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Theme="majorBidi" w:hAnsiTheme="majorBidi" w:cstheme="majorBidi"/>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Theme="majorBidi" w:hAnsiTheme="majorBidi" w:cstheme="majorBidi"/>
              <w:b/>
              <w:bCs/>
              <w:sz w:val="24"/>
              <w:szCs w:val="24"/>
            </w:rPr>
            <w:id w:val="-985163743"/>
            <w:docPartObj>
              <w:docPartGallery w:val="Cover Pages"/>
              <w:docPartUnique/>
            </w:docPartObj>
          </w:sdtPr>
          <w:sdtEndPr>
            <w:rPr>
              <w:b w:val="0"/>
              <w:bCs w:val="0"/>
            </w:rPr>
          </w:sdtEndPr>
          <w:sdtContent>
            <w:p w14:paraId="3AE7C16D" w14:textId="75965B49" w:rsidR="00185A53" w:rsidRPr="0063135D" w:rsidRDefault="00185A53" w:rsidP="006F47D2">
              <w:pPr>
                <w:spacing w:after="120"/>
                <w:ind w:right="616"/>
                <w:contextualSpacing/>
                <w:rPr>
                  <w:rFonts w:asciiTheme="majorBidi" w:hAnsiTheme="majorBidi" w:cstheme="majorBidi"/>
                  <w:sz w:val="24"/>
                  <w:szCs w:val="24"/>
                </w:rPr>
              </w:pPr>
            </w:p>
            <w:p w14:paraId="6AE3C00F" w14:textId="77777777" w:rsidR="00D46F32" w:rsidRPr="0063135D" w:rsidRDefault="00D46F32" w:rsidP="00D46F32">
              <w:pPr>
                <w:spacing w:after="0" w:line="240" w:lineRule="auto"/>
                <w:ind w:firstLine="6663"/>
                <w:contextualSpacing/>
                <w:rPr>
                  <w:rFonts w:asciiTheme="majorBidi" w:hAnsiTheme="majorBidi" w:cstheme="majorBidi"/>
                  <w:sz w:val="24"/>
                  <w:szCs w:val="24"/>
                </w:rPr>
              </w:pPr>
              <w:r w:rsidRPr="0063135D">
                <w:rPr>
                  <w:rFonts w:asciiTheme="majorBidi" w:hAnsiTheme="majorBidi" w:cstheme="majorBidi"/>
                  <w:sz w:val="24"/>
                  <w:szCs w:val="24"/>
                </w:rPr>
                <w:t>TVIRTINU</w:t>
              </w:r>
            </w:p>
            <w:p w14:paraId="3E4BE68D" w14:textId="77777777" w:rsidR="00D46F32" w:rsidRPr="0063135D" w:rsidRDefault="00D46F32" w:rsidP="00D46F32">
              <w:pPr>
                <w:spacing w:after="0" w:line="240" w:lineRule="auto"/>
                <w:ind w:firstLine="6663"/>
                <w:contextualSpacing/>
                <w:jc w:val="right"/>
                <w:rPr>
                  <w:rFonts w:asciiTheme="majorBidi" w:hAnsiTheme="majorBidi" w:cstheme="majorBidi"/>
                  <w:sz w:val="24"/>
                  <w:szCs w:val="24"/>
                </w:rPr>
              </w:pPr>
              <w:r w:rsidRPr="0063135D">
                <w:rPr>
                  <w:rFonts w:asciiTheme="majorBidi" w:hAnsiTheme="majorBidi" w:cstheme="majorBidi"/>
                  <w:sz w:val="24"/>
                  <w:szCs w:val="24"/>
                </w:rPr>
                <w:t>Viešojo pirkimo komisijos pirmininkas</w:t>
              </w:r>
            </w:p>
            <w:p w14:paraId="00D886AB" w14:textId="77777777" w:rsidR="00D46F32" w:rsidRPr="0063135D" w:rsidRDefault="00D46F32" w:rsidP="00D46F32">
              <w:pPr>
                <w:spacing w:after="0" w:line="240" w:lineRule="auto"/>
                <w:ind w:firstLine="6663"/>
                <w:contextualSpacing/>
                <w:rPr>
                  <w:rFonts w:asciiTheme="majorBidi" w:hAnsiTheme="majorBidi" w:cstheme="majorBidi"/>
                  <w:sz w:val="24"/>
                  <w:szCs w:val="24"/>
                </w:rPr>
              </w:pPr>
            </w:p>
            <w:p w14:paraId="54226DED" w14:textId="77777777" w:rsidR="00D46F32" w:rsidRPr="0063135D" w:rsidRDefault="00D46F32" w:rsidP="00D46F32">
              <w:pPr>
                <w:spacing w:after="0" w:line="240" w:lineRule="auto"/>
                <w:jc w:val="center"/>
                <w:rPr>
                  <w:rFonts w:asciiTheme="majorBidi" w:hAnsiTheme="majorBidi" w:cstheme="majorBidi"/>
                  <w:b/>
                  <w:bCs/>
                  <w:caps/>
                  <w:sz w:val="24"/>
                  <w:szCs w:val="24"/>
                  <w:shd w:val="clear" w:color="auto" w:fill="FFFFFF"/>
                </w:rPr>
              </w:pPr>
              <w:r w:rsidRPr="0063135D">
                <w:rPr>
                  <w:rFonts w:asciiTheme="majorBidi" w:hAnsiTheme="majorBidi" w:cstheme="majorBidi"/>
                  <w:b/>
                  <w:caps/>
                  <w:sz w:val="24"/>
                  <w:szCs w:val="24"/>
                </w:rPr>
                <w:t>Viešoji įstaiga Naujosios Akmenės ligoninė–sveikatos centras</w:t>
              </w:r>
            </w:p>
            <w:p w14:paraId="1AAF0C9D" w14:textId="77777777" w:rsidR="006E647A" w:rsidRPr="0063135D" w:rsidRDefault="006E647A" w:rsidP="00FD6131">
              <w:pPr>
                <w:spacing w:after="0"/>
                <w:jc w:val="center"/>
                <w:rPr>
                  <w:rFonts w:asciiTheme="majorBidi" w:hAnsiTheme="majorBidi" w:cstheme="majorBidi"/>
                  <w:b/>
                  <w:bCs/>
                  <w:caps/>
                  <w:sz w:val="24"/>
                  <w:szCs w:val="24"/>
                  <w:shd w:val="clear" w:color="auto" w:fill="FFFFFF"/>
                </w:rPr>
              </w:pPr>
            </w:p>
            <w:p w14:paraId="2B494684" w14:textId="411A8326" w:rsidR="006E647A" w:rsidRPr="0063135D" w:rsidRDefault="00F65C5E" w:rsidP="00FD6131">
              <w:pPr>
                <w:spacing w:after="0"/>
                <w:jc w:val="center"/>
                <w:rPr>
                  <w:rFonts w:asciiTheme="majorBidi" w:hAnsiTheme="majorBidi" w:cstheme="majorBidi"/>
                  <w:b/>
                  <w:bCs/>
                  <w:caps/>
                  <w:sz w:val="24"/>
                  <w:szCs w:val="24"/>
                  <w:shd w:val="clear" w:color="auto" w:fill="FFFFFF"/>
                </w:rPr>
              </w:pPr>
              <w:r w:rsidRPr="0063135D">
                <w:rPr>
                  <w:rFonts w:asciiTheme="majorBidi" w:hAnsiTheme="majorBidi" w:cstheme="majorBidi"/>
                  <w:b/>
                  <w:bCs/>
                  <w:caps/>
                  <w:sz w:val="24"/>
                  <w:szCs w:val="24"/>
                  <w:shd w:val="clear" w:color="auto" w:fill="FFFFFF"/>
                </w:rPr>
                <w:t>SUPAPRASTINTO VIEŠOJO PIRKIMO</w:t>
              </w:r>
            </w:p>
            <w:p w14:paraId="7355C197" w14:textId="77777777" w:rsidR="006E647A" w:rsidRPr="0063135D" w:rsidRDefault="006E647A" w:rsidP="00FD6131">
              <w:pPr>
                <w:spacing w:after="0"/>
                <w:jc w:val="center"/>
                <w:rPr>
                  <w:rFonts w:asciiTheme="majorBidi" w:hAnsiTheme="majorBidi" w:cstheme="majorBidi"/>
                  <w:b/>
                  <w:bCs/>
                  <w:caps/>
                  <w:sz w:val="24"/>
                  <w:szCs w:val="24"/>
                  <w:shd w:val="clear" w:color="auto" w:fill="FFFFFF"/>
                </w:rPr>
              </w:pPr>
            </w:p>
            <w:p w14:paraId="66C8F8C4" w14:textId="3025E37B" w:rsidR="00185A53" w:rsidRPr="0063135D" w:rsidRDefault="006E647A" w:rsidP="006F47D2">
              <w:pPr>
                <w:spacing w:after="0"/>
                <w:jc w:val="center"/>
                <w:rPr>
                  <w:rFonts w:asciiTheme="majorBidi" w:hAnsiTheme="majorBidi" w:cstheme="majorBidi"/>
                  <w:b/>
                  <w:bCs/>
                  <w:caps/>
                  <w:sz w:val="24"/>
                  <w:szCs w:val="24"/>
                </w:rPr>
              </w:pPr>
              <w:bookmarkStart w:id="1" w:name="_Hlk160800093"/>
              <w:r w:rsidRPr="0063135D">
                <w:rPr>
                  <w:rFonts w:asciiTheme="majorBidi" w:hAnsiTheme="majorBidi" w:cstheme="majorBidi"/>
                  <w:b/>
                  <w:bCs/>
                  <w:caps/>
                  <w:sz w:val="24"/>
                  <w:szCs w:val="24"/>
                </w:rPr>
                <w:t>„</w:t>
              </w:r>
              <w:bookmarkEnd w:id="1"/>
              <w:r w:rsidR="00D46F32" w:rsidRPr="0063135D">
                <w:rPr>
                  <w:rFonts w:asciiTheme="majorBidi" w:hAnsiTheme="majorBidi" w:cstheme="majorBidi"/>
                  <w:b/>
                  <w:bCs/>
                  <w:caps/>
                  <w:sz w:val="24"/>
                  <w:szCs w:val="24"/>
                </w:rPr>
                <w:t>Operacinės vėdinimo sistemos įrengimo darbai</w:t>
              </w:r>
              <w:r w:rsidRPr="0063135D">
                <w:rPr>
                  <w:rFonts w:asciiTheme="majorBidi" w:hAnsiTheme="majorBidi" w:cstheme="majorBidi"/>
                  <w:b/>
                  <w:bCs/>
                  <w:caps/>
                  <w:sz w:val="24"/>
                  <w:szCs w:val="24"/>
                </w:rPr>
                <w:t>“</w:t>
              </w:r>
            </w:p>
            <w:p w14:paraId="1ABB7999" w14:textId="77777777" w:rsidR="006E647A" w:rsidRPr="0063135D" w:rsidRDefault="006E647A" w:rsidP="00FD6131">
              <w:pPr>
                <w:spacing w:after="0"/>
                <w:jc w:val="center"/>
                <w:rPr>
                  <w:rFonts w:asciiTheme="majorBidi" w:hAnsiTheme="majorBidi" w:cstheme="majorBidi"/>
                  <w:b/>
                  <w:bCs/>
                  <w:caps/>
                  <w:sz w:val="24"/>
                  <w:szCs w:val="24"/>
                  <w:shd w:val="clear" w:color="auto" w:fill="FFFFFF"/>
                </w:rPr>
              </w:pPr>
            </w:p>
            <w:p w14:paraId="46FC5F0E" w14:textId="77777777" w:rsidR="00185A53" w:rsidRPr="0063135D" w:rsidRDefault="00185A53" w:rsidP="00FD6131">
              <w:pPr>
                <w:spacing w:after="0"/>
                <w:jc w:val="center"/>
                <w:rPr>
                  <w:rFonts w:asciiTheme="majorBidi" w:hAnsiTheme="majorBidi" w:cstheme="majorBidi"/>
                  <w:b/>
                  <w:bCs/>
                  <w:caps/>
                  <w:sz w:val="24"/>
                  <w:szCs w:val="24"/>
                  <w:shd w:val="clear" w:color="auto" w:fill="FFFFFF"/>
                </w:rPr>
              </w:pPr>
              <w:r w:rsidRPr="0063135D">
                <w:rPr>
                  <w:rFonts w:asciiTheme="majorBidi" w:hAnsiTheme="majorBidi" w:cstheme="majorBidi"/>
                  <w:b/>
                  <w:bCs/>
                  <w:caps/>
                  <w:sz w:val="24"/>
                  <w:szCs w:val="24"/>
                  <w:shd w:val="clear" w:color="auto" w:fill="FFFFFF"/>
                </w:rPr>
                <w:t>ATVIRO KONKURSO SPECIALIOSIOS SĄLYGOS</w:t>
              </w:r>
            </w:p>
            <w:p w14:paraId="5AD76C7C" w14:textId="77777777" w:rsidR="00185A53" w:rsidRPr="0063135D" w:rsidRDefault="00185A53" w:rsidP="00FD6131">
              <w:pPr>
                <w:spacing w:after="120"/>
                <w:contextualSpacing/>
                <w:rPr>
                  <w:rFonts w:asciiTheme="majorBidi" w:hAnsiTheme="majorBidi" w:cstheme="majorBidi"/>
                  <w:sz w:val="24"/>
                  <w:szCs w:val="24"/>
                </w:rPr>
              </w:pPr>
            </w:p>
            <w:p w14:paraId="1569A711" w14:textId="77777777" w:rsidR="00185A53" w:rsidRPr="0063135D" w:rsidRDefault="00185A53" w:rsidP="00FD6131">
              <w:pPr>
                <w:pStyle w:val="Turinioantrat"/>
                <w:spacing w:before="0" w:line="276" w:lineRule="auto"/>
                <w:ind w:left="426" w:hanging="426"/>
                <w:contextualSpacing/>
                <w:rPr>
                  <w:rFonts w:asciiTheme="majorBidi" w:hAnsiTheme="majorBidi"/>
                  <w:color w:val="auto"/>
                  <w:sz w:val="24"/>
                  <w:szCs w:val="24"/>
                </w:rPr>
              </w:pPr>
              <w:r w:rsidRPr="0063135D">
                <w:rPr>
                  <w:rFonts w:asciiTheme="majorBidi" w:hAnsiTheme="majorBidi"/>
                  <w:color w:val="auto"/>
                  <w:sz w:val="24"/>
                  <w:szCs w:val="24"/>
                </w:rPr>
                <w:t>TURINYS</w:t>
              </w:r>
            </w:p>
            <w:p w14:paraId="113AFEBC" w14:textId="73C4472E" w:rsidR="00185A53" w:rsidRPr="0063135D" w:rsidRDefault="00185A53" w:rsidP="00FD6131">
              <w:pPr>
                <w:spacing w:after="120"/>
                <w:contextualSpacing/>
                <w:rPr>
                  <w:rFonts w:asciiTheme="majorBidi" w:hAnsiTheme="majorBidi" w:cstheme="majorBidi"/>
                  <w:sz w:val="24"/>
                  <w:szCs w:val="24"/>
                </w:rPr>
              </w:pPr>
              <w:r w:rsidRPr="0063135D">
                <w:rPr>
                  <w:rFonts w:asciiTheme="majorBidi" w:hAnsiTheme="majorBidi" w:cstheme="majorBidi"/>
                  <w:sz w:val="24"/>
                  <w:szCs w:val="24"/>
                </w:rPr>
                <w:t>1. BENDRA INFORMACIJA.........................................................................................................</w:t>
              </w:r>
            </w:p>
            <w:p w14:paraId="1F4B37AF" w14:textId="7A06E66C" w:rsidR="00185A53" w:rsidRPr="0063135D" w:rsidRDefault="00185A53" w:rsidP="00FD6131">
              <w:pPr>
                <w:spacing w:after="120"/>
                <w:contextualSpacing/>
                <w:rPr>
                  <w:rFonts w:asciiTheme="majorBidi" w:hAnsiTheme="majorBidi" w:cstheme="majorBidi"/>
                  <w:sz w:val="24"/>
                  <w:szCs w:val="24"/>
                </w:rPr>
              </w:pPr>
              <w:r w:rsidRPr="0063135D">
                <w:rPr>
                  <w:rFonts w:asciiTheme="majorBidi" w:hAnsiTheme="majorBidi" w:cstheme="majorBidi"/>
                  <w:sz w:val="24"/>
                  <w:szCs w:val="24"/>
                </w:rPr>
                <w:t>2. PIRKIMO OBJEKTAS</w:t>
              </w:r>
              <w:r w:rsidR="00F270FC" w:rsidRPr="0063135D">
                <w:rPr>
                  <w:rFonts w:asciiTheme="majorBidi" w:hAnsiTheme="majorBidi" w:cstheme="majorBidi"/>
                  <w:sz w:val="24"/>
                  <w:szCs w:val="24"/>
                </w:rPr>
                <w:t xml:space="preserve"> ..................</w:t>
              </w:r>
              <w:r w:rsidRPr="0063135D">
                <w:rPr>
                  <w:rFonts w:asciiTheme="majorBidi" w:hAnsiTheme="majorBidi" w:cstheme="majorBidi"/>
                  <w:sz w:val="24"/>
                  <w:szCs w:val="24"/>
                </w:rPr>
                <w:t>..........................................................................................</w:t>
              </w:r>
              <w:r w:rsidR="00B77E86" w:rsidRPr="0063135D">
                <w:rPr>
                  <w:rFonts w:asciiTheme="majorBidi" w:hAnsiTheme="majorBidi" w:cstheme="majorBidi"/>
                  <w:sz w:val="24"/>
                  <w:szCs w:val="24"/>
                </w:rPr>
                <w:t>.</w:t>
              </w:r>
            </w:p>
            <w:p w14:paraId="23A3EFB2" w14:textId="26A714BF" w:rsidR="00185A53" w:rsidRPr="0063135D" w:rsidRDefault="00185A53" w:rsidP="00FD6131">
              <w:pPr>
                <w:spacing w:after="0"/>
                <w:contextualSpacing/>
                <w:rPr>
                  <w:rFonts w:asciiTheme="majorBidi" w:hAnsiTheme="majorBidi" w:cstheme="majorBidi"/>
                  <w:sz w:val="24"/>
                  <w:szCs w:val="24"/>
                </w:rPr>
              </w:pPr>
              <w:r w:rsidRPr="0063135D">
                <w:rPr>
                  <w:rFonts w:asciiTheme="majorBidi" w:hAnsiTheme="majorBidi" w:cstheme="majorBidi"/>
                  <w:sz w:val="24"/>
                  <w:szCs w:val="24"/>
                </w:rPr>
                <w:t>3. SUSITIKIMAI SU TIEKĖJAIS IR OBJEKTO APŽIŪRA............................................................</w:t>
              </w:r>
            </w:p>
            <w:p w14:paraId="632F3F34" w14:textId="23336525" w:rsidR="00185A53" w:rsidRPr="0063135D" w:rsidRDefault="00185A53" w:rsidP="00FD6131">
              <w:pPr>
                <w:spacing w:after="120"/>
                <w:contextualSpacing/>
                <w:rPr>
                  <w:rFonts w:asciiTheme="majorBidi" w:hAnsiTheme="majorBidi" w:cstheme="majorBidi"/>
                  <w:sz w:val="24"/>
                  <w:szCs w:val="24"/>
                </w:rPr>
              </w:pPr>
              <w:r w:rsidRPr="0063135D">
                <w:rPr>
                  <w:rFonts w:asciiTheme="majorBidi" w:hAnsiTheme="majorBidi" w:cstheme="majorBidi"/>
                  <w:sz w:val="24"/>
                  <w:szCs w:val="24"/>
                </w:rPr>
                <w:t>4. TIEKĖJŲ PAŠALINIMO PAGRINDAI IR KVALIFIKACIJOS REIKALAVIMAI.........................</w:t>
              </w:r>
              <w:r w:rsidR="00B77E86" w:rsidRPr="0063135D">
                <w:rPr>
                  <w:rFonts w:asciiTheme="majorBidi" w:hAnsiTheme="majorBidi" w:cstheme="majorBidi"/>
                  <w:sz w:val="24"/>
                  <w:szCs w:val="24"/>
                </w:rPr>
                <w:t>.</w:t>
              </w:r>
            </w:p>
            <w:p w14:paraId="269888EE" w14:textId="095E68AB" w:rsidR="00185A53" w:rsidRPr="0063135D" w:rsidRDefault="00185A53" w:rsidP="00FD6131">
              <w:pPr>
                <w:spacing w:after="120"/>
                <w:contextualSpacing/>
                <w:rPr>
                  <w:rFonts w:asciiTheme="majorBidi" w:hAnsiTheme="majorBidi" w:cstheme="majorBidi"/>
                  <w:sz w:val="24"/>
                  <w:szCs w:val="24"/>
                </w:rPr>
              </w:pPr>
              <w:r w:rsidRPr="0063135D">
                <w:rPr>
                  <w:rFonts w:asciiTheme="majorBidi" w:hAnsiTheme="majorBidi" w:cstheme="majorBidi"/>
                  <w:sz w:val="24"/>
                  <w:szCs w:val="24"/>
                </w:rPr>
                <w:t>5. REIKALAVIMAI, SUSIJĘ SU NACIONALINIU SAUGUMU.....................................................</w:t>
              </w:r>
            </w:p>
            <w:p w14:paraId="44C9E089" w14:textId="0AA2C449" w:rsidR="00185A53" w:rsidRPr="0063135D" w:rsidRDefault="00185A53" w:rsidP="00FD6131">
              <w:pPr>
                <w:spacing w:after="120"/>
                <w:contextualSpacing/>
                <w:rPr>
                  <w:rFonts w:asciiTheme="majorBidi" w:hAnsiTheme="majorBidi" w:cstheme="majorBidi"/>
                  <w:sz w:val="24"/>
                  <w:szCs w:val="24"/>
                </w:rPr>
              </w:pPr>
              <w:r w:rsidRPr="0063135D">
                <w:rPr>
                  <w:rFonts w:asciiTheme="majorBidi" w:hAnsiTheme="majorBidi" w:cstheme="majorBidi"/>
                  <w:sz w:val="24"/>
                  <w:szCs w:val="24"/>
                </w:rPr>
                <w:t>6. SPECIALIEJI REIKALAVIMAI PASIŪLYMŲ RENGIMUI IR PATEIKIMUI...............................</w:t>
              </w:r>
            </w:p>
            <w:p w14:paraId="0FB7CBF4" w14:textId="4A876B51" w:rsidR="00185A53" w:rsidRPr="0063135D" w:rsidRDefault="00185A53" w:rsidP="00FD6131">
              <w:pPr>
                <w:spacing w:after="120"/>
                <w:contextualSpacing/>
                <w:rPr>
                  <w:rFonts w:asciiTheme="majorBidi" w:hAnsiTheme="majorBidi" w:cstheme="majorBidi"/>
                  <w:sz w:val="24"/>
                  <w:szCs w:val="24"/>
                </w:rPr>
              </w:pPr>
              <w:r w:rsidRPr="0063135D">
                <w:rPr>
                  <w:rFonts w:asciiTheme="majorBidi" w:hAnsiTheme="majorBidi" w:cstheme="majorBidi"/>
                  <w:sz w:val="24"/>
                  <w:szCs w:val="24"/>
                </w:rPr>
                <w:t>7. PASIŪLYMO GALIOJIMO UŽTIKRINIMAS.............................................................................</w:t>
              </w:r>
            </w:p>
            <w:p w14:paraId="1917FD80" w14:textId="41E80B30" w:rsidR="00185A53" w:rsidRPr="0063135D" w:rsidRDefault="00185A53" w:rsidP="00FD6131">
              <w:pPr>
                <w:spacing w:after="120"/>
                <w:contextualSpacing/>
                <w:rPr>
                  <w:rFonts w:asciiTheme="majorBidi" w:hAnsiTheme="majorBidi" w:cstheme="majorBidi"/>
                  <w:sz w:val="24"/>
                  <w:szCs w:val="24"/>
                </w:rPr>
              </w:pPr>
              <w:r w:rsidRPr="0063135D">
                <w:rPr>
                  <w:rFonts w:asciiTheme="majorBidi" w:hAnsiTheme="majorBidi" w:cstheme="majorBidi"/>
                  <w:sz w:val="24"/>
                  <w:szCs w:val="24"/>
                </w:rPr>
                <w:t>8. ELEKTRONINIS AUKCIONAS................................................................................................</w:t>
              </w:r>
            </w:p>
            <w:p w14:paraId="4864D145" w14:textId="3ACE077D" w:rsidR="00185A53" w:rsidRPr="0063135D" w:rsidRDefault="00185A53" w:rsidP="00FD6131">
              <w:pPr>
                <w:spacing w:after="120"/>
                <w:contextualSpacing/>
                <w:rPr>
                  <w:rFonts w:asciiTheme="majorBidi" w:hAnsiTheme="majorBidi" w:cstheme="majorBidi"/>
                  <w:sz w:val="24"/>
                  <w:szCs w:val="24"/>
                </w:rPr>
              </w:pPr>
              <w:r w:rsidRPr="0063135D">
                <w:rPr>
                  <w:rFonts w:asciiTheme="majorBidi" w:hAnsiTheme="majorBidi" w:cstheme="majorBidi"/>
                  <w:sz w:val="24"/>
                  <w:szCs w:val="24"/>
                </w:rPr>
                <w:t>9. PASIŪLYMŲ VERTINIMAS IR PASIŪLYMŲ ATMETIMO PRIEŽASTYS...............................</w:t>
              </w:r>
            </w:p>
            <w:p w14:paraId="5EBD1FA1" w14:textId="4E09A8C3" w:rsidR="00185A53" w:rsidRPr="0063135D" w:rsidRDefault="00185A53" w:rsidP="00FD6131">
              <w:pPr>
                <w:spacing w:after="120"/>
                <w:contextualSpacing/>
                <w:rPr>
                  <w:rFonts w:asciiTheme="majorBidi" w:hAnsiTheme="majorBidi" w:cstheme="majorBidi"/>
                  <w:sz w:val="24"/>
                  <w:szCs w:val="24"/>
                </w:rPr>
              </w:pPr>
              <w:r w:rsidRPr="0063135D">
                <w:rPr>
                  <w:rFonts w:asciiTheme="majorBidi" w:hAnsiTheme="majorBidi" w:cstheme="majorBidi"/>
                  <w:sz w:val="24"/>
                  <w:szCs w:val="24"/>
                </w:rPr>
                <w:t>10. SUTARTIES SUDARYMAS...................................................................................................</w:t>
              </w:r>
            </w:p>
            <w:p w14:paraId="18733BFB" w14:textId="655DAEF9" w:rsidR="00185A53" w:rsidRPr="0063135D" w:rsidRDefault="00185A53" w:rsidP="00FD6131">
              <w:pPr>
                <w:spacing w:after="120"/>
                <w:contextualSpacing/>
                <w:rPr>
                  <w:rFonts w:asciiTheme="majorBidi" w:hAnsiTheme="majorBidi" w:cstheme="majorBidi"/>
                  <w:sz w:val="24"/>
                  <w:szCs w:val="24"/>
                </w:rPr>
              </w:pPr>
              <w:r w:rsidRPr="0063135D">
                <w:rPr>
                  <w:rFonts w:asciiTheme="majorBidi" w:hAnsiTheme="majorBidi" w:cstheme="majorBidi"/>
                  <w:sz w:val="24"/>
                  <w:szCs w:val="24"/>
                </w:rPr>
                <w:t>11. ASMENS DUOMENŲ TVARKYMAS.....................................................................................</w:t>
              </w:r>
            </w:p>
            <w:p w14:paraId="17D0D385" w14:textId="6B3ABE00" w:rsidR="00185A53" w:rsidRPr="0063135D" w:rsidRDefault="00185A53" w:rsidP="00FD6131">
              <w:pPr>
                <w:spacing w:after="120"/>
                <w:contextualSpacing/>
                <w:rPr>
                  <w:rFonts w:asciiTheme="majorBidi" w:hAnsiTheme="majorBidi" w:cstheme="majorBidi"/>
                  <w:sz w:val="24"/>
                  <w:szCs w:val="24"/>
                </w:rPr>
              </w:pPr>
              <w:r w:rsidRPr="0063135D">
                <w:rPr>
                  <w:rFonts w:asciiTheme="majorBidi" w:hAnsiTheme="majorBidi" w:cstheme="majorBidi"/>
                  <w:sz w:val="24"/>
                  <w:szCs w:val="24"/>
                </w:rPr>
                <w:t>Pirkimo sąlygų 1 priedas „Terminai“............................................................................................</w:t>
              </w:r>
            </w:p>
            <w:p w14:paraId="414F45CC" w14:textId="78E79945" w:rsidR="00185A53" w:rsidRPr="0063135D" w:rsidRDefault="00185A53" w:rsidP="00FD6131">
              <w:pPr>
                <w:spacing w:after="120"/>
                <w:contextualSpacing/>
                <w:rPr>
                  <w:rFonts w:asciiTheme="majorBidi" w:hAnsiTheme="majorBidi" w:cstheme="majorBidi"/>
                  <w:sz w:val="24"/>
                  <w:szCs w:val="24"/>
                </w:rPr>
              </w:pPr>
              <w:r w:rsidRPr="0063135D">
                <w:rPr>
                  <w:rFonts w:asciiTheme="majorBidi" w:hAnsiTheme="majorBidi" w:cstheme="majorBidi"/>
                  <w:sz w:val="24"/>
                  <w:szCs w:val="24"/>
                </w:rPr>
                <w:t>Pirkimo sąlygų 2 priedas „Techninė specifikacija“.......................................................................</w:t>
              </w:r>
            </w:p>
            <w:p w14:paraId="19356A98" w14:textId="2E111674" w:rsidR="00185A53" w:rsidRPr="0063135D" w:rsidRDefault="00185A53" w:rsidP="00FD6131">
              <w:pPr>
                <w:spacing w:after="120"/>
                <w:contextualSpacing/>
                <w:rPr>
                  <w:rFonts w:asciiTheme="majorBidi" w:hAnsiTheme="majorBidi" w:cstheme="majorBidi"/>
                  <w:sz w:val="24"/>
                  <w:szCs w:val="24"/>
                </w:rPr>
              </w:pPr>
              <w:r w:rsidRPr="0063135D">
                <w:rPr>
                  <w:rFonts w:asciiTheme="majorBidi" w:hAnsiTheme="majorBidi" w:cstheme="majorBidi"/>
                  <w:sz w:val="24"/>
                  <w:szCs w:val="24"/>
                </w:rPr>
                <w:t>Pirkimo sąlygų 3 priedas „Tiekėjų pašalinimo pagrindai“.............................................................</w:t>
              </w:r>
            </w:p>
            <w:p w14:paraId="314707A3" w14:textId="6C6D68D0" w:rsidR="00185A53" w:rsidRPr="0063135D" w:rsidRDefault="00185A53" w:rsidP="00FD6131">
              <w:pPr>
                <w:spacing w:after="120"/>
                <w:contextualSpacing/>
                <w:rPr>
                  <w:rFonts w:asciiTheme="majorBidi" w:hAnsiTheme="majorBidi" w:cstheme="majorBidi"/>
                  <w:sz w:val="24"/>
                  <w:szCs w:val="24"/>
                </w:rPr>
              </w:pPr>
              <w:r w:rsidRPr="0063135D">
                <w:rPr>
                  <w:rFonts w:asciiTheme="majorBidi" w:hAnsiTheme="majorBidi" w:cstheme="majorBidi"/>
                  <w:sz w:val="24"/>
                  <w:szCs w:val="24"/>
                </w:rPr>
                <w:t>Pirkimo sąlygų 4 priedas „</w:t>
              </w:r>
              <w:bookmarkStart w:id="2" w:name="_Hlk156996337"/>
              <w:r w:rsidRPr="0063135D">
                <w:rPr>
                  <w:rFonts w:asciiTheme="majorBidi" w:hAnsiTheme="majorBidi" w:cstheme="majorBidi"/>
                  <w:sz w:val="24"/>
                  <w:szCs w:val="24"/>
                </w:rPr>
                <w:t>Tiekėjų kvalifikacijos reikalavimai ir reikalaujami kokybės bei aplinkos apsaugos vadybos sistemų standartai</w:t>
              </w:r>
              <w:bookmarkEnd w:id="2"/>
              <w:r w:rsidRPr="0063135D">
                <w:rPr>
                  <w:rFonts w:asciiTheme="majorBidi" w:hAnsiTheme="majorBidi" w:cstheme="majorBidi"/>
                  <w:sz w:val="24"/>
                  <w:szCs w:val="24"/>
                </w:rPr>
                <w:t>“.........................................................................</w:t>
              </w:r>
            </w:p>
            <w:p w14:paraId="6540481D" w14:textId="6E1B774B" w:rsidR="00A36926" w:rsidRPr="0063135D" w:rsidRDefault="00185A53" w:rsidP="00FD6131">
              <w:pPr>
                <w:spacing w:after="120"/>
                <w:contextualSpacing/>
                <w:rPr>
                  <w:rFonts w:asciiTheme="majorBidi" w:hAnsiTheme="majorBidi" w:cstheme="majorBidi"/>
                  <w:sz w:val="24"/>
                  <w:szCs w:val="24"/>
                </w:rPr>
              </w:pPr>
              <w:r w:rsidRPr="0063135D">
                <w:rPr>
                  <w:rFonts w:asciiTheme="majorBidi" w:hAnsiTheme="majorBidi" w:cstheme="majorBidi"/>
                  <w:sz w:val="24"/>
                  <w:szCs w:val="24"/>
                </w:rPr>
                <w:t>Pirkimo sąlygų 5 priedas „Europos bendrasis viešųjų pirkimų dokumentas“...............................</w:t>
              </w:r>
            </w:p>
            <w:p w14:paraId="5616C2AB" w14:textId="14DBCD95" w:rsidR="00185A53" w:rsidRPr="0063135D" w:rsidRDefault="00185A53" w:rsidP="00FD6131">
              <w:pPr>
                <w:spacing w:after="120"/>
                <w:contextualSpacing/>
                <w:rPr>
                  <w:rFonts w:asciiTheme="majorBidi" w:hAnsiTheme="majorBidi" w:cstheme="majorBidi"/>
                  <w:sz w:val="24"/>
                  <w:szCs w:val="24"/>
                </w:rPr>
              </w:pPr>
              <w:r w:rsidRPr="0063135D">
                <w:rPr>
                  <w:rFonts w:asciiTheme="majorBidi" w:hAnsiTheme="majorBidi" w:cstheme="majorBidi"/>
                  <w:sz w:val="24"/>
                  <w:szCs w:val="24"/>
                </w:rPr>
                <w:t>Pirkimo sąlygų 6 priedas „Pasiūlymo forma“...............................................................................</w:t>
              </w:r>
              <w:r w:rsidR="00B77E86" w:rsidRPr="0063135D">
                <w:rPr>
                  <w:rFonts w:asciiTheme="majorBidi" w:hAnsiTheme="majorBidi" w:cstheme="majorBidi"/>
                  <w:sz w:val="24"/>
                  <w:szCs w:val="24"/>
                </w:rPr>
                <w:t>.</w:t>
              </w:r>
            </w:p>
            <w:p w14:paraId="0ED30C0C" w14:textId="297CDA8D" w:rsidR="00A36926" w:rsidRPr="0063135D" w:rsidRDefault="00A36926" w:rsidP="00FD6131">
              <w:pPr>
                <w:spacing w:after="120"/>
                <w:contextualSpacing/>
                <w:rPr>
                  <w:rFonts w:asciiTheme="majorBidi" w:hAnsiTheme="majorBidi" w:cstheme="majorBidi"/>
                  <w:sz w:val="24"/>
                  <w:szCs w:val="24"/>
                </w:rPr>
              </w:pPr>
              <w:r w:rsidRPr="0063135D">
                <w:rPr>
                  <w:rFonts w:asciiTheme="majorBidi" w:hAnsiTheme="majorBidi" w:cstheme="majorBidi"/>
                  <w:sz w:val="24"/>
                  <w:szCs w:val="24"/>
                </w:rPr>
                <w:t>Pirkimo sąlygų 7 priedas „Pasiūlymų vertinimo kriterijai ir sąlygos“ ............................................</w:t>
              </w:r>
            </w:p>
            <w:p w14:paraId="4236F8AE" w14:textId="001F7A44" w:rsidR="00185A53" w:rsidRPr="0063135D" w:rsidRDefault="00185A53" w:rsidP="00FD6131">
              <w:pPr>
                <w:spacing w:after="120"/>
                <w:contextualSpacing/>
                <w:rPr>
                  <w:rFonts w:asciiTheme="majorBidi" w:hAnsiTheme="majorBidi" w:cstheme="majorBidi"/>
                  <w:sz w:val="24"/>
                  <w:szCs w:val="24"/>
                </w:rPr>
              </w:pPr>
              <w:r w:rsidRPr="0063135D">
                <w:rPr>
                  <w:rFonts w:asciiTheme="majorBidi" w:hAnsiTheme="majorBidi" w:cstheme="majorBidi"/>
                  <w:sz w:val="24"/>
                  <w:szCs w:val="24"/>
                </w:rPr>
                <w:t>Pirkimo sąlygų 8 priedas „Tiekėjo deklaracija dėl atitikties Reglamento nuostatoms“.................</w:t>
              </w:r>
            </w:p>
            <w:p w14:paraId="51EF0DE4" w14:textId="354DC39A" w:rsidR="00185A53" w:rsidRPr="0063135D" w:rsidRDefault="00185A53" w:rsidP="00FD6131">
              <w:pPr>
                <w:spacing w:after="120"/>
                <w:contextualSpacing/>
                <w:rPr>
                  <w:rFonts w:asciiTheme="majorBidi" w:hAnsiTheme="majorBidi" w:cstheme="majorBidi"/>
                  <w:sz w:val="24"/>
                  <w:szCs w:val="24"/>
                </w:rPr>
              </w:pPr>
              <w:r w:rsidRPr="0063135D">
                <w:rPr>
                  <w:rFonts w:asciiTheme="majorBidi" w:hAnsiTheme="majorBidi" w:cstheme="majorBidi"/>
                  <w:sz w:val="24"/>
                  <w:szCs w:val="24"/>
                </w:rPr>
                <w:t xml:space="preserve">Pirkimo sąlygų </w:t>
              </w:r>
              <w:r w:rsidR="00A36926" w:rsidRPr="0063135D">
                <w:rPr>
                  <w:rFonts w:asciiTheme="majorBidi" w:hAnsiTheme="majorBidi" w:cstheme="majorBidi"/>
                  <w:sz w:val="24"/>
                  <w:szCs w:val="24"/>
                </w:rPr>
                <w:t>9</w:t>
              </w:r>
              <w:r w:rsidRPr="0063135D">
                <w:rPr>
                  <w:rFonts w:asciiTheme="majorBidi" w:hAnsiTheme="majorBidi" w:cstheme="majorBidi"/>
                  <w:sz w:val="24"/>
                  <w:szCs w:val="24"/>
                </w:rPr>
                <w:t xml:space="preserve"> priedas „Sutarties projektas“..................</w:t>
              </w:r>
              <w:r w:rsidR="00A36926" w:rsidRPr="0063135D">
                <w:rPr>
                  <w:rFonts w:asciiTheme="majorBidi" w:hAnsiTheme="majorBidi" w:cstheme="majorBidi"/>
                  <w:sz w:val="24"/>
                  <w:szCs w:val="24"/>
                </w:rPr>
                <w:t>...................</w:t>
              </w:r>
              <w:r w:rsidRPr="0063135D">
                <w:rPr>
                  <w:rFonts w:asciiTheme="majorBidi" w:hAnsiTheme="majorBidi" w:cstheme="majorBidi"/>
                  <w:sz w:val="24"/>
                  <w:szCs w:val="24"/>
                </w:rPr>
                <w:t>........................................</w:t>
              </w:r>
            </w:p>
            <w:p w14:paraId="5AF4C622" w14:textId="7F54EA3D" w:rsidR="00185A53" w:rsidRPr="0063135D" w:rsidRDefault="00185A53" w:rsidP="00FD6131">
              <w:pPr>
                <w:spacing w:after="120"/>
                <w:contextualSpacing/>
                <w:rPr>
                  <w:rFonts w:asciiTheme="majorBidi" w:hAnsiTheme="majorBidi" w:cstheme="majorBidi"/>
                  <w:sz w:val="24"/>
                  <w:szCs w:val="24"/>
                </w:rPr>
              </w:pPr>
            </w:p>
            <w:p w14:paraId="62199FC5" w14:textId="77777777" w:rsidR="0033018B" w:rsidRDefault="0033018B">
              <w:pPr>
                <w:rPr>
                  <w:rFonts w:asciiTheme="majorBidi" w:hAnsiTheme="majorBidi" w:cstheme="majorBidi"/>
                  <w:sz w:val="24"/>
                  <w:szCs w:val="24"/>
                </w:rPr>
              </w:pPr>
              <w:r>
                <w:rPr>
                  <w:rFonts w:asciiTheme="majorBidi" w:hAnsiTheme="majorBidi" w:cstheme="majorBidi"/>
                  <w:sz w:val="24"/>
                  <w:szCs w:val="24"/>
                </w:rPr>
                <w:br w:type="page"/>
              </w:r>
            </w:p>
            <w:p w14:paraId="73CCB438" w14:textId="641A5AC8" w:rsidR="005F13F0" w:rsidRPr="0063135D" w:rsidRDefault="00000000" w:rsidP="00FD6131">
              <w:pPr>
                <w:spacing w:after="120"/>
                <w:contextualSpacing/>
                <w:rPr>
                  <w:rFonts w:asciiTheme="majorBidi" w:hAnsiTheme="majorBidi" w:cstheme="majorBidi"/>
                  <w:sz w:val="24"/>
                  <w:szCs w:val="24"/>
                </w:rPr>
              </w:pPr>
            </w:p>
          </w:sdtContent>
        </w:sdt>
      </w:sdtContent>
    </w:sdt>
    <w:p w14:paraId="7DBFF88B" w14:textId="6BBCD67C" w:rsidR="002415C7" w:rsidRPr="0063135D" w:rsidRDefault="007F0449" w:rsidP="00FD6131">
      <w:pPr>
        <w:pStyle w:val="Antrat1"/>
        <w:numPr>
          <w:ilvl w:val="0"/>
          <w:numId w:val="1"/>
        </w:numPr>
        <w:spacing w:line="276" w:lineRule="auto"/>
        <w:ind w:left="0" w:firstLine="567"/>
        <w:contextualSpacing/>
        <w:rPr>
          <w:rFonts w:asciiTheme="majorBidi" w:hAnsiTheme="majorBidi"/>
          <w:b/>
          <w:bCs/>
          <w:sz w:val="24"/>
          <w:szCs w:val="24"/>
        </w:rPr>
      </w:pPr>
      <w:bookmarkStart w:id="3" w:name="_Toc156827370"/>
      <w:bookmarkStart w:id="4" w:name="_Toc335201954"/>
      <w:bookmarkStart w:id="5" w:name="_Toc147739116"/>
      <w:r w:rsidRPr="0063135D">
        <w:rPr>
          <w:rFonts w:asciiTheme="majorBidi" w:hAnsiTheme="majorBidi"/>
          <w:b/>
          <w:bCs/>
          <w:sz w:val="24"/>
          <w:szCs w:val="24"/>
        </w:rPr>
        <w:t>BENDRA INFORMACIJA</w:t>
      </w:r>
      <w:bookmarkEnd w:id="3"/>
    </w:p>
    <w:p w14:paraId="41B3DE50" w14:textId="7D5B8CD8" w:rsidR="009D240D" w:rsidRPr="0063135D" w:rsidRDefault="007F0449" w:rsidP="009D240D">
      <w:pPr>
        <w:pStyle w:val="Sraopastraipa"/>
        <w:numPr>
          <w:ilvl w:val="1"/>
          <w:numId w:val="1"/>
        </w:numPr>
        <w:spacing w:after="0" w:line="240" w:lineRule="auto"/>
        <w:ind w:left="0" w:firstLine="567"/>
        <w:jc w:val="both"/>
        <w:rPr>
          <w:rFonts w:asciiTheme="majorBidi" w:hAnsiTheme="majorBidi" w:cstheme="majorBidi"/>
          <w:b/>
          <w:bCs/>
          <w:sz w:val="24"/>
          <w:szCs w:val="24"/>
        </w:rPr>
      </w:pPr>
      <w:r w:rsidRPr="0063135D">
        <w:rPr>
          <w:rFonts w:asciiTheme="majorBidi" w:hAnsiTheme="majorBidi" w:cstheme="majorBidi"/>
          <w:b/>
          <w:bCs/>
          <w:sz w:val="24"/>
          <w:szCs w:val="24"/>
        </w:rPr>
        <w:t>Perkančioji organizacija:</w:t>
      </w:r>
      <w:r w:rsidR="003F508E" w:rsidRPr="0063135D">
        <w:rPr>
          <w:rFonts w:asciiTheme="majorBidi" w:hAnsiTheme="majorBidi" w:cstheme="majorBidi"/>
          <w:b/>
          <w:bCs/>
          <w:sz w:val="24"/>
          <w:szCs w:val="24"/>
        </w:rPr>
        <w:t xml:space="preserve"> </w:t>
      </w:r>
      <w:r w:rsidR="009D240D" w:rsidRPr="0063135D">
        <w:rPr>
          <w:rFonts w:asciiTheme="majorBidi" w:hAnsiTheme="majorBidi" w:cstheme="majorBidi"/>
          <w:b/>
          <w:sz w:val="24"/>
          <w:szCs w:val="24"/>
        </w:rPr>
        <w:t>Viešoji įstaiga Naujosios Akmenės ligoninė–sveikatos centras</w:t>
      </w:r>
      <w:r w:rsidR="009D240D" w:rsidRPr="0063135D">
        <w:rPr>
          <w:rFonts w:asciiTheme="majorBidi" w:hAnsiTheme="majorBidi" w:cstheme="majorBidi"/>
          <w:sz w:val="24"/>
          <w:szCs w:val="24"/>
        </w:rPr>
        <w:t xml:space="preserve"> (Centrinė perkančioji organizacija) (toliau – CPO arba perkančioji organizacija) vykdo supaprastintą  viešąjį pirkimą atviro konkurso būdu (toliau – Pirkimas)</w:t>
      </w:r>
      <w:r w:rsidR="009D240D" w:rsidRPr="0063135D">
        <w:rPr>
          <w:rFonts w:asciiTheme="majorBidi" w:eastAsia="Calibri" w:hAnsiTheme="majorBidi" w:cstheme="majorBidi"/>
          <w:sz w:val="24"/>
          <w:szCs w:val="24"/>
        </w:rPr>
        <w:t>.</w:t>
      </w:r>
    </w:p>
    <w:p w14:paraId="13F21AB6" w14:textId="2D0A7D38" w:rsidR="0050555A" w:rsidRPr="0063135D" w:rsidRDefault="004E7E6A" w:rsidP="00FD6131">
      <w:pPr>
        <w:pStyle w:val="Sraopastraipa"/>
        <w:numPr>
          <w:ilvl w:val="1"/>
          <w:numId w:val="1"/>
        </w:numPr>
        <w:tabs>
          <w:tab w:val="left" w:pos="1134"/>
        </w:tabs>
        <w:spacing w:after="0"/>
        <w:ind w:left="0" w:firstLine="567"/>
        <w:jc w:val="both"/>
        <w:rPr>
          <w:rFonts w:asciiTheme="majorBidi" w:hAnsiTheme="majorBidi" w:cstheme="majorBidi"/>
          <w:b/>
          <w:bCs/>
          <w:sz w:val="24"/>
          <w:szCs w:val="24"/>
        </w:rPr>
      </w:pPr>
      <w:r w:rsidRPr="0063135D">
        <w:rPr>
          <w:rFonts w:asciiTheme="majorBidi" w:hAnsiTheme="majorBidi" w:cstheme="majorBidi"/>
          <w:sz w:val="24"/>
          <w:szCs w:val="24"/>
        </w:rPr>
        <w:t>P</w:t>
      </w:r>
      <w:r w:rsidR="007F0449" w:rsidRPr="0063135D">
        <w:rPr>
          <w:rFonts w:asciiTheme="majorBidi" w:hAnsiTheme="majorBidi" w:cstheme="majorBidi"/>
          <w:sz w:val="24"/>
          <w:szCs w:val="24"/>
        </w:rPr>
        <w:t>erkančioji organizacija nėra PVM mokėtoja.</w:t>
      </w:r>
      <w:r w:rsidR="002B2FCD" w:rsidRPr="0063135D">
        <w:rPr>
          <w:rFonts w:asciiTheme="majorBidi" w:eastAsia="Calibri" w:hAnsiTheme="majorBidi" w:cstheme="majorBidi"/>
          <w:sz w:val="24"/>
          <w:szCs w:val="24"/>
        </w:rPr>
        <w:t xml:space="preserve"> </w:t>
      </w:r>
    </w:p>
    <w:p w14:paraId="6256139E" w14:textId="7C48E1AB" w:rsidR="0050555A" w:rsidRPr="0063135D" w:rsidRDefault="007D6857" w:rsidP="005E41C2">
      <w:pPr>
        <w:pStyle w:val="Sraopastraipa"/>
        <w:numPr>
          <w:ilvl w:val="1"/>
          <w:numId w:val="1"/>
        </w:numPr>
        <w:tabs>
          <w:tab w:val="left" w:pos="1134"/>
        </w:tabs>
        <w:spacing w:after="0"/>
        <w:ind w:left="0" w:firstLine="567"/>
        <w:jc w:val="both"/>
        <w:rPr>
          <w:rFonts w:asciiTheme="majorBidi" w:hAnsiTheme="majorBidi" w:cstheme="majorBidi"/>
          <w:i/>
          <w:iCs/>
          <w:sz w:val="24"/>
          <w:szCs w:val="24"/>
        </w:rPr>
      </w:pPr>
      <w:r w:rsidRPr="0063135D">
        <w:rPr>
          <w:rFonts w:asciiTheme="majorBidi" w:hAnsiTheme="majorBidi" w:cstheme="majorBidi"/>
          <w:color w:val="000000" w:themeColor="text1"/>
          <w:sz w:val="24"/>
          <w:szCs w:val="24"/>
        </w:rPr>
        <w:t>Pirkimas</w:t>
      </w:r>
      <w:r w:rsidR="00B37854" w:rsidRPr="0063135D">
        <w:rPr>
          <w:rFonts w:asciiTheme="majorBidi" w:hAnsiTheme="majorBidi" w:cstheme="majorBidi"/>
          <w:color w:val="000000" w:themeColor="text1"/>
          <w:sz w:val="24"/>
          <w:szCs w:val="24"/>
        </w:rPr>
        <w:t xml:space="preserve"> neatlieka</w:t>
      </w:r>
      <w:r w:rsidRPr="0063135D">
        <w:rPr>
          <w:rFonts w:asciiTheme="majorBidi" w:hAnsiTheme="majorBidi" w:cstheme="majorBidi"/>
          <w:color w:val="000000" w:themeColor="text1"/>
          <w:sz w:val="24"/>
          <w:szCs w:val="24"/>
        </w:rPr>
        <w:t>mas</w:t>
      </w:r>
      <w:r w:rsidR="00B37854" w:rsidRPr="0063135D">
        <w:rPr>
          <w:rFonts w:asciiTheme="majorBidi" w:hAnsiTheme="majorBidi" w:cstheme="majorBidi"/>
          <w:color w:val="000000" w:themeColor="text1"/>
          <w:sz w:val="24"/>
          <w:szCs w:val="24"/>
        </w:rPr>
        <w:t xml:space="preserve"> </w:t>
      </w:r>
      <w:r w:rsidR="002F5F8E" w:rsidRPr="0063135D">
        <w:rPr>
          <w:rFonts w:asciiTheme="majorBidi" w:hAnsiTheme="majorBidi" w:cstheme="majorBidi"/>
          <w:color w:val="000000" w:themeColor="text1"/>
          <w:sz w:val="24"/>
          <w:szCs w:val="24"/>
        </w:rPr>
        <w:t>naudojantis centralizuotų pirkimų katalogu</w:t>
      </w:r>
      <w:r w:rsidR="003163D9" w:rsidRPr="0063135D">
        <w:rPr>
          <w:rFonts w:asciiTheme="majorBidi" w:hAnsiTheme="majorBidi" w:cstheme="majorBidi"/>
          <w:color w:val="000000" w:themeColor="text1"/>
          <w:sz w:val="24"/>
          <w:szCs w:val="24"/>
        </w:rPr>
        <w:t xml:space="preserve"> https://katalogas.cpo.lt/, nes </w:t>
      </w:r>
      <w:r w:rsidR="0050555A" w:rsidRPr="0063135D">
        <w:rPr>
          <w:rFonts w:asciiTheme="majorBidi" w:hAnsiTheme="majorBidi" w:cstheme="majorBidi"/>
          <w:color w:val="000000" w:themeColor="text1"/>
          <w:sz w:val="24"/>
          <w:szCs w:val="24"/>
        </w:rPr>
        <w:t xml:space="preserve">centralizuotų </w:t>
      </w:r>
      <w:r w:rsidR="0050555A" w:rsidRPr="0063135D">
        <w:rPr>
          <w:rFonts w:asciiTheme="majorBidi" w:hAnsiTheme="majorBidi" w:cstheme="majorBidi"/>
          <w:sz w:val="24"/>
          <w:szCs w:val="24"/>
        </w:rPr>
        <w:t xml:space="preserve">pirkimų </w:t>
      </w:r>
      <w:r w:rsidR="003163D9" w:rsidRPr="0063135D">
        <w:rPr>
          <w:rFonts w:asciiTheme="majorBidi" w:hAnsiTheme="majorBidi" w:cstheme="majorBidi"/>
          <w:sz w:val="24"/>
          <w:szCs w:val="24"/>
        </w:rPr>
        <w:t>kataloge tok</w:t>
      </w:r>
      <w:r w:rsidR="005E41C2" w:rsidRPr="0063135D">
        <w:rPr>
          <w:rFonts w:asciiTheme="majorBidi" w:hAnsiTheme="majorBidi" w:cstheme="majorBidi"/>
          <w:sz w:val="24"/>
          <w:szCs w:val="24"/>
        </w:rPr>
        <w:t>io objekto</w:t>
      </w:r>
      <w:r w:rsidR="003163D9" w:rsidRPr="0063135D">
        <w:rPr>
          <w:rFonts w:asciiTheme="majorBidi" w:hAnsiTheme="majorBidi" w:cstheme="majorBidi"/>
          <w:sz w:val="24"/>
          <w:szCs w:val="24"/>
        </w:rPr>
        <w:t>, apimanči</w:t>
      </w:r>
      <w:r w:rsidR="005E41C2" w:rsidRPr="0063135D">
        <w:rPr>
          <w:rFonts w:asciiTheme="majorBidi" w:hAnsiTheme="majorBidi" w:cstheme="majorBidi"/>
          <w:sz w:val="24"/>
          <w:szCs w:val="24"/>
        </w:rPr>
        <w:t>o</w:t>
      </w:r>
      <w:r w:rsidR="003163D9" w:rsidRPr="0063135D">
        <w:rPr>
          <w:rFonts w:asciiTheme="majorBidi" w:hAnsiTheme="majorBidi" w:cstheme="majorBidi"/>
          <w:sz w:val="24"/>
          <w:szCs w:val="24"/>
        </w:rPr>
        <w:t xml:space="preserve"> pirkimo sąlygų techninę specifikaciją, įsigyti galimybės nėra</w:t>
      </w:r>
      <w:r w:rsidR="00290058" w:rsidRPr="0063135D">
        <w:rPr>
          <w:rFonts w:asciiTheme="majorBidi" w:hAnsiTheme="majorBidi" w:cstheme="majorBidi"/>
          <w:sz w:val="24"/>
          <w:szCs w:val="24"/>
        </w:rPr>
        <w:t>.</w:t>
      </w:r>
    </w:p>
    <w:p w14:paraId="3D50021F" w14:textId="77777777" w:rsidR="0050555A" w:rsidRPr="0063135D" w:rsidRDefault="00AA23FB" w:rsidP="005E41C2">
      <w:pPr>
        <w:pStyle w:val="Sraopastraipa"/>
        <w:numPr>
          <w:ilvl w:val="1"/>
          <w:numId w:val="1"/>
        </w:numPr>
        <w:tabs>
          <w:tab w:val="left" w:pos="1134"/>
        </w:tabs>
        <w:spacing w:after="0"/>
        <w:ind w:left="0" w:firstLine="567"/>
        <w:jc w:val="both"/>
        <w:rPr>
          <w:rFonts w:asciiTheme="majorBidi" w:hAnsiTheme="majorBidi" w:cstheme="majorBidi"/>
          <w:sz w:val="24"/>
          <w:szCs w:val="24"/>
        </w:rPr>
      </w:pPr>
      <w:r w:rsidRPr="0063135D">
        <w:rPr>
          <w:rFonts w:asciiTheme="majorBidi" w:eastAsia="Times New Roman" w:hAnsiTheme="majorBidi" w:cstheme="majorBidi"/>
          <w:sz w:val="24"/>
          <w:szCs w:val="24"/>
        </w:rPr>
        <w:t>Perkančioji organizacija nerezervuoja teisės dalyvauti pirkime.</w:t>
      </w:r>
    </w:p>
    <w:p w14:paraId="4841A713" w14:textId="77777777" w:rsidR="007C6197" w:rsidRPr="0063135D" w:rsidRDefault="00E32C8E" w:rsidP="005E41C2">
      <w:pPr>
        <w:pStyle w:val="Sraopastraipa"/>
        <w:numPr>
          <w:ilvl w:val="1"/>
          <w:numId w:val="1"/>
        </w:numPr>
        <w:tabs>
          <w:tab w:val="left" w:pos="1134"/>
        </w:tabs>
        <w:spacing w:after="0"/>
        <w:ind w:left="0" w:firstLine="567"/>
        <w:jc w:val="both"/>
        <w:rPr>
          <w:rFonts w:asciiTheme="majorBidi" w:hAnsiTheme="majorBidi" w:cstheme="majorBidi"/>
          <w:sz w:val="24"/>
          <w:szCs w:val="24"/>
        </w:rPr>
      </w:pPr>
      <w:r w:rsidRPr="0063135D">
        <w:rPr>
          <w:rFonts w:asciiTheme="majorBidi" w:hAnsiTheme="majorBidi" w:cstheme="majorBidi"/>
          <w:sz w:val="24"/>
          <w:szCs w:val="24"/>
        </w:rPr>
        <w:t xml:space="preserve">Stebėtojai dalyvauti </w:t>
      </w:r>
      <w:r w:rsidR="008A3C98" w:rsidRPr="0063135D">
        <w:rPr>
          <w:rFonts w:asciiTheme="majorBidi" w:hAnsiTheme="majorBidi" w:cstheme="majorBidi"/>
          <w:sz w:val="24"/>
          <w:szCs w:val="24"/>
        </w:rPr>
        <w:t>K</w:t>
      </w:r>
      <w:r w:rsidRPr="0063135D">
        <w:rPr>
          <w:rFonts w:asciiTheme="majorBidi" w:hAnsiTheme="majorBidi" w:cstheme="majorBidi"/>
          <w:sz w:val="24"/>
          <w:szCs w:val="24"/>
        </w:rPr>
        <w:t>omisijos posėdžiuose nėra kviečiami</w:t>
      </w:r>
      <w:r w:rsidR="0050555A" w:rsidRPr="0063135D">
        <w:rPr>
          <w:rFonts w:asciiTheme="majorBidi" w:hAnsiTheme="majorBidi" w:cstheme="majorBidi"/>
          <w:sz w:val="24"/>
          <w:szCs w:val="24"/>
        </w:rPr>
        <w:t xml:space="preserve">. </w:t>
      </w:r>
    </w:p>
    <w:p w14:paraId="76748B61" w14:textId="568BA2D6" w:rsidR="005E41C2" w:rsidRPr="0063135D" w:rsidRDefault="005E41C2" w:rsidP="005E41C2">
      <w:pPr>
        <w:pStyle w:val="Sraopastraipa"/>
        <w:numPr>
          <w:ilvl w:val="1"/>
          <w:numId w:val="1"/>
        </w:numPr>
        <w:ind w:left="0" w:firstLine="567"/>
        <w:jc w:val="both"/>
        <w:rPr>
          <w:rFonts w:asciiTheme="majorBidi" w:hAnsiTheme="majorBidi" w:cstheme="majorBidi"/>
          <w:sz w:val="24"/>
          <w:szCs w:val="24"/>
        </w:rPr>
      </w:pPr>
      <w:r w:rsidRPr="0063135D">
        <w:rPr>
          <w:rFonts w:asciiTheme="majorBidi" w:hAnsiTheme="majorBidi" w:cstheme="majorBidi"/>
          <w:sz w:val="24"/>
          <w:szCs w:val="24"/>
        </w:rPr>
        <w:t xml:space="preserve">Atliekamas žaliasis pirkimas vadovaujantis Lietuvos Respublikos aplinkos ministro 2011 m. birželio 28 d. įsakymu Nr. D1-508 patvirtinto Aplinkos apsaugos kriterijų taikymo, vykdant žaliuosius pirkimus, tvarkos aprašo 4.3 papunkčiu. Aplinkos apsaugos kriterijai nustatyti specialiųjų pirkimo sąlygų 2 priede „Techninė specifikacija“, specialiųjų sąlygų 4 priede „Tiekėjų kvalifikacijos reikalavimai ir reikalaujami kokybės bei aplinkos apsaugos vadybos sistemų standartai“ ir specialiųjų sąlygų 9 priede „Sutarties projektas“. </w:t>
      </w:r>
    </w:p>
    <w:p w14:paraId="5607B7FD" w14:textId="77777777" w:rsidR="007C6197" w:rsidRPr="0063135D" w:rsidRDefault="00E32C8E" w:rsidP="005E41C2">
      <w:pPr>
        <w:pStyle w:val="Sraopastraipa"/>
        <w:numPr>
          <w:ilvl w:val="1"/>
          <w:numId w:val="1"/>
        </w:numPr>
        <w:tabs>
          <w:tab w:val="left" w:pos="1134"/>
        </w:tabs>
        <w:spacing w:after="0"/>
        <w:ind w:left="0" w:firstLine="567"/>
        <w:jc w:val="both"/>
        <w:rPr>
          <w:rFonts w:asciiTheme="majorBidi" w:hAnsiTheme="majorBidi" w:cstheme="majorBidi"/>
          <w:sz w:val="24"/>
          <w:szCs w:val="24"/>
        </w:rPr>
      </w:pPr>
      <w:r w:rsidRPr="0063135D">
        <w:rPr>
          <w:rFonts w:asciiTheme="majorBidi" w:eastAsia="Arial" w:hAnsiTheme="majorBidi" w:cstheme="majorBidi"/>
          <w:sz w:val="24"/>
          <w:szCs w:val="24"/>
        </w:rPr>
        <w:t xml:space="preserve">Išankstinis skelbimas apie </w:t>
      </w:r>
      <w:r w:rsidR="007A68AD" w:rsidRPr="0063135D">
        <w:rPr>
          <w:rFonts w:asciiTheme="majorBidi" w:eastAsia="Arial" w:hAnsiTheme="majorBidi" w:cstheme="majorBidi"/>
          <w:sz w:val="24"/>
          <w:szCs w:val="24"/>
        </w:rPr>
        <w:t>p</w:t>
      </w:r>
      <w:r w:rsidRPr="0063135D">
        <w:rPr>
          <w:rFonts w:asciiTheme="majorBidi" w:eastAsia="Arial" w:hAnsiTheme="majorBidi" w:cstheme="majorBidi"/>
          <w:sz w:val="24"/>
          <w:szCs w:val="24"/>
        </w:rPr>
        <w:t>irkimą nebuvo paskelbtas</w:t>
      </w:r>
      <w:r w:rsidR="003163D9" w:rsidRPr="0063135D">
        <w:rPr>
          <w:rFonts w:asciiTheme="majorBidi" w:eastAsia="Arial" w:hAnsiTheme="majorBidi" w:cstheme="majorBidi"/>
          <w:sz w:val="24"/>
          <w:szCs w:val="24"/>
        </w:rPr>
        <w:t>.</w:t>
      </w:r>
    </w:p>
    <w:p w14:paraId="27A1619A" w14:textId="77777777" w:rsidR="007C6197" w:rsidRPr="0063135D" w:rsidRDefault="00015FC9" w:rsidP="005E41C2">
      <w:pPr>
        <w:pStyle w:val="Sraopastraipa"/>
        <w:numPr>
          <w:ilvl w:val="1"/>
          <w:numId w:val="1"/>
        </w:numPr>
        <w:tabs>
          <w:tab w:val="left" w:pos="1134"/>
        </w:tabs>
        <w:spacing w:after="0"/>
        <w:ind w:left="0" w:firstLine="567"/>
        <w:jc w:val="both"/>
        <w:rPr>
          <w:rFonts w:asciiTheme="majorBidi" w:hAnsiTheme="majorBidi" w:cstheme="majorBidi"/>
          <w:sz w:val="24"/>
          <w:szCs w:val="24"/>
        </w:rPr>
      </w:pPr>
      <w:r w:rsidRPr="0063135D">
        <w:rPr>
          <w:rFonts w:asciiTheme="majorBidi" w:hAnsiTheme="majorBidi" w:cstheme="majorBidi"/>
          <w:sz w:val="24"/>
          <w:szCs w:val="24"/>
          <w:lang w:eastAsia="en-US"/>
        </w:rPr>
        <w:t>P</w:t>
      </w:r>
      <w:r w:rsidR="00E32C8E" w:rsidRPr="0063135D">
        <w:rPr>
          <w:rFonts w:asciiTheme="majorBidi" w:hAnsiTheme="majorBidi" w:cstheme="majorBidi"/>
          <w:sz w:val="24"/>
          <w:szCs w:val="24"/>
          <w:lang w:eastAsia="en-US"/>
        </w:rPr>
        <w:t xml:space="preserve">irkime </w:t>
      </w:r>
      <w:r w:rsidR="007A68AD" w:rsidRPr="0063135D">
        <w:rPr>
          <w:rFonts w:asciiTheme="majorBidi" w:hAnsiTheme="majorBidi" w:cstheme="majorBidi"/>
          <w:sz w:val="24"/>
          <w:szCs w:val="24"/>
        </w:rPr>
        <w:t>perkančioji organizacija</w:t>
      </w:r>
      <w:r w:rsidR="00E32C8E" w:rsidRPr="0063135D">
        <w:rPr>
          <w:rFonts w:asciiTheme="majorBidi" w:hAnsiTheme="majorBidi" w:cstheme="majorBidi"/>
          <w:sz w:val="24"/>
          <w:szCs w:val="24"/>
          <w:lang w:eastAsia="en-US"/>
        </w:rPr>
        <w:t xml:space="preserve"> nenumato skelbti pranešimo dėl savanoriško </w:t>
      </w:r>
      <w:r w:rsidR="00E32C8E" w:rsidRPr="0063135D">
        <w:rPr>
          <w:rFonts w:asciiTheme="majorBidi" w:hAnsiTheme="majorBidi" w:cstheme="majorBidi"/>
          <w:i/>
          <w:iCs/>
          <w:sz w:val="24"/>
          <w:szCs w:val="24"/>
          <w:lang w:eastAsia="en-US"/>
        </w:rPr>
        <w:t>ex ante</w:t>
      </w:r>
      <w:r w:rsidR="00E32C8E" w:rsidRPr="0063135D">
        <w:rPr>
          <w:rFonts w:asciiTheme="majorBidi" w:hAnsiTheme="majorBidi" w:cstheme="majorBidi"/>
          <w:sz w:val="24"/>
          <w:szCs w:val="24"/>
          <w:lang w:eastAsia="en-US"/>
        </w:rPr>
        <w:t xml:space="preserve"> skaidrumo.</w:t>
      </w:r>
    </w:p>
    <w:p w14:paraId="186F6D05" w14:textId="77777777" w:rsidR="007C6197" w:rsidRPr="0063135D" w:rsidRDefault="007466F8" w:rsidP="005E41C2">
      <w:pPr>
        <w:pStyle w:val="Sraopastraipa"/>
        <w:numPr>
          <w:ilvl w:val="1"/>
          <w:numId w:val="1"/>
        </w:numPr>
        <w:tabs>
          <w:tab w:val="left" w:pos="1134"/>
        </w:tabs>
        <w:spacing w:after="0"/>
        <w:ind w:left="0" w:firstLine="567"/>
        <w:jc w:val="both"/>
        <w:rPr>
          <w:rFonts w:asciiTheme="majorBidi" w:hAnsiTheme="majorBidi" w:cstheme="majorBidi"/>
          <w:sz w:val="24"/>
          <w:szCs w:val="24"/>
        </w:rPr>
      </w:pPr>
      <w:r w:rsidRPr="0063135D">
        <w:rPr>
          <w:rFonts w:asciiTheme="majorBidi" w:hAnsiTheme="majorBidi" w:cstheme="majorBidi"/>
          <w:sz w:val="24"/>
          <w:szCs w:val="24"/>
        </w:rPr>
        <w:t>Pirkime neleidžia</w:t>
      </w:r>
      <w:r w:rsidR="00216820" w:rsidRPr="0063135D">
        <w:rPr>
          <w:rFonts w:asciiTheme="majorBidi" w:hAnsiTheme="majorBidi" w:cstheme="majorBidi"/>
          <w:sz w:val="24"/>
          <w:szCs w:val="24"/>
        </w:rPr>
        <w:t>ma</w:t>
      </w:r>
      <w:r w:rsidRPr="0063135D">
        <w:rPr>
          <w:rFonts w:asciiTheme="majorBidi" w:hAnsiTheme="majorBidi" w:cstheme="majorBidi"/>
          <w:sz w:val="24"/>
          <w:szCs w:val="24"/>
        </w:rPr>
        <w:t xml:space="preserve"> pateikti alternatyvių </w:t>
      </w:r>
      <w:r w:rsidR="00D27E76" w:rsidRPr="0063135D">
        <w:rPr>
          <w:rFonts w:asciiTheme="majorBidi" w:hAnsiTheme="majorBidi" w:cstheme="majorBidi"/>
          <w:sz w:val="24"/>
          <w:szCs w:val="24"/>
        </w:rPr>
        <w:t>p</w:t>
      </w:r>
      <w:r w:rsidRPr="0063135D">
        <w:rPr>
          <w:rFonts w:asciiTheme="majorBidi" w:hAnsiTheme="majorBidi" w:cstheme="majorBidi"/>
          <w:sz w:val="24"/>
          <w:szCs w:val="24"/>
        </w:rPr>
        <w:t xml:space="preserve">asiūlymų. </w:t>
      </w:r>
    </w:p>
    <w:p w14:paraId="7FD26BE9" w14:textId="77777777" w:rsidR="007C6197" w:rsidRPr="0063135D" w:rsidRDefault="00E32C8E" w:rsidP="005E41C2">
      <w:pPr>
        <w:pStyle w:val="Sraopastraipa"/>
        <w:numPr>
          <w:ilvl w:val="1"/>
          <w:numId w:val="1"/>
        </w:numPr>
        <w:tabs>
          <w:tab w:val="left" w:pos="1134"/>
        </w:tabs>
        <w:spacing w:after="0"/>
        <w:ind w:left="0" w:firstLine="567"/>
        <w:jc w:val="both"/>
        <w:rPr>
          <w:rFonts w:asciiTheme="majorBidi" w:hAnsiTheme="majorBidi" w:cstheme="majorBidi"/>
          <w:sz w:val="24"/>
          <w:szCs w:val="24"/>
        </w:rPr>
      </w:pPr>
      <w:r w:rsidRPr="0063135D">
        <w:rPr>
          <w:rFonts w:asciiTheme="majorBidi" w:eastAsia="Arial" w:hAnsiTheme="majorBidi" w:cstheme="majorBidi"/>
          <w:sz w:val="24"/>
          <w:szCs w:val="24"/>
        </w:rPr>
        <w:t xml:space="preserve">Bendrosios </w:t>
      </w:r>
      <w:r w:rsidR="007E5F55" w:rsidRPr="0063135D">
        <w:rPr>
          <w:rFonts w:asciiTheme="majorBidi" w:eastAsia="Arial" w:hAnsiTheme="majorBidi" w:cstheme="majorBidi"/>
          <w:sz w:val="24"/>
          <w:szCs w:val="24"/>
        </w:rPr>
        <w:t xml:space="preserve">pirkimo </w:t>
      </w:r>
      <w:r w:rsidRPr="0063135D">
        <w:rPr>
          <w:rFonts w:asciiTheme="majorBidi" w:eastAsia="Arial" w:hAnsiTheme="majorBidi" w:cstheme="majorBidi"/>
          <w:sz w:val="24"/>
          <w:szCs w:val="24"/>
        </w:rPr>
        <w:t>sąlygos yra neatskiriama ši</w:t>
      </w:r>
      <w:r w:rsidR="00C07F25" w:rsidRPr="0063135D">
        <w:rPr>
          <w:rFonts w:asciiTheme="majorBidi" w:eastAsia="Arial" w:hAnsiTheme="majorBidi" w:cstheme="majorBidi"/>
          <w:sz w:val="24"/>
          <w:szCs w:val="24"/>
        </w:rPr>
        <w:t>ų</w:t>
      </w:r>
      <w:r w:rsidRPr="0063135D">
        <w:rPr>
          <w:rFonts w:asciiTheme="majorBidi" w:eastAsia="Arial" w:hAnsiTheme="majorBidi" w:cstheme="majorBidi"/>
          <w:sz w:val="24"/>
          <w:szCs w:val="24"/>
        </w:rPr>
        <w:t xml:space="preserve"> </w:t>
      </w:r>
      <w:r w:rsidR="00F4541C" w:rsidRPr="0063135D">
        <w:rPr>
          <w:rFonts w:asciiTheme="majorBidi" w:eastAsia="Arial" w:hAnsiTheme="majorBidi" w:cstheme="majorBidi"/>
          <w:sz w:val="24"/>
          <w:szCs w:val="24"/>
        </w:rPr>
        <w:t>p</w:t>
      </w:r>
      <w:r w:rsidRPr="0063135D">
        <w:rPr>
          <w:rFonts w:asciiTheme="majorBidi" w:eastAsia="Arial" w:hAnsiTheme="majorBidi" w:cstheme="majorBidi"/>
          <w:sz w:val="24"/>
          <w:szCs w:val="24"/>
        </w:rPr>
        <w:t>irkimo sąlygų dalis.</w:t>
      </w:r>
    </w:p>
    <w:p w14:paraId="735C8BA0" w14:textId="77777777" w:rsidR="00AE2EBB" w:rsidRPr="0063135D" w:rsidRDefault="004E7E6A" w:rsidP="005E41C2">
      <w:pPr>
        <w:pStyle w:val="Sraopastraipa"/>
        <w:numPr>
          <w:ilvl w:val="1"/>
          <w:numId w:val="1"/>
        </w:numPr>
        <w:tabs>
          <w:tab w:val="left" w:pos="1134"/>
          <w:tab w:val="left" w:pos="1276"/>
          <w:tab w:val="left" w:pos="1701"/>
        </w:tabs>
        <w:spacing w:after="0"/>
        <w:ind w:left="0" w:firstLine="567"/>
        <w:jc w:val="both"/>
        <w:rPr>
          <w:rFonts w:asciiTheme="majorBidi" w:hAnsiTheme="majorBidi" w:cstheme="majorBidi"/>
          <w:sz w:val="24"/>
          <w:szCs w:val="24"/>
        </w:rPr>
      </w:pPr>
      <w:r w:rsidRPr="0063135D">
        <w:rPr>
          <w:rFonts w:asciiTheme="majorBidi" w:eastAsia="Arial" w:hAnsiTheme="majorBidi" w:cstheme="majorBidi"/>
          <w:sz w:val="24"/>
          <w:szCs w:val="24"/>
        </w:rPr>
        <w:t>K</w:t>
      </w:r>
      <w:r w:rsidR="006E1A0B" w:rsidRPr="0063135D">
        <w:rPr>
          <w:rFonts w:asciiTheme="majorBidi" w:eastAsia="Arial" w:hAnsiTheme="majorBidi" w:cstheme="majorBidi"/>
          <w:sz w:val="24"/>
          <w:szCs w:val="24"/>
        </w:rPr>
        <w:t>ontaktiniai asmenys</w:t>
      </w:r>
      <w:bookmarkStart w:id="6" w:name="_Ref39426332"/>
      <w:bookmarkStart w:id="7" w:name="_Ref39426338"/>
      <w:bookmarkStart w:id="8" w:name="_Toc156827371"/>
      <w:bookmarkEnd w:id="4"/>
      <w:r w:rsidR="00AE2EBB" w:rsidRPr="0063135D">
        <w:rPr>
          <w:rFonts w:asciiTheme="majorBidi" w:eastAsia="Arial" w:hAnsiTheme="majorBidi" w:cstheme="majorBidi"/>
          <w:sz w:val="24"/>
          <w:szCs w:val="24"/>
        </w:rPr>
        <w:t>:</w:t>
      </w:r>
    </w:p>
    <w:p w14:paraId="03981E48" w14:textId="77777777" w:rsidR="009D240D" w:rsidRPr="0063135D" w:rsidRDefault="009D240D" w:rsidP="009D240D">
      <w:pPr>
        <w:pStyle w:val="Sraopastraipa"/>
        <w:numPr>
          <w:ilvl w:val="2"/>
          <w:numId w:val="1"/>
        </w:numPr>
        <w:tabs>
          <w:tab w:val="left" w:pos="1134"/>
          <w:tab w:val="left" w:pos="1418"/>
        </w:tabs>
        <w:spacing w:after="0" w:line="240" w:lineRule="auto"/>
        <w:ind w:left="0" w:firstLine="567"/>
        <w:jc w:val="both"/>
        <w:rPr>
          <w:rFonts w:asciiTheme="majorBidi" w:hAnsiTheme="majorBidi" w:cstheme="majorBidi"/>
          <w:sz w:val="24"/>
          <w:szCs w:val="24"/>
        </w:rPr>
      </w:pPr>
      <w:r w:rsidRPr="0063135D">
        <w:rPr>
          <w:rFonts w:asciiTheme="majorBidi" w:hAnsiTheme="majorBidi" w:cstheme="majorBidi"/>
          <w:sz w:val="24"/>
          <w:szCs w:val="24"/>
        </w:rPr>
        <w:t>Pirkimo objekto klausimais: Eglė Šileikaitė, VšĮ Naujosios Akmenės ligoninės – sveikatos centro Viešųjų pirkimų specialistė, tel.  +370 64658391, el. p. egle.sileikaite@nal.lt;</w:t>
      </w:r>
    </w:p>
    <w:p w14:paraId="7DCE64FA" w14:textId="73E05759" w:rsidR="009D240D" w:rsidRPr="0063135D" w:rsidRDefault="009D240D" w:rsidP="009D240D">
      <w:pPr>
        <w:pStyle w:val="Sraopastraipa"/>
        <w:tabs>
          <w:tab w:val="left" w:pos="1134"/>
          <w:tab w:val="left" w:pos="1418"/>
        </w:tabs>
        <w:spacing w:after="0" w:line="240" w:lineRule="auto"/>
        <w:ind w:left="0" w:firstLine="567"/>
        <w:jc w:val="both"/>
        <w:rPr>
          <w:rFonts w:asciiTheme="majorBidi" w:hAnsiTheme="majorBidi" w:cstheme="majorBidi"/>
          <w:sz w:val="24"/>
          <w:szCs w:val="24"/>
          <w:highlight w:val="yellow"/>
        </w:rPr>
      </w:pPr>
      <w:r w:rsidRPr="0063135D">
        <w:rPr>
          <w:rFonts w:asciiTheme="majorBidi" w:hAnsiTheme="majorBidi" w:cstheme="majorBidi"/>
          <w:sz w:val="24"/>
          <w:szCs w:val="24"/>
        </w:rPr>
        <w:t>1.11.2. Viešųjų pirkimų klausimais: Regina Gudjonienė, pirkimų specialistė, tel.  +370 61478013, el. p. regina_gudjoniene@yahoo.de</w:t>
      </w:r>
    </w:p>
    <w:p w14:paraId="5DEDEBC7" w14:textId="613E0F1F" w:rsidR="00B41C66" w:rsidRPr="0063135D" w:rsidRDefault="00720501" w:rsidP="00FD6131">
      <w:pPr>
        <w:pStyle w:val="Antrat1"/>
        <w:spacing w:line="276" w:lineRule="auto"/>
        <w:ind w:firstLine="567"/>
        <w:contextualSpacing/>
        <w:rPr>
          <w:rFonts w:asciiTheme="majorBidi" w:hAnsiTheme="majorBidi"/>
          <w:b/>
          <w:bCs/>
          <w:color w:val="000000" w:themeColor="text1"/>
          <w:sz w:val="24"/>
          <w:szCs w:val="24"/>
        </w:rPr>
      </w:pPr>
      <w:r w:rsidRPr="0063135D">
        <w:rPr>
          <w:rFonts w:asciiTheme="majorBidi" w:hAnsiTheme="majorBidi"/>
          <w:b/>
          <w:bCs/>
          <w:color w:val="000000" w:themeColor="text1"/>
          <w:sz w:val="24"/>
          <w:szCs w:val="24"/>
        </w:rPr>
        <w:t>2. PIRKIMO OBJEKTAS</w:t>
      </w:r>
      <w:bookmarkEnd w:id="6"/>
      <w:bookmarkEnd w:id="7"/>
      <w:bookmarkEnd w:id="8"/>
    </w:p>
    <w:p w14:paraId="7376228A" w14:textId="55B4D101" w:rsidR="00845BEC" w:rsidRPr="0063135D" w:rsidRDefault="00845BEC" w:rsidP="00855A64">
      <w:pPr>
        <w:pStyle w:val="Sraopastraipa"/>
        <w:numPr>
          <w:ilvl w:val="1"/>
          <w:numId w:val="4"/>
        </w:numPr>
        <w:tabs>
          <w:tab w:val="left" w:pos="993"/>
        </w:tabs>
        <w:spacing w:after="0"/>
        <w:ind w:left="0" w:firstLine="567"/>
        <w:jc w:val="both"/>
        <w:rPr>
          <w:rFonts w:asciiTheme="majorBidi" w:eastAsia="Calibri" w:hAnsiTheme="majorBidi" w:cstheme="majorBidi"/>
          <w:b/>
          <w:bCs/>
          <w:color w:val="000000" w:themeColor="text1"/>
          <w:sz w:val="24"/>
          <w:szCs w:val="24"/>
        </w:rPr>
      </w:pPr>
      <w:r w:rsidRPr="0063135D">
        <w:rPr>
          <w:rFonts w:asciiTheme="majorBidi" w:eastAsia="Calibri" w:hAnsiTheme="majorBidi" w:cstheme="majorBidi"/>
          <w:color w:val="000000" w:themeColor="text1"/>
          <w:sz w:val="24"/>
          <w:szCs w:val="24"/>
        </w:rPr>
        <w:t>Perkančioji organizacija</w:t>
      </w:r>
      <w:r w:rsidR="00192544" w:rsidRPr="0063135D">
        <w:rPr>
          <w:rFonts w:asciiTheme="majorBidi" w:eastAsia="Calibri" w:hAnsiTheme="majorBidi" w:cstheme="majorBidi"/>
          <w:color w:val="000000" w:themeColor="text1"/>
          <w:sz w:val="24"/>
          <w:szCs w:val="24"/>
        </w:rPr>
        <w:t xml:space="preserve"> </w:t>
      </w:r>
      <w:r w:rsidRPr="0063135D">
        <w:rPr>
          <w:rFonts w:asciiTheme="majorBidi" w:eastAsia="Calibri" w:hAnsiTheme="majorBidi" w:cstheme="majorBidi"/>
          <w:color w:val="000000" w:themeColor="text1"/>
          <w:sz w:val="24"/>
          <w:szCs w:val="24"/>
        </w:rPr>
        <w:t xml:space="preserve">numato </w:t>
      </w:r>
      <w:r w:rsidR="007025D5" w:rsidRPr="0063135D">
        <w:rPr>
          <w:rFonts w:asciiTheme="majorBidi" w:eastAsia="Calibri" w:hAnsiTheme="majorBidi" w:cstheme="majorBidi"/>
          <w:color w:val="000000" w:themeColor="text1"/>
          <w:sz w:val="24"/>
          <w:szCs w:val="24"/>
        </w:rPr>
        <w:t xml:space="preserve">įsigyti </w:t>
      </w:r>
      <w:r w:rsidR="009D240D" w:rsidRPr="0063135D">
        <w:rPr>
          <w:rFonts w:asciiTheme="majorBidi" w:eastAsia="Calibri" w:hAnsiTheme="majorBidi" w:cstheme="majorBidi"/>
          <w:b/>
          <w:bCs/>
          <w:color w:val="000000" w:themeColor="text1"/>
          <w:sz w:val="24"/>
          <w:szCs w:val="24"/>
        </w:rPr>
        <w:t>operacinės vėdinimo sistemos įrengimo</w:t>
      </w:r>
      <w:r w:rsidR="000622F7" w:rsidRPr="0063135D">
        <w:rPr>
          <w:rFonts w:asciiTheme="majorBidi" w:eastAsia="Calibri" w:hAnsiTheme="majorBidi" w:cstheme="majorBidi"/>
          <w:b/>
          <w:bCs/>
          <w:color w:val="000000" w:themeColor="text1"/>
          <w:sz w:val="24"/>
          <w:szCs w:val="24"/>
        </w:rPr>
        <w:t xml:space="preserve"> darbus</w:t>
      </w:r>
      <w:r w:rsidR="00AE2EBB" w:rsidRPr="0063135D">
        <w:rPr>
          <w:rFonts w:asciiTheme="majorBidi" w:eastAsia="Calibri" w:hAnsiTheme="majorBidi" w:cstheme="majorBidi"/>
          <w:color w:val="000000" w:themeColor="text1"/>
          <w:sz w:val="24"/>
          <w:szCs w:val="24"/>
        </w:rPr>
        <w:t xml:space="preserve"> </w:t>
      </w:r>
      <w:r w:rsidRPr="0063135D">
        <w:rPr>
          <w:rFonts w:asciiTheme="majorBidi" w:eastAsia="Calibri" w:hAnsiTheme="majorBidi" w:cstheme="majorBidi"/>
          <w:color w:val="000000" w:themeColor="text1"/>
          <w:sz w:val="24"/>
          <w:szCs w:val="24"/>
        </w:rPr>
        <w:t xml:space="preserve">(toliau – Darbai). Reikalavimai pirkimo objektui nustatyti specialiųjų pirkimo sąlygų 2 priede „Techninė specifikacija“ ir </w:t>
      </w:r>
      <w:r w:rsidR="00A36926" w:rsidRPr="0063135D">
        <w:rPr>
          <w:rFonts w:asciiTheme="majorBidi" w:eastAsia="Calibri" w:hAnsiTheme="majorBidi" w:cstheme="majorBidi"/>
          <w:color w:val="000000" w:themeColor="text1"/>
          <w:sz w:val="24"/>
          <w:szCs w:val="24"/>
        </w:rPr>
        <w:t>9</w:t>
      </w:r>
      <w:r w:rsidRPr="0063135D">
        <w:rPr>
          <w:rFonts w:asciiTheme="majorBidi" w:eastAsia="Calibri" w:hAnsiTheme="majorBidi" w:cstheme="majorBidi"/>
          <w:color w:val="000000" w:themeColor="text1"/>
          <w:sz w:val="24"/>
          <w:szCs w:val="24"/>
        </w:rPr>
        <w:t xml:space="preserve"> priede „Pirkimo sutarties projektas“</w:t>
      </w:r>
      <w:r w:rsidR="009D240D" w:rsidRPr="0063135D">
        <w:rPr>
          <w:rFonts w:asciiTheme="majorBidi" w:eastAsia="Calibri" w:hAnsiTheme="majorBidi" w:cstheme="majorBidi"/>
          <w:color w:val="000000" w:themeColor="text1"/>
          <w:sz w:val="24"/>
          <w:szCs w:val="24"/>
        </w:rPr>
        <w:t xml:space="preserve"> bei </w:t>
      </w:r>
      <w:r w:rsidR="00D04001" w:rsidRPr="0063135D">
        <w:rPr>
          <w:rFonts w:asciiTheme="majorBidi" w:eastAsia="Calibri" w:hAnsiTheme="majorBidi" w:cstheme="majorBidi"/>
          <w:color w:val="000000" w:themeColor="text1"/>
          <w:sz w:val="24"/>
          <w:szCs w:val="24"/>
        </w:rPr>
        <w:t>parengtu paprastojo remonto techniniu projektu Gydymo paskirties pastato, Patapų esančių IIa (operacinė, palata, bendro naudojimo patalpos, administracinės patalpos) vėdinimo, vėsinimo projektas (toliau – Projektas), kuris pridedamas</w:t>
      </w:r>
      <w:r w:rsidRPr="0063135D">
        <w:rPr>
          <w:rFonts w:asciiTheme="majorBidi" w:eastAsia="Calibri" w:hAnsiTheme="majorBidi" w:cstheme="majorBidi"/>
          <w:color w:val="000000" w:themeColor="text1"/>
          <w:sz w:val="24"/>
          <w:szCs w:val="24"/>
        </w:rPr>
        <w:t>.</w:t>
      </w:r>
    </w:p>
    <w:p w14:paraId="44C081A8" w14:textId="26696461" w:rsidR="004700A2" w:rsidRPr="0063135D" w:rsidRDefault="004700A2" w:rsidP="00E41BC3">
      <w:pPr>
        <w:pStyle w:val="Sraopastraipa"/>
        <w:numPr>
          <w:ilvl w:val="1"/>
          <w:numId w:val="4"/>
        </w:numPr>
        <w:tabs>
          <w:tab w:val="left" w:pos="993"/>
        </w:tabs>
        <w:spacing w:after="0"/>
        <w:ind w:left="0" w:firstLine="567"/>
        <w:jc w:val="both"/>
        <w:rPr>
          <w:rFonts w:asciiTheme="majorBidi" w:hAnsiTheme="majorBidi" w:cstheme="majorBidi"/>
          <w:sz w:val="24"/>
          <w:szCs w:val="24"/>
        </w:rPr>
      </w:pPr>
      <w:r w:rsidRPr="0063135D">
        <w:rPr>
          <w:rFonts w:asciiTheme="majorBidi" w:hAnsiTheme="majorBidi" w:cstheme="majorBidi"/>
          <w:sz w:val="24"/>
          <w:szCs w:val="24"/>
        </w:rPr>
        <w:t>Pirkimo objektas į dalis neskaidoma</w:t>
      </w:r>
      <w:r w:rsidR="00E41BC3" w:rsidRPr="0063135D">
        <w:rPr>
          <w:rFonts w:asciiTheme="majorBidi" w:hAnsiTheme="majorBidi" w:cstheme="majorBidi"/>
          <w:sz w:val="24"/>
          <w:szCs w:val="24"/>
        </w:rPr>
        <w:t xml:space="preserve">s. </w:t>
      </w:r>
      <w:r w:rsidR="00BE1840" w:rsidRPr="0063135D">
        <w:rPr>
          <w:rFonts w:asciiTheme="majorBidi" w:hAnsiTheme="majorBidi" w:cstheme="majorBidi"/>
          <w:sz w:val="24"/>
          <w:szCs w:val="24"/>
        </w:rPr>
        <w:t>P</w:t>
      </w:r>
      <w:r w:rsidR="00E41BC3" w:rsidRPr="0063135D">
        <w:rPr>
          <w:rFonts w:asciiTheme="majorBidi" w:hAnsiTheme="majorBidi" w:cstheme="majorBidi"/>
          <w:sz w:val="24"/>
          <w:szCs w:val="24"/>
        </w:rPr>
        <w:t xml:space="preserve">irkimo skaidymas į smulkesnes dalis būtų techniškai sudėtingesnis ir brangesnis, itin sunkiai įgyvendinamas ar neįgyvendinamas. Darbus atliekant skirtingiems rangovams sutartinių įsipareigojimų vykdymas 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 Kai visų darbų atlikimas priskiriamas tam pačiam tiekėjui, sudaromos palankesnės sąlygos greičiau </w:t>
      </w:r>
      <w:r w:rsidR="00E41BC3" w:rsidRPr="0063135D">
        <w:rPr>
          <w:rFonts w:asciiTheme="majorBidi" w:hAnsiTheme="majorBidi" w:cstheme="majorBidi"/>
          <w:sz w:val="24"/>
          <w:szCs w:val="24"/>
        </w:rPr>
        <w:lastRenderedPageBreak/>
        <w:t xml:space="preserve">užbaigti darbus, užtikrinant trumpesnį veiklos sustabdymą ir sutrumpinant pirkimo procedūrų laiką, bei garantuojant, kad bus pasiekiamas </w:t>
      </w:r>
      <w:r w:rsidR="00D04001" w:rsidRPr="0063135D">
        <w:rPr>
          <w:rFonts w:asciiTheme="majorBidi" w:hAnsiTheme="majorBidi" w:cstheme="majorBidi"/>
          <w:sz w:val="24"/>
          <w:szCs w:val="24"/>
        </w:rPr>
        <w:t>Projekto</w:t>
      </w:r>
      <w:r w:rsidR="00E41BC3" w:rsidRPr="0063135D">
        <w:rPr>
          <w:rFonts w:asciiTheme="majorBidi" w:hAnsiTheme="majorBidi" w:cstheme="majorBidi"/>
          <w:sz w:val="24"/>
          <w:szCs w:val="24"/>
        </w:rPr>
        <w:t xml:space="preserve"> numatytas rezultatas.</w:t>
      </w:r>
    </w:p>
    <w:p w14:paraId="6206907D" w14:textId="2D290391" w:rsidR="004700A2" w:rsidRPr="0063135D" w:rsidRDefault="000763C8" w:rsidP="00FD6131">
      <w:pPr>
        <w:pStyle w:val="Sraopastraipa"/>
        <w:numPr>
          <w:ilvl w:val="1"/>
          <w:numId w:val="4"/>
        </w:numPr>
        <w:tabs>
          <w:tab w:val="left" w:pos="993"/>
        </w:tabs>
        <w:spacing w:after="0"/>
        <w:ind w:left="0" w:firstLine="567"/>
        <w:jc w:val="both"/>
        <w:rPr>
          <w:rFonts w:asciiTheme="majorBidi" w:hAnsiTheme="majorBidi" w:cstheme="majorBidi"/>
          <w:sz w:val="24"/>
          <w:szCs w:val="24"/>
        </w:rPr>
      </w:pPr>
      <w:r w:rsidRPr="0063135D">
        <w:rPr>
          <w:rFonts w:asciiTheme="majorBidi" w:hAnsiTheme="majorBidi" w:cstheme="majorBidi"/>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63135D">
        <w:rPr>
          <w:rFonts w:asciiTheme="majorBidi" w:hAnsiTheme="majorBidi" w:cstheme="majorBidi"/>
          <w:sz w:val="24"/>
          <w:szCs w:val="24"/>
        </w:rPr>
        <w:t xml:space="preserve"> sertifikatai, standartai, protokolai</w:t>
      </w:r>
      <w:r w:rsidRPr="0063135D">
        <w:rPr>
          <w:rFonts w:asciiTheme="majorBidi" w:hAnsiTheme="majorBidi" w:cstheme="majorBidi"/>
          <w:sz w:val="24"/>
          <w:szCs w:val="24"/>
        </w:rPr>
        <w:t xml:space="preserve"> turi būti laikoma, kad kiekviena tokia nuoroda yra pateikta su žodžiais „arba lygiavertis“. </w:t>
      </w:r>
    </w:p>
    <w:p w14:paraId="400F9F38" w14:textId="6495CDD7" w:rsidR="000763C8" w:rsidRPr="0063135D" w:rsidRDefault="000763C8" w:rsidP="00FD6131">
      <w:pPr>
        <w:pStyle w:val="Sraopastraipa"/>
        <w:numPr>
          <w:ilvl w:val="1"/>
          <w:numId w:val="4"/>
        </w:numPr>
        <w:tabs>
          <w:tab w:val="left" w:pos="993"/>
        </w:tabs>
        <w:spacing w:after="0"/>
        <w:ind w:left="0" w:firstLine="567"/>
        <w:jc w:val="both"/>
        <w:rPr>
          <w:rFonts w:asciiTheme="majorBidi" w:hAnsiTheme="majorBidi" w:cstheme="majorBidi"/>
          <w:sz w:val="24"/>
          <w:szCs w:val="24"/>
        </w:rPr>
      </w:pPr>
      <w:r w:rsidRPr="0063135D">
        <w:rPr>
          <w:rFonts w:asciiTheme="majorBidi" w:hAnsiTheme="majorBidi" w:cstheme="majorBidi"/>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63135D" w:rsidRDefault="000763C8" w:rsidP="00FD6131">
      <w:pPr>
        <w:pStyle w:val="Antrat1"/>
        <w:spacing w:line="276" w:lineRule="auto"/>
        <w:ind w:firstLine="567"/>
        <w:contextualSpacing/>
        <w:rPr>
          <w:rFonts w:asciiTheme="majorBidi" w:hAnsiTheme="majorBidi"/>
          <w:b/>
          <w:bCs/>
          <w:sz w:val="24"/>
          <w:szCs w:val="24"/>
        </w:rPr>
      </w:pPr>
      <w:bookmarkStart w:id="9" w:name="_Toc156827372"/>
      <w:r w:rsidRPr="0063135D">
        <w:rPr>
          <w:rFonts w:asciiTheme="majorBidi" w:hAnsiTheme="majorBidi"/>
          <w:b/>
          <w:bCs/>
          <w:sz w:val="24"/>
          <w:szCs w:val="24"/>
        </w:rPr>
        <w:t xml:space="preserve">3. </w:t>
      </w:r>
      <w:bookmarkStart w:id="10" w:name="_Ref39427921"/>
      <w:bookmarkStart w:id="11" w:name="_Ref39427927"/>
      <w:bookmarkStart w:id="12" w:name="_Ref39740354"/>
      <w:r w:rsidRPr="0063135D">
        <w:rPr>
          <w:rFonts w:asciiTheme="majorBidi" w:hAnsiTheme="majorBidi"/>
          <w:b/>
          <w:bCs/>
          <w:sz w:val="24"/>
          <w:szCs w:val="24"/>
        </w:rPr>
        <w:t>SUSITIKIMAI SU TIEKĖJAIS</w:t>
      </w:r>
      <w:bookmarkEnd w:id="10"/>
      <w:bookmarkEnd w:id="11"/>
      <w:r w:rsidRPr="0063135D">
        <w:rPr>
          <w:rFonts w:asciiTheme="majorBidi" w:hAnsiTheme="majorBidi"/>
          <w:b/>
          <w:bCs/>
          <w:sz w:val="24"/>
          <w:szCs w:val="24"/>
        </w:rPr>
        <w:t xml:space="preserve"> IR OBJEKTO APŽIŪRA</w:t>
      </w:r>
      <w:bookmarkEnd w:id="9"/>
      <w:bookmarkEnd w:id="12"/>
    </w:p>
    <w:p w14:paraId="52549DB6" w14:textId="77777777" w:rsidR="007066BA" w:rsidRPr="0063135D" w:rsidRDefault="00B176FD" w:rsidP="001B7CCE">
      <w:pPr>
        <w:pStyle w:val="Sraopastraipa"/>
        <w:numPr>
          <w:ilvl w:val="1"/>
          <w:numId w:val="12"/>
        </w:numPr>
        <w:tabs>
          <w:tab w:val="left" w:pos="993"/>
        </w:tabs>
        <w:spacing w:after="0"/>
        <w:ind w:left="0" w:firstLine="567"/>
        <w:jc w:val="both"/>
        <w:rPr>
          <w:rFonts w:asciiTheme="majorBidi" w:hAnsiTheme="majorBidi" w:cstheme="majorBidi"/>
          <w:sz w:val="24"/>
          <w:szCs w:val="24"/>
        </w:rPr>
      </w:pPr>
      <w:r w:rsidRPr="0063135D">
        <w:rPr>
          <w:rFonts w:asciiTheme="majorBidi" w:hAnsiTheme="majorBidi" w:cstheme="majorBidi"/>
          <w:sz w:val="24"/>
          <w:szCs w:val="24"/>
        </w:rPr>
        <w:t xml:space="preserve">Perkančioji organizacija nerengs susitikimo su tiekėjais dėl pirkimo </w:t>
      </w:r>
      <w:r w:rsidR="004257A5" w:rsidRPr="0063135D">
        <w:rPr>
          <w:rFonts w:asciiTheme="majorBidi" w:hAnsiTheme="majorBidi" w:cstheme="majorBidi"/>
          <w:sz w:val="24"/>
          <w:szCs w:val="24"/>
        </w:rPr>
        <w:t>sąlyg</w:t>
      </w:r>
      <w:r w:rsidRPr="0063135D">
        <w:rPr>
          <w:rFonts w:asciiTheme="majorBidi" w:hAnsiTheme="majorBidi" w:cstheme="majorBidi"/>
          <w:sz w:val="24"/>
          <w:szCs w:val="24"/>
        </w:rPr>
        <w:t>ų</w:t>
      </w:r>
      <w:r w:rsidR="00946722" w:rsidRPr="0063135D">
        <w:rPr>
          <w:rFonts w:asciiTheme="majorBidi" w:hAnsiTheme="majorBidi" w:cstheme="majorBidi"/>
          <w:sz w:val="24"/>
          <w:szCs w:val="24"/>
        </w:rPr>
        <w:t xml:space="preserve"> paaiškinimo</w:t>
      </w:r>
      <w:r w:rsidRPr="0063135D">
        <w:rPr>
          <w:rFonts w:asciiTheme="majorBidi" w:hAnsiTheme="majorBidi" w:cstheme="majorBidi"/>
          <w:sz w:val="24"/>
          <w:szCs w:val="24"/>
        </w:rPr>
        <w:t>.</w:t>
      </w:r>
    </w:p>
    <w:p w14:paraId="4F383CEA" w14:textId="4EE1151F" w:rsidR="00276EF4" w:rsidRPr="0063135D" w:rsidRDefault="00276EF4" w:rsidP="001B7CCE">
      <w:pPr>
        <w:pStyle w:val="Sraopastraipa"/>
        <w:numPr>
          <w:ilvl w:val="1"/>
          <w:numId w:val="12"/>
        </w:numPr>
        <w:tabs>
          <w:tab w:val="left" w:pos="993"/>
        </w:tabs>
        <w:spacing w:after="0"/>
        <w:ind w:left="0" w:firstLine="567"/>
        <w:jc w:val="both"/>
        <w:rPr>
          <w:rFonts w:asciiTheme="majorBidi" w:hAnsiTheme="majorBidi" w:cstheme="majorBidi"/>
          <w:sz w:val="24"/>
          <w:szCs w:val="24"/>
        </w:rPr>
      </w:pPr>
      <w:r w:rsidRPr="0063135D">
        <w:rPr>
          <w:rFonts w:asciiTheme="majorBidi" w:hAnsiTheme="majorBidi" w:cstheme="majorBidi"/>
          <w:sz w:val="24"/>
          <w:szCs w:val="24"/>
        </w:rPr>
        <w:t>Perkančioji organizacija nerengs objekto apžiūros.</w:t>
      </w:r>
      <w:r w:rsidR="004B3111" w:rsidRPr="0063135D">
        <w:rPr>
          <w:rFonts w:asciiTheme="majorBidi" w:hAnsiTheme="majorBidi" w:cstheme="majorBidi"/>
          <w:sz w:val="24"/>
          <w:szCs w:val="24"/>
        </w:rPr>
        <w:t xml:space="preserve"> Tiekėjai gali</w:t>
      </w:r>
      <w:r w:rsidR="000A2949" w:rsidRPr="0063135D">
        <w:rPr>
          <w:rFonts w:asciiTheme="majorBidi" w:hAnsiTheme="majorBidi" w:cstheme="majorBidi"/>
          <w:sz w:val="24"/>
          <w:szCs w:val="24"/>
        </w:rPr>
        <w:t xml:space="preserve"> savarankiškai apžiūrėti Darbų atliko vietą.</w:t>
      </w:r>
    </w:p>
    <w:p w14:paraId="6443D2FF" w14:textId="045CF9B6" w:rsidR="00C94B9F" w:rsidRPr="0063135D" w:rsidRDefault="000763C8" w:rsidP="00FD6131">
      <w:pPr>
        <w:pStyle w:val="Antrat1"/>
        <w:spacing w:line="276" w:lineRule="auto"/>
        <w:ind w:firstLine="567"/>
        <w:contextualSpacing/>
        <w:rPr>
          <w:rFonts w:asciiTheme="majorBidi" w:hAnsiTheme="majorBidi"/>
          <w:b/>
          <w:bCs/>
          <w:sz w:val="24"/>
          <w:szCs w:val="24"/>
        </w:rPr>
      </w:pPr>
      <w:bookmarkStart w:id="13" w:name="_Ref39473754"/>
      <w:bookmarkStart w:id="14" w:name="_Ref39473761"/>
      <w:bookmarkStart w:id="15" w:name="_Ref39474188"/>
      <w:bookmarkStart w:id="16" w:name="_Toc156827373"/>
      <w:r w:rsidRPr="0063135D">
        <w:rPr>
          <w:rFonts w:asciiTheme="majorBidi" w:hAnsiTheme="majorBidi"/>
          <w:b/>
          <w:bCs/>
          <w:sz w:val="24"/>
          <w:szCs w:val="24"/>
        </w:rPr>
        <w:t>4. TIEKĖJŲ PAŠALINIMO PAGRINDAI</w:t>
      </w:r>
      <w:bookmarkEnd w:id="13"/>
      <w:bookmarkEnd w:id="14"/>
      <w:bookmarkEnd w:id="15"/>
      <w:r w:rsidRPr="0063135D">
        <w:rPr>
          <w:rFonts w:asciiTheme="majorBidi" w:hAnsiTheme="majorBidi"/>
          <w:b/>
          <w:bCs/>
          <w:sz w:val="24"/>
          <w:szCs w:val="24"/>
        </w:rPr>
        <w:t xml:space="preserve"> IR KVALIFIKACIJOS REIKALAVIMAI</w:t>
      </w:r>
      <w:bookmarkEnd w:id="16"/>
    </w:p>
    <w:p w14:paraId="505A0F96" w14:textId="7981F202" w:rsidR="000763C8" w:rsidRPr="0063135D" w:rsidRDefault="009D2F13" w:rsidP="001B7CCE">
      <w:pPr>
        <w:pStyle w:val="Sraopastraipa"/>
        <w:numPr>
          <w:ilvl w:val="1"/>
          <w:numId w:val="13"/>
        </w:numPr>
        <w:tabs>
          <w:tab w:val="left" w:pos="993"/>
        </w:tabs>
        <w:spacing w:after="120"/>
        <w:ind w:left="0" w:firstLine="567"/>
        <w:jc w:val="both"/>
        <w:rPr>
          <w:rFonts w:asciiTheme="majorBidi" w:hAnsiTheme="majorBidi" w:cstheme="majorBidi"/>
          <w:sz w:val="24"/>
          <w:szCs w:val="24"/>
        </w:rPr>
      </w:pPr>
      <w:r w:rsidRPr="0063135D">
        <w:rPr>
          <w:rFonts w:asciiTheme="majorBidi" w:hAnsiTheme="majorBidi" w:cstheme="majorBidi"/>
          <w:sz w:val="24"/>
          <w:szCs w:val="24"/>
        </w:rPr>
        <w:t xml:space="preserve"> </w:t>
      </w:r>
      <w:r w:rsidR="002C5249" w:rsidRPr="0063135D">
        <w:rPr>
          <w:rFonts w:asciiTheme="majorBidi" w:hAnsiTheme="majorBidi" w:cstheme="majorBidi"/>
          <w:sz w:val="24"/>
          <w:szCs w:val="24"/>
        </w:rPr>
        <w:t>Reikalavimai dėl tiekėjo ir</w:t>
      </w:r>
      <w:bookmarkStart w:id="17" w:name="_Hlk41039660"/>
      <w:r w:rsidR="00942379" w:rsidRPr="0063135D">
        <w:rPr>
          <w:rFonts w:asciiTheme="majorBidi" w:hAnsiTheme="majorBidi" w:cstheme="majorBidi"/>
          <w:sz w:val="24"/>
          <w:szCs w:val="24"/>
        </w:rPr>
        <w:t xml:space="preserve"> </w:t>
      </w:r>
      <w:r w:rsidR="007F34C7" w:rsidRPr="0063135D">
        <w:rPr>
          <w:rFonts w:asciiTheme="majorBidi" w:hAnsiTheme="majorBidi" w:cstheme="majorBidi"/>
          <w:sz w:val="24"/>
          <w:szCs w:val="24"/>
        </w:rPr>
        <w:t>ūkio subjektų, kurių pajėgumais tiekėjas remiasi,</w:t>
      </w:r>
      <w:r w:rsidR="002C5249" w:rsidRPr="0063135D">
        <w:rPr>
          <w:rFonts w:asciiTheme="majorBidi" w:hAnsiTheme="majorBidi" w:cstheme="majorBidi"/>
          <w:sz w:val="24"/>
          <w:szCs w:val="24"/>
        </w:rPr>
        <w:t xml:space="preserve"> </w:t>
      </w:r>
      <w:bookmarkEnd w:id="17"/>
      <w:r w:rsidR="002C5249" w:rsidRPr="0063135D">
        <w:rPr>
          <w:rFonts w:asciiTheme="majorBidi" w:hAnsiTheme="majorBidi" w:cstheme="majorBidi"/>
          <w:sz w:val="24"/>
          <w:szCs w:val="24"/>
        </w:rPr>
        <w:t xml:space="preserve">pašalinimo pagrindų nebuvimo bei jų nebuvimą patvirtinantys dokumentai nurodyti </w:t>
      </w:r>
      <w:r w:rsidR="00077A8D" w:rsidRPr="0063135D">
        <w:rPr>
          <w:rFonts w:asciiTheme="majorBidi" w:hAnsiTheme="majorBidi" w:cstheme="majorBidi"/>
          <w:sz w:val="24"/>
          <w:szCs w:val="24"/>
        </w:rPr>
        <w:t xml:space="preserve">šių </w:t>
      </w:r>
      <w:r w:rsidR="006A737F" w:rsidRPr="0063135D">
        <w:rPr>
          <w:rFonts w:asciiTheme="majorBidi" w:eastAsia="Calibri" w:hAnsiTheme="majorBidi" w:cstheme="majorBidi"/>
          <w:sz w:val="24"/>
          <w:szCs w:val="24"/>
        </w:rPr>
        <w:t>p</w:t>
      </w:r>
      <w:r w:rsidR="00551FA7" w:rsidRPr="0063135D">
        <w:rPr>
          <w:rFonts w:asciiTheme="majorBidi" w:eastAsia="Calibri" w:hAnsiTheme="majorBidi" w:cstheme="majorBidi"/>
          <w:sz w:val="24"/>
          <w:szCs w:val="24"/>
        </w:rPr>
        <w:t xml:space="preserve">irkimo </w:t>
      </w:r>
      <w:r w:rsidR="006773B6" w:rsidRPr="0063135D">
        <w:rPr>
          <w:rFonts w:asciiTheme="majorBidi" w:eastAsia="Calibri" w:hAnsiTheme="majorBidi" w:cstheme="majorBidi"/>
          <w:sz w:val="24"/>
          <w:szCs w:val="24"/>
        </w:rPr>
        <w:t xml:space="preserve">sąlygų </w:t>
      </w:r>
      <w:r w:rsidR="00A33CC5" w:rsidRPr="0063135D">
        <w:rPr>
          <w:rFonts w:asciiTheme="majorBidi" w:hAnsiTheme="majorBidi" w:cstheme="majorBidi"/>
          <w:sz w:val="24"/>
          <w:szCs w:val="24"/>
        </w:rPr>
        <w:t>3</w:t>
      </w:r>
      <w:r w:rsidR="00984B02" w:rsidRPr="0063135D">
        <w:rPr>
          <w:rFonts w:asciiTheme="majorBidi" w:hAnsiTheme="majorBidi" w:cstheme="majorBidi"/>
          <w:sz w:val="24"/>
          <w:szCs w:val="24"/>
        </w:rPr>
        <w:t xml:space="preserve"> </w:t>
      </w:r>
      <w:r w:rsidR="006773B6" w:rsidRPr="0063135D">
        <w:rPr>
          <w:rFonts w:asciiTheme="majorBidi" w:eastAsia="Calibri" w:hAnsiTheme="majorBidi" w:cstheme="majorBidi"/>
          <w:sz w:val="24"/>
          <w:szCs w:val="24"/>
        </w:rPr>
        <w:t>priede</w:t>
      </w:r>
      <w:r w:rsidR="00B32D50" w:rsidRPr="0063135D">
        <w:rPr>
          <w:rFonts w:asciiTheme="majorBidi" w:eastAsia="Calibri" w:hAnsiTheme="majorBidi" w:cstheme="majorBidi"/>
          <w:sz w:val="24"/>
          <w:szCs w:val="24"/>
        </w:rPr>
        <w:t xml:space="preserve"> „Tiekėjų pašalinimo pagrindai“</w:t>
      </w:r>
      <w:r w:rsidR="002C5249" w:rsidRPr="0063135D">
        <w:rPr>
          <w:rFonts w:asciiTheme="majorBidi" w:hAnsiTheme="majorBidi" w:cstheme="majorBidi"/>
          <w:sz w:val="24"/>
          <w:szCs w:val="24"/>
        </w:rPr>
        <w:t xml:space="preserve">. </w:t>
      </w:r>
    </w:p>
    <w:p w14:paraId="34E32D48" w14:textId="6DE8CA34" w:rsidR="007B6F6D" w:rsidRPr="0063135D" w:rsidRDefault="00A6625B" w:rsidP="001B7CCE">
      <w:pPr>
        <w:pStyle w:val="Sraopastraipa"/>
        <w:numPr>
          <w:ilvl w:val="1"/>
          <w:numId w:val="13"/>
        </w:numPr>
        <w:tabs>
          <w:tab w:val="left" w:pos="993"/>
        </w:tabs>
        <w:spacing w:after="120"/>
        <w:ind w:left="0" w:firstLine="567"/>
        <w:jc w:val="both"/>
        <w:rPr>
          <w:rFonts w:asciiTheme="majorBidi" w:hAnsiTheme="majorBidi" w:cstheme="majorBidi"/>
          <w:sz w:val="24"/>
          <w:szCs w:val="24"/>
        </w:rPr>
      </w:pPr>
      <w:r w:rsidRPr="0063135D">
        <w:rPr>
          <w:rFonts w:asciiTheme="majorBidi" w:hAnsiTheme="majorBidi" w:cstheme="majorBidi"/>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63135D">
        <w:rPr>
          <w:rFonts w:asciiTheme="majorBidi" w:hAnsiTheme="majorBidi" w:cstheme="majorBidi"/>
          <w:sz w:val="24"/>
          <w:szCs w:val="24"/>
        </w:rPr>
        <w:t>šių</w:t>
      </w:r>
      <w:r w:rsidR="00765189" w:rsidRPr="0063135D">
        <w:rPr>
          <w:rFonts w:asciiTheme="majorBidi" w:hAnsiTheme="majorBidi" w:cstheme="majorBidi"/>
          <w:sz w:val="24"/>
          <w:szCs w:val="24"/>
        </w:rPr>
        <w:t xml:space="preserve"> p</w:t>
      </w:r>
      <w:r w:rsidR="00551FA7" w:rsidRPr="0063135D">
        <w:rPr>
          <w:rFonts w:asciiTheme="majorBidi" w:hAnsiTheme="majorBidi" w:cstheme="majorBidi"/>
          <w:sz w:val="24"/>
          <w:szCs w:val="24"/>
        </w:rPr>
        <w:t xml:space="preserve">irkimo </w:t>
      </w:r>
      <w:r w:rsidRPr="0063135D">
        <w:rPr>
          <w:rFonts w:asciiTheme="majorBidi" w:hAnsiTheme="majorBidi" w:cstheme="majorBidi"/>
          <w:sz w:val="24"/>
          <w:szCs w:val="24"/>
        </w:rPr>
        <w:t xml:space="preserve">sąlygų </w:t>
      </w:r>
      <w:r w:rsidR="00160F36" w:rsidRPr="0063135D">
        <w:rPr>
          <w:rFonts w:asciiTheme="majorBidi" w:hAnsiTheme="majorBidi" w:cstheme="majorBidi"/>
          <w:sz w:val="24"/>
          <w:szCs w:val="24"/>
        </w:rPr>
        <w:t>4</w:t>
      </w:r>
      <w:r w:rsidRPr="0063135D">
        <w:rPr>
          <w:rFonts w:asciiTheme="majorBidi" w:hAnsiTheme="majorBidi" w:cstheme="majorBidi"/>
          <w:sz w:val="24"/>
          <w:szCs w:val="24"/>
        </w:rPr>
        <w:t xml:space="preserve"> priede</w:t>
      </w:r>
      <w:r w:rsidR="00795153" w:rsidRPr="0063135D">
        <w:rPr>
          <w:rFonts w:asciiTheme="majorBidi" w:hAnsiTheme="majorBidi" w:cstheme="majorBidi"/>
          <w:sz w:val="24"/>
          <w:szCs w:val="24"/>
        </w:rPr>
        <w:t xml:space="preserve"> „Tiekėjų kvalifikacijos reikalavimai ir reikalaujami kokybės bei aplinkos apsaugos vadybos sistemų standartai“</w:t>
      </w:r>
      <w:r w:rsidRPr="0063135D">
        <w:rPr>
          <w:rFonts w:asciiTheme="majorBidi" w:hAnsiTheme="majorBidi" w:cstheme="majorBidi"/>
          <w:sz w:val="24"/>
          <w:szCs w:val="24"/>
        </w:rPr>
        <w:t>.</w:t>
      </w:r>
    </w:p>
    <w:p w14:paraId="69D62E2B" w14:textId="776A8B52" w:rsidR="00A000BE" w:rsidRPr="0063135D" w:rsidRDefault="000763C8" w:rsidP="00FD6131">
      <w:pPr>
        <w:pStyle w:val="Antrat1"/>
        <w:tabs>
          <w:tab w:val="left" w:pos="567"/>
        </w:tabs>
        <w:spacing w:after="0" w:line="276" w:lineRule="auto"/>
        <w:ind w:firstLine="567"/>
        <w:contextualSpacing/>
        <w:jc w:val="both"/>
        <w:rPr>
          <w:rFonts w:asciiTheme="majorBidi" w:hAnsiTheme="majorBidi"/>
          <w:b/>
          <w:bCs/>
          <w:sz w:val="24"/>
          <w:szCs w:val="24"/>
        </w:rPr>
      </w:pPr>
      <w:bookmarkStart w:id="18" w:name="_Toc156827374"/>
      <w:r w:rsidRPr="0063135D">
        <w:rPr>
          <w:rFonts w:asciiTheme="majorBidi" w:hAnsiTheme="majorBidi"/>
          <w:b/>
          <w:bCs/>
          <w:sz w:val="24"/>
          <w:szCs w:val="24"/>
        </w:rPr>
        <w:t>5.</w:t>
      </w:r>
      <w:r w:rsidR="000C732B" w:rsidRPr="0063135D">
        <w:rPr>
          <w:rFonts w:asciiTheme="majorBidi" w:hAnsiTheme="majorBidi"/>
          <w:b/>
          <w:bCs/>
          <w:sz w:val="24"/>
          <w:szCs w:val="24"/>
        </w:rPr>
        <w:t xml:space="preserve"> </w:t>
      </w:r>
      <w:r w:rsidRPr="0063135D">
        <w:rPr>
          <w:rFonts w:asciiTheme="majorBidi" w:hAnsiTheme="majorBidi"/>
          <w:b/>
          <w:bCs/>
          <w:sz w:val="24"/>
          <w:szCs w:val="24"/>
        </w:rPr>
        <w:t>REIKALAVIMAI, SUSIJĘ SU NACIONALINIU SAUGUMU</w:t>
      </w:r>
      <w:bookmarkEnd w:id="18"/>
      <w:r w:rsidRPr="0063135D">
        <w:rPr>
          <w:rFonts w:asciiTheme="majorBidi" w:hAnsiTheme="majorBidi"/>
          <w:b/>
          <w:bCs/>
          <w:sz w:val="24"/>
          <w:szCs w:val="24"/>
        </w:rPr>
        <w:t xml:space="preserve"> </w:t>
      </w:r>
    </w:p>
    <w:p w14:paraId="6D92537B" w14:textId="102D0D66" w:rsidR="00E41BC3" w:rsidRPr="0063135D" w:rsidRDefault="00D24970" w:rsidP="00E41BC3">
      <w:pPr>
        <w:spacing w:after="0"/>
        <w:ind w:firstLine="567"/>
        <w:jc w:val="both"/>
        <w:rPr>
          <w:rFonts w:asciiTheme="majorBidi" w:hAnsiTheme="majorBidi" w:cstheme="majorBidi"/>
          <w:color w:val="000000" w:themeColor="text1"/>
          <w:sz w:val="24"/>
          <w:szCs w:val="24"/>
        </w:rPr>
      </w:pPr>
      <w:r w:rsidRPr="0063135D">
        <w:rPr>
          <w:rFonts w:asciiTheme="majorBidi" w:hAnsiTheme="majorBidi" w:cstheme="majorBidi"/>
          <w:color w:val="000000" w:themeColor="text1"/>
          <w:sz w:val="24"/>
          <w:szCs w:val="24"/>
        </w:rPr>
        <w:t>5</w:t>
      </w:r>
      <w:r w:rsidR="0037632B" w:rsidRPr="0063135D">
        <w:rPr>
          <w:rFonts w:asciiTheme="majorBidi" w:hAnsiTheme="majorBidi" w:cstheme="majorBidi"/>
          <w:color w:val="000000" w:themeColor="text1"/>
          <w:sz w:val="24"/>
          <w:szCs w:val="24"/>
        </w:rPr>
        <w:t xml:space="preserve">.1. </w:t>
      </w:r>
      <w:r w:rsidR="00BE1840" w:rsidRPr="0063135D">
        <w:rPr>
          <w:rFonts w:asciiTheme="majorBidi" w:hAnsiTheme="majorBidi" w:cstheme="majorBidi"/>
          <w:color w:val="000000" w:themeColor="text1"/>
          <w:sz w:val="24"/>
          <w:szCs w:val="24"/>
        </w:rPr>
        <w:t>Pirkimui netaikomos Reglamento nuostatos</w:t>
      </w:r>
      <w:r w:rsidR="00E41BC3" w:rsidRPr="0063135D">
        <w:rPr>
          <w:rFonts w:asciiTheme="majorBidi" w:hAnsiTheme="majorBidi" w:cstheme="majorBidi"/>
          <w:color w:val="000000" w:themeColor="text1"/>
          <w:sz w:val="24"/>
          <w:szCs w:val="24"/>
        </w:rPr>
        <w:t>.</w:t>
      </w:r>
    </w:p>
    <w:p w14:paraId="2FC7443C" w14:textId="1AEA24DE" w:rsidR="007B0366" w:rsidRPr="0063135D" w:rsidRDefault="007B0366" w:rsidP="00FD6131">
      <w:pPr>
        <w:spacing w:after="0"/>
        <w:ind w:firstLine="567"/>
        <w:jc w:val="both"/>
        <w:rPr>
          <w:rFonts w:asciiTheme="majorBidi" w:hAnsiTheme="majorBidi" w:cstheme="majorBidi"/>
          <w:color w:val="000000" w:themeColor="text1"/>
          <w:sz w:val="24"/>
          <w:szCs w:val="24"/>
        </w:rPr>
      </w:pPr>
    </w:p>
    <w:p w14:paraId="145DFFF8" w14:textId="006D0618" w:rsidR="000F7102" w:rsidRPr="0063135D" w:rsidRDefault="008159E8" w:rsidP="00FD6131">
      <w:pPr>
        <w:pStyle w:val="Antrat1"/>
        <w:spacing w:line="276" w:lineRule="auto"/>
        <w:ind w:firstLine="567"/>
        <w:contextualSpacing/>
        <w:rPr>
          <w:rFonts w:asciiTheme="majorBidi" w:hAnsiTheme="majorBidi"/>
          <w:b/>
          <w:bCs/>
          <w:sz w:val="24"/>
          <w:szCs w:val="24"/>
        </w:rPr>
      </w:pPr>
      <w:bookmarkStart w:id="19" w:name="_Ref39666794"/>
      <w:bookmarkStart w:id="20" w:name="_Ref39666796"/>
      <w:bookmarkStart w:id="21" w:name="_Toc156827375"/>
      <w:r w:rsidRPr="0063135D">
        <w:rPr>
          <w:rFonts w:asciiTheme="majorBidi" w:hAnsiTheme="majorBidi"/>
          <w:b/>
          <w:bCs/>
          <w:sz w:val="24"/>
          <w:szCs w:val="24"/>
        </w:rPr>
        <w:t>6. SPECIALIEJI REIKALAVIMAI PASIŪLYMŲ RENGIMUI IR PATEIKIMUI</w:t>
      </w:r>
      <w:bookmarkEnd w:id="19"/>
      <w:bookmarkEnd w:id="20"/>
      <w:bookmarkEnd w:id="21"/>
    </w:p>
    <w:p w14:paraId="3D47F821" w14:textId="3C6CCBEE" w:rsidR="00EF5623" w:rsidRPr="0063135D" w:rsidRDefault="00EF5623" w:rsidP="001B7CCE">
      <w:pPr>
        <w:pStyle w:val="Sraopastraipa"/>
        <w:numPr>
          <w:ilvl w:val="0"/>
          <w:numId w:val="11"/>
        </w:numPr>
        <w:spacing w:after="0"/>
        <w:ind w:left="0" w:firstLine="567"/>
        <w:jc w:val="both"/>
        <w:rPr>
          <w:rFonts w:asciiTheme="majorBidi" w:hAnsiTheme="majorBidi" w:cstheme="majorBidi"/>
          <w:b/>
          <w:bCs/>
          <w:i/>
          <w:iCs/>
          <w:color w:val="000000" w:themeColor="text1"/>
          <w:sz w:val="24"/>
          <w:szCs w:val="24"/>
        </w:rPr>
      </w:pPr>
      <w:r w:rsidRPr="0063135D">
        <w:rPr>
          <w:rFonts w:asciiTheme="majorBidi" w:hAnsiTheme="majorBidi" w:cstheme="majorBidi"/>
          <w:b/>
          <w:bCs/>
          <w:color w:val="000000" w:themeColor="text1"/>
          <w:sz w:val="24"/>
          <w:szCs w:val="24"/>
        </w:rPr>
        <w:t xml:space="preserve">Tiekėjo </w:t>
      </w:r>
      <w:r w:rsidR="0058726C" w:rsidRPr="0063135D">
        <w:rPr>
          <w:rFonts w:asciiTheme="majorBidi" w:hAnsiTheme="majorBidi" w:cstheme="majorBidi"/>
          <w:b/>
          <w:bCs/>
          <w:color w:val="000000" w:themeColor="text1"/>
          <w:sz w:val="24"/>
          <w:szCs w:val="24"/>
        </w:rPr>
        <w:t>p</w:t>
      </w:r>
      <w:r w:rsidRPr="0063135D">
        <w:rPr>
          <w:rFonts w:asciiTheme="majorBidi" w:hAnsiTheme="majorBidi" w:cstheme="majorBidi"/>
          <w:b/>
          <w:bCs/>
          <w:color w:val="000000" w:themeColor="text1"/>
          <w:sz w:val="24"/>
          <w:szCs w:val="24"/>
        </w:rPr>
        <w:t>asiūlymą sudaro CVP IS pateikiamų ir žemiau nurodytų dokumentų visuma</w:t>
      </w:r>
      <w:r w:rsidR="00FD53CF" w:rsidRPr="0063135D">
        <w:rPr>
          <w:rFonts w:asciiTheme="majorBidi" w:hAnsiTheme="majorBidi" w:cstheme="majorBidi"/>
          <w:b/>
          <w:bCs/>
          <w:color w:val="000000" w:themeColor="text1"/>
          <w:sz w:val="24"/>
          <w:szCs w:val="24"/>
        </w:rPr>
        <w:t>:</w:t>
      </w:r>
    </w:p>
    <w:p w14:paraId="0B17BEF7" w14:textId="63FC3B82" w:rsidR="00FF12F1" w:rsidRPr="0063135D" w:rsidRDefault="003F0DA7" w:rsidP="001B7CCE">
      <w:pPr>
        <w:pStyle w:val="Sraopastraipa"/>
        <w:numPr>
          <w:ilvl w:val="2"/>
          <w:numId w:val="5"/>
        </w:numPr>
        <w:spacing w:after="0"/>
        <w:ind w:left="0" w:firstLine="567"/>
        <w:jc w:val="both"/>
        <w:rPr>
          <w:rFonts w:asciiTheme="majorBidi" w:hAnsiTheme="majorBidi" w:cstheme="majorBidi"/>
          <w:sz w:val="24"/>
          <w:szCs w:val="24"/>
          <w:u w:val="single"/>
        </w:rPr>
      </w:pPr>
      <w:r w:rsidRPr="0063135D">
        <w:rPr>
          <w:rFonts w:asciiTheme="majorBidi" w:hAnsiTheme="majorBidi" w:cstheme="majorBidi"/>
          <w:sz w:val="24"/>
          <w:szCs w:val="24"/>
        </w:rPr>
        <w:t xml:space="preserve">tiekėjo pasirašytas </w:t>
      </w:r>
      <w:r w:rsidR="005A195F" w:rsidRPr="0063135D">
        <w:rPr>
          <w:rFonts w:asciiTheme="majorBidi" w:hAnsiTheme="majorBidi" w:cstheme="majorBidi"/>
          <w:sz w:val="24"/>
          <w:szCs w:val="24"/>
        </w:rPr>
        <w:t>p</w:t>
      </w:r>
      <w:r w:rsidRPr="0063135D">
        <w:rPr>
          <w:rFonts w:asciiTheme="majorBidi" w:hAnsiTheme="majorBidi" w:cstheme="majorBidi"/>
          <w:sz w:val="24"/>
          <w:szCs w:val="24"/>
        </w:rPr>
        <w:t xml:space="preserve">asiūlymas, parengtas pagal </w:t>
      </w:r>
      <w:r w:rsidR="00D74628" w:rsidRPr="0063135D">
        <w:rPr>
          <w:rFonts w:asciiTheme="majorBidi" w:hAnsiTheme="majorBidi" w:cstheme="majorBidi"/>
          <w:sz w:val="24"/>
          <w:szCs w:val="24"/>
        </w:rPr>
        <w:t>šių</w:t>
      </w:r>
      <w:r w:rsidR="007C1C57" w:rsidRPr="0063135D">
        <w:rPr>
          <w:rFonts w:asciiTheme="majorBidi" w:hAnsiTheme="majorBidi" w:cstheme="majorBidi"/>
          <w:sz w:val="24"/>
          <w:szCs w:val="24"/>
        </w:rPr>
        <w:t xml:space="preserve"> p</w:t>
      </w:r>
      <w:r w:rsidR="00551FA7" w:rsidRPr="0063135D">
        <w:rPr>
          <w:rFonts w:asciiTheme="majorBidi" w:hAnsiTheme="majorBidi" w:cstheme="majorBidi"/>
          <w:sz w:val="24"/>
          <w:szCs w:val="24"/>
        </w:rPr>
        <w:t xml:space="preserve">irkimo </w:t>
      </w:r>
      <w:r w:rsidR="00476F8C" w:rsidRPr="0063135D">
        <w:rPr>
          <w:rFonts w:asciiTheme="majorBidi" w:hAnsiTheme="majorBidi" w:cstheme="majorBidi"/>
          <w:sz w:val="24"/>
          <w:szCs w:val="24"/>
        </w:rPr>
        <w:t>sąlygų</w:t>
      </w:r>
      <w:r w:rsidR="00DE5F20" w:rsidRPr="0063135D">
        <w:rPr>
          <w:rFonts w:asciiTheme="majorBidi" w:hAnsiTheme="majorBidi" w:cstheme="majorBidi"/>
          <w:sz w:val="24"/>
          <w:szCs w:val="24"/>
        </w:rPr>
        <w:t xml:space="preserve"> </w:t>
      </w:r>
      <w:r w:rsidR="008159E8" w:rsidRPr="0063135D">
        <w:rPr>
          <w:rFonts w:asciiTheme="majorBidi" w:hAnsiTheme="majorBidi" w:cstheme="majorBidi"/>
          <w:sz w:val="24"/>
          <w:szCs w:val="24"/>
          <w:shd w:val="clear" w:color="auto" w:fill="FFFFFF"/>
        </w:rPr>
        <w:t>6</w:t>
      </w:r>
      <w:r w:rsidR="001F1541" w:rsidRPr="0063135D">
        <w:rPr>
          <w:rFonts w:asciiTheme="majorBidi" w:hAnsiTheme="majorBidi" w:cstheme="majorBidi"/>
          <w:sz w:val="24"/>
          <w:szCs w:val="24"/>
          <w:shd w:val="clear" w:color="auto" w:fill="FFFFFF"/>
        </w:rPr>
        <w:t xml:space="preserve"> </w:t>
      </w:r>
      <w:r w:rsidR="00476F8C" w:rsidRPr="0063135D">
        <w:rPr>
          <w:rFonts w:asciiTheme="majorBidi" w:hAnsiTheme="majorBidi" w:cstheme="majorBidi"/>
          <w:sz w:val="24"/>
          <w:szCs w:val="24"/>
        </w:rPr>
        <w:t>priede</w:t>
      </w:r>
      <w:r w:rsidR="00D74628" w:rsidRPr="0063135D">
        <w:rPr>
          <w:rFonts w:asciiTheme="majorBidi" w:hAnsiTheme="majorBidi" w:cstheme="majorBidi"/>
          <w:sz w:val="24"/>
          <w:szCs w:val="24"/>
        </w:rPr>
        <w:t xml:space="preserve"> „Pasiūlymo forma“</w:t>
      </w:r>
      <w:r w:rsidR="00476F8C" w:rsidRPr="0063135D">
        <w:rPr>
          <w:rFonts w:asciiTheme="majorBidi" w:hAnsiTheme="majorBidi" w:cstheme="majorBidi"/>
          <w:sz w:val="24"/>
          <w:szCs w:val="24"/>
        </w:rPr>
        <w:t xml:space="preserve"> </w:t>
      </w:r>
      <w:r w:rsidR="00D74628" w:rsidRPr="0063135D">
        <w:rPr>
          <w:rFonts w:asciiTheme="majorBidi" w:hAnsiTheme="majorBidi" w:cstheme="majorBidi"/>
          <w:sz w:val="24"/>
          <w:szCs w:val="24"/>
        </w:rPr>
        <w:t xml:space="preserve">ir jo tęsiniuose </w:t>
      </w:r>
      <w:r w:rsidRPr="0063135D">
        <w:rPr>
          <w:rFonts w:asciiTheme="majorBidi" w:hAnsiTheme="majorBidi" w:cstheme="majorBidi"/>
          <w:sz w:val="24"/>
          <w:szCs w:val="24"/>
        </w:rPr>
        <w:t>pateikt</w:t>
      </w:r>
      <w:r w:rsidR="008159E8" w:rsidRPr="0063135D">
        <w:rPr>
          <w:rFonts w:asciiTheme="majorBidi" w:hAnsiTheme="majorBidi" w:cstheme="majorBidi"/>
          <w:sz w:val="24"/>
          <w:szCs w:val="24"/>
        </w:rPr>
        <w:t xml:space="preserve">ą </w:t>
      </w:r>
      <w:r w:rsidR="00C35C26" w:rsidRPr="0063135D">
        <w:rPr>
          <w:rFonts w:asciiTheme="majorBidi" w:hAnsiTheme="majorBidi" w:cstheme="majorBidi"/>
          <w:sz w:val="24"/>
          <w:szCs w:val="24"/>
        </w:rPr>
        <w:t>p</w:t>
      </w:r>
      <w:r w:rsidRPr="0063135D">
        <w:rPr>
          <w:rFonts w:asciiTheme="majorBidi" w:hAnsiTheme="majorBidi" w:cstheme="majorBidi"/>
          <w:sz w:val="24"/>
          <w:szCs w:val="24"/>
        </w:rPr>
        <w:t>asiūlymo form</w:t>
      </w:r>
      <w:r w:rsidR="008159E8" w:rsidRPr="0063135D">
        <w:rPr>
          <w:rFonts w:asciiTheme="majorBidi" w:hAnsiTheme="majorBidi" w:cstheme="majorBidi"/>
          <w:sz w:val="24"/>
          <w:szCs w:val="24"/>
        </w:rPr>
        <w:t xml:space="preserve">ą. </w:t>
      </w:r>
    </w:p>
    <w:p w14:paraId="3459FD0B" w14:textId="3476C05A" w:rsidR="009C1155" w:rsidRPr="0063135D" w:rsidRDefault="009C1155" w:rsidP="001B7CCE">
      <w:pPr>
        <w:pStyle w:val="Sraopastraipa"/>
        <w:numPr>
          <w:ilvl w:val="2"/>
          <w:numId w:val="5"/>
        </w:numPr>
        <w:ind w:left="0" w:firstLine="567"/>
        <w:jc w:val="both"/>
        <w:rPr>
          <w:rFonts w:asciiTheme="majorBidi" w:hAnsiTheme="majorBidi" w:cstheme="majorBidi"/>
          <w:sz w:val="24"/>
          <w:szCs w:val="24"/>
        </w:rPr>
      </w:pPr>
      <w:r w:rsidRPr="0063135D">
        <w:rPr>
          <w:rFonts w:asciiTheme="majorBidi" w:hAnsiTheme="majorBidi" w:cstheme="majorBidi"/>
          <w:sz w:val="24"/>
          <w:szCs w:val="24"/>
        </w:rPr>
        <w:lastRenderedPageBreak/>
        <w:t>užpildytas EBVPD (</w:t>
      </w:r>
      <w:r w:rsidR="003135E9" w:rsidRPr="0063135D">
        <w:rPr>
          <w:rFonts w:asciiTheme="majorBidi" w:hAnsiTheme="majorBidi" w:cstheme="majorBidi"/>
          <w:sz w:val="24"/>
          <w:szCs w:val="24"/>
        </w:rPr>
        <w:t xml:space="preserve">šių </w:t>
      </w:r>
      <w:r w:rsidRPr="0063135D">
        <w:rPr>
          <w:rFonts w:asciiTheme="majorBidi" w:hAnsiTheme="majorBidi" w:cstheme="majorBidi"/>
          <w:sz w:val="24"/>
          <w:szCs w:val="24"/>
        </w:rPr>
        <w:t xml:space="preserve">pirkimo sąlygų </w:t>
      </w:r>
      <w:r w:rsidR="008159E8" w:rsidRPr="0063135D">
        <w:rPr>
          <w:rFonts w:asciiTheme="majorBidi" w:hAnsiTheme="majorBidi" w:cstheme="majorBidi"/>
          <w:sz w:val="24"/>
          <w:szCs w:val="24"/>
        </w:rPr>
        <w:t>5</w:t>
      </w:r>
      <w:r w:rsidRPr="0063135D">
        <w:rPr>
          <w:rFonts w:asciiTheme="majorBidi" w:hAnsiTheme="majorBidi" w:cstheme="majorBidi"/>
          <w:sz w:val="24"/>
          <w:szCs w:val="24"/>
        </w:rPr>
        <w:t xml:space="preserve"> </w:t>
      </w:r>
      <w:r w:rsidR="00A319B8" w:rsidRPr="0063135D">
        <w:rPr>
          <w:rFonts w:asciiTheme="majorBidi" w:hAnsiTheme="majorBidi" w:cstheme="majorBidi"/>
          <w:sz w:val="24"/>
          <w:szCs w:val="24"/>
        </w:rPr>
        <w:t>pried</w:t>
      </w:r>
      <w:r w:rsidR="008159E8" w:rsidRPr="0063135D">
        <w:rPr>
          <w:rFonts w:asciiTheme="majorBidi" w:hAnsiTheme="majorBidi" w:cstheme="majorBidi"/>
          <w:sz w:val="24"/>
          <w:szCs w:val="24"/>
        </w:rPr>
        <w:t>as</w:t>
      </w:r>
      <w:r w:rsidR="003135E9" w:rsidRPr="0063135D">
        <w:rPr>
          <w:rFonts w:asciiTheme="majorBidi" w:hAnsiTheme="majorBidi" w:cstheme="majorBidi"/>
          <w:sz w:val="24"/>
          <w:szCs w:val="24"/>
        </w:rPr>
        <w:t xml:space="preserve"> „Europos bendrasis viešųjų pirkimų dokumentas“</w:t>
      </w:r>
      <w:r w:rsidRPr="0063135D">
        <w:rPr>
          <w:rFonts w:asciiTheme="majorBidi" w:hAnsiTheme="majorBidi" w:cstheme="majorBidi"/>
          <w:sz w:val="24"/>
          <w:szCs w:val="24"/>
        </w:rPr>
        <w:t xml:space="preserve">). Pasirašydamas </w:t>
      </w:r>
      <w:r w:rsidR="00C35C26" w:rsidRPr="0063135D">
        <w:rPr>
          <w:rFonts w:asciiTheme="majorBidi" w:hAnsiTheme="majorBidi" w:cstheme="majorBidi"/>
          <w:sz w:val="24"/>
          <w:szCs w:val="24"/>
        </w:rPr>
        <w:t>p</w:t>
      </w:r>
      <w:r w:rsidRPr="0063135D">
        <w:rPr>
          <w:rFonts w:asciiTheme="majorBidi" w:hAnsiTheme="majorBidi" w:cstheme="majorBidi"/>
          <w:sz w:val="24"/>
          <w:szCs w:val="24"/>
        </w:rPr>
        <w:t>asiūlymą, tiekėjas patvirtina ir EBVPD tikrumą;</w:t>
      </w:r>
    </w:p>
    <w:p w14:paraId="021CA68F" w14:textId="39AD021D" w:rsidR="007C1C57" w:rsidRPr="0063135D" w:rsidRDefault="00197A65" w:rsidP="001B7CCE">
      <w:pPr>
        <w:pStyle w:val="Sraopastraipa"/>
        <w:numPr>
          <w:ilvl w:val="2"/>
          <w:numId w:val="5"/>
        </w:numPr>
        <w:spacing w:after="0"/>
        <w:ind w:left="0" w:firstLine="567"/>
        <w:jc w:val="both"/>
        <w:rPr>
          <w:rFonts w:asciiTheme="majorBidi" w:hAnsiTheme="majorBidi" w:cstheme="majorBidi"/>
          <w:sz w:val="24"/>
          <w:szCs w:val="24"/>
          <w:u w:val="single"/>
        </w:rPr>
      </w:pPr>
      <w:r w:rsidRPr="0063135D">
        <w:rPr>
          <w:rFonts w:asciiTheme="majorBidi" w:hAnsiTheme="majorBidi" w:cstheme="majorBidi"/>
          <w:sz w:val="24"/>
          <w:szCs w:val="24"/>
        </w:rPr>
        <w:t>J</w:t>
      </w:r>
      <w:r w:rsidR="000C55D6" w:rsidRPr="0063135D">
        <w:rPr>
          <w:rFonts w:asciiTheme="majorBidi" w:hAnsiTheme="majorBidi" w:cstheme="majorBidi"/>
          <w:sz w:val="24"/>
          <w:szCs w:val="24"/>
        </w:rPr>
        <w:t>ungtinės veiklos sutarties</w:t>
      </w:r>
      <w:r w:rsidR="00A319B8" w:rsidRPr="0063135D">
        <w:rPr>
          <w:rFonts w:asciiTheme="majorBidi" w:hAnsiTheme="majorBidi" w:cstheme="majorBidi"/>
          <w:sz w:val="24"/>
          <w:szCs w:val="24"/>
        </w:rPr>
        <w:t xml:space="preserve"> skaitmeninė</w:t>
      </w:r>
      <w:r w:rsidR="000C55D6" w:rsidRPr="0063135D">
        <w:rPr>
          <w:rFonts w:asciiTheme="majorBidi" w:hAnsiTheme="majorBidi" w:cstheme="majorBidi"/>
          <w:sz w:val="24"/>
          <w:szCs w:val="24"/>
        </w:rPr>
        <w:t xml:space="preserve"> kopija (jeigu </w:t>
      </w:r>
      <w:r w:rsidR="00C35C26" w:rsidRPr="0063135D">
        <w:rPr>
          <w:rFonts w:asciiTheme="majorBidi" w:hAnsiTheme="majorBidi" w:cstheme="majorBidi"/>
          <w:sz w:val="24"/>
          <w:szCs w:val="24"/>
        </w:rPr>
        <w:t>p</w:t>
      </w:r>
      <w:r w:rsidR="000C55D6" w:rsidRPr="0063135D">
        <w:rPr>
          <w:rFonts w:asciiTheme="majorBidi" w:hAnsiTheme="majorBidi" w:cstheme="majorBidi"/>
          <w:sz w:val="24"/>
          <w:szCs w:val="24"/>
        </w:rPr>
        <w:t>irkime dalyvauja ūkio subjektų grupė jungtinės veiklos sutarties pagrindu)</w:t>
      </w:r>
      <w:r w:rsidR="007C1C57" w:rsidRPr="0063135D">
        <w:rPr>
          <w:rFonts w:asciiTheme="majorBidi" w:hAnsiTheme="majorBidi" w:cstheme="majorBidi"/>
          <w:sz w:val="24"/>
          <w:szCs w:val="24"/>
        </w:rPr>
        <w:t>;</w:t>
      </w:r>
    </w:p>
    <w:p w14:paraId="50A0B33A" w14:textId="0A1B61EF" w:rsidR="006D0EC0" w:rsidRPr="0063135D" w:rsidRDefault="006D0EC0" w:rsidP="001B7CCE">
      <w:pPr>
        <w:pStyle w:val="Sraopastraipa"/>
        <w:numPr>
          <w:ilvl w:val="2"/>
          <w:numId w:val="5"/>
        </w:numPr>
        <w:spacing w:after="0"/>
        <w:ind w:left="0" w:firstLine="567"/>
        <w:jc w:val="both"/>
        <w:rPr>
          <w:rFonts w:asciiTheme="majorBidi" w:hAnsiTheme="majorBidi" w:cstheme="majorBidi"/>
          <w:sz w:val="24"/>
          <w:szCs w:val="24"/>
          <w:u w:val="single"/>
        </w:rPr>
      </w:pPr>
      <w:r w:rsidRPr="0063135D">
        <w:rPr>
          <w:rFonts w:asciiTheme="majorBidi" w:hAnsiTheme="majorBidi" w:cstheme="majorBidi"/>
          <w:sz w:val="24"/>
          <w:szCs w:val="24"/>
        </w:rPr>
        <w:t xml:space="preserve">dokumentas, patvirtinantis, kad asmuo, kuris pasirašė </w:t>
      </w:r>
      <w:r w:rsidR="00212F68" w:rsidRPr="0063135D">
        <w:rPr>
          <w:rFonts w:asciiTheme="majorBidi" w:hAnsiTheme="majorBidi" w:cstheme="majorBidi"/>
          <w:sz w:val="24"/>
          <w:szCs w:val="24"/>
        </w:rPr>
        <w:t>p</w:t>
      </w:r>
      <w:r w:rsidRPr="0063135D">
        <w:rPr>
          <w:rFonts w:asciiTheme="majorBidi" w:hAnsiTheme="majorBidi" w:cstheme="majorBidi"/>
          <w:sz w:val="24"/>
          <w:szCs w:val="24"/>
        </w:rPr>
        <w:t>asiūlymą (jei jis ne tiekėjo vadovas), turėjo teisę jį pasirašyti;</w:t>
      </w:r>
    </w:p>
    <w:p w14:paraId="2B1ADAC6" w14:textId="77777777" w:rsidR="00E41BC3" w:rsidRPr="0063135D" w:rsidRDefault="00212F68" w:rsidP="001B7CCE">
      <w:pPr>
        <w:pStyle w:val="Sraopastraipa"/>
        <w:numPr>
          <w:ilvl w:val="2"/>
          <w:numId w:val="5"/>
        </w:numPr>
        <w:tabs>
          <w:tab w:val="left" w:pos="1276"/>
        </w:tabs>
        <w:spacing w:after="0"/>
        <w:ind w:left="0" w:firstLine="567"/>
        <w:jc w:val="both"/>
        <w:rPr>
          <w:rFonts w:asciiTheme="majorBidi" w:hAnsiTheme="majorBidi" w:cstheme="majorBidi"/>
          <w:sz w:val="24"/>
          <w:szCs w:val="24"/>
          <w:u w:val="single"/>
        </w:rPr>
      </w:pPr>
      <w:r w:rsidRPr="0063135D">
        <w:rPr>
          <w:rFonts w:asciiTheme="majorBidi" w:hAnsiTheme="majorBidi" w:cstheme="majorBidi"/>
          <w:sz w:val="24"/>
          <w:szCs w:val="24"/>
        </w:rPr>
        <w:t>p</w:t>
      </w:r>
      <w:r w:rsidR="006D0EC0" w:rsidRPr="0063135D">
        <w:rPr>
          <w:rFonts w:asciiTheme="majorBidi" w:hAnsiTheme="majorBidi" w:cstheme="majorBidi"/>
          <w:sz w:val="24"/>
          <w:szCs w:val="24"/>
        </w:rPr>
        <w:t>asiūlymo galiojimą užtikrinantis dokumentas (jeigu reikalaujama);</w:t>
      </w:r>
    </w:p>
    <w:p w14:paraId="53A8B5A3" w14:textId="08FE9EB2" w:rsidR="00450415" w:rsidRPr="0063135D" w:rsidRDefault="00E41BC3" w:rsidP="001B7CCE">
      <w:pPr>
        <w:pStyle w:val="Sraopastraipa"/>
        <w:numPr>
          <w:ilvl w:val="2"/>
          <w:numId w:val="5"/>
        </w:numPr>
        <w:tabs>
          <w:tab w:val="left" w:pos="1276"/>
        </w:tabs>
        <w:spacing w:after="0"/>
        <w:ind w:left="0" w:firstLine="567"/>
        <w:jc w:val="both"/>
        <w:rPr>
          <w:rFonts w:asciiTheme="majorBidi" w:hAnsiTheme="majorBidi" w:cstheme="majorBidi"/>
          <w:sz w:val="24"/>
          <w:szCs w:val="24"/>
          <w:u w:val="single"/>
        </w:rPr>
      </w:pPr>
      <w:r w:rsidRPr="0063135D">
        <w:rPr>
          <w:rFonts w:asciiTheme="majorBidi" w:hAnsiTheme="majorBidi" w:cstheme="majorBidi"/>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63135D">
        <w:rPr>
          <w:rFonts w:asciiTheme="majorBidi" w:hAnsiTheme="majorBidi" w:cstheme="majorBidi"/>
          <w:sz w:val="24"/>
          <w:szCs w:val="24"/>
        </w:rPr>
        <w:t>;</w:t>
      </w:r>
    </w:p>
    <w:p w14:paraId="7485EB92" w14:textId="4E46CCF6" w:rsidR="008976C4" w:rsidRPr="0063135D" w:rsidRDefault="00450415" w:rsidP="001B7CCE">
      <w:pPr>
        <w:pStyle w:val="Sraopastraipa"/>
        <w:numPr>
          <w:ilvl w:val="2"/>
          <w:numId w:val="5"/>
        </w:numPr>
        <w:spacing w:after="0"/>
        <w:ind w:left="0" w:firstLine="567"/>
        <w:jc w:val="both"/>
        <w:rPr>
          <w:rFonts w:asciiTheme="majorBidi" w:hAnsiTheme="majorBidi" w:cstheme="majorBidi"/>
          <w:sz w:val="24"/>
          <w:szCs w:val="24"/>
          <w:u w:val="single"/>
        </w:rPr>
      </w:pPr>
      <w:r w:rsidRPr="0063135D">
        <w:rPr>
          <w:rFonts w:asciiTheme="majorBidi" w:hAnsiTheme="majorBidi" w:cstheme="majorBidi"/>
          <w:sz w:val="24"/>
          <w:szCs w:val="24"/>
        </w:rPr>
        <w:t xml:space="preserve"> </w:t>
      </w:r>
      <w:r w:rsidR="008159E8" w:rsidRPr="0063135D">
        <w:rPr>
          <w:rFonts w:asciiTheme="majorBidi" w:hAnsiTheme="majorBidi" w:cstheme="majorBidi"/>
          <w:sz w:val="24"/>
          <w:szCs w:val="24"/>
        </w:rPr>
        <w:t>jei tiekėjas pasitelkia subtiekėjus, subtiekėjo deklaracija ar kitas dokumentas, patvirtinantis jo sutikimą būti subtiekėju pirkime</w:t>
      </w:r>
      <w:r w:rsidRPr="0063135D">
        <w:rPr>
          <w:rFonts w:asciiTheme="majorBidi" w:hAnsiTheme="majorBidi" w:cstheme="majorBidi"/>
          <w:sz w:val="24"/>
          <w:szCs w:val="24"/>
        </w:rPr>
        <w:t>;</w:t>
      </w:r>
    </w:p>
    <w:p w14:paraId="4C3581C7" w14:textId="50DE8DA5" w:rsidR="008159E8" w:rsidRPr="0063135D" w:rsidRDefault="008159E8" w:rsidP="001B7CCE">
      <w:pPr>
        <w:pStyle w:val="Sraopastraipa"/>
        <w:numPr>
          <w:ilvl w:val="2"/>
          <w:numId w:val="5"/>
        </w:numPr>
        <w:spacing w:after="0"/>
        <w:ind w:left="0" w:firstLine="567"/>
        <w:jc w:val="both"/>
        <w:rPr>
          <w:rFonts w:asciiTheme="majorBidi" w:hAnsiTheme="majorBidi" w:cstheme="majorBidi"/>
          <w:sz w:val="24"/>
          <w:szCs w:val="24"/>
        </w:rPr>
      </w:pPr>
      <w:r w:rsidRPr="0063135D">
        <w:rPr>
          <w:rFonts w:asciiTheme="majorBidi" w:hAnsiTheme="majorBidi" w:cstheme="majorBidi"/>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63135D" w:rsidRDefault="00BD41D7" w:rsidP="001B7CCE">
      <w:pPr>
        <w:pStyle w:val="Sraopastraipa"/>
        <w:numPr>
          <w:ilvl w:val="1"/>
          <w:numId w:val="5"/>
        </w:numPr>
        <w:spacing w:after="0"/>
        <w:ind w:left="0" w:firstLine="567"/>
        <w:jc w:val="both"/>
        <w:rPr>
          <w:rFonts w:asciiTheme="majorBidi" w:eastAsia="Calibri" w:hAnsiTheme="majorBidi" w:cstheme="majorBidi"/>
          <w:sz w:val="24"/>
          <w:szCs w:val="24"/>
        </w:rPr>
      </w:pPr>
      <w:r w:rsidRPr="0063135D">
        <w:rPr>
          <w:rFonts w:asciiTheme="majorBidi" w:eastAsia="Calibri" w:hAnsiTheme="majorBidi" w:cstheme="majorBidi"/>
          <w:sz w:val="24"/>
          <w:szCs w:val="24"/>
        </w:rPr>
        <w:t>P</w:t>
      </w:r>
      <w:r w:rsidR="00FD03FA" w:rsidRPr="0063135D">
        <w:rPr>
          <w:rFonts w:asciiTheme="majorBidi" w:eastAsia="Calibri" w:hAnsiTheme="majorBidi" w:cstheme="majorBidi"/>
          <w:sz w:val="24"/>
          <w:szCs w:val="24"/>
        </w:rPr>
        <w:t xml:space="preserve">asiūlymas gali būti pasirašytas </w:t>
      </w:r>
      <w:r w:rsidR="00DD138F" w:rsidRPr="0063135D">
        <w:rPr>
          <w:rFonts w:asciiTheme="majorBidi" w:eastAsia="Calibri" w:hAnsiTheme="majorBidi" w:cstheme="majorBidi"/>
          <w:sz w:val="24"/>
          <w:szCs w:val="24"/>
        </w:rPr>
        <w:t xml:space="preserve">fiziniu parašu arba </w:t>
      </w:r>
      <w:r w:rsidR="00FD03FA" w:rsidRPr="0063135D">
        <w:rPr>
          <w:rFonts w:asciiTheme="majorBidi" w:eastAsia="Calibri" w:hAnsiTheme="majorBidi" w:cstheme="majorBid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63135D">
        <w:rPr>
          <w:rFonts w:asciiTheme="majorBidi" w:hAnsiTheme="majorBidi" w:cstheme="majorBidi"/>
          <w:sz w:val="24"/>
          <w:szCs w:val="24"/>
        </w:rPr>
        <w:t>Perkančiajai organizacijai kilus abejonių dėl dokumentų tikrumo, ji turi teisę reikalauti pateikti dokumentų originalus.</w:t>
      </w:r>
      <w:r w:rsidR="00FD03FA" w:rsidRPr="0063135D">
        <w:rPr>
          <w:rFonts w:asciiTheme="majorBidi" w:eastAsia="Calibri" w:hAnsiTheme="majorBidi" w:cstheme="majorBidi"/>
          <w:sz w:val="24"/>
          <w:szCs w:val="24"/>
        </w:rPr>
        <w:t xml:space="preserve"> Gali būti:</w:t>
      </w:r>
    </w:p>
    <w:p w14:paraId="293D3908" w14:textId="1E13DBBE" w:rsidR="00FD03FA" w:rsidRPr="0063135D" w:rsidRDefault="00FD03FA" w:rsidP="001B7CCE">
      <w:pPr>
        <w:pStyle w:val="Sraopastraipa"/>
        <w:numPr>
          <w:ilvl w:val="2"/>
          <w:numId w:val="6"/>
        </w:numPr>
        <w:spacing w:after="0"/>
        <w:ind w:left="0" w:firstLine="567"/>
        <w:jc w:val="both"/>
        <w:rPr>
          <w:rFonts w:asciiTheme="majorBidi" w:hAnsiTheme="majorBidi" w:cstheme="majorBidi"/>
          <w:sz w:val="24"/>
          <w:szCs w:val="24"/>
        </w:rPr>
      </w:pPr>
      <w:r w:rsidRPr="0063135D">
        <w:rPr>
          <w:rFonts w:asciiTheme="majorBidi" w:eastAsia="Calibri" w:hAnsiTheme="majorBidi" w:cstheme="majorBidi"/>
          <w:bCs/>
          <w:iCs/>
          <w:sz w:val="24"/>
          <w:szCs w:val="24"/>
        </w:rPr>
        <w:t>pateikiami kvalifikuotu elektroniniu parašu pasirašyti elektroninėmis priemonėmis suformuoti dokumentai;</w:t>
      </w:r>
    </w:p>
    <w:p w14:paraId="5B1CB2DE" w14:textId="32D6835A" w:rsidR="00197A65" w:rsidRPr="0063135D" w:rsidRDefault="00FD03FA" w:rsidP="001B7CCE">
      <w:pPr>
        <w:pStyle w:val="Sraopastraipa"/>
        <w:numPr>
          <w:ilvl w:val="2"/>
          <w:numId w:val="6"/>
        </w:numPr>
        <w:tabs>
          <w:tab w:val="left" w:pos="567"/>
          <w:tab w:val="left" w:pos="1418"/>
        </w:tabs>
        <w:spacing w:after="0"/>
        <w:ind w:left="0" w:firstLine="567"/>
        <w:jc w:val="both"/>
        <w:rPr>
          <w:rFonts w:asciiTheme="majorBidi" w:hAnsiTheme="majorBidi" w:cstheme="majorBidi"/>
          <w:sz w:val="24"/>
          <w:szCs w:val="24"/>
          <w:u w:val="single"/>
        </w:rPr>
      </w:pPr>
      <w:r w:rsidRPr="0063135D">
        <w:rPr>
          <w:rFonts w:asciiTheme="majorBidi" w:eastAsia="Calibri" w:hAnsiTheme="majorBidi" w:cstheme="majorBidi"/>
          <w:bCs/>
          <w:iCs/>
          <w:sz w:val="24"/>
          <w:szCs w:val="24"/>
        </w:rPr>
        <w:t>skaitmeninės dokumentų kopijos (</w:t>
      </w:r>
      <w:r w:rsidRPr="0063135D">
        <w:rPr>
          <w:rFonts w:asciiTheme="majorBidi" w:eastAsia="Calibri" w:hAnsiTheme="majorBidi" w:cstheme="majorBidi"/>
          <w:iCs/>
          <w:sz w:val="24"/>
          <w:szCs w:val="24"/>
        </w:rPr>
        <w:t>fiziniu parašu tvirtinami dokumentai turi būti pateikiami pasirašyti ir nuskenuoti)</w:t>
      </w:r>
      <w:r w:rsidRPr="0063135D">
        <w:rPr>
          <w:rFonts w:asciiTheme="majorBidi" w:eastAsia="Calibri" w:hAnsiTheme="majorBidi" w:cstheme="majorBidi"/>
          <w:bCs/>
          <w:iCs/>
          <w:sz w:val="24"/>
          <w:szCs w:val="24"/>
        </w:rPr>
        <w:t>.</w:t>
      </w:r>
      <w:r w:rsidR="00225BEF" w:rsidRPr="0063135D">
        <w:rPr>
          <w:rFonts w:asciiTheme="majorBidi" w:eastAsia="Calibri" w:hAnsiTheme="majorBidi" w:cstheme="majorBidi"/>
          <w:sz w:val="24"/>
          <w:szCs w:val="24"/>
        </w:rPr>
        <w:t xml:space="preserve"> </w:t>
      </w:r>
    </w:p>
    <w:p w14:paraId="6602056D" w14:textId="10BA61CF" w:rsidR="0096678C" w:rsidRPr="0063135D" w:rsidRDefault="0099696F" w:rsidP="001B7CCE">
      <w:pPr>
        <w:pStyle w:val="Sraopastraipa"/>
        <w:numPr>
          <w:ilvl w:val="1"/>
          <w:numId w:val="6"/>
        </w:numPr>
        <w:ind w:left="0" w:firstLine="567"/>
        <w:jc w:val="both"/>
        <w:rPr>
          <w:rFonts w:asciiTheme="majorBidi" w:hAnsiTheme="majorBidi" w:cstheme="majorBidi"/>
          <w:sz w:val="24"/>
          <w:szCs w:val="24"/>
        </w:rPr>
      </w:pPr>
      <w:r w:rsidRPr="0063135D">
        <w:rPr>
          <w:rFonts w:asciiTheme="majorBidi" w:hAnsiTheme="majorBidi" w:cstheme="majorBidi"/>
          <w:sz w:val="24"/>
          <w:szCs w:val="24"/>
        </w:rPr>
        <w:t>P</w:t>
      </w:r>
      <w:r w:rsidR="0048587E" w:rsidRPr="0063135D">
        <w:rPr>
          <w:rFonts w:asciiTheme="majorBidi" w:hAnsiTheme="majorBidi" w:cstheme="majorBidi"/>
          <w:sz w:val="24"/>
          <w:szCs w:val="24"/>
        </w:rPr>
        <w:t>asiūlymas turi būti parengtas</w:t>
      </w:r>
      <w:r w:rsidR="00EE44B0" w:rsidRPr="0063135D">
        <w:rPr>
          <w:rFonts w:asciiTheme="majorBidi" w:hAnsiTheme="majorBidi" w:cstheme="majorBidi"/>
          <w:sz w:val="24"/>
          <w:szCs w:val="24"/>
        </w:rPr>
        <w:t xml:space="preserve"> </w:t>
      </w:r>
      <w:r w:rsidR="0048587E" w:rsidRPr="0063135D">
        <w:rPr>
          <w:rFonts w:asciiTheme="majorBidi" w:hAnsiTheme="majorBidi" w:cstheme="majorBidi"/>
          <w:sz w:val="24"/>
          <w:szCs w:val="24"/>
        </w:rPr>
        <w:t>lietuvių kalba</w:t>
      </w:r>
      <w:r w:rsidR="00D17972" w:rsidRPr="0063135D">
        <w:rPr>
          <w:rFonts w:asciiTheme="majorBidi" w:hAnsiTheme="majorBidi" w:cstheme="majorBidi"/>
          <w:color w:val="7030A0"/>
          <w:sz w:val="24"/>
          <w:szCs w:val="24"/>
        </w:rPr>
        <w:t>.</w:t>
      </w:r>
      <w:r w:rsidR="0048587E" w:rsidRPr="0063135D">
        <w:rPr>
          <w:rFonts w:asciiTheme="majorBidi" w:hAnsiTheme="majorBidi" w:cstheme="majorBidi"/>
          <w:color w:val="7030A0"/>
          <w:sz w:val="24"/>
          <w:szCs w:val="24"/>
        </w:rPr>
        <w:t xml:space="preserve"> </w:t>
      </w:r>
      <w:r w:rsidR="00F17A1F" w:rsidRPr="0063135D">
        <w:rPr>
          <w:rFonts w:asciiTheme="majorBidi" w:eastAsia="Arial" w:hAnsiTheme="majorBidi" w:cstheme="majorBidi"/>
          <w:sz w:val="24"/>
          <w:szCs w:val="24"/>
        </w:rPr>
        <w:t>Jei kurie nors su pasiūlymu teikiami dokumentai parengti ne</w:t>
      </w:r>
      <w:r w:rsidR="001427AB" w:rsidRPr="0063135D">
        <w:rPr>
          <w:rFonts w:asciiTheme="majorBidi" w:eastAsia="Arial" w:hAnsiTheme="majorBidi" w:cstheme="majorBidi"/>
          <w:sz w:val="24"/>
          <w:szCs w:val="24"/>
        </w:rPr>
        <w:t xml:space="preserve"> ta kalba, kuria</w:t>
      </w:r>
      <w:r w:rsidR="00F17A1F" w:rsidRPr="0063135D">
        <w:rPr>
          <w:rFonts w:asciiTheme="majorBidi" w:eastAsia="Arial" w:hAnsiTheme="majorBidi" w:cstheme="majorBidi"/>
          <w:sz w:val="24"/>
          <w:szCs w:val="24"/>
        </w:rPr>
        <w:t xml:space="preserve"> </w:t>
      </w:r>
      <w:r w:rsidR="0BCA4ED4" w:rsidRPr="0063135D">
        <w:rPr>
          <w:rFonts w:asciiTheme="majorBidi" w:eastAsia="Arial" w:hAnsiTheme="majorBidi" w:cstheme="majorBidi"/>
          <w:sz w:val="24"/>
          <w:szCs w:val="24"/>
        </w:rPr>
        <w:t>reikalaujama</w:t>
      </w:r>
      <w:r w:rsidR="001427AB" w:rsidRPr="0063135D">
        <w:rPr>
          <w:rFonts w:asciiTheme="majorBidi" w:eastAsia="Arial" w:hAnsiTheme="majorBidi" w:cstheme="majorBidi"/>
          <w:sz w:val="24"/>
          <w:szCs w:val="24"/>
        </w:rPr>
        <w:t xml:space="preserve">, </w:t>
      </w:r>
      <w:r w:rsidR="003F1D78" w:rsidRPr="0063135D">
        <w:rPr>
          <w:rFonts w:asciiTheme="majorBidi" w:eastAsia="Arial" w:hAnsiTheme="majorBidi" w:cstheme="majorBidi"/>
          <w:sz w:val="24"/>
          <w:szCs w:val="24"/>
        </w:rPr>
        <w:t xml:space="preserve">turi būti pateiktas tikslus vertimas į </w:t>
      </w:r>
      <w:r w:rsidR="40DC6EFC" w:rsidRPr="0063135D">
        <w:rPr>
          <w:rFonts w:asciiTheme="majorBidi" w:eastAsia="Arial" w:hAnsiTheme="majorBidi" w:cstheme="majorBidi"/>
          <w:sz w:val="24"/>
          <w:szCs w:val="24"/>
        </w:rPr>
        <w:t>reikalaujamą</w:t>
      </w:r>
      <w:r w:rsidR="001427AB" w:rsidRPr="0063135D">
        <w:rPr>
          <w:rFonts w:asciiTheme="majorBidi" w:eastAsia="Arial" w:hAnsiTheme="majorBidi" w:cstheme="majorBidi"/>
          <w:sz w:val="24"/>
          <w:szCs w:val="24"/>
        </w:rPr>
        <w:t xml:space="preserve"> </w:t>
      </w:r>
      <w:r w:rsidR="00141BF1" w:rsidRPr="0063135D">
        <w:rPr>
          <w:rFonts w:asciiTheme="majorBidi" w:eastAsia="Arial" w:hAnsiTheme="majorBidi" w:cstheme="majorBidi"/>
          <w:sz w:val="24"/>
          <w:szCs w:val="24"/>
        </w:rPr>
        <w:t>kalbą</w:t>
      </w:r>
      <w:r w:rsidR="00F17A1F" w:rsidRPr="0063135D">
        <w:rPr>
          <w:rFonts w:asciiTheme="majorBidi" w:eastAsia="Arial" w:hAnsiTheme="majorBidi" w:cstheme="majorBidi"/>
          <w:sz w:val="24"/>
          <w:szCs w:val="24"/>
        </w:rPr>
        <w:t xml:space="preserve">. </w:t>
      </w:r>
      <w:r w:rsidR="0085364E" w:rsidRPr="0063135D">
        <w:rPr>
          <w:rFonts w:asciiTheme="majorBidi" w:hAnsiTheme="majorBidi" w:cstheme="majorBidi"/>
          <w:sz w:val="24"/>
          <w:szCs w:val="24"/>
        </w:rPr>
        <w:t>Perkančiajai organizacijai turint įtarimų</w:t>
      </w:r>
      <w:r w:rsidR="0048587E" w:rsidRPr="0063135D">
        <w:rPr>
          <w:rFonts w:asciiTheme="majorBidi" w:hAnsiTheme="majorBidi" w:cstheme="majorBidi"/>
          <w:sz w:val="24"/>
          <w:szCs w:val="24"/>
        </w:rPr>
        <w:t xml:space="preserve"> dėl pasiūlyme pateikto dokumento vertimo kokybės ir (ar) jo atitikties dokumento originalo turiniui, perkančioji organizacija reikalauja</w:t>
      </w:r>
      <w:r w:rsidR="004C6369" w:rsidRPr="0063135D">
        <w:rPr>
          <w:rFonts w:asciiTheme="majorBidi" w:hAnsiTheme="majorBidi" w:cstheme="majorBidi"/>
          <w:sz w:val="24"/>
          <w:szCs w:val="24"/>
        </w:rPr>
        <w:t xml:space="preserve"> pateikti vertimą atlikusio</w:t>
      </w:r>
      <w:r w:rsidR="0048587E" w:rsidRPr="0063135D">
        <w:rPr>
          <w:rFonts w:asciiTheme="majorBidi" w:hAnsiTheme="majorBidi" w:cstheme="majorBidi"/>
          <w:sz w:val="24"/>
          <w:szCs w:val="24"/>
        </w:rPr>
        <w:t xml:space="preserve"> </w:t>
      </w:r>
      <w:r w:rsidR="004C6369" w:rsidRPr="0063135D">
        <w:rPr>
          <w:rFonts w:asciiTheme="majorBidi" w:hAnsiTheme="majorBidi" w:cstheme="majorBidi"/>
          <w:sz w:val="24"/>
          <w:szCs w:val="24"/>
        </w:rPr>
        <w:t>asmens parašu ir vertimų biuro antspaudu (jei turi) patvirtintą šio dokumento vertimą ir (arba) kad vertimą atlikusio asmens parašas būtų patvirtintas notariškai.</w:t>
      </w:r>
    </w:p>
    <w:p w14:paraId="4172BF9D" w14:textId="109C341D" w:rsidR="00380B99" w:rsidRPr="0063135D" w:rsidRDefault="008D03B2" w:rsidP="001B7CCE">
      <w:pPr>
        <w:pStyle w:val="Sraopastraipa"/>
        <w:numPr>
          <w:ilvl w:val="1"/>
          <w:numId w:val="6"/>
        </w:numPr>
        <w:ind w:left="0" w:firstLine="567"/>
        <w:jc w:val="both"/>
        <w:rPr>
          <w:rFonts w:asciiTheme="majorBidi" w:hAnsiTheme="majorBidi" w:cstheme="majorBidi"/>
          <w:sz w:val="24"/>
          <w:szCs w:val="24"/>
        </w:rPr>
      </w:pPr>
      <w:r w:rsidRPr="0063135D">
        <w:rPr>
          <w:rFonts w:asciiTheme="majorBidi" w:eastAsia="Arial" w:hAnsiTheme="majorBidi" w:cstheme="majorBidi"/>
          <w:sz w:val="24"/>
          <w:szCs w:val="24"/>
        </w:rPr>
        <w:t xml:space="preserve">Bendra </w:t>
      </w:r>
      <w:r w:rsidR="00BA6AB3" w:rsidRPr="0063135D">
        <w:rPr>
          <w:rFonts w:asciiTheme="majorBidi" w:eastAsia="Arial" w:hAnsiTheme="majorBidi" w:cstheme="majorBidi"/>
          <w:sz w:val="24"/>
          <w:szCs w:val="24"/>
        </w:rPr>
        <w:t>p</w:t>
      </w:r>
      <w:r w:rsidRPr="0063135D">
        <w:rPr>
          <w:rFonts w:asciiTheme="majorBidi" w:eastAsia="Arial" w:hAnsiTheme="majorBidi" w:cstheme="majorBidi"/>
          <w:sz w:val="24"/>
          <w:szCs w:val="24"/>
        </w:rPr>
        <w:t>asiūlymo kaina</w:t>
      </w:r>
      <w:r w:rsidR="00D247A7" w:rsidRPr="0063135D">
        <w:rPr>
          <w:rFonts w:asciiTheme="majorBidi" w:eastAsia="Arial" w:hAnsiTheme="majorBidi" w:cstheme="majorBidi"/>
          <w:sz w:val="24"/>
          <w:szCs w:val="24"/>
        </w:rPr>
        <w:t xml:space="preserve"> </w:t>
      </w:r>
      <w:r w:rsidR="008D3752" w:rsidRPr="0063135D">
        <w:rPr>
          <w:rFonts w:asciiTheme="majorBidi" w:eastAsia="Arial" w:hAnsiTheme="majorBidi" w:cstheme="majorBidi"/>
          <w:sz w:val="24"/>
          <w:szCs w:val="24"/>
        </w:rPr>
        <w:t>(</w:t>
      </w:r>
      <w:r w:rsidR="00D247A7" w:rsidRPr="0063135D">
        <w:rPr>
          <w:rFonts w:asciiTheme="majorBidi" w:eastAsia="Arial" w:hAnsiTheme="majorBidi" w:cstheme="majorBidi"/>
          <w:sz w:val="24"/>
          <w:szCs w:val="24"/>
        </w:rPr>
        <w:t>sąnaudos</w:t>
      </w:r>
      <w:r w:rsidR="008D3752" w:rsidRPr="0063135D">
        <w:rPr>
          <w:rFonts w:asciiTheme="majorBidi" w:eastAsia="Arial" w:hAnsiTheme="majorBidi" w:cstheme="majorBidi"/>
          <w:sz w:val="24"/>
          <w:szCs w:val="24"/>
        </w:rPr>
        <w:t>)</w:t>
      </w:r>
      <w:r w:rsidR="00D247A7" w:rsidRPr="0063135D">
        <w:rPr>
          <w:rFonts w:asciiTheme="majorBidi" w:eastAsia="Arial" w:hAnsiTheme="majorBidi" w:cstheme="majorBidi"/>
          <w:sz w:val="24"/>
          <w:szCs w:val="24"/>
        </w:rPr>
        <w:t xml:space="preserve"> </w:t>
      </w:r>
      <w:r w:rsidR="008D3752" w:rsidRPr="0063135D">
        <w:rPr>
          <w:rFonts w:asciiTheme="majorBidi" w:eastAsia="Arial" w:hAnsiTheme="majorBidi" w:cstheme="majorBidi"/>
          <w:sz w:val="24"/>
          <w:szCs w:val="24"/>
        </w:rPr>
        <w:t>su PVM</w:t>
      </w:r>
      <w:r w:rsidR="00F34DA0" w:rsidRPr="0063135D">
        <w:rPr>
          <w:rFonts w:asciiTheme="majorBidi" w:eastAsia="Arial" w:hAnsiTheme="majorBidi" w:cstheme="majorBidi"/>
          <w:sz w:val="24"/>
          <w:szCs w:val="24"/>
        </w:rPr>
        <w:t xml:space="preserve"> ar įkainis (kai taikoma fiksuoto įkainio kainodara)</w:t>
      </w:r>
      <w:r w:rsidR="008D3752" w:rsidRPr="0063135D">
        <w:rPr>
          <w:rFonts w:asciiTheme="majorBidi" w:eastAsia="Arial" w:hAnsiTheme="majorBidi" w:cstheme="majorBidi"/>
          <w:sz w:val="24"/>
          <w:szCs w:val="24"/>
        </w:rPr>
        <w:t xml:space="preserve"> </w:t>
      </w:r>
      <w:r w:rsidR="000B049C" w:rsidRPr="0063135D">
        <w:rPr>
          <w:rFonts w:asciiTheme="majorBidi" w:eastAsia="Arial" w:hAnsiTheme="majorBidi" w:cstheme="majorBidi"/>
          <w:sz w:val="24"/>
          <w:szCs w:val="24"/>
        </w:rPr>
        <w:t xml:space="preserve">turi būti nurodoma </w:t>
      </w:r>
      <w:r w:rsidR="00D247A7" w:rsidRPr="0063135D">
        <w:rPr>
          <w:rFonts w:asciiTheme="majorBidi" w:eastAsia="Arial" w:hAnsiTheme="majorBidi" w:cstheme="majorBidi"/>
          <w:sz w:val="24"/>
          <w:szCs w:val="24"/>
        </w:rPr>
        <w:t xml:space="preserve">dviejų skaičių po kablelio tikslumu. </w:t>
      </w:r>
      <w:r w:rsidR="00B75F6D" w:rsidRPr="0063135D">
        <w:rPr>
          <w:rFonts w:asciiTheme="majorBidi" w:eastAsia="Arial" w:hAnsiTheme="majorBidi" w:cstheme="majorBidi"/>
          <w:sz w:val="24"/>
          <w:szCs w:val="24"/>
        </w:rPr>
        <w:t>Šią kainą sudarančios kainos sudedamosios dalys ar įkainiai gali būti išreikšt</w:t>
      </w:r>
      <w:r w:rsidR="009D2B45" w:rsidRPr="0063135D">
        <w:rPr>
          <w:rFonts w:asciiTheme="majorBidi" w:eastAsia="Arial" w:hAnsiTheme="majorBidi" w:cstheme="majorBidi"/>
          <w:sz w:val="24"/>
          <w:szCs w:val="24"/>
        </w:rPr>
        <w:t>i</w:t>
      </w:r>
      <w:r w:rsidR="00B75F6D" w:rsidRPr="0063135D">
        <w:rPr>
          <w:rFonts w:asciiTheme="majorBidi" w:eastAsia="Arial" w:hAnsiTheme="majorBidi" w:cstheme="majorBidi"/>
          <w:sz w:val="24"/>
          <w:szCs w:val="24"/>
        </w:rPr>
        <w:t xml:space="preserve"> neribojant </w:t>
      </w:r>
      <w:r w:rsidR="009D2B45" w:rsidRPr="0063135D">
        <w:rPr>
          <w:rFonts w:asciiTheme="majorBidi" w:eastAsia="Arial" w:hAnsiTheme="majorBidi" w:cstheme="majorBidi"/>
          <w:sz w:val="24"/>
          <w:szCs w:val="24"/>
        </w:rPr>
        <w:t xml:space="preserve">skaitmenų </w:t>
      </w:r>
      <w:r w:rsidR="00B75F6D" w:rsidRPr="0063135D">
        <w:rPr>
          <w:rFonts w:asciiTheme="majorBidi" w:eastAsia="Arial" w:hAnsiTheme="majorBidi" w:cstheme="majorBidi"/>
          <w:sz w:val="24"/>
          <w:szCs w:val="24"/>
        </w:rPr>
        <w:t>skaiči</w:t>
      </w:r>
      <w:r w:rsidR="009D2B45" w:rsidRPr="0063135D">
        <w:rPr>
          <w:rFonts w:asciiTheme="majorBidi" w:eastAsia="Arial" w:hAnsiTheme="majorBidi" w:cstheme="majorBidi"/>
          <w:sz w:val="24"/>
          <w:szCs w:val="24"/>
        </w:rPr>
        <w:t>aus</w:t>
      </w:r>
      <w:r w:rsidR="00B75F6D" w:rsidRPr="0063135D">
        <w:rPr>
          <w:rFonts w:asciiTheme="majorBidi" w:eastAsia="Arial" w:hAnsiTheme="majorBidi" w:cstheme="majorBidi"/>
          <w:sz w:val="24"/>
          <w:szCs w:val="24"/>
        </w:rPr>
        <w:t xml:space="preserve"> po kableli</w:t>
      </w:r>
      <w:r w:rsidR="009D2B45" w:rsidRPr="0063135D">
        <w:rPr>
          <w:rFonts w:asciiTheme="majorBidi" w:eastAsia="Arial" w:hAnsiTheme="majorBidi" w:cstheme="majorBidi"/>
          <w:sz w:val="24"/>
          <w:szCs w:val="24"/>
        </w:rPr>
        <w:t>u</w:t>
      </w:r>
      <w:r w:rsidR="00B75F6D" w:rsidRPr="0063135D">
        <w:rPr>
          <w:rFonts w:asciiTheme="majorBidi" w:eastAsia="Arial" w:hAnsiTheme="majorBidi" w:cstheme="majorBidi"/>
          <w:sz w:val="24"/>
          <w:szCs w:val="24"/>
        </w:rPr>
        <w:t xml:space="preserve">. </w:t>
      </w:r>
    </w:p>
    <w:p w14:paraId="2E2EA731" w14:textId="25CBEAFD" w:rsidR="002C4567" w:rsidRPr="0063135D" w:rsidRDefault="003A0EC0" w:rsidP="001B7CCE">
      <w:pPr>
        <w:pStyle w:val="Sraopastraipa"/>
        <w:numPr>
          <w:ilvl w:val="1"/>
          <w:numId w:val="6"/>
        </w:numPr>
        <w:ind w:left="0" w:firstLine="567"/>
        <w:jc w:val="both"/>
        <w:rPr>
          <w:rFonts w:asciiTheme="majorBidi" w:hAnsiTheme="majorBidi" w:cstheme="majorBidi"/>
          <w:sz w:val="24"/>
          <w:szCs w:val="24"/>
        </w:rPr>
      </w:pPr>
      <w:r w:rsidRPr="0063135D">
        <w:rPr>
          <w:rFonts w:asciiTheme="majorBidi" w:eastAsia="Arial" w:hAnsiTheme="majorBidi" w:cstheme="majorBidi"/>
          <w:sz w:val="24"/>
          <w:szCs w:val="24"/>
        </w:rPr>
        <w:t xml:space="preserve">Tiekėjų </w:t>
      </w:r>
      <w:r w:rsidR="00A217B2" w:rsidRPr="0063135D">
        <w:rPr>
          <w:rFonts w:asciiTheme="majorBidi" w:eastAsia="Arial" w:hAnsiTheme="majorBidi" w:cstheme="majorBidi"/>
          <w:sz w:val="24"/>
          <w:szCs w:val="24"/>
        </w:rPr>
        <w:t>p</w:t>
      </w:r>
      <w:r w:rsidRPr="0063135D">
        <w:rPr>
          <w:rFonts w:asciiTheme="majorBidi" w:eastAsia="Arial" w:hAnsiTheme="majorBidi" w:cstheme="majorBidi"/>
          <w:sz w:val="24"/>
          <w:szCs w:val="24"/>
        </w:rPr>
        <w:t xml:space="preserve">asiūlymuose nurodytos kainos bus vertinamos </w:t>
      </w:r>
      <w:r w:rsidRPr="0063135D">
        <w:rPr>
          <w:rFonts w:asciiTheme="majorBidi" w:hAnsiTheme="majorBidi" w:cstheme="majorBidi"/>
          <w:sz w:val="24"/>
          <w:szCs w:val="24"/>
        </w:rPr>
        <w:t>ir lyginamos su visais mokesčiais, įskaitant PVM</w:t>
      </w:r>
      <w:r w:rsidR="006E3394" w:rsidRPr="0063135D">
        <w:rPr>
          <w:rFonts w:asciiTheme="majorBidi" w:hAnsiTheme="majorBidi" w:cstheme="majorBidi"/>
          <w:sz w:val="24"/>
          <w:szCs w:val="24"/>
        </w:rPr>
        <w:t>.</w:t>
      </w:r>
      <w:r w:rsidR="002C4567" w:rsidRPr="0063135D">
        <w:rPr>
          <w:rFonts w:asciiTheme="majorBidi" w:hAnsiTheme="majorBidi" w:cstheme="majorBidi"/>
          <w:sz w:val="24"/>
          <w:szCs w:val="24"/>
          <w:highlight w:val="yellow"/>
        </w:rPr>
        <w:t xml:space="preserve"> </w:t>
      </w:r>
    </w:p>
    <w:p w14:paraId="1AF6C26E" w14:textId="1CBAEA30" w:rsidR="00097D32" w:rsidRPr="0063135D" w:rsidRDefault="002C4567" w:rsidP="001B7CCE">
      <w:pPr>
        <w:pStyle w:val="Antrat1"/>
        <w:numPr>
          <w:ilvl w:val="0"/>
          <w:numId w:val="6"/>
        </w:numPr>
        <w:tabs>
          <w:tab w:val="left" w:pos="709"/>
        </w:tabs>
        <w:spacing w:line="276" w:lineRule="auto"/>
        <w:ind w:left="0" w:firstLine="567"/>
        <w:rPr>
          <w:rFonts w:asciiTheme="majorBidi" w:hAnsiTheme="majorBidi"/>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63135D">
        <w:rPr>
          <w:rFonts w:asciiTheme="majorBidi" w:hAnsiTheme="majorBidi"/>
          <w:b/>
          <w:bCs/>
          <w:color w:val="auto"/>
          <w:sz w:val="24"/>
          <w:szCs w:val="24"/>
        </w:rPr>
        <w:t>PASIŪLYMO GALIOJIMO UŽTIKRINIMAS</w:t>
      </w:r>
      <w:bookmarkEnd w:id="27"/>
      <w:bookmarkEnd w:id="28"/>
      <w:bookmarkEnd w:id="29"/>
      <w:r w:rsidR="00097D32" w:rsidRPr="0063135D">
        <w:rPr>
          <w:rFonts w:asciiTheme="majorBidi" w:hAnsiTheme="majorBidi"/>
          <w:b/>
          <w:bCs/>
          <w:color w:val="auto"/>
          <w:sz w:val="24"/>
          <w:szCs w:val="24"/>
        </w:rPr>
        <w:t xml:space="preserve"> </w:t>
      </w:r>
    </w:p>
    <w:p w14:paraId="446E1410" w14:textId="06E07F5C" w:rsidR="00097D32" w:rsidRPr="0063135D" w:rsidRDefault="00097D32" w:rsidP="00FD6131">
      <w:pPr>
        <w:spacing w:after="0"/>
        <w:ind w:firstLine="567"/>
        <w:jc w:val="both"/>
        <w:rPr>
          <w:rFonts w:asciiTheme="majorBidi" w:hAnsiTheme="majorBidi" w:cstheme="majorBidi"/>
          <w:sz w:val="24"/>
          <w:szCs w:val="24"/>
        </w:rPr>
      </w:pPr>
      <w:r w:rsidRPr="0063135D">
        <w:rPr>
          <w:rFonts w:asciiTheme="majorBidi" w:hAnsiTheme="majorBidi" w:cstheme="majorBidi"/>
          <w:sz w:val="24"/>
          <w:szCs w:val="24"/>
        </w:rPr>
        <w:t xml:space="preserve">7.1. Tiekėjas privalo užtikrinti savo pasiūlymo galiojimą ne mažesne kaip </w:t>
      </w:r>
      <w:r w:rsidR="00CE7A63" w:rsidRPr="0063135D">
        <w:rPr>
          <w:rFonts w:asciiTheme="majorBidi" w:hAnsiTheme="majorBidi" w:cstheme="majorBidi"/>
          <w:sz w:val="24"/>
          <w:szCs w:val="24"/>
        </w:rPr>
        <w:t>1</w:t>
      </w:r>
      <w:r w:rsidR="00A36926" w:rsidRPr="0063135D">
        <w:rPr>
          <w:rFonts w:asciiTheme="majorBidi" w:hAnsiTheme="majorBidi" w:cstheme="majorBidi"/>
          <w:b/>
          <w:bCs/>
          <w:sz w:val="24"/>
          <w:szCs w:val="24"/>
        </w:rPr>
        <w:t xml:space="preserve"> 000</w:t>
      </w:r>
      <w:r w:rsidRPr="0063135D">
        <w:rPr>
          <w:rFonts w:asciiTheme="majorBidi" w:hAnsiTheme="majorBidi" w:cstheme="majorBidi"/>
          <w:b/>
          <w:bCs/>
          <w:sz w:val="24"/>
          <w:szCs w:val="24"/>
        </w:rPr>
        <w:t>,00</w:t>
      </w:r>
      <w:r w:rsidRPr="0063135D">
        <w:rPr>
          <w:rFonts w:asciiTheme="majorBidi" w:hAnsiTheme="majorBidi" w:cstheme="majorBidi"/>
          <w:sz w:val="24"/>
          <w:szCs w:val="24"/>
        </w:rPr>
        <w:t xml:space="preserve"> Eur suma</w:t>
      </w:r>
      <w:r w:rsidRPr="0063135D">
        <w:rPr>
          <w:rFonts w:asciiTheme="majorBidi" w:eastAsia="Calibri" w:hAnsiTheme="majorBidi" w:cstheme="majorBidi"/>
          <w:i/>
          <w:iCs/>
          <w:sz w:val="24"/>
          <w:szCs w:val="24"/>
        </w:rPr>
        <w:t xml:space="preserve"> </w:t>
      </w:r>
      <w:r w:rsidRPr="0063135D">
        <w:rPr>
          <w:rFonts w:asciiTheme="majorBidi" w:hAnsiTheme="majorBidi" w:cstheme="majorBidi"/>
          <w:sz w:val="24"/>
          <w:szCs w:val="24"/>
        </w:rPr>
        <w:t>vienu iš šių būdų:</w:t>
      </w:r>
    </w:p>
    <w:p w14:paraId="63BBF060" w14:textId="30617F3E" w:rsidR="00DF57AD" w:rsidRPr="0063135D" w:rsidRDefault="00DF57AD" w:rsidP="001B7CCE">
      <w:pPr>
        <w:pStyle w:val="Sraopastraipa"/>
        <w:numPr>
          <w:ilvl w:val="2"/>
          <w:numId w:val="60"/>
        </w:numPr>
        <w:spacing w:after="0"/>
        <w:ind w:left="0" w:firstLine="567"/>
        <w:jc w:val="both"/>
        <w:rPr>
          <w:rFonts w:asciiTheme="majorBidi" w:hAnsiTheme="majorBidi" w:cstheme="majorBidi"/>
          <w:sz w:val="24"/>
          <w:szCs w:val="24"/>
        </w:rPr>
      </w:pPr>
      <w:r w:rsidRPr="0063135D">
        <w:rPr>
          <w:rFonts w:asciiTheme="majorBidi" w:hAnsiTheme="majorBidi" w:cstheme="majorBidi"/>
          <w:sz w:val="24"/>
          <w:szCs w:val="24"/>
        </w:rPr>
        <w:lastRenderedPageBreak/>
        <w:t xml:space="preserve">Užstatu, kuris iki pasiūlymų pateikimo termino pabaigos turi būti pervestas į </w:t>
      </w:r>
      <w:r w:rsidR="00CE7A63" w:rsidRPr="0063135D">
        <w:rPr>
          <w:rFonts w:asciiTheme="majorBidi" w:hAnsiTheme="majorBidi" w:cstheme="majorBidi"/>
          <w:b/>
          <w:color w:val="000000" w:themeColor="text1"/>
          <w:sz w:val="24"/>
          <w:szCs w:val="24"/>
        </w:rPr>
        <w:t xml:space="preserve">Viešoji įstaiga Naujosios Akmenės ligoninė–sveikatos centras </w:t>
      </w:r>
      <w:r w:rsidR="00CE7A63" w:rsidRPr="0063135D">
        <w:rPr>
          <w:rFonts w:asciiTheme="majorBidi" w:hAnsiTheme="majorBidi" w:cstheme="majorBidi"/>
          <w:color w:val="000000" w:themeColor="text1"/>
          <w:sz w:val="24"/>
          <w:szCs w:val="24"/>
        </w:rPr>
        <w:t xml:space="preserve">sąskaitą Nr. </w:t>
      </w:r>
      <w:bookmarkStart w:id="30" w:name="_Hlk191934953"/>
      <w:r w:rsidR="00CE7A63" w:rsidRPr="0063135D">
        <w:rPr>
          <w:rFonts w:asciiTheme="majorBidi" w:hAnsiTheme="majorBidi" w:cstheme="majorBidi"/>
          <w:color w:val="000000" w:themeColor="text1"/>
          <w:sz w:val="24"/>
          <w:szCs w:val="24"/>
        </w:rPr>
        <w:t>LT 867300010002549511,</w:t>
      </w:r>
      <w:bookmarkEnd w:id="30"/>
      <w:r w:rsidR="00CE7A63" w:rsidRPr="0063135D">
        <w:rPr>
          <w:rFonts w:asciiTheme="majorBidi" w:hAnsiTheme="majorBidi" w:cstheme="majorBidi"/>
          <w:color w:val="000000" w:themeColor="text1"/>
          <w:sz w:val="24"/>
          <w:szCs w:val="24"/>
        </w:rPr>
        <w:t xml:space="preserve"> esančią Swedbank AB Lietuvos skyriuje</w:t>
      </w:r>
      <w:r w:rsidR="00CE7A63" w:rsidRPr="0063135D">
        <w:rPr>
          <w:rFonts w:asciiTheme="majorBidi" w:hAnsiTheme="majorBidi" w:cstheme="majorBidi"/>
          <w:sz w:val="24"/>
          <w:szCs w:val="24"/>
        </w:rPr>
        <w:t xml:space="preserve"> </w:t>
      </w:r>
      <w:r w:rsidRPr="0063135D">
        <w:rPr>
          <w:rFonts w:asciiTheme="majorBidi" w:hAnsiTheme="majorBidi" w:cstheme="majorBidi"/>
          <w:sz w:val="24"/>
          <w:szCs w:val="24"/>
        </w:rPr>
        <w:t xml:space="preserve">(mokėjimo paskirtyje nurodant </w:t>
      </w:r>
      <w:r w:rsidR="00EE062E" w:rsidRPr="0063135D">
        <w:rPr>
          <w:rFonts w:asciiTheme="majorBidi" w:hAnsiTheme="majorBidi" w:cstheme="majorBidi"/>
          <w:sz w:val="24"/>
          <w:szCs w:val="24"/>
        </w:rPr>
        <w:t>p</w:t>
      </w:r>
      <w:r w:rsidRPr="0063135D">
        <w:rPr>
          <w:rFonts w:asciiTheme="majorBidi" w:hAnsiTheme="majorBidi" w:cstheme="majorBidi"/>
          <w:sz w:val="24"/>
          <w:szCs w:val="24"/>
        </w:rPr>
        <w:t>irkimo pavadinimą). Pasiūlymą užtikrinant užstatu, kartu turi būti pateikiama banko išrašo apie įvykdytą pavedimą kopija;</w:t>
      </w:r>
    </w:p>
    <w:p w14:paraId="3C018D62" w14:textId="77777777" w:rsidR="00DF57AD" w:rsidRPr="0063135D" w:rsidRDefault="00DF57AD" w:rsidP="001B7CCE">
      <w:pPr>
        <w:pStyle w:val="Sraopastraipa"/>
        <w:numPr>
          <w:ilvl w:val="2"/>
          <w:numId w:val="60"/>
        </w:numPr>
        <w:spacing w:after="0"/>
        <w:ind w:left="0" w:firstLine="567"/>
        <w:jc w:val="both"/>
        <w:rPr>
          <w:rFonts w:asciiTheme="majorBidi" w:hAnsiTheme="majorBidi" w:cstheme="majorBidi"/>
          <w:sz w:val="24"/>
          <w:szCs w:val="24"/>
        </w:rPr>
      </w:pPr>
      <w:r w:rsidRPr="0063135D">
        <w:rPr>
          <w:rFonts w:asciiTheme="majorBidi" w:hAnsiTheme="majorBidi" w:cstheme="majorBidi"/>
          <w:sz w:val="24"/>
          <w:szCs w:val="24"/>
        </w:rPr>
        <w:t>Lietuvos Respublikoje ar užsienyje registruoto banko garantija;</w:t>
      </w:r>
    </w:p>
    <w:p w14:paraId="2299C1C5" w14:textId="77777777" w:rsidR="00DF57AD" w:rsidRPr="0063135D" w:rsidRDefault="00DF57AD" w:rsidP="001B7CCE">
      <w:pPr>
        <w:pStyle w:val="Sraopastraipa"/>
        <w:numPr>
          <w:ilvl w:val="2"/>
          <w:numId w:val="60"/>
        </w:numPr>
        <w:spacing w:after="0"/>
        <w:ind w:left="0" w:firstLine="567"/>
        <w:jc w:val="both"/>
        <w:rPr>
          <w:rFonts w:asciiTheme="majorBidi" w:hAnsiTheme="majorBidi" w:cstheme="majorBidi"/>
          <w:sz w:val="24"/>
          <w:szCs w:val="24"/>
        </w:rPr>
      </w:pPr>
      <w:r w:rsidRPr="0063135D">
        <w:rPr>
          <w:rFonts w:asciiTheme="majorBidi" w:hAnsiTheme="majorBidi" w:cstheme="majorBidi"/>
          <w:sz w:val="24"/>
          <w:szCs w:val="24"/>
        </w:rPr>
        <w:t xml:space="preserve">Lietuvos Respublikoje ar užsienyje registruotos draudimo bendrovės laidavimo draudimu. </w:t>
      </w:r>
    </w:p>
    <w:p w14:paraId="31337F0D" w14:textId="77777777" w:rsidR="002B24B4" w:rsidRPr="0063135D" w:rsidRDefault="006D126C" w:rsidP="001B7CCE">
      <w:pPr>
        <w:pStyle w:val="Sraopastraipa"/>
        <w:numPr>
          <w:ilvl w:val="1"/>
          <w:numId w:val="6"/>
        </w:numPr>
        <w:ind w:left="0" w:firstLine="567"/>
        <w:jc w:val="both"/>
        <w:rPr>
          <w:rFonts w:asciiTheme="majorBidi" w:eastAsia="Arial" w:hAnsiTheme="majorBidi" w:cstheme="majorBidi"/>
          <w:sz w:val="24"/>
          <w:szCs w:val="24"/>
        </w:rPr>
      </w:pPr>
      <w:r w:rsidRPr="0063135D">
        <w:rPr>
          <w:rFonts w:asciiTheme="majorBidi" w:eastAsia="Arial" w:hAnsiTheme="majorBidi" w:cstheme="majorBidi"/>
          <w:sz w:val="24"/>
          <w:szCs w:val="24"/>
        </w:rPr>
        <w:t xml:space="preserve">Jei pirkimo procedūrose dalyvauja tiekėjų grupė, garantijoje arba laidavime turi būti nurodyti visi tiekėjų grupės nariai. </w:t>
      </w:r>
    </w:p>
    <w:p w14:paraId="4620C5E9" w14:textId="03D58F36" w:rsidR="006D126C" w:rsidRPr="0063135D" w:rsidRDefault="006D126C" w:rsidP="001B7CCE">
      <w:pPr>
        <w:pStyle w:val="Sraopastraipa"/>
        <w:numPr>
          <w:ilvl w:val="1"/>
          <w:numId w:val="6"/>
        </w:numPr>
        <w:ind w:left="0" w:firstLine="567"/>
        <w:jc w:val="both"/>
        <w:rPr>
          <w:rFonts w:asciiTheme="majorBidi" w:eastAsia="Arial" w:hAnsiTheme="majorBidi" w:cstheme="majorBidi"/>
          <w:sz w:val="24"/>
          <w:szCs w:val="24"/>
        </w:rPr>
      </w:pPr>
      <w:r w:rsidRPr="0063135D">
        <w:rPr>
          <w:rFonts w:asciiTheme="majorBidi" w:eastAsia="Arial" w:hAnsiTheme="majorBidi" w:cstheme="majorBidi"/>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63135D">
        <w:rPr>
          <w:rFonts w:asciiTheme="majorBidi" w:eastAsia="Arial" w:hAnsiTheme="majorBidi" w:cstheme="majorBidi"/>
          <w:sz w:val="24"/>
          <w:szCs w:val="24"/>
        </w:rPr>
        <w:t>asmens</w:t>
      </w:r>
      <w:r w:rsidRPr="0063135D">
        <w:rPr>
          <w:rFonts w:asciiTheme="majorBidi" w:eastAsia="Arial" w:hAnsiTheme="majorBidi" w:cstheme="majorBidi"/>
          <w:sz w:val="24"/>
          <w:szCs w:val="24"/>
        </w:rPr>
        <w:t xml:space="preserve"> saugiu elektroniniu parašu</w:t>
      </w:r>
      <w:r w:rsidR="0062738F" w:rsidRPr="0063135D">
        <w:rPr>
          <w:rFonts w:asciiTheme="majorBidi" w:eastAsia="Arial" w:hAnsiTheme="majorBidi" w:cstheme="majorBidi"/>
          <w:sz w:val="24"/>
          <w:szCs w:val="24"/>
        </w:rPr>
        <w:t>, atitinkančiu teisės aktų reikalavimus</w:t>
      </w:r>
      <w:r w:rsidRPr="0063135D">
        <w:rPr>
          <w:rFonts w:asciiTheme="majorBidi" w:eastAsia="Arial" w:hAnsiTheme="majorBidi" w:cstheme="majorBidi"/>
          <w:sz w:val="24"/>
          <w:szCs w:val="24"/>
        </w:rPr>
        <w:t>.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5427E7B8" w14:textId="39D1D741" w:rsidR="006D126C" w:rsidRPr="0063135D" w:rsidRDefault="00097D32" w:rsidP="001B7CCE">
      <w:pPr>
        <w:pStyle w:val="Sraopastraipa"/>
        <w:numPr>
          <w:ilvl w:val="1"/>
          <w:numId w:val="6"/>
        </w:numPr>
        <w:ind w:left="0" w:firstLine="567"/>
        <w:jc w:val="both"/>
        <w:rPr>
          <w:rFonts w:asciiTheme="majorBidi" w:eastAsia="Arial" w:hAnsiTheme="majorBidi" w:cstheme="majorBidi"/>
          <w:sz w:val="24"/>
          <w:szCs w:val="24"/>
        </w:rPr>
      </w:pPr>
      <w:r w:rsidRPr="0063135D">
        <w:rPr>
          <w:rFonts w:asciiTheme="majorBidi" w:eastAsia="Arial" w:hAnsiTheme="majorBidi" w:cstheme="majorBidi"/>
          <w:sz w:val="24"/>
          <w:szCs w:val="24"/>
        </w:rPr>
        <w:t>Dalyvis netenka pasiūlymo galiojimo užtikrinimo esant bent vienai šių sąlygų</w:t>
      </w:r>
      <w:r w:rsidR="006D126C" w:rsidRPr="0063135D">
        <w:rPr>
          <w:rFonts w:asciiTheme="majorBidi" w:eastAsia="Arial" w:hAnsiTheme="majorBidi" w:cstheme="majorBidi"/>
          <w:sz w:val="24"/>
          <w:szCs w:val="24"/>
        </w:rPr>
        <w:t>:</w:t>
      </w:r>
    </w:p>
    <w:p w14:paraId="7D256C10" w14:textId="77777777" w:rsidR="00AC6D08" w:rsidRPr="0063135D" w:rsidRDefault="00097D32" w:rsidP="001B7CCE">
      <w:pPr>
        <w:pStyle w:val="Sraopastraipa"/>
        <w:numPr>
          <w:ilvl w:val="2"/>
          <w:numId w:val="6"/>
        </w:numPr>
        <w:tabs>
          <w:tab w:val="left" w:pos="567"/>
          <w:tab w:val="left" w:pos="1418"/>
        </w:tabs>
        <w:spacing w:after="0"/>
        <w:ind w:left="0" w:firstLine="567"/>
        <w:jc w:val="both"/>
        <w:rPr>
          <w:rFonts w:asciiTheme="majorBidi" w:eastAsia="Calibri" w:hAnsiTheme="majorBidi" w:cstheme="majorBidi"/>
          <w:bCs/>
          <w:iCs/>
          <w:sz w:val="24"/>
          <w:szCs w:val="24"/>
        </w:rPr>
      </w:pPr>
      <w:r w:rsidRPr="0063135D">
        <w:rPr>
          <w:rFonts w:asciiTheme="majorBidi" w:eastAsia="Calibri" w:hAnsiTheme="majorBidi" w:cstheme="majorBidi"/>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63135D" w:rsidRDefault="00097D32" w:rsidP="001B7CCE">
      <w:pPr>
        <w:pStyle w:val="Sraopastraipa"/>
        <w:numPr>
          <w:ilvl w:val="2"/>
          <w:numId w:val="6"/>
        </w:numPr>
        <w:tabs>
          <w:tab w:val="left" w:pos="567"/>
          <w:tab w:val="left" w:pos="1418"/>
        </w:tabs>
        <w:spacing w:after="0"/>
        <w:ind w:left="0" w:firstLine="567"/>
        <w:jc w:val="both"/>
        <w:rPr>
          <w:rFonts w:asciiTheme="majorBidi" w:eastAsia="Calibri" w:hAnsiTheme="majorBidi" w:cstheme="majorBidi"/>
          <w:bCs/>
          <w:iCs/>
          <w:sz w:val="24"/>
          <w:szCs w:val="24"/>
        </w:rPr>
      </w:pPr>
      <w:r w:rsidRPr="0063135D">
        <w:rPr>
          <w:rFonts w:asciiTheme="majorBidi" w:hAnsiTheme="majorBidi" w:cstheme="majorBidi"/>
          <w:sz w:val="24"/>
          <w:szCs w:val="24"/>
        </w:rPr>
        <w:t>perkančiajai organizacijai paprašius pagrįsti neįprastai mažą kainą, tiekėjas nepateikia jokio pagrindimo;</w:t>
      </w:r>
    </w:p>
    <w:p w14:paraId="3C9CABD0" w14:textId="2B486E2A" w:rsidR="006D126C" w:rsidRPr="0063135D" w:rsidRDefault="006D126C" w:rsidP="001B7CCE">
      <w:pPr>
        <w:pStyle w:val="Sraopastraipa"/>
        <w:numPr>
          <w:ilvl w:val="2"/>
          <w:numId w:val="6"/>
        </w:numPr>
        <w:tabs>
          <w:tab w:val="left" w:pos="567"/>
          <w:tab w:val="left" w:pos="1418"/>
        </w:tabs>
        <w:spacing w:after="0"/>
        <w:ind w:left="0" w:firstLine="567"/>
        <w:jc w:val="both"/>
        <w:rPr>
          <w:rFonts w:asciiTheme="majorBidi" w:hAnsiTheme="majorBidi" w:cstheme="majorBidi"/>
          <w:sz w:val="24"/>
          <w:szCs w:val="24"/>
        </w:rPr>
      </w:pPr>
      <w:r w:rsidRPr="0063135D">
        <w:rPr>
          <w:rFonts w:asciiTheme="majorBidi" w:hAnsiTheme="majorBidi" w:cstheme="majorBidi"/>
          <w:sz w:val="24"/>
          <w:szCs w:val="24"/>
        </w:rPr>
        <w:t xml:space="preserve">Tiekėjas, kurio pasiūlymas galėtų būti pripažintas laimėjusiu, iki </w:t>
      </w:r>
      <w:r w:rsidR="00584816" w:rsidRPr="0063135D">
        <w:rPr>
          <w:rFonts w:asciiTheme="majorBidi" w:hAnsiTheme="majorBidi" w:cstheme="majorBidi"/>
          <w:sz w:val="24"/>
          <w:szCs w:val="24"/>
        </w:rPr>
        <w:t>p</w:t>
      </w:r>
      <w:r w:rsidRPr="0063135D">
        <w:rPr>
          <w:rFonts w:asciiTheme="majorBidi" w:hAnsiTheme="majorBidi" w:cstheme="majorBidi"/>
          <w:sz w:val="24"/>
          <w:szCs w:val="24"/>
        </w:rPr>
        <w:t xml:space="preserve">erkančiosios organizacijos nustatyto termino nepateikia </w:t>
      </w:r>
      <w:r w:rsidR="00584816" w:rsidRPr="0063135D">
        <w:rPr>
          <w:rFonts w:asciiTheme="majorBidi" w:hAnsiTheme="majorBidi" w:cstheme="majorBidi"/>
          <w:sz w:val="24"/>
          <w:szCs w:val="24"/>
        </w:rPr>
        <w:t>p</w:t>
      </w:r>
      <w:r w:rsidRPr="0063135D">
        <w:rPr>
          <w:rFonts w:asciiTheme="majorBidi" w:hAnsiTheme="majorBidi" w:cstheme="majorBidi"/>
          <w:sz w:val="24"/>
          <w:szCs w:val="24"/>
        </w:rPr>
        <w:t>erkančiosios organizacijos prašomų patikslinti ar pateikti pašalinimo pagrindų nebuvimo ir (ar) kvalifikaciją ir (ar)</w:t>
      </w:r>
      <w:r w:rsidR="0062738F" w:rsidRPr="0063135D">
        <w:rPr>
          <w:rFonts w:asciiTheme="majorBidi" w:hAnsiTheme="majorBidi" w:cstheme="majorBidi"/>
          <w:sz w:val="24"/>
          <w:szCs w:val="24"/>
        </w:rPr>
        <w:t>, jeigu taikytina,</w:t>
      </w:r>
      <w:r w:rsidRPr="0063135D">
        <w:rPr>
          <w:rFonts w:asciiTheme="majorBidi" w:hAnsiTheme="majorBidi" w:cstheme="majorBidi"/>
          <w:sz w:val="24"/>
          <w:szCs w:val="24"/>
        </w:rPr>
        <w:t xml:space="preserve"> </w:t>
      </w:r>
      <w:r w:rsidR="00821EC5" w:rsidRPr="0063135D">
        <w:rPr>
          <w:rFonts w:asciiTheme="majorBidi" w:hAnsiTheme="majorBidi" w:cstheme="majorBidi"/>
          <w:sz w:val="24"/>
          <w:szCs w:val="24"/>
        </w:rPr>
        <w:t xml:space="preserve">atitiktį dėl kokybės vadybos sistemos ir (ar) aplinkos apsaugos vadybos sistemos standartų reikalavimams laikymuisi </w:t>
      </w:r>
      <w:r w:rsidRPr="0063135D">
        <w:rPr>
          <w:rFonts w:asciiTheme="majorBidi" w:hAnsiTheme="majorBidi" w:cstheme="majorBidi"/>
          <w:sz w:val="24"/>
          <w:szCs w:val="24"/>
        </w:rPr>
        <w:t xml:space="preserve">patvirtinančių dokumentų; </w:t>
      </w:r>
    </w:p>
    <w:p w14:paraId="0D3FDBC3" w14:textId="77777777" w:rsidR="006377A4" w:rsidRPr="0063135D" w:rsidRDefault="00821EC5" w:rsidP="001B7CCE">
      <w:pPr>
        <w:pStyle w:val="Sraopastraipa"/>
        <w:numPr>
          <w:ilvl w:val="2"/>
          <w:numId w:val="6"/>
        </w:numPr>
        <w:tabs>
          <w:tab w:val="left" w:pos="567"/>
          <w:tab w:val="left" w:pos="1418"/>
        </w:tabs>
        <w:spacing w:after="0"/>
        <w:ind w:left="0" w:firstLine="567"/>
        <w:jc w:val="both"/>
        <w:rPr>
          <w:rFonts w:asciiTheme="majorBidi" w:hAnsiTheme="majorBidi" w:cstheme="majorBidi"/>
          <w:sz w:val="24"/>
          <w:szCs w:val="24"/>
        </w:rPr>
      </w:pPr>
      <w:r w:rsidRPr="0063135D">
        <w:rPr>
          <w:rFonts w:asciiTheme="majorBidi" w:hAnsiTheme="majorBidi" w:cstheme="majorBidi"/>
          <w:sz w:val="24"/>
          <w:szCs w:val="24"/>
        </w:rPr>
        <w:t>T</w:t>
      </w:r>
      <w:r w:rsidR="006D126C" w:rsidRPr="0063135D">
        <w:rPr>
          <w:rFonts w:asciiTheme="majorBidi" w:hAnsiTheme="majorBidi" w:cstheme="majorBidi"/>
          <w:sz w:val="24"/>
          <w:szCs w:val="24"/>
        </w:rPr>
        <w:t>iekėjas</w:t>
      </w:r>
      <w:r w:rsidRPr="0063135D">
        <w:rPr>
          <w:rFonts w:asciiTheme="majorBidi" w:hAnsiTheme="majorBidi" w:cstheme="majorBidi"/>
          <w:sz w:val="24"/>
          <w:szCs w:val="24"/>
        </w:rPr>
        <w:t>, kuriam buvo pasiūlyta sudaryti pirkimo sutartį</w:t>
      </w:r>
      <w:r w:rsidR="006D126C" w:rsidRPr="0063135D">
        <w:rPr>
          <w:rFonts w:asciiTheme="majorBidi" w:hAnsiTheme="majorBidi" w:cstheme="majorBidi"/>
          <w:sz w:val="24"/>
          <w:szCs w:val="24"/>
        </w:rPr>
        <w:t xml:space="preserve"> atsisako pasirašyti sutartį pagal pirkimo sąlygose nustatytas sutarties sąlygas. Jei iki </w:t>
      </w:r>
      <w:r w:rsidR="00584816" w:rsidRPr="0063135D">
        <w:rPr>
          <w:rFonts w:asciiTheme="majorBidi" w:hAnsiTheme="majorBidi" w:cstheme="majorBidi"/>
          <w:sz w:val="24"/>
          <w:szCs w:val="24"/>
        </w:rPr>
        <w:t>p</w:t>
      </w:r>
      <w:r w:rsidR="006D126C" w:rsidRPr="0063135D">
        <w:rPr>
          <w:rFonts w:asciiTheme="majorBidi" w:hAnsiTheme="majorBidi" w:cstheme="majorBidi"/>
          <w:sz w:val="24"/>
          <w:szCs w:val="24"/>
        </w:rPr>
        <w:t xml:space="preserve">erkančiosios organizacijos nurodyto laiko </w:t>
      </w:r>
      <w:r w:rsidRPr="0063135D">
        <w:rPr>
          <w:rFonts w:asciiTheme="majorBidi" w:hAnsiTheme="majorBidi" w:cstheme="majorBidi"/>
          <w:sz w:val="24"/>
          <w:szCs w:val="24"/>
        </w:rPr>
        <w:t>tiekėjas</w:t>
      </w:r>
      <w:r w:rsidR="006D126C" w:rsidRPr="0063135D">
        <w:rPr>
          <w:rFonts w:asciiTheme="majorBidi" w:hAnsiTheme="majorBidi" w:cstheme="majorBidi"/>
          <w:sz w:val="24"/>
          <w:szCs w:val="24"/>
        </w:rPr>
        <w:t xml:space="preserve"> nepasirašo sutarties, laikoma, kad tiekėjas atsisakė pasirašyti sutartį</w:t>
      </w:r>
      <w:r w:rsidRPr="0063135D">
        <w:rPr>
          <w:rFonts w:asciiTheme="majorBidi" w:hAnsiTheme="majorBidi" w:cstheme="majorBidi"/>
          <w:sz w:val="24"/>
          <w:szCs w:val="24"/>
        </w:rPr>
        <w:t>;</w:t>
      </w:r>
    </w:p>
    <w:p w14:paraId="1DF7C7E4" w14:textId="2B6CEFFF" w:rsidR="004C26B8" w:rsidRPr="0063135D" w:rsidRDefault="006D126C" w:rsidP="001B7CCE">
      <w:pPr>
        <w:pStyle w:val="Sraopastraipa"/>
        <w:numPr>
          <w:ilvl w:val="2"/>
          <w:numId w:val="6"/>
        </w:numPr>
        <w:tabs>
          <w:tab w:val="left" w:pos="567"/>
          <w:tab w:val="left" w:pos="1418"/>
        </w:tabs>
        <w:spacing w:after="0"/>
        <w:ind w:left="0" w:firstLine="567"/>
        <w:jc w:val="both"/>
        <w:rPr>
          <w:rFonts w:asciiTheme="majorBidi" w:hAnsiTheme="majorBidi" w:cstheme="majorBidi"/>
          <w:sz w:val="24"/>
          <w:szCs w:val="24"/>
        </w:rPr>
      </w:pPr>
      <w:r w:rsidRPr="0063135D">
        <w:rPr>
          <w:rFonts w:asciiTheme="majorBidi" w:hAnsiTheme="majorBidi" w:cstheme="majorBidi"/>
          <w:sz w:val="24"/>
          <w:szCs w:val="24"/>
        </w:rPr>
        <w:t>Tiekėjas, kurio pasiūlymas laimėjo viešąjį pirkimą, nepateikia sutarties sąlygų įvykdymą užtikrinančio dokumento</w:t>
      </w:r>
      <w:r w:rsidR="0062738F" w:rsidRPr="0063135D">
        <w:rPr>
          <w:rFonts w:asciiTheme="majorBidi" w:hAnsiTheme="majorBidi" w:cstheme="majorBidi"/>
          <w:sz w:val="24"/>
          <w:szCs w:val="24"/>
        </w:rPr>
        <w:t xml:space="preserve"> viešojo pirkimo dokumentuose nurodytomis sąlygomis</w:t>
      </w:r>
      <w:r w:rsidR="00097D32" w:rsidRPr="0063135D">
        <w:rPr>
          <w:rFonts w:asciiTheme="majorBidi" w:hAnsiTheme="majorBidi" w:cstheme="majorBidi"/>
          <w:sz w:val="24"/>
          <w:szCs w:val="24"/>
        </w:rPr>
        <w:t xml:space="preserve"> </w:t>
      </w:r>
      <w:r w:rsidR="00EE062E" w:rsidRPr="0063135D">
        <w:rPr>
          <w:rFonts w:asciiTheme="majorBidi" w:hAnsiTheme="majorBidi" w:cstheme="majorBidi"/>
          <w:sz w:val="24"/>
          <w:szCs w:val="24"/>
        </w:rPr>
        <w:t>(jeigu reikalaujama).</w:t>
      </w:r>
    </w:p>
    <w:p w14:paraId="5EE2A15A" w14:textId="2351D09F" w:rsidR="00EE062E" w:rsidRPr="0063135D" w:rsidRDefault="00E41BC3" w:rsidP="001B7CCE">
      <w:pPr>
        <w:pStyle w:val="Sraopastraipa"/>
        <w:numPr>
          <w:ilvl w:val="1"/>
          <w:numId w:val="6"/>
        </w:numPr>
        <w:ind w:left="0" w:firstLine="567"/>
        <w:jc w:val="both"/>
        <w:rPr>
          <w:rFonts w:asciiTheme="majorBidi" w:eastAsia="Arial" w:hAnsiTheme="majorBidi" w:cstheme="majorBidi"/>
          <w:sz w:val="24"/>
          <w:szCs w:val="24"/>
        </w:rPr>
      </w:pPr>
      <w:r w:rsidRPr="0063135D">
        <w:rPr>
          <w:rFonts w:asciiTheme="majorBidi" w:eastAsia="Arial" w:hAnsiTheme="majorBidi" w:cstheme="majorBidi"/>
          <w:sz w:val="24"/>
          <w:szCs w:val="24"/>
        </w:rPr>
        <w:t xml:space="preserve">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w:t>
      </w:r>
      <w:r w:rsidRPr="0063135D">
        <w:rPr>
          <w:rFonts w:asciiTheme="majorBidi" w:eastAsia="Arial" w:hAnsiTheme="majorBidi" w:cstheme="majorBidi"/>
          <w:sz w:val="24"/>
          <w:szCs w:val="24"/>
        </w:rPr>
        <w:lastRenderedPageBreak/>
        <w:t>neturi būti nurodyta, kad tiekėjui neįvykdžius savo įsipareigojimų numatytų garantijoje ar laidavimo draudimo rašte, Perkančioji organizacija privalo pirmiausia nukreipti išieškojimą į tiekėjo turtą</w:t>
      </w:r>
      <w:r w:rsidR="008447C7" w:rsidRPr="0063135D">
        <w:rPr>
          <w:rFonts w:asciiTheme="majorBidi" w:eastAsia="Arial" w:hAnsiTheme="majorBidi" w:cstheme="majorBidi"/>
          <w:sz w:val="24"/>
          <w:szCs w:val="24"/>
        </w:rPr>
        <w:t>.</w:t>
      </w:r>
    </w:p>
    <w:p w14:paraId="01434C69" w14:textId="7A82C580" w:rsidR="00097D32" w:rsidRPr="0063135D" w:rsidRDefault="00097D32" w:rsidP="001B7CCE">
      <w:pPr>
        <w:pStyle w:val="Sraopastraipa"/>
        <w:numPr>
          <w:ilvl w:val="1"/>
          <w:numId w:val="6"/>
        </w:numPr>
        <w:ind w:left="0" w:firstLine="567"/>
        <w:jc w:val="both"/>
        <w:rPr>
          <w:rFonts w:asciiTheme="majorBidi" w:eastAsia="Arial" w:hAnsiTheme="majorBidi" w:cstheme="majorBidi"/>
          <w:sz w:val="24"/>
          <w:szCs w:val="24"/>
        </w:rPr>
      </w:pPr>
      <w:r w:rsidRPr="0063135D">
        <w:rPr>
          <w:rFonts w:asciiTheme="majorBidi" w:eastAsia="Arial" w:hAnsiTheme="majorBidi" w:cstheme="majorBidi"/>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63135D">
        <w:rPr>
          <w:rFonts w:asciiTheme="majorBidi" w:eastAsia="Arial" w:hAnsiTheme="majorBidi" w:cstheme="majorBidi"/>
          <w:sz w:val="24"/>
          <w:szCs w:val="24"/>
        </w:rPr>
        <w:t>1</w:t>
      </w:r>
      <w:r w:rsidRPr="0063135D">
        <w:rPr>
          <w:rFonts w:asciiTheme="majorBidi" w:eastAsia="Arial" w:hAnsiTheme="majorBidi" w:cstheme="majorBidi"/>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63135D" w:rsidRDefault="00097D32" w:rsidP="001B7CCE">
      <w:pPr>
        <w:pStyle w:val="Sraopastraipa"/>
        <w:numPr>
          <w:ilvl w:val="1"/>
          <w:numId w:val="6"/>
        </w:numPr>
        <w:ind w:left="0" w:firstLine="567"/>
        <w:jc w:val="both"/>
        <w:rPr>
          <w:rFonts w:asciiTheme="majorBidi" w:eastAsia="Arial" w:hAnsiTheme="majorBidi" w:cstheme="majorBidi"/>
          <w:sz w:val="24"/>
          <w:szCs w:val="24"/>
        </w:rPr>
      </w:pPr>
      <w:r w:rsidRPr="0063135D">
        <w:rPr>
          <w:rFonts w:asciiTheme="majorBidi" w:eastAsia="Arial" w:hAnsiTheme="majorBidi" w:cstheme="majorBidi"/>
          <w:sz w:val="24"/>
          <w:szCs w:val="24"/>
        </w:rPr>
        <w:t>Perkančioji organizacija gali prašyti dalyvius pratęsti pasiūlymo galiojimo užtikrinimo laiką iki konkrečiai nurodytos datos.</w:t>
      </w:r>
    </w:p>
    <w:p w14:paraId="0FEDED08" w14:textId="545EB344" w:rsidR="00097D32" w:rsidRPr="0063135D" w:rsidRDefault="00097D32" w:rsidP="001B7CCE">
      <w:pPr>
        <w:pStyle w:val="Sraopastraipa"/>
        <w:numPr>
          <w:ilvl w:val="1"/>
          <w:numId w:val="6"/>
        </w:numPr>
        <w:ind w:left="0" w:firstLine="567"/>
        <w:jc w:val="both"/>
        <w:rPr>
          <w:rFonts w:asciiTheme="majorBidi" w:eastAsia="Arial" w:hAnsiTheme="majorBidi" w:cstheme="majorBidi"/>
          <w:sz w:val="24"/>
          <w:szCs w:val="24"/>
        </w:rPr>
      </w:pPr>
      <w:r w:rsidRPr="0063135D">
        <w:rPr>
          <w:rFonts w:asciiTheme="majorBidi" w:eastAsia="Arial" w:hAnsiTheme="majorBidi" w:cstheme="majorBidi"/>
          <w:sz w:val="24"/>
          <w:szCs w:val="24"/>
        </w:rPr>
        <w:t xml:space="preserve">Pasiūlymo galiojimo užtikrinimas dalyviui grąžinamas (arba atsisakoma teisių į jį) per specialiųjų pirkimo sąlygų </w:t>
      </w:r>
      <w:r w:rsidR="004C26B8" w:rsidRPr="0063135D">
        <w:rPr>
          <w:rFonts w:asciiTheme="majorBidi" w:eastAsia="Arial" w:hAnsiTheme="majorBidi" w:cstheme="majorBidi"/>
          <w:sz w:val="24"/>
          <w:szCs w:val="24"/>
        </w:rPr>
        <w:t xml:space="preserve">1 </w:t>
      </w:r>
      <w:r w:rsidRPr="0063135D">
        <w:rPr>
          <w:rFonts w:asciiTheme="majorBidi" w:eastAsia="Arial" w:hAnsiTheme="majorBidi" w:cstheme="majorBidi"/>
          <w:sz w:val="24"/>
          <w:szCs w:val="24"/>
        </w:rPr>
        <w:t>priede nustatytą terminą įvykus bent vienai iš šių sąlygų:</w:t>
      </w:r>
    </w:p>
    <w:p w14:paraId="35AAF96D" w14:textId="77777777" w:rsidR="00097D32" w:rsidRPr="0063135D" w:rsidRDefault="00097D32" w:rsidP="001B7CCE">
      <w:pPr>
        <w:pStyle w:val="Sraopastraipa"/>
        <w:numPr>
          <w:ilvl w:val="2"/>
          <w:numId w:val="6"/>
        </w:numPr>
        <w:tabs>
          <w:tab w:val="left" w:pos="567"/>
          <w:tab w:val="left" w:pos="1418"/>
        </w:tabs>
        <w:spacing w:after="0"/>
        <w:ind w:left="0" w:firstLine="567"/>
        <w:jc w:val="both"/>
        <w:rPr>
          <w:rFonts w:asciiTheme="majorBidi" w:hAnsiTheme="majorBidi" w:cstheme="majorBidi"/>
          <w:sz w:val="24"/>
          <w:szCs w:val="24"/>
        </w:rPr>
      </w:pPr>
      <w:r w:rsidRPr="0063135D">
        <w:rPr>
          <w:rFonts w:asciiTheme="majorBidi" w:hAnsiTheme="majorBidi" w:cstheme="majorBidi"/>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63135D" w:rsidRDefault="004C26B8" w:rsidP="001B7CCE">
      <w:pPr>
        <w:pStyle w:val="Sraopastraipa"/>
        <w:numPr>
          <w:ilvl w:val="2"/>
          <w:numId w:val="6"/>
        </w:numPr>
        <w:tabs>
          <w:tab w:val="left" w:pos="567"/>
          <w:tab w:val="left" w:pos="1418"/>
        </w:tabs>
        <w:spacing w:after="0"/>
        <w:ind w:left="0" w:firstLine="567"/>
        <w:jc w:val="both"/>
        <w:rPr>
          <w:rFonts w:asciiTheme="majorBidi" w:hAnsiTheme="majorBidi" w:cstheme="majorBidi"/>
          <w:sz w:val="24"/>
          <w:szCs w:val="24"/>
        </w:rPr>
      </w:pPr>
      <w:r w:rsidRPr="0063135D">
        <w:rPr>
          <w:rFonts w:asciiTheme="majorBidi" w:hAnsiTheme="majorBidi" w:cstheme="majorBidi"/>
          <w:sz w:val="24"/>
          <w:szCs w:val="24"/>
        </w:rPr>
        <w:t>dalyvio pasiūlymas yra galutinai atmestas, t. y. dalyviui pranešta apie jo pasiūlymo atmetimą, ir šio pasiūlymo atmetimas dėl pasibaigusio apskundimo termino negali būti ginčijamas;</w:t>
      </w:r>
    </w:p>
    <w:p w14:paraId="3C2904A0" w14:textId="0C66E18D" w:rsidR="004C26B8" w:rsidRPr="0063135D" w:rsidRDefault="00097D32" w:rsidP="001B7CCE">
      <w:pPr>
        <w:pStyle w:val="Sraopastraipa"/>
        <w:numPr>
          <w:ilvl w:val="2"/>
          <w:numId w:val="6"/>
        </w:numPr>
        <w:tabs>
          <w:tab w:val="left" w:pos="567"/>
          <w:tab w:val="left" w:pos="1418"/>
        </w:tabs>
        <w:spacing w:after="0"/>
        <w:ind w:left="0" w:firstLine="567"/>
        <w:jc w:val="both"/>
        <w:rPr>
          <w:rFonts w:asciiTheme="majorBidi" w:hAnsiTheme="majorBidi" w:cstheme="majorBidi"/>
          <w:sz w:val="24"/>
          <w:szCs w:val="24"/>
        </w:rPr>
      </w:pPr>
      <w:r w:rsidRPr="0063135D">
        <w:rPr>
          <w:rFonts w:asciiTheme="majorBidi" w:hAnsiTheme="majorBidi" w:cstheme="majorBidi"/>
          <w:sz w:val="24"/>
          <w:szCs w:val="24"/>
        </w:rPr>
        <w:t>įsigalioja pasirašyta sutartis;</w:t>
      </w:r>
    </w:p>
    <w:p w14:paraId="6CE2888C" w14:textId="24811285" w:rsidR="00097D32" w:rsidRPr="0063135D" w:rsidRDefault="00097D32" w:rsidP="001B7CCE">
      <w:pPr>
        <w:pStyle w:val="Sraopastraipa"/>
        <w:numPr>
          <w:ilvl w:val="2"/>
          <w:numId w:val="6"/>
        </w:numPr>
        <w:tabs>
          <w:tab w:val="left" w:pos="567"/>
          <w:tab w:val="left" w:pos="1418"/>
        </w:tabs>
        <w:spacing w:after="0"/>
        <w:ind w:left="0" w:firstLine="567"/>
        <w:jc w:val="both"/>
        <w:rPr>
          <w:rFonts w:asciiTheme="majorBidi" w:hAnsiTheme="majorBidi" w:cstheme="majorBidi"/>
          <w:sz w:val="24"/>
          <w:szCs w:val="24"/>
        </w:rPr>
      </w:pPr>
      <w:r w:rsidRPr="0063135D">
        <w:rPr>
          <w:rFonts w:asciiTheme="majorBidi" w:hAnsiTheme="majorBidi" w:cstheme="majorBidi"/>
          <w:sz w:val="24"/>
          <w:szCs w:val="24"/>
        </w:rPr>
        <w:t>nutraukiamos</w:t>
      </w:r>
      <w:r w:rsidR="004C26B8" w:rsidRPr="0063135D">
        <w:rPr>
          <w:rFonts w:asciiTheme="majorBidi" w:hAnsiTheme="majorBidi" w:cstheme="majorBidi"/>
          <w:sz w:val="24"/>
          <w:szCs w:val="24"/>
        </w:rPr>
        <w:t xml:space="preserve"> ar kitais pagrindais pasibaigia</w:t>
      </w:r>
      <w:r w:rsidRPr="0063135D">
        <w:rPr>
          <w:rFonts w:asciiTheme="majorBidi" w:hAnsiTheme="majorBidi" w:cstheme="majorBidi"/>
          <w:sz w:val="24"/>
          <w:szCs w:val="24"/>
        </w:rPr>
        <w:t xml:space="preserve"> pirkimo procedūros.</w:t>
      </w:r>
    </w:p>
    <w:p w14:paraId="7136C94B" w14:textId="0F781F6D" w:rsidR="00040C0F" w:rsidRPr="0063135D" w:rsidRDefault="00861E28" w:rsidP="001B7CCE">
      <w:pPr>
        <w:pStyle w:val="Antrat1"/>
        <w:numPr>
          <w:ilvl w:val="0"/>
          <w:numId w:val="6"/>
        </w:numPr>
        <w:tabs>
          <w:tab w:val="left" w:pos="709"/>
        </w:tabs>
        <w:spacing w:line="276" w:lineRule="auto"/>
        <w:ind w:firstLine="63"/>
        <w:contextualSpacing/>
        <w:rPr>
          <w:rFonts w:asciiTheme="majorBidi" w:hAnsiTheme="majorBidi"/>
          <w:b/>
          <w:bCs/>
          <w:sz w:val="24"/>
          <w:szCs w:val="24"/>
        </w:rPr>
      </w:pPr>
      <w:bookmarkStart w:id="31" w:name="_Ref39658218"/>
      <w:bookmarkStart w:id="32" w:name="_Ref39658226"/>
      <w:bookmarkStart w:id="33" w:name="_Ref39658248"/>
      <w:bookmarkStart w:id="34" w:name="_Ref39658251"/>
      <w:bookmarkStart w:id="35" w:name="_Toc156827377"/>
      <w:bookmarkStart w:id="36" w:name="_Ref39485250"/>
      <w:bookmarkStart w:id="37" w:name="_Ref39485258"/>
      <w:r w:rsidRPr="0063135D">
        <w:rPr>
          <w:rFonts w:asciiTheme="majorBidi" w:hAnsiTheme="majorBidi"/>
          <w:b/>
          <w:bCs/>
          <w:sz w:val="24"/>
          <w:szCs w:val="24"/>
        </w:rPr>
        <w:t>ELEKTRONINIS AUKCIONAS</w:t>
      </w:r>
      <w:bookmarkEnd w:id="31"/>
      <w:bookmarkEnd w:id="32"/>
      <w:bookmarkEnd w:id="33"/>
      <w:bookmarkEnd w:id="34"/>
      <w:bookmarkEnd w:id="35"/>
    </w:p>
    <w:p w14:paraId="0BFDB7B0" w14:textId="75860170" w:rsidR="00040C0F" w:rsidRPr="0063135D" w:rsidRDefault="002827E4" w:rsidP="00FD6131">
      <w:pPr>
        <w:spacing w:after="0"/>
        <w:ind w:firstLine="567"/>
        <w:rPr>
          <w:rFonts w:asciiTheme="majorBidi" w:hAnsiTheme="majorBidi" w:cstheme="majorBidi"/>
          <w:sz w:val="24"/>
          <w:szCs w:val="24"/>
        </w:rPr>
      </w:pPr>
      <w:r w:rsidRPr="0063135D">
        <w:rPr>
          <w:rFonts w:asciiTheme="majorBidi" w:hAnsiTheme="majorBidi" w:cstheme="majorBidi"/>
          <w:sz w:val="24"/>
          <w:szCs w:val="24"/>
        </w:rPr>
        <w:t xml:space="preserve">8.1. </w:t>
      </w:r>
      <w:r w:rsidR="00040C0F" w:rsidRPr="0063135D">
        <w:rPr>
          <w:rFonts w:asciiTheme="majorBidi" w:hAnsiTheme="majorBidi" w:cstheme="majorBidi"/>
          <w:sz w:val="24"/>
          <w:szCs w:val="24"/>
        </w:rPr>
        <w:t>Perkančioji organizacija pirkime netaikys elektroninio aukciono.</w:t>
      </w:r>
    </w:p>
    <w:p w14:paraId="14CBD3AD" w14:textId="0833AAF1" w:rsidR="009D0DC5" w:rsidRPr="0063135D" w:rsidRDefault="00861E28" w:rsidP="001B7CCE">
      <w:pPr>
        <w:pStyle w:val="Antrat1"/>
        <w:numPr>
          <w:ilvl w:val="0"/>
          <w:numId w:val="6"/>
        </w:numPr>
        <w:tabs>
          <w:tab w:val="left" w:pos="709"/>
        </w:tabs>
        <w:spacing w:line="276" w:lineRule="auto"/>
        <w:ind w:left="0" w:firstLine="567"/>
        <w:contextualSpacing/>
        <w:rPr>
          <w:rFonts w:asciiTheme="majorBidi" w:hAnsiTheme="majorBidi"/>
          <w:b/>
          <w:bCs/>
          <w:color w:val="auto"/>
          <w:sz w:val="24"/>
          <w:szCs w:val="24"/>
        </w:rPr>
      </w:pPr>
      <w:bookmarkStart w:id="38" w:name="_Ref39667303"/>
      <w:bookmarkStart w:id="39" w:name="_Ref39667308"/>
      <w:bookmarkStart w:id="40" w:name="_Toc156827378"/>
      <w:r w:rsidRPr="0063135D">
        <w:rPr>
          <w:rFonts w:asciiTheme="majorBidi" w:hAnsiTheme="majorBidi"/>
          <w:b/>
          <w:bCs/>
          <w:color w:val="auto"/>
          <w:sz w:val="24"/>
          <w:szCs w:val="24"/>
        </w:rPr>
        <w:t>PASIŪLYMŲ VERTINIMAS</w:t>
      </w:r>
      <w:bookmarkEnd w:id="36"/>
      <w:bookmarkEnd w:id="37"/>
      <w:bookmarkEnd w:id="38"/>
      <w:bookmarkEnd w:id="39"/>
      <w:r w:rsidRPr="0063135D">
        <w:rPr>
          <w:rFonts w:asciiTheme="majorBidi" w:hAnsiTheme="majorBidi"/>
          <w:b/>
          <w:bCs/>
          <w:color w:val="auto"/>
          <w:sz w:val="24"/>
          <w:szCs w:val="24"/>
        </w:rPr>
        <w:t xml:space="preserve"> IR PASIŪLYMŲ ATMETIMO PRIEŽASTYS</w:t>
      </w:r>
      <w:bookmarkEnd w:id="40"/>
    </w:p>
    <w:p w14:paraId="06172A3C" w14:textId="1661C0FC" w:rsidR="00496AA9" w:rsidRPr="0063135D" w:rsidRDefault="00E17D47" w:rsidP="00BE1840">
      <w:pPr>
        <w:pStyle w:val="Sraopastraipa"/>
        <w:numPr>
          <w:ilvl w:val="0"/>
          <w:numId w:val="8"/>
        </w:numPr>
        <w:ind w:left="0" w:firstLine="567"/>
        <w:jc w:val="both"/>
        <w:rPr>
          <w:rFonts w:asciiTheme="majorBidi" w:hAnsiTheme="majorBidi" w:cstheme="majorBidi"/>
          <w:sz w:val="24"/>
          <w:szCs w:val="24"/>
        </w:rPr>
      </w:pPr>
      <w:r w:rsidRPr="0063135D">
        <w:rPr>
          <w:rFonts w:asciiTheme="majorBidi" w:hAnsiTheme="majorBidi" w:cstheme="majorBidi"/>
          <w:sz w:val="24"/>
          <w:szCs w:val="24"/>
        </w:rPr>
        <w:t xml:space="preserve"> </w:t>
      </w:r>
      <w:r w:rsidR="00496AA9" w:rsidRPr="0063135D">
        <w:rPr>
          <w:rFonts w:asciiTheme="majorBidi" w:hAnsiTheme="majorBidi" w:cstheme="majorBidi"/>
          <w:sz w:val="24"/>
          <w:szCs w:val="24"/>
        </w:rPr>
        <w:t xml:space="preserve">Perkančioji organizacija ekonomiškai naudingiausią pasiūlymą išrenka pagal </w:t>
      </w:r>
      <w:r w:rsidR="00901651">
        <w:rPr>
          <w:rFonts w:asciiTheme="majorBidi" w:hAnsiTheme="majorBidi" w:cstheme="majorBidi"/>
          <w:sz w:val="24"/>
          <w:szCs w:val="24"/>
        </w:rPr>
        <w:t>mažiausios kainos kriterijų</w:t>
      </w:r>
      <w:r w:rsidR="00496AA9" w:rsidRPr="0063135D">
        <w:rPr>
          <w:rFonts w:asciiTheme="majorBidi" w:hAnsiTheme="majorBidi" w:cstheme="majorBidi"/>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63135D" w:rsidRDefault="00BE1840" w:rsidP="00BE1840">
      <w:pPr>
        <w:pStyle w:val="Sraopastraipa"/>
        <w:numPr>
          <w:ilvl w:val="0"/>
          <w:numId w:val="8"/>
        </w:numPr>
        <w:spacing w:after="0"/>
        <w:ind w:left="0" w:firstLine="567"/>
        <w:jc w:val="both"/>
        <w:rPr>
          <w:rFonts w:asciiTheme="majorBidi" w:eastAsia="Calibri" w:hAnsiTheme="majorBidi" w:cstheme="majorBidi"/>
          <w:sz w:val="24"/>
          <w:szCs w:val="24"/>
        </w:rPr>
      </w:pPr>
      <w:r w:rsidRPr="0063135D">
        <w:rPr>
          <w:rFonts w:asciiTheme="majorBidi" w:eastAsia="Calibri" w:hAnsiTheme="majorBidi" w:cstheme="majorBidi"/>
          <w:sz w:val="24"/>
          <w:szCs w:val="24"/>
        </w:rPr>
        <w:t>Perkančioji organizacija atmeta tiekėjo pasiūlymą:</w:t>
      </w:r>
    </w:p>
    <w:p w14:paraId="53081322" w14:textId="77777777" w:rsidR="00BE1840" w:rsidRPr="0063135D" w:rsidRDefault="00BE1840" w:rsidP="00BE1840">
      <w:pPr>
        <w:pStyle w:val="Sraopastraipa"/>
        <w:numPr>
          <w:ilvl w:val="2"/>
          <w:numId w:val="6"/>
        </w:numPr>
        <w:ind w:left="0" w:firstLine="567"/>
        <w:jc w:val="both"/>
        <w:rPr>
          <w:rFonts w:asciiTheme="majorBidi" w:eastAsia="Calibri" w:hAnsiTheme="majorBidi" w:cstheme="majorBidi"/>
          <w:sz w:val="24"/>
          <w:szCs w:val="24"/>
        </w:rPr>
      </w:pPr>
      <w:r w:rsidRPr="0063135D">
        <w:rPr>
          <w:rFonts w:asciiTheme="majorBidi" w:eastAsia="Calibri" w:hAnsiTheme="majorBidi" w:cstheme="majorBidi"/>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63135D" w:rsidRDefault="00BE1840" w:rsidP="00BE1840">
      <w:pPr>
        <w:pStyle w:val="Sraopastraipa"/>
        <w:numPr>
          <w:ilvl w:val="2"/>
          <w:numId w:val="6"/>
        </w:numPr>
        <w:ind w:left="0" w:firstLine="567"/>
        <w:jc w:val="both"/>
        <w:rPr>
          <w:rFonts w:asciiTheme="majorBidi" w:eastAsia="Calibri" w:hAnsiTheme="majorBidi" w:cstheme="majorBidi"/>
          <w:sz w:val="24"/>
          <w:szCs w:val="24"/>
        </w:rPr>
      </w:pPr>
      <w:r w:rsidRPr="0063135D">
        <w:rPr>
          <w:rFonts w:asciiTheme="majorBidi" w:eastAsia="Calibri" w:hAnsiTheme="majorBidi" w:cstheme="majorBidi"/>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63135D" w:rsidRDefault="00BE1840" w:rsidP="00BE1840">
      <w:pPr>
        <w:pStyle w:val="Sraopastraipa"/>
        <w:numPr>
          <w:ilvl w:val="2"/>
          <w:numId w:val="6"/>
        </w:numPr>
        <w:ind w:left="0" w:firstLine="567"/>
        <w:jc w:val="both"/>
        <w:rPr>
          <w:rFonts w:asciiTheme="majorBidi" w:eastAsia="Calibri" w:hAnsiTheme="majorBidi" w:cstheme="majorBidi"/>
          <w:sz w:val="24"/>
          <w:szCs w:val="24"/>
        </w:rPr>
      </w:pPr>
      <w:r w:rsidRPr="0063135D">
        <w:rPr>
          <w:rFonts w:asciiTheme="majorBidi" w:eastAsia="Calibri" w:hAnsiTheme="majorBidi" w:cstheme="majorBidi"/>
          <w:sz w:val="24"/>
          <w:szCs w:val="24"/>
        </w:rPr>
        <w:t>buvo pasiūlyta per didelė, Perkančiajai organizacijai nepriimtina kaina;</w:t>
      </w:r>
    </w:p>
    <w:p w14:paraId="5E359B07" w14:textId="77777777" w:rsidR="00BE1840" w:rsidRPr="0063135D" w:rsidRDefault="00BE1840" w:rsidP="00BE1840">
      <w:pPr>
        <w:pStyle w:val="Sraopastraipa"/>
        <w:numPr>
          <w:ilvl w:val="2"/>
          <w:numId w:val="6"/>
        </w:numPr>
        <w:ind w:left="0" w:firstLine="567"/>
        <w:jc w:val="both"/>
        <w:rPr>
          <w:rFonts w:asciiTheme="majorBidi" w:eastAsia="Calibri" w:hAnsiTheme="majorBidi" w:cstheme="majorBidi"/>
          <w:sz w:val="24"/>
          <w:szCs w:val="24"/>
        </w:rPr>
      </w:pPr>
      <w:r w:rsidRPr="0063135D">
        <w:rPr>
          <w:rFonts w:asciiTheme="majorBidi" w:eastAsia="Calibri" w:hAnsiTheme="majorBidi" w:cstheme="majorBidi"/>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63135D" w:rsidRDefault="00BE1840" w:rsidP="00BE1840">
      <w:pPr>
        <w:pStyle w:val="Sraopastraipa"/>
        <w:numPr>
          <w:ilvl w:val="2"/>
          <w:numId w:val="6"/>
        </w:numPr>
        <w:ind w:left="0" w:firstLine="567"/>
        <w:jc w:val="both"/>
        <w:rPr>
          <w:rFonts w:asciiTheme="majorBidi" w:eastAsia="Calibri" w:hAnsiTheme="majorBidi" w:cstheme="majorBidi"/>
          <w:sz w:val="24"/>
          <w:szCs w:val="24"/>
        </w:rPr>
      </w:pPr>
      <w:r w:rsidRPr="0063135D">
        <w:rPr>
          <w:rFonts w:asciiTheme="majorBidi" w:eastAsia="Calibri" w:hAnsiTheme="majorBidi" w:cstheme="majorBidi"/>
          <w:sz w:val="24"/>
          <w:szCs w:val="24"/>
        </w:rPr>
        <w:t xml:space="preserve">pasiūlymas buvo pateiktas ne Perkančiosios organizacijos nurodytomis elektroninėmis priemonėmis. </w:t>
      </w:r>
    </w:p>
    <w:p w14:paraId="17444DD5" w14:textId="77777777" w:rsidR="00724FFD" w:rsidRPr="0063135D" w:rsidRDefault="00724FFD" w:rsidP="00BE1840">
      <w:pPr>
        <w:pStyle w:val="Sraopastraipa"/>
        <w:numPr>
          <w:ilvl w:val="0"/>
          <w:numId w:val="8"/>
        </w:numPr>
        <w:spacing w:after="0"/>
        <w:ind w:left="0" w:firstLine="567"/>
        <w:jc w:val="both"/>
        <w:rPr>
          <w:rFonts w:asciiTheme="majorBidi" w:hAnsiTheme="majorBidi" w:cstheme="majorBidi"/>
          <w:sz w:val="24"/>
          <w:szCs w:val="24"/>
        </w:rPr>
      </w:pPr>
      <w:r w:rsidRPr="0063135D">
        <w:rPr>
          <w:rFonts w:asciiTheme="majorBidi" w:hAnsiTheme="majorBidi" w:cstheme="majorBidi"/>
          <w:sz w:val="24"/>
          <w:szCs w:val="24"/>
        </w:rPr>
        <w:lastRenderedPageBreak/>
        <w:t>Laimėjusiu pasiūlymu galės būti pripažintas tik 1 (vienas) ekonomiškai naudingiausias pasiūlymas, esantis pasiūlymų eilės pirmojoje vietoje.</w:t>
      </w:r>
    </w:p>
    <w:p w14:paraId="41C5ABAD" w14:textId="373ABE00" w:rsidR="00034A88" w:rsidRPr="0063135D" w:rsidRDefault="00034A88" w:rsidP="001B7CCE">
      <w:pPr>
        <w:pStyle w:val="Sraopastraipa"/>
        <w:numPr>
          <w:ilvl w:val="0"/>
          <w:numId w:val="8"/>
        </w:numPr>
        <w:spacing w:after="0"/>
        <w:ind w:left="0" w:firstLine="567"/>
        <w:jc w:val="both"/>
        <w:rPr>
          <w:rFonts w:asciiTheme="majorBidi" w:hAnsiTheme="majorBidi" w:cstheme="majorBidi"/>
          <w:sz w:val="24"/>
          <w:szCs w:val="24"/>
        </w:rPr>
      </w:pPr>
      <w:r w:rsidRPr="0063135D">
        <w:rPr>
          <w:rFonts w:asciiTheme="majorBidi" w:hAnsiTheme="majorBidi" w:cstheme="majorBidi"/>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63135D" w:rsidRDefault="00F54FF9" w:rsidP="001B7CCE">
      <w:pPr>
        <w:pStyle w:val="Antrat1"/>
        <w:numPr>
          <w:ilvl w:val="0"/>
          <w:numId w:val="7"/>
        </w:numPr>
        <w:tabs>
          <w:tab w:val="left" w:pos="567"/>
        </w:tabs>
        <w:spacing w:line="276" w:lineRule="auto"/>
        <w:ind w:firstLine="123"/>
        <w:contextualSpacing/>
        <w:rPr>
          <w:rFonts w:asciiTheme="majorBidi" w:hAnsiTheme="majorBidi"/>
          <w:b/>
          <w:bCs/>
          <w:sz w:val="24"/>
          <w:szCs w:val="24"/>
        </w:rPr>
      </w:pPr>
      <w:bookmarkStart w:id="41" w:name="_Ref39425999"/>
      <w:bookmarkStart w:id="42" w:name="_Ref39426005"/>
      <w:bookmarkStart w:id="43" w:name="_Toc156827379"/>
      <w:r w:rsidRPr="0063135D">
        <w:rPr>
          <w:rFonts w:asciiTheme="majorBidi" w:hAnsiTheme="majorBidi"/>
          <w:b/>
          <w:bCs/>
          <w:sz w:val="24"/>
          <w:szCs w:val="24"/>
        </w:rPr>
        <w:t>SU</w:t>
      </w:r>
      <w:r w:rsidR="00861E28" w:rsidRPr="0063135D">
        <w:rPr>
          <w:rFonts w:asciiTheme="majorBidi" w:hAnsiTheme="majorBidi"/>
          <w:b/>
          <w:bCs/>
          <w:sz w:val="24"/>
          <w:szCs w:val="24"/>
        </w:rPr>
        <w:t>TARTIES SUDARYMAS</w:t>
      </w:r>
      <w:bookmarkEnd w:id="41"/>
      <w:bookmarkEnd w:id="42"/>
      <w:bookmarkEnd w:id="43"/>
    </w:p>
    <w:p w14:paraId="6F824145" w14:textId="14194AFD" w:rsidR="00C87AB8" w:rsidRPr="0063135D" w:rsidRDefault="00F57665" w:rsidP="001B7CCE">
      <w:pPr>
        <w:pStyle w:val="Sraopastraipa"/>
        <w:numPr>
          <w:ilvl w:val="1"/>
          <w:numId w:val="7"/>
        </w:numPr>
        <w:shd w:val="clear" w:color="auto" w:fill="FFFFFF"/>
        <w:spacing w:after="0"/>
        <w:ind w:left="0" w:firstLine="567"/>
        <w:jc w:val="both"/>
        <w:rPr>
          <w:rFonts w:asciiTheme="majorBidi" w:eastAsia="Calibri" w:hAnsiTheme="majorBidi" w:cstheme="majorBidi"/>
          <w:sz w:val="24"/>
          <w:szCs w:val="24"/>
        </w:rPr>
      </w:pPr>
      <w:r w:rsidRPr="0063135D">
        <w:rPr>
          <w:rFonts w:asciiTheme="majorBidi" w:hAnsiTheme="majorBidi" w:cstheme="majorBidi"/>
          <w:color w:val="000000" w:themeColor="text1"/>
          <w:sz w:val="24"/>
          <w:szCs w:val="24"/>
        </w:rPr>
        <w:t>Ši pirkimo procedūra atliekama siekiant sudaryti sutartį</w:t>
      </w:r>
      <w:r w:rsidR="009A7D11" w:rsidRPr="0063135D">
        <w:rPr>
          <w:rFonts w:asciiTheme="majorBidi" w:hAnsiTheme="majorBidi" w:cstheme="majorBidi"/>
          <w:color w:val="000000" w:themeColor="text1"/>
          <w:sz w:val="24"/>
          <w:szCs w:val="24"/>
        </w:rPr>
        <w:t xml:space="preserve"> su tiekėju, kurio pasiūlymas</w:t>
      </w:r>
      <w:r w:rsidR="007B12FF" w:rsidRPr="0063135D">
        <w:rPr>
          <w:rFonts w:asciiTheme="majorBidi" w:hAnsiTheme="majorBidi" w:cstheme="majorBidi"/>
          <w:color w:val="000000" w:themeColor="text1"/>
          <w:sz w:val="24"/>
          <w:szCs w:val="24"/>
        </w:rPr>
        <w:t xml:space="preserve">, vadovaujantis </w:t>
      </w:r>
      <w:r w:rsidR="008F4194" w:rsidRPr="0063135D">
        <w:rPr>
          <w:rFonts w:asciiTheme="majorBidi" w:hAnsiTheme="majorBidi" w:cstheme="majorBidi"/>
          <w:color w:val="000000" w:themeColor="text1"/>
          <w:sz w:val="24"/>
          <w:szCs w:val="24"/>
        </w:rPr>
        <w:t>p</w:t>
      </w:r>
      <w:r w:rsidR="007B12FF" w:rsidRPr="0063135D">
        <w:rPr>
          <w:rFonts w:asciiTheme="majorBidi" w:hAnsiTheme="majorBidi" w:cstheme="majorBidi"/>
          <w:color w:val="000000" w:themeColor="text1"/>
          <w:sz w:val="24"/>
          <w:szCs w:val="24"/>
        </w:rPr>
        <w:t xml:space="preserve">irkimo </w:t>
      </w:r>
      <w:r w:rsidR="00207E40" w:rsidRPr="0063135D">
        <w:rPr>
          <w:rFonts w:asciiTheme="majorBidi" w:hAnsiTheme="majorBidi" w:cstheme="majorBidi"/>
          <w:color w:val="000000" w:themeColor="text1"/>
          <w:sz w:val="24"/>
          <w:szCs w:val="24"/>
        </w:rPr>
        <w:t>sąlygose</w:t>
      </w:r>
      <w:r w:rsidR="007B12FF" w:rsidRPr="0063135D">
        <w:rPr>
          <w:rFonts w:asciiTheme="majorBidi" w:hAnsiTheme="majorBidi" w:cstheme="majorBidi"/>
          <w:color w:val="0070C0"/>
          <w:sz w:val="24"/>
          <w:szCs w:val="24"/>
        </w:rPr>
        <w:t xml:space="preserve"> </w:t>
      </w:r>
      <w:r w:rsidR="007B12FF" w:rsidRPr="0063135D">
        <w:rPr>
          <w:rFonts w:asciiTheme="majorBidi" w:hAnsiTheme="majorBidi" w:cstheme="majorBidi"/>
          <w:color w:val="000000" w:themeColor="text1"/>
          <w:sz w:val="24"/>
          <w:szCs w:val="24"/>
        </w:rPr>
        <w:t>nustatyta tvarka</w:t>
      </w:r>
      <w:r w:rsidR="0023505D" w:rsidRPr="0063135D">
        <w:rPr>
          <w:rFonts w:asciiTheme="majorBidi" w:hAnsiTheme="majorBidi" w:cstheme="majorBidi"/>
          <w:color w:val="000000" w:themeColor="text1"/>
          <w:sz w:val="24"/>
          <w:szCs w:val="24"/>
        </w:rPr>
        <w:t>,</w:t>
      </w:r>
      <w:r w:rsidR="009A7D11" w:rsidRPr="0063135D">
        <w:rPr>
          <w:rFonts w:asciiTheme="majorBidi" w:hAnsiTheme="majorBidi" w:cstheme="majorBidi"/>
          <w:color w:val="000000" w:themeColor="text1"/>
          <w:sz w:val="24"/>
          <w:szCs w:val="24"/>
        </w:rPr>
        <w:t xml:space="preserve"> bus pripažintas laimėjęs</w:t>
      </w:r>
      <w:r w:rsidR="008933BC" w:rsidRPr="0063135D">
        <w:rPr>
          <w:rFonts w:asciiTheme="majorBidi" w:hAnsiTheme="majorBidi" w:cstheme="majorBidi"/>
          <w:color w:val="000000" w:themeColor="text1"/>
          <w:sz w:val="24"/>
          <w:szCs w:val="24"/>
        </w:rPr>
        <w:t>, o jei pirkimas skaidomas į dalis – su tiekėjais, kurių pasiūlymai bus pripažinti laimėję</w:t>
      </w:r>
      <w:r w:rsidR="00F065D6" w:rsidRPr="0063135D">
        <w:rPr>
          <w:rFonts w:asciiTheme="majorBidi" w:hAnsiTheme="majorBidi" w:cstheme="majorBidi"/>
          <w:color w:val="000000" w:themeColor="text1"/>
          <w:sz w:val="24"/>
          <w:szCs w:val="24"/>
        </w:rPr>
        <w:t xml:space="preserve">. </w:t>
      </w:r>
      <w:r w:rsidR="004B2DE4" w:rsidRPr="0063135D">
        <w:rPr>
          <w:rFonts w:asciiTheme="majorBidi" w:hAnsiTheme="majorBidi" w:cstheme="majorBidi"/>
          <w:sz w:val="24"/>
          <w:szCs w:val="24"/>
        </w:rPr>
        <w:t xml:space="preserve">Sutarties sąlygos pateikiamos </w:t>
      </w:r>
      <w:r w:rsidR="007A2899" w:rsidRPr="0063135D">
        <w:rPr>
          <w:rFonts w:asciiTheme="majorBidi" w:hAnsiTheme="majorBidi" w:cstheme="majorBidi"/>
          <w:sz w:val="24"/>
          <w:szCs w:val="24"/>
        </w:rPr>
        <w:t>specialiųjų pirkimo</w:t>
      </w:r>
      <w:r w:rsidR="00551FA7" w:rsidRPr="0063135D">
        <w:rPr>
          <w:rFonts w:asciiTheme="majorBidi" w:hAnsiTheme="majorBidi" w:cstheme="majorBidi"/>
          <w:sz w:val="24"/>
          <w:szCs w:val="24"/>
        </w:rPr>
        <w:t xml:space="preserve"> </w:t>
      </w:r>
      <w:r w:rsidR="00D86901" w:rsidRPr="0063135D">
        <w:rPr>
          <w:rFonts w:asciiTheme="majorBidi" w:hAnsiTheme="majorBidi" w:cstheme="majorBidi"/>
          <w:sz w:val="24"/>
          <w:szCs w:val="24"/>
        </w:rPr>
        <w:t xml:space="preserve">sąlygų </w:t>
      </w:r>
      <w:r w:rsidR="00E64897" w:rsidRPr="0063135D">
        <w:rPr>
          <w:rFonts w:asciiTheme="majorBidi" w:hAnsiTheme="majorBidi" w:cstheme="majorBidi"/>
          <w:sz w:val="24"/>
          <w:szCs w:val="24"/>
        </w:rPr>
        <w:t>9</w:t>
      </w:r>
      <w:r w:rsidR="003641DE" w:rsidRPr="0063135D">
        <w:rPr>
          <w:rFonts w:asciiTheme="majorBidi" w:hAnsiTheme="majorBidi" w:cstheme="majorBidi"/>
          <w:sz w:val="24"/>
          <w:szCs w:val="24"/>
        </w:rPr>
        <w:t xml:space="preserve"> </w:t>
      </w:r>
      <w:r w:rsidR="00D86901" w:rsidRPr="0063135D">
        <w:rPr>
          <w:rFonts w:asciiTheme="majorBidi" w:hAnsiTheme="majorBidi" w:cstheme="majorBidi"/>
          <w:sz w:val="24"/>
          <w:szCs w:val="24"/>
        </w:rPr>
        <w:t>priede „Sutarties projektas“</w:t>
      </w:r>
      <w:r w:rsidR="004B2DE4" w:rsidRPr="0063135D">
        <w:rPr>
          <w:rFonts w:asciiTheme="majorBidi" w:hAnsiTheme="majorBidi" w:cstheme="majorBidi"/>
          <w:sz w:val="24"/>
          <w:szCs w:val="24"/>
        </w:rPr>
        <w:t>.</w:t>
      </w:r>
      <w:bookmarkEnd w:id="5"/>
    </w:p>
    <w:p w14:paraId="261C9F20" w14:textId="4C4301F9" w:rsidR="007E7F58" w:rsidRPr="0063135D" w:rsidRDefault="007E7F58" w:rsidP="001B7CCE">
      <w:pPr>
        <w:pStyle w:val="Antrat1"/>
        <w:numPr>
          <w:ilvl w:val="0"/>
          <w:numId w:val="15"/>
        </w:numPr>
        <w:tabs>
          <w:tab w:val="left" w:pos="567"/>
        </w:tabs>
        <w:spacing w:line="276" w:lineRule="auto"/>
        <w:ind w:firstLine="99"/>
        <w:contextualSpacing/>
        <w:rPr>
          <w:rFonts w:asciiTheme="majorBidi" w:hAnsiTheme="majorBidi"/>
          <w:b/>
          <w:bCs/>
          <w:sz w:val="24"/>
          <w:szCs w:val="24"/>
        </w:rPr>
      </w:pPr>
      <w:bookmarkStart w:id="44" w:name="_Toc156827380"/>
      <w:r w:rsidRPr="0063135D">
        <w:rPr>
          <w:rFonts w:asciiTheme="majorBidi" w:hAnsiTheme="majorBidi"/>
          <w:b/>
          <w:bCs/>
          <w:sz w:val="24"/>
          <w:szCs w:val="24"/>
        </w:rPr>
        <w:t>ASMENS DUOMENŲ TVARKYMAS</w:t>
      </w:r>
      <w:bookmarkEnd w:id="44"/>
    </w:p>
    <w:p w14:paraId="1EA3A26D" w14:textId="77777777" w:rsidR="007E7F58" w:rsidRPr="0063135D" w:rsidRDefault="007E7F58" w:rsidP="001B7CCE">
      <w:pPr>
        <w:pStyle w:val="Sraopastraipa"/>
        <w:numPr>
          <w:ilvl w:val="1"/>
          <w:numId w:val="15"/>
        </w:numPr>
        <w:spacing w:after="0"/>
        <w:ind w:left="0" w:firstLine="567"/>
        <w:jc w:val="both"/>
        <w:rPr>
          <w:rFonts w:asciiTheme="majorBidi" w:eastAsia="Times New Roman" w:hAnsiTheme="majorBidi" w:cstheme="majorBidi"/>
          <w:kern w:val="2"/>
          <w:sz w:val="24"/>
          <w:szCs w:val="24"/>
          <w:lang w:eastAsia="en-US"/>
          <w14:ligatures w14:val="standardContextual"/>
        </w:rPr>
      </w:pPr>
      <w:r w:rsidRPr="0063135D">
        <w:rPr>
          <w:rFonts w:asciiTheme="majorBidi" w:eastAsia="Times New Roman" w:hAnsiTheme="majorBidi" w:cstheme="majorBidi"/>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63135D" w:rsidRDefault="007E7F58" w:rsidP="001B7CCE">
      <w:pPr>
        <w:pStyle w:val="Sraopastraipa"/>
        <w:numPr>
          <w:ilvl w:val="1"/>
          <w:numId w:val="15"/>
        </w:numPr>
        <w:spacing w:after="0"/>
        <w:ind w:left="0" w:firstLine="567"/>
        <w:jc w:val="both"/>
        <w:rPr>
          <w:rFonts w:asciiTheme="majorBidi" w:eastAsia="Times New Roman" w:hAnsiTheme="majorBidi" w:cstheme="majorBidi"/>
          <w:kern w:val="2"/>
          <w:sz w:val="24"/>
          <w:szCs w:val="24"/>
          <w:lang w:eastAsia="en-US"/>
          <w14:ligatures w14:val="standardContextual"/>
        </w:rPr>
      </w:pPr>
      <w:r w:rsidRPr="0063135D">
        <w:rPr>
          <w:rFonts w:asciiTheme="majorBidi" w:eastAsia="Times New Roman" w:hAnsiTheme="majorBidi" w:cstheme="majorBidi"/>
          <w:kern w:val="2"/>
          <w:sz w:val="24"/>
          <w:szCs w:val="24"/>
          <w:lang w:eastAsia="en-US"/>
          <w14:ligatures w14:val="standardContextual"/>
        </w:rPr>
        <w:t>Nurodytais pagrindais bus tvarkomi tiesiogiai tiekėjų pateikti asmens duomenys.</w:t>
      </w:r>
    </w:p>
    <w:p w14:paraId="3012C4A0" w14:textId="77777777" w:rsidR="007E7F58" w:rsidRPr="0063135D" w:rsidRDefault="007E7F58" w:rsidP="001B7CCE">
      <w:pPr>
        <w:pStyle w:val="Sraopastraipa"/>
        <w:numPr>
          <w:ilvl w:val="1"/>
          <w:numId w:val="15"/>
        </w:numPr>
        <w:spacing w:after="0"/>
        <w:ind w:left="0" w:firstLine="567"/>
        <w:jc w:val="both"/>
        <w:rPr>
          <w:rFonts w:asciiTheme="majorBidi" w:eastAsia="Times New Roman" w:hAnsiTheme="majorBidi" w:cstheme="majorBidi"/>
          <w:kern w:val="2"/>
          <w:sz w:val="24"/>
          <w:szCs w:val="24"/>
          <w:lang w:eastAsia="en-US"/>
          <w14:ligatures w14:val="standardContextual"/>
        </w:rPr>
      </w:pPr>
      <w:r w:rsidRPr="0063135D">
        <w:rPr>
          <w:rFonts w:asciiTheme="majorBidi" w:eastAsia="Times New Roman" w:hAnsiTheme="majorBidi" w:cstheme="majorBidi"/>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63135D" w:rsidRDefault="007E7F58" w:rsidP="00CA2A90">
      <w:pPr>
        <w:pStyle w:val="Sraopastraipa"/>
        <w:numPr>
          <w:ilvl w:val="1"/>
          <w:numId w:val="15"/>
        </w:numPr>
        <w:spacing w:after="0"/>
        <w:ind w:left="0" w:firstLine="567"/>
        <w:jc w:val="both"/>
        <w:rPr>
          <w:rFonts w:asciiTheme="majorBidi" w:eastAsia="Calibri" w:hAnsiTheme="majorBidi" w:cstheme="majorBidi"/>
          <w:sz w:val="24"/>
          <w:szCs w:val="24"/>
        </w:rPr>
      </w:pPr>
      <w:r w:rsidRPr="0063135D">
        <w:rPr>
          <w:rFonts w:asciiTheme="majorBidi" w:eastAsia="Times New Roman" w:hAnsiTheme="majorBidi" w:cstheme="majorBidi"/>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63135D">
        <w:rPr>
          <w:rFonts w:asciiTheme="majorBidi" w:eastAsia="Calibri" w:hAnsiTheme="majorBidi" w:cstheme="majorBidi"/>
          <w:sz w:val="24"/>
          <w:szCs w:val="24"/>
        </w:rPr>
        <w:br w:type="page"/>
      </w:r>
    </w:p>
    <w:p w14:paraId="3EE153CF" w14:textId="1A7E3359" w:rsidR="00652DFA" w:rsidRPr="0063135D" w:rsidRDefault="00652DFA" w:rsidP="00FD6131">
      <w:pPr>
        <w:tabs>
          <w:tab w:val="left" w:pos="2977"/>
        </w:tabs>
        <w:spacing w:after="0"/>
        <w:jc w:val="right"/>
        <w:rPr>
          <w:rFonts w:asciiTheme="majorBidi" w:eastAsia="Calibri" w:hAnsiTheme="majorBidi" w:cstheme="majorBidi"/>
          <w:sz w:val="24"/>
          <w:szCs w:val="24"/>
        </w:rPr>
      </w:pPr>
      <w:r w:rsidRPr="0063135D">
        <w:rPr>
          <w:rFonts w:asciiTheme="majorBidi" w:eastAsia="Calibri" w:hAnsiTheme="majorBidi" w:cstheme="majorBidi"/>
          <w:sz w:val="24"/>
          <w:szCs w:val="24"/>
        </w:rPr>
        <w:lastRenderedPageBreak/>
        <w:t xml:space="preserve">Pirkimo sąlygų 1 priedas </w:t>
      </w:r>
    </w:p>
    <w:p w14:paraId="6559092F" w14:textId="77777777" w:rsidR="00652DFA" w:rsidRPr="0063135D" w:rsidRDefault="00652DFA" w:rsidP="00FD6131">
      <w:pPr>
        <w:tabs>
          <w:tab w:val="left" w:pos="2977"/>
        </w:tabs>
        <w:spacing w:after="0"/>
        <w:jc w:val="right"/>
        <w:rPr>
          <w:rFonts w:asciiTheme="majorBidi" w:eastAsia="Calibri" w:hAnsiTheme="majorBidi" w:cstheme="majorBidi"/>
          <w:sz w:val="24"/>
          <w:szCs w:val="24"/>
        </w:rPr>
      </w:pPr>
      <w:r w:rsidRPr="0063135D">
        <w:rPr>
          <w:rFonts w:asciiTheme="majorBidi" w:eastAsia="Calibri" w:hAnsiTheme="majorBidi" w:cstheme="majorBidi"/>
          <w:sz w:val="24"/>
          <w:szCs w:val="24"/>
        </w:rPr>
        <w:t>„Terminai“</w:t>
      </w:r>
    </w:p>
    <w:p w14:paraId="5369DEF7" w14:textId="77777777" w:rsidR="00A53BAE" w:rsidRPr="0063135D" w:rsidRDefault="00A53BAE" w:rsidP="00FD6131">
      <w:pPr>
        <w:shd w:val="clear" w:color="auto" w:fill="FFFFFF"/>
        <w:spacing w:after="0"/>
        <w:jc w:val="right"/>
        <w:rPr>
          <w:rFonts w:asciiTheme="majorBidi" w:eastAsia="Calibri" w:hAnsiTheme="majorBidi" w:cstheme="majorBidi"/>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6"/>
        <w:gridCol w:w="3395"/>
        <w:gridCol w:w="4243"/>
        <w:gridCol w:w="1576"/>
      </w:tblGrid>
      <w:tr w:rsidR="0068162B" w:rsidRPr="0063135D"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63135D" w:rsidRDefault="0068162B">
            <w:pPr>
              <w:spacing w:after="0"/>
              <w:jc w:val="center"/>
              <w:rPr>
                <w:rFonts w:asciiTheme="majorBidi" w:hAnsiTheme="majorBidi" w:cstheme="majorBidi"/>
                <w:b/>
                <w:bCs/>
                <w:sz w:val="24"/>
                <w:szCs w:val="24"/>
              </w:rPr>
            </w:pPr>
            <w:r w:rsidRPr="0063135D">
              <w:rPr>
                <w:rFonts w:asciiTheme="majorBidi" w:hAnsiTheme="majorBidi" w:cstheme="majorBidi"/>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63135D" w:rsidRDefault="0068162B">
            <w:pPr>
              <w:spacing w:after="0"/>
              <w:jc w:val="center"/>
              <w:rPr>
                <w:rFonts w:asciiTheme="majorBidi" w:hAnsiTheme="majorBidi" w:cstheme="majorBidi"/>
                <w:b/>
                <w:bCs/>
                <w:sz w:val="24"/>
                <w:szCs w:val="24"/>
              </w:rPr>
            </w:pPr>
            <w:r w:rsidRPr="0063135D">
              <w:rPr>
                <w:rFonts w:asciiTheme="majorBidi" w:hAnsiTheme="majorBidi" w:cstheme="majorBidi"/>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63135D" w:rsidRDefault="0068162B">
            <w:pPr>
              <w:spacing w:after="0"/>
              <w:jc w:val="center"/>
              <w:rPr>
                <w:rFonts w:asciiTheme="majorBidi" w:hAnsiTheme="majorBidi" w:cstheme="majorBidi"/>
                <w:b/>
                <w:sz w:val="24"/>
                <w:szCs w:val="24"/>
              </w:rPr>
            </w:pPr>
            <w:r w:rsidRPr="0063135D">
              <w:rPr>
                <w:rFonts w:asciiTheme="majorBidi" w:hAnsiTheme="majorBidi" w:cstheme="majorBidi"/>
                <w:b/>
                <w:sz w:val="24"/>
                <w:szCs w:val="24"/>
              </w:rPr>
              <w:t>DATA/DIENŲ SKAIČIUS/ LAIKAS</w:t>
            </w:r>
          </w:p>
          <w:p w14:paraId="55C0E893" w14:textId="77777777" w:rsidR="0068162B" w:rsidRPr="0063135D" w:rsidRDefault="0068162B">
            <w:pPr>
              <w:spacing w:after="0"/>
              <w:jc w:val="center"/>
              <w:rPr>
                <w:rFonts w:asciiTheme="majorBidi" w:hAnsiTheme="majorBidi" w:cstheme="majorBidi"/>
                <w:sz w:val="24"/>
                <w:szCs w:val="24"/>
              </w:rPr>
            </w:pPr>
            <w:r w:rsidRPr="0063135D">
              <w:rPr>
                <w:rFonts w:asciiTheme="majorBidi" w:hAnsiTheme="majorBidi" w:cstheme="majorBidi"/>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63135D" w:rsidRDefault="0068162B">
            <w:pPr>
              <w:spacing w:after="0"/>
              <w:jc w:val="center"/>
              <w:rPr>
                <w:rFonts w:asciiTheme="majorBidi" w:hAnsiTheme="majorBidi" w:cstheme="majorBidi"/>
                <w:b/>
                <w:sz w:val="24"/>
                <w:szCs w:val="24"/>
              </w:rPr>
            </w:pPr>
            <w:r w:rsidRPr="0063135D">
              <w:rPr>
                <w:rFonts w:asciiTheme="majorBidi" w:hAnsiTheme="majorBidi" w:cstheme="majorBidi"/>
                <w:b/>
                <w:sz w:val="24"/>
                <w:szCs w:val="24"/>
              </w:rPr>
              <w:t>PASTABOS</w:t>
            </w:r>
          </w:p>
        </w:tc>
      </w:tr>
      <w:tr w:rsidR="0068162B" w:rsidRPr="0063135D"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63135D" w:rsidRDefault="0068162B">
            <w:pPr>
              <w:keepNext/>
              <w:spacing w:after="0"/>
              <w:rPr>
                <w:rFonts w:asciiTheme="majorBidi" w:hAnsiTheme="majorBidi" w:cstheme="majorBidi"/>
                <w:bCs/>
                <w:sz w:val="24"/>
                <w:szCs w:val="24"/>
              </w:rPr>
            </w:pPr>
            <w:r w:rsidRPr="0063135D">
              <w:rPr>
                <w:rFonts w:asciiTheme="majorBidi" w:hAnsiTheme="majorBidi" w:cstheme="majorBidi"/>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63135D" w:rsidRDefault="0068162B">
            <w:pPr>
              <w:keepNext/>
              <w:spacing w:after="0"/>
              <w:rPr>
                <w:rFonts w:asciiTheme="majorBidi" w:hAnsiTheme="majorBidi" w:cstheme="majorBidi"/>
                <w:sz w:val="24"/>
                <w:szCs w:val="24"/>
              </w:rPr>
            </w:pPr>
            <w:r w:rsidRPr="0063135D">
              <w:rPr>
                <w:rFonts w:asciiTheme="majorBidi" w:hAnsiTheme="majorBidi" w:cstheme="majorBidi"/>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63135D" w:rsidRDefault="0068162B">
            <w:pPr>
              <w:spacing w:after="0"/>
              <w:jc w:val="both"/>
              <w:rPr>
                <w:rFonts w:asciiTheme="majorBidi" w:hAnsiTheme="majorBidi" w:cstheme="majorBidi"/>
                <w:sz w:val="24"/>
                <w:szCs w:val="24"/>
              </w:rPr>
            </w:pPr>
            <w:r w:rsidRPr="0063135D">
              <w:rPr>
                <w:rFonts w:asciiTheme="majorBidi" w:hAnsiTheme="majorBidi" w:cstheme="majorBidi"/>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63135D" w:rsidRDefault="0068162B">
            <w:pPr>
              <w:spacing w:after="0"/>
              <w:rPr>
                <w:rFonts w:asciiTheme="majorBidi" w:hAnsiTheme="majorBidi" w:cstheme="majorBidi"/>
                <w:iCs/>
                <w:sz w:val="24"/>
                <w:szCs w:val="24"/>
              </w:rPr>
            </w:pPr>
            <w:r w:rsidRPr="0063135D">
              <w:rPr>
                <w:rFonts w:asciiTheme="majorBidi" w:hAnsiTheme="majorBidi" w:cstheme="majorBidi"/>
                <w:sz w:val="24"/>
                <w:szCs w:val="24"/>
              </w:rPr>
              <w:t>Perkančioji organizacija turi teisę pratęsti pasiūlymų pateikimo terminą.</w:t>
            </w:r>
          </w:p>
        </w:tc>
      </w:tr>
      <w:tr w:rsidR="0068162B" w:rsidRPr="0063135D"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63135D" w:rsidRDefault="0068162B">
            <w:pPr>
              <w:keepNext/>
              <w:spacing w:after="0"/>
              <w:rPr>
                <w:rFonts w:asciiTheme="majorBidi" w:hAnsiTheme="majorBidi" w:cstheme="majorBidi"/>
                <w:bCs/>
                <w:sz w:val="24"/>
                <w:szCs w:val="24"/>
              </w:rPr>
            </w:pPr>
            <w:r w:rsidRPr="0063135D">
              <w:rPr>
                <w:rFonts w:asciiTheme="majorBidi" w:hAnsiTheme="majorBidi" w:cstheme="majorBidi"/>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63135D" w:rsidRDefault="0068162B">
            <w:pPr>
              <w:keepNext/>
              <w:spacing w:after="0"/>
              <w:rPr>
                <w:rFonts w:asciiTheme="majorBidi" w:hAnsiTheme="majorBidi" w:cstheme="majorBidi"/>
                <w:sz w:val="24"/>
                <w:szCs w:val="24"/>
              </w:rPr>
            </w:pPr>
            <w:r w:rsidRPr="0063135D">
              <w:rPr>
                <w:rFonts w:asciiTheme="majorBidi" w:eastAsia="Times New Roman" w:hAnsiTheme="majorBidi" w:cstheme="majorBidi"/>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63135D" w:rsidRDefault="0068162B">
            <w:pPr>
              <w:spacing w:after="0"/>
              <w:jc w:val="both"/>
              <w:rPr>
                <w:rFonts w:asciiTheme="majorBidi" w:hAnsiTheme="majorBidi" w:cstheme="majorBidi"/>
                <w:sz w:val="24"/>
                <w:szCs w:val="24"/>
              </w:rPr>
            </w:pPr>
            <w:r w:rsidRPr="0063135D">
              <w:rPr>
                <w:rFonts w:asciiTheme="majorBidi" w:hAnsiTheme="majorBidi" w:cstheme="majorBidi"/>
                <w:sz w:val="24"/>
                <w:szCs w:val="24"/>
              </w:rPr>
              <w:t xml:space="preserve">Pradedamas ne anksčiau nei </w:t>
            </w:r>
            <w:r w:rsidRPr="0063135D">
              <w:rPr>
                <w:rFonts w:asciiTheme="majorBidi" w:hAnsiTheme="majorBidi" w:cstheme="majorBidi"/>
                <w:color w:val="000000" w:themeColor="text1"/>
                <w:sz w:val="24"/>
                <w:szCs w:val="24"/>
              </w:rPr>
              <w:t>po 30 minučių</w:t>
            </w:r>
            <w:r w:rsidRPr="0063135D">
              <w:rPr>
                <w:rFonts w:asciiTheme="majorBidi" w:hAnsiTheme="majorBidi" w:cstheme="majorBidi"/>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63135D" w:rsidRDefault="0068162B">
            <w:pPr>
              <w:spacing w:after="0"/>
              <w:rPr>
                <w:rFonts w:asciiTheme="majorBidi" w:hAnsiTheme="majorBidi" w:cstheme="majorBidi"/>
                <w:iCs/>
                <w:sz w:val="24"/>
                <w:szCs w:val="24"/>
              </w:rPr>
            </w:pPr>
          </w:p>
        </w:tc>
      </w:tr>
      <w:tr w:rsidR="009D4037" w:rsidRPr="0063135D"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63135D" w:rsidRDefault="009D4037" w:rsidP="009D4037">
            <w:pPr>
              <w:keepNext/>
              <w:spacing w:after="0"/>
              <w:rPr>
                <w:rFonts w:asciiTheme="majorBidi" w:hAnsiTheme="majorBidi" w:cstheme="majorBidi"/>
                <w:bCs/>
                <w:sz w:val="24"/>
                <w:szCs w:val="24"/>
              </w:rPr>
            </w:pPr>
            <w:r w:rsidRPr="0063135D">
              <w:rPr>
                <w:rFonts w:asciiTheme="majorBidi" w:hAnsiTheme="majorBidi" w:cstheme="majorBidi"/>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63135D" w:rsidRDefault="009D4037" w:rsidP="009D4037">
            <w:pPr>
              <w:keepNext/>
              <w:spacing w:after="0"/>
              <w:jc w:val="both"/>
              <w:rPr>
                <w:rFonts w:asciiTheme="majorBidi" w:hAnsiTheme="majorBidi" w:cstheme="majorBidi"/>
                <w:bCs/>
                <w:sz w:val="24"/>
                <w:szCs w:val="24"/>
              </w:rPr>
            </w:pPr>
            <w:r w:rsidRPr="0063135D">
              <w:rPr>
                <w:rFonts w:asciiTheme="majorBidi" w:hAnsiTheme="majorBidi" w:cstheme="majorBidi"/>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63135D" w:rsidRDefault="009D4037" w:rsidP="009D4037">
            <w:pPr>
              <w:spacing w:after="0"/>
              <w:jc w:val="both"/>
              <w:rPr>
                <w:rFonts w:asciiTheme="majorBidi" w:hAnsiTheme="majorBidi" w:cstheme="majorBidi"/>
                <w:sz w:val="24"/>
                <w:szCs w:val="24"/>
              </w:rPr>
            </w:pPr>
            <w:r w:rsidRPr="0063135D">
              <w:rPr>
                <w:rFonts w:asciiTheme="majorBidi" w:hAnsiTheme="majorBidi" w:cstheme="majorBidi"/>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63135D" w:rsidRDefault="009D4037" w:rsidP="009D4037">
            <w:pPr>
              <w:spacing w:after="0"/>
              <w:rPr>
                <w:rFonts w:asciiTheme="majorBidi" w:hAnsiTheme="majorBidi" w:cstheme="majorBidi"/>
                <w:sz w:val="24"/>
                <w:szCs w:val="24"/>
              </w:rPr>
            </w:pPr>
            <w:r w:rsidRPr="0063135D">
              <w:rPr>
                <w:rFonts w:asciiTheme="majorBidi" w:hAnsiTheme="majorBidi" w:cstheme="majorBidi"/>
                <w:sz w:val="24"/>
                <w:szCs w:val="24"/>
              </w:rPr>
              <w:t>Vykdomas supaprastintas pirkimas</w:t>
            </w:r>
          </w:p>
        </w:tc>
      </w:tr>
      <w:tr w:rsidR="009D4037" w:rsidRPr="0063135D"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63135D" w:rsidRDefault="009D4037" w:rsidP="001B7CCE">
            <w:pPr>
              <w:pStyle w:val="Sraopastraipa"/>
              <w:numPr>
                <w:ilvl w:val="0"/>
                <w:numId w:val="70"/>
              </w:numPr>
              <w:spacing w:after="0"/>
              <w:rPr>
                <w:rFonts w:asciiTheme="majorBidi" w:hAnsiTheme="majorBidi" w:cstheme="majorBidi"/>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63135D" w:rsidRDefault="009D4037" w:rsidP="009D4037">
            <w:pPr>
              <w:spacing w:after="0"/>
              <w:rPr>
                <w:rFonts w:asciiTheme="majorBidi" w:hAnsiTheme="majorBidi" w:cstheme="majorBidi"/>
                <w:sz w:val="24"/>
                <w:szCs w:val="24"/>
              </w:rPr>
            </w:pPr>
            <w:r w:rsidRPr="0063135D">
              <w:rPr>
                <w:rFonts w:asciiTheme="majorBidi" w:hAnsiTheme="majorBidi" w:cstheme="majorBidi"/>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63135D" w:rsidRDefault="009D4037" w:rsidP="009D4037">
            <w:pPr>
              <w:spacing w:after="0"/>
              <w:jc w:val="both"/>
              <w:rPr>
                <w:rFonts w:asciiTheme="majorBidi" w:hAnsiTheme="majorBidi" w:cstheme="majorBidi"/>
                <w:sz w:val="24"/>
                <w:szCs w:val="24"/>
              </w:rPr>
            </w:pPr>
            <w:r w:rsidRPr="0063135D">
              <w:rPr>
                <w:rFonts w:asciiTheme="majorBidi" w:hAnsiTheme="majorBidi" w:cstheme="majorBidi"/>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63135D" w:rsidRDefault="009D4037" w:rsidP="009D4037">
            <w:pPr>
              <w:spacing w:after="0"/>
              <w:rPr>
                <w:rFonts w:asciiTheme="majorBidi" w:hAnsiTheme="majorBidi" w:cstheme="majorBidi"/>
                <w:sz w:val="24"/>
                <w:szCs w:val="24"/>
              </w:rPr>
            </w:pPr>
            <w:r w:rsidRPr="0063135D">
              <w:rPr>
                <w:rFonts w:asciiTheme="majorBidi" w:hAnsiTheme="majorBidi" w:cstheme="majorBidi"/>
                <w:sz w:val="24"/>
                <w:szCs w:val="24"/>
              </w:rPr>
              <w:t>Vykdomas supaprastintas pirkimas</w:t>
            </w:r>
          </w:p>
        </w:tc>
      </w:tr>
      <w:tr w:rsidR="0068162B" w:rsidRPr="0063135D"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63135D" w:rsidRDefault="0068162B" w:rsidP="001B7CCE">
            <w:pPr>
              <w:pStyle w:val="Sraopastraipa"/>
              <w:numPr>
                <w:ilvl w:val="0"/>
                <w:numId w:val="71"/>
              </w:numPr>
              <w:spacing w:after="0"/>
              <w:rPr>
                <w:rFonts w:asciiTheme="majorBidi" w:hAnsiTheme="majorBidi" w:cstheme="majorBidi"/>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4C8653DE" w:rsidR="0068162B" w:rsidRPr="0063135D" w:rsidRDefault="0068162B">
            <w:pPr>
              <w:spacing w:after="0"/>
              <w:rPr>
                <w:rFonts w:asciiTheme="majorBidi" w:hAnsiTheme="majorBidi" w:cstheme="majorBidi"/>
                <w:sz w:val="24"/>
                <w:szCs w:val="24"/>
              </w:rPr>
            </w:pPr>
            <w:r w:rsidRPr="0063135D">
              <w:rPr>
                <w:rFonts w:asciiTheme="majorBidi" w:hAnsiTheme="majorBidi" w:cstheme="majorBidi"/>
                <w:sz w:val="24"/>
                <w:szCs w:val="24"/>
              </w:rPr>
              <w:t>Objekto apžiūra bus vykdoma</w:t>
            </w:r>
            <w:r w:rsidR="005E41C2" w:rsidRPr="0063135D">
              <w:rPr>
                <w:rFonts w:asciiTheme="majorBidi" w:hAnsiTheme="majorBidi" w:cstheme="majorBidi"/>
                <w:sz w:val="24"/>
                <w:szCs w:val="24"/>
              </w:rPr>
              <w:t xml:space="preserve">.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63135D" w:rsidRDefault="0068162B">
            <w:pPr>
              <w:spacing w:after="0"/>
              <w:jc w:val="both"/>
              <w:rPr>
                <w:rFonts w:asciiTheme="majorBidi" w:hAnsiTheme="majorBidi" w:cstheme="majorBidi"/>
                <w:iCs/>
                <w:sz w:val="24"/>
                <w:szCs w:val="24"/>
              </w:rPr>
            </w:pPr>
            <w:r w:rsidRPr="0063135D">
              <w:rPr>
                <w:rFonts w:asciiTheme="majorBidi" w:hAnsiTheme="majorBidi" w:cstheme="majorBidi"/>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63135D" w:rsidRDefault="0068162B">
            <w:pPr>
              <w:spacing w:after="0"/>
              <w:rPr>
                <w:rFonts w:asciiTheme="majorBidi" w:hAnsiTheme="majorBidi" w:cstheme="majorBidi"/>
                <w:sz w:val="24"/>
                <w:szCs w:val="24"/>
              </w:rPr>
            </w:pPr>
          </w:p>
        </w:tc>
      </w:tr>
      <w:tr w:rsidR="0068162B" w:rsidRPr="0063135D"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63135D" w:rsidRDefault="0068162B" w:rsidP="001B7CCE">
            <w:pPr>
              <w:pStyle w:val="Sraopastraipa"/>
              <w:numPr>
                <w:ilvl w:val="0"/>
                <w:numId w:val="71"/>
              </w:numPr>
              <w:spacing w:after="0"/>
              <w:rPr>
                <w:rFonts w:asciiTheme="majorBidi" w:hAnsiTheme="majorBidi" w:cstheme="majorBidi"/>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63135D" w:rsidRDefault="0068162B">
            <w:pPr>
              <w:spacing w:after="0"/>
              <w:rPr>
                <w:rFonts w:asciiTheme="majorBidi" w:hAnsiTheme="majorBidi" w:cstheme="majorBidi"/>
                <w:sz w:val="24"/>
                <w:szCs w:val="24"/>
              </w:rPr>
            </w:pPr>
            <w:r w:rsidRPr="0063135D">
              <w:rPr>
                <w:rFonts w:asciiTheme="majorBidi" w:hAnsiTheme="majorBidi" w:cstheme="majorBidi"/>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63135D" w:rsidRDefault="0068162B">
            <w:pPr>
              <w:spacing w:after="0"/>
              <w:jc w:val="both"/>
              <w:rPr>
                <w:rFonts w:asciiTheme="majorBidi" w:hAnsiTheme="majorBidi" w:cstheme="majorBidi"/>
                <w:iCs/>
                <w:sz w:val="24"/>
                <w:szCs w:val="24"/>
              </w:rPr>
            </w:pPr>
            <w:r w:rsidRPr="0063135D">
              <w:rPr>
                <w:rFonts w:asciiTheme="majorBidi" w:hAnsiTheme="majorBidi" w:cstheme="majorBidi"/>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63135D" w:rsidRDefault="0068162B">
            <w:pPr>
              <w:spacing w:after="0"/>
              <w:rPr>
                <w:rFonts w:asciiTheme="majorBidi" w:hAnsiTheme="majorBidi" w:cstheme="majorBidi"/>
                <w:sz w:val="24"/>
                <w:szCs w:val="24"/>
              </w:rPr>
            </w:pPr>
          </w:p>
        </w:tc>
      </w:tr>
      <w:tr w:rsidR="0068162B" w:rsidRPr="0063135D"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63135D" w:rsidRDefault="0068162B" w:rsidP="001B7CCE">
            <w:pPr>
              <w:pStyle w:val="Sraopastraipa"/>
              <w:numPr>
                <w:ilvl w:val="0"/>
                <w:numId w:val="71"/>
              </w:numPr>
              <w:spacing w:after="0"/>
              <w:rPr>
                <w:rFonts w:asciiTheme="majorBidi" w:hAnsiTheme="majorBidi" w:cstheme="majorBidi"/>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63135D" w:rsidRDefault="0068162B">
            <w:pPr>
              <w:spacing w:after="0"/>
              <w:rPr>
                <w:rFonts w:asciiTheme="majorBidi" w:hAnsiTheme="majorBidi" w:cstheme="majorBidi"/>
                <w:sz w:val="24"/>
                <w:szCs w:val="24"/>
              </w:rPr>
            </w:pPr>
            <w:r w:rsidRPr="0063135D">
              <w:rPr>
                <w:rFonts w:asciiTheme="majorBidi" w:hAnsiTheme="majorBidi" w:cstheme="majorBidi"/>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63135D" w:rsidRDefault="0068162B">
            <w:pPr>
              <w:pStyle w:val="Body2"/>
              <w:spacing w:after="0" w:line="276" w:lineRule="auto"/>
              <w:rPr>
                <w:rFonts w:asciiTheme="majorBidi" w:hAnsiTheme="majorBidi" w:cstheme="majorBidi"/>
                <w:color w:val="auto"/>
                <w:sz w:val="24"/>
                <w:szCs w:val="24"/>
                <w:lang w:val="lt-LT"/>
              </w:rPr>
            </w:pPr>
            <w:r w:rsidRPr="0063135D">
              <w:rPr>
                <w:rFonts w:asciiTheme="majorBidi" w:hAnsiTheme="majorBidi" w:cstheme="majorBidi"/>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63135D" w:rsidRDefault="0068162B">
            <w:pPr>
              <w:spacing w:after="0"/>
              <w:rPr>
                <w:rFonts w:asciiTheme="majorBidi" w:hAnsiTheme="majorBidi" w:cstheme="majorBidi"/>
                <w:sz w:val="24"/>
                <w:szCs w:val="24"/>
              </w:rPr>
            </w:pPr>
          </w:p>
        </w:tc>
      </w:tr>
      <w:tr w:rsidR="0068162B" w:rsidRPr="0063135D"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63135D" w:rsidRDefault="0068162B" w:rsidP="001B7CCE">
            <w:pPr>
              <w:pStyle w:val="Sraopastraipa"/>
              <w:numPr>
                <w:ilvl w:val="0"/>
                <w:numId w:val="71"/>
              </w:numPr>
              <w:spacing w:after="0"/>
              <w:rPr>
                <w:rFonts w:asciiTheme="majorBidi" w:hAnsiTheme="majorBidi" w:cstheme="majorBidi"/>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63135D" w:rsidRDefault="0068162B">
            <w:pPr>
              <w:spacing w:after="0"/>
              <w:rPr>
                <w:rFonts w:asciiTheme="majorBidi" w:hAnsiTheme="majorBidi" w:cstheme="majorBidi"/>
                <w:bCs/>
                <w:sz w:val="24"/>
                <w:szCs w:val="24"/>
              </w:rPr>
            </w:pPr>
            <w:r w:rsidRPr="0063135D">
              <w:rPr>
                <w:rFonts w:asciiTheme="majorBidi" w:hAnsiTheme="majorBidi" w:cstheme="majorBidi"/>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63135D" w:rsidRDefault="000850DC">
            <w:pPr>
              <w:spacing w:after="0"/>
              <w:jc w:val="both"/>
              <w:rPr>
                <w:rFonts w:asciiTheme="majorBidi" w:hAnsiTheme="majorBidi" w:cstheme="majorBidi"/>
                <w:iCs/>
                <w:sz w:val="24"/>
                <w:szCs w:val="24"/>
              </w:rPr>
            </w:pPr>
            <w:r w:rsidRPr="0063135D">
              <w:rPr>
                <w:rFonts w:asciiTheme="majorBidi" w:hAnsiTheme="majorBidi" w:cstheme="majorBidi"/>
                <w:iCs/>
                <w:sz w:val="24"/>
                <w:szCs w:val="24"/>
              </w:rPr>
              <w:t>3</w:t>
            </w:r>
            <w:r w:rsidR="0068162B" w:rsidRPr="0063135D">
              <w:rPr>
                <w:rFonts w:asciiTheme="majorBidi" w:hAnsiTheme="majorBidi" w:cstheme="majorBidi"/>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63135D" w:rsidRDefault="0068162B">
            <w:pPr>
              <w:spacing w:after="0"/>
              <w:rPr>
                <w:rFonts w:asciiTheme="majorBidi" w:hAnsiTheme="majorBidi" w:cstheme="majorBidi"/>
                <w:sz w:val="24"/>
                <w:szCs w:val="24"/>
              </w:rPr>
            </w:pPr>
          </w:p>
        </w:tc>
      </w:tr>
      <w:tr w:rsidR="0068162B" w:rsidRPr="0063135D"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63135D" w:rsidRDefault="0068162B" w:rsidP="001B7CCE">
            <w:pPr>
              <w:pStyle w:val="Sraopastraipa"/>
              <w:numPr>
                <w:ilvl w:val="0"/>
                <w:numId w:val="71"/>
              </w:numPr>
              <w:spacing w:after="0"/>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63135D" w:rsidRDefault="0068162B">
            <w:pPr>
              <w:spacing w:after="0"/>
              <w:rPr>
                <w:rFonts w:asciiTheme="majorBidi" w:hAnsiTheme="majorBidi" w:cstheme="majorBidi"/>
                <w:bCs/>
                <w:sz w:val="24"/>
                <w:szCs w:val="24"/>
              </w:rPr>
            </w:pPr>
            <w:r w:rsidRPr="0063135D">
              <w:rPr>
                <w:rFonts w:asciiTheme="majorBidi" w:hAnsiTheme="majorBidi" w:cstheme="majorBidi"/>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63135D" w:rsidRDefault="0068162B" w:rsidP="005A2BCC">
            <w:pPr>
              <w:spacing w:after="0"/>
              <w:jc w:val="both"/>
              <w:rPr>
                <w:rFonts w:asciiTheme="majorBidi" w:hAnsiTheme="majorBidi" w:cstheme="majorBidi"/>
                <w:sz w:val="24"/>
                <w:szCs w:val="24"/>
              </w:rPr>
            </w:pPr>
            <w:r w:rsidRPr="0063135D">
              <w:rPr>
                <w:rFonts w:asciiTheme="majorBidi" w:hAnsiTheme="majorBidi" w:cstheme="majorBidi"/>
                <w:iCs/>
                <w:sz w:val="24"/>
                <w:szCs w:val="24"/>
              </w:rPr>
              <w:t xml:space="preserve">3 (tris) darbo dienas </w:t>
            </w:r>
            <w:r w:rsidRPr="0063135D">
              <w:rPr>
                <w:rFonts w:asciiTheme="majorBidi" w:hAnsiTheme="majorBidi" w:cstheme="majorBidi"/>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63135D" w:rsidRDefault="0068162B">
            <w:pPr>
              <w:spacing w:after="0"/>
              <w:rPr>
                <w:rFonts w:asciiTheme="majorBidi" w:hAnsiTheme="majorBidi" w:cstheme="majorBidi"/>
                <w:sz w:val="24"/>
                <w:szCs w:val="24"/>
              </w:rPr>
            </w:pPr>
          </w:p>
        </w:tc>
      </w:tr>
      <w:tr w:rsidR="0068162B" w:rsidRPr="0063135D"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63135D" w:rsidRDefault="0068162B" w:rsidP="001B7CCE">
            <w:pPr>
              <w:pStyle w:val="Sraopastraipa"/>
              <w:numPr>
                <w:ilvl w:val="0"/>
                <w:numId w:val="71"/>
              </w:numPr>
              <w:spacing w:after="0"/>
              <w:rPr>
                <w:rFonts w:asciiTheme="majorBidi" w:hAnsiTheme="majorBidi" w:cstheme="majorBidi"/>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63135D" w:rsidRDefault="0068162B">
            <w:pPr>
              <w:spacing w:after="0"/>
              <w:rPr>
                <w:rFonts w:asciiTheme="majorBidi" w:hAnsiTheme="majorBidi" w:cstheme="majorBidi"/>
                <w:bCs/>
                <w:sz w:val="24"/>
                <w:szCs w:val="24"/>
              </w:rPr>
            </w:pPr>
            <w:r w:rsidRPr="0063135D">
              <w:rPr>
                <w:rFonts w:asciiTheme="majorBidi" w:hAnsiTheme="majorBidi" w:cstheme="majorBidi"/>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63135D" w:rsidRDefault="0068162B">
            <w:pPr>
              <w:spacing w:after="0"/>
              <w:jc w:val="both"/>
              <w:rPr>
                <w:rFonts w:asciiTheme="majorBidi" w:hAnsiTheme="majorBidi" w:cstheme="majorBidi"/>
                <w:sz w:val="24"/>
                <w:szCs w:val="24"/>
              </w:rPr>
            </w:pPr>
            <w:r w:rsidRPr="0063135D">
              <w:rPr>
                <w:rFonts w:asciiTheme="majorBidi" w:hAnsiTheme="majorBidi" w:cstheme="majorBidi"/>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63135D" w:rsidRDefault="0068162B">
            <w:pPr>
              <w:spacing w:after="0"/>
              <w:rPr>
                <w:rFonts w:asciiTheme="majorBidi" w:hAnsiTheme="majorBidi" w:cstheme="majorBidi"/>
                <w:sz w:val="24"/>
                <w:szCs w:val="24"/>
              </w:rPr>
            </w:pPr>
          </w:p>
        </w:tc>
      </w:tr>
      <w:tr w:rsidR="0068162B" w:rsidRPr="0063135D"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63135D" w:rsidRDefault="0068162B" w:rsidP="001B7CCE">
            <w:pPr>
              <w:pStyle w:val="Sraopastraipa"/>
              <w:numPr>
                <w:ilvl w:val="0"/>
                <w:numId w:val="71"/>
              </w:numPr>
              <w:spacing w:after="0"/>
              <w:rPr>
                <w:rFonts w:asciiTheme="majorBidi" w:hAnsiTheme="majorBidi" w:cstheme="majorBidi"/>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63135D" w:rsidRDefault="0068162B">
            <w:pPr>
              <w:spacing w:after="0"/>
              <w:rPr>
                <w:rFonts w:asciiTheme="majorBidi" w:hAnsiTheme="majorBidi" w:cstheme="majorBidi"/>
                <w:bCs/>
                <w:sz w:val="24"/>
                <w:szCs w:val="24"/>
              </w:rPr>
            </w:pPr>
            <w:r w:rsidRPr="0063135D">
              <w:rPr>
                <w:rFonts w:asciiTheme="majorBidi" w:hAnsiTheme="majorBidi" w:cstheme="majorBidi"/>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63135D" w:rsidRDefault="0068162B">
            <w:pPr>
              <w:spacing w:after="0"/>
              <w:jc w:val="both"/>
              <w:rPr>
                <w:rFonts w:asciiTheme="majorBidi" w:hAnsiTheme="majorBidi" w:cstheme="majorBidi"/>
                <w:bCs/>
                <w:sz w:val="24"/>
                <w:szCs w:val="24"/>
              </w:rPr>
            </w:pPr>
            <w:r w:rsidRPr="0063135D">
              <w:rPr>
                <w:rFonts w:asciiTheme="majorBidi" w:hAnsiTheme="majorBidi" w:cstheme="majorBidi"/>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63135D" w:rsidRDefault="0068162B">
            <w:pPr>
              <w:spacing w:after="0"/>
              <w:rPr>
                <w:rFonts w:asciiTheme="majorBidi" w:hAnsiTheme="majorBidi" w:cstheme="majorBidi"/>
                <w:bCs/>
                <w:sz w:val="24"/>
                <w:szCs w:val="24"/>
              </w:rPr>
            </w:pPr>
          </w:p>
        </w:tc>
      </w:tr>
      <w:tr w:rsidR="0068162B" w:rsidRPr="0063135D"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63135D" w:rsidRDefault="0068162B" w:rsidP="001B7CCE">
            <w:pPr>
              <w:pStyle w:val="Sraopastraipa"/>
              <w:numPr>
                <w:ilvl w:val="0"/>
                <w:numId w:val="71"/>
              </w:numPr>
              <w:spacing w:after="0"/>
              <w:rPr>
                <w:rFonts w:asciiTheme="majorBidi" w:hAnsiTheme="majorBidi" w:cstheme="majorBidi"/>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63135D" w:rsidRDefault="0068162B">
            <w:pPr>
              <w:spacing w:after="0"/>
              <w:jc w:val="both"/>
              <w:rPr>
                <w:rFonts w:asciiTheme="majorBidi" w:hAnsiTheme="majorBidi" w:cstheme="majorBidi"/>
                <w:bCs/>
                <w:sz w:val="24"/>
                <w:szCs w:val="24"/>
              </w:rPr>
            </w:pPr>
            <w:r w:rsidRPr="0063135D">
              <w:rPr>
                <w:rFonts w:asciiTheme="majorBidi" w:hAnsiTheme="majorBidi" w:cstheme="majorBidi"/>
                <w:bCs/>
                <w:sz w:val="24"/>
                <w:szCs w:val="24"/>
              </w:rPr>
              <w:t xml:space="preserve">Perkančioji organizacija pirkimo dalyviams praneša apie priimtą sprendimą nustatyti laimėjusį pasiūlymą, </w:t>
            </w:r>
            <w:r w:rsidRPr="0063135D">
              <w:rPr>
                <w:rFonts w:asciiTheme="majorBidi" w:hAnsiTheme="majorBidi" w:cstheme="majorBidi"/>
                <w:sz w:val="24"/>
                <w:szCs w:val="24"/>
              </w:rPr>
              <w:t>dėl kurio bus sudaroma</w:t>
            </w:r>
            <w:r w:rsidRPr="0063135D">
              <w:rPr>
                <w:rFonts w:asciiTheme="majorBidi" w:hAnsiTheme="majorBidi" w:cstheme="majorBidi"/>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63135D" w:rsidRDefault="0068162B">
            <w:pPr>
              <w:spacing w:after="0"/>
              <w:jc w:val="both"/>
              <w:rPr>
                <w:rFonts w:asciiTheme="majorBidi" w:hAnsiTheme="majorBidi" w:cstheme="majorBidi"/>
                <w:bCs/>
                <w:sz w:val="24"/>
                <w:szCs w:val="24"/>
              </w:rPr>
            </w:pPr>
            <w:r w:rsidRPr="0063135D">
              <w:rPr>
                <w:rFonts w:asciiTheme="majorBidi" w:hAnsiTheme="majorBidi" w:cstheme="majorBidi"/>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63135D" w:rsidRDefault="0068162B">
            <w:pPr>
              <w:spacing w:after="0"/>
              <w:rPr>
                <w:rFonts w:asciiTheme="majorBidi" w:hAnsiTheme="majorBidi" w:cstheme="majorBidi"/>
                <w:sz w:val="24"/>
                <w:szCs w:val="24"/>
              </w:rPr>
            </w:pPr>
          </w:p>
        </w:tc>
      </w:tr>
      <w:tr w:rsidR="0068162B" w:rsidRPr="0063135D"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63135D" w:rsidRDefault="0068162B" w:rsidP="001B7CCE">
            <w:pPr>
              <w:pStyle w:val="Sraopastraipa"/>
              <w:numPr>
                <w:ilvl w:val="0"/>
                <w:numId w:val="71"/>
              </w:numPr>
              <w:spacing w:after="0"/>
              <w:rPr>
                <w:rFonts w:asciiTheme="majorBidi" w:hAnsiTheme="majorBidi" w:cstheme="majorBidi"/>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63135D" w:rsidRDefault="0068162B">
            <w:pPr>
              <w:spacing w:after="0"/>
              <w:rPr>
                <w:rFonts w:asciiTheme="majorBidi" w:hAnsiTheme="majorBidi" w:cstheme="majorBidi"/>
                <w:bCs/>
                <w:sz w:val="24"/>
                <w:szCs w:val="24"/>
              </w:rPr>
            </w:pPr>
            <w:r w:rsidRPr="0063135D">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63135D" w:rsidRDefault="0068162B">
            <w:pPr>
              <w:spacing w:after="0"/>
              <w:jc w:val="both"/>
              <w:rPr>
                <w:rFonts w:asciiTheme="majorBidi" w:hAnsiTheme="majorBidi" w:cstheme="majorBidi"/>
                <w:bCs/>
                <w:sz w:val="24"/>
                <w:szCs w:val="24"/>
              </w:rPr>
            </w:pPr>
            <w:r w:rsidRPr="0063135D">
              <w:rPr>
                <w:rFonts w:asciiTheme="majorBidi" w:hAnsiTheme="majorBidi" w:cstheme="majorBidi"/>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63135D" w:rsidRDefault="0068162B" w:rsidP="00181E79">
            <w:pPr>
              <w:pStyle w:val="tajtip"/>
              <w:shd w:val="clear" w:color="auto" w:fill="FFFFFF"/>
              <w:spacing w:before="0" w:beforeAutospacing="0" w:after="0" w:afterAutospacing="0" w:line="276" w:lineRule="auto"/>
              <w:rPr>
                <w:rFonts w:asciiTheme="majorBidi" w:hAnsiTheme="majorBidi" w:cstheme="majorBidi"/>
              </w:rPr>
            </w:pPr>
          </w:p>
        </w:tc>
      </w:tr>
      <w:tr w:rsidR="0068162B" w:rsidRPr="0063135D"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63135D" w:rsidRDefault="0068162B" w:rsidP="001B7CCE">
            <w:pPr>
              <w:pStyle w:val="Sraopastraipa"/>
              <w:numPr>
                <w:ilvl w:val="0"/>
                <w:numId w:val="71"/>
              </w:numPr>
              <w:spacing w:after="0"/>
              <w:rPr>
                <w:rFonts w:asciiTheme="majorBidi" w:hAnsiTheme="majorBidi" w:cstheme="majorBidi"/>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63135D" w:rsidRDefault="0068162B">
            <w:pPr>
              <w:spacing w:after="0"/>
              <w:jc w:val="both"/>
              <w:rPr>
                <w:rFonts w:asciiTheme="majorBidi" w:hAnsiTheme="majorBidi" w:cstheme="majorBidi"/>
                <w:bCs/>
                <w:sz w:val="24"/>
                <w:szCs w:val="24"/>
              </w:rPr>
            </w:pPr>
            <w:r w:rsidRPr="0063135D">
              <w:rPr>
                <w:rFonts w:asciiTheme="majorBidi" w:hAnsiTheme="majorBidi" w:cstheme="majorBidi"/>
                <w:color w:val="000000"/>
                <w:sz w:val="24"/>
                <w:szCs w:val="24"/>
                <w:shd w:val="clear" w:color="auto" w:fill="FFFFFF"/>
              </w:rPr>
              <w:t xml:space="preserve">Tiekėjas turi teisę pateikti pretenziją perkančiajai organizacijai, pateikti prašymą ar pareikšti ieškinį teismui </w:t>
            </w:r>
            <w:r w:rsidRPr="0063135D">
              <w:rPr>
                <w:rFonts w:asciiTheme="majorBidi" w:hAnsiTheme="majorBidi" w:cstheme="majorBidi"/>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63135D" w:rsidRDefault="00064FF0" w:rsidP="00064FF0">
            <w:pPr>
              <w:spacing w:after="0"/>
              <w:jc w:val="both"/>
              <w:rPr>
                <w:rFonts w:asciiTheme="majorBidi" w:hAnsiTheme="majorBidi" w:cstheme="majorBidi"/>
                <w:sz w:val="24"/>
                <w:szCs w:val="24"/>
              </w:rPr>
            </w:pPr>
            <w:r w:rsidRPr="0063135D">
              <w:rPr>
                <w:rFonts w:asciiTheme="majorBidi" w:hAnsiTheme="majorBidi" w:cstheme="majorBidi"/>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63135D" w:rsidRDefault="00064FF0" w:rsidP="00064FF0">
            <w:pPr>
              <w:spacing w:after="0"/>
              <w:jc w:val="both"/>
              <w:rPr>
                <w:rFonts w:asciiTheme="majorBidi" w:hAnsiTheme="majorBidi" w:cstheme="majorBidi"/>
                <w:sz w:val="24"/>
                <w:szCs w:val="24"/>
              </w:rPr>
            </w:pPr>
            <w:r w:rsidRPr="0063135D">
              <w:rPr>
                <w:rFonts w:asciiTheme="majorBidi" w:hAnsiTheme="majorBidi" w:cstheme="majorBidi"/>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63135D" w:rsidRDefault="00AF4090">
            <w:pPr>
              <w:spacing w:after="0"/>
              <w:rPr>
                <w:rFonts w:asciiTheme="majorBidi" w:hAnsiTheme="majorBidi" w:cstheme="majorBidi"/>
                <w:bCs/>
                <w:sz w:val="24"/>
                <w:szCs w:val="24"/>
              </w:rPr>
            </w:pPr>
            <w:r w:rsidRPr="0063135D">
              <w:rPr>
                <w:rFonts w:asciiTheme="majorBidi" w:hAnsiTheme="majorBidi" w:cstheme="majorBidi"/>
                <w:bCs/>
                <w:sz w:val="24"/>
                <w:szCs w:val="24"/>
              </w:rPr>
              <w:t>Vykdomas supaprastintas pirkimas</w:t>
            </w:r>
          </w:p>
        </w:tc>
      </w:tr>
      <w:tr w:rsidR="0068162B" w:rsidRPr="0063135D"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63135D" w:rsidRDefault="0068162B" w:rsidP="001B7CCE">
            <w:pPr>
              <w:pStyle w:val="Sraopastraipa"/>
              <w:numPr>
                <w:ilvl w:val="0"/>
                <w:numId w:val="71"/>
              </w:numPr>
              <w:spacing w:after="0"/>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63135D" w:rsidRDefault="0068162B">
            <w:pPr>
              <w:spacing w:after="0"/>
              <w:rPr>
                <w:rFonts w:asciiTheme="majorBidi" w:hAnsiTheme="majorBidi" w:cstheme="majorBidi"/>
                <w:sz w:val="24"/>
                <w:szCs w:val="24"/>
              </w:rPr>
            </w:pPr>
            <w:r w:rsidRPr="0063135D">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63135D" w:rsidRDefault="0068162B">
            <w:pPr>
              <w:spacing w:after="0"/>
              <w:jc w:val="both"/>
              <w:rPr>
                <w:rFonts w:asciiTheme="majorBidi" w:hAnsiTheme="majorBidi" w:cstheme="majorBidi"/>
                <w:sz w:val="24"/>
                <w:szCs w:val="24"/>
              </w:rPr>
            </w:pPr>
            <w:r w:rsidRPr="0063135D">
              <w:rPr>
                <w:rFonts w:asciiTheme="majorBidi" w:hAnsiTheme="majorBidi" w:cstheme="majorBidi"/>
                <w:sz w:val="24"/>
                <w:szCs w:val="24"/>
              </w:rPr>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63135D" w:rsidRDefault="0068162B">
            <w:pPr>
              <w:spacing w:after="0"/>
              <w:rPr>
                <w:rFonts w:asciiTheme="majorBidi" w:hAnsiTheme="majorBidi" w:cstheme="majorBidi"/>
                <w:sz w:val="24"/>
                <w:szCs w:val="24"/>
              </w:rPr>
            </w:pPr>
          </w:p>
        </w:tc>
      </w:tr>
      <w:tr w:rsidR="0068162B" w:rsidRPr="0063135D"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63135D" w:rsidRDefault="0068162B" w:rsidP="001B7CCE">
            <w:pPr>
              <w:pStyle w:val="Sraopastraipa"/>
              <w:numPr>
                <w:ilvl w:val="0"/>
                <w:numId w:val="71"/>
              </w:numPr>
              <w:spacing w:after="0"/>
              <w:rPr>
                <w:rFonts w:asciiTheme="majorBidi" w:hAnsiTheme="majorBidi" w:cstheme="majorBidi"/>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63135D" w:rsidRDefault="0068162B">
            <w:pPr>
              <w:spacing w:after="0"/>
              <w:rPr>
                <w:rFonts w:asciiTheme="majorBidi" w:hAnsiTheme="majorBidi" w:cstheme="majorBidi"/>
                <w:bCs/>
                <w:sz w:val="24"/>
                <w:szCs w:val="24"/>
              </w:rPr>
            </w:pPr>
            <w:r w:rsidRPr="0063135D">
              <w:rPr>
                <w:rFonts w:asciiTheme="majorBidi" w:hAnsiTheme="majorBidi" w:cstheme="majorBidi"/>
                <w:sz w:val="24"/>
                <w:szCs w:val="24"/>
              </w:rPr>
              <w:t xml:space="preserve">Jeigu perkančioji organizacija per nustatytą terminą neišnagrinėja jai pateiktos pretenzijos, tiekėjas turi teisę </w:t>
            </w:r>
            <w:r w:rsidRPr="0063135D">
              <w:rPr>
                <w:rFonts w:asciiTheme="majorBidi" w:hAnsiTheme="majorBidi" w:cstheme="majorBidi"/>
                <w:sz w:val="24"/>
                <w:szCs w:val="24"/>
              </w:rPr>
              <w:lastRenderedPageBreak/>
              <w:t>pateikti prašymą ar pareikšti ieškinį teismui per</w:t>
            </w:r>
            <w:r w:rsidRPr="0063135D">
              <w:rPr>
                <w:rFonts w:asciiTheme="majorBidi" w:hAnsiTheme="majorBidi" w:cstheme="majorBidi"/>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63135D" w:rsidRDefault="0068162B">
            <w:pPr>
              <w:spacing w:after="0"/>
              <w:jc w:val="both"/>
              <w:rPr>
                <w:rFonts w:asciiTheme="majorBidi" w:hAnsiTheme="majorBidi" w:cstheme="majorBidi"/>
                <w:sz w:val="24"/>
                <w:szCs w:val="24"/>
              </w:rPr>
            </w:pPr>
            <w:r w:rsidRPr="0063135D">
              <w:rPr>
                <w:rFonts w:asciiTheme="majorBidi" w:hAnsiTheme="majorBidi" w:cstheme="majorBidi"/>
                <w:sz w:val="24"/>
                <w:szCs w:val="24"/>
              </w:rPr>
              <w:lastRenderedPageBreak/>
              <w:t xml:space="preserve">per 15 (penkiolika) dienų nuo dienos, kurią perkančioji organizacija turėjo raštu pranešti apie priimtą sprendimą pretenziją </w:t>
            </w:r>
            <w:r w:rsidRPr="0063135D">
              <w:rPr>
                <w:rFonts w:asciiTheme="majorBidi" w:hAnsiTheme="majorBidi" w:cstheme="majorBidi"/>
                <w:sz w:val="24"/>
                <w:szCs w:val="24"/>
              </w:rPr>
              <w:lastRenderedPageBreak/>
              <w:t>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63135D" w:rsidRDefault="0068162B">
            <w:pPr>
              <w:spacing w:after="0"/>
              <w:rPr>
                <w:rFonts w:asciiTheme="majorBidi" w:hAnsiTheme="majorBidi" w:cstheme="majorBidi"/>
                <w:sz w:val="24"/>
                <w:szCs w:val="24"/>
              </w:rPr>
            </w:pPr>
          </w:p>
        </w:tc>
      </w:tr>
      <w:tr w:rsidR="0068162B" w:rsidRPr="0063135D"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63135D" w:rsidRDefault="0068162B" w:rsidP="001B7CCE">
            <w:pPr>
              <w:pStyle w:val="Sraopastraipa"/>
              <w:numPr>
                <w:ilvl w:val="0"/>
                <w:numId w:val="71"/>
              </w:numPr>
              <w:spacing w:after="0"/>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63135D" w:rsidRDefault="0068162B">
            <w:pPr>
              <w:spacing w:after="0"/>
              <w:rPr>
                <w:rFonts w:asciiTheme="majorBidi" w:hAnsiTheme="majorBidi" w:cstheme="majorBidi"/>
                <w:sz w:val="24"/>
                <w:szCs w:val="24"/>
              </w:rPr>
            </w:pPr>
            <w:r w:rsidRPr="0063135D">
              <w:rPr>
                <w:rFonts w:asciiTheme="majorBidi" w:hAnsiTheme="majorBidi" w:cstheme="majorBidi"/>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63135D" w:rsidRDefault="00876C30">
            <w:pPr>
              <w:spacing w:after="0"/>
              <w:jc w:val="both"/>
              <w:rPr>
                <w:rFonts w:asciiTheme="majorBidi" w:hAnsiTheme="majorBidi" w:cstheme="majorBidi"/>
                <w:sz w:val="24"/>
                <w:szCs w:val="24"/>
              </w:rPr>
            </w:pPr>
            <w:r w:rsidRPr="0063135D">
              <w:rPr>
                <w:rFonts w:asciiTheme="majorBidi" w:hAnsiTheme="majorBidi" w:cstheme="majorBidi"/>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63135D" w:rsidRDefault="005A1BA4">
            <w:pPr>
              <w:spacing w:after="0"/>
              <w:rPr>
                <w:rFonts w:asciiTheme="majorBidi" w:hAnsiTheme="majorBidi" w:cstheme="majorBidi"/>
                <w:sz w:val="24"/>
                <w:szCs w:val="24"/>
              </w:rPr>
            </w:pPr>
            <w:r w:rsidRPr="0063135D">
              <w:rPr>
                <w:rFonts w:asciiTheme="majorBidi" w:hAnsiTheme="majorBidi" w:cstheme="majorBidi"/>
                <w:sz w:val="24"/>
                <w:szCs w:val="24"/>
              </w:rPr>
              <w:t>Vykdomas supaprastintas pirkimas</w:t>
            </w:r>
          </w:p>
        </w:tc>
      </w:tr>
      <w:tr w:rsidR="0068162B" w:rsidRPr="0063135D"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63135D" w:rsidRDefault="0068162B" w:rsidP="001B7CCE">
            <w:pPr>
              <w:pStyle w:val="Sraopastraipa"/>
              <w:numPr>
                <w:ilvl w:val="0"/>
                <w:numId w:val="71"/>
              </w:numPr>
              <w:spacing w:after="0"/>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63135D" w:rsidRDefault="0068162B">
            <w:pPr>
              <w:spacing w:after="0"/>
              <w:rPr>
                <w:rFonts w:asciiTheme="majorBidi" w:hAnsiTheme="majorBidi" w:cstheme="majorBidi"/>
                <w:sz w:val="24"/>
                <w:szCs w:val="24"/>
              </w:rPr>
            </w:pPr>
            <w:r w:rsidRPr="0063135D">
              <w:rPr>
                <w:rFonts w:asciiTheme="majorBidi" w:hAnsiTheme="majorBidi" w:cstheme="majorBidi"/>
                <w:sz w:val="24"/>
                <w:szCs w:val="24"/>
              </w:rPr>
              <w:t xml:space="preserve">Jeigu </w:t>
            </w:r>
            <w:r w:rsidRPr="0063135D">
              <w:rPr>
                <w:rFonts w:asciiTheme="majorBidi" w:hAnsiTheme="majorBidi" w:cstheme="majorBidi"/>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63135D" w:rsidRDefault="0068162B">
            <w:pPr>
              <w:spacing w:after="0"/>
              <w:jc w:val="both"/>
              <w:rPr>
                <w:rFonts w:asciiTheme="majorBidi" w:hAnsiTheme="majorBidi" w:cstheme="majorBidi"/>
                <w:sz w:val="24"/>
                <w:szCs w:val="24"/>
              </w:rPr>
            </w:pPr>
            <w:r w:rsidRPr="0063135D">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63135D" w:rsidRDefault="0068162B">
            <w:pPr>
              <w:spacing w:after="0"/>
              <w:rPr>
                <w:rFonts w:asciiTheme="majorBidi" w:hAnsiTheme="majorBidi" w:cstheme="majorBidi"/>
                <w:sz w:val="24"/>
                <w:szCs w:val="24"/>
              </w:rPr>
            </w:pPr>
          </w:p>
        </w:tc>
      </w:tr>
    </w:tbl>
    <w:p w14:paraId="5163BBC0" w14:textId="77777777" w:rsidR="0068162B" w:rsidRPr="0063135D" w:rsidRDefault="0068162B" w:rsidP="00FD6131">
      <w:pPr>
        <w:shd w:val="clear" w:color="auto" w:fill="FFFFFF"/>
        <w:spacing w:after="0"/>
        <w:jc w:val="right"/>
        <w:rPr>
          <w:rFonts w:asciiTheme="majorBidi" w:eastAsia="Calibri" w:hAnsiTheme="majorBidi" w:cstheme="majorBidi"/>
          <w:sz w:val="24"/>
          <w:szCs w:val="24"/>
        </w:rPr>
      </w:pPr>
    </w:p>
    <w:p w14:paraId="19E1673E" w14:textId="54C61206" w:rsidR="00C60235" w:rsidRPr="0063135D" w:rsidRDefault="008531B2" w:rsidP="006B4718">
      <w:pPr>
        <w:jc w:val="center"/>
        <w:rPr>
          <w:rFonts w:asciiTheme="majorBidi" w:eastAsia="Calibri" w:hAnsiTheme="majorBidi" w:cstheme="majorBidi"/>
          <w:sz w:val="24"/>
          <w:szCs w:val="24"/>
        </w:rPr>
      </w:pPr>
      <w:r w:rsidRPr="0063135D">
        <w:rPr>
          <w:rFonts w:asciiTheme="majorBidi" w:hAnsiTheme="majorBidi" w:cstheme="majorBidi"/>
          <w:smallCaps/>
          <w:sz w:val="24"/>
          <w:szCs w:val="24"/>
        </w:rPr>
        <w:t>______________</w:t>
      </w:r>
      <w:bookmarkStart w:id="45" w:name="_Ref38539939"/>
      <w:bookmarkStart w:id="46" w:name="_Ref38541068"/>
      <w:bookmarkStart w:id="47" w:name="_Ref38885053"/>
      <w:bookmarkStart w:id="48" w:name="_Ref38899023"/>
      <w:r w:rsidR="00C60235" w:rsidRPr="0063135D">
        <w:rPr>
          <w:rFonts w:asciiTheme="majorBidi" w:eastAsia="Calibri" w:hAnsiTheme="majorBidi" w:cstheme="majorBidi"/>
          <w:sz w:val="24"/>
          <w:szCs w:val="24"/>
        </w:rPr>
        <w:br w:type="page"/>
      </w:r>
    </w:p>
    <w:p w14:paraId="589E7F40" w14:textId="77777777" w:rsidR="00736D34" w:rsidRPr="0063135D" w:rsidRDefault="003C268F" w:rsidP="00FD6131">
      <w:pPr>
        <w:tabs>
          <w:tab w:val="left" w:pos="2977"/>
        </w:tabs>
        <w:spacing w:after="0"/>
        <w:jc w:val="right"/>
        <w:rPr>
          <w:rFonts w:asciiTheme="majorBidi" w:eastAsia="Calibri" w:hAnsiTheme="majorBidi" w:cstheme="majorBidi"/>
          <w:sz w:val="24"/>
          <w:szCs w:val="24"/>
        </w:rPr>
      </w:pPr>
      <w:r w:rsidRPr="0063135D">
        <w:rPr>
          <w:rFonts w:asciiTheme="majorBidi" w:eastAsia="Calibri" w:hAnsiTheme="majorBidi" w:cstheme="majorBidi"/>
          <w:sz w:val="24"/>
          <w:szCs w:val="24"/>
        </w:rPr>
        <w:lastRenderedPageBreak/>
        <w:t>P</w:t>
      </w:r>
      <w:r w:rsidR="008D704D" w:rsidRPr="0063135D">
        <w:rPr>
          <w:rFonts w:asciiTheme="majorBidi" w:eastAsia="Calibri" w:hAnsiTheme="majorBidi" w:cstheme="majorBidi"/>
          <w:sz w:val="24"/>
          <w:szCs w:val="24"/>
        </w:rPr>
        <w:t xml:space="preserve">irkimo sąlygų </w:t>
      </w:r>
      <w:r w:rsidR="005F0B78" w:rsidRPr="0063135D">
        <w:rPr>
          <w:rFonts w:asciiTheme="majorBidi" w:eastAsia="Calibri" w:hAnsiTheme="majorBidi" w:cstheme="majorBidi"/>
          <w:sz w:val="24"/>
          <w:szCs w:val="24"/>
        </w:rPr>
        <w:t>2</w:t>
      </w:r>
      <w:r w:rsidR="008D704D" w:rsidRPr="0063135D">
        <w:rPr>
          <w:rFonts w:asciiTheme="majorBidi" w:eastAsia="Calibri" w:hAnsiTheme="majorBidi" w:cstheme="majorBidi"/>
          <w:sz w:val="24"/>
          <w:szCs w:val="24"/>
        </w:rPr>
        <w:t xml:space="preserve"> priedas </w:t>
      </w:r>
    </w:p>
    <w:p w14:paraId="01D56E47" w14:textId="7B110FF7" w:rsidR="008D704D" w:rsidRPr="0063135D" w:rsidRDefault="008D704D" w:rsidP="00FD6131">
      <w:pPr>
        <w:tabs>
          <w:tab w:val="left" w:pos="2977"/>
        </w:tabs>
        <w:spacing w:after="0"/>
        <w:ind w:firstLine="851"/>
        <w:jc w:val="right"/>
        <w:rPr>
          <w:rFonts w:asciiTheme="majorBidi" w:eastAsia="Calibri" w:hAnsiTheme="majorBidi" w:cstheme="majorBidi"/>
          <w:sz w:val="24"/>
          <w:szCs w:val="24"/>
        </w:rPr>
      </w:pPr>
      <w:r w:rsidRPr="0063135D">
        <w:rPr>
          <w:rFonts w:asciiTheme="majorBidi" w:eastAsia="Calibri" w:hAnsiTheme="majorBidi" w:cstheme="majorBidi"/>
          <w:sz w:val="24"/>
          <w:szCs w:val="24"/>
        </w:rPr>
        <w:t>„Techninė specifikacija“</w:t>
      </w:r>
      <w:bookmarkEnd w:id="45"/>
      <w:bookmarkEnd w:id="46"/>
      <w:bookmarkEnd w:id="47"/>
      <w:bookmarkEnd w:id="48"/>
    </w:p>
    <w:p w14:paraId="20ED70D4" w14:textId="77777777" w:rsidR="00D67311" w:rsidRPr="0063135D" w:rsidRDefault="00D67311" w:rsidP="00FD6131">
      <w:pPr>
        <w:spacing w:after="0"/>
        <w:ind w:firstLine="851"/>
        <w:jc w:val="center"/>
        <w:rPr>
          <w:rFonts w:asciiTheme="majorBidi" w:hAnsiTheme="majorBidi" w:cstheme="majorBidi"/>
          <w:b/>
          <w:bCs/>
          <w:sz w:val="24"/>
          <w:szCs w:val="24"/>
        </w:rPr>
      </w:pPr>
    </w:p>
    <w:p w14:paraId="12CDC118" w14:textId="77777777" w:rsidR="00C07A28" w:rsidRPr="0063135D" w:rsidRDefault="00C07A28" w:rsidP="00C07A28">
      <w:pPr>
        <w:spacing w:after="0"/>
        <w:jc w:val="center"/>
        <w:rPr>
          <w:rFonts w:asciiTheme="majorBidi" w:hAnsiTheme="majorBidi" w:cstheme="majorBidi"/>
          <w:b/>
          <w:bCs/>
          <w:sz w:val="24"/>
          <w:szCs w:val="24"/>
        </w:rPr>
      </w:pPr>
      <w:r w:rsidRPr="0063135D">
        <w:rPr>
          <w:rFonts w:asciiTheme="majorBidi" w:hAnsiTheme="majorBidi" w:cstheme="majorBidi"/>
          <w:b/>
          <w:bCs/>
          <w:sz w:val="24"/>
          <w:szCs w:val="24"/>
        </w:rPr>
        <w:t>TECHNINĖ SPECIFIKACIJA</w:t>
      </w:r>
    </w:p>
    <w:p w14:paraId="6B71F57B" w14:textId="77777777" w:rsidR="00C07A28" w:rsidRPr="0063135D" w:rsidRDefault="00C07A28" w:rsidP="00901651">
      <w:pPr>
        <w:spacing w:after="0"/>
        <w:jc w:val="both"/>
        <w:rPr>
          <w:rFonts w:asciiTheme="majorBidi" w:hAnsiTheme="majorBidi" w:cstheme="majorBidi"/>
          <w:b/>
          <w:caps/>
          <w:sz w:val="24"/>
          <w:szCs w:val="24"/>
        </w:rPr>
      </w:pPr>
      <w:bookmarkStart w:id="49" w:name="_Hlk191984358"/>
    </w:p>
    <w:bookmarkEnd w:id="49"/>
    <w:p w14:paraId="763C88A2" w14:textId="77777777" w:rsidR="00BD6C9F" w:rsidRPr="0063135D" w:rsidRDefault="00BD6C9F" w:rsidP="00BD6C9F">
      <w:pPr>
        <w:numPr>
          <w:ilvl w:val="0"/>
          <w:numId w:val="85"/>
        </w:numPr>
        <w:spacing w:line="278" w:lineRule="auto"/>
        <w:jc w:val="both"/>
        <w:rPr>
          <w:rFonts w:asciiTheme="majorBidi" w:hAnsiTheme="majorBidi" w:cstheme="majorBidi"/>
          <w:b/>
          <w:sz w:val="24"/>
          <w:szCs w:val="24"/>
        </w:rPr>
      </w:pPr>
      <w:r w:rsidRPr="0063135D">
        <w:rPr>
          <w:rFonts w:asciiTheme="majorBidi" w:hAnsiTheme="majorBidi" w:cstheme="majorBidi"/>
          <w:b/>
          <w:sz w:val="24"/>
          <w:szCs w:val="24"/>
        </w:rPr>
        <w:t>SĄVOKOS IR SUTRUMPINIMAI/ BENDRA INFORMACIJA</w:t>
      </w:r>
    </w:p>
    <w:p w14:paraId="0B5294AF" w14:textId="77777777" w:rsidR="00BD6C9F" w:rsidRPr="0063135D" w:rsidRDefault="00BD6C9F" w:rsidP="00BD6C9F">
      <w:pPr>
        <w:numPr>
          <w:ilvl w:val="1"/>
          <w:numId w:val="86"/>
        </w:numPr>
        <w:spacing w:after="0" w:line="278" w:lineRule="auto"/>
        <w:ind w:left="709" w:hanging="361"/>
        <w:jc w:val="both"/>
        <w:rPr>
          <w:rFonts w:asciiTheme="majorBidi" w:hAnsiTheme="majorBidi" w:cstheme="majorBidi"/>
          <w:sz w:val="24"/>
          <w:szCs w:val="24"/>
        </w:rPr>
      </w:pPr>
      <w:r w:rsidRPr="0063135D">
        <w:rPr>
          <w:rFonts w:asciiTheme="majorBidi" w:hAnsiTheme="majorBidi" w:cstheme="majorBidi"/>
          <w:b/>
          <w:sz w:val="24"/>
          <w:szCs w:val="24"/>
        </w:rPr>
        <w:t xml:space="preserve">Perkančioji organizacija/ Užsakovas – </w:t>
      </w:r>
      <w:r w:rsidRPr="0063135D">
        <w:rPr>
          <w:rFonts w:asciiTheme="majorBidi" w:hAnsiTheme="majorBidi" w:cstheme="majorBidi"/>
          <w:bCs/>
          <w:sz w:val="24"/>
          <w:szCs w:val="24"/>
        </w:rPr>
        <w:t>VšĮ Naujosios Akmenės ligoninė-sveikatos centras.</w:t>
      </w:r>
    </w:p>
    <w:p w14:paraId="7A1EAB5A" w14:textId="77777777" w:rsidR="00BD6C9F" w:rsidRPr="0063135D" w:rsidRDefault="00BD6C9F" w:rsidP="00BD6C9F">
      <w:pPr>
        <w:numPr>
          <w:ilvl w:val="1"/>
          <w:numId w:val="86"/>
        </w:numPr>
        <w:spacing w:after="0" w:line="278" w:lineRule="auto"/>
        <w:ind w:left="709"/>
        <w:jc w:val="both"/>
        <w:rPr>
          <w:rFonts w:asciiTheme="majorBidi" w:hAnsiTheme="majorBidi" w:cstheme="majorBidi"/>
          <w:sz w:val="24"/>
          <w:szCs w:val="24"/>
        </w:rPr>
      </w:pPr>
      <w:r w:rsidRPr="0063135D">
        <w:rPr>
          <w:rFonts w:asciiTheme="majorBidi" w:hAnsiTheme="majorBidi" w:cstheme="majorBidi"/>
          <w:b/>
          <w:bCs/>
          <w:sz w:val="24"/>
          <w:szCs w:val="24"/>
        </w:rPr>
        <w:t>Tiekėjas/Rangovas</w:t>
      </w:r>
      <w:r w:rsidRPr="0063135D">
        <w:rPr>
          <w:rFonts w:asciiTheme="majorBidi" w:hAnsiTheme="majorBidi" w:cstheme="majorBidi"/>
          <w:bCs/>
          <w:sz w:val="24"/>
          <w:szCs w:val="24"/>
        </w:rPr>
        <w:t xml:space="preserve"> – </w:t>
      </w:r>
      <w:r w:rsidRPr="0063135D">
        <w:rPr>
          <w:rFonts w:asciiTheme="majorBidi" w:hAnsiTheme="majorBidi" w:cstheme="majorBidi"/>
          <w:sz w:val="24"/>
          <w:szCs w:val="24"/>
        </w:rPr>
        <w:t xml:space="preserve">ūkio subjektas – fizinis asmuo, privatusis ar viešasis juridinis asmuo, kita organizacija ir jų padalinys arba tokių asmenų grupė, įskaitant laikinas ūkio subjektų asociacijas, su kuriuo Užsakovas sudarys šio Pirkimo sutartį. </w:t>
      </w:r>
    </w:p>
    <w:p w14:paraId="05A09B3A" w14:textId="77777777" w:rsidR="00BD6C9F" w:rsidRPr="0063135D" w:rsidRDefault="00BD6C9F" w:rsidP="00BD6C9F">
      <w:pPr>
        <w:numPr>
          <w:ilvl w:val="1"/>
          <w:numId w:val="86"/>
        </w:numPr>
        <w:spacing w:line="278" w:lineRule="auto"/>
        <w:ind w:left="709"/>
        <w:jc w:val="both"/>
        <w:rPr>
          <w:rFonts w:asciiTheme="majorBidi" w:hAnsiTheme="majorBidi" w:cstheme="majorBidi"/>
          <w:sz w:val="24"/>
          <w:szCs w:val="24"/>
        </w:rPr>
      </w:pPr>
      <w:r w:rsidRPr="0063135D">
        <w:rPr>
          <w:rFonts w:asciiTheme="majorBidi" w:hAnsiTheme="majorBidi" w:cstheme="majorBidi"/>
          <w:b/>
          <w:sz w:val="24"/>
          <w:szCs w:val="24"/>
        </w:rPr>
        <w:t>Sutartis</w:t>
      </w:r>
      <w:r w:rsidRPr="0063135D">
        <w:rPr>
          <w:rFonts w:asciiTheme="majorBidi" w:hAnsiTheme="majorBidi" w:cstheme="majorBidi"/>
          <w:sz w:val="24"/>
          <w:szCs w:val="24"/>
        </w:rPr>
        <w:t xml:space="preserve"> – Pirkimo sutartis, sudaroma tarp Rangovo ir Užsakovo dėl šio Pirkimo objekto.</w:t>
      </w:r>
    </w:p>
    <w:p w14:paraId="7D6FB989" w14:textId="77777777" w:rsidR="00BD6C9F" w:rsidRPr="0063135D" w:rsidRDefault="00BD6C9F" w:rsidP="00BD6C9F">
      <w:pPr>
        <w:numPr>
          <w:ilvl w:val="0"/>
          <w:numId w:val="85"/>
        </w:numPr>
        <w:spacing w:line="278" w:lineRule="auto"/>
        <w:jc w:val="both"/>
        <w:rPr>
          <w:rFonts w:asciiTheme="majorBidi" w:hAnsiTheme="majorBidi" w:cstheme="majorBidi"/>
          <w:b/>
          <w:sz w:val="24"/>
          <w:szCs w:val="24"/>
        </w:rPr>
      </w:pPr>
      <w:r w:rsidRPr="0063135D">
        <w:rPr>
          <w:rFonts w:asciiTheme="majorBidi" w:hAnsiTheme="majorBidi" w:cstheme="majorBidi"/>
          <w:b/>
          <w:sz w:val="24"/>
          <w:szCs w:val="24"/>
        </w:rPr>
        <w:t>PIRKIMO OBJEKTAS IR BENDRIEJI REIKALAVIMAI</w:t>
      </w:r>
    </w:p>
    <w:p w14:paraId="422DC92F" w14:textId="77777777" w:rsidR="00BD6C9F" w:rsidRPr="0063135D" w:rsidRDefault="00BD6C9F" w:rsidP="00BD6C9F">
      <w:pPr>
        <w:numPr>
          <w:ilvl w:val="1"/>
          <w:numId w:val="85"/>
        </w:numPr>
        <w:spacing w:after="0" w:line="278" w:lineRule="auto"/>
        <w:jc w:val="both"/>
        <w:rPr>
          <w:rFonts w:asciiTheme="majorBidi" w:hAnsiTheme="majorBidi" w:cstheme="majorBidi"/>
          <w:bCs/>
          <w:sz w:val="24"/>
          <w:szCs w:val="24"/>
        </w:rPr>
      </w:pPr>
      <w:r w:rsidRPr="0063135D">
        <w:rPr>
          <w:rFonts w:asciiTheme="majorBidi" w:hAnsiTheme="majorBidi" w:cstheme="majorBidi"/>
          <w:sz w:val="24"/>
          <w:szCs w:val="24"/>
        </w:rPr>
        <w:t xml:space="preserve">Pirkimo objektas – Operacinės vėdinimo sistemos įrengimo darbai (toliau – Darbai), kurie turi būti atlikti pagal pridedamą techninį projektą </w:t>
      </w:r>
      <w:r w:rsidRPr="0063135D">
        <w:rPr>
          <w:rFonts w:asciiTheme="majorBidi" w:hAnsiTheme="majorBidi" w:cstheme="majorBidi"/>
          <w:bCs/>
          <w:sz w:val="24"/>
          <w:szCs w:val="24"/>
        </w:rPr>
        <w:t>Nr. A/25/03/01-TP-ŠVOK „Gydymo paskirties pastato, patalpų esančių II aukšte (operacinė, palata, bendro naudojimo patalpos, administracinės patalpos) vėdinimo, vėsinimo projektas“ (toliau – Techninis projektas).</w:t>
      </w:r>
      <w:r w:rsidRPr="0063135D">
        <w:rPr>
          <w:rFonts w:asciiTheme="majorBidi" w:hAnsiTheme="majorBidi" w:cstheme="majorBidi"/>
          <w:sz w:val="24"/>
          <w:szCs w:val="24"/>
        </w:rPr>
        <w:t xml:space="preserve"> Darbų apimtys ir kiti Darbams keliami reikalavimai yra nurodytos techninės specifikacijos 1 priede „Techninis projektas“.</w:t>
      </w:r>
    </w:p>
    <w:p w14:paraId="718BF932" w14:textId="77777777" w:rsidR="00BD6C9F" w:rsidRPr="0063135D" w:rsidRDefault="00BD6C9F" w:rsidP="00BD6C9F">
      <w:pPr>
        <w:numPr>
          <w:ilvl w:val="1"/>
          <w:numId w:val="85"/>
        </w:numPr>
        <w:spacing w:after="0" w:line="278" w:lineRule="auto"/>
        <w:jc w:val="both"/>
        <w:rPr>
          <w:rFonts w:asciiTheme="majorBidi" w:hAnsiTheme="majorBidi" w:cstheme="majorBidi"/>
          <w:sz w:val="24"/>
          <w:szCs w:val="24"/>
        </w:rPr>
      </w:pPr>
      <w:r w:rsidRPr="0063135D">
        <w:rPr>
          <w:rFonts w:asciiTheme="majorBidi" w:hAnsiTheme="majorBidi" w:cstheme="majorBidi"/>
          <w:sz w:val="24"/>
          <w:szCs w:val="24"/>
        </w:rPr>
        <w:t>Pirkimo objektas į pirkimo objekto dalis neskaidomas, todėl Tiekėjas privalo teikti pasiūlymą visai žemiau nurodytai pirkimo objekto apimčiai.</w:t>
      </w:r>
    </w:p>
    <w:p w14:paraId="21E3ED4D" w14:textId="77777777" w:rsidR="00BD6C9F" w:rsidRPr="0063135D" w:rsidRDefault="00BD6C9F" w:rsidP="00BD6C9F">
      <w:pPr>
        <w:numPr>
          <w:ilvl w:val="1"/>
          <w:numId w:val="85"/>
        </w:numPr>
        <w:spacing w:after="0" w:line="278" w:lineRule="auto"/>
        <w:jc w:val="both"/>
        <w:rPr>
          <w:rFonts w:asciiTheme="majorBidi" w:hAnsiTheme="majorBidi" w:cstheme="majorBidi"/>
          <w:sz w:val="24"/>
          <w:szCs w:val="24"/>
        </w:rPr>
      </w:pPr>
      <w:r w:rsidRPr="0063135D">
        <w:rPr>
          <w:rFonts w:asciiTheme="majorBidi" w:hAnsiTheme="majorBidi" w:cstheme="majorBidi"/>
          <w:sz w:val="24"/>
          <w:szCs w:val="24"/>
        </w:rPr>
        <w:t>Darbų atlikimo vieta – VšĮ Naujosios Akmenės ligoninė-sveikatos centras, Žemaitijos g. 6, Naujoji Akmenė.</w:t>
      </w:r>
    </w:p>
    <w:p w14:paraId="40135972" w14:textId="77777777" w:rsidR="00BD6C9F" w:rsidRPr="0063135D" w:rsidRDefault="00BD6C9F" w:rsidP="00BD6C9F">
      <w:pPr>
        <w:numPr>
          <w:ilvl w:val="1"/>
          <w:numId w:val="85"/>
        </w:numPr>
        <w:spacing w:after="0" w:line="278" w:lineRule="auto"/>
        <w:jc w:val="both"/>
        <w:rPr>
          <w:rFonts w:asciiTheme="majorBidi" w:hAnsiTheme="majorBidi" w:cstheme="majorBidi"/>
          <w:sz w:val="24"/>
          <w:szCs w:val="24"/>
        </w:rPr>
      </w:pPr>
      <w:r w:rsidRPr="0063135D">
        <w:rPr>
          <w:rFonts w:asciiTheme="majorBidi" w:hAnsiTheme="majorBidi" w:cstheme="majorBidi"/>
          <w:sz w:val="24"/>
          <w:szCs w:val="24"/>
        </w:rPr>
        <w:t>Rangovas turi turėti visą reikalingą įrangą darbams atlikti. Rangovas atsako už parenkamos įrangos charakteristikų atitikimą pirkimo objektui taikomiems statybos techninių reglamentų norminiams reikalavimams.</w:t>
      </w:r>
    </w:p>
    <w:p w14:paraId="415B4647" w14:textId="77777777" w:rsidR="00BD6C9F" w:rsidRPr="0063135D" w:rsidRDefault="00BD6C9F" w:rsidP="00BD6C9F">
      <w:pPr>
        <w:numPr>
          <w:ilvl w:val="1"/>
          <w:numId w:val="85"/>
        </w:numPr>
        <w:spacing w:after="0" w:line="278" w:lineRule="auto"/>
        <w:jc w:val="both"/>
        <w:rPr>
          <w:rFonts w:asciiTheme="majorBidi" w:hAnsiTheme="majorBidi" w:cstheme="majorBidi"/>
          <w:sz w:val="24"/>
          <w:szCs w:val="24"/>
        </w:rPr>
      </w:pPr>
      <w:r w:rsidRPr="0063135D">
        <w:rPr>
          <w:rFonts w:asciiTheme="majorBidi" w:hAnsiTheme="majorBidi" w:cstheme="majorBidi"/>
          <w:sz w:val="24"/>
          <w:szCs w:val="24"/>
        </w:rPr>
        <w:t>Darbų atlikimui visas reikalingas medžiagas pateikia Rangovas.</w:t>
      </w:r>
    </w:p>
    <w:p w14:paraId="65A3DFCB" w14:textId="77777777" w:rsidR="00BD6C9F" w:rsidRPr="0063135D" w:rsidRDefault="00BD6C9F" w:rsidP="00BD6C9F">
      <w:pPr>
        <w:numPr>
          <w:ilvl w:val="1"/>
          <w:numId w:val="85"/>
        </w:numPr>
        <w:spacing w:after="0" w:line="278" w:lineRule="auto"/>
        <w:jc w:val="both"/>
        <w:rPr>
          <w:rFonts w:asciiTheme="majorBidi" w:hAnsiTheme="majorBidi" w:cstheme="majorBidi"/>
          <w:sz w:val="24"/>
          <w:szCs w:val="24"/>
        </w:rPr>
      </w:pPr>
      <w:r w:rsidRPr="0063135D">
        <w:rPr>
          <w:rFonts w:asciiTheme="majorBidi" w:hAnsiTheme="majorBidi" w:cstheme="majorBidi"/>
          <w:sz w:val="24"/>
          <w:szCs w:val="24"/>
        </w:rPr>
        <w:t>Į fiksuotus Darbų įkainius turi būti įskaičiuotos visos Rangovo išlaidos, būtinos pilnam ir tinkamam Darbų atlikimui.</w:t>
      </w:r>
    </w:p>
    <w:p w14:paraId="5ACD4BF5" w14:textId="77777777" w:rsidR="00BD6C9F" w:rsidRPr="0063135D" w:rsidRDefault="00BD6C9F" w:rsidP="00BD6C9F">
      <w:pPr>
        <w:numPr>
          <w:ilvl w:val="1"/>
          <w:numId w:val="85"/>
        </w:numPr>
        <w:spacing w:after="0" w:line="278" w:lineRule="auto"/>
        <w:jc w:val="both"/>
        <w:rPr>
          <w:rFonts w:asciiTheme="majorBidi" w:hAnsiTheme="majorBidi" w:cstheme="majorBidi"/>
          <w:sz w:val="24"/>
          <w:szCs w:val="24"/>
        </w:rPr>
      </w:pPr>
      <w:r w:rsidRPr="0063135D">
        <w:rPr>
          <w:rFonts w:asciiTheme="majorBidi" w:hAnsiTheme="majorBidi" w:cstheme="majorBidi"/>
          <w:sz w:val="24"/>
          <w:szCs w:val="24"/>
        </w:rPr>
        <w:t>Visos Rangovo įsigyjamos medžiagos, reikalingos Darbų atlikimui, turi būti nenaudotos, be defektų ir naujos.</w:t>
      </w:r>
    </w:p>
    <w:p w14:paraId="10E7CE59" w14:textId="77777777" w:rsidR="00BD6C9F" w:rsidRPr="0063135D" w:rsidRDefault="00BD6C9F" w:rsidP="00BD6C9F">
      <w:pPr>
        <w:numPr>
          <w:ilvl w:val="1"/>
          <w:numId w:val="85"/>
        </w:numPr>
        <w:spacing w:after="0" w:line="278" w:lineRule="auto"/>
        <w:jc w:val="both"/>
        <w:rPr>
          <w:rFonts w:asciiTheme="majorBidi" w:hAnsiTheme="majorBidi" w:cstheme="majorBidi"/>
          <w:sz w:val="24"/>
          <w:szCs w:val="24"/>
        </w:rPr>
      </w:pPr>
      <w:r w:rsidRPr="0063135D">
        <w:rPr>
          <w:rFonts w:asciiTheme="majorBidi" w:hAnsiTheme="majorBidi" w:cstheme="majorBidi"/>
          <w:sz w:val="24"/>
          <w:szCs w:val="24"/>
        </w:rPr>
        <w:t>Darbams atlikti naudojamos medžiagos turi turėti kokybės patvirtinimo dokumentus, kurie yra nurodyti Lietuvos Respublikos statybos įstatyme ir statybų techniniuose reglamentuose.</w:t>
      </w:r>
    </w:p>
    <w:p w14:paraId="27E3E5BB" w14:textId="77777777" w:rsidR="00BD6C9F" w:rsidRPr="0063135D" w:rsidRDefault="00BD6C9F" w:rsidP="00BD6C9F">
      <w:pPr>
        <w:numPr>
          <w:ilvl w:val="1"/>
          <w:numId w:val="85"/>
        </w:numPr>
        <w:spacing w:after="0" w:line="278" w:lineRule="auto"/>
        <w:jc w:val="both"/>
        <w:rPr>
          <w:rFonts w:asciiTheme="majorBidi" w:hAnsiTheme="majorBidi" w:cstheme="majorBidi"/>
          <w:sz w:val="24"/>
          <w:szCs w:val="24"/>
        </w:rPr>
      </w:pPr>
      <w:r w:rsidRPr="0063135D">
        <w:rPr>
          <w:rFonts w:asciiTheme="majorBidi" w:hAnsiTheme="majorBidi" w:cstheme="majorBidi"/>
          <w:sz w:val="24"/>
          <w:szCs w:val="24"/>
        </w:rPr>
        <w:t>Jei vykdant Darbus taip pat dalyvaus ir juos vykdys Rangovo pasamdyti subrangovai, už jų veiklos koordinavimą, Darbų kokybę, darbų saugą ir kitų sutarties sąlygų tinkamą vykdymą yra atsakingas Rangovas.</w:t>
      </w:r>
    </w:p>
    <w:p w14:paraId="6CF0EFA7" w14:textId="77777777" w:rsidR="00BD6C9F" w:rsidRPr="0063135D" w:rsidRDefault="00BD6C9F" w:rsidP="00BD6C9F">
      <w:pPr>
        <w:numPr>
          <w:ilvl w:val="1"/>
          <w:numId w:val="85"/>
        </w:numPr>
        <w:spacing w:after="0" w:line="278" w:lineRule="auto"/>
        <w:jc w:val="both"/>
        <w:rPr>
          <w:rFonts w:asciiTheme="majorBidi" w:hAnsiTheme="majorBidi" w:cstheme="majorBidi"/>
          <w:sz w:val="24"/>
          <w:szCs w:val="24"/>
        </w:rPr>
      </w:pPr>
      <w:r w:rsidRPr="0063135D">
        <w:rPr>
          <w:rFonts w:asciiTheme="majorBidi" w:hAnsiTheme="majorBidi" w:cstheme="majorBidi"/>
          <w:sz w:val="24"/>
          <w:szCs w:val="24"/>
        </w:rPr>
        <w:t xml:space="preserve"> Rangovas per 5 (penkias) darbo dienas po Sutarties įsigaliojimo ir prieš pradėdamas Darbus Užsakovui turi pateikti:                                                                                 </w:t>
      </w:r>
    </w:p>
    <w:p w14:paraId="7226C6C3" w14:textId="77777777" w:rsidR="00BD6C9F" w:rsidRPr="0063135D" w:rsidRDefault="00BD6C9F" w:rsidP="00BD6C9F">
      <w:pPr>
        <w:spacing w:after="0"/>
        <w:ind w:firstLine="567"/>
        <w:jc w:val="both"/>
        <w:rPr>
          <w:rFonts w:asciiTheme="majorBidi" w:hAnsiTheme="majorBidi" w:cstheme="majorBidi"/>
          <w:sz w:val="24"/>
          <w:szCs w:val="24"/>
        </w:rPr>
      </w:pPr>
      <w:r w:rsidRPr="0063135D">
        <w:rPr>
          <w:rFonts w:asciiTheme="majorBidi" w:hAnsiTheme="majorBidi" w:cstheme="majorBidi"/>
          <w:sz w:val="24"/>
          <w:szCs w:val="24"/>
        </w:rPr>
        <w:t>2.10.1. Kalendorinį darbų atlikimo grafiką;</w:t>
      </w:r>
    </w:p>
    <w:p w14:paraId="54A412A9" w14:textId="77777777" w:rsidR="00BD6C9F" w:rsidRPr="0063135D" w:rsidRDefault="00BD6C9F" w:rsidP="00BD6C9F">
      <w:pPr>
        <w:spacing w:after="0"/>
        <w:ind w:firstLine="567"/>
        <w:jc w:val="both"/>
        <w:rPr>
          <w:rFonts w:asciiTheme="majorBidi" w:hAnsiTheme="majorBidi" w:cstheme="majorBidi"/>
          <w:sz w:val="24"/>
          <w:szCs w:val="24"/>
        </w:rPr>
      </w:pPr>
      <w:r w:rsidRPr="0063135D">
        <w:rPr>
          <w:rFonts w:asciiTheme="majorBidi" w:hAnsiTheme="majorBidi" w:cstheme="majorBidi"/>
          <w:sz w:val="24"/>
          <w:szCs w:val="24"/>
        </w:rPr>
        <w:t>2.10.2. Asmenų, atsakingų už Darbų atlikimą, sąrašą.</w:t>
      </w:r>
    </w:p>
    <w:p w14:paraId="356CC5EC" w14:textId="77777777" w:rsidR="00BD6C9F" w:rsidRPr="0063135D" w:rsidRDefault="00BD6C9F" w:rsidP="00BD6C9F">
      <w:pPr>
        <w:spacing w:after="0"/>
        <w:ind w:firstLine="567"/>
        <w:jc w:val="both"/>
        <w:rPr>
          <w:rFonts w:asciiTheme="majorBidi" w:hAnsiTheme="majorBidi" w:cstheme="majorBidi"/>
          <w:sz w:val="24"/>
          <w:szCs w:val="24"/>
        </w:rPr>
      </w:pPr>
      <w:r w:rsidRPr="0063135D">
        <w:rPr>
          <w:rFonts w:asciiTheme="majorBidi" w:hAnsiTheme="majorBidi" w:cstheme="majorBidi"/>
          <w:sz w:val="24"/>
          <w:szCs w:val="24"/>
        </w:rPr>
        <w:t>2.11. Darbai turi būti atliekami vadovaujantis:</w:t>
      </w:r>
    </w:p>
    <w:p w14:paraId="28F1B11F" w14:textId="77777777" w:rsidR="00BD6C9F" w:rsidRPr="0063135D" w:rsidRDefault="00BD6C9F" w:rsidP="00BD6C9F">
      <w:pPr>
        <w:spacing w:after="0"/>
        <w:ind w:firstLine="567"/>
        <w:jc w:val="both"/>
        <w:rPr>
          <w:rFonts w:asciiTheme="majorBidi" w:hAnsiTheme="majorBidi" w:cstheme="majorBidi"/>
          <w:bCs/>
          <w:sz w:val="24"/>
          <w:szCs w:val="24"/>
        </w:rPr>
      </w:pPr>
      <w:r w:rsidRPr="0063135D">
        <w:rPr>
          <w:rFonts w:asciiTheme="majorBidi" w:hAnsiTheme="majorBidi" w:cstheme="majorBidi"/>
          <w:bCs/>
          <w:sz w:val="24"/>
          <w:szCs w:val="24"/>
        </w:rPr>
        <w:t>2.11.1. Lietuvos Respublikos statybos įstatymu (aktualia redakcija);</w:t>
      </w:r>
    </w:p>
    <w:p w14:paraId="5B24C98D" w14:textId="77777777" w:rsidR="00BD6C9F" w:rsidRPr="0063135D" w:rsidRDefault="00BD6C9F" w:rsidP="00BD6C9F">
      <w:pPr>
        <w:spacing w:after="0"/>
        <w:ind w:firstLine="567"/>
        <w:jc w:val="both"/>
        <w:rPr>
          <w:rFonts w:asciiTheme="majorBidi" w:hAnsiTheme="majorBidi" w:cstheme="majorBidi"/>
          <w:bCs/>
          <w:sz w:val="24"/>
          <w:szCs w:val="24"/>
        </w:rPr>
      </w:pPr>
      <w:r w:rsidRPr="0063135D">
        <w:rPr>
          <w:rFonts w:asciiTheme="majorBidi" w:hAnsiTheme="majorBidi" w:cstheme="majorBidi"/>
          <w:bCs/>
          <w:sz w:val="24"/>
          <w:szCs w:val="24"/>
        </w:rPr>
        <w:lastRenderedPageBreak/>
        <w:t>2.11.2. Statybos techniniu reglamentu STR 2.09.02:2005 (aktualia redakcija);</w:t>
      </w:r>
    </w:p>
    <w:p w14:paraId="2D551784" w14:textId="77777777" w:rsidR="00BD6C9F" w:rsidRPr="0063135D" w:rsidRDefault="00BD6C9F" w:rsidP="00BD6C9F">
      <w:pPr>
        <w:spacing w:after="0"/>
        <w:ind w:firstLine="567"/>
        <w:jc w:val="both"/>
        <w:rPr>
          <w:rFonts w:asciiTheme="majorBidi" w:hAnsiTheme="majorBidi" w:cstheme="majorBidi"/>
          <w:bCs/>
          <w:sz w:val="24"/>
          <w:szCs w:val="24"/>
        </w:rPr>
      </w:pPr>
      <w:r w:rsidRPr="0063135D">
        <w:rPr>
          <w:rFonts w:asciiTheme="majorBidi" w:hAnsiTheme="majorBidi" w:cstheme="majorBidi"/>
          <w:bCs/>
          <w:sz w:val="24"/>
          <w:szCs w:val="24"/>
        </w:rPr>
        <w:t>2.11.3. Lietuvos Respublikos darbuotojų saugos ir sveikatos įstatymu (aktualia redakcija);</w:t>
      </w:r>
    </w:p>
    <w:p w14:paraId="3473EF02" w14:textId="77777777" w:rsidR="00BD6C9F" w:rsidRPr="0063135D" w:rsidRDefault="00BD6C9F" w:rsidP="00BD6C9F">
      <w:pPr>
        <w:spacing w:after="0"/>
        <w:ind w:firstLine="567"/>
        <w:jc w:val="both"/>
        <w:rPr>
          <w:rFonts w:asciiTheme="majorBidi" w:hAnsiTheme="majorBidi" w:cstheme="majorBidi"/>
          <w:bCs/>
          <w:sz w:val="24"/>
          <w:szCs w:val="24"/>
        </w:rPr>
      </w:pPr>
      <w:r w:rsidRPr="0063135D">
        <w:rPr>
          <w:rFonts w:asciiTheme="majorBidi" w:hAnsiTheme="majorBidi" w:cstheme="majorBidi"/>
          <w:bCs/>
          <w:sz w:val="24"/>
          <w:szCs w:val="24"/>
        </w:rPr>
        <w:t>2.11.4. Bendrosios gaisrinės saugos taisyklėmis (V. Žinios, 2010, Nr. 99-5167, aktualia redakcija);</w:t>
      </w:r>
    </w:p>
    <w:p w14:paraId="5EA4E136" w14:textId="77777777" w:rsidR="00BD6C9F" w:rsidRPr="0063135D" w:rsidRDefault="00BD6C9F" w:rsidP="00BD6C9F">
      <w:pPr>
        <w:spacing w:after="0"/>
        <w:ind w:left="567"/>
        <w:jc w:val="both"/>
        <w:rPr>
          <w:rFonts w:asciiTheme="majorBidi" w:hAnsiTheme="majorBidi" w:cstheme="majorBidi"/>
          <w:bCs/>
          <w:sz w:val="24"/>
          <w:szCs w:val="24"/>
        </w:rPr>
      </w:pPr>
      <w:r w:rsidRPr="0063135D">
        <w:rPr>
          <w:rFonts w:asciiTheme="majorBidi" w:hAnsiTheme="majorBidi" w:cstheme="majorBidi"/>
          <w:bCs/>
          <w:sz w:val="24"/>
          <w:szCs w:val="24"/>
        </w:rPr>
        <w:t>2.11.5. Kitais pirkimo objektui taikytinais statybos techniniais reglamentais, Lietuvos Respublikos įstatymais bei teisės aktais (aktualios jų redakcijos).</w:t>
      </w:r>
    </w:p>
    <w:p w14:paraId="7660CB60" w14:textId="77777777" w:rsidR="00BD6C9F" w:rsidRPr="0063135D" w:rsidRDefault="00BD6C9F" w:rsidP="00BD6C9F">
      <w:pPr>
        <w:spacing w:after="0"/>
        <w:ind w:left="567"/>
        <w:jc w:val="both"/>
        <w:rPr>
          <w:rFonts w:asciiTheme="majorBidi" w:hAnsiTheme="majorBidi" w:cstheme="majorBidi"/>
          <w:bCs/>
          <w:sz w:val="24"/>
          <w:szCs w:val="24"/>
        </w:rPr>
      </w:pPr>
      <w:r w:rsidRPr="0063135D">
        <w:rPr>
          <w:rFonts w:asciiTheme="majorBidi" w:hAnsiTheme="majorBidi" w:cstheme="majorBidi"/>
          <w:bCs/>
          <w:sz w:val="24"/>
          <w:szCs w:val="24"/>
        </w:rPr>
        <w:t>2.12. Jeigu apibūdinant pirkimo objektą techninėje specifikacijoje ir jos prieduose nurodytas standartas, klasė,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A671E41" w14:textId="77777777" w:rsidR="00BD6C9F" w:rsidRPr="0063135D" w:rsidRDefault="00BD6C9F" w:rsidP="00BD6C9F">
      <w:pPr>
        <w:ind w:left="567"/>
        <w:jc w:val="both"/>
        <w:rPr>
          <w:rFonts w:asciiTheme="majorBidi" w:hAnsiTheme="majorBidi" w:cstheme="majorBidi"/>
          <w:sz w:val="24"/>
          <w:szCs w:val="24"/>
        </w:rPr>
      </w:pPr>
      <w:r w:rsidRPr="0063135D">
        <w:rPr>
          <w:rFonts w:asciiTheme="majorBidi" w:hAnsiTheme="majorBidi" w:cstheme="majorBidi"/>
          <w:bCs/>
          <w:sz w:val="24"/>
          <w:szCs w:val="24"/>
        </w:rPr>
        <w:t>2.13.</w:t>
      </w:r>
      <w:r w:rsidRPr="0063135D">
        <w:rPr>
          <w:rFonts w:asciiTheme="majorBidi" w:hAnsiTheme="majorBidi" w:cstheme="majorBidi"/>
          <w:sz w:val="24"/>
          <w:szCs w:val="24"/>
        </w:rPr>
        <w:t xml:space="preserve"> Visos pridedamame Techniniame projekte nurodytos medžiagos, įranga, konkretūs procesai ir pan. gali būti pakeisti lygiaverčiais.</w:t>
      </w:r>
      <w:r w:rsidRPr="0063135D">
        <w:rPr>
          <w:rFonts w:asciiTheme="majorBidi" w:hAnsiTheme="majorBidi" w:cstheme="majorBidi"/>
          <w:sz w:val="24"/>
          <w:szCs w:val="24"/>
          <w:vertAlign w:val="superscript"/>
        </w:rPr>
        <w:footnoteReference w:id="2"/>
      </w:r>
    </w:p>
    <w:p w14:paraId="088E96C0" w14:textId="77777777" w:rsidR="00BD6C9F" w:rsidRPr="0063135D" w:rsidRDefault="00BD6C9F" w:rsidP="00BD6C9F">
      <w:pPr>
        <w:ind w:firstLine="567"/>
        <w:jc w:val="both"/>
        <w:rPr>
          <w:rFonts w:asciiTheme="majorBidi" w:hAnsiTheme="majorBidi" w:cstheme="majorBidi"/>
          <w:sz w:val="24"/>
          <w:szCs w:val="24"/>
        </w:rPr>
      </w:pPr>
    </w:p>
    <w:p w14:paraId="6139F68D" w14:textId="77777777" w:rsidR="00BD6C9F" w:rsidRPr="0063135D" w:rsidRDefault="00BD6C9F" w:rsidP="00BD6C9F">
      <w:pPr>
        <w:ind w:firstLine="567"/>
        <w:jc w:val="both"/>
        <w:rPr>
          <w:rFonts w:asciiTheme="majorBidi" w:hAnsiTheme="majorBidi" w:cstheme="majorBidi"/>
          <w:b/>
          <w:bCs/>
          <w:iCs/>
          <w:sz w:val="24"/>
          <w:szCs w:val="24"/>
        </w:rPr>
      </w:pPr>
      <w:r w:rsidRPr="0063135D">
        <w:rPr>
          <w:rFonts w:asciiTheme="majorBidi" w:hAnsiTheme="majorBidi" w:cstheme="majorBidi"/>
          <w:b/>
          <w:bCs/>
          <w:iCs/>
          <w:sz w:val="24"/>
          <w:szCs w:val="24"/>
        </w:rPr>
        <w:t>Priedai:</w:t>
      </w:r>
    </w:p>
    <w:p w14:paraId="07B45EE9" w14:textId="77777777" w:rsidR="00BD6C9F" w:rsidRPr="0063135D" w:rsidRDefault="00BD6C9F" w:rsidP="00BD6C9F">
      <w:pPr>
        <w:numPr>
          <w:ilvl w:val="0"/>
          <w:numId w:val="88"/>
        </w:numPr>
        <w:spacing w:line="278" w:lineRule="auto"/>
        <w:jc w:val="both"/>
        <w:rPr>
          <w:rFonts w:asciiTheme="majorBidi" w:hAnsiTheme="majorBidi" w:cstheme="majorBidi"/>
          <w:iCs/>
          <w:sz w:val="24"/>
          <w:szCs w:val="24"/>
        </w:rPr>
      </w:pPr>
      <w:r w:rsidRPr="0063135D">
        <w:rPr>
          <w:rFonts w:asciiTheme="majorBidi" w:hAnsiTheme="majorBidi" w:cstheme="majorBidi"/>
          <w:iCs/>
          <w:sz w:val="24"/>
          <w:szCs w:val="24"/>
        </w:rPr>
        <w:t>Techninis projektas;</w:t>
      </w:r>
    </w:p>
    <w:p w14:paraId="3A49DAA2" w14:textId="77777777" w:rsidR="00C07A28" w:rsidRPr="0063135D" w:rsidRDefault="00C07A28" w:rsidP="00C07A28">
      <w:pPr>
        <w:spacing w:after="0"/>
        <w:ind w:firstLine="567"/>
        <w:rPr>
          <w:rFonts w:asciiTheme="majorBidi" w:eastAsia="Calibri" w:hAnsiTheme="majorBidi" w:cstheme="majorBidi"/>
          <w:sz w:val="24"/>
          <w:szCs w:val="24"/>
        </w:rPr>
      </w:pPr>
    </w:p>
    <w:p w14:paraId="18DD1915" w14:textId="77777777" w:rsidR="00BA3CD8" w:rsidRPr="0063135D" w:rsidRDefault="00BA3CD8" w:rsidP="00FD6131">
      <w:pPr>
        <w:spacing w:after="0"/>
        <w:jc w:val="both"/>
        <w:rPr>
          <w:rFonts w:asciiTheme="majorBidi" w:hAnsiTheme="majorBidi" w:cstheme="majorBidi"/>
          <w:sz w:val="24"/>
          <w:szCs w:val="24"/>
        </w:rPr>
      </w:pPr>
    </w:p>
    <w:p w14:paraId="1CF7C01D" w14:textId="56ED0B66" w:rsidR="00BA3CD8" w:rsidRPr="0063135D" w:rsidRDefault="00BA3CD8" w:rsidP="00FD6131">
      <w:pPr>
        <w:spacing w:after="0"/>
        <w:jc w:val="both"/>
        <w:rPr>
          <w:rFonts w:asciiTheme="majorBidi" w:hAnsiTheme="majorBidi" w:cstheme="majorBidi"/>
          <w:sz w:val="24"/>
          <w:szCs w:val="24"/>
        </w:rPr>
        <w:sectPr w:rsidR="00BA3CD8" w:rsidRPr="0063135D"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63135D" w:rsidRDefault="00855683" w:rsidP="00FD6131">
      <w:pPr>
        <w:spacing w:after="0"/>
        <w:jc w:val="right"/>
        <w:rPr>
          <w:rFonts w:asciiTheme="majorBidi" w:eastAsia="Calibri" w:hAnsiTheme="majorBidi" w:cstheme="majorBidi"/>
          <w:sz w:val="24"/>
          <w:szCs w:val="24"/>
        </w:rPr>
      </w:pPr>
      <w:bookmarkStart w:id="50" w:name="_Ref38285444"/>
      <w:bookmarkStart w:id="51" w:name="_Ref38291496"/>
      <w:r w:rsidRPr="0063135D">
        <w:rPr>
          <w:rFonts w:asciiTheme="majorBidi" w:eastAsia="Calibri" w:hAnsiTheme="majorBidi" w:cstheme="majorBidi"/>
          <w:sz w:val="24"/>
          <w:szCs w:val="24"/>
        </w:rPr>
        <w:lastRenderedPageBreak/>
        <w:t>P</w:t>
      </w:r>
      <w:r w:rsidR="008202FE" w:rsidRPr="0063135D">
        <w:rPr>
          <w:rFonts w:asciiTheme="majorBidi" w:eastAsia="Calibri" w:hAnsiTheme="majorBidi" w:cstheme="majorBidi"/>
          <w:sz w:val="24"/>
          <w:szCs w:val="24"/>
        </w:rPr>
        <w:t>irkimo</w:t>
      </w:r>
      <w:r w:rsidR="008D704D" w:rsidRPr="0063135D">
        <w:rPr>
          <w:rFonts w:asciiTheme="majorBidi" w:eastAsia="Calibri" w:hAnsiTheme="majorBidi" w:cstheme="majorBidi"/>
          <w:sz w:val="24"/>
          <w:szCs w:val="24"/>
        </w:rPr>
        <w:t xml:space="preserve"> sąlygų </w:t>
      </w:r>
      <w:r w:rsidR="00F1334C" w:rsidRPr="0063135D">
        <w:rPr>
          <w:rFonts w:asciiTheme="majorBidi" w:eastAsia="Calibri" w:hAnsiTheme="majorBidi" w:cstheme="majorBidi"/>
          <w:sz w:val="24"/>
          <w:szCs w:val="24"/>
        </w:rPr>
        <w:t>3</w:t>
      </w:r>
      <w:r w:rsidR="008D704D" w:rsidRPr="0063135D">
        <w:rPr>
          <w:rFonts w:asciiTheme="majorBidi" w:eastAsia="Calibri" w:hAnsiTheme="majorBidi" w:cstheme="majorBidi"/>
          <w:sz w:val="24"/>
          <w:szCs w:val="24"/>
        </w:rPr>
        <w:t xml:space="preserve"> priedas</w:t>
      </w:r>
      <w:bookmarkEnd w:id="50"/>
      <w:bookmarkEnd w:id="51"/>
      <w:r w:rsidR="00510FBB" w:rsidRPr="0063135D">
        <w:rPr>
          <w:rFonts w:asciiTheme="majorBidi" w:eastAsia="Calibri" w:hAnsiTheme="majorBidi" w:cstheme="majorBidi"/>
          <w:sz w:val="24"/>
          <w:szCs w:val="24"/>
        </w:rPr>
        <w:t xml:space="preserve"> </w:t>
      </w:r>
    </w:p>
    <w:p w14:paraId="73F43DFB" w14:textId="7E60E5E4" w:rsidR="008D704D" w:rsidRPr="0063135D" w:rsidRDefault="00510FBB" w:rsidP="00FD6131">
      <w:pPr>
        <w:spacing w:after="0"/>
        <w:jc w:val="right"/>
        <w:rPr>
          <w:rFonts w:asciiTheme="majorBidi" w:hAnsiTheme="majorBidi" w:cstheme="majorBidi"/>
          <w:sz w:val="24"/>
          <w:szCs w:val="24"/>
        </w:rPr>
      </w:pPr>
      <w:r w:rsidRPr="0063135D">
        <w:rPr>
          <w:rFonts w:asciiTheme="majorBidi" w:eastAsia="Calibri" w:hAnsiTheme="majorBidi" w:cstheme="majorBidi"/>
          <w:sz w:val="24"/>
          <w:szCs w:val="24"/>
        </w:rPr>
        <w:t>„Tiekėjų pašalinimo pagrindai“</w:t>
      </w:r>
    </w:p>
    <w:p w14:paraId="11D35D3F" w14:textId="77777777" w:rsidR="000E6657" w:rsidRPr="0063135D" w:rsidRDefault="000E6657" w:rsidP="00FD6131">
      <w:pPr>
        <w:spacing w:after="0"/>
        <w:jc w:val="center"/>
        <w:rPr>
          <w:rFonts w:asciiTheme="majorBidi" w:hAnsiTheme="majorBidi" w:cstheme="majorBidi"/>
          <w:b/>
          <w:bCs/>
          <w:smallCaps/>
          <w:sz w:val="24"/>
          <w:szCs w:val="24"/>
        </w:rPr>
      </w:pPr>
    </w:p>
    <w:p w14:paraId="626BA16A" w14:textId="3C119769" w:rsidR="000E6657" w:rsidRPr="0063135D" w:rsidRDefault="000E6657" w:rsidP="00FD6131">
      <w:pPr>
        <w:jc w:val="center"/>
        <w:rPr>
          <w:rFonts w:asciiTheme="majorBidi" w:hAnsiTheme="majorBidi" w:cstheme="majorBidi"/>
          <w:b/>
          <w:bCs/>
          <w:sz w:val="24"/>
          <w:szCs w:val="24"/>
        </w:rPr>
      </w:pPr>
      <w:r w:rsidRPr="0063135D">
        <w:rPr>
          <w:rFonts w:asciiTheme="majorBidi" w:hAnsiTheme="majorBidi" w:cstheme="majorBidi"/>
          <w:b/>
          <w:bCs/>
          <w:sz w:val="24"/>
          <w:szCs w:val="24"/>
        </w:rPr>
        <w:t>TIEKĖJŲ PAŠALINIMO PAGRINDAI</w:t>
      </w:r>
      <w:r w:rsidR="00DD54B3" w:rsidRPr="0063135D">
        <w:rPr>
          <w:rFonts w:asciiTheme="majorBidi" w:hAnsiTheme="majorBidi" w:cstheme="majorBidi"/>
          <w:b/>
          <w:bCs/>
          <w:sz w:val="24"/>
          <w:szCs w:val="24"/>
        </w:rPr>
        <w:t xml:space="preserve"> </w:t>
      </w:r>
    </w:p>
    <w:p w14:paraId="168988AD" w14:textId="77777777" w:rsidR="00D0781B" w:rsidRPr="0063135D" w:rsidRDefault="00D0781B" w:rsidP="00FD6131">
      <w:pPr>
        <w:spacing w:after="0"/>
        <w:rPr>
          <w:rFonts w:asciiTheme="majorBidi" w:hAnsiTheme="majorBidi" w:cstheme="majorBidi"/>
          <w:sz w:val="24"/>
          <w:szCs w:val="24"/>
        </w:rPr>
      </w:pPr>
    </w:p>
    <w:p w14:paraId="4ED1E1D3" w14:textId="48BAF7B9" w:rsidR="005D532A" w:rsidRPr="0063135D" w:rsidRDefault="005D532A" w:rsidP="001B7CCE">
      <w:pPr>
        <w:pStyle w:val="Betarp"/>
        <w:numPr>
          <w:ilvl w:val="0"/>
          <w:numId w:val="9"/>
        </w:numPr>
        <w:spacing w:line="276" w:lineRule="auto"/>
        <w:ind w:left="0" w:firstLine="851"/>
        <w:jc w:val="both"/>
        <w:rPr>
          <w:rFonts w:asciiTheme="majorBidi" w:hAnsiTheme="majorBidi" w:cstheme="majorBidi"/>
          <w:sz w:val="24"/>
          <w:szCs w:val="24"/>
        </w:rPr>
      </w:pPr>
      <w:r w:rsidRPr="0063135D">
        <w:rPr>
          <w:rFonts w:asciiTheme="majorBidi" w:hAnsiTheme="majorBidi" w:cstheme="majorBidi"/>
          <w:sz w:val="24"/>
          <w:szCs w:val="24"/>
          <w:u w:val="single"/>
        </w:rPr>
        <w:t>Su pasiūlymu teikiamas tik EBVPD</w:t>
      </w:r>
      <w:r w:rsidRPr="0063135D">
        <w:rPr>
          <w:rFonts w:asciiTheme="majorBidi" w:hAnsiTheme="majorBidi" w:cstheme="majorBidi"/>
          <w:sz w:val="24"/>
          <w:szCs w:val="24"/>
        </w:rPr>
        <w:t>. Perkančioji organizacija su pasiūlymu</w:t>
      </w:r>
      <w:r w:rsidRPr="0063135D">
        <w:rPr>
          <w:rFonts w:asciiTheme="majorBidi" w:hAnsiTheme="majorBidi" w:cstheme="majorBidi"/>
          <w:color w:val="00B050"/>
          <w:sz w:val="24"/>
          <w:szCs w:val="24"/>
        </w:rPr>
        <w:t xml:space="preserve"> </w:t>
      </w:r>
      <w:r w:rsidRPr="0063135D">
        <w:rPr>
          <w:rFonts w:asciiTheme="majorBidi" w:hAnsiTheme="majorBidi" w:cstheme="majorBidi"/>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63135D" w:rsidRDefault="005D532A" w:rsidP="001B7CCE">
      <w:pPr>
        <w:pStyle w:val="Betarp"/>
        <w:numPr>
          <w:ilvl w:val="0"/>
          <w:numId w:val="9"/>
        </w:numPr>
        <w:spacing w:line="276" w:lineRule="auto"/>
        <w:ind w:left="0" w:firstLine="851"/>
        <w:jc w:val="both"/>
        <w:rPr>
          <w:rFonts w:asciiTheme="majorBidi" w:hAnsiTheme="majorBidi" w:cstheme="majorBidi"/>
          <w:sz w:val="24"/>
          <w:szCs w:val="24"/>
        </w:rPr>
      </w:pPr>
      <w:r w:rsidRPr="0063135D">
        <w:rPr>
          <w:rFonts w:asciiTheme="majorBidi" w:hAnsiTheme="majorBidi" w:cstheme="majorBidi"/>
          <w:sz w:val="24"/>
          <w:szCs w:val="24"/>
        </w:rPr>
        <w:t>Pašalinimo pagrindai taikomi tiekėjui (kai pasiūlymą teikia ūkio subjektų grupė – visiems tos grupės nariams) ir ūkio subjektams, kurių pajėgumais tiekėjas remiasi.</w:t>
      </w:r>
    </w:p>
    <w:p w14:paraId="47040B35" w14:textId="77777777" w:rsidR="005D532A" w:rsidRPr="0063135D" w:rsidRDefault="005D532A" w:rsidP="001B7CCE">
      <w:pPr>
        <w:pStyle w:val="Betarp"/>
        <w:numPr>
          <w:ilvl w:val="0"/>
          <w:numId w:val="9"/>
        </w:numPr>
        <w:spacing w:line="276" w:lineRule="auto"/>
        <w:ind w:left="0" w:firstLine="851"/>
        <w:jc w:val="both"/>
        <w:rPr>
          <w:rFonts w:asciiTheme="majorBidi" w:eastAsia="Verdana" w:hAnsiTheme="majorBidi" w:cstheme="majorBidi"/>
          <w:sz w:val="24"/>
          <w:szCs w:val="24"/>
        </w:rPr>
      </w:pPr>
      <w:r w:rsidRPr="0063135D">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3135D">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63135D" w:rsidRDefault="005D532A" w:rsidP="001B7CCE">
      <w:pPr>
        <w:pStyle w:val="Betarp"/>
        <w:numPr>
          <w:ilvl w:val="0"/>
          <w:numId w:val="9"/>
        </w:numPr>
        <w:spacing w:line="276" w:lineRule="auto"/>
        <w:ind w:left="0" w:firstLine="851"/>
        <w:jc w:val="both"/>
        <w:rPr>
          <w:rFonts w:asciiTheme="majorBidi" w:eastAsia="Verdana" w:hAnsiTheme="majorBidi" w:cstheme="majorBidi"/>
          <w:color w:val="000000" w:themeColor="text1"/>
          <w:sz w:val="24"/>
          <w:szCs w:val="24"/>
        </w:rPr>
      </w:pPr>
      <w:r w:rsidRPr="0063135D">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63135D" w:rsidRDefault="00652DFA" w:rsidP="001B7CCE">
      <w:pPr>
        <w:pStyle w:val="Betarp"/>
        <w:numPr>
          <w:ilvl w:val="0"/>
          <w:numId w:val="9"/>
        </w:numPr>
        <w:spacing w:line="276" w:lineRule="auto"/>
        <w:ind w:left="0" w:firstLine="851"/>
        <w:jc w:val="both"/>
        <w:rPr>
          <w:rFonts w:asciiTheme="majorBidi" w:eastAsia="Verdana" w:hAnsiTheme="majorBidi" w:cstheme="majorBidi"/>
          <w:color w:val="000000" w:themeColor="text1"/>
          <w:sz w:val="24"/>
          <w:szCs w:val="24"/>
        </w:rPr>
      </w:pPr>
      <w:r w:rsidRPr="0063135D">
        <w:rPr>
          <w:rFonts w:asciiTheme="majorBidi" w:hAnsiTheme="majorBidi" w:cstheme="majorBidi"/>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63135D" w:rsidRDefault="005D532A" w:rsidP="001B7CCE">
      <w:pPr>
        <w:pStyle w:val="Betarp"/>
        <w:numPr>
          <w:ilvl w:val="0"/>
          <w:numId w:val="9"/>
        </w:numPr>
        <w:spacing w:line="276" w:lineRule="auto"/>
        <w:ind w:left="0" w:firstLine="851"/>
        <w:jc w:val="both"/>
        <w:rPr>
          <w:rFonts w:asciiTheme="majorBidi" w:hAnsiTheme="majorBidi" w:cstheme="majorBidi"/>
          <w:sz w:val="24"/>
          <w:szCs w:val="24"/>
        </w:rPr>
      </w:pPr>
      <w:r w:rsidRPr="0063135D">
        <w:rPr>
          <w:rFonts w:asciiTheme="majorBidi" w:hAnsiTheme="majorBidi" w:cstheme="majorBidi"/>
          <w:sz w:val="24"/>
          <w:szCs w:val="24"/>
        </w:rPr>
        <w:t>Perkančioji organizacija nereikalauja iš tiekėjo pateikti dokumentų, patvirtinančių jo pašalinimo pagrindų nebuvimą, jeigu ji:</w:t>
      </w:r>
    </w:p>
    <w:p w14:paraId="69A90EBB" w14:textId="77777777" w:rsidR="005D532A" w:rsidRPr="0063135D" w:rsidRDefault="005D532A" w:rsidP="001B7CCE">
      <w:pPr>
        <w:pStyle w:val="Betarp"/>
        <w:numPr>
          <w:ilvl w:val="1"/>
          <w:numId w:val="9"/>
        </w:numPr>
        <w:spacing w:line="276" w:lineRule="auto"/>
        <w:ind w:left="0" w:firstLine="851"/>
        <w:jc w:val="both"/>
        <w:rPr>
          <w:rFonts w:asciiTheme="majorBidi" w:hAnsiTheme="majorBidi" w:cstheme="majorBidi"/>
          <w:sz w:val="24"/>
          <w:szCs w:val="24"/>
        </w:rPr>
      </w:pPr>
      <w:r w:rsidRPr="0063135D">
        <w:rPr>
          <w:rFonts w:asciiTheme="majorBidi" w:hAnsiTheme="majorBidi" w:cstheme="majorBidi"/>
          <w:sz w:val="24"/>
          <w:szCs w:val="24"/>
        </w:rPr>
        <w:t xml:space="preserve">turi galimybę susipažinti su šiais dokumentais ar informacija </w:t>
      </w:r>
      <w:r w:rsidRPr="0063135D">
        <w:rPr>
          <w:rFonts w:asciiTheme="majorBidi" w:hAnsiTheme="majorBidi" w:cstheme="majorBidi"/>
          <w:b/>
          <w:bCs/>
          <w:sz w:val="24"/>
          <w:szCs w:val="24"/>
        </w:rPr>
        <w:t>tiesiogiai ir neatlygintinai</w:t>
      </w:r>
      <w:r w:rsidRPr="0063135D">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63135D" w:rsidRDefault="005D532A" w:rsidP="001B7CCE">
      <w:pPr>
        <w:pStyle w:val="Betarp"/>
        <w:numPr>
          <w:ilvl w:val="1"/>
          <w:numId w:val="9"/>
        </w:numPr>
        <w:spacing w:line="276" w:lineRule="auto"/>
        <w:ind w:left="0" w:firstLine="851"/>
        <w:jc w:val="both"/>
        <w:rPr>
          <w:rFonts w:asciiTheme="majorBidi" w:hAnsiTheme="majorBidi" w:cstheme="majorBidi"/>
          <w:sz w:val="24"/>
          <w:szCs w:val="24"/>
        </w:rPr>
      </w:pPr>
      <w:r w:rsidRPr="0063135D">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63135D" w:rsidRDefault="00D857AB" w:rsidP="001B7CCE">
      <w:pPr>
        <w:pStyle w:val="Betarp"/>
        <w:numPr>
          <w:ilvl w:val="1"/>
          <w:numId w:val="9"/>
        </w:numPr>
        <w:spacing w:line="276" w:lineRule="auto"/>
        <w:ind w:left="0" w:firstLine="851"/>
        <w:jc w:val="both"/>
        <w:rPr>
          <w:rFonts w:asciiTheme="majorBidi" w:hAnsiTheme="majorBidi" w:cstheme="majorBidi"/>
          <w:sz w:val="24"/>
          <w:szCs w:val="24"/>
        </w:rPr>
      </w:pPr>
      <w:r w:rsidRPr="0063135D">
        <w:rPr>
          <w:rFonts w:asciiTheme="majorBidi" w:hAnsiTheme="majorBidi" w:cstheme="majorBidi"/>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63135D" w:rsidRDefault="005D532A" w:rsidP="001B7CCE">
      <w:pPr>
        <w:pStyle w:val="Betarp"/>
        <w:numPr>
          <w:ilvl w:val="0"/>
          <w:numId w:val="9"/>
        </w:numPr>
        <w:spacing w:line="276" w:lineRule="auto"/>
        <w:ind w:left="0" w:firstLine="851"/>
        <w:jc w:val="both"/>
        <w:rPr>
          <w:rFonts w:asciiTheme="majorBidi" w:hAnsiTheme="majorBidi" w:cstheme="majorBidi"/>
          <w:sz w:val="24"/>
          <w:szCs w:val="24"/>
        </w:rPr>
      </w:pPr>
      <w:r w:rsidRPr="0063135D">
        <w:rPr>
          <w:rFonts w:asciiTheme="majorBidi" w:hAnsiTheme="majorBidi" w:cstheme="majorBidi"/>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63135D" w:rsidRDefault="005D532A" w:rsidP="001B7CCE">
      <w:pPr>
        <w:pStyle w:val="Betarp"/>
        <w:numPr>
          <w:ilvl w:val="1"/>
          <w:numId w:val="9"/>
        </w:numPr>
        <w:spacing w:line="276" w:lineRule="auto"/>
        <w:ind w:left="0" w:firstLine="851"/>
        <w:jc w:val="both"/>
        <w:rPr>
          <w:rFonts w:asciiTheme="majorBidi" w:hAnsiTheme="majorBidi" w:cstheme="majorBidi"/>
          <w:sz w:val="24"/>
          <w:szCs w:val="24"/>
        </w:rPr>
      </w:pPr>
      <w:r w:rsidRPr="0063135D">
        <w:rPr>
          <w:rFonts w:asciiTheme="majorBidi" w:hAnsiTheme="majorBidi" w:cstheme="majorBidi"/>
          <w:sz w:val="24"/>
          <w:szCs w:val="24"/>
        </w:rPr>
        <w:t>priesaikos deklaracija;</w:t>
      </w:r>
    </w:p>
    <w:p w14:paraId="5BB82A3E" w14:textId="3688F995" w:rsidR="00092C5D" w:rsidRPr="0063135D" w:rsidRDefault="005D532A" w:rsidP="001B7CCE">
      <w:pPr>
        <w:pStyle w:val="Sraopastraipa"/>
        <w:numPr>
          <w:ilvl w:val="1"/>
          <w:numId w:val="9"/>
        </w:numPr>
        <w:spacing w:after="0"/>
        <w:ind w:left="0" w:firstLine="851"/>
        <w:jc w:val="both"/>
        <w:rPr>
          <w:rFonts w:asciiTheme="majorBidi" w:hAnsiTheme="majorBidi" w:cstheme="majorBidi"/>
          <w:sz w:val="24"/>
          <w:szCs w:val="24"/>
        </w:rPr>
      </w:pPr>
      <w:r w:rsidRPr="0063135D">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63135D" w:rsidRDefault="00092C5D" w:rsidP="00F20D17">
      <w:pPr>
        <w:pStyle w:val="Sraopastraipa"/>
        <w:spacing w:after="0" w:line="240" w:lineRule="auto"/>
        <w:ind w:left="851"/>
        <w:jc w:val="both"/>
        <w:rPr>
          <w:rFonts w:asciiTheme="majorBidi" w:hAnsiTheme="majorBidi" w:cstheme="majorBidi"/>
          <w:sz w:val="24"/>
          <w:szCs w:val="24"/>
        </w:rPr>
      </w:pPr>
    </w:p>
    <w:p w14:paraId="7A9EA7D0" w14:textId="77777777" w:rsidR="00F25A9B" w:rsidRPr="0063135D" w:rsidRDefault="00F25A9B" w:rsidP="00F25A9B">
      <w:pPr>
        <w:keepNext/>
        <w:spacing w:after="0" w:line="240" w:lineRule="auto"/>
        <w:jc w:val="right"/>
        <w:rPr>
          <w:rFonts w:asciiTheme="majorBidi" w:hAnsiTheme="majorBidi" w:cstheme="majorBidi"/>
          <w:b/>
          <w:bCs/>
          <w:sz w:val="24"/>
          <w:szCs w:val="24"/>
          <w:shd w:val="clear" w:color="auto" w:fill="FFFFFF"/>
        </w:rPr>
      </w:pPr>
      <w:r w:rsidRPr="0063135D">
        <w:rPr>
          <w:rFonts w:asciiTheme="majorBidi" w:hAnsiTheme="majorBidi" w:cstheme="majorBidi"/>
          <w:b/>
          <w:bCs/>
          <w:sz w:val="24"/>
          <w:szCs w:val="24"/>
          <w:shd w:val="clear" w:color="auto" w:fill="FFFFFF"/>
        </w:rPr>
        <w:t>1 lentelė.</w:t>
      </w:r>
      <w:r w:rsidRPr="0063135D">
        <w:rPr>
          <w:rFonts w:asciiTheme="majorBidi" w:hAnsiTheme="majorBidi" w:cstheme="majorBidi"/>
          <w:b/>
          <w:bCs/>
          <w:sz w:val="24"/>
          <w:szCs w:val="24"/>
        </w:rPr>
        <w:t xml:space="preserve"> </w:t>
      </w:r>
      <w:r w:rsidRPr="0063135D">
        <w:rPr>
          <w:rFonts w:asciiTheme="majorBidi" w:hAnsiTheme="majorBidi" w:cstheme="majorBidi"/>
          <w:b/>
          <w:bCs/>
          <w:sz w:val="24"/>
          <w:szCs w:val="24"/>
          <w:shd w:val="clear" w:color="auto" w:fill="FFFFFF"/>
        </w:rPr>
        <w:t>Tiekėjo pašalinimo pagrindai</w:t>
      </w:r>
    </w:p>
    <w:tbl>
      <w:tblPr>
        <w:tblW w:w="9781" w:type="dxa"/>
        <w:tblInd w:w="-147" w:type="dxa"/>
        <w:tblLayout w:type="fixed"/>
        <w:tblCellMar>
          <w:left w:w="10" w:type="dxa"/>
          <w:right w:w="10" w:type="dxa"/>
        </w:tblCellMar>
        <w:tblLook w:val="04A0" w:firstRow="1" w:lastRow="0" w:firstColumn="1" w:lastColumn="0" w:noHBand="0" w:noVBand="1"/>
      </w:tblPr>
      <w:tblGrid>
        <w:gridCol w:w="709"/>
        <w:gridCol w:w="3968"/>
        <w:gridCol w:w="1419"/>
        <w:gridCol w:w="3685"/>
      </w:tblGrid>
      <w:tr w:rsidR="00F25A9B" w:rsidRPr="0063135D" w14:paraId="2D6C42E8" w14:textId="77777777" w:rsidTr="0090165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63135D" w:rsidRDefault="00F25A9B" w:rsidP="00E25332">
            <w:pPr>
              <w:keepNext/>
              <w:spacing w:after="0" w:line="240" w:lineRule="auto"/>
              <w:rPr>
                <w:rFonts w:asciiTheme="majorBidi" w:eastAsia="Times New Roman" w:hAnsiTheme="majorBidi" w:cstheme="majorBidi"/>
                <w:b/>
                <w:bCs/>
                <w:sz w:val="24"/>
                <w:szCs w:val="24"/>
              </w:rPr>
            </w:pPr>
            <w:r w:rsidRPr="0063135D">
              <w:rPr>
                <w:rFonts w:asciiTheme="majorBidi" w:eastAsia="Times New Roman" w:hAnsiTheme="majorBidi" w:cstheme="majorBidi"/>
                <w:b/>
                <w:bCs/>
                <w:sz w:val="24"/>
                <w:szCs w:val="24"/>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63135D" w:rsidRDefault="00F25A9B" w:rsidP="00E25332">
            <w:pPr>
              <w:keepNext/>
              <w:spacing w:after="0" w:line="240" w:lineRule="auto"/>
              <w:rPr>
                <w:rFonts w:asciiTheme="majorBidi" w:eastAsia="Times New Roman" w:hAnsiTheme="majorBidi" w:cstheme="majorBidi"/>
                <w:b/>
                <w:bCs/>
                <w:sz w:val="24"/>
                <w:szCs w:val="24"/>
                <w:lang w:eastAsia="en-US"/>
              </w:rPr>
            </w:pPr>
            <w:r w:rsidRPr="0063135D">
              <w:rPr>
                <w:rFonts w:asciiTheme="majorBidi" w:eastAsia="Times New Roman" w:hAnsiTheme="majorBidi" w:cstheme="majorBidi"/>
                <w:b/>
                <w:bCs/>
                <w:sz w:val="24"/>
                <w:szCs w:val="24"/>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63135D" w:rsidRDefault="00F25A9B" w:rsidP="00E25332">
            <w:pPr>
              <w:keepNext/>
              <w:spacing w:after="0" w:line="240" w:lineRule="auto"/>
              <w:rPr>
                <w:rFonts w:asciiTheme="majorBidi" w:eastAsia="Yu Mincho" w:hAnsiTheme="majorBidi" w:cstheme="majorBidi"/>
                <w:b/>
                <w:bCs/>
                <w:sz w:val="24"/>
                <w:szCs w:val="24"/>
              </w:rPr>
            </w:pPr>
            <w:r w:rsidRPr="0063135D">
              <w:rPr>
                <w:rFonts w:asciiTheme="majorBidi" w:eastAsia="Yu Mincho" w:hAnsiTheme="majorBidi" w:cstheme="majorBidi"/>
                <w:b/>
                <w:bCs/>
                <w:sz w:val="24"/>
                <w:szCs w:val="24"/>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63135D" w:rsidRDefault="00F25A9B" w:rsidP="00E25332">
            <w:pPr>
              <w:keepNext/>
              <w:spacing w:after="0" w:line="240" w:lineRule="auto"/>
              <w:rPr>
                <w:rFonts w:asciiTheme="majorBidi" w:eastAsia="Times New Roman" w:hAnsiTheme="majorBidi" w:cstheme="majorBidi"/>
                <w:b/>
                <w:bCs/>
                <w:iCs/>
                <w:sz w:val="24"/>
                <w:szCs w:val="24"/>
                <w:lang w:eastAsia="en-US"/>
              </w:rPr>
            </w:pPr>
            <w:r w:rsidRPr="0063135D">
              <w:rPr>
                <w:rFonts w:asciiTheme="majorBidi" w:eastAsia="Times New Roman" w:hAnsiTheme="majorBidi" w:cstheme="majorBidi"/>
                <w:b/>
                <w:bCs/>
                <w:sz w:val="24"/>
                <w:szCs w:val="24"/>
              </w:rPr>
              <w:t>Pašalinimo pagrindų nebuvimą įrodantys dokumentai</w:t>
            </w:r>
          </w:p>
        </w:tc>
      </w:tr>
      <w:tr w:rsidR="00F25A9B" w:rsidRPr="0063135D" w14:paraId="5D52DF8F" w14:textId="77777777" w:rsidTr="00901651">
        <w:tc>
          <w:tcPr>
            <w:tcW w:w="97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63135D" w:rsidRDefault="00F25A9B" w:rsidP="00E25332">
            <w:pPr>
              <w:spacing w:after="0" w:line="240" w:lineRule="auto"/>
              <w:rPr>
                <w:rFonts w:asciiTheme="majorBidi" w:eastAsia="Times New Roman" w:hAnsiTheme="majorBidi" w:cstheme="majorBidi"/>
                <w:b/>
                <w:bCs/>
                <w:sz w:val="24"/>
                <w:szCs w:val="24"/>
                <w:lang w:eastAsia="en-US"/>
              </w:rPr>
            </w:pPr>
            <w:r w:rsidRPr="0063135D">
              <w:rPr>
                <w:rFonts w:asciiTheme="majorBidi" w:eastAsia="Times New Roman" w:hAnsiTheme="majorBidi" w:cstheme="majorBidi"/>
                <w:b/>
                <w:bCs/>
                <w:sz w:val="24"/>
                <w:szCs w:val="24"/>
                <w:lang w:eastAsia="en-US"/>
              </w:rPr>
              <w:t>Pašalinimo pagrindai pagal VPĮ 46 straipsnio 1 – 4 dalių nuostatas</w:t>
            </w:r>
            <w:r w:rsidRPr="0063135D">
              <w:rPr>
                <w:rFonts w:asciiTheme="majorBidi" w:eastAsia="Times New Roman" w:hAnsiTheme="majorBidi" w:cstheme="majorBidi"/>
                <w:b/>
                <w:bCs/>
                <w:sz w:val="24"/>
                <w:szCs w:val="24"/>
                <w:vertAlign w:val="superscript"/>
                <w:lang w:eastAsia="en-US"/>
              </w:rPr>
              <w:footnoteReference w:id="3"/>
            </w:r>
          </w:p>
        </w:tc>
      </w:tr>
      <w:tr w:rsidR="00F25A9B" w:rsidRPr="0063135D" w14:paraId="037854FC" w14:textId="77777777" w:rsidTr="0090165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63135D" w:rsidRDefault="00F25A9B" w:rsidP="00E25332">
            <w:pPr>
              <w:spacing w:after="0" w:line="240" w:lineRule="auto"/>
              <w:rPr>
                <w:rFonts w:asciiTheme="majorBidi" w:eastAsia="Times New Roman" w:hAnsiTheme="majorBidi" w:cstheme="majorBidi"/>
                <w:sz w:val="24"/>
                <w:szCs w:val="24"/>
              </w:rPr>
            </w:pPr>
            <w:r w:rsidRPr="0063135D">
              <w:rPr>
                <w:rFonts w:asciiTheme="majorBidi" w:eastAsia="Calibri" w:hAnsiTheme="majorBidi" w:cstheme="majorBidi"/>
                <w:sz w:val="24"/>
                <w:szCs w:val="24"/>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Tiekėjas arba jo atsakingas asmuo, nurodytas VPĮ 46 straipsnio 2 dalies 2 punkte, nuteistas už šią nusikalstamą veiką:</w:t>
            </w:r>
          </w:p>
          <w:p w14:paraId="63A7A643"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1) dalyvavimą nusikalstamame susivienijime, jo organizavimą ar vadovavimą jam;</w:t>
            </w:r>
          </w:p>
          <w:p w14:paraId="31A248E2"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2) kyšininkavimą, prekybą poveikiu, papirkimą;</w:t>
            </w:r>
          </w:p>
          <w:p w14:paraId="39D2D933"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4) nusikalstamą bankrotą;</w:t>
            </w:r>
          </w:p>
          <w:p w14:paraId="70C913EF"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lastRenderedPageBreak/>
              <w:t>5) teroristinį ir su teroristine veikla susijusį nusikaltimą;</w:t>
            </w:r>
          </w:p>
          <w:p w14:paraId="6D0EB10E"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6) nusikalstamu būdu gauto turto legalizavimą;</w:t>
            </w:r>
          </w:p>
          <w:p w14:paraId="67AB6264"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7) prekybą žmonėmis, vaiko pirkimą arba pardavimą;</w:t>
            </w:r>
          </w:p>
          <w:p w14:paraId="34EA7D5B"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p>
          <w:p w14:paraId="4E342A64"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Laikoma, kad tiekėjas arba jo atsakingas asmuo nuteistas už aukščiau nurodytą nusikalstamą veiką, kai dėl:</w:t>
            </w:r>
          </w:p>
          <w:p w14:paraId="424B2821"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p>
          <w:p w14:paraId="734D6058" w14:textId="77777777" w:rsidR="00F25A9B" w:rsidRPr="0063135D" w:rsidRDefault="00F25A9B" w:rsidP="00E25332">
            <w:pPr>
              <w:spacing w:after="0" w:line="240" w:lineRule="auto"/>
              <w:jc w:val="both"/>
              <w:rPr>
                <w:rFonts w:asciiTheme="majorBidi" w:eastAsia="Times New Roman" w:hAnsiTheme="majorBidi" w:cstheme="majorBidi"/>
                <w:i/>
                <w:iCs/>
                <w:sz w:val="24"/>
                <w:szCs w:val="24"/>
                <w:lang w:eastAsia="en-US"/>
              </w:rPr>
            </w:pPr>
            <w:r w:rsidRPr="0063135D">
              <w:rPr>
                <w:rFonts w:asciiTheme="majorBidi" w:eastAsia="Times New Roman" w:hAnsiTheme="majorBidi" w:cstheme="majorBidi"/>
                <w:i/>
                <w:iCs/>
                <w:sz w:val="24"/>
                <w:szCs w:val="24"/>
                <w:lang w:eastAsia="en-US"/>
              </w:rPr>
              <w:t>Punkto redakcija tarptautinės vertės pirkimui:</w:t>
            </w:r>
          </w:p>
          <w:p w14:paraId="7A7607A0"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w:t>
            </w:r>
            <w:r w:rsidRPr="0063135D">
              <w:rPr>
                <w:rFonts w:asciiTheme="majorBidi" w:eastAsia="Times New Roman" w:hAnsiTheme="majorBidi" w:cstheme="majorBidi"/>
                <w:sz w:val="24"/>
                <w:szCs w:val="24"/>
                <w:lang w:eastAsia="en-US"/>
              </w:rPr>
              <w:lastRenderedPageBreak/>
              <w:t>nuosprendis ir šis asmuo turi neišnykusį ar nepanaikintą teistumą;</w:t>
            </w:r>
          </w:p>
          <w:p w14:paraId="1D0F887A"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arba</w:t>
            </w:r>
          </w:p>
          <w:p w14:paraId="77F373D4"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p>
          <w:p w14:paraId="51AF7F1B" w14:textId="77777777" w:rsidR="00F25A9B" w:rsidRPr="0063135D" w:rsidRDefault="00F25A9B" w:rsidP="00E25332">
            <w:pPr>
              <w:spacing w:after="0" w:line="240" w:lineRule="auto"/>
              <w:jc w:val="both"/>
              <w:rPr>
                <w:rFonts w:asciiTheme="majorBidi" w:eastAsia="Times New Roman" w:hAnsiTheme="majorBidi" w:cstheme="majorBidi"/>
                <w:i/>
                <w:iCs/>
                <w:sz w:val="24"/>
                <w:szCs w:val="24"/>
                <w:lang w:eastAsia="en-US"/>
              </w:rPr>
            </w:pPr>
            <w:r w:rsidRPr="0063135D">
              <w:rPr>
                <w:rFonts w:asciiTheme="majorBidi" w:eastAsia="Times New Roman" w:hAnsiTheme="majorBidi" w:cstheme="majorBidi"/>
                <w:i/>
                <w:iCs/>
                <w:sz w:val="24"/>
                <w:szCs w:val="24"/>
                <w:lang w:eastAsia="en-US"/>
              </w:rPr>
              <w:t>Punkto redakcija supaprastintiems pirkimams:</w:t>
            </w:r>
          </w:p>
          <w:p w14:paraId="54AC08A6"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p>
          <w:p w14:paraId="0523E537"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63135D" w:rsidRDefault="00F25A9B" w:rsidP="00E25332">
            <w:pPr>
              <w:spacing w:after="0" w:line="240" w:lineRule="auto"/>
              <w:jc w:val="both"/>
              <w:rPr>
                <w:rFonts w:asciiTheme="majorBidi" w:eastAsia="Yu Mincho" w:hAnsiTheme="majorBidi" w:cstheme="majorBidi"/>
                <w:b/>
                <w:bCs/>
                <w:sz w:val="24"/>
                <w:szCs w:val="24"/>
                <w:lang w:eastAsia="en-US"/>
              </w:rPr>
            </w:pPr>
            <w:r w:rsidRPr="0063135D">
              <w:rPr>
                <w:rFonts w:asciiTheme="majorBidi" w:eastAsia="Yu Mincho" w:hAnsiTheme="majorBidi" w:cstheme="majorBidi"/>
                <w:b/>
                <w:bCs/>
                <w:sz w:val="24"/>
                <w:szCs w:val="24"/>
                <w:lang w:eastAsia="en-US"/>
              </w:rPr>
              <w:lastRenderedPageBreak/>
              <w:t>VPĮ 46 straipsnio 1 dalis</w:t>
            </w:r>
          </w:p>
          <w:p w14:paraId="70022838" w14:textId="77777777" w:rsidR="00F25A9B" w:rsidRPr="0063135D" w:rsidRDefault="00F25A9B" w:rsidP="00E25332">
            <w:pPr>
              <w:spacing w:after="0" w:line="240" w:lineRule="auto"/>
              <w:rPr>
                <w:rFonts w:asciiTheme="majorBidi" w:eastAsia="Yu Mincho" w:hAnsiTheme="majorBidi" w:cstheme="majorBidi"/>
                <w:sz w:val="24"/>
                <w:szCs w:val="24"/>
                <w:lang w:eastAsia="en-US"/>
              </w:rPr>
            </w:pPr>
          </w:p>
          <w:p w14:paraId="1DCDDEB0" w14:textId="77777777" w:rsidR="00F25A9B" w:rsidRPr="0063135D" w:rsidRDefault="00F25A9B" w:rsidP="00E25332">
            <w:pPr>
              <w:spacing w:after="0" w:line="240" w:lineRule="auto"/>
              <w:jc w:val="both"/>
              <w:rPr>
                <w:rFonts w:asciiTheme="majorBidi" w:eastAsia="Yu Mincho" w:hAnsiTheme="majorBidi" w:cstheme="majorBidi"/>
                <w:sz w:val="24"/>
                <w:szCs w:val="24"/>
                <w:lang w:eastAsia="en-US"/>
              </w:rPr>
            </w:pPr>
            <w:r w:rsidRPr="0063135D">
              <w:rPr>
                <w:rFonts w:asciiTheme="majorBidi" w:eastAsia="Yu Mincho" w:hAnsiTheme="majorBidi" w:cstheme="majorBidi"/>
                <w:sz w:val="24"/>
                <w:szCs w:val="24"/>
                <w:lang w:eastAsia="en-US"/>
              </w:rPr>
              <w:t>EBVPD III dalies A1-A6 punktai</w:t>
            </w:r>
          </w:p>
          <w:p w14:paraId="7DE4C09A" w14:textId="77777777" w:rsidR="00F25A9B" w:rsidRPr="0063135D" w:rsidRDefault="00F25A9B" w:rsidP="00E25332">
            <w:pPr>
              <w:spacing w:after="0" w:line="240" w:lineRule="auto"/>
              <w:jc w:val="both"/>
              <w:rPr>
                <w:rFonts w:asciiTheme="majorBidi" w:eastAsia="Yu Mincho" w:hAnsiTheme="majorBidi" w:cstheme="majorBidi"/>
                <w:sz w:val="24"/>
                <w:szCs w:val="24"/>
                <w:lang w:eastAsia="en-US"/>
              </w:rPr>
            </w:pPr>
          </w:p>
          <w:p w14:paraId="4BBDDCC4" w14:textId="77777777" w:rsidR="00F25A9B" w:rsidRPr="0063135D" w:rsidRDefault="00F25A9B" w:rsidP="00E25332">
            <w:pPr>
              <w:spacing w:after="0" w:line="240" w:lineRule="auto"/>
              <w:jc w:val="both"/>
              <w:rPr>
                <w:rFonts w:asciiTheme="majorBidi" w:eastAsia="Yu Mincho" w:hAnsiTheme="majorBidi" w:cstheme="majorBidi"/>
                <w:sz w:val="24"/>
                <w:szCs w:val="24"/>
                <w:lang w:eastAsia="en-US"/>
              </w:rPr>
            </w:pPr>
            <w:r w:rsidRPr="0063135D">
              <w:rPr>
                <w:rFonts w:asciiTheme="majorBidi" w:eastAsia="Yu Mincho" w:hAnsiTheme="majorBidi" w:cstheme="majorBidi"/>
                <w:sz w:val="24"/>
                <w:szCs w:val="24"/>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Iš Lietuvoje įsteigtų subjektų reikalaujama:</w:t>
            </w:r>
          </w:p>
          <w:p w14:paraId="03817DE2" w14:textId="77777777" w:rsidR="00F25A9B" w:rsidRPr="0063135D" w:rsidRDefault="00F25A9B" w:rsidP="00E25332">
            <w:pPr>
              <w:tabs>
                <w:tab w:val="left" w:pos="178"/>
              </w:tabs>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w:t>
            </w:r>
            <w:r w:rsidRPr="0063135D">
              <w:rPr>
                <w:rFonts w:asciiTheme="majorBidi" w:eastAsia="Times New Roman" w:hAnsiTheme="majorBidi" w:cstheme="majorBidi"/>
                <w:sz w:val="24"/>
                <w:szCs w:val="24"/>
              </w:rPr>
              <w:tab/>
              <w:t>išrašo iš teismo sprendimo arba</w:t>
            </w:r>
          </w:p>
          <w:p w14:paraId="19C6EB72" w14:textId="77777777" w:rsidR="00F25A9B" w:rsidRPr="0063135D" w:rsidRDefault="00F25A9B" w:rsidP="00E25332">
            <w:pPr>
              <w:tabs>
                <w:tab w:val="left" w:pos="178"/>
              </w:tabs>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w:t>
            </w:r>
            <w:r w:rsidRPr="0063135D">
              <w:rPr>
                <w:rFonts w:asciiTheme="majorBidi" w:eastAsia="Times New Roman" w:hAnsiTheme="majorBidi" w:cstheme="majorBidi"/>
                <w:sz w:val="24"/>
                <w:szCs w:val="24"/>
              </w:rPr>
              <w:tab/>
              <w:t>Informatikos ir ryšių departamento prie Vidaus reikalų ministerijos pažymos, arba</w:t>
            </w:r>
          </w:p>
          <w:p w14:paraId="7F432B8F" w14:textId="77777777" w:rsidR="00F25A9B" w:rsidRPr="0063135D" w:rsidRDefault="00F25A9B" w:rsidP="00E25332">
            <w:pPr>
              <w:tabs>
                <w:tab w:val="left" w:pos="178"/>
              </w:tabs>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w:t>
            </w:r>
            <w:r w:rsidRPr="0063135D">
              <w:rPr>
                <w:rFonts w:asciiTheme="majorBidi" w:eastAsia="Times New Roman" w:hAnsiTheme="majorBidi" w:cstheme="majorBidi"/>
                <w:sz w:val="24"/>
                <w:szCs w:val="24"/>
              </w:rPr>
              <w:tab/>
              <w:t>valstybės įmonės Registrų centro Lietuvos Respublikos Vyriausybės nustatyta tvarka išduoto dokumento, patvirtinančio jungtinius kompetentingų institucijų tvarkomus duomenis.</w:t>
            </w:r>
          </w:p>
          <w:p w14:paraId="4EEB012A" w14:textId="77777777" w:rsidR="00F25A9B" w:rsidRPr="0063135D" w:rsidRDefault="00F25A9B" w:rsidP="00F25A9B">
            <w:pPr>
              <w:numPr>
                <w:ilvl w:val="0"/>
                <w:numId w:val="63"/>
              </w:numPr>
              <w:tabs>
                <w:tab w:val="num" w:pos="179"/>
              </w:tabs>
              <w:spacing w:after="0" w:line="240" w:lineRule="auto"/>
              <w:ind w:left="0" w:firstLine="0"/>
              <w:contextualSpacing/>
              <w:jc w:val="both"/>
              <w:rPr>
                <w:rFonts w:asciiTheme="majorBidi" w:eastAsia="Calibri" w:hAnsiTheme="majorBidi" w:cstheme="majorBidi"/>
                <w:sz w:val="24"/>
                <w:szCs w:val="24"/>
                <w:lang w:eastAsia="en-US"/>
              </w:rPr>
            </w:pPr>
            <w:r w:rsidRPr="0063135D">
              <w:rPr>
                <w:rFonts w:asciiTheme="majorBidi" w:eastAsia="Times New Roman" w:hAnsiTheme="majorBidi" w:cstheme="majorBidi"/>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w:t>
            </w:r>
            <w:r w:rsidRPr="0063135D">
              <w:rPr>
                <w:rFonts w:asciiTheme="majorBidi" w:eastAsia="Calibri" w:hAnsiTheme="majorBidi" w:cstheme="majorBidi"/>
                <w:sz w:val="24"/>
                <w:szCs w:val="24"/>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63135D">
              <w:rPr>
                <w:rFonts w:asciiTheme="majorBidi" w:eastAsia="Calibri" w:hAnsiTheme="majorBidi" w:cstheme="majorBidi"/>
                <w:sz w:val="24"/>
                <w:szCs w:val="24"/>
                <w:lang w:eastAsia="en-US"/>
              </w:rPr>
              <w:t xml:space="preserve"> </w:t>
            </w:r>
            <w:r w:rsidRPr="0063135D">
              <w:rPr>
                <w:rFonts w:asciiTheme="majorBidi" w:eastAsia="Calibri" w:hAnsiTheme="majorBidi" w:cstheme="majorBidi"/>
                <w:sz w:val="24"/>
                <w:szCs w:val="24"/>
                <w:lang w:eastAsia="ar-SA"/>
              </w:rPr>
              <w:t>pateiktą formą – taikoma tarptautinės vertės pirkimui).</w:t>
            </w:r>
          </w:p>
          <w:p w14:paraId="2898779C" w14:textId="77777777" w:rsidR="00F25A9B" w:rsidRPr="0063135D" w:rsidRDefault="00F25A9B" w:rsidP="00E25332">
            <w:pPr>
              <w:spacing w:after="0" w:line="240" w:lineRule="auto"/>
              <w:contextualSpacing/>
              <w:jc w:val="both"/>
              <w:rPr>
                <w:rFonts w:asciiTheme="majorBidi" w:eastAsia="Calibri" w:hAnsiTheme="majorBidi" w:cstheme="majorBidi"/>
                <w:sz w:val="24"/>
                <w:szCs w:val="24"/>
                <w:lang w:eastAsia="en-US"/>
              </w:rPr>
            </w:pPr>
          </w:p>
          <w:p w14:paraId="7C315CDB"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Iš ne Lietuvoje įsteigtų subjektų reikalaujama:</w:t>
            </w:r>
          </w:p>
          <w:p w14:paraId="0CC43ED0" w14:textId="77777777" w:rsidR="00F25A9B" w:rsidRPr="0063135D" w:rsidRDefault="00F25A9B" w:rsidP="00E25332">
            <w:pPr>
              <w:tabs>
                <w:tab w:val="left" w:pos="178"/>
              </w:tabs>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w:t>
            </w:r>
            <w:r w:rsidRPr="0063135D">
              <w:rPr>
                <w:rFonts w:asciiTheme="majorBidi" w:eastAsia="Times New Roman" w:hAnsiTheme="majorBidi" w:cstheme="majorBidi"/>
                <w:sz w:val="24"/>
                <w:szCs w:val="24"/>
              </w:rPr>
              <w:tab/>
              <w:t>atitinkamos užsienio šalies institucijos dokumento</w:t>
            </w:r>
            <w:r w:rsidRPr="0063135D">
              <w:rPr>
                <w:rFonts w:asciiTheme="majorBidi" w:eastAsia="Times New Roman" w:hAnsiTheme="majorBidi" w:cstheme="majorBidi"/>
                <w:sz w:val="24"/>
                <w:szCs w:val="24"/>
                <w:vertAlign w:val="superscript"/>
              </w:rPr>
              <w:footnoteReference w:id="4"/>
            </w:r>
            <w:r w:rsidRPr="0063135D">
              <w:rPr>
                <w:rFonts w:asciiTheme="majorBidi" w:eastAsia="Times New Roman" w:hAnsiTheme="majorBidi" w:cstheme="majorBidi"/>
                <w:sz w:val="24"/>
                <w:szCs w:val="24"/>
              </w:rPr>
              <w:t>.</w:t>
            </w:r>
          </w:p>
          <w:p w14:paraId="5FAA71C6" w14:textId="77777777" w:rsidR="00F25A9B" w:rsidRPr="0063135D" w:rsidRDefault="00F25A9B" w:rsidP="00F25A9B">
            <w:pPr>
              <w:numPr>
                <w:ilvl w:val="0"/>
                <w:numId w:val="31"/>
              </w:numPr>
              <w:tabs>
                <w:tab w:val="left" w:pos="320"/>
              </w:tabs>
              <w:suppressAutoHyphens/>
              <w:spacing w:after="0" w:line="240" w:lineRule="auto"/>
              <w:ind w:left="0" w:hanging="46"/>
              <w:contextualSpacing/>
              <w:jc w:val="both"/>
              <w:rPr>
                <w:rFonts w:asciiTheme="majorBidi" w:eastAsia="Times New Roman" w:hAnsiTheme="majorBidi" w:cstheme="majorBidi"/>
                <w:sz w:val="24"/>
                <w:szCs w:val="24"/>
                <w:lang w:eastAsia="ar-SA"/>
              </w:rPr>
            </w:pPr>
            <w:r w:rsidRPr="0063135D">
              <w:rPr>
                <w:rFonts w:asciiTheme="majorBidi" w:eastAsia="Times New Roman" w:hAnsiTheme="majorBidi" w:cstheme="majorBidi"/>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63135D">
              <w:rPr>
                <w:rFonts w:asciiTheme="majorBidi" w:eastAsia="Times New Roman" w:hAnsiTheme="majorBidi" w:cstheme="majorBidi"/>
                <w:sz w:val="24"/>
                <w:szCs w:val="24"/>
                <w:u w:val="single"/>
                <w:lang w:eastAsia="ar-SA"/>
              </w:rPr>
              <w:t>taikoma tarptautinės vertės pirkimui</w:t>
            </w:r>
            <w:r w:rsidRPr="0063135D">
              <w:rPr>
                <w:rFonts w:asciiTheme="majorBidi" w:eastAsia="Times New Roman" w:hAnsiTheme="majorBidi" w:cstheme="majorBidi"/>
                <w:sz w:val="24"/>
                <w:szCs w:val="24"/>
                <w:lang w:eastAsia="ar-SA"/>
              </w:rPr>
              <w:t>).</w:t>
            </w:r>
          </w:p>
          <w:p w14:paraId="28DBAC52" w14:textId="77777777" w:rsidR="00F25A9B" w:rsidRPr="0063135D" w:rsidRDefault="00F25A9B" w:rsidP="00E25332">
            <w:pPr>
              <w:tabs>
                <w:tab w:val="left" w:pos="320"/>
              </w:tabs>
              <w:suppressAutoHyphens/>
              <w:spacing w:after="0" w:line="240" w:lineRule="auto"/>
              <w:contextualSpacing/>
              <w:jc w:val="both"/>
              <w:rPr>
                <w:rFonts w:asciiTheme="majorBidi" w:eastAsia="Times New Roman" w:hAnsiTheme="majorBidi" w:cstheme="majorBidi"/>
                <w:sz w:val="24"/>
                <w:szCs w:val="24"/>
              </w:rPr>
            </w:pPr>
          </w:p>
          <w:p w14:paraId="0E6E9524"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63135D" w:rsidRDefault="00F25A9B" w:rsidP="00E25332">
            <w:pPr>
              <w:spacing w:after="0" w:line="240" w:lineRule="auto"/>
              <w:jc w:val="both"/>
              <w:rPr>
                <w:rFonts w:asciiTheme="majorBidi" w:eastAsia="Times New Roman" w:hAnsiTheme="majorBidi" w:cstheme="majorBidi"/>
                <w:sz w:val="24"/>
                <w:szCs w:val="24"/>
              </w:rPr>
            </w:pPr>
          </w:p>
          <w:p w14:paraId="4626D697"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63135D" w:rsidRDefault="00F25A9B" w:rsidP="00E25332">
            <w:pPr>
              <w:spacing w:after="0" w:line="240" w:lineRule="auto"/>
              <w:jc w:val="both"/>
              <w:rPr>
                <w:rFonts w:asciiTheme="majorBidi" w:eastAsia="Times New Roman" w:hAnsiTheme="majorBidi" w:cstheme="majorBidi"/>
                <w:sz w:val="24"/>
                <w:szCs w:val="24"/>
              </w:rPr>
            </w:pPr>
          </w:p>
          <w:p w14:paraId="2788A07B" w14:textId="77777777" w:rsidR="00F25A9B" w:rsidRPr="0063135D" w:rsidRDefault="00F25A9B" w:rsidP="00E25332">
            <w:pPr>
              <w:spacing w:after="0" w:line="240" w:lineRule="auto"/>
              <w:jc w:val="both"/>
              <w:rPr>
                <w:rFonts w:asciiTheme="majorBidi" w:eastAsia="Times New Roman" w:hAnsiTheme="majorBidi" w:cstheme="majorBidi"/>
                <w:strike/>
                <w:sz w:val="24"/>
                <w:szCs w:val="24"/>
              </w:rPr>
            </w:pPr>
          </w:p>
          <w:p w14:paraId="3F816227" w14:textId="77777777" w:rsidR="00F25A9B" w:rsidRPr="0063135D" w:rsidRDefault="00F25A9B" w:rsidP="00E25332">
            <w:pPr>
              <w:spacing w:after="0" w:line="240" w:lineRule="auto"/>
              <w:jc w:val="both"/>
              <w:rPr>
                <w:rFonts w:asciiTheme="majorBidi" w:eastAsia="Times New Roman" w:hAnsiTheme="majorBidi" w:cstheme="majorBidi"/>
                <w:b/>
                <w:bCs/>
                <w:sz w:val="24"/>
                <w:szCs w:val="24"/>
              </w:rPr>
            </w:pPr>
            <w:r w:rsidRPr="0063135D">
              <w:rPr>
                <w:rFonts w:asciiTheme="majorBidi" w:eastAsia="Times New Roman" w:hAnsiTheme="majorBidi" w:cstheme="majorBidi"/>
                <w:b/>
                <w:bCs/>
                <w:sz w:val="24"/>
                <w:szCs w:val="24"/>
              </w:rPr>
              <w:t>Jeigu vykdomas supaprastintas pirkimas:</w:t>
            </w:r>
          </w:p>
          <w:p w14:paraId="619F5958"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Pažymų, patvirtinančių VPĮ 46 straipsnyje nurodytų tiekėjo </w:t>
            </w:r>
            <w:r w:rsidRPr="0063135D">
              <w:rPr>
                <w:rFonts w:asciiTheme="majorBidi" w:eastAsia="Times New Roman" w:hAnsiTheme="majorBidi" w:cstheme="majorBidi"/>
                <w:sz w:val="24"/>
                <w:szCs w:val="24"/>
              </w:rPr>
              <w:lastRenderedPageBreak/>
              <w:t>pašalinimo pagrindų nebuvimą, pateikti nereikalaujama. Jų perkančioji organizacija reikalaus tik turėdama pagrįstų abejonių dėl tiekėjo patikimumo.</w:t>
            </w:r>
          </w:p>
          <w:p w14:paraId="39336361" w14:textId="77777777" w:rsidR="00F25A9B" w:rsidRPr="0063135D" w:rsidRDefault="00F25A9B" w:rsidP="00E25332">
            <w:pPr>
              <w:spacing w:after="0" w:line="240" w:lineRule="auto"/>
              <w:jc w:val="both"/>
              <w:rPr>
                <w:rFonts w:asciiTheme="majorBidi" w:eastAsia="Times New Roman" w:hAnsiTheme="majorBidi" w:cstheme="majorBidi"/>
                <w:sz w:val="24"/>
                <w:szCs w:val="24"/>
              </w:rPr>
            </w:pPr>
          </w:p>
        </w:tc>
      </w:tr>
      <w:tr w:rsidR="00F25A9B" w:rsidRPr="0063135D" w14:paraId="6D0340BF" w14:textId="77777777" w:rsidTr="0090165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63135D" w:rsidRDefault="00F25A9B" w:rsidP="00E25332">
            <w:pPr>
              <w:spacing w:after="0" w:line="240" w:lineRule="auto"/>
              <w:rPr>
                <w:rFonts w:asciiTheme="majorBidi" w:eastAsia="Calibri" w:hAnsiTheme="majorBidi" w:cstheme="majorBidi"/>
                <w:sz w:val="24"/>
                <w:szCs w:val="24"/>
                <w:lang w:eastAsia="en-US"/>
              </w:rPr>
            </w:pPr>
            <w:r w:rsidRPr="0063135D">
              <w:rPr>
                <w:rFonts w:asciiTheme="majorBidi" w:eastAsia="Calibri" w:hAnsiTheme="majorBidi" w:cstheme="majorBidi"/>
                <w:sz w:val="24"/>
                <w:szCs w:val="24"/>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Tiekėjas yra </w:t>
            </w:r>
            <w:r w:rsidRPr="0063135D">
              <w:rPr>
                <w:rFonts w:asciiTheme="majorBidi" w:eastAsia="Times New Roman" w:hAnsiTheme="majorBidi" w:cstheme="majorBidi"/>
                <w:b/>
                <w:bCs/>
                <w:sz w:val="24"/>
                <w:szCs w:val="24"/>
                <w:lang w:eastAsia="en-US"/>
              </w:rPr>
              <w:t>neatlikęs jam paskirtos baudžiamojo poveikio priemonės</w:t>
            </w:r>
            <w:r w:rsidRPr="0063135D">
              <w:rPr>
                <w:rFonts w:asciiTheme="majorBidi" w:eastAsia="Times New Roman" w:hAnsiTheme="majorBidi" w:cstheme="majorBidi"/>
                <w:sz w:val="24"/>
                <w:szCs w:val="24"/>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63135D" w:rsidRDefault="00F25A9B" w:rsidP="00E25332">
            <w:pPr>
              <w:spacing w:after="0" w:line="240" w:lineRule="auto"/>
              <w:jc w:val="both"/>
              <w:rPr>
                <w:rFonts w:asciiTheme="majorBidi" w:eastAsia="Times New Roman" w:hAnsiTheme="majorBidi" w:cstheme="majorBidi"/>
                <w:b/>
                <w:bCs/>
                <w:sz w:val="24"/>
                <w:szCs w:val="24"/>
                <w:lang w:eastAsia="en-US"/>
              </w:rPr>
            </w:pPr>
            <w:r w:rsidRPr="0063135D">
              <w:rPr>
                <w:rFonts w:asciiTheme="majorBidi" w:eastAsia="Times New Roman" w:hAnsiTheme="majorBidi" w:cstheme="majorBidi"/>
                <w:b/>
                <w:bCs/>
                <w:sz w:val="24"/>
                <w:szCs w:val="24"/>
                <w:lang w:eastAsia="en-US"/>
              </w:rPr>
              <w:t>VPĮ 46 straipsnio 2¹ dalis</w:t>
            </w:r>
          </w:p>
          <w:p w14:paraId="4B9AAFEF"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p>
          <w:p w14:paraId="085C43E3"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Iš Lietuvoje įsteigtų subjektų įrodančių dokumentų nereikalaujama. Užtenka pateikto EBVPD.</w:t>
            </w:r>
          </w:p>
          <w:p w14:paraId="1471CE47"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p>
        </w:tc>
      </w:tr>
      <w:tr w:rsidR="00F25A9B" w:rsidRPr="0063135D" w14:paraId="58F1ADA5" w14:textId="77777777" w:rsidTr="0090165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63135D" w:rsidRDefault="00F25A9B" w:rsidP="00E25332">
            <w:pPr>
              <w:spacing w:after="0" w:line="240" w:lineRule="auto"/>
              <w:rPr>
                <w:rFonts w:asciiTheme="majorBidi" w:eastAsia="Times New Roman" w:hAnsiTheme="majorBidi" w:cstheme="majorBidi"/>
                <w:sz w:val="24"/>
                <w:szCs w:val="24"/>
              </w:rPr>
            </w:pPr>
            <w:r w:rsidRPr="0063135D">
              <w:rPr>
                <w:rFonts w:asciiTheme="majorBidi" w:eastAsia="Calibri" w:hAnsiTheme="majorBidi" w:cstheme="majorBidi"/>
                <w:sz w:val="24"/>
                <w:szCs w:val="24"/>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Tiekėjas yra nuteistas už </w:t>
            </w:r>
            <w:r w:rsidRPr="0063135D">
              <w:rPr>
                <w:rFonts w:asciiTheme="majorBidi" w:eastAsia="Times New Roman" w:hAnsiTheme="majorBidi" w:cstheme="majorBidi"/>
                <w:b/>
                <w:bCs/>
                <w:sz w:val="24"/>
                <w:szCs w:val="24"/>
                <w:lang w:eastAsia="en-US"/>
              </w:rPr>
              <w:t>įsipareigojimų, susijusių su mokesčių</w:t>
            </w:r>
            <w:r w:rsidRPr="0063135D">
              <w:rPr>
                <w:rFonts w:asciiTheme="majorBidi" w:eastAsia="Times New Roman" w:hAnsiTheme="majorBidi" w:cstheme="majorBidi"/>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p>
          <w:p w14:paraId="422A96C0"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Laikoma, kad tiekėjas nuteistas už aukščiau nurodytą nusikalstamą veiką, kai dėl:</w:t>
            </w:r>
          </w:p>
          <w:p w14:paraId="76E61DF6"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1) tiekėjo, kuris yra fizinis asmuo, per pastaruosius 5 metus buvo priimtas ir įsiteisėjęs apkaltinamasis teismo </w:t>
            </w:r>
            <w:r w:rsidRPr="0063135D">
              <w:rPr>
                <w:rFonts w:asciiTheme="majorBidi" w:eastAsia="Times New Roman" w:hAnsiTheme="majorBidi" w:cstheme="majorBidi"/>
                <w:sz w:val="24"/>
                <w:szCs w:val="24"/>
                <w:lang w:eastAsia="en-US"/>
              </w:rPr>
              <w:lastRenderedPageBreak/>
              <w:t>nuosprendis ir šis asmuo turi neišnykusį ar nepanaikintą teistumą;</w:t>
            </w:r>
          </w:p>
          <w:p w14:paraId="75185AE1"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p>
          <w:p w14:paraId="77BF3881"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Tačiau ši nuostata netaikoma, jeigu:</w:t>
            </w:r>
          </w:p>
          <w:p w14:paraId="7DE7B694"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1) tiekėjas yra įsipareigojęs sumokėti mokesčius, įskaitant socialinio draudimo įmokas ir dėl to laikomas jau įvykdžiusiu šioje dalyje nurodytus įsipareigojimus;</w:t>
            </w:r>
          </w:p>
          <w:p w14:paraId="3D544693"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2) įsiskolinimo suma neviršija 50 Eur (penkiasdešimt eurų);</w:t>
            </w:r>
          </w:p>
          <w:p w14:paraId="65244426"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63135D" w:rsidRDefault="00F25A9B" w:rsidP="00E25332">
            <w:pPr>
              <w:spacing w:after="0" w:line="240" w:lineRule="auto"/>
              <w:jc w:val="both"/>
              <w:rPr>
                <w:rFonts w:asciiTheme="majorBidi" w:eastAsia="Yu Mincho" w:hAnsiTheme="majorBidi" w:cstheme="majorBidi"/>
                <w:b/>
                <w:bCs/>
                <w:sz w:val="24"/>
                <w:szCs w:val="24"/>
              </w:rPr>
            </w:pPr>
            <w:r w:rsidRPr="0063135D">
              <w:rPr>
                <w:rFonts w:asciiTheme="majorBidi" w:eastAsia="Yu Mincho" w:hAnsiTheme="majorBidi" w:cstheme="majorBidi"/>
                <w:b/>
                <w:bCs/>
                <w:sz w:val="24"/>
                <w:szCs w:val="24"/>
              </w:rPr>
              <w:lastRenderedPageBreak/>
              <w:t>VPĮ 46 straipsnio 3 dalis</w:t>
            </w:r>
          </w:p>
          <w:p w14:paraId="226452BD" w14:textId="77777777" w:rsidR="00F25A9B" w:rsidRPr="0063135D" w:rsidRDefault="00F25A9B" w:rsidP="00E25332">
            <w:pPr>
              <w:spacing w:after="0" w:line="240" w:lineRule="auto"/>
              <w:jc w:val="both"/>
              <w:rPr>
                <w:rFonts w:asciiTheme="majorBidi" w:eastAsia="Arial" w:hAnsiTheme="majorBidi" w:cstheme="majorBidi"/>
                <w:sz w:val="24"/>
                <w:szCs w:val="24"/>
              </w:rPr>
            </w:pPr>
          </w:p>
          <w:p w14:paraId="7DC6D9CC" w14:textId="77777777" w:rsidR="00F25A9B" w:rsidRPr="0063135D" w:rsidRDefault="00F25A9B" w:rsidP="00E25332">
            <w:pPr>
              <w:spacing w:after="0" w:line="240" w:lineRule="auto"/>
              <w:jc w:val="both"/>
              <w:rPr>
                <w:rFonts w:asciiTheme="majorBidi" w:eastAsia="Yu Mincho" w:hAnsiTheme="majorBidi" w:cstheme="majorBidi"/>
                <w:sz w:val="24"/>
                <w:szCs w:val="24"/>
              </w:rPr>
            </w:pPr>
            <w:r w:rsidRPr="0063135D">
              <w:rPr>
                <w:rFonts w:asciiTheme="majorBidi" w:eastAsia="Arial" w:hAnsiTheme="majorBidi" w:cstheme="majorBidi"/>
                <w:sz w:val="24"/>
                <w:szCs w:val="24"/>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1) Dėl įsipareigojimų, susijusių su mokesčių mokėjimu, įvykdymo iš Lietuvoje įsteigtų subjektų prašoma:</w:t>
            </w:r>
          </w:p>
          <w:p w14:paraId="69302B53" w14:textId="77777777" w:rsidR="00F25A9B" w:rsidRPr="0063135D" w:rsidRDefault="00F25A9B" w:rsidP="00E25332">
            <w:pPr>
              <w:spacing w:after="0" w:line="240" w:lineRule="auto"/>
              <w:jc w:val="both"/>
              <w:rPr>
                <w:rFonts w:asciiTheme="majorBidi" w:eastAsia="Times New Roman" w:hAnsiTheme="majorBidi" w:cstheme="majorBidi"/>
                <w:sz w:val="24"/>
                <w:szCs w:val="24"/>
              </w:rPr>
            </w:pPr>
          </w:p>
          <w:p w14:paraId="77FAEE4F" w14:textId="77777777" w:rsidR="00F25A9B" w:rsidRPr="0063135D" w:rsidRDefault="00F25A9B" w:rsidP="00E25332">
            <w:pPr>
              <w:tabs>
                <w:tab w:val="left" w:pos="178"/>
              </w:tabs>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w:t>
            </w:r>
            <w:r w:rsidRPr="0063135D">
              <w:rPr>
                <w:rFonts w:asciiTheme="majorBidi" w:eastAsia="Times New Roman" w:hAnsiTheme="majorBidi" w:cstheme="majorBidi"/>
                <w:sz w:val="24"/>
                <w:szCs w:val="24"/>
              </w:rPr>
              <w:tab/>
              <w:t>išrašo iš teismo sprendimo (jei toks yra) arba Valstybinės mokesčių inspekcijos prie Lietuvos Respublikos finansų ministerijos išduoto dokumento,</w:t>
            </w:r>
          </w:p>
          <w:p w14:paraId="709540C3" w14:textId="77777777" w:rsidR="00F25A9B" w:rsidRPr="0063135D" w:rsidRDefault="00F25A9B" w:rsidP="00E25332">
            <w:pPr>
              <w:tabs>
                <w:tab w:val="left" w:pos="178"/>
              </w:tabs>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w:t>
            </w:r>
            <w:r w:rsidRPr="0063135D">
              <w:rPr>
                <w:rFonts w:asciiTheme="majorBidi" w:eastAsia="Times New Roman" w:hAnsiTheme="majorBidi" w:cstheme="majorBidi"/>
                <w:sz w:val="24"/>
                <w:szCs w:val="24"/>
              </w:rPr>
              <w:tab/>
              <w:t>arba valstybės įmonės Registrų centro Lietuvos Respublikos Vyriausybės nustatyta tvarka išduoto dokumento, patvirtinančio jungtinius kompetentingų institucijų tvarkomus duomenis.</w:t>
            </w:r>
          </w:p>
          <w:p w14:paraId="28E2609E" w14:textId="77777777" w:rsidR="00F25A9B" w:rsidRPr="0063135D" w:rsidRDefault="00F25A9B" w:rsidP="00E25332">
            <w:pPr>
              <w:spacing w:after="0" w:line="240" w:lineRule="auto"/>
              <w:jc w:val="both"/>
              <w:rPr>
                <w:rFonts w:asciiTheme="majorBidi" w:eastAsia="Times New Roman" w:hAnsiTheme="majorBidi" w:cstheme="majorBidi"/>
                <w:sz w:val="24"/>
                <w:szCs w:val="24"/>
              </w:rPr>
            </w:pPr>
          </w:p>
          <w:p w14:paraId="0FA156E8"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Iš ne Lietuvoje įsteigtų subjektų reikalaujama:</w:t>
            </w:r>
          </w:p>
          <w:p w14:paraId="3B8FBD07" w14:textId="77777777" w:rsidR="00F25A9B" w:rsidRPr="0063135D" w:rsidRDefault="00F25A9B" w:rsidP="00E25332">
            <w:pPr>
              <w:tabs>
                <w:tab w:val="left" w:pos="178"/>
              </w:tabs>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lastRenderedPageBreak/>
              <w:t>•</w:t>
            </w:r>
            <w:r w:rsidRPr="0063135D">
              <w:rPr>
                <w:rFonts w:asciiTheme="majorBidi" w:eastAsia="Times New Roman" w:hAnsiTheme="majorBidi" w:cstheme="majorBidi"/>
                <w:sz w:val="24"/>
                <w:szCs w:val="24"/>
              </w:rPr>
              <w:tab/>
              <w:t>atitinkamos užsienio šalies institucijos dokumento</w:t>
            </w:r>
            <w:r w:rsidRPr="0063135D">
              <w:rPr>
                <w:rFonts w:asciiTheme="majorBidi" w:eastAsia="Times New Roman" w:hAnsiTheme="majorBidi" w:cstheme="majorBidi"/>
                <w:sz w:val="24"/>
                <w:szCs w:val="24"/>
                <w:vertAlign w:val="superscript"/>
              </w:rPr>
              <w:footnoteReference w:id="5"/>
            </w:r>
            <w:r w:rsidRPr="0063135D">
              <w:rPr>
                <w:rFonts w:asciiTheme="majorBidi" w:eastAsia="Times New Roman" w:hAnsiTheme="majorBidi" w:cstheme="majorBidi"/>
                <w:sz w:val="24"/>
                <w:szCs w:val="24"/>
              </w:rPr>
              <w:t>.</w:t>
            </w:r>
          </w:p>
          <w:p w14:paraId="1453789B" w14:textId="77777777" w:rsidR="00F25A9B" w:rsidRPr="0063135D" w:rsidRDefault="00F25A9B" w:rsidP="00E25332">
            <w:pPr>
              <w:spacing w:after="0" w:line="240" w:lineRule="auto"/>
              <w:jc w:val="both"/>
              <w:rPr>
                <w:rFonts w:asciiTheme="majorBidi" w:eastAsia="Times New Roman" w:hAnsiTheme="majorBidi" w:cstheme="majorBidi"/>
                <w:sz w:val="24"/>
                <w:szCs w:val="24"/>
              </w:rPr>
            </w:pPr>
          </w:p>
          <w:p w14:paraId="61469B96"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63135D" w:rsidRDefault="00F25A9B" w:rsidP="00E25332">
            <w:pPr>
              <w:spacing w:after="0" w:line="240" w:lineRule="auto"/>
              <w:jc w:val="both"/>
              <w:rPr>
                <w:rFonts w:asciiTheme="majorBidi" w:eastAsia="Times New Roman" w:hAnsiTheme="majorBidi" w:cstheme="majorBidi"/>
                <w:sz w:val="24"/>
                <w:szCs w:val="24"/>
              </w:rPr>
            </w:pPr>
          </w:p>
          <w:p w14:paraId="5EFA5ADF"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63135D" w:rsidRDefault="00F25A9B" w:rsidP="00E25332">
            <w:pPr>
              <w:spacing w:after="0" w:line="240" w:lineRule="auto"/>
              <w:jc w:val="both"/>
              <w:rPr>
                <w:rFonts w:asciiTheme="majorBidi" w:eastAsia="Times New Roman" w:hAnsiTheme="majorBidi" w:cstheme="majorBidi"/>
                <w:sz w:val="24"/>
                <w:szCs w:val="24"/>
              </w:rPr>
            </w:pPr>
          </w:p>
          <w:p w14:paraId="6930372C"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2) Dėl įsipareigojimų, susijusių su socialinio draudimo įmokų mokėjimu, įvykdymo iš Lietuvoje įsteigtų subjektų prašoma:</w:t>
            </w:r>
          </w:p>
          <w:p w14:paraId="79C179DC"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63135D" w:rsidRDefault="00F25A9B" w:rsidP="00E25332">
            <w:pPr>
              <w:spacing w:after="0" w:line="240" w:lineRule="auto"/>
              <w:jc w:val="both"/>
              <w:rPr>
                <w:rFonts w:asciiTheme="majorBidi" w:eastAsia="Times New Roman" w:hAnsiTheme="majorBidi" w:cstheme="majorBidi"/>
                <w:sz w:val="24"/>
                <w:szCs w:val="24"/>
              </w:rPr>
            </w:pPr>
          </w:p>
          <w:p w14:paraId="0053BE85"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Jeigu dėl Valstybinio socialinio draudimo fondo valdybos (toliau – „Sodra“) informacinės sistemos </w:t>
            </w:r>
            <w:r w:rsidRPr="0063135D">
              <w:rPr>
                <w:rFonts w:asciiTheme="majorBidi" w:eastAsia="Times New Roman" w:hAnsiTheme="majorBidi" w:cstheme="majorBidi"/>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C0B701" w14:textId="77777777" w:rsidR="00F25A9B" w:rsidRPr="0063135D" w:rsidRDefault="00F25A9B" w:rsidP="00E25332">
            <w:pPr>
              <w:spacing w:after="0" w:line="240" w:lineRule="auto"/>
              <w:jc w:val="both"/>
              <w:rPr>
                <w:rFonts w:asciiTheme="majorBidi" w:eastAsia="Times New Roman" w:hAnsiTheme="majorBidi" w:cstheme="majorBidi"/>
                <w:sz w:val="24"/>
                <w:szCs w:val="24"/>
              </w:rPr>
            </w:pPr>
          </w:p>
          <w:p w14:paraId="27396E2B"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63135D" w:rsidRDefault="00F25A9B" w:rsidP="00E25332">
            <w:pPr>
              <w:spacing w:after="0" w:line="240" w:lineRule="auto"/>
              <w:jc w:val="both"/>
              <w:rPr>
                <w:rFonts w:asciiTheme="majorBidi" w:eastAsia="Times New Roman" w:hAnsiTheme="majorBidi" w:cstheme="majorBidi"/>
                <w:sz w:val="24"/>
                <w:szCs w:val="24"/>
              </w:rPr>
            </w:pPr>
          </w:p>
          <w:p w14:paraId="10039AE6"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Iš ne Lietuvoje įsteigtų subjektų reikalaujama:</w:t>
            </w:r>
          </w:p>
          <w:p w14:paraId="755A2B57" w14:textId="77777777" w:rsidR="00F25A9B" w:rsidRPr="0063135D" w:rsidRDefault="00F25A9B" w:rsidP="00E25332">
            <w:pPr>
              <w:tabs>
                <w:tab w:val="left" w:pos="320"/>
              </w:tabs>
              <w:spacing w:after="0" w:line="240" w:lineRule="auto"/>
              <w:ind w:firstLine="37"/>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w:t>
            </w:r>
            <w:r w:rsidRPr="0063135D">
              <w:rPr>
                <w:rFonts w:asciiTheme="majorBidi" w:eastAsia="Times New Roman" w:hAnsiTheme="majorBidi" w:cstheme="majorBidi"/>
                <w:sz w:val="24"/>
                <w:szCs w:val="24"/>
              </w:rPr>
              <w:tab/>
              <w:t xml:space="preserve">atitinkamos užsienio šalies kompetentingos institucijos dokumento </w:t>
            </w:r>
            <w:r w:rsidRPr="0063135D">
              <w:rPr>
                <w:rFonts w:asciiTheme="majorBidi" w:eastAsia="Times New Roman" w:hAnsiTheme="majorBidi" w:cstheme="majorBidi"/>
                <w:sz w:val="24"/>
                <w:szCs w:val="24"/>
                <w:vertAlign w:val="superscript"/>
              </w:rPr>
              <w:footnoteReference w:id="6"/>
            </w:r>
            <w:r w:rsidRPr="0063135D">
              <w:rPr>
                <w:rFonts w:asciiTheme="majorBidi" w:eastAsia="Times New Roman" w:hAnsiTheme="majorBidi" w:cstheme="majorBidi"/>
                <w:sz w:val="24"/>
                <w:szCs w:val="24"/>
              </w:rPr>
              <w:t>.</w:t>
            </w:r>
          </w:p>
          <w:p w14:paraId="1F3D94E1" w14:textId="77777777" w:rsidR="00F25A9B" w:rsidRPr="0063135D" w:rsidRDefault="00F25A9B" w:rsidP="00E25332">
            <w:pPr>
              <w:spacing w:after="0" w:line="240" w:lineRule="auto"/>
              <w:jc w:val="both"/>
              <w:rPr>
                <w:rFonts w:asciiTheme="majorBidi" w:eastAsia="Times New Roman" w:hAnsiTheme="majorBidi" w:cstheme="majorBidi"/>
                <w:sz w:val="24"/>
                <w:szCs w:val="24"/>
              </w:rPr>
            </w:pPr>
          </w:p>
          <w:p w14:paraId="18854159"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w:t>
            </w:r>
            <w:r w:rsidRPr="0063135D">
              <w:rPr>
                <w:rFonts w:asciiTheme="majorBidi" w:eastAsia="Times New Roman" w:hAnsiTheme="majorBidi" w:cstheme="majorBidi"/>
                <w:sz w:val="24"/>
                <w:szCs w:val="24"/>
              </w:rPr>
              <w:lastRenderedPageBreak/>
              <w:t>kreipėsi į tiekėją prašydama iki 2022-10-14 pateikti įrodančius dokumentus, jie turi būti išduoti ne anksčiau kaip 120 dienų, jas skaičiuojant atgal nuo 2022-10-14.</w:t>
            </w:r>
          </w:p>
          <w:p w14:paraId="4B28C35B" w14:textId="77777777" w:rsidR="00F25A9B" w:rsidRPr="0063135D" w:rsidRDefault="00F25A9B" w:rsidP="00E25332">
            <w:pPr>
              <w:spacing w:after="0" w:line="240" w:lineRule="auto"/>
              <w:jc w:val="both"/>
              <w:rPr>
                <w:rFonts w:asciiTheme="majorBidi" w:eastAsia="Times New Roman" w:hAnsiTheme="majorBidi" w:cstheme="majorBidi"/>
                <w:sz w:val="24"/>
                <w:szCs w:val="24"/>
              </w:rPr>
            </w:pPr>
          </w:p>
          <w:p w14:paraId="75DB5398"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63135D" w:rsidRDefault="00F25A9B" w:rsidP="00E25332">
            <w:pPr>
              <w:spacing w:after="0" w:line="240" w:lineRule="auto"/>
              <w:jc w:val="both"/>
              <w:rPr>
                <w:rFonts w:asciiTheme="majorBidi" w:eastAsia="Times New Roman" w:hAnsiTheme="majorBidi" w:cstheme="majorBidi"/>
                <w:sz w:val="24"/>
                <w:szCs w:val="24"/>
              </w:rPr>
            </w:pPr>
          </w:p>
          <w:p w14:paraId="297A930C" w14:textId="77777777" w:rsidR="00F25A9B" w:rsidRPr="0063135D" w:rsidRDefault="00F25A9B" w:rsidP="00E25332">
            <w:pPr>
              <w:spacing w:after="0" w:line="240" w:lineRule="auto"/>
              <w:jc w:val="both"/>
              <w:rPr>
                <w:rFonts w:asciiTheme="majorBidi" w:eastAsia="Times New Roman" w:hAnsiTheme="majorBidi" w:cstheme="majorBidi"/>
                <w:b/>
                <w:bCs/>
                <w:sz w:val="24"/>
                <w:szCs w:val="24"/>
                <w:lang w:eastAsia="en-US"/>
              </w:rPr>
            </w:pPr>
            <w:r w:rsidRPr="0063135D">
              <w:rPr>
                <w:rFonts w:asciiTheme="majorBidi" w:eastAsia="Times New Roman" w:hAnsiTheme="majorBidi" w:cstheme="majorBidi"/>
                <w:b/>
                <w:bCs/>
                <w:sz w:val="24"/>
                <w:szCs w:val="24"/>
                <w:lang w:eastAsia="en-US"/>
              </w:rPr>
              <w:t>Jeigu vykdomas supaprastintas pirkimas:</w:t>
            </w:r>
          </w:p>
          <w:p w14:paraId="5E680E19"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25A9B" w:rsidRPr="0063135D" w14:paraId="7ED49A07" w14:textId="77777777" w:rsidTr="0090165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63135D" w:rsidRDefault="00F25A9B" w:rsidP="00E25332">
            <w:pPr>
              <w:spacing w:after="0" w:line="240" w:lineRule="auto"/>
              <w:rPr>
                <w:rFonts w:asciiTheme="majorBidi" w:eastAsia="Times New Roman" w:hAnsiTheme="majorBidi" w:cstheme="majorBidi"/>
                <w:sz w:val="24"/>
                <w:szCs w:val="24"/>
              </w:rPr>
            </w:pPr>
            <w:r w:rsidRPr="0063135D">
              <w:rPr>
                <w:rFonts w:asciiTheme="majorBidi" w:eastAsia="Calibri" w:hAnsiTheme="majorBidi" w:cstheme="majorBidi"/>
                <w:sz w:val="24"/>
                <w:szCs w:val="24"/>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Tiekėjas su kitais tiekėjais yra sudaręs susitarimų, kuriais </w:t>
            </w:r>
            <w:r w:rsidRPr="0063135D">
              <w:rPr>
                <w:rFonts w:asciiTheme="majorBidi" w:eastAsia="Times New Roman" w:hAnsiTheme="majorBidi" w:cstheme="majorBidi"/>
                <w:b/>
                <w:bCs/>
                <w:sz w:val="24"/>
                <w:szCs w:val="24"/>
              </w:rPr>
              <w:t>siekiama iškreipti konkurenciją</w:t>
            </w:r>
            <w:r w:rsidRPr="0063135D">
              <w:rPr>
                <w:rFonts w:asciiTheme="majorBidi" w:eastAsia="Times New Roman" w:hAnsiTheme="majorBidi" w:cstheme="majorBidi"/>
                <w:sz w:val="24"/>
                <w:szCs w:val="24"/>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63135D" w:rsidRDefault="00F25A9B" w:rsidP="00E25332">
            <w:pPr>
              <w:spacing w:after="0" w:line="240" w:lineRule="auto"/>
              <w:jc w:val="both"/>
              <w:rPr>
                <w:rFonts w:asciiTheme="majorBidi" w:eastAsia="Yu Mincho" w:hAnsiTheme="majorBidi" w:cstheme="majorBidi"/>
                <w:b/>
                <w:bCs/>
                <w:sz w:val="24"/>
                <w:szCs w:val="24"/>
              </w:rPr>
            </w:pPr>
            <w:r w:rsidRPr="0063135D">
              <w:rPr>
                <w:rFonts w:asciiTheme="majorBidi" w:eastAsia="Yu Mincho" w:hAnsiTheme="majorBidi" w:cstheme="majorBidi"/>
                <w:b/>
                <w:bCs/>
                <w:sz w:val="24"/>
                <w:szCs w:val="24"/>
              </w:rPr>
              <w:t>VPĮ 46 straipsnio 4 dalies 1 punktas</w:t>
            </w:r>
          </w:p>
          <w:p w14:paraId="7DD6C418" w14:textId="77777777" w:rsidR="00F25A9B" w:rsidRPr="0063135D" w:rsidRDefault="00F25A9B" w:rsidP="00E25332">
            <w:pPr>
              <w:spacing w:after="0" w:line="240" w:lineRule="auto"/>
              <w:jc w:val="both"/>
              <w:rPr>
                <w:rFonts w:asciiTheme="majorBidi" w:eastAsia="Yu Mincho" w:hAnsiTheme="majorBidi" w:cstheme="majorBidi"/>
                <w:sz w:val="24"/>
                <w:szCs w:val="24"/>
              </w:rPr>
            </w:pPr>
          </w:p>
          <w:p w14:paraId="332DC415" w14:textId="77777777" w:rsidR="00F25A9B" w:rsidRPr="0063135D" w:rsidRDefault="00F25A9B" w:rsidP="00E25332">
            <w:pPr>
              <w:spacing w:after="0" w:line="240" w:lineRule="auto"/>
              <w:jc w:val="both"/>
              <w:rPr>
                <w:rFonts w:asciiTheme="majorBidi" w:eastAsia="Yu Mincho" w:hAnsiTheme="majorBidi" w:cstheme="majorBidi"/>
                <w:sz w:val="24"/>
                <w:szCs w:val="24"/>
                <w:lang w:eastAsia="en-US"/>
              </w:rPr>
            </w:pPr>
            <w:r w:rsidRPr="0063135D">
              <w:rPr>
                <w:rFonts w:asciiTheme="majorBidi" w:eastAsia="Yu Mincho" w:hAnsiTheme="majorBidi" w:cstheme="majorBidi"/>
                <w:sz w:val="24"/>
                <w:szCs w:val="24"/>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Iš Lietuvoje įsteigtų subjektų įrodančių dokumentų nereikalaujama. Užtenka pateikto EBVPD.</w:t>
            </w:r>
          </w:p>
          <w:p w14:paraId="00B6BEF3" w14:textId="77777777" w:rsidR="00F25A9B" w:rsidRPr="0063135D" w:rsidRDefault="00F25A9B" w:rsidP="00E25332">
            <w:pPr>
              <w:spacing w:after="0" w:line="240" w:lineRule="auto"/>
              <w:rPr>
                <w:rFonts w:asciiTheme="majorBidi" w:eastAsia="Times New Roman" w:hAnsiTheme="majorBidi" w:cstheme="majorBidi"/>
                <w:iCs/>
                <w:sz w:val="24"/>
                <w:szCs w:val="24"/>
                <w:lang w:eastAsia="en-US"/>
              </w:rPr>
            </w:pPr>
          </w:p>
          <w:p w14:paraId="7DC80E2C" w14:textId="77777777" w:rsidR="00F25A9B" w:rsidRPr="0063135D" w:rsidRDefault="00F25A9B" w:rsidP="00E25332">
            <w:pPr>
              <w:spacing w:after="0" w:line="240" w:lineRule="auto"/>
              <w:rPr>
                <w:rFonts w:asciiTheme="majorBidi" w:eastAsia="Times New Roman" w:hAnsiTheme="majorBidi" w:cstheme="majorBidi"/>
                <w:iCs/>
                <w:sz w:val="24"/>
                <w:szCs w:val="24"/>
                <w:lang w:eastAsia="en-US"/>
              </w:rPr>
            </w:pPr>
          </w:p>
        </w:tc>
      </w:tr>
      <w:tr w:rsidR="00F25A9B" w:rsidRPr="0063135D" w14:paraId="199EADEB" w14:textId="77777777" w:rsidTr="0090165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63135D" w:rsidRDefault="00F25A9B" w:rsidP="00E25332">
            <w:pPr>
              <w:spacing w:after="0" w:line="240" w:lineRule="auto"/>
              <w:rPr>
                <w:rFonts w:asciiTheme="majorBidi" w:eastAsia="Times New Roman" w:hAnsiTheme="majorBidi" w:cstheme="majorBidi"/>
                <w:sz w:val="24"/>
                <w:szCs w:val="24"/>
              </w:rPr>
            </w:pPr>
            <w:r w:rsidRPr="0063135D">
              <w:rPr>
                <w:rFonts w:asciiTheme="majorBidi" w:eastAsia="Calibri" w:hAnsiTheme="majorBidi" w:cstheme="majorBidi"/>
                <w:sz w:val="24"/>
                <w:szCs w:val="24"/>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Tiekėjas pirkimo metu </w:t>
            </w:r>
            <w:r w:rsidRPr="0063135D">
              <w:rPr>
                <w:rFonts w:asciiTheme="majorBidi" w:eastAsia="Times New Roman" w:hAnsiTheme="majorBidi" w:cstheme="majorBidi"/>
                <w:b/>
                <w:bCs/>
                <w:sz w:val="24"/>
                <w:szCs w:val="24"/>
              </w:rPr>
              <w:t>pateko į interesų konflikto situaciją,</w:t>
            </w:r>
            <w:r w:rsidRPr="0063135D">
              <w:rPr>
                <w:rFonts w:asciiTheme="majorBidi" w:eastAsia="Times New Roman" w:hAnsiTheme="majorBidi" w:cstheme="majorBidi"/>
                <w:sz w:val="24"/>
                <w:szCs w:val="24"/>
              </w:rPr>
              <w:t xml:space="preserve"> kaip apibrėžta VPĮ 21 straipsnyje, ir atitinkamos padėties negalima ištaisyti. </w:t>
            </w:r>
          </w:p>
          <w:p w14:paraId="29286F07"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63135D" w:rsidRDefault="00F25A9B" w:rsidP="00E25332">
            <w:pPr>
              <w:spacing w:after="0" w:line="240" w:lineRule="auto"/>
              <w:jc w:val="both"/>
              <w:rPr>
                <w:rFonts w:asciiTheme="majorBidi" w:eastAsia="Yu Mincho" w:hAnsiTheme="majorBidi" w:cstheme="majorBidi"/>
                <w:b/>
                <w:bCs/>
                <w:sz w:val="24"/>
                <w:szCs w:val="24"/>
              </w:rPr>
            </w:pPr>
            <w:r w:rsidRPr="0063135D">
              <w:rPr>
                <w:rFonts w:asciiTheme="majorBidi" w:eastAsia="Yu Mincho" w:hAnsiTheme="majorBidi" w:cstheme="majorBidi"/>
                <w:b/>
                <w:bCs/>
                <w:sz w:val="24"/>
                <w:szCs w:val="24"/>
              </w:rPr>
              <w:t>VPĮ 46 straipsnio 4 dalies 2 punktas</w:t>
            </w:r>
          </w:p>
          <w:p w14:paraId="796BC860" w14:textId="77777777" w:rsidR="00F25A9B" w:rsidRPr="0063135D" w:rsidRDefault="00F25A9B" w:rsidP="00E25332">
            <w:pPr>
              <w:spacing w:after="0" w:line="240" w:lineRule="auto"/>
              <w:jc w:val="both"/>
              <w:rPr>
                <w:rFonts w:asciiTheme="majorBidi" w:eastAsia="Yu Mincho" w:hAnsiTheme="majorBidi" w:cstheme="majorBidi"/>
                <w:sz w:val="24"/>
                <w:szCs w:val="24"/>
              </w:rPr>
            </w:pPr>
          </w:p>
          <w:p w14:paraId="36F30C21" w14:textId="77777777" w:rsidR="00F25A9B" w:rsidRPr="0063135D" w:rsidRDefault="00F25A9B" w:rsidP="00E25332">
            <w:pPr>
              <w:spacing w:after="0" w:line="240" w:lineRule="auto"/>
              <w:jc w:val="both"/>
              <w:rPr>
                <w:rFonts w:asciiTheme="majorBidi" w:eastAsia="Yu Mincho" w:hAnsiTheme="majorBidi" w:cstheme="majorBidi"/>
                <w:sz w:val="24"/>
                <w:szCs w:val="24"/>
              </w:rPr>
            </w:pPr>
            <w:r w:rsidRPr="0063135D">
              <w:rPr>
                <w:rFonts w:asciiTheme="majorBidi" w:eastAsia="Yu Mincho" w:hAnsiTheme="majorBidi" w:cstheme="majorBidi"/>
                <w:sz w:val="24"/>
                <w:szCs w:val="24"/>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Iš Lietuvoje įsteigtų subjektų įrodančių dokumentų nereikalaujama. Užtenka pateikto EBVPD.</w:t>
            </w:r>
          </w:p>
        </w:tc>
      </w:tr>
      <w:tr w:rsidR="00F25A9B" w:rsidRPr="0063135D" w14:paraId="59CED9C8" w14:textId="77777777" w:rsidTr="0090165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63135D" w:rsidRDefault="00F25A9B" w:rsidP="00E25332">
            <w:pPr>
              <w:spacing w:after="0" w:line="240" w:lineRule="auto"/>
              <w:rPr>
                <w:rFonts w:asciiTheme="majorBidi" w:eastAsia="Times New Roman" w:hAnsiTheme="majorBidi" w:cstheme="majorBidi"/>
                <w:sz w:val="24"/>
                <w:szCs w:val="24"/>
              </w:rPr>
            </w:pPr>
            <w:r w:rsidRPr="0063135D">
              <w:rPr>
                <w:rFonts w:asciiTheme="majorBidi" w:eastAsia="Calibri" w:hAnsiTheme="majorBidi" w:cstheme="majorBidi"/>
                <w:sz w:val="24"/>
                <w:szCs w:val="24"/>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b/>
                <w:bCs/>
                <w:sz w:val="24"/>
                <w:szCs w:val="24"/>
              </w:rPr>
              <w:t>Pažeista konkurencija</w:t>
            </w:r>
            <w:r w:rsidRPr="0063135D">
              <w:rPr>
                <w:rFonts w:asciiTheme="majorBidi" w:eastAsia="Times New Roman" w:hAnsiTheme="majorBidi" w:cstheme="majorBidi"/>
                <w:sz w:val="24"/>
                <w:szCs w:val="24"/>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63135D" w:rsidRDefault="00F25A9B" w:rsidP="00E25332">
            <w:pPr>
              <w:spacing w:after="0" w:line="240" w:lineRule="auto"/>
              <w:jc w:val="both"/>
              <w:rPr>
                <w:rFonts w:asciiTheme="majorBidi" w:eastAsia="Yu Mincho" w:hAnsiTheme="majorBidi" w:cstheme="majorBidi"/>
                <w:b/>
                <w:bCs/>
                <w:sz w:val="24"/>
                <w:szCs w:val="24"/>
              </w:rPr>
            </w:pPr>
            <w:r w:rsidRPr="0063135D">
              <w:rPr>
                <w:rFonts w:asciiTheme="majorBidi" w:eastAsia="Yu Mincho" w:hAnsiTheme="majorBidi" w:cstheme="majorBidi"/>
                <w:b/>
                <w:bCs/>
                <w:sz w:val="24"/>
                <w:szCs w:val="24"/>
              </w:rPr>
              <w:t>VPĮ 46 straipsnio 4 dalies 3 punktas</w:t>
            </w:r>
          </w:p>
          <w:p w14:paraId="3781E216" w14:textId="77777777" w:rsidR="00F25A9B" w:rsidRPr="0063135D" w:rsidRDefault="00F25A9B" w:rsidP="00E25332">
            <w:pPr>
              <w:spacing w:after="0" w:line="240" w:lineRule="auto"/>
              <w:rPr>
                <w:rFonts w:asciiTheme="majorBidi" w:eastAsia="Yu Mincho" w:hAnsiTheme="majorBidi" w:cstheme="majorBidi"/>
                <w:sz w:val="24"/>
                <w:szCs w:val="24"/>
              </w:rPr>
            </w:pPr>
          </w:p>
          <w:p w14:paraId="0CCB2AC8" w14:textId="77777777" w:rsidR="00F25A9B" w:rsidRPr="0063135D" w:rsidRDefault="00F25A9B" w:rsidP="00E25332">
            <w:pPr>
              <w:spacing w:after="0" w:line="240" w:lineRule="auto"/>
              <w:jc w:val="both"/>
              <w:rPr>
                <w:rFonts w:asciiTheme="majorBidi" w:eastAsia="Yu Mincho" w:hAnsiTheme="majorBidi" w:cstheme="majorBidi"/>
                <w:sz w:val="24"/>
                <w:szCs w:val="24"/>
                <w:lang w:eastAsia="en-US"/>
              </w:rPr>
            </w:pPr>
            <w:r w:rsidRPr="0063135D">
              <w:rPr>
                <w:rFonts w:asciiTheme="majorBidi" w:eastAsia="Yu Mincho" w:hAnsiTheme="majorBidi" w:cstheme="majorBidi"/>
                <w:sz w:val="24"/>
                <w:szCs w:val="24"/>
              </w:rPr>
              <w:t>EBVPD III dalies C13 punktas</w:t>
            </w:r>
            <w:r w:rsidRPr="0063135D">
              <w:rPr>
                <w:rFonts w:asciiTheme="majorBidi" w:eastAsia="Yu Mincho" w:hAnsiTheme="majorBidi" w:cstheme="majorBidi"/>
                <w:sz w:val="24"/>
                <w:szCs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Iš Lietuvoje įsteigtų subjektų įrodančių dokumentų nereikalaujama. Užtenka pateikto EBVPD.</w:t>
            </w:r>
          </w:p>
          <w:p w14:paraId="2D2AB0D6" w14:textId="77777777" w:rsidR="00F25A9B" w:rsidRPr="0063135D" w:rsidRDefault="00F25A9B" w:rsidP="00E25332">
            <w:pPr>
              <w:spacing w:after="0" w:line="240" w:lineRule="auto"/>
              <w:rPr>
                <w:rFonts w:asciiTheme="majorBidi" w:eastAsia="Times New Roman" w:hAnsiTheme="majorBidi" w:cstheme="majorBidi"/>
                <w:iCs/>
                <w:sz w:val="24"/>
                <w:szCs w:val="24"/>
                <w:lang w:eastAsia="en-US"/>
              </w:rPr>
            </w:pPr>
          </w:p>
        </w:tc>
      </w:tr>
      <w:tr w:rsidR="00F25A9B" w:rsidRPr="0063135D" w14:paraId="3083F2E1" w14:textId="77777777" w:rsidTr="0090165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63135D" w:rsidRDefault="00F25A9B" w:rsidP="00E25332">
            <w:pPr>
              <w:spacing w:after="0" w:line="240" w:lineRule="auto"/>
              <w:rPr>
                <w:rFonts w:asciiTheme="majorBidi" w:eastAsia="Times New Roman" w:hAnsiTheme="majorBidi" w:cstheme="majorBidi"/>
                <w:sz w:val="24"/>
                <w:szCs w:val="24"/>
              </w:rPr>
            </w:pPr>
            <w:r w:rsidRPr="0063135D">
              <w:rPr>
                <w:rFonts w:asciiTheme="majorBidi" w:eastAsia="Calibri" w:hAnsiTheme="majorBidi" w:cstheme="majorBidi"/>
                <w:sz w:val="24"/>
                <w:szCs w:val="24"/>
                <w:lang w:eastAsia="en-US"/>
              </w:rPr>
              <w:lastRenderedPageBreak/>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Tiekėjas pirkimo procedūrų metu nuslėpė informaciją ar pateikė </w:t>
            </w:r>
            <w:r w:rsidRPr="0063135D">
              <w:rPr>
                <w:rFonts w:asciiTheme="majorBidi" w:eastAsia="Times New Roman" w:hAnsiTheme="majorBidi" w:cstheme="majorBidi"/>
                <w:b/>
                <w:bCs/>
                <w:sz w:val="24"/>
                <w:szCs w:val="24"/>
              </w:rPr>
              <w:t>melagingą informaciją</w:t>
            </w:r>
            <w:r w:rsidRPr="0063135D">
              <w:rPr>
                <w:rFonts w:asciiTheme="majorBidi" w:eastAsia="Times New Roman" w:hAnsiTheme="majorBidi" w:cstheme="majorBidi"/>
                <w:sz w:val="24"/>
                <w:szCs w:val="24"/>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63135D" w:rsidRDefault="00F25A9B" w:rsidP="00E25332">
            <w:pPr>
              <w:spacing w:after="0" w:line="240" w:lineRule="auto"/>
              <w:jc w:val="both"/>
              <w:rPr>
                <w:rFonts w:asciiTheme="majorBidi" w:eastAsia="Yu Mincho" w:hAnsiTheme="majorBidi" w:cstheme="majorBidi"/>
                <w:b/>
                <w:bCs/>
                <w:sz w:val="24"/>
                <w:szCs w:val="24"/>
              </w:rPr>
            </w:pPr>
            <w:r w:rsidRPr="0063135D">
              <w:rPr>
                <w:rFonts w:asciiTheme="majorBidi" w:eastAsia="Yu Mincho" w:hAnsiTheme="majorBidi" w:cstheme="majorBidi"/>
                <w:b/>
                <w:bCs/>
                <w:sz w:val="24"/>
                <w:szCs w:val="24"/>
              </w:rPr>
              <w:t>VPĮ 46 straipsnio 4 dalies 4 punktas</w:t>
            </w:r>
          </w:p>
          <w:p w14:paraId="3B79402F" w14:textId="77777777" w:rsidR="00F25A9B" w:rsidRPr="0063135D" w:rsidRDefault="00F25A9B" w:rsidP="00E25332">
            <w:pPr>
              <w:spacing w:after="0" w:line="240" w:lineRule="auto"/>
              <w:rPr>
                <w:rFonts w:asciiTheme="majorBidi" w:eastAsia="Yu Mincho" w:hAnsiTheme="majorBidi" w:cstheme="majorBidi"/>
                <w:sz w:val="24"/>
                <w:szCs w:val="24"/>
              </w:rPr>
            </w:pPr>
          </w:p>
          <w:p w14:paraId="35A01D0C" w14:textId="77777777" w:rsidR="00F25A9B" w:rsidRPr="0063135D" w:rsidRDefault="00F25A9B" w:rsidP="00E25332">
            <w:pPr>
              <w:spacing w:after="0" w:line="240" w:lineRule="auto"/>
              <w:jc w:val="both"/>
              <w:rPr>
                <w:rFonts w:asciiTheme="majorBidi" w:eastAsia="Yu Mincho" w:hAnsiTheme="majorBidi" w:cstheme="majorBidi"/>
                <w:sz w:val="24"/>
                <w:szCs w:val="24"/>
                <w:lang w:eastAsia="en-US"/>
              </w:rPr>
            </w:pPr>
            <w:r w:rsidRPr="0063135D">
              <w:rPr>
                <w:rFonts w:asciiTheme="majorBidi" w:eastAsia="Yu Mincho" w:hAnsiTheme="majorBidi" w:cstheme="majorBidi"/>
                <w:sz w:val="24"/>
                <w:szCs w:val="24"/>
              </w:rPr>
              <w:t>EBVPD III dalies C15 punktas</w:t>
            </w:r>
            <w:r w:rsidRPr="0063135D">
              <w:rPr>
                <w:rFonts w:asciiTheme="majorBidi" w:eastAsia="Yu Mincho" w:hAnsiTheme="majorBidi" w:cstheme="majorBidi"/>
                <w:sz w:val="24"/>
                <w:szCs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Iš Lietuvoje įsteigtų subjektų įrodančių dokumentų nereikalaujama. Užtenka pateikto EBVPD.</w:t>
            </w:r>
          </w:p>
          <w:p w14:paraId="0D86DC16" w14:textId="77777777" w:rsidR="00F25A9B" w:rsidRPr="0063135D" w:rsidRDefault="00F25A9B" w:rsidP="00E25332">
            <w:pPr>
              <w:spacing w:after="0" w:line="240" w:lineRule="auto"/>
              <w:rPr>
                <w:rFonts w:asciiTheme="majorBidi" w:eastAsia="Times New Roman" w:hAnsiTheme="majorBidi" w:cstheme="majorBidi"/>
                <w:iCs/>
                <w:sz w:val="24"/>
                <w:szCs w:val="24"/>
                <w:lang w:eastAsia="en-US"/>
              </w:rPr>
            </w:pPr>
          </w:p>
          <w:p w14:paraId="09B5DEE2"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63135D" w:rsidRDefault="00F25A9B" w:rsidP="00E25332">
            <w:pPr>
              <w:spacing w:after="0" w:line="240" w:lineRule="auto"/>
              <w:rPr>
                <w:rFonts w:asciiTheme="majorBidi" w:eastAsia="Times New Roman" w:hAnsiTheme="majorBidi" w:cstheme="majorBidi"/>
                <w:sz w:val="24"/>
                <w:szCs w:val="24"/>
              </w:rPr>
            </w:pPr>
          </w:p>
          <w:p w14:paraId="6CD48875" w14:textId="77777777" w:rsidR="00F25A9B" w:rsidRPr="0063135D" w:rsidRDefault="00F25A9B" w:rsidP="00E25332">
            <w:pPr>
              <w:spacing w:after="0" w:line="240" w:lineRule="auto"/>
              <w:rPr>
                <w:rFonts w:asciiTheme="majorBidi" w:eastAsia="Times New Roman" w:hAnsiTheme="majorBidi" w:cstheme="majorBidi"/>
                <w:sz w:val="24"/>
                <w:szCs w:val="24"/>
              </w:rPr>
            </w:pPr>
            <w:hyperlink r:id="rId8" w:history="1">
              <w:r w:rsidRPr="0063135D">
                <w:rPr>
                  <w:rFonts w:asciiTheme="majorBidi" w:eastAsia="Times New Roman" w:hAnsiTheme="majorBidi" w:cstheme="majorBidi"/>
                  <w:sz w:val="24"/>
                  <w:szCs w:val="24"/>
                </w:rPr>
                <w:t>https://vpt.lrv.lt/lt/nuorodos/kiti-duomenys/powerbi/melaginga-informacija-pateikusiu-tiekeju-sarasas-3/</w:t>
              </w:r>
            </w:hyperlink>
          </w:p>
        </w:tc>
      </w:tr>
      <w:tr w:rsidR="00F25A9B" w:rsidRPr="0063135D" w14:paraId="3DE6F99C" w14:textId="77777777" w:rsidTr="0090165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63135D" w:rsidRDefault="00F25A9B" w:rsidP="00E25332">
            <w:pPr>
              <w:spacing w:after="0" w:line="240" w:lineRule="auto"/>
              <w:rPr>
                <w:rFonts w:asciiTheme="majorBidi" w:eastAsia="Times New Roman" w:hAnsiTheme="majorBidi" w:cstheme="majorBidi"/>
                <w:sz w:val="24"/>
                <w:szCs w:val="24"/>
              </w:rPr>
            </w:pPr>
            <w:r w:rsidRPr="0063135D">
              <w:rPr>
                <w:rFonts w:asciiTheme="majorBidi" w:eastAsia="Calibri" w:hAnsiTheme="majorBidi" w:cstheme="majorBidi"/>
                <w:sz w:val="24"/>
                <w:szCs w:val="24"/>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Tiekėjas pirkimo metu ėmėsi neteisėtų veiksmų, </w:t>
            </w:r>
            <w:r w:rsidRPr="0063135D">
              <w:rPr>
                <w:rFonts w:asciiTheme="majorBidi" w:eastAsia="Times New Roman" w:hAnsiTheme="majorBidi" w:cstheme="majorBidi"/>
                <w:b/>
                <w:bCs/>
                <w:sz w:val="24"/>
                <w:szCs w:val="24"/>
              </w:rPr>
              <w:t xml:space="preserve">siekdamas daryti įtaką </w:t>
            </w:r>
            <w:r w:rsidRPr="0063135D">
              <w:rPr>
                <w:rFonts w:asciiTheme="majorBidi" w:eastAsia="Times New Roman" w:hAnsiTheme="majorBidi" w:cstheme="majorBidi"/>
                <w:sz w:val="24"/>
                <w:szCs w:val="24"/>
              </w:rPr>
              <w:t xml:space="preserve">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63135D">
              <w:rPr>
                <w:rFonts w:asciiTheme="majorBidi" w:eastAsia="Times New Roman" w:hAnsiTheme="majorBidi" w:cstheme="majorBidi"/>
                <w:sz w:val="24"/>
                <w:szCs w:val="24"/>
              </w:rPr>
              <w:lastRenderedPageBreak/>
              <w:t>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63135D" w:rsidRDefault="00F25A9B" w:rsidP="00E25332">
            <w:pPr>
              <w:spacing w:after="0" w:line="240" w:lineRule="auto"/>
              <w:jc w:val="both"/>
              <w:rPr>
                <w:rFonts w:asciiTheme="majorBidi" w:eastAsia="Yu Mincho" w:hAnsiTheme="majorBidi" w:cstheme="majorBidi"/>
                <w:b/>
                <w:bCs/>
                <w:sz w:val="24"/>
                <w:szCs w:val="24"/>
              </w:rPr>
            </w:pPr>
            <w:r w:rsidRPr="0063135D">
              <w:rPr>
                <w:rFonts w:asciiTheme="majorBidi" w:eastAsia="Yu Mincho" w:hAnsiTheme="majorBidi" w:cstheme="majorBidi"/>
                <w:b/>
                <w:bCs/>
                <w:sz w:val="24"/>
                <w:szCs w:val="24"/>
              </w:rPr>
              <w:lastRenderedPageBreak/>
              <w:t>VPĮ 46 straipsnio 4 dalies 5 punktas</w:t>
            </w:r>
          </w:p>
          <w:p w14:paraId="7B3D0B3D" w14:textId="77777777" w:rsidR="00F25A9B" w:rsidRPr="0063135D" w:rsidRDefault="00F25A9B" w:rsidP="00E25332">
            <w:pPr>
              <w:spacing w:after="0" w:line="240" w:lineRule="auto"/>
              <w:jc w:val="both"/>
              <w:rPr>
                <w:rFonts w:asciiTheme="majorBidi" w:eastAsia="Yu Mincho" w:hAnsiTheme="majorBidi" w:cstheme="majorBidi"/>
                <w:sz w:val="24"/>
                <w:szCs w:val="24"/>
              </w:rPr>
            </w:pPr>
          </w:p>
          <w:p w14:paraId="6FE52CBA" w14:textId="77777777" w:rsidR="00F25A9B" w:rsidRPr="0063135D" w:rsidRDefault="00F25A9B" w:rsidP="00E25332">
            <w:pPr>
              <w:spacing w:after="0" w:line="240" w:lineRule="auto"/>
              <w:jc w:val="both"/>
              <w:rPr>
                <w:rFonts w:asciiTheme="majorBidi" w:eastAsia="Yu Mincho" w:hAnsiTheme="majorBidi" w:cstheme="majorBidi"/>
                <w:sz w:val="24"/>
                <w:szCs w:val="24"/>
              </w:rPr>
            </w:pPr>
            <w:r w:rsidRPr="0063135D">
              <w:rPr>
                <w:rFonts w:asciiTheme="majorBidi" w:eastAsia="Yu Mincho" w:hAnsiTheme="majorBidi" w:cstheme="majorBidi"/>
                <w:sz w:val="24"/>
                <w:szCs w:val="24"/>
              </w:rPr>
              <w:t>EBVPD</w:t>
            </w:r>
            <w:r w:rsidRPr="0063135D">
              <w:rPr>
                <w:rFonts w:asciiTheme="majorBidi" w:eastAsia="Arial" w:hAnsiTheme="majorBidi" w:cstheme="majorBidi"/>
                <w:sz w:val="24"/>
                <w:szCs w:val="24"/>
              </w:rPr>
              <w:t xml:space="preserve"> III dalies C15 punktas</w:t>
            </w:r>
          </w:p>
          <w:p w14:paraId="45F1C84B" w14:textId="77777777" w:rsidR="00F25A9B" w:rsidRPr="0063135D" w:rsidRDefault="00F25A9B" w:rsidP="00E25332">
            <w:pPr>
              <w:spacing w:after="0" w:line="240" w:lineRule="auto"/>
              <w:jc w:val="both"/>
              <w:rPr>
                <w:rFonts w:asciiTheme="majorBidi" w:eastAsia="Yu Mincho" w:hAnsiTheme="majorBidi" w:cstheme="majorBidi"/>
                <w:sz w:val="24"/>
                <w:szCs w:val="24"/>
                <w:lang w:eastAsia="en-US"/>
              </w:rPr>
            </w:pPr>
          </w:p>
          <w:p w14:paraId="679DAE4D" w14:textId="77777777" w:rsidR="00F25A9B" w:rsidRPr="0063135D" w:rsidRDefault="00F25A9B" w:rsidP="00E25332">
            <w:pPr>
              <w:spacing w:after="0" w:line="240" w:lineRule="auto"/>
              <w:jc w:val="both"/>
              <w:rPr>
                <w:rFonts w:asciiTheme="majorBidi" w:eastAsia="Yu Mincho" w:hAnsiTheme="majorBidi" w:cstheme="majorBidi"/>
                <w:sz w:val="24"/>
                <w:szCs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Iš Lietuvoje įsteigtų subjektų įrodančių dokumentų nereikalaujama. Užtenka pateikto EBVPD.</w:t>
            </w:r>
          </w:p>
          <w:p w14:paraId="28902BA4" w14:textId="77777777" w:rsidR="00F25A9B" w:rsidRPr="0063135D" w:rsidRDefault="00F25A9B" w:rsidP="00E25332">
            <w:pPr>
              <w:spacing w:after="0" w:line="240" w:lineRule="auto"/>
              <w:jc w:val="both"/>
              <w:rPr>
                <w:rFonts w:asciiTheme="majorBidi" w:eastAsia="Times New Roman" w:hAnsiTheme="majorBidi" w:cstheme="majorBidi"/>
                <w:iCs/>
                <w:sz w:val="24"/>
                <w:szCs w:val="24"/>
                <w:lang w:eastAsia="en-US"/>
              </w:rPr>
            </w:pPr>
          </w:p>
        </w:tc>
      </w:tr>
      <w:tr w:rsidR="00F25A9B" w:rsidRPr="0063135D" w14:paraId="6AB016FC" w14:textId="77777777" w:rsidTr="0090165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63135D" w:rsidRDefault="00F25A9B" w:rsidP="00E25332">
            <w:pPr>
              <w:spacing w:after="0" w:line="240" w:lineRule="auto"/>
              <w:rPr>
                <w:rFonts w:asciiTheme="majorBidi" w:eastAsia="Times New Roman" w:hAnsiTheme="majorBidi" w:cstheme="majorBidi"/>
                <w:sz w:val="24"/>
                <w:szCs w:val="24"/>
              </w:rPr>
            </w:pPr>
            <w:r w:rsidRPr="0063135D">
              <w:rPr>
                <w:rFonts w:asciiTheme="majorBidi" w:eastAsia="Calibri" w:hAnsiTheme="majorBidi" w:cstheme="majorBidi"/>
                <w:sz w:val="24"/>
                <w:szCs w:val="24"/>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Tiekėjas yra </w:t>
            </w:r>
            <w:r w:rsidRPr="0063135D">
              <w:rPr>
                <w:rFonts w:asciiTheme="majorBidi" w:eastAsia="Times New Roman" w:hAnsiTheme="majorBidi" w:cstheme="majorBidi"/>
                <w:b/>
                <w:bCs/>
                <w:sz w:val="24"/>
                <w:szCs w:val="24"/>
              </w:rPr>
              <w:t>neįvykdęs sutarties</w:t>
            </w:r>
            <w:r w:rsidRPr="0063135D">
              <w:rPr>
                <w:rFonts w:asciiTheme="majorBidi" w:eastAsia="Times New Roman" w:hAnsiTheme="majorBidi" w:cstheme="majorBidi"/>
                <w:sz w:val="24"/>
                <w:szCs w:val="24"/>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63135D" w:rsidRDefault="00F25A9B" w:rsidP="00E25332">
            <w:pPr>
              <w:spacing w:after="0" w:line="240" w:lineRule="auto"/>
              <w:jc w:val="both"/>
              <w:rPr>
                <w:rFonts w:asciiTheme="majorBidi" w:eastAsia="Yu Mincho" w:hAnsiTheme="majorBidi" w:cstheme="majorBidi"/>
                <w:b/>
                <w:bCs/>
                <w:sz w:val="24"/>
                <w:szCs w:val="24"/>
              </w:rPr>
            </w:pPr>
            <w:r w:rsidRPr="0063135D">
              <w:rPr>
                <w:rFonts w:asciiTheme="majorBidi" w:eastAsia="Yu Mincho" w:hAnsiTheme="majorBidi" w:cstheme="majorBidi"/>
                <w:b/>
                <w:bCs/>
                <w:sz w:val="24"/>
                <w:szCs w:val="24"/>
              </w:rPr>
              <w:t>VPĮ 46 straipsnio 4 dalies 6 punktas</w:t>
            </w:r>
          </w:p>
          <w:p w14:paraId="78D76E8B" w14:textId="77777777" w:rsidR="00F25A9B" w:rsidRPr="0063135D" w:rsidRDefault="00F25A9B" w:rsidP="00E25332">
            <w:pPr>
              <w:spacing w:after="0" w:line="240" w:lineRule="auto"/>
              <w:jc w:val="both"/>
              <w:rPr>
                <w:rFonts w:asciiTheme="majorBidi" w:eastAsia="Yu Mincho" w:hAnsiTheme="majorBidi" w:cstheme="majorBidi"/>
                <w:sz w:val="24"/>
                <w:szCs w:val="24"/>
              </w:rPr>
            </w:pPr>
          </w:p>
          <w:p w14:paraId="7BB8C7FF" w14:textId="77777777" w:rsidR="00F25A9B" w:rsidRPr="0063135D" w:rsidRDefault="00F25A9B" w:rsidP="00E25332">
            <w:pPr>
              <w:spacing w:after="0" w:line="240" w:lineRule="auto"/>
              <w:jc w:val="both"/>
              <w:rPr>
                <w:rFonts w:asciiTheme="majorBidi" w:eastAsia="Yu Mincho" w:hAnsiTheme="majorBidi" w:cstheme="majorBidi"/>
                <w:sz w:val="24"/>
                <w:szCs w:val="24"/>
              </w:rPr>
            </w:pPr>
            <w:r w:rsidRPr="0063135D">
              <w:rPr>
                <w:rFonts w:asciiTheme="majorBidi" w:eastAsia="Yu Mincho" w:hAnsiTheme="majorBidi" w:cstheme="majorBidi"/>
                <w:sz w:val="24"/>
                <w:szCs w:val="24"/>
              </w:rPr>
              <w:t>EBVPD</w:t>
            </w:r>
            <w:r w:rsidRPr="0063135D">
              <w:rPr>
                <w:rFonts w:asciiTheme="majorBidi" w:eastAsia="Arial" w:hAnsiTheme="majorBidi" w:cstheme="majorBidi"/>
                <w:sz w:val="24"/>
                <w:szCs w:val="24"/>
              </w:rPr>
              <w:t xml:space="preserve"> III dalies C14 punktas</w:t>
            </w:r>
          </w:p>
          <w:p w14:paraId="7ADD8B6D" w14:textId="77777777" w:rsidR="00F25A9B" w:rsidRPr="0063135D" w:rsidRDefault="00F25A9B" w:rsidP="00E25332">
            <w:pPr>
              <w:spacing w:after="0" w:line="240" w:lineRule="auto"/>
              <w:jc w:val="both"/>
              <w:rPr>
                <w:rFonts w:asciiTheme="majorBidi" w:eastAsia="Yu Mincho" w:hAnsiTheme="majorBidi" w:cstheme="majorBidi"/>
                <w:sz w:val="24"/>
                <w:szCs w:val="24"/>
                <w:lang w:eastAsia="en-US"/>
              </w:rPr>
            </w:pPr>
          </w:p>
          <w:p w14:paraId="203AD64D" w14:textId="77777777" w:rsidR="00F25A9B" w:rsidRPr="0063135D" w:rsidRDefault="00F25A9B" w:rsidP="00E25332">
            <w:pPr>
              <w:spacing w:after="0" w:line="240" w:lineRule="auto"/>
              <w:jc w:val="both"/>
              <w:rPr>
                <w:rFonts w:asciiTheme="majorBidi" w:eastAsia="Yu Mincho" w:hAnsiTheme="majorBidi" w:cstheme="majorBidi"/>
                <w:sz w:val="24"/>
                <w:szCs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63135D" w:rsidRDefault="00F25A9B" w:rsidP="00E25332">
            <w:pPr>
              <w:spacing w:after="0" w:line="240" w:lineRule="auto"/>
              <w:jc w:val="both"/>
              <w:rPr>
                <w:rFonts w:asciiTheme="majorBidi" w:eastAsia="Times New Roman" w:hAnsiTheme="majorBidi" w:cstheme="majorBidi"/>
                <w:color w:val="000000"/>
                <w:sz w:val="24"/>
                <w:szCs w:val="24"/>
                <w:lang w:eastAsia="en-US"/>
              </w:rPr>
            </w:pPr>
            <w:r w:rsidRPr="0063135D">
              <w:rPr>
                <w:rFonts w:asciiTheme="majorBidi" w:eastAsia="Times New Roman" w:hAnsiTheme="majorBidi" w:cstheme="majorBidi"/>
                <w:color w:val="000000"/>
                <w:sz w:val="24"/>
                <w:szCs w:val="24"/>
                <w:lang w:eastAsia="en-US"/>
              </w:rPr>
              <w:t>Iš Lietuvoje įsteigtų subjektų įrodančių dokumentų nereikalaujama. Užtenka pateikto EBVPD.</w:t>
            </w:r>
          </w:p>
          <w:p w14:paraId="76972083" w14:textId="77777777" w:rsidR="00F25A9B" w:rsidRPr="0063135D" w:rsidRDefault="00F25A9B" w:rsidP="00E25332">
            <w:pPr>
              <w:spacing w:after="0" w:line="240" w:lineRule="auto"/>
              <w:jc w:val="both"/>
              <w:rPr>
                <w:rFonts w:asciiTheme="majorBidi" w:eastAsia="Times New Roman" w:hAnsiTheme="majorBidi" w:cstheme="majorBidi"/>
                <w:iCs/>
                <w:color w:val="000000"/>
                <w:sz w:val="24"/>
                <w:szCs w:val="24"/>
                <w:lang w:eastAsia="en-US"/>
              </w:rPr>
            </w:pPr>
          </w:p>
          <w:p w14:paraId="1EC7398D" w14:textId="77777777" w:rsidR="00F25A9B" w:rsidRPr="0063135D" w:rsidRDefault="00F25A9B" w:rsidP="00E25332">
            <w:pPr>
              <w:spacing w:after="0" w:line="240" w:lineRule="auto"/>
              <w:jc w:val="both"/>
              <w:rPr>
                <w:rFonts w:asciiTheme="majorBidi" w:eastAsia="Times New Roman" w:hAnsiTheme="majorBidi" w:cstheme="majorBidi"/>
                <w:color w:val="000000"/>
                <w:sz w:val="24"/>
                <w:szCs w:val="24"/>
              </w:rPr>
            </w:pPr>
            <w:r w:rsidRPr="0063135D">
              <w:rPr>
                <w:rFonts w:asciiTheme="majorBidi" w:eastAsia="Times New Roman" w:hAnsiTheme="majorBidi" w:cstheme="majorBidi"/>
                <w:color w:val="000000"/>
                <w:sz w:val="24"/>
                <w:szCs w:val="24"/>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63135D" w:rsidRDefault="00F25A9B" w:rsidP="00E25332">
            <w:pPr>
              <w:spacing w:after="0" w:line="240" w:lineRule="auto"/>
              <w:jc w:val="both"/>
              <w:rPr>
                <w:rFonts w:asciiTheme="majorBidi" w:eastAsia="Times New Roman" w:hAnsiTheme="majorBidi" w:cstheme="majorBidi"/>
                <w:color w:val="000000"/>
                <w:sz w:val="24"/>
                <w:szCs w:val="24"/>
              </w:rPr>
            </w:pPr>
          </w:p>
          <w:p w14:paraId="47107428" w14:textId="77777777" w:rsidR="00F25A9B" w:rsidRPr="0063135D" w:rsidRDefault="00F25A9B" w:rsidP="00E25332">
            <w:pPr>
              <w:spacing w:after="0" w:line="240" w:lineRule="auto"/>
              <w:jc w:val="both"/>
              <w:rPr>
                <w:rFonts w:asciiTheme="majorBidi" w:eastAsia="Times New Roman" w:hAnsiTheme="majorBidi" w:cstheme="majorBidi"/>
                <w:color w:val="000000"/>
                <w:sz w:val="24"/>
                <w:szCs w:val="24"/>
              </w:rPr>
            </w:pPr>
            <w:hyperlink r:id="rId9" w:history="1">
              <w:r w:rsidRPr="0063135D">
                <w:rPr>
                  <w:rFonts w:asciiTheme="majorBidi" w:eastAsia="Times New Roman" w:hAnsiTheme="majorBidi" w:cstheme="majorBidi"/>
                  <w:color w:val="000000"/>
                  <w:sz w:val="24"/>
                  <w:szCs w:val="24"/>
                </w:rPr>
                <w:t>https://vpt.lrv.lt/lt/nuorodos/kiti-duomenys/powerbi/nepatikimi-tiekejai-1/</w:t>
              </w:r>
            </w:hyperlink>
            <w:r w:rsidRPr="0063135D">
              <w:rPr>
                <w:rFonts w:asciiTheme="majorBidi" w:eastAsia="Times New Roman" w:hAnsiTheme="majorBidi" w:cstheme="majorBidi"/>
                <w:color w:val="000000"/>
                <w:sz w:val="24"/>
                <w:szCs w:val="24"/>
              </w:rPr>
              <w:t xml:space="preserve"> </w:t>
            </w:r>
          </w:p>
          <w:p w14:paraId="5D451026" w14:textId="77777777" w:rsidR="00F25A9B" w:rsidRPr="0063135D" w:rsidRDefault="00F25A9B" w:rsidP="00E25332">
            <w:pPr>
              <w:spacing w:after="0" w:line="240" w:lineRule="auto"/>
              <w:jc w:val="both"/>
              <w:rPr>
                <w:rFonts w:asciiTheme="majorBidi" w:eastAsia="Times New Roman" w:hAnsiTheme="majorBidi" w:cstheme="majorBidi"/>
                <w:color w:val="000000"/>
                <w:sz w:val="24"/>
                <w:szCs w:val="24"/>
              </w:rPr>
            </w:pPr>
          </w:p>
          <w:p w14:paraId="3D89780B" w14:textId="77777777" w:rsidR="00F25A9B" w:rsidRPr="0063135D" w:rsidRDefault="00F25A9B" w:rsidP="00E25332">
            <w:pPr>
              <w:spacing w:after="0" w:line="240" w:lineRule="auto"/>
              <w:jc w:val="both"/>
              <w:rPr>
                <w:rFonts w:asciiTheme="majorBidi" w:eastAsia="Times New Roman" w:hAnsiTheme="majorBidi" w:cstheme="majorBidi"/>
                <w:color w:val="000000"/>
                <w:sz w:val="24"/>
                <w:szCs w:val="24"/>
              </w:rPr>
            </w:pPr>
            <w:hyperlink r:id="rId10" w:history="1">
              <w:r w:rsidRPr="0063135D">
                <w:rPr>
                  <w:rFonts w:asciiTheme="majorBidi" w:eastAsia="Times New Roman" w:hAnsiTheme="majorBidi" w:cstheme="majorBidi"/>
                  <w:color w:val="000000"/>
                  <w:sz w:val="24"/>
                  <w:szCs w:val="24"/>
                </w:rPr>
                <w:t>https://vpt.lrv.lt/lt/pasalinimo-pagrindai-1/nepatikimu-koncesininku-sarasas-1/nepatikimu-koncesininku-sarasas</w:t>
              </w:r>
            </w:hyperlink>
          </w:p>
          <w:p w14:paraId="5DCF0999" w14:textId="77777777" w:rsidR="00F25A9B" w:rsidRPr="0063135D" w:rsidRDefault="00F25A9B" w:rsidP="00E25332">
            <w:pPr>
              <w:spacing w:after="0" w:line="240" w:lineRule="auto"/>
              <w:jc w:val="both"/>
              <w:rPr>
                <w:rFonts w:asciiTheme="majorBidi" w:eastAsia="Times New Roman" w:hAnsiTheme="majorBidi" w:cstheme="majorBidi"/>
                <w:color w:val="000000"/>
                <w:sz w:val="24"/>
                <w:szCs w:val="24"/>
              </w:rPr>
            </w:pPr>
          </w:p>
        </w:tc>
      </w:tr>
      <w:tr w:rsidR="00F25A9B" w:rsidRPr="0063135D" w14:paraId="32FC3BAD" w14:textId="77777777" w:rsidTr="0090165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63135D" w:rsidRDefault="00F25A9B" w:rsidP="00E25332">
            <w:pPr>
              <w:spacing w:after="0" w:line="240" w:lineRule="auto"/>
              <w:rPr>
                <w:rFonts w:asciiTheme="majorBidi" w:eastAsia="Times New Roman" w:hAnsiTheme="majorBidi" w:cstheme="majorBidi"/>
                <w:sz w:val="24"/>
                <w:szCs w:val="24"/>
              </w:rPr>
            </w:pPr>
            <w:r w:rsidRPr="0063135D">
              <w:rPr>
                <w:rFonts w:asciiTheme="majorBidi" w:eastAsia="Calibri" w:hAnsiTheme="majorBidi" w:cstheme="majorBidi"/>
                <w:sz w:val="24"/>
                <w:szCs w:val="24"/>
                <w:lang w:eastAsia="en-US"/>
              </w:rPr>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Tiekėjas yra padaręs </w:t>
            </w:r>
            <w:r w:rsidRPr="0063135D">
              <w:rPr>
                <w:rFonts w:asciiTheme="majorBidi" w:eastAsia="Times New Roman" w:hAnsiTheme="majorBidi" w:cstheme="majorBidi"/>
                <w:b/>
                <w:bCs/>
                <w:sz w:val="24"/>
                <w:szCs w:val="24"/>
              </w:rPr>
              <w:t xml:space="preserve">rimtą profesinį pažeidimą, </w:t>
            </w:r>
            <w:r w:rsidRPr="0063135D">
              <w:rPr>
                <w:rFonts w:asciiTheme="majorBidi" w:eastAsia="Times New Roman" w:hAnsiTheme="majorBidi" w:cstheme="majorBidi"/>
                <w:sz w:val="24"/>
                <w:szCs w:val="24"/>
              </w:rPr>
              <w:t xml:space="preserve">dėl kurio perkančioji organizacija abejoja </w:t>
            </w:r>
            <w:r w:rsidRPr="0063135D">
              <w:rPr>
                <w:rFonts w:asciiTheme="majorBidi" w:eastAsia="Times New Roman" w:hAnsiTheme="majorBidi" w:cstheme="majorBidi"/>
                <w:sz w:val="24"/>
                <w:szCs w:val="24"/>
              </w:rPr>
              <w:lastRenderedPageBreak/>
              <w:t>tiekėjo sąžiningumu, kai jis yra padaręs </w:t>
            </w:r>
            <w:r w:rsidRPr="0063135D">
              <w:rPr>
                <w:rFonts w:asciiTheme="majorBidi" w:eastAsia="Times New Roman" w:hAnsiTheme="majorBidi" w:cstheme="majorBidi"/>
                <w:i/>
                <w:iCs/>
                <w:sz w:val="24"/>
                <w:szCs w:val="24"/>
              </w:rPr>
              <w:t>finansinės atskaitomybės ir audito teisės aktų pažeidimą</w:t>
            </w:r>
            <w:r w:rsidRPr="0063135D">
              <w:rPr>
                <w:rFonts w:asciiTheme="majorBidi" w:eastAsia="Times New Roman" w:hAnsiTheme="majorBidi" w:cstheme="majorBidi"/>
                <w:sz w:val="24"/>
                <w:szCs w:val="24"/>
              </w:rPr>
              <w:t xml:space="preserve"> ir nuo jo padarymo dienos praėjo mažiau kaip vieni metai.</w:t>
            </w:r>
          </w:p>
          <w:p w14:paraId="135E064E" w14:textId="77777777" w:rsidR="00F25A9B" w:rsidRPr="0063135D" w:rsidRDefault="00F25A9B" w:rsidP="00E25332">
            <w:pPr>
              <w:spacing w:after="0" w:line="240" w:lineRule="auto"/>
              <w:rPr>
                <w:rFonts w:asciiTheme="majorBidi" w:eastAsia="Times New Roman" w:hAnsiTheme="majorBidi" w:cstheme="majorBidi"/>
                <w:sz w:val="24"/>
                <w:szCs w:val="24"/>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63135D" w:rsidRDefault="00F25A9B" w:rsidP="00E25332">
            <w:pPr>
              <w:spacing w:after="0" w:line="240" w:lineRule="auto"/>
              <w:jc w:val="both"/>
              <w:rPr>
                <w:rFonts w:asciiTheme="majorBidi" w:eastAsia="Yu Mincho" w:hAnsiTheme="majorBidi" w:cstheme="majorBidi"/>
                <w:b/>
                <w:bCs/>
                <w:sz w:val="24"/>
                <w:szCs w:val="24"/>
              </w:rPr>
            </w:pPr>
            <w:r w:rsidRPr="0063135D">
              <w:rPr>
                <w:rFonts w:asciiTheme="majorBidi" w:eastAsia="Yu Mincho" w:hAnsiTheme="majorBidi" w:cstheme="majorBidi"/>
                <w:b/>
                <w:bCs/>
                <w:sz w:val="24"/>
                <w:szCs w:val="24"/>
              </w:rPr>
              <w:lastRenderedPageBreak/>
              <w:t xml:space="preserve">VPĮ 46 straipsnio 4 dalies 7 </w:t>
            </w:r>
            <w:r w:rsidRPr="0063135D">
              <w:rPr>
                <w:rFonts w:asciiTheme="majorBidi" w:eastAsia="Yu Mincho" w:hAnsiTheme="majorBidi" w:cstheme="majorBidi"/>
                <w:b/>
                <w:bCs/>
                <w:sz w:val="24"/>
                <w:szCs w:val="24"/>
              </w:rPr>
              <w:lastRenderedPageBreak/>
              <w:t>punkto a papunktis</w:t>
            </w:r>
          </w:p>
          <w:p w14:paraId="2AEADAF2" w14:textId="77777777" w:rsidR="00F25A9B" w:rsidRPr="0063135D" w:rsidRDefault="00F25A9B" w:rsidP="00E25332">
            <w:pPr>
              <w:spacing w:after="0" w:line="240" w:lineRule="auto"/>
              <w:jc w:val="both"/>
              <w:rPr>
                <w:rFonts w:asciiTheme="majorBidi" w:eastAsia="Yu Mincho" w:hAnsiTheme="majorBidi" w:cstheme="majorBidi"/>
                <w:sz w:val="24"/>
                <w:szCs w:val="24"/>
              </w:rPr>
            </w:pPr>
          </w:p>
          <w:p w14:paraId="0EDE52CA" w14:textId="77777777" w:rsidR="00F25A9B" w:rsidRPr="0063135D" w:rsidRDefault="00F25A9B" w:rsidP="00E25332">
            <w:pPr>
              <w:spacing w:after="0" w:line="240" w:lineRule="auto"/>
              <w:jc w:val="both"/>
              <w:rPr>
                <w:rFonts w:asciiTheme="majorBidi" w:eastAsia="Yu Mincho" w:hAnsiTheme="majorBidi" w:cstheme="majorBidi"/>
                <w:sz w:val="24"/>
                <w:szCs w:val="24"/>
              </w:rPr>
            </w:pPr>
            <w:r w:rsidRPr="0063135D">
              <w:rPr>
                <w:rFonts w:asciiTheme="majorBidi" w:eastAsia="Yu Mincho" w:hAnsiTheme="majorBidi" w:cstheme="majorBidi"/>
                <w:sz w:val="24"/>
                <w:szCs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lang w:eastAsia="en-US"/>
              </w:rPr>
              <w:lastRenderedPageBreak/>
              <w:t xml:space="preserve">Iš Lietuvoje įsteigtų subjektų įrodančių dokumentų nereikalaujama. Užtenka pateikto </w:t>
            </w:r>
            <w:r w:rsidRPr="0063135D">
              <w:rPr>
                <w:rFonts w:asciiTheme="majorBidi" w:eastAsia="Times New Roman" w:hAnsiTheme="majorBidi" w:cstheme="majorBidi"/>
                <w:sz w:val="24"/>
                <w:szCs w:val="24"/>
                <w:lang w:eastAsia="en-US"/>
              </w:rPr>
              <w:lastRenderedPageBreak/>
              <w:t xml:space="preserve">EBVPD. </w:t>
            </w:r>
            <w:r w:rsidRPr="0063135D">
              <w:rPr>
                <w:rFonts w:asciiTheme="majorBidi" w:eastAsia="Times New Roman" w:hAnsiTheme="majorBidi" w:cstheme="majorBidi"/>
                <w:sz w:val="24"/>
                <w:szCs w:val="24"/>
              </w:rPr>
              <w:t xml:space="preserve">Priimant sprendimus dėl tiekėjo pašalinimo iš pirkimo procedūros šiame punkte nurodytu pašalinimo pagrindu, be kita ko, atsižvelgiama į nacionalinėje duomenų bazėje adresu: </w:t>
            </w:r>
            <w:hyperlink r:id="rId11" w:history="1">
              <w:r w:rsidRPr="0063135D">
                <w:rPr>
                  <w:rFonts w:asciiTheme="majorBidi" w:eastAsia="Times New Roman" w:hAnsiTheme="majorBidi" w:cstheme="majorBidi"/>
                  <w:bCs/>
                  <w:sz w:val="24"/>
                  <w:szCs w:val="24"/>
                </w:rPr>
                <w:t>https://www.registrucentras.lt/jar/p/</w:t>
              </w:r>
            </w:hyperlink>
          </w:p>
          <w:p w14:paraId="5B6568FB"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paskelbtą informaciją, taip pat į šiame informaciniame pranešime pateiktą informaciją:</w:t>
            </w:r>
          </w:p>
          <w:p w14:paraId="5C794295" w14:textId="77777777" w:rsidR="00F25A9B" w:rsidRPr="0063135D" w:rsidRDefault="00F25A9B" w:rsidP="00E25332">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rPr>
              <w:t>https://vpt.lrv.lt/lt/naujienos-3/finansiniu-ataskaitu-nepateikimas-gali-tapti-kliutimi-dalyvauti-viesuosiuose-pirkimuose/</w:t>
            </w:r>
          </w:p>
        </w:tc>
      </w:tr>
      <w:tr w:rsidR="00F25A9B" w:rsidRPr="0063135D" w14:paraId="53D66CB5" w14:textId="77777777" w:rsidTr="0090165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63135D" w:rsidRDefault="00F25A9B" w:rsidP="00E25332">
            <w:pPr>
              <w:spacing w:after="0" w:line="240" w:lineRule="auto"/>
              <w:rPr>
                <w:rFonts w:asciiTheme="majorBidi" w:eastAsia="Times New Roman" w:hAnsiTheme="majorBidi" w:cstheme="majorBidi"/>
                <w:sz w:val="24"/>
                <w:szCs w:val="24"/>
              </w:rPr>
            </w:pPr>
            <w:r w:rsidRPr="0063135D">
              <w:rPr>
                <w:rFonts w:asciiTheme="majorBidi" w:eastAsia="Calibri" w:hAnsiTheme="majorBidi" w:cstheme="majorBidi"/>
                <w:sz w:val="24"/>
                <w:szCs w:val="24"/>
                <w:lang w:eastAsia="en-US"/>
              </w:rPr>
              <w:lastRenderedPageBreak/>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Tiekėjas yra </w:t>
            </w:r>
            <w:r w:rsidRPr="0063135D">
              <w:rPr>
                <w:rFonts w:asciiTheme="majorBidi" w:eastAsia="Times New Roman" w:hAnsiTheme="majorBidi" w:cstheme="majorBidi"/>
                <w:b/>
                <w:bCs/>
                <w:sz w:val="24"/>
                <w:szCs w:val="24"/>
              </w:rPr>
              <w:t xml:space="preserve">padaręs rimtą profesinį pažeidimą, </w:t>
            </w:r>
            <w:r w:rsidRPr="0063135D">
              <w:rPr>
                <w:rFonts w:asciiTheme="majorBidi" w:eastAsia="Times New Roman" w:hAnsiTheme="majorBidi" w:cstheme="majorBidi"/>
                <w:sz w:val="24"/>
                <w:szCs w:val="24"/>
              </w:rPr>
              <w:t xml:space="preserve">dėl kurio perkančioji organizacija abejoja tiekėjo sąžiningumu, kai jis (tiekėjas) </w:t>
            </w:r>
            <w:r w:rsidRPr="0063135D">
              <w:rPr>
                <w:rFonts w:asciiTheme="majorBidi" w:eastAsia="Times New Roman" w:hAnsiTheme="majorBidi" w:cstheme="majorBidi"/>
                <w:b/>
                <w:bCs/>
                <w:i/>
                <w:iCs/>
                <w:sz w:val="24"/>
                <w:szCs w:val="24"/>
              </w:rPr>
              <w:t>neatitinka minimalių patikimo mokesčių mokėtojo kriterijų,</w:t>
            </w:r>
            <w:r w:rsidRPr="0063135D">
              <w:rPr>
                <w:rFonts w:asciiTheme="majorBidi" w:eastAsia="Times New Roman" w:hAnsiTheme="majorBidi" w:cstheme="majorBidi"/>
                <w:sz w:val="24"/>
                <w:szCs w:val="24"/>
              </w:rPr>
              <w:t xml:space="preserve"> nustatytų Lietuvos Respublikos mokesčių administravimo įstatymo 40</w:t>
            </w:r>
            <w:r w:rsidRPr="0063135D">
              <w:rPr>
                <w:rFonts w:asciiTheme="majorBidi" w:eastAsia="Times New Roman" w:hAnsiTheme="majorBidi" w:cstheme="majorBidi"/>
                <w:sz w:val="24"/>
                <w:szCs w:val="24"/>
                <w:vertAlign w:val="superscript"/>
              </w:rPr>
              <w:t>1</w:t>
            </w:r>
            <w:r w:rsidRPr="0063135D">
              <w:rPr>
                <w:rFonts w:asciiTheme="majorBidi" w:eastAsia="Times New Roman" w:hAnsiTheme="majorBidi" w:cstheme="majorBidi"/>
                <w:sz w:val="24"/>
                <w:szCs w:val="24"/>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63135D" w:rsidRDefault="00F25A9B" w:rsidP="00E25332">
            <w:pPr>
              <w:spacing w:after="0" w:line="240" w:lineRule="auto"/>
              <w:rPr>
                <w:rFonts w:asciiTheme="majorBidi" w:eastAsia="Yu Mincho" w:hAnsiTheme="majorBidi" w:cstheme="majorBidi"/>
                <w:b/>
                <w:bCs/>
                <w:sz w:val="24"/>
                <w:szCs w:val="24"/>
              </w:rPr>
            </w:pPr>
            <w:r w:rsidRPr="0063135D">
              <w:rPr>
                <w:rFonts w:asciiTheme="majorBidi" w:eastAsia="Yu Mincho" w:hAnsiTheme="majorBidi" w:cstheme="majorBidi"/>
                <w:b/>
                <w:bCs/>
                <w:sz w:val="24"/>
                <w:szCs w:val="24"/>
              </w:rPr>
              <w:t>VPĮ 46 straipsnio 4 dalies 7 punkto b papunktis</w:t>
            </w:r>
          </w:p>
          <w:p w14:paraId="3E82FA4A" w14:textId="77777777" w:rsidR="00F25A9B" w:rsidRPr="0063135D" w:rsidRDefault="00F25A9B" w:rsidP="00E25332">
            <w:pPr>
              <w:spacing w:after="0" w:line="240" w:lineRule="auto"/>
              <w:rPr>
                <w:rFonts w:asciiTheme="majorBidi" w:eastAsia="Yu Mincho" w:hAnsiTheme="majorBidi" w:cstheme="majorBidi"/>
                <w:sz w:val="24"/>
                <w:szCs w:val="24"/>
              </w:rPr>
            </w:pPr>
          </w:p>
          <w:p w14:paraId="41C8B1DD" w14:textId="77777777" w:rsidR="00F25A9B" w:rsidRPr="0063135D" w:rsidRDefault="00F25A9B" w:rsidP="00E25332">
            <w:pPr>
              <w:spacing w:after="0" w:line="240" w:lineRule="auto"/>
              <w:jc w:val="both"/>
              <w:rPr>
                <w:rFonts w:asciiTheme="majorBidi" w:eastAsia="Yu Mincho" w:hAnsiTheme="majorBidi" w:cstheme="majorBidi"/>
                <w:sz w:val="24"/>
                <w:szCs w:val="24"/>
                <w:lang w:eastAsia="en-US"/>
              </w:rPr>
            </w:pPr>
            <w:r w:rsidRPr="0063135D">
              <w:rPr>
                <w:rFonts w:asciiTheme="majorBidi" w:eastAsia="Yu Mincho" w:hAnsiTheme="majorBidi" w:cstheme="majorBidi"/>
                <w:sz w:val="24"/>
                <w:szCs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Iš Lietuvoje įsteigtų subjektų įrodančių dokumentų nereikalaujama. Užtenka pateikto EBVPD.</w:t>
            </w:r>
          </w:p>
          <w:p w14:paraId="2D5BF3BB" w14:textId="77777777" w:rsidR="00F25A9B" w:rsidRPr="0063135D" w:rsidRDefault="00F25A9B" w:rsidP="00E25332">
            <w:pPr>
              <w:spacing w:after="0" w:line="240" w:lineRule="auto"/>
              <w:jc w:val="both"/>
              <w:rPr>
                <w:rFonts w:asciiTheme="majorBidi" w:eastAsia="Times New Roman" w:hAnsiTheme="majorBidi" w:cstheme="majorBidi"/>
                <w:iCs/>
                <w:sz w:val="24"/>
                <w:szCs w:val="24"/>
                <w:lang w:eastAsia="en-US"/>
              </w:rPr>
            </w:pPr>
          </w:p>
          <w:p w14:paraId="3BA21397"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Priimant sprendimus dėl tiekėjo pašalinimo iš pirkimo procedūros šiame punkte nurodytu pašalinimo pagrindu, be kita ko, atsižvelgiama į nacionalinėje duomenų bazėje adresu: </w:t>
            </w:r>
            <w:hyperlink r:id="rId12" w:history="1">
              <w:r w:rsidRPr="0063135D">
                <w:rPr>
                  <w:rFonts w:asciiTheme="majorBidi" w:eastAsia="Times New Roman" w:hAnsiTheme="majorBidi" w:cstheme="majorBidi"/>
                  <w:sz w:val="24"/>
                  <w:szCs w:val="24"/>
                </w:rPr>
                <w:t>https://www.vmi.lt/evmi/mokesciu-moketoju-informacija</w:t>
              </w:r>
            </w:hyperlink>
            <w:r w:rsidRPr="0063135D">
              <w:rPr>
                <w:rFonts w:asciiTheme="majorBidi" w:eastAsia="Times New Roman" w:hAnsiTheme="majorBidi" w:cstheme="majorBidi"/>
                <w:sz w:val="24"/>
                <w:szCs w:val="24"/>
              </w:rPr>
              <w:t xml:space="preserve"> skelbiamą informaciją.</w:t>
            </w:r>
          </w:p>
        </w:tc>
      </w:tr>
      <w:tr w:rsidR="00F25A9B" w:rsidRPr="0063135D" w14:paraId="00796EC0" w14:textId="77777777" w:rsidTr="0090165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63135D" w:rsidRDefault="00F25A9B" w:rsidP="00E25332">
            <w:pPr>
              <w:spacing w:after="0" w:line="240" w:lineRule="auto"/>
              <w:rPr>
                <w:rFonts w:asciiTheme="majorBidi" w:eastAsia="Times New Roman" w:hAnsiTheme="majorBidi" w:cstheme="majorBidi"/>
                <w:sz w:val="24"/>
                <w:szCs w:val="24"/>
              </w:rPr>
            </w:pPr>
            <w:r w:rsidRPr="0063135D">
              <w:rPr>
                <w:rFonts w:asciiTheme="majorBidi" w:eastAsia="Calibri" w:hAnsiTheme="majorBidi" w:cstheme="majorBidi"/>
                <w:sz w:val="24"/>
                <w:szCs w:val="24"/>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Tiekėjas yra padaręs rimtą profesinį pažeidimą, dėl kurio perkančioji organizacija abejoja tiekėjo sąžiningumu, kai jis </w:t>
            </w:r>
            <w:r w:rsidRPr="0063135D">
              <w:rPr>
                <w:rFonts w:asciiTheme="majorBidi" w:eastAsia="Times New Roman" w:hAnsiTheme="majorBidi" w:cstheme="majorBidi"/>
                <w:color w:val="000000"/>
                <w:sz w:val="24"/>
                <w:szCs w:val="24"/>
              </w:rPr>
              <w:t xml:space="preserve">yra padaręs </w:t>
            </w:r>
            <w:r w:rsidRPr="0063135D">
              <w:rPr>
                <w:rFonts w:asciiTheme="majorBidi" w:eastAsia="Times New Roman" w:hAnsiTheme="majorBidi" w:cstheme="majorBidi"/>
                <w:b/>
                <w:bCs/>
                <w:color w:val="000000"/>
                <w:sz w:val="24"/>
                <w:szCs w:val="24"/>
              </w:rPr>
              <w:t>draudimo sudaryti draudžiamus susitarimus</w:t>
            </w:r>
            <w:r w:rsidRPr="0063135D">
              <w:rPr>
                <w:rFonts w:asciiTheme="majorBidi" w:eastAsia="Times New Roman" w:hAnsiTheme="majorBidi" w:cstheme="majorBidi"/>
                <w:i/>
                <w:iCs/>
                <w:color w:val="000000"/>
                <w:sz w:val="24"/>
                <w:szCs w:val="24"/>
              </w:rPr>
              <w:t>,</w:t>
            </w:r>
            <w:r w:rsidRPr="0063135D">
              <w:rPr>
                <w:rFonts w:asciiTheme="majorBidi" w:eastAsia="Times New Roman" w:hAnsiTheme="majorBidi" w:cstheme="majorBidi"/>
                <w:color w:val="000000"/>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63135D" w:rsidRDefault="00F25A9B" w:rsidP="00E25332">
            <w:pPr>
              <w:spacing w:after="0" w:line="240" w:lineRule="auto"/>
              <w:jc w:val="both"/>
              <w:rPr>
                <w:rFonts w:asciiTheme="majorBidi" w:eastAsia="Yu Mincho" w:hAnsiTheme="majorBidi" w:cstheme="majorBidi"/>
                <w:b/>
                <w:bCs/>
                <w:sz w:val="24"/>
                <w:szCs w:val="24"/>
              </w:rPr>
            </w:pPr>
            <w:r w:rsidRPr="0063135D">
              <w:rPr>
                <w:rFonts w:asciiTheme="majorBidi" w:eastAsia="Yu Mincho" w:hAnsiTheme="majorBidi" w:cstheme="majorBidi"/>
                <w:b/>
                <w:bCs/>
                <w:sz w:val="24"/>
                <w:szCs w:val="24"/>
              </w:rPr>
              <w:t>VPĮ 46 straipsnio 4 dalies 7 punkto c papunktis</w:t>
            </w:r>
          </w:p>
          <w:p w14:paraId="61445A42" w14:textId="77777777" w:rsidR="00F25A9B" w:rsidRPr="0063135D" w:rsidRDefault="00F25A9B" w:rsidP="00E25332">
            <w:pPr>
              <w:spacing w:after="0" w:line="240" w:lineRule="auto"/>
              <w:rPr>
                <w:rFonts w:asciiTheme="majorBidi" w:eastAsia="Yu Mincho" w:hAnsiTheme="majorBidi" w:cstheme="majorBidi"/>
                <w:sz w:val="24"/>
                <w:szCs w:val="24"/>
              </w:rPr>
            </w:pPr>
          </w:p>
          <w:p w14:paraId="16478A0B" w14:textId="77777777" w:rsidR="00F25A9B" w:rsidRPr="0063135D" w:rsidRDefault="00F25A9B" w:rsidP="00E25332">
            <w:pPr>
              <w:spacing w:after="0" w:line="240" w:lineRule="auto"/>
              <w:jc w:val="both"/>
              <w:rPr>
                <w:rFonts w:asciiTheme="majorBidi" w:eastAsia="Yu Mincho" w:hAnsiTheme="majorBidi" w:cstheme="majorBidi"/>
                <w:sz w:val="24"/>
                <w:szCs w:val="24"/>
                <w:lang w:eastAsia="en-US"/>
              </w:rPr>
            </w:pPr>
            <w:r w:rsidRPr="0063135D">
              <w:rPr>
                <w:rFonts w:asciiTheme="majorBidi" w:eastAsia="Yu Mincho" w:hAnsiTheme="majorBidi" w:cstheme="majorBidi"/>
                <w:sz w:val="24"/>
                <w:szCs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63135D" w:rsidRDefault="00F25A9B" w:rsidP="00E25332">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Iš Lietuvoje įsteigtų subjektų įrodančių dokumentų nereikalaujama. Užtenka pateikto EBVPD.</w:t>
            </w:r>
          </w:p>
          <w:p w14:paraId="57AC6AB4" w14:textId="77777777" w:rsidR="00F25A9B" w:rsidRPr="0063135D" w:rsidRDefault="00F25A9B" w:rsidP="00E25332">
            <w:pPr>
              <w:spacing w:after="0" w:line="240" w:lineRule="auto"/>
              <w:jc w:val="both"/>
              <w:rPr>
                <w:rFonts w:asciiTheme="majorBidi" w:eastAsia="Times New Roman" w:hAnsiTheme="majorBidi" w:cstheme="majorBidi"/>
                <w:sz w:val="24"/>
                <w:szCs w:val="24"/>
              </w:rPr>
            </w:pPr>
          </w:p>
          <w:p w14:paraId="0C8659A7"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63135D" w:rsidRDefault="00F25A9B" w:rsidP="00E25332">
            <w:pPr>
              <w:spacing w:after="0" w:line="240" w:lineRule="auto"/>
              <w:rPr>
                <w:rFonts w:asciiTheme="majorBidi" w:eastAsia="Times New Roman" w:hAnsiTheme="majorBidi" w:cstheme="majorBidi"/>
                <w:iCs/>
                <w:sz w:val="24"/>
                <w:szCs w:val="24"/>
                <w:lang w:eastAsia="en-US"/>
              </w:rPr>
            </w:pPr>
            <w:hyperlink r:id="rId13" w:history="1">
              <w:r w:rsidRPr="0063135D">
                <w:rPr>
                  <w:rFonts w:asciiTheme="majorBidi" w:eastAsia="Calibri" w:hAnsiTheme="majorBidi" w:cstheme="majorBidi"/>
                  <w:sz w:val="24"/>
                  <w:szCs w:val="24"/>
                  <w:lang w:eastAsia="en-US"/>
                </w:rPr>
                <w:t>https://kt.gov.lt/lt/atviri-duomenys/diskvalifikavimas-is-viesuju-pirkimu</w:t>
              </w:r>
            </w:hyperlink>
            <w:r w:rsidRPr="0063135D">
              <w:rPr>
                <w:rFonts w:asciiTheme="majorBidi" w:eastAsia="Times New Roman" w:hAnsiTheme="majorBidi" w:cstheme="majorBidi"/>
                <w:sz w:val="24"/>
                <w:szCs w:val="24"/>
              </w:rPr>
              <w:t xml:space="preserve">  skelbiamą informaciją. </w:t>
            </w:r>
          </w:p>
        </w:tc>
      </w:tr>
      <w:tr w:rsidR="00F25A9B" w:rsidRPr="0063135D" w14:paraId="3A3C43A3" w14:textId="77777777" w:rsidTr="00901651">
        <w:tc>
          <w:tcPr>
            <w:tcW w:w="97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63135D" w:rsidRDefault="00F25A9B" w:rsidP="00E25332">
            <w:pPr>
              <w:spacing w:after="0" w:line="240" w:lineRule="auto"/>
              <w:rPr>
                <w:rFonts w:asciiTheme="majorBidi" w:eastAsia="Times New Roman" w:hAnsiTheme="majorBidi" w:cstheme="majorBidi"/>
                <w:b/>
                <w:bCs/>
                <w:sz w:val="24"/>
                <w:szCs w:val="24"/>
                <w:lang w:eastAsia="en-US"/>
              </w:rPr>
            </w:pPr>
            <w:r w:rsidRPr="0063135D">
              <w:rPr>
                <w:rFonts w:asciiTheme="majorBidi" w:eastAsia="Times New Roman" w:hAnsiTheme="majorBidi" w:cstheme="majorBidi"/>
                <w:b/>
                <w:bCs/>
                <w:sz w:val="24"/>
                <w:szCs w:val="24"/>
              </w:rPr>
              <w:t xml:space="preserve">Pašalinimo pagrindai pagal VPĮ 46 straipsnio 6 dalies nuostatas: </w:t>
            </w:r>
          </w:p>
        </w:tc>
      </w:tr>
      <w:tr w:rsidR="00F25A9B" w:rsidRPr="0063135D" w14:paraId="593B2D6D" w14:textId="77777777" w:rsidTr="00901651">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63135D" w:rsidRDefault="00F25A9B" w:rsidP="00E25332">
            <w:pPr>
              <w:spacing w:after="0" w:line="240" w:lineRule="auto"/>
              <w:rPr>
                <w:rFonts w:asciiTheme="majorBidi" w:eastAsia="Calibri" w:hAnsiTheme="majorBidi" w:cstheme="majorBidi"/>
                <w:sz w:val="24"/>
                <w:szCs w:val="24"/>
                <w:lang w:eastAsia="en-US"/>
              </w:rPr>
            </w:pPr>
            <w:r w:rsidRPr="0063135D">
              <w:rPr>
                <w:rFonts w:asciiTheme="majorBidi" w:eastAsia="Calibri" w:hAnsiTheme="majorBidi" w:cstheme="majorBidi"/>
                <w:sz w:val="24"/>
                <w:szCs w:val="24"/>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Tiekėjas </w:t>
            </w:r>
            <w:r w:rsidRPr="0063135D">
              <w:rPr>
                <w:rFonts w:asciiTheme="majorBidi" w:eastAsia="Times New Roman" w:hAnsiTheme="majorBidi" w:cstheme="majorBidi"/>
                <w:b/>
                <w:bCs/>
                <w:sz w:val="24"/>
                <w:szCs w:val="24"/>
              </w:rPr>
              <w:t>yra nemokus, jam iškelta restruktūrizavimo ar bankroto byla</w:t>
            </w:r>
            <w:r w:rsidRPr="0063135D">
              <w:rPr>
                <w:rFonts w:asciiTheme="majorBidi" w:eastAsia="Times New Roman" w:hAnsiTheme="majorBidi" w:cstheme="majorBidi"/>
                <w:sz w:val="24"/>
                <w:szCs w:val="24"/>
              </w:rPr>
              <w:t xml:space="preserve">, inicijuotos ar pradėtos likvidavimo procedūros, kai jo turtą valdo teismas ar nemokumo administratorius, kai jis su kreditoriais yra sudaręs taikos sutartį (tiekėjo ir kreditorių susitarimą tęsti tiekėjo veiklą, kai tiekėjas prisiima tam </w:t>
            </w:r>
            <w:r w:rsidRPr="0063135D">
              <w:rPr>
                <w:rFonts w:asciiTheme="majorBidi" w:eastAsia="Times New Roman" w:hAnsiTheme="majorBidi" w:cstheme="majorBidi"/>
                <w:sz w:val="24"/>
                <w:szCs w:val="24"/>
              </w:rPr>
              <w:lastRenderedPageBreak/>
              <w:t xml:space="preserve">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63135D" w:rsidRDefault="00F25A9B" w:rsidP="00E25332">
            <w:pPr>
              <w:spacing w:after="0" w:line="240" w:lineRule="auto"/>
              <w:jc w:val="both"/>
              <w:rPr>
                <w:rFonts w:asciiTheme="majorBidi" w:eastAsia="Yu Mincho" w:hAnsiTheme="majorBidi" w:cstheme="majorBidi"/>
                <w:b/>
                <w:bCs/>
                <w:sz w:val="24"/>
                <w:szCs w:val="24"/>
              </w:rPr>
            </w:pPr>
            <w:r w:rsidRPr="0063135D">
              <w:rPr>
                <w:rFonts w:asciiTheme="majorBidi" w:eastAsia="Yu Mincho" w:hAnsiTheme="majorBidi" w:cstheme="majorBidi"/>
                <w:b/>
                <w:bCs/>
                <w:sz w:val="24"/>
                <w:szCs w:val="24"/>
              </w:rPr>
              <w:lastRenderedPageBreak/>
              <w:t>VPĮ 46 straipsnio 6 dalies 2 punktas</w:t>
            </w:r>
          </w:p>
          <w:p w14:paraId="00E2D1FE" w14:textId="77777777" w:rsidR="00F25A9B" w:rsidRPr="0063135D" w:rsidRDefault="00F25A9B" w:rsidP="00E25332">
            <w:pPr>
              <w:spacing w:after="0" w:line="240" w:lineRule="auto"/>
              <w:jc w:val="both"/>
              <w:rPr>
                <w:rFonts w:asciiTheme="majorBidi" w:eastAsia="Yu Mincho" w:hAnsiTheme="majorBidi" w:cstheme="majorBidi"/>
                <w:sz w:val="24"/>
                <w:szCs w:val="24"/>
              </w:rPr>
            </w:pPr>
          </w:p>
          <w:p w14:paraId="189EC117" w14:textId="77777777" w:rsidR="00F25A9B" w:rsidRPr="0063135D" w:rsidRDefault="00F25A9B" w:rsidP="00E25332">
            <w:pPr>
              <w:spacing w:after="0" w:line="240" w:lineRule="auto"/>
              <w:jc w:val="both"/>
              <w:rPr>
                <w:rFonts w:asciiTheme="majorBidi" w:eastAsia="Yu Mincho" w:hAnsiTheme="majorBidi" w:cstheme="majorBidi"/>
                <w:sz w:val="24"/>
                <w:szCs w:val="24"/>
              </w:rPr>
            </w:pPr>
            <w:r w:rsidRPr="0063135D">
              <w:rPr>
                <w:rFonts w:asciiTheme="majorBidi" w:eastAsia="Yu Mincho" w:hAnsiTheme="majorBidi" w:cstheme="majorBidi"/>
                <w:sz w:val="24"/>
                <w:szCs w:val="24"/>
              </w:rPr>
              <w:t xml:space="preserve">EBVPD III dalies C4, C5, C6, C7, </w:t>
            </w:r>
            <w:r w:rsidRPr="0063135D">
              <w:rPr>
                <w:rFonts w:asciiTheme="majorBidi" w:eastAsia="Yu Mincho" w:hAnsiTheme="majorBidi" w:cstheme="majorBidi"/>
                <w:sz w:val="24"/>
                <w:szCs w:val="24"/>
              </w:rPr>
              <w:lastRenderedPageBreak/>
              <w:t>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lastRenderedPageBreak/>
              <w:t>Iš Lietuvoje įsteigtų subjektų įrodančių dokumentų nereikalaujama, užtenka pateikto EBVPD. Perkančioji organizacija savarankiškai patikrina duomenis nacionalinėje duomenų bazėje, adresu:</w:t>
            </w:r>
          </w:p>
          <w:p w14:paraId="5D937E98" w14:textId="77777777" w:rsidR="00F25A9B" w:rsidRPr="0063135D" w:rsidRDefault="00F25A9B" w:rsidP="00E25332">
            <w:pPr>
              <w:spacing w:after="0" w:line="240" w:lineRule="auto"/>
              <w:jc w:val="both"/>
              <w:rPr>
                <w:rFonts w:asciiTheme="majorBidi" w:eastAsia="Times New Roman" w:hAnsiTheme="majorBidi" w:cstheme="majorBidi"/>
                <w:sz w:val="24"/>
                <w:szCs w:val="24"/>
              </w:rPr>
            </w:pPr>
            <w:hyperlink r:id="rId14" w:history="1">
              <w:r w:rsidRPr="0063135D">
                <w:rPr>
                  <w:rFonts w:asciiTheme="majorBidi" w:eastAsia="Times New Roman" w:hAnsiTheme="majorBidi" w:cstheme="majorBidi"/>
                  <w:bCs/>
                  <w:sz w:val="24"/>
                  <w:szCs w:val="24"/>
                </w:rPr>
                <w:t>https://www.registrucentras.lt/jar/p/</w:t>
              </w:r>
            </w:hyperlink>
            <w:r w:rsidRPr="0063135D">
              <w:rPr>
                <w:rFonts w:asciiTheme="majorBidi" w:eastAsia="Times New Roman" w:hAnsiTheme="majorBidi" w:cstheme="majorBidi"/>
                <w:sz w:val="24"/>
                <w:szCs w:val="24"/>
              </w:rPr>
              <w:t xml:space="preserve">. </w:t>
            </w:r>
          </w:p>
          <w:p w14:paraId="7E6C833A" w14:textId="77777777" w:rsidR="00F25A9B" w:rsidRPr="0063135D" w:rsidRDefault="00F25A9B" w:rsidP="00E25332">
            <w:pPr>
              <w:spacing w:after="0" w:line="240" w:lineRule="auto"/>
              <w:jc w:val="both"/>
              <w:rPr>
                <w:rFonts w:asciiTheme="majorBidi" w:eastAsia="Times New Roman" w:hAnsiTheme="majorBidi" w:cstheme="majorBidi"/>
                <w:sz w:val="24"/>
                <w:szCs w:val="24"/>
              </w:rPr>
            </w:pPr>
          </w:p>
          <w:p w14:paraId="23F34B7F"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63135D" w:rsidRDefault="00F25A9B" w:rsidP="00E25332">
            <w:pPr>
              <w:spacing w:after="0" w:line="240" w:lineRule="auto"/>
              <w:jc w:val="both"/>
              <w:rPr>
                <w:rFonts w:asciiTheme="majorBidi" w:eastAsia="Times New Roman" w:hAnsiTheme="majorBidi" w:cstheme="majorBidi"/>
                <w:sz w:val="24"/>
                <w:szCs w:val="24"/>
              </w:rPr>
            </w:pPr>
          </w:p>
          <w:p w14:paraId="7C4782DF" w14:textId="77777777" w:rsidR="00F25A9B" w:rsidRPr="0063135D" w:rsidRDefault="00F25A9B" w:rsidP="00E25332">
            <w:pPr>
              <w:spacing w:after="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63135D" w:rsidRDefault="00F25A9B" w:rsidP="00E25332">
            <w:pPr>
              <w:spacing w:after="0" w:line="240" w:lineRule="auto"/>
              <w:jc w:val="both"/>
              <w:rPr>
                <w:rFonts w:asciiTheme="majorBidi" w:eastAsia="Times New Roman" w:hAnsiTheme="majorBidi" w:cstheme="majorBidi"/>
                <w:sz w:val="24"/>
                <w:szCs w:val="24"/>
              </w:rPr>
            </w:pPr>
          </w:p>
          <w:p w14:paraId="3B634732" w14:textId="77777777" w:rsidR="00F25A9B" w:rsidRPr="0063135D" w:rsidRDefault="00F25A9B" w:rsidP="00E25332">
            <w:pPr>
              <w:spacing w:after="0" w:line="240" w:lineRule="auto"/>
              <w:jc w:val="both"/>
              <w:rPr>
                <w:rFonts w:asciiTheme="majorBidi" w:eastAsia="Times New Roman" w:hAnsiTheme="majorBidi" w:cstheme="majorBidi"/>
                <w:b/>
                <w:bCs/>
                <w:sz w:val="24"/>
                <w:szCs w:val="24"/>
                <w:lang w:eastAsia="en-US"/>
              </w:rPr>
            </w:pPr>
            <w:r w:rsidRPr="0063135D">
              <w:rPr>
                <w:rFonts w:asciiTheme="majorBidi" w:eastAsia="Times New Roman" w:hAnsiTheme="majorBidi" w:cstheme="majorBidi"/>
                <w:b/>
                <w:bCs/>
                <w:sz w:val="24"/>
                <w:szCs w:val="24"/>
                <w:lang w:eastAsia="en-US"/>
              </w:rPr>
              <w:t>Jeigu vykdomas supaprastintas pirkimas:</w:t>
            </w:r>
          </w:p>
          <w:p w14:paraId="6AAF1165" w14:textId="77777777" w:rsidR="00F25A9B" w:rsidRPr="0063135D" w:rsidRDefault="00F25A9B" w:rsidP="00E25332">
            <w:pPr>
              <w:spacing w:after="0" w:line="240" w:lineRule="auto"/>
              <w:jc w:val="both"/>
              <w:rPr>
                <w:rFonts w:asciiTheme="majorBidi" w:eastAsia="Times New Roman" w:hAnsiTheme="majorBidi" w:cstheme="majorBidi"/>
                <w:sz w:val="24"/>
                <w:szCs w:val="24"/>
                <w:highlight w:val="lightGray"/>
              </w:rPr>
            </w:pPr>
            <w:r w:rsidRPr="0063135D">
              <w:rPr>
                <w:rFonts w:asciiTheme="majorBidi" w:eastAsia="Times New Roman"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63135D" w:rsidRDefault="00F25A9B" w:rsidP="0068162B">
      <w:pPr>
        <w:keepNext/>
        <w:spacing w:after="0" w:line="240" w:lineRule="auto"/>
        <w:jc w:val="right"/>
        <w:rPr>
          <w:rFonts w:asciiTheme="majorBidi" w:hAnsiTheme="majorBidi" w:cstheme="majorBidi"/>
          <w:b/>
          <w:bCs/>
          <w:sz w:val="24"/>
          <w:szCs w:val="24"/>
          <w:shd w:val="clear" w:color="auto" w:fill="FFFFFF"/>
        </w:rPr>
      </w:pPr>
    </w:p>
    <w:p w14:paraId="25C506B3" w14:textId="77777777" w:rsidR="0068162B" w:rsidRPr="0063135D" w:rsidRDefault="0068162B" w:rsidP="0068162B">
      <w:pPr>
        <w:jc w:val="center"/>
        <w:rPr>
          <w:rFonts w:asciiTheme="majorBidi" w:hAnsiTheme="majorBidi" w:cstheme="majorBidi"/>
          <w:smallCaps/>
          <w:sz w:val="24"/>
          <w:szCs w:val="24"/>
        </w:rPr>
      </w:pPr>
      <w:r w:rsidRPr="0063135D">
        <w:rPr>
          <w:rFonts w:asciiTheme="majorBidi" w:hAnsiTheme="majorBidi" w:cstheme="majorBidi"/>
          <w:smallCaps/>
          <w:sz w:val="24"/>
          <w:szCs w:val="24"/>
        </w:rPr>
        <w:t>__________</w:t>
      </w:r>
    </w:p>
    <w:p w14:paraId="744D038B" w14:textId="621FA4A4" w:rsidR="00CA6659" w:rsidRPr="0063135D" w:rsidRDefault="00A4599F" w:rsidP="00E55FCF">
      <w:pPr>
        <w:spacing w:after="0"/>
        <w:jc w:val="right"/>
        <w:rPr>
          <w:rFonts w:asciiTheme="majorBidi" w:hAnsiTheme="majorBidi" w:cstheme="majorBidi"/>
          <w:b/>
          <w:bCs/>
          <w:smallCaps/>
          <w:sz w:val="24"/>
          <w:szCs w:val="24"/>
        </w:rPr>
      </w:pPr>
      <w:r w:rsidRPr="0063135D">
        <w:rPr>
          <w:rFonts w:asciiTheme="majorBidi" w:hAnsiTheme="majorBidi" w:cstheme="majorBidi"/>
          <w:b/>
          <w:bCs/>
          <w:smallCaps/>
          <w:sz w:val="24"/>
          <w:szCs w:val="24"/>
        </w:rPr>
        <w:br w:type="page"/>
      </w:r>
      <w:bookmarkStart w:id="52" w:name="_Hlk89874144"/>
      <w:bookmarkStart w:id="53" w:name="_Ref38291223"/>
      <w:bookmarkStart w:id="54" w:name="_Ref38291334"/>
      <w:bookmarkStart w:id="55" w:name="_Ref38533412"/>
      <w:r w:rsidR="00855683" w:rsidRPr="0063135D">
        <w:rPr>
          <w:rFonts w:asciiTheme="majorBidi" w:eastAsia="Calibri" w:hAnsiTheme="majorBidi" w:cstheme="majorBidi"/>
          <w:sz w:val="24"/>
          <w:szCs w:val="24"/>
        </w:rPr>
        <w:lastRenderedPageBreak/>
        <w:t>P</w:t>
      </w:r>
      <w:r w:rsidR="00CA6659" w:rsidRPr="0063135D">
        <w:rPr>
          <w:rFonts w:asciiTheme="majorBidi" w:eastAsia="Calibri" w:hAnsiTheme="majorBidi" w:cstheme="majorBidi"/>
          <w:sz w:val="24"/>
          <w:szCs w:val="24"/>
        </w:rPr>
        <w:t>irkimo sąlygų 3 priedo priedas</w:t>
      </w:r>
      <w:r w:rsidR="00CA6659" w:rsidRPr="0063135D">
        <w:rPr>
          <w:rStyle w:val="Puslapioinaosnuoroda"/>
          <w:rFonts w:asciiTheme="majorBidi" w:hAnsiTheme="majorBidi" w:cstheme="majorBidi"/>
          <w:sz w:val="24"/>
          <w:szCs w:val="24"/>
        </w:rPr>
        <w:t xml:space="preserve"> </w:t>
      </w:r>
      <w:r w:rsidR="00CA6659" w:rsidRPr="0063135D">
        <w:rPr>
          <w:rStyle w:val="Puslapioinaosnuoroda"/>
          <w:rFonts w:asciiTheme="majorBidi" w:hAnsiTheme="majorBidi" w:cstheme="majorBidi"/>
          <w:sz w:val="24"/>
          <w:szCs w:val="24"/>
        </w:rPr>
        <w:footnoteReference w:id="7"/>
      </w:r>
    </w:p>
    <w:p w14:paraId="41FB6501" w14:textId="77777777" w:rsidR="00683CA8" w:rsidRPr="0063135D" w:rsidRDefault="00683CA8" w:rsidP="00CA6659">
      <w:pPr>
        <w:tabs>
          <w:tab w:val="left" w:pos="1560"/>
        </w:tabs>
        <w:spacing w:after="0" w:line="240" w:lineRule="auto"/>
        <w:jc w:val="center"/>
        <w:rPr>
          <w:rFonts w:asciiTheme="majorBidi" w:hAnsiTheme="majorBidi" w:cstheme="majorBidi"/>
          <w:b/>
          <w:sz w:val="24"/>
          <w:szCs w:val="24"/>
        </w:rPr>
      </w:pPr>
      <w:bookmarkStart w:id="56" w:name="_Hlk536433953"/>
      <w:bookmarkStart w:id="57" w:name="_Hlk102747449"/>
      <w:bookmarkEnd w:id="52"/>
    </w:p>
    <w:p w14:paraId="610BACA4" w14:textId="5D9F43DD" w:rsidR="00CA6659" w:rsidRPr="0063135D" w:rsidRDefault="00CA6659" w:rsidP="00CA6659">
      <w:pPr>
        <w:tabs>
          <w:tab w:val="left" w:pos="1560"/>
        </w:tabs>
        <w:spacing w:after="0" w:line="240" w:lineRule="auto"/>
        <w:jc w:val="center"/>
        <w:rPr>
          <w:rFonts w:asciiTheme="majorBidi" w:hAnsiTheme="majorBidi" w:cstheme="majorBidi"/>
          <w:b/>
          <w:sz w:val="24"/>
          <w:szCs w:val="24"/>
        </w:rPr>
      </w:pPr>
      <w:r w:rsidRPr="0063135D">
        <w:rPr>
          <w:rFonts w:asciiTheme="majorBidi" w:hAnsiTheme="majorBidi" w:cstheme="majorBidi"/>
          <w:b/>
          <w:sz w:val="24"/>
          <w:szCs w:val="24"/>
        </w:rPr>
        <w:t>TIEKĖJO, KURIS YRA JURIDINIS ASMUO, VALDYMO AR PRIEŽIŪROS ORGANO NARIŲ AR KITŲ ASMENŲ, TURINČIŲ TEISĘ ATSTOVAUTI TIEKĖJUI AR JĮ KONTROLIUOTI, JO VARDU PRIIMTI SPRENDIMĄ, SUDARYTI SANDORĮ, SĄRAŠAS</w:t>
      </w:r>
      <w:bookmarkEnd w:id="56"/>
      <w:r w:rsidRPr="0063135D">
        <w:rPr>
          <w:rStyle w:val="Puslapioinaosnuoroda"/>
          <w:rFonts w:asciiTheme="majorBidi" w:hAnsiTheme="majorBidi" w:cstheme="majorBidi"/>
          <w:b/>
          <w:sz w:val="24"/>
          <w:szCs w:val="24"/>
        </w:rPr>
        <w:footnoteReference w:id="8"/>
      </w:r>
    </w:p>
    <w:bookmarkEnd w:id="57"/>
    <w:p w14:paraId="17EAEDD7" w14:textId="77777777" w:rsidR="00CA6659" w:rsidRPr="0063135D" w:rsidRDefault="00CA6659" w:rsidP="00CA6659">
      <w:pPr>
        <w:tabs>
          <w:tab w:val="left" w:pos="1560"/>
        </w:tabs>
        <w:spacing w:after="0" w:line="240" w:lineRule="auto"/>
        <w:rPr>
          <w:rFonts w:asciiTheme="majorBidi" w:hAnsiTheme="majorBidi" w:cstheme="majorBidi"/>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63135D" w14:paraId="068C0CB2" w14:textId="77777777" w:rsidTr="004B1E3A">
        <w:tc>
          <w:tcPr>
            <w:tcW w:w="1980" w:type="dxa"/>
            <w:vAlign w:val="center"/>
          </w:tcPr>
          <w:p w14:paraId="2AB317EA" w14:textId="77777777" w:rsidR="00CA6659" w:rsidRPr="0063135D" w:rsidRDefault="00CA6659" w:rsidP="004B1E3A">
            <w:pPr>
              <w:tabs>
                <w:tab w:val="left" w:pos="1560"/>
              </w:tabs>
              <w:jc w:val="center"/>
              <w:rPr>
                <w:rFonts w:asciiTheme="majorBidi" w:hAnsiTheme="majorBidi" w:cstheme="majorBidi"/>
                <w:b/>
                <w:sz w:val="24"/>
                <w:szCs w:val="24"/>
              </w:rPr>
            </w:pPr>
            <w:r w:rsidRPr="0063135D">
              <w:rPr>
                <w:rFonts w:asciiTheme="majorBidi" w:hAnsiTheme="majorBidi" w:cstheme="majorBidi"/>
                <w:b/>
                <w:sz w:val="24"/>
                <w:szCs w:val="24"/>
              </w:rPr>
              <w:t>Tiekėjo pavadinimas ir kodas</w:t>
            </w:r>
          </w:p>
        </w:tc>
        <w:tc>
          <w:tcPr>
            <w:tcW w:w="2268" w:type="dxa"/>
            <w:vAlign w:val="center"/>
          </w:tcPr>
          <w:p w14:paraId="33A93870" w14:textId="77777777" w:rsidR="00CA6659" w:rsidRPr="0063135D" w:rsidRDefault="00CA6659" w:rsidP="004B1E3A">
            <w:pPr>
              <w:tabs>
                <w:tab w:val="left" w:pos="1560"/>
              </w:tabs>
              <w:jc w:val="center"/>
              <w:rPr>
                <w:rFonts w:asciiTheme="majorBidi" w:hAnsiTheme="majorBidi" w:cstheme="majorBidi"/>
                <w:b/>
                <w:sz w:val="24"/>
                <w:szCs w:val="24"/>
              </w:rPr>
            </w:pPr>
            <w:r w:rsidRPr="0063135D">
              <w:rPr>
                <w:rFonts w:asciiTheme="majorBidi" w:hAnsiTheme="majorBidi" w:cstheme="majorBidi"/>
                <w:b/>
                <w:sz w:val="24"/>
                <w:szCs w:val="24"/>
              </w:rPr>
              <w:t>Valdymo organo nariai (jeigu yra valdymo organas)</w:t>
            </w:r>
          </w:p>
        </w:tc>
        <w:tc>
          <w:tcPr>
            <w:tcW w:w="2268" w:type="dxa"/>
            <w:vAlign w:val="center"/>
          </w:tcPr>
          <w:p w14:paraId="7DE6DEA6" w14:textId="77777777" w:rsidR="00CA6659" w:rsidRPr="0063135D" w:rsidRDefault="00CA6659" w:rsidP="004B1E3A">
            <w:pPr>
              <w:tabs>
                <w:tab w:val="left" w:pos="1560"/>
              </w:tabs>
              <w:jc w:val="center"/>
              <w:rPr>
                <w:rFonts w:asciiTheme="majorBidi" w:hAnsiTheme="majorBidi" w:cstheme="majorBidi"/>
                <w:b/>
                <w:sz w:val="24"/>
                <w:szCs w:val="24"/>
              </w:rPr>
            </w:pPr>
            <w:r w:rsidRPr="0063135D">
              <w:rPr>
                <w:rFonts w:asciiTheme="majorBidi" w:hAnsiTheme="majorBidi" w:cstheme="majorBidi"/>
                <w:b/>
                <w:sz w:val="24"/>
                <w:szCs w:val="24"/>
              </w:rPr>
              <w:t>Priežiūros organo nariai (jeigu yra priežiūros organas)</w:t>
            </w:r>
          </w:p>
        </w:tc>
        <w:tc>
          <w:tcPr>
            <w:tcW w:w="3118" w:type="dxa"/>
            <w:vAlign w:val="center"/>
          </w:tcPr>
          <w:p w14:paraId="1CF88ED4" w14:textId="77777777" w:rsidR="00CA6659" w:rsidRPr="0063135D" w:rsidRDefault="00CA6659" w:rsidP="004B1E3A">
            <w:pPr>
              <w:tabs>
                <w:tab w:val="left" w:pos="1560"/>
              </w:tabs>
              <w:jc w:val="center"/>
              <w:rPr>
                <w:rFonts w:asciiTheme="majorBidi" w:hAnsiTheme="majorBidi" w:cstheme="majorBidi"/>
                <w:b/>
                <w:sz w:val="24"/>
                <w:szCs w:val="24"/>
              </w:rPr>
            </w:pPr>
            <w:r w:rsidRPr="0063135D">
              <w:rPr>
                <w:rFonts w:asciiTheme="majorBidi" w:hAnsiTheme="majorBidi" w:cstheme="majorBidi"/>
                <w:b/>
                <w:sz w:val="24"/>
                <w:szCs w:val="24"/>
              </w:rPr>
              <w:t>Kiti asmenys , turintys teisę atstovauti tiekėjui ar jį kontroliuoti, jo vardu priimti sprendimą, sudaryti sandorį (jeigu tokie yra)</w:t>
            </w:r>
          </w:p>
        </w:tc>
      </w:tr>
      <w:tr w:rsidR="00CA6659" w:rsidRPr="0063135D" w14:paraId="55B7A1F9" w14:textId="77777777" w:rsidTr="00F879A9">
        <w:tc>
          <w:tcPr>
            <w:tcW w:w="1980" w:type="dxa"/>
          </w:tcPr>
          <w:p w14:paraId="45CFCC8D" w14:textId="77777777" w:rsidR="00CA6659" w:rsidRPr="0063135D" w:rsidRDefault="00CA6659" w:rsidP="00580F9A">
            <w:pPr>
              <w:tabs>
                <w:tab w:val="left" w:pos="1560"/>
              </w:tabs>
              <w:rPr>
                <w:rFonts w:asciiTheme="majorBidi" w:hAnsiTheme="majorBidi" w:cstheme="majorBidi"/>
                <w:sz w:val="24"/>
                <w:szCs w:val="24"/>
              </w:rPr>
            </w:pPr>
          </w:p>
        </w:tc>
        <w:tc>
          <w:tcPr>
            <w:tcW w:w="2268" w:type="dxa"/>
          </w:tcPr>
          <w:p w14:paraId="4FE7066D" w14:textId="77777777" w:rsidR="00CA6659" w:rsidRPr="0063135D" w:rsidRDefault="00CA6659" w:rsidP="00580F9A">
            <w:pPr>
              <w:tabs>
                <w:tab w:val="left" w:pos="1560"/>
              </w:tabs>
              <w:rPr>
                <w:rFonts w:asciiTheme="majorBidi" w:hAnsiTheme="majorBidi" w:cstheme="majorBidi"/>
                <w:sz w:val="24"/>
                <w:szCs w:val="24"/>
              </w:rPr>
            </w:pPr>
          </w:p>
        </w:tc>
        <w:tc>
          <w:tcPr>
            <w:tcW w:w="2268" w:type="dxa"/>
          </w:tcPr>
          <w:p w14:paraId="6CEE6F31" w14:textId="77777777" w:rsidR="00CA6659" w:rsidRPr="0063135D" w:rsidRDefault="00CA6659" w:rsidP="00580F9A">
            <w:pPr>
              <w:tabs>
                <w:tab w:val="left" w:pos="1560"/>
              </w:tabs>
              <w:rPr>
                <w:rFonts w:asciiTheme="majorBidi" w:hAnsiTheme="majorBidi" w:cstheme="majorBidi"/>
                <w:sz w:val="24"/>
                <w:szCs w:val="24"/>
              </w:rPr>
            </w:pPr>
          </w:p>
        </w:tc>
        <w:tc>
          <w:tcPr>
            <w:tcW w:w="3118" w:type="dxa"/>
          </w:tcPr>
          <w:p w14:paraId="122CA4B6" w14:textId="77777777" w:rsidR="00CA6659" w:rsidRPr="0063135D" w:rsidRDefault="00CA6659" w:rsidP="00580F9A">
            <w:pPr>
              <w:tabs>
                <w:tab w:val="left" w:pos="1560"/>
              </w:tabs>
              <w:rPr>
                <w:rFonts w:asciiTheme="majorBidi" w:hAnsiTheme="majorBidi" w:cstheme="majorBidi"/>
                <w:sz w:val="24"/>
                <w:szCs w:val="24"/>
              </w:rPr>
            </w:pPr>
          </w:p>
        </w:tc>
      </w:tr>
      <w:tr w:rsidR="00CA6659" w:rsidRPr="0063135D" w14:paraId="47F76D5C" w14:textId="77777777" w:rsidTr="00F879A9">
        <w:tc>
          <w:tcPr>
            <w:tcW w:w="1980" w:type="dxa"/>
          </w:tcPr>
          <w:p w14:paraId="00CDAEB8" w14:textId="77777777" w:rsidR="00CA6659" w:rsidRPr="0063135D" w:rsidRDefault="00CA6659" w:rsidP="00580F9A">
            <w:pPr>
              <w:tabs>
                <w:tab w:val="left" w:pos="1560"/>
              </w:tabs>
              <w:rPr>
                <w:rFonts w:asciiTheme="majorBidi" w:hAnsiTheme="majorBidi" w:cstheme="majorBidi"/>
                <w:sz w:val="24"/>
                <w:szCs w:val="24"/>
              </w:rPr>
            </w:pPr>
          </w:p>
        </w:tc>
        <w:tc>
          <w:tcPr>
            <w:tcW w:w="2268" w:type="dxa"/>
          </w:tcPr>
          <w:p w14:paraId="6DB4737A" w14:textId="77777777" w:rsidR="00CA6659" w:rsidRPr="0063135D" w:rsidRDefault="00CA6659" w:rsidP="00580F9A">
            <w:pPr>
              <w:tabs>
                <w:tab w:val="left" w:pos="1560"/>
              </w:tabs>
              <w:rPr>
                <w:rFonts w:asciiTheme="majorBidi" w:hAnsiTheme="majorBidi" w:cstheme="majorBidi"/>
                <w:sz w:val="24"/>
                <w:szCs w:val="24"/>
              </w:rPr>
            </w:pPr>
          </w:p>
        </w:tc>
        <w:tc>
          <w:tcPr>
            <w:tcW w:w="2268" w:type="dxa"/>
          </w:tcPr>
          <w:p w14:paraId="3EBEF6B9" w14:textId="77777777" w:rsidR="00CA6659" w:rsidRPr="0063135D" w:rsidRDefault="00CA6659" w:rsidP="00580F9A">
            <w:pPr>
              <w:tabs>
                <w:tab w:val="left" w:pos="1560"/>
              </w:tabs>
              <w:rPr>
                <w:rFonts w:asciiTheme="majorBidi" w:hAnsiTheme="majorBidi" w:cstheme="majorBidi"/>
                <w:sz w:val="24"/>
                <w:szCs w:val="24"/>
              </w:rPr>
            </w:pPr>
          </w:p>
        </w:tc>
        <w:tc>
          <w:tcPr>
            <w:tcW w:w="3118" w:type="dxa"/>
          </w:tcPr>
          <w:p w14:paraId="3F0BEFB3" w14:textId="77777777" w:rsidR="00CA6659" w:rsidRPr="0063135D" w:rsidRDefault="00CA6659" w:rsidP="00580F9A">
            <w:pPr>
              <w:tabs>
                <w:tab w:val="left" w:pos="1560"/>
              </w:tabs>
              <w:rPr>
                <w:rFonts w:asciiTheme="majorBidi" w:hAnsiTheme="majorBidi" w:cstheme="majorBidi"/>
                <w:sz w:val="24"/>
                <w:szCs w:val="24"/>
              </w:rPr>
            </w:pPr>
          </w:p>
        </w:tc>
      </w:tr>
      <w:tr w:rsidR="00CA6659" w:rsidRPr="0063135D" w14:paraId="082AA36C" w14:textId="77777777" w:rsidTr="00F879A9">
        <w:tc>
          <w:tcPr>
            <w:tcW w:w="1980" w:type="dxa"/>
          </w:tcPr>
          <w:p w14:paraId="7A2B3943" w14:textId="77777777" w:rsidR="00CA6659" w:rsidRPr="0063135D" w:rsidRDefault="00CA6659" w:rsidP="00580F9A">
            <w:pPr>
              <w:tabs>
                <w:tab w:val="left" w:pos="1560"/>
              </w:tabs>
              <w:rPr>
                <w:rFonts w:asciiTheme="majorBidi" w:hAnsiTheme="majorBidi" w:cstheme="majorBidi"/>
                <w:sz w:val="24"/>
                <w:szCs w:val="24"/>
              </w:rPr>
            </w:pPr>
          </w:p>
        </w:tc>
        <w:tc>
          <w:tcPr>
            <w:tcW w:w="2268" w:type="dxa"/>
          </w:tcPr>
          <w:p w14:paraId="6740AD2F" w14:textId="77777777" w:rsidR="00CA6659" w:rsidRPr="0063135D" w:rsidRDefault="00CA6659" w:rsidP="00580F9A">
            <w:pPr>
              <w:tabs>
                <w:tab w:val="left" w:pos="1560"/>
              </w:tabs>
              <w:rPr>
                <w:rFonts w:asciiTheme="majorBidi" w:hAnsiTheme="majorBidi" w:cstheme="majorBidi"/>
                <w:sz w:val="24"/>
                <w:szCs w:val="24"/>
              </w:rPr>
            </w:pPr>
          </w:p>
        </w:tc>
        <w:tc>
          <w:tcPr>
            <w:tcW w:w="2268" w:type="dxa"/>
          </w:tcPr>
          <w:p w14:paraId="3740C901" w14:textId="77777777" w:rsidR="00CA6659" w:rsidRPr="0063135D" w:rsidRDefault="00CA6659" w:rsidP="00580F9A">
            <w:pPr>
              <w:tabs>
                <w:tab w:val="left" w:pos="1560"/>
              </w:tabs>
              <w:rPr>
                <w:rFonts w:asciiTheme="majorBidi" w:hAnsiTheme="majorBidi" w:cstheme="majorBidi"/>
                <w:sz w:val="24"/>
                <w:szCs w:val="24"/>
              </w:rPr>
            </w:pPr>
          </w:p>
        </w:tc>
        <w:tc>
          <w:tcPr>
            <w:tcW w:w="3118" w:type="dxa"/>
          </w:tcPr>
          <w:p w14:paraId="4B6BF88A" w14:textId="77777777" w:rsidR="00CA6659" w:rsidRPr="0063135D" w:rsidRDefault="00CA6659" w:rsidP="00580F9A">
            <w:pPr>
              <w:tabs>
                <w:tab w:val="left" w:pos="1560"/>
              </w:tabs>
              <w:rPr>
                <w:rFonts w:asciiTheme="majorBidi" w:hAnsiTheme="majorBidi" w:cstheme="majorBidi"/>
                <w:sz w:val="24"/>
                <w:szCs w:val="24"/>
              </w:rPr>
            </w:pPr>
          </w:p>
        </w:tc>
      </w:tr>
    </w:tbl>
    <w:p w14:paraId="66CC1F2E" w14:textId="1FBD8441" w:rsidR="00CA6659" w:rsidRPr="0063135D" w:rsidRDefault="00CA6659" w:rsidP="00CA6659">
      <w:pPr>
        <w:tabs>
          <w:tab w:val="left" w:pos="1560"/>
        </w:tabs>
        <w:spacing w:after="0" w:line="240" w:lineRule="auto"/>
        <w:rPr>
          <w:rFonts w:asciiTheme="majorBidi" w:hAnsiTheme="majorBidi" w:cstheme="majorBidi"/>
          <w:sz w:val="24"/>
          <w:szCs w:val="24"/>
        </w:rPr>
      </w:pPr>
    </w:p>
    <w:p w14:paraId="18DF194C" w14:textId="77777777" w:rsidR="00380CCD" w:rsidRPr="0063135D" w:rsidRDefault="00380CCD" w:rsidP="00380CCD">
      <w:pPr>
        <w:jc w:val="center"/>
        <w:rPr>
          <w:rFonts w:asciiTheme="majorBidi" w:hAnsiTheme="majorBidi" w:cstheme="majorBidi"/>
          <w:smallCaps/>
          <w:sz w:val="24"/>
          <w:szCs w:val="24"/>
        </w:rPr>
      </w:pPr>
      <w:r w:rsidRPr="0063135D">
        <w:rPr>
          <w:rFonts w:asciiTheme="majorBidi" w:hAnsiTheme="majorBidi" w:cstheme="majorBidi"/>
          <w:smallCaps/>
          <w:sz w:val="24"/>
          <w:szCs w:val="24"/>
        </w:rPr>
        <w:t>______________</w:t>
      </w:r>
    </w:p>
    <w:p w14:paraId="4487629E" w14:textId="77777777" w:rsidR="00380CCD" w:rsidRPr="0063135D" w:rsidRDefault="00380CCD" w:rsidP="00CA6659">
      <w:pPr>
        <w:tabs>
          <w:tab w:val="left" w:pos="1560"/>
        </w:tabs>
        <w:spacing w:after="0" w:line="240" w:lineRule="auto"/>
        <w:rPr>
          <w:rFonts w:asciiTheme="majorBidi" w:hAnsiTheme="majorBidi" w:cstheme="majorBidi"/>
          <w:sz w:val="24"/>
          <w:szCs w:val="24"/>
        </w:rPr>
      </w:pPr>
    </w:p>
    <w:p w14:paraId="1E9280C0" w14:textId="77777777" w:rsidR="007A0EE9" w:rsidRPr="0063135D" w:rsidRDefault="00CA6659" w:rsidP="009D23B2">
      <w:pPr>
        <w:tabs>
          <w:tab w:val="left" w:pos="1560"/>
        </w:tabs>
        <w:spacing w:after="0" w:line="240" w:lineRule="auto"/>
        <w:ind w:firstLine="2268"/>
        <w:jc w:val="right"/>
        <w:rPr>
          <w:rFonts w:asciiTheme="majorBidi" w:hAnsiTheme="majorBidi" w:cstheme="majorBidi"/>
          <w:sz w:val="24"/>
          <w:szCs w:val="24"/>
        </w:rPr>
      </w:pPr>
      <w:r w:rsidRPr="0063135D">
        <w:rPr>
          <w:rFonts w:asciiTheme="majorBidi" w:hAnsiTheme="majorBidi" w:cstheme="majorBidi"/>
          <w:sz w:val="24"/>
          <w:szCs w:val="24"/>
        </w:rPr>
        <w:br w:type="page"/>
      </w:r>
      <w:bookmarkStart w:id="58" w:name="_Hlk152062951"/>
      <w:r w:rsidR="008D704D" w:rsidRPr="0063135D">
        <w:rPr>
          <w:rFonts w:asciiTheme="majorBidi" w:hAnsiTheme="majorBidi" w:cstheme="majorBidi"/>
          <w:sz w:val="24"/>
          <w:szCs w:val="24"/>
        </w:rPr>
        <w:lastRenderedPageBreak/>
        <w:t xml:space="preserve">Pirkimo sąlygų </w:t>
      </w:r>
      <w:r w:rsidR="00F1334C" w:rsidRPr="0063135D">
        <w:rPr>
          <w:rFonts w:asciiTheme="majorBidi" w:hAnsiTheme="majorBidi" w:cstheme="majorBidi"/>
          <w:sz w:val="24"/>
          <w:szCs w:val="24"/>
        </w:rPr>
        <w:t>4</w:t>
      </w:r>
      <w:r w:rsidR="008D704D" w:rsidRPr="0063135D">
        <w:rPr>
          <w:rFonts w:asciiTheme="majorBidi" w:hAnsiTheme="majorBidi" w:cstheme="majorBidi"/>
          <w:sz w:val="24"/>
          <w:szCs w:val="24"/>
        </w:rPr>
        <w:t xml:space="preserve"> priedas </w:t>
      </w:r>
    </w:p>
    <w:p w14:paraId="7BFABC1F" w14:textId="33354B32" w:rsidR="008D704D" w:rsidRPr="0063135D" w:rsidRDefault="008D704D" w:rsidP="009D23B2">
      <w:pPr>
        <w:tabs>
          <w:tab w:val="left" w:pos="1560"/>
        </w:tabs>
        <w:spacing w:after="0" w:line="240" w:lineRule="auto"/>
        <w:ind w:firstLine="2268"/>
        <w:jc w:val="right"/>
        <w:rPr>
          <w:rFonts w:asciiTheme="majorBidi" w:hAnsiTheme="majorBidi" w:cstheme="majorBidi"/>
          <w:sz w:val="24"/>
          <w:szCs w:val="24"/>
        </w:rPr>
      </w:pPr>
      <w:r w:rsidRPr="0063135D">
        <w:rPr>
          <w:rFonts w:asciiTheme="majorBidi" w:hAnsiTheme="majorBidi" w:cstheme="majorBidi"/>
          <w:sz w:val="24"/>
          <w:szCs w:val="24"/>
        </w:rPr>
        <w:t>„Tiekėjų kvalifikacijos reikalavimai</w:t>
      </w:r>
      <w:r w:rsidR="00283391" w:rsidRPr="0063135D">
        <w:rPr>
          <w:rFonts w:asciiTheme="majorBidi" w:hAnsiTheme="majorBidi" w:cstheme="majorBidi"/>
          <w:sz w:val="24"/>
          <w:szCs w:val="24"/>
        </w:rPr>
        <w:t xml:space="preserve"> ir reikalaujami kokybės bei aplinkos apsaugos vadybos sistemų standartai</w:t>
      </w:r>
      <w:r w:rsidRPr="0063135D">
        <w:rPr>
          <w:rFonts w:asciiTheme="majorBidi" w:hAnsiTheme="majorBidi" w:cstheme="majorBidi"/>
          <w:sz w:val="24"/>
          <w:szCs w:val="24"/>
        </w:rPr>
        <w:t>“</w:t>
      </w:r>
      <w:bookmarkEnd w:id="53"/>
      <w:bookmarkEnd w:id="54"/>
      <w:bookmarkEnd w:id="55"/>
    </w:p>
    <w:bookmarkEnd w:id="58"/>
    <w:p w14:paraId="70EF5423" w14:textId="77777777" w:rsidR="002F396F" w:rsidRPr="0063135D" w:rsidRDefault="002F396F" w:rsidP="008950D8">
      <w:pPr>
        <w:spacing w:after="0"/>
        <w:jc w:val="center"/>
        <w:rPr>
          <w:rFonts w:asciiTheme="majorBidi" w:hAnsiTheme="majorBidi" w:cstheme="majorBidi"/>
          <w:b/>
          <w:bCs/>
          <w:sz w:val="24"/>
          <w:szCs w:val="24"/>
        </w:rPr>
      </w:pPr>
    </w:p>
    <w:p w14:paraId="2E4A6A51" w14:textId="7E7B2F33" w:rsidR="002F396F" w:rsidRPr="0063135D" w:rsidRDefault="002F396F" w:rsidP="007A0EE9">
      <w:pPr>
        <w:spacing w:after="0" w:line="240" w:lineRule="auto"/>
        <w:jc w:val="center"/>
        <w:rPr>
          <w:rFonts w:asciiTheme="majorBidi" w:hAnsiTheme="majorBidi" w:cstheme="majorBidi"/>
          <w:b/>
          <w:bCs/>
          <w:sz w:val="24"/>
          <w:szCs w:val="24"/>
          <w:lang w:eastAsia="en-US"/>
        </w:rPr>
      </w:pPr>
      <w:r w:rsidRPr="0063135D">
        <w:rPr>
          <w:rFonts w:asciiTheme="majorBidi" w:hAnsiTheme="majorBidi" w:cstheme="majorBidi"/>
          <w:b/>
          <w:bCs/>
          <w:sz w:val="24"/>
          <w:szCs w:val="24"/>
        </w:rPr>
        <w:t>TIEKĖJŲ KVALIFIKACIJOS REIKALAVIMAI</w:t>
      </w:r>
      <w:r w:rsidR="00955F2F" w:rsidRPr="0063135D">
        <w:rPr>
          <w:rFonts w:asciiTheme="majorBidi" w:hAnsiTheme="majorBidi" w:cstheme="majorBidi"/>
          <w:b/>
          <w:bCs/>
          <w:sz w:val="24"/>
          <w:szCs w:val="24"/>
        </w:rPr>
        <w:t xml:space="preserve"> IR REIKALAVIMAI LAIKYTIS </w:t>
      </w:r>
      <w:r w:rsidR="00955F2F" w:rsidRPr="0063135D">
        <w:rPr>
          <w:rFonts w:asciiTheme="majorBidi" w:hAnsiTheme="majorBidi" w:cstheme="majorBidi"/>
          <w:b/>
          <w:bCs/>
          <w:sz w:val="24"/>
          <w:szCs w:val="24"/>
          <w:lang w:eastAsia="en-US"/>
        </w:rPr>
        <w:t>KOKYBĖS VADYBOS SISTEMOS IR (ARBA) APLINKOS APSAUGOS VADYBOS SISTEMOS STANDARTŲ</w:t>
      </w:r>
    </w:p>
    <w:p w14:paraId="56CEBB2D" w14:textId="53EF8CBB" w:rsidR="008950D8" w:rsidRPr="0063135D" w:rsidRDefault="008950D8" w:rsidP="007A0EE9">
      <w:pPr>
        <w:spacing w:after="0" w:line="240" w:lineRule="auto"/>
        <w:jc w:val="center"/>
        <w:rPr>
          <w:rFonts w:asciiTheme="majorBidi" w:hAnsiTheme="majorBidi" w:cstheme="majorBidi"/>
          <w:b/>
          <w:bCs/>
          <w:sz w:val="24"/>
          <w:szCs w:val="24"/>
          <w:lang w:eastAsia="en-US"/>
        </w:rPr>
      </w:pPr>
    </w:p>
    <w:p w14:paraId="24CBC405" w14:textId="77777777" w:rsidR="009F0556" w:rsidRPr="0063135D" w:rsidRDefault="006015A1" w:rsidP="001B7CCE">
      <w:pPr>
        <w:pStyle w:val="Sraopastraipa"/>
        <w:numPr>
          <w:ilvl w:val="0"/>
          <w:numId w:val="10"/>
        </w:numPr>
        <w:tabs>
          <w:tab w:val="left" w:pos="1134"/>
        </w:tabs>
        <w:spacing w:after="0" w:line="240" w:lineRule="auto"/>
        <w:ind w:left="0" w:firstLine="709"/>
        <w:jc w:val="both"/>
        <w:rPr>
          <w:rFonts w:asciiTheme="majorBidi" w:hAnsiTheme="majorBidi" w:cstheme="majorBidi"/>
          <w:b/>
          <w:bCs/>
          <w:sz w:val="24"/>
          <w:szCs w:val="24"/>
        </w:rPr>
      </w:pPr>
      <w:r w:rsidRPr="0063135D">
        <w:rPr>
          <w:rFonts w:asciiTheme="majorBidi" w:hAnsiTheme="majorBidi" w:cstheme="majorBidi"/>
          <w:iCs/>
          <w:sz w:val="24"/>
          <w:szCs w:val="24"/>
          <w:lang w:eastAsia="en-US"/>
        </w:rPr>
        <w:t>Tiekėjo kvalifikacijos reikalavimai nustatomi vadovaujantis</w:t>
      </w:r>
      <w:r w:rsidR="00C85D49" w:rsidRPr="0063135D">
        <w:rPr>
          <w:rFonts w:asciiTheme="majorBidi" w:hAnsiTheme="majorBidi" w:cstheme="majorBidi"/>
          <w:iCs/>
          <w:sz w:val="24"/>
          <w:szCs w:val="24"/>
          <w:lang w:eastAsia="en-US"/>
        </w:rPr>
        <w:t xml:space="preserve"> </w:t>
      </w:r>
      <w:hyperlink r:id="rId15" w:history="1">
        <w:r w:rsidR="00DE2046" w:rsidRPr="0063135D">
          <w:rPr>
            <w:rStyle w:val="Hipersaitas"/>
            <w:rFonts w:asciiTheme="majorBidi" w:hAnsiTheme="majorBidi" w:cstheme="majorBidi"/>
            <w:iCs/>
            <w:sz w:val="24"/>
            <w:szCs w:val="24"/>
          </w:rPr>
          <w:t>Tiekėjo kvalifikacijos reikalavimų nustatymo metodika</w:t>
        </w:r>
      </w:hyperlink>
      <w:r w:rsidRPr="0063135D">
        <w:rPr>
          <w:rFonts w:asciiTheme="majorBidi" w:hAnsiTheme="majorBidi" w:cstheme="majorBidi"/>
          <w:iCs/>
          <w:sz w:val="24"/>
          <w:szCs w:val="24"/>
        </w:rPr>
        <w:t>, patvirtinta Viešųjų pirkimų tarnybos direktoriaus 2017 m. birželio 29 d. įsakymu Nr. 1S-105.</w:t>
      </w:r>
    </w:p>
    <w:p w14:paraId="6300049E" w14:textId="7CB57F26" w:rsidR="00EC2C33" w:rsidRPr="0063135D" w:rsidRDefault="000F1863" w:rsidP="001B7CCE">
      <w:pPr>
        <w:pStyle w:val="Sraopastraipa"/>
        <w:numPr>
          <w:ilvl w:val="0"/>
          <w:numId w:val="10"/>
        </w:numPr>
        <w:tabs>
          <w:tab w:val="left" w:pos="1134"/>
        </w:tabs>
        <w:spacing w:after="0" w:line="240" w:lineRule="auto"/>
        <w:ind w:hanging="11"/>
        <w:jc w:val="both"/>
        <w:rPr>
          <w:rFonts w:asciiTheme="majorBidi" w:hAnsiTheme="majorBidi" w:cstheme="majorBidi"/>
          <w:b/>
          <w:bCs/>
          <w:sz w:val="24"/>
          <w:szCs w:val="24"/>
        </w:rPr>
      </w:pPr>
      <w:r w:rsidRPr="0063135D">
        <w:rPr>
          <w:rFonts w:asciiTheme="majorBidi" w:hAnsiTheme="majorBidi" w:cstheme="majorBidi"/>
          <w:sz w:val="24"/>
          <w:szCs w:val="24"/>
        </w:rPr>
        <w:t xml:space="preserve">Tiekėjo kvalifikacija turi atitikti šiame priede nustatytus reikalavimus kvalifikacijai. </w:t>
      </w:r>
    </w:p>
    <w:p w14:paraId="568090F5" w14:textId="09259F0D" w:rsidR="009C555F" w:rsidRPr="0063135D" w:rsidRDefault="009F0556" w:rsidP="001B7CCE">
      <w:pPr>
        <w:pStyle w:val="Sraopastraipa"/>
        <w:numPr>
          <w:ilvl w:val="0"/>
          <w:numId w:val="10"/>
        </w:numPr>
        <w:tabs>
          <w:tab w:val="left" w:pos="1134"/>
        </w:tabs>
        <w:spacing w:after="0" w:line="240" w:lineRule="auto"/>
        <w:ind w:left="0" w:firstLine="709"/>
        <w:jc w:val="both"/>
        <w:rPr>
          <w:rFonts w:asciiTheme="majorBidi" w:hAnsiTheme="majorBidi" w:cstheme="majorBidi"/>
          <w:b/>
          <w:bCs/>
          <w:sz w:val="24"/>
          <w:szCs w:val="24"/>
        </w:rPr>
      </w:pPr>
      <w:r w:rsidRPr="0063135D">
        <w:rPr>
          <w:rFonts w:asciiTheme="majorBidi" w:hAnsiTheme="majorBidi" w:cstheme="majorBidi"/>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63135D">
        <w:rPr>
          <w:rFonts w:asciiTheme="majorBidi" w:hAnsiTheme="majorBidi" w:cstheme="majorBidi"/>
          <w:sz w:val="24"/>
          <w:szCs w:val="24"/>
        </w:rPr>
        <w:t>:</w:t>
      </w:r>
      <w:r w:rsidRPr="0063135D">
        <w:rPr>
          <w:rFonts w:asciiTheme="majorBidi" w:hAnsiTheme="majorBidi" w:cstheme="majorBidi"/>
          <w:sz w:val="24"/>
          <w:szCs w:val="24"/>
        </w:rPr>
        <w:t xml:space="preserve"> </w:t>
      </w:r>
      <w:r w:rsidR="00F879A9" w:rsidRPr="0063135D">
        <w:rPr>
          <w:rFonts w:asciiTheme="majorBidi" w:hAnsiTheme="majorBidi" w:cstheme="majorBidi"/>
          <w:sz w:val="24"/>
          <w:szCs w:val="24"/>
        </w:rPr>
        <w:t>t</w:t>
      </w:r>
      <w:r w:rsidRPr="0063135D">
        <w:rPr>
          <w:rFonts w:asciiTheme="majorBidi" w:hAnsiTheme="majorBidi" w:cstheme="majorBidi"/>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63135D" w:rsidRDefault="00BF326C" w:rsidP="001B7CCE">
      <w:pPr>
        <w:pStyle w:val="Sraopastraipa"/>
        <w:numPr>
          <w:ilvl w:val="0"/>
          <w:numId w:val="10"/>
        </w:numPr>
        <w:tabs>
          <w:tab w:val="left" w:pos="1134"/>
        </w:tabs>
        <w:spacing w:after="0" w:line="240" w:lineRule="auto"/>
        <w:ind w:left="0" w:firstLine="709"/>
        <w:jc w:val="both"/>
        <w:rPr>
          <w:rFonts w:asciiTheme="majorBidi" w:hAnsiTheme="majorBidi" w:cstheme="majorBidi"/>
          <w:sz w:val="24"/>
          <w:szCs w:val="24"/>
        </w:rPr>
      </w:pPr>
      <w:r w:rsidRPr="0063135D">
        <w:rPr>
          <w:rFonts w:asciiTheme="majorBidi" w:hAnsiTheme="majorBidi" w:cstheme="majorBidi"/>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63135D" w:rsidRDefault="00C85C55" w:rsidP="002A14CA">
      <w:pPr>
        <w:tabs>
          <w:tab w:val="left" w:pos="1134"/>
        </w:tabs>
        <w:spacing w:after="0" w:line="240" w:lineRule="auto"/>
        <w:jc w:val="center"/>
        <w:rPr>
          <w:rFonts w:asciiTheme="majorBidi" w:hAnsiTheme="majorBidi" w:cstheme="majorBidi"/>
          <w:b/>
          <w:bCs/>
          <w:sz w:val="24"/>
          <w:szCs w:val="24"/>
        </w:rPr>
      </w:pPr>
    </w:p>
    <w:p w14:paraId="58E8489F" w14:textId="2DD1CFC4" w:rsidR="000F1863" w:rsidRPr="0063135D" w:rsidRDefault="000F1863" w:rsidP="000F1863">
      <w:pPr>
        <w:tabs>
          <w:tab w:val="left" w:pos="1134"/>
        </w:tabs>
        <w:spacing w:after="0" w:line="240" w:lineRule="auto"/>
        <w:jc w:val="center"/>
        <w:rPr>
          <w:rFonts w:asciiTheme="majorBidi" w:hAnsiTheme="majorBidi" w:cstheme="majorBidi"/>
          <w:b/>
          <w:bCs/>
          <w:sz w:val="24"/>
          <w:szCs w:val="24"/>
        </w:rPr>
      </w:pPr>
      <w:r w:rsidRPr="0063135D">
        <w:rPr>
          <w:rFonts w:asciiTheme="majorBidi" w:hAnsiTheme="majorBidi" w:cstheme="majorBidi"/>
          <w:b/>
          <w:bCs/>
          <w:sz w:val="24"/>
          <w:szCs w:val="24"/>
        </w:rPr>
        <w:t>Tiekėjų kvalifikacijos reikalavimai</w:t>
      </w:r>
    </w:p>
    <w:p w14:paraId="69246A73" w14:textId="189D6F3D" w:rsidR="00C45F8B" w:rsidRPr="0063135D" w:rsidRDefault="00C45F8B" w:rsidP="000F1863">
      <w:pPr>
        <w:tabs>
          <w:tab w:val="left" w:pos="1134"/>
        </w:tabs>
        <w:spacing w:after="0" w:line="240" w:lineRule="auto"/>
        <w:jc w:val="center"/>
        <w:rPr>
          <w:rFonts w:asciiTheme="majorBidi" w:hAnsiTheme="majorBidi" w:cstheme="majorBidi"/>
          <w:b/>
          <w:bCs/>
          <w:sz w:val="24"/>
          <w:szCs w:val="24"/>
        </w:rPr>
      </w:pPr>
    </w:p>
    <w:p w14:paraId="6B3D29FC" w14:textId="711FE71A" w:rsidR="00B168C2" w:rsidRPr="0063135D" w:rsidRDefault="00C45F8B" w:rsidP="00B168C2">
      <w:pPr>
        <w:tabs>
          <w:tab w:val="left" w:pos="1134"/>
        </w:tabs>
        <w:spacing w:after="0" w:line="240" w:lineRule="auto"/>
        <w:jc w:val="right"/>
        <w:rPr>
          <w:rFonts w:asciiTheme="majorBidi" w:hAnsiTheme="majorBidi" w:cstheme="majorBidi"/>
          <w:b/>
          <w:bCs/>
          <w:sz w:val="24"/>
          <w:szCs w:val="24"/>
        </w:rPr>
      </w:pPr>
      <w:r w:rsidRPr="0063135D">
        <w:rPr>
          <w:rFonts w:asciiTheme="majorBidi" w:hAnsiTheme="majorBidi" w:cstheme="majorBidi"/>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089"/>
        <w:gridCol w:w="22"/>
        <w:gridCol w:w="4677"/>
      </w:tblGrid>
      <w:tr w:rsidR="00153FC3" w:rsidRPr="00FF3B34"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FF3B34" w:rsidRDefault="00B168C2" w:rsidP="00B168C2">
            <w:pPr>
              <w:jc w:val="center"/>
              <w:rPr>
                <w:b/>
                <w:sz w:val="22"/>
                <w:szCs w:val="22"/>
                <w:lang w:eastAsia="en-US"/>
              </w:rPr>
            </w:pPr>
            <w:r w:rsidRPr="00FF3B34">
              <w:rPr>
                <w:b/>
                <w:sz w:val="22"/>
                <w:szCs w:val="22"/>
                <w:lang w:eastAsia="en-US"/>
              </w:rPr>
              <w:t>Eil. Nr.</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FF3B34" w:rsidRDefault="00B168C2" w:rsidP="00B168C2">
            <w:pPr>
              <w:jc w:val="center"/>
              <w:rPr>
                <w:b/>
                <w:sz w:val="22"/>
                <w:szCs w:val="22"/>
                <w:lang w:eastAsia="en-US"/>
              </w:rPr>
            </w:pPr>
            <w:r w:rsidRPr="00FF3B34">
              <w:rPr>
                <w:b/>
                <w:sz w:val="22"/>
                <w:szCs w:val="22"/>
                <w:lang w:eastAsia="en-US"/>
              </w:rPr>
              <w:t>Kvalifikacijos reikalavimai</w:t>
            </w:r>
            <w:r w:rsidRPr="00FF3B34">
              <w:rPr>
                <w:b/>
                <w:sz w:val="22"/>
                <w:szCs w:val="22"/>
                <w:vertAlign w:val="superscript"/>
                <w:lang w:eastAsia="en-US"/>
              </w:rPr>
              <w:footnoteReference w:id="9"/>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FF3B34" w:rsidRDefault="00B168C2" w:rsidP="00B168C2">
            <w:pPr>
              <w:jc w:val="center"/>
              <w:rPr>
                <w:b/>
                <w:sz w:val="22"/>
                <w:szCs w:val="22"/>
                <w:lang w:eastAsia="en-US"/>
              </w:rPr>
            </w:pPr>
            <w:r w:rsidRPr="00FF3B34">
              <w:rPr>
                <w:b/>
                <w:sz w:val="22"/>
                <w:szCs w:val="22"/>
                <w:lang w:eastAsia="en-US"/>
              </w:rPr>
              <w:t>Atitiktį reikalavimui įrodantys dokumentai</w:t>
            </w:r>
          </w:p>
        </w:tc>
      </w:tr>
      <w:tr w:rsidR="00153FC3" w:rsidRPr="00FF3B34" w14:paraId="5DB2FD5F" w14:textId="77777777" w:rsidTr="002C3FE2">
        <w:tc>
          <w:tcPr>
            <w:tcW w:w="9634" w:type="dxa"/>
            <w:gridSpan w:val="4"/>
            <w:tcBorders>
              <w:top w:val="single" w:sz="4" w:space="0" w:color="auto"/>
              <w:left w:val="single" w:sz="4" w:space="0" w:color="auto"/>
              <w:bottom w:val="single" w:sz="4" w:space="0" w:color="auto"/>
              <w:right w:val="single" w:sz="4" w:space="0" w:color="auto"/>
            </w:tcBorders>
          </w:tcPr>
          <w:p w14:paraId="07EE5802" w14:textId="461B0B88" w:rsidR="00B168C2" w:rsidRPr="00FF3B34" w:rsidRDefault="00E507D3" w:rsidP="00B168C2">
            <w:pPr>
              <w:jc w:val="center"/>
              <w:rPr>
                <w:b/>
                <w:iCs/>
                <w:sz w:val="22"/>
                <w:szCs w:val="22"/>
                <w:lang w:eastAsia="en-US"/>
              </w:rPr>
            </w:pPr>
            <w:r w:rsidRPr="00FF3B34">
              <w:rPr>
                <w:b/>
                <w:iCs/>
                <w:sz w:val="22"/>
                <w:szCs w:val="22"/>
                <w:lang w:eastAsia="en-US"/>
              </w:rPr>
              <w:t>Reikalavimai dėl teisės verstis veikla</w:t>
            </w:r>
          </w:p>
        </w:tc>
      </w:tr>
      <w:tr w:rsidR="00C62E8E" w:rsidRPr="00FF3B34" w14:paraId="0FD1C4BC" w14:textId="6980CC9B" w:rsidTr="00C62E8E">
        <w:tc>
          <w:tcPr>
            <w:tcW w:w="846" w:type="dxa"/>
            <w:tcBorders>
              <w:top w:val="single" w:sz="4" w:space="0" w:color="auto"/>
              <w:left w:val="single" w:sz="4" w:space="0" w:color="auto"/>
              <w:bottom w:val="single" w:sz="4" w:space="0" w:color="auto"/>
              <w:right w:val="single" w:sz="4" w:space="0" w:color="auto"/>
            </w:tcBorders>
          </w:tcPr>
          <w:p w14:paraId="7E409CF1" w14:textId="58156A20" w:rsidR="00C62E8E" w:rsidRPr="00A4458B" w:rsidRDefault="00C62E8E" w:rsidP="00C62E8E">
            <w:pPr>
              <w:jc w:val="both"/>
              <w:rPr>
                <w:bCs/>
                <w:iCs/>
                <w:sz w:val="22"/>
                <w:szCs w:val="22"/>
                <w:lang w:eastAsia="en-US"/>
              </w:rPr>
            </w:pPr>
            <w:r>
              <w:rPr>
                <w:bCs/>
                <w:iCs/>
                <w:sz w:val="22"/>
                <w:szCs w:val="22"/>
                <w:lang w:eastAsia="en-US"/>
              </w:rPr>
              <w:t>1.</w:t>
            </w:r>
          </w:p>
        </w:tc>
        <w:tc>
          <w:tcPr>
            <w:tcW w:w="4089" w:type="dxa"/>
            <w:tcBorders>
              <w:top w:val="single" w:sz="4" w:space="0" w:color="auto"/>
              <w:left w:val="single" w:sz="4" w:space="0" w:color="auto"/>
              <w:bottom w:val="single" w:sz="4" w:space="0" w:color="auto"/>
              <w:right w:val="single" w:sz="4" w:space="0" w:color="auto"/>
            </w:tcBorders>
          </w:tcPr>
          <w:p w14:paraId="656497E8" w14:textId="77777777" w:rsidR="007C13B9" w:rsidRPr="007C13B9" w:rsidRDefault="00C62E8E" w:rsidP="007C13B9">
            <w:pPr>
              <w:pStyle w:val="Komentarotekstas"/>
              <w:jc w:val="both"/>
              <w:rPr>
                <w:rFonts w:asciiTheme="majorBidi" w:hAnsiTheme="majorBidi" w:cstheme="majorBidi"/>
                <w:sz w:val="22"/>
                <w:szCs w:val="22"/>
              </w:rPr>
            </w:pPr>
            <w:r w:rsidRPr="007C13B9">
              <w:rPr>
                <w:rFonts w:asciiTheme="majorBidi" w:hAnsiTheme="majorBidi" w:cstheme="majorBidi"/>
                <w:bCs/>
                <w:iCs/>
                <w:sz w:val="22"/>
                <w:szCs w:val="22"/>
                <w:lang w:eastAsia="en-US"/>
              </w:rPr>
              <w:t xml:space="preserve">Tiekėjas, tiekėjų grupės partneriai kartu (kiekvienas partneris toje srityje, kurioje vykdys veiklą), subtiekėjai ar kiti ūkio subjektai, kurių pajėgumais remiasi tiekėjas (kiekvienas toje srityje, kurioje vykdys </w:t>
            </w:r>
            <w:r w:rsidRPr="007C13B9">
              <w:rPr>
                <w:rFonts w:asciiTheme="majorBidi" w:hAnsiTheme="majorBidi" w:cstheme="majorBidi"/>
                <w:bCs/>
                <w:iCs/>
                <w:sz w:val="22"/>
                <w:szCs w:val="22"/>
                <w:lang w:eastAsia="en-US"/>
              </w:rPr>
              <w:lastRenderedPageBreak/>
              <w:t xml:space="preserve">veiklą), turi teisę Lietuvos Respublikoje atlikti ypatingojo statinio statybos darbus, </w:t>
            </w:r>
            <w:r w:rsidR="007C13B9" w:rsidRPr="007C13B9">
              <w:rPr>
                <w:rFonts w:asciiTheme="majorBidi" w:hAnsiTheme="majorBidi" w:cstheme="majorBidi"/>
                <w:sz w:val="22"/>
                <w:szCs w:val="22"/>
              </w:rPr>
              <w:t>Objektas: ypatingasis negyvenamasis gydymo paskirties pastatas.</w:t>
            </w:r>
          </w:p>
          <w:p w14:paraId="5F248F99" w14:textId="2E904487" w:rsidR="007C13B9" w:rsidRPr="007C13B9" w:rsidRDefault="007C13B9" w:rsidP="007C13B9">
            <w:pPr>
              <w:jc w:val="both"/>
              <w:rPr>
                <w:rFonts w:asciiTheme="majorBidi" w:hAnsiTheme="majorBidi" w:cstheme="majorBidi"/>
                <w:sz w:val="22"/>
                <w:szCs w:val="22"/>
              </w:rPr>
            </w:pPr>
            <w:r>
              <w:rPr>
                <w:rFonts w:asciiTheme="majorBidi" w:hAnsiTheme="majorBidi" w:cstheme="majorBidi"/>
                <w:bCs/>
                <w:iCs/>
                <w:sz w:val="22"/>
                <w:szCs w:val="22"/>
                <w:lang w:eastAsia="en-US"/>
              </w:rPr>
              <w:t>I</w:t>
            </w:r>
            <w:r w:rsidRPr="007C13B9">
              <w:rPr>
                <w:rFonts w:asciiTheme="majorBidi" w:hAnsiTheme="majorBidi" w:cstheme="majorBidi"/>
                <w:bCs/>
                <w:iCs/>
                <w:sz w:val="22"/>
                <w:szCs w:val="22"/>
                <w:lang w:eastAsia="en-US"/>
              </w:rPr>
              <w:t>nžineriniai tinklai (statinio elektros inžinerinių sistemų įrengimas; procesų valdymo ir automatizavimo sistemų įrengimas; statinio vandentiekio ir nuotekų šalinimo inžinerinių sistemų įrengimas; statinio šildymo, vėdinimo ir oro kondicionavimo inžinerinių sistemų įrengimas).</w:t>
            </w:r>
          </w:p>
          <w:p w14:paraId="18A5C523" w14:textId="77777777" w:rsidR="007C13B9" w:rsidRPr="007C13B9" w:rsidRDefault="007C13B9" w:rsidP="007C13B9">
            <w:pPr>
              <w:jc w:val="both"/>
              <w:rPr>
                <w:rFonts w:asciiTheme="majorBidi" w:hAnsiTheme="majorBidi" w:cstheme="majorBidi"/>
                <w:sz w:val="22"/>
                <w:szCs w:val="22"/>
              </w:rPr>
            </w:pPr>
            <w:r w:rsidRPr="007C13B9">
              <w:rPr>
                <w:rFonts w:asciiTheme="majorBidi" w:hAnsiTheme="majorBidi" w:cstheme="majorBidi"/>
                <w:sz w:val="22"/>
                <w:szCs w:val="22"/>
              </w:rPr>
              <w:t>Jei kvalifikacijos dokumente yra nurodyta visa reikalaujama statinių grupė (neišskirti pogrupiai) arba nurodytas konkretus pogrupis, atitinkantis nurodytą kvalifikacijos reikalavime, tokie kvalifikacijos dokumentai yra tinkami.</w:t>
            </w:r>
          </w:p>
          <w:p w14:paraId="34E604CD" w14:textId="774509A7" w:rsidR="00C62E8E" w:rsidRPr="007C13B9" w:rsidRDefault="00C62E8E" w:rsidP="00C62E8E">
            <w:pPr>
              <w:jc w:val="both"/>
              <w:rPr>
                <w:rFonts w:asciiTheme="majorBidi" w:hAnsiTheme="majorBidi" w:cstheme="majorBidi"/>
                <w:bCs/>
                <w:iCs/>
                <w:sz w:val="22"/>
                <w:szCs w:val="22"/>
                <w:lang w:eastAsia="en-US"/>
              </w:rPr>
            </w:pPr>
          </w:p>
        </w:tc>
        <w:tc>
          <w:tcPr>
            <w:tcW w:w="4699" w:type="dxa"/>
            <w:gridSpan w:val="2"/>
            <w:tcBorders>
              <w:top w:val="single" w:sz="4" w:space="0" w:color="auto"/>
              <w:left w:val="single" w:sz="4" w:space="0" w:color="auto"/>
              <w:bottom w:val="single" w:sz="4" w:space="0" w:color="auto"/>
              <w:right w:val="single" w:sz="4" w:space="0" w:color="auto"/>
            </w:tcBorders>
          </w:tcPr>
          <w:p w14:paraId="4B4534F2" w14:textId="435BD422" w:rsidR="00C62E8E" w:rsidRPr="007C13B9" w:rsidRDefault="00C62E8E" w:rsidP="00C62E8E">
            <w:pPr>
              <w:ind w:firstLine="333"/>
              <w:jc w:val="both"/>
              <w:rPr>
                <w:rFonts w:asciiTheme="majorBidi" w:hAnsiTheme="majorBidi" w:cstheme="majorBidi"/>
                <w:bCs/>
                <w:iCs/>
                <w:sz w:val="22"/>
                <w:szCs w:val="22"/>
                <w:lang w:eastAsia="en-US"/>
              </w:rPr>
            </w:pPr>
            <w:r w:rsidRPr="007C13B9">
              <w:rPr>
                <w:rFonts w:asciiTheme="majorBidi" w:hAnsiTheme="majorBidi" w:cstheme="majorBidi"/>
                <w:bCs/>
                <w:iCs/>
                <w:sz w:val="22"/>
                <w:szCs w:val="22"/>
                <w:lang w:eastAsia="en-US"/>
              </w:rPr>
              <w:lastRenderedPageBreak/>
              <w:t>Perkančioji organizacija naudodamasi VšĮ Statybos sektoriaus vystymo agentūros (http://www.ssva.lt) dokumentų registrais, patikrins atitiktį nustatytam reikalavimui.</w:t>
            </w:r>
          </w:p>
          <w:p w14:paraId="0D3648F4" w14:textId="390CF22B" w:rsidR="00C62E8E" w:rsidRPr="007C13B9" w:rsidRDefault="00C62E8E" w:rsidP="00C62E8E">
            <w:pPr>
              <w:ind w:firstLine="333"/>
              <w:jc w:val="both"/>
              <w:rPr>
                <w:rFonts w:asciiTheme="majorBidi" w:hAnsiTheme="majorBidi" w:cstheme="majorBidi"/>
                <w:bCs/>
                <w:iCs/>
                <w:sz w:val="22"/>
                <w:szCs w:val="22"/>
                <w:lang w:eastAsia="en-US"/>
              </w:rPr>
            </w:pPr>
            <w:r w:rsidRPr="007C13B9">
              <w:rPr>
                <w:rFonts w:asciiTheme="majorBidi" w:hAnsiTheme="majorBidi" w:cstheme="majorBidi"/>
                <w:bCs/>
                <w:iCs/>
                <w:sz w:val="22"/>
                <w:szCs w:val="22"/>
                <w:lang w:eastAsia="en-US"/>
              </w:rPr>
              <w:t>Pateikiamos dokumentų skaitmeninės kopijos</w:t>
            </w:r>
          </w:p>
        </w:tc>
      </w:tr>
      <w:tr w:rsidR="00C62E8E" w:rsidRPr="00FF3B34" w14:paraId="480E248C" w14:textId="77777777" w:rsidTr="002C3FE2">
        <w:tc>
          <w:tcPr>
            <w:tcW w:w="9634" w:type="dxa"/>
            <w:gridSpan w:val="4"/>
            <w:tcBorders>
              <w:top w:val="single" w:sz="4" w:space="0" w:color="auto"/>
              <w:left w:val="single" w:sz="4" w:space="0" w:color="auto"/>
              <w:bottom w:val="single" w:sz="4" w:space="0" w:color="auto"/>
              <w:right w:val="single" w:sz="4" w:space="0" w:color="auto"/>
            </w:tcBorders>
          </w:tcPr>
          <w:p w14:paraId="4C99EC61" w14:textId="1E1E9994" w:rsidR="00C62E8E" w:rsidRPr="00FF3B34" w:rsidRDefault="00C62E8E" w:rsidP="00C62E8E">
            <w:pPr>
              <w:tabs>
                <w:tab w:val="left" w:pos="646"/>
              </w:tabs>
              <w:suppressAutoHyphens/>
              <w:ind w:left="28"/>
              <w:jc w:val="center"/>
              <w:rPr>
                <w:b/>
                <w:iCs/>
                <w:sz w:val="22"/>
                <w:szCs w:val="22"/>
                <w:lang w:eastAsia="en-US"/>
              </w:rPr>
            </w:pPr>
            <w:r w:rsidRPr="00FF3B34">
              <w:rPr>
                <w:b/>
                <w:iCs/>
                <w:sz w:val="22"/>
                <w:szCs w:val="22"/>
                <w:lang w:eastAsia="en-US"/>
              </w:rPr>
              <w:t>Techninio ir profesinio pajėgumo reikalavimai</w:t>
            </w:r>
          </w:p>
        </w:tc>
      </w:tr>
      <w:tr w:rsidR="00C62E8E" w:rsidRPr="00FF3B34" w14:paraId="30BA0711" w14:textId="77777777" w:rsidTr="002C3FE2">
        <w:tc>
          <w:tcPr>
            <w:tcW w:w="846" w:type="dxa"/>
            <w:tcBorders>
              <w:top w:val="single" w:sz="4" w:space="0" w:color="auto"/>
              <w:left w:val="single" w:sz="4" w:space="0" w:color="auto"/>
              <w:bottom w:val="single" w:sz="4" w:space="0" w:color="auto"/>
              <w:right w:val="single" w:sz="4" w:space="0" w:color="auto"/>
            </w:tcBorders>
          </w:tcPr>
          <w:p w14:paraId="36AF0BA4" w14:textId="57BB395F" w:rsidR="00C62E8E" w:rsidRPr="00FF3B34" w:rsidRDefault="00C62E8E" w:rsidP="00C62E8E">
            <w:pPr>
              <w:pStyle w:val="Sraopastraipa"/>
              <w:numPr>
                <w:ilvl w:val="0"/>
                <w:numId w:val="65"/>
              </w:numPr>
              <w:jc w:val="both"/>
              <w:rPr>
                <w:sz w:val="22"/>
                <w:szCs w:val="22"/>
                <w:lang w:eastAsia="en-US"/>
              </w:rPr>
            </w:pPr>
          </w:p>
        </w:tc>
        <w:tc>
          <w:tcPr>
            <w:tcW w:w="4111" w:type="dxa"/>
            <w:gridSpan w:val="2"/>
            <w:tcBorders>
              <w:top w:val="single" w:sz="4" w:space="0" w:color="auto"/>
              <w:left w:val="single" w:sz="4" w:space="0" w:color="auto"/>
              <w:bottom w:val="single" w:sz="4" w:space="0" w:color="auto"/>
              <w:right w:val="single" w:sz="4" w:space="0" w:color="auto"/>
            </w:tcBorders>
          </w:tcPr>
          <w:p w14:paraId="225969B0" w14:textId="77777777" w:rsidR="00C62E8E" w:rsidRPr="00FF3B34" w:rsidRDefault="00C62E8E" w:rsidP="00C62E8E">
            <w:pPr>
              <w:pStyle w:val="prastasis1"/>
              <w:jc w:val="both"/>
              <w:rPr>
                <w:rFonts w:eastAsia="Times New Roman"/>
                <w:sz w:val="22"/>
                <w:szCs w:val="22"/>
              </w:rPr>
            </w:pPr>
            <w:r w:rsidRPr="00FF3B34">
              <w:rPr>
                <w:rFonts w:eastAsia="Times New Roman"/>
                <w:sz w:val="22"/>
                <w:szCs w:val="22"/>
              </w:rPr>
              <w:t>Tiekėjas turi pasiūlyti:</w:t>
            </w:r>
          </w:p>
          <w:p w14:paraId="2C98CD57" w14:textId="65448A5B" w:rsidR="007C13B9" w:rsidRDefault="007C13B9" w:rsidP="007C13B9">
            <w:pPr>
              <w:pStyle w:val="Komentarotekstas"/>
              <w:jc w:val="both"/>
              <w:rPr>
                <w:bCs/>
                <w:iCs/>
                <w:sz w:val="22"/>
                <w:szCs w:val="22"/>
                <w:lang w:eastAsia="en-US"/>
              </w:rPr>
            </w:pPr>
            <w:r>
              <w:rPr>
                <w:bCs/>
                <w:iCs/>
                <w:sz w:val="22"/>
                <w:szCs w:val="22"/>
                <w:lang w:eastAsia="en-US"/>
              </w:rPr>
              <w:t xml:space="preserve">1) </w:t>
            </w:r>
            <w:r w:rsidR="00C62E8E" w:rsidRPr="00FF3B34">
              <w:rPr>
                <w:bCs/>
                <w:iCs/>
                <w:sz w:val="22"/>
                <w:szCs w:val="22"/>
                <w:lang w:eastAsia="en-US"/>
              </w:rPr>
              <w:t>ne mažiau kaip 1 kvalifikuotą ypatingojo statinio statybos vadovą</w:t>
            </w:r>
            <w:r>
              <w:rPr>
                <w:bCs/>
                <w:iCs/>
                <w:sz w:val="22"/>
                <w:szCs w:val="22"/>
                <w:lang w:eastAsia="en-US"/>
              </w:rPr>
              <w:t>.</w:t>
            </w:r>
          </w:p>
          <w:p w14:paraId="175CFC53" w14:textId="50D23DC7" w:rsidR="007C13B9" w:rsidRPr="007C13B9" w:rsidRDefault="00C62E8E" w:rsidP="007C13B9">
            <w:pPr>
              <w:pStyle w:val="Komentarotekstas"/>
              <w:jc w:val="both"/>
              <w:rPr>
                <w:rFonts w:asciiTheme="majorBidi" w:hAnsiTheme="majorBidi" w:cstheme="majorBidi"/>
                <w:sz w:val="22"/>
                <w:szCs w:val="22"/>
              </w:rPr>
            </w:pPr>
            <w:r w:rsidRPr="00FF3B34">
              <w:rPr>
                <w:bCs/>
                <w:iCs/>
                <w:sz w:val="22"/>
                <w:szCs w:val="22"/>
                <w:lang w:eastAsia="en-US"/>
              </w:rPr>
              <w:t xml:space="preserve"> </w:t>
            </w:r>
            <w:r w:rsidR="007C13B9" w:rsidRPr="007C13B9">
              <w:rPr>
                <w:rFonts w:asciiTheme="majorBidi" w:hAnsiTheme="majorBidi" w:cstheme="majorBidi"/>
                <w:sz w:val="22"/>
                <w:szCs w:val="22"/>
              </w:rPr>
              <w:t>Objektas: ypatingasis negyvenamasis gydymo paskirties pastatas.</w:t>
            </w:r>
          </w:p>
          <w:p w14:paraId="18DE74E7" w14:textId="6548BFBC" w:rsidR="00C62E8E" w:rsidRPr="00FF3B34" w:rsidRDefault="00C62E8E" w:rsidP="00C62E8E">
            <w:pPr>
              <w:jc w:val="both"/>
              <w:textAlignment w:val="baseline"/>
              <w:rPr>
                <w:bCs/>
                <w:iCs/>
                <w:sz w:val="22"/>
                <w:szCs w:val="22"/>
                <w:lang w:eastAsia="en-US"/>
              </w:rPr>
            </w:pPr>
          </w:p>
          <w:p w14:paraId="035998D9" w14:textId="5E5264C9" w:rsidR="007C13B9" w:rsidRPr="007C13B9" w:rsidRDefault="00C62E8E" w:rsidP="007C13B9">
            <w:pPr>
              <w:pStyle w:val="Komentarotekstas"/>
              <w:jc w:val="both"/>
              <w:rPr>
                <w:rFonts w:asciiTheme="majorBidi" w:hAnsiTheme="majorBidi" w:cstheme="majorBidi"/>
                <w:sz w:val="22"/>
                <w:szCs w:val="22"/>
              </w:rPr>
            </w:pPr>
            <w:r w:rsidRPr="00FF3B34">
              <w:rPr>
                <w:bCs/>
                <w:iCs/>
                <w:sz w:val="22"/>
                <w:szCs w:val="22"/>
                <w:lang w:eastAsia="en-US"/>
              </w:rPr>
              <w:t>2) ne mažiau kaip 1 kvalifikuotą ypatingojo statinio specialiųjų statybos darbų vadovą</w:t>
            </w:r>
            <w:r w:rsidR="007C13B9">
              <w:rPr>
                <w:bCs/>
                <w:iCs/>
                <w:sz w:val="22"/>
                <w:szCs w:val="22"/>
                <w:lang w:eastAsia="en-US"/>
              </w:rPr>
              <w:t xml:space="preserve"> </w:t>
            </w:r>
            <w:r w:rsidR="007C13B9" w:rsidRPr="007C13B9">
              <w:rPr>
                <w:rFonts w:asciiTheme="majorBidi" w:hAnsiTheme="majorBidi" w:cstheme="majorBidi"/>
                <w:sz w:val="22"/>
                <w:szCs w:val="22"/>
              </w:rPr>
              <w:t>Objektas: ypatingasis negyvenamasis</w:t>
            </w:r>
            <w:r w:rsidR="007C13B9">
              <w:rPr>
                <w:rFonts w:asciiTheme="majorBidi" w:hAnsiTheme="majorBidi" w:cstheme="majorBidi"/>
                <w:sz w:val="22"/>
                <w:szCs w:val="22"/>
              </w:rPr>
              <w:t>.</w:t>
            </w:r>
            <w:r w:rsidR="007C13B9" w:rsidRPr="007C13B9">
              <w:rPr>
                <w:rFonts w:asciiTheme="majorBidi" w:hAnsiTheme="majorBidi" w:cstheme="majorBidi"/>
                <w:sz w:val="22"/>
                <w:szCs w:val="22"/>
              </w:rPr>
              <w:t xml:space="preserve"> gydymo paskirties pastatas.</w:t>
            </w:r>
          </w:p>
          <w:p w14:paraId="29378E6C" w14:textId="5AD911AD" w:rsidR="00C62E8E" w:rsidRPr="00FF3B34" w:rsidRDefault="00C62E8E" w:rsidP="00C62E8E">
            <w:pPr>
              <w:jc w:val="both"/>
              <w:textAlignment w:val="baseline"/>
              <w:rPr>
                <w:bCs/>
                <w:iCs/>
                <w:sz w:val="22"/>
                <w:szCs w:val="22"/>
                <w:lang w:eastAsia="en-US"/>
              </w:rPr>
            </w:pPr>
            <w:r w:rsidRPr="00FF3B34">
              <w:rPr>
                <w:bCs/>
                <w:iCs/>
                <w:sz w:val="22"/>
                <w:szCs w:val="22"/>
                <w:lang w:eastAsia="en-US"/>
              </w:rPr>
              <w:t xml:space="preserve"> </w:t>
            </w:r>
            <w:r w:rsidR="007C13B9">
              <w:rPr>
                <w:bCs/>
                <w:iCs/>
                <w:sz w:val="22"/>
                <w:szCs w:val="22"/>
                <w:lang w:eastAsia="en-US"/>
              </w:rPr>
              <w:t>Š</w:t>
            </w:r>
            <w:r w:rsidRPr="00FF3B34">
              <w:rPr>
                <w:bCs/>
                <w:iCs/>
                <w:sz w:val="22"/>
                <w:szCs w:val="22"/>
                <w:lang w:eastAsia="en-US"/>
              </w:rPr>
              <w:t>ioms specialiųjų statybos darbų sritims:</w:t>
            </w:r>
          </w:p>
          <w:p w14:paraId="535F8A2B" w14:textId="54FE7B62" w:rsidR="00C62E8E" w:rsidRPr="00FF3B34" w:rsidRDefault="00C62E8E" w:rsidP="00C62E8E">
            <w:pPr>
              <w:jc w:val="both"/>
              <w:textAlignment w:val="baseline"/>
              <w:rPr>
                <w:bCs/>
                <w:iCs/>
                <w:sz w:val="22"/>
                <w:szCs w:val="22"/>
                <w:lang w:eastAsia="en-US"/>
              </w:rPr>
            </w:pPr>
            <w:r w:rsidRPr="00FF3B34">
              <w:rPr>
                <w:bCs/>
                <w:iCs/>
                <w:sz w:val="22"/>
                <w:szCs w:val="22"/>
                <w:lang w:eastAsia="en-US"/>
              </w:rPr>
              <w:t>- statinio šildymo, vėdinimo ir oro kondicionavimo inžinerinių sistemų įrengimas.</w:t>
            </w:r>
          </w:p>
          <w:p w14:paraId="255ED1FC" w14:textId="3BA41F81" w:rsidR="00C62E8E" w:rsidRPr="00FF3B34" w:rsidRDefault="00C62E8E" w:rsidP="00C62E8E">
            <w:pPr>
              <w:tabs>
                <w:tab w:val="left" w:pos="1560"/>
              </w:tabs>
              <w:ind w:firstLine="284"/>
              <w:jc w:val="both"/>
              <w:rPr>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tcPr>
          <w:p w14:paraId="4C8DBE29" w14:textId="77777777"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Pateikiama su pasiūlymu: EBVPD.</w:t>
            </w:r>
          </w:p>
          <w:p w14:paraId="74C4F7D8" w14:textId="77777777" w:rsidR="00C62E8E" w:rsidRPr="00FF3B34" w:rsidRDefault="00C62E8E" w:rsidP="00C62E8E">
            <w:pPr>
              <w:suppressLineNumbers/>
              <w:tabs>
                <w:tab w:val="left" w:pos="218"/>
                <w:tab w:val="left" w:pos="886"/>
              </w:tabs>
              <w:snapToGrid w:val="0"/>
              <w:ind w:left="28" w:firstLine="284"/>
              <w:jc w:val="both"/>
              <w:rPr>
                <w:bCs/>
                <w:iCs/>
                <w:sz w:val="22"/>
                <w:szCs w:val="22"/>
              </w:rPr>
            </w:pPr>
          </w:p>
          <w:p w14:paraId="43650837" w14:textId="77777777"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Reikalavimo atitikčiai pagrįsti pateikiama:</w:t>
            </w:r>
          </w:p>
          <w:p w14:paraId="15F8EB71" w14:textId="59D9BAAA"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1)</w:t>
            </w:r>
            <w:r w:rsidRPr="00FF3B34">
              <w:rPr>
                <w:bCs/>
                <w:iCs/>
                <w:sz w:val="22"/>
                <w:szCs w:val="22"/>
              </w:rPr>
              <w:tab/>
              <w:t xml:space="preserve">už sutarties vykdymą atsakingų </w:t>
            </w:r>
            <w:r w:rsidRPr="00FF3B34">
              <w:rPr>
                <w:bCs/>
                <w:i/>
                <w:sz w:val="22"/>
                <w:szCs w:val="22"/>
              </w:rPr>
              <w:t>specialistų sąrašas</w:t>
            </w:r>
            <w:r w:rsidRPr="00FF3B34">
              <w:rPr>
                <w:bCs/>
                <w:iCs/>
                <w:sz w:val="22"/>
                <w:szCs w:val="22"/>
              </w:rPr>
              <w:t>, užpildytas pagal Specialiųjų pirkimo sąlygų 4 priedo 2 priede pateiktą formą, kuriame turi būti nurodyta:</w:t>
            </w:r>
          </w:p>
          <w:p w14:paraId="096D1024" w14:textId="77777777"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w:t>
            </w:r>
            <w:r w:rsidRPr="00FF3B34">
              <w:rPr>
                <w:bCs/>
                <w:iCs/>
                <w:sz w:val="22"/>
                <w:szCs w:val="22"/>
              </w:rPr>
              <w:tab/>
              <w:t>siūlomo specialisto vardas, pavardė;</w:t>
            </w:r>
          </w:p>
          <w:p w14:paraId="3810F07F" w14:textId="77777777"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w:t>
            </w:r>
            <w:r w:rsidRPr="00FF3B34">
              <w:rPr>
                <w:bCs/>
                <w:iCs/>
                <w:sz w:val="22"/>
                <w:szCs w:val="22"/>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7CE7138C" w14:textId="77777777"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w:t>
            </w:r>
            <w:r w:rsidRPr="00FF3B34">
              <w:rPr>
                <w:bCs/>
                <w:iCs/>
                <w:sz w:val="22"/>
                <w:szCs w:val="22"/>
              </w:rPr>
              <w:tab/>
              <w:t>pozicija, į kurią specialistas siūlomas;</w:t>
            </w:r>
          </w:p>
          <w:p w14:paraId="47E5D2C7" w14:textId="77777777"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w:t>
            </w:r>
            <w:r w:rsidRPr="00FF3B34">
              <w:rPr>
                <w:bCs/>
                <w:iCs/>
                <w:sz w:val="22"/>
                <w:szCs w:val="22"/>
              </w:rPr>
              <w:tab/>
              <w:t>duomenys apie specialisto turimą SSVA išduotą kvalifikacijos atestatą ar (specialistui iš užsienio) išduotą teisės pripažinimo dokumentą.</w:t>
            </w:r>
          </w:p>
          <w:p w14:paraId="56D3EBF1" w14:textId="77777777" w:rsidR="00C62E8E" w:rsidRPr="00FF3B34" w:rsidRDefault="00C62E8E" w:rsidP="00C62E8E">
            <w:pPr>
              <w:suppressLineNumbers/>
              <w:tabs>
                <w:tab w:val="left" w:pos="218"/>
                <w:tab w:val="left" w:pos="886"/>
              </w:tabs>
              <w:snapToGrid w:val="0"/>
              <w:ind w:left="28" w:firstLine="284"/>
              <w:jc w:val="both"/>
              <w:rPr>
                <w:bCs/>
                <w:iCs/>
                <w:sz w:val="22"/>
                <w:szCs w:val="22"/>
              </w:rPr>
            </w:pPr>
          </w:p>
          <w:p w14:paraId="1B0F599D" w14:textId="77777777" w:rsidR="00C62E8E" w:rsidRPr="00FF3B34" w:rsidRDefault="00C62E8E" w:rsidP="00C62E8E">
            <w:pPr>
              <w:suppressLineNumbers/>
              <w:tabs>
                <w:tab w:val="left" w:pos="218"/>
                <w:tab w:val="left" w:pos="886"/>
              </w:tabs>
              <w:snapToGrid w:val="0"/>
              <w:ind w:left="28" w:firstLine="284"/>
              <w:jc w:val="both"/>
              <w:rPr>
                <w:bCs/>
                <w:i/>
                <w:sz w:val="22"/>
                <w:szCs w:val="22"/>
              </w:rPr>
            </w:pPr>
            <w:r w:rsidRPr="00FF3B34">
              <w:rPr>
                <w:bCs/>
                <w:iCs/>
                <w:sz w:val="22"/>
                <w:szCs w:val="22"/>
              </w:rPr>
              <w:t>2)</w:t>
            </w:r>
            <w:r w:rsidRPr="00FF3B34">
              <w:rPr>
                <w:bCs/>
                <w:iCs/>
                <w:sz w:val="22"/>
                <w:szCs w:val="22"/>
              </w:rPr>
              <w:tab/>
              <w:t xml:space="preserve">Turimą </w:t>
            </w:r>
            <w:r w:rsidRPr="00FF3B34">
              <w:rPr>
                <w:bCs/>
                <w:i/>
                <w:sz w:val="22"/>
                <w:szCs w:val="22"/>
              </w:rPr>
              <w:t>kvalifikaciją patvirtinantys dokumentai:</w:t>
            </w:r>
          </w:p>
          <w:p w14:paraId="36EDA671" w14:textId="77777777"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w:t>
            </w:r>
            <w:r w:rsidRPr="00FF3B34">
              <w:rPr>
                <w:bCs/>
                <w:iCs/>
                <w:sz w:val="22"/>
                <w:szCs w:val="22"/>
              </w:rPr>
              <w:lastRenderedPageBreak/>
              <w:t>galimybę tiesiogiai ir neatlygintinai prisijungęs susipažinti su reikalaujamais dokumentais ir (ar) informacija.</w:t>
            </w:r>
          </w:p>
          <w:p w14:paraId="67DCD479" w14:textId="77777777" w:rsidR="00C62E8E" w:rsidRPr="00FF3B34" w:rsidRDefault="00C62E8E" w:rsidP="00C62E8E">
            <w:pPr>
              <w:suppressLineNumbers/>
              <w:tabs>
                <w:tab w:val="left" w:pos="218"/>
                <w:tab w:val="left" w:pos="886"/>
              </w:tabs>
              <w:snapToGrid w:val="0"/>
              <w:ind w:left="28" w:firstLine="284"/>
              <w:jc w:val="both"/>
              <w:rPr>
                <w:bCs/>
                <w:iCs/>
                <w:sz w:val="22"/>
                <w:szCs w:val="22"/>
              </w:rPr>
            </w:pPr>
          </w:p>
          <w:p w14:paraId="5616FEB0" w14:textId="77777777"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4B358446" w14:textId="77777777" w:rsidR="00C62E8E" w:rsidRPr="00FF3B34" w:rsidRDefault="00C62E8E" w:rsidP="00C62E8E">
            <w:pPr>
              <w:suppressLineNumbers/>
              <w:tabs>
                <w:tab w:val="left" w:pos="218"/>
                <w:tab w:val="left" w:pos="886"/>
              </w:tabs>
              <w:snapToGrid w:val="0"/>
              <w:ind w:left="28" w:firstLine="284"/>
              <w:jc w:val="both"/>
              <w:rPr>
                <w:bCs/>
                <w:iCs/>
                <w:sz w:val="22"/>
                <w:szCs w:val="22"/>
              </w:rPr>
            </w:pPr>
          </w:p>
          <w:p w14:paraId="5F203F34" w14:textId="77777777"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5132F428" w14:textId="77777777" w:rsidR="00C62E8E" w:rsidRPr="00FF3B34" w:rsidRDefault="00C62E8E" w:rsidP="00C62E8E">
            <w:pPr>
              <w:suppressLineNumbers/>
              <w:tabs>
                <w:tab w:val="left" w:pos="218"/>
                <w:tab w:val="left" w:pos="886"/>
              </w:tabs>
              <w:snapToGrid w:val="0"/>
              <w:ind w:left="28" w:firstLine="284"/>
              <w:jc w:val="both"/>
              <w:rPr>
                <w:bCs/>
                <w:iCs/>
                <w:sz w:val="22"/>
                <w:szCs w:val="22"/>
              </w:rPr>
            </w:pPr>
          </w:p>
          <w:p w14:paraId="73259C8F" w14:textId="77777777"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Perkančioji organizacija informaciją apie Lietuvoje išduotus kvalifikacijos dokumentus pasitikrina SSVA registruose https://www.ssva.lt/cms/registrai.</w:t>
            </w:r>
          </w:p>
          <w:p w14:paraId="04F3FEA8" w14:textId="77777777"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1F7D2B4E" w14:textId="77777777" w:rsidR="00C62E8E" w:rsidRPr="00FF3B34" w:rsidRDefault="00C62E8E" w:rsidP="00C62E8E">
            <w:pPr>
              <w:suppressLineNumbers/>
              <w:tabs>
                <w:tab w:val="left" w:pos="218"/>
                <w:tab w:val="left" w:pos="886"/>
              </w:tabs>
              <w:snapToGrid w:val="0"/>
              <w:ind w:left="28" w:firstLine="284"/>
              <w:jc w:val="both"/>
              <w:rPr>
                <w:bCs/>
                <w:iCs/>
                <w:sz w:val="22"/>
                <w:szCs w:val="22"/>
              </w:rPr>
            </w:pPr>
          </w:p>
          <w:p w14:paraId="1FF312A0" w14:textId="77777777"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4B1E3BF2" w14:textId="77777777"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61EE991D" w14:textId="77777777" w:rsidR="00C62E8E" w:rsidRPr="00FF3B34" w:rsidRDefault="00C62E8E" w:rsidP="00C62E8E">
            <w:pPr>
              <w:suppressLineNumbers/>
              <w:tabs>
                <w:tab w:val="left" w:pos="218"/>
                <w:tab w:val="left" w:pos="886"/>
              </w:tabs>
              <w:snapToGrid w:val="0"/>
              <w:ind w:left="28" w:firstLine="284"/>
              <w:jc w:val="both"/>
              <w:rPr>
                <w:bCs/>
                <w:iCs/>
                <w:sz w:val="22"/>
                <w:szCs w:val="22"/>
              </w:rPr>
            </w:pPr>
          </w:p>
          <w:p w14:paraId="1974E473" w14:textId="77777777"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 xml:space="preserve">Pastaba. Jei kvalifikacijos dokumente yra nurodyta visa reikalaujama statinių grupė/tipas (neišskirti / nenurodyti pogrupiai/tipai) arba nurodytas konkretus pogrupis/ tipas, atitinkantis </w:t>
            </w:r>
            <w:r w:rsidRPr="00FF3B34">
              <w:rPr>
                <w:bCs/>
                <w:iCs/>
                <w:sz w:val="22"/>
                <w:szCs w:val="22"/>
              </w:rPr>
              <w:lastRenderedPageBreak/>
              <w:t xml:space="preserve">nurodytą kvalifikacijos reikalavime – tokie kvalifikacijos dokumentai yra tinkami. </w:t>
            </w:r>
          </w:p>
          <w:p w14:paraId="346CCD5F" w14:textId="77777777" w:rsidR="00C62E8E" w:rsidRPr="00FF3B34" w:rsidRDefault="00C62E8E" w:rsidP="00C62E8E">
            <w:pPr>
              <w:suppressLineNumbers/>
              <w:tabs>
                <w:tab w:val="left" w:pos="218"/>
                <w:tab w:val="left" w:pos="886"/>
              </w:tabs>
              <w:snapToGrid w:val="0"/>
              <w:ind w:left="28" w:firstLine="284"/>
              <w:jc w:val="both"/>
              <w:rPr>
                <w:bCs/>
                <w:iCs/>
                <w:sz w:val="22"/>
                <w:szCs w:val="22"/>
              </w:rPr>
            </w:pPr>
          </w:p>
          <w:p w14:paraId="4D0F74D3" w14:textId="77777777"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3)</w:t>
            </w:r>
            <w:r w:rsidRPr="00FF3B34">
              <w:rPr>
                <w:bCs/>
                <w:iCs/>
                <w:sz w:val="22"/>
                <w:szCs w:val="22"/>
              </w:rPr>
              <w:tab/>
              <w:t>Jeigu tiekėjo siūlomi specialistai nėra tiekėjo (pavienio tiekėjo, ūkio subjektų grupės nario, kai pasiūlymą teikia ūkio subjektų grupė) darbuotojai (kvazisubtiekėjai), privalo būti pateiktas tiekėjo ir siūlomo specialisto teisinio pobūdžio ryšius pagrindžiantis dokumentas ‒ dvišalis tiekėjo ir būsimo darbuotojo (specialisto) pasirašytas dokumentas (ketinimo protokolas ar preliminarus susitarimas) dėl darbo santykių pagal darbo sutartį sukūrimo tiekėjo pasiūlymą pripažinus laimėjusiu. /</w:t>
            </w:r>
          </w:p>
          <w:p w14:paraId="6501AF26" w14:textId="77777777"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Jeigu tiekėjo siūlomi specialistai nėra ūkio subjekto, kurio pajėgumais tiekėjas remiasi, darbuotojai (kvazisubtiekėjai), privalo būti pateikta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susitarimas) dėl darbo santykių pagal darbo sutartį sukūrimo tiekėjo pasiūlymą pripažinus laimėjusiu.</w:t>
            </w:r>
          </w:p>
          <w:p w14:paraId="0CA91F3F" w14:textId="77777777" w:rsidR="00C62E8E" w:rsidRPr="00FF3B34" w:rsidRDefault="00C62E8E" w:rsidP="00C62E8E">
            <w:pPr>
              <w:suppressLineNumbers/>
              <w:tabs>
                <w:tab w:val="left" w:pos="218"/>
                <w:tab w:val="left" w:pos="886"/>
              </w:tabs>
              <w:snapToGrid w:val="0"/>
              <w:ind w:left="28" w:firstLine="284"/>
              <w:jc w:val="both"/>
              <w:rPr>
                <w:bCs/>
                <w:iCs/>
                <w:sz w:val="22"/>
                <w:szCs w:val="22"/>
              </w:rPr>
            </w:pPr>
          </w:p>
          <w:p w14:paraId="64CD3D6A" w14:textId="4F207094"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Viešųjų pirkimų komisija, vertindama tiekėjų pateiktą informaciją, gali paprašyti kitų dokumentų, įrodančių pateiktą informaciją.</w:t>
            </w:r>
          </w:p>
        </w:tc>
      </w:tr>
      <w:tr w:rsidR="00C62E8E" w:rsidRPr="00FF3B34" w14:paraId="2A4110F7" w14:textId="77777777" w:rsidTr="002C3FE2">
        <w:tc>
          <w:tcPr>
            <w:tcW w:w="846" w:type="dxa"/>
            <w:tcBorders>
              <w:top w:val="single" w:sz="4" w:space="0" w:color="auto"/>
              <w:left w:val="single" w:sz="4" w:space="0" w:color="auto"/>
              <w:bottom w:val="single" w:sz="4" w:space="0" w:color="auto"/>
              <w:right w:val="single" w:sz="4" w:space="0" w:color="auto"/>
            </w:tcBorders>
          </w:tcPr>
          <w:p w14:paraId="50E8FE09" w14:textId="77777777" w:rsidR="00C62E8E" w:rsidRPr="00FF3B34" w:rsidRDefault="00C62E8E" w:rsidP="00C62E8E">
            <w:pPr>
              <w:pStyle w:val="Sraopastraipa"/>
              <w:numPr>
                <w:ilvl w:val="0"/>
                <w:numId w:val="65"/>
              </w:numPr>
              <w:jc w:val="both"/>
              <w:rPr>
                <w:sz w:val="22"/>
                <w:szCs w:val="22"/>
                <w:lang w:eastAsia="en-US"/>
              </w:rPr>
            </w:pPr>
          </w:p>
        </w:tc>
        <w:tc>
          <w:tcPr>
            <w:tcW w:w="4111" w:type="dxa"/>
            <w:gridSpan w:val="2"/>
            <w:tcBorders>
              <w:top w:val="single" w:sz="4" w:space="0" w:color="auto"/>
              <w:left w:val="single" w:sz="4" w:space="0" w:color="auto"/>
              <w:bottom w:val="single" w:sz="4" w:space="0" w:color="auto"/>
              <w:right w:val="single" w:sz="4" w:space="0" w:color="auto"/>
            </w:tcBorders>
          </w:tcPr>
          <w:p w14:paraId="15668B8B" w14:textId="66599196" w:rsidR="00C62E8E" w:rsidRPr="00FF3B34" w:rsidRDefault="00C62E8E" w:rsidP="00C62E8E">
            <w:pPr>
              <w:pStyle w:val="prastasis1"/>
              <w:jc w:val="both"/>
              <w:rPr>
                <w:rFonts w:eastAsia="Times New Roman"/>
                <w:sz w:val="22"/>
                <w:szCs w:val="22"/>
              </w:rPr>
            </w:pPr>
            <w:r w:rsidRPr="00FF3B34">
              <w:rPr>
                <w:rFonts w:eastAsia="Times New Roman"/>
                <w:sz w:val="22"/>
                <w:szCs w:val="22"/>
              </w:rPr>
              <w:t>Tiekėjas privalo turėti fluorintų šiltnamio efektą sukeliančių dujų (toliau – F-dujos) tvarkymo atestatą, suteikiantį teisę vykdyti stacionarios šaldymo, oro kondicionavimo įrangos, šilumos siurblių, turinčių fluorintų dujų ir (ar) jų preparatų,  kuriose yra ne daugiau 300 kg F-dujų, montavimą.</w:t>
            </w:r>
          </w:p>
        </w:tc>
        <w:tc>
          <w:tcPr>
            <w:tcW w:w="4677" w:type="dxa"/>
            <w:tcBorders>
              <w:top w:val="single" w:sz="4" w:space="0" w:color="auto"/>
              <w:left w:val="single" w:sz="4" w:space="0" w:color="auto"/>
              <w:bottom w:val="single" w:sz="4" w:space="0" w:color="auto"/>
              <w:right w:val="single" w:sz="4" w:space="0" w:color="auto"/>
            </w:tcBorders>
          </w:tcPr>
          <w:p w14:paraId="63000E43" w14:textId="16CE9F96"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Pateikiamas Aplinkos apsaugos agentūros išduotas fluorintų šiltnamio efektą sukeliančių dujų tvarkymo atestatas, suteikiantis teisę vykdyti stacionarios šaldymo, oro kondicionavimo įrangos, šilumos siurblių, turinčių fluorintų dujų ir (ar) jų preparatų, kuriose yra ne daugiau  300 kg F-dujų,  montavimą.</w:t>
            </w:r>
          </w:p>
          <w:p w14:paraId="14300D10" w14:textId="77777777"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Tiekėjo pateiktas atestatas, aukščiau nurodytai veiklos rūšiai, suteikiantis teisę vykdyti nurodytų sistemų montavimą su šiose sistemose esančiu didesniu F-dujų kiekiu taip pat priimtinas.</w:t>
            </w:r>
          </w:p>
          <w:p w14:paraId="1A041908" w14:textId="1271E7CC"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Pateikiama dokumento skaitmeninė kopija.</w:t>
            </w:r>
          </w:p>
        </w:tc>
      </w:tr>
      <w:tr w:rsidR="00C62E8E" w:rsidRPr="00FF3B34" w14:paraId="22BE2069" w14:textId="77777777" w:rsidTr="002C3FE2">
        <w:tc>
          <w:tcPr>
            <w:tcW w:w="846" w:type="dxa"/>
            <w:tcBorders>
              <w:top w:val="single" w:sz="4" w:space="0" w:color="auto"/>
              <w:left w:val="single" w:sz="4" w:space="0" w:color="auto"/>
              <w:bottom w:val="single" w:sz="4" w:space="0" w:color="auto"/>
              <w:right w:val="single" w:sz="4" w:space="0" w:color="auto"/>
            </w:tcBorders>
          </w:tcPr>
          <w:p w14:paraId="476E3603" w14:textId="77777777" w:rsidR="00C62E8E" w:rsidRPr="00FF3B34" w:rsidRDefault="00C62E8E" w:rsidP="00C62E8E">
            <w:pPr>
              <w:pStyle w:val="Sraopastraipa"/>
              <w:numPr>
                <w:ilvl w:val="0"/>
                <w:numId w:val="65"/>
              </w:numPr>
              <w:jc w:val="both"/>
              <w:rPr>
                <w:sz w:val="22"/>
                <w:szCs w:val="22"/>
                <w:lang w:eastAsia="en-US"/>
              </w:rPr>
            </w:pPr>
          </w:p>
        </w:tc>
        <w:tc>
          <w:tcPr>
            <w:tcW w:w="4111" w:type="dxa"/>
            <w:gridSpan w:val="2"/>
            <w:tcBorders>
              <w:top w:val="single" w:sz="4" w:space="0" w:color="auto"/>
              <w:left w:val="single" w:sz="4" w:space="0" w:color="auto"/>
              <w:bottom w:val="single" w:sz="4" w:space="0" w:color="auto"/>
              <w:right w:val="single" w:sz="4" w:space="0" w:color="auto"/>
            </w:tcBorders>
          </w:tcPr>
          <w:p w14:paraId="6A1AFDA9" w14:textId="05F886B8" w:rsidR="00C62E8E" w:rsidRPr="00FF3B34" w:rsidRDefault="00C62E8E" w:rsidP="00C62E8E">
            <w:pPr>
              <w:pStyle w:val="prastasis1"/>
              <w:jc w:val="both"/>
              <w:rPr>
                <w:rFonts w:eastAsia="Times New Roman"/>
                <w:sz w:val="22"/>
                <w:szCs w:val="22"/>
              </w:rPr>
            </w:pPr>
            <w:r w:rsidRPr="00FF3B34">
              <w:rPr>
                <w:rFonts w:eastAsia="Times New Roman"/>
                <w:sz w:val="22"/>
                <w:szCs w:val="22"/>
              </w:rPr>
              <w:t>Tiekėjas turi turėti ne mažiau kaip 1 specialistą, turintį teisę dirbti su ozono sluoksnį ardančiomis medžiagomis ir fluorintų šiltnamio efektą sukeliančių dujų turinčia oro kondicionavimo įranga.</w:t>
            </w:r>
          </w:p>
        </w:tc>
        <w:tc>
          <w:tcPr>
            <w:tcW w:w="4677" w:type="dxa"/>
            <w:tcBorders>
              <w:top w:val="single" w:sz="4" w:space="0" w:color="auto"/>
              <w:left w:val="single" w:sz="4" w:space="0" w:color="auto"/>
              <w:bottom w:val="single" w:sz="4" w:space="0" w:color="auto"/>
              <w:right w:val="single" w:sz="4" w:space="0" w:color="auto"/>
            </w:tcBorders>
          </w:tcPr>
          <w:p w14:paraId="0E99E3C2" w14:textId="77777777"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Pateikiamas Aplinkos apsaugos agentūros išduotas fluorintų šiltnamio efektą sukeliančių dujų tvarkymo atestatas, suteikiantis teisę vykdyti stacionarios šaldymo, oro kondicionavimo įrangos, šilumos siurblių, turinčių fluorintų dujų ir (ar) jų preparatų, kuriose yra ne daugiau  300 kg F-dujų,  montavimą.</w:t>
            </w:r>
          </w:p>
          <w:p w14:paraId="28821DCE" w14:textId="40C33B28" w:rsidR="00C62E8E" w:rsidRPr="00FF3B34" w:rsidRDefault="00C62E8E" w:rsidP="00C62E8E">
            <w:pPr>
              <w:suppressLineNumbers/>
              <w:tabs>
                <w:tab w:val="left" w:pos="218"/>
                <w:tab w:val="left" w:pos="886"/>
              </w:tabs>
              <w:snapToGrid w:val="0"/>
              <w:ind w:left="28" w:firstLine="284"/>
              <w:jc w:val="both"/>
              <w:rPr>
                <w:bCs/>
                <w:iCs/>
                <w:sz w:val="22"/>
                <w:szCs w:val="22"/>
              </w:rPr>
            </w:pPr>
            <w:r w:rsidRPr="00FF3B34">
              <w:rPr>
                <w:bCs/>
                <w:iCs/>
                <w:sz w:val="22"/>
                <w:szCs w:val="22"/>
              </w:rPr>
              <w:t>Pateikiama dokumento skaitmeninė kopija.</w:t>
            </w:r>
          </w:p>
        </w:tc>
      </w:tr>
    </w:tbl>
    <w:p w14:paraId="3F45D55E" w14:textId="4A90D7E6" w:rsidR="00C85C55" w:rsidRDefault="00FF3B34" w:rsidP="00856194">
      <w:pPr>
        <w:tabs>
          <w:tab w:val="left" w:pos="720"/>
        </w:tabs>
        <w:spacing w:after="0" w:line="240" w:lineRule="auto"/>
        <w:rPr>
          <w:rFonts w:asciiTheme="majorBidi" w:eastAsia="Calibri" w:hAnsiTheme="majorBidi" w:cstheme="majorBidi"/>
          <w:i/>
          <w:iCs/>
          <w:sz w:val="24"/>
          <w:szCs w:val="24"/>
          <w:lang w:eastAsia="en-US"/>
        </w:rPr>
      </w:pPr>
      <w:r w:rsidRPr="00FF3B34">
        <w:rPr>
          <w:rFonts w:asciiTheme="majorBidi" w:eastAsia="Calibri" w:hAnsiTheme="majorBidi" w:cstheme="majorBidi"/>
          <w:i/>
          <w:iCs/>
          <w:sz w:val="24"/>
          <w:szCs w:val="24"/>
          <w:lang w:eastAsia="en-US"/>
        </w:rPr>
        <w:t>Pastaba.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666F9D39" w14:textId="77777777" w:rsidR="00FF3B34" w:rsidRPr="00FF3B34" w:rsidRDefault="00FF3B34" w:rsidP="00856194">
      <w:pPr>
        <w:tabs>
          <w:tab w:val="left" w:pos="720"/>
        </w:tabs>
        <w:spacing w:after="0" w:line="240" w:lineRule="auto"/>
        <w:rPr>
          <w:rFonts w:asciiTheme="majorBidi" w:eastAsia="Calibri" w:hAnsiTheme="majorBidi" w:cstheme="majorBidi"/>
          <w:sz w:val="24"/>
          <w:szCs w:val="24"/>
          <w:lang w:eastAsia="en-US"/>
        </w:rPr>
      </w:pPr>
    </w:p>
    <w:p w14:paraId="2AE912CA" w14:textId="3ABB5201" w:rsidR="002F396F" w:rsidRPr="0063135D" w:rsidRDefault="23669F6D" w:rsidP="2E3255FC">
      <w:pPr>
        <w:tabs>
          <w:tab w:val="left" w:pos="720"/>
        </w:tabs>
        <w:spacing w:after="0" w:line="240" w:lineRule="auto"/>
        <w:ind w:firstLine="567"/>
        <w:jc w:val="center"/>
        <w:rPr>
          <w:rFonts w:asciiTheme="majorBidi" w:eastAsia="Calibri" w:hAnsiTheme="majorBidi" w:cstheme="majorBidi"/>
          <w:b/>
          <w:bCs/>
          <w:sz w:val="24"/>
          <w:szCs w:val="24"/>
          <w:lang w:eastAsia="en-US"/>
        </w:rPr>
      </w:pPr>
      <w:r w:rsidRPr="0063135D">
        <w:rPr>
          <w:rFonts w:asciiTheme="majorBidi" w:eastAsia="Calibri" w:hAnsiTheme="majorBidi" w:cstheme="majorBidi"/>
          <w:b/>
          <w:bCs/>
          <w:sz w:val="24"/>
          <w:szCs w:val="24"/>
          <w:lang w:eastAsia="en-US"/>
        </w:rPr>
        <w:lastRenderedPageBreak/>
        <w:t xml:space="preserve">Tiekėjams keliami reikalavimai dėl kokybės vadybos sistemos ir </w:t>
      </w:r>
      <w:r w:rsidR="50CC865C" w:rsidRPr="0063135D">
        <w:rPr>
          <w:rFonts w:asciiTheme="majorBidi" w:eastAsia="Calibri" w:hAnsiTheme="majorBidi" w:cstheme="majorBidi"/>
          <w:b/>
          <w:bCs/>
          <w:sz w:val="24"/>
          <w:szCs w:val="24"/>
          <w:lang w:eastAsia="en-US"/>
        </w:rPr>
        <w:t xml:space="preserve">(ar) </w:t>
      </w:r>
      <w:r w:rsidRPr="0063135D">
        <w:rPr>
          <w:rFonts w:asciiTheme="majorBidi" w:eastAsia="Calibri" w:hAnsiTheme="majorBidi" w:cstheme="majorBidi"/>
          <w:b/>
          <w:bCs/>
          <w:sz w:val="24"/>
          <w:szCs w:val="24"/>
          <w:lang w:eastAsia="en-US"/>
        </w:rPr>
        <w:t>aplinkos apsaugos vadybos sistemos standartų</w:t>
      </w:r>
      <w:r w:rsidR="13C3E59B" w:rsidRPr="0063135D">
        <w:rPr>
          <w:rFonts w:asciiTheme="majorBidi" w:eastAsia="Calibri" w:hAnsiTheme="majorBidi" w:cstheme="majorBidi"/>
          <w:b/>
          <w:bCs/>
          <w:sz w:val="24"/>
          <w:szCs w:val="24"/>
          <w:lang w:eastAsia="en-US"/>
        </w:rPr>
        <w:t xml:space="preserve"> reikalavimai</w:t>
      </w:r>
    </w:p>
    <w:p w14:paraId="66C962A6" w14:textId="77777777" w:rsidR="00726AB0" w:rsidRPr="0063135D" w:rsidRDefault="00726AB0" w:rsidP="2E3255FC">
      <w:pPr>
        <w:tabs>
          <w:tab w:val="left" w:pos="720"/>
        </w:tabs>
        <w:spacing w:after="0" w:line="240" w:lineRule="auto"/>
        <w:ind w:firstLine="567"/>
        <w:jc w:val="center"/>
        <w:rPr>
          <w:rFonts w:asciiTheme="majorBidi" w:eastAsia="Calibri" w:hAnsiTheme="majorBidi" w:cstheme="majorBidi"/>
          <w:b/>
          <w:bCs/>
          <w:sz w:val="24"/>
          <w:szCs w:val="24"/>
          <w:lang w:eastAsia="en-US"/>
        </w:rPr>
      </w:pPr>
    </w:p>
    <w:p w14:paraId="1586DB3A" w14:textId="7348C611" w:rsidR="002263E9" w:rsidRPr="0063135D" w:rsidRDefault="002263E9" w:rsidP="001B7CCE">
      <w:pPr>
        <w:pStyle w:val="Sraopastraipa"/>
        <w:numPr>
          <w:ilvl w:val="0"/>
          <w:numId w:val="10"/>
        </w:numPr>
        <w:tabs>
          <w:tab w:val="left" w:pos="1134"/>
        </w:tabs>
        <w:spacing w:after="0" w:line="240" w:lineRule="auto"/>
        <w:ind w:left="0" w:firstLine="709"/>
        <w:jc w:val="both"/>
        <w:rPr>
          <w:rFonts w:asciiTheme="majorBidi" w:hAnsiTheme="majorBidi" w:cstheme="majorBidi"/>
          <w:sz w:val="24"/>
          <w:szCs w:val="24"/>
        </w:rPr>
      </w:pPr>
      <w:r w:rsidRPr="0063135D">
        <w:rPr>
          <w:rFonts w:asciiTheme="majorBidi" w:hAnsiTheme="majorBidi" w:cstheme="majorBidi"/>
          <w:sz w:val="24"/>
          <w:szCs w:val="24"/>
        </w:rPr>
        <w:t>Tiekėjas turi atitikti šiame priede nustatytus reikalavimus dėl aplinkos apsaugos vadybos sistemos standartų laikymosi.</w:t>
      </w:r>
    </w:p>
    <w:p w14:paraId="3757A06F" w14:textId="77777777" w:rsidR="001B793E" w:rsidRPr="0063135D" w:rsidRDefault="001B793E" w:rsidP="004D3D1D">
      <w:pPr>
        <w:pStyle w:val="Sraopastraipa"/>
        <w:tabs>
          <w:tab w:val="left" w:pos="1134"/>
        </w:tabs>
        <w:spacing w:after="0" w:line="240" w:lineRule="auto"/>
        <w:ind w:left="709"/>
        <w:jc w:val="both"/>
        <w:rPr>
          <w:rFonts w:asciiTheme="majorBidi" w:hAnsiTheme="majorBidi" w:cstheme="majorBidi"/>
          <w:sz w:val="24"/>
          <w:szCs w:val="24"/>
        </w:rPr>
      </w:pPr>
    </w:p>
    <w:p w14:paraId="32F31D22" w14:textId="2E8A05B3" w:rsidR="001B793E" w:rsidRPr="0063135D" w:rsidRDefault="00776B74" w:rsidP="00FA2A1B">
      <w:pPr>
        <w:tabs>
          <w:tab w:val="left" w:pos="1134"/>
        </w:tabs>
        <w:spacing w:after="0" w:line="240" w:lineRule="auto"/>
        <w:jc w:val="right"/>
        <w:rPr>
          <w:rFonts w:asciiTheme="majorBidi" w:hAnsiTheme="majorBidi" w:cstheme="majorBidi"/>
          <w:b/>
          <w:bCs/>
          <w:sz w:val="24"/>
          <w:szCs w:val="24"/>
        </w:rPr>
      </w:pPr>
      <w:r w:rsidRPr="0063135D">
        <w:rPr>
          <w:rFonts w:asciiTheme="majorBidi" w:hAnsiTheme="majorBidi" w:cstheme="majorBidi"/>
          <w:b/>
          <w:bCs/>
          <w:sz w:val="24"/>
          <w:szCs w:val="24"/>
        </w:rPr>
        <w:t>2</w:t>
      </w:r>
      <w:r w:rsidR="00FA2A1B" w:rsidRPr="0063135D">
        <w:rPr>
          <w:rFonts w:asciiTheme="majorBidi" w:hAnsiTheme="majorBidi" w:cstheme="majorBidi"/>
          <w:b/>
          <w:bCs/>
          <w:sz w:val="24"/>
          <w:szCs w:val="24"/>
        </w:rPr>
        <w:t xml:space="preserve"> lentelė.</w:t>
      </w:r>
      <w:r w:rsidR="00FA2A1B" w:rsidRPr="0063135D">
        <w:rPr>
          <w:rFonts w:asciiTheme="majorBidi" w:hAnsiTheme="majorBidi" w:cstheme="majorBidi"/>
          <w:sz w:val="24"/>
          <w:szCs w:val="24"/>
        </w:rPr>
        <w:t xml:space="preserve"> </w:t>
      </w:r>
      <w:r w:rsidR="00FA2A1B" w:rsidRPr="0063135D">
        <w:rPr>
          <w:rFonts w:asciiTheme="majorBidi" w:hAnsiTheme="majorBidi" w:cstheme="majorBidi"/>
          <w:b/>
          <w:bCs/>
          <w:sz w:val="24"/>
          <w:szCs w:val="24"/>
        </w:rPr>
        <w:t xml:space="preserve">Kokybės vadybos sistemos ir (arba) </w:t>
      </w:r>
    </w:p>
    <w:p w14:paraId="744E4637" w14:textId="249CEB14" w:rsidR="004B309B" w:rsidRPr="0063135D" w:rsidRDefault="00FA2A1B" w:rsidP="00FA2A1B">
      <w:pPr>
        <w:tabs>
          <w:tab w:val="left" w:pos="1134"/>
        </w:tabs>
        <w:spacing w:after="0" w:line="240" w:lineRule="auto"/>
        <w:jc w:val="right"/>
        <w:rPr>
          <w:rFonts w:asciiTheme="majorBidi" w:hAnsiTheme="majorBidi" w:cstheme="majorBidi"/>
          <w:b/>
          <w:bCs/>
          <w:sz w:val="24"/>
          <w:szCs w:val="24"/>
        </w:rPr>
      </w:pPr>
      <w:r w:rsidRPr="0063135D">
        <w:rPr>
          <w:rFonts w:asciiTheme="majorBidi" w:hAnsiTheme="majorBidi" w:cstheme="majorBidi"/>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FF3B34"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FF3B34" w:rsidRDefault="002C3FE2" w:rsidP="00B77E86">
            <w:pPr>
              <w:spacing w:after="0" w:line="240" w:lineRule="auto"/>
              <w:jc w:val="center"/>
              <w:rPr>
                <w:rFonts w:ascii="Times New Roman" w:eastAsia="Calibri" w:hAnsi="Times New Roman" w:cs="Times New Roman"/>
                <w:b/>
                <w:sz w:val="22"/>
                <w:szCs w:val="22"/>
              </w:rPr>
            </w:pPr>
            <w:r w:rsidRPr="00FF3B34">
              <w:rPr>
                <w:rFonts w:ascii="Times New Roman" w:eastAsia="Calibri" w:hAnsi="Times New Roman" w:cs="Times New Roman"/>
                <w:b/>
                <w:sz w:val="22"/>
                <w:szCs w:val="22"/>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FF3B34" w:rsidRDefault="002C3FE2" w:rsidP="00B77E86">
            <w:pPr>
              <w:spacing w:after="0" w:line="240" w:lineRule="auto"/>
              <w:jc w:val="center"/>
              <w:rPr>
                <w:rFonts w:ascii="Times New Roman" w:eastAsia="Calibri" w:hAnsi="Times New Roman" w:cs="Times New Roman"/>
                <w:b/>
                <w:sz w:val="22"/>
                <w:szCs w:val="22"/>
              </w:rPr>
            </w:pPr>
            <w:r w:rsidRPr="00FF3B34">
              <w:rPr>
                <w:rFonts w:ascii="Times New Roman" w:eastAsia="Calibri" w:hAnsi="Times New Roman" w:cs="Times New Roman"/>
                <w:b/>
                <w:sz w:val="22"/>
                <w:szCs w:val="22"/>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FF3B34" w:rsidRDefault="002C3FE2" w:rsidP="00B77E86">
            <w:pPr>
              <w:spacing w:after="0" w:line="240" w:lineRule="auto"/>
              <w:jc w:val="center"/>
              <w:rPr>
                <w:rFonts w:ascii="Times New Roman" w:eastAsia="Calibri" w:hAnsi="Times New Roman" w:cs="Times New Roman"/>
                <w:b/>
                <w:sz w:val="22"/>
                <w:szCs w:val="22"/>
              </w:rPr>
            </w:pPr>
            <w:r w:rsidRPr="00FF3B34">
              <w:rPr>
                <w:rFonts w:ascii="Times New Roman" w:eastAsia="Calibri" w:hAnsi="Times New Roman" w:cs="Times New Roman"/>
                <w:b/>
                <w:sz w:val="22"/>
                <w:szCs w:val="22"/>
              </w:rPr>
              <w:t>Atitiktį reikalavimui įrodantys dokumentai</w:t>
            </w:r>
          </w:p>
        </w:tc>
      </w:tr>
      <w:tr w:rsidR="002C3FE2" w:rsidRPr="00FF3B34"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FF3B34" w:rsidRDefault="002C3FE2" w:rsidP="001B7CCE">
            <w:pPr>
              <w:pStyle w:val="Sraopastraipa"/>
              <w:numPr>
                <w:ilvl w:val="0"/>
                <w:numId w:val="66"/>
              </w:numPr>
              <w:spacing w:after="0" w:line="240" w:lineRule="auto"/>
              <w:ind w:left="57"/>
              <w:jc w:val="both"/>
              <w:rPr>
                <w:rFonts w:ascii="Times New Roman" w:eastAsia="Calibri" w:hAnsi="Times New Roman" w:cs="Times New Roman"/>
                <w:sz w:val="22"/>
                <w:szCs w:val="22"/>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56231E7B" w:rsidR="002C3FE2" w:rsidRPr="00FF3B34" w:rsidRDefault="002C3FE2" w:rsidP="006D0998">
            <w:pPr>
              <w:spacing w:after="0" w:line="240" w:lineRule="auto"/>
              <w:jc w:val="both"/>
              <w:rPr>
                <w:rFonts w:ascii="Times New Roman" w:eastAsia="Calibri" w:hAnsi="Times New Roman" w:cs="Times New Roman"/>
                <w:sz w:val="22"/>
                <w:szCs w:val="22"/>
              </w:rPr>
            </w:pPr>
            <w:r w:rsidRPr="00FF3B34">
              <w:rPr>
                <w:rFonts w:ascii="Times New Roman" w:eastAsia="Calibri" w:hAnsi="Times New Roman" w:cs="Times New Roman"/>
                <w:sz w:val="22"/>
                <w:szCs w:val="22"/>
              </w:rPr>
              <w:t xml:space="preserve">Tiekėjas (tiekėjų grupės partneriai kartu, kiekvienas partneris toje srityje, kurioje vykdys veiklą, kiti ūkio subjektai, kurių pajėgumais remiasi tiekėjas (kiekvienas toje srityje, kurioje vykdys veiklą) </w:t>
            </w:r>
            <w:r w:rsidRPr="00FF3B34">
              <w:rPr>
                <w:rFonts w:ascii="Times New Roman" w:eastAsia="Calibri" w:hAnsi="Times New Roman" w:cs="Times New Roman"/>
                <w:b/>
                <w:bCs/>
                <w:sz w:val="22"/>
                <w:szCs w:val="22"/>
              </w:rPr>
              <w:t xml:space="preserve">atliekamiems statybos darbams </w:t>
            </w:r>
            <w:r w:rsidRPr="00FF3B34">
              <w:rPr>
                <w:rFonts w:ascii="Times New Roman" w:eastAsia="Calibri" w:hAnsi="Times New Roman" w:cs="Times New Roman"/>
                <w:sz w:val="22"/>
                <w:szCs w:val="22"/>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5C0AB5C6" w14:textId="62EF70FE" w:rsidR="006B4718" w:rsidRPr="00FF3B34" w:rsidRDefault="002C3FE2" w:rsidP="006D0998">
            <w:pPr>
              <w:spacing w:after="0" w:line="240" w:lineRule="auto"/>
              <w:jc w:val="both"/>
              <w:rPr>
                <w:rFonts w:ascii="Times New Roman" w:eastAsia="Calibri" w:hAnsi="Times New Roman" w:cs="Times New Roman"/>
                <w:sz w:val="22"/>
                <w:szCs w:val="22"/>
              </w:rPr>
            </w:pPr>
            <w:r w:rsidRPr="00FF3B34">
              <w:rPr>
                <w:rFonts w:ascii="Times New Roman" w:eastAsia="Calibri" w:hAnsi="Times New Roman" w:cs="Times New Roman"/>
                <w:sz w:val="22"/>
                <w:szCs w:val="22"/>
              </w:rPr>
              <w:t>Pateikiama su pasiūlymu: EBVPD.</w:t>
            </w:r>
          </w:p>
          <w:p w14:paraId="45131D70" w14:textId="77777777" w:rsidR="002C3FE2" w:rsidRPr="00FF3B34" w:rsidRDefault="002C3FE2" w:rsidP="00FF3B34">
            <w:pPr>
              <w:spacing w:after="0" w:line="240" w:lineRule="auto"/>
              <w:jc w:val="both"/>
              <w:rPr>
                <w:rFonts w:ascii="Times New Roman" w:eastAsia="Calibri" w:hAnsi="Times New Roman" w:cs="Times New Roman"/>
                <w:sz w:val="22"/>
                <w:szCs w:val="22"/>
              </w:rPr>
            </w:pPr>
            <w:r w:rsidRPr="00FF3B34">
              <w:rPr>
                <w:rFonts w:ascii="Times New Roman" w:eastAsia="Calibri" w:hAnsi="Times New Roman" w:cs="Times New Roman"/>
                <w:sz w:val="22"/>
                <w:szCs w:val="22"/>
              </w:rPr>
              <w:t xml:space="preserve">Reikalavimo atitikčiai pagrįsti pateikiama: </w:t>
            </w:r>
          </w:p>
          <w:p w14:paraId="095D3A97" w14:textId="4BBE2239" w:rsidR="002C3FE2" w:rsidRPr="00FF3B34" w:rsidRDefault="002C3FE2" w:rsidP="006B4718">
            <w:pPr>
              <w:spacing w:after="0" w:line="240" w:lineRule="auto"/>
              <w:ind w:firstLine="321"/>
              <w:jc w:val="both"/>
              <w:rPr>
                <w:rFonts w:ascii="Times New Roman" w:eastAsia="Calibri" w:hAnsi="Times New Roman" w:cs="Times New Roman"/>
                <w:sz w:val="22"/>
                <w:szCs w:val="22"/>
              </w:rPr>
            </w:pPr>
            <w:r w:rsidRPr="00FF3B34">
              <w:rPr>
                <w:rFonts w:ascii="Times New Roman" w:eastAsia="Calibri" w:hAnsi="Times New Roman" w:cs="Times New Roman"/>
                <w:sz w:val="22"/>
                <w:szCs w:val="22"/>
              </w:rPr>
              <w:t>Nepriklausomos įstaigos išduotas sertifikatas ar kitas lygiavertis</w:t>
            </w:r>
            <w:r w:rsidRPr="00FF3B34">
              <w:rPr>
                <w:rFonts w:ascii="Times New Roman" w:eastAsia="Calibri" w:hAnsi="Times New Roman" w:cs="Times New Roman"/>
                <w:sz w:val="22"/>
                <w:szCs w:val="22"/>
                <w:vertAlign w:val="superscript"/>
              </w:rPr>
              <w:footnoteReference w:id="10"/>
            </w:r>
            <w:r w:rsidRPr="00FF3B34">
              <w:rPr>
                <w:rFonts w:ascii="Times New Roman" w:eastAsia="Calibri" w:hAnsi="Times New Roman" w:cs="Times New Roman"/>
                <w:sz w:val="22"/>
                <w:szCs w:val="22"/>
              </w:rPr>
              <w:t xml:space="preserve"> dokumentas, kuriuo įrodoma atitiktis taikomiems standartams.</w:t>
            </w:r>
          </w:p>
          <w:p w14:paraId="589D71B8" w14:textId="77777777" w:rsidR="002C3FE2" w:rsidRPr="00FF3B34" w:rsidRDefault="002C3FE2" w:rsidP="006B4718">
            <w:pPr>
              <w:spacing w:after="0" w:line="240" w:lineRule="auto"/>
              <w:ind w:firstLine="321"/>
              <w:jc w:val="both"/>
              <w:rPr>
                <w:rFonts w:ascii="Times New Roman" w:eastAsia="Calibri" w:hAnsi="Times New Roman" w:cs="Times New Roman"/>
                <w:sz w:val="22"/>
                <w:szCs w:val="22"/>
              </w:rPr>
            </w:pPr>
            <w:r w:rsidRPr="00FF3B34">
              <w:rPr>
                <w:rFonts w:ascii="Times New Roman" w:eastAsia="Calibri" w:hAnsi="Times New Roman" w:cs="Times New Roman"/>
                <w:sz w:val="22"/>
                <w:szCs w:val="22"/>
              </w:rPr>
              <w:t xml:space="preserve">Perkančioji organizacija pripažįsta lygiaverčius sertifikatus, išduotus kitose valstybėse narėse įsteigtų nepriklausomų įstaigų. </w:t>
            </w:r>
          </w:p>
          <w:p w14:paraId="2B2088E5" w14:textId="77777777" w:rsidR="002C3FE2" w:rsidRPr="00FF3B34" w:rsidRDefault="002C3FE2" w:rsidP="006B4718">
            <w:pPr>
              <w:spacing w:after="0" w:line="240" w:lineRule="auto"/>
              <w:ind w:firstLine="321"/>
              <w:jc w:val="both"/>
              <w:rPr>
                <w:rFonts w:ascii="Times New Roman" w:eastAsia="Calibri" w:hAnsi="Times New Roman" w:cs="Times New Roman"/>
                <w:sz w:val="22"/>
                <w:szCs w:val="22"/>
              </w:rPr>
            </w:pPr>
            <w:r w:rsidRPr="00FF3B34">
              <w:rPr>
                <w:rFonts w:ascii="Times New Roman" w:eastAsia="Calibri" w:hAnsi="Times New Roman" w:cs="Times New Roman"/>
                <w:sz w:val="22"/>
                <w:szCs w:val="22"/>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2F60F5CE" w14:textId="21B3B5C5" w:rsidR="00797C3E" w:rsidRDefault="00797C3E" w:rsidP="00797C3E">
      <w:pPr>
        <w:spacing w:before="240"/>
        <w:jc w:val="center"/>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____________</w:t>
      </w:r>
    </w:p>
    <w:p w14:paraId="397D2E02" w14:textId="28D285BA" w:rsidR="00105FE5" w:rsidRPr="0063135D" w:rsidRDefault="00105FE5">
      <w:pPr>
        <w:rPr>
          <w:rFonts w:asciiTheme="majorBidi" w:eastAsia="Calibri" w:hAnsiTheme="majorBidi" w:cstheme="majorBidi"/>
          <w:sz w:val="24"/>
          <w:szCs w:val="24"/>
          <w:lang w:eastAsia="en-US"/>
        </w:rPr>
      </w:pPr>
      <w:r w:rsidRPr="0063135D">
        <w:rPr>
          <w:rFonts w:asciiTheme="majorBidi" w:eastAsia="Calibri" w:hAnsiTheme="majorBidi" w:cstheme="majorBidi"/>
          <w:sz w:val="24"/>
          <w:szCs w:val="24"/>
          <w:lang w:eastAsia="en-US"/>
        </w:rPr>
        <w:br w:type="page"/>
      </w:r>
    </w:p>
    <w:p w14:paraId="576E35EE" w14:textId="77777777" w:rsidR="00AF56A6" w:rsidRPr="0063135D" w:rsidRDefault="00026883" w:rsidP="00026883">
      <w:pPr>
        <w:pStyle w:val="Sraopastraipa"/>
        <w:tabs>
          <w:tab w:val="left" w:pos="851"/>
          <w:tab w:val="left" w:pos="7727"/>
        </w:tabs>
        <w:spacing w:after="0" w:line="240" w:lineRule="auto"/>
        <w:ind w:left="567"/>
        <w:jc w:val="right"/>
        <w:rPr>
          <w:rFonts w:asciiTheme="majorBidi" w:eastAsia="Calibri" w:hAnsiTheme="majorBidi" w:cstheme="majorBidi"/>
          <w:sz w:val="24"/>
          <w:szCs w:val="24"/>
        </w:rPr>
      </w:pPr>
      <w:r w:rsidRPr="0063135D">
        <w:rPr>
          <w:rFonts w:asciiTheme="majorBidi" w:eastAsia="Calibri" w:hAnsiTheme="majorBidi" w:cstheme="majorBidi"/>
          <w:sz w:val="24"/>
          <w:szCs w:val="24"/>
        </w:rPr>
        <w:lastRenderedPageBreak/>
        <w:t xml:space="preserve">Pirkimo sąlygų 4 priedo </w:t>
      </w:r>
    </w:p>
    <w:p w14:paraId="70CC0364" w14:textId="6A7EEED1" w:rsidR="00026883" w:rsidRPr="0063135D" w:rsidRDefault="006C10D2" w:rsidP="00026883">
      <w:pPr>
        <w:pStyle w:val="Sraopastraipa"/>
        <w:tabs>
          <w:tab w:val="left" w:pos="851"/>
          <w:tab w:val="left" w:pos="7727"/>
        </w:tabs>
        <w:spacing w:after="0" w:line="240" w:lineRule="auto"/>
        <w:ind w:left="567"/>
        <w:jc w:val="right"/>
        <w:rPr>
          <w:rFonts w:asciiTheme="majorBidi" w:eastAsia="Calibri" w:hAnsiTheme="majorBidi" w:cstheme="majorBidi"/>
          <w:sz w:val="24"/>
          <w:szCs w:val="24"/>
        </w:rPr>
      </w:pPr>
      <w:r w:rsidRPr="0063135D">
        <w:rPr>
          <w:rFonts w:asciiTheme="majorBidi" w:eastAsia="Calibri" w:hAnsiTheme="majorBidi" w:cstheme="majorBidi"/>
          <w:sz w:val="24"/>
          <w:szCs w:val="24"/>
        </w:rPr>
        <w:t xml:space="preserve">1 </w:t>
      </w:r>
      <w:r w:rsidR="00026883" w:rsidRPr="0063135D">
        <w:rPr>
          <w:rFonts w:asciiTheme="majorBidi" w:eastAsia="Calibri" w:hAnsiTheme="majorBidi" w:cstheme="majorBidi"/>
          <w:sz w:val="24"/>
          <w:szCs w:val="24"/>
        </w:rPr>
        <w:t>priedas</w:t>
      </w:r>
    </w:p>
    <w:p w14:paraId="2DC298FA" w14:textId="77777777" w:rsidR="006C10D2" w:rsidRPr="0063135D" w:rsidRDefault="006C10D2" w:rsidP="006C10D2">
      <w:pPr>
        <w:spacing w:after="0" w:line="360" w:lineRule="auto"/>
        <w:rPr>
          <w:rFonts w:asciiTheme="majorBidi" w:eastAsiaTheme="minorHAnsi" w:hAnsiTheme="majorBidi" w:cstheme="majorBidi"/>
          <w:sz w:val="24"/>
          <w:szCs w:val="24"/>
          <w:lang w:eastAsia="en-US"/>
        </w:rPr>
      </w:pPr>
    </w:p>
    <w:p w14:paraId="530CA0F6" w14:textId="77777777" w:rsidR="006C10D2" w:rsidRPr="0063135D" w:rsidRDefault="006C10D2" w:rsidP="006C10D2">
      <w:pPr>
        <w:pStyle w:val="Sraopastraipa"/>
        <w:keepNext/>
        <w:tabs>
          <w:tab w:val="left" w:pos="993"/>
          <w:tab w:val="left" w:pos="1560"/>
        </w:tabs>
        <w:spacing w:after="0" w:line="360" w:lineRule="auto"/>
        <w:ind w:left="0"/>
        <w:jc w:val="center"/>
        <w:rPr>
          <w:rFonts w:asciiTheme="majorBidi" w:hAnsiTheme="majorBidi" w:cstheme="majorBidi"/>
          <w:b/>
          <w:sz w:val="24"/>
          <w:szCs w:val="24"/>
        </w:rPr>
      </w:pPr>
      <w:r w:rsidRPr="0063135D">
        <w:rPr>
          <w:rFonts w:asciiTheme="majorBidi" w:hAnsiTheme="majorBidi" w:cstheme="majorBidi"/>
          <w:b/>
          <w:sz w:val="24"/>
          <w:szCs w:val="24"/>
        </w:rPr>
        <w:t>TIEKĖJO ATLIKTŲ DARBŲ SĄRAŠAS</w:t>
      </w:r>
      <w:r w:rsidRPr="0063135D">
        <w:rPr>
          <w:rStyle w:val="Puslapioinaosnuoroda"/>
          <w:rFonts w:asciiTheme="majorBidi" w:hAnsiTheme="majorBidi" w:cstheme="majorBidi"/>
          <w:b/>
          <w:sz w:val="24"/>
          <w:szCs w:val="24"/>
        </w:rPr>
        <w:footnoteReference w:id="11"/>
      </w:r>
    </w:p>
    <w:p w14:paraId="2687E73E" w14:textId="77777777" w:rsidR="006C10D2" w:rsidRPr="0063135D" w:rsidRDefault="006C10D2" w:rsidP="006C10D2">
      <w:pPr>
        <w:tabs>
          <w:tab w:val="left" w:pos="1560"/>
        </w:tabs>
        <w:spacing w:after="0" w:line="240" w:lineRule="auto"/>
        <w:rPr>
          <w:rFonts w:asciiTheme="majorBidi" w:hAnsiTheme="majorBidi" w:cstheme="majorBidi"/>
          <w:sz w:val="24"/>
          <w:szCs w:val="24"/>
        </w:rPr>
      </w:pPr>
    </w:p>
    <w:tbl>
      <w:tblPr>
        <w:tblpPr w:leftFromText="180" w:rightFromText="180" w:bottomFromText="160" w:vertAnchor="text" w:horzAnchor="margin" w:tblpX="-294" w:tblpY="112"/>
        <w:tblW w:w="9913" w:type="dxa"/>
        <w:tblLayout w:type="fixed"/>
        <w:tblCellMar>
          <w:left w:w="105" w:type="dxa"/>
          <w:right w:w="105" w:type="dxa"/>
        </w:tblCellMar>
        <w:tblLook w:val="04A0" w:firstRow="1" w:lastRow="0" w:firstColumn="1" w:lastColumn="0" w:noHBand="0" w:noVBand="1"/>
      </w:tblPr>
      <w:tblGrid>
        <w:gridCol w:w="1691"/>
        <w:gridCol w:w="1418"/>
        <w:gridCol w:w="1843"/>
        <w:gridCol w:w="1842"/>
        <w:gridCol w:w="1560"/>
        <w:gridCol w:w="1559"/>
      </w:tblGrid>
      <w:tr w:rsidR="00CD4E97" w:rsidRPr="0063135D" w14:paraId="13FDCF4C" w14:textId="77777777" w:rsidTr="007F3612">
        <w:trPr>
          <w:cantSplit/>
          <w:trHeight w:val="370"/>
        </w:trPr>
        <w:tc>
          <w:tcPr>
            <w:tcW w:w="1691" w:type="dxa"/>
            <w:tcBorders>
              <w:top w:val="single" w:sz="4" w:space="0" w:color="000000"/>
              <w:left w:val="single" w:sz="8" w:space="0" w:color="000000"/>
              <w:bottom w:val="nil"/>
              <w:right w:val="nil"/>
            </w:tcBorders>
            <w:vAlign w:val="center"/>
            <w:hideMark/>
          </w:tcPr>
          <w:p w14:paraId="46BF0240" w14:textId="77777777" w:rsidR="00CD4E97" w:rsidRPr="0063135D" w:rsidRDefault="00CD4E97" w:rsidP="00CD4E97">
            <w:pPr>
              <w:keepNext/>
              <w:keepLines/>
              <w:widowControl w:val="0"/>
              <w:tabs>
                <w:tab w:val="left" w:pos="1560"/>
              </w:tabs>
              <w:snapToGrid w:val="0"/>
              <w:spacing w:after="0" w:line="240" w:lineRule="auto"/>
              <w:jc w:val="center"/>
              <w:rPr>
                <w:rFonts w:asciiTheme="majorBidi" w:hAnsiTheme="majorBidi" w:cstheme="majorBidi"/>
                <w:b/>
                <w:sz w:val="24"/>
                <w:szCs w:val="24"/>
              </w:rPr>
            </w:pPr>
            <w:r w:rsidRPr="0063135D">
              <w:rPr>
                <w:rFonts w:asciiTheme="majorBidi" w:hAnsiTheme="majorBidi" w:cstheme="majorBidi"/>
                <w:b/>
                <w:sz w:val="24"/>
                <w:szCs w:val="24"/>
              </w:rPr>
              <w:t>Objektas</w:t>
            </w:r>
          </w:p>
        </w:tc>
        <w:tc>
          <w:tcPr>
            <w:tcW w:w="1418" w:type="dxa"/>
            <w:tcBorders>
              <w:top w:val="single" w:sz="4" w:space="0" w:color="000000"/>
              <w:left w:val="single" w:sz="4" w:space="0" w:color="000000"/>
              <w:bottom w:val="nil"/>
              <w:right w:val="single" w:sz="4" w:space="0" w:color="000000"/>
            </w:tcBorders>
            <w:vAlign w:val="center"/>
          </w:tcPr>
          <w:p w14:paraId="7776BA7C" w14:textId="033842D5" w:rsidR="00CD4E97" w:rsidRPr="0063135D" w:rsidRDefault="00CD4E97" w:rsidP="00CD4E97">
            <w:pPr>
              <w:keepNext/>
              <w:keepLines/>
              <w:widowControl w:val="0"/>
              <w:tabs>
                <w:tab w:val="left" w:pos="1560"/>
              </w:tabs>
              <w:snapToGrid w:val="0"/>
              <w:spacing w:after="0" w:line="240" w:lineRule="auto"/>
              <w:jc w:val="center"/>
              <w:rPr>
                <w:rFonts w:asciiTheme="majorBidi" w:hAnsiTheme="majorBidi" w:cstheme="majorBidi"/>
                <w:b/>
                <w:color w:val="000000" w:themeColor="text1"/>
                <w:sz w:val="24"/>
                <w:szCs w:val="24"/>
              </w:rPr>
            </w:pPr>
            <w:r w:rsidRPr="0063135D">
              <w:rPr>
                <w:rFonts w:asciiTheme="majorBidi" w:hAnsiTheme="majorBidi" w:cstheme="majorBidi"/>
                <w:b/>
                <w:color w:val="000000" w:themeColor="text1"/>
                <w:sz w:val="24"/>
                <w:szCs w:val="24"/>
              </w:rPr>
              <w:t>Statybos darbų rūšis</w:t>
            </w:r>
          </w:p>
        </w:tc>
        <w:tc>
          <w:tcPr>
            <w:tcW w:w="1843" w:type="dxa"/>
            <w:tcBorders>
              <w:top w:val="single" w:sz="4" w:space="0" w:color="000000"/>
              <w:left w:val="single" w:sz="4" w:space="0" w:color="000000"/>
              <w:bottom w:val="nil"/>
              <w:right w:val="single" w:sz="4" w:space="0" w:color="000000"/>
            </w:tcBorders>
            <w:vAlign w:val="center"/>
            <w:hideMark/>
          </w:tcPr>
          <w:p w14:paraId="40655CEF" w14:textId="247A00A0" w:rsidR="00CD4E97" w:rsidRPr="0063135D" w:rsidRDefault="00CD4E97" w:rsidP="00CD4E97">
            <w:pPr>
              <w:keepNext/>
              <w:keepLines/>
              <w:widowControl w:val="0"/>
              <w:tabs>
                <w:tab w:val="left" w:pos="1560"/>
              </w:tabs>
              <w:snapToGrid w:val="0"/>
              <w:spacing w:after="0" w:line="240" w:lineRule="auto"/>
              <w:jc w:val="center"/>
              <w:rPr>
                <w:rFonts w:asciiTheme="majorBidi" w:hAnsiTheme="majorBidi" w:cstheme="majorBidi"/>
                <w:b/>
                <w:color w:val="000000" w:themeColor="text1"/>
                <w:sz w:val="24"/>
                <w:szCs w:val="24"/>
              </w:rPr>
            </w:pPr>
            <w:r w:rsidRPr="0063135D">
              <w:rPr>
                <w:rFonts w:asciiTheme="majorBidi" w:hAnsiTheme="majorBidi" w:cstheme="majorBidi"/>
                <w:b/>
                <w:color w:val="000000" w:themeColor="text1"/>
                <w:sz w:val="24"/>
                <w:szCs w:val="24"/>
              </w:rPr>
              <w:t>Objekto bendra darbų vertė</w:t>
            </w:r>
          </w:p>
          <w:p w14:paraId="0BAB0B0E" w14:textId="77777777" w:rsidR="00CD4E97" w:rsidRPr="0063135D" w:rsidRDefault="00CD4E97" w:rsidP="00CD4E97">
            <w:pPr>
              <w:keepNext/>
              <w:keepLines/>
              <w:widowControl w:val="0"/>
              <w:tabs>
                <w:tab w:val="left" w:pos="1560"/>
              </w:tabs>
              <w:snapToGrid w:val="0"/>
              <w:spacing w:after="0" w:line="240" w:lineRule="auto"/>
              <w:jc w:val="center"/>
              <w:rPr>
                <w:rFonts w:asciiTheme="majorBidi" w:hAnsiTheme="majorBidi" w:cstheme="majorBidi"/>
                <w:b/>
                <w:color w:val="000000" w:themeColor="text1"/>
                <w:sz w:val="24"/>
                <w:szCs w:val="24"/>
              </w:rPr>
            </w:pPr>
            <w:r w:rsidRPr="0063135D">
              <w:rPr>
                <w:rFonts w:asciiTheme="majorBidi" w:hAnsiTheme="majorBidi" w:cstheme="majorBidi"/>
                <w:b/>
                <w:color w:val="000000" w:themeColor="text1"/>
                <w:sz w:val="24"/>
                <w:szCs w:val="24"/>
              </w:rPr>
              <w:t>(Eur be PVM)</w:t>
            </w:r>
          </w:p>
        </w:tc>
        <w:tc>
          <w:tcPr>
            <w:tcW w:w="1842" w:type="dxa"/>
            <w:tcBorders>
              <w:top w:val="single" w:sz="4" w:space="0" w:color="000000"/>
              <w:left w:val="single" w:sz="4" w:space="0" w:color="000000"/>
              <w:bottom w:val="nil"/>
              <w:right w:val="nil"/>
            </w:tcBorders>
            <w:vAlign w:val="center"/>
            <w:hideMark/>
          </w:tcPr>
          <w:p w14:paraId="3BD3BD7A" w14:textId="77777777" w:rsidR="00CD4E97" w:rsidRPr="0063135D" w:rsidRDefault="00CD4E97" w:rsidP="00CD4E97">
            <w:pPr>
              <w:keepNext/>
              <w:keepLines/>
              <w:widowControl w:val="0"/>
              <w:tabs>
                <w:tab w:val="left" w:pos="1560"/>
              </w:tabs>
              <w:snapToGrid w:val="0"/>
              <w:spacing w:after="0" w:line="240" w:lineRule="auto"/>
              <w:jc w:val="center"/>
              <w:rPr>
                <w:rFonts w:asciiTheme="majorBidi" w:hAnsiTheme="majorBidi" w:cstheme="majorBidi"/>
                <w:b/>
                <w:color w:val="000000" w:themeColor="text1"/>
                <w:sz w:val="24"/>
                <w:szCs w:val="24"/>
              </w:rPr>
            </w:pPr>
            <w:r w:rsidRPr="0063135D">
              <w:rPr>
                <w:rFonts w:asciiTheme="majorBidi" w:hAnsiTheme="majorBidi" w:cstheme="majorBidi"/>
                <w:b/>
                <w:color w:val="000000" w:themeColor="text1"/>
                <w:sz w:val="24"/>
                <w:szCs w:val="24"/>
              </w:rPr>
              <w:t>Tiekėjo atliktų darbų vertė (Eur be PVM)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18BD4C" w14:textId="77777777" w:rsidR="00CD4E97" w:rsidRPr="0063135D" w:rsidRDefault="00CD4E97" w:rsidP="00CD4E97">
            <w:pPr>
              <w:keepNext/>
              <w:keepLines/>
              <w:widowControl w:val="0"/>
              <w:tabs>
                <w:tab w:val="left" w:pos="1560"/>
              </w:tabs>
              <w:snapToGrid w:val="0"/>
              <w:spacing w:after="0" w:line="240" w:lineRule="auto"/>
              <w:jc w:val="center"/>
              <w:rPr>
                <w:rFonts w:asciiTheme="majorBidi" w:hAnsiTheme="majorBidi" w:cstheme="majorBidi"/>
                <w:b/>
                <w:sz w:val="24"/>
                <w:szCs w:val="24"/>
              </w:rPr>
            </w:pPr>
            <w:r w:rsidRPr="0063135D">
              <w:rPr>
                <w:rFonts w:asciiTheme="majorBidi" w:hAnsiTheme="majorBidi" w:cstheme="majorBidi"/>
                <w:b/>
                <w:sz w:val="24"/>
                <w:szCs w:val="24"/>
              </w:rPr>
              <w:t>Darbų pradžios ir pabaigos datos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22ED7D" w14:textId="77777777" w:rsidR="00CD4E97" w:rsidRPr="0063135D" w:rsidRDefault="00CD4E97" w:rsidP="00CD4E97">
            <w:pPr>
              <w:keepNext/>
              <w:keepLines/>
              <w:widowControl w:val="0"/>
              <w:tabs>
                <w:tab w:val="left" w:pos="1560"/>
              </w:tabs>
              <w:snapToGrid w:val="0"/>
              <w:spacing w:after="0" w:line="240" w:lineRule="auto"/>
              <w:jc w:val="center"/>
              <w:rPr>
                <w:rFonts w:asciiTheme="majorBidi" w:hAnsiTheme="majorBidi" w:cstheme="majorBidi"/>
                <w:b/>
                <w:sz w:val="24"/>
                <w:szCs w:val="24"/>
              </w:rPr>
            </w:pPr>
            <w:r w:rsidRPr="0063135D">
              <w:rPr>
                <w:rFonts w:asciiTheme="majorBidi" w:hAnsiTheme="majorBidi" w:cstheme="majorBidi"/>
                <w:b/>
                <w:sz w:val="24"/>
                <w:szCs w:val="24"/>
              </w:rPr>
              <w:t>Užsakovas</w:t>
            </w:r>
          </w:p>
        </w:tc>
      </w:tr>
      <w:tr w:rsidR="00CD4E97" w:rsidRPr="0063135D" w14:paraId="57E33784" w14:textId="77777777" w:rsidTr="007F3612">
        <w:trPr>
          <w:cantSplit/>
          <w:trHeight w:val="370"/>
        </w:trPr>
        <w:tc>
          <w:tcPr>
            <w:tcW w:w="1691" w:type="dxa"/>
            <w:tcBorders>
              <w:top w:val="single" w:sz="4" w:space="0" w:color="000000"/>
              <w:left w:val="single" w:sz="8" w:space="0" w:color="000000"/>
              <w:bottom w:val="nil"/>
              <w:right w:val="nil"/>
            </w:tcBorders>
            <w:vAlign w:val="center"/>
          </w:tcPr>
          <w:p w14:paraId="0B0645E5" w14:textId="77777777" w:rsidR="00CD4E97" w:rsidRPr="0063135D" w:rsidRDefault="00CD4E97" w:rsidP="006C10D2">
            <w:pPr>
              <w:keepNext/>
              <w:keepLines/>
              <w:widowControl w:val="0"/>
              <w:tabs>
                <w:tab w:val="left" w:pos="1560"/>
              </w:tabs>
              <w:snapToGrid w:val="0"/>
              <w:spacing w:after="0" w:line="240" w:lineRule="auto"/>
              <w:jc w:val="center"/>
              <w:rPr>
                <w:rFonts w:asciiTheme="majorBidi" w:hAnsiTheme="majorBidi" w:cstheme="majorBidi"/>
                <w:sz w:val="24"/>
                <w:szCs w:val="24"/>
              </w:rPr>
            </w:pPr>
          </w:p>
        </w:tc>
        <w:tc>
          <w:tcPr>
            <w:tcW w:w="1418" w:type="dxa"/>
            <w:tcBorders>
              <w:top w:val="single" w:sz="4" w:space="0" w:color="000000"/>
              <w:left w:val="single" w:sz="4" w:space="0" w:color="000000"/>
              <w:bottom w:val="nil"/>
              <w:right w:val="single" w:sz="4" w:space="0" w:color="000000"/>
            </w:tcBorders>
          </w:tcPr>
          <w:p w14:paraId="28EE86AD" w14:textId="77777777" w:rsidR="00CD4E97" w:rsidRPr="0063135D" w:rsidRDefault="00CD4E97" w:rsidP="006C10D2">
            <w:pPr>
              <w:keepNext/>
              <w:keepLines/>
              <w:widowControl w:val="0"/>
              <w:tabs>
                <w:tab w:val="left" w:pos="1560"/>
              </w:tabs>
              <w:snapToGrid w:val="0"/>
              <w:spacing w:after="0" w:line="240" w:lineRule="auto"/>
              <w:jc w:val="center"/>
              <w:rPr>
                <w:rFonts w:asciiTheme="majorBidi" w:hAnsiTheme="majorBidi" w:cstheme="majorBidi"/>
                <w:sz w:val="24"/>
                <w:szCs w:val="24"/>
              </w:rPr>
            </w:pPr>
          </w:p>
        </w:tc>
        <w:tc>
          <w:tcPr>
            <w:tcW w:w="1843" w:type="dxa"/>
            <w:tcBorders>
              <w:top w:val="single" w:sz="4" w:space="0" w:color="000000"/>
              <w:left w:val="single" w:sz="4" w:space="0" w:color="000000"/>
              <w:bottom w:val="nil"/>
              <w:right w:val="single" w:sz="4" w:space="0" w:color="000000"/>
            </w:tcBorders>
          </w:tcPr>
          <w:p w14:paraId="569E52AD" w14:textId="68589239" w:rsidR="00CD4E97" w:rsidRPr="0063135D" w:rsidRDefault="00CD4E97" w:rsidP="006C10D2">
            <w:pPr>
              <w:keepNext/>
              <w:keepLines/>
              <w:widowControl w:val="0"/>
              <w:tabs>
                <w:tab w:val="left" w:pos="1560"/>
              </w:tabs>
              <w:snapToGrid w:val="0"/>
              <w:spacing w:after="0" w:line="240" w:lineRule="auto"/>
              <w:jc w:val="center"/>
              <w:rPr>
                <w:rFonts w:asciiTheme="majorBidi" w:hAnsiTheme="majorBidi" w:cstheme="majorBidi"/>
                <w:sz w:val="24"/>
                <w:szCs w:val="24"/>
              </w:rPr>
            </w:pPr>
          </w:p>
        </w:tc>
        <w:tc>
          <w:tcPr>
            <w:tcW w:w="1842" w:type="dxa"/>
            <w:tcBorders>
              <w:top w:val="single" w:sz="4" w:space="0" w:color="000000"/>
              <w:left w:val="single" w:sz="4" w:space="0" w:color="000000"/>
              <w:bottom w:val="nil"/>
              <w:right w:val="nil"/>
            </w:tcBorders>
            <w:vAlign w:val="center"/>
          </w:tcPr>
          <w:p w14:paraId="12D68800" w14:textId="77777777" w:rsidR="00CD4E97" w:rsidRPr="0063135D" w:rsidRDefault="00CD4E97" w:rsidP="006C10D2">
            <w:pPr>
              <w:keepNext/>
              <w:keepLines/>
              <w:widowControl w:val="0"/>
              <w:tabs>
                <w:tab w:val="left" w:pos="1560"/>
              </w:tabs>
              <w:snapToGrid w:val="0"/>
              <w:spacing w:after="0" w:line="240" w:lineRule="auto"/>
              <w:jc w:val="center"/>
              <w:rPr>
                <w:rFonts w:asciiTheme="majorBidi" w:hAnsiTheme="majorBidi" w:cstheme="majorBidi"/>
                <w:sz w:val="24"/>
                <w:szCs w:val="24"/>
              </w:rPr>
            </w:pPr>
          </w:p>
        </w:tc>
        <w:tc>
          <w:tcPr>
            <w:tcW w:w="1560" w:type="dxa"/>
            <w:tcBorders>
              <w:top w:val="single" w:sz="4" w:space="0" w:color="auto"/>
              <w:left w:val="single" w:sz="4" w:space="0" w:color="auto"/>
              <w:bottom w:val="nil"/>
              <w:right w:val="nil"/>
            </w:tcBorders>
            <w:vAlign w:val="center"/>
          </w:tcPr>
          <w:p w14:paraId="4B2C109C" w14:textId="77777777" w:rsidR="00CD4E97" w:rsidRPr="0063135D" w:rsidRDefault="00CD4E97" w:rsidP="006C10D2">
            <w:pPr>
              <w:keepNext/>
              <w:keepLines/>
              <w:widowControl w:val="0"/>
              <w:tabs>
                <w:tab w:val="left" w:pos="1560"/>
              </w:tabs>
              <w:snapToGrid w:val="0"/>
              <w:spacing w:after="0" w:line="240" w:lineRule="auto"/>
              <w:jc w:val="center"/>
              <w:rPr>
                <w:rFonts w:asciiTheme="majorBidi" w:hAnsiTheme="majorBidi" w:cstheme="majorBidi"/>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4861BBE" w14:textId="77777777" w:rsidR="00CD4E97" w:rsidRPr="0063135D" w:rsidRDefault="00CD4E97" w:rsidP="006C10D2">
            <w:pPr>
              <w:keepNext/>
              <w:keepLines/>
              <w:widowControl w:val="0"/>
              <w:tabs>
                <w:tab w:val="left" w:pos="1560"/>
              </w:tabs>
              <w:snapToGrid w:val="0"/>
              <w:spacing w:after="0" w:line="240" w:lineRule="auto"/>
              <w:jc w:val="center"/>
              <w:rPr>
                <w:rFonts w:asciiTheme="majorBidi" w:hAnsiTheme="majorBidi" w:cstheme="majorBidi"/>
                <w:sz w:val="24"/>
                <w:szCs w:val="24"/>
              </w:rPr>
            </w:pPr>
          </w:p>
        </w:tc>
      </w:tr>
      <w:tr w:rsidR="00CD4E97" w:rsidRPr="0063135D" w14:paraId="6229F40F" w14:textId="77777777" w:rsidTr="007F3612">
        <w:trPr>
          <w:cantSplit/>
          <w:trHeight w:val="370"/>
        </w:trPr>
        <w:tc>
          <w:tcPr>
            <w:tcW w:w="1691" w:type="dxa"/>
            <w:tcBorders>
              <w:top w:val="single" w:sz="4" w:space="0" w:color="000000"/>
              <w:left w:val="single" w:sz="8" w:space="0" w:color="000000"/>
              <w:bottom w:val="single" w:sz="4" w:space="0" w:color="auto"/>
              <w:right w:val="nil"/>
            </w:tcBorders>
            <w:vAlign w:val="center"/>
          </w:tcPr>
          <w:p w14:paraId="42D5A795" w14:textId="77777777" w:rsidR="00CD4E97" w:rsidRPr="0063135D" w:rsidRDefault="00CD4E97" w:rsidP="006C10D2">
            <w:pPr>
              <w:keepNext/>
              <w:keepLines/>
              <w:widowControl w:val="0"/>
              <w:tabs>
                <w:tab w:val="left" w:pos="1560"/>
              </w:tabs>
              <w:snapToGrid w:val="0"/>
              <w:spacing w:after="0" w:line="240" w:lineRule="auto"/>
              <w:jc w:val="center"/>
              <w:rPr>
                <w:rFonts w:asciiTheme="majorBidi" w:hAnsiTheme="majorBidi" w:cstheme="majorBidi"/>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0745C7F7" w14:textId="77777777" w:rsidR="00CD4E97" w:rsidRPr="0063135D" w:rsidRDefault="00CD4E97" w:rsidP="006C10D2">
            <w:pPr>
              <w:keepNext/>
              <w:keepLines/>
              <w:widowControl w:val="0"/>
              <w:tabs>
                <w:tab w:val="left" w:pos="1560"/>
              </w:tabs>
              <w:snapToGrid w:val="0"/>
              <w:spacing w:after="0" w:line="240" w:lineRule="auto"/>
              <w:jc w:val="center"/>
              <w:rPr>
                <w:rFonts w:asciiTheme="majorBidi" w:hAnsiTheme="majorBidi" w:cstheme="majorBidi"/>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211600C4" w14:textId="3C93A5A0" w:rsidR="00CD4E97" w:rsidRPr="0063135D" w:rsidRDefault="00CD4E97" w:rsidP="006C10D2">
            <w:pPr>
              <w:keepNext/>
              <w:keepLines/>
              <w:widowControl w:val="0"/>
              <w:tabs>
                <w:tab w:val="left" w:pos="1560"/>
              </w:tabs>
              <w:snapToGrid w:val="0"/>
              <w:spacing w:after="0" w:line="240" w:lineRule="auto"/>
              <w:jc w:val="center"/>
              <w:rPr>
                <w:rFonts w:asciiTheme="majorBidi" w:hAnsiTheme="majorBidi" w:cstheme="majorBidi"/>
                <w:sz w:val="24"/>
                <w:szCs w:val="24"/>
              </w:rPr>
            </w:pPr>
          </w:p>
        </w:tc>
        <w:tc>
          <w:tcPr>
            <w:tcW w:w="1842" w:type="dxa"/>
            <w:tcBorders>
              <w:top w:val="single" w:sz="4" w:space="0" w:color="000000"/>
              <w:left w:val="single" w:sz="4" w:space="0" w:color="000000"/>
              <w:bottom w:val="single" w:sz="4" w:space="0" w:color="auto"/>
              <w:right w:val="nil"/>
            </w:tcBorders>
            <w:vAlign w:val="center"/>
          </w:tcPr>
          <w:p w14:paraId="64282290" w14:textId="77777777" w:rsidR="00CD4E97" w:rsidRPr="0063135D" w:rsidRDefault="00CD4E97" w:rsidP="006C10D2">
            <w:pPr>
              <w:keepNext/>
              <w:keepLines/>
              <w:widowControl w:val="0"/>
              <w:tabs>
                <w:tab w:val="left" w:pos="1560"/>
              </w:tabs>
              <w:snapToGrid w:val="0"/>
              <w:spacing w:after="0" w:line="240" w:lineRule="auto"/>
              <w:jc w:val="center"/>
              <w:rPr>
                <w:rFonts w:asciiTheme="majorBidi" w:hAnsiTheme="majorBidi" w:cstheme="majorBidi"/>
                <w:sz w:val="24"/>
                <w:szCs w:val="24"/>
              </w:rPr>
            </w:pPr>
          </w:p>
        </w:tc>
        <w:tc>
          <w:tcPr>
            <w:tcW w:w="1560" w:type="dxa"/>
            <w:tcBorders>
              <w:top w:val="single" w:sz="4" w:space="0" w:color="auto"/>
              <w:left w:val="single" w:sz="4" w:space="0" w:color="auto"/>
              <w:bottom w:val="single" w:sz="4" w:space="0" w:color="auto"/>
              <w:right w:val="nil"/>
            </w:tcBorders>
            <w:vAlign w:val="center"/>
          </w:tcPr>
          <w:p w14:paraId="72C2D377" w14:textId="77777777" w:rsidR="00CD4E97" w:rsidRPr="0063135D" w:rsidRDefault="00CD4E97" w:rsidP="006C10D2">
            <w:pPr>
              <w:keepNext/>
              <w:keepLines/>
              <w:widowControl w:val="0"/>
              <w:tabs>
                <w:tab w:val="left" w:pos="1560"/>
              </w:tabs>
              <w:snapToGrid w:val="0"/>
              <w:spacing w:after="0" w:line="240" w:lineRule="auto"/>
              <w:jc w:val="center"/>
              <w:rPr>
                <w:rFonts w:asciiTheme="majorBidi" w:hAnsiTheme="majorBidi" w:cstheme="majorBidi"/>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7375E50" w14:textId="77777777" w:rsidR="00CD4E97" w:rsidRPr="0063135D" w:rsidRDefault="00CD4E97" w:rsidP="006C10D2">
            <w:pPr>
              <w:keepNext/>
              <w:keepLines/>
              <w:widowControl w:val="0"/>
              <w:tabs>
                <w:tab w:val="left" w:pos="1560"/>
              </w:tabs>
              <w:snapToGrid w:val="0"/>
              <w:spacing w:after="0" w:line="240" w:lineRule="auto"/>
              <w:jc w:val="center"/>
              <w:rPr>
                <w:rFonts w:asciiTheme="majorBidi" w:hAnsiTheme="majorBidi" w:cstheme="majorBidi"/>
                <w:sz w:val="24"/>
                <w:szCs w:val="24"/>
              </w:rPr>
            </w:pPr>
          </w:p>
        </w:tc>
      </w:tr>
    </w:tbl>
    <w:p w14:paraId="5C8BCEDD" w14:textId="1D738358" w:rsidR="006C10D2" w:rsidRPr="0063135D" w:rsidRDefault="006C10D2">
      <w:pPr>
        <w:rPr>
          <w:rFonts w:asciiTheme="majorBidi" w:eastAsiaTheme="minorHAnsi" w:hAnsiTheme="majorBidi" w:cstheme="majorBidi"/>
          <w:sz w:val="24"/>
          <w:szCs w:val="24"/>
          <w:lang w:eastAsia="en-US"/>
        </w:rPr>
      </w:pPr>
      <w:r w:rsidRPr="0063135D">
        <w:rPr>
          <w:rFonts w:asciiTheme="majorBidi" w:eastAsiaTheme="minorHAnsi" w:hAnsiTheme="majorBidi" w:cstheme="majorBidi"/>
          <w:sz w:val="24"/>
          <w:szCs w:val="24"/>
          <w:lang w:eastAsia="en-US"/>
        </w:rPr>
        <w:br w:type="page"/>
      </w:r>
    </w:p>
    <w:p w14:paraId="7B77B629" w14:textId="77777777" w:rsidR="006C10D2" w:rsidRPr="0063135D" w:rsidRDefault="006C10D2" w:rsidP="006C10D2">
      <w:pPr>
        <w:pStyle w:val="Sraopastraipa"/>
        <w:tabs>
          <w:tab w:val="left" w:pos="851"/>
          <w:tab w:val="left" w:pos="7727"/>
        </w:tabs>
        <w:spacing w:after="0" w:line="240" w:lineRule="auto"/>
        <w:ind w:left="567"/>
        <w:jc w:val="right"/>
        <w:rPr>
          <w:rFonts w:asciiTheme="majorBidi" w:eastAsia="Calibri" w:hAnsiTheme="majorBidi" w:cstheme="majorBidi"/>
          <w:sz w:val="24"/>
          <w:szCs w:val="24"/>
        </w:rPr>
      </w:pPr>
      <w:r w:rsidRPr="0063135D">
        <w:rPr>
          <w:rFonts w:asciiTheme="majorBidi" w:eastAsia="Calibri" w:hAnsiTheme="majorBidi" w:cstheme="majorBidi"/>
          <w:sz w:val="24"/>
          <w:szCs w:val="24"/>
        </w:rPr>
        <w:lastRenderedPageBreak/>
        <w:t xml:space="preserve">Pirkimo sąlygų 4 priedo </w:t>
      </w:r>
    </w:p>
    <w:p w14:paraId="3A94450C" w14:textId="0D1FA241" w:rsidR="006C10D2" w:rsidRPr="0063135D" w:rsidRDefault="006C10D2" w:rsidP="006C10D2">
      <w:pPr>
        <w:pStyle w:val="Sraopastraipa"/>
        <w:tabs>
          <w:tab w:val="left" w:pos="851"/>
          <w:tab w:val="left" w:pos="7727"/>
        </w:tabs>
        <w:spacing w:after="0" w:line="240" w:lineRule="auto"/>
        <w:ind w:left="567"/>
        <w:jc w:val="right"/>
        <w:rPr>
          <w:rFonts w:asciiTheme="majorBidi" w:eastAsia="Calibri" w:hAnsiTheme="majorBidi" w:cstheme="majorBidi"/>
          <w:sz w:val="24"/>
          <w:szCs w:val="24"/>
        </w:rPr>
      </w:pPr>
      <w:r w:rsidRPr="0063135D">
        <w:rPr>
          <w:rFonts w:asciiTheme="majorBidi" w:eastAsia="Calibri" w:hAnsiTheme="majorBidi" w:cstheme="majorBidi"/>
          <w:sz w:val="24"/>
          <w:szCs w:val="24"/>
        </w:rPr>
        <w:t>2 priedas</w:t>
      </w:r>
    </w:p>
    <w:p w14:paraId="6529A477" w14:textId="77777777" w:rsidR="006C10D2" w:rsidRPr="0063135D" w:rsidRDefault="006C10D2" w:rsidP="006C10D2">
      <w:pPr>
        <w:pStyle w:val="Sraopastraipa"/>
        <w:tabs>
          <w:tab w:val="left" w:pos="851"/>
          <w:tab w:val="left" w:pos="7727"/>
        </w:tabs>
        <w:spacing w:after="0" w:line="240" w:lineRule="auto"/>
        <w:ind w:left="567"/>
        <w:jc w:val="right"/>
        <w:rPr>
          <w:rFonts w:asciiTheme="majorBidi" w:eastAsiaTheme="minorHAnsi" w:hAnsiTheme="majorBidi" w:cstheme="majorBidi"/>
          <w:sz w:val="24"/>
          <w:szCs w:val="24"/>
          <w:lang w:eastAsia="en-US"/>
        </w:rPr>
      </w:pPr>
    </w:p>
    <w:p w14:paraId="628592C8" w14:textId="409359EE" w:rsidR="0054490E" w:rsidRPr="0063135D" w:rsidRDefault="0054490E" w:rsidP="0054490E">
      <w:pPr>
        <w:tabs>
          <w:tab w:val="left" w:pos="1560"/>
        </w:tabs>
        <w:suppressAutoHyphens/>
        <w:spacing w:after="0" w:line="240" w:lineRule="auto"/>
        <w:jc w:val="center"/>
        <w:rPr>
          <w:rFonts w:asciiTheme="majorBidi" w:eastAsia="Times New Roman" w:hAnsiTheme="majorBidi" w:cstheme="majorBidi"/>
          <w:b/>
          <w:bCs/>
          <w:sz w:val="24"/>
          <w:szCs w:val="24"/>
          <w:lang w:eastAsia="ar-SA"/>
        </w:rPr>
      </w:pPr>
      <w:bookmarkStart w:id="59" w:name="_Toc156827381"/>
      <w:bookmarkStart w:id="60" w:name="_Ref38291379"/>
      <w:bookmarkStart w:id="61" w:name="_Ref38291394"/>
      <w:bookmarkStart w:id="62" w:name="_Ref38898251"/>
      <w:bookmarkStart w:id="63" w:name="_Toc126333943"/>
      <w:r w:rsidRPr="0063135D">
        <w:rPr>
          <w:rFonts w:asciiTheme="majorBidi" w:eastAsia="Times New Roman" w:hAnsiTheme="majorBidi" w:cstheme="majorBidi"/>
          <w:b/>
          <w:bCs/>
          <w:sz w:val="24"/>
          <w:szCs w:val="24"/>
          <w:lang w:eastAsia="ar-SA"/>
        </w:rPr>
        <w:t>UŽ SUTARTIES VYKDYMĄ ATSAKINGŲ SPECIALISTŲ SĄRAŠAS</w:t>
      </w:r>
    </w:p>
    <w:p w14:paraId="52249359" w14:textId="77777777" w:rsidR="00105FE5" w:rsidRPr="0063135D" w:rsidRDefault="00105FE5">
      <w:pPr>
        <w:rPr>
          <w:rFonts w:asciiTheme="majorBidi" w:eastAsia="Times New Roman" w:hAnsiTheme="majorBidi" w:cstheme="majorBidi"/>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4677"/>
        <w:gridCol w:w="1560"/>
        <w:gridCol w:w="1702"/>
      </w:tblGrid>
      <w:tr w:rsidR="0041779A" w:rsidRPr="0063135D" w14:paraId="300F941A" w14:textId="7B692B69" w:rsidTr="00FB6C06">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63135D" w:rsidRDefault="0041779A" w:rsidP="00FB6C06">
            <w:pPr>
              <w:tabs>
                <w:tab w:val="left" w:pos="1560"/>
              </w:tabs>
              <w:suppressAutoHyphens/>
              <w:ind w:right="-108"/>
              <w:jc w:val="center"/>
              <w:rPr>
                <w:rFonts w:asciiTheme="majorBidi" w:hAnsiTheme="majorBidi" w:cstheme="majorBidi"/>
                <w:b/>
                <w:sz w:val="24"/>
                <w:szCs w:val="24"/>
                <w:lang w:val="lt-LT"/>
              </w:rPr>
            </w:pPr>
            <w:r w:rsidRPr="0063135D">
              <w:rPr>
                <w:rFonts w:asciiTheme="majorBidi" w:hAnsiTheme="majorBidi" w:cstheme="majorBidi"/>
                <w:b/>
                <w:sz w:val="24"/>
                <w:szCs w:val="24"/>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41779A" w:rsidRPr="0063135D" w:rsidRDefault="0041779A" w:rsidP="00FB6C06">
            <w:pPr>
              <w:tabs>
                <w:tab w:val="left" w:pos="851"/>
                <w:tab w:val="left" w:pos="1560"/>
              </w:tabs>
              <w:suppressAutoHyphens/>
              <w:jc w:val="center"/>
              <w:rPr>
                <w:rFonts w:asciiTheme="majorBidi" w:hAnsiTheme="majorBidi" w:cstheme="majorBidi"/>
                <w:b/>
                <w:sz w:val="24"/>
                <w:szCs w:val="24"/>
                <w:lang w:val="lt-LT"/>
              </w:rPr>
            </w:pPr>
            <w:r w:rsidRPr="0063135D">
              <w:rPr>
                <w:rFonts w:asciiTheme="majorBidi" w:hAnsiTheme="majorBidi" w:cstheme="majorBidi"/>
                <w:b/>
                <w:sz w:val="24"/>
                <w:szCs w:val="24"/>
                <w:lang w:val="lt-LT"/>
              </w:rPr>
              <w:t>Siūlomo specialisto vardas, pavardė</w:t>
            </w:r>
          </w:p>
        </w:tc>
        <w:tc>
          <w:tcPr>
            <w:tcW w:w="4677" w:type="dxa"/>
            <w:tcBorders>
              <w:top w:val="single" w:sz="4" w:space="0" w:color="auto"/>
              <w:left w:val="single" w:sz="4" w:space="0" w:color="auto"/>
              <w:right w:val="single" w:sz="4" w:space="0" w:color="auto"/>
            </w:tcBorders>
            <w:vAlign w:val="center"/>
            <w:hideMark/>
          </w:tcPr>
          <w:p w14:paraId="2BE7BFB3" w14:textId="77777777" w:rsidR="0041779A" w:rsidRPr="0063135D" w:rsidRDefault="0041779A" w:rsidP="00FB6C06">
            <w:pPr>
              <w:suppressAutoHyphens/>
              <w:jc w:val="center"/>
              <w:rPr>
                <w:rFonts w:asciiTheme="majorBidi" w:eastAsia="Arial Unicode MS" w:hAnsiTheme="majorBidi" w:cstheme="majorBidi"/>
                <w:b/>
                <w:sz w:val="24"/>
                <w:szCs w:val="24"/>
                <w:bdr w:val="none" w:sz="0" w:space="0" w:color="auto" w:frame="1"/>
                <w:lang w:val="lt-LT" w:eastAsia="ar-SA"/>
              </w:rPr>
            </w:pPr>
            <w:r w:rsidRPr="0063135D">
              <w:rPr>
                <w:rFonts w:asciiTheme="majorBidi" w:eastAsia="Arial Unicode MS" w:hAnsiTheme="majorBidi" w:cstheme="majorBidi"/>
                <w:b/>
                <w:sz w:val="24"/>
                <w:szCs w:val="24"/>
                <w:bdr w:val="none" w:sz="0" w:space="0" w:color="auto" w:frame="1"/>
                <w:lang w:val="lt-LT" w:eastAsia="ar-SA"/>
              </w:rPr>
              <w:t>Siūlomo specialisto teisiniai ryšiai su tiekėju, pasirenkant vieną iš žemiau pateiktos informacijos variantų:</w:t>
            </w:r>
          </w:p>
          <w:p w14:paraId="74B20DD7" w14:textId="77777777" w:rsidR="0041779A" w:rsidRPr="0063135D" w:rsidRDefault="0041779A" w:rsidP="00FB6C06">
            <w:pPr>
              <w:suppressAutoHyphens/>
              <w:jc w:val="center"/>
              <w:rPr>
                <w:rFonts w:asciiTheme="majorBidi" w:eastAsia="Arial Unicode MS" w:hAnsiTheme="majorBidi" w:cstheme="majorBidi"/>
                <w:bCs/>
                <w:sz w:val="24"/>
                <w:szCs w:val="24"/>
                <w:bdr w:val="none" w:sz="0" w:space="0" w:color="auto" w:frame="1"/>
                <w:lang w:val="lt-LT" w:eastAsia="ar-SA"/>
              </w:rPr>
            </w:pPr>
            <w:r w:rsidRPr="0063135D">
              <w:rPr>
                <w:rFonts w:asciiTheme="majorBidi" w:eastAsia="Arial Unicode MS" w:hAnsiTheme="majorBidi" w:cstheme="majorBidi"/>
                <w:bCs/>
                <w:sz w:val="24"/>
                <w:szCs w:val="24"/>
                <w:bdr w:val="none" w:sz="0" w:space="0" w:color="auto" w:frame="1"/>
                <w:lang w:val="lt-LT" w:eastAsia="ar-SA"/>
              </w:rPr>
              <w:t>1.Tiekėjo darbuotojas;</w:t>
            </w:r>
          </w:p>
          <w:p w14:paraId="6DC9ECCF" w14:textId="77777777" w:rsidR="0041779A" w:rsidRPr="0063135D" w:rsidRDefault="0041779A" w:rsidP="00FB6C06">
            <w:pPr>
              <w:suppressAutoHyphens/>
              <w:ind w:right="-112"/>
              <w:jc w:val="center"/>
              <w:rPr>
                <w:rFonts w:asciiTheme="majorBidi" w:eastAsia="Arial Unicode MS" w:hAnsiTheme="majorBidi" w:cstheme="majorBidi"/>
                <w:bCs/>
                <w:sz w:val="24"/>
                <w:szCs w:val="24"/>
                <w:bdr w:val="none" w:sz="0" w:space="0" w:color="auto" w:frame="1"/>
                <w:lang w:val="lt-LT" w:eastAsia="ar-SA"/>
              </w:rPr>
            </w:pPr>
            <w:r w:rsidRPr="0063135D">
              <w:rPr>
                <w:rFonts w:asciiTheme="majorBidi" w:eastAsia="Arial Unicode MS" w:hAnsiTheme="majorBidi" w:cstheme="majorBidi"/>
                <w:bCs/>
                <w:sz w:val="24"/>
                <w:szCs w:val="24"/>
                <w:bdr w:val="none" w:sz="0" w:space="0" w:color="auto" w:frame="1"/>
                <w:lang w:val="lt-LT" w:eastAsia="ar-SA"/>
              </w:rPr>
              <w:t xml:space="preserve">2. Tiekėjų grupės nario </w:t>
            </w:r>
            <w:r w:rsidRPr="0063135D">
              <w:rPr>
                <w:rFonts w:asciiTheme="majorBidi" w:eastAsia="Arial Unicode MS" w:hAnsiTheme="majorBidi" w:cstheme="majorBidi"/>
                <w:bCs/>
                <w:i/>
                <w:iCs/>
                <w:sz w:val="24"/>
                <w:szCs w:val="24"/>
                <w:bdr w:val="none" w:sz="0" w:space="0" w:color="auto" w:frame="1"/>
                <w:lang w:val="lt-LT" w:eastAsia="ar-SA"/>
              </w:rPr>
              <w:t>(nurodyti pavadinimą)</w:t>
            </w:r>
            <w:r w:rsidRPr="0063135D">
              <w:rPr>
                <w:rFonts w:asciiTheme="majorBidi" w:eastAsia="Arial Unicode MS" w:hAnsiTheme="majorBidi" w:cstheme="majorBidi"/>
                <w:bCs/>
                <w:sz w:val="24"/>
                <w:szCs w:val="24"/>
                <w:bdr w:val="none" w:sz="0" w:space="0" w:color="auto" w:frame="1"/>
                <w:lang w:val="lt-LT" w:eastAsia="ar-SA"/>
              </w:rPr>
              <w:t xml:space="preserve"> darbuotojas;</w:t>
            </w:r>
          </w:p>
          <w:p w14:paraId="768EBD34" w14:textId="77777777" w:rsidR="0041779A" w:rsidRPr="0063135D" w:rsidRDefault="0041779A" w:rsidP="00FB6C06">
            <w:pPr>
              <w:suppressAutoHyphens/>
              <w:jc w:val="center"/>
              <w:rPr>
                <w:rFonts w:asciiTheme="majorBidi" w:eastAsia="Arial Unicode MS" w:hAnsiTheme="majorBidi" w:cstheme="majorBidi"/>
                <w:bCs/>
                <w:sz w:val="24"/>
                <w:szCs w:val="24"/>
                <w:bdr w:val="none" w:sz="0" w:space="0" w:color="auto" w:frame="1"/>
                <w:lang w:val="lt-LT" w:eastAsia="ar-SA"/>
              </w:rPr>
            </w:pPr>
            <w:r w:rsidRPr="0063135D">
              <w:rPr>
                <w:rFonts w:asciiTheme="majorBidi" w:eastAsia="Arial Unicode MS" w:hAnsiTheme="majorBidi" w:cstheme="majorBidi"/>
                <w:bCs/>
                <w:sz w:val="24"/>
                <w:szCs w:val="24"/>
                <w:bdr w:val="none" w:sz="0" w:space="0" w:color="auto" w:frame="1"/>
                <w:lang w:val="lt-LT" w:eastAsia="ar-SA"/>
              </w:rPr>
              <w:t xml:space="preserve">3. Ūkio subjekto </w:t>
            </w:r>
            <w:r w:rsidRPr="0063135D">
              <w:rPr>
                <w:rFonts w:asciiTheme="majorBidi" w:eastAsia="Arial Unicode MS" w:hAnsiTheme="majorBidi" w:cstheme="majorBidi"/>
                <w:bCs/>
                <w:i/>
                <w:iCs/>
                <w:sz w:val="24"/>
                <w:szCs w:val="24"/>
                <w:bdr w:val="none" w:sz="0" w:space="0" w:color="auto" w:frame="1"/>
                <w:lang w:val="lt-LT" w:eastAsia="ar-SA"/>
              </w:rPr>
              <w:t>(nurodyti pavadinimą)</w:t>
            </w:r>
            <w:r w:rsidRPr="0063135D">
              <w:rPr>
                <w:rFonts w:asciiTheme="majorBidi" w:eastAsia="Arial Unicode MS" w:hAnsiTheme="majorBidi" w:cstheme="majorBidi"/>
                <w:bCs/>
                <w:sz w:val="24"/>
                <w:szCs w:val="24"/>
                <w:bdr w:val="none" w:sz="0" w:space="0" w:color="auto" w:frame="1"/>
                <w:lang w:val="lt-LT" w:eastAsia="ar-SA"/>
              </w:rPr>
              <w:t>, kurio kvalifikacija remiasi tiekėjas, darbuotojas;</w:t>
            </w:r>
          </w:p>
          <w:p w14:paraId="5CFD6568" w14:textId="77777777" w:rsidR="0041779A" w:rsidRPr="0063135D" w:rsidRDefault="0041779A" w:rsidP="00FB6C06">
            <w:pPr>
              <w:suppressAutoHyphens/>
              <w:jc w:val="center"/>
              <w:rPr>
                <w:rFonts w:asciiTheme="majorBidi" w:eastAsia="Arial Unicode MS" w:hAnsiTheme="majorBidi" w:cstheme="majorBidi"/>
                <w:bCs/>
                <w:i/>
                <w:iCs/>
                <w:sz w:val="24"/>
                <w:szCs w:val="24"/>
                <w:bdr w:val="none" w:sz="0" w:space="0" w:color="auto" w:frame="1"/>
                <w:lang w:val="lt-LT" w:eastAsia="ar-SA"/>
              </w:rPr>
            </w:pPr>
            <w:r w:rsidRPr="0063135D">
              <w:rPr>
                <w:rFonts w:asciiTheme="majorBidi" w:eastAsia="Arial Unicode MS" w:hAnsiTheme="majorBidi" w:cstheme="majorBidi"/>
                <w:bCs/>
                <w:sz w:val="24"/>
                <w:szCs w:val="24"/>
                <w:bdr w:val="none" w:sz="0" w:space="0" w:color="auto" w:frame="1"/>
                <w:lang w:val="lt-LT" w:eastAsia="ar-SA"/>
              </w:rPr>
              <w:t xml:space="preserve">4. Kvazisubtiekėjas (laimėjimo atveju specialistas bus įdarbintas į </w:t>
            </w:r>
            <w:r w:rsidRPr="0063135D">
              <w:rPr>
                <w:rFonts w:asciiTheme="majorBidi" w:eastAsia="Arial Unicode MS" w:hAnsiTheme="majorBidi" w:cstheme="majorBidi"/>
                <w:bCs/>
                <w:i/>
                <w:iCs/>
                <w:sz w:val="24"/>
                <w:szCs w:val="24"/>
                <w:bdr w:val="none" w:sz="0" w:space="0" w:color="auto" w:frame="1"/>
                <w:lang w:val="lt-LT" w:eastAsia="ar-SA"/>
              </w:rPr>
              <w:t>(nurodyti pavadinimą);</w:t>
            </w:r>
          </w:p>
          <w:p w14:paraId="002827D1" w14:textId="77777777" w:rsidR="0041779A" w:rsidRPr="0063135D" w:rsidRDefault="0041779A" w:rsidP="00FB6C06">
            <w:pPr>
              <w:tabs>
                <w:tab w:val="left" w:pos="851"/>
                <w:tab w:val="left" w:pos="1560"/>
              </w:tabs>
              <w:suppressAutoHyphens/>
              <w:jc w:val="center"/>
              <w:rPr>
                <w:rFonts w:asciiTheme="majorBidi" w:hAnsiTheme="majorBidi" w:cstheme="majorBidi"/>
                <w:b/>
                <w:sz w:val="24"/>
                <w:szCs w:val="24"/>
                <w:lang w:val="lt-LT"/>
              </w:rPr>
            </w:pPr>
            <w:r w:rsidRPr="0063135D">
              <w:rPr>
                <w:rFonts w:asciiTheme="majorBidi" w:eastAsia="Arial Unicode MS" w:hAnsiTheme="majorBidi" w:cstheme="majorBidi"/>
                <w:bCs/>
                <w:sz w:val="24"/>
                <w:szCs w:val="24"/>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41779A" w:rsidRPr="0063135D" w:rsidRDefault="0041779A" w:rsidP="00FB6C06">
            <w:pPr>
              <w:suppressAutoHyphens/>
              <w:jc w:val="center"/>
              <w:rPr>
                <w:rFonts w:asciiTheme="majorBidi" w:hAnsiTheme="majorBidi" w:cstheme="majorBidi"/>
                <w:b/>
                <w:sz w:val="24"/>
                <w:szCs w:val="24"/>
                <w:lang w:val="lt-LT"/>
              </w:rPr>
            </w:pPr>
            <w:r w:rsidRPr="0063135D">
              <w:rPr>
                <w:rFonts w:asciiTheme="majorBidi" w:hAnsiTheme="majorBidi" w:cstheme="majorBidi"/>
                <w:b/>
                <w:sz w:val="24"/>
                <w:szCs w:val="24"/>
                <w:lang w:val="lt-LT"/>
              </w:rPr>
              <w:t>Pozicija, į kurią specialistas siūlomas</w:t>
            </w:r>
          </w:p>
        </w:tc>
        <w:tc>
          <w:tcPr>
            <w:tcW w:w="1702" w:type="dxa"/>
            <w:tcBorders>
              <w:top w:val="single" w:sz="4" w:space="0" w:color="auto"/>
              <w:left w:val="single" w:sz="4" w:space="0" w:color="auto"/>
              <w:right w:val="single" w:sz="4" w:space="0" w:color="auto"/>
            </w:tcBorders>
            <w:vAlign w:val="center"/>
          </w:tcPr>
          <w:p w14:paraId="3207954E" w14:textId="77777777" w:rsidR="00EB48DE" w:rsidRPr="0063135D" w:rsidRDefault="00EB48DE" w:rsidP="00FB6C06">
            <w:pPr>
              <w:suppressAutoHyphens/>
              <w:jc w:val="center"/>
              <w:rPr>
                <w:rFonts w:asciiTheme="majorBidi" w:hAnsiTheme="majorBidi" w:cstheme="majorBidi"/>
                <w:b/>
                <w:sz w:val="24"/>
                <w:szCs w:val="24"/>
                <w:lang w:val="lt-LT"/>
              </w:rPr>
            </w:pPr>
            <w:r w:rsidRPr="0063135D">
              <w:rPr>
                <w:rFonts w:asciiTheme="majorBidi" w:hAnsiTheme="majorBidi" w:cstheme="majorBidi"/>
                <w:b/>
                <w:sz w:val="24"/>
                <w:szCs w:val="24"/>
                <w:lang w:val="lt-LT"/>
              </w:rPr>
              <w:t>Kvalifikaciją patvirtinantys dokumentai</w:t>
            </w:r>
          </w:p>
          <w:p w14:paraId="0CB360D2" w14:textId="13548DEE" w:rsidR="0041779A" w:rsidRPr="0063135D" w:rsidRDefault="00EB48DE" w:rsidP="00FB6C06">
            <w:pPr>
              <w:suppressAutoHyphens/>
              <w:jc w:val="center"/>
              <w:rPr>
                <w:rFonts w:asciiTheme="majorBidi" w:hAnsiTheme="majorBidi" w:cstheme="majorBidi"/>
                <w:bCs/>
                <w:sz w:val="24"/>
                <w:szCs w:val="24"/>
                <w:lang w:val="lt-LT"/>
              </w:rPr>
            </w:pPr>
            <w:r w:rsidRPr="0063135D">
              <w:rPr>
                <w:rFonts w:asciiTheme="majorBidi" w:hAnsiTheme="majorBidi" w:cstheme="majorBidi"/>
                <w:bCs/>
                <w:sz w:val="24"/>
                <w:szCs w:val="24"/>
                <w:lang w:val="lt-LT"/>
              </w:rPr>
              <w:t>(numeris, išdavusios institucijos pavadinimas)</w:t>
            </w:r>
          </w:p>
        </w:tc>
      </w:tr>
      <w:tr w:rsidR="00406C42" w:rsidRPr="0063135D" w14:paraId="0A7AAAE1" w14:textId="1C296B25" w:rsidTr="00FB6C06">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406C42" w:rsidRPr="0063135D" w:rsidRDefault="00406C42" w:rsidP="00406C42">
            <w:pPr>
              <w:tabs>
                <w:tab w:val="left" w:pos="851"/>
                <w:tab w:val="left" w:pos="1560"/>
              </w:tabs>
              <w:suppressAutoHyphens/>
              <w:rPr>
                <w:rFonts w:asciiTheme="majorBidi" w:hAnsiTheme="majorBidi" w:cstheme="majorBidi"/>
                <w:sz w:val="24"/>
                <w:szCs w:val="24"/>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3549F8EE" w:rsidR="00406C42" w:rsidRPr="0063135D" w:rsidRDefault="00406C42" w:rsidP="00406C42">
            <w:pPr>
              <w:tabs>
                <w:tab w:val="left" w:pos="851"/>
                <w:tab w:val="left" w:pos="1560"/>
              </w:tabs>
              <w:suppressAutoHyphens/>
              <w:rPr>
                <w:rFonts w:asciiTheme="majorBidi" w:hAnsiTheme="majorBidi" w:cstheme="majorBidi"/>
                <w:sz w:val="24"/>
                <w:szCs w:val="24"/>
                <w:lang w:val="lt-LT"/>
              </w:rPr>
            </w:pPr>
            <w:r w:rsidRPr="0063135D">
              <w:rPr>
                <w:rFonts w:asciiTheme="majorBidi" w:hAnsiTheme="majorBidi" w:cstheme="majorBidi"/>
                <w:i/>
                <w:iCs/>
                <w:sz w:val="24"/>
                <w:szCs w:val="24"/>
                <w:lang w:val="lt-LT"/>
              </w:rPr>
              <w:t>[statinio statybos vadovas]</w:t>
            </w:r>
          </w:p>
        </w:tc>
        <w:tc>
          <w:tcPr>
            <w:tcW w:w="4677" w:type="dxa"/>
            <w:tcBorders>
              <w:top w:val="single" w:sz="4" w:space="0" w:color="auto"/>
              <w:left w:val="single" w:sz="4" w:space="0" w:color="auto"/>
              <w:bottom w:val="single" w:sz="4" w:space="0" w:color="auto"/>
              <w:right w:val="single" w:sz="4" w:space="0" w:color="auto"/>
            </w:tcBorders>
            <w:vAlign w:val="center"/>
          </w:tcPr>
          <w:p w14:paraId="244E4AEA" w14:textId="77777777" w:rsidR="00406C42" w:rsidRPr="0063135D" w:rsidRDefault="00406C42" w:rsidP="00406C42">
            <w:pPr>
              <w:tabs>
                <w:tab w:val="left" w:pos="851"/>
                <w:tab w:val="left" w:pos="1560"/>
              </w:tabs>
              <w:suppressAutoHyphens/>
              <w:spacing w:line="360" w:lineRule="auto"/>
              <w:rPr>
                <w:rFonts w:asciiTheme="majorBidi" w:hAnsiTheme="majorBidi" w:cstheme="majorBidi"/>
                <w:sz w:val="24"/>
                <w:szCs w:val="24"/>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77777777" w:rsidR="00406C42" w:rsidRPr="0063135D" w:rsidRDefault="00406C42" w:rsidP="00406C42">
            <w:pPr>
              <w:tabs>
                <w:tab w:val="left" w:pos="851"/>
                <w:tab w:val="left" w:pos="1560"/>
              </w:tabs>
              <w:suppressAutoHyphens/>
              <w:spacing w:line="360" w:lineRule="auto"/>
              <w:rPr>
                <w:rFonts w:asciiTheme="majorBidi" w:hAnsiTheme="majorBidi" w:cstheme="majorBidi"/>
                <w:sz w:val="24"/>
                <w:szCs w:val="24"/>
                <w:lang w:val="lt-LT"/>
              </w:rPr>
            </w:pP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406C42" w:rsidRPr="0063135D" w:rsidRDefault="00406C42" w:rsidP="00406C42">
            <w:pPr>
              <w:tabs>
                <w:tab w:val="left" w:pos="851"/>
                <w:tab w:val="left" w:pos="1560"/>
              </w:tabs>
              <w:suppressAutoHyphens/>
              <w:spacing w:line="360" w:lineRule="auto"/>
              <w:rPr>
                <w:rFonts w:asciiTheme="majorBidi" w:hAnsiTheme="majorBidi" w:cstheme="majorBidi"/>
                <w:sz w:val="24"/>
                <w:szCs w:val="24"/>
              </w:rPr>
            </w:pPr>
          </w:p>
        </w:tc>
      </w:tr>
      <w:tr w:rsidR="00406C42" w:rsidRPr="0063135D" w14:paraId="33FBB457" w14:textId="77777777" w:rsidTr="00FB6C06">
        <w:tc>
          <w:tcPr>
            <w:tcW w:w="562" w:type="dxa"/>
            <w:tcBorders>
              <w:top w:val="single" w:sz="4" w:space="0" w:color="auto"/>
              <w:left w:val="single" w:sz="4" w:space="0" w:color="auto"/>
              <w:bottom w:val="single" w:sz="4" w:space="0" w:color="auto"/>
              <w:right w:val="single" w:sz="4" w:space="0" w:color="auto"/>
            </w:tcBorders>
            <w:vAlign w:val="center"/>
          </w:tcPr>
          <w:p w14:paraId="03570C46" w14:textId="77777777" w:rsidR="00406C42" w:rsidRPr="0063135D" w:rsidRDefault="00406C42" w:rsidP="00406C42">
            <w:pPr>
              <w:tabs>
                <w:tab w:val="left" w:pos="851"/>
                <w:tab w:val="left" w:pos="1560"/>
              </w:tabs>
              <w:suppressAutoHyphens/>
              <w:rPr>
                <w:rFonts w:asciiTheme="majorBidi" w:hAnsiTheme="majorBidi" w:cstheme="majorBidi"/>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D7E9034" w14:textId="77777777" w:rsidR="00406C42" w:rsidRPr="0063135D" w:rsidRDefault="00406C42" w:rsidP="00406C42">
            <w:pPr>
              <w:tabs>
                <w:tab w:val="left" w:pos="851"/>
                <w:tab w:val="left" w:pos="1560"/>
              </w:tabs>
              <w:suppressAutoHyphens/>
              <w:rPr>
                <w:rFonts w:asciiTheme="majorBidi" w:hAnsiTheme="majorBidi" w:cstheme="majorBidi"/>
                <w:i/>
                <w:iCs/>
                <w:sz w:val="24"/>
                <w:szCs w:val="24"/>
              </w:rPr>
            </w:pPr>
          </w:p>
        </w:tc>
        <w:tc>
          <w:tcPr>
            <w:tcW w:w="4677" w:type="dxa"/>
            <w:tcBorders>
              <w:top w:val="single" w:sz="4" w:space="0" w:color="auto"/>
              <w:left w:val="single" w:sz="4" w:space="0" w:color="auto"/>
              <w:bottom w:val="single" w:sz="4" w:space="0" w:color="auto"/>
              <w:right w:val="single" w:sz="4" w:space="0" w:color="auto"/>
            </w:tcBorders>
            <w:vAlign w:val="center"/>
          </w:tcPr>
          <w:p w14:paraId="3B6EEC43" w14:textId="77777777" w:rsidR="00406C42" w:rsidRPr="0063135D" w:rsidRDefault="00406C42" w:rsidP="00406C42">
            <w:pPr>
              <w:tabs>
                <w:tab w:val="left" w:pos="851"/>
                <w:tab w:val="left" w:pos="1560"/>
              </w:tabs>
              <w:suppressAutoHyphens/>
              <w:spacing w:line="360" w:lineRule="auto"/>
              <w:rPr>
                <w:rFonts w:asciiTheme="majorBidi" w:hAnsiTheme="majorBidi" w:cstheme="majorBidi"/>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96AAA39" w14:textId="77777777" w:rsidR="00406C42" w:rsidRPr="0063135D" w:rsidRDefault="00406C42" w:rsidP="00406C42">
            <w:pPr>
              <w:tabs>
                <w:tab w:val="left" w:pos="851"/>
                <w:tab w:val="left" w:pos="1560"/>
              </w:tabs>
              <w:suppressAutoHyphens/>
              <w:spacing w:line="360" w:lineRule="auto"/>
              <w:rPr>
                <w:rFonts w:asciiTheme="majorBidi" w:hAnsiTheme="majorBidi" w:cstheme="majorBidi"/>
                <w:sz w:val="24"/>
                <w:szCs w:val="24"/>
              </w:rPr>
            </w:pPr>
          </w:p>
        </w:tc>
        <w:tc>
          <w:tcPr>
            <w:tcW w:w="1702" w:type="dxa"/>
            <w:tcBorders>
              <w:top w:val="single" w:sz="4" w:space="0" w:color="auto"/>
              <w:left w:val="single" w:sz="4" w:space="0" w:color="auto"/>
              <w:bottom w:val="single" w:sz="4" w:space="0" w:color="auto"/>
              <w:right w:val="single" w:sz="4" w:space="0" w:color="auto"/>
            </w:tcBorders>
          </w:tcPr>
          <w:p w14:paraId="7C11050D" w14:textId="77777777" w:rsidR="00406C42" w:rsidRPr="0063135D" w:rsidRDefault="00406C42" w:rsidP="00406C42">
            <w:pPr>
              <w:tabs>
                <w:tab w:val="left" w:pos="851"/>
                <w:tab w:val="left" w:pos="1560"/>
              </w:tabs>
              <w:suppressAutoHyphens/>
              <w:spacing w:line="360" w:lineRule="auto"/>
              <w:rPr>
                <w:rFonts w:asciiTheme="majorBidi" w:hAnsiTheme="majorBidi" w:cstheme="majorBidi"/>
                <w:sz w:val="24"/>
                <w:szCs w:val="24"/>
              </w:rPr>
            </w:pPr>
          </w:p>
        </w:tc>
      </w:tr>
    </w:tbl>
    <w:p w14:paraId="221D4B00" w14:textId="5225597F" w:rsidR="00B77E86" w:rsidRPr="0063135D" w:rsidRDefault="00B77E86" w:rsidP="00B77E86">
      <w:pPr>
        <w:jc w:val="center"/>
        <w:rPr>
          <w:rFonts w:asciiTheme="majorBidi" w:hAnsiTheme="majorBidi" w:cstheme="majorBidi"/>
          <w:smallCaps/>
          <w:sz w:val="24"/>
          <w:szCs w:val="24"/>
        </w:rPr>
      </w:pPr>
      <w:r w:rsidRPr="0063135D">
        <w:rPr>
          <w:rFonts w:asciiTheme="majorBidi" w:hAnsiTheme="majorBidi" w:cstheme="majorBidi"/>
          <w:smallCaps/>
          <w:sz w:val="24"/>
          <w:szCs w:val="24"/>
        </w:rPr>
        <w:t>______________</w:t>
      </w:r>
    </w:p>
    <w:p w14:paraId="58CC3688" w14:textId="03722C34" w:rsidR="00866685" w:rsidRPr="0063135D" w:rsidRDefault="00866685">
      <w:pPr>
        <w:rPr>
          <w:rFonts w:asciiTheme="majorBidi" w:eastAsia="Times New Roman" w:hAnsiTheme="majorBidi" w:cstheme="majorBidi"/>
          <w:sz w:val="24"/>
          <w:szCs w:val="24"/>
          <w:lang w:eastAsia="ar-SA"/>
        </w:rPr>
      </w:pPr>
      <w:r w:rsidRPr="0063135D">
        <w:rPr>
          <w:rFonts w:asciiTheme="majorBidi" w:eastAsia="Times New Roman" w:hAnsiTheme="majorBidi" w:cstheme="majorBidi"/>
          <w:sz w:val="24"/>
          <w:szCs w:val="24"/>
          <w:lang w:eastAsia="ar-SA"/>
        </w:rPr>
        <w:br w:type="page"/>
      </w:r>
    </w:p>
    <w:p w14:paraId="1CC93841" w14:textId="7D8D1B3B" w:rsidR="003E1B8D" w:rsidRPr="0063135D" w:rsidRDefault="008D704D" w:rsidP="003C28E4">
      <w:pPr>
        <w:pStyle w:val="Sraopastraipa"/>
        <w:tabs>
          <w:tab w:val="left" w:pos="851"/>
        </w:tabs>
        <w:spacing w:after="0" w:line="240" w:lineRule="auto"/>
        <w:ind w:left="567"/>
        <w:jc w:val="right"/>
        <w:rPr>
          <w:rFonts w:asciiTheme="majorBidi" w:eastAsiaTheme="minorHAnsi" w:hAnsiTheme="majorBidi" w:cstheme="majorBidi"/>
          <w:sz w:val="24"/>
          <w:szCs w:val="24"/>
          <w:lang w:eastAsia="en-US"/>
        </w:rPr>
      </w:pPr>
      <w:r w:rsidRPr="0063135D">
        <w:rPr>
          <w:rFonts w:asciiTheme="majorBidi" w:eastAsia="Calibri" w:hAnsiTheme="majorBidi" w:cstheme="majorBidi"/>
          <w:sz w:val="24"/>
          <w:szCs w:val="24"/>
        </w:rPr>
        <w:lastRenderedPageBreak/>
        <w:t xml:space="preserve">Pirkimo sąlygų </w:t>
      </w:r>
      <w:r w:rsidR="003E1B8D" w:rsidRPr="0063135D">
        <w:rPr>
          <w:rFonts w:asciiTheme="majorBidi" w:eastAsia="Calibri" w:hAnsiTheme="majorBidi" w:cstheme="majorBidi"/>
          <w:sz w:val="24"/>
          <w:szCs w:val="24"/>
        </w:rPr>
        <w:t>5</w:t>
      </w:r>
      <w:r w:rsidRPr="0063135D">
        <w:rPr>
          <w:rFonts w:asciiTheme="majorBidi" w:eastAsia="Calibri" w:hAnsiTheme="majorBidi" w:cstheme="majorBidi"/>
          <w:sz w:val="24"/>
          <w:szCs w:val="24"/>
        </w:rPr>
        <w:t xml:space="preserve"> priedas</w:t>
      </w:r>
      <w:bookmarkEnd w:id="59"/>
      <w:r w:rsidR="003135E9" w:rsidRPr="0063135D">
        <w:rPr>
          <w:rFonts w:asciiTheme="majorBidi" w:eastAsia="Calibri" w:hAnsiTheme="majorBidi" w:cstheme="majorBidi"/>
          <w:sz w:val="24"/>
          <w:szCs w:val="24"/>
        </w:rPr>
        <w:t xml:space="preserve"> </w:t>
      </w:r>
    </w:p>
    <w:p w14:paraId="5D0FDE6E" w14:textId="6AE2E071" w:rsidR="008D704D" w:rsidRPr="0063135D" w:rsidRDefault="003135E9" w:rsidP="00D67897">
      <w:pPr>
        <w:pStyle w:val="Antrat2"/>
        <w:spacing w:before="0"/>
        <w:ind w:left="5046"/>
        <w:jc w:val="right"/>
        <w:rPr>
          <w:rFonts w:asciiTheme="majorBidi" w:hAnsiTheme="majorBidi"/>
          <w:color w:val="auto"/>
          <w:sz w:val="24"/>
          <w:szCs w:val="24"/>
        </w:rPr>
      </w:pPr>
      <w:bookmarkStart w:id="64" w:name="_Toc156827382"/>
      <w:r w:rsidRPr="0063135D">
        <w:rPr>
          <w:rFonts w:asciiTheme="majorBidi" w:eastAsia="Calibri" w:hAnsiTheme="majorBidi"/>
          <w:color w:val="auto"/>
          <w:sz w:val="24"/>
          <w:szCs w:val="24"/>
        </w:rPr>
        <w:t>„Europos bendrasis viešųjų pirkimų dokumentas“</w:t>
      </w:r>
      <w:bookmarkEnd w:id="64"/>
      <w:r w:rsidR="008D704D" w:rsidRPr="0063135D">
        <w:rPr>
          <w:rFonts w:asciiTheme="majorBidi" w:eastAsia="Calibri" w:hAnsiTheme="majorBidi"/>
          <w:color w:val="auto"/>
          <w:sz w:val="24"/>
          <w:szCs w:val="24"/>
        </w:rPr>
        <w:t xml:space="preserve"> </w:t>
      </w:r>
      <w:bookmarkEnd w:id="60"/>
      <w:bookmarkEnd w:id="61"/>
      <w:bookmarkEnd w:id="62"/>
      <w:bookmarkEnd w:id="63"/>
    </w:p>
    <w:p w14:paraId="1E33CF75" w14:textId="0E2F80D8" w:rsidR="002F396F" w:rsidRPr="0063135D" w:rsidRDefault="002F396F" w:rsidP="00DE290C">
      <w:pPr>
        <w:rPr>
          <w:rFonts w:asciiTheme="majorBidi" w:hAnsiTheme="majorBidi" w:cstheme="majorBidi"/>
          <w:b/>
          <w:bCs/>
          <w:smallCaps/>
          <w:sz w:val="24"/>
          <w:szCs w:val="24"/>
        </w:rPr>
      </w:pPr>
    </w:p>
    <w:p w14:paraId="4F6E9F95" w14:textId="40122A3B" w:rsidR="00B970B0" w:rsidRPr="0063135D" w:rsidRDefault="00B970B0" w:rsidP="00D67897">
      <w:pPr>
        <w:jc w:val="center"/>
        <w:rPr>
          <w:rFonts w:asciiTheme="majorBidi" w:hAnsiTheme="majorBidi" w:cstheme="majorBidi"/>
          <w:b/>
          <w:bCs/>
          <w:smallCaps/>
          <w:sz w:val="24"/>
          <w:szCs w:val="24"/>
        </w:rPr>
      </w:pPr>
      <w:r w:rsidRPr="0063135D">
        <w:rPr>
          <w:rFonts w:asciiTheme="majorBidi" w:hAnsiTheme="majorBidi" w:cstheme="majorBidi"/>
          <w:b/>
          <w:bCs/>
          <w:sz w:val="24"/>
          <w:szCs w:val="24"/>
        </w:rPr>
        <w:t>EUROPOS BENDRASIS VIEŠŲJŲ PIRKIMŲ DOKUMENTAS</w:t>
      </w:r>
    </w:p>
    <w:p w14:paraId="3584D74E" w14:textId="5410ABC7" w:rsidR="002F396F" w:rsidRPr="0063135D" w:rsidRDefault="002F396F" w:rsidP="007F704D">
      <w:pPr>
        <w:spacing w:after="0"/>
        <w:ind w:firstLine="567"/>
        <w:jc w:val="both"/>
        <w:rPr>
          <w:rFonts w:asciiTheme="majorBidi" w:hAnsiTheme="majorBidi" w:cstheme="majorBidi"/>
          <w:sz w:val="24"/>
          <w:szCs w:val="24"/>
        </w:rPr>
      </w:pPr>
      <w:r w:rsidRPr="0063135D">
        <w:rPr>
          <w:rFonts w:asciiTheme="majorBidi" w:hAnsiTheme="majorBidi" w:cstheme="majorBidi"/>
          <w:sz w:val="24"/>
          <w:szCs w:val="24"/>
        </w:rPr>
        <w:t>„Europos bendrasis viešųjų pirkimų dokumentas (EBVPD)“ pateikiamas</w:t>
      </w:r>
      <w:r w:rsidR="00D67897" w:rsidRPr="0063135D">
        <w:rPr>
          <w:rFonts w:asciiTheme="majorBidi" w:hAnsiTheme="majorBidi" w:cstheme="majorBidi"/>
          <w:sz w:val="24"/>
          <w:szCs w:val="24"/>
        </w:rPr>
        <w:t xml:space="preserve"> atskir</w:t>
      </w:r>
      <w:r w:rsidR="00EE334A" w:rsidRPr="0063135D">
        <w:rPr>
          <w:rFonts w:asciiTheme="majorBidi" w:hAnsiTheme="majorBidi" w:cstheme="majorBidi"/>
          <w:sz w:val="24"/>
          <w:szCs w:val="24"/>
        </w:rPr>
        <w:t>u</w:t>
      </w:r>
      <w:r w:rsidR="00D67897" w:rsidRPr="0063135D">
        <w:rPr>
          <w:rFonts w:asciiTheme="majorBidi" w:hAnsiTheme="majorBidi" w:cstheme="majorBidi"/>
          <w:sz w:val="24"/>
          <w:szCs w:val="24"/>
        </w:rPr>
        <w:t xml:space="preserve"> dokumentu (</w:t>
      </w:r>
      <w:r w:rsidRPr="0063135D">
        <w:rPr>
          <w:rFonts w:asciiTheme="majorBidi" w:hAnsiTheme="majorBidi" w:cstheme="majorBidi"/>
          <w:i/>
          <w:sz w:val="24"/>
          <w:szCs w:val="24"/>
        </w:rPr>
        <w:t xml:space="preserve">xml </w:t>
      </w:r>
      <w:r w:rsidR="009C5F3D" w:rsidRPr="0063135D">
        <w:rPr>
          <w:rFonts w:asciiTheme="majorBidi" w:hAnsiTheme="majorBidi" w:cstheme="majorBidi"/>
          <w:i/>
          <w:sz w:val="24"/>
          <w:szCs w:val="24"/>
        </w:rPr>
        <w:t xml:space="preserve">ir pdf </w:t>
      </w:r>
      <w:r w:rsidRPr="0063135D">
        <w:rPr>
          <w:rFonts w:asciiTheme="majorBidi" w:hAnsiTheme="majorBidi" w:cstheme="majorBidi"/>
          <w:i/>
          <w:sz w:val="24"/>
          <w:szCs w:val="24"/>
        </w:rPr>
        <w:t>format</w:t>
      </w:r>
      <w:r w:rsidR="00FD6131" w:rsidRPr="0063135D">
        <w:rPr>
          <w:rFonts w:asciiTheme="majorBidi" w:hAnsiTheme="majorBidi" w:cstheme="majorBidi"/>
          <w:i/>
          <w:sz w:val="24"/>
          <w:szCs w:val="24"/>
        </w:rPr>
        <w:t>ais</w:t>
      </w:r>
      <w:r w:rsidR="00D67897" w:rsidRPr="0063135D">
        <w:rPr>
          <w:rFonts w:asciiTheme="majorBidi" w:hAnsiTheme="majorBidi" w:cstheme="majorBidi"/>
          <w:sz w:val="24"/>
          <w:szCs w:val="24"/>
        </w:rPr>
        <w:t>).</w:t>
      </w:r>
    </w:p>
    <w:p w14:paraId="5D197AB2" w14:textId="0EAE7A12" w:rsidR="002F396F" w:rsidRPr="0063135D" w:rsidRDefault="00B970B0" w:rsidP="00B970B0">
      <w:pPr>
        <w:jc w:val="center"/>
        <w:rPr>
          <w:rFonts w:asciiTheme="majorBidi" w:hAnsiTheme="majorBidi" w:cstheme="majorBidi"/>
          <w:smallCaps/>
          <w:sz w:val="24"/>
          <w:szCs w:val="24"/>
        </w:rPr>
      </w:pPr>
      <w:r w:rsidRPr="0063135D">
        <w:rPr>
          <w:rFonts w:asciiTheme="majorBidi" w:hAnsiTheme="majorBidi" w:cstheme="majorBidi"/>
          <w:smallCaps/>
          <w:sz w:val="24"/>
          <w:szCs w:val="24"/>
        </w:rPr>
        <w:t>__________</w:t>
      </w:r>
    </w:p>
    <w:p w14:paraId="403C297A" w14:textId="44AA8768" w:rsidR="00A4599F" w:rsidRPr="0063135D" w:rsidRDefault="00A4599F" w:rsidP="00DE290C">
      <w:pPr>
        <w:rPr>
          <w:rFonts w:asciiTheme="majorBidi" w:hAnsiTheme="majorBidi" w:cstheme="majorBidi"/>
          <w:b/>
          <w:bCs/>
          <w:smallCaps/>
          <w:sz w:val="24"/>
          <w:szCs w:val="24"/>
        </w:rPr>
      </w:pPr>
      <w:r w:rsidRPr="0063135D">
        <w:rPr>
          <w:rFonts w:asciiTheme="majorBidi" w:hAnsiTheme="majorBidi" w:cstheme="majorBidi"/>
          <w:b/>
          <w:bCs/>
          <w:smallCaps/>
          <w:sz w:val="24"/>
          <w:szCs w:val="24"/>
        </w:rPr>
        <w:br w:type="page"/>
      </w:r>
    </w:p>
    <w:p w14:paraId="168CBC8B" w14:textId="77777777" w:rsidR="003E1B8D" w:rsidRPr="0063135D" w:rsidRDefault="008D704D" w:rsidP="003E1B8D">
      <w:pPr>
        <w:pStyle w:val="Antrat2"/>
        <w:spacing w:before="0"/>
        <w:ind w:left="5103" w:hanging="141"/>
        <w:jc w:val="right"/>
        <w:rPr>
          <w:rFonts w:asciiTheme="majorBidi" w:eastAsia="Calibri" w:hAnsiTheme="majorBidi"/>
          <w:color w:val="auto"/>
          <w:sz w:val="24"/>
          <w:szCs w:val="24"/>
        </w:rPr>
      </w:pPr>
      <w:bookmarkStart w:id="65" w:name="_Toc156827383"/>
      <w:bookmarkStart w:id="66" w:name="_Ref38540913"/>
      <w:bookmarkStart w:id="67" w:name="_Ref38898051"/>
      <w:bookmarkStart w:id="68" w:name="_Ref38901392"/>
      <w:bookmarkStart w:id="69" w:name="_Hlk155181126"/>
      <w:r w:rsidRPr="0063135D">
        <w:rPr>
          <w:rFonts w:asciiTheme="majorBidi" w:eastAsia="Calibri" w:hAnsiTheme="majorBidi"/>
          <w:color w:val="auto"/>
          <w:sz w:val="24"/>
          <w:szCs w:val="24"/>
        </w:rPr>
        <w:lastRenderedPageBreak/>
        <w:t xml:space="preserve">Pirkimo sąlygų </w:t>
      </w:r>
      <w:r w:rsidR="003E1B8D" w:rsidRPr="0063135D">
        <w:rPr>
          <w:rFonts w:asciiTheme="majorBidi" w:eastAsia="Calibri" w:hAnsiTheme="majorBidi"/>
          <w:color w:val="auto"/>
          <w:sz w:val="24"/>
          <w:szCs w:val="24"/>
        </w:rPr>
        <w:t>6</w:t>
      </w:r>
      <w:r w:rsidRPr="0063135D">
        <w:rPr>
          <w:rFonts w:asciiTheme="majorBidi" w:eastAsia="Calibri" w:hAnsiTheme="majorBidi"/>
          <w:color w:val="auto"/>
          <w:sz w:val="24"/>
          <w:szCs w:val="24"/>
        </w:rPr>
        <w:t xml:space="preserve"> priedas</w:t>
      </w:r>
      <w:bookmarkEnd w:id="65"/>
      <w:r w:rsidRPr="0063135D">
        <w:rPr>
          <w:rFonts w:asciiTheme="majorBidi" w:eastAsia="Calibri" w:hAnsiTheme="majorBidi"/>
          <w:color w:val="auto"/>
          <w:sz w:val="24"/>
          <w:szCs w:val="24"/>
        </w:rPr>
        <w:t xml:space="preserve"> </w:t>
      </w:r>
    </w:p>
    <w:p w14:paraId="44D514D3" w14:textId="5BE5B63A" w:rsidR="008D704D" w:rsidRPr="0063135D" w:rsidRDefault="008D704D" w:rsidP="003E1B8D">
      <w:pPr>
        <w:pStyle w:val="Antrat2"/>
        <w:spacing w:before="0"/>
        <w:ind w:left="5103" w:hanging="141"/>
        <w:jc w:val="right"/>
        <w:rPr>
          <w:rFonts w:asciiTheme="majorBidi" w:eastAsia="Calibri" w:hAnsiTheme="majorBidi"/>
          <w:color w:val="auto"/>
          <w:sz w:val="24"/>
          <w:szCs w:val="24"/>
        </w:rPr>
      </w:pPr>
      <w:bookmarkStart w:id="70" w:name="_Toc156827384"/>
      <w:r w:rsidRPr="0063135D">
        <w:rPr>
          <w:rFonts w:asciiTheme="majorBidi" w:eastAsia="Calibri" w:hAnsiTheme="majorBidi"/>
          <w:color w:val="auto"/>
          <w:sz w:val="24"/>
          <w:szCs w:val="24"/>
        </w:rPr>
        <w:t>„Pasiūlymo forma“</w:t>
      </w:r>
      <w:bookmarkEnd w:id="66"/>
      <w:bookmarkEnd w:id="67"/>
      <w:bookmarkEnd w:id="68"/>
      <w:bookmarkEnd w:id="70"/>
    </w:p>
    <w:p w14:paraId="2D98033D" w14:textId="77777777" w:rsidR="008934CC" w:rsidRPr="0063135D" w:rsidRDefault="008934CC" w:rsidP="003E1B8D">
      <w:pPr>
        <w:spacing w:after="0" w:line="240" w:lineRule="auto"/>
        <w:jc w:val="right"/>
        <w:rPr>
          <w:rFonts w:asciiTheme="majorBidi" w:hAnsiTheme="majorBidi" w:cstheme="majorBidi"/>
          <w:sz w:val="24"/>
          <w:szCs w:val="24"/>
        </w:rPr>
      </w:pPr>
    </w:p>
    <w:p w14:paraId="4DFD9E19" w14:textId="0D1F57E9" w:rsidR="00A85CC5" w:rsidRPr="0063135D" w:rsidRDefault="00A85CC5" w:rsidP="00A85CC5">
      <w:pPr>
        <w:spacing w:after="0" w:line="240" w:lineRule="auto"/>
        <w:ind w:right="-178"/>
        <w:jc w:val="center"/>
        <w:rPr>
          <w:rFonts w:asciiTheme="majorBidi" w:hAnsiTheme="majorBidi" w:cstheme="majorBidi"/>
          <w:sz w:val="24"/>
          <w:szCs w:val="24"/>
        </w:rPr>
      </w:pPr>
      <w:r w:rsidRPr="0063135D">
        <w:rPr>
          <w:rFonts w:asciiTheme="majorBidi" w:hAnsiTheme="majorBidi" w:cstheme="majorBidi"/>
          <w:sz w:val="24"/>
          <w:szCs w:val="24"/>
        </w:rPr>
        <w:t>Herbas arba prekių ženklas</w:t>
      </w:r>
    </w:p>
    <w:p w14:paraId="15A70AC3" w14:textId="77777777" w:rsidR="00A85CC5" w:rsidRPr="0063135D" w:rsidRDefault="00A85CC5" w:rsidP="00A85CC5">
      <w:pPr>
        <w:spacing w:after="0" w:line="240" w:lineRule="auto"/>
        <w:ind w:right="-178"/>
        <w:jc w:val="center"/>
        <w:rPr>
          <w:rFonts w:asciiTheme="majorBidi" w:hAnsiTheme="majorBidi" w:cstheme="majorBidi"/>
          <w:i/>
          <w:iCs/>
          <w:sz w:val="24"/>
          <w:szCs w:val="24"/>
        </w:rPr>
      </w:pPr>
      <w:r w:rsidRPr="0063135D">
        <w:rPr>
          <w:rFonts w:asciiTheme="majorBidi" w:hAnsiTheme="majorBidi" w:cstheme="majorBidi"/>
          <w:i/>
          <w:iCs/>
          <w:sz w:val="24"/>
          <w:szCs w:val="24"/>
        </w:rPr>
        <w:t>(Tiekėjo pavadinimas)</w:t>
      </w:r>
    </w:p>
    <w:p w14:paraId="7DB04AE4" w14:textId="77777777" w:rsidR="00A85CC5" w:rsidRPr="0063135D" w:rsidRDefault="00A85CC5" w:rsidP="00A85CC5">
      <w:pPr>
        <w:spacing w:after="0" w:line="240" w:lineRule="auto"/>
        <w:jc w:val="center"/>
        <w:rPr>
          <w:rFonts w:asciiTheme="majorBidi" w:hAnsiTheme="majorBidi" w:cstheme="majorBidi"/>
          <w:i/>
          <w:iCs/>
          <w:sz w:val="24"/>
          <w:szCs w:val="24"/>
        </w:rPr>
      </w:pPr>
      <w:r w:rsidRPr="0063135D">
        <w:rPr>
          <w:rFonts w:asciiTheme="majorBidi" w:hAnsiTheme="majorBidi" w:cstheme="majorBidi"/>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63135D" w:rsidRDefault="00A85CC5" w:rsidP="00A85CC5">
      <w:pPr>
        <w:spacing w:after="0" w:line="240" w:lineRule="auto"/>
        <w:jc w:val="both"/>
        <w:rPr>
          <w:rFonts w:asciiTheme="majorBidi" w:eastAsia="Calibri" w:hAnsiTheme="majorBidi" w:cstheme="majorBidi"/>
          <w:sz w:val="24"/>
          <w:szCs w:val="24"/>
          <w:lang w:eastAsia="en-US"/>
        </w:rPr>
      </w:pPr>
    </w:p>
    <w:p w14:paraId="23CF9E6B" w14:textId="624F7531" w:rsidR="00FB0FE5" w:rsidRPr="0063135D" w:rsidRDefault="00FB0FE5" w:rsidP="00FB0FE5">
      <w:pPr>
        <w:pStyle w:val="Antrat2"/>
        <w:jc w:val="both"/>
        <w:rPr>
          <w:rFonts w:asciiTheme="majorBidi" w:hAnsiTheme="majorBidi"/>
          <w:b/>
          <w:color w:val="auto"/>
          <w:sz w:val="24"/>
          <w:szCs w:val="24"/>
        </w:rPr>
      </w:pPr>
      <w:r w:rsidRPr="0063135D">
        <w:rPr>
          <w:rFonts w:asciiTheme="majorBidi" w:hAnsiTheme="majorBidi"/>
          <w:b/>
          <w:color w:val="auto"/>
          <w:sz w:val="24"/>
          <w:szCs w:val="24"/>
        </w:rPr>
        <w:t>Viešajai įstaigai Naujosios Akmenės ligoninė–sveikatos centras</w:t>
      </w:r>
    </w:p>
    <w:p w14:paraId="61B45516" w14:textId="77777777" w:rsidR="00977B80" w:rsidRPr="0063135D" w:rsidRDefault="00977B80" w:rsidP="00A85CC5">
      <w:pPr>
        <w:spacing w:after="0" w:line="240" w:lineRule="auto"/>
        <w:rPr>
          <w:rFonts w:asciiTheme="majorBidi" w:hAnsiTheme="majorBidi" w:cstheme="majorBidi"/>
          <w:sz w:val="24"/>
          <w:szCs w:val="24"/>
        </w:rPr>
      </w:pPr>
    </w:p>
    <w:p w14:paraId="36D77CD1" w14:textId="6D6DDC25" w:rsidR="00A85CC5" w:rsidRPr="0063135D" w:rsidRDefault="008934CC" w:rsidP="00580F9A">
      <w:pPr>
        <w:spacing w:after="0" w:line="240" w:lineRule="auto"/>
        <w:jc w:val="center"/>
        <w:rPr>
          <w:rFonts w:asciiTheme="majorBidi" w:hAnsiTheme="majorBidi" w:cstheme="majorBidi"/>
          <w:b/>
          <w:bCs/>
          <w:sz w:val="24"/>
          <w:szCs w:val="24"/>
        </w:rPr>
      </w:pPr>
      <w:r w:rsidRPr="0063135D">
        <w:rPr>
          <w:rFonts w:asciiTheme="majorBidi" w:hAnsiTheme="majorBidi" w:cstheme="majorBidi"/>
          <w:b/>
          <w:bCs/>
          <w:sz w:val="24"/>
          <w:szCs w:val="24"/>
        </w:rPr>
        <w:t>PASIŪLYMAS</w:t>
      </w:r>
    </w:p>
    <w:p w14:paraId="2AA36A4F" w14:textId="5A321DB5" w:rsidR="005A42B4" w:rsidRPr="0063135D" w:rsidRDefault="005A42B4" w:rsidP="00580F9A">
      <w:pPr>
        <w:spacing w:after="0" w:line="240" w:lineRule="auto"/>
        <w:jc w:val="center"/>
        <w:rPr>
          <w:rFonts w:asciiTheme="majorBidi" w:hAnsiTheme="majorBidi" w:cstheme="majorBidi"/>
          <w:b/>
          <w:bCs/>
          <w:sz w:val="24"/>
          <w:szCs w:val="24"/>
        </w:rPr>
      </w:pPr>
    </w:p>
    <w:p w14:paraId="2D237B18" w14:textId="77777777" w:rsidR="00FB0FE5" w:rsidRPr="0063135D" w:rsidRDefault="00FB0FE5" w:rsidP="006B7279">
      <w:pPr>
        <w:shd w:val="clear" w:color="auto" w:fill="FFFFFF"/>
        <w:suppressAutoHyphens/>
        <w:spacing w:after="0" w:line="240" w:lineRule="auto"/>
        <w:jc w:val="center"/>
        <w:rPr>
          <w:rFonts w:asciiTheme="majorBidi" w:eastAsia="Times New Roman" w:hAnsiTheme="majorBidi" w:cstheme="majorBidi"/>
          <w:sz w:val="24"/>
          <w:szCs w:val="24"/>
          <w:lang w:eastAsia="ar-SA"/>
        </w:rPr>
      </w:pPr>
      <w:r w:rsidRPr="0063135D">
        <w:rPr>
          <w:rFonts w:asciiTheme="majorBidi" w:hAnsiTheme="majorBidi" w:cstheme="majorBidi"/>
          <w:b/>
          <w:bCs/>
          <w:caps/>
          <w:sz w:val="24"/>
          <w:szCs w:val="24"/>
        </w:rPr>
        <w:t>Operacinės vėdinimo sistemos įrengimo darbai</w:t>
      </w:r>
      <w:r w:rsidRPr="0063135D">
        <w:rPr>
          <w:rFonts w:asciiTheme="majorBidi" w:eastAsia="Times New Roman" w:hAnsiTheme="majorBidi" w:cstheme="majorBidi"/>
          <w:sz w:val="24"/>
          <w:szCs w:val="24"/>
          <w:lang w:eastAsia="ar-SA"/>
        </w:rPr>
        <w:t xml:space="preserve"> </w:t>
      </w:r>
    </w:p>
    <w:p w14:paraId="471CEEDB" w14:textId="77777777" w:rsidR="00FB0FE5" w:rsidRPr="0063135D" w:rsidRDefault="00FB0FE5" w:rsidP="006B7279">
      <w:pPr>
        <w:shd w:val="clear" w:color="auto" w:fill="FFFFFF"/>
        <w:suppressAutoHyphens/>
        <w:spacing w:after="0" w:line="240" w:lineRule="auto"/>
        <w:jc w:val="center"/>
        <w:rPr>
          <w:rFonts w:asciiTheme="majorBidi" w:eastAsia="Times New Roman" w:hAnsiTheme="majorBidi" w:cstheme="majorBidi"/>
          <w:sz w:val="24"/>
          <w:szCs w:val="24"/>
          <w:lang w:eastAsia="ar-SA"/>
        </w:rPr>
      </w:pPr>
    </w:p>
    <w:p w14:paraId="5F547561" w14:textId="453616FE" w:rsidR="006B7279" w:rsidRPr="0063135D" w:rsidRDefault="006B7279" w:rsidP="006B7279">
      <w:pPr>
        <w:shd w:val="clear" w:color="auto" w:fill="FFFFFF"/>
        <w:suppressAutoHyphens/>
        <w:spacing w:after="0" w:line="240" w:lineRule="auto"/>
        <w:jc w:val="center"/>
        <w:rPr>
          <w:rFonts w:asciiTheme="majorBidi" w:eastAsia="Times New Roman" w:hAnsiTheme="majorBidi" w:cstheme="majorBidi"/>
          <w:sz w:val="24"/>
          <w:szCs w:val="24"/>
          <w:lang w:eastAsia="ar-SA"/>
        </w:rPr>
      </w:pPr>
      <w:r w:rsidRPr="0063135D">
        <w:rPr>
          <w:rFonts w:asciiTheme="majorBidi" w:eastAsia="Times New Roman" w:hAnsiTheme="majorBidi" w:cstheme="majorBidi"/>
          <w:sz w:val="24"/>
          <w:szCs w:val="24"/>
          <w:lang w:eastAsia="ar-SA"/>
        </w:rPr>
        <w:t>____________</w:t>
      </w:r>
      <w:r w:rsidRPr="0063135D">
        <w:rPr>
          <w:rFonts w:asciiTheme="majorBidi" w:eastAsia="Times New Roman" w:hAnsiTheme="majorBidi" w:cstheme="majorBidi"/>
          <w:b/>
          <w:bCs/>
          <w:color w:val="000000"/>
          <w:sz w:val="24"/>
          <w:szCs w:val="24"/>
          <w:lang w:eastAsia="ar-SA"/>
        </w:rPr>
        <w:t xml:space="preserve"> </w:t>
      </w:r>
      <w:r w:rsidRPr="0063135D">
        <w:rPr>
          <w:rFonts w:asciiTheme="majorBidi" w:eastAsia="Times New Roman" w:hAnsiTheme="majorBidi" w:cstheme="majorBidi"/>
          <w:sz w:val="24"/>
          <w:szCs w:val="24"/>
          <w:lang w:eastAsia="ar-SA"/>
        </w:rPr>
        <w:t>Nr.______</w:t>
      </w:r>
    </w:p>
    <w:p w14:paraId="4627E37A" w14:textId="77777777" w:rsidR="006B7279" w:rsidRPr="0063135D" w:rsidRDefault="006B7279" w:rsidP="006B7279">
      <w:pPr>
        <w:shd w:val="clear" w:color="auto" w:fill="FFFFFF"/>
        <w:suppressAutoHyphens/>
        <w:spacing w:after="0" w:line="240" w:lineRule="auto"/>
        <w:jc w:val="center"/>
        <w:rPr>
          <w:rFonts w:asciiTheme="majorBidi" w:eastAsia="Times New Roman" w:hAnsiTheme="majorBidi" w:cstheme="majorBidi"/>
          <w:bCs/>
          <w:color w:val="000000"/>
          <w:sz w:val="24"/>
          <w:szCs w:val="24"/>
          <w:lang w:eastAsia="ar-SA"/>
        </w:rPr>
      </w:pPr>
      <w:r w:rsidRPr="0063135D">
        <w:rPr>
          <w:rFonts w:asciiTheme="majorBidi" w:eastAsia="Times New Roman" w:hAnsiTheme="majorBidi" w:cstheme="majorBidi"/>
          <w:bCs/>
          <w:color w:val="000000"/>
          <w:sz w:val="24"/>
          <w:szCs w:val="24"/>
          <w:lang w:eastAsia="ar-SA"/>
        </w:rPr>
        <w:t>(Data)</w:t>
      </w:r>
    </w:p>
    <w:p w14:paraId="034EA5FA" w14:textId="77777777" w:rsidR="006B7279" w:rsidRPr="0063135D" w:rsidRDefault="006B7279" w:rsidP="006B7279">
      <w:pPr>
        <w:shd w:val="clear" w:color="auto" w:fill="FFFFFF"/>
        <w:suppressAutoHyphens/>
        <w:spacing w:after="0" w:line="240" w:lineRule="auto"/>
        <w:jc w:val="center"/>
        <w:rPr>
          <w:rFonts w:asciiTheme="majorBidi" w:eastAsia="Times New Roman" w:hAnsiTheme="majorBidi" w:cstheme="majorBidi"/>
          <w:bCs/>
          <w:color w:val="000000"/>
          <w:sz w:val="24"/>
          <w:szCs w:val="24"/>
          <w:lang w:eastAsia="ar-SA"/>
        </w:rPr>
      </w:pPr>
      <w:r w:rsidRPr="0063135D">
        <w:rPr>
          <w:rFonts w:asciiTheme="majorBidi" w:eastAsia="Times New Roman" w:hAnsiTheme="majorBidi" w:cstheme="majorBidi"/>
          <w:bCs/>
          <w:color w:val="000000"/>
          <w:sz w:val="24"/>
          <w:szCs w:val="24"/>
          <w:lang w:eastAsia="ar-SA"/>
        </w:rPr>
        <w:t>_____________</w:t>
      </w:r>
    </w:p>
    <w:p w14:paraId="7DD98E29" w14:textId="75A40C6F" w:rsidR="006B7279" w:rsidRPr="0063135D" w:rsidRDefault="006B7279" w:rsidP="006B7279">
      <w:pPr>
        <w:shd w:val="clear" w:color="auto" w:fill="FFFFFF"/>
        <w:suppressAutoHyphens/>
        <w:spacing w:after="0" w:line="240" w:lineRule="auto"/>
        <w:jc w:val="center"/>
        <w:rPr>
          <w:rFonts w:asciiTheme="majorBidi" w:eastAsia="Times New Roman" w:hAnsiTheme="majorBidi" w:cstheme="majorBidi"/>
          <w:bCs/>
          <w:color w:val="000000"/>
          <w:sz w:val="24"/>
          <w:szCs w:val="24"/>
          <w:lang w:eastAsia="ar-SA"/>
        </w:rPr>
      </w:pPr>
      <w:r w:rsidRPr="0063135D">
        <w:rPr>
          <w:rFonts w:asciiTheme="majorBidi" w:eastAsia="Times New Roman" w:hAnsiTheme="majorBidi" w:cstheme="majorBidi"/>
          <w:bCs/>
          <w:color w:val="000000"/>
          <w:sz w:val="24"/>
          <w:szCs w:val="24"/>
          <w:lang w:eastAsia="ar-SA"/>
        </w:rPr>
        <w:t>(Sudarymo vieta)</w:t>
      </w:r>
    </w:p>
    <w:p w14:paraId="34DDEE88" w14:textId="523C5F41" w:rsidR="008934CC" w:rsidRPr="0063135D" w:rsidRDefault="008934CC" w:rsidP="00CA5633">
      <w:pPr>
        <w:pStyle w:val="Antrat"/>
        <w:spacing w:after="0"/>
        <w:ind w:firstLine="851"/>
        <w:rPr>
          <w:rFonts w:asciiTheme="majorBidi" w:hAnsiTheme="majorBidi" w:cstheme="majorBidi"/>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63135D"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63135D" w:rsidRDefault="00A85CC5" w:rsidP="00580F9A">
            <w:pPr>
              <w:snapToGrid w:val="0"/>
              <w:spacing w:after="0" w:line="240" w:lineRule="auto"/>
              <w:rPr>
                <w:rFonts w:asciiTheme="majorBidi" w:hAnsiTheme="majorBidi" w:cstheme="majorBidi"/>
                <w:sz w:val="24"/>
                <w:szCs w:val="24"/>
              </w:rPr>
            </w:pPr>
            <w:r w:rsidRPr="0063135D">
              <w:rPr>
                <w:rFonts w:asciiTheme="majorBidi" w:hAnsiTheme="majorBidi" w:cstheme="majorBidi"/>
                <w:sz w:val="24"/>
                <w:szCs w:val="24"/>
              </w:rPr>
              <w:t>Tiekėjo pavadinimas</w:t>
            </w:r>
          </w:p>
          <w:p w14:paraId="09758B3D" w14:textId="77777777" w:rsidR="00A85CC5" w:rsidRPr="0063135D" w:rsidRDefault="00A85CC5" w:rsidP="00580F9A">
            <w:pPr>
              <w:snapToGrid w:val="0"/>
              <w:spacing w:after="0" w:line="240" w:lineRule="auto"/>
              <w:rPr>
                <w:rFonts w:asciiTheme="majorBidi" w:hAnsiTheme="majorBidi" w:cstheme="majorBidi"/>
                <w:i/>
                <w:sz w:val="24"/>
                <w:szCs w:val="24"/>
              </w:rPr>
            </w:pPr>
            <w:r w:rsidRPr="0063135D">
              <w:rPr>
                <w:rFonts w:asciiTheme="majorBidi" w:hAnsiTheme="majorBidi" w:cstheme="majorBidi"/>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63135D" w:rsidRDefault="00A85CC5" w:rsidP="00580F9A">
            <w:pPr>
              <w:spacing w:after="0" w:line="240" w:lineRule="auto"/>
              <w:jc w:val="both"/>
              <w:rPr>
                <w:rFonts w:asciiTheme="majorBidi" w:hAnsiTheme="majorBidi" w:cstheme="majorBidi"/>
                <w:sz w:val="24"/>
                <w:szCs w:val="24"/>
              </w:rPr>
            </w:pPr>
          </w:p>
        </w:tc>
      </w:tr>
      <w:tr w:rsidR="00A85CC5" w:rsidRPr="0063135D"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63135D" w:rsidRDefault="00A85CC5" w:rsidP="00580F9A">
            <w:pPr>
              <w:snapToGrid w:val="0"/>
              <w:spacing w:after="0" w:line="240" w:lineRule="auto"/>
              <w:rPr>
                <w:rFonts w:asciiTheme="majorBidi" w:hAnsiTheme="majorBidi" w:cstheme="majorBidi"/>
                <w:sz w:val="24"/>
                <w:szCs w:val="24"/>
              </w:rPr>
            </w:pPr>
            <w:r w:rsidRPr="0063135D">
              <w:rPr>
                <w:rFonts w:asciiTheme="majorBidi" w:hAnsiTheme="majorBidi" w:cstheme="majorBidi"/>
                <w:sz w:val="24"/>
                <w:szCs w:val="24"/>
              </w:rPr>
              <w:t>Tiekėjo kodas</w:t>
            </w:r>
          </w:p>
          <w:p w14:paraId="76FE6298" w14:textId="77777777" w:rsidR="00A85CC5" w:rsidRPr="0063135D" w:rsidRDefault="00A85CC5" w:rsidP="00580F9A">
            <w:pPr>
              <w:snapToGrid w:val="0"/>
              <w:spacing w:after="0" w:line="240" w:lineRule="auto"/>
              <w:rPr>
                <w:rFonts w:asciiTheme="majorBidi" w:hAnsiTheme="majorBidi" w:cstheme="majorBidi"/>
                <w:i/>
                <w:iCs/>
                <w:sz w:val="24"/>
                <w:szCs w:val="24"/>
              </w:rPr>
            </w:pPr>
            <w:r w:rsidRPr="0063135D">
              <w:rPr>
                <w:rFonts w:asciiTheme="majorBidi" w:hAnsiTheme="majorBidi" w:cstheme="majorBidi"/>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63135D" w:rsidRDefault="00A85CC5" w:rsidP="00580F9A">
            <w:pPr>
              <w:snapToGrid w:val="0"/>
              <w:spacing w:after="0" w:line="240" w:lineRule="auto"/>
              <w:jc w:val="both"/>
              <w:rPr>
                <w:rFonts w:asciiTheme="majorBidi" w:hAnsiTheme="majorBidi" w:cstheme="majorBidi"/>
                <w:sz w:val="24"/>
                <w:szCs w:val="24"/>
              </w:rPr>
            </w:pPr>
          </w:p>
        </w:tc>
      </w:tr>
      <w:tr w:rsidR="00A85CC5" w:rsidRPr="0063135D"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63135D" w:rsidRDefault="00A85CC5" w:rsidP="00580F9A">
            <w:pPr>
              <w:snapToGrid w:val="0"/>
              <w:spacing w:after="0" w:line="240" w:lineRule="auto"/>
              <w:jc w:val="both"/>
              <w:rPr>
                <w:rFonts w:asciiTheme="majorBidi" w:hAnsiTheme="majorBidi" w:cstheme="majorBidi"/>
                <w:sz w:val="24"/>
                <w:szCs w:val="24"/>
              </w:rPr>
            </w:pPr>
            <w:r w:rsidRPr="0063135D">
              <w:rPr>
                <w:rFonts w:asciiTheme="majorBidi" w:hAnsiTheme="majorBidi" w:cstheme="majorBidi"/>
                <w:sz w:val="24"/>
                <w:szCs w:val="24"/>
              </w:rPr>
              <w:t>Tiekėjo adresas</w:t>
            </w:r>
          </w:p>
          <w:p w14:paraId="6D0E81E1" w14:textId="77777777" w:rsidR="00A85CC5" w:rsidRPr="0063135D" w:rsidRDefault="00A85CC5" w:rsidP="00580F9A">
            <w:pPr>
              <w:snapToGrid w:val="0"/>
              <w:spacing w:after="0" w:line="240" w:lineRule="auto"/>
              <w:jc w:val="both"/>
              <w:rPr>
                <w:rFonts w:asciiTheme="majorBidi" w:hAnsiTheme="majorBidi" w:cstheme="majorBidi"/>
                <w:i/>
                <w:sz w:val="24"/>
                <w:szCs w:val="24"/>
              </w:rPr>
            </w:pPr>
            <w:r w:rsidRPr="0063135D">
              <w:rPr>
                <w:rFonts w:asciiTheme="majorBidi" w:hAnsiTheme="majorBidi" w:cstheme="majorBidi"/>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63135D" w:rsidRDefault="00A85CC5" w:rsidP="00580F9A">
            <w:pPr>
              <w:spacing w:after="0" w:line="240" w:lineRule="auto"/>
              <w:jc w:val="both"/>
              <w:rPr>
                <w:rFonts w:asciiTheme="majorBidi" w:hAnsiTheme="majorBidi" w:cstheme="majorBidi"/>
                <w:sz w:val="24"/>
                <w:szCs w:val="24"/>
              </w:rPr>
            </w:pPr>
          </w:p>
        </w:tc>
      </w:tr>
      <w:tr w:rsidR="00A85CC5" w:rsidRPr="0063135D"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63135D" w:rsidRDefault="00A85CC5" w:rsidP="00580F9A">
            <w:pPr>
              <w:snapToGrid w:val="0"/>
              <w:spacing w:after="0" w:line="240" w:lineRule="auto"/>
              <w:jc w:val="both"/>
              <w:rPr>
                <w:rFonts w:asciiTheme="majorBidi" w:hAnsiTheme="majorBidi" w:cstheme="majorBidi"/>
                <w:sz w:val="24"/>
                <w:szCs w:val="24"/>
              </w:rPr>
            </w:pPr>
            <w:r w:rsidRPr="0063135D">
              <w:rPr>
                <w:rFonts w:asciiTheme="majorBidi" w:hAnsiTheme="majorBidi" w:cstheme="majorBidi"/>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63135D" w:rsidRDefault="00A85CC5" w:rsidP="00580F9A">
            <w:pPr>
              <w:snapToGrid w:val="0"/>
              <w:spacing w:after="0" w:line="240" w:lineRule="auto"/>
              <w:jc w:val="both"/>
              <w:rPr>
                <w:rFonts w:asciiTheme="majorBidi" w:hAnsiTheme="majorBidi" w:cstheme="majorBidi"/>
                <w:sz w:val="24"/>
                <w:szCs w:val="24"/>
              </w:rPr>
            </w:pPr>
          </w:p>
        </w:tc>
      </w:tr>
      <w:tr w:rsidR="00A85CC5" w:rsidRPr="0063135D"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63135D" w:rsidRDefault="00A85CC5" w:rsidP="00580F9A">
            <w:pPr>
              <w:snapToGrid w:val="0"/>
              <w:spacing w:after="0" w:line="240" w:lineRule="auto"/>
              <w:jc w:val="both"/>
              <w:rPr>
                <w:rFonts w:asciiTheme="majorBidi" w:hAnsiTheme="majorBidi" w:cstheme="majorBidi"/>
                <w:sz w:val="24"/>
                <w:szCs w:val="24"/>
              </w:rPr>
            </w:pPr>
            <w:r w:rsidRPr="0063135D">
              <w:rPr>
                <w:rFonts w:asciiTheme="majorBidi" w:hAnsiTheme="majorBidi" w:cstheme="majorBidi"/>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63135D" w:rsidRDefault="00A85CC5" w:rsidP="00580F9A">
            <w:pPr>
              <w:snapToGrid w:val="0"/>
              <w:spacing w:after="0" w:line="240" w:lineRule="auto"/>
              <w:jc w:val="both"/>
              <w:rPr>
                <w:rFonts w:asciiTheme="majorBidi" w:hAnsiTheme="majorBidi" w:cstheme="majorBidi"/>
                <w:sz w:val="24"/>
                <w:szCs w:val="24"/>
              </w:rPr>
            </w:pPr>
          </w:p>
        </w:tc>
      </w:tr>
      <w:tr w:rsidR="00A85CC5" w:rsidRPr="0063135D"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63135D" w:rsidRDefault="00A85CC5" w:rsidP="00FC76B1">
            <w:pPr>
              <w:snapToGrid w:val="0"/>
              <w:spacing w:after="0" w:line="240" w:lineRule="auto"/>
              <w:jc w:val="both"/>
              <w:rPr>
                <w:rFonts w:asciiTheme="majorBidi" w:hAnsiTheme="majorBidi" w:cstheme="majorBidi"/>
                <w:sz w:val="24"/>
                <w:szCs w:val="24"/>
              </w:rPr>
            </w:pPr>
            <w:r w:rsidRPr="0063135D">
              <w:rPr>
                <w:rFonts w:asciiTheme="majorBidi" w:hAnsiTheme="majorBidi" w:cstheme="majorBidi"/>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63135D" w:rsidRDefault="00A85CC5" w:rsidP="00FC76B1">
            <w:pPr>
              <w:snapToGrid w:val="0"/>
              <w:spacing w:after="0" w:line="240" w:lineRule="auto"/>
              <w:jc w:val="both"/>
              <w:rPr>
                <w:rFonts w:asciiTheme="majorBidi" w:hAnsiTheme="majorBidi" w:cstheme="majorBidi"/>
                <w:sz w:val="24"/>
                <w:szCs w:val="24"/>
              </w:rPr>
            </w:pPr>
          </w:p>
        </w:tc>
      </w:tr>
    </w:tbl>
    <w:p w14:paraId="221AAB19" w14:textId="55A59ECB" w:rsidR="008934CC" w:rsidRPr="0063135D" w:rsidRDefault="008934CC" w:rsidP="00FC76B1">
      <w:pPr>
        <w:spacing w:after="0" w:line="240" w:lineRule="auto"/>
        <w:rPr>
          <w:rFonts w:asciiTheme="majorBidi" w:hAnsiTheme="majorBidi" w:cstheme="majorBidi"/>
          <w:sz w:val="24"/>
          <w:szCs w:val="24"/>
        </w:rPr>
      </w:pPr>
    </w:p>
    <w:p w14:paraId="20E350C3" w14:textId="77777777" w:rsidR="00767CC5" w:rsidRPr="0063135D" w:rsidRDefault="00767CC5" w:rsidP="006B048C">
      <w:pPr>
        <w:spacing w:after="0" w:line="240" w:lineRule="auto"/>
        <w:ind w:firstLine="709"/>
        <w:jc w:val="both"/>
        <w:rPr>
          <w:rFonts w:asciiTheme="majorBidi" w:hAnsiTheme="majorBidi" w:cstheme="majorBidi"/>
          <w:sz w:val="24"/>
          <w:szCs w:val="24"/>
        </w:rPr>
      </w:pPr>
      <w:r w:rsidRPr="0063135D">
        <w:rPr>
          <w:rFonts w:asciiTheme="majorBidi" w:hAnsiTheme="majorBidi" w:cstheme="majorBidi"/>
          <w:sz w:val="24"/>
          <w:szCs w:val="24"/>
        </w:rPr>
        <w:t>Šiuo pasiūlymu pažymime, kad sutinkame su visomis pirkimo sąlygomis, nustatytomis:</w:t>
      </w:r>
    </w:p>
    <w:p w14:paraId="4B9E11B5" w14:textId="062A7147" w:rsidR="00767CC5" w:rsidRPr="0063135D" w:rsidRDefault="00767CC5" w:rsidP="001B7CCE">
      <w:pPr>
        <w:pStyle w:val="Sraopastraipa"/>
        <w:numPr>
          <w:ilvl w:val="0"/>
          <w:numId w:val="14"/>
        </w:numPr>
        <w:tabs>
          <w:tab w:val="left" w:pos="993"/>
        </w:tabs>
        <w:spacing w:after="0" w:line="240" w:lineRule="auto"/>
        <w:ind w:left="0" w:firstLine="709"/>
        <w:jc w:val="both"/>
        <w:rPr>
          <w:rFonts w:asciiTheme="majorBidi" w:hAnsiTheme="majorBidi" w:cstheme="majorBidi"/>
          <w:sz w:val="24"/>
          <w:szCs w:val="24"/>
        </w:rPr>
      </w:pPr>
      <w:r w:rsidRPr="0063135D">
        <w:rPr>
          <w:rFonts w:asciiTheme="majorBidi" w:hAnsiTheme="majorBidi" w:cstheme="majorBidi"/>
          <w:sz w:val="24"/>
          <w:szCs w:val="24"/>
        </w:rPr>
        <w:t xml:space="preserve">Skelbime, paskelbtame Viešųjų pirkimų įstatymo nustatyta tvarka CVP IS interneto adresu: </w:t>
      </w:r>
      <w:r w:rsidR="00EE334A" w:rsidRPr="0063135D">
        <w:rPr>
          <w:rFonts w:asciiTheme="majorBidi" w:hAnsiTheme="majorBidi" w:cstheme="majorBidi"/>
          <w:sz w:val="24"/>
          <w:szCs w:val="24"/>
        </w:rPr>
        <w:t>https://viesiejipirkimai.lt/epps/home.do</w:t>
      </w:r>
      <w:r w:rsidRPr="0063135D">
        <w:rPr>
          <w:rFonts w:asciiTheme="majorBidi" w:hAnsiTheme="majorBidi" w:cstheme="majorBidi"/>
          <w:sz w:val="24"/>
          <w:szCs w:val="24"/>
        </w:rPr>
        <w:t>;</w:t>
      </w:r>
    </w:p>
    <w:p w14:paraId="0A1A2C2E" w14:textId="54460336" w:rsidR="00767CC5" w:rsidRPr="0063135D" w:rsidRDefault="00767CC5" w:rsidP="001B7CCE">
      <w:pPr>
        <w:pStyle w:val="Sraopastraipa"/>
        <w:numPr>
          <w:ilvl w:val="0"/>
          <w:numId w:val="14"/>
        </w:numPr>
        <w:tabs>
          <w:tab w:val="left" w:pos="993"/>
        </w:tabs>
        <w:spacing w:after="0" w:line="240" w:lineRule="auto"/>
        <w:ind w:left="0" w:firstLine="709"/>
        <w:jc w:val="both"/>
        <w:rPr>
          <w:rFonts w:asciiTheme="majorBidi" w:hAnsiTheme="majorBidi" w:cstheme="majorBidi"/>
          <w:sz w:val="24"/>
          <w:szCs w:val="24"/>
        </w:rPr>
      </w:pPr>
      <w:r w:rsidRPr="0063135D">
        <w:rPr>
          <w:rFonts w:asciiTheme="majorBidi" w:hAnsiTheme="majorBidi" w:cstheme="majorBidi"/>
          <w:sz w:val="24"/>
          <w:szCs w:val="24"/>
        </w:rPr>
        <w:t>kituose pirkimo dokumentuose (jų paaiškinimuose, papildymuose).</w:t>
      </w:r>
    </w:p>
    <w:p w14:paraId="77875978" w14:textId="77777777" w:rsidR="00F64A36" w:rsidRPr="0063135D" w:rsidRDefault="00F64A36" w:rsidP="006B048C">
      <w:pPr>
        <w:pStyle w:val="Sraopastraipa"/>
        <w:tabs>
          <w:tab w:val="left" w:pos="993"/>
        </w:tabs>
        <w:spacing w:after="0" w:line="240" w:lineRule="auto"/>
        <w:ind w:left="0" w:firstLine="709"/>
        <w:jc w:val="both"/>
        <w:rPr>
          <w:rFonts w:asciiTheme="majorBidi" w:hAnsiTheme="majorBidi" w:cstheme="majorBidi"/>
          <w:sz w:val="24"/>
          <w:szCs w:val="24"/>
        </w:rPr>
      </w:pPr>
    </w:p>
    <w:p w14:paraId="1CF613B3" w14:textId="67AA7166" w:rsidR="00767CC5" w:rsidRPr="0063135D" w:rsidRDefault="00767CC5" w:rsidP="006B048C">
      <w:pPr>
        <w:pStyle w:val="Sraopastraipa"/>
        <w:tabs>
          <w:tab w:val="left" w:pos="993"/>
        </w:tabs>
        <w:spacing w:after="0" w:line="240" w:lineRule="auto"/>
        <w:ind w:left="0" w:firstLine="709"/>
        <w:jc w:val="both"/>
        <w:rPr>
          <w:rFonts w:asciiTheme="majorBidi" w:hAnsiTheme="majorBidi" w:cstheme="majorBidi"/>
          <w:sz w:val="24"/>
          <w:szCs w:val="24"/>
        </w:rPr>
      </w:pPr>
      <w:r w:rsidRPr="0063135D">
        <w:rPr>
          <w:rFonts w:asciiTheme="majorBidi" w:hAnsiTheme="majorBidi" w:cstheme="majorBidi"/>
          <w:sz w:val="24"/>
          <w:szCs w:val="24"/>
        </w:rPr>
        <w:t>Mes siūlome ši</w:t>
      </w:r>
      <w:r w:rsidR="0054401A" w:rsidRPr="0063135D">
        <w:rPr>
          <w:rFonts w:asciiTheme="majorBidi" w:hAnsiTheme="majorBidi" w:cstheme="majorBidi"/>
          <w:sz w:val="24"/>
          <w:szCs w:val="24"/>
        </w:rPr>
        <w:t>uos</w:t>
      </w:r>
      <w:r w:rsidRPr="0063135D">
        <w:rPr>
          <w:rFonts w:asciiTheme="majorBidi" w:hAnsiTheme="majorBidi" w:cstheme="majorBidi"/>
          <w:sz w:val="24"/>
          <w:szCs w:val="24"/>
        </w:rPr>
        <w:t xml:space="preserve"> </w:t>
      </w:r>
      <w:r w:rsidR="0054401A" w:rsidRPr="0063135D">
        <w:rPr>
          <w:rFonts w:asciiTheme="majorBidi" w:hAnsiTheme="majorBidi" w:cstheme="majorBidi"/>
          <w:sz w:val="24"/>
          <w:szCs w:val="24"/>
        </w:rPr>
        <w:t>darbus</w:t>
      </w:r>
      <w:r w:rsidRPr="0063135D">
        <w:rPr>
          <w:rFonts w:asciiTheme="majorBidi" w:hAnsiTheme="majorBidi" w:cstheme="majorBidi"/>
          <w:sz w:val="24"/>
          <w:szCs w:val="24"/>
        </w:rPr>
        <w:t>,</w:t>
      </w:r>
      <w:r w:rsidR="0054401A" w:rsidRPr="0063135D">
        <w:rPr>
          <w:rFonts w:asciiTheme="majorBidi" w:hAnsiTheme="majorBidi" w:cstheme="majorBidi"/>
          <w:sz w:val="24"/>
          <w:szCs w:val="24"/>
        </w:rPr>
        <w:t xml:space="preserve"> </w:t>
      </w:r>
      <w:r w:rsidRPr="0063135D">
        <w:rPr>
          <w:rFonts w:asciiTheme="majorBidi" w:hAnsiTheme="majorBidi" w:cstheme="majorBidi"/>
          <w:sz w:val="24"/>
          <w:szCs w:val="24"/>
        </w:rPr>
        <w:t>kuri</w:t>
      </w:r>
      <w:r w:rsidR="00C34AD7" w:rsidRPr="0063135D">
        <w:rPr>
          <w:rFonts w:asciiTheme="majorBidi" w:hAnsiTheme="majorBidi" w:cstheme="majorBidi"/>
          <w:sz w:val="24"/>
          <w:szCs w:val="24"/>
        </w:rPr>
        <w:t>e</w:t>
      </w:r>
      <w:r w:rsidRPr="0063135D">
        <w:rPr>
          <w:rFonts w:asciiTheme="majorBidi" w:hAnsiTheme="majorBidi" w:cstheme="majorBidi"/>
          <w:sz w:val="24"/>
          <w:szCs w:val="24"/>
        </w:rPr>
        <w:t xml:space="preserve"> visiškai atitinka pirkimo dokumentuose nurodytus reikalavimus:</w:t>
      </w:r>
      <w:r w:rsidR="009D2982" w:rsidRPr="0063135D">
        <w:rPr>
          <w:rFonts w:asciiTheme="majorBidi" w:hAnsiTheme="majorBidi" w:cstheme="majorBidi"/>
          <w:sz w:val="24"/>
          <w:szCs w:val="24"/>
        </w:rPr>
        <w:t xml:space="preserve"> </w:t>
      </w:r>
    </w:p>
    <w:p w14:paraId="4857D1C1" w14:textId="5364B183" w:rsidR="005D30B8" w:rsidRPr="0063135D" w:rsidRDefault="00543D2C" w:rsidP="006B048C">
      <w:pPr>
        <w:tabs>
          <w:tab w:val="left" w:pos="993"/>
        </w:tabs>
        <w:spacing w:after="0" w:line="240" w:lineRule="auto"/>
        <w:ind w:firstLine="709"/>
        <w:jc w:val="both"/>
        <w:rPr>
          <w:rFonts w:asciiTheme="majorBidi" w:hAnsiTheme="majorBidi" w:cstheme="majorBidi"/>
          <w:b/>
          <w:bCs/>
          <w:sz w:val="24"/>
          <w:szCs w:val="24"/>
        </w:rPr>
      </w:pPr>
      <w:r w:rsidRPr="0063135D">
        <w:rPr>
          <w:rFonts w:asciiTheme="majorBidi" w:hAnsiTheme="majorBidi" w:cstheme="majorBidi"/>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5F4CCA" w:rsidRPr="0063135D" w14:paraId="6632D965" w14:textId="77777777" w:rsidTr="00891CFA">
        <w:trPr>
          <w:cantSplit/>
          <w:trHeight w:val="917"/>
          <w:tblHeader/>
        </w:trPr>
        <w:tc>
          <w:tcPr>
            <w:tcW w:w="560" w:type="dxa"/>
            <w:vMerge w:val="restart"/>
            <w:vAlign w:val="center"/>
          </w:tcPr>
          <w:p w14:paraId="357023E5" w14:textId="77777777" w:rsidR="006149BE" w:rsidRPr="0063135D" w:rsidRDefault="006149BE" w:rsidP="00BE2E5C">
            <w:pPr>
              <w:spacing w:after="0" w:line="240" w:lineRule="auto"/>
              <w:ind w:right="-113"/>
              <w:jc w:val="center"/>
              <w:rPr>
                <w:rFonts w:asciiTheme="majorBidi" w:hAnsiTheme="majorBidi" w:cstheme="majorBidi"/>
                <w:b/>
                <w:sz w:val="24"/>
                <w:szCs w:val="24"/>
              </w:rPr>
            </w:pPr>
            <w:r w:rsidRPr="0063135D">
              <w:rPr>
                <w:rFonts w:asciiTheme="majorBidi" w:hAnsiTheme="majorBidi" w:cstheme="majorBidi"/>
                <w:b/>
                <w:sz w:val="24"/>
                <w:szCs w:val="24"/>
              </w:rPr>
              <w:t>Eil. Nr.</w:t>
            </w:r>
          </w:p>
        </w:tc>
        <w:tc>
          <w:tcPr>
            <w:tcW w:w="7230" w:type="dxa"/>
            <w:vMerge w:val="restart"/>
            <w:vAlign w:val="center"/>
          </w:tcPr>
          <w:p w14:paraId="54925FD0" w14:textId="0D980F6C" w:rsidR="006149BE" w:rsidRPr="0063135D" w:rsidRDefault="006149BE" w:rsidP="00BE2E5C">
            <w:pPr>
              <w:spacing w:after="0" w:line="240" w:lineRule="auto"/>
              <w:ind w:left="73"/>
              <w:jc w:val="center"/>
              <w:outlineLvl w:val="4"/>
              <w:rPr>
                <w:rFonts w:asciiTheme="majorBidi" w:hAnsiTheme="majorBidi" w:cstheme="majorBidi"/>
                <w:b/>
                <w:bCs/>
                <w:iCs/>
                <w:sz w:val="24"/>
                <w:szCs w:val="24"/>
              </w:rPr>
            </w:pPr>
            <w:r w:rsidRPr="0063135D">
              <w:rPr>
                <w:rFonts w:asciiTheme="majorBidi" w:hAnsiTheme="majorBidi" w:cstheme="majorBidi"/>
                <w:b/>
                <w:bCs/>
                <w:iCs/>
                <w:sz w:val="24"/>
                <w:szCs w:val="24"/>
              </w:rPr>
              <w:t>Darbų grupių (etapų) pavadinimai</w:t>
            </w:r>
          </w:p>
        </w:tc>
        <w:tc>
          <w:tcPr>
            <w:tcW w:w="1839" w:type="dxa"/>
            <w:vMerge w:val="restart"/>
            <w:tcBorders>
              <w:left w:val="single" w:sz="4" w:space="0" w:color="auto"/>
            </w:tcBorders>
            <w:vAlign w:val="center"/>
          </w:tcPr>
          <w:p w14:paraId="0E729F42" w14:textId="77777777" w:rsidR="006149BE" w:rsidRPr="0063135D" w:rsidRDefault="006149BE" w:rsidP="00BE2E5C">
            <w:pPr>
              <w:spacing w:after="0" w:line="240" w:lineRule="auto"/>
              <w:ind w:hanging="20"/>
              <w:jc w:val="center"/>
              <w:rPr>
                <w:rFonts w:asciiTheme="majorBidi" w:hAnsiTheme="majorBidi" w:cstheme="majorBidi"/>
                <w:b/>
                <w:bCs/>
                <w:iCs/>
                <w:sz w:val="24"/>
                <w:szCs w:val="24"/>
              </w:rPr>
            </w:pPr>
            <w:r w:rsidRPr="0063135D">
              <w:rPr>
                <w:rFonts w:asciiTheme="majorBidi" w:hAnsiTheme="majorBidi" w:cstheme="majorBidi"/>
                <w:b/>
                <w:bCs/>
                <w:iCs/>
                <w:sz w:val="24"/>
                <w:szCs w:val="24"/>
              </w:rPr>
              <w:t>Darbų grupės (etapo)</w:t>
            </w:r>
          </w:p>
          <w:p w14:paraId="5E5461A5" w14:textId="77777777" w:rsidR="006149BE" w:rsidRPr="0063135D" w:rsidRDefault="006149BE" w:rsidP="00BE2E5C">
            <w:pPr>
              <w:spacing w:after="0" w:line="240" w:lineRule="auto"/>
              <w:ind w:hanging="20"/>
              <w:jc w:val="center"/>
              <w:rPr>
                <w:rFonts w:asciiTheme="majorBidi" w:hAnsiTheme="majorBidi" w:cstheme="majorBidi"/>
                <w:iCs/>
                <w:sz w:val="24"/>
                <w:szCs w:val="24"/>
              </w:rPr>
            </w:pPr>
            <w:r w:rsidRPr="0063135D">
              <w:rPr>
                <w:rFonts w:asciiTheme="majorBidi" w:hAnsiTheme="majorBidi" w:cstheme="majorBidi"/>
                <w:b/>
                <w:bCs/>
                <w:iCs/>
                <w:sz w:val="24"/>
                <w:szCs w:val="24"/>
              </w:rPr>
              <w:t>kaina Eur be PVM</w:t>
            </w:r>
          </w:p>
        </w:tc>
      </w:tr>
      <w:tr w:rsidR="005F4CCA" w:rsidRPr="0063135D" w14:paraId="3911F96A" w14:textId="77777777" w:rsidTr="00891CFA">
        <w:trPr>
          <w:cantSplit/>
          <w:trHeight w:val="276"/>
          <w:tblHeader/>
        </w:trPr>
        <w:tc>
          <w:tcPr>
            <w:tcW w:w="560" w:type="dxa"/>
            <w:vMerge/>
            <w:vAlign w:val="center"/>
          </w:tcPr>
          <w:p w14:paraId="47CAEB75" w14:textId="77777777" w:rsidR="006149BE" w:rsidRPr="0063135D" w:rsidRDefault="006149BE" w:rsidP="00BE2E5C">
            <w:pPr>
              <w:spacing w:after="0" w:line="240" w:lineRule="auto"/>
              <w:ind w:right="-113"/>
              <w:rPr>
                <w:rFonts w:asciiTheme="majorBidi" w:hAnsiTheme="majorBidi" w:cstheme="majorBidi"/>
                <w:sz w:val="24"/>
                <w:szCs w:val="24"/>
              </w:rPr>
            </w:pPr>
          </w:p>
        </w:tc>
        <w:tc>
          <w:tcPr>
            <w:tcW w:w="7230" w:type="dxa"/>
            <w:vMerge/>
            <w:vAlign w:val="center"/>
          </w:tcPr>
          <w:p w14:paraId="4EB7B355" w14:textId="77777777" w:rsidR="006149BE" w:rsidRPr="0063135D" w:rsidRDefault="006149BE" w:rsidP="00BE2E5C">
            <w:pPr>
              <w:spacing w:after="0" w:line="240" w:lineRule="auto"/>
              <w:rPr>
                <w:rFonts w:asciiTheme="majorBidi" w:hAnsiTheme="majorBidi" w:cstheme="majorBidi"/>
                <w:sz w:val="24"/>
                <w:szCs w:val="24"/>
              </w:rPr>
            </w:pPr>
          </w:p>
        </w:tc>
        <w:tc>
          <w:tcPr>
            <w:tcW w:w="1839" w:type="dxa"/>
            <w:vMerge/>
            <w:tcBorders>
              <w:left w:val="single" w:sz="4" w:space="0" w:color="auto"/>
            </w:tcBorders>
            <w:vAlign w:val="center"/>
          </w:tcPr>
          <w:p w14:paraId="786796D2" w14:textId="77777777" w:rsidR="006149BE" w:rsidRPr="0063135D" w:rsidRDefault="006149BE" w:rsidP="00BE2E5C">
            <w:pPr>
              <w:spacing w:after="0" w:line="240" w:lineRule="auto"/>
              <w:rPr>
                <w:rFonts w:asciiTheme="majorBidi" w:hAnsiTheme="majorBidi" w:cstheme="majorBidi"/>
                <w:sz w:val="24"/>
                <w:szCs w:val="24"/>
              </w:rPr>
            </w:pPr>
          </w:p>
        </w:tc>
      </w:tr>
      <w:tr w:rsidR="009F0CDD" w:rsidRPr="0063135D" w14:paraId="6F15510F" w14:textId="77777777" w:rsidTr="00891CFA">
        <w:trPr>
          <w:trHeight w:val="58"/>
        </w:trPr>
        <w:tc>
          <w:tcPr>
            <w:tcW w:w="560" w:type="dxa"/>
            <w:vAlign w:val="center"/>
          </w:tcPr>
          <w:p w14:paraId="2BF4C265" w14:textId="77777777" w:rsidR="009F0CDD" w:rsidRPr="0063135D" w:rsidRDefault="009F0CDD" w:rsidP="009F0CDD">
            <w:pPr>
              <w:pStyle w:val="Sraopastraipa"/>
              <w:numPr>
                <w:ilvl w:val="0"/>
                <w:numId w:val="67"/>
              </w:numPr>
              <w:overflowPunct w:val="0"/>
              <w:autoSpaceDE w:val="0"/>
              <w:autoSpaceDN w:val="0"/>
              <w:adjustRightInd w:val="0"/>
              <w:spacing w:after="0" w:line="240" w:lineRule="auto"/>
              <w:jc w:val="center"/>
              <w:textAlignment w:val="baseline"/>
              <w:rPr>
                <w:rFonts w:asciiTheme="majorBidi" w:hAnsiTheme="majorBidi" w:cstheme="majorBidi"/>
                <w:sz w:val="24"/>
                <w:szCs w:val="24"/>
              </w:rPr>
            </w:pPr>
            <w:bookmarkStart w:id="71" w:name="_Hlk191984412"/>
            <w:bookmarkStart w:id="72" w:name="_Hlk181876652"/>
          </w:p>
        </w:tc>
        <w:tc>
          <w:tcPr>
            <w:tcW w:w="7230" w:type="dxa"/>
            <w:tcBorders>
              <w:right w:val="single" w:sz="4" w:space="0" w:color="auto"/>
            </w:tcBorders>
          </w:tcPr>
          <w:p w14:paraId="67D25A48" w14:textId="18829B12" w:rsidR="009F0CDD" w:rsidRPr="0063135D" w:rsidRDefault="00FB0FE5" w:rsidP="009F0CDD">
            <w:pPr>
              <w:spacing w:after="0" w:line="240" w:lineRule="auto"/>
              <w:rPr>
                <w:rFonts w:asciiTheme="majorBidi" w:eastAsia="Times New Roman" w:hAnsiTheme="majorBidi" w:cstheme="majorBidi"/>
                <w:sz w:val="24"/>
                <w:szCs w:val="24"/>
                <w:lang w:eastAsia="ar-SA"/>
              </w:rPr>
            </w:pPr>
            <w:r w:rsidRPr="0063135D">
              <w:rPr>
                <w:rFonts w:asciiTheme="majorBidi" w:hAnsiTheme="majorBidi" w:cstheme="majorBidi"/>
                <w:sz w:val="24"/>
                <w:szCs w:val="24"/>
              </w:rPr>
              <w:t>Šildymo, vėdinimo ir oro kondicionavimo darbai</w:t>
            </w:r>
          </w:p>
        </w:tc>
        <w:tc>
          <w:tcPr>
            <w:tcW w:w="1839" w:type="dxa"/>
            <w:tcBorders>
              <w:left w:val="single" w:sz="4" w:space="0" w:color="auto"/>
            </w:tcBorders>
            <w:vAlign w:val="center"/>
          </w:tcPr>
          <w:p w14:paraId="0BDE6D57" w14:textId="77777777" w:rsidR="009F0CDD" w:rsidRPr="0063135D" w:rsidRDefault="009F0CDD" w:rsidP="009F0CDD">
            <w:pPr>
              <w:spacing w:after="0" w:line="240" w:lineRule="auto"/>
              <w:jc w:val="center"/>
              <w:rPr>
                <w:rFonts w:asciiTheme="majorBidi" w:hAnsiTheme="majorBidi" w:cstheme="majorBidi"/>
                <w:sz w:val="24"/>
                <w:szCs w:val="24"/>
              </w:rPr>
            </w:pPr>
          </w:p>
        </w:tc>
      </w:tr>
      <w:bookmarkEnd w:id="71"/>
      <w:bookmarkEnd w:id="72"/>
      <w:tr w:rsidR="005F4CCA" w:rsidRPr="0063135D" w14:paraId="27B46EB5" w14:textId="77777777" w:rsidTr="00891CFA">
        <w:trPr>
          <w:trHeight w:val="147"/>
        </w:trPr>
        <w:tc>
          <w:tcPr>
            <w:tcW w:w="7790" w:type="dxa"/>
            <w:gridSpan w:val="2"/>
          </w:tcPr>
          <w:p w14:paraId="36413E23" w14:textId="38C075E3" w:rsidR="00986710" w:rsidRPr="0063135D" w:rsidRDefault="00986710" w:rsidP="00BE2E5C">
            <w:pPr>
              <w:spacing w:after="0" w:line="240" w:lineRule="auto"/>
              <w:ind w:left="175"/>
              <w:jc w:val="right"/>
              <w:rPr>
                <w:rFonts w:asciiTheme="majorBidi" w:hAnsiTheme="majorBidi" w:cstheme="majorBidi"/>
                <w:sz w:val="24"/>
                <w:szCs w:val="24"/>
              </w:rPr>
            </w:pPr>
            <w:r w:rsidRPr="0063135D">
              <w:rPr>
                <w:rFonts w:asciiTheme="majorBidi" w:eastAsia="Calibri" w:hAnsiTheme="majorBidi" w:cstheme="majorBidi"/>
                <w:sz w:val="24"/>
                <w:szCs w:val="24"/>
              </w:rPr>
              <w:t>IŠ VISO (bendra pasiūlymo Eur kaina be PVM)</w:t>
            </w:r>
          </w:p>
        </w:tc>
        <w:tc>
          <w:tcPr>
            <w:tcW w:w="1839" w:type="dxa"/>
            <w:vAlign w:val="center"/>
          </w:tcPr>
          <w:p w14:paraId="7FF9A824" w14:textId="77777777" w:rsidR="00986710" w:rsidRPr="0063135D" w:rsidRDefault="00986710" w:rsidP="00BE2E5C">
            <w:pPr>
              <w:spacing w:after="0" w:line="240" w:lineRule="auto"/>
              <w:jc w:val="center"/>
              <w:rPr>
                <w:rFonts w:asciiTheme="majorBidi" w:hAnsiTheme="majorBidi" w:cstheme="majorBidi"/>
                <w:sz w:val="24"/>
                <w:szCs w:val="24"/>
              </w:rPr>
            </w:pPr>
          </w:p>
        </w:tc>
      </w:tr>
      <w:tr w:rsidR="005F4CCA" w:rsidRPr="0063135D" w14:paraId="197A5A1A" w14:textId="77777777" w:rsidTr="00891CFA">
        <w:trPr>
          <w:trHeight w:val="147"/>
        </w:trPr>
        <w:tc>
          <w:tcPr>
            <w:tcW w:w="7790" w:type="dxa"/>
            <w:gridSpan w:val="2"/>
          </w:tcPr>
          <w:p w14:paraId="5C3B9761" w14:textId="09B47A68" w:rsidR="00986710" w:rsidRPr="0063135D" w:rsidRDefault="00986710" w:rsidP="00986710">
            <w:pPr>
              <w:spacing w:after="0" w:line="240" w:lineRule="auto"/>
              <w:ind w:left="175"/>
              <w:jc w:val="right"/>
              <w:rPr>
                <w:rFonts w:asciiTheme="majorBidi" w:hAnsiTheme="majorBidi" w:cstheme="majorBidi"/>
                <w:sz w:val="24"/>
                <w:szCs w:val="24"/>
              </w:rPr>
            </w:pPr>
            <w:r w:rsidRPr="0063135D">
              <w:rPr>
                <w:rFonts w:asciiTheme="majorBidi" w:hAnsiTheme="majorBidi" w:cstheme="majorBidi"/>
                <w:sz w:val="24"/>
                <w:szCs w:val="24"/>
              </w:rPr>
              <w:t>PVM</w:t>
            </w:r>
            <w:r w:rsidRPr="0063135D">
              <w:rPr>
                <w:rFonts w:asciiTheme="majorBidi" w:hAnsiTheme="majorBidi" w:cstheme="majorBidi"/>
                <w:i/>
                <w:iCs/>
                <w:sz w:val="24"/>
                <w:szCs w:val="24"/>
              </w:rPr>
              <w:t xml:space="preserve"> </w:t>
            </w:r>
            <w:r w:rsidRPr="0063135D">
              <w:rPr>
                <w:rFonts w:asciiTheme="majorBidi" w:hAnsiTheme="majorBidi" w:cstheme="majorBidi"/>
                <w:i/>
                <w:iCs/>
                <w:color w:val="FF0000"/>
                <w:sz w:val="24"/>
                <w:szCs w:val="24"/>
              </w:rPr>
              <w:t>[įrašyti]</w:t>
            </w:r>
            <w:r w:rsidRPr="0063135D">
              <w:rPr>
                <w:rFonts w:asciiTheme="majorBidi" w:hAnsiTheme="majorBidi" w:cstheme="majorBidi"/>
                <w:sz w:val="24"/>
                <w:szCs w:val="24"/>
              </w:rPr>
              <w:t xml:space="preserve"> % </w:t>
            </w:r>
            <w:r w:rsidR="005F4CCA" w:rsidRPr="0063135D">
              <w:rPr>
                <w:rFonts w:asciiTheme="majorBidi" w:hAnsiTheme="majorBidi" w:cstheme="majorBidi"/>
                <w:sz w:val="24"/>
                <w:szCs w:val="24"/>
              </w:rPr>
              <w:t>(</w:t>
            </w:r>
            <w:r w:rsidRPr="0063135D">
              <w:rPr>
                <w:rFonts w:asciiTheme="majorBidi" w:hAnsiTheme="majorBidi" w:cstheme="majorBidi"/>
                <w:sz w:val="24"/>
                <w:szCs w:val="24"/>
              </w:rPr>
              <w:t>Eur</w:t>
            </w:r>
            <w:r w:rsidR="005F4CCA" w:rsidRPr="0063135D">
              <w:rPr>
                <w:rFonts w:asciiTheme="majorBidi" w:hAnsiTheme="majorBidi" w:cstheme="majorBidi"/>
                <w:sz w:val="24"/>
                <w:szCs w:val="24"/>
              </w:rPr>
              <w:t>)</w:t>
            </w:r>
          </w:p>
        </w:tc>
        <w:tc>
          <w:tcPr>
            <w:tcW w:w="1839" w:type="dxa"/>
            <w:vAlign w:val="center"/>
          </w:tcPr>
          <w:p w14:paraId="752B4EC9" w14:textId="77777777" w:rsidR="00986710" w:rsidRPr="0063135D" w:rsidRDefault="00986710" w:rsidP="00986710">
            <w:pPr>
              <w:spacing w:after="0" w:line="240" w:lineRule="auto"/>
              <w:jc w:val="center"/>
              <w:rPr>
                <w:rFonts w:asciiTheme="majorBidi" w:hAnsiTheme="majorBidi" w:cstheme="majorBidi"/>
                <w:sz w:val="24"/>
                <w:szCs w:val="24"/>
              </w:rPr>
            </w:pPr>
          </w:p>
        </w:tc>
      </w:tr>
      <w:tr w:rsidR="005F4CCA" w:rsidRPr="0063135D" w14:paraId="1FA265A4" w14:textId="77777777" w:rsidTr="00891CFA">
        <w:trPr>
          <w:trHeight w:val="147"/>
        </w:trPr>
        <w:tc>
          <w:tcPr>
            <w:tcW w:w="7790" w:type="dxa"/>
            <w:gridSpan w:val="2"/>
          </w:tcPr>
          <w:p w14:paraId="5007D285" w14:textId="77777777" w:rsidR="00986710" w:rsidRPr="0063135D" w:rsidRDefault="00986710" w:rsidP="00986710">
            <w:pPr>
              <w:spacing w:after="0" w:line="240" w:lineRule="auto"/>
              <w:ind w:left="175"/>
              <w:jc w:val="right"/>
              <w:rPr>
                <w:rFonts w:asciiTheme="majorBidi" w:hAnsiTheme="majorBidi" w:cstheme="majorBidi"/>
                <w:b/>
                <w:bCs/>
                <w:sz w:val="24"/>
                <w:szCs w:val="24"/>
              </w:rPr>
            </w:pPr>
            <w:r w:rsidRPr="0063135D">
              <w:rPr>
                <w:rFonts w:asciiTheme="majorBidi" w:hAnsiTheme="majorBidi" w:cstheme="majorBidi"/>
                <w:b/>
                <w:bCs/>
                <w:sz w:val="24"/>
                <w:szCs w:val="24"/>
              </w:rPr>
              <w:t>IŠ VISO (bendra pasiūlymo Eur kaina su PVM)</w:t>
            </w:r>
          </w:p>
        </w:tc>
        <w:tc>
          <w:tcPr>
            <w:tcW w:w="1839" w:type="dxa"/>
            <w:vAlign w:val="center"/>
          </w:tcPr>
          <w:p w14:paraId="57241E11" w14:textId="77777777" w:rsidR="00986710" w:rsidRPr="0063135D" w:rsidRDefault="00986710" w:rsidP="00986710">
            <w:pPr>
              <w:spacing w:after="0" w:line="240" w:lineRule="auto"/>
              <w:jc w:val="center"/>
              <w:rPr>
                <w:rFonts w:asciiTheme="majorBidi" w:hAnsiTheme="majorBidi" w:cstheme="majorBidi"/>
                <w:b/>
                <w:bCs/>
                <w:sz w:val="24"/>
                <w:szCs w:val="24"/>
              </w:rPr>
            </w:pPr>
          </w:p>
        </w:tc>
      </w:tr>
    </w:tbl>
    <w:p w14:paraId="4402AB3D" w14:textId="77777777" w:rsidR="006149BE" w:rsidRPr="0063135D" w:rsidRDefault="006149BE" w:rsidP="00CA5633">
      <w:pPr>
        <w:pStyle w:val="Sraopastraipa"/>
        <w:tabs>
          <w:tab w:val="left" w:pos="993"/>
        </w:tabs>
        <w:spacing w:after="0" w:line="240" w:lineRule="auto"/>
        <w:ind w:left="0" w:firstLine="851"/>
        <w:jc w:val="both"/>
        <w:rPr>
          <w:rFonts w:asciiTheme="majorBidi" w:hAnsiTheme="majorBidi" w:cstheme="majorBidi"/>
          <w:sz w:val="24"/>
          <w:szCs w:val="24"/>
        </w:rPr>
      </w:pPr>
    </w:p>
    <w:p w14:paraId="109D0F89" w14:textId="77777777" w:rsidR="0001708D" w:rsidRPr="0063135D" w:rsidRDefault="0001708D" w:rsidP="006B048C">
      <w:pPr>
        <w:tabs>
          <w:tab w:val="left" w:pos="720"/>
        </w:tabs>
        <w:spacing w:after="0" w:line="240" w:lineRule="auto"/>
        <w:ind w:firstLine="709"/>
        <w:jc w:val="both"/>
        <w:rPr>
          <w:rFonts w:asciiTheme="majorBidi" w:eastAsia="Times New Roman" w:hAnsiTheme="majorBidi" w:cstheme="majorBidi"/>
          <w:b/>
          <w:bCs/>
          <w:sz w:val="24"/>
          <w:szCs w:val="24"/>
          <w:lang w:eastAsia="en-US"/>
        </w:rPr>
      </w:pPr>
      <w:r w:rsidRPr="0063135D">
        <w:rPr>
          <w:rFonts w:asciiTheme="majorBidi" w:eastAsia="Times New Roman" w:hAnsiTheme="majorBidi" w:cstheme="majorBidi"/>
          <w:b/>
          <w:bCs/>
          <w:sz w:val="24"/>
          <w:szCs w:val="24"/>
          <w:lang w:eastAsia="en-US"/>
        </w:rPr>
        <w:t xml:space="preserve">Bendra pasiūlymo kaina yra ___________________ </w:t>
      </w:r>
      <w:r w:rsidRPr="0063135D">
        <w:rPr>
          <w:rFonts w:asciiTheme="majorBidi" w:eastAsia="Times New Roman" w:hAnsiTheme="majorBidi" w:cstheme="majorBidi"/>
          <w:b/>
          <w:bCs/>
          <w:i/>
          <w:sz w:val="24"/>
          <w:szCs w:val="24"/>
          <w:lang w:eastAsia="en-US"/>
        </w:rPr>
        <w:t>[nurodoma suma žodžiais]</w:t>
      </w:r>
      <w:r w:rsidRPr="0063135D">
        <w:rPr>
          <w:rFonts w:asciiTheme="majorBidi" w:eastAsia="Times New Roman" w:hAnsiTheme="majorBidi" w:cstheme="majorBidi"/>
          <w:b/>
          <w:bCs/>
          <w:sz w:val="24"/>
          <w:szCs w:val="24"/>
          <w:lang w:eastAsia="en-US"/>
        </w:rPr>
        <w:t>.</w:t>
      </w:r>
    </w:p>
    <w:p w14:paraId="7469C5C5" w14:textId="77777777" w:rsidR="0001708D" w:rsidRPr="0063135D" w:rsidRDefault="0001708D" w:rsidP="006B048C">
      <w:pPr>
        <w:tabs>
          <w:tab w:val="left" w:pos="720"/>
        </w:tabs>
        <w:suppressAutoHyphens/>
        <w:spacing w:after="0" w:line="240" w:lineRule="auto"/>
        <w:ind w:firstLine="709"/>
        <w:jc w:val="both"/>
        <w:rPr>
          <w:rFonts w:asciiTheme="majorBidi" w:eastAsia="Calibri" w:hAnsiTheme="majorBidi" w:cstheme="majorBidi"/>
          <w:bCs/>
          <w:iCs/>
          <w:sz w:val="24"/>
          <w:szCs w:val="24"/>
          <w:lang w:eastAsia="en-US"/>
        </w:rPr>
      </w:pPr>
      <w:r w:rsidRPr="0063135D">
        <w:rPr>
          <w:rFonts w:asciiTheme="majorBidi" w:eastAsia="Calibri" w:hAnsiTheme="majorBidi" w:cstheme="majorBidi"/>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63135D">
        <w:rPr>
          <w:rFonts w:asciiTheme="majorBidi" w:eastAsia="Calibri" w:hAnsiTheme="majorBidi" w:cstheme="majorBidi"/>
          <w:i/>
          <w:iCs/>
          <w:sz w:val="24"/>
          <w:szCs w:val="24"/>
          <w:lang w:eastAsia="en-US"/>
        </w:rPr>
        <w:t>[nurodoma priežastis].</w:t>
      </w:r>
    </w:p>
    <w:p w14:paraId="18D50FF4" w14:textId="77777777" w:rsidR="0001708D" w:rsidRPr="0063135D" w:rsidRDefault="0001708D" w:rsidP="006B048C">
      <w:pPr>
        <w:spacing w:after="0" w:line="240" w:lineRule="auto"/>
        <w:ind w:firstLine="709"/>
        <w:rPr>
          <w:rFonts w:asciiTheme="majorBidi" w:eastAsia="Calibri" w:hAnsiTheme="majorBidi" w:cstheme="majorBidi"/>
          <w:bCs/>
          <w:iCs/>
          <w:sz w:val="24"/>
          <w:szCs w:val="24"/>
          <w:lang w:eastAsia="en-US"/>
        </w:rPr>
      </w:pPr>
    </w:p>
    <w:p w14:paraId="293E41BE" w14:textId="77777777" w:rsidR="008216E1" w:rsidRPr="0063135D" w:rsidRDefault="008216E1" w:rsidP="006B048C">
      <w:pPr>
        <w:spacing w:after="0" w:line="240" w:lineRule="auto"/>
        <w:ind w:firstLine="709"/>
        <w:contextualSpacing/>
        <w:jc w:val="both"/>
        <w:rPr>
          <w:rFonts w:asciiTheme="majorBidi" w:eastAsia="Calibri" w:hAnsiTheme="majorBidi" w:cstheme="majorBidi"/>
          <w:sz w:val="24"/>
          <w:szCs w:val="24"/>
          <w:lang w:eastAsia="en-US"/>
        </w:rPr>
      </w:pPr>
      <w:r w:rsidRPr="0063135D">
        <w:rPr>
          <w:rFonts w:asciiTheme="majorBidi" w:eastAsia="Calibri" w:hAnsiTheme="majorBidi" w:cstheme="majorBidi"/>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63135D" w:rsidRDefault="008216E1" w:rsidP="006B048C">
      <w:pPr>
        <w:spacing w:after="0" w:line="240" w:lineRule="auto"/>
        <w:ind w:firstLine="709"/>
        <w:contextualSpacing/>
        <w:jc w:val="both"/>
        <w:rPr>
          <w:rFonts w:asciiTheme="majorBidi" w:eastAsia="Calibri" w:hAnsiTheme="majorBidi" w:cstheme="majorBidi"/>
          <w:sz w:val="24"/>
          <w:szCs w:val="24"/>
          <w:lang w:eastAsia="en-US"/>
        </w:rPr>
      </w:pPr>
      <w:r w:rsidRPr="0063135D">
        <w:rPr>
          <w:rFonts w:asciiTheme="majorBidi" w:eastAsia="Calibri" w:hAnsiTheme="majorBidi" w:cstheme="majorBidi"/>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63135D" w:rsidRDefault="008216E1" w:rsidP="006B048C">
      <w:pPr>
        <w:spacing w:after="0" w:line="240" w:lineRule="auto"/>
        <w:ind w:firstLine="709"/>
        <w:contextualSpacing/>
        <w:jc w:val="both"/>
        <w:rPr>
          <w:rFonts w:asciiTheme="majorBidi" w:eastAsia="Calibri" w:hAnsiTheme="majorBidi" w:cstheme="majorBidi"/>
          <w:sz w:val="24"/>
          <w:szCs w:val="24"/>
          <w:lang w:eastAsia="en-US"/>
        </w:rPr>
      </w:pPr>
      <w:r w:rsidRPr="0063135D">
        <w:rPr>
          <w:rFonts w:asciiTheme="majorBidi" w:eastAsia="Calibri" w:hAnsiTheme="majorBidi" w:cstheme="majorBidi"/>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63135D" w:rsidRDefault="008216E1" w:rsidP="006B048C">
      <w:pPr>
        <w:spacing w:after="0" w:line="240" w:lineRule="auto"/>
        <w:ind w:firstLine="709"/>
        <w:contextualSpacing/>
        <w:jc w:val="both"/>
        <w:rPr>
          <w:rFonts w:asciiTheme="majorBidi" w:eastAsia="Calibri" w:hAnsiTheme="majorBidi" w:cstheme="majorBidi"/>
          <w:sz w:val="24"/>
          <w:szCs w:val="24"/>
          <w:lang w:eastAsia="en-US"/>
        </w:rPr>
      </w:pPr>
      <w:r w:rsidRPr="0063135D">
        <w:rPr>
          <w:rFonts w:asciiTheme="majorBidi" w:eastAsia="Calibri" w:hAnsiTheme="majorBidi" w:cstheme="majorBidi"/>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63135D" w:rsidRDefault="00B95CCB" w:rsidP="00CA5633">
      <w:pPr>
        <w:pStyle w:val="Sraopastraipa"/>
        <w:tabs>
          <w:tab w:val="left" w:pos="993"/>
        </w:tabs>
        <w:spacing w:after="0" w:line="240" w:lineRule="auto"/>
        <w:ind w:left="0" w:firstLine="851"/>
        <w:jc w:val="both"/>
        <w:rPr>
          <w:rFonts w:asciiTheme="majorBidi" w:hAnsiTheme="majorBidi" w:cstheme="majorBidi"/>
          <w:sz w:val="24"/>
          <w:szCs w:val="24"/>
        </w:rPr>
      </w:pPr>
    </w:p>
    <w:p w14:paraId="7D79C7E8" w14:textId="125E8E32" w:rsidR="00166D11" w:rsidRPr="0063135D" w:rsidRDefault="00166D11" w:rsidP="00250E9C">
      <w:pPr>
        <w:spacing w:after="0" w:line="240" w:lineRule="auto"/>
        <w:ind w:firstLine="709"/>
        <w:jc w:val="both"/>
        <w:rPr>
          <w:rFonts w:asciiTheme="majorBidi" w:hAnsiTheme="majorBidi" w:cstheme="majorBidi"/>
          <w:sz w:val="24"/>
          <w:szCs w:val="24"/>
        </w:rPr>
      </w:pPr>
      <w:bookmarkStart w:id="73" w:name="_Hlk153203208"/>
      <w:r w:rsidRPr="0063135D">
        <w:rPr>
          <w:rFonts w:asciiTheme="majorBidi" w:hAnsiTheme="majorBidi" w:cstheme="majorBidi"/>
          <w:sz w:val="24"/>
          <w:szCs w:val="24"/>
        </w:rPr>
        <w:t xml:space="preserve">Informacija apie kiekvieno </w:t>
      </w:r>
      <w:r w:rsidRPr="0063135D">
        <w:rPr>
          <w:rFonts w:asciiTheme="majorBidi" w:hAnsiTheme="majorBidi" w:cstheme="majorBidi"/>
          <w:b/>
          <w:bCs/>
          <w:sz w:val="24"/>
          <w:szCs w:val="24"/>
        </w:rPr>
        <w:t>tiekėjų grupės partnerio</w:t>
      </w:r>
      <w:r w:rsidRPr="0063135D">
        <w:rPr>
          <w:rFonts w:asciiTheme="majorBidi" w:hAnsiTheme="majorBidi" w:cstheme="majorBidi"/>
          <w:sz w:val="24"/>
          <w:szCs w:val="24"/>
        </w:rPr>
        <w:t xml:space="preserve"> savo jėgomis numatomų </w:t>
      </w:r>
      <w:r w:rsidR="00927980" w:rsidRPr="0063135D">
        <w:rPr>
          <w:rFonts w:asciiTheme="majorBidi" w:hAnsiTheme="majorBidi" w:cstheme="majorBidi"/>
          <w:sz w:val="24"/>
          <w:szCs w:val="24"/>
        </w:rPr>
        <w:t>atlikti darbų</w:t>
      </w:r>
      <w:r w:rsidRPr="0063135D">
        <w:rPr>
          <w:rFonts w:asciiTheme="majorBidi" w:hAnsiTheme="majorBidi" w:cstheme="majorBidi"/>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63135D"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63135D" w:rsidRDefault="00166D11" w:rsidP="00B76C6D">
            <w:pPr>
              <w:jc w:val="center"/>
              <w:rPr>
                <w:rFonts w:asciiTheme="majorBidi" w:hAnsiTheme="majorBidi" w:cstheme="majorBidi"/>
                <w:b/>
                <w:sz w:val="24"/>
                <w:szCs w:val="24"/>
              </w:rPr>
            </w:pPr>
            <w:r w:rsidRPr="0063135D">
              <w:rPr>
                <w:rFonts w:asciiTheme="majorBidi" w:hAnsiTheme="majorBidi" w:cstheme="majorBidi"/>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63135D" w:rsidRDefault="00166D11" w:rsidP="00B76C6D">
            <w:pPr>
              <w:jc w:val="center"/>
              <w:rPr>
                <w:rFonts w:asciiTheme="majorBidi" w:hAnsiTheme="majorBidi" w:cstheme="majorBidi"/>
                <w:b/>
                <w:sz w:val="24"/>
                <w:szCs w:val="24"/>
              </w:rPr>
            </w:pPr>
            <w:r w:rsidRPr="0063135D">
              <w:rPr>
                <w:rFonts w:asciiTheme="majorBidi" w:hAnsiTheme="majorBidi" w:cstheme="majorBidi"/>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63135D" w:rsidRDefault="003E0309" w:rsidP="00B76C6D">
            <w:pPr>
              <w:jc w:val="center"/>
              <w:rPr>
                <w:rFonts w:asciiTheme="majorBidi" w:hAnsiTheme="majorBidi" w:cstheme="majorBidi"/>
                <w:b/>
                <w:sz w:val="24"/>
                <w:szCs w:val="24"/>
              </w:rPr>
            </w:pPr>
            <w:r w:rsidRPr="0063135D">
              <w:rPr>
                <w:rFonts w:asciiTheme="majorBidi" w:hAnsiTheme="majorBidi" w:cstheme="majorBidi"/>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63135D" w:rsidRDefault="00166D11" w:rsidP="00B76C6D">
            <w:pPr>
              <w:jc w:val="center"/>
              <w:rPr>
                <w:rFonts w:asciiTheme="majorBidi" w:hAnsiTheme="majorBidi" w:cstheme="majorBidi"/>
                <w:b/>
                <w:sz w:val="24"/>
                <w:szCs w:val="24"/>
              </w:rPr>
            </w:pPr>
            <w:r w:rsidRPr="0063135D">
              <w:rPr>
                <w:rFonts w:asciiTheme="majorBidi" w:hAnsiTheme="majorBidi" w:cstheme="majorBidi"/>
                <w:b/>
                <w:sz w:val="24"/>
                <w:szCs w:val="24"/>
              </w:rPr>
              <w:t xml:space="preserve">Partnerio </w:t>
            </w:r>
            <w:r w:rsidR="003E0309" w:rsidRPr="0063135D">
              <w:rPr>
                <w:rFonts w:asciiTheme="majorBidi" w:hAnsiTheme="majorBidi" w:cstheme="majorBidi"/>
                <w:b/>
                <w:sz w:val="24"/>
                <w:szCs w:val="24"/>
              </w:rPr>
              <w:t>paslaugų</w:t>
            </w:r>
            <w:r w:rsidRPr="0063135D">
              <w:rPr>
                <w:rFonts w:asciiTheme="majorBidi" w:hAnsiTheme="majorBidi" w:cstheme="majorBidi"/>
                <w:b/>
                <w:sz w:val="24"/>
                <w:szCs w:val="24"/>
              </w:rPr>
              <w:t xml:space="preserve"> dalies vertė pasiūlymo kainoje</w:t>
            </w:r>
          </w:p>
        </w:tc>
      </w:tr>
      <w:tr w:rsidR="00166D11" w:rsidRPr="0063135D"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63135D" w:rsidRDefault="00166D11" w:rsidP="00B76C6D">
            <w:pPr>
              <w:jc w:val="center"/>
              <w:rPr>
                <w:rFonts w:asciiTheme="majorBidi" w:hAnsiTheme="majorBidi" w:cstheme="majorBidi"/>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63135D" w:rsidRDefault="00166D11" w:rsidP="00B76C6D">
            <w:pPr>
              <w:jc w:val="center"/>
              <w:rPr>
                <w:rFonts w:asciiTheme="majorBidi" w:hAnsiTheme="majorBidi" w:cstheme="majorBidi"/>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63135D" w:rsidRDefault="00166D11" w:rsidP="00B76C6D">
            <w:pPr>
              <w:jc w:val="center"/>
              <w:rPr>
                <w:rFonts w:asciiTheme="majorBidi" w:hAnsiTheme="majorBidi" w:cstheme="majorBidi"/>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63135D" w:rsidRDefault="00166D11" w:rsidP="00B76C6D">
            <w:pPr>
              <w:jc w:val="center"/>
              <w:rPr>
                <w:rFonts w:asciiTheme="majorBidi" w:hAnsiTheme="majorBidi" w:cstheme="majorBidi"/>
                <w:b/>
                <w:sz w:val="24"/>
                <w:szCs w:val="24"/>
              </w:rPr>
            </w:pPr>
            <w:r w:rsidRPr="0063135D">
              <w:rPr>
                <w:rFonts w:asciiTheme="majorBidi" w:hAnsiTheme="majorBidi" w:cstheme="majorBidi"/>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63135D" w:rsidRDefault="00166D11" w:rsidP="00B76C6D">
            <w:pPr>
              <w:jc w:val="center"/>
              <w:rPr>
                <w:rFonts w:asciiTheme="majorBidi" w:hAnsiTheme="majorBidi" w:cstheme="majorBidi"/>
                <w:b/>
                <w:sz w:val="24"/>
                <w:szCs w:val="24"/>
              </w:rPr>
            </w:pPr>
            <w:r w:rsidRPr="0063135D">
              <w:rPr>
                <w:rFonts w:asciiTheme="majorBidi" w:hAnsiTheme="majorBidi" w:cstheme="majorBidi"/>
                <w:b/>
                <w:sz w:val="24"/>
                <w:szCs w:val="24"/>
              </w:rPr>
              <w:t>Proc.</w:t>
            </w:r>
          </w:p>
        </w:tc>
      </w:tr>
      <w:tr w:rsidR="00166D11" w:rsidRPr="0063135D"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63135D" w:rsidRDefault="00166D11">
            <w:pPr>
              <w:jc w:val="both"/>
              <w:rPr>
                <w:rFonts w:asciiTheme="majorBidi" w:hAnsiTheme="majorBidi" w:cstheme="majorBidi"/>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63135D" w:rsidRDefault="00166D11">
            <w:pPr>
              <w:jc w:val="both"/>
              <w:rPr>
                <w:rFonts w:asciiTheme="majorBidi" w:hAnsiTheme="majorBidi" w:cstheme="majorBidi"/>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63135D" w:rsidRDefault="00166D11">
            <w:pPr>
              <w:jc w:val="both"/>
              <w:rPr>
                <w:rFonts w:asciiTheme="majorBidi" w:hAnsiTheme="majorBidi" w:cstheme="majorBidi"/>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63135D" w:rsidRDefault="00166D11">
            <w:pPr>
              <w:jc w:val="both"/>
              <w:rPr>
                <w:rFonts w:asciiTheme="majorBidi" w:hAnsiTheme="majorBidi" w:cstheme="majorBidi"/>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63135D" w:rsidRDefault="00166D11">
            <w:pPr>
              <w:jc w:val="both"/>
              <w:rPr>
                <w:rFonts w:asciiTheme="majorBidi" w:hAnsiTheme="majorBidi" w:cstheme="majorBidi"/>
                <w:sz w:val="24"/>
                <w:szCs w:val="24"/>
              </w:rPr>
            </w:pPr>
          </w:p>
        </w:tc>
      </w:tr>
      <w:tr w:rsidR="00166D11" w:rsidRPr="0063135D"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63135D" w:rsidRDefault="00166D11">
            <w:pPr>
              <w:jc w:val="both"/>
              <w:rPr>
                <w:rFonts w:asciiTheme="majorBidi" w:hAnsiTheme="majorBidi" w:cstheme="majorBidi"/>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63135D" w:rsidRDefault="00166D11">
            <w:pPr>
              <w:jc w:val="both"/>
              <w:rPr>
                <w:rFonts w:asciiTheme="majorBidi" w:hAnsiTheme="majorBidi" w:cstheme="majorBidi"/>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63135D" w:rsidRDefault="00166D11">
            <w:pPr>
              <w:jc w:val="both"/>
              <w:rPr>
                <w:rFonts w:asciiTheme="majorBidi" w:hAnsiTheme="majorBidi" w:cstheme="majorBidi"/>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63135D" w:rsidRDefault="00166D11">
            <w:pPr>
              <w:jc w:val="both"/>
              <w:rPr>
                <w:rFonts w:asciiTheme="majorBidi" w:hAnsiTheme="majorBidi" w:cstheme="majorBidi"/>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63135D" w:rsidRDefault="00166D11">
            <w:pPr>
              <w:jc w:val="both"/>
              <w:rPr>
                <w:rFonts w:asciiTheme="majorBidi" w:hAnsiTheme="majorBidi" w:cstheme="majorBidi"/>
                <w:sz w:val="24"/>
                <w:szCs w:val="24"/>
              </w:rPr>
            </w:pPr>
          </w:p>
        </w:tc>
      </w:tr>
      <w:tr w:rsidR="00166D11" w:rsidRPr="0063135D"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63135D" w:rsidRDefault="00166D11">
            <w:pPr>
              <w:jc w:val="right"/>
              <w:rPr>
                <w:rFonts w:asciiTheme="majorBidi" w:hAnsiTheme="majorBidi" w:cstheme="majorBidi"/>
                <w:b/>
                <w:sz w:val="24"/>
                <w:szCs w:val="24"/>
              </w:rPr>
            </w:pPr>
            <w:r w:rsidRPr="0063135D">
              <w:rPr>
                <w:rFonts w:asciiTheme="majorBidi" w:hAnsiTheme="majorBidi" w:cstheme="majorBidi"/>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63135D" w:rsidRDefault="00166D11">
            <w:pPr>
              <w:jc w:val="both"/>
              <w:rPr>
                <w:rFonts w:asciiTheme="majorBidi" w:hAnsiTheme="majorBidi" w:cstheme="majorBidi"/>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63135D" w:rsidRDefault="00166D11">
            <w:pPr>
              <w:jc w:val="both"/>
              <w:rPr>
                <w:rFonts w:asciiTheme="majorBidi" w:hAnsiTheme="majorBidi" w:cstheme="majorBidi"/>
                <w:sz w:val="24"/>
                <w:szCs w:val="24"/>
              </w:rPr>
            </w:pPr>
          </w:p>
        </w:tc>
      </w:tr>
    </w:tbl>
    <w:p w14:paraId="30E32BFD" w14:textId="77777777" w:rsidR="00A40887" w:rsidRPr="0063135D" w:rsidRDefault="00166D11" w:rsidP="00A40887">
      <w:pPr>
        <w:spacing w:after="0" w:line="240" w:lineRule="auto"/>
        <w:jc w:val="both"/>
        <w:rPr>
          <w:rFonts w:asciiTheme="majorBidi" w:hAnsiTheme="majorBidi" w:cstheme="majorBidi"/>
          <w:i/>
          <w:iCs/>
          <w:sz w:val="24"/>
          <w:szCs w:val="24"/>
        </w:rPr>
      </w:pPr>
      <w:r w:rsidRPr="0063135D">
        <w:rPr>
          <w:rFonts w:asciiTheme="majorBidi" w:hAnsiTheme="majorBidi" w:cstheme="majorBidi"/>
          <w:i/>
          <w:iCs/>
          <w:sz w:val="24"/>
          <w:szCs w:val="24"/>
        </w:rPr>
        <w:t>Lentelė pildoma, kai pasiūlymą pateikia tiekėjų grupė.</w:t>
      </w:r>
    </w:p>
    <w:p w14:paraId="0BB4D50D" w14:textId="77777777" w:rsidR="00A40887" w:rsidRPr="0063135D" w:rsidRDefault="00A40887" w:rsidP="00A40887">
      <w:pPr>
        <w:spacing w:after="0" w:line="240" w:lineRule="auto"/>
        <w:jc w:val="both"/>
        <w:rPr>
          <w:rFonts w:asciiTheme="majorBidi" w:hAnsiTheme="majorBidi" w:cstheme="majorBidi"/>
          <w:sz w:val="24"/>
          <w:szCs w:val="24"/>
        </w:rPr>
      </w:pPr>
    </w:p>
    <w:p w14:paraId="20CAE6A1" w14:textId="3D62A085" w:rsidR="00166D11" w:rsidRPr="0063135D" w:rsidRDefault="00166D11" w:rsidP="006B048C">
      <w:pPr>
        <w:spacing w:after="0" w:line="240" w:lineRule="auto"/>
        <w:ind w:firstLine="709"/>
        <w:jc w:val="both"/>
        <w:rPr>
          <w:rFonts w:asciiTheme="majorBidi" w:eastAsia="Calibri" w:hAnsiTheme="majorBidi" w:cstheme="majorBidi"/>
          <w:bCs/>
          <w:i/>
          <w:iCs/>
          <w:sz w:val="24"/>
          <w:szCs w:val="24"/>
          <w:lang w:eastAsia="en-US"/>
        </w:rPr>
      </w:pPr>
      <w:r w:rsidRPr="0063135D">
        <w:rPr>
          <w:rFonts w:asciiTheme="majorBidi" w:eastAsia="Calibri" w:hAnsiTheme="majorBidi" w:cstheme="majorBidi"/>
          <w:sz w:val="24"/>
          <w:szCs w:val="24"/>
          <w:lang w:eastAsia="en-US"/>
        </w:rPr>
        <w:t xml:space="preserve">Informacija apie ūkio subjektus, </w:t>
      </w:r>
      <w:r w:rsidRPr="0063135D">
        <w:rPr>
          <w:rFonts w:asciiTheme="majorBidi" w:eastAsia="Calibri" w:hAnsiTheme="majorBidi" w:cstheme="majorBidi"/>
          <w:b/>
          <w:bCs/>
          <w:sz w:val="24"/>
          <w:szCs w:val="24"/>
          <w:lang w:eastAsia="en-US"/>
        </w:rPr>
        <w:t>kurių pajėgumais tiekėjas remiasi</w:t>
      </w:r>
      <w:r w:rsidRPr="0063135D">
        <w:rPr>
          <w:rFonts w:asciiTheme="majorBidi" w:eastAsia="Calibri" w:hAnsiTheme="majorBidi" w:cstheme="majorBidi"/>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63135D"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63135D" w:rsidRDefault="000E42AD" w:rsidP="000E42AD">
            <w:pPr>
              <w:keepNext/>
              <w:jc w:val="center"/>
              <w:rPr>
                <w:rFonts w:asciiTheme="majorBidi" w:hAnsiTheme="majorBidi" w:cstheme="majorBidi"/>
                <w:b/>
                <w:bCs/>
                <w:sz w:val="24"/>
                <w:szCs w:val="24"/>
                <w:lang w:val="lt-LT"/>
              </w:rPr>
            </w:pPr>
            <w:r w:rsidRPr="0063135D">
              <w:rPr>
                <w:rFonts w:asciiTheme="majorBidi" w:hAnsiTheme="majorBidi" w:cstheme="majorBidi"/>
                <w:b/>
                <w:sz w:val="24"/>
                <w:szCs w:val="24"/>
              </w:rPr>
              <w:lastRenderedPageBreak/>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63135D" w:rsidRDefault="000E42AD" w:rsidP="000E42AD">
            <w:pPr>
              <w:keepNext/>
              <w:jc w:val="center"/>
              <w:rPr>
                <w:rFonts w:asciiTheme="majorBidi" w:hAnsiTheme="majorBidi" w:cstheme="majorBidi"/>
                <w:b/>
                <w:bCs/>
                <w:sz w:val="24"/>
                <w:szCs w:val="24"/>
                <w:lang w:val="lt-LT"/>
              </w:rPr>
            </w:pPr>
            <w:r w:rsidRPr="0063135D">
              <w:rPr>
                <w:rFonts w:asciiTheme="majorBidi" w:hAnsiTheme="majorBidi" w:cstheme="majorBidi"/>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63135D" w:rsidRDefault="000E42AD" w:rsidP="000E42AD">
            <w:pPr>
              <w:keepNext/>
              <w:jc w:val="center"/>
              <w:rPr>
                <w:rFonts w:asciiTheme="majorBidi" w:hAnsiTheme="majorBidi" w:cstheme="majorBidi"/>
                <w:b/>
                <w:bCs/>
                <w:sz w:val="24"/>
                <w:szCs w:val="24"/>
                <w:lang w:val="lt-LT"/>
              </w:rPr>
            </w:pPr>
            <w:r w:rsidRPr="0063135D">
              <w:rPr>
                <w:rFonts w:asciiTheme="majorBidi" w:hAnsiTheme="majorBidi" w:cstheme="majorBidi"/>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63135D" w:rsidRDefault="000E42AD" w:rsidP="000E42AD">
            <w:pPr>
              <w:keepNext/>
              <w:jc w:val="center"/>
              <w:rPr>
                <w:rFonts w:asciiTheme="majorBidi" w:hAnsiTheme="majorBidi" w:cstheme="majorBidi"/>
                <w:b/>
                <w:bCs/>
                <w:sz w:val="24"/>
                <w:szCs w:val="24"/>
                <w:lang w:val="lt-LT"/>
              </w:rPr>
            </w:pPr>
            <w:r w:rsidRPr="0063135D">
              <w:rPr>
                <w:rFonts w:asciiTheme="majorBidi" w:hAnsiTheme="majorBidi" w:cstheme="majorBidi"/>
                <w:b/>
                <w:bCs/>
                <w:sz w:val="24"/>
                <w:szCs w:val="24"/>
                <w:lang w:val="lt-LT"/>
              </w:rPr>
              <w:t>Subjekto įsipareigojimų apimtis pasiūlymo kainoje</w:t>
            </w:r>
          </w:p>
        </w:tc>
      </w:tr>
      <w:tr w:rsidR="000E42AD" w:rsidRPr="0063135D"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63135D" w:rsidRDefault="000E42AD" w:rsidP="000E42AD">
            <w:pPr>
              <w:keepNext/>
              <w:rPr>
                <w:rFonts w:asciiTheme="majorBidi" w:hAnsiTheme="majorBidi" w:cstheme="majorBidi"/>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63135D" w:rsidRDefault="000E42AD" w:rsidP="000E42AD">
            <w:pPr>
              <w:keepNext/>
              <w:rPr>
                <w:rFonts w:asciiTheme="majorBidi" w:hAnsiTheme="majorBidi" w:cstheme="majorBidi"/>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63135D" w:rsidRDefault="000E42AD" w:rsidP="000E42AD">
            <w:pPr>
              <w:keepNext/>
              <w:rPr>
                <w:rFonts w:asciiTheme="majorBidi" w:hAnsiTheme="majorBidi" w:cstheme="majorBidi"/>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63135D" w:rsidRDefault="000E42AD" w:rsidP="000E42AD">
            <w:pPr>
              <w:keepNext/>
              <w:jc w:val="center"/>
              <w:rPr>
                <w:rFonts w:asciiTheme="majorBidi" w:hAnsiTheme="majorBidi" w:cstheme="majorBidi"/>
                <w:b/>
                <w:bCs/>
                <w:sz w:val="24"/>
                <w:szCs w:val="24"/>
                <w:lang w:val="lt-LT"/>
              </w:rPr>
            </w:pPr>
            <w:r w:rsidRPr="0063135D">
              <w:rPr>
                <w:rFonts w:asciiTheme="majorBidi" w:hAnsiTheme="majorBidi" w:cstheme="majorBidi"/>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63135D" w:rsidRDefault="000E42AD" w:rsidP="000E42AD">
            <w:pPr>
              <w:keepNext/>
              <w:jc w:val="center"/>
              <w:rPr>
                <w:rFonts w:asciiTheme="majorBidi" w:hAnsiTheme="majorBidi" w:cstheme="majorBidi"/>
                <w:b/>
                <w:bCs/>
                <w:sz w:val="24"/>
                <w:szCs w:val="24"/>
                <w:lang w:val="lt-LT"/>
              </w:rPr>
            </w:pPr>
            <w:r w:rsidRPr="0063135D">
              <w:rPr>
                <w:rFonts w:asciiTheme="majorBidi" w:hAnsiTheme="majorBidi" w:cstheme="majorBidi"/>
                <w:b/>
                <w:bCs/>
                <w:sz w:val="24"/>
                <w:szCs w:val="24"/>
                <w:lang w:val="lt-LT"/>
              </w:rPr>
              <w:t>Proc.</w:t>
            </w:r>
          </w:p>
        </w:tc>
      </w:tr>
      <w:tr w:rsidR="000E42AD" w:rsidRPr="0063135D"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63135D" w:rsidRDefault="000E42AD" w:rsidP="00CB1091">
            <w:pPr>
              <w:jc w:val="center"/>
              <w:rPr>
                <w:rFonts w:asciiTheme="majorBidi" w:hAnsiTheme="majorBidi" w:cstheme="majorBidi"/>
                <w:sz w:val="24"/>
                <w:szCs w:val="24"/>
              </w:rP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63135D" w:rsidRDefault="000E42AD" w:rsidP="00CB1091">
            <w:pPr>
              <w:keepNext/>
              <w:jc w:val="center"/>
              <w:rPr>
                <w:rFonts w:asciiTheme="majorBidi" w:hAnsiTheme="majorBidi" w:cstheme="majorBidi"/>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63135D" w:rsidRDefault="000E42AD" w:rsidP="00CB1091">
            <w:pPr>
              <w:keepNext/>
              <w:jc w:val="center"/>
              <w:rPr>
                <w:rFonts w:asciiTheme="majorBidi" w:hAnsiTheme="majorBidi" w:cstheme="majorBidi"/>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63135D" w:rsidRDefault="000E42AD" w:rsidP="00CB1091">
            <w:pPr>
              <w:keepNext/>
              <w:jc w:val="center"/>
              <w:rPr>
                <w:rFonts w:asciiTheme="majorBidi" w:hAnsiTheme="majorBidi" w:cstheme="majorBidi"/>
                <w:sz w:val="24"/>
                <w:szCs w:val="24"/>
                <w:lang w:val="lt-LT"/>
              </w:rPr>
            </w:pPr>
          </w:p>
        </w:tc>
      </w:tr>
    </w:tbl>
    <w:p w14:paraId="6C78C8E8" w14:textId="77777777" w:rsidR="00166D11" w:rsidRPr="0063135D" w:rsidRDefault="00166D11" w:rsidP="00B77737">
      <w:pPr>
        <w:keepNext/>
        <w:spacing w:line="240" w:lineRule="auto"/>
        <w:contextualSpacing/>
        <w:jc w:val="both"/>
        <w:rPr>
          <w:rFonts w:asciiTheme="majorBidi" w:eastAsia="Calibri" w:hAnsiTheme="majorBidi" w:cstheme="majorBidi"/>
          <w:i/>
          <w:iCs/>
          <w:sz w:val="24"/>
          <w:szCs w:val="24"/>
          <w:lang w:eastAsia="en-US"/>
        </w:rPr>
      </w:pPr>
      <w:r w:rsidRPr="0063135D">
        <w:rPr>
          <w:rFonts w:asciiTheme="majorBidi" w:eastAsia="Calibri" w:hAnsiTheme="majorBidi" w:cstheme="majorBidi"/>
          <w:i/>
          <w:iCs/>
          <w:sz w:val="24"/>
          <w:szCs w:val="24"/>
          <w:lang w:eastAsia="en-US"/>
        </w:rPr>
        <w:t>Lentelė pildoma, jei tiekėjas remiasi kitų ūkio subjektų pajėgumais pagal VPĮ 49 straipsnį.</w:t>
      </w:r>
    </w:p>
    <w:p w14:paraId="70C053E8" w14:textId="77777777" w:rsidR="00166D11" w:rsidRPr="0063135D" w:rsidRDefault="00166D11" w:rsidP="00166D11">
      <w:pPr>
        <w:spacing w:after="0" w:line="240" w:lineRule="auto"/>
        <w:jc w:val="both"/>
        <w:rPr>
          <w:rFonts w:asciiTheme="majorBidi" w:eastAsia="Calibri" w:hAnsiTheme="majorBidi" w:cstheme="majorBidi"/>
          <w:sz w:val="24"/>
          <w:szCs w:val="24"/>
          <w:lang w:eastAsia="en-US"/>
        </w:rPr>
      </w:pPr>
    </w:p>
    <w:p w14:paraId="1D5FCD37" w14:textId="77777777" w:rsidR="00166D11" w:rsidRPr="0063135D" w:rsidRDefault="00166D11" w:rsidP="006B048C">
      <w:pPr>
        <w:spacing w:after="0" w:line="240" w:lineRule="auto"/>
        <w:ind w:firstLine="709"/>
        <w:rPr>
          <w:rFonts w:asciiTheme="majorBidi" w:eastAsia="Calibri" w:hAnsiTheme="majorBidi" w:cstheme="majorBidi"/>
          <w:sz w:val="24"/>
          <w:szCs w:val="24"/>
          <w:lang w:eastAsia="en-US"/>
        </w:rPr>
      </w:pPr>
      <w:r w:rsidRPr="0063135D">
        <w:rPr>
          <w:rFonts w:asciiTheme="majorBidi" w:eastAsia="Calibri" w:hAnsiTheme="majorBidi" w:cstheme="majorBidi"/>
          <w:sz w:val="24"/>
          <w:szCs w:val="24"/>
          <w:lang w:eastAsia="en-US"/>
        </w:rPr>
        <w:t xml:space="preserve">Informacija apie žinomus </w:t>
      </w:r>
      <w:r w:rsidRPr="0063135D">
        <w:rPr>
          <w:rFonts w:asciiTheme="majorBidi" w:eastAsia="Calibri" w:hAnsiTheme="majorBidi" w:cstheme="majorBidi"/>
          <w:b/>
          <w:bCs/>
          <w:sz w:val="24"/>
          <w:szCs w:val="24"/>
          <w:lang w:eastAsia="en-US"/>
        </w:rPr>
        <w:t>subtiekėjus</w:t>
      </w:r>
      <w:r w:rsidRPr="0063135D">
        <w:rPr>
          <w:rFonts w:asciiTheme="majorBidi" w:eastAsia="Calibri" w:hAnsiTheme="majorBidi" w:cstheme="majorBidi"/>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63135D"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63135D" w:rsidRDefault="000E42AD" w:rsidP="000E42AD">
            <w:pPr>
              <w:keepNext/>
              <w:jc w:val="center"/>
              <w:rPr>
                <w:rFonts w:asciiTheme="majorBidi" w:hAnsiTheme="majorBidi" w:cstheme="majorBidi"/>
                <w:b/>
                <w:bCs/>
                <w:sz w:val="24"/>
                <w:szCs w:val="24"/>
                <w:lang w:val="lt-LT"/>
              </w:rPr>
            </w:pPr>
            <w:r w:rsidRPr="0063135D">
              <w:rPr>
                <w:rFonts w:asciiTheme="majorBidi" w:hAnsiTheme="majorBidi" w:cstheme="majorBidi"/>
                <w:b/>
                <w:sz w:val="24"/>
                <w:szCs w:val="24"/>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63135D" w:rsidRDefault="000E42AD" w:rsidP="000E42AD">
            <w:pPr>
              <w:keepNext/>
              <w:jc w:val="center"/>
              <w:rPr>
                <w:rFonts w:asciiTheme="majorBidi" w:hAnsiTheme="majorBidi" w:cstheme="majorBidi"/>
                <w:b/>
                <w:bCs/>
                <w:sz w:val="24"/>
                <w:szCs w:val="24"/>
                <w:lang w:val="lt-LT"/>
              </w:rPr>
            </w:pPr>
            <w:r w:rsidRPr="0063135D">
              <w:rPr>
                <w:rFonts w:asciiTheme="majorBidi" w:hAnsiTheme="majorBidi" w:cstheme="majorBidi"/>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63135D" w:rsidRDefault="000E42AD" w:rsidP="000E42AD">
            <w:pPr>
              <w:keepNext/>
              <w:jc w:val="center"/>
              <w:rPr>
                <w:rFonts w:asciiTheme="majorBidi" w:hAnsiTheme="majorBidi" w:cstheme="majorBidi"/>
                <w:b/>
                <w:bCs/>
                <w:sz w:val="24"/>
                <w:szCs w:val="24"/>
                <w:lang w:val="lt-LT"/>
              </w:rPr>
            </w:pPr>
            <w:r w:rsidRPr="0063135D">
              <w:rPr>
                <w:rFonts w:asciiTheme="majorBidi" w:hAnsiTheme="majorBidi" w:cstheme="majorBidi"/>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63135D" w:rsidRDefault="000E42AD" w:rsidP="000E42AD">
            <w:pPr>
              <w:keepNext/>
              <w:jc w:val="center"/>
              <w:rPr>
                <w:rFonts w:asciiTheme="majorBidi" w:hAnsiTheme="majorBidi" w:cstheme="majorBidi"/>
                <w:b/>
                <w:bCs/>
                <w:sz w:val="24"/>
                <w:szCs w:val="24"/>
                <w:lang w:val="lt-LT"/>
              </w:rPr>
            </w:pPr>
            <w:r w:rsidRPr="0063135D">
              <w:rPr>
                <w:rFonts w:asciiTheme="majorBidi" w:hAnsiTheme="majorBidi" w:cstheme="majorBidi"/>
                <w:b/>
                <w:bCs/>
                <w:sz w:val="24"/>
                <w:szCs w:val="24"/>
                <w:lang w:val="lt-LT"/>
              </w:rPr>
              <w:t>Subjekto įsipareigojimų apimtis pasiūlymo kainoje</w:t>
            </w:r>
          </w:p>
        </w:tc>
      </w:tr>
      <w:tr w:rsidR="000E42AD" w:rsidRPr="0063135D"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63135D" w:rsidRDefault="000E42AD" w:rsidP="000E42AD">
            <w:pPr>
              <w:jc w:val="center"/>
              <w:rPr>
                <w:rFonts w:asciiTheme="majorBidi" w:hAnsiTheme="majorBidi" w:cstheme="majorBidi"/>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63135D" w:rsidRDefault="000E42AD" w:rsidP="000E42AD">
            <w:pPr>
              <w:jc w:val="center"/>
              <w:rPr>
                <w:rFonts w:asciiTheme="majorBidi" w:hAnsiTheme="majorBidi" w:cstheme="majorBidi"/>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63135D" w:rsidRDefault="000E42AD" w:rsidP="000E42AD">
            <w:pPr>
              <w:jc w:val="center"/>
              <w:rPr>
                <w:rFonts w:asciiTheme="majorBidi" w:hAnsiTheme="majorBidi" w:cstheme="majorBidi"/>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63135D" w:rsidRDefault="000E42AD" w:rsidP="000E42AD">
            <w:pPr>
              <w:jc w:val="center"/>
              <w:rPr>
                <w:rFonts w:asciiTheme="majorBidi" w:hAnsiTheme="majorBidi" w:cstheme="majorBidi"/>
                <w:sz w:val="24"/>
                <w:szCs w:val="24"/>
                <w:lang w:val="lt-LT"/>
              </w:rPr>
            </w:pPr>
            <w:r w:rsidRPr="0063135D">
              <w:rPr>
                <w:rFonts w:asciiTheme="majorBidi" w:hAnsiTheme="majorBidi" w:cstheme="majorBidi"/>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63135D" w:rsidRDefault="000E42AD" w:rsidP="000E42AD">
            <w:pPr>
              <w:jc w:val="center"/>
              <w:rPr>
                <w:rFonts w:asciiTheme="majorBidi" w:hAnsiTheme="majorBidi" w:cstheme="majorBidi"/>
                <w:sz w:val="24"/>
                <w:szCs w:val="24"/>
                <w:lang w:val="lt-LT"/>
              </w:rPr>
            </w:pPr>
            <w:r w:rsidRPr="0063135D">
              <w:rPr>
                <w:rFonts w:asciiTheme="majorBidi" w:hAnsiTheme="majorBidi" w:cstheme="majorBidi"/>
                <w:b/>
                <w:bCs/>
                <w:sz w:val="24"/>
                <w:szCs w:val="24"/>
                <w:lang w:val="lt-LT"/>
              </w:rPr>
              <w:t>Proc.</w:t>
            </w:r>
          </w:p>
        </w:tc>
      </w:tr>
      <w:tr w:rsidR="000E42AD" w:rsidRPr="0063135D"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63135D" w:rsidRDefault="000E42AD" w:rsidP="00CB1091">
            <w:pPr>
              <w:jc w:val="center"/>
              <w:rPr>
                <w:rFonts w:asciiTheme="majorBidi" w:hAnsiTheme="majorBidi" w:cstheme="majorBidi"/>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63135D" w:rsidRDefault="000E42AD" w:rsidP="000E42AD">
            <w:pPr>
              <w:jc w:val="center"/>
              <w:rPr>
                <w:rFonts w:asciiTheme="majorBidi" w:hAnsiTheme="majorBidi" w:cstheme="majorBidi"/>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63135D" w:rsidRDefault="000E42AD" w:rsidP="000E42AD">
            <w:pPr>
              <w:jc w:val="center"/>
              <w:rPr>
                <w:rFonts w:asciiTheme="majorBidi" w:hAnsiTheme="majorBidi" w:cstheme="majorBidi"/>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63135D" w:rsidRDefault="000E42AD" w:rsidP="000E42AD">
            <w:pPr>
              <w:jc w:val="center"/>
              <w:rPr>
                <w:rFonts w:asciiTheme="majorBidi" w:hAnsiTheme="majorBidi" w:cstheme="majorBidi"/>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63135D" w:rsidRDefault="000E42AD" w:rsidP="000E42AD">
            <w:pPr>
              <w:jc w:val="center"/>
              <w:rPr>
                <w:rFonts w:asciiTheme="majorBidi" w:hAnsiTheme="majorBidi" w:cstheme="majorBidi"/>
                <w:sz w:val="24"/>
                <w:szCs w:val="24"/>
                <w:lang w:val="lt-LT"/>
              </w:rPr>
            </w:pPr>
          </w:p>
        </w:tc>
      </w:tr>
    </w:tbl>
    <w:p w14:paraId="2410BA5F" w14:textId="2AD293E6" w:rsidR="00166D11" w:rsidRPr="0063135D" w:rsidRDefault="00166D11" w:rsidP="00166D11">
      <w:pPr>
        <w:spacing w:after="0" w:line="240" w:lineRule="auto"/>
        <w:jc w:val="both"/>
        <w:rPr>
          <w:rFonts w:asciiTheme="majorBidi" w:eastAsia="Calibri" w:hAnsiTheme="majorBidi" w:cstheme="majorBidi"/>
          <w:i/>
          <w:iCs/>
          <w:sz w:val="24"/>
          <w:szCs w:val="24"/>
          <w:lang w:eastAsia="en-US"/>
        </w:rPr>
      </w:pPr>
      <w:r w:rsidRPr="0063135D">
        <w:rPr>
          <w:rFonts w:asciiTheme="majorBidi" w:eastAsia="Calibri" w:hAnsiTheme="majorBidi" w:cstheme="majorBidi"/>
          <w:i/>
          <w:iCs/>
          <w:sz w:val="24"/>
          <w:szCs w:val="24"/>
          <w:lang w:eastAsia="en-US"/>
        </w:rPr>
        <w:t>Lentelė pildoma, jei tiekėjas ketina pasitelkti subtiekėjus.</w:t>
      </w:r>
    </w:p>
    <w:p w14:paraId="6F500F6B" w14:textId="77777777" w:rsidR="00AC7A64" w:rsidRPr="0063135D" w:rsidRDefault="00AC7A64" w:rsidP="00166D11">
      <w:pPr>
        <w:spacing w:after="0" w:line="240" w:lineRule="auto"/>
        <w:jc w:val="both"/>
        <w:rPr>
          <w:rFonts w:asciiTheme="majorBidi" w:eastAsia="Calibri" w:hAnsiTheme="majorBidi" w:cstheme="majorBidi"/>
          <w:i/>
          <w:iCs/>
          <w:sz w:val="24"/>
          <w:szCs w:val="24"/>
          <w:lang w:eastAsia="en-US"/>
        </w:rPr>
      </w:pPr>
    </w:p>
    <w:p w14:paraId="4F1BFD60" w14:textId="77777777" w:rsidR="00AC7A64" w:rsidRPr="0063135D" w:rsidRDefault="00AC7A64" w:rsidP="006B048C">
      <w:pPr>
        <w:spacing w:after="0" w:line="240" w:lineRule="auto"/>
        <w:ind w:firstLine="709"/>
        <w:jc w:val="both"/>
        <w:rPr>
          <w:rFonts w:asciiTheme="majorBidi" w:hAnsiTheme="majorBidi" w:cstheme="majorBidi"/>
          <w:b/>
          <w:bCs/>
          <w:sz w:val="24"/>
          <w:szCs w:val="24"/>
        </w:rPr>
      </w:pPr>
      <w:r w:rsidRPr="0063135D">
        <w:rPr>
          <w:rFonts w:asciiTheme="majorBidi" w:hAnsiTheme="majorBidi" w:cstheme="majorBidi"/>
          <w:sz w:val="24"/>
          <w:szCs w:val="24"/>
        </w:rPr>
        <w:t xml:space="preserve">Informacija apie </w:t>
      </w:r>
      <w:r w:rsidRPr="0063135D">
        <w:rPr>
          <w:rFonts w:asciiTheme="majorBidi" w:hAnsiTheme="majorBidi" w:cstheme="majorBidi"/>
          <w:b/>
          <w:bCs/>
          <w:sz w:val="24"/>
          <w:szCs w:val="24"/>
        </w:rPr>
        <w:t>specialistus</w:t>
      </w:r>
      <w:r w:rsidRPr="0063135D">
        <w:rPr>
          <w:rFonts w:asciiTheme="majorBidi" w:hAnsiTheme="majorBidi" w:cstheme="majorBidi"/>
          <w:sz w:val="24"/>
          <w:szCs w:val="24"/>
        </w:rPr>
        <w:t xml:space="preserve">, kurie bus pasitelkiami vykdant pirkimo sutartį, tačiau jie nėra tiekėjo ar tiekėjo pasitelkiamo subtiekėjo darbuotojai pasiūlymo pateikimo metu, bet </w:t>
      </w:r>
      <w:r w:rsidRPr="0063135D">
        <w:rPr>
          <w:rFonts w:asciiTheme="majorBidi" w:hAnsiTheme="majorBidi" w:cstheme="majorBidi"/>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63135D" w14:paraId="3FB738E4" w14:textId="77777777" w:rsidTr="000E42AD">
        <w:tc>
          <w:tcPr>
            <w:tcW w:w="649" w:type="dxa"/>
            <w:vAlign w:val="center"/>
          </w:tcPr>
          <w:p w14:paraId="0FF14AB8" w14:textId="558FC025" w:rsidR="000E42AD" w:rsidRPr="0063135D" w:rsidRDefault="000E42AD" w:rsidP="000E42AD">
            <w:pPr>
              <w:suppressAutoHyphens/>
              <w:jc w:val="center"/>
              <w:rPr>
                <w:rFonts w:asciiTheme="majorBidi" w:hAnsiTheme="majorBidi" w:cstheme="majorBidi"/>
                <w:b/>
                <w:sz w:val="24"/>
                <w:szCs w:val="24"/>
                <w:lang w:val="lt-LT" w:eastAsia="ar-SA"/>
              </w:rPr>
            </w:pPr>
            <w:r w:rsidRPr="0063135D">
              <w:rPr>
                <w:rFonts w:asciiTheme="majorBidi" w:hAnsiTheme="majorBidi" w:cstheme="majorBidi"/>
                <w:b/>
                <w:sz w:val="24"/>
                <w:szCs w:val="24"/>
              </w:rPr>
              <w:t>Eil. Nr.</w:t>
            </w:r>
          </w:p>
        </w:tc>
        <w:tc>
          <w:tcPr>
            <w:tcW w:w="2607" w:type="dxa"/>
            <w:vAlign w:val="center"/>
          </w:tcPr>
          <w:p w14:paraId="36CC3582" w14:textId="77777777" w:rsidR="000E42AD" w:rsidRPr="0063135D" w:rsidRDefault="000E42AD" w:rsidP="000E42AD">
            <w:pPr>
              <w:suppressAutoHyphens/>
              <w:jc w:val="center"/>
              <w:rPr>
                <w:rFonts w:asciiTheme="majorBidi" w:hAnsiTheme="majorBidi" w:cstheme="majorBidi"/>
                <w:b/>
                <w:sz w:val="24"/>
                <w:szCs w:val="24"/>
                <w:lang w:val="lt-LT" w:eastAsia="ar-SA"/>
              </w:rPr>
            </w:pPr>
            <w:r w:rsidRPr="0063135D">
              <w:rPr>
                <w:rFonts w:asciiTheme="majorBidi" w:hAnsiTheme="majorBidi" w:cstheme="majorBidi"/>
                <w:b/>
                <w:sz w:val="24"/>
                <w:szCs w:val="24"/>
                <w:lang w:val="lt-LT" w:eastAsia="ar-SA"/>
              </w:rPr>
              <w:t>Vardas ir pavardė</w:t>
            </w:r>
          </w:p>
        </w:tc>
        <w:tc>
          <w:tcPr>
            <w:tcW w:w="2976" w:type="dxa"/>
            <w:vAlign w:val="center"/>
          </w:tcPr>
          <w:p w14:paraId="532D8CB3" w14:textId="77777777" w:rsidR="000E42AD" w:rsidRPr="0063135D" w:rsidRDefault="000E42AD" w:rsidP="000E42AD">
            <w:pPr>
              <w:suppressAutoHyphens/>
              <w:jc w:val="center"/>
              <w:rPr>
                <w:rFonts w:asciiTheme="majorBidi" w:hAnsiTheme="majorBidi" w:cstheme="majorBidi"/>
                <w:b/>
                <w:sz w:val="24"/>
                <w:szCs w:val="24"/>
                <w:lang w:val="lt-LT" w:eastAsia="ar-SA"/>
              </w:rPr>
            </w:pPr>
            <w:r w:rsidRPr="0063135D">
              <w:rPr>
                <w:rFonts w:asciiTheme="majorBidi" w:hAnsiTheme="majorBidi" w:cstheme="majorBidi"/>
                <w:b/>
                <w:sz w:val="24"/>
                <w:szCs w:val="24"/>
                <w:lang w:val="lt-LT" w:eastAsia="ar-SA"/>
              </w:rPr>
              <w:t>Specialisto ir eksperto dabartinė darbovietė</w:t>
            </w:r>
          </w:p>
        </w:tc>
        <w:tc>
          <w:tcPr>
            <w:tcW w:w="3402" w:type="dxa"/>
            <w:vAlign w:val="center"/>
          </w:tcPr>
          <w:p w14:paraId="157B8C04" w14:textId="77777777" w:rsidR="000E42AD" w:rsidRPr="0063135D" w:rsidRDefault="000E42AD" w:rsidP="000E42AD">
            <w:pPr>
              <w:suppressAutoHyphens/>
              <w:jc w:val="center"/>
              <w:rPr>
                <w:rFonts w:asciiTheme="majorBidi" w:hAnsiTheme="majorBidi" w:cstheme="majorBidi"/>
                <w:b/>
                <w:sz w:val="24"/>
                <w:szCs w:val="24"/>
                <w:lang w:val="lt-LT" w:eastAsia="ar-SA"/>
              </w:rPr>
            </w:pPr>
            <w:r w:rsidRPr="0063135D">
              <w:rPr>
                <w:rFonts w:asciiTheme="majorBidi" w:hAnsiTheme="majorBidi" w:cstheme="majorBidi"/>
                <w:b/>
                <w:sz w:val="24"/>
                <w:szCs w:val="24"/>
                <w:lang w:val="lt-LT" w:eastAsia="ar-SA"/>
              </w:rPr>
              <w:t>Specialisto pajėgumais remiamasi siekiant atitikti kvalifikacijos reikalavimus (Taip/Ne)</w:t>
            </w:r>
          </w:p>
        </w:tc>
      </w:tr>
      <w:tr w:rsidR="000E42AD" w:rsidRPr="0063135D" w14:paraId="35622032" w14:textId="77777777" w:rsidTr="00B76C6D">
        <w:tc>
          <w:tcPr>
            <w:tcW w:w="649" w:type="dxa"/>
          </w:tcPr>
          <w:p w14:paraId="730E4895" w14:textId="77777777" w:rsidR="000E42AD" w:rsidRPr="0063135D" w:rsidRDefault="000E42AD" w:rsidP="000E42AD">
            <w:pPr>
              <w:suppressAutoHyphens/>
              <w:jc w:val="both"/>
              <w:rPr>
                <w:rFonts w:asciiTheme="majorBidi" w:hAnsiTheme="majorBidi" w:cstheme="majorBidi"/>
                <w:sz w:val="24"/>
                <w:szCs w:val="24"/>
                <w:lang w:val="lt-LT" w:eastAsia="ar-SA"/>
              </w:rPr>
            </w:pPr>
          </w:p>
        </w:tc>
        <w:tc>
          <w:tcPr>
            <w:tcW w:w="2607" w:type="dxa"/>
          </w:tcPr>
          <w:p w14:paraId="06038075" w14:textId="77777777" w:rsidR="000E42AD" w:rsidRPr="0063135D" w:rsidRDefault="000E42AD" w:rsidP="000E42AD">
            <w:pPr>
              <w:suppressAutoHyphens/>
              <w:jc w:val="both"/>
              <w:rPr>
                <w:rFonts w:asciiTheme="majorBidi" w:hAnsiTheme="majorBidi" w:cstheme="majorBidi"/>
                <w:sz w:val="24"/>
                <w:szCs w:val="24"/>
                <w:lang w:val="lt-LT" w:eastAsia="ar-SA"/>
              </w:rPr>
            </w:pPr>
          </w:p>
        </w:tc>
        <w:tc>
          <w:tcPr>
            <w:tcW w:w="2976" w:type="dxa"/>
          </w:tcPr>
          <w:p w14:paraId="4F63B396" w14:textId="77777777" w:rsidR="000E42AD" w:rsidRPr="0063135D" w:rsidRDefault="000E42AD" w:rsidP="000E42AD">
            <w:pPr>
              <w:suppressAutoHyphens/>
              <w:jc w:val="both"/>
              <w:rPr>
                <w:rFonts w:asciiTheme="majorBidi" w:hAnsiTheme="majorBidi" w:cstheme="majorBidi"/>
                <w:sz w:val="24"/>
                <w:szCs w:val="24"/>
                <w:lang w:val="lt-LT" w:eastAsia="ar-SA"/>
              </w:rPr>
            </w:pPr>
          </w:p>
        </w:tc>
        <w:tc>
          <w:tcPr>
            <w:tcW w:w="3402" w:type="dxa"/>
          </w:tcPr>
          <w:p w14:paraId="3EED6C57" w14:textId="77777777" w:rsidR="000E42AD" w:rsidRPr="0063135D" w:rsidRDefault="000E42AD" w:rsidP="000E42AD">
            <w:pPr>
              <w:suppressAutoHyphens/>
              <w:jc w:val="both"/>
              <w:rPr>
                <w:rFonts w:asciiTheme="majorBidi" w:hAnsiTheme="majorBidi" w:cstheme="majorBidi"/>
                <w:sz w:val="24"/>
                <w:szCs w:val="24"/>
                <w:lang w:val="lt-LT" w:eastAsia="ar-SA"/>
              </w:rPr>
            </w:pPr>
          </w:p>
        </w:tc>
      </w:tr>
    </w:tbl>
    <w:p w14:paraId="2C27B237" w14:textId="77777777" w:rsidR="0038163F" w:rsidRPr="0063135D" w:rsidRDefault="0038163F" w:rsidP="0038163F">
      <w:pPr>
        <w:spacing w:after="0" w:line="240" w:lineRule="auto"/>
        <w:jc w:val="both"/>
        <w:rPr>
          <w:rFonts w:asciiTheme="majorBidi" w:eastAsia="Calibri" w:hAnsiTheme="majorBidi" w:cstheme="majorBidi"/>
          <w:i/>
          <w:iCs/>
          <w:sz w:val="24"/>
          <w:szCs w:val="24"/>
          <w:lang w:eastAsia="en-US"/>
        </w:rPr>
      </w:pPr>
      <w:r w:rsidRPr="0063135D">
        <w:rPr>
          <w:rFonts w:asciiTheme="majorBidi" w:eastAsia="Calibri" w:hAnsiTheme="majorBidi" w:cstheme="majorBidi"/>
          <w:i/>
          <w:iCs/>
          <w:sz w:val="24"/>
          <w:szCs w:val="24"/>
          <w:lang w:eastAsia="en-US"/>
        </w:rPr>
        <w:t>Lentelė pildoma, jei tiekėjas ketina pasitelkti specialistus, kurie laimėjimo atveju būtų įdarbinti.</w:t>
      </w:r>
    </w:p>
    <w:p w14:paraId="11A4F410" w14:textId="77777777" w:rsidR="00CA5633" w:rsidRPr="0063135D" w:rsidRDefault="00CA5633" w:rsidP="00166D11">
      <w:pPr>
        <w:spacing w:after="0" w:line="240" w:lineRule="auto"/>
        <w:jc w:val="both"/>
        <w:rPr>
          <w:rFonts w:asciiTheme="majorBidi" w:eastAsia="Calibri" w:hAnsiTheme="majorBidi" w:cstheme="majorBidi"/>
          <w:i/>
          <w:iCs/>
          <w:sz w:val="24"/>
          <w:szCs w:val="24"/>
          <w:lang w:eastAsia="en-US"/>
        </w:rPr>
      </w:pPr>
    </w:p>
    <w:p w14:paraId="5804D0BC" w14:textId="77777777" w:rsidR="00166D11" w:rsidRPr="0063135D" w:rsidRDefault="00166D11" w:rsidP="006B048C">
      <w:pPr>
        <w:spacing w:after="0" w:line="240" w:lineRule="auto"/>
        <w:ind w:firstLine="709"/>
        <w:jc w:val="both"/>
        <w:rPr>
          <w:rFonts w:asciiTheme="majorBidi" w:eastAsia="Calibri" w:hAnsiTheme="majorBidi" w:cstheme="majorBidi"/>
          <w:sz w:val="24"/>
          <w:szCs w:val="24"/>
          <w:lang w:eastAsia="en-US"/>
        </w:rPr>
      </w:pPr>
      <w:r w:rsidRPr="0063135D">
        <w:rPr>
          <w:rFonts w:asciiTheme="majorBidi" w:eastAsia="Calibri" w:hAnsiTheme="majorBidi" w:cstheme="majorBidi"/>
          <w:b/>
          <w:bCs/>
          <w:sz w:val="24"/>
          <w:szCs w:val="24"/>
          <w:lang w:eastAsia="en-US"/>
        </w:rPr>
        <w:t>Dokumentai teikiami su pasiūlymu CVP IS</w:t>
      </w:r>
      <w:r w:rsidRPr="0063135D">
        <w:rPr>
          <w:rFonts w:asciiTheme="majorBidi" w:eastAsia="Calibri" w:hAnsiTheme="majorBidi" w:cstheme="majorBidi"/>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63135D"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63135D" w:rsidRDefault="000E42AD" w:rsidP="000E42AD">
            <w:pPr>
              <w:jc w:val="center"/>
              <w:rPr>
                <w:rFonts w:asciiTheme="majorBidi" w:hAnsiTheme="majorBidi" w:cstheme="majorBidi"/>
                <w:b/>
                <w:bCs/>
                <w:sz w:val="24"/>
                <w:szCs w:val="24"/>
                <w:lang w:val="lt-LT"/>
              </w:rPr>
            </w:pPr>
            <w:r w:rsidRPr="0063135D">
              <w:rPr>
                <w:rFonts w:asciiTheme="majorBidi" w:hAnsiTheme="majorBidi" w:cstheme="majorBidi"/>
                <w:b/>
                <w:sz w:val="24"/>
                <w:szCs w:val="24"/>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63135D" w:rsidRDefault="000E42AD" w:rsidP="000E42AD">
            <w:pPr>
              <w:jc w:val="center"/>
              <w:rPr>
                <w:rFonts w:asciiTheme="majorBidi" w:hAnsiTheme="majorBidi" w:cstheme="majorBidi"/>
                <w:b/>
                <w:bCs/>
                <w:sz w:val="24"/>
                <w:szCs w:val="24"/>
                <w:lang w:val="lt-LT"/>
              </w:rPr>
            </w:pPr>
            <w:r w:rsidRPr="0063135D">
              <w:rPr>
                <w:rFonts w:asciiTheme="majorBidi" w:hAnsiTheme="majorBidi" w:cstheme="majorBidi"/>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63135D" w:rsidRDefault="000E42AD" w:rsidP="000E42AD">
            <w:pPr>
              <w:jc w:val="center"/>
              <w:rPr>
                <w:rFonts w:asciiTheme="majorBidi" w:hAnsiTheme="majorBidi" w:cstheme="majorBidi"/>
                <w:b/>
                <w:bCs/>
                <w:sz w:val="24"/>
                <w:szCs w:val="24"/>
                <w:lang w:val="lt-LT"/>
              </w:rPr>
            </w:pPr>
            <w:r w:rsidRPr="0063135D">
              <w:rPr>
                <w:rFonts w:asciiTheme="majorBidi" w:hAnsiTheme="majorBidi" w:cstheme="majorBidi"/>
                <w:b/>
                <w:bCs/>
                <w:sz w:val="24"/>
                <w:szCs w:val="24"/>
                <w:lang w:val="lt-LT"/>
              </w:rPr>
              <w:t>Ar dokumente yra konfidencialios informacijos?</w:t>
            </w:r>
          </w:p>
          <w:p w14:paraId="4CCE2046" w14:textId="77777777" w:rsidR="000E42AD" w:rsidRPr="0063135D" w:rsidRDefault="000E42AD" w:rsidP="000E42AD">
            <w:pPr>
              <w:jc w:val="center"/>
              <w:rPr>
                <w:rFonts w:asciiTheme="majorBidi" w:hAnsiTheme="majorBidi" w:cstheme="majorBidi"/>
                <w:b/>
                <w:bCs/>
                <w:sz w:val="24"/>
                <w:szCs w:val="24"/>
                <w:lang w:val="lt-LT"/>
              </w:rPr>
            </w:pPr>
            <w:r w:rsidRPr="0063135D">
              <w:rPr>
                <w:rFonts w:asciiTheme="majorBidi" w:hAnsiTheme="majorBidi" w:cstheme="majorBidi"/>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63135D" w:rsidRDefault="000E42AD" w:rsidP="000E42AD">
            <w:pPr>
              <w:jc w:val="center"/>
              <w:rPr>
                <w:rFonts w:asciiTheme="majorBidi" w:hAnsiTheme="majorBidi" w:cstheme="majorBidi"/>
                <w:b/>
                <w:bCs/>
                <w:sz w:val="24"/>
                <w:szCs w:val="24"/>
                <w:lang w:val="lt-LT"/>
              </w:rPr>
            </w:pPr>
            <w:r w:rsidRPr="0063135D">
              <w:rPr>
                <w:rFonts w:asciiTheme="majorBidi" w:hAnsiTheme="majorBidi" w:cstheme="majorBidi"/>
                <w:b/>
                <w:bCs/>
                <w:sz w:val="24"/>
                <w:szCs w:val="24"/>
                <w:lang w:val="lt-LT"/>
              </w:rPr>
              <w:t>Paaiškinimas, kokia konkreti informacija dokumente yra konfidenciali ir pagrindimas, kodėl ši informacija yra konfidenciali</w:t>
            </w:r>
          </w:p>
        </w:tc>
      </w:tr>
      <w:tr w:rsidR="000E42AD" w:rsidRPr="0063135D"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63135D" w:rsidRDefault="000E42AD" w:rsidP="000E42AD">
            <w:pPr>
              <w:jc w:val="both"/>
              <w:rPr>
                <w:rFonts w:asciiTheme="majorBidi" w:hAnsiTheme="majorBidi" w:cstheme="majorBidi"/>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0E42AD" w:rsidRPr="0063135D" w:rsidRDefault="000E42AD" w:rsidP="000E42AD">
            <w:pPr>
              <w:jc w:val="both"/>
              <w:rPr>
                <w:rFonts w:asciiTheme="majorBidi" w:hAnsiTheme="majorBidi" w:cstheme="majorBidi"/>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63135D" w:rsidRDefault="000E42AD" w:rsidP="000E42AD">
            <w:pPr>
              <w:jc w:val="both"/>
              <w:rPr>
                <w:rFonts w:asciiTheme="majorBidi" w:hAnsiTheme="majorBidi" w:cstheme="majorBidi"/>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63135D" w:rsidRDefault="000E42AD" w:rsidP="000E42AD">
            <w:pPr>
              <w:jc w:val="both"/>
              <w:rPr>
                <w:rFonts w:asciiTheme="majorBidi" w:hAnsiTheme="majorBidi" w:cstheme="majorBidi"/>
                <w:sz w:val="24"/>
                <w:szCs w:val="24"/>
                <w:lang w:val="lt-LT"/>
              </w:rPr>
            </w:pPr>
          </w:p>
        </w:tc>
      </w:tr>
    </w:tbl>
    <w:p w14:paraId="65D224B2" w14:textId="77777777" w:rsidR="00166D11" w:rsidRPr="0063135D" w:rsidRDefault="00166D11" w:rsidP="006B048C">
      <w:pPr>
        <w:spacing w:after="0" w:line="240" w:lineRule="auto"/>
        <w:ind w:firstLine="709"/>
        <w:jc w:val="both"/>
        <w:rPr>
          <w:rFonts w:asciiTheme="majorBidi" w:eastAsia="Calibri" w:hAnsiTheme="majorBidi" w:cstheme="majorBidi"/>
          <w:sz w:val="24"/>
          <w:szCs w:val="24"/>
          <w:lang w:eastAsia="en-US"/>
        </w:rPr>
      </w:pPr>
      <w:r w:rsidRPr="0063135D">
        <w:rPr>
          <w:rFonts w:asciiTheme="majorBidi" w:eastAsia="Calibri" w:hAnsiTheme="majorBidi" w:cstheme="majorBidi"/>
          <w:sz w:val="24"/>
          <w:szCs w:val="24"/>
          <w:lang w:eastAsia="en-US"/>
        </w:rPr>
        <w:t>Pastabos:</w:t>
      </w:r>
    </w:p>
    <w:p w14:paraId="49D69D33" w14:textId="77777777" w:rsidR="00166D11" w:rsidRPr="0063135D" w:rsidRDefault="00166D11" w:rsidP="006B048C">
      <w:pPr>
        <w:spacing w:after="0" w:line="240" w:lineRule="auto"/>
        <w:ind w:firstLine="709"/>
        <w:jc w:val="both"/>
        <w:rPr>
          <w:rFonts w:asciiTheme="majorBidi" w:eastAsia="Calibri" w:hAnsiTheme="majorBidi" w:cstheme="majorBidi"/>
          <w:sz w:val="24"/>
          <w:szCs w:val="24"/>
          <w:lang w:eastAsia="en-US"/>
        </w:rPr>
      </w:pPr>
      <w:r w:rsidRPr="0063135D">
        <w:rPr>
          <w:rFonts w:asciiTheme="majorBidi" w:eastAsia="Calibri" w:hAnsiTheme="majorBidi" w:cstheme="majorBidi"/>
          <w:sz w:val="24"/>
          <w:szCs w:val="24"/>
          <w:lang w:eastAsia="en-US"/>
        </w:rPr>
        <w:t>1. Tiekėjas, nurodantis konfidencialią informaciją, privalo vadovautis Viešųjų pirkimų įstatymo 20 straipsnio 2 dalimi.</w:t>
      </w:r>
    </w:p>
    <w:p w14:paraId="495993E1" w14:textId="77777777" w:rsidR="00166D11" w:rsidRPr="0063135D" w:rsidRDefault="00166D11" w:rsidP="006B048C">
      <w:pPr>
        <w:spacing w:after="0" w:line="240" w:lineRule="auto"/>
        <w:ind w:firstLine="709"/>
        <w:jc w:val="both"/>
        <w:rPr>
          <w:rFonts w:asciiTheme="majorBidi" w:eastAsia="Calibri" w:hAnsiTheme="majorBidi" w:cstheme="majorBidi"/>
          <w:sz w:val="24"/>
          <w:szCs w:val="24"/>
          <w:lang w:eastAsia="en-US"/>
        </w:rPr>
      </w:pPr>
      <w:r w:rsidRPr="0063135D">
        <w:rPr>
          <w:rFonts w:asciiTheme="majorBidi" w:eastAsia="Calibri" w:hAnsiTheme="majorBidi" w:cstheme="majorBidi"/>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63135D" w:rsidRDefault="00166D11" w:rsidP="006B048C">
      <w:pPr>
        <w:spacing w:after="0" w:line="240" w:lineRule="auto"/>
        <w:ind w:firstLine="709"/>
        <w:jc w:val="both"/>
        <w:rPr>
          <w:rFonts w:asciiTheme="majorBidi" w:eastAsia="Calibri" w:hAnsiTheme="majorBidi" w:cstheme="majorBidi"/>
          <w:sz w:val="24"/>
          <w:szCs w:val="24"/>
          <w:lang w:eastAsia="en-US"/>
        </w:rPr>
      </w:pPr>
      <w:r w:rsidRPr="0063135D">
        <w:rPr>
          <w:rFonts w:asciiTheme="majorBidi" w:eastAsia="Calibri" w:hAnsiTheme="majorBidi" w:cstheme="majorBidi"/>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63135D" w:rsidRDefault="00166D11" w:rsidP="00166D11">
      <w:pPr>
        <w:spacing w:after="0" w:line="240" w:lineRule="auto"/>
        <w:jc w:val="center"/>
        <w:rPr>
          <w:rFonts w:asciiTheme="majorBidi" w:eastAsia="Calibri" w:hAnsiTheme="majorBidi" w:cstheme="majorBidi"/>
          <w:b/>
          <w:bCs/>
          <w:strike/>
          <w:sz w:val="24"/>
          <w:szCs w:val="24"/>
          <w:lang w:eastAsia="en-US"/>
        </w:rPr>
      </w:pPr>
    </w:p>
    <w:p w14:paraId="57F0A24C" w14:textId="0C3CDE55" w:rsidR="00166D11" w:rsidRPr="0063135D" w:rsidRDefault="00166D11" w:rsidP="006B048C">
      <w:pPr>
        <w:autoSpaceDN w:val="0"/>
        <w:spacing w:after="0" w:line="240" w:lineRule="auto"/>
        <w:ind w:firstLine="709"/>
        <w:rPr>
          <w:rFonts w:asciiTheme="majorBidi" w:eastAsia="Times New Roman" w:hAnsiTheme="majorBidi" w:cstheme="majorBidi"/>
          <w:sz w:val="24"/>
          <w:szCs w:val="24"/>
        </w:rPr>
      </w:pPr>
      <w:r w:rsidRPr="0063135D">
        <w:rPr>
          <w:rFonts w:asciiTheme="majorBidi" w:hAnsiTheme="majorBidi" w:cstheme="majorBidi"/>
          <w:sz w:val="24"/>
          <w:szCs w:val="24"/>
        </w:rPr>
        <w:t>Užtikrindami pasiūlymo galiojimą pateikiame _______________________________</w:t>
      </w:r>
    </w:p>
    <w:p w14:paraId="458F2310" w14:textId="116E9425" w:rsidR="00166D11" w:rsidRPr="0063135D" w:rsidRDefault="00166D11" w:rsidP="00B77E86">
      <w:pPr>
        <w:autoSpaceDN w:val="0"/>
        <w:spacing w:after="0" w:line="240" w:lineRule="auto"/>
        <w:ind w:left="1296"/>
        <w:rPr>
          <w:rFonts w:asciiTheme="majorBidi" w:hAnsiTheme="majorBidi" w:cstheme="majorBidi"/>
          <w:sz w:val="24"/>
          <w:szCs w:val="24"/>
        </w:rPr>
      </w:pPr>
      <w:r w:rsidRPr="0063135D">
        <w:rPr>
          <w:rFonts w:asciiTheme="majorBidi" w:hAnsiTheme="majorBidi" w:cstheme="majorBidi"/>
          <w:i/>
          <w:sz w:val="24"/>
          <w:szCs w:val="24"/>
        </w:rPr>
        <w:t>(nurodyti užtikrinimo būdą, dydį, dokumentus ir garantą</w:t>
      </w:r>
      <w:r w:rsidR="004B64EB" w:rsidRPr="0063135D">
        <w:rPr>
          <w:rFonts w:asciiTheme="majorBidi" w:hAnsiTheme="majorBidi" w:cstheme="majorBidi"/>
          <w:i/>
          <w:sz w:val="24"/>
          <w:szCs w:val="24"/>
        </w:rPr>
        <w:t xml:space="preserve"> (jei taikoma)</w:t>
      </w:r>
      <w:r w:rsidRPr="0063135D">
        <w:rPr>
          <w:rFonts w:asciiTheme="majorBidi" w:hAnsiTheme="majorBidi" w:cstheme="majorBidi"/>
          <w:i/>
          <w:sz w:val="24"/>
          <w:szCs w:val="24"/>
        </w:rPr>
        <w:t>)</w:t>
      </w:r>
    </w:p>
    <w:p w14:paraId="1F40F468" w14:textId="77777777" w:rsidR="00166D11" w:rsidRPr="0063135D" w:rsidRDefault="00166D11" w:rsidP="006B048C">
      <w:pPr>
        <w:spacing w:after="0" w:line="240" w:lineRule="auto"/>
        <w:ind w:firstLine="709"/>
        <w:rPr>
          <w:rFonts w:asciiTheme="majorBidi" w:eastAsia="Calibri" w:hAnsiTheme="majorBidi" w:cstheme="majorBidi"/>
          <w:sz w:val="24"/>
          <w:szCs w:val="24"/>
          <w:lang w:eastAsia="en-US"/>
        </w:rPr>
      </w:pPr>
    </w:p>
    <w:p w14:paraId="19ECFA39" w14:textId="77777777" w:rsidR="00166D11" w:rsidRPr="0063135D" w:rsidRDefault="00166D11" w:rsidP="006B048C">
      <w:pPr>
        <w:spacing w:after="0" w:line="240" w:lineRule="auto"/>
        <w:ind w:firstLine="709"/>
        <w:rPr>
          <w:rFonts w:asciiTheme="majorBidi" w:eastAsia="Calibri" w:hAnsiTheme="majorBidi" w:cstheme="majorBidi"/>
          <w:b/>
          <w:bCs/>
          <w:sz w:val="24"/>
          <w:szCs w:val="24"/>
          <w:lang w:eastAsia="en-US"/>
        </w:rPr>
      </w:pPr>
      <w:r w:rsidRPr="0063135D">
        <w:rPr>
          <w:rFonts w:asciiTheme="majorBidi" w:eastAsia="Calibri" w:hAnsiTheme="majorBidi" w:cstheme="majorBidi"/>
          <w:b/>
          <w:bCs/>
          <w:sz w:val="24"/>
          <w:szCs w:val="24"/>
          <w:lang w:eastAsia="en-US"/>
        </w:rPr>
        <w:t>Pasirašydamas šį pasiūlymą, tvirtintu, kad:</w:t>
      </w:r>
    </w:p>
    <w:p w14:paraId="33481847" w14:textId="77777777" w:rsidR="00166D11" w:rsidRPr="0063135D" w:rsidRDefault="00166D11" w:rsidP="006B048C">
      <w:pPr>
        <w:spacing w:after="0" w:line="240" w:lineRule="auto"/>
        <w:ind w:firstLine="709"/>
        <w:jc w:val="both"/>
        <w:rPr>
          <w:rFonts w:asciiTheme="majorBidi" w:eastAsia="Calibri" w:hAnsiTheme="majorBidi" w:cstheme="majorBidi"/>
          <w:sz w:val="24"/>
          <w:szCs w:val="24"/>
          <w:lang w:eastAsia="en-US"/>
        </w:rPr>
      </w:pPr>
      <w:r w:rsidRPr="0063135D">
        <w:rPr>
          <w:rFonts w:asciiTheme="majorBidi" w:eastAsia="Calibri" w:hAnsiTheme="majorBidi" w:cstheme="majorBidi"/>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63135D" w:rsidRDefault="00166D11" w:rsidP="006B048C">
      <w:pPr>
        <w:spacing w:after="0" w:line="240" w:lineRule="auto"/>
        <w:ind w:firstLine="709"/>
        <w:jc w:val="both"/>
        <w:rPr>
          <w:rFonts w:asciiTheme="majorBidi" w:eastAsia="Calibri" w:hAnsiTheme="majorBidi" w:cstheme="majorBidi"/>
          <w:sz w:val="24"/>
          <w:szCs w:val="24"/>
          <w:lang w:eastAsia="en-US"/>
        </w:rPr>
      </w:pPr>
      <w:r w:rsidRPr="0063135D">
        <w:rPr>
          <w:rFonts w:asciiTheme="majorBidi" w:eastAsia="Calibri" w:hAnsiTheme="majorBidi" w:cstheme="majorBidi"/>
          <w:sz w:val="24"/>
          <w:szCs w:val="24"/>
          <w:lang w:eastAsia="en-US"/>
        </w:rPr>
        <w:lastRenderedPageBreak/>
        <w:t>2. Sutinku su pirkimo skelbime ir pirkimo dokumentuose nustatytomis sąlygomis ir procedūromis,</w:t>
      </w:r>
    </w:p>
    <w:p w14:paraId="5121A0F8" w14:textId="77777777" w:rsidR="00166D11" w:rsidRPr="0063135D" w:rsidRDefault="00166D11" w:rsidP="006B048C">
      <w:pPr>
        <w:spacing w:after="0" w:line="240" w:lineRule="auto"/>
        <w:ind w:firstLine="709"/>
        <w:jc w:val="both"/>
        <w:rPr>
          <w:rFonts w:asciiTheme="majorBidi" w:eastAsia="Calibri" w:hAnsiTheme="majorBidi" w:cstheme="majorBidi"/>
          <w:sz w:val="24"/>
          <w:szCs w:val="24"/>
          <w:lang w:eastAsia="en-US"/>
        </w:rPr>
      </w:pPr>
      <w:r w:rsidRPr="0063135D">
        <w:rPr>
          <w:rFonts w:asciiTheme="majorBidi" w:eastAsia="Calibri" w:hAnsiTheme="majorBidi" w:cstheme="majorBidi"/>
          <w:sz w:val="24"/>
          <w:szCs w:val="24"/>
          <w:lang w:eastAsia="en-US"/>
        </w:rPr>
        <w:t>3. Pasiūlymo dokumentuose pateikti duomenys ir informacija yra teisinga ir apima viską, ko reikia tinkamam sutarties įvykdymui;</w:t>
      </w:r>
    </w:p>
    <w:p w14:paraId="12291A7F" w14:textId="77777777" w:rsidR="00166D11" w:rsidRPr="0063135D" w:rsidRDefault="00166D11" w:rsidP="006B048C">
      <w:pPr>
        <w:spacing w:after="0" w:line="240" w:lineRule="auto"/>
        <w:ind w:firstLine="709"/>
        <w:jc w:val="both"/>
        <w:rPr>
          <w:rFonts w:asciiTheme="majorBidi" w:eastAsia="Calibri" w:hAnsiTheme="majorBidi" w:cstheme="majorBidi"/>
          <w:sz w:val="24"/>
          <w:szCs w:val="24"/>
          <w:lang w:eastAsia="en-US"/>
        </w:rPr>
      </w:pPr>
      <w:r w:rsidRPr="0063135D">
        <w:rPr>
          <w:rFonts w:asciiTheme="majorBidi" w:eastAsia="Calibri" w:hAnsiTheme="majorBidi" w:cstheme="majorBidi"/>
          <w:sz w:val="24"/>
          <w:szCs w:val="24"/>
          <w:lang w:eastAsia="en-US"/>
        </w:rPr>
        <w:t>4. Dokumentų skaitmeninės kopijos ir elektroninėmis priemonėmis pateikti duomenys yra tikri.</w:t>
      </w:r>
    </w:p>
    <w:p w14:paraId="4DEA29CA" w14:textId="77777777" w:rsidR="00166D11" w:rsidRPr="0063135D" w:rsidRDefault="00166D11" w:rsidP="006B048C">
      <w:pPr>
        <w:tabs>
          <w:tab w:val="left" w:pos="1560"/>
        </w:tabs>
        <w:spacing w:after="0" w:line="240" w:lineRule="auto"/>
        <w:ind w:firstLine="709"/>
        <w:jc w:val="both"/>
        <w:rPr>
          <w:rFonts w:asciiTheme="majorBidi" w:eastAsia="Calibri" w:hAnsiTheme="majorBidi" w:cstheme="majorBidi"/>
          <w:color w:val="000000" w:themeColor="text1"/>
          <w:sz w:val="24"/>
          <w:szCs w:val="24"/>
          <w:lang w:eastAsia="en-US"/>
        </w:rPr>
      </w:pPr>
      <w:r w:rsidRPr="0063135D">
        <w:rPr>
          <w:rFonts w:asciiTheme="majorBidi" w:eastAsia="Calibri" w:hAnsiTheme="majorBidi" w:cstheme="majorBidi"/>
          <w:sz w:val="24"/>
          <w:szCs w:val="24"/>
          <w:lang w:eastAsia="en-US"/>
        </w:rPr>
        <w:t>5.</w:t>
      </w:r>
      <w:r w:rsidRPr="0063135D">
        <w:rPr>
          <w:rFonts w:asciiTheme="majorBidi" w:eastAsia="Calibri" w:hAnsiTheme="majorBidi" w:cstheme="majorBidi"/>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63135D" w:rsidRDefault="00166D11" w:rsidP="006B048C">
      <w:pPr>
        <w:spacing w:after="0" w:line="240" w:lineRule="auto"/>
        <w:ind w:firstLine="709"/>
        <w:jc w:val="both"/>
        <w:rPr>
          <w:rFonts w:asciiTheme="majorBidi" w:eastAsia="Calibri" w:hAnsiTheme="majorBidi" w:cstheme="majorBidi"/>
          <w:color w:val="000000" w:themeColor="text1"/>
          <w:sz w:val="24"/>
          <w:szCs w:val="24"/>
          <w:lang w:eastAsia="en-US"/>
        </w:rPr>
      </w:pPr>
      <w:r w:rsidRPr="0063135D">
        <w:rPr>
          <w:rFonts w:asciiTheme="majorBidi" w:eastAsia="Calibri" w:hAnsiTheme="majorBidi" w:cstheme="majorBidi"/>
          <w:color w:val="000000" w:themeColor="text1"/>
          <w:sz w:val="24"/>
          <w:szCs w:val="24"/>
          <w:lang w:eastAsia="en-US"/>
        </w:rPr>
        <w:t xml:space="preserve">6. </w:t>
      </w:r>
      <w:r w:rsidR="00B77E86" w:rsidRPr="0063135D">
        <w:rPr>
          <w:rFonts w:asciiTheme="majorBidi" w:eastAsia="Calibri" w:hAnsiTheme="majorBidi" w:cstheme="majorBidi"/>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63135D" w:rsidRDefault="00B77E86" w:rsidP="006B048C">
      <w:pPr>
        <w:spacing w:after="0" w:line="240" w:lineRule="auto"/>
        <w:ind w:firstLine="709"/>
        <w:jc w:val="both"/>
        <w:rPr>
          <w:rFonts w:asciiTheme="majorBidi" w:eastAsia="Calibri" w:hAnsiTheme="majorBidi" w:cstheme="majorBidi"/>
          <w:sz w:val="24"/>
          <w:szCs w:val="24"/>
          <w:lang w:eastAsia="en-US"/>
        </w:rPr>
      </w:pPr>
      <w:r w:rsidRPr="0063135D">
        <w:rPr>
          <w:rFonts w:asciiTheme="majorBidi" w:eastAsia="Calibri" w:hAnsiTheme="majorBidi" w:cstheme="majorBidi"/>
          <w:color w:val="000000" w:themeColor="text1"/>
          <w:sz w:val="24"/>
          <w:szCs w:val="24"/>
          <w:lang w:eastAsia="en-US"/>
        </w:rPr>
        <w:t xml:space="preserve">7. </w:t>
      </w:r>
      <w:r w:rsidR="00166D11" w:rsidRPr="0063135D">
        <w:rPr>
          <w:rFonts w:asciiTheme="majorBidi" w:eastAsia="Calibri" w:hAnsiTheme="majorBidi" w:cstheme="majorBidi"/>
          <w:sz w:val="24"/>
          <w:szCs w:val="24"/>
          <w:lang w:eastAsia="en-US"/>
        </w:rPr>
        <w:t>Pasiūlymas galioja iki termino, nustatyto pirkimo dokumentuose.</w:t>
      </w:r>
    </w:p>
    <w:bookmarkEnd w:id="73"/>
    <w:p w14:paraId="4C18D0C3" w14:textId="5A242BCE" w:rsidR="008934CC" w:rsidRPr="0063135D" w:rsidRDefault="008934CC" w:rsidP="00A85CC5">
      <w:pPr>
        <w:spacing w:after="0" w:line="240" w:lineRule="auto"/>
        <w:rPr>
          <w:rFonts w:asciiTheme="majorBidi" w:hAnsiTheme="majorBidi" w:cstheme="majorBidi"/>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63135D" w14:paraId="3860F29F" w14:textId="77777777" w:rsidTr="00580F9A">
        <w:tc>
          <w:tcPr>
            <w:tcW w:w="1484" w:type="pct"/>
            <w:tcBorders>
              <w:bottom w:val="single" w:sz="4" w:space="0" w:color="auto"/>
            </w:tcBorders>
          </w:tcPr>
          <w:p w14:paraId="6F0D9650" w14:textId="77777777" w:rsidR="008934CC" w:rsidRPr="0063135D" w:rsidRDefault="008934CC" w:rsidP="00A85CC5">
            <w:pPr>
              <w:rPr>
                <w:rFonts w:asciiTheme="majorBidi" w:hAnsiTheme="majorBidi" w:cstheme="majorBidi"/>
                <w:sz w:val="24"/>
                <w:szCs w:val="24"/>
              </w:rPr>
            </w:pPr>
          </w:p>
        </w:tc>
        <w:tc>
          <w:tcPr>
            <w:tcW w:w="517" w:type="pct"/>
          </w:tcPr>
          <w:p w14:paraId="774C7438" w14:textId="77777777" w:rsidR="008934CC" w:rsidRPr="0063135D" w:rsidRDefault="008934CC" w:rsidP="00A85CC5">
            <w:pPr>
              <w:rPr>
                <w:rFonts w:asciiTheme="majorBidi" w:hAnsiTheme="majorBidi" w:cstheme="majorBidi"/>
                <w:sz w:val="24"/>
                <w:szCs w:val="24"/>
              </w:rPr>
            </w:pPr>
          </w:p>
        </w:tc>
        <w:tc>
          <w:tcPr>
            <w:tcW w:w="1000" w:type="pct"/>
            <w:tcBorders>
              <w:bottom w:val="single" w:sz="4" w:space="0" w:color="auto"/>
            </w:tcBorders>
          </w:tcPr>
          <w:p w14:paraId="4B137D9B" w14:textId="77777777" w:rsidR="008934CC" w:rsidRPr="0063135D" w:rsidRDefault="008934CC" w:rsidP="00A85CC5">
            <w:pPr>
              <w:rPr>
                <w:rFonts w:asciiTheme="majorBidi" w:hAnsiTheme="majorBidi" w:cstheme="majorBidi"/>
                <w:sz w:val="24"/>
                <w:szCs w:val="24"/>
              </w:rPr>
            </w:pPr>
          </w:p>
        </w:tc>
        <w:tc>
          <w:tcPr>
            <w:tcW w:w="517" w:type="pct"/>
          </w:tcPr>
          <w:p w14:paraId="45C6877D" w14:textId="77777777" w:rsidR="008934CC" w:rsidRPr="0063135D" w:rsidRDefault="008934CC" w:rsidP="00A85CC5">
            <w:pPr>
              <w:rPr>
                <w:rFonts w:asciiTheme="majorBidi" w:hAnsiTheme="majorBidi" w:cstheme="majorBidi"/>
                <w:sz w:val="24"/>
                <w:szCs w:val="24"/>
              </w:rPr>
            </w:pPr>
          </w:p>
        </w:tc>
        <w:tc>
          <w:tcPr>
            <w:tcW w:w="1482" w:type="pct"/>
            <w:tcBorders>
              <w:bottom w:val="single" w:sz="4" w:space="0" w:color="auto"/>
            </w:tcBorders>
          </w:tcPr>
          <w:p w14:paraId="6C489AA1" w14:textId="77777777" w:rsidR="008934CC" w:rsidRPr="0063135D" w:rsidRDefault="008934CC" w:rsidP="00A85CC5">
            <w:pPr>
              <w:rPr>
                <w:rFonts w:asciiTheme="majorBidi" w:hAnsiTheme="majorBidi" w:cstheme="majorBidi"/>
                <w:sz w:val="24"/>
                <w:szCs w:val="24"/>
              </w:rPr>
            </w:pPr>
          </w:p>
        </w:tc>
      </w:tr>
      <w:tr w:rsidR="008934CC" w:rsidRPr="0063135D" w14:paraId="56C04CCF" w14:textId="77777777" w:rsidTr="00580F9A">
        <w:tc>
          <w:tcPr>
            <w:tcW w:w="1484" w:type="pct"/>
            <w:tcBorders>
              <w:top w:val="single" w:sz="4" w:space="0" w:color="auto"/>
            </w:tcBorders>
          </w:tcPr>
          <w:p w14:paraId="7A489965" w14:textId="77777777" w:rsidR="008934CC" w:rsidRPr="0063135D" w:rsidRDefault="008934CC" w:rsidP="00956594">
            <w:pPr>
              <w:jc w:val="center"/>
              <w:rPr>
                <w:rFonts w:asciiTheme="majorBidi" w:hAnsiTheme="majorBidi" w:cstheme="majorBidi"/>
                <w:i/>
                <w:iCs/>
                <w:sz w:val="24"/>
                <w:szCs w:val="24"/>
              </w:rPr>
            </w:pPr>
            <w:r w:rsidRPr="0063135D">
              <w:rPr>
                <w:rFonts w:asciiTheme="majorBidi" w:hAnsiTheme="majorBidi" w:cstheme="majorBidi"/>
                <w:i/>
                <w:iCs/>
                <w:sz w:val="24"/>
                <w:szCs w:val="24"/>
              </w:rPr>
              <w:t>(tiekėjo arba jo įgalioto asmens pareigų pavadinimas)</w:t>
            </w:r>
          </w:p>
        </w:tc>
        <w:tc>
          <w:tcPr>
            <w:tcW w:w="517" w:type="pct"/>
          </w:tcPr>
          <w:p w14:paraId="4E31BD83" w14:textId="77777777" w:rsidR="008934CC" w:rsidRPr="0063135D" w:rsidRDefault="008934CC" w:rsidP="00956594">
            <w:pPr>
              <w:jc w:val="center"/>
              <w:rPr>
                <w:rFonts w:asciiTheme="majorBidi" w:hAnsiTheme="majorBidi" w:cstheme="majorBidi"/>
                <w:i/>
                <w:iCs/>
                <w:sz w:val="24"/>
                <w:szCs w:val="24"/>
              </w:rPr>
            </w:pPr>
          </w:p>
        </w:tc>
        <w:tc>
          <w:tcPr>
            <w:tcW w:w="1000" w:type="pct"/>
            <w:tcBorders>
              <w:top w:val="single" w:sz="4" w:space="0" w:color="auto"/>
            </w:tcBorders>
          </w:tcPr>
          <w:p w14:paraId="65403450" w14:textId="77777777" w:rsidR="008934CC" w:rsidRPr="0063135D" w:rsidRDefault="008934CC" w:rsidP="00956594">
            <w:pPr>
              <w:jc w:val="center"/>
              <w:rPr>
                <w:rFonts w:asciiTheme="majorBidi" w:hAnsiTheme="majorBidi" w:cstheme="majorBidi"/>
                <w:i/>
                <w:iCs/>
                <w:sz w:val="24"/>
                <w:szCs w:val="24"/>
              </w:rPr>
            </w:pPr>
            <w:r w:rsidRPr="0063135D">
              <w:rPr>
                <w:rFonts w:asciiTheme="majorBidi" w:hAnsiTheme="majorBidi" w:cstheme="majorBidi"/>
                <w:i/>
                <w:iCs/>
                <w:sz w:val="24"/>
                <w:szCs w:val="24"/>
              </w:rPr>
              <w:t>(parašas)</w:t>
            </w:r>
          </w:p>
        </w:tc>
        <w:tc>
          <w:tcPr>
            <w:tcW w:w="517" w:type="pct"/>
          </w:tcPr>
          <w:p w14:paraId="6B23C637" w14:textId="77777777" w:rsidR="008934CC" w:rsidRPr="0063135D" w:rsidRDefault="008934CC" w:rsidP="00956594">
            <w:pPr>
              <w:jc w:val="center"/>
              <w:rPr>
                <w:rFonts w:asciiTheme="majorBidi" w:hAnsiTheme="majorBidi" w:cstheme="majorBidi"/>
                <w:i/>
                <w:iCs/>
                <w:sz w:val="24"/>
                <w:szCs w:val="24"/>
              </w:rPr>
            </w:pPr>
          </w:p>
        </w:tc>
        <w:tc>
          <w:tcPr>
            <w:tcW w:w="1482" w:type="pct"/>
            <w:tcBorders>
              <w:top w:val="single" w:sz="4" w:space="0" w:color="auto"/>
            </w:tcBorders>
          </w:tcPr>
          <w:p w14:paraId="56780E10" w14:textId="77777777" w:rsidR="008934CC" w:rsidRPr="0063135D" w:rsidRDefault="008934CC" w:rsidP="00956594">
            <w:pPr>
              <w:jc w:val="center"/>
              <w:rPr>
                <w:rFonts w:asciiTheme="majorBidi" w:hAnsiTheme="majorBidi" w:cstheme="majorBidi"/>
                <w:i/>
                <w:iCs/>
                <w:sz w:val="24"/>
                <w:szCs w:val="24"/>
              </w:rPr>
            </w:pPr>
            <w:r w:rsidRPr="0063135D">
              <w:rPr>
                <w:rFonts w:asciiTheme="majorBidi" w:hAnsiTheme="majorBidi" w:cstheme="majorBidi"/>
                <w:i/>
                <w:iCs/>
                <w:sz w:val="24"/>
                <w:szCs w:val="24"/>
              </w:rPr>
              <w:t>(vardas ir pavardė)</w:t>
            </w:r>
          </w:p>
        </w:tc>
      </w:tr>
    </w:tbl>
    <w:p w14:paraId="2A644327" w14:textId="42676542" w:rsidR="003D5D4A" w:rsidRPr="0063135D" w:rsidRDefault="00380CCD" w:rsidP="00B77737">
      <w:pPr>
        <w:spacing w:after="0" w:line="240" w:lineRule="auto"/>
        <w:jc w:val="center"/>
        <w:rPr>
          <w:rFonts w:asciiTheme="majorBidi" w:hAnsiTheme="majorBidi" w:cstheme="majorBidi"/>
          <w:smallCaps/>
          <w:sz w:val="24"/>
          <w:szCs w:val="24"/>
        </w:rPr>
      </w:pPr>
      <w:r w:rsidRPr="0063135D">
        <w:rPr>
          <w:rFonts w:asciiTheme="majorBidi" w:hAnsiTheme="majorBidi" w:cstheme="majorBidi"/>
          <w:smallCaps/>
          <w:sz w:val="24"/>
          <w:szCs w:val="24"/>
        </w:rPr>
        <w:t>______________</w:t>
      </w:r>
    </w:p>
    <w:bookmarkEnd w:id="69"/>
    <w:p w14:paraId="7581F9E3" w14:textId="2ABDC7AE" w:rsidR="006A754A" w:rsidRPr="0063135D" w:rsidRDefault="003E1B8D" w:rsidP="00004630">
      <w:pPr>
        <w:rPr>
          <w:rFonts w:asciiTheme="majorBidi" w:eastAsia="Calibri" w:hAnsiTheme="majorBidi" w:cstheme="majorBidi"/>
          <w:sz w:val="24"/>
          <w:szCs w:val="24"/>
        </w:rPr>
      </w:pPr>
      <w:r w:rsidRPr="0063135D">
        <w:rPr>
          <w:rFonts w:asciiTheme="majorBidi" w:eastAsia="Calibri" w:hAnsiTheme="majorBidi" w:cstheme="majorBidi"/>
          <w:sz w:val="24"/>
          <w:szCs w:val="24"/>
        </w:rPr>
        <w:br w:type="page"/>
      </w:r>
      <w:bookmarkStart w:id="74" w:name="_Ref39484039"/>
      <w:bookmarkStart w:id="75" w:name="_Ref40278562"/>
    </w:p>
    <w:p w14:paraId="49D04CFD" w14:textId="32B8C59E" w:rsidR="00535AB0" w:rsidRPr="0063135D" w:rsidRDefault="008D704D" w:rsidP="00535AB0">
      <w:pPr>
        <w:spacing w:after="0" w:line="240" w:lineRule="auto"/>
        <w:jc w:val="right"/>
        <w:rPr>
          <w:rFonts w:asciiTheme="majorBidi" w:eastAsia="Calibri" w:hAnsiTheme="majorBidi" w:cstheme="majorBidi"/>
          <w:sz w:val="24"/>
          <w:szCs w:val="24"/>
        </w:rPr>
      </w:pPr>
      <w:r w:rsidRPr="0063135D">
        <w:rPr>
          <w:rFonts w:asciiTheme="majorBidi" w:eastAsia="Calibri" w:hAnsiTheme="majorBidi" w:cstheme="majorBidi"/>
          <w:sz w:val="24"/>
          <w:szCs w:val="24"/>
        </w:rPr>
        <w:lastRenderedPageBreak/>
        <w:t xml:space="preserve">Pirkimo sąlygų </w:t>
      </w:r>
      <w:r w:rsidR="00535AB0" w:rsidRPr="0063135D">
        <w:rPr>
          <w:rFonts w:asciiTheme="majorBidi" w:eastAsia="Calibri" w:hAnsiTheme="majorBidi" w:cstheme="majorBidi"/>
          <w:sz w:val="24"/>
          <w:szCs w:val="24"/>
        </w:rPr>
        <w:t>7</w:t>
      </w:r>
      <w:r w:rsidRPr="0063135D">
        <w:rPr>
          <w:rFonts w:asciiTheme="majorBidi" w:eastAsia="Calibri" w:hAnsiTheme="majorBidi" w:cstheme="majorBidi"/>
          <w:sz w:val="24"/>
          <w:szCs w:val="24"/>
        </w:rPr>
        <w:t xml:space="preserve"> priedas </w:t>
      </w:r>
    </w:p>
    <w:p w14:paraId="3D8CCDF3" w14:textId="647A7B12" w:rsidR="008D704D" w:rsidRPr="0063135D" w:rsidRDefault="008D704D" w:rsidP="00535AB0">
      <w:pPr>
        <w:spacing w:after="0" w:line="240" w:lineRule="auto"/>
        <w:jc w:val="right"/>
        <w:rPr>
          <w:rFonts w:asciiTheme="majorBidi" w:hAnsiTheme="majorBidi" w:cstheme="majorBidi"/>
          <w:b/>
          <w:bCs/>
          <w:smallCaps/>
          <w:sz w:val="24"/>
          <w:szCs w:val="24"/>
        </w:rPr>
      </w:pPr>
      <w:r w:rsidRPr="0063135D">
        <w:rPr>
          <w:rFonts w:asciiTheme="majorBidi" w:eastAsia="Calibri" w:hAnsiTheme="majorBidi" w:cstheme="majorBidi"/>
          <w:sz w:val="24"/>
          <w:szCs w:val="24"/>
        </w:rPr>
        <w:t>„Pasiūlymų vertinimo kriterijai ir sąlygos“</w:t>
      </w:r>
      <w:bookmarkEnd w:id="74"/>
      <w:bookmarkEnd w:id="75"/>
    </w:p>
    <w:p w14:paraId="6A0BFF9D" w14:textId="77777777" w:rsidR="00FE3D7C" w:rsidRPr="0063135D" w:rsidRDefault="00FE3D7C" w:rsidP="00171927">
      <w:pPr>
        <w:spacing w:after="0"/>
        <w:jc w:val="center"/>
        <w:rPr>
          <w:rFonts w:asciiTheme="majorBidi" w:hAnsiTheme="majorBidi" w:cstheme="majorBidi"/>
          <w:b/>
          <w:sz w:val="24"/>
          <w:szCs w:val="24"/>
        </w:rPr>
      </w:pPr>
    </w:p>
    <w:p w14:paraId="626DEF09" w14:textId="1390093D" w:rsidR="001675A7" w:rsidRPr="0063135D" w:rsidRDefault="001675A7" w:rsidP="00171927">
      <w:pPr>
        <w:spacing w:after="0"/>
        <w:jc w:val="center"/>
        <w:rPr>
          <w:rFonts w:asciiTheme="majorBidi" w:hAnsiTheme="majorBidi" w:cstheme="majorBidi"/>
          <w:b/>
          <w:bCs/>
          <w:sz w:val="24"/>
          <w:szCs w:val="24"/>
        </w:rPr>
      </w:pPr>
      <w:r w:rsidRPr="0063135D">
        <w:rPr>
          <w:rFonts w:asciiTheme="majorBidi" w:hAnsiTheme="majorBidi" w:cstheme="majorBidi"/>
          <w:b/>
          <w:bCs/>
          <w:sz w:val="24"/>
          <w:szCs w:val="24"/>
        </w:rPr>
        <w:t>PASIŪLYMŲ VERTINIMO KRITERIJAI IR SĄLYGOS</w:t>
      </w:r>
    </w:p>
    <w:p w14:paraId="2F887666" w14:textId="44B8E6D8" w:rsidR="00535AB0" w:rsidRPr="0063135D" w:rsidRDefault="00535AB0" w:rsidP="00991602">
      <w:pPr>
        <w:spacing w:after="0" w:line="240" w:lineRule="auto"/>
        <w:ind w:firstLine="567"/>
        <w:jc w:val="both"/>
        <w:rPr>
          <w:rFonts w:asciiTheme="majorBidi" w:hAnsiTheme="majorBidi" w:cstheme="majorBidi"/>
          <w:b/>
          <w:bCs/>
          <w:strike/>
          <w:sz w:val="24"/>
          <w:szCs w:val="24"/>
        </w:rPr>
      </w:pPr>
    </w:p>
    <w:p w14:paraId="72F43BD2" w14:textId="77777777" w:rsidR="00B814C2" w:rsidRPr="0063135D" w:rsidRDefault="00B814C2" w:rsidP="00B814C2">
      <w:pPr>
        <w:spacing w:after="0" w:line="240" w:lineRule="auto"/>
        <w:rPr>
          <w:rFonts w:asciiTheme="majorBidi" w:hAnsiTheme="majorBidi" w:cstheme="majorBidi"/>
          <w:iCs/>
          <w:sz w:val="24"/>
          <w:szCs w:val="24"/>
        </w:rPr>
      </w:pPr>
      <w:r w:rsidRPr="0063135D">
        <w:rPr>
          <w:rFonts w:asciiTheme="majorBidi" w:eastAsia="Times New Roman" w:hAnsiTheme="majorBidi" w:cstheme="majorBidi"/>
          <w:color w:val="000000"/>
          <w:sz w:val="24"/>
          <w:szCs w:val="24"/>
        </w:rPr>
        <w:t xml:space="preserve">Neatmesti pasiūlymai bus vertinami pagal </w:t>
      </w:r>
      <w:r w:rsidRPr="0063135D">
        <w:rPr>
          <w:rFonts w:asciiTheme="majorBidi" w:eastAsia="Times New Roman" w:hAnsiTheme="majorBidi" w:cstheme="majorBidi"/>
          <w:b/>
          <w:bCs/>
          <w:color w:val="000000"/>
          <w:sz w:val="24"/>
          <w:szCs w:val="24"/>
        </w:rPr>
        <w:t>kainos ekonominio naudingumo kriterijų.</w:t>
      </w:r>
    </w:p>
    <w:p w14:paraId="1EA7E04D" w14:textId="77777777" w:rsidR="00B814C2" w:rsidRPr="0063135D" w:rsidRDefault="00B814C2" w:rsidP="00B814C2">
      <w:pPr>
        <w:pStyle w:val="Sraopastraipa"/>
        <w:numPr>
          <w:ilvl w:val="0"/>
          <w:numId w:val="89"/>
        </w:numPr>
        <w:tabs>
          <w:tab w:val="left" w:pos="709"/>
          <w:tab w:val="left" w:pos="851"/>
        </w:tabs>
        <w:spacing w:after="0" w:line="240" w:lineRule="auto"/>
        <w:ind w:left="0" w:firstLine="567"/>
        <w:jc w:val="both"/>
        <w:rPr>
          <w:rFonts w:asciiTheme="majorBidi" w:hAnsiTheme="majorBidi" w:cstheme="majorBidi"/>
          <w:sz w:val="24"/>
          <w:szCs w:val="24"/>
        </w:rPr>
      </w:pPr>
      <w:bookmarkStart w:id="76" w:name="_Toc185515511"/>
      <w:bookmarkStart w:id="77" w:name="_Toc185516129"/>
      <w:bookmarkStart w:id="78" w:name="_Toc192078171"/>
      <w:r w:rsidRPr="0063135D">
        <w:rPr>
          <w:rFonts w:asciiTheme="majorBid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63135D">
        <w:rPr>
          <w:rFonts w:asciiTheme="majorBidi" w:hAnsiTheme="majorBidi" w:cstheme="majorBidi"/>
          <w:sz w:val="24"/>
          <w:szCs w:val="24"/>
          <w:shd w:val="clear" w:color="auto" w:fill="FFFFFF"/>
        </w:rPr>
        <w:t xml:space="preserve">6 </w:t>
      </w:r>
      <w:r w:rsidRPr="0063135D">
        <w:rPr>
          <w:rFonts w:asciiTheme="majorBidi" w:hAnsiTheme="majorBidi" w:cstheme="majorBidi"/>
          <w:sz w:val="24"/>
          <w:szCs w:val="24"/>
        </w:rPr>
        <w:t>priede „Pasiūlymo forma“.</w:t>
      </w:r>
      <w:bookmarkEnd w:id="76"/>
      <w:bookmarkEnd w:id="77"/>
      <w:bookmarkEnd w:id="78"/>
    </w:p>
    <w:p w14:paraId="2954AAF0" w14:textId="77777777" w:rsidR="00B814C2" w:rsidRPr="0063135D" w:rsidRDefault="00B814C2" w:rsidP="00B814C2">
      <w:pPr>
        <w:pStyle w:val="Sraopastraipa"/>
        <w:numPr>
          <w:ilvl w:val="0"/>
          <w:numId w:val="89"/>
        </w:numPr>
        <w:tabs>
          <w:tab w:val="left" w:pos="851"/>
          <w:tab w:val="left" w:pos="993"/>
        </w:tabs>
        <w:spacing w:after="0" w:line="240" w:lineRule="auto"/>
        <w:ind w:hanging="153"/>
        <w:jc w:val="both"/>
        <w:rPr>
          <w:rFonts w:asciiTheme="majorBidi" w:hAnsiTheme="majorBidi" w:cstheme="majorBidi"/>
          <w:sz w:val="24"/>
          <w:szCs w:val="24"/>
        </w:rPr>
      </w:pPr>
      <w:bookmarkStart w:id="79" w:name="_Toc185515512"/>
      <w:bookmarkStart w:id="80" w:name="_Toc185516130"/>
      <w:bookmarkStart w:id="81" w:name="_Toc192078172"/>
      <w:r w:rsidRPr="0063135D">
        <w:rPr>
          <w:rFonts w:asciiTheme="majorBidi" w:hAnsiTheme="majorBidi" w:cstheme="majorBidi"/>
          <w:sz w:val="24"/>
          <w:szCs w:val="24"/>
        </w:rPr>
        <w:t>Pasiūlymuose nurodytos kainos vertinamos eurais.</w:t>
      </w:r>
      <w:bookmarkEnd w:id="79"/>
      <w:bookmarkEnd w:id="80"/>
      <w:bookmarkEnd w:id="81"/>
    </w:p>
    <w:p w14:paraId="302E7F2C" w14:textId="77777777" w:rsidR="00B814C2" w:rsidRPr="0063135D" w:rsidRDefault="00B814C2" w:rsidP="00B814C2">
      <w:pPr>
        <w:pStyle w:val="Sraopastraipa"/>
        <w:numPr>
          <w:ilvl w:val="0"/>
          <w:numId w:val="89"/>
        </w:numPr>
        <w:tabs>
          <w:tab w:val="left" w:pos="851"/>
        </w:tabs>
        <w:spacing w:after="0" w:line="240" w:lineRule="auto"/>
        <w:ind w:left="0" w:firstLine="567"/>
        <w:jc w:val="both"/>
        <w:rPr>
          <w:rFonts w:asciiTheme="majorBidi" w:hAnsiTheme="majorBidi" w:cstheme="majorBidi"/>
          <w:sz w:val="24"/>
          <w:szCs w:val="24"/>
        </w:rPr>
      </w:pPr>
      <w:bookmarkStart w:id="82" w:name="_Toc185515513"/>
      <w:bookmarkStart w:id="83" w:name="_Toc185516131"/>
      <w:bookmarkStart w:id="84" w:name="_Toc192078173"/>
      <w:r w:rsidRPr="0063135D">
        <w:rPr>
          <w:rFonts w:asciiTheme="majorBidi" w:hAnsiTheme="majorBidi" w:cstheme="majorBidi"/>
          <w:sz w:val="24"/>
          <w:szCs w:val="24"/>
        </w:rPr>
        <w:t>Perkančioji organizacija atmes tiekėjo pasiūlymą, jeigu kartu su pasiūlymu nebus pateikti šie pirkimo sąlygose reikalaujami pateikti dokumentai: Pirkimo sąlygų 6 priedas „Pasiūlymo forma“ ir 2 priedas „Techninė specifikacija“.</w:t>
      </w:r>
      <w:bookmarkEnd w:id="82"/>
      <w:bookmarkEnd w:id="83"/>
      <w:bookmarkEnd w:id="84"/>
    </w:p>
    <w:p w14:paraId="02D1877D" w14:textId="77777777" w:rsidR="00B814C2" w:rsidRPr="0063135D" w:rsidRDefault="00B814C2" w:rsidP="00B814C2">
      <w:pPr>
        <w:pStyle w:val="Sraopastraipa"/>
        <w:numPr>
          <w:ilvl w:val="0"/>
          <w:numId w:val="89"/>
        </w:numPr>
        <w:tabs>
          <w:tab w:val="left" w:pos="851"/>
        </w:tabs>
        <w:spacing w:after="0" w:line="240" w:lineRule="auto"/>
        <w:ind w:left="0" w:firstLine="567"/>
        <w:jc w:val="both"/>
        <w:rPr>
          <w:rFonts w:asciiTheme="majorBidi" w:hAnsiTheme="majorBidi" w:cstheme="majorBidi"/>
          <w:sz w:val="24"/>
          <w:szCs w:val="24"/>
        </w:rPr>
      </w:pPr>
      <w:r w:rsidRPr="0063135D">
        <w:rPr>
          <w:rFonts w:asciiTheme="majorBidi" w:hAnsiTheme="majorBidi" w:cstheme="majorBidi"/>
          <w:sz w:val="24"/>
          <w:szCs w:val="24"/>
        </w:rPr>
        <w:t>Perkančiosios organizacijos neatmesti pasiūlymai vertinami ir tarpusavyje palyginami vadovaujantis ekonomiškai naudingiausio pasiūlymo kainos kriterijumi. Laimėjusiu skiriamas mažiausią kainą pasiūlęs dalyvis.</w:t>
      </w:r>
    </w:p>
    <w:p w14:paraId="3B478B58" w14:textId="77777777" w:rsidR="00B814C2" w:rsidRPr="0063135D" w:rsidRDefault="00B814C2" w:rsidP="00B814C2">
      <w:pPr>
        <w:numPr>
          <w:ilvl w:val="0"/>
          <w:numId w:val="61"/>
        </w:numPr>
        <w:tabs>
          <w:tab w:val="left" w:pos="851"/>
        </w:tabs>
        <w:spacing w:after="0" w:line="240" w:lineRule="auto"/>
        <w:contextualSpacing/>
        <w:jc w:val="both"/>
        <w:rPr>
          <w:rFonts w:asciiTheme="majorBidi" w:hAnsiTheme="majorBidi" w:cstheme="majorBidi"/>
          <w:smallCaps/>
          <w:sz w:val="24"/>
          <w:szCs w:val="24"/>
        </w:rPr>
      </w:pPr>
      <w:r w:rsidRPr="0063135D">
        <w:rPr>
          <w:rFonts w:asciiTheme="majorBidi" w:hAnsiTheme="majorBidi" w:cstheme="majorBidi"/>
          <w:bCs/>
          <w:iCs/>
          <w:sz w:val="24"/>
          <w:szCs w:val="24"/>
        </w:rPr>
        <w:t xml:space="preserve">Pasiūlyme nurodyta pirkimo objekto kaina visais atvejais bus laikoma neįprastai maža, jeigu </w:t>
      </w:r>
      <w:r w:rsidRPr="0063135D">
        <w:rPr>
          <w:rFonts w:asciiTheme="majorBidi" w:hAnsiTheme="majorBidi" w:cstheme="majorBidi"/>
          <w:color w:val="000000"/>
          <w:sz w:val="24"/>
          <w:szCs w:val="24"/>
          <w:shd w:val="clear" w:color="auto" w:fill="FFFFFF"/>
        </w:rPr>
        <w:t>ji yra 30 ir daugiau procentų mažesnės už visų tiekėjų, kurių pasiūlymai neatmesti dėl kitų priežasčių</w:t>
      </w:r>
      <w:r w:rsidRPr="0063135D">
        <w:rPr>
          <w:rFonts w:asciiTheme="majorBidi" w:hAnsiTheme="majorBidi" w:cstheme="majorBidi"/>
          <w:b/>
          <w:bCs/>
          <w:color w:val="000000"/>
          <w:sz w:val="24"/>
          <w:szCs w:val="24"/>
          <w:shd w:val="clear" w:color="auto" w:fill="FFFFFF"/>
        </w:rPr>
        <w:t> </w:t>
      </w:r>
      <w:r w:rsidRPr="0063135D">
        <w:rPr>
          <w:rFonts w:asciiTheme="majorBidi" w:hAnsiTheme="majorBidi" w:cstheme="majorBidi"/>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42B98D02" w14:textId="20EFA26F" w:rsidR="00B814C2" w:rsidRPr="0063135D" w:rsidRDefault="00B814C2" w:rsidP="00B814C2">
      <w:pPr>
        <w:shd w:val="clear" w:color="auto" w:fill="FFFFFF"/>
        <w:spacing w:after="0"/>
        <w:ind w:firstLine="709"/>
        <w:jc w:val="both"/>
        <w:rPr>
          <w:rFonts w:asciiTheme="majorBidi" w:hAnsiTheme="majorBidi" w:cstheme="majorBidi"/>
          <w:bCs/>
          <w:color w:val="000000" w:themeColor="text1"/>
          <w:sz w:val="24"/>
          <w:szCs w:val="24"/>
        </w:rPr>
      </w:pPr>
      <w:r w:rsidRPr="0063135D">
        <w:rPr>
          <w:rFonts w:asciiTheme="majorBidi" w:hAnsiTheme="majorBidi" w:cstheme="majorBidi"/>
          <w:bCs/>
          <w:color w:val="000000" w:themeColor="text1"/>
          <w:sz w:val="24"/>
          <w:szCs w:val="24"/>
        </w:rPr>
        <w:t>Maksimali pasiūlymo (vertinamoji) kaina be PVM yra: 100 000,00 Eur (vienas šimtas tūkstančių Eur.</w:t>
      </w:r>
    </w:p>
    <w:p w14:paraId="2014B54C" w14:textId="189EB417" w:rsidR="009E5C4F" w:rsidRPr="0063135D" w:rsidRDefault="009E5C4F" w:rsidP="00CD460A">
      <w:pPr>
        <w:spacing w:after="0" w:line="240" w:lineRule="auto"/>
        <w:ind w:left="1"/>
        <w:jc w:val="center"/>
        <w:rPr>
          <w:rFonts w:asciiTheme="majorBidi" w:hAnsiTheme="majorBidi" w:cstheme="majorBidi"/>
          <w:smallCaps/>
          <w:sz w:val="24"/>
          <w:szCs w:val="24"/>
        </w:rPr>
      </w:pPr>
      <w:r w:rsidRPr="0063135D">
        <w:rPr>
          <w:rFonts w:asciiTheme="majorBidi" w:hAnsiTheme="majorBidi" w:cstheme="majorBidi"/>
          <w:smallCaps/>
          <w:sz w:val="24"/>
          <w:szCs w:val="24"/>
        </w:rPr>
        <w:t>______________</w:t>
      </w:r>
    </w:p>
    <w:p w14:paraId="0EE920F4" w14:textId="7ADF99A1" w:rsidR="00A4599F" w:rsidRPr="0063135D" w:rsidRDefault="00A4599F" w:rsidP="003C6B37">
      <w:pPr>
        <w:rPr>
          <w:rFonts w:asciiTheme="majorBidi" w:hAnsiTheme="majorBidi" w:cstheme="majorBidi"/>
          <w:b/>
          <w:bCs/>
          <w:smallCaps/>
          <w:sz w:val="24"/>
          <w:szCs w:val="24"/>
        </w:rPr>
      </w:pPr>
      <w:r w:rsidRPr="0063135D">
        <w:rPr>
          <w:rFonts w:asciiTheme="majorBidi" w:hAnsiTheme="majorBidi" w:cstheme="majorBidi"/>
          <w:b/>
          <w:bCs/>
          <w:smallCaps/>
          <w:sz w:val="24"/>
          <w:szCs w:val="24"/>
        </w:rPr>
        <w:br w:type="page"/>
      </w:r>
    </w:p>
    <w:p w14:paraId="7A01E270" w14:textId="77777777" w:rsidR="00787608" w:rsidRPr="0063135D" w:rsidRDefault="00EA4E0E" w:rsidP="003F731E">
      <w:pPr>
        <w:pStyle w:val="Antrat2"/>
        <w:keepNext w:val="0"/>
        <w:keepLines w:val="0"/>
        <w:spacing w:before="0"/>
        <w:ind w:left="5103"/>
        <w:jc w:val="right"/>
        <w:rPr>
          <w:rFonts w:asciiTheme="majorBidi" w:hAnsiTheme="majorBidi"/>
          <w:color w:val="auto"/>
          <w:sz w:val="24"/>
          <w:szCs w:val="24"/>
        </w:rPr>
      </w:pPr>
      <w:bookmarkStart w:id="85" w:name="_Toc156827385"/>
      <w:bookmarkStart w:id="86" w:name="_Ref39586171"/>
      <w:bookmarkStart w:id="87" w:name="_Ref39673580"/>
      <w:bookmarkStart w:id="88" w:name="_Ref39674283"/>
      <w:r w:rsidRPr="0063135D">
        <w:rPr>
          <w:rFonts w:asciiTheme="majorBidi" w:hAnsiTheme="majorBidi"/>
          <w:color w:val="auto"/>
          <w:sz w:val="24"/>
          <w:szCs w:val="24"/>
        </w:rPr>
        <w:lastRenderedPageBreak/>
        <w:t>Pirkimo sąlygų 8 priedas</w:t>
      </w:r>
      <w:bookmarkEnd w:id="85"/>
      <w:r w:rsidRPr="0063135D">
        <w:rPr>
          <w:rFonts w:asciiTheme="majorBidi" w:hAnsiTheme="majorBidi"/>
          <w:color w:val="auto"/>
          <w:sz w:val="24"/>
          <w:szCs w:val="24"/>
        </w:rPr>
        <w:t xml:space="preserve"> </w:t>
      </w:r>
    </w:p>
    <w:p w14:paraId="5BAC1D50" w14:textId="69A4A9F3" w:rsidR="00EA4E0E" w:rsidRPr="0063135D" w:rsidRDefault="00EA4E0E" w:rsidP="003F731E">
      <w:pPr>
        <w:pStyle w:val="Antrat2"/>
        <w:keepNext w:val="0"/>
        <w:keepLines w:val="0"/>
        <w:spacing w:before="0"/>
        <w:ind w:left="5103"/>
        <w:jc w:val="right"/>
        <w:rPr>
          <w:rFonts w:asciiTheme="majorBidi" w:hAnsiTheme="majorBidi"/>
          <w:color w:val="auto"/>
          <w:sz w:val="24"/>
          <w:szCs w:val="24"/>
        </w:rPr>
      </w:pPr>
      <w:bookmarkStart w:id="89" w:name="_Toc156827386"/>
      <w:r w:rsidRPr="0063135D">
        <w:rPr>
          <w:rFonts w:asciiTheme="majorBidi" w:hAnsiTheme="majorBidi"/>
          <w:color w:val="auto"/>
          <w:sz w:val="24"/>
          <w:szCs w:val="24"/>
        </w:rPr>
        <w:t>„Tiekėjo deklaracija dėl atitikties Reglamento nuostatoms“</w:t>
      </w:r>
      <w:bookmarkEnd w:id="89"/>
    </w:p>
    <w:p w14:paraId="74ED77BA" w14:textId="77777777" w:rsidR="00EA4E0E" w:rsidRPr="0063135D" w:rsidRDefault="00EA4E0E" w:rsidP="00787608">
      <w:pPr>
        <w:spacing w:after="0" w:line="240" w:lineRule="auto"/>
        <w:rPr>
          <w:rFonts w:asciiTheme="majorBidi" w:hAnsiTheme="majorBidi" w:cstheme="majorBidi"/>
          <w:sz w:val="24"/>
          <w:szCs w:val="24"/>
        </w:rPr>
      </w:pPr>
    </w:p>
    <w:p w14:paraId="7F74F957" w14:textId="77777777" w:rsidR="00F47E51" w:rsidRPr="0063135D" w:rsidRDefault="00F47E51" w:rsidP="00F47E51">
      <w:pPr>
        <w:spacing w:after="0" w:line="240" w:lineRule="auto"/>
        <w:ind w:left="6480"/>
        <w:rPr>
          <w:rFonts w:asciiTheme="majorBidi" w:eastAsia="Times New Roman" w:hAnsiTheme="majorBidi" w:cstheme="majorBidi"/>
          <w:i/>
          <w:sz w:val="24"/>
          <w:szCs w:val="24"/>
        </w:rPr>
      </w:pPr>
      <w:r w:rsidRPr="0063135D">
        <w:rPr>
          <w:rFonts w:asciiTheme="majorBidi" w:eastAsia="Times New Roman" w:hAnsiTheme="majorBidi" w:cstheme="majorBidi"/>
          <w:i/>
          <w:sz w:val="24"/>
          <w:szCs w:val="24"/>
        </w:rPr>
        <w:t xml:space="preserve">Pavyzdinė deklaracijos forma </w:t>
      </w:r>
    </w:p>
    <w:p w14:paraId="458E81A8" w14:textId="77777777" w:rsidR="00F47E51" w:rsidRPr="0063135D" w:rsidRDefault="00F47E51" w:rsidP="00F47E51">
      <w:pPr>
        <w:spacing w:after="0" w:line="240" w:lineRule="auto"/>
        <w:rPr>
          <w:rFonts w:asciiTheme="majorBidi" w:eastAsia="Times New Roman" w:hAnsiTheme="majorBidi" w:cstheme="majorBidi"/>
          <w:sz w:val="24"/>
          <w:szCs w:val="24"/>
        </w:rPr>
      </w:pPr>
    </w:p>
    <w:p w14:paraId="0710D809" w14:textId="77777777" w:rsidR="00F47E51" w:rsidRPr="0063135D" w:rsidRDefault="00F47E51" w:rsidP="00F47E51">
      <w:pPr>
        <w:spacing w:after="0" w:line="240" w:lineRule="auto"/>
        <w:jc w:val="center"/>
        <w:rPr>
          <w:rFonts w:asciiTheme="majorBidi" w:eastAsia="Times New Roman" w:hAnsiTheme="majorBidi" w:cstheme="majorBidi"/>
          <w:color w:val="000000"/>
          <w:sz w:val="24"/>
          <w:szCs w:val="24"/>
        </w:rPr>
      </w:pPr>
      <w:r w:rsidRPr="0063135D">
        <w:rPr>
          <w:rFonts w:asciiTheme="majorBidi" w:eastAsia="Times New Roman" w:hAnsiTheme="majorBidi" w:cstheme="majorBidi"/>
          <w:color w:val="000000"/>
          <w:sz w:val="24"/>
          <w:szCs w:val="24"/>
        </w:rPr>
        <w:t>__________________________________</w:t>
      </w:r>
    </w:p>
    <w:p w14:paraId="293EBF3E" w14:textId="77777777" w:rsidR="00F47E51" w:rsidRPr="0063135D" w:rsidRDefault="00F47E51" w:rsidP="00F47E51">
      <w:pPr>
        <w:spacing w:after="0" w:line="240" w:lineRule="auto"/>
        <w:jc w:val="center"/>
        <w:rPr>
          <w:rFonts w:asciiTheme="majorBidi" w:eastAsia="Times New Roman" w:hAnsiTheme="majorBidi" w:cstheme="majorBidi"/>
          <w:sz w:val="24"/>
          <w:szCs w:val="24"/>
        </w:rPr>
      </w:pPr>
      <w:r w:rsidRPr="0063135D">
        <w:rPr>
          <w:rFonts w:asciiTheme="majorBidi" w:eastAsia="Times New Roman" w:hAnsiTheme="majorBidi" w:cstheme="majorBidi"/>
          <w:color w:val="000000"/>
          <w:sz w:val="24"/>
          <w:szCs w:val="24"/>
        </w:rPr>
        <w:t> (Tiekėjo/subtiekėjo pavadinimas)</w:t>
      </w:r>
    </w:p>
    <w:p w14:paraId="673B66EB" w14:textId="77777777" w:rsidR="00F47E51" w:rsidRPr="0063135D" w:rsidRDefault="00F47E51" w:rsidP="00F47E51">
      <w:pPr>
        <w:spacing w:after="0" w:line="240" w:lineRule="auto"/>
        <w:rPr>
          <w:rFonts w:asciiTheme="majorBidi" w:eastAsia="Times New Roman" w:hAnsiTheme="majorBidi" w:cstheme="majorBidi"/>
          <w:sz w:val="24"/>
          <w:szCs w:val="24"/>
        </w:rPr>
      </w:pPr>
    </w:p>
    <w:p w14:paraId="6CE82474" w14:textId="77777777" w:rsidR="00F47E51" w:rsidRPr="0063135D" w:rsidRDefault="00F47E51" w:rsidP="00F47E51">
      <w:pPr>
        <w:spacing w:after="0" w:line="240" w:lineRule="auto"/>
        <w:rPr>
          <w:rFonts w:asciiTheme="majorBidi" w:eastAsia="Times New Roman" w:hAnsiTheme="majorBidi" w:cstheme="majorBidi"/>
          <w:color w:val="000000"/>
          <w:sz w:val="24"/>
          <w:szCs w:val="24"/>
        </w:rPr>
      </w:pPr>
      <w:r w:rsidRPr="0063135D">
        <w:rPr>
          <w:rFonts w:asciiTheme="majorBidi" w:eastAsia="Times New Roman" w:hAnsiTheme="majorBidi" w:cstheme="majorBidi"/>
          <w:color w:val="000000"/>
          <w:sz w:val="24"/>
          <w:szCs w:val="24"/>
        </w:rPr>
        <w:t>___________________________________</w:t>
      </w:r>
    </w:p>
    <w:p w14:paraId="20CB633D" w14:textId="77777777" w:rsidR="00F47E51" w:rsidRPr="0063135D" w:rsidRDefault="00F47E51" w:rsidP="00F47E51">
      <w:pPr>
        <w:spacing w:after="0" w:line="240" w:lineRule="auto"/>
        <w:rPr>
          <w:rFonts w:asciiTheme="majorBidi" w:eastAsia="Times New Roman" w:hAnsiTheme="majorBidi" w:cstheme="majorBidi"/>
          <w:color w:val="000000"/>
          <w:sz w:val="24"/>
          <w:szCs w:val="24"/>
        </w:rPr>
      </w:pPr>
      <w:r w:rsidRPr="0063135D">
        <w:rPr>
          <w:rFonts w:asciiTheme="majorBidi" w:eastAsia="Times New Roman" w:hAnsiTheme="majorBidi" w:cstheme="majorBidi"/>
          <w:color w:val="000000"/>
          <w:sz w:val="24"/>
          <w:szCs w:val="24"/>
        </w:rPr>
        <w:t xml:space="preserve"> (Pirkimo vykdytojo pavadinimas)</w:t>
      </w:r>
    </w:p>
    <w:p w14:paraId="35AAE09F" w14:textId="77777777" w:rsidR="00F47E51" w:rsidRPr="0063135D" w:rsidRDefault="00F47E51" w:rsidP="00F47E51">
      <w:pPr>
        <w:spacing w:after="0" w:line="240" w:lineRule="auto"/>
        <w:jc w:val="center"/>
        <w:rPr>
          <w:rFonts w:asciiTheme="majorBidi" w:eastAsia="Times New Roman" w:hAnsiTheme="majorBidi" w:cstheme="majorBidi"/>
          <w:b/>
          <w:bCs/>
          <w:smallCaps/>
          <w:color w:val="000000"/>
          <w:sz w:val="24"/>
          <w:szCs w:val="24"/>
        </w:rPr>
      </w:pPr>
    </w:p>
    <w:p w14:paraId="7777F5D8" w14:textId="14785AE8" w:rsidR="00F47E51" w:rsidRPr="0063135D" w:rsidRDefault="00F47E51" w:rsidP="00F47E51">
      <w:pPr>
        <w:spacing w:after="0" w:line="240" w:lineRule="auto"/>
        <w:jc w:val="center"/>
        <w:rPr>
          <w:rFonts w:asciiTheme="majorBidi" w:eastAsia="Times New Roman" w:hAnsiTheme="majorBidi" w:cstheme="majorBidi"/>
          <w:sz w:val="24"/>
          <w:szCs w:val="24"/>
        </w:rPr>
      </w:pPr>
      <w:r w:rsidRPr="0063135D">
        <w:rPr>
          <w:rFonts w:asciiTheme="majorBidi" w:eastAsia="Times New Roman" w:hAnsiTheme="majorBidi" w:cstheme="majorBidi"/>
          <w:b/>
          <w:bCs/>
          <w:smallCaps/>
          <w:color w:val="000000"/>
          <w:sz w:val="24"/>
          <w:szCs w:val="24"/>
        </w:rPr>
        <w:t>TIEKĖJO/ SUBTIEKĖJO DEKLARACIJA</w:t>
      </w:r>
    </w:p>
    <w:p w14:paraId="5FD6CD85" w14:textId="77777777" w:rsidR="00F47E51" w:rsidRPr="0063135D" w:rsidRDefault="00F47E51" w:rsidP="004578F0">
      <w:pPr>
        <w:spacing w:before="120" w:after="0" w:line="240" w:lineRule="auto"/>
        <w:jc w:val="center"/>
        <w:rPr>
          <w:rFonts w:asciiTheme="majorBidi" w:eastAsia="Times New Roman" w:hAnsiTheme="majorBidi" w:cstheme="majorBidi"/>
          <w:sz w:val="24"/>
          <w:szCs w:val="24"/>
        </w:rPr>
      </w:pPr>
      <w:r w:rsidRPr="0063135D">
        <w:rPr>
          <w:rFonts w:asciiTheme="majorBidi" w:eastAsia="Times New Roman" w:hAnsiTheme="majorBidi" w:cstheme="majorBidi"/>
          <w:color w:val="000000"/>
          <w:sz w:val="24"/>
          <w:szCs w:val="24"/>
        </w:rPr>
        <w:t>__________________</w:t>
      </w:r>
    </w:p>
    <w:p w14:paraId="4E975F33" w14:textId="77777777" w:rsidR="00F47E51" w:rsidRPr="0063135D" w:rsidRDefault="00F47E51" w:rsidP="00F47E51">
      <w:pPr>
        <w:spacing w:after="0" w:line="240" w:lineRule="auto"/>
        <w:jc w:val="center"/>
        <w:rPr>
          <w:rFonts w:asciiTheme="majorBidi" w:eastAsia="Times New Roman" w:hAnsiTheme="majorBidi" w:cstheme="majorBidi"/>
          <w:sz w:val="24"/>
          <w:szCs w:val="24"/>
        </w:rPr>
      </w:pPr>
      <w:r w:rsidRPr="0063135D">
        <w:rPr>
          <w:rFonts w:asciiTheme="majorBidi" w:eastAsia="Times New Roman" w:hAnsiTheme="majorBidi" w:cstheme="majorBidi"/>
          <w:color w:val="000000"/>
          <w:sz w:val="24"/>
          <w:szCs w:val="24"/>
        </w:rPr>
        <w:t>(Data)</w:t>
      </w:r>
    </w:p>
    <w:p w14:paraId="202C1958" w14:textId="77777777" w:rsidR="00F47E51" w:rsidRPr="0063135D" w:rsidRDefault="00F47E51" w:rsidP="00F47E51">
      <w:pPr>
        <w:spacing w:after="0" w:line="240" w:lineRule="auto"/>
        <w:rPr>
          <w:rFonts w:asciiTheme="majorBidi" w:eastAsia="Times New Roman" w:hAnsiTheme="majorBidi" w:cstheme="majorBidi"/>
          <w:sz w:val="24"/>
          <w:szCs w:val="24"/>
        </w:rPr>
      </w:pPr>
    </w:p>
    <w:p w14:paraId="56D51B6F" w14:textId="33F9DEE2" w:rsidR="00F47E51" w:rsidRPr="0063135D" w:rsidRDefault="00F47E51" w:rsidP="00F47E51">
      <w:pPr>
        <w:spacing w:after="150" w:line="240" w:lineRule="auto"/>
        <w:jc w:val="both"/>
        <w:rPr>
          <w:rFonts w:asciiTheme="majorBidi" w:eastAsia="Times New Roman" w:hAnsiTheme="majorBidi" w:cstheme="majorBidi"/>
          <w:color w:val="000000"/>
          <w:sz w:val="24"/>
          <w:szCs w:val="24"/>
        </w:rPr>
      </w:pPr>
      <w:r w:rsidRPr="0063135D">
        <w:rPr>
          <w:rFonts w:asciiTheme="majorBidi" w:eastAsia="Times New Roman" w:hAnsiTheme="majorBidi" w:cstheme="majorBid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9C01B5" w:rsidRPr="0063135D">
        <w:rPr>
          <w:rFonts w:asciiTheme="majorBidi" w:eastAsia="Times New Roman" w:hAnsiTheme="majorBidi" w:cstheme="majorBidi"/>
          <w:color w:val="000000"/>
          <w:sz w:val="24"/>
          <w:szCs w:val="24"/>
        </w:rPr>
        <w:t xml:space="preserve"> </w:t>
      </w:r>
      <w:r w:rsidRPr="0063135D">
        <w:rPr>
          <w:rFonts w:asciiTheme="majorBidi" w:eastAsia="Times New Roman" w:hAnsiTheme="majorBidi" w:cstheme="majorBidi"/>
          <w:color w:val="000000"/>
          <w:sz w:val="24"/>
          <w:szCs w:val="24"/>
        </w:rPr>
        <w:t>y.:</w:t>
      </w:r>
    </w:p>
    <w:p w14:paraId="488A62B1" w14:textId="77777777" w:rsidR="00F47E51" w:rsidRPr="0063135D" w:rsidRDefault="00F47E51" w:rsidP="00F47E51">
      <w:pPr>
        <w:spacing w:after="150" w:line="240" w:lineRule="auto"/>
        <w:jc w:val="both"/>
        <w:rPr>
          <w:rFonts w:asciiTheme="majorBidi" w:eastAsia="Times New Roman" w:hAnsiTheme="majorBidi" w:cstheme="majorBidi"/>
          <w:color w:val="000000"/>
          <w:sz w:val="24"/>
          <w:szCs w:val="24"/>
        </w:rPr>
      </w:pPr>
      <w:r w:rsidRPr="0063135D">
        <w:rPr>
          <w:rFonts w:asciiTheme="majorBidi" w:eastAsia="Times New Roman" w:hAnsiTheme="majorBidi" w:cstheme="majorBidi"/>
          <w:color w:val="000000" w:themeColor="text1"/>
          <w:sz w:val="24"/>
          <w:szCs w:val="24"/>
        </w:rPr>
        <w:t xml:space="preserve">(a) mano atstovaujamas </w:t>
      </w:r>
      <w:r w:rsidRPr="0063135D">
        <w:rPr>
          <w:rFonts w:asciiTheme="majorBidi" w:eastAsia="Times New Roman" w:hAnsiTheme="majorBidi" w:cstheme="majorBidi"/>
          <w:color w:val="000000"/>
          <w:sz w:val="24"/>
          <w:szCs w:val="24"/>
        </w:rPr>
        <w:t>tiekėjas/subtiekėjas</w:t>
      </w:r>
      <w:r w:rsidRPr="0063135D">
        <w:rPr>
          <w:rFonts w:asciiTheme="majorBidi" w:eastAsia="Times New Roman" w:hAnsiTheme="majorBidi" w:cstheme="majorBidi"/>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63135D" w:rsidRDefault="00F47E51" w:rsidP="00F47E51">
      <w:pPr>
        <w:spacing w:after="150" w:line="240" w:lineRule="auto"/>
        <w:jc w:val="both"/>
        <w:rPr>
          <w:rFonts w:asciiTheme="majorBidi" w:eastAsia="Times New Roman" w:hAnsiTheme="majorBidi" w:cstheme="majorBidi"/>
          <w:color w:val="000000"/>
          <w:sz w:val="24"/>
          <w:szCs w:val="24"/>
        </w:rPr>
      </w:pPr>
      <w:r w:rsidRPr="0063135D">
        <w:rPr>
          <w:rFonts w:asciiTheme="majorBidi" w:eastAsia="Times New Roman" w:hAnsiTheme="majorBidi" w:cstheme="majorBidi"/>
          <w:color w:val="000000" w:themeColor="text1"/>
          <w:sz w:val="24"/>
          <w:szCs w:val="24"/>
        </w:rPr>
        <w:t xml:space="preserve">(b) mano atstovaujamas </w:t>
      </w:r>
      <w:r w:rsidRPr="0063135D">
        <w:rPr>
          <w:rFonts w:asciiTheme="majorBidi" w:eastAsia="Times New Roman" w:hAnsiTheme="majorBidi" w:cstheme="majorBidi"/>
          <w:color w:val="000000"/>
          <w:sz w:val="24"/>
          <w:szCs w:val="24"/>
        </w:rPr>
        <w:t>tiekėjas/subtiekėjas</w:t>
      </w:r>
      <w:r w:rsidRPr="0063135D">
        <w:rPr>
          <w:rFonts w:asciiTheme="majorBidi" w:eastAsia="Times New Roman" w:hAnsiTheme="majorBidi" w:cstheme="majorBidi"/>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63135D" w:rsidRDefault="00F47E51" w:rsidP="00F47E51">
      <w:pPr>
        <w:spacing w:after="150" w:line="240" w:lineRule="auto"/>
        <w:jc w:val="both"/>
        <w:rPr>
          <w:rFonts w:asciiTheme="majorBidi" w:eastAsia="Times New Roman" w:hAnsiTheme="majorBidi" w:cstheme="majorBidi"/>
          <w:color w:val="000000"/>
          <w:sz w:val="24"/>
          <w:szCs w:val="24"/>
        </w:rPr>
      </w:pPr>
      <w:r w:rsidRPr="0063135D">
        <w:rPr>
          <w:rFonts w:asciiTheme="majorBidi" w:eastAsia="Times New Roman" w:hAnsiTheme="majorBidi" w:cstheme="majorBidi"/>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63135D" w:rsidRDefault="00F47E51" w:rsidP="00F47E51">
      <w:pPr>
        <w:spacing w:after="150" w:line="240" w:lineRule="auto"/>
        <w:jc w:val="both"/>
        <w:rPr>
          <w:rFonts w:asciiTheme="majorBidi" w:eastAsia="Times New Roman" w:hAnsiTheme="majorBidi" w:cstheme="majorBidi"/>
          <w:color w:val="000000"/>
          <w:sz w:val="24"/>
          <w:szCs w:val="24"/>
        </w:rPr>
      </w:pPr>
      <w:r w:rsidRPr="0063135D">
        <w:rPr>
          <w:rFonts w:asciiTheme="majorBidi" w:eastAsia="Times New Roman" w:hAnsiTheme="majorBidi" w:cstheme="majorBidi"/>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63135D" w:rsidRDefault="00F47E51" w:rsidP="00F47E51">
      <w:pPr>
        <w:spacing w:after="0" w:line="240" w:lineRule="auto"/>
        <w:jc w:val="both"/>
        <w:rPr>
          <w:rStyle w:val="normaltextrun"/>
          <w:rFonts w:asciiTheme="majorBidi" w:hAnsiTheme="majorBidi" w:cstheme="majorBidi"/>
          <w:sz w:val="24"/>
          <w:szCs w:val="24"/>
          <w:shd w:val="clear" w:color="auto" w:fill="FFFFFF"/>
        </w:rPr>
      </w:pPr>
      <w:r w:rsidRPr="0063135D">
        <w:rPr>
          <w:rFonts w:asciiTheme="majorBidi" w:eastAsia="Times New Roman" w:hAnsiTheme="majorBidi" w:cstheme="majorBidi"/>
          <w:color w:val="000000"/>
          <w:sz w:val="24"/>
          <w:szCs w:val="24"/>
        </w:rPr>
        <w:t xml:space="preserve">Patvirtinu, kad tiekėjui/subtiekėjui kuriuos esu pasitelkęs ar pasitelksiu ateityje, </w:t>
      </w:r>
      <w:r w:rsidRPr="0063135D">
        <w:rPr>
          <w:rFonts w:asciiTheme="majorBidi" w:hAnsiTheme="majorBidi" w:cstheme="majorBidi"/>
          <w:sz w:val="24"/>
          <w:szCs w:val="24"/>
        </w:rPr>
        <w:t xml:space="preserve">ūkio subjektams, kurių pajėgumais remiuosi ar (ir) remsiuosi, prekių (ir jų sudedamųjų dalių) gamintojams </w:t>
      </w:r>
      <w:r w:rsidRPr="0063135D">
        <w:rPr>
          <w:rFonts w:asciiTheme="majorBidi" w:eastAsia="Times New Roman" w:hAnsiTheme="majorBidi" w:cstheme="majorBidi"/>
          <w:color w:val="000000"/>
          <w:sz w:val="24"/>
          <w:szCs w:val="24"/>
        </w:rPr>
        <w:t>netaikomos</w:t>
      </w:r>
      <w:r w:rsidRPr="0063135D">
        <w:rPr>
          <w:rFonts w:asciiTheme="majorBidi" w:hAnsiTheme="majorBidi" w:cstheme="majorBidi"/>
          <w:sz w:val="24"/>
          <w:szCs w:val="24"/>
        </w:rPr>
        <w:t xml:space="preserve"> Lietuvos Respublikoje įgyvendinamos tarptautinės sankcijos, kaip tai apibrėžta Lietuvos Respublikos tarptautinių sankcijų įstatyme.</w:t>
      </w:r>
    </w:p>
    <w:p w14:paraId="10D6DD67" w14:textId="77777777" w:rsidR="00F47E51" w:rsidRPr="0063135D" w:rsidRDefault="00F47E51" w:rsidP="00F47E51">
      <w:pPr>
        <w:tabs>
          <w:tab w:val="left" w:pos="284"/>
          <w:tab w:val="left" w:pos="426"/>
        </w:tabs>
        <w:spacing w:after="150" w:line="240" w:lineRule="auto"/>
        <w:jc w:val="both"/>
        <w:rPr>
          <w:rFonts w:asciiTheme="majorBidi" w:eastAsia="Times New Roman" w:hAnsiTheme="majorBidi" w:cstheme="majorBidi"/>
          <w:sz w:val="24"/>
          <w:szCs w:val="24"/>
        </w:rPr>
      </w:pPr>
    </w:p>
    <w:p w14:paraId="1DF8800D" w14:textId="4FD8F4F0" w:rsidR="00F47E51" w:rsidRPr="0063135D" w:rsidRDefault="00F47E51" w:rsidP="00F47E51">
      <w:pPr>
        <w:tabs>
          <w:tab w:val="left" w:pos="284"/>
          <w:tab w:val="left" w:pos="426"/>
        </w:tabs>
        <w:spacing w:after="150" w:line="240" w:lineRule="auto"/>
        <w:jc w:val="both"/>
        <w:rPr>
          <w:rFonts w:asciiTheme="majorBidi" w:eastAsia="Times New Roman" w:hAnsiTheme="majorBidi" w:cstheme="majorBidi"/>
          <w:color w:val="000000"/>
          <w:sz w:val="24"/>
          <w:szCs w:val="24"/>
        </w:rPr>
      </w:pPr>
      <w:r w:rsidRPr="0063135D">
        <w:rPr>
          <w:rFonts w:asciiTheme="majorBidi" w:eastAsia="Times New Roman" w:hAnsiTheme="majorBidi" w:cstheme="majorBidi"/>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1096"/>
        <w:gridCol w:w="222"/>
        <w:gridCol w:w="222"/>
        <w:gridCol w:w="222"/>
        <w:gridCol w:w="2869"/>
        <w:gridCol w:w="222"/>
      </w:tblGrid>
      <w:tr w:rsidR="00F47E51" w:rsidRPr="0063135D"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63135D" w:rsidRDefault="00F47E51" w:rsidP="0081008A">
            <w:pPr>
              <w:rPr>
                <w:rFonts w:asciiTheme="majorBidi" w:hAnsiTheme="majorBidi" w:cstheme="majorBidi"/>
                <w:sz w:val="24"/>
                <w:szCs w:val="24"/>
              </w:rPr>
            </w:pPr>
          </w:p>
        </w:tc>
        <w:tc>
          <w:tcPr>
            <w:tcW w:w="0" w:type="auto"/>
            <w:hideMark/>
          </w:tcPr>
          <w:p w14:paraId="1E619944" w14:textId="77777777" w:rsidR="00F47E51" w:rsidRPr="0063135D" w:rsidRDefault="00F47E51" w:rsidP="0081008A">
            <w:pPr>
              <w:rPr>
                <w:rFonts w:asciiTheme="majorBidi" w:hAnsiTheme="majorBidi" w:cstheme="majorBidi"/>
                <w:sz w:val="24"/>
                <w:szCs w:val="24"/>
              </w:rPr>
            </w:pPr>
          </w:p>
        </w:tc>
        <w:tc>
          <w:tcPr>
            <w:tcW w:w="0" w:type="auto"/>
            <w:hideMark/>
          </w:tcPr>
          <w:p w14:paraId="2141859F" w14:textId="77777777" w:rsidR="00F47E51" w:rsidRPr="0063135D" w:rsidRDefault="00F47E51" w:rsidP="0081008A">
            <w:pPr>
              <w:rPr>
                <w:rFonts w:asciiTheme="majorBidi" w:hAnsiTheme="majorBidi" w:cstheme="majorBidi"/>
                <w:sz w:val="24"/>
                <w:szCs w:val="24"/>
              </w:rPr>
            </w:pPr>
          </w:p>
        </w:tc>
        <w:tc>
          <w:tcPr>
            <w:tcW w:w="0" w:type="auto"/>
            <w:hideMark/>
          </w:tcPr>
          <w:p w14:paraId="69AFD5EA" w14:textId="77777777" w:rsidR="00F47E51" w:rsidRPr="0063135D" w:rsidRDefault="00F47E51" w:rsidP="0081008A">
            <w:pPr>
              <w:rPr>
                <w:rFonts w:asciiTheme="majorBidi" w:hAnsiTheme="majorBidi" w:cstheme="majorBidi"/>
                <w:sz w:val="24"/>
                <w:szCs w:val="24"/>
              </w:rPr>
            </w:pPr>
          </w:p>
        </w:tc>
        <w:tc>
          <w:tcPr>
            <w:tcW w:w="0" w:type="auto"/>
            <w:tcBorders>
              <w:top w:val="nil"/>
              <w:left w:val="nil"/>
              <w:bottom w:val="single" w:sz="4" w:space="0" w:color="000000" w:themeColor="text1"/>
              <w:right w:val="nil"/>
            </w:tcBorders>
            <w:hideMark/>
          </w:tcPr>
          <w:p w14:paraId="19AE51D8" w14:textId="77777777" w:rsidR="00F47E51" w:rsidRPr="0063135D" w:rsidRDefault="00F47E51" w:rsidP="0081008A">
            <w:pPr>
              <w:rPr>
                <w:rFonts w:asciiTheme="majorBidi" w:hAnsiTheme="majorBidi" w:cstheme="majorBidi"/>
                <w:sz w:val="24"/>
                <w:szCs w:val="24"/>
              </w:rPr>
            </w:pPr>
          </w:p>
        </w:tc>
        <w:tc>
          <w:tcPr>
            <w:tcW w:w="0" w:type="auto"/>
            <w:hideMark/>
          </w:tcPr>
          <w:p w14:paraId="4F868B28" w14:textId="77777777" w:rsidR="00F47E51" w:rsidRPr="0063135D" w:rsidRDefault="00F47E51" w:rsidP="0081008A">
            <w:pPr>
              <w:rPr>
                <w:rFonts w:asciiTheme="majorBidi" w:hAnsiTheme="majorBidi" w:cstheme="majorBidi"/>
                <w:sz w:val="24"/>
                <w:szCs w:val="24"/>
              </w:rPr>
            </w:pPr>
          </w:p>
        </w:tc>
      </w:tr>
      <w:tr w:rsidR="00F47E51" w:rsidRPr="0063135D"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63135D" w:rsidRDefault="00F47E51" w:rsidP="0081008A">
            <w:pPr>
              <w:spacing w:after="150" w:line="240" w:lineRule="auto"/>
              <w:rPr>
                <w:rFonts w:asciiTheme="majorBidi" w:eastAsia="Times New Roman" w:hAnsiTheme="majorBidi" w:cstheme="majorBidi"/>
                <w:sz w:val="24"/>
                <w:szCs w:val="24"/>
              </w:rPr>
            </w:pPr>
            <w:r w:rsidRPr="0063135D">
              <w:rPr>
                <w:rFonts w:asciiTheme="majorBidi" w:eastAsia="Times New Roman" w:hAnsiTheme="majorBidi" w:cstheme="majorBidi"/>
                <w:color w:val="000000"/>
                <w:sz w:val="24"/>
                <w:szCs w:val="24"/>
              </w:rPr>
              <w:t>(Parašas)</w:t>
            </w:r>
          </w:p>
        </w:tc>
        <w:tc>
          <w:tcPr>
            <w:tcW w:w="0" w:type="auto"/>
            <w:hideMark/>
          </w:tcPr>
          <w:p w14:paraId="0A07D762" w14:textId="77777777" w:rsidR="00F47E51" w:rsidRPr="0063135D" w:rsidRDefault="00F47E51" w:rsidP="0081008A">
            <w:pPr>
              <w:rPr>
                <w:rFonts w:asciiTheme="majorBidi" w:eastAsia="Times New Roman" w:hAnsiTheme="majorBidi" w:cstheme="majorBidi"/>
                <w:sz w:val="24"/>
                <w:szCs w:val="24"/>
              </w:rPr>
            </w:pPr>
          </w:p>
        </w:tc>
        <w:tc>
          <w:tcPr>
            <w:tcW w:w="0" w:type="auto"/>
            <w:hideMark/>
          </w:tcPr>
          <w:p w14:paraId="69DE716A" w14:textId="77777777" w:rsidR="00F47E51" w:rsidRPr="0063135D" w:rsidRDefault="00F47E51" w:rsidP="0081008A">
            <w:pPr>
              <w:spacing w:after="0"/>
              <w:rPr>
                <w:rFonts w:asciiTheme="majorBidi" w:hAnsiTheme="majorBidi" w:cstheme="majorBidi"/>
                <w:sz w:val="24"/>
                <w:szCs w:val="24"/>
              </w:rPr>
            </w:pPr>
          </w:p>
        </w:tc>
        <w:tc>
          <w:tcPr>
            <w:tcW w:w="0" w:type="auto"/>
            <w:hideMark/>
          </w:tcPr>
          <w:p w14:paraId="15B1CCCC" w14:textId="77777777" w:rsidR="00F47E51" w:rsidRPr="0063135D" w:rsidRDefault="00F47E51" w:rsidP="0081008A">
            <w:pPr>
              <w:spacing w:after="0"/>
              <w:rPr>
                <w:rFonts w:asciiTheme="majorBidi" w:hAnsiTheme="majorBidi" w:cstheme="majorBidi"/>
                <w:sz w:val="24"/>
                <w:szCs w:val="24"/>
              </w:rPr>
            </w:pPr>
          </w:p>
        </w:tc>
        <w:tc>
          <w:tcPr>
            <w:tcW w:w="0" w:type="auto"/>
            <w:tcBorders>
              <w:top w:val="single" w:sz="4" w:space="0" w:color="000000" w:themeColor="text1"/>
              <w:left w:val="nil"/>
              <w:bottom w:val="nil"/>
              <w:right w:val="nil"/>
            </w:tcBorders>
            <w:hideMark/>
          </w:tcPr>
          <w:p w14:paraId="610A670E" w14:textId="77777777" w:rsidR="00F47E51" w:rsidRPr="0063135D" w:rsidRDefault="00F47E51" w:rsidP="0081008A">
            <w:pPr>
              <w:spacing w:after="150" w:line="240" w:lineRule="auto"/>
              <w:rPr>
                <w:rFonts w:asciiTheme="majorBidi" w:eastAsia="Times New Roman" w:hAnsiTheme="majorBidi" w:cstheme="majorBidi"/>
                <w:sz w:val="24"/>
                <w:szCs w:val="24"/>
              </w:rPr>
            </w:pPr>
            <w:r w:rsidRPr="0063135D">
              <w:rPr>
                <w:rFonts w:asciiTheme="majorBidi" w:eastAsia="Times New Roman" w:hAnsiTheme="majorBidi" w:cstheme="majorBidi"/>
                <w:color w:val="000000"/>
                <w:sz w:val="24"/>
                <w:szCs w:val="24"/>
              </w:rPr>
              <w:t>(Vardas, pavardė, pareigos)</w:t>
            </w:r>
          </w:p>
        </w:tc>
        <w:tc>
          <w:tcPr>
            <w:tcW w:w="0" w:type="auto"/>
            <w:hideMark/>
          </w:tcPr>
          <w:p w14:paraId="67205FB9" w14:textId="77777777" w:rsidR="00F47E51" w:rsidRPr="0063135D" w:rsidRDefault="00F47E51" w:rsidP="0081008A">
            <w:pPr>
              <w:rPr>
                <w:rFonts w:asciiTheme="majorBidi" w:eastAsia="Times New Roman" w:hAnsiTheme="majorBidi" w:cstheme="majorBidi"/>
                <w:sz w:val="24"/>
                <w:szCs w:val="24"/>
              </w:rPr>
            </w:pPr>
          </w:p>
        </w:tc>
      </w:tr>
    </w:tbl>
    <w:p w14:paraId="02D4EF62" w14:textId="77777777" w:rsidR="00EA4E0E" w:rsidRPr="0063135D" w:rsidRDefault="00EA4E0E" w:rsidP="00787608">
      <w:pPr>
        <w:spacing w:after="0" w:line="240" w:lineRule="auto"/>
        <w:rPr>
          <w:rFonts w:asciiTheme="majorBidi" w:hAnsiTheme="majorBidi" w:cstheme="majorBidi"/>
          <w:sz w:val="24"/>
          <w:szCs w:val="24"/>
        </w:rPr>
      </w:pPr>
      <w:r w:rsidRPr="0063135D">
        <w:rPr>
          <w:rFonts w:asciiTheme="majorBidi" w:hAnsiTheme="majorBidi" w:cstheme="majorBidi"/>
          <w:sz w:val="24"/>
          <w:szCs w:val="24"/>
        </w:rPr>
        <w:br w:type="page"/>
      </w:r>
    </w:p>
    <w:p w14:paraId="139E6979" w14:textId="7E2F462E" w:rsidR="00D8391E" w:rsidRPr="0063135D" w:rsidRDefault="00D3235B" w:rsidP="0032272C">
      <w:pPr>
        <w:pStyle w:val="Antrat2"/>
        <w:spacing w:before="0"/>
        <w:ind w:left="5103" w:hanging="708"/>
        <w:jc w:val="right"/>
        <w:rPr>
          <w:rFonts w:asciiTheme="majorBidi" w:hAnsiTheme="majorBidi"/>
          <w:color w:val="auto"/>
          <w:sz w:val="24"/>
          <w:szCs w:val="24"/>
        </w:rPr>
      </w:pPr>
      <w:bookmarkStart w:id="90" w:name="_Toc156827389"/>
      <w:r w:rsidRPr="0063135D">
        <w:rPr>
          <w:rFonts w:asciiTheme="majorBidi" w:hAnsiTheme="majorBidi"/>
          <w:color w:val="auto"/>
          <w:sz w:val="24"/>
          <w:szCs w:val="24"/>
        </w:rPr>
        <w:lastRenderedPageBreak/>
        <w:t>P</w:t>
      </w:r>
      <w:r w:rsidR="00FE3D1F" w:rsidRPr="0063135D">
        <w:rPr>
          <w:rFonts w:asciiTheme="majorBidi" w:hAnsiTheme="majorBidi"/>
          <w:color w:val="auto"/>
          <w:sz w:val="24"/>
          <w:szCs w:val="24"/>
        </w:rPr>
        <w:t xml:space="preserve">irkimo sąlygų </w:t>
      </w:r>
      <w:r w:rsidR="00F47E51" w:rsidRPr="0063135D">
        <w:rPr>
          <w:rFonts w:asciiTheme="majorBidi" w:hAnsiTheme="majorBidi"/>
          <w:color w:val="auto"/>
          <w:sz w:val="24"/>
          <w:szCs w:val="24"/>
        </w:rPr>
        <w:t>9</w:t>
      </w:r>
      <w:r w:rsidR="00FE3D1F" w:rsidRPr="0063135D">
        <w:rPr>
          <w:rFonts w:asciiTheme="majorBidi" w:hAnsiTheme="majorBidi"/>
          <w:color w:val="auto"/>
          <w:sz w:val="24"/>
          <w:szCs w:val="24"/>
        </w:rPr>
        <w:t xml:space="preserve"> priedas</w:t>
      </w:r>
      <w:bookmarkEnd w:id="90"/>
      <w:r w:rsidR="00FE3D1F" w:rsidRPr="0063135D">
        <w:rPr>
          <w:rFonts w:asciiTheme="majorBidi" w:hAnsiTheme="majorBidi"/>
          <w:color w:val="auto"/>
          <w:sz w:val="24"/>
          <w:szCs w:val="24"/>
        </w:rPr>
        <w:t xml:space="preserve"> </w:t>
      </w:r>
    </w:p>
    <w:p w14:paraId="5DC5C150" w14:textId="0F0DD413" w:rsidR="008D704D" w:rsidRPr="0063135D" w:rsidRDefault="008D704D" w:rsidP="0032272C">
      <w:pPr>
        <w:pStyle w:val="Antrat2"/>
        <w:spacing w:before="0"/>
        <w:ind w:left="5103" w:hanging="708"/>
        <w:jc w:val="right"/>
        <w:rPr>
          <w:rFonts w:asciiTheme="majorBidi" w:hAnsiTheme="majorBidi"/>
          <w:color w:val="auto"/>
          <w:sz w:val="24"/>
          <w:szCs w:val="24"/>
        </w:rPr>
      </w:pPr>
      <w:bookmarkStart w:id="91" w:name="_Toc156827390"/>
      <w:r w:rsidRPr="0063135D">
        <w:rPr>
          <w:rFonts w:asciiTheme="majorBidi" w:hAnsiTheme="majorBidi"/>
          <w:color w:val="auto"/>
          <w:sz w:val="24"/>
          <w:szCs w:val="24"/>
        </w:rPr>
        <w:t xml:space="preserve">„Sutarties </w:t>
      </w:r>
      <w:r w:rsidR="005E5469" w:rsidRPr="0063135D">
        <w:rPr>
          <w:rFonts w:asciiTheme="majorBidi" w:hAnsiTheme="majorBidi"/>
          <w:color w:val="auto"/>
          <w:sz w:val="24"/>
          <w:szCs w:val="24"/>
        </w:rPr>
        <w:t>p</w:t>
      </w:r>
      <w:r w:rsidRPr="0063135D">
        <w:rPr>
          <w:rFonts w:asciiTheme="majorBidi" w:hAnsiTheme="majorBidi"/>
          <w:color w:val="auto"/>
          <w:sz w:val="24"/>
          <w:szCs w:val="24"/>
        </w:rPr>
        <w:t>rojektas“</w:t>
      </w:r>
      <w:bookmarkEnd w:id="86"/>
      <w:bookmarkEnd w:id="87"/>
      <w:bookmarkEnd w:id="88"/>
      <w:bookmarkEnd w:id="91"/>
    </w:p>
    <w:p w14:paraId="7AD6AA65" w14:textId="77777777" w:rsidR="00AE2EBB" w:rsidRPr="0063135D" w:rsidRDefault="00AE2EBB" w:rsidP="00667A26">
      <w:pPr>
        <w:spacing w:after="0" w:line="240" w:lineRule="auto"/>
        <w:rPr>
          <w:rFonts w:asciiTheme="majorBidi" w:eastAsia="HG Mincho Light J" w:hAnsiTheme="majorBidi" w:cstheme="majorBidi"/>
          <w:b/>
          <w:sz w:val="24"/>
          <w:szCs w:val="24"/>
          <w:lang w:eastAsia="en-US"/>
        </w:rPr>
      </w:pPr>
    </w:p>
    <w:p w14:paraId="78346884" w14:textId="77777777" w:rsidR="004F2283" w:rsidRPr="0063135D" w:rsidRDefault="004F2283" w:rsidP="00656309">
      <w:pPr>
        <w:pStyle w:val="linija"/>
        <w:spacing w:before="0" w:beforeAutospacing="0" w:after="0" w:afterAutospacing="0" w:line="240" w:lineRule="auto"/>
        <w:ind w:firstLine="0"/>
        <w:jc w:val="center"/>
        <w:rPr>
          <w:rFonts w:asciiTheme="majorBidi" w:hAnsiTheme="majorBidi" w:cstheme="majorBidi"/>
          <w:bCs/>
          <w:i/>
          <w:iCs/>
          <w:shd w:val="clear" w:color="auto" w:fill="FFFFFF"/>
        </w:rPr>
      </w:pPr>
      <w:r w:rsidRPr="0063135D">
        <w:rPr>
          <w:rFonts w:asciiTheme="majorBidi" w:hAnsiTheme="majorBidi" w:cstheme="majorBidi"/>
          <w:bCs/>
          <w:i/>
          <w:iCs/>
          <w:shd w:val="clear" w:color="auto" w:fill="FFFFFF"/>
        </w:rPr>
        <w:t>(Pirkimo sutarties projektas)</w:t>
      </w:r>
    </w:p>
    <w:p w14:paraId="0D9A8E23" w14:textId="77777777" w:rsidR="004F2283" w:rsidRPr="0063135D" w:rsidRDefault="004F2283" w:rsidP="004F2283">
      <w:pPr>
        <w:spacing w:after="0" w:line="240" w:lineRule="auto"/>
        <w:rPr>
          <w:rFonts w:asciiTheme="majorBidi" w:eastAsia="HG Mincho Light J" w:hAnsiTheme="majorBidi" w:cstheme="majorBidi"/>
          <w:b/>
          <w:sz w:val="24"/>
          <w:szCs w:val="24"/>
          <w:lang w:eastAsia="en-US"/>
        </w:rPr>
      </w:pPr>
    </w:p>
    <w:p w14:paraId="7D4B83B1" w14:textId="77777777" w:rsidR="004F2283" w:rsidRPr="0063135D" w:rsidRDefault="004F2283" w:rsidP="004F2283">
      <w:pPr>
        <w:spacing w:after="0" w:line="240" w:lineRule="auto"/>
        <w:jc w:val="center"/>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t>STATYBOS RANGOS SUTARTIS Nr. _________</w:t>
      </w:r>
    </w:p>
    <w:p w14:paraId="5508193B" w14:textId="77777777" w:rsidR="004F2283" w:rsidRPr="0063135D" w:rsidRDefault="004F2283" w:rsidP="004F2283">
      <w:pPr>
        <w:spacing w:after="0" w:line="240" w:lineRule="auto"/>
        <w:jc w:val="center"/>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[vieta], [data]</w:t>
      </w:r>
    </w:p>
    <w:p w14:paraId="32BCD70F" w14:textId="77777777" w:rsidR="004F2283" w:rsidRPr="0063135D" w:rsidRDefault="004F2283" w:rsidP="004F2283">
      <w:pPr>
        <w:spacing w:after="0" w:line="240" w:lineRule="auto"/>
        <w:ind w:firstLine="426"/>
        <w:rPr>
          <w:rFonts w:asciiTheme="majorBidi" w:eastAsia="Times New Roman" w:hAnsiTheme="majorBidi" w:cstheme="majorBidi"/>
          <w:sz w:val="24"/>
          <w:szCs w:val="24"/>
          <w:lang w:eastAsia="en-US"/>
        </w:rPr>
      </w:pPr>
    </w:p>
    <w:p w14:paraId="11932023" w14:textId="2902A935" w:rsidR="004F2283" w:rsidRPr="0063135D" w:rsidRDefault="00741949" w:rsidP="004F2283">
      <w:pPr>
        <w:spacing w:after="0" w:line="240" w:lineRule="auto"/>
        <w:ind w:firstLine="426"/>
        <w:jc w:val="both"/>
        <w:rPr>
          <w:rFonts w:asciiTheme="majorBidi" w:eastAsia="Times New Roman" w:hAnsiTheme="majorBidi" w:cstheme="majorBidi"/>
          <w:sz w:val="24"/>
          <w:szCs w:val="24"/>
          <w:lang w:eastAsia="en-US"/>
        </w:rPr>
      </w:pPr>
      <w:r w:rsidRPr="0063135D">
        <w:rPr>
          <w:rFonts w:asciiTheme="majorBidi" w:hAnsiTheme="majorBidi" w:cstheme="majorBidi"/>
          <w:b/>
          <w:sz w:val="24"/>
          <w:szCs w:val="24"/>
        </w:rPr>
        <w:t>Viešoji įstaiga Naujosios Akmenės ligoninė–sveikatos centras</w:t>
      </w:r>
      <w:r w:rsidR="004F2283" w:rsidRPr="0063135D">
        <w:rPr>
          <w:rFonts w:asciiTheme="majorBidi" w:eastAsia="Times New Roman" w:hAnsiTheme="majorBidi" w:cstheme="majorBidi"/>
          <w:sz w:val="24"/>
          <w:szCs w:val="24"/>
          <w:lang w:eastAsia="en-US"/>
        </w:rPr>
        <w:t xml:space="preserve">, atstovaujama </w:t>
      </w:r>
      <w:r w:rsidR="004F2283" w:rsidRPr="0063135D">
        <w:rPr>
          <w:rFonts w:asciiTheme="majorBidi" w:eastAsia="Times New Roman" w:hAnsiTheme="majorBidi" w:cstheme="majorBidi"/>
          <w:i/>
          <w:sz w:val="24"/>
          <w:szCs w:val="24"/>
          <w:lang w:eastAsia="en-US"/>
        </w:rPr>
        <w:t>[pareigos, vardas, pavardė]</w:t>
      </w:r>
      <w:r w:rsidR="004F2283" w:rsidRPr="0063135D">
        <w:rPr>
          <w:rFonts w:asciiTheme="majorBidi" w:eastAsia="Times New Roman" w:hAnsiTheme="majorBidi" w:cstheme="majorBidi"/>
          <w:sz w:val="24"/>
          <w:szCs w:val="24"/>
          <w:lang w:eastAsia="en-US"/>
        </w:rPr>
        <w:t>, veikiančio (-ios) pagal įstaigos nuostatus, (toliau – Užsakovas)</w:t>
      </w:r>
    </w:p>
    <w:p w14:paraId="54448F58" w14:textId="77777777" w:rsidR="004F2283" w:rsidRPr="0063135D" w:rsidRDefault="004F2283" w:rsidP="004F2283">
      <w:pPr>
        <w:spacing w:after="0" w:line="240" w:lineRule="auto"/>
        <w:ind w:firstLine="426"/>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ir </w:t>
      </w:r>
    </w:p>
    <w:p w14:paraId="653BF863" w14:textId="77777777" w:rsidR="004F2283" w:rsidRPr="0063135D" w:rsidRDefault="004F2283" w:rsidP="004F2283">
      <w:pPr>
        <w:spacing w:after="0" w:line="240" w:lineRule="auto"/>
        <w:ind w:firstLine="426"/>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b/>
          <w:bCs/>
          <w:sz w:val="24"/>
          <w:szCs w:val="24"/>
          <w:lang w:eastAsia="en-US"/>
        </w:rPr>
        <w:t>______________________</w:t>
      </w:r>
      <w:r w:rsidRPr="0063135D">
        <w:rPr>
          <w:rFonts w:asciiTheme="majorBidi" w:eastAsia="Times New Roman" w:hAnsiTheme="majorBidi" w:cstheme="majorBidi"/>
          <w:sz w:val="24"/>
          <w:szCs w:val="24"/>
          <w:lang w:eastAsia="en-US"/>
        </w:rPr>
        <w:t xml:space="preserve">, atstovaujama </w:t>
      </w:r>
      <w:r w:rsidRPr="0063135D">
        <w:rPr>
          <w:rFonts w:asciiTheme="majorBidi" w:eastAsia="Times New Roman" w:hAnsiTheme="majorBidi" w:cstheme="majorBidi"/>
          <w:i/>
          <w:sz w:val="24"/>
          <w:szCs w:val="24"/>
          <w:lang w:eastAsia="en-US"/>
        </w:rPr>
        <w:t>[pareigos, vardas, pavardė]</w:t>
      </w:r>
      <w:r w:rsidRPr="0063135D">
        <w:rPr>
          <w:rFonts w:asciiTheme="majorBidi" w:eastAsia="Times New Roman" w:hAnsiTheme="majorBidi" w:cstheme="majorBidi"/>
          <w:sz w:val="24"/>
          <w:szCs w:val="24"/>
          <w:lang w:eastAsia="en-US"/>
        </w:rPr>
        <w:t xml:space="preserve">, veikiančio (-ios) pagal </w:t>
      </w:r>
      <w:r w:rsidRPr="0063135D">
        <w:rPr>
          <w:rFonts w:asciiTheme="majorBidi" w:eastAsia="Times New Roman" w:hAnsiTheme="majorBidi" w:cstheme="majorBidi"/>
          <w:i/>
          <w:sz w:val="24"/>
          <w:szCs w:val="24"/>
          <w:lang w:eastAsia="en-US"/>
        </w:rPr>
        <w:t>[atstovavimo pagrindas]</w:t>
      </w:r>
      <w:r w:rsidRPr="0063135D">
        <w:rPr>
          <w:rFonts w:asciiTheme="majorBidi" w:eastAsia="Times New Roman" w:hAnsiTheme="majorBidi" w:cstheme="majorBidi"/>
          <w:sz w:val="24"/>
          <w:szCs w:val="24"/>
          <w:lang w:eastAsia="en-US"/>
        </w:rPr>
        <w:t xml:space="preserve">, (toliau – Rangovas), </w:t>
      </w:r>
    </w:p>
    <w:p w14:paraId="43078E6F" w14:textId="48B4CA80" w:rsidR="00570428" w:rsidRPr="0063135D" w:rsidRDefault="004F2283" w:rsidP="004F2283">
      <w:pPr>
        <w:spacing w:line="240" w:lineRule="auto"/>
        <w:jc w:val="both"/>
        <w:rPr>
          <w:rFonts w:asciiTheme="majorBidi" w:hAnsiTheme="majorBidi" w:cstheme="majorBidi"/>
          <w:sz w:val="24"/>
          <w:szCs w:val="24"/>
        </w:rPr>
      </w:pPr>
      <w:r w:rsidRPr="0063135D">
        <w:rPr>
          <w:rFonts w:asciiTheme="majorBidi" w:eastAsia="Times New Roman" w:hAnsiTheme="majorBidi" w:cstheme="majorBidi"/>
          <w:sz w:val="24"/>
          <w:szCs w:val="24"/>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4586"/>
        <w:gridCol w:w="4586"/>
      </w:tblGrid>
      <w:tr w:rsidR="00266262" w:rsidRPr="0063135D" w14:paraId="77F425A7" w14:textId="77777777" w:rsidTr="00B87801">
        <w:tc>
          <w:tcPr>
            <w:tcW w:w="10070" w:type="dxa"/>
            <w:gridSpan w:val="4"/>
          </w:tcPr>
          <w:p w14:paraId="2E1F0AF5" w14:textId="77777777" w:rsidR="00266262" w:rsidRPr="0063135D" w:rsidRDefault="00266262" w:rsidP="00594F24">
            <w:pPr>
              <w:tabs>
                <w:tab w:val="num" w:pos="284"/>
              </w:tabs>
              <w:spacing w:before="240" w:after="240" w:line="240" w:lineRule="auto"/>
              <w:jc w:val="center"/>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t>1. SĄVOKOS</w:t>
            </w:r>
          </w:p>
        </w:tc>
      </w:tr>
      <w:tr w:rsidR="00266262" w:rsidRPr="0063135D" w14:paraId="394195F3" w14:textId="77777777" w:rsidTr="00B87801">
        <w:tc>
          <w:tcPr>
            <w:tcW w:w="856" w:type="dxa"/>
          </w:tcPr>
          <w:p w14:paraId="6C5570E6"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24D923DD" w14:textId="6435384C"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b/>
                <w:sz w:val="24"/>
                <w:szCs w:val="24"/>
                <w:lang w:eastAsia="en-US"/>
              </w:rPr>
              <w:t>Darbai</w:t>
            </w:r>
            <w:r w:rsidRPr="0063135D">
              <w:rPr>
                <w:rFonts w:asciiTheme="majorBidi" w:eastAsia="Times New Roman" w:hAnsiTheme="majorBidi" w:cstheme="majorBidi"/>
                <w:sz w:val="24"/>
                <w:szCs w:val="24"/>
                <w:lang w:eastAsia="en-US"/>
              </w:rPr>
              <w:t xml:space="preserve"> – visi darbai, nustatyti Techninio </w:t>
            </w:r>
            <w:r w:rsidR="00FF4F6A" w:rsidRPr="0063135D">
              <w:rPr>
                <w:rFonts w:asciiTheme="majorBidi" w:eastAsia="Times New Roman" w:hAnsiTheme="majorBidi" w:cstheme="majorBidi"/>
                <w:sz w:val="24"/>
                <w:szCs w:val="24"/>
                <w:lang w:eastAsia="en-US"/>
              </w:rPr>
              <w:t xml:space="preserve">darbo </w:t>
            </w:r>
            <w:r w:rsidRPr="0063135D">
              <w:rPr>
                <w:rFonts w:asciiTheme="majorBidi" w:eastAsia="Times New Roman" w:hAnsiTheme="majorBidi" w:cstheme="majorBidi"/>
                <w:sz w:val="24"/>
                <w:szCs w:val="24"/>
                <w:lang w:eastAsia="en-US"/>
              </w:rPr>
              <w:t>projekto sprendiniuose ir Sutarties 1 priede, kuriuos pagal Sutartį privalo atlikti Rangovas.</w:t>
            </w:r>
          </w:p>
        </w:tc>
      </w:tr>
      <w:tr w:rsidR="00266262" w:rsidRPr="0063135D" w14:paraId="487D6318" w14:textId="77777777" w:rsidTr="00B87801">
        <w:tc>
          <w:tcPr>
            <w:tcW w:w="856" w:type="dxa"/>
          </w:tcPr>
          <w:p w14:paraId="24225BC1"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5526B1BC" w14:textId="77777777"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b/>
                <w:sz w:val="24"/>
                <w:szCs w:val="24"/>
                <w:lang w:eastAsia="en-US"/>
              </w:rPr>
              <w:t>Darbų atlikimo terminas</w:t>
            </w:r>
            <w:r w:rsidRPr="0063135D">
              <w:rPr>
                <w:rFonts w:asciiTheme="majorBidi" w:eastAsia="Times New Roman" w:hAnsiTheme="majorBidi" w:cstheme="majorBidi"/>
                <w:sz w:val="24"/>
                <w:szCs w:val="24"/>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266262" w:rsidRPr="0063135D" w14:paraId="11EAEE7A" w14:textId="77777777" w:rsidTr="00B87801">
        <w:tc>
          <w:tcPr>
            <w:tcW w:w="856" w:type="dxa"/>
          </w:tcPr>
          <w:p w14:paraId="0D4F7BD8"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3D4EC511" w14:textId="77777777"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b/>
                <w:sz w:val="24"/>
                <w:szCs w:val="24"/>
                <w:lang w:eastAsia="en-US"/>
              </w:rPr>
              <w:t>Darbų perdavimo-priėmimo aktas</w:t>
            </w:r>
            <w:r w:rsidRPr="0063135D">
              <w:rPr>
                <w:rFonts w:asciiTheme="majorBidi" w:eastAsia="Times New Roman" w:hAnsiTheme="majorBidi" w:cstheme="majorBidi"/>
                <w:sz w:val="24"/>
                <w:szCs w:val="24"/>
                <w:lang w:eastAsia="en-US"/>
              </w:rPr>
              <w:t xml:space="preserve"> – dokumentas, patvirtinantis, kad Rangovas perdavė, o Užsakovas priėmė Darbus, pasirašomas vadovaujantis Sutarties sąlygų 8.2 papunkčiu.</w:t>
            </w:r>
          </w:p>
        </w:tc>
      </w:tr>
      <w:tr w:rsidR="00266262" w:rsidRPr="0063135D" w14:paraId="110F77A4" w14:textId="77777777" w:rsidTr="00B87801">
        <w:tc>
          <w:tcPr>
            <w:tcW w:w="856" w:type="dxa"/>
          </w:tcPr>
          <w:p w14:paraId="7CCB74DD"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244F4B7B" w14:textId="77777777"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b/>
                <w:sz w:val="24"/>
                <w:szCs w:val="24"/>
                <w:lang w:eastAsia="en-US"/>
              </w:rPr>
              <w:t>Darbų pradžia</w:t>
            </w:r>
            <w:r w:rsidRPr="0063135D">
              <w:rPr>
                <w:rFonts w:asciiTheme="majorBidi" w:eastAsia="Times New Roman" w:hAnsiTheme="majorBidi" w:cstheme="majorBidi"/>
                <w:sz w:val="24"/>
                <w:szCs w:val="24"/>
                <w:lang w:eastAsia="en-US"/>
              </w:rPr>
              <w:t xml:space="preserve"> – Statybvietės perdavimo-priėmimo akto pasirašymo data arba data po 14 dienų kai įsigaliojo Sutartis, jeigu statybvietės perdavimo-priėmimo aktas per šį dienų skaičių nėra pasirašytas.</w:t>
            </w:r>
          </w:p>
        </w:tc>
      </w:tr>
      <w:tr w:rsidR="00266262" w:rsidRPr="0063135D" w14:paraId="0D9B263C" w14:textId="77777777" w:rsidTr="00B87801">
        <w:tc>
          <w:tcPr>
            <w:tcW w:w="856" w:type="dxa"/>
          </w:tcPr>
          <w:p w14:paraId="196D8CC5"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1ABE3244" w14:textId="77777777" w:rsidR="00266262" w:rsidRPr="0063135D" w:rsidRDefault="00266262" w:rsidP="00594F24">
            <w:pPr>
              <w:spacing w:after="200" w:line="240" w:lineRule="auto"/>
              <w:jc w:val="both"/>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t>Išankstinis mokėjimas</w:t>
            </w:r>
            <w:r w:rsidRPr="0063135D">
              <w:rPr>
                <w:rFonts w:asciiTheme="majorBidi" w:eastAsia="Times New Roman" w:hAnsiTheme="majorBidi" w:cstheme="majorBidi"/>
                <w:sz w:val="24"/>
                <w:szCs w:val="24"/>
                <w:lang w:eastAsia="en-US"/>
              </w:rPr>
              <w:t xml:space="preserve"> – Sutarties 9.3 papunktyje nurodyta Sutarties kainos dalis, kurią Užsakovas pagal Sutartį turi sumokėti Rangovui iš anksto (avansu) iki atliktų Darbų perdavimo Užsakovui.</w:t>
            </w:r>
          </w:p>
        </w:tc>
      </w:tr>
      <w:tr w:rsidR="00266262" w:rsidRPr="0063135D" w14:paraId="37E30396" w14:textId="77777777" w:rsidTr="00B87801">
        <w:tc>
          <w:tcPr>
            <w:tcW w:w="856" w:type="dxa"/>
          </w:tcPr>
          <w:p w14:paraId="141682DF"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3EA76BE5" w14:textId="77777777"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b/>
                <w:sz w:val="24"/>
                <w:szCs w:val="24"/>
                <w:lang w:eastAsia="en-US"/>
              </w:rPr>
              <w:t>Išlaidos</w:t>
            </w:r>
            <w:r w:rsidRPr="0063135D">
              <w:rPr>
                <w:rFonts w:asciiTheme="majorBidi" w:eastAsia="Times New Roman" w:hAnsiTheme="majorBidi" w:cstheme="majorBidi"/>
                <w:sz w:val="24"/>
                <w:szCs w:val="24"/>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266262" w:rsidRPr="0063135D" w14:paraId="5667BC51" w14:textId="77777777" w:rsidTr="00B87801">
        <w:tc>
          <w:tcPr>
            <w:tcW w:w="856" w:type="dxa"/>
          </w:tcPr>
          <w:p w14:paraId="1B0D71B4"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6DCFC28E" w14:textId="77777777"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b/>
                <w:sz w:val="24"/>
                <w:szCs w:val="24"/>
                <w:lang w:eastAsia="en-US"/>
              </w:rPr>
              <w:t xml:space="preserve">Įranga </w:t>
            </w:r>
            <w:r w:rsidRPr="0063135D">
              <w:rPr>
                <w:rFonts w:asciiTheme="majorBidi" w:eastAsia="Times New Roman" w:hAnsiTheme="majorBidi" w:cstheme="majorBidi"/>
                <w:sz w:val="24"/>
                <w:szCs w:val="24"/>
                <w:lang w:eastAsia="en-US"/>
              </w:rPr>
              <w:t>– prietaisai ir mechanizmai sudarantys Darbus ar jų dalį.</w:t>
            </w:r>
          </w:p>
        </w:tc>
      </w:tr>
      <w:tr w:rsidR="00266262" w:rsidRPr="0063135D" w14:paraId="32E1C987" w14:textId="77777777" w:rsidTr="00B87801">
        <w:tc>
          <w:tcPr>
            <w:tcW w:w="856" w:type="dxa"/>
          </w:tcPr>
          <w:p w14:paraId="64B05DA5"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5D056432" w14:textId="77777777"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b/>
                <w:sz w:val="24"/>
                <w:szCs w:val="24"/>
                <w:lang w:eastAsia="en-US"/>
              </w:rPr>
              <w:t>Medžiagos</w:t>
            </w:r>
            <w:r w:rsidRPr="0063135D">
              <w:rPr>
                <w:rFonts w:asciiTheme="majorBidi" w:eastAsia="Times New Roman" w:hAnsiTheme="majorBidi" w:cstheme="majorBidi"/>
                <w:sz w:val="24"/>
                <w:szCs w:val="24"/>
                <w:lang w:eastAsia="en-US"/>
              </w:rPr>
              <w:t xml:space="preserve"> – visa tai, kas turi sudaryti Darbus ar jų dalį (išskyrus Įrangą).</w:t>
            </w:r>
          </w:p>
        </w:tc>
      </w:tr>
      <w:tr w:rsidR="00266262" w:rsidRPr="0063135D" w14:paraId="073CCF83" w14:textId="77777777" w:rsidTr="00B87801">
        <w:tc>
          <w:tcPr>
            <w:tcW w:w="856" w:type="dxa"/>
          </w:tcPr>
          <w:p w14:paraId="1AFD0115"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771F4F94" w14:textId="3D02B5C1" w:rsidR="00266262" w:rsidRPr="0063135D" w:rsidRDefault="00266262" w:rsidP="00594F24">
            <w:pPr>
              <w:spacing w:after="200" w:line="240" w:lineRule="auto"/>
              <w:jc w:val="both"/>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t>Pakeitimas</w:t>
            </w:r>
            <w:r w:rsidRPr="0063135D">
              <w:rPr>
                <w:rFonts w:asciiTheme="majorBidi" w:eastAsia="Times New Roman" w:hAnsiTheme="majorBidi" w:cstheme="majorBidi"/>
                <w:sz w:val="24"/>
                <w:szCs w:val="24"/>
                <w:lang w:eastAsia="en-US"/>
              </w:rPr>
              <w:t xml:space="preserve"> – Techninio </w:t>
            </w:r>
            <w:r w:rsidR="007E4824" w:rsidRPr="0063135D">
              <w:rPr>
                <w:rFonts w:asciiTheme="majorBidi" w:eastAsia="Times New Roman" w:hAnsiTheme="majorBidi" w:cstheme="majorBidi"/>
                <w:sz w:val="24"/>
                <w:szCs w:val="24"/>
                <w:lang w:eastAsia="en-US"/>
              </w:rPr>
              <w:t xml:space="preserve">darbo </w:t>
            </w:r>
            <w:r w:rsidRPr="0063135D">
              <w:rPr>
                <w:rFonts w:asciiTheme="majorBidi" w:eastAsia="Times New Roman" w:hAnsiTheme="majorBidi" w:cstheme="majorBidi"/>
                <w:sz w:val="24"/>
                <w:szCs w:val="24"/>
                <w:lang w:eastAsia="en-US"/>
              </w:rPr>
              <w:t>projekto sprendinių, apibūdinančių Darbus, keitimas, Užsakovo nurodytas padaryti pagal 10 skyrių. Techninio</w:t>
            </w:r>
            <w:r w:rsidR="007E4824" w:rsidRPr="0063135D">
              <w:rPr>
                <w:rFonts w:asciiTheme="majorBidi" w:eastAsia="Times New Roman" w:hAnsiTheme="majorBidi" w:cstheme="majorBidi"/>
                <w:sz w:val="24"/>
                <w:szCs w:val="24"/>
                <w:lang w:eastAsia="en-US"/>
              </w:rPr>
              <w:t xml:space="preserve"> darbo</w:t>
            </w:r>
            <w:r w:rsidRPr="0063135D">
              <w:rPr>
                <w:rFonts w:asciiTheme="majorBidi" w:eastAsia="Times New Roman" w:hAnsiTheme="majorBidi" w:cstheme="majorBidi"/>
                <w:sz w:val="24"/>
                <w:szCs w:val="24"/>
                <w:lang w:eastAsia="en-US"/>
              </w:rPr>
              <w:t xml:space="preserve"> projekto pakeitimai turi būti įforminami vadovaujantis Lietuvos Respublikos statybos techninio reglamento STR 1.04.04:2017 „Statinio projektavimas, projekto ekspertizė“ reikalavimais.</w:t>
            </w:r>
          </w:p>
        </w:tc>
      </w:tr>
      <w:tr w:rsidR="00266262" w:rsidRPr="0063135D" w14:paraId="729F34FA" w14:textId="77777777" w:rsidTr="00B87801">
        <w:tc>
          <w:tcPr>
            <w:tcW w:w="856" w:type="dxa"/>
          </w:tcPr>
          <w:p w14:paraId="42F19A0C"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49AFA6CF" w14:textId="248D4150"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b/>
                <w:sz w:val="24"/>
                <w:szCs w:val="24"/>
                <w:lang w:eastAsia="en-US"/>
              </w:rPr>
              <w:t>Pradinė</w:t>
            </w:r>
            <w:r w:rsidR="00A367DD" w:rsidRPr="0063135D">
              <w:rPr>
                <w:rFonts w:asciiTheme="majorBidi" w:eastAsia="Times New Roman" w:hAnsiTheme="majorBidi" w:cstheme="majorBidi"/>
                <w:b/>
                <w:sz w:val="24"/>
                <w:szCs w:val="24"/>
                <w:lang w:eastAsia="en-US"/>
              </w:rPr>
              <w:t>s</w:t>
            </w:r>
            <w:r w:rsidRPr="0063135D">
              <w:rPr>
                <w:rFonts w:asciiTheme="majorBidi" w:eastAsia="Times New Roman" w:hAnsiTheme="majorBidi" w:cstheme="majorBidi"/>
                <w:b/>
                <w:sz w:val="24"/>
                <w:szCs w:val="24"/>
                <w:lang w:eastAsia="en-US"/>
              </w:rPr>
              <w:t xml:space="preserve"> sutarties vertė</w:t>
            </w:r>
            <w:r w:rsidRPr="0063135D">
              <w:rPr>
                <w:rFonts w:asciiTheme="majorBidi" w:eastAsia="Times New Roman" w:hAnsiTheme="majorBidi" w:cstheme="majorBidi"/>
                <w:sz w:val="24"/>
                <w:szCs w:val="24"/>
                <w:lang w:eastAsia="en-US"/>
              </w:rPr>
              <w:t xml:space="preserve"> – Sutarties 3.4 papunktyje nurodyta vertė, lygi laimėjusio Rangovo pasiūlymo kainai be pridėtinės vertės mokesčio, nurodytai už visą perkamų darbų apimtį.</w:t>
            </w:r>
          </w:p>
        </w:tc>
      </w:tr>
      <w:tr w:rsidR="00266262" w:rsidRPr="0063135D" w14:paraId="00EFB359" w14:textId="77777777" w:rsidTr="00B87801">
        <w:tc>
          <w:tcPr>
            <w:tcW w:w="856" w:type="dxa"/>
          </w:tcPr>
          <w:p w14:paraId="60C05C98"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144046FA" w14:textId="30A4DD81" w:rsidR="00266262" w:rsidRPr="0063135D" w:rsidRDefault="004C3D1E" w:rsidP="004C3D1E">
            <w:pPr>
              <w:tabs>
                <w:tab w:val="num" w:pos="1044"/>
              </w:tabs>
              <w:spacing w:after="200" w:line="240" w:lineRule="auto"/>
              <w:jc w:val="both"/>
              <w:rPr>
                <w:rFonts w:asciiTheme="majorBidi" w:eastAsia="Times New Roman" w:hAnsiTheme="majorBidi" w:cstheme="majorBidi"/>
                <w:bCs/>
                <w:sz w:val="24"/>
                <w:szCs w:val="24"/>
                <w:lang w:eastAsia="en-US"/>
              </w:rPr>
            </w:pPr>
            <w:r w:rsidRPr="0063135D">
              <w:rPr>
                <w:rFonts w:asciiTheme="majorBidi" w:eastAsia="Times New Roman" w:hAnsiTheme="majorBidi" w:cstheme="majorBidi"/>
                <w:b/>
                <w:sz w:val="24"/>
                <w:szCs w:val="24"/>
                <w:lang w:eastAsia="en-US"/>
              </w:rPr>
              <w:t>Techninis darbo projektas</w:t>
            </w:r>
            <w:r w:rsidRPr="0063135D">
              <w:rPr>
                <w:rFonts w:asciiTheme="majorBidi" w:eastAsia="Times New Roman" w:hAnsiTheme="majorBidi" w:cstheme="majorBidi"/>
                <w:bCs/>
                <w:sz w:val="24"/>
                <w:szCs w:val="24"/>
                <w:lang w:eastAsia="en-US"/>
              </w:rPr>
              <w:t xml:space="preserve"> rengiamas vadovaujantis STR 1.04.04:2017 „Statinio projektavimas, projekto ekspertizė“ (toliau – Techninis darbo projektas).</w:t>
            </w:r>
          </w:p>
        </w:tc>
      </w:tr>
      <w:tr w:rsidR="00266262" w:rsidRPr="0063135D" w14:paraId="4717B9C9" w14:textId="77777777" w:rsidTr="00B87801">
        <w:tc>
          <w:tcPr>
            <w:tcW w:w="856" w:type="dxa"/>
          </w:tcPr>
          <w:p w14:paraId="06C01E99"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13628F14" w14:textId="77777777"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b/>
                <w:sz w:val="24"/>
                <w:szCs w:val="24"/>
                <w:lang w:eastAsia="en-US"/>
              </w:rPr>
              <w:t>Rangovo įrengimai</w:t>
            </w:r>
            <w:r w:rsidRPr="0063135D">
              <w:rPr>
                <w:rFonts w:asciiTheme="majorBidi" w:eastAsia="Times New Roman" w:hAnsiTheme="majorBidi" w:cstheme="majorBidi"/>
                <w:sz w:val="24"/>
                <w:szCs w:val="24"/>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266262" w:rsidRPr="0063135D" w14:paraId="68F6469D" w14:textId="77777777" w:rsidTr="00B87801">
        <w:tc>
          <w:tcPr>
            <w:tcW w:w="856" w:type="dxa"/>
          </w:tcPr>
          <w:p w14:paraId="743F2919"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36189AC5" w14:textId="4DB08C51"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b/>
                <w:sz w:val="24"/>
                <w:szCs w:val="24"/>
                <w:lang w:eastAsia="en-US"/>
              </w:rPr>
              <w:t>Rangovo pasiūlymas</w:t>
            </w:r>
            <w:r w:rsidRPr="0063135D">
              <w:rPr>
                <w:rFonts w:asciiTheme="majorBidi" w:eastAsia="Times New Roman" w:hAnsiTheme="majorBidi" w:cstheme="majorBidi"/>
                <w:sz w:val="24"/>
                <w:szCs w:val="24"/>
                <w:lang w:eastAsia="en-US"/>
              </w:rPr>
              <w:t xml:space="preserve"> – Rangovo užpildyti ir viešojo darbų pirkimo metu pateikti dokumentai, kuriais siūloma Užsakovui atlikti darbus pagal Užsakovo nustatytas viešojo darbų pirkimo sąlygas.</w:t>
            </w:r>
          </w:p>
        </w:tc>
      </w:tr>
      <w:tr w:rsidR="00266262" w:rsidRPr="0063135D" w14:paraId="7060F56E" w14:textId="77777777" w:rsidTr="00B87801">
        <w:tc>
          <w:tcPr>
            <w:tcW w:w="856" w:type="dxa"/>
          </w:tcPr>
          <w:p w14:paraId="4AFFE713"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5650AF46" w14:textId="77777777"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b/>
                <w:sz w:val="24"/>
                <w:szCs w:val="24"/>
                <w:lang w:eastAsia="en-US"/>
              </w:rPr>
              <w:t>Rangovo personalas</w:t>
            </w:r>
            <w:r w:rsidRPr="0063135D">
              <w:rPr>
                <w:rFonts w:asciiTheme="majorBidi" w:eastAsia="Times New Roman" w:hAnsiTheme="majorBidi" w:cstheme="majorBidi"/>
                <w:sz w:val="24"/>
                <w:szCs w:val="24"/>
                <w:lang w:eastAsia="en-US"/>
              </w:rPr>
              <w:t xml:space="preserve"> – visi Statybvietėje dirbantys Rangovui arba Subrangovui darbuotojai ir kiti asmenys, padedantys Rangovui vykdyti Darbus. </w:t>
            </w:r>
          </w:p>
        </w:tc>
      </w:tr>
      <w:tr w:rsidR="00266262" w:rsidRPr="0063135D" w14:paraId="7D644507" w14:textId="77777777" w:rsidTr="00B87801">
        <w:tc>
          <w:tcPr>
            <w:tcW w:w="856" w:type="dxa"/>
          </w:tcPr>
          <w:p w14:paraId="52B47778"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70580FD5" w14:textId="77777777" w:rsidR="00266262" w:rsidRPr="0063135D" w:rsidRDefault="00266262" w:rsidP="00594F24">
            <w:pPr>
              <w:spacing w:after="200" w:line="240" w:lineRule="auto"/>
              <w:jc w:val="both"/>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t xml:space="preserve">Statinio statybos techninės priežiūros vadovas – </w:t>
            </w:r>
            <w:r w:rsidRPr="0063135D">
              <w:rPr>
                <w:rFonts w:asciiTheme="majorBidi" w:eastAsia="Times New Roman" w:hAnsiTheme="majorBidi" w:cstheme="majorBidi"/>
                <w:sz w:val="24"/>
                <w:szCs w:val="24"/>
                <w:lang w:eastAsia="en-US"/>
              </w:rPr>
              <w:t xml:space="preserve">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266262" w:rsidRPr="0063135D" w14:paraId="1BBF5B06" w14:textId="77777777" w:rsidTr="00B87801">
        <w:tc>
          <w:tcPr>
            <w:tcW w:w="856" w:type="dxa"/>
          </w:tcPr>
          <w:p w14:paraId="0AB9180E"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79DC83F6" w14:textId="1130DB08"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b/>
                <w:sz w:val="24"/>
                <w:szCs w:val="24"/>
                <w:lang w:eastAsia="en-US"/>
              </w:rPr>
              <w:t xml:space="preserve">Statinio projekto vykdymo priežiūros vadovas – </w:t>
            </w:r>
            <w:r w:rsidRPr="0063135D">
              <w:rPr>
                <w:rFonts w:asciiTheme="majorBidi" w:eastAsia="Times New Roman" w:hAnsiTheme="majorBidi" w:cstheme="majorBidi"/>
                <w:sz w:val="24"/>
                <w:szCs w:val="24"/>
                <w:lang w:eastAsia="en-US"/>
              </w:rPr>
              <w:t xml:space="preserve">architektas, statybos inžinierius, vadovaujantis Techninio </w:t>
            </w:r>
            <w:r w:rsidR="009D15C7" w:rsidRPr="0063135D">
              <w:rPr>
                <w:rFonts w:asciiTheme="majorBidi" w:eastAsia="Times New Roman" w:hAnsiTheme="majorBidi" w:cstheme="majorBidi"/>
                <w:sz w:val="24"/>
                <w:szCs w:val="24"/>
                <w:lang w:eastAsia="en-US"/>
              </w:rPr>
              <w:t xml:space="preserve">darbo </w:t>
            </w:r>
            <w:r w:rsidRPr="0063135D">
              <w:rPr>
                <w:rFonts w:asciiTheme="majorBidi" w:eastAsia="Times New Roman" w:hAnsiTheme="majorBidi" w:cstheme="majorBidi"/>
                <w:sz w:val="24"/>
                <w:szCs w:val="24"/>
                <w:lang w:eastAsia="en-US"/>
              </w:rPr>
              <w:t xml:space="preserve">projekto dalių vykdymo priežiūros vadovams ir prižiūrintis Techninio </w:t>
            </w:r>
            <w:r w:rsidR="009D15C7" w:rsidRPr="0063135D">
              <w:rPr>
                <w:rFonts w:asciiTheme="majorBidi" w:eastAsia="Times New Roman" w:hAnsiTheme="majorBidi" w:cstheme="majorBidi"/>
                <w:sz w:val="24"/>
                <w:szCs w:val="24"/>
                <w:lang w:eastAsia="en-US"/>
              </w:rPr>
              <w:t xml:space="preserve">darbo </w:t>
            </w:r>
            <w:r w:rsidRPr="0063135D">
              <w:rPr>
                <w:rFonts w:asciiTheme="majorBidi" w:eastAsia="Times New Roman" w:hAnsiTheme="majorBidi" w:cstheme="majorBidi"/>
                <w:sz w:val="24"/>
                <w:szCs w:val="24"/>
                <w:lang w:eastAsia="en-US"/>
              </w:rPr>
              <w:t>projekto sprendinių įgyvendinimą Darbų vykdymo metu.</w:t>
            </w:r>
          </w:p>
        </w:tc>
      </w:tr>
      <w:tr w:rsidR="00266262" w:rsidRPr="0063135D" w14:paraId="58389117" w14:textId="77777777" w:rsidTr="00B87801">
        <w:tc>
          <w:tcPr>
            <w:tcW w:w="856" w:type="dxa"/>
          </w:tcPr>
          <w:p w14:paraId="1713A2F7"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675F9088" w14:textId="77777777" w:rsidR="00266262" w:rsidRPr="0063135D" w:rsidRDefault="00266262" w:rsidP="00594F24">
            <w:pPr>
              <w:spacing w:after="200" w:line="240" w:lineRule="auto"/>
              <w:jc w:val="both"/>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t>Statybvietė</w:t>
            </w:r>
            <w:r w:rsidRPr="0063135D">
              <w:rPr>
                <w:rFonts w:asciiTheme="majorBidi" w:eastAsia="Times New Roman" w:hAnsiTheme="majorBidi" w:cstheme="majorBidi"/>
                <w:sz w:val="24"/>
                <w:szCs w:val="24"/>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266262" w:rsidRPr="0063135D" w14:paraId="763E9BA5" w14:textId="77777777" w:rsidTr="00B87801">
        <w:tc>
          <w:tcPr>
            <w:tcW w:w="856" w:type="dxa"/>
          </w:tcPr>
          <w:p w14:paraId="0D22F779"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117CA7D0" w14:textId="77777777"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b/>
                <w:sz w:val="24"/>
                <w:szCs w:val="24"/>
                <w:lang w:eastAsia="en-US"/>
              </w:rPr>
              <w:t>Subrangovas</w:t>
            </w:r>
            <w:r w:rsidRPr="0063135D">
              <w:rPr>
                <w:rFonts w:asciiTheme="majorBidi" w:eastAsia="Times New Roman" w:hAnsiTheme="majorBidi" w:cstheme="majorBidi"/>
                <w:sz w:val="24"/>
                <w:szCs w:val="24"/>
                <w:lang w:eastAsia="en-US"/>
              </w:rPr>
              <w:t xml:space="preserve"> – asmuo Rangovo pasiūlyme ir Sutartyje įvardintas kaip Subrangovas. </w:t>
            </w:r>
          </w:p>
        </w:tc>
      </w:tr>
      <w:tr w:rsidR="00266262" w:rsidRPr="0063135D" w14:paraId="468C3D51" w14:textId="77777777" w:rsidTr="00B87801">
        <w:tc>
          <w:tcPr>
            <w:tcW w:w="856" w:type="dxa"/>
          </w:tcPr>
          <w:p w14:paraId="5AE5F4E9"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42F1851B" w14:textId="77777777"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b/>
                <w:sz w:val="24"/>
                <w:szCs w:val="24"/>
                <w:lang w:eastAsia="en-US"/>
              </w:rPr>
              <w:t>Sutarties galiojimas</w:t>
            </w:r>
            <w:r w:rsidRPr="0063135D">
              <w:rPr>
                <w:rFonts w:asciiTheme="majorBidi" w:eastAsia="Times New Roman" w:hAnsiTheme="majorBidi" w:cstheme="majorBidi"/>
                <w:sz w:val="24"/>
                <w:szCs w:val="24"/>
                <w:lang w:eastAsia="en-US"/>
              </w:rPr>
              <w:t xml:space="preserve"> – Sutartis įsigalioja Sutarties Šalims pasirašius Sutartį ir Rangovui pateikus tinkamą Sutarties įvykdymo užtikrinimą. Sutartis galioja iki visiško Sutartyje numatytų įsipareigojimų įvykdymo. </w:t>
            </w:r>
          </w:p>
        </w:tc>
      </w:tr>
      <w:tr w:rsidR="00266262" w:rsidRPr="0063135D" w14:paraId="39F5DEE4" w14:textId="77777777" w:rsidTr="00B87801">
        <w:tc>
          <w:tcPr>
            <w:tcW w:w="856" w:type="dxa"/>
          </w:tcPr>
          <w:p w14:paraId="0D192478"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1898D37B" w14:textId="77777777"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b/>
                <w:sz w:val="24"/>
                <w:szCs w:val="24"/>
                <w:lang w:eastAsia="en-US"/>
              </w:rPr>
              <w:t>Sutarties kaina</w:t>
            </w:r>
            <w:r w:rsidRPr="0063135D">
              <w:rPr>
                <w:rFonts w:asciiTheme="majorBidi" w:eastAsia="Times New Roman" w:hAnsiTheme="majorBidi" w:cstheme="majorBidi"/>
                <w:sz w:val="24"/>
                <w:szCs w:val="24"/>
                <w:lang w:eastAsia="en-US"/>
              </w:rPr>
              <w:t xml:space="preserve"> – Sutarties 9.1 papunktyje nurodyta suma, kuri turi būti sumokėta Rangovui už laiku, tinkamai atliktus Darbus pagal Sutartį.</w:t>
            </w:r>
          </w:p>
        </w:tc>
      </w:tr>
      <w:tr w:rsidR="00266262" w:rsidRPr="0063135D" w14:paraId="2C5716E8" w14:textId="77777777" w:rsidTr="00B87801">
        <w:tc>
          <w:tcPr>
            <w:tcW w:w="856" w:type="dxa"/>
          </w:tcPr>
          <w:p w14:paraId="28749610"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1BADB75C" w14:textId="0F4B0EAA"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b/>
                <w:sz w:val="24"/>
                <w:szCs w:val="24"/>
                <w:lang w:eastAsia="en-US"/>
              </w:rPr>
              <w:t>Techninio projekto klaida</w:t>
            </w:r>
            <w:r w:rsidRPr="0063135D">
              <w:rPr>
                <w:rFonts w:asciiTheme="majorBidi" w:eastAsia="Times New Roman" w:hAnsiTheme="majorBidi" w:cstheme="majorBidi"/>
                <w:sz w:val="24"/>
                <w:szCs w:val="24"/>
                <w:lang w:eastAsia="en-US"/>
              </w:rPr>
              <w:t xml:space="preserve"> – Techninio</w:t>
            </w:r>
            <w:r w:rsidR="006830E7" w:rsidRPr="0063135D">
              <w:rPr>
                <w:rFonts w:asciiTheme="majorBidi" w:eastAsia="Times New Roman" w:hAnsiTheme="majorBidi" w:cstheme="majorBidi"/>
                <w:sz w:val="24"/>
                <w:szCs w:val="24"/>
                <w:lang w:eastAsia="en-US"/>
              </w:rPr>
              <w:t xml:space="preserve"> </w:t>
            </w:r>
            <w:r w:rsidRPr="0063135D">
              <w:rPr>
                <w:rFonts w:asciiTheme="majorBidi" w:eastAsia="Times New Roman" w:hAnsiTheme="majorBidi" w:cstheme="majorBidi"/>
                <w:sz w:val="24"/>
                <w:szCs w:val="24"/>
                <w:lang w:eastAsia="en-US"/>
              </w:rPr>
              <w:t xml:space="preserve">projekto (visų jo atskirų dalių ir dokumentų) sprendiniai (sprendinių visuma), kurių negalima įgyvendinti </w:t>
            </w:r>
          </w:p>
          <w:p w14:paraId="72600C33" w14:textId="77777777" w:rsidR="00266262" w:rsidRPr="0063135D" w:rsidRDefault="00266262" w:rsidP="00594F24">
            <w:pPr>
              <w:spacing w:after="200" w:line="240" w:lineRule="auto"/>
              <w:ind w:left="284"/>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(i) atsižvelgiant į normatyvinių statybos techninių dokumentų ir normatyvinių statinio saugos ir paskirties dokumentų nuostatas ir (arba) </w:t>
            </w:r>
          </w:p>
          <w:p w14:paraId="69C1012D" w14:textId="153D74D6" w:rsidR="00266262" w:rsidRPr="0063135D" w:rsidRDefault="00266262" w:rsidP="00594F24">
            <w:pPr>
              <w:spacing w:after="200" w:line="240" w:lineRule="auto"/>
              <w:ind w:left="284"/>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(ii) nepažeidus kurio nors iš jų, kai abejojama dėl Sutarties sąlygų, tačiau įvertinus statybos techniniame reglamente STR 1.04.04:2017 „Statinio projektavimas, projekto ekspertizė“ nustatytą dokumentų viršenybę dėl Techninio </w:t>
            </w:r>
            <w:r w:rsidR="00DC0519" w:rsidRPr="0063135D">
              <w:rPr>
                <w:rFonts w:asciiTheme="majorBidi" w:eastAsia="Times New Roman" w:hAnsiTheme="majorBidi" w:cstheme="majorBidi"/>
                <w:sz w:val="24"/>
                <w:szCs w:val="24"/>
                <w:lang w:eastAsia="en-US"/>
              </w:rPr>
              <w:t xml:space="preserve">darbo </w:t>
            </w:r>
            <w:r w:rsidRPr="0063135D">
              <w:rPr>
                <w:rFonts w:asciiTheme="majorBidi" w:eastAsia="Times New Roman" w:hAnsiTheme="majorBidi" w:cstheme="majorBidi"/>
                <w:sz w:val="24"/>
                <w:szCs w:val="24"/>
                <w:lang w:eastAsia="en-US"/>
              </w:rPr>
              <w:t>projekto dokumentų neatitikimų ar prieštaravimų.</w:t>
            </w:r>
          </w:p>
        </w:tc>
      </w:tr>
      <w:tr w:rsidR="00266262" w:rsidRPr="0063135D" w14:paraId="462280C8" w14:textId="77777777" w:rsidTr="00B87801">
        <w:tc>
          <w:tcPr>
            <w:tcW w:w="856" w:type="dxa"/>
          </w:tcPr>
          <w:p w14:paraId="241689EA"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0FB5A25D" w14:textId="77777777"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b/>
                <w:sz w:val="24"/>
                <w:szCs w:val="24"/>
                <w:lang w:eastAsia="en-US"/>
              </w:rPr>
              <w:t>Užsakovo personalas</w:t>
            </w:r>
            <w:r w:rsidRPr="0063135D">
              <w:rPr>
                <w:rFonts w:asciiTheme="majorBidi" w:eastAsia="Times New Roman" w:hAnsiTheme="majorBidi" w:cstheme="majorBidi"/>
                <w:sz w:val="24"/>
                <w:szCs w:val="24"/>
                <w:lang w:eastAsia="en-US"/>
              </w:rPr>
              <w:t xml:space="preserve"> – visi Užsakovui dirbantys arba Užsakovo įgalioti asmenys, taip pat kiti asmenys, apie kuriuos Užsakovas pranešė Rangovui kaip apie Užsakovo personalą.</w:t>
            </w:r>
          </w:p>
        </w:tc>
      </w:tr>
      <w:tr w:rsidR="00266262" w:rsidRPr="0063135D" w14:paraId="23F1BF71" w14:textId="77777777" w:rsidTr="00B87801">
        <w:tc>
          <w:tcPr>
            <w:tcW w:w="856" w:type="dxa"/>
          </w:tcPr>
          <w:p w14:paraId="34B35EEF"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604DCE57" w14:textId="768EC244"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b/>
                <w:sz w:val="24"/>
                <w:szCs w:val="24"/>
                <w:lang w:eastAsia="en-US"/>
              </w:rPr>
              <w:t xml:space="preserve">Veiklų sąrašas </w:t>
            </w:r>
            <w:r w:rsidRPr="0063135D">
              <w:rPr>
                <w:rFonts w:asciiTheme="majorBidi" w:eastAsia="Times New Roman" w:hAnsiTheme="majorBidi" w:cstheme="majorBidi"/>
                <w:sz w:val="24"/>
                <w:szCs w:val="24"/>
                <w:lang w:eastAsia="en-US"/>
              </w:rPr>
              <w:t xml:space="preserve">– Darbų grupių (etapų) </w:t>
            </w:r>
            <w:r w:rsidRPr="0063135D">
              <w:rPr>
                <w:rFonts w:asciiTheme="majorBidi" w:eastAsia="Times New Roman" w:hAnsiTheme="majorBidi" w:cstheme="majorBidi"/>
                <w:spacing w:val="-2"/>
                <w:sz w:val="24"/>
                <w:szCs w:val="24"/>
                <w:lang w:eastAsia="en-US"/>
              </w:rPr>
              <w:t>žiniaraštis</w:t>
            </w:r>
            <w:r w:rsidRPr="0063135D">
              <w:rPr>
                <w:rFonts w:asciiTheme="majorBidi" w:eastAsia="Times New Roman" w:hAnsiTheme="majorBidi" w:cstheme="majorBidi"/>
                <w:sz w:val="24"/>
                <w:szCs w:val="24"/>
                <w:lang w:eastAsia="en-US"/>
              </w:rPr>
              <w:t xml:space="preserve">, užpildytas Rangovo siūlomomis Darbų kainomis. Veiklų sąrašas nurodo pagrindines Darbų, kurių apimtis apibrėžta Techniniame </w:t>
            </w:r>
            <w:r w:rsidR="00666DAE" w:rsidRPr="0063135D">
              <w:rPr>
                <w:rFonts w:asciiTheme="majorBidi" w:eastAsia="Times New Roman" w:hAnsiTheme="majorBidi" w:cstheme="majorBidi"/>
                <w:sz w:val="24"/>
                <w:szCs w:val="24"/>
                <w:lang w:eastAsia="en-US"/>
              </w:rPr>
              <w:t xml:space="preserve">darbo </w:t>
            </w:r>
            <w:r w:rsidRPr="0063135D">
              <w:rPr>
                <w:rFonts w:asciiTheme="majorBidi" w:eastAsia="Times New Roman" w:hAnsiTheme="majorBidi" w:cstheme="majorBidi"/>
                <w:sz w:val="24"/>
                <w:szCs w:val="24"/>
                <w:lang w:eastAsia="en-US"/>
              </w:rPr>
              <w:t>projekte (jo techninėse specifikacijose, aiškinamuosiuose raštuose, brėžiniuose), veiklas ir joms priskirtinas sumas.</w:t>
            </w:r>
          </w:p>
        </w:tc>
      </w:tr>
      <w:tr w:rsidR="00266262" w:rsidRPr="0063135D" w14:paraId="1B95FB0D" w14:textId="77777777" w:rsidTr="00B87801">
        <w:tc>
          <w:tcPr>
            <w:tcW w:w="856" w:type="dxa"/>
          </w:tcPr>
          <w:p w14:paraId="0C4A11BE" w14:textId="77777777" w:rsidR="00266262" w:rsidRPr="0063135D" w:rsidRDefault="00266262" w:rsidP="005F063C">
            <w:pPr>
              <w:numPr>
                <w:ilvl w:val="0"/>
                <w:numId w:val="45"/>
              </w:numPr>
              <w:spacing w:before="200" w:after="0" w:line="240" w:lineRule="auto"/>
              <w:ind w:hanging="567"/>
              <w:contextualSpacing/>
              <w:jc w:val="both"/>
              <w:rPr>
                <w:rFonts w:asciiTheme="majorBidi" w:eastAsia="Times New Roman" w:hAnsiTheme="majorBidi" w:cstheme="majorBidi"/>
                <w:sz w:val="24"/>
                <w:szCs w:val="24"/>
                <w:lang w:eastAsia="en-US"/>
              </w:rPr>
            </w:pPr>
          </w:p>
        </w:tc>
        <w:tc>
          <w:tcPr>
            <w:tcW w:w="9214" w:type="dxa"/>
            <w:gridSpan w:val="3"/>
          </w:tcPr>
          <w:p w14:paraId="109768A3" w14:textId="77777777"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Kitos vartojamos sąvokos</w:t>
            </w:r>
            <w:r w:rsidRPr="0063135D">
              <w:rPr>
                <w:rFonts w:asciiTheme="majorBidi" w:eastAsia="Times New Roman" w:hAnsiTheme="majorBidi" w:cstheme="majorBidi"/>
                <w:b/>
                <w:sz w:val="24"/>
                <w:szCs w:val="24"/>
                <w:lang w:eastAsia="en-US"/>
              </w:rPr>
              <w:t xml:space="preserve"> </w:t>
            </w:r>
            <w:r w:rsidRPr="0063135D">
              <w:rPr>
                <w:rFonts w:asciiTheme="majorBidi" w:eastAsia="Times New Roman" w:hAnsiTheme="majorBidi" w:cstheme="majorBidi"/>
                <w:bCs/>
                <w:sz w:val="24"/>
                <w:szCs w:val="24"/>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63135D">
              <w:rPr>
                <w:rFonts w:asciiTheme="majorBidi" w:eastAsia="Times New Roman" w:hAnsiTheme="majorBidi" w:cstheme="majorBidi"/>
                <w:sz w:val="24"/>
                <w:szCs w:val="24"/>
                <w:lang w:eastAsia="en-US"/>
              </w:rPr>
              <w:t>.</w:t>
            </w:r>
          </w:p>
        </w:tc>
      </w:tr>
      <w:tr w:rsidR="000B57EA" w:rsidRPr="0063135D" w14:paraId="74CBB99B" w14:textId="77777777" w:rsidTr="00B87801">
        <w:tc>
          <w:tcPr>
            <w:tcW w:w="856" w:type="dxa"/>
          </w:tcPr>
          <w:p w14:paraId="4FC51A19" w14:textId="77777777" w:rsidR="000B57EA" w:rsidRPr="0063135D" w:rsidRDefault="000B57EA" w:rsidP="00CC163F">
            <w:pPr>
              <w:spacing w:before="200" w:after="0" w:line="240" w:lineRule="auto"/>
              <w:contextualSpacing/>
              <w:jc w:val="both"/>
              <w:rPr>
                <w:rFonts w:asciiTheme="majorBidi" w:eastAsia="Times New Roman" w:hAnsiTheme="majorBidi" w:cstheme="majorBidi"/>
                <w:sz w:val="24"/>
                <w:szCs w:val="24"/>
                <w:lang w:eastAsia="en-US"/>
              </w:rPr>
            </w:pPr>
          </w:p>
        </w:tc>
        <w:tc>
          <w:tcPr>
            <w:tcW w:w="9214" w:type="dxa"/>
            <w:gridSpan w:val="3"/>
          </w:tcPr>
          <w:p w14:paraId="578718B5" w14:textId="57342400" w:rsidR="000B57EA" w:rsidRPr="0063135D" w:rsidRDefault="000B57EA" w:rsidP="000B57EA">
            <w:pPr>
              <w:tabs>
                <w:tab w:val="num" w:pos="284"/>
              </w:tabs>
              <w:spacing w:before="240" w:after="240" w:line="240" w:lineRule="auto"/>
              <w:jc w:val="center"/>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t>2. SUTARTIES DALYKAS</w:t>
            </w:r>
          </w:p>
        </w:tc>
      </w:tr>
      <w:tr w:rsidR="000B57EA" w:rsidRPr="0063135D" w14:paraId="27B545EB" w14:textId="77777777" w:rsidTr="00B87801">
        <w:tc>
          <w:tcPr>
            <w:tcW w:w="856" w:type="dxa"/>
          </w:tcPr>
          <w:p w14:paraId="2216D923" w14:textId="77777777" w:rsidR="000B57EA" w:rsidRPr="0063135D" w:rsidRDefault="000B57EA" w:rsidP="000B57EA">
            <w:pPr>
              <w:numPr>
                <w:ilvl w:val="0"/>
                <w:numId w:val="81"/>
              </w:numPr>
              <w:spacing w:before="200" w:after="0" w:line="240" w:lineRule="auto"/>
              <w:ind w:left="567" w:hanging="567"/>
              <w:contextualSpacing/>
              <w:jc w:val="both"/>
              <w:rPr>
                <w:rFonts w:asciiTheme="majorBidi" w:eastAsia="Times New Roman" w:hAnsiTheme="majorBidi" w:cstheme="majorBidi"/>
                <w:sz w:val="24"/>
                <w:szCs w:val="24"/>
                <w:lang w:eastAsia="en-US"/>
              </w:rPr>
            </w:pPr>
          </w:p>
        </w:tc>
        <w:tc>
          <w:tcPr>
            <w:tcW w:w="9214" w:type="dxa"/>
            <w:gridSpan w:val="3"/>
          </w:tcPr>
          <w:p w14:paraId="6194E22A" w14:textId="29447C83" w:rsidR="000B57EA" w:rsidRPr="0063135D" w:rsidRDefault="000B57EA" w:rsidP="000B57EA">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Šia Sutartimi Rangovas įsipareigoja per Sutartyje nustatytą Darbų atlikimo terminą ir Sutartyje nustatytomis sąlygomis atlikti ir perduoti šiuos Darbus: </w:t>
            </w:r>
            <w:r w:rsidR="00741949" w:rsidRPr="0063135D">
              <w:rPr>
                <w:rFonts w:asciiTheme="majorBidi" w:eastAsia="Times New Roman" w:hAnsiTheme="majorBidi" w:cstheme="majorBidi"/>
                <w:b/>
                <w:bCs/>
                <w:sz w:val="24"/>
                <w:szCs w:val="24"/>
                <w:lang w:eastAsia="en-US"/>
              </w:rPr>
              <w:t>Operacinės vėdinimo sistemos įrengimo</w:t>
            </w:r>
            <w:r w:rsidR="006B4205" w:rsidRPr="0063135D">
              <w:rPr>
                <w:rFonts w:asciiTheme="majorBidi" w:eastAsia="Times New Roman" w:hAnsiTheme="majorBidi" w:cstheme="majorBidi"/>
                <w:b/>
                <w:bCs/>
                <w:sz w:val="24"/>
                <w:szCs w:val="24"/>
                <w:lang w:eastAsia="en-US"/>
              </w:rPr>
              <w:t xml:space="preserve"> darbus</w:t>
            </w:r>
            <w:r w:rsidRPr="0063135D">
              <w:rPr>
                <w:rFonts w:asciiTheme="majorBidi" w:eastAsia="Times New Roman" w:hAnsiTheme="majorBidi" w:cstheme="majorBidi"/>
                <w:iCs/>
                <w:sz w:val="24"/>
                <w:szCs w:val="24"/>
                <w:lang w:eastAsia="en-US"/>
              </w:rPr>
              <w:t>, kaip</w:t>
            </w:r>
            <w:r w:rsidRPr="0063135D">
              <w:rPr>
                <w:rFonts w:asciiTheme="majorBidi" w:eastAsia="Times New Roman" w:hAnsiTheme="majorBidi" w:cstheme="majorBidi"/>
                <w:sz w:val="24"/>
                <w:szCs w:val="24"/>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r w:rsidR="000B57EA" w:rsidRPr="0063135D" w14:paraId="32D583A3" w14:textId="77777777" w:rsidTr="00B87801">
        <w:tc>
          <w:tcPr>
            <w:tcW w:w="856" w:type="dxa"/>
          </w:tcPr>
          <w:p w14:paraId="0FBE818B" w14:textId="77777777" w:rsidR="000B57EA" w:rsidRPr="0063135D" w:rsidRDefault="000B57EA" w:rsidP="000B57EA">
            <w:pPr>
              <w:spacing w:before="200" w:after="0" w:line="240" w:lineRule="auto"/>
              <w:contextualSpacing/>
              <w:jc w:val="both"/>
              <w:rPr>
                <w:rFonts w:asciiTheme="majorBidi" w:eastAsia="Times New Roman" w:hAnsiTheme="majorBidi" w:cstheme="majorBidi"/>
                <w:sz w:val="24"/>
                <w:szCs w:val="24"/>
                <w:lang w:eastAsia="en-US"/>
              </w:rPr>
            </w:pPr>
          </w:p>
        </w:tc>
        <w:tc>
          <w:tcPr>
            <w:tcW w:w="9214" w:type="dxa"/>
            <w:gridSpan w:val="3"/>
          </w:tcPr>
          <w:p w14:paraId="1A7C6FB0" w14:textId="48E4C565" w:rsidR="000B57EA" w:rsidRPr="0063135D" w:rsidRDefault="000B57EA" w:rsidP="000B57EA">
            <w:pPr>
              <w:spacing w:before="240" w:after="240" w:line="240" w:lineRule="auto"/>
              <w:jc w:val="center"/>
              <w:rPr>
                <w:rFonts w:asciiTheme="majorBidi" w:eastAsia="Times New Roman" w:hAnsiTheme="majorBidi" w:cstheme="majorBidi"/>
                <w:sz w:val="24"/>
                <w:szCs w:val="24"/>
                <w:lang w:eastAsia="en-US"/>
              </w:rPr>
            </w:pPr>
            <w:r w:rsidRPr="0063135D">
              <w:rPr>
                <w:rFonts w:asciiTheme="majorBidi" w:eastAsia="Times New Roman" w:hAnsiTheme="majorBidi" w:cstheme="majorBidi"/>
                <w:b/>
                <w:sz w:val="24"/>
                <w:szCs w:val="24"/>
                <w:lang w:eastAsia="en-US"/>
              </w:rPr>
              <w:t>3. BENDROSIOS NUOSTATOS</w:t>
            </w:r>
          </w:p>
        </w:tc>
      </w:tr>
      <w:tr w:rsidR="00266262" w:rsidRPr="0063135D" w14:paraId="672FBB93" w14:textId="77777777" w:rsidTr="00B87801">
        <w:tc>
          <w:tcPr>
            <w:tcW w:w="856" w:type="dxa"/>
          </w:tcPr>
          <w:p w14:paraId="678B6115" w14:textId="77777777" w:rsidR="00266262" w:rsidRPr="0063135D" w:rsidRDefault="00266262" w:rsidP="002A2BB8">
            <w:pPr>
              <w:numPr>
                <w:ilvl w:val="0"/>
                <w:numId w:val="47"/>
              </w:numPr>
              <w:tabs>
                <w:tab w:val="left" w:pos="180"/>
                <w:tab w:val="left" w:pos="330"/>
              </w:tabs>
              <w:spacing w:before="200" w:after="0" w:line="240" w:lineRule="auto"/>
              <w:ind w:left="567" w:hanging="567"/>
              <w:contextualSpacing/>
              <w:jc w:val="both"/>
              <w:rPr>
                <w:rFonts w:asciiTheme="majorBidi" w:eastAsia="Times New Roman" w:hAnsiTheme="majorBidi" w:cstheme="majorBidi"/>
                <w:sz w:val="24"/>
                <w:szCs w:val="24"/>
                <w:lang w:eastAsia="en-US"/>
              </w:rPr>
            </w:pPr>
          </w:p>
        </w:tc>
        <w:tc>
          <w:tcPr>
            <w:tcW w:w="9214" w:type="dxa"/>
            <w:gridSpan w:val="3"/>
          </w:tcPr>
          <w:p w14:paraId="69186035" w14:textId="77777777"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pacing w:val="-3"/>
                <w:sz w:val="24"/>
                <w:szCs w:val="24"/>
                <w:lang w:eastAsia="en-US"/>
              </w:rPr>
              <w:t xml:space="preserve">Šalių teisių ir pareigų pagrindas yra Sutartis, Lietuvos Respublikos įstatymai, </w:t>
            </w:r>
            <w:r w:rsidRPr="0063135D">
              <w:rPr>
                <w:rFonts w:asciiTheme="majorBidi" w:eastAsia="Times New Roman" w:hAnsiTheme="majorBidi" w:cstheme="majorBidi"/>
                <w:sz w:val="24"/>
                <w:szCs w:val="24"/>
                <w:lang w:eastAsia="en-US"/>
              </w:rPr>
              <w:t xml:space="preserve">įstatymų įgyvendinamieji </w:t>
            </w:r>
            <w:r w:rsidRPr="0063135D">
              <w:rPr>
                <w:rFonts w:asciiTheme="majorBidi" w:eastAsia="Times New Roman" w:hAnsiTheme="majorBidi" w:cstheme="majorBidi"/>
                <w:spacing w:val="-3"/>
                <w:sz w:val="24"/>
                <w:szCs w:val="24"/>
                <w:lang w:eastAsia="en-US"/>
              </w:rPr>
              <w:t>teisės aktai, statybos techniniai reglamentai ir kiti normatyviniai dokumentai.</w:t>
            </w:r>
          </w:p>
        </w:tc>
      </w:tr>
      <w:tr w:rsidR="00266262" w:rsidRPr="0063135D" w14:paraId="3385BB9D" w14:textId="77777777" w:rsidTr="00B87801">
        <w:tc>
          <w:tcPr>
            <w:tcW w:w="856" w:type="dxa"/>
          </w:tcPr>
          <w:p w14:paraId="2D3BECF1" w14:textId="77777777" w:rsidR="00266262" w:rsidRPr="0063135D" w:rsidRDefault="00266262" w:rsidP="002A2BB8">
            <w:pPr>
              <w:numPr>
                <w:ilvl w:val="0"/>
                <w:numId w:val="47"/>
              </w:numPr>
              <w:spacing w:before="200" w:after="0" w:line="240" w:lineRule="auto"/>
              <w:ind w:left="567" w:hanging="567"/>
              <w:contextualSpacing/>
              <w:jc w:val="both"/>
              <w:rPr>
                <w:rFonts w:asciiTheme="majorBidi" w:eastAsia="Times New Roman" w:hAnsiTheme="majorBidi" w:cstheme="majorBidi"/>
                <w:sz w:val="24"/>
                <w:szCs w:val="24"/>
                <w:lang w:eastAsia="en-US"/>
              </w:rPr>
            </w:pPr>
          </w:p>
        </w:tc>
        <w:tc>
          <w:tcPr>
            <w:tcW w:w="9214" w:type="dxa"/>
            <w:gridSpan w:val="3"/>
          </w:tcPr>
          <w:p w14:paraId="6EFD9AA9" w14:textId="77777777" w:rsidR="00266262" w:rsidRPr="0063135D" w:rsidRDefault="00266262" w:rsidP="00594F24">
            <w:pPr>
              <w:spacing w:after="24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Šiame punkte pateikiami Sutartį sudarantys dokumentai, kurie turi būti suprantami kaip paaiškinantys vienas kitą. Tuo tikslu nustatomas toks dokumentų pirmumas:</w:t>
            </w:r>
          </w:p>
          <w:p w14:paraId="12233FAE" w14:textId="77777777" w:rsidR="00266262" w:rsidRPr="0063135D" w:rsidRDefault="00266262" w:rsidP="001B7CCE">
            <w:pPr>
              <w:numPr>
                <w:ilvl w:val="0"/>
                <w:numId w:val="34"/>
              </w:numPr>
              <w:spacing w:after="0" w:line="240" w:lineRule="auto"/>
              <w:contextualSpacing/>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šios Sutarties sąlygos;</w:t>
            </w:r>
          </w:p>
          <w:p w14:paraId="6D4EBA78" w14:textId="77777777" w:rsidR="00266262" w:rsidRPr="0063135D" w:rsidRDefault="00266262" w:rsidP="001B7CCE">
            <w:pPr>
              <w:numPr>
                <w:ilvl w:val="0"/>
                <w:numId w:val="34"/>
              </w:numPr>
              <w:spacing w:after="0" w:line="240" w:lineRule="auto"/>
              <w:contextualSpacing/>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Techninė specifikacija;</w:t>
            </w:r>
          </w:p>
          <w:p w14:paraId="005479A5" w14:textId="3758CACC" w:rsidR="00266262" w:rsidRPr="0063135D" w:rsidRDefault="00266262" w:rsidP="001B7CCE">
            <w:pPr>
              <w:numPr>
                <w:ilvl w:val="0"/>
                <w:numId w:val="34"/>
              </w:numPr>
              <w:spacing w:after="0" w:line="240" w:lineRule="auto"/>
              <w:ind w:left="0" w:firstLine="360"/>
              <w:contextualSpacing/>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Techninis </w:t>
            </w:r>
            <w:r w:rsidR="00CA17D2" w:rsidRPr="0063135D">
              <w:rPr>
                <w:rFonts w:asciiTheme="majorBidi" w:eastAsia="Times New Roman" w:hAnsiTheme="majorBidi" w:cstheme="majorBidi"/>
                <w:sz w:val="24"/>
                <w:szCs w:val="24"/>
                <w:lang w:eastAsia="en-US"/>
              </w:rPr>
              <w:t xml:space="preserve">darbo </w:t>
            </w:r>
            <w:r w:rsidRPr="0063135D">
              <w:rPr>
                <w:rFonts w:asciiTheme="majorBidi" w:eastAsia="Times New Roman" w:hAnsiTheme="majorBidi" w:cstheme="majorBidi"/>
                <w:sz w:val="24"/>
                <w:szCs w:val="24"/>
                <w:lang w:eastAsia="en-US"/>
              </w:rPr>
              <w:t>projektas:</w:t>
            </w:r>
          </w:p>
          <w:p w14:paraId="43CB5FB8" w14:textId="25B450E7" w:rsidR="00266262" w:rsidRPr="0063135D" w:rsidRDefault="00266262" w:rsidP="001B7CCE">
            <w:pPr>
              <w:numPr>
                <w:ilvl w:val="0"/>
                <w:numId w:val="78"/>
              </w:numPr>
              <w:spacing w:after="0" w:line="240" w:lineRule="auto"/>
              <w:contextualSpacing/>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techninės specifikacijos,</w:t>
            </w:r>
          </w:p>
          <w:p w14:paraId="6C23F933" w14:textId="650C58B7" w:rsidR="00266262" w:rsidRPr="0063135D" w:rsidRDefault="00266262" w:rsidP="001B7CCE">
            <w:pPr>
              <w:numPr>
                <w:ilvl w:val="0"/>
                <w:numId w:val="78"/>
              </w:numPr>
              <w:spacing w:after="0" w:line="240" w:lineRule="auto"/>
              <w:contextualSpacing/>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aiškinamieji raštai,</w:t>
            </w:r>
          </w:p>
          <w:p w14:paraId="3B1BFC35" w14:textId="77777777" w:rsidR="00266262" w:rsidRPr="0063135D" w:rsidRDefault="00266262" w:rsidP="001B7CCE">
            <w:pPr>
              <w:numPr>
                <w:ilvl w:val="0"/>
                <w:numId w:val="78"/>
              </w:numPr>
              <w:spacing w:after="0" w:line="240" w:lineRule="auto"/>
              <w:contextualSpacing/>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brėžiniai,</w:t>
            </w:r>
          </w:p>
          <w:p w14:paraId="3BA75FA3" w14:textId="77777777" w:rsidR="00266262" w:rsidRPr="0063135D" w:rsidRDefault="00266262" w:rsidP="001B7CCE">
            <w:pPr>
              <w:numPr>
                <w:ilvl w:val="0"/>
                <w:numId w:val="78"/>
              </w:numPr>
              <w:spacing w:after="0" w:line="240" w:lineRule="auto"/>
              <w:contextualSpacing/>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sąnaudų kiekių žiniaraščiai;</w:t>
            </w:r>
          </w:p>
          <w:p w14:paraId="1F0CB6A6" w14:textId="77777777" w:rsidR="00266262" w:rsidRPr="0063135D" w:rsidRDefault="00266262" w:rsidP="001B7CCE">
            <w:pPr>
              <w:numPr>
                <w:ilvl w:val="0"/>
                <w:numId w:val="34"/>
              </w:numPr>
              <w:spacing w:after="0" w:line="240" w:lineRule="auto"/>
              <w:contextualSpacing/>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Rangovo pasiūlymas;</w:t>
            </w:r>
          </w:p>
          <w:p w14:paraId="45C7CE41" w14:textId="77777777" w:rsidR="00266262" w:rsidRPr="0063135D" w:rsidRDefault="00266262" w:rsidP="001B7CCE">
            <w:pPr>
              <w:numPr>
                <w:ilvl w:val="0"/>
                <w:numId w:val="34"/>
              </w:numPr>
              <w:spacing w:after="0" w:line="240" w:lineRule="auto"/>
              <w:contextualSpacing/>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Veiklų sąrašas;</w:t>
            </w:r>
          </w:p>
          <w:p w14:paraId="1D406630" w14:textId="77777777" w:rsidR="00266262" w:rsidRPr="0063135D" w:rsidRDefault="00266262" w:rsidP="001B7CCE">
            <w:pPr>
              <w:numPr>
                <w:ilvl w:val="0"/>
                <w:numId w:val="34"/>
              </w:numPr>
              <w:spacing w:after="0" w:line="240" w:lineRule="auto"/>
              <w:contextualSpacing/>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Subrangovų sąrašas;</w:t>
            </w:r>
          </w:p>
          <w:p w14:paraId="4A9CF95B" w14:textId="77777777" w:rsidR="00266262" w:rsidRPr="0063135D" w:rsidRDefault="00266262" w:rsidP="001B7CCE">
            <w:pPr>
              <w:numPr>
                <w:ilvl w:val="0"/>
                <w:numId w:val="34"/>
              </w:numPr>
              <w:spacing w:after="0" w:line="240" w:lineRule="auto"/>
              <w:ind w:left="1310" w:hanging="950"/>
              <w:contextualSpacing/>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Rangovo pateikti įkainoti sąnaudų kiekių žiniaraščiai su atskirų darbų įkainiais;</w:t>
            </w:r>
          </w:p>
          <w:p w14:paraId="03170190" w14:textId="77777777" w:rsidR="00266262" w:rsidRPr="0063135D" w:rsidRDefault="00266262" w:rsidP="001B7CCE">
            <w:pPr>
              <w:numPr>
                <w:ilvl w:val="0"/>
                <w:numId w:val="34"/>
              </w:numPr>
              <w:spacing w:after="200" w:line="240" w:lineRule="auto"/>
              <w:ind w:left="28" w:firstLine="329"/>
              <w:contextualSpacing/>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kiti Sutartį sudarantys dokumentai (jeigu yra).</w:t>
            </w:r>
          </w:p>
          <w:p w14:paraId="24A39B33" w14:textId="77777777" w:rsidR="00266262" w:rsidRPr="0063135D" w:rsidRDefault="00266262" w:rsidP="00594F24">
            <w:pPr>
              <w:spacing w:after="200" w:line="240" w:lineRule="auto"/>
              <w:ind w:left="28"/>
              <w:contextualSpacing/>
              <w:jc w:val="both"/>
              <w:rPr>
                <w:rFonts w:asciiTheme="majorBidi" w:eastAsia="Times New Roman" w:hAnsiTheme="majorBidi" w:cstheme="majorBidi"/>
                <w:sz w:val="24"/>
                <w:szCs w:val="24"/>
                <w:lang w:eastAsia="en-US"/>
              </w:rPr>
            </w:pPr>
          </w:p>
        </w:tc>
      </w:tr>
      <w:tr w:rsidR="00266262" w:rsidRPr="0063135D" w14:paraId="3D806AD1" w14:textId="77777777" w:rsidTr="00B87801">
        <w:tc>
          <w:tcPr>
            <w:tcW w:w="856" w:type="dxa"/>
          </w:tcPr>
          <w:p w14:paraId="2C7B367A" w14:textId="77777777" w:rsidR="00266262" w:rsidRPr="0063135D" w:rsidRDefault="00266262" w:rsidP="002A2BB8">
            <w:pPr>
              <w:numPr>
                <w:ilvl w:val="0"/>
                <w:numId w:val="47"/>
              </w:numPr>
              <w:spacing w:before="200" w:after="0" w:line="240" w:lineRule="auto"/>
              <w:ind w:left="567" w:hanging="567"/>
              <w:contextualSpacing/>
              <w:jc w:val="both"/>
              <w:rPr>
                <w:rFonts w:asciiTheme="majorBidi" w:eastAsia="Times New Roman" w:hAnsiTheme="majorBidi" w:cstheme="majorBidi"/>
                <w:sz w:val="24"/>
                <w:szCs w:val="24"/>
                <w:lang w:eastAsia="en-US"/>
              </w:rPr>
            </w:pPr>
          </w:p>
        </w:tc>
        <w:tc>
          <w:tcPr>
            <w:tcW w:w="9214" w:type="dxa"/>
            <w:gridSpan w:val="3"/>
          </w:tcPr>
          <w:p w14:paraId="0DE5A1E4" w14:textId="77777777"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Calibri" w:hAnsiTheme="majorBidi" w:cstheme="majorBidi"/>
                <w:sz w:val="24"/>
                <w:szCs w:val="24"/>
                <w:lang w:eastAsia="en-US"/>
              </w:rPr>
              <w:t xml:space="preserve">Sutartis gali būti keičiama tik </w:t>
            </w:r>
            <w:r w:rsidRPr="0063135D">
              <w:rPr>
                <w:rFonts w:asciiTheme="majorBidi" w:eastAsia="Times New Roman" w:hAnsiTheme="majorBidi" w:cstheme="majorBidi"/>
                <w:sz w:val="24"/>
                <w:szCs w:val="24"/>
                <w:lang w:eastAsia="en-US"/>
              </w:rPr>
              <w:t xml:space="preserve">Lietuvos Respublikos viešųjų pirkimų </w:t>
            </w:r>
            <w:r w:rsidRPr="0063135D">
              <w:rPr>
                <w:rFonts w:asciiTheme="majorBidi" w:eastAsia="Calibri" w:hAnsiTheme="majorBidi" w:cstheme="majorBidi"/>
                <w:sz w:val="24"/>
                <w:szCs w:val="24"/>
                <w:lang w:eastAsia="en-US"/>
              </w:rPr>
              <w:t xml:space="preserve">įstatyme nustatytais atvejais neatliekant naujos pirkimo procedūros. </w:t>
            </w:r>
          </w:p>
        </w:tc>
      </w:tr>
      <w:tr w:rsidR="00266262" w:rsidRPr="0063135D" w14:paraId="6502CE19" w14:textId="77777777" w:rsidTr="00B87801">
        <w:tc>
          <w:tcPr>
            <w:tcW w:w="856" w:type="dxa"/>
          </w:tcPr>
          <w:p w14:paraId="028E963E" w14:textId="77777777" w:rsidR="00266262" w:rsidRPr="0063135D" w:rsidRDefault="00266262" w:rsidP="002A2BB8">
            <w:pPr>
              <w:numPr>
                <w:ilvl w:val="0"/>
                <w:numId w:val="47"/>
              </w:numPr>
              <w:spacing w:before="200" w:after="0" w:line="240" w:lineRule="auto"/>
              <w:ind w:left="567" w:hanging="567"/>
              <w:contextualSpacing/>
              <w:jc w:val="both"/>
              <w:rPr>
                <w:rFonts w:asciiTheme="majorBidi" w:eastAsia="Times New Roman" w:hAnsiTheme="majorBidi" w:cstheme="majorBidi"/>
                <w:sz w:val="24"/>
                <w:szCs w:val="24"/>
                <w:lang w:eastAsia="en-US"/>
              </w:rPr>
            </w:pPr>
          </w:p>
        </w:tc>
        <w:tc>
          <w:tcPr>
            <w:tcW w:w="9214" w:type="dxa"/>
            <w:gridSpan w:val="3"/>
          </w:tcPr>
          <w:p w14:paraId="3326727C" w14:textId="77777777" w:rsidR="00266262" w:rsidRPr="0063135D" w:rsidRDefault="00266262" w:rsidP="00594F24">
            <w:pPr>
              <w:spacing w:after="20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Sutarties sąlygų pagrindiniai duomenys: </w:t>
            </w:r>
          </w:p>
        </w:tc>
      </w:tr>
      <w:tr w:rsidR="00266262" w:rsidRPr="0063135D" w14:paraId="2E1CA32E" w14:textId="77777777" w:rsidTr="00B87801">
        <w:tc>
          <w:tcPr>
            <w:tcW w:w="856" w:type="dxa"/>
          </w:tcPr>
          <w:p w14:paraId="37A977C3" w14:textId="77777777" w:rsidR="00266262" w:rsidRPr="0063135D" w:rsidRDefault="00266262" w:rsidP="00594F24">
            <w:pPr>
              <w:spacing w:before="200" w:after="0" w:line="240" w:lineRule="auto"/>
              <w:contextualSpacing/>
              <w:jc w:val="both"/>
              <w:rPr>
                <w:rFonts w:asciiTheme="majorBidi" w:eastAsia="Times New Roman" w:hAnsiTheme="majorBidi" w:cstheme="majorBidi"/>
                <w:sz w:val="24"/>
                <w:szCs w:val="24"/>
                <w:lang w:eastAsia="en-US"/>
              </w:rPr>
            </w:pPr>
          </w:p>
        </w:tc>
        <w:tc>
          <w:tcPr>
            <w:tcW w:w="9214" w:type="dxa"/>
            <w:gridSpan w:val="3"/>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266262" w:rsidRPr="0063135D" w14:paraId="3EEEF6C8" w14:textId="77777777" w:rsidTr="00594F24">
              <w:tc>
                <w:tcPr>
                  <w:tcW w:w="3408" w:type="dxa"/>
                  <w:tcBorders>
                    <w:top w:val="nil"/>
                    <w:left w:val="nil"/>
                    <w:bottom w:val="dashed" w:sz="4" w:space="0" w:color="auto"/>
                    <w:right w:val="dashed" w:sz="4" w:space="0" w:color="auto"/>
                  </w:tcBorders>
                </w:tcPr>
                <w:p w14:paraId="7B645624" w14:textId="77777777" w:rsidR="00266262" w:rsidRPr="0063135D" w:rsidRDefault="00266262" w:rsidP="00594F24">
                  <w:pPr>
                    <w:spacing w:before="200" w:after="0" w:line="240" w:lineRule="auto"/>
                    <w:jc w:val="both"/>
                    <w:rPr>
                      <w:rFonts w:asciiTheme="majorBidi" w:eastAsia="Times New Roman" w:hAnsiTheme="majorBidi" w:cstheme="majorBidi"/>
                      <w:i/>
                      <w:sz w:val="24"/>
                      <w:szCs w:val="24"/>
                      <w:lang w:eastAsia="en-US"/>
                    </w:rPr>
                  </w:pPr>
                  <w:r w:rsidRPr="0063135D">
                    <w:rPr>
                      <w:rFonts w:asciiTheme="majorBidi" w:eastAsia="Times New Roman" w:hAnsiTheme="majorBidi" w:cstheme="majorBidi"/>
                      <w:i/>
                      <w:sz w:val="24"/>
                      <w:szCs w:val="24"/>
                      <w:lang w:eastAsia="en-US"/>
                    </w:rPr>
                    <w:t>Pavadinimas</w:t>
                  </w:r>
                </w:p>
              </w:tc>
              <w:tc>
                <w:tcPr>
                  <w:tcW w:w="1011" w:type="dxa"/>
                  <w:tcBorders>
                    <w:top w:val="nil"/>
                    <w:left w:val="dashed" w:sz="4" w:space="0" w:color="auto"/>
                    <w:bottom w:val="dashed" w:sz="4" w:space="0" w:color="auto"/>
                    <w:right w:val="dashed" w:sz="4" w:space="0" w:color="auto"/>
                  </w:tcBorders>
                </w:tcPr>
                <w:p w14:paraId="5349AF45" w14:textId="77777777" w:rsidR="00266262" w:rsidRPr="0063135D" w:rsidRDefault="00266262" w:rsidP="00594F24">
                  <w:pPr>
                    <w:spacing w:before="200" w:after="0" w:line="240" w:lineRule="auto"/>
                    <w:jc w:val="both"/>
                    <w:rPr>
                      <w:rFonts w:asciiTheme="majorBidi" w:eastAsia="Times New Roman" w:hAnsiTheme="majorBidi" w:cstheme="majorBidi"/>
                      <w:i/>
                      <w:sz w:val="24"/>
                      <w:szCs w:val="24"/>
                      <w:lang w:eastAsia="en-US"/>
                    </w:rPr>
                  </w:pPr>
                  <w:r w:rsidRPr="0063135D">
                    <w:rPr>
                      <w:rFonts w:asciiTheme="majorBidi" w:eastAsia="Times New Roman" w:hAnsiTheme="majorBidi" w:cstheme="majorBidi"/>
                      <w:i/>
                      <w:sz w:val="24"/>
                      <w:szCs w:val="24"/>
                      <w:lang w:eastAsia="en-US"/>
                    </w:rPr>
                    <w:t xml:space="preserve">Punktas </w:t>
                  </w:r>
                </w:p>
              </w:tc>
              <w:tc>
                <w:tcPr>
                  <w:tcW w:w="4261" w:type="dxa"/>
                  <w:tcBorders>
                    <w:top w:val="nil"/>
                    <w:left w:val="dashed" w:sz="4" w:space="0" w:color="auto"/>
                    <w:bottom w:val="dashed" w:sz="4" w:space="0" w:color="auto"/>
                    <w:right w:val="nil"/>
                  </w:tcBorders>
                </w:tcPr>
                <w:p w14:paraId="4CD5BE36" w14:textId="77777777" w:rsidR="00266262" w:rsidRPr="0063135D" w:rsidRDefault="00266262" w:rsidP="00594F24">
                  <w:pPr>
                    <w:spacing w:before="200" w:after="0" w:line="240" w:lineRule="auto"/>
                    <w:jc w:val="both"/>
                    <w:rPr>
                      <w:rFonts w:asciiTheme="majorBidi" w:eastAsia="Times New Roman" w:hAnsiTheme="majorBidi" w:cstheme="majorBidi"/>
                      <w:i/>
                      <w:sz w:val="24"/>
                      <w:szCs w:val="24"/>
                      <w:lang w:eastAsia="en-US"/>
                    </w:rPr>
                  </w:pPr>
                  <w:r w:rsidRPr="0063135D">
                    <w:rPr>
                      <w:rFonts w:asciiTheme="majorBidi" w:eastAsia="Times New Roman" w:hAnsiTheme="majorBidi" w:cstheme="majorBidi"/>
                      <w:i/>
                      <w:sz w:val="24"/>
                      <w:szCs w:val="24"/>
                      <w:lang w:eastAsia="en-US"/>
                    </w:rPr>
                    <w:t>Duomenys ir sąlygos</w:t>
                  </w:r>
                </w:p>
              </w:tc>
            </w:tr>
            <w:tr w:rsidR="00266262" w:rsidRPr="0063135D" w14:paraId="0C74D5E6" w14:textId="77777777" w:rsidTr="00594F24">
              <w:tc>
                <w:tcPr>
                  <w:tcW w:w="3408" w:type="dxa"/>
                  <w:tcBorders>
                    <w:top w:val="nil"/>
                    <w:left w:val="nil"/>
                    <w:bottom w:val="dashed" w:sz="4" w:space="0" w:color="auto"/>
                    <w:right w:val="dashed" w:sz="4" w:space="0" w:color="auto"/>
                  </w:tcBorders>
                </w:tcPr>
                <w:p w14:paraId="707E3656"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Pradinės sutarties vertė</w:t>
                  </w:r>
                </w:p>
              </w:tc>
              <w:tc>
                <w:tcPr>
                  <w:tcW w:w="1011" w:type="dxa"/>
                  <w:tcBorders>
                    <w:top w:val="nil"/>
                    <w:left w:val="dashed" w:sz="4" w:space="0" w:color="auto"/>
                    <w:bottom w:val="dashed" w:sz="4" w:space="0" w:color="auto"/>
                    <w:right w:val="dashed" w:sz="4" w:space="0" w:color="auto"/>
                  </w:tcBorders>
                </w:tcPr>
                <w:p w14:paraId="34F77FB9"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1.10</w:t>
                  </w:r>
                </w:p>
              </w:tc>
              <w:tc>
                <w:tcPr>
                  <w:tcW w:w="4261" w:type="dxa"/>
                  <w:tcBorders>
                    <w:top w:val="nil"/>
                    <w:left w:val="dashed" w:sz="4" w:space="0" w:color="auto"/>
                    <w:bottom w:val="dashed" w:sz="4" w:space="0" w:color="auto"/>
                    <w:right w:val="nil"/>
                  </w:tcBorders>
                </w:tcPr>
                <w:p w14:paraId="15EBA710" w14:textId="77777777" w:rsidR="00266262" w:rsidRPr="0063135D" w:rsidRDefault="00266262" w:rsidP="00594F24">
                  <w:pPr>
                    <w:spacing w:before="200"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Eur be PVM</w:t>
                  </w:r>
                </w:p>
              </w:tc>
            </w:tr>
            <w:tr w:rsidR="00266262" w:rsidRPr="0063135D" w14:paraId="7A8808E6" w14:textId="77777777" w:rsidTr="00594F24">
              <w:tc>
                <w:tcPr>
                  <w:tcW w:w="3408" w:type="dxa"/>
                  <w:tcBorders>
                    <w:top w:val="nil"/>
                    <w:left w:val="nil"/>
                    <w:bottom w:val="dashed" w:sz="4" w:space="0" w:color="auto"/>
                    <w:right w:val="dashed" w:sz="4" w:space="0" w:color="auto"/>
                  </w:tcBorders>
                </w:tcPr>
                <w:p w14:paraId="793E9E29" w14:textId="77777777" w:rsidR="00266262" w:rsidRPr="0063135D" w:rsidRDefault="00266262" w:rsidP="00594F24">
                  <w:pPr>
                    <w:spacing w:before="200" w:after="0" w:line="240" w:lineRule="auto"/>
                    <w:jc w:val="both"/>
                    <w:rPr>
                      <w:rFonts w:asciiTheme="majorBidi" w:eastAsia="Times New Roman" w:hAnsiTheme="majorBidi" w:cstheme="majorBidi"/>
                      <w:i/>
                      <w:sz w:val="24"/>
                      <w:szCs w:val="24"/>
                      <w:lang w:eastAsia="en-US"/>
                    </w:rPr>
                  </w:pPr>
                  <w:r w:rsidRPr="0063135D">
                    <w:rPr>
                      <w:rFonts w:asciiTheme="majorBidi" w:eastAsia="Times New Roman" w:hAnsiTheme="majorBidi" w:cstheme="majorBidi"/>
                      <w:sz w:val="24"/>
                      <w:szCs w:val="24"/>
                      <w:lang w:eastAsia="en-US"/>
                    </w:rPr>
                    <w:t>Užsakovo skiriamas asmuo</w:t>
                  </w:r>
                </w:p>
              </w:tc>
              <w:tc>
                <w:tcPr>
                  <w:tcW w:w="1011" w:type="dxa"/>
                  <w:tcBorders>
                    <w:top w:val="nil"/>
                    <w:left w:val="dashed" w:sz="4" w:space="0" w:color="auto"/>
                    <w:bottom w:val="dashed" w:sz="4" w:space="0" w:color="auto"/>
                    <w:right w:val="dashed" w:sz="4" w:space="0" w:color="auto"/>
                  </w:tcBorders>
                </w:tcPr>
                <w:p w14:paraId="72468147" w14:textId="77777777" w:rsidR="00266262" w:rsidRPr="0063135D" w:rsidRDefault="00266262" w:rsidP="00594F24">
                  <w:pPr>
                    <w:spacing w:before="200" w:after="0" w:line="240" w:lineRule="auto"/>
                    <w:jc w:val="both"/>
                    <w:rPr>
                      <w:rFonts w:asciiTheme="majorBidi" w:eastAsia="Times New Roman" w:hAnsiTheme="majorBidi" w:cstheme="majorBidi"/>
                      <w:i/>
                      <w:sz w:val="24"/>
                      <w:szCs w:val="24"/>
                      <w:lang w:eastAsia="en-US"/>
                    </w:rPr>
                  </w:pPr>
                  <w:r w:rsidRPr="0063135D">
                    <w:rPr>
                      <w:rFonts w:asciiTheme="majorBidi" w:eastAsia="Times New Roman" w:hAnsiTheme="majorBidi" w:cstheme="majorBidi"/>
                      <w:sz w:val="24"/>
                      <w:szCs w:val="24"/>
                      <w:lang w:eastAsia="en-US"/>
                    </w:rPr>
                    <w:t>4.4</w:t>
                  </w:r>
                </w:p>
              </w:tc>
              <w:tc>
                <w:tcPr>
                  <w:tcW w:w="4261" w:type="dxa"/>
                  <w:tcBorders>
                    <w:top w:val="nil"/>
                    <w:left w:val="dashed" w:sz="4" w:space="0" w:color="auto"/>
                    <w:bottom w:val="dashed" w:sz="4" w:space="0" w:color="auto"/>
                    <w:right w:val="nil"/>
                  </w:tcBorders>
                </w:tcPr>
                <w:p w14:paraId="15DA80B3" w14:textId="77777777" w:rsidR="00266262" w:rsidRPr="0063135D" w:rsidRDefault="00266262" w:rsidP="00594F2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Asmuo, atsakingas už sutarties vykdymą: ............................</w:t>
                  </w:r>
                </w:p>
              </w:tc>
            </w:tr>
            <w:tr w:rsidR="00266262" w:rsidRPr="0063135D" w14:paraId="3D47449B" w14:textId="77777777" w:rsidTr="00594F24">
              <w:tc>
                <w:tcPr>
                  <w:tcW w:w="3408" w:type="dxa"/>
                  <w:tcBorders>
                    <w:top w:val="dashed" w:sz="4" w:space="0" w:color="auto"/>
                    <w:left w:val="nil"/>
                    <w:bottom w:val="dashed" w:sz="4" w:space="0" w:color="auto"/>
                    <w:right w:val="dashed" w:sz="4" w:space="0" w:color="auto"/>
                  </w:tcBorders>
                </w:tcPr>
                <w:p w14:paraId="4FCA5065" w14:textId="77777777" w:rsidR="00266262" w:rsidRPr="0063135D" w:rsidRDefault="00266262" w:rsidP="00594F24">
                  <w:pPr>
                    <w:spacing w:before="200" w:after="0" w:line="240" w:lineRule="auto"/>
                    <w:rPr>
                      <w:rFonts w:asciiTheme="majorBidi" w:eastAsia="Times New Roman" w:hAnsiTheme="majorBidi" w:cstheme="majorBidi"/>
                      <w:sz w:val="24"/>
                      <w:szCs w:val="24"/>
                      <w:lang w:eastAsia="en-US"/>
                    </w:rPr>
                  </w:pPr>
                  <w:bookmarkStart w:id="92" w:name="_Hlk175150838"/>
                  <w:r w:rsidRPr="0063135D">
                    <w:rPr>
                      <w:rFonts w:asciiTheme="majorBidi" w:eastAsia="Times New Roman" w:hAnsiTheme="majorBidi" w:cstheme="majorBidi"/>
                      <w:sz w:val="24"/>
                      <w:szCs w:val="24"/>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tcPr>
                <w:p w14:paraId="1F7B21D0"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6.1</w:t>
                  </w:r>
                </w:p>
              </w:tc>
              <w:tc>
                <w:tcPr>
                  <w:tcW w:w="4261" w:type="dxa"/>
                  <w:tcBorders>
                    <w:top w:val="dashed" w:sz="4" w:space="0" w:color="auto"/>
                    <w:left w:val="dashed" w:sz="4" w:space="0" w:color="auto"/>
                    <w:bottom w:val="dashed" w:sz="4" w:space="0" w:color="auto"/>
                    <w:right w:val="nil"/>
                  </w:tcBorders>
                </w:tcPr>
                <w:p w14:paraId="51CCEA59" w14:textId="246DDB30" w:rsidR="00266262" w:rsidRPr="0063135D" w:rsidRDefault="00A367DD" w:rsidP="00594F24">
                  <w:pPr>
                    <w:spacing w:before="200" w:after="0" w:line="240" w:lineRule="auto"/>
                    <w:ind w:right="168"/>
                    <w:rPr>
                      <w:rFonts w:asciiTheme="majorBidi" w:eastAsia="Times New Roman" w:hAnsiTheme="majorBidi" w:cstheme="majorBidi"/>
                      <w:color w:val="000000" w:themeColor="text1"/>
                      <w:sz w:val="24"/>
                      <w:szCs w:val="24"/>
                      <w:lang w:eastAsia="en-US"/>
                    </w:rPr>
                  </w:pPr>
                  <w:r w:rsidRPr="0063135D">
                    <w:rPr>
                      <w:rFonts w:asciiTheme="majorBidi" w:eastAsia="Times New Roman" w:hAnsiTheme="majorBidi" w:cstheme="majorBidi"/>
                      <w:i/>
                      <w:iCs/>
                      <w:color w:val="000000" w:themeColor="text1"/>
                      <w:sz w:val="24"/>
                      <w:szCs w:val="24"/>
                      <w:lang w:eastAsia="en-US"/>
                    </w:rPr>
                    <w:t>[nurodoma pagal Rangovo pasiūlyme nurodytą terminą ............................ (ne ilgesnis kaip 12 mėn.)]</w:t>
                  </w:r>
                </w:p>
              </w:tc>
            </w:tr>
            <w:tr w:rsidR="00266262" w:rsidRPr="0063135D" w14:paraId="26B5CD44" w14:textId="77777777" w:rsidTr="00594F24">
              <w:tc>
                <w:tcPr>
                  <w:tcW w:w="3408" w:type="dxa"/>
                  <w:tcBorders>
                    <w:top w:val="dashed" w:sz="4" w:space="0" w:color="auto"/>
                    <w:left w:val="nil"/>
                    <w:bottom w:val="dashed" w:sz="4" w:space="0" w:color="auto"/>
                    <w:right w:val="dashed" w:sz="4" w:space="0" w:color="auto"/>
                  </w:tcBorders>
                </w:tcPr>
                <w:p w14:paraId="721FB3D7" w14:textId="77777777" w:rsidR="00266262" w:rsidRPr="0063135D" w:rsidRDefault="00266262" w:rsidP="00594F24">
                  <w:pPr>
                    <w:spacing w:before="200"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tcPr>
                <w:p w14:paraId="45432E86"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6.4</w:t>
                  </w:r>
                </w:p>
              </w:tc>
              <w:tc>
                <w:tcPr>
                  <w:tcW w:w="4261" w:type="dxa"/>
                  <w:tcBorders>
                    <w:top w:val="dashed" w:sz="4" w:space="0" w:color="auto"/>
                    <w:left w:val="dashed" w:sz="4" w:space="0" w:color="auto"/>
                    <w:bottom w:val="dashed" w:sz="4" w:space="0" w:color="auto"/>
                    <w:right w:val="nil"/>
                  </w:tcBorders>
                </w:tcPr>
                <w:p w14:paraId="3D5CA86A" w14:textId="358B16E3" w:rsidR="00266262" w:rsidRPr="0063135D" w:rsidRDefault="006466C4" w:rsidP="00594F24">
                  <w:pPr>
                    <w:spacing w:before="200" w:after="0" w:line="240" w:lineRule="auto"/>
                    <w:ind w:right="168"/>
                    <w:rPr>
                      <w:rFonts w:asciiTheme="majorBidi" w:eastAsia="Times New Roman" w:hAnsiTheme="majorBidi" w:cstheme="majorBidi"/>
                      <w:color w:val="000000" w:themeColor="text1"/>
                      <w:sz w:val="24"/>
                      <w:szCs w:val="24"/>
                      <w:lang w:eastAsia="en-US"/>
                    </w:rPr>
                  </w:pPr>
                  <w:r w:rsidRPr="0063135D">
                    <w:rPr>
                      <w:rFonts w:asciiTheme="majorBidi" w:eastAsia="Times New Roman" w:hAnsiTheme="majorBidi" w:cstheme="majorBidi"/>
                      <w:color w:val="000000" w:themeColor="text1"/>
                      <w:sz w:val="24"/>
                      <w:szCs w:val="24"/>
                      <w:lang w:eastAsia="en-US"/>
                    </w:rPr>
                    <w:t>–</w:t>
                  </w:r>
                </w:p>
              </w:tc>
            </w:tr>
            <w:bookmarkEnd w:id="92"/>
            <w:tr w:rsidR="00266262" w:rsidRPr="0063135D" w14:paraId="011D8746" w14:textId="77777777" w:rsidTr="00594F24">
              <w:tc>
                <w:tcPr>
                  <w:tcW w:w="3408" w:type="dxa"/>
                  <w:tcBorders>
                    <w:top w:val="dashed" w:sz="4" w:space="0" w:color="auto"/>
                    <w:left w:val="nil"/>
                    <w:bottom w:val="dashed" w:sz="4" w:space="0" w:color="auto"/>
                    <w:right w:val="dashed" w:sz="4" w:space="0" w:color="auto"/>
                  </w:tcBorders>
                </w:tcPr>
                <w:p w14:paraId="27906C9E" w14:textId="77777777" w:rsidR="00266262" w:rsidRPr="0063135D" w:rsidRDefault="00266262" w:rsidP="00594F24">
                  <w:pPr>
                    <w:spacing w:before="200"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lastRenderedPageBreak/>
                    <w:t>Delspinigiai dėl Darbų vėlavimo</w:t>
                  </w:r>
                </w:p>
              </w:tc>
              <w:tc>
                <w:tcPr>
                  <w:tcW w:w="1011" w:type="dxa"/>
                  <w:tcBorders>
                    <w:top w:val="dashed" w:sz="4" w:space="0" w:color="auto"/>
                    <w:left w:val="dashed" w:sz="4" w:space="0" w:color="auto"/>
                    <w:bottom w:val="dashed" w:sz="4" w:space="0" w:color="auto"/>
                    <w:right w:val="dashed" w:sz="4" w:space="0" w:color="auto"/>
                  </w:tcBorders>
                </w:tcPr>
                <w:p w14:paraId="6AA3A4BD"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6.7</w:t>
                  </w:r>
                </w:p>
              </w:tc>
              <w:tc>
                <w:tcPr>
                  <w:tcW w:w="4261" w:type="dxa"/>
                  <w:tcBorders>
                    <w:top w:val="dashed" w:sz="4" w:space="0" w:color="auto"/>
                    <w:left w:val="dashed" w:sz="4" w:space="0" w:color="auto"/>
                    <w:bottom w:val="dashed" w:sz="4" w:space="0" w:color="auto"/>
                    <w:right w:val="nil"/>
                  </w:tcBorders>
                </w:tcPr>
                <w:p w14:paraId="22F3E178" w14:textId="77777777" w:rsidR="00266262" w:rsidRPr="0063135D" w:rsidRDefault="00266262" w:rsidP="00594F24">
                  <w:pPr>
                    <w:spacing w:before="200" w:after="0" w:line="240" w:lineRule="auto"/>
                    <w:ind w:right="420"/>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0,03 % nuo neatliktų darbų per dieną</w:t>
                  </w:r>
                </w:p>
              </w:tc>
            </w:tr>
            <w:tr w:rsidR="00266262" w:rsidRPr="0063135D" w14:paraId="02DDF68E" w14:textId="77777777" w:rsidTr="00594F24">
              <w:tc>
                <w:tcPr>
                  <w:tcW w:w="3408" w:type="dxa"/>
                  <w:tcBorders>
                    <w:top w:val="dashed" w:sz="4" w:space="0" w:color="auto"/>
                    <w:left w:val="nil"/>
                    <w:bottom w:val="dashed" w:sz="4" w:space="0" w:color="auto"/>
                    <w:right w:val="dashed" w:sz="4" w:space="0" w:color="auto"/>
                  </w:tcBorders>
                </w:tcPr>
                <w:p w14:paraId="64DB3144" w14:textId="3B132B53" w:rsidR="00266262" w:rsidRPr="0063135D" w:rsidRDefault="00266262" w:rsidP="00594F24">
                  <w:pPr>
                    <w:spacing w:before="200"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Užtikrinimo suma</w:t>
                  </w:r>
                </w:p>
              </w:tc>
              <w:tc>
                <w:tcPr>
                  <w:tcW w:w="1011" w:type="dxa"/>
                  <w:tcBorders>
                    <w:top w:val="dashed" w:sz="4" w:space="0" w:color="auto"/>
                    <w:left w:val="dashed" w:sz="4" w:space="0" w:color="auto"/>
                    <w:bottom w:val="dashed" w:sz="4" w:space="0" w:color="auto"/>
                    <w:right w:val="dashed" w:sz="4" w:space="0" w:color="auto"/>
                  </w:tcBorders>
                </w:tcPr>
                <w:p w14:paraId="47FDD752"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7.1</w:t>
                  </w:r>
                </w:p>
              </w:tc>
              <w:tc>
                <w:tcPr>
                  <w:tcW w:w="4261" w:type="dxa"/>
                  <w:tcBorders>
                    <w:top w:val="dashed" w:sz="4" w:space="0" w:color="auto"/>
                    <w:left w:val="dashed" w:sz="4" w:space="0" w:color="auto"/>
                    <w:bottom w:val="dashed" w:sz="4" w:space="0" w:color="auto"/>
                    <w:right w:val="nil"/>
                  </w:tcBorders>
                </w:tcPr>
                <w:p w14:paraId="703A2D04" w14:textId="77777777" w:rsidR="00266262" w:rsidRPr="0063135D" w:rsidRDefault="00266262" w:rsidP="00594F24">
                  <w:pPr>
                    <w:spacing w:before="200" w:after="0" w:line="240" w:lineRule="auto"/>
                    <w:ind w:right="420"/>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5 proc. nuo Sutarties kainos, t. y. </w:t>
                  </w:r>
                  <w:r w:rsidRPr="0063135D">
                    <w:rPr>
                      <w:rFonts w:asciiTheme="majorBidi" w:eastAsia="Times New Roman" w:hAnsiTheme="majorBidi" w:cstheme="majorBidi"/>
                      <w:i/>
                      <w:sz w:val="24"/>
                      <w:szCs w:val="24"/>
                      <w:lang w:eastAsia="en-US"/>
                    </w:rPr>
                    <w:t>[suma skaičiais ir žodžiais]</w:t>
                  </w:r>
                </w:p>
              </w:tc>
            </w:tr>
            <w:tr w:rsidR="006421C3" w:rsidRPr="0063135D" w14:paraId="75C09106" w14:textId="77777777" w:rsidTr="00594F24">
              <w:tc>
                <w:tcPr>
                  <w:tcW w:w="3408" w:type="dxa"/>
                  <w:tcBorders>
                    <w:top w:val="dashed" w:sz="4" w:space="0" w:color="auto"/>
                    <w:left w:val="nil"/>
                    <w:bottom w:val="dashed" w:sz="4" w:space="0" w:color="auto"/>
                    <w:right w:val="dashed" w:sz="4" w:space="0" w:color="auto"/>
                  </w:tcBorders>
                </w:tcPr>
                <w:p w14:paraId="06C677F0" w14:textId="6A772B13" w:rsidR="006421C3" w:rsidRPr="0063135D" w:rsidRDefault="006421C3" w:rsidP="006421C3">
                  <w:pPr>
                    <w:spacing w:before="200" w:after="0" w:line="240" w:lineRule="auto"/>
                    <w:rPr>
                      <w:rFonts w:asciiTheme="majorBidi" w:eastAsia="Times New Roman" w:hAnsiTheme="majorBidi" w:cstheme="majorBidi"/>
                      <w:sz w:val="24"/>
                      <w:szCs w:val="24"/>
                      <w:lang w:eastAsia="en-US"/>
                    </w:rPr>
                  </w:pPr>
                  <w:r w:rsidRPr="0063135D">
                    <w:rPr>
                      <w:rFonts w:asciiTheme="majorBidi" w:hAnsiTheme="majorBidi" w:cstheme="majorBidi"/>
                      <w:sz w:val="24"/>
                      <w:szCs w:val="24"/>
                    </w:rPr>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tcPr>
                <w:p w14:paraId="06F3EF7C" w14:textId="4547F925" w:rsidR="006421C3" w:rsidRPr="0063135D" w:rsidRDefault="006421C3" w:rsidP="006421C3">
                  <w:pPr>
                    <w:spacing w:before="200" w:after="0" w:line="240" w:lineRule="auto"/>
                    <w:jc w:val="both"/>
                    <w:rPr>
                      <w:rFonts w:asciiTheme="majorBidi" w:eastAsia="Times New Roman" w:hAnsiTheme="majorBidi" w:cstheme="majorBidi"/>
                      <w:sz w:val="24"/>
                      <w:szCs w:val="24"/>
                      <w:lang w:eastAsia="en-US"/>
                    </w:rPr>
                  </w:pPr>
                  <w:r w:rsidRPr="0063135D">
                    <w:rPr>
                      <w:rFonts w:asciiTheme="majorBidi" w:hAnsiTheme="majorBidi" w:cstheme="majorBidi"/>
                      <w:sz w:val="24"/>
                      <w:szCs w:val="24"/>
                    </w:rPr>
                    <w:t>8.1</w:t>
                  </w:r>
                </w:p>
              </w:tc>
              <w:tc>
                <w:tcPr>
                  <w:tcW w:w="4261" w:type="dxa"/>
                  <w:tcBorders>
                    <w:top w:val="dashed" w:sz="4" w:space="0" w:color="auto"/>
                    <w:left w:val="dashed" w:sz="4" w:space="0" w:color="auto"/>
                    <w:bottom w:val="dashed" w:sz="4" w:space="0" w:color="auto"/>
                    <w:right w:val="nil"/>
                  </w:tcBorders>
                </w:tcPr>
                <w:p w14:paraId="32735EF9" w14:textId="6A98C6B2" w:rsidR="006421C3" w:rsidRPr="0063135D" w:rsidRDefault="006421C3" w:rsidP="006421C3">
                  <w:pPr>
                    <w:spacing w:before="200" w:after="0" w:line="240" w:lineRule="auto"/>
                    <w:ind w:right="420"/>
                    <w:rPr>
                      <w:rFonts w:asciiTheme="majorBidi" w:hAnsiTheme="majorBidi" w:cstheme="majorBidi"/>
                      <w:sz w:val="24"/>
                      <w:szCs w:val="24"/>
                    </w:rPr>
                  </w:pPr>
                  <w:r w:rsidRPr="0063135D">
                    <w:rPr>
                      <w:rFonts w:asciiTheme="majorBidi" w:hAnsiTheme="majorBidi" w:cstheme="majorBidi"/>
                      <w:sz w:val="24"/>
                      <w:szCs w:val="24"/>
                    </w:rPr>
                    <w:t>- Laidavimas (kartu su laidavimo draudimo apmokėjimą įrodančia dokumento kopija), išduotas draudimo bendrovės, arba</w:t>
                  </w:r>
                </w:p>
                <w:p w14:paraId="57370B7D" w14:textId="64A6214F" w:rsidR="005205C6" w:rsidRPr="0063135D" w:rsidRDefault="005205C6" w:rsidP="005205C6">
                  <w:pPr>
                    <w:spacing w:after="0" w:line="240" w:lineRule="auto"/>
                    <w:ind w:right="420"/>
                    <w:rPr>
                      <w:rFonts w:asciiTheme="majorBidi" w:eastAsia="Times New Roman" w:hAnsiTheme="majorBidi" w:cstheme="majorBidi"/>
                      <w:sz w:val="24"/>
                      <w:szCs w:val="24"/>
                      <w:lang w:eastAsia="en-US"/>
                    </w:rPr>
                  </w:pPr>
                  <w:r w:rsidRPr="0063135D">
                    <w:rPr>
                      <w:rFonts w:asciiTheme="majorBidi" w:hAnsiTheme="majorBidi" w:cstheme="majorBidi"/>
                      <w:sz w:val="24"/>
                      <w:szCs w:val="24"/>
                    </w:rPr>
                    <w:t xml:space="preserve">- </w:t>
                  </w:r>
                  <w:r w:rsidRPr="0063135D">
                    <w:rPr>
                      <w:rFonts w:asciiTheme="majorBidi" w:eastAsia="Times New Roman" w:hAnsiTheme="majorBidi" w:cstheme="majorBidi"/>
                      <w:sz w:val="24"/>
                      <w:szCs w:val="24"/>
                      <w:lang w:eastAsia="en-US"/>
                    </w:rPr>
                    <w:t>Garantija, išduota kredito įstaigos.</w:t>
                  </w:r>
                </w:p>
              </w:tc>
            </w:tr>
            <w:tr w:rsidR="00266262" w:rsidRPr="0063135D" w14:paraId="0C93898C" w14:textId="77777777" w:rsidTr="00594F24">
              <w:tc>
                <w:tcPr>
                  <w:tcW w:w="3408" w:type="dxa"/>
                  <w:tcBorders>
                    <w:top w:val="dashed" w:sz="4" w:space="0" w:color="auto"/>
                    <w:left w:val="nil"/>
                    <w:bottom w:val="dashed" w:sz="4" w:space="0" w:color="auto"/>
                    <w:right w:val="dashed" w:sz="4" w:space="0" w:color="auto"/>
                  </w:tcBorders>
                </w:tcPr>
                <w:p w14:paraId="1848620E" w14:textId="77777777" w:rsidR="00266262" w:rsidRPr="0063135D" w:rsidRDefault="00266262" w:rsidP="00594F24">
                  <w:pPr>
                    <w:spacing w:before="200"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tcPr>
                <w:p w14:paraId="2BE67CF8"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9.1</w:t>
                  </w:r>
                </w:p>
              </w:tc>
              <w:tc>
                <w:tcPr>
                  <w:tcW w:w="4261" w:type="dxa"/>
                  <w:tcBorders>
                    <w:top w:val="dashed" w:sz="4" w:space="0" w:color="auto"/>
                    <w:left w:val="dashed" w:sz="4" w:space="0" w:color="auto"/>
                    <w:bottom w:val="dashed" w:sz="4" w:space="0" w:color="auto"/>
                    <w:right w:val="nil"/>
                  </w:tcBorders>
                </w:tcPr>
                <w:p w14:paraId="44550452" w14:textId="77777777" w:rsidR="00266262" w:rsidRPr="0063135D" w:rsidRDefault="00266262" w:rsidP="00594F24">
                  <w:pPr>
                    <w:spacing w:before="200" w:after="0" w:line="240" w:lineRule="auto"/>
                    <w:ind w:right="420"/>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 </w:t>
                  </w:r>
                  <w:r w:rsidRPr="0063135D">
                    <w:rPr>
                      <w:rFonts w:asciiTheme="majorBidi" w:eastAsia="Times New Roman" w:hAnsiTheme="majorBidi" w:cstheme="majorBidi"/>
                      <w:i/>
                      <w:sz w:val="24"/>
                      <w:szCs w:val="24"/>
                      <w:lang w:eastAsia="en-US"/>
                    </w:rPr>
                    <w:t>[suma skaičiais ir žodžiais]</w:t>
                  </w:r>
                  <w:r w:rsidRPr="0063135D">
                    <w:rPr>
                      <w:rFonts w:asciiTheme="majorBidi" w:eastAsia="Times New Roman" w:hAnsiTheme="majorBidi" w:cstheme="majorBidi"/>
                      <w:sz w:val="24"/>
                      <w:szCs w:val="24"/>
                      <w:lang w:eastAsia="en-US"/>
                    </w:rPr>
                    <w:t xml:space="preserve">, </w:t>
                  </w:r>
                </w:p>
              </w:tc>
            </w:tr>
            <w:tr w:rsidR="00266262" w:rsidRPr="0063135D" w14:paraId="4556B6C5" w14:textId="77777777" w:rsidTr="00594F24">
              <w:tc>
                <w:tcPr>
                  <w:tcW w:w="3408" w:type="dxa"/>
                  <w:tcBorders>
                    <w:top w:val="dashed" w:sz="4" w:space="0" w:color="auto"/>
                    <w:left w:val="nil"/>
                    <w:bottom w:val="dashed" w:sz="4" w:space="0" w:color="auto"/>
                    <w:right w:val="dashed" w:sz="4" w:space="0" w:color="auto"/>
                  </w:tcBorders>
                </w:tcPr>
                <w:p w14:paraId="1310657A" w14:textId="77777777" w:rsidR="00266262" w:rsidRPr="0063135D" w:rsidRDefault="00266262" w:rsidP="00594F24">
                  <w:pPr>
                    <w:spacing w:before="200" w:after="0" w:line="240" w:lineRule="auto"/>
                    <w:ind w:left="284"/>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tcPr>
                <w:p w14:paraId="7711B3D6"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9.1</w:t>
                  </w:r>
                </w:p>
              </w:tc>
              <w:tc>
                <w:tcPr>
                  <w:tcW w:w="4261" w:type="dxa"/>
                  <w:tcBorders>
                    <w:top w:val="dashed" w:sz="4" w:space="0" w:color="auto"/>
                    <w:left w:val="dashed" w:sz="4" w:space="0" w:color="auto"/>
                    <w:bottom w:val="dashed" w:sz="4" w:space="0" w:color="auto"/>
                    <w:right w:val="nil"/>
                  </w:tcBorders>
                </w:tcPr>
                <w:p w14:paraId="7D2D139F" w14:textId="77777777" w:rsidR="00266262" w:rsidRPr="0063135D" w:rsidRDefault="00266262" w:rsidP="00594F24">
                  <w:pPr>
                    <w:spacing w:before="200" w:after="0" w:line="240" w:lineRule="auto"/>
                    <w:ind w:right="420"/>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 </w:t>
                  </w:r>
                  <w:r w:rsidRPr="0063135D">
                    <w:rPr>
                      <w:rFonts w:asciiTheme="majorBidi" w:eastAsia="Times New Roman" w:hAnsiTheme="majorBidi" w:cstheme="majorBidi"/>
                      <w:i/>
                      <w:sz w:val="24"/>
                      <w:szCs w:val="24"/>
                      <w:lang w:eastAsia="en-US"/>
                    </w:rPr>
                    <w:t xml:space="preserve">[suma skaičiais ir žodžiais] </w:t>
                  </w:r>
                </w:p>
              </w:tc>
            </w:tr>
            <w:tr w:rsidR="00266262" w:rsidRPr="0063135D" w14:paraId="33D986E4" w14:textId="77777777" w:rsidTr="00594F24">
              <w:tc>
                <w:tcPr>
                  <w:tcW w:w="3408" w:type="dxa"/>
                  <w:tcBorders>
                    <w:top w:val="dashed" w:sz="4" w:space="0" w:color="auto"/>
                    <w:left w:val="nil"/>
                    <w:bottom w:val="dashed" w:sz="4" w:space="0" w:color="auto"/>
                    <w:right w:val="dashed" w:sz="4" w:space="0" w:color="auto"/>
                  </w:tcBorders>
                </w:tcPr>
                <w:p w14:paraId="2AAE6EB9" w14:textId="77777777" w:rsidR="00266262" w:rsidRPr="0063135D" w:rsidRDefault="00266262" w:rsidP="00594F24">
                  <w:pPr>
                    <w:spacing w:before="200"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tcPr>
                <w:p w14:paraId="00DA69CE"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9.3</w:t>
                  </w:r>
                </w:p>
              </w:tc>
              <w:tc>
                <w:tcPr>
                  <w:tcW w:w="4261" w:type="dxa"/>
                  <w:tcBorders>
                    <w:top w:val="dashed" w:sz="4" w:space="0" w:color="auto"/>
                    <w:left w:val="dashed" w:sz="4" w:space="0" w:color="auto"/>
                    <w:bottom w:val="dashed" w:sz="4" w:space="0" w:color="auto"/>
                    <w:right w:val="nil"/>
                  </w:tcBorders>
                </w:tcPr>
                <w:p w14:paraId="5619B8F6" w14:textId="77777777" w:rsidR="00266262" w:rsidRPr="0063135D" w:rsidRDefault="00266262" w:rsidP="00594F24">
                  <w:pPr>
                    <w:spacing w:before="200"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w:t>
                  </w:r>
                </w:p>
              </w:tc>
            </w:tr>
            <w:tr w:rsidR="00266262" w:rsidRPr="0063135D" w14:paraId="0F8F1909" w14:textId="77777777" w:rsidTr="00594F24">
              <w:tc>
                <w:tcPr>
                  <w:tcW w:w="3408" w:type="dxa"/>
                  <w:tcBorders>
                    <w:top w:val="dashed" w:sz="4" w:space="0" w:color="auto"/>
                    <w:left w:val="nil"/>
                    <w:bottom w:val="dashed" w:sz="4" w:space="0" w:color="auto"/>
                    <w:right w:val="dashed" w:sz="4" w:space="0" w:color="auto"/>
                  </w:tcBorders>
                </w:tcPr>
                <w:p w14:paraId="3B18AFBF" w14:textId="77777777" w:rsidR="00266262" w:rsidRPr="0063135D" w:rsidRDefault="00266262" w:rsidP="00594F24">
                  <w:pPr>
                    <w:spacing w:before="200" w:after="0" w:line="240" w:lineRule="auto"/>
                    <w:ind w:left="284"/>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tcPr>
                <w:p w14:paraId="3D1B00D6"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9.3</w:t>
                  </w:r>
                </w:p>
              </w:tc>
              <w:tc>
                <w:tcPr>
                  <w:tcW w:w="4261" w:type="dxa"/>
                  <w:tcBorders>
                    <w:top w:val="dashed" w:sz="4" w:space="0" w:color="auto"/>
                    <w:left w:val="dashed" w:sz="4" w:space="0" w:color="auto"/>
                    <w:bottom w:val="dashed" w:sz="4" w:space="0" w:color="auto"/>
                    <w:right w:val="nil"/>
                  </w:tcBorders>
                </w:tcPr>
                <w:p w14:paraId="4FFBF266" w14:textId="77777777" w:rsidR="00266262" w:rsidRPr="0063135D" w:rsidRDefault="00266262" w:rsidP="00594F24">
                  <w:pPr>
                    <w:spacing w:before="200"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w:t>
                  </w:r>
                </w:p>
              </w:tc>
            </w:tr>
            <w:tr w:rsidR="00266262" w:rsidRPr="0063135D" w14:paraId="1B39224E" w14:textId="77777777" w:rsidTr="00594F24">
              <w:tc>
                <w:tcPr>
                  <w:tcW w:w="3408" w:type="dxa"/>
                  <w:tcBorders>
                    <w:top w:val="dashed" w:sz="4" w:space="0" w:color="auto"/>
                    <w:left w:val="nil"/>
                    <w:bottom w:val="dashed" w:sz="4" w:space="0" w:color="auto"/>
                    <w:right w:val="dashed" w:sz="4" w:space="0" w:color="auto"/>
                  </w:tcBorders>
                </w:tcPr>
                <w:p w14:paraId="7FC029E9" w14:textId="77777777" w:rsidR="00266262" w:rsidRPr="0063135D" w:rsidRDefault="00266262" w:rsidP="00594F24">
                  <w:pPr>
                    <w:spacing w:before="200"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tcPr>
                <w:p w14:paraId="0A14BFF7"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9.7.1</w:t>
                  </w:r>
                </w:p>
              </w:tc>
              <w:tc>
                <w:tcPr>
                  <w:tcW w:w="4261" w:type="dxa"/>
                  <w:tcBorders>
                    <w:top w:val="dashed" w:sz="4" w:space="0" w:color="auto"/>
                    <w:left w:val="dashed" w:sz="4" w:space="0" w:color="auto"/>
                    <w:bottom w:val="dashed" w:sz="4" w:space="0" w:color="auto"/>
                    <w:right w:val="nil"/>
                  </w:tcBorders>
                </w:tcPr>
                <w:p w14:paraId="591524FF" w14:textId="77777777" w:rsidR="00266262" w:rsidRPr="0063135D" w:rsidRDefault="00266262" w:rsidP="00594F24">
                  <w:pPr>
                    <w:spacing w:before="200"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Netaikoma.</w:t>
                  </w:r>
                </w:p>
              </w:tc>
            </w:tr>
            <w:tr w:rsidR="00266262" w:rsidRPr="0063135D" w14:paraId="53AFC699" w14:textId="77777777" w:rsidTr="00594F24">
              <w:tc>
                <w:tcPr>
                  <w:tcW w:w="3408" w:type="dxa"/>
                  <w:tcBorders>
                    <w:top w:val="dashed" w:sz="4" w:space="0" w:color="auto"/>
                    <w:left w:val="nil"/>
                    <w:bottom w:val="dashed" w:sz="4" w:space="0" w:color="auto"/>
                    <w:right w:val="dashed" w:sz="4" w:space="0" w:color="auto"/>
                  </w:tcBorders>
                </w:tcPr>
                <w:p w14:paraId="79E5D1BD" w14:textId="77777777" w:rsidR="00266262" w:rsidRPr="0063135D" w:rsidRDefault="00266262" w:rsidP="00594F24">
                  <w:pPr>
                    <w:spacing w:before="200"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tcPr>
                <w:p w14:paraId="00AC43D6"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9.7.2</w:t>
                  </w:r>
                </w:p>
              </w:tc>
              <w:tc>
                <w:tcPr>
                  <w:tcW w:w="4261" w:type="dxa"/>
                  <w:tcBorders>
                    <w:top w:val="dashed" w:sz="4" w:space="0" w:color="auto"/>
                    <w:left w:val="dashed" w:sz="4" w:space="0" w:color="auto"/>
                    <w:bottom w:val="dashed" w:sz="4" w:space="0" w:color="auto"/>
                    <w:right w:val="nil"/>
                  </w:tcBorders>
                </w:tcPr>
                <w:p w14:paraId="6BB32C1A" w14:textId="77777777" w:rsidR="00266262" w:rsidRPr="0063135D" w:rsidRDefault="00266262" w:rsidP="00594F24">
                  <w:pPr>
                    <w:spacing w:before="200" w:after="0" w:line="240" w:lineRule="auto"/>
                    <w:rPr>
                      <w:rFonts w:asciiTheme="majorBidi" w:eastAsia="Times New Roman" w:hAnsiTheme="majorBidi" w:cstheme="majorBidi"/>
                      <w:iCs/>
                      <w:sz w:val="24"/>
                      <w:szCs w:val="24"/>
                      <w:lang w:eastAsia="en-US"/>
                    </w:rPr>
                  </w:pPr>
                  <w:r w:rsidRPr="0063135D">
                    <w:rPr>
                      <w:rFonts w:asciiTheme="majorBidi" w:eastAsia="Times New Roman" w:hAnsiTheme="majorBidi" w:cstheme="majorBidi"/>
                      <w:iCs/>
                      <w:sz w:val="24"/>
                      <w:szCs w:val="24"/>
                      <w:lang w:eastAsia="en-US"/>
                    </w:rPr>
                    <w:t>30 dienų.</w:t>
                  </w:r>
                </w:p>
              </w:tc>
            </w:tr>
            <w:tr w:rsidR="00266262" w:rsidRPr="0063135D" w14:paraId="718DDC50" w14:textId="77777777" w:rsidTr="00594F24">
              <w:tc>
                <w:tcPr>
                  <w:tcW w:w="3408" w:type="dxa"/>
                  <w:tcBorders>
                    <w:top w:val="dashed" w:sz="4" w:space="0" w:color="auto"/>
                    <w:left w:val="nil"/>
                    <w:bottom w:val="dashed" w:sz="4" w:space="0" w:color="auto"/>
                    <w:right w:val="dashed" w:sz="4" w:space="0" w:color="auto"/>
                  </w:tcBorders>
                </w:tcPr>
                <w:p w14:paraId="1962C934" w14:textId="77777777" w:rsidR="00266262" w:rsidRPr="0063135D" w:rsidRDefault="00266262" w:rsidP="00594F24">
                  <w:pPr>
                    <w:spacing w:before="200"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tcPr>
                <w:p w14:paraId="7DCD9FC3"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9.8</w:t>
                  </w:r>
                </w:p>
              </w:tc>
              <w:tc>
                <w:tcPr>
                  <w:tcW w:w="4261" w:type="dxa"/>
                  <w:tcBorders>
                    <w:top w:val="dashed" w:sz="4" w:space="0" w:color="auto"/>
                    <w:left w:val="dashed" w:sz="4" w:space="0" w:color="auto"/>
                    <w:bottom w:val="dashed" w:sz="4" w:space="0" w:color="auto"/>
                    <w:right w:val="nil"/>
                  </w:tcBorders>
                </w:tcPr>
                <w:p w14:paraId="5476EDCE" w14:textId="77777777" w:rsidR="00266262" w:rsidRPr="0063135D" w:rsidRDefault="00266262" w:rsidP="00594F24">
                  <w:pPr>
                    <w:spacing w:before="200"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0,03 % laiku neapmokėtos sumos per dieną </w:t>
                  </w:r>
                </w:p>
              </w:tc>
            </w:tr>
          </w:tbl>
          <w:p w14:paraId="6A49D927"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p>
        </w:tc>
      </w:tr>
      <w:tr w:rsidR="00266262" w:rsidRPr="0063135D" w14:paraId="55D08E55" w14:textId="77777777" w:rsidTr="00B87801">
        <w:tc>
          <w:tcPr>
            <w:tcW w:w="10070" w:type="dxa"/>
            <w:gridSpan w:val="4"/>
          </w:tcPr>
          <w:p w14:paraId="1BACF8C6" w14:textId="77777777" w:rsidR="00266262" w:rsidRPr="0063135D" w:rsidRDefault="00266262" w:rsidP="00594F24">
            <w:pPr>
              <w:tabs>
                <w:tab w:val="num" w:pos="284"/>
              </w:tabs>
              <w:spacing w:before="240" w:after="240" w:line="240" w:lineRule="auto"/>
              <w:jc w:val="center"/>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lastRenderedPageBreak/>
              <w:t>4. UŽSAKOVO TEISĖS, PAREIGOS IR ATSAKOMYBĖ</w:t>
            </w:r>
          </w:p>
        </w:tc>
      </w:tr>
      <w:tr w:rsidR="00266262" w:rsidRPr="0063135D" w14:paraId="1C78AEAE" w14:textId="77777777" w:rsidTr="00B87801">
        <w:tc>
          <w:tcPr>
            <w:tcW w:w="856" w:type="dxa"/>
          </w:tcPr>
          <w:p w14:paraId="3CF13AE1" w14:textId="77777777" w:rsidR="00266262" w:rsidRPr="0063135D" w:rsidRDefault="00266262" w:rsidP="00630190">
            <w:pPr>
              <w:numPr>
                <w:ilvl w:val="0"/>
                <w:numId w:val="49"/>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0D6CA814"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266262" w:rsidRPr="0063135D" w14:paraId="7608E0AA" w14:textId="77777777" w:rsidTr="00B87801">
        <w:tc>
          <w:tcPr>
            <w:tcW w:w="856" w:type="dxa"/>
          </w:tcPr>
          <w:p w14:paraId="5CD21184" w14:textId="77777777" w:rsidR="00266262" w:rsidRPr="0063135D" w:rsidRDefault="00266262" w:rsidP="00630190">
            <w:pPr>
              <w:numPr>
                <w:ilvl w:val="0"/>
                <w:numId w:val="49"/>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01F6D9A9"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266262" w:rsidRPr="0063135D" w14:paraId="1376241A" w14:textId="77777777" w:rsidTr="00B87801">
        <w:tc>
          <w:tcPr>
            <w:tcW w:w="856" w:type="dxa"/>
          </w:tcPr>
          <w:p w14:paraId="4D9FC369" w14:textId="77777777" w:rsidR="00266262" w:rsidRPr="0063135D" w:rsidRDefault="00266262" w:rsidP="00630190">
            <w:pPr>
              <w:numPr>
                <w:ilvl w:val="0"/>
                <w:numId w:val="49"/>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0518620C" w14:textId="247588DF"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Užsakovas statybos techninių reglamentų nustatyta tvarka turi būti gavęs (arba turi gauti) statybą leidžiantį dokumentą bei perduoti jį Statinio statybos techninės priežiūros vadovui. Užsakovas taip pat privalo bendradarbiauti vykdant Darbus ir 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266262" w:rsidRPr="0063135D" w14:paraId="12E3D890" w14:textId="77777777" w:rsidTr="00B87801">
        <w:tc>
          <w:tcPr>
            <w:tcW w:w="856" w:type="dxa"/>
          </w:tcPr>
          <w:p w14:paraId="3653C6B3" w14:textId="77777777" w:rsidR="00266262" w:rsidRPr="0063135D" w:rsidRDefault="00266262" w:rsidP="00630190">
            <w:pPr>
              <w:numPr>
                <w:ilvl w:val="0"/>
                <w:numId w:val="49"/>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46FA7EEB" w14:textId="627475EC"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Užsakovas yra atsakingas už tai, kad jo personalas bendradarbiautų su Rangovu bei laikytųsi darbo saugos reikalavimų Statybvietėje. Užsakovo skiriamas asmuo, atsakingas už Sutarties vykdymą</w:t>
            </w:r>
            <w:r w:rsidR="00D14BE9" w:rsidRPr="0063135D">
              <w:rPr>
                <w:rFonts w:asciiTheme="majorBidi" w:eastAsia="Times New Roman" w:hAnsiTheme="majorBidi" w:cstheme="majorBidi"/>
                <w:sz w:val="24"/>
                <w:szCs w:val="24"/>
                <w:lang w:eastAsia="en-US"/>
              </w:rPr>
              <w:t xml:space="preserve">, </w:t>
            </w:r>
            <w:r w:rsidRPr="0063135D">
              <w:rPr>
                <w:rFonts w:asciiTheme="majorBidi" w:eastAsia="Times New Roman" w:hAnsiTheme="majorBidi" w:cstheme="majorBidi"/>
                <w:sz w:val="24"/>
                <w:szCs w:val="24"/>
                <w:lang w:eastAsia="en-US"/>
              </w:rPr>
              <w:t>yra nurodytas 3.4 papunktyje.</w:t>
            </w:r>
          </w:p>
        </w:tc>
      </w:tr>
      <w:tr w:rsidR="00266262" w:rsidRPr="0063135D" w14:paraId="59A2434E" w14:textId="77777777" w:rsidTr="00B87801">
        <w:tc>
          <w:tcPr>
            <w:tcW w:w="856" w:type="dxa"/>
          </w:tcPr>
          <w:p w14:paraId="49F7C1F6" w14:textId="77777777" w:rsidR="00266262" w:rsidRPr="0063135D" w:rsidRDefault="00266262" w:rsidP="00630190">
            <w:pPr>
              <w:numPr>
                <w:ilvl w:val="0"/>
                <w:numId w:val="49"/>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40D8D64E"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266262" w:rsidRPr="0063135D" w14:paraId="1F38D5C0" w14:textId="77777777" w:rsidTr="00B87801">
        <w:tc>
          <w:tcPr>
            <w:tcW w:w="856" w:type="dxa"/>
          </w:tcPr>
          <w:p w14:paraId="40FCE06D" w14:textId="77777777" w:rsidR="00266262" w:rsidRPr="0063135D" w:rsidRDefault="00266262" w:rsidP="00630190">
            <w:pPr>
              <w:numPr>
                <w:ilvl w:val="0"/>
                <w:numId w:val="49"/>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403A8E50" w14:textId="77777777" w:rsidR="00266262" w:rsidRPr="0063135D" w:rsidRDefault="00266262" w:rsidP="00594F24">
            <w:pPr>
              <w:spacing w:before="200" w:after="24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Užsakovo atsakomybei ir rizikai priskiriama:</w:t>
            </w:r>
          </w:p>
          <w:p w14:paraId="21726F4D" w14:textId="77777777" w:rsidR="00266262" w:rsidRPr="0063135D" w:rsidRDefault="00266262" w:rsidP="00594F24">
            <w:pPr>
              <w:tabs>
                <w:tab w:val="left" w:pos="1167"/>
              </w:tabs>
              <w:spacing w:before="120" w:after="0" w:line="240" w:lineRule="auto"/>
              <w:ind w:left="1168" w:hanging="680"/>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4.6.1. Užsakovo naudojimasis bet kuria Darbų dalimi iki Darbų perdavimo Užsakovui dienos, išskyrus kaip gali būti numatyta pagal Sutartį;</w:t>
            </w:r>
          </w:p>
          <w:p w14:paraId="3E24A774" w14:textId="63B1004F" w:rsidR="00266262" w:rsidRPr="0063135D" w:rsidRDefault="00266262" w:rsidP="00594F24">
            <w:pPr>
              <w:tabs>
                <w:tab w:val="left" w:pos="1167"/>
              </w:tabs>
              <w:spacing w:before="120" w:after="0" w:line="240" w:lineRule="auto"/>
              <w:ind w:left="1168" w:hanging="680"/>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4.6.2. klaidos, netikslumai ar trūkumai Techniniame </w:t>
            </w:r>
            <w:r w:rsidR="00635453" w:rsidRPr="0063135D">
              <w:rPr>
                <w:rFonts w:asciiTheme="majorBidi" w:eastAsia="Times New Roman" w:hAnsiTheme="majorBidi" w:cstheme="majorBidi"/>
                <w:sz w:val="24"/>
                <w:szCs w:val="24"/>
                <w:lang w:eastAsia="en-US"/>
              </w:rPr>
              <w:t xml:space="preserve">darbo </w:t>
            </w:r>
            <w:r w:rsidRPr="0063135D">
              <w:rPr>
                <w:rFonts w:asciiTheme="majorBidi" w:eastAsia="Times New Roman" w:hAnsiTheme="majorBidi" w:cstheme="majorBidi"/>
                <w:sz w:val="24"/>
                <w:szCs w:val="24"/>
                <w:lang w:eastAsia="en-US"/>
              </w:rPr>
              <w:t>projekte, kaip nustatyta 1.21 papunktyje.</w:t>
            </w:r>
          </w:p>
        </w:tc>
      </w:tr>
      <w:tr w:rsidR="00266262" w:rsidRPr="0063135D" w14:paraId="150EC7DF" w14:textId="77777777" w:rsidTr="00B87801">
        <w:tc>
          <w:tcPr>
            <w:tcW w:w="856" w:type="dxa"/>
          </w:tcPr>
          <w:p w14:paraId="626CDA99" w14:textId="77777777" w:rsidR="00266262" w:rsidRPr="0063135D" w:rsidRDefault="00266262" w:rsidP="00630190">
            <w:pPr>
              <w:numPr>
                <w:ilvl w:val="0"/>
                <w:numId w:val="49"/>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050B1419" w14:textId="77777777" w:rsidR="00266262" w:rsidRPr="0063135D" w:rsidRDefault="00266262" w:rsidP="00594F24">
            <w:pPr>
              <w:spacing w:before="200" w:after="24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Rangovui tinkamai atlikus Darbus, Užsakovas privalo sumokėti Sutarties kainą. </w:t>
            </w:r>
          </w:p>
        </w:tc>
      </w:tr>
      <w:tr w:rsidR="00266262" w:rsidRPr="0063135D" w14:paraId="3C6402E5" w14:textId="77777777" w:rsidTr="00B87801">
        <w:tc>
          <w:tcPr>
            <w:tcW w:w="10070" w:type="dxa"/>
            <w:gridSpan w:val="4"/>
          </w:tcPr>
          <w:p w14:paraId="73165FBE" w14:textId="77777777" w:rsidR="00266262" w:rsidRPr="0063135D" w:rsidRDefault="00266262" w:rsidP="00594F24">
            <w:pPr>
              <w:tabs>
                <w:tab w:val="num" w:pos="284"/>
              </w:tabs>
              <w:spacing w:before="240" w:after="240" w:line="240" w:lineRule="auto"/>
              <w:jc w:val="center"/>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t>5. RANGOVO TEISĖS, PAREIGOS IR ATSAKOMYBĖ</w:t>
            </w:r>
          </w:p>
        </w:tc>
      </w:tr>
      <w:tr w:rsidR="00266262" w:rsidRPr="0063135D" w14:paraId="62845AC7" w14:textId="77777777" w:rsidTr="00B87801">
        <w:tc>
          <w:tcPr>
            <w:tcW w:w="856" w:type="dxa"/>
          </w:tcPr>
          <w:p w14:paraId="63CFE33B" w14:textId="77777777" w:rsidR="00266262" w:rsidRPr="0063135D" w:rsidRDefault="00266262" w:rsidP="00E51A40">
            <w:pPr>
              <w:numPr>
                <w:ilvl w:val="0"/>
                <w:numId w:val="48"/>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394D38AF" w14:textId="4DD72A45"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Rangovas privalo vykdyti ir užbaigti Darbus pagal Sutartį, vadovaudamasis Techniniame </w:t>
            </w:r>
            <w:r w:rsidR="00365B86" w:rsidRPr="0063135D">
              <w:rPr>
                <w:rFonts w:asciiTheme="majorBidi" w:eastAsia="Times New Roman" w:hAnsiTheme="majorBidi" w:cstheme="majorBidi"/>
                <w:sz w:val="24"/>
                <w:szCs w:val="24"/>
                <w:lang w:eastAsia="en-US"/>
              </w:rPr>
              <w:t xml:space="preserve">darbo </w:t>
            </w:r>
            <w:r w:rsidRPr="0063135D">
              <w:rPr>
                <w:rFonts w:asciiTheme="majorBidi" w:eastAsia="Times New Roman" w:hAnsiTheme="majorBidi" w:cstheme="majorBidi"/>
                <w:sz w:val="24"/>
                <w:szCs w:val="24"/>
                <w:lang w:eastAsia="en-US"/>
              </w:rPr>
              <w:t>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266262" w:rsidRPr="0063135D" w14:paraId="5ADE97A8" w14:textId="77777777" w:rsidTr="00B87801">
        <w:tc>
          <w:tcPr>
            <w:tcW w:w="856" w:type="dxa"/>
          </w:tcPr>
          <w:p w14:paraId="0A9B6FE5" w14:textId="77777777" w:rsidR="00266262" w:rsidRPr="0063135D" w:rsidRDefault="00266262" w:rsidP="00E51A40">
            <w:pPr>
              <w:numPr>
                <w:ilvl w:val="0"/>
                <w:numId w:val="48"/>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08205160"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266262" w:rsidRPr="0063135D" w14:paraId="6C1B034E" w14:textId="77777777" w:rsidTr="00B87801">
        <w:tc>
          <w:tcPr>
            <w:tcW w:w="856" w:type="dxa"/>
          </w:tcPr>
          <w:p w14:paraId="286CE252" w14:textId="77777777" w:rsidR="00266262" w:rsidRPr="0063135D" w:rsidRDefault="00266262" w:rsidP="00E51A40">
            <w:pPr>
              <w:numPr>
                <w:ilvl w:val="0"/>
                <w:numId w:val="48"/>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743338E8"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Rangovas yra atsakingas už visus savo veiksmus ir statybos darbų metodų tinkamumą, patikimumą bei darbų saugą visu Darbų vykdymo laikotarpiu.</w:t>
            </w:r>
          </w:p>
        </w:tc>
      </w:tr>
      <w:tr w:rsidR="00266262" w:rsidRPr="0063135D" w14:paraId="46426DC7" w14:textId="77777777" w:rsidTr="00B87801">
        <w:tc>
          <w:tcPr>
            <w:tcW w:w="856" w:type="dxa"/>
          </w:tcPr>
          <w:p w14:paraId="02731F6B" w14:textId="77777777" w:rsidR="00266262" w:rsidRPr="0063135D" w:rsidRDefault="00266262" w:rsidP="00E51A40">
            <w:pPr>
              <w:numPr>
                <w:ilvl w:val="0"/>
                <w:numId w:val="48"/>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15891049"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266262" w:rsidRPr="0063135D" w14:paraId="5BF8B342" w14:textId="77777777" w:rsidTr="00B87801">
        <w:tc>
          <w:tcPr>
            <w:tcW w:w="856" w:type="dxa"/>
          </w:tcPr>
          <w:p w14:paraId="7D7A510B" w14:textId="77777777" w:rsidR="00266262" w:rsidRPr="0063135D" w:rsidRDefault="00266262" w:rsidP="00E51A40">
            <w:pPr>
              <w:numPr>
                <w:ilvl w:val="0"/>
                <w:numId w:val="48"/>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58840676"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Rangovas, dalį Darbų perduodamas Subrangovams, yra atsakingas už Subrangovo, jo įgaliotų atstovų ir darbuotojų veiksmus arba neveikimą taip, kaip atsakytų už savo paties veiksmus ar neveikimą.</w:t>
            </w:r>
          </w:p>
        </w:tc>
      </w:tr>
      <w:tr w:rsidR="00266262" w:rsidRPr="0063135D" w14:paraId="6C3ECBE1" w14:textId="77777777" w:rsidTr="00B87801">
        <w:tc>
          <w:tcPr>
            <w:tcW w:w="856" w:type="dxa"/>
          </w:tcPr>
          <w:p w14:paraId="6F01D55F" w14:textId="77777777" w:rsidR="00266262" w:rsidRPr="0063135D" w:rsidRDefault="00266262" w:rsidP="00E51A40">
            <w:pPr>
              <w:numPr>
                <w:ilvl w:val="0"/>
                <w:numId w:val="48"/>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34639B05" w14:textId="5493F961"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Techninio </w:t>
            </w:r>
            <w:r w:rsidR="00FA774B" w:rsidRPr="0063135D">
              <w:rPr>
                <w:rFonts w:asciiTheme="majorBidi" w:eastAsia="Times New Roman" w:hAnsiTheme="majorBidi" w:cstheme="majorBidi"/>
                <w:sz w:val="24"/>
                <w:szCs w:val="24"/>
                <w:lang w:eastAsia="en-US"/>
              </w:rPr>
              <w:t xml:space="preserve">darbo </w:t>
            </w:r>
            <w:r w:rsidRPr="0063135D">
              <w:rPr>
                <w:rFonts w:asciiTheme="majorBidi" w:eastAsia="Times New Roman" w:hAnsiTheme="majorBidi" w:cstheme="majorBidi"/>
                <w:sz w:val="24"/>
                <w:szCs w:val="24"/>
                <w:lang w:eastAsia="en-US"/>
              </w:rPr>
              <w:t xml:space="preserve">projekto dokumentus ir duomenis. Turi būti laikoma, kad Sutartyje nurodyta kaina apima visus Rangovo įsipareigojimus pagal Sutartį ir visa, kas būtina tinkamam Darbų vykdymui ir užbaigimui, įskaitant </w:t>
            </w:r>
            <w:r w:rsidRPr="0063135D">
              <w:rPr>
                <w:rFonts w:asciiTheme="majorBidi" w:eastAsia="Times New Roman" w:hAnsiTheme="majorBidi" w:cstheme="majorBidi"/>
                <w:sz w:val="24"/>
                <w:szCs w:val="24"/>
              </w:rPr>
              <w:t>būtinus Sutarčiai įvykdyti darbus, kurie nors ir nebuvo tiesiogiai nustatyti Sutartyje, tačiau kuriuos Rangovas turėjo ir galėjo numatyti ir įvertinti dar iki pasiūlymų pateikimo termino pabaigos</w:t>
            </w:r>
            <w:r w:rsidRPr="0063135D">
              <w:rPr>
                <w:rFonts w:asciiTheme="majorBidi" w:eastAsia="Times New Roman" w:hAnsiTheme="majorBidi" w:cstheme="majorBidi"/>
                <w:sz w:val="24"/>
                <w:szCs w:val="24"/>
                <w:lang w:eastAsia="en-US"/>
              </w:rPr>
              <w:t xml:space="preserve">. </w:t>
            </w:r>
          </w:p>
        </w:tc>
      </w:tr>
      <w:tr w:rsidR="00266262" w:rsidRPr="0063135D" w14:paraId="63959DF0" w14:textId="77777777" w:rsidTr="00B87801">
        <w:tc>
          <w:tcPr>
            <w:tcW w:w="856" w:type="dxa"/>
          </w:tcPr>
          <w:p w14:paraId="4020785D" w14:textId="77777777" w:rsidR="00266262" w:rsidRPr="0063135D" w:rsidRDefault="00266262" w:rsidP="00E51A40">
            <w:pPr>
              <w:numPr>
                <w:ilvl w:val="0"/>
                <w:numId w:val="48"/>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38B66AEB" w14:textId="3C2E9202"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Darbų faktinių kiekių neatitikimas orientaciniams (projektiniams) kiekiams, kurie gali būti nustatyti Veiklų sąraše ar Techninio </w:t>
            </w:r>
            <w:r w:rsidR="00FA774B" w:rsidRPr="0063135D">
              <w:rPr>
                <w:rFonts w:asciiTheme="majorBidi" w:eastAsia="Times New Roman" w:hAnsiTheme="majorBidi" w:cstheme="majorBidi"/>
                <w:sz w:val="24"/>
                <w:szCs w:val="24"/>
                <w:lang w:eastAsia="en-US"/>
              </w:rPr>
              <w:t xml:space="preserve">darbo </w:t>
            </w:r>
            <w:r w:rsidRPr="0063135D">
              <w:rPr>
                <w:rFonts w:asciiTheme="majorBidi" w:eastAsia="Times New Roman" w:hAnsiTheme="majorBidi" w:cstheme="majorBidi"/>
                <w:sz w:val="24"/>
                <w:szCs w:val="24"/>
                <w:lang w:eastAsia="en-US"/>
              </w:rPr>
              <w:t xml:space="preserve">projekto dokumentuose – sąnaudų kiekių žiniaraščiuose – priskiriamas Rangovo atsakomybei ir rizikai. </w:t>
            </w:r>
          </w:p>
          <w:p w14:paraId="493078C3" w14:textId="77777777" w:rsidR="00266262" w:rsidRPr="0063135D" w:rsidRDefault="00266262" w:rsidP="00594F24">
            <w:pPr>
              <w:spacing w:before="12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rPr>
              <w:t xml:space="preserve">Jei neatitinka daugiau kaip 15 procentų, skaičiuojant nuo Pradinės sutarties vertės, Sutartyje nurodytų Darbų apimties, visi darbai, viršijantys 15 procentų ribą, turi būti atsisakomi ir (ar) </w:t>
            </w:r>
            <w:r w:rsidRPr="0063135D">
              <w:rPr>
                <w:rFonts w:asciiTheme="majorBidi" w:eastAsia="Times New Roman" w:hAnsiTheme="majorBidi" w:cstheme="majorBidi"/>
                <w:sz w:val="24"/>
                <w:szCs w:val="24"/>
              </w:rPr>
              <w:lastRenderedPageBreak/>
              <w:t>įsigyjami taikant kiekio (apimties) keitimo sąlygas, nurodytas Metodikos</w:t>
            </w:r>
            <w:r w:rsidRPr="0063135D">
              <w:rPr>
                <w:rFonts w:asciiTheme="majorBidi" w:eastAsia="Times New Roman" w:hAnsiTheme="majorBidi" w:cstheme="majorBidi"/>
                <w:sz w:val="24"/>
                <w:szCs w:val="24"/>
                <w:vertAlign w:val="superscript"/>
              </w:rPr>
              <w:footnoteReference w:id="12"/>
            </w:r>
            <w:r w:rsidRPr="0063135D">
              <w:rPr>
                <w:rFonts w:asciiTheme="majorBidi" w:eastAsia="Times New Roman" w:hAnsiTheme="majorBidi" w:cstheme="majorBidi"/>
                <w:sz w:val="24"/>
                <w:szCs w:val="24"/>
              </w:rPr>
              <w:t xml:space="preserve"> III skyriuje. Tokių darbų vertės nustatymo, teikimo ir tvirtinimo procedūra atliekama analogiškai kaip pagal Pakeitimų procedūrą, nurodytą </w:t>
            </w:r>
            <w:r w:rsidRPr="0063135D">
              <w:rPr>
                <w:rFonts w:asciiTheme="majorBidi" w:eastAsia="Times New Roman" w:hAnsiTheme="majorBidi" w:cstheme="majorBidi"/>
                <w:sz w:val="24"/>
                <w:szCs w:val="24"/>
                <w:lang w:eastAsia="en-US"/>
              </w:rPr>
              <w:t>10 skyriuje</w:t>
            </w:r>
            <w:r w:rsidRPr="0063135D">
              <w:rPr>
                <w:rFonts w:asciiTheme="majorBidi" w:eastAsia="Times New Roman" w:hAnsiTheme="majorBidi" w:cstheme="majorBidi"/>
                <w:sz w:val="24"/>
                <w:szCs w:val="24"/>
              </w:rPr>
              <w:t xml:space="preserve">. </w:t>
            </w:r>
          </w:p>
        </w:tc>
      </w:tr>
      <w:tr w:rsidR="00266262" w:rsidRPr="0063135D" w14:paraId="5A2E3E9A" w14:textId="77777777" w:rsidTr="00B87801">
        <w:tc>
          <w:tcPr>
            <w:tcW w:w="856" w:type="dxa"/>
          </w:tcPr>
          <w:p w14:paraId="7DD8FCDD" w14:textId="77777777" w:rsidR="00266262" w:rsidRPr="0063135D" w:rsidRDefault="00266262" w:rsidP="00E51A40">
            <w:pPr>
              <w:numPr>
                <w:ilvl w:val="0"/>
                <w:numId w:val="48"/>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0869B415"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266262" w:rsidRPr="0063135D" w14:paraId="70156B44" w14:textId="77777777" w:rsidTr="00B87801">
        <w:tc>
          <w:tcPr>
            <w:tcW w:w="856" w:type="dxa"/>
          </w:tcPr>
          <w:p w14:paraId="3B2483E5" w14:textId="77777777" w:rsidR="00266262" w:rsidRPr="0063135D" w:rsidRDefault="00266262" w:rsidP="00E51A40">
            <w:pPr>
              <w:numPr>
                <w:ilvl w:val="0"/>
                <w:numId w:val="48"/>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02E4BBE4" w14:textId="77777777" w:rsidR="00266262" w:rsidRPr="0063135D" w:rsidRDefault="00266262" w:rsidP="00594F24">
            <w:pPr>
              <w:spacing w:before="200" w:after="24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Vykdydamas Darbus Rangovas privalo:</w:t>
            </w:r>
          </w:p>
          <w:p w14:paraId="1C08C92F" w14:textId="77777777" w:rsidR="00266262" w:rsidRPr="0063135D" w:rsidRDefault="00266262" w:rsidP="001B7CCE">
            <w:pPr>
              <w:numPr>
                <w:ilvl w:val="0"/>
                <w:numId w:val="79"/>
              </w:numPr>
              <w:tabs>
                <w:tab w:val="num" w:pos="1167"/>
              </w:tabs>
              <w:spacing w:before="120" w:after="0" w:line="240" w:lineRule="auto"/>
              <w:ind w:left="1168" w:hanging="709"/>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savo sąskaita pašalinti iš Statybvietės visas statybines atliekas ir šiukšles;</w:t>
            </w:r>
          </w:p>
          <w:p w14:paraId="181AE220" w14:textId="77777777" w:rsidR="00266262" w:rsidRPr="0063135D" w:rsidRDefault="00266262" w:rsidP="001B7CCE">
            <w:pPr>
              <w:numPr>
                <w:ilvl w:val="0"/>
                <w:numId w:val="79"/>
              </w:numPr>
              <w:tabs>
                <w:tab w:val="num" w:pos="1167"/>
              </w:tabs>
              <w:spacing w:before="120" w:after="0" w:line="240" w:lineRule="auto"/>
              <w:ind w:left="1168" w:hanging="709"/>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sandėliuoti arba išvežti perteklines Medžiagas ir nereikalingus Rangovo įrengimus;</w:t>
            </w:r>
          </w:p>
          <w:p w14:paraId="5A61AC22" w14:textId="77777777" w:rsidR="00266262" w:rsidRPr="0063135D" w:rsidRDefault="00266262" w:rsidP="001B7CCE">
            <w:pPr>
              <w:numPr>
                <w:ilvl w:val="0"/>
                <w:numId w:val="79"/>
              </w:numPr>
              <w:tabs>
                <w:tab w:val="num" w:pos="1167"/>
              </w:tabs>
              <w:spacing w:before="120" w:after="0" w:line="240" w:lineRule="auto"/>
              <w:ind w:left="1168" w:hanging="709"/>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266262" w:rsidRPr="0063135D" w14:paraId="62745285" w14:textId="77777777" w:rsidTr="00B87801">
        <w:tc>
          <w:tcPr>
            <w:tcW w:w="856" w:type="dxa"/>
          </w:tcPr>
          <w:p w14:paraId="00C10485" w14:textId="77777777" w:rsidR="00266262" w:rsidRPr="0063135D" w:rsidRDefault="00266262" w:rsidP="00E51A40">
            <w:pPr>
              <w:numPr>
                <w:ilvl w:val="0"/>
                <w:numId w:val="48"/>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07D71CB0"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266262" w:rsidRPr="0063135D" w14:paraId="649B8D66" w14:textId="77777777" w:rsidTr="00B87801">
        <w:tc>
          <w:tcPr>
            <w:tcW w:w="856" w:type="dxa"/>
          </w:tcPr>
          <w:p w14:paraId="238EA1B5" w14:textId="77777777" w:rsidR="00266262" w:rsidRPr="0063135D" w:rsidRDefault="00266262" w:rsidP="00E51A40">
            <w:pPr>
              <w:numPr>
                <w:ilvl w:val="0"/>
                <w:numId w:val="48"/>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2B500DBC" w14:textId="77777777" w:rsidR="0023797F" w:rsidRPr="0063135D" w:rsidRDefault="0023797F" w:rsidP="0023797F">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392B9F5E" w14:textId="77777777" w:rsidR="0023797F" w:rsidRPr="0063135D" w:rsidRDefault="0023797F" w:rsidP="0023797F">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Rangovas gali keisti personalą tokia tvarka:</w:t>
            </w:r>
          </w:p>
          <w:p w14:paraId="598DAA38" w14:textId="77777777" w:rsidR="0023797F" w:rsidRPr="0063135D" w:rsidRDefault="0023797F" w:rsidP="0023797F">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1) Rangovas turi informuoti Užsakovą, nurodydamas priežastis personalo keitimui;</w:t>
            </w:r>
          </w:p>
          <w:p w14:paraId="2AC814B7" w14:textId="77777777" w:rsidR="0023797F" w:rsidRPr="0063135D" w:rsidRDefault="0023797F" w:rsidP="0023797F">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2) Pateikti duomenis apie numatomą naujai skirti personalą bei jo kvalifikaciją pagrindžiančius dokumentus, kokių buvo reikalaujama pirkimo sąlygose;</w:t>
            </w:r>
          </w:p>
          <w:p w14:paraId="58CF794F" w14:textId="77777777" w:rsidR="0023797F" w:rsidRPr="0063135D" w:rsidRDefault="0023797F" w:rsidP="0023797F">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38991A87" w14:textId="2A6DBAD2" w:rsidR="00266262" w:rsidRPr="0063135D" w:rsidRDefault="0023797F" w:rsidP="0023797F">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Užsakovui priėmus sprendimą dėl Rangovo personalo tinkamumo, Užsakovas kartu su Rangovu įformina papildomą susitarimą dėl jo pakeitimo. Šis susitarimas yra neatskiriama </w:t>
            </w:r>
            <w:r w:rsidRPr="0063135D">
              <w:rPr>
                <w:rFonts w:asciiTheme="majorBidi" w:eastAsia="Times New Roman" w:hAnsiTheme="majorBidi" w:cstheme="majorBidi"/>
                <w:sz w:val="24"/>
                <w:szCs w:val="24"/>
                <w:lang w:eastAsia="en-US"/>
              </w:rPr>
              <w:lastRenderedPageBreak/>
              <w:t>Sutarties dalis. Naujai paskirtas personalas gali pradėti vykdyti jam Rangovo pavestus įsipareigojimus pagal Sutartį ne anksčiau, nei bus pasirašytas šis susitarimas.</w:t>
            </w:r>
          </w:p>
        </w:tc>
      </w:tr>
      <w:tr w:rsidR="00266262" w:rsidRPr="0063135D" w14:paraId="31CCAFA8" w14:textId="77777777" w:rsidTr="00B87801">
        <w:tc>
          <w:tcPr>
            <w:tcW w:w="856" w:type="dxa"/>
          </w:tcPr>
          <w:p w14:paraId="3E8C7286" w14:textId="77777777" w:rsidR="00266262" w:rsidRPr="0063135D" w:rsidRDefault="00266262" w:rsidP="00E51A40">
            <w:pPr>
              <w:numPr>
                <w:ilvl w:val="0"/>
                <w:numId w:val="48"/>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2D124ACF"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Rangovas privalo naudoti tik Darbų vykdymui ir naudojimo sąlygoms tinkamą Įrangą ir Medžiagas pagal Projekte nurodytus reikalavimus.</w:t>
            </w:r>
          </w:p>
        </w:tc>
      </w:tr>
      <w:tr w:rsidR="00266262" w:rsidRPr="0063135D" w14:paraId="5C1221C1" w14:textId="77777777" w:rsidTr="00B87801">
        <w:tc>
          <w:tcPr>
            <w:tcW w:w="856" w:type="dxa"/>
          </w:tcPr>
          <w:p w14:paraId="147B8C50" w14:textId="77777777" w:rsidR="00266262" w:rsidRPr="0063135D" w:rsidRDefault="00266262" w:rsidP="00E51A40">
            <w:pPr>
              <w:numPr>
                <w:ilvl w:val="0"/>
                <w:numId w:val="48"/>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62C28917"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266262" w:rsidRPr="0063135D" w14:paraId="1D0DDE64" w14:textId="77777777" w:rsidTr="00B87801">
        <w:tc>
          <w:tcPr>
            <w:tcW w:w="856" w:type="dxa"/>
          </w:tcPr>
          <w:p w14:paraId="3EA5C041" w14:textId="77777777" w:rsidR="00266262" w:rsidRPr="0063135D" w:rsidRDefault="00266262" w:rsidP="00E51A40">
            <w:pPr>
              <w:numPr>
                <w:ilvl w:val="0"/>
                <w:numId w:val="48"/>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77CD60F7"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266262" w:rsidRPr="0063135D" w14:paraId="4DB9A227" w14:textId="77777777" w:rsidTr="00B87801">
        <w:tc>
          <w:tcPr>
            <w:tcW w:w="856" w:type="dxa"/>
          </w:tcPr>
          <w:p w14:paraId="38196324" w14:textId="77777777" w:rsidR="00266262" w:rsidRPr="0063135D" w:rsidRDefault="00266262" w:rsidP="00E51A40">
            <w:pPr>
              <w:numPr>
                <w:ilvl w:val="0"/>
                <w:numId w:val="48"/>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40FD3A7D" w14:textId="4326DA86"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266262" w:rsidRPr="0063135D" w14:paraId="5EF2320F" w14:textId="77777777" w:rsidTr="00B87801">
        <w:tc>
          <w:tcPr>
            <w:tcW w:w="856" w:type="dxa"/>
          </w:tcPr>
          <w:p w14:paraId="658E9CB7" w14:textId="77777777" w:rsidR="00266262" w:rsidRPr="0063135D" w:rsidRDefault="00266262" w:rsidP="00E51A40">
            <w:pPr>
              <w:numPr>
                <w:ilvl w:val="0"/>
                <w:numId w:val="48"/>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2B1EFD8F"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266262" w:rsidRPr="0063135D" w14:paraId="4D9552FE" w14:textId="77777777" w:rsidTr="00B87801">
        <w:tc>
          <w:tcPr>
            <w:tcW w:w="856" w:type="dxa"/>
          </w:tcPr>
          <w:p w14:paraId="0C7764DC" w14:textId="77777777" w:rsidR="00266262" w:rsidRPr="0063135D" w:rsidRDefault="00266262" w:rsidP="00E51A40">
            <w:pPr>
              <w:numPr>
                <w:ilvl w:val="0"/>
                <w:numId w:val="48"/>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5B65059E"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266262" w:rsidRPr="0063135D" w14:paraId="3670AEAC" w14:textId="77777777" w:rsidTr="00B87801">
        <w:tc>
          <w:tcPr>
            <w:tcW w:w="856" w:type="dxa"/>
          </w:tcPr>
          <w:p w14:paraId="749DB6E2" w14:textId="77777777" w:rsidR="00266262" w:rsidRPr="0063135D" w:rsidRDefault="00266262" w:rsidP="00E51A40">
            <w:pPr>
              <w:numPr>
                <w:ilvl w:val="0"/>
                <w:numId w:val="48"/>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617DE96C"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266262" w:rsidRPr="0063135D" w14:paraId="666AFB97" w14:textId="77777777" w:rsidTr="00B87801">
        <w:tc>
          <w:tcPr>
            <w:tcW w:w="856" w:type="dxa"/>
          </w:tcPr>
          <w:p w14:paraId="1BE9DF8B" w14:textId="77777777" w:rsidR="00266262" w:rsidRPr="0063135D" w:rsidRDefault="00266262" w:rsidP="00E51A40">
            <w:pPr>
              <w:numPr>
                <w:ilvl w:val="0"/>
                <w:numId w:val="48"/>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76318FEA"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63135D">
              <w:rPr>
                <w:rFonts w:asciiTheme="majorBidi" w:eastAsia="Times New Roman" w:hAnsiTheme="majorBidi" w:cstheme="majorBidi"/>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266262" w:rsidRPr="0063135D" w14:paraId="76C87955" w14:textId="77777777" w:rsidTr="00B87801">
        <w:tc>
          <w:tcPr>
            <w:tcW w:w="856" w:type="dxa"/>
          </w:tcPr>
          <w:p w14:paraId="3142CC2A" w14:textId="77777777" w:rsidR="00266262" w:rsidRPr="0063135D" w:rsidRDefault="00266262" w:rsidP="00E51A40">
            <w:pPr>
              <w:numPr>
                <w:ilvl w:val="0"/>
                <w:numId w:val="48"/>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6A9F27D8" w14:textId="77777777" w:rsidR="00266262" w:rsidRPr="0063135D" w:rsidRDefault="00266262" w:rsidP="00594F24">
            <w:pPr>
              <w:spacing w:before="200" w:after="0" w:line="240" w:lineRule="auto"/>
              <w:jc w:val="both"/>
              <w:rPr>
                <w:rFonts w:asciiTheme="majorBidi" w:eastAsia="Times New Roman" w:hAnsiTheme="majorBidi" w:cstheme="majorBidi"/>
                <w:spacing w:val="-2"/>
                <w:sz w:val="24"/>
                <w:szCs w:val="24"/>
                <w:lang w:eastAsia="en-US"/>
              </w:rPr>
            </w:pPr>
            <w:r w:rsidRPr="0063135D">
              <w:rPr>
                <w:rFonts w:asciiTheme="majorBidi" w:eastAsia="Times New Roman" w:hAnsiTheme="majorBidi" w:cstheme="majorBidi"/>
                <w:sz w:val="24"/>
                <w:szCs w:val="24"/>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266262" w:rsidRPr="0063135D" w14:paraId="0D6DFFC3" w14:textId="77777777" w:rsidTr="00B87801">
        <w:tc>
          <w:tcPr>
            <w:tcW w:w="856" w:type="dxa"/>
          </w:tcPr>
          <w:p w14:paraId="03E3B95A" w14:textId="77777777" w:rsidR="00266262" w:rsidRPr="0063135D" w:rsidRDefault="00266262" w:rsidP="00E51A40">
            <w:pPr>
              <w:numPr>
                <w:ilvl w:val="0"/>
                <w:numId w:val="48"/>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524A74C1"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266262" w:rsidRPr="0063135D" w14:paraId="4802C9D2" w14:textId="77777777" w:rsidTr="00B87801">
        <w:tc>
          <w:tcPr>
            <w:tcW w:w="856" w:type="dxa"/>
          </w:tcPr>
          <w:p w14:paraId="4FF981AE" w14:textId="77777777" w:rsidR="00266262" w:rsidRPr="0063135D" w:rsidRDefault="00266262" w:rsidP="00E51A40">
            <w:pPr>
              <w:numPr>
                <w:ilvl w:val="0"/>
                <w:numId w:val="48"/>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31F0BFA3" w14:textId="77777777" w:rsidR="00266262" w:rsidRPr="0063135D" w:rsidRDefault="00266262" w:rsidP="00594F24">
            <w:pPr>
              <w:spacing w:before="200" w:after="120" w:line="240" w:lineRule="auto"/>
              <w:jc w:val="both"/>
              <w:rPr>
                <w:rFonts w:asciiTheme="majorBidi" w:eastAsia="Times New Roman" w:hAnsiTheme="majorBidi" w:cstheme="majorBidi"/>
                <w:sz w:val="24"/>
                <w:szCs w:val="24"/>
                <w:lang w:eastAsia="en-US"/>
              </w:rPr>
            </w:pPr>
            <w:r w:rsidRPr="0063135D">
              <w:rPr>
                <w:rFonts w:asciiTheme="majorBidi" w:eastAsia="Calibri" w:hAnsiTheme="majorBidi" w:cstheme="majorBidi"/>
                <w:sz w:val="24"/>
                <w:szCs w:val="24"/>
                <w:lang w:eastAsia="en-US"/>
              </w:rPr>
              <w:t xml:space="preserve">Rangovas įsipareigoja pranešti Užsakovui Subrangovų pavadinimus, kontaktinius duomenis ir jų atstovus, kurie nurodomi </w:t>
            </w:r>
            <w:r w:rsidRPr="0063135D">
              <w:rPr>
                <w:rFonts w:asciiTheme="majorBidi" w:eastAsia="Times New Roman" w:hAnsiTheme="majorBidi" w:cstheme="majorBidi"/>
                <w:sz w:val="24"/>
                <w:szCs w:val="24"/>
                <w:lang w:eastAsia="en-US"/>
              </w:rPr>
              <w:t xml:space="preserve">Subrangovų sąraše (3.2.6 papunktis), taip pat </w:t>
            </w:r>
            <w:r w:rsidRPr="0063135D">
              <w:rPr>
                <w:rFonts w:asciiTheme="majorBidi" w:eastAsia="Calibri" w:hAnsiTheme="majorBidi" w:cstheme="majorBidi"/>
                <w:sz w:val="24"/>
                <w:szCs w:val="24"/>
                <w:lang w:eastAsia="en-US"/>
              </w:rPr>
              <w:t xml:space="preserve">įsipareigoja informuoti apie minėtos informacijos pasikeitimus visu Sutarties vykdymo metu, taip pat apie naujus Subrangovus, kuriuos jis ketina pasitelkti vėliau. </w:t>
            </w:r>
            <w:r w:rsidRPr="0063135D">
              <w:rPr>
                <w:rFonts w:asciiTheme="majorBidi" w:eastAsia="Times New Roman" w:hAnsiTheme="majorBidi" w:cstheme="majorBidi"/>
                <w:sz w:val="24"/>
                <w:szCs w:val="24"/>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7BF4985E"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71864B47"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266262" w:rsidRPr="0063135D" w14:paraId="25DD0858" w14:textId="77777777" w:rsidTr="00B87801">
        <w:tc>
          <w:tcPr>
            <w:tcW w:w="856" w:type="dxa"/>
          </w:tcPr>
          <w:p w14:paraId="2E054DD7" w14:textId="77777777" w:rsidR="00266262" w:rsidRPr="0063135D" w:rsidRDefault="00266262" w:rsidP="00E51A40">
            <w:pPr>
              <w:numPr>
                <w:ilvl w:val="0"/>
                <w:numId w:val="48"/>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1C87EEB3" w14:textId="0D47CC44"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Techniniame </w:t>
            </w:r>
            <w:r w:rsidR="00FA774B" w:rsidRPr="0063135D">
              <w:rPr>
                <w:rFonts w:asciiTheme="majorBidi" w:eastAsia="Times New Roman" w:hAnsiTheme="majorBidi" w:cstheme="majorBidi"/>
                <w:sz w:val="24"/>
                <w:szCs w:val="24"/>
                <w:lang w:eastAsia="en-US"/>
              </w:rPr>
              <w:t xml:space="preserve">darbo </w:t>
            </w:r>
            <w:r w:rsidRPr="0063135D">
              <w:rPr>
                <w:rFonts w:asciiTheme="majorBidi" w:eastAsia="Times New Roman" w:hAnsiTheme="majorBidi" w:cstheme="majorBidi"/>
                <w:sz w:val="24"/>
                <w:szCs w:val="24"/>
                <w:lang w:eastAsia="en-US"/>
              </w:rPr>
              <w:t xml:space="preserve">projekte nurodyti prekės ženklai ir pan. yra tik informacinio pobūdžio, Rangovas nėra įpareigotas siūlyti ir (ar) naudoti šių gamintojų produkciją. Jeigu Techniniame </w:t>
            </w:r>
            <w:r w:rsidR="00FA774B" w:rsidRPr="0063135D">
              <w:rPr>
                <w:rFonts w:asciiTheme="majorBidi" w:eastAsia="Times New Roman" w:hAnsiTheme="majorBidi" w:cstheme="majorBidi"/>
                <w:sz w:val="24"/>
                <w:szCs w:val="24"/>
                <w:lang w:eastAsia="en-US"/>
              </w:rPr>
              <w:t xml:space="preserve">darbo </w:t>
            </w:r>
            <w:r w:rsidRPr="0063135D">
              <w:rPr>
                <w:rFonts w:asciiTheme="majorBidi" w:eastAsia="Times New Roman" w:hAnsiTheme="majorBidi" w:cstheme="majorBidi"/>
                <w:sz w:val="24"/>
                <w:szCs w:val="24"/>
                <w:lang w:eastAsia="en-US"/>
              </w:rPr>
              <w:t>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266262" w:rsidRPr="0063135D" w14:paraId="6C2F7228" w14:textId="77777777" w:rsidTr="00B87801">
        <w:tc>
          <w:tcPr>
            <w:tcW w:w="856" w:type="dxa"/>
          </w:tcPr>
          <w:p w14:paraId="2B95DE1A" w14:textId="77777777" w:rsidR="00266262" w:rsidRPr="0063135D" w:rsidRDefault="00266262" w:rsidP="00E51A40">
            <w:pPr>
              <w:numPr>
                <w:ilvl w:val="0"/>
                <w:numId w:val="48"/>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2F7665E3"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Rangovas savo sąskaita privalo objekte įrengti informacinį stendą, vadovaudamasis Statybos įstatymu.</w:t>
            </w:r>
          </w:p>
        </w:tc>
      </w:tr>
      <w:tr w:rsidR="00266262" w:rsidRPr="0063135D" w14:paraId="5D66F931" w14:textId="77777777" w:rsidTr="00B87801">
        <w:tc>
          <w:tcPr>
            <w:tcW w:w="856" w:type="dxa"/>
          </w:tcPr>
          <w:p w14:paraId="733B4750" w14:textId="77777777" w:rsidR="00266262" w:rsidRPr="0063135D" w:rsidRDefault="00266262" w:rsidP="00E51A40">
            <w:pPr>
              <w:numPr>
                <w:ilvl w:val="0"/>
                <w:numId w:val="48"/>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442BBFB9"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266262" w:rsidRPr="0063135D" w14:paraId="7FD29259" w14:textId="77777777" w:rsidTr="00B87801">
        <w:tc>
          <w:tcPr>
            <w:tcW w:w="856" w:type="dxa"/>
          </w:tcPr>
          <w:p w14:paraId="5272B699" w14:textId="77777777" w:rsidR="00266262" w:rsidRPr="0063135D" w:rsidRDefault="00266262" w:rsidP="00E51A40">
            <w:pPr>
              <w:numPr>
                <w:ilvl w:val="0"/>
                <w:numId w:val="48"/>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15D3F7B5"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w:t>
            </w:r>
            <w:r w:rsidRPr="0063135D">
              <w:rPr>
                <w:rFonts w:asciiTheme="majorBidi" w:eastAsia="Times New Roman" w:hAnsiTheme="majorBidi" w:cstheme="majorBidi"/>
                <w:sz w:val="24"/>
                <w:szCs w:val="24"/>
                <w:lang w:eastAsia="en-US"/>
              </w:rPr>
              <w:lastRenderedPageBreak/>
              <w:t>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266262" w:rsidRPr="0063135D" w14:paraId="7A28D90C" w14:textId="77777777" w:rsidTr="00B87801">
        <w:tc>
          <w:tcPr>
            <w:tcW w:w="856" w:type="dxa"/>
          </w:tcPr>
          <w:p w14:paraId="4C4557FE" w14:textId="77777777" w:rsidR="00266262" w:rsidRPr="0063135D" w:rsidRDefault="00266262" w:rsidP="00E51A40">
            <w:pPr>
              <w:numPr>
                <w:ilvl w:val="0"/>
                <w:numId w:val="48"/>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1B4D8843"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4433F7F5"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Sutarties vykdymo metu Užsakovui paprašius Rangovas per 5 darbo dienas turi pateikti dokumentus, patvirtinančius, kad Rangovas atlikdamas Darbus taiko nustatytus aplinkos apsaugos vadybos sistemos reikalavimus.</w:t>
            </w:r>
          </w:p>
          <w:p w14:paraId="087135C7" w14:textId="56A88B4C" w:rsidR="009568B7" w:rsidRPr="0063135D" w:rsidRDefault="009568B7"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tc>
      </w:tr>
      <w:tr w:rsidR="00266262" w:rsidRPr="0063135D" w14:paraId="1BAFFC06" w14:textId="77777777" w:rsidTr="00B87801">
        <w:tc>
          <w:tcPr>
            <w:tcW w:w="10070" w:type="dxa"/>
            <w:gridSpan w:val="4"/>
          </w:tcPr>
          <w:p w14:paraId="0C1BA5B0" w14:textId="77777777" w:rsidR="00266262" w:rsidRPr="0063135D" w:rsidRDefault="00266262" w:rsidP="00E649DB">
            <w:pPr>
              <w:keepNext/>
              <w:tabs>
                <w:tab w:val="num" w:pos="284"/>
              </w:tabs>
              <w:spacing w:before="240" w:after="240" w:line="240" w:lineRule="auto"/>
              <w:jc w:val="center"/>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t>6. DARBŲ ATLIKIMO TERMINAI, VĖLAVIMAS, SUSTABDYMAS</w:t>
            </w:r>
          </w:p>
        </w:tc>
      </w:tr>
      <w:tr w:rsidR="00266262" w:rsidRPr="0063135D" w14:paraId="0E0B0AF7" w14:textId="77777777" w:rsidTr="00B87801">
        <w:tc>
          <w:tcPr>
            <w:tcW w:w="856" w:type="dxa"/>
          </w:tcPr>
          <w:p w14:paraId="496436AA" w14:textId="77777777" w:rsidR="00266262" w:rsidRPr="0063135D" w:rsidRDefault="00266262" w:rsidP="00023778">
            <w:pPr>
              <w:numPr>
                <w:ilvl w:val="0"/>
                <w:numId w:val="50"/>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2491F259" w14:textId="124E9A68" w:rsidR="00266262" w:rsidRPr="0063135D" w:rsidRDefault="00266262" w:rsidP="00E649DB">
            <w:pPr>
              <w:keepNext/>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Darbų atlikimo terminas yra 3.4 papunktyje nurodytas dienų ar mėnesių skaičius nuo Darb</w:t>
            </w:r>
            <w:r w:rsidR="008017C1" w:rsidRPr="0063135D">
              <w:rPr>
                <w:rFonts w:asciiTheme="majorBidi" w:eastAsia="Times New Roman" w:hAnsiTheme="majorBidi" w:cstheme="majorBidi"/>
                <w:sz w:val="24"/>
                <w:szCs w:val="24"/>
                <w:lang w:eastAsia="en-US"/>
              </w:rPr>
              <w:t>ų</w:t>
            </w:r>
            <w:r w:rsidRPr="0063135D">
              <w:rPr>
                <w:rFonts w:asciiTheme="majorBidi" w:eastAsia="Times New Roman" w:hAnsiTheme="majorBidi" w:cstheme="majorBidi"/>
                <w:sz w:val="24"/>
                <w:szCs w:val="24"/>
                <w:lang w:eastAsia="en-US"/>
              </w:rPr>
              <w:t xml:space="preserve"> pradžios arba konkreti data iki kurios Rangovas privalo perduoti Darbus Užsakovui. Rangovas iki Darbų atlikimo termino pabaigos privalo atlikti visus Darbus, įskaitant baigiamuosius bandymus (jeigu taikoma).</w:t>
            </w:r>
          </w:p>
        </w:tc>
      </w:tr>
      <w:tr w:rsidR="00266262" w:rsidRPr="0063135D" w14:paraId="4D97854C" w14:textId="77777777" w:rsidTr="00B87801">
        <w:tc>
          <w:tcPr>
            <w:tcW w:w="856" w:type="dxa"/>
          </w:tcPr>
          <w:p w14:paraId="58B055E8" w14:textId="77777777" w:rsidR="00266262" w:rsidRPr="0063135D" w:rsidRDefault="00266262" w:rsidP="00023778">
            <w:pPr>
              <w:numPr>
                <w:ilvl w:val="0"/>
                <w:numId w:val="50"/>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7FDC9D9D"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266262" w:rsidRPr="0063135D" w14:paraId="0DDA6115" w14:textId="77777777" w:rsidTr="00B87801">
        <w:tc>
          <w:tcPr>
            <w:tcW w:w="856" w:type="dxa"/>
          </w:tcPr>
          <w:p w14:paraId="48E198CA" w14:textId="77777777" w:rsidR="00266262" w:rsidRPr="0063135D" w:rsidRDefault="00266262" w:rsidP="00023778">
            <w:pPr>
              <w:numPr>
                <w:ilvl w:val="0"/>
                <w:numId w:val="50"/>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11AF519B"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266262" w:rsidRPr="0063135D" w14:paraId="292542DA" w14:textId="77777777" w:rsidTr="00B87801">
        <w:tc>
          <w:tcPr>
            <w:tcW w:w="856" w:type="dxa"/>
          </w:tcPr>
          <w:p w14:paraId="0DCB17D5" w14:textId="77777777" w:rsidR="00266262" w:rsidRPr="0063135D" w:rsidRDefault="00266262" w:rsidP="00023778">
            <w:pPr>
              <w:numPr>
                <w:ilvl w:val="0"/>
                <w:numId w:val="50"/>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435DF882" w14:textId="77777777" w:rsidR="00266262" w:rsidRPr="0063135D" w:rsidRDefault="00266262" w:rsidP="00594F24">
            <w:pPr>
              <w:spacing w:before="200" w:after="24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Darbų atlikimo terminas gali būti pratęstas, o Darbų vykdymo grafikas gali būti koreguotas 3.4 papunktyje nurodytam pratęsimo terminui (jeigu nurodytas) </w:t>
            </w:r>
            <w:bookmarkStart w:id="93" w:name="_Hlk96608339"/>
            <w:r w:rsidRPr="0063135D">
              <w:rPr>
                <w:rFonts w:asciiTheme="majorBidi" w:eastAsia="Times New Roman" w:hAnsiTheme="majorBidi" w:cstheme="majorBidi"/>
                <w:sz w:val="24"/>
                <w:szCs w:val="24"/>
                <w:lang w:eastAsia="en-US"/>
              </w:rPr>
              <w:t>tik dėl aplinkybių, kurios nepriklauso nuo Rangovo, taip pat dėl:</w:t>
            </w:r>
          </w:p>
          <w:bookmarkEnd w:id="93"/>
          <w:p w14:paraId="07135A90" w14:textId="77777777" w:rsidR="00266262" w:rsidRPr="0063135D" w:rsidRDefault="00266262" w:rsidP="001B7CCE">
            <w:pPr>
              <w:numPr>
                <w:ilvl w:val="0"/>
                <w:numId w:val="35"/>
              </w:numPr>
              <w:tabs>
                <w:tab w:val="left" w:pos="1167"/>
              </w:tabs>
              <w:spacing w:after="0" w:line="240" w:lineRule="auto"/>
              <w:ind w:left="1167" w:hanging="708"/>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lastRenderedPageBreak/>
              <w:t xml:space="preserve">išskirtinai nepalankių gamtinių sąlygų (taikoma Darbams, kurių kokybė priklauso nuo gamtinių sąlygų), kurios </w:t>
            </w:r>
            <w:r w:rsidRPr="0063135D">
              <w:rPr>
                <w:rFonts w:asciiTheme="majorBidi" w:eastAsia="Times New Roman" w:hAnsiTheme="majorBidi" w:cstheme="majorBidi"/>
                <w:spacing w:val="3"/>
                <w:sz w:val="24"/>
                <w:szCs w:val="24"/>
                <w:lang w:eastAsia="en-US"/>
              </w:rPr>
              <w:t xml:space="preserve">buvo nenumatomos arba kurių joks patyręs rangovas </w:t>
            </w:r>
            <w:r w:rsidRPr="0063135D">
              <w:rPr>
                <w:rFonts w:asciiTheme="majorBidi" w:eastAsia="Times New Roman" w:hAnsiTheme="majorBidi" w:cstheme="majorBidi"/>
                <w:spacing w:val="-3"/>
                <w:sz w:val="24"/>
                <w:szCs w:val="24"/>
                <w:lang w:eastAsia="en-US"/>
              </w:rPr>
              <w:t>nebūtų galėjęs tikėtis ir tai įvertinti</w:t>
            </w:r>
            <w:r w:rsidRPr="0063135D">
              <w:rPr>
                <w:rFonts w:asciiTheme="majorBidi" w:eastAsia="Times New Roman" w:hAnsiTheme="majorBidi" w:cstheme="majorBidi"/>
                <w:sz w:val="24"/>
                <w:szCs w:val="24"/>
                <w:lang w:eastAsia="en-US"/>
              </w:rPr>
              <w:t>;</w:t>
            </w:r>
          </w:p>
          <w:p w14:paraId="0C85F6CB" w14:textId="77777777" w:rsidR="00266262" w:rsidRPr="0063135D" w:rsidRDefault="00266262" w:rsidP="001B7CCE">
            <w:pPr>
              <w:numPr>
                <w:ilvl w:val="0"/>
                <w:numId w:val="35"/>
              </w:numPr>
              <w:tabs>
                <w:tab w:val="left" w:pos="1167"/>
              </w:tabs>
              <w:spacing w:after="0" w:line="240" w:lineRule="auto"/>
              <w:ind w:left="1167" w:hanging="709"/>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Pakeitimų, atliekamų vadovaujantis Sutarties sąlygų 10 skyriaus nuostatomis;</w:t>
            </w:r>
          </w:p>
          <w:p w14:paraId="0A59913B" w14:textId="77777777" w:rsidR="00266262" w:rsidRPr="0063135D" w:rsidRDefault="00266262" w:rsidP="001B7CCE">
            <w:pPr>
              <w:numPr>
                <w:ilvl w:val="0"/>
                <w:numId w:val="35"/>
              </w:numPr>
              <w:tabs>
                <w:tab w:val="left" w:pos="1167"/>
              </w:tabs>
              <w:spacing w:after="0" w:line="240" w:lineRule="auto"/>
              <w:ind w:left="1167" w:hanging="708"/>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bet kokio vėlavimo, kliūčių ar trukdymų, sukeltų arba priskiriamų Užsakovui arba Užsakovo personalui, arba tretiesiems asmenims. </w:t>
            </w:r>
          </w:p>
        </w:tc>
      </w:tr>
      <w:tr w:rsidR="00266262" w:rsidRPr="0063135D" w14:paraId="1A2618C2" w14:textId="77777777" w:rsidTr="00B87801">
        <w:tc>
          <w:tcPr>
            <w:tcW w:w="856" w:type="dxa"/>
          </w:tcPr>
          <w:p w14:paraId="15826470" w14:textId="77777777" w:rsidR="00266262" w:rsidRPr="0063135D" w:rsidRDefault="00266262" w:rsidP="00023778">
            <w:pPr>
              <w:numPr>
                <w:ilvl w:val="0"/>
                <w:numId w:val="50"/>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4653DBDA"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Darbų pabaiga pagal Sutartį bus laikomas momentas, kai bus užbaigti visi Sutartyje numatyti Darbai ir pasirašytas Darbų perdavimo-priėmimo aktas. </w:t>
            </w:r>
          </w:p>
        </w:tc>
      </w:tr>
      <w:tr w:rsidR="00266262" w:rsidRPr="0063135D" w14:paraId="58665E13" w14:textId="77777777" w:rsidTr="00B87801">
        <w:tc>
          <w:tcPr>
            <w:tcW w:w="856" w:type="dxa"/>
          </w:tcPr>
          <w:p w14:paraId="429086CB" w14:textId="77777777" w:rsidR="00266262" w:rsidRPr="0063135D" w:rsidRDefault="00266262" w:rsidP="00023778">
            <w:pPr>
              <w:numPr>
                <w:ilvl w:val="0"/>
                <w:numId w:val="50"/>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3D8FFC0D"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7C5648D"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Aplinkybės, dėl kurių gali būti stabdomi darbai, yra:</w:t>
            </w:r>
          </w:p>
          <w:p w14:paraId="4AAF494B" w14:textId="77777777" w:rsidR="00266262" w:rsidRPr="0063135D" w:rsidRDefault="00266262" w:rsidP="001B7CCE">
            <w:pPr>
              <w:numPr>
                <w:ilvl w:val="0"/>
                <w:numId w:val="36"/>
              </w:numPr>
              <w:tabs>
                <w:tab w:val="left" w:pos="742"/>
              </w:tabs>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papildomi archeologiniai tyrinėjimai, kurie nebuvo numatyti, bet kuriuos būtina atlikti;</w:t>
            </w:r>
          </w:p>
          <w:p w14:paraId="419B9471" w14:textId="1E0FBFB6" w:rsidR="00266262" w:rsidRPr="0063135D" w:rsidRDefault="00266262" w:rsidP="001B7CCE">
            <w:pPr>
              <w:numPr>
                <w:ilvl w:val="0"/>
                <w:numId w:val="36"/>
              </w:numPr>
              <w:tabs>
                <w:tab w:val="left" w:pos="742"/>
              </w:tabs>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papildomos projektavimo paslaugos, be kurių negalima užbaigti Sutarties;</w:t>
            </w:r>
          </w:p>
          <w:p w14:paraId="089A96DC" w14:textId="77777777" w:rsidR="00266262" w:rsidRPr="0063135D" w:rsidRDefault="00266262" w:rsidP="001B7CCE">
            <w:pPr>
              <w:numPr>
                <w:ilvl w:val="0"/>
                <w:numId w:val="36"/>
              </w:numPr>
              <w:tabs>
                <w:tab w:val="left" w:pos="742"/>
              </w:tabs>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vėluojama perduoti dalį statybvietės (rekonstruojamame pastate dar veikia įstaigos ir pan.);</w:t>
            </w:r>
          </w:p>
          <w:p w14:paraId="2D9A274D" w14:textId="77777777" w:rsidR="00266262" w:rsidRPr="0063135D" w:rsidRDefault="00266262" w:rsidP="001B7CCE">
            <w:pPr>
              <w:numPr>
                <w:ilvl w:val="0"/>
                <w:numId w:val="36"/>
              </w:numPr>
              <w:tabs>
                <w:tab w:val="left" w:pos="742"/>
              </w:tabs>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trečiųjų šalių įtaka;</w:t>
            </w:r>
          </w:p>
          <w:p w14:paraId="0DE2835A" w14:textId="77777777" w:rsidR="00266262" w:rsidRPr="0063135D" w:rsidRDefault="00266262" w:rsidP="001B7CCE">
            <w:pPr>
              <w:numPr>
                <w:ilvl w:val="0"/>
                <w:numId w:val="36"/>
              </w:numPr>
              <w:tabs>
                <w:tab w:val="left" w:pos="742"/>
              </w:tabs>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sustabdytas finansavimas arba trūksta finansavimo;</w:t>
            </w:r>
          </w:p>
          <w:p w14:paraId="45D5C705" w14:textId="77777777" w:rsidR="00266262" w:rsidRPr="0063135D" w:rsidRDefault="00266262" w:rsidP="001B7CCE">
            <w:pPr>
              <w:numPr>
                <w:ilvl w:val="0"/>
                <w:numId w:val="36"/>
              </w:numPr>
              <w:tabs>
                <w:tab w:val="left" w:pos="742"/>
              </w:tabs>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laiku neatlaisvinta Darbų vieta;</w:t>
            </w:r>
          </w:p>
          <w:p w14:paraId="3540F4EA" w14:textId="77777777" w:rsidR="00266262" w:rsidRPr="0063135D" w:rsidRDefault="00266262" w:rsidP="001B7CCE">
            <w:pPr>
              <w:numPr>
                <w:ilvl w:val="0"/>
                <w:numId w:val="36"/>
              </w:numPr>
              <w:tabs>
                <w:tab w:val="left" w:pos="742"/>
              </w:tabs>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būtinas papildomas laikas įvykdyti papildomų Darbų viešąjį pirkimą;</w:t>
            </w:r>
          </w:p>
          <w:p w14:paraId="180096A4" w14:textId="77777777" w:rsidR="00266262" w:rsidRPr="0063135D" w:rsidRDefault="00266262" w:rsidP="001B7CCE">
            <w:pPr>
              <w:numPr>
                <w:ilvl w:val="0"/>
                <w:numId w:val="36"/>
              </w:numPr>
              <w:tabs>
                <w:tab w:val="left" w:pos="742"/>
              </w:tabs>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laiku nepateikta įranga, kurią privalo pateikti Užsakovas;</w:t>
            </w:r>
          </w:p>
          <w:p w14:paraId="699FDF0D" w14:textId="77777777" w:rsidR="00266262" w:rsidRPr="0063135D" w:rsidRDefault="00266262" w:rsidP="001B7CCE">
            <w:pPr>
              <w:numPr>
                <w:ilvl w:val="0"/>
                <w:numId w:val="36"/>
              </w:numPr>
              <w:tabs>
                <w:tab w:val="left" w:pos="742"/>
              </w:tabs>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bet koks nenumatomas gamtos jėgų veikimas, kurio joks patyręs rangovas nebūtų galėjęs tikėtis;</w:t>
            </w:r>
          </w:p>
          <w:p w14:paraId="353CEEE2" w14:textId="77777777" w:rsidR="00266262" w:rsidRPr="0063135D" w:rsidRDefault="00266262" w:rsidP="001B7CCE">
            <w:pPr>
              <w:numPr>
                <w:ilvl w:val="0"/>
                <w:numId w:val="36"/>
              </w:numPr>
              <w:tabs>
                <w:tab w:val="left" w:pos="742"/>
              </w:tabs>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fizinės kliūtys arba kitos nei klimatinės fizinės sąlygos, su kuriomis vykdant darbus susidurta Statybvietėje, ir tų kliūčių ar sąlygų Rangovas nebūtų galėjęs pagrįstai numatyti;</w:t>
            </w:r>
          </w:p>
          <w:p w14:paraId="7DA522EC" w14:textId="77777777" w:rsidR="00266262" w:rsidRPr="0063135D" w:rsidRDefault="00266262" w:rsidP="001B7CCE">
            <w:pPr>
              <w:numPr>
                <w:ilvl w:val="0"/>
                <w:numId w:val="36"/>
              </w:numPr>
              <w:tabs>
                <w:tab w:val="left" w:pos="742"/>
              </w:tabs>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bet koks uždelsimas ar sutrikimas dėl Pakeitimo;</w:t>
            </w:r>
          </w:p>
          <w:p w14:paraId="4339BB3C" w14:textId="77777777" w:rsidR="00266262" w:rsidRPr="0063135D" w:rsidRDefault="00266262" w:rsidP="001B7CCE">
            <w:pPr>
              <w:numPr>
                <w:ilvl w:val="0"/>
                <w:numId w:val="36"/>
              </w:numPr>
              <w:tabs>
                <w:tab w:val="left" w:pos="742"/>
              </w:tabs>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kitos aplinkybės, kurios nebuvo žinomos pirkimo vykdymo metu ir su kuriomis susidurtų bet kuris rangovas.</w:t>
            </w:r>
          </w:p>
          <w:p w14:paraId="18D0BE3F"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B1F3B60"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835861A"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Šiame punkte numatytu atveju Rangovas turi teisę į pagrįstai patirtų papildomų Išlaidų apmokėjimą. </w:t>
            </w:r>
          </w:p>
        </w:tc>
      </w:tr>
      <w:tr w:rsidR="00266262" w:rsidRPr="0063135D" w14:paraId="7735CCDC" w14:textId="77777777" w:rsidTr="00B87801">
        <w:tc>
          <w:tcPr>
            <w:tcW w:w="856" w:type="dxa"/>
          </w:tcPr>
          <w:p w14:paraId="6A33D571" w14:textId="77777777" w:rsidR="00266262" w:rsidRPr="0063135D" w:rsidRDefault="00266262" w:rsidP="00023778">
            <w:pPr>
              <w:numPr>
                <w:ilvl w:val="0"/>
                <w:numId w:val="50"/>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61904862" w14:textId="07DDEA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papunktyje. </w:t>
            </w:r>
            <w:r w:rsidRPr="0063135D">
              <w:rPr>
                <w:rFonts w:asciiTheme="majorBidi" w:eastAsia="Times New Roman" w:hAnsiTheme="majorBidi" w:cstheme="majorBidi"/>
                <w:sz w:val="24"/>
                <w:szCs w:val="24"/>
                <w:lang w:eastAsia="en-US"/>
              </w:rPr>
              <w:lastRenderedPageBreak/>
              <w:t>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266262" w:rsidRPr="0063135D" w14:paraId="53F7AF94" w14:textId="77777777" w:rsidTr="00B87801">
        <w:tc>
          <w:tcPr>
            <w:tcW w:w="10070" w:type="dxa"/>
            <w:gridSpan w:val="4"/>
          </w:tcPr>
          <w:p w14:paraId="66011E63" w14:textId="77777777" w:rsidR="00266262" w:rsidRPr="0063135D" w:rsidRDefault="00266262" w:rsidP="00594F24">
            <w:pPr>
              <w:tabs>
                <w:tab w:val="num" w:pos="284"/>
              </w:tabs>
              <w:spacing w:before="240" w:after="240" w:line="240" w:lineRule="auto"/>
              <w:jc w:val="center"/>
              <w:rPr>
                <w:rFonts w:asciiTheme="majorBidi" w:eastAsia="Times New Roman" w:hAnsiTheme="majorBidi" w:cstheme="majorBidi"/>
                <w:b/>
                <w:sz w:val="24"/>
                <w:szCs w:val="24"/>
                <w:lang w:eastAsia="en-US"/>
              </w:rPr>
            </w:pPr>
            <w:bookmarkStart w:id="94" w:name="_Hlk175150863"/>
            <w:r w:rsidRPr="0063135D">
              <w:rPr>
                <w:rFonts w:asciiTheme="majorBidi" w:eastAsia="Times New Roman" w:hAnsiTheme="majorBidi" w:cstheme="majorBidi"/>
                <w:b/>
                <w:sz w:val="24"/>
                <w:szCs w:val="24"/>
                <w:lang w:eastAsia="en-US"/>
              </w:rPr>
              <w:lastRenderedPageBreak/>
              <w:t xml:space="preserve">7. SUTARTIES ĮVYKDYMO UŽTIKRINIMAS </w:t>
            </w:r>
          </w:p>
        </w:tc>
      </w:tr>
      <w:tr w:rsidR="00266262" w:rsidRPr="0063135D" w14:paraId="0D4A652D" w14:textId="77777777" w:rsidTr="00B87801">
        <w:tc>
          <w:tcPr>
            <w:tcW w:w="856" w:type="dxa"/>
          </w:tcPr>
          <w:p w14:paraId="6017A505" w14:textId="77777777" w:rsidR="00266262" w:rsidRPr="0063135D" w:rsidRDefault="00266262" w:rsidP="00A3012E">
            <w:pPr>
              <w:numPr>
                <w:ilvl w:val="0"/>
                <w:numId w:val="54"/>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06228C02"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7661DE5F" w14:textId="029F8115"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w:t>
            </w:r>
          </w:p>
          <w:p w14:paraId="239CE4D0"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5502D49B"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Reikalaujama pagal Sutarties įvykdymo užtikrinimą suma turi būti išmokama ne vėliau nei per 10 dienų po Užsakovo mokėjimo reikalavimo pateikimo garantui arba draudikui. </w:t>
            </w:r>
          </w:p>
          <w:p w14:paraId="68A31E5D"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54D0D0BE"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Sutarties įvykdymo užtikrinimo suma gali būti mažinama tik garanto ar draudiko išmokėtomis sumomis. </w:t>
            </w:r>
          </w:p>
          <w:p w14:paraId="69E4E5A2" w14:textId="5A4D7724"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Sutarties įvykdymo užtikrinimu garantuojama ar laiduojama, kad Užsakovui bus sumokėta nustatyta pinigų suma ar atsakyta už Rangovo prievoles dėl to, kad Rangovas neįvykdė įsipareigojimų pagal Sutartį ar vykdė juos netinkamai</w:t>
            </w:r>
            <w:r w:rsidR="00837DA6" w:rsidRPr="0063135D">
              <w:rPr>
                <w:rFonts w:asciiTheme="majorBidi" w:eastAsia="Times New Roman" w:hAnsiTheme="majorBidi" w:cstheme="majorBidi"/>
                <w:sz w:val="24"/>
                <w:szCs w:val="24"/>
                <w:lang w:eastAsia="en-US"/>
              </w:rPr>
              <w:t>.</w:t>
            </w:r>
          </w:p>
        </w:tc>
      </w:tr>
      <w:tr w:rsidR="00266262" w:rsidRPr="0063135D" w14:paraId="5BC94AE4" w14:textId="77777777" w:rsidTr="00B87801">
        <w:tc>
          <w:tcPr>
            <w:tcW w:w="856" w:type="dxa"/>
          </w:tcPr>
          <w:p w14:paraId="7A182358" w14:textId="77777777" w:rsidR="00266262" w:rsidRPr="0063135D" w:rsidRDefault="00266262" w:rsidP="00A3012E">
            <w:pPr>
              <w:numPr>
                <w:ilvl w:val="0"/>
                <w:numId w:val="54"/>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0B10E96C" w14:textId="77777777" w:rsidR="00266262" w:rsidRPr="0063135D" w:rsidRDefault="00266262" w:rsidP="00594F24">
            <w:pPr>
              <w:spacing w:before="200" w:after="0" w:line="240" w:lineRule="auto"/>
              <w:ind w:firstLine="34"/>
              <w:jc w:val="both"/>
              <w:rPr>
                <w:rFonts w:asciiTheme="majorBidi" w:eastAsia="Times New Roman" w:hAnsiTheme="majorBidi" w:cstheme="majorBidi"/>
                <w:color w:val="000000" w:themeColor="text1"/>
                <w:sz w:val="24"/>
                <w:szCs w:val="24"/>
                <w:lang w:eastAsia="en-US"/>
              </w:rPr>
            </w:pPr>
            <w:r w:rsidRPr="0063135D">
              <w:rPr>
                <w:rFonts w:asciiTheme="majorBidi" w:eastAsia="Times New Roman" w:hAnsiTheme="majorBidi" w:cstheme="majorBidi"/>
                <w:color w:val="000000" w:themeColor="text1"/>
                <w:sz w:val="24"/>
                <w:szCs w:val="24"/>
                <w:lang w:eastAsia="en-US"/>
              </w:rPr>
              <w:t>Užsakovas turi teisę pateikti mokėjimo reikalavimą asmeniui, išdavusiam Sutarties įvykdymo užtikrinimą, dėl sumų, kurias jis turi teisę gauti pagal Sutartį, jeigu:</w:t>
            </w:r>
          </w:p>
          <w:p w14:paraId="22D790DA" w14:textId="77777777" w:rsidR="00266262" w:rsidRPr="0063135D" w:rsidRDefault="00266262" w:rsidP="001B7CCE">
            <w:pPr>
              <w:numPr>
                <w:ilvl w:val="2"/>
                <w:numId w:val="9"/>
              </w:numPr>
              <w:tabs>
                <w:tab w:val="left" w:pos="1452"/>
                <w:tab w:val="left" w:pos="1877"/>
              </w:tabs>
              <w:spacing w:before="200" w:after="0" w:line="240" w:lineRule="auto"/>
              <w:ind w:left="34" w:firstLine="567"/>
              <w:contextualSpacing/>
              <w:jc w:val="both"/>
              <w:rPr>
                <w:rFonts w:asciiTheme="majorBidi" w:eastAsia="Times New Roman" w:hAnsiTheme="majorBidi" w:cstheme="majorBidi"/>
                <w:color w:val="000000" w:themeColor="text1"/>
                <w:sz w:val="24"/>
                <w:szCs w:val="24"/>
                <w:lang w:eastAsia="en-US"/>
              </w:rPr>
            </w:pPr>
            <w:r w:rsidRPr="0063135D">
              <w:rPr>
                <w:rFonts w:asciiTheme="majorBidi" w:eastAsia="Times New Roman" w:hAnsiTheme="majorBidi" w:cstheme="majorBidi"/>
                <w:color w:val="000000" w:themeColor="text1"/>
                <w:sz w:val="24"/>
                <w:szCs w:val="24"/>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42DCD303" w14:textId="77777777" w:rsidR="00266262" w:rsidRPr="0063135D" w:rsidRDefault="00266262" w:rsidP="001B7CCE">
            <w:pPr>
              <w:numPr>
                <w:ilvl w:val="2"/>
                <w:numId w:val="9"/>
              </w:numPr>
              <w:tabs>
                <w:tab w:val="left" w:pos="1452"/>
                <w:tab w:val="left" w:pos="1877"/>
              </w:tabs>
              <w:spacing w:before="200" w:after="0" w:line="240" w:lineRule="auto"/>
              <w:ind w:left="34" w:firstLine="567"/>
              <w:contextualSpacing/>
              <w:jc w:val="both"/>
              <w:rPr>
                <w:rFonts w:asciiTheme="majorBidi" w:eastAsia="Times New Roman" w:hAnsiTheme="majorBidi" w:cstheme="majorBidi"/>
                <w:color w:val="000000" w:themeColor="text1"/>
                <w:sz w:val="24"/>
                <w:szCs w:val="24"/>
                <w:lang w:eastAsia="en-US"/>
              </w:rPr>
            </w:pPr>
            <w:r w:rsidRPr="0063135D">
              <w:rPr>
                <w:rFonts w:asciiTheme="majorBidi" w:eastAsia="Times New Roman" w:hAnsiTheme="majorBidi" w:cstheme="majorBidi"/>
                <w:color w:val="000000" w:themeColor="text1"/>
                <w:sz w:val="24"/>
                <w:szCs w:val="24"/>
                <w:lang w:eastAsia="en-US"/>
              </w:rPr>
              <w:t xml:space="preserve">Rangovas neįvykdo kitų sutartinių įsipareigojimų, nei nurodytieji 7.2.1. papunktyje, per 30 dienų po Užsakovo rašytinio reikalavimo gavimo. Tokiu atveju Užsakovas turi teisę pareikalauti sumokėti tokią Sutarties įvykdymo užtikrinimo sumą, kokia yra </w:t>
            </w:r>
            <w:r w:rsidRPr="0063135D">
              <w:rPr>
                <w:rFonts w:asciiTheme="majorBidi" w:eastAsia="Times New Roman" w:hAnsiTheme="majorBidi" w:cstheme="majorBidi"/>
                <w:color w:val="000000" w:themeColor="text1"/>
                <w:sz w:val="24"/>
                <w:szCs w:val="24"/>
                <w:lang w:eastAsia="en-US"/>
              </w:rPr>
              <w:lastRenderedPageBreak/>
              <w:t>reikalinga Užsakovui tam, kad Užsakovas už Rangovą įvykdytų jo neįvykdytus sutartinius įsipareigojimus;</w:t>
            </w:r>
          </w:p>
          <w:p w14:paraId="2C97EF6F" w14:textId="77777777" w:rsidR="00266262" w:rsidRPr="0063135D" w:rsidRDefault="00266262" w:rsidP="001B7CCE">
            <w:pPr>
              <w:numPr>
                <w:ilvl w:val="2"/>
                <w:numId w:val="9"/>
              </w:numPr>
              <w:tabs>
                <w:tab w:val="left" w:pos="1452"/>
                <w:tab w:val="left" w:pos="1877"/>
              </w:tabs>
              <w:spacing w:before="200" w:after="0" w:line="240" w:lineRule="auto"/>
              <w:ind w:left="34" w:firstLine="567"/>
              <w:contextualSpacing/>
              <w:jc w:val="both"/>
              <w:rPr>
                <w:rFonts w:asciiTheme="majorBidi" w:eastAsia="Times New Roman" w:hAnsiTheme="majorBidi" w:cstheme="majorBidi"/>
                <w:color w:val="000000" w:themeColor="text1"/>
                <w:sz w:val="24"/>
                <w:szCs w:val="24"/>
                <w:lang w:eastAsia="en-US"/>
              </w:rPr>
            </w:pPr>
            <w:r w:rsidRPr="0063135D">
              <w:rPr>
                <w:rFonts w:asciiTheme="majorBidi" w:eastAsia="Times New Roman" w:hAnsiTheme="majorBidi" w:cstheme="majorBidi"/>
                <w:color w:val="000000" w:themeColor="text1"/>
                <w:sz w:val="24"/>
                <w:szCs w:val="24"/>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266262" w:rsidRPr="0063135D" w14:paraId="7EF7E1F3" w14:textId="77777777" w:rsidTr="00B87801">
        <w:tc>
          <w:tcPr>
            <w:tcW w:w="856" w:type="dxa"/>
          </w:tcPr>
          <w:p w14:paraId="544AF74D" w14:textId="77777777" w:rsidR="00266262" w:rsidRPr="0063135D" w:rsidRDefault="00266262" w:rsidP="00A3012E">
            <w:pPr>
              <w:numPr>
                <w:ilvl w:val="0"/>
                <w:numId w:val="54"/>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5AFE2315" w14:textId="77777777" w:rsidR="00266262" w:rsidRPr="0063135D" w:rsidRDefault="00266262" w:rsidP="00594F24">
            <w:pPr>
              <w:spacing w:before="200" w:after="0" w:line="240" w:lineRule="auto"/>
              <w:jc w:val="both"/>
              <w:rPr>
                <w:rFonts w:asciiTheme="majorBidi" w:eastAsia="Times New Roman" w:hAnsiTheme="majorBidi" w:cstheme="majorBidi"/>
                <w:color w:val="000000" w:themeColor="text1"/>
                <w:sz w:val="24"/>
                <w:szCs w:val="24"/>
                <w:lang w:eastAsia="en-US"/>
              </w:rPr>
            </w:pPr>
            <w:r w:rsidRPr="0063135D">
              <w:rPr>
                <w:rFonts w:asciiTheme="majorBidi" w:eastAsia="Times New Roman" w:hAnsiTheme="majorBidi" w:cstheme="majorBidi"/>
                <w:color w:val="000000" w:themeColor="text1"/>
                <w:sz w:val="24"/>
                <w:szCs w:val="24"/>
                <w:lang w:eastAsia="en-US"/>
              </w:rPr>
              <w:t>Jei Sutarties vykdymo metu užtikrinimą išdavęs juridinis asmuo negali įvykdyti savo įsipareigojimų, Užsakovas raštu turi pareikalauti Rangovo per 10 dienų pateikti naują užtikrinimą.</w:t>
            </w:r>
          </w:p>
          <w:p w14:paraId="6294BBDC" w14:textId="77777777" w:rsidR="00266262" w:rsidRPr="0063135D" w:rsidRDefault="00266262" w:rsidP="00594F24">
            <w:pPr>
              <w:spacing w:before="200" w:after="0" w:line="240" w:lineRule="auto"/>
              <w:jc w:val="both"/>
              <w:rPr>
                <w:rFonts w:asciiTheme="majorBidi" w:eastAsia="Times New Roman" w:hAnsiTheme="majorBidi" w:cstheme="majorBidi"/>
                <w:color w:val="000000" w:themeColor="text1"/>
                <w:sz w:val="24"/>
                <w:szCs w:val="24"/>
                <w:lang w:eastAsia="en-US"/>
              </w:rPr>
            </w:pPr>
            <w:r w:rsidRPr="0063135D">
              <w:rPr>
                <w:rFonts w:asciiTheme="majorBidi" w:eastAsia="Times New Roman" w:hAnsiTheme="majorBidi" w:cstheme="majorBidi"/>
                <w:color w:val="000000" w:themeColor="text1"/>
                <w:sz w:val="24"/>
                <w:szCs w:val="24"/>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266262" w:rsidRPr="0063135D" w14:paraId="1967011C" w14:textId="77777777" w:rsidTr="00B87801">
        <w:tc>
          <w:tcPr>
            <w:tcW w:w="856" w:type="dxa"/>
          </w:tcPr>
          <w:p w14:paraId="06A43139" w14:textId="77777777" w:rsidR="00266262" w:rsidRPr="0063135D" w:rsidRDefault="00266262" w:rsidP="00A3012E">
            <w:pPr>
              <w:numPr>
                <w:ilvl w:val="0"/>
                <w:numId w:val="54"/>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64011A9E" w14:textId="77777777" w:rsidR="00266262" w:rsidRPr="0063135D" w:rsidRDefault="00266262" w:rsidP="00594F24">
            <w:pPr>
              <w:spacing w:before="200" w:after="0" w:line="240" w:lineRule="auto"/>
              <w:jc w:val="both"/>
              <w:rPr>
                <w:rFonts w:asciiTheme="majorBidi" w:eastAsia="Times New Roman" w:hAnsiTheme="majorBidi" w:cstheme="majorBidi"/>
                <w:color w:val="000000" w:themeColor="text1"/>
                <w:sz w:val="24"/>
                <w:szCs w:val="24"/>
                <w:lang w:eastAsia="en-US"/>
              </w:rPr>
            </w:pPr>
            <w:r w:rsidRPr="0063135D">
              <w:rPr>
                <w:rFonts w:asciiTheme="majorBidi" w:eastAsia="Times New Roman" w:hAnsiTheme="majorBidi" w:cstheme="majorBidi"/>
                <w:color w:val="000000" w:themeColor="text1"/>
                <w:sz w:val="24"/>
                <w:szCs w:val="24"/>
                <w:lang w:eastAsia="en-US"/>
              </w:rPr>
              <w:t>Sutarties įvykdymo užtikrinimas grąžinamas Rangovui per 10 dienų nuo Darbų pabaigos, nurodytos Sutarties 6.5 papunktyje</w:t>
            </w:r>
          </w:p>
        </w:tc>
      </w:tr>
      <w:tr w:rsidR="00266262" w:rsidRPr="0063135D" w14:paraId="6B7BA714" w14:textId="77777777" w:rsidTr="00B87801">
        <w:tc>
          <w:tcPr>
            <w:tcW w:w="856" w:type="dxa"/>
          </w:tcPr>
          <w:p w14:paraId="1FA23D41" w14:textId="77777777" w:rsidR="00266262" w:rsidRPr="0063135D" w:rsidRDefault="00266262" w:rsidP="00A3012E">
            <w:pPr>
              <w:numPr>
                <w:ilvl w:val="0"/>
                <w:numId w:val="54"/>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2E14B54A" w14:textId="77777777" w:rsidR="00266262" w:rsidRPr="0063135D" w:rsidRDefault="00266262" w:rsidP="00594F24">
            <w:pPr>
              <w:spacing w:before="200" w:after="0" w:line="240" w:lineRule="auto"/>
              <w:jc w:val="both"/>
              <w:rPr>
                <w:rFonts w:asciiTheme="majorBidi" w:eastAsia="Times New Roman" w:hAnsiTheme="majorBidi" w:cstheme="majorBidi"/>
                <w:color w:val="000000" w:themeColor="text1"/>
                <w:sz w:val="24"/>
                <w:szCs w:val="24"/>
                <w:lang w:eastAsia="en-US"/>
              </w:rPr>
            </w:pPr>
            <w:r w:rsidRPr="0063135D">
              <w:rPr>
                <w:rFonts w:asciiTheme="majorBidi" w:eastAsia="Times New Roman" w:hAnsiTheme="majorBidi" w:cstheme="majorBidi"/>
                <w:color w:val="000000" w:themeColor="text1"/>
                <w:sz w:val="24"/>
                <w:szCs w:val="24"/>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266262" w:rsidRPr="0063135D" w14:paraId="6596BF6C" w14:textId="77777777" w:rsidTr="00B87801">
        <w:tc>
          <w:tcPr>
            <w:tcW w:w="856" w:type="dxa"/>
          </w:tcPr>
          <w:p w14:paraId="01C5AA3F" w14:textId="77777777" w:rsidR="00266262" w:rsidRPr="0063135D" w:rsidRDefault="00266262" w:rsidP="00A3012E">
            <w:pPr>
              <w:numPr>
                <w:ilvl w:val="0"/>
                <w:numId w:val="54"/>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1720EFA8" w14:textId="77777777" w:rsidR="00266262" w:rsidRPr="0063135D" w:rsidRDefault="00266262" w:rsidP="00594F24">
            <w:pPr>
              <w:spacing w:before="200" w:after="0" w:line="240" w:lineRule="auto"/>
              <w:jc w:val="both"/>
              <w:rPr>
                <w:rFonts w:asciiTheme="majorBidi" w:eastAsia="Times New Roman" w:hAnsiTheme="majorBidi" w:cstheme="majorBidi"/>
                <w:color w:val="000000" w:themeColor="text1"/>
                <w:sz w:val="24"/>
                <w:szCs w:val="24"/>
                <w:lang w:eastAsia="en-US"/>
              </w:rPr>
            </w:pPr>
            <w:r w:rsidRPr="0063135D">
              <w:rPr>
                <w:rFonts w:asciiTheme="majorBidi" w:eastAsia="Times New Roman" w:hAnsiTheme="majorBidi" w:cstheme="majorBidi"/>
                <w:color w:val="000000" w:themeColor="text1"/>
                <w:sz w:val="24"/>
                <w:szCs w:val="24"/>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bookmarkEnd w:id="94"/>
      <w:tr w:rsidR="00266262" w:rsidRPr="0063135D" w14:paraId="54DAB4DB" w14:textId="77777777" w:rsidTr="00B87801">
        <w:tc>
          <w:tcPr>
            <w:tcW w:w="10070" w:type="dxa"/>
            <w:gridSpan w:val="4"/>
          </w:tcPr>
          <w:p w14:paraId="633A7656" w14:textId="77777777" w:rsidR="00266262" w:rsidRPr="0063135D" w:rsidRDefault="00266262" w:rsidP="00594F24">
            <w:pPr>
              <w:tabs>
                <w:tab w:val="num" w:pos="284"/>
              </w:tabs>
              <w:spacing w:before="240" w:after="240" w:line="240" w:lineRule="auto"/>
              <w:jc w:val="center"/>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t>8. DARBŲ PERDAVIMAS-PRIĖMIMAS IR STATYBOS UŽBAIGIMAS</w:t>
            </w:r>
          </w:p>
        </w:tc>
      </w:tr>
      <w:tr w:rsidR="00266262" w:rsidRPr="0063135D" w14:paraId="44F8726E" w14:textId="77777777" w:rsidTr="00B87801">
        <w:tc>
          <w:tcPr>
            <w:tcW w:w="856" w:type="dxa"/>
          </w:tcPr>
          <w:p w14:paraId="655919D0" w14:textId="77777777" w:rsidR="00266262" w:rsidRPr="0063135D" w:rsidRDefault="00266262" w:rsidP="00F521E0">
            <w:pPr>
              <w:numPr>
                <w:ilvl w:val="0"/>
                <w:numId w:val="75"/>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26401BC1" w14:textId="77777777" w:rsidR="00266262" w:rsidRPr="0063135D" w:rsidRDefault="00266262" w:rsidP="00594F24">
            <w:pPr>
              <w:spacing w:before="200" w:after="24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Užsakovas perima Darbus:</w:t>
            </w:r>
          </w:p>
          <w:p w14:paraId="047570C4" w14:textId="77777777" w:rsidR="00266262" w:rsidRPr="0063135D" w:rsidRDefault="00266262" w:rsidP="001B7CCE">
            <w:pPr>
              <w:numPr>
                <w:ilvl w:val="0"/>
                <w:numId w:val="37"/>
              </w:numPr>
              <w:spacing w:after="0" w:line="240" w:lineRule="auto"/>
              <w:ind w:left="1289" w:hanging="546"/>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kai visi Darbai baigti pagal Sutartį, įskaitant ir baigiamuosius bandymus, kurių rezultatai yra teigiami, ir,</w:t>
            </w:r>
          </w:p>
          <w:p w14:paraId="2873C4C7" w14:textId="77777777" w:rsidR="00266262" w:rsidRPr="0063135D" w:rsidRDefault="00266262" w:rsidP="001B7CCE">
            <w:pPr>
              <w:numPr>
                <w:ilvl w:val="0"/>
                <w:numId w:val="37"/>
              </w:numPr>
              <w:spacing w:after="0" w:line="240" w:lineRule="auto"/>
              <w:ind w:left="1310" w:hanging="567"/>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kai pasirašomas Darbų perdavimo-priėmimo aktas. </w:t>
            </w:r>
          </w:p>
          <w:p w14:paraId="54667E1D" w14:textId="77777777" w:rsidR="00AA0709" w:rsidRPr="0063135D" w:rsidRDefault="00AA0709" w:rsidP="00AA0709">
            <w:pPr>
              <w:spacing w:before="12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Rangovas, užbaigęs Darbus, bei, jeigu reikia, atlikęs baigiamuosius bandymus, su prašymu dėl Darbų perdavimo-priėmimo raštu privalo kreiptis į Statinio statybos techninės priežiūros vadovą kartu pateikdamas atliktų statybos darbų perdavimo Užsakovui aktą, statybos užbaigimo dokumentus (nurodytus Lietuvos Respublikos statybos įstatymo 28 straipsnio 1 dalyje) ir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7B00EFD4" w14:textId="77777777" w:rsidR="00AA0709" w:rsidRPr="0063135D" w:rsidRDefault="00AA0709" w:rsidP="00AA0709">
            <w:pPr>
              <w:spacing w:before="12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Reikalavimai užtikrinimo dokumentui: </w:t>
            </w:r>
          </w:p>
          <w:p w14:paraId="6DFD9B4A" w14:textId="216823AF" w:rsidR="00AA0709" w:rsidRPr="0063135D" w:rsidRDefault="00AA0709" w:rsidP="00AA0709">
            <w:pPr>
              <w:spacing w:before="12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 turi būti išduotas ne trumpesniam nei pirmųjų 3 metų laikotarpiui ir galiojimo laikotarpiu negali būti atšaukiamas; </w:t>
            </w:r>
          </w:p>
          <w:p w14:paraId="7C50DB42" w14:textId="072AEE04" w:rsidR="0094488F" w:rsidRPr="0063135D" w:rsidRDefault="00AA0709" w:rsidP="00AA0709">
            <w:pPr>
              <w:spacing w:before="12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 suma turi būti ne mažesnė kaip </w:t>
            </w:r>
            <w:r w:rsidR="0094488F" w:rsidRPr="0063135D">
              <w:rPr>
                <w:rFonts w:asciiTheme="majorBidi" w:eastAsia="Times New Roman" w:hAnsiTheme="majorBidi" w:cstheme="majorBidi"/>
                <w:sz w:val="24"/>
                <w:szCs w:val="24"/>
                <w:lang w:eastAsia="en-US"/>
              </w:rPr>
              <w:t>5 procentai statinio statybos (atliktų Darbų be projektavimo, inžinerinių paslaugų suteikimo, statybos užbaigimo procedūrų organizavimo išlaidų) kainos (su PVM).</w:t>
            </w:r>
          </w:p>
        </w:tc>
      </w:tr>
      <w:tr w:rsidR="00266262" w:rsidRPr="0063135D" w14:paraId="32A6E10C" w14:textId="77777777" w:rsidTr="00B87801">
        <w:tc>
          <w:tcPr>
            <w:tcW w:w="856" w:type="dxa"/>
          </w:tcPr>
          <w:p w14:paraId="0A4ABEC1" w14:textId="77777777" w:rsidR="00266262" w:rsidRPr="0063135D" w:rsidRDefault="00266262" w:rsidP="00F521E0">
            <w:pPr>
              <w:numPr>
                <w:ilvl w:val="0"/>
                <w:numId w:val="75"/>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7084AEF4"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Užsakovas užtikrina, kad Statinio statybos techninės priežiūros vadovas, gavęs Rangovo prašymą pagal 8.1 papunktį, per 14 dienų:</w:t>
            </w:r>
          </w:p>
          <w:p w14:paraId="2D38B35D" w14:textId="77777777" w:rsidR="00266262" w:rsidRPr="0063135D" w:rsidRDefault="00266262" w:rsidP="001B7CCE">
            <w:pPr>
              <w:numPr>
                <w:ilvl w:val="0"/>
                <w:numId w:val="38"/>
              </w:numPr>
              <w:spacing w:before="200" w:after="0" w:line="240" w:lineRule="auto"/>
              <w:ind w:left="1469" w:hanging="708"/>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63135D">
              <w:rPr>
                <w:rFonts w:asciiTheme="majorBidi" w:eastAsia="Times New Roman" w:hAnsiTheme="majorBidi" w:cstheme="majorBidi"/>
                <w:spacing w:val="-2"/>
                <w:sz w:val="24"/>
                <w:szCs w:val="24"/>
                <w:lang w:eastAsia="en-US"/>
              </w:rPr>
              <w:t xml:space="preserve">neturi </w:t>
            </w:r>
            <w:r w:rsidRPr="0063135D">
              <w:rPr>
                <w:rFonts w:asciiTheme="majorBidi" w:eastAsia="Times New Roman" w:hAnsiTheme="majorBidi" w:cstheme="majorBidi"/>
                <w:sz w:val="24"/>
                <w:szCs w:val="24"/>
                <w:lang w:eastAsia="en-US"/>
              </w:rPr>
              <w:t xml:space="preserve">viršyti 2,5 proc. Sutarties kainos ir </w:t>
            </w:r>
            <w:r w:rsidRPr="0063135D">
              <w:rPr>
                <w:rFonts w:asciiTheme="majorBidi" w:eastAsia="Times New Roman" w:hAnsiTheme="majorBidi" w:cstheme="majorBidi"/>
                <w:spacing w:val="1"/>
                <w:sz w:val="24"/>
                <w:szCs w:val="24"/>
                <w:lang w:eastAsia="en-US"/>
              </w:rPr>
              <w:t xml:space="preserve">laikas ištaisyti defektus neturi būti ilgesnis kaip 14 dienų </w:t>
            </w:r>
            <w:r w:rsidRPr="0063135D">
              <w:rPr>
                <w:rFonts w:asciiTheme="majorBidi" w:eastAsia="Times New Roman" w:hAnsiTheme="majorBidi" w:cstheme="majorBidi"/>
                <w:sz w:val="24"/>
                <w:szCs w:val="24"/>
                <w:lang w:eastAsia="en-US"/>
              </w:rPr>
              <w:t>po Darbų perdavimo-priėmimo akto pasirašymo dienos.</w:t>
            </w:r>
          </w:p>
          <w:p w14:paraId="7345BFD6" w14:textId="77777777" w:rsidR="00266262" w:rsidRPr="0063135D" w:rsidRDefault="00266262" w:rsidP="00594F24">
            <w:pPr>
              <w:spacing w:before="120" w:after="0" w:line="240" w:lineRule="auto"/>
              <w:ind w:left="1452"/>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55DD78C4" w14:textId="77777777" w:rsidR="00266262" w:rsidRPr="0063135D" w:rsidRDefault="00266262" w:rsidP="00594F24">
            <w:pPr>
              <w:spacing w:before="200" w:after="0" w:line="240" w:lineRule="auto"/>
              <w:ind w:left="743"/>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arba</w:t>
            </w:r>
          </w:p>
          <w:p w14:paraId="2C6ED324" w14:textId="77777777" w:rsidR="00266262" w:rsidRPr="0063135D" w:rsidRDefault="00266262" w:rsidP="001B7CCE">
            <w:pPr>
              <w:numPr>
                <w:ilvl w:val="0"/>
                <w:numId w:val="38"/>
              </w:numPr>
              <w:spacing w:before="200" w:after="0" w:line="240" w:lineRule="auto"/>
              <w:ind w:left="1469" w:hanging="710"/>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raštu atsisakytų perimti Darbus nurodant atsisakymo pagrindą ir nurodant Darbus, kuriuos Rangovas privalo atlikti, kad galėtų būti pasirašomas Darbų perdavimo-priėmimo aktas ir (arba) </w:t>
            </w:r>
            <w:r w:rsidRPr="0063135D">
              <w:rPr>
                <w:rFonts w:asciiTheme="majorBidi" w:eastAsia="Times New Roman" w:hAnsiTheme="majorBidi" w:cstheme="majorBidi"/>
                <w:spacing w:val="1"/>
                <w:sz w:val="24"/>
                <w:szCs w:val="24"/>
                <w:lang w:eastAsia="en-US"/>
              </w:rPr>
              <w:t xml:space="preserve">praneštų, kad nepateiktas 8.1 papunktyje nurodytas </w:t>
            </w:r>
            <w:r w:rsidRPr="0063135D">
              <w:rPr>
                <w:rFonts w:asciiTheme="majorBidi" w:eastAsia="Times New Roman" w:hAnsiTheme="majorBidi" w:cstheme="majorBidi"/>
                <w:sz w:val="24"/>
                <w:szCs w:val="24"/>
                <w:lang w:eastAsia="en-US"/>
              </w:rPr>
              <w:t>užtikrinimo dokumentas ir Darbai negali būti perimti.</w:t>
            </w:r>
          </w:p>
        </w:tc>
      </w:tr>
      <w:tr w:rsidR="00266262" w:rsidRPr="0063135D" w14:paraId="655FF402" w14:textId="77777777" w:rsidTr="00B87801">
        <w:tc>
          <w:tcPr>
            <w:tcW w:w="856" w:type="dxa"/>
          </w:tcPr>
          <w:p w14:paraId="47146273" w14:textId="77777777" w:rsidR="00266262" w:rsidRPr="0063135D" w:rsidRDefault="00266262" w:rsidP="00F521E0">
            <w:pPr>
              <w:numPr>
                <w:ilvl w:val="0"/>
                <w:numId w:val="75"/>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7411AE7D"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66262" w:rsidRPr="0063135D" w14:paraId="1E070C0C" w14:textId="77777777" w:rsidTr="00B87801">
        <w:tc>
          <w:tcPr>
            <w:tcW w:w="856" w:type="dxa"/>
          </w:tcPr>
          <w:p w14:paraId="2D20E1A5" w14:textId="77777777" w:rsidR="00266262" w:rsidRPr="0063135D" w:rsidRDefault="00266262" w:rsidP="00F521E0">
            <w:pPr>
              <w:numPr>
                <w:ilvl w:val="0"/>
                <w:numId w:val="75"/>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617D4683"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266262" w:rsidRPr="0063135D" w14:paraId="5410786D" w14:textId="77777777" w:rsidTr="00B87801">
        <w:tc>
          <w:tcPr>
            <w:tcW w:w="856" w:type="dxa"/>
          </w:tcPr>
          <w:p w14:paraId="0F65F6E3" w14:textId="77777777" w:rsidR="00266262" w:rsidRPr="0063135D" w:rsidRDefault="00266262" w:rsidP="00F521E0">
            <w:pPr>
              <w:numPr>
                <w:ilvl w:val="0"/>
                <w:numId w:val="75"/>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55BD23BA"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Statinio statybos pabaiga bus laikomas momentas, kai bus ištaisyti defektai (jei reikia) bei Užsakovui bus perduoti visi su statybos užbaigimu susiję dokumentai, kuriuos privalo saugoti Užsakovas.</w:t>
            </w:r>
          </w:p>
        </w:tc>
      </w:tr>
      <w:tr w:rsidR="00266262" w:rsidRPr="0063135D" w14:paraId="7C7F969D" w14:textId="77777777" w:rsidTr="00B87801">
        <w:trPr>
          <w:trHeight w:val="625"/>
        </w:trPr>
        <w:tc>
          <w:tcPr>
            <w:tcW w:w="10070" w:type="dxa"/>
            <w:gridSpan w:val="4"/>
          </w:tcPr>
          <w:p w14:paraId="16E8CFFB" w14:textId="77777777" w:rsidR="00266262" w:rsidRPr="0063135D" w:rsidRDefault="00266262" w:rsidP="00594F24">
            <w:pPr>
              <w:tabs>
                <w:tab w:val="num" w:pos="284"/>
              </w:tabs>
              <w:spacing w:before="240" w:after="240" w:line="240" w:lineRule="auto"/>
              <w:jc w:val="center"/>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t>9. SUTARTIES KAINA IR APMOKĖJIMAS</w:t>
            </w:r>
          </w:p>
        </w:tc>
      </w:tr>
      <w:tr w:rsidR="00266262" w:rsidRPr="0063135D" w14:paraId="163FF913" w14:textId="77777777" w:rsidTr="00B87801">
        <w:tc>
          <w:tcPr>
            <w:tcW w:w="856" w:type="dxa"/>
          </w:tcPr>
          <w:p w14:paraId="45C1FB59" w14:textId="77777777" w:rsidR="00266262" w:rsidRPr="0063135D" w:rsidRDefault="00266262" w:rsidP="00F521E0">
            <w:pPr>
              <w:numPr>
                <w:ilvl w:val="0"/>
                <w:numId w:val="76"/>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3DD457FA"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Sutarties kaina yra nurodyta 3.4 papunktyje. Jei suma skaičiais neatitinka sumos žodžiais, teisinga laikoma suma žodžiais.</w:t>
            </w:r>
          </w:p>
        </w:tc>
      </w:tr>
      <w:tr w:rsidR="00266262" w:rsidRPr="0063135D" w14:paraId="2C2FF233" w14:textId="77777777" w:rsidTr="00B87801">
        <w:tc>
          <w:tcPr>
            <w:tcW w:w="856" w:type="dxa"/>
          </w:tcPr>
          <w:p w14:paraId="2F430CEB" w14:textId="77777777" w:rsidR="00266262" w:rsidRPr="0063135D" w:rsidRDefault="00266262" w:rsidP="00F521E0">
            <w:pPr>
              <w:numPr>
                <w:ilvl w:val="0"/>
                <w:numId w:val="76"/>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3A5363FF" w14:textId="1956E94C"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Šiai Sutarčiai taikoma fiksuotos kainos kainodara. Bet koks kiekis, kuris gali būti nustatytas Veiklų sąraše ar Techninio </w:t>
            </w:r>
            <w:r w:rsidR="00090EDA" w:rsidRPr="0063135D">
              <w:rPr>
                <w:rFonts w:asciiTheme="majorBidi" w:eastAsia="Times New Roman" w:hAnsiTheme="majorBidi" w:cstheme="majorBidi"/>
                <w:sz w:val="24"/>
                <w:szCs w:val="24"/>
                <w:lang w:eastAsia="en-US"/>
              </w:rPr>
              <w:t xml:space="preserve">darbo </w:t>
            </w:r>
            <w:r w:rsidRPr="0063135D">
              <w:rPr>
                <w:rFonts w:asciiTheme="majorBidi" w:eastAsia="Times New Roman" w:hAnsiTheme="majorBidi" w:cstheme="majorBidi"/>
                <w:sz w:val="24"/>
                <w:szCs w:val="24"/>
                <w:lang w:eastAsia="en-US"/>
              </w:rPr>
              <w:t xml:space="preserve">projekto dokumentuose – sąnaudų kiekių žiniaraščiuose, jeigu jie pateikiami, – yra orientacinis (projektinis) ir neturi būti laikomas faktiniu ir tiksliu Darbų, kuriuos Rangovui reikia atlikti, kiekiu. </w:t>
            </w:r>
          </w:p>
        </w:tc>
      </w:tr>
      <w:tr w:rsidR="00266262" w:rsidRPr="0063135D" w14:paraId="71D9B765" w14:textId="77777777" w:rsidTr="00B87801">
        <w:tc>
          <w:tcPr>
            <w:tcW w:w="856" w:type="dxa"/>
          </w:tcPr>
          <w:p w14:paraId="466B49B8" w14:textId="77777777" w:rsidR="00266262" w:rsidRPr="0063135D" w:rsidRDefault="00266262" w:rsidP="00F521E0">
            <w:pPr>
              <w:numPr>
                <w:ilvl w:val="0"/>
                <w:numId w:val="76"/>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1CF804B8"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Jeigu įrašyta 3.4 papunktyje,</w:t>
            </w:r>
            <w:r w:rsidRPr="0063135D" w:rsidDel="00E93733">
              <w:rPr>
                <w:rFonts w:asciiTheme="majorBidi" w:eastAsia="Times New Roman" w:hAnsiTheme="majorBidi" w:cstheme="majorBidi"/>
                <w:sz w:val="24"/>
                <w:szCs w:val="24"/>
                <w:lang w:eastAsia="en-US"/>
              </w:rPr>
              <w:t xml:space="preserve"> </w:t>
            </w:r>
            <w:r w:rsidRPr="0063135D">
              <w:rPr>
                <w:rFonts w:asciiTheme="majorBidi" w:eastAsia="Times New Roman" w:hAnsiTheme="majorBidi" w:cstheme="majorBidi"/>
                <w:sz w:val="24"/>
                <w:szCs w:val="24"/>
                <w:lang w:eastAsia="en-US"/>
              </w:rPr>
              <w:t xml:space="preserve">išankstinio mokėjimo suma yra jame nurodytas dydis. Rangovui sumokėtas išankstinis mokėjimas turi būti grąžintas darant atsiskaitymus nuo kiekvieno </w:t>
            </w:r>
            <w:r w:rsidRPr="0063135D">
              <w:rPr>
                <w:rFonts w:asciiTheme="majorBidi" w:eastAsia="Times New Roman" w:hAnsiTheme="majorBidi" w:cstheme="majorBidi"/>
                <w:sz w:val="24"/>
                <w:szCs w:val="24"/>
                <w:lang w:eastAsia="en-US"/>
              </w:rPr>
              <w:lastRenderedPageBreak/>
              <w:t>tarpinio mokėjimo Rangovui sumos 3.4 papunktyje nurodyto dydžio dalimis tol, kol išankstinis mokėjimas bus grąžintas.</w:t>
            </w:r>
          </w:p>
        </w:tc>
      </w:tr>
      <w:tr w:rsidR="00266262" w:rsidRPr="0063135D" w14:paraId="3C120425" w14:textId="77777777" w:rsidTr="00B87801">
        <w:tc>
          <w:tcPr>
            <w:tcW w:w="856" w:type="dxa"/>
          </w:tcPr>
          <w:p w14:paraId="485D9281" w14:textId="77777777" w:rsidR="00266262" w:rsidRPr="0063135D" w:rsidRDefault="00266262" w:rsidP="00F521E0">
            <w:pPr>
              <w:numPr>
                <w:ilvl w:val="0"/>
                <w:numId w:val="76"/>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48CA3F98"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Apmokėjimo už tinkamai pagal Sutartį atliktus Darbus sumai nustatyti turi būti taikomos Veiklų sąraše nurodytos fiksuotos Darbų grupių (etapų) kainos. </w:t>
            </w:r>
          </w:p>
          <w:p w14:paraId="11F6972B"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66262" w:rsidRPr="0063135D" w14:paraId="3840604E" w14:textId="77777777" w:rsidTr="00B87801">
        <w:tc>
          <w:tcPr>
            <w:tcW w:w="856" w:type="dxa"/>
          </w:tcPr>
          <w:p w14:paraId="1A35C9C6" w14:textId="77777777" w:rsidR="00266262" w:rsidRPr="0063135D" w:rsidRDefault="00266262" w:rsidP="00F521E0">
            <w:pPr>
              <w:numPr>
                <w:ilvl w:val="0"/>
                <w:numId w:val="76"/>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1C8A6B9A" w14:textId="049DB054" w:rsidR="00266262" w:rsidRPr="0063135D" w:rsidRDefault="00266262" w:rsidP="00594F24">
            <w:pPr>
              <w:spacing w:before="200" w:after="24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Tarpiniam mokėjimui gauti, Rangovas privalo pateikti Užsakovui atliktų darbų akto tris egzempliorius, darbų ir išlaidų apmokėjimo pažymos tris egzempliorius</w:t>
            </w:r>
            <w:r w:rsidR="001D5237" w:rsidRPr="0063135D">
              <w:rPr>
                <w:rFonts w:asciiTheme="majorBidi" w:eastAsia="Times New Roman" w:hAnsiTheme="majorBidi" w:cstheme="majorBidi"/>
                <w:sz w:val="24"/>
                <w:szCs w:val="24"/>
                <w:lang w:eastAsia="en-US"/>
              </w:rPr>
              <w:t xml:space="preserve"> </w:t>
            </w:r>
            <w:r w:rsidRPr="0063135D">
              <w:rPr>
                <w:rFonts w:asciiTheme="majorBidi" w:eastAsia="Times New Roman" w:hAnsiTheme="majorBidi" w:cstheme="majorBidi"/>
                <w:sz w:val="24"/>
                <w:szCs w:val="24"/>
                <w:lang w:eastAsia="en-US"/>
              </w:rPr>
              <w:t>ir PVM sąskaitą faktūrą</w:t>
            </w:r>
            <w:r w:rsidR="00F6700E" w:rsidRPr="0063135D">
              <w:rPr>
                <w:rFonts w:asciiTheme="majorBidi" w:eastAsia="Times New Roman" w:hAnsiTheme="majorBidi" w:cstheme="majorBidi"/>
                <w:sz w:val="24"/>
                <w:szCs w:val="24"/>
                <w:lang w:eastAsia="en-US"/>
              </w:rPr>
              <w:t>.</w:t>
            </w:r>
            <w:r w:rsidRPr="0063135D">
              <w:rPr>
                <w:rFonts w:asciiTheme="majorBidi" w:eastAsia="Times New Roman" w:hAnsiTheme="majorBidi" w:cstheme="majorBidi"/>
                <w:sz w:val="24"/>
                <w:szCs w:val="24"/>
                <w:lang w:eastAsia="en-US"/>
              </w:rPr>
              <w:t xml:space="preserve"> Užsakovas, gavęs šiame punkte nurodytus dokumentus, per 10 dienų privalo patvirtinti pasirašydamas atliktų darbų aktą bei darbų ir išlaidų apmokėjimo pažymą išskyrus atvejus, jeigu:</w:t>
            </w:r>
          </w:p>
          <w:p w14:paraId="054EAF0B" w14:textId="77777777" w:rsidR="00266262" w:rsidRPr="0063135D" w:rsidRDefault="00266262" w:rsidP="001B7CCE">
            <w:pPr>
              <w:numPr>
                <w:ilvl w:val="0"/>
                <w:numId w:val="72"/>
              </w:numPr>
              <w:spacing w:after="0" w:line="240" w:lineRule="auto"/>
              <w:ind w:left="1469" w:hanging="720"/>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69DE009" w14:textId="77777777" w:rsidR="00266262" w:rsidRPr="0063135D" w:rsidRDefault="00266262" w:rsidP="001B7CCE">
            <w:pPr>
              <w:numPr>
                <w:ilvl w:val="0"/>
                <w:numId w:val="72"/>
              </w:numPr>
              <w:spacing w:after="0" w:line="240" w:lineRule="auto"/>
              <w:ind w:left="1469" w:hanging="704"/>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1A88518" w14:textId="58FF30BE" w:rsidR="00266262" w:rsidRPr="0063135D" w:rsidRDefault="00266262" w:rsidP="00594F24">
            <w:pPr>
              <w:spacing w:before="12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Jeigu Užsakovas per šiame punkte nustatytą terminą Rangovo pateiktų mokėjimo dokumentų nepatvirtina ir nepateikia nepatvirtinimo priežasčių, turi būti laikoma, kad Rangovo prašoma apmokėti suma yra teisinga.</w:t>
            </w:r>
          </w:p>
          <w:p w14:paraId="1906E308" w14:textId="6C74CBC7" w:rsidR="00266262" w:rsidRPr="0063135D" w:rsidRDefault="00B0638D" w:rsidP="00594F24">
            <w:pPr>
              <w:spacing w:before="12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Pridėtinės vertės mokesčio sąskaitos faktūros, sąskaitos faktūros, kreditiniai ir debetiniai dokumentai bei avansinės sąskaitos turi būti teikiami naudojantis informacine sistema SABIS (Sąskaitų administravimo bendroji informacinė sistema) (skiltyje „Priedai“ turi būti pridėta PVM sąskaita faktūra). Užsakovas elektronines PVM sąskaitas faktūras priima ir apdoroja naudodamasis informacinės sistemos SABIS priemonėmis.</w:t>
            </w:r>
          </w:p>
        </w:tc>
      </w:tr>
      <w:tr w:rsidR="00266262" w:rsidRPr="0063135D" w14:paraId="48C9D66C" w14:textId="77777777" w:rsidTr="00B87801">
        <w:trPr>
          <w:trHeight w:val="146"/>
        </w:trPr>
        <w:tc>
          <w:tcPr>
            <w:tcW w:w="856" w:type="dxa"/>
          </w:tcPr>
          <w:p w14:paraId="18BB653B" w14:textId="77777777" w:rsidR="00266262" w:rsidRPr="0063135D" w:rsidRDefault="00266262" w:rsidP="00F521E0">
            <w:pPr>
              <w:numPr>
                <w:ilvl w:val="0"/>
                <w:numId w:val="76"/>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68275A8E"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266262" w:rsidRPr="0063135D" w14:paraId="2BFBA979" w14:textId="77777777" w:rsidTr="00B87801">
        <w:tc>
          <w:tcPr>
            <w:tcW w:w="856" w:type="dxa"/>
          </w:tcPr>
          <w:p w14:paraId="0233C91A" w14:textId="77777777" w:rsidR="00266262" w:rsidRPr="0063135D" w:rsidRDefault="00266262" w:rsidP="00F521E0">
            <w:pPr>
              <w:numPr>
                <w:ilvl w:val="0"/>
                <w:numId w:val="76"/>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17B69216" w14:textId="77777777" w:rsidR="00266262" w:rsidRPr="0063135D" w:rsidRDefault="00266262" w:rsidP="00594F24">
            <w:pPr>
              <w:spacing w:before="200" w:after="24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Užsakovas privalo mokėti Rangovui:</w:t>
            </w:r>
          </w:p>
          <w:p w14:paraId="520F0CD7" w14:textId="77777777" w:rsidR="00266262" w:rsidRPr="0063135D" w:rsidRDefault="00266262" w:rsidP="001B7CCE">
            <w:pPr>
              <w:numPr>
                <w:ilvl w:val="0"/>
                <w:numId w:val="73"/>
              </w:numPr>
              <w:tabs>
                <w:tab w:val="left" w:pos="1735"/>
              </w:tabs>
              <w:spacing w:after="0" w:line="240" w:lineRule="auto"/>
              <w:ind w:left="1288" w:hanging="540"/>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Išankstinio mokėjimo sumą (jeigu taikoma) per 3.4 papunktyje nurodytą dienų skaičių</w:t>
            </w:r>
            <w:r w:rsidRPr="0063135D">
              <w:rPr>
                <w:rFonts w:asciiTheme="majorBidi" w:eastAsia="Times New Roman" w:hAnsiTheme="majorBidi" w:cstheme="majorBidi"/>
                <w:i/>
                <w:sz w:val="24"/>
                <w:szCs w:val="24"/>
                <w:lang w:eastAsia="en-US"/>
              </w:rPr>
              <w:t xml:space="preserve"> </w:t>
            </w:r>
            <w:r w:rsidRPr="0063135D">
              <w:rPr>
                <w:rFonts w:asciiTheme="majorBidi" w:eastAsia="Times New Roman" w:hAnsiTheme="majorBidi" w:cstheme="majorBidi"/>
                <w:sz w:val="24"/>
                <w:szCs w:val="24"/>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5D00B1C" w14:textId="77777777" w:rsidR="00266262" w:rsidRPr="0063135D" w:rsidRDefault="00266262" w:rsidP="001B7CCE">
            <w:pPr>
              <w:numPr>
                <w:ilvl w:val="0"/>
                <w:numId w:val="73"/>
              </w:numPr>
              <w:tabs>
                <w:tab w:val="left" w:pos="1735"/>
              </w:tabs>
              <w:spacing w:after="0" w:line="240" w:lineRule="auto"/>
              <w:ind w:left="1288" w:hanging="540"/>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sumą, patvirtintą Rangovo pateiktuose mokėjimo dokumentuose per 3.4 papunktyje nurodytą dienų skaičių</w:t>
            </w:r>
            <w:r w:rsidRPr="0063135D">
              <w:rPr>
                <w:rFonts w:asciiTheme="majorBidi" w:eastAsia="Times New Roman" w:hAnsiTheme="majorBidi" w:cstheme="majorBidi"/>
                <w:i/>
                <w:sz w:val="24"/>
                <w:szCs w:val="24"/>
                <w:lang w:eastAsia="en-US"/>
              </w:rPr>
              <w:t xml:space="preserve"> </w:t>
            </w:r>
            <w:r w:rsidRPr="0063135D">
              <w:rPr>
                <w:rFonts w:asciiTheme="majorBidi" w:eastAsia="Times New Roman" w:hAnsiTheme="majorBidi" w:cstheme="majorBidi"/>
                <w:sz w:val="24"/>
                <w:szCs w:val="24"/>
                <w:lang w:eastAsia="en-US"/>
              </w:rPr>
              <w:t>nuo Rangovo pateiktų mokėjimo dokumentų patvirtinimo.</w:t>
            </w:r>
          </w:p>
          <w:p w14:paraId="7AFE4301" w14:textId="77777777" w:rsidR="00D207BB" w:rsidRPr="0063135D" w:rsidRDefault="00D207BB" w:rsidP="00D207BB">
            <w:pPr>
              <w:tabs>
                <w:tab w:val="left" w:pos="1735"/>
              </w:tabs>
              <w:spacing w:after="0" w:line="240" w:lineRule="auto"/>
              <w:jc w:val="both"/>
              <w:rPr>
                <w:rFonts w:asciiTheme="majorBidi" w:eastAsia="Times New Roman" w:hAnsiTheme="majorBidi" w:cstheme="majorBidi"/>
                <w:sz w:val="24"/>
                <w:szCs w:val="24"/>
                <w:lang w:eastAsia="en-US"/>
              </w:rPr>
            </w:pPr>
          </w:p>
          <w:p w14:paraId="266C8373" w14:textId="13BDFF77" w:rsidR="00D207BB" w:rsidRPr="0063135D" w:rsidRDefault="00D207BB" w:rsidP="00D207BB">
            <w:pPr>
              <w:tabs>
                <w:tab w:val="left" w:pos="1735"/>
              </w:tabs>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lastRenderedPageBreak/>
              <w:t>Jei 3.4 papunktyje nurodyti skirtingų apmokėjimo terminų taikymo galimybė, Užsakovas, gavęs Rangovo pateiktus mokėjimo dokumentus, privalo raštu informuoti Rangovą dėl ilgesnių apmokėjimo terminų taikymo.</w:t>
            </w:r>
          </w:p>
        </w:tc>
      </w:tr>
      <w:tr w:rsidR="00266262" w:rsidRPr="0063135D" w14:paraId="74A7E23E" w14:textId="77777777" w:rsidTr="00B87801">
        <w:tc>
          <w:tcPr>
            <w:tcW w:w="856" w:type="dxa"/>
          </w:tcPr>
          <w:p w14:paraId="70A14080" w14:textId="77777777" w:rsidR="00266262" w:rsidRPr="0063135D" w:rsidRDefault="00266262" w:rsidP="00F521E0">
            <w:pPr>
              <w:numPr>
                <w:ilvl w:val="0"/>
                <w:numId w:val="76"/>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75345B85"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Jeigu Rangovas negauna mokėjimo, Sutarties sąlygų 9.7 papunktyje nurodytu terminu, tai jis turi teisę į delspinigius. Delspinigių dėl vėluojančio mokėjimo dydis yra nurodytas 3.4 papunktyje. </w:t>
            </w:r>
          </w:p>
        </w:tc>
      </w:tr>
      <w:tr w:rsidR="00266262" w:rsidRPr="0063135D" w14:paraId="49EB5727" w14:textId="77777777" w:rsidTr="00B87801">
        <w:tc>
          <w:tcPr>
            <w:tcW w:w="856" w:type="dxa"/>
          </w:tcPr>
          <w:p w14:paraId="679F5823" w14:textId="77777777" w:rsidR="00266262" w:rsidRPr="0063135D" w:rsidRDefault="00266262" w:rsidP="00F521E0">
            <w:pPr>
              <w:numPr>
                <w:ilvl w:val="0"/>
                <w:numId w:val="76"/>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67051B0B" w14:textId="77777777" w:rsidR="00266262" w:rsidRPr="0063135D" w:rsidRDefault="00266262" w:rsidP="009F42BB">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Sutarties kaina Sutarties galiojimo metu nekeičiama, išskyrus šiame punkte nurodytais atvejais:</w:t>
            </w:r>
          </w:p>
        </w:tc>
      </w:tr>
      <w:tr w:rsidR="000E4C06" w:rsidRPr="0063135D" w14:paraId="4D5D6D25" w14:textId="77777777" w:rsidTr="00B87801">
        <w:tc>
          <w:tcPr>
            <w:tcW w:w="856" w:type="dxa"/>
          </w:tcPr>
          <w:p w14:paraId="2180B9E3" w14:textId="77777777" w:rsidR="000E4C06" w:rsidRPr="0063135D" w:rsidRDefault="000E4C06" w:rsidP="00F521E0">
            <w:p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524654D4" w14:textId="77777777" w:rsidR="000E4C06" w:rsidRPr="0063135D" w:rsidRDefault="000E4C06" w:rsidP="009F42BB">
            <w:pPr>
              <w:spacing w:before="200" w:after="12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F3132BD" w14:textId="77777777" w:rsidR="000E4C06" w:rsidRPr="0063135D" w:rsidRDefault="000E4C06" w:rsidP="00B75957">
            <w:pPr>
              <w:numPr>
                <w:ilvl w:val="0"/>
                <w:numId w:val="74"/>
              </w:numPr>
              <w:spacing w:after="120" w:line="240" w:lineRule="auto"/>
              <w:ind w:left="680" w:hanging="340"/>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pritaikant Sutartyje numatytų Darbų kainą (jei Sutartyje nustatyti tam tikrų konkrečių darbų įkainiai), jei įmanoma: </w:t>
            </w:r>
          </w:p>
          <w:p w14:paraId="4D7461D0" w14:textId="77777777" w:rsidR="000E4C06" w:rsidRPr="0063135D" w:rsidRDefault="000E4C06" w:rsidP="000E4C06">
            <w:pPr>
              <w:numPr>
                <w:ilvl w:val="1"/>
                <w:numId w:val="74"/>
              </w:numPr>
              <w:autoSpaceDE w:val="0"/>
              <w:autoSpaceDN w:val="0"/>
              <w:adjustRightInd w:val="0"/>
              <w:spacing w:after="0" w:line="240" w:lineRule="auto"/>
              <w:ind w:left="1593" w:hanging="426"/>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pritaikant Sutartyje nurodytų darbų įkainius, arba </w:t>
            </w:r>
          </w:p>
          <w:p w14:paraId="04D94ACC" w14:textId="77777777" w:rsidR="000E4C06" w:rsidRPr="0063135D" w:rsidRDefault="000E4C06" w:rsidP="000E4C06">
            <w:pPr>
              <w:numPr>
                <w:ilvl w:val="1"/>
                <w:numId w:val="74"/>
              </w:numPr>
              <w:autoSpaceDE w:val="0"/>
              <w:autoSpaceDN w:val="0"/>
              <w:adjustRightInd w:val="0"/>
              <w:spacing w:after="0" w:line="240" w:lineRule="auto"/>
              <w:ind w:left="1593" w:hanging="426"/>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išskaičiuojant kainos dalį iš Sutartyje numatyto įkainio, arba </w:t>
            </w:r>
          </w:p>
          <w:p w14:paraId="1F172C9C" w14:textId="3456E60E" w:rsidR="000E4C06" w:rsidRPr="0063135D" w:rsidRDefault="000E4C06" w:rsidP="000E4C06">
            <w:pPr>
              <w:numPr>
                <w:ilvl w:val="1"/>
                <w:numId w:val="74"/>
              </w:numPr>
              <w:autoSpaceDE w:val="0"/>
              <w:autoSpaceDN w:val="0"/>
              <w:adjustRightInd w:val="0"/>
              <w:spacing w:after="0" w:line="240" w:lineRule="auto"/>
              <w:ind w:left="1593" w:hanging="426"/>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pritaikant Sutartyje numatytus panašių darbų įkainius. Panašius darbus turi pagrįsti ir nustatyti Užsakovas.</w:t>
            </w:r>
          </w:p>
          <w:p w14:paraId="626810E8" w14:textId="57170E80" w:rsidR="000E4C06" w:rsidRPr="0063135D" w:rsidRDefault="000E4C06" w:rsidP="00D32B4D">
            <w:pPr>
              <w:pStyle w:val="Sraopastraipa"/>
              <w:numPr>
                <w:ilvl w:val="0"/>
                <w:numId w:val="74"/>
              </w:numPr>
              <w:spacing w:before="200" w:after="0" w:line="240" w:lineRule="auto"/>
              <w:ind w:left="680" w:hanging="340"/>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tc>
      </w:tr>
      <w:tr w:rsidR="000E4C06" w:rsidRPr="0063135D" w14:paraId="249A45EC" w14:textId="77777777" w:rsidTr="00B87801">
        <w:tc>
          <w:tcPr>
            <w:tcW w:w="856" w:type="dxa"/>
          </w:tcPr>
          <w:p w14:paraId="63B58791" w14:textId="77777777" w:rsidR="000E4C06" w:rsidRPr="0063135D" w:rsidRDefault="000E4C06" w:rsidP="00F521E0">
            <w:p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267158B6" w14:textId="77777777" w:rsidR="000E4C06" w:rsidRPr="0063135D" w:rsidRDefault="000E4C06" w:rsidP="00D32B4D">
            <w:pPr>
              <w:spacing w:before="200" w:after="12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56503F3" w14:textId="77777777" w:rsidR="000E4C06" w:rsidRPr="0063135D" w:rsidRDefault="000E4C06" w:rsidP="000E4C06">
            <w:pPr>
              <w:spacing w:after="12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Sutarties kainos perskaičiavimo formulė pasikeitus PVM tarifui:</w:t>
            </w:r>
          </w:p>
          <w:p w14:paraId="6F556634" w14:textId="77777777" w:rsidR="000E4C06" w:rsidRPr="0063135D" w:rsidRDefault="000E4C06" w:rsidP="000E4C06">
            <w:pPr>
              <w:spacing w:before="200" w:after="0" w:line="240" w:lineRule="auto"/>
              <w:ind w:left="1332"/>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position w:val="-56"/>
                <w:sz w:val="24"/>
                <w:szCs w:val="24"/>
                <w:lang w:eastAsia="en-US"/>
              </w:rPr>
              <w:object w:dxaOrig="2940" w:dyaOrig="960" w14:anchorId="04654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6" o:title=""/>
                </v:shape>
                <o:OLEObject Type="Embed" ProgID="Equation.3" ShapeID="_x0000_i1025" DrawAspect="Content" ObjectID="_1817736969" r:id="rId17"/>
              </w:object>
            </w:r>
          </w:p>
          <w:p w14:paraId="3A3ECC6E" w14:textId="77777777" w:rsidR="000E4C06" w:rsidRPr="0063135D" w:rsidRDefault="000E4C06" w:rsidP="000E4C06">
            <w:pPr>
              <w:spacing w:after="0" w:line="240" w:lineRule="auto"/>
              <w:ind w:left="1332"/>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ab/>
            </w:r>
            <w:r w:rsidRPr="0063135D">
              <w:rPr>
                <w:rFonts w:asciiTheme="majorBidi" w:eastAsia="Times New Roman" w:hAnsiTheme="majorBidi" w:cstheme="majorBidi"/>
                <w:position w:val="-12"/>
                <w:sz w:val="24"/>
                <w:szCs w:val="24"/>
                <w:lang w:eastAsia="en-US"/>
              </w:rPr>
              <w:object w:dxaOrig="340" w:dyaOrig="360" w14:anchorId="3B995592">
                <v:shape id="_x0000_i1026" type="#_x0000_t75" style="width:17.25pt;height:18pt" o:ole="">
                  <v:imagedata r:id="rId18" o:title=""/>
                </v:shape>
                <o:OLEObject Type="Embed" ProgID="Equation.3" ShapeID="_x0000_i1026" DrawAspect="Content" ObjectID="_1817736970" r:id="rId19"/>
              </w:object>
            </w:r>
            <w:r w:rsidRPr="0063135D">
              <w:rPr>
                <w:rFonts w:asciiTheme="majorBidi" w:eastAsia="Times New Roman" w:hAnsiTheme="majorBidi" w:cstheme="majorBidi"/>
                <w:sz w:val="24"/>
                <w:szCs w:val="24"/>
                <w:lang w:eastAsia="en-US"/>
              </w:rPr>
              <w:t xml:space="preserve"> - Perskaičiuota Sutarties kaina (su PVM)</w:t>
            </w:r>
          </w:p>
          <w:p w14:paraId="16357566" w14:textId="77777777" w:rsidR="000E4C06" w:rsidRPr="0063135D" w:rsidRDefault="000E4C06" w:rsidP="000E4C06">
            <w:pPr>
              <w:spacing w:after="0" w:line="240" w:lineRule="auto"/>
              <w:ind w:left="1332"/>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ab/>
            </w:r>
            <w:r w:rsidRPr="0063135D">
              <w:rPr>
                <w:rFonts w:asciiTheme="majorBidi" w:eastAsia="Times New Roman" w:hAnsiTheme="majorBidi" w:cstheme="majorBidi"/>
                <w:position w:val="-12"/>
                <w:sz w:val="24"/>
                <w:szCs w:val="24"/>
                <w:lang w:eastAsia="en-US"/>
              </w:rPr>
              <w:object w:dxaOrig="300" w:dyaOrig="360" w14:anchorId="0474998F">
                <v:shape id="_x0000_i1027" type="#_x0000_t75" style="width:15pt;height:18pt" o:ole="">
                  <v:imagedata r:id="rId20" o:title=""/>
                </v:shape>
                <o:OLEObject Type="Embed" ProgID="Equation.3" ShapeID="_x0000_i1027" DrawAspect="Content" ObjectID="_1817736971" r:id="rId21"/>
              </w:object>
            </w:r>
            <w:r w:rsidRPr="0063135D">
              <w:rPr>
                <w:rFonts w:asciiTheme="majorBidi" w:eastAsia="Times New Roman" w:hAnsiTheme="majorBidi" w:cstheme="majorBidi"/>
                <w:sz w:val="24"/>
                <w:szCs w:val="24"/>
                <w:lang w:eastAsia="en-US"/>
              </w:rPr>
              <w:t xml:space="preserve"> - Sutarties kaina (su PVM) iki perskaičiavimo</w:t>
            </w:r>
          </w:p>
          <w:p w14:paraId="1BE590F0" w14:textId="77777777" w:rsidR="000E4C06" w:rsidRPr="0063135D" w:rsidRDefault="000E4C06" w:rsidP="000E4C06">
            <w:pPr>
              <w:spacing w:after="0" w:line="240" w:lineRule="auto"/>
              <w:ind w:left="1332"/>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ab/>
              <w:t>A – Atliktų darbų kaina (su PVM) iki perskaičiavimo</w:t>
            </w:r>
          </w:p>
          <w:p w14:paraId="50F61A95" w14:textId="77777777" w:rsidR="000E4C06" w:rsidRPr="0063135D" w:rsidRDefault="000E4C06" w:rsidP="000E4C06">
            <w:pPr>
              <w:spacing w:after="0" w:line="240" w:lineRule="auto"/>
              <w:ind w:left="1332"/>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ab/>
            </w:r>
            <w:r w:rsidRPr="0063135D">
              <w:rPr>
                <w:rFonts w:asciiTheme="majorBidi" w:eastAsia="Times New Roman" w:hAnsiTheme="majorBidi" w:cstheme="majorBidi"/>
                <w:position w:val="-12"/>
                <w:sz w:val="24"/>
                <w:szCs w:val="24"/>
                <w:lang w:eastAsia="en-US"/>
              </w:rPr>
              <w:object w:dxaOrig="280" w:dyaOrig="360" w14:anchorId="0833BC6C">
                <v:shape id="_x0000_i1028" type="#_x0000_t75" style="width:14.25pt;height:18pt" o:ole="">
                  <v:imagedata r:id="rId22" o:title=""/>
                </v:shape>
                <o:OLEObject Type="Embed" ProgID="Equation.3" ShapeID="_x0000_i1028" DrawAspect="Content" ObjectID="_1817736972" r:id="rId23"/>
              </w:object>
            </w:r>
            <w:r w:rsidRPr="0063135D">
              <w:rPr>
                <w:rFonts w:asciiTheme="majorBidi" w:eastAsia="Times New Roman" w:hAnsiTheme="majorBidi" w:cstheme="majorBidi"/>
                <w:sz w:val="24"/>
                <w:szCs w:val="24"/>
                <w:lang w:eastAsia="en-US"/>
              </w:rPr>
              <w:t xml:space="preserve"> - senas PVM tarifas (procentais)</w:t>
            </w:r>
          </w:p>
          <w:p w14:paraId="461EBF36" w14:textId="4D789F06" w:rsidR="000E4C06" w:rsidRPr="0063135D" w:rsidRDefault="00D32B4D" w:rsidP="00D32B4D">
            <w:pPr>
              <w:spacing w:after="0" w:line="240" w:lineRule="auto"/>
              <w:ind w:left="1332"/>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ab/>
            </w:r>
            <w:r w:rsidRPr="0063135D">
              <w:rPr>
                <w:rFonts w:asciiTheme="majorBidi" w:eastAsia="Times New Roman" w:hAnsiTheme="majorBidi" w:cstheme="majorBidi"/>
                <w:position w:val="-12"/>
                <w:sz w:val="24"/>
                <w:szCs w:val="24"/>
                <w:lang w:eastAsia="en-US"/>
              </w:rPr>
              <w:object w:dxaOrig="320" w:dyaOrig="360" w14:anchorId="68202022">
                <v:shape id="_x0000_i1029" type="#_x0000_t75" style="width:15.75pt;height:18pt" o:ole="">
                  <v:imagedata r:id="rId24" o:title=""/>
                </v:shape>
                <o:OLEObject Type="Embed" ProgID="Equation.3" ShapeID="_x0000_i1029" DrawAspect="Content" ObjectID="_1817736973" r:id="rId25"/>
              </w:object>
            </w:r>
            <w:r w:rsidRPr="0063135D">
              <w:rPr>
                <w:rFonts w:asciiTheme="majorBidi" w:eastAsia="Times New Roman" w:hAnsiTheme="majorBidi" w:cstheme="majorBidi"/>
                <w:sz w:val="24"/>
                <w:szCs w:val="24"/>
                <w:lang w:eastAsia="en-US"/>
              </w:rPr>
              <w:t xml:space="preserve"> - naujas PVM tarifas (procentais)</w:t>
            </w:r>
          </w:p>
        </w:tc>
      </w:tr>
      <w:tr w:rsidR="000E4C06" w:rsidRPr="0063135D" w14:paraId="55495D78" w14:textId="77777777" w:rsidTr="00B87801">
        <w:tc>
          <w:tcPr>
            <w:tcW w:w="856" w:type="dxa"/>
          </w:tcPr>
          <w:p w14:paraId="37C6828D" w14:textId="77777777" w:rsidR="000E4C06" w:rsidRPr="0063135D" w:rsidRDefault="000E4C06" w:rsidP="00F521E0">
            <w:p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763C2C3C" w14:textId="10E5C66D" w:rsidR="000E4C06" w:rsidRPr="0063135D" w:rsidRDefault="000E4C06" w:rsidP="00D32B4D">
            <w:pPr>
              <w:tabs>
                <w:tab w:val="left" w:pos="915"/>
              </w:tabs>
              <w:spacing w:before="200" w:after="12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9.9.3. Sutarties kainos perskaičiavimas dėl kainų lygio pokyčio</w:t>
            </w:r>
            <w:r w:rsidR="00741949" w:rsidRPr="0063135D">
              <w:rPr>
                <w:rFonts w:asciiTheme="majorBidi" w:eastAsia="Times New Roman" w:hAnsiTheme="majorBidi" w:cstheme="majorBidi"/>
                <w:sz w:val="24"/>
                <w:szCs w:val="24"/>
                <w:lang w:eastAsia="en-US"/>
              </w:rPr>
              <w:t xml:space="preserve"> atliekamas nebus</w:t>
            </w:r>
            <w:r w:rsidRPr="0063135D">
              <w:rPr>
                <w:rFonts w:asciiTheme="majorBidi" w:eastAsia="Times New Roman" w:hAnsiTheme="majorBidi" w:cstheme="majorBidi"/>
                <w:sz w:val="24"/>
                <w:szCs w:val="24"/>
                <w:lang w:eastAsia="en-US"/>
              </w:rPr>
              <w:t>.</w:t>
            </w:r>
          </w:p>
          <w:p w14:paraId="558B1FA2" w14:textId="15FC5B52" w:rsidR="000E4C06" w:rsidRPr="0063135D" w:rsidRDefault="000E4C06" w:rsidP="00932F1C">
            <w:pPr>
              <w:spacing w:before="200" w:after="0" w:line="240" w:lineRule="auto"/>
              <w:jc w:val="both"/>
              <w:rPr>
                <w:rFonts w:asciiTheme="majorBidi" w:eastAsia="Times New Roman" w:hAnsiTheme="majorBidi" w:cstheme="majorBidi"/>
                <w:sz w:val="24"/>
                <w:szCs w:val="24"/>
                <w:lang w:eastAsia="en-US"/>
              </w:rPr>
            </w:pPr>
          </w:p>
        </w:tc>
      </w:tr>
      <w:tr w:rsidR="000E4C06" w:rsidRPr="0063135D" w14:paraId="6F9DB46F" w14:textId="77777777" w:rsidTr="00B87801">
        <w:tc>
          <w:tcPr>
            <w:tcW w:w="856" w:type="dxa"/>
          </w:tcPr>
          <w:p w14:paraId="1BBA7FDA" w14:textId="77777777" w:rsidR="000E4C06" w:rsidRPr="0063135D" w:rsidRDefault="000E4C06" w:rsidP="00F521E0">
            <w:pPr>
              <w:numPr>
                <w:ilvl w:val="0"/>
                <w:numId w:val="76"/>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5CC794A0" w14:textId="7B2E03AA" w:rsidR="000E4C06" w:rsidRPr="0063135D" w:rsidRDefault="000E4C06" w:rsidP="00932F1C">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Užsakovas gali tiesiogiai atsiskaityti su Subrangovais už jų atliktus darbus. Apie tai Užsakovas raštu informuoja Subrangovus per 3 darbo dienas po informacijos apie juos gavimo. </w:t>
            </w:r>
            <w:r w:rsidRPr="0063135D">
              <w:rPr>
                <w:rFonts w:asciiTheme="majorBidi" w:eastAsia="Times New Roman" w:hAnsiTheme="majorBidi" w:cstheme="majorBidi"/>
                <w:sz w:val="24"/>
                <w:szCs w:val="24"/>
                <w:lang w:eastAsia="en-US"/>
              </w:rPr>
              <w:lastRenderedPageBreak/>
              <w:t>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0E4C06" w:rsidRPr="0063135D" w14:paraId="6D20F986" w14:textId="77777777" w:rsidTr="00B87801">
        <w:tc>
          <w:tcPr>
            <w:tcW w:w="856" w:type="dxa"/>
          </w:tcPr>
          <w:p w14:paraId="5CDBF837" w14:textId="77777777" w:rsidR="000E4C06" w:rsidRPr="0063135D" w:rsidRDefault="000E4C06" w:rsidP="00F521E0">
            <w:pPr>
              <w:numPr>
                <w:ilvl w:val="0"/>
                <w:numId w:val="76"/>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7DCE4459" w14:textId="2F4F8E44" w:rsidR="000E4C06" w:rsidRPr="0063135D" w:rsidRDefault="000E4C06" w:rsidP="00932F1C">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3641C2" w:rsidRPr="0063135D" w14:paraId="4142F163" w14:textId="77777777" w:rsidTr="00B87801">
        <w:tc>
          <w:tcPr>
            <w:tcW w:w="856" w:type="dxa"/>
          </w:tcPr>
          <w:p w14:paraId="2B4DDC93" w14:textId="77777777" w:rsidR="003641C2" w:rsidRPr="0063135D" w:rsidRDefault="003641C2" w:rsidP="00F521E0">
            <w:pPr>
              <w:numPr>
                <w:ilvl w:val="0"/>
                <w:numId w:val="76"/>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6513BCE8" w14:textId="0D480DD7" w:rsidR="003641C2" w:rsidRPr="0063135D" w:rsidRDefault="00670C45" w:rsidP="00932F1C">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Užsakovas įsipareigoja Rangovui 2025 m. sumokėti už atliktus darbus ne daugiau kaip 50 % nuo Pradinės sutarties vertės, kuri yra nurodyta 3.4 papunktyje. Jei Rangovas atliks darbų už didesnę vertę nei yra įsipareigojama apmokėti nurodytais metais ir Užsakovas neskirs finansavimo visos Sutarties įvykdymui, tai dokumentai apmokėjimui už šiuos tinkamai atliktus darbus galės būti pateikti tik sekančiais metais, patvirtinus Tauragės rajono savivaldybės biudžetą. Apie skirtą finansavimą visos sutarties įvykdymui Užsakovas informuos raštu.</w:t>
            </w:r>
            <w:r w:rsidR="00741949" w:rsidRPr="0063135D">
              <w:rPr>
                <w:rFonts w:asciiTheme="majorBidi" w:eastAsia="Times New Roman" w:hAnsiTheme="majorBidi" w:cstheme="majorBidi"/>
                <w:sz w:val="24"/>
                <w:szCs w:val="24"/>
                <w:lang w:eastAsia="en-US"/>
              </w:rPr>
              <w:t xml:space="preserve"> </w:t>
            </w:r>
          </w:p>
        </w:tc>
      </w:tr>
      <w:tr w:rsidR="00266262" w:rsidRPr="0063135D" w14:paraId="4466FBFC" w14:textId="77777777" w:rsidTr="00B87801">
        <w:tc>
          <w:tcPr>
            <w:tcW w:w="10070" w:type="dxa"/>
            <w:gridSpan w:val="4"/>
          </w:tcPr>
          <w:p w14:paraId="1145F8D0" w14:textId="77777777" w:rsidR="00266262" w:rsidRPr="0063135D" w:rsidRDefault="00266262" w:rsidP="00594F24">
            <w:pPr>
              <w:keepNext/>
              <w:tabs>
                <w:tab w:val="num" w:pos="284"/>
              </w:tabs>
              <w:spacing w:before="240" w:after="240" w:line="240" w:lineRule="auto"/>
              <w:jc w:val="center"/>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t>10. PAKEITIMAI</w:t>
            </w:r>
          </w:p>
        </w:tc>
      </w:tr>
      <w:tr w:rsidR="00266262" w:rsidRPr="0063135D" w14:paraId="1D418D98" w14:textId="77777777" w:rsidTr="00B87801">
        <w:trPr>
          <w:cantSplit/>
          <w:trHeight w:val="1455"/>
        </w:trPr>
        <w:tc>
          <w:tcPr>
            <w:tcW w:w="856" w:type="dxa"/>
          </w:tcPr>
          <w:p w14:paraId="3DDDC3C5" w14:textId="77777777" w:rsidR="00266262" w:rsidRPr="0063135D" w:rsidRDefault="00266262" w:rsidP="00A431DE">
            <w:pPr>
              <w:numPr>
                <w:ilvl w:val="0"/>
                <w:numId w:val="46"/>
              </w:numPr>
              <w:tabs>
                <w:tab w:val="left" w:pos="645"/>
              </w:tabs>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7FAC3281" w14:textId="77777777" w:rsidR="00266262" w:rsidRPr="0063135D" w:rsidRDefault="00266262" w:rsidP="00594F24">
            <w:pPr>
              <w:keepNext/>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pacing w:val="-3"/>
                <w:sz w:val="24"/>
                <w:szCs w:val="24"/>
                <w:lang w:eastAsia="en-US"/>
              </w:rPr>
              <w:t xml:space="preserve">Užsakovas šiame skyriuje nustatytomis sąlygomis gali nurodyti daryti Pakeitimus. </w:t>
            </w:r>
            <w:r w:rsidRPr="0063135D">
              <w:rPr>
                <w:rFonts w:asciiTheme="majorBidi" w:eastAsia="Times New Roman" w:hAnsiTheme="majorBidi" w:cstheme="majorBidi"/>
                <w:sz w:val="24"/>
                <w:szCs w:val="24"/>
                <w:lang w:eastAsia="en-US"/>
              </w:rPr>
              <w:t>Pakeitimai gali apimti:</w:t>
            </w:r>
          </w:p>
          <w:p w14:paraId="0C1A8C2E" w14:textId="77777777" w:rsidR="00266262" w:rsidRPr="0063135D" w:rsidRDefault="00266262" w:rsidP="001B7CCE">
            <w:pPr>
              <w:keepNext/>
              <w:numPr>
                <w:ilvl w:val="0"/>
                <w:numId w:val="39"/>
              </w:numPr>
              <w:spacing w:before="200" w:after="120" w:line="240" w:lineRule="auto"/>
              <w:ind w:left="1167" w:hanging="686"/>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bet kurios Darbų dalies montavimo ar įrengimo vietos ar padėties keitimą, Darbų dalies lygių, pozicijų ir (arba) matmenų pakitimus; </w:t>
            </w:r>
          </w:p>
          <w:p w14:paraId="71808A5D" w14:textId="77777777" w:rsidR="00266262" w:rsidRPr="0063135D" w:rsidRDefault="00266262" w:rsidP="001B7CCE">
            <w:pPr>
              <w:keepNext/>
              <w:numPr>
                <w:ilvl w:val="0"/>
                <w:numId w:val="39"/>
              </w:numPr>
              <w:spacing w:after="120" w:line="240" w:lineRule="auto"/>
              <w:ind w:left="1167" w:hanging="704"/>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bet kurio atskiro Darbo atsisakymą arba Darbo apimties sumažinimą; </w:t>
            </w:r>
          </w:p>
          <w:p w14:paraId="6B4900D4" w14:textId="77777777" w:rsidR="00266262" w:rsidRPr="0063135D" w:rsidRDefault="00266262" w:rsidP="001B7CCE">
            <w:pPr>
              <w:keepNext/>
              <w:numPr>
                <w:ilvl w:val="0"/>
                <w:numId w:val="39"/>
              </w:numPr>
              <w:spacing w:after="120" w:line="240" w:lineRule="auto"/>
              <w:ind w:left="1167" w:hanging="704"/>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Darbo kokybės ar kitų bet kurio atskiro Darbo savybių pakitimus;</w:t>
            </w:r>
          </w:p>
          <w:p w14:paraId="6AB1A658" w14:textId="77777777" w:rsidR="00266262" w:rsidRPr="0063135D" w:rsidRDefault="00266262" w:rsidP="001B7CCE">
            <w:pPr>
              <w:keepNext/>
              <w:numPr>
                <w:ilvl w:val="0"/>
                <w:numId w:val="39"/>
              </w:numPr>
              <w:spacing w:after="120" w:line="240" w:lineRule="auto"/>
              <w:ind w:left="1167" w:hanging="704"/>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bet kurį papildomą Darbą, Įrangą, Medžiagas.</w:t>
            </w:r>
          </w:p>
          <w:p w14:paraId="3C477C60" w14:textId="77777777" w:rsidR="00266262" w:rsidRPr="0063135D" w:rsidRDefault="00266262" w:rsidP="00594F24">
            <w:pPr>
              <w:keepNext/>
              <w:autoSpaceDE w:val="0"/>
              <w:autoSpaceDN w:val="0"/>
              <w:adjustRightInd w:val="0"/>
              <w:spacing w:after="12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Pakeitimas pagrindžiamas dokumentais (pvz. defektiniu (pakeitimų) aktu, brėžiniais (įsk. Projekto korektūrą pagal jo naują laidą), ar kitais dokumentais), kurie turi būti patvirtinti Rangovo, statinio statybos techninės priežiūros vadovo </w:t>
            </w:r>
            <w:r w:rsidRPr="0063135D">
              <w:rPr>
                <w:rFonts w:asciiTheme="majorBidi" w:eastAsia="Times New Roman" w:hAnsiTheme="majorBidi" w:cstheme="majorBidi"/>
                <w:color w:val="000000"/>
                <w:sz w:val="24"/>
                <w:szCs w:val="24"/>
              </w:rPr>
              <w:t>ir (ar)</w:t>
            </w:r>
            <w:r w:rsidRPr="0063135D">
              <w:rPr>
                <w:rFonts w:asciiTheme="majorBidi" w:eastAsia="Times New Roman" w:hAnsiTheme="majorBidi" w:cstheme="majorBidi"/>
                <w:sz w:val="24"/>
                <w:szCs w:val="24"/>
              </w:rPr>
              <w:t xml:space="preserve"> projektuotojo, ir (ar) statinio projekto vykdymo priežiūros vadovo parašais, bei raštu suderinti su Užsakovu. </w:t>
            </w:r>
          </w:p>
          <w:p w14:paraId="1D7B32C3" w14:textId="77777777" w:rsidR="00266262" w:rsidRPr="0063135D" w:rsidRDefault="00266262" w:rsidP="00594F24">
            <w:pPr>
              <w:keepNext/>
              <w:autoSpaceDE w:val="0"/>
              <w:autoSpaceDN w:val="0"/>
              <w:adjustRightInd w:val="0"/>
              <w:spacing w:after="12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1A572C0C" w14:textId="77777777" w:rsidR="00266262" w:rsidRPr="0063135D" w:rsidRDefault="00266262" w:rsidP="00594F24">
            <w:pPr>
              <w:keepNext/>
              <w:autoSpaceDE w:val="0"/>
              <w:autoSpaceDN w:val="0"/>
              <w:adjustRightInd w:val="0"/>
              <w:spacing w:after="120" w:line="240" w:lineRule="auto"/>
              <w:jc w:val="both"/>
              <w:rPr>
                <w:rFonts w:asciiTheme="majorBidi" w:eastAsia="Times New Roman" w:hAnsiTheme="majorBidi" w:cstheme="majorBidi"/>
                <w:sz w:val="24"/>
                <w:szCs w:val="24"/>
              </w:rPr>
            </w:pPr>
            <w:r w:rsidRPr="0063135D">
              <w:rPr>
                <w:rFonts w:asciiTheme="majorBidi" w:eastAsia="Times New Roman" w:hAnsiTheme="majorBidi" w:cstheme="majorBidi"/>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tc>
      </w:tr>
      <w:tr w:rsidR="00266262" w:rsidRPr="0063135D" w14:paraId="12D2853C" w14:textId="77777777" w:rsidTr="00B87801">
        <w:trPr>
          <w:cantSplit/>
          <w:trHeight w:val="4528"/>
        </w:trPr>
        <w:tc>
          <w:tcPr>
            <w:tcW w:w="856" w:type="dxa"/>
          </w:tcPr>
          <w:p w14:paraId="76E1D3C3" w14:textId="77777777" w:rsidR="00266262" w:rsidRPr="0063135D" w:rsidRDefault="00266262" w:rsidP="00A431DE">
            <w:pPr>
              <w:numPr>
                <w:ilvl w:val="0"/>
                <w:numId w:val="46"/>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5085CDFC" w14:textId="77777777" w:rsidR="00266262" w:rsidRPr="0063135D" w:rsidRDefault="00266262" w:rsidP="00594F24">
            <w:pPr>
              <w:spacing w:before="200" w:after="12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Pakeitimai forminami tokia tvarka:</w:t>
            </w:r>
          </w:p>
          <w:p w14:paraId="383C16FC" w14:textId="77777777" w:rsidR="00266262" w:rsidRPr="0063135D" w:rsidRDefault="00266262" w:rsidP="001B7CCE">
            <w:pPr>
              <w:numPr>
                <w:ilvl w:val="0"/>
                <w:numId w:val="55"/>
              </w:numPr>
              <w:spacing w:before="120" w:after="0" w:line="240" w:lineRule="auto"/>
              <w:ind w:left="1167" w:hanging="709"/>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jei būtina/tikslinga </w:t>
            </w:r>
            <w:r w:rsidRPr="0063135D">
              <w:rPr>
                <w:rFonts w:asciiTheme="majorBidi" w:eastAsia="Times New Roman" w:hAnsiTheme="majorBidi" w:cstheme="majorBidi"/>
                <w:b/>
                <w:sz w:val="24"/>
                <w:szCs w:val="24"/>
                <w:lang w:eastAsia="en-US"/>
              </w:rPr>
              <w:t xml:space="preserve">atsisakyti </w:t>
            </w:r>
            <w:r w:rsidRPr="0063135D">
              <w:rPr>
                <w:rFonts w:asciiTheme="majorBidi" w:eastAsia="Times New Roman" w:hAnsiTheme="majorBidi" w:cstheme="majorBidi"/>
                <w:sz w:val="24"/>
                <w:szCs w:val="24"/>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744AA499" w14:textId="77777777" w:rsidR="00266262" w:rsidRPr="0063135D" w:rsidRDefault="00266262" w:rsidP="001B7CCE">
            <w:pPr>
              <w:numPr>
                <w:ilvl w:val="0"/>
                <w:numId w:val="55"/>
              </w:numPr>
              <w:spacing w:before="120" w:after="0" w:line="240" w:lineRule="auto"/>
              <w:ind w:left="1167" w:hanging="692"/>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jei Sutartyje numatytą atskirą Darbą (ar jo dalį) būtina/tikslinga </w:t>
            </w:r>
            <w:r w:rsidRPr="0063135D">
              <w:rPr>
                <w:rFonts w:asciiTheme="majorBidi" w:eastAsia="Times New Roman" w:hAnsiTheme="majorBidi" w:cstheme="majorBidi"/>
                <w:b/>
                <w:sz w:val="24"/>
                <w:szCs w:val="24"/>
                <w:lang w:eastAsia="en-US"/>
              </w:rPr>
              <w:t>keisti</w:t>
            </w:r>
            <w:r w:rsidRPr="0063135D">
              <w:rPr>
                <w:rFonts w:asciiTheme="majorBidi" w:eastAsia="Times New Roman" w:hAnsiTheme="majorBidi" w:cstheme="majorBidi"/>
                <w:sz w:val="24"/>
                <w:szCs w:val="24"/>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6E9986BA" w14:textId="77777777" w:rsidR="00266262" w:rsidRPr="0063135D" w:rsidRDefault="00266262" w:rsidP="001B7CCE">
            <w:pPr>
              <w:numPr>
                <w:ilvl w:val="0"/>
                <w:numId w:val="55"/>
              </w:numPr>
              <w:spacing w:before="120" w:after="0" w:line="240" w:lineRule="auto"/>
              <w:ind w:left="1167" w:hanging="692"/>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papildomi darbai, tai Sutartyje neįtraukti Darbai ir (ar) Sutartyje nurodytų Darbų apimtys, jeigu jos viršija 15 procentų Pradinės sutarties vertės. Jei būtina/tikslinga atlikti </w:t>
            </w:r>
            <w:r w:rsidRPr="0063135D">
              <w:rPr>
                <w:rFonts w:asciiTheme="majorBidi" w:eastAsia="Times New Roman" w:hAnsiTheme="majorBidi" w:cstheme="majorBidi"/>
                <w:b/>
                <w:sz w:val="24"/>
                <w:szCs w:val="24"/>
                <w:lang w:eastAsia="en-US"/>
              </w:rPr>
              <w:t>papildomus</w:t>
            </w:r>
            <w:r w:rsidRPr="0063135D">
              <w:rPr>
                <w:rFonts w:asciiTheme="majorBidi" w:eastAsia="Times New Roman" w:hAnsiTheme="majorBidi" w:cstheme="majorBidi"/>
                <w:sz w:val="24"/>
                <w:szCs w:val="24"/>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266262" w:rsidRPr="0063135D" w14:paraId="0FE2BFD0" w14:textId="77777777" w:rsidTr="00B87801">
        <w:trPr>
          <w:cantSplit/>
          <w:trHeight w:val="613"/>
        </w:trPr>
        <w:tc>
          <w:tcPr>
            <w:tcW w:w="856" w:type="dxa"/>
          </w:tcPr>
          <w:p w14:paraId="314E056C" w14:textId="77777777" w:rsidR="00266262" w:rsidRPr="0063135D" w:rsidRDefault="00266262" w:rsidP="00A431DE">
            <w:pPr>
              <w:numPr>
                <w:ilvl w:val="0"/>
                <w:numId w:val="46"/>
              </w:numPr>
              <w:spacing w:before="12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1932C3AC" w14:textId="77777777" w:rsidR="00266262" w:rsidRPr="0063135D" w:rsidRDefault="00266262" w:rsidP="00594F24">
            <w:pPr>
              <w:spacing w:before="120" w:after="12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Pakeitimai gali būti atliekami neatsižvelgiant į jų vertę ir aplinkybes, jeigu </w:t>
            </w:r>
          </w:p>
          <w:p w14:paraId="4B89633E" w14:textId="0AC7590A" w:rsidR="00266262" w:rsidRPr="0063135D" w:rsidRDefault="00266262" w:rsidP="001B7CCE">
            <w:pPr>
              <w:numPr>
                <w:ilvl w:val="0"/>
                <w:numId w:val="56"/>
              </w:numPr>
              <w:tabs>
                <w:tab w:val="left" w:pos="1309"/>
              </w:tabs>
              <w:spacing w:after="120" w:line="240" w:lineRule="auto"/>
              <w:ind w:left="1309" w:hanging="785"/>
              <w:jc w:val="both"/>
              <w:rPr>
                <w:rFonts w:asciiTheme="majorBidi" w:eastAsia="Times New Roman" w:hAnsiTheme="majorBidi" w:cstheme="majorBidi"/>
                <w:sz w:val="24"/>
                <w:szCs w:val="24"/>
                <w:lang w:eastAsia="en-US"/>
              </w:rPr>
            </w:pPr>
            <w:r w:rsidRPr="0063135D">
              <w:rPr>
                <w:rFonts w:asciiTheme="majorBidi" w:eastAsia="Calibri" w:hAnsiTheme="majorBidi" w:cstheme="majorBidi"/>
                <w:sz w:val="24"/>
                <w:szCs w:val="24"/>
                <w:lang w:eastAsia="en-US"/>
              </w:rPr>
              <w:t xml:space="preserve">pasirinkimo galimybės </w:t>
            </w:r>
            <w:r w:rsidRPr="0063135D">
              <w:rPr>
                <w:rFonts w:asciiTheme="majorBidi" w:eastAsia="Calibri" w:hAnsiTheme="majorBidi" w:cstheme="majorBidi"/>
                <w:i/>
                <w:sz w:val="24"/>
                <w:szCs w:val="24"/>
                <w:lang w:eastAsia="en-US"/>
              </w:rPr>
              <w:t>(opcionas)</w:t>
            </w:r>
            <w:r w:rsidRPr="0063135D">
              <w:rPr>
                <w:rFonts w:asciiTheme="majorBidi" w:eastAsia="Calibri" w:hAnsiTheme="majorBidi" w:cstheme="majorBidi"/>
                <w:sz w:val="24"/>
                <w:szCs w:val="24"/>
                <w:lang w:eastAsia="en-US"/>
              </w:rPr>
              <w:t xml:space="preserve">, </w:t>
            </w:r>
            <w:r w:rsidR="00741949" w:rsidRPr="0063135D">
              <w:rPr>
                <w:rFonts w:asciiTheme="majorBidi" w:eastAsia="Calibri" w:hAnsiTheme="majorBidi" w:cstheme="majorBidi"/>
                <w:sz w:val="24"/>
                <w:szCs w:val="24"/>
                <w:lang w:eastAsia="en-US"/>
              </w:rPr>
              <w:t>į</w:t>
            </w:r>
            <w:r w:rsidRPr="0063135D">
              <w:rPr>
                <w:rFonts w:asciiTheme="majorBidi" w:eastAsia="Calibri" w:hAnsiTheme="majorBidi" w:cstheme="majorBidi"/>
                <w:sz w:val="24"/>
                <w:szCs w:val="24"/>
                <w:lang w:eastAsia="en-US"/>
              </w:rPr>
              <w:t xml:space="preserve">sk. </w:t>
            </w:r>
            <w:r w:rsidRPr="0063135D">
              <w:rPr>
                <w:rFonts w:asciiTheme="majorBidi" w:eastAsia="Calibri" w:hAnsiTheme="majorBidi" w:cstheme="majorBidi"/>
                <w:bCs/>
                <w:sz w:val="24"/>
                <w:szCs w:val="24"/>
                <w:lang w:eastAsia="en-US"/>
              </w:rPr>
              <w:t>kiekių, apimties, objekto pakeitimą</w:t>
            </w:r>
            <w:r w:rsidRPr="0063135D">
              <w:rPr>
                <w:rFonts w:asciiTheme="majorBidi" w:eastAsia="Calibri" w:hAnsiTheme="majorBidi" w:cstheme="majorBidi"/>
                <w:sz w:val="24"/>
                <w:szCs w:val="24"/>
                <w:lang w:eastAsia="en-US"/>
              </w:rPr>
              <w:t xml:space="preserve">, iš anksto buvo aiškiai, tiksliai ir nedviprasmiškai suformuluotos pirkimo dokumentuose, nurodyta pasirinkimo galimybių </w:t>
            </w:r>
            <w:r w:rsidRPr="0063135D">
              <w:rPr>
                <w:rFonts w:asciiTheme="majorBidi" w:eastAsia="Calibri" w:hAnsiTheme="majorBidi" w:cstheme="majorBidi"/>
                <w:i/>
                <w:sz w:val="24"/>
                <w:szCs w:val="24"/>
                <w:lang w:eastAsia="en-US"/>
              </w:rPr>
              <w:t>(opciono)</w:t>
            </w:r>
            <w:r w:rsidRPr="0063135D">
              <w:rPr>
                <w:rFonts w:asciiTheme="majorBidi" w:eastAsia="Calibri" w:hAnsiTheme="majorBidi" w:cstheme="majorBidi"/>
                <w:sz w:val="24"/>
                <w:szCs w:val="24"/>
                <w:lang w:eastAsia="en-US"/>
              </w:rPr>
              <w:t xml:space="preserve"> apimtis, pobūdis ir aplinkybės, kuriomis tai gali būti atliekama, ir iš esmės nesikeičia Darbų pobūdis; arba </w:t>
            </w:r>
          </w:p>
          <w:p w14:paraId="70B11F7B" w14:textId="77777777" w:rsidR="00266262" w:rsidRPr="0063135D" w:rsidRDefault="00266262" w:rsidP="001B7CCE">
            <w:pPr>
              <w:numPr>
                <w:ilvl w:val="0"/>
                <w:numId w:val="56"/>
              </w:numPr>
              <w:tabs>
                <w:tab w:val="left" w:pos="1309"/>
              </w:tabs>
              <w:spacing w:after="120" w:line="240" w:lineRule="auto"/>
              <w:ind w:left="1309" w:hanging="785"/>
              <w:jc w:val="both"/>
              <w:rPr>
                <w:rFonts w:asciiTheme="majorBidi" w:eastAsia="Times New Roman" w:hAnsiTheme="majorBidi" w:cstheme="majorBidi"/>
                <w:sz w:val="24"/>
                <w:szCs w:val="24"/>
                <w:lang w:eastAsia="en-US"/>
              </w:rPr>
            </w:pPr>
            <w:r w:rsidRPr="0063135D">
              <w:rPr>
                <w:rFonts w:asciiTheme="majorBidi" w:eastAsia="Calibri" w:hAnsiTheme="majorBidi" w:cstheme="majorBidi"/>
                <w:sz w:val="24"/>
                <w:szCs w:val="24"/>
                <w:lang w:eastAsia="en-US"/>
              </w:rPr>
              <w:t>Pakeitimas</w:t>
            </w:r>
            <w:r w:rsidRPr="0063135D">
              <w:rPr>
                <w:rFonts w:asciiTheme="majorBidi" w:eastAsia="Times New Roman" w:hAnsiTheme="majorBidi" w:cstheme="majorBidi"/>
                <w:sz w:val="24"/>
                <w:szCs w:val="24"/>
                <w:lang w:eastAsia="en-US"/>
              </w:rPr>
              <w:t xml:space="preserve"> nėra esminis, t. y. juo nepakeičiamas Darbų bendrasis pobūdis. Pakeitimas laikomas esminiu, kai dėl jo </w:t>
            </w:r>
          </w:p>
          <w:p w14:paraId="5611A958" w14:textId="77777777" w:rsidR="00266262" w:rsidRPr="0063135D" w:rsidRDefault="00266262" w:rsidP="001B7CCE">
            <w:pPr>
              <w:numPr>
                <w:ilvl w:val="1"/>
                <w:numId w:val="56"/>
              </w:numPr>
              <w:tabs>
                <w:tab w:val="left" w:pos="1734"/>
              </w:tabs>
              <w:spacing w:after="0" w:line="240" w:lineRule="auto"/>
              <w:ind w:left="1734" w:hanging="425"/>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pakeičiama pradinio pirkimo procedūros konkurencinė padėtis (kiti priimti kandidatai, kitas priimtas dalyvių pasiūlymas, sudominta daugiau tiekėjų), arba </w:t>
            </w:r>
          </w:p>
          <w:p w14:paraId="7E9A71F4" w14:textId="77777777" w:rsidR="00266262" w:rsidRPr="0063135D" w:rsidRDefault="00266262" w:rsidP="001B7CCE">
            <w:pPr>
              <w:numPr>
                <w:ilvl w:val="1"/>
                <w:numId w:val="56"/>
              </w:numPr>
              <w:tabs>
                <w:tab w:val="left" w:pos="1734"/>
              </w:tabs>
              <w:spacing w:after="0" w:line="240" w:lineRule="auto"/>
              <w:ind w:left="1734" w:hanging="425"/>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pakeičiama ekonominė pusiausvyra rangovo naudai, arba </w:t>
            </w:r>
          </w:p>
          <w:p w14:paraId="06128771" w14:textId="77777777" w:rsidR="00266262" w:rsidRPr="0063135D" w:rsidRDefault="00266262" w:rsidP="001B7CCE">
            <w:pPr>
              <w:numPr>
                <w:ilvl w:val="1"/>
                <w:numId w:val="56"/>
              </w:numPr>
              <w:tabs>
                <w:tab w:val="left" w:pos="1734"/>
              </w:tabs>
              <w:spacing w:after="120" w:line="240" w:lineRule="auto"/>
              <w:ind w:left="1734" w:hanging="425"/>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labai padidėja Darbų apimtis. </w:t>
            </w:r>
          </w:p>
        </w:tc>
      </w:tr>
      <w:tr w:rsidR="00266262" w:rsidRPr="0063135D" w14:paraId="70DDD01D" w14:textId="77777777" w:rsidTr="00B87801">
        <w:trPr>
          <w:cantSplit/>
          <w:trHeight w:val="613"/>
        </w:trPr>
        <w:tc>
          <w:tcPr>
            <w:tcW w:w="856" w:type="dxa"/>
          </w:tcPr>
          <w:p w14:paraId="08E5462A" w14:textId="77777777" w:rsidR="00266262" w:rsidRPr="0063135D" w:rsidRDefault="00266262" w:rsidP="00A431DE">
            <w:pPr>
              <w:numPr>
                <w:ilvl w:val="0"/>
                <w:numId w:val="46"/>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5EC16431" w14:textId="77777777" w:rsidR="00266262" w:rsidRPr="0063135D" w:rsidRDefault="00266262" w:rsidP="00594F24">
            <w:pPr>
              <w:spacing w:before="200" w:after="12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Pakeitimai, kurių vertė neviršija 50 procentų Pradinės sutarties vertės, gali būti atliekami esant šioms aplinkybėms: </w:t>
            </w:r>
          </w:p>
          <w:p w14:paraId="3C2D88B6" w14:textId="77777777" w:rsidR="00266262" w:rsidRPr="0063135D" w:rsidRDefault="00266262" w:rsidP="001B7CCE">
            <w:pPr>
              <w:numPr>
                <w:ilvl w:val="0"/>
                <w:numId w:val="57"/>
              </w:numPr>
              <w:tabs>
                <w:tab w:val="left" w:pos="1309"/>
              </w:tabs>
              <w:spacing w:after="120" w:line="240" w:lineRule="auto"/>
              <w:ind w:left="1309" w:hanging="850"/>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9E290F3" w14:textId="77777777" w:rsidR="00266262" w:rsidRPr="0063135D" w:rsidRDefault="00266262" w:rsidP="001B7CCE">
            <w:pPr>
              <w:numPr>
                <w:ilvl w:val="0"/>
                <w:numId w:val="57"/>
              </w:numPr>
              <w:tabs>
                <w:tab w:val="left" w:pos="1309"/>
              </w:tabs>
              <w:spacing w:after="120" w:line="240" w:lineRule="auto"/>
              <w:ind w:left="1309" w:hanging="850"/>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būtinybė atsirado dėl aplinkybių, kurių protingas ir apdairus Užsakovas negalėjo numatyti, ir </w:t>
            </w:r>
            <w:r w:rsidRPr="0063135D">
              <w:rPr>
                <w:rFonts w:asciiTheme="majorBidi" w:eastAsia="Calibri" w:hAnsiTheme="majorBidi" w:cstheme="majorBidi"/>
                <w:sz w:val="24"/>
                <w:szCs w:val="24"/>
                <w:lang w:eastAsia="en-US"/>
              </w:rPr>
              <w:t xml:space="preserve">iš esmės </w:t>
            </w:r>
            <w:r w:rsidRPr="0063135D">
              <w:rPr>
                <w:rFonts w:asciiTheme="majorBidi" w:eastAsia="Times New Roman" w:hAnsiTheme="majorBidi" w:cstheme="majorBidi"/>
                <w:sz w:val="24"/>
                <w:szCs w:val="24"/>
                <w:lang w:eastAsia="en-US"/>
              </w:rPr>
              <w:t>nesikeičia</w:t>
            </w:r>
            <w:r w:rsidRPr="0063135D">
              <w:rPr>
                <w:rFonts w:asciiTheme="majorBidi" w:eastAsia="Calibri" w:hAnsiTheme="majorBidi" w:cstheme="majorBidi"/>
                <w:sz w:val="24"/>
                <w:szCs w:val="24"/>
                <w:lang w:eastAsia="en-US"/>
              </w:rPr>
              <w:t xml:space="preserve"> Darbų pobūdis. </w:t>
            </w:r>
          </w:p>
          <w:p w14:paraId="43DF8428" w14:textId="77777777" w:rsidR="00266262" w:rsidRPr="0063135D" w:rsidRDefault="00266262" w:rsidP="00594F24">
            <w:pPr>
              <w:spacing w:before="120" w:after="120" w:line="240" w:lineRule="auto"/>
              <w:ind w:left="1309"/>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66262" w:rsidRPr="0063135D" w14:paraId="5D611B98" w14:textId="77777777" w:rsidTr="00B87801">
        <w:trPr>
          <w:cantSplit/>
          <w:trHeight w:val="613"/>
        </w:trPr>
        <w:tc>
          <w:tcPr>
            <w:tcW w:w="856" w:type="dxa"/>
          </w:tcPr>
          <w:p w14:paraId="0885E3B9" w14:textId="77777777" w:rsidR="00266262" w:rsidRPr="0063135D" w:rsidRDefault="00266262" w:rsidP="00A431DE">
            <w:pPr>
              <w:numPr>
                <w:ilvl w:val="0"/>
                <w:numId w:val="46"/>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137DD500" w14:textId="77777777" w:rsidR="00266262" w:rsidRPr="0063135D" w:rsidRDefault="00266262" w:rsidP="009D5604">
            <w:pPr>
              <w:tabs>
                <w:tab w:val="left" w:pos="742"/>
              </w:tabs>
              <w:spacing w:before="12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266262" w:rsidRPr="0063135D" w14:paraId="52F1B53F" w14:textId="77777777" w:rsidTr="00B87801">
        <w:trPr>
          <w:cantSplit/>
          <w:trHeight w:val="613"/>
        </w:trPr>
        <w:tc>
          <w:tcPr>
            <w:tcW w:w="856" w:type="dxa"/>
          </w:tcPr>
          <w:p w14:paraId="716C71B4" w14:textId="77777777" w:rsidR="00266262" w:rsidRPr="0063135D" w:rsidRDefault="00266262" w:rsidP="009D5604">
            <w:pPr>
              <w:numPr>
                <w:ilvl w:val="0"/>
                <w:numId w:val="46"/>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6852FE46" w14:textId="77777777" w:rsidR="00266262" w:rsidRPr="0063135D" w:rsidRDefault="00266262" w:rsidP="009D560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Atliktų darbų aktai turi atitikti pagal Užsakovo nurodymą atliktus Darbų vykdymo pakeitimus.</w:t>
            </w:r>
          </w:p>
        </w:tc>
      </w:tr>
      <w:tr w:rsidR="00266262" w:rsidRPr="0063135D" w14:paraId="330676D6" w14:textId="77777777" w:rsidTr="00B87801">
        <w:tc>
          <w:tcPr>
            <w:tcW w:w="856" w:type="dxa"/>
          </w:tcPr>
          <w:p w14:paraId="1DC3085B" w14:textId="77777777" w:rsidR="00266262" w:rsidRPr="0063135D" w:rsidRDefault="00266262" w:rsidP="00A431DE">
            <w:pPr>
              <w:numPr>
                <w:ilvl w:val="0"/>
                <w:numId w:val="46"/>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5E24560F" w14:textId="53CA3565" w:rsidR="00266262" w:rsidRPr="0063135D" w:rsidRDefault="00266262" w:rsidP="009D560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Rangovo pasiūlyme įvardintos Darbų sudėtinės dalys (resursai, techninės specifikacijos ir pan.), kurios nedetalizuotos Techniniame </w:t>
            </w:r>
            <w:r w:rsidR="00090EDA" w:rsidRPr="0063135D">
              <w:rPr>
                <w:rFonts w:asciiTheme="majorBidi" w:eastAsia="Times New Roman" w:hAnsiTheme="majorBidi" w:cstheme="majorBidi"/>
                <w:sz w:val="24"/>
                <w:szCs w:val="24"/>
                <w:lang w:eastAsia="en-US"/>
              </w:rPr>
              <w:t xml:space="preserve">darbo </w:t>
            </w:r>
            <w:r w:rsidRPr="0063135D">
              <w:rPr>
                <w:rFonts w:asciiTheme="majorBidi" w:eastAsia="Times New Roman" w:hAnsiTheme="majorBidi" w:cstheme="majorBidi"/>
                <w:sz w:val="24"/>
                <w:szCs w:val="24"/>
                <w:lang w:eastAsia="en-US"/>
              </w:rPr>
              <w:t xml:space="preserve">projekte, gali būti keičiamos tik Užsakovo sutikimu tiek, kiek toks keitimas neprieštarauja Techninio </w:t>
            </w:r>
            <w:r w:rsidR="00090EDA" w:rsidRPr="0063135D">
              <w:rPr>
                <w:rFonts w:asciiTheme="majorBidi" w:eastAsia="Times New Roman" w:hAnsiTheme="majorBidi" w:cstheme="majorBidi"/>
                <w:sz w:val="24"/>
                <w:szCs w:val="24"/>
                <w:lang w:eastAsia="en-US"/>
              </w:rPr>
              <w:t xml:space="preserve">darbo </w:t>
            </w:r>
            <w:r w:rsidRPr="0063135D">
              <w:rPr>
                <w:rFonts w:asciiTheme="majorBidi" w:eastAsia="Times New Roman" w:hAnsiTheme="majorBidi" w:cstheme="majorBidi"/>
                <w:sz w:val="24"/>
                <w:szCs w:val="24"/>
                <w:lang w:eastAsia="en-US"/>
              </w:rPr>
              <w:t xml:space="preserve">projekto (jo techninių specifikacijų, aiškinamųjų raštų, brėžinių) sprendiniams. Tokie keitimai Pakeitimu nelaikomi. </w:t>
            </w:r>
          </w:p>
        </w:tc>
      </w:tr>
      <w:tr w:rsidR="00266262" w:rsidRPr="0063135D" w14:paraId="1FFCA56A" w14:textId="77777777" w:rsidTr="00B87801">
        <w:tc>
          <w:tcPr>
            <w:tcW w:w="856" w:type="dxa"/>
          </w:tcPr>
          <w:p w14:paraId="1A09AD1C" w14:textId="77777777" w:rsidR="00266262" w:rsidRPr="0063135D" w:rsidRDefault="00266262" w:rsidP="00A431DE">
            <w:pPr>
              <w:numPr>
                <w:ilvl w:val="0"/>
                <w:numId w:val="46"/>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0042DBF3" w14:textId="489F0E2B"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Jeigu bet kuris statybos dalyvis Darbų vykdymo metu sužino apie Techninio </w:t>
            </w:r>
            <w:r w:rsidR="0040671C" w:rsidRPr="0063135D">
              <w:rPr>
                <w:rFonts w:asciiTheme="majorBidi" w:eastAsia="Times New Roman" w:hAnsiTheme="majorBidi" w:cstheme="majorBidi"/>
                <w:sz w:val="24"/>
                <w:szCs w:val="24"/>
                <w:lang w:eastAsia="en-US"/>
              </w:rPr>
              <w:t xml:space="preserve">darbo </w:t>
            </w:r>
            <w:r w:rsidRPr="0063135D">
              <w:rPr>
                <w:rFonts w:asciiTheme="majorBidi" w:eastAsia="Times New Roman" w:hAnsiTheme="majorBidi" w:cstheme="majorBidi"/>
                <w:sz w:val="24"/>
                <w:szCs w:val="24"/>
                <w:lang w:eastAsia="en-US"/>
              </w:rPr>
              <w:t>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w:t>
            </w:r>
            <w:r w:rsidR="0040671C" w:rsidRPr="0063135D">
              <w:rPr>
                <w:rFonts w:asciiTheme="majorBidi" w:eastAsia="Times New Roman" w:hAnsiTheme="majorBidi" w:cstheme="majorBidi"/>
                <w:sz w:val="24"/>
                <w:szCs w:val="24"/>
                <w:lang w:eastAsia="en-US"/>
              </w:rPr>
              <w:t xml:space="preserve"> darbo</w:t>
            </w:r>
            <w:r w:rsidRPr="0063135D">
              <w:rPr>
                <w:rFonts w:asciiTheme="majorBidi" w:eastAsia="Times New Roman" w:hAnsiTheme="majorBidi" w:cstheme="majorBidi"/>
                <w:sz w:val="24"/>
                <w:szCs w:val="24"/>
                <w:lang w:eastAsia="en-US"/>
              </w:rPr>
              <w:t xml:space="preserve"> projekto klaida ar dokumento techninis trūkumas turi būti patvirtintas projektą rengusio projektuotojo. </w:t>
            </w:r>
          </w:p>
        </w:tc>
      </w:tr>
      <w:tr w:rsidR="00266262" w:rsidRPr="0063135D" w14:paraId="0B1796AC" w14:textId="77777777" w:rsidTr="00B87801">
        <w:tc>
          <w:tcPr>
            <w:tcW w:w="856" w:type="dxa"/>
          </w:tcPr>
          <w:p w14:paraId="3A628676" w14:textId="77777777" w:rsidR="00266262" w:rsidRPr="0063135D" w:rsidRDefault="00266262" w:rsidP="00A431DE">
            <w:pPr>
              <w:numPr>
                <w:ilvl w:val="0"/>
                <w:numId w:val="46"/>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70CD3282"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266262" w:rsidRPr="0063135D" w14:paraId="376FE986" w14:textId="77777777" w:rsidTr="00B87801">
        <w:tc>
          <w:tcPr>
            <w:tcW w:w="10070" w:type="dxa"/>
            <w:gridSpan w:val="4"/>
          </w:tcPr>
          <w:p w14:paraId="22FBF843" w14:textId="77777777" w:rsidR="00266262" w:rsidRPr="0063135D" w:rsidRDefault="00266262" w:rsidP="00594F24">
            <w:pPr>
              <w:tabs>
                <w:tab w:val="num" w:pos="284"/>
              </w:tabs>
              <w:spacing w:before="240" w:after="240" w:line="240" w:lineRule="auto"/>
              <w:jc w:val="center"/>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t>11. ATSAKOMYBĖ UŽ DEFEKTUS, GARANTIJOS</w:t>
            </w:r>
          </w:p>
        </w:tc>
      </w:tr>
      <w:tr w:rsidR="00266262" w:rsidRPr="0063135D" w14:paraId="35111603" w14:textId="77777777" w:rsidTr="00B87801">
        <w:tc>
          <w:tcPr>
            <w:tcW w:w="856" w:type="dxa"/>
          </w:tcPr>
          <w:p w14:paraId="5B5E8295" w14:textId="77777777" w:rsidR="00266262" w:rsidRPr="0063135D" w:rsidRDefault="00266262" w:rsidP="00D92A22">
            <w:pPr>
              <w:numPr>
                <w:ilvl w:val="0"/>
                <w:numId w:val="51"/>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53C48437"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266262" w:rsidRPr="0063135D" w14:paraId="075F225B" w14:textId="77777777" w:rsidTr="00B87801">
        <w:tc>
          <w:tcPr>
            <w:tcW w:w="856" w:type="dxa"/>
          </w:tcPr>
          <w:p w14:paraId="6B86375F" w14:textId="77777777" w:rsidR="00266262" w:rsidRPr="0063135D" w:rsidRDefault="00266262" w:rsidP="00D92A22">
            <w:pPr>
              <w:numPr>
                <w:ilvl w:val="0"/>
                <w:numId w:val="51"/>
              </w:numPr>
              <w:spacing w:before="200" w:after="0" w:line="240" w:lineRule="auto"/>
              <w:ind w:left="567" w:hanging="567"/>
              <w:rPr>
                <w:rFonts w:asciiTheme="majorBidi" w:eastAsia="Times New Roman" w:hAnsiTheme="majorBidi" w:cstheme="majorBidi"/>
                <w:sz w:val="24"/>
                <w:szCs w:val="24"/>
                <w:lang w:eastAsia="en-US"/>
              </w:rPr>
            </w:pPr>
          </w:p>
        </w:tc>
        <w:tc>
          <w:tcPr>
            <w:tcW w:w="9214" w:type="dxa"/>
            <w:gridSpan w:val="3"/>
          </w:tcPr>
          <w:p w14:paraId="17071FE4" w14:textId="1E398C8C" w:rsidR="00266262" w:rsidRPr="0063135D" w:rsidRDefault="00124C0F"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w:t>
            </w:r>
            <w:r w:rsidRPr="0063135D">
              <w:rPr>
                <w:rFonts w:asciiTheme="majorBidi" w:eastAsia="Times New Roman" w:hAnsiTheme="majorBidi" w:cstheme="majorBidi"/>
                <w:sz w:val="24"/>
                <w:szCs w:val="24"/>
                <w:lang w:eastAsia="en-US"/>
              </w:rPr>
              <w:lastRenderedPageBreak/>
              <w:t>ir rizika atlikti Darbus, jeigu tie Darbai susiję su Sutarties neatitinkančiomis Medžiagomis, netinkama darbų kokybe arba bet kurio Rangovo įsipareigojimo pagal Sutartį neįvykdymu.</w:t>
            </w:r>
          </w:p>
        </w:tc>
      </w:tr>
      <w:tr w:rsidR="00266262" w:rsidRPr="0063135D" w14:paraId="168434F7" w14:textId="77777777" w:rsidTr="00B87801">
        <w:tc>
          <w:tcPr>
            <w:tcW w:w="856" w:type="dxa"/>
          </w:tcPr>
          <w:p w14:paraId="67B5BD32" w14:textId="77777777" w:rsidR="00266262" w:rsidRPr="0063135D" w:rsidRDefault="00266262" w:rsidP="00D92A22">
            <w:pPr>
              <w:numPr>
                <w:ilvl w:val="0"/>
                <w:numId w:val="51"/>
              </w:numPr>
              <w:spacing w:before="200" w:after="0" w:line="240" w:lineRule="auto"/>
              <w:ind w:left="567" w:hanging="567"/>
              <w:rPr>
                <w:rFonts w:asciiTheme="majorBidi" w:eastAsia="Times New Roman" w:hAnsiTheme="majorBidi" w:cstheme="majorBidi"/>
                <w:sz w:val="24"/>
                <w:szCs w:val="24"/>
                <w:lang w:eastAsia="en-US"/>
              </w:rPr>
            </w:pPr>
            <w:bookmarkStart w:id="95" w:name="_Hlk175151010"/>
          </w:p>
        </w:tc>
        <w:tc>
          <w:tcPr>
            <w:tcW w:w="9214" w:type="dxa"/>
            <w:gridSpan w:val="3"/>
          </w:tcPr>
          <w:p w14:paraId="42281396" w14:textId="4D8571C9" w:rsidR="00266262" w:rsidRPr="0063135D" w:rsidRDefault="00D67296" w:rsidP="00594F24">
            <w:pPr>
              <w:spacing w:before="200" w:after="0" w:line="240" w:lineRule="auto"/>
              <w:jc w:val="both"/>
              <w:rPr>
                <w:rFonts w:asciiTheme="majorBidi" w:eastAsia="Times New Roman" w:hAnsiTheme="majorBidi" w:cstheme="majorBidi"/>
                <w:color w:val="000000" w:themeColor="text1"/>
                <w:sz w:val="24"/>
                <w:szCs w:val="24"/>
                <w:lang w:eastAsia="en-US"/>
              </w:rPr>
            </w:pPr>
            <w:r w:rsidRPr="0063135D">
              <w:rPr>
                <w:rFonts w:asciiTheme="majorBidi" w:eastAsia="Times New Roman" w:hAnsiTheme="majorBidi" w:cstheme="majorBidi"/>
                <w:sz w:val="24"/>
                <w:szCs w:val="24"/>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w:t>
            </w:r>
            <w:r w:rsidR="007F024A" w:rsidRPr="0063135D">
              <w:rPr>
                <w:rFonts w:asciiTheme="majorBidi" w:eastAsia="Times New Roman" w:hAnsiTheme="majorBidi" w:cstheme="majorBidi"/>
                <w:sz w:val="24"/>
                <w:szCs w:val="24"/>
                <w:lang w:eastAsia="en-US"/>
              </w:rPr>
              <w:t>kaip 5 procentai statinio statybos (atliktų Darbų be projektavimo</w:t>
            </w:r>
            <w:r w:rsidR="00932BCA" w:rsidRPr="0063135D">
              <w:rPr>
                <w:rFonts w:asciiTheme="majorBidi" w:eastAsia="Times New Roman" w:hAnsiTheme="majorBidi" w:cstheme="majorBidi"/>
                <w:sz w:val="24"/>
                <w:szCs w:val="24"/>
                <w:lang w:eastAsia="en-US"/>
              </w:rPr>
              <w:t xml:space="preserve">, </w:t>
            </w:r>
            <w:r w:rsidR="00B736A6" w:rsidRPr="0063135D">
              <w:rPr>
                <w:rFonts w:asciiTheme="majorBidi" w:eastAsia="Times New Roman" w:hAnsiTheme="majorBidi" w:cstheme="majorBidi"/>
                <w:sz w:val="24"/>
                <w:szCs w:val="24"/>
                <w:lang w:eastAsia="en-US"/>
              </w:rPr>
              <w:t>inžinerinių paslaugų suteikimo, statybos užbaigimo procedūrų</w:t>
            </w:r>
            <w:r w:rsidR="007D7636" w:rsidRPr="0063135D">
              <w:rPr>
                <w:rFonts w:asciiTheme="majorBidi" w:eastAsia="Times New Roman" w:hAnsiTheme="majorBidi" w:cstheme="majorBidi"/>
                <w:sz w:val="24"/>
                <w:szCs w:val="24"/>
                <w:lang w:eastAsia="en-US"/>
              </w:rPr>
              <w:t xml:space="preserve"> organizavimo</w:t>
            </w:r>
            <w:r w:rsidR="00156986" w:rsidRPr="0063135D">
              <w:rPr>
                <w:rFonts w:asciiTheme="majorBidi" w:eastAsia="Times New Roman" w:hAnsiTheme="majorBidi" w:cstheme="majorBidi"/>
                <w:sz w:val="24"/>
                <w:szCs w:val="24"/>
                <w:lang w:eastAsia="en-US"/>
              </w:rPr>
              <w:t xml:space="preserve"> išlaidų</w:t>
            </w:r>
            <w:r w:rsidR="007F024A" w:rsidRPr="0063135D">
              <w:rPr>
                <w:rFonts w:asciiTheme="majorBidi" w:eastAsia="Times New Roman" w:hAnsiTheme="majorBidi" w:cstheme="majorBidi"/>
                <w:sz w:val="24"/>
                <w:szCs w:val="24"/>
                <w:lang w:eastAsia="en-US"/>
              </w:rPr>
              <w:t>) kainos (su PVM).</w:t>
            </w:r>
          </w:p>
        </w:tc>
      </w:tr>
      <w:bookmarkEnd w:id="95"/>
      <w:tr w:rsidR="00266262" w:rsidRPr="0063135D" w14:paraId="737EBAE7" w14:textId="77777777" w:rsidTr="00B87801">
        <w:tc>
          <w:tcPr>
            <w:tcW w:w="10070" w:type="dxa"/>
            <w:gridSpan w:val="4"/>
          </w:tcPr>
          <w:p w14:paraId="68F0A88B" w14:textId="77777777" w:rsidR="00266262" w:rsidRPr="0063135D" w:rsidRDefault="00266262" w:rsidP="00594F24">
            <w:pPr>
              <w:tabs>
                <w:tab w:val="num" w:pos="284"/>
              </w:tabs>
              <w:spacing w:before="240" w:after="240" w:line="240" w:lineRule="auto"/>
              <w:jc w:val="center"/>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t>12. SUTARTIES ESMINIS PAŽEIDIMAS IR NUTRAUKIMAS</w:t>
            </w:r>
          </w:p>
        </w:tc>
      </w:tr>
      <w:tr w:rsidR="00266262" w:rsidRPr="0063135D" w14:paraId="302DF785" w14:textId="77777777" w:rsidTr="00B87801">
        <w:tc>
          <w:tcPr>
            <w:tcW w:w="856" w:type="dxa"/>
          </w:tcPr>
          <w:p w14:paraId="5FD52B06" w14:textId="77777777" w:rsidR="00266262" w:rsidRPr="0063135D" w:rsidRDefault="00266262" w:rsidP="001C2F24">
            <w:pPr>
              <w:numPr>
                <w:ilvl w:val="0"/>
                <w:numId w:val="52"/>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0FE06FCE"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66262" w:rsidRPr="0063135D" w14:paraId="04995770" w14:textId="77777777" w:rsidTr="00B87801">
        <w:tc>
          <w:tcPr>
            <w:tcW w:w="856" w:type="dxa"/>
          </w:tcPr>
          <w:p w14:paraId="6E7D804E" w14:textId="77777777" w:rsidR="00266262" w:rsidRPr="0063135D" w:rsidRDefault="00266262" w:rsidP="001C2F24">
            <w:pPr>
              <w:numPr>
                <w:ilvl w:val="0"/>
                <w:numId w:val="52"/>
              </w:numPr>
              <w:tabs>
                <w:tab w:val="left" w:pos="102"/>
              </w:tabs>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5FB02C1E"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266262" w:rsidRPr="0063135D" w14:paraId="3D5EC538" w14:textId="77777777" w:rsidTr="00B87801">
        <w:tc>
          <w:tcPr>
            <w:tcW w:w="856" w:type="dxa"/>
          </w:tcPr>
          <w:p w14:paraId="09BC23AE" w14:textId="77777777" w:rsidR="00266262" w:rsidRPr="0063135D" w:rsidRDefault="00266262" w:rsidP="001C2F24">
            <w:pPr>
              <w:numPr>
                <w:ilvl w:val="0"/>
                <w:numId w:val="52"/>
              </w:numPr>
              <w:tabs>
                <w:tab w:val="left" w:pos="132"/>
                <w:tab w:val="left" w:pos="552"/>
              </w:tabs>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11B18256" w14:textId="77777777" w:rsidR="00266262" w:rsidRPr="0063135D" w:rsidRDefault="00266262" w:rsidP="00594F24">
            <w:pPr>
              <w:spacing w:before="200" w:after="24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61E1D297" w14:textId="77777777" w:rsidR="00266262" w:rsidRPr="0063135D" w:rsidRDefault="00266262" w:rsidP="001B7CCE">
            <w:pPr>
              <w:numPr>
                <w:ilvl w:val="0"/>
                <w:numId w:val="40"/>
              </w:numPr>
              <w:spacing w:after="0" w:line="240" w:lineRule="auto"/>
              <w:ind w:left="1435" w:hanging="868"/>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nevykdo Sutarties sąlygų 12.2 papunktyje nurodytų Užsakovo arba Statinio statybos techninės priežiūros vadovo nurodymų ir dėl to Užsakovas iš esmės negauna Darbų rezultato, kokio tikėjosi;</w:t>
            </w:r>
          </w:p>
          <w:p w14:paraId="2F58D149" w14:textId="77777777" w:rsidR="00266262" w:rsidRPr="0063135D" w:rsidRDefault="00266262" w:rsidP="001B7CCE">
            <w:pPr>
              <w:numPr>
                <w:ilvl w:val="0"/>
                <w:numId w:val="40"/>
              </w:numPr>
              <w:spacing w:after="0" w:line="240" w:lineRule="auto"/>
              <w:ind w:left="1435" w:hanging="868"/>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nepateikia Sutarties įvykdymo užtikrinimo pagal 7.3 papunkčio nuostatas arba visais pagrįstais atvejais nepratęsia Sutarties įvykdymo užtikrinimo galiojimo;</w:t>
            </w:r>
          </w:p>
          <w:p w14:paraId="7D619C9B" w14:textId="77777777" w:rsidR="00266262" w:rsidRPr="0063135D" w:rsidRDefault="00266262" w:rsidP="001B7CCE">
            <w:pPr>
              <w:numPr>
                <w:ilvl w:val="0"/>
                <w:numId w:val="40"/>
              </w:numPr>
              <w:spacing w:after="0" w:line="240" w:lineRule="auto"/>
              <w:ind w:left="1469" w:hanging="900"/>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24C1E444" w14:textId="77777777" w:rsidR="00266262" w:rsidRPr="0063135D" w:rsidRDefault="00266262" w:rsidP="001B7CCE">
            <w:pPr>
              <w:numPr>
                <w:ilvl w:val="0"/>
                <w:numId w:val="40"/>
              </w:numPr>
              <w:spacing w:after="0" w:line="240" w:lineRule="auto"/>
              <w:ind w:left="1469" w:hanging="900"/>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jei sutartį vykdys ne tam teisę turintys asmenys.</w:t>
            </w:r>
          </w:p>
        </w:tc>
      </w:tr>
      <w:tr w:rsidR="00266262" w:rsidRPr="0063135D" w14:paraId="3E5A2334" w14:textId="77777777" w:rsidTr="00B87801">
        <w:tc>
          <w:tcPr>
            <w:tcW w:w="856" w:type="dxa"/>
          </w:tcPr>
          <w:p w14:paraId="77C0B7E1" w14:textId="77777777" w:rsidR="00266262" w:rsidRPr="0063135D" w:rsidRDefault="00266262" w:rsidP="001C2F24">
            <w:pPr>
              <w:numPr>
                <w:ilvl w:val="0"/>
                <w:numId w:val="52"/>
              </w:numPr>
              <w:tabs>
                <w:tab w:val="left" w:pos="282"/>
              </w:tabs>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375B17F8" w14:textId="77777777" w:rsidR="00266262" w:rsidRPr="0063135D" w:rsidRDefault="00266262" w:rsidP="00594F24">
            <w:pPr>
              <w:spacing w:before="200" w:after="24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Nutraukus Sutartį pagal 12.3 papunktį: </w:t>
            </w:r>
          </w:p>
          <w:p w14:paraId="3CB347DB" w14:textId="77777777" w:rsidR="00266262" w:rsidRPr="0063135D" w:rsidRDefault="00266262" w:rsidP="001B7CCE">
            <w:pPr>
              <w:numPr>
                <w:ilvl w:val="0"/>
                <w:numId w:val="41"/>
              </w:numPr>
              <w:spacing w:after="0" w:line="240" w:lineRule="auto"/>
              <w:ind w:left="1469" w:hanging="867"/>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Rangovas privalo toliau vykdyti pagrįstus Užsakovo nurodymus dėl turto išsaugojimo arba dėl Darbų saugos, ir</w:t>
            </w:r>
          </w:p>
          <w:p w14:paraId="44D87054" w14:textId="77777777" w:rsidR="00266262" w:rsidRPr="0063135D" w:rsidRDefault="00266262" w:rsidP="001B7CCE">
            <w:pPr>
              <w:numPr>
                <w:ilvl w:val="0"/>
                <w:numId w:val="41"/>
              </w:numPr>
              <w:spacing w:after="0" w:line="240" w:lineRule="auto"/>
              <w:ind w:left="1469" w:hanging="838"/>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266262" w:rsidRPr="0063135D" w14:paraId="2C2494F3" w14:textId="77777777" w:rsidTr="00B87801">
        <w:tc>
          <w:tcPr>
            <w:tcW w:w="856" w:type="dxa"/>
          </w:tcPr>
          <w:p w14:paraId="23054FD1" w14:textId="77777777" w:rsidR="00266262" w:rsidRPr="0063135D" w:rsidRDefault="00266262" w:rsidP="001C2F24">
            <w:pPr>
              <w:numPr>
                <w:ilvl w:val="0"/>
                <w:numId w:val="52"/>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1DD3DB2C" w14:textId="77777777" w:rsidR="00266262" w:rsidRPr="0063135D" w:rsidRDefault="00266262" w:rsidP="00594F24">
            <w:pPr>
              <w:spacing w:before="200" w:after="24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38BDD15" w14:textId="77777777" w:rsidR="00266262" w:rsidRPr="0063135D" w:rsidRDefault="00266262" w:rsidP="001B7CCE">
            <w:pPr>
              <w:numPr>
                <w:ilvl w:val="0"/>
                <w:numId w:val="42"/>
              </w:numPr>
              <w:spacing w:after="0" w:line="240" w:lineRule="auto"/>
              <w:ind w:left="1276" w:hanging="709"/>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už bet kurį tinkamai atliktą Darbą pagal Sutartyje nustatytas kainas;</w:t>
            </w:r>
          </w:p>
          <w:p w14:paraId="07AD4E04" w14:textId="77777777" w:rsidR="00266262" w:rsidRPr="0063135D" w:rsidRDefault="00266262" w:rsidP="001B7CCE">
            <w:pPr>
              <w:numPr>
                <w:ilvl w:val="0"/>
                <w:numId w:val="42"/>
              </w:numPr>
              <w:spacing w:after="0" w:line="240" w:lineRule="auto"/>
              <w:ind w:left="1289" w:hanging="720"/>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Išlaidos už Įrangą ar Medžiagas, kurie skirti Darbams ir, kuriuos Rangovas tam tikslui įsigijo. Užsakovui sumokėjus, ši Įranga ir Medžiagos tampa Užsakovo nuosavybe;</w:t>
            </w:r>
          </w:p>
          <w:p w14:paraId="1E96ABB3" w14:textId="77777777" w:rsidR="00266262" w:rsidRPr="0063135D" w:rsidRDefault="00266262" w:rsidP="001B7CCE">
            <w:pPr>
              <w:numPr>
                <w:ilvl w:val="0"/>
                <w:numId w:val="42"/>
              </w:numPr>
              <w:spacing w:after="0" w:line="240" w:lineRule="auto"/>
              <w:ind w:left="1289" w:hanging="720"/>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bet kurios kitos Išlaidos arba įsipareigojimai, kuriuos Rangovas pagrįstai prisiėmė tikėdamasis baigti Darbus.</w:t>
            </w:r>
          </w:p>
          <w:p w14:paraId="1545A701"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Užsakovas neturi teisės nutraukti Sutarties dėl to, kad planuoja Darbus vykdyti pats arba įpareigoti juos vykdyti kitą rangovą.</w:t>
            </w:r>
          </w:p>
        </w:tc>
      </w:tr>
      <w:tr w:rsidR="00266262" w:rsidRPr="0063135D" w14:paraId="3DE893DF" w14:textId="77777777" w:rsidTr="00B87801">
        <w:tc>
          <w:tcPr>
            <w:tcW w:w="856" w:type="dxa"/>
          </w:tcPr>
          <w:p w14:paraId="127301FA" w14:textId="77777777" w:rsidR="00266262" w:rsidRPr="0063135D" w:rsidRDefault="00266262" w:rsidP="001C2F24">
            <w:pPr>
              <w:numPr>
                <w:ilvl w:val="0"/>
                <w:numId w:val="52"/>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611F832C" w14:textId="77777777" w:rsidR="00266262" w:rsidRPr="0063135D" w:rsidRDefault="00266262" w:rsidP="00594F24">
            <w:pPr>
              <w:spacing w:before="200" w:after="24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Rangovas gali bet kuriuo šiame punkte išvardintu atveju arba aplinkybėms, prieš 14 dienų apie tai raštu pranešęs Užsakovui, nutraukti Sutartį dėl šių esminių sutarties pažeidimų: </w:t>
            </w:r>
          </w:p>
          <w:p w14:paraId="10F82766" w14:textId="77777777" w:rsidR="00266262" w:rsidRPr="0063135D" w:rsidRDefault="00266262" w:rsidP="001B7CCE">
            <w:pPr>
              <w:numPr>
                <w:ilvl w:val="0"/>
                <w:numId w:val="43"/>
              </w:numPr>
              <w:spacing w:after="0" w:line="240" w:lineRule="auto"/>
              <w:ind w:left="1289" w:hanging="720"/>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per 42 dienas nuo Sutarties 9.7 papunktyje nurodyto termino pabaigos negauna viso apmokėjimo (išskyrus atskaitymus pagal 9 skyriaus nuostatas);</w:t>
            </w:r>
          </w:p>
          <w:p w14:paraId="1B0C2390" w14:textId="77777777" w:rsidR="00266262" w:rsidRPr="0063135D" w:rsidRDefault="00266262" w:rsidP="001B7CCE">
            <w:pPr>
              <w:numPr>
                <w:ilvl w:val="0"/>
                <w:numId w:val="43"/>
              </w:numPr>
              <w:spacing w:after="0" w:line="240" w:lineRule="auto"/>
              <w:ind w:left="1276" w:hanging="709"/>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Užsakovas visiškai nevykdo savo įsipareigojimų pagal Sutartį;</w:t>
            </w:r>
          </w:p>
          <w:p w14:paraId="3BBD04EF" w14:textId="77777777" w:rsidR="00266262" w:rsidRPr="0063135D" w:rsidRDefault="00266262" w:rsidP="001B7CCE">
            <w:pPr>
              <w:numPr>
                <w:ilvl w:val="0"/>
                <w:numId w:val="43"/>
              </w:numPr>
              <w:spacing w:after="0" w:line="240" w:lineRule="auto"/>
              <w:ind w:left="1276" w:hanging="709"/>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Darbų vykdymo sustabdymas pagal Sutarties 12.1 papunktį trunka ilgiau nei 112 dienų; </w:t>
            </w:r>
          </w:p>
          <w:p w14:paraId="5D731273" w14:textId="77777777" w:rsidR="00266262" w:rsidRPr="0063135D" w:rsidRDefault="00266262" w:rsidP="001B7CCE">
            <w:pPr>
              <w:numPr>
                <w:ilvl w:val="0"/>
                <w:numId w:val="43"/>
              </w:numPr>
              <w:spacing w:after="0" w:line="240" w:lineRule="auto"/>
              <w:ind w:left="1276" w:hanging="709"/>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Bendras Darbų vykdymo sustabdymas trunka ilgiau nei pusė Darbų atlikimo termino ir ilgiau kaip 112 dienų.</w:t>
            </w:r>
          </w:p>
          <w:p w14:paraId="2297A683"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Rangovo pasirinkimas nutraukti Sutartį neturi pažeisti kurių nors kitų iš Sutarties arba kitaip kylančių Rangovo teisių. </w:t>
            </w:r>
          </w:p>
          <w:p w14:paraId="2EDBB62C"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266262" w:rsidRPr="0063135D" w14:paraId="7F640C30" w14:textId="77777777" w:rsidTr="00B87801">
        <w:tc>
          <w:tcPr>
            <w:tcW w:w="856" w:type="dxa"/>
          </w:tcPr>
          <w:p w14:paraId="1E7D9C58" w14:textId="77777777" w:rsidR="00266262" w:rsidRPr="0063135D" w:rsidRDefault="00266262" w:rsidP="001C2F24">
            <w:pPr>
              <w:numPr>
                <w:ilvl w:val="0"/>
                <w:numId w:val="52"/>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53E396A3" w14:textId="77777777" w:rsidR="00266262" w:rsidRPr="0063135D" w:rsidRDefault="00266262" w:rsidP="00594F24">
            <w:pPr>
              <w:spacing w:before="200" w:after="24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Sutarties nutraukimo įsigaliojimo atveju pagal bet kurį Sutarties sąlygų punktą, Rangovas per Užsakovo nurodytą terminą privalo:</w:t>
            </w:r>
          </w:p>
          <w:p w14:paraId="5D16CDAB" w14:textId="77777777" w:rsidR="00266262" w:rsidRPr="0063135D" w:rsidRDefault="00266262" w:rsidP="001B7CCE">
            <w:pPr>
              <w:numPr>
                <w:ilvl w:val="0"/>
                <w:numId w:val="44"/>
              </w:numPr>
              <w:spacing w:after="0" w:line="240" w:lineRule="auto"/>
              <w:ind w:left="1289" w:hanging="720"/>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nutraukti visą tolesnį Darbą, išskyrus tokį, kurį būtina atlikti dėl gyvybės ar turto išsaugojimo arba dėl Darbų saugos;</w:t>
            </w:r>
          </w:p>
          <w:p w14:paraId="4EDD0CE2" w14:textId="77777777" w:rsidR="00266262" w:rsidRPr="0063135D" w:rsidRDefault="00266262" w:rsidP="001B7CCE">
            <w:pPr>
              <w:numPr>
                <w:ilvl w:val="0"/>
                <w:numId w:val="44"/>
              </w:numPr>
              <w:spacing w:after="0" w:line="240" w:lineRule="auto"/>
              <w:ind w:left="1276" w:hanging="709"/>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perduoti Užsakovui Įrangą ir Medžiagas, už kuriuos jau sumokėta;</w:t>
            </w:r>
          </w:p>
          <w:p w14:paraId="11442C4C" w14:textId="77777777" w:rsidR="00266262" w:rsidRPr="0063135D" w:rsidRDefault="00266262" w:rsidP="001B7CCE">
            <w:pPr>
              <w:numPr>
                <w:ilvl w:val="0"/>
                <w:numId w:val="44"/>
              </w:numPr>
              <w:tabs>
                <w:tab w:val="left" w:pos="1289"/>
              </w:tabs>
              <w:spacing w:after="0" w:line="240" w:lineRule="auto"/>
              <w:ind w:left="1289" w:hanging="720"/>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pašalinti visus Rangovo įrengimus ir kitus daiktus iš Statybvietės ir pats palikti Statybvietę.</w:t>
            </w:r>
          </w:p>
        </w:tc>
      </w:tr>
      <w:tr w:rsidR="00266262" w:rsidRPr="0063135D" w14:paraId="15C5B81F" w14:textId="77777777" w:rsidTr="00B87801">
        <w:tc>
          <w:tcPr>
            <w:tcW w:w="856" w:type="dxa"/>
          </w:tcPr>
          <w:p w14:paraId="3C349090" w14:textId="77777777" w:rsidR="00266262" w:rsidRPr="0063135D" w:rsidRDefault="00266262" w:rsidP="001C2F24">
            <w:pPr>
              <w:numPr>
                <w:ilvl w:val="0"/>
                <w:numId w:val="52"/>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479AB95B" w14:textId="154094B7" w:rsidR="00266262" w:rsidRPr="0063135D" w:rsidRDefault="00266262" w:rsidP="004A5206">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Užsakovas taip pat gali Lietuvos Respublikos viešųjų pirkimų </w:t>
            </w:r>
            <w:r w:rsidRPr="0063135D">
              <w:rPr>
                <w:rFonts w:asciiTheme="majorBidi" w:eastAsia="Calibri" w:hAnsiTheme="majorBidi" w:cstheme="majorBidi"/>
                <w:sz w:val="24"/>
                <w:szCs w:val="24"/>
                <w:lang w:eastAsia="en-US"/>
              </w:rPr>
              <w:t xml:space="preserve">įstatymo </w:t>
            </w:r>
            <w:r w:rsidRPr="0063135D">
              <w:rPr>
                <w:rFonts w:asciiTheme="majorBidi" w:eastAsia="Times New Roman" w:hAnsiTheme="majorBidi" w:cstheme="majorBidi"/>
                <w:sz w:val="24"/>
                <w:szCs w:val="24"/>
                <w:lang w:eastAsia="en-US"/>
              </w:rPr>
              <w:t xml:space="preserve">nurodytais atvejais ir tvarka vienašališkai nutraukti Sutartį apie </w:t>
            </w:r>
            <w:r w:rsidRPr="0063135D">
              <w:rPr>
                <w:rFonts w:asciiTheme="majorBidi" w:eastAsia="Times New Roman" w:hAnsiTheme="majorBidi" w:cstheme="majorBidi"/>
                <w:spacing w:val="-2"/>
                <w:sz w:val="24"/>
                <w:szCs w:val="24"/>
                <w:lang w:eastAsia="en-US"/>
              </w:rPr>
              <w:t>tai Rangovui pranešant raštu</w:t>
            </w:r>
            <w:r w:rsidRPr="0063135D">
              <w:rPr>
                <w:rFonts w:asciiTheme="majorBidi" w:eastAsia="Times New Roman" w:hAnsiTheme="majorBidi" w:cstheme="majorBidi"/>
                <w:sz w:val="24"/>
                <w:szCs w:val="24"/>
                <w:lang w:eastAsia="en-US"/>
              </w:rPr>
              <w:t>.</w:t>
            </w:r>
          </w:p>
        </w:tc>
      </w:tr>
      <w:tr w:rsidR="00266262" w:rsidRPr="0063135D" w14:paraId="305565EC" w14:textId="77777777" w:rsidTr="00B87801">
        <w:tc>
          <w:tcPr>
            <w:tcW w:w="856" w:type="dxa"/>
          </w:tcPr>
          <w:p w14:paraId="5D352B7E" w14:textId="77777777" w:rsidR="00266262" w:rsidRPr="0063135D" w:rsidRDefault="00266262" w:rsidP="001C2F24">
            <w:pPr>
              <w:numPr>
                <w:ilvl w:val="0"/>
                <w:numId w:val="52"/>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5BD25D62" w14:textId="68E7875B" w:rsidR="00266262" w:rsidRPr="0063135D" w:rsidRDefault="00266262" w:rsidP="004A5206">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Sutartis gali būti nutraukta abipusiu Šalių susitarimu.</w:t>
            </w:r>
          </w:p>
        </w:tc>
      </w:tr>
      <w:tr w:rsidR="00266262" w:rsidRPr="0063135D" w14:paraId="7D82402A" w14:textId="77777777" w:rsidTr="00B87801">
        <w:tc>
          <w:tcPr>
            <w:tcW w:w="10070" w:type="dxa"/>
            <w:gridSpan w:val="4"/>
          </w:tcPr>
          <w:p w14:paraId="5733E919" w14:textId="77777777" w:rsidR="00266262" w:rsidRPr="0063135D" w:rsidRDefault="00266262" w:rsidP="00C16430">
            <w:pPr>
              <w:keepNext/>
              <w:tabs>
                <w:tab w:val="num" w:pos="284"/>
              </w:tabs>
              <w:spacing w:before="240" w:after="240" w:line="240" w:lineRule="auto"/>
              <w:jc w:val="center"/>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t>13. GINČAI</w:t>
            </w:r>
          </w:p>
        </w:tc>
      </w:tr>
      <w:tr w:rsidR="00266262" w:rsidRPr="0063135D" w14:paraId="068E374C" w14:textId="77777777" w:rsidTr="00B87801">
        <w:tc>
          <w:tcPr>
            <w:tcW w:w="856" w:type="dxa"/>
          </w:tcPr>
          <w:p w14:paraId="08E49488" w14:textId="2E131C4D" w:rsidR="00266262" w:rsidRPr="0063135D" w:rsidRDefault="00266262" w:rsidP="00952517">
            <w:pPr>
              <w:pStyle w:val="Sraopastraipa"/>
              <w:numPr>
                <w:ilvl w:val="0"/>
                <w:numId w:val="82"/>
              </w:numPr>
              <w:spacing w:before="200" w:after="0" w:line="240" w:lineRule="auto"/>
              <w:ind w:left="567" w:hanging="567"/>
              <w:jc w:val="center"/>
              <w:rPr>
                <w:rFonts w:asciiTheme="majorBidi" w:eastAsia="Times New Roman" w:hAnsiTheme="majorBidi" w:cstheme="majorBidi"/>
                <w:sz w:val="24"/>
                <w:szCs w:val="24"/>
                <w:lang w:eastAsia="en-US"/>
              </w:rPr>
            </w:pPr>
          </w:p>
        </w:tc>
        <w:tc>
          <w:tcPr>
            <w:tcW w:w="9214" w:type="dxa"/>
            <w:gridSpan w:val="3"/>
          </w:tcPr>
          <w:p w14:paraId="4422CFE4" w14:textId="77777777" w:rsidR="00266262" w:rsidRPr="0063135D" w:rsidRDefault="00266262" w:rsidP="00C16430">
            <w:pPr>
              <w:keepNext/>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w:t>
            </w:r>
            <w:r w:rsidRPr="0063135D">
              <w:rPr>
                <w:rFonts w:asciiTheme="majorBidi" w:eastAsia="Times New Roman" w:hAnsiTheme="majorBidi" w:cstheme="majorBidi"/>
                <w:sz w:val="24"/>
                <w:szCs w:val="24"/>
                <w:lang w:eastAsia="en-US"/>
              </w:rPr>
              <w:lastRenderedPageBreak/>
              <w:t>apie tai kitą Šalį, pereiti prie kito ginčų sprendimo procedūros etapo. Su Sutartimi susiję ginčai, kurių nepavyksta išspręsti derybų keliu, sprendžiami teisme pagal Užsakovo buveinės vietą, vadovaujantis Lietuvos Respublikos įstatymais.</w:t>
            </w:r>
          </w:p>
        </w:tc>
      </w:tr>
      <w:tr w:rsidR="00266262" w:rsidRPr="0063135D" w14:paraId="32CC6FAF" w14:textId="77777777" w:rsidTr="00B87801">
        <w:tc>
          <w:tcPr>
            <w:tcW w:w="10070" w:type="dxa"/>
            <w:gridSpan w:val="4"/>
          </w:tcPr>
          <w:p w14:paraId="18EC0D71" w14:textId="77777777" w:rsidR="00266262" w:rsidRPr="0063135D" w:rsidRDefault="00266262" w:rsidP="00CB6B73">
            <w:pPr>
              <w:keepNext/>
              <w:tabs>
                <w:tab w:val="num" w:pos="284"/>
              </w:tabs>
              <w:spacing w:before="240" w:after="240" w:line="240" w:lineRule="auto"/>
              <w:jc w:val="center"/>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lastRenderedPageBreak/>
              <w:t>14. NENUGALIMA JĖGA</w:t>
            </w:r>
          </w:p>
        </w:tc>
      </w:tr>
      <w:tr w:rsidR="00266262" w:rsidRPr="0063135D" w14:paraId="3721C3C8" w14:textId="77777777" w:rsidTr="00B87801">
        <w:tc>
          <w:tcPr>
            <w:tcW w:w="856" w:type="dxa"/>
          </w:tcPr>
          <w:p w14:paraId="67E558ED" w14:textId="77777777" w:rsidR="00266262" w:rsidRPr="0063135D" w:rsidRDefault="00266262" w:rsidP="001F0C21">
            <w:pPr>
              <w:keepNext/>
              <w:numPr>
                <w:ilvl w:val="0"/>
                <w:numId w:val="53"/>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64915975" w14:textId="77777777" w:rsidR="00266262" w:rsidRPr="0063135D" w:rsidRDefault="00266262" w:rsidP="00594F24">
            <w:pPr>
              <w:keepNext/>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Šalis gali būti visiškai ar iš dalies atleidžiama nuo atsakomybės už Sutarties nevykdymą dėl nenugalimos jėgos (</w:t>
            </w:r>
            <w:r w:rsidRPr="0063135D">
              <w:rPr>
                <w:rFonts w:asciiTheme="majorBidi" w:eastAsia="Times New Roman" w:hAnsiTheme="majorBidi" w:cstheme="majorBidi"/>
                <w:i/>
                <w:sz w:val="24"/>
                <w:szCs w:val="24"/>
                <w:lang w:eastAsia="en-US"/>
              </w:rPr>
              <w:t>force majeure</w:t>
            </w:r>
            <w:r w:rsidRPr="0063135D">
              <w:rPr>
                <w:rFonts w:asciiTheme="majorBidi" w:eastAsia="Times New Roman" w:hAnsiTheme="majorBidi" w:cstheme="majorBidi"/>
                <w:sz w:val="24"/>
                <w:szCs w:val="24"/>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66262" w:rsidRPr="0063135D" w14:paraId="221691FB" w14:textId="77777777" w:rsidTr="00B87801">
        <w:tc>
          <w:tcPr>
            <w:tcW w:w="856" w:type="dxa"/>
          </w:tcPr>
          <w:p w14:paraId="2560A72D" w14:textId="77777777" w:rsidR="00266262" w:rsidRPr="0063135D" w:rsidRDefault="00266262" w:rsidP="001F0C21">
            <w:pPr>
              <w:numPr>
                <w:ilvl w:val="0"/>
                <w:numId w:val="53"/>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07FA22D2"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Nenugalima jėga (</w:t>
            </w:r>
            <w:r w:rsidRPr="0063135D">
              <w:rPr>
                <w:rFonts w:asciiTheme="majorBidi" w:eastAsia="Times New Roman" w:hAnsiTheme="majorBidi" w:cstheme="majorBidi"/>
                <w:i/>
                <w:sz w:val="24"/>
                <w:szCs w:val="24"/>
                <w:lang w:eastAsia="en-US"/>
              </w:rPr>
              <w:t>force majeure</w:t>
            </w:r>
            <w:r w:rsidRPr="0063135D">
              <w:rPr>
                <w:rFonts w:asciiTheme="majorBidi" w:eastAsia="Times New Roman" w:hAnsiTheme="majorBidi" w:cstheme="majorBidi"/>
                <w:sz w:val="24"/>
                <w:szCs w:val="24"/>
                <w:lang w:eastAsia="en-US"/>
              </w:rPr>
              <w:t>) nelaikoma tai, kad rinkoje nėra reikalingų prievolei vykdyti prekių, Šalis neturi reikiamų finansinių išteklių arba Šalies kontrahentai pažeidžia savo prievoles. Nenugalima jėga (</w:t>
            </w:r>
            <w:r w:rsidRPr="0063135D">
              <w:rPr>
                <w:rFonts w:asciiTheme="majorBidi" w:eastAsia="Times New Roman" w:hAnsiTheme="majorBidi" w:cstheme="majorBidi"/>
                <w:i/>
                <w:sz w:val="24"/>
                <w:szCs w:val="24"/>
                <w:lang w:eastAsia="en-US"/>
              </w:rPr>
              <w:t>force majeure</w:t>
            </w:r>
            <w:r w:rsidRPr="0063135D">
              <w:rPr>
                <w:rFonts w:asciiTheme="majorBidi" w:eastAsia="Times New Roman" w:hAnsiTheme="majorBidi" w:cstheme="majorBidi"/>
                <w:sz w:val="24"/>
                <w:szCs w:val="24"/>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66262" w:rsidRPr="0063135D" w14:paraId="2342097B" w14:textId="77777777" w:rsidTr="00B87801">
        <w:tc>
          <w:tcPr>
            <w:tcW w:w="856" w:type="dxa"/>
          </w:tcPr>
          <w:p w14:paraId="56EB0CCB" w14:textId="77777777" w:rsidR="00266262" w:rsidRPr="0063135D" w:rsidRDefault="00266262" w:rsidP="001F0C21">
            <w:pPr>
              <w:numPr>
                <w:ilvl w:val="0"/>
                <w:numId w:val="53"/>
              </w:numPr>
              <w:spacing w:before="200" w:after="0" w:line="240" w:lineRule="auto"/>
              <w:ind w:left="567" w:hanging="567"/>
              <w:jc w:val="both"/>
              <w:rPr>
                <w:rFonts w:asciiTheme="majorBidi" w:eastAsia="Times New Roman" w:hAnsiTheme="majorBidi" w:cstheme="majorBidi"/>
                <w:sz w:val="24"/>
                <w:szCs w:val="24"/>
                <w:lang w:eastAsia="en-US"/>
              </w:rPr>
            </w:pPr>
          </w:p>
        </w:tc>
        <w:tc>
          <w:tcPr>
            <w:tcW w:w="9214" w:type="dxa"/>
            <w:gridSpan w:val="3"/>
          </w:tcPr>
          <w:p w14:paraId="1256B3F2" w14:textId="77777777" w:rsidR="00266262" w:rsidRPr="0063135D" w:rsidRDefault="00266262" w:rsidP="00594F24">
            <w:pPr>
              <w:spacing w:before="200"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Sutartis baigiasi kitos Šalies reikalavimu, kai ją įvykdyti kitai Šaliai neįmanoma dėl nenugalimos jėgos (</w:t>
            </w:r>
            <w:r w:rsidRPr="0063135D">
              <w:rPr>
                <w:rFonts w:asciiTheme="majorBidi" w:eastAsia="Times New Roman" w:hAnsiTheme="majorBidi" w:cstheme="majorBidi"/>
                <w:i/>
                <w:sz w:val="24"/>
                <w:szCs w:val="24"/>
                <w:lang w:eastAsia="en-US"/>
              </w:rPr>
              <w:t>force majeure</w:t>
            </w:r>
            <w:r w:rsidRPr="0063135D">
              <w:rPr>
                <w:rFonts w:asciiTheme="majorBidi" w:eastAsia="Times New Roman" w:hAnsiTheme="majorBidi" w:cstheme="majorBidi"/>
                <w:sz w:val="24"/>
                <w:szCs w:val="24"/>
                <w:lang w:eastAsia="en-US"/>
              </w:rPr>
              <w:t>).</w:t>
            </w:r>
          </w:p>
        </w:tc>
      </w:tr>
      <w:tr w:rsidR="00266262" w:rsidRPr="0063135D" w14:paraId="3EC65535" w14:textId="77777777" w:rsidTr="00B87801">
        <w:tc>
          <w:tcPr>
            <w:tcW w:w="10070" w:type="dxa"/>
            <w:gridSpan w:val="4"/>
          </w:tcPr>
          <w:p w14:paraId="377280DC" w14:textId="77777777" w:rsidR="00266262" w:rsidRPr="0063135D" w:rsidRDefault="00266262" w:rsidP="006C56B2">
            <w:pPr>
              <w:keepNext/>
              <w:tabs>
                <w:tab w:val="num" w:pos="284"/>
              </w:tabs>
              <w:spacing w:before="240" w:after="240" w:line="240" w:lineRule="auto"/>
              <w:jc w:val="center"/>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t>15. BAIGIAMOSIOS NUOSTATOS</w:t>
            </w:r>
          </w:p>
        </w:tc>
      </w:tr>
      <w:tr w:rsidR="00266262" w:rsidRPr="0063135D" w14:paraId="1F5C95BD" w14:textId="77777777" w:rsidTr="00B87801">
        <w:tc>
          <w:tcPr>
            <w:tcW w:w="898" w:type="dxa"/>
            <w:gridSpan w:val="2"/>
          </w:tcPr>
          <w:p w14:paraId="59BFB190" w14:textId="34C4AA4F" w:rsidR="00266262" w:rsidRPr="0063135D" w:rsidRDefault="00266262" w:rsidP="006C56B2">
            <w:pPr>
              <w:pStyle w:val="Sraopastraipa"/>
              <w:keepNext/>
              <w:numPr>
                <w:ilvl w:val="0"/>
                <w:numId w:val="83"/>
              </w:numPr>
              <w:spacing w:before="200" w:after="0" w:line="240" w:lineRule="auto"/>
              <w:ind w:left="567" w:hanging="567"/>
              <w:jc w:val="center"/>
              <w:rPr>
                <w:rFonts w:asciiTheme="majorBidi" w:eastAsia="Times New Roman" w:hAnsiTheme="majorBidi" w:cstheme="majorBidi"/>
                <w:sz w:val="24"/>
                <w:szCs w:val="24"/>
                <w:lang w:eastAsia="en-US"/>
              </w:rPr>
            </w:pPr>
          </w:p>
        </w:tc>
        <w:tc>
          <w:tcPr>
            <w:tcW w:w="9172" w:type="dxa"/>
            <w:gridSpan w:val="2"/>
          </w:tcPr>
          <w:p w14:paraId="2A0BBCF4" w14:textId="1D4DCB81" w:rsidR="00266262" w:rsidRPr="0063135D" w:rsidRDefault="00266262" w:rsidP="00594F24">
            <w:pPr>
              <w:keepNext/>
              <w:spacing w:before="200" w:after="0" w:line="240" w:lineRule="auto"/>
              <w:jc w:val="both"/>
              <w:rPr>
                <w:rFonts w:asciiTheme="majorBidi" w:eastAsia="Times New Roman" w:hAnsiTheme="majorBidi" w:cstheme="majorBidi"/>
                <w:spacing w:val="-3"/>
                <w:sz w:val="24"/>
                <w:szCs w:val="24"/>
                <w:lang w:eastAsia="en-US"/>
              </w:rPr>
            </w:pPr>
            <w:r w:rsidRPr="0063135D">
              <w:rPr>
                <w:rFonts w:asciiTheme="majorBidi" w:eastAsia="Times New Roman" w:hAnsiTheme="majorBidi" w:cstheme="majorBidi"/>
                <w:spacing w:val="-3"/>
                <w:sz w:val="24"/>
                <w:szCs w:val="24"/>
                <w:lang w:eastAsia="en-US"/>
              </w:rPr>
              <w:t xml:space="preserve">Visi su Sutartimi susiję pranešimai, nurodymai, prašymai, kiti dokumentai ar susirašinėjimas turi būti siunčiami raštu </w:t>
            </w:r>
            <w:r w:rsidRPr="0063135D">
              <w:rPr>
                <w:rFonts w:asciiTheme="majorBidi" w:eastAsia="Times New Roman" w:hAnsiTheme="majorBidi" w:cstheme="majorBidi"/>
                <w:sz w:val="24"/>
                <w:szCs w:val="24"/>
              </w:rPr>
              <w:t>(elektroninėmis priemonėmis arba pasirašytinai per pašto paslaugos teikėją ar kitą tinkamą vežėją)</w:t>
            </w:r>
            <w:r w:rsidRPr="0063135D">
              <w:rPr>
                <w:rFonts w:asciiTheme="majorBidi" w:eastAsia="Times New Roman" w:hAnsiTheme="majorBidi" w:cstheme="majorBidi"/>
                <w:spacing w:val="-3"/>
                <w:sz w:val="24"/>
                <w:szCs w:val="24"/>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6C56B2" w:rsidRPr="0063135D" w14:paraId="372917AB" w14:textId="77777777" w:rsidTr="00B87801">
        <w:tc>
          <w:tcPr>
            <w:tcW w:w="898" w:type="dxa"/>
            <w:gridSpan w:val="2"/>
          </w:tcPr>
          <w:p w14:paraId="48EAD446" w14:textId="77777777" w:rsidR="006C56B2" w:rsidRPr="0063135D" w:rsidRDefault="006C56B2" w:rsidP="006C56B2">
            <w:pPr>
              <w:pStyle w:val="Sraopastraipa"/>
              <w:keepNext/>
              <w:numPr>
                <w:ilvl w:val="0"/>
                <w:numId w:val="83"/>
              </w:numPr>
              <w:spacing w:before="200" w:after="0" w:line="240" w:lineRule="auto"/>
              <w:ind w:left="567" w:hanging="567"/>
              <w:jc w:val="center"/>
              <w:rPr>
                <w:rFonts w:asciiTheme="majorBidi" w:eastAsia="Times New Roman" w:hAnsiTheme="majorBidi" w:cstheme="majorBidi"/>
                <w:sz w:val="24"/>
                <w:szCs w:val="24"/>
                <w:lang w:eastAsia="en-US"/>
              </w:rPr>
            </w:pPr>
          </w:p>
        </w:tc>
        <w:tc>
          <w:tcPr>
            <w:tcW w:w="9172" w:type="dxa"/>
            <w:gridSpan w:val="2"/>
          </w:tcPr>
          <w:p w14:paraId="73DE6DD9" w14:textId="7461C36F" w:rsidR="006C56B2" w:rsidRPr="0063135D" w:rsidRDefault="006C56B2" w:rsidP="00594F24">
            <w:pPr>
              <w:keepNext/>
              <w:spacing w:before="200" w:after="0" w:line="240" w:lineRule="auto"/>
              <w:jc w:val="both"/>
              <w:rPr>
                <w:rFonts w:asciiTheme="majorBidi" w:eastAsia="Times New Roman" w:hAnsiTheme="majorBidi" w:cstheme="majorBidi"/>
                <w:spacing w:val="-3"/>
                <w:sz w:val="24"/>
                <w:szCs w:val="24"/>
                <w:lang w:eastAsia="en-US"/>
              </w:rPr>
            </w:pPr>
            <w:r w:rsidRPr="0063135D">
              <w:rPr>
                <w:rFonts w:asciiTheme="majorBidi" w:eastAsia="Times New Roman" w:hAnsiTheme="majorBidi" w:cstheme="majorBidi"/>
                <w:spacing w:val="-3"/>
                <w:sz w:val="24"/>
                <w:szCs w:val="24"/>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6C56B2" w:rsidRPr="0063135D" w14:paraId="56E9B6F9" w14:textId="77777777" w:rsidTr="00B87801">
        <w:tc>
          <w:tcPr>
            <w:tcW w:w="898" w:type="dxa"/>
            <w:gridSpan w:val="2"/>
          </w:tcPr>
          <w:p w14:paraId="7B130C52" w14:textId="77777777" w:rsidR="006C56B2" w:rsidRPr="0063135D" w:rsidRDefault="006C56B2" w:rsidP="006C56B2">
            <w:pPr>
              <w:pStyle w:val="Sraopastraipa"/>
              <w:keepNext/>
              <w:numPr>
                <w:ilvl w:val="0"/>
                <w:numId w:val="83"/>
              </w:numPr>
              <w:spacing w:before="200" w:after="0" w:line="240" w:lineRule="auto"/>
              <w:ind w:left="567" w:hanging="567"/>
              <w:jc w:val="center"/>
              <w:rPr>
                <w:rFonts w:asciiTheme="majorBidi" w:eastAsia="Times New Roman" w:hAnsiTheme="majorBidi" w:cstheme="majorBidi"/>
                <w:sz w:val="24"/>
                <w:szCs w:val="24"/>
                <w:lang w:eastAsia="en-US"/>
              </w:rPr>
            </w:pPr>
          </w:p>
        </w:tc>
        <w:tc>
          <w:tcPr>
            <w:tcW w:w="9172" w:type="dxa"/>
            <w:gridSpan w:val="2"/>
          </w:tcPr>
          <w:p w14:paraId="24CC912A" w14:textId="28DD3A66" w:rsidR="006C56B2" w:rsidRPr="0063135D" w:rsidRDefault="006C56B2" w:rsidP="00594F24">
            <w:pPr>
              <w:keepNext/>
              <w:spacing w:before="200" w:after="0" w:line="240" w:lineRule="auto"/>
              <w:jc w:val="both"/>
              <w:rPr>
                <w:rFonts w:asciiTheme="majorBidi" w:eastAsia="Times New Roman" w:hAnsiTheme="majorBidi" w:cstheme="majorBidi"/>
                <w:spacing w:val="-3"/>
                <w:sz w:val="24"/>
                <w:szCs w:val="24"/>
                <w:lang w:eastAsia="en-US"/>
              </w:rPr>
            </w:pPr>
            <w:r w:rsidRPr="0063135D">
              <w:rPr>
                <w:rFonts w:asciiTheme="majorBidi" w:eastAsia="Times New Roman" w:hAnsiTheme="majorBidi" w:cstheme="majorBidi"/>
                <w:sz w:val="24"/>
                <w:szCs w:val="24"/>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6C56B2" w:rsidRPr="0063135D" w14:paraId="4F81417B" w14:textId="77777777" w:rsidTr="00B87801">
        <w:tc>
          <w:tcPr>
            <w:tcW w:w="898" w:type="dxa"/>
            <w:gridSpan w:val="2"/>
          </w:tcPr>
          <w:p w14:paraId="619374AF" w14:textId="77777777" w:rsidR="006C56B2" w:rsidRPr="0063135D" w:rsidRDefault="006C56B2" w:rsidP="006C56B2">
            <w:pPr>
              <w:pStyle w:val="Sraopastraipa"/>
              <w:keepNext/>
              <w:numPr>
                <w:ilvl w:val="0"/>
                <w:numId w:val="83"/>
              </w:numPr>
              <w:spacing w:before="200" w:after="0" w:line="240" w:lineRule="auto"/>
              <w:ind w:left="567" w:hanging="567"/>
              <w:jc w:val="center"/>
              <w:rPr>
                <w:rFonts w:asciiTheme="majorBidi" w:eastAsia="Times New Roman" w:hAnsiTheme="majorBidi" w:cstheme="majorBidi"/>
                <w:sz w:val="24"/>
                <w:szCs w:val="24"/>
                <w:lang w:eastAsia="en-US"/>
              </w:rPr>
            </w:pPr>
          </w:p>
        </w:tc>
        <w:tc>
          <w:tcPr>
            <w:tcW w:w="9172" w:type="dxa"/>
            <w:gridSpan w:val="2"/>
          </w:tcPr>
          <w:p w14:paraId="5D422548" w14:textId="77777777" w:rsidR="006C56B2" w:rsidRPr="0063135D" w:rsidRDefault="006C56B2" w:rsidP="006C56B2">
            <w:pPr>
              <w:spacing w:before="200" w:after="0" w:line="240" w:lineRule="auto"/>
              <w:jc w:val="both"/>
              <w:rPr>
                <w:rFonts w:asciiTheme="majorBidi" w:eastAsia="Times New Roman" w:hAnsiTheme="majorBidi" w:cstheme="majorBidi"/>
                <w:spacing w:val="-3"/>
                <w:sz w:val="24"/>
                <w:szCs w:val="24"/>
                <w:lang w:eastAsia="en-US"/>
              </w:rPr>
            </w:pPr>
            <w:r w:rsidRPr="0063135D">
              <w:rPr>
                <w:rFonts w:asciiTheme="majorBidi" w:eastAsia="Times New Roman" w:hAnsiTheme="majorBidi" w:cstheme="majorBidi"/>
                <w:spacing w:val="-3"/>
                <w:sz w:val="24"/>
                <w:szCs w:val="24"/>
                <w:lang w:eastAsia="en-US"/>
              </w:rPr>
              <w:t>Šalys šią Sutartį perskaitė, joms aiškus Sutarties turinys ir pasekmės, Šalys Sutartį suprato ir, kaip visiškai atitinkančią jų valią ir ketinimus, pasirašė.</w:t>
            </w:r>
          </w:p>
          <w:p w14:paraId="70F05888" w14:textId="4D9D1718" w:rsidR="006C56B2" w:rsidRPr="0063135D" w:rsidRDefault="006C56B2" w:rsidP="006C56B2">
            <w:pPr>
              <w:keepNext/>
              <w:spacing w:before="200" w:after="0" w:line="240" w:lineRule="auto"/>
              <w:jc w:val="both"/>
              <w:rPr>
                <w:rFonts w:asciiTheme="majorBidi" w:eastAsia="Times New Roman" w:hAnsiTheme="majorBidi" w:cstheme="majorBidi"/>
                <w:spacing w:val="-3"/>
                <w:sz w:val="24"/>
                <w:szCs w:val="24"/>
                <w:lang w:eastAsia="en-US"/>
              </w:rPr>
            </w:pPr>
            <w:r w:rsidRPr="0063135D">
              <w:rPr>
                <w:rFonts w:asciiTheme="majorBidi" w:eastAsia="Times New Roman" w:hAnsiTheme="majorBidi" w:cstheme="majorBidi"/>
                <w:sz w:val="24"/>
                <w:szCs w:val="24"/>
                <w:lang w:eastAsia="en-US"/>
              </w:rPr>
              <w:t>Šalių rekvizitai ir parašai:</w:t>
            </w:r>
          </w:p>
        </w:tc>
      </w:tr>
      <w:tr w:rsidR="006C56B2" w:rsidRPr="0063135D" w14:paraId="18A6D038" w14:textId="77777777" w:rsidTr="00B87801">
        <w:trPr>
          <w:trHeight w:val="225"/>
        </w:trPr>
        <w:tc>
          <w:tcPr>
            <w:tcW w:w="898" w:type="dxa"/>
            <w:gridSpan w:val="2"/>
            <w:vMerge w:val="restart"/>
          </w:tcPr>
          <w:p w14:paraId="717B14F0" w14:textId="77777777" w:rsidR="006C56B2" w:rsidRPr="0063135D" w:rsidRDefault="006C56B2" w:rsidP="00594F24">
            <w:pPr>
              <w:spacing w:before="200" w:after="0" w:line="240" w:lineRule="auto"/>
              <w:rPr>
                <w:rFonts w:asciiTheme="majorBidi" w:eastAsia="Times New Roman" w:hAnsiTheme="majorBidi" w:cstheme="majorBidi"/>
                <w:sz w:val="24"/>
                <w:szCs w:val="24"/>
                <w:lang w:eastAsia="en-US"/>
              </w:rPr>
            </w:pPr>
          </w:p>
        </w:tc>
        <w:tc>
          <w:tcPr>
            <w:tcW w:w="4586" w:type="dxa"/>
          </w:tcPr>
          <w:p w14:paraId="6ADEF2F4" w14:textId="77777777" w:rsidR="006C56B2" w:rsidRPr="0063135D" w:rsidRDefault="006C56B2" w:rsidP="006C56B2">
            <w:pPr>
              <w:spacing w:before="200" w:after="0" w:line="240" w:lineRule="auto"/>
              <w:rPr>
                <w:rFonts w:asciiTheme="majorBidi" w:hAnsiTheme="majorBidi" w:cstheme="majorBidi"/>
                <w:sz w:val="24"/>
                <w:szCs w:val="24"/>
              </w:rPr>
            </w:pPr>
            <w:r w:rsidRPr="0063135D">
              <w:rPr>
                <w:rFonts w:asciiTheme="majorBidi" w:hAnsiTheme="majorBidi" w:cstheme="majorBidi"/>
                <w:sz w:val="24"/>
                <w:szCs w:val="24"/>
              </w:rPr>
              <w:t>UŽSAKOVAS</w:t>
            </w:r>
          </w:p>
          <w:p w14:paraId="3FE19992" w14:textId="77777777" w:rsidR="00E40388" w:rsidRPr="0063135D" w:rsidRDefault="00E40388" w:rsidP="00E40388">
            <w:pPr>
              <w:pStyle w:val="Antrat2"/>
              <w:jc w:val="both"/>
              <w:rPr>
                <w:rFonts w:asciiTheme="majorBidi" w:hAnsiTheme="majorBidi"/>
                <w:b/>
                <w:color w:val="auto"/>
                <w:sz w:val="24"/>
                <w:szCs w:val="24"/>
              </w:rPr>
            </w:pPr>
            <w:r w:rsidRPr="0063135D">
              <w:rPr>
                <w:rFonts w:asciiTheme="majorBidi" w:hAnsiTheme="majorBidi"/>
                <w:b/>
                <w:color w:val="auto"/>
                <w:sz w:val="24"/>
                <w:szCs w:val="24"/>
              </w:rPr>
              <w:t>Viešoji įstaiga Naujosios Akmenės ligoninė–sveikatos centras</w:t>
            </w:r>
          </w:p>
          <w:p w14:paraId="5FEAC3CF" w14:textId="77777777" w:rsidR="00E40388" w:rsidRPr="0063135D" w:rsidRDefault="006C56B2" w:rsidP="00E40388">
            <w:pPr>
              <w:spacing w:after="0" w:line="240" w:lineRule="auto"/>
              <w:rPr>
                <w:rFonts w:asciiTheme="majorBidi" w:hAnsiTheme="majorBidi" w:cstheme="majorBidi"/>
                <w:sz w:val="24"/>
                <w:szCs w:val="24"/>
              </w:rPr>
            </w:pPr>
            <w:r w:rsidRPr="0063135D">
              <w:rPr>
                <w:rFonts w:asciiTheme="majorBidi" w:hAnsiTheme="majorBidi" w:cstheme="majorBidi"/>
                <w:sz w:val="24"/>
                <w:szCs w:val="24"/>
              </w:rPr>
              <w:t xml:space="preserve">Kodas </w:t>
            </w:r>
            <w:r w:rsidR="00E40388" w:rsidRPr="0063135D">
              <w:rPr>
                <w:rFonts w:asciiTheme="majorBidi" w:hAnsiTheme="majorBidi" w:cstheme="majorBidi"/>
                <w:sz w:val="24"/>
                <w:szCs w:val="24"/>
              </w:rPr>
              <w:t>153083122</w:t>
            </w:r>
          </w:p>
          <w:p w14:paraId="33336D5C" w14:textId="4C66C15A" w:rsidR="006C56B2" w:rsidRPr="0063135D" w:rsidRDefault="006C56B2" w:rsidP="006C56B2">
            <w:pPr>
              <w:spacing w:after="0" w:line="240" w:lineRule="auto"/>
              <w:jc w:val="both"/>
              <w:rPr>
                <w:rFonts w:asciiTheme="majorBidi" w:hAnsiTheme="majorBidi" w:cstheme="majorBidi"/>
                <w:sz w:val="24"/>
                <w:szCs w:val="24"/>
              </w:rPr>
            </w:pPr>
            <w:r w:rsidRPr="0063135D">
              <w:rPr>
                <w:rFonts w:asciiTheme="majorBidi" w:hAnsiTheme="majorBidi" w:cstheme="majorBidi"/>
                <w:sz w:val="24"/>
                <w:szCs w:val="24"/>
              </w:rPr>
              <w:t xml:space="preserve">Registro tvarkytojas – VĮ Registrų centras </w:t>
            </w:r>
          </w:p>
          <w:p w14:paraId="63BEBFCE" w14:textId="2DC66B72" w:rsidR="006C56B2" w:rsidRPr="0063135D" w:rsidRDefault="00E40388" w:rsidP="006C56B2">
            <w:pPr>
              <w:tabs>
                <w:tab w:val="left" w:pos="5130"/>
              </w:tabs>
              <w:spacing w:after="0" w:line="240" w:lineRule="auto"/>
              <w:rPr>
                <w:rFonts w:asciiTheme="majorBidi" w:hAnsiTheme="majorBidi" w:cstheme="majorBidi"/>
                <w:sz w:val="24"/>
                <w:szCs w:val="24"/>
              </w:rPr>
            </w:pPr>
            <w:r w:rsidRPr="0063135D">
              <w:rPr>
                <w:rFonts w:asciiTheme="majorBidi" w:hAnsiTheme="majorBidi" w:cstheme="majorBidi"/>
                <w:sz w:val="24"/>
                <w:szCs w:val="24"/>
              </w:rPr>
              <w:t xml:space="preserve">Žemaitijos g. 6, LT-85138, Naujoji Akmenė </w:t>
            </w:r>
            <w:r w:rsidR="006C56B2" w:rsidRPr="0063135D">
              <w:rPr>
                <w:rFonts w:asciiTheme="majorBidi" w:hAnsiTheme="majorBidi" w:cstheme="majorBidi"/>
                <w:sz w:val="24"/>
                <w:szCs w:val="24"/>
              </w:rPr>
              <w:t xml:space="preserve">A. s. Nr. </w:t>
            </w:r>
            <w:r w:rsidRPr="0063135D">
              <w:rPr>
                <w:rFonts w:asciiTheme="majorBidi" w:hAnsiTheme="majorBidi" w:cstheme="majorBidi"/>
                <w:sz w:val="24"/>
                <w:szCs w:val="24"/>
              </w:rPr>
              <w:t>LT 867300010002549511</w:t>
            </w:r>
          </w:p>
          <w:p w14:paraId="27D13899" w14:textId="7E9A8368" w:rsidR="006C56B2" w:rsidRPr="0063135D" w:rsidRDefault="006C56B2" w:rsidP="006C56B2">
            <w:pPr>
              <w:tabs>
                <w:tab w:val="left" w:pos="5130"/>
              </w:tabs>
              <w:spacing w:after="0" w:line="240" w:lineRule="auto"/>
              <w:rPr>
                <w:rFonts w:asciiTheme="majorBidi" w:hAnsiTheme="majorBidi" w:cstheme="majorBidi"/>
                <w:sz w:val="24"/>
                <w:szCs w:val="24"/>
              </w:rPr>
            </w:pPr>
            <w:r w:rsidRPr="0063135D">
              <w:rPr>
                <w:rFonts w:asciiTheme="majorBidi" w:hAnsiTheme="majorBidi" w:cstheme="majorBidi"/>
                <w:sz w:val="24"/>
                <w:szCs w:val="24"/>
              </w:rPr>
              <w:lastRenderedPageBreak/>
              <w:t xml:space="preserve">tel. </w:t>
            </w:r>
            <w:r w:rsidR="00E40388" w:rsidRPr="0063135D">
              <w:rPr>
                <w:rFonts w:asciiTheme="majorBidi" w:hAnsiTheme="majorBidi" w:cstheme="majorBidi"/>
                <w:sz w:val="24"/>
                <w:szCs w:val="24"/>
              </w:rPr>
              <w:t>+370 603 65416</w:t>
            </w:r>
          </w:p>
          <w:p w14:paraId="2CA744AE" w14:textId="247BB25A" w:rsidR="006C56B2" w:rsidRPr="0063135D" w:rsidRDefault="006C56B2" w:rsidP="006C56B2">
            <w:pPr>
              <w:spacing w:after="0" w:line="240" w:lineRule="auto"/>
              <w:jc w:val="both"/>
              <w:rPr>
                <w:rFonts w:asciiTheme="majorBidi" w:hAnsiTheme="majorBidi" w:cstheme="majorBidi"/>
                <w:sz w:val="24"/>
                <w:szCs w:val="24"/>
              </w:rPr>
            </w:pPr>
            <w:r w:rsidRPr="0063135D">
              <w:rPr>
                <w:rFonts w:asciiTheme="majorBidi" w:hAnsiTheme="majorBidi" w:cstheme="majorBidi"/>
                <w:sz w:val="24"/>
                <w:szCs w:val="24"/>
              </w:rPr>
              <w:t xml:space="preserve">el. p. </w:t>
            </w:r>
            <w:hyperlink r:id="rId26" w:history="1">
              <w:r w:rsidR="00E40388" w:rsidRPr="0063135D">
                <w:rPr>
                  <w:rStyle w:val="Hipersaitas"/>
                  <w:rFonts w:asciiTheme="majorBidi" w:hAnsiTheme="majorBidi" w:cstheme="majorBidi"/>
                  <w:sz w:val="24"/>
                  <w:szCs w:val="24"/>
                </w:rPr>
                <w:t>akmene</w:t>
              </w:r>
              <w:r w:rsidR="00E40388" w:rsidRPr="006F47D2">
                <w:rPr>
                  <w:rStyle w:val="Hipersaitas"/>
                  <w:rFonts w:asciiTheme="majorBidi" w:hAnsiTheme="majorBidi" w:cstheme="majorBidi"/>
                  <w:sz w:val="24"/>
                  <w:szCs w:val="24"/>
                  <w:lang w:val="es-ES_tradnl"/>
                </w:rPr>
                <w:t>@nal.lt</w:t>
              </w:r>
            </w:hyperlink>
          </w:p>
        </w:tc>
        <w:tc>
          <w:tcPr>
            <w:tcW w:w="4586" w:type="dxa"/>
          </w:tcPr>
          <w:p w14:paraId="4E9F06A5" w14:textId="77777777" w:rsidR="006C56B2" w:rsidRPr="0063135D" w:rsidRDefault="006C56B2" w:rsidP="006C56B2">
            <w:pPr>
              <w:spacing w:before="200" w:after="0" w:line="240" w:lineRule="auto"/>
              <w:rPr>
                <w:rFonts w:asciiTheme="majorBidi" w:hAnsiTheme="majorBidi" w:cstheme="majorBidi"/>
                <w:sz w:val="24"/>
                <w:szCs w:val="24"/>
              </w:rPr>
            </w:pPr>
            <w:r w:rsidRPr="0063135D">
              <w:rPr>
                <w:rFonts w:asciiTheme="majorBidi" w:hAnsiTheme="majorBidi" w:cstheme="majorBidi"/>
                <w:sz w:val="24"/>
                <w:szCs w:val="24"/>
              </w:rPr>
              <w:lastRenderedPageBreak/>
              <w:t>RANGOVAS</w:t>
            </w:r>
          </w:p>
          <w:p w14:paraId="2ED41142" w14:textId="2E65E77F" w:rsidR="006C56B2" w:rsidRPr="0063135D" w:rsidRDefault="006C56B2" w:rsidP="00594F24">
            <w:pPr>
              <w:spacing w:after="0" w:line="240" w:lineRule="auto"/>
              <w:rPr>
                <w:rFonts w:asciiTheme="majorBidi" w:hAnsiTheme="majorBidi" w:cstheme="majorBidi"/>
                <w:i/>
                <w:sz w:val="24"/>
                <w:szCs w:val="24"/>
              </w:rPr>
            </w:pPr>
            <w:r w:rsidRPr="0063135D">
              <w:rPr>
                <w:rFonts w:asciiTheme="majorBidi" w:hAnsiTheme="majorBidi" w:cstheme="majorBidi"/>
                <w:i/>
                <w:sz w:val="24"/>
                <w:szCs w:val="24"/>
              </w:rPr>
              <w:t>[Rangovo rekvizitai]</w:t>
            </w:r>
          </w:p>
        </w:tc>
      </w:tr>
      <w:tr w:rsidR="006C56B2" w:rsidRPr="0063135D" w14:paraId="17035436" w14:textId="77777777" w:rsidTr="00B87801">
        <w:trPr>
          <w:trHeight w:val="225"/>
        </w:trPr>
        <w:tc>
          <w:tcPr>
            <w:tcW w:w="898" w:type="dxa"/>
            <w:gridSpan w:val="2"/>
            <w:vMerge/>
          </w:tcPr>
          <w:p w14:paraId="40B3D152" w14:textId="77777777" w:rsidR="006C56B2" w:rsidRPr="0063135D" w:rsidRDefault="006C56B2" w:rsidP="00594F24">
            <w:pPr>
              <w:spacing w:before="200" w:after="0" w:line="240" w:lineRule="auto"/>
              <w:rPr>
                <w:rFonts w:asciiTheme="majorBidi" w:eastAsia="Times New Roman" w:hAnsiTheme="majorBidi" w:cstheme="majorBidi"/>
                <w:sz w:val="24"/>
                <w:szCs w:val="24"/>
                <w:lang w:eastAsia="en-US"/>
              </w:rPr>
            </w:pPr>
          </w:p>
        </w:tc>
        <w:tc>
          <w:tcPr>
            <w:tcW w:w="4586" w:type="dxa"/>
          </w:tcPr>
          <w:p w14:paraId="38767A0F" w14:textId="77777777" w:rsidR="006C56B2" w:rsidRPr="0063135D" w:rsidRDefault="006C56B2" w:rsidP="006C56B2">
            <w:pPr>
              <w:keepNext/>
              <w:spacing w:before="120" w:after="0" w:line="240" w:lineRule="auto"/>
              <w:rPr>
                <w:rFonts w:asciiTheme="majorBidi" w:eastAsia="Times New Roman" w:hAnsiTheme="majorBidi" w:cstheme="majorBidi"/>
                <w:sz w:val="24"/>
                <w:szCs w:val="24"/>
                <w:lang w:eastAsia="fi-FI"/>
              </w:rPr>
            </w:pPr>
            <w:r w:rsidRPr="0063135D">
              <w:rPr>
                <w:rFonts w:asciiTheme="majorBidi" w:eastAsia="Times New Roman" w:hAnsiTheme="majorBidi" w:cstheme="majorBidi"/>
                <w:sz w:val="24"/>
                <w:szCs w:val="24"/>
                <w:lang w:eastAsia="fi-FI"/>
              </w:rPr>
              <w:t>Pasirašančiojo pareigos, vardas ir pavardė</w:t>
            </w:r>
          </w:p>
          <w:p w14:paraId="34356A64" w14:textId="15D20935" w:rsidR="006C56B2" w:rsidRPr="0063135D" w:rsidRDefault="00E40388" w:rsidP="006C56B2">
            <w:pPr>
              <w:keepNext/>
              <w:spacing w:after="0" w:line="240" w:lineRule="auto"/>
              <w:rPr>
                <w:rFonts w:asciiTheme="majorBidi" w:eastAsia="Times New Roman" w:hAnsiTheme="majorBidi" w:cstheme="majorBidi"/>
                <w:sz w:val="24"/>
                <w:szCs w:val="24"/>
                <w:lang w:eastAsia="fi-FI"/>
              </w:rPr>
            </w:pPr>
            <w:r w:rsidRPr="006F47D2">
              <w:rPr>
                <w:rFonts w:asciiTheme="majorBidi" w:hAnsiTheme="majorBidi" w:cstheme="majorBidi"/>
                <w:kern w:val="2"/>
                <w:sz w:val="24"/>
                <w:szCs w:val="24"/>
                <w:lang w:val="es-ES_tradnl"/>
              </w:rPr>
              <w:t xml:space="preserve">Direktorius </w:t>
            </w:r>
            <w:r w:rsidRPr="0063135D">
              <w:rPr>
                <w:rFonts w:asciiTheme="majorBidi" w:hAnsiTheme="majorBidi" w:cstheme="majorBidi"/>
                <w:sz w:val="24"/>
                <w:szCs w:val="24"/>
              </w:rPr>
              <w:t>Vaidas Smalinskas</w:t>
            </w:r>
          </w:p>
          <w:p w14:paraId="003F491C" w14:textId="77777777" w:rsidR="006C56B2" w:rsidRPr="0063135D" w:rsidRDefault="006C56B2" w:rsidP="006C56B2">
            <w:pPr>
              <w:keepNext/>
              <w:spacing w:after="0" w:line="240" w:lineRule="auto"/>
              <w:rPr>
                <w:rFonts w:asciiTheme="majorBidi" w:eastAsia="Times New Roman" w:hAnsiTheme="majorBidi" w:cstheme="majorBidi"/>
                <w:sz w:val="24"/>
                <w:szCs w:val="24"/>
                <w:lang w:eastAsia="fi-FI"/>
              </w:rPr>
            </w:pPr>
            <w:r w:rsidRPr="0063135D">
              <w:rPr>
                <w:rFonts w:asciiTheme="majorBidi" w:eastAsia="Times New Roman" w:hAnsiTheme="majorBidi" w:cstheme="majorBidi"/>
                <w:sz w:val="24"/>
                <w:szCs w:val="24"/>
                <w:lang w:eastAsia="fi-FI"/>
              </w:rPr>
              <w:t>Parašas ...................................................</w:t>
            </w:r>
          </w:p>
          <w:p w14:paraId="4D72120D" w14:textId="16E4754A" w:rsidR="006C56B2" w:rsidRPr="0063135D" w:rsidRDefault="006C56B2" w:rsidP="006C56B2">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fi-FI"/>
              </w:rPr>
              <w:t>Data .........................................................</w:t>
            </w:r>
          </w:p>
        </w:tc>
        <w:tc>
          <w:tcPr>
            <w:tcW w:w="4586" w:type="dxa"/>
          </w:tcPr>
          <w:p w14:paraId="02D53576" w14:textId="77777777" w:rsidR="006C56B2" w:rsidRPr="0063135D" w:rsidRDefault="006C56B2" w:rsidP="006C56B2">
            <w:pPr>
              <w:keepNext/>
              <w:spacing w:before="120" w:after="0" w:line="240" w:lineRule="auto"/>
              <w:rPr>
                <w:rFonts w:asciiTheme="majorBidi" w:eastAsia="Times New Roman" w:hAnsiTheme="majorBidi" w:cstheme="majorBidi"/>
                <w:sz w:val="24"/>
                <w:szCs w:val="24"/>
                <w:lang w:eastAsia="fi-FI"/>
              </w:rPr>
            </w:pPr>
            <w:r w:rsidRPr="0063135D">
              <w:rPr>
                <w:rFonts w:asciiTheme="majorBidi" w:eastAsia="Times New Roman" w:hAnsiTheme="majorBidi" w:cstheme="majorBidi"/>
                <w:sz w:val="24"/>
                <w:szCs w:val="24"/>
                <w:lang w:eastAsia="fi-FI"/>
              </w:rPr>
              <w:t>Pasirašančiojo pareigos, vardas ir pavardė</w:t>
            </w:r>
          </w:p>
          <w:p w14:paraId="4870B3D4" w14:textId="77777777" w:rsidR="006C56B2" w:rsidRPr="0063135D" w:rsidRDefault="006C56B2" w:rsidP="006C56B2">
            <w:pPr>
              <w:keepNext/>
              <w:spacing w:after="0" w:line="240" w:lineRule="auto"/>
              <w:rPr>
                <w:rFonts w:asciiTheme="majorBidi" w:eastAsia="Times New Roman" w:hAnsiTheme="majorBidi" w:cstheme="majorBidi"/>
                <w:sz w:val="24"/>
                <w:szCs w:val="24"/>
                <w:lang w:eastAsia="fi-FI"/>
              </w:rPr>
            </w:pPr>
            <w:r w:rsidRPr="0063135D">
              <w:rPr>
                <w:rFonts w:asciiTheme="majorBidi" w:eastAsia="Times New Roman" w:hAnsiTheme="majorBidi" w:cstheme="majorBidi"/>
                <w:sz w:val="24"/>
                <w:szCs w:val="24"/>
                <w:lang w:eastAsia="fi-FI"/>
              </w:rPr>
              <w:t>.................................................................</w:t>
            </w:r>
          </w:p>
          <w:p w14:paraId="26AF9C31" w14:textId="77777777" w:rsidR="006C56B2" w:rsidRPr="0063135D" w:rsidRDefault="006C56B2" w:rsidP="006C56B2">
            <w:pPr>
              <w:keepNext/>
              <w:spacing w:after="0" w:line="240" w:lineRule="auto"/>
              <w:rPr>
                <w:rFonts w:asciiTheme="majorBidi" w:eastAsia="Times New Roman" w:hAnsiTheme="majorBidi" w:cstheme="majorBidi"/>
                <w:sz w:val="24"/>
                <w:szCs w:val="24"/>
                <w:lang w:eastAsia="fi-FI"/>
              </w:rPr>
            </w:pPr>
            <w:r w:rsidRPr="0063135D">
              <w:rPr>
                <w:rFonts w:asciiTheme="majorBidi" w:eastAsia="Times New Roman" w:hAnsiTheme="majorBidi" w:cstheme="majorBidi"/>
                <w:sz w:val="24"/>
                <w:szCs w:val="24"/>
                <w:lang w:eastAsia="fi-FI"/>
              </w:rPr>
              <w:t>Parašas ...................................................</w:t>
            </w:r>
          </w:p>
          <w:p w14:paraId="2C2B5FB4" w14:textId="3A07DBEB" w:rsidR="006C56B2" w:rsidRPr="0063135D" w:rsidRDefault="006C56B2" w:rsidP="006C56B2">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fi-FI"/>
              </w:rPr>
              <w:t>Data .........................................................</w:t>
            </w:r>
          </w:p>
        </w:tc>
      </w:tr>
    </w:tbl>
    <w:p w14:paraId="4E40BF06" w14:textId="5C56733C" w:rsidR="007C3F38" w:rsidRPr="0063135D" w:rsidRDefault="007C3F38">
      <w:pPr>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br w:type="page"/>
      </w:r>
    </w:p>
    <w:p w14:paraId="44160957" w14:textId="77777777" w:rsidR="00115AB8" w:rsidRPr="0063135D" w:rsidRDefault="00115AB8" w:rsidP="00115AB8">
      <w:pPr>
        <w:spacing w:after="0" w:line="240" w:lineRule="auto"/>
        <w:ind w:firstLine="8222"/>
        <w:jc w:val="both"/>
        <w:rPr>
          <w:rFonts w:asciiTheme="majorBidi" w:hAnsiTheme="majorBidi" w:cstheme="majorBidi"/>
          <w:sz w:val="24"/>
          <w:szCs w:val="24"/>
          <w:lang w:eastAsia="en-US"/>
        </w:rPr>
      </w:pPr>
      <w:r w:rsidRPr="0063135D">
        <w:rPr>
          <w:rFonts w:asciiTheme="majorBidi" w:hAnsiTheme="majorBidi" w:cstheme="majorBidi"/>
          <w:sz w:val="24"/>
          <w:szCs w:val="24"/>
          <w:lang w:eastAsia="en-US"/>
        </w:rPr>
        <w:lastRenderedPageBreak/>
        <w:t>Sutarties</w:t>
      </w:r>
    </w:p>
    <w:p w14:paraId="1C711D22" w14:textId="77777777" w:rsidR="00115AB8" w:rsidRPr="0063135D" w:rsidRDefault="00115AB8" w:rsidP="00115AB8">
      <w:pPr>
        <w:spacing w:after="0" w:line="240" w:lineRule="auto"/>
        <w:ind w:firstLine="8222"/>
        <w:jc w:val="both"/>
        <w:rPr>
          <w:rFonts w:asciiTheme="majorBidi" w:hAnsiTheme="majorBidi" w:cstheme="majorBidi"/>
          <w:sz w:val="24"/>
          <w:szCs w:val="24"/>
          <w:lang w:eastAsia="en-US"/>
        </w:rPr>
      </w:pPr>
      <w:r w:rsidRPr="0063135D">
        <w:rPr>
          <w:rFonts w:asciiTheme="majorBidi" w:hAnsiTheme="majorBidi" w:cstheme="majorBidi"/>
          <w:sz w:val="24"/>
          <w:szCs w:val="24"/>
          <w:lang w:eastAsia="en-US"/>
        </w:rPr>
        <w:t>1 priedas</w:t>
      </w:r>
    </w:p>
    <w:p w14:paraId="3A77629D" w14:textId="77777777" w:rsidR="00115AB8" w:rsidRPr="0063135D" w:rsidRDefault="00115AB8" w:rsidP="00115AB8">
      <w:pPr>
        <w:overflowPunct w:val="0"/>
        <w:autoSpaceDE w:val="0"/>
        <w:autoSpaceDN w:val="0"/>
        <w:adjustRightInd w:val="0"/>
        <w:spacing w:after="0" w:line="240" w:lineRule="auto"/>
        <w:ind w:left="567" w:hanging="142"/>
        <w:jc w:val="both"/>
        <w:textAlignment w:val="baseline"/>
        <w:rPr>
          <w:rFonts w:asciiTheme="majorBidi" w:hAnsiTheme="majorBidi" w:cstheme="majorBidi"/>
          <w:bCs/>
          <w:sz w:val="24"/>
          <w:szCs w:val="24"/>
          <w:lang w:eastAsia="en-US"/>
        </w:rPr>
      </w:pPr>
    </w:p>
    <w:p w14:paraId="110F02E5" w14:textId="77777777" w:rsidR="00115AB8" w:rsidRPr="0063135D" w:rsidRDefault="00115AB8" w:rsidP="00115AB8">
      <w:pPr>
        <w:spacing w:after="0" w:line="240" w:lineRule="auto"/>
        <w:jc w:val="center"/>
        <w:rPr>
          <w:rFonts w:asciiTheme="majorBidi" w:hAnsiTheme="majorBidi" w:cstheme="majorBidi"/>
          <w:b/>
          <w:bCs/>
          <w:sz w:val="24"/>
          <w:szCs w:val="24"/>
          <w:lang w:eastAsia="en-US"/>
        </w:rPr>
      </w:pPr>
      <w:r w:rsidRPr="0063135D">
        <w:rPr>
          <w:rFonts w:asciiTheme="majorBidi" w:hAnsiTheme="majorBidi" w:cstheme="majorBidi"/>
          <w:b/>
          <w:bCs/>
          <w:sz w:val="24"/>
          <w:szCs w:val="24"/>
          <w:lang w:eastAsia="en-US"/>
        </w:rPr>
        <w:t>TECHNINĖ SPECIFIKACIJA</w:t>
      </w:r>
    </w:p>
    <w:p w14:paraId="07EEC736" w14:textId="77777777" w:rsidR="00115AB8" w:rsidRPr="0063135D" w:rsidRDefault="00115AB8" w:rsidP="00115AB8">
      <w:pPr>
        <w:spacing w:after="0" w:line="240" w:lineRule="auto"/>
        <w:rPr>
          <w:rFonts w:asciiTheme="majorBidi" w:hAnsiTheme="majorBidi" w:cstheme="majorBidi"/>
          <w:sz w:val="24"/>
          <w:szCs w:val="24"/>
          <w:lang w:eastAsia="en-US"/>
        </w:rPr>
      </w:pPr>
    </w:p>
    <w:p w14:paraId="6E5D290C" w14:textId="77777777" w:rsidR="00115AB8" w:rsidRPr="0063135D" w:rsidRDefault="00115AB8" w:rsidP="00115AB8">
      <w:pPr>
        <w:spacing w:after="0" w:line="240" w:lineRule="auto"/>
        <w:contextualSpacing/>
        <w:jc w:val="center"/>
        <w:rPr>
          <w:rFonts w:asciiTheme="majorBidi" w:hAnsiTheme="majorBidi" w:cstheme="majorBidi"/>
          <w:sz w:val="24"/>
          <w:szCs w:val="24"/>
          <w:lang w:eastAsia="en-US"/>
        </w:rPr>
      </w:pPr>
      <w:r w:rsidRPr="0063135D">
        <w:rPr>
          <w:rFonts w:asciiTheme="majorBidi" w:hAnsiTheme="majorBidi" w:cstheme="majorBidi"/>
          <w:sz w:val="24"/>
          <w:szCs w:val="24"/>
          <w:lang w:eastAsia="en-US"/>
        </w:rPr>
        <w:t>(</w:t>
      </w:r>
      <w:r w:rsidRPr="0063135D">
        <w:rPr>
          <w:rFonts w:asciiTheme="majorBidi" w:hAnsiTheme="majorBidi" w:cstheme="majorBidi"/>
          <w:i/>
          <w:iCs/>
          <w:sz w:val="24"/>
          <w:szCs w:val="24"/>
          <w:lang w:eastAsia="en-US"/>
        </w:rPr>
        <w:t>Specialiųjų pirkimo sąlygų 2 priedas</w:t>
      </w:r>
      <w:r w:rsidRPr="0063135D">
        <w:rPr>
          <w:rFonts w:asciiTheme="majorBidi" w:hAnsiTheme="majorBidi" w:cstheme="majorBidi"/>
          <w:sz w:val="24"/>
          <w:szCs w:val="24"/>
          <w:lang w:eastAsia="en-US"/>
        </w:rPr>
        <w:t xml:space="preserve">) </w:t>
      </w:r>
    </w:p>
    <w:p w14:paraId="1D474A91" w14:textId="75E95902" w:rsidR="006C553E" w:rsidRPr="0063135D" w:rsidRDefault="006C553E">
      <w:pPr>
        <w:rPr>
          <w:rFonts w:asciiTheme="majorBidi" w:hAnsiTheme="majorBidi" w:cstheme="majorBidi"/>
          <w:sz w:val="24"/>
          <w:szCs w:val="24"/>
          <w:lang w:eastAsia="en-US"/>
        </w:rPr>
      </w:pPr>
      <w:r w:rsidRPr="0063135D">
        <w:rPr>
          <w:rFonts w:asciiTheme="majorBidi" w:hAnsiTheme="majorBidi" w:cstheme="majorBidi"/>
          <w:sz w:val="24"/>
          <w:szCs w:val="24"/>
          <w:lang w:eastAsia="en-US"/>
        </w:rPr>
        <w:br w:type="page"/>
      </w:r>
    </w:p>
    <w:p w14:paraId="4D051078" w14:textId="77777777" w:rsidR="00D40814" w:rsidRPr="0063135D" w:rsidRDefault="00D40814" w:rsidP="00D40814">
      <w:pPr>
        <w:spacing w:after="0" w:line="240" w:lineRule="auto"/>
        <w:ind w:firstLine="8222"/>
        <w:jc w:val="both"/>
        <w:rPr>
          <w:rFonts w:asciiTheme="majorBidi" w:hAnsiTheme="majorBidi" w:cstheme="majorBidi"/>
          <w:sz w:val="24"/>
          <w:szCs w:val="24"/>
          <w:lang w:eastAsia="en-US"/>
        </w:rPr>
      </w:pPr>
      <w:r w:rsidRPr="0063135D">
        <w:rPr>
          <w:rFonts w:asciiTheme="majorBidi" w:hAnsiTheme="majorBidi" w:cstheme="majorBidi"/>
          <w:sz w:val="24"/>
          <w:szCs w:val="24"/>
          <w:lang w:eastAsia="en-US"/>
        </w:rPr>
        <w:lastRenderedPageBreak/>
        <w:t>Sutarties</w:t>
      </w:r>
    </w:p>
    <w:p w14:paraId="5655B385" w14:textId="77777777" w:rsidR="00D40814" w:rsidRPr="0063135D" w:rsidRDefault="00D40814" w:rsidP="00D40814">
      <w:pPr>
        <w:spacing w:after="0" w:line="240" w:lineRule="auto"/>
        <w:ind w:firstLine="8222"/>
        <w:jc w:val="both"/>
        <w:rPr>
          <w:rFonts w:asciiTheme="majorBidi" w:hAnsiTheme="majorBidi" w:cstheme="majorBidi"/>
          <w:sz w:val="24"/>
          <w:szCs w:val="24"/>
          <w:lang w:eastAsia="en-US"/>
        </w:rPr>
      </w:pPr>
      <w:r w:rsidRPr="0063135D">
        <w:rPr>
          <w:rFonts w:asciiTheme="majorBidi" w:hAnsiTheme="majorBidi" w:cstheme="majorBidi"/>
          <w:sz w:val="24"/>
          <w:szCs w:val="24"/>
          <w:lang w:eastAsia="en-US"/>
        </w:rPr>
        <w:t>2 priedas</w:t>
      </w:r>
    </w:p>
    <w:p w14:paraId="30D4CCAF" w14:textId="77777777" w:rsidR="00D40814" w:rsidRPr="0063135D" w:rsidRDefault="00D40814" w:rsidP="00D40814">
      <w:pPr>
        <w:overflowPunct w:val="0"/>
        <w:autoSpaceDE w:val="0"/>
        <w:autoSpaceDN w:val="0"/>
        <w:adjustRightInd w:val="0"/>
        <w:spacing w:after="0" w:line="240" w:lineRule="auto"/>
        <w:ind w:left="567" w:hanging="142"/>
        <w:jc w:val="both"/>
        <w:textAlignment w:val="baseline"/>
        <w:rPr>
          <w:rFonts w:asciiTheme="majorBidi" w:hAnsiTheme="majorBidi" w:cstheme="majorBidi"/>
          <w:bCs/>
          <w:sz w:val="24"/>
          <w:szCs w:val="24"/>
          <w:lang w:eastAsia="en-US"/>
        </w:rPr>
      </w:pPr>
    </w:p>
    <w:p w14:paraId="6EBD2778" w14:textId="36E78D23" w:rsidR="00D40814" w:rsidRPr="0063135D" w:rsidRDefault="00D40814" w:rsidP="00D40814">
      <w:pPr>
        <w:spacing w:after="0" w:line="240" w:lineRule="auto"/>
        <w:jc w:val="center"/>
        <w:rPr>
          <w:rFonts w:asciiTheme="majorBidi" w:hAnsiTheme="majorBidi" w:cstheme="majorBidi"/>
          <w:b/>
          <w:bCs/>
          <w:sz w:val="24"/>
          <w:szCs w:val="24"/>
        </w:rPr>
      </w:pPr>
      <w:r w:rsidRPr="0063135D">
        <w:rPr>
          <w:rFonts w:asciiTheme="majorBidi" w:hAnsiTheme="majorBidi" w:cstheme="majorBidi"/>
          <w:b/>
          <w:bCs/>
          <w:sz w:val="24"/>
          <w:szCs w:val="24"/>
        </w:rPr>
        <w:t>TECHNINIS PROJEKTAS</w:t>
      </w:r>
    </w:p>
    <w:p w14:paraId="69A014E3" w14:textId="77777777" w:rsidR="00D40814" w:rsidRPr="0063135D" w:rsidRDefault="00D40814" w:rsidP="00D40814">
      <w:pPr>
        <w:spacing w:after="0" w:line="240" w:lineRule="auto"/>
        <w:jc w:val="center"/>
        <w:rPr>
          <w:rFonts w:asciiTheme="majorBidi" w:hAnsiTheme="majorBidi" w:cstheme="majorBidi"/>
          <w:b/>
          <w:bCs/>
          <w:sz w:val="24"/>
          <w:szCs w:val="24"/>
        </w:rPr>
      </w:pPr>
    </w:p>
    <w:p w14:paraId="3D4E30B1" w14:textId="77777777" w:rsidR="00D40814" w:rsidRPr="0063135D" w:rsidRDefault="00D40814" w:rsidP="00D40814">
      <w:pPr>
        <w:spacing w:after="0" w:line="240" w:lineRule="auto"/>
        <w:ind w:firstLine="851"/>
        <w:jc w:val="both"/>
        <w:rPr>
          <w:rFonts w:asciiTheme="majorBidi" w:hAnsiTheme="majorBidi" w:cstheme="majorBidi"/>
          <w:sz w:val="24"/>
          <w:szCs w:val="24"/>
        </w:rPr>
      </w:pPr>
      <w:r w:rsidRPr="0063135D">
        <w:rPr>
          <w:rFonts w:asciiTheme="majorBidi" w:hAnsiTheme="majorBidi" w:cstheme="majorBidi"/>
          <w:sz w:val="24"/>
          <w:szCs w:val="24"/>
        </w:rPr>
        <w:t>Dokumentas pateikiamas atskirais failais PDF formatu.</w:t>
      </w:r>
    </w:p>
    <w:p w14:paraId="7BAEC32D" w14:textId="77777777" w:rsidR="00D40814" w:rsidRPr="0063135D" w:rsidRDefault="00D40814" w:rsidP="00D40814">
      <w:pPr>
        <w:spacing w:after="0" w:line="240" w:lineRule="auto"/>
        <w:ind w:firstLine="851"/>
        <w:jc w:val="both"/>
        <w:rPr>
          <w:rFonts w:asciiTheme="majorBidi" w:hAnsiTheme="majorBidi" w:cstheme="majorBidi"/>
          <w:sz w:val="24"/>
          <w:szCs w:val="24"/>
        </w:rPr>
      </w:pPr>
    </w:p>
    <w:p w14:paraId="7A827D1F" w14:textId="7F07254D" w:rsidR="00D40814" w:rsidRPr="0063135D" w:rsidRDefault="00D40814" w:rsidP="00B5719B">
      <w:pPr>
        <w:spacing w:after="0" w:line="240" w:lineRule="auto"/>
        <w:ind w:firstLine="851"/>
        <w:jc w:val="both"/>
        <w:rPr>
          <w:rFonts w:asciiTheme="majorBidi" w:hAnsiTheme="majorBidi" w:cstheme="majorBidi"/>
          <w:sz w:val="24"/>
          <w:szCs w:val="24"/>
        </w:rPr>
      </w:pPr>
      <w:r w:rsidRPr="0063135D">
        <w:rPr>
          <w:rFonts w:asciiTheme="majorBidi" w:hAnsiTheme="majorBidi" w:cstheme="majorBidi"/>
          <w:sz w:val="24"/>
          <w:szCs w:val="24"/>
        </w:rPr>
        <w:t>Technini</w:t>
      </w:r>
      <w:r w:rsidR="00B4704A" w:rsidRPr="0063135D">
        <w:rPr>
          <w:rFonts w:asciiTheme="majorBidi" w:hAnsiTheme="majorBidi" w:cstheme="majorBidi"/>
          <w:sz w:val="24"/>
          <w:szCs w:val="24"/>
        </w:rPr>
        <w:t xml:space="preserve">s </w:t>
      </w:r>
      <w:r w:rsidR="003E359C" w:rsidRPr="0063135D">
        <w:rPr>
          <w:rFonts w:asciiTheme="majorBidi" w:hAnsiTheme="majorBidi" w:cstheme="majorBidi"/>
          <w:sz w:val="24"/>
          <w:szCs w:val="24"/>
        </w:rPr>
        <w:t>darbo</w:t>
      </w:r>
      <w:r w:rsidRPr="0063135D">
        <w:rPr>
          <w:rFonts w:asciiTheme="majorBidi" w:hAnsiTheme="majorBidi" w:cstheme="majorBidi"/>
          <w:sz w:val="24"/>
          <w:szCs w:val="24"/>
        </w:rPr>
        <w:t xml:space="preserve"> projekt</w:t>
      </w:r>
      <w:r w:rsidR="00B4704A" w:rsidRPr="0063135D">
        <w:rPr>
          <w:rFonts w:asciiTheme="majorBidi" w:hAnsiTheme="majorBidi" w:cstheme="majorBidi"/>
          <w:sz w:val="24"/>
          <w:szCs w:val="24"/>
        </w:rPr>
        <w:t>as</w:t>
      </w:r>
      <w:r w:rsidRPr="0063135D">
        <w:rPr>
          <w:rFonts w:asciiTheme="majorBidi" w:hAnsiTheme="majorBidi" w:cstheme="majorBidi"/>
          <w:sz w:val="24"/>
          <w:szCs w:val="24"/>
        </w:rPr>
        <w:t xml:space="preserve"> „</w:t>
      </w:r>
      <w:r w:rsidR="00B5719B" w:rsidRPr="0063135D">
        <w:rPr>
          <w:rFonts w:asciiTheme="majorBidi" w:hAnsiTheme="majorBidi" w:cstheme="majorBidi"/>
          <w:sz w:val="24"/>
          <w:szCs w:val="24"/>
        </w:rPr>
        <w:t xml:space="preserve">Gydymo paskirties pastato, Patapų esančių II a. (operacinė, palata, </w:t>
      </w:r>
      <w:r w:rsidR="00B5719B" w:rsidRPr="00B5719B">
        <w:rPr>
          <w:rFonts w:asciiTheme="majorBidi" w:hAnsiTheme="majorBidi" w:cstheme="majorBidi"/>
          <w:sz w:val="24"/>
          <w:szCs w:val="24"/>
        </w:rPr>
        <w:t>bendro naudojimo patalpos, administracinės patalpos) vėdinimo,</w:t>
      </w:r>
      <w:r w:rsidR="00B5719B" w:rsidRPr="0063135D">
        <w:rPr>
          <w:rFonts w:asciiTheme="majorBidi" w:hAnsiTheme="majorBidi" w:cstheme="majorBidi"/>
          <w:sz w:val="24"/>
          <w:szCs w:val="24"/>
        </w:rPr>
        <w:t xml:space="preserve"> vėsinimo projektas</w:t>
      </w:r>
      <w:r w:rsidRPr="0063135D">
        <w:rPr>
          <w:rFonts w:asciiTheme="majorBidi" w:hAnsiTheme="majorBidi" w:cstheme="majorBidi"/>
          <w:sz w:val="24"/>
          <w:szCs w:val="24"/>
        </w:rPr>
        <w:t xml:space="preserve">“ (projekto numeris </w:t>
      </w:r>
      <w:r w:rsidR="00B5719B" w:rsidRPr="0063135D">
        <w:rPr>
          <w:rFonts w:asciiTheme="majorBidi" w:hAnsiTheme="majorBidi" w:cstheme="majorBidi"/>
          <w:sz w:val="24"/>
          <w:szCs w:val="24"/>
        </w:rPr>
        <w:t>A/25/03/01-TP-ŠVOK</w:t>
      </w:r>
      <w:r w:rsidRPr="0063135D">
        <w:rPr>
          <w:rFonts w:asciiTheme="majorBidi" w:hAnsiTheme="majorBidi" w:cstheme="majorBidi"/>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986"/>
      </w:tblGrid>
      <w:tr w:rsidR="0054322B" w:rsidRPr="0063135D" w14:paraId="5FFF797B" w14:textId="77777777" w:rsidTr="0054322B">
        <w:tc>
          <w:tcPr>
            <w:tcW w:w="648" w:type="dxa"/>
            <w:vAlign w:val="center"/>
          </w:tcPr>
          <w:p w14:paraId="7B06FE20" w14:textId="77777777" w:rsidR="0054322B" w:rsidRPr="0063135D" w:rsidRDefault="0054322B" w:rsidP="00D547C4">
            <w:pPr>
              <w:spacing w:after="0" w:line="240" w:lineRule="auto"/>
              <w:jc w:val="center"/>
              <w:rPr>
                <w:rFonts w:asciiTheme="majorBidi" w:hAnsiTheme="majorBidi" w:cstheme="majorBidi"/>
                <w:b/>
                <w:bCs/>
                <w:sz w:val="24"/>
                <w:szCs w:val="24"/>
              </w:rPr>
            </w:pPr>
            <w:r w:rsidRPr="0063135D">
              <w:rPr>
                <w:rFonts w:asciiTheme="majorBidi" w:hAnsiTheme="majorBidi" w:cstheme="majorBidi"/>
                <w:b/>
                <w:bCs/>
                <w:sz w:val="24"/>
                <w:szCs w:val="24"/>
              </w:rPr>
              <w:t>Eil. Nr.</w:t>
            </w:r>
          </w:p>
        </w:tc>
        <w:tc>
          <w:tcPr>
            <w:tcW w:w="8986" w:type="dxa"/>
            <w:vAlign w:val="center"/>
          </w:tcPr>
          <w:p w14:paraId="5650192B" w14:textId="77777777" w:rsidR="0054322B" w:rsidRPr="0063135D" w:rsidRDefault="0054322B" w:rsidP="00D547C4">
            <w:pPr>
              <w:spacing w:after="0" w:line="240" w:lineRule="auto"/>
              <w:jc w:val="center"/>
              <w:rPr>
                <w:rFonts w:asciiTheme="majorBidi" w:hAnsiTheme="majorBidi" w:cstheme="majorBidi"/>
                <w:b/>
                <w:bCs/>
                <w:sz w:val="24"/>
                <w:szCs w:val="24"/>
              </w:rPr>
            </w:pPr>
            <w:r w:rsidRPr="0063135D">
              <w:rPr>
                <w:rFonts w:asciiTheme="majorBidi" w:hAnsiTheme="majorBidi" w:cstheme="majorBidi"/>
                <w:b/>
                <w:bCs/>
                <w:sz w:val="24"/>
                <w:szCs w:val="24"/>
              </w:rPr>
              <w:t>Bylos pavadinimas</w:t>
            </w:r>
          </w:p>
        </w:tc>
      </w:tr>
      <w:tr w:rsidR="0054322B" w:rsidRPr="0063135D" w14:paraId="419CD7FE" w14:textId="77777777" w:rsidTr="0054322B">
        <w:tc>
          <w:tcPr>
            <w:tcW w:w="648" w:type="dxa"/>
          </w:tcPr>
          <w:p w14:paraId="66E45280" w14:textId="77777777" w:rsidR="0054322B" w:rsidRPr="0063135D" w:rsidRDefault="0054322B" w:rsidP="00D547C4">
            <w:pPr>
              <w:spacing w:after="0" w:line="240" w:lineRule="auto"/>
              <w:rPr>
                <w:rFonts w:asciiTheme="majorBidi" w:hAnsiTheme="majorBidi" w:cstheme="majorBidi"/>
                <w:sz w:val="24"/>
                <w:szCs w:val="24"/>
              </w:rPr>
            </w:pPr>
            <w:r w:rsidRPr="0063135D">
              <w:rPr>
                <w:rFonts w:asciiTheme="majorBidi" w:hAnsiTheme="majorBidi" w:cstheme="majorBidi"/>
                <w:sz w:val="24"/>
                <w:szCs w:val="24"/>
              </w:rPr>
              <w:t>1.</w:t>
            </w:r>
          </w:p>
        </w:tc>
        <w:tc>
          <w:tcPr>
            <w:tcW w:w="8986" w:type="dxa"/>
          </w:tcPr>
          <w:p w14:paraId="603DEB23" w14:textId="74C35553" w:rsidR="0054322B" w:rsidRPr="0063135D" w:rsidRDefault="00B5719B" w:rsidP="00D547C4">
            <w:pPr>
              <w:spacing w:after="0" w:line="240" w:lineRule="auto"/>
              <w:rPr>
                <w:rFonts w:asciiTheme="majorBidi" w:hAnsiTheme="majorBidi" w:cstheme="majorBidi"/>
                <w:sz w:val="24"/>
                <w:szCs w:val="24"/>
              </w:rPr>
            </w:pPr>
            <w:r w:rsidRPr="0063135D">
              <w:rPr>
                <w:rFonts w:asciiTheme="majorBidi" w:hAnsiTheme="majorBidi" w:cstheme="majorBidi"/>
                <w:sz w:val="24"/>
                <w:szCs w:val="24"/>
              </w:rPr>
              <w:t>ŠVOK</w:t>
            </w:r>
          </w:p>
        </w:tc>
      </w:tr>
    </w:tbl>
    <w:p w14:paraId="79F4F59A" w14:textId="67789BF3" w:rsidR="00FE3BF8" w:rsidRPr="0063135D" w:rsidRDefault="00FE3BF8">
      <w:pPr>
        <w:rPr>
          <w:rFonts w:asciiTheme="majorBidi" w:hAnsiTheme="majorBidi" w:cstheme="majorBidi"/>
          <w:sz w:val="24"/>
          <w:szCs w:val="24"/>
          <w:lang w:eastAsia="en-US"/>
        </w:rPr>
      </w:pPr>
      <w:r w:rsidRPr="0063135D">
        <w:rPr>
          <w:rFonts w:asciiTheme="majorBidi" w:hAnsiTheme="majorBidi" w:cstheme="majorBidi"/>
          <w:sz w:val="24"/>
          <w:szCs w:val="24"/>
          <w:lang w:eastAsia="en-US"/>
        </w:rPr>
        <w:br w:type="page"/>
      </w:r>
    </w:p>
    <w:p w14:paraId="4AAC74D5" w14:textId="77777777" w:rsidR="00F477F5" w:rsidRPr="0063135D" w:rsidRDefault="00F477F5" w:rsidP="00F477F5">
      <w:pPr>
        <w:spacing w:after="0" w:line="240" w:lineRule="auto"/>
        <w:jc w:val="right"/>
        <w:rPr>
          <w:rFonts w:asciiTheme="majorBidi" w:hAnsiTheme="majorBidi" w:cstheme="majorBidi"/>
          <w:sz w:val="24"/>
          <w:szCs w:val="24"/>
        </w:rPr>
      </w:pPr>
      <w:r w:rsidRPr="0063135D">
        <w:rPr>
          <w:rFonts w:asciiTheme="majorBidi" w:hAnsiTheme="majorBidi" w:cstheme="majorBidi"/>
          <w:sz w:val="24"/>
          <w:szCs w:val="24"/>
        </w:rPr>
        <w:lastRenderedPageBreak/>
        <w:t>Sutarties</w:t>
      </w:r>
    </w:p>
    <w:p w14:paraId="550AF5A8" w14:textId="77777777" w:rsidR="00F477F5" w:rsidRPr="0063135D" w:rsidRDefault="00F477F5" w:rsidP="00F477F5">
      <w:pPr>
        <w:spacing w:after="0" w:line="240" w:lineRule="auto"/>
        <w:jc w:val="right"/>
        <w:rPr>
          <w:rFonts w:asciiTheme="majorBidi" w:hAnsiTheme="majorBidi" w:cstheme="majorBidi"/>
          <w:sz w:val="24"/>
          <w:szCs w:val="24"/>
        </w:rPr>
      </w:pPr>
      <w:r w:rsidRPr="0063135D">
        <w:rPr>
          <w:rFonts w:asciiTheme="majorBidi" w:hAnsiTheme="majorBidi" w:cstheme="majorBidi"/>
          <w:sz w:val="24"/>
          <w:szCs w:val="24"/>
        </w:rPr>
        <w:t>3 priedas</w:t>
      </w:r>
    </w:p>
    <w:p w14:paraId="207F058D" w14:textId="77777777" w:rsidR="00F477F5" w:rsidRPr="0063135D" w:rsidRDefault="00F477F5" w:rsidP="00F477F5">
      <w:pPr>
        <w:tabs>
          <w:tab w:val="left" w:pos="142"/>
        </w:tabs>
        <w:spacing w:after="0" w:line="240" w:lineRule="auto"/>
        <w:jc w:val="both"/>
        <w:rPr>
          <w:rFonts w:asciiTheme="majorBidi" w:eastAsia="Times New Roman" w:hAnsiTheme="majorBidi" w:cstheme="majorBidi"/>
          <w:sz w:val="24"/>
          <w:szCs w:val="24"/>
          <w:lang w:eastAsia="en-US"/>
        </w:rPr>
      </w:pPr>
    </w:p>
    <w:p w14:paraId="4404ABB1" w14:textId="77777777" w:rsidR="00F477F5" w:rsidRPr="0063135D" w:rsidRDefault="00F477F5" w:rsidP="00F477F5">
      <w:pPr>
        <w:spacing w:after="0" w:line="240" w:lineRule="auto"/>
        <w:jc w:val="center"/>
        <w:rPr>
          <w:rFonts w:asciiTheme="majorBidi" w:hAnsiTheme="majorBidi" w:cstheme="majorBidi"/>
          <w:b/>
          <w:bCs/>
          <w:sz w:val="24"/>
          <w:szCs w:val="24"/>
          <w:lang w:eastAsia="en-US"/>
        </w:rPr>
      </w:pPr>
      <w:r w:rsidRPr="0063135D">
        <w:rPr>
          <w:rFonts w:asciiTheme="majorBidi" w:hAnsiTheme="majorBidi" w:cstheme="majorBidi"/>
          <w:b/>
          <w:bCs/>
          <w:sz w:val="24"/>
          <w:szCs w:val="24"/>
          <w:lang w:eastAsia="en-US"/>
        </w:rPr>
        <w:t>RANGOVO PASIŪLYMAS</w:t>
      </w:r>
    </w:p>
    <w:p w14:paraId="023B8B5B" w14:textId="77777777" w:rsidR="00F477F5" w:rsidRPr="0063135D" w:rsidRDefault="00F477F5" w:rsidP="00F477F5">
      <w:pPr>
        <w:spacing w:after="0" w:line="240" w:lineRule="auto"/>
        <w:rPr>
          <w:rFonts w:asciiTheme="majorBidi" w:hAnsiTheme="majorBidi" w:cstheme="majorBidi"/>
          <w:sz w:val="24"/>
          <w:szCs w:val="24"/>
          <w:lang w:eastAsia="en-US"/>
        </w:rPr>
      </w:pPr>
    </w:p>
    <w:p w14:paraId="415DE4AC" w14:textId="77777777" w:rsidR="00F477F5" w:rsidRPr="0063135D" w:rsidRDefault="00F477F5" w:rsidP="00F477F5">
      <w:pPr>
        <w:tabs>
          <w:tab w:val="left" w:pos="142"/>
        </w:tabs>
        <w:spacing w:after="0" w:line="240" w:lineRule="auto"/>
        <w:ind w:firstLine="567"/>
        <w:jc w:val="center"/>
        <w:rPr>
          <w:rFonts w:asciiTheme="majorBidi" w:eastAsia="Times New Roman" w:hAnsiTheme="majorBidi" w:cstheme="majorBidi"/>
          <w:sz w:val="24"/>
          <w:szCs w:val="24"/>
          <w:lang w:eastAsia="en-US"/>
        </w:rPr>
      </w:pPr>
      <w:r w:rsidRPr="0063135D">
        <w:rPr>
          <w:rFonts w:asciiTheme="majorBidi" w:eastAsia="Times New Roman" w:hAnsiTheme="majorBidi" w:cstheme="majorBidi"/>
          <w:bCs/>
          <w:i/>
          <w:iCs/>
          <w:sz w:val="24"/>
          <w:szCs w:val="24"/>
          <w:lang w:eastAsia="en-US"/>
        </w:rPr>
        <w:t>Pateikiamas atskiru dokumentu (skaitmeniniu formatu).</w:t>
      </w:r>
    </w:p>
    <w:p w14:paraId="008B9CC4" w14:textId="3BF5FD9E" w:rsidR="00FB0C22" w:rsidRPr="0063135D" w:rsidRDefault="00FB0C22">
      <w:pPr>
        <w:rPr>
          <w:rFonts w:asciiTheme="majorBidi" w:hAnsiTheme="majorBidi" w:cstheme="majorBidi"/>
          <w:sz w:val="24"/>
          <w:szCs w:val="24"/>
          <w:lang w:eastAsia="en-US"/>
        </w:rPr>
      </w:pPr>
      <w:r w:rsidRPr="0063135D">
        <w:rPr>
          <w:rFonts w:asciiTheme="majorBidi" w:hAnsiTheme="majorBidi" w:cstheme="majorBidi"/>
          <w:sz w:val="24"/>
          <w:szCs w:val="24"/>
          <w:lang w:eastAsia="en-US"/>
        </w:rPr>
        <w:br w:type="page"/>
      </w:r>
    </w:p>
    <w:p w14:paraId="6C2C3108" w14:textId="77777777" w:rsidR="00DE2415" w:rsidRPr="0063135D" w:rsidRDefault="00DE2415" w:rsidP="00DE2415">
      <w:pPr>
        <w:spacing w:after="0" w:line="240" w:lineRule="auto"/>
        <w:contextualSpacing/>
        <w:jc w:val="right"/>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lastRenderedPageBreak/>
        <w:t>Sutarties</w:t>
      </w:r>
    </w:p>
    <w:p w14:paraId="7661E428" w14:textId="77777777" w:rsidR="00DE2415" w:rsidRPr="0063135D" w:rsidRDefault="00DE2415" w:rsidP="00DE2415">
      <w:pPr>
        <w:widowControl w:val="0"/>
        <w:autoSpaceDE w:val="0"/>
        <w:autoSpaceDN w:val="0"/>
        <w:adjustRightInd w:val="0"/>
        <w:spacing w:after="0" w:line="240" w:lineRule="auto"/>
        <w:ind w:left="7938"/>
        <w:jc w:val="right"/>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4 priedas</w:t>
      </w:r>
    </w:p>
    <w:p w14:paraId="247AD43C" w14:textId="77777777" w:rsidR="00DE2415" w:rsidRPr="0063135D" w:rsidRDefault="00DE2415" w:rsidP="00DE2415">
      <w:pPr>
        <w:spacing w:after="0" w:line="240" w:lineRule="auto"/>
        <w:jc w:val="right"/>
        <w:rPr>
          <w:rFonts w:asciiTheme="majorBidi" w:eastAsia="Times New Roman" w:hAnsiTheme="majorBidi" w:cstheme="majorBidi"/>
          <w:b/>
          <w:sz w:val="24"/>
          <w:szCs w:val="24"/>
          <w:lang w:eastAsia="en-US"/>
        </w:rPr>
      </w:pPr>
    </w:p>
    <w:p w14:paraId="172CC576" w14:textId="77777777" w:rsidR="00DE2415" w:rsidRPr="0063135D" w:rsidRDefault="00DE2415" w:rsidP="00DE2415">
      <w:pPr>
        <w:spacing w:after="0" w:line="240" w:lineRule="auto"/>
        <w:jc w:val="center"/>
        <w:rPr>
          <w:rFonts w:asciiTheme="majorBidi" w:eastAsia="Times New Roman" w:hAnsiTheme="majorBidi" w:cstheme="majorBidi"/>
          <w:b/>
          <w:caps/>
          <w:sz w:val="24"/>
          <w:szCs w:val="24"/>
          <w:lang w:eastAsia="en-US"/>
        </w:rPr>
      </w:pPr>
      <w:r w:rsidRPr="0063135D">
        <w:rPr>
          <w:rFonts w:asciiTheme="majorBidi" w:eastAsia="Times New Roman" w:hAnsiTheme="majorBidi" w:cstheme="majorBidi"/>
          <w:b/>
          <w:caps/>
          <w:sz w:val="24"/>
          <w:szCs w:val="24"/>
          <w:lang w:eastAsia="en-US"/>
        </w:rPr>
        <w:t>Veiklų sąrašas</w:t>
      </w:r>
    </w:p>
    <w:p w14:paraId="2B9FF42B" w14:textId="77777777" w:rsidR="00DE2415" w:rsidRPr="0063135D" w:rsidRDefault="00DE2415" w:rsidP="00DE2415">
      <w:pPr>
        <w:spacing w:after="0" w:line="240" w:lineRule="auto"/>
        <w:rPr>
          <w:rFonts w:asciiTheme="majorBidi" w:eastAsia="Times New Roman" w:hAnsiTheme="majorBidi" w:cstheme="majorBidi"/>
          <w:b/>
          <w:caps/>
          <w:sz w:val="24"/>
          <w:szCs w:val="24"/>
          <w:lang w:eastAsia="en-US"/>
        </w:rPr>
      </w:pPr>
    </w:p>
    <w:tbl>
      <w:tblPr>
        <w:tblW w:w="4928"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59"/>
        <w:gridCol w:w="3596"/>
        <w:gridCol w:w="1000"/>
        <w:gridCol w:w="1000"/>
        <w:gridCol w:w="1000"/>
        <w:gridCol w:w="1000"/>
        <w:gridCol w:w="1335"/>
      </w:tblGrid>
      <w:tr w:rsidR="00DE2415" w:rsidRPr="0063135D" w14:paraId="1159BD99" w14:textId="77777777" w:rsidTr="00D02AEF">
        <w:trPr>
          <w:cantSplit/>
          <w:trHeight w:val="917"/>
          <w:tblHeader/>
        </w:trPr>
        <w:tc>
          <w:tcPr>
            <w:tcW w:w="559" w:type="dxa"/>
            <w:vMerge w:val="restart"/>
            <w:vAlign w:val="center"/>
          </w:tcPr>
          <w:p w14:paraId="3266E738" w14:textId="77777777" w:rsidR="00DE2415" w:rsidRPr="0063135D" w:rsidRDefault="00DE2415" w:rsidP="00D547C4">
            <w:pPr>
              <w:spacing w:after="0" w:line="240" w:lineRule="auto"/>
              <w:ind w:right="-113"/>
              <w:jc w:val="center"/>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t>Eil. Nr.</w:t>
            </w:r>
          </w:p>
        </w:tc>
        <w:tc>
          <w:tcPr>
            <w:tcW w:w="3596" w:type="dxa"/>
            <w:vMerge w:val="restart"/>
            <w:vAlign w:val="center"/>
          </w:tcPr>
          <w:p w14:paraId="30C121C4" w14:textId="77777777" w:rsidR="00DE2415" w:rsidRPr="0063135D" w:rsidRDefault="00DE2415" w:rsidP="00D547C4">
            <w:pPr>
              <w:spacing w:after="0" w:line="240" w:lineRule="auto"/>
              <w:ind w:left="73"/>
              <w:jc w:val="center"/>
              <w:outlineLvl w:val="4"/>
              <w:rPr>
                <w:rFonts w:asciiTheme="majorBidi" w:eastAsia="Times New Roman" w:hAnsiTheme="majorBidi" w:cstheme="majorBidi"/>
                <w:sz w:val="24"/>
                <w:szCs w:val="24"/>
                <w:lang w:eastAsia="en-US"/>
              </w:rPr>
            </w:pPr>
            <w:r w:rsidRPr="0063135D">
              <w:rPr>
                <w:rFonts w:asciiTheme="majorBidi" w:eastAsia="Times New Roman" w:hAnsiTheme="majorBidi" w:cstheme="majorBidi"/>
                <w:b/>
                <w:bCs/>
                <w:iCs/>
                <w:sz w:val="24"/>
                <w:szCs w:val="24"/>
                <w:lang w:eastAsia="en-US"/>
              </w:rPr>
              <w:t>Darbų grupių (etapų) pavadinimai</w:t>
            </w:r>
          </w:p>
        </w:tc>
        <w:tc>
          <w:tcPr>
            <w:tcW w:w="4000" w:type="dxa"/>
            <w:gridSpan w:val="4"/>
            <w:tcBorders>
              <w:right w:val="single" w:sz="4" w:space="0" w:color="auto"/>
            </w:tcBorders>
            <w:vAlign w:val="center"/>
          </w:tcPr>
          <w:p w14:paraId="7C392E8C" w14:textId="77777777" w:rsidR="00DE2415" w:rsidRPr="0063135D" w:rsidRDefault="00DE2415" w:rsidP="00D547C4">
            <w:pPr>
              <w:spacing w:after="0" w:line="240" w:lineRule="auto"/>
              <w:ind w:hanging="20"/>
              <w:jc w:val="center"/>
              <w:rPr>
                <w:rFonts w:asciiTheme="majorBidi" w:eastAsia="Times New Roman" w:hAnsiTheme="majorBidi" w:cstheme="majorBidi"/>
                <w:b/>
                <w:bCs/>
                <w:iCs/>
                <w:sz w:val="24"/>
                <w:szCs w:val="24"/>
                <w:lang w:eastAsia="en-US"/>
              </w:rPr>
            </w:pPr>
            <w:r w:rsidRPr="0063135D">
              <w:rPr>
                <w:rFonts w:asciiTheme="majorBidi" w:eastAsia="Times New Roman" w:hAnsiTheme="majorBidi" w:cstheme="majorBidi"/>
                <w:b/>
                <w:bCs/>
                <w:iCs/>
                <w:sz w:val="24"/>
                <w:szCs w:val="24"/>
                <w:lang w:eastAsia="en-US"/>
              </w:rPr>
              <w:t xml:space="preserve">Darbų grupės (etapo) kainos mėnesinis išskaidymas </w:t>
            </w:r>
            <w:r w:rsidRPr="0063135D">
              <w:rPr>
                <w:rFonts w:asciiTheme="majorBidi" w:eastAsia="Times New Roman" w:hAnsiTheme="majorBidi" w:cstheme="majorBidi"/>
                <w:b/>
                <w:bCs/>
                <w:iCs/>
                <w:sz w:val="24"/>
                <w:szCs w:val="24"/>
                <w:u w:val="single"/>
                <w:lang w:eastAsia="en-US"/>
              </w:rPr>
              <w:t>procentais</w:t>
            </w:r>
            <w:r w:rsidRPr="0063135D">
              <w:rPr>
                <w:rFonts w:asciiTheme="majorBidi" w:eastAsia="Times New Roman" w:hAnsiTheme="majorBidi" w:cstheme="majorBidi"/>
                <w:b/>
                <w:bCs/>
                <w:iCs/>
                <w:sz w:val="24"/>
                <w:szCs w:val="24"/>
                <w:lang w:eastAsia="en-US"/>
              </w:rPr>
              <w:t xml:space="preserve"> pagal Rangovo planuojamą Darbų grupės (etapo) įvykdymą</w:t>
            </w:r>
          </w:p>
        </w:tc>
        <w:tc>
          <w:tcPr>
            <w:tcW w:w="1335" w:type="dxa"/>
            <w:vMerge w:val="restart"/>
            <w:tcBorders>
              <w:left w:val="single" w:sz="4" w:space="0" w:color="auto"/>
            </w:tcBorders>
            <w:vAlign w:val="center"/>
          </w:tcPr>
          <w:p w14:paraId="38BBA29A" w14:textId="77777777" w:rsidR="00DE2415" w:rsidRPr="0063135D" w:rsidRDefault="00DE2415" w:rsidP="00D547C4">
            <w:pPr>
              <w:spacing w:after="0" w:line="240" w:lineRule="auto"/>
              <w:ind w:hanging="20"/>
              <w:jc w:val="center"/>
              <w:rPr>
                <w:rFonts w:asciiTheme="majorBidi" w:eastAsia="Times New Roman" w:hAnsiTheme="majorBidi" w:cstheme="majorBidi"/>
                <w:sz w:val="24"/>
                <w:szCs w:val="24"/>
                <w:lang w:eastAsia="en-US"/>
              </w:rPr>
            </w:pPr>
            <w:r w:rsidRPr="0063135D">
              <w:rPr>
                <w:rFonts w:asciiTheme="majorBidi" w:eastAsia="Times New Roman" w:hAnsiTheme="majorBidi" w:cstheme="majorBidi"/>
                <w:b/>
                <w:bCs/>
                <w:iCs/>
                <w:sz w:val="24"/>
                <w:szCs w:val="24"/>
                <w:lang w:eastAsia="en-US"/>
              </w:rPr>
              <w:t>Kaina [Eur] be PVM</w:t>
            </w:r>
          </w:p>
        </w:tc>
      </w:tr>
      <w:tr w:rsidR="00DE2415" w:rsidRPr="0063135D" w14:paraId="7299ED54" w14:textId="77777777" w:rsidTr="00D02AEF">
        <w:trPr>
          <w:cantSplit/>
          <w:trHeight w:val="1278"/>
          <w:tblHeader/>
        </w:trPr>
        <w:tc>
          <w:tcPr>
            <w:tcW w:w="559" w:type="dxa"/>
            <w:vMerge/>
            <w:vAlign w:val="center"/>
          </w:tcPr>
          <w:p w14:paraId="3ACB4D48" w14:textId="77777777" w:rsidR="00DE2415" w:rsidRPr="0063135D" w:rsidRDefault="00DE2415" w:rsidP="00D547C4">
            <w:pPr>
              <w:spacing w:after="0" w:line="240" w:lineRule="auto"/>
              <w:ind w:right="-113"/>
              <w:rPr>
                <w:rFonts w:asciiTheme="majorBidi" w:eastAsia="Times New Roman" w:hAnsiTheme="majorBidi" w:cstheme="majorBidi"/>
                <w:sz w:val="24"/>
                <w:szCs w:val="24"/>
                <w:lang w:eastAsia="en-US"/>
              </w:rPr>
            </w:pPr>
          </w:p>
        </w:tc>
        <w:tc>
          <w:tcPr>
            <w:tcW w:w="3596" w:type="dxa"/>
            <w:vMerge/>
            <w:vAlign w:val="center"/>
          </w:tcPr>
          <w:p w14:paraId="24608D90" w14:textId="77777777" w:rsidR="00DE2415" w:rsidRPr="0063135D" w:rsidRDefault="00DE2415" w:rsidP="00D547C4">
            <w:pPr>
              <w:spacing w:after="0" w:line="240" w:lineRule="auto"/>
              <w:rPr>
                <w:rFonts w:asciiTheme="majorBidi" w:eastAsia="Times New Roman" w:hAnsiTheme="majorBidi" w:cstheme="majorBidi"/>
                <w:sz w:val="24"/>
                <w:szCs w:val="24"/>
                <w:lang w:eastAsia="en-US"/>
              </w:rPr>
            </w:pPr>
          </w:p>
        </w:tc>
        <w:tc>
          <w:tcPr>
            <w:tcW w:w="1000" w:type="dxa"/>
            <w:textDirection w:val="btLr"/>
            <w:vAlign w:val="center"/>
          </w:tcPr>
          <w:p w14:paraId="27238EF4" w14:textId="77777777" w:rsidR="00DE2415" w:rsidRPr="0063135D" w:rsidRDefault="00DE2415" w:rsidP="00D547C4">
            <w:pPr>
              <w:spacing w:after="0" w:line="240" w:lineRule="auto"/>
              <w:ind w:left="113" w:right="113"/>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I mėnuo</w:t>
            </w:r>
          </w:p>
        </w:tc>
        <w:tc>
          <w:tcPr>
            <w:tcW w:w="1000" w:type="dxa"/>
            <w:textDirection w:val="btLr"/>
            <w:vAlign w:val="center"/>
          </w:tcPr>
          <w:p w14:paraId="1A2FDE9D" w14:textId="77777777" w:rsidR="00DE2415" w:rsidRPr="0063135D" w:rsidRDefault="00DE2415" w:rsidP="00D547C4">
            <w:pPr>
              <w:spacing w:after="0" w:line="240" w:lineRule="auto"/>
              <w:ind w:left="113" w:right="113"/>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II mėnuo</w:t>
            </w:r>
          </w:p>
        </w:tc>
        <w:tc>
          <w:tcPr>
            <w:tcW w:w="1000" w:type="dxa"/>
            <w:textDirection w:val="btLr"/>
            <w:vAlign w:val="center"/>
          </w:tcPr>
          <w:p w14:paraId="397BFAD0" w14:textId="77777777" w:rsidR="00DE2415" w:rsidRPr="0063135D" w:rsidRDefault="00DE2415" w:rsidP="00D547C4">
            <w:pPr>
              <w:spacing w:after="0" w:line="240" w:lineRule="auto"/>
              <w:ind w:left="113" w:right="113"/>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III mėnuo</w:t>
            </w:r>
          </w:p>
        </w:tc>
        <w:tc>
          <w:tcPr>
            <w:tcW w:w="1000" w:type="dxa"/>
            <w:tcBorders>
              <w:right w:val="single" w:sz="4" w:space="0" w:color="auto"/>
            </w:tcBorders>
            <w:textDirection w:val="btLr"/>
            <w:vAlign w:val="center"/>
          </w:tcPr>
          <w:p w14:paraId="6451C5DE" w14:textId="77777777" w:rsidR="00DE2415" w:rsidRPr="0063135D" w:rsidRDefault="00DE2415"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w:t>
            </w:r>
          </w:p>
        </w:tc>
        <w:tc>
          <w:tcPr>
            <w:tcW w:w="1335" w:type="dxa"/>
            <w:vMerge/>
            <w:tcBorders>
              <w:left w:val="single" w:sz="4" w:space="0" w:color="auto"/>
            </w:tcBorders>
            <w:vAlign w:val="center"/>
          </w:tcPr>
          <w:p w14:paraId="3020BA5A" w14:textId="77777777" w:rsidR="00DE2415" w:rsidRPr="0063135D" w:rsidRDefault="00DE2415" w:rsidP="00D547C4">
            <w:pPr>
              <w:spacing w:after="0" w:line="240" w:lineRule="auto"/>
              <w:rPr>
                <w:rFonts w:asciiTheme="majorBidi" w:eastAsia="Times New Roman" w:hAnsiTheme="majorBidi" w:cstheme="majorBidi"/>
                <w:sz w:val="24"/>
                <w:szCs w:val="24"/>
                <w:lang w:eastAsia="en-US"/>
              </w:rPr>
            </w:pPr>
          </w:p>
        </w:tc>
      </w:tr>
      <w:tr w:rsidR="009C1C28" w:rsidRPr="0063135D" w14:paraId="59106DD3" w14:textId="77777777" w:rsidTr="00D02AEF">
        <w:tc>
          <w:tcPr>
            <w:tcW w:w="559" w:type="dxa"/>
            <w:vAlign w:val="center"/>
          </w:tcPr>
          <w:p w14:paraId="1632992B" w14:textId="77777777" w:rsidR="009C1C28" w:rsidRPr="0063135D" w:rsidRDefault="009C1C28" w:rsidP="009C1C28">
            <w:pPr>
              <w:suppressAutoHyphens/>
              <w:overflowPunct w:val="0"/>
              <w:autoSpaceDE w:val="0"/>
              <w:autoSpaceDN w:val="0"/>
              <w:adjustRightInd w:val="0"/>
              <w:spacing w:after="0" w:line="240" w:lineRule="auto"/>
              <w:jc w:val="center"/>
              <w:textAlignment w:val="baseline"/>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1.</w:t>
            </w:r>
          </w:p>
        </w:tc>
        <w:tc>
          <w:tcPr>
            <w:tcW w:w="3596" w:type="dxa"/>
            <w:tcBorders>
              <w:top w:val="single" w:sz="4" w:space="0" w:color="000000"/>
              <w:left w:val="single" w:sz="4" w:space="0" w:color="000000"/>
              <w:bottom w:val="single" w:sz="4" w:space="0" w:color="000000"/>
              <w:right w:val="single" w:sz="4" w:space="0" w:color="000000"/>
            </w:tcBorders>
          </w:tcPr>
          <w:p w14:paraId="2E2ABE98" w14:textId="210B809E" w:rsidR="009C1C28" w:rsidRPr="0063135D" w:rsidRDefault="00D02AEF" w:rsidP="009C1C28">
            <w:pPr>
              <w:spacing w:after="0" w:line="240" w:lineRule="auto"/>
              <w:rPr>
                <w:rFonts w:asciiTheme="majorBidi" w:eastAsia="Times New Roman" w:hAnsiTheme="majorBidi" w:cstheme="majorBidi"/>
                <w:sz w:val="24"/>
                <w:szCs w:val="24"/>
                <w:lang w:eastAsia="en-US"/>
              </w:rPr>
            </w:pPr>
            <w:r w:rsidRPr="0063135D">
              <w:rPr>
                <w:rFonts w:asciiTheme="majorBidi" w:hAnsiTheme="majorBidi" w:cstheme="majorBidi"/>
                <w:sz w:val="24"/>
                <w:szCs w:val="24"/>
              </w:rPr>
              <w:t>ŠVOK dalis</w:t>
            </w:r>
          </w:p>
        </w:tc>
        <w:tc>
          <w:tcPr>
            <w:tcW w:w="1000" w:type="dxa"/>
            <w:vAlign w:val="center"/>
          </w:tcPr>
          <w:p w14:paraId="38DE9AFF" w14:textId="77777777" w:rsidR="009C1C28" w:rsidRPr="0063135D" w:rsidRDefault="009C1C28" w:rsidP="009C1C28">
            <w:pPr>
              <w:spacing w:after="0" w:line="240" w:lineRule="auto"/>
              <w:jc w:val="center"/>
              <w:rPr>
                <w:rFonts w:asciiTheme="majorBidi" w:eastAsia="Times New Roman" w:hAnsiTheme="majorBidi" w:cstheme="majorBidi"/>
                <w:sz w:val="24"/>
                <w:szCs w:val="24"/>
                <w:lang w:eastAsia="en-US"/>
              </w:rPr>
            </w:pPr>
          </w:p>
        </w:tc>
        <w:tc>
          <w:tcPr>
            <w:tcW w:w="1000" w:type="dxa"/>
            <w:vAlign w:val="center"/>
          </w:tcPr>
          <w:p w14:paraId="4EECF0F1" w14:textId="77777777" w:rsidR="009C1C28" w:rsidRPr="0063135D" w:rsidRDefault="009C1C28" w:rsidP="009C1C28">
            <w:pPr>
              <w:spacing w:after="0" w:line="240" w:lineRule="auto"/>
              <w:jc w:val="center"/>
              <w:rPr>
                <w:rFonts w:asciiTheme="majorBidi" w:eastAsia="Times New Roman" w:hAnsiTheme="majorBidi" w:cstheme="majorBidi"/>
                <w:sz w:val="24"/>
                <w:szCs w:val="24"/>
                <w:lang w:eastAsia="en-US"/>
              </w:rPr>
            </w:pPr>
          </w:p>
        </w:tc>
        <w:tc>
          <w:tcPr>
            <w:tcW w:w="1000" w:type="dxa"/>
            <w:vAlign w:val="center"/>
          </w:tcPr>
          <w:p w14:paraId="72E43240" w14:textId="77777777" w:rsidR="009C1C28" w:rsidRPr="0063135D" w:rsidRDefault="009C1C28" w:rsidP="009C1C28">
            <w:pPr>
              <w:spacing w:after="0" w:line="240" w:lineRule="auto"/>
              <w:jc w:val="center"/>
              <w:rPr>
                <w:rFonts w:asciiTheme="majorBidi" w:eastAsia="Times New Roman" w:hAnsiTheme="majorBidi" w:cstheme="majorBidi"/>
                <w:sz w:val="24"/>
                <w:szCs w:val="24"/>
                <w:lang w:eastAsia="en-US"/>
              </w:rPr>
            </w:pPr>
          </w:p>
        </w:tc>
        <w:tc>
          <w:tcPr>
            <w:tcW w:w="1000" w:type="dxa"/>
            <w:tcBorders>
              <w:right w:val="single" w:sz="4" w:space="0" w:color="auto"/>
            </w:tcBorders>
            <w:vAlign w:val="center"/>
          </w:tcPr>
          <w:p w14:paraId="3768C640" w14:textId="77777777" w:rsidR="009C1C28" w:rsidRPr="0063135D" w:rsidRDefault="009C1C28" w:rsidP="009C1C28">
            <w:pPr>
              <w:spacing w:after="0" w:line="240" w:lineRule="auto"/>
              <w:jc w:val="center"/>
              <w:rPr>
                <w:rFonts w:asciiTheme="majorBidi" w:eastAsia="Times New Roman" w:hAnsiTheme="majorBidi" w:cstheme="majorBidi"/>
                <w:sz w:val="24"/>
                <w:szCs w:val="24"/>
                <w:lang w:eastAsia="en-US"/>
              </w:rPr>
            </w:pPr>
          </w:p>
        </w:tc>
        <w:tc>
          <w:tcPr>
            <w:tcW w:w="1335" w:type="dxa"/>
            <w:tcBorders>
              <w:left w:val="single" w:sz="4" w:space="0" w:color="auto"/>
            </w:tcBorders>
            <w:vAlign w:val="center"/>
          </w:tcPr>
          <w:p w14:paraId="498A489C" w14:textId="77777777" w:rsidR="009C1C28" w:rsidRPr="0063135D" w:rsidRDefault="009C1C28" w:rsidP="009C1C28">
            <w:pPr>
              <w:spacing w:after="0" w:line="240" w:lineRule="auto"/>
              <w:jc w:val="center"/>
              <w:rPr>
                <w:rFonts w:asciiTheme="majorBidi" w:eastAsia="Times New Roman" w:hAnsiTheme="majorBidi" w:cstheme="majorBidi"/>
                <w:sz w:val="24"/>
                <w:szCs w:val="24"/>
                <w:lang w:eastAsia="en-US"/>
              </w:rPr>
            </w:pPr>
          </w:p>
        </w:tc>
      </w:tr>
      <w:tr w:rsidR="00DE2415" w:rsidRPr="0063135D" w14:paraId="7514658A" w14:textId="77777777" w:rsidTr="00D02AEF">
        <w:trPr>
          <w:trHeight w:val="277"/>
        </w:trPr>
        <w:tc>
          <w:tcPr>
            <w:tcW w:w="8155" w:type="dxa"/>
            <w:gridSpan w:val="6"/>
            <w:tcBorders>
              <w:right w:val="single" w:sz="4" w:space="0" w:color="auto"/>
            </w:tcBorders>
          </w:tcPr>
          <w:p w14:paraId="6310BE4C" w14:textId="77777777" w:rsidR="00DE2415" w:rsidRPr="0063135D" w:rsidRDefault="00DE2415" w:rsidP="00D547C4">
            <w:pPr>
              <w:spacing w:after="0" w:line="240" w:lineRule="auto"/>
              <w:ind w:left="175"/>
              <w:jc w:val="right"/>
              <w:rPr>
                <w:rFonts w:asciiTheme="majorBidi" w:eastAsia="Times New Roman" w:hAnsiTheme="majorBidi" w:cstheme="majorBidi"/>
                <w:b/>
                <w:bCs/>
                <w:sz w:val="24"/>
                <w:szCs w:val="24"/>
                <w:lang w:eastAsia="en-US"/>
              </w:rPr>
            </w:pPr>
            <w:r w:rsidRPr="0063135D">
              <w:rPr>
                <w:rFonts w:asciiTheme="majorBidi" w:eastAsia="Times New Roman" w:hAnsiTheme="majorBidi" w:cstheme="majorBidi"/>
                <w:b/>
                <w:bCs/>
                <w:sz w:val="24"/>
                <w:szCs w:val="24"/>
                <w:lang w:eastAsia="en-US"/>
              </w:rPr>
              <w:t>Suma be PVM:</w:t>
            </w:r>
          </w:p>
        </w:tc>
        <w:tc>
          <w:tcPr>
            <w:tcW w:w="1335" w:type="dxa"/>
          </w:tcPr>
          <w:p w14:paraId="1461555C" w14:textId="77777777" w:rsidR="00DE2415" w:rsidRPr="0063135D" w:rsidRDefault="00DE2415" w:rsidP="00D547C4">
            <w:pPr>
              <w:spacing w:after="0" w:line="240" w:lineRule="auto"/>
              <w:jc w:val="center"/>
              <w:rPr>
                <w:rFonts w:asciiTheme="majorBidi" w:eastAsia="Times New Roman" w:hAnsiTheme="majorBidi" w:cstheme="majorBidi"/>
                <w:b/>
                <w:bCs/>
                <w:sz w:val="24"/>
                <w:szCs w:val="24"/>
                <w:lang w:eastAsia="en-US"/>
              </w:rPr>
            </w:pPr>
          </w:p>
        </w:tc>
      </w:tr>
      <w:tr w:rsidR="00DE2415" w:rsidRPr="0063135D" w14:paraId="05E8B5C7" w14:textId="77777777" w:rsidTr="00D02AEF">
        <w:trPr>
          <w:trHeight w:val="147"/>
        </w:trPr>
        <w:tc>
          <w:tcPr>
            <w:tcW w:w="8155" w:type="dxa"/>
            <w:gridSpan w:val="6"/>
          </w:tcPr>
          <w:p w14:paraId="2A884509" w14:textId="77777777" w:rsidR="00DE2415" w:rsidRPr="0063135D" w:rsidRDefault="00DE2415" w:rsidP="00D547C4">
            <w:pPr>
              <w:spacing w:after="0" w:line="240" w:lineRule="auto"/>
              <w:ind w:left="175"/>
              <w:jc w:val="right"/>
              <w:rPr>
                <w:rFonts w:asciiTheme="majorBidi" w:eastAsia="Times New Roman" w:hAnsiTheme="majorBidi" w:cstheme="majorBidi"/>
                <w:b/>
                <w:bCs/>
                <w:sz w:val="24"/>
                <w:szCs w:val="24"/>
                <w:lang w:eastAsia="en-US"/>
              </w:rPr>
            </w:pPr>
            <w:r w:rsidRPr="0063135D">
              <w:rPr>
                <w:rFonts w:asciiTheme="majorBidi" w:eastAsia="Times New Roman" w:hAnsiTheme="majorBidi" w:cstheme="majorBidi"/>
                <w:b/>
                <w:bCs/>
                <w:sz w:val="24"/>
                <w:szCs w:val="24"/>
                <w:lang w:eastAsia="en-US"/>
              </w:rPr>
              <w:t>PVM</w:t>
            </w:r>
            <w:r w:rsidRPr="0063135D">
              <w:rPr>
                <w:rFonts w:asciiTheme="majorBidi" w:eastAsia="Times New Roman" w:hAnsiTheme="majorBidi" w:cstheme="majorBidi"/>
                <w:i/>
                <w:iCs/>
                <w:sz w:val="24"/>
                <w:szCs w:val="24"/>
              </w:rPr>
              <w:t xml:space="preserve"> </w:t>
            </w:r>
            <w:r w:rsidRPr="0063135D">
              <w:rPr>
                <w:rFonts w:asciiTheme="majorBidi" w:eastAsia="Times New Roman" w:hAnsiTheme="majorBidi" w:cstheme="majorBidi"/>
                <w:i/>
                <w:iCs/>
                <w:color w:val="FF0000"/>
                <w:sz w:val="24"/>
                <w:szCs w:val="24"/>
              </w:rPr>
              <w:t>[įrašyti]</w:t>
            </w:r>
            <w:r w:rsidRPr="0063135D">
              <w:rPr>
                <w:rFonts w:asciiTheme="majorBidi" w:eastAsia="Times New Roman" w:hAnsiTheme="majorBidi" w:cstheme="majorBidi"/>
                <w:b/>
                <w:bCs/>
                <w:sz w:val="24"/>
                <w:szCs w:val="24"/>
                <w:lang w:eastAsia="en-US"/>
              </w:rPr>
              <w:t xml:space="preserve"> %:</w:t>
            </w:r>
          </w:p>
        </w:tc>
        <w:tc>
          <w:tcPr>
            <w:tcW w:w="1335" w:type="dxa"/>
          </w:tcPr>
          <w:p w14:paraId="48CD454F" w14:textId="77777777" w:rsidR="00DE2415" w:rsidRPr="0063135D" w:rsidRDefault="00DE2415" w:rsidP="00D547C4">
            <w:pPr>
              <w:spacing w:after="0" w:line="240" w:lineRule="auto"/>
              <w:jc w:val="center"/>
              <w:rPr>
                <w:rFonts w:asciiTheme="majorBidi" w:eastAsia="Times New Roman" w:hAnsiTheme="majorBidi" w:cstheme="majorBidi"/>
                <w:b/>
                <w:bCs/>
                <w:sz w:val="24"/>
                <w:szCs w:val="24"/>
                <w:lang w:eastAsia="en-US"/>
              </w:rPr>
            </w:pPr>
          </w:p>
        </w:tc>
      </w:tr>
      <w:tr w:rsidR="00DE2415" w:rsidRPr="0063135D" w14:paraId="41DDA376" w14:textId="77777777" w:rsidTr="00D02AEF">
        <w:trPr>
          <w:trHeight w:val="147"/>
        </w:trPr>
        <w:tc>
          <w:tcPr>
            <w:tcW w:w="8155" w:type="dxa"/>
            <w:gridSpan w:val="6"/>
          </w:tcPr>
          <w:p w14:paraId="4B92511C" w14:textId="77777777" w:rsidR="00DE2415" w:rsidRPr="0063135D" w:rsidRDefault="00DE2415" w:rsidP="00D547C4">
            <w:pPr>
              <w:spacing w:after="0" w:line="240" w:lineRule="auto"/>
              <w:ind w:left="175"/>
              <w:jc w:val="right"/>
              <w:rPr>
                <w:rFonts w:asciiTheme="majorBidi" w:eastAsia="Times New Roman" w:hAnsiTheme="majorBidi" w:cstheme="majorBidi"/>
                <w:b/>
                <w:bCs/>
                <w:sz w:val="24"/>
                <w:szCs w:val="24"/>
                <w:lang w:eastAsia="en-US"/>
              </w:rPr>
            </w:pPr>
            <w:r w:rsidRPr="0063135D">
              <w:rPr>
                <w:rFonts w:asciiTheme="majorBidi" w:eastAsia="Times New Roman" w:hAnsiTheme="majorBidi" w:cstheme="majorBidi"/>
                <w:b/>
                <w:bCs/>
                <w:sz w:val="24"/>
                <w:szCs w:val="24"/>
                <w:lang w:eastAsia="en-US"/>
              </w:rPr>
              <w:t>Bendra suma su PVM:</w:t>
            </w:r>
          </w:p>
        </w:tc>
        <w:tc>
          <w:tcPr>
            <w:tcW w:w="1335" w:type="dxa"/>
          </w:tcPr>
          <w:p w14:paraId="473E7364" w14:textId="77777777" w:rsidR="00DE2415" w:rsidRPr="0063135D" w:rsidRDefault="00DE2415" w:rsidP="00D547C4">
            <w:pPr>
              <w:spacing w:after="0" w:line="240" w:lineRule="auto"/>
              <w:jc w:val="center"/>
              <w:rPr>
                <w:rFonts w:asciiTheme="majorBidi" w:eastAsia="Times New Roman" w:hAnsiTheme="majorBidi" w:cstheme="majorBidi"/>
                <w:b/>
                <w:bCs/>
                <w:sz w:val="24"/>
                <w:szCs w:val="24"/>
                <w:lang w:eastAsia="en-US"/>
              </w:rPr>
            </w:pPr>
          </w:p>
        </w:tc>
      </w:tr>
    </w:tbl>
    <w:p w14:paraId="6ED4C16D" w14:textId="77777777" w:rsidR="00DE2415" w:rsidRPr="0063135D" w:rsidRDefault="00DE2415" w:rsidP="00DE2415">
      <w:pPr>
        <w:tabs>
          <w:tab w:val="left" w:pos="851"/>
        </w:tabs>
        <w:spacing w:after="0" w:line="240" w:lineRule="auto"/>
        <w:jc w:val="both"/>
        <w:rPr>
          <w:rFonts w:asciiTheme="majorBidi" w:eastAsia="Times New Roman" w:hAnsiTheme="majorBidi" w:cstheme="majorBidi"/>
          <w:i/>
          <w:iCs/>
          <w:sz w:val="24"/>
          <w:szCs w:val="24"/>
          <w:lang w:eastAsia="en-US"/>
        </w:rPr>
      </w:pPr>
    </w:p>
    <w:p w14:paraId="730D7173" w14:textId="77777777" w:rsidR="00DE2415" w:rsidRPr="0063135D" w:rsidRDefault="00DE2415" w:rsidP="00DE2415">
      <w:pPr>
        <w:tabs>
          <w:tab w:val="left" w:pos="851"/>
        </w:tabs>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i/>
          <w:iCs/>
          <w:sz w:val="24"/>
          <w:szCs w:val="24"/>
          <w:lang w:eastAsia="en-US"/>
        </w:rPr>
        <w:t>Pastabos</w:t>
      </w:r>
      <w:r w:rsidRPr="0063135D">
        <w:rPr>
          <w:rFonts w:asciiTheme="majorBidi" w:eastAsia="Times New Roman" w:hAnsiTheme="majorBidi" w:cstheme="majorBidi"/>
          <w:sz w:val="24"/>
          <w:szCs w:val="24"/>
          <w:lang w:eastAsia="en-US"/>
        </w:rPr>
        <w:t>:</w:t>
      </w:r>
    </w:p>
    <w:p w14:paraId="65C6368C" w14:textId="77777777" w:rsidR="00DE2415" w:rsidRPr="0063135D" w:rsidRDefault="00DE2415" w:rsidP="00DE2415">
      <w:pPr>
        <w:tabs>
          <w:tab w:val="left" w:pos="851"/>
        </w:tabs>
        <w:spacing w:after="0" w:line="240" w:lineRule="auto"/>
        <w:jc w:val="both"/>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t>- pildoma tiek mėnesių, kiek numatoma vykdyti darbus (įskaitant ir laikotarpį, kurio metu faktiškai darbai nebus vykdomi, pvz. žiemos laikotarpis);</w:t>
      </w:r>
    </w:p>
    <w:p w14:paraId="002776C0" w14:textId="77777777" w:rsidR="00DE2415" w:rsidRPr="0063135D" w:rsidRDefault="00DE2415" w:rsidP="00DE2415">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Veiklų sąraše nurodytos sumos privalo sutapti su pasiūlymo rašte nurodytomis sumomis;</w:t>
      </w:r>
    </w:p>
    <w:p w14:paraId="050347B8" w14:textId="77777777" w:rsidR="00DE2415" w:rsidRPr="0063135D" w:rsidRDefault="00DE2415" w:rsidP="00DE2415">
      <w:pPr>
        <w:spacing w:after="0" w:line="240" w:lineRule="auto"/>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kainos Veiklų sąraše nurodomos, paliekant du skaitmenis po kablelio;</w:t>
      </w:r>
    </w:p>
    <w:p w14:paraId="69E31883" w14:textId="77777777" w:rsidR="00DE2415" w:rsidRPr="0063135D" w:rsidRDefault="00DE2415" w:rsidP="00DE2415">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bendra kaina turi atitikti pateiktų jos sudėtinių dalių sumą.</w:t>
      </w:r>
    </w:p>
    <w:p w14:paraId="094DF0AA" w14:textId="77777777" w:rsidR="008F13D4" w:rsidRPr="0063135D" w:rsidRDefault="00AD533C" w:rsidP="00FB0C22">
      <w:pPr>
        <w:widowControl w:val="0"/>
        <w:autoSpaceDE w:val="0"/>
        <w:autoSpaceDN w:val="0"/>
        <w:adjustRightInd w:val="0"/>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br w:type="page"/>
      </w:r>
    </w:p>
    <w:p w14:paraId="01051ECE" w14:textId="77777777" w:rsidR="00E10348" w:rsidRPr="0063135D" w:rsidRDefault="00E10348" w:rsidP="00E10348">
      <w:pPr>
        <w:widowControl w:val="0"/>
        <w:autoSpaceDE w:val="0"/>
        <w:autoSpaceDN w:val="0"/>
        <w:adjustRightInd w:val="0"/>
        <w:spacing w:after="0" w:line="240" w:lineRule="auto"/>
        <w:ind w:left="7938"/>
        <w:jc w:val="right"/>
        <w:rPr>
          <w:rFonts w:asciiTheme="majorBidi" w:hAnsiTheme="majorBidi" w:cstheme="majorBidi"/>
          <w:sz w:val="24"/>
          <w:szCs w:val="24"/>
          <w:lang w:eastAsia="en-US"/>
        </w:rPr>
      </w:pPr>
      <w:r w:rsidRPr="0063135D">
        <w:rPr>
          <w:rFonts w:asciiTheme="majorBidi" w:hAnsiTheme="majorBidi" w:cstheme="majorBidi"/>
          <w:sz w:val="24"/>
          <w:szCs w:val="24"/>
          <w:lang w:eastAsia="en-US"/>
        </w:rPr>
        <w:lastRenderedPageBreak/>
        <w:t>Sutarties</w:t>
      </w:r>
    </w:p>
    <w:p w14:paraId="3C7B7AA3" w14:textId="77777777" w:rsidR="00E10348" w:rsidRPr="0063135D" w:rsidRDefault="00E10348" w:rsidP="00E10348">
      <w:pPr>
        <w:widowControl w:val="0"/>
        <w:autoSpaceDE w:val="0"/>
        <w:autoSpaceDN w:val="0"/>
        <w:adjustRightInd w:val="0"/>
        <w:spacing w:after="0" w:line="240" w:lineRule="auto"/>
        <w:ind w:left="7938"/>
        <w:jc w:val="right"/>
        <w:rPr>
          <w:rFonts w:asciiTheme="majorBidi" w:hAnsiTheme="majorBidi" w:cstheme="majorBidi"/>
          <w:sz w:val="24"/>
          <w:szCs w:val="24"/>
          <w:lang w:eastAsia="en-US"/>
        </w:rPr>
      </w:pPr>
      <w:r w:rsidRPr="0063135D">
        <w:rPr>
          <w:rFonts w:asciiTheme="majorBidi" w:hAnsiTheme="majorBidi" w:cstheme="majorBidi"/>
          <w:sz w:val="24"/>
          <w:szCs w:val="24"/>
          <w:lang w:eastAsia="en-US"/>
        </w:rPr>
        <w:t>5 priedas</w:t>
      </w:r>
    </w:p>
    <w:p w14:paraId="681C99B8" w14:textId="77777777" w:rsidR="00E10348" w:rsidRPr="0063135D" w:rsidRDefault="00E10348" w:rsidP="00E10348">
      <w:pPr>
        <w:spacing w:after="0" w:line="240" w:lineRule="auto"/>
        <w:jc w:val="center"/>
        <w:rPr>
          <w:rFonts w:asciiTheme="majorBidi" w:hAnsiTheme="majorBidi" w:cstheme="majorBidi"/>
          <w:i/>
          <w:iCs/>
          <w:sz w:val="24"/>
          <w:szCs w:val="24"/>
          <w:lang w:eastAsia="en-US"/>
        </w:rPr>
      </w:pPr>
    </w:p>
    <w:p w14:paraId="2C422520" w14:textId="77777777" w:rsidR="00E10348" w:rsidRPr="0063135D" w:rsidRDefault="00E10348" w:rsidP="00E10348">
      <w:pPr>
        <w:spacing w:after="0" w:line="240" w:lineRule="auto"/>
        <w:jc w:val="center"/>
        <w:rPr>
          <w:rFonts w:asciiTheme="majorBidi" w:hAnsiTheme="majorBidi" w:cstheme="majorBidi"/>
          <w:b/>
          <w:bCs/>
          <w:sz w:val="24"/>
          <w:szCs w:val="24"/>
          <w:lang w:eastAsia="en-US"/>
        </w:rPr>
      </w:pPr>
      <w:r w:rsidRPr="0063135D">
        <w:rPr>
          <w:rFonts w:asciiTheme="majorBidi" w:hAnsiTheme="majorBidi" w:cstheme="majorBidi"/>
          <w:b/>
          <w:bCs/>
          <w:sz w:val="24"/>
          <w:szCs w:val="24"/>
          <w:lang w:eastAsia="en-US"/>
        </w:rPr>
        <w:t>SUBRANGOVŲ SĄRAŠAS</w:t>
      </w:r>
    </w:p>
    <w:p w14:paraId="00970B14" w14:textId="77777777" w:rsidR="00E10348" w:rsidRPr="0063135D" w:rsidRDefault="00E10348" w:rsidP="00E10348">
      <w:pPr>
        <w:spacing w:after="0" w:line="240" w:lineRule="auto"/>
        <w:rPr>
          <w:rFonts w:asciiTheme="majorBidi" w:hAnsiTheme="majorBidi" w:cstheme="majorBidi"/>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9"/>
        <w:gridCol w:w="3113"/>
        <w:gridCol w:w="1983"/>
        <w:gridCol w:w="1984"/>
      </w:tblGrid>
      <w:tr w:rsidR="00E10348" w:rsidRPr="0063135D" w14:paraId="44FD9489" w14:textId="77777777" w:rsidTr="00D547C4">
        <w:trPr>
          <w:trHeight w:hRule="exact" w:val="1021"/>
        </w:trPr>
        <w:tc>
          <w:tcPr>
            <w:tcW w:w="2552" w:type="dxa"/>
            <w:vAlign w:val="center"/>
          </w:tcPr>
          <w:p w14:paraId="3D90B88F" w14:textId="77777777" w:rsidR="00E10348" w:rsidRPr="0063135D" w:rsidRDefault="00E10348" w:rsidP="00D547C4">
            <w:pPr>
              <w:jc w:val="center"/>
              <w:rPr>
                <w:rFonts w:asciiTheme="majorBidi" w:hAnsiTheme="majorBidi" w:cstheme="majorBidi"/>
                <w:b/>
                <w:sz w:val="24"/>
                <w:szCs w:val="24"/>
                <w:lang w:eastAsia="lt-LT"/>
              </w:rPr>
            </w:pPr>
            <w:r w:rsidRPr="0063135D">
              <w:rPr>
                <w:rFonts w:asciiTheme="majorBidi" w:hAnsiTheme="majorBidi" w:cstheme="majorBidi"/>
                <w:b/>
                <w:sz w:val="24"/>
                <w:szCs w:val="24"/>
                <w:lang w:eastAsia="lt-LT"/>
              </w:rPr>
              <w:t>Subrangovo pavadinimas</w:t>
            </w:r>
          </w:p>
        </w:tc>
        <w:tc>
          <w:tcPr>
            <w:tcW w:w="3119" w:type="dxa"/>
            <w:vAlign w:val="center"/>
          </w:tcPr>
          <w:p w14:paraId="74052BED" w14:textId="77777777" w:rsidR="00E10348" w:rsidRPr="0063135D" w:rsidRDefault="00E10348" w:rsidP="00D547C4">
            <w:pPr>
              <w:jc w:val="center"/>
              <w:rPr>
                <w:rFonts w:asciiTheme="majorBidi" w:hAnsiTheme="majorBidi" w:cstheme="majorBidi"/>
                <w:b/>
                <w:sz w:val="24"/>
                <w:szCs w:val="24"/>
                <w:lang w:eastAsia="lt-LT"/>
              </w:rPr>
            </w:pPr>
            <w:r w:rsidRPr="0063135D">
              <w:rPr>
                <w:rFonts w:asciiTheme="majorBidi" w:hAnsiTheme="majorBidi" w:cstheme="majorBidi"/>
                <w:b/>
                <w:sz w:val="24"/>
                <w:szCs w:val="24"/>
                <w:lang w:eastAsia="lt-LT"/>
              </w:rPr>
              <w:t>Subrangovo kontaktiniai duomenys</w:t>
            </w:r>
          </w:p>
        </w:tc>
        <w:tc>
          <w:tcPr>
            <w:tcW w:w="1985" w:type="dxa"/>
            <w:vAlign w:val="center"/>
          </w:tcPr>
          <w:p w14:paraId="05731092" w14:textId="77777777" w:rsidR="00E10348" w:rsidRPr="0063135D" w:rsidRDefault="00E10348" w:rsidP="00D547C4">
            <w:pPr>
              <w:jc w:val="center"/>
              <w:rPr>
                <w:rFonts w:asciiTheme="majorBidi" w:hAnsiTheme="majorBidi" w:cstheme="majorBidi"/>
                <w:b/>
                <w:sz w:val="24"/>
                <w:szCs w:val="24"/>
                <w:lang w:eastAsia="lt-LT"/>
              </w:rPr>
            </w:pPr>
            <w:r w:rsidRPr="0063135D">
              <w:rPr>
                <w:rFonts w:asciiTheme="majorBidi" w:hAnsiTheme="majorBidi" w:cstheme="majorBidi"/>
                <w:b/>
                <w:sz w:val="24"/>
                <w:szCs w:val="24"/>
                <w:lang w:eastAsia="lt-LT"/>
              </w:rPr>
              <w:t>Subrangovo atstovas</w:t>
            </w:r>
          </w:p>
        </w:tc>
        <w:tc>
          <w:tcPr>
            <w:tcW w:w="1985" w:type="dxa"/>
            <w:vAlign w:val="center"/>
          </w:tcPr>
          <w:p w14:paraId="2A4F730D" w14:textId="77777777" w:rsidR="00E10348" w:rsidRPr="0063135D" w:rsidRDefault="00E10348" w:rsidP="00D547C4">
            <w:pPr>
              <w:jc w:val="center"/>
              <w:rPr>
                <w:rFonts w:asciiTheme="majorBidi" w:hAnsiTheme="majorBidi" w:cstheme="majorBidi"/>
                <w:b/>
                <w:sz w:val="24"/>
                <w:szCs w:val="24"/>
                <w:lang w:eastAsia="lt-LT"/>
              </w:rPr>
            </w:pPr>
            <w:r w:rsidRPr="0063135D">
              <w:rPr>
                <w:rFonts w:asciiTheme="majorBidi" w:hAnsiTheme="majorBidi" w:cstheme="majorBidi"/>
                <w:b/>
                <w:sz w:val="24"/>
                <w:szCs w:val="24"/>
                <w:lang w:eastAsia="lt-LT"/>
              </w:rPr>
              <w:t>Subrangovui perduodami įsipareigojimai</w:t>
            </w:r>
          </w:p>
        </w:tc>
      </w:tr>
      <w:tr w:rsidR="00E10348" w:rsidRPr="0063135D" w14:paraId="7D8CB719" w14:textId="77777777" w:rsidTr="00D547C4">
        <w:trPr>
          <w:trHeight w:val="567"/>
        </w:trPr>
        <w:tc>
          <w:tcPr>
            <w:tcW w:w="2552" w:type="dxa"/>
            <w:vAlign w:val="center"/>
          </w:tcPr>
          <w:p w14:paraId="4F382B4D" w14:textId="77777777" w:rsidR="00E10348" w:rsidRPr="0063135D" w:rsidRDefault="00E10348" w:rsidP="00D547C4">
            <w:pPr>
              <w:jc w:val="center"/>
              <w:rPr>
                <w:rFonts w:asciiTheme="majorBidi" w:hAnsiTheme="majorBidi" w:cstheme="majorBidi"/>
                <w:sz w:val="24"/>
                <w:szCs w:val="24"/>
                <w:lang w:eastAsia="lt-LT"/>
              </w:rPr>
            </w:pPr>
          </w:p>
        </w:tc>
        <w:tc>
          <w:tcPr>
            <w:tcW w:w="3119" w:type="dxa"/>
            <w:vAlign w:val="center"/>
          </w:tcPr>
          <w:p w14:paraId="38E21984" w14:textId="77777777" w:rsidR="00E10348" w:rsidRPr="0063135D" w:rsidRDefault="00E10348" w:rsidP="00D547C4">
            <w:pPr>
              <w:jc w:val="center"/>
              <w:rPr>
                <w:rFonts w:asciiTheme="majorBidi" w:hAnsiTheme="majorBidi" w:cstheme="majorBidi"/>
                <w:sz w:val="24"/>
                <w:szCs w:val="24"/>
                <w:lang w:eastAsia="lt-LT"/>
              </w:rPr>
            </w:pPr>
          </w:p>
        </w:tc>
        <w:tc>
          <w:tcPr>
            <w:tcW w:w="1985" w:type="dxa"/>
            <w:vAlign w:val="center"/>
          </w:tcPr>
          <w:p w14:paraId="54F9B00C" w14:textId="77777777" w:rsidR="00E10348" w:rsidRPr="0063135D" w:rsidRDefault="00E10348" w:rsidP="00D547C4">
            <w:pPr>
              <w:jc w:val="center"/>
              <w:rPr>
                <w:rFonts w:asciiTheme="majorBidi" w:hAnsiTheme="majorBidi" w:cstheme="majorBidi"/>
                <w:sz w:val="24"/>
                <w:szCs w:val="24"/>
                <w:lang w:eastAsia="lt-LT"/>
              </w:rPr>
            </w:pPr>
          </w:p>
        </w:tc>
        <w:tc>
          <w:tcPr>
            <w:tcW w:w="1985" w:type="dxa"/>
            <w:vAlign w:val="center"/>
          </w:tcPr>
          <w:p w14:paraId="09E3A710" w14:textId="77777777" w:rsidR="00E10348" w:rsidRPr="0063135D" w:rsidRDefault="00E10348" w:rsidP="00D547C4">
            <w:pPr>
              <w:jc w:val="center"/>
              <w:rPr>
                <w:rFonts w:asciiTheme="majorBidi" w:hAnsiTheme="majorBidi" w:cstheme="majorBidi"/>
                <w:sz w:val="24"/>
                <w:szCs w:val="24"/>
                <w:lang w:eastAsia="lt-LT"/>
              </w:rPr>
            </w:pPr>
          </w:p>
        </w:tc>
      </w:tr>
    </w:tbl>
    <w:p w14:paraId="786CAADA" w14:textId="1EADFCC3" w:rsidR="0007675B" w:rsidRPr="0063135D" w:rsidRDefault="0007675B">
      <w:pPr>
        <w:rPr>
          <w:rFonts w:asciiTheme="majorBidi" w:hAnsiTheme="majorBidi" w:cstheme="majorBidi"/>
          <w:sz w:val="24"/>
          <w:szCs w:val="24"/>
        </w:rPr>
      </w:pPr>
      <w:r w:rsidRPr="0063135D">
        <w:rPr>
          <w:rFonts w:asciiTheme="majorBidi" w:hAnsiTheme="majorBidi" w:cstheme="majorBidi"/>
          <w:sz w:val="24"/>
          <w:szCs w:val="24"/>
        </w:rPr>
        <w:br w:type="page"/>
      </w:r>
    </w:p>
    <w:p w14:paraId="285614E0" w14:textId="77777777" w:rsidR="006E79CB" w:rsidRPr="0063135D" w:rsidRDefault="006E79CB" w:rsidP="006E79CB">
      <w:pPr>
        <w:widowControl w:val="0"/>
        <w:autoSpaceDE w:val="0"/>
        <w:autoSpaceDN w:val="0"/>
        <w:adjustRightInd w:val="0"/>
        <w:spacing w:after="0" w:line="240" w:lineRule="auto"/>
        <w:ind w:left="7938"/>
        <w:rPr>
          <w:rFonts w:asciiTheme="majorBidi" w:hAnsiTheme="majorBidi" w:cstheme="majorBidi"/>
          <w:sz w:val="24"/>
          <w:szCs w:val="24"/>
          <w:lang w:eastAsia="en-US"/>
        </w:rPr>
      </w:pPr>
      <w:r w:rsidRPr="0063135D">
        <w:rPr>
          <w:rFonts w:asciiTheme="majorBidi" w:hAnsiTheme="majorBidi" w:cstheme="majorBidi"/>
          <w:sz w:val="24"/>
          <w:szCs w:val="24"/>
          <w:lang w:eastAsia="en-US"/>
        </w:rPr>
        <w:lastRenderedPageBreak/>
        <w:t>Sutarties</w:t>
      </w:r>
    </w:p>
    <w:p w14:paraId="096B8C73" w14:textId="77777777" w:rsidR="006E79CB" w:rsidRPr="0063135D" w:rsidRDefault="006E79CB" w:rsidP="006E79CB">
      <w:pPr>
        <w:widowControl w:val="0"/>
        <w:autoSpaceDE w:val="0"/>
        <w:autoSpaceDN w:val="0"/>
        <w:adjustRightInd w:val="0"/>
        <w:spacing w:after="0" w:line="240" w:lineRule="auto"/>
        <w:ind w:left="7938"/>
        <w:rPr>
          <w:rFonts w:asciiTheme="majorBidi" w:hAnsiTheme="majorBidi" w:cstheme="majorBidi"/>
          <w:sz w:val="24"/>
          <w:szCs w:val="24"/>
          <w:lang w:eastAsia="en-US"/>
        </w:rPr>
      </w:pPr>
      <w:r w:rsidRPr="0063135D">
        <w:rPr>
          <w:rFonts w:asciiTheme="majorBidi" w:hAnsiTheme="majorBidi" w:cstheme="majorBidi"/>
          <w:sz w:val="24"/>
          <w:szCs w:val="24"/>
          <w:lang w:eastAsia="en-US"/>
        </w:rPr>
        <w:t>6 priedas</w:t>
      </w:r>
    </w:p>
    <w:p w14:paraId="7DF7DEA8" w14:textId="77777777" w:rsidR="006E79CB" w:rsidRPr="0063135D" w:rsidRDefault="006E79CB" w:rsidP="006E79CB">
      <w:pPr>
        <w:spacing w:after="0" w:line="240" w:lineRule="auto"/>
        <w:rPr>
          <w:rFonts w:asciiTheme="majorBidi" w:hAnsiTheme="majorBidi" w:cstheme="majorBidi"/>
          <w:sz w:val="24"/>
          <w:szCs w:val="24"/>
          <w:lang w:eastAsia="en-US"/>
        </w:rPr>
      </w:pPr>
    </w:p>
    <w:p w14:paraId="2925CCCB" w14:textId="77777777" w:rsidR="006E79CB" w:rsidRPr="0063135D" w:rsidRDefault="006E79CB" w:rsidP="006E79CB">
      <w:pPr>
        <w:spacing w:after="0" w:line="240" w:lineRule="auto"/>
        <w:jc w:val="center"/>
        <w:rPr>
          <w:rFonts w:asciiTheme="majorBidi" w:hAnsiTheme="majorBidi" w:cstheme="majorBidi"/>
          <w:b/>
          <w:bCs/>
          <w:sz w:val="24"/>
          <w:szCs w:val="24"/>
        </w:rPr>
      </w:pPr>
      <w:r w:rsidRPr="0063135D">
        <w:rPr>
          <w:rFonts w:asciiTheme="majorBidi" w:hAnsiTheme="majorBidi" w:cstheme="majorBidi"/>
          <w:b/>
          <w:bCs/>
          <w:sz w:val="24"/>
          <w:szCs w:val="24"/>
        </w:rPr>
        <w:t>ATLIKTŲ DARBŲ AKTAS Nr.____</w:t>
      </w:r>
    </w:p>
    <w:p w14:paraId="2A2E41AB" w14:textId="77777777" w:rsidR="006E79CB" w:rsidRPr="0063135D" w:rsidRDefault="006E79CB" w:rsidP="006E79CB">
      <w:pPr>
        <w:spacing w:after="0" w:line="240" w:lineRule="auto"/>
        <w:jc w:val="center"/>
        <w:rPr>
          <w:rFonts w:asciiTheme="majorBidi" w:hAnsiTheme="majorBidi" w:cstheme="majorBidi"/>
          <w:b/>
          <w:bCs/>
          <w:sz w:val="24"/>
          <w:szCs w:val="24"/>
        </w:rPr>
      </w:pPr>
    </w:p>
    <w:p w14:paraId="4B9A0042" w14:textId="77777777" w:rsidR="006E79CB" w:rsidRPr="0063135D" w:rsidRDefault="006E79CB" w:rsidP="006E79CB">
      <w:pPr>
        <w:spacing w:after="0" w:line="240" w:lineRule="auto"/>
        <w:jc w:val="center"/>
        <w:rPr>
          <w:rFonts w:asciiTheme="majorBidi" w:hAnsiTheme="majorBidi" w:cstheme="majorBidi"/>
          <w:b/>
          <w:bCs/>
          <w:sz w:val="24"/>
          <w:szCs w:val="24"/>
        </w:rPr>
      </w:pPr>
      <w:r w:rsidRPr="0063135D">
        <w:rPr>
          <w:rFonts w:asciiTheme="majorBidi" w:hAnsiTheme="majorBidi" w:cstheme="majorBidi"/>
          <w:b/>
          <w:bCs/>
          <w:sz w:val="24"/>
          <w:szCs w:val="24"/>
        </w:rPr>
        <w:t>[Data]</w:t>
      </w:r>
    </w:p>
    <w:p w14:paraId="6E08B439" w14:textId="77777777" w:rsidR="006E79CB" w:rsidRPr="0063135D" w:rsidRDefault="006E79CB" w:rsidP="006E79CB">
      <w:pPr>
        <w:spacing w:after="0" w:line="240" w:lineRule="auto"/>
        <w:jc w:val="both"/>
        <w:rPr>
          <w:rFonts w:asciiTheme="majorBidi" w:hAnsiTheme="majorBidi" w:cstheme="majorBidi"/>
          <w:b/>
          <w:bCs/>
          <w:sz w:val="24"/>
          <w:szCs w:val="24"/>
        </w:rPr>
      </w:pPr>
    </w:p>
    <w:p w14:paraId="38D2A68A" w14:textId="77777777" w:rsidR="00D02AEF" w:rsidRPr="0063135D" w:rsidRDefault="006E79CB" w:rsidP="00D02AEF">
      <w:pPr>
        <w:pStyle w:val="Antrat2"/>
        <w:spacing w:before="0"/>
        <w:rPr>
          <w:rFonts w:asciiTheme="majorBidi" w:hAnsiTheme="majorBidi"/>
          <w:b/>
          <w:color w:val="auto"/>
          <w:sz w:val="24"/>
          <w:szCs w:val="24"/>
        </w:rPr>
      </w:pPr>
      <w:r w:rsidRPr="0063135D">
        <w:rPr>
          <w:rFonts w:asciiTheme="majorBidi" w:hAnsiTheme="majorBidi"/>
          <w:b/>
          <w:bCs/>
          <w:color w:val="auto"/>
          <w:sz w:val="24"/>
          <w:szCs w:val="24"/>
        </w:rPr>
        <w:t xml:space="preserve">Užsakovas: </w:t>
      </w:r>
      <w:r w:rsidR="00D02AEF" w:rsidRPr="0063135D">
        <w:rPr>
          <w:rFonts w:asciiTheme="majorBidi" w:hAnsiTheme="majorBidi"/>
          <w:b/>
          <w:color w:val="auto"/>
          <w:sz w:val="24"/>
          <w:szCs w:val="24"/>
        </w:rPr>
        <w:t>Viešoji įstaiga Naujosios Akmenės ligoninė–sveikatos centras</w:t>
      </w:r>
    </w:p>
    <w:p w14:paraId="3F8EF11E" w14:textId="77777777" w:rsidR="006E79CB" w:rsidRPr="0063135D" w:rsidRDefault="006E79CB" w:rsidP="006E79CB">
      <w:pPr>
        <w:spacing w:after="0" w:line="240" w:lineRule="auto"/>
        <w:jc w:val="both"/>
        <w:rPr>
          <w:rFonts w:asciiTheme="majorBidi" w:hAnsiTheme="majorBidi" w:cstheme="majorBidi"/>
          <w:b/>
          <w:bCs/>
          <w:sz w:val="24"/>
          <w:szCs w:val="24"/>
        </w:rPr>
      </w:pPr>
      <w:r w:rsidRPr="0063135D">
        <w:rPr>
          <w:rFonts w:asciiTheme="majorBidi" w:hAnsiTheme="majorBidi" w:cstheme="majorBidi"/>
          <w:b/>
          <w:bCs/>
          <w:sz w:val="24"/>
          <w:szCs w:val="24"/>
        </w:rPr>
        <w:t>Rangovas:</w:t>
      </w:r>
    </w:p>
    <w:p w14:paraId="69C4DE78" w14:textId="77777777" w:rsidR="006E79CB" w:rsidRPr="0063135D" w:rsidRDefault="006E79CB" w:rsidP="006E79CB">
      <w:pPr>
        <w:spacing w:after="0" w:line="240" w:lineRule="auto"/>
        <w:rPr>
          <w:rFonts w:asciiTheme="majorBidi" w:hAnsiTheme="majorBidi" w:cstheme="majorBidi"/>
          <w:b/>
          <w:bCs/>
          <w:sz w:val="24"/>
          <w:szCs w:val="24"/>
        </w:rPr>
      </w:pPr>
      <w:r w:rsidRPr="0063135D">
        <w:rPr>
          <w:rFonts w:asciiTheme="majorBidi" w:hAnsiTheme="majorBidi" w:cstheme="majorBidi"/>
          <w:b/>
          <w:bCs/>
          <w:sz w:val="24"/>
          <w:szCs w:val="24"/>
        </w:rPr>
        <w:t>Objektas:</w:t>
      </w:r>
    </w:p>
    <w:p w14:paraId="409781E0" w14:textId="77777777" w:rsidR="006E79CB" w:rsidRPr="0063135D" w:rsidRDefault="006E79CB" w:rsidP="006E79CB">
      <w:pPr>
        <w:spacing w:after="0" w:line="240" w:lineRule="auto"/>
        <w:rPr>
          <w:rFonts w:asciiTheme="majorBidi" w:hAnsiTheme="majorBidi" w:cstheme="majorBidi"/>
          <w:b/>
          <w:bCs/>
          <w:sz w:val="24"/>
          <w:szCs w:val="24"/>
        </w:rPr>
      </w:pPr>
      <w:r w:rsidRPr="0063135D">
        <w:rPr>
          <w:rFonts w:asciiTheme="majorBidi" w:hAnsiTheme="majorBidi" w:cstheme="majorBidi"/>
          <w:b/>
          <w:bCs/>
          <w:sz w:val="24"/>
          <w:szCs w:val="24"/>
        </w:rPr>
        <w:t xml:space="preserve">Statybos rangos sutarties data ir numeris: </w:t>
      </w:r>
    </w:p>
    <w:p w14:paraId="0F5E57E1" w14:textId="77777777" w:rsidR="006E79CB" w:rsidRPr="0063135D" w:rsidRDefault="006E79CB" w:rsidP="006E79CB">
      <w:pPr>
        <w:spacing w:after="0" w:line="240" w:lineRule="auto"/>
        <w:rPr>
          <w:rFonts w:asciiTheme="majorBidi" w:hAnsiTheme="majorBidi" w:cstheme="majorBidi"/>
          <w:b/>
          <w:bCs/>
          <w:sz w:val="24"/>
          <w:szCs w:val="24"/>
        </w:rPr>
      </w:pPr>
      <w:r w:rsidRPr="0063135D">
        <w:rPr>
          <w:rFonts w:asciiTheme="majorBidi" w:hAnsiTheme="majorBidi" w:cstheme="majorBidi"/>
          <w:b/>
          <w:bCs/>
          <w:sz w:val="24"/>
          <w:szCs w:val="24"/>
        </w:rPr>
        <w:t>Sudaryta už ______m. __________ mėn.</w:t>
      </w:r>
    </w:p>
    <w:p w14:paraId="315DFCA0" w14:textId="77777777" w:rsidR="006E79CB" w:rsidRPr="0063135D" w:rsidRDefault="006E79CB" w:rsidP="006E79CB">
      <w:pPr>
        <w:spacing w:after="0" w:line="240" w:lineRule="auto"/>
        <w:rPr>
          <w:rFonts w:asciiTheme="majorBidi" w:hAnsiTheme="majorBidi" w:cstheme="majorBidi"/>
          <w:b/>
          <w:bCs/>
          <w:sz w:val="24"/>
          <w:szCs w:val="24"/>
        </w:rPr>
      </w:pPr>
    </w:p>
    <w:tbl>
      <w:tblPr>
        <w:tblW w:w="9356" w:type="dxa"/>
        <w:tblInd w:w="2" w:type="dxa"/>
        <w:tblLook w:val="00A0" w:firstRow="1" w:lastRow="0" w:firstColumn="1" w:lastColumn="0" w:noHBand="0" w:noVBand="0"/>
      </w:tblPr>
      <w:tblGrid>
        <w:gridCol w:w="556"/>
        <w:gridCol w:w="2788"/>
        <w:gridCol w:w="1282"/>
        <w:gridCol w:w="1496"/>
        <w:gridCol w:w="1798"/>
        <w:gridCol w:w="1436"/>
      </w:tblGrid>
      <w:tr w:rsidR="006E79CB" w:rsidRPr="0063135D" w14:paraId="6A5CDE64" w14:textId="77777777" w:rsidTr="00D547C4">
        <w:trPr>
          <w:trHeight w:val="1200"/>
        </w:trPr>
        <w:tc>
          <w:tcPr>
            <w:tcW w:w="540" w:type="dxa"/>
            <w:tcBorders>
              <w:top w:val="single" w:sz="4" w:space="0" w:color="auto"/>
              <w:left w:val="single" w:sz="8" w:space="0" w:color="auto"/>
              <w:bottom w:val="nil"/>
              <w:right w:val="single" w:sz="4" w:space="0" w:color="auto"/>
            </w:tcBorders>
            <w:vAlign w:val="center"/>
          </w:tcPr>
          <w:p w14:paraId="7DB14E34" w14:textId="77777777" w:rsidR="006E79CB" w:rsidRPr="0063135D" w:rsidRDefault="006E79CB" w:rsidP="00D547C4">
            <w:pPr>
              <w:spacing w:after="0" w:line="240" w:lineRule="auto"/>
              <w:jc w:val="center"/>
              <w:rPr>
                <w:rFonts w:asciiTheme="majorBidi" w:hAnsiTheme="majorBidi" w:cstheme="majorBidi"/>
                <w:bCs/>
                <w:sz w:val="24"/>
                <w:szCs w:val="24"/>
              </w:rPr>
            </w:pPr>
            <w:r w:rsidRPr="0063135D">
              <w:rPr>
                <w:rFonts w:asciiTheme="majorBidi" w:hAnsiTheme="majorBidi" w:cstheme="majorBidi"/>
                <w:bCs/>
                <w:sz w:val="24"/>
                <w:szCs w:val="24"/>
              </w:rPr>
              <w:t>Eil.</w:t>
            </w:r>
          </w:p>
          <w:p w14:paraId="1612170E" w14:textId="77777777" w:rsidR="006E79CB" w:rsidRPr="0063135D" w:rsidRDefault="006E79CB" w:rsidP="00D547C4">
            <w:pPr>
              <w:spacing w:after="0" w:line="240" w:lineRule="auto"/>
              <w:jc w:val="center"/>
              <w:rPr>
                <w:rFonts w:asciiTheme="majorBidi" w:hAnsiTheme="majorBidi" w:cstheme="majorBidi"/>
                <w:bCs/>
                <w:sz w:val="24"/>
                <w:szCs w:val="24"/>
              </w:rPr>
            </w:pPr>
            <w:r w:rsidRPr="0063135D">
              <w:rPr>
                <w:rFonts w:asciiTheme="majorBidi" w:hAnsiTheme="majorBidi" w:cstheme="majorBidi"/>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4F0B38CB" w14:textId="77777777" w:rsidR="006E79CB" w:rsidRPr="0063135D" w:rsidRDefault="006E79CB" w:rsidP="00D547C4">
            <w:pPr>
              <w:spacing w:after="0" w:line="240" w:lineRule="auto"/>
              <w:jc w:val="center"/>
              <w:rPr>
                <w:rFonts w:asciiTheme="majorBidi" w:hAnsiTheme="majorBidi" w:cstheme="majorBidi"/>
                <w:sz w:val="24"/>
                <w:szCs w:val="24"/>
              </w:rPr>
            </w:pPr>
            <w:r w:rsidRPr="0063135D">
              <w:rPr>
                <w:rFonts w:asciiTheme="majorBidi" w:hAnsiTheme="majorBidi" w:cstheme="majorBidi"/>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7C8EB33C" w14:textId="77777777" w:rsidR="006E79CB" w:rsidRPr="0063135D" w:rsidRDefault="006E79CB" w:rsidP="00D547C4">
            <w:pPr>
              <w:spacing w:after="0" w:line="240" w:lineRule="auto"/>
              <w:jc w:val="center"/>
              <w:rPr>
                <w:rFonts w:asciiTheme="majorBidi" w:hAnsiTheme="majorBidi" w:cstheme="majorBidi"/>
                <w:sz w:val="24"/>
                <w:szCs w:val="24"/>
                <w:lang w:eastAsia="en-US"/>
              </w:rPr>
            </w:pPr>
          </w:p>
          <w:p w14:paraId="097F0FCB" w14:textId="77777777" w:rsidR="006E79CB" w:rsidRPr="0063135D" w:rsidRDefault="006E79CB" w:rsidP="00D547C4">
            <w:pPr>
              <w:spacing w:after="0" w:line="240" w:lineRule="auto"/>
              <w:jc w:val="center"/>
              <w:rPr>
                <w:rFonts w:asciiTheme="majorBidi" w:hAnsiTheme="majorBidi" w:cstheme="majorBidi"/>
                <w:sz w:val="24"/>
                <w:szCs w:val="24"/>
                <w:lang w:eastAsia="en-US"/>
              </w:rPr>
            </w:pPr>
            <w:r w:rsidRPr="0063135D">
              <w:rPr>
                <w:rFonts w:asciiTheme="majorBidi" w:hAnsiTheme="majorBidi" w:cstheme="majorBidi"/>
                <w:sz w:val="24"/>
                <w:szCs w:val="24"/>
                <w:lang w:eastAsia="en-US"/>
              </w:rPr>
              <w:t>Kaina</w:t>
            </w:r>
          </w:p>
          <w:p w14:paraId="6A8D901F" w14:textId="77777777" w:rsidR="006E79CB" w:rsidRPr="0063135D" w:rsidRDefault="006E79CB" w:rsidP="00D547C4">
            <w:pPr>
              <w:spacing w:after="0" w:line="240" w:lineRule="auto"/>
              <w:jc w:val="center"/>
              <w:rPr>
                <w:rFonts w:asciiTheme="majorBidi" w:hAnsiTheme="majorBidi" w:cstheme="majorBidi"/>
                <w:sz w:val="24"/>
                <w:szCs w:val="24"/>
                <w:lang w:eastAsia="en-US"/>
              </w:rPr>
            </w:pPr>
            <w:r w:rsidRPr="0063135D">
              <w:rPr>
                <w:rFonts w:asciiTheme="majorBidi" w:hAnsiTheme="majorBidi" w:cstheme="majorBidi"/>
                <w:sz w:val="24"/>
                <w:szCs w:val="24"/>
                <w:lang w:eastAsia="en-US"/>
              </w:rPr>
              <w:t>pagal Sutartį</w:t>
            </w:r>
          </w:p>
          <w:p w14:paraId="53DEEA00" w14:textId="77777777" w:rsidR="006E79CB" w:rsidRPr="0063135D" w:rsidRDefault="006E79CB" w:rsidP="00D547C4">
            <w:pPr>
              <w:spacing w:after="0" w:line="240" w:lineRule="auto"/>
              <w:jc w:val="center"/>
              <w:rPr>
                <w:rFonts w:asciiTheme="majorBidi" w:hAnsiTheme="majorBidi" w:cstheme="majorBidi"/>
                <w:sz w:val="24"/>
                <w:szCs w:val="24"/>
              </w:rPr>
            </w:pPr>
            <w:r w:rsidRPr="0063135D">
              <w:rPr>
                <w:rFonts w:asciiTheme="majorBidi" w:hAnsiTheme="majorBidi" w:cstheme="majorBidi"/>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29C3DBB1" w14:textId="77777777" w:rsidR="006E79CB" w:rsidRPr="0063135D" w:rsidRDefault="006E79CB" w:rsidP="00D547C4">
            <w:pPr>
              <w:spacing w:after="0" w:line="240" w:lineRule="auto"/>
              <w:jc w:val="center"/>
              <w:rPr>
                <w:rFonts w:asciiTheme="majorBidi" w:hAnsiTheme="majorBidi" w:cstheme="majorBidi"/>
                <w:sz w:val="24"/>
                <w:szCs w:val="24"/>
              </w:rPr>
            </w:pPr>
            <w:r w:rsidRPr="0063135D">
              <w:rPr>
                <w:rFonts w:asciiTheme="majorBidi" w:hAnsiTheme="majorBidi" w:cstheme="majorBidi"/>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9CFD909" w14:textId="77777777" w:rsidR="006E79CB" w:rsidRPr="0063135D" w:rsidRDefault="006E79CB" w:rsidP="00D547C4">
            <w:pPr>
              <w:spacing w:after="0" w:line="240" w:lineRule="auto"/>
              <w:jc w:val="center"/>
              <w:rPr>
                <w:rFonts w:asciiTheme="majorBidi" w:hAnsiTheme="majorBidi" w:cstheme="majorBidi"/>
                <w:sz w:val="24"/>
                <w:szCs w:val="24"/>
              </w:rPr>
            </w:pPr>
            <w:r w:rsidRPr="0063135D">
              <w:rPr>
                <w:rFonts w:asciiTheme="majorBidi" w:hAnsiTheme="majorBidi" w:cstheme="majorBidi"/>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15C60FE7" w14:textId="77777777" w:rsidR="006E79CB" w:rsidRPr="0063135D" w:rsidRDefault="006E79CB" w:rsidP="00D547C4">
            <w:pPr>
              <w:spacing w:after="0" w:line="240" w:lineRule="auto"/>
              <w:ind w:firstLine="108"/>
              <w:jc w:val="center"/>
              <w:rPr>
                <w:rFonts w:asciiTheme="majorBidi" w:hAnsiTheme="majorBidi" w:cstheme="majorBidi"/>
                <w:sz w:val="24"/>
                <w:szCs w:val="24"/>
              </w:rPr>
            </w:pPr>
            <w:r w:rsidRPr="0063135D">
              <w:rPr>
                <w:rFonts w:asciiTheme="majorBidi" w:hAnsiTheme="majorBidi" w:cstheme="majorBidi"/>
                <w:sz w:val="24"/>
                <w:szCs w:val="24"/>
              </w:rPr>
              <w:t xml:space="preserve">Atliktų Darbų grupės (etapo) per atsiskaitomą laikotarpį suma </w:t>
            </w:r>
            <w:r w:rsidRPr="0063135D">
              <w:rPr>
                <w:rFonts w:asciiTheme="majorBidi" w:hAnsiTheme="majorBidi" w:cstheme="majorBidi"/>
                <w:sz w:val="24"/>
                <w:szCs w:val="24"/>
                <w:lang w:eastAsia="en-US"/>
              </w:rPr>
              <w:t xml:space="preserve">[Eur] </w:t>
            </w:r>
            <w:r w:rsidRPr="0063135D">
              <w:rPr>
                <w:rFonts w:asciiTheme="majorBidi" w:hAnsiTheme="majorBidi" w:cstheme="majorBidi"/>
                <w:sz w:val="24"/>
                <w:szCs w:val="24"/>
              </w:rPr>
              <w:t>be PVM</w:t>
            </w:r>
          </w:p>
        </w:tc>
      </w:tr>
      <w:tr w:rsidR="006E79CB" w:rsidRPr="0063135D" w14:paraId="2E768CA9" w14:textId="77777777" w:rsidTr="00D547C4">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07CC9B7E" w14:textId="77777777" w:rsidR="006E79CB" w:rsidRPr="0063135D" w:rsidRDefault="006E79CB" w:rsidP="00D547C4">
            <w:pPr>
              <w:spacing w:after="0" w:line="240" w:lineRule="auto"/>
              <w:jc w:val="center"/>
              <w:rPr>
                <w:rFonts w:asciiTheme="majorBidi" w:hAnsiTheme="majorBidi" w:cstheme="majorBidi"/>
                <w:iCs/>
                <w:sz w:val="24"/>
                <w:szCs w:val="24"/>
              </w:rPr>
            </w:pPr>
          </w:p>
        </w:tc>
        <w:tc>
          <w:tcPr>
            <w:tcW w:w="2796" w:type="dxa"/>
            <w:tcBorders>
              <w:top w:val="single" w:sz="4" w:space="0" w:color="auto"/>
              <w:left w:val="nil"/>
              <w:bottom w:val="single" w:sz="4" w:space="0" w:color="auto"/>
              <w:right w:val="single" w:sz="4" w:space="0" w:color="auto"/>
            </w:tcBorders>
            <w:vAlign w:val="center"/>
          </w:tcPr>
          <w:p w14:paraId="4F75D93C" w14:textId="77777777" w:rsidR="006E79CB" w:rsidRPr="0063135D" w:rsidRDefault="006E79CB" w:rsidP="00D547C4">
            <w:pPr>
              <w:spacing w:after="0" w:line="240" w:lineRule="auto"/>
              <w:jc w:val="center"/>
              <w:rPr>
                <w:rFonts w:asciiTheme="majorBidi" w:hAnsiTheme="majorBidi" w:cstheme="majorBidi"/>
                <w:iCs/>
                <w:sz w:val="24"/>
                <w:szCs w:val="24"/>
              </w:rPr>
            </w:pPr>
          </w:p>
        </w:tc>
        <w:tc>
          <w:tcPr>
            <w:tcW w:w="1285" w:type="dxa"/>
            <w:tcBorders>
              <w:top w:val="single" w:sz="4" w:space="0" w:color="auto"/>
              <w:left w:val="nil"/>
              <w:bottom w:val="single" w:sz="4" w:space="0" w:color="auto"/>
              <w:right w:val="single" w:sz="4" w:space="0" w:color="auto"/>
            </w:tcBorders>
            <w:vAlign w:val="center"/>
          </w:tcPr>
          <w:p w14:paraId="771BAFEE" w14:textId="77777777" w:rsidR="006E79CB" w:rsidRPr="0063135D" w:rsidRDefault="006E79CB" w:rsidP="00D547C4">
            <w:pPr>
              <w:spacing w:after="0" w:line="240" w:lineRule="auto"/>
              <w:jc w:val="center"/>
              <w:rPr>
                <w:rFonts w:asciiTheme="majorBidi" w:hAnsiTheme="majorBidi" w:cstheme="majorBidi"/>
                <w:i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C393531" w14:textId="77777777" w:rsidR="006E79CB" w:rsidRPr="0063135D" w:rsidRDefault="006E79CB" w:rsidP="00D547C4">
            <w:pPr>
              <w:spacing w:after="0" w:line="240" w:lineRule="auto"/>
              <w:jc w:val="center"/>
              <w:rPr>
                <w:rFonts w:asciiTheme="majorBidi" w:hAnsiTheme="majorBidi" w:cstheme="majorBidi"/>
                <w:i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39BAA332" w14:textId="77777777" w:rsidR="006E79CB" w:rsidRPr="0063135D" w:rsidRDefault="006E79CB" w:rsidP="00D547C4">
            <w:pPr>
              <w:spacing w:after="0" w:line="240" w:lineRule="auto"/>
              <w:jc w:val="center"/>
              <w:rPr>
                <w:rFonts w:asciiTheme="majorBidi" w:hAnsiTheme="majorBidi" w:cstheme="majorBidi"/>
                <w:iCs/>
                <w:sz w:val="24"/>
                <w:szCs w:val="24"/>
              </w:rPr>
            </w:pPr>
          </w:p>
        </w:tc>
        <w:tc>
          <w:tcPr>
            <w:tcW w:w="1436" w:type="dxa"/>
            <w:tcBorders>
              <w:top w:val="nil"/>
              <w:left w:val="single" w:sz="4" w:space="0" w:color="auto"/>
              <w:bottom w:val="single" w:sz="4" w:space="0" w:color="auto"/>
              <w:right w:val="single" w:sz="8" w:space="0" w:color="auto"/>
            </w:tcBorders>
            <w:vAlign w:val="center"/>
          </w:tcPr>
          <w:p w14:paraId="48137B86" w14:textId="77777777" w:rsidR="006E79CB" w:rsidRPr="0063135D" w:rsidRDefault="006E79CB" w:rsidP="00D547C4">
            <w:pPr>
              <w:spacing w:after="0" w:line="240" w:lineRule="auto"/>
              <w:jc w:val="center"/>
              <w:rPr>
                <w:rFonts w:asciiTheme="majorBidi" w:hAnsiTheme="majorBidi" w:cstheme="majorBidi"/>
                <w:iCs/>
                <w:sz w:val="24"/>
                <w:szCs w:val="24"/>
              </w:rPr>
            </w:pPr>
          </w:p>
        </w:tc>
      </w:tr>
      <w:tr w:rsidR="006E79CB" w:rsidRPr="0063135D" w14:paraId="5B00289E"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14FF0617" w14:textId="77777777" w:rsidR="006E79CB" w:rsidRPr="0063135D" w:rsidRDefault="006E79CB" w:rsidP="00D547C4">
            <w:pPr>
              <w:spacing w:after="0" w:line="240" w:lineRule="auto"/>
              <w:jc w:val="center"/>
              <w:rPr>
                <w:rFonts w:asciiTheme="majorBidi" w:hAnsiTheme="majorBidi" w:cstheme="majorBidi"/>
                <w:iCs/>
                <w:sz w:val="24"/>
                <w:szCs w:val="24"/>
              </w:rPr>
            </w:pPr>
          </w:p>
        </w:tc>
        <w:tc>
          <w:tcPr>
            <w:tcW w:w="2796" w:type="dxa"/>
            <w:tcBorders>
              <w:top w:val="nil"/>
              <w:left w:val="nil"/>
              <w:bottom w:val="nil"/>
              <w:right w:val="single" w:sz="4" w:space="0" w:color="auto"/>
            </w:tcBorders>
            <w:vAlign w:val="center"/>
          </w:tcPr>
          <w:p w14:paraId="169959E7" w14:textId="77777777" w:rsidR="006E79CB" w:rsidRPr="0063135D" w:rsidRDefault="006E79CB" w:rsidP="00D547C4">
            <w:pPr>
              <w:spacing w:after="0" w:line="240" w:lineRule="auto"/>
              <w:jc w:val="center"/>
              <w:rPr>
                <w:rFonts w:asciiTheme="majorBidi" w:hAnsiTheme="majorBidi" w:cstheme="majorBidi"/>
                <w:iCs/>
                <w:sz w:val="24"/>
                <w:szCs w:val="24"/>
              </w:rPr>
            </w:pPr>
          </w:p>
        </w:tc>
        <w:tc>
          <w:tcPr>
            <w:tcW w:w="1285" w:type="dxa"/>
            <w:tcBorders>
              <w:top w:val="nil"/>
              <w:left w:val="nil"/>
              <w:bottom w:val="nil"/>
              <w:right w:val="single" w:sz="4" w:space="0" w:color="auto"/>
            </w:tcBorders>
            <w:vAlign w:val="center"/>
          </w:tcPr>
          <w:p w14:paraId="141AB994" w14:textId="77777777" w:rsidR="006E79CB" w:rsidRPr="0063135D" w:rsidRDefault="006E79CB" w:rsidP="00D547C4">
            <w:pPr>
              <w:spacing w:after="0" w:line="240" w:lineRule="auto"/>
              <w:jc w:val="center"/>
              <w:rPr>
                <w:rFonts w:asciiTheme="majorBidi" w:hAnsiTheme="majorBidi" w:cstheme="majorBidi"/>
                <w:iCs/>
                <w:sz w:val="24"/>
                <w:szCs w:val="24"/>
              </w:rPr>
            </w:pPr>
          </w:p>
        </w:tc>
        <w:tc>
          <w:tcPr>
            <w:tcW w:w="1499" w:type="dxa"/>
            <w:tcBorders>
              <w:top w:val="nil"/>
              <w:left w:val="single" w:sz="4" w:space="0" w:color="auto"/>
              <w:bottom w:val="nil"/>
              <w:right w:val="single" w:sz="4" w:space="0" w:color="auto"/>
            </w:tcBorders>
            <w:vAlign w:val="center"/>
          </w:tcPr>
          <w:p w14:paraId="604E2141" w14:textId="77777777" w:rsidR="006E79CB" w:rsidRPr="0063135D" w:rsidRDefault="006E79CB" w:rsidP="00D547C4">
            <w:pPr>
              <w:spacing w:after="0" w:line="240" w:lineRule="auto"/>
              <w:jc w:val="center"/>
              <w:rPr>
                <w:rFonts w:asciiTheme="majorBidi" w:hAnsiTheme="majorBidi" w:cstheme="majorBidi"/>
                <w:iCs/>
                <w:sz w:val="24"/>
                <w:szCs w:val="24"/>
              </w:rPr>
            </w:pPr>
          </w:p>
        </w:tc>
        <w:tc>
          <w:tcPr>
            <w:tcW w:w="1800" w:type="dxa"/>
            <w:tcBorders>
              <w:top w:val="nil"/>
              <w:left w:val="single" w:sz="4" w:space="0" w:color="auto"/>
              <w:bottom w:val="nil"/>
              <w:right w:val="nil"/>
            </w:tcBorders>
            <w:vAlign w:val="center"/>
          </w:tcPr>
          <w:p w14:paraId="305EA730" w14:textId="77777777" w:rsidR="006E79CB" w:rsidRPr="0063135D" w:rsidRDefault="006E79CB" w:rsidP="00D547C4">
            <w:pPr>
              <w:spacing w:after="0" w:line="240" w:lineRule="auto"/>
              <w:jc w:val="center"/>
              <w:rPr>
                <w:rFonts w:asciiTheme="majorBidi" w:hAnsiTheme="majorBidi" w:cstheme="majorBidi"/>
                <w:iCs/>
                <w:sz w:val="24"/>
                <w:szCs w:val="24"/>
              </w:rPr>
            </w:pPr>
          </w:p>
        </w:tc>
        <w:tc>
          <w:tcPr>
            <w:tcW w:w="1436" w:type="dxa"/>
            <w:tcBorders>
              <w:top w:val="nil"/>
              <w:left w:val="single" w:sz="4" w:space="0" w:color="auto"/>
              <w:bottom w:val="nil"/>
              <w:right w:val="single" w:sz="8" w:space="0" w:color="auto"/>
            </w:tcBorders>
            <w:vAlign w:val="center"/>
          </w:tcPr>
          <w:p w14:paraId="3A40977B" w14:textId="77777777" w:rsidR="006E79CB" w:rsidRPr="0063135D" w:rsidRDefault="006E79CB" w:rsidP="00D547C4">
            <w:pPr>
              <w:spacing w:after="0" w:line="240" w:lineRule="auto"/>
              <w:jc w:val="center"/>
              <w:rPr>
                <w:rFonts w:asciiTheme="majorBidi" w:hAnsiTheme="majorBidi" w:cstheme="majorBidi"/>
                <w:iCs/>
                <w:sz w:val="24"/>
                <w:szCs w:val="24"/>
              </w:rPr>
            </w:pPr>
          </w:p>
        </w:tc>
      </w:tr>
      <w:tr w:rsidR="006E79CB" w:rsidRPr="0063135D" w14:paraId="05136E8F" w14:textId="77777777" w:rsidTr="00D547C4">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3023148F" w14:textId="77777777" w:rsidR="006E79CB" w:rsidRPr="0063135D" w:rsidRDefault="006E79CB" w:rsidP="00D547C4">
            <w:pPr>
              <w:spacing w:after="0" w:line="240" w:lineRule="auto"/>
              <w:jc w:val="center"/>
              <w:rPr>
                <w:rFonts w:asciiTheme="majorBidi" w:hAnsiTheme="majorBidi" w:cstheme="majorBidi"/>
                <w:sz w:val="24"/>
                <w:szCs w:val="24"/>
              </w:rPr>
            </w:pPr>
          </w:p>
        </w:tc>
        <w:tc>
          <w:tcPr>
            <w:tcW w:w="2796" w:type="dxa"/>
            <w:tcBorders>
              <w:top w:val="single" w:sz="4" w:space="0" w:color="auto"/>
              <w:left w:val="nil"/>
              <w:bottom w:val="nil"/>
              <w:right w:val="single" w:sz="4" w:space="0" w:color="auto"/>
            </w:tcBorders>
            <w:vAlign w:val="center"/>
          </w:tcPr>
          <w:p w14:paraId="4CD87FA6" w14:textId="77777777" w:rsidR="006E79CB" w:rsidRPr="0063135D" w:rsidRDefault="006E79CB" w:rsidP="00D547C4">
            <w:pPr>
              <w:spacing w:after="0" w:line="240" w:lineRule="auto"/>
              <w:jc w:val="center"/>
              <w:rPr>
                <w:rFonts w:asciiTheme="majorBidi" w:hAnsiTheme="majorBidi" w:cstheme="majorBidi"/>
                <w:i/>
                <w:iCs/>
                <w:sz w:val="24"/>
                <w:szCs w:val="24"/>
              </w:rPr>
            </w:pPr>
            <w:r w:rsidRPr="0063135D">
              <w:rPr>
                <w:rFonts w:asciiTheme="majorBidi" w:hAnsiTheme="majorBidi" w:cstheme="majorBidi"/>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8A5EB02"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499" w:type="dxa"/>
            <w:tcBorders>
              <w:top w:val="single" w:sz="4" w:space="0" w:color="auto"/>
              <w:left w:val="single" w:sz="4" w:space="0" w:color="auto"/>
              <w:bottom w:val="nil"/>
              <w:right w:val="single" w:sz="4" w:space="0" w:color="auto"/>
            </w:tcBorders>
            <w:vAlign w:val="center"/>
          </w:tcPr>
          <w:p w14:paraId="00356E31"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800" w:type="dxa"/>
            <w:tcBorders>
              <w:top w:val="single" w:sz="4" w:space="0" w:color="auto"/>
              <w:left w:val="single" w:sz="4" w:space="0" w:color="auto"/>
              <w:bottom w:val="nil"/>
              <w:right w:val="nil"/>
            </w:tcBorders>
            <w:vAlign w:val="center"/>
          </w:tcPr>
          <w:p w14:paraId="1CD105B3"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436" w:type="dxa"/>
            <w:tcBorders>
              <w:top w:val="single" w:sz="4" w:space="0" w:color="auto"/>
              <w:left w:val="single" w:sz="4" w:space="0" w:color="auto"/>
              <w:bottom w:val="nil"/>
              <w:right w:val="single" w:sz="8" w:space="0" w:color="auto"/>
            </w:tcBorders>
            <w:vAlign w:val="center"/>
          </w:tcPr>
          <w:p w14:paraId="19D46AD7" w14:textId="77777777" w:rsidR="006E79CB" w:rsidRPr="0063135D" w:rsidRDefault="006E79CB" w:rsidP="00D547C4">
            <w:pPr>
              <w:spacing w:after="0" w:line="240" w:lineRule="auto"/>
              <w:jc w:val="center"/>
              <w:rPr>
                <w:rFonts w:asciiTheme="majorBidi" w:hAnsiTheme="majorBidi" w:cstheme="majorBidi"/>
                <w:sz w:val="24"/>
                <w:szCs w:val="24"/>
              </w:rPr>
            </w:pPr>
          </w:p>
        </w:tc>
      </w:tr>
      <w:tr w:rsidR="006E79CB" w:rsidRPr="0063135D" w14:paraId="3DF13DD5" w14:textId="77777777" w:rsidTr="00D547C4">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5851D1E" w14:textId="77777777" w:rsidR="006E79CB" w:rsidRPr="0063135D" w:rsidRDefault="006E79CB" w:rsidP="00D547C4">
            <w:pPr>
              <w:spacing w:after="0" w:line="240" w:lineRule="auto"/>
              <w:jc w:val="center"/>
              <w:rPr>
                <w:rFonts w:asciiTheme="majorBidi" w:hAnsiTheme="majorBidi" w:cstheme="majorBidi"/>
                <w:sz w:val="24"/>
                <w:szCs w:val="24"/>
              </w:rPr>
            </w:pPr>
          </w:p>
        </w:tc>
        <w:tc>
          <w:tcPr>
            <w:tcW w:w="2796" w:type="dxa"/>
            <w:tcBorders>
              <w:top w:val="single" w:sz="4" w:space="0" w:color="auto"/>
              <w:left w:val="nil"/>
              <w:bottom w:val="single" w:sz="4" w:space="0" w:color="auto"/>
              <w:right w:val="single" w:sz="4" w:space="0" w:color="auto"/>
            </w:tcBorders>
            <w:vAlign w:val="center"/>
          </w:tcPr>
          <w:p w14:paraId="6EBAF870"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285" w:type="dxa"/>
            <w:tcBorders>
              <w:top w:val="single" w:sz="4" w:space="0" w:color="auto"/>
              <w:left w:val="nil"/>
              <w:bottom w:val="single" w:sz="4" w:space="0" w:color="auto"/>
              <w:right w:val="single" w:sz="4" w:space="0" w:color="auto"/>
            </w:tcBorders>
            <w:vAlign w:val="center"/>
          </w:tcPr>
          <w:p w14:paraId="15D9DA26"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6192A836"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24C199A"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436" w:type="dxa"/>
            <w:tcBorders>
              <w:top w:val="single" w:sz="4" w:space="0" w:color="auto"/>
              <w:left w:val="nil"/>
              <w:bottom w:val="single" w:sz="4" w:space="0" w:color="auto"/>
              <w:right w:val="single" w:sz="8" w:space="0" w:color="auto"/>
            </w:tcBorders>
            <w:vAlign w:val="center"/>
          </w:tcPr>
          <w:p w14:paraId="4C7EF7B2" w14:textId="77777777" w:rsidR="006E79CB" w:rsidRPr="0063135D" w:rsidRDefault="006E79CB" w:rsidP="00D547C4">
            <w:pPr>
              <w:spacing w:after="0" w:line="240" w:lineRule="auto"/>
              <w:jc w:val="center"/>
              <w:rPr>
                <w:rFonts w:asciiTheme="majorBidi" w:hAnsiTheme="majorBidi" w:cstheme="majorBidi"/>
                <w:sz w:val="24"/>
                <w:szCs w:val="24"/>
              </w:rPr>
            </w:pPr>
          </w:p>
        </w:tc>
      </w:tr>
      <w:tr w:rsidR="006E79CB" w:rsidRPr="0063135D" w14:paraId="49FE1689"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6ADDE9DF" w14:textId="77777777" w:rsidR="006E79CB" w:rsidRPr="0063135D" w:rsidRDefault="006E79CB" w:rsidP="00D547C4">
            <w:pPr>
              <w:spacing w:after="0" w:line="240" w:lineRule="auto"/>
              <w:jc w:val="center"/>
              <w:rPr>
                <w:rFonts w:asciiTheme="majorBidi" w:hAnsiTheme="majorBidi" w:cstheme="majorBidi"/>
                <w:sz w:val="24"/>
                <w:szCs w:val="24"/>
              </w:rPr>
            </w:pPr>
          </w:p>
        </w:tc>
        <w:tc>
          <w:tcPr>
            <w:tcW w:w="2796" w:type="dxa"/>
            <w:tcBorders>
              <w:top w:val="nil"/>
              <w:left w:val="nil"/>
              <w:bottom w:val="single" w:sz="4" w:space="0" w:color="auto"/>
              <w:right w:val="single" w:sz="4" w:space="0" w:color="auto"/>
            </w:tcBorders>
            <w:vAlign w:val="center"/>
          </w:tcPr>
          <w:p w14:paraId="5E61F384"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285" w:type="dxa"/>
            <w:tcBorders>
              <w:top w:val="nil"/>
              <w:left w:val="nil"/>
              <w:bottom w:val="single" w:sz="4" w:space="0" w:color="auto"/>
              <w:right w:val="single" w:sz="4" w:space="0" w:color="auto"/>
            </w:tcBorders>
            <w:vAlign w:val="center"/>
          </w:tcPr>
          <w:p w14:paraId="6EC7F12E"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499" w:type="dxa"/>
            <w:tcBorders>
              <w:top w:val="nil"/>
              <w:left w:val="single" w:sz="4" w:space="0" w:color="auto"/>
              <w:bottom w:val="single" w:sz="4" w:space="0" w:color="auto"/>
              <w:right w:val="single" w:sz="4" w:space="0" w:color="auto"/>
            </w:tcBorders>
            <w:vAlign w:val="center"/>
          </w:tcPr>
          <w:p w14:paraId="077C76F0"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800" w:type="dxa"/>
            <w:tcBorders>
              <w:top w:val="nil"/>
              <w:left w:val="single" w:sz="4" w:space="0" w:color="auto"/>
              <w:bottom w:val="single" w:sz="4" w:space="0" w:color="auto"/>
              <w:right w:val="single" w:sz="8" w:space="0" w:color="auto"/>
            </w:tcBorders>
            <w:vAlign w:val="center"/>
          </w:tcPr>
          <w:p w14:paraId="4CEB872A"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436" w:type="dxa"/>
            <w:tcBorders>
              <w:top w:val="nil"/>
              <w:left w:val="nil"/>
              <w:bottom w:val="single" w:sz="4" w:space="0" w:color="auto"/>
              <w:right w:val="single" w:sz="8" w:space="0" w:color="auto"/>
            </w:tcBorders>
            <w:vAlign w:val="center"/>
          </w:tcPr>
          <w:p w14:paraId="02AD3605" w14:textId="77777777" w:rsidR="006E79CB" w:rsidRPr="0063135D" w:rsidRDefault="006E79CB" w:rsidP="00D547C4">
            <w:pPr>
              <w:spacing w:after="0" w:line="240" w:lineRule="auto"/>
              <w:jc w:val="center"/>
              <w:rPr>
                <w:rFonts w:asciiTheme="majorBidi" w:hAnsiTheme="majorBidi" w:cstheme="majorBidi"/>
                <w:sz w:val="24"/>
                <w:szCs w:val="24"/>
              </w:rPr>
            </w:pPr>
          </w:p>
        </w:tc>
      </w:tr>
      <w:tr w:rsidR="006E79CB" w:rsidRPr="0063135D" w14:paraId="5489429A"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33B372DE" w14:textId="77777777" w:rsidR="006E79CB" w:rsidRPr="0063135D" w:rsidRDefault="006E79CB" w:rsidP="00D547C4">
            <w:pPr>
              <w:spacing w:after="0" w:line="240" w:lineRule="auto"/>
              <w:jc w:val="center"/>
              <w:rPr>
                <w:rFonts w:asciiTheme="majorBidi" w:hAnsiTheme="majorBidi" w:cstheme="majorBidi"/>
                <w:sz w:val="24"/>
                <w:szCs w:val="24"/>
              </w:rPr>
            </w:pPr>
          </w:p>
        </w:tc>
        <w:tc>
          <w:tcPr>
            <w:tcW w:w="2796" w:type="dxa"/>
            <w:tcBorders>
              <w:top w:val="nil"/>
              <w:left w:val="nil"/>
              <w:bottom w:val="single" w:sz="4" w:space="0" w:color="auto"/>
              <w:right w:val="single" w:sz="4" w:space="0" w:color="auto"/>
            </w:tcBorders>
            <w:vAlign w:val="center"/>
          </w:tcPr>
          <w:p w14:paraId="064A8B1D"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285" w:type="dxa"/>
            <w:tcBorders>
              <w:top w:val="nil"/>
              <w:left w:val="nil"/>
              <w:bottom w:val="single" w:sz="4" w:space="0" w:color="auto"/>
              <w:right w:val="single" w:sz="4" w:space="0" w:color="auto"/>
            </w:tcBorders>
            <w:vAlign w:val="center"/>
          </w:tcPr>
          <w:p w14:paraId="74C7908D"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499" w:type="dxa"/>
            <w:tcBorders>
              <w:top w:val="nil"/>
              <w:left w:val="single" w:sz="4" w:space="0" w:color="auto"/>
              <w:bottom w:val="single" w:sz="4" w:space="0" w:color="auto"/>
              <w:right w:val="single" w:sz="4" w:space="0" w:color="auto"/>
            </w:tcBorders>
            <w:vAlign w:val="center"/>
          </w:tcPr>
          <w:p w14:paraId="27017A32"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800" w:type="dxa"/>
            <w:tcBorders>
              <w:top w:val="nil"/>
              <w:left w:val="single" w:sz="4" w:space="0" w:color="auto"/>
              <w:bottom w:val="single" w:sz="4" w:space="0" w:color="auto"/>
              <w:right w:val="single" w:sz="8" w:space="0" w:color="auto"/>
            </w:tcBorders>
            <w:vAlign w:val="center"/>
          </w:tcPr>
          <w:p w14:paraId="7EB98523"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436" w:type="dxa"/>
            <w:tcBorders>
              <w:top w:val="nil"/>
              <w:left w:val="nil"/>
              <w:bottom w:val="single" w:sz="4" w:space="0" w:color="auto"/>
              <w:right w:val="single" w:sz="8" w:space="0" w:color="auto"/>
            </w:tcBorders>
            <w:vAlign w:val="center"/>
          </w:tcPr>
          <w:p w14:paraId="2E3579AA" w14:textId="77777777" w:rsidR="006E79CB" w:rsidRPr="0063135D" w:rsidRDefault="006E79CB" w:rsidP="00D547C4">
            <w:pPr>
              <w:spacing w:after="0" w:line="240" w:lineRule="auto"/>
              <w:jc w:val="center"/>
              <w:rPr>
                <w:rFonts w:asciiTheme="majorBidi" w:hAnsiTheme="majorBidi" w:cstheme="majorBidi"/>
                <w:sz w:val="24"/>
                <w:szCs w:val="24"/>
              </w:rPr>
            </w:pPr>
          </w:p>
        </w:tc>
      </w:tr>
      <w:tr w:rsidR="006E79CB" w:rsidRPr="0063135D" w14:paraId="7F344F1B"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30CCF19A" w14:textId="77777777" w:rsidR="006E79CB" w:rsidRPr="0063135D" w:rsidRDefault="006E79CB" w:rsidP="00D547C4">
            <w:pPr>
              <w:spacing w:after="0" w:line="240" w:lineRule="auto"/>
              <w:jc w:val="center"/>
              <w:rPr>
                <w:rFonts w:asciiTheme="majorBidi" w:hAnsiTheme="majorBidi" w:cstheme="majorBidi"/>
                <w:sz w:val="24"/>
                <w:szCs w:val="24"/>
              </w:rPr>
            </w:pPr>
          </w:p>
        </w:tc>
        <w:tc>
          <w:tcPr>
            <w:tcW w:w="2796" w:type="dxa"/>
            <w:tcBorders>
              <w:top w:val="nil"/>
              <w:left w:val="nil"/>
              <w:bottom w:val="single" w:sz="4" w:space="0" w:color="auto"/>
              <w:right w:val="single" w:sz="4" w:space="0" w:color="auto"/>
            </w:tcBorders>
            <w:vAlign w:val="center"/>
          </w:tcPr>
          <w:p w14:paraId="415D6AC0"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285" w:type="dxa"/>
            <w:tcBorders>
              <w:top w:val="nil"/>
              <w:left w:val="nil"/>
              <w:bottom w:val="single" w:sz="4" w:space="0" w:color="auto"/>
              <w:right w:val="single" w:sz="4" w:space="0" w:color="auto"/>
            </w:tcBorders>
            <w:vAlign w:val="center"/>
          </w:tcPr>
          <w:p w14:paraId="37D51E5E"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499" w:type="dxa"/>
            <w:tcBorders>
              <w:top w:val="nil"/>
              <w:left w:val="single" w:sz="4" w:space="0" w:color="auto"/>
              <w:bottom w:val="single" w:sz="4" w:space="0" w:color="auto"/>
              <w:right w:val="single" w:sz="4" w:space="0" w:color="auto"/>
            </w:tcBorders>
            <w:vAlign w:val="center"/>
          </w:tcPr>
          <w:p w14:paraId="05FAD518"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800" w:type="dxa"/>
            <w:tcBorders>
              <w:top w:val="nil"/>
              <w:left w:val="single" w:sz="4" w:space="0" w:color="auto"/>
              <w:bottom w:val="single" w:sz="4" w:space="0" w:color="auto"/>
              <w:right w:val="single" w:sz="8" w:space="0" w:color="auto"/>
            </w:tcBorders>
            <w:vAlign w:val="center"/>
          </w:tcPr>
          <w:p w14:paraId="02CD9E23"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436" w:type="dxa"/>
            <w:tcBorders>
              <w:top w:val="nil"/>
              <w:left w:val="nil"/>
              <w:bottom w:val="single" w:sz="4" w:space="0" w:color="auto"/>
              <w:right w:val="single" w:sz="8" w:space="0" w:color="auto"/>
            </w:tcBorders>
            <w:vAlign w:val="center"/>
          </w:tcPr>
          <w:p w14:paraId="253862D5" w14:textId="77777777" w:rsidR="006E79CB" w:rsidRPr="0063135D" w:rsidRDefault="006E79CB" w:rsidP="00D547C4">
            <w:pPr>
              <w:spacing w:after="0" w:line="240" w:lineRule="auto"/>
              <w:jc w:val="center"/>
              <w:rPr>
                <w:rFonts w:asciiTheme="majorBidi" w:hAnsiTheme="majorBidi" w:cstheme="majorBidi"/>
                <w:sz w:val="24"/>
                <w:szCs w:val="24"/>
              </w:rPr>
            </w:pPr>
          </w:p>
        </w:tc>
      </w:tr>
      <w:tr w:rsidR="006E79CB" w:rsidRPr="0063135D" w14:paraId="2722FFC4"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14CBCBD4" w14:textId="77777777" w:rsidR="006E79CB" w:rsidRPr="0063135D" w:rsidRDefault="006E79CB" w:rsidP="00D547C4">
            <w:pPr>
              <w:spacing w:after="0" w:line="240" w:lineRule="auto"/>
              <w:jc w:val="center"/>
              <w:rPr>
                <w:rFonts w:asciiTheme="majorBidi" w:hAnsiTheme="majorBidi" w:cstheme="majorBidi"/>
                <w:sz w:val="24"/>
                <w:szCs w:val="24"/>
              </w:rPr>
            </w:pPr>
          </w:p>
        </w:tc>
        <w:tc>
          <w:tcPr>
            <w:tcW w:w="2796" w:type="dxa"/>
            <w:tcBorders>
              <w:top w:val="nil"/>
              <w:left w:val="nil"/>
              <w:bottom w:val="single" w:sz="4" w:space="0" w:color="auto"/>
              <w:right w:val="single" w:sz="4" w:space="0" w:color="auto"/>
            </w:tcBorders>
            <w:vAlign w:val="center"/>
          </w:tcPr>
          <w:p w14:paraId="695731CB"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285" w:type="dxa"/>
            <w:tcBorders>
              <w:top w:val="nil"/>
              <w:left w:val="nil"/>
              <w:bottom w:val="single" w:sz="4" w:space="0" w:color="auto"/>
              <w:right w:val="single" w:sz="4" w:space="0" w:color="auto"/>
            </w:tcBorders>
            <w:vAlign w:val="center"/>
          </w:tcPr>
          <w:p w14:paraId="511E3846"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499" w:type="dxa"/>
            <w:tcBorders>
              <w:top w:val="nil"/>
              <w:left w:val="single" w:sz="4" w:space="0" w:color="auto"/>
              <w:bottom w:val="single" w:sz="4" w:space="0" w:color="auto"/>
              <w:right w:val="single" w:sz="4" w:space="0" w:color="auto"/>
            </w:tcBorders>
            <w:vAlign w:val="center"/>
          </w:tcPr>
          <w:p w14:paraId="0F61B51E"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800" w:type="dxa"/>
            <w:tcBorders>
              <w:top w:val="nil"/>
              <w:left w:val="single" w:sz="4" w:space="0" w:color="auto"/>
              <w:bottom w:val="single" w:sz="4" w:space="0" w:color="auto"/>
              <w:right w:val="single" w:sz="8" w:space="0" w:color="auto"/>
            </w:tcBorders>
            <w:vAlign w:val="center"/>
          </w:tcPr>
          <w:p w14:paraId="326DF1A7"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436" w:type="dxa"/>
            <w:tcBorders>
              <w:top w:val="nil"/>
              <w:left w:val="nil"/>
              <w:bottom w:val="single" w:sz="4" w:space="0" w:color="auto"/>
              <w:right w:val="single" w:sz="8" w:space="0" w:color="auto"/>
            </w:tcBorders>
            <w:vAlign w:val="center"/>
          </w:tcPr>
          <w:p w14:paraId="3EDC5E86" w14:textId="77777777" w:rsidR="006E79CB" w:rsidRPr="0063135D" w:rsidRDefault="006E79CB" w:rsidP="00D547C4">
            <w:pPr>
              <w:spacing w:after="0" w:line="240" w:lineRule="auto"/>
              <w:jc w:val="center"/>
              <w:rPr>
                <w:rFonts w:asciiTheme="majorBidi" w:hAnsiTheme="majorBidi" w:cstheme="majorBidi"/>
                <w:sz w:val="24"/>
                <w:szCs w:val="24"/>
              </w:rPr>
            </w:pPr>
          </w:p>
        </w:tc>
      </w:tr>
      <w:tr w:rsidR="006E79CB" w:rsidRPr="0063135D" w14:paraId="3AAFCB9E"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04BAC7D1" w14:textId="77777777" w:rsidR="006E79CB" w:rsidRPr="0063135D" w:rsidRDefault="006E79CB" w:rsidP="00D547C4">
            <w:pPr>
              <w:spacing w:after="0" w:line="240" w:lineRule="auto"/>
              <w:jc w:val="center"/>
              <w:rPr>
                <w:rFonts w:asciiTheme="majorBidi" w:hAnsiTheme="majorBidi" w:cstheme="majorBidi"/>
                <w:sz w:val="24"/>
                <w:szCs w:val="24"/>
              </w:rPr>
            </w:pPr>
          </w:p>
        </w:tc>
        <w:tc>
          <w:tcPr>
            <w:tcW w:w="2796" w:type="dxa"/>
            <w:tcBorders>
              <w:top w:val="nil"/>
              <w:left w:val="nil"/>
              <w:bottom w:val="single" w:sz="4" w:space="0" w:color="auto"/>
              <w:right w:val="single" w:sz="4" w:space="0" w:color="auto"/>
            </w:tcBorders>
            <w:vAlign w:val="center"/>
          </w:tcPr>
          <w:p w14:paraId="0C904697"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285" w:type="dxa"/>
            <w:tcBorders>
              <w:top w:val="nil"/>
              <w:left w:val="nil"/>
              <w:bottom w:val="single" w:sz="4" w:space="0" w:color="auto"/>
              <w:right w:val="single" w:sz="4" w:space="0" w:color="auto"/>
            </w:tcBorders>
            <w:vAlign w:val="center"/>
          </w:tcPr>
          <w:p w14:paraId="15F0C209"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499" w:type="dxa"/>
            <w:tcBorders>
              <w:top w:val="nil"/>
              <w:left w:val="single" w:sz="4" w:space="0" w:color="auto"/>
              <w:bottom w:val="single" w:sz="4" w:space="0" w:color="auto"/>
              <w:right w:val="single" w:sz="4" w:space="0" w:color="auto"/>
            </w:tcBorders>
            <w:vAlign w:val="center"/>
          </w:tcPr>
          <w:p w14:paraId="50508911"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800" w:type="dxa"/>
            <w:tcBorders>
              <w:top w:val="nil"/>
              <w:left w:val="single" w:sz="4" w:space="0" w:color="auto"/>
              <w:bottom w:val="single" w:sz="4" w:space="0" w:color="auto"/>
              <w:right w:val="single" w:sz="8" w:space="0" w:color="auto"/>
            </w:tcBorders>
            <w:vAlign w:val="center"/>
          </w:tcPr>
          <w:p w14:paraId="3CA73B0D"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436" w:type="dxa"/>
            <w:tcBorders>
              <w:top w:val="nil"/>
              <w:left w:val="nil"/>
              <w:bottom w:val="single" w:sz="4" w:space="0" w:color="auto"/>
              <w:right w:val="single" w:sz="8" w:space="0" w:color="auto"/>
            </w:tcBorders>
            <w:vAlign w:val="center"/>
          </w:tcPr>
          <w:p w14:paraId="76912E72" w14:textId="77777777" w:rsidR="006E79CB" w:rsidRPr="0063135D" w:rsidRDefault="006E79CB" w:rsidP="00D547C4">
            <w:pPr>
              <w:spacing w:after="0" w:line="240" w:lineRule="auto"/>
              <w:jc w:val="center"/>
              <w:rPr>
                <w:rFonts w:asciiTheme="majorBidi" w:hAnsiTheme="majorBidi" w:cstheme="majorBidi"/>
                <w:sz w:val="24"/>
                <w:szCs w:val="24"/>
              </w:rPr>
            </w:pPr>
          </w:p>
        </w:tc>
      </w:tr>
      <w:tr w:rsidR="006E79CB" w:rsidRPr="0063135D" w14:paraId="02466386"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05233E26" w14:textId="77777777" w:rsidR="006E79CB" w:rsidRPr="0063135D" w:rsidRDefault="006E79CB" w:rsidP="00D547C4">
            <w:pPr>
              <w:spacing w:after="0" w:line="240" w:lineRule="auto"/>
              <w:jc w:val="center"/>
              <w:rPr>
                <w:rFonts w:asciiTheme="majorBidi" w:hAnsiTheme="majorBidi" w:cstheme="majorBidi"/>
                <w:sz w:val="24"/>
                <w:szCs w:val="24"/>
              </w:rPr>
            </w:pPr>
          </w:p>
        </w:tc>
        <w:tc>
          <w:tcPr>
            <w:tcW w:w="2796" w:type="dxa"/>
            <w:tcBorders>
              <w:top w:val="nil"/>
              <w:left w:val="nil"/>
              <w:bottom w:val="single" w:sz="4" w:space="0" w:color="auto"/>
              <w:right w:val="single" w:sz="4" w:space="0" w:color="auto"/>
            </w:tcBorders>
            <w:vAlign w:val="center"/>
          </w:tcPr>
          <w:p w14:paraId="3413F1CD"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285" w:type="dxa"/>
            <w:tcBorders>
              <w:top w:val="nil"/>
              <w:left w:val="nil"/>
              <w:bottom w:val="single" w:sz="4" w:space="0" w:color="auto"/>
              <w:right w:val="single" w:sz="4" w:space="0" w:color="auto"/>
            </w:tcBorders>
            <w:vAlign w:val="center"/>
          </w:tcPr>
          <w:p w14:paraId="7C300F93"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499" w:type="dxa"/>
            <w:tcBorders>
              <w:top w:val="nil"/>
              <w:left w:val="single" w:sz="4" w:space="0" w:color="auto"/>
              <w:bottom w:val="single" w:sz="4" w:space="0" w:color="auto"/>
              <w:right w:val="single" w:sz="4" w:space="0" w:color="auto"/>
            </w:tcBorders>
            <w:vAlign w:val="center"/>
          </w:tcPr>
          <w:p w14:paraId="5AD26CE4"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800" w:type="dxa"/>
            <w:tcBorders>
              <w:top w:val="nil"/>
              <w:left w:val="single" w:sz="4" w:space="0" w:color="auto"/>
              <w:bottom w:val="single" w:sz="4" w:space="0" w:color="auto"/>
              <w:right w:val="single" w:sz="8" w:space="0" w:color="auto"/>
            </w:tcBorders>
            <w:vAlign w:val="center"/>
          </w:tcPr>
          <w:p w14:paraId="55A855A5"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436" w:type="dxa"/>
            <w:tcBorders>
              <w:top w:val="nil"/>
              <w:left w:val="nil"/>
              <w:bottom w:val="single" w:sz="4" w:space="0" w:color="auto"/>
              <w:right w:val="single" w:sz="8" w:space="0" w:color="auto"/>
            </w:tcBorders>
            <w:vAlign w:val="center"/>
          </w:tcPr>
          <w:p w14:paraId="35EA8D95" w14:textId="77777777" w:rsidR="006E79CB" w:rsidRPr="0063135D" w:rsidRDefault="006E79CB" w:rsidP="00D547C4">
            <w:pPr>
              <w:spacing w:after="0" w:line="240" w:lineRule="auto"/>
              <w:jc w:val="center"/>
              <w:rPr>
                <w:rFonts w:asciiTheme="majorBidi" w:hAnsiTheme="majorBidi" w:cstheme="majorBidi"/>
                <w:sz w:val="24"/>
                <w:szCs w:val="24"/>
              </w:rPr>
            </w:pPr>
          </w:p>
        </w:tc>
      </w:tr>
      <w:tr w:rsidR="006E79CB" w:rsidRPr="0063135D" w14:paraId="70DAABC5"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6164CFB6" w14:textId="77777777" w:rsidR="006E79CB" w:rsidRPr="0063135D" w:rsidRDefault="006E79CB" w:rsidP="00D547C4">
            <w:pPr>
              <w:spacing w:after="0" w:line="240" w:lineRule="auto"/>
              <w:jc w:val="center"/>
              <w:rPr>
                <w:rFonts w:asciiTheme="majorBidi" w:hAnsiTheme="majorBidi" w:cstheme="majorBidi"/>
                <w:sz w:val="24"/>
                <w:szCs w:val="24"/>
              </w:rPr>
            </w:pPr>
          </w:p>
        </w:tc>
        <w:tc>
          <w:tcPr>
            <w:tcW w:w="2796" w:type="dxa"/>
            <w:tcBorders>
              <w:top w:val="nil"/>
              <w:left w:val="nil"/>
              <w:bottom w:val="single" w:sz="4" w:space="0" w:color="auto"/>
              <w:right w:val="single" w:sz="4" w:space="0" w:color="auto"/>
            </w:tcBorders>
            <w:vAlign w:val="center"/>
          </w:tcPr>
          <w:p w14:paraId="7381769F"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285" w:type="dxa"/>
            <w:tcBorders>
              <w:top w:val="nil"/>
              <w:left w:val="nil"/>
              <w:bottom w:val="single" w:sz="4" w:space="0" w:color="auto"/>
              <w:right w:val="single" w:sz="4" w:space="0" w:color="auto"/>
            </w:tcBorders>
            <w:vAlign w:val="center"/>
          </w:tcPr>
          <w:p w14:paraId="48B0AC1F"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499" w:type="dxa"/>
            <w:tcBorders>
              <w:top w:val="nil"/>
              <w:left w:val="single" w:sz="4" w:space="0" w:color="auto"/>
              <w:bottom w:val="single" w:sz="4" w:space="0" w:color="auto"/>
              <w:right w:val="single" w:sz="4" w:space="0" w:color="auto"/>
            </w:tcBorders>
            <w:vAlign w:val="center"/>
          </w:tcPr>
          <w:p w14:paraId="3CC7EC91"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800" w:type="dxa"/>
            <w:tcBorders>
              <w:top w:val="nil"/>
              <w:left w:val="single" w:sz="4" w:space="0" w:color="auto"/>
              <w:bottom w:val="single" w:sz="4" w:space="0" w:color="auto"/>
              <w:right w:val="single" w:sz="8" w:space="0" w:color="auto"/>
            </w:tcBorders>
            <w:vAlign w:val="center"/>
          </w:tcPr>
          <w:p w14:paraId="5CCB3F34"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436" w:type="dxa"/>
            <w:tcBorders>
              <w:top w:val="nil"/>
              <w:left w:val="nil"/>
              <w:bottom w:val="single" w:sz="4" w:space="0" w:color="auto"/>
              <w:right w:val="single" w:sz="8" w:space="0" w:color="auto"/>
            </w:tcBorders>
            <w:vAlign w:val="center"/>
          </w:tcPr>
          <w:p w14:paraId="7C44A77F" w14:textId="77777777" w:rsidR="006E79CB" w:rsidRPr="0063135D" w:rsidRDefault="006E79CB" w:rsidP="00D547C4">
            <w:pPr>
              <w:spacing w:after="0" w:line="240" w:lineRule="auto"/>
              <w:jc w:val="center"/>
              <w:rPr>
                <w:rFonts w:asciiTheme="majorBidi" w:hAnsiTheme="majorBidi" w:cstheme="majorBidi"/>
                <w:sz w:val="24"/>
                <w:szCs w:val="24"/>
              </w:rPr>
            </w:pPr>
          </w:p>
        </w:tc>
      </w:tr>
      <w:tr w:rsidR="006E79CB" w:rsidRPr="0063135D" w14:paraId="55194699" w14:textId="77777777" w:rsidTr="00D547C4">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0FFC8F7E" w14:textId="77777777" w:rsidR="006E79CB" w:rsidRPr="0063135D" w:rsidRDefault="006E79CB" w:rsidP="00D547C4">
            <w:pPr>
              <w:spacing w:after="0" w:line="240" w:lineRule="auto"/>
              <w:jc w:val="center"/>
              <w:rPr>
                <w:rFonts w:asciiTheme="majorBidi" w:hAnsiTheme="majorBidi" w:cstheme="majorBidi"/>
                <w:sz w:val="24"/>
                <w:szCs w:val="24"/>
              </w:rPr>
            </w:pPr>
          </w:p>
        </w:tc>
        <w:tc>
          <w:tcPr>
            <w:tcW w:w="2796" w:type="dxa"/>
            <w:tcBorders>
              <w:top w:val="single" w:sz="4" w:space="0" w:color="auto"/>
              <w:left w:val="nil"/>
              <w:bottom w:val="single" w:sz="4" w:space="0" w:color="auto"/>
              <w:right w:val="single" w:sz="4" w:space="0" w:color="auto"/>
            </w:tcBorders>
            <w:vAlign w:val="center"/>
          </w:tcPr>
          <w:p w14:paraId="6719900A"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285" w:type="dxa"/>
            <w:tcBorders>
              <w:top w:val="single" w:sz="4" w:space="0" w:color="auto"/>
              <w:left w:val="nil"/>
              <w:bottom w:val="single" w:sz="4" w:space="0" w:color="auto"/>
              <w:right w:val="single" w:sz="4" w:space="0" w:color="auto"/>
            </w:tcBorders>
            <w:vAlign w:val="center"/>
          </w:tcPr>
          <w:p w14:paraId="5AB7C378"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6D2CBC0"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800" w:type="dxa"/>
            <w:tcBorders>
              <w:top w:val="nil"/>
              <w:left w:val="single" w:sz="4" w:space="0" w:color="auto"/>
              <w:bottom w:val="single" w:sz="8" w:space="0" w:color="auto"/>
              <w:right w:val="single" w:sz="8" w:space="0" w:color="auto"/>
            </w:tcBorders>
            <w:vAlign w:val="center"/>
          </w:tcPr>
          <w:p w14:paraId="6FDF79EF" w14:textId="77777777" w:rsidR="006E79CB" w:rsidRPr="0063135D" w:rsidRDefault="006E79CB" w:rsidP="00D547C4">
            <w:pPr>
              <w:spacing w:after="0" w:line="240" w:lineRule="auto"/>
              <w:jc w:val="center"/>
              <w:rPr>
                <w:rFonts w:asciiTheme="majorBidi" w:hAnsiTheme="majorBidi" w:cstheme="majorBidi"/>
                <w:sz w:val="24"/>
                <w:szCs w:val="24"/>
              </w:rPr>
            </w:pPr>
          </w:p>
        </w:tc>
        <w:tc>
          <w:tcPr>
            <w:tcW w:w="1436" w:type="dxa"/>
            <w:tcBorders>
              <w:top w:val="nil"/>
              <w:left w:val="nil"/>
              <w:bottom w:val="single" w:sz="8" w:space="0" w:color="auto"/>
              <w:right w:val="single" w:sz="8" w:space="0" w:color="auto"/>
            </w:tcBorders>
            <w:vAlign w:val="center"/>
          </w:tcPr>
          <w:p w14:paraId="6B55C952" w14:textId="77777777" w:rsidR="006E79CB" w:rsidRPr="0063135D" w:rsidRDefault="006E79CB" w:rsidP="00D547C4">
            <w:pPr>
              <w:spacing w:after="0" w:line="240" w:lineRule="auto"/>
              <w:jc w:val="center"/>
              <w:rPr>
                <w:rFonts w:asciiTheme="majorBidi" w:hAnsiTheme="majorBidi" w:cstheme="majorBidi"/>
                <w:sz w:val="24"/>
                <w:szCs w:val="24"/>
              </w:rPr>
            </w:pPr>
          </w:p>
        </w:tc>
      </w:tr>
      <w:tr w:rsidR="006E79CB" w:rsidRPr="0063135D" w14:paraId="5B08BA8C" w14:textId="77777777" w:rsidTr="00D547C4">
        <w:trPr>
          <w:trHeight w:val="240"/>
        </w:trPr>
        <w:tc>
          <w:tcPr>
            <w:tcW w:w="540" w:type="dxa"/>
            <w:tcBorders>
              <w:top w:val="single" w:sz="4" w:space="0" w:color="auto"/>
              <w:left w:val="nil"/>
              <w:bottom w:val="nil"/>
              <w:right w:val="nil"/>
            </w:tcBorders>
          </w:tcPr>
          <w:p w14:paraId="45B64681" w14:textId="77777777" w:rsidR="006E79CB" w:rsidRPr="0063135D" w:rsidRDefault="006E79CB" w:rsidP="00D547C4">
            <w:pPr>
              <w:spacing w:after="0" w:line="240" w:lineRule="auto"/>
              <w:rPr>
                <w:rFonts w:asciiTheme="majorBidi" w:hAnsiTheme="majorBidi" w:cstheme="majorBidi"/>
                <w:sz w:val="24"/>
                <w:szCs w:val="24"/>
              </w:rPr>
            </w:pPr>
          </w:p>
        </w:tc>
        <w:tc>
          <w:tcPr>
            <w:tcW w:w="2796" w:type="dxa"/>
            <w:tcBorders>
              <w:top w:val="single" w:sz="4" w:space="0" w:color="auto"/>
              <w:left w:val="nil"/>
              <w:bottom w:val="nil"/>
              <w:right w:val="nil"/>
            </w:tcBorders>
          </w:tcPr>
          <w:p w14:paraId="7CBBA46B" w14:textId="77777777" w:rsidR="006E79CB" w:rsidRPr="0063135D" w:rsidRDefault="006E79CB" w:rsidP="00D547C4">
            <w:pPr>
              <w:spacing w:after="0" w:line="240" w:lineRule="auto"/>
              <w:rPr>
                <w:rFonts w:asciiTheme="majorBidi" w:hAnsiTheme="majorBidi" w:cstheme="majorBidi"/>
                <w:sz w:val="24"/>
                <w:szCs w:val="24"/>
              </w:rPr>
            </w:pPr>
          </w:p>
        </w:tc>
        <w:tc>
          <w:tcPr>
            <w:tcW w:w="1285" w:type="dxa"/>
            <w:tcBorders>
              <w:top w:val="single" w:sz="4" w:space="0" w:color="auto"/>
              <w:left w:val="nil"/>
              <w:bottom w:val="nil"/>
              <w:right w:val="single" w:sz="4" w:space="0" w:color="auto"/>
            </w:tcBorders>
          </w:tcPr>
          <w:p w14:paraId="459F89BE" w14:textId="77777777" w:rsidR="006E79CB" w:rsidRPr="0063135D" w:rsidRDefault="006E79CB" w:rsidP="00D547C4">
            <w:pPr>
              <w:spacing w:after="0" w:line="240" w:lineRule="auto"/>
              <w:jc w:val="right"/>
              <w:rPr>
                <w:rFonts w:asciiTheme="majorBidi" w:hAnsiTheme="majorBidi" w:cstheme="majorBidi"/>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14741505" w14:textId="77777777" w:rsidR="006E79CB" w:rsidRPr="0063135D" w:rsidRDefault="006E79CB" w:rsidP="00D547C4">
            <w:pPr>
              <w:spacing w:after="0" w:line="240" w:lineRule="auto"/>
              <w:jc w:val="right"/>
              <w:rPr>
                <w:rFonts w:asciiTheme="majorBidi" w:hAnsiTheme="majorBidi" w:cstheme="majorBidi"/>
                <w:b/>
                <w:bCs/>
                <w:sz w:val="24"/>
                <w:szCs w:val="24"/>
              </w:rPr>
            </w:pPr>
            <w:r w:rsidRPr="0063135D">
              <w:rPr>
                <w:rFonts w:asciiTheme="majorBidi" w:hAnsiTheme="majorBidi" w:cstheme="majorBidi"/>
                <w:b/>
                <w:bCs/>
                <w:sz w:val="24"/>
                <w:szCs w:val="24"/>
              </w:rPr>
              <w:t>Suma be PVM:</w:t>
            </w:r>
          </w:p>
        </w:tc>
        <w:tc>
          <w:tcPr>
            <w:tcW w:w="1436" w:type="dxa"/>
            <w:tcBorders>
              <w:top w:val="nil"/>
              <w:left w:val="nil"/>
              <w:bottom w:val="single" w:sz="4" w:space="0" w:color="auto"/>
              <w:right w:val="single" w:sz="8" w:space="0" w:color="auto"/>
            </w:tcBorders>
            <w:vAlign w:val="center"/>
          </w:tcPr>
          <w:p w14:paraId="44570FDF" w14:textId="77777777" w:rsidR="006E79CB" w:rsidRPr="0063135D" w:rsidRDefault="006E79CB" w:rsidP="00D547C4">
            <w:pPr>
              <w:spacing w:after="0" w:line="240" w:lineRule="auto"/>
              <w:jc w:val="center"/>
              <w:rPr>
                <w:rFonts w:asciiTheme="majorBidi" w:hAnsiTheme="majorBidi" w:cstheme="majorBidi"/>
                <w:sz w:val="24"/>
                <w:szCs w:val="24"/>
              </w:rPr>
            </w:pPr>
          </w:p>
        </w:tc>
      </w:tr>
      <w:tr w:rsidR="006E79CB" w:rsidRPr="0063135D" w14:paraId="3387724D" w14:textId="77777777" w:rsidTr="00D547C4">
        <w:trPr>
          <w:trHeight w:val="240"/>
        </w:trPr>
        <w:tc>
          <w:tcPr>
            <w:tcW w:w="540" w:type="dxa"/>
          </w:tcPr>
          <w:p w14:paraId="78E97335" w14:textId="77777777" w:rsidR="006E79CB" w:rsidRPr="0063135D" w:rsidRDefault="006E79CB" w:rsidP="00D547C4">
            <w:pPr>
              <w:spacing w:after="0" w:line="240" w:lineRule="auto"/>
              <w:rPr>
                <w:rFonts w:asciiTheme="majorBidi" w:hAnsiTheme="majorBidi" w:cstheme="majorBidi"/>
                <w:sz w:val="24"/>
                <w:szCs w:val="24"/>
              </w:rPr>
            </w:pPr>
          </w:p>
        </w:tc>
        <w:tc>
          <w:tcPr>
            <w:tcW w:w="2796" w:type="dxa"/>
          </w:tcPr>
          <w:p w14:paraId="2EF5BD1A" w14:textId="77777777" w:rsidR="006E79CB" w:rsidRPr="0063135D" w:rsidRDefault="006E79CB" w:rsidP="00D547C4">
            <w:pPr>
              <w:spacing w:after="0" w:line="240" w:lineRule="auto"/>
              <w:rPr>
                <w:rFonts w:asciiTheme="majorBidi" w:hAnsiTheme="majorBidi" w:cstheme="majorBidi"/>
                <w:sz w:val="24"/>
                <w:szCs w:val="24"/>
              </w:rPr>
            </w:pPr>
          </w:p>
        </w:tc>
        <w:tc>
          <w:tcPr>
            <w:tcW w:w="1285" w:type="dxa"/>
            <w:tcBorders>
              <w:top w:val="nil"/>
              <w:left w:val="nil"/>
              <w:bottom w:val="nil"/>
              <w:right w:val="single" w:sz="4" w:space="0" w:color="auto"/>
            </w:tcBorders>
          </w:tcPr>
          <w:p w14:paraId="24646A3C" w14:textId="77777777" w:rsidR="006E79CB" w:rsidRPr="0063135D" w:rsidRDefault="006E79CB" w:rsidP="00D547C4">
            <w:pPr>
              <w:spacing w:after="0" w:line="240" w:lineRule="auto"/>
              <w:jc w:val="right"/>
              <w:rPr>
                <w:rFonts w:asciiTheme="majorBidi" w:hAnsiTheme="majorBidi" w:cstheme="majorBidi"/>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B4C46D4" w14:textId="77777777" w:rsidR="006E79CB" w:rsidRPr="0063135D" w:rsidRDefault="006E79CB" w:rsidP="00D547C4">
            <w:pPr>
              <w:spacing w:after="0" w:line="240" w:lineRule="auto"/>
              <w:jc w:val="right"/>
              <w:rPr>
                <w:rFonts w:asciiTheme="majorBidi" w:hAnsiTheme="majorBidi" w:cstheme="majorBidi"/>
                <w:b/>
                <w:bCs/>
                <w:sz w:val="24"/>
                <w:szCs w:val="24"/>
              </w:rPr>
            </w:pPr>
            <w:r w:rsidRPr="0063135D">
              <w:rPr>
                <w:rFonts w:asciiTheme="majorBidi" w:hAnsiTheme="majorBidi" w:cstheme="majorBidi"/>
                <w:b/>
                <w:bCs/>
                <w:sz w:val="24"/>
                <w:szCs w:val="24"/>
              </w:rPr>
              <w:t>PVM</w:t>
            </w:r>
            <w:r w:rsidRPr="0063135D">
              <w:rPr>
                <w:rFonts w:asciiTheme="majorBidi" w:hAnsiTheme="majorBidi" w:cstheme="majorBidi"/>
                <w:i/>
                <w:iCs/>
                <w:color w:val="FF0000"/>
                <w:sz w:val="24"/>
                <w:szCs w:val="24"/>
              </w:rPr>
              <w:t xml:space="preserve"> [įrašyti]</w:t>
            </w:r>
            <w:r w:rsidRPr="0063135D">
              <w:rPr>
                <w:rFonts w:asciiTheme="majorBidi" w:hAnsiTheme="majorBidi" w:cstheme="majorBidi"/>
                <w:color w:val="FF0000"/>
                <w:sz w:val="24"/>
                <w:szCs w:val="24"/>
              </w:rPr>
              <w:t xml:space="preserve"> </w:t>
            </w:r>
            <w:r w:rsidRPr="0063135D">
              <w:rPr>
                <w:rFonts w:asciiTheme="majorBidi" w:hAnsiTheme="majorBidi" w:cstheme="majorBidi"/>
                <w:b/>
                <w:bCs/>
                <w:sz w:val="24"/>
                <w:szCs w:val="24"/>
              </w:rPr>
              <w:t>%</w:t>
            </w:r>
            <w:r w:rsidRPr="0063135D">
              <w:rPr>
                <w:rFonts w:asciiTheme="majorBidi" w:hAnsiTheme="majorBidi" w:cstheme="majorBidi"/>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8461458" w14:textId="77777777" w:rsidR="006E79CB" w:rsidRPr="0063135D" w:rsidRDefault="006E79CB" w:rsidP="00D547C4">
            <w:pPr>
              <w:spacing w:after="0" w:line="240" w:lineRule="auto"/>
              <w:jc w:val="center"/>
              <w:rPr>
                <w:rFonts w:asciiTheme="majorBidi" w:hAnsiTheme="majorBidi" w:cstheme="majorBidi"/>
                <w:b/>
                <w:bCs/>
                <w:sz w:val="24"/>
                <w:szCs w:val="24"/>
              </w:rPr>
            </w:pPr>
          </w:p>
        </w:tc>
      </w:tr>
      <w:tr w:rsidR="006E79CB" w:rsidRPr="0063135D" w14:paraId="3FAB82E6" w14:textId="77777777" w:rsidTr="00D547C4">
        <w:trPr>
          <w:trHeight w:val="255"/>
        </w:trPr>
        <w:tc>
          <w:tcPr>
            <w:tcW w:w="540" w:type="dxa"/>
          </w:tcPr>
          <w:p w14:paraId="6E38B109" w14:textId="77777777" w:rsidR="006E79CB" w:rsidRPr="0063135D" w:rsidRDefault="006E79CB" w:rsidP="00D547C4">
            <w:pPr>
              <w:spacing w:after="0" w:line="240" w:lineRule="auto"/>
              <w:rPr>
                <w:rFonts w:asciiTheme="majorBidi" w:hAnsiTheme="majorBidi" w:cstheme="majorBidi"/>
                <w:bCs/>
                <w:sz w:val="24"/>
                <w:szCs w:val="24"/>
              </w:rPr>
            </w:pPr>
          </w:p>
        </w:tc>
        <w:tc>
          <w:tcPr>
            <w:tcW w:w="2796" w:type="dxa"/>
          </w:tcPr>
          <w:p w14:paraId="0FECA7E6" w14:textId="77777777" w:rsidR="006E79CB" w:rsidRPr="0063135D" w:rsidRDefault="006E79CB" w:rsidP="00D547C4">
            <w:pPr>
              <w:spacing w:after="0" w:line="240" w:lineRule="auto"/>
              <w:rPr>
                <w:rFonts w:asciiTheme="majorBidi" w:hAnsiTheme="majorBidi" w:cstheme="majorBidi"/>
                <w:bCs/>
                <w:sz w:val="24"/>
                <w:szCs w:val="24"/>
              </w:rPr>
            </w:pPr>
          </w:p>
        </w:tc>
        <w:tc>
          <w:tcPr>
            <w:tcW w:w="1285" w:type="dxa"/>
            <w:tcBorders>
              <w:top w:val="nil"/>
              <w:left w:val="nil"/>
              <w:bottom w:val="nil"/>
              <w:right w:val="single" w:sz="4" w:space="0" w:color="auto"/>
            </w:tcBorders>
          </w:tcPr>
          <w:p w14:paraId="04F1DF53" w14:textId="77777777" w:rsidR="006E79CB" w:rsidRPr="0063135D" w:rsidRDefault="006E79CB" w:rsidP="00D547C4">
            <w:pPr>
              <w:spacing w:after="0" w:line="240" w:lineRule="auto"/>
              <w:jc w:val="right"/>
              <w:rPr>
                <w:rFonts w:asciiTheme="majorBidi" w:hAnsiTheme="majorBidi" w:cstheme="majorBidi"/>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E11328B" w14:textId="77777777" w:rsidR="006E79CB" w:rsidRPr="0063135D" w:rsidRDefault="006E79CB" w:rsidP="00D547C4">
            <w:pPr>
              <w:spacing w:after="0" w:line="240" w:lineRule="auto"/>
              <w:jc w:val="right"/>
              <w:rPr>
                <w:rFonts w:asciiTheme="majorBidi" w:hAnsiTheme="majorBidi" w:cstheme="majorBidi"/>
                <w:b/>
                <w:bCs/>
                <w:sz w:val="24"/>
                <w:szCs w:val="24"/>
              </w:rPr>
            </w:pPr>
            <w:r w:rsidRPr="0063135D">
              <w:rPr>
                <w:rFonts w:asciiTheme="majorBidi" w:hAnsiTheme="majorBidi" w:cstheme="majorBidi"/>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4CCCB9A" w14:textId="77777777" w:rsidR="006E79CB" w:rsidRPr="0063135D" w:rsidRDefault="006E79CB" w:rsidP="00D547C4">
            <w:pPr>
              <w:spacing w:after="0" w:line="240" w:lineRule="auto"/>
              <w:jc w:val="center"/>
              <w:rPr>
                <w:rFonts w:asciiTheme="majorBidi" w:hAnsiTheme="majorBidi" w:cstheme="majorBidi"/>
                <w:b/>
                <w:bCs/>
                <w:sz w:val="24"/>
                <w:szCs w:val="24"/>
              </w:rPr>
            </w:pPr>
          </w:p>
        </w:tc>
      </w:tr>
    </w:tbl>
    <w:p w14:paraId="31C994FC" w14:textId="77777777" w:rsidR="006E79CB" w:rsidRPr="0063135D" w:rsidRDefault="006E79CB" w:rsidP="006E79CB">
      <w:pPr>
        <w:spacing w:after="0" w:line="240" w:lineRule="auto"/>
        <w:jc w:val="both"/>
        <w:rPr>
          <w:rFonts w:asciiTheme="majorBidi" w:hAnsiTheme="majorBidi" w:cstheme="majorBidi"/>
          <w:sz w:val="24"/>
          <w:szCs w:val="24"/>
        </w:rPr>
      </w:pPr>
    </w:p>
    <w:p w14:paraId="558C822E" w14:textId="77777777" w:rsidR="006E79CB" w:rsidRPr="0063135D" w:rsidRDefault="006E79CB" w:rsidP="006E79CB">
      <w:pPr>
        <w:spacing w:after="0" w:line="240" w:lineRule="auto"/>
        <w:jc w:val="both"/>
        <w:rPr>
          <w:rFonts w:asciiTheme="majorBidi" w:hAnsiTheme="majorBidi" w:cstheme="majorBidi"/>
          <w:sz w:val="24"/>
          <w:szCs w:val="24"/>
        </w:rPr>
      </w:pPr>
    </w:p>
    <w:p w14:paraId="0A6AF688" w14:textId="77777777" w:rsidR="006E79CB" w:rsidRPr="0063135D" w:rsidRDefault="006E79CB" w:rsidP="006E79CB">
      <w:pPr>
        <w:spacing w:after="0" w:line="240" w:lineRule="auto"/>
        <w:jc w:val="both"/>
        <w:rPr>
          <w:rFonts w:asciiTheme="majorBidi" w:hAnsiTheme="majorBidi" w:cstheme="majorBidi"/>
          <w:sz w:val="24"/>
          <w:szCs w:val="24"/>
        </w:rPr>
      </w:pPr>
      <w:r w:rsidRPr="0063135D">
        <w:rPr>
          <w:rFonts w:asciiTheme="majorBidi" w:hAnsiTheme="majorBidi" w:cstheme="majorBidi"/>
          <w:sz w:val="24"/>
          <w:szCs w:val="24"/>
        </w:rPr>
        <w:t>Užsakovas</w:t>
      </w:r>
      <w:r w:rsidRPr="0063135D">
        <w:rPr>
          <w:rFonts w:asciiTheme="majorBidi" w:hAnsiTheme="majorBidi" w:cstheme="majorBidi"/>
          <w:sz w:val="24"/>
          <w:szCs w:val="24"/>
        </w:rPr>
        <w:tab/>
      </w:r>
      <w:r w:rsidRPr="0063135D">
        <w:rPr>
          <w:rFonts w:asciiTheme="majorBidi" w:hAnsiTheme="majorBidi" w:cstheme="majorBidi"/>
          <w:sz w:val="24"/>
          <w:szCs w:val="24"/>
        </w:rPr>
        <w:tab/>
      </w:r>
      <w:r w:rsidRPr="0063135D">
        <w:rPr>
          <w:rFonts w:asciiTheme="majorBidi" w:hAnsiTheme="majorBidi" w:cstheme="majorBidi"/>
          <w:sz w:val="24"/>
          <w:szCs w:val="24"/>
        </w:rPr>
        <w:tab/>
      </w:r>
      <w:r w:rsidRPr="0063135D">
        <w:rPr>
          <w:rFonts w:asciiTheme="majorBidi" w:hAnsiTheme="majorBidi" w:cstheme="majorBidi"/>
          <w:sz w:val="24"/>
          <w:szCs w:val="24"/>
        </w:rPr>
        <w:tab/>
        <w:t>Rangovas</w:t>
      </w:r>
    </w:p>
    <w:p w14:paraId="44806E63" w14:textId="77777777" w:rsidR="006E79CB" w:rsidRPr="0063135D" w:rsidRDefault="006E79CB" w:rsidP="006E79CB">
      <w:pPr>
        <w:spacing w:after="0" w:line="240" w:lineRule="auto"/>
        <w:jc w:val="both"/>
        <w:rPr>
          <w:rFonts w:asciiTheme="majorBidi" w:hAnsiTheme="majorBidi" w:cstheme="majorBidi"/>
          <w:sz w:val="24"/>
          <w:szCs w:val="24"/>
          <w:lang w:eastAsia="en-US"/>
        </w:rPr>
      </w:pPr>
    </w:p>
    <w:p w14:paraId="0E17A189" w14:textId="77777777" w:rsidR="006E79CB" w:rsidRPr="0063135D" w:rsidRDefault="006E79CB" w:rsidP="006E79CB">
      <w:pPr>
        <w:widowControl w:val="0"/>
        <w:autoSpaceDE w:val="0"/>
        <w:autoSpaceDN w:val="0"/>
        <w:adjustRightInd w:val="0"/>
        <w:spacing w:after="0" w:line="240" w:lineRule="auto"/>
        <w:rPr>
          <w:rFonts w:asciiTheme="majorBidi" w:hAnsiTheme="majorBidi" w:cstheme="majorBidi"/>
          <w:sz w:val="24"/>
          <w:szCs w:val="24"/>
        </w:rPr>
      </w:pPr>
      <w:r w:rsidRPr="0063135D">
        <w:rPr>
          <w:rFonts w:asciiTheme="majorBidi" w:hAnsiTheme="majorBidi" w:cstheme="majorBidi"/>
          <w:sz w:val="24"/>
          <w:szCs w:val="24"/>
        </w:rPr>
        <w:t>20__ m. ______________ mėn. __ d.</w:t>
      </w:r>
      <w:r w:rsidRPr="0063135D">
        <w:rPr>
          <w:rFonts w:asciiTheme="majorBidi" w:hAnsiTheme="majorBidi" w:cstheme="majorBidi"/>
          <w:sz w:val="24"/>
          <w:szCs w:val="24"/>
        </w:rPr>
        <w:tab/>
        <w:t>20__ m. ______________ mėn. __ d.</w:t>
      </w:r>
    </w:p>
    <w:p w14:paraId="3B9CC8E1" w14:textId="77777777" w:rsidR="006E79CB" w:rsidRPr="0063135D" w:rsidRDefault="006E79CB" w:rsidP="006E79CB">
      <w:pPr>
        <w:rPr>
          <w:rFonts w:asciiTheme="majorBidi" w:hAnsiTheme="majorBidi" w:cstheme="majorBidi"/>
          <w:sz w:val="24"/>
          <w:szCs w:val="24"/>
          <w:lang w:eastAsia="en-US"/>
        </w:rPr>
      </w:pPr>
    </w:p>
    <w:p w14:paraId="08D33DDA" w14:textId="77777777" w:rsidR="006E79CB" w:rsidRPr="0063135D" w:rsidRDefault="006E79CB" w:rsidP="006E79CB">
      <w:pPr>
        <w:spacing w:after="0" w:line="240" w:lineRule="auto"/>
        <w:jc w:val="both"/>
        <w:rPr>
          <w:rFonts w:asciiTheme="majorBidi" w:hAnsiTheme="majorBidi" w:cstheme="majorBidi"/>
          <w:sz w:val="24"/>
          <w:szCs w:val="24"/>
        </w:rPr>
      </w:pPr>
      <w:r w:rsidRPr="0063135D">
        <w:rPr>
          <w:rFonts w:asciiTheme="majorBidi" w:hAnsiTheme="majorBidi" w:cstheme="majorBidi"/>
          <w:sz w:val="24"/>
          <w:szCs w:val="24"/>
        </w:rPr>
        <w:t>Statinio statybos techninės priežiūros vadovas</w:t>
      </w:r>
    </w:p>
    <w:p w14:paraId="2AF88D11" w14:textId="77777777" w:rsidR="006E79CB" w:rsidRPr="0063135D" w:rsidRDefault="006E79CB" w:rsidP="006E79CB">
      <w:pPr>
        <w:spacing w:after="0" w:line="240" w:lineRule="auto"/>
        <w:jc w:val="both"/>
        <w:rPr>
          <w:rFonts w:asciiTheme="majorBidi" w:hAnsiTheme="majorBidi" w:cstheme="majorBidi"/>
          <w:sz w:val="24"/>
          <w:szCs w:val="24"/>
          <w:lang w:eastAsia="en-US"/>
        </w:rPr>
      </w:pPr>
    </w:p>
    <w:p w14:paraId="3800255A" w14:textId="77777777" w:rsidR="00526D88" w:rsidRPr="0063135D" w:rsidRDefault="006E79CB" w:rsidP="00526D88">
      <w:pPr>
        <w:widowControl w:val="0"/>
        <w:autoSpaceDE w:val="0"/>
        <w:autoSpaceDN w:val="0"/>
        <w:adjustRightInd w:val="0"/>
        <w:spacing w:after="0" w:line="240" w:lineRule="auto"/>
        <w:rPr>
          <w:rFonts w:asciiTheme="majorBidi" w:hAnsiTheme="majorBidi" w:cstheme="majorBidi"/>
          <w:sz w:val="24"/>
          <w:szCs w:val="24"/>
        </w:rPr>
      </w:pPr>
      <w:r w:rsidRPr="0063135D">
        <w:rPr>
          <w:rFonts w:asciiTheme="majorBidi" w:hAnsiTheme="majorBidi" w:cstheme="majorBidi"/>
          <w:sz w:val="24"/>
          <w:szCs w:val="24"/>
        </w:rPr>
        <w:t>20__ m. ______________ mėn. __ d.</w:t>
      </w:r>
    </w:p>
    <w:p w14:paraId="0BBC3ABF" w14:textId="77777777" w:rsidR="00C40DC5" w:rsidRPr="0063135D" w:rsidRDefault="00C40DC5" w:rsidP="00526D88">
      <w:pPr>
        <w:widowControl w:val="0"/>
        <w:autoSpaceDE w:val="0"/>
        <w:autoSpaceDN w:val="0"/>
        <w:adjustRightInd w:val="0"/>
        <w:spacing w:after="0" w:line="240" w:lineRule="auto"/>
        <w:rPr>
          <w:rFonts w:asciiTheme="majorBidi" w:hAnsiTheme="majorBidi" w:cstheme="majorBidi"/>
          <w:sz w:val="24"/>
          <w:szCs w:val="24"/>
        </w:rPr>
      </w:pPr>
    </w:p>
    <w:p w14:paraId="37C08B72" w14:textId="1A83B458" w:rsidR="00C40DC5" w:rsidRPr="0063135D" w:rsidRDefault="00C40DC5" w:rsidP="00526D88">
      <w:pPr>
        <w:widowControl w:val="0"/>
        <w:autoSpaceDE w:val="0"/>
        <w:autoSpaceDN w:val="0"/>
        <w:adjustRightInd w:val="0"/>
        <w:spacing w:after="0" w:line="240" w:lineRule="auto"/>
        <w:rPr>
          <w:rFonts w:asciiTheme="majorBidi" w:hAnsiTheme="majorBidi" w:cstheme="majorBidi"/>
          <w:sz w:val="24"/>
          <w:szCs w:val="24"/>
        </w:rPr>
        <w:sectPr w:rsidR="00C40DC5" w:rsidRPr="0063135D" w:rsidSect="001E0ECE">
          <w:footerReference w:type="first" r:id="rId27"/>
          <w:footnotePr>
            <w:numRestart w:val="eachSect"/>
          </w:footnotePr>
          <w:pgSz w:w="11907" w:h="16840" w:code="9"/>
          <w:pgMar w:top="1134" w:right="567" w:bottom="1134" w:left="1701" w:header="567" w:footer="567" w:gutter="0"/>
          <w:pgNumType w:start="34"/>
          <w:cols w:space="1296"/>
          <w:docGrid w:linePitch="326"/>
        </w:sectPr>
      </w:pPr>
    </w:p>
    <w:p w14:paraId="6EC8445C" w14:textId="77777777" w:rsidR="008A1457" w:rsidRPr="0063135D" w:rsidRDefault="008A1457" w:rsidP="008A1457">
      <w:pPr>
        <w:spacing w:after="0" w:line="240" w:lineRule="auto"/>
        <w:jc w:val="right"/>
        <w:rPr>
          <w:rFonts w:asciiTheme="majorBidi" w:hAnsiTheme="majorBidi" w:cstheme="majorBidi"/>
          <w:sz w:val="24"/>
          <w:szCs w:val="24"/>
          <w:lang w:eastAsia="en-US"/>
        </w:rPr>
      </w:pPr>
      <w:r w:rsidRPr="0063135D">
        <w:rPr>
          <w:rFonts w:asciiTheme="majorBidi" w:hAnsiTheme="majorBidi" w:cstheme="majorBidi"/>
          <w:sz w:val="24"/>
          <w:szCs w:val="24"/>
          <w:lang w:eastAsia="en-US"/>
        </w:rPr>
        <w:lastRenderedPageBreak/>
        <w:t>Sutarties</w:t>
      </w:r>
    </w:p>
    <w:p w14:paraId="13F36A98" w14:textId="77777777" w:rsidR="008A1457" w:rsidRPr="0063135D" w:rsidRDefault="008A1457" w:rsidP="008A1457">
      <w:pPr>
        <w:spacing w:after="0" w:line="240" w:lineRule="auto"/>
        <w:jc w:val="right"/>
        <w:rPr>
          <w:rFonts w:asciiTheme="majorBidi" w:hAnsiTheme="majorBidi" w:cstheme="majorBidi"/>
          <w:sz w:val="24"/>
          <w:szCs w:val="24"/>
          <w:lang w:eastAsia="en-US"/>
        </w:rPr>
      </w:pPr>
      <w:r w:rsidRPr="0063135D">
        <w:rPr>
          <w:rFonts w:asciiTheme="majorBidi" w:hAnsiTheme="majorBidi" w:cstheme="majorBidi"/>
          <w:sz w:val="24"/>
          <w:szCs w:val="24"/>
          <w:lang w:eastAsia="en-US"/>
        </w:rPr>
        <w:t>7 priedas</w:t>
      </w:r>
    </w:p>
    <w:p w14:paraId="7C4D15B8" w14:textId="77777777" w:rsidR="008A1457" w:rsidRPr="0063135D" w:rsidRDefault="008A1457" w:rsidP="008A1457">
      <w:pPr>
        <w:spacing w:after="0" w:line="240" w:lineRule="auto"/>
        <w:jc w:val="center"/>
        <w:rPr>
          <w:rFonts w:asciiTheme="majorBidi" w:hAnsiTheme="majorBidi" w:cstheme="majorBidi"/>
          <w:sz w:val="24"/>
          <w:szCs w:val="24"/>
          <w:lang w:eastAsia="en-US"/>
        </w:rPr>
      </w:pPr>
    </w:p>
    <w:p w14:paraId="34471F24" w14:textId="77777777" w:rsidR="008A1457" w:rsidRPr="0063135D" w:rsidRDefault="008A1457" w:rsidP="008A1457">
      <w:pPr>
        <w:spacing w:after="0" w:line="240" w:lineRule="auto"/>
        <w:jc w:val="both"/>
        <w:rPr>
          <w:rFonts w:asciiTheme="majorBidi" w:hAnsiTheme="majorBidi" w:cstheme="majorBidi"/>
          <w:sz w:val="24"/>
          <w:szCs w:val="24"/>
          <w:lang w:eastAsia="en-US"/>
        </w:rPr>
      </w:pPr>
      <w:r w:rsidRPr="0063135D">
        <w:rPr>
          <w:rFonts w:asciiTheme="majorBidi" w:hAnsiTheme="majorBidi" w:cstheme="majorBidi"/>
          <w:b/>
          <w:sz w:val="24"/>
          <w:szCs w:val="24"/>
          <w:lang w:eastAsia="en-US"/>
        </w:rPr>
        <w:t>Užsakovas:</w:t>
      </w:r>
    </w:p>
    <w:p w14:paraId="2782861D" w14:textId="77777777" w:rsidR="008A1457" w:rsidRPr="0063135D" w:rsidRDefault="008A1457" w:rsidP="008A1457">
      <w:pPr>
        <w:spacing w:after="0" w:line="240" w:lineRule="auto"/>
        <w:jc w:val="both"/>
        <w:rPr>
          <w:rFonts w:asciiTheme="majorBidi" w:hAnsiTheme="majorBidi" w:cstheme="majorBidi"/>
          <w:b/>
          <w:sz w:val="24"/>
          <w:szCs w:val="24"/>
          <w:lang w:eastAsia="en-US"/>
        </w:rPr>
      </w:pPr>
      <w:r w:rsidRPr="0063135D">
        <w:rPr>
          <w:rFonts w:asciiTheme="majorBidi" w:hAnsiTheme="majorBidi" w:cstheme="majorBidi"/>
          <w:b/>
          <w:sz w:val="24"/>
          <w:szCs w:val="24"/>
          <w:lang w:eastAsia="en-US"/>
        </w:rPr>
        <w:t>Rangovas:</w:t>
      </w:r>
    </w:p>
    <w:p w14:paraId="555FDECD" w14:textId="77777777" w:rsidR="008A1457" w:rsidRPr="0063135D" w:rsidRDefault="008A1457" w:rsidP="008A1457">
      <w:pPr>
        <w:spacing w:after="0" w:line="240" w:lineRule="auto"/>
        <w:jc w:val="both"/>
        <w:rPr>
          <w:rFonts w:asciiTheme="majorBidi" w:hAnsiTheme="majorBidi" w:cstheme="majorBidi"/>
          <w:sz w:val="24"/>
          <w:szCs w:val="24"/>
          <w:lang w:eastAsia="en-US"/>
        </w:rPr>
      </w:pPr>
      <w:r w:rsidRPr="0063135D">
        <w:rPr>
          <w:rFonts w:asciiTheme="majorBidi" w:hAnsiTheme="majorBidi" w:cstheme="majorBidi"/>
          <w:b/>
          <w:bCs/>
          <w:sz w:val="24"/>
          <w:szCs w:val="24"/>
        </w:rPr>
        <w:t>Statybos rangos sutarties data ir numeris:</w:t>
      </w:r>
    </w:p>
    <w:p w14:paraId="59F33743" w14:textId="77777777" w:rsidR="008A1457" w:rsidRPr="0063135D" w:rsidRDefault="008A1457" w:rsidP="008A1457">
      <w:pPr>
        <w:spacing w:before="120" w:after="0" w:line="240" w:lineRule="auto"/>
        <w:jc w:val="center"/>
        <w:rPr>
          <w:rFonts w:asciiTheme="majorBidi" w:hAnsiTheme="majorBidi" w:cstheme="majorBidi"/>
          <w:b/>
          <w:sz w:val="24"/>
          <w:szCs w:val="24"/>
          <w:lang w:eastAsia="en-US"/>
        </w:rPr>
      </w:pPr>
      <w:r w:rsidRPr="0063135D">
        <w:rPr>
          <w:rFonts w:asciiTheme="majorBidi" w:hAnsiTheme="majorBidi" w:cstheme="majorBidi"/>
          <w:b/>
          <w:sz w:val="24"/>
          <w:szCs w:val="24"/>
          <w:lang w:eastAsia="en-US"/>
        </w:rPr>
        <w:t>Atliktų darbų ir išlaidų apmokėjimo</w:t>
      </w:r>
    </w:p>
    <w:p w14:paraId="629BE88B" w14:textId="77777777" w:rsidR="008A1457" w:rsidRPr="0063135D" w:rsidRDefault="008A1457" w:rsidP="008A1457">
      <w:pPr>
        <w:spacing w:after="120" w:line="240" w:lineRule="auto"/>
        <w:jc w:val="center"/>
        <w:rPr>
          <w:rFonts w:asciiTheme="majorBidi" w:hAnsiTheme="majorBidi" w:cstheme="majorBidi"/>
          <w:b/>
          <w:sz w:val="24"/>
          <w:szCs w:val="24"/>
          <w:lang w:eastAsia="en-US"/>
        </w:rPr>
      </w:pPr>
      <w:r w:rsidRPr="0063135D">
        <w:rPr>
          <w:rFonts w:asciiTheme="majorBidi" w:hAnsiTheme="majorBidi" w:cstheme="majorBidi"/>
          <w:b/>
          <w:sz w:val="24"/>
          <w:szCs w:val="24"/>
          <w:lang w:eastAsia="en-US"/>
        </w:rPr>
        <w:t>P A Ž Y M A</w:t>
      </w:r>
    </w:p>
    <w:p w14:paraId="12350938" w14:textId="77777777" w:rsidR="008A1457" w:rsidRPr="0063135D" w:rsidRDefault="008A1457" w:rsidP="008A1457">
      <w:pPr>
        <w:spacing w:after="120" w:line="240" w:lineRule="auto"/>
        <w:jc w:val="center"/>
        <w:rPr>
          <w:rFonts w:asciiTheme="majorBidi" w:hAnsiTheme="majorBidi" w:cstheme="majorBidi"/>
          <w:b/>
          <w:sz w:val="24"/>
          <w:szCs w:val="24"/>
          <w:lang w:eastAsia="en-US"/>
        </w:rPr>
      </w:pPr>
      <w:r w:rsidRPr="0063135D">
        <w:rPr>
          <w:rFonts w:asciiTheme="majorBidi" w:hAnsiTheme="majorBidi" w:cstheme="majorBidi"/>
          <w:sz w:val="24"/>
          <w:szCs w:val="24"/>
          <w:lang w:eastAsia="en-US"/>
        </w:rPr>
        <w:t>Apmokėjimas už 20__ m. _________ mėn. ___ d.</w:t>
      </w:r>
    </w:p>
    <w:p w14:paraId="17AF7254" w14:textId="77777777" w:rsidR="008A1457" w:rsidRPr="0063135D" w:rsidRDefault="008A1457" w:rsidP="008A1457">
      <w:pPr>
        <w:spacing w:after="0" w:line="240" w:lineRule="auto"/>
        <w:jc w:val="right"/>
        <w:rPr>
          <w:rFonts w:asciiTheme="majorBidi" w:hAnsiTheme="majorBidi" w:cstheme="majorBidi"/>
          <w:b/>
          <w:sz w:val="24"/>
          <w:szCs w:val="24"/>
          <w:lang w:eastAsia="en-US"/>
        </w:rPr>
      </w:pPr>
      <w:r w:rsidRPr="0063135D">
        <w:rPr>
          <w:rFonts w:asciiTheme="majorBidi" w:hAnsiTheme="majorBidi" w:cstheme="majorBidi"/>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503"/>
        <w:gridCol w:w="1016"/>
        <w:gridCol w:w="1404"/>
        <w:gridCol w:w="1343"/>
        <w:gridCol w:w="1023"/>
        <w:gridCol w:w="1042"/>
        <w:gridCol w:w="997"/>
        <w:gridCol w:w="1024"/>
        <w:gridCol w:w="1017"/>
        <w:gridCol w:w="1678"/>
      </w:tblGrid>
      <w:tr w:rsidR="008A1457" w:rsidRPr="0063135D" w14:paraId="04BB2516" w14:textId="77777777" w:rsidTr="00D547C4">
        <w:trPr>
          <w:trHeight w:val="375"/>
        </w:trPr>
        <w:tc>
          <w:tcPr>
            <w:tcW w:w="556" w:type="dxa"/>
            <w:vMerge w:val="restart"/>
            <w:vAlign w:val="center"/>
          </w:tcPr>
          <w:p w14:paraId="40C1B0D8"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r w:rsidRPr="0063135D">
              <w:rPr>
                <w:rFonts w:asciiTheme="majorBidi" w:hAnsiTheme="majorBidi" w:cstheme="majorBidi"/>
                <w:sz w:val="24"/>
                <w:szCs w:val="24"/>
                <w:lang w:eastAsia="en-US"/>
              </w:rPr>
              <w:t>Eil. Nr.</w:t>
            </w:r>
          </w:p>
        </w:tc>
        <w:tc>
          <w:tcPr>
            <w:tcW w:w="2503" w:type="dxa"/>
            <w:vMerge w:val="restart"/>
            <w:vAlign w:val="center"/>
          </w:tcPr>
          <w:p w14:paraId="61AA2E60"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r w:rsidRPr="0063135D">
              <w:rPr>
                <w:rFonts w:asciiTheme="majorBidi" w:hAnsiTheme="majorBidi" w:cstheme="majorBidi"/>
                <w:sz w:val="24"/>
                <w:szCs w:val="24"/>
                <w:lang w:eastAsia="en-US"/>
              </w:rPr>
              <w:t>Objekto pavadinimas</w:t>
            </w:r>
          </w:p>
        </w:tc>
        <w:tc>
          <w:tcPr>
            <w:tcW w:w="1016" w:type="dxa"/>
            <w:vMerge w:val="restart"/>
            <w:vAlign w:val="center"/>
          </w:tcPr>
          <w:p w14:paraId="58C205E5"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r w:rsidRPr="0063135D">
              <w:rPr>
                <w:rFonts w:asciiTheme="majorBidi" w:hAnsiTheme="majorBidi" w:cstheme="majorBidi"/>
                <w:sz w:val="24"/>
                <w:szCs w:val="24"/>
                <w:lang w:eastAsia="en-US"/>
              </w:rPr>
              <w:t>Rangos sutarties Nr.</w:t>
            </w:r>
          </w:p>
        </w:tc>
        <w:tc>
          <w:tcPr>
            <w:tcW w:w="1404" w:type="dxa"/>
            <w:vMerge w:val="restart"/>
            <w:vAlign w:val="center"/>
          </w:tcPr>
          <w:p w14:paraId="2669070C"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r w:rsidRPr="0063135D">
              <w:rPr>
                <w:rFonts w:asciiTheme="majorBidi" w:hAnsiTheme="majorBidi" w:cstheme="majorBidi"/>
                <w:sz w:val="24"/>
                <w:szCs w:val="24"/>
                <w:lang w:eastAsia="en-US"/>
              </w:rPr>
              <w:t>Objekto kaina</w:t>
            </w:r>
          </w:p>
        </w:tc>
        <w:tc>
          <w:tcPr>
            <w:tcW w:w="8124" w:type="dxa"/>
            <w:gridSpan w:val="7"/>
            <w:vAlign w:val="center"/>
          </w:tcPr>
          <w:p w14:paraId="26401D92"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r w:rsidRPr="0063135D">
              <w:rPr>
                <w:rFonts w:asciiTheme="majorBidi" w:hAnsiTheme="majorBidi" w:cstheme="majorBidi"/>
                <w:sz w:val="24"/>
                <w:szCs w:val="24"/>
                <w:lang w:eastAsia="en-US"/>
              </w:rPr>
              <w:t>Atlikta darbų</w:t>
            </w:r>
          </w:p>
        </w:tc>
      </w:tr>
      <w:tr w:rsidR="008A1457" w:rsidRPr="0063135D" w14:paraId="242A5E06" w14:textId="77777777" w:rsidTr="00D547C4">
        <w:trPr>
          <w:trHeight w:val="510"/>
        </w:trPr>
        <w:tc>
          <w:tcPr>
            <w:tcW w:w="556" w:type="dxa"/>
            <w:vMerge/>
            <w:vAlign w:val="center"/>
          </w:tcPr>
          <w:p w14:paraId="1A8A7591"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p>
        </w:tc>
        <w:tc>
          <w:tcPr>
            <w:tcW w:w="2503" w:type="dxa"/>
            <w:vMerge/>
            <w:vAlign w:val="center"/>
          </w:tcPr>
          <w:p w14:paraId="4CCCF479"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p>
        </w:tc>
        <w:tc>
          <w:tcPr>
            <w:tcW w:w="1016" w:type="dxa"/>
            <w:vMerge/>
            <w:vAlign w:val="center"/>
          </w:tcPr>
          <w:p w14:paraId="6DCB93A8"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p>
        </w:tc>
        <w:tc>
          <w:tcPr>
            <w:tcW w:w="1404" w:type="dxa"/>
            <w:vMerge/>
            <w:vAlign w:val="center"/>
          </w:tcPr>
          <w:p w14:paraId="35EC7BBC"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p>
        </w:tc>
        <w:tc>
          <w:tcPr>
            <w:tcW w:w="1343" w:type="dxa"/>
            <w:vMerge w:val="restart"/>
            <w:vAlign w:val="center"/>
          </w:tcPr>
          <w:p w14:paraId="4C539DC2"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r w:rsidRPr="0063135D">
              <w:rPr>
                <w:rFonts w:asciiTheme="majorBidi" w:hAnsiTheme="majorBidi" w:cstheme="majorBidi"/>
                <w:sz w:val="24"/>
                <w:szCs w:val="24"/>
                <w:lang w:eastAsia="en-US"/>
              </w:rPr>
              <w:t>Nuo statybos pradžios</w:t>
            </w:r>
          </w:p>
        </w:tc>
        <w:tc>
          <w:tcPr>
            <w:tcW w:w="3062" w:type="dxa"/>
            <w:gridSpan w:val="3"/>
            <w:vAlign w:val="center"/>
          </w:tcPr>
          <w:p w14:paraId="3ED7F9BD"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r w:rsidRPr="0063135D">
              <w:rPr>
                <w:rFonts w:asciiTheme="majorBidi" w:hAnsiTheme="majorBidi" w:cstheme="majorBidi"/>
                <w:sz w:val="24"/>
                <w:szCs w:val="24"/>
                <w:lang w:eastAsia="en-US"/>
              </w:rPr>
              <w:t>Nuo metų pradžios</w:t>
            </w:r>
          </w:p>
        </w:tc>
        <w:tc>
          <w:tcPr>
            <w:tcW w:w="3719" w:type="dxa"/>
            <w:gridSpan w:val="3"/>
            <w:vAlign w:val="center"/>
          </w:tcPr>
          <w:p w14:paraId="7E948E77"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r w:rsidRPr="0063135D">
              <w:rPr>
                <w:rFonts w:asciiTheme="majorBidi" w:hAnsiTheme="majorBidi" w:cstheme="majorBidi"/>
                <w:sz w:val="24"/>
                <w:szCs w:val="24"/>
                <w:lang w:eastAsia="en-US"/>
              </w:rPr>
              <w:t>Per ataskaitinį laikotarpį</w:t>
            </w:r>
          </w:p>
        </w:tc>
      </w:tr>
      <w:tr w:rsidR="008A1457" w:rsidRPr="0063135D" w14:paraId="327586B6" w14:textId="77777777" w:rsidTr="00D547C4">
        <w:trPr>
          <w:trHeight w:val="510"/>
        </w:trPr>
        <w:tc>
          <w:tcPr>
            <w:tcW w:w="556" w:type="dxa"/>
            <w:vMerge/>
            <w:vAlign w:val="center"/>
          </w:tcPr>
          <w:p w14:paraId="0865CA26"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p>
        </w:tc>
        <w:tc>
          <w:tcPr>
            <w:tcW w:w="2503" w:type="dxa"/>
            <w:vMerge/>
            <w:vAlign w:val="center"/>
          </w:tcPr>
          <w:p w14:paraId="4408CF99"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p>
        </w:tc>
        <w:tc>
          <w:tcPr>
            <w:tcW w:w="1016" w:type="dxa"/>
            <w:vMerge/>
            <w:vAlign w:val="center"/>
          </w:tcPr>
          <w:p w14:paraId="2110F87A"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p>
        </w:tc>
        <w:tc>
          <w:tcPr>
            <w:tcW w:w="1404" w:type="dxa"/>
            <w:vMerge/>
            <w:vAlign w:val="center"/>
          </w:tcPr>
          <w:p w14:paraId="23191645"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p>
        </w:tc>
        <w:tc>
          <w:tcPr>
            <w:tcW w:w="1343" w:type="dxa"/>
            <w:vMerge/>
            <w:vAlign w:val="center"/>
          </w:tcPr>
          <w:p w14:paraId="14782684"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p>
        </w:tc>
        <w:tc>
          <w:tcPr>
            <w:tcW w:w="1023" w:type="dxa"/>
            <w:vAlign w:val="center"/>
          </w:tcPr>
          <w:p w14:paraId="606A5A70"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r w:rsidRPr="0063135D">
              <w:rPr>
                <w:rFonts w:asciiTheme="majorBidi" w:hAnsiTheme="majorBidi" w:cstheme="majorBidi"/>
                <w:sz w:val="24"/>
                <w:szCs w:val="24"/>
                <w:lang w:eastAsia="en-US"/>
              </w:rPr>
              <w:t>Darbų vertė</w:t>
            </w:r>
          </w:p>
        </w:tc>
        <w:tc>
          <w:tcPr>
            <w:tcW w:w="1042" w:type="dxa"/>
            <w:vAlign w:val="center"/>
          </w:tcPr>
          <w:p w14:paraId="6B1C5546"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r w:rsidRPr="0063135D">
              <w:rPr>
                <w:rFonts w:asciiTheme="majorBidi" w:hAnsiTheme="majorBidi" w:cstheme="majorBidi"/>
                <w:sz w:val="24"/>
                <w:szCs w:val="24"/>
                <w:lang w:eastAsia="en-US"/>
              </w:rPr>
              <w:t>PVM</w:t>
            </w:r>
          </w:p>
          <w:p w14:paraId="39004F6C"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r w:rsidRPr="0063135D">
              <w:rPr>
                <w:rFonts w:asciiTheme="majorBidi" w:hAnsiTheme="majorBidi" w:cstheme="majorBidi"/>
                <w:i/>
                <w:iCs/>
                <w:color w:val="FF0000"/>
                <w:sz w:val="24"/>
                <w:szCs w:val="24"/>
              </w:rPr>
              <w:t>[įrašyti]</w:t>
            </w:r>
          </w:p>
        </w:tc>
        <w:tc>
          <w:tcPr>
            <w:tcW w:w="997" w:type="dxa"/>
            <w:vAlign w:val="center"/>
          </w:tcPr>
          <w:p w14:paraId="5BF3B8C6"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r w:rsidRPr="0063135D">
              <w:rPr>
                <w:rFonts w:asciiTheme="majorBidi" w:hAnsiTheme="majorBidi" w:cstheme="majorBidi"/>
                <w:sz w:val="24"/>
                <w:szCs w:val="24"/>
                <w:lang w:eastAsia="en-US"/>
              </w:rPr>
              <w:t>Iš viso</w:t>
            </w:r>
          </w:p>
        </w:tc>
        <w:tc>
          <w:tcPr>
            <w:tcW w:w="1024" w:type="dxa"/>
            <w:vAlign w:val="center"/>
          </w:tcPr>
          <w:p w14:paraId="30047C44"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r w:rsidRPr="0063135D">
              <w:rPr>
                <w:rFonts w:asciiTheme="majorBidi" w:hAnsiTheme="majorBidi" w:cstheme="majorBidi"/>
                <w:sz w:val="24"/>
                <w:szCs w:val="24"/>
                <w:lang w:eastAsia="en-US"/>
              </w:rPr>
              <w:t>Darbų vertė</w:t>
            </w:r>
          </w:p>
        </w:tc>
        <w:tc>
          <w:tcPr>
            <w:tcW w:w="1017" w:type="dxa"/>
            <w:vAlign w:val="center"/>
          </w:tcPr>
          <w:p w14:paraId="37200B9A"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r w:rsidRPr="0063135D">
              <w:rPr>
                <w:rFonts w:asciiTheme="majorBidi" w:hAnsiTheme="majorBidi" w:cstheme="majorBidi"/>
                <w:sz w:val="24"/>
                <w:szCs w:val="24"/>
                <w:lang w:eastAsia="en-US"/>
              </w:rPr>
              <w:t>PVM</w:t>
            </w:r>
          </w:p>
          <w:p w14:paraId="6369F70C"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r w:rsidRPr="0063135D">
              <w:rPr>
                <w:rFonts w:asciiTheme="majorBidi" w:hAnsiTheme="majorBidi" w:cstheme="majorBidi"/>
                <w:i/>
                <w:iCs/>
                <w:color w:val="FF0000"/>
                <w:sz w:val="24"/>
                <w:szCs w:val="24"/>
              </w:rPr>
              <w:t>[įrašyti]</w:t>
            </w:r>
          </w:p>
        </w:tc>
        <w:tc>
          <w:tcPr>
            <w:tcW w:w="1678" w:type="dxa"/>
            <w:vAlign w:val="center"/>
          </w:tcPr>
          <w:p w14:paraId="73377AF9" w14:textId="77777777" w:rsidR="008A1457" w:rsidRPr="0063135D" w:rsidRDefault="008A1457" w:rsidP="00D547C4">
            <w:pPr>
              <w:spacing w:before="60" w:after="60" w:line="240" w:lineRule="auto"/>
              <w:jc w:val="center"/>
              <w:rPr>
                <w:rFonts w:asciiTheme="majorBidi" w:hAnsiTheme="majorBidi" w:cstheme="majorBidi"/>
                <w:sz w:val="24"/>
                <w:szCs w:val="24"/>
                <w:lang w:eastAsia="en-US"/>
              </w:rPr>
            </w:pPr>
            <w:r w:rsidRPr="0063135D">
              <w:rPr>
                <w:rFonts w:asciiTheme="majorBidi" w:hAnsiTheme="majorBidi" w:cstheme="majorBidi"/>
                <w:sz w:val="24"/>
                <w:szCs w:val="24"/>
                <w:lang w:eastAsia="en-US"/>
              </w:rPr>
              <w:t>Iš viso</w:t>
            </w:r>
          </w:p>
        </w:tc>
      </w:tr>
      <w:tr w:rsidR="008A1457" w:rsidRPr="0063135D" w14:paraId="7DC956EA" w14:textId="77777777" w:rsidTr="00D547C4">
        <w:tc>
          <w:tcPr>
            <w:tcW w:w="556" w:type="dxa"/>
          </w:tcPr>
          <w:p w14:paraId="61BDCF74"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c>
          <w:tcPr>
            <w:tcW w:w="2503" w:type="dxa"/>
          </w:tcPr>
          <w:p w14:paraId="49CC7F17"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c>
          <w:tcPr>
            <w:tcW w:w="1016" w:type="dxa"/>
          </w:tcPr>
          <w:p w14:paraId="4534690D"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c>
          <w:tcPr>
            <w:tcW w:w="1404" w:type="dxa"/>
          </w:tcPr>
          <w:p w14:paraId="06AEED72"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c>
          <w:tcPr>
            <w:tcW w:w="1343" w:type="dxa"/>
          </w:tcPr>
          <w:p w14:paraId="7FD7DA18"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c>
          <w:tcPr>
            <w:tcW w:w="1023" w:type="dxa"/>
          </w:tcPr>
          <w:p w14:paraId="16D6C6F4"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c>
          <w:tcPr>
            <w:tcW w:w="1042" w:type="dxa"/>
          </w:tcPr>
          <w:p w14:paraId="489B3869"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c>
          <w:tcPr>
            <w:tcW w:w="997" w:type="dxa"/>
          </w:tcPr>
          <w:p w14:paraId="05CFEFB6"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c>
          <w:tcPr>
            <w:tcW w:w="1024" w:type="dxa"/>
          </w:tcPr>
          <w:p w14:paraId="152BCB3F"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c>
          <w:tcPr>
            <w:tcW w:w="1017" w:type="dxa"/>
          </w:tcPr>
          <w:p w14:paraId="4C20F738"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c>
          <w:tcPr>
            <w:tcW w:w="1678" w:type="dxa"/>
          </w:tcPr>
          <w:p w14:paraId="27B8F630"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r>
      <w:tr w:rsidR="008A1457" w:rsidRPr="0063135D" w14:paraId="710B016D" w14:textId="77777777" w:rsidTr="00D547C4">
        <w:tc>
          <w:tcPr>
            <w:tcW w:w="556" w:type="dxa"/>
          </w:tcPr>
          <w:p w14:paraId="30185A27"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c>
          <w:tcPr>
            <w:tcW w:w="2503" w:type="dxa"/>
          </w:tcPr>
          <w:p w14:paraId="3147497C"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c>
          <w:tcPr>
            <w:tcW w:w="1016" w:type="dxa"/>
          </w:tcPr>
          <w:p w14:paraId="16DAE02F"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c>
          <w:tcPr>
            <w:tcW w:w="1404" w:type="dxa"/>
          </w:tcPr>
          <w:p w14:paraId="65D71F26"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c>
          <w:tcPr>
            <w:tcW w:w="1343" w:type="dxa"/>
          </w:tcPr>
          <w:p w14:paraId="08D2D7DD"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c>
          <w:tcPr>
            <w:tcW w:w="1023" w:type="dxa"/>
          </w:tcPr>
          <w:p w14:paraId="1BAFF1B5"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c>
          <w:tcPr>
            <w:tcW w:w="1042" w:type="dxa"/>
          </w:tcPr>
          <w:p w14:paraId="47D87DFA"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c>
          <w:tcPr>
            <w:tcW w:w="997" w:type="dxa"/>
          </w:tcPr>
          <w:p w14:paraId="5765B5C3"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c>
          <w:tcPr>
            <w:tcW w:w="1024" w:type="dxa"/>
          </w:tcPr>
          <w:p w14:paraId="73FAE0CA"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c>
          <w:tcPr>
            <w:tcW w:w="1017" w:type="dxa"/>
          </w:tcPr>
          <w:p w14:paraId="7A8E953F"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c>
          <w:tcPr>
            <w:tcW w:w="1678" w:type="dxa"/>
          </w:tcPr>
          <w:p w14:paraId="4B00996F" w14:textId="77777777" w:rsidR="008A1457" w:rsidRPr="0063135D" w:rsidRDefault="008A1457" w:rsidP="00D547C4">
            <w:pPr>
              <w:spacing w:before="60" w:after="60" w:line="240" w:lineRule="auto"/>
              <w:jc w:val="both"/>
              <w:rPr>
                <w:rFonts w:asciiTheme="majorBidi" w:hAnsiTheme="majorBidi" w:cstheme="majorBidi"/>
                <w:sz w:val="24"/>
                <w:szCs w:val="24"/>
                <w:lang w:eastAsia="en-US"/>
              </w:rPr>
            </w:pPr>
          </w:p>
        </w:tc>
      </w:tr>
    </w:tbl>
    <w:p w14:paraId="4E42A516" w14:textId="77777777" w:rsidR="008A1457" w:rsidRPr="0063135D" w:rsidRDefault="008A1457" w:rsidP="008A1457">
      <w:pPr>
        <w:spacing w:after="0" w:line="240" w:lineRule="auto"/>
        <w:jc w:val="both"/>
        <w:rPr>
          <w:rFonts w:asciiTheme="majorBidi" w:hAnsiTheme="majorBidi" w:cstheme="majorBidi"/>
          <w:sz w:val="24"/>
          <w:szCs w:val="24"/>
          <w:lang w:eastAsia="en-US"/>
        </w:rPr>
      </w:pPr>
    </w:p>
    <w:p w14:paraId="6DC42BCF" w14:textId="77777777" w:rsidR="008A1457" w:rsidRPr="0063135D" w:rsidRDefault="008A1457" w:rsidP="008A1457">
      <w:pPr>
        <w:spacing w:after="0"/>
        <w:jc w:val="both"/>
        <w:rPr>
          <w:rFonts w:asciiTheme="majorBidi" w:hAnsiTheme="majorBidi" w:cstheme="majorBidi"/>
          <w:sz w:val="24"/>
          <w:szCs w:val="24"/>
        </w:rPr>
      </w:pPr>
      <w:r w:rsidRPr="0063135D">
        <w:rPr>
          <w:rFonts w:asciiTheme="majorBidi" w:hAnsiTheme="majorBidi" w:cstheme="majorBidi"/>
          <w:sz w:val="24"/>
          <w:szCs w:val="24"/>
        </w:rPr>
        <w:t>Užsakovas</w:t>
      </w:r>
      <w:r w:rsidRPr="0063135D">
        <w:rPr>
          <w:rFonts w:asciiTheme="majorBidi" w:hAnsiTheme="majorBidi" w:cstheme="majorBidi"/>
          <w:sz w:val="24"/>
          <w:szCs w:val="24"/>
        </w:rPr>
        <w:tab/>
      </w:r>
      <w:r w:rsidRPr="0063135D">
        <w:rPr>
          <w:rFonts w:asciiTheme="majorBidi" w:hAnsiTheme="majorBidi" w:cstheme="majorBidi"/>
          <w:sz w:val="24"/>
          <w:szCs w:val="24"/>
        </w:rPr>
        <w:tab/>
      </w:r>
      <w:r w:rsidRPr="0063135D">
        <w:rPr>
          <w:rFonts w:asciiTheme="majorBidi" w:hAnsiTheme="majorBidi" w:cstheme="majorBidi"/>
          <w:sz w:val="24"/>
          <w:szCs w:val="24"/>
        </w:rPr>
        <w:tab/>
      </w:r>
      <w:r w:rsidRPr="0063135D">
        <w:rPr>
          <w:rFonts w:asciiTheme="majorBidi" w:hAnsiTheme="majorBidi" w:cstheme="majorBidi"/>
          <w:sz w:val="24"/>
          <w:szCs w:val="24"/>
        </w:rPr>
        <w:tab/>
      </w:r>
      <w:r w:rsidRPr="0063135D">
        <w:rPr>
          <w:rFonts w:asciiTheme="majorBidi" w:hAnsiTheme="majorBidi" w:cstheme="majorBidi"/>
          <w:sz w:val="24"/>
          <w:szCs w:val="24"/>
        </w:rPr>
        <w:tab/>
      </w:r>
      <w:r w:rsidRPr="0063135D">
        <w:rPr>
          <w:rFonts w:asciiTheme="majorBidi" w:hAnsiTheme="majorBidi" w:cstheme="majorBidi"/>
          <w:sz w:val="24"/>
          <w:szCs w:val="24"/>
        </w:rPr>
        <w:tab/>
        <w:t>Rangovas</w:t>
      </w:r>
    </w:p>
    <w:p w14:paraId="19D196D8" w14:textId="77777777" w:rsidR="008A1457" w:rsidRPr="0063135D" w:rsidRDefault="008A1457" w:rsidP="008A1457">
      <w:pPr>
        <w:spacing w:before="120" w:after="0"/>
        <w:rPr>
          <w:rFonts w:asciiTheme="majorBidi" w:hAnsiTheme="majorBidi" w:cstheme="majorBidi"/>
          <w:sz w:val="24"/>
          <w:szCs w:val="24"/>
        </w:rPr>
      </w:pPr>
      <w:r w:rsidRPr="0063135D">
        <w:rPr>
          <w:rFonts w:asciiTheme="majorBidi" w:hAnsiTheme="majorBidi" w:cstheme="majorBidi"/>
          <w:sz w:val="24"/>
          <w:szCs w:val="24"/>
        </w:rPr>
        <w:t>20__ m. __________________ mėn. ____d.</w:t>
      </w:r>
      <w:r w:rsidRPr="0063135D">
        <w:rPr>
          <w:rFonts w:asciiTheme="majorBidi" w:hAnsiTheme="majorBidi" w:cstheme="majorBidi"/>
          <w:sz w:val="24"/>
          <w:szCs w:val="24"/>
        </w:rPr>
        <w:tab/>
      </w:r>
      <w:r w:rsidRPr="0063135D">
        <w:rPr>
          <w:rFonts w:asciiTheme="majorBidi" w:hAnsiTheme="majorBidi" w:cstheme="majorBidi"/>
          <w:sz w:val="24"/>
          <w:szCs w:val="24"/>
        </w:rPr>
        <w:tab/>
      </w:r>
      <w:r w:rsidRPr="0063135D">
        <w:rPr>
          <w:rFonts w:asciiTheme="majorBidi" w:hAnsiTheme="majorBidi" w:cstheme="majorBidi"/>
          <w:sz w:val="24"/>
          <w:szCs w:val="24"/>
        </w:rPr>
        <w:tab/>
        <w:t>20__ m. ______________ mėn. _________d.</w:t>
      </w:r>
    </w:p>
    <w:p w14:paraId="18948CA6" w14:textId="77777777" w:rsidR="008A1457" w:rsidRPr="0063135D" w:rsidRDefault="008A1457" w:rsidP="008A1457">
      <w:pPr>
        <w:spacing w:after="0"/>
        <w:rPr>
          <w:rFonts w:asciiTheme="majorBidi" w:hAnsiTheme="majorBidi" w:cstheme="majorBidi"/>
          <w:sz w:val="24"/>
          <w:szCs w:val="24"/>
        </w:rPr>
      </w:pPr>
    </w:p>
    <w:p w14:paraId="15E48E47" w14:textId="77777777" w:rsidR="008A1457" w:rsidRPr="0063135D" w:rsidRDefault="008A1457" w:rsidP="008A1457">
      <w:pPr>
        <w:spacing w:after="0"/>
        <w:rPr>
          <w:rFonts w:asciiTheme="majorBidi" w:hAnsiTheme="majorBidi" w:cstheme="majorBidi"/>
          <w:sz w:val="24"/>
          <w:szCs w:val="24"/>
        </w:rPr>
      </w:pPr>
    </w:p>
    <w:p w14:paraId="7C3308B0" w14:textId="77777777" w:rsidR="008A1457" w:rsidRPr="0063135D" w:rsidRDefault="008A1457" w:rsidP="008A1457">
      <w:pPr>
        <w:spacing w:after="0"/>
        <w:jc w:val="both"/>
        <w:rPr>
          <w:rFonts w:asciiTheme="majorBidi" w:hAnsiTheme="majorBidi" w:cstheme="majorBidi"/>
          <w:sz w:val="24"/>
          <w:szCs w:val="24"/>
        </w:rPr>
      </w:pPr>
      <w:r w:rsidRPr="0063135D">
        <w:rPr>
          <w:rFonts w:asciiTheme="majorBidi" w:hAnsiTheme="majorBidi" w:cstheme="majorBidi"/>
          <w:sz w:val="24"/>
          <w:szCs w:val="24"/>
        </w:rPr>
        <w:t>Statinio statybos techninės priežiūros vadovas</w:t>
      </w:r>
    </w:p>
    <w:p w14:paraId="4CE15268" w14:textId="77777777" w:rsidR="008A1457" w:rsidRPr="0063135D" w:rsidRDefault="008A1457" w:rsidP="008A1457">
      <w:pPr>
        <w:spacing w:before="120" w:after="0"/>
        <w:jc w:val="both"/>
        <w:rPr>
          <w:rFonts w:asciiTheme="majorBidi" w:hAnsiTheme="majorBidi" w:cstheme="majorBidi"/>
          <w:sz w:val="24"/>
          <w:szCs w:val="24"/>
        </w:rPr>
      </w:pPr>
      <w:r w:rsidRPr="0063135D">
        <w:rPr>
          <w:rFonts w:asciiTheme="majorBidi" w:hAnsiTheme="majorBidi" w:cstheme="majorBidi"/>
          <w:sz w:val="24"/>
          <w:szCs w:val="24"/>
        </w:rPr>
        <w:t>20__ m. __________________ mėn. ____d.</w:t>
      </w:r>
    </w:p>
    <w:p w14:paraId="26F4F885" w14:textId="3AB22C90" w:rsidR="00BC0683" w:rsidRPr="0063135D" w:rsidRDefault="00BC0683" w:rsidP="00BC0683">
      <w:pPr>
        <w:spacing w:before="60" w:after="60"/>
        <w:jc w:val="both"/>
        <w:rPr>
          <w:rFonts w:asciiTheme="majorBidi" w:hAnsiTheme="majorBidi" w:cstheme="majorBidi"/>
          <w:sz w:val="24"/>
          <w:szCs w:val="24"/>
        </w:rPr>
      </w:pPr>
    </w:p>
    <w:p w14:paraId="06C2130C" w14:textId="77777777" w:rsidR="00DE5743" w:rsidRPr="0063135D" w:rsidRDefault="00DE5743" w:rsidP="00BC0683">
      <w:pPr>
        <w:spacing w:before="60" w:after="60"/>
        <w:jc w:val="both"/>
        <w:rPr>
          <w:rFonts w:asciiTheme="majorBidi" w:hAnsiTheme="majorBidi" w:cstheme="majorBidi"/>
          <w:sz w:val="24"/>
          <w:szCs w:val="24"/>
        </w:rPr>
        <w:sectPr w:rsidR="00DE5743" w:rsidRPr="0063135D" w:rsidSect="001E0ECE">
          <w:pgSz w:w="15840" w:h="12240" w:orient="landscape"/>
          <w:pgMar w:top="1701" w:right="1134" w:bottom="567" w:left="1134" w:header="720" w:footer="720" w:gutter="0"/>
          <w:pgNumType w:start="22"/>
          <w:cols w:space="720"/>
          <w:titlePg/>
          <w:docGrid w:linePitch="360"/>
        </w:sectPr>
      </w:pPr>
    </w:p>
    <w:p w14:paraId="0D4271F8" w14:textId="77777777" w:rsidR="00933C28" w:rsidRPr="0063135D" w:rsidRDefault="00933C28" w:rsidP="00933C28">
      <w:pPr>
        <w:widowControl w:val="0"/>
        <w:autoSpaceDE w:val="0"/>
        <w:autoSpaceDN w:val="0"/>
        <w:adjustRightInd w:val="0"/>
        <w:spacing w:after="0" w:line="240" w:lineRule="auto"/>
        <w:ind w:left="7938"/>
        <w:jc w:val="right"/>
        <w:rPr>
          <w:rFonts w:asciiTheme="majorBidi" w:hAnsiTheme="majorBidi" w:cstheme="majorBidi"/>
          <w:sz w:val="24"/>
          <w:szCs w:val="24"/>
          <w:lang w:eastAsia="en-US"/>
        </w:rPr>
      </w:pPr>
      <w:r w:rsidRPr="0063135D">
        <w:rPr>
          <w:rFonts w:asciiTheme="majorBidi" w:hAnsiTheme="majorBidi" w:cstheme="majorBidi"/>
          <w:sz w:val="24"/>
          <w:szCs w:val="24"/>
          <w:lang w:eastAsia="en-US"/>
        </w:rPr>
        <w:lastRenderedPageBreak/>
        <w:t>Sutarties</w:t>
      </w:r>
    </w:p>
    <w:p w14:paraId="491AE8FF" w14:textId="77777777" w:rsidR="00933C28" w:rsidRPr="0063135D" w:rsidRDefault="00933C28" w:rsidP="00933C28">
      <w:pPr>
        <w:widowControl w:val="0"/>
        <w:autoSpaceDE w:val="0"/>
        <w:autoSpaceDN w:val="0"/>
        <w:adjustRightInd w:val="0"/>
        <w:spacing w:after="0" w:line="240" w:lineRule="auto"/>
        <w:ind w:left="7938"/>
        <w:jc w:val="right"/>
        <w:rPr>
          <w:rFonts w:asciiTheme="majorBidi" w:hAnsiTheme="majorBidi" w:cstheme="majorBidi"/>
          <w:sz w:val="24"/>
          <w:szCs w:val="24"/>
          <w:lang w:eastAsia="en-US"/>
        </w:rPr>
      </w:pPr>
      <w:r w:rsidRPr="0063135D">
        <w:rPr>
          <w:rFonts w:asciiTheme="majorBidi" w:hAnsiTheme="majorBidi" w:cstheme="majorBidi"/>
          <w:sz w:val="24"/>
          <w:szCs w:val="24"/>
          <w:lang w:eastAsia="en-US"/>
        </w:rPr>
        <w:t>8 priedas</w:t>
      </w:r>
    </w:p>
    <w:p w14:paraId="2869576E" w14:textId="77777777" w:rsidR="00933C28" w:rsidRPr="0063135D" w:rsidRDefault="00933C28" w:rsidP="00933C28">
      <w:pPr>
        <w:spacing w:after="0" w:line="240" w:lineRule="auto"/>
        <w:jc w:val="center"/>
        <w:rPr>
          <w:rFonts w:asciiTheme="majorBidi" w:hAnsiTheme="majorBidi" w:cstheme="majorBidi"/>
          <w:sz w:val="24"/>
          <w:szCs w:val="24"/>
          <w:lang w:eastAsia="en-US"/>
        </w:rPr>
      </w:pP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933C28" w:rsidRPr="0063135D" w14:paraId="63BCE338" w14:textId="77777777" w:rsidTr="00D547C4">
        <w:trPr>
          <w:trHeight w:val="869"/>
          <w:jc w:val="center"/>
        </w:trPr>
        <w:tc>
          <w:tcPr>
            <w:tcW w:w="8647" w:type="dxa"/>
          </w:tcPr>
          <w:p w14:paraId="6C4BD3CD" w14:textId="77777777" w:rsidR="00933C28" w:rsidRPr="0063135D" w:rsidRDefault="00933C28" w:rsidP="00D547C4">
            <w:pPr>
              <w:spacing w:before="240" w:after="0" w:line="240" w:lineRule="auto"/>
              <w:jc w:val="center"/>
              <w:rPr>
                <w:rFonts w:asciiTheme="majorBidi" w:hAnsiTheme="majorBidi" w:cstheme="majorBidi"/>
                <w:b/>
                <w:sz w:val="24"/>
                <w:szCs w:val="24"/>
                <w:lang w:eastAsia="en-US"/>
              </w:rPr>
            </w:pPr>
            <w:r w:rsidRPr="0063135D">
              <w:rPr>
                <w:rFonts w:asciiTheme="majorBidi" w:hAnsiTheme="majorBidi" w:cstheme="majorBidi"/>
                <w:b/>
                <w:sz w:val="24"/>
                <w:szCs w:val="24"/>
                <w:lang w:eastAsia="en-US"/>
              </w:rPr>
              <w:t>Statybvietės perdavimo-priėmimo aktas</w:t>
            </w:r>
          </w:p>
          <w:p w14:paraId="34094C32" w14:textId="77777777" w:rsidR="00933C28" w:rsidRPr="0063135D" w:rsidRDefault="00933C28" w:rsidP="00D547C4">
            <w:pPr>
              <w:spacing w:before="120" w:after="120" w:line="240" w:lineRule="auto"/>
              <w:jc w:val="center"/>
              <w:rPr>
                <w:rFonts w:asciiTheme="majorBidi" w:hAnsiTheme="majorBidi" w:cstheme="majorBidi"/>
                <w:b/>
                <w:sz w:val="24"/>
                <w:szCs w:val="24"/>
                <w:lang w:eastAsia="en-US"/>
              </w:rPr>
            </w:pPr>
            <w:r w:rsidRPr="0063135D">
              <w:rPr>
                <w:rFonts w:asciiTheme="majorBidi" w:hAnsiTheme="majorBidi" w:cstheme="majorBidi"/>
                <w:b/>
                <w:sz w:val="24"/>
                <w:szCs w:val="24"/>
                <w:lang w:eastAsia="en-US"/>
              </w:rPr>
              <w:t>[Data]</w:t>
            </w:r>
          </w:p>
        </w:tc>
      </w:tr>
      <w:tr w:rsidR="00933C28" w:rsidRPr="0063135D" w14:paraId="39773727" w14:textId="77777777" w:rsidTr="00D547C4">
        <w:trPr>
          <w:jc w:val="center"/>
        </w:trPr>
        <w:tc>
          <w:tcPr>
            <w:tcW w:w="8647" w:type="dxa"/>
          </w:tcPr>
          <w:p w14:paraId="6065B901" w14:textId="77777777" w:rsidR="00933C28" w:rsidRPr="0063135D" w:rsidRDefault="00933C28" w:rsidP="00D547C4">
            <w:pPr>
              <w:widowControl w:val="0"/>
              <w:tabs>
                <w:tab w:val="left" w:pos="2410"/>
              </w:tabs>
              <w:spacing w:before="120" w:after="120" w:line="240" w:lineRule="auto"/>
              <w:rPr>
                <w:rFonts w:asciiTheme="majorBidi" w:hAnsiTheme="majorBidi" w:cstheme="majorBidi"/>
                <w:bCs/>
                <w:sz w:val="24"/>
                <w:szCs w:val="24"/>
                <w:lang w:eastAsia="hu-HU"/>
              </w:rPr>
            </w:pPr>
            <w:r w:rsidRPr="0063135D">
              <w:rPr>
                <w:rFonts w:asciiTheme="majorBidi" w:hAnsiTheme="majorBidi" w:cstheme="majorBidi"/>
                <w:b/>
                <w:bCs/>
                <w:sz w:val="24"/>
                <w:szCs w:val="24"/>
                <w:lang w:eastAsia="hu-HU"/>
              </w:rPr>
              <w:t xml:space="preserve">Rangos sutarties data, numeris: </w:t>
            </w:r>
          </w:p>
        </w:tc>
      </w:tr>
      <w:tr w:rsidR="00933C28" w:rsidRPr="0063135D" w14:paraId="5FA777DC" w14:textId="77777777" w:rsidTr="00D547C4">
        <w:trPr>
          <w:trHeight w:val="423"/>
          <w:jc w:val="center"/>
        </w:trPr>
        <w:tc>
          <w:tcPr>
            <w:tcW w:w="8647" w:type="dxa"/>
          </w:tcPr>
          <w:p w14:paraId="2D8B9A34" w14:textId="77777777" w:rsidR="00933C28" w:rsidRPr="0063135D" w:rsidRDefault="00933C28" w:rsidP="00D547C4">
            <w:pPr>
              <w:spacing w:before="120" w:after="120" w:line="240" w:lineRule="auto"/>
              <w:rPr>
                <w:rFonts w:asciiTheme="majorBidi" w:hAnsiTheme="majorBidi" w:cstheme="majorBidi"/>
                <w:b/>
                <w:sz w:val="24"/>
                <w:szCs w:val="24"/>
                <w:lang w:eastAsia="en-US"/>
              </w:rPr>
            </w:pPr>
            <w:r w:rsidRPr="0063135D">
              <w:rPr>
                <w:rFonts w:asciiTheme="majorBidi" w:hAnsiTheme="majorBidi" w:cstheme="majorBidi"/>
                <w:b/>
                <w:sz w:val="24"/>
                <w:szCs w:val="24"/>
                <w:lang w:eastAsia="en-US"/>
              </w:rPr>
              <w:t xml:space="preserve">Statybvietės adresas: </w:t>
            </w:r>
          </w:p>
        </w:tc>
      </w:tr>
      <w:tr w:rsidR="00933C28" w:rsidRPr="0063135D" w14:paraId="6B6A70DE" w14:textId="77777777" w:rsidTr="00D547C4">
        <w:trPr>
          <w:jc w:val="center"/>
        </w:trPr>
        <w:tc>
          <w:tcPr>
            <w:tcW w:w="8647" w:type="dxa"/>
          </w:tcPr>
          <w:p w14:paraId="36AE0AE3" w14:textId="1C37B403" w:rsidR="00933C28" w:rsidRPr="0063135D" w:rsidRDefault="00933C28" w:rsidP="00D02AEF">
            <w:pPr>
              <w:pStyle w:val="Antrat2"/>
              <w:spacing w:before="0"/>
              <w:jc w:val="both"/>
              <w:rPr>
                <w:rFonts w:asciiTheme="majorBidi" w:hAnsiTheme="majorBidi"/>
                <w:color w:val="auto"/>
                <w:sz w:val="24"/>
                <w:szCs w:val="24"/>
                <w:lang w:eastAsia="en-US"/>
              </w:rPr>
            </w:pPr>
            <w:r w:rsidRPr="0063135D">
              <w:rPr>
                <w:rFonts w:asciiTheme="majorBidi" w:hAnsiTheme="majorBidi"/>
                <w:color w:val="auto"/>
                <w:sz w:val="24"/>
                <w:szCs w:val="24"/>
                <w:lang w:eastAsia="en-US"/>
              </w:rPr>
              <w:t xml:space="preserve">Užsakovas – </w:t>
            </w:r>
            <w:r w:rsidR="00D02AEF" w:rsidRPr="0063135D">
              <w:rPr>
                <w:rFonts w:asciiTheme="majorBidi" w:hAnsiTheme="majorBidi"/>
                <w:b/>
                <w:color w:val="auto"/>
                <w:sz w:val="24"/>
                <w:szCs w:val="24"/>
              </w:rPr>
              <w:t>Viešoji įstaiga Naujosios Akmenės ligoninė–sveikatos centras</w:t>
            </w:r>
            <w:r w:rsidRPr="0063135D">
              <w:rPr>
                <w:rFonts w:asciiTheme="majorBidi" w:hAnsiTheme="majorBidi"/>
                <w:color w:val="auto"/>
                <w:sz w:val="24"/>
                <w:szCs w:val="24"/>
                <w:lang w:eastAsia="en-US"/>
              </w:rPr>
              <w:t xml:space="preserve">, vadovaudamasis Sutarties sąlygų 4.1 punkto nuostatomis šiuo Statybvietės perdavimo-priėmimo aktu suteikia Rangovui – </w:t>
            </w:r>
            <w:r w:rsidRPr="0063135D">
              <w:rPr>
                <w:rFonts w:asciiTheme="majorBidi" w:hAnsiTheme="majorBidi"/>
                <w:i/>
                <w:color w:val="auto"/>
                <w:sz w:val="24"/>
                <w:szCs w:val="24"/>
                <w:lang w:eastAsia="en-US"/>
              </w:rPr>
              <w:t>[pavadinimas]</w:t>
            </w:r>
            <w:r w:rsidRPr="0063135D">
              <w:rPr>
                <w:rFonts w:asciiTheme="majorBidi" w:hAnsiTheme="majorBidi"/>
                <w:color w:val="auto"/>
                <w:sz w:val="24"/>
                <w:szCs w:val="24"/>
                <w:lang w:eastAsia="en-US"/>
              </w:rPr>
              <w:t xml:space="preserve"> Statybvietės valdymo teisę.</w:t>
            </w:r>
          </w:p>
          <w:p w14:paraId="4DE489BF" w14:textId="77777777" w:rsidR="00933C28" w:rsidRPr="0063135D" w:rsidRDefault="00933C28" w:rsidP="00D547C4">
            <w:pPr>
              <w:spacing w:before="240" w:after="0" w:line="240" w:lineRule="auto"/>
              <w:jc w:val="both"/>
              <w:rPr>
                <w:rFonts w:asciiTheme="majorBidi" w:hAnsiTheme="majorBidi" w:cstheme="majorBidi"/>
                <w:sz w:val="24"/>
                <w:szCs w:val="24"/>
                <w:lang w:eastAsia="en-US"/>
              </w:rPr>
            </w:pPr>
            <w:r w:rsidRPr="0063135D">
              <w:rPr>
                <w:rFonts w:asciiTheme="majorBidi" w:hAnsiTheme="majorBidi" w:cstheme="majorBidi"/>
                <w:sz w:val="24"/>
                <w:szCs w:val="24"/>
                <w:lang w:eastAsia="en-US"/>
              </w:rPr>
              <w:t>Rangovas, šiuo aktu perėmęs Statybvietę, tampa atsakingu už Statybvietę ir jos prieigas pagal Sutartį. Rangovas, pasirašydamas šį aktą patvirtina, kad:</w:t>
            </w:r>
          </w:p>
          <w:p w14:paraId="538531B6" w14:textId="77777777" w:rsidR="00933C28" w:rsidRPr="0063135D" w:rsidRDefault="00933C28" w:rsidP="001B7CCE">
            <w:pPr>
              <w:numPr>
                <w:ilvl w:val="0"/>
                <w:numId w:val="58"/>
              </w:numPr>
              <w:spacing w:after="0" w:line="240" w:lineRule="auto"/>
              <w:jc w:val="both"/>
              <w:rPr>
                <w:rFonts w:asciiTheme="majorBidi" w:hAnsiTheme="majorBidi" w:cstheme="majorBidi"/>
                <w:sz w:val="24"/>
                <w:szCs w:val="24"/>
                <w:lang w:eastAsia="en-US"/>
              </w:rPr>
            </w:pPr>
            <w:r w:rsidRPr="0063135D">
              <w:rPr>
                <w:rFonts w:asciiTheme="majorBidi" w:hAnsiTheme="majorBidi" w:cstheme="majorBidi"/>
                <w:sz w:val="24"/>
                <w:szCs w:val="24"/>
                <w:lang w:eastAsia="en-US"/>
              </w:rPr>
              <w:t>Statybvietės ribos pažymėtos brėžinyje, fiziškai parodytos Rangovo atstovui.</w:t>
            </w:r>
          </w:p>
          <w:p w14:paraId="37D0FE57" w14:textId="77777777" w:rsidR="00933C28" w:rsidRPr="0063135D" w:rsidRDefault="00933C28" w:rsidP="001B7CCE">
            <w:pPr>
              <w:numPr>
                <w:ilvl w:val="0"/>
                <w:numId w:val="58"/>
              </w:numPr>
              <w:spacing w:after="0" w:line="240" w:lineRule="auto"/>
              <w:jc w:val="both"/>
              <w:rPr>
                <w:rFonts w:asciiTheme="majorBidi" w:hAnsiTheme="majorBidi" w:cstheme="majorBidi"/>
                <w:sz w:val="24"/>
                <w:szCs w:val="24"/>
                <w:lang w:eastAsia="en-US"/>
              </w:rPr>
            </w:pPr>
            <w:r w:rsidRPr="0063135D">
              <w:rPr>
                <w:rFonts w:asciiTheme="majorBidi" w:hAnsiTheme="majorBidi" w:cstheme="majorBidi"/>
                <w:sz w:val="24"/>
                <w:szCs w:val="24"/>
                <w:lang w:eastAsia="en-US"/>
              </w:rPr>
              <w:t>Rangovui yra perduotas Statybvietės ribų brėžinys.</w:t>
            </w:r>
          </w:p>
          <w:p w14:paraId="67BA26AC" w14:textId="77777777" w:rsidR="00933C28" w:rsidRPr="0063135D" w:rsidRDefault="00933C28" w:rsidP="00D547C4">
            <w:pPr>
              <w:spacing w:after="0" w:line="240" w:lineRule="auto"/>
              <w:jc w:val="both"/>
              <w:rPr>
                <w:rFonts w:asciiTheme="majorBidi" w:hAnsiTheme="majorBidi" w:cstheme="majorBidi"/>
                <w:sz w:val="24"/>
                <w:szCs w:val="24"/>
                <w:lang w:eastAsia="en-US"/>
              </w:rPr>
            </w:pPr>
          </w:p>
        </w:tc>
      </w:tr>
      <w:tr w:rsidR="00933C28" w:rsidRPr="0063135D" w14:paraId="541F8353" w14:textId="77777777" w:rsidTr="00D547C4">
        <w:trPr>
          <w:jc w:val="center"/>
        </w:trPr>
        <w:tc>
          <w:tcPr>
            <w:tcW w:w="8647" w:type="dxa"/>
          </w:tcPr>
          <w:p w14:paraId="6D78F36D" w14:textId="77777777" w:rsidR="00933C28" w:rsidRPr="0063135D" w:rsidRDefault="00933C28" w:rsidP="00D547C4">
            <w:pPr>
              <w:spacing w:before="120" w:after="120" w:line="240" w:lineRule="auto"/>
              <w:jc w:val="both"/>
              <w:rPr>
                <w:rFonts w:asciiTheme="majorBidi" w:hAnsiTheme="majorBidi" w:cstheme="majorBidi"/>
                <w:sz w:val="24"/>
                <w:szCs w:val="24"/>
                <w:lang w:eastAsia="en-US"/>
              </w:rPr>
            </w:pPr>
            <w:r w:rsidRPr="0063135D">
              <w:rPr>
                <w:rFonts w:asciiTheme="majorBidi" w:hAnsiTheme="majorBidi" w:cstheme="majorBidi"/>
                <w:b/>
                <w:sz w:val="24"/>
                <w:szCs w:val="24"/>
                <w:lang w:eastAsia="en-US"/>
              </w:rPr>
              <w:t>Priedai.</w:t>
            </w:r>
            <w:r w:rsidRPr="0063135D">
              <w:rPr>
                <w:rFonts w:asciiTheme="majorBidi" w:hAnsiTheme="majorBidi" w:cstheme="majorBidi"/>
                <w:sz w:val="24"/>
                <w:szCs w:val="24"/>
                <w:lang w:eastAsia="en-US"/>
              </w:rPr>
              <w:t xml:space="preserve"> Statybvietės ribų brėžinys.</w:t>
            </w:r>
          </w:p>
        </w:tc>
      </w:tr>
      <w:tr w:rsidR="00933C28" w:rsidRPr="0063135D" w14:paraId="132E588F" w14:textId="77777777" w:rsidTr="00D547C4">
        <w:trPr>
          <w:jc w:val="center"/>
        </w:trPr>
        <w:tc>
          <w:tcPr>
            <w:tcW w:w="8647" w:type="dxa"/>
          </w:tcPr>
          <w:p w14:paraId="57FDE230" w14:textId="77777777" w:rsidR="00933C28" w:rsidRPr="0063135D" w:rsidRDefault="00933C28" w:rsidP="00D547C4">
            <w:pPr>
              <w:spacing w:before="120" w:after="120" w:line="240" w:lineRule="auto"/>
              <w:rPr>
                <w:rFonts w:asciiTheme="majorBidi" w:hAnsiTheme="majorBidi" w:cstheme="majorBidi"/>
                <w:sz w:val="24"/>
                <w:szCs w:val="24"/>
                <w:lang w:eastAsia="en-US"/>
              </w:rPr>
            </w:pPr>
            <w:r w:rsidRPr="0063135D">
              <w:rPr>
                <w:rFonts w:asciiTheme="majorBidi" w:hAnsiTheme="majorBidi" w:cstheme="majorBidi"/>
                <w:b/>
                <w:sz w:val="24"/>
                <w:szCs w:val="24"/>
                <w:lang w:eastAsia="en-US"/>
              </w:rPr>
              <w:t xml:space="preserve">Užsakovo atstovas </w:t>
            </w:r>
            <w:r w:rsidRPr="0063135D">
              <w:rPr>
                <w:rFonts w:asciiTheme="majorBidi" w:hAnsiTheme="majorBidi" w:cstheme="majorBidi"/>
                <w:sz w:val="24"/>
                <w:szCs w:val="24"/>
                <w:lang w:eastAsia="en-US"/>
              </w:rPr>
              <w:t>____________________________________</w:t>
            </w:r>
          </w:p>
          <w:p w14:paraId="41DB3FE0" w14:textId="77777777" w:rsidR="00933C28" w:rsidRPr="0063135D" w:rsidRDefault="00933C28" w:rsidP="00D547C4">
            <w:pPr>
              <w:spacing w:before="120" w:after="120" w:line="240" w:lineRule="auto"/>
              <w:rPr>
                <w:rFonts w:asciiTheme="majorBidi" w:hAnsiTheme="majorBidi" w:cstheme="majorBidi"/>
                <w:b/>
                <w:sz w:val="24"/>
                <w:szCs w:val="24"/>
                <w:lang w:eastAsia="en-US"/>
              </w:rPr>
            </w:pPr>
            <w:r w:rsidRPr="0063135D">
              <w:rPr>
                <w:rFonts w:asciiTheme="majorBidi" w:hAnsiTheme="majorBidi" w:cstheme="majorBidi"/>
                <w:b/>
                <w:sz w:val="24"/>
                <w:szCs w:val="24"/>
                <w:lang w:eastAsia="en-US"/>
              </w:rPr>
              <w:t>Parašas:                                                                                  [Data]</w:t>
            </w:r>
          </w:p>
        </w:tc>
      </w:tr>
      <w:tr w:rsidR="00933C28" w:rsidRPr="0063135D" w14:paraId="35A7F6BB" w14:textId="77777777" w:rsidTr="00D547C4">
        <w:trPr>
          <w:jc w:val="center"/>
        </w:trPr>
        <w:tc>
          <w:tcPr>
            <w:tcW w:w="8647" w:type="dxa"/>
          </w:tcPr>
          <w:p w14:paraId="740813CD" w14:textId="77777777" w:rsidR="00933C28" w:rsidRPr="0063135D" w:rsidRDefault="00933C28" w:rsidP="00D547C4">
            <w:pPr>
              <w:spacing w:before="120" w:after="120" w:line="240" w:lineRule="auto"/>
              <w:rPr>
                <w:rFonts w:asciiTheme="majorBidi" w:hAnsiTheme="majorBidi" w:cstheme="majorBidi"/>
                <w:sz w:val="24"/>
                <w:szCs w:val="24"/>
                <w:lang w:eastAsia="en-US"/>
              </w:rPr>
            </w:pPr>
            <w:r w:rsidRPr="0063135D">
              <w:rPr>
                <w:rFonts w:asciiTheme="majorBidi" w:hAnsiTheme="majorBidi" w:cstheme="majorBidi"/>
                <w:b/>
                <w:sz w:val="24"/>
                <w:szCs w:val="24"/>
                <w:lang w:eastAsia="en-US"/>
              </w:rPr>
              <w:t xml:space="preserve">Rangovo atstovas </w:t>
            </w:r>
            <w:r w:rsidRPr="0063135D">
              <w:rPr>
                <w:rFonts w:asciiTheme="majorBidi" w:hAnsiTheme="majorBidi" w:cstheme="majorBidi"/>
                <w:sz w:val="24"/>
                <w:szCs w:val="24"/>
                <w:lang w:eastAsia="en-US"/>
              </w:rPr>
              <w:t>_____________________________________</w:t>
            </w:r>
          </w:p>
          <w:p w14:paraId="74ECA5F7" w14:textId="77777777" w:rsidR="00933C28" w:rsidRPr="0063135D" w:rsidRDefault="00933C28" w:rsidP="00D547C4">
            <w:pPr>
              <w:spacing w:before="120" w:after="120" w:line="240" w:lineRule="auto"/>
              <w:rPr>
                <w:rFonts w:asciiTheme="majorBidi" w:hAnsiTheme="majorBidi" w:cstheme="majorBidi"/>
                <w:b/>
                <w:sz w:val="24"/>
                <w:szCs w:val="24"/>
                <w:lang w:eastAsia="en-US"/>
              </w:rPr>
            </w:pPr>
            <w:r w:rsidRPr="0063135D">
              <w:rPr>
                <w:rFonts w:asciiTheme="majorBidi" w:hAnsiTheme="majorBidi" w:cstheme="majorBidi"/>
                <w:b/>
                <w:sz w:val="24"/>
                <w:szCs w:val="24"/>
                <w:lang w:eastAsia="en-US"/>
              </w:rPr>
              <w:t>Parašas:                                                                                  [Data]</w:t>
            </w:r>
          </w:p>
        </w:tc>
      </w:tr>
    </w:tbl>
    <w:p w14:paraId="2F0D6394" w14:textId="77777777" w:rsidR="00DA4311" w:rsidRPr="0063135D" w:rsidRDefault="003A2873" w:rsidP="00DA4311">
      <w:pPr>
        <w:widowControl w:val="0"/>
        <w:autoSpaceDE w:val="0"/>
        <w:autoSpaceDN w:val="0"/>
        <w:adjustRightInd w:val="0"/>
        <w:spacing w:after="0" w:line="240" w:lineRule="auto"/>
        <w:ind w:left="7938"/>
        <w:jc w:val="right"/>
        <w:rPr>
          <w:rFonts w:asciiTheme="majorBidi" w:eastAsia="Times New Roman" w:hAnsiTheme="majorBidi" w:cstheme="majorBidi"/>
          <w:sz w:val="24"/>
          <w:szCs w:val="24"/>
          <w:lang w:eastAsia="en-US"/>
        </w:rPr>
      </w:pPr>
      <w:r w:rsidRPr="0063135D">
        <w:rPr>
          <w:rFonts w:asciiTheme="majorBidi" w:hAnsiTheme="majorBidi" w:cstheme="majorBidi"/>
          <w:sz w:val="24"/>
          <w:szCs w:val="24"/>
          <w:lang w:eastAsia="en-US"/>
        </w:rPr>
        <w:br w:type="page"/>
      </w:r>
      <w:r w:rsidR="00DA4311" w:rsidRPr="0063135D">
        <w:rPr>
          <w:rFonts w:asciiTheme="majorBidi" w:eastAsia="Times New Roman" w:hAnsiTheme="majorBidi" w:cstheme="majorBidi"/>
          <w:sz w:val="24"/>
          <w:szCs w:val="24"/>
          <w:lang w:eastAsia="en-US"/>
        </w:rPr>
        <w:lastRenderedPageBreak/>
        <w:t>Sutarties 9 priedas</w:t>
      </w:r>
    </w:p>
    <w:p w14:paraId="2FB1F9E3" w14:textId="77777777" w:rsidR="00DA4311" w:rsidRPr="0063135D" w:rsidRDefault="00DA4311" w:rsidP="00DA4311">
      <w:pPr>
        <w:spacing w:after="0" w:line="240" w:lineRule="auto"/>
        <w:rPr>
          <w:rFonts w:asciiTheme="majorBidi" w:eastAsia="Times New Roman" w:hAnsiTheme="majorBidi" w:cstheme="majorBidi"/>
          <w:sz w:val="24"/>
          <w:szCs w:val="24"/>
          <w:lang w:eastAsia="en-US"/>
        </w:rPr>
      </w:pPr>
    </w:p>
    <w:p w14:paraId="59CC3A20" w14:textId="77777777" w:rsidR="00DA4311" w:rsidRPr="0063135D" w:rsidRDefault="00DA4311" w:rsidP="00DA4311">
      <w:pPr>
        <w:spacing w:after="0" w:line="240" w:lineRule="auto"/>
        <w:jc w:val="center"/>
        <w:rPr>
          <w:rFonts w:asciiTheme="majorBidi" w:eastAsia="Times New Roman" w:hAnsiTheme="majorBidi" w:cstheme="majorBidi"/>
          <w:b/>
          <w:sz w:val="24"/>
          <w:szCs w:val="24"/>
          <w:lang w:eastAsia="en-US"/>
        </w:rPr>
      </w:pPr>
      <w:r w:rsidRPr="0063135D">
        <w:rPr>
          <w:rFonts w:asciiTheme="majorBidi" w:eastAsia="Times New Roman" w:hAnsiTheme="majorBidi" w:cstheme="majorBidi"/>
          <w:b/>
          <w:sz w:val="24"/>
          <w:szCs w:val="24"/>
          <w:lang w:eastAsia="en-US"/>
        </w:rPr>
        <w:t>DARBŲ PERDAVIMO</w:t>
      </w:r>
      <w:r w:rsidRPr="0063135D">
        <w:rPr>
          <w:rFonts w:asciiTheme="majorBidi" w:eastAsia="Times New Roman" w:hAnsiTheme="majorBidi" w:cstheme="majorBidi"/>
          <w:bCs/>
          <w:sz w:val="24"/>
          <w:szCs w:val="24"/>
          <w:lang w:eastAsia="en-US"/>
        </w:rPr>
        <w:t>-</w:t>
      </w:r>
      <w:r w:rsidRPr="0063135D">
        <w:rPr>
          <w:rFonts w:asciiTheme="majorBidi" w:eastAsia="Times New Roman" w:hAnsiTheme="majorBidi" w:cstheme="majorBidi"/>
          <w:b/>
          <w:sz w:val="24"/>
          <w:szCs w:val="24"/>
          <w:lang w:eastAsia="en-US"/>
        </w:rPr>
        <w:t>PRIĖMIMO AKTAS</w:t>
      </w:r>
    </w:p>
    <w:p w14:paraId="0ADED477" w14:textId="77777777" w:rsidR="00DA4311" w:rsidRPr="0063135D" w:rsidRDefault="00DA4311" w:rsidP="00DA4311">
      <w:pPr>
        <w:tabs>
          <w:tab w:val="left" w:pos="2535"/>
          <w:tab w:val="center" w:pos="4535"/>
        </w:tabs>
        <w:spacing w:after="0" w:line="240" w:lineRule="auto"/>
        <w:jc w:val="center"/>
        <w:rPr>
          <w:rFonts w:asciiTheme="majorBidi" w:eastAsia="Times New Roman" w:hAnsiTheme="majorBidi" w:cstheme="majorBidi"/>
          <w:b/>
          <w:sz w:val="24"/>
          <w:szCs w:val="24"/>
          <w:lang w:eastAsia="en-US"/>
        </w:rPr>
      </w:pPr>
    </w:p>
    <w:p w14:paraId="21898FDB" w14:textId="77777777" w:rsidR="00DA4311" w:rsidRPr="0063135D" w:rsidRDefault="00DA4311" w:rsidP="00DA4311">
      <w:pPr>
        <w:spacing w:after="0" w:line="240" w:lineRule="auto"/>
        <w:jc w:val="center"/>
        <w:rPr>
          <w:rFonts w:asciiTheme="majorBidi" w:eastAsia="Times New Roman" w:hAnsiTheme="majorBidi" w:cstheme="majorBidi"/>
          <w:sz w:val="24"/>
          <w:szCs w:val="24"/>
          <w:lang w:eastAsia="en-US"/>
        </w:rPr>
      </w:pPr>
      <w:r w:rsidRPr="0063135D">
        <w:rPr>
          <w:rFonts w:asciiTheme="majorBidi" w:eastAsia="Times New Roman" w:hAnsiTheme="majorBidi" w:cstheme="majorBidi"/>
          <w:i/>
          <w:sz w:val="24"/>
          <w:szCs w:val="24"/>
          <w:lang w:eastAsia="en-US"/>
        </w:rPr>
        <w:t>[Akto sudarymo vieta]</w:t>
      </w:r>
      <w:r w:rsidRPr="0063135D">
        <w:rPr>
          <w:rFonts w:asciiTheme="majorBidi" w:eastAsia="Times New Roman" w:hAnsiTheme="majorBidi" w:cstheme="majorBidi"/>
          <w:sz w:val="24"/>
          <w:szCs w:val="24"/>
          <w:lang w:eastAsia="en-US"/>
        </w:rPr>
        <w:t>, ......... m. ............................... ........... d.</w:t>
      </w:r>
    </w:p>
    <w:p w14:paraId="356087FF" w14:textId="77777777" w:rsidR="00DA4311" w:rsidRPr="0063135D" w:rsidRDefault="00DA4311" w:rsidP="00DA4311">
      <w:pPr>
        <w:spacing w:after="0" w:line="240" w:lineRule="auto"/>
        <w:jc w:val="center"/>
        <w:rPr>
          <w:rFonts w:asciiTheme="majorBidi" w:eastAsia="Times New Roman" w:hAnsiTheme="majorBidi" w:cstheme="majorBidi"/>
          <w:sz w:val="24"/>
          <w:szCs w:val="24"/>
          <w:lang w:eastAsia="en-US"/>
        </w:rPr>
      </w:pPr>
    </w:p>
    <w:p w14:paraId="534E0765" w14:textId="77777777" w:rsidR="00DA4311" w:rsidRPr="0063135D" w:rsidRDefault="00DA4311" w:rsidP="00DA4311">
      <w:pPr>
        <w:spacing w:after="0" w:line="240" w:lineRule="auto"/>
        <w:ind w:firstLine="709"/>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i/>
          <w:sz w:val="24"/>
          <w:szCs w:val="24"/>
          <w:lang w:eastAsia="en-US"/>
        </w:rPr>
        <w:t>[Rangovo pavadinimas]</w:t>
      </w:r>
      <w:r w:rsidRPr="0063135D">
        <w:rPr>
          <w:rFonts w:asciiTheme="majorBidi" w:eastAsia="Times New Roman" w:hAnsiTheme="majorBidi" w:cstheme="majorBidi"/>
          <w:sz w:val="24"/>
          <w:szCs w:val="24"/>
          <w:lang w:eastAsia="en-US"/>
        </w:rPr>
        <w:t xml:space="preserve">, atstovaujama .............................................., veikiančio pagal ........................................................................................................., toliau vadinamas Rangovu, ir </w:t>
      </w:r>
      <w:r w:rsidRPr="0063135D">
        <w:rPr>
          <w:rFonts w:asciiTheme="majorBidi" w:eastAsia="Times New Roman" w:hAnsiTheme="majorBidi" w:cstheme="majorBidi"/>
          <w:i/>
          <w:sz w:val="24"/>
          <w:szCs w:val="24"/>
          <w:lang w:eastAsia="en-US"/>
        </w:rPr>
        <w:t>[Užsakovo pavadinimas]</w:t>
      </w:r>
      <w:r w:rsidRPr="0063135D">
        <w:rPr>
          <w:rFonts w:asciiTheme="majorBidi" w:eastAsia="Times New Roman" w:hAnsiTheme="majorBidi" w:cstheme="majorBidi"/>
          <w:sz w:val="24"/>
          <w:szCs w:val="24"/>
          <w:lang w:eastAsia="en-US"/>
        </w:rPr>
        <w:t xml:space="preserve">, atstovaujama ..........................................., veikiančio pagal ......................................................................................, toliau vadinamas Užsakovu (toliau kartu vadinamos Šalimis, o kiekviena atskirai – Šalimi), vadovaudamiesi </w:t>
      </w:r>
      <w:r w:rsidRPr="0063135D">
        <w:rPr>
          <w:rFonts w:asciiTheme="majorBidi" w:eastAsia="Times New Roman" w:hAnsiTheme="majorBidi" w:cstheme="majorBidi"/>
          <w:i/>
          <w:sz w:val="24"/>
          <w:szCs w:val="24"/>
          <w:lang w:eastAsia="en-US"/>
        </w:rPr>
        <w:t>[sutarties sudarymo data]</w:t>
      </w:r>
      <w:r w:rsidRPr="0063135D">
        <w:rPr>
          <w:rFonts w:asciiTheme="majorBidi" w:eastAsia="Times New Roman" w:hAnsiTheme="majorBidi" w:cstheme="majorBidi"/>
          <w:sz w:val="24"/>
          <w:szCs w:val="24"/>
          <w:lang w:eastAsia="en-US"/>
        </w:rPr>
        <w:t xml:space="preserve"> Šalių sudaryta </w:t>
      </w:r>
      <w:r w:rsidRPr="0063135D">
        <w:rPr>
          <w:rFonts w:asciiTheme="majorBidi" w:eastAsia="Times New Roman" w:hAnsiTheme="majorBidi" w:cstheme="majorBidi"/>
          <w:i/>
          <w:sz w:val="24"/>
          <w:szCs w:val="24"/>
          <w:lang w:eastAsia="en-US"/>
        </w:rPr>
        <w:t>[sutarties data, pavadinimas, numeris]</w:t>
      </w:r>
      <w:r w:rsidRPr="0063135D">
        <w:rPr>
          <w:rFonts w:asciiTheme="majorBidi" w:eastAsia="Times New Roman" w:hAnsiTheme="majorBidi" w:cstheme="majorBidi"/>
          <w:sz w:val="24"/>
          <w:szCs w:val="24"/>
          <w:lang w:eastAsia="en-US"/>
        </w:rPr>
        <w:t xml:space="preserve"> (toliau – vadinama Sutartimi), </w:t>
      </w:r>
      <w:r w:rsidRPr="0063135D">
        <w:rPr>
          <w:rFonts w:asciiTheme="majorBidi" w:eastAsia="Times New Roman" w:hAnsiTheme="majorBidi" w:cstheme="majorBidi"/>
          <w:i/>
          <w:sz w:val="24"/>
          <w:szCs w:val="24"/>
          <w:lang w:eastAsia="en-US"/>
        </w:rPr>
        <w:t xml:space="preserve">[bei papildomais susitarimais Nr. _________ </w:t>
      </w:r>
      <w:r w:rsidRPr="0063135D">
        <w:rPr>
          <w:rFonts w:asciiTheme="majorBidi" w:eastAsia="Times New Roman" w:hAnsiTheme="majorBidi" w:cstheme="majorBidi"/>
          <w:i/>
          <w:iCs/>
          <w:sz w:val="24"/>
          <w:szCs w:val="24"/>
          <w:lang w:eastAsia="en-US"/>
        </w:rPr>
        <w:t>(jeigu yra)]</w:t>
      </w:r>
      <w:r w:rsidRPr="0063135D">
        <w:rPr>
          <w:rFonts w:asciiTheme="majorBidi" w:eastAsia="Times New Roman" w:hAnsiTheme="majorBidi" w:cstheme="majorBidi"/>
          <w:sz w:val="24"/>
          <w:szCs w:val="24"/>
          <w:lang w:eastAsia="en-US"/>
        </w:rPr>
        <w:t xml:space="preserve">, sudarė šį Darbų perdavimo-priėmimo aktą: </w:t>
      </w:r>
    </w:p>
    <w:p w14:paraId="737E8BA6" w14:textId="77777777" w:rsidR="00DA4311" w:rsidRPr="0063135D" w:rsidRDefault="00DA4311" w:rsidP="00DA4311">
      <w:pPr>
        <w:spacing w:after="0" w:line="240" w:lineRule="auto"/>
        <w:jc w:val="both"/>
        <w:rPr>
          <w:rFonts w:asciiTheme="majorBidi" w:eastAsia="Times New Roman" w:hAnsiTheme="majorBidi" w:cstheme="majorBidi"/>
          <w:sz w:val="24"/>
          <w:szCs w:val="24"/>
          <w:lang w:eastAsia="en-US"/>
        </w:rPr>
      </w:pPr>
    </w:p>
    <w:p w14:paraId="58C056F7" w14:textId="77777777" w:rsidR="00DA4311" w:rsidRPr="0063135D" w:rsidRDefault="00DA4311" w:rsidP="00DA4311">
      <w:pPr>
        <w:spacing w:after="0" w:line="240" w:lineRule="auto"/>
        <w:ind w:left="360" w:hanging="360"/>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1. Rangovas perduoda Užsakovui atliktus Darbus ...................................................... </w:t>
      </w:r>
      <w:r w:rsidRPr="0063135D">
        <w:rPr>
          <w:rFonts w:asciiTheme="majorBidi" w:eastAsia="Times New Roman" w:hAnsiTheme="majorBidi" w:cstheme="majorBidi"/>
          <w:i/>
          <w:sz w:val="24"/>
          <w:szCs w:val="24"/>
          <w:lang w:eastAsia="en-US"/>
        </w:rPr>
        <w:t>[Darbų pavadinimas, sutampantis su Sutarties 2.1 punkte esančiu Darbų pavadinimu]</w:t>
      </w:r>
      <w:r w:rsidRPr="0063135D">
        <w:rPr>
          <w:rFonts w:asciiTheme="majorBidi" w:eastAsia="Times New Roman" w:hAnsiTheme="majorBidi" w:cstheme="majorBidi"/>
          <w:sz w:val="24"/>
          <w:szCs w:val="24"/>
          <w:lang w:eastAsia="en-US"/>
        </w:rPr>
        <w:t xml:space="preserve">, o Užsakovas šiuos atliktus Darbus priima. </w:t>
      </w:r>
    </w:p>
    <w:p w14:paraId="65D51EB7" w14:textId="77777777" w:rsidR="00DA4311" w:rsidRPr="0063135D" w:rsidRDefault="00DA4311" w:rsidP="00DA4311">
      <w:pPr>
        <w:spacing w:after="0" w:line="240" w:lineRule="auto"/>
        <w:ind w:left="360" w:hanging="360"/>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2. Už atliktus Darbus Užsakovas įsipareigoja sumokėti Rangovui likusią....................... Eur (.................................................................................................... eurų) sumą Šalių sudarytoje Sutartyje nustatyta tvarka.</w:t>
      </w:r>
    </w:p>
    <w:p w14:paraId="3C083C48" w14:textId="77777777" w:rsidR="00DA4311" w:rsidRPr="0063135D" w:rsidRDefault="00DA4311" w:rsidP="00DA4311">
      <w:pPr>
        <w:spacing w:after="0" w:line="240" w:lineRule="auto"/>
        <w:ind w:left="360" w:hanging="360"/>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[3. </w:t>
      </w:r>
      <w:r w:rsidRPr="0063135D">
        <w:rPr>
          <w:rFonts w:asciiTheme="majorBidi" w:eastAsia="Times New Roman" w:hAnsiTheme="majorBidi" w:cstheme="majorBidi"/>
          <w:sz w:val="24"/>
          <w:szCs w:val="24"/>
          <w:lang w:eastAsia="en-US"/>
        </w:rPr>
        <w:tab/>
        <w:t xml:space="preserve">Šalys patvirtina, kad Darbai yra atlikti pilnai ir tinkamai. Užsakovas neturi Rangovui pretenzijų dėl atliktų Darbų kokybės.] </w:t>
      </w:r>
    </w:p>
    <w:p w14:paraId="22FD5BEB" w14:textId="77777777" w:rsidR="00DA4311" w:rsidRPr="0063135D" w:rsidRDefault="00DA4311" w:rsidP="00DA4311">
      <w:pPr>
        <w:spacing w:after="0" w:line="240" w:lineRule="auto"/>
        <w:ind w:left="360" w:hanging="360"/>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[3. </w:t>
      </w:r>
      <w:r w:rsidRPr="0063135D">
        <w:rPr>
          <w:rFonts w:asciiTheme="majorBidi" w:eastAsia="Times New Roman" w:hAnsiTheme="majorBidi" w:cstheme="majorBidi"/>
          <w:sz w:val="24"/>
          <w:szCs w:val="24"/>
          <w:lang w:eastAsia="en-US"/>
        </w:rPr>
        <w:tab/>
        <w:t xml:space="preserve">Šalys patvirtina, kad Darbai yra atlikti pilnai ir tinkamai, išskyrus defektus, kurie neturės esminės įtakos naudojant Darbus pagal paskirtį. Defektų sąrašas pridedamas. Defektai turi būti pašalinti per </w:t>
      </w:r>
      <w:r w:rsidRPr="0063135D">
        <w:rPr>
          <w:rFonts w:asciiTheme="majorBidi" w:eastAsia="Times New Roman" w:hAnsiTheme="majorBidi" w:cstheme="majorBidi"/>
          <w:i/>
          <w:sz w:val="24"/>
          <w:szCs w:val="24"/>
          <w:lang w:eastAsia="en-US"/>
        </w:rPr>
        <w:t xml:space="preserve">[nurodyti dienų skaičių, ne ilgesnį, nei 14 dienų] </w:t>
      </w:r>
      <w:r w:rsidRPr="0063135D">
        <w:rPr>
          <w:rFonts w:asciiTheme="majorBidi" w:eastAsia="Times New Roman" w:hAnsiTheme="majorBidi" w:cstheme="majorBidi"/>
          <w:sz w:val="24"/>
          <w:szCs w:val="24"/>
          <w:lang w:eastAsia="en-US"/>
        </w:rPr>
        <w:t xml:space="preserve">dienų po šio Darbų perdavimo-priėmimo akto pasirašymo dienos.] </w:t>
      </w:r>
    </w:p>
    <w:p w14:paraId="6CBBFDF7" w14:textId="77777777" w:rsidR="00DA4311" w:rsidRPr="0063135D" w:rsidRDefault="00DA4311" w:rsidP="00DA4311">
      <w:pPr>
        <w:spacing w:after="0" w:line="240" w:lineRule="auto"/>
        <w:ind w:left="360" w:hanging="360"/>
        <w:rPr>
          <w:rFonts w:asciiTheme="majorBidi" w:eastAsia="Times New Roman" w:hAnsiTheme="majorBidi" w:cstheme="majorBidi"/>
          <w:i/>
          <w:sz w:val="24"/>
          <w:szCs w:val="24"/>
          <w:lang w:eastAsia="en-US"/>
        </w:rPr>
      </w:pPr>
      <w:r w:rsidRPr="0063135D">
        <w:rPr>
          <w:rFonts w:asciiTheme="majorBidi" w:eastAsia="Times New Roman" w:hAnsiTheme="majorBidi" w:cstheme="majorBidi"/>
          <w:i/>
          <w:sz w:val="24"/>
          <w:szCs w:val="24"/>
          <w:lang w:eastAsia="en-US"/>
        </w:rPr>
        <w:t xml:space="preserve">[Pasirenkama pagal situaciją] </w:t>
      </w:r>
    </w:p>
    <w:p w14:paraId="030AE465" w14:textId="77777777" w:rsidR="00DA4311" w:rsidRPr="0063135D" w:rsidRDefault="00DA4311" w:rsidP="00DA4311">
      <w:pPr>
        <w:spacing w:after="0" w:line="240" w:lineRule="auto"/>
        <w:ind w:left="284" w:hanging="284"/>
        <w:jc w:val="both"/>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4. Šis aktas sudarytas dviem egzemplioriais, kurie abu turi vienodą teisinę galią. Vienas egzempliorius pateikiamas Rangovui, kitas lieka Užsakovui.</w:t>
      </w:r>
    </w:p>
    <w:p w14:paraId="53E8AD50" w14:textId="77777777" w:rsidR="00DA4311" w:rsidRPr="0063135D" w:rsidRDefault="00DA4311" w:rsidP="00DA4311">
      <w:pPr>
        <w:spacing w:after="0" w:line="240" w:lineRule="auto"/>
        <w:jc w:val="both"/>
        <w:rPr>
          <w:rFonts w:asciiTheme="majorBidi" w:eastAsia="Times New Roman" w:hAnsiTheme="majorBidi" w:cstheme="majorBidi"/>
          <w:sz w:val="24"/>
          <w:szCs w:val="24"/>
          <w:lang w:eastAsia="en-US"/>
        </w:rPr>
      </w:pPr>
    </w:p>
    <w:tbl>
      <w:tblPr>
        <w:tblW w:w="0" w:type="auto"/>
        <w:tblInd w:w="674" w:type="dxa"/>
        <w:tblLayout w:type="fixed"/>
        <w:tblLook w:val="0000" w:firstRow="0" w:lastRow="0" w:firstColumn="0" w:lastColumn="0" w:noHBand="0" w:noVBand="0"/>
      </w:tblPr>
      <w:tblGrid>
        <w:gridCol w:w="4299"/>
        <w:gridCol w:w="4152"/>
        <w:gridCol w:w="6"/>
      </w:tblGrid>
      <w:tr w:rsidR="00DA4311" w:rsidRPr="0063135D" w14:paraId="1212C742" w14:textId="77777777" w:rsidTr="00D547C4">
        <w:trPr>
          <w:gridAfter w:val="1"/>
          <w:wAfter w:w="6" w:type="dxa"/>
          <w:trHeight w:val="150"/>
        </w:trPr>
        <w:tc>
          <w:tcPr>
            <w:tcW w:w="4299" w:type="dxa"/>
          </w:tcPr>
          <w:p w14:paraId="204DBFDE" w14:textId="77777777" w:rsidR="00DA4311" w:rsidRPr="0063135D" w:rsidRDefault="00DA4311" w:rsidP="00D547C4">
            <w:pPr>
              <w:spacing w:after="0" w:line="240" w:lineRule="auto"/>
              <w:rPr>
                <w:rFonts w:asciiTheme="majorBidi" w:eastAsia="Times New Roman" w:hAnsiTheme="majorBidi" w:cstheme="majorBidi"/>
                <w:b/>
                <w:bCs/>
                <w:sz w:val="24"/>
                <w:szCs w:val="24"/>
                <w:lang w:eastAsia="en-US"/>
              </w:rPr>
            </w:pPr>
            <w:r w:rsidRPr="0063135D">
              <w:rPr>
                <w:rFonts w:asciiTheme="majorBidi" w:eastAsia="Times New Roman" w:hAnsiTheme="majorBidi" w:cstheme="majorBidi"/>
                <w:b/>
                <w:bCs/>
                <w:sz w:val="24"/>
                <w:szCs w:val="24"/>
                <w:lang w:eastAsia="en-US"/>
              </w:rPr>
              <w:t>Rangovas</w:t>
            </w:r>
          </w:p>
        </w:tc>
        <w:tc>
          <w:tcPr>
            <w:tcW w:w="4152" w:type="dxa"/>
          </w:tcPr>
          <w:p w14:paraId="61C65E0B" w14:textId="77777777" w:rsidR="00DA4311" w:rsidRPr="0063135D" w:rsidRDefault="00DA4311" w:rsidP="00D547C4">
            <w:pPr>
              <w:spacing w:after="0" w:line="240" w:lineRule="auto"/>
              <w:rPr>
                <w:rFonts w:asciiTheme="majorBidi" w:eastAsia="Times New Roman" w:hAnsiTheme="majorBidi" w:cstheme="majorBidi"/>
                <w:b/>
                <w:bCs/>
                <w:sz w:val="24"/>
                <w:szCs w:val="24"/>
                <w:lang w:eastAsia="en-US"/>
              </w:rPr>
            </w:pPr>
            <w:r w:rsidRPr="0063135D">
              <w:rPr>
                <w:rFonts w:asciiTheme="majorBidi" w:eastAsia="Times New Roman" w:hAnsiTheme="majorBidi" w:cstheme="majorBidi"/>
                <w:b/>
                <w:bCs/>
                <w:sz w:val="24"/>
                <w:szCs w:val="24"/>
                <w:lang w:eastAsia="en-US"/>
              </w:rPr>
              <w:t>Užsakovas</w:t>
            </w:r>
          </w:p>
        </w:tc>
      </w:tr>
      <w:tr w:rsidR="00DA4311" w:rsidRPr="0063135D" w14:paraId="386F634A" w14:textId="77777777" w:rsidTr="00D547C4">
        <w:trPr>
          <w:gridAfter w:val="1"/>
          <w:wAfter w:w="6" w:type="dxa"/>
          <w:trHeight w:val="150"/>
        </w:trPr>
        <w:tc>
          <w:tcPr>
            <w:tcW w:w="4299" w:type="dxa"/>
          </w:tcPr>
          <w:p w14:paraId="7572DABB"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[Pavadinimas] </w:t>
            </w:r>
          </w:p>
        </w:tc>
        <w:tc>
          <w:tcPr>
            <w:tcW w:w="4152" w:type="dxa"/>
          </w:tcPr>
          <w:p w14:paraId="523E3B22"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[Pavadinimas]</w:t>
            </w:r>
          </w:p>
        </w:tc>
      </w:tr>
      <w:tr w:rsidR="00DA4311" w:rsidRPr="0063135D" w14:paraId="38042F3C" w14:textId="77777777" w:rsidTr="00D547C4">
        <w:trPr>
          <w:gridAfter w:val="1"/>
          <w:wAfter w:w="6" w:type="dxa"/>
          <w:trHeight w:val="150"/>
        </w:trPr>
        <w:tc>
          <w:tcPr>
            <w:tcW w:w="4299" w:type="dxa"/>
          </w:tcPr>
          <w:p w14:paraId="2440E2DA"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[Buveinės adresas]</w:t>
            </w:r>
          </w:p>
        </w:tc>
        <w:tc>
          <w:tcPr>
            <w:tcW w:w="4152" w:type="dxa"/>
          </w:tcPr>
          <w:p w14:paraId="684B9E48"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[Buveinės adresas]</w:t>
            </w:r>
          </w:p>
        </w:tc>
      </w:tr>
      <w:tr w:rsidR="00DA4311" w:rsidRPr="0063135D" w14:paraId="2E655A5B" w14:textId="77777777" w:rsidTr="00D547C4">
        <w:trPr>
          <w:gridAfter w:val="1"/>
          <w:wAfter w:w="6" w:type="dxa"/>
          <w:trHeight w:val="150"/>
        </w:trPr>
        <w:tc>
          <w:tcPr>
            <w:tcW w:w="4299" w:type="dxa"/>
          </w:tcPr>
          <w:p w14:paraId="1394ED09"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[Telefonas, faksas]</w:t>
            </w:r>
          </w:p>
        </w:tc>
        <w:tc>
          <w:tcPr>
            <w:tcW w:w="4152" w:type="dxa"/>
          </w:tcPr>
          <w:p w14:paraId="53563CBF"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[Telefonas, faksas]</w:t>
            </w:r>
          </w:p>
        </w:tc>
      </w:tr>
      <w:tr w:rsidR="00DA4311" w:rsidRPr="0063135D" w14:paraId="451B3EEA" w14:textId="77777777" w:rsidTr="00D547C4">
        <w:trPr>
          <w:gridAfter w:val="1"/>
          <w:wAfter w:w="6" w:type="dxa"/>
          <w:trHeight w:val="150"/>
        </w:trPr>
        <w:tc>
          <w:tcPr>
            <w:tcW w:w="4299" w:type="dxa"/>
          </w:tcPr>
          <w:p w14:paraId="01482F47"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[Įmonės kodas]</w:t>
            </w:r>
          </w:p>
        </w:tc>
        <w:tc>
          <w:tcPr>
            <w:tcW w:w="4152" w:type="dxa"/>
          </w:tcPr>
          <w:p w14:paraId="494A5E94"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[Įmonės kodas]</w:t>
            </w:r>
          </w:p>
        </w:tc>
      </w:tr>
      <w:tr w:rsidR="00DA4311" w:rsidRPr="0063135D" w14:paraId="2808DFBD" w14:textId="77777777" w:rsidTr="00D547C4">
        <w:trPr>
          <w:gridAfter w:val="1"/>
          <w:wAfter w:w="6" w:type="dxa"/>
          <w:trHeight w:val="150"/>
        </w:trPr>
        <w:tc>
          <w:tcPr>
            <w:tcW w:w="4299" w:type="dxa"/>
          </w:tcPr>
          <w:p w14:paraId="41497292"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[PVM mokėtojo kodas]</w:t>
            </w:r>
          </w:p>
        </w:tc>
        <w:tc>
          <w:tcPr>
            <w:tcW w:w="4152" w:type="dxa"/>
          </w:tcPr>
          <w:p w14:paraId="39BD2388"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[PVM mokėtojo kodas]</w:t>
            </w:r>
          </w:p>
        </w:tc>
      </w:tr>
      <w:tr w:rsidR="00DA4311" w:rsidRPr="0063135D" w14:paraId="0AE6CCE7" w14:textId="77777777" w:rsidTr="00D547C4">
        <w:trPr>
          <w:gridAfter w:val="1"/>
          <w:wAfter w:w="6" w:type="dxa"/>
          <w:trHeight w:val="150"/>
        </w:trPr>
        <w:tc>
          <w:tcPr>
            <w:tcW w:w="4299" w:type="dxa"/>
          </w:tcPr>
          <w:p w14:paraId="777C2C80"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p>
        </w:tc>
        <w:tc>
          <w:tcPr>
            <w:tcW w:w="4152" w:type="dxa"/>
          </w:tcPr>
          <w:p w14:paraId="71C41858"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p>
        </w:tc>
      </w:tr>
      <w:tr w:rsidR="00DA4311" w:rsidRPr="0063135D" w14:paraId="6351AD29" w14:textId="77777777" w:rsidTr="00D547C4">
        <w:trPr>
          <w:gridAfter w:val="1"/>
          <w:wAfter w:w="6" w:type="dxa"/>
          <w:trHeight w:val="453"/>
        </w:trPr>
        <w:tc>
          <w:tcPr>
            <w:tcW w:w="4299" w:type="dxa"/>
          </w:tcPr>
          <w:p w14:paraId="534F60CE"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______________________________</w:t>
            </w:r>
          </w:p>
          <w:p w14:paraId="2741A318"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Parašas</w:t>
            </w:r>
          </w:p>
          <w:p w14:paraId="1C1A848C"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[Pareigos, vardas ir pavardė]</w:t>
            </w:r>
          </w:p>
        </w:tc>
        <w:tc>
          <w:tcPr>
            <w:tcW w:w="4152" w:type="dxa"/>
          </w:tcPr>
          <w:p w14:paraId="405BA482"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______________________________</w:t>
            </w:r>
          </w:p>
          <w:p w14:paraId="16C2EB2B"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Parašas</w:t>
            </w:r>
          </w:p>
          <w:p w14:paraId="4EC47F3A"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[Pareigos, vardas ir pavardė]</w:t>
            </w:r>
          </w:p>
        </w:tc>
      </w:tr>
      <w:tr w:rsidR="00DA4311" w:rsidRPr="0063135D" w14:paraId="38B38720" w14:textId="77777777" w:rsidTr="00D547C4">
        <w:trPr>
          <w:gridAfter w:val="1"/>
          <w:wAfter w:w="6" w:type="dxa"/>
          <w:trHeight w:val="150"/>
        </w:trPr>
        <w:tc>
          <w:tcPr>
            <w:tcW w:w="4299" w:type="dxa"/>
          </w:tcPr>
          <w:p w14:paraId="4F6CD69C"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p>
        </w:tc>
        <w:tc>
          <w:tcPr>
            <w:tcW w:w="4152" w:type="dxa"/>
          </w:tcPr>
          <w:p w14:paraId="1D71FAE9"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p>
        </w:tc>
      </w:tr>
      <w:tr w:rsidR="00DA4311" w:rsidRPr="0063135D" w14:paraId="0B31974B" w14:textId="77777777" w:rsidTr="00D547C4">
        <w:trPr>
          <w:trHeight w:val="309"/>
        </w:trPr>
        <w:tc>
          <w:tcPr>
            <w:tcW w:w="4299" w:type="dxa"/>
          </w:tcPr>
          <w:p w14:paraId="5A539F3B"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p>
        </w:tc>
        <w:tc>
          <w:tcPr>
            <w:tcW w:w="4158" w:type="dxa"/>
            <w:gridSpan w:val="2"/>
          </w:tcPr>
          <w:p w14:paraId="551074A5" w14:textId="77777777" w:rsidR="00DA4311" w:rsidRPr="0063135D" w:rsidRDefault="00DA4311" w:rsidP="00D547C4">
            <w:pPr>
              <w:spacing w:after="0" w:line="240" w:lineRule="auto"/>
              <w:rPr>
                <w:rFonts w:asciiTheme="majorBidi" w:eastAsia="Times New Roman" w:hAnsiTheme="majorBidi" w:cstheme="majorBidi"/>
                <w:b/>
                <w:bCs/>
                <w:sz w:val="24"/>
                <w:szCs w:val="24"/>
                <w:lang w:eastAsia="en-US"/>
              </w:rPr>
            </w:pPr>
            <w:r w:rsidRPr="0063135D">
              <w:rPr>
                <w:rFonts w:asciiTheme="majorBidi" w:eastAsia="Times New Roman" w:hAnsiTheme="majorBidi" w:cstheme="majorBidi"/>
                <w:b/>
                <w:bCs/>
                <w:sz w:val="24"/>
                <w:szCs w:val="24"/>
                <w:lang w:eastAsia="en-US"/>
              </w:rPr>
              <w:t xml:space="preserve">Statinio statybos </w:t>
            </w:r>
          </w:p>
          <w:p w14:paraId="7357D274"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b/>
                <w:bCs/>
                <w:sz w:val="24"/>
                <w:szCs w:val="24"/>
                <w:lang w:eastAsia="en-US"/>
              </w:rPr>
              <w:t>techninės priežiūros vadovas</w:t>
            </w:r>
            <w:r w:rsidRPr="0063135D">
              <w:rPr>
                <w:rFonts w:asciiTheme="majorBidi" w:eastAsia="Times New Roman" w:hAnsiTheme="majorBidi" w:cstheme="majorBidi"/>
                <w:sz w:val="24"/>
                <w:szCs w:val="24"/>
                <w:lang w:eastAsia="en-US"/>
              </w:rPr>
              <w:t xml:space="preserve"> </w:t>
            </w:r>
          </w:p>
        </w:tc>
      </w:tr>
      <w:tr w:rsidR="00DA4311" w:rsidRPr="0063135D" w14:paraId="471B241F" w14:textId="77777777" w:rsidTr="00D547C4">
        <w:trPr>
          <w:trHeight w:val="150"/>
        </w:trPr>
        <w:tc>
          <w:tcPr>
            <w:tcW w:w="4299" w:type="dxa"/>
          </w:tcPr>
          <w:p w14:paraId="0885C222"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p>
        </w:tc>
        <w:tc>
          <w:tcPr>
            <w:tcW w:w="4158" w:type="dxa"/>
            <w:gridSpan w:val="2"/>
          </w:tcPr>
          <w:p w14:paraId="0E755A70"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[Vardas, Pavardė]</w:t>
            </w:r>
          </w:p>
        </w:tc>
      </w:tr>
      <w:tr w:rsidR="00DA4311" w:rsidRPr="0063135D" w14:paraId="4071F753" w14:textId="77777777" w:rsidTr="00D547C4">
        <w:trPr>
          <w:trHeight w:val="150"/>
        </w:trPr>
        <w:tc>
          <w:tcPr>
            <w:tcW w:w="4299" w:type="dxa"/>
          </w:tcPr>
          <w:p w14:paraId="7745A442"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p>
        </w:tc>
        <w:tc>
          <w:tcPr>
            <w:tcW w:w="4158" w:type="dxa"/>
            <w:gridSpan w:val="2"/>
          </w:tcPr>
          <w:p w14:paraId="45BB6080"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 xml:space="preserve">[Atestato numeris] </w:t>
            </w:r>
          </w:p>
        </w:tc>
      </w:tr>
      <w:tr w:rsidR="00DA4311" w:rsidRPr="0063135D" w14:paraId="3D3E65EE" w14:textId="77777777" w:rsidTr="00D547C4">
        <w:trPr>
          <w:trHeight w:val="150"/>
        </w:trPr>
        <w:tc>
          <w:tcPr>
            <w:tcW w:w="4299" w:type="dxa"/>
          </w:tcPr>
          <w:p w14:paraId="6F2A0969" w14:textId="77777777" w:rsidR="00DA4311" w:rsidRPr="0063135D" w:rsidRDefault="00DA4311" w:rsidP="00D547C4">
            <w:pPr>
              <w:tabs>
                <w:tab w:val="left" w:pos="1311"/>
              </w:tabs>
              <w:spacing w:after="0" w:line="240" w:lineRule="auto"/>
              <w:ind w:left="1311" w:hanging="1311"/>
              <w:rPr>
                <w:rFonts w:asciiTheme="majorBidi" w:eastAsia="Times New Roman" w:hAnsiTheme="majorBidi" w:cstheme="majorBidi"/>
                <w:sz w:val="24"/>
                <w:szCs w:val="24"/>
                <w:lang w:eastAsia="en-US"/>
              </w:rPr>
            </w:pPr>
          </w:p>
        </w:tc>
        <w:tc>
          <w:tcPr>
            <w:tcW w:w="4158" w:type="dxa"/>
            <w:gridSpan w:val="2"/>
          </w:tcPr>
          <w:p w14:paraId="3AB7EE51"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p>
        </w:tc>
      </w:tr>
      <w:tr w:rsidR="00DA4311" w:rsidRPr="0063135D" w14:paraId="0F5B0589" w14:textId="77777777" w:rsidTr="00D547C4">
        <w:trPr>
          <w:trHeight w:val="302"/>
        </w:trPr>
        <w:tc>
          <w:tcPr>
            <w:tcW w:w="4299" w:type="dxa"/>
          </w:tcPr>
          <w:p w14:paraId="1DD92066" w14:textId="77777777" w:rsidR="00DA4311" w:rsidRPr="0063135D" w:rsidRDefault="00DA4311" w:rsidP="00D547C4">
            <w:pPr>
              <w:tabs>
                <w:tab w:val="left" w:pos="1311"/>
              </w:tabs>
              <w:spacing w:after="0" w:line="240" w:lineRule="auto"/>
              <w:ind w:left="1311" w:hanging="1311"/>
              <w:rPr>
                <w:rFonts w:asciiTheme="majorBidi" w:eastAsia="Times New Roman" w:hAnsiTheme="majorBidi" w:cstheme="majorBidi"/>
                <w:sz w:val="24"/>
                <w:szCs w:val="24"/>
                <w:lang w:eastAsia="en-US"/>
              </w:rPr>
            </w:pPr>
          </w:p>
        </w:tc>
        <w:tc>
          <w:tcPr>
            <w:tcW w:w="4158" w:type="dxa"/>
            <w:gridSpan w:val="2"/>
          </w:tcPr>
          <w:p w14:paraId="2DBCA0BA"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______________________________</w:t>
            </w:r>
          </w:p>
          <w:p w14:paraId="386ED7D6" w14:textId="77777777" w:rsidR="00DA4311" w:rsidRPr="0063135D" w:rsidRDefault="00DA4311" w:rsidP="00D547C4">
            <w:pPr>
              <w:spacing w:after="0" w:line="240" w:lineRule="auto"/>
              <w:rPr>
                <w:rFonts w:asciiTheme="majorBidi" w:eastAsia="Times New Roman" w:hAnsiTheme="majorBidi" w:cstheme="majorBidi"/>
                <w:sz w:val="24"/>
                <w:szCs w:val="24"/>
                <w:lang w:eastAsia="en-US"/>
              </w:rPr>
            </w:pPr>
            <w:r w:rsidRPr="0063135D">
              <w:rPr>
                <w:rFonts w:asciiTheme="majorBidi" w:eastAsia="Times New Roman" w:hAnsiTheme="majorBidi" w:cstheme="majorBidi"/>
                <w:sz w:val="24"/>
                <w:szCs w:val="24"/>
                <w:lang w:eastAsia="en-US"/>
              </w:rPr>
              <w:t>Parašas</w:t>
            </w:r>
          </w:p>
        </w:tc>
      </w:tr>
    </w:tbl>
    <w:p w14:paraId="31F0159D" w14:textId="77777777" w:rsidR="00DA4311" w:rsidRPr="0063135D" w:rsidRDefault="00DA4311" w:rsidP="00DA4311">
      <w:pPr>
        <w:tabs>
          <w:tab w:val="left" w:pos="851"/>
          <w:tab w:val="left" w:pos="1560"/>
        </w:tabs>
        <w:suppressAutoHyphens/>
        <w:spacing w:after="0" w:line="240" w:lineRule="auto"/>
        <w:rPr>
          <w:rFonts w:asciiTheme="majorBidi" w:eastAsia="Times New Roman" w:hAnsiTheme="majorBidi" w:cstheme="majorBidi"/>
          <w:b/>
          <w:sz w:val="24"/>
          <w:szCs w:val="24"/>
          <w:highlight w:val="yellow"/>
          <w:lang w:eastAsia="ar-SA"/>
        </w:rPr>
      </w:pPr>
    </w:p>
    <w:sectPr w:rsidR="00DA4311" w:rsidRPr="0063135D"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9A48B" w14:textId="77777777" w:rsidR="006A000A" w:rsidRDefault="006A000A" w:rsidP="00D05666">
      <w:r>
        <w:separator/>
      </w:r>
    </w:p>
  </w:endnote>
  <w:endnote w:type="continuationSeparator" w:id="0">
    <w:p w14:paraId="634E8F0C" w14:textId="77777777" w:rsidR="006A000A" w:rsidRDefault="006A000A" w:rsidP="00D05666">
      <w:r>
        <w:continuationSeparator/>
      </w:r>
    </w:p>
  </w:endnote>
  <w:endnote w:type="continuationNotice" w:id="1">
    <w:p w14:paraId="46519F6E" w14:textId="77777777" w:rsidR="006A000A" w:rsidRDefault="006A0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48749" w14:textId="77777777" w:rsidR="006A000A" w:rsidRDefault="006A000A" w:rsidP="00D05666">
      <w:r>
        <w:separator/>
      </w:r>
    </w:p>
  </w:footnote>
  <w:footnote w:type="continuationSeparator" w:id="0">
    <w:p w14:paraId="77899DF5" w14:textId="77777777" w:rsidR="006A000A" w:rsidRDefault="006A000A" w:rsidP="00D05666">
      <w:r>
        <w:continuationSeparator/>
      </w:r>
    </w:p>
  </w:footnote>
  <w:footnote w:type="continuationNotice" w:id="1">
    <w:p w14:paraId="75D31119" w14:textId="77777777" w:rsidR="006A000A" w:rsidRDefault="006A000A">
      <w:pPr>
        <w:spacing w:after="0" w:line="240" w:lineRule="auto"/>
      </w:pPr>
    </w:p>
  </w:footnote>
  <w:footnote w:id="2">
    <w:p w14:paraId="2DA9C266" w14:textId="77777777" w:rsidR="00BD6C9F" w:rsidRDefault="00BD6C9F" w:rsidP="00BD6C9F">
      <w:pPr>
        <w:pStyle w:val="Puslapioinaostekstas"/>
        <w:jc w:val="both"/>
        <w:rPr>
          <w:rFonts w:ascii="Times New Roman" w:hAnsi="Times New Roman" w:cs="Times New Roman"/>
          <w:sz w:val="16"/>
          <w:szCs w:val="16"/>
        </w:rPr>
      </w:pPr>
      <w:r>
        <w:rPr>
          <w:rStyle w:val="Puslapioinaosnuoroda"/>
          <w:rFonts w:ascii="Times New Roman" w:hAnsi="Times New Roman" w:cs="Times New Roman"/>
        </w:rPr>
        <w:footnoteRef/>
      </w:r>
      <w:r>
        <w:rPr>
          <w:rFonts w:ascii="Times New Roman" w:hAnsi="Times New Roman" w:cs="Times New Roman"/>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4938DE8" w14:textId="77777777" w:rsidR="00BD6C9F" w:rsidRDefault="00BD6C9F" w:rsidP="00BD6C9F">
      <w:pPr>
        <w:pStyle w:val="Puslapioinaostekstas"/>
        <w:jc w:val="both"/>
        <w:rPr>
          <w:rFonts w:ascii="Times New Roman" w:hAnsi="Times New Roman" w:cs="Times New Roman"/>
          <w:sz w:val="16"/>
          <w:szCs w:val="16"/>
        </w:rPr>
      </w:pPr>
      <w:r>
        <w:rPr>
          <w:rFonts w:ascii="Times New Roman" w:hAnsi="Times New Roman" w:cs="Times New Roman"/>
          <w:sz w:val="16"/>
          <w:szCs w:val="16"/>
        </w:rPr>
        <w:t>•     neatliekant papildomų sąveikaujančių elementų pakeitimų;</w:t>
      </w:r>
    </w:p>
    <w:p w14:paraId="0BB7E8BB" w14:textId="77777777" w:rsidR="00BD6C9F" w:rsidRDefault="00BD6C9F" w:rsidP="00BD6C9F">
      <w:pPr>
        <w:pStyle w:val="Puslapioinaostekstas"/>
        <w:jc w:val="both"/>
        <w:rPr>
          <w:rFonts w:ascii="Times New Roman" w:hAnsi="Times New Roman" w:cs="Times New Roman"/>
          <w:sz w:val="16"/>
          <w:szCs w:val="16"/>
        </w:rPr>
      </w:pPr>
      <w:r>
        <w:rPr>
          <w:rFonts w:ascii="Times New Roman" w:hAnsi="Times New Roman" w:cs="Times New Roman"/>
          <w:sz w:val="16"/>
          <w:szCs w:val="16"/>
        </w:rPr>
        <w:t>•    panaudojimas neturės įtakos sąveikaujančių elementų greitesniam susidėvėjimui, gedimams ir (ar) garantijos praradimui;</w:t>
      </w:r>
    </w:p>
    <w:p w14:paraId="2968138B" w14:textId="77777777" w:rsidR="00BD6C9F" w:rsidRDefault="00BD6C9F" w:rsidP="00BD6C9F">
      <w:pPr>
        <w:pStyle w:val="Puslapioinaostekstas"/>
        <w:jc w:val="both"/>
        <w:rPr>
          <w:rFonts w:ascii="Times New Roman" w:hAnsi="Times New Roman" w:cs="Times New Roman"/>
          <w:sz w:val="16"/>
          <w:szCs w:val="16"/>
        </w:rPr>
      </w:pPr>
      <w:r>
        <w:rPr>
          <w:rFonts w:ascii="Times New Roman" w:hAnsi="Times New Roman" w:cs="Times New Roman"/>
          <w:sz w:val="16"/>
          <w:szCs w:val="16"/>
        </w:rPr>
        <w:t>•     numatytas tarnavimo laikotarpis nėra  trumpesnis;</w:t>
      </w:r>
    </w:p>
    <w:p w14:paraId="18C28B86" w14:textId="77777777" w:rsidR="00BD6C9F" w:rsidRDefault="00BD6C9F" w:rsidP="00BD6C9F">
      <w:pPr>
        <w:pStyle w:val="Puslapioinaostekstas"/>
        <w:jc w:val="both"/>
        <w:rPr>
          <w:rFonts w:ascii="Times New Roman" w:hAnsi="Times New Roman" w:cs="Times New Roman"/>
          <w:sz w:val="16"/>
          <w:szCs w:val="16"/>
        </w:rPr>
      </w:pPr>
      <w:r>
        <w:rPr>
          <w:rFonts w:ascii="Times New Roman" w:hAnsi="Times New Roman" w:cs="Times New Roman"/>
          <w:sz w:val="16"/>
          <w:szCs w:val="16"/>
        </w:rPr>
        <w:t>•     nėra prastesnio techninio pažangumo lygio.</w:t>
      </w:r>
    </w:p>
    <w:p w14:paraId="7A6F46DA" w14:textId="77777777" w:rsidR="00BD6C9F" w:rsidRDefault="00BD6C9F" w:rsidP="00BD6C9F">
      <w:pPr>
        <w:pStyle w:val="Puslapioinaostekstas"/>
        <w:jc w:val="both"/>
      </w:pPr>
      <w:r>
        <w:rPr>
          <w:rFonts w:ascii="Times New Roman" w:hAnsi="Times New Roman" w:cs="Times New Roman"/>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 w:id="3">
    <w:p w14:paraId="4E4A915A" w14:textId="77777777" w:rsidR="00F25A9B" w:rsidRDefault="00F25A9B" w:rsidP="00F25A9B">
      <w:pPr>
        <w:pStyle w:val="Puslapioinaostekstas"/>
        <w:tabs>
          <w:tab w:val="left" w:pos="3276"/>
        </w:tabs>
      </w:pPr>
    </w:p>
  </w:footnote>
  <w:footnote w:id="4">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8">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9">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10">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1">
    <w:p w14:paraId="7E84CAD9" w14:textId="77777777" w:rsidR="006C10D2" w:rsidRPr="006C10D2" w:rsidRDefault="006C10D2" w:rsidP="006C10D2">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w:t>
      </w:r>
      <w:r w:rsidRPr="009201F6">
        <w:rPr>
          <w:rFonts w:ascii="Times New Roman" w:hAnsi="Times New Roman" w:cs="Times New Roman"/>
        </w:rPr>
        <w:t>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2">
    <w:p w14:paraId="528EB382" w14:textId="77777777" w:rsidR="00266262" w:rsidRPr="00045915" w:rsidRDefault="00266262" w:rsidP="00266262">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6073DE"/>
    <w:multiLevelType w:val="hybridMultilevel"/>
    <w:tmpl w:val="8DF8D562"/>
    <w:lvl w:ilvl="0" w:tplc="551221FC">
      <w:start w:val="1"/>
      <w:numFmt w:val="lowerLetter"/>
      <w:lvlText w:val="%1)"/>
      <w:lvlJc w:val="left"/>
      <w:pPr>
        <w:ind w:left="726" w:hanging="369"/>
      </w:pPr>
      <w:rPr>
        <w:rFonts w:hint="default"/>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2" w15:restartNumberingAfterBreak="0">
    <w:nsid w:val="2A34383E"/>
    <w:multiLevelType w:val="hybridMultilevel"/>
    <w:tmpl w:val="4948A02C"/>
    <w:lvl w:ilvl="0" w:tplc="FFFFFFFF">
      <w:start w:val="1"/>
      <w:numFmt w:val="decimal"/>
      <w:lvlText w:val="1.%1."/>
      <w:lvlJc w:val="left"/>
      <w:pPr>
        <w:ind w:left="567" w:hanging="227"/>
      </w:pPr>
      <w:rPr>
        <w:rFonts w:cs="Times New Roman" w:hint="default"/>
      </w:rPr>
    </w:lvl>
    <w:lvl w:ilvl="1" w:tplc="FFFFFFFF">
      <w:start w:val="1"/>
      <w:numFmt w:val="lowerLetter"/>
      <w:lvlText w:val="%2."/>
      <w:lvlJc w:val="left"/>
      <w:pPr>
        <w:ind w:left="1506" w:hanging="360"/>
      </w:pPr>
      <w:rPr>
        <w:rFonts w:cs="Times New Roman"/>
      </w:rPr>
    </w:lvl>
    <w:lvl w:ilvl="2" w:tplc="FFFFFFFF">
      <w:start w:val="1"/>
      <w:numFmt w:val="lowerRoman"/>
      <w:lvlText w:val="%3."/>
      <w:lvlJc w:val="right"/>
      <w:pPr>
        <w:ind w:left="2226" w:hanging="180"/>
      </w:pPr>
      <w:rPr>
        <w:rFonts w:cs="Times New Roman"/>
      </w:rPr>
    </w:lvl>
    <w:lvl w:ilvl="3" w:tplc="FFFFFFFF">
      <w:start w:val="1"/>
      <w:numFmt w:val="decimal"/>
      <w:lvlText w:val="%4."/>
      <w:lvlJc w:val="left"/>
      <w:pPr>
        <w:ind w:left="2946" w:hanging="360"/>
      </w:pPr>
      <w:rPr>
        <w:rFonts w:cs="Times New Roman"/>
      </w:rPr>
    </w:lvl>
    <w:lvl w:ilvl="4" w:tplc="FFFFFFFF">
      <w:start w:val="1"/>
      <w:numFmt w:val="lowerLetter"/>
      <w:lvlText w:val="%5."/>
      <w:lvlJc w:val="left"/>
      <w:pPr>
        <w:ind w:left="3666" w:hanging="360"/>
      </w:pPr>
      <w:rPr>
        <w:rFonts w:cs="Times New Roman"/>
      </w:rPr>
    </w:lvl>
    <w:lvl w:ilvl="5" w:tplc="FFFFFFFF">
      <w:start w:val="1"/>
      <w:numFmt w:val="lowerRoman"/>
      <w:lvlText w:val="%6."/>
      <w:lvlJc w:val="right"/>
      <w:pPr>
        <w:ind w:left="4386" w:hanging="180"/>
      </w:pPr>
      <w:rPr>
        <w:rFonts w:cs="Times New Roman"/>
      </w:rPr>
    </w:lvl>
    <w:lvl w:ilvl="6" w:tplc="FFFFFFFF">
      <w:start w:val="1"/>
      <w:numFmt w:val="decimal"/>
      <w:lvlText w:val="%7."/>
      <w:lvlJc w:val="left"/>
      <w:pPr>
        <w:ind w:left="5106" w:hanging="360"/>
      </w:pPr>
      <w:rPr>
        <w:rFonts w:cs="Times New Roman"/>
      </w:rPr>
    </w:lvl>
    <w:lvl w:ilvl="7" w:tplc="FFFFFFFF">
      <w:start w:val="1"/>
      <w:numFmt w:val="lowerLetter"/>
      <w:lvlText w:val="%8."/>
      <w:lvlJc w:val="left"/>
      <w:pPr>
        <w:ind w:left="5826" w:hanging="360"/>
      </w:pPr>
      <w:rPr>
        <w:rFonts w:cs="Times New Roman"/>
      </w:rPr>
    </w:lvl>
    <w:lvl w:ilvl="8" w:tplc="FFFFFFFF">
      <w:start w:val="1"/>
      <w:numFmt w:val="lowerRoman"/>
      <w:lvlText w:val="%9."/>
      <w:lvlJc w:val="right"/>
      <w:pPr>
        <w:ind w:left="6546" w:hanging="180"/>
      </w:pPr>
      <w:rPr>
        <w:rFonts w:cs="Times New Roman"/>
      </w:rPr>
    </w:lvl>
  </w:abstractNum>
  <w:abstractNum w:abstractNumId="23"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5320BB6"/>
    <w:multiLevelType w:val="hybridMultilevel"/>
    <w:tmpl w:val="804EAFE0"/>
    <w:lvl w:ilvl="0" w:tplc="969EB06E">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D313937"/>
    <w:multiLevelType w:val="multilevel"/>
    <w:tmpl w:val="6D7A48BE"/>
    <w:lvl w:ilvl="0">
      <w:start w:val="1"/>
      <w:numFmt w:val="decimal"/>
      <w:lvlText w:val="%1."/>
      <w:lvlJc w:val="left"/>
      <w:pPr>
        <w:ind w:left="720" w:hanging="360"/>
      </w:pPr>
      <w:rPr>
        <w:b/>
        <w:color w:val="auto"/>
      </w:rPr>
    </w:lvl>
    <w:lvl w:ilvl="1">
      <w:start w:val="1"/>
      <w:numFmt w:val="decimal"/>
      <w:isLgl/>
      <w:lvlText w:val="%1.%2."/>
      <w:lvlJc w:val="left"/>
      <w:pPr>
        <w:ind w:left="786" w:hanging="360"/>
      </w:pPr>
      <w:rPr>
        <w:b w:val="0"/>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6"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2" w15:restartNumberingAfterBreak="0">
    <w:nsid w:val="4C12124D"/>
    <w:multiLevelType w:val="multilevel"/>
    <w:tmpl w:val="41CA3916"/>
    <w:lvl w:ilvl="0">
      <w:start w:val="1"/>
      <w:numFmt w:val="decimal"/>
      <w:lvlText w:val="3.2.%1."/>
      <w:lvlJc w:val="left"/>
      <w:pPr>
        <w:tabs>
          <w:tab w:val="num" w:pos="0"/>
        </w:tabs>
        <w:ind w:left="720"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3"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04938AD"/>
    <w:multiLevelType w:val="hybridMultilevel"/>
    <w:tmpl w:val="E3B8D0D2"/>
    <w:lvl w:ilvl="0" w:tplc="9BAA57AC">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2" w15:restartNumberingAfterBreak="0">
    <w:nsid w:val="58AC74EC"/>
    <w:multiLevelType w:val="multilevel"/>
    <w:tmpl w:val="5A4CA77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15:restartNumberingAfterBreak="0">
    <w:nsid w:val="5B7D07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6"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8" w15:restartNumberingAfterBreak="0">
    <w:nsid w:val="64F2555C"/>
    <w:multiLevelType w:val="multilevel"/>
    <w:tmpl w:val="BEC0407C"/>
    <w:lvl w:ilvl="0">
      <w:start w:val="3"/>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9"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6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6"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0"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2" w15:restartNumberingAfterBreak="0">
    <w:nsid w:val="714F34C8"/>
    <w:multiLevelType w:val="hybridMultilevel"/>
    <w:tmpl w:val="AF1665A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18A0D7C"/>
    <w:multiLevelType w:val="hybridMultilevel"/>
    <w:tmpl w:val="587AA1D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7"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2"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8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4" w15:restartNumberingAfterBreak="0">
    <w:nsid w:val="7B8E5A18"/>
    <w:multiLevelType w:val="hybridMultilevel"/>
    <w:tmpl w:val="8E5ABB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D840946"/>
    <w:multiLevelType w:val="hybridMultilevel"/>
    <w:tmpl w:val="7AEC3532"/>
    <w:lvl w:ilvl="0" w:tplc="F78A2714">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6"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F5F347E"/>
    <w:multiLevelType w:val="multilevel"/>
    <w:tmpl w:val="4B347EDA"/>
    <w:lvl w:ilvl="0">
      <w:start w:val="1"/>
      <w:numFmt w:val="decimal"/>
      <w:lvlText w:val="5.9.%1."/>
      <w:lvlJc w:val="left"/>
      <w:pPr>
        <w:tabs>
          <w:tab w:val="num" w:pos="180"/>
        </w:tabs>
        <w:ind w:left="900" w:hanging="360"/>
      </w:pPr>
      <w:rPr>
        <w:rFonts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88"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5"/>
  </w:num>
  <w:num w:numId="2" w16cid:durableId="29112251">
    <w:abstractNumId w:val="6"/>
  </w:num>
  <w:num w:numId="3" w16cid:durableId="284623839">
    <w:abstractNumId w:val="61"/>
  </w:num>
  <w:num w:numId="4" w16cid:durableId="1722971287">
    <w:abstractNumId w:val="46"/>
  </w:num>
  <w:num w:numId="5" w16cid:durableId="599678168">
    <w:abstractNumId w:val="4"/>
  </w:num>
  <w:num w:numId="6" w16cid:durableId="519247557">
    <w:abstractNumId w:val="77"/>
  </w:num>
  <w:num w:numId="7" w16cid:durableId="1981108048">
    <w:abstractNumId w:val="66"/>
  </w:num>
  <w:num w:numId="8" w16cid:durableId="2056539459">
    <w:abstractNumId w:val="35"/>
  </w:num>
  <w:num w:numId="9" w16cid:durableId="20825568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50"/>
  </w:num>
  <w:num w:numId="11" w16cid:durableId="384331151">
    <w:abstractNumId w:val="78"/>
  </w:num>
  <w:num w:numId="12" w16cid:durableId="809177494">
    <w:abstractNumId w:val="79"/>
  </w:num>
  <w:num w:numId="13" w16cid:durableId="1641183022">
    <w:abstractNumId w:val="15"/>
  </w:num>
  <w:num w:numId="14" w16cid:durableId="1736512532">
    <w:abstractNumId w:val="36"/>
  </w:num>
  <w:num w:numId="15" w16cid:durableId="1596397886">
    <w:abstractNumId w:val="8"/>
  </w:num>
  <w:num w:numId="16" w16cid:durableId="81082805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23"/>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6"/>
  </w:num>
  <w:num w:numId="28" w16cid:durableId="1414738004">
    <w:abstractNumId w:val="0"/>
  </w:num>
  <w:num w:numId="29" w16cid:durableId="1497301107">
    <w:abstractNumId w:val="56"/>
  </w:num>
  <w:num w:numId="30" w16cid:durableId="908077914">
    <w:abstractNumId w:val="63"/>
  </w:num>
  <w:num w:numId="31" w16cid:durableId="1305044510">
    <w:abstractNumId w:val="55"/>
  </w:num>
  <w:num w:numId="32" w16cid:durableId="1541237581">
    <w:abstractNumId w:val="24"/>
  </w:num>
  <w:num w:numId="33" w16cid:durableId="1760520037">
    <w:abstractNumId w:val="9"/>
  </w:num>
  <w:num w:numId="34" w16cid:durableId="297422910">
    <w:abstractNumId w:val="42"/>
  </w:num>
  <w:num w:numId="35" w16cid:durableId="970282325">
    <w:abstractNumId w:val="49"/>
  </w:num>
  <w:num w:numId="36" w16cid:durableId="1515806716">
    <w:abstractNumId w:val="75"/>
  </w:num>
  <w:num w:numId="37" w16cid:durableId="2003698985">
    <w:abstractNumId w:val="18"/>
  </w:num>
  <w:num w:numId="38" w16cid:durableId="1818036826">
    <w:abstractNumId w:val="37"/>
  </w:num>
  <w:num w:numId="39" w16cid:durableId="1010526171">
    <w:abstractNumId w:val="47"/>
  </w:num>
  <w:num w:numId="40" w16cid:durableId="2111780063">
    <w:abstractNumId w:val="27"/>
  </w:num>
  <w:num w:numId="41" w16cid:durableId="2045053221">
    <w:abstractNumId w:val="81"/>
  </w:num>
  <w:num w:numId="42" w16cid:durableId="452939157">
    <w:abstractNumId w:val="7"/>
  </w:num>
  <w:num w:numId="43" w16cid:durableId="2040429548">
    <w:abstractNumId w:val="65"/>
  </w:num>
  <w:num w:numId="44" w16cid:durableId="389570983">
    <w:abstractNumId w:val="44"/>
  </w:num>
  <w:num w:numId="45" w16cid:durableId="1489905825">
    <w:abstractNumId w:val="14"/>
  </w:num>
  <w:num w:numId="46" w16cid:durableId="272637405">
    <w:abstractNumId w:val="3"/>
  </w:num>
  <w:num w:numId="47" w16cid:durableId="196892759">
    <w:abstractNumId w:val="69"/>
  </w:num>
  <w:num w:numId="48" w16cid:durableId="342049021">
    <w:abstractNumId w:val="71"/>
  </w:num>
  <w:num w:numId="49" w16cid:durableId="570506612">
    <w:abstractNumId w:val="82"/>
  </w:num>
  <w:num w:numId="50" w16cid:durableId="1291210413">
    <w:abstractNumId w:val="29"/>
  </w:num>
  <w:num w:numId="51" w16cid:durableId="1822848577">
    <w:abstractNumId w:val="16"/>
  </w:num>
  <w:num w:numId="52" w16cid:durableId="1290551533">
    <w:abstractNumId w:val="10"/>
  </w:num>
  <w:num w:numId="53" w16cid:durableId="651563774">
    <w:abstractNumId w:val="2"/>
  </w:num>
  <w:num w:numId="54" w16cid:durableId="1202356184">
    <w:abstractNumId w:val="28"/>
  </w:num>
  <w:num w:numId="55" w16cid:durableId="2038845389">
    <w:abstractNumId w:val="52"/>
  </w:num>
  <w:num w:numId="56" w16cid:durableId="294726016">
    <w:abstractNumId w:val="45"/>
  </w:num>
  <w:num w:numId="57" w16cid:durableId="1735619471">
    <w:abstractNumId w:val="30"/>
  </w:num>
  <w:num w:numId="58" w16cid:durableId="818880598">
    <w:abstractNumId w:val="31"/>
  </w:num>
  <w:num w:numId="59" w16cid:durableId="1840466647">
    <w:abstractNumId w:val="17"/>
  </w:num>
  <w:num w:numId="60" w16cid:durableId="1900359357">
    <w:abstractNumId w:val="67"/>
  </w:num>
  <w:num w:numId="61" w16cid:durableId="406541926">
    <w:abstractNumId w:val="21"/>
  </w:num>
  <w:num w:numId="62" w16cid:durableId="186570299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90235965">
    <w:abstractNumId w:val="68"/>
  </w:num>
  <w:num w:numId="64" w16cid:durableId="554512846">
    <w:abstractNumId w:val="1"/>
  </w:num>
  <w:num w:numId="65" w16cid:durableId="1815564401">
    <w:abstractNumId w:val="59"/>
  </w:num>
  <w:num w:numId="66" w16cid:durableId="1326126704">
    <w:abstractNumId w:val="57"/>
  </w:num>
  <w:num w:numId="67" w16cid:durableId="562176585">
    <w:abstractNumId w:val="70"/>
  </w:num>
  <w:num w:numId="68" w16cid:durableId="2123919803">
    <w:abstractNumId w:val="86"/>
  </w:num>
  <w:num w:numId="69" w16cid:durableId="1010646672">
    <w:abstractNumId w:val="51"/>
  </w:num>
  <w:num w:numId="70" w16cid:durableId="1904871060">
    <w:abstractNumId w:val="7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43760896">
    <w:abstractNumId w:val="8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109544664">
    <w:abstractNumId w:val="43"/>
  </w:num>
  <w:num w:numId="73" w16cid:durableId="707417411">
    <w:abstractNumId w:val="38"/>
  </w:num>
  <w:num w:numId="74" w16cid:durableId="1974865698">
    <w:abstractNumId w:val="12"/>
  </w:num>
  <w:num w:numId="75" w16cid:durableId="4291956">
    <w:abstractNumId w:val="76"/>
  </w:num>
  <w:num w:numId="76" w16cid:durableId="839809983">
    <w:abstractNumId w:val="85"/>
  </w:num>
  <w:num w:numId="77" w16cid:durableId="1743478845">
    <w:abstractNumId w:val="11"/>
  </w:num>
  <w:num w:numId="78" w16cid:durableId="470363343">
    <w:abstractNumId w:val="62"/>
  </w:num>
  <w:num w:numId="79" w16cid:durableId="1260412000">
    <w:abstractNumId w:val="87"/>
  </w:num>
  <w:num w:numId="80" w16cid:durableId="1486123884">
    <w:abstractNumId w:val="22"/>
  </w:num>
  <w:num w:numId="81" w16cid:durableId="1853301801">
    <w:abstractNumId w:val="64"/>
  </w:num>
  <w:num w:numId="82" w16cid:durableId="1737586503">
    <w:abstractNumId w:val="20"/>
  </w:num>
  <w:num w:numId="83" w16cid:durableId="1117485166">
    <w:abstractNumId w:val="48"/>
  </w:num>
  <w:num w:numId="84" w16cid:durableId="611861219">
    <w:abstractNumId w:val="72"/>
  </w:num>
  <w:num w:numId="85" w16cid:durableId="2112507710">
    <w:abstractNumId w:val="53"/>
  </w:num>
  <w:num w:numId="86" w16cid:durableId="5435213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83692327">
    <w:abstractNumId w:val="5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1201998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2483322">
    <w:abstractNumId w:val="33"/>
  </w:num>
  <w:num w:numId="90" w16cid:durableId="651954417">
    <w:abstractNumId w:val="8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AFC"/>
    <w:rsid w:val="00005F36"/>
    <w:rsid w:val="000060AC"/>
    <w:rsid w:val="0000665A"/>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3F0"/>
    <w:rsid w:val="0006040C"/>
    <w:rsid w:val="000605C5"/>
    <w:rsid w:val="000608EF"/>
    <w:rsid w:val="00061084"/>
    <w:rsid w:val="0006135A"/>
    <w:rsid w:val="00061466"/>
    <w:rsid w:val="00061E86"/>
    <w:rsid w:val="000622F7"/>
    <w:rsid w:val="0006300C"/>
    <w:rsid w:val="0006319E"/>
    <w:rsid w:val="000631F1"/>
    <w:rsid w:val="00063681"/>
    <w:rsid w:val="0006420A"/>
    <w:rsid w:val="00064868"/>
    <w:rsid w:val="00064FF0"/>
    <w:rsid w:val="000654DF"/>
    <w:rsid w:val="0006575D"/>
    <w:rsid w:val="000659E9"/>
    <w:rsid w:val="00066918"/>
    <w:rsid w:val="00066BB9"/>
    <w:rsid w:val="00066D29"/>
    <w:rsid w:val="000672E2"/>
    <w:rsid w:val="00067A88"/>
    <w:rsid w:val="00067DCC"/>
    <w:rsid w:val="00067EAF"/>
    <w:rsid w:val="000703B3"/>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80E"/>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5A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6A36"/>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26D"/>
    <w:rsid w:val="00115438"/>
    <w:rsid w:val="0011547F"/>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908"/>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879"/>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36D"/>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3B2"/>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738F"/>
    <w:rsid w:val="002078CF"/>
    <w:rsid w:val="0020796D"/>
    <w:rsid w:val="00207CC3"/>
    <w:rsid w:val="00207E02"/>
    <w:rsid w:val="00207E40"/>
    <w:rsid w:val="00207FA4"/>
    <w:rsid w:val="00207FAC"/>
    <w:rsid w:val="00210068"/>
    <w:rsid w:val="002101DC"/>
    <w:rsid w:val="00210594"/>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55"/>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90058"/>
    <w:rsid w:val="00290434"/>
    <w:rsid w:val="002907D9"/>
    <w:rsid w:val="00290850"/>
    <w:rsid w:val="00290E7C"/>
    <w:rsid w:val="00290F12"/>
    <w:rsid w:val="00291DCB"/>
    <w:rsid w:val="00291F19"/>
    <w:rsid w:val="002920AE"/>
    <w:rsid w:val="0029216D"/>
    <w:rsid w:val="002926A1"/>
    <w:rsid w:val="00294B97"/>
    <w:rsid w:val="00294BE3"/>
    <w:rsid w:val="002955C5"/>
    <w:rsid w:val="00295F63"/>
    <w:rsid w:val="002960E2"/>
    <w:rsid w:val="002970CF"/>
    <w:rsid w:val="00297490"/>
    <w:rsid w:val="002974D4"/>
    <w:rsid w:val="002A00F8"/>
    <w:rsid w:val="002A0BEB"/>
    <w:rsid w:val="002A12F5"/>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0A09"/>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23"/>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018B"/>
    <w:rsid w:val="003308AA"/>
    <w:rsid w:val="00331673"/>
    <w:rsid w:val="00331ED1"/>
    <w:rsid w:val="003328D9"/>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C2"/>
    <w:rsid w:val="003641DE"/>
    <w:rsid w:val="0036474B"/>
    <w:rsid w:val="00365125"/>
    <w:rsid w:val="00365384"/>
    <w:rsid w:val="00365B86"/>
    <w:rsid w:val="003660B8"/>
    <w:rsid w:val="00366F01"/>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B6"/>
    <w:rsid w:val="003F1CE4"/>
    <w:rsid w:val="003F1D78"/>
    <w:rsid w:val="003F1F79"/>
    <w:rsid w:val="003F2587"/>
    <w:rsid w:val="003F25CB"/>
    <w:rsid w:val="003F2981"/>
    <w:rsid w:val="003F2C2B"/>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6C42"/>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9A3"/>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0D19"/>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1497"/>
    <w:rsid w:val="004C16C6"/>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14"/>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22B"/>
    <w:rsid w:val="005436A0"/>
    <w:rsid w:val="00543AE0"/>
    <w:rsid w:val="00543C47"/>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BEC"/>
    <w:rsid w:val="00552DEC"/>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0B8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A1D"/>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1C2"/>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A2B"/>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10205"/>
    <w:rsid w:val="006102F3"/>
    <w:rsid w:val="00610440"/>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35D"/>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2F3"/>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3D6"/>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0C45"/>
    <w:rsid w:val="006715F4"/>
    <w:rsid w:val="00671B2B"/>
    <w:rsid w:val="00671DB5"/>
    <w:rsid w:val="0067281B"/>
    <w:rsid w:val="0067282A"/>
    <w:rsid w:val="006728EC"/>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00A"/>
    <w:rsid w:val="006A049B"/>
    <w:rsid w:val="006A1307"/>
    <w:rsid w:val="006A13BA"/>
    <w:rsid w:val="006A209B"/>
    <w:rsid w:val="006A2327"/>
    <w:rsid w:val="006A2889"/>
    <w:rsid w:val="006A3018"/>
    <w:rsid w:val="006A3033"/>
    <w:rsid w:val="006A3275"/>
    <w:rsid w:val="006A38E3"/>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723"/>
    <w:rsid w:val="006B1ACB"/>
    <w:rsid w:val="006B257C"/>
    <w:rsid w:val="006B2F8D"/>
    <w:rsid w:val="006B30B8"/>
    <w:rsid w:val="006B35FA"/>
    <w:rsid w:val="006B3B0C"/>
    <w:rsid w:val="006B3FBF"/>
    <w:rsid w:val="006B4205"/>
    <w:rsid w:val="006B4718"/>
    <w:rsid w:val="006B473C"/>
    <w:rsid w:val="006B4773"/>
    <w:rsid w:val="006B4B0E"/>
    <w:rsid w:val="006B4CAF"/>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5E8B"/>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7D2"/>
    <w:rsid w:val="006F4AAF"/>
    <w:rsid w:val="006F506C"/>
    <w:rsid w:val="006F52AF"/>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1949"/>
    <w:rsid w:val="00741FC6"/>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37B"/>
    <w:rsid w:val="0079367F"/>
    <w:rsid w:val="00793A26"/>
    <w:rsid w:val="0079488E"/>
    <w:rsid w:val="007948D0"/>
    <w:rsid w:val="00794DB6"/>
    <w:rsid w:val="00794F1E"/>
    <w:rsid w:val="00795153"/>
    <w:rsid w:val="00796861"/>
    <w:rsid w:val="00796EB0"/>
    <w:rsid w:val="007976F5"/>
    <w:rsid w:val="00797C3E"/>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3B9"/>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37DA6"/>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5177"/>
    <w:rsid w:val="008553B2"/>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A9"/>
    <w:rsid w:val="008D3AE8"/>
    <w:rsid w:val="008D454C"/>
    <w:rsid w:val="008D4836"/>
    <w:rsid w:val="008D49B9"/>
    <w:rsid w:val="008D4E28"/>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651"/>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1F6"/>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980"/>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7C"/>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1C28"/>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40D"/>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0CDD"/>
    <w:rsid w:val="009F18CF"/>
    <w:rsid w:val="009F3379"/>
    <w:rsid w:val="009F38DE"/>
    <w:rsid w:val="009F402F"/>
    <w:rsid w:val="009F42BB"/>
    <w:rsid w:val="009F474E"/>
    <w:rsid w:val="009F4CE8"/>
    <w:rsid w:val="009F4E56"/>
    <w:rsid w:val="009F4FBE"/>
    <w:rsid w:val="009F518A"/>
    <w:rsid w:val="009F5AAD"/>
    <w:rsid w:val="009F5F10"/>
    <w:rsid w:val="009F639D"/>
    <w:rsid w:val="009F644C"/>
    <w:rsid w:val="009F65FB"/>
    <w:rsid w:val="009F7639"/>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5C01"/>
    <w:rsid w:val="00A172B3"/>
    <w:rsid w:val="00A176D5"/>
    <w:rsid w:val="00A1780C"/>
    <w:rsid w:val="00A179A9"/>
    <w:rsid w:val="00A17BD0"/>
    <w:rsid w:val="00A20ACB"/>
    <w:rsid w:val="00A20FA5"/>
    <w:rsid w:val="00A2125F"/>
    <w:rsid w:val="00A21284"/>
    <w:rsid w:val="00A215B6"/>
    <w:rsid w:val="00A217B2"/>
    <w:rsid w:val="00A21F3C"/>
    <w:rsid w:val="00A21F3E"/>
    <w:rsid w:val="00A2220D"/>
    <w:rsid w:val="00A222A1"/>
    <w:rsid w:val="00A22901"/>
    <w:rsid w:val="00A22BE8"/>
    <w:rsid w:val="00A23042"/>
    <w:rsid w:val="00A23854"/>
    <w:rsid w:val="00A23B71"/>
    <w:rsid w:val="00A23C2A"/>
    <w:rsid w:val="00A24400"/>
    <w:rsid w:val="00A2480E"/>
    <w:rsid w:val="00A24EBE"/>
    <w:rsid w:val="00A24FBA"/>
    <w:rsid w:val="00A25057"/>
    <w:rsid w:val="00A25168"/>
    <w:rsid w:val="00A25311"/>
    <w:rsid w:val="00A2534E"/>
    <w:rsid w:val="00A25448"/>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58B"/>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2DDD"/>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97FEA"/>
    <w:rsid w:val="00AA043F"/>
    <w:rsid w:val="00AA0709"/>
    <w:rsid w:val="00AA0DC1"/>
    <w:rsid w:val="00AA1198"/>
    <w:rsid w:val="00AA1D7C"/>
    <w:rsid w:val="00AA1E81"/>
    <w:rsid w:val="00AA23FB"/>
    <w:rsid w:val="00AA2718"/>
    <w:rsid w:val="00AA29DF"/>
    <w:rsid w:val="00AA2A14"/>
    <w:rsid w:val="00AA362E"/>
    <w:rsid w:val="00AA4CE6"/>
    <w:rsid w:val="00AA5000"/>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1244"/>
    <w:rsid w:val="00AE1511"/>
    <w:rsid w:val="00AE1C5F"/>
    <w:rsid w:val="00AE2B70"/>
    <w:rsid w:val="00AE2CFE"/>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90F"/>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19B"/>
    <w:rsid w:val="00B6000A"/>
    <w:rsid w:val="00B600AE"/>
    <w:rsid w:val="00B606C9"/>
    <w:rsid w:val="00B6074E"/>
    <w:rsid w:val="00B60CB8"/>
    <w:rsid w:val="00B615DF"/>
    <w:rsid w:val="00B61E41"/>
    <w:rsid w:val="00B61F68"/>
    <w:rsid w:val="00B61F70"/>
    <w:rsid w:val="00B62973"/>
    <w:rsid w:val="00B62C56"/>
    <w:rsid w:val="00B62D48"/>
    <w:rsid w:val="00B63273"/>
    <w:rsid w:val="00B63F7E"/>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560A"/>
    <w:rsid w:val="00B75957"/>
    <w:rsid w:val="00B75AF1"/>
    <w:rsid w:val="00B75F6D"/>
    <w:rsid w:val="00B7632D"/>
    <w:rsid w:val="00B76501"/>
    <w:rsid w:val="00B76C6D"/>
    <w:rsid w:val="00B76FA2"/>
    <w:rsid w:val="00B772DE"/>
    <w:rsid w:val="00B77737"/>
    <w:rsid w:val="00B77E86"/>
    <w:rsid w:val="00B80303"/>
    <w:rsid w:val="00B80E8A"/>
    <w:rsid w:val="00B814C2"/>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4B"/>
    <w:rsid w:val="00B93866"/>
    <w:rsid w:val="00B93A46"/>
    <w:rsid w:val="00B944B8"/>
    <w:rsid w:val="00B946B2"/>
    <w:rsid w:val="00B95A24"/>
    <w:rsid w:val="00B95CCB"/>
    <w:rsid w:val="00B9652B"/>
    <w:rsid w:val="00B9672B"/>
    <w:rsid w:val="00B96756"/>
    <w:rsid w:val="00B96A6C"/>
    <w:rsid w:val="00B970B0"/>
    <w:rsid w:val="00B978BD"/>
    <w:rsid w:val="00B97D87"/>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834"/>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BD0"/>
    <w:rsid w:val="00BD5D2B"/>
    <w:rsid w:val="00BD65B2"/>
    <w:rsid w:val="00BD6C9F"/>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ECF"/>
    <w:rsid w:val="00C52086"/>
    <w:rsid w:val="00C52854"/>
    <w:rsid w:val="00C52A24"/>
    <w:rsid w:val="00C5361E"/>
    <w:rsid w:val="00C544C8"/>
    <w:rsid w:val="00C54574"/>
    <w:rsid w:val="00C5541E"/>
    <w:rsid w:val="00C5546C"/>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2E8E"/>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19"/>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A63"/>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AEF"/>
    <w:rsid w:val="00D02B3D"/>
    <w:rsid w:val="00D037B0"/>
    <w:rsid w:val="00D03CCF"/>
    <w:rsid w:val="00D03F7E"/>
    <w:rsid w:val="00D04001"/>
    <w:rsid w:val="00D04635"/>
    <w:rsid w:val="00D04642"/>
    <w:rsid w:val="00D05014"/>
    <w:rsid w:val="00D05666"/>
    <w:rsid w:val="00D06235"/>
    <w:rsid w:val="00D06478"/>
    <w:rsid w:val="00D068C1"/>
    <w:rsid w:val="00D0781B"/>
    <w:rsid w:val="00D07AEB"/>
    <w:rsid w:val="00D10344"/>
    <w:rsid w:val="00D1062D"/>
    <w:rsid w:val="00D10723"/>
    <w:rsid w:val="00D10974"/>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EF9"/>
    <w:rsid w:val="00D33F7A"/>
    <w:rsid w:val="00D3495E"/>
    <w:rsid w:val="00D34A8A"/>
    <w:rsid w:val="00D354EB"/>
    <w:rsid w:val="00D35747"/>
    <w:rsid w:val="00D360DB"/>
    <w:rsid w:val="00D37664"/>
    <w:rsid w:val="00D37F88"/>
    <w:rsid w:val="00D4012A"/>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6F32"/>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1DA"/>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4311"/>
    <w:rsid w:val="00DA62B5"/>
    <w:rsid w:val="00DA649F"/>
    <w:rsid w:val="00DA6C21"/>
    <w:rsid w:val="00DA72F8"/>
    <w:rsid w:val="00DA758B"/>
    <w:rsid w:val="00DA7A8A"/>
    <w:rsid w:val="00DA7EE1"/>
    <w:rsid w:val="00DB0683"/>
    <w:rsid w:val="00DB148E"/>
    <w:rsid w:val="00DB1B9B"/>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4A8D"/>
    <w:rsid w:val="00E0529E"/>
    <w:rsid w:val="00E052E5"/>
    <w:rsid w:val="00E05E2D"/>
    <w:rsid w:val="00E06335"/>
    <w:rsid w:val="00E06645"/>
    <w:rsid w:val="00E069E3"/>
    <w:rsid w:val="00E06ABF"/>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EE4"/>
    <w:rsid w:val="00E30F82"/>
    <w:rsid w:val="00E319F5"/>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0388"/>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7E"/>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93"/>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2B4"/>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58F"/>
    <w:rsid w:val="00F636E5"/>
    <w:rsid w:val="00F638A8"/>
    <w:rsid w:val="00F63BE9"/>
    <w:rsid w:val="00F644F1"/>
    <w:rsid w:val="00F6495F"/>
    <w:rsid w:val="00F64A36"/>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4C"/>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0FE5"/>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3B34"/>
    <w:rsid w:val="00FF455E"/>
    <w:rsid w:val="00FF49C3"/>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9"/>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prastasis1">
    <w:name w:val="Įprastasis1"/>
    <w:basedOn w:val="prastasis"/>
    <w:next w:val="prastasis"/>
    <w:rsid w:val="00AE2CFE"/>
    <w:pPr>
      <w:autoSpaceDE w:val="0"/>
      <w:autoSpaceDN w:val="0"/>
      <w:adjustRightInd w:val="0"/>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2.wmf"/><Relationship Id="rId26" Type="http://schemas.openxmlformats.org/officeDocument/2006/relationships/hyperlink" Target="mailto:akmene@nal.lt" TargetMode="Externa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24"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image" Target="media/image4.w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69</Pages>
  <Words>96447</Words>
  <Characters>54975</Characters>
  <Application>Microsoft Office Word</Application>
  <DocSecurity>0</DocSecurity>
  <Lines>458</Lines>
  <Paragraphs>302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3</cp:revision>
  <dcterms:created xsi:type="dcterms:W3CDTF">2025-08-26T15:02:00Z</dcterms:created>
  <dcterms:modified xsi:type="dcterms:W3CDTF">2025-08-26T15:10:00Z</dcterms:modified>
</cp:coreProperties>
</file>