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274CB"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43A9C60" w14:textId="77777777" w:rsidR="00513613" w:rsidRPr="00D274CB" w:rsidRDefault="00513613" w:rsidP="00513613">
          <w:pPr>
            <w:spacing w:after="120" w:line="20" w:lineRule="atLeast"/>
            <w:ind w:firstLine="697"/>
            <w:contextualSpacing/>
            <w:jc w:val="center"/>
            <w:rPr>
              <w:rFonts w:ascii="Times New Roman" w:hAnsi="Times New Roman" w:cs="Times New Roman"/>
              <w:b/>
              <w:bCs/>
              <w:sz w:val="24"/>
              <w:szCs w:val="24"/>
            </w:rPr>
          </w:pPr>
          <w:r w:rsidRPr="00D274CB">
            <w:rPr>
              <w:rFonts w:ascii="Times New Roman" w:hAnsi="Times New Roman" w:cs="Times New Roman"/>
              <w:b/>
              <w:bCs/>
              <w:noProof/>
              <w:sz w:val="24"/>
              <w:szCs w:val="24"/>
            </w:rPr>
            <w:drawing>
              <wp:inline distT="0" distB="0" distL="0" distR="0" wp14:anchorId="629A611E" wp14:editId="578C9FDA">
                <wp:extent cx="647700" cy="7334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solidFill>
                          <a:srgbClr val="FFFFFF"/>
                        </a:solidFill>
                        <a:ln>
                          <a:noFill/>
                        </a:ln>
                      </pic:spPr>
                    </pic:pic>
                  </a:graphicData>
                </a:graphic>
              </wp:inline>
            </w:drawing>
          </w:r>
        </w:p>
        <w:p w14:paraId="778DD155" w14:textId="77777777" w:rsidR="00513613" w:rsidRPr="00D274CB" w:rsidRDefault="00513613" w:rsidP="00513613">
          <w:pPr>
            <w:spacing w:after="120" w:line="20" w:lineRule="atLeast"/>
            <w:contextualSpacing/>
            <w:jc w:val="center"/>
            <w:rPr>
              <w:rFonts w:ascii="Times New Roman" w:hAnsi="Times New Roman" w:cs="Times New Roman"/>
              <w:b/>
              <w:bCs/>
              <w:sz w:val="24"/>
              <w:szCs w:val="24"/>
            </w:rPr>
          </w:pPr>
        </w:p>
        <w:p w14:paraId="16A4AE81" w14:textId="77777777" w:rsidR="00513613" w:rsidRPr="00D274CB" w:rsidRDefault="00513613" w:rsidP="00513613">
          <w:pPr>
            <w:spacing w:after="120" w:line="20" w:lineRule="atLeast"/>
            <w:contextualSpacing/>
            <w:jc w:val="center"/>
            <w:rPr>
              <w:rFonts w:ascii="Times New Roman" w:hAnsi="Times New Roman" w:cs="Times New Roman"/>
              <w:sz w:val="24"/>
              <w:szCs w:val="24"/>
            </w:rPr>
          </w:pPr>
          <w:r w:rsidRPr="00D274CB">
            <w:rPr>
              <w:rFonts w:ascii="Times New Roman" w:hAnsi="Times New Roman" w:cs="Times New Roman"/>
              <w:sz w:val="24"/>
              <w:szCs w:val="24"/>
            </w:rPr>
            <w:t>ŠILALĖS RAJONO SAVIVALDYBĖS ADMINISTRACIJA</w:t>
          </w:r>
        </w:p>
        <w:p w14:paraId="46C751D2" w14:textId="77777777" w:rsidR="00513613" w:rsidRPr="00D274CB" w:rsidRDefault="00513613" w:rsidP="00513613">
          <w:pPr>
            <w:spacing w:after="120" w:line="20" w:lineRule="atLeast"/>
            <w:contextualSpacing/>
            <w:jc w:val="center"/>
            <w:rPr>
              <w:rFonts w:ascii="Times New Roman" w:hAnsi="Times New Roman" w:cs="Times New Roman"/>
              <w:sz w:val="24"/>
              <w:szCs w:val="24"/>
            </w:rPr>
          </w:pPr>
          <w:r w:rsidRPr="00D274CB">
            <w:rPr>
              <w:rFonts w:ascii="Times New Roman" w:hAnsi="Times New Roman" w:cs="Times New Roman"/>
              <w:sz w:val="24"/>
              <w:szCs w:val="24"/>
            </w:rPr>
            <w:t xml:space="preserve">J. Basanavičiaus g. 2-1, 75138 Šilalė, Tel.: +370 449 76 114, Faks.: +370 449 76 118, El. paštas </w:t>
          </w:r>
          <w:proofErr w:type="spellStart"/>
          <w:r w:rsidRPr="00D274CB">
            <w:rPr>
              <w:rFonts w:ascii="Times New Roman" w:hAnsi="Times New Roman" w:cs="Times New Roman"/>
              <w:sz w:val="24"/>
              <w:szCs w:val="24"/>
            </w:rPr>
            <w:t>administratorius@silale.lt</w:t>
          </w:r>
          <w:proofErr w:type="spellEnd"/>
          <w:r w:rsidRPr="00D274CB">
            <w:rPr>
              <w:rFonts w:ascii="Times New Roman" w:hAnsi="Times New Roman" w:cs="Times New Roman"/>
              <w:sz w:val="24"/>
              <w:szCs w:val="24"/>
            </w:rPr>
            <w:t>. Savivaldybės biudžetinė įstaiga. Duomenys kaupiami ir saugomi Juridinių asmenų registre. Kodas 188773720</w:t>
          </w:r>
        </w:p>
        <w:p w14:paraId="679ABFA7" w14:textId="77777777" w:rsidR="00513613" w:rsidRPr="00D274CB" w:rsidRDefault="00513613" w:rsidP="00513613">
          <w:pPr>
            <w:spacing w:after="120" w:line="20" w:lineRule="atLeast"/>
            <w:contextualSpacing/>
            <w:jc w:val="center"/>
            <w:rPr>
              <w:rFonts w:ascii="Times New Roman" w:hAnsi="Times New Roman" w:cs="Times New Roman"/>
              <w:sz w:val="24"/>
              <w:szCs w:val="24"/>
            </w:rPr>
          </w:pPr>
        </w:p>
        <w:p w14:paraId="0ACA9A0D" w14:textId="77777777" w:rsidR="00212AB8" w:rsidRPr="00D274CB" w:rsidRDefault="00212AB8" w:rsidP="00513613">
          <w:pPr>
            <w:spacing w:after="120" w:line="20" w:lineRule="atLeast"/>
            <w:contextualSpacing/>
            <w:jc w:val="center"/>
            <w:rPr>
              <w:rFonts w:ascii="Times New Roman" w:hAnsi="Times New Roman" w:cs="Times New Roman"/>
              <w:sz w:val="24"/>
              <w:szCs w:val="24"/>
            </w:rPr>
          </w:pPr>
        </w:p>
        <w:p w14:paraId="36B745C1" w14:textId="77777777" w:rsidR="00513613" w:rsidRPr="00D274CB" w:rsidRDefault="00513613" w:rsidP="00513613">
          <w:pPr>
            <w:tabs>
              <w:tab w:val="left" w:pos="870"/>
            </w:tabs>
            <w:spacing w:after="120" w:line="20" w:lineRule="atLeast"/>
            <w:contextualSpacing/>
            <w:rPr>
              <w:rFonts w:ascii="Times New Roman" w:hAnsi="Times New Roman" w:cs="Times New Roman"/>
              <w:sz w:val="24"/>
              <w:szCs w:val="24"/>
            </w:rPr>
          </w:pPr>
          <w:r w:rsidRPr="00D274CB">
            <w:rPr>
              <w:rFonts w:ascii="Times New Roman" w:hAnsi="Times New Roman" w:cs="Times New Roman"/>
              <w:sz w:val="24"/>
              <w:szCs w:val="24"/>
            </w:rPr>
            <w:tab/>
          </w:r>
        </w:p>
        <w:tbl>
          <w:tblPr>
            <w:tblStyle w:val="Lentelstinklelis1"/>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tblGrid>
          <w:tr w:rsidR="008F14F5" w:rsidRPr="00D274CB" w14:paraId="180C76A6" w14:textId="77777777" w:rsidTr="006661C2">
            <w:tc>
              <w:tcPr>
                <w:tcW w:w="3451" w:type="dxa"/>
              </w:tcPr>
              <w:p w14:paraId="1AE1C705" w14:textId="77777777" w:rsidR="008F14F5" w:rsidRPr="00D274CB" w:rsidRDefault="008F14F5" w:rsidP="006661C2">
                <w:pPr>
                  <w:ind w:firstLine="0"/>
                  <w:contextualSpacing/>
                  <w:rPr>
                    <w:rFonts w:hAnsi="Times New Roman" w:cs="Times New Roman"/>
                    <w:sz w:val="24"/>
                    <w:szCs w:val="24"/>
                    <w:lang w:eastAsia="lt-LT"/>
                  </w:rPr>
                </w:pPr>
                <w:r w:rsidRPr="00D274CB">
                  <w:rPr>
                    <w:rFonts w:hAnsi="Times New Roman" w:cs="Times New Roman"/>
                    <w:sz w:val="24"/>
                    <w:szCs w:val="24"/>
                    <w:lang w:eastAsia="lt-LT"/>
                  </w:rPr>
                  <w:t xml:space="preserve">PATVIRTINTA </w:t>
                </w:r>
              </w:p>
              <w:p w14:paraId="629CD225" w14:textId="77777777" w:rsidR="008F14F5" w:rsidRPr="00D274CB" w:rsidRDefault="008F14F5" w:rsidP="006661C2">
                <w:pPr>
                  <w:ind w:firstLine="0"/>
                  <w:contextualSpacing/>
                  <w:rPr>
                    <w:rFonts w:hAnsi="Times New Roman" w:cs="Times New Roman"/>
                    <w:i/>
                    <w:iCs/>
                    <w:sz w:val="24"/>
                    <w:szCs w:val="24"/>
                    <w:lang w:eastAsia="lt-LT"/>
                  </w:rPr>
                </w:pPr>
                <w:r w:rsidRPr="00D274CB">
                  <w:rPr>
                    <w:rFonts w:hAnsi="Times New Roman" w:cs="Times New Roman"/>
                    <w:i/>
                    <w:iCs/>
                    <w:sz w:val="24"/>
                    <w:szCs w:val="24"/>
                    <w:lang w:eastAsia="lt-LT"/>
                  </w:rPr>
                  <w:t xml:space="preserve">Viešojo pirkimo komisijos </w:t>
                </w:r>
              </w:p>
              <w:p w14:paraId="3536D2A6" w14:textId="3D0B7562" w:rsidR="008F14F5" w:rsidRPr="00D274CB" w:rsidRDefault="008F14F5" w:rsidP="006661C2">
                <w:pPr>
                  <w:ind w:firstLine="0"/>
                  <w:contextualSpacing/>
                  <w:rPr>
                    <w:rFonts w:hAnsi="Times New Roman" w:cs="Times New Roman"/>
                    <w:i/>
                    <w:iCs/>
                    <w:sz w:val="24"/>
                    <w:szCs w:val="24"/>
                    <w:lang w:eastAsia="lt-LT"/>
                  </w:rPr>
                </w:pPr>
                <w:r w:rsidRPr="00D274CB">
                  <w:rPr>
                    <w:rFonts w:hAnsi="Times New Roman" w:cs="Times New Roman"/>
                    <w:i/>
                    <w:iCs/>
                    <w:sz w:val="24"/>
                    <w:szCs w:val="24"/>
                    <w:lang w:eastAsia="lt-LT"/>
                  </w:rPr>
                  <w:t xml:space="preserve">2025 m. </w:t>
                </w:r>
                <w:r w:rsidR="00866258" w:rsidRPr="00D274CB">
                  <w:rPr>
                    <w:rFonts w:hAnsi="Times New Roman" w:cs="Times New Roman"/>
                    <w:i/>
                    <w:iCs/>
                    <w:sz w:val="24"/>
                    <w:szCs w:val="24"/>
                    <w:lang w:eastAsia="lt-LT"/>
                  </w:rPr>
                  <w:t xml:space="preserve">rugpjūčio 1 </w:t>
                </w:r>
                <w:r w:rsidRPr="00D274CB">
                  <w:rPr>
                    <w:rFonts w:hAnsi="Times New Roman" w:cs="Times New Roman"/>
                    <w:i/>
                    <w:iCs/>
                    <w:sz w:val="24"/>
                    <w:szCs w:val="24"/>
                    <w:lang w:eastAsia="lt-LT"/>
                  </w:rPr>
                  <w:t xml:space="preserve">d. </w:t>
                </w:r>
              </w:p>
              <w:p w14:paraId="133BF1CA" w14:textId="42C8F422" w:rsidR="008F14F5" w:rsidRPr="00D274CB" w:rsidRDefault="008F14F5" w:rsidP="006661C2">
                <w:pPr>
                  <w:ind w:firstLine="0"/>
                  <w:contextualSpacing/>
                  <w:rPr>
                    <w:rFonts w:hAnsi="Times New Roman" w:cs="Times New Roman"/>
                    <w:i/>
                    <w:iCs/>
                    <w:sz w:val="24"/>
                    <w:szCs w:val="24"/>
                    <w:lang w:eastAsia="lt-LT"/>
                  </w:rPr>
                </w:pPr>
                <w:r w:rsidRPr="00D274CB">
                  <w:rPr>
                    <w:rFonts w:hAnsi="Times New Roman" w:cs="Times New Roman"/>
                    <w:i/>
                    <w:iCs/>
                    <w:sz w:val="24"/>
                    <w:szCs w:val="24"/>
                    <w:lang w:eastAsia="lt-LT"/>
                  </w:rPr>
                  <w:t>Protokolu Nr. PKP-</w:t>
                </w:r>
                <w:r w:rsidR="00866258" w:rsidRPr="00D274CB">
                  <w:rPr>
                    <w:rFonts w:hAnsi="Times New Roman" w:cs="Times New Roman"/>
                    <w:i/>
                    <w:iCs/>
                    <w:sz w:val="24"/>
                    <w:szCs w:val="24"/>
                    <w:lang w:eastAsia="lt-LT"/>
                  </w:rPr>
                  <w:t>352</w:t>
                </w:r>
                <w:r w:rsidRPr="00D274CB">
                  <w:rPr>
                    <w:rFonts w:hAnsi="Times New Roman" w:cs="Times New Roman"/>
                    <w:i/>
                    <w:iCs/>
                    <w:sz w:val="24"/>
                    <w:szCs w:val="24"/>
                    <w:lang w:eastAsia="lt-LT"/>
                  </w:rPr>
                  <w:t xml:space="preserve"> (7.65E)</w:t>
                </w:r>
              </w:p>
              <w:p w14:paraId="7DB790CB" w14:textId="77777777" w:rsidR="008F14F5" w:rsidRPr="00D274CB" w:rsidRDefault="008F14F5" w:rsidP="006661C2">
                <w:pPr>
                  <w:ind w:firstLine="0"/>
                  <w:contextualSpacing/>
                  <w:rPr>
                    <w:rFonts w:hAnsi="Times New Roman" w:cs="Times New Roman"/>
                    <w:sz w:val="24"/>
                    <w:szCs w:val="24"/>
                    <w:lang w:eastAsia="lt-LT"/>
                  </w:rPr>
                </w:pPr>
                <w:r w:rsidRPr="00D274CB">
                  <w:rPr>
                    <w:rFonts w:hAnsi="Times New Roman" w:cs="Times New Roman"/>
                    <w:sz w:val="24"/>
                    <w:szCs w:val="24"/>
                    <w:lang w:eastAsia="lt-LT"/>
                  </w:rPr>
                  <w:t xml:space="preserve">PAKEITIMAI PATVIRTINTI: </w:t>
                </w:r>
              </w:p>
              <w:p w14:paraId="063AC7B7" w14:textId="77777777" w:rsidR="008F14F5" w:rsidRPr="00D274CB" w:rsidRDefault="008F14F5" w:rsidP="006661C2">
                <w:pPr>
                  <w:ind w:firstLine="0"/>
                  <w:contextualSpacing/>
                  <w:rPr>
                    <w:rFonts w:hAnsi="Times New Roman" w:cs="Times New Roman"/>
                    <w:sz w:val="24"/>
                    <w:szCs w:val="24"/>
                    <w:lang w:eastAsia="lt-LT"/>
                  </w:rPr>
                </w:pPr>
                <w:r w:rsidRPr="00D274CB">
                  <w:rPr>
                    <w:rFonts w:hAnsi="Times New Roman" w:cs="Times New Roman"/>
                    <w:i/>
                    <w:iCs/>
                    <w:sz w:val="24"/>
                    <w:szCs w:val="24"/>
                    <w:lang w:eastAsia="lt-LT"/>
                  </w:rPr>
                  <w:t>NETAIKOMA</w:t>
                </w:r>
                <w:r w:rsidRPr="00D274CB">
                  <w:rPr>
                    <w:rFonts w:hAnsi="Times New Roman" w:cs="Times New Roman"/>
                    <w:sz w:val="24"/>
                    <w:szCs w:val="24"/>
                    <w:lang w:eastAsia="lt-LT"/>
                  </w:rPr>
                  <w:t xml:space="preserve"> </w:t>
                </w:r>
              </w:p>
            </w:tc>
          </w:tr>
        </w:tbl>
        <w:p w14:paraId="47EF0C37" w14:textId="169B65BA" w:rsidR="00D526C8" w:rsidRPr="00D274CB" w:rsidRDefault="00D526C8" w:rsidP="00513613">
          <w:pPr>
            <w:spacing w:after="120" w:line="20" w:lineRule="atLeast"/>
            <w:contextualSpacing/>
            <w:jc w:val="center"/>
            <w:rPr>
              <w:rFonts w:ascii="Times New Roman" w:hAnsi="Times New Roman" w:cs="Times New Roman"/>
              <w:sz w:val="24"/>
              <w:szCs w:val="24"/>
            </w:rPr>
          </w:pPr>
        </w:p>
        <w:p w14:paraId="1664866A" w14:textId="77777777" w:rsidR="001968F3" w:rsidRPr="00D274CB" w:rsidRDefault="001968F3" w:rsidP="00513613">
          <w:pPr>
            <w:spacing w:after="120" w:line="20" w:lineRule="atLeast"/>
            <w:contextualSpacing/>
            <w:jc w:val="center"/>
            <w:rPr>
              <w:rFonts w:ascii="Times New Roman" w:hAnsi="Times New Roman" w:cs="Times New Roman"/>
              <w:sz w:val="24"/>
              <w:szCs w:val="24"/>
            </w:rPr>
          </w:pPr>
        </w:p>
        <w:p w14:paraId="7350A7E2" w14:textId="78457EBC" w:rsidR="00D526C8" w:rsidRPr="00D274CB" w:rsidRDefault="00D526C8" w:rsidP="004E4612">
          <w:pPr>
            <w:spacing w:after="120" w:line="20" w:lineRule="atLeast"/>
            <w:contextualSpacing/>
            <w:jc w:val="center"/>
            <w:rPr>
              <w:rFonts w:ascii="Times New Roman" w:hAnsi="Times New Roman" w:cs="Times New Roman"/>
              <w:sz w:val="24"/>
              <w:szCs w:val="24"/>
            </w:rPr>
          </w:pPr>
        </w:p>
        <w:p w14:paraId="7B0F04CA" w14:textId="77777777" w:rsidR="001968F3" w:rsidRPr="00D274CB" w:rsidRDefault="007A130B" w:rsidP="00513613">
          <w:pPr>
            <w:spacing w:after="120" w:line="20" w:lineRule="atLeast"/>
            <w:contextualSpacing/>
            <w:jc w:val="center"/>
            <w:rPr>
              <w:rFonts w:ascii="Times New Roman" w:hAnsi="Times New Roman" w:cs="Times New Roman"/>
              <w:b/>
              <w:bCs/>
              <w:sz w:val="28"/>
              <w:szCs w:val="28"/>
            </w:rPr>
          </w:pPr>
          <w:r w:rsidRPr="00D274CB">
            <w:rPr>
              <w:rFonts w:ascii="Times New Roman" w:hAnsi="Times New Roman" w:cs="Times New Roman"/>
              <w:b/>
              <w:bCs/>
              <w:sz w:val="28"/>
              <w:szCs w:val="28"/>
            </w:rPr>
            <w:t xml:space="preserve">TARPTAUTINIO </w:t>
          </w:r>
          <w:r w:rsidR="00D526C8" w:rsidRPr="00D274CB">
            <w:rPr>
              <w:rFonts w:ascii="Times New Roman" w:hAnsi="Times New Roman" w:cs="Times New Roman"/>
              <w:b/>
              <w:bCs/>
              <w:sz w:val="28"/>
              <w:szCs w:val="28"/>
            </w:rPr>
            <w:t xml:space="preserve">VIEŠOJO </w:t>
          </w:r>
          <w:r w:rsidR="001968F3" w:rsidRPr="00D274CB">
            <w:rPr>
              <w:rFonts w:ascii="Times New Roman" w:hAnsi="Times New Roman" w:cs="Times New Roman"/>
              <w:b/>
              <w:bCs/>
              <w:sz w:val="28"/>
              <w:szCs w:val="28"/>
            </w:rPr>
            <w:t xml:space="preserve">PIRKIMO </w:t>
          </w:r>
        </w:p>
        <w:p w14:paraId="1D1BF965" w14:textId="52F24366" w:rsidR="00D526C8" w:rsidRPr="00D274CB" w:rsidRDefault="00976883" w:rsidP="00513613">
          <w:pPr>
            <w:spacing w:after="120" w:line="20" w:lineRule="atLeast"/>
            <w:contextualSpacing/>
            <w:jc w:val="center"/>
            <w:rPr>
              <w:rFonts w:ascii="Times New Roman" w:hAnsi="Times New Roman" w:cs="Times New Roman"/>
              <w:b/>
              <w:bCs/>
              <w:sz w:val="28"/>
              <w:szCs w:val="28"/>
            </w:rPr>
          </w:pPr>
          <w:r w:rsidRPr="00D274CB">
            <w:rPr>
              <w:rFonts w:ascii="Times New Roman" w:hAnsi="Times New Roman" w:cs="Times New Roman"/>
              <w:b/>
              <w:bCs/>
              <w:sz w:val="28"/>
              <w:szCs w:val="28"/>
            </w:rPr>
            <w:t>„KELEIVINIŲ TRANSPORTO PRIEMONIŲ PIRKIMAS“</w:t>
          </w:r>
        </w:p>
        <w:p w14:paraId="18ACC6AD" w14:textId="7DC50324" w:rsidR="00D526C8" w:rsidRPr="00D274CB" w:rsidRDefault="00D526C8" w:rsidP="004E4612">
          <w:pPr>
            <w:spacing w:after="120" w:line="20" w:lineRule="atLeast"/>
            <w:contextualSpacing/>
            <w:jc w:val="center"/>
            <w:rPr>
              <w:rFonts w:ascii="Times New Roman" w:hAnsi="Times New Roman" w:cs="Times New Roman"/>
              <w:b/>
              <w:bCs/>
              <w:sz w:val="28"/>
              <w:szCs w:val="28"/>
            </w:rPr>
          </w:pPr>
          <w:r w:rsidRPr="00D274CB">
            <w:rPr>
              <w:rFonts w:ascii="Times New Roman" w:hAnsi="Times New Roman" w:cs="Times New Roman"/>
              <w:b/>
              <w:bCs/>
              <w:sz w:val="28"/>
              <w:szCs w:val="28"/>
            </w:rPr>
            <w:t xml:space="preserve">ATVIRO KONKURSO </w:t>
          </w:r>
          <w:r w:rsidR="00EB164F" w:rsidRPr="00D274CB">
            <w:rPr>
              <w:rFonts w:ascii="Times New Roman" w:hAnsi="Times New Roman" w:cs="Times New Roman"/>
              <w:b/>
              <w:bCs/>
              <w:sz w:val="28"/>
              <w:szCs w:val="28"/>
            </w:rPr>
            <w:t xml:space="preserve">SPECIALIOSIOS </w:t>
          </w:r>
          <w:r w:rsidRPr="00D274CB">
            <w:rPr>
              <w:rFonts w:ascii="Times New Roman" w:hAnsi="Times New Roman" w:cs="Times New Roman"/>
              <w:b/>
              <w:bCs/>
              <w:sz w:val="28"/>
              <w:szCs w:val="28"/>
            </w:rPr>
            <w:t>SĄLYGOS</w:t>
          </w:r>
        </w:p>
        <w:p w14:paraId="67D34D7E" w14:textId="6D53FD69" w:rsidR="00D53BF4" w:rsidRPr="00D274CB" w:rsidRDefault="00D53BF4" w:rsidP="004E4612">
          <w:pPr>
            <w:spacing w:after="120" w:line="20" w:lineRule="atLeast"/>
            <w:contextualSpacing/>
            <w:jc w:val="center"/>
            <w:rPr>
              <w:rFonts w:ascii="Times New Roman" w:hAnsi="Times New Roman" w:cs="Times New Roman"/>
              <w:b/>
              <w:bCs/>
              <w:sz w:val="28"/>
              <w:szCs w:val="28"/>
            </w:rPr>
          </w:pPr>
          <w:r w:rsidRPr="00D274CB">
            <w:rPr>
              <w:rFonts w:ascii="Times New Roman" w:hAnsi="Times New Roman" w:cs="Times New Roman"/>
              <w:b/>
              <w:bCs/>
              <w:sz w:val="28"/>
              <w:szCs w:val="28"/>
            </w:rPr>
            <w:t>V</w:t>
          </w:r>
          <w:r w:rsidR="00755F3B" w:rsidRPr="00D274CB">
            <w:rPr>
              <w:rFonts w:ascii="Times New Roman" w:hAnsi="Times New Roman" w:cs="Times New Roman"/>
              <w:b/>
              <w:bCs/>
              <w:sz w:val="28"/>
              <w:szCs w:val="28"/>
            </w:rPr>
            <w:t>ersija</w:t>
          </w:r>
          <w:r w:rsidRPr="00D274CB">
            <w:rPr>
              <w:rFonts w:ascii="Times New Roman" w:hAnsi="Times New Roman" w:cs="Times New Roman"/>
              <w:b/>
              <w:bCs/>
              <w:sz w:val="28"/>
              <w:szCs w:val="28"/>
            </w:rPr>
            <w:t xml:space="preserve"> Nr. </w:t>
          </w:r>
          <w:r w:rsidR="00513613" w:rsidRPr="00D274CB">
            <w:rPr>
              <w:rFonts w:ascii="Times New Roman" w:hAnsi="Times New Roman" w:cs="Times New Roman"/>
              <w:b/>
              <w:bCs/>
              <w:sz w:val="28"/>
              <w:szCs w:val="28"/>
            </w:rPr>
            <w:t>1</w:t>
          </w:r>
        </w:p>
        <w:p w14:paraId="0FC90D8B" w14:textId="77777777" w:rsidR="00D526C8" w:rsidRPr="00D274C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274CB" w:rsidRDefault="005F13F0" w:rsidP="004E4612">
          <w:pPr>
            <w:spacing w:after="120" w:line="20" w:lineRule="atLeast"/>
            <w:contextualSpacing/>
            <w:rPr>
              <w:rFonts w:ascii="Times New Roman" w:hAnsi="Times New Roman" w:cs="Times New Roman"/>
            </w:rPr>
          </w:pPr>
          <w:r w:rsidRPr="00D274C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274CB" w:rsidRDefault="001C24BC" w:rsidP="004E4612">
              <w:pPr>
                <w:pStyle w:val="Turinioantrat"/>
                <w:spacing w:before="0" w:line="20" w:lineRule="atLeast"/>
                <w:ind w:left="432" w:hanging="432"/>
                <w:contextualSpacing/>
                <w:rPr>
                  <w:rFonts w:ascii="Times New Roman" w:hAnsi="Times New Roman" w:cs="Times New Roman"/>
                  <w:color w:val="auto"/>
                </w:rPr>
              </w:pPr>
              <w:r w:rsidRPr="00D274CB">
                <w:rPr>
                  <w:rFonts w:ascii="Times New Roman" w:hAnsi="Times New Roman" w:cs="Times New Roman"/>
                  <w:color w:val="auto"/>
                </w:rPr>
                <w:t>TURINYS</w:t>
              </w:r>
            </w:p>
            <w:p w14:paraId="33EE7814" w14:textId="5A6CC2BE" w:rsidR="005C394B" w:rsidRPr="00D274CB" w:rsidRDefault="001C24BC">
              <w:pPr>
                <w:pStyle w:val="Turinys1"/>
                <w:tabs>
                  <w:tab w:val="left" w:pos="720"/>
                </w:tabs>
                <w:rPr>
                  <w:noProof/>
                  <w:kern w:val="2"/>
                  <w:sz w:val="24"/>
                  <w:szCs w:val="24"/>
                  <w14:ligatures w14:val="standardContextual"/>
                </w:rPr>
              </w:pPr>
              <w:r w:rsidRPr="00D274CB">
                <w:rPr>
                  <w:rFonts w:ascii="Times New Roman" w:hAnsi="Times New Roman" w:cs="Times New Roman"/>
                  <w:shd w:val="clear" w:color="auto" w:fill="E6E6E6"/>
                </w:rPr>
                <w:fldChar w:fldCharType="begin"/>
              </w:r>
              <w:r w:rsidRPr="00D274CB">
                <w:rPr>
                  <w:rFonts w:ascii="Times New Roman" w:hAnsi="Times New Roman" w:cs="Times New Roman"/>
                </w:rPr>
                <w:instrText xml:space="preserve"> TOC \o "1-3" \h \z \u </w:instrText>
              </w:r>
              <w:r w:rsidRPr="00D274CB">
                <w:rPr>
                  <w:rFonts w:ascii="Times New Roman" w:hAnsi="Times New Roman" w:cs="Times New Roman"/>
                  <w:shd w:val="clear" w:color="auto" w:fill="E6E6E6"/>
                </w:rPr>
                <w:fldChar w:fldCharType="separate"/>
              </w:r>
              <w:hyperlink w:anchor="_Toc201826660" w:history="1">
                <w:r w:rsidR="005C394B" w:rsidRPr="00D274CB">
                  <w:rPr>
                    <w:rStyle w:val="Hipersaitas"/>
                    <w:rFonts w:ascii="Times New Roman" w:hAnsi="Times New Roman" w:cs="Times New Roman"/>
                    <w:noProof/>
                  </w:rPr>
                  <w:t>1.</w:t>
                </w:r>
                <w:r w:rsidR="005C394B" w:rsidRPr="00D274CB">
                  <w:rPr>
                    <w:noProof/>
                    <w:kern w:val="2"/>
                    <w:sz w:val="24"/>
                    <w:szCs w:val="24"/>
                    <w14:ligatures w14:val="standardContextual"/>
                  </w:rPr>
                  <w:tab/>
                </w:r>
                <w:r w:rsidR="005C394B" w:rsidRPr="00D274CB">
                  <w:rPr>
                    <w:rStyle w:val="Hipersaitas"/>
                    <w:rFonts w:ascii="Times New Roman" w:hAnsi="Times New Roman" w:cs="Times New Roman"/>
                    <w:noProof/>
                  </w:rPr>
                  <w:t>Bendra informacija</w:t>
                </w:r>
                <w:r w:rsidR="005C394B" w:rsidRPr="00D274CB">
                  <w:rPr>
                    <w:noProof/>
                    <w:webHidden/>
                  </w:rPr>
                  <w:tab/>
                </w:r>
                <w:r w:rsidR="005C394B" w:rsidRPr="00D274CB">
                  <w:rPr>
                    <w:noProof/>
                    <w:webHidden/>
                  </w:rPr>
                  <w:fldChar w:fldCharType="begin"/>
                </w:r>
                <w:r w:rsidR="005C394B" w:rsidRPr="00D274CB">
                  <w:rPr>
                    <w:noProof/>
                    <w:webHidden/>
                  </w:rPr>
                  <w:instrText xml:space="preserve"> PAGEREF _Toc201826660 \h </w:instrText>
                </w:r>
                <w:r w:rsidR="005C394B" w:rsidRPr="00D274CB">
                  <w:rPr>
                    <w:noProof/>
                    <w:webHidden/>
                  </w:rPr>
                </w:r>
                <w:r w:rsidR="005C394B" w:rsidRPr="00D274CB">
                  <w:rPr>
                    <w:noProof/>
                    <w:webHidden/>
                  </w:rPr>
                  <w:fldChar w:fldCharType="separate"/>
                </w:r>
                <w:r w:rsidR="005C394B" w:rsidRPr="00D274CB">
                  <w:rPr>
                    <w:noProof/>
                    <w:webHidden/>
                  </w:rPr>
                  <w:t>3</w:t>
                </w:r>
                <w:r w:rsidR="005C394B" w:rsidRPr="00D274CB">
                  <w:rPr>
                    <w:noProof/>
                    <w:webHidden/>
                  </w:rPr>
                  <w:fldChar w:fldCharType="end"/>
                </w:r>
              </w:hyperlink>
            </w:p>
            <w:p w14:paraId="5E816B1C" w14:textId="28001DA9" w:rsidR="005C394B" w:rsidRPr="00D274CB" w:rsidRDefault="005C394B">
              <w:pPr>
                <w:pStyle w:val="Turinys1"/>
                <w:rPr>
                  <w:noProof/>
                  <w:kern w:val="2"/>
                  <w:sz w:val="24"/>
                  <w:szCs w:val="24"/>
                  <w14:ligatures w14:val="standardContextual"/>
                </w:rPr>
              </w:pPr>
              <w:hyperlink w:anchor="_Toc201826661" w:history="1">
                <w:r w:rsidRPr="00D274CB">
                  <w:rPr>
                    <w:rStyle w:val="Hipersaitas"/>
                    <w:rFonts w:ascii="Times New Roman" w:hAnsi="Times New Roman" w:cs="Times New Roman"/>
                    <w:noProof/>
                  </w:rPr>
                  <w:t>2. Pirkimo objektas</w:t>
                </w:r>
                <w:r w:rsidRPr="00D274CB">
                  <w:rPr>
                    <w:noProof/>
                    <w:webHidden/>
                  </w:rPr>
                  <w:tab/>
                </w:r>
                <w:r w:rsidRPr="00D274CB">
                  <w:rPr>
                    <w:noProof/>
                    <w:webHidden/>
                  </w:rPr>
                  <w:fldChar w:fldCharType="begin"/>
                </w:r>
                <w:r w:rsidRPr="00D274CB">
                  <w:rPr>
                    <w:noProof/>
                    <w:webHidden/>
                  </w:rPr>
                  <w:instrText xml:space="preserve"> PAGEREF _Toc201826661 \h </w:instrText>
                </w:r>
                <w:r w:rsidRPr="00D274CB">
                  <w:rPr>
                    <w:noProof/>
                    <w:webHidden/>
                  </w:rPr>
                </w:r>
                <w:r w:rsidRPr="00D274CB">
                  <w:rPr>
                    <w:noProof/>
                    <w:webHidden/>
                  </w:rPr>
                  <w:fldChar w:fldCharType="separate"/>
                </w:r>
                <w:r w:rsidRPr="00D274CB">
                  <w:rPr>
                    <w:noProof/>
                    <w:webHidden/>
                  </w:rPr>
                  <w:t>3</w:t>
                </w:r>
                <w:r w:rsidRPr="00D274CB">
                  <w:rPr>
                    <w:noProof/>
                    <w:webHidden/>
                  </w:rPr>
                  <w:fldChar w:fldCharType="end"/>
                </w:r>
              </w:hyperlink>
            </w:p>
            <w:p w14:paraId="25F6F4D4" w14:textId="40700C82" w:rsidR="005C394B" w:rsidRPr="00D274CB" w:rsidRDefault="005C394B">
              <w:pPr>
                <w:pStyle w:val="Turinys1"/>
                <w:rPr>
                  <w:noProof/>
                  <w:kern w:val="2"/>
                  <w:sz w:val="24"/>
                  <w:szCs w:val="24"/>
                  <w14:ligatures w14:val="standardContextual"/>
                </w:rPr>
              </w:pPr>
              <w:hyperlink w:anchor="_Toc201826662" w:history="1">
                <w:r w:rsidRPr="00D274CB">
                  <w:rPr>
                    <w:rStyle w:val="Hipersaitas"/>
                    <w:rFonts w:ascii="Times New Roman" w:hAnsi="Times New Roman" w:cs="Times New Roman"/>
                    <w:noProof/>
                  </w:rPr>
                  <w:t>3. Susitikimai su tiekėjais ir objekto apžiūra</w:t>
                </w:r>
                <w:r w:rsidRPr="00D274CB">
                  <w:rPr>
                    <w:noProof/>
                    <w:webHidden/>
                  </w:rPr>
                  <w:tab/>
                </w:r>
                <w:r w:rsidRPr="00D274CB">
                  <w:rPr>
                    <w:noProof/>
                    <w:webHidden/>
                  </w:rPr>
                  <w:fldChar w:fldCharType="begin"/>
                </w:r>
                <w:r w:rsidRPr="00D274CB">
                  <w:rPr>
                    <w:noProof/>
                    <w:webHidden/>
                  </w:rPr>
                  <w:instrText xml:space="preserve"> PAGEREF _Toc201826662 \h </w:instrText>
                </w:r>
                <w:r w:rsidRPr="00D274CB">
                  <w:rPr>
                    <w:noProof/>
                    <w:webHidden/>
                  </w:rPr>
                </w:r>
                <w:r w:rsidRPr="00D274CB">
                  <w:rPr>
                    <w:noProof/>
                    <w:webHidden/>
                  </w:rPr>
                  <w:fldChar w:fldCharType="separate"/>
                </w:r>
                <w:r w:rsidRPr="00D274CB">
                  <w:rPr>
                    <w:noProof/>
                    <w:webHidden/>
                  </w:rPr>
                  <w:t>4</w:t>
                </w:r>
                <w:r w:rsidRPr="00D274CB">
                  <w:rPr>
                    <w:noProof/>
                    <w:webHidden/>
                  </w:rPr>
                  <w:fldChar w:fldCharType="end"/>
                </w:r>
              </w:hyperlink>
            </w:p>
            <w:p w14:paraId="0E1B32D3" w14:textId="05EE7A1D" w:rsidR="005C394B" w:rsidRPr="00D274CB" w:rsidRDefault="005C394B">
              <w:pPr>
                <w:pStyle w:val="Turinys1"/>
                <w:rPr>
                  <w:noProof/>
                  <w:kern w:val="2"/>
                  <w:sz w:val="24"/>
                  <w:szCs w:val="24"/>
                  <w14:ligatures w14:val="standardContextual"/>
                </w:rPr>
              </w:pPr>
              <w:hyperlink w:anchor="_Toc201826663" w:history="1">
                <w:r w:rsidRPr="00D274CB">
                  <w:rPr>
                    <w:rStyle w:val="Hipersaitas"/>
                    <w:rFonts w:ascii="Times New Roman" w:hAnsi="Times New Roman" w:cs="Times New Roman"/>
                    <w:noProof/>
                  </w:rPr>
                  <w:t>4. Tiekėjų pašalinimo pagrindai ir kvalifikacijos reikalavimai</w:t>
                </w:r>
                <w:r w:rsidRPr="00D274CB">
                  <w:rPr>
                    <w:noProof/>
                    <w:webHidden/>
                  </w:rPr>
                  <w:tab/>
                </w:r>
                <w:r w:rsidRPr="00D274CB">
                  <w:rPr>
                    <w:noProof/>
                    <w:webHidden/>
                  </w:rPr>
                  <w:fldChar w:fldCharType="begin"/>
                </w:r>
                <w:r w:rsidRPr="00D274CB">
                  <w:rPr>
                    <w:noProof/>
                    <w:webHidden/>
                  </w:rPr>
                  <w:instrText xml:space="preserve"> PAGEREF _Toc201826663 \h </w:instrText>
                </w:r>
                <w:r w:rsidRPr="00D274CB">
                  <w:rPr>
                    <w:noProof/>
                    <w:webHidden/>
                  </w:rPr>
                </w:r>
                <w:r w:rsidRPr="00D274CB">
                  <w:rPr>
                    <w:noProof/>
                    <w:webHidden/>
                  </w:rPr>
                  <w:fldChar w:fldCharType="separate"/>
                </w:r>
                <w:r w:rsidRPr="00D274CB">
                  <w:rPr>
                    <w:noProof/>
                    <w:webHidden/>
                  </w:rPr>
                  <w:t>4</w:t>
                </w:r>
                <w:r w:rsidRPr="00D274CB">
                  <w:rPr>
                    <w:noProof/>
                    <w:webHidden/>
                  </w:rPr>
                  <w:fldChar w:fldCharType="end"/>
                </w:r>
              </w:hyperlink>
            </w:p>
            <w:p w14:paraId="447978E8" w14:textId="34680102" w:rsidR="005C394B" w:rsidRPr="00D274CB" w:rsidRDefault="005C394B">
              <w:pPr>
                <w:pStyle w:val="Turinys1"/>
                <w:rPr>
                  <w:noProof/>
                  <w:kern w:val="2"/>
                  <w:sz w:val="24"/>
                  <w:szCs w:val="24"/>
                  <w14:ligatures w14:val="standardContextual"/>
                </w:rPr>
              </w:pPr>
              <w:hyperlink w:anchor="_Toc201826664" w:history="1">
                <w:r w:rsidRPr="00D274CB">
                  <w:rPr>
                    <w:rStyle w:val="Hipersaitas"/>
                    <w:rFonts w:ascii="Times New Roman" w:hAnsi="Times New Roman" w:cs="Times New Roman"/>
                    <w:noProof/>
                  </w:rPr>
                  <w:t>5. Reikalavimai, susiję su nacionaliniu saugumu</w:t>
                </w:r>
                <w:r w:rsidRPr="00D274CB">
                  <w:rPr>
                    <w:noProof/>
                    <w:webHidden/>
                  </w:rPr>
                  <w:tab/>
                </w:r>
                <w:r w:rsidRPr="00D274CB">
                  <w:rPr>
                    <w:noProof/>
                    <w:webHidden/>
                  </w:rPr>
                  <w:fldChar w:fldCharType="begin"/>
                </w:r>
                <w:r w:rsidRPr="00D274CB">
                  <w:rPr>
                    <w:noProof/>
                    <w:webHidden/>
                  </w:rPr>
                  <w:instrText xml:space="preserve"> PAGEREF _Toc201826664 \h </w:instrText>
                </w:r>
                <w:r w:rsidRPr="00D274CB">
                  <w:rPr>
                    <w:noProof/>
                    <w:webHidden/>
                  </w:rPr>
                </w:r>
                <w:r w:rsidRPr="00D274CB">
                  <w:rPr>
                    <w:noProof/>
                    <w:webHidden/>
                  </w:rPr>
                  <w:fldChar w:fldCharType="separate"/>
                </w:r>
                <w:r w:rsidRPr="00D274CB">
                  <w:rPr>
                    <w:noProof/>
                    <w:webHidden/>
                  </w:rPr>
                  <w:t>4</w:t>
                </w:r>
                <w:r w:rsidRPr="00D274CB">
                  <w:rPr>
                    <w:noProof/>
                    <w:webHidden/>
                  </w:rPr>
                  <w:fldChar w:fldCharType="end"/>
                </w:r>
              </w:hyperlink>
            </w:p>
            <w:p w14:paraId="0320353A" w14:textId="0CDF86C9" w:rsidR="005C394B" w:rsidRPr="00D274CB" w:rsidRDefault="005C394B">
              <w:pPr>
                <w:pStyle w:val="Turinys1"/>
                <w:rPr>
                  <w:noProof/>
                  <w:kern w:val="2"/>
                  <w:sz w:val="24"/>
                  <w:szCs w:val="24"/>
                  <w14:ligatures w14:val="standardContextual"/>
                </w:rPr>
              </w:pPr>
              <w:hyperlink w:anchor="_Toc201826665" w:history="1">
                <w:r w:rsidRPr="00D274CB">
                  <w:rPr>
                    <w:rStyle w:val="Hipersaitas"/>
                    <w:rFonts w:ascii="Times New Roman" w:hAnsi="Times New Roman" w:cs="Times New Roman"/>
                    <w:noProof/>
                  </w:rPr>
                  <w:t>6. Specialieji reikalavimai pasiūlymų rengimui ir pateikimui</w:t>
                </w:r>
                <w:r w:rsidRPr="00D274CB">
                  <w:rPr>
                    <w:noProof/>
                    <w:webHidden/>
                  </w:rPr>
                  <w:tab/>
                </w:r>
                <w:r w:rsidRPr="00D274CB">
                  <w:rPr>
                    <w:noProof/>
                    <w:webHidden/>
                  </w:rPr>
                  <w:fldChar w:fldCharType="begin"/>
                </w:r>
                <w:r w:rsidRPr="00D274CB">
                  <w:rPr>
                    <w:noProof/>
                    <w:webHidden/>
                  </w:rPr>
                  <w:instrText xml:space="preserve"> PAGEREF _Toc201826665 \h </w:instrText>
                </w:r>
                <w:r w:rsidRPr="00D274CB">
                  <w:rPr>
                    <w:noProof/>
                    <w:webHidden/>
                  </w:rPr>
                </w:r>
                <w:r w:rsidRPr="00D274CB">
                  <w:rPr>
                    <w:noProof/>
                    <w:webHidden/>
                  </w:rPr>
                  <w:fldChar w:fldCharType="separate"/>
                </w:r>
                <w:r w:rsidRPr="00D274CB">
                  <w:rPr>
                    <w:noProof/>
                    <w:webHidden/>
                  </w:rPr>
                  <w:t>4</w:t>
                </w:r>
                <w:r w:rsidRPr="00D274CB">
                  <w:rPr>
                    <w:noProof/>
                    <w:webHidden/>
                  </w:rPr>
                  <w:fldChar w:fldCharType="end"/>
                </w:r>
              </w:hyperlink>
            </w:p>
            <w:p w14:paraId="05A6967D" w14:textId="72B53DDF" w:rsidR="005C394B" w:rsidRPr="00D274CB" w:rsidRDefault="005C394B">
              <w:pPr>
                <w:pStyle w:val="Turinys1"/>
                <w:tabs>
                  <w:tab w:val="left" w:pos="720"/>
                </w:tabs>
                <w:rPr>
                  <w:noProof/>
                  <w:kern w:val="2"/>
                  <w:sz w:val="24"/>
                  <w:szCs w:val="24"/>
                  <w14:ligatures w14:val="standardContextual"/>
                </w:rPr>
              </w:pPr>
              <w:hyperlink w:anchor="_Toc201826666" w:history="1">
                <w:r w:rsidRPr="00D274CB">
                  <w:rPr>
                    <w:rStyle w:val="Hipersaitas"/>
                    <w:rFonts w:ascii="Times New Roman" w:eastAsia="Calibri" w:hAnsi="Times New Roman" w:cs="Times New Roman"/>
                    <w:noProof/>
                  </w:rPr>
                  <w:t>7.</w:t>
                </w:r>
                <w:r w:rsidRPr="00D274CB">
                  <w:rPr>
                    <w:noProof/>
                    <w:kern w:val="2"/>
                    <w:sz w:val="24"/>
                    <w:szCs w:val="24"/>
                    <w14:ligatures w14:val="standardContextual"/>
                  </w:rPr>
                  <w:tab/>
                </w:r>
                <w:r w:rsidRPr="00D274CB">
                  <w:rPr>
                    <w:rStyle w:val="Hipersaitas"/>
                    <w:rFonts w:ascii="Times New Roman" w:hAnsi="Times New Roman" w:cs="Times New Roman"/>
                    <w:noProof/>
                  </w:rPr>
                  <w:t>Pasiūlymo galiojimo užtikrinimas</w:t>
                </w:r>
                <w:r w:rsidRPr="00D274CB">
                  <w:rPr>
                    <w:noProof/>
                    <w:webHidden/>
                  </w:rPr>
                  <w:tab/>
                </w:r>
                <w:r w:rsidRPr="00D274CB">
                  <w:rPr>
                    <w:noProof/>
                    <w:webHidden/>
                  </w:rPr>
                  <w:fldChar w:fldCharType="begin"/>
                </w:r>
                <w:r w:rsidRPr="00D274CB">
                  <w:rPr>
                    <w:noProof/>
                    <w:webHidden/>
                  </w:rPr>
                  <w:instrText xml:space="preserve"> PAGEREF _Toc201826666 \h </w:instrText>
                </w:r>
                <w:r w:rsidRPr="00D274CB">
                  <w:rPr>
                    <w:noProof/>
                    <w:webHidden/>
                  </w:rPr>
                </w:r>
                <w:r w:rsidRPr="00D274CB">
                  <w:rPr>
                    <w:noProof/>
                    <w:webHidden/>
                  </w:rPr>
                  <w:fldChar w:fldCharType="separate"/>
                </w:r>
                <w:r w:rsidRPr="00D274CB">
                  <w:rPr>
                    <w:noProof/>
                    <w:webHidden/>
                  </w:rPr>
                  <w:t>5</w:t>
                </w:r>
                <w:r w:rsidRPr="00D274CB">
                  <w:rPr>
                    <w:noProof/>
                    <w:webHidden/>
                  </w:rPr>
                  <w:fldChar w:fldCharType="end"/>
                </w:r>
              </w:hyperlink>
            </w:p>
            <w:p w14:paraId="62E7F787" w14:textId="3EF361B2" w:rsidR="005C394B" w:rsidRPr="00D274CB" w:rsidRDefault="005C394B">
              <w:pPr>
                <w:pStyle w:val="Turinys1"/>
                <w:tabs>
                  <w:tab w:val="left" w:pos="720"/>
                </w:tabs>
                <w:rPr>
                  <w:noProof/>
                  <w:kern w:val="2"/>
                  <w:sz w:val="24"/>
                  <w:szCs w:val="24"/>
                  <w14:ligatures w14:val="standardContextual"/>
                </w:rPr>
              </w:pPr>
              <w:hyperlink w:anchor="_Toc201826667" w:history="1">
                <w:r w:rsidRPr="00D274CB">
                  <w:rPr>
                    <w:rStyle w:val="Hipersaitas"/>
                    <w:rFonts w:ascii="Times New Roman" w:eastAsia="Calibri" w:hAnsi="Times New Roman" w:cs="Times New Roman"/>
                    <w:noProof/>
                  </w:rPr>
                  <w:t>8.</w:t>
                </w:r>
                <w:r w:rsidRPr="00D274CB">
                  <w:rPr>
                    <w:noProof/>
                    <w:kern w:val="2"/>
                    <w:sz w:val="24"/>
                    <w:szCs w:val="24"/>
                    <w14:ligatures w14:val="standardContextual"/>
                  </w:rPr>
                  <w:tab/>
                </w:r>
                <w:r w:rsidRPr="00D274CB">
                  <w:rPr>
                    <w:rStyle w:val="Hipersaitas"/>
                    <w:rFonts w:ascii="Times New Roman" w:hAnsi="Times New Roman" w:cs="Times New Roman"/>
                    <w:noProof/>
                  </w:rPr>
                  <w:t>Elektroninis aukcionas</w:t>
                </w:r>
                <w:r w:rsidRPr="00D274CB">
                  <w:rPr>
                    <w:noProof/>
                    <w:webHidden/>
                  </w:rPr>
                  <w:tab/>
                </w:r>
                <w:r w:rsidRPr="00D274CB">
                  <w:rPr>
                    <w:noProof/>
                    <w:webHidden/>
                  </w:rPr>
                  <w:fldChar w:fldCharType="begin"/>
                </w:r>
                <w:r w:rsidRPr="00D274CB">
                  <w:rPr>
                    <w:noProof/>
                    <w:webHidden/>
                  </w:rPr>
                  <w:instrText xml:space="preserve"> PAGEREF _Toc201826667 \h </w:instrText>
                </w:r>
                <w:r w:rsidRPr="00D274CB">
                  <w:rPr>
                    <w:noProof/>
                    <w:webHidden/>
                  </w:rPr>
                </w:r>
                <w:r w:rsidRPr="00D274CB">
                  <w:rPr>
                    <w:noProof/>
                    <w:webHidden/>
                  </w:rPr>
                  <w:fldChar w:fldCharType="separate"/>
                </w:r>
                <w:r w:rsidRPr="00D274CB">
                  <w:rPr>
                    <w:noProof/>
                    <w:webHidden/>
                  </w:rPr>
                  <w:t>6</w:t>
                </w:r>
                <w:r w:rsidRPr="00D274CB">
                  <w:rPr>
                    <w:noProof/>
                    <w:webHidden/>
                  </w:rPr>
                  <w:fldChar w:fldCharType="end"/>
                </w:r>
              </w:hyperlink>
            </w:p>
            <w:p w14:paraId="780FD6C3" w14:textId="4FC3ACAA" w:rsidR="005C394B" w:rsidRPr="00D274CB" w:rsidRDefault="005C394B">
              <w:pPr>
                <w:pStyle w:val="Turinys1"/>
                <w:tabs>
                  <w:tab w:val="left" w:pos="720"/>
                </w:tabs>
                <w:rPr>
                  <w:noProof/>
                  <w:kern w:val="2"/>
                  <w:sz w:val="24"/>
                  <w:szCs w:val="24"/>
                  <w14:ligatures w14:val="standardContextual"/>
                </w:rPr>
              </w:pPr>
              <w:hyperlink w:anchor="_Toc201826668" w:history="1">
                <w:r w:rsidRPr="00D274CB">
                  <w:rPr>
                    <w:rStyle w:val="Hipersaitas"/>
                    <w:rFonts w:ascii="Times New Roman" w:eastAsia="Calibri" w:hAnsi="Times New Roman" w:cs="Times New Roman"/>
                    <w:noProof/>
                  </w:rPr>
                  <w:t>9.</w:t>
                </w:r>
                <w:r w:rsidRPr="00D274CB">
                  <w:rPr>
                    <w:noProof/>
                    <w:kern w:val="2"/>
                    <w:sz w:val="24"/>
                    <w:szCs w:val="24"/>
                    <w14:ligatures w14:val="standardContextual"/>
                  </w:rPr>
                  <w:tab/>
                </w:r>
                <w:r w:rsidRPr="00D274CB">
                  <w:rPr>
                    <w:rStyle w:val="Hipersaitas"/>
                    <w:rFonts w:ascii="Times New Roman" w:hAnsi="Times New Roman" w:cs="Times New Roman"/>
                    <w:noProof/>
                  </w:rPr>
                  <w:t>Pasiūlymų vertinimas</w:t>
                </w:r>
                <w:r w:rsidRPr="00D274CB">
                  <w:rPr>
                    <w:noProof/>
                    <w:webHidden/>
                  </w:rPr>
                  <w:tab/>
                </w:r>
                <w:r w:rsidRPr="00D274CB">
                  <w:rPr>
                    <w:noProof/>
                    <w:webHidden/>
                  </w:rPr>
                  <w:fldChar w:fldCharType="begin"/>
                </w:r>
                <w:r w:rsidRPr="00D274CB">
                  <w:rPr>
                    <w:noProof/>
                    <w:webHidden/>
                  </w:rPr>
                  <w:instrText xml:space="preserve"> PAGEREF _Toc201826668 \h </w:instrText>
                </w:r>
                <w:r w:rsidRPr="00D274CB">
                  <w:rPr>
                    <w:noProof/>
                    <w:webHidden/>
                  </w:rPr>
                </w:r>
                <w:r w:rsidRPr="00D274CB">
                  <w:rPr>
                    <w:noProof/>
                    <w:webHidden/>
                  </w:rPr>
                  <w:fldChar w:fldCharType="separate"/>
                </w:r>
                <w:r w:rsidRPr="00D274CB">
                  <w:rPr>
                    <w:noProof/>
                    <w:webHidden/>
                  </w:rPr>
                  <w:t>6</w:t>
                </w:r>
                <w:r w:rsidRPr="00D274CB">
                  <w:rPr>
                    <w:noProof/>
                    <w:webHidden/>
                  </w:rPr>
                  <w:fldChar w:fldCharType="end"/>
                </w:r>
              </w:hyperlink>
            </w:p>
            <w:p w14:paraId="12AEFADE" w14:textId="16332D66" w:rsidR="005C394B" w:rsidRPr="00D274CB" w:rsidRDefault="005C394B">
              <w:pPr>
                <w:pStyle w:val="Turinys1"/>
                <w:tabs>
                  <w:tab w:val="left" w:pos="720"/>
                </w:tabs>
                <w:rPr>
                  <w:noProof/>
                  <w:kern w:val="2"/>
                  <w:sz w:val="24"/>
                  <w:szCs w:val="24"/>
                  <w14:ligatures w14:val="standardContextual"/>
                </w:rPr>
              </w:pPr>
              <w:hyperlink w:anchor="_Toc201826669" w:history="1">
                <w:r w:rsidRPr="00D274CB">
                  <w:rPr>
                    <w:rStyle w:val="Hipersaitas"/>
                    <w:rFonts w:ascii="Times New Roman" w:eastAsia="Calibri" w:hAnsi="Times New Roman" w:cs="Times New Roman"/>
                    <w:noProof/>
                  </w:rPr>
                  <w:t>10.</w:t>
                </w:r>
                <w:r w:rsidRPr="00D274CB">
                  <w:rPr>
                    <w:noProof/>
                    <w:kern w:val="2"/>
                    <w:sz w:val="24"/>
                    <w:szCs w:val="24"/>
                    <w14:ligatures w14:val="standardContextual"/>
                  </w:rPr>
                  <w:tab/>
                </w:r>
                <w:r w:rsidRPr="00D274CB">
                  <w:rPr>
                    <w:rStyle w:val="Hipersaitas"/>
                    <w:rFonts w:ascii="Times New Roman" w:hAnsi="Times New Roman" w:cs="Times New Roman"/>
                    <w:noProof/>
                  </w:rPr>
                  <w:t>Sutarties sudarymas</w:t>
                </w:r>
                <w:r w:rsidRPr="00D274CB">
                  <w:rPr>
                    <w:noProof/>
                    <w:webHidden/>
                  </w:rPr>
                  <w:tab/>
                </w:r>
                <w:r w:rsidRPr="00D274CB">
                  <w:rPr>
                    <w:noProof/>
                    <w:webHidden/>
                  </w:rPr>
                  <w:fldChar w:fldCharType="begin"/>
                </w:r>
                <w:r w:rsidRPr="00D274CB">
                  <w:rPr>
                    <w:noProof/>
                    <w:webHidden/>
                  </w:rPr>
                  <w:instrText xml:space="preserve"> PAGEREF _Toc201826669 \h </w:instrText>
                </w:r>
                <w:r w:rsidRPr="00D274CB">
                  <w:rPr>
                    <w:noProof/>
                    <w:webHidden/>
                  </w:rPr>
                </w:r>
                <w:r w:rsidRPr="00D274CB">
                  <w:rPr>
                    <w:noProof/>
                    <w:webHidden/>
                  </w:rPr>
                  <w:fldChar w:fldCharType="separate"/>
                </w:r>
                <w:r w:rsidRPr="00D274CB">
                  <w:rPr>
                    <w:noProof/>
                    <w:webHidden/>
                  </w:rPr>
                  <w:t>6</w:t>
                </w:r>
                <w:r w:rsidRPr="00D274CB">
                  <w:rPr>
                    <w:noProof/>
                    <w:webHidden/>
                  </w:rPr>
                  <w:fldChar w:fldCharType="end"/>
                </w:r>
              </w:hyperlink>
            </w:p>
            <w:p w14:paraId="5DDACC38" w14:textId="67401B60" w:rsidR="005C394B" w:rsidRPr="00D274CB" w:rsidRDefault="005C394B">
              <w:pPr>
                <w:pStyle w:val="Turinys1"/>
                <w:tabs>
                  <w:tab w:val="left" w:pos="720"/>
                </w:tabs>
                <w:rPr>
                  <w:noProof/>
                  <w:kern w:val="2"/>
                  <w:sz w:val="24"/>
                  <w:szCs w:val="24"/>
                  <w14:ligatures w14:val="standardContextual"/>
                </w:rPr>
              </w:pPr>
              <w:hyperlink w:anchor="_Toc201826670" w:history="1">
                <w:r w:rsidRPr="00D274CB">
                  <w:rPr>
                    <w:rStyle w:val="Hipersaitas"/>
                    <w:rFonts w:ascii="Times New Roman" w:hAnsi="Times New Roman" w:cs="Times New Roman"/>
                    <w:noProof/>
                  </w:rPr>
                  <w:t>11.</w:t>
                </w:r>
                <w:r w:rsidRPr="00D274CB">
                  <w:rPr>
                    <w:noProof/>
                    <w:kern w:val="2"/>
                    <w:sz w:val="24"/>
                    <w:szCs w:val="24"/>
                    <w14:ligatures w14:val="standardContextual"/>
                  </w:rPr>
                  <w:tab/>
                </w:r>
                <w:r w:rsidRPr="00D274CB">
                  <w:rPr>
                    <w:rStyle w:val="Hipersaitas"/>
                    <w:rFonts w:ascii="Times New Roman" w:hAnsi="Times New Roman" w:cs="Times New Roman"/>
                    <w:noProof/>
                  </w:rPr>
                  <w:t>Terminai</w:t>
                </w:r>
                <w:r w:rsidRPr="00D274CB">
                  <w:rPr>
                    <w:noProof/>
                    <w:webHidden/>
                  </w:rPr>
                  <w:tab/>
                </w:r>
                <w:r w:rsidRPr="00D274CB">
                  <w:rPr>
                    <w:noProof/>
                    <w:webHidden/>
                  </w:rPr>
                  <w:fldChar w:fldCharType="begin"/>
                </w:r>
                <w:r w:rsidRPr="00D274CB">
                  <w:rPr>
                    <w:noProof/>
                    <w:webHidden/>
                  </w:rPr>
                  <w:instrText xml:space="preserve"> PAGEREF _Toc201826670 \h </w:instrText>
                </w:r>
                <w:r w:rsidRPr="00D274CB">
                  <w:rPr>
                    <w:noProof/>
                    <w:webHidden/>
                  </w:rPr>
                </w:r>
                <w:r w:rsidRPr="00D274CB">
                  <w:rPr>
                    <w:noProof/>
                    <w:webHidden/>
                  </w:rPr>
                  <w:fldChar w:fldCharType="separate"/>
                </w:r>
                <w:r w:rsidRPr="00D274CB">
                  <w:rPr>
                    <w:noProof/>
                    <w:webHidden/>
                  </w:rPr>
                  <w:t>7</w:t>
                </w:r>
                <w:r w:rsidRPr="00D274CB">
                  <w:rPr>
                    <w:noProof/>
                    <w:webHidden/>
                  </w:rPr>
                  <w:fldChar w:fldCharType="end"/>
                </w:r>
              </w:hyperlink>
            </w:p>
            <w:p w14:paraId="2DD97BAD" w14:textId="0BEDFDFD" w:rsidR="005C394B" w:rsidRPr="00D274CB" w:rsidRDefault="005C394B">
              <w:pPr>
                <w:pStyle w:val="Turinys1"/>
                <w:tabs>
                  <w:tab w:val="left" w:pos="720"/>
                </w:tabs>
                <w:rPr>
                  <w:noProof/>
                  <w:kern w:val="2"/>
                  <w:sz w:val="24"/>
                  <w:szCs w:val="24"/>
                  <w14:ligatures w14:val="standardContextual"/>
                </w:rPr>
              </w:pPr>
              <w:hyperlink w:anchor="_Toc201826671" w:history="1">
                <w:r w:rsidRPr="00D274CB">
                  <w:rPr>
                    <w:rStyle w:val="Hipersaitas"/>
                    <w:rFonts w:ascii="Times New Roman" w:hAnsi="Times New Roman" w:cs="Times New Roman"/>
                    <w:noProof/>
                  </w:rPr>
                  <w:t>12.</w:t>
                </w:r>
                <w:r w:rsidRPr="00D274CB">
                  <w:rPr>
                    <w:noProof/>
                    <w:kern w:val="2"/>
                    <w:sz w:val="24"/>
                    <w:szCs w:val="24"/>
                    <w14:ligatures w14:val="standardContextual"/>
                  </w:rPr>
                  <w:tab/>
                </w:r>
                <w:r w:rsidRPr="00D274CB">
                  <w:rPr>
                    <w:rStyle w:val="Hipersaitas"/>
                    <w:rFonts w:ascii="Times New Roman" w:hAnsi="Times New Roman" w:cs="Times New Roman"/>
                    <w:noProof/>
                  </w:rPr>
                  <w:t>Priedai</w:t>
                </w:r>
                <w:r w:rsidRPr="00D274CB">
                  <w:rPr>
                    <w:noProof/>
                    <w:webHidden/>
                  </w:rPr>
                  <w:tab/>
                </w:r>
                <w:r w:rsidRPr="00D274CB">
                  <w:rPr>
                    <w:noProof/>
                    <w:webHidden/>
                  </w:rPr>
                  <w:fldChar w:fldCharType="begin"/>
                </w:r>
                <w:r w:rsidRPr="00D274CB">
                  <w:rPr>
                    <w:noProof/>
                    <w:webHidden/>
                  </w:rPr>
                  <w:instrText xml:space="preserve"> PAGEREF _Toc201826671 \h </w:instrText>
                </w:r>
                <w:r w:rsidRPr="00D274CB">
                  <w:rPr>
                    <w:noProof/>
                    <w:webHidden/>
                  </w:rPr>
                </w:r>
                <w:r w:rsidRPr="00D274CB">
                  <w:rPr>
                    <w:noProof/>
                    <w:webHidden/>
                  </w:rPr>
                  <w:fldChar w:fldCharType="separate"/>
                </w:r>
                <w:r w:rsidRPr="00D274CB">
                  <w:rPr>
                    <w:noProof/>
                    <w:webHidden/>
                  </w:rPr>
                  <w:t>9</w:t>
                </w:r>
                <w:r w:rsidRPr="00D274CB">
                  <w:rPr>
                    <w:noProof/>
                    <w:webHidden/>
                  </w:rPr>
                  <w:fldChar w:fldCharType="end"/>
                </w:r>
              </w:hyperlink>
            </w:p>
            <w:p w14:paraId="0B6A74F1" w14:textId="5503EF0A" w:rsidR="005C394B" w:rsidRPr="00D274CB" w:rsidRDefault="005C394B">
              <w:pPr>
                <w:pStyle w:val="Turinys2"/>
                <w:rPr>
                  <w:noProof/>
                  <w:kern w:val="2"/>
                  <w:sz w:val="24"/>
                  <w:szCs w:val="24"/>
                  <w14:ligatures w14:val="standardContextual"/>
                </w:rPr>
              </w:pPr>
              <w:hyperlink w:anchor="_Toc201826672" w:history="1">
                <w:r w:rsidRPr="00D274CB">
                  <w:rPr>
                    <w:rStyle w:val="Hipersaitas"/>
                    <w:rFonts w:ascii="Times New Roman" w:hAnsi="Times New Roman" w:cs="Times New Roman"/>
                    <w:noProof/>
                  </w:rPr>
                  <w:t>1 priedas Techninė specifikacija</w:t>
                </w:r>
                <w:r w:rsidRPr="00D274CB">
                  <w:rPr>
                    <w:noProof/>
                    <w:webHidden/>
                  </w:rPr>
                  <w:tab/>
                </w:r>
                <w:r w:rsidRPr="00D274CB">
                  <w:rPr>
                    <w:noProof/>
                    <w:webHidden/>
                  </w:rPr>
                  <w:fldChar w:fldCharType="begin"/>
                </w:r>
                <w:r w:rsidRPr="00D274CB">
                  <w:rPr>
                    <w:noProof/>
                    <w:webHidden/>
                  </w:rPr>
                  <w:instrText xml:space="preserve"> PAGEREF _Toc201826672 \h </w:instrText>
                </w:r>
                <w:r w:rsidRPr="00D274CB">
                  <w:rPr>
                    <w:noProof/>
                    <w:webHidden/>
                  </w:rPr>
                </w:r>
                <w:r w:rsidRPr="00D274CB">
                  <w:rPr>
                    <w:noProof/>
                    <w:webHidden/>
                  </w:rPr>
                  <w:fldChar w:fldCharType="separate"/>
                </w:r>
                <w:r w:rsidRPr="00D274CB">
                  <w:rPr>
                    <w:noProof/>
                    <w:webHidden/>
                  </w:rPr>
                  <w:t>9</w:t>
                </w:r>
                <w:r w:rsidRPr="00D274CB">
                  <w:rPr>
                    <w:noProof/>
                    <w:webHidden/>
                  </w:rPr>
                  <w:fldChar w:fldCharType="end"/>
                </w:r>
              </w:hyperlink>
            </w:p>
            <w:p w14:paraId="0E14F3E8" w14:textId="0C032DE1" w:rsidR="005C394B" w:rsidRPr="00D274CB" w:rsidRDefault="005C394B">
              <w:pPr>
                <w:pStyle w:val="Turinys2"/>
                <w:rPr>
                  <w:noProof/>
                  <w:kern w:val="2"/>
                  <w:sz w:val="24"/>
                  <w:szCs w:val="24"/>
                  <w14:ligatures w14:val="standardContextual"/>
                </w:rPr>
              </w:pPr>
              <w:hyperlink w:anchor="_Toc201826673" w:history="1">
                <w:r w:rsidRPr="00D274CB">
                  <w:rPr>
                    <w:rStyle w:val="Hipersaitas"/>
                    <w:rFonts w:ascii="Times New Roman" w:hAnsi="Times New Roman" w:cs="Times New Roman"/>
                    <w:noProof/>
                  </w:rPr>
                  <w:t>2 priedas Pasiūlymo forma</w:t>
                </w:r>
                <w:r w:rsidRPr="00D274CB">
                  <w:rPr>
                    <w:noProof/>
                    <w:webHidden/>
                  </w:rPr>
                  <w:tab/>
                </w:r>
                <w:r w:rsidRPr="00D274CB">
                  <w:rPr>
                    <w:noProof/>
                    <w:webHidden/>
                  </w:rPr>
                  <w:fldChar w:fldCharType="begin"/>
                </w:r>
                <w:r w:rsidRPr="00D274CB">
                  <w:rPr>
                    <w:noProof/>
                    <w:webHidden/>
                  </w:rPr>
                  <w:instrText xml:space="preserve"> PAGEREF _Toc201826673 \h </w:instrText>
                </w:r>
                <w:r w:rsidRPr="00D274CB">
                  <w:rPr>
                    <w:noProof/>
                    <w:webHidden/>
                  </w:rPr>
                </w:r>
                <w:r w:rsidRPr="00D274CB">
                  <w:rPr>
                    <w:noProof/>
                    <w:webHidden/>
                  </w:rPr>
                  <w:fldChar w:fldCharType="separate"/>
                </w:r>
                <w:r w:rsidRPr="00D274CB">
                  <w:rPr>
                    <w:noProof/>
                    <w:webHidden/>
                  </w:rPr>
                  <w:t>9</w:t>
                </w:r>
                <w:r w:rsidRPr="00D274CB">
                  <w:rPr>
                    <w:noProof/>
                    <w:webHidden/>
                  </w:rPr>
                  <w:fldChar w:fldCharType="end"/>
                </w:r>
              </w:hyperlink>
            </w:p>
            <w:p w14:paraId="54DDC127" w14:textId="384366E3" w:rsidR="005C394B" w:rsidRPr="00D274CB" w:rsidRDefault="005C394B">
              <w:pPr>
                <w:pStyle w:val="Turinys2"/>
                <w:rPr>
                  <w:noProof/>
                  <w:kern w:val="2"/>
                  <w:sz w:val="24"/>
                  <w:szCs w:val="24"/>
                  <w14:ligatures w14:val="standardContextual"/>
                </w:rPr>
              </w:pPr>
              <w:hyperlink w:anchor="_Toc201826674" w:history="1">
                <w:r w:rsidRPr="00D274CB">
                  <w:rPr>
                    <w:rStyle w:val="Hipersaitas"/>
                    <w:rFonts w:ascii="Times New Roman" w:hAnsi="Times New Roman" w:cs="Times New Roman"/>
                    <w:noProof/>
                  </w:rPr>
                  <w:t>3 priedas Tiekėjo deklaracija dėl atitikties Reglamento nuostatoms juridiniam asmeniui</w:t>
                </w:r>
                <w:r w:rsidRPr="00D274CB">
                  <w:rPr>
                    <w:noProof/>
                    <w:webHidden/>
                  </w:rPr>
                  <w:tab/>
                </w:r>
                <w:r w:rsidRPr="00D274CB">
                  <w:rPr>
                    <w:noProof/>
                    <w:webHidden/>
                  </w:rPr>
                  <w:fldChar w:fldCharType="begin"/>
                </w:r>
                <w:r w:rsidRPr="00D274CB">
                  <w:rPr>
                    <w:noProof/>
                    <w:webHidden/>
                  </w:rPr>
                  <w:instrText xml:space="preserve"> PAGEREF _Toc201826674 \h </w:instrText>
                </w:r>
                <w:r w:rsidRPr="00D274CB">
                  <w:rPr>
                    <w:noProof/>
                    <w:webHidden/>
                  </w:rPr>
                </w:r>
                <w:r w:rsidRPr="00D274CB">
                  <w:rPr>
                    <w:noProof/>
                    <w:webHidden/>
                  </w:rPr>
                  <w:fldChar w:fldCharType="separate"/>
                </w:r>
                <w:r w:rsidRPr="00D274CB">
                  <w:rPr>
                    <w:noProof/>
                    <w:webHidden/>
                  </w:rPr>
                  <w:t>9</w:t>
                </w:r>
                <w:r w:rsidRPr="00D274CB">
                  <w:rPr>
                    <w:noProof/>
                    <w:webHidden/>
                  </w:rPr>
                  <w:fldChar w:fldCharType="end"/>
                </w:r>
              </w:hyperlink>
            </w:p>
            <w:p w14:paraId="5A47E602" w14:textId="776F1379" w:rsidR="005C394B" w:rsidRPr="00D274CB" w:rsidRDefault="005C394B">
              <w:pPr>
                <w:pStyle w:val="Turinys2"/>
                <w:rPr>
                  <w:noProof/>
                  <w:kern w:val="2"/>
                  <w:sz w:val="24"/>
                  <w:szCs w:val="24"/>
                  <w14:ligatures w14:val="standardContextual"/>
                </w:rPr>
              </w:pPr>
              <w:hyperlink w:anchor="_Toc201826675" w:history="1">
                <w:r w:rsidRPr="00D274CB">
                  <w:rPr>
                    <w:rStyle w:val="Hipersaitas"/>
                    <w:rFonts w:ascii="Times New Roman" w:hAnsi="Times New Roman" w:cs="Times New Roman"/>
                    <w:noProof/>
                  </w:rPr>
                  <w:t>4 priedas EBVPD</w:t>
                </w:r>
                <w:r w:rsidRPr="00D274CB">
                  <w:rPr>
                    <w:noProof/>
                    <w:webHidden/>
                  </w:rPr>
                  <w:tab/>
                </w:r>
                <w:r w:rsidRPr="00D274CB">
                  <w:rPr>
                    <w:noProof/>
                    <w:webHidden/>
                  </w:rPr>
                  <w:fldChar w:fldCharType="begin"/>
                </w:r>
                <w:r w:rsidRPr="00D274CB">
                  <w:rPr>
                    <w:noProof/>
                    <w:webHidden/>
                  </w:rPr>
                  <w:instrText xml:space="preserve"> PAGEREF _Toc201826675 \h </w:instrText>
                </w:r>
                <w:r w:rsidRPr="00D274CB">
                  <w:rPr>
                    <w:noProof/>
                    <w:webHidden/>
                  </w:rPr>
                </w:r>
                <w:r w:rsidRPr="00D274CB">
                  <w:rPr>
                    <w:noProof/>
                    <w:webHidden/>
                  </w:rPr>
                  <w:fldChar w:fldCharType="separate"/>
                </w:r>
                <w:r w:rsidRPr="00D274CB">
                  <w:rPr>
                    <w:noProof/>
                    <w:webHidden/>
                  </w:rPr>
                  <w:t>9</w:t>
                </w:r>
                <w:r w:rsidRPr="00D274CB">
                  <w:rPr>
                    <w:noProof/>
                    <w:webHidden/>
                  </w:rPr>
                  <w:fldChar w:fldCharType="end"/>
                </w:r>
              </w:hyperlink>
            </w:p>
            <w:p w14:paraId="134FC9B3" w14:textId="07A2C78B" w:rsidR="005C394B" w:rsidRPr="00D274CB" w:rsidRDefault="005C394B">
              <w:pPr>
                <w:pStyle w:val="Turinys2"/>
                <w:rPr>
                  <w:noProof/>
                  <w:kern w:val="2"/>
                  <w:sz w:val="24"/>
                  <w:szCs w:val="24"/>
                  <w14:ligatures w14:val="standardContextual"/>
                </w:rPr>
              </w:pPr>
              <w:hyperlink w:anchor="_Toc201826676" w:history="1">
                <w:r w:rsidRPr="00D274CB">
                  <w:rPr>
                    <w:rStyle w:val="Hipersaitas"/>
                    <w:rFonts w:ascii="Times New Roman" w:hAnsi="Times New Roman" w:cs="Times New Roman"/>
                    <w:noProof/>
                  </w:rPr>
                  <w:t>5 priedas Tiekėjų pašalinimo pagrindai</w:t>
                </w:r>
                <w:r w:rsidRPr="00D274CB">
                  <w:rPr>
                    <w:noProof/>
                    <w:webHidden/>
                  </w:rPr>
                  <w:tab/>
                </w:r>
                <w:r w:rsidRPr="00D274CB">
                  <w:rPr>
                    <w:noProof/>
                    <w:webHidden/>
                  </w:rPr>
                  <w:fldChar w:fldCharType="begin"/>
                </w:r>
                <w:r w:rsidRPr="00D274CB">
                  <w:rPr>
                    <w:noProof/>
                    <w:webHidden/>
                  </w:rPr>
                  <w:instrText xml:space="preserve"> PAGEREF _Toc201826676 \h </w:instrText>
                </w:r>
                <w:r w:rsidRPr="00D274CB">
                  <w:rPr>
                    <w:noProof/>
                    <w:webHidden/>
                  </w:rPr>
                </w:r>
                <w:r w:rsidRPr="00D274CB">
                  <w:rPr>
                    <w:noProof/>
                    <w:webHidden/>
                  </w:rPr>
                  <w:fldChar w:fldCharType="separate"/>
                </w:r>
                <w:r w:rsidRPr="00D274CB">
                  <w:rPr>
                    <w:noProof/>
                    <w:webHidden/>
                  </w:rPr>
                  <w:t>9</w:t>
                </w:r>
                <w:r w:rsidRPr="00D274CB">
                  <w:rPr>
                    <w:noProof/>
                    <w:webHidden/>
                  </w:rPr>
                  <w:fldChar w:fldCharType="end"/>
                </w:r>
              </w:hyperlink>
            </w:p>
            <w:p w14:paraId="0DDC40AE" w14:textId="76F98BE0" w:rsidR="001C24BC" w:rsidRPr="00D274CB" w:rsidRDefault="001C24BC" w:rsidP="004E4612">
              <w:pPr>
                <w:spacing w:after="120" w:line="20" w:lineRule="atLeast"/>
                <w:contextualSpacing/>
                <w:rPr>
                  <w:rFonts w:ascii="Times New Roman" w:hAnsi="Times New Roman" w:cs="Times New Roman"/>
                </w:rPr>
              </w:pPr>
              <w:r w:rsidRPr="00D274CB">
                <w:rPr>
                  <w:rFonts w:ascii="Times New Roman" w:hAnsi="Times New Roman" w:cs="Times New Roman"/>
                  <w:b/>
                  <w:bCs/>
                  <w:shd w:val="clear" w:color="auto" w:fill="E6E6E6"/>
                </w:rPr>
                <w:fldChar w:fldCharType="end"/>
              </w:r>
            </w:p>
          </w:sdtContent>
        </w:sdt>
        <w:p w14:paraId="73CCB438" w14:textId="0E813B55" w:rsidR="005F13F0" w:rsidRPr="00D274CB" w:rsidRDefault="001C24BC" w:rsidP="004E4612">
          <w:pPr>
            <w:spacing w:after="120" w:line="20" w:lineRule="atLeast"/>
            <w:contextualSpacing/>
            <w:rPr>
              <w:rFonts w:ascii="Times New Roman" w:hAnsi="Times New Roman" w:cs="Times New Roman"/>
            </w:rPr>
          </w:pPr>
          <w:r w:rsidRPr="00D274CB">
            <w:rPr>
              <w:rFonts w:ascii="Times New Roman" w:hAnsi="Times New Roman" w:cs="Times New Roman"/>
            </w:rPr>
            <w:br w:type="page"/>
          </w:r>
        </w:p>
      </w:sdtContent>
    </w:sdt>
    <w:p w14:paraId="7DBFF88B" w14:textId="0FE73970" w:rsidR="002415C7" w:rsidRPr="00D274CB"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201826660"/>
      <w:bookmarkStart w:id="1" w:name="_Toc335201954"/>
      <w:bookmarkStart w:id="2" w:name="_Toc147739116"/>
      <w:r w:rsidRPr="00D274CB">
        <w:rPr>
          <w:rFonts w:ascii="Times New Roman" w:hAnsi="Times New Roman" w:cs="Times New Roman"/>
          <w:color w:val="auto"/>
        </w:rPr>
        <w:lastRenderedPageBreak/>
        <w:t>Bendra informacija</w:t>
      </w:r>
      <w:bookmarkEnd w:id="0"/>
    </w:p>
    <w:p w14:paraId="3BA8427A" w14:textId="77777777" w:rsidR="00513613" w:rsidRPr="00D274CB" w:rsidRDefault="00513613" w:rsidP="00513613">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D274CB">
        <w:rPr>
          <w:rFonts w:ascii="Times New Roman" w:hAnsi="Times New Roman" w:cs="Times New Roman"/>
        </w:rPr>
        <w:t xml:space="preserve">Perkančioji organizacija – </w:t>
      </w:r>
      <w:bookmarkStart w:id="3" w:name="_Hlk159413543"/>
      <w:r w:rsidRPr="00D274CB">
        <w:rPr>
          <w:rFonts w:ascii="Times New Roman" w:eastAsia="Calibri" w:hAnsi="Times New Roman" w:cs="Times New Roman"/>
        </w:rPr>
        <w:t>Šilalės rajono savivaldybės administracija</w:t>
      </w:r>
      <w:bookmarkEnd w:id="3"/>
      <w:r w:rsidRPr="00D274CB">
        <w:rPr>
          <w:rFonts w:ascii="Times New Roman" w:eastAsia="Calibri" w:hAnsi="Times New Roman" w:cs="Times New Roman"/>
        </w:rPr>
        <w:t>, juridinio asmens kodas 188773720 adresas J. Basanavičiaus g. 2-1, 75138 Šilalė. Perkančioji organizacija nėra PVM mokėtoja.</w:t>
      </w:r>
    </w:p>
    <w:p w14:paraId="410B0B3A" w14:textId="77777777" w:rsidR="00513613" w:rsidRPr="00D274CB" w:rsidRDefault="00513613" w:rsidP="00513613">
      <w:pPr>
        <w:pStyle w:val="Sraopastraipa"/>
        <w:numPr>
          <w:ilvl w:val="1"/>
          <w:numId w:val="1"/>
        </w:numPr>
        <w:tabs>
          <w:tab w:val="left" w:pos="993"/>
        </w:tabs>
        <w:spacing w:line="240" w:lineRule="auto"/>
        <w:ind w:left="0" w:firstLine="567"/>
        <w:jc w:val="both"/>
        <w:rPr>
          <w:rFonts w:ascii="Times New Roman" w:eastAsia="Calibri" w:hAnsi="Times New Roman" w:cs="Times New Roman"/>
        </w:rPr>
      </w:pPr>
      <w:r w:rsidRPr="00D274CB">
        <w:rPr>
          <w:rFonts w:ascii="Times New Roman" w:eastAsia="Calibri" w:hAnsi="Times New Roman" w:cs="Times New Roman"/>
          <w:i/>
          <w:iCs/>
        </w:rPr>
        <w:t xml:space="preserve"> </w:t>
      </w:r>
      <w:r w:rsidRPr="00D274CB">
        <w:rPr>
          <w:rFonts w:ascii="Times New Roman" w:eastAsia="Calibri" w:hAnsi="Times New Roman" w:cs="Times New Roman"/>
        </w:rPr>
        <w:t>Pirkimas neatliekamas naudojantis centralizuotų pirkimų katalogu, nes CPO LT elektroniniame kataloge nėra pirkimo, atitinkančio pirkimo sąlygų technines specifikacijas.</w:t>
      </w:r>
    </w:p>
    <w:p w14:paraId="5FBA7FCB" w14:textId="77777777" w:rsidR="00513613" w:rsidRPr="00D274CB" w:rsidRDefault="00513613" w:rsidP="00513613">
      <w:pPr>
        <w:pStyle w:val="Sraopastraipa"/>
        <w:numPr>
          <w:ilvl w:val="1"/>
          <w:numId w:val="1"/>
        </w:numPr>
        <w:spacing w:after="0" w:line="20" w:lineRule="atLeast"/>
        <w:ind w:left="0" w:firstLine="567"/>
        <w:jc w:val="both"/>
        <w:rPr>
          <w:rFonts w:ascii="Times New Roman" w:hAnsi="Times New Roman" w:cs="Times New Roman"/>
        </w:rPr>
      </w:pPr>
      <w:r w:rsidRPr="00D274CB">
        <w:rPr>
          <w:rFonts w:ascii="Times New Roman" w:eastAsia="Times New Roman" w:hAnsi="Times New Roman" w:cs="Times New Roman"/>
        </w:rPr>
        <w:t>Perkančioji organizacija nerezervuoja teisės dalyvauti pirkime.</w:t>
      </w:r>
    </w:p>
    <w:p w14:paraId="10C572C7" w14:textId="77777777" w:rsidR="00513613" w:rsidRPr="00D274CB" w:rsidRDefault="00513613" w:rsidP="00513613">
      <w:pPr>
        <w:pStyle w:val="Sraopastraipa"/>
        <w:numPr>
          <w:ilvl w:val="1"/>
          <w:numId w:val="1"/>
        </w:numPr>
        <w:spacing w:after="0" w:line="20" w:lineRule="atLeast"/>
        <w:ind w:left="0" w:firstLine="567"/>
        <w:jc w:val="both"/>
        <w:rPr>
          <w:rFonts w:ascii="Times New Roman" w:hAnsi="Times New Roman" w:cs="Times New Roman"/>
        </w:rPr>
      </w:pPr>
      <w:r w:rsidRPr="00D274CB">
        <w:rPr>
          <w:rFonts w:ascii="Times New Roman" w:hAnsi="Times New Roman" w:cs="Times New Roman"/>
        </w:rPr>
        <w:t>Stebėtojai dalyvauti Komisijos posėdžiuose nėra kviečiami.</w:t>
      </w:r>
    </w:p>
    <w:p w14:paraId="01D10294" w14:textId="1F7EE62F" w:rsidR="00513613" w:rsidRPr="00D274CB" w:rsidRDefault="00513613" w:rsidP="00513613">
      <w:pPr>
        <w:pStyle w:val="Sraopastraipa"/>
        <w:numPr>
          <w:ilvl w:val="0"/>
          <w:numId w:val="15"/>
        </w:numPr>
        <w:spacing w:after="0" w:line="240" w:lineRule="auto"/>
        <w:ind w:left="0" w:firstLine="567"/>
        <w:jc w:val="both"/>
        <w:rPr>
          <w:rFonts w:ascii="Times New Roman" w:hAnsi="Times New Roman" w:cs="Times New Roman"/>
        </w:rPr>
      </w:pPr>
      <w:r w:rsidRPr="00D274CB">
        <w:rPr>
          <w:rFonts w:ascii="Times New Roman" w:hAnsi="Times New Roman" w:cs="Times New Roman"/>
        </w:rPr>
        <w:t>Atliekamas žaliasis pirkimas. Pirkimas vykdomas vadovaujantis Lietuvos Respublikos aplinkos ministro 2011 m. birželio 28 d. įsakymo Nr. D1-508 „</w:t>
      </w:r>
      <w:hyperlink r:id="rId12" w:history="1">
        <w:r w:rsidRPr="00D274CB">
          <w:rPr>
            <w:rStyle w:val="Hipersaitas"/>
            <w:rFonts w:ascii="Times New Roman" w:hAnsi="Times New Roman" w:cs="Times New Roman"/>
            <w:u w:val="single"/>
          </w:rPr>
          <w:t>Dėl Aplinkos apsaugos kriterijų taikymo, vykdant žaliuosius pirkimus, tvarkos aprašo patvirtinimo</w:t>
        </w:r>
      </w:hyperlink>
      <w:r w:rsidRPr="00D274CB">
        <w:rPr>
          <w:rFonts w:ascii="Times New Roman" w:hAnsi="Times New Roman" w:cs="Times New Roman"/>
        </w:rPr>
        <w:t>“ 4.</w:t>
      </w:r>
      <w:r w:rsidR="008C5522" w:rsidRPr="00D274CB">
        <w:rPr>
          <w:rFonts w:ascii="Times New Roman" w:hAnsi="Times New Roman" w:cs="Times New Roman"/>
        </w:rPr>
        <w:t>1</w:t>
      </w:r>
      <w:r w:rsidRPr="00D274CB">
        <w:rPr>
          <w:rFonts w:ascii="Times New Roman" w:hAnsi="Times New Roman" w:cs="Times New Roman"/>
        </w:rPr>
        <w:t xml:space="preserve">.punktu. Aplinkos apaugos kriterijai nustatyti </w:t>
      </w:r>
      <w:r w:rsidR="00D420A5" w:rsidRPr="00D274CB">
        <w:rPr>
          <w:rFonts w:ascii="Times New Roman" w:hAnsi="Times New Roman" w:cs="Times New Roman"/>
        </w:rPr>
        <w:t>1</w:t>
      </w:r>
      <w:r w:rsidRPr="00D274CB">
        <w:rPr>
          <w:rFonts w:ascii="Times New Roman" w:hAnsi="Times New Roman" w:cs="Times New Roman"/>
        </w:rPr>
        <w:t xml:space="preserve"> priede.</w:t>
      </w:r>
    </w:p>
    <w:p w14:paraId="4A5CA9C7" w14:textId="77777777" w:rsidR="00513613" w:rsidRPr="00D274CB" w:rsidRDefault="00513613" w:rsidP="00513613">
      <w:pPr>
        <w:pStyle w:val="Sraopastraipa"/>
        <w:numPr>
          <w:ilvl w:val="0"/>
          <w:numId w:val="15"/>
        </w:numPr>
        <w:spacing w:after="0" w:line="240" w:lineRule="auto"/>
        <w:ind w:left="0" w:firstLine="567"/>
        <w:jc w:val="both"/>
        <w:rPr>
          <w:rFonts w:ascii="Times New Roman" w:hAnsi="Times New Roman" w:cs="Times New Roman"/>
        </w:rPr>
      </w:pPr>
      <w:r w:rsidRPr="00D274CB">
        <w:rPr>
          <w:rFonts w:ascii="Times New Roman" w:eastAsia="Arial" w:hAnsi="Times New Roman" w:cs="Times New Roman"/>
        </w:rPr>
        <w:t xml:space="preserve">Išankstinis skelbimas apie pirkimą nebuvo paskelbtas </w:t>
      </w:r>
    </w:p>
    <w:p w14:paraId="5FEA121B" w14:textId="77777777" w:rsidR="00513613" w:rsidRPr="00D274CB" w:rsidRDefault="00513613" w:rsidP="00513613">
      <w:pPr>
        <w:pStyle w:val="Sraopastraipa"/>
        <w:numPr>
          <w:ilvl w:val="0"/>
          <w:numId w:val="15"/>
        </w:numPr>
        <w:spacing w:after="0" w:line="240" w:lineRule="auto"/>
        <w:ind w:left="0" w:firstLine="567"/>
        <w:jc w:val="both"/>
        <w:rPr>
          <w:rFonts w:ascii="Times New Roman" w:hAnsi="Times New Roman" w:cs="Times New Roman"/>
        </w:rPr>
      </w:pPr>
      <w:r w:rsidRPr="00D274CB">
        <w:rPr>
          <w:rFonts w:ascii="Times New Roman" w:hAnsi="Times New Roman" w:cs="Times New Roman"/>
          <w:lang w:eastAsia="en-US"/>
        </w:rPr>
        <w:t xml:space="preserve">Pirkime </w:t>
      </w:r>
      <w:r w:rsidRPr="00D274CB">
        <w:rPr>
          <w:rFonts w:ascii="Times New Roman" w:hAnsi="Times New Roman" w:cs="Times New Roman"/>
        </w:rPr>
        <w:t>perkančioji organizacija</w:t>
      </w:r>
      <w:r w:rsidRPr="00D274CB">
        <w:rPr>
          <w:rFonts w:ascii="Times New Roman" w:hAnsi="Times New Roman" w:cs="Times New Roman"/>
          <w:lang w:eastAsia="en-US"/>
        </w:rPr>
        <w:t xml:space="preserve"> nenumato skelbti pranešimo dėl savanoriško </w:t>
      </w:r>
      <w:proofErr w:type="spellStart"/>
      <w:r w:rsidRPr="00D274CB">
        <w:rPr>
          <w:rFonts w:ascii="Times New Roman" w:hAnsi="Times New Roman" w:cs="Times New Roman"/>
          <w:i/>
          <w:iCs/>
          <w:lang w:eastAsia="en-US"/>
        </w:rPr>
        <w:t>ex</w:t>
      </w:r>
      <w:proofErr w:type="spellEnd"/>
      <w:r w:rsidRPr="00D274CB">
        <w:rPr>
          <w:rFonts w:ascii="Times New Roman" w:hAnsi="Times New Roman" w:cs="Times New Roman"/>
          <w:i/>
          <w:iCs/>
          <w:lang w:eastAsia="en-US"/>
        </w:rPr>
        <w:t xml:space="preserve"> ante</w:t>
      </w:r>
      <w:r w:rsidRPr="00D274CB">
        <w:rPr>
          <w:rFonts w:ascii="Times New Roman" w:hAnsi="Times New Roman" w:cs="Times New Roman"/>
          <w:lang w:eastAsia="en-US"/>
        </w:rPr>
        <w:t xml:space="preserve"> skaidrumo.</w:t>
      </w:r>
    </w:p>
    <w:p w14:paraId="31C58C59" w14:textId="77777777" w:rsidR="00513613" w:rsidRPr="00D274CB" w:rsidRDefault="00513613" w:rsidP="00513613">
      <w:pPr>
        <w:pStyle w:val="Sraopastraipa"/>
        <w:numPr>
          <w:ilvl w:val="0"/>
          <w:numId w:val="15"/>
        </w:numPr>
        <w:spacing w:after="0" w:line="240" w:lineRule="auto"/>
        <w:ind w:left="0" w:firstLine="567"/>
        <w:jc w:val="both"/>
        <w:rPr>
          <w:rFonts w:ascii="Times New Roman" w:hAnsi="Times New Roman" w:cs="Times New Roman"/>
        </w:rPr>
      </w:pPr>
      <w:r w:rsidRPr="00D274CB">
        <w:rPr>
          <w:rFonts w:ascii="Times New Roman" w:hAnsi="Times New Roman" w:cs="Times New Roman"/>
        </w:rPr>
        <w:t>Pirkime neleidžiama pateikti alternatyvių pasiūlymų.</w:t>
      </w:r>
    </w:p>
    <w:p w14:paraId="02A5F373" w14:textId="77777777" w:rsidR="00513613" w:rsidRPr="00D274CB" w:rsidRDefault="00513613" w:rsidP="00513613">
      <w:pPr>
        <w:pStyle w:val="Sraopastraipa"/>
        <w:numPr>
          <w:ilvl w:val="0"/>
          <w:numId w:val="15"/>
        </w:numPr>
        <w:spacing w:after="0" w:line="240" w:lineRule="auto"/>
        <w:ind w:left="0" w:firstLine="567"/>
        <w:jc w:val="both"/>
        <w:rPr>
          <w:rFonts w:ascii="Times New Roman" w:hAnsi="Times New Roman" w:cs="Times New Roman"/>
        </w:rPr>
      </w:pPr>
      <w:r w:rsidRPr="00D274CB">
        <w:rPr>
          <w:rFonts w:ascii="Times New Roman" w:eastAsia="Arial" w:hAnsi="Times New Roman" w:cs="Times New Roman"/>
        </w:rPr>
        <w:t>Bendrosios pirkimo sąlygos yra neatskiriama šių pirkimo sąlygų dalis.</w:t>
      </w:r>
    </w:p>
    <w:p w14:paraId="5DEDEBC7" w14:textId="1ED44FB6" w:rsidR="00B41C66" w:rsidRPr="00D274CB" w:rsidRDefault="00507DC9" w:rsidP="00717DCC">
      <w:pPr>
        <w:pStyle w:val="Antrat1"/>
        <w:spacing w:line="20" w:lineRule="atLeast"/>
        <w:contextualSpacing/>
        <w:rPr>
          <w:rFonts w:ascii="Times New Roman" w:hAnsi="Times New Roman" w:cs="Times New Roman"/>
          <w:color w:val="auto"/>
        </w:rPr>
      </w:pPr>
      <w:bookmarkStart w:id="4" w:name="_Ref39426332"/>
      <w:bookmarkStart w:id="5" w:name="_Ref39426338"/>
      <w:bookmarkStart w:id="6" w:name="_Toc201826661"/>
      <w:bookmarkEnd w:id="1"/>
      <w:r w:rsidRPr="00D274CB">
        <w:rPr>
          <w:rFonts w:ascii="Times New Roman" w:hAnsi="Times New Roman" w:cs="Times New Roman"/>
          <w:color w:val="auto"/>
        </w:rPr>
        <w:t xml:space="preserve">2. </w:t>
      </w:r>
      <w:r w:rsidR="00B41C66" w:rsidRPr="00D274CB">
        <w:rPr>
          <w:rFonts w:ascii="Times New Roman" w:hAnsi="Times New Roman" w:cs="Times New Roman"/>
          <w:color w:val="auto"/>
        </w:rPr>
        <w:t>Pirkimo objektas</w:t>
      </w:r>
      <w:bookmarkEnd w:id="4"/>
      <w:bookmarkEnd w:id="5"/>
      <w:bookmarkEnd w:id="6"/>
    </w:p>
    <w:p w14:paraId="0B7B0A50" w14:textId="466D7774" w:rsidR="00B41C66" w:rsidRPr="00D274CB" w:rsidRDefault="00355277" w:rsidP="00DF5F99">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eastAsia="Calibri" w:hAnsi="Times New Roman" w:cs="Times New Roman"/>
        </w:rPr>
        <w:t>Pirkimo objektas –</w:t>
      </w:r>
      <w:r w:rsidR="00B41C66" w:rsidRPr="00D274CB">
        <w:rPr>
          <w:rFonts w:ascii="Times New Roman" w:eastAsia="Calibri" w:hAnsi="Times New Roman" w:cs="Times New Roman"/>
        </w:rPr>
        <w:t xml:space="preserve"> </w:t>
      </w:r>
      <w:r w:rsidR="008C5522" w:rsidRPr="00D274CB">
        <w:rPr>
          <w:rFonts w:ascii="Times New Roman" w:eastAsia="Calibri" w:hAnsi="Times New Roman" w:cs="Times New Roman"/>
          <w:b/>
          <w:bCs/>
          <w:kern w:val="2"/>
          <w:lang w:eastAsia="en-US"/>
        </w:rPr>
        <w:t>penki</w:t>
      </w:r>
      <w:r w:rsidRPr="00D274CB">
        <w:rPr>
          <w:rFonts w:ascii="Times New Roman" w:eastAsia="Calibri" w:hAnsi="Times New Roman" w:cs="Times New Roman"/>
          <w:b/>
          <w:bCs/>
          <w:kern w:val="2"/>
          <w:lang w:eastAsia="en-US"/>
        </w:rPr>
        <w:t xml:space="preserve"> nauji, neeksploatuoti, </w:t>
      </w:r>
      <w:r w:rsidR="008C5522" w:rsidRPr="00D274CB">
        <w:rPr>
          <w:rFonts w:ascii="Times New Roman" w:eastAsia="Calibri" w:hAnsi="Times New Roman" w:cs="Times New Roman"/>
          <w:b/>
          <w:bCs/>
          <w:kern w:val="2"/>
          <w:lang w:eastAsia="en-US"/>
        </w:rPr>
        <w:t xml:space="preserve">M1 kategorijos lengvieji (iki 3,5 t bendros masės) automobiliai. </w:t>
      </w:r>
      <w:r w:rsidR="00B41C66" w:rsidRPr="00D274CB">
        <w:rPr>
          <w:rFonts w:ascii="Times New Roman" w:hAnsi="Times New Roman" w:cs="Times New Roman"/>
        </w:rPr>
        <w:t xml:space="preserve">Reikalavimai pirkimo objektui nustatyti </w:t>
      </w:r>
      <w:r w:rsidR="00704310" w:rsidRPr="00D274CB">
        <w:rPr>
          <w:rFonts w:ascii="Times New Roman" w:hAnsi="Times New Roman" w:cs="Times New Roman"/>
        </w:rPr>
        <w:t>s</w:t>
      </w:r>
      <w:r w:rsidR="00444CAF" w:rsidRPr="00D274CB">
        <w:rPr>
          <w:rFonts w:ascii="Times New Roman" w:hAnsi="Times New Roman" w:cs="Times New Roman"/>
        </w:rPr>
        <w:t xml:space="preserve">pecialiųjų </w:t>
      </w:r>
      <w:r w:rsidR="00CE7209" w:rsidRPr="00D274CB">
        <w:rPr>
          <w:rFonts w:ascii="Times New Roman" w:hAnsi="Times New Roman" w:cs="Times New Roman"/>
        </w:rPr>
        <w:t xml:space="preserve">pirkimo </w:t>
      </w:r>
      <w:r w:rsidR="00444CAF" w:rsidRPr="00D274CB">
        <w:rPr>
          <w:rFonts w:ascii="Times New Roman" w:hAnsi="Times New Roman" w:cs="Times New Roman"/>
        </w:rPr>
        <w:t xml:space="preserve">sąlygų </w:t>
      </w:r>
      <w:r w:rsidR="00513613" w:rsidRPr="00D274CB">
        <w:rPr>
          <w:rFonts w:ascii="Times New Roman" w:hAnsi="Times New Roman" w:cs="Times New Roman"/>
        </w:rPr>
        <w:t>1</w:t>
      </w:r>
      <w:r w:rsidR="00FA7D78" w:rsidRPr="00D274CB">
        <w:rPr>
          <w:rFonts w:ascii="Times New Roman" w:hAnsi="Times New Roman" w:cs="Times New Roman"/>
        </w:rPr>
        <w:t xml:space="preserve"> </w:t>
      </w:r>
      <w:r w:rsidR="00444CAF" w:rsidRPr="00D274CB">
        <w:rPr>
          <w:rFonts w:ascii="Times New Roman" w:hAnsi="Times New Roman" w:cs="Times New Roman"/>
        </w:rPr>
        <w:t>priede</w:t>
      </w:r>
      <w:r w:rsidR="00B41C66" w:rsidRPr="00D274CB">
        <w:rPr>
          <w:rFonts w:ascii="Times New Roman" w:hAnsi="Times New Roman" w:cs="Times New Roman"/>
        </w:rPr>
        <w:t>.</w:t>
      </w:r>
    </w:p>
    <w:p w14:paraId="45E216FB" w14:textId="77777777" w:rsidR="00AB2D68" w:rsidRPr="00D274CB" w:rsidRDefault="00B41C66" w:rsidP="00CF642B">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 xml:space="preserve">Pirkimo objektas </w:t>
      </w:r>
      <w:r w:rsidR="008C5522" w:rsidRPr="00D274CB">
        <w:rPr>
          <w:rFonts w:ascii="Times New Roman" w:hAnsi="Times New Roman" w:cs="Times New Roman"/>
        </w:rPr>
        <w:t>į dalis ne</w:t>
      </w:r>
      <w:r w:rsidRPr="00D274CB">
        <w:rPr>
          <w:rFonts w:ascii="Times New Roman" w:hAnsi="Times New Roman" w:cs="Times New Roman"/>
        </w:rPr>
        <w:t>skaidomas</w:t>
      </w:r>
      <w:r w:rsidR="008C5522" w:rsidRPr="00D274CB">
        <w:rPr>
          <w:rFonts w:ascii="Times New Roman" w:hAnsi="Times New Roman" w:cs="Times New Roman"/>
        </w:rPr>
        <w:t>.</w:t>
      </w:r>
      <w:r w:rsidR="00AB2D68" w:rsidRPr="00D274CB">
        <w:rPr>
          <w:rFonts w:ascii="Times New Roman" w:hAnsi="Times New Roman" w:cs="Times New Roman"/>
        </w:rPr>
        <w:t xml:space="preserve"> Perkančiosios organizacijos sprendimo dėl tarptautinės pirkimo objekto neskaidymo į dalis argumentai, kaip nustatyta Viešųjų pirkimų įstatymo 28 straipsnio 2 dalyje:</w:t>
      </w:r>
    </w:p>
    <w:p w14:paraId="0D986FEE" w14:textId="45955684" w:rsidR="00AB2D68" w:rsidRPr="00D274CB" w:rsidRDefault="00AB2D68" w:rsidP="00CF642B">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Pirkimo objektas yra vienalytis, t. y. siekiama įsigyti 5 tos pačios rūšies daiktus (lengvuosius automobilius), kuriems keliami absoliučiai tokie patys reikalavimai (nustatyta tokia pati techninė specifikacija);</w:t>
      </w:r>
    </w:p>
    <w:p w14:paraId="2C0AC1A6" w14:textId="0AC6DAE0" w:rsidR="00AB2D68" w:rsidRPr="00D274CB" w:rsidRDefault="00AB2D68" w:rsidP="00CF642B">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Tiekėjas, gebantis pasiūlyti vieną lengvąjį automobilį, neabejotinai galės pasiūlyti ir 5 lengvuosius automobilius, todėl pirkimo objektų skaidymas šiuo atveju konkurencijos nepadidintų, t. y. pasiūlymų būtų sulaukta lygiai tiek pat;</w:t>
      </w:r>
    </w:p>
    <w:p w14:paraId="33B3BC05" w14:textId="2F3B4B93" w:rsidR="00AB2D68" w:rsidRPr="00D274CB" w:rsidRDefault="00AB2D68" w:rsidP="00CF642B">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 xml:space="preserve">Dėl masto ekonomijos tiekėjai, turintys galimybę siūlyti iš karto 5 lengvuosius automobilius, tikėtina, siūlys vidutiniškai mažesnę kainą, tenkančią vienam lengvajam automobiliui. Tiekėjai, žinodami, kad siūlo 5 lengvuosius automobilius, </w:t>
      </w:r>
      <w:r w:rsidR="00CF642B" w:rsidRPr="00D274CB">
        <w:rPr>
          <w:rFonts w:ascii="Times New Roman" w:hAnsi="Times New Roman" w:cs="Times New Roman"/>
        </w:rPr>
        <w:t>a</w:t>
      </w:r>
      <w:r w:rsidRPr="00D274CB">
        <w:rPr>
          <w:rFonts w:ascii="Times New Roman" w:hAnsi="Times New Roman" w:cs="Times New Roman"/>
        </w:rPr>
        <w:t>utomobiliui, tikėtina, nustatys mažesnį antkainį, taip tikėdamiesi laimėti visą pirkimą. Tokiu būdu dėl masto ekonomijos, tikėtina, kad perkančioji organizacija racionaliau panaudos pirkimui skirtas lėšas;</w:t>
      </w:r>
    </w:p>
    <w:p w14:paraId="1140E6EF" w14:textId="48889026" w:rsidR="00AB2D68" w:rsidRPr="00D274CB" w:rsidRDefault="00AB2D68" w:rsidP="00CF642B">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Tapačių (identiškų) pirkimo objektų skaidymas į atskiras dalis šiuo atveju neduotų jokios naudos. Jeigu tiekėjai galėtų siūlyti po vieną lengvąjį automobilį skirtingoms pirkimo objekto dalims, tikėtina, kad tiekėjai siūlytų po tokį patį lengvąjį automobilį visose dalyse (t. y. lengvąjį automobilį, atitinkantį visus techninius reikalavimus, bet tuo pačiu kainuojantį mažiausiai). Tikėtina, kad tiekėjai, siūlydami tą patį lengvąjį automobilį skirtingose objekto dalyse, nurodytų vienodą tokio paties lengvojo automobilio kainą (priešingu atveju tiekėjų elgesys keltų įtarimų dėl nesąžiningos bei nepagrįstos kainodaros). Tai reikštų, kad bet kuriuo atveju galutiniame rezultate tektų įsigyti 5 tokius pat (identiškus) lengvuosius automobilius;</w:t>
      </w:r>
    </w:p>
    <w:p w14:paraId="01E80D82" w14:textId="11135055" w:rsidR="00AB2D68" w:rsidRPr="00D274CB" w:rsidRDefault="00AB2D68" w:rsidP="00CF642B">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 xml:space="preserve">Jeigu perkančioji organizacija įsigytų skirtingus lengvuosius automobilius, tai gerokai apsunkintų lengvųjų automobilių eksploataciją, priežiūrą ir ilgalaikėje perspektyvoje kainuotų brangiau: tektų pirkti detales iš skirtingų gamintojų. Galiausiai, tai sukeltų didesnes rizikas dėl nekokybiškos </w:t>
      </w:r>
      <w:r w:rsidR="00CF642B" w:rsidRPr="00D274CB">
        <w:rPr>
          <w:rFonts w:ascii="Times New Roman" w:hAnsi="Times New Roman" w:cs="Times New Roman"/>
        </w:rPr>
        <w:t>lengvųjų automobilių</w:t>
      </w:r>
      <w:r w:rsidRPr="00D274CB">
        <w:rPr>
          <w:rFonts w:ascii="Times New Roman" w:hAnsi="Times New Roman" w:cs="Times New Roman"/>
        </w:rPr>
        <w:t xml:space="preserve"> priežiūros;</w:t>
      </w:r>
    </w:p>
    <w:p w14:paraId="3E5AEDEC" w14:textId="3F6F6325" w:rsidR="00AB2D68" w:rsidRPr="00D274CB" w:rsidRDefault="00AB2D68" w:rsidP="00CF642B">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 xml:space="preserve">Perkami </w:t>
      </w:r>
      <w:r w:rsidR="00CF642B" w:rsidRPr="00D274CB">
        <w:rPr>
          <w:rFonts w:ascii="Times New Roman" w:hAnsi="Times New Roman" w:cs="Times New Roman"/>
        </w:rPr>
        <w:t>lengvieji automobiliai</w:t>
      </w:r>
      <w:r w:rsidRPr="00D274CB">
        <w:rPr>
          <w:rFonts w:ascii="Times New Roman" w:hAnsi="Times New Roman" w:cs="Times New Roman"/>
        </w:rPr>
        <w:t xml:space="preserve"> skirti </w:t>
      </w:r>
      <w:r w:rsidR="00CF642B" w:rsidRPr="00D274CB">
        <w:rPr>
          <w:rFonts w:ascii="Times New Roman" w:hAnsi="Times New Roman" w:cs="Times New Roman"/>
        </w:rPr>
        <w:t>Šilalės</w:t>
      </w:r>
      <w:r w:rsidRPr="00D274CB">
        <w:rPr>
          <w:rFonts w:ascii="Times New Roman" w:hAnsi="Times New Roman" w:cs="Times New Roman"/>
        </w:rPr>
        <w:t xml:space="preserve"> miestui ir rajonui, tad vienodi </w:t>
      </w:r>
      <w:r w:rsidR="00CF642B" w:rsidRPr="00D274CB">
        <w:rPr>
          <w:rFonts w:ascii="Times New Roman" w:hAnsi="Times New Roman" w:cs="Times New Roman"/>
        </w:rPr>
        <w:t>lengvieji automobiliai</w:t>
      </w:r>
      <w:r w:rsidRPr="00D274CB">
        <w:rPr>
          <w:rFonts w:ascii="Times New Roman" w:hAnsi="Times New Roman" w:cs="Times New Roman"/>
        </w:rPr>
        <w:t xml:space="preserve"> taip pat svarbu ir miesto įvaizdžiui.</w:t>
      </w:r>
    </w:p>
    <w:p w14:paraId="7E2DC194" w14:textId="0051FD99" w:rsidR="00513613" w:rsidRPr="00D274CB" w:rsidRDefault="007554D6" w:rsidP="00DF5F99">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 xml:space="preserve">Pirkimo apimtys, reikalavimai ir techninė specifikacija apibrėžti </w:t>
      </w:r>
      <w:r w:rsidR="007204DB" w:rsidRPr="00D274CB">
        <w:rPr>
          <w:rFonts w:ascii="Times New Roman" w:hAnsi="Times New Roman" w:cs="Times New Roman"/>
        </w:rPr>
        <w:t xml:space="preserve">specialiųjų </w:t>
      </w:r>
      <w:r w:rsidRPr="00D274CB">
        <w:rPr>
          <w:rFonts w:ascii="Times New Roman" w:hAnsi="Times New Roman" w:cs="Times New Roman"/>
        </w:rPr>
        <w:t xml:space="preserve">pirkimo sąlygų </w:t>
      </w:r>
      <w:r w:rsidR="00513613" w:rsidRPr="00D274CB">
        <w:rPr>
          <w:rFonts w:ascii="Times New Roman" w:hAnsi="Times New Roman" w:cs="Times New Roman"/>
        </w:rPr>
        <w:t>1</w:t>
      </w:r>
      <w:r w:rsidRPr="00D274CB">
        <w:rPr>
          <w:rFonts w:ascii="Times New Roman" w:hAnsi="Times New Roman" w:cs="Times New Roman"/>
        </w:rPr>
        <w:t xml:space="preserve"> priede. </w:t>
      </w:r>
    </w:p>
    <w:p w14:paraId="3E764597" w14:textId="77777777" w:rsidR="00513613" w:rsidRPr="00D274CB" w:rsidRDefault="00E53E12" w:rsidP="00DF5F99">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274CB">
        <w:rPr>
          <w:rFonts w:ascii="Times New Roman" w:hAnsi="Times New Roman" w:cs="Times New Roman"/>
        </w:rPr>
        <w:t xml:space="preserve">turi būti </w:t>
      </w:r>
      <w:r w:rsidR="00AE7624" w:rsidRPr="00D274CB">
        <w:rPr>
          <w:rFonts w:ascii="Times New Roman" w:hAnsi="Times New Roman" w:cs="Times New Roman"/>
        </w:rPr>
        <w:t xml:space="preserve">laikoma, kad kiekviena tokia nuoroda yra pateikta su žodžiais „arba lygiavertis“. </w:t>
      </w:r>
    </w:p>
    <w:p w14:paraId="3031DC86" w14:textId="4F32E452" w:rsidR="00004521" w:rsidRPr="00D274CB" w:rsidRDefault="00004521" w:rsidP="00DF5F99">
      <w:pPr>
        <w:pStyle w:val="Betarp"/>
        <w:numPr>
          <w:ilvl w:val="1"/>
          <w:numId w:val="5"/>
        </w:numPr>
        <w:tabs>
          <w:tab w:val="left" w:pos="993"/>
        </w:tabs>
        <w:spacing w:after="120"/>
        <w:ind w:left="0" w:firstLine="567"/>
        <w:contextualSpacing/>
        <w:jc w:val="both"/>
        <w:rPr>
          <w:rFonts w:ascii="Times New Roman" w:hAnsi="Times New Roman" w:cs="Times New Roman"/>
        </w:rPr>
      </w:pPr>
      <w:r w:rsidRPr="00D274CB">
        <w:rPr>
          <w:rFonts w:ascii="Times New Roman" w:hAnsi="Times New Roman" w:cs="Times New Roman"/>
        </w:rPr>
        <w:t>Jeigu apibūdinant pirkimo objektą techninėje specifikacijoje nurodytas standartas</w:t>
      </w:r>
      <w:r w:rsidR="00245655" w:rsidRPr="00D274CB">
        <w:rPr>
          <w:rFonts w:ascii="Times New Roman" w:hAnsi="Times New Roman" w:cs="Times New Roman"/>
        </w:rPr>
        <w:t xml:space="preserve">, </w:t>
      </w:r>
      <w:r w:rsidR="00DF5F99" w:rsidRPr="00D274CB">
        <w:rPr>
          <w:rFonts w:ascii="Times New Roman" w:hAnsi="Times New Roman" w:cs="Times New Roman"/>
        </w:rPr>
        <w:t xml:space="preserve">prekės ženklas, </w:t>
      </w:r>
      <w:r w:rsidR="00245655" w:rsidRPr="00D274CB">
        <w:rPr>
          <w:rFonts w:ascii="Times New Roman" w:hAnsi="Times New Roman" w:cs="Times New Roman"/>
        </w:rPr>
        <w:t>techninis liudijimas ar bendrosios techninės specifikacijos</w:t>
      </w:r>
      <w:r w:rsidR="00046522" w:rsidRPr="00D274CB">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00046522" w:rsidRPr="00D274CB">
        <w:rPr>
          <w:rFonts w:ascii="Times New Roman" w:hAnsi="Times New Roman" w:cs="Times New Roman"/>
        </w:rPr>
        <w:lastRenderedPageBreak/>
        <w:t>standartai, nacionaliniai techniniai liudijimai arba nacionalinės techninės specifikacijos, susijusios su darbų projektavimu, sąmatų apskaičiavimu ir vykdymu bei prekių naudojimu)</w:t>
      </w:r>
      <w:r w:rsidR="00245655" w:rsidRPr="00D274CB">
        <w:rPr>
          <w:rFonts w:ascii="Times New Roman" w:hAnsi="Times New Roman" w:cs="Times New Roman"/>
        </w:rPr>
        <w:t xml:space="preserve">, turi būti laikoma, kad kiekviena tokia nuoroda yra pateikta su žodžiais „arba lygiavertis“. </w:t>
      </w:r>
    </w:p>
    <w:p w14:paraId="5734BACD" w14:textId="77777777" w:rsidR="0083071D" w:rsidRPr="00D274CB"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D274CB" w:rsidRDefault="00202323" w:rsidP="00E51297">
      <w:pPr>
        <w:pStyle w:val="Antrat1"/>
        <w:spacing w:before="120" w:line="20" w:lineRule="atLeast"/>
        <w:contextualSpacing/>
        <w:rPr>
          <w:rFonts w:ascii="Times New Roman" w:hAnsi="Times New Roman" w:cs="Times New Roman"/>
          <w:color w:val="auto"/>
        </w:rPr>
      </w:pPr>
      <w:bookmarkStart w:id="7" w:name="_Toc201826662"/>
      <w:r w:rsidRPr="00D274CB">
        <w:rPr>
          <w:rFonts w:ascii="Times New Roman" w:hAnsi="Times New Roman" w:cs="Times New Roman"/>
          <w:color w:val="auto"/>
        </w:rPr>
        <w:t>3.</w:t>
      </w:r>
      <w:r w:rsidR="00D24970" w:rsidRPr="00D274CB">
        <w:rPr>
          <w:rFonts w:ascii="Times New Roman" w:hAnsi="Times New Roman" w:cs="Times New Roman"/>
          <w:color w:val="auto"/>
        </w:rPr>
        <w:t xml:space="preserve"> </w:t>
      </w:r>
      <w:bookmarkStart w:id="8" w:name="_Ref39427921"/>
      <w:bookmarkStart w:id="9" w:name="_Ref39427927"/>
      <w:bookmarkStart w:id="10" w:name="_Ref39740354"/>
      <w:r w:rsidR="00D22226" w:rsidRPr="00D274CB">
        <w:rPr>
          <w:rFonts w:ascii="Times New Roman" w:hAnsi="Times New Roman" w:cs="Times New Roman"/>
          <w:color w:val="auto"/>
        </w:rPr>
        <w:t>Susitikimai su tiekėjais</w:t>
      </w:r>
      <w:bookmarkEnd w:id="8"/>
      <w:bookmarkEnd w:id="9"/>
      <w:r w:rsidR="003B6924" w:rsidRPr="00D274CB">
        <w:rPr>
          <w:rFonts w:ascii="Times New Roman" w:hAnsi="Times New Roman" w:cs="Times New Roman"/>
          <w:color w:val="auto"/>
        </w:rPr>
        <w:t xml:space="preserve"> ir objekto apžiūra</w:t>
      </w:r>
      <w:bookmarkEnd w:id="7"/>
      <w:bookmarkEnd w:id="10"/>
    </w:p>
    <w:p w14:paraId="3A422005" w14:textId="6848B0F9" w:rsidR="00B176FD" w:rsidRPr="00D274CB" w:rsidRDefault="00862DB8" w:rsidP="00746B95">
      <w:pPr>
        <w:pStyle w:val="Sraopastraipa"/>
        <w:spacing w:after="0"/>
        <w:ind w:left="0" w:firstLine="567"/>
        <w:jc w:val="both"/>
        <w:rPr>
          <w:rFonts w:ascii="Times New Roman" w:hAnsi="Times New Roman" w:cs="Times New Roman"/>
        </w:rPr>
      </w:pPr>
      <w:r w:rsidRPr="00D274CB">
        <w:rPr>
          <w:rFonts w:ascii="Times New Roman" w:hAnsi="Times New Roman" w:cs="Times New Roman"/>
          <w:iCs/>
        </w:rPr>
        <w:t>3.1.</w:t>
      </w:r>
      <w:r w:rsidRPr="00D274CB">
        <w:rPr>
          <w:rFonts w:ascii="Times New Roman" w:hAnsi="Times New Roman" w:cs="Times New Roman"/>
          <w:i/>
        </w:rPr>
        <w:t xml:space="preserve"> </w:t>
      </w:r>
      <w:r w:rsidR="00B176FD" w:rsidRPr="00D274CB">
        <w:rPr>
          <w:rFonts w:ascii="Times New Roman" w:hAnsi="Times New Roman" w:cs="Times New Roman"/>
        </w:rPr>
        <w:t xml:space="preserve">Perkančioji organizacija nerengs susitikimo su tiekėjais dėl pirkimo </w:t>
      </w:r>
      <w:r w:rsidR="004257A5" w:rsidRPr="00D274CB">
        <w:rPr>
          <w:rFonts w:ascii="Times New Roman" w:hAnsi="Times New Roman" w:cs="Times New Roman"/>
        </w:rPr>
        <w:t>sąlyg</w:t>
      </w:r>
      <w:r w:rsidR="00B176FD" w:rsidRPr="00D274CB">
        <w:rPr>
          <w:rFonts w:ascii="Times New Roman" w:hAnsi="Times New Roman" w:cs="Times New Roman"/>
        </w:rPr>
        <w:t>ų</w:t>
      </w:r>
      <w:r w:rsidR="00946722" w:rsidRPr="00D274CB">
        <w:rPr>
          <w:rFonts w:ascii="Times New Roman" w:hAnsi="Times New Roman" w:cs="Times New Roman"/>
        </w:rPr>
        <w:t xml:space="preserve"> paaiškinimo</w:t>
      </w:r>
      <w:r w:rsidR="00B176FD" w:rsidRPr="00D274CB">
        <w:rPr>
          <w:rFonts w:ascii="Times New Roman" w:hAnsi="Times New Roman" w:cs="Times New Roman"/>
        </w:rPr>
        <w:t>.</w:t>
      </w:r>
    </w:p>
    <w:p w14:paraId="24A7FE06" w14:textId="7B83CC93" w:rsidR="00BE0587" w:rsidRPr="00D274CB" w:rsidRDefault="00BE0587" w:rsidP="00746B95">
      <w:pPr>
        <w:pStyle w:val="Body2"/>
        <w:numPr>
          <w:ilvl w:val="1"/>
          <w:numId w:val="11"/>
        </w:numPr>
        <w:tabs>
          <w:tab w:val="left" w:pos="993"/>
        </w:tabs>
        <w:spacing w:after="0"/>
        <w:ind w:left="0" w:firstLine="567"/>
        <w:rPr>
          <w:rFonts w:cs="Times New Roman"/>
          <w:color w:val="auto"/>
          <w:lang w:val="lt-LT"/>
        </w:rPr>
      </w:pPr>
      <w:r w:rsidRPr="00D274CB">
        <w:rPr>
          <w:rFonts w:eastAsiaTheme="minorHAnsi" w:cs="Times New Roman"/>
          <w:color w:val="auto"/>
          <w:lang w:val="lt-LT"/>
        </w:rPr>
        <w:t>P</w:t>
      </w:r>
      <w:r w:rsidRPr="00D274CB">
        <w:rPr>
          <w:rFonts w:cs="Times New Roman"/>
          <w:color w:val="auto"/>
          <w:lang w:val="lt-LT"/>
        </w:rPr>
        <w:t>erkančioji organizacija nerengs objekto apžiūros.</w:t>
      </w:r>
    </w:p>
    <w:p w14:paraId="6443D2FF" w14:textId="040A41C9" w:rsidR="00C94B9F" w:rsidRPr="00D274CB" w:rsidRDefault="00AD57B1" w:rsidP="00AD57B1">
      <w:pPr>
        <w:pStyle w:val="Antrat1"/>
        <w:spacing w:line="20" w:lineRule="atLeast"/>
        <w:contextualSpacing/>
        <w:rPr>
          <w:rFonts w:ascii="Times New Roman" w:hAnsi="Times New Roman" w:cs="Times New Roman"/>
          <w:color w:val="auto"/>
        </w:rPr>
      </w:pPr>
      <w:bookmarkStart w:id="11" w:name="_Ref39473754"/>
      <w:bookmarkStart w:id="12" w:name="_Ref39473761"/>
      <w:bookmarkStart w:id="13" w:name="_Ref39474188"/>
      <w:bookmarkStart w:id="14" w:name="_Toc201826663"/>
      <w:r w:rsidRPr="00D274CB">
        <w:rPr>
          <w:rFonts w:ascii="Times New Roman" w:hAnsi="Times New Roman" w:cs="Times New Roman"/>
          <w:color w:val="auto"/>
        </w:rPr>
        <w:t xml:space="preserve">4. </w:t>
      </w:r>
      <w:r w:rsidR="00173ACB" w:rsidRPr="00D274CB">
        <w:rPr>
          <w:rFonts w:ascii="Times New Roman" w:hAnsi="Times New Roman" w:cs="Times New Roman"/>
          <w:color w:val="auto"/>
        </w:rPr>
        <w:t>Tiekėjų pašalinimo pagrindai</w:t>
      </w:r>
      <w:bookmarkEnd w:id="11"/>
      <w:bookmarkEnd w:id="12"/>
      <w:bookmarkEnd w:id="13"/>
      <w:r w:rsidR="00975F1F" w:rsidRPr="00D274CB">
        <w:rPr>
          <w:rFonts w:ascii="Times New Roman" w:hAnsi="Times New Roman" w:cs="Times New Roman"/>
          <w:color w:val="auto"/>
        </w:rPr>
        <w:t xml:space="preserve"> ir kvalifikacijos reikalavimai</w:t>
      </w:r>
      <w:bookmarkEnd w:id="14"/>
    </w:p>
    <w:p w14:paraId="23B058CE" w14:textId="5801227B" w:rsidR="002C5249" w:rsidRPr="00D274CB" w:rsidRDefault="009D2F13" w:rsidP="127DD6E8">
      <w:pPr>
        <w:pStyle w:val="Sraopastraipa"/>
        <w:spacing w:after="120" w:line="20" w:lineRule="atLeast"/>
        <w:ind w:left="0" w:firstLine="567"/>
        <w:jc w:val="both"/>
        <w:rPr>
          <w:rFonts w:ascii="Times New Roman" w:hAnsi="Times New Roman" w:cs="Times New Roman"/>
        </w:rPr>
      </w:pPr>
      <w:r w:rsidRPr="00D274CB">
        <w:rPr>
          <w:rFonts w:ascii="Times New Roman" w:hAnsi="Times New Roman" w:cs="Times New Roman"/>
        </w:rPr>
        <w:t xml:space="preserve">4.1. </w:t>
      </w:r>
      <w:r w:rsidR="002C5249" w:rsidRPr="00D274CB">
        <w:rPr>
          <w:rFonts w:ascii="Times New Roman" w:hAnsi="Times New Roman" w:cs="Times New Roman"/>
        </w:rPr>
        <w:t>Reikalavimai dėl tiekėjo ir</w:t>
      </w:r>
      <w:bookmarkStart w:id="15" w:name="_Hlk41039660"/>
      <w:r w:rsidR="00942379" w:rsidRPr="00D274CB">
        <w:rPr>
          <w:rFonts w:ascii="Times New Roman" w:hAnsi="Times New Roman" w:cs="Times New Roman"/>
        </w:rPr>
        <w:t xml:space="preserve"> </w:t>
      </w:r>
      <w:r w:rsidR="002C5249" w:rsidRPr="00D274CB">
        <w:rPr>
          <w:rFonts w:ascii="Times New Roman" w:hAnsi="Times New Roman" w:cs="Times New Roman"/>
        </w:rPr>
        <w:t>subtiekėjų</w:t>
      </w:r>
      <w:r w:rsidR="00942379" w:rsidRPr="00D274CB">
        <w:rPr>
          <w:rFonts w:ascii="Times New Roman" w:hAnsi="Times New Roman" w:cs="Times New Roman"/>
        </w:rPr>
        <w:t xml:space="preserve"> (jei taikoma)</w:t>
      </w:r>
      <w:r w:rsidR="00953F2B" w:rsidRPr="00D274CB">
        <w:rPr>
          <w:rFonts w:ascii="Times New Roman" w:hAnsi="Times New Roman" w:cs="Times New Roman"/>
        </w:rPr>
        <w:t xml:space="preserve">, </w:t>
      </w:r>
      <w:r w:rsidR="007F34C7" w:rsidRPr="00D274CB">
        <w:rPr>
          <w:rFonts w:ascii="Times New Roman" w:hAnsi="Times New Roman" w:cs="Times New Roman"/>
        </w:rPr>
        <w:t>ūkio subjektų, kurių pajėgumais tiekėjas remiasi,</w:t>
      </w:r>
      <w:r w:rsidR="002C5249" w:rsidRPr="00D274CB">
        <w:rPr>
          <w:rFonts w:ascii="Times New Roman" w:hAnsi="Times New Roman" w:cs="Times New Roman"/>
        </w:rPr>
        <w:t xml:space="preserve"> </w:t>
      </w:r>
      <w:bookmarkEnd w:id="15"/>
      <w:r w:rsidR="002C5249" w:rsidRPr="00D274CB">
        <w:rPr>
          <w:rFonts w:ascii="Times New Roman" w:hAnsi="Times New Roman" w:cs="Times New Roman"/>
        </w:rPr>
        <w:t xml:space="preserve">pašalinimo pagrindų nebuvimo bei jų nebuvimą patvirtinantys dokumentai nurodyti </w:t>
      </w:r>
      <w:r w:rsidR="006A737F" w:rsidRPr="00D274CB">
        <w:rPr>
          <w:rFonts w:ascii="Times New Roman" w:hAnsi="Times New Roman" w:cs="Times New Roman"/>
        </w:rPr>
        <w:t xml:space="preserve">specialiųjų </w:t>
      </w:r>
      <w:r w:rsidR="006A737F" w:rsidRPr="00D274CB">
        <w:rPr>
          <w:rFonts w:ascii="Times New Roman" w:eastAsia="Calibri" w:hAnsi="Times New Roman" w:cs="Times New Roman"/>
        </w:rPr>
        <w:t>p</w:t>
      </w:r>
      <w:r w:rsidR="00551FA7" w:rsidRPr="00D274CB">
        <w:rPr>
          <w:rFonts w:ascii="Times New Roman" w:eastAsia="Calibri" w:hAnsi="Times New Roman" w:cs="Times New Roman"/>
        </w:rPr>
        <w:t xml:space="preserve">irkimo </w:t>
      </w:r>
      <w:r w:rsidR="006773B6" w:rsidRPr="00D274CB">
        <w:rPr>
          <w:rFonts w:ascii="Times New Roman" w:eastAsia="Calibri" w:hAnsi="Times New Roman" w:cs="Times New Roman"/>
        </w:rPr>
        <w:t xml:space="preserve">sąlygų </w:t>
      </w:r>
      <w:r w:rsidR="00746B95" w:rsidRPr="00D274CB">
        <w:rPr>
          <w:rFonts w:ascii="Times New Roman" w:hAnsi="Times New Roman" w:cs="Times New Roman"/>
        </w:rPr>
        <w:t xml:space="preserve">5 </w:t>
      </w:r>
      <w:r w:rsidR="006773B6" w:rsidRPr="00D274CB">
        <w:rPr>
          <w:rFonts w:ascii="Times New Roman" w:eastAsia="Calibri" w:hAnsi="Times New Roman" w:cs="Times New Roman"/>
        </w:rPr>
        <w:t>priede</w:t>
      </w:r>
      <w:r w:rsidR="002C5249" w:rsidRPr="00D274CB">
        <w:rPr>
          <w:rFonts w:ascii="Times New Roman" w:hAnsi="Times New Roman" w:cs="Times New Roman"/>
        </w:rPr>
        <w:t xml:space="preserve">. </w:t>
      </w:r>
    </w:p>
    <w:p w14:paraId="34E32D48" w14:textId="52E5D6AE" w:rsidR="007B6F6D" w:rsidRPr="00D274CB"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274CB">
        <w:rPr>
          <w:rFonts w:ascii="Times New Roman" w:hAnsi="Times New Roman" w:cs="Times New Roman"/>
        </w:rPr>
        <w:t>4.2.</w:t>
      </w:r>
      <w:r w:rsidR="00990E9B" w:rsidRPr="00D274CB">
        <w:rPr>
          <w:rFonts w:ascii="Times New Roman" w:hAnsi="Times New Roman" w:cs="Times New Roman"/>
        </w:rPr>
        <w:t>Tiekėjams nenustatomi kvalifikacijos reikalavimai</w:t>
      </w:r>
      <w:r w:rsidR="00513613" w:rsidRPr="00D274CB">
        <w:rPr>
          <w:rFonts w:ascii="Times New Roman" w:hAnsi="Times New Roman" w:cs="Times New Roman"/>
        </w:rPr>
        <w:t>.</w:t>
      </w:r>
    </w:p>
    <w:p w14:paraId="69D62E2B" w14:textId="0DA02AAE" w:rsidR="00A000BE" w:rsidRPr="00D274CB" w:rsidRDefault="00D24970" w:rsidP="0037632B">
      <w:pPr>
        <w:pStyle w:val="Antrat1"/>
        <w:tabs>
          <w:tab w:val="left" w:pos="567"/>
        </w:tabs>
        <w:spacing w:after="0"/>
        <w:contextualSpacing/>
        <w:jc w:val="both"/>
        <w:rPr>
          <w:rFonts w:ascii="Times New Roman" w:hAnsi="Times New Roman" w:cs="Times New Roman"/>
          <w:color w:val="auto"/>
        </w:rPr>
      </w:pPr>
      <w:bookmarkStart w:id="16" w:name="_Toc201826664"/>
      <w:r w:rsidRPr="00D274CB">
        <w:rPr>
          <w:rFonts w:ascii="Times New Roman" w:hAnsi="Times New Roman" w:cs="Times New Roman"/>
          <w:color w:val="auto"/>
        </w:rPr>
        <w:t>5</w:t>
      </w:r>
      <w:r w:rsidR="001E3D5A" w:rsidRPr="00D274CB">
        <w:rPr>
          <w:rFonts w:ascii="Times New Roman" w:hAnsi="Times New Roman" w:cs="Times New Roman"/>
          <w:color w:val="auto"/>
        </w:rPr>
        <w:t>.</w:t>
      </w:r>
      <w:r w:rsidR="00E51297" w:rsidRPr="00D274CB">
        <w:rPr>
          <w:rFonts w:ascii="Times New Roman" w:hAnsi="Times New Roman" w:cs="Times New Roman"/>
          <w:color w:val="auto"/>
        </w:rPr>
        <w:t xml:space="preserve"> </w:t>
      </w:r>
      <w:r w:rsidR="009743D3" w:rsidRPr="00D274CB">
        <w:rPr>
          <w:rFonts w:ascii="Times New Roman" w:hAnsi="Times New Roman" w:cs="Times New Roman"/>
          <w:color w:val="auto"/>
        </w:rPr>
        <w:t>Reikalavimai, susiję su nacionaliniu saugumu</w:t>
      </w:r>
      <w:bookmarkEnd w:id="16"/>
      <w:r w:rsidR="009743D3" w:rsidRPr="00D274CB">
        <w:rPr>
          <w:rFonts w:ascii="Times New Roman" w:hAnsi="Times New Roman" w:cs="Times New Roman"/>
          <w:color w:val="auto"/>
        </w:rPr>
        <w:t xml:space="preserve"> </w:t>
      </w:r>
    </w:p>
    <w:p w14:paraId="2FC7443C" w14:textId="1E018A68" w:rsidR="00DF3DDF" w:rsidRPr="00D274CB" w:rsidRDefault="00D24970" w:rsidP="007872CB">
      <w:pPr>
        <w:spacing w:after="0" w:line="240" w:lineRule="auto"/>
        <w:ind w:firstLine="567"/>
        <w:jc w:val="both"/>
        <w:rPr>
          <w:rFonts w:ascii="Times New Roman" w:hAnsi="Times New Roman" w:cs="Times New Roman"/>
        </w:rPr>
      </w:pPr>
      <w:r w:rsidRPr="00D274CB">
        <w:rPr>
          <w:rFonts w:ascii="Times New Roman" w:hAnsi="Times New Roman" w:cs="Times New Roman"/>
        </w:rPr>
        <w:t>5</w:t>
      </w:r>
      <w:r w:rsidR="0037632B" w:rsidRPr="00D274CB">
        <w:rPr>
          <w:rFonts w:ascii="Times New Roman" w:hAnsi="Times New Roman" w:cs="Times New Roman"/>
        </w:rPr>
        <w:t xml:space="preserve">.1. </w:t>
      </w:r>
      <w:r w:rsidR="00DF3DDF" w:rsidRPr="00D274CB">
        <w:rPr>
          <w:rFonts w:ascii="Times New Roman" w:hAnsi="Times New Roman" w:cs="Times New Roman"/>
        </w:rPr>
        <w:t xml:space="preserve">Pirkimui taikomos Reglamento nuostatos. </w:t>
      </w:r>
      <w:r w:rsidR="00FD6EE2" w:rsidRPr="00D274CB">
        <w:rPr>
          <w:rFonts w:ascii="Times New Roman" w:hAnsi="Times New Roman" w:cs="Times New Roman"/>
        </w:rPr>
        <w:t xml:space="preserve">Kartu su </w:t>
      </w:r>
      <w:r w:rsidR="00E3566E" w:rsidRPr="00D274CB">
        <w:rPr>
          <w:rFonts w:ascii="Times New Roman" w:hAnsi="Times New Roman" w:cs="Times New Roman"/>
        </w:rPr>
        <w:t>p</w:t>
      </w:r>
      <w:r w:rsidR="00FD6EE2" w:rsidRPr="00D274CB">
        <w:rPr>
          <w:rFonts w:ascii="Times New Roman" w:hAnsi="Times New Roman" w:cs="Times New Roman"/>
        </w:rPr>
        <w:t>asiūlymu tiekėjas turi pateikti</w:t>
      </w:r>
      <w:r w:rsidR="00B96756" w:rsidRPr="00D274CB">
        <w:rPr>
          <w:rFonts w:ascii="Times New Roman" w:hAnsi="Times New Roman" w:cs="Times New Roman"/>
        </w:rPr>
        <w:t xml:space="preserve"> </w:t>
      </w:r>
      <w:r w:rsidR="00B24708" w:rsidRPr="00D274CB">
        <w:rPr>
          <w:rFonts w:ascii="Times New Roman" w:hAnsi="Times New Roman" w:cs="Times New Roman"/>
        </w:rPr>
        <w:t xml:space="preserve">užpildytą </w:t>
      </w:r>
      <w:r w:rsidR="0063163D" w:rsidRPr="00D274CB">
        <w:rPr>
          <w:rFonts w:ascii="Times New Roman" w:hAnsi="Times New Roman" w:cs="Times New Roman"/>
        </w:rPr>
        <w:t>deklaracij</w:t>
      </w:r>
      <w:r w:rsidR="00FD6EE2" w:rsidRPr="00D274CB">
        <w:rPr>
          <w:rFonts w:ascii="Times New Roman" w:hAnsi="Times New Roman" w:cs="Times New Roman"/>
        </w:rPr>
        <w:t>ą</w:t>
      </w:r>
      <w:r w:rsidR="0063163D" w:rsidRPr="00D274CB">
        <w:rPr>
          <w:rFonts w:ascii="Times New Roman" w:hAnsi="Times New Roman" w:cs="Times New Roman"/>
        </w:rPr>
        <w:t xml:space="preserve"> </w:t>
      </w:r>
      <w:r w:rsidR="00FD6EE2" w:rsidRPr="00D274CB">
        <w:rPr>
          <w:rFonts w:ascii="Times New Roman" w:hAnsi="Times New Roman" w:cs="Times New Roman"/>
        </w:rPr>
        <w:t xml:space="preserve">dėl </w:t>
      </w:r>
      <w:r w:rsidR="0078453C" w:rsidRPr="00D274CB">
        <w:rPr>
          <w:rFonts w:ascii="Times New Roman" w:hAnsi="Times New Roman" w:cs="Times New Roman"/>
        </w:rPr>
        <w:t>(ne)atitikties Reglamento nuostatoms</w:t>
      </w:r>
      <w:r w:rsidR="0063163D" w:rsidRPr="00D274CB">
        <w:rPr>
          <w:rFonts w:ascii="Times New Roman" w:hAnsi="Times New Roman" w:cs="Times New Roman"/>
        </w:rPr>
        <w:t xml:space="preserve">, kuri pateikta </w:t>
      </w:r>
      <w:r w:rsidR="006A737F" w:rsidRPr="00D274CB">
        <w:rPr>
          <w:rFonts w:ascii="Times New Roman" w:hAnsi="Times New Roman" w:cs="Times New Roman"/>
        </w:rPr>
        <w:t>specialiųjų p</w:t>
      </w:r>
      <w:r w:rsidR="00551FA7" w:rsidRPr="00D274CB">
        <w:rPr>
          <w:rFonts w:ascii="Times New Roman" w:hAnsi="Times New Roman" w:cs="Times New Roman"/>
        </w:rPr>
        <w:t xml:space="preserve">irkimo </w:t>
      </w:r>
      <w:r w:rsidR="0063163D" w:rsidRPr="00D274CB">
        <w:rPr>
          <w:rFonts w:ascii="Times New Roman" w:hAnsi="Times New Roman" w:cs="Times New Roman"/>
        </w:rPr>
        <w:t xml:space="preserve">sąlygų </w:t>
      </w:r>
      <w:r w:rsidR="00746B95" w:rsidRPr="00D274CB">
        <w:rPr>
          <w:rFonts w:ascii="Times New Roman" w:hAnsi="Times New Roman" w:cs="Times New Roman"/>
        </w:rPr>
        <w:t xml:space="preserve">3 </w:t>
      </w:r>
      <w:r w:rsidR="007A15EC" w:rsidRPr="00D274CB">
        <w:rPr>
          <w:rFonts w:ascii="Times New Roman" w:hAnsi="Times New Roman" w:cs="Times New Roman"/>
        </w:rPr>
        <w:t>priede</w:t>
      </w:r>
      <w:r w:rsidR="00B24708" w:rsidRPr="00D274CB">
        <w:rPr>
          <w:rFonts w:ascii="Times New Roman" w:hAnsi="Times New Roman" w:cs="Times New Roman"/>
        </w:rPr>
        <w:t>.</w:t>
      </w:r>
      <w:r w:rsidR="00B852B7" w:rsidRPr="00D274CB">
        <w:rPr>
          <w:rFonts w:ascii="Times New Roman" w:hAnsi="Times New Roman" w:cs="Times New Roman"/>
        </w:rPr>
        <w:t xml:space="preserve"> Kilus abejonių dėl </w:t>
      </w:r>
      <w:r w:rsidR="007349E0" w:rsidRPr="00D274CB">
        <w:rPr>
          <w:rFonts w:ascii="Times New Roman" w:hAnsi="Times New Roman" w:cs="Times New Roman"/>
        </w:rPr>
        <w:t>tiekėjo (ne)atitikties Reglamento nuostatoms</w:t>
      </w:r>
      <w:r w:rsidR="0012639E" w:rsidRPr="00D274CB">
        <w:rPr>
          <w:rFonts w:ascii="Times New Roman" w:hAnsi="Times New Roman" w:cs="Times New Roman"/>
        </w:rPr>
        <w:t xml:space="preserve">, perkančioji organizacija </w:t>
      </w:r>
      <w:r w:rsidR="006D5E06" w:rsidRPr="00D274CB">
        <w:rPr>
          <w:rFonts w:ascii="Times New Roman" w:hAnsi="Times New Roman" w:cs="Times New Roman"/>
        </w:rPr>
        <w:t xml:space="preserve">iš galimo laimėtojo </w:t>
      </w:r>
      <w:r w:rsidR="0012639E" w:rsidRPr="00D274CB">
        <w:rPr>
          <w:rFonts w:ascii="Times New Roman" w:hAnsi="Times New Roman" w:cs="Times New Roman"/>
        </w:rPr>
        <w:t xml:space="preserve">prašys pateikti </w:t>
      </w:r>
      <w:r w:rsidR="007349E0" w:rsidRPr="00D274CB">
        <w:rPr>
          <w:rFonts w:ascii="Times New Roman" w:hAnsi="Times New Roman" w:cs="Times New Roman"/>
        </w:rPr>
        <w:t>dokumentus, įrodančius deklaracijoje pateiktų duomenų teisingumą.</w:t>
      </w:r>
    </w:p>
    <w:p w14:paraId="4D4F16E3" w14:textId="56946194" w:rsidR="00701577" w:rsidRPr="00D274CB" w:rsidRDefault="00D24970" w:rsidP="00513613">
      <w:pPr>
        <w:spacing w:after="0" w:line="240" w:lineRule="auto"/>
        <w:ind w:firstLine="567"/>
        <w:jc w:val="both"/>
        <w:rPr>
          <w:rFonts w:ascii="Times New Roman" w:hAnsi="Times New Roman" w:cs="Times New Roman"/>
        </w:rPr>
      </w:pPr>
      <w:r w:rsidRPr="00D274CB">
        <w:rPr>
          <w:rFonts w:ascii="Times New Roman" w:hAnsi="Times New Roman" w:cs="Times New Roman"/>
        </w:rPr>
        <w:t>5</w:t>
      </w:r>
      <w:r w:rsidR="002A637A" w:rsidRPr="00D274CB">
        <w:rPr>
          <w:rFonts w:ascii="Times New Roman" w:hAnsi="Times New Roman" w:cs="Times New Roman"/>
        </w:rPr>
        <w:t xml:space="preserve">.2. </w:t>
      </w:r>
      <w:r w:rsidR="00CF14EB" w:rsidRPr="00D274CB">
        <w:rPr>
          <w:rFonts w:ascii="Times New Roman" w:hAnsi="Times New Roman" w:cs="Times New Roman"/>
        </w:rPr>
        <w:t>Perkanči</w:t>
      </w:r>
      <w:r w:rsidR="00C727CF" w:rsidRPr="00D274CB">
        <w:rPr>
          <w:rFonts w:ascii="Times New Roman" w:hAnsi="Times New Roman" w:cs="Times New Roman"/>
        </w:rPr>
        <w:t xml:space="preserve">oji </w:t>
      </w:r>
      <w:r w:rsidR="00CF14EB" w:rsidRPr="00D274CB">
        <w:rPr>
          <w:rFonts w:ascii="Times New Roman" w:hAnsi="Times New Roman" w:cs="Times New Roman"/>
        </w:rPr>
        <w:t>organizacija nustačius</w:t>
      </w:r>
      <w:r w:rsidR="00C727CF" w:rsidRPr="00D274CB">
        <w:rPr>
          <w:rFonts w:ascii="Times New Roman" w:hAnsi="Times New Roman" w:cs="Times New Roman"/>
        </w:rPr>
        <w:t>i</w:t>
      </w:r>
      <w:r w:rsidR="00CF14EB" w:rsidRPr="00D274CB">
        <w:rPr>
          <w:rFonts w:ascii="Times New Roman" w:hAnsi="Times New Roman" w:cs="Times New Roman"/>
        </w:rPr>
        <w:t xml:space="preserve">, kad tiekėjo pasitelktas subtiekėjas </w:t>
      </w:r>
      <w:r w:rsidR="009763B1" w:rsidRPr="00D274CB">
        <w:rPr>
          <w:rFonts w:ascii="Times New Roman" w:hAnsi="Times New Roman" w:cs="Times New Roman"/>
        </w:rPr>
        <w:t xml:space="preserve">ar ūkio subjektas, kurio pajėgumais remiamasi, </w:t>
      </w:r>
      <w:r w:rsidR="00BA05C9" w:rsidRPr="00D274CB">
        <w:rPr>
          <w:rFonts w:ascii="Times New Roman" w:hAnsi="Times New Roman" w:cs="Times New Roman"/>
        </w:rPr>
        <w:t>tenkin</w:t>
      </w:r>
      <w:r w:rsidR="00CF14EB" w:rsidRPr="00D274CB">
        <w:rPr>
          <w:rFonts w:ascii="Times New Roman" w:hAnsi="Times New Roman" w:cs="Times New Roman"/>
        </w:rPr>
        <w:t xml:space="preserve">a </w:t>
      </w:r>
      <w:r w:rsidR="00DA1B9B" w:rsidRPr="00D274CB">
        <w:rPr>
          <w:rFonts w:ascii="Times New Roman" w:hAnsi="Times New Roman" w:cs="Times New Roman"/>
        </w:rPr>
        <w:t xml:space="preserve">Reglamento </w:t>
      </w:r>
      <w:r w:rsidR="00A4619E" w:rsidRPr="00D274CB">
        <w:rPr>
          <w:rFonts w:ascii="Times New Roman" w:hAnsi="Times New Roman" w:cs="Times New Roman"/>
        </w:rPr>
        <w:t xml:space="preserve">5 k straipsnyje </w:t>
      </w:r>
      <w:r w:rsidR="00A109FD" w:rsidRPr="00D274CB">
        <w:rPr>
          <w:rFonts w:ascii="Times New Roman" w:hAnsi="Times New Roman" w:cs="Times New Roman"/>
        </w:rPr>
        <w:t xml:space="preserve">nustatytus </w:t>
      </w:r>
      <w:r w:rsidR="00BA05C9" w:rsidRPr="00D274CB">
        <w:rPr>
          <w:rFonts w:ascii="Times New Roman" w:hAnsi="Times New Roman" w:cs="Times New Roman"/>
        </w:rPr>
        <w:t>ribojimus</w:t>
      </w:r>
      <w:r w:rsidR="00A109FD" w:rsidRPr="00D274CB">
        <w:rPr>
          <w:rFonts w:ascii="Times New Roman" w:hAnsi="Times New Roman" w:cs="Times New Roman"/>
        </w:rPr>
        <w:t xml:space="preserve">, </w:t>
      </w:r>
      <w:r w:rsidR="00BA05C9" w:rsidRPr="00D274CB">
        <w:rPr>
          <w:rFonts w:ascii="Times New Roman" w:hAnsi="Times New Roman" w:cs="Times New Roman"/>
        </w:rPr>
        <w:t>reikalaus tiekėjo</w:t>
      </w:r>
      <w:r w:rsidR="00A109FD" w:rsidRPr="00D274CB">
        <w:rPr>
          <w:rFonts w:ascii="Times New Roman" w:hAnsi="Times New Roman" w:cs="Times New Roman"/>
        </w:rPr>
        <w:t xml:space="preserve"> juos pakeisti kitais, </w:t>
      </w:r>
      <w:r w:rsidR="00B42273" w:rsidRPr="00D274CB">
        <w:rPr>
          <w:rFonts w:ascii="Times New Roman" w:hAnsi="Times New Roman" w:cs="Times New Roman"/>
        </w:rPr>
        <w:t>p</w:t>
      </w:r>
      <w:r w:rsidR="00A109FD" w:rsidRPr="00D274CB">
        <w:rPr>
          <w:rFonts w:ascii="Times New Roman" w:hAnsi="Times New Roman" w:cs="Times New Roman"/>
        </w:rPr>
        <w:t>irkimo sąlygų reikalavimus atitinkančiais</w:t>
      </w:r>
      <w:r w:rsidR="00BA05C9" w:rsidRPr="00D274CB">
        <w:rPr>
          <w:rFonts w:ascii="Times New Roman" w:hAnsi="Times New Roman" w:cs="Times New Roman"/>
        </w:rPr>
        <w:t>,</w:t>
      </w:r>
      <w:r w:rsidR="00A109FD" w:rsidRPr="00D274CB">
        <w:rPr>
          <w:rFonts w:ascii="Times New Roman" w:hAnsi="Times New Roman" w:cs="Times New Roman"/>
        </w:rPr>
        <w:t xml:space="preserve"> subjektais. </w:t>
      </w:r>
      <w:r w:rsidR="00BD65B2" w:rsidRPr="00D274CB">
        <w:rPr>
          <w:rFonts w:ascii="Times New Roman" w:hAnsi="Times New Roman" w:cs="Times New Roman"/>
          <w:i/>
          <w:iCs/>
          <w:shd w:val="clear" w:color="auto" w:fill="FFFFFF"/>
        </w:rPr>
        <w:t>.</w:t>
      </w:r>
    </w:p>
    <w:p w14:paraId="4BEDE7AF" w14:textId="457E0FAE" w:rsidR="00AF62E6" w:rsidRPr="00D274CB" w:rsidRDefault="00245E8F" w:rsidP="00142AB7">
      <w:pPr>
        <w:pStyle w:val="Antrat1"/>
        <w:spacing w:line="20" w:lineRule="atLeast"/>
        <w:contextualSpacing/>
        <w:rPr>
          <w:rFonts w:ascii="Times New Roman" w:hAnsi="Times New Roman" w:cs="Times New Roman"/>
          <w:color w:val="auto"/>
        </w:rPr>
      </w:pPr>
      <w:bookmarkStart w:id="17" w:name="_Ref39666794"/>
      <w:bookmarkStart w:id="18" w:name="_Ref39666796"/>
      <w:bookmarkStart w:id="19" w:name="_Toc201826665"/>
      <w:r w:rsidRPr="00D274CB">
        <w:rPr>
          <w:rFonts w:ascii="Times New Roman" w:hAnsi="Times New Roman" w:cs="Times New Roman"/>
          <w:color w:val="auto"/>
        </w:rPr>
        <w:t>6</w:t>
      </w:r>
      <w:r w:rsidR="0005396D" w:rsidRPr="00D274CB">
        <w:rPr>
          <w:rFonts w:ascii="Times New Roman" w:hAnsi="Times New Roman" w:cs="Times New Roman"/>
          <w:color w:val="auto"/>
        </w:rPr>
        <w:t xml:space="preserve">. </w:t>
      </w:r>
      <w:r w:rsidR="00220588" w:rsidRPr="00D274CB">
        <w:rPr>
          <w:rFonts w:ascii="Times New Roman" w:hAnsi="Times New Roman" w:cs="Times New Roman"/>
          <w:color w:val="auto"/>
        </w:rPr>
        <w:t>Specialieji r</w:t>
      </w:r>
      <w:r w:rsidR="00DF58E2" w:rsidRPr="00D274CB">
        <w:rPr>
          <w:rFonts w:ascii="Times New Roman" w:hAnsi="Times New Roman" w:cs="Times New Roman"/>
          <w:color w:val="auto"/>
        </w:rPr>
        <w:t>eikalavimai pasiūlymų rengimui ir pateikimui</w:t>
      </w:r>
      <w:bookmarkEnd w:id="17"/>
      <w:bookmarkEnd w:id="18"/>
      <w:bookmarkEnd w:id="19"/>
    </w:p>
    <w:p w14:paraId="3D47F821" w14:textId="2F93D89B" w:rsidR="00EF5623" w:rsidRPr="00D274CB" w:rsidRDefault="00192AF9" w:rsidP="00513613">
      <w:pPr>
        <w:tabs>
          <w:tab w:val="left" w:pos="1134"/>
        </w:tabs>
        <w:spacing w:after="0" w:line="20" w:lineRule="atLeast"/>
        <w:ind w:firstLine="567"/>
        <w:jc w:val="both"/>
        <w:rPr>
          <w:rFonts w:ascii="Times New Roman" w:hAnsi="Times New Roman" w:cs="Times New Roman"/>
          <w:i/>
          <w:iCs/>
        </w:rPr>
      </w:pPr>
      <w:r w:rsidRPr="00D274CB">
        <w:rPr>
          <w:rFonts w:ascii="Times New Roman" w:hAnsi="Times New Roman" w:cs="Times New Roman"/>
        </w:rPr>
        <w:t xml:space="preserve">6.1. </w:t>
      </w:r>
      <w:r w:rsidR="00EF5623" w:rsidRPr="00D274CB">
        <w:rPr>
          <w:rFonts w:ascii="Times New Roman" w:hAnsi="Times New Roman" w:cs="Times New Roman"/>
        </w:rPr>
        <w:t xml:space="preserve">Tiekėjo </w:t>
      </w:r>
      <w:r w:rsidR="0058726C" w:rsidRPr="00D274CB">
        <w:rPr>
          <w:rFonts w:ascii="Times New Roman" w:hAnsi="Times New Roman" w:cs="Times New Roman"/>
        </w:rPr>
        <w:t>p</w:t>
      </w:r>
      <w:r w:rsidR="00EF5623" w:rsidRPr="00D274CB">
        <w:rPr>
          <w:rFonts w:ascii="Times New Roman" w:hAnsi="Times New Roman" w:cs="Times New Roman"/>
        </w:rPr>
        <w:t>asiūlymą sudaro CVP IS pateikiamų ir žemiau nurodytų dokumentų visuma</w:t>
      </w:r>
      <w:r w:rsidR="00FD53CF" w:rsidRPr="00D274CB">
        <w:rPr>
          <w:rFonts w:ascii="Times New Roman" w:hAnsi="Times New Roman" w:cs="Times New Roman"/>
        </w:rPr>
        <w:t>:</w:t>
      </w:r>
    </w:p>
    <w:p w14:paraId="0B17BEF7" w14:textId="57BFDCC7" w:rsidR="00FF12F1" w:rsidRPr="00D274CB" w:rsidRDefault="003F0DA7" w:rsidP="00513613">
      <w:pPr>
        <w:pStyle w:val="Sraopastraipa"/>
        <w:numPr>
          <w:ilvl w:val="2"/>
          <w:numId w:val="8"/>
        </w:numPr>
        <w:tabs>
          <w:tab w:val="left" w:pos="1134"/>
        </w:tabs>
        <w:spacing w:after="0" w:line="240" w:lineRule="auto"/>
        <w:ind w:left="0" w:firstLine="567"/>
        <w:jc w:val="both"/>
        <w:rPr>
          <w:rFonts w:ascii="Times New Roman" w:hAnsi="Times New Roman" w:cs="Times New Roman"/>
          <w:u w:val="single"/>
        </w:rPr>
      </w:pPr>
      <w:r w:rsidRPr="00D274CB">
        <w:rPr>
          <w:rFonts w:ascii="Times New Roman" w:hAnsi="Times New Roman" w:cs="Times New Roman"/>
        </w:rPr>
        <w:t xml:space="preserve">tiekėjo pasirašytas </w:t>
      </w:r>
      <w:r w:rsidR="005A195F" w:rsidRPr="00D274CB">
        <w:rPr>
          <w:rFonts w:ascii="Times New Roman" w:hAnsi="Times New Roman" w:cs="Times New Roman"/>
          <w:b/>
          <w:bCs/>
        </w:rPr>
        <w:t>p</w:t>
      </w:r>
      <w:r w:rsidRPr="00D274CB">
        <w:rPr>
          <w:rFonts w:ascii="Times New Roman" w:hAnsi="Times New Roman" w:cs="Times New Roman"/>
          <w:b/>
          <w:bCs/>
        </w:rPr>
        <w:t>asiūlymas</w:t>
      </w:r>
      <w:r w:rsidRPr="00D274CB">
        <w:rPr>
          <w:rFonts w:ascii="Times New Roman" w:hAnsi="Times New Roman" w:cs="Times New Roman"/>
        </w:rPr>
        <w:t xml:space="preserve">, parengtas pagal </w:t>
      </w:r>
      <w:r w:rsidR="007C1C57" w:rsidRPr="00D274CB">
        <w:rPr>
          <w:rFonts w:ascii="Times New Roman" w:hAnsi="Times New Roman" w:cs="Times New Roman"/>
        </w:rPr>
        <w:t>specialiųjų p</w:t>
      </w:r>
      <w:r w:rsidR="00551FA7" w:rsidRPr="00D274CB">
        <w:rPr>
          <w:rFonts w:ascii="Times New Roman" w:hAnsi="Times New Roman" w:cs="Times New Roman"/>
        </w:rPr>
        <w:t xml:space="preserve">irkimo </w:t>
      </w:r>
      <w:r w:rsidR="00476F8C" w:rsidRPr="00D274CB">
        <w:rPr>
          <w:rFonts w:ascii="Times New Roman" w:hAnsi="Times New Roman" w:cs="Times New Roman"/>
        </w:rPr>
        <w:t>sąlygų</w:t>
      </w:r>
      <w:r w:rsidR="00DE5F20" w:rsidRPr="00D274CB">
        <w:rPr>
          <w:rFonts w:ascii="Times New Roman" w:hAnsi="Times New Roman" w:cs="Times New Roman"/>
        </w:rPr>
        <w:t xml:space="preserve"> </w:t>
      </w:r>
      <w:r w:rsidR="00513613" w:rsidRPr="00D274CB">
        <w:rPr>
          <w:rFonts w:ascii="Times New Roman" w:hAnsi="Times New Roman" w:cs="Times New Roman"/>
          <w:shd w:val="clear" w:color="auto" w:fill="FFFFFF"/>
        </w:rPr>
        <w:t>2</w:t>
      </w:r>
      <w:r w:rsidR="00DE5F20" w:rsidRPr="00D274CB">
        <w:rPr>
          <w:rFonts w:ascii="Times New Roman" w:hAnsi="Times New Roman" w:cs="Times New Roman"/>
          <w:shd w:val="clear" w:color="auto" w:fill="FFFFFF"/>
        </w:rPr>
        <w:t xml:space="preserve"> </w:t>
      </w:r>
      <w:r w:rsidR="00476F8C" w:rsidRPr="00D274CB">
        <w:rPr>
          <w:rFonts w:ascii="Times New Roman" w:hAnsi="Times New Roman" w:cs="Times New Roman"/>
        </w:rPr>
        <w:t xml:space="preserve">priede </w:t>
      </w:r>
      <w:r w:rsidRPr="00D274CB">
        <w:rPr>
          <w:rFonts w:ascii="Times New Roman" w:hAnsi="Times New Roman" w:cs="Times New Roman"/>
        </w:rPr>
        <w:t xml:space="preserve">pateiktą </w:t>
      </w:r>
      <w:r w:rsidR="00C35C26" w:rsidRPr="00D274CB">
        <w:rPr>
          <w:rFonts w:ascii="Times New Roman" w:hAnsi="Times New Roman" w:cs="Times New Roman"/>
        </w:rPr>
        <w:t>p</w:t>
      </w:r>
      <w:r w:rsidRPr="00D274CB">
        <w:rPr>
          <w:rFonts w:ascii="Times New Roman" w:hAnsi="Times New Roman" w:cs="Times New Roman"/>
        </w:rPr>
        <w:t>asiūlymo formą.</w:t>
      </w:r>
    </w:p>
    <w:p w14:paraId="3459FD0B" w14:textId="1984CC63" w:rsidR="009C1155" w:rsidRPr="00D274CB" w:rsidRDefault="009C1155" w:rsidP="00513613">
      <w:pPr>
        <w:pStyle w:val="Sraopastraipa"/>
        <w:numPr>
          <w:ilvl w:val="2"/>
          <w:numId w:val="8"/>
        </w:numPr>
        <w:tabs>
          <w:tab w:val="left" w:pos="1134"/>
        </w:tabs>
        <w:spacing w:after="0" w:line="240" w:lineRule="auto"/>
        <w:ind w:left="0" w:firstLine="567"/>
        <w:jc w:val="both"/>
        <w:rPr>
          <w:rFonts w:ascii="Times New Roman" w:hAnsi="Times New Roman" w:cs="Times New Roman"/>
          <w:u w:val="single"/>
        </w:rPr>
      </w:pPr>
      <w:r w:rsidRPr="00D274CB">
        <w:rPr>
          <w:rFonts w:ascii="Times New Roman" w:hAnsi="Times New Roman" w:cs="Times New Roman"/>
        </w:rPr>
        <w:t xml:space="preserve">užpildytas </w:t>
      </w:r>
      <w:r w:rsidRPr="00D274CB">
        <w:rPr>
          <w:rFonts w:ascii="Times New Roman" w:hAnsi="Times New Roman" w:cs="Times New Roman"/>
          <w:b/>
          <w:bCs/>
        </w:rPr>
        <w:t>EBVPD</w:t>
      </w:r>
      <w:r w:rsidRPr="00D274CB">
        <w:rPr>
          <w:rFonts w:ascii="Times New Roman" w:hAnsi="Times New Roman" w:cs="Times New Roman"/>
        </w:rPr>
        <w:t xml:space="preserve"> (specialiųjų pirkimo sąlygų</w:t>
      </w:r>
      <w:r w:rsidR="00746B95" w:rsidRPr="00D274CB">
        <w:rPr>
          <w:rFonts w:ascii="Times New Roman" w:hAnsi="Times New Roman" w:cs="Times New Roman"/>
        </w:rPr>
        <w:t xml:space="preserve"> 4 </w:t>
      </w:r>
      <w:r w:rsidRPr="00D274CB">
        <w:rPr>
          <w:rFonts w:ascii="Times New Roman" w:hAnsi="Times New Roman" w:cs="Times New Roman"/>
        </w:rPr>
        <w:t xml:space="preserve">priedas). Pasirašydamas </w:t>
      </w:r>
      <w:r w:rsidR="00C35C26" w:rsidRPr="00D274CB">
        <w:rPr>
          <w:rFonts w:ascii="Times New Roman" w:hAnsi="Times New Roman" w:cs="Times New Roman"/>
        </w:rPr>
        <w:t>p</w:t>
      </w:r>
      <w:r w:rsidRPr="00D274CB">
        <w:rPr>
          <w:rFonts w:ascii="Times New Roman" w:hAnsi="Times New Roman" w:cs="Times New Roman"/>
        </w:rPr>
        <w:t>asiūlymą, tiekėjas patvirtina ir EBVPD tikrumą;</w:t>
      </w:r>
    </w:p>
    <w:p w14:paraId="021CA68F" w14:textId="346D8E49" w:rsidR="007C1C57" w:rsidRPr="00D274CB" w:rsidRDefault="000C55D6" w:rsidP="00513613">
      <w:pPr>
        <w:pStyle w:val="Sraopastraipa"/>
        <w:numPr>
          <w:ilvl w:val="2"/>
          <w:numId w:val="8"/>
        </w:numPr>
        <w:tabs>
          <w:tab w:val="left" w:pos="1134"/>
        </w:tabs>
        <w:spacing w:after="0" w:line="240" w:lineRule="auto"/>
        <w:ind w:left="0" w:firstLine="567"/>
        <w:jc w:val="both"/>
        <w:rPr>
          <w:rFonts w:ascii="Times New Roman" w:hAnsi="Times New Roman" w:cs="Times New Roman"/>
          <w:u w:val="single"/>
        </w:rPr>
      </w:pPr>
      <w:r w:rsidRPr="00D274CB">
        <w:rPr>
          <w:rFonts w:ascii="Times New Roman" w:hAnsi="Times New Roman" w:cs="Times New Roman"/>
        </w:rPr>
        <w:t xml:space="preserve">jungtinės veiklos sutarties kopija (jeigu </w:t>
      </w:r>
      <w:r w:rsidR="00C35C26" w:rsidRPr="00D274CB">
        <w:rPr>
          <w:rFonts w:ascii="Times New Roman" w:hAnsi="Times New Roman" w:cs="Times New Roman"/>
        </w:rPr>
        <w:t>p</w:t>
      </w:r>
      <w:r w:rsidRPr="00D274CB">
        <w:rPr>
          <w:rFonts w:ascii="Times New Roman" w:hAnsi="Times New Roman" w:cs="Times New Roman"/>
        </w:rPr>
        <w:t>irkime dalyvauja ūkio subjektų grupė jungtinės veiklos sutarties pagrindu)</w:t>
      </w:r>
      <w:r w:rsidR="007C1C57" w:rsidRPr="00D274CB">
        <w:rPr>
          <w:rFonts w:ascii="Times New Roman" w:hAnsi="Times New Roman" w:cs="Times New Roman"/>
        </w:rPr>
        <w:t>;</w:t>
      </w:r>
    </w:p>
    <w:p w14:paraId="50A0B33A" w14:textId="0A1B61EF" w:rsidR="006D0EC0" w:rsidRPr="00D274CB" w:rsidRDefault="006D0EC0" w:rsidP="00513613">
      <w:pPr>
        <w:pStyle w:val="Sraopastraipa"/>
        <w:numPr>
          <w:ilvl w:val="2"/>
          <w:numId w:val="8"/>
        </w:numPr>
        <w:tabs>
          <w:tab w:val="left" w:pos="1134"/>
        </w:tabs>
        <w:spacing w:after="0" w:line="240" w:lineRule="auto"/>
        <w:ind w:left="0" w:firstLine="567"/>
        <w:jc w:val="both"/>
        <w:rPr>
          <w:rFonts w:ascii="Times New Roman" w:hAnsi="Times New Roman" w:cs="Times New Roman"/>
          <w:u w:val="single"/>
        </w:rPr>
      </w:pPr>
      <w:r w:rsidRPr="00D274CB">
        <w:rPr>
          <w:rFonts w:ascii="Times New Roman" w:hAnsi="Times New Roman" w:cs="Times New Roman"/>
        </w:rPr>
        <w:t xml:space="preserve">dokumentas, patvirtinantis, kad asmuo, kuris pasirašė </w:t>
      </w:r>
      <w:r w:rsidR="00212F68" w:rsidRPr="00D274CB">
        <w:rPr>
          <w:rFonts w:ascii="Times New Roman" w:hAnsi="Times New Roman" w:cs="Times New Roman"/>
        </w:rPr>
        <w:t>p</w:t>
      </w:r>
      <w:r w:rsidRPr="00D274CB">
        <w:rPr>
          <w:rFonts w:ascii="Times New Roman" w:hAnsi="Times New Roman" w:cs="Times New Roman"/>
        </w:rPr>
        <w:t>asiūlymą (jei jis ne tiekėjo vadovas), turėjo teisę jį pasirašyti;</w:t>
      </w:r>
    </w:p>
    <w:p w14:paraId="0997451A" w14:textId="4AEDB612" w:rsidR="006D0EC0" w:rsidRPr="00D274CB" w:rsidRDefault="00212F68" w:rsidP="00513613">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u w:val="single"/>
        </w:rPr>
      </w:pPr>
      <w:r w:rsidRPr="00D274CB">
        <w:rPr>
          <w:rFonts w:ascii="Times New Roman" w:hAnsi="Times New Roman" w:cs="Times New Roman"/>
          <w:b/>
          <w:bCs/>
        </w:rPr>
        <w:t>p</w:t>
      </w:r>
      <w:r w:rsidR="006D0EC0" w:rsidRPr="00D274CB">
        <w:rPr>
          <w:rFonts w:ascii="Times New Roman" w:hAnsi="Times New Roman" w:cs="Times New Roman"/>
          <w:b/>
          <w:bCs/>
        </w:rPr>
        <w:t>asiūlymo galiojimą užtikrinantis dokumentas</w:t>
      </w:r>
      <w:r w:rsidR="00DA6067" w:rsidRPr="00D274CB">
        <w:rPr>
          <w:rFonts w:ascii="Times New Roman" w:hAnsi="Times New Roman" w:cs="Times New Roman"/>
          <w:b/>
          <w:bCs/>
        </w:rPr>
        <w:t>(-ai)</w:t>
      </w:r>
      <w:r w:rsidR="006D0EC0" w:rsidRPr="00D274CB">
        <w:rPr>
          <w:rFonts w:ascii="Times New Roman" w:hAnsi="Times New Roman" w:cs="Times New Roman"/>
        </w:rPr>
        <w:t>;</w:t>
      </w:r>
    </w:p>
    <w:p w14:paraId="53A8B5A3" w14:textId="109B0BB3" w:rsidR="00450415" w:rsidRPr="00D274CB" w:rsidRDefault="00450415" w:rsidP="00513613">
      <w:pPr>
        <w:pStyle w:val="Sraopastraipa"/>
        <w:numPr>
          <w:ilvl w:val="2"/>
          <w:numId w:val="8"/>
        </w:numPr>
        <w:tabs>
          <w:tab w:val="left" w:pos="1134"/>
        </w:tabs>
        <w:spacing w:after="0" w:line="240" w:lineRule="auto"/>
        <w:ind w:left="0" w:firstLine="567"/>
        <w:jc w:val="both"/>
        <w:rPr>
          <w:rFonts w:ascii="Times New Roman" w:hAnsi="Times New Roman" w:cs="Times New Roman"/>
          <w:u w:val="single"/>
        </w:rPr>
      </w:pPr>
      <w:r w:rsidRPr="00D274CB">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274CB" w:rsidRDefault="00450415" w:rsidP="00513613">
      <w:pPr>
        <w:pStyle w:val="Sraopastraipa"/>
        <w:numPr>
          <w:ilvl w:val="2"/>
          <w:numId w:val="8"/>
        </w:numPr>
        <w:tabs>
          <w:tab w:val="left" w:pos="1134"/>
        </w:tabs>
        <w:spacing w:after="0" w:line="240" w:lineRule="auto"/>
        <w:ind w:left="0" w:firstLine="567"/>
        <w:jc w:val="both"/>
        <w:rPr>
          <w:rFonts w:ascii="Times New Roman" w:hAnsi="Times New Roman" w:cs="Times New Roman"/>
          <w:u w:val="single"/>
        </w:rPr>
      </w:pPr>
      <w:r w:rsidRPr="00D274CB">
        <w:rPr>
          <w:rFonts w:ascii="Times New Roman" w:hAnsi="Times New Roman" w:cs="Times New Roman"/>
        </w:rPr>
        <w:t xml:space="preserve"> jei tiekėjas pasitelkia subtiekėjus, subtiekėjo deklaracija ar kitas dokumentas, patvirtinantis jo sutikimą būti subtiekėju </w:t>
      </w:r>
      <w:r w:rsidR="00212F68" w:rsidRPr="00D274CB">
        <w:rPr>
          <w:rFonts w:ascii="Times New Roman" w:hAnsi="Times New Roman" w:cs="Times New Roman"/>
        </w:rPr>
        <w:t>p</w:t>
      </w:r>
      <w:r w:rsidRPr="00D274CB">
        <w:rPr>
          <w:rFonts w:ascii="Times New Roman" w:hAnsi="Times New Roman" w:cs="Times New Roman"/>
        </w:rPr>
        <w:t>irkime;</w:t>
      </w:r>
    </w:p>
    <w:p w14:paraId="28DE3CC9" w14:textId="387CEEDC" w:rsidR="00450415" w:rsidRPr="00D274CB" w:rsidRDefault="00322BE2" w:rsidP="00513613">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u w:val="single"/>
        </w:rPr>
      </w:pPr>
      <w:r w:rsidRPr="00D274CB">
        <w:rPr>
          <w:rFonts w:ascii="Times New Roman" w:hAnsi="Times New Roman" w:cs="Times New Roman"/>
        </w:rPr>
        <w:t xml:space="preserve">Užpildytas </w:t>
      </w:r>
      <w:r w:rsidRPr="00D274CB">
        <w:rPr>
          <w:rFonts w:ascii="Times New Roman" w:hAnsi="Times New Roman" w:cs="Times New Roman"/>
          <w:b/>
          <w:bCs/>
        </w:rPr>
        <w:t>3 priedas „Tiekėjo deklaracija dėl atitikties Reglamento nuostatoms juridiniam asmeniui“.</w:t>
      </w:r>
    </w:p>
    <w:p w14:paraId="64DDC2FA" w14:textId="77777777" w:rsidR="007F4542" w:rsidRPr="00D274CB" w:rsidRDefault="00E4258F" w:rsidP="007F4542">
      <w:pPr>
        <w:pStyle w:val="Sraopastraipa"/>
        <w:numPr>
          <w:ilvl w:val="2"/>
          <w:numId w:val="8"/>
        </w:numPr>
        <w:spacing w:after="0" w:line="240" w:lineRule="auto"/>
        <w:ind w:left="0" w:firstLine="567"/>
        <w:jc w:val="both"/>
        <w:rPr>
          <w:rFonts w:ascii="Times New Roman" w:hAnsi="Times New Roman" w:cs="Times New Roman"/>
          <w:b/>
          <w:bCs/>
        </w:rPr>
      </w:pPr>
      <w:r w:rsidRPr="00D274CB">
        <w:rPr>
          <w:rFonts w:ascii="Times New Roman" w:hAnsi="Times New Roman" w:cs="Times New Roman"/>
        </w:rPr>
        <w:t xml:space="preserve">Pasiūlymo formoje (2 priedas) </w:t>
      </w:r>
      <w:r w:rsidRPr="00D274CB">
        <w:rPr>
          <w:rFonts w:ascii="Times New Roman" w:hAnsi="Times New Roman" w:cs="Times New Roman"/>
          <w:bCs/>
        </w:rPr>
        <w:t xml:space="preserve">lentelėje </w:t>
      </w:r>
      <w:r w:rsidRPr="00D274CB">
        <w:rPr>
          <w:rFonts w:ascii="Times New Roman" w:hAnsi="Times New Roman" w:cs="Times New Roman"/>
          <w:b/>
        </w:rPr>
        <w:t>„Tiekėjo siūlomos prekės rodikliai“ nurodyti dokumentai.</w:t>
      </w:r>
    </w:p>
    <w:p w14:paraId="15BA060C" w14:textId="065E25D3" w:rsidR="007F4542" w:rsidRPr="00D274CB" w:rsidRDefault="007F4542" w:rsidP="007F4542">
      <w:pPr>
        <w:pStyle w:val="Sraopastraipa"/>
        <w:numPr>
          <w:ilvl w:val="2"/>
          <w:numId w:val="8"/>
        </w:numPr>
        <w:spacing w:after="0" w:line="240" w:lineRule="auto"/>
        <w:ind w:left="0" w:firstLine="567"/>
        <w:jc w:val="both"/>
        <w:rPr>
          <w:rFonts w:ascii="Times New Roman" w:hAnsi="Times New Roman" w:cs="Times New Roman"/>
          <w:b/>
          <w:bCs/>
        </w:rPr>
      </w:pPr>
      <w:r w:rsidRPr="00D274CB">
        <w:rPr>
          <w:rFonts w:ascii="Times New Roman" w:hAnsi="Times New Roman" w:cs="Times New Roman"/>
          <w:b/>
          <w:bCs/>
          <w:color w:val="000000"/>
        </w:rPr>
        <w:t xml:space="preserve">Kartu su pasiūlymu tiekėjas turi pateikti ne mažiau kaip 4 vnt. siūlomo automobilio nuotraukas. </w:t>
      </w:r>
    </w:p>
    <w:p w14:paraId="479B3B42" w14:textId="01F2D672" w:rsidR="00FD03FA" w:rsidRPr="00D274CB" w:rsidRDefault="00C7179F" w:rsidP="00513613">
      <w:pPr>
        <w:tabs>
          <w:tab w:val="left" w:pos="1134"/>
        </w:tabs>
        <w:spacing w:after="0" w:line="240" w:lineRule="auto"/>
        <w:ind w:firstLine="567"/>
        <w:jc w:val="both"/>
        <w:rPr>
          <w:rFonts w:ascii="Times New Roman" w:hAnsi="Times New Roman" w:cs="Times New Roman"/>
        </w:rPr>
      </w:pPr>
      <w:r w:rsidRPr="00D274CB">
        <w:rPr>
          <w:rFonts w:ascii="Times New Roman" w:hAnsi="Times New Roman" w:cs="Times New Roman"/>
        </w:rPr>
        <w:t>6.2</w:t>
      </w:r>
      <w:r w:rsidR="00EE3480" w:rsidRPr="00D274CB">
        <w:rPr>
          <w:rFonts w:ascii="Times New Roman" w:hAnsi="Times New Roman" w:cs="Times New Roman"/>
        </w:rPr>
        <w:t>.</w:t>
      </w:r>
      <w:r w:rsidR="00513613" w:rsidRPr="00D274CB">
        <w:rPr>
          <w:rFonts w:ascii="Times New Roman" w:hAnsi="Times New Roman" w:cs="Times New Roman"/>
        </w:rPr>
        <w:t xml:space="preserve"> </w:t>
      </w:r>
      <w:r w:rsidR="00BD41D7" w:rsidRPr="00D274CB">
        <w:rPr>
          <w:rFonts w:ascii="Times New Roman" w:eastAsia="Calibri" w:hAnsi="Times New Roman" w:cs="Times New Roman"/>
        </w:rPr>
        <w:t>P</w:t>
      </w:r>
      <w:r w:rsidR="00FD03FA" w:rsidRPr="00D274CB">
        <w:rPr>
          <w:rFonts w:ascii="Times New Roman" w:eastAsia="Calibri" w:hAnsi="Times New Roman" w:cs="Times New Roman"/>
        </w:rPr>
        <w:t xml:space="preserve">asiūlymas gali būti pasirašytas </w:t>
      </w:r>
      <w:r w:rsidR="00DD138F" w:rsidRPr="00D274CB">
        <w:rPr>
          <w:rFonts w:ascii="Times New Roman" w:eastAsia="Calibri" w:hAnsi="Times New Roman" w:cs="Times New Roman"/>
        </w:rPr>
        <w:t xml:space="preserve">fiziniu parašu arba </w:t>
      </w:r>
      <w:r w:rsidR="00FD03FA" w:rsidRPr="00D274CB">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274CB">
        <w:rPr>
          <w:rFonts w:ascii="Times New Roman" w:hAnsi="Times New Roman" w:cs="Times New Roman"/>
        </w:rPr>
        <w:t>Perkančiajai organizacijai kilus abejonių dėl dokumentų tikrumo, ji turi teisę reikalauti pateikti dokumentų originalus.</w:t>
      </w:r>
      <w:r w:rsidR="00FD03FA" w:rsidRPr="00D274CB">
        <w:rPr>
          <w:rFonts w:ascii="Times New Roman" w:eastAsia="Calibri" w:hAnsi="Times New Roman" w:cs="Times New Roman"/>
        </w:rPr>
        <w:t xml:space="preserve"> Gali būti:</w:t>
      </w:r>
    </w:p>
    <w:p w14:paraId="293D3908" w14:textId="1DF5A18C" w:rsidR="00FD03FA" w:rsidRPr="00D274CB" w:rsidRDefault="00C7179F" w:rsidP="00513613">
      <w:pPr>
        <w:pStyle w:val="Sraopastraipa"/>
        <w:tabs>
          <w:tab w:val="left" w:pos="1134"/>
        </w:tabs>
        <w:spacing w:after="0" w:line="240" w:lineRule="auto"/>
        <w:ind w:left="0" w:firstLine="567"/>
        <w:jc w:val="both"/>
        <w:rPr>
          <w:rFonts w:ascii="Times New Roman" w:hAnsi="Times New Roman" w:cs="Times New Roman"/>
          <w:bCs/>
          <w:iCs/>
          <w:u w:val="single"/>
        </w:rPr>
      </w:pPr>
      <w:r w:rsidRPr="00D274CB">
        <w:rPr>
          <w:rFonts w:ascii="Times New Roman" w:eastAsia="Calibri" w:hAnsi="Times New Roman" w:cs="Times New Roman"/>
          <w:bCs/>
          <w:iCs/>
        </w:rPr>
        <w:lastRenderedPageBreak/>
        <w:t>6</w:t>
      </w:r>
      <w:r w:rsidR="00390B20" w:rsidRPr="00D274CB">
        <w:rPr>
          <w:rFonts w:ascii="Times New Roman" w:eastAsia="Calibri" w:hAnsi="Times New Roman" w:cs="Times New Roman"/>
          <w:bCs/>
          <w:iCs/>
        </w:rPr>
        <w:t>.</w:t>
      </w:r>
      <w:r w:rsidRPr="00D274CB">
        <w:rPr>
          <w:rFonts w:ascii="Times New Roman" w:eastAsia="Calibri" w:hAnsi="Times New Roman" w:cs="Times New Roman"/>
          <w:bCs/>
          <w:iCs/>
        </w:rPr>
        <w:t>2</w:t>
      </w:r>
      <w:r w:rsidR="00390B20" w:rsidRPr="00D274CB">
        <w:rPr>
          <w:rFonts w:ascii="Times New Roman" w:eastAsia="Calibri" w:hAnsi="Times New Roman" w:cs="Times New Roman"/>
          <w:bCs/>
          <w:iCs/>
        </w:rPr>
        <w:t>.</w:t>
      </w:r>
      <w:r w:rsidR="00EE3480" w:rsidRPr="00D274CB">
        <w:rPr>
          <w:rFonts w:ascii="Times New Roman" w:eastAsia="Calibri" w:hAnsi="Times New Roman" w:cs="Times New Roman"/>
          <w:bCs/>
          <w:iCs/>
        </w:rPr>
        <w:t>1</w:t>
      </w:r>
      <w:r w:rsidR="00FD03FA" w:rsidRPr="00D274CB">
        <w:rPr>
          <w:rFonts w:ascii="Times New Roman" w:eastAsia="Calibri" w:hAnsi="Times New Roman" w:cs="Times New Roman"/>
          <w:bCs/>
          <w:iCs/>
        </w:rPr>
        <w:t xml:space="preserve"> pateikiami kvalifikuotu elektroniniu parašu pasirašyti elektroninėmis priemonėmis suformuoti dokumentai;</w:t>
      </w:r>
    </w:p>
    <w:p w14:paraId="5EA5DDA7" w14:textId="77777777" w:rsidR="00513613" w:rsidRPr="00D274CB" w:rsidRDefault="00FD03FA" w:rsidP="00513613">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rPr>
      </w:pPr>
      <w:r w:rsidRPr="00D274CB">
        <w:rPr>
          <w:rFonts w:ascii="Times New Roman" w:eastAsia="Calibri" w:hAnsi="Times New Roman" w:cs="Times New Roman"/>
          <w:bCs/>
          <w:iCs/>
        </w:rPr>
        <w:t>skaitmeninės dokumentų kopijos (</w:t>
      </w:r>
      <w:r w:rsidRPr="00D274CB">
        <w:rPr>
          <w:rFonts w:ascii="Times New Roman" w:eastAsia="Calibri" w:hAnsi="Times New Roman" w:cs="Times New Roman"/>
          <w:iCs/>
        </w:rPr>
        <w:t>fiziniu parašu tvirtinami dokumentai turi būti pateikiami pasirašyti ir nuskenuoti)</w:t>
      </w:r>
      <w:r w:rsidRPr="00D274CB">
        <w:rPr>
          <w:rFonts w:ascii="Times New Roman" w:eastAsia="Calibri" w:hAnsi="Times New Roman" w:cs="Times New Roman"/>
          <w:bCs/>
          <w:iCs/>
        </w:rPr>
        <w:t>.</w:t>
      </w:r>
    </w:p>
    <w:p w14:paraId="6267752F" w14:textId="39628F42" w:rsidR="00513613" w:rsidRPr="00D274CB" w:rsidRDefault="0099696F" w:rsidP="00513613">
      <w:pPr>
        <w:pStyle w:val="Sraopastraipa"/>
        <w:numPr>
          <w:ilvl w:val="1"/>
          <w:numId w:val="13"/>
        </w:numPr>
        <w:tabs>
          <w:tab w:val="left" w:pos="1134"/>
          <w:tab w:val="left" w:pos="1418"/>
        </w:tabs>
        <w:spacing w:after="0" w:line="240" w:lineRule="auto"/>
        <w:ind w:left="0" w:firstLine="567"/>
        <w:jc w:val="both"/>
        <w:rPr>
          <w:rFonts w:ascii="Times New Roman" w:hAnsi="Times New Roman" w:cs="Times New Roman"/>
          <w:bCs/>
          <w:iCs/>
        </w:rPr>
      </w:pPr>
      <w:r w:rsidRPr="00D274CB">
        <w:rPr>
          <w:rFonts w:ascii="Times New Roman" w:hAnsi="Times New Roman" w:cs="Times New Roman"/>
        </w:rPr>
        <w:t>P</w:t>
      </w:r>
      <w:r w:rsidR="0048587E" w:rsidRPr="00D274CB">
        <w:rPr>
          <w:rFonts w:ascii="Times New Roman" w:hAnsi="Times New Roman" w:cs="Times New Roman"/>
        </w:rPr>
        <w:t>asiūlymas turi būti parengtas</w:t>
      </w:r>
      <w:r w:rsidR="00EE44B0" w:rsidRPr="00D274CB">
        <w:rPr>
          <w:rFonts w:ascii="Times New Roman" w:hAnsi="Times New Roman" w:cs="Times New Roman"/>
        </w:rPr>
        <w:t xml:space="preserve">, </w:t>
      </w:r>
      <w:r w:rsidR="0048587E" w:rsidRPr="00D274CB">
        <w:rPr>
          <w:rFonts w:ascii="Times New Roman" w:hAnsi="Times New Roman" w:cs="Times New Roman"/>
        </w:rPr>
        <w:t>lietuvių arba</w:t>
      </w:r>
      <w:r w:rsidRPr="00D274CB">
        <w:rPr>
          <w:rFonts w:ascii="Times New Roman" w:hAnsi="Times New Roman" w:cs="Times New Roman"/>
        </w:rPr>
        <w:t xml:space="preserve"> </w:t>
      </w:r>
      <w:r w:rsidR="0048587E" w:rsidRPr="00D274CB">
        <w:rPr>
          <w:rFonts w:ascii="Times New Roman" w:hAnsi="Times New Roman" w:cs="Times New Roman"/>
        </w:rPr>
        <w:t>anglų kalba</w:t>
      </w:r>
      <w:r w:rsidR="00D17972" w:rsidRPr="00D274CB">
        <w:rPr>
          <w:rFonts w:ascii="Times New Roman" w:hAnsi="Times New Roman" w:cs="Times New Roman"/>
        </w:rPr>
        <w:t>.</w:t>
      </w:r>
      <w:r w:rsidR="0048587E" w:rsidRPr="00D274CB">
        <w:rPr>
          <w:rFonts w:ascii="Times New Roman" w:hAnsi="Times New Roman" w:cs="Times New Roman"/>
        </w:rPr>
        <w:t xml:space="preserve"> </w:t>
      </w:r>
      <w:r w:rsidR="00F17A1F" w:rsidRPr="00D274CB">
        <w:rPr>
          <w:rFonts w:ascii="Times New Roman" w:eastAsia="Arial" w:hAnsi="Times New Roman" w:cs="Times New Roman"/>
        </w:rPr>
        <w:t>Jei kurie nors su pasiūlymu teikiami dokumentai parengti ne</w:t>
      </w:r>
      <w:r w:rsidR="001427AB" w:rsidRPr="00D274CB">
        <w:rPr>
          <w:rFonts w:ascii="Times New Roman" w:eastAsia="Arial" w:hAnsi="Times New Roman" w:cs="Times New Roman"/>
        </w:rPr>
        <w:t xml:space="preserve"> ta kalba, kuria</w:t>
      </w:r>
      <w:r w:rsidR="00F17A1F" w:rsidRPr="00D274CB">
        <w:rPr>
          <w:rFonts w:ascii="Times New Roman" w:eastAsia="Arial" w:hAnsi="Times New Roman" w:cs="Times New Roman"/>
        </w:rPr>
        <w:t xml:space="preserve"> </w:t>
      </w:r>
      <w:r w:rsidR="0BCA4ED4" w:rsidRPr="00D274CB">
        <w:rPr>
          <w:rFonts w:ascii="Times New Roman" w:eastAsia="Arial" w:hAnsi="Times New Roman" w:cs="Times New Roman"/>
        </w:rPr>
        <w:t>reikalaujama</w:t>
      </w:r>
      <w:r w:rsidR="001427AB" w:rsidRPr="00D274CB">
        <w:rPr>
          <w:rFonts w:ascii="Times New Roman" w:eastAsia="Arial" w:hAnsi="Times New Roman" w:cs="Times New Roman"/>
        </w:rPr>
        <w:t xml:space="preserve">, </w:t>
      </w:r>
      <w:r w:rsidR="003F1D78" w:rsidRPr="00D274CB">
        <w:rPr>
          <w:rFonts w:ascii="Times New Roman" w:eastAsia="Arial" w:hAnsi="Times New Roman" w:cs="Times New Roman"/>
        </w:rPr>
        <w:t xml:space="preserve">turi būti pateiktas tikslus vertimas į </w:t>
      </w:r>
      <w:r w:rsidR="40DC6EFC" w:rsidRPr="00D274CB">
        <w:rPr>
          <w:rFonts w:ascii="Times New Roman" w:eastAsia="Arial" w:hAnsi="Times New Roman" w:cs="Times New Roman"/>
        </w:rPr>
        <w:t>reikalaujamą</w:t>
      </w:r>
      <w:r w:rsidR="001427AB" w:rsidRPr="00D274CB">
        <w:rPr>
          <w:rFonts w:ascii="Times New Roman" w:eastAsia="Arial" w:hAnsi="Times New Roman" w:cs="Times New Roman"/>
        </w:rPr>
        <w:t xml:space="preserve"> </w:t>
      </w:r>
      <w:r w:rsidR="00141BF1" w:rsidRPr="00D274CB">
        <w:rPr>
          <w:rFonts w:ascii="Times New Roman" w:eastAsia="Arial" w:hAnsi="Times New Roman" w:cs="Times New Roman"/>
        </w:rPr>
        <w:t>kalbą</w:t>
      </w:r>
      <w:r w:rsidR="00F17A1F" w:rsidRPr="00D274CB">
        <w:rPr>
          <w:rFonts w:ascii="Times New Roman" w:eastAsia="Arial" w:hAnsi="Times New Roman" w:cs="Times New Roman"/>
        </w:rPr>
        <w:t xml:space="preserve">. </w:t>
      </w:r>
      <w:r w:rsidR="0085364E" w:rsidRPr="00D274CB">
        <w:rPr>
          <w:rFonts w:ascii="Times New Roman" w:hAnsi="Times New Roman" w:cs="Times New Roman"/>
        </w:rPr>
        <w:t>Perkančiajai organizacijai turint įtarimų</w:t>
      </w:r>
      <w:r w:rsidR="0048587E" w:rsidRPr="00D274CB">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58FE046F" w14:textId="151EADD2" w:rsidR="00513613" w:rsidRPr="00D274CB" w:rsidRDefault="008D03B2" w:rsidP="00513613">
      <w:pPr>
        <w:pStyle w:val="Sraopastraipa"/>
        <w:numPr>
          <w:ilvl w:val="1"/>
          <w:numId w:val="13"/>
        </w:numPr>
        <w:tabs>
          <w:tab w:val="left" w:pos="1134"/>
          <w:tab w:val="left" w:pos="1418"/>
        </w:tabs>
        <w:spacing w:after="0" w:line="240" w:lineRule="auto"/>
        <w:ind w:left="0" w:firstLine="567"/>
        <w:jc w:val="both"/>
        <w:rPr>
          <w:rFonts w:ascii="Times New Roman" w:hAnsi="Times New Roman" w:cs="Times New Roman"/>
          <w:bCs/>
          <w:iCs/>
        </w:rPr>
      </w:pPr>
      <w:r w:rsidRPr="00D274CB">
        <w:rPr>
          <w:rFonts w:ascii="Times New Roman" w:eastAsia="Arial" w:hAnsi="Times New Roman" w:cs="Times New Roman"/>
        </w:rPr>
        <w:t xml:space="preserve">Bendra </w:t>
      </w:r>
      <w:r w:rsidR="00BA6AB3" w:rsidRPr="00D274CB">
        <w:rPr>
          <w:rFonts w:ascii="Times New Roman" w:eastAsia="Arial" w:hAnsi="Times New Roman" w:cs="Times New Roman"/>
        </w:rPr>
        <w:t>p</w:t>
      </w:r>
      <w:r w:rsidRPr="00D274CB">
        <w:rPr>
          <w:rFonts w:ascii="Times New Roman" w:eastAsia="Arial" w:hAnsi="Times New Roman" w:cs="Times New Roman"/>
        </w:rPr>
        <w:t>asiūlymo kaina</w:t>
      </w:r>
      <w:r w:rsidR="00D247A7" w:rsidRPr="00D274CB">
        <w:rPr>
          <w:rFonts w:ascii="Times New Roman" w:eastAsia="Arial" w:hAnsi="Times New Roman" w:cs="Times New Roman"/>
        </w:rPr>
        <w:t xml:space="preserve"> </w:t>
      </w:r>
      <w:r w:rsidR="008D3752" w:rsidRPr="00D274CB">
        <w:rPr>
          <w:rFonts w:ascii="Times New Roman" w:eastAsia="Arial" w:hAnsi="Times New Roman" w:cs="Times New Roman"/>
        </w:rPr>
        <w:t>(</w:t>
      </w:r>
      <w:r w:rsidR="00D247A7" w:rsidRPr="00D274CB">
        <w:rPr>
          <w:rFonts w:ascii="Times New Roman" w:eastAsia="Arial" w:hAnsi="Times New Roman" w:cs="Times New Roman"/>
        </w:rPr>
        <w:t>sąnaudos</w:t>
      </w:r>
      <w:r w:rsidR="008D3752" w:rsidRPr="00D274CB">
        <w:rPr>
          <w:rFonts w:ascii="Times New Roman" w:eastAsia="Arial" w:hAnsi="Times New Roman" w:cs="Times New Roman"/>
        </w:rPr>
        <w:t>)</w:t>
      </w:r>
      <w:r w:rsidR="00D247A7" w:rsidRPr="00D274CB">
        <w:rPr>
          <w:rFonts w:ascii="Times New Roman" w:eastAsia="Arial" w:hAnsi="Times New Roman" w:cs="Times New Roman"/>
        </w:rPr>
        <w:t xml:space="preserve"> </w:t>
      </w:r>
      <w:r w:rsidR="008D3752" w:rsidRPr="00D274CB">
        <w:rPr>
          <w:rFonts w:ascii="Times New Roman" w:eastAsia="Arial" w:hAnsi="Times New Roman" w:cs="Times New Roman"/>
        </w:rPr>
        <w:t xml:space="preserve">su PVM </w:t>
      </w:r>
      <w:r w:rsidR="000B049C" w:rsidRPr="00D274CB">
        <w:rPr>
          <w:rFonts w:ascii="Times New Roman" w:eastAsia="Arial" w:hAnsi="Times New Roman" w:cs="Times New Roman"/>
        </w:rPr>
        <w:t xml:space="preserve"> turi būti nurodoma </w:t>
      </w:r>
      <w:r w:rsidR="00D247A7" w:rsidRPr="00D274CB">
        <w:rPr>
          <w:rFonts w:ascii="Times New Roman" w:eastAsia="Arial" w:hAnsi="Times New Roman" w:cs="Times New Roman"/>
        </w:rPr>
        <w:t xml:space="preserve">dviejų skaičių po kablelio tikslumu. </w:t>
      </w:r>
      <w:r w:rsidR="00B75F6D" w:rsidRPr="00D274CB">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3113A06B" w:rsidR="003A0EC0" w:rsidRPr="00D274CB" w:rsidRDefault="003A0EC0" w:rsidP="00513613">
      <w:pPr>
        <w:pStyle w:val="Sraopastraipa"/>
        <w:numPr>
          <w:ilvl w:val="1"/>
          <w:numId w:val="13"/>
        </w:numPr>
        <w:tabs>
          <w:tab w:val="left" w:pos="1134"/>
          <w:tab w:val="left" w:pos="1418"/>
        </w:tabs>
        <w:spacing w:after="0" w:line="240" w:lineRule="auto"/>
        <w:ind w:left="0" w:firstLine="567"/>
        <w:jc w:val="both"/>
        <w:rPr>
          <w:rFonts w:ascii="Times New Roman" w:hAnsi="Times New Roman" w:cs="Times New Roman"/>
          <w:bCs/>
          <w:iCs/>
        </w:rPr>
      </w:pPr>
      <w:r w:rsidRPr="00D274CB">
        <w:rPr>
          <w:rFonts w:ascii="Times New Roman" w:eastAsia="Arial" w:hAnsi="Times New Roman" w:cs="Times New Roman"/>
        </w:rPr>
        <w:t xml:space="preserve">Tiekėjų </w:t>
      </w:r>
      <w:r w:rsidR="00A217B2" w:rsidRPr="00D274CB">
        <w:rPr>
          <w:rFonts w:ascii="Times New Roman" w:eastAsia="Arial" w:hAnsi="Times New Roman" w:cs="Times New Roman"/>
        </w:rPr>
        <w:t>p</w:t>
      </w:r>
      <w:r w:rsidRPr="00D274CB">
        <w:rPr>
          <w:rFonts w:ascii="Times New Roman" w:eastAsia="Arial" w:hAnsi="Times New Roman" w:cs="Times New Roman"/>
        </w:rPr>
        <w:t xml:space="preserve">asiūlymuose nurodytos kainos bus vertinamos </w:t>
      </w:r>
      <w:r w:rsidRPr="00D274CB">
        <w:rPr>
          <w:rFonts w:ascii="Times New Roman" w:hAnsi="Times New Roman" w:cs="Times New Roman"/>
        </w:rPr>
        <w:t>ir lyginamos su visais mokesčiais, įskaitant PVM</w:t>
      </w:r>
      <w:r w:rsidR="006E3394" w:rsidRPr="00D274CB">
        <w:rPr>
          <w:rFonts w:ascii="Times New Roman" w:hAnsi="Times New Roman" w:cs="Times New Roman"/>
        </w:rPr>
        <w:t>.</w:t>
      </w:r>
      <w:r w:rsidRPr="00D274CB">
        <w:rPr>
          <w:rFonts w:ascii="Times New Roman" w:hAnsi="Times New Roman" w:cs="Times New Roman"/>
        </w:rPr>
        <w:t xml:space="preserve"> </w:t>
      </w:r>
    </w:p>
    <w:p w14:paraId="7A15AE0A" w14:textId="0B26CB16" w:rsidR="00EE1C85" w:rsidRPr="00D274CB" w:rsidRDefault="00EE1C85" w:rsidP="00322BE2">
      <w:pPr>
        <w:pStyle w:val="Antrat1"/>
        <w:numPr>
          <w:ilvl w:val="0"/>
          <w:numId w:val="18"/>
        </w:numPr>
        <w:tabs>
          <w:tab w:val="left" w:pos="709"/>
        </w:tabs>
        <w:rPr>
          <w:rFonts w:ascii="Times New Roman" w:hAnsi="Times New Roman" w:cs="Times New Roman"/>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826666"/>
      <w:bookmarkEnd w:id="20"/>
      <w:bookmarkEnd w:id="21"/>
      <w:bookmarkEnd w:id="22"/>
      <w:bookmarkEnd w:id="23"/>
      <w:bookmarkEnd w:id="24"/>
      <w:r w:rsidRPr="00D274CB">
        <w:rPr>
          <w:rFonts w:ascii="Times New Roman" w:hAnsi="Times New Roman" w:cs="Times New Roman"/>
          <w:color w:val="auto"/>
        </w:rPr>
        <w:t>Pasiūlymo galiojimo užtikrinimas</w:t>
      </w:r>
      <w:bookmarkEnd w:id="25"/>
      <w:bookmarkEnd w:id="26"/>
      <w:bookmarkEnd w:id="27"/>
    </w:p>
    <w:p w14:paraId="297115DE" w14:textId="6BCA9BA5" w:rsidR="00513613" w:rsidRPr="00D274CB" w:rsidRDefault="00513613" w:rsidP="00513613">
      <w:pPr>
        <w:pStyle w:val="Sraopastraipa"/>
        <w:numPr>
          <w:ilvl w:val="1"/>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Tiekėjas kartu su pasiūlymu privalo pateikti pasiūlymo galiojimą užtikrinantį dokumentą. Jei pirkimo procedūrose dalyvauja tiekėjų grupė, garantijoje arba laidavime turi būti nurodyti visi tiekėjų grupės nariai. Tiekėjo pateikiamo pasiūlymo galiojimas gali būti užtikrintas vienu iš žemiau nurodytų būdų:</w:t>
      </w:r>
    </w:p>
    <w:p w14:paraId="7260A290"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bookmarkStart w:id="28" w:name="_Hlk151469353"/>
      <w:r w:rsidRPr="00D274CB">
        <w:rPr>
          <w:rFonts w:ascii="Times New Roman" w:hAnsi="Times New Roman" w:cs="Times New Roman"/>
        </w:rPr>
        <w:t>Užstatu</w:t>
      </w:r>
      <w:bookmarkStart w:id="29" w:name="_Hlk151469531"/>
      <w:r w:rsidRPr="00D274CB">
        <w:rPr>
          <w:rFonts w:ascii="Times New Roman" w:hAnsi="Times New Roman" w:cs="Times New Roman"/>
        </w:rPr>
        <w:t>, kuris iki pasiūlymų pateikimo termino pabaigos turi būti pervestas į Šilalės rajono savivaldybės administracija (kodas 188773720) sąskaitą LT85 4010 0445 0003 4492 AB „Luminor Bank“ banke (mokėjimo paskirtyje nurodant informaciją apie pirkimo objektą).</w:t>
      </w:r>
      <w:bookmarkEnd w:id="29"/>
      <w:r w:rsidRPr="00D274CB">
        <w:rPr>
          <w:rFonts w:ascii="Times New Roman" w:hAnsi="Times New Roman" w:cs="Times New Roman"/>
        </w:rPr>
        <w:t xml:space="preserve"> Pasiūlymą užtikrinant užstatu, kartu turi būti pateikiama banko išrašo apie įvykdytą pavedimą kopija;</w:t>
      </w:r>
    </w:p>
    <w:p w14:paraId="00496202"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Lietuvos Respublikoje ar užsienyje registruoto banko garantija;</w:t>
      </w:r>
    </w:p>
    <w:p w14:paraId="1A41853A"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Lietuvos Respublikoje ar užsienyje registruotos draudimo bendrovės laidavimo draudimu. </w:t>
      </w:r>
    </w:p>
    <w:p w14:paraId="5EA0B2C6" w14:textId="7E02685B" w:rsidR="00513613" w:rsidRPr="00D274CB" w:rsidRDefault="00513613" w:rsidP="00CF642B">
      <w:pPr>
        <w:pStyle w:val="Sraopastraipa"/>
        <w:numPr>
          <w:ilvl w:val="1"/>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Pasiūlymo galiojimo užtikrinimo suma</w:t>
      </w:r>
      <w:r w:rsidR="00CF642B" w:rsidRPr="00D274CB">
        <w:rPr>
          <w:rFonts w:ascii="Times New Roman" w:hAnsi="Times New Roman" w:cs="Times New Roman"/>
        </w:rPr>
        <w:t xml:space="preserve"> </w:t>
      </w:r>
      <w:r w:rsidR="00322BE2" w:rsidRPr="00D274CB">
        <w:rPr>
          <w:rFonts w:ascii="Times New Roman" w:hAnsi="Times New Roman" w:cs="Times New Roman"/>
          <w:b/>
          <w:bCs/>
        </w:rPr>
        <w:t>1</w:t>
      </w:r>
      <w:r w:rsidR="006E7644" w:rsidRPr="00D274CB">
        <w:rPr>
          <w:rFonts w:ascii="Times New Roman" w:hAnsi="Times New Roman" w:cs="Times New Roman"/>
          <w:b/>
          <w:bCs/>
        </w:rPr>
        <w:t>5</w:t>
      </w:r>
      <w:r w:rsidRPr="00D274CB">
        <w:rPr>
          <w:rFonts w:ascii="Times New Roman" w:hAnsi="Times New Roman" w:cs="Times New Roman"/>
          <w:b/>
          <w:bCs/>
        </w:rPr>
        <w:t>00,00 (</w:t>
      </w:r>
      <w:r w:rsidR="00322BE2" w:rsidRPr="00D274CB">
        <w:rPr>
          <w:rFonts w:ascii="Times New Roman" w:hAnsi="Times New Roman" w:cs="Times New Roman"/>
          <w:b/>
          <w:bCs/>
        </w:rPr>
        <w:t>vienas tūkstantis</w:t>
      </w:r>
      <w:r w:rsidR="006E7644" w:rsidRPr="00D274CB">
        <w:rPr>
          <w:rFonts w:ascii="Times New Roman" w:hAnsi="Times New Roman" w:cs="Times New Roman"/>
          <w:b/>
          <w:bCs/>
        </w:rPr>
        <w:t xml:space="preserve"> penki šimtai</w:t>
      </w:r>
      <w:r w:rsidR="00322BE2" w:rsidRPr="00D274CB">
        <w:rPr>
          <w:rFonts w:ascii="Times New Roman" w:hAnsi="Times New Roman" w:cs="Times New Roman"/>
          <w:b/>
          <w:bCs/>
        </w:rPr>
        <w:t xml:space="preserve"> </w:t>
      </w:r>
      <w:r w:rsidRPr="00D274CB">
        <w:rPr>
          <w:rFonts w:ascii="Times New Roman" w:hAnsi="Times New Roman" w:cs="Times New Roman"/>
          <w:b/>
          <w:bCs/>
        </w:rPr>
        <w:t>eurų 0 ct) Eur</w:t>
      </w:r>
      <w:r w:rsidRPr="00D274CB">
        <w:rPr>
          <w:rFonts w:ascii="Times New Roman" w:hAnsi="Times New Roman" w:cs="Times New Roman"/>
        </w:rPr>
        <w:t xml:space="preserve">. </w:t>
      </w:r>
    </w:p>
    <w:bookmarkEnd w:id="28"/>
    <w:p w14:paraId="55F740AF" w14:textId="77777777" w:rsidR="00513613" w:rsidRPr="00D274CB" w:rsidRDefault="00513613" w:rsidP="00513613">
      <w:pPr>
        <w:pStyle w:val="Sraopastraipa"/>
        <w:numPr>
          <w:ilvl w:val="1"/>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 Jeigu pasiūlymo galiojimo užtikrinimui teikiama banko garantija arba laidavimo draudimu, jie turi atitikti šiuo reikalavimus:</w:t>
      </w:r>
    </w:p>
    <w:p w14:paraId="09795511"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0EC11856"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20CF66B2"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Pasiūlymo galiojimo užtikrinimas turi būti išduotas perkančiajai organizacijai kaip vienas pasiūlymo galiojimo užtikrinimas visai reikalaujamai sumai.</w:t>
      </w:r>
    </w:p>
    <w:p w14:paraId="4FA39121"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274CB">
        <w:rPr>
          <w:rFonts w:ascii="Times New Roman" w:hAnsi="Times New Roman" w:cs="Times New Roman"/>
        </w:rPr>
        <w:t>užtikrintojui</w:t>
      </w:r>
      <w:proofErr w:type="spellEnd"/>
      <w:r w:rsidRPr="00D274CB">
        <w:rPr>
          <w:rFonts w:ascii="Times New Roman" w:hAnsi="Times New Roman" w:cs="Times New Roman"/>
        </w:rPr>
        <w:t xml:space="preserve"> apie šių sąlygų nesilaikymą: </w:t>
      </w:r>
    </w:p>
    <w:p w14:paraId="5103905B"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jeigu pasiūlymo galiojimo laikotarpiu tiekėjas atsiima savo pasiūlymą; </w:t>
      </w:r>
    </w:p>
    <w:p w14:paraId="10C5C615"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jeigu tiekėją pripažinus pirkimo laimėtoju, tiekėjas iki perkančiosios organizacijos nurodyto laiko neatvyksta sudaryti pirkimo sutarties; </w:t>
      </w:r>
    </w:p>
    <w:p w14:paraId="0E4CD100"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jeigu tiekėją pripažinus pirkimo laimėtoju tiekėjas nepateikia pirkimo dokumentuose nustatyto sutarties įvykdymo užtikrinimo (jei reikalaujamas).</w:t>
      </w:r>
    </w:p>
    <w:p w14:paraId="33FA9769"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Pasiūlymo galiojimo užtikrinime turi būti numatyta, kad </w:t>
      </w:r>
      <w:proofErr w:type="spellStart"/>
      <w:r w:rsidRPr="00D274CB">
        <w:rPr>
          <w:rFonts w:ascii="Times New Roman" w:hAnsi="Times New Roman" w:cs="Times New Roman"/>
        </w:rPr>
        <w:t>užtikrintojas</w:t>
      </w:r>
      <w:proofErr w:type="spellEnd"/>
      <w:r w:rsidRPr="00D274CB">
        <w:rPr>
          <w:rFonts w:ascii="Times New Roman" w:hAnsi="Times New Roman" w:cs="Times New Roman"/>
        </w:rPr>
        <w:t xml:space="preserve"> neturi teisės reikalauti, kad perkančioji organizacija pagrįstų savo reikalavimą. Perkančioji organizacija pranešime </w:t>
      </w:r>
      <w:proofErr w:type="spellStart"/>
      <w:r w:rsidRPr="00D274CB">
        <w:rPr>
          <w:rFonts w:ascii="Times New Roman" w:hAnsi="Times New Roman" w:cs="Times New Roman"/>
        </w:rPr>
        <w:t>užtikrintojui</w:t>
      </w:r>
      <w:proofErr w:type="spellEnd"/>
      <w:r w:rsidRPr="00D274CB">
        <w:rPr>
          <w:rFonts w:ascii="Times New Roman" w:hAnsi="Times New Roman" w:cs="Times New Roman"/>
        </w:rPr>
        <w:t xml:space="preserve"> nurodys dėl kurios iš aukščiau išvardintų aplinkybių jai priklauso pasiūlymo galiojimo užtikrinimo suma. </w:t>
      </w:r>
    </w:p>
    <w:p w14:paraId="2F8F69A4" w14:textId="77777777" w:rsidR="00513613" w:rsidRPr="00D274CB" w:rsidRDefault="00513613" w:rsidP="00513613">
      <w:pPr>
        <w:pStyle w:val="Sraopastraipa"/>
        <w:numPr>
          <w:ilvl w:val="2"/>
          <w:numId w:val="18"/>
        </w:numPr>
        <w:spacing w:after="0" w:line="240" w:lineRule="auto"/>
        <w:ind w:left="0" w:firstLine="709"/>
        <w:jc w:val="both"/>
        <w:rPr>
          <w:rFonts w:ascii="Times New Roman" w:hAnsi="Times New Roman" w:cs="Times New Roman"/>
        </w:rPr>
      </w:pPr>
      <w:r w:rsidRPr="00D274CB">
        <w:rPr>
          <w:rFonts w:ascii="Times New Roman" w:hAnsi="Times New Roman" w:cs="Times New Roman"/>
        </w:rPr>
        <w:lastRenderedPageBreak/>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BD491E5" w14:textId="77777777" w:rsidR="00513613" w:rsidRPr="00D274CB" w:rsidRDefault="00513613" w:rsidP="00513613">
      <w:pPr>
        <w:pStyle w:val="Sraopastraipa"/>
        <w:numPr>
          <w:ilvl w:val="1"/>
          <w:numId w:val="18"/>
        </w:numPr>
        <w:tabs>
          <w:tab w:val="left" w:pos="1134"/>
        </w:tabs>
        <w:spacing w:after="0" w:line="240" w:lineRule="auto"/>
        <w:ind w:left="0" w:firstLine="709"/>
        <w:jc w:val="both"/>
        <w:rPr>
          <w:rFonts w:ascii="Times New Roman" w:hAnsi="Times New Roman" w:cs="Times New Roman"/>
        </w:rPr>
      </w:pPr>
      <w:r w:rsidRPr="00D274CB">
        <w:rPr>
          <w:rFonts w:ascii="Times New Roman" w:hAnsi="Times New Roman" w:cs="Times New Roman"/>
        </w:rPr>
        <w:tab/>
        <w:t xml:space="preserve">Pasiūlymo galiojimo užtikrinimas taikomas, jeigu: </w:t>
      </w:r>
    </w:p>
    <w:p w14:paraId="14EDC573" w14:textId="77777777" w:rsidR="00513613" w:rsidRPr="00D274CB" w:rsidRDefault="00513613" w:rsidP="00513613">
      <w:pPr>
        <w:pStyle w:val="Sraopastraipa"/>
        <w:numPr>
          <w:ilvl w:val="2"/>
          <w:numId w:val="18"/>
        </w:numPr>
        <w:tabs>
          <w:tab w:val="left" w:pos="1134"/>
        </w:tabs>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00BC9CA8" w14:textId="77777777" w:rsidR="00513613" w:rsidRPr="00D274CB" w:rsidRDefault="00513613" w:rsidP="00513613">
      <w:pPr>
        <w:pStyle w:val="Sraopastraipa"/>
        <w:numPr>
          <w:ilvl w:val="2"/>
          <w:numId w:val="18"/>
        </w:numPr>
        <w:tabs>
          <w:tab w:val="left" w:pos="1134"/>
        </w:tabs>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pirkimo laimėtojas per nustatytą laiką nepasirašo pirkimo sutarties; </w:t>
      </w:r>
    </w:p>
    <w:p w14:paraId="5ED27E45" w14:textId="77777777" w:rsidR="00513613" w:rsidRPr="00D274CB" w:rsidRDefault="00513613" w:rsidP="00513613">
      <w:pPr>
        <w:pStyle w:val="Sraopastraipa"/>
        <w:numPr>
          <w:ilvl w:val="2"/>
          <w:numId w:val="18"/>
        </w:numPr>
        <w:tabs>
          <w:tab w:val="left" w:pos="1134"/>
        </w:tabs>
        <w:spacing w:after="0" w:line="240" w:lineRule="auto"/>
        <w:ind w:left="0" w:firstLine="709"/>
        <w:jc w:val="both"/>
        <w:rPr>
          <w:rFonts w:ascii="Times New Roman" w:hAnsi="Times New Roman" w:cs="Times New Roman"/>
        </w:rPr>
      </w:pPr>
      <w:r w:rsidRPr="00D274CB">
        <w:rPr>
          <w:rFonts w:ascii="Times New Roman" w:hAnsi="Times New Roman" w:cs="Times New Roman"/>
        </w:rPr>
        <w:t xml:space="preserve">pirkimo laimėtojas per nustatytą laiką nepateikia pirkimo sutarties įvykdymo užtikrinimo (jei numatyta pirkimo sutartyje). </w:t>
      </w:r>
    </w:p>
    <w:p w14:paraId="4C430179" w14:textId="77777777" w:rsidR="00513613" w:rsidRPr="00D274CB" w:rsidRDefault="00513613" w:rsidP="00513613">
      <w:pPr>
        <w:pStyle w:val="Sraopastraipa"/>
        <w:numPr>
          <w:ilvl w:val="1"/>
          <w:numId w:val="18"/>
        </w:numPr>
        <w:tabs>
          <w:tab w:val="left" w:pos="1134"/>
        </w:tabs>
        <w:spacing w:after="0" w:line="240" w:lineRule="auto"/>
        <w:ind w:left="0" w:firstLine="709"/>
        <w:jc w:val="both"/>
        <w:rPr>
          <w:rFonts w:ascii="Times New Roman" w:hAnsi="Times New Roman" w:cs="Times New Roman"/>
        </w:rPr>
      </w:pPr>
      <w:r w:rsidRPr="00D274CB">
        <w:rPr>
          <w:rFonts w:ascii="Times New Roman" w:hAnsi="Times New Roman" w:cs="Times New Roman"/>
        </w:rPr>
        <w:tab/>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7136C94B" w14:textId="37FEB2E2" w:rsidR="00040C0F" w:rsidRPr="00D274CB" w:rsidRDefault="00040C0F" w:rsidP="00322BE2">
      <w:pPr>
        <w:pStyle w:val="Antrat1"/>
        <w:numPr>
          <w:ilvl w:val="0"/>
          <w:numId w:val="18"/>
        </w:numPr>
        <w:tabs>
          <w:tab w:val="left" w:pos="709"/>
        </w:tabs>
        <w:spacing w:line="20" w:lineRule="atLeast"/>
        <w:contextualSpacing/>
        <w:rPr>
          <w:rFonts w:ascii="Times New Roman" w:hAnsi="Times New Roman" w:cs="Times New Roman"/>
          <w:color w:val="auto"/>
        </w:rPr>
      </w:pPr>
      <w:bookmarkStart w:id="30" w:name="_Ref39658218"/>
      <w:bookmarkStart w:id="31" w:name="_Ref39658226"/>
      <w:bookmarkStart w:id="32" w:name="_Ref39658248"/>
      <w:bookmarkStart w:id="33" w:name="_Ref39658251"/>
      <w:bookmarkStart w:id="34" w:name="_Toc201826667"/>
      <w:bookmarkStart w:id="35" w:name="_Ref39485250"/>
      <w:bookmarkStart w:id="36" w:name="_Ref39485258"/>
      <w:r w:rsidRPr="00D274CB">
        <w:rPr>
          <w:rFonts w:ascii="Times New Roman" w:hAnsi="Times New Roman" w:cs="Times New Roman"/>
          <w:color w:val="auto"/>
        </w:rPr>
        <w:t>Elektroninis aukcionas</w:t>
      </w:r>
      <w:bookmarkEnd w:id="30"/>
      <w:bookmarkEnd w:id="31"/>
      <w:bookmarkEnd w:id="32"/>
      <w:bookmarkEnd w:id="33"/>
      <w:bookmarkEnd w:id="34"/>
    </w:p>
    <w:p w14:paraId="0BFDB7B0" w14:textId="2886A886" w:rsidR="00040C0F" w:rsidRPr="00D274CB" w:rsidRDefault="00322BE2" w:rsidP="00513613">
      <w:pPr>
        <w:spacing w:after="0" w:line="240" w:lineRule="auto"/>
        <w:ind w:left="710"/>
        <w:rPr>
          <w:rFonts w:ascii="Times New Roman" w:hAnsi="Times New Roman" w:cs="Times New Roman"/>
        </w:rPr>
      </w:pPr>
      <w:r w:rsidRPr="00D274CB">
        <w:rPr>
          <w:rFonts w:ascii="Times New Roman" w:hAnsi="Times New Roman" w:cs="Times New Roman"/>
        </w:rPr>
        <w:t>8</w:t>
      </w:r>
      <w:r w:rsidR="002827E4" w:rsidRPr="00D274CB">
        <w:rPr>
          <w:rFonts w:ascii="Times New Roman" w:hAnsi="Times New Roman" w:cs="Times New Roman"/>
        </w:rPr>
        <w:t xml:space="preserve">.1. </w:t>
      </w:r>
      <w:r w:rsidR="00040C0F" w:rsidRPr="00D274CB">
        <w:rPr>
          <w:rFonts w:ascii="Times New Roman" w:hAnsi="Times New Roman" w:cs="Times New Roman"/>
        </w:rPr>
        <w:t>Perkančioji organizacija pirkime netaikys elektroninio aukciono.</w:t>
      </w:r>
    </w:p>
    <w:p w14:paraId="14CBD3AD" w14:textId="23B8A7AF" w:rsidR="009D0DC5" w:rsidRPr="00D274CB" w:rsidRDefault="00EA001C" w:rsidP="00322BE2">
      <w:pPr>
        <w:pStyle w:val="Antrat1"/>
        <w:numPr>
          <w:ilvl w:val="0"/>
          <w:numId w:val="18"/>
        </w:numPr>
        <w:tabs>
          <w:tab w:val="left" w:pos="709"/>
        </w:tabs>
        <w:spacing w:line="20" w:lineRule="atLeast"/>
        <w:contextualSpacing/>
        <w:rPr>
          <w:rFonts w:ascii="Times New Roman" w:hAnsi="Times New Roman" w:cs="Times New Roman"/>
          <w:color w:val="auto"/>
        </w:rPr>
      </w:pPr>
      <w:bookmarkStart w:id="37" w:name="_Ref39667303"/>
      <w:bookmarkStart w:id="38" w:name="_Ref39667308"/>
      <w:bookmarkStart w:id="39" w:name="_Toc201826668"/>
      <w:r w:rsidRPr="00D274CB">
        <w:rPr>
          <w:rFonts w:ascii="Times New Roman" w:hAnsi="Times New Roman" w:cs="Times New Roman"/>
          <w:color w:val="auto"/>
        </w:rPr>
        <w:t>P</w:t>
      </w:r>
      <w:r w:rsidR="00014A61" w:rsidRPr="00D274CB">
        <w:rPr>
          <w:rFonts w:ascii="Times New Roman" w:hAnsi="Times New Roman" w:cs="Times New Roman"/>
          <w:color w:val="auto"/>
        </w:rPr>
        <w:t>asiūlymų vertinimas</w:t>
      </w:r>
      <w:bookmarkEnd w:id="35"/>
      <w:bookmarkEnd w:id="36"/>
      <w:bookmarkEnd w:id="37"/>
      <w:bookmarkEnd w:id="38"/>
      <w:bookmarkEnd w:id="39"/>
    </w:p>
    <w:p w14:paraId="50BC7989" w14:textId="6C780622" w:rsidR="00003A3F" w:rsidRPr="00D274CB" w:rsidRDefault="00322BE2" w:rsidP="00322BE2">
      <w:pPr>
        <w:spacing w:after="0" w:line="240" w:lineRule="auto"/>
        <w:ind w:firstLine="709"/>
        <w:jc w:val="both"/>
        <w:rPr>
          <w:rFonts w:ascii="Times New Roman" w:eastAsia="Calibri" w:hAnsi="Times New Roman" w:cs="Times New Roman"/>
        </w:rPr>
      </w:pPr>
      <w:r w:rsidRPr="00D274CB">
        <w:rPr>
          <w:rFonts w:ascii="Times New Roman" w:hAnsi="Times New Roman" w:cs="Times New Roman"/>
        </w:rPr>
        <w:t>9</w:t>
      </w:r>
      <w:r w:rsidR="002D470F" w:rsidRPr="00D274CB">
        <w:rPr>
          <w:rFonts w:ascii="Times New Roman" w:hAnsi="Times New Roman" w:cs="Times New Roman"/>
        </w:rPr>
        <w:t xml:space="preserve">.1. </w:t>
      </w:r>
      <w:r w:rsidR="004E71CB" w:rsidRPr="00D274CB">
        <w:rPr>
          <w:rFonts w:ascii="Times New Roman" w:eastAsia="Calibri" w:hAnsi="Times New Roman" w:cs="Times New Roman"/>
        </w:rPr>
        <w:t xml:space="preserve">Perkančioji organizacija ekonomiškai naudingiausią pasiūlymą išrenka pagal </w:t>
      </w:r>
      <w:r w:rsidR="00003A3F" w:rsidRPr="00D274CB">
        <w:rPr>
          <w:rFonts w:ascii="Times New Roman" w:eastAsia="Calibri" w:hAnsi="Times New Roman" w:cs="Times New Roman"/>
        </w:rPr>
        <w:t>kainos ir kokybės santykį. Duomenys, kuriuos savo pasiūlyme turi pateikti tiekėjas, vertinimo kriterijai ir tvarka, pagal kuria vertinami tiekėjo pateikti duomenys, pateikiama</w:t>
      </w:r>
      <w:r w:rsidR="004E71CB" w:rsidRPr="00D274CB">
        <w:rPr>
          <w:rFonts w:ascii="Times New Roman" w:eastAsia="Calibri" w:hAnsi="Times New Roman" w:cs="Times New Roman"/>
        </w:rPr>
        <w:t xml:space="preserve"> </w:t>
      </w:r>
      <w:r w:rsidR="00CE14DF" w:rsidRPr="00D274CB">
        <w:rPr>
          <w:rFonts w:ascii="Times New Roman" w:eastAsia="Calibri" w:hAnsi="Times New Roman" w:cs="Times New Roman"/>
        </w:rPr>
        <w:t>specialiųjų p</w:t>
      </w:r>
      <w:r w:rsidR="00551FA7" w:rsidRPr="00D274CB">
        <w:rPr>
          <w:rFonts w:ascii="Times New Roman" w:eastAsia="Calibri" w:hAnsi="Times New Roman" w:cs="Times New Roman"/>
        </w:rPr>
        <w:t xml:space="preserve">irkimo </w:t>
      </w:r>
      <w:r w:rsidR="00913029" w:rsidRPr="00D274CB">
        <w:rPr>
          <w:rFonts w:ascii="Times New Roman" w:eastAsia="Calibri" w:hAnsi="Times New Roman" w:cs="Times New Roman"/>
        </w:rPr>
        <w:t>sąlygų</w:t>
      </w:r>
      <w:r w:rsidR="00090235" w:rsidRPr="00D274CB">
        <w:rPr>
          <w:rFonts w:ascii="Times New Roman" w:eastAsia="Calibri" w:hAnsi="Times New Roman" w:cs="Times New Roman"/>
        </w:rPr>
        <w:t xml:space="preserve"> </w:t>
      </w:r>
      <w:r w:rsidRPr="00D274CB">
        <w:rPr>
          <w:rFonts w:ascii="Times New Roman" w:hAnsi="Times New Roman" w:cs="Times New Roman"/>
          <w:shd w:val="clear" w:color="auto" w:fill="FFFFFF"/>
        </w:rPr>
        <w:t>7</w:t>
      </w:r>
      <w:r w:rsidR="00913029" w:rsidRPr="00D274CB">
        <w:rPr>
          <w:rFonts w:ascii="Times New Roman" w:eastAsia="Calibri" w:hAnsi="Times New Roman" w:cs="Times New Roman"/>
        </w:rPr>
        <w:t xml:space="preserve"> priede</w:t>
      </w:r>
      <w:r w:rsidR="00090235" w:rsidRPr="00D274CB">
        <w:rPr>
          <w:rFonts w:ascii="Times New Roman" w:eastAsia="Calibri" w:hAnsi="Times New Roman" w:cs="Times New Roman"/>
        </w:rPr>
        <w:t>.</w:t>
      </w:r>
      <w:r w:rsidR="00CE14DF" w:rsidRPr="00D274CB">
        <w:rPr>
          <w:rFonts w:ascii="Times New Roman" w:eastAsia="Calibri" w:hAnsi="Times New Roman" w:cs="Times New Roman"/>
        </w:rPr>
        <w:t xml:space="preserve"> </w:t>
      </w:r>
    </w:p>
    <w:p w14:paraId="102136D3" w14:textId="3AFFA035" w:rsidR="00D734C6" w:rsidRPr="00D274CB" w:rsidRDefault="00D734C6" w:rsidP="00322BE2">
      <w:pPr>
        <w:pStyle w:val="Sraopastraipa"/>
        <w:numPr>
          <w:ilvl w:val="1"/>
          <w:numId w:val="18"/>
        </w:numPr>
        <w:spacing w:after="0" w:line="20" w:lineRule="atLeast"/>
        <w:ind w:left="0" w:firstLine="709"/>
        <w:jc w:val="both"/>
        <w:rPr>
          <w:rFonts w:ascii="Times New Roman" w:eastAsiaTheme="minorHAnsi" w:hAnsi="Times New Roman" w:cs="Times New Roman"/>
          <w:bCs/>
          <w:iCs/>
        </w:rPr>
      </w:pPr>
      <w:r w:rsidRPr="00D274CB">
        <w:rPr>
          <w:rFonts w:ascii="Times New Roman" w:hAnsi="Times New Roman" w:cs="Times New Roman"/>
        </w:rPr>
        <w:t xml:space="preserve">Laimėjusiu </w:t>
      </w:r>
      <w:r w:rsidR="005D7D8C" w:rsidRPr="00D274CB">
        <w:rPr>
          <w:rFonts w:ascii="Times New Roman" w:hAnsi="Times New Roman" w:cs="Times New Roman"/>
        </w:rPr>
        <w:t>pasiūlymu</w:t>
      </w:r>
      <w:r w:rsidRPr="00D274CB">
        <w:rPr>
          <w:rFonts w:ascii="Times New Roman" w:hAnsi="Times New Roman" w:cs="Times New Roman"/>
        </w:rPr>
        <w:t xml:space="preserve"> galės būti pripažintas tik 1 (vienas) </w:t>
      </w:r>
      <w:r w:rsidR="005D7D8C" w:rsidRPr="00D274CB">
        <w:rPr>
          <w:rFonts w:ascii="Times New Roman" w:hAnsi="Times New Roman" w:cs="Times New Roman"/>
        </w:rPr>
        <w:t>ekonomiškai naudingiausias pasiūlymas, esantis pasiūlymų eilės pirmojoje vietoje</w:t>
      </w:r>
      <w:r w:rsidRPr="00D274CB">
        <w:rPr>
          <w:rFonts w:ascii="Times New Roman" w:hAnsi="Times New Roman" w:cs="Times New Roman"/>
        </w:rPr>
        <w:t xml:space="preserve">. </w:t>
      </w:r>
    </w:p>
    <w:p w14:paraId="43041DF1" w14:textId="6001F45C" w:rsidR="00B26B57" w:rsidRPr="00D274CB" w:rsidRDefault="00A9488B" w:rsidP="007F4542">
      <w:pPr>
        <w:pStyle w:val="Betarp"/>
        <w:numPr>
          <w:ilvl w:val="1"/>
          <w:numId w:val="18"/>
        </w:numPr>
        <w:spacing w:line="20" w:lineRule="atLeast"/>
        <w:ind w:left="0" w:firstLine="710"/>
        <w:contextualSpacing/>
        <w:jc w:val="both"/>
        <w:rPr>
          <w:rStyle w:val="cf01"/>
          <w:rFonts w:ascii="Times New Roman" w:hAnsi="Times New Roman" w:cs="Times New Roman"/>
          <w:b/>
          <w:bCs/>
          <w:sz w:val="21"/>
          <w:szCs w:val="21"/>
        </w:rPr>
      </w:pPr>
      <w:r w:rsidRPr="00D274CB">
        <w:rPr>
          <w:rStyle w:val="cf01"/>
          <w:rFonts w:ascii="Times New Roman" w:hAnsi="Times New Roman" w:cs="Times New Roman"/>
          <w:sz w:val="21"/>
          <w:szCs w:val="21"/>
        </w:rPr>
        <w:t>Perkančioji organizacija atmes tiekėjo pasiūlymą, jei</w:t>
      </w:r>
      <w:r w:rsidR="00195572" w:rsidRPr="00D274CB">
        <w:rPr>
          <w:rStyle w:val="cf01"/>
          <w:rFonts w:ascii="Times New Roman" w:hAnsi="Times New Roman" w:cs="Times New Roman"/>
          <w:sz w:val="21"/>
          <w:szCs w:val="21"/>
        </w:rPr>
        <w:t xml:space="preserve">gu kartu su pasiūlymu </w:t>
      </w:r>
      <w:r w:rsidR="00B2125E" w:rsidRPr="00D274CB">
        <w:rPr>
          <w:rStyle w:val="cf01"/>
          <w:rFonts w:ascii="Times New Roman" w:hAnsi="Times New Roman" w:cs="Times New Roman"/>
          <w:sz w:val="21"/>
          <w:szCs w:val="21"/>
        </w:rPr>
        <w:t xml:space="preserve">nebus pateikti šie </w:t>
      </w:r>
      <w:r w:rsidR="00277634" w:rsidRPr="00D274CB">
        <w:rPr>
          <w:rStyle w:val="cf01"/>
          <w:rFonts w:ascii="Times New Roman" w:hAnsi="Times New Roman" w:cs="Times New Roman"/>
          <w:sz w:val="21"/>
          <w:szCs w:val="21"/>
        </w:rPr>
        <w:t>p</w:t>
      </w:r>
      <w:r w:rsidR="00B2125E" w:rsidRPr="00D274CB">
        <w:rPr>
          <w:rStyle w:val="cf01"/>
          <w:rFonts w:ascii="Times New Roman" w:hAnsi="Times New Roman" w:cs="Times New Roman"/>
          <w:sz w:val="21"/>
          <w:szCs w:val="21"/>
        </w:rPr>
        <w:t xml:space="preserve">irkimo sąlygose reikalaujami pateikti dokumentai: </w:t>
      </w:r>
      <w:r w:rsidR="00B26B57" w:rsidRPr="00D274CB">
        <w:rPr>
          <w:rStyle w:val="cf01"/>
          <w:rFonts w:ascii="Times New Roman" w:hAnsi="Times New Roman" w:cs="Times New Roman"/>
          <w:b/>
          <w:bCs/>
          <w:sz w:val="21"/>
          <w:szCs w:val="21"/>
        </w:rPr>
        <w:t>Pasiūlymo formoje (2 priedas) lentelėje „Tiekėjo siūlomos prekės rodikliai“ nurodyti dokumentai</w:t>
      </w:r>
      <w:r w:rsidR="007F4542" w:rsidRPr="00D274CB">
        <w:rPr>
          <w:rStyle w:val="cf01"/>
          <w:rFonts w:ascii="Times New Roman" w:hAnsi="Times New Roman" w:cs="Times New Roman"/>
          <w:b/>
          <w:bCs/>
          <w:sz w:val="21"/>
          <w:szCs w:val="21"/>
        </w:rPr>
        <w:t>.</w:t>
      </w:r>
    </w:p>
    <w:p w14:paraId="678C44CA" w14:textId="6EB53055" w:rsidR="00FE7908" w:rsidRPr="00D274CB" w:rsidRDefault="00FE7908" w:rsidP="00322BE2">
      <w:pPr>
        <w:pStyle w:val="Antrat1"/>
        <w:numPr>
          <w:ilvl w:val="0"/>
          <w:numId w:val="18"/>
        </w:numPr>
        <w:tabs>
          <w:tab w:val="left" w:pos="567"/>
        </w:tabs>
        <w:spacing w:line="20" w:lineRule="atLeast"/>
        <w:contextualSpacing/>
        <w:rPr>
          <w:rFonts w:ascii="Times New Roman" w:hAnsi="Times New Roman" w:cs="Times New Roman"/>
          <w:color w:val="auto"/>
        </w:rPr>
      </w:pPr>
      <w:bookmarkStart w:id="40" w:name="_Ref39425999"/>
      <w:bookmarkStart w:id="41" w:name="_Ref39426005"/>
      <w:bookmarkStart w:id="42" w:name="_Toc201826669"/>
      <w:r w:rsidRPr="00D274CB">
        <w:rPr>
          <w:rFonts w:ascii="Times New Roman" w:hAnsi="Times New Roman" w:cs="Times New Roman"/>
          <w:color w:val="auto"/>
        </w:rPr>
        <w:t>S</w:t>
      </w:r>
      <w:r w:rsidR="00281735" w:rsidRPr="00D274CB">
        <w:rPr>
          <w:rFonts w:ascii="Times New Roman" w:hAnsi="Times New Roman" w:cs="Times New Roman"/>
          <w:color w:val="auto"/>
        </w:rPr>
        <w:t>utarties sudarymas</w:t>
      </w:r>
      <w:bookmarkEnd w:id="40"/>
      <w:bookmarkEnd w:id="41"/>
      <w:bookmarkEnd w:id="42"/>
    </w:p>
    <w:p w14:paraId="3C9C6656" w14:textId="77777777" w:rsidR="00D07468" w:rsidRPr="00D274CB" w:rsidRDefault="00F57665" w:rsidP="005F5FBA">
      <w:pPr>
        <w:pStyle w:val="Sraopastraipa"/>
        <w:numPr>
          <w:ilvl w:val="1"/>
          <w:numId w:val="14"/>
        </w:numPr>
        <w:spacing w:after="0" w:line="240" w:lineRule="auto"/>
        <w:ind w:left="0" w:firstLine="567"/>
        <w:jc w:val="both"/>
        <w:rPr>
          <w:rFonts w:ascii="Times New Roman" w:hAnsi="Times New Roman" w:cs="Times New Roman"/>
        </w:rPr>
      </w:pPr>
      <w:r w:rsidRPr="00D274CB">
        <w:rPr>
          <w:rFonts w:ascii="Times New Roman" w:hAnsi="Times New Roman" w:cs="Times New Roman"/>
        </w:rPr>
        <w:t>Ši pirkimo procedūra atliekama siekiant sudaryti sutartį</w:t>
      </w:r>
      <w:r w:rsidR="009A7D11" w:rsidRPr="00D274CB">
        <w:rPr>
          <w:rFonts w:ascii="Times New Roman" w:hAnsi="Times New Roman" w:cs="Times New Roman"/>
        </w:rPr>
        <w:t xml:space="preserve"> su tiekėju, kurio pasiūlymas</w:t>
      </w:r>
      <w:r w:rsidR="007B12FF" w:rsidRPr="00D274CB">
        <w:rPr>
          <w:rFonts w:ascii="Times New Roman" w:hAnsi="Times New Roman" w:cs="Times New Roman"/>
        </w:rPr>
        <w:t xml:space="preserve">, vadovaujantis </w:t>
      </w:r>
      <w:r w:rsidR="008F4194" w:rsidRPr="00D274CB">
        <w:rPr>
          <w:rFonts w:ascii="Times New Roman" w:hAnsi="Times New Roman" w:cs="Times New Roman"/>
        </w:rPr>
        <w:t>p</w:t>
      </w:r>
      <w:r w:rsidR="007B12FF" w:rsidRPr="00D274CB">
        <w:rPr>
          <w:rFonts w:ascii="Times New Roman" w:hAnsi="Times New Roman" w:cs="Times New Roman"/>
        </w:rPr>
        <w:t xml:space="preserve">irkimo </w:t>
      </w:r>
      <w:r w:rsidR="00207E40" w:rsidRPr="00D274CB">
        <w:rPr>
          <w:rFonts w:ascii="Times New Roman" w:hAnsi="Times New Roman" w:cs="Times New Roman"/>
        </w:rPr>
        <w:t>sąlygose</w:t>
      </w:r>
      <w:r w:rsidR="007B12FF" w:rsidRPr="00D274CB">
        <w:rPr>
          <w:rFonts w:ascii="Times New Roman" w:hAnsi="Times New Roman" w:cs="Times New Roman"/>
        </w:rPr>
        <w:t xml:space="preserve"> nustatyta tvarka</w:t>
      </w:r>
      <w:r w:rsidR="0023505D" w:rsidRPr="00D274CB">
        <w:rPr>
          <w:rFonts w:ascii="Times New Roman" w:hAnsi="Times New Roman" w:cs="Times New Roman"/>
        </w:rPr>
        <w:t>,</w:t>
      </w:r>
      <w:r w:rsidR="009A7D11" w:rsidRPr="00D274CB">
        <w:rPr>
          <w:rFonts w:ascii="Times New Roman" w:hAnsi="Times New Roman" w:cs="Times New Roman"/>
        </w:rPr>
        <w:t xml:space="preserve"> bus pripažintas laimėjęs</w:t>
      </w:r>
      <w:r w:rsidR="008933BC" w:rsidRPr="00D274CB">
        <w:rPr>
          <w:rFonts w:ascii="Times New Roman" w:hAnsi="Times New Roman" w:cs="Times New Roman"/>
        </w:rPr>
        <w:t>, o jei pirkimas skaidomas į dalis – su tiekėjais, kurių pasiūlymai bus pripažinti laimėję</w:t>
      </w:r>
      <w:r w:rsidR="00F065D6" w:rsidRPr="00D274CB">
        <w:rPr>
          <w:rFonts w:ascii="Times New Roman" w:hAnsi="Times New Roman" w:cs="Times New Roman"/>
        </w:rPr>
        <w:t xml:space="preserve">. </w:t>
      </w:r>
    </w:p>
    <w:p w14:paraId="5853E60A" w14:textId="1367BC9B" w:rsidR="00D07468" w:rsidRPr="00D274CB" w:rsidRDefault="00D07468" w:rsidP="007E2BDB">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D274CB">
        <w:rPr>
          <w:rFonts w:ascii="Times New Roman" w:hAnsi="Times New Roman" w:cs="Times New Roman"/>
        </w:rPr>
        <w:t>Sutarties galiojimas, finansavimo šaltiniai ir atsiskaitymo tvarka:</w:t>
      </w:r>
    </w:p>
    <w:p w14:paraId="25AD037F" w14:textId="400365C6" w:rsidR="00D07468" w:rsidRPr="00D274CB" w:rsidRDefault="00D07468" w:rsidP="007E2BDB">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D274CB">
        <w:rPr>
          <w:rFonts w:ascii="Times New Roman" w:hAnsi="Times New Roman" w:cs="Times New Roman"/>
        </w:rPr>
        <w:t>į pasiūlymo kainą turi būti įskaityta: prekių kaina, administracinis mokestis, išperkamosios nuomos (lizingo) išlaidos, visi kiti mokesčiai, registravimo išlaidos, techninės apžiūros, ne mažiau kaip 1 (vieno) mėnesio galiojimo privalomasis transporto priemonės draudimas bei visos kitos tiekėjo išlaidos (įskaitant PVM), ir kitos išlaidos, susijusios su transporto priemonės išperkamosios nuomos (lizingo) teikimu (įskaitant PVM);</w:t>
      </w:r>
    </w:p>
    <w:p w14:paraId="796BEE42" w14:textId="4F989EDF" w:rsidR="00D07468" w:rsidRPr="00D274CB" w:rsidRDefault="00D07468" w:rsidP="007E2BDB">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D274CB">
        <w:rPr>
          <w:rFonts w:ascii="Times New Roman" w:hAnsi="Times New Roman" w:cs="Times New Roman"/>
        </w:rPr>
        <w:t>tiekėjas, kuris bus pripažintas konkurso nugalėtoju, per 7 darbo dienas nuo pranešimo gavimo, privalo pateikti sutarties ir mokėjimo grafiko projektus, kurie neprieštarautų konkurso sąlygoms</w:t>
      </w:r>
      <w:r w:rsidR="007E2BDB" w:rsidRPr="00D274CB">
        <w:rPr>
          <w:rFonts w:ascii="Times New Roman" w:hAnsi="Times New Roman" w:cs="Times New Roman"/>
        </w:rPr>
        <w:t xml:space="preserve"> ir suderinti juos su </w:t>
      </w:r>
      <w:r w:rsidR="0074387D" w:rsidRPr="00D274CB">
        <w:rPr>
          <w:rFonts w:ascii="Times New Roman" w:hAnsi="Times New Roman" w:cs="Times New Roman"/>
        </w:rPr>
        <w:t>P</w:t>
      </w:r>
      <w:r w:rsidR="007E2BDB" w:rsidRPr="00D274CB">
        <w:rPr>
          <w:rFonts w:ascii="Times New Roman" w:hAnsi="Times New Roman" w:cs="Times New Roman"/>
        </w:rPr>
        <w:t>erkančiąja organizacija</w:t>
      </w:r>
      <w:r w:rsidRPr="00D274CB">
        <w:rPr>
          <w:rFonts w:ascii="Times New Roman" w:hAnsi="Times New Roman" w:cs="Times New Roman"/>
        </w:rPr>
        <w:t>;</w:t>
      </w:r>
    </w:p>
    <w:p w14:paraId="3CA052FC" w14:textId="2AF1969C" w:rsidR="00D07468" w:rsidRPr="00D274CB" w:rsidRDefault="00D07468" w:rsidP="007E2BDB">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D274CB">
        <w:rPr>
          <w:rFonts w:ascii="Times New Roman" w:hAnsi="Times New Roman" w:cs="Times New Roman"/>
        </w:rPr>
        <w:t xml:space="preserve">transporto priemonės išperkamosios nuomos (lizingo) laikotarpis – </w:t>
      </w:r>
      <w:r w:rsidR="005C394B" w:rsidRPr="00D274CB">
        <w:rPr>
          <w:rFonts w:ascii="Times New Roman" w:hAnsi="Times New Roman" w:cs="Times New Roman"/>
        </w:rPr>
        <w:t xml:space="preserve">ne daugiau </w:t>
      </w:r>
      <w:r w:rsidRPr="00D274CB">
        <w:rPr>
          <w:rFonts w:ascii="Times New Roman" w:eastAsia="Times New Roman" w:hAnsi="Times New Roman" w:cs="Times New Roman"/>
          <w:color w:val="000000"/>
          <w:kern w:val="2"/>
          <w14:ligatures w14:val="standardContextual"/>
        </w:rPr>
        <w:t xml:space="preserve">60 (šešiasdešimt) mėnesių </w:t>
      </w:r>
      <w:r w:rsidRPr="00D274CB">
        <w:rPr>
          <w:rFonts w:ascii="Times New Roman" w:hAnsi="Times New Roman" w:cs="Times New Roman"/>
        </w:rPr>
        <w:t>po prek</w:t>
      </w:r>
      <w:r w:rsidR="0074387D" w:rsidRPr="00D274CB">
        <w:rPr>
          <w:rFonts w:ascii="Times New Roman" w:hAnsi="Times New Roman" w:cs="Times New Roman"/>
        </w:rPr>
        <w:t>ių</w:t>
      </w:r>
      <w:r w:rsidRPr="00D274CB">
        <w:rPr>
          <w:rFonts w:ascii="Times New Roman" w:hAnsi="Times New Roman" w:cs="Times New Roman"/>
        </w:rPr>
        <w:t xml:space="preserve"> perdavimo–priėmimo akto pasirašymo dienos, mokant kas mėnesį lygiomis dalimis, pagal pateiktą mokėjimo grafiką. Pradinis įnašas </w:t>
      </w:r>
      <w:r w:rsidR="007E2BDB" w:rsidRPr="00D274CB">
        <w:rPr>
          <w:rFonts w:ascii="Times New Roman" w:hAnsi="Times New Roman" w:cs="Times New Roman"/>
        </w:rPr>
        <w:t>10-</w:t>
      </w:r>
      <w:r w:rsidRPr="00D274CB">
        <w:rPr>
          <w:rFonts w:ascii="Times New Roman" w:hAnsi="Times New Roman" w:cs="Times New Roman"/>
        </w:rPr>
        <w:t xml:space="preserve">20 proc. nuo </w:t>
      </w:r>
      <w:r w:rsidR="007E2BDB" w:rsidRPr="00D274CB">
        <w:rPr>
          <w:rFonts w:ascii="Times New Roman" w:eastAsia="Times New Roman" w:hAnsi="Times New Roman" w:cs="Times New Roman"/>
          <w:color w:val="000000"/>
          <w:kern w:val="2"/>
          <w14:ligatures w14:val="standardContextual"/>
        </w:rPr>
        <w:t>bendros pasiūlymo vertės</w:t>
      </w:r>
      <w:r w:rsidRPr="00D274CB">
        <w:rPr>
          <w:rFonts w:ascii="Times New Roman" w:hAnsi="Times New Roman" w:cs="Times New Roman"/>
        </w:rPr>
        <w:t xml:space="preserve">. Pradinis įnašas sumokamas per </w:t>
      </w:r>
      <w:r w:rsidR="005C394B" w:rsidRPr="00D274CB">
        <w:rPr>
          <w:rFonts w:ascii="Times New Roman" w:hAnsi="Times New Roman" w:cs="Times New Roman"/>
        </w:rPr>
        <w:t>10</w:t>
      </w:r>
      <w:r w:rsidRPr="00D274CB">
        <w:rPr>
          <w:rFonts w:ascii="Times New Roman" w:hAnsi="Times New Roman" w:cs="Times New Roman"/>
        </w:rPr>
        <w:t xml:space="preserve"> darbo dien</w:t>
      </w:r>
      <w:r w:rsidR="005C394B" w:rsidRPr="00D274CB">
        <w:rPr>
          <w:rFonts w:ascii="Times New Roman" w:hAnsi="Times New Roman" w:cs="Times New Roman"/>
        </w:rPr>
        <w:t>ų</w:t>
      </w:r>
      <w:r w:rsidRPr="00D274CB">
        <w:rPr>
          <w:rFonts w:ascii="Times New Roman" w:hAnsi="Times New Roman" w:cs="Times New Roman"/>
        </w:rPr>
        <w:t xml:space="preserve"> nuo prek</w:t>
      </w:r>
      <w:r w:rsidR="007E2BDB" w:rsidRPr="00D274CB">
        <w:rPr>
          <w:rFonts w:ascii="Times New Roman" w:hAnsi="Times New Roman" w:cs="Times New Roman"/>
        </w:rPr>
        <w:t>ių</w:t>
      </w:r>
      <w:r w:rsidRPr="00D274CB">
        <w:rPr>
          <w:rFonts w:ascii="Times New Roman" w:hAnsi="Times New Roman" w:cs="Times New Roman"/>
        </w:rPr>
        <w:t xml:space="preserve"> pristatymo priėmimo – perdavimo akto pasirašymo dienos.</w:t>
      </w:r>
      <w:r w:rsidR="005C394B" w:rsidRPr="00D274CB">
        <w:rPr>
          <w:rFonts w:ascii="Times New Roman" w:hAnsi="Times New Roman" w:cs="Times New Roman"/>
        </w:rPr>
        <w:t xml:space="preserve"> Sutartyje turi būti numatyta galimybė grąžinti lizingą anksčiau.</w:t>
      </w:r>
    </w:p>
    <w:p w14:paraId="6D9C74DF" w14:textId="77777777" w:rsidR="00D07468" w:rsidRPr="00D274CB" w:rsidRDefault="00D07468" w:rsidP="0074387D">
      <w:pPr>
        <w:pStyle w:val="Sraopastraipa"/>
        <w:numPr>
          <w:ilvl w:val="1"/>
          <w:numId w:val="14"/>
        </w:numPr>
        <w:tabs>
          <w:tab w:val="left" w:pos="1134"/>
        </w:tabs>
        <w:spacing w:after="0" w:line="240" w:lineRule="auto"/>
        <w:ind w:left="0" w:firstLine="567"/>
        <w:jc w:val="both"/>
        <w:rPr>
          <w:rFonts w:ascii="Times New Roman" w:hAnsi="Times New Roman" w:cs="Times New Roman"/>
        </w:rPr>
      </w:pPr>
      <w:r w:rsidRPr="00D274CB">
        <w:rPr>
          <w:rFonts w:ascii="Times New Roman" w:hAnsi="Times New Roman" w:cs="Times New Roman"/>
        </w:rPr>
        <w:t>pirkimo sutartis įsigalioja nuo jos pasirašymo dienos ir galioja iki tol, kol pirkimo sutarties galiojimas pasibaigia (visiškai įvykdomi įsipareigojimai);</w:t>
      </w:r>
    </w:p>
    <w:p w14:paraId="263C7B5C" w14:textId="112B9AFE" w:rsidR="00D07468" w:rsidRPr="00D274CB" w:rsidRDefault="00D07468" w:rsidP="0074387D">
      <w:pPr>
        <w:pStyle w:val="Sraopastraipa"/>
        <w:numPr>
          <w:ilvl w:val="1"/>
          <w:numId w:val="14"/>
        </w:numPr>
        <w:tabs>
          <w:tab w:val="left" w:pos="1134"/>
        </w:tabs>
        <w:spacing w:after="0" w:line="240" w:lineRule="auto"/>
        <w:ind w:left="0" w:firstLine="567"/>
        <w:jc w:val="both"/>
        <w:rPr>
          <w:rFonts w:ascii="Times New Roman" w:hAnsi="Times New Roman" w:cs="Times New Roman"/>
        </w:rPr>
      </w:pPr>
      <w:r w:rsidRPr="00D274CB">
        <w:rPr>
          <w:rFonts w:ascii="Times New Roman" w:hAnsi="Times New Roman" w:cs="Times New Roman"/>
        </w:rPr>
        <w:lastRenderedPageBreak/>
        <w:t>prekių sutarties įvykdymo užtikrinimui perkančioji organizacija nereikalauja banko garantijos ar draudimo bendrovės laidavimo draudimo. Sutartinių prievolių įvykdymas bus užtikrinamas</w:t>
      </w:r>
      <w:r w:rsidR="0074387D" w:rsidRPr="00D274CB">
        <w:rPr>
          <w:rFonts w:ascii="Times New Roman" w:hAnsi="Times New Roman" w:cs="Times New Roman"/>
        </w:rPr>
        <w:t xml:space="preserve"> sutartyje nustatytomis netesybomis, kurios sudarys 0,</w:t>
      </w:r>
      <w:r w:rsidR="005C394B" w:rsidRPr="00D274CB">
        <w:rPr>
          <w:rFonts w:ascii="Times New Roman" w:hAnsi="Times New Roman" w:cs="Times New Roman"/>
        </w:rPr>
        <w:t>0</w:t>
      </w:r>
      <w:r w:rsidR="0074387D" w:rsidRPr="00D274CB">
        <w:rPr>
          <w:rFonts w:ascii="Times New Roman" w:hAnsi="Times New Roman" w:cs="Times New Roman"/>
        </w:rPr>
        <w:t>2 proc. dydžio delspinigius nuo nepateiktų laiku prekių kainos už kiekvieną termino praleidimo dieną;</w:t>
      </w:r>
    </w:p>
    <w:p w14:paraId="79554512" w14:textId="50FC715B" w:rsidR="00D07468" w:rsidRPr="00D274CB" w:rsidRDefault="00D07468" w:rsidP="0074387D">
      <w:pPr>
        <w:pStyle w:val="Sraopastraipa"/>
        <w:numPr>
          <w:ilvl w:val="1"/>
          <w:numId w:val="14"/>
        </w:numPr>
        <w:spacing w:after="0" w:line="240" w:lineRule="auto"/>
        <w:ind w:left="0" w:firstLine="567"/>
        <w:jc w:val="both"/>
        <w:rPr>
          <w:rFonts w:ascii="Times New Roman" w:hAnsi="Times New Roman" w:cs="Times New Roman"/>
        </w:rPr>
      </w:pPr>
      <w:r w:rsidRPr="00D274CB">
        <w:rPr>
          <w:rFonts w:ascii="Times New Roman" w:hAnsi="Times New Roman" w:cs="Times New Roman"/>
        </w:rPr>
        <w:t>už prekes užsakovas sumoka iš Šilalės miesto savivaldybės biudžeto lėšų;</w:t>
      </w:r>
    </w:p>
    <w:p w14:paraId="7621CDDF" w14:textId="7DF77419" w:rsidR="00D07468" w:rsidRPr="00D274CB" w:rsidRDefault="00D07468" w:rsidP="0074387D">
      <w:pPr>
        <w:pStyle w:val="Sraopastraipa"/>
        <w:numPr>
          <w:ilvl w:val="1"/>
          <w:numId w:val="14"/>
        </w:numPr>
        <w:spacing w:after="0" w:line="240" w:lineRule="auto"/>
        <w:ind w:left="0" w:firstLine="567"/>
        <w:jc w:val="both"/>
        <w:rPr>
          <w:rFonts w:ascii="Times New Roman" w:hAnsi="Times New Roman" w:cs="Times New Roman"/>
        </w:rPr>
      </w:pPr>
      <w:r w:rsidRPr="00D274CB">
        <w:rPr>
          <w:rFonts w:ascii="Times New Roman" w:hAnsi="Times New Roman" w:cs="Times New Roman"/>
        </w:rPr>
        <w:t xml:space="preserve">tiekėjas </w:t>
      </w:r>
      <w:r w:rsidR="0074387D" w:rsidRPr="00D274CB">
        <w:rPr>
          <w:rFonts w:ascii="Times New Roman" w:hAnsi="Times New Roman" w:cs="Times New Roman"/>
        </w:rPr>
        <w:t xml:space="preserve">dvi </w:t>
      </w:r>
      <w:r w:rsidRPr="00D274CB">
        <w:rPr>
          <w:rFonts w:ascii="Times New Roman" w:hAnsi="Times New Roman" w:cs="Times New Roman"/>
        </w:rPr>
        <w:t>transporto priemon</w:t>
      </w:r>
      <w:r w:rsidR="0074387D" w:rsidRPr="00D274CB">
        <w:rPr>
          <w:rFonts w:ascii="Times New Roman" w:hAnsi="Times New Roman" w:cs="Times New Roman"/>
        </w:rPr>
        <w:t>es</w:t>
      </w:r>
      <w:r w:rsidRPr="00D274CB">
        <w:rPr>
          <w:rFonts w:ascii="Times New Roman" w:hAnsi="Times New Roman" w:cs="Times New Roman"/>
        </w:rPr>
        <w:t xml:space="preserve"> pristato per </w:t>
      </w:r>
      <w:r w:rsidR="0074387D" w:rsidRPr="00D274CB">
        <w:rPr>
          <w:rFonts w:ascii="Times New Roman" w:hAnsi="Times New Roman" w:cs="Times New Roman"/>
        </w:rPr>
        <w:t xml:space="preserve">vėliau kaip per </w:t>
      </w:r>
      <w:r w:rsidR="0074387D" w:rsidRPr="00D274CB">
        <w:rPr>
          <w:rFonts w:ascii="Times New Roman" w:eastAsia="Times New Roman" w:hAnsi="Times New Roman" w:cs="Times New Roman"/>
          <w:color w:val="000000"/>
          <w:kern w:val="2"/>
          <w14:ligatures w14:val="standardContextual"/>
        </w:rPr>
        <w:t>3 mėnesius nuo sutarties įsigaliojimo dienos, tris automobilius tiekėjas privalo pristatyti ne vėliau turi kaip per 6 mėnesius</w:t>
      </w:r>
      <w:r w:rsidR="0074387D" w:rsidRPr="00D274CB">
        <w:rPr>
          <w:rFonts w:ascii="Times New Roman" w:hAnsi="Times New Roman" w:cs="Times New Roman"/>
        </w:rPr>
        <w:t xml:space="preserve"> </w:t>
      </w:r>
      <w:r w:rsidR="0074387D" w:rsidRPr="00D274CB">
        <w:rPr>
          <w:rFonts w:ascii="Times New Roman" w:eastAsia="Times New Roman" w:hAnsi="Times New Roman" w:cs="Times New Roman"/>
          <w:color w:val="000000"/>
          <w:kern w:val="2"/>
          <w14:ligatures w14:val="standardContextual"/>
        </w:rPr>
        <w:t>nuo sutarties įsigaliojimo dienos</w:t>
      </w:r>
      <w:r w:rsidR="0074387D" w:rsidRPr="00D274CB">
        <w:rPr>
          <w:rFonts w:ascii="Times New Roman" w:hAnsi="Times New Roman" w:cs="Times New Roman"/>
        </w:rPr>
        <w:t>.</w:t>
      </w:r>
    </w:p>
    <w:p w14:paraId="09E3CAF8" w14:textId="112C3816" w:rsidR="00D07468" w:rsidRPr="00D274CB" w:rsidRDefault="00D07468" w:rsidP="0074387D">
      <w:pPr>
        <w:pStyle w:val="Sraopastraipa"/>
        <w:numPr>
          <w:ilvl w:val="1"/>
          <w:numId w:val="14"/>
        </w:numPr>
        <w:spacing w:after="0" w:line="240" w:lineRule="auto"/>
        <w:ind w:left="0" w:firstLine="567"/>
        <w:jc w:val="both"/>
        <w:rPr>
          <w:rFonts w:ascii="Times New Roman" w:hAnsi="Times New Roman" w:cs="Times New Roman"/>
        </w:rPr>
      </w:pPr>
      <w:r w:rsidRPr="00D274CB">
        <w:rPr>
          <w:rFonts w:ascii="Times New Roman" w:hAnsi="Times New Roman" w:cs="Times New Roman"/>
        </w:rPr>
        <w:t xml:space="preserve">pirmus 6 mėnesius po sutarties įsigaliojimo sutarties kaina neperskaičiuojama. Praėjus 6 mėnesiams po sutarties įsigaliojimo, kito kalendorinio mėnesio pirmąją dieną likusi prekės kaina gali būti perskaičiuojama taikant </w:t>
      </w:r>
      <w:r w:rsidR="0074387D" w:rsidRPr="00D274CB">
        <w:rPr>
          <w:rFonts w:ascii="Times New Roman" w:hAnsi="Times New Roman" w:cs="Times New Roman"/>
        </w:rPr>
        <w:t>Valstybės duomenų agentūros</w:t>
      </w:r>
      <w:r w:rsidRPr="00D274CB">
        <w:rPr>
          <w:rFonts w:ascii="Times New Roman" w:hAnsi="Times New Roman" w:cs="Times New Roman"/>
        </w:rPr>
        <w:t xml:space="preserve"> kas mėnesį skelbiamo vartotojų kainų indekso (pasirenkamas bendras „Vartojimo prekės ir paslaugos“ arba nurodomas detalesnis skyrius, grupė, klasė (jeigu nieko nenurodoma, perskaičiuojant naudojamas bendras indeksas) pokytis yra didesnis kaip 10 proc. Atlikdamos perskaičiavimą šalys vadovaujasi </w:t>
      </w:r>
      <w:r w:rsidR="0074387D" w:rsidRPr="00D274CB">
        <w:rPr>
          <w:rFonts w:ascii="Times New Roman" w:hAnsi="Times New Roman" w:cs="Times New Roman"/>
        </w:rPr>
        <w:t xml:space="preserve">Valstybės duomenų agentūros </w:t>
      </w:r>
      <w:r w:rsidRPr="00D274CB">
        <w:rPr>
          <w:rFonts w:ascii="Times New Roman" w:hAnsi="Times New Roman" w:cs="Times New Roman"/>
        </w:rPr>
        <w:t>viešai Oficialiosios statistikos portale paskelbtais Rodiklių duomenų bazės duomenimis. Likusios prekės suprantamos kaip faktiškai nepristatytos prekės likusiam laikotarpiui. Pardavėjas praranda teisę reikalauti perskaičiuoti tų prekių kainą, kurias jis dėl savo kaltės vėlavo pristatyti sutartyje numatytais terminais.</w:t>
      </w:r>
    </w:p>
    <w:p w14:paraId="27CAEFF7" w14:textId="22972F44" w:rsidR="00F57665" w:rsidRPr="00D274CB" w:rsidRDefault="00D07468" w:rsidP="0074387D">
      <w:pPr>
        <w:pStyle w:val="Sraopastraipa"/>
        <w:numPr>
          <w:ilvl w:val="1"/>
          <w:numId w:val="14"/>
        </w:numPr>
        <w:spacing w:after="0" w:line="240" w:lineRule="auto"/>
        <w:ind w:left="0" w:firstLine="567"/>
        <w:jc w:val="both"/>
        <w:rPr>
          <w:rFonts w:ascii="Times New Roman" w:hAnsi="Times New Roman" w:cs="Times New Roman"/>
        </w:rPr>
      </w:pPr>
      <w:r w:rsidRPr="00D274CB">
        <w:rPr>
          <w:rFonts w:ascii="Times New Roman" w:hAnsi="Times New Roman" w:cs="Times New Roman"/>
        </w:rPr>
        <w:t>Transporto priemon</w:t>
      </w:r>
      <w:r w:rsidR="005C394B" w:rsidRPr="00D274CB">
        <w:rPr>
          <w:rFonts w:ascii="Times New Roman" w:hAnsi="Times New Roman" w:cs="Times New Roman"/>
        </w:rPr>
        <w:t>ių</w:t>
      </w:r>
      <w:r w:rsidRPr="00D274CB">
        <w:rPr>
          <w:rFonts w:ascii="Times New Roman" w:hAnsi="Times New Roman" w:cs="Times New Roman"/>
        </w:rPr>
        <w:t xml:space="preserve"> pristatymo vieta – </w:t>
      </w:r>
      <w:r w:rsidR="0074387D" w:rsidRPr="00D274CB">
        <w:rPr>
          <w:rFonts w:ascii="Times New Roman" w:eastAsia="Calibri" w:hAnsi="Times New Roman" w:cs="Times New Roman"/>
        </w:rPr>
        <w:t>J. Basanavičiaus g. 2 – 1 , Šilalė</w:t>
      </w:r>
      <w:r w:rsidRPr="00D274CB">
        <w:rPr>
          <w:rFonts w:ascii="Times New Roman" w:hAnsi="Times New Roman" w:cs="Times New Roman"/>
        </w:rPr>
        <w:t>.</w:t>
      </w:r>
    </w:p>
    <w:p w14:paraId="1640F94B" w14:textId="50EE2A90" w:rsidR="00640DBD" w:rsidRPr="00D274CB" w:rsidRDefault="00513613"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rPr>
      </w:pPr>
      <w:bookmarkStart w:id="43" w:name="_Toc201826670"/>
      <w:bookmarkEnd w:id="2"/>
      <w:r w:rsidRPr="00D274CB">
        <w:rPr>
          <w:rFonts w:ascii="Times New Roman" w:hAnsi="Times New Roman" w:cs="Times New Roman"/>
          <w:color w:val="auto"/>
        </w:rPr>
        <w:t>Terminai</w:t>
      </w:r>
      <w:bookmarkEnd w:id="43"/>
    </w:p>
    <w:p w14:paraId="5369DEF7" w14:textId="77777777" w:rsidR="00A53BAE" w:rsidRPr="00D274CB"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334"/>
        <w:gridCol w:w="2947"/>
      </w:tblGrid>
      <w:tr w:rsidR="008F14F5" w:rsidRPr="00D274CB" w14:paraId="730836B8" w14:textId="77777777" w:rsidTr="003E3370">
        <w:trPr>
          <w:trHeight w:val="20"/>
        </w:trPr>
        <w:tc>
          <w:tcPr>
            <w:tcW w:w="747" w:type="dxa"/>
            <w:shd w:val="clear" w:color="auto" w:fill="D9D9D9" w:themeFill="background1" w:themeFillShade="D9"/>
            <w:tcMar>
              <w:top w:w="0" w:type="dxa"/>
              <w:left w:w="108" w:type="dxa"/>
              <w:bottom w:w="0" w:type="dxa"/>
              <w:right w:w="108" w:type="dxa"/>
            </w:tcMar>
          </w:tcPr>
          <w:p w14:paraId="200EEC47" w14:textId="1E91DC77" w:rsidR="00774AA5" w:rsidRPr="00D274CB" w:rsidRDefault="009F4FBE" w:rsidP="004B3551">
            <w:pPr>
              <w:jc w:val="center"/>
              <w:rPr>
                <w:rFonts w:ascii="Times New Roman" w:hAnsi="Times New Roman" w:cs="Times New Roman"/>
                <w:b/>
                <w:bCs/>
              </w:rPr>
            </w:pPr>
            <w:r w:rsidRPr="00D274CB">
              <w:rPr>
                <w:rFonts w:ascii="Times New Roman" w:hAnsi="Times New Roman" w:cs="Times New Roman"/>
                <w:b/>
                <w:bCs/>
              </w:rPr>
              <w:t>Eil.</w:t>
            </w:r>
            <w:r w:rsidR="003E3370" w:rsidRPr="00D274CB">
              <w:rPr>
                <w:rFonts w:ascii="Times New Roman" w:hAnsi="Times New Roman" w:cs="Times New Roman"/>
                <w:b/>
                <w:bCs/>
              </w:rPr>
              <w:t xml:space="preserve"> </w:t>
            </w:r>
            <w:r w:rsidRPr="00D274CB">
              <w:rPr>
                <w:rFonts w:ascii="Times New Roman" w:hAnsi="Times New Roman" w:cs="Times New Roman"/>
                <w:b/>
                <w:bCs/>
              </w:rPr>
              <w:t>Nr.</w:t>
            </w:r>
          </w:p>
        </w:tc>
        <w:tc>
          <w:tcPr>
            <w:tcW w:w="2826" w:type="dxa"/>
            <w:shd w:val="clear" w:color="auto" w:fill="D9D9D9" w:themeFill="background1" w:themeFillShade="D9"/>
            <w:tcMar>
              <w:top w:w="0" w:type="dxa"/>
              <w:left w:w="108" w:type="dxa"/>
              <w:bottom w:w="0" w:type="dxa"/>
              <w:right w:w="108" w:type="dxa"/>
            </w:tcMar>
          </w:tcPr>
          <w:p w14:paraId="778B1404" w14:textId="0B137751" w:rsidR="00774AA5" w:rsidRPr="00D274CB" w:rsidRDefault="004B3551" w:rsidP="004B3551">
            <w:pPr>
              <w:jc w:val="center"/>
              <w:rPr>
                <w:rFonts w:ascii="Times New Roman" w:hAnsi="Times New Roman" w:cs="Times New Roman"/>
                <w:b/>
                <w:bCs/>
              </w:rPr>
            </w:pPr>
            <w:r w:rsidRPr="00D274CB">
              <w:rPr>
                <w:rFonts w:ascii="Times New Roman" w:hAnsi="Times New Roman" w:cs="Times New Roman"/>
                <w:b/>
                <w:bCs/>
              </w:rPr>
              <w:t>VEIKSMAS</w:t>
            </w:r>
          </w:p>
        </w:tc>
        <w:tc>
          <w:tcPr>
            <w:tcW w:w="3334" w:type="dxa"/>
            <w:shd w:val="clear" w:color="auto" w:fill="D9D9D9" w:themeFill="background1" w:themeFillShade="D9"/>
            <w:tcMar>
              <w:top w:w="0" w:type="dxa"/>
              <w:left w:w="108" w:type="dxa"/>
              <w:bottom w:w="0" w:type="dxa"/>
              <w:right w:w="108" w:type="dxa"/>
            </w:tcMar>
          </w:tcPr>
          <w:p w14:paraId="2D8BCE72" w14:textId="77777777" w:rsidR="00774AA5" w:rsidRPr="00D274CB" w:rsidRDefault="00774AA5" w:rsidP="004B3551">
            <w:pPr>
              <w:spacing w:after="0"/>
              <w:jc w:val="center"/>
              <w:rPr>
                <w:rFonts w:ascii="Times New Roman" w:hAnsi="Times New Roman" w:cs="Times New Roman"/>
                <w:b/>
              </w:rPr>
            </w:pPr>
            <w:r w:rsidRPr="00D274CB">
              <w:rPr>
                <w:rFonts w:ascii="Times New Roman" w:hAnsi="Times New Roman" w:cs="Times New Roman"/>
                <w:b/>
              </w:rPr>
              <w:t>DATA/DIENŲ SKAIČIUS/ LAIKAS</w:t>
            </w:r>
          </w:p>
          <w:p w14:paraId="677BC1F4" w14:textId="77777777" w:rsidR="00774AA5" w:rsidRPr="00D274CB" w:rsidRDefault="00774AA5" w:rsidP="004B3551">
            <w:pPr>
              <w:spacing w:after="0"/>
              <w:jc w:val="center"/>
              <w:rPr>
                <w:rFonts w:ascii="Times New Roman" w:hAnsi="Times New Roman" w:cs="Times New Roman"/>
              </w:rPr>
            </w:pPr>
            <w:r w:rsidRPr="00D274CB">
              <w:rPr>
                <w:rFonts w:ascii="Times New Roman" w:hAnsi="Times New Roman" w:cs="Times New Roman"/>
              </w:rPr>
              <w:t>(Lietuvos laiku)</w:t>
            </w:r>
          </w:p>
        </w:tc>
        <w:tc>
          <w:tcPr>
            <w:tcW w:w="2947" w:type="dxa"/>
            <w:shd w:val="clear" w:color="auto" w:fill="D9D9D9" w:themeFill="background1" w:themeFillShade="D9"/>
            <w:tcMar>
              <w:top w:w="0" w:type="dxa"/>
              <w:left w:w="108" w:type="dxa"/>
              <w:bottom w:w="0" w:type="dxa"/>
              <w:right w:w="108" w:type="dxa"/>
            </w:tcMar>
          </w:tcPr>
          <w:p w14:paraId="11CCA5FB" w14:textId="77777777" w:rsidR="00774AA5" w:rsidRPr="00D274CB" w:rsidRDefault="00774AA5" w:rsidP="004B3551">
            <w:pPr>
              <w:jc w:val="center"/>
              <w:rPr>
                <w:rFonts w:ascii="Times New Roman" w:hAnsi="Times New Roman" w:cs="Times New Roman"/>
                <w:b/>
              </w:rPr>
            </w:pPr>
            <w:r w:rsidRPr="00D274CB">
              <w:rPr>
                <w:rFonts w:ascii="Times New Roman" w:hAnsi="Times New Roman" w:cs="Times New Roman"/>
                <w:b/>
              </w:rPr>
              <w:t>PASTABOS</w:t>
            </w:r>
          </w:p>
        </w:tc>
      </w:tr>
      <w:tr w:rsidR="008F14F5" w:rsidRPr="00D274CB" w14:paraId="33F22B33" w14:textId="77777777" w:rsidTr="003E3370">
        <w:trPr>
          <w:trHeight w:val="20"/>
        </w:trPr>
        <w:tc>
          <w:tcPr>
            <w:tcW w:w="747" w:type="dxa"/>
            <w:tcMar>
              <w:top w:w="0" w:type="dxa"/>
              <w:left w:w="108" w:type="dxa"/>
              <w:bottom w:w="0" w:type="dxa"/>
              <w:right w:w="108" w:type="dxa"/>
            </w:tcMar>
          </w:tcPr>
          <w:p w14:paraId="1D2814F3" w14:textId="2D8BEDEE" w:rsidR="00774AA5" w:rsidRPr="00D274CB" w:rsidRDefault="006932C2" w:rsidP="006932C2">
            <w:pPr>
              <w:keepNext/>
              <w:spacing w:after="0" w:line="240" w:lineRule="auto"/>
              <w:rPr>
                <w:rFonts w:ascii="Times New Roman" w:hAnsi="Times New Roman" w:cs="Times New Roman"/>
                <w:bCs/>
              </w:rPr>
            </w:pPr>
            <w:r w:rsidRPr="00D274CB">
              <w:rPr>
                <w:rFonts w:ascii="Times New Roman" w:hAnsi="Times New Roman" w:cs="Times New Roman"/>
                <w:bCs/>
              </w:rPr>
              <w:t>1.</w:t>
            </w:r>
          </w:p>
        </w:tc>
        <w:tc>
          <w:tcPr>
            <w:tcW w:w="2826" w:type="dxa"/>
            <w:tcMar>
              <w:top w:w="0" w:type="dxa"/>
              <w:left w:w="108" w:type="dxa"/>
              <w:bottom w:w="0" w:type="dxa"/>
              <w:right w:w="108" w:type="dxa"/>
            </w:tcMar>
          </w:tcPr>
          <w:p w14:paraId="25B87B88" w14:textId="77777777" w:rsidR="00774AA5" w:rsidRPr="00D274CB" w:rsidRDefault="00774AA5" w:rsidP="0003169B">
            <w:pPr>
              <w:keepNext/>
              <w:spacing w:after="0" w:line="240" w:lineRule="auto"/>
              <w:rPr>
                <w:rFonts w:ascii="Times New Roman" w:hAnsi="Times New Roman" w:cs="Times New Roman"/>
                <w:sz w:val="22"/>
                <w:szCs w:val="22"/>
              </w:rPr>
            </w:pPr>
            <w:r w:rsidRPr="00D274CB">
              <w:rPr>
                <w:rFonts w:ascii="Times New Roman" w:hAnsi="Times New Roman" w:cs="Times New Roman"/>
                <w:bCs/>
              </w:rPr>
              <w:t>Pasiūlymų pateikimo terminas</w:t>
            </w:r>
          </w:p>
        </w:tc>
        <w:tc>
          <w:tcPr>
            <w:tcW w:w="3334" w:type="dxa"/>
            <w:tcMar>
              <w:top w:w="0" w:type="dxa"/>
              <w:left w:w="108" w:type="dxa"/>
              <w:bottom w:w="0" w:type="dxa"/>
              <w:right w:w="108" w:type="dxa"/>
            </w:tcMar>
          </w:tcPr>
          <w:p w14:paraId="3167CE4C" w14:textId="719F5068" w:rsidR="00774AA5" w:rsidRPr="00D274CB" w:rsidRDefault="00774AA5" w:rsidP="0003169B">
            <w:pPr>
              <w:spacing w:after="0" w:line="240" w:lineRule="auto"/>
              <w:rPr>
                <w:rFonts w:ascii="Times New Roman" w:hAnsi="Times New Roman" w:cs="Times New Roman"/>
              </w:rPr>
            </w:pPr>
            <w:r w:rsidRPr="00D274CB">
              <w:rPr>
                <w:rFonts w:ascii="Times New Roman" w:hAnsi="Times New Roman" w:cs="Times New Roman"/>
              </w:rPr>
              <w:t xml:space="preserve">nurodytas </w:t>
            </w:r>
            <w:r w:rsidR="00C47599" w:rsidRPr="00D274CB">
              <w:rPr>
                <w:rFonts w:ascii="Times New Roman" w:hAnsi="Times New Roman" w:cs="Times New Roman"/>
              </w:rPr>
              <w:t>s</w:t>
            </w:r>
            <w:r w:rsidRPr="00D274CB">
              <w:rPr>
                <w:rFonts w:ascii="Times New Roman" w:hAnsi="Times New Roman" w:cs="Times New Roman"/>
              </w:rPr>
              <w:t xml:space="preserve">kelbime </w:t>
            </w:r>
          </w:p>
        </w:tc>
        <w:tc>
          <w:tcPr>
            <w:tcW w:w="2947" w:type="dxa"/>
            <w:tcMar>
              <w:top w:w="0" w:type="dxa"/>
              <w:left w:w="108" w:type="dxa"/>
              <w:bottom w:w="0" w:type="dxa"/>
              <w:right w:w="108" w:type="dxa"/>
            </w:tcMar>
          </w:tcPr>
          <w:p w14:paraId="2BC4B21F" w14:textId="0CE68D8A" w:rsidR="00774AA5" w:rsidRPr="00D274CB" w:rsidRDefault="00774AA5" w:rsidP="00593F3E">
            <w:pPr>
              <w:spacing w:after="0" w:line="240" w:lineRule="auto"/>
              <w:rPr>
                <w:rFonts w:ascii="Times New Roman" w:hAnsi="Times New Roman" w:cs="Times New Roman"/>
                <w:iCs/>
              </w:rPr>
            </w:pPr>
            <w:r w:rsidRPr="00D274CB">
              <w:rPr>
                <w:rFonts w:ascii="Times New Roman" w:hAnsi="Times New Roman" w:cs="Times New Roman"/>
              </w:rPr>
              <w:t>Perkančioji organizacija turi teisę pratęsti pasiūlymų pateikimo terminą.</w:t>
            </w:r>
          </w:p>
        </w:tc>
      </w:tr>
      <w:tr w:rsidR="008F14F5" w:rsidRPr="00D274CB" w14:paraId="2DDCD559" w14:textId="77777777" w:rsidTr="003E3370">
        <w:trPr>
          <w:trHeight w:val="20"/>
        </w:trPr>
        <w:tc>
          <w:tcPr>
            <w:tcW w:w="747" w:type="dxa"/>
            <w:tcMar>
              <w:top w:w="0" w:type="dxa"/>
              <w:left w:w="108" w:type="dxa"/>
              <w:bottom w:w="0" w:type="dxa"/>
              <w:right w:w="108" w:type="dxa"/>
            </w:tcMar>
          </w:tcPr>
          <w:p w14:paraId="6C70187E" w14:textId="7D03D63A" w:rsidR="00774AA5" w:rsidRPr="00D274CB" w:rsidRDefault="006932C2" w:rsidP="006932C2">
            <w:pPr>
              <w:keepNext/>
              <w:spacing w:after="0" w:line="240" w:lineRule="auto"/>
              <w:rPr>
                <w:rFonts w:ascii="Times New Roman" w:hAnsi="Times New Roman" w:cs="Times New Roman"/>
                <w:bCs/>
              </w:rPr>
            </w:pPr>
            <w:r w:rsidRPr="00D274CB">
              <w:rPr>
                <w:rFonts w:ascii="Times New Roman" w:hAnsi="Times New Roman" w:cs="Times New Roman"/>
                <w:bCs/>
              </w:rPr>
              <w:t>2.</w:t>
            </w:r>
          </w:p>
        </w:tc>
        <w:tc>
          <w:tcPr>
            <w:tcW w:w="2826" w:type="dxa"/>
            <w:tcMar>
              <w:top w:w="0" w:type="dxa"/>
              <w:left w:w="108" w:type="dxa"/>
              <w:bottom w:w="0" w:type="dxa"/>
              <w:right w:w="108" w:type="dxa"/>
            </w:tcMar>
          </w:tcPr>
          <w:p w14:paraId="2368993B" w14:textId="77777777" w:rsidR="00774AA5" w:rsidRPr="00D274CB" w:rsidRDefault="00774AA5" w:rsidP="0003169B">
            <w:pPr>
              <w:keepNext/>
              <w:spacing w:after="0" w:line="240" w:lineRule="auto"/>
              <w:rPr>
                <w:rFonts w:ascii="Times New Roman" w:hAnsi="Times New Roman" w:cs="Times New Roman"/>
                <w:sz w:val="22"/>
                <w:szCs w:val="22"/>
              </w:rPr>
            </w:pPr>
            <w:r w:rsidRPr="00D274CB">
              <w:rPr>
                <w:rFonts w:ascii="Times New Roman" w:eastAsia="Times New Roman" w:hAnsi="Times New Roman" w:cs="Times New Roman"/>
              </w:rPr>
              <w:t>Pradinis susipažinimas su CVP IS priemonėmis gautais pasiūlymais</w:t>
            </w:r>
          </w:p>
        </w:tc>
        <w:tc>
          <w:tcPr>
            <w:tcW w:w="3334" w:type="dxa"/>
            <w:tcMar>
              <w:top w:w="0" w:type="dxa"/>
              <w:left w:w="108" w:type="dxa"/>
              <w:bottom w:w="0" w:type="dxa"/>
              <w:right w:w="108" w:type="dxa"/>
            </w:tcMar>
          </w:tcPr>
          <w:p w14:paraId="7ECB1EDB" w14:textId="19A68D8C" w:rsidR="00774AA5" w:rsidRPr="00D274CB" w:rsidRDefault="00774AA5" w:rsidP="0003169B">
            <w:pPr>
              <w:spacing w:after="0" w:line="240" w:lineRule="auto"/>
              <w:rPr>
                <w:rFonts w:ascii="Times New Roman" w:hAnsi="Times New Roman" w:cs="Times New Roman"/>
              </w:rPr>
            </w:pPr>
            <w:r w:rsidRPr="00D274CB">
              <w:rPr>
                <w:rFonts w:ascii="Times New Roman" w:hAnsi="Times New Roman" w:cs="Times New Roman"/>
              </w:rPr>
              <w:t xml:space="preserve">Pradedamas ne anksčiau nei po </w:t>
            </w:r>
            <w:r w:rsidR="006B0247" w:rsidRPr="00D274CB">
              <w:rPr>
                <w:rFonts w:ascii="Times New Roman" w:hAnsi="Times New Roman" w:cs="Times New Roman"/>
              </w:rPr>
              <w:t>30</w:t>
            </w:r>
            <w:r w:rsidRPr="00D274CB">
              <w:rPr>
                <w:rFonts w:ascii="Times New Roman" w:hAnsi="Times New Roman" w:cs="Times New Roman"/>
              </w:rPr>
              <w:t xml:space="preserve"> minučių po pasiūlymų pateikimo termino pabaigos</w:t>
            </w:r>
          </w:p>
        </w:tc>
        <w:tc>
          <w:tcPr>
            <w:tcW w:w="2947" w:type="dxa"/>
            <w:tcMar>
              <w:top w:w="0" w:type="dxa"/>
              <w:left w:w="108" w:type="dxa"/>
              <w:bottom w:w="0" w:type="dxa"/>
              <w:right w:w="108" w:type="dxa"/>
            </w:tcMar>
          </w:tcPr>
          <w:p w14:paraId="516BC120" w14:textId="3556D373" w:rsidR="00774AA5" w:rsidRPr="00D274CB" w:rsidRDefault="00774AA5" w:rsidP="0003169B">
            <w:pPr>
              <w:spacing w:after="0" w:line="240" w:lineRule="auto"/>
              <w:rPr>
                <w:rFonts w:ascii="Times New Roman" w:hAnsi="Times New Roman" w:cs="Times New Roman"/>
                <w:iCs/>
              </w:rPr>
            </w:pPr>
          </w:p>
        </w:tc>
      </w:tr>
      <w:tr w:rsidR="008F14F5" w:rsidRPr="00D274CB" w14:paraId="0E1517C9" w14:textId="77777777" w:rsidTr="003E3370">
        <w:trPr>
          <w:trHeight w:val="20"/>
        </w:trPr>
        <w:tc>
          <w:tcPr>
            <w:tcW w:w="747" w:type="dxa"/>
            <w:tcMar>
              <w:top w:w="0" w:type="dxa"/>
              <w:left w:w="108" w:type="dxa"/>
              <w:bottom w:w="0" w:type="dxa"/>
              <w:right w:w="108" w:type="dxa"/>
            </w:tcMar>
          </w:tcPr>
          <w:p w14:paraId="0BF18051" w14:textId="03A0C935" w:rsidR="005F5FBA" w:rsidRPr="00D274CB" w:rsidRDefault="005F5FBA" w:rsidP="005F5FBA">
            <w:pPr>
              <w:keepNext/>
              <w:spacing w:after="0" w:line="240" w:lineRule="auto"/>
              <w:rPr>
                <w:rFonts w:ascii="Times New Roman" w:hAnsi="Times New Roman" w:cs="Times New Roman"/>
                <w:bCs/>
              </w:rPr>
            </w:pPr>
            <w:r w:rsidRPr="00D274CB">
              <w:rPr>
                <w:rFonts w:ascii="Times New Roman" w:hAnsi="Times New Roman" w:cs="Times New Roman"/>
                <w:bCs/>
              </w:rPr>
              <w:t>3.</w:t>
            </w:r>
          </w:p>
        </w:tc>
        <w:tc>
          <w:tcPr>
            <w:tcW w:w="2826" w:type="dxa"/>
            <w:tcMar>
              <w:top w:w="0" w:type="dxa"/>
              <w:left w:w="108" w:type="dxa"/>
              <w:bottom w:w="0" w:type="dxa"/>
              <w:right w:w="108" w:type="dxa"/>
            </w:tcMar>
          </w:tcPr>
          <w:p w14:paraId="4AD453C1" w14:textId="70320C71" w:rsidR="005F5FBA" w:rsidRPr="00D274CB" w:rsidRDefault="005F5FBA" w:rsidP="005F5FBA">
            <w:pPr>
              <w:keepNext/>
              <w:spacing w:after="0" w:line="240" w:lineRule="auto"/>
              <w:rPr>
                <w:rFonts w:ascii="Times New Roman" w:hAnsi="Times New Roman" w:cs="Times New Roman"/>
                <w:bCs/>
              </w:rPr>
            </w:pPr>
            <w:r w:rsidRPr="00D274CB">
              <w:rPr>
                <w:rFonts w:ascii="Times New Roman" w:hAnsi="Times New Roman" w:cs="Times New Roman"/>
              </w:rPr>
              <w:t>Prašymą paaiškinti, patikslinti pirkimo sąlygas tiekėjas turi pateikti ne vėliau kaip:</w:t>
            </w:r>
          </w:p>
        </w:tc>
        <w:tc>
          <w:tcPr>
            <w:tcW w:w="3334" w:type="dxa"/>
            <w:tcMar>
              <w:top w:w="0" w:type="dxa"/>
              <w:left w:w="108" w:type="dxa"/>
              <w:bottom w:w="0" w:type="dxa"/>
              <w:right w:w="108" w:type="dxa"/>
            </w:tcMar>
          </w:tcPr>
          <w:p w14:paraId="3255E69B" w14:textId="77777777" w:rsidR="005F5FBA" w:rsidRPr="00D274CB" w:rsidRDefault="005F5FBA" w:rsidP="005F5FBA">
            <w:pPr>
              <w:spacing w:after="0" w:line="240" w:lineRule="auto"/>
              <w:rPr>
                <w:rFonts w:ascii="Times New Roman" w:hAnsi="Times New Roman" w:cs="Times New Roman"/>
              </w:rPr>
            </w:pPr>
            <w:r w:rsidRPr="00D274CB">
              <w:rPr>
                <w:rFonts w:ascii="Times New Roman" w:hAnsi="Times New Roman" w:cs="Times New Roman"/>
              </w:rPr>
              <w:t>10 (dešimt) dienų iki pasiūlymų pateikimo dienos</w:t>
            </w:r>
          </w:p>
          <w:p w14:paraId="56FC8010" w14:textId="30B88869" w:rsidR="005F5FBA" w:rsidRPr="00D274CB" w:rsidRDefault="005F5FBA" w:rsidP="005F5FBA">
            <w:pPr>
              <w:spacing w:after="0" w:line="240" w:lineRule="auto"/>
              <w:rPr>
                <w:rFonts w:ascii="Times New Roman" w:hAnsi="Times New Roman" w:cs="Times New Roman"/>
              </w:rPr>
            </w:pPr>
          </w:p>
        </w:tc>
        <w:tc>
          <w:tcPr>
            <w:tcW w:w="2947" w:type="dxa"/>
            <w:tcMar>
              <w:top w:w="0" w:type="dxa"/>
              <w:left w:w="108" w:type="dxa"/>
              <w:bottom w:w="0" w:type="dxa"/>
              <w:right w:w="108" w:type="dxa"/>
            </w:tcMar>
          </w:tcPr>
          <w:p w14:paraId="6B3FEA86" w14:textId="247CA692" w:rsidR="005F5FBA" w:rsidRPr="00D274CB" w:rsidRDefault="005F5FBA" w:rsidP="005F5FBA">
            <w:pPr>
              <w:spacing w:after="0" w:line="240" w:lineRule="auto"/>
              <w:rPr>
                <w:rFonts w:ascii="Times New Roman" w:hAnsi="Times New Roman" w:cs="Times New Roman"/>
                <w:iCs/>
              </w:rPr>
            </w:pPr>
          </w:p>
        </w:tc>
      </w:tr>
      <w:tr w:rsidR="008F14F5" w:rsidRPr="00D274CB" w14:paraId="6E37868A" w14:textId="77777777" w:rsidTr="003E3370">
        <w:trPr>
          <w:trHeight w:val="20"/>
        </w:trPr>
        <w:tc>
          <w:tcPr>
            <w:tcW w:w="747" w:type="dxa"/>
            <w:tcMar>
              <w:top w:w="0" w:type="dxa"/>
              <w:left w:w="108" w:type="dxa"/>
              <w:bottom w:w="0" w:type="dxa"/>
              <w:right w:w="108" w:type="dxa"/>
            </w:tcMar>
          </w:tcPr>
          <w:p w14:paraId="5A3E2C4C" w14:textId="033C7E4A" w:rsidR="005F5FBA" w:rsidRPr="00D274CB" w:rsidRDefault="005F5FBA" w:rsidP="005F5FBA">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1E3634E1" w14:textId="6A145837" w:rsidR="005F5FBA" w:rsidRPr="00D274CB" w:rsidRDefault="005F5FBA" w:rsidP="005F5FBA">
            <w:pPr>
              <w:spacing w:after="0" w:line="240" w:lineRule="auto"/>
              <w:rPr>
                <w:rFonts w:ascii="Times New Roman" w:hAnsi="Times New Roman" w:cs="Times New Roman"/>
              </w:rPr>
            </w:pPr>
            <w:r w:rsidRPr="00D274CB">
              <w:rPr>
                <w:rFonts w:ascii="Times New Roman" w:hAnsi="Times New Roman" w:cs="Times New Roman"/>
                <w:sz w:val="22"/>
                <w:szCs w:val="22"/>
              </w:rPr>
              <w:t>Perkančioji organizacija pirkimo sąlygų paaiškinimą, patikslinimą pateikia visiems tiekėjams ne vėliau kaip:</w:t>
            </w:r>
          </w:p>
        </w:tc>
        <w:tc>
          <w:tcPr>
            <w:tcW w:w="3334" w:type="dxa"/>
            <w:tcMar>
              <w:top w:w="0" w:type="dxa"/>
              <w:left w:w="108" w:type="dxa"/>
              <w:bottom w:w="0" w:type="dxa"/>
              <w:right w:w="108" w:type="dxa"/>
            </w:tcMar>
          </w:tcPr>
          <w:p w14:paraId="4D170373" w14:textId="0D92101A" w:rsidR="005F5FBA" w:rsidRPr="00D274CB" w:rsidRDefault="005F5FBA" w:rsidP="005F5FBA">
            <w:pPr>
              <w:spacing w:after="0" w:line="240" w:lineRule="auto"/>
              <w:rPr>
                <w:rFonts w:ascii="Times New Roman" w:hAnsi="Times New Roman" w:cs="Times New Roman"/>
              </w:rPr>
            </w:pPr>
            <w:r w:rsidRPr="00D274CB">
              <w:rPr>
                <w:rFonts w:ascii="Times New Roman" w:hAnsi="Times New Roman" w:cs="Times New Roman"/>
                <w:sz w:val="22"/>
                <w:szCs w:val="22"/>
              </w:rPr>
              <w:t xml:space="preserve">6 (šešios) dienos </w:t>
            </w:r>
            <w:r w:rsidRPr="00D274CB">
              <w:rPr>
                <w:rFonts w:ascii="Times New Roman" w:hAnsi="Times New Roman" w:cs="Times New Roman"/>
              </w:rPr>
              <w:t>iki pasiūlymų pateikimo dienos</w:t>
            </w:r>
          </w:p>
        </w:tc>
        <w:tc>
          <w:tcPr>
            <w:tcW w:w="2947" w:type="dxa"/>
            <w:tcMar>
              <w:top w:w="0" w:type="dxa"/>
              <w:left w:w="108" w:type="dxa"/>
              <w:bottom w:w="0" w:type="dxa"/>
              <w:right w:w="108" w:type="dxa"/>
            </w:tcMar>
          </w:tcPr>
          <w:p w14:paraId="2E898EC9" w14:textId="37806E3E" w:rsidR="005F5FBA" w:rsidRPr="00D274CB" w:rsidRDefault="005F5FBA" w:rsidP="005F5FBA">
            <w:pPr>
              <w:spacing w:after="0" w:line="240" w:lineRule="auto"/>
              <w:rPr>
                <w:rFonts w:ascii="Times New Roman" w:hAnsi="Times New Roman" w:cs="Times New Roman"/>
              </w:rPr>
            </w:pPr>
          </w:p>
        </w:tc>
      </w:tr>
      <w:tr w:rsidR="008F14F5" w:rsidRPr="00D274CB" w14:paraId="7621DE63" w14:textId="77777777" w:rsidTr="003E3370">
        <w:trPr>
          <w:trHeight w:val="20"/>
        </w:trPr>
        <w:tc>
          <w:tcPr>
            <w:tcW w:w="747" w:type="dxa"/>
            <w:tcMar>
              <w:top w:w="0" w:type="dxa"/>
              <w:left w:w="108" w:type="dxa"/>
              <w:bottom w:w="0" w:type="dxa"/>
              <w:right w:w="108" w:type="dxa"/>
            </w:tcMar>
          </w:tcPr>
          <w:p w14:paraId="63314DF2" w14:textId="5548A91C"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758839D1" w14:textId="4F4D0EEB" w:rsidR="00774AA5" w:rsidRPr="00D274CB" w:rsidRDefault="00455131" w:rsidP="0003169B">
            <w:pPr>
              <w:spacing w:after="0" w:line="240" w:lineRule="auto"/>
              <w:rPr>
                <w:rFonts w:ascii="Times New Roman" w:hAnsi="Times New Roman" w:cs="Times New Roman"/>
                <w:sz w:val="22"/>
                <w:szCs w:val="22"/>
              </w:rPr>
            </w:pPr>
            <w:r w:rsidRPr="00D274CB">
              <w:rPr>
                <w:rFonts w:ascii="Times New Roman" w:hAnsi="Times New Roman" w:cs="Times New Roman"/>
                <w:sz w:val="22"/>
                <w:szCs w:val="22"/>
              </w:rPr>
              <w:t>O</w:t>
            </w:r>
            <w:r w:rsidR="00774AA5" w:rsidRPr="00D274CB">
              <w:rPr>
                <w:rFonts w:ascii="Times New Roman" w:hAnsi="Times New Roman" w:cs="Times New Roman"/>
                <w:sz w:val="22"/>
                <w:szCs w:val="22"/>
              </w:rPr>
              <w:t>bjekto apžiūra bus vykdoma:</w:t>
            </w:r>
          </w:p>
        </w:tc>
        <w:tc>
          <w:tcPr>
            <w:tcW w:w="3334" w:type="dxa"/>
            <w:tcMar>
              <w:top w:w="0" w:type="dxa"/>
              <w:left w:w="108" w:type="dxa"/>
              <w:bottom w:w="0" w:type="dxa"/>
              <w:right w:w="108" w:type="dxa"/>
            </w:tcMar>
          </w:tcPr>
          <w:p w14:paraId="16ACE08C" w14:textId="77777777" w:rsidR="00774AA5" w:rsidRPr="00D274CB" w:rsidRDefault="00774AA5" w:rsidP="0003169B">
            <w:pPr>
              <w:spacing w:after="0" w:line="240" w:lineRule="auto"/>
              <w:rPr>
                <w:rFonts w:ascii="Times New Roman" w:hAnsi="Times New Roman" w:cs="Times New Roman"/>
                <w:iCs/>
              </w:rPr>
            </w:pPr>
            <w:r w:rsidRPr="00D274CB">
              <w:rPr>
                <w:rFonts w:ascii="Times New Roman" w:hAnsi="Times New Roman" w:cs="Times New Roman"/>
                <w:iCs/>
              </w:rPr>
              <w:t>NETAIKOMA</w:t>
            </w:r>
          </w:p>
        </w:tc>
        <w:tc>
          <w:tcPr>
            <w:tcW w:w="2947" w:type="dxa"/>
            <w:tcMar>
              <w:top w:w="0" w:type="dxa"/>
              <w:left w:w="108" w:type="dxa"/>
              <w:bottom w:w="0" w:type="dxa"/>
              <w:right w:w="108" w:type="dxa"/>
            </w:tcMar>
          </w:tcPr>
          <w:p w14:paraId="0CB425FC" w14:textId="55EACCC3" w:rsidR="00774AA5" w:rsidRPr="00D274CB" w:rsidRDefault="00774AA5" w:rsidP="0003169B">
            <w:pPr>
              <w:spacing w:after="0" w:line="240" w:lineRule="auto"/>
              <w:rPr>
                <w:rFonts w:ascii="Times New Roman" w:hAnsi="Times New Roman" w:cs="Times New Roman"/>
              </w:rPr>
            </w:pPr>
          </w:p>
        </w:tc>
      </w:tr>
      <w:tr w:rsidR="008F14F5" w:rsidRPr="00D274CB" w14:paraId="3AA572DF" w14:textId="77777777" w:rsidTr="003E3370">
        <w:trPr>
          <w:trHeight w:val="20"/>
        </w:trPr>
        <w:tc>
          <w:tcPr>
            <w:tcW w:w="747" w:type="dxa"/>
            <w:tcMar>
              <w:top w:w="0" w:type="dxa"/>
              <w:left w:w="108" w:type="dxa"/>
              <w:bottom w:w="0" w:type="dxa"/>
              <w:right w:w="108" w:type="dxa"/>
            </w:tcMar>
          </w:tcPr>
          <w:p w14:paraId="0C5D727C" w14:textId="097AAFC5"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77FDC819" w14:textId="2D3D8B4C" w:rsidR="00774AA5" w:rsidRPr="00D274CB" w:rsidRDefault="00774AA5" w:rsidP="0003169B">
            <w:pPr>
              <w:spacing w:after="0" w:line="240" w:lineRule="auto"/>
              <w:rPr>
                <w:rFonts w:ascii="Times New Roman" w:hAnsi="Times New Roman" w:cs="Times New Roman"/>
              </w:rPr>
            </w:pPr>
            <w:r w:rsidRPr="00D274CB">
              <w:rPr>
                <w:rFonts w:ascii="Times New Roman" w:hAnsi="Times New Roman" w:cs="Times New Roman"/>
              </w:rPr>
              <w:t xml:space="preserve">Perkančioji organizacija rengs susitikimus su tiekėjais dėl pirkimo </w:t>
            </w:r>
            <w:r w:rsidR="006932C2" w:rsidRPr="00D274CB">
              <w:rPr>
                <w:rFonts w:ascii="Times New Roman" w:hAnsi="Times New Roman" w:cs="Times New Roman"/>
              </w:rPr>
              <w:t>sąlygų</w:t>
            </w:r>
            <w:r w:rsidRPr="00D274CB">
              <w:rPr>
                <w:rFonts w:ascii="Times New Roman" w:hAnsi="Times New Roman" w:cs="Times New Roman"/>
              </w:rPr>
              <w:t xml:space="preserve"> paaiškinimo</w:t>
            </w:r>
          </w:p>
        </w:tc>
        <w:tc>
          <w:tcPr>
            <w:tcW w:w="3334" w:type="dxa"/>
            <w:tcMar>
              <w:top w:w="0" w:type="dxa"/>
              <w:left w:w="108" w:type="dxa"/>
              <w:bottom w:w="0" w:type="dxa"/>
              <w:right w:w="108" w:type="dxa"/>
            </w:tcMar>
          </w:tcPr>
          <w:p w14:paraId="37463C11" w14:textId="77777777" w:rsidR="00774AA5" w:rsidRPr="00D274CB" w:rsidRDefault="00774AA5" w:rsidP="0003169B">
            <w:pPr>
              <w:spacing w:after="0" w:line="240" w:lineRule="auto"/>
              <w:rPr>
                <w:rFonts w:ascii="Times New Roman" w:hAnsi="Times New Roman" w:cs="Times New Roman"/>
                <w:iCs/>
              </w:rPr>
            </w:pPr>
            <w:r w:rsidRPr="00D274CB">
              <w:rPr>
                <w:rFonts w:ascii="Times New Roman" w:hAnsi="Times New Roman" w:cs="Times New Roman"/>
                <w:iCs/>
              </w:rPr>
              <w:t>NETAIKOMA</w:t>
            </w:r>
          </w:p>
        </w:tc>
        <w:tc>
          <w:tcPr>
            <w:tcW w:w="2947" w:type="dxa"/>
            <w:tcMar>
              <w:top w:w="0" w:type="dxa"/>
              <w:left w:w="108" w:type="dxa"/>
              <w:bottom w:w="0" w:type="dxa"/>
              <w:right w:w="108" w:type="dxa"/>
            </w:tcMar>
          </w:tcPr>
          <w:p w14:paraId="1C7B20C9" w14:textId="2BBE4097" w:rsidR="00774AA5" w:rsidRPr="00D274CB" w:rsidRDefault="00774AA5" w:rsidP="0003169B">
            <w:pPr>
              <w:spacing w:after="0" w:line="240" w:lineRule="auto"/>
              <w:rPr>
                <w:rFonts w:ascii="Times New Roman" w:hAnsi="Times New Roman" w:cs="Times New Roman"/>
              </w:rPr>
            </w:pPr>
          </w:p>
        </w:tc>
      </w:tr>
      <w:tr w:rsidR="008F14F5" w:rsidRPr="00D274CB" w14:paraId="595801DB" w14:textId="77777777" w:rsidTr="003E3370">
        <w:trPr>
          <w:trHeight w:val="20"/>
        </w:trPr>
        <w:tc>
          <w:tcPr>
            <w:tcW w:w="747" w:type="dxa"/>
            <w:tcMar>
              <w:top w:w="0" w:type="dxa"/>
              <w:left w:w="108" w:type="dxa"/>
              <w:bottom w:w="0" w:type="dxa"/>
              <w:right w:w="108" w:type="dxa"/>
            </w:tcMar>
          </w:tcPr>
          <w:p w14:paraId="7834A329" w14:textId="7DD7B5EE"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1664470B" w14:textId="04429B88" w:rsidR="00774AA5" w:rsidRPr="00D274CB" w:rsidRDefault="00774AA5" w:rsidP="0003169B">
            <w:pPr>
              <w:spacing w:after="0" w:line="240" w:lineRule="auto"/>
              <w:rPr>
                <w:rFonts w:ascii="Times New Roman" w:hAnsi="Times New Roman" w:cs="Times New Roman"/>
              </w:rPr>
            </w:pPr>
            <w:r w:rsidRPr="00D274CB">
              <w:rPr>
                <w:rFonts w:ascii="Times New Roman" w:hAnsi="Times New Roman" w:cs="Times New Roman"/>
              </w:rPr>
              <w:t>Tiekėjai turi pateikti prekių pavyzdžius</w:t>
            </w:r>
          </w:p>
        </w:tc>
        <w:tc>
          <w:tcPr>
            <w:tcW w:w="3334" w:type="dxa"/>
            <w:tcMar>
              <w:top w:w="0" w:type="dxa"/>
              <w:left w:w="108" w:type="dxa"/>
              <w:bottom w:w="0" w:type="dxa"/>
              <w:right w:w="108" w:type="dxa"/>
            </w:tcMar>
          </w:tcPr>
          <w:p w14:paraId="2276FCB7" w14:textId="438EBCB9" w:rsidR="00774AA5" w:rsidRPr="00D274CB" w:rsidRDefault="00774AA5" w:rsidP="005F5FBA">
            <w:pPr>
              <w:pStyle w:val="Body2"/>
              <w:spacing w:after="0"/>
              <w:rPr>
                <w:rFonts w:cs="Times New Roman"/>
                <w:color w:val="auto"/>
                <w:lang w:val="lt-LT"/>
              </w:rPr>
            </w:pPr>
            <w:r w:rsidRPr="00D274CB">
              <w:rPr>
                <w:rFonts w:cs="Times New Roman"/>
                <w:color w:val="auto"/>
                <w:lang w:val="lt-LT"/>
              </w:rPr>
              <w:t>NETAIKOMA</w:t>
            </w:r>
            <w:r w:rsidR="00955067" w:rsidRPr="00D274CB">
              <w:rPr>
                <w:rFonts w:cs="Times New Roman"/>
                <w:i/>
                <w:iCs/>
                <w:color w:val="auto"/>
                <w:lang w:val="lt-LT"/>
              </w:rPr>
              <w:t xml:space="preserve"> </w:t>
            </w:r>
          </w:p>
        </w:tc>
        <w:tc>
          <w:tcPr>
            <w:tcW w:w="2947" w:type="dxa"/>
            <w:tcMar>
              <w:top w:w="0" w:type="dxa"/>
              <w:left w:w="108" w:type="dxa"/>
              <w:bottom w:w="0" w:type="dxa"/>
              <w:right w:w="108" w:type="dxa"/>
            </w:tcMar>
          </w:tcPr>
          <w:p w14:paraId="49C9AF54" w14:textId="060712A8" w:rsidR="00774AA5" w:rsidRPr="00D274CB" w:rsidRDefault="00774AA5" w:rsidP="0003169B">
            <w:pPr>
              <w:spacing w:after="0" w:line="240" w:lineRule="auto"/>
              <w:rPr>
                <w:rFonts w:ascii="Times New Roman" w:hAnsi="Times New Roman" w:cs="Times New Roman"/>
              </w:rPr>
            </w:pPr>
          </w:p>
        </w:tc>
      </w:tr>
      <w:tr w:rsidR="008F14F5" w:rsidRPr="00D274CB" w14:paraId="712AAA1F" w14:textId="77777777" w:rsidTr="003E3370">
        <w:trPr>
          <w:trHeight w:val="20"/>
        </w:trPr>
        <w:tc>
          <w:tcPr>
            <w:tcW w:w="747" w:type="dxa"/>
            <w:tcMar>
              <w:top w:w="0" w:type="dxa"/>
              <w:left w:w="108" w:type="dxa"/>
              <w:bottom w:w="0" w:type="dxa"/>
              <w:right w:w="108" w:type="dxa"/>
            </w:tcMar>
          </w:tcPr>
          <w:p w14:paraId="204C0E52" w14:textId="1B708D3D"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20CE1883"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bCs/>
              </w:rPr>
              <w:t>Pasiūlymo galiojimo ir pasiūlymo galiojimo užtikrinimo (jei taikoma) terminas ne trumpesnis kaip</w:t>
            </w:r>
          </w:p>
        </w:tc>
        <w:tc>
          <w:tcPr>
            <w:tcW w:w="3334" w:type="dxa"/>
            <w:tcMar>
              <w:top w:w="0" w:type="dxa"/>
              <w:left w:w="108" w:type="dxa"/>
              <w:bottom w:w="0" w:type="dxa"/>
              <w:right w:w="108" w:type="dxa"/>
            </w:tcMar>
          </w:tcPr>
          <w:p w14:paraId="1D8F2053" w14:textId="77777777" w:rsidR="00774AA5" w:rsidRPr="00D274CB" w:rsidRDefault="00774AA5" w:rsidP="0003169B">
            <w:pPr>
              <w:spacing w:after="0" w:line="240" w:lineRule="auto"/>
              <w:rPr>
                <w:rFonts w:ascii="Times New Roman" w:hAnsi="Times New Roman" w:cs="Times New Roman"/>
                <w:iCs/>
              </w:rPr>
            </w:pPr>
            <w:r w:rsidRPr="00D274CB">
              <w:rPr>
                <w:rFonts w:ascii="Times New Roman" w:hAnsi="Times New Roman" w:cs="Times New Roman"/>
                <w:iCs/>
              </w:rPr>
              <w:t>90 (devyniasdešimt) dienų nuo pasiūlymų pateikimo galutinio termino pabaigos</w:t>
            </w:r>
          </w:p>
        </w:tc>
        <w:tc>
          <w:tcPr>
            <w:tcW w:w="2947" w:type="dxa"/>
            <w:tcMar>
              <w:top w:w="0" w:type="dxa"/>
              <w:left w:w="108" w:type="dxa"/>
              <w:bottom w:w="0" w:type="dxa"/>
              <w:right w:w="108" w:type="dxa"/>
            </w:tcMar>
          </w:tcPr>
          <w:p w14:paraId="16D7D59D" w14:textId="7639E1B8" w:rsidR="00774AA5" w:rsidRPr="00D274CB" w:rsidRDefault="00774AA5" w:rsidP="0003169B">
            <w:pPr>
              <w:spacing w:after="0" w:line="240" w:lineRule="auto"/>
              <w:rPr>
                <w:rFonts w:ascii="Times New Roman" w:hAnsi="Times New Roman" w:cs="Times New Roman"/>
              </w:rPr>
            </w:pPr>
          </w:p>
        </w:tc>
      </w:tr>
      <w:tr w:rsidR="008F14F5" w:rsidRPr="00D274CB" w14:paraId="046FE48C" w14:textId="77777777" w:rsidTr="003E3370">
        <w:trPr>
          <w:trHeight w:val="20"/>
        </w:trPr>
        <w:tc>
          <w:tcPr>
            <w:tcW w:w="747" w:type="dxa"/>
            <w:tcMar>
              <w:top w:w="0" w:type="dxa"/>
              <w:left w:w="108" w:type="dxa"/>
              <w:bottom w:w="0" w:type="dxa"/>
              <w:right w:w="108" w:type="dxa"/>
            </w:tcMar>
          </w:tcPr>
          <w:p w14:paraId="0CCD490C" w14:textId="1C5F8541" w:rsidR="00774AA5" w:rsidRPr="00D274CB" w:rsidRDefault="00774AA5" w:rsidP="0097765E">
            <w:pPr>
              <w:pStyle w:val="Sraopastraipa"/>
              <w:numPr>
                <w:ilvl w:val="0"/>
                <w:numId w:val="6"/>
              </w:numPr>
              <w:spacing w:after="0" w:line="240" w:lineRule="auto"/>
              <w:rPr>
                <w:rFonts w:ascii="Times New Roman" w:hAnsi="Times New Roman" w:cs="Times New Roman"/>
              </w:rPr>
            </w:pPr>
          </w:p>
        </w:tc>
        <w:tc>
          <w:tcPr>
            <w:tcW w:w="2826" w:type="dxa"/>
            <w:tcMar>
              <w:top w:w="0" w:type="dxa"/>
              <w:left w:w="108" w:type="dxa"/>
              <w:bottom w:w="0" w:type="dxa"/>
              <w:right w:w="108" w:type="dxa"/>
            </w:tcMar>
          </w:tcPr>
          <w:p w14:paraId="3A78067C"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rPr>
              <w:t xml:space="preserve">Perkančioji organizacija atsako tiekėjui, ar ji sutinka priimti tiekėjo siūlomą pasiūlymo galiojimo </w:t>
            </w:r>
            <w:r w:rsidRPr="00D274CB">
              <w:rPr>
                <w:rFonts w:ascii="Times New Roman" w:hAnsi="Times New Roman" w:cs="Times New Roman"/>
              </w:rPr>
              <w:lastRenderedPageBreak/>
              <w:t xml:space="preserve">užtikrinimą patvirtinantį dokumentą ne vėliau kaip per </w:t>
            </w:r>
          </w:p>
        </w:tc>
        <w:tc>
          <w:tcPr>
            <w:tcW w:w="3334" w:type="dxa"/>
            <w:tcMar>
              <w:top w:w="0" w:type="dxa"/>
              <w:left w:w="108" w:type="dxa"/>
              <w:bottom w:w="0" w:type="dxa"/>
              <w:right w:w="108" w:type="dxa"/>
            </w:tcMar>
          </w:tcPr>
          <w:p w14:paraId="7C89FA9E" w14:textId="77777777" w:rsidR="00EF6436" w:rsidRPr="00D274CB" w:rsidRDefault="00774AA5" w:rsidP="0003169B">
            <w:pPr>
              <w:spacing w:after="0" w:line="240" w:lineRule="auto"/>
              <w:rPr>
                <w:rFonts w:ascii="Times New Roman" w:hAnsi="Times New Roman" w:cs="Times New Roman"/>
              </w:rPr>
            </w:pPr>
            <w:r w:rsidRPr="00D274CB">
              <w:rPr>
                <w:rFonts w:ascii="Times New Roman" w:hAnsi="Times New Roman" w:cs="Times New Roman"/>
                <w:iCs/>
              </w:rPr>
              <w:lastRenderedPageBreak/>
              <w:t xml:space="preserve">3 (tris) darbo dienas </w:t>
            </w:r>
            <w:r w:rsidRPr="00D274CB">
              <w:rPr>
                <w:rFonts w:ascii="Times New Roman" w:hAnsi="Times New Roman" w:cs="Times New Roman"/>
              </w:rPr>
              <w:t>nuo prašymo gavimo dienos</w:t>
            </w:r>
          </w:p>
          <w:p w14:paraId="4DD4DD87" w14:textId="36DF3448" w:rsidR="00774AA5" w:rsidRPr="00D274CB" w:rsidRDefault="00774AA5" w:rsidP="0003169B">
            <w:pPr>
              <w:spacing w:after="0" w:line="240" w:lineRule="auto"/>
              <w:rPr>
                <w:rFonts w:ascii="Times New Roman" w:hAnsi="Times New Roman" w:cs="Times New Roman"/>
                <w:iCs/>
              </w:rPr>
            </w:pPr>
          </w:p>
        </w:tc>
        <w:tc>
          <w:tcPr>
            <w:tcW w:w="2947" w:type="dxa"/>
            <w:tcMar>
              <w:top w:w="0" w:type="dxa"/>
              <w:left w:w="108" w:type="dxa"/>
              <w:bottom w:w="0" w:type="dxa"/>
              <w:right w:w="108" w:type="dxa"/>
            </w:tcMar>
          </w:tcPr>
          <w:p w14:paraId="7A43570F" w14:textId="118A7B77" w:rsidR="00774AA5" w:rsidRPr="00D274CB" w:rsidRDefault="00774AA5" w:rsidP="127DD6E8">
            <w:pPr>
              <w:spacing w:after="0" w:line="240" w:lineRule="auto"/>
              <w:rPr>
                <w:rFonts w:ascii="Times New Roman" w:hAnsi="Times New Roman" w:cs="Times New Roman"/>
              </w:rPr>
            </w:pPr>
          </w:p>
        </w:tc>
      </w:tr>
      <w:tr w:rsidR="008F14F5" w:rsidRPr="00D274CB" w14:paraId="1F2EA374" w14:textId="77777777" w:rsidTr="003E3370">
        <w:trPr>
          <w:trHeight w:val="20"/>
        </w:trPr>
        <w:tc>
          <w:tcPr>
            <w:tcW w:w="747" w:type="dxa"/>
            <w:tcMar>
              <w:top w:w="0" w:type="dxa"/>
              <w:left w:w="108" w:type="dxa"/>
              <w:bottom w:w="0" w:type="dxa"/>
              <w:right w:w="108" w:type="dxa"/>
            </w:tcMar>
          </w:tcPr>
          <w:p w14:paraId="539F7958" w14:textId="226D3FF6"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27FEFE6F"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rPr>
              <w:t>Pasiūlymo galiojimo užtikrinimas pirkimo dalyviui grąžinamas (arba atsisakoma teisių į jį) per</w:t>
            </w:r>
          </w:p>
        </w:tc>
        <w:tc>
          <w:tcPr>
            <w:tcW w:w="3334" w:type="dxa"/>
            <w:tcMar>
              <w:top w:w="0" w:type="dxa"/>
              <w:left w:w="108" w:type="dxa"/>
              <w:bottom w:w="0" w:type="dxa"/>
              <w:right w:w="108" w:type="dxa"/>
            </w:tcMar>
          </w:tcPr>
          <w:p w14:paraId="7F3A5EF2" w14:textId="69B5959E" w:rsidR="006E5188" w:rsidRPr="00D274CB" w:rsidRDefault="00774AA5" w:rsidP="006E5188">
            <w:pPr>
              <w:spacing w:after="0" w:line="240" w:lineRule="auto"/>
              <w:jc w:val="both"/>
              <w:rPr>
                <w:rFonts w:ascii="Times New Roman" w:hAnsi="Times New Roman" w:cs="Times New Roman"/>
              </w:rPr>
            </w:pPr>
            <w:r w:rsidRPr="00D274CB">
              <w:rPr>
                <w:rFonts w:ascii="Times New Roman" w:hAnsi="Times New Roman" w:cs="Times New Roman"/>
              </w:rPr>
              <w:t>5 (penkias) darbo dienas</w:t>
            </w:r>
            <w:r w:rsidR="006E5188" w:rsidRPr="00D274CB">
              <w:rPr>
                <w:rFonts w:ascii="Times New Roman" w:hAnsi="Times New Roman" w:cs="Times New Roman"/>
              </w:rPr>
              <w:t xml:space="preserve"> nuo prašymo gavimo dienos</w:t>
            </w:r>
          </w:p>
          <w:p w14:paraId="684369EC" w14:textId="06D354C1" w:rsidR="00774AA5" w:rsidRPr="00D274CB" w:rsidRDefault="00774AA5" w:rsidP="0003169B">
            <w:pPr>
              <w:spacing w:after="0" w:line="240" w:lineRule="auto"/>
              <w:jc w:val="both"/>
              <w:rPr>
                <w:rFonts w:ascii="Times New Roman" w:hAnsi="Times New Roman" w:cs="Times New Roman"/>
              </w:rPr>
            </w:pPr>
          </w:p>
        </w:tc>
        <w:tc>
          <w:tcPr>
            <w:tcW w:w="2947" w:type="dxa"/>
            <w:tcMar>
              <w:top w:w="0" w:type="dxa"/>
              <w:left w:w="108" w:type="dxa"/>
              <w:bottom w:w="0" w:type="dxa"/>
              <w:right w:w="108" w:type="dxa"/>
            </w:tcMar>
          </w:tcPr>
          <w:p w14:paraId="7D43700D" w14:textId="1EB7F04D" w:rsidR="00774AA5" w:rsidRPr="00D274CB" w:rsidRDefault="00774AA5" w:rsidP="0003169B">
            <w:pPr>
              <w:spacing w:after="0" w:line="240" w:lineRule="auto"/>
              <w:rPr>
                <w:rFonts w:ascii="Times New Roman" w:hAnsi="Times New Roman" w:cs="Times New Roman"/>
              </w:rPr>
            </w:pPr>
          </w:p>
        </w:tc>
      </w:tr>
      <w:tr w:rsidR="008F14F5" w:rsidRPr="00D274CB" w14:paraId="6D55395E" w14:textId="77777777" w:rsidTr="003E3370">
        <w:trPr>
          <w:trHeight w:val="20"/>
        </w:trPr>
        <w:tc>
          <w:tcPr>
            <w:tcW w:w="747" w:type="dxa"/>
            <w:tcMar>
              <w:top w:w="0" w:type="dxa"/>
              <w:left w:w="108" w:type="dxa"/>
              <w:bottom w:w="0" w:type="dxa"/>
              <w:right w:w="108" w:type="dxa"/>
            </w:tcMar>
          </w:tcPr>
          <w:p w14:paraId="5B414F03" w14:textId="2549B1DC"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738116EE"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bCs/>
              </w:rPr>
              <w:t>Perkančioji organizacija informuoja pirkimo dalyvius apie EBVPD vertinimo rezultatus ne vėliau kaip per</w:t>
            </w:r>
          </w:p>
        </w:tc>
        <w:tc>
          <w:tcPr>
            <w:tcW w:w="3334" w:type="dxa"/>
            <w:tcMar>
              <w:top w:w="0" w:type="dxa"/>
              <w:left w:w="108" w:type="dxa"/>
              <w:bottom w:w="0" w:type="dxa"/>
              <w:right w:w="108" w:type="dxa"/>
            </w:tcMar>
          </w:tcPr>
          <w:p w14:paraId="3A59976E"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bCs/>
              </w:rPr>
              <w:t>3 (tris) darbo dienas nuo sprendimo priėmimo dienos</w:t>
            </w:r>
          </w:p>
        </w:tc>
        <w:tc>
          <w:tcPr>
            <w:tcW w:w="2947" w:type="dxa"/>
            <w:tcMar>
              <w:top w:w="0" w:type="dxa"/>
              <w:left w:w="108" w:type="dxa"/>
              <w:bottom w:w="0" w:type="dxa"/>
              <w:right w:w="108" w:type="dxa"/>
            </w:tcMar>
          </w:tcPr>
          <w:p w14:paraId="1A133141" w14:textId="16262ED2" w:rsidR="00774AA5" w:rsidRPr="00D274CB" w:rsidRDefault="00774AA5" w:rsidP="0003169B">
            <w:pPr>
              <w:spacing w:after="0" w:line="240" w:lineRule="auto"/>
              <w:rPr>
                <w:rFonts w:ascii="Times New Roman" w:hAnsi="Times New Roman" w:cs="Times New Roman"/>
                <w:bCs/>
              </w:rPr>
            </w:pPr>
          </w:p>
        </w:tc>
      </w:tr>
      <w:tr w:rsidR="008F14F5" w:rsidRPr="00D274CB" w14:paraId="59E99749" w14:textId="77777777" w:rsidTr="003E3370">
        <w:trPr>
          <w:trHeight w:val="20"/>
        </w:trPr>
        <w:tc>
          <w:tcPr>
            <w:tcW w:w="747" w:type="dxa"/>
            <w:tcMar>
              <w:top w:w="0" w:type="dxa"/>
              <w:left w:w="108" w:type="dxa"/>
              <w:bottom w:w="0" w:type="dxa"/>
              <w:right w:w="108" w:type="dxa"/>
            </w:tcMar>
          </w:tcPr>
          <w:p w14:paraId="7986B22C" w14:textId="28A1D23B"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3F6E38E5"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bCs/>
              </w:rPr>
              <w:t xml:space="preserve">Perkančioji organizacija pirkimo dalyviams praneša apie priimtą sprendimą nustatyti laimėjusį pasiūlymą, </w:t>
            </w:r>
            <w:r w:rsidRPr="00D274CB">
              <w:rPr>
                <w:rFonts w:ascii="Times New Roman" w:hAnsi="Times New Roman" w:cs="Times New Roman"/>
              </w:rPr>
              <w:t>dėl kurio bus sudaroma</w:t>
            </w:r>
            <w:r w:rsidRPr="00D274CB">
              <w:rPr>
                <w:rFonts w:ascii="Times New Roman" w:hAnsi="Times New Roman" w:cs="Times New Roman"/>
                <w:bCs/>
              </w:rPr>
              <w:t xml:space="preserve"> sutartis ne vėliau kaip per</w:t>
            </w:r>
          </w:p>
        </w:tc>
        <w:tc>
          <w:tcPr>
            <w:tcW w:w="3334" w:type="dxa"/>
            <w:tcMar>
              <w:top w:w="0" w:type="dxa"/>
              <w:left w:w="108" w:type="dxa"/>
              <w:bottom w:w="0" w:type="dxa"/>
              <w:right w:w="108" w:type="dxa"/>
            </w:tcMar>
          </w:tcPr>
          <w:p w14:paraId="02898D3A" w14:textId="1A56EDAC" w:rsidR="00774AA5" w:rsidRPr="00D274CB" w:rsidRDefault="00CC70B1" w:rsidP="0003169B">
            <w:pPr>
              <w:spacing w:after="0" w:line="240" w:lineRule="auto"/>
              <w:rPr>
                <w:rFonts w:ascii="Times New Roman" w:hAnsi="Times New Roman" w:cs="Times New Roman"/>
                <w:bCs/>
              </w:rPr>
            </w:pPr>
            <w:r w:rsidRPr="00D274CB">
              <w:rPr>
                <w:rFonts w:ascii="Times New Roman" w:hAnsi="Times New Roman" w:cs="Times New Roman"/>
                <w:bCs/>
              </w:rPr>
              <w:t>3</w:t>
            </w:r>
            <w:r w:rsidR="00774AA5" w:rsidRPr="00D274CB">
              <w:rPr>
                <w:rFonts w:ascii="Times New Roman" w:hAnsi="Times New Roman" w:cs="Times New Roman"/>
                <w:bCs/>
              </w:rPr>
              <w:t xml:space="preserve"> (</w:t>
            </w:r>
            <w:r w:rsidR="00D707AB" w:rsidRPr="00D274CB">
              <w:rPr>
                <w:rFonts w:ascii="Times New Roman" w:hAnsi="Times New Roman" w:cs="Times New Roman"/>
                <w:bCs/>
              </w:rPr>
              <w:t>tris</w:t>
            </w:r>
            <w:r w:rsidR="00774AA5" w:rsidRPr="00D274CB">
              <w:rPr>
                <w:rFonts w:ascii="Times New Roman" w:hAnsi="Times New Roman" w:cs="Times New Roman"/>
                <w:bCs/>
              </w:rPr>
              <w:t>) darbo dienas nuo sprendimo priėmimo dienos</w:t>
            </w:r>
          </w:p>
        </w:tc>
        <w:tc>
          <w:tcPr>
            <w:tcW w:w="2947" w:type="dxa"/>
            <w:tcMar>
              <w:top w:w="0" w:type="dxa"/>
              <w:left w:w="108" w:type="dxa"/>
              <w:bottom w:w="0" w:type="dxa"/>
              <w:right w:w="108" w:type="dxa"/>
            </w:tcMar>
          </w:tcPr>
          <w:p w14:paraId="71FB89FD" w14:textId="2A118ABE" w:rsidR="00774AA5" w:rsidRPr="00D274CB" w:rsidRDefault="00774AA5" w:rsidP="0003169B">
            <w:pPr>
              <w:spacing w:after="0" w:line="240" w:lineRule="auto"/>
              <w:rPr>
                <w:rFonts w:ascii="Times New Roman" w:hAnsi="Times New Roman" w:cs="Times New Roman"/>
              </w:rPr>
            </w:pPr>
          </w:p>
        </w:tc>
      </w:tr>
      <w:tr w:rsidR="008F14F5" w:rsidRPr="00D274CB" w14:paraId="5D779D75" w14:textId="77777777" w:rsidTr="003E3370">
        <w:trPr>
          <w:trHeight w:val="20"/>
        </w:trPr>
        <w:tc>
          <w:tcPr>
            <w:tcW w:w="747" w:type="dxa"/>
            <w:tcMar>
              <w:top w:w="0" w:type="dxa"/>
              <w:left w:w="108" w:type="dxa"/>
              <w:bottom w:w="0" w:type="dxa"/>
              <w:right w:w="108" w:type="dxa"/>
            </w:tcMar>
          </w:tcPr>
          <w:p w14:paraId="715DBD55" w14:textId="53D9A072"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343562B6"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bCs/>
              </w:rPr>
              <w:t>Perkančioji organizacija, pirkimo dalyviui raštu paprašius, jam pateikia VPĮ 58 straipsnio 2 dalyje nustatytą informaciją ne vėliau kaip per</w:t>
            </w:r>
          </w:p>
        </w:tc>
        <w:tc>
          <w:tcPr>
            <w:tcW w:w="3334" w:type="dxa"/>
            <w:tcMar>
              <w:top w:w="0" w:type="dxa"/>
              <w:left w:w="108" w:type="dxa"/>
              <w:bottom w:w="0" w:type="dxa"/>
              <w:right w:w="108" w:type="dxa"/>
            </w:tcMar>
          </w:tcPr>
          <w:p w14:paraId="7F18AB44"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bCs/>
              </w:rPr>
              <w:t>15 (penkiolika) dienų nuo pirkimo dalyvio raštu pateikto prašymo gavimo dienos</w:t>
            </w:r>
          </w:p>
        </w:tc>
        <w:tc>
          <w:tcPr>
            <w:tcW w:w="2947" w:type="dxa"/>
            <w:tcMar>
              <w:top w:w="0" w:type="dxa"/>
              <w:left w:w="108" w:type="dxa"/>
              <w:bottom w:w="0" w:type="dxa"/>
              <w:right w:w="108" w:type="dxa"/>
            </w:tcMar>
          </w:tcPr>
          <w:p w14:paraId="7A6A5CD0" w14:textId="36C4D3EC" w:rsidR="00774AA5" w:rsidRPr="00D274CB" w:rsidRDefault="00774AA5" w:rsidP="0003169B">
            <w:pPr>
              <w:pStyle w:val="tajtip"/>
              <w:shd w:val="clear" w:color="auto" w:fill="FFFFFF"/>
              <w:spacing w:before="0" w:beforeAutospacing="0" w:after="0" w:afterAutospacing="0"/>
              <w:ind w:firstLine="313"/>
              <w:rPr>
                <w:sz w:val="20"/>
                <w:szCs w:val="20"/>
              </w:rPr>
            </w:pPr>
          </w:p>
        </w:tc>
      </w:tr>
      <w:tr w:rsidR="008F14F5" w:rsidRPr="00D274CB" w14:paraId="3739CF2C" w14:textId="77777777" w:rsidTr="003E3370">
        <w:trPr>
          <w:trHeight w:val="20"/>
        </w:trPr>
        <w:tc>
          <w:tcPr>
            <w:tcW w:w="747" w:type="dxa"/>
            <w:tcMar>
              <w:top w:w="0" w:type="dxa"/>
              <w:left w:w="108" w:type="dxa"/>
              <w:bottom w:w="0" w:type="dxa"/>
              <w:right w:w="108" w:type="dxa"/>
            </w:tcMar>
          </w:tcPr>
          <w:p w14:paraId="50E0821F" w14:textId="51531F71"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4FECB953"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274CB">
              <w:rPr>
                <w:rFonts w:ascii="Times New Roman" w:hAnsi="Times New Roman" w:cs="Times New Roman"/>
                <w:bCs/>
              </w:rPr>
              <w:t>ne vėliau kaip per</w:t>
            </w:r>
          </w:p>
        </w:tc>
        <w:tc>
          <w:tcPr>
            <w:tcW w:w="3334" w:type="dxa"/>
            <w:tcMar>
              <w:top w:w="0" w:type="dxa"/>
              <w:left w:w="108" w:type="dxa"/>
              <w:bottom w:w="0" w:type="dxa"/>
              <w:right w:w="108" w:type="dxa"/>
            </w:tcMar>
          </w:tcPr>
          <w:p w14:paraId="28BC19B8" w14:textId="403BE6D7" w:rsidR="00774AA5" w:rsidRPr="00D274CB" w:rsidRDefault="00774AA5" w:rsidP="005A0791">
            <w:pPr>
              <w:spacing w:after="0" w:line="240" w:lineRule="auto"/>
              <w:rPr>
                <w:rFonts w:ascii="Times New Roman" w:hAnsi="Times New Roman" w:cs="Times New Roman"/>
              </w:rPr>
            </w:pPr>
            <w:r w:rsidRPr="00D274CB">
              <w:rPr>
                <w:rFonts w:ascii="Times New Roman" w:hAnsi="Times New Roman" w:cs="Times New Roman"/>
              </w:rPr>
              <w:t xml:space="preserve">10 (dešimt) </w:t>
            </w:r>
            <w:r w:rsidR="00C77CAE" w:rsidRPr="00D274CB">
              <w:rPr>
                <w:rFonts w:ascii="Times New Roman" w:hAnsi="Times New Roman" w:cs="Times New Roman"/>
              </w:rPr>
              <w:t>dienų</w:t>
            </w:r>
          </w:p>
          <w:p w14:paraId="24167C40" w14:textId="0973134C" w:rsidR="00774AA5" w:rsidRPr="00D274CB" w:rsidRDefault="00774AA5" w:rsidP="006C7941">
            <w:pPr>
              <w:spacing w:after="0" w:line="240" w:lineRule="auto"/>
              <w:jc w:val="both"/>
              <w:rPr>
                <w:rFonts w:ascii="Times New Roman" w:hAnsi="Times New Roman" w:cs="Times New Roman"/>
              </w:rPr>
            </w:pPr>
          </w:p>
        </w:tc>
        <w:tc>
          <w:tcPr>
            <w:tcW w:w="2947" w:type="dxa"/>
            <w:tcMar>
              <w:top w:w="0" w:type="dxa"/>
              <w:left w:w="108" w:type="dxa"/>
              <w:bottom w:w="0" w:type="dxa"/>
              <w:right w:w="108" w:type="dxa"/>
            </w:tcMar>
          </w:tcPr>
          <w:p w14:paraId="0DA96950" w14:textId="70776E48" w:rsidR="00774AA5" w:rsidRPr="00D274CB" w:rsidRDefault="00774AA5" w:rsidP="0003169B">
            <w:pPr>
              <w:spacing w:after="0" w:line="240" w:lineRule="auto"/>
              <w:rPr>
                <w:rFonts w:ascii="Times New Roman" w:hAnsi="Times New Roman" w:cs="Times New Roman"/>
                <w:bCs/>
              </w:rPr>
            </w:pPr>
          </w:p>
        </w:tc>
      </w:tr>
      <w:tr w:rsidR="008F14F5" w:rsidRPr="00D274CB" w14:paraId="1A8FC6DE" w14:textId="77777777" w:rsidTr="003E3370">
        <w:trPr>
          <w:trHeight w:val="20"/>
        </w:trPr>
        <w:tc>
          <w:tcPr>
            <w:tcW w:w="747" w:type="dxa"/>
            <w:tcMar>
              <w:top w:w="0" w:type="dxa"/>
              <w:left w:w="108" w:type="dxa"/>
              <w:bottom w:w="0" w:type="dxa"/>
              <w:right w:w="108" w:type="dxa"/>
            </w:tcMar>
          </w:tcPr>
          <w:p w14:paraId="3FCD8BCC" w14:textId="19D85D51" w:rsidR="00774AA5" w:rsidRPr="00D274CB" w:rsidRDefault="00774AA5" w:rsidP="0097765E">
            <w:pPr>
              <w:pStyle w:val="Sraopastraipa"/>
              <w:numPr>
                <w:ilvl w:val="0"/>
                <w:numId w:val="6"/>
              </w:numPr>
              <w:spacing w:after="0" w:line="240" w:lineRule="auto"/>
              <w:rPr>
                <w:rFonts w:ascii="Times New Roman" w:hAnsi="Times New Roman" w:cs="Times New Roman"/>
              </w:rPr>
            </w:pPr>
          </w:p>
        </w:tc>
        <w:tc>
          <w:tcPr>
            <w:tcW w:w="2826" w:type="dxa"/>
            <w:tcMar>
              <w:top w:w="0" w:type="dxa"/>
              <w:left w:w="108" w:type="dxa"/>
              <w:bottom w:w="0" w:type="dxa"/>
              <w:right w:w="108" w:type="dxa"/>
            </w:tcMar>
          </w:tcPr>
          <w:p w14:paraId="4B78EF85" w14:textId="77777777" w:rsidR="00774AA5" w:rsidRPr="00D274CB" w:rsidRDefault="00774AA5" w:rsidP="0003169B">
            <w:pPr>
              <w:spacing w:after="0" w:line="240" w:lineRule="auto"/>
              <w:rPr>
                <w:rFonts w:ascii="Times New Roman" w:hAnsi="Times New Roman" w:cs="Times New Roman"/>
              </w:rPr>
            </w:pPr>
            <w:r w:rsidRPr="00D274C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34" w:type="dxa"/>
            <w:tcMar>
              <w:top w:w="0" w:type="dxa"/>
              <w:left w:w="108" w:type="dxa"/>
              <w:bottom w:w="0" w:type="dxa"/>
              <w:right w:w="108" w:type="dxa"/>
            </w:tcMar>
          </w:tcPr>
          <w:p w14:paraId="7989960F" w14:textId="77777777" w:rsidR="00774AA5" w:rsidRPr="00D274CB" w:rsidRDefault="00774AA5" w:rsidP="0003169B">
            <w:pPr>
              <w:spacing w:after="0" w:line="240" w:lineRule="auto"/>
              <w:rPr>
                <w:rFonts w:ascii="Times New Roman" w:hAnsi="Times New Roman" w:cs="Times New Roman"/>
              </w:rPr>
            </w:pPr>
            <w:r w:rsidRPr="00D274CB">
              <w:rPr>
                <w:rFonts w:ascii="Times New Roman" w:hAnsi="Times New Roman" w:cs="Times New Roman"/>
              </w:rPr>
              <w:t>6 (šešias) darbo dienas nuo pretenzijos gavimo dienos</w:t>
            </w:r>
          </w:p>
        </w:tc>
        <w:tc>
          <w:tcPr>
            <w:tcW w:w="2947" w:type="dxa"/>
            <w:tcMar>
              <w:top w:w="0" w:type="dxa"/>
              <w:left w:w="108" w:type="dxa"/>
              <w:bottom w:w="0" w:type="dxa"/>
              <w:right w:w="108" w:type="dxa"/>
            </w:tcMar>
          </w:tcPr>
          <w:p w14:paraId="2E4EA800" w14:textId="424A9933" w:rsidR="00774AA5" w:rsidRPr="00D274CB" w:rsidRDefault="00774AA5" w:rsidP="0003169B">
            <w:pPr>
              <w:spacing w:after="0" w:line="240" w:lineRule="auto"/>
              <w:rPr>
                <w:rFonts w:ascii="Times New Roman" w:hAnsi="Times New Roman" w:cs="Times New Roman"/>
              </w:rPr>
            </w:pPr>
          </w:p>
        </w:tc>
      </w:tr>
      <w:tr w:rsidR="008F14F5" w:rsidRPr="00D274CB" w14:paraId="65BDD6BA" w14:textId="77777777" w:rsidTr="003E3370">
        <w:trPr>
          <w:trHeight w:val="20"/>
        </w:trPr>
        <w:tc>
          <w:tcPr>
            <w:tcW w:w="747" w:type="dxa"/>
            <w:tcMar>
              <w:top w:w="0" w:type="dxa"/>
              <w:left w:w="108" w:type="dxa"/>
              <w:bottom w:w="0" w:type="dxa"/>
              <w:right w:w="108" w:type="dxa"/>
            </w:tcMar>
          </w:tcPr>
          <w:p w14:paraId="18CCF556" w14:textId="1FABF3A4" w:rsidR="00774AA5" w:rsidRPr="00D274CB" w:rsidRDefault="00774AA5" w:rsidP="0097765E">
            <w:pPr>
              <w:pStyle w:val="Sraopastraipa"/>
              <w:numPr>
                <w:ilvl w:val="0"/>
                <w:numId w:val="6"/>
              </w:numPr>
              <w:spacing w:after="0" w:line="240" w:lineRule="auto"/>
              <w:rPr>
                <w:rFonts w:ascii="Times New Roman" w:hAnsi="Times New Roman" w:cs="Times New Roman"/>
                <w:bCs/>
              </w:rPr>
            </w:pPr>
          </w:p>
        </w:tc>
        <w:tc>
          <w:tcPr>
            <w:tcW w:w="2826" w:type="dxa"/>
            <w:tcMar>
              <w:top w:w="0" w:type="dxa"/>
              <w:left w:w="108" w:type="dxa"/>
              <w:bottom w:w="0" w:type="dxa"/>
              <w:right w:w="108" w:type="dxa"/>
            </w:tcMar>
          </w:tcPr>
          <w:p w14:paraId="09ECB10C" w14:textId="77777777" w:rsidR="00774AA5" w:rsidRPr="00D274CB" w:rsidRDefault="00774AA5" w:rsidP="0003169B">
            <w:pPr>
              <w:spacing w:after="0" w:line="240" w:lineRule="auto"/>
              <w:rPr>
                <w:rFonts w:ascii="Times New Roman" w:hAnsi="Times New Roman" w:cs="Times New Roman"/>
                <w:bCs/>
              </w:rPr>
            </w:pPr>
            <w:r w:rsidRPr="00D274CB">
              <w:rPr>
                <w:rFonts w:ascii="Times New Roman" w:hAnsi="Times New Roman" w:cs="Times New Roman"/>
              </w:rPr>
              <w:t>Jeigu perkančioji organizacija per nustatytą terminą neišnagrinėja jai pateiktos pretenzijos, tiekėjas turi teisę pateikti prašymą ar pareikšti ieškinį teismui per</w:t>
            </w:r>
            <w:r w:rsidRPr="00D274CB">
              <w:rPr>
                <w:rFonts w:ascii="Times New Roman" w:hAnsi="Times New Roman" w:cs="Times New Roman"/>
                <w:bCs/>
              </w:rPr>
              <w:t xml:space="preserve"> (išskyrus ieškinį dėl sutarties pripažinimo negaliojančia) </w:t>
            </w:r>
          </w:p>
        </w:tc>
        <w:tc>
          <w:tcPr>
            <w:tcW w:w="3334" w:type="dxa"/>
            <w:tcMar>
              <w:top w:w="0" w:type="dxa"/>
              <w:left w:w="108" w:type="dxa"/>
              <w:bottom w:w="0" w:type="dxa"/>
              <w:right w:w="108" w:type="dxa"/>
            </w:tcMar>
          </w:tcPr>
          <w:p w14:paraId="5850D3CD" w14:textId="77777777" w:rsidR="00774AA5" w:rsidRPr="00D274CB" w:rsidRDefault="00774AA5" w:rsidP="0003169B">
            <w:pPr>
              <w:spacing w:after="0" w:line="240" w:lineRule="auto"/>
              <w:rPr>
                <w:rFonts w:ascii="Times New Roman" w:hAnsi="Times New Roman" w:cs="Times New Roman"/>
              </w:rPr>
            </w:pPr>
            <w:r w:rsidRPr="00D274C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2FDA5363" w14:textId="6C91B860" w:rsidR="00774AA5" w:rsidRPr="00D274CB" w:rsidRDefault="00774AA5" w:rsidP="0003169B">
            <w:pPr>
              <w:spacing w:after="0" w:line="240" w:lineRule="auto"/>
              <w:rPr>
                <w:rFonts w:ascii="Times New Roman" w:hAnsi="Times New Roman" w:cs="Times New Roman"/>
              </w:rPr>
            </w:pPr>
          </w:p>
        </w:tc>
      </w:tr>
      <w:tr w:rsidR="008F14F5" w:rsidRPr="00D274CB" w14:paraId="1EEDC62F" w14:textId="77777777" w:rsidTr="003E3370">
        <w:trPr>
          <w:trHeight w:val="20"/>
        </w:trPr>
        <w:tc>
          <w:tcPr>
            <w:tcW w:w="747" w:type="dxa"/>
            <w:tcMar>
              <w:top w:w="0" w:type="dxa"/>
              <w:left w:w="108" w:type="dxa"/>
              <w:bottom w:w="0" w:type="dxa"/>
              <w:right w:w="108" w:type="dxa"/>
            </w:tcMar>
          </w:tcPr>
          <w:p w14:paraId="3EE38EA3" w14:textId="7B1FEB4A" w:rsidR="00774AA5" w:rsidRPr="00D274CB" w:rsidRDefault="00774AA5" w:rsidP="0097765E">
            <w:pPr>
              <w:pStyle w:val="Sraopastraipa"/>
              <w:numPr>
                <w:ilvl w:val="0"/>
                <w:numId w:val="6"/>
              </w:numPr>
              <w:spacing w:after="0" w:line="240" w:lineRule="auto"/>
              <w:rPr>
                <w:rFonts w:ascii="Times New Roman" w:hAnsi="Times New Roman" w:cs="Times New Roman"/>
              </w:rPr>
            </w:pPr>
          </w:p>
        </w:tc>
        <w:tc>
          <w:tcPr>
            <w:tcW w:w="2826" w:type="dxa"/>
            <w:tcMar>
              <w:top w:w="0" w:type="dxa"/>
              <w:left w:w="108" w:type="dxa"/>
              <w:bottom w:w="0" w:type="dxa"/>
              <w:right w:w="108" w:type="dxa"/>
            </w:tcMar>
          </w:tcPr>
          <w:p w14:paraId="3AE3E0BA" w14:textId="77777777" w:rsidR="00774AA5" w:rsidRPr="00D274CB" w:rsidRDefault="00774AA5" w:rsidP="0003169B">
            <w:pPr>
              <w:spacing w:after="0" w:line="240" w:lineRule="auto"/>
              <w:rPr>
                <w:rFonts w:ascii="Times New Roman" w:hAnsi="Times New Roman" w:cs="Times New Roman"/>
              </w:rPr>
            </w:pPr>
            <w:r w:rsidRPr="00D274CB">
              <w:rPr>
                <w:rFonts w:ascii="Times New Roman" w:hAnsi="Times New Roman" w:cs="Times New Roman"/>
              </w:rPr>
              <w:t>Perkančioji organizacija negali sudaryti sutarties anksčiau kaip po</w:t>
            </w:r>
          </w:p>
        </w:tc>
        <w:tc>
          <w:tcPr>
            <w:tcW w:w="3334" w:type="dxa"/>
            <w:tcMar>
              <w:top w:w="0" w:type="dxa"/>
              <w:left w:w="108" w:type="dxa"/>
              <w:bottom w:w="0" w:type="dxa"/>
              <w:right w:w="108" w:type="dxa"/>
            </w:tcMar>
          </w:tcPr>
          <w:p w14:paraId="1FD5A236" w14:textId="35188A01" w:rsidR="00774AA5" w:rsidRPr="00D274CB" w:rsidRDefault="00774AA5" w:rsidP="005F5FBA">
            <w:pPr>
              <w:spacing w:after="0" w:line="240" w:lineRule="auto"/>
              <w:rPr>
                <w:rFonts w:ascii="Times New Roman" w:hAnsi="Times New Roman" w:cs="Times New Roman"/>
              </w:rPr>
            </w:pPr>
            <w:r w:rsidRPr="00D274CB">
              <w:rPr>
                <w:rFonts w:ascii="Times New Roman" w:hAnsi="Times New Roman" w:cs="Times New Roman"/>
                <w:bCs/>
              </w:rPr>
              <w:t>10 (dešimt) dienų,</w:t>
            </w:r>
            <w:r w:rsidRPr="00D274CB">
              <w:rPr>
                <w:rFonts w:ascii="Times New Roman" w:hAnsi="Times New Roman" w:cs="Times New Roman"/>
              </w:rPr>
              <w:t xml:space="preserve"> nuo pranešimo apie sprendimą sudaryti sutartį (o jei buv</w:t>
            </w:r>
            <w:r w:rsidR="00087211" w:rsidRPr="00D274CB">
              <w:rPr>
                <w:rFonts w:ascii="Times New Roman" w:hAnsi="Times New Roman" w:cs="Times New Roman"/>
              </w:rPr>
              <w:t>o</w:t>
            </w:r>
            <w:r w:rsidRPr="00D274CB">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D274CB">
              <w:rPr>
                <w:rFonts w:ascii="Times New Roman" w:hAnsi="Times New Roman" w:cs="Times New Roman"/>
              </w:rPr>
              <w:lastRenderedPageBreak/>
              <w:t>priemonėmis, – ne anksčiau kaip po 15 (penkiolikos) dienų.</w:t>
            </w:r>
          </w:p>
        </w:tc>
        <w:tc>
          <w:tcPr>
            <w:tcW w:w="2947" w:type="dxa"/>
            <w:tcMar>
              <w:top w:w="0" w:type="dxa"/>
              <w:left w:w="108" w:type="dxa"/>
              <w:bottom w:w="0" w:type="dxa"/>
              <w:right w:w="108" w:type="dxa"/>
            </w:tcMar>
          </w:tcPr>
          <w:p w14:paraId="61BCB161" w14:textId="39873F9D" w:rsidR="00774AA5" w:rsidRPr="00D274CB" w:rsidRDefault="00774AA5" w:rsidP="0003169B">
            <w:pPr>
              <w:spacing w:after="0" w:line="240" w:lineRule="auto"/>
              <w:rPr>
                <w:rFonts w:ascii="Times New Roman" w:hAnsi="Times New Roman" w:cs="Times New Roman"/>
              </w:rPr>
            </w:pPr>
          </w:p>
        </w:tc>
      </w:tr>
      <w:tr w:rsidR="00451AF7" w:rsidRPr="00D274CB" w14:paraId="74B4ACF3" w14:textId="77777777" w:rsidTr="003E3370">
        <w:trPr>
          <w:trHeight w:val="20"/>
        </w:trPr>
        <w:tc>
          <w:tcPr>
            <w:tcW w:w="747" w:type="dxa"/>
            <w:tcMar>
              <w:top w:w="0" w:type="dxa"/>
              <w:left w:w="108" w:type="dxa"/>
              <w:bottom w:w="0" w:type="dxa"/>
              <w:right w:w="108" w:type="dxa"/>
            </w:tcMar>
          </w:tcPr>
          <w:p w14:paraId="5A1CA8A8" w14:textId="77777777" w:rsidR="00F50C57" w:rsidRPr="00D274CB" w:rsidRDefault="00F50C57" w:rsidP="0097765E">
            <w:pPr>
              <w:pStyle w:val="Sraopastraipa"/>
              <w:numPr>
                <w:ilvl w:val="0"/>
                <w:numId w:val="6"/>
              </w:numPr>
              <w:spacing w:after="0" w:line="240" w:lineRule="auto"/>
              <w:rPr>
                <w:rFonts w:ascii="Times New Roman" w:hAnsi="Times New Roman" w:cs="Times New Roman"/>
              </w:rPr>
            </w:pPr>
          </w:p>
        </w:tc>
        <w:tc>
          <w:tcPr>
            <w:tcW w:w="2826" w:type="dxa"/>
            <w:tcMar>
              <w:top w:w="0" w:type="dxa"/>
              <w:left w:w="108" w:type="dxa"/>
              <w:bottom w:w="0" w:type="dxa"/>
              <w:right w:w="108" w:type="dxa"/>
            </w:tcMar>
          </w:tcPr>
          <w:p w14:paraId="187F2A99" w14:textId="787AA8A5" w:rsidR="00F50C57" w:rsidRPr="00D274CB" w:rsidRDefault="00F50C57" w:rsidP="0003169B">
            <w:pPr>
              <w:spacing w:after="0" w:line="240" w:lineRule="auto"/>
              <w:rPr>
                <w:rFonts w:ascii="Times New Roman" w:hAnsi="Times New Roman" w:cs="Times New Roman"/>
              </w:rPr>
            </w:pPr>
            <w:r w:rsidRPr="00D274CB">
              <w:rPr>
                <w:rFonts w:ascii="Times New Roman" w:hAnsi="Times New Roman" w:cs="Times New Roman"/>
              </w:rPr>
              <w:t xml:space="preserve">Jeigu </w:t>
            </w:r>
            <w:r w:rsidR="00F46E88" w:rsidRPr="00D274CB">
              <w:rPr>
                <w:rFonts w:ascii="Times New Roman" w:hAnsi="Times New Roman" w:cs="Times New Roman"/>
                <w:iCs/>
              </w:rPr>
              <w:t>suinteresuotas dalyvis paprašys perkančiosios organizacijos pateikti laimėjusį pasiūlymą</w:t>
            </w:r>
          </w:p>
        </w:tc>
        <w:tc>
          <w:tcPr>
            <w:tcW w:w="3334" w:type="dxa"/>
            <w:tcMar>
              <w:top w:w="0" w:type="dxa"/>
              <w:left w:w="108" w:type="dxa"/>
              <w:bottom w:w="0" w:type="dxa"/>
              <w:right w:w="108" w:type="dxa"/>
            </w:tcMar>
          </w:tcPr>
          <w:p w14:paraId="6E2FD726" w14:textId="2CFED9C8" w:rsidR="001B1895" w:rsidRPr="00D274CB" w:rsidRDefault="000B4E01" w:rsidP="00451AF7">
            <w:pPr>
              <w:spacing w:after="0" w:line="240" w:lineRule="auto"/>
              <w:jc w:val="both"/>
              <w:rPr>
                <w:rFonts w:ascii="Times New Roman" w:hAnsi="Times New Roman" w:cs="Times New Roman"/>
              </w:rPr>
            </w:pPr>
            <w:r w:rsidRPr="00D274CB">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274CB" w:rsidRDefault="00ED5B78" w:rsidP="00451AF7">
            <w:pPr>
              <w:spacing w:after="0" w:line="240" w:lineRule="auto"/>
              <w:jc w:val="both"/>
              <w:rPr>
                <w:rFonts w:ascii="Times New Roman" w:hAnsi="Times New Roman" w:cs="Times New Roman"/>
                <w:i/>
                <w:iCs/>
              </w:rPr>
            </w:pPr>
          </w:p>
        </w:tc>
        <w:tc>
          <w:tcPr>
            <w:tcW w:w="2947" w:type="dxa"/>
            <w:tcMar>
              <w:top w:w="0" w:type="dxa"/>
              <w:left w:w="108" w:type="dxa"/>
              <w:bottom w:w="0" w:type="dxa"/>
              <w:right w:w="108" w:type="dxa"/>
            </w:tcMar>
          </w:tcPr>
          <w:p w14:paraId="34B7E883" w14:textId="77777777" w:rsidR="00F50C57" w:rsidRPr="00D274CB" w:rsidRDefault="00F50C57" w:rsidP="0003169B">
            <w:pPr>
              <w:spacing w:after="0" w:line="240" w:lineRule="auto"/>
              <w:rPr>
                <w:rFonts w:ascii="Times New Roman" w:hAnsi="Times New Roman" w:cs="Times New Roman"/>
              </w:rPr>
            </w:pPr>
          </w:p>
        </w:tc>
      </w:tr>
    </w:tbl>
    <w:p w14:paraId="7300D3EE" w14:textId="187855F2" w:rsidR="008F59C5" w:rsidRPr="00D274CB" w:rsidRDefault="008F59C5" w:rsidP="008D704D">
      <w:pPr>
        <w:tabs>
          <w:tab w:val="left" w:pos="2977"/>
        </w:tabs>
        <w:spacing w:after="120" w:line="20" w:lineRule="atLeast"/>
        <w:jc w:val="center"/>
        <w:rPr>
          <w:rFonts w:ascii="Times New Roman" w:eastAsia="Calibri" w:hAnsi="Times New Roman" w:cs="Times New Roman"/>
        </w:rPr>
      </w:pPr>
    </w:p>
    <w:p w14:paraId="658FDB61" w14:textId="07E670AC" w:rsidR="005F5FBA" w:rsidRPr="00D274CB" w:rsidRDefault="005F5FBA" w:rsidP="005F5FBA">
      <w:pPr>
        <w:pStyle w:val="Antrat1"/>
        <w:numPr>
          <w:ilvl w:val="0"/>
          <w:numId w:val="14"/>
        </w:numPr>
        <w:tabs>
          <w:tab w:val="left" w:pos="567"/>
        </w:tabs>
        <w:spacing w:line="20" w:lineRule="atLeast"/>
        <w:contextualSpacing/>
        <w:jc w:val="both"/>
        <w:rPr>
          <w:rFonts w:ascii="Times New Roman" w:hAnsi="Times New Roman" w:cs="Times New Roman"/>
          <w:b/>
          <w:bCs/>
          <w:color w:val="auto"/>
        </w:rPr>
      </w:pPr>
      <w:bookmarkStart w:id="44" w:name="_Toc201826671"/>
      <w:r w:rsidRPr="00D274CB">
        <w:rPr>
          <w:rFonts w:ascii="Times New Roman" w:hAnsi="Times New Roman" w:cs="Times New Roman"/>
          <w:color w:val="auto"/>
        </w:rPr>
        <w:t>Priedai</w:t>
      </w:r>
      <w:bookmarkEnd w:id="44"/>
    </w:p>
    <w:p w14:paraId="2826B120" w14:textId="21196359" w:rsidR="008D704D" w:rsidRPr="00D274CB" w:rsidRDefault="005F5FBA" w:rsidP="005F5FBA">
      <w:pPr>
        <w:pStyle w:val="Antrat2"/>
        <w:spacing w:before="0"/>
        <w:rPr>
          <w:rFonts w:ascii="Times New Roman" w:hAnsi="Times New Roman" w:cs="Times New Roman"/>
          <w:color w:val="auto"/>
          <w:sz w:val="24"/>
          <w:szCs w:val="24"/>
        </w:rPr>
      </w:pPr>
      <w:bookmarkStart w:id="45" w:name="_Toc201826672"/>
      <w:r w:rsidRPr="00D274CB">
        <w:rPr>
          <w:rFonts w:ascii="Times New Roman" w:hAnsi="Times New Roman" w:cs="Times New Roman"/>
          <w:color w:val="auto"/>
          <w:sz w:val="24"/>
          <w:szCs w:val="24"/>
        </w:rPr>
        <w:t>1 priedas Techninė specifikacija</w:t>
      </w:r>
      <w:bookmarkEnd w:id="45"/>
    </w:p>
    <w:p w14:paraId="7B5E61EB" w14:textId="108364DD" w:rsidR="005F5FBA" w:rsidRPr="00D274CB" w:rsidRDefault="005F5FBA" w:rsidP="005F5FBA">
      <w:pPr>
        <w:pStyle w:val="Antrat2"/>
        <w:spacing w:before="0"/>
        <w:rPr>
          <w:rFonts w:ascii="Times New Roman" w:hAnsi="Times New Roman" w:cs="Times New Roman"/>
          <w:color w:val="auto"/>
          <w:sz w:val="24"/>
          <w:szCs w:val="24"/>
        </w:rPr>
      </w:pPr>
      <w:bookmarkStart w:id="46" w:name="_Toc201826673"/>
      <w:r w:rsidRPr="00D274CB">
        <w:rPr>
          <w:rFonts w:ascii="Times New Roman" w:hAnsi="Times New Roman" w:cs="Times New Roman"/>
          <w:color w:val="auto"/>
          <w:sz w:val="24"/>
          <w:szCs w:val="24"/>
        </w:rPr>
        <w:t>2 priedas Pasiūlymo forma</w:t>
      </w:r>
      <w:bookmarkEnd w:id="46"/>
    </w:p>
    <w:p w14:paraId="44DFC73C" w14:textId="00CD57EC" w:rsidR="005F5FBA" w:rsidRPr="00D274CB" w:rsidRDefault="005F5FBA" w:rsidP="005F5FBA">
      <w:pPr>
        <w:pStyle w:val="Antrat2"/>
        <w:spacing w:before="0"/>
        <w:rPr>
          <w:rFonts w:ascii="Times New Roman" w:hAnsi="Times New Roman" w:cs="Times New Roman"/>
          <w:color w:val="auto"/>
          <w:sz w:val="24"/>
          <w:szCs w:val="24"/>
        </w:rPr>
      </w:pPr>
      <w:bookmarkStart w:id="47" w:name="_Toc201826674"/>
      <w:r w:rsidRPr="00D274CB">
        <w:rPr>
          <w:rFonts w:ascii="Times New Roman" w:hAnsi="Times New Roman" w:cs="Times New Roman"/>
          <w:color w:val="auto"/>
          <w:sz w:val="24"/>
          <w:szCs w:val="24"/>
        </w:rPr>
        <w:t>3 priedas Tiekėjo deklaracija dėl atitikties Reglamento nuostatoms juridiniam asmeniui</w:t>
      </w:r>
      <w:bookmarkEnd w:id="47"/>
    </w:p>
    <w:p w14:paraId="77A358AF" w14:textId="0F58B111" w:rsidR="005F5FBA" w:rsidRPr="00D274CB" w:rsidRDefault="005F5FBA" w:rsidP="005F5FBA">
      <w:pPr>
        <w:pStyle w:val="Antrat2"/>
        <w:spacing w:before="0"/>
        <w:rPr>
          <w:rFonts w:ascii="Times New Roman" w:hAnsi="Times New Roman" w:cs="Times New Roman"/>
          <w:color w:val="auto"/>
          <w:sz w:val="24"/>
          <w:szCs w:val="24"/>
        </w:rPr>
      </w:pPr>
      <w:bookmarkStart w:id="48" w:name="_Toc201826675"/>
      <w:r w:rsidRPr="00D274CB">
        <w:rPr>
          <w:rFonts w:ascii="Times New Roman" w:hAnsi="Times New Roman" w:cs="Times New Roman"/>
          <w:color w:val="auto"/>
          <w:sz w:val="24"/>
          <w:szCs w:val="24"/>
        </w:rPr>
        <w:t>4 priedas EBVPD</w:t>
      </w:r>
      <w:bookmarkEnd w:id="48"/>
    </w:p>
    <w:p w14:paraId="4B2B5F63" w14:textId="48572A02" w:rsidR="005F5FBA" w:rsidRPr="00D274CB" w:rsidRDefault="005F5FBA" w:rsidP="005F5FBA">
      <w:pPr>
        <w:pStyle w:val="Antrat2"/>
        <w:spacing w:before="0"/>
        <w:rPr>
          <w:rFonts w:ascii="Times New Roman" w:hAnsi="Times New Roman" w:cs="Times New Roman"/>
          <w:color w:val="auto"/>
          <w:sz w:val="24"/>
          <w:szCs w:val="24"/>
        </w:rPr>
      </w:pPr>
      <w:bookmarkStart w:id="49" w:name="_Toc201826676"/>
      <w:r w:rsidRPr="00D274CB">
        <w:rPr>
          <w:rFonts w:ascii="Times New Roman" w:hAnsi="Times New Roman" w:cs="Times New Roman"/>
          <w:color w:val="auto"/>
          <w:sz w:val="24"/>
          <w:szCs w:val="24"/>
        </w:rPr>
        <w:t>5 priedas Tiekėjų pašalinimo pagrindai</w:t>
      </w:r>
      <w:bookmarkEnd w:id="49"/>
    </w:p>
    <w:sectPr w:rsidR="005F5FBA" w:rsidRPr="00D274CB" w:rsidSect="009A4250">
      <w:head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753D" w14:textId="77777777" w:rsidR="0064389D" w:rsidRDefault="0064389D" w:rsidP="00D05666">
      <w:r>
        <w:separator/>
      </w:r>
    </w:p>
  </w:endnote>
  <w:endnote w:type="continuationSeparator" w:id="0">
    <w:p w14:paraId="688E4FF1" w14:textId="77777777" w:rsidR="0064389D" w:rsidRDefault="0064389D" w:rsidP="00D05666">
      <w:r>
        <w:continuationSeparator/>
      </w:r>
    </w:p>
  </w:endnote>
  <w:endnote w:type="continuationNotice" w:id="1">
    <w:p w14:paraId="5C676FED" w14:textId="77777777" w:rsidR="0064389D" w:rsidRDefault="00643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93DD" w14:textId="77777777" w:rsidR="0064389D" w:rsidRDefault="0064389D" w:rsidP="00D05666">
      <w:r>
        <w:separator/>
      </w:r>
    </w:p>
  </w:footnote>
  <w:footnote w:type="continuationSeparator" w:id="0">
    <w:p w14:paraId="6A8B9449" w14:textId="77777777" w:rsidR="0064389D" w:rsidRDefault="0064389D" w:rsidP="00D05666">
      <w:r>
        <w:continuationSeparator/>
      </w:r>
    </w:p>
  </w:footnote>
  <w:footnote w:type="continuationNotice" w:id="1">
    <w:p w14:paraId="1B9325B7" w14:textId="77777777" w:rsidR="0064389D" w:rsidRDefault="00643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473039"/>
      <w:docPartObj>
        <w:docPartGallery w:val="Page Numbers (Top of Page)"/>
        <w:docPartUnique/>
      </w:docPartObj>
    </w:sdtPr>
    <w:sdtContent>
      <w:p w14:paraId="6A1F9ED0" w14:textId="7D8C35D6" w:rsidR="009A4250" w:rsidRDefault="009A4250">
        <w:pPr>
          <w:pStyle w:val="Antrats"/>
          <w:jc w:val="center"/>
        </w:pPr>
        <w:r>
          <w:fldChar w:fldCharType="begin"/>
        </w:r>
        <w:r>
          <w:instrText>PAGE   \* MERGEFORMAT</w:instrText>
        </w:r>
        <w:r>
          <w:fldChar w:fldCharType="separate"/>
        </w:r>
        <w:r>
          <w:t>2</w:t>
        </w:r>
        <w:r>
          <w:fldChar w:fldCharType="end"/>
        </w:r>
      </w:p>
    </w:sdtContent>
  </w:sdt>
  <w:p w14:paraId="04580394" w14:textId="77777777" w:rsidR="009A4250" w:rsidRDefault="009A42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50540B8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3B220B"/>
    <w:multiLevelType w:val="hybridMultilevel"/>
    <w:tmpl w:val="BB985D84"/>
    <w:lvl w:ilvl="0" w:tplc="F556A24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8F0B6A"/>
    <w:multiLevelType w:val="hybridMultilevel"/>
    <w:tmpl w:val="98E89C9C"/>
    <w:lvl w:ilvl="0" w:tplc="B89E3B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1813DC"/>
    <w:multiLevelType w:val="multilevel"/>
    <w:tmpl w:val="6DEA261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0A70A85"/>
    <w:multiLevelType w:val="multilevel"/>
    <w:tmpl w:val="1AA4761C"/>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b w:val="0"/>
        <w:b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B9454D"/>
    <w:multiLevelType w:val="multilevel"/>
    <w:tmpl w:val="D8B423F4"/>
    <w:lvl w:ilvl="0">
      <w:start w:val="1"/>
      <w:numFmt w:val="decimal"/>
      <w:lvlText w:val="%1."/>
      <w:lvlJc w:val="left"/>
      <w:pPr>
        <w:ind w:left="218" w:hanging="360"/>
      </w:pPr>
      <w:rPr>
        <w:rFonts w:hint="default"/>
      </w:rPr>
    </w:lvl>
    <w:lvl w:ilvl="1">
      <w:start w:val="1"/>
      <w:numFmt w:val="decimal"/>
      <w:isLgl/>
      <w:lvlText w:val="%1.%2."/>
      <w:lvlJc w:val="left"/>
      <w:pPr>
        <w:ind w:left="263" w:hanging="40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2"/>
  </w:num>
  <w:num w:numId="16" w16cid:durableId="19859238">
    <w:abstractNumId w:val="4"/>
  </w:num>
  <w:num w:numId="17" w16cid:durableId="1297491117">
    <w:abstractNumId w:val="10"/>
  </w:num>
  <w:num w:numId="18" w16cid:durableId="1765222960">
    <w:abstractNumId w:val="7"/>
  </w:num>
  <w:num w:numId="19" w16cid:durableId="658775004">
    <w:abstractNumId w:val="3"/>
  </w:num>
  <w:num w:numId="20" w16cid:durableId="729381284">
    <w:abstractNumId w:val="6"/>
  </w:num>
  <w:num w:numId="21" w16cid:durableId="817724215">
    <w:abstractNumId w:val="8"/>
  </w:num>
  <w:num w:numId="22" w16cid:durableId="27387528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7D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D0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08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56"/>
    <w:rsid w:val="00192ED3"/>
    <w:rsid w:val="00193984"/>
    <w:rsid w:val="00193D61"/>
    <w:rsid w:val="00194439"/>
    <w:rsid w:val="00194544"/>
    <w:rsid w:val="00194723"/>
    <w:rsid w:val="001954F1"/>
    <w:rsid w:val="00195572"/>
    <w:rsid w:val="0019597B"/>
    <w:rsid w:val="00195BD8"/>
    <w:rsid w:val="00195C8A"/>
    <w:rsid w:val="00195CF3"/>
    <w:rsid w:val="001968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23C"/>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AB8"/>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24C"/>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6E"/>
    <w:rsid w:val="002430AE"/>
    <w:rsid w:val="00244688"/>
    <w:rsid w:val="00245655"/>
    <w:rsid w:val="00245DD5"/>
    <w:rsid w:val="00245E8F"/>
    <w:rsid w:val="0024735B"/>
    <w:rsid w:val="002476D5"/>
    <w:rsid w:val="002510C4"/>
    <w:rsid w:val="0025176F"/>
    <w:rsid w:val="00251D4A"/>
    <w:rsid w:val="00252A35"/>
    <w:rsid w:val="00253090"/>
    <w:rsid w:val="0025392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EB7"/>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9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4EE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BE2"/>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277"/>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5E0"/>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C7EE9"/>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7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F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9B1"/>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244"/>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3"/>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3C4"/>
    <w:rsid w:val="005377B5"/>
    <w:rsid w:val="005379E7"/>
    <w:rsid w:val="00537A4A"/>
    <w:rsid w:val="00540094"/>
    <w:rsid w:val="005404A6"/>
    <w:rsid w:val="00540743"/>
    <w:rsid w:val="00540C9A"/>
    <w:rsid w:val="0054132A"/>
    <w:rsid w:val="005415E4"/>
    <w:rsid w:val="00541BC4"/>
    <w:rsid w:val="00541C92"/>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4E1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4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36"/>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4E6"/>
    <w:rsid w:val="005F2C28"/>
    <w:rsid w:val="005F2D7B"/>
    <w:rsid w:val="005F348F"/>
    <w:rsid w:val="005F35B9"/>
    <w:rsid w:val="005F3DEF"/>
    <w:rsid w:val="005F3FEB"/>
    <w:rsid w:val="005F4815"/>
    <w:rsid w:val="005F5663"/>
    <w:rsid w:val="005F5849"/>
    <w:rsid w:val="005F5EF4"/>
    <w:rsid w:val="005F5F2C"/>
    <w:rsid w:val="005F5FBA"/>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89D"/>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018"/>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7B5"/>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44"/>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7D"/>
    <w:rsid w:val="0074401D"/>
    <w:rsid w:val="0074429A"/>
    <w:rsid w:val="0074475B"/>
    <w:rsid w:val="007449CC"/>
    <w:rsid w:val="00744D22"/>
    <w:rsid w:val="00745110"/>
    <w:rsid w:val="00746011"/>
    <w:rsid w:val="007461B1"/>
    <w:rsid w:val="007466F8"/>
    <w:rsid w:val="00746B95"/>
    <w:rsid w:val="00747175"/>
    <w:rsid w:val="007472AA"/>
    <w:rsid w:val="0074743B"/>
    <w:rsid w:val="00747663"/>
    <w:rsid w:val="00747A97"/>
    <w:rsid w:val="00750BFE"/>
    <w:rsid w:val="00750C2C"/>
    <w:rsid w:val="00751799"/>
    <w:rsid w:val="007520CD"/>
    <w:rsid w:val="0075257E"/>
    <w:rsid w:val="00752758"/>
    <w:rsid w:val="00752BFC"/>
    <w:rsid w:val="00752DE9"/>
    <w:rsid w:val="00752E01"/>
    <w:rsid w:val="00752FCB"/>
    <w:rsid w:val="007536D4"/>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EDD"/>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BDB"/>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542"/>
    <w:rsid w:val="007F47E7"/>
    <w:rsid w:val="007F4F75"/>
    <w:rsid w:val="007F6402"/>
    <w:rsid w:val="007F6C4A"/>
    <w:rsid w:val="007F6C5E"/>
    <w:rsid w:val="007F70F3"/>
    <w:rsid w:val="0080079C"/>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58"/>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52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4F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6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6D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5A"/>
    <w:rsid w:val="00975737"/>
    <w:rsid w:val="00975F1F"/>
    <w:rsid w:val="0097609B"/>
    <w:rsid w:val="009763A6"/>
    <w:rsid w:val="009763B1"/>
    <w:rsid w:val="009766CF"/>
    <w:rsid w:val="00976883"/>
    <w:rsid w:val="00976A65"/>
    <w:rsid w:val="0097716E"/>
    <w:rsid w:val="009773F1"/>
    <w:rsid w:val="009774CC"/>
    <w:rsid w:val="0097765E"/>
    <w:rsid w:val="00980D68"/>
    <w:rsid w:val="0098179C"/>
    <w:rsid w:val="009827EC"/>
    <w:rsid w:val="00982EE8"/>
    <w:rsid w:val="009837B7"/>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25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D4"/>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68"/>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D4"/>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5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554"/>
    <w:rsid w:val="00BF5AEB"/>
    <w:rsid w:val="00BF641F"/>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2E4"/>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E3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0AC"/>
    <w:rsid w:val="00CF06D5"/>
    <w:rsid w:val="00CF06DE"/>
    <w:rsid w:val="00CF0E17"/>
    <w:rsid w:val="00CF14EB"/>
    <w:rsid w:val="00CF1D58"/>
    <w:rsid w:val="00CF1F79"/>
    <w:rsid w:val="00CF23C5"/>
    <w:rsid w:val="00CF2677"/>
    <w:rsid w:val="00CF2CB6"/>
    <w:rsid w:val="00CF63E5"/>
    <w:rsid w:val="00CF642B"/>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59D"/>
    <w:rsid w:val="00D05666"/>
    <w:rsid w:val="00D06478"/>
    <w:rsid w:val="00D068C1"/>
    <w:rsid w:val="00D07468"/>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C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0A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E55"/>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B81"/>
    <w:rsid w:val="00D94336"/>
    <w:rsid w:val="00D94650"/>
    <w:rsid w:val="00D94A6A"/>
    <w:rsid w:val="00D95547"/>
    <w:rsid w:val="00D959F6"/>
    <w:rsid w:val="00D95F57"/>
    <w:rsid w:val="00D96083"/>
    <w:rsid w:val="00D9669E"/>
    <w:rsid w:val="00D96A3A"/>
    <w:rsid w:val="00D96B35"/>
    <w:rsid w:val="00D974EE"/>
    <w:rsid w:val="00D97A86"/>
    <w:rsid w:val="00DA05AB"/>
    <w:rsid w:val="00DA0A61"/>
    <w:rsid w:val="00DA0BE3"/>
    <w:rsid w:val="00DA1942"/>
    <w:rsid w:val="00DA1B9B"/>
    <w:rsid w:val="00DA22F0"/>
    <w:rsid w:val="00DA606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D9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F99"/>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58F"/>
    <w:rsid w:val="00E42A6B"/>
    <w:rsid w:val="00E42AB8"/>
    <w:rsid w:val="00E42B7C"/>
    <w:rsid w:val="00E43E42"/>
    <w:rsid w:val="00E43FBD"/>
    <w:rsid w:val="00E448B7"/>
    <w:rsid w:val="00E50D81"/>
    <w:rsid w:val="00E50F51"/>
    <w:rsid w:val="00E50F94"/>
    <w:rsid w:val="00E51297"/>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59E"/>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3A"/>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6A"/>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5B"/>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757BC9E-55EB-41A2-8BD4-FB1B3660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13613"/>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4861323">
      <w:bodyDiv w:val="1"/>
      <w:marLeft w:val="0"/>
      <w:marRight w:val="0"/>
      <w:marTop w:val="0"/>
      <w:marBottom w:val="0"/>
      <w:divBdr>
        <w:top w:val="none" w:sz="0" w:space="0" w:color="auto"/>
        <w:left w:val="none" w:sz="0" w:space="0" w:color="auto"/>
        <w:bottom w:val="none" w:sz="0" w:space="0" w:color="auto"/>
        <w:right w:val="none" w:sz="0" w:space="0" w:color="auto"/>
      </w:divBdr>
      <w:divsChild>
        <w:div w:id="1135486017">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7678">
      <w:bodyDiv w:val="1"/>
      <w:marLeft w:val="0"/>
      <w:marRight w:val="0"/>
      <w:marTop w:val="0"/>
      <w:marBottom w:val="0"/>
      <w:divBdr>
        <w:top w:val="none" w:sz="0" w:space="0" w:color="auto"/>
        <w:left w:val="none" w:sz="0" w:space="0" w:color="auto"/>
        <w:bottom w:val="none" w:sz="0" w:space="0" w:color="auto"/>
        <w:right w:val="none" w:sz="0" w:space="0" w:color="auto"/>
      </w:divBdr>
      <w:divsChild>
        <w:div w:id="37620603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9</Pages>
  <Words>15307</Words>
  <Characters>8725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37</cp:revision>
  <cp:lastPrinted>2025-06-20T08:44:00Z</cp:lastPrinted>
  <dcterms:created xsi:type="dcterms:W3CDTF">2024-11-28T07:07:00Z</dcterms:created>
  <dcterms:modified xsi:type="dcterms:W3CDTF">2025-08-04T10:06:00Z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