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Look w:val="04A0" w:firstRow="1" w:lastRow="0" w:firstColumn="1" w:lastColumn="0" w:noHBand="0" w:noVBand="1"/>
      </w:tblPr>
      <w:tblGrid>
        <w:gridCol w:w="9781"/>
      </w:tblGrid>
      <w:tr w:rsidR="00996ABB" w:rsidRPr="00B527A3" w14:paraId="5E353C11" w14:textId="77777777" w:rsidTr="00F1371F">
        <w:trPr>
          <w:trHeight w:val="315"/>
        </w:trPr>
        <w:tc>
          <w:tcPr>
            <w:tcW w:w="9781" w:type="dxa"/>
            <w:tcBorders>
              <w:top w:val="nil"/>
              <w:left w:val="nil"/>
              <w:bottom w:val="nil"/>
              <w:right w:val="nil"/>
            </w:tcBorders>
            <w:shd w:val="clear" w:color="auto" w:fill="auto"/>
            <w:noWrap/>
            <w:vAlign w:val="center"/>
            <w:hideMark/>
          </w:tcPr>
          <w:p w14:paraId="2D603099" w14:textId="7E26FF64" w:rsidR="00996ABB" w:rsidRPr="00232524" w:rsidRDefault="00996ABB" w:rsidP="00232524">
            <w:pPr>
              <w:pStyle w:val="Antrat1"/>
              <w:ind w:left="33"/>
              <w:jc w:val="center"/>
              <w:rPr>
                <w:rFonts w:ascii="Times New Roman" w:hAnsi="Times New Roman" w:cs="Times New Roman"/>
                <w:b/>
                <w:bCs/>
                <w:sz w:val="24"/>
                <w:szCs w:val="24"/>
                <w:lang w:eastAsia="lt-LT"/>
              </w:rPr>
            </w:pPr>
            <w:bookmarkStart w:id="0" w:name="_Toc97117410"/>
            <w:r w:rsidRPr="00FD690E">
              <w:rPr>
                <w:rFonts w:ascii="Times New Roman" w:hAnsi="Times New Roman" w:cs="Times New Roman"/>
                <w:bCs/>
                <w:color w:val="auto"/>
                <w:sz w:val="24"/>
                <w:szCs w:val="24"/>
                <w:lang w:eastAsia="lt-LT"/>
              </w:rPr>
              <w:t>TECHNINĖ SPECIFIKACIJA</w:t>
            </w:r>
            <w:bookmarkEnd w:id="0"/>
          </w:p>
        </w:tc>
      </w:tr>
    </w:tbl>
    <w:p w14:paraId="3B4E33E3" w14:textId="4424B424" w:rsidR="00996ABB" w:rsidRDefault="00F5794C" w:rsidP="00F5794C">
      <w:pPr>
        <w:pStyle w:val="Sraopastraipa"/>
        <w:ind w:left="360"/>
        <w:jc w:val="center"/>
        <w:rPr>
          <w:rFonts w:ascii="Times New Roman" w:hAnsi="Times New Roman"/>
          <w:b/>
          <w:i/>
          <w:iCs/>
          <w:sz w:val="24"/>
          <w:szCs w:val="24"/>
          <w:lang w:eastAsia="ar-SA"/>
        </w:rPr>
      </w:pPr>
      <w:r w:rsidRPr="00055A06">
        <w:rPr>
          <w:rFonts w:ascii="Times New Roman" w:hAnsi="Times New Roman"/>
          <w:b/>
          <w:i/>
          <w:iCs/>
          <w:sz w:val="24"/>
          <w:szCs w:val="24"/>
          <w:lang w:eastAsia="ar-SA"/>
        </w:rPr>
        <w:t>DEGALŲ APSKAITOS IR TRANSPORTO KONTROLĖS SISTEM</w:t>
      </w:r>
      <w:r>
        <w:rPr>
          <w:rFonts w:ascii="Times New Roman" w:hAnsi="Times New Roman"/>
          <w:b/>
          <w:i/>
          <w:iCs/>
          <w:sz w:val="24"/>
          <w:szCs w:val="24"/>
          <w:lang w:eastAsia="ar-SA"/>
        </w:rPr>
        <w:t>A</w:t>
      </w:r>
    </w:p>
    <w:p w14:paraId="0396375C" w14:textId="77777777" w:rsidR="00F5794C" w:rsidRDefault="00F5794C" w:rsidP="006555CF">
      <w:pPr>
        <w:pStyle w:val="Sraopastraipa"/>
        <w:ind w:left="360"/>
        <w:jc w:val="center"/>
        <w:rPr>
          <w:rFonts w:ascii="Times New Roman" w:hAnsi="Times New Roman"/>
          <w:sz w:val="24"/>
        </w:rPr>
      </w:pPr>
    </w:p>
    <w:p w14:paraId="66ECDAB9" w14:textId="4102DA1D" w:rsidR="00D3208D" w:rsidRDefault="00996ABB" w:rsidP="00996ABB">
      <w:pPr>
        <w:widowControl w:val="0"/>
        <w:numPr>
          <w:ilvl w:val="0"/>
          <w:numId w:val="5"/>
        </w:numPr>
        <w:suppressAutoHyphens/>
        <w:autoSpaceDN w:val="0"/>
        <w:ind w:left="426" w:hanging="426"/>
        <w:jc w:val="both"/>
        <w:textAlignment w:val="baseline"/>
        <w:rPr>
          <w:rFonts w:ascii="Times New Roman" w:hAnsi="Times New Roman"/>
          <w:color w:val="000000" w:themeColor="text1"/>
        </w:rPr>
      </w:pPr>
      <w:r w:rsidRPr="003E6BC8">
        <w:rPr>
          <w:rFonts w:ascii="Times New Roman" w:hAnsi="Times New Roman"/>
          <w:color w:val="000000" w:themeColor="text1"/>
        </w:rPr>
        <w:t xml:space="preserve">Perkančioji organizacija turi </w:t>
      </w:r>
      <w:r w:rsidRPr="00E84CC5">
        <w:rPr>
          <w:rFonts w:ascii="Times New Roman" w:hAnsi="Times New Roman"/>
          <w:color w:val="000000" w:themeColor="text1"/>
        </w:rPr>
        <w:t>priklausanči</w:t>
      </w:r>
      <w:r>
        <w:rPr>
          <w:rFonts w:ascii="Times New Roman" w:hAnsi="Times New Roman"/>
          <w:color w:val="000000" w:themeColor="text1"/>
        </w:rPr>
        <w:t>ą</w:t>
      </w:r>
      <w:r w:rsidRPr="00E84CC5">
        <w:rPr>
          <w:rFonts w:ascii="Times New Roman" w:hAnsi="Times New Roman"/>
          <w:color w:val="000000" w:themeColor="text1"/>
        </w:rPr>
        <w:t xml:space="preserve"> </w:t>
      </w:r>
      <w:r w:rsidR="004950C9">
        <w:rPr>
          <w:rFonts w:ascii="Times New Roman" w:hAnsi="Times New Roman"/>
          <w:color w:val="000000" w:themeColor="text1"/>
        </w:rPr>
        <w:t xml:space="preserve">degalų apskaitos ir transporto kontrolės sistemą </w:t>
      </w:r>
      <w:r w:rsidRPr="00E84CC5">
        <w:rPr>
          <w:rFonts w:ascii="Times New Roman" w:hAnsi="Times New Roman"/>
          <w:color w:val="000000" w:themeColor="text1"/>
        </w:rPr>
        <w:t>GPS/GSM</w:t>
      </w:r>
      <w:r w:rsidR="004950C9">
        <w:rPr>
          <w:rFonts w:ascii="Times New Roman" w:hAnsi="Times New Roman"/>
          <w:color w:val="000000" w:themeColor="text1"/>
        </w:rPr>
        <w:t xml:space="preserve"> - </w:t>
      </w:r>
      <w:r w:rsidR="0025144F">
        <w:rPr>
          <w:rFonts w:ascii="Times New Roman" w:hAnsi="Times New Roman"/>
          <w:color w:val="000000" w:themeColor="text1"/>
        </w:rPr>
        <w:t>96</w:t>
      </w:r>
      <w:r w:rsidRPr="00E84CC5">
        <w:rPr>
          <w:rFonts w:ascii="Times New Roman" w:hAnsi="Times New Roman"/>
          <w:color w:val="000000" w:themeColor="text1"/>
        </w:rPr>
        <w:t xml:space="preserve"> vnt.</w:t>
      </w:r>
    </w:p>
    <w:p w14:paraId="5976F730" w14:textId="77777777" w:rsidR="006555CF" w:rsidRDefault="006555CF" w:rsidP="00D3208D">
      <w:pPr>
        <w:widowControl w:val="0"/>
        <w:suppressAutoHyphens/>
        <w:autoSpaceDN w:val="0"/>
        <w:jc w:val="both"/>
        <w:textAlignment w:val="baseline"/>
        <w:rPr>
          <w:rFonts w:ascii="Times New Roman" w:hAnsi="Times New Roman"/>
          <w:color w:val="000000" w:themeColor="text1"/>
        </w:rPr>
      </w:pPr>
    </w:p>
    <w:p w14:paraId="27135507" w14:textId="3277E03B" w:rsidR="004950C9" w:rsidRDefault="00D3208D" w:rsidP="00D3208D">
      <w:pPr>
        <w:widowControl w:val="0"/>
        <w:suppressAutoHyphens/>
        <w:autoSpaceDN w:val="0"/>
        <w:jc w:val="both"/>
        <w:textAlignment w:val="baseline"/>
        <w:rPr>
          <w:rFonts w:ascii="Times New Roman" w:hAnsi="Times New Roman"/>
          <w:color w:val="000000" w:themeColor="text1"/>
        </w:rPr>
      </w:pPr>
      <w:r>
        <w:rPr>
          <w:rFonts w:ascii="Times New Roman" w:hAnsi="Times New Roman"/>
          <w:color w:val="000000" w:themeColor="text1"/>
        </w:rPr>
        <w:t>P</w:t>
      </w:r>
      <w:r w:rsidR="004950C9">
        <w:rPr>
          <w:rFonts w:ascii="Times New Roman" w:hAnsi="Times New Roman"/>
          <w:color w:val="000000" w:themeColor="text1"/>
        </w:rPr>
        <w:t xml:space="preserve">irkimo objektas - </w:t>
      </w:r>
      <w:r w:rsidR="007D43FD" w:rsidRPr="007D43FD">
        <w:rPr>
          <w:rFonts w:ascii="Times New Roman" w:hAnsi="Times New Roman"/>
          <w:b/>
          <w:bCs/>
          <w:color w:val="000000" w:themeColor="text1"/>
        </w:rPr>
        <w:t>D</w:t>
      </w:r>
      <w:r w:rsidR="004950C9" w:rsidRPr="007D43FD">
        <w:rPr>
          <w:rFonts w:ascii="Times New Roman" w:hAnsi="Times New Roman"/>
          <w:b/>
          <w:bCs/>
          <w:color w:val="000000" w:themeColor="text1"/>
        </w:rPr>
        <w:t>egalų apskaitos ir transporto kontrolės sistema</w:t>
      </w:r>
      <w:r w:rsidR="007D43FD">
        <w:rPr>
          <w:rFonts w:ascii="Times New Roman" w:hAnsi="Times New Roman"/>
          <w:color w:val="000000" w:themeColor="text1"/>
        </w:rPr>
        <w:t>, kurią sudaro:</w:t>
      </w:r>
    </w:p>
    <w:p w14:paraId="47012516" w14:textId="2D63014E" w:rsidR="004950C9" w:rsidRDefault="004950C9" w:rsidP="00D3208D">
      <w:pPr>
        <w:widowControl w:val="0"/>
        <w:suppressAutoHyphens/>
        <w:autoSpaceDN w:val="0"/>
        <w:jc w:val="both"/>
        <w:textAlignment w:val="baseline"/>
        <w:rPr>
          <w:rFonts w:ascii="Times New Roman" w:hAnsi="Times New Roman"/>
          <w:color w:val="000000" w:themeColor="text1"/>
        </w:rPr>
      </w:pPr>
      <w:r>
        <w:rPr>
          <w:rFonts w:ascii="Times New Roman" w:hAnsi="Times New Roman"/>
          <w:color w:val="000000" w:themeColor="text1"/>
        </w:rPr>
        <w:t xml:space="preserve">1.  </w:t>
      </w:r>
      <w:r w:rsidR="00996ABB" w:rsidRPr="00E84CC5">
        <w:rPr>
          <w:rFonts w:ascii="Times New Roman" w:hAnsi="Times New Roman"/>
          <w:color w:val="000000" w:themeColor="text1"/>
        </w:rPr>
        <w:t xml:space="preserve"> GPS/GSM </w:t>
      </w:r>
      <w:proofErr w:type="spellStart"/>
      <w:r w:rsidR="00996ABB" w:rsidRPr="00E84CC5">
        <w:rPr>
          <w:rFonts w:ascii="Times New Roman" w:hAnsi="Times New Roman"/>
          <w:color w:val="000000" w:themeColor="text1"/>
        </w:rPr>
        <w:t>telemetrini</w:t>
      </w:r>
      <w:r w:rsidR="00996ABB">
        <w:rPr>
          <w:rFonts w:ascii="Times New Roman" w:hAnsi="Times New Roman"/>
          <w:color w:val="000000" w:themeColor="text1"/>
        </w:rPr>
        <w:t>ų</w:t>
      </w:r>
      <w:proofErr w:type="spellEnd"/>
      <w:r w:rsidR="00996ABB" w:rsidRPr="00E84CC5">
        <w:rPr>
          <w:rFonts w:ascii="Times New Roman" w:hAnsi="Times New Roman"/>
          <w:color w:val="000000" w:themeColor="text1"/>
        </w:rPr>
        <w:t xml:space="preserve"> įrengini</w:t>
      </w:r>
      <w:r w:rsidR="00996ABB">
        <w:rPr>
          <w:rFonts w:ascii="Times New Roman" w:hAnsi="Times New Roman"/>
          <w:color w:val="000000" w:themeColor="text1"/>
        </w:rPr>
        <w:t>ų nuom</w:t>
      </w:r>
      <w:r>
        <w:rPr>
          <w:rFonts w:ascii="Times New Roman" w:hAnsi="Times New Roman"/>
          <w:color w:val="000000" w:themeColor="text1"/>
        </w:rPr>
        <w:t>a</w:t>
      </w:r>
      <w:r w:rsidR="00D3208D">
        <w:rPr>
          <w:rFonts w:ascii="Times New Roman" w:hAnsi="Times New Roman"/>
          <w:color w:val="000000" w:themeColor="text1"/>
        </w:rPr>
        <w:t xml:space="preserve"> ir j</w:t>
      </w:r>
      <w:r>
        <w:rPr>
          <w:rFonts w:ascii="Times New Roman" w:hAnsi="Times New Roman"/>
          <w:color w:val="000000" w:themeColor="text1"/>
        </w:rPr>
        <w:t>ų</w:t>
      </w:r>
      <w:r w:rsidR="00D3208D">
        <w:rPr>
          <w:rFonts w:ascii="Times New Roman" w:hAnsi="Times New Roman"/>
          <w:color w:val="000000" w:themeColor="text1"/>
        </w:rPr>
        <w:t xml:space="preserve"> </w:t>
      </w:r>
      <w:r w:rsidR="00D3208D" w:rsidRPr="00D3208D">
        <w:rPr>
          <w:rFonts w:ascii="Times New Roman" w:hAnsi="Times New Roman"/>
          <w:color w:val="000000" w:themeColor="text1"/>
        </w:rPr>
        <w:t>montavim</w:t>
      </w:r>
      <w:r>
        <w:rPr>
          <w:rFonts w:ascii="Times New Roman" w:hAnsi="Times New Roman"/>
          <w:color w:val="000000" w:themeColor="text1"/>
        </w:rPr>
        <w:t>as</w:t>
      </w:r>
      <w:r w:rsidR="00996ABB" w:rsidRPr="00E84CC5">
        <w:rPr>
          <w:rFonts w:ascii="Times New Roman" w:hAnsi="Times New Roman"/>
          <w:color w:val="000000" w:themeColor="text1"/>
        </w:rPr>
        <w:t xml:space="preserve"> – </w:t>
      </w:r>
      <w:r w:rsidR="0025144F">
        <w:rPr>
          <w:rFonts w:ascii="Times New Roman" w:hAnsi="Times New Roman"/>
          <w:color w:val="000000" w:themeColor="text1"/>
        </w:rPr>
        <w:t>127</w:t>
      </w:r>
      <w:r w:rsidR="00996ABB" w:rsidRPr="00E84CC5">
        <w:rPr>
          <w:rFonts w:ascii="Times New Roman" w:hAnsi="Times New Roman"/>
          <w:color w:val="000000" w:themeColor="text1"/>
        </w:rPr>
        <w:t xml:space="preserve"> vnt.</w:t>
      </w:r>
      <w:r>
        <w:rPr>
          <w:rFonts w:ascii="Times New Roman" w:hAnsi="Times New Roman"/>
          <w:color w:val="000000" w:themeColor="text1"/>
        </w:rPr>
        <w:t>;</w:t>
      </w:r>
    </w:p>
    <w:p w14:paraId="12AF4163" w14:textId="0309EC6D" w:rsidR="00D3208D" w:rsidRDefault="004950C9" w:rsidP="00D3208D">
      <w:pPr>
        <w:widowControl w:val="0"/>
        <w:suppressAutoHyphens/>
        <w:autoSpaceDN w:val="0"/>
        <w:jc w:val="both"/>
        <w:textAlignment w:val="baseline"/>
        <w:rPr>
          <w:rFonts w:ascii="Times New Roman" w:hAnsi="Times New Roman"/>
          <w:color w:val="000000" w:themeColor="text1"/>
        </w:rPr>
      </w:pPr>
      <w:r>
        <w:rPr>
          <w:rFonts w:ascii="Times New Roman" w:hAnsi="Times New Roman"/>
          <w:color w:val="000000" w:themeColor="text1"/>
        </w:rPr>
        <w:t>2. P</w:t>
      </w:r>
      <w:r w:rsidR="00996ABB" w:rsidRPr="00E84CC5">
        <w:rPr>
          <w:rFonts w:ascii="Times New Roman" w:hAnsi="Times New Roman"/>
          <w:color w:val="000000" w:themeColor="text1"/>
        </w:rPr>
        <w:t>rograminio (su</w:t>
      </w:r>
      <w:r w:rsidR="00996ABB" w:rsidRPr="00F23ED8">
        <w:rPr>
          <w:rFonts w:ascii="Times New Roman" w:hAnsi="Times New Roman"/>
          <w:color w:val="000000" w:themeColor="text1"/>
        </w:rPr>
        <w:t xml:space="preserve"> GSM ryšiu duomenų perdavimui) palaikymo paslaug</w:t>
      </w:r>
      <w:r>
        <w:rPr>
          <w:rFonts w:ascii="Times New Roman" w:hAnsi="Times New Roman"/>
          <w:color w:val="000000" w:themeColor="text1"/>
        </w:rPr>
        <w:t>os</w:t>
      </w:r>
      <w:r w:rsidR="00996ABB" w:rsidRPr="00F23ED8">
        <w:rPr>
          <w:rFonts w:ascii="Times New Roman" w:hAnsi="Times New Roman"/>
          <w:color w:val="000000" w:themeColor="text1"/>
        </w:rPr>
        <w:t xml:space="preserve"> – </w:t>
      </w:r>
      <w:r w:rsidR="0025144F">
        <w:rPr>
          <w:rFonts w:ascii="Times New Roman" w:hAnsi="Times New Roman"/>
          <w:color w:val="000000" w:themeColor="text1"/>
        </w:rPr>
        <w:t>223</w:t>
      </w:r>
      <w:r w:rsidR="00996ABB" w:rsidRPr="00F23ED8">
        <w:rPr>
          <w:rFonts w:ascii="Times New Roman" w:hAnsi="Times New Roman"/>
          <w:color w:val="000000" w:themeColor="text1"/>
        </w:rPr>
        <w:t xml:space="preserve"> vnt.</w:t>
      </w:r>
    </w:p>
    <w:p w14:paraId="46236AB5" w14:textId="77777777" w:rsidR="006555CF" w:rsidRDefault="006555CF" w:rsidP="00D3208D">
      <w:pPr>
        <w:widowControl w:val="0"/>
        <w:suppressAutoHyphens/>
        <w:autoSpaceDN w:val="0"/>
        <w:jc w:val="both"/>
        <w:textAlignment w:val="baseline"/>
        <w:rPr>
          <w:rFonts w:ascii="Times New Roman" w:hAnsi="Times New Roman"/>
          <w:color w:val="000000" w:themeColor="text1"/>
        </w:rPr>
      </w:pPr>
    </w:p>
    <w:p w14:paraId="4B031D48" w14:textId="09E30D4D" w:rsidR="00996ABB" w:rsidRPr="00F23ED8" w:rsidRDefault="00996ABB" w:rsidP="00D3208D">
      <w:pPr>
        <w:widowControl w:val="0"/>
        <w:suppressAutoHyphens/>
        <w:autoSpaceDN w:val="0"/>
        <w:jc w:val="both"/>
        <w:textAlignment w:val="baseline"/>
        <w:rPr>
          <w:rFonts w:ascii="Times New Roman" w:hAnsi="Times New Roman"/>
          <w:color w:val="000000" w:themeColor="text1"/>
        </w:rPr>
      </w:pPr>
      <w:r w:rsidRPr="00F23ED8">
        <w:rPr>
          <w:rFonts w:ascii="Times New Roman" w:hAnsi="Times New Roman"/>
          <w:color w:val="000000" w:themeColor="text1"/>
        </w:rPr>
        <w:t xml:space="preserve">Tiekėjo siūloma </w:t>
      </w:r>
      <w:r w:rsidR="004950C9">
        <w:rPr>
          <w:rFonts w:ascii="Times New Roman" w:hAnsi="Times New Roman"/>
          <w:color w:val="000000" w:themeColor="text1"/>
        </w:rPr>
        <w:t xml:space="preserve">sistema </w:t>
      </w:r>
      <w:r w:rsidRPr="00F23ED8">
        <w:rPr>
          <w:rFonts w:ascii="Times New Roman" w:hAnsi="Times New Roman"/>
          <w:color w:val="000000" w:themeColor="text1"/>
        </w:rPr>
        <w:t xml:space="preserve">turi būti suderinama su </w:t>
      </w:r>
      <w:r w:rsidR="006555CF">
        <w:rPr>
          <w:rFonts w:ascii="Times New Roman" w:hAnsi="Times New Roman"/>
          <w:color w:val="000000" w:themeColor="text1"/>
        </w:rPr>
        <w:t xml:space="preserve">Perkančiosios organizacijos </w:t>
      </w:r>
      <w:r w:rsidRPr="00F23ED8">
        <w:rPr>
          <w:rFonts w:ascii="Times New Roman" w:hAnsi="Times New Roman"/>
          <w:color w:val="000000" w:themeColor="text1"/>
        </w:rPr>
        <w:t>jau turima įranga arba pakeista į lygiavertę be papildomų mokesčių</w:t>
      </w:r>
      <w:r w:rsidR="004950C9">
        <w:rPr>
          <w:rFonts w:ascii="Times New Roman" w:hAnsi="Times New Roman"/>
          <w:color w:val="000000" w:themeColor="text1"/>
        </w:rPr>
        <w:t xml:space="preserve">. </w:t>
      </w:r>
    </w:p>
    <w:p w14:paraId="51872ABF" w14:textId="6681F46C" w:rsidR="00996ABB" w:rsidRPr="00F23ED8" w:rsidRDefault="00996ABB" w:rsidP="00996ABB">
      <w:pPr>
        <w:jc w:val="both"/>
        <w:rPr>
          <w:rFonts w:ascii="Times New Roman" w:hAnsi="Times New Roman"/>
          <w:color w:val="000000" w:themeColor="text1"/>
        </w:rPr>
      </w:pPr>
      <w:r w:rsidRPr="00F23ED8">
        <w:rPr>
          <w:rFonts w:ascii="Times New Roman" w:hAnsi="Times New Roman"/>
          <w:color w:val="000000" w:themeColor="text1"/>
        </w:rPr>
        <w:t>Turima įranga</w:t>
      </w:r>
      <w:r w:rsidR="006555CF">
        <w:rPr>
          <w:rFonts w:ascii="Times New Roman" w:hAnsi="Times New Roman"/>
          <w:color w:val="000000" w:themeColor="text1"/>
        </w:rPr>
        <w:t>:</w:t>
      </w:r>
    </w:p>
    <w:p w14:paraId="497FC830" w14:textId="3E6E10F6" w:rsidR="00996ABB" w:rsidRPr="00272875" w:rsidRDefault="00996ABB" w:rsidP="00996ABB">
      <w:pPr>
        <w:pStyle w:val="Sraopastraipa"/>
        <w:numPr>
          <w:ilvl w:val="1"/>
          <w:numId w:val="5"/>
        </w:numPr>
        <w:suppressAutoHyphens/>
        <w:autoSpaceDN w:val="0"/>
        <w:contextualSpacing w:val="0"/>
        <w:jc w:val="both"/>
        <w:textAlignment w:val="baseline"/>
        <w:rPr>
          <w:rFonts w:ascii="Times New Roman" w:hAnsi="Times New Roman"/>
          <w:color w:val="000000" w:themeColor="text1"/>
          <w:szCs w:val="24"/>
        </w:rPr>
      </w:pPr>
      <w:r w:rsidRPr="00272875">
        <w:rPr>
          <w:rFonts w:ascii="Times New Roman" w:hAnsi="Times New Roman"/>
          <w:color w:val="000000" w:themeColor="text1"/>
          <w:szCs w:val="24"/>
        </w:rPr>
        <w:t xml:space="preserve"> </w:t>
      </w:r>
      <w:proofErr w:type="spellStart"/>
      <w:r w:rsidRPr="00272875">
        <w:rPr>
          <w:rFonts w:ascii="Times New Roman" w:hAnsi="Times New Roman"/>
          <w:color w:val="000000" w:themeColor="text1"/>
          <w:szCs w:val="24"/>
        </w:rPr>
        <w:t>Ruptela</w:t>
      </w:r>
      <w:proofErr w:type="spellEnd"/>
      <w:r w:rsidRPr="00272875">
        <w:rPr>
          <w:rFonts w:ascii="Times New Roman" w:hAnsi="Times New Roman"/>
          <w:color w:val="000000" w:themeColor="text1"/>
          <w:szCs w:val="24"/>
        </w:rPr>
        <w:t xml:space="preserve"> ECO4+</w:t>
      </w:r>
      <w:r w:rsidR="00F63BB6" w:rsidRPr="00272875">
        <w:rPr>
          <w:rFonts w:ascii="Times New Roman" w:hAnsi="Times New Roman"/>
          <w:color w:val="000000" w:themeColor="text1"/>
          <w:szCs w:val="24"/>
        </w:rPr>
        <w:t xml:space="preserve"> su 125 </w:t>
      </w:r>
      <w:proofErr w:type="spellStart"/>
      <w:r w:rsidR="00F63BB6" w:rsidRPr="00272875">
        <w:rPr>
          <w:rFonts w:ascii="Times New Roman" w:hAnsi="Times New Roman"/>
          <w:color w:val="000000" w:themeColor="text1"/>
          <w:szCs w:val="24"/>
        </w:rPr>
        <w:t>kHz</w:t>
      </w:r>
      <w:proofErr w:type="spellEnd"/>
      <w:r w:rsidR="00F63BB6" w:rsidRPr="00272875">
        <w:rPr>
          <w:rFonts w:ascii="Times New Roman" w:hAnsi="Times New Roman"/>
          <w:color w:val="000000" w:themeColor="text1"/>
          <w:szCs w:val="24"/>
        </w:rPr>
        <w:t xml:space="preserve"> RFID skaitytuvu</w:t>
      </w:r>
      <w:r w:rsidRPr="00272875">
        <w:rPr>
          <w:rFonts w:ascii="Times New Roman" w:hAnsi="Times New Roman"/>
          <w:color w:val="000000" w:themeColor="text1"/>
          <w:szCs w:val="24"/>
        </w:rPr>
        <w:t xml:space="preserve"> - 3 vnt.</w:t>
      </w:r>
    </w:p>
    <w:p w14:paraId="12D695F2" w14:textId="06F9BE86" w:rsidR="00F63BB6" w:rsidRPr="00272875" w:rsidRDefault="00F63BB6" w:rsidP="00996ABB">
      <w:pPr>
        <w:pStyle w:val="Sraopastraipa"/>
        <w:numPr>
          <w:ilvl w:val="1"/>
          <w:numId w:val="5"/>
        </w:numPr>
        <w:suppressAutoHyphens/>
        <w:autoSpaceDN w:val="0"/>
        <w:contextualSpacing w:val="0"/>
        <w:jc w:val="both"/>
        <w:textAlignment w:val="baseline"/>
        <w:rPr>
          <w:rFonts w:ascii="Times New Roman" w:hAnsi="Times New Roman"/>
          <w:color w:val="000000" w:themeColor="text1"/>
          <w:szCs w:val="24"/>
        </w:rPr>
      </w:pPr>
      <w:proofErr w:type="spellStart"/>
      <w:r w:rsidRPr="00272875">
        <w:rPr>
          <w:rFonts w:ascii="Times New Roman" w:hAnsi="Times New Roman"/>
          <w:color w:val="000000" w:themeColor="text1"/>
          <w:szCs w:val="24"/>
        </w:rPr>
        <w:t>Ruptela</w:t>
      </w:r>
      <w:proofErr w:type="spellEnd"/>
      <w:r w:rsidRPr="00272875">
        <w:rPr>
          <w:rFonts w:ascii="Times New Roman" w:hAnsi="Times New Roman"/>
          <w:color w:val="000000" w:themeColor="text1"/>
          <w:szCs w:val="24"/>
        </w:rPr>
        <w:t xml:space="preserve"> ECO4+ - 1 vnt.</w:t>
      </w:r>
    </w:p>
    <w:p w14:paraId="462FBB5E" w14:textId="33A49C04" w:rsidR="00996ABB" w:rsidRPr="00272875" w:rsidRDefault="00996ABB" w:rsidP="00996ABB">
      <w:pPr>
        <w:pStyle w:val="Sraopastraipa"/>
        <w:numPr>
          <w:ilvl w:val="1"/>
          <w:numId w:val="5"/>
        </w:numPr>
        <w:suppressAutoHyphens/>
        <w:autoSpaceDN w:val="0"/>
        <w:contextualSpacing w:val="0"/>
        <w:jc w:val="both"/>
        <w:textAlignment w:val="baseline"/>
        <w:rPr>
          <w:rFonts w:ascii="Times New Roman" w:hAnsi="Times New Roman"/>
          <w:color w:val="000000" w:themeColor="text1"/>
          <w:szCs w:val="24"/>
        </w:rPr>
      </w:pPr>
      <w:r w:rsidRPr="00272875">
        <w:rPr>
          <w:rFonts w:ascii="Times New Roman" w:hAnsi="Times New Roman"/>
          <w:color w:val="000000" w:themeColor="text1"/>
          <w:szCs w:val="24"/>
        </w:rPr>
        <w:t xml:space="preserve"> </w:t>
      </w:r>
      <w:proofErr w:type="spellStart"/>
      <w:r w:rsidRPr="00272875">
        <w:rPr>
          <w:rFonts w:ascii="Times New Roman" w:hAnsi="Times New Roman"/>
          <w:color w:val="000000" w:themeColor="text1"/>
          <w:szCs w:val="24"/>
        </w:rPr>
        <w:t>Ruptela</w:t>
      </w:r>
      <w:proofErr w:type="spellEnd"/>
      <w:r w:rsidRPr="00272875">
        <w:rPr>
          <w:rFonts w:ascii="Times New Roman" w:hAnsi="Times New Roman"/>
          <w:color w:val="000000" w:themeColor="text1"/>
          <w:szCs w:val="24"/>
        </w:rPr>
        <w:t xml:space="preserve"> ECO4+ su papildomu kuro matuoklio adapteriu </w:t>
      </w:r>
      <w:r w:rsidR="00722976" w:rsidRPr="00272875">
        <w:rPr>
          <w:rFonts w:ascii="Times New Roman" w:hAnsi="Times New Roman"/>
          <w:color w:val="000000" w:themeColor="text1"/>
          <w:szCs w:val="24"/>
        </w:rPr>
        <w:t xml:space="preserve">ir su 125 </w:t>
      </w:r>
      <w:proofErr w:type="spellStart"/>
      <w:r w:rsidR="00722976" w:rsidRPr="00272875">
        <w:rPr>
          <w:rFonts w:ascii="Times New Roman" w:hAnsi="Times New Roman"/>
          <w:color w:val="000000" w:themeColor="text1"/>
          <w:szCs w:val="24"/>
        </w:rPr>
        <w:t>kHz</w:t>
      </w:r>
      <w:proofErr w:type="spellEnd"/>
      <w:r w:rsidR="00722976" w:rsidRPr="00272875">
        <w:rPr>
          <w:rFonts w:ascii="Times New Roman" w:hAnsi="Times New Roman"/>
          <w:color w:val="000000" w:themeColor="text1"/>
          <w:szCs w:val="24"/>
        </w:rPr>
        <w:t xml:space="preserve"> RFID skaitytuvu </w:t>
      </w:r>
      <w:r w:rsidRPr="00272875">
        <w:rPr>
          <w:rFonts w:ascii="Times New Roman" w:hAnsi="Times New Roman"/>
          <w:color w:val="000000" w:themeColor="text1"/>
          <w:szCs w:val="24"/>
        </w:rPr>
        <w:t xml:space="preserve">- </w:t>
      </w:r>
      <w:r w:rsidR="00F63BB6" w:rsidRPr="00272875">
        <w:rPr>
          <w:rFonts w:ascii="Times New Roman" w:hAnsi="Times New Roman"/>
          <w:color w:val="000000" w:themeColor="text1"/>
          <w:szCs w:val="24"/>
        </w:rPr>
        <w:t>4</w:t>
      </w:r>
      <w:r w:rsidRPr="00272875">
        <w:rPr>
          <w:rFonts w:ascii="Times New Roman" w:hAnsi="Times New Roman"/>
          <w:color w:val="000000" w:themeColor="text1"/>
          <w:szCs w:val="24"/>
        </w:rPr>
        <w:t xml:space="preserve"> vnt.</w:t>
      </w:r>
    </w:p>
    <w:p w14:paraId="3033EE80" w14:textId="2A8F61AA" w:rsidR="00996ABB" w:rsidRPr="00272875" w:rsidRDefault="00996ABB" w:rsidP="00996ABB">
      <w:pPr>
        <w:pStyle w:val="Sraopastraipa"/>
        <w:numPr>
          <w:ilvl w:val="1"/>
          <w:numId w:val="5"/>
        </w:numPr>
        <w:suppressAutoHyphens/>
        <w:autoSpaceDN w:val="0"/>
        <w:contextualSpacing w:val="0"/>
        <w:jc w:val="both"/>
        <w:textAlignment w:val="baseline"/>
        <w:rPr>
          <w:rFonts w:ascii="Times New Roman" w:hAnsi="Times New Roman"/>
          <w:color w:val="000000" w:themeColor="text1"/>
          <w:szCs w:val="24"/>
        </w:rPr>
      </w:pPr>
      <w:r w:rsidRPr="00272875">
        <w:rPr>
          <w:rFonts w:ascii="Times New Roman" w:hAnsi="Times New Roman"/>
          <w:color w:val="000000" w:themeColor="text1"/>
          <w:szCs w:val="24"/>
        </w:rPr>
        <w:t xml:space="preserve"> </w:t>
      </w:r>
      <w:proofErr w:type="spellStart"/>
      <w:r w:rsidRPr="00272875">
        <w:rPr>
          <w:rFonts w:ascii="Times New Roman" w:hAnsi="Times New Roman"/>
          <w:color w:val="000000" w:themeColor="text1"/>
          <w:szCs w:val="24"/>
        </w:rPr>
        <w:t>Ruptela</w:t>
      </w:r>
      <w:proofErr w:type="spellEnd"/>
      <w:r w:rsidRPr="00272875">
        <w:rPr>
          <w:rFonts w:ascii="Times New Roman" w:hAnsi="Times New Roman"/>
          <w:color w:val="000000" w:themeColor="text1"/>
          <w:szCs w:val="24"/>
        </w:rPr>
        <w:t xml:space="preserve"> ECO4+ su papildomu kuro matuokliu </w:t>
      </w:r>
      <w:r w:rsidR="00722976" w:rsidRPr="00272875">
        <w:rPr>
          <w:rFonts w:ascii="Times New Roman" w:hAnsi="Times New Roman"/>
          <w:color w:val="000000" w:themeColor="text1"/>
          <w:szCs w:val="24"/>
        </w:rPr>
        <w:t xml:space="preserve">ir su 125 </w:t>
      </w:r>
      <w:proofErr w:type="spellStart"/>
      <w:r w:rsidR="00722976" w:rsidRPr="00272875">
        <w:rPr>
          <w:rFonts w:ascii="Times New Roman" w:hAnsi="Times New Roman"/>
          <w:color w:val="000000" w:themeColor="text1"/>
          <w:szCs w:val="24"/>
        </w:rPr>
        <w:t>kHz</w:t>
      </w:r>
      <w:proofErr w:type="spellEnd"/>
      <w:r w:rsidR="00722976" w:rsidRPr="00272875">
        <w:rPr>
          <w:rFonts w:ascii="Times New Roman" w:hAnsi="Times New Roman"/>
          <w:color w:val="000000" w:themeColor="text1"/>
          <w:szCs w:val="24"/>
        </w:rPr>
        <w:t xml:space="preserve"> RFID skaitytuvu </w:t>
      </w:r>
      <w:r w:rsidRPr="00272875">
        <w:rPr>
          <w:rFonts w:ascii="Times New Roman" w:hAnsi="Times New Roman"/>
          <w:color w:val="000000" w:themeColor="text1"/>
          <w:szCs w:val="24"/>
        </w:rPr>
        <w:t xml:space="preserve">- </w:t>
      </w:r>
      <w:r w:rsidR="00675018" w:rsidRPr="00272875">
        <w:rPr>
          <w:rFonts w:ascii="Times New Roman" w:hAnsi="Times New Roman"/>
          <w:color w:val="000000" w:themeColor="text1"/>
          <w:szCs w:val="24"/>
        </w:rPr>
        <w:t>2</w:t>
      </w:r>
      <w:r w:rsidRPr="00272875">
        <w:rPr>
          <w:rFonts w:ascii="Times New Roman" w:hAnsi="Times New Roman"/>
          <w:color w:val="000000" w:themeColor="text1"/>
          <w:szCs w:val="24"/>
        </w:rPr>
        <w:t xml:space="preserve"> vnt.</w:t>
      </w:r>
    </w:p>
    <w:p w14:paraId="535166D0" w14:textId="54C7C3EF" w:rsidR="00996ABB" w:rsidRPr="00272875" w:rsidRDefault="00996ABB" w:rsidP="00996ABB">
      <w:pPr>
        <w:pStyle w:val="Sraopastraipa"/>
        <w:numPr>
          <w:ilvl w:val="1"/>
          <w:numId w:val="5"/>
        </w:numPr>
        <w:suppressAutoHyphens/>
        <w:autoSpaceDN w:val="0"/>
        <w:contextualSpacing w:val="0"/>
        <w:jc w:val="both"/>
        <w:textAlignment w:val="baseline"/>
        <w:rPr>
          <w:rFonts w:ascii="Times New Roman" w:hAnsi="Times New Roman"/>
          <w:color w:val="000000" w:themeColor="text1"/>
          <w:szCs w:val="24"/>
        </w:rPr>
      </w:pPr>
      <w:r w:rsidRPr="00272875">
        <w:rPr>
          <w:rFonts w:ascii="Times New Roman" w:hAnsi="Times New Roman"/>
          <w:color w:val="000000" w:themeColor="text1"/>
          <w:szCs w:val="24"/>
        </w:rPr>
        <w:t xml:space="preserve"> </w:t>
      </w:r>
      <w:proofErr w:type="spellStart"/>
      <w:r w:rsidRPr="00272875">
        <w:rPr>
          <w:rFonts w:ascii="Times New Roman" w:hAnsi="Times New Roman"/>
          <w:color w:val="000000" w:themeColor="text1"/>
          <w:szCs w:val="24"/>
        </w:rPr>
        <w:t>Ruptela</w:t>
      </w:r>
      <w:proofErr w:type="spellEnd"/>
      <w:r w:rsidRPr="00272875">
        <w:rPr>
          <w:rFonts w:ascii="Times New Roman" w:hAnsi="Times New Roman"/>
          <w:color w:val="000000" w:themeColor="text1"/>
          <w:szCs w:val="24"/>
        </w:rPr>
        <w:t xml:space="preserve"> PRO4 su papildomu kuro matuoklio adapteriu</w:t>
      </w:r>
      <w:r w:rsidR="00722976" w:rsidRPr="00272875">
        <w:rPr>
          <w:rFonts w:ascii="Times New Roman" w:hAnsi="Times New Roman"/>
          <w:color w:val="000000" w:themeColor="text1"/>
          <w:szCs w:val="24"/>
        </w:rPr>
        <w:t xml:space="preserve">, </w:t>
      </w:r>
      <w:r w:rsidRPr="00272875">
        <w:rPr>
          <w:rFonts w:ascii="Times New Roman" w:hAnsi="Times New Roman"/>
          <w:color w:val="000000" w:themeColor="text1"/>
          <w:szCs w:val="24"/>
        </w:rPr>
        <w:t xml:space="preserve">Šluotos indikacija </w:t>
      </w:r>
      <w:r w:rsidR="00722976" w:rsidRPr="00272875">
        <w:rPr>
          <w:rFonts w:ascii="Times New Roman" w:hAnsi="Times New Roman"/>
          <w:color w:val="000000" w:themeColor="text1"/>
          <w:szCs w:val="24"/>
        </w:rPr>
        <w:t xml:space="preserve">ir su 125 </w:t>
      </w:r>
      <w:proofErr w:type="spellStart"/>
      <w:r w:rsidR="00722976" w:rsidRPr="00272875">
        <w:rPr>
          <w:rFonts w:ascii="Times New Roman" w:hAnsi="Times New Roman"/>
          <w:color w:val="000000" w:themeColor="text1"/>
          <w:szCs w:val="24"/>
        </w:rPr>
        <w:t>kHz</w:t>
      </w:r>
      <w:proofErr w:type="spellEnd"/>
      <w:r w:rsidR="00722976" w:rsidRPr="00272875">
        <w:rPr>
          <w:rFonts w:ascii="Times New Roman" w:hAnsi="Times New Roman"/>
          <w:color w:val="000000" w:themeColor="text1"/>
          <w:szCs w:val="24"/>
        </w:rPr>
        <w:t xml:space="preserve"> RFID skaitytuvu </w:t>
      </w:r>
      <w:r w:rsidRPr="00272875">
        <w:rPr>
          <w:rFonts w:ascii="Times New Roman" w:hAnsi="Times New Roman"/>
          <w:color w:val="000000" w:themeColor="text1"/>
          <w:szCs w:val="24"/>
        </w:rPr>
        <w:t>- 2 vnt.</w:t>
      </w:r>
    </w:p>
    <w:p w14:paraId="74E209E2" w14:textId="5656A4CB" w:rsidR="00996ABB" w:rsidRPr="00272875" w:rsidRDefault="00996ABB" w:rsidP="00996ABB">
      <w:pPr>
        <w:pStyle w:val="Sraopastraipa"/>
        <w:numPr>
          <w:ilvl w:val="1"/>
          <w:numId w:val="5"/>
        </w:numPr>
        <w:suppressAutoHyphens/>
        <w:autoSpaceDN w:val="0"/>
        <w:contextualSpacing w:val="0"/>
        <w:jc w:val="both"/>
        <w:textAlignment w:val="baseline"/>
        <w:rPr>
          <w:rFonts w:ascii="Times New Roman" w:hAnsi="Times New Roman"/>
          <w:color w:val="000000" w:themeColor="text1"/>
          <w:szCs w:val="24"/>
        </w:rPr>
      </w:pPr>
      <w:r w:rsidRPr="00272875">
        <w:rPr>
          <w:rFonts w:ascii="Times New Roman" w:hAnsi="Times New Roman"/>
          <w:color w:val="000000" w:themeColor="text1"/>
          <w:szCs w:val="24"/>
        </w:rPr>
        <w:t xml:space="preserve"> </w:t>
      </w:r>
      <w:proofErr w:type="spellStart"/>
      <w:r w:rsidRPr="00272875">
        <w:rPr>
          <w:rFonts w:ascii="Times New Roman" w:hAnsi="Times New Roman"/>
          <w:color w:val="000000" w:themeColor="text1"/>
          <w:szCs w:val="24"/>
        </w:rPr>
        <w:t>Ruptela</w:t>
      </w:r>
      <w:proofErr w:type="spellEnd"/>
      <w:r w:rsidRPr="00272875">
        <w:rPr>
          <w:rFonts w:ascii="Times New Roman" w:hAnsi="Times New Roman"/>
          <w:color w:val="000000" w:themeColor="text1"/>
          <w:szCs w:val="24"/>
        </w:rPr>
        <w:t xml:space="preserve"> TCO4 HCV su </w:t>
      </w:r>
      <w:r w:rsidR="00722976" w:rsidRPr="00272875">
        <w:rPr>
          <w:rFonts w:ascii="Times New Roman" w:hAnsi="Times New Roman"/>
          <w:color w:val="000000" w:themeColor="text1"/>
          <w:szCs w:val="24"/>
        </w:rPr>
        <w:t>CAN</w:t>
      </w:r>
      <w:r w:rsidRPr="00272875">
        <w:rPr>
          <w:rFonts w:ascii="Times New Roman" w:hAnsi="Times New Roman"/>
          <w:color w:val="000000" w:themeColor="text1"/>
          <w:szCs w:val="24"/>
        </w:rPr>
        <w:t xml:space="preserve"> ir barstytuvo pajungimu </w:t>
      </w:r>
      <w:r w:rsidR="00722976" w:rsidRPr="00272875">
        <w:rPr>
          <w:rFonts w:ascii="Times New Roman" w:hAnsi="Times New Roman"/>
          <w:color w:val="000000" w:themeColor="text1"/>
          <w:szCs w:val="24"/>
        </w:rPr>
        <w:t xml:space="preserve">bei </w:t>
      </w:r>
      <w:r w:rsidR="00272875" w:rsidRPr="00272875">
        <w:rPr>
          <w:rFonts w:ascii="Times New Roman" w:hAnsi="Times New Roman"/>
          <w:color w:val="000000" w:themeColor="text1"/>
          <w:szCs w:val="24"/>
        </w:rPr>
        <w:t xml:space="preserve">su 125 </w:t>
      </w:r>
      <w:proofErr w:type="spellStart"/>
      <w:r w:rsidR="00272875" w:rsidRPr="00272875">
        <w:rPr>
          <w:rFonts w:ascii="Times New Roman" w:hAnsi="Times New Roman"/>
          <w:color w:val="000000" w:themeColor="text1"/>
          <w:szCs w:val="24"/>
        </w:rPr>
        <w:t>kHz</w:t>
      </w:r>
      <w:proofErr w:type="spellEnd"/>
      <w:r w:rsidR="00272875" w:rsidRPr="00272875">
        <w:rPr>
          <w:rFonts w:ascii="Times New Roman" w:hAnsi="Times New Roman"/>
          <w:color w:val="000000" w:themeColor="text1"/>
          <w:szCs w:val="24"/>
        </w:rPr>
        <w:t xml:space="preserve"> RFID skaitytuvu </w:t>
      </w:r>
      <w:r w:rsidRPr="00272875">
        <w:rPr>
          <w:rFonts w:ascii="Times New Roman" w:hAnsi="Times New Roman"/>
          <w:color w:val="000000" w:themeColor="text1"/>
          <w:szCs w:val="24"/>
        </w:rPr>
        <w:t>- 22 vnt.</w:t>
      </w:r>
    </w:p>
    <w:p w14:paraId="1EA21884" w14:textId="1C1DEE08" w:rsidR="00996ABB" w:rsidRPr="00272875" w:rsidRDefault="00996ABB" w:rsidP="00996ABB">
      <w:pPr>
        <w:pStyle w:val="Sraopastraipa"/>
        <w:numPr>
          <w:ilvl w:val="1"/>
          <w:numId w:val="5"/>
        </w:numPr>
        <w:suppressAutoHyphens/>
        <w:autoSpaceDN w:val="0"/>
        <w:contextualSpacing w:val="0"/>
        <w:jc w:val="both"/>
        <w:textAlignment w:val="baseline"/>
        <w:rPr>
          <w:rFonts w:ascii="Times New Roman" w:hAnsi="Times New Roman"/>
          <w:color w:val="000000" w:themeColor="text1"/>
          <w:szCs w:val="24"/>
        </w:rPr>
      </w:pPr>
      <w:r w:rsidRPr="00272875">
        <w:rPr>
          <w:rFonts w:ascii="Times New Roman" w:hAnsi="Times New Roman"/>
          <w:color w:val="000000" w:themeColor="text1"/>
          <w:szCs w:val="24"/>
        </w:rPr>
        <w:t xml:space="preserve"> </w:t>
      </w:r>
      <w:proofErr w:type="spellStart"/>
      <w:r w:rsidRPr="00272875">
        <w:rPr>
          <w:rFonts w:ascii="Times New Roman" w:hAnsi="Times New Roman"/>
          <w:color w:val="000000" w:themeColor="text1"/>
          <w:szCs w:val="24"/>
        </w:rPr>
        <w:t>Ruptela</w:t>
      </w:r>
      <w:proofErr w:type="spellEnd"/>
      <w:r w:rsidRPr="00272875">
        <w:rPr>
          <w:rFonts w:ascii="Times New Roman" w:hAnsi="Times New Roman"/>
          <w:color w:val="000000" w:themeColor="text1"/>
          <w:szCs w:val="24"/>
        </w:rPr>
        <w:t xml:space="preserve"> TCO4 HCV su </w:t>
      </w:r>
      <w:r w:rsidR="00272875" w:rsidRPr="00272875">
        <w:rPr>
          <w:rFonts w:ascii="Times New Roman" w:hAnsi="Times New Roman"/>
          <w:color w:val="000000" w:themeColor="text1"/>
          <w:szCs w:val="24"/>
        </w:rPr>
        <w:t>CAN</w:t>
      </w:r>
      <w:r w:rsidRPr="00272875">
        <w:rPr>
          <w:rFonts w:ascii="Times New Roman" w:hAnsi="Times New Roman"/>
          <w:color w:val="000000" w:themeColor="text1"/>
          <w:szCs w:val="24"/>
        </w:rPr>
        <w:t xml:space="preserve"> pajungimu </w:t>
      </w:r>
      <w:r w:rsidR="00272875" w:rsidRPr="00272875">
        <w:rPr>
          <w:rFonts w:ascii="Times New Roman" w:hAnsi="Times New Roman"/>
          <w:color w:val="000000" w:themeColor="text1"/>
          <w:szCs w:val="24"/>
        </w:rPr>
        <w:t xml:space="preserve">ir su 125 </w:t>
      </w:r>
      <w:proofErr w:type="spellStart"/>
      <w:r w:rsidR="00272875" w:rsidRPr="00272875">
        <w:rPr>
          <w:rFonts w:ascii="Times New Roman" w:hAnsi="Times New Roman"/>
          <w:color w:val="000000" w:themeColor="text1"/>
          <w:szCs w:val="24"/>
        </w:rPr>
        <w:t>kHz</w:t>
      </w:r>
      <w:proofErr w:type="spellEnd"/>
      <w:r w:rsidR="00272875" w:rsidRPr="00272875">
        <w:rPr>
          <w:rFonts w:ascii="Times New Roman" w:hAnsi="Times New Roman"/>
          <w:color w:val="000000" w:themeColor="text1"/>
          <w:szCs w:val="24"/>
        </w:rPr>
        <w:t xml:space="preserve"> RFID skaitytuvu </w:t>
      </w:r>
      <w:r w:rsidRPr="00272875">
        <w:rPr>
          <w:rFonts w:ascii="Times New Roman" w:hAnsi="Times New Roman"/>
          <w:color w:val="000000" w:themeColor="text1"/>
          <w:szCs w:val="24"/>
        </w:rPr>
        <w:t>- 1 vnt.</w:t>
      </w:r>
    </w:p>
    <w:p w14:paraId="02A694AB" w14:textId="7575046B" w:rsidR="00722976" w:rsidRPr="00272875" w:rsidRDefault="00722976" w:rsidP="00996ABB">
      <w:pPr>
        <w:pStyle w:val="Sraopastraipa"/>
        <w:numPr>
          <w:ilvl w:val="1"/>
          <w:numId w:val="5"/>
        </w:numPr>
        <w:suppressAutoHyphens/>
        <w:autoSpaceDN w:val="0"/>
        <w:contextualSpacing w:val="0"/>
        <w:jc w:val="both"/>
        <w:textAlignment w:val="baseline"/>
        <w:rPr>
          <w:rFonts w:ascii="Times New Roman" w:hAnsi="Times New Roman"/>
          <w:color w:val="000000" w:themeColor="text1"/>
          <w:szCs w:val="24"/>
        </w:rPr>
      </w:pPr>
      <w:proofErr w:type="spellStart"/>
      <w:r w:rsidRPr="00272875">
        <w:rPr>
          <w:rFonts w:ascii="Times New Roman" w:hAnsi="Times New Roman"/>
          <w:color w:val="000000" w:themeColor="text1"/>
          <w:szCs w:val="24"/>
        </w:rPr>
        <w:t>Ruptela</w:t>
      </w:r>
      <w:proofErr w:type="spellEnd"/>
      <w:r w:rsidRPr="00272875">
        <w:rPr>
          <w:rFonts w:ascii="Times New Roman" w:hAnsi="Times New Roman"/>
          <w:color w:val="000000" w:themeColor="text1"/>
          <w:szCs w:val="24"/>
        </w:rPr>
        <w:t xml:space="preserve"> TCO5 HCV su </w:t>
      </w:r>
      <w:r w:rsidR="00272875" w:rsidRPr="00272875">
        <w:rPr>
          <w:rFonts w:ascii="Times New Roman" w:hAnsi="Times New Roman"/>
          <w:color w:val="000000" w:themeColor="text1"/>
          <w:szCs w:val="24"/>
        </w:rPr>
        <w:t>CAN</w:t>
      </w:r>
      <w:r w:rsidRPr="00272875">
        <w:rPr>
          <w:rFonts w:ascii="Times New Roman" w:hAnsi="Times New Roman"/>
          <w:color w:val="000000" w:themeColor="text1"/>
          <w:szCs w:val="24"/>
        </w:rPr>
        <w:t xml:space="preserve"> pajungimu </w:t>
      </w:r>
      <w:r w:rsidR="00272875" w:rsidRPr="00272875">
        <w:rPr>
          <w:rFonts w:ascii="Times New Roman" w:hAnsi="Times New Roman"/>
          <w:color w:val="000000" w:themeColor="text1"/>
          <w:szCs w:val="24"/>
        </w:rPr>
        <w:t xml:space="preserve">ir su 125 </w:t>
      </w:r>
      <w:proofErr w:type="spellStart"/>
      <w:r w:rsidR="00272875" w:rsidRPr="00272875">
        <w:rPr>
          <w:rFonts w:ascii="Times New Roman" w:hAnsi="Times New Roman"/>
          <w:color w:val="000000" w:themeColor="text1"/>
          <w:szCs w:val="24"/>
        </w:rPr>
        <w:t>kHz</w:t>
      </w:r>
      <w:proofErr w:type="spellEnd"/>
      <w:r w:rsidR="00272875" w:rsidRPr="00272875">
        <w:rPr>
          <w:rFonts w:ascii="Times New Roman" w:hAnsi="Times New Roman"/>
          <w:color w:val="000000" w:themeColor="text1"/>
          <w:szCs w:val="24"/>
        </w:rPr>
        <w:t xml:space="preserve"> RFID skaitytuvu </w:t>
      </w:r>
      <w:r w:rsidRPr="00272875">
        <w:rPr>
          <w:rFonts w:ascii="Times New Roman" w:hAnsi="Times New Roman"/>
          <w:color w:val="000000" w:themeColor="text1"/>
          <w:szCs w:val="24"/>
        </w:rPr>
        <w:t>- 12 vnt.</w:t>
      </w:r>
    </w:p>
    <w:p w14:paraId="3FAD5008" w14:textId="36FCCE01" w:rsidR="00722976" w:rsidRPr="00272875" w:rsidRDefault="00722976" w:rsidP="00996ABB">
      <w:pPr>
        <w:pStyle w:val="Sraopastraipa"/>
        <w:numPr>
          <w:ilvl w:val="1"/>
          <w:numId w:val="5"/>
        </w:numPr>
        <w:suppressAutoHyphens/>
        <w:autoSpaceDN w:val="0"/>
        <w:contextualSpacing w:val="0"/>
        <w:jc w:val="both"/>
        <w:textAlignment w:val="baseline"/>
        <w:rPr>
          <w:rFonts w:ascii="Times New Roman" w:hAnsi="Times New Roman"/>
          <w:color w:val="000000" w:themeColor="text1"/>
          <w:szCs w:val="24"/>
        </w:rPr>
      </w:pPr>
      <w:proofErr w:type="spellStart"/>
      <w:r w:rsidRPr="00272875">
        <w:rPr>
          <w:rFonts w:ascii="Times New Roman" w:hAnsi="Times New Roman"/>
          <w:color w:val="000000" w:themeColor="text1"/>
          <w:szCs w:val="24"/>
        </w:rPr>
        <w:t>Ruptela</w:t>
      </w:r>
      <w:proofErr w:type="spellEnd"/>
      <w:r w:rsidRPr="00272875">
        <w:rPr>
          <w:rFonts w:ascii="Times New Roman" w:hAnsi="Times New Roman"/>
          <w:color w:val="000000" w:themeColor="text1"/>
          <w:szCs w:val="24"/>
        </w:rPr>
        <w:t xml:space="preserve"> TCO5 HCV su </w:t>
      </w:r>
      <w:r w:rsidR="00272875" w:rsidRPr="00272875">
        <w:rPr>
          <w:rFonts w:ascii="Times New Roman" w:hAnsi="Times New Roman"/>
          <w:color w:val="000000" w:themeColor="text1"/>
          <w:szCs w:val="24"/>
        </w:rPr>
        <w:t>CAN</w:t>
      </w:r>
      <w:r w:rsidRPr="00272875">
        <w:rPr>
          <w:rFonts w:ascii="Times New Roman" w:hAnsi="Times New Roman"/>
          <w:color w:val="000000" w:themeColor="text1"/>
          <w:szCs w:val="24"/>
        </w:rPr>
        <w:t xml:space="preserve"> pajungimu ir Valymo indikacija </w:t>
      </w:r>
      <w:r w:rsidR="00272875" w:rsidRPr="00272875">
        <w:rPr>
          <w:rFonts w:ascii="Times New Roman" w:hAnsi="Times New Roman"/>
          <w:color w:val="000000" w:themeColor="text1"/>
          <w:szCs w:val="24"/>
        </w:rPr>
        <w:t xml:space="preserve">bei su 125 </w:t>
      </w:r>
      <w:proofErr w:type="spellStart"/>
      <w:r w:rsidR="00272875" w:rsidRPr="00272875">
        <w:rPr>
          <w:rFonts w:ascii="Times New Roman" w:hAnsi="Times New Roman"/>
          <w:color w:val="000000" w:themeColor="text1"/>
          <w:szCs w:val="24"/>
        </w:rPr>
        <w:t>kHz</w:t>
      </w:r>
      <w:proofErr w:type="spellEnd"/>
      <w:r w:rsidR="00272875" w:rsidRPr="00272875">
        <w:rPr>
          <w:rFonts w:ascii="Times New Roman" w:hAnsi="Times New Roman"/>
          <w:color w:val="000000" w:themeColor="text1"/>
          <w:szCs w:val="24"/>
        </w:rPr>
        <w:t xml:space="preserve"> RFID skaitytuvu </w:t>
      </w:r>
      <w:r w:rsidRPr="00272875">
        <w:rPr>
          <w:rFonts w:ascii="Times New Roman" w:hAnsi="Times New Roman"/>
          <w:color w:val="000000" w:themeColor="text1"/>
          <w:szCs w:val="24"/>
        </w:rPr>
        <w:t>- 2 vnt.</w:t>
      </w:r>
    </w:p>
    <w:p w14:paraId="1A378CE0" w14:textId="41AF1ACF" w:rsidR="00722976" w:rsidRPr="00272875" w:rsidRDefault="00722976" w:rsidP="00996ABB">
      <w:pPr>
        <w:pStyle w:val="Sraopastraipa"/>
        <w:numPr>
          <w:ilvl w:val="1"/>
          <w:numId w:val="5"/>
        </w:numPr>
        <w:suppressAutoHyphens/>
        <w:autoSpaceDN w:val="0"/>
        <w:contextualSpacing w:val="0"/>
        <w:jc w:val="both"/>
        <w:textAlignment w:val="baseline"/>
        <w:rPr>
          <w:rFonts w:ascii="Times New Roman" w:hAnsi="Times New Roman"/>
          <w:color w:val="000000" w:themeColor="text1"/>
          <w:szCs w:val="24"/>
        </w:rPr>
      </w:pPr>
      <w:proofErr w:type="spellStart"/>
      <w:r w:rsidRPr="00272875">
        <w:rPr>
          <w:rFonts w:ascii="Times New Roman" w:hAnsi="Times New Roman"/>
          <w:color w:val="000000" w:themeColor="text1"/>
          <w:szCs w:val="24"/>
        </w:rPr>
        <w:t>Ruptela</w:t>
      </w:r>
      <w:proofErr w:type="spellEnd"/>
      <w:r w:rsidRPr="00272875">
        <w:rPr>
          <w:rFonts w:ascii="Times New Roman" w:hAnsi="Times New Roman"/>
          <w:color w:val="000000" w:themeColor="text1"/>
          <w:szCs w:val="24"/>
        </w:rPr>
        <w:t xml:space="preserve"> TCO5 LCV su </w:t>
      </w:r>
      <w:r w:rsidR="00272875" w:rsidRPr="00272875">
        <w:rPr>
          <w:rFonts w:ascii="Times New Roman" w:hAnsi="Times New Roman"/>
          <w:color w:val="000000" w:themeColor="text1"/>
          <w:szCs w:val="24"/>
        </w:rPr>
        <w:t>CAN</w:t>
      </w:r>
      <w:r w:rsidRPr="00272875">
        <w:rPr>
          <w:rFonts w:ascii="Times New Roman" w:hAnsi="Times New Roman"/>
          <w:color w:val="000000" w:themeColor="text1"/>
          <w:szCs w:val="24"/>
        </w:rPr>
        <w:t xml:space="preserve"> pajungimu </w:t>
      </w:r>
      <w:r w:rsidR="00272875" w:rsidRPr="00272875">
        <w:rPr>
          <w:rFonts w:ascii="Times New Roman" w:hAnsi="Times New Roman"/>
          <w:color w:val="000000" w:themeColor="text1"/>
          <w:szCs w:val="24"/>
        </w:rPr>
        <w:t xml:space="preserve">ir su 125 </w:t>
      </w:r>
      <w:proofErr w:type="spellStart"/>
      <w:r w:rsidR="00272875" w:rsidRPr="00272875">
        <w:rPr>
          <w:rFonts w:ascii="Times New Roman" w:hAnsi="Times New Roman"/>
          <w:color w:val="000000" w:themeColor="text1"/>
          <w:szCs w:val="24"/>
        </w:rPr>
        <w:t>kHz</w:t>
      </w:r>
      <w:proofErr w:type="spellEnd"/>
      <w:r w:rsidR="00272875" w:rsidRPr="00272875">
        <w:rPr>
          <w:rFonts w:ascii="Times New Roman" w:hAnsi="Times New Roman"/>
          <w:color w:val="000000" w:themeColor="text1"/>
          <w:szCs w:val="24"/>
        </w:rPr>
        <w:t xml:space="preserve"> RFID skaitytuvu </w:t>
      </w:r>
      <w:r w:rsidRPr="00272875">
        <w:rPr>
          <w:rFonts w:ascii="Times New Roman" w:hAnsi="Times New Roman"/>
          <w:color w:val="000000" w:themeColor="text1"/>
          <w:szCs w:val="24"/>
        </w:rPr>
        <w:t>- 2 vnt.</w:t>
      </w:r>
    </w:p>
    <w:p w14:paraId="4B934BB5" w14:textId="06F117DF" w:rsidR="00996ABB" w:rsidRPr="00272875" w:rsidRDefault="00996ABB" w:rsidP="00996ABB">
      <w:pPr>
        <w:pStyle w:val="Sraopastraipa"/>
        <w:numPr>
          <w:ilvl w:val="1"/>
          <w:numId w:val="5"/>
        </w:numPr>
        <w:suppressAutoHyphens/>
        <w:autoSpaceDN w:val="0"/>
        <w:contextualSpacing w:val="0"/>
        <w:jc w:val="both"/>
        <w:textAlignment w:val="baseline"/>
        <w:rPr>
          <w:rFonts w:ascii="Times New Roman" w:hAnsi="Times New Roman"/>
          <w:color w:val="000000" w:themeColor="text1"/>
          <w:szCs w:val="24"/>
        </w:rPr>
      </w:pPr>
      <w:r w:rsidRPr="00272875">
        <w:rPr>
          <w:rFonts w:ascii="Times New Roman" w:hAnsi="Times New Roman"/>
          <w:color w:val="000000" w:themeColor="text1"/>
          <w:szCs w:val="24"/>
        </w:rPr>
        <w:t xml:space="preserve"> </w:t>
      </w:r>
      <w:proofErr w:type="spellStart"/>
      <w:r w:rsidRPr="00272875">
        <w:rPr>
          <w:rFonts w:ascii="Times New Roman" w:hAnsi="Times New Roman"/>
          <w:color w:val="000000" w:themeColor="text1"/>
          <w:szCs w:val="24"/>
        </w:rPr>
        <w:t>Teltonika</w:t>
      </w:r>
      <w:proofErr w:type="spellEnd"/>
      <w:r w:rsidRPr="00272875">
        <w:rPr>
          <w:rFonts w:ascii="Times New Roman" w:hAnsi="Times New Roman"/>
          <w:color w:val="000000" w:themeColor="text1"/>
          <w:szCs w:val="24"/>
        </w:rPr>
        <w:t xml:space="preserve"> FM1100 su LV CAN 200 </w:t>
      </w:r>
      <w:r w:rsidR="00272875" w:rsidRPr="00272875">
        <w:rPr>
          <w:rFonts w:ascii="Times New Roman" w:hAnsi="Times New Roman"/>
          <w:color w:val="000000" w:themeColor="text1"/>
          <w:szCs w:val="24"/>
        </w:rPr>
        <w:t xml:space="preserve">ir su 125 </w:t>
      </w:r>
      <w:proofErr w:type="spellStart"/>
      <w:r w:rsidR="00272875" w:rsidRPr="00272875">
        <w:rPr>
          <w:rFonts w:ascii="Times New Roman" w:hAnsi="Times New Roman"/>
          <w:color w:val="000000" w:themeColor="text1"/>
          <w:szCs w:val="24"/>
        </w:rPr>
        <w:t>kHz</w:t>
      </w:r>
      <w:proofErr w:type="spellEnd"/>
      <w:r w:rsidR="00272875" w:rsidRPr="00272875">
        <w:rPr>
          <w:rFonts w:ascii="Times New Roman" w:hAnsi="Times New Roman"/>
          <w:color w:val="000000" w:themeColor="text1"/>
          <w:szCs w:val="24"/>
        </w:rPr>
        <w:t xml:space="preserve"> RFID skaitytuvu </w:t>
      </w:r>
      <w:r w:rsidRPr="00272875">
        <w:rPr>
          <w:rFonts w:ascii="Times New Roman" w:hAnsi="Times New Roman"/>
          <w:color w:val="000000" w:themeColor="text1"/>
          <w:szCs w:val="24"/>
        </w:rPr>
        <w:t xml:space="preserve">- </w:t>
      </w:r>
      <w:r w:rsidR="00F63BB6" w:rsidRPr="00272875">
        <w:rPr>
          <w:rFonts w:ascii="Times New Roman" w:hAnsi="Times New Roman"/>
          <w:color w:val="000000" w:themeColor="text1"/>
          <w:szCs w:val="24"/>
        </w:rPr>
        <w:t>2</w:t>
      </w:r>
      <w:r w:rsidRPr="00272875">
        <w:rPr>
          <w:rFonts w:ascii="Times New Roman" w:hAnsi="Times New Roman"/>
          <w:color w:val="000000" w:themeColor="text1"/>
          <w:szCs w:val="24"/>
        </w:rPr>
        <w:t xml:space="preserve"> vnt.</w:t>
      </w:r>
    </w:p>
    <w:p w14:paraId="399E20F0" w14:textId="5ACAB90A" w:rsidR="00F63BB6" w:rsidRPr="00272875" w:rsidRDefault="00F63BB6" w:rsidP="00996ABB">
      <w:pPr>
        <w:pStyle w:val="Sraopastraipa"/>
        <w:numPr>
          <w:ilvl w:val="1"/>
          <w:numId w:val="5"/>
        </w:numPr>
        <w:suppressAutoHyphens/>
        <w:autoSpaceDN w:val="0"/>
        <w:contextualSpacing w:val="0"/>
        <w:jc w:val="both"/>
        <w:textAlignment w:val="baseline"/>
        <w:rPr>
          <w:rFonts w:ascii="Times New Roman" w:hAnsi="Times New Roman"/>
          <w:color w:val="000000" w:themeColor="text1"/>
          <w:szCs w:val="24"/>
        </w:rPr>
      </w:pPr>
      <w:proofErr w:type="spellStart"/>
      <w:r w:rsidRPr="00272875">
        <w:rPr>
          <w:rFonts w:ascii="Times New Roman" w:hAnsi="Times New Roman"/>
          <w:color w:val="000000" w:themeColor="text1"/>
          <w:szCs w:val="24"/>
        </w:rPr>
        <w:t>Teltonika</w:t>
      </w:r>
      <w:proofErr w:type="spellEnd"/>
      <w:r w:rsidRPr="00272875">
        <w:rPr>
          <w:rFonts w:ascii="Times New Roman" w:hAnsi="Times New Roman"/>
          <w:color w:val="000000" w:themeColor="text1"/>
          <w:szCs w:val="24"/>
        </w:rPr>
        <w:t xml:space="preserve"> FM1110 su LV CAN 200 </w:t>
      </w:r>
      <w:r w:rsidR="00272875" w:rsidRPr="00272875">
        <w:rPr>
          <w:rFonts w:ascii="Times New Roman" w:hAnsi="Times New Roman"/>
          <w:color w:val="000000" w:themeColor="text1"/>
          <w:szCs w:val="24"/>
        </w:rPr>
        <w:t xml:space="preserve">ir su 125 </w:t>
      </w:r>
      <w:proofErr w:type="spellStart"/>
      <w:r w:rsidR="00272875" w:rsidRPr="00272875">
        <w:rPr>
          <w:rFonts w:ascii="Times New Roman" w:hAnsi="Times New Roman"/>
          <w:color w:val="000000" w:themeColor="text1"/>
          <w:szCs w:val="24"/>
        </w:rPr>
        <w:t>kHz</w:t>
      </w:r>
      <w:proofErr w:type="spellEnd"/>
      <w:r w:rsidR="00272875" w:rsidRPr="00272875">
        <w:rPr>
          <w:rFonts w:ascii="Times New Roman" w:hAnsi="Times New Roman"/>
          <w:color w:val="000000" w:themeColor="text1"/>
          <w:szCs w:val="24"/>
        </w:rPr>
        <w:t xml:space="preserve"> RFID skaitytuvu </w:t>
      </w:r>
      <w:r w:rsidRPr="00272875">
        <w:rPr>
          <w:rFonts w:ascii="Times New Roman" w:hAnsi="Times New Roman"/>
          <w:color w:val="000000" w:themeColor="text1"/>
          <w:szCs w:val="24"/>
        </w:rPr>
        <w:t>- 13 vnt.</w:t>
      </w:r>
    </w:p>
    <w:p w14:paraId="6CCC2ABB" w14:textId="29EBE4CB" w:rsidR="00996ABB" w:rsidRPr="00272875" w:rsidRDefault="00996ABB" w:rsidP="00996ABB">
      <w:pPr>
        <w:pStyle w:val="Sraopastraipa"/>
        <w:numPr>
          <w:ilvl w:val="1"/>
          <w:numId w:val="5"/>
        </w:numPr>
        <w:suppressAutoHyphens/>
        <w:autoSpaceDN w:val="0"/>
        <w:contextualSpacing w:val="0"/>
        <w:jc w:val="both"/>
        <w:textAlignment w:val="baseline"/>
        <w:rPr>
          <w:rFonts w:ascii="Times New Roman" w:hAnsi="Times New Roman"/>
          <w:color w:val="000000" w:themeColor="text1"/>
          <w:szCs w:val="24"/>
        </w:rPr>
      </w:pPr>
      <w:r w:rsidRPr="00272875">
        <w:rPr>
          <w:rFonts w:ascii="Times New Roman" w:hAnsi="Times New Roman"/>
          <w:color w:val="000000" w:themeColor="text1"/>
          <w:szCs w:val="24"/>
        </w:rPr>
        <w:t xml:space="preserve"> </w:t>
      </w:r>
      <w:proofErr w:type="spellStart"/>
      <w:r w:rsidR="00F63BB6" w:rsidRPr="00272875">
        <w:rPr>
          <w:rFonts w:ascii="Times New Roman" w:hAnsi="Times New Roman"/>
          <w:color w:val="000000" w:themeColor="text1"/>
          <w:szCs w:val="24"/>
        </w:rPr>
        <w:t>Teltonika</w:t>
      </w:r>
      <w:proofErr w:type="spellEnd"/>
      <w:r w:rsidR="00F63BB6" w:rsidRPr="00272875">
        <w:rPr>
          <w:rFonts w:ascii="Times New Roman" w:hAnsi="Times New Roman"/>
          <w:color w:val="000000" w:themeColor="text1"/>
          <w:szCs w:val="24"/>
        </w:rPr>
        <w:t xml:space="preserve"> FMA110 su LV CAN 200 </w:t>
      </w:r>
      <w:r w:rsidR="00272875" w:rsidRPr="00272875">
        <w:rPr>
          <w:rFonts w:ascii="Times New Roman" w:hAnsi="Times New Roman"/>
          <w:color w:val="000000" w:themeColor="text1"/>
          <w:szCs w:val="24"/>
        </w:rPr>
        <w:t xml:space="preserve">ir su 125 </w:t>
      </w:r>
      <w:proofErr w:type="spellStart"/>
      <w:r w:rsidR="00272875" w:rsidRPr="00272875">
        <w:rPr>
          <w:rFonts w:ascii="Times New Roman" w:hAnsi="Times New Roman"/>
          <w:color w:val="000000" w:themeColor="text1"/>
          <w:szCs w:val="24"/>
        </w:rPr>
        <w:t>kHz</w:t>
      </w:r>
      <w:proofErr w:type="spellEnd"/>
      <w:r w:rsidR="00272875" w:rsidRPr="00272875">
        <w:rPr>
          <w:rFonts w:ascii="Times New Roman" w:hAnsi="Times New Roman"/>
          <w:color w:val="000000" w:themeColor="text1"/>
          <w:szCs w:val="24"/>
        </w:rPr>
        <w:t xml:space="preserve"> RFID skaitytuvu </w:t>
      </w:r>
      <w:r w:rsidR="00F63BB6" w:rsidRPr="00272875">
        <w:rPr>
          <w:rFonts w:ascii="Times New Roman" w:hAnsi="Times New Roman"/>
          <w:color w:val="000000" w:themeColor="text1"/>
          <w:szCs w:val="24"/>
        </w:rPr>
        <w:t>- 6 vnt.</w:t>
      </w:r>
    </w:p>
    <w:p w14:paraId="6F9028D0" w14:textId="695DC100" w:rsidR="00996ABB" w:rsidRPr="00272875" w:rsidRDefault="00996ABB" w:rsidP="00996ABB">
      <w:pPr>
        <w:pStyle w:val="Sraopastraipa"/>
        <w:numPr>
          <w:ilvl w:val="1"/>
          <w:numId w:val="5"/>
        </w:numPr>
        <w:suppressAutoHyphens/>
        <w:autoSpaceDN w:val="0"/>
        <w:contextualSpacing w:val="0"/>
        <w:jc w:val="both"/>
        <w:textAlignment w:val="baseline"/>
        <w:rPr>
          <w:rFonts w:ascii="Times New Roman" w:hAnsi="Times New Roman"/>
          <w:color w:val="000000" w:themeColor="text1"/>
          <w:szCs w:val="24"/>
        </w:rPr>
      </w:pPr>
      <w:r w:rsidRPr="00272875">
        <w:rPr>
          <w:rFonts w:ascii="Times New Roman" w:hAnsi="Times New Roman"/>
          <w:color w:val="000000" w:themeColor="text1"/>
          <w:szCs w:val="24"/>
        </w:rPr>
        <w:t xml:space="preserve"> </w:t>
      </w:r>
      <w:proofErr w:type="spellStart"/>
      <w:r w:rsidR="00F63BB6" w:rsidRPr="00272875">
        <w:rPr>
          <w:rFonts w:ascii="Times New Roman" w:hAnsi="Times New Roman"/>
          <w:color w:val="000000" w:themeColor="text1"/>
          <w:szCs w:val="24"/>
        </w:rPr>
        <w:t>Teltonika</w:t>
      </w:r>
      <w:proofErr w:type="spellEnd"/>
      <w:r w:rsidR="00F63BB6" w:rsidRPr="00272875">
        <w:rPr>
          <w:rFonts w:ascii="Times New Roman" w:hAnsi="Times New Roman"/>
          <w:color w:val="000000" w:themeColor="text1"/>
          <w:szCs w:val="24"/>
        </w:rPr>
        <w:t xml:space="preserve"> FMB110 su LV CAN 200 </w:t>
      </w:r>
      <w:r w:rsidR="00272875" w:rsidRPr="00272875">
        <w:rPr>
          <w:rFonts w:ascii="Times New Roman" w:hAnsi="Times New Roman"/>
          <w:color w:val="000000" w:themeColor="text1"/>
          <w:szCs w:val="24"/>
        </w:rPr>
        <w:t xml:space="preserve">ir su 125 </w:t>
      </w:r>
      <w:proofErr w:type="spellStart"/>
      <w:r w:rsidR="00272875" w:rsidRPr="00272875">
        <w:rPr>
          <w:rFonts w:ascii="Times New Roman" w:hAnsi="Times New Roman"/>
          <w:color w:val="000000" w:themeColor="text1"/>
          <w:szCs w:val="24"/>
        </w:rPr>
        <w:t>kHz</w:t>
      </w:r>
      <w:proofErr w:type="spellEnd"/>
      <w:r w:rsidR="00272875" w:rsidRPr="00272875">
        <w:rPr>
          <w:rFonts w:ascii="Times New Roman" w:hAnsi="Times New Roman"/>
          <w:color w:val="000000" w:themeColor="text1"/>
          <w:szCs w:val="24"/>
        </w:rPr>
        <w:t xml:space="preserve"> RFID skaitytuvu </w:t>
      </w:r>
      <w:r w:rsidR="00F63BB6" w:rsidRPr="00272875">
        <w:rPr>
          <w:rFonts w:ascii="Times New Roman" w:hAnsi="Times New Roman"/>
          <w:color w:val="000000" w:themeColor="text1"/>
          <w:szCs w:val="24"/>
        </w:rPr>
        <w:t xml:space="preserve">- </w:t>
      </w:r>
      <w:r w:rsidR="00722976" w:rsidRPr="00272875">
        <w:rPr>
          <w:rFonts w:ascii="Times New Roman" w:hAnsi="Times New Roman"/>
          <w:color w:val="000000" w:themeColor="text1"/>
          <w:szCs w:val="24"/>
        </w:rPr>
        <w:t>6</w:t>
      </w:r>
      <w:r w:rsidR="00F63BB6" w:rsidRPr="00272875">
        <w:rPr>
          <w:rFonts w:ascii="Times New Roman" w:hAnsi="Times New Roman"/>
          <w:color w:val="000000" w:themeColor="text1"/>
          <w:szCs w:val="24"/>
        </w:rPr>
        <w:t xml:space="preserve"> vnt.</w:t>
      </w:r>
    </w:p>
    <w:p w14:paraId="087AAE86" w14:textId="65F9E14B" w:rsidR="00996ABB" w:rsidRPr="00272875" w:rsidRDefault="00F63BB6" w:rsidP="00996ABB">
      <w:pPr>
        <w:pStyle w:val="Sraopastraipa"/>
        <w:numPr>
          <w:ilvl w:val="1"/>
          <w:numId w:val="5"/>
        </w:numPr>
        <w:suppressAutoHyphens/>
        <w:autoSpaceDN w:val="0"/>
        <w:contextualSpacing w:val="0"/>
        <w:jc w:val="both"/>
        <w:textAlignment w:val="baseline"/>
        <w:rPr>
          <w:rFonts w:ascii="Times New Roman" w:hAnsi="Times New Roman"/>
          <w:color w:val="000000" w:themeColor="text1"/>
          <w:szCs w:val="24"/>
        </w:rPr>
      </w:pPr>
      <w:proofErr w:type="spellStart"/>
      <w:r w:rsidRPr="00272875">
        <w:rPr>
          <w:rFonts w:ascii="Times New Roman" w:hAnsi="Times New Roman"/>
          <w:color w:val="000000" w:themeColor="text1"/>
          <w:szCs w:val="24"/>
        </w:rPr>
        <w:t>Teltonika</w:t>
      </w:r>
      <w:proofErr w:type="spellEnd"/>
      <w:r w:rsidRPr="00272875">
        <w:rPr>
          <w:rFonts w:ascii="Times New Roman" w:hAnsi="Times New Roman"/>
          <w:color w:val="000000" w:themeColor="text1"/>
          <w:szCs w:val="24"/>
        </w:rPr>
        <w:t xml:space="preserve"> FMB110 su Valymo/Barstymo indikacija </w:t>
      </w:r>
      <w:r w:rsidR="00272875" w:rsidRPr="00272875">
        <w:rPr>
          <w:rFonts w:ascii="Times New Roman" w:hAnsi="Times New Roman"/>
          <w:color w:val="000000" w:themeColor="text1"/>
          <w:szCs w:val="24"/>
        </w:rPr>
        <w:t xml:space="preserve">ir su 125 </w:t>
      </w:r>
      <w:proofErr w:type="spellStart"/>
      <w:r w:rsidR="00272875" w:rsidRPr="00272875">
        <w:rPr>
          <w:rFonts w:ascii="Times New Roman" w:hAnsi="Times New Roman"/>
          <w:color w:val="000000" w:themeColor="text1"/>
          <w:szCs w:val="24"/>
        </w:rPr>
        <w:t>kHz</w:t>
      </w:r>
      <w:proofErr w:type="spellEnd"/>
      <w:r w:rsidR="00272875" w:rsidRPr="00272875">
        <w:rPr>
          <w:rFonts w:ascii="Times New Roman" w:hAnsi="Times New Roman"/>
          <w:color w:val="000000" w:themeColor="text1"/>
          <w:szCs w:val="24"/>
        </w:rPr>
        <w:t xml:space="preserve"> RFID skaitytuvu </w:t>
      </w:r>
      <w:r w:rsidRPr="00272875">
        <w:rPr>
          <w:rFonts w:ascii="Times New Roman" w:hAnsi="Times New Roman"/>
          <w:color w:val="000000" w:themeColor="text1"/>
          <w:szCs w:val="24"/>
        </w:rPr>
        <w:t>- 4 vnt.</w:t>
      </w:r>
    </w:p>
    <w:p w14:paraId="65860100" w14:textId="74941E9D" w:rsidR="00996ABB" w:rsidRPr="00272875" w:rsidRDefault="00F63BB6" w:rsidP="00996ABB">
      <w:pPr>
        <w:pStyle w:val="Sraopastraipa"/>
        <w:numPr>
          <w:ilvl w:val="1"/>
          <w:numId w:val="5"/>
        </w:numPr>
        <w:suppressAutoHyphens/>
        <w:autoSpaceDN w:val="0"/>
        <w:contextualSpacing w:val="0"/>
        <w:jc w:val="both"/>
        <w:textAlignment w:val="baseline"/>
        <w:rPr>
          <w:rFonts w:ascii="Times New Roman" w:hAnsi="Times New Roman"/>
          <w:color w:val="000000" w:themeColor="text1"/>
          <w:szCs w:val="24"/>
        </w:rPr>
      </w:pPr>
      <w:proofErr w:type="spellStart"/>
      <w:r w:rsidRPr="00272875">
        <w:rPr>
          <w:rFonts w:ascii="Times New Roman" w:hAnsi="Times New Roman"/>
          <w:color w:val="000000" w:themeColor="text1"/>
          <w:szCs w:val="24"/>
        </w:rPr>
        <w:t>Teltonika</w:t>
      </w:r>
      <w:proofErr w:type="spellEnd"/>
      <w:r w:rsidRPr="00272875">
        <w:rPr>
          <w:rFonts w:ascii="Times New Roman" w:hAnsi="Times New Roman"/>
          <w:color w:val="000000" w:themeColor="text1"/>
          <w:szCs w:val="24"/>
        </w:rPr>
        <w:t xml:space="preserve"> FMB120 </w:t>
      </w:r>
      <w:r w:rsidR="00272875" w:rsidRPr="00272875">
        <w:rPr>
          <w:rFonts w:ascii="Times New Roman" w:hAnsi="Times New Roman"/>
          <w:color w:val="000000" w:themeColor="text1"/>
          <w:szCs w:val="24"/>
        </w:rPr>
        <w:t xml:space="preserve">su 125 </w:t>
      </w:r>
      <w:proofErr w:type="spellStart"/>
      <w:r w:rsidR="00272875" w:rsidRPr="00272875">
        <w:rPr>
          <w:rFonts w:ascii="Times New Roman" w:hAnsi="Times New Roman"/>
          <w:color w:val="000000" w:themeColor="text1"/>
          <w:szCs w:val="24"/>
        </w:rPr>
        <w:t>kHz</w:t>
      </w:r>
      <w:proofErr w:type="spellEnd"/>
      <w:r w:rsidR="00272875" w:rsidRPr="00272875">
        <w:rPr>
          <w:rFonts w:ascii="Times New Roman" w:hAnsi="Times New Roman"/>
          <w:color w:val="000000" w:themeColor="text1"/>
          <w:szCs w:val="24"/>
        </w:rPr>
        <w:t xml:space="preserve"> RFID skaitytuvu </w:t>
      </w:r>
      <w:r w:rsidRPr="00272875">
        <w:rPr>
          <w:rFonts w:ascii="Times New Roman" w:hAnsi="Times New Roman"/>
          <w:color w:val="000000" w:themeColor="text1"/>
          <w:szCs w:val="24"/>
        </w:rPr>
        <w:t xml:space="preserve">- </w:t>
      </w:r>
      <w:r w:rsidR="006E37DE" w:rsidRPr="00272875">
        <w:rPr>
          <w:rFonts w:ascii="Times New Roman" w:hAnsi="Times New Roman"/>
          <w:color w:val="000000" w:themeColor="text1"/>
          <w:szCs w:val="24"/>
        </w:rPr>
        <w:t>2</w:t>
      </w:r>
      <w:r w:rsidRPr="00272875">
        <w:rPr>
          <w:rFonts w:ascii="Times New Roman" w:hAnsi="Times New Roman"/>
          <w:color w:val="000000" w:themeColor="text1"/>
          <w:szCs w:val="24"/>
        </w:rPr>
        <w:t xml:space="preserve"> vnt.</w:t>
      </w:r>
    </w:p>
    <w:p w14:paraId="60E15149" w14:textId="1D897225" w:rsidR="00996ABB" w:rsidRPr="00272875" w:rsidRDefault="00996ABB" w:rsidP="00996ABB">
      <w:pPr>
        <w:pStyle w:val="Sraopastraipa"/>
        <w:numPr>
          <w:ilvl w:val="1"/>
          <w:numId w:val="5"/>
        </w:numPr>
        <w:suppressAutoHyphens/>
        <w:autoSpaceDN w:val="0"/>
        <w:contextualSpacing w:val="0"/>
        <w:jc w:val="both"/>
        <w:textAlignment w:val="baseline"/>
        <w:rPr>
          <w:rFonts w:ascii="Times New Roman" w:hAnsi="Times New Roman"/>
          <w:color w:val="000000" w:themeColor="text1"/>
          <w:szCs w:val="24"/>
        </w:rPr>
      </w:pPr>
      <w:proofErr w:type="spellStart"/>
      <w:r w:rsidRPr="00272875">
        <w:rPr>
          <w:rFonts w:ascii="Times New Roman" w:hAnsi="Times New Roman"/>
          <w:color w:val="000000" w:themeColor="text1"/>
          <w:szCs w:val="24"/>
        </w:rPr>
        <w:t>Teltonika</w:t>
      </w:r>
      <w:proofErr w:type="spellEnd"/>
      <w:r w:rsidRPr="00272875">
        <w:rPr>
          <w:rFonts w:ascii="Times New Roman" w:hAnsi="Times New Roman"/>
          <w:color w:val="000000" w:themeColor="text1"/>
          <w:szCs w:val="24"/>
        </w:rPr>
        <w:t xml:space="preserve"> FMB120 </w:t>
      </w:r>
      <w:r w:rsidR="00675018" w:rsidRPr="00272875">
        <w:rPr>
          <w:rFonts w:ascii="Times New Roman" w:hAnsi="Times New Roman"/>
          <w:color w:val="000000" w:themeColor="text1"/>
          <w:szCs w:val="24"/>
        </w:rPr>
        <w:t xml:space="preserve">su LV CAN 200 </w:t>
      </w:r>
      <w:r w:rsidR="00272875" w:rsidRPr="00272875">
        <w:rPr>
          <w:rFonts w:ascii="Times New Roman" w:hAnsi="Times New Roman"/>
          <w:color w:val="000000" w:themeColor="text1"/>
          <w:szCs w:val="24"/>
        </w:rPr>
        <w:t xml:space="preserve">ir su 125 </w:t>
      </w:r>
      <w:proofErr w:type="spellStart"/>
      <w:r w:rsidR="00272875" w:rsidRPr="00272875">
        <w:rPr>
          <w:rFonts w:ascii="Times New Roman" w:hAnsi="Times New Roman"/>
          <w:color w:val="000000" w:themeColor="text1"/>
          <w:szCs w:val="24"/>
        </w:rPr>
        <w:t>kHz</w:t>
      </w:r>
      <w:proofErr w:type="spellEnd"/>
      <w:r w:rsidR="00272875" w:rsidRPr="00272875">
        <w:rPr>
          <w:rFonts w:ascii="Times New Roman" w:hAnsi="Times New Roman"/>
          <w:color w:val="000000" w:themeColor="text1"/>
          <w:szCs w:val="24"/>
        </w:rPr>
        <w:t xml:space="preserve"> RFID skaitytuvu </w:t>
      </w:r>
      <w:r w:rsidRPr="00272875">
        <w:rPr>
          <w:rFonts w:ascii="Times New Roman" w:hAnsi="Times New Roman"/>
          <w:color w:val="000000" w:themeColor="text1"/>
          <w:szCs w:val="24"/>
        </w:rPr>
        <w:t xml:space="preserve">- </w:t>
      </w:r>
      <w:r w:rsidR="00722976" w:rsidRPr="00272875">
        <w:rPr>
          <w:rFonts w:ascii="Times New Roman" w:hAnsi="Times New Roman"/>
          <w:color w:val="000000" w:themeColor="text1"/>
          <w:szCs w:val="24"/>
        </w:rPr>
        <w:t>5</w:t>
      </w:r>
      <w:r w:rsidRPr="00272875">
        <w:rPr>
          <w:rFonts w:ascii="Times New Roman" w:hAnsi="Times New Roman"/>
          <w:color w:val="000000" w:themeColor="text1"/>
          <w:szCs w:val="24"/>
        </w:rPr>
        <w:t xml:space="preserve"> vnt.</w:t>
      </w:r>
    </w:p>
    <w:p w14:paraId="3EF85A20" w14:textId="297315CE" w:rsidR="00996ABB" w:rsidRPr="00272875" w:rsidRDefault="00996ABB" w:rsidP="00996ABB">
      <w:pPr>
        <w:pStyle w:val="Sraopastraipa"/>
        <w:numPr>
          <w:ilvl w:val="1"/>
          <w:numId w:val="5"/>
        </w:numPr>
        <w:suppressAutoHyphens/>
        <w:autoSpaceDN w:val="0"/>
        <w:contextualSpacing w:val="0"/>
        <w:jc w:val="both"/>
        <w:textAlignment w:val="baseline"/>
        <w:rPr>
          <w:rFonts w:ascii="Times New Roman" w:hAnsi="Times New Roman"/>
          <w:color w:val="000000" w:themeColor="text1"/>
          <w:szCs w:val="24"/>
        </w:rPr>
      </w:pPr>
      <w:proofErr w:type="spellStart"/>
      <w:r w:rsidRPr="00272875">
        <w:rPr>
          <w:rFonts w:ascii="Times New Roman" w:hAnsi="Times New Roman"/>
          <w:color w:val="000000" w:themeColor="text1"/>
          <w:szCs w:val="24"/>
        </w:rPr>
        <w:t>Teltonika</w:t>
      </w:r>
      <w:proofErr w:type="spellEnd"/>
      <w:r w:rsidRPr="00272875">
        <w:rPr>
          <w:rFonts w:ascii="Times New Roman" w:hAnsi="Times New Roman"/>
          <w:color w:val="000000" w:themeColor="text1"/>
          <w:szCs w:val="24"/>
        </w:rPr>
        <w:t xml:space="preserve"> FMB120 su ALL CAN300 </w:t>
      </w:r>
      <w:r w:rsidR="00272875" w:rsidRPr="00272875">
        <w:rPr>
          <w:rFonts w:ascii="Times New Roman" w:hAnsi="Times New Roman"/>
          <w:color w:val="000000" w:themeColor="text1"/>
          <w:szCs w:val="24"/>
        </w:rPr>
        <w:t xml:space="preserve">ir su 125 </w:t>
      </w:r>
      <w:proofErr w:type="spellStart"/>
      <w:r w:rsidR="00272875" w:rsidRPr="00272875">
        <w:rPr>
          <w:rFonts w:ascii="Times New Roman" w:hAnsi="Times New Roman"/>
          <w:color w:val="000000" w:themeColor="text1"/>
          <w:szCs w:val="24"/>
        </w:rPr>
        <w:t>kHz</w:t>
      </w:r>
      <w:proofErr w:type="spellEnd"/>
      <w:r w:rsidR="00272875" w:rsidRPr="00272875">
        <w:rPr>
          <w:rFonts w:ascii="Times New Roman" w:hAnsi="Times New Roman"/>
          <w:color w:val="000000" w:themeColor="text1"/>
          <w:szCs w:val="24"/>
        </w:rPr>
        <w:t xml:space="preserve"> RFID skaitytuvu </w:t>
      </w:r>
      <w:r w:rsidRPr="00272875">
        <w:rPr>
          <w:rFonts w:ascii="Times New Roman" w:hAnsi="Times New Roman"/>
          <w:color w:val="000000" w:themeColor="text1"/>
          <w:szCs w:val="24"/>
        </w:rPr>
        <w:t xml:space="preserve">- </w:t>
      </w:r>
      <w:r w:rsidR="00722976" w:rsidRPr="00272875">
        <w:rPr>
          <w:rFonts w:ascii="Times New Roman" w:hAnsi="Times New Roman"/>
          <w:color w:val="000000" w:themeColor="text1"/>
          <w:szCs w:val="24"/>
        </w:rPr>
        <w:t>5</w:t>
      </w:r>
      <w:r w:rsidRPr="00272875">
        <w:rPr>
          <w:rFonts w:ascii="Times New Roman" w:hAnsi="Times New Roman"/>
          <w:color w:val="000000" w:themeColor="text1"/>
          <w:szCs w:val="24"/>
        </w:rPr>
        <w:t xml:space="preserve"> vnt.</w:t>
      </w:r>
    </w:p>
    <w:p w14:paraId="00DADD61" w14:textId="3BF70646" w:rsidR="00996ABB" w:rsidRPr="00272875" w:rsidRDefault="00996ABB" w:rsidP="00996ABB">
      <w:pPr>
        <w:pStyle w:val="Sraopastraipa"/>
        <w:numPr>
          <w:ilvl w:val="1"/>
          <w:numId w:val="5"/>
        </w:numPr>
        <w:suppressAutoHyphens/>
        <w:autoSpaceDN w:val="0"/>
        <w:contextualSpacing w:val="0"/>
        <w:jc w:val="both"/>
        <w:textAlignment w:val="baseline"/>
        <w:rPr>
          <w:rFonts w:ascii="Times New Roman" w:hAnsi="Times New Roman"/>
          <w:color w:val="000000" w:themeColor="text1"/>
          <w:szCs w:val="24"/>
        </w:rPr>
      </w:pPr>
      <w:proofErr w:type="spellStart"/>
      <w:r w:rsidRPr="00272875">
        <w:rPr>
          <w:rFonts w:ascii="Times New Roman" w:hAnsi="Times New Roman"/>
          <w:color w:val="000000" w:themeColor="text1"/>
          <w:szCs w:val="24"/>
        </w:rPr>
        <w:t>Teltonika</w:t>
      </w:r>
      <w:proofErr w:type="spellEnd"/>
      <w:r w:rsidRPr="00272875">
        <w:rPr>
          <w:rFonts w:ascii="Times New Roman" w:hAnsi="Times New Roman"/>
          <w:color w:val="000000" w:themeColor="text1"/>
          <w:szCs w:val="24"/>
        </w:rPr>
        <w:t xml:space="preserve"> FMB120 su kuro matuoklio adapteriu </w:t>
      </w:r>
      <w:r w:rsidR="00272875" w:rsidRPr="00272875">
        <w:rPr>
          <w:rFonts w:ascii="Times New Roman" w:hAnsi="Times New Roman"/>
          <w:color w:val="000000" w:themeColor="text1"/>
          <w:szCs w:val="24"/>
        </w:rPr>
        <w:t xml:space="preserve">ir su 125 </w:t>
      </w:r>
      <w:proofErr w:type="spellStart"/>
      <w:r w:rsidR="00272875" w:rsidRPr="00272875">
        <w:rPr>
          <w:rFonts w:ascii="Times New Roman" w:hAnsi="Times New Roman"/>
          <w:color w:val="000000" w:themeColor="text1"/>
          <w:szCs w:val="24"/>
        </w:rPr>
        <w:t>kHz</w:t>
      </w:r>
      <w:proofErr w:type="spellEnd"/>
      <w:r w:rsidR="00272875" w:rsidRPr="00272875">
        <w:rPr>
          <w:rFonts w:ascii="Times New Roman" w:hAnsi="Times New Roman"/>
          <w:color w:val="000000" w:themeColor="text1"/>
          <w:szCs w:val="24"/>
        </w:rPr>
        <w:t xml:space="preserve"> RFID skaitytuvu </w:t>
      </w:r>
      <w:r w:rsidRPr="00272875">
        <w:rPr>
          <w:rFonts w:ascii="Times New Roman" w:hAnsi="Times New Roman"/>
          <w:color w:val="000000" w:themeColor="text1"/>
          <w:szCs w:val="24"/>
        </w:rPr>
        <w:t xml:space="preserve">- </w:t>
      </w:r>
      <w:r w:rsidR="00722976" w:rsidRPr="00272875">
        <w:rPr>
          <w:rFonts w:ascii="Times New Roman" w:hAnsi="Times New Roman"/>
          <w:color w:val="000000" w:themeColor="text1"/>
          <w:szCs w:val="24"/>
        </w:rPr>
        <w:t>2</w:t>
      </w:r>
      <w:r w:rsidRPr="00272875">
        <w:rPr>
          <w:rFonts w:ascii="Times New Roman" w:hAnsi="Times New Roman"/>
          <w:color w:val="000000" w:themeColor="text1"/>
          <w:szCs w:val="24"/>
        </w:rPr>
        <w:t xml:space="preserve"> vnt. </w:t>
      </w:r>
    </w:p>
    <w:p w14:paraId="676B8E7B" w14:textId="7AA04A99" w:rsidR="00996ABB" w:rsidRPr="00272875" w:rsidRDefault="00996ABB" w:rsidP="00996ABB">
      <w:pPr>
        <w:widowControl w:val="0"/>
        <w:numPr>
          <w:ilvl w:val="0"/>
          <w:numId w:val="5"/>
        </w:numPr>
        <w:suppressAutoHyphens/>
        <w:autoSpaceDN w:val="0"/>
        <w:ind w:left="426" w:hanging="426"/>
        <w:jc w:val="both"/>
        <w:textAlignment w:val="baseline"/>
        <w:rPr>
          <w:rFonts w:ascii="Times New Roman" w:hAnsi="Times New Roman"/>
          <w:color w:val="000000" w:themeColor="text1"/>
        </w:rPr>
      </w:pPr>
      <w:r w:rsidRPr="00272875">
        <w:rPr>
          <w:rFonts w:ascii="Times New Roman" w:hAnsi="Times New Roman"/>
          <w:color w:val="000000" w:themeColor="text1"/>
        </w:rPr>
        <w:t xml:space="preserve">Tiekėjo siūloma </w:t>
      </w:r>
      <w:r w:rsidR="004F177F">
        <w:rPr>
          <w:rFonts w:ascii="Times New Roman" w:hAnsi="Times New Roman"/>
          <w:color w:val="000000" w:themeColor="text1"/>
        </w:rPr>
        <w:t xml:space="preserve">sistema </w:t>
      </w:r>
      <w:r w:rsidRPr="00272875">
        <w:rPr>
          <w:rFonts w:ascii="Times New Roman" w:hAnsi="Times New Roman"/>
          <w:color w:val="000000" w:themeColor="text1"/>
        </w:rPr>
        <w:t xml:space="preserve">turi </w:t>
      </w:r>
      <w:r w:rsidR="004950C9">
        <w:rPr>
          <w:rFonts w:ascii="Times New Roman" w:hAnsi="Times New Roman"/>
          <w:color w:val="000000" w:themeColor="text1"/>
        </w:rPr>
        <w:t xml:space="preserve">perduoti sekančius </w:t>
      </w:r>
      <w:r w:rsidRPr="00272875">
        <w:rPr>
          <w:rFonts w:ascii="Times New Roman" w:hAnsi="Times New Roman"/>
          <w:color w:val="000000" w:themeColor="text1"/>
        </w:rPr>
        <w:t>duomenis</w:t>
      </w:r>
      <w:r w:rsidR="004950C9">
        <w:rPr>
          <w:rFonts w:ascii="Times New Roman" w:hAnsi="Times New Roman"/>
          <w:color w:val="000000" w:themeColor="text1"/>
        </w:rPr>
        <w:t xml:space="preserve"> į programą </w:t>
      </w:r>
      <w:r w:rsidRPr="00272875">
        <w:rPr>
          <w:rFonts w:ascii="Times New Roman" w:hAnsi="Times New Roman"/>
          <w:color w:val="000000" w:themeColor="text1"/>
        </w:rPr>
        <w:t xml:space="preserve"> iš transporto priemonių:</w:t>
      </w:r>
    </w:p>
    <w:p w14:paraId="2445E006" w14:textId="77777777" w:rsidR="00996ABB" w:rsidRPr="00272875" w:rsidRDefault="00996ABB" w:rsidP="00996ABB">
      <w:pPr>
        <w:pStyle w:val="Sraopastraipa"/>
        <w:numPr>
          <w:ilvl w:val="1"/>
          <w:numId w:val="5"/>
        </w:numPr>
        <w:suppressAutoHyphens/>
        <w:autoSpaceDN w:val="0"/>
        <w:contextualSpacing w:val="0"/>
        <w:jc w:val="both"/>
        <w:textAlignment w:val="baseline"/>
        <w:rPr>
          <w:rFonts w:ascii="Times New Roman" w:hAnsi="Times New Roman"/>
          <w:color w:val="000000" w:themeColor="text1"/>
          <w:szCs w:val="24"/>
        </w:rPr>
      </w:pPr>
      <w:r w:rsidRPr="00272875">
        <w:rPr>
          <w:rFonts w:ascii="Times New Roman" w:hAnsi="Times New Roman"/>
          <w:color w:val="000000" w:themeColor="text1"/>
          <w:szCs w:val="24"/>
        </w:rPr>
        <w:t xml:space="preserve"> Technikos moto valandos, borto kompiuterio duomenys.</w:t>
      </w:r>
    </w:p>
    <w:p w14:paraId="27B0153B" w14:textId="77777777" w:rsidR="00996ABB" w:rsidRPr="00F23ED8" w:rsidRDefault="00996ABB" w:rsidP="00996ABB">
      <w:pPr>
        <w:pStyle w:val="Sraopastraipa"/>
        <w:numPr>
          <w:ilvl w:val="1"/>
          <w:numId w:val="5"/>
        </w:numPr>
        <w:suppressAutoHyphens/>
        <w:autoSpaceDN w:val="0"/>
        <w:contextualSpacing w:val="0"/>
        <w:jc w:val="both"/>
        <w:textAlignment w:val="baseline"/>
        <w:rPr>
          <w:rFonts w:ascii="Times New Roman" w:hAnsi="Times New Roman"/>
          <w:color w:val="000000" w:themeColor="text1"/>
          <w:szCs w:val="24"/>
        </w:rPr>
      </w:pPr>
      <w:r w:rsidRPr="00F23ED8">
        <w:rPr>
          <w:rFonts w:ascii="Times New Roman" w:hAnsi="Times New Roman"/>
          <w:color w:val="000000" w:themeColor="text1"/>
          <w:szCs w:val="24"/>
        </w:rPr>
        <w:t xml:space="preserve"> Barstytuvų borto kompiuterio duomenys.</w:t>
      </w:r>
    </w:p>
    <w:p w14:paraId="292B441D" w14:textId="77777777" w:rsidR="00996ABB" w:rsidRPr="00F23ED8" w:rsidRDefault="00996ABB" w:rsidP="00996ABB">
      <w:pPr>
        <w:pStyle w:val="Sraopastraipa"/>
        <w:numPr>
          <w:ilvl w:val="1"/>
          <w:numId w:val="5"/>
        </w:numPr>
        <w:suppressAutoHyphens/>
        <w:autoSpaceDN w:val="0"/>
        <w:contextualSpacing w:val="0"/>
        <w:jc w:val="both"/>
        <w:textAlignment w:val="baseline"/>
        <w:rPr>
          <w:rFonts w:ascii="Times New Roman" w:hAnsi="Times New Roman"/>
          <w:color w:val="000000" w:themeColor="text1"/>
          <w:szCs w:val="24"/>
        </w:rPr>
      </w:pPr>
      <w:r w:rsidRPr="00F23ED8">
        <w:rPr>
          <w:rFonts w:ascii="Times New Roman" w:hAnsi="Times New Roman"/>
          <w:color w:val="000000" w:themeColor="text1"/>
          <w:szCs w:val="24"/>
        </w:rPr>
        <w:t xml:space="preserve"> Technikos agregatų (valytuvo, barstytuvo, šluotos) darbo indikacija.</w:t>
      </w:r>
    </w:p>
    <w:p w14:paraId="7BE0D18A" w14:textId="77777777" w:rsidR="00996ABB" w:rsidRPr="00F23ED8" w:rsidRDefault="00996ABB" w:rsidP="00996ABB">
      <w:pPr>
        <w:pStyle w:val="Sraopastraipa"/>
        <w:numPr>
          <w:ilvl w:val="1"/>
          <w:numId w:val="5"/>
        </w:numPr>
        <w:suppressAutoHyphens/>
        <w:autoSpaceDN w:val="0"/>
        <w:contextualSpacing w:val="0"/>
        <w:jc w:val="both"/>
        <w:textAlignment w:val="baseline"/>
        <w:rPr>
          <w:rFonts w:ascii="Times New Roman" w:hAnsi="Times New Roman"/>
          <w:color w:val="000000" w:themeColor="text1"/>
          <w:szCs w:val="24"/>
        </w:rPr>
      </w:pPr>
      <w:r w:rsidRPr="00F23ED8">
        <w:rPr>
          <w:rFonts w:ascii="Times New Roman" w:hAnsi="Times New Roman"/>
          <w:color w:val="000000" w:themeColor="text1"/>
          <w:szCs w:val="24"/>
        </w:rPr>
        <w:t xml:space="preserve"> Žaliasis vairavimas (Ekonominis vairavimas).</w:t>
      </w:r>
    </w:p>
    <w:p w14:paraId="7AD3A67F" w14:textId="77777777" w:rsidR="00996ABB" w:rsidRPr="00F23ED8" w:rsidRDefault="00996ABB" w:rsidP="00996ABB">
      <w:pPr>
        <w:pStyle w:val="Sraopastraipa"/>
        <w:numPr>
          <w:ilvl w:val="1"/>
          <w:numId w:val="5"/>
        </w:numPr>
        <w:suppressAutoHyphens/>
        <w:autoSpaceDN w:val="0"/>
        <w:contextualSpacing w:val="0"/>
        <w:jc w:val="both"/>
        <w:textAlignment w:val="baseline"/>
        <w:rPr>
          <w:rFonts w:ascii="Times New Roman" w:hAnsi="Times New Roman"/>
          <w:color w:val="000000" w:themeColor="text1"/>
          <w:szCs w:val="24"/>
        </w:rPr>
      </w:pPr>
      <w:r w:rsidRPr="00F23ED8">
        <w:rPr>
          <w:rFonts w:ascii="Times New Roman" w:hAnsi="Times New Roman"/>
          <w:color w:val="000000" w:themeColor="text1"/>
          <w:szCs w:val="24"/>
        </w:rPr>
        <w:t xml:space="preserve"> Greičio viršijimo aptikimas.</w:t>
      </w:r>
    </w:p>
    <w:p w14:paraId="24A750A5" w14:textId="59299F14" w:rsidR="00996ABB" w:rsidRPr="00F23ED8" w:rsidRDefault="00996ABB" w:rsidP="00996ABB">
      <w:pPr>
        <w:pStyle w:val="Sraopastraipa"/>
        <w:numPr>
          <w:ilvl w:val="1"/>
          <w:numId w:val="5"/>
        </w:numPr>
        <w:suppressAutoHyphens/>
        <w:autoSpaceDN w:val="0"/>
        <w:contextualSpacing w:val="0"/>
        <w:jc w:val="both"/>
        <w:textAlignment w:val="baseline"/>
        <w:rPr>
          <w:rFonts w:ascii="Times New Roman" w:hAnsi="Times New Roman"/>
          <w:color w:val="000000" w:themeColor="text1"/>
          <w:szCs w:val="24"/>
        </w:rPr>
      </w:pPr>
      <w:r w:rsidRPr="00F23ED8">
        <w:rPr>
          <w:rFonts w:ascii="Times New Roman" w:hAnsi="Times New Roman"/>
          <w:color w:val="000000" w:themeColor="text1"/>
          <w:szCs w:val="24"/>
        </w:rPr>
        <w:t xml:space="preserve"> </w:t>
      </w:r>
      <w:r w:rsidR="004F177F">
        <w:rPr>
          <w:rFonts w:ascii="Times New Roman" w:hAnsi="Times New Roman"/>
          <w:color w:val="000000" w:themeColor="text1"/>
          <w:szCs w:val="24"/>
        </w:rPr>
        <w:t>T</w:t>
      </w:r>
      <w:r w:rsidRPr="00F23ED8">
        <w:rPr>
          <w:rFonts w:ascii="Times New Roman" w:hAnsi="Times New Roman"/>
          <w:color w:val="000000" w:themeColor="text1"/>
          <w:szCs w:val="24"/>
        </w:rPr>
        <w:t>ri</w:t>
      </w:r>
      <w:r w:rsidR="004F177F">
        <w:rPr>
          <w:rFonts w:ascii="Times New Roman" w:hAnsi="Times New Roman"/>
          <w:color w:val="000000" w:themeColor="text1"/>
          <w:szCs w:val="24"/>
        </w:rPr>
        <w:t>k</w:t>
      </w:r>
      <w:r w:rsidRPr="00F23ED8">
        <w:rPr>
          <w:rFonts w:ascii="Times New Roman" w:hAnsi="Times New Roman"/>
          <w:color w:val="000000" w:themeColor="text1"/>
          <w:szCs w:val="24"/>
        </w:rPr>
        <w:t>čių aptikimas (signalo perdavimo trukdymas);</w:t>
      </w:r>
    </w:p>
    <w:p w14:paraId="41CDA32E" w14:textId="36E963F1" w:rsidR="00996ABB" w:rsidRPr="00F23ED8" w:rsidRDefault="00996ABB" w:rsidP="00996ABB">
      <w:pPr>
        <w:widowControl w:val="0"/>
        <w:numPr>
          <w:ilvl w:val="0"/>
          <w:numId w:val="5"/>
        </w:numPr>
        <w:suppressAutoHyphens/>
        <w:autoSpaceDN w:val="0"/>
        <w:ind w:left="426" w:hanging="426"/>
        <w:jc w:val="both"/>
        <w:textAlignment w:val="baseline"/>
        <w:rPr>
          <w:rFonts w:ascii="Times New Roman" w:hAnsi="Times New Roman"/>
          <w:color w:val="000000" w:themeColor="text1"/>
        </w:rPr>
      </w:pPr>
      <w:r w:rsidRPr="00F23ED8">
        <w:rPr>
          <w:rFonts w:ascii="Times New Roman" w:hAnsi="Times New Roman"/>
          <w:color w:val="000000" w:themeColor="text1"/>
        </w:rPr>
        <w:t>Tiekėjas privalo atlikti įrangos aptarnavimą.</w:t>
      </w:r>
    </w:p>
    <w:p w14:paraId="08FA025E" w14:textId="0B8290C8" w:rsidR="00996ABB" w:rsidRPr="00F23ED8" w:rsidRDefault="00996ABB" w:rsidP="00996ABB">
      <w:pPr>
        <w:widowControl w:val="0"/>
        <w:numPr>
          <w:ilvl w:val="0"/>
          <w:numId w:val="5"/>
        </w:numPr>
        <w:suppressAutoHyphens/>
        <w:autoSpaceDN w:val="0"/>
        <w:ind w:left="426" w:hanging="426"/>
        <w:jc w:val="both"/>
        <w:textAlignment w:val="baseline"/>
        <w:rPr>
          <w:rFonts w:ascii="Times New Roman" w:hAnsi="Times New Roman"/>
          <w:color w:val="000000" w:themeColor="text1"/>
        </w:rPr>
      </w:pPr>
      <w:r w:rsidRPr="00F23ED8">
        <w:rPr>
          <w:rFonts w:ascii="Times New Roman" w:hAnsi="Times New Roman"/>
          <w:color w:val="000000" w:themeColor="text1"/>
        </w:rPr>
        <w:t xml:space="preserve">Preliminarus transporto priemonių </w:t>
      </w:r>
      <w:r w:rsidRPr="00943B9C">
        <w:rPr>
          <w:rFonts w:ascii="Times New Roman" w:hAnsi="Times New Roman"/>
          <w:color w:val="000000" w:themeColor="text1"/>
        </w:rPr>
        <w:t>kiekis gali didėti, priklausomai nuo faktinių perkančiosios</w:t>
      </w:r>
      <w:r w:rsidRPr="00F23ED8">
        <w:rPr>
          <w:rFonts w:ascii="Times New Roman" w:hAnsi="Times New Roman"/>
          <w:color w:val="000000" w:themeColor="text1"/>
        </w:rPr>
        <w:t xml:space="preserve"> organizacijos poreikių.</w:t>
      </w:r>
    </w:p>
    <w:p w14:paraId="5389DAF1" w14:textId="77777777" w:rsidR="00BF73C4" w:rsidRDefault="00996ABB" w:rsidP="00996ABB">
      <w:pPr>
        <w:widowControl w:val="0"/>
        <w:numPr>
          <w:ilvl w:val="0"/>
          <w:numId w:val="5"/>
        </w:numPr>
        <w:suppressAutoHyphens/>
        <w:autoSpaceDN w:val="0"/>
        <w:ind w:left="426" w:hanging="426"/>
        <w:jc w:val="both"/>
        <w:textAlignment w:val="baseline"/>
        <w:rPr>
          <w:rFonts w:ascii="Times New Roman" w:hAnsi="Times New Roman"/>
          <w:color w:val="000000" w:themeColor="text1"/>
        </w:rPr>
      </w:pPr>
      <w:r w:rsidRPr="00F23ED8">
        <w:rPr>
          <w:rFonts w:ascii="Times New Roman" w:hAnsi="Times New Roman"/>
          <w:color w:val="000000" w:themeColor="text1"/>
        </w:rPr>
        <w:t>Įrangos montavim</w:t>
      </w:r>
      <w:r>
        <w:rPr>
          <w:rFonts w:ascii="Times New Roman" w:hAnsi="Times New Roman"/>
          <w:color w:val="000000" w:themeColor="text1"/>
        </w:rPr>
        <w:t>as</w:t>
      </w:r>
      <w:r w:rsidR="00BF73C4">
        <w:rPr>
          <w:rFonts w:ascii="Times New Roman" w:hAnsi="Times New Roman"/>
          <w:color w:val="000000" w:themeColor="text1"/>
        </w:rPr>
        <w:t>:</w:t>
      </w:r>
    </w:p>
    <w:p w14:paraId="2FD9A922" w14:textId="77777777" w:rsidR="007D43FD" w:rsidRDefault="1FCDECFC" w:rsidP="00BF73C4">
      <w:pPr>
        <w:pStyle w:val="Sraopastraipa"/>
        <w:widowControl w:val="0"/>
        <w:numPr>
          <w:ilvl w:val="0"/>
          <w:numId w:val="8"/>
        </w:numPr>
        <w:suppressAutoHyphens/>
        <w:autoSpaceDN w:val="0"/>
        <w:jc w:val="both"/>
        <w:textAlignment w:val="baseline"/>
        <w:rPr>
          <w:rFonts w:ascii="Times New Roman" w:hAnsi="Times New Roman"/>
          <w:color w:val="000000" w:themeColor="text1"/>
        </w:rPr>
      </w:pPr>
      <w:r w:rsidRPr="69DCFF61">
        <w:rPr>
          <w:rFonts w:ascii="Times New Roman" w:hAnsi="Times New Roman"/>
          <w:color w:val="000000" w:themeColor="text1"/>
        </w:rPr>
        <w:t xml:space="preserve">vnt.  </w:t>
      </w:r>
      <w:r w:rsidR="13BCFCB7" w:rsidRPr="69DCFF61">
        <w:rPr>
          <w:rFonts w:ascii="Times New Roman" w:hAnsi="Times New Roman"/>
          <w:color w:val="000000" w:themeColor="text1"/>
        </w:rPr>
        <w:t>s</w:t>
      </w:r>
      <w:r w:rsidRPr="69DCFF61">
        <w:rPr>
          <w:rFonts w:ascii="Times New Roman" w:hAnsi="Times New Roman"/>
          <w:color w:val="000000" w:themeColor="text1"/>
        </w:rPr>
        <w:t>umontuoja</w:t>
      </w:r>
      <w:r w:rsidR="13BCFCB7" w:rsidRPr="69DCFF61">
        <w:rPr>
          <w:rFonts w:ascii="Times New Roman" w:hAnsi="Times New Roman"/>
          <w:color w:val="000000" w:themeColor="text1"/>
        </w:rPr>
        <w:t xml:space="preserve">ma </w:t>
      </w:r>
      <w:r w:rsidRPr="69DCFF61">
        <w:rPr>
          <w:rFonts w:ascii="Times New Roman" w:hAnsi="Times New Roman"/>
          <w:color w:val="000000" w:themeColor="text1"/>
        </w:rPr>
        <w:t xml:space="preserve"> </w:t>
      </w:r>
      <w:r w:rsidR="5A789221" w:rsidRPr="69DCFF61">
        <w:rPr>
          <w:rFonts w:ascii="Times New Roman" w:hAnsi="Times New Roman"/>
          <w:color w:val="000000" w:themeColor="text1"/>
        </w:rPr>
        <w:t xml:space="preserve">per </w:t>
      </w:r>
      <w:r w:rsidR="68DFE4E1" w:rsidRPr="69DCFF61">
        <w:rPr>
          <w:rFonts w:ascii="Times New Roman" w:hAnsi="Times New Roman"/>
          <w:color w:val="000000" w:themeColor="text1"/>
        </w:rPr>
        <w:t>30 kalendorinių dienų nuo sutarties įsigaliojimo</w:t>
      </w:r>
      <w:r w:rsidR="2B2D878E" w:rsidRPr="69DCFF61">
        <w:rPr>
          <w:rFonts w:ascii="Times New Roman" w:hAnsi="Times New Roman"/>
          <w:color w:val="000000" w:themeColor="text1"/>
        </w:rPr>
        <w:t>;</w:t>
      </w:r>
    </w:p>
    <w:p w14:paraId="7A397DC7" w14:textId="64D86AFF" w:rsidR="00996ABB" w:rsidRPr="007D43FD" w:rsidRDefault="00BF73C4" w:rsidP="007D43FD">
      <w:pPr>
        <w:widowControl w:val="0"/>
        <w:suppressAutoHyphens/>
        <w:autoSpaceDN w:val="0"/>
        <w:ind w:left="426"/>
        <w:jc w:val="both"/>
        <w:textAlignment w:val="baseline"/>
        <w:rPr>
          <w:rFonts w:ascii="Times New Roman" w:hAnsi="Times New Roman"/>
          <w:color w:val="000000" w:themeColor="text1"/>
        </w:rPr>
      </w:pPr>
      <w:r w:rsidRPr="007D43FD">
        <w:rPr>
          <w:rFonts w:ascii="Times New Roman" w:hAnsi="Times New Roman"/>
          <w:color w:val="000000" w:themeColor="text1"/>
        </w:rPr>
        <w:t xml:space="preserve">Esant papildomam </w:t>
      </w:r>
      <w:r w:rsidR="00EB2651" w:rsidRPr="007D43FD">
        <w:rPr>
          <w:rFonts w:ascii="Times New Roman" w:hAnsi="Times New Roman"/>
          <w:color w:val="000000" w:themeColor="text1"/>
        </w:rPr>
        <w:t xml:space="preserve">įrangos </w:t>
      </w:r>
      <w:r w:rsidRPr="007D43FD">
        <w:rPr>
          <w:rFonts w:ascii="Times New Roman" w:hAnsi="Times New Roman"/>
          <w:color w:val="000000" w:themeColor="text1"/>
        </w:rPr>
        <w:t xml:space="preserve">poreikiui – per 5 darbo dienas nuo Užsakymo pateikimo. </w:t>
      </w:r>
    </w:p>
    <w:p w14:paraId="0A9B2CE3" w14:textId="77777777" w:rsidR="00996ABB" w:rsidRDefault="00996ABB" w:rsidP="00996ABB">
      <w:pPr>
        <w:widowControl w:val="0"/>
        <w:numPr>
          <w:ilvl w:val="0"/>
          <w:numId w:val="5"/>
        </w:numPr>
        <w:suppressAutoHyphens/>
        <w:autoSpaceDN w:val="0"/>
        <w:ind w:left="426" w:hanging="426"/>
        <w:jc w:val="both"/>
        <w:textAlignment w:val="baseline"/>
        <w:rPr>
          <w:rFonts w:ascii="Times New Roman" w:hAnsi="Times New Roman"/>
          <w:color w:val="000000" w:themeColor="text1"/>
        </w:rPr>
      </w:pPr>
      <w:r w:rsidRPr="00F23ED8">
        <w:rPr>
          <w:rFonts w:ascii="Times New Roman" w:hAnsi="Times New Roman"/>
          <w:color w:val="000000" w:themeColor="text1"/>
        </w:rPr>
        <w:t xml:space="preserve">Pasibaigus sutarčiai tiekėjas privalo 6 mėnesius saugoti ir pagal poreikį pateikti perkančiai organizacijai informaciją apie transporto priemones. </w:t>
      </w:r>
    </w:p>
    <w:p w14:paraId="23C15DE9" w14:textId="77777777" w:rsidR="00996ABB" w:rsidRPr="00F23ED8" w:rsidRDefault="00996ABB" w:rsidP="00996ABB">
      <w:pPr>
        <w:jc w:val="right"/>
        <w:rPr>
          <w:rFonts w:ascii="Times New Roman" w:hAnsi="Times New Roman"/>
          <w:color w:val="000000" w:themeColor="text1"/>
        </w:rPr>
      </w:pPr>
      <w:r w:rsidRPr="00F23ED8">
        <w:rPr>
          <w:rFonts w:ascii="Times New Roman" w:hAnsi="Times New Roman"/>
          <w:color w:val="000000" w:themeColor="text1"/>
        </w:rPr>
        <w:t>1 lentelė</w:t>
      </w:r>
    </w:p>
    <w:tbl>
      <w:tblPr>
        <w:tblpPr w:leftFromText="180" w:rightFromText="180" w:vertAnchor="text" w:horzAnchor="margin" w:tblpXSpec="center" w:tblpY="8"/>
        <w:tblW w:w="10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85"/>
        <w:gridCol w:w="3118"/>
        <w:gridCol w:w="2263"/>
        <w:gridCol w:w="2321"/>
        <w:gridCol w:w="6"/>
      </w:tblGrid>
      <w:tr w:rsidR="00233339" w:rsidRPr="00F23ED8" w14:paraId="381849EF" w14:textId="2CB6EA57" w:rsidTr="42F33097">
        <w:trPr>
          <w:gridAfter w:val="1"/>
          <w:wAfter w:w="6" w:type="dxa"/>
          <w:trHeight w:val="283"/>
        </w:trPr>
        <w:tc>
          <w:tcPr>
            <w:tcW w:w="851" w:type="dxa"/>
            <w:tcBorders>
              <w:top w:val="single" w:sz="4" w:space="0" w:color="auto"/>
            </w:tcBorders>
            <w:shd w:val="clear" w:color="auto" w:fill="D9D9D9" w:themeFill="background1" w:themeFillShade="D9"/>
            <w:vAlign w:val="center"/>
          </w:tcPr>
          <w:p w14:paraId="4C3C85B1" w14:textId="77777777" w:rsidR="00233339" w:rsidRPr="00F23ED8" w:rsidRDefault="00233339" w:rsidP="00233339">
            <w:pPr>
              <w:jc w:val="center"/>
              <w:rPr>
                <w:rFonts w:ascii="Times New Roman" w:hAnsi="Times New Roman"/>
                <w:b/>
                <w:color w:val="000000" w:themeColor="text1"/>
              </w:rPr>
            </w:pPr>
            <w:r w:rsidRPr="00F23ED8">
              <w:rPr>
                <w:rFonts w:ascii="Times New Roman" w:hAnsi="Times New Roman"/>
                <w:b/>
                <w:color w:val="000000" w:themeColor="text1"/>
              </w:rPr>
              <w:t>Nr.</w:t>
            </w:r>
          </w:p>
        </w:tc>
        <w:tc>
          <w:tcPr>
            <w:tcW w:w="1985" w:type="dxa"/>
            <w:tcBorders>
              <w:top w:val="single" w:sz="4" w:space="0" w:color="auto"/>
            </w:tcBorders>
            <w:shd w:val="clear" w:color="auto" w:fill="D9D9D9" w:themeFill="background1" w:themeFillShade="D9"/>
            <w:vAlign w:val="center"/>
          </w:tcPr>
          <w:p w14:paraId="48E1AD2B" w14:textId="77777777" w:rsidR="00233339" w:rsidRPr="00F23ED8" w:rsidRDefault="00233339" w:rsidP="00233339">
            <w:pPr>
              <w:jc w:val="center"/>
              <w:rPr>
                <w:rFonts w:ascii="Times New Roman" w:hAnsi="Times New Roman"/>
                <w:b/>
                <w:color w:val="000000" w:themeColor="text1"/>
              </w:rPr>
            </w:pPr>
            <w:r w:rsidRPr="00F23ED8">
              <w:rPr>
                <w:rFonts w:ascii="Times New Roman" w:hAnsi="Times New Roman"/>
                <w:b/>
                <w:color w:val="000000" w:themeColor="text1"/>
              </w:rPr>
              <w:t>Funkcija</w:t>
            </w:r>
          </w:p>
        </w:tc>
        <w:tc>
          <w:tcPr>
            <w:tcW w:w="3118" w:type="dxa"/>
            <w:tcBorders>
              <w:top w:val="single" w:sz="4" w:space="0" w:color="auto"/>
            </w:tcBorders>
            <w:shd w:val="clear" w:color="auto" w:fill="D9D9D9" w:themeFill="background1" w:themeFillShade="D9"/>
            <w:vAlign w:val="center"/>
          </w:tcPr>
          <w:p w14:paraId="14BD2A9B" w14:textId="77777777" w:rsidR="00233339" w:rsidRPr="00F23ED8" w:rsidRDefault="00233339" w:rsidP="00233339">
            <w:pPr>
              <w:tabs>
                <w:tab w:val="left" w:pos="459"/>
              </w:tabs>
              <w:jc w:val="center"/>
              <w:rPr>
                <w:rFonts w:ascii="Times New Roman" w:hAnsi="Times New Roman"/>
                <w:b/>
                <w:color w:val="000000" w:themeColor="text1"/>
              </w:rPr>
            </w:pPr>
            <w:r w:rsidRPr="00F23ED8">
              <w:rPr>
                <w:rFonts w:ascii="Times New Roman" w:hAnsi="Times New Roman"/>
                <w:b/>
                <w:color w:val="000000" w:themeColor="text1"/>
              </w:rPr>
              <w:t>Aprašymas</w:t>
            </w:r>
          </w:p>
        </w:tc>
        <w:tc>
          <w:tcPr>
            <w:tcW w:w="2263" w:type="dxa"/>
            <w:vMerge w:val="restart"/>
            <w:tcBorders>
              <w:top w:val="single" w:sz="4" w:space="0" w:color="auto"/>
            </w:tcBorders>
            <w:shd w:val="clear" w:color="auto" w:fill="D9D9D9" w:themeFill="background1" w:themeFillShade="D9"/>
          </w:tcPr>
          <w:p w14:paraId="5DC6D786" w14:textId="77777777" w:rsidR="00233339" w:rsidRDefault="00233339" w:rsidP="00233339">
            <w:pPr>
              <w:tabs>
                <w:tab w:val="left" w:pos="459"/>
              </w:tabs>
              <w:jc w:val="center"/>
              <w:rPr>
                <w:rFonts w:ascii="Times New Roman" w:hAnsi="Times New Roman"/>
                <w:b/>
                <w:bCs/>
                <w:color w:val="000000" w:themeColor="text1"/>
                <w:sz w:val="18"/>
                <w:szCs w:val="18"/>
              </w:rPr>
            </w:pPr>
            <w:r w:rsidRPr="00AF0AFE">
              <w:rPr>
                <w:rFonts w:ascii="Times New Roman" w:hAnsi="Times New Roman"/>
                <w:b/>
                <w:bCs/>
                <w:color w:val="000000" w:themeColor="text1"/>
                <w:sz w:val="18"/>
                <w:szCs w:val="18"/>
              </w:rPr>
              <w:t>Atitikimas reikalavimams „Taip/Ne“ arba nurodyti konkrečiai siūlomus atitikimo parametrus</w:t>
            </w:r>
          </w:p>
          <w:p w14:paraId="671DDDD7" w14:textId="304711E9" w:rsidR="00233339" w:rsidRPr="00F23ED8" w:rsidRDefault="00233339" w:rsidP="00233339">
            <w:pPr>
              <w:tabs>
                <w:tab w:val="left" w:pos="459"/>
              </w:tabs>
              <w:jc w:val="center"/>
              <w:rPr>
                <w:rFonts w:ascii="Times New Roman" w:hAnsi="Times New Roman"/>
                <w:b/>
                <w:color w:val="000000" w:themeColor="text1"/>
              </w:rPr>
            </w:pPr>
            <w:r w:rsidRPr="002C38A2">
              <w:rPr>
                <w:rFonts w:ascii="Times New Roman" w:hAnsi="Times New Roman"/>
                <w:b/>
                <w:color w:val="BE0000"/>
                <w:sz w:val="18"/>
                <w:szCs w:val="18"/>
              </w:rPr>
              <w:t>/pildo tiekėjas</w:t>
            </w:r>
            <w:r w:rsidRPr="002C38A2">
              <w:rPr>
                <w:rFonts w:ascii="Times New Roman" w:hAnsi="Times New Roman"/>
                <w:b/>
                <w:color w:val="000000" w:themeColor="text1"/>
                <w:sz w:val="18"/>
                <w:szCs w:val="18"/>
              </w:rPr>
              <w:t>/</w:t>
            </w:r>
          </w:p>
        </w:tc>
        <w:tc>
          <w:tcPr>
            <w:tcW w:w="2321" w:type="dxa"/>
            <w:vMerge w:val="restart"/>
            <w:tcBorders>
              <w:top w:val="single" w:sz="4" w:space="0" w:color="auto"/>
            </w:tcBorders>
            <w:shd w:val="clear" w:color="auto" w:fill="D9D9D9" w:themeFill="background1" w:themeFillShade="D9"/>
          </w:tcPr>
          <w:p w14:paraId="3186F681" w14:textId="77777777" w:rsidR="00233339" w:rsidRDefault="00233339" w:rsidP="00233339">
            <w:pPr>
              <w:tabs>
                <w:tab w:val="left" w:pos="459"/>
              </w:tabs>
              <w:jc w:val="center"/>
              <w:rPr>
                <w:rFonts w:ascii="Times New Roman" w:hAnsi="Times New Roman"/>
                <w:b/>
                <w:bCs/>
                <w:color w:val="000000" w:themeColor="text1"/>
                <w:sz w:val="18"/>
                <w:szCs w:val="18"/>
              </w:rPr>
            </w:pPr>
            <w:r w:rsidRPr="00D46E16">
              <w:rPr>
                <w:rFonts w:ascii="Times New Roman" w:hAnsi="Times New Roman"/>
                <w:b/>
                <w:bCs/>
                <w:color w:val="000000" w:themeColor="text1"/>
                <w:sz w:val="18"/>
                <w:szCs w:val="18"/>
              </w:rPr>
              <w:t>Dokumento pavadinimas, puslapio numeris ir / ar tiksli nuoroda į internetinį puslapį Prekės atitikimo pagrindimui</w:t>
            </w:r>
          </w:p>
          <w:p w14:paraId="0048E646" w14:textId="21AB8B0E" w:rsidR="00233339" w:rsidRPr="00F23ED8" w:rsidRDefault="00233339" w:rsidP="00233339">
            <w:pPr>
              <w:tabs>
                <w:tab w:val="left" w:pos="459"/>
              </w:tabs>
              <w:jc w:val="center"/>
              <w:rPr>
                <w:rFonts w:ascii="Times New Roman" w:hAnsi="Times New Roman"/>
                <w:b/>
                <w:color w:val="000000" w:themeColor="text1"/>
              </w:rPr>
            </w:pPr>
            <w:r w:rsidRPr="00AF0AFE">
              <w:rPr>
                <w:rFonts w:ascii="Times New Roman" w:hAnsi="Times New Roman"/>
                <w:b/>
                <w:color w:val="BE0000"/>
                <w:sz w:val="18"/>
                <w:szCs w:val="18"/>
              </w:rPr>
              <w:t>/pildo tiekėjas</w:t>
            </w:r>
            <w:r w:rsidRPr="00AF0AFE">
              <w:rPr>
                <w:rFonts w:ascii="Times New Roman" w:hAnsi="Times New Roman"/>
                <w:b/>
                <w:color w:val="000000" w:themeColor="text1"/>
                <w:sz w:val="18"/>
                <w:szCs w:val="18"/>
              </w:rPr>
              <w:t>/</w:t>
            </w:r>
          </w:p>
        </w:tc>
      </w:tr>
      <w:tr w:rsidR="00233339" w:rsidRPr="00F23ED8" w14:paraId="260ED289" w14:textId="38FBD513" w:rsidTr="42F33097">
        <w:trPr>
          <w:gridAfter w:val="1"/>
          <w:wAfter w:w="6" w:type="dxa"/>
          <w:trHeight w:val="283"/>
        </w:trPr>
        <w:tc>
          <w:tcPr>
            <w:tcW w:w="5954" w:type="dxa"/>
            <w:gridSpan w:val="3"/>
            <w:shd w:val="clear" w:color="auto" w:fill="D9D9D9" w:themeFill="background1" w:themeFillShade="D9"/>
            <w:vAlign w:val="center"/>
          </w:tcPr>
          <w:p w14:paraId="16D9368F" w14:textId="6449C464" w:rsidR="00233339" w:rsidRPr="00F23ED8" w:rsidRDefault="00233339" w:rsidP="00233339">
            <w:pPr>
              <w:tabs>
                <w:tab w:val="left" w:pos="459"/>
              </w:tabs>
              <w:jc w:val="center"/>
              <w:rPr>
                <w:rFonts w:ascii="Times New Roman" w:hAnsi="Times New Roman"/>
                <w:b/>
                <w:color w:val="000000" w:themeColor="text1"/>
              </w:rPr>
            </w:pPr>
            <w:r w:rsidRPr="00F23ED8">
              <w:rPr>
                <w:rFonts w:ascii="Times New Roman" w:hAnsi="Times New Roman"/>
                <w:b/>
                <w:color w:val="000000" w:themeColor="text1"/>
              </w:rPr>
              <w:t xml:space="preserve">GNSS/GSM </w:t>
            </w:r>
            <w:proofErr w:type="spellStart"/>
            <w:r w:rsidRPr="00F23ED8">
              <w:rPr>
                <w:rFonts w:ascii="Times New Roman" w:hAnsi="Times New Roman"/>
                <w:b/>
                <w:color w:val="000000" w:themeColor="text1"/>
              </w:rPr>
              <w:t>telemetrinis</w:t>
            </w:r>
            <w:proofErr w:type="spellEnd"/>
            <w:r w:rsidRPr="00F23ED8">
              <w:rPr>
                <w:rFonts w:ascii="Times New Roman" w:hAnsi="Times New Roman"/>
                <w:b/>
                <w:color w:val="000000" w:themeColor="text1"/>
              </w:rPr>
              <w:t xml:space="preserve"> įrenginys, montuojamas transporto priemonėje </w:t>
            </w:r>
            <w:r>
              <w:rPr>
                <w:rFonts w:ascii="Times New Roman" w:hAnsi="Times New Roman"/>
                <w:b/>
                <w:color w:val="000000" w:themeColor="text1"/>
              </w:rPr>
              <w:t>– 127 vnt.</w:t>
            </w:r>
          </w:p>
        </w:tc>
        <w:tc>
          <w:tcPr>
            <w:tcW w:w="2263" w:type="dxa"/>
            <w:vMerge/>
          </w:tcPr>
          <w:p w14:paraId="1512D527" w14:textId="77777777" w:rsidR="00233339" w:rsidRPr="00F23ED8" w:rsidRDefault="00233339" w:rsidP="00233339">
            <w:pPr>
              <w:tabs>
                <w:tab w:val="left" w:pos="459"/>
              </w:tabs>
              <w:jc w:val="center"/>
              <w:rPr>
                <w:rFonts w:ascii="Times New Roman" w:hAnsi="Times New Roman"/>
                <w:b/>
                <w:color w:val="000000" w:themeColor="text1"/>
              </w:rPr>
            </w:pPr>
          </w:p>
        </w:tc>
        <w:tc>
          <w:tcPr>
            <w:tcW w:w="2321" w:type="dxa"/>
            <w:vMerge/>
          </w:tcPr>
          <w:p w14:paraId="302A10BF" w14:textId="77777777" w:rsidR="00233339" w:rsidRPr="00F23ED8" w:rsidRDefault="00233339" w:rsidP="00233339">
            <w:pPr>
              <w:tabs>
                <w:tab w:val="left" w:pos="459"/>
              </w:tabs>
              <w:jc w:val="center"/>
              <w:rPr>
                <w:rFonts w:ascii="Times New Roman" w:hAnsi="Times New Roman"/>
                <w:b/>
                <w:color w:val="000000" w:themeColor="text1"/>
              </w:rPr>
            </w:pPr>
          </w:p>
        </w:tc>
      </w:tr>
      <w:tr w:rsidR="00233339" w:rsidRPr="00F23ED8" w14:paraId="17B9F8C8" w14:textId="5C0E28CF" w:rsidTr="42F33097">
        <w:trPr>
          <w:gridAfter w:val="1"/>
          <w:wAfter w:w="6" w:type="dxa"/>
        </w:trPr>
        <w:tc>
          <w:tcPr>
            <w:tcW w:w="851" w:type="dxa"/>
            <w:vAlign w:val="center"/>
          </w:tcPr>
          <w:p w14:paraId="21AF894B" w14:textId="77777777" w:rsidR="00233339" w:rsidRPr="00F23ED8"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vAlign w:val="center"/>
          </w:tcPr>
          <w:p w14:paraId="6632CC93" w14:textId="77777777" w:rsidR="00233339" w:rsidRPr="00F23ED8" w:rsidRDefault="00233339" w:rsidP="00233339">
            <w:pPr>
              <w:rPr>
                <w:rFonts w:ascii="Times New Roman" w:hAnsi="Times New Roman"/>
                <w:bCs/>
                <w:color w:val="000000" w:themeColor="text1"/>
              </w:rPr>
            </w:pPr>
            <w:r w:rsidRPr="00F23ED8">
              <w:rPr>
                <w:rFonts w:ascii="Times New Roman" w:hAnsi="Times New Roman"/>
                <w:bCs/>
                <w:color w:val="000000" w:themeColor="text1"/>
              </w:rPr>
              <w:t>Gamintojas, modelis, modifikacija</w:t>
            </w:r>
          </w:p>
        </w:tc>
        <w:tc>
          <w:tcPr>
            <w:tcW w:w="3118" w:type="dxa"/>
            <w:vAlign w:val="center"/>
          </w:tcPr>
          <w:p w14:paraId="45DF046F" w14:textId="77777777" w:rsidR="00233339" w:rsidRPr="00F23ED8" w:rsidRDefault="00233339" w:rsidP="00233339">
            <w:pPr>
              <w:jc w:val="both"/>
              <w:rPr>
                <w:rFonts w:ascii="Times New Roman" w:hAnsi="Times New Roman"/>
                <w:bCs/>
                <w:color w:val="000000" w:themeColor="text1"/>
              </w:rPr>
            </w:pPr>
            <w:r w:rsidRPr="00F23ED8">
              <w:rPr>
                <w:rFonts w:ascii="Times New Roman" w:hAnsi="Times New Roman"/>
                <w:bCs/>
                <w:color w:val="000000" w:themeColor="text1"/>
              </w:rPr>
              <w:t>Turi būti nurodyta.</w:t>
            </w:r>
          </w:p>
        </w:tc>
        <w:tc>
          <w:tcPr>
            <w:tcW w:w="2263" w:type="dxa"/>
          </w:tcPr>
          <w:p w14:paraId="10184169" w14:textId="3DE6818F" w:rsidR="00233339" w:rsidRPr="00F23ED8" w:rsidRDefault="00233339" w:rsidP="42F33097">
            <w:pPr>
              <w:jc w:val="both"/>
              <w:rPr>
                <w:rFonts w:ascii="Times New Roman" w:hAnsi="Times New Roman"/>
                <w:color w:val="000000" w:themeColor="text1"/>
              </w:rPr>
            </w:pPr>
          </w:p>
        </w:tc>
        <w:tc>
          <w:tcPr>
            <w:tcW w:w="2321" w:type="dxa"/>
          </w:tcPr>
          <w:p w14:paraId="26406AF0" w14:textId="77777777" w:rsidR="00233339" w:rsidRPr="00F23ED8" w:rsidRDefault="00233339" w:rsidP="00233339">
            <w:pPr>
              <w:jc w:val="both"/>
              <w:rPr>
                <w:rFonts w:ascii="Times New Roman" w:hAnsi="Times New Roman"/>
                <w:bCs/>
                <w:color w:val="000000" w:themeColor="text1"/>
              </w:rPr>
            </w:pPr>
          </w:p>
        </w:tc>
      </w:tr>
      <w:tr w:rsidR="00233339" w:rsidRPr="00F23ED8" w14:paraId="5343066C" w14:textId="297D20FE" w:rsidTr="42F33097">
        <w:trPr>
          <w:gridAfter w:val="1"/>
          <w:wAfter w:w="6" w:type="dxa"/>
        </w:trPr>
        <w:tc>
          <w:tcPr>
            <w:tcW w:w="851" w:type="dxa"/>
            <w:vAlign w:val="center"/>
          </w:tcPr>
          <w:p w14:paraId="5489DE0E" w14:textId="77777777" w:rsidR="00233339" w:rsidRPr="00F23ED8"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vAlign w:val="center"/>
          </w:tcPr>
          <w:p w14:paraId="4818B147" w14:textId="77777777" w:rsidR="00233339" w:rsidRPr="00F23ED8" w:rsidRDefault="00233339" w:rsidP="00233339">
            <w:pPr>
              <w:rPr>
                <w:rFonts w:ascii="Times New Roman" w:hAnsi="Times New Roman"/>
                <w:bCs/>
                <w:color w:val="000000" w:themeColor="text1"/>
              </w:rPr>
            </w:pPr>
            <w:r w:rsidRPr="00F23ED8">
              <w:rPr>
                <w:rFonts w:ascii="Times New Roman" w:hAnsi="Times New Roman"/>
                <w:bCs/>
                <w:color w:val="000000" w:themeColor="text1"/>
              </w:rPr>
              <w:t>Įrenginio būklė</w:t>
            </w:r>
          </w:p>
        </w:tc>
        <w:tc>
          <w:tcPr>
            <w:tcW w:w="3118" w:type="dxa"/>
            <w:vAlign w:val="center"/>
          </w:tcPr>
          <w:p w14:paraId="7655C3BC" w14:textId="77777777" w:rsidR="00233339" w:rsidRPr="00F23ED8" w:rsidRDefault="00233339" w:rsidP="00233339">
            <w:pPr>
              <w:jc w:val="both"/>
              <w:rPr>
                <w:rFonts w:ascii="Times New Roman" w:hAnsi="Times New Roman"/>
                <w:bCs/>
                <w:color w:val="000000" w:themeColor="text1"/>
              </w:rPr>
            </w:pPr>
            <w:r w:rsidRPr="00F23ED8">
              <w:rPr>
                <w:rFonts w:ascii="Times New Roman" w:hAnsi="Times New Roman"/>
                <w:color w:val="000000" w:themeColor="text1"/>
              </w:rPr>
              <w:t>Naujas, suderinamas su jau esama įranga</w:t>
            </w:r>
          </w:p>
        </w:tc>
        <w:tc>
          <w:tcPr>
            <w:tcW w:w="2263" w:type="dxa"/>
          </w:tcPr>
          <w:p w14:paraId="3603CC8E" w14:textId="77777777" w:rsidR="00233339" w:rsidRPr="00F23ED8" w:rsidRDefault="00233339" w:rsidP="00233339">
            <w:pPr>
              <w:jc w:val="both"/>
              <w:rPr>
                <w:rFonts w:ascii="Times New Roman" w:hAnsi="Times New Roman"/>
                <w:color w:val="000000" w:themeColor="text1"/>
              </w:rPr>
            </w:pPr>
          </w:p>
        </w:tc>
        <w:tc>
          <w:tcPr>
            <w:tcW w:w="2321" w:type="dxa"/>
          </w:tcPr>
          <w:p w14:paraId="4067694B" w14:textId="77777777" w:rsidR="00233339" w:rsidRPr="00F23ED8" w:rsidRDefault="00233339" w:rsidP="00233339">
            <w:pPr>
              <w:jc w:val="both"/>
              <w:rPr>
                <w:rFonts w:ascii="Times New Roman" w:hAnsi="Times New Roman"/>
                <w:color w:val="000000" w:themeColor="text1"/>
              </w:rPr>
            </w:pPr>
          </w:p>
        </w:tc>
      </w:tr>
      <w:tr w:rsidR="00233339" w:rsidRPr="00F23ED8" w14:paraId="498C19FE" w14:textId="5CBB9877" w:rsidTr="42F33097">
        <w:tc>
          <w:tcPr>
            <w:tcW w:w="851" w:type="dxa"/>
            <w:vAlign w:val="center"/>
          </w:tcPr>
          <w:p w14:paraId="4D5A3247" w14:textId="77777777" w:rsidR="00233339" w:rsidRPr="00F23ED8"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vAlign w:val="center"/>
          </w:tcPr>
          <w:p w14:paraId="1847ADDB" w14:textId="77777777" w:rsidR="00233339" w:rsidRPr="00F23ED8" w:rsidRDefault="00233339" w:rsidP="00233339">
            <w:pPr>
              <w:rPr>
                <w:rFonts w:ascii="Times New Roman" w:hAnsi="Times New Roman"/>
                <w:bCs/>
                <w:color w:val="000000" w:themeColor="text1"/>
              </w:rPr>
            </w:pPr>
            <w:r w:rsidRPr="00F23ED8">
              <w:rPr>
                <w:rFonts w:ascii="Times New Roman" w:hAnsi="Times New Roman"/>
                <w:bCs/>
                <w:color w:val="000000" w:themeColor="text1"/>
              </w:rPr>
              <w:t>Nuoroda į gamintojo interneto puslapį</w:t>
            </w:r>
          </w:p>
        </w:tc>
        <w:tc>
          <w:tcPr>
            <w:tcW w:w="3118" w:type="dxa"/>
            <w:vAlign w:val="center"/>
          </w:tcPr>
          <w:p w14:paraId="10E558CB" w14:textId="77777777" w:rsidR="00233339" w:rsidRPr="00F23ED8" w:rsidRDefault="00233339" w:rsidP="00233339">
            <w:pPr>
              <w:jc w:val="both"/>
              <w:rPr>
                <w:rFonts w:ascii="Times New Roman" w:hAnsi="Times New Roman"/>
                <w:bCs/>
                <w:color w:val="000000" w:themeColor="text1"/>
              </w:rPr>
            </w:pPr>
            <w:r w:rsidRPr="00F23ED8">
              <w:rPr>
                <w:rFonts w:ascii="Times New Roman" w:hAnsi="Times New Roman"/>
                <w:bCs/>
                <w:color w:val="000000" w:themeColor="text1"/>
              </w:rPr>
              <w:t>Turi būti tiksli nuoroda į gamintojo interneto puslapį, kuriame pateikta informacija apie siūlomą įrangą.</w:t>
            </w:r>
          </w:p>
        </w:tc>
        <w:tc>
          <w:tcPr>
            <w:tcW w:w="2263" w:type="dxa"/>
          </w:tcPr>
          <w:p w14:paraId="734DC144" w14:textId="77777777" w:rsidR="00233339" w:rsidRPr="00F23ED8" w:rsidRDefault="00233339" w:rsidP="00233339">
            <w:pPr>
              <w:jc w:val="both"/>
              <w:rPr>
                <w:rFonts w:ascii="Times New Roman" w:hAnsi="Times New Roman"/>
                <w:bCs/>
                <w:color w:val="000000" w:themeColor="text1"/>
              </w:rPr>
            </w:pPr>
          </w:p>
        </w:tc>
        <w:tc>
          <w:tcPr>
            <w:tcW w:w="2327" w:type="dxa"/>
            <w:gridSpan w:val="2"/>
          </w:tcPr>
          <w:p w14:paraId="23D4ED37" w14:textId="77777777" w:rsidR="00233339" w:rsidRPr="00F23ED8" w:rsidRDefault="00233339" w:rsidP="00233339">
            <w:pPr>
              <w:jc w:val="both"/>
              <w:rPr>
                <w:rFonts w:ascii="Times New Roman" w:hAnsi="Times New Roman"/>
                <w:bCs/>
                <w:color w:val="000000" w:themeColor="text1"/>
              </w:rPr>
            </w:pPr>
          </w:p>
        </w:tc>
      </w:tr>
      <w:tr w:rsidR="00233339" w:rsidRPr="00F23ED8" w14:paraId="59EA53E2" w14:textId="73BB1393" w:rsidTr="42F33097">
        <w:tc>
          <w:tcPr>
            <w:tcW w:w="851" w:type="dxa"/>
            <w:vAlign w:val="center"/>
          </w:tcPr>
          <w:p w14:paraId="1ECE1299" w14:textId="77777777" w:rsidR="00233339" w:rsidRPr="00F23ED8"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vAlign w:val="center"/>
          </w:tcPr>
          <w:p w14:paraId="62AC2B95" w14:textId="77777777" w:rsidR="00233339" w:rsidRPr="00F23ED8" w:rsidRDefault="00233339" w:rsidP="00233339">
            <w:pPr>
              <w:rPr>
                <w:rFonts w:ascii="Times New Roman" w:hAnsi="Times New Roman"/>
                <w:bCs/>
                <w:color w:val="000000" w:themeColor="text1"/>
              </w:rPr>
            </w:pPr>
            <w:r w:rsidRPr="00F23ED8">
              <w:rPr>
                <w:rFonts w:ascii="Times New Roman" w:hAnsi="Times New Roman"/>
                <w:bCs/>
                <w:color w:val="000000" w:themeColor="text1"/>
              </w:rPr>
              <w:t>Geografinės vietos nustatymas</w:t>
            </w:r>
          </w:p>
        </w:tc>
        <w:tc>
          <w:tcPr>
            <w:tcW w:w="3118" w:type="dxa"/>
            <w:vAlign w:val="center"/>
          </w:tcPr>
          <w:p w14:paraId="0210CF38" w14:textId="77777777" w:rsidR="00233339" w:rsidRPr="00F23ED8" w:rsidRDefault="00233339" w:rsidP="00233339">
            <w:pPr>
              <w:jc w:val="both"/>
              <w:rPr>
                <w:rFonts w:ascii="Times New Roman" w:hAnsi="Times New Roman"/>
                <w:bCs/>
                <w:color w:val="000000" w:themeColor="text1"/>
              </w:rPr>
            </w:pPr>
            <w:proofErr w:type="spellStart"/>
            <w:r w:rsidRPr="00F23ED8">
              <w:rPr>
                <w:rFonts w:ascii="Times New Roman" w:hAnsi="Times New Roman"/>
                <w:bCs/>
                <w:color w:val="000000" w:themeColor="text1"/>
              </w:rPr>
              <w:t>Telemetrinis</w:t>
            </w:r>
            <w:proofErr w:type="spellEnd"/>
            <w:r w:rsidRPr="00F23ED8">
              <w:rPr>
                <w:rFonts w:ascii="Times New Roman" w:hAnsi="Times New Roman"/>
                <w:bCs/>
                <w:color w:val="000000" w:themeColor="text1"/>
              </w:rPr>
              <w:t xml:space="preserve"> įrenginys buvimo vietą turi nustatyti GNSS palydovinės sistemos pagalba.</w:t>
            </w:r>
          </w:p>
        </w:tc>
        <w:tc>
          <w:tcPr>
            <w:tcW w:w="2263" w:type="dxa"/>
          </w:tcPr>
          <w:p w14:paraId="4F8DEE53" w14:textId="77777777" w:rsidR="00233339" w:rsidRPr="00F23ED8" w:rsidRDefault="00233339" w:rsidP="00233339">
            <w:pPr>
              <w:jc w:val="both"/>
              <w:rPr>
                <w:rFonts w:ascii="Times New Roman" w:hAnsi="Times New Roman"/>
                <w:bCs/>
                <w:color w:val="000000" w:themeColor="text1"/>
              </w:rPr>
            </w:pPr>
          </w:p>
        </w:tc>
        <w:tc>
          <w:tcPr>
            <w:tcW w:w="2327" w:type="dxa"/>
            <w:gridSpan w:val="2"/>
          </w:tcPr>
          <w:p w14:paraId="6AEAE250" w14:textId="77777777" w:rsidR="00233339" w:rsidRPr="00F23ED8" w:rsidRDefault="00233339" w:rsidP="00233339">
            <w:pPr>
              <w:jc w:val="both"/>
              <w:rPr>
                <w:rFonts w:ascii="Times New Roman" w:hAnsi="Times New Roman"/>
                <w:bCs/>
                <w:color w:val="000000" w:themeColor="text1"/>
              </w:rPr>
            </w:pPr>
          </w:p>
        </w:tc>
      </w:tr>
      <w:tr w:rsidR="00233339" w:rsidRPr="00F23ED8" w14:paraId="206CAA3A" w14:textId="6CC7D0CA" w:rsidTr="42F33097">
        <w:tc>
          <w:tcPr>
            <w:tcW w:w="851" w:type="dxa"/>
            <w:vAlign w:val="center"/>
          </w:tcPr>
          <w:p w14:paraId="0DA0FC51" w14:textId="77777777" w:rsidR="00233339" w:rsidRPr="00F23ED8"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vAlign w:val="center"/>
          </w:tcPr>
          <w:p w14:paraId="73FC7987" w14:textId="77777777" w:rsidR="00233339" w:rsidRPr="00F23ED8" w:rsidRDefault="00233339" w:rsidP="00233339">
            <w:pPr>
              <w:rPr>
                <w:rFonts w:ascii="Times New Roman" w:hAnsi="Times New Roman"/>
                <w:bCs/>
                <w:color w:val="000000" w:themeColor="text1"/>
              </w:rPr>
            </w:pPr>
            <w:proofErr w:type="spellStart"/>
            <w:r w:rsidRPr="00F23ED8">
              <w:rPr>
                <w:rFonts w:ascii="Times New Roman" w:hAnsi="Times New Roman"/>
                <w:bCs/>
                <w:color w:val="000000" w:themeColor="text1"/>
              </w:rPr>
              <w:t>Telemetrinių</w:t>
            </w:r>
            <w:proofErr w:type="spellEnd"/>
            <w:r w:rsidRPr="00F23ED8">
              <w:rPr>
                <w:rFonts w:ascii="Times New Roman" w:hAnsi="Times New Roman"/>
                <w:bCs/>
                <w:color w:val="000000" w:themeColor="text1"/>
              </w:rPr>
              <w:t xml:space="preserve"> duomenų perdavimas</w:t>
            </w:r>
          </w:p>
        </w:tc>
        <w:tc>
          <w:tcPr>
            <w:tcW w:w="3118" w:type="dxa"/>
            <w:vAlign w:val="center"/>
          </w:tcPr>
          <w:p w14:paraId="37CF2289" w14:textId="1A0074CD" w:rsidR="00233339" w:rsidRPr="00F23ED8" w:rsidRDefault="5AA7202D" w:rsidP="5AA7202D">
            <w:pPr>
              <w:jc w:val="both"/>
              <w:rPr>
                <w:rFonts w:ascii="Times New Roman" w:hAnsi="Times New Roman"/>
                <w:color w:val="000000" w:themeColor="text1"/>
              </w:rPr>
            </w:pPr>
            <w:proofErr w:type="spellStart"/>
            <w:r w:rsidRPr="5AA7202D">
              <w:rPr>
                <w:rFonts w:ascii="Times New Roman" w:hAnsi="Times New Roman"/>
                <w:color w:val="000000" w:themeColor="text1"/>
              </w:rPr>
              <w:t>Telemetrinių</w:t>
            </w:r>
            <w:proofErr w:type="spellEnd"/>
            <w:r w:rsidRPr="5AA7202D">
              <w:rPr>
                <w:rFonts w:ascii="Times New Roman" w:hAnsi="Times New Roman"/>
                <w:color w:val="000000" w:themeColor="text1"/>
              </w:rPr>
              <w:t xml:space="preserve"> duomenų perdavimas į tarnybinę stotį turi būti vykdomas GSM tinklais naudojant  GPRS duomenų perdavimo technologiją</w:t>
            </w:r>
          </w:p>
        </w:tc>
        <w:tc>
          <w:tcPr>
            <w:tcW w:w="2263" w:type="dxa"/>
          </w:tcPr>
          <w:p w14:paraId="065299F5" w14:textId="77777777" w:rsidR="00233339" w:rsidRPr="00F23ED8" w:rsidRDefault="00233339" w:rsidP="00233339">
            <w:pPr>
              <w:jc w:val="both"/>
              <w:rPr>
                <w:rFonts w:ascii="Times New Roman" w:hAnsi="Times New Roman"/>
                <w:bCs/>
                <w:color w:val="000000" w:themeColor="text1"/>
              </w:rPr>
            </w:pPr>
          </w:p>
        </w:tc>
        <w:tc>
          <w:tcPr>
            <w:tcW w:w="2327" w:type="dxa"/>
            <w:gridSpan w:val="2"/>
          </w:tcPr>
          <w:p w14:paraId="48A1D24A" w14:textId="77777777" w:rsidR="00233339" w:rsidRPr="00F23ED8" w:rsidRDefault="00233339" w:rsidP="00233339">
            <w:pPr>
              <w:jc w:val="both"/>
              <w:rPr>
                <w:rFonts w:ascii="Times New Roman" w:hAnsi="Times New Roman"/>
                <w:bCs/>
                <w:color w:val="000000" w:themeColor="text1"/>
              </w:rPr>
            </w:pPr>
          </w:p>
        </w:tc>
      </w:tr>
      <w:tr w:rsidR="00233339" w:rsidRPr="00F23ED8" w14:paraId="38520F73" w14:textId="1A0CF23E" w:rsidTr="42F33097">
        <w:tc>
          <w:tcPr>
            <w:tcW w:w="851" w:type="dxa"/>
            <w:shd w:val="clear" w:color="auto" w:fill="auto"/>
            <w:vAlign w:val="center"/>
          </w:tcPr>
          <w:p w14:paraId="03CB3F5A" w14:textId="77777777" w:rsidR="00233339" w:rsidRPr="00F23ED8"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shd w:val="clear" w:color="auto" w:fill="auto"/>
            <w:vAlign w:val="center"/>
          </w:tcPr>
          <w:p w14:paraId="274A0FBA" w14:textId="77777777" w:rsidR="00233339" w:rsidRPr="00F23ED8" w:rsidRDefault="00233339" w:rsidP="00233339">
            <w:pPr>
              <w:rPr>
                <w:rFonts w:ascii="Times New Roman" w:hAnsi="Times New Roman"/>
                <w:bCs/>
                <w:color w:val="000000" w:themeColor="text1"/>
              </w:rPr>
            </w:pPr>
            <w:r w:rsidRPr="00F23ED8">
              <w:rPr>
                <w:rFonts w:ascii="Times New Roman" w:hAnsi="Times New Roman"/>
                <w:bCs/>
                <w:color w:val="000000" w:themeColor="text1"/>
              </w:rPr>
              <w:t>Maitinimo įtampa (v)</w:t>
            </w:r>
          </w:p>
        </w:tc>
        <w:tc>
          <w:tcPr>
            <w:tcW w:w="3118" w:type="dxa"/>
            <w:shd w:val="clear" w:color="auto" w:fill="auto"/>
            <w:vAlign w:val="center"/>
          </w:tcPr>
          <w:p w14:paraId="5F4A169B" w14:textId="77777777" w:rsidR="00233339" w:rsidRPr="00F23ED8" w:rsidRDefault="00233339" w:rsidP="00233339">
            <w:pPr>
              <w:jc w:val="both"/>
              <w:rPr>
                <w:rFonts w:ascii="Times New Roman" w:hAnsi="Times New Roman"/>
                <w:bCs/>
                <w:color w:val="000000" w:themeColor="text1"/>
              </w:rPr>
            </w:pPr>
            <w:r w:rsidRPr="00F23ED8">
              <w:rPr>
                <w:rFonts w:ascii="Times New Roman" w:hAnsi="Times New Roman"/>
                <w:bCs/>
                <w:color w:val="000000" w:themeColor="text1"/>
              </w:rPr>
              <w:t>Turi veikti ne siauresniame diapazone: nuo 10 V iki 30 V</w:t>
            </w:r>
          </w:p>
        </w:tc>
        <w:tc>
          <w:tcPr>
            <w:tcW w:w="2263" w:type="dxa"/>
          </w:tcPr>
          <w:p w14:paraId="69CC0CCB" w14:textId="77777777" w:rsidR="00233339" w:rsidRPr="00F23ED8" w:rsidRDefault="00233339" w:rsidP="00233339">
            <w:pPr>
              <w:jc w:val="both"/>
              <w:rPr>
                <w:rFonts w:ascii="Times New Roman" w:hAnsi="Times New Roman"/>
                <w:bCs/>
                <w:color w:val="000000" w:themeColor="text1"/>
              </w:rPr>
            </w:pPr>
          </w:p>
        </w:tc>
        <w:tc>
          <w:tcPr>
            <w:tcW w:w="2327" w:type="dxa"/>
            <w:gridSpan w:val="2"/>
          </w:tcPr>
          <w:p w14:paraId="7DB5EFA3" w14:textId="77777777" w:rsidR="00233339" w:rsidRPr="00F23ED8" w:rsidRDefault="00233339" w:rsidP="00233339">
            <w:pPr>
              <w:jc w:val="both"/>
              <w:rPr>
                <w:rFonts w:ascii="Times New Roman" w:hAnsi="Times New Roman"/>
                <w:bCs/>
                <w:color w:val="000000" w:themeColor="text1"/>
              </w:rPr>
            </w:pPr>
          </w:p>
        </w:tc>
      </w:tr>
      <w:tr w:rsidR="00233339" w:rsidRPr="00F23ED8" w14:paraId="19C42071" w14:textId="22F98575" w:rsidTr="42F33097">
        <w:tc>
          <w:tcPr>
            <w:tcW w:w="851" w:type="dxa"/>
            <w:shd w:val="clear" w:color="auto" w:fill="auto"/>
            <w:vAlign w:val="center"/>
          </w:tcPr>
          <w:p w14:paraId="3F279222" w14:textId="77777777" w:rsidR="00233339" w:rsidRPr="00F23ED8"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shd w:val="clear" w:color="auto" w:fill="auto"/>
            <w:vAlign w:val="center"/>
          </w:tcPr>
          <w:p w14:paraId="6C1DF6A5" w14:textId="77777777" w:rsidR="00233339" w:rsidRPr="00F23ED8" w:rsidRDefault="00233339" w:rsidP="00233339">
            <w:pPr>
              <w:rPr>
                <w:rFonts w:ascii="Times New Roman" w:hAnsi="Times New Roman"/>
                <w:bCs/>
                <w:color w:val="000000" w:themeColor="text1"/>
              </w:rPr>
            </w:pPr>
            <w:r w:rsidRPr="00F23ED8">
              <w:rPr>
                <w:rFonts w:ascii="Times New Roman" w:hAnsi="Times New Roman"/>
                <w:bCs/>
                <w:color w:val="000000" w:themeColor="text1"/>
              </w:rPr>
              <w:t>Darbinė temperatūra (°c)</w:t>
            </w:r>
          </w:p>
        </w:tc>
        <w:tc>
          <w:tcPr>
            <w:tcW w:w="3118" w:type="dxa"/>
            <w:shd w:val="clear" w:color="auto" w:fill="auto"/>
            <w:vAlign w:val="center"/>
          </w:tcPr>
          <w:p w14:paraId="548BFF0B" w14:textId="77777777" w:rsidR="00233339" w:rsidRPr="00F23ED8" w:rsidRDefault="00233339" w:rsidP="00233339">
            <w:pPr>
              <w:jc w:val="both"/>
              <w:rPr>
                <w:rFonts w:ascii="Times New Roman" w:hAnsi="Times New Roman"/>
                <w:bCs/>
                <w:color w:val="000000" w:themeColor="text1"/>
              </w:rPr>
            </w:pPr>
            <w:r w:rsidRPr="00F23ED8">
              <w:rPr>
                <w:rFonts w:ascii="Times New Roman" w:hAnsi="Times New Roman"/>
                <w:bCs/>
                <w:color w:val="000000" w:themeColor="text1"/>
              </w:rPr>
              <w:t xml:space="preserve">Nuo -40 iki +85 </w:t>
            </w:r>
          </w:p>
        </w:tc>
        <w:tc>
          <w:tcPr>
            <w:tcW w:w="2263" w:type="dxa"/>
          </w:tcPr>
          <w:p w14:paraId="14F07234" w14:textId="77777777" w:rsidR="00233339" w:rsidRPr="00F23ED8" w:rsidRDefault="00233339" w:rsidP="00233339">
            <w:pPr>
              <w:jc w:val="both"/>
              <w:rPr>
                <w:rFonts w:ascii="Times New Roman" w:hAnsi="Times New Roman"/>
                <w:bCs/>
                <w:color w:val="000000" w:themeColor="text1"/>
              </w:rPr>
            </w:pPr>
          </w:p>
        </w:tc>
        <w:tc>
          <w:tcPr>
            <w:tcW w:w="2327" w:type="dxa"/>
            <w:gridSpan w:val="2"/>
          </w:tcPr>
          <w:p w14:paraId="59818C01" w14:textId="77777777" w:rsidR="00233339" w:rsidRPr="00F23ED8" w:rsidRDefault="00233339" w:rsidP="00233339">
            <w:pPr>
              <w:jc w:val="both"/>
              <w:rPr>
                <w:rFonts w:ascii="Times New Roman" w:hAnsi="Times New Roman"/>
                <w:bCs/>
                <w:color w:val="000000" w:themeColor="text1"/>
              </w:rPr>
            </w:pPr>
          </w:p>
        </w:tc>
      </w:tr>
      <w:tr w:rsidR="00233339" w:rsidRPr="00F23ED8" w14:paraId="151DED9B" w14:textId="0CC66B00" w:rsidTr="42F33097">
        <w:tc>
          <w:tcPr>
            <w:tcW w:w="851" w:type="dxa"/>
            <w:shd w:val="clear" w:color="auto" w:fill="auto"/>
            <w:vAlign w:val="center"/>
          </w:tcPr>
          <w:p w14:paraId="141D418E" w14:textId="77777777" w:rsidR="00233339" w:rsidRPr="00F23ED8"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shd w:val="clear" w:color="auto" w:fill="auto"/>
            <w:vAlign w:val="center"/>
          </w:tcPr>
          <w:p w14:paraId="4168A865" w14:textId="77777777" w:rsidR="00233339" w:rsidRPr="00F23ED8" w:rsidRDefault="00233339" w:rsidP="00233339">
            <w:pPr>
              <w:rPr>
                <w:rFonts w:ascii="Times New Roman" w:hAnsi="Times New Roman"/>
                <w:bCs/>
                <w:color w:val="000000" w:themeColor="text1"/>
              </w:rPr>
            </w:pPr>
            <w:r w:rsidRPr="00F23ED8">
              <w:rPr>
                <w:rFonts w:ascii="Times New Roman" w:hAnsi="Times New Roman"/>
                <w:bCs/>
                <w:color w:val="000000" w:themeColor="text1"/>
              </w:rPr>
              <w:t>Darbinė aplinkos santykinė drėgmė (%)</w:t>
            </w:r>
          </w:p>
        </w:tc>
        <w:tc>
          <w:tcPr>
            <w:tcW w:w="3118" w:type="dxa"/>
            <w:shd w:val="clear" w:color="auto" w:fill="auto"/>
            <w:vAlign w:val="center"/>
          </w:tcPr>
          <w:p w14:paraId="6711134A" w14:textId="77777777" w:rsidR="00233339" w:rsidRPr="00F23ED8" w:rsidRDefault="00233339" w:rsidP="00233339">
            <w:pPr>
              <w:jc w:val="both"/>
              <w:rPr>
                <w:rFonts w:ascii="Times New Roman" w:hAnsi="Times New Roman"/>
                <w:bCs/>
                <w:color w:val="000000" w:themeColor="text1"/>
              </w:rPr>
            </w:pPr>
            <w:r w:rsidRPr="00F23ED8">
              <w:rPr>
                <w:rFonts w:ascii="Times New Roman" w:hAnsi="Times New Roman"/>
                <w:bCs/>
                <w:color w:val="000000" w:themeColor="text1"/>
              </w:rPr>
              <w:t>Nuo 5 % iki 95 % (be kondensato)</w:t>
            </w:r>
          </w:p>
        </w:tc>
        <w:tc>
          <w:tcPr>
            <w:tcW w:w="2263" w:type="dxa"/>
          </w:tcPr>
          <w:p w14:paraId="011FB9B6" w14:textId="77777777" w:rsidR="00233339" w:rsidRPr="00F23ED8" w:rsidRDefault="00233339" w:rsidP="00233339">
            <w:pPr>
              <w:jc w:val="both"/>
              <w:rPr>
                <w:rFonts w:ascii="Times New Roman" w:hAnsi="Times New Roman"/>
                <w:bCs/>
                <w:color w:val="000000" w:themeColor="text1"/>
              </w:rPr>
            </w:pPr>
          </w:p>
        </w:tc>
        <w:tc>
          <w:tcPr>
            <w:tcW w:w="2327" w:type="dxa"/>
            <w:gridSpan w:val="2"/>
          </w:tcPr>
          <w:p w14:paraId="33038AE9" w14:textId="77777777" w:rsidR="00233339" w:rsidRPr="00F23ED8" w:rsidRDefault="00233339" w:rsidP="00233339">
            <w:pPr>
              <w:jc w:val="both"/>
              <w:rPr>
                <w:rFonts w:ascii="Times New Roman" w:hAnsi="Times New Roman"/>
                <w:bCs/>
                <w:color w:val="000000" w:themeColor="text1"/>
              </w:rPr>
            </w:pPr>
          </w:p>
        </w:tc>
      </w:tr>
      <w:tr w:rsidR="00233339" w:rsidRPr="00F23ED8" w14:paraId="1A92837B" w14:textId="4D3F9E2E" w:rsidTr="42F33097">
        <w:tc>
          <w:tcPr>
            <w:tcW w:w="851" w:type="dxa"/>
            <w:shd w:val="clear" w:color="auto" w:fill="auto"/>
            <w:vAlign w:val="center"/>
          </w:tcPr>
          <w:p w14:paraId="3831001E" w14:textId="77777777" w:rsidR="00233339" w:rsidRPr="00F23ED8"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shd w:val="clear" w:color="auto" w:fill="auto"/>
            <w:vAlign w:val="center"/>
          </w:tcPr>
          <w:p w14:paraId="4ADE4A33" w14:textId="77777777" w:rsidR="00233339" w:rsidRPr="00F23ED8" w:rsidRDefault="00233339" w:rsidP="00233339">
            <w:pPr>
              <w:rPr>
                <w:rFonts w:ascii="Times New Roman" w:hAnsi="Times New Roman"/>
                <w:bCs/>
                <w:color w:val="000000" w:themeColor="text1"/>
              </w:rPr>
            </w:pPr>
            <w:r w:rsidRPr="00F23ED8">
              <w:rPr>
                <w:rFonts w:ascii="Times New Roman" w:hAnsi="Times New Roman"/>
                <w:bCs/>
                <w:color w:val="000000" w:themeColor="text1"/>
              </w:rPr>
              <w:t>GSM modemas</w:t>
            </w:r>
          </w:p>
        </w:tc>
        <w:tc>
          <w:tcPr>
            <w:tcW w:w="3118" w:type="dxa"/>
            <w:shd w:val="clear" w:color="auto" w:fill="auto"/>
            <w:vAlign w:val="center"/>
          </w:tcPr>
          <w:p w14:paraId="4CD1756C" w14:textId="3726A944" w:rsidR="00233339" w:rsidRPr="00F23ED8" w:rsidRDefault="00233339" w:rsidP="00233339">
            <w:pPr>
              <w:jc w:val="both"/>
              <w:rPr>
                <w:rFonts w:ascii="Times New Roman" w:hAnsi="Times New Roman"/>
                <w:bCs/>
                <w:color w:val="000000" w:themeColor="text1"/>
              </w:rPr>
            </w:pPr>
            <w:r>
              <w:rPr>
                <w:rFonts w:ascii="Times New Roman" w:hAnsi="Times New Roman"/>
                <w:bCs/>
              </w:rPr>
              <w:t>Turi</w:t>
            </w:r>
            <w:r w:rsidRPr="00837D0F">
              <w:rPr>
                <w:rFonts w:ascii="Times New Roman" w:hAnsi="Times New Roman"/>
                <w:bCs/>
              </w:rPr>
              <w:t xml:space="preserve"> </w:t>
            </w:r>
            <w:r>
              <w:rPr>
                <w:rFonts w:ascii="Times New Roman" w:hAnsi="Times New Roman"/>
                <w:bCs/>
              </w:rPr>
              <w:t xml:space="preserve">palaikyti </w:t>
            </w:r>
            <w:r w:rsidRPr="00837D0F">
              <w:rPr>
                <w:rFonts w:ascii="Times New Roman" w:hAnsi="Times New Roman"/>
                <w:bCs/>
              </w:rPr>
              <w:t xml:space="preserve">GPRS </w:t>
            </w:r>
            <w:r>
              <w:rPr>
                <w:rFonts w:ascii="Times New Roman" w:hAnsi="Times New Roman"/>
                <w:bCs/>
              </w:rPr>
              <w:t xml:space="preserve">2G ir 4G (LTE </w:t>
            </w:r>
            <w:proofErr w:type="spellStart"/>
            <w:r>
              <w:rPr>
                <w:rFonts w:ascii="Times New Roman" w:hAnsi="Times New Roman"/>
                <w:bCs/>
              </w:rPr>
              <w:t>Cat</w:t>
            </w:r>
            <w:proofErr w:type="spellEnd"/>
            <w:r>
              <w:rPr>
                <w:rFonts w:ascii="Times New Roman" w:hAnsi="Times New Roman"/>
                <w:bCs/>
              </w:rPr>
              <w:t xml:space="preserve"> M1) </w:t>
            </w:r>
            <w:r w:rsidRPr="00837D0F">
              <w:rPr>
                <w:rFonts w:ascii="Times New Roman" w:hAnsi="Times New Roman"/>
                <w:bCs/>
              </w:rPr>
              <w:t>duomenų perdavimo standartą</w:t>
            </w:r>
            <w:r>
              <w:rPr>
                <w:rFonts w:ascii="Times New Roman" w:hAnsi="Times New Roman"/>
                <w:bCs/>
              </w:rPr>
              <w:t>.</w:t>
            </w:r>
          </w:p>
        </w:tc>
        <w:tc>
          <w:tcPr>
            <w:tcW w:w="2263" w:type="dxa"/>
          </w:tcPr>
          <w:p w14:paraId="39EBC81C" w14:textId="77777777" w:rsidR="00233339" w:rsidRDefault="00233339" w:rsidP="00233339">
            <w:pPr>
              <w:jc w:val="both"/>
              <w:rPr>
                <w:rFonts w:ascii="Times New Roman" w:hAnsi="Times New Roman"/>
                <w:bCs/>
              </w:rPr>
            </w:pPr>
          </w:p>
        </w:tc>
        <w:tc>
          <w:tcPr>
            <w:tcW w:w="2327" w:type="dxa"/>
            <w:gridSpan w:val="2"/>
          </w:tcPr>
          <w:p w14:paraId="1CA42993" w14:textId="77777777" w:rsidR="00233339" w:rsidRDefault="00233339" w:rsidP="00233339">
            <w:pPr>
              <w:jc w:val="both"/>
              <w:rPr>
                <w:rFonts w:ascii="Times New Roman" w:hAnsi="Times New Roman"/>
                <w:bCs/>
              </w:rPr>
            </w:pPr>
          </w:p>
        </w:tc>
      </w:tr>
      <w:tr w:rsidR="00233339" w:rsidRPr="00F23ED8" w14:paraId="141ABBBE" w14:textId="5B48F1D2" w:rsidTr="42F33097">
        <w:tc>
          <w:tcPr>
            <w:tcW w:w="851" w:type="dxa"/>
            <w:shd w:val="clear" w:color="auto" w:fill="auto"/>
            <w:vAlign w:val="center"/>
          </w:tcPr>
          <w:p w14:paraId="01CAD7F5" w14:textId="77777777" w:rsidR="00233339" w:rsidRPr="00F23ED8"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shd w:val="clear" w:color="auto" w:fill="auto"/>
            <w:vAlign w:val="center"/>
          </w:tcPr>
          <w:p w14:paraId="5DCB9669" w14:textId="77777777" w:rsidR="00233339" w:rsidRPr="00F23ED8" w:rsidRDefault="00233339" w:rsidP="00233339">
            <w:pPr>
              <w:rPr>
                <w:rFonts w:ascii="Times New Roman" w:hAnsi="Times New Roman"/>
                <w:bCs/>
                <w:color w:val="000000" w:themeColor="text1"/>
              </w:rPr>
            </w:pPr>
            <w:r w:rsidRPr="00F23ED8">
              <w:rPr>
                <w:rFonts w:ascii="Times New Roman" w:hAnsi="Times New Roman"/>
                <w:bCs/>
                <w:color w:val="000000" w:themeColor="text1"/>
              </w:rPr>
              <w:t>GSM kortelės</w:t>
            </w:r>
          </w:p>
        </w:tc>
        <w:tc>
          <w:tcPr>
            <w:tcW w:w="3118" w:type="dxa"/>
            <w:shd w:val="clear" w:color="auto" w:fill="auto"/>
            <w:vAlign w:val="center"/>
          </w:tcPr>
          <w:p w14:paraId="66563421" w14:textId="77777777" w:rsidR="00233339" w:rsidRPr="00F23ED8" w:rsidRDefault="00233339" w:rsidP="00233339">
            <w:pPr>
              <w:jc w:val="both"/>
              <w:rPr>
                <w:rFonts w:ascii="Times New Roman" w:hAnsi="Times New Roman"/>
                <w:bCs/>
                <w:color w:val="000000" w:themeColor="text1"/>
              </w:rPr>
            </w:pPr>
            <w:r w:rsidRPr="00F23ED8">
              <w:rPr>
                <w:rFonts w:ascii="Times New Roman" w:hAnsi="Times New Roman"/>
                <w:bCs/>
                <w:color w:val="000000" w:themeColor="text1"/>
              </w:rPr>
              <w:t>Įranga turi būti pateikta su veikiančiomis SIM kortelėmis.</w:t>
            </w:r>
          </w:p>
        </w:tc>
        <w:tc>
          <w:tcPr>
            <w:tcW w:w="2263" w:type="dxa"/>
          </w:tcPr>
          <w:p w14:paraId="3E27993E" w14:textId="77777777" w:rsidR="00233339" w:rsidRPr="00F23ED8" w:rsidRDefault="00233339" w:rsidP="00233339">
            <w:pPr>
              <w:jc w:val="both"/>
              <w:rPr>
                <w:rFonts w:ascii="Times New Roman" w:hAnsi="Times New Roman"/>
                <w:bCs/>
                <w:color w:val="000000" w:themeColor="text1"/>
              </w:rPr>
            </w:pPr>
          </w:p>
        </w:tc>
        <w:tc>
          <w:tcPr>
            <w:tcW w:w="2327" w:type="dxa"/>
            <w:gridSpan w:val="2"/>
          </w:tcPr>
          <w:p w14:paraId="1871DD8F" w14:textId="77777777" w:rsidR="00233339" w:rsidRPr="00F23ED8" w:rsidRDefault="00233339" w:rsidP="00233339">
            <w:pPr>
              <w:jc w:val="both"/>
              <w:rPr>
                <w:rFonts w:ascii="Times New Roman" w:hAnsi="Times New Roman"/>
                <w:bCs/>
                <w:color w:val="000000" w:themeColor="text1"/>
              </w:rPr>
            </w:pPr>
          </w:p>
        </w:tc>
      </w:tr>
      <w:tr w:rsidR="00233339" w:rsidRPr="00F23ED8" w14:paraId="2941EA73" w14:textId="0CE64E83" w:rsidTr="42F33097">
        <w:tc>
          <w:tcPr>
            <w:tcW w:w="851" w:type="dxa"/>
            <w:shd w:val="clear" w:color="auto" w:fill="auto"/>
            <w:vAlign w:val="center"/>
          </w:tcPr>
          <w:p w14:paraId="60A1351F" w14:textId="77777777" w:rsidR="00233339" w:rsidRPr="00F23ED8"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shd w:val="clear" w:color="auto" w:fill="auto"/>
            <w:vAlign w:val="center"/>
          </w:tcPr>
          <w:p w14:paraId="237FE2F2" w14:textId="77777777" w:rsidR="00233339" w:rsidRPr="00F23ED8" w:rsidRDefault="00233339" w:rsidP="00233339">
            <w:pPr>
              <w:rPr>
                <w:rFonts w:ascii="Times New Roman" w:hAnsi="Times New Roman"/>
                <w:bCs/>
                <w:color w:val="000000" w:themeColor="text1"/>
              </w:rPr>
            </w:pPr>
            <w:r w:rsidRPr="00F23ED8">
              <w:rPr>
                <w:rFonts w:ascii="Times New Roman" w:hAnsi="Times New Roman"/>
                <w:bCs/>
                <w:color w:val="000000" w:themeColor="text1"/>
              </w:rPr>
              <w:t>GNSS imtuvas</w:t>
            </w:r>
          </w:p>
        </w:tc>
        <w:tc>
          <w:tcPr>
            <w:tcW w:w="3118" w:type="dxa"/>
            <w:shd w:val="clear" w:color="auto" w:fill="auto"/>
            <w:vAlign w:val="center"/>
          </w:tcPr>
          <w:p w14:paraId="7C321AFA" w14:textId="15C75926" w:rsidR="00233339" w:rsidRPr="00F23ED8" w:rsidRDefault="00233339" w:rsidP="00233339">
            <w:pPr>
              <w:jc w:val="both"/>
              <w:rPr>
                <w:rFonts w:ascii="Times New Roman" w:hAnsi="Times New Roman"/>
                <w:bCs/>
                <w:color w:val="000000" w:themeColor="text1"/>
              </w:rPr>
            </w:pPr>
            <w:r w:rsidRPr="00F23ED8">
              <w:rPr>
                <w:rFonts w:ascii="Times New Roman" w:hAnsi="Times New Roman"/>
                <w:bCs/>
                <w:color w:val="000000" w:themeColor="text1"/>
              </w:rPr>
              <w:t>Ne mažiau 33 kanalų ir jautrumas ne</w:t>
            </w:r>
            <w:r>
              <w:rPr>
                <w:rFonts w:ascii="Times New Roman" w:hAnsi="Times New Roman"/>
                <w:bCs/>
                <w:color w:val="000000" w:themeColor="text1"/>
              </w:rPr>
              <w:t xml:space="preserve"> </w:t>
            </w:r>
            <w:r w:rsidRPr="00F23ED8">
              <w:rPr>
                <w:rFonts w:ascii="Times New Roman" w:hAnsi="Times New Roman"/>
                <w:bCs/>
                <w:color w:val="000000" w:themeColor="text1"/>
              </w:rPr>
              <w:t xml:space="preserve">mažesnis negu -164 </w:t>
            </w:r>
            <w:proofErr w:type="spellStart"/>
            <w:r w:rsidRPr="00F23ED8">
              <w:rPr>
                <w:rFonts w:ascii="Times New Roman" w:hAnsi="Times New Roman"/>
                <w:bCs/>
                <w:color w:val="000000" w:themeColor="text1"/>
              </w:rPr>
              <w:t>dbm</w:t>
            </w:r>
            <w:proofErr w:type="spellEnd"/>
            <w:r w:rsidRPr="00F23ED8">
              <w:rPr>
                <w:rFonts w:ascii="Times New Roman" w:hAnsi="Times New Roman"/>
                <w:bCs/>
                <w:color w:val="000000" w:themeColor="text1"/>
              </w:rPr>
              <w:t xml:space="preserve"> </w:t>
            </w:r>
          </w:p>
        </w:tc>
        <w:tc>
          <w:tcPr>
            <w:tcW w:w="2263" w:type="dxa"/>
          </w:tcPr>
          <w:p w14:paraId="6C19AFFD" w14:textId="77777777" w:rsidR="00233339" w:rsidRPr="00F23ED8" w:rsidRDefault="00233339" w:rsidP="00233339">
            <w:pPr>
              <w:jc w:val="both"/>
              <w:rPr>
                <w:rFonts w:ascii="Times New Roman" w:hAnsi="Times New Roman"/>
                <w:bCs/>
                <w:color w:val="000000" w:themeColor="text1"/>
              </w:rPr>
            </w:pPr>
          </w:p>
        </w:tc>
        <w:tc>
          <w:tcPr>
            <w:tcW w:w="2327" w:type="dxa"/>
            <w:gridSpan w:val="2"/>
          </w:tcPr>
          <w:p w14:paraId="7A5EB6D3" w14:textId="77777777" w:rsidR="00233339" w:rsidRPr="00F23ED8" w:rsidRDefault="00233339" w:rsidP="00233339">
            <w:pPr>
              <w:jc w:val="both"/>
              <w:rPr>
                <w:rFonts w:ascii="Times New Roman" w:hAnsi="Times New Roman"/>
                <w:bCs/>
                <w:color w:val="000000" w:themeColor="text1"/>
              </w:rPr>
            </w:pPr>
          </w:p>
        </w:tc>
      </w:tr>
      <w:tr w:rsidR="00233339" w:rsidRPr="00F23ED8" w14:paraId="0C2D9304" w14:textId="2EBB00C9" w:rsidTr="42F33097">
        <w:trPr>
          <w:trHeight w:val="274"/>
        </w:trPr>
        <w:tc>
          <w:tcPr>
            <w:tcW w:w="851" w:type="dxa"/>
            <w:vAlign w:val="center"/>
          </w:tcPr>
          <w:p w14:paraId="60CBFA8B" w14:textId="77777777" w:rsidR="00233339" w:rsidRPr="00F23ED8"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vAlign w:val="center"/>
          </w:tcPr>
          <w:p w14:paraId="0C578C41" w14:textId="77777777" w:rsidR="00233339" w:rsidRPr="00F23ED8" w:rsidRDefault="00233339" w:rsidP="00233339">
            <w:pPr>
              <w:rPr>
                <w:rFonts w:ascii="Times New Roman" w:hAnsi="Times New Roman"/>
                <w:bCs/>
                <w:color w:val="000000" w:themeColor="text1"/>
              </w:rPr>
            </w:pPr>
            <w:r w:rsidRPr="00F23ED8">
              <w:rPr>
                <w:rFonts w:ascii="Times New Roman" w:hAnsi="Times New Roman"/>
                <w:bCs/>
                <w:color w:val="000000" w:themeColor="text1"/>
              </w:rPr>
              <w:t>CAN</w:t>
            </w:r>
          </w:p>
        </w:tc>
        <w:tc>
          <w:tcPr>
            <w:tcW w:w="3118" w:type="dxa"/>
            <w:vAlign w:val="center"/>
          </w:tcPr>
          <w:p w14:paraId="15AC405B" w14:textId="77777777" w:rsidR="00233339" w:rsidRPr="00F23ED8" w:rsidRDefault="00233339" w:rsidP="00233339">
            <w:pPr>
              <w:jc w:val="both"/>
              <w:rPr>
                <w:rFonts w:ascii="Times New Roman" w:hAnsi="Times New Roman"/>
                <w:bCs/>
                <w:color w:val="000000" w:themeColor="text1"/>
              </w:rPr>
            </w:pPr>
            <w:r w:rsidRPr="00F23ED8">
              <w:rPr>
                <w:rFonts w:ascii="Times New Roman" w:hAnsi="Times New Roman"/>
                <w:bCs/>
                <w:color w:val="000000" w:themeColor="text1"/>
              </w:rPr>
              <w:t xml:space="preserve">Turi būti galimybė nuskaityti CAN duomenis . Nuskaityti duomenys  per </w:t>
            </w:r>
            <w:proofErr w:type="spellStart"/>
            <w:r w:rsidRPr="00F23ED8">
              <w:rPr>
                <w:rFonts w:ascii="Times New Roman" w:hAnsi="Times New Roman"/>
                <w:bCs/>
                <w:color w:val="000000" w:themeColor="text1"/>
              </w:rPr>
              <w:t>telemetrinį</w:t>
            </w:r>
            <w:proofErr w:type="spellEnd"/>
            <w:r w:rsidRPr="00F23ED8">
              <w:rPr>
                <w:rFonts w:ascii="Times New Roman" w:hAnsi="Times New Roman"/>
                <w:bCs/>
                <w:color w:val="000000" w:themeColor="text1"/>
              </w:rPr>
              <w:t xml:space="preserve"> įrenginį turi būti perduoti į informacinę sistemą.</w:t>
            </w:r>
          </w:p>
        </w:tc>
        <w:tc>
          <w:tcPr>
            <w:tcW w:w="2263" w:type="dxa"/>
          </w:tcPr>
          <w:p w14:paraId="70762CA1" w14:textId="77777777" w:rsidR="00233339" w:rsidRPr="00F23ED8" w:rsidRDefault="00233339" w:rsidP="00233339">
            <w:pPr>
              <w:jc w:val="both"/>
              <w:rPr>
                <w:rFonts w:ascii="Times New Roman" w:hAnsi="Times New Roman"/>
                <w:bCs/>
                <w:color w:val="000000" w:themeColor="text1"/>
              </w:rPr>
            </w:pPr>
          </w:p>
        </w:tc>
        <w:tc>
          <w:tcPr>
            <w:tcW w:w="2327" w:type="dxa"/>
            <w:gridSpan w:val="2"/>
          </w:tcPr>
          <w:p w14:paraId="5719DEC8" w14:textId="77777777" w:rsidR="00233339" w:rsidRPr="00F23ED8" w:rsidRDefault="00233339" w:rsidP="00233339">
            <w:pPr>
              <w:jc w:val="both"/>
              <w:rPr>
                <w:rFonts w:ascii="Times New Roman" w:hAnsi="Times New Roman"/>
                <w:bCs/>
                <w:color w:val="000000" w:themeColor="text1"/>
              </w:rPr>
            </w:pPr>
          </w:p>
        </w:tc>
      </w:tr>
      <w:tr w:rsidR="00233339" w:rsidRPr="00F23ED8" w14:paraId="1F35C934" w14:textId="238E6A37" w:rsidTr="42F33097">
        <w:tc>
          <w:tcPr>
            <w:tcW w:w="851" w:type="dxa"/>
            <w:vAlign w:val="center"/>
          </w:tcPr>
          <w:p w14:paraId="4B6DBD85" w14:textId="77777777" w:rsidR="00233339" w:rsidRPr="00F23ED8"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vAlign w:val="center"/>
          </w:tcPr>
          <w:p w14:paraId="4C0C7294" w14:textId="77777777" w:rsidR="00233339" w:rsidRPr="00F23ED8" w:rsidRDefault="00233339" w:rsidP="00233339">
            <w:pPr>
              <w:rPr>
                <w:rFonts w:ascii="Times New Roman" w:hAnsi="Times New Roman"/>
                <w:bCs/>
                <w:color w:val="000000" w:themeColor="text1"/>
              </w:rPr>
            </w:pPr>
            <w:r w:rsidRPr="00F23ED8">
              <w:rPr>
                <w:rFonts w:ascii="Times New Roman" w:hAnsi="Times New Roman"/>
                <w:bCs/>
                <w:color w:val="000000" w:themeColor="text1"/>
              </w:rPr>
              <w:t>Parametrai fiksuojami  realiu laiku</w:t>
            </w:r>
          </w:p>
        </w:tc>
        <w:tc>
          <w:tcPr>
            <w:tcW w:w="3118" w:type="dxa"/>
            <w:vAlign w:val="center"/>
          </w:tcPr>
          <w:p w14:paraId="14947AC0" w14:textId="77777777" w:rsidR="00233339" w:rsidRPr="00F23ED8" w:rsidRDefault="00233339" w:rsidP="00233339">
            <w:pPr>
              <w:jc w:val="both"/>
              <w:rPr>
                <w:rFonts w:ascii="Times New Roman" w:hAnsi="Times New Roman"/>
                <w:bCs/>
                <w:color w:val="000000" w:themeColor="text1"/>
              </w:rPr>
            </w:pPr>
            <w:r w:rsidRPr="00F23ED8">
              <w:rPr>
                <w:rFonts w:ascii="Times New Roman" w:hAnsi="Times New Roman"/>
                <w:bCs/>
                <w:color w:val="000000" w:themeColor="text1"/>
              </w:rPr>
              <w:t xml:space="preserve">Laikas, greitis, judėjimo kryptis, GNSS koordinatės, degimo  spynelės būsena ir jos trukmė, </w:t>
            </w:r>
            <w:proofErr w:type="spellStart"/>
            <w:r w:rsidRPr="00F23ED8">
              <w:rPr>
                <w:rFonts w:ascii="Times New Roman" w:hAnsi="Times New Roman"/>
                <w:bCs/>
                <w:color w:val="000000" w:themeColor="text1"/>
              </w:rPr>
              <w:t>odometro</w:t>
            </w:r>
            <w:proofErr w:type="spellEnd"/>
            <w:r w:rsidRPr="00F23ED8">
              <w:rPr>
                <w:rFonts w:ascii="Times New Roman" w:hAnsi="Times New Roman"/>
                <w:bCs/>
                <w:color w:val="000000" w:themeColor="text1"/>
              </w:rPr>
              <w:t xml:space="preserve"> parodymai, kuro kiekis bake, vairuotojo autentifikacijos  duomenys,  žiemos technikos valymo ir barstymo įrenginių darbas.</w:t>
            </w:r>
          </w:p>
        </w:tc>
        <w:tc>
          <w:tcPr>
            <w:tcW w:w="2263" w:type="dxa"/>
          </w:tcPr>
          <w:p w14:paraId="55335777" w14:textId="77777777" w:rsidR="00233339" w:rsidRPr="00F23ED8" w:rsidRDefault="00233339" w:rsidP="00233339">
            <w:pPr>
              <w:jc w:val="both"/>
              <w:rPr>
                <w:rFonts w:ascii="Times New Roman" w:hAnsi="Times New Roman"/>
                <w:bCs/>
                <w:color w:val="000000" w:themeColor="text1"/>
              </w:rPr>
            </w:pPr>
          </w:p>
        </w:tc>
        <w:tc>
          <w:tcPr>
            <w:tcW w:w="2327" w:type="dxa"/>
            <w:gridSpan w:val="2"/>
          </w:tcPr>
          <w:p w14:paraId="298D8524" w14:textId="77777777" w:rsidR="00233339" w:rsidRPr="00F23ED8" w:rsidRDefault="00233339" w:rsidP="00233339">
            <w:pPr>
              <w:jc w:val="both"/>
              <w:rPr>
                <w:rFonts w:ascii="Times New Roman" w:hAnsi="Times New Roman"/>
                <w:bCs/>
                <w:color w:val="000000" w:themeColor="text1"/>
              </w:rPr>
            </w:pPr>
          </w:p>
        </w:tc>
      </w:tr>
      <w:tr w:rsidR="00233339" w:rsidRPr="00F23ED8" w14:paraId="015297D5" w14:textId="131F2ADC" w:rsidTr="42F33097">
        <w:tc>
          <w:tcPr>
            <w:tcW w:w="851" w:type="dxa"/>
            <w:vAlign w:val="center"/>
          </w:tcPr>
          <w:p w14:paraId="6D74A53B" w14:textId="77777777" w:rsidR="00233339" w:rsidRPr="00F23ED8"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vAlign w:val="center"/>
          </w:tcPr>
          <w:p w14:paraId="2EF3C45E" w14:textId="77777777" w:rsidR="00233339" w:rsidRPr="00F23ED8" w:rsidRDefault="00233339" w:rsidP="00233339">
            <w:pPr>
              <w:rPr>
                <w:rFonts w:ascii="Times New Roman" w:hAnsi="Times New Roman"/>
                <w:bCs/>
                <w:color w:val="000000" w:themeColor="text1"/>
              </w:rPr>
            </w:pPr>
            <w:r w:rsidRPr="00F23ED8">
              <w:rPr>
                <w:rFonts w:ascii="Times New Roman" w:hAnsi="Times New Roman"/>
                <w:bCs/>
                <w:color w:val="000000" w:themeColor="text1"/>
              </w:rPr>
              <w:t>Bluetooth</w:t>
            </w:r>
          </w:p>
        </w:tc>
        <w:tc>
          <w:tcPr>
            <w:tcW w:w="3118" w:type="dxa"/>
            <w:vAlign w:val="center"/>
          </w:tcPr>
          <w:p w14:paraId="58C10E68" w14:textId="77777777" w:rsidR="00233339" w:rsidRPr="00F23ED8" w:rsidRDefault="00233339" w:rsidP="00233339">
            <w:pPr>
              <w:jc w:val="both"/>
              <w:rPr>
                <w:rFonts w:ascii="Times New Roman" w:hAnsi="Times New Roman"/>
                <w:bCs/>
                <w:color w:val="000000" w:themeColor="text1"/>
              </w:rPr>
            </w:pPr>
            <w:r w:rsidRPr="00F23ED8">
              <w:rPr>
                <w:rFonts w:ascii="Times New Roman" w:hAnsi="Times New Roman"/>
                <w:bCs/>
                <w:color w:val="000000" w:themeColor="text1"/>
              </w:rPr>
              <w:t>Ne blogesnis nei 4.0 + LE kartos</w:t>
            </w:r>
          </w:p>
        </w:tc>
        <w:tc>
          <w:tcPr>
            <w:tcW w:w="2263" w:type="dxa"/>
          </w:tcPr>
          <w:p w14:paraId="38B691CE" w14:textId="77777777" w:rsidR="00233339" w:rsidRPr="00F23ED8" w:rsidRDefault="00233339" w:rsidP="00233339">
            <w:pPr>
              <w:jc w:val="both"/>
              <w:rPr>
                <w:rFonts w:ascii="Times New Roman" w:hAnsi="Times New Roman"/>
                <w:bCs/>
                <w:color w:val="000000" w:themeColor="text1"/>
              </w:rPr>
            </w:pPr>
          </w:p>
        </w:tc>
        <w:tc>
          <w:tcPr>
            <w:tcW w:w="2327" w:type="dxa"/>
            <w:gridSpan w:val="2"/>
          </w:tcPr>
          <w:p w14:paraId="2DBBF14C" w14:textId="77777777" w:rsidR="00233339" w:rsidRPr="00F23ED8" w:rsidRDefault="00233339" w:rsidP="00233339">
            <w:pPr>
              <w:jc w:val="both"/>
              <w:rPr>
                <w:rFonts w:ascii="Times New Roman" w:hAnsi="Times New Roman"/>
                <w:bCs/>
                <w:color w:val="000000" w:themeColor="text1"/>
              </w:rPr>
            </w:pPr>
          </w:p>
        </w:tc>
      </w:tr>
      <w:tr w:rsidR="00233339" w:rsidRPr="00F23ED8" w14:paraId="031B38BF" w14:textId="46DB88E0" w:rsidTr="42F33097">
        <w:tc>
          <w:tcPr>
            <w:tcW w:w="851" w:type="dxa"/>
            <w:vAlign w:val="center"/>
          </w:tcPr>
          <w:p w14:paraId="58977702" w14:textId="77777777" w:rsidR="00233339" w:rsidRPr="00F23ED8"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vAlign w:val="center"/>
          </w:tcPr>
          <w:p w14:paraId="45BD5D25" w14:textId="77777777" w:rsidR="00233339" w:rsidRPr="00F23ED8" w:rsidRDefault="00233339" w:rsidP="00233339">
            <w:pPr>
              <w:rPr>
                <w:rFonts w:ascii="Times New Roman" w:hAnsi="Times New Roman"/>
                <w:bCs/>
                <w:color w:val="000000" w:themeColor="text1"/>
              </w:rPr>
            </w:pPr>
            <w:r w:rsidRPr="00F23ED8">
              <w:rPr>
                <w:rFonts w:ascii="Times New Roman" w:hAnsi="Times New Roman"/>
                <w:bCs/>
                <w:color w:val="000000" w:themeColor="text1"/>
              </w:rPr>
              <w:t>Kuro plūdė (zondas)</w:t>
            </w:r>
          </w:p>
        </w:tc>
        <w:tc>
          <w:tcPr>
            <w:tcW w:w="3118" w:type="dxa"/>
            <w:vAlign w:val="center"/>
          </w:tcPr>
          <w:p w14:paraId="0CAB3C72" w14:textId="77777777" w:rsidR="00233339" w:rsidRPr="00F23ED8" w:rsidRDefault="00233339" w:rsidP="00233339">
            <w:pPr>
              <w:rPr>
                <w:rFonts w:ascii="Times New Roman" w:hAnsi="Times New Roman"/>
                <w:color w:val="000000" w:themeColor="text1"/>
              </w:rPr>
            </w:pPr>
            <w:r w:rsidRPr="00F23ED8">
              <w:rPr>
                <w:rFonts w:ascii="Times New Roman" w:hAnsi="Times New Roman"/>
                <w:color w:val="000000" w:themeColor="text1"/>
              </w:rPr>
              <w:t xml:space="preserve">Įrengiamas degalų bake, matuoja degalų lygį bake ir jo pokyčius, duomenis perduoda per </w:t>
            </w:r>
            <w:proofErr w:type="spellStart"/>
            <w:r w:rsidRPr="00F23ED8">
              <w:rPr>
                <w:rFonts w:ascii="Times New Roman" w:hAnsi="Times New Roman"/>
                <w:color w:val="000000" w:themeColor="text1"/>
              </w:rPr>
              <w:t>bluetooth</w:t>
            </w:r>
            <w:proofErr w:type="spellEnd"/>
            <w:r w:rsidRPr="00F23ED8">
              <w:rPr>
                <w:rFonts w:ascii="Times New Roman" w:hAnsi="Times New Roman"/>
                <w:color w:val="000000" w:themeColor="text1"/>
              </w:rPr>
              <w:t xml:space="preserve"> 4.0 arba lygiavertę technologiją į </w:t>
            </w:r>
            <w:proofErr w:type="spellStart"/>
            <w:r w:rsidRPr="00F23ED8">
              <w:rPr>
                <w:rFonts w:ascii="Times New Roman" w:hAnsi="Times New Roman"/>
                <w:color w:val="000000" w:themeColor="text1"/>
              </w:rPr>
              <w:t>telemetrijos</w:t>
            </w:r>
            <w:proofErr w:type="spellEnd"/>
            <w:r w:rsidRPr="00F23ED8">
              <w:rPr>
                <w:rFonts w:ascii="Times New Roman" w:hAnsi="Times New Roman"/>
                <w:color w:val="000000" w:themeColor="text1"/>
              </w:rPr>
              <w:t xml:space="preserve"> įrangą, kuri viską perduoda į programinę įrangą. </w:t>
            </w:r>
          </w:p>
          <w:p w14:paraId="203A9963" w14:textId="77777777" w:rsidR="00233339" w:rsidRPr="0025144F" w:rsidRDefault="00233339" w:rsidP="00233339">
            <w:pPr>
              <w:jc w:val="both"/>
              <w:rPr>
                <w:rFonts w:ascii="Times New Roman" w:hAnsi="Times New Roman"/>
                <w:bCs/>
                <w:color w:val="000000" w:themeColor="text1"/>
              </w:rPr>
            </w:pPr>
            <w:r w:rsidRPr="00F23ED8">
              <w:rPr>
                <w:rFonts w:ascii="Times New Roman" w:hAnsi="Times New Roman"/>
                <w:color w:val="000000" w:themeColor="text1"/>
              </w:rPr>
              <w:t>Privalo būti sukalibruotas tiekėjo resursais.</w:t>
            </w:r>
          </w:p>
        </w:tc>
        <w:tc>
          <w:tcPr>
            <w:tcW w:w="2263" w:type="dxa"/>
          </w:tcPr>
          <w:p w14:paraId="7616B704" w14:textId="77777777" w:rsidR="00233339" w:rsidRPr="00F23ED8" w:rsidRDefault="00233339" w:rsidP="00233339">
            <w:pPr>
              <w:rPr>
                <w:rFonts w:ascii="Times New Roman" w:hAnsi="Times New Roman"/>
                <w:color w:val="000000" w:themeColor="text1"/>
              </w:rPr>
            </w:pPr>
          </w:p>
        </w:tc>
        <w:tc>
          <w:tcPr>
            <w:tcW w:w="2327" w:type="dxa"/>
            <w:gridSpan w:val="2"/>
          </w:tcPr>
          <w:p w14:paraId="6F1ED41C" w14:textId="77777777" w:rsidR="00233339" w:rsidRPr="00F23ED8" w:rsidRDefault="00233339" w:rsidP="00233339">
            <w:pPr>
              <w:rPr>
                <w:rFonts w:ascii="Times New Roman" w:hAnsi="Times New Roman"/>
                <w:color w:val="000000" w:themeColor="text1"/>
              </w:rPr>
            </w:pPr>
          </w:p>
        </w:tc>
      </w:tr>
      <w:tr w:rsidR="00233339" w:rsidRPr="00F23ED8" w14:paraId="4B5162C4" w14:textId="7AAE1ACE" w:rsidTr="42F33097">
        <w:tc>
          <w:tcPr>
            <w:tcW w:w="851" w:type="dxa"/>
            <w:vAlign w:val="center"/>
          </w:tcPr>
          <w:p w14:paraId="465C9954" w14:textId="77777777" w:rsidR="00233339" w:rsidRPr="00F23ED8" w:rsidRDefault="00233339" w:rsidP="00233339">
            <w:pPr>
              <w:pStyle w:val="Sraopastraipa"/>
              <w:numPr>
                <w:ilvl w:val="0"/>
                <w:numId w:val="4"/>
              </w:numPr>
              <w:suppressAutoHyphens/>
              <w:autoSpaceDN w:val="0"/>
              <w:contextualSpacing w:val="0"/>
              <w:jc w:val="both"/>
              <w:textAlignment w:val="baseline"/>
              <w:rPr>
                <w:rFonts w:ascii="Times New Roman" w:hAnsi="Times New Roman"/>
                <w:color w:val="000000" w:themeColor="text1"/>
                <w:szCs w:val="24"/>
              </w:rPr>
            </w:pPr>
          </w:p>
        </w:tc>
        <w:tc>
          <w:tcPr>
            <w:tcW w:w="1985" w:type="dxa"/>
            <w:vAlign w:val="center"/>
          </w:tcPr>
          <w:p w14:paraId="69731038" w14:textId="77777777" w:rsidR="00233339" w:rsidRPr="00F23ED8" w:rsidRDefault="00233339" w:rsidP="00233339">
            <w:pPr>
              <w:rPr>
                <w:rFonts w:ascii="Times New Roman" w:hAnsi="Times New Roman"/>
                <w:bCs/>
                <w:color w:val="000000" w:themeColor="text1"/>
              </w:rPr>
            </w:pPr>
            <w:r w:rsidRPr="00F23ED8">
              <w:rPr>
                <w:rFonts w:ascii="Times New Roman" w:hAnsi="Times New Roman"/>
                <w:bCs/>
                <w:color w:val="000000" w:themeColor="text1"/>
              </w:rPr>
              <w:t>Atminties talpa</w:t>
            </w:r>
          </w:p>
        </w:tc>
        <w:tc>
          <w:tcPr>
            <w:tcW w:w="3118" w:type="dxa"/>
            <w:vAlign w:val="center"/>
          </w:tcPr>
          <w:p w14:paraId="7E4229FA" w14:textId="77777777" w:rsidR="00233339" w:rsidRPr="00F23ED8" w:rsidRDefault="00233339" w:rsidP="00233339">
            <w:pPr>
              <w:jc w:val="both"/>
              <w:rPr>
                <w:rFonts w:ascii="Times New Roman" w:hAnsi="Times New Roman"/>
                <w:bCs/>
                <w:color w:val="000000" w:themeColor="text1"/>
              </w:rPr>
            </w:pPr>
            <w:r w:rsidRPr="00F23ED8">
              <w:rPr>
                <w:rFonts w:ascii="Times New Roman" w:hAnsi="Times New Roman"/>
                <w:bCs/>
                <w:color w:val="000000" w:themeColor="text1"/>
              </w:rPr>
              <w:t>Ne mažiau, kaip 128 MB</w:t>
            </w:r>
          </w:p>
        </w:tc>
        <w:tc>
          <w:tcPr>
            <w:tcW w:w="2263" w:type="dxa"/>
          </w:tcPr>
          <w:p w14:paraId="7AFF344A" w14:textId="77777777" w:rsidR="00233339" w:rsidRPr="00F23ED8" w:rsidRDefault="00233339" w:rsidP="00233339">
            <w:pPr>
              <w:jc w:val="both"/>
              <w:rPr>
                <w:rFonts w:ascii="Times New Roman" w:hAnsi="Times New Roman"/>
                <w:bCs/>
                <w:color w:val="000000" w:themeColor="text1"/>
              </w:rPr>
            </w:pPr>
          </w:p>
        </w:tc>
        <w:tc>
          <w:tcPr>
            <w:tcW w:w="2327" w:type="dxa"/>
            <w:gridSpan w:val="2"/>
          </w:tcPr>
          <w:p w14:paraId="0447480D" w14:textId="77777777" w:rsidR="00233339" w:rsidRPr="00F23ED8" w:rsidRDefault="00233339" w:rsidP="00233339">
            <w:pPr>
              <w:jc w:val="both"/>
              <w:rPr>
                <w:rFonts w:ascii="Times New Roman" w:hAnsi="Times New Roman"/>
                <w:bCs/>
                <w:color w:val="000000" w:themeColor="text1"/>
              </w:rPr>
            </w:pPr>
          </w:p>
        </w:tc>
      </w:tr>
      <w:tr w:rsidR="00233339" w:rsidRPr="00F23ED8" w14:paraId="455EE102" w14:textId="20879A9C" w:rsidTr="42F33097">
        <w:tc>
          <w:tcPr>
            <w:tcW w:w="851" w:type="dxa"/>
            <w:vAlign w:val="center"/>
          </w:tcPr>
          <w:p w14:paraId="0C46D84A" w14:textId="77777777" w:rsidR="00233339" w:rsidRPr="00F23ED8"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vAlign w:val="center"/>
          </w:tcPr>
          <w:p w14:paraId="14E4559E" w14:textId="77777777" w:rsidR="00233339" w:rsidRPr="00F23ED8" w:rsidRDefault="00233339" w:rsidP="00233339">
            <w:pPr>
              <w:rPr>
                <w:rFonts w:ascii="Times New Roman" w:hAnsi="Times New Roman"/>
                <w:bCs/>
                <w:color w:val="000000" w:themeColor="text1"/>
              </w:rPr>
            </w:pPr>
            <w:r w:rsidRPr="00F23ED8">
              <w:rPr>
                <w:rFonts w:ascii="Times New Roman" w:hAnsi="Times New Roman"/>
                <w:bCs/>
                <w:color w:val="000000" w:themeColor="text1"/>
              </w:rPr>
              <w:t>Autentifikacija</w:t>
            </w:r>
          </w:p>
        </w:tc>
        <w:tc>
          <w:tcPr>
            <w:tcW w:w="3118" w:type="dxa"/>
            <w:vAlign w:val="center"/>
          </w:tcPr>
          <w:p w14:paraId="16B553DC" w14:textId="129FB345" w:rsidR="00233339" w:rsidRPr="00F23ED8" w:rsidRDefault="00233339" w:rsidP="00233339">
            <w:pPr>
              <w:jc w:val="both"/>
              <w:rPr>
                <w:rFonts w:ascii="Times New Roman" w:hAnsi="Times New Roman"/>
                <w:bCs/>
                <w:color w:val="000000" w:themeColor="text1"/>
              </w:rPr>
            </w:pPr>
            <w:r w:rsidRPr="00F23ED8">
              <w:rPr>
                <w:rFonts w:ascii="Times New Roman" w:hAnsi="Times New Roman"/>
                <w:bCs/>
                <w:color w:val="000000" w:themeColor="text1"/>
              </w:rPr>
              <w:t xml:space="preserve">Turi būti galimybė automobilio vairuotojui autentifikuoti save naudojant Perkančiosios organizacijos turimas 125 </w:t>
            </w:r>
            <w:proofErr w:type="spellStart"/>
            <w:r w:rsidRPr="00F23ED8">
              <w:rPr>
                <w:rFonts w:ascii="Times New Roman" w:hAnsi="Times New Roman"/>
                <w:bCs/>
                <w:color w:val="000000" w:themeColor="text1"/>
              </w:rPr>
              <w:t>kHz</w:t>
            </w:r>
            <w:proofErr w:type="spellEnd"/>
            <w:r w:rsidRPr="00F23ED8">
              <w:rPr>
                <w:rFonts w:ascii="Times New Roman" w:hAnsi="Times New Roman"/>
                <w:bCs/>
                <w:color w:val="000000" w:themeColor="text1"/>
              </w:rPr>
              <w:t xml:space="preserve"> dažnio RFID korteles</w:t>
            </w:r>
            <w:r>
              <w:rPr>
                <w:rFonts w:ascii="Times New Roman" w:hAnsi="Times New Roman"/>
                <w:bCs/>
                <w:color w:val="000000" w:themeColor="text1"/>
              </w:rPr>
              <w:t>.</w:t>
            </w:r>
          </w:p>
        </w:tc>
        <w:tc>
          <w:tcPr>
            <w:tcW w:w="2263" w:type="dxa"/>
          </w:tcPr>
          <w:p w14:paraId="4ECA63A2" w14:textId="77777777" w:rsidR="00233339" w:rsidRPr="00F23ED8" w:rsidRDefault="00233339" w:rsidP="00233339">
            <w:pPr>
              <w:jc w:val="both"/>
              <w:rPr>
                <w:rFonts w:ascii="Times New Roman" w:hAnsi="Times New Roman"/>
                <w:bCs/>
                <w:color w:val="000000" w:themeColor="text1"/>
              </w:rPr>
            </w:pPr>
          </w:p>
        </w:tc>
        <w:tc>
          <w:tcPr>
            <w:tcW w:w="2327" w:type="dxa"/>
            <w:gridSpan w:val="2"/>
          </w:tcPr>
          <w:p w14:paraId="0D4320E7" w14:textId="77777777" w:rsidR="00233339" w:rsidRPr="00F23ED8" w:rsidRDefault="00233339" w:rsidP="00233339">
            <w:pPr>
              <w:jc w:val="both"/>
              <w:rPr>
                <w:rFonts w:ascii="Times New Roman" w:hAnsi="Times New Roman"/>
                <w:bCs/>
                <w:color w:val="000000" w:themeColor="text1"/>
              </w:rPr>
            </w:pPr>
          </w:p>
        </w:tc>
      </w:tr>
      <w:tr w:rsidR="00233339" w:rsidRPr="00F23ED8" w14:paraId="05A92AEE" w14:textId="75318E11" w:rsidTr="42F33097">
        <w:tc>
          <w:tcPr>
            <w:tcW w:w="851" w:type="dxa"/>
            <w:vAlign w:val="center"/>
          </w:tcPr>
          <w:p w14:paraId="63EAEB82" w14:textId="77777777" w:rsidR="00233339" w:rsidRPr="00F23ED8"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vAlign w:val="center"/>
          </w:tcPr>
          <w:p w14:paraId="4659B5A4" w14:textId="77777777" w:rsidR="00233339" w:rsidRPr="00F23ED8" w:rsidRDefault="00233339" w:rsidP="00233339">
            <w:pPr>
              <w:rPr>
                <w:rFonts w:ascii="Times New Roman" w:hAnsi="Times New Roman"/>
                <w:color w:val="000000" w:themeColor="text1"/>
              </w:rPr>
            </w:pPr>
            <w:r w:rsidRPr="00F23ED8">
              <w:rPr>
                <w:rFonts w:ascii="Times New Roman" w:hAnsi="Times New Roman"/>
                <w:color w:val="000000" w:themeColor="text1"/>
              </w:rPr>
              <w:t>Apsauga</w:t>
            </w:r>
          </w:p>
        </w:tc>
        <w:tc>
          <w:tcPr>
            <w:tcW w:w="3118" w:type="dxa"/>
          </w:tcPr>
          <w:p w14:paraId="7A9A1F21" w14:textId="77777777" w:rsidR="00233339" w:rsidRPr="00F23ED8" w:rsidRDefault="00233339" w:rsidP="00233339">
            <w:pPr>
              <w:rPr>
                <w:rFonts w:ascii="Times New Roman" w:hAnsi="Times New Roman"/>
                <w:color w:val="000000" w:themeColor="text1"/>
              </w:rPr>
            </w:pPr>
            <w:r w:rsidRPr="00F23ED8">
              <w:rPr>
                <w:rFonts w:ascii="Times New Roman" w:hAnsi="Times New Roman"/>
                <w:color w:val="000000" w:themeColor="text1"/>
              </w:rPr>
              <w:t>Turi būti apsauga nuo vairavimo nesiautentifikavus. Vairuotojui neatlikus autentifikacijos, turi būti skleidžiamas žmogaus ausiai nemalonus garsas arba blokuojamas starteris, o išjungiamas garsas ar atblokuojamas starteris tik autentifikavus save.</w:t>
            </w:r>
          </w:p>
        </w:tc>
        <w:tc>
          <w:tcPr>
            <w:tcW w:w="2263" w:type="dxa"/>
          </w:tcPr>
          <w:p w14:paraId="1DCD6536" w14:textId="77777777" w:rsidR="00233339" w:rsidRPr="00F23ED8" w:rsidRDefault="00233339" w:rsidP="00233339">
            <w:pPr>
              <w:rPr>
                <w:rFonts w:ascii="Times New Roman" w:hAnsi="Times New Roman"/>
                <w:color w:val="000000" w:themeColor="text1"/>
              </w:rPr>
            </w:pPr>
          </w:p>
        </w:tc>
        <w:tc>
          <w:tcPr>
            <w:tcW w:w="2327" w:type="dxa"/>
            <w:gridSpan w:val="2"/>
          </w:tcPr>
          <w:p w14:paraId="09242827" w14:textId="77777777" w:rsidR="00233339" w:rsidRPr="00F23ED8" w:rsidRDefault="00233339" w:rsidP="00233339">
            <w:pPr>
              <w:rPr>
                <w:rFonts w:ascii="Times New Roman" w:hAnsi="Times New Roman"/>
                <w:color w:val="000000" w:themeColor="text1"/>
              </w:rPr>
            </w:pPr>
          </w:p>
        </w:tc>
      </w:tr>
      <w:tr w:rsidR="00233339" w:rsidRPr="00F23ED8" w14:paraId="2504D18F" w14:textId="0DB9F172" w:rsidTr="42F33097">
        <w:tc>
          <w:tcPr>
            <w:tcW w:w="851" w:type="dxa"/>
            <w:vAlign w:val="center"/>
          </w:tcPr>
          <w:p w14:paraId="45E09C57" w14:textId="77777777" w:rsidR="00233339" w:rsidRPr="00F23ED8" w:rsidRDefault="00233339" w:rsidP="00233339">
            <w:pPr>
              <w:pStyle w:val="Sraopastraipa"/>
              <w:numPr>
                <w:ilvl w:val="0"/>
                <w:numId w:val="4"/>
              </w:numPr>
              <w:suppressAutoHyphens/>
              <w:autoSpaceDN w:val="0"/>
              <w:contextualSpacing w:val="0"/>
              <w:jc w:val="both"/>
              <w:textAlignment w:val="baseline"/>
              <w:rPr>
                <w:rFonts w:ascii="Times New Roman" w:hAnsi="Times New Roman"/>
                <w:color w:val="000000" w:themeColor="text1"/>
                <w:szCs w:val="24"/>
              </w:rPr>
            </w:pPr>
          </w:p>
        </w:tc>
        <w:tc>
          <w:tcPr>
            <w:tcW w:w="1985" w:type="dxa"/>
            <w:vAlign w:val="center"/>
          </w:tcPr>
          <w:p w14:paraId="54DA9211" w14:textId="77777777" w:rsidR="00233339" w:rsidRPr="00F23ED8" w:rsidRDefault="00233339" w:rsidP="00233339">
            <w:pPr>
              <w:rPr>
                <w:rFonts w:ascii="Times New Roman" w:hAnsi="Times New Roman"/>
                <w:bCs/>
                <w:color w:val="000000" w:themeColor="text1"/>
              </w:rPr>
            </w:pPr>
            <w:r w:rsidRPr="00F23ED8">
              <w:rPr>
                <w:rFonts w:ascii="Times New Roman" w:hAnsi="Times New Roman"/>
                <w:bCs/>
                <w:color w:val="000000" w:themeColor="text1"/>
              </w:rPr>
              <w:t>Priedai</w:t>
            </w:r>
          </w:p>
        </w:tc>
        <w:tc>
          <w:tcPr>
            <w:tcW w:w="3118" w:type="dxa"/>
            <w:vAlign w:val="center"/>
          </w:tcPr>
          <w:p w14:paraId="6022758F" w14:textId="77777777" w:rsidR="00233339" w:rsidRPr="00F23ED8" w:rsidRDefault="00233339" w:rsidP="00233339">
            <w:pPr>
              <w:jc w:val="both"/>
              <w:rPr>
                <w:rFonts w:ascii="Times New Roman" w:hAnsi="Times New Roman"/>
                <w:bCs/>
                <w:color w:val="000000" w:themeColor="text1"/>
              </w:rPr>
            </w:pPr>
            <w:r w:rsidRPr="00F23ED8">
              <w:rPr>
                <w:rFonts w:ascii="Times New Roman" w:hAnsi="Times New Roman"/>
                <w:bCs/>
                <w:color w:val="000000" w:themeColor="text1"/>
              </w:rPr>
              <w:t>Visi priedai, reikalingi techninei ir programinei įrangai funkcionuoti. (pvz. Antenos, akumuliatoriai, laikikliai, laidai ir t.t.)</w:t>
            </w:r>
          </w:p>
        </w:tc>
        <w:tc>
          <w:tcPr>
            <w:tcW w:w="2263" w:type="dxa"/>
          </w:tcPr>
          <w:p w14:paraId="6D5BCD77" w14:textId="77777777" w:rsidR="00233339" w:rsidRPr="00F23ED8" w:rsidRDefault="00233339" w:rsidP="00233339">
            <w:pPr>
              <w:jc w:val="both"/>
              <w:rPr>
                <w:rFonts w:ascii="Times New Roman" w:hAnsi="Times New Roman"/>
                <w:bCs/>
                <w:color w:val="000000" w:themeColor="text1"/>
              </w:rPr>
            </w:pPr>
          </w:p>
        </w:tc>
        <w:tc>
          <w:tcPr>
            <w:tcW w:w="2327" w:type="dxa"/>
            <w:gridSpan w:val="2"/>
          </w:tcPr>
          <w:p w14:paraId="317059DD" w14:textId="77777777" w:rsidR="00233339" w:rsidRPr="00F23ED8" w:rsidRDefault="00233339" w:rsidP="00233339">
            <w:pPr>
              <w:jc w:val="both"/>
              <w:rPr>
                <w:rFonts w:ascii="Times New Roman" w:hAnsi="Times New Roman"/>
                <w:bCs/>
                <w:color w:val="000000" w:themeColor="text1"/>
              </w:rPr>
            </w:pPr>
          </w:p>
        </w:tc>
      </w:tr>
      <w:tr w:rsidR="00233339" w:rsidRPr="00F23ED8" w14:paraId="3BC7EFC9" w14:textId="1633B23D" w:rsidTr="42F33097">
        <w:tc>
          <w:tcPr>
            <w:tcW w:w="851" w:type="dxa"/>
            <w:vAlign w:val="center"/>
          </w:tcPr>
          <w:p w14:paraId="44E80FEC" w14:textId="77777777" w:rsidR="00233339" w:rsidRPr="00F23ED8" w:rsidRDefault="00233339" w:rsidP="00233339">
            <w:pPr>
              <w:pStyle w:val="Sraopastraipa"/>
              <w:numPr>
                <w:ilvl w:val="0"/>
                <w:numId w:val="4"/>
              </w:numPr>
              <w:suppressAutoHyphens/>
              <w:autoSpaceDN w:val="0"/>
              <w:contextualSpacing w:val="0"/>
              <w:jc w:val="both"/>
              <w:textAlignment w:val="baseline"/>
              <w:rPr>
                <w:rFonts w:ascii="Times New Roman" w:hAnsi="Times New Roman"/>
                <w:color w:val="000000" w:themeColor="text1"/>
                <w:szCs w:val="24"/>
              </w:rPr>
            </w:pPr>
          </w:p>
        </w:tc>
        <w:tc>
          <w:tcPr>
            <w:tcW w:w="1985" w:type="dxa"/>
            <w:vAlign w:val="center"/>
          </w:tcPr>
          <w:p w14:paraId="15B7BAB0" w14:textId="77777777" w:rsidR="00233339" w:rsidRPr="00F23ED8" w:rsidRDefault="00233339" w:rsidP="00233339">
            <w:pPr>
              <w:rPr>
                <w:rFonts w:ascii="Times New Roman" w:hAnsi="Times New Roman"/>
                <w:bCs/>
                <w:color w:val="000000" w:themeColor="text1"/>
              </w:rPr>
            </w:pPr>
            <w:r w:rsidRPr="00F23ED8">
              <w:rPr>
                <w:rFonts w:ascii="Times New Roman" w:hAnsi="Times New Roman"/>
                <w:bCs/>
                <w:color w:val="000000" w:themeColor="text1"/>
              </w:rPr>
              <w:t>Suderinamumas</w:t>
            </w:r>
          </w:p>
        </w:tc>
        <w:tc>
          <w:tcPr>
            <w:tcW w:w="3118" w:type="dxa"/>
            <w:vAlign w:val="center"/>
          </w:tcPr>
          <w:p w14:paraId="44819F45" w14:textId="77777777" w:rsidR="00233339" w:rsidRPr="00F23ED8" w:rsidRDefault="00233339" w:rsidP="00233339">
            <w:pPr>
              <w:jc w:val="both"/>
              <w:rPr>
                <w:rFonts w:ascii="Times New Roman" w:hAnsi="Times New Roman"/>
                <w:bCs/>
                <w:color w:val="000000" w:themeColor="text1"/>
              </w:rPr>
            </w:pPr>
            <w:r w:rsidRPr="00F23ED8">
              <w:rPr>
                <w:rFonts w:ascii="Times New Roman" w:hAnsi="Times New Roman"/>
                <w:bCs/>
                <w:color w:val="000000" w:themeColor="text1"/>
              </w:rPr>
              <w:t>Techninė įranga turi būti pilnai suderinta su programine įranga.</w:t>
            </w:r>
          </w:p>
        </w:tc>
        <w:tc>
          <w:tcPr>
            <w:tcW w:w="2263" w:type="dxa"/>
          </w:tcPr>
          <w:p w14:paraId="1CEEE602" w14:textId="77777777" w:rsidR="00233339" w:rsidRPr="00F23ED8" w:rsidRDefault="00233339" w:rsidP="00233339">
            <w:pPr>
              <w:jc w:val="both"/>
              <w:rPr>
                <w:rFonts w:ascii="Times New Roman" w:hAnsi="Times New Roman"/>
                <w:bCs/>
                <w:color w:val="000000" w:themeColor="text1"/>
              </w:rPr>
            </w:pPr>
          </w:p>
        </w:tc>
        <w:tc>
          <w:tcPr>
            <w:tcW w:w="2327" w:type="dxa"/>
            <w:gridSpan w:val="2"/>
          </w:tcPr>
          <w:p w14:paraId="5849939E" w14:textId="77777777" w:rsidR="00233339" w:rsidRPr="00F23ED8" w:rsidRDefault="00233339" w:rsidP="00233339">
            <w:pPr>
              <w:jc w:val="both"/>
              <w:rPr>
                <w:rFonts w:ascii="Times New Roman" w:hAnsi="Times New Roman"/>
                <w:bCs/>
                <w:color w:val="000000" w:themeColor="text1"/>
              </w:rPr>
            </w:pPr>
          </w:p>
        </w:tc>
      </w:tr>
      <w:tr w:rsidR="00233339" w:rsidRPr="00F23ED8" w14:paraId="26269033" w14:textId="122B3A66" w:rsidTr="42F33097">
        <w:tc>
          <w:tcPr>
            <w:tcW w:w="851" w:type="dxa"/>
            <w:vAlign w:val="center"/>
          </w:tcPr>
          <w:p w14:paraId="0046C412" w14:textId="77777777" w:rsidR="00233339" w:rsidRPr="00F23ED8"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vAlign w:val="center"/>
          </w:tcPr>
          <w:p w14:paraId="35DC960B" w14:textId="77777777" w:rsidR="00233339" w:rsidRPr="00F23ED8" w:rsidRDefault="00233339" w:rsidP="00233339">
            <w:pPr>
              <w:rPr>
                <w:rFonts w:ascii="Times New Roman" w:hAnsi="Times New Roman"/>
                <w:bCs/>
                <w:color w:val="000000" w:themeColor="text1"/>
              </w:rPr>
            </w:pPr>
            <w:r w:rsidRPr="00F23ED8">
              <w:rPr>
                <w:rFonts w:ascii="Times New Roman" w:hAnsi="Times New Roman"/>
                <w:bCs/>
                <w:color w:val="000000" w:themeColor="text1"/>
              </w:rPr>
              <w:t>Sertifikatai ir atitiktys</w:t>
            </w:r>
          </w:p>
        </w:tc>
        <w:tc>
          <w:tcPr>
            <w:tcW w:w="3118" w:type="dxa"/>
            <w:vAlign w:val="center"/>
          </w:tcPr>
          <w:p w14:paraId="6A7503FA" w14:textId="77777777" w:rsidR="00233339" w:rsidRPr="00F23ED8" w:rsidRDefault="00233339" w:rsidP="00233339">
            <w:pPr>
              <w:jc w:val="both"/>
              <w:rPr>
                <w:rFonts w:ascii="Times New Roman" w:hAnsi="Times New Roman"/>
                <w:bCs/>
                <w:color w:val="000000" w:themeColor="text1"/>
              </w:rPr>
            </w:pPr>
            <w:r w:rsidRPr="00F23ED8">
              <w:rPr>
                <w:rFonts w:ascii="Times New Roman" w:hAnsi="Times New Roman"/>
                <w:bCs/>
                <w:color w:val="000000" w:themeColor="text1"/>
              </w:rPr>
              <w:t xml:space="preserve">E-mark, CE, </w:t>
            </w:r>
            <w:proofErr w:type="spellStart"/>
            <w:r w:rsidRPr="00F23ED8">
              <w:rPr>
                <w:rFonts w:ascii="Times New Roman" w:hAnsi="Times New Roman"/>
                <w:bCs/>
                <w:color w:val="000000" w:themeColor="text1"/>
              </w:rPr>
              <w:t>RoHS</w:t>
            </w:r>
            <w:proofErr w:type="spellEnd"/>
            <w:r w:rsidRPr="00F23ED8">
              <w:rPr>
                <w:rFonts w:ascii="Times New Roman" w:hAnsi="Times New Roman"/>
                <w:bCs/>
                <w:color w:val="000000" w:themeColor="text1"/>
              </w:rPr>
              <w:t xml:space="preserve"> </w:t>
            </w:r>
          </w:p>
        </w:tc>
        <w:tc>
          <w:tcPr>
            <w:tcW w:w="2263" w:type="dxa"/>
          </w:tcPr>
          <w:p w14:paraId="105619BC" w14:textId="77777777" w:rsidR="00233339" w:rsidRPr="00F23ED8" w:rsidRDefault="00233339" w:rsidP="00233339">
            <w:pPr>
              <w:jc w:val="both"/>
              <w:rPr>
                <w:rFonts w:ascii="Times New Roman" w:hAnsi="Times New Roman"/>
                <w:bCs/>
                <w:color w:val="000000" w:themeColor="text1"/>
              </w:rPr>
            </w:pPr>
          </w:p>
        </w:tc>
        <w:tc>
          <w:tcPr>
            <w:tcW w:w="2327" w:type="dxa"/>
            <w:gridSpan w:val="2"/>
          </w:tcPr>
          <w:p w14:paraId="1F6C234A" w14:textId="77777777" w:rsidR="00233339" w:rsidRPr="00F23ED8" w:rsidRDefault="00233339" w:rsidP="00233339">
            <w:pPr>
              <w:jc w:val="both"/>
              <w:rPr>
                <w:rFonts w:ascii="Times New Roman" w:hAnsi="Times New Roman"/>
                <w:bCs/>
                <w:color w:val="000000" w:themeColor="text1"/>
              </w:rPr>
            </w:pPr>
          </w:p>
        </w:tc>
      </w:tr>
      <w:tr w:rsidR="00233339" w:rsidRPr="00F23ED8" w14:paraId="5CEB114C" w14:textId="0A3F7244" w:rsidTr="42F33097">
        <w:tc>
          <w:tcPr>
            <w:tcW w:w="851" w:type="dxa"/>
            <w:vAlign w:val="center"/>
          </w:tcPr>
          <w:p w14:paraId="3076AA1A" w14:textId="77777777" w:rsidR="00233339" w:rsidRPr="00F23ED8"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vAlign w:val="center"/>
          </w:tcPr>
          <w:p w14:paraId="53687C6A" w14:textId="77777777" w:rsidR="00233339" w:rsidRPr="00F23ED8" w:rsidRDefault="00233339" w:rsidP="00233339">
            <w:pPr>
              <w:rPr>
                <w:rFonts w:ascii="Times New Roman" w:hAnsi="Times New Roman"/>
                <w:bCs/>
                <w:color w:val="000000" w:themeColor="text1"/>
              </w:rPr>
            </w:pPr>
            <w:r w:rsidRPr="00F23ED8">
              <w:rPr>
                <w:rFonts w:ascii="Times New Roman" w:hAnsi="Times New Roman"/>
                <w:bCs/>
                <w:color w:val="000000" w:themeColor="text1"/>
              </w:rPr>
              <w:t>Garantija</w:t>
            </w:r>
          </w:p>
        </w:tc>
        <w:tc>
          <w:tcPr>
            <w:tcW w:w="3118" w:type="dxa"/>
            <w:vAlign w:val="center"/>
          </w:tcPr>
          <w:p w14:paraId="6A79C798" w14:textId="77777777" w:rsidR="00233339" w:rsidRPr="00F23ED8" w:rsidRDefault="00233339" w:rsidP="00233339">
            <w:pPr>
              <w:jc w:val="both"/>
              <w:rPr>
                <w:rFonts w:ascii="Times New Roman" w:hAnsi="Times New Roman"/>
                <w:bCs/>
                <w:color w:val="000000" w:themeColor="text1"/>
              </w:rPr>
            </w:pPr>
            <w:r w:rsidRPr="00F23ED8">
              <w:rPr>
                <w:rFonts w:ascii="Times New Roman" w:hAnsi="Times New Roman"/>
                <w:bCs/>
                <w:color w:val="000000" w:themeColor="text1"/>
              </w:rPr>
              <w:t>Visą sutarties laikotarpį.</w:t>
            </w:r>
          </w:p>
        </w:tc>
        <w:tc>
          <w:tcPr>
            <w:tcW w:w="2263" w:type="dxa"/>
          </w:tcPr>
          <w:p w14:paraId="1742C98D" w14:textId="77777777" w:rsidR="00233339" w:rsidRPr="00F23ED8" w:rsidRDefault="00233339" w:rsidP="00233339">
            <w:pPr>
              <w:jc w:val="both"/>
              <w:rPr>
                <w:rFonts w:ascii="Times New Roman" w:hAnsi="Times New Roman"/>
                <w:bCs/>
                <w:color w:val="000000" w:themeColor="text1"/>
              </w:rPr>
            </w:pPr>
          </w:p>
        </w:tc>
        <w:tc>
          <w:tcPr>
            <w:tcW w:w="2327" w:type="dxa"/>
            <w:gridSpan w:val="2"/>
          </w:tcPr>
          <w:p w14:paraId="3F0F4DF4" w14:textId="77777777" w:rsidR="00233339" w:rsidRPr="00F23ED8" w:rsidRDefault="00233339" w:rsidP="00233339">
            <w:pPr>
              <w:jc w:val="both"/>
              <w:rPr>
                <w:rFonts w:ascii="Times New Roman" w:hAnsi="Times New Roman"/>
                <w:bCs/>
                <w:color w:val="000000" w:themeColor="text1"/>
              </w:rPr>
            </w:pPr>
          </w:p>
        </w:tc>
      </w:tr>
      <w:tr w:rsidR="00233339" w:rsidRPr="00F23ED8" w14:paraId="3B738B50" w14:textId="5322C28F" w:rsidTr="42F33097">
        <w:trPr>
          <w:trHeight w:val="283"/>
        </w:trPr>
        <w:tc>
          <w:tcPr>
            <w:tcW w:w="5954" w:type="dxa"/>
            <w:gridSpan w:val="3"/>
            <w:shd w:val="clear" w:color="auto" w:fill="D9D9D9" w:themeFill="background1" w:themeFillShade="D9"/>
            <w:vAlign w:val="center"/>
          </w:tcPr>
          <w:p w14:paraId="41036CD9" w14:textId="77777777" w:rsidR="00233339" w:rsidRPr="00F23ED8" w:rsidRDefault="00233339" w:rsidP="00233339">
            <w:pPr>
              <w:tabs>
                <w:tab w:val="left" w:pos="459"/>
              </w:tabs>
              <w:rPr>
                <w:rFonts w:ascii="Times New Roman" w:hAnsi="Times New Roman"/>
                <w:b/>
                <w:color w:val="000000" w:themeColor="text1"/>
              </w:rPr>
            </w:pPr>
            <w:r w:rsidRPr="00F23ED8">
              <w:rPr>
                <w:rFonts w:ascii="Times New Roman" w:hAnsi="Times New Roman"/>
                <w:b/>
                <w:color w:val="000000" w:themeColor="text1"/>
              </w:rPr>
              <w:t>Pagrindinės vartotojo programos (toliau – programa) funkcijos</w:t>
            </w:r>
          </w:p>
        </w:tc>
        <w:tc>
          <w:tcPr>
            <w:tcW w:w="2263" w:type="dxa"/>
            <w:shd w:val="clear" w:color="auto" w:fill="D9D9D9" w:themeFill="background1" w:themeFillShade="D9"/>
          </w:tcPr>
          <w:p w14:paraId="04C9F930" w14:textId="77777777" w:rsidR="00233339" w:rsidRPr="00F23ED8" w:rsidRDefault="00233339" w:rsidP="00233339">
            <w:pPr>
              <w:tabs>
                <w:tab w:val="left" w:pos="459"/>
              </w:tabs>
              <w:rPr>
                <w:rFonts w:ascii="Times New Roman" w:hAnsi="Times New Roman"/>
                <w:b/>
                <w:color w:val="000000" w:themeColor="text1"/>
              </w:rPr>
            </w:pPr>
          </w:p>
        </w:tc>
        <w:tc>
          <w:tcPr>
            <w:tcW w:w="2327" w:type="dxa"/>
            <w:gridSpan w:val="2"/>
            <w:shd w:val="clear" w:color="auto" w:fill="D9D9D9" w:themeFill="background1" w:themeFillShade="D9"/>
          </w:tcPr>
          <w:p w14:paraId="778ECDB3" w14:textId="77777777" w:rsidR="00233339" w:rsidRPr="00F23ED8" w:rsidRDefault="00233339" w:rsidP="00233339">
            <w:pPr>
              <w:tabs>
                <w:tab w:val="left" w:pos="459"/>
              </w:tabs>
              <w:rPr>
                <w:rFonts w:ascii="Times New Roman" w:hAnsi="Times New Roman"/>
                <w:b/>
                <w:color w:val="000000" w:themeColor="text1"/>
              </w:rPr>
            </w:pPr>
          </w:p>
        </w:tc>
      </w:tr>
      <w:tr w:rsidR="00233339" w:rsidRPr="00F23ED8" w14:paraId="43870361" w14:textId="4ADC7C8C" w:rsidTr="42F33097">
        <w:tc>
          <w:tcPr>
            <w:tcW w:w="851" w:type="dxa"/>
            <w:vAlign w:val="center"/>
          </w:tcPr>
          <w:p w14:paraId="5AB444AB" w14:textId="77777777" w:rsidR="00233339" w:rsidRPr="00F23ED8"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vAlign w:val="center"/>
          </w:tcPr>
          <w:p w14:paraId="50BB2E56" w14:textId="77777777" w:rsidR="00233339" w:rsidRPr="00F23ED8" w:rsidRDefault="00233339" w:rsidP="00233339">
            <w:pPr>
              <w:rPr>
                <w:rFonts w:ascii="Times New Roman" w:hAnsi="Times New Roman"/>
                <w:color w:val="000000" w:themeColor="text1"/>
              </w:rPr>
            </w:pPr>
            <w:r w:rsidRPr="00F23ED8">
              <w:rPr>
                <w:rFonts w:ascii="Times New Roman" w:hAnsi="Times New Roman"/>
                <w:color w:val="000000" w:themeColor="text1"/>
              </w:rPr>
              <w:t>Informacijos pateikimas</w:t>
            </w:r>
          </w:p>
        </w:tc>
        <w:tc>
          <w:tcPr>
            <w:tcW w:w="3118" w:type="dxa"/>
            <w:vAlign w:val="center"/>
          </w:tcPr>
          <w:p w14:paraId="37ED6765" w14:textId="77777777" w:rsidR="00233339" w:rsidRPr="00F23ED8" w:rsidRDefault="00233339" w:rsidP="00233339">
            <w:pPr>
              <w:jc w:val="both"/>
              <w:rPr>
                <w:rFonts w:ascii="Times New Roman" w:hAnsi="Times New Roman"/>
                <w:bCs/>
                <w:color w:val="000000" w:themeColor="text1"/>
              </w:rPr>
            </w:pPr>
            <w:r w:rsidRPr="00F23ED8">
              <w:rPr>
                <w:rFonts w:ascii="Times New Roman" w:hAnsi="Times New Roman"/>
                <w:bCs/>
                <w:color w:val="000000" w:themeColor="text1"/>
              </w:rPr>
              <w:t>Tiekėjas privalo:</w:t>
            </w:r>
          </w:p>
          <w:p w14:paraId="29A4527A" w14:textId="77777777" w:rsidR="00233339" w:rsidRPr="00F23ED8" w:rsidRDefault="00233339" w:rsidP="00233339">
            <w:pPr>
              <w:jc w:val="both"/>
              <w:rPr>
                <w:rFonts w:ascii="Times New Roman" w:hAnsi="Times New Roman"/>
                <w:bCs/>
                <w:color w:val="000000" w:themeColor="text1"/>
              </w:rPr>
            </w:pPr>
            <w:r w:rsidRPr="00F23ED8">
              <w:rPr>
                <w:rFonts w:ascii="Times New Roman" w:hAnsi="Times New Roman"/>
                <w:bCs/>
                <w:color w:val="000000" w:themeColor="text1"/>
              </w:rPr>
              <w:t>1.1. Nurodyti gamintojo ir produkto pavadinimą;</w:t>
            </w:r>
          </w:p>
          <w:p w14:paraId="1FFCE26C" w14:textId="77777777" w:rsidR="00233339" w:rsidRPr="00F23ED8" w:rsidRDefault="00233339" w:rsidP="00233339">
            <w:pPr>
              <w:rPr>
                <w:rFonts w:ascii="Times New Roman" w:hAnsi="Times New Roman"/>
                <w:color w:val="000000" w:themeColor="text1"/>
              </w:rPr>
            </w:pPr>
            <w:r w:rsidRPr="00F23ED8">
              <w:rPr>
                <w:rFonts w:ascii="Times New Roman" w:hAnsi="Times New Roman"/>
                <w:bCs/>
                <w:color w:val="000000" w:themeColor="text1"/>
              </w:rPr>
              <w:t>1.3. Parengti ir pateikti kartu su pasiūlymu bandomąjį/demonstracinį vartotoją, slaptažodį ir resurso pavadinimą (internetinio puslapio adresą ), pagal kurį perkančioji  organizacija galėtų įsitikinti pilna  siūlomo produkto atitiktimi techninėje specifikacijoje nustatytiems reikalavimams. Perkančioji organizacija pasilieka teisę reikalauti tiekėjo siūlomo produkto demonstracijos.</w:t>
            </w:r>
            <w:r w:rsidRPr="00F23ED8">
              <w:rPr>
                <w:rFonts w:ascii="Times New Roman" w:hAnsi="Times New Roman"/>
                <w:b/>
                <w:color w:val="000000" w:themeColor="text1"/>
              </w:rPr>
              <w:t xml:space="preserve"> </w:t>
            </w:r>
          </w:p>
        </w:tc>
        <w:tc>
          <w:tcPr>
            <w:tcW w:w="2263" w:type="dxa"/>
          </w:tcPr>
          <w:p w14:paraId="092754A7" w14:textId="77777777" w:rsidR="00233339" w:rsidRPr="00F23ED8" w:rsidRDefault="00233339" w:rsidP="00233339">
            <w:pPr>
              <w:jc w:val="both"/>
              <w:rPr>
                <w:rFonts w:ascii="Times New Roman" w:hAnsi="Times New Roman"/>
                <w:bCs/>
                <w:color w:val="000000" w:themeColor="text1"/>
              </w:rPr>
            </w:pPr>
          </w:p>
        </w:tc>
        <w:tc>
          <w:tcPr>
            <w:tcW w:w="2327" w:type="dxa"/>
            <w:gridSpan w:val="2"/>
          </w:tcPr>
          <w:p w14:paraId="07A2DEC1" w14:textId="77777777" w:rsidR="00233339" w:rsidRPr="00F23ED8" w:rsidRDefault="00233339" w:rsidP="00233339">
            <w:pPr>
              <w:jc w:val="both"/>
              <w:rPr>
                <w:rFonts w:ascii="Times New Roman" w:hAnsi="Times New Roman"/>
                <w:bCs/>
                <w:color w:val="000000" w:themeColor="text1"/>
              </w:rPr>
            </w:pPr>
          </w:p>
        </w:tc>
      </w:tr>
      <w:tr w:rsidR="00233339" w:rsidRPr="00F23ED8" w14:paraId="2F5BFE6A" w14:textId="10D592DA" w:rsidTr="42F33097">
        <w:tc>
          <w:tcPr>
            <w:tcW w:w="851" w:type="dxa"/>
            <w:vAlign w:val="center"/>
          </w:tcPr>
          <w:p w14:paraId="2D997848" w14:textId="77777777" w:rsidR="00233339" w:rsidRPr="00F23ED8"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vAlign w:val="center"/>
          </w:tcPr>
          <w:p w14:paraId="73A8260A" w14:textId="77777777" w:rsidR="00233339" w:rsidRPr="00F23ED8" w:rsidRDefault="00233339" w:rsidP="00233339">
            <w:pPr>
              <w:rPr>
                <w:rFonts w:ascii="Times New Roman" w:hAnsi="Times New Roman"/>
                <w:color w:val="000000" w:themeColor="text1"/>
              </w:rPr>
            </w:pPr>
            <w:r w:rsidRPr="00F23ED8">
              <w:rPr>
                <w:rFonts w:ascii="Times New Roman" w:hAnsi="Times New Roman"/>
                <w:color w:val="000000" w:themeColor="text1"/>
              </w:rPr>
              <w:t>Programos tipai</w:t>
            </w:r>
          </w:p>
        </w:tc>
        <w:tc>
          <w:tcPr>
            <w:tcW w:w="3118" w:type="dxa"/>
            <w:vAlign w:val="center"/>
          </w:tcPr>
          <w:p w14:paraId="14C83D34" w14:textId="77777777" w:rsidR="00233339" w:rsidRPr="00F23ED8" w:rsidRDefault="00233339" w:rsidP="00233339">
            <w:pPr>
              <w:tabs>
                <w:tab w:val="left" w:pos="459"/>
              </w:tabs>
              <w:rPr>
                <w:rFonts w:ascii="Times New Roman" w:hAnsi="Times New Roman"/>
                <w:color w:val="000000" w:themeColor="text1"/>
              </w:rPr>
            </w:pPr>
            <w:r w:rsidRPr="00F23ED8">
              <w:rPr>
                <w:rFonts w:ascii="Times New Roman" w:hAnsi="Times New Roman"/>
                <w:color w:val="000000" w:themeColor="text1"/>
              </w:rPr>
              <w:t>Programos veikimui turi būti naudojamas HTTPS protokolas.</w:t>
            </w:r>
          </w:p>
          <w:p w14:paraId="60E0B933" w14:textId="77777777" w:rsidR="00233339" w:rsidRPr="00F23ED8" w:rsidRDefault="00233339" w:rsidP="00233339">
            <w:pPr>
              <w:tabs>
                <w:tab w:val="left" w:pos="459"/>
              </w:tabs>
              <w:rPr>
                <w:rFonts w:ascii="Times New Roman" w:hAnsi="Times New Roman"/>
                <w:color w:val="000000" w:themeColor="text1"/>
              </w:rPr>
            </w:pPr>
            <w:r w:rsidRPr="00F23ED8">
              <w:rPr>
                <w:rFonts w:ascii="Times New Roman" w:hAnsi="Times New Roman"/>
                <w:color w:val="000000" w:themeColor="text1"/>
              </w:rPr>
              <w:t>Internetinė (</w:t>
            </w:r>
            <w:proofErr w:type="spellStart"/>
            <w:r w:rsidRPr="00F23ED8">
              <w:rPr>
                <w:rFonts w:ascii="Times New Roman" w:hAnsi="Times New Roman"/>
                <w:color w:val="000000" w:themeColor="text1"/>
              </w:rPr>
              <w:t>Web</w:t>
            </w:r>
            <w:proofErr w:type="spellEnd"/>
            <w:r w:rsidRPr="00F23ED8">
              <w:rPr>
                <w:rFonts w:ascii="Times New Roman" w:hAnsi="Times New Roman"/>
                <w:color w:val="000000" w:themeColor="text1"/>
              </w:rPr>
              <w:t>) vartotojo programos prieiga, apsaugota slaptažodžiu.</w:t>
            </w:r>
          </w:p>
          <w:p w14:paraId="282DB40B" w14:textId="77777777" w:rsidR="00233339" w:rsidRPr="00F23ED8" w:rsidRDefault="00233339" w:rsidP="00233339">
            <w:pPr>
              <w:tabs>
                <w:tab w:val="left" w:pos="459"/>
              </w:tabs>
              <w:rPr>
                <w:rFonts w:ascii="Times New Roman" w:hAnsi="Times New Roman"/>
                <w:color w:val="000000" w:themeColor="text1"/>
              </w:rPr>
            </w:pPr>
            <w:r w:rsidRPr="00F23ED8">
              <w:rPr>
                <w:rFonts w:ascii="Times New Roman" w:hAnsi="Times New Roman"/>
                <w:color w:val="000000" w:themeColor="text1"/>
              </w:rPr>
              <w:t>Programa veikia visose populiariausiose interneto naršyklėse.</w:t>
            </w:r>
          </w:p>
          <w:p w14:paraId="7C60CDA7" w14:textId="77777777" w:rsidR="00233339" w:rsidRPr="00F23ED8" w:rsidRDefault="00233339" w:rsidP="00233339">
            <w:pPr>
              <w:tabs>
                <w:tab w:val="left" w:pos="459"/>
              </w:tabs>
              <w:rPr>
                <w:rFonts w:ascii="Times New Roman" w:hAnsi="Times New Roman"/>
                <w:color w:val="000000" w:themeColor="text1"/>
              </w:rPr>
            </w:pPr>
            <w:r w:rsidRPr="00F23ED8">
              <w:rPr>
                <w:rFonts w:ascii="Times New Roman" w:hAnsi="Times New Roman"/>
                <w:color w:val="000000" w:themeColor="text1"/>
              </w:rPr>
              <w:t>Vartotojas gali dirbti lietuvių kalba ir su bet kuria iš programoje naudojamų kalbų.</w:t>
            </w:r>
          </w:p>
          <w:p w14:paraId="28BE80B2" w14:textId="77777777" w:rsidR="00233339" w:rsidRPr="00F23ED8" w:rsidRDefault="00233339" w:rsidP="00233339">
            <w:pPr>
              <w:tabs>
                <w:tab w:val="left" w:pos="459"/>
              </w:tabs>
              <w:rPr>
                <w:rFonts w:ascii="Times New Roman" w:hAnsi="Times New Roman"/>
                <w:color w:val="000000" w:themeColor="text1"/>
              </w:rPr>
            </w:pPr>
            <w:r w:rsidRPr="00F23ED8">
              <w:rPr>
                <w:rFonts w:ascii="Times New Roman" w:hAnsi="Times New Roman"/>
                <w:bCs/>
                <w:color w:val="000000" w:themeColor="text1"/>
              </w:rPr>
              <w:lastRenderedPageBreak/>
              <w:t>Turi būti pateikiami išsamūs programos funkcijų ir vartotojo vadovai.</w:t>
            </w:r>
          </w:p>
        </w:tc>
        <w:tc>
          <w:tcPr>
            <w:tcW w:w="2263" w:type="dxa"/>
          </w:tcPr>
          <w:p w14:paraId="76929FBF" w14:textId="77777777" w:rsidR="00233339" w:rsidRPr="00F23ED8" w:rsidRDefault="00233339" w:rsidP="00233339">
            <w:pPr>
              <w:tabs>
                <w:tab w:val="left" w:pos="459"/>
              </w:tabs>
              <w:rPr>
                <w:rFonts w:ascii="Times New Roman" w:hAnsi="Times New Roman"/>
                <w:color w:val="000000" w:themeColor="text1"/>
              </w:rPr>
            </w:pPr>
          </w:p>
        </w:tc>
        <w:tc>
          <w:tcPr>
            <w:tcW w:w="2327" w:type="dxa"/>
            <w:gridSpan w:val="2"/>
          </w:tcPr>
          <w:p w14:paraId="6C6F8059" w14:textId="77777777" w:rsidR="00233339" w:rsidRPr="00F23ED8" w:rsidRDefault="00233339" w:rsidP="00233339">
            <w:pPr>
              <w:tabs>
                <w:tab w:val="left" w:pos="459"/>
              </w:tabs>
              <w:rPr>
                <w:rFonts w:ascii="Times New Roman" w:hAnsi="Times New Roman"/>
                <w:color w:val="000000" w:themeColor="text1"/>
              </w:rPr>
            </w:pPr>
          </w:p>
        </w:tc>
      </w:tr>
      <w:tr w:rsidR="00233339" w:rsidRPr="00F23ED8" w14:paraId="7F15C1EC" w14:textId="3A86D108" w:rsidTr="42F33097">
        <w:tc>
          <w:tcPr>
            <w:tcW w:w="851" w:type="dxa"/>
            <w:vAlign w:val="center"/>
          </w:tcPr>
          <w:p w14:paraId="773BE280" w14:textId="77777777" w:rsidR="00233339" w:rsidRPr="00F23ED8"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vAlign w:val="center"/>
          </w:tcPr>
          <w:p w14:paraId="4F6D38F7" w14:textId="77777777" w:rsidR="00233339" w:rsidRPr="00F23ED8" w:rsidRDefault="00233339" w:rsidP="00233339">
            <w:pPr>
              <w:rPr>
                <w:rFonts w:ascii="Times New Roman" w:hAnsi="Times New Roman"/>
                <w:color w:val="000000" w:themeColor="text1"/>
              </w:rPr>
            </w:pPr>
            <w:r w:rsidRPr="00F23ED8">
              <w:rPr>
                <w:rFonts w:ascii="Times New Roman" w:hAnsi="Times New Roman"/>
                <w:color w:val="000000" w:themeColor="text1"/>
              </w:rPr>
              <w:t>Mobilioji programėlė</w:t>
            </w:r>
          </w:p>
        </w:tc>
        <w:tc>
          <w:tcPr>
            <w:tcW w:w="3118" w:type="dxa"/>
            <w:vAlign w:val="center"/>
          </w:tcPr>
          <w:p w14:paraId="2C2F4E4C" w14:textId="77777777" w:rsidR="00233339" w:rsidRPr="00F23ED8" w:rsidRDefault="00233339" w:rsidP="00233339">
            <w:pPr>
              <w:tabs>
                <w:tab w:val="left" w:pos="600"/>
              </w:tabs>
              <w:rPr>
                <w:rFonts w:ascii="Times New Roman" w:hAnsi="Times New Roman"/>
                <w:color w:val="000000" w:themeColor="text1"/>
              </w:rPr>
            </w:pPr>
            <w:r w:rsidRPr="00F23ED8">
              <w:rPr>
                <w:rFonts w:ascii="Times New Roman" w:hAnsi="Times New Roman"/>
                <w:color w:val="000000" w:themeColor="text1"/>
              </w:rPr>
              <w:t>Nemokama programėlė išmaniesiems įrenginiams su Android ir iOS (telefonams, planšetiniams kompiuteriams), su privaloma galimybe:</w:t>
            </w:r>
          </w:p>
          <w:p w14:paraId="2DDB8909" w14:textId="77777777" w:rsidR="00233339" w:rsidRPr="00F23ED8" w:rsidRDefault="00233339" w:rsidP="00233339">
            <w:pPr>
              <w:pStyle w:val="Sraopastraipa"/>
              <w:numPr>
                <w:ilvl w:val="0"/>
                <w:numId w:val="3"/>
              </w:numPr>
              <w:tabs>
                <w:tab w:val="left" w:pos="600"/>
              </w:tabs>
              <w:suppressAutoHyphens/>
              <w:autoSpaceDN w:val="0"/>
              <w:contextualSpacing w:val="0"/>
              <w:jc w:val="both"/>
              <w:textAlignment w:val="baseline"/>
              <w:rPr>
                <w:rFonts w:ascii="Times New Roman" w:hAnsi="Times New Roman"/>
                <w:color w:val="000000" w:themeColor="text1"/>
                <w:szCs w:val="24"/>
              </w:rPr>
            </w:pPr>
            <w:r w:rsidRPr="00F23ED8">
              <w:rPr>
                <w:rFonts w:ascii="Times New Roman" w:hAnsi="Times New Roman"/>
                <w:color w:val="000000" w:themeColor="text1"/>
                <w:szCs w:val="24"/>
              </w:rPr>
              <w:t>Kontroliuoti transporto priemonių buvimo vietą žemėlapyje, greičio ir borto kompiuterio kontroliuojamus  parametrus;</w:t>
            </w:r>
          </w:p>
          <w:p w14:paraId="5A24E66D" w14:textId="77777777" w:rsidR="00233339" w:rsidRPr="00F23ED8" w:rsidRDefault="00233339" w:rsidP="00233339">
            <w:pPr>
              <w:pStyle w:val="Sraopastraipa"/>
              <w:numPr>
                <w:ilvl w:val="0"/>
                <w:numId w:val="3"/>
              </w:numPr>
              <w:tabs>
                <w:tab w:val="left" w:pos="600"/>
              </w:tabs>
              <w:suppressAutoHyphens/>
              <w:autoSpaceDN w:val="0"/>
              <w:contextualSpacing w:val="0"/>
              <w:jc w:val="both"/>
              <w:textAlignment w:val="baseline"/>
              <w:rPr>
                <w:rFonts w:ascii="Times New Roman" w:hAnsi="Times New Roman"/>
                <w:color w:val="000000" w:themeColor="text1"/>
                <w:szCs w:val="24"/>
              </w:rPr>
            </w:pPr>
            <w:r w:rsidRPr="00F23ED8">
              <w:rPr>
                <w:rFonts w:ascii="Times New Roman" w:hAnsi="Times New Roman"/>
                <w:color w:val="000000" w:themeColor="text1"/>
                <w:szCs w:val="24"/>
              </w:rPr>
              <w:t>Aiškiai matomas transporto priemonės per dieną nuvažiuotas atstumas, sugaištas laikas kelionėje, maksimalus greitis kelionėje, sustojimai kelionės metu (laikas sugaištas stovint);</w:t>
            </w:r>
          </w:p>
          <w:p w14:paraId="54A8BA5D" w14:textId="77777777" w:rsidR="00233339" w:rsidRPr="00F23ED8" w:rsidRDefault="00233339" w:rsidP="00233339">
            <w:pPr>
              <w:pStyle w:val="Sraopastraipa"/>
              <w:numPr>
                <w:ilvl w:val="0"/>
                <w:numId w:val="3"/>
              </w:numPr>
              <w:tabs>
                <w:tab w:val="left" w:pos="600"/>
              </w:tabs>
              <w:suppressAutoHyphens/>
              <w:autoSpaceDN w:val="0"/>
              <w:contextualSpacing w:val="0"/>
              <w:jc w:val="both"/>
              <w:textAlignment w:val="baseline"/>
              <w:rPr>
                <w:rFonts w:ascii="Times New Roman" w:hAnsi="Times New Roman"/>
                <w:color w:val="000000" w:themeColor="text1"/>
                <w:szCs w:val="24"/>
              </w:rPr>
            </w:pPr>
            <w:r w:rsidRPr="00F23ED8">
              <w:rPr>
                <w:rFonts w:ascii="Times New Roman" w:hAnsi="Times New Roman"/>
                <w:color w:val="000000" w:themeColor="text1"/>
                <w:szCs w:val="24"/>
              </w:rPr>
              <w:t>Viso parko apžvalgos langas;</w:t>
            </w:r>
          </w:p>
          <w:p w14:paraId="680268A9" w14:textId="77777777" w:rsidR="00233339" w:rsidRPr="00F23ED8" w:rsidRDefault="00233339" w:rsidP="00233339">
            <w:pPr>
              <w:pStyle w:val="Sraopastraipa"/>
              <w:numPr>
                <w:ilvl w:val="0"/>
                <w:numId w:val="3"/>
              </w:numPr>
              <w:tabs>
                <w:tab w:val="left" w:pos="600"/>
              </w:tabs>
              <w:suppressAutoHyphens/>
              <w:autoSpaceDN w:val="0"/>
              <w:contextualSpacing w:val="0"/>
              <w:jc w:val="both"/>
              <w:textAlignment w:val="baseline"/>
              <w:rPr>
                <w:rFonts w:ascii="Times New Roman" w:hAnsi="Times New Roman"/>
                <w:color w:val="000000" w:themeColor="text1"/>
                <w:szCs w:val="24"/>
              </w:rPr>
            </w:pPr>
            <w:r w:rsidRPr="00F23ED8">
              <w:rPr>
                <w:rFonts w:ascii="Times New Roman" w:hAnsi="Times New Roman"/>
                <w:color w:val="000000" w:themeColor="text1"/>
                <w:szCs w:val="24"/>
              </w:rPr>
              <w:t>Turi būti galimybė pasidalinti transporto priemonės buvimo vieta;</w:t>
            </w:r>
          </w:p>
          <w:p w14:paraId="3F76044B" w14:textId="77777777" w:rsidR="00233339" w:rsidRPr="00F23ED8" w:rsidRDefault="00233339" w:rsidP="00233339">
            <w:pPr>
              <w:pStyle w:val="Sraopastraipa"/>
              <w:numPr>
                <w:ilvl w:val="0"/>
                <w:numId w:val="3"/>
              </w:numPr>
              <w:tabs>
                <w:tab w:val="left" w:pos="600"/>
              </w:tabs>
              <w:suppressAutoHyphens/>
              <w:autoSpaceDN w:val="0"/>
              <w:contextualSpacing w:val="0"/>
              <w:jc w:val="both"/>
              <w:textAlignment w:val="baseline"/>
              <w:rPr>
                <w:rFonts w:ascii="Times New Roman" w:hAnsi="Times New Roman"/>
                <w:color w:val="000000" w:themeColor="text1"/>
                <w:szCs w:val="24"/>
              </w:rPr>
            </w:pPr>
            <w:r w:rsidRPr="00F23ED8">
              <w:rPr>
                <w:rFonts w:ascii="Times New Roman" w:hAnsi="Times New Roman"/>
                <w:color w:val="000000" w:themeColor="text1"/>
                <w:szCs w:val="24"/>
              </w:rPr>
              <w:t>Turi būti galimybė kopijuoti transporto priemonės buvimo vietos koordinates;</w:t>
            </w:r>
          </w:p>
          <w:p w14:paraId="2D8F967A" w14:textId="77777777" w:rsidR="00233339" w:rsidRPr="00F23ED8" w:rsidRDefault="00233339" w:rsidP="00233339">
            <w:pPr>
              <w:pStyle w:val="Sraopastraipa"/>
              <w:numPr>
                <w:ilvl w:val="0"/>
                <w:numId w:val="3"/>
              </w:numPr>
              <w:tabs>
                <w:tab w:val="left" w:pos="600"/>
              </w:tabs>
              <w:suppressAutoHyphens/>
              <w:autoSpaceDN w:val="0"/>
              <w:contextualSpacing w:val="0"/>
              <w:jc w:val="both"/>
              <w:textAlignment w:val="baseline"/>
              <w:rPr>
                <w:rFonts w:ascii="Times New Roman" w:hAnsi="Times New Roman"/>
                <w:color w:val="000000" w:themeColor="text1"/>
                <w:szCs w:val="24"/>
              </w:rPr>
            </w:pPr>
            <w:r w:rsidRPr="00F23ED8">
              <w:rPr>
                <w:rFonts w:ascii="Times New Roman" w:hAnsi="Times New Roman"/>
                <w:color w:val="000000" w:themeColor="text1"/>
                <w:szCs w:val="24"/>
              </w:rPr>
              <w:t>Turi būti galimybė naviguoti programėlės vartotoją iki pasirinktos transporto priemonės;</w:t>
            </w:r>
          </w:p>
          <w:p w14:paraId="788C8901" w14:textId="77777777" w:rsidR="00233339" w:rsidRPr="00F23ED8" w:rsidRDefault="00233339" w:rsidP="00233339">
            <w:pPr>
              <w:pStyle w:val="Sraopastraipa"/>
              <w:numPr>
                <w:ilvl w:val="0"/>
                <w:numId w:val="3"/>
              </w:numPr>
              <w:tabs>
                <w:tab w:val="left" w:pos="600"/>
              </w:tabs>
              <w:suppressAutoHyphens/>
              <w:autoSpaceDN w:val="0"/>
              <w:contextualSpacing w:val="0"/>
              <w:jc w:val="both"/>
              <w:textAlignment w:val="baseline"/>
              <w:rPr>
                <w:rFonts w:ascii="Times New Roman" w:hAnsi="Times New Roman"/>
                <w:color w:val="000000" w:themeColor="text1"/>
                <w:szCs w:val="24"/>
              </w:rPr>
            </w:pPr>
            <w:r w:rsidRPr="00F23ED8">
              <w:rPr>
                <w:rFonts w:ascii="Times New Roman" w:hAnsi="Times New Roman"/>
                <w:color w:val="000000" w:themeColor="text1"/>
                <w:szCs w:val="24"/>
              </w:rPr>
              <w:t>Užduočių valdymui.</w:t>
            </w:r>
          </w:p>
          <w:p w14:paraId="4270DE87" w14:textId="77777777" w:rsidR="00233339" w:rsidRPr="00F23ED8" w:rsidRDefault="00233339" w:rsidP="00233339">
            <w:pPr>
              <w:tabs>
                <w:tab w:val="left" w:pos="600"/>
              </w:tabs>
              <w:rPr>
                <w:rFonts w:ascii="Times New Roman" w:hAnsi="Times New Roman"/>
                <w:color w:val="000000" w:themeColor="text1"/>
              </w:rPr>
            </w:pPr>
            <w:r w:rsidRPr="00F23ED8">
              <w:rPr>
                <w:rFonts w:ascii="Times New Roman" w:hAnsi="Times New Roman"/>
                <w:color w:val="000000" w:themeColor="text1"/>
              </w:rPr>
              <w:t xml:space="preserve">Prieigos prie mobiliosios aplikacijos apsauga vartotojo susikurtu </w:t>
            </w:r>
            <w:proofErr w:type="spellStart"/>
            <w:r w:rsidRPr="00F23ED8">
              <w:rPr>
                <w:rFonts w:ascii="Times New Roman" w:hAnsi="Times New Roman"/>
                <w:color w:val="000000" w:themeColor="text1"/>
              </w:rPr>
              <w:t>pin</w:t>
            </w:r>
            <w:proofErr w:type="spellEnd"/>
            <w:r w:rsidRPr="00F23ED8">
              <w:rPr>
                <w:rFonts w:ascii="Times New Roman" w:hAnsi="Times New Roman"/>
                <w:color w:val="000000" w:themeColor="text1"/>
              </w:rPr>
              <w:t xml:space="preserve"> kodu.</w:t>
            </w:r>
          </w:p>
        </w:tc>
        <w:tc>
          <w:tcPr>
            <w:tcW w:w="2263" w:type="dxa"/>
          </w:tcPr>
          <w:p w14:paraId="217D7FAC" w14:textId="77777777" w:rsidR="00233339" w:rsidRPr="00F23ED8" w:rsidRDefault="00233339" w:rsidP="00233339">
            <w:pPr>
              <w:tabs>
                <w:tab w:val="left" w:pos="600"/>
              </w:tabs>
              <w:rPr>
                <w:rFonts w:ascii="Times New Roman" w:hAnsi="Times New Roman"/>
                <w:color w:val="000000" w:themeColor="text1"/>
              </w:rPr>
            </w:pPr>
          </w:p>
        </w:tc>
        <w:tc>
          <w:tcPr>
            <w:tcW w:w="2327" w:type="dxa"/>
            <w:gridSpan w:val="2"/>
          </w:tcPr>
          <w:p w14:paraId="610DE104" w14:textId="77777777" w:rsidR="00233339" w:rsidRPr="00F23ED8" w:rsidRDefault="00233339" w:rsidP="00233339">
            <w:pPr>
              <w:tabs>
                <w:tab w:val="left" w:pos="600"/>
              </w:tabs>
              <w:rPr>
                <w:rFonts w:ascii="Times New Roman" w:hAnsi="Times New Roman"/>
                <w:color w:val="000000" w:themeColor="text1"/>
              </w:rPr>
            </w:pPr>
          </w:p>
        </w:tc>
      </w:tr>
      <w:tr w:rsidR="00233339" w:rsidRPr="00F23ED8" w14:paraId="742E29FE" w14:textId="2773913A" w:rsidTr="42F33097">
        <w:tc>
          <w:tcPr>
            <w:tcW w:w="851" w:type="dxa"/>
            <w:vAlign w:val="center"/>
          </w:tcPr>
          <w:p w14:paraId="00BD759F" w14:textId="77777777" w:rsidR="00233339" w:rsidRPr="00F23ED8"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vAlign w:val="center"/>
          </w:tcPr>
          <w:p w14:paraId="7F56040A" w14:textId="77777777" w:rsidR="00233339" w:rsidRPr="00F23ED8" w:rsidRDefault="00233339" w:rsidP="00233339">
            <w:pPr>
              <w:rPr>
                <w:rFonts w:ascii="Times New Roman" w:hAnsi="Times New Roman"/>
                <w:color w:val="000000" w:themeColor="text1"/>
              </w:rPr>
            </w:pPr>
            <w:r w:rsidRPr="00F23ED8">
              <w:rPr>
                <w:rFonts w:ascii="Times New Roman" w:hAnsi="Times New Roman"/>
                <w:bCs/>
                <w:color w:val="000000" w:themeColor="text1"/>
              </w:rPr>
              <w:t>Produkcinė</w:t>
            </w:r>
            <w:r w:rsidRPr="00F23ED8">
              <w:rPr>
                <w:rFonts w:ascii="Times New Roman" w:hAnsi="Times New Roman"/>
                <w:color w:val="000000" w:themeColor="text1"/>
              </w:rPr>
              <w:t xml:space="preserve"> aplinka</w:t>
            </w:r>
          </w:p>
        </w:tc>
        <w:tc>
          <w:tcPr>
            <w:tcW w:w="3118" w:type="dxa"/>
            <w:vAlign w:val="center"/>
          </w:tcPr>
          <w:p w14:paraId="21E5E514" w14:textId="77777777" w:rsidR="00233339" w:rsidRPr="00F23ED8" w:rsidRDefault="00233339" w:rsidP="00233339">
            <w:pPr>
              <w:tabs>
                <w:tab w:val="left" w:pos="600"/>
              </w:tabs>
              <w:rPr>
                <w:rFonts w:ascii="Times New Roman" w:hAnsi="Times New Roman"/>
                <w:color w:val="000000" w:themeColor="text1"/>
                <w:lang w:eastAsia="x-none"/>
              </w:rPr>
            </w:pPr>
            <w:r w:rsidRPr="00F23ED8">
              <w:rPr>
                <w:rFonts w:ascii="Times New Roman" w:hAnsi="Times New Roman"/>
                <w:color w:val="000000" w:themeColor="text1"/>
                <w:lang w:eastAsia="x-none"/>
              </w:rPr>
              <w:t xml:space="preserve">Turi būti pateikta žiniatinklio pagrindu veikianti (angl. </w:t>
            </w:r>
            <w:proofErr w:type="spellStart"/>
            <w:r w:rsidRPr="00F23ED8">
              <w:rPr>
                <w:rFonts w:ascii="Times New Roman" w:hAnsi="Times New Roman"/>
                <w:color w:val="000000" w:themeColor="text1"/>
                <w:lang w:eastAsia="x-none"/>
              </w:rPr>
              <w:t>Web</w:t>
            </w:r>
            <w:proofErr w:type="spellEnd"/>
            <w:r w:rsidRPr="00F23ED8">
              <w:rPr>
                <w:rFonts w:ascii="Times New Roman" w:hAnsi="Times New Roman"/>
                <w:color w:val="000000" w:themeColor="text1"/>
                <w:lang w:eastAsia="x-none"/>
              </w:rPr>
              <w:t xml:space="preserve"> </w:t>
            </w:r>
            <w:proofErr w:type="spellStart"/>
            <w:r w:rsidRPr="00F23ED8">
              <w:rPr>
                <w:rFonts w:ascii="Times New Roman" w:hAnsi="Times New Roman"/>
                <w:color w:val="000000" w:themeColor="text1"/>
                <w:lang w:eastAsia="x-none"/>
              </w:rPr>
              <w:t>based</w:t>
            </w:r>
            <w:proofErr w:type="spellEnd"/>
            <w:r w:rsidRPr="00F23ED8">
              <w:rPr>
                <w:rFonts w:ascii="Times New Roman" w:hAnsi="Times New Roman"/>
                <w:color w:val="000000" w:themeColor="text1"/>
                <w:lang w:eastAsia="x-none"/>
              </w:rPr>
              <w:t xml:space="preserve">) pilno funkcionalumo  aplikacija, kuri nereikalauja jokio papildomo diegimo (angl. </w:t>
            </w:r>
            <w:proofErr w:type="spellStart"/>
            <w:r w:rsidRPr="00F23ED8">
              <w:rPr>
                <w:rFonts w:ascii="Times New Roman" w:hAnsi="Times New Roman"/>
                <w:color w:val="000000" w:themeColor="text1"/>
                <w:lang w:eastAsia="x-none"/>
              </w:rPr>
              <w:t>Thin</w:t>
            </w:r>
            <w:proofErr w:type="spellEnd"/>
            <w:r w:rsidRPr="00F23ED8">
              <w:rPr>
                <w:rFonts w:ascii="Times New Roman" w:hAnsi="Times New Roman"/>
                <w:color w:val="000000" w:themeColor="text1"/>
                <w:lang w:eastAsia="x-none"/>
              </w:rPr>
              <w:t xml:space="preserve"> </w:t>
            </w:r>
            <w:proofErr w:type="spellStart"/>
            <w:r w:rsidRPr="00F23ED8">
              <w:rPr>
                <w:rFonts w:ascii="Times New Roman" w:hAnsi="Times New Roman"/>
                <w:color w:val="000000" w:themeColor="text1"/>
                <w:lang w:eastAsia="x-none"/>
              </w:rPr>
              <w:t>client</w:t>
            </w:r>
            <w:proofErr w:type="spellEnd"/>
            <w:r w:rsidRPr="00F23ED8">
              <w:rPr>
                <w:rFonts w:ascii="Times New Roman" w:hAnsi="Times New Roman"/>
                <w:color w:val="000000" w:themeColor="text1"/>
                <w:lang w:eastAsia="x-none"/>
              </w:rPr>
              <w:t>) pirkėjo darbuotojų darbo vietose.</w:t>
            </w:r>
          </w:p>
          <w:p w14:paraId="789B2D84" w14:textId="1A3F3B23" w:rsidR="00233339" w:rsidRPr="00F23ED8" w:rsidRDefault="00233339" w:rsidP="00D96A5E">
            <w:pPr>
              <w:tabs>
                <w:tab w:val="left" w:pos="600"/>
              </w:tabs>
              <w:rPr>
                <w:rFonts w:ascii="Times New Roman" w:hAnsi="Times New Roman"/>
                <w:color w:val="000000" w:themeColor="text1"/>
              </w:rPr>
            </w:pPr>
            <w:r w:rsidRPr="00F23ED8">
              <w:rPr>
                <w:rFonts w:ascii="Times New Roman" w:hAnsi="Times New Roman"/>
                <w:color w:val="000000" w:themeColor="text1"/>
                <w:lang w:eastAsia="x-none"/>
              </w:rPr>
              <w:t xml:space="preserve">Naudotojo produkcinė aplinka turi būti aiški, suprantama, ja turi būti paprasta naudotis (angl. </w:t>
            </w:r>
            <w:proofErr w:type="spellStart"/>
            <w:r w:rsidRPr="00F23ED8">
              <w:rPr>
                <w:rFonts w:ascii="Times New Roman" w:hAnsi="Times New Roman"/>
                <w:color w:val="000000" w:themeColor="text1"/>
                <w:lang w:eastAsia="x-none"/>
              </w:rPr>
              <w:t>User</w:t>
            </w:r>
            <w:proofErr w:type="spellEnd"/>
            <w:r w:rsidRPr="00F23ED8">
              <w:rPr>
                <w:rFonts w:ascii="Times New Roman" w:hAnsi="Times New Roman"/>
                <w:color w:val="000000" w:themeColor="text1"/>
                <w:lang w:eastAsia="x-none"/>
              </w:rPr>
              <w:t xml:space="preserve"> </w:t>
            </w:r>
            <w:proofErr w:type="spellStart"/>
            <w:r w:rsidRPr="00F23ED8">
              <w:rPr>
                <w:rFonts w:ascii="Times New Roman" w:hAnsi="Times New Roman"/>
                <w:color w:val="000000" w:themeColor="text1"/>
                <w:lang w:eastAsia="x-none"/>
              </w:rPr>
              <w:t>friendly</w:t>
            </w:r>
            <w:proofErr w:type="spellEnd"/>
            <w:r w:rsidRPr="00F23ED8">
              <w:rPr>
                <w:rFonts w:ascii="Times New Roman" w:hAnsi="Times New Roman"/>
                <w:color w:val="000000" w:themeColor="text1"/>
                <w:lang w:eastAsia="x-none"/>
              </w:rPr>
              <w:t>);</w:t>
            </w:r>
          </w:p>
        </w:tc>
        <w:tc>
          <w:tcPr>
            <w:tcW w:w="2263" w:type="dxa"/>
          </w:tcPr>
          <w:p w14:paraId="63E5BE96" w14:textId="77777777" w:rsidR="00233339" w:rsidRPr="00F23ED8" w:rsidRDefault="00233339" w:rsidP="00233339">
            <w:pPr>
              <w:tabs>
                <w:tab w:val="left" w:pos="600"/>
              </w:tabs>
              <w:rPr>
                <w:rFonts w:ascii="Times New Roman" w:hAnsi="Times New Roman"/>
                <w:color w:val="000000" w:themeColor="text1"/>
                <w:lang w:eastAsia="x-none"/>
              </w:rPr>
            </w:pPr>
          </w:p>
        </w:tc>
        <w:tc>
          <w:tcPr>
            <w:tcW w:w="2327" w:type="dxa"/>
            <w:gridSpan w:val="2"/>
          </w:tcPr>
          <w:p w14:paraId="17972208" w14:textId="77777777" w:rsidR="00233339" w:rsidRPr="00F23ED8" w:rsidRDefault="00233339" w:rsidP="00233339">
            <w:pPr>
              <w:tabs>
                <w:tab w:val="left" w:pos="600"/>
              </w:tabs>
              <w:rPr>
                <w:rFonts w:ascii="Times New Roman" w:hAnsi="Times New Roman"/>
                <w:color w:val="000000" w:themeColor="text1"/>
                <w:lang w:eastAsia="x-none"/>
              </w:rPr>
            </w:pPr>
          </w:p>
        </w:tc>
      </w:tr>
      <w:tr w:rsidR="00233339" w:rsidRPr="00F23ED8" w14:paraId="66AA0591" w14:textId="1B3D2CB8" w:rsidTr="42F33097">
        <w:tc>
          <w:tcPr>
            <w:tcW w:w="851" w:type="dxa"/>
            <w:vAlign w:val="center"/>
          </w:tcPr>
          <w:p w14:paraId="2A0DFE05" w14:textId="77777777" w:rsidR="00233339" w:rsidRPr="00F23ED8"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vAlign w:val="center"/>
          </w:tcPr>
          <w:p w14:paraId="75D6CC52" w14:textId="77777777" w:rsidR="00233339" w:rsidRPr="00F23ED8" w:rsidRDefault="00233339" w:rsidP="00233339">
            <w:pPr>
              <w:rPr>
                <w:rFonts w:ascii="Times New Roman" w:hAnsi="Times New Roman"/>
                <w:color w:val="000000" w:themeColor="text1"/>
              </w:rPr>
            </w:pPr>
            <w:r w:rsidRPr="00F23ED8">
              <w:rPr>
                <w:rFonts w:ascii="Times New Roman" w:hAnsi="Times New Roman"/>
                <w:color w:val="000000" w:themeColor="text1"/>
              </w:rPr>
              <w:t>Programos žemėlapiai</w:t>
            </w:r>
          </w:p>
        </w:tc>
        <w:tc>
          <w:tcPr>
            <w:tcW w:w="3118" w:type="dxa"/>
            <w:vAlign w:val="center"/>
          </w:tcPr>
          <w:p w14:paraId="4C696312" w14:textId="77777777" w:rsidR="00233339" w:rsidRPr="00F23ED8" w:rsidRDefault="00233339" w:rsidP="00233339">
            <w:pPr>
              <w:tabs>
                <w:tab w:val="left" w:pos="459"/>
              </w:tabs>
              <w:rPr>
                <w:rFonts w:ascii="Times New Roman" w:hAnsi="Times New Roman"/>
                <w:color w:val="000000" w:themeColor="text1"/>
              </w:rPr>
            </w:pPr>
            <w:r w:rsidRPr="00F23ED8">
              <w:rPr>
                <w:rFonts w:ascii="Times New Roman" w:hAnsi="Times New Roman"/>
                <w:color w:val="000000" w:themeColor="text1"/>
              </w:rPr>
              <w:t xml:space="preserve">Laisvai pasirenkami elektroniniai žemėlapiai: detalus kelių, vaizdo iš palydovo arba hibridinis žemėlapiai: „Google </w:t>
            </w:r>
            <w:proofErr w:type="spellStart"/>
            <w:r w:rsidRPr="00F23ED8">
              <w:rPr>
                <w:rFonts w:ascii="Times New Roman" w:hAnsi="Times New Roman"/>
                <w:color w:val="000000" w:themeColor="text1"/>
              </w:rPr>
              <w:t>Maps</w:t>
            </w:r>
            <w:proofErr w:type="spellEnd"/>
            <w:r w:rsidRPr="00F23ED8">
              <w:rPr>
                <w:rFonts w:ascii="Times New Roman" w:hAnsi="Times New Roman"/>
                <w:color w:val="000000" w:themeColor="text1"/>
              </w:rPr>
              <w:t xml:space="preserve">“, „Regio </w:t>
            </w:r>
            <w:proofErr w:type="spellStart"/>
            <w:r w:rsidRPr="00F23ED8">
              <w:rPr>
                <w:rFonts w:ascii="Times New Roman" w:hAnsi="Times New Roman"/>
                <w:color w:val="000000" w:themeColor="text1"/>
              </w:rPr>
              <w:t>baltic</w:t>
            </w:r>
            <w:proofErr w:type="spellEnd"/>
            <w:r w:rsidRPr="00F23ED8">
              <w:rPr>
                <w:rFonts w:ascii="Times New Roman" w:hAnsi="Times New Roman"/>
                <w:color w:val="000000" w:themeColor="text1"/>
              </w:rPr>
              <w:t xml:space="preserve">“ ir/arba </w:t>
            </w:r>
            <w:r w:rsidRPr="00F23ED8">
              <w:rPr>
                <w:rFonts w:ascii="Times New Roman" w:hAnsi="Times New Roman"/>
                <w:color w:val="000000" w:themeColor="text1"/>
              </w:rPr>
              <w:lastRenderedPageBreak/>
              <w:t xml:space="preserve">„Bing </w:t>
            </w:r>
            <w:proofErr w:type="spellStart"/>
            <w:r w:rsidRPr="00F23ED8">
              <w:rPr>
                <w:rFonts w:ascii="Times New Roman" w:hAnsi="Times New Roman"/>
                <w:color w:val="000000" w:themeColor="text1"/>
              </w:rPr>
              <w:t>Maps</w:t>
            </w:r>
            <w:proofErr w:type="spellEnd"/>
            <w:r w:rsidRPr="00F23ED8">
              <w:rPr>
                <w:rFonts w:ascii="Times New Roman" w:hAnsi="Times New Roman"/>
                <w:color w:val="000000" w:themeColor="text1"/>
              </w:rPr>
              <w:t xml:space="preserve">“, kurie </w:t>
            </w:r>
            <w:r w:rsidRPr="00F23ED8">
              <w:rPr>
                <w:rStyle w:val="apple-style-span"/>
                <w:color w:val="000000" w:themeColor="text1"/>
                <w:shd w:val="clear" w:color="auto" w:fill="FFFFFF"/>
              </w:rPr>
              <w:t>apima detalų kelių /gatvių tinklą bei namų adresus,</w:t>
            </w:r>
            <w:r w:rsidRPr="00F23ED8">
              <w:rPr>
                <w:rFonts w:ascii="Times New Roman" w:hAnsi="Times New Roman"/>
                <w:color w:val="000000" w:themeColor="text1"/>
              </w:rPr>
              <w:t xml:space="preserve"> ir „</w:t>
            </w:r>
            <w:proofErr w:type="spellStart"/>
            <w:r w:rsidRPr="00F23ED8">
              <w:rPr>
                <w:rFonts w:ascii="Times New Roman" w:hAnsi="Times New Roman"/>
                <w:color w:val="000000" w:themeColor="text1"/>
              </w:rPr>
              <w:t>OpenStreetMap</w:t>
            </w:r>
            <w:proofErr w:type="spellEnd"/>
            <w:r w:rsidRPr="00F23ED8">
              <w:rPr>
                <w:rFonts w:ascii="Times New Roman" w:hAnsi="Times New Roman"/>
                <w:color w:val="000000" w:themeColor="text1"/>
              </w:rPr>
              <w:t xml:space="preserve">“ arba lygiaverčiai analogiški žemėlapiai, bei gatvių vaizdų „Google </w:t>
            </w:r>
            <w:proofErr w:type="spellStart"/>
            <w:r w:rsidRPr="00F23ED8">
              <w:rPr>
                <w:rFonts w:ascii="Times New Roman" w:hAnsi="Times New Roman"/>
                <w:color w:val="000000" w:themeColor="text1"/>
              </w:rPr>
              <w:t>StreetView</w:t>
            </w:r>
            <w:proofErr w:type="spellEnd"/>
            <w:r w:rsidRPr="00F23ED8">
              <w:rPr>
                <w:rFonts w:ascii="Times New Roman" w:hAnsi="Times New Roman"/>
                <w:color w:val="000000" w:themeColor="text1"/>
              </w:rPr>
              <w:t>“, eismo informacijos funkcija.</w:t>
            </w:r>
          </w:p>
          <w:p w14:paraId="020A77FE" w14:textId="77777777" w:rsidR="00233339" w:rsidRPr="00F23ED8" w:rsidRDefault="00233339" w:rsidP="00233339">
            <w:pPr>
              <w:tabs>
                <w:tab w:val="left" w:pos="459"/>
              </w:tabs>
              <w:rPr>
                <w:rFonts w:ascii="Times New Roman" w:hAnsi="Times New Roman"/>
                <w:color w:val="000000" w:themeColor="text1"/>
              </w:rPr>
            </w:pPr>
            <w:r w:rsidRPr="00F23ED8">
              <w:rPr>
                <w:rFonts w:ascii="Times New Roman" w:hAnsi="Times New Roman"/>
                <w:color w:val="000000" w:themeColor="text1"/>
              </w:rPr>
              <w:t>Žemėlapiai ir gatvių vaizdų funkcija integruotos į vartotojo programos langą.</w:t>
            </w:r>
          </w:p>
        </w:tc>
        <w:tc>
          <w:tcPr>
            <w:tcW w:w="2263" w:type="dxa"/>
          </w:tcPr>
          <w:p w14:paraId="061A6904" w14:textId="77777777" w:rsidR="00233339" w:rsidRPr="00F23ED8" w:rsidRDefault="00233339" w:rsidP="00233339">
            <w:pPr>
              <w:tabs>
                <w:tab w:val="left" w:pos="459"/>
              </w:tabs>
              <w:rPr>
                <w:rFonts w:ascii="Times New Roman" w:hAnsi="Times New Roman"/>
                <w:color w:val="000000" w:themeColor="text1"/>
              </w:rPr>
            </w:pPr>
          </w:p>
        </w:tc>
        <w:tc>
          <w:tcPr>
            <w:tcW w:w="2327" w:type="dxa"/>
            <w:gridSpan w:val="2"/>
          </w:tcPr>
          <w:p w14:paraId="14E93CC7" w14:textId="77777777" w:rsidR="00233339" w:rsidRPr="00F23ED8" w:rsidRDefault="00233339" w:rsidP="00233339">
            <w:pPr>
              <w:tabs>
                <w:tab w:val="left" w:pos="459"/>
              </w:tabs>
              <w:rPr>
                <w:rFonts w:ascii="Times New Roman" w:hAnsi="Times New Roman"/>
                <w:color w:val="000000" w:themeColor="text1"/>
              </w:rPr>
            </w:pPr>
          </w:p>
        </w:tc>
      </w:tr>
      <w:tr w:rsidR="00233339" w:rsidRPr="001F7C00" w14:paraId="3AF8511D" w14:textId="2501EFE6" w:rsidTr="42F33097">
        <w:tc>
          <w:tcPr>
            <w:tcW w:w="851" w:type="dxa"/>
            <w:shd w:val="clear" w:color="auto" w:fill="auto"/>
            <w:vAlign w:val="center"/>
          </w:tcPr>
          <w:p w14:paraId="23A471A8" w14:textId="77777777" w:rsidR="00233339" w:rsidRPr="00F23ED8"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shd w:val="clear" w:color="auto" w:fill="auto"/>
            <w:vAlign w:val="center"/>
          </w:tcPr>
          <w:p w14:paraId="76A90CAD" w14:textId="77777777" w:rsidR="00233339" w:rsidRPr="001F7C00" w:rsidRDefault="00233339" w:rsidP="00233339">
            <w:pPr>
              <w:rPr>
                <w:rFonts w:ascii="Times New Roman" w:hAnsi="Times New Roman"/>
                <w:color w:val="000000" w:themeColor="text1"/>
              </w:rPr>
            </w:pPr>
            <w:r w:rsidRPr="001F7C00">
              <w:rPr>
                <w:rFonts w:ascii="Times New Roman" w:hAnsi="Times New Roman"/>
                <w:color w:val="000000" w:themeColor="text1"/>
              </w:rPr>
              <w:t>Adresų paieška ir maršrutų planavimas</w:t>
            </w:r>
          </w:p>
        </w:tc>
        <w:tc>
          <w:tcPr>
            <w:tcW w:w="3118" w:type="dxa"/>
            <w:shd w:val="clear" w:color="auto" w:fill="auto"/>
            <w:vAlign w:val="center"/>
          </w:tcPr>
          <w:p w14:paraId="4E583019" w14:textId="77777777" w:rsidR="00233339" w:rsidRPr="001F7C00" w:rsidRDefault="00233339" w:rsidP="00233339">
            <w:pPr>
              <w:tabs>
                <w:tab w:val="left" w:pos="459"/>
              </w:tabs>
              <w:rPr>
                <w:rFonts w:ascii="Times New Roman" w:hAnsi="Times New Roman"/>
                <w:color w:val="000000" w:themeColor="text1"/>
              </w:rPr>
            </w:pPr>
            <w:r w:rsidRPr="001F7C00">
              <w:rPr>
                <w:rFonts w:ascii="Times New Roman" w:hAnsi="Times New Roman"/>
                <w:color w:val="000000" w:themeColor="text1"/>
              </w:rPr>
              <w:t>Adresų paieškos elektroniniame žemėlapyje funkcija.</w:t>
            </w:r>
          </w:p>
          <w:p w14:paraId="283A149D" w14:textId="77777777" w:rsidR="00233339" w:rsidRPr="001F7C00" w:rsidRDefault="00233339" w:rsidP="00233339">
            <w:pPr>
              <w:tabs>
                <w:tab w:val="left" w:pos="459"/>
              </w:tabs>
              <w:rPr>
                <w:rFonts w:ascii="Times New Roman" w:hAnsi="Times New Roman"/>
                <w:color w:val="000000" w:themeColor="text1"/>
              </w:rPr>
            </w:pPr>
            <w:r w:rsidRPr="001F7C00">
              <w:rPr>
                <w:rFonts w:ascii="Times New Roman" w:hAnsi="Times New Roman"/>
                <w:color w:val="000000" w:themeColor="text1"/>
              </w:rPr>
              <w:t xml:space="preserve">Maršrutų planavimo funkcija padeda parinkti optimaliausią nurodytų geografinių taškų lankymo seką ir parenka trumpiausią maršrutą gatvių tinklais iki kiekvieno iš jų. </w:t>
            </w:r>
          </w:p>
          <w:p w14:paraId="5735833B" w14:textId="77777777" w:rsidR="00233339" w:rsidRPr="001F7C00" w:rsidRDefault="00233339" w:rsidP="00233339">
            <w:pPr>
              <w:tabs>
                <w:tab w:val="left" w:pos="459"/>
              </w:tabs>
              <w:rPr>
                <w:rFonts w:ascii="Times New Roman" w:hAnsi="Times New Roman"/>
                <w:color w:val="000000" w:themeColor="text1"/>
              </w:rPr>
            </w:pPr>
            <w:r w:rsidRPr="001F7C00">
              <w:rPr>
                <w:rFonts w:ascii="Times New Roman" w:hAnsi="Times New Roman"/>
                <w:color w:val="000000" w:themeColor="text1"/>
              </w:rPr>
              <w:t>Artimiausios transporto priemonės iki pasirinktų geografinių koordinačių paieškos funkcija: pasirinkus konkretų tašką žemėlapyje parodomi arčiausiai jo esančios transporto priemonės, atstumas, preliminarus nuvykimo laikas iki jų ir rekomenduojamas maršrutas gatvių tinklais.</w:t>
            </w:r>
          </w:p>
        </w:tc>
        <w:tc>
          <w:tcPr>
            <w:tcW w:w="2263" w:type="dxa"/>
          </w:tcPr>
          <w:p w14:paraId="0C126C2B" w14:textId="77777777" w:rsidR="00233339" w:rsidRPr="001F7C00" w:rsidRDefault="00233339" w:rsidP="00233339">
            <w:pPr>
              <w:tabs>
                <w:tab w:val="left" w:pos="459"/>
              </w:tabs>
              <w:rPr>
                <w:rFonts w:ascii="Times New Roman" w:hAnsi="Times New Roman"/>
                <w:color w:val="000000" w:themeColor="text1"/>
              </w:rPr>
            </w:pPr>
          </w:p>
        </w:tc>
        <w:tc>
          <w:tcPr>
            <w:tcW w:w="2327" w:type="dxa"/>
            <w:gridSpan w:val="2"/>
          </w:tcPr>
          <w:p w14:paraId="565D1CE6" w14:textId="77777777" w:rsidR="00233339" w:rsidRPr="001F7C00" w:rsidRDefault="00233339" w:rsidP="00233339">
            <w:pPr>
              <w:tabs>
                <w:tab w:val="left" w:pos="459"/>
              </w:tabs>
              <w:rPr>
                <w:rFonts w:ascii="Times New Roman" w:hAnsi="Times New Roman"/>
                <w:color w:val="000000" w:themeColor="text1"/>
              </w:rPr>
            </w:pPr>
          </w:p>
        </w:tc>
      </w:tr>
      <w:tr w:rsidR="00233339" w:rsidRPr="001F7C00" w14:paraId="0F011CC6" w14:textId="3B2FC862" w:rsidTr="42F33097">
        <w:tc>
          <w:tcPr>
            <w:tcW w:w="851" w:type="dxa"/>
            <w:shd w:val="clear" w:color="auto" w:fill="auto"/>
            <w:vAlign w:val="center"/>
          </w:tcPr>
          <w:p w14:paraId="634CA7D7" w14:textId="77777777" w:rsidR="00233339" w:rsidRPr="001F7C00"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shd w:val="clear" w:color="auto" w:fill="auto"/>
            <w:vAlign w:val="center"/>
          </w:tcPr>
          <w:p w14:paraId="0ECFC8F0" w14:textId="77777777" w:rsidR="00233339" w:rsidRPr="001F7C00" w:rsidRDefault="00233339" w:rsidP="00233339">
            <w:pPr>
              <w:rPr>
                <w:rFonts w:ascii="Times New Roman" w:hAnsi="Times New Roman"/>
                <w:color w:val="000000" w:themeColor="text1"/>
              </w:rPr>
            </w:pPr>
            <w:r w:rsidRPr="001F7C00">
              <w:rPr>
                <w:rFonts w:ascii="Times New Roman" w:hAnsi="Times New Roman"/>
                <w:color w:val="000000" w:themeColor="text1"/>
              </w:rPr>
              <w:t>Transporto priemonių pozicijos stebėjimas ir kontrolė</w:t>
            </w:r>
          </w:p>
        </w:tc>
        <w:tc>
          <w:tcPr>
            <w:tcW w:w="3118" w:type="dxa"/>
            <w:shd w:val="clear" w:color="auto" w:fill="auto"/>
            <w:vAlign w:val="center"/>
          </w:tcPr>
          <w:p w14:paraId="545C4CE5" w14:textId="77777777" w:rsidR="00233339" w:rsidRPr="001F7C00" w:rsidRDefault="00233339" w:rsidP="00233339">
            <w:pPr>
              <w:tabs>
                <w:tab w:val="left" w:pos="459"/>
              </w:tabs>
              <w:rPr>
                <w:rFonts w:ascii="Times New Roman" w:hAnsi="Times New Roman"/>
                <w:color w:val="000000" w:themeColor="text1"/>
              </w:rPr>
            </w:pPr>
            <w:r w:rsidRPr="001F7C00">
              <w:rPr>
                <w:rFonts w:ascii="Times New Roman" w:hAnsi="Times New Roman"/>
                <w:color w:val="000000" w:themeColor="text1"/>
              </w:rPr>
              <w:t>Galimybė realiu laiku elektroniniame žemėlapyje stebėti pasirinktas transporto priemones ar jų grupes visus vienu metu arba kiekvieną atskirai;</w:t>
            </w:r>
          </w:p>
          <w:p w14:paraId="73FEBF63" w14:textId="77777777" w:rsidR="00233339" w:rsidRPr="001F7C00" w:rsidRDefault="00233339" w:rsidP="00233339">
            <w:pPr>
              <w:tabs>
                <w:tab w:val="left" w:pos="459"/>
              </w:tabs>
              <w:rPr>
                <w:rFonts w:ascii="Times New Roman" w:hAnsi="Times New Roman"/>
                <w:color w:val="000000" w:themeColor="text1"/>
              </w:rPr>
            </w:pPr>
            <w:r w:rsidRPr="001F7C00">
              <w:rPr>
                <w:rFonts w:ascii="Times New Roman" w:hAnsi="Times New Roman"/>
                <w:color w:val="000000" w:themeColor="text1"/>
              </w:rPr>
              <w:t>Galimybė realiu laiku stebėti transporto priemonės judėjimo greitį, kryptį, užvedimo spynelės (variklio) būseną.</w:t>
            </w:r>
          </w:p>
        </w:tc>
        <w:tc>
          <w:tcPr>
            <w:tcW w:w="2263" w:type="dxa"/>
          </w:tcPr>
          <w:p w14:paraId="704892AA" w14:textId="77777777" w:rsidR="00233339" w:rsidRPr="001F7C00" w:rsidRDefault="00233339" w:rsidP="00233339">
            <w:pPr>
              <w:tabs>
                <w:tab w:val="left" w:pos="459"/>
              </w:tabs>
              <w:rPr>
                <w:rFonts w:ascii="Times New Roman" w:hAnsi="Times New Roman"/>
                <w:color w:val="000000" w:themeColor="text1"/>
              </w:rPr>
            </w:pPr>
          </w:p>
        </w:tc>
        <w:tc>
          <w:tcPr>
            <w:tcW w:w="2327" w:type="dxa"/>
            <w:gridSpan w:val="2"/>
          </w:tcPr>
          <w:p w14:paraId="33271C29" w14:textId="77777777" w:rsidR="00233339" w:rsidRPr="001F7C00" w:rsidRDefault="00233339" w:rsidP="00233339">
            <w:pPr>
              <w:tabs>
                <w:tab w:val="left" w:pos="459"/>
              </w:tabs>
              <w:rPr>
                <w:rFonts w:ascii="Times New Roman" w:hAnsi="Times New Roman"/>
                <w:color w:val="000000" w:themeColor="text1"/>
              </w:rPr>
            </w:pPr>
          </w:p>
        </w:tc>
      </w:tr>
      <w:tr w:rsidR="00233339" w:rsidRPr="001F7C00" w14:paraId="4DF92114" w14:textId="37261BE2" w:rsidTr="42F33097">
        <w:tc>
          <w:tcPr>
            <w:tcW w:w="851" w:type="dxa"/>
            <w:shd w:val="clear" w:color="auto" w:fill="auto"/>
            <w:vAlign w:val="center"/>
          </w:tcPr>
          <w:p w14:paraId="38B9894F" w14:textId="77777777" w:rsidR="00233339" w:rsidRPr="001F7C00"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shd w:val="clear" w:color="auto" w:fill="auto"/>
            <w:vAlign w:val="center"/>
          </w:tcPr>
          <w:p w14:paraId="40D56A13" w14:textId="77777777" w:rsidR="00233339" w:rsidRPr="001F7C00" w:rsidRDefault="00233339" w:rsidP="00233339">
            <w:pPr>
              <w:rPr>
                <w:rFonts w:ascii="Times New Roman" w:hAnsi="Times New Roman"/>
                <w:color w:val="000000" w:themeColor="text1"/>
              </w:rPr>
            </w:pPr>
            <w:r w:rsidRPr="001F7C00">
              <w:rPr>
                <w:rFonts w:ascii="Times New Roman" w:hAnsi="Times New Roman"/>
                <w:color w:val="000000" w:themeColor="text1"/>
              </w:rPr>
              <w:t>Zonų tvarkymas</w:t>
            </w:r>
          </w:p>
        </w:tc>
        <w:tc>
          <w:tcPr>
            <w:tcW w:w="3118" w:type="dxa"/>
            <w:shd w:val="clear" w:color="auto" w:fill="auto"/>
            <w:vAlign w:val="center"/>
          </w:tcPr>
          <w:p w14:paraId="56533497" w14:textId="77777777" w:rsidR="00233339" w:rsidRPr="001F7C00" w:rsidRDefault="00233339" w:rsidP="00233339">
            <w:pPr>
              <w:tabs>
                <w:tab w:val="left" w:pos="600"/>
              </w:tabs>
              <w:rPr>
                <w:rFonts w:ascii="Times New Roman" w:eastAsia="Times New Roman" w:hAnsi="Times New Roman"/>
                <w:bCs/>
                <w:color w:val="000000" w:themeColor="text1"/>
                <w:lang w:eastAsia="x-none"/>
              </w:rPr>
            </w:pPr>
            <w:r w:rsidRPr="001F7C00">
              <w:rPr>
                <w:rFonts w:ascii="Times New Roman" w:eastAsia="Times New Roman" w:hAnsi="Times New Roman"/>
                <w:bCs/>
                <w:color w:val="000000" w:themeColor="text1"/>
                <w:lang w:eastAsia="x-none"/>
              </w:rPr>
              <w:t>Galimybė kurti, tvarkyti ir šalinti zonas žemėlapyje;</w:t>
            </w:r>
          </w:p>
          <w:p w14:paraId="51156EF4" w14:textId="77777777" w:rsidR="00233339" w:rsidRPr="001F7C00" w:rsidRDefault="00233339" w:rsidP="00233339">
            <w:pPr>
              <w:tabs>
                <w:tab w:val="left" w:pos="600"/>
              </w:tabs>
              <w:rPr>
                <w:rFonts w:ascii="Times New Roman" w:eastAsia="Times New Roman" w:hAnsi="Times New Roman"/>
                <w:bCs/>
                <w:color w:val="000000" w:themeColor="text1"/>
                <w:lang w:eastAsia="x-none"/>
              </w:rPr>
            </w:pPr>
            <w:r w:rsidRPr="001F7C00">
              <w:rPr>
                <w:rFonts w:ascii="Times New Roman" w:eastAsia="Times New Roman" w:hAnsi="Times New Roman"/>
                <w:bCs/>
                <w:color w:val="000000" w:themeColor="text1"/>
                <w:lang w:eastAsia="x-none"/>
              </w:rPr>
              <w:t>Zonų kūrimas turi būti paprastas ir aiškus;</w:t>
            </w:r>
          </w:p>
          <w:p w14:paraId="3E4E6846" w14:textId="77777777" w:rsidR="00233339" w:rsidRPr="001F7C00" w:rsidRDefault="00233339" w:rsidP="00233339">
            <w:pPr>
              <w:tabs>
                <w:tab w:val="left" w:pos="600"/>
              </w:tabs>
              <w:rPr>
                <w:rFonts w:ascii="Times New Roman" w:eastAsia="Times New Roman" w:hAnsi="Times New Roman"/>
                <w:bCs/>
                <w:color w:val="000000" w:themeColor="text1"/>
                <w:lang w:eastAsia="x-none"/>
              </w:rPr>
            </w:pPr>
            <w:r w:rsidRPr="001F7C00">
              <w:rPr>
                <w:rFonts w:ascii="Times New Roman" w:eastAsia="Times New Roman" w:hAnsi="Times New Roman"/>
                <w:bCs/>
                <w:color w:val="000000" w:themeColor="text1"/>
                <w:lang w:eastAsia="x-none"/>
              </w:rPr>
              <w:t>Galimybė kurti apskritimo, perimetro ar koridoriaus (atitinkančio gatves, kelius) formos zonas;</w:t>
            </w:r>
          </w:p>
          <w:p w14:paraId="610312E7" w14:textId="77777777" w:rsidR="00233339" w:rsidRPr="001F7C00" w:rsidRDefault="00233339" w:rsidP="00233339">
            <w:pPr>
              <w:tabs>
                <w:tab w:val="left" w:pos="600"/>
              </w:tabs>
              <w:rPr>
                <w:rFonts w:ascii="Times New Roman" w:eastAsia="Times New Roman" w:hAnsi="Times New Roman"/>
                <w:bCs/>
                <w:color w:val="000000" w:themeColor="text1"/>
                <w:lang w:eastAsia="x-none"/>
              </w:rPr>
            </w:pPr>
            <w:r w:rsidRPr="001F7C00">
              <w:rPr>
                <w:rFonts w:ascii="Times New Roman" w:eastAsia="Times New Roman" w:hAnsi="Times New Roman"/>
                <w:bCs/>
                <w:color w:val="000000" w:themeColor="text1"/>
                <w:lang w:eastAsia="x-none"/>
              </w:rPr>
              <w:t>Galimybė grupuoti zonas, atskirame laukelyje papildyti pastabomis.</w:t>
            </w:r>
          </w:p>
        </w:tc>
        <w:tc>
          <w:tcPr>
            <w:tcW w:w="2263" w:type="dxa"/>
          </w:tcPr>
          <w:p w14:paraId="594DC175" w14:textId="77777777" w:rsidR="00233339" w:rsidRPr="001F7C00" w:rsidRDefault="00233339" w:rsidP="00233339">
            <w:pPr>
              <w:tabs>
                <w:tab w:val="left" w:pos="600"/>
              </w:tabs>
              <w:rPr>
                <w:rFonts w:ascii="Times New Roman" w:eastAsia="Times New Roman" w:hAnsi="Times New Roman"/>
                <w:bCs/>
                <w:color w:val="000000" w:themeColor="text1"/>
                <w:lang w:eastAsia="x-none"/>
              </w:rPr>
            </w:pPr>
          </w:p>
        </w:tc>
        <w:tc>
          <w:tcPr>
            <w:tcW w:w="2327" w:type="dxa"/>
            <w:gridSpan w:val="2"/>
          </w:tcPr>
          <w:p w14:paraId="4C0888D0" w14:textId="77777777" w:rsidR="00233339" w:rsidRPr="001F7C00" w:rsidRDefault="00233339" w:rsidP="00233339">
            <w:pPr>
              <w:tabs>
                <w:tab w:val="left" w:pos="600"/>
              </w:tabs>
              <w:rPr>
                <w:rFonts w:ascii="Times New Roman" w:eastAsia="Times New Roman" w:hAnsi="Times New Roman"/>
                <w:bCs/>
                <w:color w:val="000000" w:themeColor="text1"/>
                <w:lang w:eastAsia="x-none"/>
              </w:rPr>
            </w:pPr>
          </w:p>
        </w:tc>
      </w:tr>
      <w:tr w:rsidR="00233339" w:rsidRPr="001F7C00" w14:paraId="15024C80" w14:textId="2EDD8032" w:rsidTr="42F33097">
        <w:tc>
          <w:tcPr>
            <w:tcW w:w="851" w:type="dxa"/>
            <w:shd w:val="clear" w:color="auto" w:fill="auto"/>
            <w:vAlign w:val="center"/>
          </w:tcPr>
          <w:p w14:paraId="6976CB17" w14:textId="77777777" w:rsidR="00233339" w:rsidRPr="001F7C00"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shd w:val="clear" w:color="auto" w:fill="auto"/>
            <w:vAlign w:val="center"/>
          </w:tcPr>
          <w:p w14:paraId="0D5A0E7F" w14:textId="77777777" w:rsidR="00233339" w:rsidRPr="001F7C00" w:rsidRDefault="00233339" w:rsidP="00233339">
            <w:pPr>
              <w:rPr>
                <w:rFonts w:ascii="Times New Roman" w:hAnsi="Times New Roman"/>
                <w:color w:val="000000" w:themeColor="text1"/>
              </w:rPr>
            </w:pPr>
            <w:r w:rsidRPr="001F7C00">
              <w:rPr>
                <w:rFonts w:ascii="Times New Roman" w:hAnsi="Times New Roman"/>
                <w:color w:val="000000" w:themeColor="text1"/>
              </w:rPr>
              <w:t>Transporto priemonių judėjimo maršrutų ir stovėjimo vietų atvaizdavimas</w:t>
            </w:r>
          </w:p>
        </w:tc>
        <w:tc>
          <w:tcPr>
            <w:tcW w:w="3118" w:type="dxa"/>
            <w:shd w:val="clear" w:color="auto" w:fill="auto"/>
            <w:vAlign w:val="center"/>
          </w:tcPr>
          <w:p w14:paraId="52EAC925" w14:textId="77777777" w:rsidR="00233339" w:rsidRPr="001F7C00" w:rsidRDefault="00233339" w:rsidP="00233339">
            <w:pPr>
              <w:tabs>
                <w:tab w:val="left" w:pos="410"/>
                <w:tab w:val="left" w:pos="459"/>
              </w:tabs>
              <w:rPr>
                <w:rFonts w:ascii="Times New Roman" w:hAnsi="Times New Roman"/>
                <w:color w:val="000000" w:themeColor="text1"/>
              </w:rPr>
            </w:pPr>
            <w:r w:rsidRPr="001F7C00">
              <w:rPr>
                <w:rFonts w:ascii="Times New Roman" w:hAnsi="Times New Roman"/>
                <w:color w:val="000000" w:themeColor="text1"/>
              </w:rPr>
              <w:t xml:space="preserve">Galimybė, laisvai pasirinkus periodą laike, žemėlapyje matyti transporto priemonės judėjimo maršrutą su aiškiai matoma judėjimo kryptimi kiekviename </w:t>
            </w:r>
            <w:r w:rsidRPr="001F7C00">
              <w:rPr>
                <w:rFonts w:ascii="Times New Roman" w:hAnsi="Times New Roman"/>
                <w:color w:val="000000" w:themeColor="text1"/>
              </w:rPr>
              <w:lastRenderedPageBreak/>
              <w:t>taške ir aiškiai matomomis stovėjimo vietomis;</w:t>
            </w:r>
          </w:p>
          <w:p w14:paraId="14337453" w14:textId="77777777" w:rsidR="00233339" w:rsidRPr="001F7C00" w:rsidRDefault="00233339" w:rsidP="00233339">
            <w:pPr>
              <w:tabs>
                <w:tab w:val="left" w:pos="410"/>
                <w:tab w:val="left" w:pos="459"/>
              </w:tabs>
              <w:rPr>
                <w:rFonts w:ascii="Times New Roman" w:hAnsi="Times New Roman"/>
                <w:color w:val="000000" w:themeColor="text1"/>
              </w:rPr>
            </w:pPr>
            <w:r w:rsidRPr="001F7C00">
              <w:rPr>
                <w:rFonts w:ascii="Times New Roman" w:hAnsi="Times New Roman"/>
                <w:color w:val="000000" w:themeColor="text1"/>
              </w:rPr>
              <w:t>Galimybė, pasirinkus vietą žemėlapyje ir laiko intervalą, peržiūrėti toje vietoje apsilankiusias transporto priemones.</w:t>
            </w:r>
          </w:p>
        </w:tc>
        <w:tc>
          <w:tcPr>
            <w:tcW w:w="2263" w:type="dxa"/>
          </w:tcPr>
          <w:p w14:paraId="7DF6B097" w14:textId="77777777" w:rsidR="00233339" w:rsidRPr="001F7C00" w:rsidRDefault="00233339" w:rsidP="00233339">
            <w:pPr>
              <w:tabs>
                <w:tab w:val="left" w:pos="410"/>
                <w:tab w:val="left" w:pos="459"/>
              </w:tabs>
              <w:rPr>
                <w:rFonts w:ascii="Times New Roman" w:hAnsi="Times New Roman"/>
                <w:color w:val="000000" w:themeColor="text1"/>
              </w:rPr>
            </w:pPr>
          </w:p>
        </w:tc>
        <w:tc>
          <w:tcPr>
            <w:tcW w:w="2327" w:type="dxa"/>
            <w:gridSpan w:val="2"/>
          </w:tcPr>
          <w:p w14:paraId="028BC81F" w14:textId="77777777" w:rsidR="00233339" w:rsidRPr="001F7C00" w:rsidRDefault="00233339" w:rsidP="00233339">
            <w:pPr>
              <w:tabs>
                <w:tab w:val="left" w:pos="410"/>
                <w:tab w:val="left" w:pos="459"/>
              </w:tabs>
              <w:rPr>
                <w:rFonts w:ascii="Times New Roman" w:hAnsi="Times New Roman"/>
                <w:color w:val="000000" w:themeColor="text1"/>
              </w:rPr>
            </w:pPr>
          </w:p>
        </w:tc>
      </w:tr>
      <w:tr w:rsidR="00233339" w:rsidRPr="001F7C00" w14:paraId="3D793F20" w14:textId="1C0B012B" w:rsidTr="42F33097">
        <w:tc>
          <w:tcPr>
            <w:tcW w:w="851" w:type="dxa"/>
            <w:shd w:val="clear" w:color="auto" w:fill="auto"/>
            <w:vAlign w:val="center"/>
          </w:tcPr>
          <w:p w14:paraId="143D94C2" w14:textId="77777777" w:rsidR="00233339" w:rsidRPr="009426B8"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shd w:val="clear" w:color="auto" w:fill="auto"/>
            <w:vAlign w:val="center"/>
          </w:tcPr>
          <w:p w14:paraId="19808A2E" w14:textId="77777777" w:rsidR="00233339" w:rsidRPr="009426B8" w:rsidRDefault="00233339" w:rsidP="00233339">
            <w:pPr>
              <w:rPr>
                <w:rFonts w:ascii="Times New Roman" w:hAnsi="Times New Roman"/>
                <w:color w:val="000000" w:themeColor="text1"/>
              </w:rPr>
            </w:pPr>
            <w:r w:rsidRPr="009426B8">
              <w:rPr>
                <w:rFonts w:ascii="Times New Roman" w:hAnsi="Times New Roman"/>
                <w:color w:val="000000" w:themeColor="text1"/>
              </w:rPr>
              <w:t xml:space="preserve">Nubarstytų ir nuvalytų maršrutų atvaizdavimas </w:t>
            </w:r>
          </w:p>
        </w:tc>
        <w:tc>
          <w:tcPr>
            <w:tcW w:w="3118" w:type="dxa"/>
            <w:shd w:val="clear" w:color="auto" w:fill="auto"/>
            <w:vAlign w:val="center"/>
          </w:tcPr>
          <w:p w14:paraId="7341C6EC" w14:textId="77777777" w:rsidR="00233339" w:rsidRPr="009426B8" w:rsidRDefault="00233339" w:rsidP="00233339">
            <w:pPr>
              <w:tabs>
                <w:tab w:val="left" w:pos="410"/>
                <w:tab w:val="left" w:pos="459"/>
              </w:tabs>
              <w:rPr>
                <w:rFonts w:ascii="Times New Roman" w:hAnsi="Times New Roman"/>
                <w:color w:val="000000" w:themeColor="text1"/>
              </w:rPr>
            </w:pPr>
            <w:r w:rsidRPr="009426B8">
              <w:rPr>
                <w:rFonts w:ascii="Times New Roman" w:hAnsi="Times New Roman"/>
                <w:color w:val="000000" w:themeColor="text1"/>
              </w:rPr>
              <w:t>Nubarstyti ir nuvalyti  maršrutai turi būti pavaizduoti skirtingomis spalvomis  žemėlapyje su galimybe pasirinkti datos ir laiko intervalą.</w:t>
            </w:r>
          </w:p>
        </w:tc>
        <w:tc>
          <w:tcPr>
            <w:tcW w:w="2263" w:type="dxa"/>
          </w:tcPr>
          <w:p w14:paraId="197807C0" w14:textId="77777777" w:rsidR="00233339" w:rsidRPr="009426B8" w:rsidRDefault="00233339" w:rsidP="00233339">
            <w:pPr>
              <w:tabs>
                <w:tab w:val="left" w:pos="410"/>
                <w:tab w:val="left" w:pos="459"/>
              </w:tabs>
              <w:rPr>
                <w:rFonts w:ascii="Times New Roman" w:hAnsi="Times New Roman"/>
                <w:color w:val="000000" w:themeColor="text1"/>
              </w:rPr>
            </w:pPr>
          </w:p>
        </w:tc>
        <w:tc>
          <w:tcPr>
            <w:tcW w:w="2327" w:type="dxa"/>
            <w:gridSpan w:val="2"/>
          </w:tcPr>
          <w:p w14:paraId="6D388BC3" w14:textId="77777777" w:rsidR="00233339" w:rsidRPr="009426B8" w:rsidRDefault="00233339" w:rsidP="00233339">
            <w:pPr>
              <w:tabs>
                <w:tab w:val="left" w:pos="410"/>
                <w:tab w:val="left" w:pos="459"/>
              </w:tabs>
              <w:rPr>
                <w:rFonts w:ascii="Times New Roman" w:hAnsi="Times New Roman"/>
                <w:color w:val="000000" w:themeColor="text1"/>
              </w:rPr>
            </w:pPr>
          </w:p>
        </w:tc>
      </w:tr>
      <w:tr w:rsidR="00233339" w:rsidRPr="001F7C00" w14:paraId="5A42770A" w14:textId="6F235696" w:rsidTr="42F33097">
        <w:tc>
          <w:tcPr>
            <w:tcW w:w="851" w:type="dxa"/>
            <w:shd w:val="clear" w:color="auto" w:fill="auto"/>
            <w:vAlign w:val="center"/>
          </w:tcPr>
          <w:p w14:paraId="3FFC0990" w14:textId="77777777" w:rsidR="00233339" w:rsidRPr="009426B8"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shd w:val="clear" w:color="auto" w:fill="auto"/>
            <w:vAlign w:val="center"/>
          </w:tcPr>
          <w:p w14:paraId="4307ADFB" w14:textId="7EC29AC4" w:rsidR="00233339" w:rsidRPr="009426B8" w:rsidRDefault="00233339" w:rsidP="00233339">
            <w:pPr>
              <w:rPr>
                <w:rFonts w:ascii="Times New Roman" w:hAnsi="Times New Roman"/>
                <w:color w:val="000000" w:themeColor="text1"/>
              </w:rPr>
            </w:pPr>
            <w:r w:rsidRPr="009426B8">
              <w:rPr>
                <w:rFonts w:ascii="Times New Roman" w:hAnsi="Times New Roman"/>
                <w:color w:val="000000" w:themeColor="text1"/>
              </w:rPr>
              <w:t>Žiemos transporto atliktų darbų gatvėse/šaligatviuose ataskaita</w:t>
            </w:r>
          </w:p>
        </w:tc>
        <w:tc>
          <w:tcPr>
            <w:tcW w:w="3118" w:type="dxa"/>
            <w:shd w:val="clear" w:color="auto" w:fill="auto"/>
            <w:vAlign w:val="center"/>
          </w:tcPr>
          <w:p w14:paraId="1492F438" w14:textId="77777777" w:rsidR="00233339" w:rsidRPr="009426B8" w:rsidRDefault="00233339" w:rsidP="00233339">
            <w:pPr>
              <w:tabs>
                <w:tab w:val="left" w:pos="410"/>
                <w:tab w:val="left" w:pos="459"/>
              </w:tabs>
              <w:rPr>
                <w:rFonts w:ascii="Times New Roman" w:hAnsi="Times New Roman"/>
                <w:color w:val="000000" w:themeColor="text1"/>
              </w:rPr>
            </w:pPr>
            <w:r w:rsidRPr="009426B8">
              <w:rPr>
                <w:rFonts w:ascii="Times New Roman" w:hAnsi="Times New Roman"/>
                <w:color w:val="000000" w:themeColor="text1"/>
              </w:rPr>
              <w:t>Galimybė, pasirinkus laikotarpį iš anksto sukurtas gatvių/šaligatvių (ar jų grupės) zonas, suformuoti pasirinktos transporto priemonės ataskaitą, kurioje atvaizduojama informacija:</w:t>
            </w:r>
          </w:p>
          <w:p w14:paraId="23135CE8" w14:textId="77777777" w:rsidR="00233339" w:rsidRPr="009426B8" w:rsidRDefault="00233339" w:rsidP="00233339">
            <w:pPr>
              <w:pStyle w:val="Sraopastraipa"/>
              <w:numPr>
                <w:ilvl w:val="0"/>
                <w:numId w:val="6"/>
              </w:numPr>
              <w:tabs>
                <w:tab w:val="left" w:pos="410"/>
                <w:tab w:val="left" w:pos="459"/>
              </w:tabs>
              <w:rPr>
                <w:rFonts w:ascii="Times New Roman" w:hAnsi="Times New Roman"/>
                <w:color w:val="000000" w:themeColor="text1"/>
              </w:rPr>
            </w:pPr>
            <w:r w:rsidRPr="009426B8">
              <w:rPr>
                <w:rFonts w:ascii="Times New Roman" w:hAnsi="Times New Roman"/>
                <w:color w:val="000000" w:themeColor="text1"/>
              </w:rPr>
              <w:t>Įvažiavimo į gatvės/šaligatvio zoną ir išvažiavimo laiką;</w:t>
            </w:r>
          </w:p>
          <w:p w14:paraId="506A2166" w14:textId="77777777" w:rsidR="00233339" w:rsidRPr="009426B8" w:rsidRDefault="00233339" w:rsidP="00233339">
            <w:pPr>
              <w:pStyle w:val="Sraopastraipa"/>
              <w:numPr>
                <w:ilvl w:val="0"/>
                <w:numId w:val="6"/>
              </w:numPr>
              <w:tabs>
                <w:tab w:val="left" w:pos="410"/>
                <w:tab w:val="left" w:pos="459"/>
              </w:tabs>
              <w:rPr>
                <w:rFonts w:ascii="Times New Roman" w:hAnsi="Times New Roman"/>
                <w:color w:val="000000" w:themeColor="text1"/>
              </w:rPr>
            </w:pPr>
            <w:r w:rsidRPr="009426B8">
              <w:rPr>
                <w:rFonts w:ascii="Times New Roman" w:hAnsi="Times New Roman"/>
                <w:color w:val="000000" w:themeColor="text1"/>
              </w:rPr>
              <w:t>Nuvalytą gatvės/šaligatvio atstumą ir plotą;</w:t>
            </w:r>
          </w:p>
          <w:p w14:paraId="29CB15FF" w14:textId="77777777" w:rsidR="00233339" w:rsidRPr="009426B8" w:rsidRDefault="00233339" w:rsidP="00233339">
            <w:pPr>
              <w:pStyle w:val="Sraopastraipa"/>
              <w:numPr>
                <w:ilvl w:val="0"/>
                <w:numId w:val="6"/>
              </w:numPr>
              <w:tabs>
                <w:tab w:val="left" w:pos="410"/>
                <w:tab w:val="left" w:pos="459"/>
              </w:tabs>
              <w:rPr>
                <w:rFonts w:ascii="Times New Roman" w:hAnsi="Times New Roman"/>
                <w:color w:val="000000" w:themeColor="text1"/>
              </w:rPr>
            </w:pPr>
            <w:r w:rsidRPr="009426B8">
              <w:rPr>
                <w:rFonts w:ascii="Times New Roman" w:hAnsi="Times New Roman"/>
                <w:color w:val="000000" w:themeColor="text1"/>
              </w:rPr>
              <w:t>Nubarstytą gatvės/šaligatvio atstumą ir plotą;</w:t>
            </w:r>
          </w:p>
          <w:p w14:paraId="18AA59C4" w14:textId="7B77D889" w:rsidR="00233339" w:rsidRPr="009426B8" w:rsidRDefault="00233339" w:rsidP="00233339">
            <w:pPr>
              <w:pStyle w:val="Sraopastraipa"/>
              <w:numPr>
                <w:ilvl w:val="0"/>
                <w:numId w:val="6"/>
              </w:numPr>
              <w:tabs>
                <w:tab w:val="left" w:pos="410"/>
                <w:tab w:val="left" w:pos="459"/>
              </w:tabs>
              <w:rPr>
                <w:rFonts w:ascii="Times New Roman" w:hAnsi="Times New Roman"/>
                <w:color w:val="000000" w:themeColor="text1"/>
              </w:rPr>
            </w:pPr>
            <w:r w:rsidRPr="009426B8">
              <w:rPr>
                <w:rFonts w:ascii="Times New Roman" w:hAnsi="Times New Roman"/>
                <w:color w:val="000000" w:themeColor="text1"/>
              </w:rPr>
              <w:t>Nušluotą gatvės/šaligatvio atstumą.</w:t>
            </w:r>
          </w:p>
        </w:tc>
        <w:tc>
          <w:tcPr>
            <w:tcW w:w="2263" w:type="dxa"/>
          </w:tcPr>
          <w:p w14:paraId="78DADBD7" w14:textId="77777777" w:rsidR="00233339" w:rsidRPr="009426B8" w:rsidRDefault="00233339" w:rsidP="00233339">
            <w:pPr>
              <w:tabs>
                <w:tab w:val="left" w:pos="410"/>
                <w:tab w:val="left" w:pos="459"/>
              </w:tabs>
              <w:rPr>
                <w:rFonts w:ascii="Times New Roman" w:hAnsi="Times New Roman"/>
                <w:color w:val="000000" w:themeColor="text1"/>
              </w:rPr>
            </w:pPr>
          </w:p>
        </w:tc>
        <w:tc>
          <w:tcPr>
            <w:tcW w:w="2327" w:type="dxa"/>
            <w:gridSpan w:val="2"/>
          </w:tcPr>
          <w:p w14:paraId="39BDBCBE" w14:textId="77777777" w:rsidR="00233339" w:rsidRPr="009426B8" w:rsidRDefault="00233339" w:rsidP="00233339">
            <w:pPr>
              <w:tabs>
                <w:tab w:val="left" w:pos="410"/>
                <w:tab w:val="left" w:pos="459"/>
              </w:tabs>
              <w:rPr>
                <w:rFonts w:ascii="Times New Roman" w:hAnsi="Times New Roman"/>
                <w:color w:val="000000" w:themeColor="text1"/>
              </w:rPr>
            </w:pPr>
          </w:p>
        </w:tc>
      </w:tr>
      <w:tr w:rsidR="00233339" w:rsidRPr="001F7C00" w14:paraId="3D233BEB" w14:textId="4DE27C02" w:rsidTr="42F33097">
        <w:tc>
          <w:tcPr>
            <w:tcW w:w="851" w:type="dxa"/>
            <w:shd w:val="clear" w:color="auto" w:fill="auto"/>
            <w:vAlign w:val="center"/>
          </w:tcPr>
          <w:p w14:paraId="3ECAE301" w14:textId="77777777" w:rsidR="00233339" w:rsidRPr="009426B8"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shd w:val="clear" w:color="auto" w:fill="auto"/>
            <w:vAlign w:val="center"/>
          </w:tcPr>
          <w:p w14:paraId="08737243" w14:textId="3098F425" w:rsidR="00233339" w:rsidRPr="009426B8" w:rsidRDefault="00233339" w:rsidP="00233339">
            <w:pPr>
              <w:rPr>
                <w:rFonts w:ascii="Times New Roman" w:hAnsi="Times New Roman"/>
                <w:color w:val="000000" w:themeColor="text1"/>
              </w:rPr>
            </w:pPr>
            <w:r w:rsidRPr="009426B8">
              <w:rPr>
                <w:rFonts w:ascii="Times New Roman" w:hAnsi="Times New Roman"/>
                <w:color w:val="000000" w:themeColor="text1"/>
              </w:rPr>
              <w:t>Žiemos transporto atliktų darbų gatvėse/šaligatviuose atvaizdavimas žemėlapyje</w:t>
            </w:r>
          </w:p>
        </w:tc>
        <w:tc>
          <w:tcPr>
            <w:tcW w:w="3118" w:type="dxa"/>
            <w:shd w:val="clear" w:color="auto" w:fill="auto"/>
            <w:vAlign w:val="center"/>
          </w:tcPr>
          <w:p w14:paraId="70276D91" w14:textId="77777777" w:rsidR="00233339" w:rsidRPr="009426B8" w:rsidRDefault="00233339" w:rsidP="00233339">
            <w:pPr>
              <w:tabs>
                <w:tab w:val="left" w:pos="410"/>
                <w:tab w:val="left" w:pos="459"/>
              </w:tabs>
              <w:rPr>
                <w:rFonts w:ascii="Times New Roman" w:hAnsi="Times New Roman"/>
                <w:color w:val="000000" w:themeColor="text1"/>
              </w:rPr>
            </w:pPr>
            <w:r w:rsidRPr="009426B8">
              <w:rPr>
                <w:rFonts w:ascii="Times New Roman" w:hAnsi="Times New Roman"/>
                <w:color w:val="000000" w:themeColor="text1"/>
              </w:rPr>
              <w:t>Galimybė, laisvai pasirinkus periodą laike, žemėlapyje matyti žiemos transporto priemonės judėjimo maršrutą su aiškiai matoma judėjimo kryptimi bei atliekamų darbų informaciją kiekviename taške;</w:t>
            </w:r>
          </w:p>
          <w:p w14:paraId="63B3B837" w14:textId="77777777" w:rsidR="00233339" w:rsidRPr="009426B8" w:rsidRDefault="00233339" w:rsidP="00233339">
            <w:pPr>
              <w:tabs>
                <w:tab w:val="left" w:pos="410"/>
                <w:tab w:val="left" w:pos="459"/>
              </w:tabs>
              <w:rPr>
                <w:rFonts w:ascii="Times New Roman" w:hAnsi="Times New Roman"/>
                <w:color w:val="000000" w:themeColor="text1"/>
              </w:rPr>
            </w:pPr>
            <w:r w:rsidRPr="009426B8">
              <w:rPr>
                <w:rFonts w:ascii="Times New Roman" w:hAnsi="Times New Roman"/>
                <w:color w:val="000000" w:themeColor="text1"/>
              </w:rPr>
              <w:t>Maršruto linijos turi aiškiai (skirtinga spalva, pločiu ar kita forma) išskirti atkarpas, kai technika važiavo su aktyviu (-</w:t>
            </w:r>
            <w:proofErr w:type="spellStart"/>
            <w:r w:rsidRPr="009426B8">
              <w:rPr>
                <w:rFonts w:ascii="Times New Roman" w:hAnsi="Times New Roman"/>
                <w:color w:val="000000" w:themeColor="text1"/>
              </w:rPr>
              <w:t>ais</w:t>
            </w:r>
            <w:proofErr w:type="spellEnd"/>
            <w:r w:rsidRPr="009426B8">
              <w:rPr>
                <w:rFonts w:ascii="Times New Roman" w:hAnsi="Times New Roman"/>
                <w:color w:val="000000" w:themeColor="text1"/>
              </w:rPr>
              <w:t>) padargu (-</w:t>
            </w:r>
            <w:proofErr w:type="spellStart"/>
            <w:r w:rsidRPr="009426B8">
              <w:rPr>
                <w:rFonts w:ascii="Times New Roman" w:hAnsi="Times New Roman"/>
                <w:color w:val="000000" w:themeColor="text1"/>
              </w:rPr>
              <w:t>ais</w:t>
            </w:r>
            <w:proofErr w:type="spellEnd"/>
            <w:r w:rsidRPr="009426B8">
              <w:rPr>
                <w:rFonts w:ascii="Times New Roman" w:hAnsi="Times New Roman"/>
                <w:color w:val="000000" w:themeColor="text1"/>
              </w:rPr>
              <w:t>). Skirtinga aktyvių padargų kombinacija turi vizualiai išsiskirti (pvz. tik valymas viena spalva, tik barstymas kita spalva, o valymas su barstymu trečia spalva);</w:t>
            </w:r>
          </w:p>
          <w:p w14:paraId="4FF32019" w14:textId="451B3884" w:rsidR="00233339" w:rsidRPr="009426B8" w:rsidRDefault="00233339" w:rsidP="00233339">
            <w:pPr>
              <w:tabs>
                <w:tab w:val="left" w:pos="410"/>
                <w:tab w:val="left" w:pos="459"/>
              </w:tabs>
              <w:rPr>
                <w:rFonts w:ascii="Times New Roman" w:hAnsi="Times New Roman"/>
                <w:color w:val="000000" w:themeColor="text1"/>
              </w:rPr>
            </w:pPr>
            <w:r w:rsidRPr="009426B8">
              <w:rPr>
                <w:rFonts w:ascii="Times New Roman" w:hAnsi="Times New Roman"/>
                <w:color w:val="000000" w:themeColor="text1"/>
              </w:rPr>
              <w:t xml:space="preserve">Galimybė, pasirinkus vietą žemėlapyje ir laiko intervalą, peržiūrėti toje vietoje apsilankiusias transporto priemones su informacija, </w:t>
            </w:r>
            <w:r w:rsidRPr="009426B8">
              <w:rPr>
                <w:rFonts w:ascii="Times New Roman" w:hAnsi="Times New Roman"/>
                <w:color w:val="000000" w:themeColor="text1"/>
              </w:rPr>
              <w:lastRenderedPageBreak/>
              <w:t>kokius darbus tuo metu atlikinėjo.</w:t>
            </w:r>
          </w:p>
        </w:tc>
        <w:tc>
          <w:tcPr>
            <w:tcW w:w="2263" w:type="dxa"/>
          </w:tcPr>
          <w:p w14:paraId="0B4FCAFD" w14:textId="77777777" w:rsidR="00233339" w:rsidRPr="009426B8" w:rsidRDefault="00233339" w:rsidP="00233339">
            <w:pPr>
              <w:tabs>
                <w:tab w:val="left" w:pos="410"/>
                <w:tab w:val="left" w:pos="459"/>
              </w:tabs>
              <w:rPr>
                <w:rFonts w:ascii="Times New Roman" w:hAnsi="Times New Roman"/>
                <w:color w:val="000000" w:themeColor="text1"/>
              </w:rPr>
            </w:pPr>
          </w:p>
        </w:tc>
        <w:tc>
          <w:tcPr>
            <w:tcW w:w="2327" w:type="dxa"/>
            <w:gridSpan w:val="2"/>
          </w:tcPr>
          <w:p w14:paraId="04BC4261" w14:textId="77777777" w:rsidR="00233339" w:rsidRPr="009426B8" w:rsidRDefault="00233339" w:rsidP="00233339">
            <w:pPr>
              <w:tabs>
                <w:tab w:val="left" w:pos="410"/>
                <w:tab w:val="left" w:pos="459"/>
              </w:tabs>
              <w:rPr>
                <w:rFonts w:ascii="Times New Roman" w:hAnsi="Times New Roman"/>
                <w:color w:val="000000" w:themeColor="text1"/>
              </w:rPr>
            </w:pPr>
          </w:p>
        </w:tc>
      </w:tr>
      <w:tr w:rsidR="00233339" w:rsidRPr="00F23ED8" w14:paraId="267EC148" w14:textId="3FCD70B5" w:rsidTr="42F33097">
        <w:tc>
          <w:tcPr>
            <w:tcW w:w="851" w:type="dxa"/>
            <w:shd w:val="clear" w:color="auto" w:fill="auto"/>
            <w:vAlign w:val="center"/>
          </w:tcPr>
          <w:p w14:paraId="6F777DF9" w14:textId="77777777" w:rsidR="00233339" w:rsidRPr="001F7C00"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shd w:val="clear" w:color="auto" w:fill="auto"/>
            <w:vAlign w:val="center"/>
          </w:tcPr>
          <w:p w14:paraId="5628A102" w14:textId="77777777" w:rsidR="00233339" w:rsidRPr="001F7C00" w:rsidRDefault="00233339" w:rsidP="00233339">
            <w:pPr>
              <w:rPr>
                <w:rFonts w:ascii="Times New Roman" w:hAnsi="Times New Roman"/>
                <w:color w:val="000000" w:themeColor="text1"/>
              </w:rPr>
            </w:pPr>
            <w:r w:rsidRPr="001F7C00">
              <w:rPr>
                <w:rFonts w:ascii="Times New Roman" w:hAnsi="Times New Roman"/>
                <w:color w:val="000000" w:themeColor="text1"/>
              </w:rPr>
              <w:t>Paieška pagal lokaciją</w:t>
            </w:r>
          </w:p>
        </w:tc>
        <w:tc>
          <w:tcPr>
            <w:tcW w:w="3118" w:type="dxa"/>
            <w:shd w:val="clear" w:color="auto" w:fill="auto"/>
            <w:vAlign w:val="center"/>
          </w:tcPr>
          <w:p w14:paraId="6FB5A4C3" w14:textId="77777777" w:rsidR="00233339" w:rsidRPr="00F23ED8" w:rsidRDefault="00233339" w:rsidP="00233339">
            <w:pPr>
              <w:tabs>
                <w:tab w:val="left" w:pos="410"/>
                <w:tab w:val="left" w:pos="459"/>
              </w:tabs>
              <w:rPr>
                <w:rFonts w:ascii="Times New Roman" w:hAnsi="Times New Roman"/>
                <w:color w:val="000000" w:themeColor="text1"/>
              </w:rPr>
            </w:pPr>
            <w:r w:rsidRPr="001F7C00">
              <w:rPr>
                <w:rFonts w:ascii="Times New Roman" w:hAnsi="Times New Roman"/>
                <w:color w:val="000000" w:themeColor="text1"/>
              </w:rPr>
              <w:t>Pasirinkus vietą žemėlapyje ir laiko intervalą, peržiūrėti toje vietoje apsilankiusius automobilius.</w:t>
            </w:r>
          </w:p>
        </w:tc>
        <w:tc>
          <w:tcPr>
            <w:tcW w:w="2263" w:type="dxa"/>
          </w:tcPr>
          <w:p w14:paraId="7DFC1CFF" w14:textId="77777777" w:rsidR="00233339" w:rsidRPr="001F7C00" w:rsidRDefault="00233339" w:rsidP="00233339">
            <w:pPr>
              <w:tabs>
                <w:tab w:val="left" w:pos="410"/>
                <w:tab w:val="left" w:pos="459"/>
              </w:tabs>
              <w:rPr>
                <w:rFonts w:ascii="Times New Roman" w:hAnsi="Times New Roman"/>
                <w:color w:val="000000" w:themeColor="text1"/>
              </w:rPr>
            </w:pPr>
          </w:p>
        </w:tc>
        <w:tc>
          <w:tcPr>
            <w:tcW w:w="2327" w:type="dxa"/>
            <w:gridSpan w:val="2"/>
          </w:tcPr>
          <w:p w14:paraId="4769AA31" w14:textId="77777777" w:rsidR="00233339" w:rsidRPr="001F7C00" w:rsidRDefault="00233339" w:rsidP="00233339">
            <w:pPr>
              <w:tabs>
                <w:tab w:val="left" w:pos="410"/>
                <w:tab w:val="left" w:pos="459"/>
              </w:tabs>
              <w:rPr>
                <w:rFonts w:ascii="Times New Roman" w:hAnsi="Times New Roman"/>
                <w:color w:val="000000" w:themeColor="text1"/>
              </w:rPr>
            </w:pPr>
          </w:p>
        </w:tc>
      </w:tr>
      <w:tr w:rsidR="00233339" w:rsidRPr="00F23ED8" w14:paraId="6E58829D" w14:textId="4D6E6642" w:rsidTr="42F33097">
        <w:tc>
          <w:tcPr>
            <w:tcW w:w="851" w:type="dxa"/>
            <w:vAlign w:val="center"/>
          </w:tcPr>
          <w:p w14:paraId="67C9A51F" w14:textId="77777777" w:rsidR="00233339" w:rsidRPr="00F23ED8"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vAlign w:val="center"/>
          </w:tcPr>
          <w:p w14:paraId="3DD0786B" w14:textId="77777777" w:rsidR="00233339" w:rsidRPr="00F23ED8" w:rsidRDefault="00233339" w:rsidP="00233339">
            <w:pPr>
              <w:rPr>
                <w:rFonts w:ascii="Times New Roman" w:hAnsi="Times New Roman"/>
                <w:color w:val="000000" w:themeColor="text1"/>
              </w:rPr>
            </w:pPr>
            <w:r w:rsidRPr="00F23ED8">
              <w:rPr>
                <w:rFonts w:ascii="Times New Roman" w:hAnsi="Times New Roman"/>
                <w:color w:val="000000" w:themeColor="text1"/>
              </w:rPr>
              <w:t>Automatinė judėjimo maršrutų peržiūra</w:t>
            </w:r>
          </w:p>
        </w:tc>
        <w:tc>
          <w:tcPr>
            <w:tcW w:w="3118" w:type="dxa"/>
            <w:vAlign w:val="center"/>
          </w:tcPr>
          <w:p w14:paraId="01A878C4" w14:textId="77777777" w:rsidR="00233339" w:rsidRPr="00F23ED8" w:rsidRDefault="00233339" w:rsidP="00233339">
            <w:pPr>
              <w:tabs>
                <w:tab w:val="left" w:pos="459"/>
              </w:tabs>
              <w:rPr>
                <w:rFonts w:ascii="Times New Roman" w:hAnsi="Times New Roman"/>
                <w:color w:val="000000" w:themeColor="text1"/>
              </w:rPr>
            </w:pPr>
            <w:r w:rsidRPr="00F23ED8">
              <w:rPr>
                <w:rFonts w:ascii="Times New Roman" w:hAnsi="Times New Roman"/>
                <w:color w:val="000000" w:themeColor="text1"/>
              </w:rPr>
              <w:t>Galimybė, laisvai pasirinkus periodą laike, žemėlapyje stebėti animuotą transporto priemonės judėjimo demonstravimą.</w:t>
            </w:r>
          </w:p>
          <w:p w14:paraId="372DAD27" w14:textId="77777777" w:rsidR="00233339" w:rsidRPr="00F23ED8" w:rsidRDefault="00233339" w:rsidP="00233339">
            <w:pPr>
              <w:tabs>
                <w:tab w:val="left" w:pos="459"/>
              </w:tabs>
              <w:rPr>
                <w:rFonts w:ascii="Times New Roman" w:hAnsi="Times New Roman"/>
                <w:color w:val="000000" w:themeColor="text1"/>
              </w:rPr>
            </w:pPr>
            <w:r w:rsidRPr="00F23ED8">
              <w:rPr>
                <w:rFonts w:ascii="Times New Roman" w:hAnsi="Times New Roman"/>
                <w:color w:val="000000" w:themeColor="text1"/>
              </w:rPr>
              <w:t>Maršruto peržiūros greitis laisvai pasirenkamas.</w:t>
            </w:r>
          </w:p>
        </w:tc>
        <w:tc>
          <w:tcPr>
            <w:tcW w:w="2263" w:type="dxa"/>
          </w:tcPr>
          <w:p w14:paraId="07CE13D2" w14:textId="77777777" w:rsidR="00233339" w:rsidRPr="00F23ED8" w:rsidRDefault="00233339" w:rsidP="00233339">
            <w:pPr>
              <w:tabs>
                <w:tab w:val="left" w:pos="459"/>
              </w:tabs>
              <w:rPr>
                <w:rFonts w:ascii="Times New Roman" w:hAnsi="Times New Roman"/>
                <w:color w:val="000000" w:themeColor="text1"/>
              </w:rPr>
            </w:pPr>
          </w:p>
        </w:tc>
        <w:tc>
          <w:tcPr>
            <w:tcW w:w="2327" w:type="dxa"/>
            <w:gridSpan w:val="2"/>
          </w:tcPr>
          <w:p w14:paraId="1F55DB67" w14:textId="77777777" w:rsidR="00233339" w:rsidRPr="00F23ED8" w:rsidRDefault="00233339" w:rsidP="00233339">
            <w:pPr>
              <w:tabs>
                <w:tab w:val="left" w:pos="459"/>
              </w:tabs>
              <w:rPr>
                <w:rFonts w:ascii="Times New Roman" w:hAnsi="Times New Roman"/>
                <w:color w:val="000000" w:themeColor="text1"/>
              </w:rPr>
            </w:pPr>
          </w:p>
        </w:tc>
      </w:tr>
      <w:tr w:rsidR="00233339" w:rsidRPr="00F23ED8" w14:paraId="684FB8EA" w14:textId="32624E73" w:rsidTr="42F33097">
        <w:trPr>
          <w:trHeight w:val="962"/>
        </w:trPr>
        <w:tc>
          <w:tcPr>
            <w:tcW w:w="851" w:type="dxa"/>
            <w:vAlign w:val="center"/>
          </w:tcPr>
          <w:p w14:paraId="5497B759" w14:textId="77777777" w:rsidR="00233339" w:rsidRPr="00F23ED8"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vAlign w:val="center"/>
          </w:tcPr>
          <w:p w14:paraId="5B61A3FA" w14:textId="77777777" w:rsidR="00233339" w:rsidRPr="00F23ED8" w:rsidRDefault="00233339" w:rsidP="00233339">
            <w:pPr>
              <w:rPr>
                <w:rFonts w:ascii="Times New Roman" w:hAnsi="Times New Roman"/>
                <w:color w:val="000000" w:themeColor="text1"/>
              </w:rPr>
            </w:pPr>
            <w:r w:rsidRPr="00F23ED8">
              <w:rPr>
                <w:rFonts w:ascii="Times New Roman" w:hAnsi="Times New Roman"/>
                <w:color w:val="000000" w:themeColor="text1"/>
              </w:rPr>
              <w:t>Duomenų filtravimas ir rūšiavimas</w:t>
            </w:r>
          </w:p>
        </w:tc>
        <w:tc>
          <w:tcPr>
            <w:tcW w:w="3118" w:type="dxa"/>
            <w:vAlign w:val="center"/>
          </w:tcPr>
          <w:p w14:paraId="4BDC9512" w14:textId="77777777" w:rsidR="00233339" w:rsidRPr="00F23ED8" w:rsidRDefault="00233339" w:rsidP="00233339">
            <w:pPr>
              <w:tabs>
                <w:tab w:val="left" w:pos="459"/>
              </w:tabs>
              <w:rPr>
                <w:rFonts w:ascii="Times New Roman" w:hAnsi="Times New Roman"/>
                <w:color w:val="000000" w:themeColor="text1"/>
              </w:rPr>
            </w:pPr>
            <w:r w:rsidRPr="00F23ED8">
              <w:rPr>
                <w:rFonts w:ascii="Times New Roman" w:hAnsi="Times New Roman"/>
                <w:color w:val="000000" w:themeColor="text1"/>
              </w:rPr>
              <w:t>Galimybė visus duomenis pasirinktame laiko periode filtruoti ir rūšiuoti pagal pasirinktus parametrus (pvz., pagal greičio viršijimus nurodant kritinį greitį).</w:t>
            </w:r>
          </w:p>
        </w:tc>
        <w:tc>
          <w:tcPr>
            <w:tcW w:w="2263" w:type="dxa"/>
          </w:tcPr>
          <w:p w14:paraId="798E64D4" w14:textId="77777777" w:rsidR="00233339" w:rsidRPr="00F23ED8" w:rsidRDefault="00233339" w:rsidP="00233339">
            <w:pPr>
              <w:tabs>
                <w:tab w:val="left" w:pos="459"/>
              </w:tabs>
              <w:rPr>
                <w:rFonts w:ascii="Times New Roman" w:hAnsi="Times New Roman"/>
                <w:color w:val="000000" w:themeColor="text1"/>
              </w:rPr>
            </w:pPr>
          </w:p>
        </w:tc>
        <w:tc>
          <w:tcPr>
            <w:tcW w:w="2327" w:type="dxa"/>
            <w:gridSpan w:val="2"/>
          </w:tcPr>
          <w:p w14:paraId="00685105" w14:textId="77777777" w:rsidR="00233339" w:rsidRPr="00F23ED8" w:rsidRDefault="00233339" w:rsidP="00233339">
            <w:pPr>
              <w:tabs>
                <w:tab w:val="left" w:pos="459"/>
              </w:tabs>
              <w:rPr>
                <w:rFonts w:ascii="Times New Roman" w:hAnsi="Times New Roman"/>
                <w:color w:val="000000" w:themeColor="text1"/>
              </w:rPr>
            </w:pPr>
          </w:p>
        </w:tc>
      </w:tr>
      <w:tr w:rsidR="00233339" w:rsidRPr="00F23ED8" w14:paraId="261EFE33" w14:textId="1A9B7EAA" w:rsidTr="42F33097">
        <w:trPr>
          <w:trHeight w:val="283"/>
        </w:trPr>
        <w:tc>
          <w:tcPr>
            <w:tcW w:w="5954" w:type="dxa"/>
            <w:gridSpan w:val="3"/>
            <w:shd w:val="clear" w:color="auto" w:fill="D9D9D9" w:themeFill="background1" w:themeFillShade="D9"/>
            <w:vAlign w:val="center"/>
          </w:tcPr>
          <w:p w14:paraId="5575DFFE" w14:textId="77777777" w:rsidR="00233339" w:rsidRPr="00F23ED8" w:rsidRDefault="00233339" w:rsidP="00233339">
            <w:pPr>
              <w:tabs>
                <w:tab w:val="left" w:pos="459"/>
              </w:tabs>
              <w:rPr>
                <w:rFonts w:ascii="Times New Roman" w:hAnsi="Times New Roman"/>
                <w:b/>
                <w:color w:val="000000" w:themeColor="text1"/>
              </w:rPr>
            </w:pPr>
            <w:r w:rsidRPr="00F23ED8">
              <w:rPr>
                <w:rFonts w:ascii="Times New Roman" w:hAnsi="Times New Roman"/>
                <w:b/>
                <w:color w:val="000000" w:themeColor="text1"/>
              </w:rPr>
              <w:t>Vartotojo paskyra</w:t>
            </w:r>
          </w:p>
        </w:tc>
        <w:tc>
          <w:tcPr>
            <w:tcW w:w="2263" w:type="dxa"/>
            <w:shd w:val="clear" w:color="auto" w:fill="D9D9D9" w:themeFill="background1" w:themeFillShade="D9"/>
          </w:tcPr>
          <w:p w14:paraId="4DB599D1" w14:textId="77777777" w:rsidR="00233339" w:rsidRPr="00F23ED8" w:rsidRDefault="00233339" w:rsidP="00233339">
            <w:pPr>
              <w:tabs>
                <w:tab w:val="left" w:pos="459"/>
              </w:tabs>
              <w:rPr>
                <w:rFonts w:ascii="Times New Roman" w:hAnsi="Times New Roman"/>
                <w:b/>
                <w:color w:val="000000" w:themeColor="text1"/>
              </w:rPr>
            </w:pPr>
          </w:p>
        </w:tc>
        <w:tc>
          <w:tcPr>
            <w:tcW w:w="2327" w:type="dxa"/>
            <w:gridSpan w:val="2"/>
            <w:shd w:val="clear" w:color="auto" w:fill="D9D9D9" w:themeFill="background1" w:themeFillShade="D9"/>
          </w:tcPr>
          <w:p w14:paraId="5A570657" w14:textId="77777777" w:rsidR="00233339" w:rsidRPr="00F23ED8" w:rsidRDefault="00233339" w:rsidP="00233339">
            <w:pPr>
              <w:tabs>
                <w:tab w:val="left" w:pos="459"/>
              </w:tabs>
              <w:rPr>
                <w:rFonts w:ascii="Times New Roman" w:hAnsi="Times New Roman"/>
                <w:b/>
                <w:color w:val="000000" w:themeColor="text1"/>
              </w:rPr>
            </w:pPr>
          </w:p>
        </w:tc>
      </w:tr>
      <w:tr w:rsidR="00233339" w:rsidRPr="00F23ED8" w14:paraId="2B1ECE12" w14:textId="1A0B34ED" w:rsidTr="42F33097">
        <w:tc>
          <w:tcPr>
            <w:tcW w:w="851" w:type="dxa"/>
            <w:vAlign w:val="center"/>
          </w:tcPr>
          <w:p w14:paraId="0E0AA5B9" w14:textId="77777777" w:rsidR="00233339" w:rsidRPr="00F23ED8"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vAlign w:val="center"/>
          </w:tcPr>
          <w:p w14:paraId="498470B7" w14:textId="77777777" w:rsidR="00233339" w:rsidRPr="00F23ED8" w:rsidRDefault="00233339" w:rsidP="00233339">
            <w:pPr>
              <w:rPr>
                <w:rFonts w:ascii="Times New Roman" w:hAnsi="Times New Roman"/>
                <w:color w:val="000000" w:themeColor="text1"/>
              </w:rPr>
            </w:pPr>
            <w:r w:rsidRPr="00F23ED8">
              <w:rPr>
                <w:rFonts w:ascii="Times New Roman" w:hAnsi="Times New Roman"/>
                <w:color w:val="000000" w:themeColor="text1"/>
              </w:rPr>
              <w:t>Prieigos tipas</w:t>
            </w:r>
          </w:p>
        </w:tc>
        <w:tc>
          <w:tcPr>
            <w:tcW w:w="3118" w:type="dxa"/>
            <w:vAlign w:val="center"/>
          </w:tcPr>
          <w:p w14:paraId="78E4F365" w14:textId="77777777" w:rsidR="00233339" w:rsidRPr="00F23ED8" w:rsidRDefault="00233339" w:rsidP="00233339">
            <w:pPr>
              <w:tabs>
                <w:tab w:val="left" w:pos="459"/>
              </w:tabs>
              <w:rPr>
                <w:rFonts w:ascii="Times New Roman" w:hAnsi="Times New Roman"/>
                <w:color w:val="000000" w:themeColor="text1"/>
              </w:rPr>
            </w:pPr>
            <w:r w:rsidRPr="00F23ED8">
              <w:rPr>
                <w:rFonts w:ascii="Times New Roman" w:hAnsi="Times New Roman"/>
                <w:color w:val="000000" w:themeColor="text1"/>
              </w:rPr>
              <w:t>Internetinė (</w:t>
            </w:r>
            <w:proofErr w:type="spellStart"/>
            <w:r w:rsidRPr="00F23ED8">
              <w:rPr>
                <w:rFonts w:ascii="Times New Roman" w:hAnsi="Times New Roman"/>
                <w:color w:val="000000" w:themeColor="text1"/>
              </w:rPr>
              <w:t>Web</w:t>
            </w:r>
            <w:proofErr w:type="spellEnd"/>
            <w:r w:rsidRPr="00F23ED8">
              <w:rPr>
                <w:rFonts w:ascii="Times New Roman" w:hAnsi="Times New Roman"/>
                <w:color w:val="000000" w:themeColor="text1"/>
              </w:rPr>
              <w:t>) vartotojo programos prieiga, apsaugota slaptažodžiu.</w:t>
            </w:r>
          </w:p>
          <w:p w14:paraId="025A5E82" w14:textId="77777777" w:rsidR="00233339" w:rsidRPr="00F23ED8" w:rsidRDefault="00233339" w:rsidP="00233339">
            <w:pPr>
              <w:tabs>
                <w:tab w:val="left" w:pos="459"/>
              </w:tabs>
              <w:rPr>
                <w:rFonts w:ascii="Times New Roman" w:hAnsi="Times New Roman"/>
                <w:color w:val="000000" w:themeColor="text1"/>
              </w:rPr>
            </w:pPr>
            <w:r w:rsidRPr="00F23ED8">
              <w:rPr>
                <w:rFonts w:ascii="Times New Roman" w:hAnsi="Times New Roman"/>
                <w:color w:val="000000" w:themeColor="text1"/>
              </w:rPr>
              <w:t>Programa veikia visose populiariausiose interneto naršyklėse.</w:t>
            </w:r>
          </w:p>
          <w:p w14:paraId="5FE85B98" w14:textId="77777777" w:rsidR="00233339" w:rsidRPr="00F23ED8" w:rsidRDefault="00233339" w:rsidP="00233339">
            <w:pPr>
              <w:tabs>
                <w:tab w:val="left" w:pos="459"/>
              </w:tabs>
              <w:rPr>
                <w:rFonts w:ascii="Times New Roman" w:hAnsi="Times New Roman"/>
                <w:color w:val="000000" w:themeColor="text1"/>
              </w:rPr>
            </w:pPr>
            <w:r w:rsidRPr="00F23ED8">
              <w:rPr>
                <w:rFonts w:ascii="Times New Roman" w:hAnsi="Times New Roman"/>
                <w:color w:val="000000" w:themeColor="text1"/>
              </w:rPr>
              <w:t>Vartotojas gali dirbti lietuvių kalba ir su bet kuria iš programoje naudojamų kalbų.</w:t>
            </w:r>
          </w:p>
          <w:p w14:paraId="700EC32A" w14:textId="77777777" w:rsidR="00233339" w:rsidRPr="00F23ED8" w:rsidRDefault="00233339" w:rsidP="00233339">
            <w:pPr>
              <w:tabs>
                <w:tab w:val="left" w:pos="459"/>
              </w:tabs>
              <w:rPr>
                <w:rFonts w:ascii="Times New Roman" w:hAnsi="Times New Roman"/>
                <w:color w:val="000000" w:themeColor="text1"/>
              </w:rPr>
            </w:pPr>
            <w:r w:rsidRPr="00F23ED8">
              <w:rPr>
                <w:rFonts w:ascii="Times New Roman" w:hAnsi="Times New Roman"/>
                <w:color w:val="000000" w:themeColor="text1"/>
              </w:rPr>
              <w:t>Papildomą vartotoją gali lengvai sukurti administratoriaus teises turintis vartotojas.</w:t>
            </w:r>
          </w:p>
          <w:p w14:paraId="01621726" w14:textId="77777777" w:rsidR="00233339" w:rsidRPr="00F23ED8" w:rsidRDefault="00233339" w:rsidP="00233339">
            <w:pPr>
              <w:tabs>
                <w:tab w:val="left" w:pos="459"/>
              </w:tabs>
              <w:rPr>
                <w:rFonts w:ascii="Times New Roman" w:hAnsi="Times New Roman"/>
                <w:color w:val="000000" w:themeColor="text1"/>
              </w:rPr>
            </w:pPr>
            <w:r w:rsidRPr="00F23ED8">
              <w:rPr>
                <w:rFonts w:ascii="Times New Roman" w:hAnsi="Times New Roman"/>
                <w:color w:val="000000" w:themeColor="text1"/>
              </w:rPr>
              <w:t>Papildomas vartotojas gali turėti ribotą prieigą, jo galimybės naudotis sistema koreguojamos pagal prieigos poreikį.</w:t>
            </w:r>
          </w:p>
        </w:tc>
        <w:tc>
          <w:tcPr>
            <w:tcW w:w="2263" w:type="dxa"/>
          </w:tcPr>
          <w:p w14:paraId="436A24A9" w14:textId="77777777" w:rsidR="00233339" w:rsidRPr="00F23ED8" w:rsidRDefault="00233339" w:rsidP="00233339">
            <w:pPr>
              <w:tabs>
                <w:tab w:val="left" w:pos="459"/>
              </w:tabs>
              <w:rPr>
                <w:rFonts w:ascii="Times New Roman" w:hAnsi="Times New Roman"/>
                <w:color w:val="000000" w:themeColor="text1"/>
              </w:rPr>
            </w:pPr>
          </w:p>
        </w:tc>
        <w:tc>
          <w:tcPr>
            <w:tcW w:w="2327" w:type="dxa"/>
            <w:gridSpan w:val="2"/>
          </w:tcPr>
          <w:p w14:paraId="3AFA1AF9" w14:textId="77777777" w:rsidR="00233339" w:rsidRPr="00F23ED8" w:rsidRDefault="00233339" w:rsidP="00233339">
            <w:pPr>
              <w:tabs>
                <w:tab w:val="left" w:pos="459"/>
              </w:tabs>
              <w:rPr>
                <w:rFonts w:ascii="Times New Roman" w:hAnsi="Times New Roman"/>
                <w:color w:val="000000" w:themeColor="text1"/>
              </w:rPr>
            </w:pPr>
          </w:p>
        </w:tc>
      </w:tr>
      <w:tr w:rsidR="00233339" w:rsidRPr="00F23ED8" w14:paraId="5AF868E0" w14:textId="5AF96627" w:rsidTr="42F33097">
        <w:tc>
          <w:tcPr>
            <w:tcW w:w="851" w:type="dxa"/>
            <w:vAlign w:val="center"/>
          </w:tcPr>
          <w:p w14:paraId="57D44408" w14:textId="77777777" w:rsidR="00233339" w:rsidRPr="00F23ED8"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vAlign w:val="center"/>
          </w:tcPr>
          <w:p w14:paraId="0542D4CB" w14:textId="77777777" w:rsidR="00233339" w:rsidRPr="00F23ED8" w:rsidRDefault="00233339" w:rsidP="00233339">
            <w:pPr>
              <w:rPr>
                <w:rFonts w:ascii="Times New Roman" w:hAnsi="Times New Roman"/>
                <w:color w:val="000000" w:themeColor="text1"/>
              </w:rPr>
            </w:pPr>
            <w:r w:rsidRPr="00F23ED8">
              <w:rPr>
                <w:rFonts w:ascii="Times New Roman" w:hAnsi="Times New Roman"/>
                <w:color w:val="000000" w:themeColor="text1"/>
              </w:rPr>
              <w:t>Prieigos slaptažodis</w:t>
            </w:r>
          </w:p>
        </w:tc>
        <w:tc>
          <w:tcPr>
            <w:tcW w:w="3118" w:type="dxa"/>
            <w:vAlign w:val="center"/>
          </w:tcPr>
          <w:p w14:paraId="6FEA1E80" w14:textId="77777777" w:rsidR="00233339" w:rsidRPr="00F23ED8" w:rsidRDefault="00233339" w:rsidP="00233339">
            <w:pPr>
              <w:tabs>
                <w:tab w:val="left" w:pos="459"/>
              </w:tabs>
              <w:rPr>
                <w:rFonts w:ascii="Times New Roman" w:hAnsi="Times New Roman"/>
                <w:color w:val="000000" w:themeColor="text1"/>
              </w:rPr>
            </w:pPr>
            <w:r w:rsidRPr="00F23ED8">
              <w:rPr>
                <w:rFonts w:ascii="Times New Roman" w:hAnsi="Times New Roman"/>
                <w:color w:val="000000" w:themeColor="text1"/>
              </w:rPr>
              <w:t>Taikomi minimalūs reikalavimai programos prieigos slaptažodžiui:</w:t>
            </w:r>
          </w:p>
          <w:p w14:paraId="03A0FB88" w14:textId="77777777" w:rsidR="00233339" w:rsidRPr="00F23ED8" w:rsidRDefault="00233339" w:rsidP="00233339">
            <w:pPr>
              <w:pStyle w:val="Sraopastraipa"/>
              <w:numPr>
                <w:ilvl w:val="0"/>
                <w:numId w:val="3"/>
              </w:numPr>
              <w:tabs>
                <w:tab w:val="left" w:pos="459"/>
              </w:tabs>
              <w:suppressAutoHyphens/>
              <w:autoSpaceDN w:val="0"/>
              <w:contextualSpacing w:val="0"/>
              <w:jc w:val="both"/>
              <w:textAlignment w:val="baseline"/>
              <w:rPr>
                <w:rFonts w:ascii="Times New Roman" w:hAnsi="Times New Roman"/>
                <w:color w:val="000000" w:themeColor="text1"/>
                <w:szCs w:val="24"/>
              </w:rPr>
            </w:pPr>
            <w:r w:rsidRPr="00F23ED8">
              <w:rPr>
                <w:rFonts w:ascii="Times New Roman" w:hAnsi="Times New Roman"/>
                <w:color w:val="000000" w:themeColor="text1"/>
                <w:szCs w:val="24"/>
              </w:rPr>
              <w:t>Ne mažiau 8 simbolių;</w:t>
            </w:r>
          </w:p>
          <w:p w14:paraId="51DE3A97" w14:textId="77777777" w:rsidR="00233339" w:rsidRPr="00F23ED8" w:rsidRDefault="00233339" w:rsidP="00233339">
            <w:pPr>
              <w:pStyle w:val="Sraopastraipa"/>
              <w:numPr>
                <w:ilvl w:val="0"/>
                <w:numId w:val="3"/>
              </w:numPr>
              <w:tabs>
                <w:tab w:val="left" w:pos="459"/>
              </w:tabs>
              <w:suppressAutoHyphens/>
              <w:autoSpaceDN w:val="0"/>
              <w:contextualSpacing w:val="0"/>
              <w:jc w:val="both"/>
              <w:textAlignment w:val="baseline"/>
              <w:rPr>
                <w:rFonts w:ascii="Times New Roman" w:hAnsi="Times New Roman"/>
                <w:color w:val="000000" w:themeColor="text1"/>
                <w:szCs w:val="24"/>
              </w:rPr>
            </w:pPr>
            <w:r w:rsidRPr="00F23ED8">
              <w:rPr>
                <w:rFonts w:ascii="Times New Roman" w:hAnsi="Times New Roman"/>
                <w:color w:val="000000" w:themeColor="text1"/>
                <w:szCs w:val="24"/>
              </w:rPr>
              <w:t>Privalomas slaptažodžio keitimas naujiems vartotojams;</w:t>
            </w:r>
          </w:p>
          <w:p w14:paraId="557A96CF" w14:textId="77777777" w:rsidR="00233339" w:rsidRPr="00F23ED8" w:rsidRDefault="00233339" w:rsidP="00233339">
            <w:pPr>
              <w:pStyle w:val="Sraopastraipa"/>
              <w:numPr>
                <w:ilvl w:val="0"/>
                <w:numId w:val="3"/>
              </w:numPr>
              <w:tabs>
                <w:tab w:val="left" w:pos="459"/>
              </w:tabs>
              <w:suppressAutoHyphens/>
              <w:autoSpaceDN w:val="0"/>
              <w:contextualSpacing w:val="0"/>
              <w:jc w:val="both"/>
              <w:textAlignment w:val="baseline"/>
              <w:rPr>
                <w:rFonts w:ascii="Times New Roman" w:hAnsi="Times New Roman"/>
                <w:color w:val="000000" w:themeColor="text1"/>
                <w:szCs w:val="24"/>
              </w:rPr>
            </w:pPr>
            <w:r w:rsidRPr="00F23ED8">
              <w:rPr>
                <w:rFonts w:ascii="Times New Roman" w:hAnsi="Times New Roman"/>
                <w:color w:val="000000" w:themeColor="text1"/>
                <w:szCs w:val="24"/>
              </w:rPr>
              <w:t>Draudimas naudoti tą patį slaptažodį pakartotinai.</w:t>
            </w:r>
          </w:p>
        </w:tc>
        <w:tc>
          <w:tcPr>
            <w:tcW w:w="2263" w:type="dxa"/>
          </w:tcPr>
          <w:p w14:paraId="4BFC3068" w14:textId="77777777" w:rsidR="00233339" w:rsidRPr="00F23ED8" w:rsidRDefault="00233339" w:rsidP="00233339">
            <w:pPr>
              <w:tabs>
                <w:tab w:val="left" w:pos="459"/>
              </w:tabs>
              <w:rPr>
                <w:rFonts w:ascii="Times New Roman" w:hAnsi="Times New Roman"/>
                <w:color w:val="000000" w:themeColor="text1"/>
              </w:rPr>
            </w:pPr>
          </w:p>
        </w:tc>
        <w:tc>
          <w:tcPr>
            <w:tcW w:w="2327" w:type="dxa"/>
            <w:gridSpan w:val="2"/>
          </w:tcPr>
          <w:p w14:paraId="2CD0D55D" w14:textId="77777777" w:rsidR="00233339" w:rsidRPr="00F23ED8" w:rsidRDefault="00233339" w:rsidP="00233339">
            <w:pPr>
              <w:tabs>
                <w:tab w:val="left" w:pos="459"/>
              </w:tabs>
              <w:rPr>
                <w:rFonts w:ascii="Times New Roman" w:hAnsi="Times New Roman"/>
                <w:color w:val="000000" w:themeColor="text1"/>
              </w:rPr>
            </w:pPr>
          </w:p>
        </w:tc>
      </w:tr>
      <w:tr w:rsidR="00233339" w:rsidRPr="00F23ED8" w14:paraId="000C362B" w14:textId="55C40EA7" w:rsidTr="42F33097">
        <w:tc>
          <w:tcPr>
            <w:tcW w:w="851" w:type="dxa"/>
            <w:vAlign w:val="center"/>
          </w:tcPr>
          <w:p w14:paraId="06DC45E0" w14:textId="77777777" w:rsidR="00233339" w:rsidRPr="00F23ED8"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vAlign w:val="center"/>
          </w:tcPr>
          <w:p w14:paraId="4B715673" w14:textId="77777777" w:rsidR="00233339" w:rsidRPr="00F23ED8" w:rsidRDefault="00233339" w:rsidP="00233339">
            <w:pPr>
              <w:rPr>
                <w:rFonts w:ascii="Times New Roman" w:hAnsi="Times New Roman"/>
                <w:color w:val="000000" w:themeColor="text1"/>
              </w:rPr>
            </w:pPr>
            <w:r w:rsidRPr="00F23ED8">
              <w:rPr>
                <w:rFonts w:ascii="Times New Roman" w:hAnsi="Times New Roman"/>
                <w:color w:val="000000" w:themeColor="text1"/>
              </w:rPr>
              <w:t>Prieigos aktyvavimas</w:t>
            </w:r>
          </w:p>
        </w:tc>
        <w:tc>
          <w:tcPr>
            <w:tcW w:w="3118" w:type="dxa"/>
            <w:vAlign w:val="center"/>
          </w:tcPr>
          <w:p w14:paraId="560E5CD5" w14:textId="77777777" w:rsidR="00233339" w:rsidRPr="00F23ED8" w:rsidRDefault="00233339" w:rsidP="00233339">
            <w:pPr>
              <w:tabs>
                <w:tab w:val="left" w:pos="459"/>
              </w:tabs>
              <w:rPr>
                <w:rFonts w:ascii="Times New Roman" w:hAnsi="Times New Roman"/>
                <w:color w:val="000000" w:themeColor="text1"/>
              </w:rPr>
            </w:pPr>
            <w:r w:rsidRPr="00F23ED8">
              <w:rPr>
                <w:rFonts w:ascii="Times New Roman" w:hAnsi="Times New Roman"/>
                <w:color w:val="000000" w:themeColor="text1"/>
              </w:rPr>
              <w:t>Galimybė vartotojui gauti kvietimą el. Paštu ir įvesti slaptažodį prieš pirmąjį prisijungimą, o ne gauti laikiną pirminį slaptažodį. Šiuo atveju tiekėjo atstovai negalės įvesti naujo vartotojo laikino pirminio slaptažodžio.</w:t>
            </w:r>
          </w:p>
        </w:tc>
        <w:tc>
          <w:tcPr>
            <w:tcW w:w="2263" w:type="dxa"/>
          </w:tcPr>
          <w:p w14:paraId="538A5DC5" w14:textId="77777777" w:rsidR="00233339" w:rsidRPr="00F23ED8" w:rsidRDefault="00233339" w:rsidP="00233339">
            <w:pPr>
              <w:tabs>
                <w:tab w:val="left" w:pos="459"/>
              </w:tabs>
              <w:rPr>
                <w:rFonts w:ascii="Times New Roman" w:hAnsi="Times New Roman"/>
                <w:color w:val="000000" w:themeColor="text1"/>
              </w:rPr>
            </w:pPr>
          </w:p>
        </w:tc>
        <w:tc>
          <w:tcPr>
            <w:tcW w:w="2327" w:type="dxa"/>
            <w:gridSpan w:val="2"/>
          </w:tcPr>
          <w:p w14:paraId="5D730A10" w14:textId="77777777" w:rsidR="00233339" w:rsidRPr="00F23ED8" w:rsidRDefault="00233339" w:rsidP="00233339">
            <w:pPr>
              <w:tabs>
                <w:tab w:val="left" w:pos="459"/>
              </w:tabs>
              <w:rPr>
                <w:rFonts w:ascii="Times New Roman" w:hAnsi="Times New Roman"/>
                <w:color w:val="000000" w:themeColor="text1"/>
              </w:rPr>
            </w:pPr>
          </w:p>
        </w:tc>
      </w:tr>
      <w:tr w:rsidR="00233339" w:rsidRPr="00F23ED8" w14:paraId="078D97AB" w14:textId="1BB82135" w:rsidTr="42F33097">
        <w:tc>
          <w:tcPr>
            <w:tcW w:w="851" w:type="dxa"/>
            <w:vAlign w:val="center"/>
          </w:tcPr>
          <w:p w14:paraId="6F86BA7A" w14:textId="77777777" w:rsidR="00233339" w:rsidRPr="00F23ED8"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vAlign w:val="center"/>
          </w:tcPr>
          <w:p w14:paraId="1EACD6A1" w14:textId="77777777" w:rsidR="00233339" w:rsidRPr="00F23ED8" w:rsidRDefault="00233339" w:rsidP="00233339">
            <w:pPr>
              <w:rPr>
                <w:rFonts w:ascii="Times New Roman" w:hAnsi="Times New Roman"/>
                <w:color w:val="000000" w:themeColor="text1"/>
              </w:rPr>
            </w:pPr>
            <w:r w:rsidRPr="00F23ED8">
              <w:rPr>
                <w:rFonts w:ascii="Times New Roman" w:hAnsi="Times New Roman"/>
                <w:color w:val="000000" w:themeColor="text1"/>
              </w:rPr>
              <w:t>Ribota prieiga prie transporto priemonių duomenų</w:t>
            </w:r>
          </w:p>
        </w:tc>
        <w:tc>
          <w:tcPr>
            <w:tcW w:w="3118" w:type="dxa"/>
            <w:vAlign w:val="center"/>
          </w:tcPr>
          <w:p w14:paraId="67B2ACC9" w14:textId="77777777" w:rsidR="00233339" w:rsidRPr="00F23ED8" w:rsidRDefault="00233339" w:rsidP="00233339">
            <w:pPr>
              <w:tabs>
                <w:tab w:val="left" w:pos="459"/>
              </w:tabs>
              <w:rPr>
                <w:rFonts w:ascii="Times New Roman" w:hAnsi="Times New Roman"/>
                <w:color w:val="000000" w:themeColor="text1"/>
              </w:rPr>
            </w:pPr>
            <w:r w:rsidRPr="00F23ED8">
              <w:rPr>
                <w:rFonts w:ascii="Times New Roman" w:hAnsi="Times New Roman"/>
                <w:color w:val="000000" w:themeColor="text1"/>
              </w:rPr>
              <w:t>Vartotojams gali būti prieinama ir matoma tik jo naudo</w:t>
            </w:r>
            <w:r>
              <w:rPr>
                <w:rFonts w:ascii="Times New Roman" w:hAnsi="Times New Roman"/>
                <w:color w:val="000000" w:themeColor="text1"/>
              </w:rPr>
              <w:t>to</w:t>
            </w:r>
            <w:r w:rsidRPr="00F23ED8">
              <w:rPr>
                <w:rFonts w:ascii="Times New Roman" w:hAnsi="Times New Roman"/>
                <w:color w:val="000000" w:themeColor="text1"/>
              </w:rPr>
              <w:t xml:space="preserve">jams transporto priemonės informacija, kuri būtina tam, kad </w:t>
            </w:r>
            <w:r w:rsidRPr="00F23ED8">
              <w:rPr>
                <w:rFonts w:ascii="Times New Roman" w:hAnsi="Times New Roman"/>
                <w:color w:val="000000" w:themeColor="text1"/>
              </w:rPr>
              <w:lastRenderedPageBreak/>
              <w:t>jie galėtų suvesti ir tinkamai sutvarkyti duomenis už atsiskaitomąjį periodą. Likusi informacija patikimai apsaugota.</w:t>
            </w:r>
          </w:p>
          <w:p w14:paraId="4C9B941A" w14:textId="77777777" w:rsidR="00233339" w:rsidRPr="00F23ED8" w:rsidRDefault="00233339" w:rsidP="00233339">
            <w:pPr>
              <w:tabs>
                <w:tab w:val="left" w:pos="459"/>
              </w:tabs>
              <w:rPr>
                <w:rFonts w:ascii="Times New Roman" w:hAnsi="Times New Roman"/>
                <w:color w:val="000000" w:themeColor="text1"/>
              </w:rPr>
            </w:pPr>
            <w:r w:rsidRPr="00F23ED8">
              <w:rPr>
                <w:rFonts w:ascii="Times New Roman" w:hAnsi="Times New Roman"/>
              </w:rPr>
              <w:t>Dėl Bendrojo duomenų apsaugos reglamento, turi būti pasirenkama galimybė asmeninių kelionių maršrutus žemėlapyje ir adresų informaciją ataskaitose matyti tik automobilio vairuotojui. Šiuo atveju kita kelionių informacija, neturinti asmeninių duomenų (rida,</w:t>
            </w:r>
            <w:r w:rsidRPr="00F23ED8">
              <w:rPr>
                <w:rFonts w:ascii="Times New Roman" w:hAnsi="Times New Roman"/>
                <w:bCs/>
              </w:rPr>
              <w:t xml:space="preserve"> kuro likutis mėnesio pradžiai ir pabaigai ir pan.), turi likti nepakitusi ir prieinama kitiems vartotojams (Administratoriams) pagal jiems suteiktas teises.</w:t>
            </w:r>
          </w:p>
        </w:tc>
        <w:tc>
          <w:tcPr>
            <w:tcW w:w="2263" w:type="dxa"/>
          </w:tcPr>
          <w:p w14:paraId="6900203F" w14:textId="77777777" w:rsidR="00233339" w:rsidRPr="00F23ED8" w:rsidRDefault="00233339" w:rsidP="00233339">
            <w:pPr>
              <w:tabs>
                <w:tab w:val="left" w:pos="459"/>
              </w:tabs>
              <w:rPr>
                <w:rFonts w:ascii="Times New Roman" w:hAnsi="Times New Roman"/>
                <w:color w:val="000000" w:themeColor="text1"/>
              </w:rPr>
            </w:pPr>
          </w:p>
        </w:tc>
        <w:tc>
          <w:tcPr>
            <w:tcW w:w="2327" w:type="dxa"/>
            <w:gridSpan w:val="2"/>
          </w:tcPr>
          <w:p w14:paraId="01DE9CCA" w14:textId="77777777" w:rsidR="00233339" w:rsidRPr="00F23ED8" w:rsidRDefault="00233339" w:rsidP="00233339">
            <w:pPr>
              <w:tabs>
                <w:tab w:val="left" w:pos="459"/>
              </w:tabs>
              <w:rPr>
                <w:rFonts w:ascii="Times New Roman" w:hAnsi="Times New Roman"/>
                <w:color w:val="000000" w:themeColor="text1"/>
              </w:rPr>
            </w:pPr>
          </w:p>
        </w:tc>
      </w:tr>
      <w:tr w:rsidR="00233339" w:rsidRPr="00F23ED8" w14:paraId="49250873" w14:textId="1E73D81B" w:rsidTr="42F33097">
        <w:trPr>
          <w:trHeight w:val="283"/>
        </w:trPr>
        <w:tc>
          <w:tcPr>
            <w:tcW w:w="5954" w:type="dxa"/>
            <w:gridSpan w:val="3"/>
            <w:shd w:val="clear" w:color="auto" w:fill="D9D9D9" w:themeFill="background1" w:themeFillShade="D9"/>
            <w:vAlign w:val="center"/>
          </w:tcPr>
          <w:p w14:paraId="5E003603" w14:textId="77777777" w:rsidR="00233339" w:rsidRPr="00F23ED8" w:rsidRDefault="00233339" w:rsidP="00233339">
            <w:pPr>
              <w:tabs>
                <w:tab w:val="left" w:pos="459"/>
              </w:tabs>
              <w:rPr>
                <w:rFonts w:ascii="Times New Roman" w:hAnsi="Times New Roman"/>
                <w:b/>
                <w:color w:val="000000" w:themeColor="text1"/>
              </w:rPr>
            </w:pPr>
            <w:r w:rsidRPr="00F23ED8">
              <w:rPr>
                <w:rFonts w:ascii="Times New Roman" w:hAnsi="Times New Roman"/>
                <w:b/>
                <w:color w:val="000000" w:themeColor="text1"/>
              </w:rPr>
              <w:t>Programos ataskaitos</w:t>
            </w:r>
          </w:p>
        </w:tc>
        <w:tc>
          <w:tcPr>
            <w:tcW w:w="2263" w:type="dxa"/>
            <w:shd w:val="clear" w:color="auto" w:fill="D9D9D9" w:themeFill="background1" w:themeFillShade="D9"/>
          </w:tcPr>
          <w:p w14:paraId="2E747F83" w14:textId="77777777" w:rsidR="00233339" w:rsidRPr="00F23ED8" w:rsidRDefault="00233339" w:rsidP="00233339">
            <w:pPr>
              <w:tabs>
                <w:tab w:val="left" w:pos="459"/>
              </w:tabs>
              <w:rPr>
                <w:rFonts w:ascii="Times New Roman" w:hAnsi="Times New Roman"/>
                <w:b/>
                <w:color w:val="000000" w:themeColor="text1"/>
              </w:rPr>
            </w:pPr>
          </w:p>
        </w:tc>
        <w:tc>
          <w:tcPr>
            <w:tcW w:w="2327" w:type="dxa"/>
            <w:gridSpan w:val="2"/>
            <w:shd w:val="clear" w:color="auto" w:fill="D9D9D9" w:themeFill="background1" w:themeFillShade="D9"/>
          </w:tcPr>
          <w:p w14:paraId="5D3640A6" w14:textId="77777777" w:rsidR="00233339" w:rsidRPr="00F23ED8" w:rsidRDefault="00233339" w:rsidP="00233339">
            <w:pPr>
              <w:tabs>
                <w:tab w:val="left" w:pos="459"/>
              </w:tabs>
              <w:rPr>
                <w:rFonts w:ascii="Times New Roman" w:hAnsi="Times New Roman"/>
                <w:b/>
                <w:color w:val="000000" w:themeColor="text1"/>
              </w:rPr>
            </w:pPr>
          </w:p>
        </w:tc>
      </w:tr>
      <w:tr w:rsidR="00233339" w:rsidRPr="00F23ED8" w14:paraId="0A495464" w14:textId="27BE05F2" w:rsidTr="42F33097">
        <w:tc>
          <w:tcPr>
            <w:tcW w:w="851" w:type="dxa"/>
            <w:vAlign w:val="center"/>
          </w:tcPr>
          <w:p w14:paraId="2CC20B2E" w14:textId="77777777" w:rsidR="00233339" w:rsidRPr="00F23ED8"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vAlign w:val="center"/>
          </w:tcPr>
          <w:p w14:paraId="2B33B0AA" w14:textId="77777777" w:rsidR="00233339" w:rsidRPr="00F23ED8" w:rsidRDefault="00233339" w:rsidP="00233339">
            <w:pPr>
              <w:rPr>
                <w:rFonts w:ascii="Times New Roman" w:hAnsi="Times New Roman"/>
                <w:color w:val="000000" w:themeColor="text1"/>
              </w:rPr>
            </w:pPr>
            <w:r w:rsidRPr="00F23ED8">
              <w:rPr>
                <w:rFonts w:ascii="Times New Roman" w:hAnsi="Times New Roman"/>
                <w:color w:val="000000" w:themeColor="text1"/>
              </w:rPr>
              <w:t>Vairavimo žurnalai</w:t>
            </w:r>
          </w:p>
        </w:tc>
        <w:tc>
          <w:tcPr>
            <w:tcW w:w="3118" w:type="dxa"/>
            <w:vAlign w:val="center"/>
          </w:tcPr>
          <w:p w14:paraId="790D3223" w14:textId="77777777" w:rsidR="00233339" w:rsidRPr="00F23ED8" w:rsidRDefault="00233339" w:rsidP="00233339">
            <w:pPr>
              <w:tabs>
                <w:tab w:val="left" w:pos="459"/>
              </w:tabs>
              <w:rPr>
                <w:rFonts w:ascii="Times New Roman" w:hAnsi="Times New Roman"/>
                <w:color w:val="000000" w:themeColor="text1"/>
              </w:rPr>
            </w:pPr>
            <w:r w:rsidRPr="00F23ED8">
              <w:rPr>
                <w:rFonts w:ascii="Times New Roman" w:hAnsi="Times New Roman"/>
                <w:color w:val="000000" w:themeColor="text1"/>
              </w:rPr>
              <w:t xml:space="preserve">Galimybė, pasirinkus laikotarpį, suformuoti pasirinktos transporto priemonės vairavimo žurnalą, kuriame rodomi kiekvieno maršruto išvykimo ir atvykimo adresai, nuvažiuotas atstumas, išvykimo ir atvykimo laikai, laikas sugaištas kelionei ir stovėjimui, o taip pat maksimalus ir vidutinis greičiai bei kuro suvartojimas pagal nustatytą kuro normą (galimybė matyti </w:t>
            </w:r>
            <w:proofErr w:type="spellStart"/>
            <w:r w:rsidRPr="00F23ED8">
              <w:rPr>
                <w:rFonts w:ascii="Times New Roman" w:hAnsi="Times New Roman"/>
                <w:color w:val="000000" w:themeColor="text1"/>
              </w:rPr>
              <w:t>vid</w:t>
            </w:r>
            <w:proofErr w:type="spellEnd"/>
            <w:r w:rsidRPr="00F23ED8">
              <w:rPr>
                <w:rFonts w:ascii="Times New Roman" w:hAnsi="Times New Roman"/>
                <w:color w:val="000000" w:themeColor="text1"/>
              </w:rPr>
              <w:t>. Suvartojimą iš borto kompiuterio, jeigu transporto priemonė turi sumontuotą įrangą, galinčią rodyti nurodytus duomenis)</w:t>
            </w:r>
          </w:p>
        </w:tc>
        <w:tc>
          <w:tcPr>
            <w:tcW w:w="2263" w:type="dxa"/>
          </w:tcPr>
          <w:p w14:paraId="04837258" w14:textId="77777777" w:rsidR="00233339" w:rsidRPr="00F23ED8" w:rsidRDefault="00233339" w:rsidP="00233339">
            <w:pPr>
              <w:tabs>
                <w:tab w:val="left" w:pos="459"/>
              </w:tabs>
              <w:rPr>
                <w:rFonts w:ascii="Times New Roman" w:hAnsi="Times New Roman"/>
                <w:color w:val="000000" w:themeColor="text1"/>
              </w:rPr>
            </w:pPr>
          </w:p>
        </w:tc>
        <w:tc>
          <w:tcPr>
            <w:tcW w:w="2327" w:type="dxa"/>
            <w:gridSpan w:val="2"/>
          </w:tcPr>
          <w:p w14:paraId="3FF6E5D6" w14:textId="77777777" w:rsidR="00233339" w:rsidRPr="00F23ED8" w:rsidRDefault="00233339" w:rsidP="00233339">
            <w:pPr>
              <w:tabs>
                <w:tab w:val="left" w:pos="459"/>
              </w:tabs>
              <w:rPr>
                <w:rFonts w:ascii="Times New Roman" w:hAnsi="Times New Roman"/>
                <w:color w:val="000000" w:themeColor="text1"/>
              </w:rPr>
            </w:pPr>
          </w:p>
        </w:tc>
      </w:tr>
      <w:tr w:rsidR="00233339" w:rsidRPr="00F23ED8" w14:paraId="157F50BB" w14:textId="2772A824" w:rsidTr="42F33097">
        <w:tc>
          <w:tcPr>
            <w:tcW w:w="851" w:type="dxa"/>
            <w:vAlign w:val="center"/>
          </w:tcPr>
          <w:p w14:paraId="3A37348E" w14:textId="77777777" w:rsidR="00233339" w:rsidRPr="00F23ED8"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vAlign w:val="center"/>
          </w:tcPr>
          <w:p w14:paraId="72E7F636" w14:textId="77777777" w:rsidR="00233339" w:rsidRPr="00F23ED8" w:rsidRDefault="00233339" w:rsidP="00233339">
            <w:pPr>
              <w:rPr>
                <w:rFonts w:ascii="Times New Roman" w:hAnsi="Times New Roman"/>
                <w:color w:val="000000" w:themeColor="text1"/>
              </w:rPr>
            </w:pPr>
            <w:r w:rsidRPr="00F23ED8">
              <w:rPr>
                <w:rFonts w:ascii="Times New Roman" w:hAnsi="Times New Roman"/>
                <w:color w:val="000000" w:themeColor="text1"/>
              </w:rPr>
              <w:t>Kelionės lapai</w:t>
            </w:r>
          </w:p>
        </w:tc>
        <w:tc>
          <w:tcPr>
            <w:tcW w:w="3118" w:type="dxa"/>
            <w:vAlign w:val="center"/>
          </w:tcPr>
          <w:p w14:paraId="47DD7286" w14:textId="77777777" w:rsidR="00233339" w:rsidRPr="00F23ED8" w:rsidRDefault="00233339" w:rsidP="00233339">
            <w:pPr>
              <w:tabs>
                <w:tab w:val="left" w:pos="459"/>
                <w:tab w:val="left" w:pos="549"/>
              </w:tabs>
              <w:rPr>
                <w:rFonts w:ascii="Times New Roman" w:hAnsi="Times New Roman"/>
                <w:bCs/>
                <w:color w:val="000000" w:themeColor="text1"/>
              </w:rPr>
            </w:pPr>
            <w:r w:rsidRPr="00F23ED8">
              <w:rPr>
                <w:rFonts w:ascii="Times New Roman" w:hAnsi="Times New Roman"/>
                <w:bCs/>
                <w:color w:val="000000" w:themeColor="text1"/>
              </w:rPr>
              <w:t xml:space="preserve">Galimybė formuoti mėnesio kelionės lapą su data, maršrutu, vairuotojo informacija, kelionės paskirtimi, </w:t>
            </w:r>
            <w:proofErr w:type="spellStart"/>
            <w:r w:rsidRPr="00F23ED8">
              <w:rPr>
                <w:rFonts w:ascii="Times New Roman" w:hAnsi="Times New Roman"/>
                <w:bCs/>
                <w:color w:val="000000" w:themeColor="text1"/>
              </w:rPr>
              <w:t>odometro</w:t>
            </w:r>
            <w:proofErr w:type="spellEnd"/>
            <w:r w:rsidRPr="00F23ED8">
              <w:rPr>
                <w:rFonts w:ascii="Times New Roman" w:hAnsi="Times New Roman"/>
                <w:bCs/>
                <w:color w:val="000000" w:themeColor="text1"/>
              </w:rPr>
              <w:t xml:space="preserve"> „prieš“ ir „po“ reikšmėmis, bendra mėnesio rida, bendra mėnesio suvestine (kuro likutis mėnesio pradžiai ir pabaigai, per mėnesį pilto kuro kiekis, faktinis kuro suvartojimas ir faktinė kuro norma). </w:t>
            </w:r>
          </w:p>
        </w:tc>
        <w:tc>
          <w:tcPr>
            <w:tcW w:w="2263" w:type="dxa"/>
          </w:tcPr>
          <w:p w14:paraId="6F1765C6" w14:textId="77777777" w:rsidR="00233339" w:rsidRPr="00F23ED8" w:rsidRDefault="00233339" w:rsidP="00233339">
            <w:pPr>
              <w:tabs>
                <w:tab w:val="left" w:pos="459"/>
                <w:tab w:val="left" w:pos="549"/>
              </w:tabs>
              <w:rPr>
                <w:rFonts w:ascii="Times New Roman" w:hAnsi="Times New Roman"/>
                <w:bCs/>
                <w:color w:val="000000" w:themeColor="text1"/>
              </w:rPr>
            </w:pPr>
          </w:p>
        </w:tc>
        <w:tc>
          <w:tcPr>
            <w:tcW w:w="2327" w:type="dxa"/>
            <w:gridSpan w:val="2"/>
          </w:tcPr>
          <w:p w14:paraId="74A93A7A" w14:textId="77777777" w:rsidR="00233339" w:rsidRPr="00F23ED8" w:rsidRDefault="00233339" w:rsidP="00233339">
            <w:pPr>
              <w:tabs>
                <w:tab w:val="left" w:pos="459"/>
                <w:tab w:val="left" w:pos="549"/>
              </w:tabs>
              <w:rPr>
                <w:rFonts w:ascii="Times New Roman" w:hAnsi="Times New Roman"/>
                <w:bCs/>
                <w:color w:val="000000" w:themeColor="text1"/>
              </w:rPr>
            </w:pPr>
          </w:p>
        </w:tc>
      </w:tr>
      <w:tr w:rsidR="00233339" w:rsidRPr="00F23ED8" w14:paraId="4F1D65DD" w14:textId="150B6273" w:rsidTr="42F33097">
        <w:tc>
          <w:tcPr>
            <w:tcW w:w="851" w:type="dxa"/>
            <w:vAlign w:val="center"/>
          </w:tcPr>
          <w:p w14:paraId="5048C570" w14:textId="77777777" w:rsidR="00233339" w:rsidRPr="00F23ED8"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vAlign w:val="center"/>
          </w:tcPr>
          <w:p w14:paraId="12CB39AC" w14:textId="77777777" w:rsidR="00233339" w:rsidRPr="00F23ED8" w:rsidRDefault="00233339" w:rsidP="00233339">
            <w:pPr>
              <w:rPr>
                <w:rFonts w:ascii="Times New Roman" w:hAnsi="Times New Roman"/>
                <w:color w:val="000000" w:themeColor="text1"/>
              </w:rPr>
            </w:pPr>
            <w:r w:rsidRPr="00F23ED8">
              <w:rPr>
                <w:rFonts w:ascii="Times New Roman" w:hAnsi="Times New Roman"/>
                <w:bCs/>
                <w:color w:val="000000" w:themeColor="text1"/>
              </w:rPr>
              <w:t>Ataskaitų kūrimas/ koregavimas</w:t>
            </w:r>
          </w:p>
        </w:tc>
        <w:tc>
          <w:tcPr>
            <w:tcW w:w="3118" w:type="dxa"/>
            <w:vAlign w:val="center"/>
          </w:tcPr>
          <w:p w14:paraId="1970491D" w14:textId="77777777" w:rsidR="00233339" w:rsidRPr="00F23ED8" w:rsidRDefault="00233339" w:rsidP="00233339">
            <w:pPr>
              <w:tabs>
                <w:tab w:val="left" w:pos="459"/>
                <w:tab w:val="left" w:pos="549"/>
              </w:tabs>
              <w:rPr>
                <w:rFonts w:ascii="Times New Roman" w:hAnsi="Times New Roman"/>
                <w:bCs/>
                <w:color w:val="000000" w:themeColor="text1"/>
              </w:rPr>
            </w:pPr>
            <w:r w:rsidRPr="00F23ED8">
              <w:rPr>
                <w:rFonts w:ascii="Times New Roman" w:hAnsi="Times New Roman"/>
                <w:bCs/>
                <w:color w:val="000000" w:themeColor="text1"/>
              </w:rPr>
              <w:t xml:space="preserve">Galima laisvai kurti naujas ataskaitas pagal poreikį, kuriose pridedami pageidaujami parametrai. Galimybė ataskaitas gauti grafike ar lentelėje. Būtina galimybė esančiose standartinėse ataskaitose pakeisti norimus parametrus, </w:t>
            </w:r>
            <w:r w:rsidRPr="00F23ED8">
              <w:rPr>
                <w:rFonts w:ascii="Times New Roman" w:hAnsi="Times New Roman"/>
                <w:bCs/>
                <w:color w:val="000000" w:themeColor="text1"/>
              </w:rPr>
              <w:lastRenderedPageBreak/>
              <w:t>arba prisidėti papildomus parametrus iš esamų/ nuskaitomų transporto priemonės duomenų.</w:t>
            </w:r>
          </w:p>
          <w:p w14:paraId="03B197E9" w14:textId="77777777" w:rsidR="00233339" w:rsidRPr="00F23ED8" w:rsidRDefault="00233339" w:rsidP="00233339">
            <w:pPr>
              <w:tabs>
                <w:tab w:val="left" w:pos="459"/>
                <w:tab w:val="left" w:pos="549"/>
              </w:tabs>
              <w:rPr>
                <w:rFonts w:ascii="Times New Roman" w:hAnsi="Times New Roman"/>
                <w:bCs/>
                <w:color w:val="000000" w:themeColor="text1"/>
              </w:rPr>
            </w:pPr>
            <w:r w:rsidRPr="00F23ED8">
              <w:rPr>
                <w:rFonts w:ascii="Times New Roman" w:hAnsi="Times New Roman"/>
                <w:bCs/>
                <w:color w:val="000000" w:themeColor="text1"/>
              </w:rPr>
              <w:t>Naujų ataskaitų kūrimas, bei esamų koregavimas be papildomų mokesčių (visą sutarties laikotarpį)</w:t>
            </w:r>
          </w:p>
        </w:tc>
        <w:tc>
          <w:tcPr>
            <w:tcW w:w="2263" w:type="dxa"/>
          </w:tcPr>
          <w:p w14:paraId="276605FB" w14:textId="77777777" w:rsidR="00233339" w:rsidRPr="00F23ED8" w:rsidRDefault="00233339" w:rsidP="00233339">
            <w:pPr>
              <w:tabs>
                <w:tab w:val="left" w:pos="459"/>
                <w:tab w:val="left" w:pos="549"/>
              </w:tabs>
              <w:rPr>
                <w:rFonts w:ascii="Times New Roman" w:hAnsi="Times New Roman"/>
                <w:bCs/>
                <w:color w:val="000000" w:themeColor="text1"/>
              </w:rPr>
            </w:pPr>
          </w:p>
        </w:tc>
        <w:tc>
          <w:tcPr>
            <w:tcW w:w="2327" w:type="dxa"/>
            <w:gridSpan w:val="2"/>
          </w:tcPr>
          <w:p w14:paraId="70CCA3C6" w14:textId="77777777" w:rsidR="00233339" w:rsidRPr="00F23ED8" w:rsidRDefault="00233339" w:rsidP="00233339">
            <w:pPr>
              <w:tabs>
                <w:tab w:val="left" w:pos="459"/>
                <w:tab w:val="left" w:pos="549"/>
              </w:tabs>
              <w:rPr>
                <w:rFonts w:ascii="Times New Roman" w:hAnsi="Times New Roman"/>
                <w:bCs/>
                <w:color w:val="000000" w:themeColor="text1"/>
              </w:rPr>
            </w:pPr>
          </w:p>
        </w:tc>
      </w:tr>
      <w:tr w:rsidR="00233339" w:rsidRPr="00F23ED8" w14:paraId="44038F9F" w14:textId="14E074E3" w:rsidTr="42F33097">
        <w:tc>
          <w:tcPr>
            <w:tcW w:w="851" w:type="dxa"/>
            <w:vAlign w:val="center"/>
          </w:tcPr>
          <w:p w14:paraId="35D9AD2C" w14:textId="77777777" w:rsidR="00233339" w:rsidRPr="00F23ED8"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vAlign w:val="center"/>
          </w:tcPr>
          <w:p w14:paraId="7AD53B4F" w14:textId="77777777" w:rsidR="00233339" w:rsidRPr="00F23ED8" w:rsidRDefault="00233339" w:rsidP="00233339">
            <w:pPr>
              <w:rPr>
                <w:rFonts w:ascii="Times New Roman" w:hAnsi="Times New Roman"/>
                <w:color w:val="000000" w:themeColor="text1"/>
              </w:rPr>
            </w:pPr>
            <w:r w:rsidRPr="00F23ED8">
              <w:rPr>
                <w:rFonts w:ascii="Times New Roman" w:hAnsi="Times New Roman"/>
                <w:color w:val="000000" w:themeColor="text1"/>
              </w:rPr>
              <w:t>Kitos programos ataskaitos</w:t>
            </w:r>
          </w:p>
        </w:tc>
        <w:tc>
          <w:tcPr>
            <w:tcW w:w="3118" w:type="dxa"/>
            <w:vAlign w:val="center"/>
          </w:tcPr>
          <w:p w14:paraId="61514D18" w14:textId="77777777" w:rsidR="00233339" w:rsidRPr="00F23ED8" w:rsidRDefault="00233339" w:rsidP="00233339">
            <w:pPr>
              <w:tabs>
                <w:tab w:val="left" w:pos="459"/>
                <w:tab w:val="left" w:pos="549"/>
              </w:tabs>
              <w:rPr>
                <w:rFonts w:ascii="Times New Roman" w:hAnsi="Times New Roman"/>
                <w:color w:val="000000" w:themeColor="text1"/>
              </w:rPr>
            </w:pPr>
            <w:r w:rsidRPr="00F23ED8">
              <w:rPr>
                <w:rFonts w:ascii="Times New Roman" w:hAnsi="Times New Roman"/>
                <w:color w:val="000000" w:themeColor="text1"/>
              </w:rPr>
              <w:t>Galimybė formuoti suasmenintas ataskaitas, pasirenkant parametrus iš sistemos siūlomų parametrų visumos.</w:t>
            </w:r>
          </w:p>
          <w:p w14:paraId="07077441" w14:textId="77777777" w:rsidR="00233339" w:rsidRPr="00F23ED8" w:rsidRDefault="00233339" w:rsidP="00233339">
            <w:pPr>
              <w:tabs>
                <w:tab w:val="left" w:pos="459"/>
                <w:tab w:val="left" w:pos="549"/>
              </w:tabs>
              <w:rPr>
                <w:rFonts w:ascii="Times New Roman" w:hAnsi="Times New Roman"/>
                <w:bCs/>
                <w:color w:val="000000" w:themeColor="text1"/>
              </w:rPr>
            </w:pPr>
            <w:r w:rsidRPr="00F23ED8">
              <w:rPr>
                <w:rFonts w:ascii="Times New Roman" w:hAnsi="Times New Roman"/>
                <w:color w:val="000000" w:themeColor="text1"/>
              </w:rPr>
              <w:t>Visos ataskaitos peržiūrimos vartotojo programoje ir gali būti eksportuojamos į .</w:t>
            </w:r>
            <w:proofErr w:type="spellStart"/>
            <w:r w:rsidRPr="00F23ED8">
              <w:rPr>
                <w:rFonts w:ascii="Times New Roman" w:hAnsi="Times New Roman"/>
                <w:color w:val="000000" w:themeColor="text1"/>
              </w:rPr>
              <w:t>pdf</w:t>
            </w:r>
            <w:proofErr w:type="spellEnd"/>
            <w:r w:rsidRPr="00F23ED8">
              <w:rPr>
                <w:rFonts w:ascii="Times New Roman" w:hAnsi="Times New Roman"/>
                <w:color w:val="000000" w:themeColor="text1"/>
              </w:rPr>
              <w:t>, .</w:t>
            </w:r>
            <w:proofErr w:type="spellStart"/>
            <w:r w:rsidRPr="00F23ED8">
              <w:rPr>
                <w:rFonts w:ascii="Times New Roman" w:hAnsi="Times New Roman"/>
                <w:color w:val="000000" w:themeColor="text1"/>
              </w:rPr>
              <w:t>html</w:t>
            </w:r>
            <w:proofErr w:type="spellEnd"/>
            <w:r w:rsidRPr="00F23ED8">
              <w:rPr>
                <w:rFonts w:ascii="Times New Roman" w:hAnsi="Times New Roman"/>
                <w:color w:val="000000" w:themeColor="text1"/>
              </w:rPr>
              <w:t xml:space="preserve"> ar .</w:t>
            </w:r>
            <w:proofErr w:type="spellStart"/>
            <w:r w:rsidRPr="00F23ED8">
              <w:rPr>
                <w:rFonts w:ascii="Times New Roman" w:hAnsi="Times New Roman"/>
                <w:color w:val="000000" w:themeColor="text1"/>
              </w:rPr>
              <w:t>xls</w:t>
            </w:r>
            <w:proofErr w:type="spellEnd"/>
            <w:r w:rsidRPr="00F23ED8">
              <w:rPr>
                <w:rFonts w:ascii="Times New Roman" w:hAnsi="Times New Roman"/>
                <w:color w:val="000000" w:themeColor="text1"/>
              </w:rPr>
              <w:t xml:space="preserve"> formato bylas.</w:t>
            </w:r>
          </w:p>
        </w:tc>
        <w:tc>
          <w:tcPr>
            <w:tcW w:w="2263" w:type="dxa"/>
          </w:tcPr>
          <w:p w14:paraId="7503296B" w14:textId="77777777" w:rsidR="00233339" w:rsidRPr="00F23ED8" w:rsidRDefault="00233339" w:rsidP="00233339">
            <w:pPr>
              <w:tabs>
                <w:tab w:val="left" w:pos="459"/>
                <w:tab w:val="left" w:pos="549"/>
              </w:tabs>
              <w:rPr>
                <w:rFonts w:ascii="Times New Roman" w:hAnsi="Times New Roman"/>
                <w:color w:val="000000" w:themeColor="text1"/>
              </w:rPr>
            </w:pPr>
          </w:p>
        </w:tc>
        <w:tc>
          <w:tcPr>
            <w:tcW w:w="2327" w:type="dxa"/>
            <w:gridSpan w:val="2"/>
          </w:tcPr>
          <w:p w14:paraId="01F0F5A5" w14:textId="77777777" w:rsidR="00233339" w:rsidRPr="00F23ED8" w:rsidRDefault="00233339" w:rsidP="00233339">
            <w:pPr>
              <w:tabs>
                <w:tab w:val="left" w:pos="459"/>
                <w:tab w:val="left" w:pos="549"/>
              </w:tabs>
              <w:rPr>
                <w:rFonts w:ascii="Times New Roman" w:hAnsi="Times New Roman"/>
                <w:color w:val="000000" w:themeColor="text1"/>
              </w:rPr>
            </w:pPr>
          </w:p>
        </w:tc>
      </w:tr>
      <w:tr w:rsidR="00233339" w:rsidRPr="00F23ED8" w14:paraId="0ABFDD8B" w14:textId="6CF48E27" w:rsidTr="42F33097">
        <w:tc>
          <w:tcPr>
            <w:tcW w:w="851" w:type="dxa"/>
            <w:vAlign w:val="center"/>
          </w:tcPr>
          <w:p w14:paraId="57A98E78" w14:textId="77777777" w:rsidR="00233339" w:rsidRPr="00F23ED8"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vAlign w:val="center"/>
          </w:tcPr>
          <w:p w14:paraId="1ECB64EB" w14:textId="77777777" w:rsidR="00233339" w:rsidRPr="00F23ED8" w:rsidRDefault="00233339" w:rsidP="00233339">
            <w:pPr>
              <w:rPr>
                <w:rFonts w:ascii="Times New Roman" w:hAnsi="Times New Roman"/>
                <w:color w:val="000000" w:themeColor="text1"/>
              </w:rPr>
            </w:pPr>
            <w:r w:rsidRPr="00F23ED8">
              <w:rPr>
                <w:rFonts w:ascii="Times New Roman" w:hAnsi="Times New Roman"/>
                <w:color w:val="000000" w:themeColor="text1"/>
              </w:rPr>
              <w:t>Ataskaitų prenumeravimas ir jų automatinis išsiuntimas</w:t>
            </w:r>
          </w:p>
        </w:tc>
        <w:tc>
          <w:tcPr>
            <w:tcW w:w="3118" w:type="dxa"/>
            <w:vAlign w:val="center"/>
          </w:tcPr>
          <w:p w14:paraId="7BEB3E3E" w14:textId="77777777" w:rsidR="00233339" w:rsidRPr="00F23ED8" w:rsidRDefault="00233339" w:rsidP="00233339">
            <w:pPr>
              <w:tabs>
                <w:tab w:val="left" w:pos="459"/>
              </w:tabs>
              <w:rPr>
                <w:rFonts w:ascii="Times New Roman" w:hAnsi="Times New Roman"/>
                <w:color w:val="000000" w:themeColor="text1"/>
              </w:rPr>
            </w:pPr>
            <w:r w:rsidRPr="00F23ED8">
              <w:rPr>
                <w:rFonts w:ascii="Times New Roman" w:hAnsi="Times New Roman"/>
                <w:color w:val="000000" w:themeColor="text1"/>
              </w:rPr>
              <w:t>Vartotojas turi galimybę užsakyti bet kurias pageidaujamas ataskaitas, kurios periodiškai automatiniu būdu suformuojamos ir išsiunčiamos į nurodytus elektroninius paštus. Bylų formatas laisvai pasirenkamas – .</w:t>
            </w:r>
            <w:proofErr w:type="spellStart"/>
            <w:r w:rsidRPr="00F23ED8">
              <w:rPr>
                <w:rFonts w:ascii="Times New Roman" w:hAnsi="Times New Roman"/>
                <w:color w:val="000000" w:themeColor="text1"/>
              </w:rPr>
              <w:t>xls</w:t>
            </w:r>
            <w:proofErr w:type="spellEnd"/>
            <w:r w:rsidRPr="00F23ED8">
              <w:rPr>
                <w:rFonts w:ascii="Times New Roman" w:hAnsi="Times New Roman"/>
                <w:color w:val="000000" w:themeColor="text1"/>
              </w:rPr>
              <w:t>, .</w:t>
            </w:r>
            <w:proofErr w:type="spellStart"/>
            <w:r w:rsidRPr="00F23ED8">
              <w:rPr>
                <w:rFonts w:ascii="Times New Roman" w:hAnsi="Times New Roman"/>
                <w:color w:val="000000" w:themeColor="text1"/>
              </w:rPr>
              <w:t>pdf</w:t>
            </w:r>
            <w:proofErr w:type="spellEnd"/>
            <w:r w:rsidRPr="00F23ED8">
              <w:rPr>
                <w:rFonts w:ascii="Times New Roman" w:hAnsi="Times New Roman"/>
                <w:color w:val="000000" w:themeColor="text1"/>
              </w:rPr>
              <w:t>, .</w:t>
            </w:r>
            <w:proofErr w:type="spellStart"/>
            <w:r w:rsidRPr="00F23ED8">
              <w:rPr>
                <w:rFonts w:ascii="Times New Roman" w:hAnsi="Times New Roman"/>
                <w:color w:val="000000" w:themeColor="text1"/>
              </w:rPr>
              <w:t>html</w:t>
            </w:r>
            <w:proofErr w:type="spellEnd"/>
            <w:r w:rsidRPr="00F23ED8">
              <w:rPr>
                <w:rFonts w:ascii="Times New Roman" w:hAnsi="Times New Roman"/>
                <w:color w:val="000000" w:themeColor="text1"/>
              </w:rPr>
              <w:t>.</w:t>
            </w:r>
          </w:p>
        </w:tc>
        <w:tc>
          <w:tcPr>
            <w:tcW w:w="2263" w:type="dxa"/>
          </w:tcPr>
          <w:p w14:paraId="0F5624CA" w14:textId="77777777" w:rsidR="00233339" w:rsidRPr="00F23ED8" w:rsidRDefault="00233339" w:rsidP="00233339">
            <w:pPr>
              <w:tabs>
                <w:tab w:val="left" w:pos="459"/>
              </w:tabs>
              <w:rPr>
                <w:rFonts w:ascii="Times New Roman" w:hAnsi="Times New Roman"/>
                <w:color w:val="000000" w:themeColor="text1"/>
              </w:rPr>
            </w:pPr>
          </w:p>
        </w:tc>
        <w:tc>
          <w:tcPr>
            <w:tcW w:w="2327" w:type="dxa"/>
            <w:gridSpan w:val="2"/>
          </w:tcPr>
          <w:p w14:paraId="7CFE6FCA" w14:textId="77777777" w:rsidR="00233339" w:rsidRPr="00F23ED8" w:rsidRDefault="00233339" w:rsidP="00233339">
            <w:pPr>
              <w:tabs>
                <w:tab w:val="left" w:pos="459"/>
              </w:tabs>
              <w:rPr>
                <w:rFonts w:ascii="Times New Roman" w:hAnsi="Times New Roman"/>
                <w:color w:val="000000" w:themeColor="text1"/>
              </w:rPr>
            </w:pPr>
          </w:p>
        </w:tc>
      </w:tr>
      <w:tr w:rsidR="00233339" w:rsidRPr="00F23ED8" w14:paraId="0CC1FCB9" w14:textId="561824F4" w:rsidTr="42F33097">
        <w:tc>
          <w:tcPr>
            <w:tcW w:w="851" w:type="dxa"/>
            <w:vAlign w:val="center"/>
          </w:tcPr>
          <w:p w14:paraId="7DA2CB46" w14:textId="77777777" w:rsidR="00233339" w:rsidRPr="00F23ED8"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vAlign w:val="center"/>
          </w:tcPr>
          <w:p w14:paraId="695D3BF5" w14:textId="77777777" w:rsidR="00233339" w:rsidRPr="00F23ED8" w:rsidRDefault="00233339" w:rsidP="00233339">
            <w:pPr>
              <w:rPr>
                <w:rFonts w:ascii="Times New Roman" w:hAnsi="Times New Roman"/>
                <w:color w:val="000000" w:themeColor="text1"/>
              </w:rPr>
            </w:pPr>
            <w:r w:rsidRPr="00F23ED8">
              <w:rPr>
                <w:rFonts w:ascii="Times New Roman" w:hAnsi="Times New Roman"/>
                <w:color w:val="000000" w:themeColor="text1"/>
              </w:rPr>
              <w:t>Kita</w:t>
            </w:r>
          </w:p>
        </w:tc>
        <w:tc>
          <w:tcPr>
            <w:tcW w:w="3118" w:type="dxa"/>
            <w:vAlign w:val="center"/>
          </w:tcPr>
          <w:p w14:paraId="38D205D7" w14:textId="77777777" w:rsidR="00233339" w:rsidRPr="00F23ED8" w:rsidRDefault="00233339" w:rsidP="00233339">
            <w:pPr>
              <w:tabs>
                <w:tab w:val="left" w:pos="459"/>
                <w:tab w:val="left" w:pos="549"/>
              </w:tabs>
              <w:rPr>
                <w:rFonts w:ascii="Times New Roman" w:hAnsi="Times New Roman"/>
                <w:bCs/>
                <w:color w:val="000000" w:themeColor="text1"/>
              </w:rPr>
            </w:pPr>
            <w:r w:rsidRPr="00F23ED8">
              <w:rPr>
                <w:rFonts w:ascii="Times New Roman" w:hAnsi="Times New Roman"/>
                <w:color w:val="000000" w:themeColor="text1"/>
              </w:rPr>
              <w:t xml:space="preserve">Ataskaitos lengvai palyginamos, suteikiančios galimybę stebėti visus objektų eksploatavimo parametrus. </w:t>
            </w:r>
          </w:p>
          <w:p w14:paraId="6C36C8CB" w14:textId="77777777" w:rsidR="00233339" w:rsidRPr="00F23ED8" w:rsidRDefault="00233339" w:rsidP="00233339">
            <w:pPr>
              <w:tabs>
                <w:tab w:val="left" w:pos="459"/>
              </w:tabs>
              <w:rPr>
                <w:rFonts w:ascii="Times New Roman" w:hAnsi="Times New Roman"/>
                <w:color w:val="000000" w:themeColor="text1"/>
              </w:rPr>
            </w:pPr>
            <w:r w:rsidRPr="00F23ED8">
              <w:rPr>
                <w:rFonts w:ascii="Times New Roman" w:hAnsi="Times New Roman"/>
                <w:color w:val="000000" w:themeColor="text1"/>
              </w:rPr>
              <w:t xml:space="preserve">Visos ataskaitos peržiūrimos vartotojo programoje arba gali būti eksportuojamos į </w:t>
            </w:r>
            <w:proofErr w:type="spellStart"/>
            <w:r w:rsidRPr="00F23ED8">
              <w:rPr>
                <w:rFonts w:ascii="Times New Roman" w:hAnsi="Times New Roman"/>
                <w:color w:val="000000" w:themeColor="text1"/>
              </w:rPr>
              <w:t>pdf</w:t>
            </w:r>
            <w:proofErr w:type="spellEnd"/>
            <w:r w:rsidRPr="00F23ED8">
              <w:rPr>
                <w:rFonts w:ascii="Times New Roman" w:hAnsi="Times New Roman"/>
                <w:color w:val="000000" w:themeColor="text1"/>
              </w:rPr>
              <w:t xml:space="preserve">, </w:t>
            </w:r>
            <w:proofErr w:type="spellStart"/>
            <w:r w:rsidRPr="00F23ED8">
              <w:rPr>
                <w:rFonts w:ascii="Times New Roman" w:hAnsi="Times New Roman"/>
                <w:color w:val="000000" w:themeColor="text1"/>
              </w:rPr>
              <w:t>excel</w:t>
            </w:r>
            <w:proofErr w:type="spellEnd"/>
            <w:r w:rsidRPr="00F23ED8">
              <w:rPr>
                <w:rFonts w:ascii="Times New Roman" w:hAnsi="Times New Roman"/>
                <w:color w:val="000000" w:themeColor="text1"/>
              </w:rPr>
              <w:t xml:space="preserve">, </w:t>
            </w:r>
            <w:proofErr w:type="spellStart"/>
            <w:r w:rsidRPr="00F23ED8">
              <w:rPr>
                <w:rFonts w:ascii="Times New Roman" w:hAnsi="Times New Roman"/>
                <w:color w:val="000000" w:themeColor="text1"/>
              </w:rPr>
              <w:t>csv</w:t>
            </w:r>
            <w:proofErr w:type="spellEnd"/>
            <w:r w:rsidRPr="00F23ED8">
              <w:rPr>
                <w:rFonts w:ascii="Times New Roman" w:hAnsi="Times New Roman"/>
                <w:color w:val="000000" w:themeColor="text1"/>
              </w:rPr>
              <w:t>, formato bylas.</w:t>
            </w:r>
          </w:p>
        </w:tc>
        <w:tc>
          <w:tcPr>
            <w:tcW w:w="2263" w:type="dxa"/>
          </w:tcPr>
          <w:p w14:paraId="5D4E1D5F" w14:textId="77777777" w:rsidR="00233339" w:rsidRPr="00F23ED8" w:rsidRDefault="00233339" w:rsidP="00233339">
            <w:pPr>
              <w:tabs>
                <w:tab w:val="left" w:pos="459"/>
                <w:tab w:val="left" w:pos="549"/>
              </w:tabs>
              <w:rPr>
                <w:rFonts w:ascii="Times New Roman" w:hAnsi="Times New Roman"/>
                <w:color w:val="000000" w:themeColor="text1"/>
              </w:rPr>
            </w:pPr>
          </w:p>
        </w:tc>
        <w:tc>
          <w:tcPr>
            <w:tcW w:w="2327" w:type="dxa"/>
            <w:gridSpan w:val="2"/>
          </w:tcPr>
          <w:p w14:paraId="774E9554" w14:textId="77777777" w:rsidR="00233339" w:rsidRPr="00F23ED8" w:rsidRDefault="00233339" w:rsidP="00233339">
            <w:pPr>
              <w:tabs>
                <w:tab w:val="left" w:pos="459"/>
                <w:tab w:val="left" w:pos="549"/>
              </w:tabs>
              <w:rPr>
                <w:rFonts w:ascii="Times New Roman" w:hAnsi="Times New Roman"/>
                <w:color w:val="000000" w:themeColor="text1"/>
              </w:rPr>
            </w:pPr>
          </w:p>
        </w:tc>
      </w:tr>
      <w:tr w:rsidR="00233339" w:rsidRPr="00F23ED8" w14:paraId="3AFC436F" w14:textId="386AC31E" w:rsidTr="42F33097">
        <w:trPr>
          <w:trHeight w:val="283"/>
        </w:trPr>
        <w:tc>
          <w:tcPr>
            <w:tcW w:w="5954" w:type="dxa"/>
            <w:gridSpan w:val="3"/>
            <w:shd w:val="clear" w:color="auto" w:fill="D9D9D9" w:themeFill="background1" w:themeFillShade="D9"/>
            <w:vAlign w:val="center"/>
          </w:tcPr>
          <w:p w14:paraId="09090B1E" w14:textId="77777777" w:rsidR="00233339" w:rsidRPr="00F23ED8" w:rsidRDefault="00233339" w:rsidP="00233339">
            <w:pPr>
              <w:rPr>
                <w:rFonts w:ascii="Times New Roman" w:hAnsi="Times New Roman"/>
                <w:b/>
                <w:color w:val="000000" w:themeColor="text1"/>
              </w:rPr>
            </w:pPr>
            <w:r w:rsidRPr="00F23ED8">
              <w:rPr>
                <w:rFonts w:ascii="Times New Roman" w:hAnsi="Times New Roman"/>
                <w:b/>
                <w:color w:val="000000" w:themeColor="text1"/>
              </w:rPr>
              <w:t>Užduočių administravimo funkcija</w:t>
            </w:r>
          </w:p>
        </w:tc>
        <w:tc>
          <w:tcPr>
            <w:tcW w:w="2263" w:type="dxa"/>
            <w:shd w:val="clear" w:color="auto" w:fill="D9D9D9" w:themeFill="background1" w:themeFillShade="D9"/>
          </w:tcPr>
          <w:p w14:paraId="0D4BAAD5" w14:textId="77777777" w:rsidR="00233339" w:rsidRPr="00F23ED8" w:rsidRDefault="00233339" w:rsidP="00233339">
            <w:pPr>
              <w:rPr>
                <w:rFonts w:ascii="Times New Roman" w:hAnsi="Times New Roman"/>
                <w:b/>
                <w:color w:val="000000" w:themeColor="text1"/>
              </w:rPr>
            </w:pPr>
          </w:p>
        </w:tc>
        <w:tc>
          <w:tcPr>
            <w:tcW w:w="2327" w:type="dxa"/>
            <w:gridSpan w:val="2"/>
            <w:shd w:val="clear" w:color="auto" w:fill="D9D9D9" w:themeFill="background1" w:themeFillShade="D9"/>
          </w:tcPr>
          <w:p w14:paraId="72CC392D" w14:textId="77777777" w:rsidR="00233339" w:rsidRPr="00F23ED8" w:rsidRDefault="00233339" w:rsidP="00233339">
            <w:pPr>
              <w:rPr>
                <w:rFonts w:ascii="Times New Roman" w:hAnsi="Times New Roman"/>
                <w:b/>
                <w:color w:val="000000" w:themeColor="text1"/>
              </w:rPr>
            </w:pPr>
          </w:p>
        </w:tc>
      </w:tr>
      <w:tr w:rsidR="00233339" w:rsidRPr="00F23ED8" w14:paraId="5986BDBE" w14:textId="346FA1C3" w:rsidTr="42F33097">
        <w:tc>
          <w:tcPr>
            <w:tcW w:w="851" w:type="dxa"/>
            <w:vAlign w:val="center"/>
          </w:tcPr>
          <w:p w14:paraId="7AB3C260" w14:textId="77777777" w:rsidR="00233339" w:rsidRPr="00F23ED8"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vAlign w:val="center"/>
          </w:tcPr>
          <w:p w14:paraId="5D34E0E6" w14:textId="77777777" w:rsidR="00233339" w:rsidRPr="00F23ED8" w:rsidRDefault="00233339" w:rsidP="00233339">
            <w:pPr>
              <w:shd w:val="clear" w:color="auto" w:fill="FFFFFF"/>
              <w:spacing w:before="250" w:after="125"/>
              <w:outlineLvl w:val="2"/>
              <w:rPr>
                <w:rFonts w:ascii="Times New Roman" w:hAnsi="Times New Roman"/>
                <w:color w:val="000000" w:themeColor="text1"/>
                <w:lang w:eastAsia="lt-LT"/>
              </w:rPr>
            </w:pPr>
            <w:bookmarkStart w:id="1" w:name="_Toc97117411"/>
            <w:r w:rsidRPr="00F23ED8">
              <w:rPr>
                <w:rFonts w:ascii="Times New Roman" w:hAnsi="Times New Roman"/>
                <w:color w:val="000000" w:themeColor="text1"/>
                <w:lang w:eastAsia="lt-LT"/>
              </w:rPr>
              <w:t>Užduočių administravimas</w:t>
            </w:r>
            <w:bookmarkEnd w:id="1"/>
          </w:p>
        </w:tc>
        <w:tc>
          <w:tcPr>
            <w:tcW w:w="3118" w:type="dxa"/>
            <w:vAlign w:val="center"/>
          </w:tcPr>
          <w:p w14:paraId="50A4B37E" w14:textId="77777777" w:rsidR="00233339" w:rsidRPr="00F23ED8" w:rsidRDefault="00233339" w:rsidP="00233339">
            <w:pPr>
              <w:tabs>
                <w:tab w:val="left" w:pos="459"/>
              </w:tabs>
              <w:rPr>
                <w:rFonts w:ascii="Times New Roman" w:hAnsi="Times New Roman"/>
                <w:color w:val="000000" w:themeColor="text1"/>
              </w:rPr>
            </w:pPr>
            <w:r w:rsidRPr="00F23ED8">
              <w:rPr>
                <w:rFonts w:ascii="Times New Roman" w:hAnsi="Times New Roman"/>
                <w:color w:val="000000" w:themeColor="text1"/>
              </w:rPr>
              <w:t xml:space="preserve">Programoje galima kurti neribotą kiekį užduočių, jas tvarkyti, rūšiuoti, paskirstyti vykdytojams, siunčiant jas į </w:t>
            </w:r>
            <w:proofErr w:type="spellStart"/>
            <w:r w:rsidRPr="00F23ED8">
              <w:rPr>
                <w:rFonts w:ascii="Times New Roman" w:hAnsi="Times New Roman"/>
                <w:color w:val="000000" w:themeColor="text1"/>
              </w:rPr>
              <w:t>android</w:t>
            </w:r>
            <w:proofErr w:type="spellEnd"/>
            <w:r w:rsidRPr="00F23ED8">
              <w:rPr>
                <w:rFonts w:ascii="Times New Roman" w:hAnsi="Times New Roman"/>
                <w:color w:val="000000" w:themeColor="text1"/>
              </w:rPr>
              <w:t xml:space="preserve"> </w:t>
            </w:r>
            <w:proofErr w:type="spellStart"/>
            <w:r w:rsidRPr="00F23ED8">
              <w:rPr>
                <w:rFonts w:ascii="Times New Roman" w:hAnsi="Times New Roman"/>
                <w:color w:val="000000" w:themeColor="text1"/>
              </w:rPr>
              <w:t>os</w:t>
            </w:r>
            <w:proofErr w:type="spellEnd"/>
            <w:r w:rsidRPr="00F23ED8">
              <w:rPr>
                <w:rFonts w:ascii="Times New Roman" w:hAnsi="Times New Roman"/>
                <w:color w:val="000000" w:themeColor="text1"/>
              </w:rPr>
              <w:t xml:space="preserve"> ir </w:t>
            </w:r>
            <w:proofErr w:type="spellStart"/>
            <w:r w:rsidRPr="00F23ED8">
              <w:rPr>
                <w:rFonts w:ascii="Times New Roman" w:hAnsi="Times New Roman"/>
                <w:color w:val="000000" w:themeColor="text1"/>
              </w:rPr>
              <w:t>ios</w:t>
            </w:r>
            <w:proofErr w:type="spellEnd"/>
            <w:r w:rsidRPr="00F23ED8">
              <w:rPr>
                <w:rFonts w:ascii="Times New Roman" w:hAnsi="Times New Roman"/>
                <w:color w:val="000000" w:themeColor="text1"/>
              </w:rPr>
              <w:t xml:space="preserve"> aplinkose veikiančią mobiliąją programėlę, kontroliuoti užduočių vykdymo būseną, įvykdymo laiką ir vietą, matyti su užduotimis susijusių veiksmų audito seką (sukūrimo, pašalinimo datą/laiką, vartotoją). </w:t>
            </w:r>
          </w:p>
        </w:tc>
        <w:tc>
          <w:tcPr>
            <w:tcW w:w="2263" w:type="dxa"/>
          </w:tcPr>
          <w:p w14:paraId="3C9F04C8" w14:textId="77777777" w:rsidR="00233339" w:rsidRPr="00F23ED8" w:rsidRDefault="00233339" w:rsidP="00233339">
            <w:pPr>
              <w:tabs>
                <w:tab w:val="left" w:pos="459"/>
              </w:tabs>
              <w:rPr>
                <w:rFonts w:ascii="Times New Roman" w:hAnsi="Times New Roman"/>
                <w:color w:val="000000" w:themeColor="text1"/>
              </w:rPr>
            </w:pPr>
          </w:p>
        </w:tc>
        <w:tc>
          <w:tcPr>
            <w:tcW w:w="2327" w:type="dxa"/>
            <w:gridSpan w:val="2"/>
          </w:tcPr>
          <w:p w14:paraId="399D7634" w14:textId="77777777" w:rsidR="00233339" w:rsidRPr="00F23ED8" w:rsidRDefault="00233339" w:rsidP="00233339">
            <w:pPr>
              <w:tabs>
                <w:tab w:val="left" w:pos="459"/>
              </w:tabs>
              <w:rPr>
                <w:rFonts w:ascii="Times New Roman" w:hAnsi="Times New Roman"/>
                <w:color w:val="000000" w:themeColor="text1"/>
              </w:rPr>
            </w:pPr>
          </w:p>
        </w:tc>
      </w:tr>
      <w:tr w:rsidR="00233339" w:rsidRPr="001F7C00" w14:paraId="1AEFACE4" w14:textId="3761FED3" w:rsidTr="42F33097">
        <w:tc>
          <w:tcPr>
            <w:tcW w:w="851" w:type="dxa"/>
            <w:vAlign w:val="center"/>
          </w:tcPr>
          <w:p w14:paraId="2129FB1E" w14:textId="77777777" w:rsidR="00233339" w:rsidRPr="00F23ED8"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vAlign w:val="center"/>
          </w:tcPr>
          <w:p w14:paraId="62936040" w14:textId="77777777" w:rsidR="00233339" w:rsidRPr="001F7C00" w:rsidRDefault="00233339" w:rsidP="00233339">
            <w:pPr>
              <w:shd w:val="clear" w:color="auto" w:fill="FFFFFF"/>
              <w:spacing w:before="250" w:after="125"/>
              <w:outlineLvl w:val="2"/>
              <w:rPr>
                <w:rFonts w:ascii="Times New Roman" w:hAnsi="Times New Roman"/>
                <w:color w:val="000000" w:themeColor="text1"/>
                <w:lang w:eastAsia="lt-LT"/>
              </w:rPr>
            </w:pPr>
            <w:bookmarkStart w:id="2" w:name="_Toc97117412"/>
            <w:r w:rsidRPr="001F7C00">
              <w:rPr>
                <w:rFonts w:ascii="Times New Roman" w:hAnsi="Times New Roman"/>
                <w:bCs/>
                <w:color w:val="000000" w:themeColor="text1"/>
              </w:rPr>
              <w:t>Laisvo transporto indikacija kuriant užduotį</w:t>
            </w:r>
            <w:bookmarkEnd w:id="2"/>
          </w:p>
        </w:tc>
        <w:tc>
          <w:tcPr>
            <w:tcW w:w="3118" w:type="dxa"/>
            <w:vAlign w:val="center"/>
          </w:tcPr>
          <w:p w14:paraId="4AE0537D" w14:textId="77777777" w:rsidR="00233339" w:rsidRPr="001F7C00" w:rsidRDefault="00233339" w:rsidP="00233339">
            <w:pPr>
              <w:tabs>
                <w:tab w:val="left" w:pos="459"/>
              </w:tabs>
              <w:rPr>
                <w:rFonts w:ascii="Times New Roman" w:hAnsi="Times New Roman"/>
                <w:color w:val="000000" w:themeColor="text1"/>
              </w:rPr>
            </w:pPr>
            <w:r w:rsidRPr="001F7C00">
              <w:rPr>
                <w:rFonts w:ascii="Times New Roman" w:hAnsi="Times New Roman"/>
                <w:color w:val="000000" w:themeColor="text1"/>
              </w:rPr>
              <w:t>Naujos užduoties kūrimo metu, nustačius užduoties datą, laiką ir trukmę, transporto priemonių pasirinkimo lauke turi būti aiškiai išskirta (skirtingomis spalvomis ar alternatyvia indikacija), kurios transporto priemonės pasirinktame laikotarpyje jau turi užduotis, o kurios ne.</w:t>
            </w:r>
          </w:p>
        </w:tc>
        <w:tc>
          <w:tcPr>
            <w:tcW w:w="2263" w:type="dxa"/>
          </w:tcPr>
          <w:p w14:paraId="51407572" w14:textId="77777777" w:rsidR="00233339" w:rsidRPr="001F7C00" w:rsidRDefault="00233339" w:rsidP="00233339">
            <w:pPr>
              <w:tabs>
                <w:tab w:val="left" w:pos="459"/>
              </w:tabs>
              <w:rPr>
                <w:rFonts w:ascii="Times New Roman" w:hAnsi="Times New Roman"/>
                <w:color w:val="000000" w:themeColor="text1"/>
              </w:rPr>
            </w:pPr>
          </w:p>
        </w:tc>
        <w:tc>
          <w:tcPr>
            <w:tcW w:w="2327" w:type="dxa"/>
            <w:gridSpan w:val="2"/>
          </w:tcPr>
          <w:p w14:paraId="4579BD98" w14:textId="77777777" w:rsidR="00233339" w:rsidRPr="001F7C00" w:rsidRDefault="00233339" w:rsidP="00233339">
            <w:pPr>
              <w:tabs>
                <w:tab w:val="left" w:pos="459"/>
              </w:tabs>
              <w:rPr>
                <w:rFonts w:ascii="Times New Roman" w:hAnsi="Times New Roman"/>
                <w:color w:val="000000" w:themeColor="text1"/>
              </w:rPr>
            </w:pPr>
          </w:p>
        </w:tc>
      </w:tr>
      <w:tr w:rsidR="00233339" w:rsidRPr="001F7C00" w14:paraId="02CEAD8C" w14:textId="06F994AB" w:rsidTr="42F33097">
        <w:tc>
          <w:tcPr>
            <w:tcW w:w="851" w:type="dxa"/>
            <w:vAlign w:val="center"/>
          </w:tcPr>
          <w:p w14:paraId="77C86F6E" w14:textId="77777777" w:rsidR="00233339" w:rsidRPr="001F7C00"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vAlign w:val="center"/>
          </w:tcPr>
          <w:p w14:paraId="5F67CF89" w14:textId="77777777" w:rsidR="00233339" w:rsidRPr="001F7C00" w:rsidRDefault="00233339" w:rsidP="00233339">
            <w:pPr>
              <w:shd w:val="clear" w:color="auto" w:fill="FFFFFF"/>
              <w:spacing w:before="250" w:after="125"/>
              <w:outlineLvl w:val="2"/>
              <w:rPr>
                <w:rFonts w:ascii="Times New Roman" w:hAnsi="Times New Roman"/>
                <w:color w:val="000000" w:themeColor="text1"/>
                <w:lang w:eastAsia="lt-LT"/>
              </w:rPr>
            </w:pPr>
            <w:bookmarkStart w:id="3" w:name="_Toc97117413"/>
            <w:r w:rsidRPr="001F7C00">
              <w:rPr>
                <w:rFonts w:ascii="Times New Roman" w:hAnsi="Times New Roman"/>
                <w:color w:val="000000" w:themeColor="text1"/>
                <w:lang w:eastAsia="lt-LT"/>
              </w:rPr>
              <w:t>Užduoties kūrimas ir atributai</w:t>
            </w:r>
            <w:bookmarkEnd w:id="3"/>
          </w:p>
        </w:tc>
        <w:tc>
          <w:tcPr>
            <w:tcW w:w="3118" w:type="dxa"/>
            <w:vAlign w:val="center"/>
          </w:tcPr>
          <w:p w14:paraId="2C91AF49" w14:textId="77777777" w:rsidR="00233339" w:rsidRPr="001F7C00" w:rsidRDefault="00233339" w:rsidP="00233339">
            <w:pPr>
              <w:tabs>
                <w:tab w:val="left" w:pos="459"/>
              </w:tabs>
              <w:rPr>
                <w:rFonts w:ascii="Times New Roman" w:hAnsi="Times New Roman"/>
                <w:color w:val="000000" w:themeColor="text1"/>
              </w:rPr>
            </w:pPr>
            <w:r w:rsidRPr="001F7C00">
              <w:rPr>
                <w:rFonts w:ascii="Times New Roman" w:hAnsi="Times New Roman"/>
                <w:color w:val="000000" w:themeColor="text1"/>
              </w:rPr>
              <w:t>Kuriant užduotį aprašomi šie atributai:</w:t>
            </w:r>
          </w:p>
          <w:p w14:paraId="6BFE484D" w14:textId="77777777" w:rsidR="00233339" w:rsidRPr="001F7C00" w:rsidRDefault="00233339" w:rsidP="00233339">
            <w:pPr>
              <w:widowControl w:val="0"/>
              <w:numPr>
                <w:ilvl w:val="0"/>
                <w:numId w:val="1"/>
              </w:numPr>
              <w:tabs>
                <w:tab w:val="left" w:pos="459"/>
              </w:tabs>
              <w:rPr>
                <w:rFonts w:ascii="Times New Roman" w:hAnsi="Times New Roman"/>
                <w:color w:val="000000" w:themeColor="text1"/>
              </w:rPr>
            </w:pPr>
            <w:r w:rsidRPr="001F7C00">
              <w:rPr>
                <w:rFonts w:ascii="Times New Roman" w:hAnsi="Times New Roman"/>
                <w:color w:val="000000" w:themeColor="text1"/>
              </w:rPr>
              <w:t>Pavadinimas</w:t>
            </w:r>
          </w:p>
          <w:p w14:paraId="1528A870" w14:textId="77777777" w:rsidR="00233339" w:rsidRPr="001F7C00" w:rsidRDefault="00233339" w:rsidP="00233339">
            <w:pPr>
              <w:widowControl w:val="0"/>
              <w:numPr>
                <w:ilvl w:val="0"/>
                <w:numId w:val="1"/>
              </w:numPr>
              <w:tabs>
                <w:tab w:val="left" w:pos="459"/>
              </w:tabs>
              <w:rPr>
                <w:rFonts w:ascii="Times New Roman" w:hAnsi="Times New Roman"/>
                <w:color w:val="000000" w:themeColor="text1"/>
              </w:rPr>
            </w:pPr>
            <w:r w:rsidRPr="001F7C00">
              <w:rPr>
                <w:rFonts w:ascii="Times New Roman" w:hAnsi="Times New Roman"/>
                <w:color w:val="000000" w:themeColor="text1"/>
              </w:rPr>
              <w:t>Vykdymo data ir laikas, trukmė</w:t>
            </w:r>
          </w:p>
          <w:p w14:paraId="53D28AE8" w14:textId="77777777" w:rsidR="00233339" w:rsidRPr="001F7C00" w:rsidRDefault="00233339" w:rsidP="00233339">
            <w:pPr>
              <w:widowControl w:val="0"/>
              <w:numPr>
                <w:ilvl w:val="0"/>
                <w:numId w:val="1"/>
              </w:numPr>
              <w:tabs>
                <w:tab w:val="left" w:pos="459"/>
              </w:tabs>
              <w:rPr>
                <w:rFonts w:ascii="Times New Roman" w:hAnsi="Times New Roman"/>
                <w:color w:val="000000" w:themeColor="text1"/>
              </w:rPr>
            </w:pPr>
            <w:r w:rsidRPr="001F7C00">
              <w:rPr>
                <w:rFonts w:ascii="Times New Roman" w:hAnsi="Times New Roman"/>
                <w:color w:val="000000" w:themeColor="text1"/>
              </w:rPr>
              <w:t>Adresas ir/arba GNSS koordinatės</w:t>
            </w:r>
          </w:p>
          <w:p w14:paraId="4F27C54A" w14:textId="77777777" w:rsidR="00233339" w:rsidRPr="001F7C00" w:rsidRDefault="00233339" w:rsidP="00233339">
            <w:pPr>
              <w:widowControl w:val="0"/>
              <w:numPr>
                <w:ilvl w:val="0"/>
                <w:numId w:val="1"/>
              </w:numPr>
              <w:tabs>
                <w:tab w:val="left" w:pos="459"/>
              </w:tabs>
              <w:rPr>
                <w:rFonts w:ascii="Times New Roman" w:hAnsi="Times New Roman"/>
                <w:color w:val="000000" w:themeColor="text1"/>
              </w:rPr>
            </w:pPr>
            <w:r w:rsidRPr="001F7C00">
              <w:rPr>
                <w:rFonts w:ascii="Times New Roman" w:hAnsi="Times New Roman"/>
                <w:color w:val="000000" w:themeColor="text1"/>
              </w:rPr>
              <w:t>Užduoties aprašymas</w:t>
            </w:r>
          </w:p>
          <w:p w14:paraId="43C88E03" w14:textId="77777777" w:rsidR="00233339" w:rsidRPr="001F7C00" w:rsidRDefault="00233339" w:rsidP="00233339">
            <w:pPr>
              <w:widowControl w:val="0"/>
              <w:numPr>
                <w:ilvl w:val="0"/>
                <w:numId w:val="1"/>
              </w:numPr>
              <w:tabs>
                <w:tab w:val="left" w:pos="459"/>
              </w:tabs>
              <w:rPr>
                <w:rFonts w:ascii="Times New Roman" w:hAnsi="Times New Roman"/>
                <w:color w:val="000000" w:themeColor="text1"/>
              </w:rPr>
            </w:pPr>
            <w:r w:rsidRPr="001F7C00">
              <w:rPr>
                <w:rFonts w:ascii="Times New Roman" w:hAnsi="Times New Roman"/>
                <w:color w:val="000000" w:themeColor="text1"/>
              </w:rPr>
              <w:t>Užsakovo kontaktai</w:t>
            </w:r>
          </w:p>
          <w:p w14:paraId="7FFCD2AA" w14:textId="77777777" w:rsidR="00233339" w:rsidRPr="001F7C00" w:rsidRDefault="00233339" w:rsidP="00233339">
            <w:pPr>
              <w:widowControl w:val="0"/>
              <w:numPr>
                <w:ilvl w:val="0"/>
                <w:numId w:val="1"/>
              </w:numPr>
              <w:tabs>
                <w:tab w:val="left" w:pos="459"/>
              </w:tabs>
              <w:rPr>
                <w:rFonts w:ascii="Times New Roman" w:hAnsi="Times New Roman"/>
                <w:color w:val="000000" w:themeColor="text1"/>
              </w:rPr>
            </w:pPr>
            <w:r w:rsidRPr="001F7C00">
              <w:rPr>
                <w:rFonts w:ascii="Times New Roman" w:hAnsi="Times New Roman"/>
                <w:color w:val="000000" w:themeColor="text1"/>
              </w:rPr>
              <w:t>Priskirta veikla</w:t>
            </w:r>
          </w:p>
          <w:p w14:paraId="212AD233" w14:textId="77777777" w:rsidR="00233339" w:rsidRPr="001F7C00" w:rsidRDefault="00233339" w:rsidP="00233339">
            <w:pPr>
              <w:widowControl w:val="0"/>
              <w:numPr>
                <w:ilvl w:val="0"/>
                <w:numId w:val="1"/>
              </w:numPr>
              <w:tabs>
                <w:tab w:val="left" w:pos="459"/>
              </w:tabs>
              <w:rPr>
                <w:rFonts w:ascii="Times New Roman" w:hAnsi="Times New Roman"/>
                <w:color w:val="000000" w:themeColor="text1"/>
              </w:rPr>
            </w:pPr>
            <w:r w:rsidRPr="001F7C00">
              <w:rPr>
                <w:rFonts w:ascii="Times New Roman" w:hAnsi="Times New Roman"/>
                <w:color w:val="000000" w:themeColor="text1"/>
              </w:rPr>
              <w:t>Pastabos</w:t>
            </w:r>
          </w:p>
        </w:tc>
        <w:tc>
          <w:tcPr>
            <w:tcW w:w="2263" w:type="dxa"/>
          </w:tcPr>
          <w:p w14:paraId="11E650E0" w14:textId="77777777" w:rsidR="00233339" w:rsidRPr="001F7C00" w:rsidRDefault="00233339" w:rsidP="00233339">
            <w:pPr>
              <w:tabs>
                <w:tab w:val="left" w:pos="459"/>
              </w:tabs>
              <w:rPr>
                <w:rFonts w:ascii="Times New Roman" w:hAnsi="Times New Roman"/>
                <w:color w:val="000000" w:themeColor="text1"/>
              </w:rPr>
            </w:pPr>
          </w:p>
        </w:tc>
        <w:tc>
          <w:tcPr>
            <w:tcW w:w="2327" w:type="dxa"/>
            <w:gridSpan w:val="2"/>
          </w:tcPr>
          <w:p w14:paraId="2FC91C18" w14:textId="77777777" w:rsidR="00233339" w:rsidRPr="001F7C00" w:rsidRDefault="00233339" w:rsidP="00233339">
            <w:pPr>
              <w:tabs>
                <w:tab w:val="left" w:pos="459"/>
              </w:tabs>
              <w:rPr>
                <w:rFonts w:ascii="Times New Roman" w:hAnsi="Times New Roman"/>
                <w:color w:val="000000" w:themeColor="text1"/>
              </w:rPr>
            </w:pPr>
          </w:p>
        </w:tc>
      </w:tr>
      <w:tr w:rsidR="00233339" w:rsidRPr="00F23ED8" w14:paraId="6708FFA2" w14:textId="38E3DB58" w:rsidTr="42F33097">
        <w:tc>
          <w:tcPr>
            <w:tcW w:w="851" w:type="dxa"/>
            <w:vAlign w:val="center"/>
          </w:tcPr>
          <w:p w14:paraId="4DE47E1E" w14:textId="77777777" w:rsidR="00233339" w:rsidRPr="001F7C00"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vAlign w:val="center"/>
          </w:tcPr>
          <w:p w14:paraId="51C72FD3" w14:textId="77777777" w:rsidR="00233339" w:rsidRPr="001F7C00" w:rsidRDefault="00233339" w:rsidP="00233339">
            <w:pPr>
              <w:shd w:val="clear" w:color="auto" w:fill="FFFFFF"/>
              <w:spacing w:before="250" w:after="125"/>
              <w:outlineLvl w:val="2"/>
              <w:rPr>
                <w:rFonts w:ascii="Times New Roman" w:hAnsi="Times New Roman"/>
                <w:color w:val="000000" w:themeColor="text1"/>
                <w:lang w:eastAsia="lt-LT"/>
              </w:rPr>
            </w:pPr>
            <w:bookmarkStart w:id="4" w:name="_Toc97117414"/>
            <w:r w:rsidRPr="001F7C00">
              <w:rPr>
                <w:rFonts w:ascii="Times New Roman" w:hAnsi="Times New Roman"/>
                <w:color w:val="000000" w:themeColor="text1"/>
                <w:lang w:eastAsia="lt-LT"/>
              </w:rPr>
              <w:t>Konfig</w:t>
            </w:r>
            <w:r>
              <w:rPr>
                <w:rFonts w:ascii="Times New Roman" w:hAnsi="Times New Roman"/>
                <w:color w:val="000000" w:themeColor="text1"/>
                <w:lang w:eastAsia="lt-LT"/>
              </w:rPr>
              <w:t>ū</w:t>
            </w:r>
            <w:r w:rsidRPr="001F7C00">
              <w:rPr>
                <w:rFonts w:ascii="Times New Roman" w:hAnsi="Times New Roman"/>
                <w:color w:val="000000" w:themeColor="text1"/>
                <w:lang w:eastAsia="lt-LT"/>
              </w:rPr>
              <w:t>ruojamos užduočių formos</w:t>
            </w:r>
            <w:bookmarkEnd w:id="4"/>
          </w:p>
        </w:tc>
        <w:tc>
          <w:tcPr>
            <w:tcW w:w="3118" w:type="dxa"/>
            <w:vAlign w:val="center"/>
          </w:tcPr>
          <w:p w14:paraId="618283D9" w14:textId="77777777" w:rsidR="00233339" w:rsidRPr="00F23ED8" w:rsidRDefault="00233339" w:rsidP="00233339">
            <w:pPr>
              <w:tabs>
                <w:tab w:val="left" w:pos="459"/>
              </w:tabs>
              <w:rPr>
                <w:rFonts w:ascii="Times New Roman" w:hAnsi="Times New Roman"/>
                <w:color w:val="000000" w:themeColor="text1"/>
              </w:rPr>
            </w:pPr>
            <w:r w:rsidRPr="001F7C00">
              <w:rPr>
                <w:rFonts w:ascii="Times New Roman" w:hAnsi="Times New Roman"/>
                <w:color w:val="000000" w:themeColor="text1"/>
              </w:rPr>
              <w:t>Galimybė sukurti savo užduoties formą. Galimybė į užduoties formą pridėti pasirinktus teksto laukelius, skaičių laukelius, iškrentančio meniu pasirinkimą su iš anksto apibrėžtomis vertėmis, datos ir laiko pasirinkimo laukelius, interaktyvią nuorodą.</w:t>
            </w:r>
            <w:r w:rsidRPr="00F23ED8">
              <w:rPr>
                <w:rFonts w:ascii="Times New Roman" w:hAnsi="Times New Roman"/>
                <w:color w:val="000000" w:themeColor="text1"/>
              </w:rPr>
              <w:t xml:space="preserve"> </w:t>
            </w:r>
          </w:p>
        </w:tc>
        <w:tc>
          <w:tcPr>
            <w:tcW w:w="2263" w:type="dxa"/>
          </w:tcPr>
          <w:p w14:paraId="2368994C" w14:textId="77777777" w:rsidR="00233339" w:rsidRPr="001F7C00" w:rsidRDefault="00233339" w:rsidP="00233339">
            <w:pPr>
              <w:tabs>
                <w:tab w:val="left" w:pos="459"/>
              </w:tabs>
              <w:rPr>
                <w:rFonts w:ascii="Times New Roman" w:hAnsi="Times New Roman"/>
                <w:color w:val="000000" w:themeColor="text1"/>
              </w:rPr>
            </w:pPr>
          </w:p>
        </w:tc>
        <w:tc>
          <w:tcPr>
            <w:tcW w:w="2327" w:type="dxa"/>
            <w:gridSpan w:val="2"/>
          </w:tcPr>
          <w:p w14:paraId="18628F85" w14:textId="77777777" w:rsidR="00233339" w:rsidRPr="001F7C00" w:rsidRDefault="00233339" w:rsidP="00233339">
            <w:pPr>
              <w:tabs>
                <w:tab w:val="left" w:pos="459"/>
              </w:tabs>
              <w:rPr>
                <w:rFonts w:ascii="Times New Roman" w:hAnsi="Times New Roman"/>
                <w:color w:val="000000" w:themeColor="text1"/>
              </w:rPr>
            </w:pPr>
          </w:p>
        </w:tc>
      </w:tr>
      <w:tr w:rsidR="00233339" w:rsidRPr="00F23ED8" w14:paraId="768CF831" w14:textId="7A16D4EB" w:rsidTr="42F33097">
        <w:tc>
          <w:tcPr>
            <w:tcW w:w="851" w:type="dxa"/>
            <w:vAlign w:val="center"/>
          </w:tcPr>
          <w:p w14:paraId="5F43E7F4" w14:textId="77777777" w:rsidR="00233339" w:rsidRPr="00F23ED8"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vAlign w:val="center"/>
          </w:tcPr>
          <w:p w14:paraId="4B267061" w14:textId="77777777" w:rsidR="00233339" w:rsidRPr="00F23ED8" w:rsidRDefault="00233339" w:rsidP="00233339">
            <w:pPr>
              <w:shd w:val="clear" w:color="auto" w:fill="FFFFFF"/>
              <w:spacing w:before="250" w:after="125"/>
              <w:outlineLvl w:val="2"/>
              <w:rPr>
                <w:rFonts w:ascii="Times New Roman" w:hAnsi="Times New Roman"/>
                <w:color w:val="000000" w:themeColor="text1"/>
                <w:lang w:eastAsia="lt-LT"/>
              </w:rPr>
            </w:pPr>
            <w:bookmarkStart w:id="5" w:name="_Toc97117415"/>
            <w:r w:rsidRPr="00F23ED8">
              <w:rPr>
                <w:rFonts w:ascii="Times New Roman" w:hAnsi="Times New Roman"/>
                <w:color w:val="000000" w:themeColor="text1"/>
                <w:lang w:eastAsia="lt-LT"/>
              </w:rPr>
              <w:t>Konfig</w:t>
            </w:r>
            <w:r>
              <w:rPr>
                <w:rFonts w:ascii="Times New Roman" w:hAnsi="Times New Roman"/>
                <w:color w:val="000000" w:themeColor="text1"/>
                <w:lang w:eastAsia="lt-LT"/>
              </w:rPr>
              <w:t>ū</w:t>
            </w:r>
            <w:r w:rsidRPr="00F23ED8">
              <w:rPr>
                <w:rFonts w:ascii="Times New Roman" w:hAnsi="Times New Roman"/>
                <w:color w:val="000000" w:themeColor="text1"/>
                <w:lang w:eastAsia="lt-LT"/>
              </w:rPr>
              <w:t>ruojamos užduočių būsenos</w:t>
            </w:r>
            <w:bookmarkEnd w:id="5"/>
          </w:p>
        </w:tc>
        <w:tc>
          <w:tcPr>
            <w:tcW w:w="3118" w:type="dxa"/>
            <w:vAlign w:val="center"/>
          </w:tcPr>
          <w:p w14:paraId="1CB212EE" w14:textId="77777777" w:rsidR="00233339" w:rsidRPr="00F23ED8" w:rsidRDefault="00233339" w:rsidP="00233339">
            <w:pPr>
              <w:tabs>
                <w:tab w:val="left" w:pos="459"/>
              </w:tabs>
              <w:rPr>
                <w:rFonts w:ascii="Times New Roman" w:hAnsi="Times New Roman"/>
                <w:color w:val="000000" w:themeColor="text1"/>
              </w:rPr>
            </w:pPr>
            <w:r w:rsidRPr="00F23ED8">
              <w:rPr>
                <w:rFonts w:ascii="Times New Roman" w:hAnsi="Times New Roman"/>
                <w:color w:val="000000" w:themeColor="text1"/>
              </w:rPr>
              <w:t xml:space="preserve">Skirtingi užduoties vykdymo etapai turi atitinkamas būsenas. Būsenų pavadinimai yra konfigūruojami. </w:t>
            </w:r>
          </w:p>
        </w:tc>
        <w:tc>
          <w:tcPr>
            <w:tcW w:w="2263" w:type="dxa"/>
          </w:tcPr>
          <w:p w14:paraId="33FC11E8" w14:textId="77777777" w:rsidR="00233339" w:rsidRPr="00F23ED8" w:rsidRDefault="00233339" w:rsidP="00233339">
            <w:pPr>
              <w:tabs>
                <w:tab w:val="left" w:pos="459"/>
              </w:tabs>
              <w:rPr>
                <w:rFonts w:ascii="Times New Roman" w:hAnsi="Times New Roman"/>
                <w:color w:val="000000" w:themeColor="text1"/>
              </w:rPr>
            </w:pPr>
          </w:p>
        </w:tc>
        <w:tc>
          <w:tcPr>
            <w:tcW w:w="2327" w:type="dxa"/>
            <w:gridSpan w:val="2"/>
          </w:tcPr>
          <w:p w14:paraId="58F337AD" w14:textId="77777777" w:rsidR="00233339" w:rsidRPr="00F23ED8" w:rsidRDefault="00233339" w:rsidP="00233339">
            <w:pPr>
              <w:tabs>
                <w:tab w:val="left" w:pos="459"/>
              </w:tabs>
              <w:rPr>
                <w:rFonts w:ascii="Times New Roman" w:hAnsi="Times New Roman"/>
                <w:color w:val="000000" w:themeColor="text1"/>
              </w:rPr>
            </w:pPr>
          </w:p>
        </w:tc>
      </w:tr>
      <w:tr w:rsidR="00233339" w:rsidRPr="00F23ED8" w14:paraId="1D4C329A" w14:textId="45AC0DC4" w:rsidTr="42F33097">
        <w:trPr>
          <w:trHeight w:val="863"/>
        </w:trPr>
        <w:tc>
          <w:tcPr>
            <w:tcW w:w="851" w:type="dxa"/>
            <w:vAlign w:val="center"/>
          </w:tcPr>
          <w:p w14:paraId="191A77CC" w14:textId="77777777" w:rsidR="00233339" w:rsidRPr="00F23ED8"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vAlign w:val="center"/>
          </w:tcPr>
          <w:p w14:paraId="27729AA9" w14:textId="77777777" w:rsidR="00233339" w:rsidRPr="00F23ED8" w:rsidRDefault="00233339" w:rsidP="00233339">
            <w:pPr>
              <w:shd w:val="clear" w:color="auto" w:fill="FFFFFF"/>
              <w:spacing w:before="250" w:after="125"/>
              <w:outlineLvl w:val="2"/>
              <w:rPr>
                <w:rFonts w:ascii="Times New Roman" w:hAnsi="Times New Roman"/>
                <w:color w:val="000000" w:themeColor="text1"/>
                <w:lang w:eastAsia="lt-LT"/>
              </w:rPr>
            </w:pPr>
            <w:bookmarkStart w:id="6" w:name="_Toc97117416"/>
            <w:r w:rsidRPr="00F23ED8">
              <w:rPr>
                <w:rFonts w:ascii="Times New Roman" w:hAnsi="Times New Roman"/>
                <w:color w:val="000000" w:themeColor="text1"/>
                <w:lang w:eastAsia="lt-LT"/>
              </w:rPr>
              <w:t>Užduočių sąrašo importas/eksportas</w:t>
            </w:r>
            <w:bookmarkEnd w:id="6"/>
          </w:p>
        </w:tc>
        <w:tc>
          <w:tcPr>
            <w:tcW w:w="3118" w:type="dxa"/>
            <w:vAlign w:val="center"/>
          </w:tcPr>
          <w:p w14:paraId="72A41F28" w14:textId="77777777" w:rsidR="00233339" w:rsidRPr="00F23ED8" w:rsidRDefault="00233339" w:rsidP="00233339">
            <w:pPr>
              <w:tabs>
                <w:tab w:val="left" w:pos="459"/>
              </w:tabs>
              <w:rPr>
                <w:rFonts w:ascii="Times New Roman" w:hAnsi="Times New Roman"/>
                <w:color w:val="000000" w:themeColor="text1"/>
              </w:rPr>
            </w:pPr>
            <w:r w:rsidRPr="00F23ED8">
              <w:rPr>
                <w:rFonts w:ascii="Times New Roman" w:hAnsi="Times New Roman"/>
                <w:color w:val="000000" w:themeColor="text1"/>
              </w:rPr>
              <w:t xml:space="preserve">Programa turi galimybę importuoti ir eksportuoti užduočių sąrašus </w:t>
            </w:r>
            <w:proofErr w:type="spellStart"/>
            <w:r w:rsidRPr="00F23ED8">
              <w:rPr>
                <w:rFonts w:ascii="Times New Roman" w:hAnsi="Times New Roman"/>
                <w:color w:val="000000" w:themeColor="text1"/>
              </w:rPr>
              <w:t>csv</w:t>
            </w:r>
            <w:proofErr w:type="spellEnd"/>
            <w:r w:rsidRPr="00F23ED8">
              <w:rPr>
                <w:rFonts w:ascii="Times New Roman" w:hAnsi="Times New Roman"/>
                <w:color w:val="000000" w:themeColor="text1"/>
              </w:rPr>
              <w:t xml:space="preserve"> ar analogiškais formatais </w:t>
            </w:r>
          </w:p>
        </w:tc>
        <w:tc>
          <w:tcPr>
            <w:tcW w:w="2263" w:type="dxa"/>
          </w:tcPr>
          <w:p w14:paraId="22AD53F0" w14:textId="77777777" w:rsidR="00233339" w:rsidRPr="00F23ED8" w:rsidRDefault="00233339" w:rsidP="00233339">
            <w:pPr>
              <w:tabs>
                <w:tab w:val="left" w:pos="459"/>
              </w:tabs>
              <w:rPr>
                <w:rFonts w:ascii="Times New Roman" w:hAnsi="Times New Roman"/>
                <w:color w:val="000000" w:themeColor="text1"/>
              </w:rPr>
            </w:pPr>
          </w:p>
        </w:tc>
        <w:tc>
          <w:tcPr>
            <w:tcW w:w="2327" w:type="dxa"/>
            <w:gridSpan w:val="2"/>
          </w:tcPr>
          <w:p w14:paraId="7499030C" w14:textId="77777777" w:rsidR="00233339" w:rsidRPr="00F23ED8" w:rsidRDefault="00233339" w:rsidP="00233339">
            <w:pPr>
              <w:tabs>
                <w:tab w:val="left" w:pos="459"/>
              </w:tabs>
              <w:rPr>
                <w:rFonts w:ascii="Times New Roman" w:hAnsi="Times New Roman"/>
                <w:color w:val="000000" w:themeColor="text1"/>
              </w:rPr>
            </w:pPr>
          </w:p>
        </w:tc>
      </w:tr>
      <w:tr w:rsidR="00233339" w:rsidRPr="00F23ED8" w14:paraId="37EAFCD9" w14:textId="3CFFC580" w:rsidTr="42F33097">
        <w:tc>
          <w:tcPr>
            <w:tcW w:w="851" w:type="dxa"/>
            <w:vAlign w:val="center"/>
          </w:tcPr>
          <w:p w14:paraId="0F3DF52C" w14:textId="77777777" w:rsidR="00233339" w:rsidRPr="00F23ED8"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vAlign w:val="center"/>
          </w:tcPr>
          <w:p w14:paraId="56F34770" w14:textId="77777777" w:rsidR="00233339" w:rsidRPr="00F23ED8" w:rsidRDefault="00233339" w:rsidP="00233339">
            <w:pPr>
              <w:shd w:val="clear" w:color="auto" w:fill="FFFFFF"/>
              <w:spacing w:before="250" w:after="125"/>
              <w:outlineLvl w:val="2"/>
              <w:rPr>
                <w:rFonts w:ascii="Times New Roman" w:hAnsi="Times New Roman"/>
                <w:color w:val="000000" w:themeColor="text1"/>
                <w:lang w:eastAsia="lt-LT"/>
              </w:rPr>
            </w:pPr>
            <w:bookmarkStart w:id="7" w:name="_Toc97117417"/>
            <w:r w:rsidRPr="00F23ED8">
              <w:rPr>
                <w:rFonts w:ascii="Times New Roman" w:hAnsi="Times New Roman"/>
                <w:color w:val="000000" w:themeColor="text1"/>
                <w:lang w:eastAsia="lt-LT"/>
              </w:rPr>
              <w:t>Užduočių paskirstymas vykdytojams</w:t>
            </w:r>
            <w:bookmarkEnd w:id="7"/>
          </w:p>
        </w:tc>
        <w:tc>
          <w:tcPr>
            <w:tcW w:w="3118" w:type="dxa"/>
            <w:vAlign w:val="center"/>
          </w:tcPr>
          <w:p w14:paraId="4E088534" w14:textId="77777777" w:rsidR="00233339" w:rsidRPr="00F23ED8" w:rsidRDefault="00233339" w:rsidP="00233339">
            <w:pPr>
              <w:tabs>
                <w:tab w:val="left" w:pos="459"/>
              </w:tabs>
              <w:rPr>
                <w:rFonts w:ascii="Times New Roman" w:hAnsi="Times New Roman"/>
                <w:color w:val="000000" w:themeColor="text1"/>
              </w:rPr>
            </w:pPr>
            <w:r w:rsidRPr="00F23ED8">
              <w:rPr>
                <w:rFonts w:ascii="Times New Roman" w:hAnsi="Times New Roman"/>
                <w:color w:val="000000" w:themeColor="text1"/>
              </w:rPr>
              <w:t>Užduotys paskirstomos rankiniu arba automatiniu būdu optimaliai atsižvelgiant į vykdytojų darbo valandas, užimtumą, buvimo vietą, planuojamų užduočių vykdymo vietas, jų trukmes ir pan.</w:t>
            </w:r>
          </w:p>
        </w:tc>
        <w:tc>
          <w:tcPr>
            <w:tcW w:w="2263" w:type="dxa"/>
          </w:tcPr>
          <w:p w14:paraId="57A8BC2A" w14:textId="77777777" w:rsidR="00233339" w:rsidRPr="00F23ED8" w:rsidRDefault="00233339" w:rsidP="00233339">
            <w:pPr>
              <w:tabs>
                <w:tab w:val="left" w:pos="459"/>
              </w:tabs>
              <w:rPr>
                <w:rFonts w:ascii="Times New Roman" w:hAnsi="Times New Roman"/>
                <w:color w:val="000000" w:themeColor="text1"/>
              </w:rPr>
            </w:pPr>
          </w:p>
        </w:tc>
        <w:tc>
          <w:tcPr>
            <w:tcW w:w="2327" w:type="dxa"/>
            <w:gridSpan w:val="2"/>
          </w:tcPr>
          <w:p w14:paraId="3B489D63" w14:textId="77777777" w:rsidR="00233339" w:rsidRPr="00F23ED8" w:rsidRDefault="00233339" w:rsidP="00233339">
            <w:pPr>
              <w:tabs>
                <w:tab w:val="left" w:pos="459"/>
              </w:tabs>
              <w:rPr>
                <w:rFonts w:ascii="Times New Roman" w:hAnsi="Times New Roman"/>
                <w:color w:val="000000" w:themeColor="text1"/>
              </w:rPr>
            </w:pPr>
          </w:p>
        </w:tc>
      </w:tr>
      <w:tr w:rsidR="00233339" w:rsidRPr="00F23ED8" w14:paraId="6295156B" w14:textId="1D6BEC06" w:rsidTr="42F33097">
        <w:tc>
          <w:tcPr>
            <w:tcW w:w="851" w:type="dxa"/>
            <w:vAlign w:val="center"/>
          </w:tcPr>
          <w:p w14:paraId="4CF2EC52" w14:textId="77777777" w:rsidR="00233339" w:rsidRPr="00F23ED8"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vAlign w:val="center"/>
          </w:tcPr>
          <w:p w14:paraId="1E60D750" w14:textId="77777777" w:rsidR="00233339" w:rsidRPr="00F23ED8" w:rsidRDefault="00233339" w:rsidP="00233339">
            <w:pPr>
              <w:shd w:val="clear" w:color="auto" w:fill="FFFFFF"/>
              <w:spacing w:before="250" w:after="125"/>
              <w:outlineLvl w:val="2"/>
              <w:rPr>
                <w:rFonts w:ascii="Times New Roman" w:hAnsi="Times New Roman"/>
                <w:color w:val="000000" w:themeColor="text1"/>
                <w:lang w:eastAsia="lt-LT"/>
              </w:rPr>
            </w:pPr>
            <w:bookmarkStart w:id="8" w:name="_Toc97117418"/>
            <w:r w:rsidRPr="00F23ED8">
              <w:rPr>
                <w:rFonts w:ascii="Times New Roman" w:hAnsi="Times New Roman"/>
                <w:color w:val="000000" w:themeColor="text1"/>
                <w:lang w:eastAsia="lt-LT"/>
              </w:rPr>
              <w:t>Užduočių priėmimas / atmetimas / atlikimas</w:t>
            </w:r>
            <w:bookmarkEnd w:id="8"/>
          </w:p>
        </w:tc>
        <w:tc>
          <w:tcPr>
            <w:tcW w:w="3118" w:type="dxa"/>
            <w:vAlign w:val="center"/>
          </w:tcPr>
          <w:p w14:paraId="0430E385" w14:textId="77777777" w:rsidR="00233339" w:rsidRPr="00F23ED8" w:rsidRDefault="00233339" w:rsidP="00233339">
            <w:pPr>
              <w:tabs>
                <w:tab w:val="left" w:pos="459"/>
              </w:tabs>
              <w:rPr>
                <w:rFonts w:ascii="Times New Roman" w:hAnsi="Times New Roman"/>
                <w:color w:val="000000" w:themeColor="text1"/>
              </w:rPr>
            </w:pPr>
            <w:r w:rsidRPr="00F23ED8">
              <w:rPr>
                <w:rFonts w:ascii="Times New Roman" w:hAnsi="Times New Roman"/>
                <w:color w:val="000000" w:themeColor="text1"/>
              </w:rPr>
              <w:t>Vykdytojas mobiliojoje programėlėje gali keisti gautos užduoties būsenas, užpildyti formų laukus, paimti parašą, prisegti nuotraukas ir dokumentus.</w:t>
            </w:r>
          </w:p>
        </w:tc>
        <w:tc>
          <w:tcPr>
            <w:tcW w:w="2263" w:type="dxa"/>
          </w:tcPr>
          <w:p w14:paraId="72632268" w14:textId="77777777" w:rsidR="00233339" w:rsidRPr="00F23ED8" w:rsidRDefault="00233339" w:rsidP="00233339">
            <w:pPr>
              <w:tabs>
                <w:tab w:val="left" w:pos="459"/>
              </w:tabs>
              <w:rPr>
                <w:rFonts w:ascii="Times New Roman" w:hAnsi="Times New Roman"/>
                <w:color w:val="000000" w:themeColor="text1"/>
              </w:rPr>
            </w:pPr>
          </w:p>
        </w:tc>
        <w:tc>
          <w:tcPr>
            <w:tcW w:w="2327" w:type="dxa"/>
            <w:gridSpan w:val="2"/>
          </w:tcPr>
          <w:p w14:paraId="504A6E75" w14:textId="77777777" w:rsidR="00233339" w:rsidRPr="00F23ED8" w:rsidRDefault="00233339" w:rsidP="00233339">
            <w:pPr>
              <w:tabs>
                <w:tab w:val="left" w:pos="459"/>
              </w:tabs>
              <w:rPr>
                <w:rFonts w:ascii="Times New Roman" w:hAnsi="Times New Roman"/>
                <w:color w:val="000000" w:themeColor="text1"/>
              </w:rPr>
            </w:pPr>
          </w:p>
        </w:tc>
      </w:tr>
      <w:tr w:rsidR="00233339" w:rsidRPr="00F23ED8" w14:paraId="75A15DD2" w14:textId="29BF819B" w:rsidTr="42F33097">
        <w:tc>
          <w:tcPr>
            <w:tcW w:w="851" w:type="dxa"/>
            <w:vAlign w:val="center"/>
          </w:tcPr>
          <w:p w14:paraId="0C639B3E" w14:textId="77777777" w:rsidR="00233339" w:rsidRPr="00F23ED8"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vAlign w:val="center"/>
          </w:tcPr>
          <w:p w14:paraId="6447462E" w14:textId="77777777" w:rsidR="00233339" w:rsidRPr="00F23ED8" w:rsidRDefault="00233339" w:rsidP="00233339">
            <w:pPr>
              <w:shd w:val="clear" w:color="auto" w:fill="FFFFFF"/>
              <w:spacing w:before="250" w:after="125"/>
              <w:outlineLvl w:val="2"/>
              <w:rPr>
                <w:rFonts w:ascii="Times New Roman" w:hAnsi="Times New Roman"/>
                <w:color w:val="000000" w:themeColor="text1"/>
                <w:lang w:eastAsia="lt-LT"/>
              </w:rPr>
            </w:pPr>
            <w:bookmarkStart w:id="9" w:name="_Toc97117419"/>
            <w:r w:rsidRPr="00F23ED8">
              <w:rPr>
                <w:rFonts w:ascii="Times New Roman" w:hAnsi="Times New Roman"/>
                <w:color w:val="000000" w:themeColor="text1"/>
                <w:lang w:eastAsia="lt-LT"/>
              </w:rPr>
              <w:t>Užduoties vykdytojo aplinka</w:t>
            </w:r>
            <w:bookmarkEnd w:id="9"/>
          </w:p>
        </w:tc>
        <w:tc>
          <w:tcPr>
            <w:tcW w:w="3118" w:type="dxa"/>
            <w:vAlign w:val="center"/>
          </w:tcPr>
          <w:p w14:paraId="1D5C3671" w14:textId="77777777" w:rsidR="00233339" w:rsidRPr="00F23ED8" w:rsidRDefault="00233339" w:rsidP="00233339">
            <w:pPr>
              <w:tabs>
                <w:tab w:val="left" w:pos="459"/>
              </w:tabs>
              <w:rPr>
                <w:rFonts w:ascii="Times New Roman" w:hAnsi="Times New Roman"/>
                <w:color w:val="000000" w:themeColor="text1"/>
              </w:rPr>
            </w:pPr>
            <w:r w:rsidRPr="00F23ED8">
              <w:rPr>
                <w:rFonts w:ascii="Times New Roman" w:hAnsi="Times New Roman"/>
                <w:color w:val="000000" w:themeColor="text1"/>
              </w:rPr>
              <w:t>Vykdytojas į mobiliąją programėlę gali priimti neribotą užduočių kiekį, ekrane perži</w:t>
            </w:r>
            <w:r>
              <w:rPr>
                <w:rFonts w:ascii="Times New Roman" w:hAnsi="Times New Roman"/>
                <w:color w:val="000000" w:themeColor="text1"/>
              </w:rPr>
              <w:t>ū</w:t>
            </w:r>
            <w:r w:rsidRPr="00F23ED8">
              <w:rPr>
                <w:rFonts w:ascii="Times New Roman" w:hAnsi="Times New Roman"/>
                <w:color w:val="000000" w:themeColor="text1"/>
              </w:rPr>
              <w:t>rėti jas visas  bendrame sąraše, matyti sistemos suplanuotus lankymo laikus, keisti užduočių būsenas.</w:t>
            </w:r>
          </w:p>
        </w:tc>
        <w:tc>
          <w:tcPr>
            <w:tcW w:w="2263" w:type="dxa"/>
          </w:tcPr>
          <w:p w14:paraId="0FD3719C" w14:textId="77777777" w:rsidR="00233339" w:rsidRPr="00F23ED8" w:rsidRDefault="00233339" w:rsidP="00233339">
            <w:pPr>
              <w:tabs>
                <w:tab w:val="left" w:pos="459"/>
              </w:tabs>
              <w:rPr>
                <w:rFonts w:ascii="Times New Roman" w:hAnsi="Times New Roman"/>
                <w:color w:val="000000" w:themeColor="text1"/>
              </w:rPr>
            </w:pPr>
          </w:p>
        </w:tc>
        <w:tc>
          <w:tcPr>
            <w:tcW w:w="2327" w:type="dxa"/>
            <w:gridSpan w:val="2"/>
          </w:tcPr>
          <w:p w14:paraId="32DBEC0E" w14:textId="77777777" w:rsidR="00233339" w:rsidRPr="00F23ED8" w:rsidRDefault="00233339" w:rsidP="00233339">
            <w:pPr>
              <w:tabs>
                <w:tab w:val="left" w:pos="459"/>
              </w:tabs>
              <w:rPr>
                <w:rFonts w:ascii="Times New Roman" w:hAnsi="Times New Roman"/>
                <w:color w:val="000000" w:themeColor="text1"/>
              </w:rPr>
            </w:pPr>
          </w:p>
        </w:tc>
      </w:tr>
      <w:tr w:rsidR="00233339" w:rsidRPr="00F23ED8" w14:paraId="73589D31" w14:textId="1E3BC0C1" w:rsidTr="42F33097">
        <w:trPr>
          <w:trHeight w:val="283"/>
        </w:trPr>
        <w:tc>
          <w:tcPr>
            <w:tcW w:w="5954" w:type="dxa"/>
            <w:gridSpan w:val="3"/>
            <w:shd w:val="clear" w:color="auto" w:fill="D9D9D9" w:themeFill="background1" w:themeFillShade="D9"/>
            <w:vAlign w:val="center"/>
          </w:tcPr>
          <w:p w14:paraId="4A993A26" w14:textId="77777777" w:rsidR="00233339" w:rsidRPr="00F23ED8" w:rsidRDefault="00233339" w:rsidP="00233339">
            <w:pPr>
              <w:tabs>
                <w:tab w:val="left" w:pos="459"/>
              </w:tabs>
              <w:rPr>
                <w:rFonts w:ascii="Times New Roman" w:hAnsi="Times New Roman"/>
                <w:b/>
                <w:color w:val="000000" w:themeColor="text1"/>
              </w:rPr>
            </w:pPr>
            <w:r w:rsidRPr="00F23ED8">
              <w:rPr>
                <w:rFonts w:ascii="Times New Roman" w:hAnsi="Times New Roman"/>
                <w:b/>
                <w:color w:val="000000" w:themeColor="text1"/>
              </w:rPr>
              <w:t>Kitos programos funkcijos</w:t>
            </w:r>
          </w:p>
        </w:tc>
        <w:tc>
          <w:tcPr>
            <w:tcW w:w="2263" w:type="dxa"/>
            <w:shd w:val="clear" w:color="auto" w:fill="D9D9D9" w:themeFill="background1" w:themeFillShade="D9"/>
          </w:tcPr>
          <w:p w14:paraId="2809A6D1" w14:textId="77777777" w:rsidR="00233339" w:rsidRPr="00F23ED8" w:rsidRDefault="00233339" w:rsidP="00233339">
            <w:pPr>
              <w:tabs>
                <w:tab w:val="left" w:pos="459"/>
              </w:tabs>
              <w:rPr>
                <w:rFonts w:ascii="Times New Roman" w:hAnsi="Times New Roman"/>
                <w:b/>
                <w:color w:val="000000" w:themeColor="text1"/>
              </w:rPr>
            </w:pPr>
          </w:p>
        </w:tc>
        <w:tc>
          <w:tcPr>
            <w:tcW w:w="2327" w:type="dxa"/>
            <w:gridSpan w:val="2"/>
            <w:shd w:val="clear" w:color="auto" w:fill="D9D9D9" w:themeFill="background1" w:themeFillShade="D9"/>
          </w:tcPr>
          <w:p w14:paraId="755E7311" w14:textId="77777777" w:rsidR="00233339" w:rsidRPr="00F23ED8" w:rsidRDefault="00233339" w:rsidP="00233339">
            <w:pPr>
              <w:tabs>
                <w:tab w:val="left" w:pos="459"/>
              </w:tabs>
              <w:rPr>
                <w:rFonts w:ascii="Times New Roman" w:hAnsi="Times New Roman"/>
                <w:b/>
                <w:color w:val="000000" w:themeColor="text1"/>
              </w:rPr>
            </w:pPr>
          </w:p>
        </w:tc>
      </w:tr>
      <w:tr w:rsidR="00233339" w:rsidRPr="00F23ED8" w14:paraId="444461D7" w14:textId="67FE6404" w:rsidTr="42F33097">
        <w:tc>
          <w:tcPr>
            <w:tcW w:w="851" w:type="dxa"/>
            <w:vAlign w:val="center"/>
          </w:tcPr>
          <w:p w14:paraId="29935564" w14:textId="77777777" w:rsidR="00233339" w:rsidRPr="00F23ED8"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vAlign w:val="center"/>
          </w:tcPr>
          <w:p w14:paraId="143FA915" w14:textId="77777777" w:rsidR="00233339" w:rsidRPr="00F23ED8" w:rsidRDefault="00233339" w:rsidP="00233339">
            <w:pPr>
              <w:shd w:val="clear" w:color="auto" w:fill="FFFFFF"/>
              <w:spacing w:before="250" w:after="125"/>
              <w:outlineLvl w:val="2"/>
              <w:rPr>
                <w:rFonts w:ascii="Times New Roman" w:hAnsi="Times New Roman"/>
                <w:color w:val="000000" w:themeColor="text1"/>
                <w:lang w:eastAsia="lt-LT"/>
              </w:rPr>
            </w:pPr>
            <w:bookmarkStart w:id="10" w:name="_Toc97117420"/>
            <w:r w:rsidRPr="00F23ED8">
              <w:rPr>
                <w:rFonts w:ascii="Times New Roman" w:hAnsi="Times New Roman"/>
                <w:color w:val="000000" w:themeColor="text1"/>
                <w:lang w:eastAsia="lt-LT"/>
              </w:rPr>
              <w:t>Vairavimo stiliaus vertinimas</w:t>
            </w:r>
            <w:bookmarkEnd w:id="10"/>
          </w:p>
        </w:tc>
        <w:tc>
          <w:tcPr>
            <w:tcW w:w="3118" w:type="dxa"/>
            <w:vAlign w:val="center"/>
          </w:tcPr>
          <w:p w14:paraId="6946569B" w14:textId="77777777" w:rsidR="00233339" w:rsidRPr="00F23ED8" w:rsidRDefault="00233339" w:rsidP="00233339">
            <w:pPr>
              <w:pStyle w:val="Sraopastraipa"/>
              <w:numPr>
                <w:ilvl w:val="0"/>
                <w:numId w:val="2"/>
              </w:numPr>
              <w:tabs>
                <w:tab w:val="left" w:pos="459"/>
              </w:tabs>
              <w:suppressAutoHyphens/>
              <w:autoSpaceDN w:val="0"/>
              <w:ind w:left="425"/>
              <w:contextualSpacing w:val="0"/>
              <w:jc w:val="both"/>
              <w:textAlignment w:val="baseline"/>
              <w:rPr>
                <w:rFonts w:ascii="Times New Roman" w:hAnsi="Times New Roman"/>
                <w:color w:val="000000" w:themeColor="text1"/>
                <w:szCs w:val="24"/>
              </w:rPr>
            </w:pPr>
            <w:r w:rsidRPr="00F23ED8">
              <w:rPr>
                <w:rFonts w:ascii="Times New Roman" w:hAnsi="Times New Roman"/>
                <w:color w:val="000000" w:themeColor="text1"/>
                <w:szCs w:val="24"/>
              </w:rPr>
              <w:t xml:space="preserve"> sistemos galimybėmis turi būti formuojamas vairuotojo reitingavimas, pagal faktorius:</w:t>
            </w:r>
          </w:p>
          <w:p w14:paraId="4A755931" w14:textId="77777777" w:rsidR="00233339" w:rsidRPr="00F23ED8" w:rsidRDefault="00233339" w:rsidP="00233339">
            <w:pPr>
              <w:pStyle w:val="Sraopastraipa"/>
              <w:numPr>
                <w:ilvl w:val="1"/>
                <w:numId w:val="2"/>
              </w:numPr>
              <w:tabs>
                <w:tab w:val="left" w:pos="459"/>
              </w:tabs>
              <w:suppressAutoHyphens/>
              <w:autoSpaceDN w:val="0"/>
              <w:contextualSpacing w:val="0"/>
              <w:jc w:val="both"/>
              <w:textAlignment w:val="baseline"/>
              <w:rPr>
                <w:rFonts w:ascii="Times New Roman" w:hAnsi="Times New Roman"/>
                <w:color w:val="000000" w:themeColor="text1"/>
                <w:szCs w:val="24"/>
              </w:rPr>
            </w:pPr>
            <w:r w:rsidRPr="00F23ED8">
              <w:rPr>
                <w:rFonts w:ascii="Times New Roman" w:hAnsi="Times New Roman"/>
                <w:color w:val="000000" w:themeColor="text1"/>
                <w:szCs w:val="24"/>
              </w:rPr>
              <w:t>Greičio viršijimas;</w:t>
            </w:r>
          </w:p>
          <w:p w14:paraId="12EB8153" w14:textId="77777777" w:rsidR="00233339" w:rsidRPr="00F23ED8" w:rsidRDefault="00233339" w:rsidP="00233339">
            <w:pPr>
              <w:pStyle w:val="Sraopastraipa"/>
              <w:numPr>
                <w:ilvl w:val="1"/>
                <w:numId w:val="2"/>
              </w:numPr>
              <w:tabs>
                <w:tab w:val="left" w:pos="459"/>
              </w:tabs>
              <w:suppressAutoHyphens/>
              <w:autoSpaceDN w:val="0"/>
              <w:contextualSpacing w:val="0"/>
              <w:jc w:val="both"/>
              <w:textAlignment w:val="baseline"/>
              <w:rPr>
                <w:rFonts w:ascii="Times New Roman" w:hAnsi="Times New Roman"/>
                <w:color w:val="000000" w:themeColor="text1"/>
                <w:szCs w:val="24"/>
              </w:rPr>
            </w:pPr>
            <w:r w:rsidRPr="00F23ED8">
              <w:rPr>
                <w:rFonts w:ascii="Times New Roman" w:hAnsi="Times New Roman"/>
                <w:color w:val="000000" w:themeColor="text1"/>
                <w:szCs w:val="24"/>
              </w:rPr>
              <w:t>Staigius stabdymus;</w:t>
            </w:r>
          </w:p>
          <w:p w14:paraId="6FCCFC6E" w14:textId="77777777" w:rsidR="00233339" w:rsidRPr="00F23ED8" w:rsidRDefault="00233339" w:rsidP="00233339">
            <w:pPr>
              <w:pStyle w:val="Sraopastraipa"/>
              <w:numPr>
                <w:ilvl w:val="1"/>
                <w:numId w:val="2"/>
              </w:numPr>
              <w:tabs>
                <w:tab w:val="left" w:pos="459"/>
              </w:tabs>
              <w:suppressAutoHyphens/>
              <w:autoSpaceDN w:val="0"/>
              <w:contextualSpacing w:val="0"/>
              <w:jc w:val="both"/>
              <w:textAlignment w:val="baseline"/>
              <w:rPr>
                <w:rFonts w:ascii="Times New Roman" w:hAnsi="Times New Roman"/>
                <w:color w:val="000000" w:themeColor="text1"/>
                <w:szCs w:val="24"/>
              </w:rPr>
            </w:pPr>
            <w:r w:rsidRPr="00F23ED8">
              <w:rPr>
                <w:rFonts w:ascii="Times New Roman" w:hAnsi="Times New Roman"/>
                <w:color w:val="000000" w:themeColor="text1"/>
                <w:szCs w:val="24"/>
              </w:rPr>
              <w:lastRenderedPageBreak/>
              <w:t>Staigius pagreitėjimus;</w:t>
            </w:r>
          </w:p>
          <w:p w14:paraId="25FCF968" w14:textId="77777777" w:rsidR="00233339" w:rsidRPr="00F23ED8" w:rsidRDefault="00233339" w:rsidP="00233339">
            <w:pPr>
              <w:pStyle w:val="Sraopastraipa"/>
              <w:numPr>
                <w:ilvl w:val="1"/>
                <w:numId w:val="2"/>
              </w:numPr>
              <w:tabs>
                <w:tab w:val="left" w:pos="459"/>
              </w:tabs>
              <w:suppressAutoHyphens/>
              <w:autoSpaceDN w:val="0"/>
              <w:contextualSpacing w:val="0"/>
              <w:jc w:val="both"/>
              <w:textAlignment w:val="baseline"/>
              <w:rPr>
                <w:rFonts w:ascii="Times New Roman" w:hAnsi="Times New Roman"/>
                <w:color w:val="000000" w:themeColor="text1"/>
                <w:szCs w:val="24"/>
              </w:rPr>
            </w:pPr>
            <w:r w:rsidRPr="00F23ED8">
              <w:rPr>
                <w:rFonts w:ascii="Times New Roman" w:hAnsi="Times New Roman"/>
                <w:color w:val="000000" w:themeColor="text1"/>
                <w:szCs w:val="24"/>
              </w:rPr>
              <w:t>Staigius posūkio įveikimus;</w:t>
            </w:r>
          </w:p>
          <w:p w14:paraId="74F8BE8E" w14:textId="77777777" w:rsidR="00233339" w:rsidRPr="00F23ED8" w:rsidRDefault="00233339" w:rsidP="00233339">
            <w:pPr>
              <w:pStyle w:val="Sraopastraipa"/>
              <w:numPr>
                <w:ilvl w:val="1"/>
                <w:numId w:val="2"/>
              </w:numPr>
              <w:tabs>
                <w:tab w:val="left" w:pos="459"/>
              </w:tabs>
              <w:suppressAutoHyphens/>
              <w:autoSpaceDN w:val="0"/>
              <w:contextualSpacing w:val="0"/>
              <w:jc w:val="both"/>
              <w:textAlignment w:val="baseline"/>
              <w:rPr>
                <w:rFonts w:ascii="Times New Roman" w:hAnsi="Times New Roman"/>
                <w:color w:val="000000" w:themeColor="text1"/>
                <w:szCs w:val="24"/>
              </w:rPr>
            </w:pPr>
            <w:r w:rsidRPr="00F23ED8">
              <w:rPr>
                <w:rFonts w:ascii="Times New Roman" w:hAnsi="Times New Roman"/>
                <w:color w:val="000000" w:themeColor="text1"/>
                <w:szCs w:val="24"/>
              </w:rPr>
              <w:t>Variklio darbą laisvais sūkiais;</w:t>
            </w:r>
          </w:p>
          <w:p w14:paraId="05B33B23" w14:textId="77777777" w:rsidR="00233339" w:rsidRPr="00F23ED8" w:rsidRDefault="00233339" w:rsidP="00233339">
            <w:pPr>
              <w:tabs>
                <w:tab w:val="left" w:pos="459"/>
              </w:tabs>
              <w:rPr>
                <w:rFonts w:ascii="Times New Roman" w:hAnsi="Times New Roman"/>
                <w:color w:val="000000" w:themeColor="text1"/>
              </w:rPr>
            </w:pPr>
          </w:p>
          <w:p w14:paraId="47F05068" w14:textId="77777777" w:rsidR="00233339" w:rsidRPr="00F23ED8" w:rsidRDefault="00233339" w:rsidP="00233339">
            <w:pPr>
              <w:pStyle w:val="Sraopastraipa"/>
              <w:numPr>
                <w:ilvl w:val="0"/>
                <w:numId w:val="2"/>
              </w:numPr>
              <w:tabs>
                <w:tab w:val="left" w:pos="459"/>
              </w:tabs>
              <w:suppressAutoHyphens/>
              <w:autoSpaceDN w:val="0"/>
              <w:ind w:left="425"/>
              <w:contextualSpacing w:val="0"/>
              <w:jc w:val="both"/>
              <w:textAlignment w:val="baseline"/>
              <w:rPr>
                <w:rFonts w:ascii="Times New Roman" w:hAnsi="Times New Roman"/>
                <w:color w:val="000000" w:themeColor="text1"/>
                <w:szCs w:val="24"/>
              </w:rPr>
            </w:pPr>
            <w:r w:rsidRPr="00F23ED8">
              <w:rPr>
                <w:rFonts w:ascii="Times New Roman" w:hAnsi="Times New Roman"/>
                <w:color w:val="000000" w:themeColor="text1"/>
                <w:szCs w:val="24"/>
              </w:rPr>
              <w:t xml:space="preserve">Informacija apie vairuotojo reitingą turi būti atvaizduojama PĮ </w:t>
            </w:r>
            <w:proofErr w:type="spellStart"/>
            <w:r w:rsidRPr="00F23ED8">
              <w:rPr>
                <w:rFonts w:ascii="Times New Roman" w:hAnsi="Times New Roman"/>
                <w:color w:val="000000" w:themeColor="text1"/>
                <w:szCs w:val="24"/>
              </w:rPr>
              <w:t>Web</w:t>
            </w:r>
            <w:proofErr w:type="spellEnd"/>
            <w:r w:rsidRPr="00F23ED8">
              <w:rPr>
                <w:rFonts w:ascii="Times New Roman" w:hAnsi="Times New Roman"/>
                <w:color w:val="000000" w:themeColor="text1"/>
                <w:szCs w:val="24"/>
              </w:rPr>
              <w:t xml:space="preserve"> prieigoje ir mobiliojoje programėlėje. Mobiliojoje programėlėje vartotojas turi matyti savo asmeninį reitingą ir jį gerinančius ar bloginančius faktorius.</w:t>
            </w:r>
          </w:p>
          <w:p w14:paraId="69498370" w14:textId="77777777" w:rsidR="00233339" w:rsidRPr="00F23ED8" w:rsidRDefault="00233339" w:rsidP="00233339">
            <w:pPr>
              <w:pStyle w:val="Sraopastraipa"/>
              <w:numPr>
                <w:ilvl w:val="0"/>
                <w:numId w:val="2"/>
              </w:numPr>
              <w:tabs>
                <w:tab w:val="left" w:pos="459"/>
              </w:tabs>
              <w:suppressAutoHyphens/>
              <w:autoSpaceDN w:val="0"/>
              <w:ind w:left="425"/>
              <w:contextualSpacing w:val="0"/>
              <w:jc w:val="both"/>
              <w:textAlignment w:val="baseline"/>
              <w:rPr>
                <w:rFonts w:ascii="Times New Roman" w:hAnsi="Times New Roman"/>
                <w:color w:val="000000" w:themeColor="text1"/>
                <w:szCs w:val="24"/>
              </w:rPr>
            </w:pPr>
            <w:r w:rsidRPr="00F23ED8">
              <w:rPr>
                <w:rFonts w:ascii="Times New Roman" w:hAnsi="Times New Roman"/>
                <w:color w:val="000000" w:themeColor="text1"/>
                <w:szCs w:val="24"/>
              </w:rPr>
              <w:t>Greičio viršijimas turi būti automatiškai fiksuojamas remiantis viešai prieinamais  žemėlapiais ir juose esančiais aktualiais greičio apribojimais (</w:t>
            </w:r>
            <w:proofErr w:type="spellStart"/>
            <w:r w:rsidRPr="00F23ED8">
              <w:rPr>
                <w:rFonts w:ascii="Times New Roman" w:hAnsi="Times New Roman"/>
                <w:color w:val="000000" w:themeColor="text1"/>
                <w:szCs w:val="24"/>
              </w:rPr>
              <w:t>pvz</w:t>
            </w:r>
            <w:proofErr w:type="spellEnd"/>
            <w:r w:rsidRPr="00F23ED8">
              <w:rPr>
                <w:rFonts w:ascii="Times New Roman" w:hAnsi="Times New Roman"/>
                <w:color w:val="000000" w:themeColor="text1"/>
                <w:szCs w:val="24"/>
              </w:rPr>
              <w:t xml:space="preserve">: </w:t>
            </w:r>
            <w:proofErr w:type="spellStart"/>
            <w:r w:rsidRPr="00F23ED8">
              <w:rPr>
                <w:rFonts w:ascii="Times New Roman" w:hAnsi="Times New Roman"/>
                <w:color w:val="000000" w:themeColor="text1"/>
                <w:szCs w:val="24"/>
              </w:rPr>
              <w:t>google</w:t>
            </w:r>
            <w:proofErr w:type="spellEnd"/>
            <w:r w:rsidRPr="00F23ED8">
              <w:rPr>
                <w:rFonts w:ascii="Times New Roman" w:hAnsi="Times New Roman"/>
                <w:color w:val="000000" w:themeColor="text1"/>
                <w:szCs w:val="24"/>
              </w:rPr>
              <w:t xml:space="preserve"> </w:t>
            </w:r>
            <w:proofErr w:type="spellStart"/>
            <w:r w:rsidRPr="00F23ED8">
              <w:rPr>
                <w:rFonts w:ascii="Times New Roman" w:hAnsi="Times New Roman"/>
                <w:color w:val="000000" w:themeColor="text1"/>
                <w:szCs w:val="24"/>
              </w:rPr>
              <w:t>maps</w:t>
            </w:r>
            <w:proofErr w:type="spellEnd"/>
            <w:r w:rsidRPr="00F23ED8">
              <w:rPr>
                <w:rFonts w:ascii="Times New Roman" w:hAnsi="Times New Roman"/>
                <w:color w:val="000000" w:themeColor="text1"/>
                <w:szCs w:val="24"/>
              </w:rPr>
              <w:t xml:space="preserve">, </w:t>
            </w:r>
            <w:proofErr w:type="spellStart"/>
            <w:r w:rsidRPr="00F23ED8">
              <w:rPr>
                <w:rFonts w:ascii="Times New Roman" w:hAnsi="Times New Roman"/>
                <w:color w:val="000000" w:themeColor="text1"/>
                <w:szCs w:val="24"/>
              </w:rPr>
              <w:t>waze</w:t>
            </w:r>
            <w:proofErr w:type="spellEnd"/>
            <w:r w:rsidRPr="00F23ED8">
              <w:rPr>
                <w:rFonts w:ascii="Times New Roman" w:hAnsi="Times New Roman"/>
                <w:color w:val="000000" w:themeColor="text1"/>
                <w:szCs w:val="24"/>
              </w:rPr>
              <w:t>, greičių keliuose informacija).</w:t>
            </w:r>
          </w:p>
        </w:tc>
        <w:tc>
          <w:tcPr>
            <w:tcW w:w="2263" w:type="dxa"/>
          </w:tcPr>
          <w:p w14:paraId="6D6C3768" w14:textId="77777777" w:rsidR="00233339" w:rsidRPr="00F23ED8" w:rsidRDefault="00233339" w:rsidP="00233339">
            <w:pPr>
              <w:pStyle w:val="Sraopastraipa"/>
              <w:tabs>
                <w:tab w:val="left" w:pos="459"/>
              </w:tabs>
              <w:suppressAutoHyphens/>
              <w:autoSpaceDN w:val="0"/>
              <w:ind w:left="425"/>
              <w:contextualSpacing w:val="0"/>
              <w:jc w:val="both"/>
              <w:textAlignment w:val="baseline"/>
              <w:rPr>
                <w:rFonts w:ascii="Times New Roman" w:hAnsi="Times New Roman"/>
                <w:color w:val="000000" w:themeColor="text1"/>
                <w:szCs w:val="24"/>
              </w:rPr>
            </w:pPr>
          </w:p>
        </w:tc>
        <w:tc>
          <w:tcPr>
            <w:tcW w:w="2327" w:type="dxa"/>
            <w:gridSpan w:val="2"/>
          </w:tcPr>
          <w:p w14:paraId="254FDCE0" w14:textId="77777777" w:rsidR="00233339" w:rsidRPr="00F23ED8" w:rsidRDefault="00233339" w:rsidP="00233339">
            <w:pPr>
              <w:pStyle w:val="Sraopastraipa"/>
              <w:tabs>
                <w:tab w:val="left" w:pos="459"/>
              </w:tabs>
              <w:suppressAutoHyphens/>
              <w:autoSpaceDN w:val="0"/>
              <w:ind w:left="425"/>
              <w:contextualSpacing w:val="0"/>
              <w:jc w:val="both"/>
              <w:textAlignment w:val="baseline"/>
              <w:rPr>
                <w:rFonts w:ascii="Times New Roman" w:hAnsi="Times New Roman"/>
                <w:color w:val="000000" w:themeColor="text1"/>
                <w:szCs w:val="24"/>
              </w:rPr>
            </w:pPr>
          </w:p>
        </w:tc>
      </w:tr>
      <w:tr w:rsidR="00233339" w:rsidRPr="00F23ED8" w14:paraId="5991336E" w14:textId="221E357D" w:rsidTr="42F33097">
        <w:tc>
          <w:tcPr>
            <w:tcW w:w="851" w:type="dxa"/>
            <w:vAlign w:val="center"/>
          </w:tcPr>
          <w:p w14:paraId="0E6A3C24" w14:textId="77777777" w:rsidR="00233339" w:rsidRPr="00F23ED8"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vAlign w:val="center"/>
          </w:tcPr>
          <w:p w14:paraId="1C91EC0D" w14:textId="77777777" w:rsidR="00233339" w:rsidRPr="00F23ED8" w:rsidRDefault="00233339" w:rsidP="00233339">
            <w:pPr>
              <w:shd w:val="clear" w:color="auto" w:fill="FFFFFF"/>
              <w:spacing w:before="250" w:after="125"/>
              <w:outlineLvl w:val="2"/>
              <w:rPr>
                <w:rFonts w:ascii="Times New Roman" w:hAnsi="Times New Roman"/>
                <w:color w:val="000000" w:themeColor="text1"/>
                <w:lang w:eastAsia="lt-LT"/>
              </w:rPr>
            </w:pPr>
            <w:bookmarkStart w:id="11" w:name="_Toc97117421"/>
            <w:r w:rsidRPr="00F23ED8">
              <w:rPr>
                <w:rFonts w:ascii="Times New Roman" w:hAnsi="Times New Roman"/>
                <w:color w:val="000000" w:themeColor="text1"/>
                <w:lang w:eastAsia="lt-LT"/>
              </w:rPr>
              <w:t>Informaciniai pranešimai</w:t>
            </w:r>
            <w:bookmarkEnd w:id="11"/>
          </w:p>
        </w:tc>
        <w:tc>
          <w:tcPr>
            <w:tcW w:w="3118" w:type="dxa"/>
            <w:vAlign w:val="center"/>
          </w:tcPr>
          <w:p w14:paraId="25196054" w14:textId="77777777" w:rsidR="00233339" w:rsidRPr="00F23ED8" w:rsidRDefault="00233339" w:rsidP="00233339">
            <w:pPr>
              <w:tabs>
                <w:tab w:val="left" w:pos="459"/>
              </w:tabs>
              <w:rPr>
                <w:rFonts w:ascii="Times New Roman" w:hAnsi="Times New Roman"/>
                <w:color w:val="000000" w:themeColor="text1"/>
              </w:rPr>
            </w:pPr>
            <w:r w:rsidRPr="00F23ED8">
              <w:rPr>
                <w:rFonts w:ascii="Times New Roman" w:hAnsi="Times New Roman"/>
                <w:color w:val="000000" w:themeColor="text1"/>
              </w:rPr>
              <w:t>Programa informuoja apie pasirinktus įvykius, kurių ribines reikšmes nustato vartotojas (greičio viršijimą, geografinės vietos pažeidimą, nesankcionuotą vilkimą, akumuliatoriaus įkrovos lygio kritimą, įrangos veikimo sutrikimą, GNSS signalo sutrikimą), programoje ir/arba elektroniniu paštu.</w:t>
            </w:r>
          </w:p>
        </w:tc>
        <w:tc>
          <w:tcPr>
            <w:tcW w:w="2263" w:type="dxa"/>
          </w:tcPr>
          <w:p w14:paraId="0545BEEC" w14:textId="77777777" w:rsidR="00233339" w:rsidRPr="00F23ED8" w:rsidRDefault="00233339" w:rsidP="00233339">
            <w:pPr>
              <w:tabs>
                <w:tab w:val="left" w:pos="459"/>
              </w:tabs>
              <w:rPr>
                <w:rFonts w:ascii="Times New Roman" w:hAnsi="Times New Roman"/>
                <w:color w:val="000000" w:themeColor="text1"/>
              </w:rPr>
            </w:pPr>
          </w:p>
        </w:tc>
        <w:tc>
          <w:tcPr>
            <w:tcW w:w="2327" w:type="dxa"/>
            <w:gridSpan w:val="2"/>
          </w:tcPr>
          <w:p w14:paraId="7BF6C83C" w14:textId="77777777" w:rsidR="00233339" w:rsidRPr="00F23ED8" w:rsidRDefault="00233339" w:rsidP="00233339">
            <w:pPr>
              <w:tabs>
                <w:tab w:val="left" w:pos="459"/>
              </w:tabs>
              <w:rPr>
                <w:rFonts w:ascii="Times New Roman" w:hAnsi="Times New Roman"/>
                <w:color w:val="000000" w:themeColor="text1"/>
              </w:rPr>
            </w:pPr>
          </w:p>
        </w:tc>
      </w:tr>
      <w:tr w:rsidR="00233339" w:rsidRPr="00F23ED8" w14:paraId="2A4B1583" w14:textId="0BD9135A" w:rsidTr="42F33097">
        <w:tc>
          <w:tcPr>
            <w:tcW w:w="851" w:type="dxa"/>
            <w:vAlign w:val="center"/>
          </w:tcPr>
          <w:p w14:paraId="326EF6A7" w14:textId="77777777" w:rsidR="00233339" w:rsidRPr="00F23ED8"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vAlign w:val="center"/>
          </w:tcPr>
          <w:p w14:paraId="65F92986" w14:textId="77777777" w:rsidR="00233339" w:rsidRPr="00F23ED8" w:rsidRDefault="00233339" w:rsidP="00233339">
            <w:pPr>
              <w:shd w:val="clear" w:color="auto" w:fill="FFFFFF"/>
              <w:spacing w:before="250" w:after="125"/>
              <w:outlineLvl w:val="2"/>
              <w:rPr>
                <w:rFonts w:ascii="Times New Roman" w:hAnsi="Times New Roman"/>
                <w:color w:val="000000" w:themeColor="text1"/>
              </w:rPr>
            </w:pPr>
            <w:bookmarkStart w:id="12" w:name="_Toc97117422"/>
            <w:r w:rsidRPr="00F23ED8">
              <w:rPr>
                <w:rFonts w:ascii="Times New Roman" w:hAnsi="Times New Roman"/>
                <w:bCs/>
                <w:color w:val="000000" w:themeColor="text1"/>
              </w:rPr>
              <w:t>Degalinės duomenų importas</w:t>
            </w:r>
            <w:bookmarkEnd w:id="12"/>
          </w:p>
        </w:tc>
        <w:tc>
          <w:tcPr>
            <w:tcW w:w="3118" w:type="dxa"/>
            <w:vAlign w:val="center"/>
          </w:tcPr>
          <w:p w14:paraId="22BAF71D" w14:textId="77777777" w:rsidR="00233339" w:rsidRPr="00F23ED8" w:rsidRDefault="00233339" w:rsidP="00233339">
            <w:pPr>
              <w:tabs>
                <w:tab w:val="left" w:pos="459"/>
              </w:tabs>
              <w:rPr>
                <w:rFonts w:ascii="Times New Roman" w:hAnsi="Times New Roman"/>
                <w:color w:val="000000" w:themeColor="text1"/>
              </w:rPr>
            </w:pPr>
            <w:r w:rsidRPr="00F23ED8">
              <w:rPr>
                <w:rFonts w:ascii="Times New Roman" w:hAnsi="Times New Roman"/>
                <w:color w:val="000000" w:themeColor="text1"/>
              </w:rPr>
              <w:t>Turi būti galimybė importuoti duomenis iš įmonei priklausančios degalų talpyklos.</w:t>
            </w:r>
          </w:p>
          <w:p w14:paraId="79A6C98E" w14:textId="77777777" w:rsidR="00233339" w:rsidRPr="00F23ED8" w:rsidRDefault="00233339" w:rsidP="00233339">
            <w:pPr>
              <w:tabs>
                <w:tab w:val="left" w:pos="459"/>
              </w:tabs>
              <w:rPr>
                <w:rFonts w:ascii="Times New Roman" w:hAnsi="Times New Roman"/>
                <w:color w:val="000000" w:themeColor="text1"/>
              </w:rPr>
            </w:pPr>
            <w:r w:rsidRPr="00F23ED8">
              <w:rPr>
                <w:rFonts w:ascii="Times New Roman" w:hAnsi="Times New Roman"/>
                <w:color w:val="000000" w:themeColor="text1"/>
              </w:rPr>
              <w:t xml:space="preserve">Duomenys turi atsispindėti PĮ. </w:t>
            </w:r>
          </w:p>
          <w:p w14:paraId="0E8F4B5E" w14:textId="77777777" w:rsidR="00233339" w:rsidRPr="00F23ED8" w:rsidRDefault="00233339" w:rsidP="00233339">
            <w:pPr>
              <w:shd w:val="clear" w:color="auto" w:fill="FFFFFF"/>
              <w:tabs>
                <w:tab w:val="left" w:pos="459"/>
              </w:tabs>
              <w:rPr>
                <w:rFonts w:ascii="Times New Roman" w:hAnsi="Times New Roman"/>
                <w:color w:val="000000" w:themeColor="text1"/>
              </w:rPr>
            </w:pPr>
            <w:r w:rsidRPr="00F23ED8">
              <w:rPr>
                <w:rFonts w:ascii="Times New Roman" w:hAnsi="Times New Roman"/>
                <w:color w:val="000000" w:themeColor="text1"/>
              </w:rPr>
              <w:t>Pilami degalai priskiriami prie konkrečių transporto priemonių, pagal identifikacinį transporto priemonės numerį.</w:t>
            </w:r>
          </w:p>
        </w:tc>
        <w:tc>
          <w:tcPr>
            <w:tcW w:w="2263" w:type="dxa"/>
          </w:tcPr>
          <w:p w14:paraId="01FF39F2" w14:textId="77777777" w:rsidR="00233339" w:rsidRPr="00F23ED8" w:rsidRDefault="00233339" w:rsidP="00233339">
            <w:pPr>
              <w:tabs>
                <w:tab w:val="left" w:pos="459"/>
              </w:tabs>
              <w:rPr>
                <w:rFonts w:ascii="Times New Roman" w:hAnsi="Times New Roman"/>
                <w:color w:val="000000" w:themeColor="text1"/>
              </w:rPr>
            </w:pPr>
          </w:p>
        </w:tc>
        <w:tc>
          <w:tcPr>
            <w:tcW w:w="2327" w:type="dxa"/>
            <w:gridSpan w:val="2"/>
          </w:tcPr>
          <w:p w14:paraId="21C81560" w14:textId="77777777" w:rsidR="00233339" w:rsidRPr="00F23ED8" w:rsidRDefault="00233339" w:rsidP="00233339">
            <w:pPr>
              <w:tabs>
                <w:tab w:val="left" w:pos="459"/>
              </w:tabs>
              <w:rPr>
                <w:rFonts w:ascii="Times New Roman" w:hAnsi="Times New Roman"/>
                <w:color w:val="000000" w:themeColor="text1"/>
              </w:rPr>
            </w:pPr>
          </w:p>
        </w:tc>
      </w:tr>
      <w:tr w:rsidR="00233339" w:rsidRPr="00F23ED8" w14:paraId="7139FA6F" w14:textId="770871DC" w:rsidTr="42F33097">
        <w:tc>
          <w:tcPr>
            <w:tcW w:w="851" w:type="dxa"/>
            <w:vAlign w:val="center"/>
          </w:tcPr>
          <w:p w14:paraId="1D851D8E" w14:textId="77777777" w:rsidR="00233339" w:rsidRPr="00F23ED8"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vAlign w:val="center"/>
          </w:tcPr>
          <w:p w14:paraId="16CB97B2" w14:textId="77777777" w:rsidR="00233339" w:rsidRPr="00F23ED8" w:rsidRDefault="00233339" w:rsidP="00233339">
            <w:pPr>
              <w:shd w:val="clear" w:color="auto" w:fill="FFFFFF"/>
              <w:spacing w:before="250" w:after="125"/>
              <w:outlineLvl w:val="2"/>
              <w:rPr>
                <w:rFonts w:ascii="Times New Roman" w:hAnsi="Times New Roman"/>
                <w:color w:val="000000" w:themeColor="text1"/>
              </w:rPr>
            </w:pPr>
            <w:bookmarkStart w:id="13" w:name="_Toc97117423"/>
            <w:r w:rsidRPr="00F23ED8">
              <w:rPr>
                <w:rFonts w:ascii="Times New Roman" w:hAnsi="Times New Roman"/>
                <w:color w:val="000000" w:themeColor="text1"/>
              </w:rPr>
              <w:t>Priminimai apie aptarnavimus</w:t>
            </w:r>
            <w:bookmarkEnd w:id="13"/>
          </w:p>
        </w:tc>
        <w:tc>
          <w:tcPr>
            <w:tcW w:w="3118" w:type="dxa"/>
            <w:vAlign w:val="center"/>
          </w:tcPr>
          <w:p w14:paraId="1B87499A" w14:textId="77777777" w:rsidR="00233339" w:rsidRPr="00F23ED8" w:rsidRDefault="00233339" w:rsidP="00233339">
            <w:pPr>
              <w:tabs>
                <w:tab w:val="left" w:pos="459"/>
              </w:tabs>
              <w:rPr>
                <w:rFonts w:ascii="Times New Roman" w:hAnsi="Times New Roman"/>
                <w:color w:val="000000" w:themeColor="text1"/>
              </w:rPr>
            </w:pPr>
            <w:r w:rsidRPr="00F23ED8">
              <w:rPr>
                <w:rFonts w:ascii="Times New Roman" w:hAnsi="Times New Roman"/>
                <w:color w:val="000000" w:themeColor="text1"/>
              </w:rPr>
              <w:t xml:space="preserve">Galima įvesti ir administruoti visus periodinius ir pasikartojančius techninių aptarnavimų priminimus, atsižvelgiant į datą, ridą, variklio darbo valandų skaičių, kurie siunčiami elektroniniu laišku ar </w:t>
            </w:r>
            <w:proofErr w:type="spellStart"/>
            <w:r w:rsidRPr="00F23ED8">
              <w:rPr>
                <w:rFonts w:ascii="Times New Roman" w:hAnsi="Times New Roman"/>
                <w:color w:val="000000" w:themeColor="text1"/>
              </w:rPr>
              <w:t>sms</w:t>
            </w:r>
            <w:proofErr w:type="spellEnd"/>
            <w:r w:rsidRPr="00F23ED8">
              <w:rPr>
                <w:rFonts w:ascii="Times New Roman" w:hAnsi="Times New Roman"/>
                <w:color w:val="000000" w:themeColor="text1"/>
              </w:rPr>
              <w:t xml:space="preserve"> žinute.</w:t>
            </w:r>
          </w:p>
          <w:p w14:paraId="301F6CCB" w14:textId="77777777" w:rsidR="00233339" w:rsidRPr="00F23ED8" w:rsidRDefault="00233339" w:rsidP="00233339">
            <w:pPr>
              <w:tabs>
                <w:tab w:val="left" w:pos="459"/>
              </w:tabs>
              <w:rPr>
                <w:rFonts w:ascii="Times New Roman" w:hAnsi="Times New Roman"/>
                <w:color w:val="000000" w:themeColor="text1"/>
              </w:rPr>
            </w:pPr>
            <w:r w:rsidRPr="00F23ED8">
              <w:rPr>
                <w:rFonts w:ascii="Times New Roman" w:hAnsi="Times New Roman"/>
                <w:color w:val="000000" w:themeColor="text1"/>
              </w:rPr>
              <w:t xml:space="preserve">Galima bet kada pažiūrėti, kiek kilometrų, dienų ar variklio darbo valandų liko iki numatyto aptarnavimo. Visos atliktos procedūros registruojamos ir </w:t>
            </w:r>
            <w:r w:rsidRPr="00F23ED8">
              <w:rPr>
                <w:rFonts w:ascii="Times New Roman" w:hAnsi="Times New Roman"/>
                <w:color w:val="000000" w:themeColor="text1"/>
              </w:rPr>
              <w:lastRenderedPageBreak/>
              <w:t xml:space="preserve">suteikia galimybę peržiūrėti, kada ir kas buvo atlikta. </w:t>
            </w:r>
          </w:p>
          <w:p w14:paraId="409D650A" w14:textId="77777777" w:rsidR="00233339" w:rsidRPr="00F23ED8" w:rsidRDefault="00233339" w:rsidP="00233339">
            <w:pPr>
              <w:tabs>
                <w:tab w:val="left" w:pos="459"/>
              </w:tabs>
              <w:rPr>
                <w:rFonts w:ascii="Times New Roman" w:hAnsi="Times New Roman"/>
                <w:color w:val="000000" w:themeColor="text1"/>
              </w:rPr>
            </w:pPr>
            <w:r w:rsidRPr="00F23ED8">
              <w:rPr>
                <w:rFonts w:ascii="Times New Roman" w:hAnsi="Times New Roman"/>
                <w:color w:val="000000" w:themeColor="text1"/>
              </w:rPr>
              <w:t>Turi būti galimybė automatiškai informuoti apie artėjantį aptarnavimą.</w:t>
            </w:r>
          </w:p>
        </w:tc>
        <w:tc>
          <w:tcPr>
            <w:tcW w:w="2263" w:type="dxa"/>
          </w:tcPr>
          <w:p w14:paraId="484CEFE1" w14:textId="77777777" w:rsidR="00233339" w:rsidRPr="00F23ED8" w:rsidRDefault="00233339" w:rsidP="00233339">
            <w:pPr>
              <w:tabs>
                <w:tab w:val="left" w:pos="459"/>
              </w:tabs>
              <w:rPr>
                <w:rFonts w:ascii="Times New Roman" w:hAnsi="Times New Roman"/>
                <w:color w:val="000000" w:themeColor="text1"/>
              </w:rPr>
            </w:pPr>
          </w:p>
        </w:tc>
        <w:tc>
          <w:tcPr>
            <w:tcW w:w="2327" w:type="dxa"/>
            <w:gridSpan w:val="2"/>
          </w:tcPr>
          <w:p w14:paraId="1A04EBF3" w14:textId="77777777" w:rsidR="00233339" w:rsidRPr="00F23ED8" w:rsidRDefault="00233339" w:rsidP="00233339">
            <w:pPr>
              <w:tabs>
                <w:tab w:val="left" w:pos="459"/>
              </w:tabs>
              <w:rPr>
                <w:rFonts w:ascii="Times New Roman" w:hAnsi="Times New Roman"/>
                <w:color w:val="000000" w:themeColor="text1"/>
              </w:rPr>
            </w:pPr>
          </w:p>
        </w:tc>
      </w:tr>
      <w:tr w:rsidR="00233339" w:rsidRPr="00F23ED8" w14:paraId="218A951F" w14:textId="2F704306" w:rsidTr="42F33097">
        <w:tc>
          <w:tcPr>
            <w:tcW w:w="851" w:type="dxa"/>
            <w:vAlign w:val="center"/>
          </w:tcPr>
          <w:p w14:paraId="5849714E" w14:textId="77777777" w:rsidR="00233339" w:rsidRPr="00F23ED8"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vAlign w:val="center"/>
          </w:tcPr>
          <w:p w14:paraId="148C9647" w14:textId="77777777" w:rsidR="00233339" w:rsidRPr="00F23ED8" w:rsidRDefault="00233339" w:rsidP="00233339">
            <w:pPr>
              <w:rPr>
                <w:rFonts w:ascii="Times New Roman" w:hAnsi="Times New Roman"/>
                <w:color w:val="000000" w:themeColor="text1"/>
              </w:rPr>
            </w:pPr>
            <w:r w:rsidRPr="00F23ED8">
              <w:rPr>
                <w:rFonts w:ascii="Times New Roman" w:hAnsi="Times New Roman"/>
                <w:bCs/>
                <w:color w:val="000000" w:themeColor="text1"/>
              </w:rPr>
              <w:t>Integracija su kitomis informacijos sistemomis (</w:t>
            </w:r>
            <w:proofErr w:type="spellStart"/>
            <w:r w:rsidRPr="00F23ED8">
              <w:rPr>
                <w:rFonts w:ascii="Times New Roman" w:hAnsi="Times New Roman"/>
                <w:bCs/>
                <w:color w:val="000000" w:themeColor="text1"/>
              </w:rPr>
              <w:t>Web</w:t>
            </w:r>
            <w:proofErr w:type="spellEnd"/>
            <w:r w:rsidRPr="00F23ED8">
              <w:rPr>
                <w:rFonts w:ascii="Times New Roman" w:hAnsi="Times New Roman"/>
                <w:bCs/>
                <w:color w:val="000000" w:themeColor="text1"/>
              </w:rPr>
              <w:t xml:space="preserve"> </w:t>
            </w:r>
            <w:proofErr w:type="spellStart"/>
            <w:r w:rsidRPr="00F23ED8">
              <w:rPr>
                <w:rFonts w:ascii="Times New Roman" w:hAnsi="Times New Roman"/>
                <w:bCs/>
                <w:color w:val="000000" w:themeColor="text1"/>
              </w:rPr>
              <w:t>service</w:t>
            </w:r>
            <w:proofErr w:type="spellEnd"/>
            <w:r w:rsidRPr="00F23ED8">
              <w:rPr>
                <w:rFonts w:ascii="Times New Roman" w:hAnsi="Times New Roman"/>
                <w:bCs/>
                <w:color w:val="000000" w:themeColor="text1"/>
              </w:rPr>
              <w:t>)</w:t>
            </w:r>
          </w:p>
        </w:tc>
        <w:tc>
          <w:tcPr>
            <w:tcW w:w="3118" w:type="dxa"/>
            <w:vAlign w:val="center"/>
          </w:tcPr>
          <w:p w14:paraId="706DEC92" w14:textId="77777777" w:rsidR="00233339" w:rsidRPr="00F23ED8" w:rsidRDefault="00233339" w:rsidP="00233339">
            <w:pPr>
              <w:tabs>
                <w:tab w:val="left" w:pos="459"/>
              </w:tabs>
              <w:rPr>
                <w:rFonts w:ascii="Times New Roman" w:hAnsi="Times New Roman"/>
                <w:color w:val="000000" w:themeColor="text1"/>
              </w:rPr>
            </w:pPr>
            <w:r w:rsidRPr="00F23ED8">
              <w:rPr>
                <w:rFonts w:ascii="Times New Roman" w:hAnsi="Times New Roman"/>
                <w:color w:val="000000" w:themeColor="text1"/>
              </w:rPr>
              <w:t xml:space="preserve">Programa turi API </w:t>
            </w:r>
            <w:proofErr w:type="spellStart"/>
            <w:r w:rsidRPr="00F23ED8">
              <w:rPr>
                <w:rFonts w:ascii="Times New Roman" w:hAnsi="Times New Roman"/>
                <w:color w:val="000000" w:themeColor="text1"/>
              </w:rPr>
              <w:t>Webservice</w:t>
            </w:r>
            <w:proofErr w:type="spellEnd"/>
            <w:r w:rsidRPr="00F23ED8">
              <w:rPr>
                <w:rFonts w:ascii="Times New Roman" w:hAnsi="Times New Roman"/>
                <w:color w:val="000000" w:themeColor="text1"/>
              </w:rPr>
              <w:t xml:space="preserve"> sąsają duomenų apsikeitimui su trečiųjų šalių programine įranga.</w:t>
            </w:r>
          </w:p>
          <w:p w14:paraId="44198185" w14:textId="77777777" w:rsidR="00233339" w:rsidRPr="00F23ED8" w:rsidRDefault="00233339" w:rsidP="00233339">
            <w:pPr>
              <w:tabs>
                <w:tab w:val="left" w:pos="459"/>
              </w:tabs>
              <w:rPr>
                <w:rFonts w:ascii="Times New Roman" w:hAnsi="Times New Roman"/>
                <w:color w:val="000000" w:themeColor="text1"/>
              </w:rPr>
            </w:pPr>
            <w:r w:rsidRPr="00F23ED8">
              <w:rPr>
                <w:rFonts w:ascii="Times New Roman" w:hAnsi="Times New Roman"/>
                <w:color w:val="000000" w:themeColor="text1"/>
              </w:rPr>
              <w:t xml:space="preserve">Su nežymiais patobulinimais ir standartinių programavimo metodų panaudojimu galima automatiškai įkelti/perkelti duomenis į/iš kitų sistemų (pvz.: perkančiosios organizacijos buhalterinės apskaitos programą, transporto valdymo programos). </w:t>
            </w:r>
          </w:p>
        </w:tc>
        <w:tc>
          <w:tcPr>
            <w:tcW w:w="2263" w:type="dxa"/>
          </w:tcPr>
          <w:p w14:paraId="45CA7ACF" w14:textId="77777777" w:rsidR="00233339" w:rsidRPr="00F23ED8" w:rsidRDefault="00233339" w:rsidP="00233339">
            <w:pPr>
              <w:tabs>
                <w:tab w:val="left" w:pos="459"/>
              </w:tabs>
              <w:rPr>
                <w:rFonts w:ascii="Times New Roman" w:hAnsi="Times New Roman"/>
                <w:color w:val="000000" w:themeColor="text1"/>
              </w:rPr>
            </w:pPr>
          </w:p>
        </w:tc>
        <w:tc>
          <w:tcPr>
            <w:tcW w:w="2327" w:type="dxa"/>
            <w:gridSpan w:val="2"/>
          </w:tcPr>
          <w:p w14:paraId="00C80E68" w14:textId="77777777" w:rsidR="00233339" w:rsidRPr="00F23ED8" w:rsidRDefault="00233339" w:rsidP="00233339">
            <w:pPr>
              <w:tabs>
                <w:tab w:val="left" w:pos="459"/>
              </w:tabs>
              <w:rPr>
                <w:rFonts w:ascii="Times New Roman" w:hAnsi="Times New Roman"/>
                <w:color w:val="000000" w:themeColor="text1"/>
              </w:rPr>
            </w:pPr>
          </w:p>
        </w:tc>
      </w:tr>
      <w:tr w:rsidR="00233339" w:rsidRPr="00F23ED8" w14:paraId="39843364" w14:textId="7C0138E6" w:rsidTr="42F33097">
        <w:tc>
          <w:tcPr>
            <w:tcW w:w="851" w:type="dxa"/>
            <w:vAlign w:val="center"/>
          </w:tcPr>
          <w:p w14:paraId="5C879CE1" w14:textId="77777777" w:rsidR="00233339" w:rsidRPr="00F23ED8"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vAlign w:val="center"/>
          </w:tcPr>
          <w:p w14:paraId="599A3CAD" w14:textId="77777777" w:rsidR="00233339" w:rsidRPr="00F23ED8" w:rsidRDefault="00233339" w:rsidP="00233339">
            <w:pPr>
              <w:rPr>
                <w:rFonts w:ascii="Times New Roman" w:hAnsi="Times New Roman"/>
                <w:bCs/>
                <w:color w:val="000000" w:themeColor="text1"/>
              </w:rPr>
            </w:pPr>
            <w:r w:rsidRPr="00F23ED8">
              <w:rPr>
                <w:rFonts w:ascii="Times New Roman" w:hAnsi="Times New Roman"/>
                <w:bCs/>
                <w:color w:val="000000" w:themeColor="text1"/>
              </w:rPr>
              <w:t>GIS žemėlapio įkėlimas</w:t>
            </w:r>
          </w:p>
        </w:tc>
        <w:tc>
          <w:tcPr>
            <w:tcW w:w="3118" w:type="dxa"/>
            <w:vAlign w:val="center"/>
          </w:tcPr>
          <w:p w14:paraId="0D16A9FE" w14:textId="77777777" w:rsidR="00233339" w:rsidRPr="00F23ED8" w:rsidRDefault="00233339" w:rsidP="00233339">
            <w:pPr>
              <w:tabs>
                <w:tab w:val="left" w:pos="459"/>
              </w:tabs>
              <w:rPr>
                <w:rFonts w:ascii="Times New Roman" w:hAnsi="Times New Roman"/>
                <w:color w:val="000000" w:themeColor="text1"/>
              </w:rPr>
            </w:pPr>
            <w:r w:rsidRPr="00F23ED8">
              <w:rPr>
                <w:rFonts w:ascii="Times New Roman" w:hAnsi="Times New Roman"/>
                <w:color w:val="000000" w:themeColor="text1"/>
              </w:rPr>
              <w:t>Turi būti galimybė be papildomų mokesčių įkelti GIS formato žemėlapio tinklelį su valomų kelių maršrutais realiu laiku. Žemėlapio tinklelis užkeliamas ant PĮ naudojamų žemėlapių.</w:t>
            </w:r>
          </w:p>
        </w:tc>
        <w:tc>
          <w:tcPr>
            <w:tcW w:w="2263" w:type="dxa"/>
          </w:tcPr>
          <w:p w14:paraId="4BC7F6EF" w14:textId="77777777" w:rsidR="00233339" w:rsidRPr="00F23ED8" w:rsidRDefault="00233339" w:rsidP="00233339">
            <w:pPr>
              <w:tabs>
                <w:tab w:val="left" w:pos="459"/>
              </w:tabs>
              <w:rPr>
                <w:rFonts w:ascii="Times New Roman" w:hAnsi="Times New Roman"/>
                <w:color w:val="000000" w:themeColor="text1"/>
              </w:rPr>
            </w:pPr>
          </w:p>
        </w:tc>
        <w:tc>
          <w:tcPr>
            <w:tcW w:w="2327" w:type="dxa"/>
            <w:gridSpan w:val="2"/>
          </w:tcPr>
          <w:p w14:paraId="55F0C5A4" w14:textId="77777777" w:rsidR="00233339" w:rsidRPr="00F23ED8" w:rsidRDefault="00233339" w:rsidP="00233339">
            <w:pPr>
              <w:tabs>
                <w:tab w:val="left" w:pos="459"/>
              </w:tabs>
              <w:rPr>
                <w:rFonts w:ascii="Times New Roman" w:hAnsi="Times New Roman"/>
                <w:color w:val="000000" w:themeColor="text1"/>
              </w:rPr>
            </w:pPr>
          </w:p>
        </w:tc>
      </w:tr>
      <w:tr w:rsidR="00233339" w:rsidRPr="00F23ED8" w14:paraId="3003A5EF" w14:textId="1489E5B4" w:rsidTr="42F33097">
        <w:tc>
          <w:tcPr>
            <w:tcW w:w="851" w:type="dxa"/>
            <w:vAlign w:val="center"/>
          </w:tcPr>
          <w:p w14:paraId="1FB44D0F" w14:textId="77777777" w:rsidR="00233339" w:rsidRPr="00F23ED8"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vAlign w:val="center"/>
          </w:tcPr>
          <w:p w14:paraId="62FD0819" w14:textId="77777777" w:rsidR="00233339" w:rsidRPr="00F23ED8" w:rsidRDefault="00233339" w:rsidP="00233339">
            <w:pPr>
              <w:rPr>
                <w:rFonts w:ascii="Times New Roman" w:hAnsi="Times New Roman"/>
                <w:bCs/>
                <w:color w:val="000000" w:themeColor="text1"/>
              </w:rPr>
            </w:pPr>
            <w:r w:rsidRPr="00F23ED8">
              <w:rPr>
                <w:rFonts w:ascii="Times New Roman" w:hAnsi="Times New Roman"/>
                <w:bCs/>
                <w:color w:val="000000" w:themeColor="text1"/>
              </w:rPr>
              <w:t>Technikos atvaizdavimas Vilniaus miesto savivaldybės tinklapyje</w:t>
            </w:r>
          </w:p>
        </w:tc>
        <w:tc>
          <w:tcPr>
            <w:tcW w:w="3118" w:type="dxa"/>
            <w:vAlign w:val="center"/>
          </w:tcPr>
          <w:p w14:paraId="202C8425" w14:textId="77777777" w:rsidR="00233339" w:rsidRPr="00F23ED8" w:rsidRDefault="00233339" w:rsidP="00233339">
            <w:pPr>
              <w:rPr>
                <w:rFonts w:ascii="Times New Roman" w:hAnsi="Times New Roman"/>
                <w:bCs/>
                <w:color w:val="000000" w:themeColor="text1"/>
              </w:rPr>
            </w:pPr>
            <w:r w:rsidRPr="00F23ED8">
              <w:rPr>
                <w:rFonts w:ascii="Times New Roman" w:hAnsi="Times New Roman"/>
                <w:bCs/>
                <w:color w:val="000000" w:themeColor="text1"/>
              </w:rPr>
              <w:t>Įmonės technika turi būti atvaizduojama Vilniaus miesto savivaldybės  tinklapyje (https://vilnius.lt/lt/) su galimybe interaktyviai peržiūrėti valytų/barstytų kelių maršrutus skirtingomis spalvomis.</w:t>
            </w:r>
          </w:p>
          <w:p w14:paraId="66D649D8" w14:textId="77777777" w:rsidR="00233339" w:rsidRPr="00F23ED8" w:rsidRDefault="00233339" w:rsidP="00233339">
            <w:pPr>
              <w:tabs>
                <w:tab w:val="left" w:pos="459"/>
              </w:tabs>
              <w:rPr>
                <w:rFonts w:ascii="Times New Roman" w:hAnsi="Times New Roman"/>
                <w:bCs/>
                <w:color w:val="000000" w:themeColor="text1"/>
              </w:rPr>
            </w:pPr>
            <w:r w:rsidRPr="00F23ED8">
              <w:rPr>
                <w:rFonts w:ascii="Times New Roman" w:hAnsi="Times New Roman"/>
                <w:bCs/>
                <w:color w:val="000000" w:themeColor="text1"/>
              </w:rPr>
              <w:t xml:space="preserve">Žemėlapyje, pasirinkus datą, laiką ir valandų intervalą, turi būti atvaizduojamas visų transporto priemonių, judėjusių su dirbančiu agregatu (valymo; barstymo; valymo ir barstymo, šlavimo) tame laiko intervale maršrutų tinklas. Neturi būti nurodyti transporto priemonių </w:t>
            </w:r>
            <w:proofErr w:type="spellStart"/>
            <w:r w:rsidRPr="00F23ED8">
              <w:rPr>
                <w:rFonts w:ascii="Times New Roman" w:hAnsi="Times New Roman"/>
                <w:bCs/>
                <w:color w:val="000000" w:themeColor="text1"/>
              </w:rPr>
              <w:t>Valst</w:t>
            </w:r>
            <w:proofErr w:type="spellEnd"/>
            <w:r w:rsidRPr="00F23ED8">
              <w:rPr>
                <w:rFonts w:ascii="Times New Roman" w:hAnsi="Times New Roman"/>
                <w:bCs/>
                <w:color w:val="000000" w:themeColor="text1"/>
              </w:rPr>
              <w:t>. Nr. (pvz. tik transporto priemonės ikona)</w:t>
            </w:r>
          </w:p>
          <w:p w14:paraId="45DBCB78" w14:textId="77777777" w:rsidR="00233339" w:rsidRPr="00F23ED8" w:rsidRDefault="00233339" w:rsidP="00233339">
            <w:pPr>
              <w:tabs>
                <w:tab w:val="left" w:pos="459"/>
              </w:tabs>
              <w:rPr>
                <w:rFonts w:ascii="Times New Roman" w:hAnsi="Times New Roman"/>
                <w:bCs/>
                <w:color w:val="000000" w:themeColor="text1"/>
              </w:rPr>
            </w:pPr>
            <w:r w:rsidRPr="00F23ED8">
              <w:rPr>
                <w:rFonts w:ascii="Times New Roman" w:hAnsi="Times New Roman"/>
                <w:bCs/>
                <w:color w:val="000000" w:themeColor="text1"/>
              </w:rPr>
              <w:t>Galimi matymo variantai (nustato administratorius):</w:t>
            </w:r>
          </w:p>
          <w:p w14:paraId="1C1998EE" w14:textId="77777777" w:rsidR="00233339" w:rsidRPr="00F23ED8" w:rsidRDefault="00233339" w:rsidP="00233339">
            <w:pPr>
              <w:tabs>
                <w:tab w:val="left" w:pos="459"/>
              </w:tabs>
              <w:rPr>
                <w:rFonts w:ascii="Times New Roman" w:hAnsi="Times New Roman"/>
                <w:bCs/>
                <w:color w:val="000000" w:themeColor="text1"/>
              </w:rPr>
            </w:pPr>
            <w:r w:rsidRPr="00F23ED8">
              <w:rPr>
                <w:rFonts w:ascii="Times New Roman" w:hAnsi="Times New Roman"/>
                <w:bCs/>
                <w:color w:val="000000" w:themeColor="text1"/>
              </w:rPr>
              <w:t>1)</w:t>
            </w:r>
            <w:r w:rsidRPr="00F23ED8">
              <w:rPr>
                <w:rFonts w:ascii="Times New Roman" w:hAnsi="Times New Roman"/>
                <w:color w:val="000000" w:themeColor="text1"/>
              </w:rPr>
              <w:t xml:space="preserve"> Stebėjimas realiu laiku</w:t>
            </w:r>
            <w:r w:rsidRPr="00F23ED8">
              <w:rPr>
                <w:rFonts w:ascii="Times New Roman" w:hAnsi="Times New Roman"/>
                <w:bCs/>
                <w:color w:val="000000" w:themeColor="text1"/>
              </w:rPr>
              <w:t xml:space="preserve">.  </w:t>
            </w:r>
          </w:p>
          <w:p w14:paraId="1D0CB03D" w14:textId="77777777" w:rsidR="00233339" w:rsidRPr="00F23ED8" w:rsidRDefault="00233339" w:rsidP="00233339">
            <w:pPr>
              <w:tabs>
                <w:tab w:val="left" w:pos="459"/>
              </w:tabs>
              <w:rPr>
                <w:rFonts w:ascii="Times New Roman" w:hAnsi="Times New Roman"/>
                <w:color w:val="000000" w:themeColor="text1"/>
              </w:rPr>
            </w:pPr>
            <w:r w:rsidRPr="00F23ED8">
              <w:rPr>
                <w:rFonts w:ascii="Times New Roman" w:hAnsi="Times New Roman"/>
                <w:color w:val="000000" w:themeColor="text1"/>
              </w:rPr>
              <w:t xml:space="preserve">2) </w:t>
            </w:r>
            <w:r w:rsidRPr="00F23ED8">
              <w:rPr>
                <w:rFonts w:ascii="Times New Roman" w:hAnsi="Times New Roman"/>
                <w:bCs/>
                <w:color w:val="000000" w:themeColor="text1"/>
              </w:rPr>
              <w:t>Tik maršrutų atvaizdavimas tam tikro laiko atkarpoje</w:t>
            </w:r>
            <w:r w:rsidRPr="00F23ED8">
              <w:rPr>
                <w:rFonts w:ascii="Times New Roman" w:hAnsi="Times New Roman"/>
                <w:color w:val="000000" w:themeColor="text1"/>
              </w:rPr>
              <w:t xml:space="preserve"> .</w:t>
            </w:r>
          </w:p>
          <w:p w14:paraId="0AD1DC78" w14:textId="77777777" w:rsidR="00233339" w:rsidRPr="00F23ED8" w:rsidRDefault="00233339" w:rsidP="00233339">
            <w:pPr>
              <w:tabs>
                <w:tab w:val="left" w:pos="459"/>
              </w:tabs>
              <w:rPr>
                <w:rFonts w:ascii="Times New Roman" w:hAnsi="Times New Roman"/>
                <w:color w:val="000000" w:themeColor="text1"/>
              </w:rPr>
            </w:pPr>
            <w:r w:rsidRPr="00F23ED8">
              <w:rPr>
                <w:rFonts w:ascii="Times New Roman" w:hAnsi="Times New Roman"/>
                <w:color w:val="000000" w:themeColor="text1"/>
              </w:rPr>
              <w:t>3) Abu variantai (skirtingomis spalvomis)</w:t>
            </w:r>
          </w:p>
        </w:tc>
        <w:tc>
          <w:tcPr>
            <w:tcW w:w="2263" w:type="dxa"/>
          </w:tcPr>
          <w:p w14:paraId="5EE7DC5A" w14:textId="77777777" w:rsidR="00233339" w:rsidRPr="00F23ED8" w:rsidRDefault="00233339" w:rsidP="00233339">
            <w:pPr>
              <w:rPr>
                <w:rFonts w:ascii="Times New Roman" w:hAnsi="Times New Roman"/>
                <w:bCs/>
                <w:color w:val="000000" w:themeColor="text1"/>
              </w:rPr>
            </w:pPr>
          </w:p>
        </w:tc>
        <w:tc>
          <w:tcPr>
            <w:tcW w:w="2327" w:type="dxa"/>
            <w:gridSpan w:val="2"/>
          </w:tcPr>
          <w:p w14:paraId="093DEEBB" w14:textId="77777777" w:rsidR="00233339" w:rsidRPr="00F23ED8" w:rsidRDefault="00233339" w:rsidP="00233339">
            <w:pPr>
              <w:rPr>
                <w:rFonts w:ascii="Times New Roman" w:hAnsi="Times New Roman"/>
                <w:bCs/>
                <w:color w:val="000000" w:themeColor="text1"/>
              </w:rPr>
            </w:pPr>
          </w:p>
        </w:tc>
      </w:tr>
      <w:tr w:rsidR="00233339" w:rsidRPr="00F23ED8" w14:paraId="230422E6" w14:textId="2941DE51" w:rsidTr="42F33097">
        <w:tc>
          <w:tcPr>
            <w:tcW w:w="851" w:type="dxa"/>
            <w:vAlign w:val="center"/>
          </w:tcPr>
          <w:p w14:paraId="1701A076" w14:textId="77777777" w:rsidR="00233339" w:rsidRPr="00F23ED8" w:rsidRDefault="00233339" w:rsidP="00233339">
            <w:pPr>
              <w:pStyle w:val="Sraopastraipa"/>
              <w:numPr>
                <w:ilvl w:val="0"/>
                <w:numId w:val="4"/>
              </w:numPr>
              <w:suppressAutoHyphens/>
              <w:autoSpaceDN w:val="0"/>
              <w:contextualSpacing w:val="0"/>
              <w:jc w:val="center"/>
              <w:textAlignment w:val="baseline"/>
              <w:rPr>
                <w:rFonts w:ascii="Times New Roman" w:hAnsi="Times New Roman"/>
                <w:color w:val="000000" w:themeColor="text1"/>
                <w:szCs w:val="24"/>
              </w:rPr>
            </w:pPr>
          </w:p>
        </w:tc>
        <w:tc>
          <w:tcPr>
            <w:tcW w:w="1985" w:type="dxa"/>
            <w:vAlign w:val="center"/>
          </w:tcPr>
          <w:p w14:paraId="34759227" w14:textId="77777777" w:rsidR="00233339" w:rsidRPr="00F23ED8" w:rsidRDefault="00233339" w:rsidP="00233339">
            <w:pPr>
              <w:rPr>
                <w:rFonts w:ascii="Times New Roman" w:hAnsi="Times New Roman"/>
                <w:bCs/>
                <w:color w:val="000000" w:themeColor="text1"/>
              </w:rPr>
            </w:pPr>
            <w:r w:rsidRPr="00F23ED8">
              <w:rPr>
                <w:rFonts w:ascii="Times New Roman" w:hAnsi="Times New Roman"/>
                <w:bCs/>
                <w:color w:val="000000" w:themeColor="text1"/>
              </w:rPr>
              <w:t>Transporto tipo išskyrimas žemėlapyje</w:t>
            </w:r>
          </w:p>
        </w:tc>
        <w:tc>
          <w:tcPr>
            <w:tcW w:w="3118" w:type="dxa"/>
            <w:vAlign w:val="center"/>
          </w:tcPr>
          <w:p w14:paraId="1D74C05B" w14:textId="77777777" w:rsidR="00233339" w:rsidRPr="00F23ED8" w:rsidRDefault="00233339" w:rsidP="00233339">
            <w:pPr>
              <w:rPr>
                <w:rFonts w:ascii="Times New Roman" w:hAnsi="Times New Roman"/>
                <w:bCs/>
                <w:color w:val="000000" w:themeColor="text1"/>
              </w:rPr>
            </w:pPr>
            <w:r w:rsidRPr="00F23ED8">
              <w:rPr>
                <w:rFonts w:ascii="Times New Roman" w:hAnsi="Times New Roman"/>
                <w:color w:val="000000" w:themeColor="text1"/>
              </w:rPr>
              <w:t>Turi būti galimybė žemėlapyje išskirti transporto priemonės tipą laisvai pasirinkant norimas ikonas iš ikonų bibliotekos (pagal transporto priemonės rūšį ir spalvą) arba alternatyviu būdu.</w:t>
            </w:r>
          </w:p>
        </w:tc>
        <w:tc>
          <w:tcPr>
            <w:tcW w:w="2263" w:type="dxa"/>
          </w:tcPr>
          <w:p w14:paraId="343B98EE" w14:textId="77777777" w:rsidR="00233339" w:rsidRPr="00F23ED8" w:rsidRDefault="00233339" w:rsidP="00233339">
            <w:pPr>
              <w:rPr>
                <w:rFonts w:ascii="Times New Roman" w:hAnsi="Times New Roman"/>
                <w:color w:val="000000" w:themeColor="text1"/>
              </w:rPr>
            </w:pPr>
          </w:p>
        </w:tc>
        <w:tc>
          <w:tcPr>
            <w:tcW w:w="2327" w:type="dxa"/>
            <w:gridSpan w:val="2"/>
          </w:tcPr>
          <w:p w14:paraId="5EFA958D" w14:textId="77777777" w:rsidR="00233339" w:rsidRPr="00F23ED8" w:rsidRDefault="00233339" w:rsidP="00233339">
            <w:pPr>
              <w:rPr>
                <w:rFonts w:ascii="Times New Roman" w:hAnsi="Times New Roman"/>
                <w:color w:val="000000" w:themeColor="text1"/>
              </w:rPr>
            </w:pPr>
          </w:p>
        </w:tc>
      </w:tr>
      <w:tr w:rsidR="00233339" w:rsidRPr="00F23ED8" w14:paraId="0F0C632D" w14:textId="5AACF10E" w:rsidTr="42F33097">
        <w:tc>
          <w:tcPr>
            <w:tcW w:w="851" w:type="dxa"/>
            <w:vAlign w:val="center"/>
          </w:tcPr>
          <w:p w14:paraId="70BBA21A" w14:textId="77777777" w:rsidR="00233339" w:rsidRPr="00F23ED8" w:rsidRDefault="00233339" w:rsidP="00233339">
            <w:pPr>
              <w:pStyle w:val="Sraopastraipa"/>
              <w:numPr>
                <w:ilvl w:val="0"/>
                <w:numId w:val="4"/>
              </w:numPr>
              <w:suppressAutoHyphens/>
              <w:autoSpaceDN w:val="0"/>
              <w:contextualSpacing w:val="0"/>
              <w:jc w:val="both"/>
              <w:textAlignment w:val="baseline"/>
              <w:rPr>
                <w:rFonts w:ascii="Times New Roman" w:hAnsi="Times New Roman"/>
                <w:color w:val="000000" w:themeColor="text1"/>
                <w:szCs w:val="24"/>
              </w:rPr>
            </w:pPr>
          </w:p>
        </w:tc>
        <w:tc>
          <w:tcPr>
            <w:tcW w:w="1985" w:type="dxa"/>
            <w:vAlign w:val="center"/>
          </w:tcPr>
          <w:p w14:paraId="6946A366" w14:textId="77777777" w:rsidR="00233339" w:rsidRPr="00F23ED8" w:rsidRDefault="00233339" w:rsidP="00233339">
            <w:pPr>
              <w:rPr>
                <w:rFonts w:ascii="Times New Roman" w:hAnsi="Times New Roman"/>
                <w:color w:val="000000" w:themeColor="text1"/>
              </w:rPr>
            </w:pPr>
            <w:r w:rsidRPr="00F23ED8">
              <w:rPr>
                <w:rFonts w:ascii="Times New Roman" w:hAnsi="Times New Roman"/>
                <w:color w:val="000000" w:themeColor="text1"/>
              </w:rPr>
              <w:t>Pagalba klientams</w:t>
            </w:r>
          </w:p>
        </w:tc>
        <w:tc>
          <w:tcPr>
            <w:tcW w:w="3118" w:type="dxa"/>
            <w:vAlign w:val="center"/>
          </w:tcPr>
          <w:p w14:paraId="55F765E2" w14:textId="77777777" w:rsidR="00233339" w:rsidRPr="00F23ED8" w:rsidRDefault="00233339" w:rsidP="00233339">
            <w:pPr>
              <w:tabs>
                <w:tab w:val="left" w:pos="601"/>
              </w:tabs>
              <w:rPr>
                <w:rFonts w:ascii="Times New Roman" w:eastAsia="Times New Roman" w:hAnsi="Times New Roman"/>
                <w:bCs/>
                <w:color w:val="000000" w:themeColor="text1"/>
                <w:lang w:eastAsia="lt-LT"/>
              </w:rPr>
            </w:pPr>
            <w:r w:rsidRPr="00F23ED8">
              <w:rPr>
                <w:rFonts w:ascii="Times New Roman" w:hAnsi="Times New Roman"/>
                <w:color w:val="000000" w:themeColor="text1"/>
              </w:rPr>
              <w:t>Tiekėjo pagalba klientams pasiekiama tiesiai iš sistemos  internetinės (</w:t>
            </w:r>
            <w:proofErr w:type="spellStart"/>
            <w:r w:rsidRPr="00F23ED8">
              <w:rPr>
                <w:rFonts w:ascii="Times New Roman" w:hAnsi="Times New Roman"/>
                <w:color w:val="000000" w:themeColor="text1"/>
              </w:rPr>
              <w:t>Web</w:t>
            </w:r>
            <w:proofErr w:type="spellEnd"/>
            <w:r w:rsidRPr="00F23ED8">
              <w:rPr>
                <w:rFonts w:ascii="Times New Roman" w:hAnsi="Times New Roman"/>
                <w:color w:val="000000" w:themeColor="text1"/>
              </w:rPr>
              <w:t>) aplinkos. Paklausimai turi būti registruojami, matoma visų jų susirašinėjimo ir sprendimo istorija.</w:t>
            </w:r>
          </w:p>
        </w:tc>
        <w:tc>
          <w:tcPr>
            <w:tcW w:w="2263" w:type="dxa"/>
          </w:tcPr>
          <w:p w14:paraId="1924A9B7" w14:textId="77777777" w:rsidR="00233339" w:rsidRPr="00F23ED8" w:rsidRDefault="00233339" w:rsidP="00233339">
            <w:pPr>
              <w:tabs>
                <w:tab w:val="left" w:pos="601"/>
              </w:tabs>
              <w:rPr>
                <w:rFonts w:ascii="Times New Roman" w:hAnsi="Times New Roman"/>
                <w:color w:val="000000" w:themeColor="text1"/>
              </w:rPr>
            </w:pPr>
          </w:p>
        </w:tc>
        <w:tc>
          <w:tcPr>
            <w:tcW w:w="2327" w:type="dxa"/>
            <w:gridSpan w:val="2"/>
          </w:tcPr>
          <w:p w14:paraId="37A88D30" w14:textId="77777777" w:rsidR="00233339" w:rsidRPr="00F23ED8" w:rsidRDefault="00233339" w:rsidP="00233339">
            <w:pPr>
              <w:tabs>
                <w:tab w:val="left" w:pos="601"/>
              </w:tabs>
              <w:rPr>
                <w:rFonts w:ascii="Times New Roman" w:hAnsi="Times New Roman"/>
                <w:color w:val="000000" w:themeColor="text1"/>
              </w:rPr>
            </w:pPr>
          </w:p>
        </w:tc>
      </w:tr>
      <w:tr w:rsidR="00233339" w:rsidRPr="00F23ED8" w14:paraId="201670B2" w14:textId="3B935E3D" w:rsidTr="42F33097">
        <w:tc>
          <w:tcPr>
            <w:tcW w:w="851" w:type="dxa"/>
            <w:vAlign w:val="center"/>
          </w:tcPr>
          <w:p w14:paraId="6945612E" w14:textId="77777777" w:rsidR="00233339" w:rsidRPr="00F23ED8" w:rsidRDefault="00233339" w:rsidP="00233339">
            <w:pPr>
              <w:pStyle w:val="Sraopastraipa"/>
              <w:numPr>
                <w:ilvl w:val="0"/>
                <w:numId w:val="4"/>
              </w:numPr>
              <w:suppressAutoHyphens/>
              <w:autoSpaceDN w:val="0"/>
              <w:contextualSpacing w:val="0"/>
              <w:jc w:val="both"/>
              <w:textAlignment w:val="baseline"/>
              <w:rPr>
                <w:rFonts w:ascii="Times New Roman" w:hAnsi="Times New Roman"/>
                <w:color w:val="000000" w:themeColor="text1"/>
                <w:szCs w:val="24"/>
              </w:rPr>
            </w:pPr>
          </w:p>
        </w:tc>
        <w:tc>
          <w:tcPr>
            <w:tcW w:w="5103" w:type="dxa"/>
            <w:gridSpan w:val="2"/>
            <w:vAlign w:val="center"/>
          </w:tcPr>
          <w:p w14:paraId="25AE0584" w14:textId="77777777" w:rsidR="00233339" w:rsidRPr="00F23ED8" w:rsidRDefault="00233339" w:rsidP="00233339">
            <w:pPr>
              <w:tabs>
                <w:tab w:val="left" w:pos="601"/>
              </w:tabs>
              <w:rPr>
                <w:rFonts w:ascii="Times New Roman" w:hAnsi="Times New Roman"/>
                <w:color w:val="000000" w:themeColor="text1"/>
              </w:rPr>
            </w:pPr>
            <w:r w:rsidRPr="00F23ED8">
              <w:rPr>
                <w:rFonts w:ascii="Times New Roman" w:hAnsi="Times New Roman"/>
              </w:rPr>
              <w:t>Tiekėjas sumontuoja ir aptarnauja GPS/GSM įrenginius UAB ,,Grinda“ teritorijoje (adresu Eigulių g. 32, Vilnius) transporto priemonėse.</w:t>
            </w:r>
          </w:p>
        </w:tc>
        <w:tc>
          <w:tcPr>
            <w:tcW w:w="2263" w:type="dxa"/>
          </w:tcPr>
          <w:p w14:paraId="5702CD9A" w14:textId="77777777" w:rsidR="00233339" w:rsidRPr="00F23ED8" w:rsidRDefault="00233339" w:rsidP="00233339">
            <w:pPr>
              <w:tabs>
                <w:tab w:val="left" w:pos="601"/>
              </w:tabs>
              <w:rPr>
                <w:rFonts w:ascii="Times New Roman" w:hAnsi="Times New Roman"/>
              </w:rPr>
            </w:pPr>
          </w:p>
        </w:tc>
        <w:tc>
          <w:tcPr>
            <w:tcW w:w="2327" w:type="dxa"/>
            <w:gridSpan w:val="2"/>
          </w:tcPr>
          <w:p w14:paraId="1F9312C5" w14:textId="77777777" w:rsidR="00233339" w:rsidRPr="00F23ED8" w:rsidRDefault="00233339" w:rsidP="00233339">
            <w:pPr>
              <w:tabs>
                <w:tab w:val="left" w:pos="601"/>
              </w:tabs>
              <w:rPr>
                <w:rFonts w:ascii="Times New Roman" w:hAnsi="Times New Roman"/>
              </w:rPr>
            </w:pPr>
          </w:p>
        </w:tc>
      </w:tr>
      <w:tr w:rsidR="00233339" w:rsidRPr="00F23ED8" w14:paraId="52701A29" w14:textId="1BC76FDE" w:rsidTr="42F33097">
        <w:trPr>
          <w:trHeight w:val="283"/>
        </w:trPr>
        <w:tc>
          <w:tcPr>
            <w:tcW w:w="5954" w:type="dxa"/>
            <w:gridSpan w:val="3"/>
            <w:shd w:val="clear" w:color="auto" w:fill="D9D9D9" w:themeFill="background1" w:themeFillShade="D9"/>
            <w:vAlign w:val="center"/>
          </w:tcPr>
          <w:p w14:paraId="48CBEDD7" w14:textId="0EA242F3" w:rsidR="00233339" w:rsidRPr="00F23ED8" w:rsidRDefault="00233339" w:rsidP="00233339">
            <w:pPr>
              <w:tabs>
                <w:tab w:val="left" w:pos="459"/>
              </w:tabs>
              <w:rPr>
                <w:rFonts w:ascii="Times New Roman" w:hAnsi="Times New Roman"/>
                <w:b/>
                <w:color w:val="000000" w:themeColor="text1"/>
              </w:rPr>
            </w:pPr>
            <w:r>
              <w:rPr>
                <w:rFonts w:ascii="Times New Roman" w:hAnsi="Times New Roman"/>
                <w:b/>
                <w:color w:val="000000" w:themeColor="text1"/>
              </w:rPr>
              <w:t>Tiekėjų reikalavimai</w:t>
            </w:r>
          </w:p>
        </w:tc>
        <w:tc>
          <w:tcPr>
            <w:tcW w:w="2263" w:type="dxa"/>
            <w:shd w:val="clear" w:color="auto" w:fill="D9D9D9" w:themeFill="background1" w:themeFillShade="D9"/>
          </w:tcPr>
          <w:p w14:paraId="214B4632" w14:textId="77777777" w:rsidR="00233339" w:rsidRDefault="00233339" w:rsidP="00233339">
            <w:pPr>
              <w:tabs>
                <w:tab w:val="left" w:pos="459"/>
              </w:tabs>
              <w:rPr>
                <w:rFonts w:ascii="Times New Roman" w:hAnsi="Times New Roman"/>
                <w:b/>
                <w:color w:val="000000" w:themeColor="text1"/>
              </w:rPr>
            </w:pPr>
          </w:p>
        </w:tc>
        <w:tc>
          <w:tcPr>
            <w:tcW w:w="2327" w:type="dxa"/>
            <w:gridSpan w:val="2"/>
            <w:shd w:val="clear" w:color="auto" w:fill="D9D9D9" w:themeFill="background1" w:themeFillShade="D9"/>
          </w:tcPr>
          <w:p w14:paraId="4D1B517E" w14:textId="77777777" w:rsidR="00233339" w:rsidRDefault="00233339" w:rsidP="00233339">
            <w:pPr>
              <w:tabs>
                <w:tab w:val="left" w:pos="459"/>
              </w:tabs>
              <w:rPr>
                <w:rFonts w:ascii="Times New Roman" w:hAnsi="Times New Roman"/>
                <w:b/>
                <w:color w:val="000000" w:themeColor="text1"/>
              </w:rPr>
            </w:pPr>
          </w:p>
        </w:tc>
      </w:tr>
      <w:tr w:rsidR="00233339" w:rsidRPr="00F23ED8" w14:paraId="7AB7F805" w14:textId="3590A17F" w:rsidTr="42F33097">
        <w:tc>
          <w:tcPr>
            <w:tcW w:w="851" w:type="dxa"/>
            <w:vAlign w:val="center"/>
          </w:tcPr>
          <w:p w14:paraId="6A2FB61C" w14:textId="5A611335" w:rsidR="00233339" w:rsidRPr="009426B8" w:rsidRDefault="00233339" w:rsidP="00233339">
            <w:pPr>
              <w:suppressAutoHyphens/>
              <w:autoSpaceDN w:val="0"/>
              <w:ind w:left="360"/>
              <w:textAlignment w:val="baseline"/>
              <w:rPr>
                <w:rFonts w:ascii="Times New Roman" w:hAnsi="Times New Roman"/>
                <w:color w:val="000000" w:themeColor="text1"/>
                <w:szCs w:val="24"/>
              </w:rPr>
            </w:pPr>
            <w:r w:rsidRPr="009426B8">
              <w:rPr>
                <w:rFonts w:ascii="Times New Roman" w:hAnsi="Times New Roman"/>
                <w:color w:val="000000" w:themeColor="text1"/>
                <w:szCs w:val="24"/>
              </w:rPr>
              <w:t>67.</w:t>
            </w:r>
          </w:p>
          <w:p w14:paraId="336797FB" w14:textId="77BEB2F6" w:rsidR="00233339" w:rsidRPr="009426B8" w:rsidRDefault="00233339" w:rsidP="00233339">
            <w:pPr>
              <w:suppressAutoHyphens/>
              <w:autoSpaceDN w:val="0"/>
              <w:ind w:left="360"/>
              <w:textAlignment w:val="baseline"/>
              <w:rPr>
                <w:rFonts w:ascii="Times New Roman" w:hAnsi="Times New Roman"/>
                <w:color w:val="000000" w:themeColor="text1"/>
                <w:szCs w:val="24"/>
              </w:rPr>
            </w:pPr>
          </w:p>
        </w:tc>
        <w:tc>
          <w:tcPr>
            <w:tcW w:w="1985" w:type="dxa"/>
            <w:vAlign w:val="center"/>
          </w:tcPr>
          <w:p w14:paraId="17391F03" w14:textId="224BCD40" w:rsidR="00233339" w:rsidRPr="009426B8" w:rsidRDefault="00233339" w:rsidP="000E3C76">
            <w:pPr>
              <w:tabs>
                <w:tab w:val="left" w:pos="601"/>
              </w:tabs>
              <w:jc w:val="both"/>
              <w:rPr>
                <w:rFonts w:ascii="Times New Roman" w:hAnsi="Times New Roman"/>
                <w:color w:val="000000" w:themeColor="text1"/>
              </w:rPr>
            </w:pPr>
            <w:r w:rsidRPr="000E3C76">
              <w:rPr>
                <w:rFonts w:ascii="Times New Roman" w:hAnsi="Times New Roman"/>
              </w:rPr>
              <w:t xml:space="preserve">Perkančioji organizacija prašys </w:t>
            </w:r>
            <w:r w:rsidR="00E80CA0" w:rsidRPr="000E3C76">
              <w:rPr>
                <w:rFonts w:ascii="Times New Roman" w:hAnsi="Times New Roman"/>
              </w:rPr>
              <w:t xml:space="preserve">galimą </w:t>
            </w:r>
            <w:r w:rsidRPr="000E3C76">
              <w:rPr>
                <w:rFonts w:ascii="Times New Roman" w:hAnsi="Times New Roman"/>
              </w:rPr>
              <w:t>pirkimo laimėtoją atvykti ir pademonstruoti sistemos</w:t>
            </w:r>
            <w:r w:rsidRPr="009426B8">
              <w:rPr>
                <w:rFonts w:ascii="Times New Roman" w:hAnsi="Times New Roman"/>
              </w:rPr>
              <w:t xml:space="preserve"> funkcionalumą gyvai</w:t>
            </w:r>
          </w:p>
        </w:tc>
        <w:tc>
          <w:tcPr>
            <w:tcW w:w="3118" w:type="dxa"/>
            <w:vAlign w:val="center"/>
          </w:tcPr>
          <w:p w14:paraId="283E57B8" w14:textId="27D3EFDE" w:rsidR="00233339" w:rsidRPr="009426B8" w:rsidRDefault="00233339" w:rsidP="00233339">
            <w:pPr>
              <w:tabs>
                <w:tab w:val="left" w:pos="601"/>
              </w:tabs>
              <w:jc w:val="both"/>
              <w:rPr>
                <w:rFonts w:ascii="Times New Roman" w:hAnsi="Times New Roman"/>
                <w:color w:val="000000" w:themeColor="text1"/>
              </w:rPr>
            </w:pPr>
            <w:r w:rsidRPr="009426B8">
              <w:rPr>
                <w:rFonts w:ascii="Times New Roman" w:hAnsi="Times New Roman"/>
                <w:color w:val="000000" w:themeColor="text1"/>
              </w:rPr>
              <w:t xml:space="preserve">Perkančioji organizacija, siekdama įsitikinti ar Tiekėjo siūloma </w:t>
            </w:r>
            <w:proofErr w:type="spellStart"/>
            <w:r w:rsidRPr="009426B8">
              <w:rPr>
                <w:rFonts w:ascii="Times New Roman" w:hAnsi="Times New Roman"/>
                <w:color w:val="000000" w:themeColor="text1"/>
              </w:rPr>
              <w:t>telemetrinė</w:t>
            </w:r>
            <w:proofErr w:type="spellEnd"/>
            <w:r w:rsidRPr="009426B8">
              <w:rPr>
                <w:rFonts w:ascii="Times New Roman" w:hAnsi="Times New Roman"/>
                <w:color w:val="000000" w:themeColor="text1"/>
              </w:rPr>
              <w:t xml:space="preserve"> stebėjimo sistema tikrai atitinka pirkimo dokumentuose nustatytus reikalavimus, nustato </w:t>
            </w:r>
            <w:proofErr w:type="spellStart"/>
            <w:r w:rsidRPr="009426B8">
              <w:rPr>
                <w:rFonts w:ascii="Times New Roman" w:hAnsi="Times New Roman"/>
                <w:color w:val="000000" w:themeColor="text1"/>
              </w:rPr>
              <w:t>telemetrinės</w:t>
            </w:r>
            <w:proofErr w:type="spellEnd"/>
            <w:r w:rsidRPr="009426B8">
              <w:rPr>
                <w:rFonts w:ascii="Times New Roman" w:hAnsi="Times New Roman"/>
                <w:color w:val="000000" w:themeColor="text1"/>
              </w:rPr>
              <w:t xml:space="preserve"> stebėjimo sistemos demonstraciją, kurios metu bus tikrinama ar Tiekėjo, kurio pasiūlymas gali būti pripažintas laimėjusiu, siūlomi funkcionalumai iš tikrųjų yra realizuoti</w:t>
            </w:r>
          </w:p>
        </w:tc>
        <w:tc>
          <w:tcPr>
            <w:tcW w:w="2263" w:type="dxa"/>
          </w:tcPr>
          <w:p w14:paraId="62CB19C3" w14:textId="77777777" w:rsidR="00233339" w:rsidRPr="009426B8" w:rsidRDefault="00233339" w:rsidP="00233339">
            <w:pPr>
              <w:tabs>
                <w:tab w:val="left" w:pos="601"/>
              </w:tabs>
              <w:jc w:val="both"/>
              <w:rPr>
                <w:rFonts w:ascii="Times New Roman" w:hAnsi="Times New Roman"/>
                <w:color w:val="000000" w:themeColor="text1"/>
              </w:rPr>
            </w:pPr>
          </w:p>
        </w:tc>
        <w:tc>
          <w:tcPr>
            <w:tcW w:w="2327" w:type="dxa"/>
            <w:gridSpan w:val="2"/>
          </w:tcPr>
          <w:p w14:paraId="0890505E" w14:textId="77777777" w:rsidR="00233339" w:rsidRPr="009426B8" w:rsidRDefault="00233339" w:rsidP="00233339">
            <w:pPr>
              <w:tabs>
                <w:tab w:val="left" w:pos="601"/>
              </w:tabs>
              <w:jc w:val="both"/>
              <w:rPr>
                <w:rFonts w:ascii="Times New Roman" w:hAnsi="Times New Roman"/>
                <w:color w:val="000000" w:themeColor="text1"/>
              </w:rPr>
            </w:pPr>
          </w:p>
        </w:tc>
      </w:tr>
      <w:tr w:rsidR="00233339" w:rsidRPr="00F23ED8" w14:paraId="6DAC12E2" w14:textId="752945C7" w:rsidTr="42F33097">
        <w:tc>
          <w:tcPr>
            <w:tcW w:w="851" w:type="dxa"/>
            <w:vAlign w:val="center"/>
          </w:tcPr>
          <w:p w14:paraId="12713BB5" w14:textId="3C9D07B9" w:rsidR="00233339" w:rsidRPr="009426B8" w:rsidRDefault="00233339" w:rsidP="00233339">
            <w:pPr>
              <w:suppressAutoHyphens/>
              <w:autoSpaceDN w:val="0"/>
              <w:jc w:val="both"/>
              <w:textAlignment w:val="baseline"/>
              <w:rPr>
                <w:rFonts w:ascii="Times New Roman" w:hAnsi="Times New Roman"/>
                <w:color w:val="000000" w:themeColor="text1"/>
                <w:szCs w:val="24"/>
              </w:rPr>
            </w:pPr>
            <w:r w:rsidRPr="009426B8">
              <w:rPr>
                <w:rFonts w:ascii="Times New Roman" w:hAnsi="Times New Roman"/>
                <w:color w:val="000000" w:themeColor="text1"/>
                <w:szCs w:val="24"/>
              </w:rPr>
              <w:t xml:space="preserve">     68.</w:t>
            </w:r>
          </w:p>
        </w:tc>
        <w:tc>
          <w:tcPr>
            <w:tcW w:w="1985" w:type="dxa"/>
            <w:vAlign w:val="center"/>
          </w:tcPr>
          <w:p w14:paraId="1D0C4322" w14:textId="470E8969" w:rsidR="00233339" w:rsidRPr="009426B8" w:rsidRDefault="00233339" w:rsidP="00233339">
            <w:pPr>
              <w:tabs>
                <w:tab w:val="left" w:pos="601"/>
              </w:tabs>
              <w:jc w:val="both"/>
              <w:rPr>
                <w:rFonts w:ascii="Times New Roman" w:hAnsi="Times New Roman"/>
              </w:rPr>
            </w:pPr>
            <w:r w:rsidRPr="009426B8">
              <w:rPr>
                <w:rFonts w:ascii="Times New Roman" w:hAnsi="Times New Roman"/>
              </w:rPr>
              <w:t xml:space="preserve">Tiekėjas turi būti įgaliotas siūlomos įrangos platintojas arba </w:t>
            </w:r>
            <w:r w:rsidR="00151B30" w:rsidRPr="00151B30">
              <w:t xml:space="preserve"> </w:t>
            </w:r>
            <w:r w:rsidR="00151B30" w:rsidRPr="00151B30">
              <w:rPr>
                <w:rFonts w:ascii="Times New Roman" w:hAnsi="Times New Roman"/>
              </w:rPr>
              <w:t>turintis galiojantį susitarimą</w:t>
            </w:r>
            <w:r w:rsidR="001F79EE">
              <w:rPr>
                <w:rFonts w:ascii="Times New Roman" w:hAnsi="Times New Roman"/>
              </w:rPr>
              <w:t xml:space="preserve"> su gamintoju </w:t>
            </w:r>
            <w:r w:rsidR="00151B30" w:rsidRPr="00151B30">
              <w:rPr>
                <w:rFonts w:ascii="Times New Roman" w:hAnsi="Times New Roman"/>
              </w:rPr>
              <w:t>dėl siūlomų prekių platinimo</w:t>
            </w:r>
          </w:p>
        </w:tc>
        <w:tc>
          <w:tcPr>
            <w:tcW w:w="3118" w:type="dxa"/>
            <w:vAlign w:val="center"/>
          </w:tcPr>
          <w:p w14:paraId="7A78218D" w14:textId="52B0C9D6" w:rsidR="00233339" w:rsidRPr="009426B8" w:rsidRDefault="00233339" w:rsidP="00233339">
            <w:pPr>
              <w:tabs>
                <w:tab w:val="left" w:pos="601"/>
              </w:tabs>
              <w:jc w:val="both"/>
              <w:rPr>
                <w:rFonts w:ascii="Times New Roman" w:hAnsi="Times New Roman"/>
                <w:color w:val="000000" w:themeColor="text1"/>
              </w:rPr>
            </w:pPr>
            <w:r w:rsidRPr="009426B8">
              <w:rPr>
                <w:rFonts w:ascii="Times New Roman" w:hAnsi="Times New Roman"/>
                <w:color w:val="000000" w:themeColor="text1"/>
              </w:rPr>
              <w:t>Tiekėjas turi pateikti pažymos kopiją ar kito dokumento kopiją, įrodančią, kad jis atitinka nustatytą reikalavimą. Pateikiama skaitmeninė dokumento kopija.</w:t>
            </w:r>
          </w:p>
        </w:tc>
        <w:tc>
          <w:tcPr>
            <w:tcW w:w="2263" w:type="dxa"/>
          </w:tcPr>
          <w:p w14:paraId="67879083" w14:textId="77777777" w:rsidR="00233339" w:rsidRPr="009426B8" w:rsidRDefault="00233339" w:rsidP="00233339">
            <w:pPr>
              <w:tabs>
                <w:tab w:val="left" w:pos="601"/>
              </w:tabs>
              <w:jc w:val="both"/>
              <w:rPr>
                <w:rFonts w:ascii="Times New Roman" w:hAnsi="Times New Roman"/>
                <w:color w:val="000000" w:themeColor="text1"/>
              </w:rPr>
            </w:pPr>
          </w:p>
        </w:tc>
        <w:tc>
          <w:tcPr>
            <w:tcW w:w="2327" w:type="dxa"/>
            <w:gridSpan w:val="2"/>
          </w:tcPr>
          <w:p w14:paraId="4B66CEF7" w14:textId="77777777" w:rsidR="00233339" w:rsidRPr="009426B8" w:rsidRDefault="00233339" w:rsidP="00233339">
            <w:pPr>
              <w:tabs>
                <w:tab w:val="left" w:pos="601"/>
              </w:tabs>
              <w:jc w:val="both"/>
              <w:rPr>
                <w:rFonts w:ascii="Times New Roman" w:hAnsi="Times New Roman"/>
                <w:color w:val="000000" w:themeColor="text1"/>
              </w:rPr>
            </w:pPr>
          </w:p>
        </w:tc>
      </w:tr>
    </w:tbl>
    <w:p w14:paraId="1D816EC6" w14:textId="77777777" w:rsidR="00CF662C" w:rsidRDefault="00CF662C"/>
    <w:p w14:paraId="254AEAA2" w14:textId="77777777" w:rsidR="00A40F52" w:rsidRDefault="00A40F52"/>
    <w:p w14:paraId="23687AF9" w14:textId="3CB93804" w:rsidR="00A40F52" w:rsidRPr="00675018" w:rsidRDefault="00F676E5" w:rsidP="00973B62">
      <w:pPr>
        <w:spacing w:line="20" w:lineRule="atLeast"/>
        <w:ind w:firstLine="720"/>
        <w:jc w:val="both"/>
      </w:pPr>
      <w:r w:rsidRPr="00F676E5">
        <w:rPr>
          <w:rFonts w:ascii="Times New Roman" w:hAnsi="Times New Roman"/>
          <w:sz w:val="24"/>
          <w:szCs w:val="24"/>
        </w:rPr>
        <w:t>Pirkimas vykdomas vadovaujantis 2022 gruodžio 13 d. Lietuvos Respublikos aplinkos ministro įsakymo Nr. D1-401 „Dėl LR aplinkos ministro 2011 m. birželio 28 d. įsakymo Nr. 1D-508 „</w:t>
      </w:r>
      <w:r w:rsidRPr="0E125939">
        <w:rPr>
          <w:rFonts w:ascii="Times New Roman" w:hAnsi="Times New Roman"/>
          <w:i/>
          <w:iCs/>
          <w:sz w:val="24"/>
          <w:szCs w:val="24"/>
        </w:rPr>
        <w:t>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F676E5">
        <w:rPr>
          <w:rFonts w:ascii="Times New Roman" w:hAnsi="Times New Roman"/>
          <w:sz w:val="24"/>
          <w:szCs w:val="24"/>
        </w:rPr>
        <w:t xml:space="preserve">“ </w:t>
      </w:r>
      <w:r w:rsidR="00973B62" w:rsidRPr="00F73399">
        <w:rPr>
          <w:rFonts w:ascii="Times New Roman" w:hAnsi="Times New Roman"/>
          <w:sz w:val="24"/>
          <w:szCs w:val="24"/>
        </w:rPr>
        <w:t>4.4.4.</w:t>
      </w:r>
      <w:r w:rsidR="00973B62">
        <w:rPr>
          <w:rFonts w:ascii="Times New Roman" w:hAnsi="Times New Roman"/>
          <w:sz w:val="24"/>
          <w:szCs w:val="24"/>
        </w:rPr>
        <w:t>4</w:t>
      </w:r>
      <w:r w:rsidR="00973B62" w:rsidRPr="00F73399">
        <w:rPr>
          <w:rFonts w:ascii="Times New Roman" w:hAnsi="Times New Roman"/>
          <w:sz w:val="24"/>
          <w:szCs w:val="24"/>
        </w:rPr>
        <w:t>. punkt</w:t>
      </w:r>
      <w:r w:rsidR="00973B62">
        <w:rPr>
          <w:rFonts w:ascii="Times New Roman" w:hAnsi="Times New Roman"/>
          <w:sz w:val="24"/>
          <w:szCs w:val="24"/>
        </w:rPr>
        <w:t xml:space="preserve">u: </w:t>
      </w:r>
      <w:r w:rsidR="00F1371F" w:rsidRPr="00F1371F">
        <w:rPr>
          <w:rFonts w:ascii="Times New Roman" w:hAnsi="Times New Roman"/>
          <w:sz w:val="24"/>
          <w:szCs w:val="24"/>
        </w:rPr>
        <w:t>prekė yra tvirta, ilgaamžė, funkcionali, ji ar jos sudedamosios dalys tinka naudoti daug kartų ir (ar) lengvai pataisomos, ir (ar) pakeičiamos;</w:t>
      </w:r>
    </w:p>
    <w:sectPr w:rsidR="00A40F52" w:rsidRPr="00675018" w:rsidSect="007028E1">
      <w:pgSz w:w="12240" w:h="15840" w:code="1"/>
      <w:pgMar w:top="706" w:right="562" w:bottom="706" w:left="1411" w:header="562" w:footer="706"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0493D"/>
    <w:multiLevelType w:val="multilevel"/>
    <w:tmpl w:val="E5C8D0C4"/>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 w15:restartNumberingAfterBreak="0">
    <w:nsid w:val="1E13072E"/>
    <w:multiLevelType w:val="hybridMultilevel"/>
    <w:tmpl w:val="567E8A4C"/>
    <w:lvl w:ilvl="0" w:tplc="6BA072F4">
      <w:start w:val="1"/>
      <w:numFmt w:val="bullet"/>
      <w:lvlText w:val="-"/>
      <w:lvlJc w:val="left"/>
      <w:pPr>
        <w:ind w:left="720" w:hanging="360"/>
      </w:pPr>
      <w:rPr>
        <w:rFonts w:ascii="Liberation Serif" w:eastAsia="SimSun" w:hAnsi="Liberation Serif" w:cs="Mang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F411186"/>
    <w:multiLevelType w:val="multilevel"/>
    <w:tmpl w:val="496E92E2"/>
    <w:lvl w:ilvl="0">
      <w:start w:val="1"/>
      <w:numFmt w:val="decimal"/>
      <w:lvlText w:val="%1."/>
      <w:lvlJc w:val="left"/>
      <w:pPr>
        <w:ind w:left="360" w:hanging="360"/>
      </w:pPr>
      <w:rPr>
        <w:rFonts w:hint="default"/>
        <w:b w:val="0"/>
        <w:bCs w:val="0"/>
        <w:sz w:val="28"/>
        <w:szCs w:val="28"/>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385173D"/>
    <w:multiLevelType w:val="hybridMultilevel"/>
    <w:tmpl w:val="830A7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0F065D"/>
    <w:multiLevelType w:val="hybridMultilevel"/>
    <w:tmpl w:val="B718B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5D4EC7"/>
    <w:multiLevelType w:val="hybridMultilevel"/>
    <w:tmpl w:val="AFE68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6D790F"/>
    <w:multiLevelType w:val="hybridMultilevel"/>
    <w:tmpl w:val="E940DDC6"/>
    <w:lvl w:ilvl="0" w:tplc="6332E294">
      <w:start w:val="127"/>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7" w15:restartNumberingAfterBreak="0">
    <w:nsid w:val="6AEB79E0"/>
    <w:multiLevelType w:val="multilevel"/>
    <w:tmpl w:val="2CD6710E"/>
    <w:lvl w:ilvl="0">
      <w:start w:val="1"/>
      <w:numFmt w:val="decimal"/>
      <w:lvlText w:val="%1."/>
      <w:lvlJc w:val="left"/>
      <w:pPr>
        <w:ind w:left="885" w:hanging="525"/>
      </w:pPr>
      <w:rPr>
        <w:rFonts w:hint="default"/>
      </w:rPr>
    </w:lvl>
    <w:lvl w:ilvl="1">
      <w:start w:val="1"/>
      <w:numFmt w:val="decimal"/>
      <w:isLgl/>
      <w:lvlText w:val="%1.%2."/>
      <w:lvlJc w:val="left"/>
      <w:pPr>
        <w:ind w:left="1245"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2655" w:hanging="720"/>
      </w:pPr>
      <w:rPr>
        <w:rFonts w:hint="default"/>
      </w:rPr>
    </w:lvl>
    <w:lvl w:ilvl="4">
      <w:start w:val="1"/>
      <w:numFmt w:val="decimal"/>
      <w:isLgl/>
      <w:lvlText w:val="%1.%2.%3.%4.%5."/>
      <w:lvlJc w:val="left"/>
      <w:pPr>
        <w:ind w:left="3540" w:hanging="1080"/>
      </w:pPr>
      <w:rPr>
        <w:rFonts w:hint="default"/>
      </w:rPr>
    </w:lvl>
    <w:lvl w:ilvl="5">
      <w:start w:val="1"/>
      <w:numFmt w:val="decimal"/>
      <w:isLgl/>
      <w:lvlText w:val="%1.%2.%3.%4.%5.%6."/>
      <w:lvlJc w:val="left"/>
      <w:pPr>
        <w:ind w:left="4065" w:hanging="1080"/>
      </w:pPr>
      <w:rPr>
        <w:rFonts w:hint="default"/>
      </w:rPr>
    </w:lvl>
    <w:lvl w:ilvl="6">
      <w:start w:val="1"/>
      <w:numFmt w:val="decimal"/>
      <w:isLgl/>
      <w:lvlText w:val="%1.%2.%3.%4.%5.%6.%7."/>
      <w:lvlJc w:val="left"/>
      <w:pPr>
        <w:ind w:left="4950" w:hanging="1440"/>
      </w:pPr>
      <w:rPr>
        <w:rFonts w:hint="default"/>
      </w:rPr>
    </w:lvl>
    <w:lvl w:ilvl="7">
      <w:start w:val="1"/>
      <w:numFmt w:val="decimal"/>
      <w:isLgl/>
      <w:lvlText w:val="%1.%2.%3.%4.%5.%6.%7.%8."/>
      <w:lvlJc w:val="left"/>
      <w:pPr>
        <w:ind w:left="5475" w:hanging="1440"/>
      </w:pPr>
      <w:rPr>
        <w:rFonts w:hint="default"/>
      </w:rPr>
    </w:lvl>
    <w:lvl w:ilvl="8">
      <w:start w:val="1"/>
      <w:numFmt w:val="decimal"/>
      <w:isLgl/>
      <w:lvlText w:val="%1.%2.%3.%4.%5.%6.%7.%8.%9."/>
      <w:lvlJc w:val="left"/>
      <w:pPr>
        <w:ind w:left="6360" w:hanging="1800"/>
      </w:pPr>
      <w:rPr>
        <w:rFonts w:hint="default"/>
      </w:rPr>
    </w:lvl>
  </w:abstractNum>
  <w:abstractNum w:abstractNumId="8" w15:restartNumberingAfterBreak="0">
    <w:nsid w:val="7236458E"/>
    <w:multiLevelType w:val="hybridMultilevel"/>
    <w:tmpl w:val="AFE683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6293787">
    <w:abstractNumId w:val="3"/>
  </w:num>
  <w:num w:numId="2" w16cid:durableId="101387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0287059">
    <w:abstractNumId w:val="1"/>
  </w:num>
  <w:num w:numId="4" w16cid:durableId="1842430492">
    <w:abstractNumId w:val="5"/>
  </w:num>
  <w:num w:numId="5" w16cid:durableId="132451815">
    <w:abstractNumId w:val="7"/>
  </w:num>
  <w:num w:numId="6" w16cid:durableId="2035184572">
    <w:abstractNumId w:val="4"/>
  </w:num>
  <w:num w:numId="7" w16cid:durableId="315651513">
    <w:abstractNumId w:val="8"/>
  </w:num>
  <w:num w:numId="8" w16cid:durableId="272444836">
    <w:abstractNumId w:val="6"/>
  </w:num>
  <w:num w:numId="9" w16cid:durableId="1661545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2EB"/>
    <w:rsid w:val="000268E7"/>
    <w:rsid w:val="00054D4B"/>
    <w:rsid w:val="00087786"/>
    <w:rsid w:val="000E3C76"/>
    <w:rsid w:val="000F2D1B"/>
    <w:rsid w:val="000F60DC"/>
    <w:rsid w:val="000F7730"/>
    <w:rsid w:val="00126416"/>
    <w:rsid w:val="00130B6C"/>
    <w:rsid w:val="0014315A"/>
    <w:rsid w:val="00151B30"/>
    <w:rsid w:val="00153B57"/>
    <w:rsid w:val="0015516C"/>
    <w:rsid w:val="00166E1E"/>
    <w:rsid w:val="001C4F85"/>
    <w:rsid w:val="001F79EE"/>
    <w:rsid w:val="002051D0"/>
    <w:rsid w:val="00224292"/>
    <w:rsid w:val="00232524"/>
    <w:rsid w:val="00233339"/>
    <w:rsid w:val="00246DCC"/>
    <w:rsid w:val="0025144F"/>
    <w:rsid w:val="00272875"/>
    <w:rsid w:val="002C12E1"/>
    <w:rsid w:val="002C4C17"/>
    <w:rsid w:val="00357A72"/>
    <w:rsid w:val="003E6A9F"/>
    <w:rsid w:val="00410741"/>
    <w:rsid w:val="00444FA3"/>
    <w:rsid w:val="00472D09"/>
    <w:rsid w:val="004950C9"/>
    <w:rsid w:val="004C2C95"/>
    <w:rsid w:val="004C3603"/>
    <w:rsid w:val="004C5F6A"/>
    <w:rsid w:val="004F177F"/>
    <w:rsid w:val="00502FCB"/>
    <w:rsid w:val="005266A3"/>
    <w:rsid w:val="0053088A"/>
    <w:rsid w:val="00534AE9"/>
    <w:rsid w:val="005517D4"/>
    <w:rsid w:val="005600F8"/>
    <w:rsid w:val="00570191"/>
    <w:rsid w:val="005E462B"/>
    <w:rsid w:val="0061592D"/>
    <w:rsid w:val="006555CF"/>
    <w:rsid w:val="00675018"/>
    <w:rsid w:val="006E37DE"/>
    <w:rsid w:val="006E44B1"/>
    <w:rsid w:val="00701AAE"/>
    <w:rsid w:val="007028E1"/>
    <w:rsid w:val="00711F65"/>
    <w:rsid w:val="00722976"/>
    <w:rsid w:val="007D43FD"/>
    <w:rsid w:val="007E5F3C"/>
    <w:rsid w:val="008312EB"/>
    <w:rsid w:val="008A733F"/>
    <w:rsid w:val="008C27BA"/>
    <w:rsid w:val="008D334E"/>
    <w:rsid w:val="008E5F67"/>
    <w:rsid w:val="009426B8"/>
    <w:rsid w:val="00943B9C"/>
    <w:rsid w:val="00971899"/>
    <w:rsid w:val="00973B62"/>
    <w:rsid w:val="0097647B"/>
    <w:rsid w:val="00996ABB"/>
    <w:rsid w:val="00996EF2"/>
    <w:rsid w:val="009A7AC8"/>
    <w:rsid w:val="009B1A6A"/>
    <w:rsid w:val="009B616B"/>
    <w:rsid w:val="00A020F4"/>
    <w:rsid w:val="00A40F08"/>
    <w:rsid w:val="00A40F52"/>
    <w:rsid w:val="00A62400"/>
    <w:rsid w:val="00A90E70"/>
    <w:rsid w:val="00AB00CD"/>
    <w:rsid w:val="00B0280C"/>
    <w:rsid w:val="00B2591A"/>
    <w:rsid w:val="00B414F6"/>
    <w:rsid w:val="00B46256"/>
    <w:rsid w:val="00B52D22"/>
    <w:rsid w:val="00B5412E"/>
    <w:rsid w:val="00B862DD"/>
    <w:rsid w:val="00B911B8"/>
    <w:rsid w:val="00BF73C4"/>
    <w:rsid w:val="00C43DAF"/>
    <w:rsid w:val="00C702D9"/>
    <w:rsid w:val="00C92D4C"/>
    <w:rsid w:val="00CB6C77"/>
    <w:rsid w:val="00CF2427"/>
    <w:rsid w:val="00CF425C"/>
    <w:rsid w:val="00CF5802"/>
    <w:rsid w:val="00CF662C"/>
    <w:rsid w:val="00D13C91"/>
    <w:rsid w:val="00D3208D"/>
    <w:rsid w:val="00D35005"/>
    <w:rsid w:val="00D924FE"/>
    <w:rsid w:val="00D96A5E"/>
    <w:rsid w:val="00DA415D"/>
    <w:rsid w:val="00DD3EB1"/>
    <w:rsid w:val="00E110AA"/>
    <w:rsid w:val="00E25495"/>
    <w:rsid w:val="00E80CA0"/>
    <w:rsid w:val="00EB2651"/>
    <w:rsid w:val="00EF7539"/>
    <w:rsid w:val="00F1371F"/>
    <w:rsid w:val="00F2141C"/>
    <w:rsid w:val="00F245A9"/>
    <w:rsid w:val="00F5794C"/>
    <w:rsid w:val="00F63BB6"/>
    <w:rsid w:val="00F676E5"/>
    <w:rsid w:val="00FC4FBF"/>
    <w:rsid w:val="00FD1F72"/>
    <w:rsid w:val="00FD690E"/>
    <w:rsid w:val="00FE48B2"/>
    <w:rsid w:val="0E125939"/>
    <w:rsid w:val="13BCFCB7"/>
    <w:rsid w:val="1FCDECFC"/>
    <w:rsid w:val="2B2D878E"/>
    <w:rsid w:val="3394FF5B"/>
    <w:rsid w:val="42F33097"/>
    <w:rsid w:val="5A789221"/>
    <w:rsid w:val="5AA7202D"/>
    <w:rsid w:val="68DFE4E1"/>
    <w:rsid w:val="69DCFF61"/>
    <w:rsid w:val="73FBB3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A5D07"/>
  <w15:chartTrackingRefBased/>
  <w15:docId w15:val="{0F1AF441-93A6-4DC4-BBD0-239F816EC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6ABB"/>
    <w:pPr>
      <w:spacing w:after="0" w:line="240" w:lineRule="auto"/>
    </w:pPr>
    <w:rPr>
      <w:rFonts w:ascii="Calibri" w:eastAsia="Calibri" w:hAnsi="Calibri" w:cs="Times New Roman"/>
      <w:kern w:val="0"/>
      <w:lang w:val="lt-LT"/>
      <w14:ligatures w14:val="none"/>
    </w:rPr>
  </w:style>
  <w:style w:type="paragraph" w:styleId="Antrat1">
    <w:name w:val="heading 1"/>
    <w:basedOn w:val="prastasis"/>
    <w:next w:val="prastasis"/>
    <w:link w:val="Antrat1Diagrama"/>
    <w:qFormat/>
    <w:rsid w:val="008312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312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312E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312E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312E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312E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312E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312E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312E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312E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312E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312E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312E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312E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312E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312E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312E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312E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312E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312E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312E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312E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312E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312EB"/>
    <w:rPr>
      <w:i/>
      <w:iCs/>
      <w:color w:val="404040" w:themeColor="text1" w:themeTint="BF"/>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Paragraph,Lentele,Bullet,Lente"/>
    <w:basedOn w:val="prastasis"/>
    <w:link w:val="SraopastraipaDiagrama"/>
    <w:uiPriority w:val="34"/>
    <w:qFormat/>
    <w:rsid w:val="008312EB"/>
    <w:pPr>
      <w:ind w:left="720"/>
      <w:contextualSpacing/>
    </w:pPr>
  </w:style>
  <w:style w:type="character" w:styleId="Rykuspabraukimas">
    <w:name w:val="Intense Emphasis"/>
    <w:basedOn w:val="Numatytasispastraiposriftas"/>
    <w:uiPriority w:val="21"/>
    <w:qFormat/>
    <w:rsid w:val="008312EB"/>
    <w:rPr>
      <w:i/>
      <w:iCs/>
      <w:color w:val="0F4761" w:themeColor="accent1" w:themeShade="BF"/>
    </w:rPr>
  </w:style>
  <w:style w:type="paragraph" w:styleId="Iskirtacitata">
    <w:name w:val="Intense Quote"/>
    <w:basedOn w:val="prastasis"/>
    <w:next w:val="prastasis"/>
    <w:link w:val="IskirtacitataDiagrama"/>
    <w:uiPriority w:val="30"/>
    <w:qFormat/>
    <w:rsid w:val="008312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312EB"/>
    <w:rPr>
      <w:i/>
      <w:iCs/>
      <w:color w:val="0F4761" w:themeColor="accent1" w:themeShade="BF"/>
    </w:rPr>
  </w:style>
  <w:style w:type="character" w:styleId="Rykinuoroda">
    <w:name w:val="Intense Reference"/>
    <w:basedOn w:val="Numatytasispastraiposriftas"/>
    <w:uiPriority w:val="32"/>
    <w:qFormat/>
    <w:rsid w:val="008312EB"/>
    <w:rPr>
      <w:b/>
      <w:bCs/>
      <w:smallCaps/>
      <w:color w:val="0F4761" w:themeColor="accent1" w:themeShade="BF"/>
      <w:spacing w:val="5"/>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locked/>
    <w:rsid w:val="00996ABB"/>
  </w:style>
  <w:style w:type="character" w:customStyle="1" w:styleId="apple-style-span">
    <w:name w:val="apple-style-span"/>
    <w:rsid w:val="00996ABB"/>
    <w:rPr>
      <w:rFonts w:ascii="Times New Roman" w:hAnsi="Times New Roman" w:cs="Times New Roman" w:hint="default"/>
    </w:rPr>
  </w:style>
  <w:style w:type="paragraph" w:styleId="Pataisymai">
    <w:name w:val="Revision"/>
    <w:hidden/>
    <w:uiPriority w:val="99"/>
    <w:semiHidden/>
    <w:rsid w:val="00F5794C"/>
    <w:pPr>
      <w:spacing w:after="0" w:line="240" w:lineRule="auto"/>
    </w:pPr>
    <w:rPr>
      <w:rFonts w:ascii="Calibri" w:eastAsia="Calibri" w:hAnsi="Calibri" w:cs="Times New Roman"/>
      <w:kern w:val="0"/>
      <w:lang w:val="lt-LT"/>
      <w14:ligatures w14:val="none"/>
    </w:rPr>
  </w:style>
  <w:style w:type="character" w:styleId="Komentaronuoroda">
    <w:name w:val="annotation reference"/>
    <w:basedOn w:val="Numatytasispastraiposriftas"/>
    <w:uiPriority w:val="99"/>
    <w:semiHidden/>
    <w:unhideWhenUsed/>
    <w:rsid w:val="00DD3EB1"/>
    <w:rPr>
      <w:sz w:val="16"/>
      <w:szCs w:val="16"/>
    </w:rPr>
  </w:style>
  <w:style w:type="paragraph" w:styleId="Komentarotekstas">
    <w:name w:val="annotation text"/>
    <w:basedOn w:val="prastasis"/>
    <w:link w:val="KomentarotekstasDiagrama"/>
    <w:uiPriority w:val="99"/>
    <w:unhideWhenUsed/>
    <w:rsid w:val="00DD3EB1"/>
    <w:rPr>
      <w:sz w:val="20"/>
      <w:szCs w:val="20"/>
    </w:rPr>
  </w:style>
  <w:style w:type="character" w:customStyle="1" w:styleId="KomentarotekstasDiagrama">
    <w:name w:val="Komentaro tekstas Diagrama"/>
    <w:basedOn w:val="Numatytasispastraiposriftas"/>
    <w:link w:val="Komentarotekstas"/>
    <w:uiPriority w:val="99"/>
    <w:rsid w:val="00DD3EB1"/>
    <w:rPr>
      <w:rFonts w:ascii="Calibri" w:eastAsia="Calibri" w:hAnsi="Calibri"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DD3EB1"/>
    <w:rPr>
      <w:b/>
      <w:bCs/>
    </w:rPr>
  </w:style>
  <w:style w:type="character" w:customStyle="1" w:styleId="KomentarotemaDiagrama">
    <w:name w:val="Komentaro tema Diagrama"/>
    <w:basedOn w:val="KomentarotekstasDiagrama"/>
    <w:link w:val="Komentarotema"/>
    <w:uiPriority w:val="99"/>
    <w:semiHidden/>
    <w:rsid w:val="00DD3EB1"/>
    <w:rPr>
      <w:rFonts w:ascii="Calibri" w:eastAsia="Calibri" w:hAnsi="Calibri" w:cs="Times New Roman"/>
      <w:b/>
      <w:bCs/>
      <w:kern w:val="0"/>
      <w:sz w:val="20"/>
      <w:szCs w:val="20"/>
      <w:lang w:val="lt-LT"/>
      <w14:ligatures w14:val="none"/>
    </w:rPr>
  </w:style>
  <w:style w:type="character" w:styleId="Hipersaitas">
    <w:name w:val="Hyperlink"/>
    <w:basedOn w:val="Numatytasispastraiposriftas"/>
    <w:uiPriority w:val="99"/>
    <w:unhideWhenUsed/>
    <w:rsid w:val="00973B62"/>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43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14458</Words>
  <Characters>8242</Characters>
  <Application>Microsoft Office Word</Application>
  <DocSecurity>0</DocSecurity>
  <Lines>68</Lines>
  <Paragraphs>45</Paragraphs>
  <ScaleCrop>false</ScaleCrop>
  <Company/>
  <LinksUpToDate>false</LinksUpToDate>
  <CharactersWithSpaces>22655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Voleiša</dc:creator>
  <cp:keywords/>
  <dc:description/>
  <cp:lastModifiedBy>Anželita Pajaujienė</cp:lastModifiedBy>
  <cp:revision>3</cp:revision>
  <dcterms:created xsi:type="dcterms:W3CDTF">2025-05-08T10:20:00Z</dcterms:created>
  <dcterms:modified xsi:type="dcterms:W3CDTF">2025-05-08T10:32:00Z</dcterms:modified>
</cp:coreProperties>
</file>