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3D96" w14:textId="77777777" w:rsidR="00323B57" w:rsidRDefault="00323B57" w:rsidP="00740C77">
      <w:pPr>
        <w:tabs>
          <w:tab w:val="center" w:pos="4680"/>
          <w:tab w:val="right" w:pos="9360"/>
        </w:tabs>
        <w:spacing w:line="259" w:lineRule="auto"/>
        <w:jc w:val="right"/>
        <w:rPr>
          <w:rFonts w:ascii="Arial" w:eastAsia="Arial" w:hAnsi="Arial" w:cs="Arial"/>
          <w:b/>
          <w:bCs/>
          <w:kern w:val="2"/>
          <w:sz w:val="18"/>
          <w:szCs w:val="18"/>
          <w:lang w:val="pt-BR"/>
        </w:rPr>
      </w:pPr>
    </w:p>
    <w:p w14:paraId="3F1EC9DC" w14:textId="77777777" w:rsidR="00323B57" w:rsidRDefault="00323B57" w:rsidP="00740C77">
      <w:pPr>
        <w:tabs>
          <w:tab w:val="center" w:pos="4680"/>
          <w:tab w:val="right" w:pos="9360"/>
        </w:tabs>
        <w:spacing w:line="259" w:lineRule="auto"/>
        <w:jc w:val="right"/>
        <w:rPr>
          <w:rFonts w:ascii="Arial" w:eastAsia="Arial" w:hAnsi="Arial" w:cs="Arial"/>
          <w:b/>
          <w:bCs/>
          <w:kern w:val="2"/>
          <w:sz w:val="18"/>
          <w:szCs w:val="18"/>
          <w:lang w:val="pt-BR"/>
        </w:rPr>
      </w:pPr>
    </w:p>
    <w:p w14:paraId="4164BE17" w14:textId="77777777" w:rsidR="00323B57" w:rsidRPr="00323B57" w:rsidRDefault="00323B57" w:rsidP="00740C77">
      <w:pPr>
        <w:tabs>
          <w:tab w:val="center" w:pos="4680"/>
          <w:tab w:val="right" w:pos="9360"/>
        </w:tabs>
        <w:spacing w:line="259" w:lineRule="auto"/>
        <w:jc w:val="right"/>
        <w:rPr>
          <w:rFonts w:eastAsia="Arial"/>
          <w:b/>
          <w:bCs/>
          <w:kern w:val="2"/>
          <w:szCs w:val="24"/>
          <w:lang w:val="pt-BR"/>
        </w:rPr>
      </w:pPr>
    </w:p>
    <w:p w14:paraId="56BDED4A" w14:textId="77777777" w:rsidR="00323B57" w:rsidRPr="00323B57" w:rsidRDefault="00323B57" w:rsidP="00740C77">
      <w:pPr>
        <w:tabs>
          <w:tab w:val="center" w:pos="4680"/>
          <w:tab w:val="right" w:pos="9360"/>
        </w:tabs>
        <w:spacing w:line="259" w:lineRule="auto"/>
        <w:jc w:val="right"/>
        <w:rPr>
          <w:rFonts w:eastAsia="Arial"/>
          <w:b/>
          <w:bCs/>
          <w:kern w:val="2"/>
          <w:szCs w:val="24"/>
          <w:lang w:val="pt-BR"/>
        </w:rPr>
      </w:pPr>
    </w:p>
    <w:p w14:paraId="4EA66B85" w14:textId="50DD5976" w:rsidR="005A5832" w:rsidRPr="00740C77" w:rsidRDefault="00740C77" w:rsidP="00740C77">
      <w:pPr>
        <w:tabs>
          <w:tab w:val="center" w:pos="4680"/>
          <w:tab w:val="right" w:pos="9360"/>
        </w:tabs>
        <w:spacing w:line="259" w:lineRule="auto"/>
        <w:jc w:val="right"/>
        <w:rPr>
          <w:rFonts w:ascii="Arial" w:eastAsia="Arial" w:hAnsi="Arial" w:cs="Arial"/>
          <w:b/>
          <w:bCs/>
          <w:kern w:val="2"/>
          <w:sz w:val="18"/>
          <w:szCs w:val="18"/>
          <w:lang w:val="pt-BR"/>
        </w:rPr>
      </w:pPr>
      <w:r w:rsidRPr="00323B57">
        <w:rPr>
          <w:rFonts w:eastAsia="Arial"/>
          <w:b/>
          <w:bCs/>
          <w:kern w:val="2"/>
          <w:szCs w:val="24"/>
          <w:lang w:val="pt-BR"/>
        </w:rPr>
        <w:t>ECOCOST Nr. 2491</w:t>
      </w:r>
    </w:p>
    <w:p w14:paraId="6177B610" w14:textId="77777777" w:rsidR="005A5832" w:rsidRDefault="005A5832">
      <w:pPr>
        <w:rPr>
          <w:sz w:val="14"/>
          <w:szCs w:val="14"/>
        </w:rPr>
      </w:pPr>
    </w:p>
    <w:p w14:paraId="374C48C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491179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76"/>
        <w:gridCol w:w="1817"/>
        <w:gridCol w:w="163"/>
        <w:gridCol w:w="1260"/>
        <w:gridCol w:w="939"/>
        <w:gridCol w:w="2548"/>
        <w:gridCol w:w="23"/>
      </w:tblGrid>
      <w:tr w:rsidR="005A5832" w14:paraId="1B0BE6C2" w14:textId="77777777" w:rsidTr="007C246A">
        <w:tc>
          <w:tcPr>
            <w:tcW w:w="2808" w:type="dxa"/>
            <w:gridSpan w:val="2"/>
          </w:tcPr>
          <w:p w14:paraId="4D41F9A1" w14:textId="77777777" w:rsidR="005A5832" w:rsidRDefault="00A10867">
            <w:pPr>
              <w:jc w:val="both"/>
              <w:rPr>
                <w:b/>
                <w:bCs/>
                <w:kern w:val="2"/>
                <w:szCs w:val="24"/>
              </w:rPr>
            </w:pPr>
            <w:r>
              <w:rPr>
                <w:b/>
                <w:bCs/>
                <w:kern w:val="2"/>
                <w:szCs w:val="24"/>
              </w:rPr>
              <w:t>Sutarties pavadinimas</w:t>
            </w:r>
          </w:p>
        </w:tc>
        <w:tc>
          <w:tcPr>
            <w:tcW w:w="6750" w:type="dxa"/>
            <w:gridSpan w:val="6"/>
          </w:tcPr>
          <w:p w14:paraId="77127B2A" w14:textId="7E0F1A5F" w:rsidR="005A5832" w:rsidRDefault="004F7C42" w:rsidP="004F7C42">
            <w:pPr>
              <w:spacing w:after="160" w:line="20" w:lineRule="atLeast"/>
              <w:contextualSpacing/>
              <w:rPr>
                <w:kern w:val="2"/>
                <w:szCs w:val="24"/>
              </w:rPr>
            </w:pPr>
            <w:r w:rsidRPr="009264FC">
              <w:rPr>
                <w:b/>
                <w:bCs/>
                <w:i/>
                <w:iCs/>
                <w:szCs w:val="24"/>
              </w:rPr>
              <w:t>Nr. 2491. Degalų apskaitos ir transporto kontrolės sistema</w:t>
            </w:r>
          </w:p>
        </w:tc>
      </w:tr>
      <w:tr w:rsidR="005A5832" w14:paraId="0486BFDB" w14:textId="77777777" w:rsidTr="007C246A">
        <w:tc>
          <w:tcPr>
            <w:tcW w:w="2808" w:type="dxa"/>
            <w:gridSpan w:val="2"/>
          </w:tcPr>
          <w:p w14:paraId="32A0548E" w14:textId="77777777" w:rsidR="005A5832" w:rsidRDefault="00A10867">
            <w:pPr>
              <w:jc w:val="both"/>
              <w:rPr>
                <w:b/>
                <w:bCs/>
                <w:kern w:val="2"/>
                <w:szCs w:val="24"/>
              </w:rPr>
            </w:pPr>
            <w:r>
              <w:rPr>
                <w:b/>
                <w:bCs/>
                <w:kern w:val="2"/>
                <w:szCs w:val="24"/>
              </w:rPr>
              <w:t>Sutarties data</w:t>
            </w:r>
          </w:p>
        </w:tc>
        <w:tc>
          <w:tcPr>
            <w:tcW w:w="1817" w:type="dxa"/>
          </w:tcPr>
          <w:p w14:paraId="4BD88847" w14:textId="612CA64B" w:rsidR="005A5832" w:rsidRDefault="00740C77">
            <w:pPr>
              <w:jc w:val="both"/>
              <w:rPr>
                <w:kern w:val="2"/>
                <w:szCs w:val="24"/>
              </w:rPr>
            </w:pPr>
            <w:r>
              <w:rPr>
                <w:kern w:val="2"/>
                <w:szCs w:val="24"/>
              </w:rPr>
              <w:t xml:space="preserve">2025 m. </w:t>
            </w:r>
          </w:p>
        </w:tc>
        <w:tc>
          <w:tcPr>
            <w:tcW w:w="2362" w:type="dxa"/>
            <w:gridSpan w:val="3"/>
          </w:tcPr>
          <w:p w14:paraId="4CF0EA94" w14:textId="77777777" w:rsidR="005A5832" w:rsidRDefault="00A10867">
            <w:pPr>
              <w:jc w:val="both"/>
              <w:rPr>
                <w:b/>
                <w:bCs/>
                <w:kern w:val="2"/>
                <w:szCs w:val="24"/>
              </w:rPr>
            </w:pPr>
            <w:r>
              <w:rPr>
                <w:b/>
                <w:bCs/>
                <w:kern w:val="2"/>
                <w:szCs w:val="24"/>
              </w:rPr>
              <w:t>Sutarties numeris</w:t>
            </w:r>
          </w:p>
        </w:tc>
        <w:tc>
          <w:tcPr>
            <w:tcW w:w="2571" w:type="dxa"/>
            <w:gridSpan w:val="2"/>
          </w:tcPr>
          <w:p w14:paraId="516400FD" w14:textId="65DAFC0F" w:rsidR="005A5832" w:rsidRDefault="00740C77">
            <w:pPr>
              <w:jc w:val="both"/>
              <w:rPr>
                <w:kern w:val="2"/>
                <w:szCs w:val="24"/>
              </w:rPr>
            </w:pPr>
            <w:r>
              <w:rPr>
                <w:kern w:val="2"/>
                <w:szCs w:val="24"/>
              </w:rPr>
              <w:t>ST-25-00</w:t>
            </w:r>
          </w:p>
        </w:tc>
      </w:tr>
      <w:tr w:rsidR="005A5832" w14:paraId="617CC3CE" w14:textId="77777777" w:rsidTr="007C246A">
        <w:tc>
          <w:tcPr>
            <w:tcW w:w="9558" w:type="dxa"/>
            <w:gridSpan w:val="8"/>
          </w:tcPr>
          <w:p w14:paraId="481B7C4F" w14:textId="77777777" w:rsidR="005A5832" w:rsidRDefault="00A10867">
            <w:pPr>
              <w:jc w:val="center"/>
              <w:rPr>
                <w:b/>
                <w:bCs/>
                <w:kern w:val="2"/>
                <w:szCs w:val="24"/>
              </w:rPr>
            </w:pPr>
            <w:r>
              <w:rPr>
                <w:b/>
                <w:bCs/>
                <w:kern w:val="2"/>
                <w:szCs w:val="24"/>
              </w:rPr>
              <w:t>1. SUTARTIES ŠALYS</w:t>
            </w:r>
          </w:p>
        </w:tc>
      </w:tr>
      <w:tr w:rsidR="00AB1415" w14:paraId="79BED999" w14:textId="77777777" w:rsidTr="007C246A">
        <w:tc>
          <w:tcPr>
            <w:tcW w:w="2808" w:type="dxa"/>
            <w:gridSpan w:val="2"/>
            <w:vMerge w:val="restart"/>
          </w:tcPr>
          <w:p w14:paraId="0A709F43" w14:textId="77777777" w:rsidR="00AB1415" w:rsidRDefault="00AB1415" w:rsidP="00AB1415">
            <w:pPr>
              <w:jc w:val="center"/>
              <w:rPr>
                <w:b/>
                <w:bCs/>
                <w:kern w:val="2"/>
                <w:szCs w:val="24"/>
              </w:rPr>
            </w:pPr>
          </w:p>
          <w:p w14:paraId="1D9A969F" w14:textId="77777777" w:rsidR="00AB1415" w:rsidRDefault="00AB1415" w:rsidP="00AB1415">
            <w:pPr>
              <w:jc w:val="center"/>
              <w:rPr>
                <w:b/>
                <w:bCs/>
                <w:kern w:val="2"/>
                <w:szCs w:val="24"/>
              </w:rPr>
            </w:pPr>
          </w:p>
          <w:p w14:paraId="4E911DF7" w14:textId="77777777" w:rsidR="00AB1415" w:rsidRDefault="00AB1415" w:rsidP="00AB1415">
            <w:pPr>
              <w:jc w:val="center"/>
              <w:rPr>
                <w:b/>
                <w:bCs/>
                <w:kern w:val="2"/>
                <w:szCs w:val="24"/>
              </w:rPr>
            </w:pPr>
          </w:p>
          <w:p w14:paraId="30375C28" w14:textId="77777777" w:rsidR="00AB1415" w:rsidRDefault="00AB1415" w:rsidP="00AB1415">
            <w:pPr>
              <w:rPr>
                <w:b/>
                <w:bCs/>
                <w:kern w:val="2"/>
                <w:szCs w:val="24"/>
              </w:rPr>
            </w:pPr>
          </w:p>
          <w:p w14:paraId="56D732B0" w14:textId="77777777" w:rsidR="00AB1415" w:rsidRDefault="00AB1415" w:rsidP="00AB1415">
            <w:pPr>
              <w:rPr>
                <w:b/>
                <w:bCs/>
                <w:kern w:val="2"/>
                <w:szCs w:val="24"/>
              </w:rPr>
            </w:pPr>
            <w:r>
              <w:rPr>
                <w:b/>
                <w:bCs/>
                <w:kern w:val="2"/>
                <w:szCs w:val="24"/>
              </w:rPr>
              <w:t>1.1. Pirkėjas</w:t>
            </w:r>
          </w:p>
        </w:tc>
        <w:tc>
          <w:tcPr>
            <w:tcW w:w="3240" w:type="dxa"/>
            <w:gridSpan w:val="3"/>
          </w:tcPr>
          <w:p w14:paraId="18C060B5" w14:textId="77777777" w:rsidR="00AB1415" w:rsidRDefault="00AB1415" w:rsidP="00AB1415">
            <w:pPr>
              <w:rPr>
                <w:kern w:val="2"/>
                <w:szCs w:val="24"/>
              </w:rPr>
            </w:pPr>
            <w:r>
              <w:rPr>
                <w:kern w:val="2"/>
                <w:szCs w:val="24"/>
              </w:rPr>
              <w:t>1.1.1. Pavadinimas</w:t>
            </w:r>
          </w:p>
        </w:tc>
        <w:tc>
          <w:tcPr>
            <w:tcW w:w="3510" w:type="dxa"/>
            <w:gridSpan w:val="3"/>
          </w:tcPr>
          <w:p w14:paraId="274AC045" w14:textId="42BC74D4" w:rsidR="00AB1415" w:rsidRDefault="00AB1415" w:rsidP="00AB1415">
            <w:pPr>
              <w:rPr>
                <w:kern w:val="2"/>
                <w:szCs w:val="24"/>
              </w:rPr>
            </w:pPr>
            <w:r w:rsidRPr="003929AD">
              <w:rPr>
                <w:b/>
                <w:bCs/>
                <w:kern w:val="2"/>
                <w:szCs w:val="24"/>
              </w:rPr>
              <w:t>Uždaroji akcinė bendrovė „Grinda“</w:t>
            </w:r>
            <w:r>
              <w:rPr>
                <w:kern w:val="2"/>
                <w:szCs w:val="24"/>
              </w:rPr>
              <w:t xml:space="preserve"> (toliau – Bendrovė)</w:t>
            </w:r>
          </w:p>
        </w:tc>
      </w:tr>
      <w:tr w:rsidR="00AB1415" w14:paraId="0A051A3E" w14:textId="77777777" w:rsidTr="007C246A">
        <w:tc>
          <w:tcPr>
            <w:tcW w:w="2808" w:type="dxa"/>
            <w:gridSpan w:val="2"/>
            <w:vMerge/>
          </w:tcPr>
          <w:p w14:paraId="29AECE2D" w14:textId="77777777" w:rsidR="00AB1415" w:rsidRDefault="00AB1415" w:rsidP="00AB1415">
            <w:pPr>
              <w:rPr>
                <w:kern w:val="2"/>
                <w:szCs w:val="24"/>
              </w:rPr>
            </w:pPr>
          </w:p>
        </w:tc>
        <w:tc>
          <w:tcPr>
            <w:tcW w:w="3240" w:type="dxa"/>
            <w:gridSpan w:val="3"/>
          </w:tcPr>
          <w:p w14:paraId="3228571C" w14:textId="77777777" w:rsidR="00AB1415" w:rsidRDefault="00AB1415" w:rsidP="00AB1415">
            <w:pPr>
              <w:rPr>
                <w:kern w:val="2"/>
                <w:szCs w:val="24"/>
              </w:rPr>
            </w:pPr>
            <w:r>
              <w:rPr>
                <w:kern w:val="2"/>
                <w:szCs w:val="24"/>
              </w:rPr>
              <w:t>1.1.2. Juridinio asmens kodas</w:t>
            </w:r>
          </w:p>
        </w:tc>
        <w:tc>
          <w:tcPr>
            <w:tcW w:w="3510" w:type="dxa"/>
            <w:gridSpan w:val="3"/>
          </w:tcPr>
          <w:p w14:paraId="50A2A0F1" w14:textId="52DABAD6" w:rsidR="00AB1415" w:rsidRDefault="00AB1415" w:rsidP="00AB1415">
            <w:pPr>
              <w:rPr>
                <w:kern w:val="2"/>
                <w:szCs w:val="24"/>
              </w:rPr>
            </w:pPr>
            <w:r w:rsidRPr="00CE4B29">
              <w:rPr>
                <w:szCs w:val="24"/>
              </w:rPr>
              <w:t>120153047</w:t>
            </w:r>
          </w:p>
        </w:tc>
      </w:tr>
      <w:tr w:rsidR="00AB1415" w14:paraId="5545A6D3" w14:textId="77777777" w:rsidTr="007C246A">
        <w:tc>
          <w:tcPr>
            <w:tcW w:w="2808" w:type="dxa"/>
            <w:gridSpan w:val="2"/>
            <w:vMerge/>
          </w:tcPr>
          <w:p w14:paraId="00CC6417" w14:textId="77777777" w:rsidR="00AB1415" w:rsidRDefault="00AB1415" w:rsidP="00AB1415">
            <w:pPr>
              <w:rPr>
                <w:kern w:val="2"/>
                <w:szCs w:val="24"/>
              </w:rPr>
            </w:pPr>
          </w:p>
        </w:tc>
        <w:tc>
          <w:tcPr>
            <w:tcW w:w="3240" w:type="dxa"/>
            <w:gridSpan w:val="3"/>
          </w:tcPr>
          <w:p w14:paraId="3C28763C" w14:textId="77777777" w:rsidR="00AB1415" w:rsidRDefault="00AB1415" w:rsidP="00AB1415">
            <w:pPr>
              <w:rPr>
                <w:kern w:val="2"/>
                <w:szCs w:val="24"/>
              </w:rPr>
            </w:pPr>
            <w:r>
              <w:rPr>
                <w:kern w:val="2"/>
                <w:szCs w:val="24"/>
              </w:rPr>
              <w:t>1.1.3. Adresas</w:t>
            </w:r>
          </w:p>
        </w:tc>
        <w:tc>
          <w:tcPr>
            <w:tcW w:w="3510" w:type="dxa"/>
            <w:gridSpan w:val="3"/>
          </w:tcPr>
          <w:p w14:paraId="774CB842" w14:textId="2C3E8B12" w:rsidR="00AB1415" w:rsidRDefault="00AB1415" w:rsidP="00AB1415">
            <w:pPr>
              <w:rPr>
                <w:kern w:val="2"/>
                <w:szCs w:val="24"/>
              </w:rPr>
            </w:pPr>
            <w:r w:rsidRPr="00CE4B29">
              <w:rPr>
                <w:szCs w:val="24"/>
              </w:rPr>
              <w:t>Eigulių g. 32, Vilniu</w:t>
            </w:r>
            <w:r>
              <w:rPr>
                <w:szCs w:val="24"/>
              </w:rPr>
              <w:t>s</w:t>
            </w:r>
          </w:p>
        </w:tc>
      </w:tr>
      <w:tr w:rsidR="00AB1415" w14:paraId="5F480E3C" w14:textId="77777777" w:rsidTr="007C246A">
        <w:tc>
          <w:tcPr>
            <w:tcW w:w="2808" w:type="dxa"/>
            <w:gridSpan w:val="2"/>
            <w:vMerge/>
          </w:tcPr>
          <w:p w14:paraId="6C1DC763" w14:textId="77777777" w:rsidR="00AB1415" w:rsidRDefault="00AB1415" w:rsidP="00AB1415">
            <w:pPr>
              <w:rPr>
                <w:kern w:val="2"/>
                <w:szCs w:val="24"/>
              </w:rPr>
            </w:pPr>
          </w:p>
        </w:tc>
        <w:tc>
          <w:tcPr>
            <w:tcW w:w="3240" w:type="dxa"/>
            <w:gridSpan w:val="3"/>
          </w:tcPr>
          <w:p w14:paraId="4D771FE5" w14:textId="77777777" w:rsidR="00AB1415" w:rsidRDefault="00AB1415" w:rsidP="00AB1415">
            <w:pPr>
              <w:rPr>
                <w:kern w:val="2"/>
                <w:szCs w:val="24"/>
              </w:rPr>
            </w:pPr>
            <w:r>
              <w:rPr>
                <w:kern w:val="2"/>
                <w:szCs w:val="24"/>
              </w:rPr>
              <w:t>1.1.4. PVM mokėtojo kodas</w:t>
            </w:r>
          </w:p>
        </w:tc>
        <w:tc>
          <w:tcPr>
            <w:tcW w:w="3510" w:type="dxa"/>
            <w:gridSpan w:val="3"/>
          </w:tcPr>
          <w:p w14:paraId="6E0F62A4" w14:textId="7669F785" w:rsidR="00AB1415" w:rsidRDefault="00AB1415" w:rsidP="00AB1415">
            <w:pPr>
              <w:rPr>
                <w:kern w:val="2"/>
                <w:szCs w:val="24"/>
              </w:rPr>
            </w:pPr>
            <w:r w:rsidRPr="00CE4B29">
              <w:rPr>
                <w:szCs w:val="24"/>
              </w:rPr>
              <w:t>LT201530410</w:t>
            </w:r>
          </w:p>
        </w:tc>
      </w:tr>
      <w:tr w:rsidR="00AB1415" w14:paraId="71C39909" w14:textId="77777777" w:rsidTr="007C246A">
        <w:tc>
          <w:tcPr>
            <w:tcW w:w="2808" w:type="dxa"/>
            <w:gridSpan w:val="2"/>
            <w:vMerge/>
          </w:tcPr>
          <w:p w14:paraId="6A56F9EC" w14:textId="77777777" w:rsidR="00AB1415" w:rsidRDefault="00AB1415" w:rsidP="00AB1415">
            <w:pPr>
              <w:rPr>
                <w:kern w:val="2"/>
                <w:szCs w:val="24"/>
              </w:rPr>
            </w:pPr>
          </w:p>
        </w:tc>
        <w:tc>
          <w:tcPr>
            <w:tcW w:w="3240" w:type="dxa"/>
            <w:gridSpan w:val="3"/>
          </w:tcPr>
          <w:p w14:paraId="25BEC2AE" w14:textId="77777777" w:rsidR="00AB1415" w:rsidRDefault="00AB1415" w:rsidP="00AB1415">
            <w:pPr>
              <w:rPr>
                <w:kern w:val="2"/>
                <w:szCs w:val="24"/>
              </w:rPr>
            </w:pPr>
            <w:r>
              <w:rPr>
                <w:kern w:val="2"/>
                <w:szCs w:val="24"/>
              </w:rPr>
              <w:t>1.1.5. Atsiskaitomoji sąskaita</w:t>
            </w:r>
          </w:p>
        </w:tc>
        <w:tc>
          <w:tcPr>
            <w:tcW w:w="3510" w:type="dxa"/>
            <w:gridSpan w:val="3"/>
          </w:tcPr>
          <w:p w14:paraId="223F4EED" w14:textId="5A499C2E" w:rsidR="00AB1415" w:rsidRDefault="00AB1415" w:rsidP="00AB1415">
            <w:pPr>
              <w:rPr>
                <w:kern w:val="2"/>
                <w:szCs w:val="24"/>
              </w:rPr>
            </w:pPr>
            <w:r w:rsidRPr="00CE4B29">
              <w:rPr>
                <w:szCs w:val="24"/>
              </w:rPr>
              <w:t xml:space="preserve">LT76 7180 3000 1046 7627  </w:t>
            </w:r>
          </w:p>
        </w:tc>
      </w:tr>
      <w:tr w:rsidR="00AB1415" w14:paraId="573B0A00" w14:textId="77777777" w:rsidTr="007C246A">
        <w:tc>
          <w:tcPr>
            <w:tcW w:w="2808" w:type="dxa"/>
            <w:gridSpan w:val="2"/>
            <w:vMerge/>
          </w:tcPr>
          <w:p w14:paraId="77D2DE49" w14:textId="77777777" w:rsidR="00AB1415" w:rsidRDefault="00AB1415" w:rsidP="00AB1415">
            <w:pPr>
              <w:rPr>
                <w:kern w:val="2"/>
                <w:szCs w:val="24"/>
              </w:rPr>
            </w:pPr>
          </w:p>
        </w:tc>
        <w:tc>
          <w:tcPr>
            <w:tcW w:w="3240" w:type="dxa"/>
            <w:gridSpan w:val="3"/>
          </w:tcPr>
          <w:p w14:paraId="6FA685A3" w14:textId="77777777" w:rsidR="00AB1415" w:rsidRDefault="00AB1415" w:rsidP="00AB1415">
            <w:pPr>
              <w:rPr>
                <w:kern w:val="2"/>
                <w:szCs w:val="24"/>
              </w:rPr>
            </w:pPr>
            <w:r>
              <w:rPr>
                <w:kern w:val="2"/>
                <w:szCs w:val="24"/>
              </w:rPr>
              <w:t>1.1.6. Bankas, banko kodas</w:t>
            </w:r>
          </w:p>
        </w:tc>
        <w:tc>
          <w:tcPr>
            <w:tcW w:w="3510" w:type="dxa"/>
            <w:gridSpan w:val="3"/>
          </w:tcPr>
          <w:p w14:paraId="6261A670" w14:textId="54F97C15" w:rsidR="00AB1415" w:rsidRDefault="00AB1415" w:rsidP="00AB1415">
            <w:pPr>
              <w:rPr>
                <w:kern w:val="2"/>
                <w:szCs w:val="24"/>
              </w:rPr>
            </w:pPr>
            <w:r w:rsidRPr="00CE4B29">
              <w:rPr>
                <w:szCs w:val="24"/>
              </w:rPr>
              <w:t>AB Šiaulių  bankas</w:t>
            </w:r>
          </w:p>
        </w:tc>
      </w:tr>
      <w:tr w:rsidR="00AB1415" w14:paraId="5837075F" w14:textId="77777777" w:rsidTr="007C246A">
        <w:tc>
          <w:tcPr>
            <w:tcW w:w="2808" w:type="dxa"/>
            <w:gridSpan w:val="2"/>
            <w:vMerge/>
          </w:tcPr>
          <w:p w14:paraId="0EFB90BF" w14:textId="77777777" w:rsidR="00AB1415" w:rsidRDefault="00AB1415" w:rsidP="00AB1415">
            <w:pPr>
              <w:rPr>
                <w:kern w:val="2"/>
                <w:szCs w:val="24"/>
              </w:rPr>
            </w:pPr>
          </w:p>
        </w:tc>
        <w:tc>
          <w:tcPr>
            <w:tcW w:w="3240" w:type="dxa"/>
            <w:gridSpan w:val="3"/>
          </w:tcPr>
          <w:p w14:paraId="63ECB4B2" w14:textId="77777777" w:rsidR="00AB1415" w:rsidRDefault="00AB1415" w:rsidP="00AB1415">
            <w:pPr>
              <w:rPr>
                <w:kern w:val="2"/>
                <w:szCs w:val="24"/>
              </w:rPr>
            </w:pPr>
            <w:r>
              <w:rPr>
                <w:kern w:val="2"/>
                <w:szCs w:val="24"/>
              </w:rPr>
              <w:t>1.1.7. Telefonas</w:t>
            </w:r>
          </w:p>
        </w:tc>
        <w:tc>
          <w:tcPr>
            <w:tcW w:w="3510" w:type="dxa"/>
            <w:gridSpan w:val="3"/>
          </w:tcPr>
          <w:p w14:paraId="0ADCEB2E" w14:textId="021A16A3" w:rsidR="00AB1415" w:rsidRDefault="00AB1415" w:rsidP="00AB1415">
            <w:pPr>
              <w:rPr>
                <w:kern w:val="2"/>
                <w:szCs w:val="24"/>
              </w:rPr>
            </w:pPr>
            <w:r w:rsidRPr="00CE4B29">
              <w:rPr>
                <w:szCs w:val="24"/>
              </w:rPr>
              <w:t>(8 5) 215 2089</w:t>
            </w:r>
          </w:p>
        </w:tc>
      </w:tr>
      <w:tr w:rsidR="00AB1415" w14:paraId="585E2496" w14:textId="77777777" w:rsidTr="007C246A">
        <w:tc>
          <w:tcPr>
            <w:tcW w:w="2808" w:type="dxa"/>
            <w:gridSpan w:val="2"/>
            <w:vMerge/>
          </w:tcPr>
          <w:p w14:paraId="5222A22D" w14:textId="77777777" w:rsidR="00AB1415" w:rsidRDefault="00AB1415" w:rsidP="00AB1415">
            <w:pPr>
              <w:rPr>
                <w:kern w:val="2"/>
                <w:szCs w:val="24"/>
              </w:rPr>
            </w:pPr>
          </w:p>
        </w:tc>
        <w:tc>
          <w:tcPr>
            <w:tcW w:w="3240" w:type="dxa"/>
            <w:gridSpan w:val="3"/>
          </w:tcPr>
          <w:p w14:paraId="15B469F3" w14:textId="77777777" w:rsidR="00AB1415" w:rsidRDefault="00AB1415" w:rsidP="00AB1415">
            <w:pPr>
              <w:rPr>
                <w:kern w:val="2"/>
                <w:szCs w:val="24"/>
              </w:rPr>
            </w:pPr>
            <w:r>
              <w:rPr>
                <w:kern w:val="2"/>
                <w:szCs w:val="24"/>
              </w:rPr>
              <w:t>1.1.8. El. paštas</w:t>
            </w:r>
          </w:p>
        </w:tc>
        <w:tc>
          <w:tcPr>
            <w:tcW w:w="3510" w:type="dxa"/>
            <w:gridSpan w:val="3"/>
          </w:tcPr>
          <w:p w14:paraId="45513B56" w14:textId="3DE318FF" w:rsidR="00AB1415" w:rsidRDefault="00AB1415" w:rsidP="00AB1415">
            <w:pPr>
              <w:rPr>
                <w:kern w:val="2"/>
                <w:szCs w:val="24"/>
              </w:rPr>
            </w:pPr>
            <w:r>
              <w:rPr>
                <w:kern w:val="2"/>
                <w:szCs w:val="24"/>
              </w:rPr>
              <w:t>info</w:t>
            </w:r>
            <w:r>
              <w:rPr>
                <w:kern w:val="2"/>
                <w:szCs w:val="24"/>
                <w:lang w:val="en-US"/>
              </w:rPr>
              <w:t>@</w:t>
            </w:r>
            <w:proofErr w:type="spellStart"/>
            <w:r>
              <w:rPr>
                <w:kern w:val="2"/>
                <w:szCs w:val="24"/>
              </w:rPr>
              <w:t>grinda.lt</w:t>
            </w:r>
            <w:proofErr w:type="spellEnd"/>
          </w:p>
        </w:tc>
      </w:tr>
      <w:tr w:rsidR="00AB1415" w14:paraId="173E9DF2" w14:textId="77777777" w:rsidTr="007C246A">
        <w:tc>
          <w:tcPr>
            <w:tcW w:w="2808" w:type="dxa"/>
            <w:gridSpan w:val="2"/>
            <w:vMerge/>
          </w:tcPr>
          <w:p w14:paraId="2EAE803C" w14:textId="77777777" w:rsidR="00AB1415" w:rsidRDefault="00AB1415" w:rsidP="00AB1415">
            <w:pPr>
              <w:rPr>
                <w:kern w:val="2"/>
                <w:szCs w:val="24"/>
              </w:rPr>
            </w:pPr>
          </w:p>
        </w:tc>
        <w:tc>
          <w:tcPr>
            <w:tcW w:w="3240" w:type="dxa"/>
            <w:gridSpan w:val="3"/>
          </w:tcPr>
          <w:p w14:paraId="777A4D4B" w14:textId="77777777" w:rsidR="00AB1415" w:rsidRDefault="00AB1415" w:rsidP="00AB1415">
            <w:pPr>
              <w:rPr>
                <w:kern w:val="2"/>
                <w:szCs w:val="24"/>
              </w:rPr>
            </w:pPr>
            <w:r>
              <w:rPr>
                <w:kern w:val="2"/>
                <w:szCs w:val="24"/>
              </w:rPr>
              <w:t>1.1.9. Šalies atstovas</w:t>
            </w:r>
          </w:p>
        </w:tc>
        <w:tc>
          <w:tcPr>
            <w:tcW w:w="3510" w:type="dxa"/>
            <w:gridSpan w:val="3"/>
          </w:tcPr>
          <w:p w14:paraId="29F42BBC" w14:textId="4C42C7CE" w:rsidR="00AB1415" w:rsidRDefault="00AB1415" w:rsidP="00AB1415">
            <w:pPr>
              <w:rPr>
                <w:kern w:val="2"/>
                <w:szCs w:val="24"/>
              </w:rPr>
            </w:pPr>
            <w:r>
              <w:rPr>
                <w:kern w:val="2"/>
                <w:szCs w:val="24"/>
              </w:rPr>
              <w:t>Jonas Davidavičius</w:t>
            </w:r>
          </w:p>
        </w:tc>
      </w:tr>
      <w:tr w:rsidR="00AB1415" w14:paraId="507971D9" w14:textId="77777777" w:rsidTr="007C246A">
        <w:tc>
          <w:tcPr>
            <w:tcW w:w="2808" w:type="dxa"/>
            <w:gridSpan w:val="2"/>
            <w:vMerge/>
          </w:tcPr>
          <w:p w14:paraId="583E0DCD" w14:textId="77777777" w:rsidR="00AB1415" w:rsidRDefault="00AB1415" w:rsidP="00AB1415">
            <w:pPr>
              <w:rPr>
                <w:kern w:val="2"/>
                <w:szCs w:val="24"/>
              </w:rPr>
            </w:pPr>
          </w:p>
        </w:tc>
        <w:tc>
          <w:tcPr>
            <w:tcW w:w="3240" w:type="dxa"/>
            <w:gridSpan w:val="3"/>
          </w:tcPr>
          <w:p w14:paraId="5FA456D9" w14:textId="77777777" w:rsidR="00AB1415" w:rsidRDefault="00AB1415" w:rsidP="00AB1415">
            <w:pPr>
              <w:rPr>
                <w:kern w:val="2"/>
                <w:szCs w:val="24"/>
              </w:rPr>
            </w:pPr>
            <w:r>
              <w:rPr>
                <w:kern w:val="2"/>
                <w:szCs w:val="24"/>
              </w:rPr>
              <w:t>1.1.10. Atstovavimo pagrindas</w:t>
            </w:r>
          </w:p>
        </w:tc>
        <w:tc>
          <w:tcPr>
            <w:tcW w:w="3510" w:type="dxa"/>
            <w:gridSpan w:val="3"/>
          </w:tcPr>
          <w:p w14:paraId="3EA4B9D2" w14:textId="38F7FA29" w:rsidR="00AB1415" w:rsidRDefault="00AB1415" w:rsidP="00AB1415">
            <w:pPr>
              <w:rPr>
                <w:kern w:val="2"/>
                <w:szCs w:val="24"/>
              </w:rPr>
            </w:pPr>
            <w:r>
              <w:rPr>
                <w:kern w:val="2"/>
                <w:szCs w:val="24"/>
              </w:rPr>
              <w:t>Bendrovės įstatai</w:t>
            </w:r>
          </w:p>
        </w:tc>
      </w:tr>
      <w:tr w:rsidR="005A5832" w14:paraId="609DB12D" w14:textId="77777777" w:rsidTr="007C246A">
        <w:tc>
          <w:tcPr>
            <w:tcW w:w="2808" w:type="dxa"/>
            <w:gridSpan w:val="2"/>
            <w:vMerge w:val="restart"/>
          </w:tcPr>
          <w:p w14:paraId="5E117363" w14:textId="77777777" w:rsidR="005A5832" w:rsidRDefault="005A5832">
            <w:pPr>
              <w:rPr>
                <w:b/>
                <w:bCs/>
                <w:kern w:val="2"/>
                <w:szCs w:val="24"/>
              </w:rPr>
            </w:pPr>
          </w:p>
          <w:p w14:paraId="5E8489D6" w14:textId="77777777" w:rsidR="005A5832" w:rsidRDefault="005A5832">
            <w:pPr>
              <w:rPr>
                <w:b/>
                <w:bCs/>
                <w:kern w:val="2"/>
                <w:szCs w:val="24"/>
              </w:rPr>
            </w:pPr>
          </w:p>
          <w:p w14:paraId="1DA8ADA9" w14:textId="77777777" w:rsidR="005A5832" w:rsidRDefault="005A5832">
            <w:pPr>
              <w:rPr>
                <w:b/>
                <w:bCs/>
                <w:kern w:val="2"/>
                <w:szCs w:val="24"/>
              </w:rPr>
            </w:pPr>
          </w:p>
          <w:p w14:paraId="6B1AFAD8" w14:textId="77777777" w:rsidR="005A5832" w:rsidRDefault="00A10867">
            <w:pPr>
              <w:rPr>
                <w:b/>
                <w:bCs/>
                <w:kern w:val="2"/>
                <w:szCs w:val="24"/>
              </w:rPr>
            </w:pPr>
            <w:r>
              <w:rPr>
                <w:b/>
                <w:bCs/>
                <w:kern w:val="2"/>
                <w:szCs w:val="24"/>
              </w:rPr>
              <w:t>1.2. Tiekėjas</w:t>
            </w:r>
          </w:p>
          <w:p w14:paraId="05161121" w14:textId="77777777" w:rsidR="005A5832" w:rsidRDefault="00A10867">
            <w:pPr>
              <w:rPr>
                <w:color w:val="4472C4"/>
                <w:kern w:val="2"/>
                <w:szCs w:val="24"/>
              </w:rPr>
            </w:pPr>
            <w:r>
              <w:rPr>
                <w:color w:val="4472C4"/>
                <w:kern w:val="2"/>
                <w:szCs w:val="24"/>
              </w:rPr>
              <w:t>(jei Tiekėjas yra fizinis asmuo, skiltys atitinkamai pakoreguojamos)</w:t>
            </w:r>
          </w:p>
          <w:p w14:paraId="3A9BDEC1" w14:textId="77777777" w:rsidR="005A5832" w:rsidRDefault="005A5832">
            <w:pPr>
              <w:rPr>
                <w:b/>
                <w:bCs/>
                <w:kern w:val="2"/>
                <w:szCs w:val="24"/>
              </w:rPr>
            </w:pPr>
          </w:p>
        </w:tc>
        <w:tc>
          <w:tcPr>
            <w:tcW w:w="3240" w:type="dxa"/>
            <w:gridSpan w:val="3"/>
          </w:tcPr>
          <w:p w14:paraId="08BD5BB2" w14:textId="77777777" w:rsidR="005A5832" w:rsidRDefault="00A10867">
            <w:pPr>
              <w:rPr>
                <w:kern w:val="2"/>
                <w:szCs w:val="24"/>
              </w:rPr>
            </w:pPr>
            <w:r>
              <w:rPr>
                <w:kern w:val="2"/>
                <w:szCs w:val="24"/>
              </w:rPr>
              <w:t>1.2.1. Pavadinimas</w:t>
            </w:r>
          </w:p>
        </w:tc>
        <w:tc>
          <w:tcPr>
            <w:tcW w:w="3510" w:type="dxa"/>
            <w:gridSpan w:val="3"/>
          </w:tcPr>
          <w:p w14:paraId="63737D60" w14:textId="77777777" w:rsidR="005A5832" w:rsidRDefault="005A5832">
            <w:pPr>
              <w:jc w:val="center"/>
              <w:rPr>
                <w:kern w:val="2"/>
                <w:szCs w:val="24"/>
              </w:rPr>
            </w:pPr>
          </w:p>
        </w:tc>
      </w:tr>
      <w:tr w:rsidR="005A5832" w14:paraId="1F35F18F" w14:textId="77777777" w:rsidTr="007C246A">
        <w:tc>
          <w:tcPr>
            <w:tcW w:w="2808" w:type="dxa"/>
            <w:gridSpan w:val="2"/>
            <w:vMerge/>
          </w:tcPr>
          <w:p w14:paraId="1CA2FB5E" w14:textId="77777777" w:rsidR="005A5832" w:rsidRDefault="005A5832">
            <w:pPr>
              <w:rPr>
                <w:b/>
                <w:bCs/>
                <w:kern w:val="2"/>
                <w:szCs w:val="24"/>
              </w:rPr>
            </w:pPr>
          </w:p>
        </w:tc>
        <w:tc>
          <w:tcPr>
            <w:tcW w:w="3240" w:type="dxa"/>
            <w:gridSpan w:val="3"/>
          </w:tcPr>
          <w:p w14:paraId="33920DD4" w14:textId="77777777" w:rsidR="005A5832" w:rsidRDefault="00A10867">
            <w:pPr>
              <w:rPr>
                <w:kern w:val="2"/>
                <w:szCs w:val="24"/>
              </w:rPr>
            </w:pPr>
            <w:r>
              <w:rPr>
                <w:kern w:val="2"/>
                <w:szCs w:val="24"/>
              </w:rPr>
              <w:t>1.2.2. Juridinio asmens kodas</w:t>
            </w:r>
          </w:p>
        </w:tc>
        <w:tc>
          <w:tcPr>
            <w:tcW w:w="3510" w:type="dxa"/>
            <w:gridSpan w:val="3"/>
          </w:tcPr>
          <w:p w14:paraId="05295F34" w14:textId="77777777" w:rsidR="005A5832" w:rsidRDefault="005A5832">
            <w:pPr>
              <w:jc w:val="center"/>
              <w:rPr>
                <w:kern w:val="2"/>
                <w:szCs w:val="24"/>
              </w:rPr>
            </w:pPr>
          </w:p>
        </w:tc>
      </w:tr>
      <w:tr w:rsidR="005A5832" w14:paraId="0A2C7B54" w14:textId="77777777" w:rsidTr="007C246A">
        <w:tc>
          <w:tcPr>
            <w:tcW w:w="2808" w:type="dxa"/>
            <w:gridSpan w:val="2"/>
            <w:vMerge/>
          </w:tcPr>
          <w:p w14:paraId="7380C01B" w14:textId="77777777" w:rsidR="005A5832" w:rsidRDefault="005A5832">
            <w:pPr>
              <w:rPr>
                <w:b/>
                <w:bCs/>
                <w:kern w:val="2"/>
                <w:szCs w:val="24"/>
              </w:rPr>
            </w:pPr>
          </w:p>
        </w:tc>
        <w:tc>
          <w:tcPr>
            <w:tcW w:w="3240" w:type="dxa"/>
            <w:gridSpan w:val="3"/>
          </w:tcPr>
          <w:p w14:paraId="2D56BEC0" w14:textId="77777777" w:rsidR="005A5832" w:rsidRDefault="00A10867">
            <w:pPr>
              <w:rPr>
                <w:kern w:val="2"/>
                <w:szCs w:val="24"/>
              </w:rPr>
            </w:pPr>
            <w:r>
              <w:rPr>
                <w:kern w:val="2"/>
                <w:szCs w:val="24"/>
              </w:rPr>
              <w:t>1.2.3. Adresas</w:t>
            </w:r>
          </w:p>
        </w:tc>
        <w:tc>
          <w:tcPr>
            <w:tcW w:w="3510" w:type="dxa"/>
            <w:gridSpan w:val="3"/>
          </w:tcPr>
          <w:p w14:paraId="73E097CD" w14:textId="77777777" w:rsidR="005A5832" w:rsidRDefault="005A5832">
            <w:pPr>
              <w:jc w:val="center"/>
              <w:rPr>
                <w:kern w:val="2"/>
                <w:szCs w:val="24"/>
              </w:rPr>
            </w:pPr>
          </w:p>
        </w:tc>
      </w:tr>
      <w:tr w:rsidR="005A5832" w14:paraId="7EAAAF6A" w14:textId="77777777" w:rsidTr="007C246A">
        <w:tc>
          <w:tcPr>
            <w:tcW w:w="2808" w:type="dxa"/>
            <w:gridSpan w:val="2"/>
            <w:vMerge/>
          </w:tcPr>
          <w:p w14:paraId="6783EFB3" w14:textId="77777777" w:rsidR="005A5832" w:rsidRDefault="005A5832">
            <w:pPr>
              <w:rPr>
                <w:b/>
                <w:bCs/>
                <w:kern w:val="2"/>
                <w:szCs w:val="24"/>
              </w:rPr>
            </w:pPr>
          </w:p>
        </w:tc>
        <w:tc>
          <w:tcPr>
            <w:tcW w:w="3240" w:type="dxa"/>
            <w:gridSpan w:val="3"/>
          </w:tcPr>
          <w:p w14:paraId="4B8F89FB" w14:textId="77777777" w:rsidR="005A5832" w:rsidRDefault="00A10867">
            <w:pPr>
              <w:rPr>
                <w:kern w:val="2"/>
                <w:szCs w:val="24"/>
              </w:rPr>
            </w:pPr>
            <w:r>
              <w:rPr>
                <w:kern w:val="2"/>
                <w:szCs w:val="24"/>
              </w:rPr>
              <w:t>1.2.4. PVM mokėtojo kodas</w:t>
            </w:r>
          </w:p>
        </w:tc>
        <w:tc>
          <w:tcPr>
            <w:tcW w:w="3510" w:type="dxa"/>
            <w:gridSpan w:val="3"/>
          </w:tcPr>
          <w:p w14:paraId="5CAD47DC" w14:textId="77777777" w:rsidR="005A5832" w:rsidRDefault="005A5832">
            <w:pPr>
              <w:jc w:val="center"/>
              <w:rPr>
                <w:kern w:val="2"/>
                <w:szCs w:val="24"/>
              </w:rPr>
            </w:pPr>
          </w:p>
        </w:tc>
      </w:tr>
      <w:tr w:rsidR="005A5832" w14:paraId="514B838A" w14:textId="77777777" w:rsidTr="007C246A">
        <w:tc>
          <w:tcPr>
            <w:tcW w:w="2808" w:type="dxa"/>
            <w:gridSpan w:val="2"/>
            <w:vMerge/>
          </w:tcPr>
          <w:p w14:paraId="7518764E" w14:textId="77777777" w:rsidR="005A5832" w:rsidRDefault="005A5832">
            <w:pPr>
              <w:rPr>
                <w:b/>
                <w:bCs/>
                <w:kern w:val="2"/>
                <w:szCs w:val="24"/>
              </w:rPr>
            </w:pPr>
          </w:p>
        </w:tc>
        <w:tc>
          <w:tcPr>
            <w:tcW w:w="3240" w:type="dxa"/>
            <w:gridSpan w:val="3"/>
          </w:tcPr>
          <w:p w14:paraId="467F97D4" w14:textId="77777777" w:rsidR="005A5832" w:rsidRDefault="00A10867">
            <w:pPr>
              <w:rPr>
                <w:kern w:val="2"/>
                <w:szCs w:val="24"/>
              </w:rPr>
            </w:pPr>
            <w:r>
              <w:rPr>
                <w:kern w:val="2"/>
                <w:szCs w:val="24"/>
              </w:rPr>
              <w:t>1.2.5. Atsiskaitomoji sąskaita</w:t>
            </w:r>
          </w:p>
        </w:tc>
        <w:tc>
          <w:tcPr>
            <w:tcW w:w="3510" w:type="dxa"/>
            <w:gridSpan w:val="3"/>
          </w:tcPr>
          <w:p w14:paraId="27F085D8" w14:textId="77777777" w:rsidR="005A5832" w:rsidRDefault="005A5832">
            <w:pPr>
              <w:jc w:val="center"/>
              <w:rPr>
                <w:kern w:val="2"/>
                <w:szCs w:val="24"/>
              </w:rPr>
            </w:pPr>
          </w:p>
        </w:tc>
      </w:tr>
      <w:tr w:rsidR="005A5832" w14:paraId="1E3D69C9" w14:textId="77777777" w:rsidTr="007C246A">
        <w:tc>
          <w:tcPr>
            <w:tcW w:w="2808" w:type="dxa"/>
            <w:gridSpan w:val="2"/>
            <w:vMerge/>
          </w:tcPr>
          <w:p w14:paraId="59021754" w14:textId="77777777" w:rsidR="005A5832" w:rsidRDefault="005A5832">
            <w:pPr>
              <w:rPr>
                <w:b/>
                <w:bCs/>
                <w:kern w:val="2"/>
                <w:szCs w:val="24"/>
              </w:rPr>
            </w:pPr>
          </w:p>
        </w:tc>
        <w:tc>
          <w:tcPr>
            <w:tcW w:w="3240" w:type="dxa"/>
            <w:gridSpan w:val="3"/>
          </w:tcPr>
          <w:p w14:paraId="4045D552" w14:textId="77777777" w:rsidR="005A5832" w:rsidRDefault="00A10867">
            <w:pPr>
              <w:rPr>
                <w:kern w:val="2"/>
                <w:szCs w:val="24"/>
              </w:rPr>
            </w:pPr>
            <w:r>
              <w:rPr>
                <w:kern w:val="2"/>
                <w:szCs w:val="24"/>
              </w:rPr>
              <w:t>1.2.6. Bankas, banko kodas</w:t>
            </w:r>
          </w:p>
        </w:tc>
        <w:tc>
          <w:tcPr>
            <w:tcW w:w="3510" w:type="dxa"/>
            <w:gridSpan w:val="3"/>
          </w:tcPr>
          <w:p w14:paraId="52158288" w14:textId="77777777" w:rsidR="005A5832" w:rsidRDefault="005A5832">
            <w:pPr>
              <w:jc w:val="center"/>
              <w:rPr>
                <w:kern w:val="2"/>
                <w:szCs w:val="24"/>
              </w:rPr>
            </w:pPr>
          </w:p>
        </w:tc>
      </w:tr>
      <w:tr w:rsidR="005A5832" w14:paraId="43ECA8AD" w14:textId="77777777" w:rsidTr="007C246A">
        <w:tc>
          <w:tcPr>
            <w:tcW w:w="2808" w:type="dxa"/>
            <w:gridSpan w:val="2"/>
            <w:vMerge/>
          </w:tcPr>
          <w:p w14:paraId="350FF759" w14:textId="77777777" w:rsidR="005A5832" w:rsidRDefault="005A5832">
            <w:pPr>
              <w:rPr>
                <w:b/>
                <w:bCs/>
                <w:kern w:val="2"/>
                <w:szCs w:val="24"/>
              </w:rPr>
            </w:pPr>
          </w:p>
        </w:tc>
        <w:tc>
          <w:tcPr>
            <w:tcW w:w="3240" w:type="dxa"/>
            <w:gridSpan w:val="3"/>
          </w:tcPr>
          <w:p w14:paraId="4090D511" w14:textId="77777777" w:rsidR="005A5832" w:rsidRDefault="00A10867">
            <w:pPr>
              <w:rPr>
                <w:kern w:val="2"/>
                <w:szCs w:val="24"/>
              </w:rPr>
            </w:pPr>
            <w:r>
              <w:rPr>
                <w:kern w:val="2"/>
                <w:szCs w:val="24"/>
              </w:rPr>
              <w:t>1.2.7. Telefonas</w:t>
            </w:r>
          </w:p>
        </w:tc>
        <w:tc>
          <w:tcPr>
            <w:tcW w:w="3510" w:type="dxa"/>
            <w:gridSpan w:val="3"/>
          </w:tcPr>
          <w:p w14:paraId="0F4ACED0" w14:textId="77777777" w:rsidR="005A5832" w:rsidRDefault="005A5832">
            <w:pPr>
              <w:jc w:val="center"/>
              <w:rPr>
                <w:kern w:val="2"/>
                <w:szCs w:val="24"/>
              </w:rPr>
            </w:pPr>
          </w:p>
        </w:tc>
      </w:tr>
      <w:tr w:rsidR="005A5832" w14:paraId="220051FB" w14:textId="77777777" w:rsidTr="007C246A">
        <w:tc>
          <w:tcPr>
            <w:tcW w:w="2808" w:type="dxa"/>
            <w:gridSpan w:val="2"/>
            <w:vMerge/>
          </w:tcPr>
          <w:p w14:paraId="690FC7A4" w14:textId="77777777" w:rsidR="005A5832" w:rsidRDefault="005A5832">
            <w:pPr>
              <w:rPr>
                <w:b/>
                <w:bCs/>
                <w:kern w:val="2"/>
                <w:szCs w:val="24"/>
              </w:rPr>
            </w:pPr>
          </w:p>
        </w:tc>
        <w:tc>
          <w:tcPr>
            <w:tcW w:w="3240" w:type="dxa"/>
            <w:gridSpan w:val="3"/>
          </w:tcPr>
          <w:p w14:paraId="1D6AD3C5" w14:textId="77777777" w:rsidR="005A5832" w:rsidRDefault="00A10867">
            <w:pPr>
              <w:rPr>
                <w:kern w:val="2"/>
                <w:szCs w:val="24"/>
              </w:rPr>
            </w:pPr>
            <w:r>
              <w:rPr>
                <w:kern w:val="2"/>
                <w:szCs w:val="24"/>
              </w:rPr>
              <w:t>1.2.8. El. paštas</w:t>
            </w:r>
          </w:p>
        </w:tc>
        <w:tc>
          <w:tcPr>
            <w:tcW w:w="3510" w:type="dxa"/>
            <w:gridSpan w:val="3"/>
          </w:tcPr>
          <w:p w14:paraId="264AE357" w14:textId="77777777" w:rsidR="005A5832" w:rsidRDefault="005A5832">
            <w:pPr>
              <w:jc w:val="center"/>
              <w:rPr>
                <w:kern w:val="2"/>
                <w:szCs w:val="24"/>
              </w:rPr>
            </w:pPr>
          </w:p>
        </w:tc>
      </w:tr>
      <w:tr w:rsidR="005A5832" w14:paraId="5142FE89" w14:textId="77777777" w:rsidTr="007C246A">
        <w:tc>
          <w:tcPr>
            <w:tcW w:w="2808" w:type="dxa"/>
            <w:gridSpan w:val="2"/>
            <w:vMerge/>
          </w:tcPr>
          <w:p w14:paraId="0155C7B4" w14:textId="77777777" w:rsidR="005A5832" w:rsidRDefault="005A5832">
            <w:pPr>
              <w:rPr>
                <w:b/>
                <w:bCs/>
                <w:kern w:val="2"/>
                <w:szCs w:val="24"/>
              </w:rPr>
            </w:pPr>
          </w:p>
        </w:tc>
        <w:tc>
          <w:tcPr>
            <w:tcW w:w="3240" w:type="dxa"/>
            <w:gridSpan w:val="3"/>
          </w:tcPr>
          <w:p w14:paraId="52DAFCBC" w14:textId="77777777" w:rsidR="005A5832" w:rsidRDefault="00A10867">
            <w:pPr>
              <w:rPr>
                <w:kern w:val="2"/>
                <w:szCs w:val="24"/>
              </w:rPr>
            </w:pPr>
            <w:r>
              <w:rPr>
                <w:kern w:val="2"/>
                <w:szCs w:val="24"/>
              </w:rPr>
              <w:t>1.2.9. Šalies atstovas</w:t>
            </w:r>
          </w:p>
        </w:tc>
        <w:tc>
          <w:tcPr>
            <w:tcW w:w="3510" w:type="dxa"/>
            <w:gridSpan w:val="3"/>
          </w:tcPr>
          <w:p w14:paraId="361EA8EB" w14:textId="77777777" w:rsidR="005A5832" w:rsidRDefault="005A5832">
            <w:pPr>
              <w:jc w:val="center"/>
              <w:rPr>
                <w:kern w:val="2"/>
                <w:szCs w:val="24"/>
              </w:rPr>
            </w:pPr>
          </w:p>
        </w:tc>
      </w:tr>
      <w:tr w:rsidR="005A5832" w14:paraId="11551E6D" w14:textId="77777777" w:rsidTr="007C246A">
        <w:tc>
          <w:tcPr>
            <w:tcW w:w="2808" w:type="dxa"/>
            <w:gridSpan w:val="2"/>
            <w:vMerge/>
          </w:tcPr>
          <w:p w14:paraId="122BAC55" w14:textId="77777777" w:rsidR="005A5832" w:rsidRDefault="005A5832">
            <w:pPr>
              <w:rPr>
                <w:b/>
                <w:bCs/>
                <w:kern w:val="2"/>
                <w:szCs w:val="24"/>
              </w:rPr>
            </w:pPr>
          </w:p>
        </w:tc>
        <w:tc>
          <w:tcPr>
            <w:tcW w:w="3240" w:type="dxa"/>
            <w:gridSpan w:val="3"/>
          </w:tcPr>
          <w:p w14:paraId="307EF533" w14:textId="77777777" w:rsidR="005A5832" w:rsidRDefault="00A10867">
            <w:pPr>
              <w:rPr>
                <w:kern w:val="2"/>
                <w:szCs w:val="24"/>
              </w:rPr>
            </w:pPr>
            <w:r>
              <w:rPr>
                <w:kern w:val="2"/>
                <w:szCs w:val="24"/>
              </w:rPr>
              <w:t>1.2.10. Atstovavimo pagrindas</w:t>
            </w:r>
          </w:p>
        </w:tc>
        <w:tc>
          <w:tcPr>
            <w:tcW w:w="3510" w:type="dxa"/>
            <w:gridSpan w:val="3"/>
          </w:tcPr>
          <w:p w14:paraId="11916179" w14:textId="77777777" w:rsidR="005A5832" w:rsidRDefault="005A5832">
            <w:pPr>
              <w:jc w:val="center"/>
              <w:rPr>
                <w:kern w:val="2"/>
                <w:szCs w:val="24"/>
              </w:rPr>
            </w:pPr>
          </w:p>
        </w:tc>
      </w:tr>
      <w:tr w:rsidR="005A5832" w14:paraId="186C7037" w14:textId="77777777" w:rsidTr="007C246A">
        <w:trPr>
          <w:gridAfter w:val="1"/>
          <w:wAfter w:w="23" w:type="dxa"/>
          <w:trHeight w:val="300"/>
        </w:trPr>
        <w:tc>
          <w:tcPr>
            <w:tcW w:w="9535" w:type="dxa"/>
            <w:gridSpan w:val="7"/>
          </w:tcPr>
          <w:p w14:paraId="180F2789" w14:textId="77777777" w:rsidR="005A5832" w:rsidRDefault="00A10867">
            <w:pPr>
              <w:jc w:val="center"/>
              <w:rPr>
                <w:b/>
                <w:bCs/>
                <w:kern w:val="2"/>
                <w:szCs w:val="24"/>
              </w:rPr>
            </w:pPr>
            <w:r>
              <w:rPr>
                <w:b/>
                <w:bCs/>
                <w:kern w:val="2"/>
                <w:szCs w:val="24"/>
              </w:rPr>
              <w:t>2. ATSAKINGI ASMENYS</w:t>
            </w:r>
          </w:p>
        </w:tc>
      </w:tr>
      <w:tr w:rsidR="005A5832" w14:paraId="70BF1DCC" w14:textId="77777777" w:rsidTr="007C246A">
        <w:trPr>
          <w:gridAfter w:val="1"/>
          <w:wAfter w:w="23" w:type="dxa"/>
          <w:trHeight w:val="300"/>
        </w:trPr>
        <w:tc>
          <w:tcPr>
            <w:tcW w:w="2532" w:type="dxa"/>
          </w:tcPr>
          <w:p w14:paraId="13199F5C" w14:textId="5D38C8E9" w:rsidR="005A5832" w:rsidRPr="003929AD" w:rsidRDefault="00A10867">
            <w:pPr>
              <w:rPr>
                <w:b/>
                <w:bCs/>
                <w:kern w:val="2"/>
                <w:sz w:val="20"/>
              </w:rPr>
            </w:pPr>
            <w:r w:rsidRPr="003929AD">
              <w:rPr>
                <w:b/>
                <w:bCs/>
                <w:kern w:val="2"/>
                <w:sz w:val="20"/>
              </w:rPr>
              <w:t xml:space="preserve">2.1. Pirkėjo kontaktiniai asmenys, atsakingi už Sutarties vykdymą, Prekių priėmimą, Sąskaitų per informacinę sistemą </w:t>
            </w:r>
            <w:r w:rsidR="00631B0D" w:rsidRPr="003929AD">
              <w:rPr>
                <w:b/>
                <w:bCs/>
                <w:kern w:val="2"/>
                <w:sz w:val="20"/>
              </w:rPr>
              <w:t xml:space="preserve">SABIS </w:t>
            </w:r>
            <w:r w:rsidRPr="003929AD">
              <w:rPr>
                <w:b/>
                <w:bCs/>
                <w:kern w:val="2"/>
                <w:sz w:val="20"/>
              </w:rPr>
              <w:t>priėmimą</w:t>
            </w:r>
          </w:p>
        </w:tc>
        <w:tc>
          <w:tcPr>
            <w:tcW w:w="7003" w:type="dxa"/>
            <w:gridSpan w:val="6"/>
          </w:tcPr>
          <w:p w14:paraId="59035AC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5FF0903" w14:textId="77777777" w:rsidTr="007C246A">
        <w:trPr>
          <w:gridAfter w:val="1"/>
          <w:wAfter w:w="23" w:type="dxa"/>
          <w:trHeight w:val="300"/>
        </w:trPr>
        <w:tc>
          <w:tcPr>
            <w:tcW w:w="2532" w:type="dxa"/>
          </w:tcPr>
          <w:p w14:paraId="6EE70535" w14:textId="77777777" w:rsidR="005A5832" w:rsidRPr="003929AD" w:rsidRDefault="00A10867">
            <w:pPr>
              <w:rPr>
                <w:b/>
                <w:bCs/>
                <w:kern w:val="2"/>
                <w:sz w:val="20"/>
              </w:rPr>
            </w:pPr>
            <w:r w:rsidRPr="003929AD">
              <w:rPr>
                <w:b/>
                <w:bCs/>
                <w:kern w:val="2"/>
                <w:sz w:val="20"/>
              </w:rPr>
              <w:t>2.2. Tiekėjo kontaktiniai asmenys, atsakingi už Sutarties vykdymą</w:t>
            </w:r>
          </w:p>
        </w:tc>
        <w:tc>
          <w:tcPr>
            <w:tcW w:w="7003" w:type="dxa"/>
            <w:gridSpan w:val="6"/>
          </w:tcPr>
          <w:p w14:paraId="2FBFA3E3" w14:textId="77777777" w:rsidR="005A5832" w:rsidRDefault="00A10867">
            <w:pPr>
              <w:rPr>
                <w:color w:val="4472C4"/>
                <w:kern w:val="2"/>
                <w:szCs w:val="24"/>
              </w:rPr>
            </w:pPr>
            <w:r>
              <w:rPr>
                <w:color w:val="4472C4"/>
                <w:kern w:val="2"/>
                <w:szCs w:val="24"/>
              </w:rPr>
              <w:t>(nurodyti padalinį / skyrių, pareigas, vardą, pavardę, tel., el. paštą)</w:t>
            </w:r>
          </w:p>
        </w:tc>
      </w:tr>
      <w:tr w:rsidR="00740C77" w14:paraId="0A975CC0" w14:textId="77777777" w:rsidTr="007C246A">
        <w:trPr>
          <w:gridAfter w:val="1"/>
          <w:wAfter w:w="23" w:type="dxa"/>
          <w:trHeight w:val="300"/>
        </w:trPr>
        <w:tc>
          <w:tcPr>
            <w:tcW w:w="2532" w:type="dxa"/>
          </w:tcPr>
          <w:p w14:paraId="759591D4" w14:textId="765A04C8" w:rsidR="00740C77" w:rsidRDefault="003929AD" w:rsidP="007C246A">
            <w:pPr>
              <w:rPr>
                <w:b/>
                <w:bCs/>
                <w:kern w:val="2"/>
              </w:rPr>
            </w:pPr>
            <w:r w:rsidRPr="007C246A">
              <w:rPr>
                <w:b/>
                <w:bCs/>
                <w:kern w:val="2"/>
                <w:sz w:val="20"/>
              </w:rPr>
              <w:t xml:space="preserve">2.3. </w:t>
            </w:r>
            <w:r w:rsidRPr="007C246A">
              <w:rPr>
                <w:b/>
                <w:bCs/>
                <w:sz w:val="20"/>
              </w:rPr>
              <w:t>Pirkėjo atstovas, atsakingas už Sutarties ir jos pakeitimų paskelbimą</w:t>
            </w:r>
          </w:p>
        </w:tc>
        <w:tc>
          <w:tcPr>
            <w:tcW w:w="7003" w:type="dxa"/>
            <w:gridSpan w:val="6"/>
          </w:tcPr>
          <w:p w14:paraId="060861AA" w14:textId="77777777" w:rsidR="00740C77" w:rsidRDefault="00740C77">
            <w:pPr>
              <w:rPr>
                <w:color w:val="4472C4"/>
                <w:kern w:val="2"/>
                <w:szCs w:val="24"/>
              </w:rPr>
            </w:pPr>
          </w:p>
        </w:tc>
      </w:tr>
      <w:tr w:rsidR="005A5832" w14:paraId="03ED070D" w14:textId="77777777" w:rsidTr="007C246A">
        <w:trPr>
          <w:gridAfter w:val="1"/>
          <w:wAfter w:w="23" w:type="dxa"/>
          <w:trHeight w:val="300"/>
        </w:trPr>
        <w:tc>
          <w:tcPr>
            <w:tcW w:w="9535" w:type="dxa"/>
            <w:gridSpan w:val="7"/>
          </w:tcPr>
          <w:p w14:paraId="0409B839" w14:textId="77777777" w:rsidR="005A5832" w:rsidRDefault="00A10867">
            <w:pPr>
              <w:jc w:val="center"/>
              <w:rPr>
                <w:b/>
                <w:bCs/>
                <w:kern w:val="2"/>
                <w:szCs w:val="24"/>
              </w:rPr>
            </w:pPr>
            <w:r>
              <w:rPr>
                <w:b/>
                <w:bCs/>
                <w:kern w:val="2"/>
                <w:szCs w:val="24"/>
              </w:rPr>
              <w:t>3. SUTARTIES DALYKAS</w:t>
            </w:r>
          </w:p>
        </w:tc>
      </w:tr>
      <w:tr w:rsidR="005A5832" w14:paraId="43466388" w14:textId="77777777" w:rsidTr="007C246A">
        <w:trPr>
          <w:gridAfter w:val="1"/>
          <w:wAfter w:w="23" w:type="dxa"/>
          <w:trHeight w:val="300"/>
        </w:trPr>
        <w:tc>
          <w:tcPr>
            <w:tcW w:w="2532" w:type="dxa"/>
          </w:tcPr>
          <w:p w14:paraId="373434DF" w14:textId="77777777" w:rsidR="005A5832" w:rsidRPr="004F7C42" w:rsidRDefault="00A10867">
            <w:pPr>
              <w:rPr>
                <w:b/>
                <w:bCs/>
                <w:kern w:val="2"/>
                <w:sz w:val="20"/>
              </w:rPr>
            </w:pPr>
            <w:r w:rsidRPr="004F7C42">
              <w:rPr>
                <w:b/>
                <w:bCs/>
                <w:kern w:val="2"/>
                <w:sz w:val="20"/>
              </w:rPr>
              <w:lastRenderedPageBreak/>
              <w:t xml:space="preserve">3.1. Sutarties dalykas </w:t>
            </w:r>
          </w:p>
        </w:tc>
        <w:tc>
          <w:tcPr>
            <w:tcW w:w="7003" w:type="dxa"/>
            <w:gridSpan w:val="6"/>
          </w:tcPr>
          <w:p w14:paraId="68DD1CDC" w14:textId="362114F0" w:rsidR="005A5832" w:rsidRDefault="00A10867" w:rsidP="007D1346">
            <w:pPr>
              <w:spacing w:after="160" w:line="20" w:lineRule="atLeast"/>
              <w:contextualSpacing/>
              <w:jc w:val="both"/>
              <w:rPr>
                <w:color w:val="000000"/>
                <w:kern w:val="2"/>
                <w:szCs w:val="24"/>
              </w:rPr>
            </w:pPr>
            <w:r>
              <w:rPr>
                <w:kern w:val="2"/>
                <w:szCs w:val="24"/>
              </w:rPr>
              <w:t xml:space="preserve">Tiekėjas įsipareigoja Sutartyje numatytomis sąlygomis perduoti Pirkėjui </w:t>
            </w:r>
            <w:r w:rsidR="004F7C42" w:rsidRPr="009264FC">
              <w:rPr>
                <w:b/>
                <w:bCs/>
                <w:i/>
                <w:iCs/>
                <w:szCs w:val="24"/>
              </w:rPr>
              <w:t>Degalų apskaitos ir transporto kontrolės sistem</w:t>
            </w:r>
            <w:r w:rsidR="004F7C42">
              <w:rPr>
                <w:b/>
                <w:bCs/>
                <w:i/>
                <w:iCs/>
                <w:szCs w:val="24"/>
              </w:rPr>
              <w:t xml:space="preserve">ą </w:t>
            </w:r>
            <w:r>
              <w:rPr>
                <w:color w:val="000000"/>
                <w:kern w:val="2"/>
                <w:szCs w:val="24"/>
              </w:rPr>
              <w:t>(toliau – Prekės).</w:t>
            </w:r>
          </w:p>
          <w:p w14:paraId="05A91990" w14:textId="0848E6AE" w:rsidR="005A5832" w:rsidRDefault="00A10867" w:rsidP="007D1346">
            <w:pPr>
              <w:jc w:val="both"/>
              <w:rPr>
                <w:color w:val="000000"/>
                <w:kern w:val="2"/>
                <w:szCs w:val="24"/>
              </w:rPr>
            </w:pPr>
            <w:r>
              <w:rPr>
                <w:color w:val="000000"/>
                <w:kern w:val="2"/>
                <w:szCs w:val="24"/>
              </w:rPr>
              <w:t xml:space="preserve">Išsamus Prekių aprašymas ir kiti reikalavimai tiekiamoms Prekėms nustatyti Sutarties priede Nr. </w:t>
            </w:r>
            <w:r w:rsidR="004F7C42">
              <w:rPr>
                <w:color w:val="000000"/>
                <w:kern w:val="2"/>
                <w:szCs w:val="24"/>
              </w:rPr>
              <w:t>1</w:t>
            </w:r>
            <w:r>
              <w:rPr>
                <w:color w:val="000000"/>
                <w:kern w:val="2"/>
                <w:szCs w:val="24"/>
              </w:rPr>
              <w:t xml:space="preserve"> „Techninė specifikacija“ (toliau – Techninė specifikacija</w:t>
            </w:r>
            <w:r w:rsidR="00D43D6B">
              <w:rPr>
                <w:color w:val="000000"/>
                <w:kern w:val="2"/>
                <w:szCs w:val="24"/>
              </w:rPr>
              <w:t>).</w:t>
            </w:r>
          </w:p>
        </w:tc>
      </w:tr>
      <w:tr w:rsidR="005A5832" w14:paraId="3A5D0DDF" w14:textId="77777777" w:rsidTr="007C246A">
        <w:trPr>
          <w:gridAfter w:val="1"/>
          <w:wAfter w:w="23" w:type="dxa"/>
          <w:trHeight w:val="300"/>
        </w:trPr>
        <w:tc>
          <w:tcPr>
            <w:tcW w:w="2532" w:type="dxa"/>
          </w:tcPr>
          <w:p w14:paraId="7E653769" w14:textId="77777777" w:rsidR="005A5832" w:rsidRPr="004F7C42" w:rsidRDefault="00A10867">
            <w:pPr>
              <w:rPr>
                <w:b/>
                <w:bCs/>
                <w:kern w:val="2"/>
                <w:sz w:val="20"/>
              </w:rPr>
            </w:pPr>
            <w:r w:rsidRPr="004F7C42">
              <w:rPr>
                <w:b/>
                <w:bCs/>
                <w:kern w:val="2"/>
                <w:sz w:val="20"/>
              </w:rPr>
              <w:t>3.2. Pirkimo numeris</w:t>
            </w:r>
          </w:p>
        </w:tc>
        <w:tc>
          <w:tcPr>
            <w:tcW w:w="7003" w:type="dxa"/>
            <w:gridSpan w:val="6"/>
          </w:tcPr>
          <w:p w14:paraId="0C0BC3A3" w14:textId="402738D6" w:rsidR="005A5832" w:rsidRPr="005A40F5" w:rsidRDefault="00D43D6B">
            <w:pPr>
              <w:rPr>
                <w:kern w:val="2"/>
                <w:szCs w:val="24"/>
              </w:rPr>
            </w:pPr>
            <w:r w:rsidRPr="005A40F5">
              <w:rPr>
                <w:kern w:val="2"/>
                <w:szCs w:val="24"/>
              </w:rPr>
              <w:t xml:space="preserve">Ecocost Nr. 2491; Pirkimo ID </w:t>
            </w:r>
            <w:r w:rsidR="004F7C42" w:rsidRPr="005A40F5">
              <w:rPr>
                <w:kern w:val="2"/>
                <w:szCs w:val="24"/>
              </w:rPr>
              <w:t xml:space="preserve">Nr. </w:t>
            </w:r>
          </w:p>
        </w:tc>
      </w:tr>
      <w:tr w:rsidR="005A5832" w14:paraId="2513B8D9" w14:textId="77777777" w:rsidTr="007C246A">
        <w:trPr>
          <w:gridAfter w:val="1"/>
          <w:wAfter w:w="23" w:type="dxa"/>
          <w:trHeight w:val="300"/>
        </w:trPr>
        <w:tc>
          <w:tcPr>
            <w:tcW w:w="2532" w:type="dxa"/>
          </w:tcPr>
          <w:p w14:paraId="1EE9ECB2" w14:textId="77777777" w:rsidR="005A5832" w:rsidRPr="004F7C42" w:rsidRDefault="00A10867">
            <w:pPr>
              <w:rPr>
                <w:b/>
                <w:bCs/>
                <w:kern w:val="2"/>
                <w:sz w:val="20"/>
              </w:rPr>
            </w:pPr>
            <w:r w:rsidRPr="004F7C42">
              <w:rPr>
                <w:b/>
                <w:bCs/>
                <w:kern w:val="2"/>
                <w:sz w:val="20"/>
              </w:rPr>
              <w:t>3.3. Informacija apie Europos Sąjungos lėšomis finansuojamą projektą arba kitą projektą</w:t>
            </w:r>
          </w:p>
        </w:tc>
        <w:tc>
          <w:tcPr>
            <w:tcW w:w="7003" w:type="dxa"/>
            <w:gridSpan w:val="6"/>
          </w:tcPr>
          <w:p w14:paraId="0F2A237C" w14:textId="77777777" w:rsidR="005A5832" w:rsidRPr="005A40F5" w:rsidRDefault="00A10867">
            <w:pPr>
              <w:rPr>
                <w:kern w:val="2"/>
                <w:szCs w:val="24"/>
              </w:rPr>
            </w:pPr>
            <w:r w:rsidRPr="005A40F5">
              <w:rPr>
                <w:kern w:val="2"/>
                <w:szCs w:val="24"/>
              </w:rPr>
              <w:t>Netaikoma</w:t>
            </w:r>
          </w:p>
          <w:p w14:paraId="7758CF40" w14:textId="605CFDB6" w:rsidR="005A5832" w:rsidRPr="005A40F5" w:rsidRDefault="005A5832">
            <w:pPr>
              <w:rPr>
                <w:kern w:val="2"/>
                <w:szCs w:val="24"/>
              </w:rPr>
            </w:pPr>
          </w:p>
        </w:tc>
      </w:tr>
      <w:tr w:rsidR="005A5832" w14:paraId="24BEF1A6" w14:textId="77777777" w:rsidTr="007C246A">
        <w:trPr>
          <w:gridAfter w:val="1"/>
          <w:wAfter w:w="23" w:type="dxa"/>
          <w:trHeight w:val="300"/>
        </w:trPr>
        <w:tc>
          <w:tcPr>
            <w:tcW w:w="9535" w:type="dxa"/>
            <w:gridSpan w:val="7"/>
          </w:tcPr>
          <w:p w14:paraId="00A71435" w14:textId="77777777" w:rsidR="005A5832" w:rsidRPr="005A40F5" w:rsidRDefault="00A10867">
            <w:pPr>
              <w:jc w:val="center"/>
              <w:rPr>
                <w:b/>
                <w:bCs/>
                <w:kern w:val="2"/>
                <w:szCs w:val="24"/>
              </w:rPr>
            </w:pPr>
            <w:r w:rsidRPr="005A40F5">
              <w:rPr>
                <w:b/>
                <w:bCs/>
                <w:kern w:val="2"/>
                <w:szCs w:val="24"/>
              </w:rPr>
              <w:t>4. PREKIŲ PRISTATYMO TERMINAI IR PREKIŲ PERDAVIMO - PRIĖMIMO TVARKA</w:t>
            </w:r>
          </w:p>
        </w:tc>
      </w:tr>
      <w:tr w:rsidR="005A5832" w14:paraId="5960BFCC" w14:textId="77777777" w:rsidTr="007C246A">
        <w:trPr>
          <w:gridAfter w:val="1"/>
          <w:wAfter w:w="23" w:type="dxa"/>
          <w:trHeight w:val="300"/>
        </w:trPr>
        <w:tc>
          <w:tcPr>
            <w:tcW w:w="2532" w:type="dxa"/>
          </w:tcPr>
          <w:p w14:paraId="2868D23B" w14:textId="035828B3" w:rsidR="005A5832" w:rsidRPr="00A96915" w:rsidRDefault="00A10867" w:rsidP="004F7C42">
            <w:pPr>
              <w:rPr>
                <w:b/>
                <w:bCs/>
                <w:kern w:val="2"/>
                <w:sz w:val="20"/>
              </w:rPr>
            </w:pPr>
            <w:r w:rsidRPr="00A96915">
              <w:rPr>
                <w:b/>
                <w:bCs/>
                <w:kern w:val="2"/>
                <w:sz w:val="20"/>
              </w:rPr>
              <w:t>4.1. Prekių pristatymo terminas, kai Prekės pristatomos vienu kartu</w:t>
            </w:r>
          </w:p>
        </w:tc>
        <w:tc>
          <w:tcPr>
            <w:tcW w:w="7003" w:type="dxa"/>
            <w:gridSpan w:val="6"/>
          </w:tcPr>
          <w:p w14:paraId="63C2E7A9" w14:textId="0976DCDC" w:rsidR="00814F1A" w:rsidRPr="005A40F5" w:rsidRDefault="00182B4B" w:rsidP="004F7C42">
            <w:pPr>
              <w:jc w:val="both"/>
              <w:rPr>
                <w:kern w:val="2"/>
                <w:szCs w:val="24"/>
              </w:rPr>
            </w:pPr>
            <w:r w:rsidRPr="005A40F5">
              <w:rPr>
                <w:kern w:val="2"/>
                <w:szCs w:val="24"/>
              </w:rPr>
              <w:t>Tiekėjas įsipareigoja pristatyti  ir sumontuoti Prekes</w:t>
            </w:r>
            <w:r w:rsidR="00814F1A" w:rsidRPr="005A40F5">
              <w:rPr>
                <w:kern w:val="2"/>
                <w:szCs w:val="24"/>
              </w:rPr>
              <w:t>:</w:t>
            </w:r>
          </w:p>
          <w:p w14:paraId="2E09F100" w14:textId="20061CE7" w:rsidR="00814F1A" w:rsidRPr="005A40F5" w:rsidRDefault="0013008E" w:rsidP="004F7C42">
            <w:pPr>
              <w:jc w:val="both"/>
              <w:rPr>
                <w:kern w:val="2"/>
                <w:szCs w:val="24"/>
              </w:rPr>
            </w:pPr>
            <w:r w:rsidRPr="005A40F5">
              <w:rPr>
                <w:kern w:val="2"/>
                <w:szCs w:val="24"/>
              </w:rPr>
              <w:t>1.</w:t>
            </w:r>
            <w:r w:rsidRPr="005A40F5">
              <w:rPr>
                <w:b/>
                <w:bCs/>
                <w:kern w:val="2"/>
                <w:szCs w:val="24"/>
              </w:rPr>
              <w:t xml:space="preserve"> </w:t>
            </w:r>
            <w:r w:rsidR="00814F1A" w:rsidRPr="005A40F5">
              <w:rPr>
                <w:b/>
                <w:bCs/>
                <w:kern w:val="2"/>
                <w:szCs w:val="24"/>
              </w:rPr>
              <w:t>127 vnt</w:t>
            </w:r>
            <w:r w:rsidR="00814F1A" w:rsidRPr="005A40F5">
              <w:rPr>
                <w:kern w:val="2"/>
                <w:szCs w:val="24"/>
              </w:rPr>
              <w:t xml:space="preserve">. – per </w:t>
            </w:r>
            <w:r w:rsidR="00182B4B" w:rsidRPr="005A40F5">
              <w:rPr>
                <w:kern w:val="2"/>
                <w:szCs w:val="24"/>
              </w:rPr>
              <w:t xml:space="preserve">30 (trisdešimt) </w:t>
            </w:r>
            <w:r w:rsidR="00814F1A" w:rsidRPr="005A40F5">
              <w:rPr>
                <w:kern w:val="2"/>
                <w:szCs w:val="24"/>
              </w:rPr>
              <w:t xml:space="preserve">kalendorinių </w:t>
            </w:r>
            <w:r w:rsidR="00182B4B" w:rsidRPr="005A40F5">
              <w:rPr>
                <w:kern w:val="2"/>
                <w:szCs w:val="24"/>
              </w:rPr>
              <w:t xml:space="preserve">dienų nuo </w:t>
            </w:r>
            <w:r w:rsidR="00814F1A" w:rsidRPr="005A40F5">
              <w:rPr>
                <w:kern w:val="2"/>
                <w:szCs w:val="24"/>
              </w:rPr>
              <w:t>Sutarties įsigaliojimo;</w:t>
            </w:r>
          </w:p>
          <w:p w14:paraId="7BB49262" w14:textId="5D51816C" w:rsidR="005A5832" w:rsidRPr="005A40F5" w:rsidRDefault="0013008E" w:rsidP="00814F1A">
            <w:pPr>
              <w:widowControl w:val="0"/>
              <w:suppressAutoHyphens/>
              <w:autoSpaceDN w:val="0"/>
              <w:jc w:val="both"/>
              <w:textAlignment w:val="baseline"/>
              <w:rPr>
                <w:color w:val="000000" w:themeColor="text1"/>
              </w:rPr>
            </w:pPr>
            <w:r w:rsidRPr="005A40F5">
              <w:rPr>
                <w:color w:val="000000" w:themeColor="text1"/>
              </w:rPr>
              <w:t xml:space="preserve">2. </w:t>
            </w:r>
            <w:r w:rsidR="00814F1A" w:rsidRPr="005A40F5">
              <w:rPr>
                <w:color w:val="000000" w:themeColor="text1"/>
              </w:rPr>
              <w:t xml:space="preserve">Esant papildomam įrangos poreikiui – per 5 (penkias) darbo dienas nuo Užsakymo pateikimo, </w:t>
            </w:r>
            <w:r w:rsidR="00182B4B" w:rsidRPr="005A40F5">
              <w:rPr>
                <w:color w:val="000000"/>
                <w:kern w:val="2"/>
                <w:szCs w:val="24"/>
              </w:rPr>
              <w:t xml:space="preserve">adresu: </w:t>
            </w:r>
            <w:r w:rsidR="004F7C42" w:rsidRPr="005A40F5">
              <w:rPr>
                <w:kern w:val="2"/>
                <w:szCs w:val="24"/>
              </w:rPr>
              <w:t>Eigulių g. 32, Vilnius.</w:t>
            </w:r>
          </w:p>
        </w:tc>
      </w:tr>
      <w:tr w:rsidR="005A5832" w14:paraId="7D9077F8" w14:textId="77777777" w:rsidTr="007C246A">
        <w:trPr>
          <w:gridAfter w:val="1"/>
          <w:wAfter w:w="23" w:type="dxa"/>
          <w:trHeight w:val="300"/>
        </w:trPr>
        <w:tc>
          <w:tcPr>
            <w:tcW w:w="2532" w:type="dxa"/>
          </w:tcPr>
          <w:p w14:paraId="383E8A46" w14:textId="77777777" w:rsidR="005A5832" w:rsidRPr="00A96915" w:rsidRDefault="00A10867">
            <w:pPr>
              <w:rPr>
                <w:b/>
                <w:bCs/>
                <w:kern w:val="2"/>
                <w:sz w:val="20"/>
              </w:rPr>
            </w:pPr>
            <w:r w:rsidRPr="00A96915">
              <w:rPr>
                <w:b/>
                <w:bCs/>
                <w:kern w:val="2"/>
                <w:sz w:val="20"/>
              </w:rPr>
              <w:t>4.2. Prekių (ar jų dalies) pristatymo termino pratęsimas</w:t>
            </w:r>
          </w:p>
        </w:tc>
        <w:tc>
          <w:tcPr>
            <w:tcW w:w="7003" w:type="dxa"/>
            <w:gridSpan w:val="6"/>
          </w:tcPr>
          <w:p w14:paraId="524B6B08" w14:textId="77777777" w:rsidR="005A5832" w:rsidRPr="005A40F5" w:rsidRDefault="00A10867">
            <w:pPr>
              <w:rPr>
                <w:kern w:val="2"/>
                <w:szCs w:val="24"/>
              </w:rPr>
            </w:pPr>
            <w:r w:rsidRPr="005A40F5">
              <w:rPr>
                <w:kern w:val="2"/>
                <w:szCs w:val="24"/>
              </w:rPr>
              <w:t>Netaikoma</w:t>
            </w:r>
          </w:p>
          <w:p w14:paraId="168EC10B" w14:textId="681E0609" w:rsidR="005A5832" w:rsidRPr="005A40F5" w:rsidRDefault="005A5832">
            <w:pPr>
              <w:rPr>
                <w:kern w:val="2"/>
                <w:szCs w:val="24"/>
              </w:rPr>
            </w:pPr>
          </w:p>
        </w:tc>
      </w:tr>
      <w:tr w:rsidR="005A5832" w14:paraId="3A4517C3" w14:textId="77777777" w:rsidTr="007C246A">
        <w:trPr>
          <w:gridAfter w:val="1"/>
          <w:wAfter w:w="23" w:type="dxa"/>
          <w:trHeight w:val="300"/>
        </w:trPr>
        <w:tc>
          <w:tcPr>
            <w:tcW w:w="2532" w:type="dxa"/>
          </w:tcPr>
          <w:p w14:paraId="2A574F0B" w14:textId="77777777" w:rsidR="005A5832" w:rsidRPr="00A96915" w:rsidRDefault="00A10867">
            <w:pPr>
              <w:rPr>
                <w:b/>
                <w:bCs/>
                <w:kern w:val="2"/>
                <w:sz w:val="20"/>
              </w:rPr>
            </w:pPr>
            <w:r w:rsidRPr="00A96915">
              <w:rPr>
                <w:b/>
                <w:bCs/>
                <w:kern w:val="2"/>
                <w:sz w:val="20"/>
              </w:rPr>
              <w:t>4.3. Užsakymų teikimo tvarka</w:t>
            </w:r>
          </w:p>
        </w:tc>
        <w:tc>
          <w:tcPr>
            <w:tcW w:w="7003" w:type="dxa"/>
            <w:gridSpan w:val="6"/>
          </w:tcPr>
          <w:p w14:paraId="72802CD7" w14:textId="2A51E5E4" w:rsidR="005A5832" w:rsidRPr="005A40F5" w:rsidRDefault="00A10867">
            <w:pPr>
              <w:rPr>
                <w:kern w:val="2"/>
                <w:szCs w:val="24"/>
              </w:rPr>
            </w:pPr>
            <w:r w:rsidRPr="005A40F5">
              <w:rPr>
                <w:kern w:val="2"/>
                <w:szCs w:val="24"/>
              </w:rPr>
              <w:t xml:space="preserve">Užsakymai teikiami Tiekėjo nurodytu elektroniniu paštu </w:t>
            </w:r>
          </w:p>
        </w:tc>
      </w:tr>
      <w:tr w:rsidR="005A5832" w14:paraId="2CABBBE7" w14:textId="77777777" w:rsidTr="007C246A">
        <w:trPr>
          <w:gridAfter w:val="1"/>
          <w:wAfter w:w="23" w:type="dxa"/>
          <w:trHeight w:val="300"/>
        </w:trPr>
        <w:tc>
          <w:tcPr>
            <w:tcW w:w="2532" w:type="dxa"/>
          </w:tcPr>
          <w:p w14:paraId="07AD5DCC" w14:textId="77777777" w:rsidR="005A5832" w:rsidRPr="00A96915" w:rsidRDefault="00A10867">
            <w:pPr>
              <w:rPr>
                <w:b/>
                <w:bCs/>
                <w:kern w:val="2"/>
                <w:sz w:val="20"/>
              </w:rPr>
            </w:pPr>
            <w:r w:rsidRPr="00A96915">
              <w:rPr>
                <w:b/>
                <w:bCs/>
                <w:kern w:val="2"/>
                <w:sz w:val="20"/>
              </w:rPr>
              <w:t>4.4. Dėl Prekių pristatymo dalimis vertės / apimties</w:t>
            </w:r>
          </w:p>
        </w:tc>
        <w:tc>
          <w:tcPr>
            <w:tcW w:w="7003" w:type="dxa"/>
            <w:gridSpan w:val="6"/>
          </w:tcPr>
          <w:p w14:paraId="6BE0DDD9" w14:textId="36327A79" w:rsidR="005A5832" w:rsidRDefault="00A10867" w:rsidP="00A96915">
            <w:pPr>
              <w:rPr>
                <w:kern w:val="2"/>
                <w:szCs w:val="24"/>
              </w:rPr>
            </w:pPr>
            <w:r>
              <w:rPr>
                <w:kern w:val="2"/>
                <w:szCs w:val="24"/>
              </w:rPr>
              <w:t>Netaikoma</w:t>
            </w:r>
          </w:p>
        </w:tc>
      </w:tr>
      <w:tr w:rsidR="005A5832" w14:paraId="60ECF7B0" w14:textId="77777777" w:rsidTr="007C246A">
        <w:trPr>
          <w:gridAfter w:val="1"/>
          <w:wAfter w:w="23" w:type="dxa"/>
          <w:trHeight w:val="300"/>
        </w:trPr>
        <w:tc>
          <w:tcPr>
            <w:tcW w:w="2532" w:type="dxa"/>
          </w:tcPr>
          <w:p w14:paraId="53546050" w14:textId="77777777" w:rsidR="005A5832" w:rsidRPr="00A96915" w:rsidRDefault="00A10867">
            <w:pPr>
              <w:rPr>
                <w:b/>
                <w:bCs/>
                <w:kern w:val="2"/>
                <w:sz w:val="20"/>
              </w:rPr>
            </w:pPr>
            <w:r w:rsidRPr="00A96915">
              <w:rPr>
                <w:b/>
                <w:bCs/>
                <w:kern w:val="2"/>
                <w:sz w:val="20"/>
              </w:rPr>
              <w:t xml:space="preserve">4.5. Kartu su Prekėmis pateikiami dokumentai </w:t>
            </w:r>
          </w:p>
        </w:tc>
        <w:tc>
          <w:tcPr>
            <w:tcW w:w="7003" w:type="dxa"/>
            <w:gridSpan w:val="6"/>
          </w:tcPr>
          <w:p w14:paraId="531CA6E5" w14:textId="77777777" w:rsidR="00641876" w:rsidRDefault="00A10867" w:rsidP="00C61136">
            <w:pPr>
              <w:jc w:val="both"/>
              <w:rPr>
                <w:kern w:val="2"/>
                <w:szCs w:val="24"/>
              </w:rPr>
            </w:pPr>
            <w:r w:rsidRPr="009E4008">
              <w:rPr>
                <w:kern w:val="2"/>
                <w:szCs w:val="24"/>
              </w:rPr>
              <w:t xml:space="preserve">Kartu su Prekėmis pateikiami šie dokumentai: Prekių perdavimo-priėmimo aktas, </w:t>
            </w:r>
            <w:r w:rsidR="00C61136" w:rsidRPr="009E4008">
              <w:rPr>
                <w:kern w:val="2"/>
                <w:szCs w:val="24"/>
              </w:rPr>
              <w:t xml:space="preserve">sąskaita. </w:t>
            </w:r>
          </w:p>
          <w:p w14:paraId="457CD465" w14:textId="0E725467" w:rsidR="005A5832" w:rsidRPr="00026106" w:rsidRDefault="00A10867" w:rsidP="00C61136">
            <w:pPr>
              <w:jc w:val="both"/>
              <w:rPr>
                <w:kern w:val="2"/>
                <w:szCs w:val="24"/>
                <w:highlight w:val="yellow"/>
              </w:rPr>
            </w:pPr>
            <w:r w:rsidRPr="009E4008">
              <w:rPr>
                <w:kern w:val="2"/>
                <w:szCs w:val="24"/>
              </w:rPr>
              <w:t>Tiekėjui nepateikus nurodytų dokumentų, laikoma, kad Prekės neatitinka Sutartyje nustatytų reikalavimų.</w:t>
            </w:r>
          </w:p>
        </w:tc>
      </w:tr>
      <w:tr w:rsidR="005A5832" w14:paraId="2251908F" w14:textId="77777777" w:rsidTr="007C246A">
        <w:trPr>
          <w:gridAfter w:val="1"/>
          <w:wAfter w:w="23" w:type="dxa"/>
          <w:trHeight w:val="300"/>
        </w:trPr>
        <w:tc>
          <w:tcPr>
            <w:tcW w:w="9535" w:type="dxa"/>
            <w:gridSpan w:val="7"/>
          </w:tcPr>
          <w:p w14:paraId="7DE70256" w14:textId="77777777" w:rsidR="005A5832" w:rsidRDefault="00A10867">
            <w:pPr>
              <w:jc w:val="center"/>
              <w:rPr>
                <w:b/>
                <w:bCs/>
                <w:kern w:val="2"/>
                <w:szCs w:val="24"/>
              </w:rPr>
            </w:pPr>
            <w:r>
              <w:rPr>
                <w:b/>
                <w:bCs/>
                <w:kern w:val="2"/>
                <w:szCs w:val="24"/>
              </w:rPr>
              <w:t>5. SUTARTIES KAINA IR ATSISKAITYMO TVARKA</w:t>
            </w:r>
          </w:p>
        </w:tc>
      </w:tr>
      <w:tr w:rsidR="005A5832" w14:paraId="0EB1FFA8" w14:textId="77777777" w:rsidTr="007C246A">
        <w:trPr>
          <w:gridAfter w:val="1"/>
          <w:wAfter w:w="23" w:type="dxa"/>
          <w:trHeight w:val="300"/>
        </w:trPr>
        <w:tc>
          <w:tcPr>
            <w:tcW w:w="2532" w:type="dxa"/>
          </w:tcPr>
          <w:p w14:paraId="2E238668" w14:textId="77777777" w:rsidR="005A5832" w:rsidRPr="00A96915" w:rsidRDefault="00A10867">
            <w:pPr>
              <w:rPr>
                <w:b/>
                <w:bCs/>
                <w:kern w:val="2"/>
                <w:sz w:val="20"/>
              </w:rPr>
            </w:pPr>
            <w:r w:rsidRPr="00A96915">
              <w:rPr>
                <w:b/>
                <w:bCs/>
                <w:kern w:val="2"/>
                <w:sz w:val="20"/>
              </w:rPr>
              <w:t>5.1. Sutarčiai taikomas kainos apskaičiavimo būdas</w:t>
            </w:r>
          </w:p>
        </w:tc>
        <w:tc>
          <w:tcPr>
            <w:tcW w:w="7003" w:type="dxa"/>
            <w:gridSpan w:val="6"/>
          </w:tcPr>
          <w:p w14:paraId="577E40D1" w14:textId="77777777" w:rsidR="005A5832" w:rsidRDefault="00A10867">
            <w:pPr>
              <w:rPr>
                <w:kern w:val="2"/>
                <w:szCs w:val="24"/>
              </w:rPr>
            </w:pPr>
            <w:r>
              <w:rPr>
                <w:kern w:val="2"/>
                <w:szCs w:val="24"/>
              </w:rPr>
              <w:t>Fiksuoto įkainio kainodara</w:t>
            </w:r>
          </w:p>
          <w:p w14:paraId="2189695F" w14:textId="77777777" w:rsidR="005A5832" w:rsidRDefault="005A5832">
            <w:pPr>
              <w:rPr>
                <w:kern w:val="2"/>
                <w:szCs w:val="24"/>
              </w:rPr>
            </w:pPr>
          </w:p>
          <w:p w14:paraId="00D5372A" w14:textId="26D78EB3" w:rsidR="005A5832" w:rsidRDefault="005A5832">
            <w:pPr>
              <w:rPr>
                <w:color w:val="4472C4"/>
                <w:kern w:val="2"/>
              </w:rPr>
            </w:pPr>
          </w:p>
        </w:tc>
      </w:tr>
      <w:tr w:rsidR="005A5832" w14:paraId="32FBCC59" w14:textId="77777777" w:rsidTr="007C246A">
        <w:trPr>
          <w:gridAfter w:val="1"/>
          <w:wAfter w:w="23" w:type="dxa"/>
          <w:trHeight w:val="274"/>
        </w:trPr>
        <w:tc>
          <w:tcPr>
            <w:tcW w:w="2532" w:type="dxa"/>
          </w:tcPr>
          <w:p w14:paraId="24E509B4" w14:textId="77777777" w:rsidR="005A5832" w:rsidRPr="00A96915" w:rsidRDefault="00A10867">
            <w:pPr>
              <w:rPr>
                <w:b/>
                <w:bCs/>
                <w:kern w:val="2"/>
                <w:sz w:val="20"/>
              </w:rPr>
            </w:pPr>
            <w:r w:rsidRPr="00A96915">
              <w:rPr>
                <w:b/>
                <w:bCs/>
                <w:kern w:val="2"/>
                <w:sz w:val="20"/>
              </w:rPr>
              <w:t xml:space="preserve">5.2. Pradinės Sutarties vertė ir Sutarties kaina, kai taikoma </w:t>
            </w:r>
            <w:r w:rsidRPr="00A96915">
              <w:rPr>
                <w:b/>
                <w:bCs/>
                <w:kern w:val="2"/>
                <w:sz w:val="20"/>
                <w:u w:val="single"/>
              </w:rPr>
              <w:t>fiksuoto įkainio</w:t>
            </w:r>
            <w:r w:rsidRPr="00A96915">
              <w:rPr>
                <w:b/>
                <w:bCs/>
                <w:kern w:val="2"/>
                <w:sz w:val="20"/>
              </w:rPr>
              <w:t xml:space="preserve"> kainodara</w:t>
            </w:r>
          </w:p>
          <w:p w14:paraId="01B1F65E" w14:textId="77777777" w:rsidR="005A5832" w:rsidRPr="00A96915" w:rsidRDefault="005A5832">
            <w:pPr>
              <w:rPr>
                <w:b/>
                <w:bCs/>
                <w:kern w:val="2"/>
                <w:sz w:val="20"/>
              </w:rPr>
            </w:pPr>
          </w:p>
          <w:p w14:paraId="23451B90" w14:textId="77777777" w:rsidR="005A5832" w:rsidRPr="00A96915" w:rsidRDefault="005A5832">
            <w:pPr>
              <w:rPr>
                <w:b/>
                <w:bCs/>
                <w:kern w:val="2"/>
                <w:sz w:val="20"/>
              </w:rPr>
            </w:pPr>
          </w:p>
          <w:p w14:paraId="2D3F2B9F" w14:textId="77777777" w:rsidR="005A5832" w:rsidRPr="00A96915" w:rsidRDefault="005A5832">
            <w:pPr>
              <w:rPr>
                <w:b/>
                <w:bCs/>
                <w:kern w:val="2"/>
                <w:sz w:val="20"/>
              </w:rPr>
            </w:pPr>
          </w:p>
          <w:p w14:paraId="4AF7A9BE" w14:textId="77777777" w:rsidR="005A5832" w:rsidRPr="00A96915" w:rsidRDefault="005A5832">
            <w:pPr>
              <w:rPr>
                <w:b/>
                <w:bCs/>
                <w:kern w:val="2"/>
                <w:sz w:val="20"/>
              </w:rPr>
            </w:pPr>
          </w:p>
        </w:tc>
        <w:tc>
          <w:tcPr>
            <w:tcW w:w="7003" w:type="dxa"/>
            <w:gridSpan w:val="6"/>
          </w:tcPr>
          <w:p w14:paraId="1A37CC9F" w14:textId="369A5C7D" w:rsidR="005A5832" w:rsidRPr="00152AAE" w:rsidRDefault="00A10867" w:rsidP="00C61136">
            <w:pPr>
              <w:jc w:val="both"/>
              <w:rPr>
                <w:kern w:val="2"/>
                <w:szCs w:val="24"/>
              </w:rPr>
            </w:pPr>
            <w:r w:rsidRPr="00152AAE">
              <w:rPr>
                <w:kern w:val="2"/>
                <w:szCs w:val="24"/>
              </w:rPr>
              <w:t xml:space="preserve">Pradinės Sutarties vertė </w:t>
            </w:r>
            <w:r w:rsidR="007D1346" w:rsidRPr="00152AAE">
              <w:rPr>
                <w:kern w:val="2"/>
                <w:szCs w:val="24"/>
              </w:rPr>
              <w:t xml:space="preserve">be PVM </w:t>
            </w:r>
            <w:r w:rsidRPr="00152AAE">
              <w:rPr>
                <w:kern w:val="2"/>
                <w:szCs w:val="24"/>
              </w:rPr>
              <w:t xml:space="preserve">yra </w:t>
            </w:r>
            <w:r w:rsidR="007D1346" w:rsidRPr="00A36187">
              <w:rPr>
                <w:b/>
                <w:bCs/>
                <w:kern w:val="2"/>
                <w:szCs w:val="24"/>
              </w:rPr>
              <w:t>50 000 Eur (</w:t>
            </w:r>
            <w:r w:rsidR="007D1346" w:rsidRPr="00A36187">
              <w:rPr>
                <w:kern w:val="2"/>
                <w:szCs w:val="24"/>
              </w:rPr>
              <w:t>penkiasdešimt tūkstančių eurų ir 00 ct)</w:t>
            </w:r>
            <w:r w:rsidRPr="00A36187">
              <w:rPr>
                <w:kern w:val="2"/>
                <w:szCs w:val="24"/>
              </w:rPr>
              <w:t>.</w:t>
            </w:r>
            <w:r w:rsidRPr="00152AAE">
              <w:rPr>
                <w:kern w:val="2"/>
                <w:szCs w:val="24"/>
              </w:rPr>
              <w:t xml:space="preserve"> </w:t>
            </w:r>
          </w:p>
          <w:p w14:paraId="69B1A722" w14:textId="00E7511D" w:rsidR="005A5832" w:rsidRPr="00152AAE" w:rsidRDefault="00A10867" w:rsidP="00C61136">
            <w:pPr>
              <w:jc w:val="both"/>
              <w:rPr>
                <w:kern w:val="2"/>
                <w:szCs w:val="24"/>
              </w:rPr>
            </w:pPr>
            <w:r w:rsidRPr="00152AAE">
              <w:rPr>
                <w:kern w:val="2"/>
                <w:szCs w:val="24"/>
              </w:rPr>
              <w:t xml:space="preserve">PVM </w:t>
            </w:r>
            <w:r w:rsidR="007D1346" w:rsidRPr="00152AAE">
              <w:rPr>
                <w:kern w:val="2"/>
                <w:szCs w:val="24"/>
              </w:rPr>
              <w:t xml:space="preserve">21 proc. </w:t>
            </w:r>
            <w:r w:rsidRPr="00152AAE">
              <w:rPr>
                <w:kern w:val="2"/>
                <w:szCs w:val="24"/>
              </w:rPr>
              <w:t xml:space="preserve">sudaro </w:t>
            </w:r>
            <w:r w:rsidR="007D1346" w:rsidRPr="00152AAE">
              <w:rPr>
                <w:kern w:val="2"/>
                <w:szCs w:val="24"/>
              </w:rPr>
              <w:t xml:space="preserve">10 500,00 Eur </w:t>
            </w:r>
            <w:r w:rsidRPr="00152AAE">
              <w:rPr>
                <w:kern w:val="2"/>
                <w:szCs w:val="24"/>
              </w:rPr>
              <w:t>(</w:t>
            </w:r>
            <w:r w:rsidR="007D1346" w:rsidRPr="00152AAE">
              <w:rPr>
                <w:kern w:val="2"/>
                <w:szCs w:val="24"/>
              </w:rPr>
              <w:t>dešimt tūkstančių penki šimtai eurų ir 00 ct);</w:t>
            </w:r>
          </w:p>
          <w:p w14:paraId="5F65A61B" w14:textId="2946D5D8" w:rsidR="005A5832" w:rsidRDefault="00A10867" w:rsidP="00C61136">
            <w:pPr>
              <w:jc w:val="both"/>
              <w:rPr>
                <w:kern w:val="2"/>
                <w:szCs w:val="24"/>
              </w:rPr>
            </w:pPr>
            <w:r w:rsidRPr="00152AAE">
              <w:rPr>
                <w:kern w:val="2"/>
                <w:szCs w:val="24"/>
              </w:rPr>
              <w:t xml:space="preserve">Sutarties kaina </w:t>
            </w:r>
            <w:r w:rsidR="007D1346" w:rsidRPr="00152AAE">
              <w:rPr>
                <w:kern w:val="2"/>
                <w:szCs w:val="24"/>
              </w:rPr>
              <w:t xml:space="preserve">su PVM </w:t>
            </w:r>
            <w:r w:rsidRPr="00152AAE">
              <w:rPr>
                <w:kern w:val="2"/>
                <w:szCs w:val="24"/>
              </w:rPr>
              <w:t xml:space="preserve">yra </w:t>
            </w:r>
            <w:r w:rsidR="007D1346" w:rsidRPr="00152AAE">
              <w:rPr>
                <w:b/>
                <w:bCs/>
                <w:kern w:val="2"/>
                <w:szCs w:val="24"/>
              </w:rPr>
              <w:t>60 500,00 Eur</w:t>
            </w:r>
            <w:r w:rsidR="007D1346" w:rsidRPr="00152AAE">
              <w:rPr>
                <w:kern w:val="2"/>
                <w:szCs w:val="24"/>
              </w:rPr>
              <w:t xml:space="preserve"> </w:t>
            </w:r>
            <w:r w:rsidRPr="00152AAE">
              <w:rPr>
                <w:kern w:val="2"/>
                <w:szCs w:val="24"/>
              </w:rPr>
              <w:t>(</w:t>
            </w:r>
            <w:r w:rsidR="007D1346" w:rsidRPr="00152AAE">
              <w:rPr>
                <w:kern w:val="2"/>
                <w:szCs w:val="24"/>
              </w:rPr>
              <w:t>šešiasdešimt tūkstančių penki šimtai eurų ir 00 ct)</w:t>
            </w:r>
            <w:r w:rsidR="00152AAE" w:rsidRPr="00152AAE">
              <w:rPr>
                <w:kern w:val="2"/>
                <w:szCs w:val="24"/>
              </w:rPr>
              <w:t>.</w:t>
            </w:r>
          </w:p>
          <w:p w14:paraId="158DBAED" w14:textId="2C9564D4" w:rsidR="004D1569" w:rsidRDefault="004D1569" w:rsidP="00C61136">
            <w:pPr>
              <w:jc w:val="both"/>
              <w:rPr>
                <w:kern w:val="2"/>
                <w:szCs w:val="24"/>
              </w:rPr>
            </w:pPr>
            <w:r w:rsidRPr="004D1569">
              <w:rPr>
                <w:b/>
                <w:bCs/>
                <w:kern w:val="2"/>
                <w:szCs w:val="24"/>
              </w:rPr>
              <w:t>Įkainiai</w:t>
            </w:r>
            <w:r>
              <w:rPr>
                <w:kern w:val="2"/>
                <w:szCs w:val="24"/>
              </w:rPr>
              <w:t>:</w:t>
            </w:r>
          </w:p>
          <w:p w14:paraId="567719E7" w14:textId="4B1E01B3" w:rsidR="004D1569" w:rsidRPr="004D1569" w:rsidRDefault="004D1569" w:rsidP="00C61136">
            <w:pPr>
              <w:jc w:val="both"/>
              <w:rPr>
                <w:b/>
                <w:bCs/>
                <w:kern w:val="2"/>
                <w:szCs w:val="24"/>
              </w:rPr>
            </w:pPr>
            <w:r w:rsidRPr="004D1569">
              <w:rPr>
                <w:kern w:val="2"/>
                <w:szCs w:val="24"/>
              </w:rPr>
              <w:t xml:space="preserve">GPS/GSM </w:t>
            </w:r>
            <w:proofErr w:type="spellStart"/>
            <w:r w:rsidRPr="004D1569">
              <w:rPr>
                <w:kern w:val="2"/>
                <w:szCs w:val="24"/>
              </w:rPr>
              <w:t>telemetrinių</w:t>
            </w:r>
            <w:proofErr w:type="spellEnd"/>
            <w:r w:rsidRPr="004D1569">
              <w:rPr>
                <w:kern w:val="2"/>
                <w:szCs w:val="24"/>
              </w:rPr>
              <w:t xml:space="preserve"> įrenginių nuoma ir jų montavimas</w:t>
            </w:r>
            <w:r>
              <w:rPr>
                <w:kern w:val="2"/>
                <w:szCs w:val="24"/>
              </w:rPr>
              <w:t xml:space="preserve"> -</w:t>
            </w:r>
            <w:r w:rsidR="009E4008">
              <w:rPr>
                <w:kern w:val="2"/>
                <w:szCs w:val="24"/>
              </w:rPr>
              <w:t xml:space="preserve"> ___</w:t>
            </w:r>
            <w:r>
              <w:rPr>
                <w:kern w:val="2"/>
                <w:szCs w:val="24"/>
              </w:rPr>
              <w:t xml:space="preserve">  </w:t>
            </w:r>
            <w:r w:rsidRPr="004D1569">
              <w:rPr>
                <w:b/>
                <w:bCs/>
                <w:kern w:val="2"/>
                <w:szCs w:val="24"/>
              </w:rPr>
              <w:t>Eur/vnt. be PVM;</w:t>
            </w:r>
          </w:p>
          <w:p w14:paraId="4342BC1F" w14:textId="4089675B" w:rsidR="004D1569" w:rsidRPr="00152AAE" w:rsidRDefault="004D1569" w:rsidP="00C61136">
            <w:pPr>
              <w:jc w:val="both"/>
              <w:rPr>
                <w:kern w:val="2"/>
                <w:szCs w:val="24"/>
              </w:rPr>
            </w:pPr>
            <w:r w:rsidRPr="004D1569">
              <w:rPr>
                <w:kern w:val="2"/>
                <w:szCs w:val="24"/>
              </w:rPr>
              <w:t>Programinio (su GSM ryšiu duomenų perdavimui) palaikymo paslaugos</w:t>
            </w:r>
            <w:r>
              <w:rPr>
                <w:kern w:val="2"/>
                <w:szCs w:val="24"/>
              </w:rPr>
              <w:t xml:space="preserve"> -</w:t>
            </w:r>
            <w:r w:rsidR="009E4008">
              <w:rPr>
                <w:kern w:val="2"/>
                <w:szCs w:val="24"/>
              </w:rPr>
              <w:t xml:space="preserve"> ___ </w:t>
            </w:r>
            <w:r w:rsidRPr="004D1569">
              <w:rPr>
                <w:b/>
                <w:bCs/>
                <w:kern w:val="2"/>
                <w:szCs w:val="24"/>
              </w:rPr>
              <w:t>Eur/vnt. be PVM</w:t>
            </w:r>
            <w:r>
              <w:rPr>
                <w:kern w:val="2"/>
                <w:szCs w:val="24"/>
              </w:rPr>
              <w:t>.</w:t>
            </w:r>
          </w:p>
          <w:p w14:paraId="4EA60987" w14:textId="77777777" w:rsidR="00152AAE" w:rsidRDefault="007D1346" w:rsidP="007D1346">
            <w:pPr>
              <w:jc w:val="both"/>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AB1415">
              <w:rPr>
                <w:kern w:val="2"/>
                <w:szCs w:val="24"/>
              </w:rPr>
              <w:t xml:space="preserve"> </w:t>
            </w:r>
          </w:p>
          <w:p w14:paraId="2D372C83" w14:textId="77777777" w:rsidR="00152AAE" w:rsidRDefault="007D1346" w:rsidP="007D1346">
            <w:pPr>
              <w:jc w:val="both"/>
              <w:rPr>
                <w:color w:val="000000"/>
                <w:kern w:val="2"/>
                <w:szCs w:val="24"/>
              </w:rPr>
            </w:pPr>
            <w:r>
              <w:rPr>
                <w:color w:val="000000"/>
                <w:kern w:val="2"/>
                <w:szCs w:val="24"/>
              </w:rPr>
              <w:t xml:space="preserve">Pirkėjas perka Prekes pagal poreikį Sutartyje nurodytais įkainiais, neviršijant bendros Sutarties kainos. </w:t>
            </w:r>
          </w:p>
          <w:p w14:paraId="1B47F7D8" w14:textId="568826B8" w:rsidR="005A5832" w:rsidRDefault="007D1346" w:rsidP="009E4008">
            <w:pPr>
              <w:jc w:val="both"/>
              <w:rPr>
                <w:color w:val="000000"/>
                <w:kern w:val="2"/>
                <w:szCs w:val="24"/>
              </w:rPr>
            </w:pPr>
            <w:r>
              <w:rPr>
                <w:color w:val="000000"/>
                <w:kern w:val="2"/>
                <w:szCs w:val="24"/>
              </w:rPr>
              <w:t xml:space="preserve">Sutartyje arba jos priede Nr. </w:t>
            </w:r>
            <w:r w:rsidR="00152AAE">
              <w:rPr>
                <w:color w:val="000000"/>
                <w:kern w:val="2"/>
                <w:szCs w:val="24"/>
              </w:rPr>
              <w:t>1</w:t>
            </w:r>
            <w:r>
              <w:rPr>
                <w:kern w:val="2"/>
                <w:szCs w:val="24"/>
              </w:rPr>
              <w:t xml:space="preserve"> </w:t>
            </w:r>
            <w:r>
              <w:rPr>
                <w:color w:val="000000"/>
                <w:kern w:val="2"/>
                <w:szCs w:val="24"/>
              </w:rPr>
              <w:t xml:space="preserve"> atskirose eilutėse nurodytas Prekių kiekis gali būti keičiamas (didėti ar mažėti).</w:t>
            </w:r>
          </w:p>
        </w:tc>
      </w:tr>
      <w:tr w:rsidR="005A5832" w14:paraId="598DBF32" w14:textId="77777777" w:rsidTr="007C246A">
        <w:trPr>
          <w:gridAfter w:val="1"/>
          <w:wAfter w:w="23" w:type="dxa"/>
          <w:trHeight w:val="300"/>
        </w:trPr>
        <w:tc>
          <w:tcPr>
            <w:tcW w:w="2532" w:type="dxa"/>
          </w:tcPr>
          <w:p w14:paraId="2589F45B" w14:textId="181F3B3E" w:rsidR="005A5832" w:rsidRPr="00A96915" w:rsidRDefault="00A10867" w:rsidP="00C61136">
            <w:pPr>
              <w:rPr>
                <w:kern w:val="2"/>
                <w:sz w:val="20"/>
              </w:rPr>
            </w:pPr>
            <w:r w:rsidRPr="00A96915">
              <w:rPr>
                <w:b/>
                <w:bCs/>
                <w:kern w:val="2"/>
                <w:sz w:val="20"/>
              </w:rPr>
              <w:t xml:space="preserve">5.3. Sutarties kainos / įkainių perskaičiavimas taikant </w:t>
            </w:r>
            <w:r w:rsidRPr="00A96915">
              <w:rPr>
                <w:b/>
                <w:bCs/>
                <w:kern w:val="2"/>
                <w:sz w:val="20"/>
                <w:u w:val="single"/>
              </w:rPr>
              <w:t>peržiūros</w:t>
            </w:r>
            <w:r w:rsidRPr="00A96915">
              <w:rPr>
                <w:b/>
                <w:bCs/>
                <w:kern w:val="2"/>
                <w:sz w:val="20"/>
              </w:rPr>
              <w:t xml:space="preserve"> taisykles</w:t>
            </w:r>
          </w:p>
        </w:tc>
        <w:tc>
          <w:tcPr>
            <w:tcW w:w="7003" w:type="dxa"/>
            <w:gridSpan w:val="6"/>
          </w:tcPr>
          <w:p w14:paraId="5068B9A7" w14:textId="77777777" w:rsidR="000E3900" w:rsidRPr="0003126E" w:rsidRDefault="000E3900" w:rsidP="000E3900">
            <w:pPr>
              <w:rPr>
                <w:kern w:val="2"/>
                <w:szCs w:val="24"/>
              </w:rPr>
            </w:pPr>
            <w:r w:rsidRPr="0003126E">
              <w:rPr>
                <w:kern w:val="2"/>
                <w:szCs w:val="24"/>
              </w:rPr>
              <w:t>Sutarties kaina / įkainiai bus perskaičiuojami:</w:t>
            </w:r>
          </w:p>
          <w:p w14:paraId="5CA72611" w14:textId="77777777" w:rsidR="000E3900" w:rsidRPr="0003126E" w:rsidRDefault="000E3900" w:rsidP="000E3900">
            <w:pPr>
              <w:rPr>
                <w:kern w:val="2"/>
                <w:szCs w:val="24"/>
              </w:rPr>
            </w:pPr>
            <w:r w:rsidRPr="0003126E">
              <w:rPr>
                <w:kern w:val="2"/>
                <w:szCs w:val="24"/>
              </w:rPr>
              <w:t>5.3.1. dėl PVM tarifo pasikeitimo;</w:t>
            </w:r>
          </w:p>
          <w:p w14:paraId="64061CDA" w14:textId="75F863F5" w:rsidR="005A5832" w:rsidRDefault="000E3900" w:rsidP="000E3900">
            <w:pPr>
              <w:rPr>
                <w:color w:val="FF0000"/>
                <w:kern w:val="2"/>
              </w:rPr>
            </w:pPr>
            <w:r w:rsidRPr="0003126E">
              <w:rPr>
                <w:kern w:val="2"/>
                <w:szCs w:val="24"/>
              </w:rPr>
              <w:t>5.3.2. dėl kainų lygio pokyčio</w:t>
            </w:r>
          </w:p>
        </w:tc>
      </w:tr>
      <w:tr w:rsidR="005A5832" w14:paraId="2E401692" w14:textId="77777777" w:rsidTr="007C246A">
        <w:trPr>
          <w:gridAfter w:val="1"/>
          <w:wAfter w:w="23" w:type="dxa"/>
          <w:trHeight w:val="300"/>
        </w:trPr>
        <w:tc>
          <w:tcPr>
            <w:tcW w:w="2532" w:type="dxa"/>
          </w:tcPr>
          <w:p w14:paraId="2DECBF80" w14:textId="77777777" w:rsidR="005A5832" w:rsidRPr="00A96915" w:rsidRDefault="00A10867">
            <w:pPr>
              <w:rPr>
                <w:b/>
                <w:bCs/>
                <w:kern w:val="2"/>
                <w:sz w:val="20"/>
              </w:rPr>
            </w:pPr>
            <w:r w:rsidRPr="00A96915">
              <w:rPr>
                <w:b/>
                <w:bCs/>
                <w:kern w:val="2"/>
                <w:sz w:val="20"/>
              </w:rPr>
              <w:t>5.3.1. Sutarties kainos / įkainių peržiūra dėl PVM tarifo pasikeitimo</w:t>
            </w:r>
          </w:p>
        </w:tc>
        <w:tc>
          <w:tcPr>
            <w:tcW w:w="7003" w:type="dxa"/>
            <w:gridSpan w:val="6"/>
          </w:tcPr>
          <w:p w14:paraId="6E7B5F46" w14:textId="77777777" w:rsidR="005A5832" w:rsidRPr="00C61136" w:rsidRDefault="00A10867" w:rsidP="00C61136">
            <w:pPr>
              <w:jc w:val="both"/>
              <w:rPr>
                <w:kern w:val="2"/>
                <w:szCs w:val="24"/>
              </w:rPr>
            </w:pPr>
            <w:r>
              <w:rPr>
                <w:kern w:val="2"/>
                <w:szCs w:val="24"/>
              </w:rPr>
              <w:t xml:space="preserve">Jeigu Sutarties vykdymo metu pasikeičia PVM mokėjimą reglamentuojantys teisės aktai, darantys tiesioginę įtaką Tiekėjo tiekiamų Prekių </w:t>
            </w:r>
            <w:r w:rsidRPr="00C61136">
              <w:rPr>
                <w:kern w:val="2"/>
                <w:szCs w:val="24"/>
              </w:rPr>
              <w:t xml:space="preserve">Sutartyje nurodytai kainai/įkainiams, Sutarties kaina / įkainiai perskaičiuojami nekeičiant Prekių kainos / įkainio be PVM. </w:t>
            </w:r>
          </w:p>
          <w:p w14:paraId="09113463" w14:textId="77777777" w:rsidR="00174231" w:rsidRDefault="00A10867" w:rsidP="00C61136">
            <w:pPr>
              <w:jc w:val="both"/>
              <w:rPr>
                <w:kern w:val="2"/>
              </w:rPr>
            </w:pPr>
            <w:r w:rsidRPr="00C61136">
              <w:rPr>
                <w:kern w:val="2"/>
              </w:rPr>
              <w:t xml:space="preserve">Perskaičiavimas įforminamas Susitarimu ne vėliau kaip per </w:t>
            </w:r>
            <w:r w:rsidR="00C61136" w:rsidRPr="00C61136">
              <w:rPr>
                <w:kern w:val="2"/>
              </w:rPr>
              <w:t xml:space="preserve">5 </w:t>
            </w:r>
            <w:r w:rsidRPr="00C61136">
              <w:rPr>
                <w:kern w:val="2"/>
              </w:rPr>
              <w:t>(</w:t>
            </w:r>
            <w:r w:rsidR="00C61136" w:rsidRPr="00C61136">
              <w:rPr>
                <w:kern w:val="2"/>
              </w:rPr>
              <w:t xml:space="preserve">penkias) darbo dienas </w:t>
            </w:r>
            <w:r w:rsidRPr="00C61136">
              <w:rPr>
                <w:kern w:val="2"/>
              </w:rPr>
              <w:t>nuo PVM mokėjimą reglamentuojančių teisės aktų pasikeitimo</w:t>
            </w:r>
            <w:r>
              <w:rPr>
                <w:kern w:val="2"/>
              </w:rPr>
              <w:t>, kuris tampa neatskiriama Sutarties dalimi</w:t>
            </w:r>
          </w:p>
          <w:p w14:paraId="73DE3264" w14:textId="2080D251" w:rsidR="005A5832" w:rsidRDefault="00A10867" w:rsidP="00C61136">
            <w:pPr>
              <w:jc w:val="both"/>
              <w:rPr>
                <w:kern w:val="2"/>
                <w:szCs w:val="24"/>
              </w:rPr>
            </w:pPr>
            <w:r>
              <w:rPr>
                <w:kern w:val="2"/>
              </w:rPr>
              <w:t>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w:t>
            </w:r>
            <w:r w:rsidRPr="00C61136">
              <w:rPr>
                <w:kern w:val="2"/>
              </w:rPr>
              <w:t xml:space="preserve">tiekiamos nuo </w:t>
            </w:r>
            <w:r w:rsidRPr="00C61136">
              <w:rPr>
                <w:kern w:val="2"/>
                <w:szCs w:val="24"/>
              </w:rPr>
              <w:t xml:space="preserve">PVM </w:t>
            </w:r>
            <w:r>
              <w:rPr>
                <w:kern w:val="2"/>
                <w:szCs w:val="24"/>
              </w:rPr>
              <w:t>įvedimo datos (nepriklausomai nuo to, kada pasirašytas Susitarimas).</w:t>
            </w:r>
          </w:p>
        </w:tc>
      </w:tr>
      <w:tr w:rsidR="005A5832" w14:paraId="0C779CFE" w14:textId="77777777" w:rsidTr="007C246A">
        <w:trPr>
          <w:gridAfter w:val="1"/>
          <w:wAfter w:w="23" w:type="dxa"/>
          <w:trHeight w:val="300"/>
        </w:trPr>
        <w:tc>
          <w:tcPr>
            <w:tcW w:w="2532" w:type="dxa"/>
          </w:tcPr>
          <w:p w14:paraId="6BAEBCC6" w14:textId="77777777" w:rsidR="005A5832" w:rsidRPr="00A96915" w:rsidRDefault="00A10867">
            <w:pPr>
              <w:rPr>
                <w:kern w:val="2"/>
                <w:sz w:val="20"/>
              </w:rPr>
            </w:pPr>
            <w:r w:rsidRPr="00A96915">
              <w:rPr>
                <w:b/>
                <w:bCs/>
                <w:kern w:val="2"/>
                <w:sz w:val="20"/>
              </w:rPr>
              <w:t>5.3.2.</w:t>
            </w:r>
            <w:r w:rsidRPr="00A96915">
              <w:rPr>
                <w:kern w:val="2"/>
                <w:sz w:val="20"/>
              </w:rPr>
              <w:t xml:space="preserve"> </w:t>
            </w:r>
            <w:r w:rsidRPr="00A96915">
              <w:rPr>
                <w:b/>
                <w:bCs/>
                <w:kern w:val="2"/>
                <w:sz w:val="20"/>
              </w:rPr>
              <w:t>Sutarties kainos / įkainių peržiūra dėl kitų mokesčių, lemiančių Prekių kainos pokytį, pasikeitimo</w:t>
            </w:r>
          </w:p>
        </w:tc>
        <w:tc>
          <w:tcPr>
            <w:tcW w:w="7003" w:type="dxa"/>
            <w:gridSpan w:val="6"/>
          </w:tcPr>
          <w:p w14:paraId="298CDAB0" w14:textId="77777777" w:rsidR="005A5832" w:rsidRDefault="00A10867">
            <w:pPr>
              <w:rPr>
                <w:kern w:val="2"/>
                <w:szCs w:val="24"/>
              </w:rPr>
            </w:pPr>
            <w:r>
              <w:rPr>
                <w:kern w:val="2"/>
                <w:szCs w:val="24"/>
              </w:rPr>
              <w:t>Netaikoma</w:t>
            </w:r>
          </w:p>
          <w:p w14:paraId="632E90D8" w14:textId="2A8A3ADE" w:rsidR="005A5832" w:rsidRDefault="005A5832">
            <w:pPr>
              <w:rPr>
                <w:kern w:val="2"/>
              </w:rPr>
            </w:pPr>
          </w:p>
        </w:tc>
      </w:tr>
      <w:tr w:rsidR="005A5832" w14:paraId="6D315F3D" w14:textId="77777777" w:rsidTr="007C246A">
        <w:trPr>
          <w:gridAfter w:val="1"/>
          <w:wAfter w:w="23" w:type="dxa"/>
          <w:trHeight w:val="300"/>
        </w:trPr>
        <w:tc>
          <w:tcPr>
            <w:tcW w:w="2532" w:type="dxa"/>
          </w:tcPr>
          <w:p w14:paraId="63CE6CAD" w14:textId="77777777" w:rsidR="005A5832" w:rsidRPr="00A96915" w:rsidRDefault="00A10867">
            <w:pPr>
              <w:rPr>
                <w:b/>
                <w:bCs/>
                <w:kern w:val="2"/>
                <w:sz w:val="20"/>
              </w:rPr>
            </w:pPr>
            <w:r w:rsidRPr="00A96915">
              <w:rPr>
                <w:b/>
                <w:bCs/>
                <w:kern w:val="2"/>
                <w:sz w:val="20"/>
              </w:rPr>
              <w:t>5.3.3. Sutarties kainos / įkainių peržiūra dėl kainų lygio pokyčio</w:t>
            </w:r>
          </w:p>
          <w:p w14:paraId="1264151C" w14:textId="0472CE2B" w:rsidR="005A5832" w:rsidRPr="00A96915" w:rsidRDefault="005A5832">
            <w:pPr>
              <w:rPr>
                <w:b/>
                <w:bCs/>
                <w:kern w:val="2"/>
                <w:sz w:val="20"/>
              </w:rPr>
            </w:pPr>
          </w:p>
        </w:tc>
        <w:tc>
          <w:tcPr>
            <w:tcW w:w="7003" w:type="dxa"/>
            <w:gridSpan w:val="6"/>
          </w:tcPr>
          <w:p w14:paraId="3F7BAE40" w14:textId="77777777" w:rsidR="00C61136" w:rsidRDefault="00C61136" w:rsidP="00C61136">
            <w:pPr>
              <w:jc w:val="both"/>
              <w:rPr>
                <w:kern w:val="2"/>
                <w:szCs w:val="24"/>
              </w:rPr>
            </w:pPr>
            <w:r w:rsidRPr="00C61136">
              <w:rPr>
                <w:kern w:val="2"/>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42329C25" w14:textId="77777777" w:rsidR="00C61136" w:rsidRDefault="00C61136" w:rsidP="00C61136">
            <w:pPr>
              <w:jc w:val="both"/>
              <w:rPr>
                <w:kern w:val="2"/>
                <w:szCs w:val="24"/>
              </w:rPr>
            </w:pPr>
            <w:r w:rsidRPr="00C61136">
              <w:rPr>
                <w:kern w:val="2"/>
                <w:szCs w:val="24"/>
              </w:rPr>
              <w:t xml:space="preserve"> 5.3.3.2. Sutarties kaina / įkainiai peržiūrimi tik tai Sutarties daliai, kuri nėra išpirkta, t. y., Prekėms, kurios nėra priimtos ir apmokėtos. Vėlesnė Sutarties kainos / įkainių peržiūra negali apimti laikotarpio, už kurį jau buvo atliktas peržiūra.</w:t>
            </w:r>
          </w:p>
          <w:p w14:paraId="686D34A7" w14:textId="77777777" w:rsidR="00C61136" w:rsidRDefault="00C61136" w:rsidP="00C61136">
            <w:pPr>
              <w:jc w:val="both"/>
              <w:rPr>
                <w:kern w:val="2"/>
                <w:szCs w:val="24"/>
              </w:rPr>
            </w:pPr>
            <w:r w:rsidRPr="00C61136">
              <w:rPr>
                <w:kern w:val="2"/>
                <w:szCs w:val="24"/>
              </w:rPr>
              <w:t xml:space="preserve"> 5.3.3.3. Jeigu Prekių tiekimas vėluoja dėl Tiekėjo kaltės, uždelstų pristatyti Prekių kaina / įkainiai nėra perskaičiuojami dėl kainų lygio kilimo (negali būti didinami). </w:t>
            </w:r>
          </w:p>
          <w:p w14:paraId="6F1DAC99" w14:textId="7C435C53" w:rsidR="00C61136" w:rsidRDefault="00C61136" w:rsidP="00C61136">
            <w:pPr>
              <w:jc w:val="both"/>
              <w:rPr>
                <w:kern w:val="2"/>
                <w:szCs w:val="24"/>
              </w:rPr>
            </w:pPr>
            <w:r w:rsidRPr="00C61136">
              <w:rPr>
                <w:kern w:val="2"/>
                <w:szCs w:val="24"/>
              </w:rPr>
              <w:t>5.3.3.4.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828AEFA" w14:textId="77777777" w:rsidR="00C61136" w:rsidRDefault="00C61136" w:rsidP="00C61136">
            <w:pPr>
              <w:jc w:val="both"/>
              <w:rPr>
                <w:kern w:val="2"/>
                <w:szCs w:val="24"/>
              </w:rPr>
            </w:pPr>
            <w:r w:rsidRPr="00C61136">
              <w:rPr>
                <w:kern w:val="2"/>
                <w:szCs w:val="24"/>
              </w:rPr>
              <w:t xml:space="preserve">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 </w:t>
            </w:r>
          </w:p>
          <w:p w14:paraId="1DB56D05" w14:textId="1FB31871" w:rsidR="00262AC0" w:rsidRPr="00262AC0" w:rsidRDefault="00C61136" w:rsidP="00262AC0">
            <w:pPr>
              <w:jc w:val="both"/>
              <w:rPr>
                <w:kern w:val="2"/>
                <w:szCs w:val="24"/>
                <w:shd w:val="clear" w:color="auto" w:fill="FFFFFF"/>
              </w:rPr>
            </w:pPr>
            <w:r w:rsidRPr="00C61136">
              <w:rPr>
                <w:kern w:val="2"/>
                <w:szCs w:val="24"/>
              </w:rPr>
              <w:t xml:space="preserve">5.3.3.6. </w:t>
            </w:r>
            <w:r w:rsidR="00262AC0" w:rsidRPr="00262AC0">
              <w:rPr>
                <w:kern w:val="2"/>
                <w:szCs w:val="24"/>
                <w:shd w:val="clear" w:color="auto" w:fill="FFFFFF"/>
              </w:rPr>
              <w:t>Nauja Sutarties kaina / įkainiai apskaičiuojami pagal žemiau pateiktą formulę:</w:t>
            </w:r>
          </w:p>
          <w:p w14:paraId="54241AD4" w14:textId="77777777" w:rsidR="00262AC0" w:rsidRPr="00262AC0" w:rsidRDefault="005A40F5" w:rsidP="00262AC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62AC0" w:rsidRPr="00262AC0">
              <w:rPr>
                <w:kern w:val="2"/>
                <w:szCs w:val="24"/>
              </w:rPr>
              <w:t>, kur a – kaina / įkainis (Eur be PVM)) (jei peržiūra jau buvo atlikta, tai po paskutinio perskaičiavimo) </w:t>
            </w:r>
          </w:p>
          <w:p w14:paraId="082611D5" w14:textId="77777777" w:rsidR="00262AC0" w:rsidRPr="00262AC0" w:rsidRDefault="00262AC0" w:rsidP="00262AC0">
            <w:pPr>
              <w:jc w:val="both"/>
              <w:textAlignment w:val="baseline"/>
              <w:rPr>
                <w:kern w:val="2"/>
                <w:szCs w:val="24"/>
              </w:rPr>
            </w:pPr>
            <w:r w:rsidRPr="00262AC0">
              <w:rPr>
                <w:kern w:val="2"/>
                <w:szCs w:val="24"/>
              </w:rPr>
              <w:t>a</w:t>
            </w:r>
            <w:r w:rsidRPr="00262AC0">
              <w:rPr>
                <w:kern w:val="2"/>
                <w:szCs w:val="24"/>
                <w:vertAlign w:val="subscript"/>
              </w:rPr>
              <w:t>1</w:t>
            </w:r>
            <w:r w:rsidRPr="00262AC0">
              <w:rPr>
                <w:kern w:val="2"/>
                <w:szCs w:val="24"/>
              </w:rPr>
              <w:t xml:space="preserve"> – perskaičiuota (pakeista) kaina / įkainis (Eur be PVM) </w:t>
            </w:r>
          </w:p>
          <w:p w14:paraId="3786D18D" w14:textId="62321D17" w:rsidR="00262AC0" w:rsidRPr="00262AC0" w:rsidRDefault="00262AC0" w:rsidP="00262AC0">
            <w:pPr>
              <w:jc w:val="both"/>
              <w:textAlignment w:val="baseline"/>
              <w:rPr>
                <w:kern w:val="2"/>
                <w:szCs w:val="24"/>
              </w:rPr>
            </w:pPr>
            <w:r w:rsidRPr="00262AC0">
              <w:rPr>
                <w:kern w:val="2"/>
                <w:szCs w:val="24"/>
              </w:rPr>
              <w:t>k – pagal vartotojų kainų indeksą apskaičiuotas Vartojimo prekių ir paslaugų kainų pokytis (padidėjimas arba sumažėjimas) (%). „k“ reikšmė skaičiuojama pagal formulę:</w:t>
            </w:r>
          </w:p>
          <w:p w14:paraId="4A21D867" w14:textId="77777777" w:rsidR="00262AC0" w:rsidRPr="00262AC0" w:rsidRDefault="00262AC0" w:rsidP="00262AC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62AC0">
              <w:rPr>
                <w:kern w:val="2"/>
                <w:szCs w:val="24"/>
              </w:rPr>
              <w:t>, (proc.) kur</w:t>
            </w:r>
          </w:p>
          <w:p w14:paraId="0F77BA84" w14:textId="3AD3E37D" w:rsidR="00262AC0" w:rsidRPr="00262AC0" w:rsidRDefault="00262AC0" w:rsidP="00262AC0">
            <w:pPr>
              <w:jc w:val="both"/>
              <w:textAlignment w:val="baseline"/>
              <w:rPr>
                <w:kern w:val="2"/>
                <w:szCs w:val="24"/>
              </w:rPr>
            </w:pPr>
            <w:proofErr w:type="spellStart"/>
            <w:r w:rsidRPr="00262AC0">
              <w:rPr>
                <w:kern w:val="2"/>
                <w:szCs w:val="24"/>
              </w:rPr>
              <w:t>Ind</w:t>
            </w:r>
            <w:r w:rsidRPr="00262AC0">
              <w:rPr>
                <w:kern w:val="2"/>
                <w:szCs w:val="24"/>
                <w:vertAlign w:val="subscript"/>
              </w:rPr>
              <w:t>naujausias</w:t>
            </w:r>
            <w:proofErr w:type="spellEnd"/>
            <w:r w:rsidRPr="00262AC0">
              <w:rPr>
                <w:kern w:val="2"/>
                <w:szCs w:val="24"/>
              </w:rPr>
              <w:t xml:space="preserve"> – kreipimosi dėl kainos / įkainių peržiūros išsiuntimo kitai šaliai dieną paskelbtas naujausias vartojimo prekių ir paslaugų indeksas.</w:t>
            </w:r>
          </w:p>
          <w:p w14:paraId="7F3B1E49" w14:textId="63D3D417" w:rsidR="00262AC0" w:rsidRPr="00262AC0" w:rsidRDefault="00262AC0" w:rsidP="00262AC0">
            <w:pPr>
              <w:jc w:val="both"/>
              <w:rPr>
                <w:kern w:val="2"/>
                <w:szCs w:val="24"/>
              </w:rPr>
            </w:pPr>
            <w:proofErr w:type="spellStart"/>
            <w:r w:rsidRPr="00262AC0">
              <w:rPr>
                <w:kern w:val="2"/>
                <w:szCs w:val="24"/>
              </w:rPr>
              <w:t>Ind</w:t>
            </w:r>
            <w:r w:rsidRPr="00262AC0">
              <w:rPr>
                <w:kern w:val="2"/>
                <w:szCs w:val="24"/>
                <w:vertAlign w:val="subscript"/>
              </w:rPr>
              <w:t>pradžia</w:t>
            </w:r>
            <w:proofErr w:type="spellEnd"/>
            <w:r w:rsidRPr="00262AC0">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BF3ED8" w14:textId="3E85CD6F" w:rsidR="00C61136" w:rsidRDefault="00C61136" w:rsidP="00C61136">
            <w:pPr>
              <w:jc w:val="both"/>
              <w:rPr>
                <w:kern w:val="2"/>
                <w:szCs w:val="24"/>
              </w:rPr>
            </w:pPr>
            <w:r w:rsidRPr="00C6113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303A905" w14:textId="77777777" w:rsidR="00C61136" w:rsidRDefault="00C61136" w:rsidP="00C61136">
            <w:pPr>
              <w:jc w:val="both"/>
              <w:rPr>
                <w:kern w:val="2"/>
                <w:szCs w:val="24"/>
              </w:rPr>
            </w:pPr>
            <w:r w:rsidRPr="00C61136">
              <w:rPr>
                <w:kern w:val="2"/>
                <w:szCs w:val="24"/>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 </w:t>
            </w:r>
          </w:p>
          <w:p w14:paraId="0F7681EB" w14:textId="77777777" w:rsidR="00C61136" w:rsidRDefault="00C61136" w:rsidP="00C61136">
            <w:pPr>
              <w:jc w:val="both"/>
              <w:rPr>
                <w:kern w:val="2"/>
                <w:szCs w:val="24"/>
              </w:rPr>
            </w:pPr>
            <w:r w:rsidRPr="00C61136">
              <w:rPr>
                <w:kern w:val="2"/>
                <w:szCs w:val="24"/>
              </w:rPr>
              <w:t xml:space="preserve">5.3.3.9. Susitarimas turi būti sudarytas per 5 darbo dienas nuo Šalies pateikto tinkamo prašymo perskaičiuoti Sutarties kainą / įkainius gavimo dienos. </w:t>
            </w:r>
          </w:p>
          <w:p w14:paraId="0AFED4AB" w14:textId="6E7812CF" w:rsidR="005A5832" w:rsidRDefault="00C61136" w:rsidP="00C61136">
            <w:pPr>
              <w:jc w:val="both"/>
              <w:rPr>
                <w:color w:val="4472C4"/>
                <w:kern w:val="2"/>
                <w:szCs w:val="24"/>
              </w:rPr>
            </w:pPr>
            <w:r w:rsidRPr="00C61136">
              <w:rPr>
                <w:kern w:val="2"/>
                <w:szCs w:val="24"/>
              </w:rPr>
              <w:t>5.3.3.10. Susitarimu Šalys neturi teisės keisti procedūroje nurodytos tvarkos ar kitų Sutarties nuostatų, išskyrus, jei keitimas atliekamas pagal VPĮ nuostatas</w:t>
            </w:r>
          </w:p>
        </w:tc>
      </w:tr>
      <w:tr w:rsidR="005A5832" w14:paraId="3EC37A30" w14:textId="77777777" w:rsidTr="007C246A">
        <w:trPr>
          <w:gridAfter w:val="1"/>
          <w:wAfter w:w="23" w:type="dxa"/>
          <w:trHeight w:val="300"/>
        </w:trPr>
        <w:tc>
          <w:tcPr>
            <w:tcW w:w="2532" w:type="dxa"/>
          </w:tcPr>
          <w:p w14:paraId="1A1F8D11" w14:textId="77777777" w:rsidR="005A5832" w:rsidRPr="00A96915" w:rsidRDefault="00A10867">
            <w:pPr>
              <w:rPr>
                <w:b/>
                <w:bCs/>
                <w:kern w:val="2"/>
                <w:sz w:val="20"/>
              </w:rPr>
            </w:pPr>
            <w:r w:rsidRPr="00A96915">
              <w:rPr>
                <w:b/>
                <w:bCs/>
                <w:kern w:val="2"/>
                <w:sz w:val="20"/>
              </w:rPr>
              <w:t>5.3.4. Sutarties kainos / įkainių peržiūra dėl kainų lygio pokyčio pagal Prekių grupių kainų pokyčius</w:t>
            </w:r>
          </w:p>
        </w:tc>
        <w:tc>
          <w:tcPr>
            <w:tcW w:w="7003" w:type="dxa"/>
            <w:gridSpan w:val="6"/>
          </w:tcPr>
          <w:p w14:paraId="477379DA" w14:textId="77777777" w:rsidR="005A5832" w:rsidRDefault="00A10867">
            <w:pPr>
              <w:rPr>
                <w:kern w:val="2"/>
                <w:szCs w:val="24"/>
              </w:rPr>
            </w:pPr>
            <w:r>
              <w:rPr>
                <w:kern w:val="2"/>
                <w:szCs w:val="24"/>
              </w:rPr>
              <w:t>Netaikoma</w:t>
            </w:r>
          </w:p>
          <w:p w14:paraId="34166E46" w14:textId="77777777" w:rsidR="005A5832" w:rsidRDefault="005A5832">
            <w:pPr>
              <w:rPr>
                <w:kern w:val="2"/>
                <w:szCs w:val="24"/>
              </w:rPr>
            </w:pPr>
          </w:p>
          <w:p w14:paraId="659275F1" w14:textId="1EC63422" w:rsidR="005A5832" w:rsidRDefault="005A5832">
            <w:pPr>
              <w:rPr>
                <w:kern w:val="2"/>
                <w:szCs w:val="24"/>
              </w:rPr>
            </w:pPr>
          </w:p>
        </w:tc>
      </w:tr>
      <w:tr w:rsidR="005A5832" w14:paraId="52943CD9" w14:textId="77777777" w:rsidTr="007C246A">
        <w:trPr>
          <w:gridAfter w:val="1"/>
          <w:wAfter w:w="23" w:type="dxa"/>
          <w:trHeight w:val="300"/>
        </w:trPr>
        <w:tc>
          <w:tcPr>
            <w:tcW w:w="2532" w:type="dxa"/>
          </w:tcPr>
          <w:p w14:paraId="6C3362E5" w14:textId="77777777" w:rsidR="005A5832" w:rsidRPr="00A96915" w:rsidRDefault="00A10867">
            <w:pPr>
              <w:rPr>
                <w:b/>
                <w:bCs/>
                <w:kern w:val="2"/>
                <w:sz w:val="20"/>
              </w:rPr>
            </w:pPr>
            <w:r w:rsidRPr="00A96915">
              <w:rPr>
                <w:b/>
                <w:bCs/>
                <w:kern w:val="2"/>
                <w:sz w:val="20"/>
              </w:rPr>
              <w:t xml:space="preserve">5.4. Sutarties kainos / įkainių apskaičiavimas taikant </w:t>
            </w:r>
            <w:r w:rsidRPr="00A96915">
              <w:rPr>
                <w:b/>
                <w:bCs/>
                <w:kern w:val="2"/>
                <w:sz w:val="20"/>
                <w:u w:val="single"/>
              </w:rPr>
              <w:t>kiekio (apimties)</w:t>
            </w:r>
            <w:r w:rsidRPr="00A96915">
              <w:rPr>
                <w:b/>
                <w:bCs/>
                <w:kern w:val="2"/>
                <w:sz w:val="20"/>
              </w:rPr>
              <w:t xml:space="preserve"> keitimo taisykles</w:t>
            </w:r>
          </w:p>
        </w:tc>
        <w:tc>
          <w:tcPr>
            <w:tcW w:w="7003" w:type="dxa"/>
            <w:gridSpan w:val="6"/>
          </w:tcPr>
          <w:p w14:paraId="7B49A8A5" w14:textId="77777777" w:rsidR="002C4382" w:rsidRDefault="002C4382" w:rsidP="002C4382">
            <w:pPr>
              <w:rPr>
                <w:kern w:val="2"/>
                <w:szCs w:val="24"/>
              </w:rPr>
            </w:pPr>
            <w:r>
              <w:rPr>
                <w:kern w:val="2"/>
                <w:szCs w:val="24"/>
              </w:rPr>
              <w:t>Netaikoma</w:t>
            </w:r>
          </w:p>
          <w:p w14:paraId="53D7B51B" w14:textId="77777777" w:rsidR="002C4382" w:rsidRDefault="002C4382" w:rsidP="002C4382">
            <w:pPr>
              <w:rPr>
                <w:kern w:val="2"/>
                <w:szCs w:val="24"/>
              </w:rPr>
            </w:pPr>
          </w:p>
          <w:p w14:paraId="5C73691C" w14:textId="34CAACC2" w:rsidR="005A5832" w:rsidRDefault="005A5832">
            <w:pPr>
              <w:rPr>
                <w:kern w:val="2"/>
                <w:szCs w:val="24"/>
              </w:rPr>
            </w:pPr>
          </w:p>
        </w:tc>
      </w:tr>
      <w:tr w:rsidR="00262AC0" w14:paraId="2B64D981" w14:textId="77777777" w:rsidTr="007C246A">
        <w:trPr>
          <w:gridAfter w:val="1"/>
          <w:wAfter w:w="23" w:type="dxa"/>
          <w:trHeight w:val="300"/>
        </w:trPr>
        <w:tc>
          <w:tcPr>
            <w:tcW w:w="2532" w:type="dxa"/>
          </w:tcPr>
          <w:p w14:paraId="1BEF3D55" w14:textId="77777777" w:rsidR="00262AC0" w:rsidRPr="00A96915" w:rsidRDefault="00262AC0" w:rsidP="00262AC0">
            <w:pPr>
              <w:rPr>
                <w:b/>
                <w:bCs/>
                <w:kern w:val="2"/>
                <w:sz w:val="20"/>
              </w:rPr>
            </w:pPr>
            <w:r w:rsidRPr="00A96915">
              <w:rPr>
                <w:b/>
                <w:bCs/>
                <w:kern w:val="2"/>
                <w:sz w:val="20"/>
              </w:rPr>
              <w:t>5.5. Atsiskaitymo su Tiekėju terminas ir tvarka</w:t>
            </w:r>
          </w:p>
        </w:tc>
        <w:tc>
          <w:tcPr>
            <w:tcW w:w="7003" w:type="dxa"/>
            <w:gridSpan w:val="6"/>
          </w:tcPr>
          <w:p w14:paraId="4B0713EF" w14:textId="4042482C" w:rsidR="00262AC0" w:rsidRPr="0029644D" w:rsidRDefault="00262AC0" w:rsidP="00262AC0">
            <w:pPr>
              <w:jc w:val="both"/>
              <w:rPr>
                <w:szCs w:val="24"/>
              </w:rPr>
            </w:pPr>
            <w:r w:rsidRPr="0029644D">
              <w:rPr>
                <w:kern w:val="2"/>
                <w:szCs w:val="24"/>
              </w:rPr>
              <w:t>Pirkėjas atsiskaito su Tiekėju ne vėliau kaip per 30 (trisdešimt)</w:t>
            </w:r>
            <w:r w:rsidR="009E4008">
              <w:rPr>
                <w:kern w:val="2"/>
                <w:szCs w:val="24"/>
              </w:rPr>
              <w:t xml:space="preserve"> </w:t>
            </w:r>
            <w:r w:rsidRPr="0029644D">
              <w:rPr>
                <w:kern w:val="2"/>
                <w:szCs w:val="24"/>
              </w:rPr>
              <w:t xml:space="preserve">kalendorinių dienų nuo Sąskaitos gavimo dienos, kurią Tiekėjas įsipareigoja pateikti per 2 (dvi) </w:t>
            </w:r>
            <w:r w:rsidRPr="0029644D">
              <w:rPr>
                <w:szCs w:val="24"/>
              </w:rPr>
              <w:t xml:space="preserve">darbo dienas nuo Prekių perdavimo, bet ne vėliau kaip iki sekančio mėnesio 5 (penktos) dienos. </w:t>
            </w:r>
          </w:p>
          <w:p w14:paraId="757BD9F1" w14:textId="6994A6DE" w:rsidR="00262AC0" w:rsidRDefault="00262AC0" w:rsidP="00262AC0">
            <w:pPr>
              <w:jc w:val="both"/>
              <w:rPr>
                <w:color w:val="000000"/>
                <w:kern w:val="2"/>
                <w:szCs w:val="24"/>
                <w:shd w:val="clear" w:color="auto" w:fill="FFFFFF"/>
              </w:rPr>
            </w:pPr>
            <w:r w:rsidRPr="0029644D">
              <w:rPr>
                <w:szCs w:val="24"/>
              </w:rPr>
              <w:t xml:space="preserve">Šalys susitaria, kad  Prekių perdavimo faktą įrodančiais dokumentais bus laikomi </w:t>
            </w:r>
            <w:r w:rsidRPr="009E4008">
              <w:rPr>
                <w:szCs w:val="24"/>
              </w:rPr>
              <w:t>Pirkėjo atstovo  pasirašytas</w:t>
            </w:r>
            <w:r w:rsidRPr="0029644D">
              <w:rPr>
                <w:szCs w:val="24"/>
              </w:rPr>
              <w:t xml:space="preserve"> Prekių perdavimo-priėmimo aktas / krovinio važtaraštis, ar kitas Prekių perdavimo-priėmimo faktą patvirtinantis dokumentas (toliau – Perdavimo-priėmimo aktas).</w:t>
            </w:r>
          </w:p>
        </w:tc>
      </w:tr>
      <w:tr w:rsidR="00262AC0" w14:paraId="0028839D" w14:textId="77777777" w:rsidTr="007C246A">
        <w:trPr>
          <w:gridAfter w:val="1"/>
          <w:wAfter w:w="23" w:type="dxa"/>
          <w:trHeight w:val="300"/>
        </w:trPr>
        <w:tc>
          <w:tcPr>
            <w:tcW w:w="2532" w:type="dxa"/>
          </w:tcPr>
          <w:p w14:paraId="56F8F384" w14:textId="77777777" w:rsidR="00262AC0" w:rsidRPr="00A96915" w:rsidRDefault="00262AC0" w:rsidP="00262AC0">
            <w:pPr>
              <w:rPr>
                <w:b/>
                <w:bCs/>
                <w:kern w:val="2"/>
                <w:sz w:val="20"/>
              </w:rPr>
            </w:pPr>
            <w:r w:rsidRPr="00A96915">
              <w:rPr>
                <w:b/>
                <w:bCs/>
                <w:kern w:val="2"/>
                <w:sz w:val="20"/>
              </w:rPr>
              <w:t>5.6. Avansas</w:t>
            </w:r>
          </w:p>
        </w:tc>
        <w:tc>
          <w:tcPr>
            <w:tcW w:w="7003" w:type="dxa"/>
            <w:gridSpan w:val="6"/>
          </w:tcPr>
          <w:p w14:paraId="62AC1EDA" w14:textId="3A9A4AB1" w:rsidR="00262AC0" w:rsidRDefault="00262AC0" w:rsidP="00262AC0">
            <w:pPr>
              <w:rPr>
                <w:color w:val="000000"/>
                <w:kern w:val="2"/>
                <w:szCs w:val="24"/>
                <w:shd w:val="clear" w:color="auto" w:fill="FFFFFF"/>
              </w:rPr>
            </w:pPr>
            <w:r>
              <w:rPr>
                <w:kern w:val="2"/>
                <w:szCs w:val="24"/>
              </w:rPr>
              <w:t>Netaikoma</w:t>
            </w:r>
          </w:p>
        </w:tc>
      </w:tr>
      <w:tr w:rsidR="00262AC0" w14:paraId="729F48CE" w14:textId="77777777" w:rsidTr="007C246A">
        <w:trPr>
          <w:gridAfter w:val="1"/>
          <w:wAfter w:w="23" w:type="dxa"/>
          <w:trHeight w:val="300"/>
        </w:trPr>
        <w:tc>
          <w:tcPr>
            <w:tcW w:w="2532" w:type="dxa"/>
          </w:tcPr>
          <w:p w14:paraId="2D4DDF86" w14:textId="77777777" w:rsidR="00262AC0" w:rsidRPr="00A96915" w:rsidRDefault="00262AC0" w:rsidP="00262AC0">
            <w:pPr>
              <w:rPr>
                <w:b/>
                <w:bCs/>
                <w:kern w:val="2"/>
                <w:sz w:val="20"/>
              </w:rPr>
            </w:pPr>
            <w:r w:rsidRPr="00A96915">
              <w:rPr>
                <w:b/>
                <w:bCs/>
                <w:kern w:val="2"/>
                <w:sz w:val="20"/>
              </w:rPr>
              <w:t>5.7. Avanso užtikrinimas</w:t>
            </w:r>
          </w:p>
        </w:tc>
        <w:tc>
          <w:tcPr>
            <w:tcW w:w="7003" w:type="dxa"/>
            <w:gridSpan w:val="6"/>
          </w:tcPr>
          <w:p w14:paraId="707FD1C4" w14:textId="16E95AA5" w:rsidR="00262AC0" w:rsidRDefault="00262AC0" w:rsidP="00262AC0">
            <w:pPr>
              <w:rPr>
                <w:kern w:val="2"/>
                <w:szCs w:val="24"/>
              </w:rPr>
            </w:pPr>
            <w:r>
              <w:rPr>
                <w:kern w:val="2"/>
                <w:szCs w:val="24"/>
              </w:rPr>
              <w:t>Netaikoma</w:t>
            </w:r>
            <w:r>
              <w:rPr>
                <w:color w:val="000000"/>
                <w:kern w:val="2"/>
                <w:szCs w:val="24"/>
                <w:shd w:val="clear" w:color="auto" w:fill="FFFFFF"/>
              </w:rPr>
              <w:t xml:space="preserve"> </w:t>
            </w:r>
          </w:p>
        </w:tc>
      </w:tr>
      <w:tr w:rsidR="00262AC0" w14:paraId="4CB757B9" w14:textId="77777777" w:rsidTr="007C246A">
        <w:trPr>
          <w:gridAfter w:val="1"/>
          <w:wAfter w:w="23" w:type="dxa"/>
          <w:trHeight w:val="300"/>
        </w:trPr>
        <w:tc>
          <w:tcPr>
            <w:tcW w:w="9535" w:type="dxa"/>
            <w:gridSpan w:val="7"/>
          </w:tcPr>
          <w:p w14:paraId="63B909BC" w14:textId="77777777" w:rsidR="00262AC0" w:rsidRDefault="00262AC0" w:rsidP="00262AC0">
            <w:pPr>
              <w:jc w:val="center"/>
              <w:rPr>
                <w:b/>
                <w:bCs/>
                <w:kern w:val="2"/>
                <w:szCs w:val="24"/>
              </w:rPr>
            </w:pPr>
            <w:r>
              <w:rPr>
                <w:b/>
                <w:bCs/>
                <w:kern w:val="2"/>
                <w:szCs w:val="24"/>
              </w:rPr>
              <w:t>6. PREKIŲ KOKYBĖ IR GARANTINIAI ĮSIPAREIGOJIMAI</w:t>
            </w:r>
          </w:p>
        </w:tc>
      </w:tr>
      <w:tr w:rsidR="00262AC0" w14:paraId="0C07E8C8" w14:textId="77777777" w:rsidTr="007C246A">
        <w:trPr>
          <w:gridAfter w:val="1"/>
          <w:wAfter w:w="23" w:type="dxa"/>
          <w:trHeight w:val="300"/>
        </w:trPr>
        <w:tc>
          <w:tcPr>
            <w:tcW w:w="2532" w:type="dxa"/>
          </w:tcPr>
          <w:p w14:paraId="30AD39A9" w14:textId="77777777" w:rsidR="00262AC0" w:rsidRDefault="00262AC0" w:rsidP="00262AC0">
            <w:pPr>
              <w:rPr>
                <w:b/>
                <w:bCs/>
                <w:kern w:val="2"/>
                <w:szCs w:val="24"/>
              </w:rPr>
            </w:pPr>
            <w:r>
              <w:rPr>
                <w:b/>
                <w:bCs/>
                <w:kern w:val="2"/>
                <w:szCs w:val="24"/>
              </w:rPr>
              <w:t>6.1. Garantinis terminas</w:t>
            </w:r>
          </w:p>
        </w:tc>
        <w:tc>
          <w:tcPr>
            <w:tcW w:w="7003" w:type="dxa"/>
            <w:gridSpan w:val="6"/>
          </w:tcPr>
          <w:p w14:paraId="0089DFFD" w14:textId="77777777" w:rsidR="00262AC0" w:rsidRDefault="00262AC0" w:rsidP="00262AC0">
            <w:pPr>
              <w:rPr>
                <w:kern w:val="2"/>
                <w:szCs w:val="24"/>
              </w:rPr>
            </w:pPr>
            <w:r>
              <w:rPr>
                <w:kern w:val="2"/>
                <w:szCs w:val="24"/>
              </w:rPr>
              <w:t>Netaikoma</w:t>
            </w:r>
          </w:p>
          <w:p w14:paraId="4B4AB4D3" w14:textId="0DD27896" w:rsidR="00262AC0" w:rsidRDefault="00262AC0" w:rsidP="00262AC0">
            <w:pPr>
              <w:rPr>
                <w:kern w:val="2"/>
                <w:szCs w:val="24"/>
              </w:rPr>
            </w:pPr>
          </w:p>
        </w:tc>
      </w:tr>
      <w:tr w:rsidR="00262AC0" w14:paraId="6690BDE9" w14:textId="77777777" w:rsidTr="007C246A">
        <w:trPr>
          <w:gridAfter w:val="1"/>
          <w:wAfter w:w="23" w:type="dxa"/>
          <w:trHeight w:val="300"/>
        </w:trPr>
        <w:tc>
          <w:tcPr>
            <w:tcW w:w="2532" w:type="dxa"/>
          </w:tcPr>
          <w:p w14:paraId="267A0A3D" w14:textId="77777777" w:rsidR="00262AC0" w:rsidRDefault="00262AC0" w:rsidP="00262AC0">
            <w:pPr>
              <w:rPr>
                <w:b/>
                <w:bCs/>
                <w:kern w:val="2"/>
                <w:szCs w:val="24"/>
              </w:rPr>
            </w:pPr>
            <w:r>
              <w:rPr>
                <w:b/>
                <w:bCs/>
                <w:kern w:val="2"/>
                <w:szCs w:val="24"/>
              </w:rPr>
              <w:t>6.2. Garantinė priežiūra</w:t>
            </w:r>
          </w:p>
        </w:tc>
        <w:tc>
          <w:tcPr>
            <w:tcW w:w="7003" w:type="dxa"/>
            <w:gridSpan w:val="6"/>
          </w:tcPr>
          <w:p w14:paraId="193B46A8" w14:textId="69BFA2AE" w:rsidR="00262AC0" w:rsidRDefault="00262AC0" w:rsidP="007666F0">
            <w:pPr>
              <w:jc w:val="both"/>
              <w:rPr>
                <w:color w:val="4472C4"/>
                <w:kern w:val="2"/>
                <w:szCs w:val="24"/>
              </w:rPr>
            </w:pPr>
            <w:r w:rsidRPr="002F5FE2">
              <w:rPr>
                <w:kern w:val="2"/>
                <w:szCs w:val="24"/>
              </w:rPr>
              <w:t xml:space="preserve">Tiekėjas privalo pašalinti trūkumus ne vėliau kaip per </w:t>
            </w:r>
            <w:r w:rsidR="00B21CAE" w:rsidRPr="002F5FE2">
              <w:rPr>
                <w:kern w:val="2"/>
                <w:szCs w:val="24"/>
              </w:rPr>
              <w:t xml:space="preserve">10 </w:t>
            </w:r>
            <w:r w:rsidR="007666F0" w:rsidRPr="002F5FE2">
              <w:rPr>
                <w:kern w:val="2"/>
                <w:szCs w:val="24"/>
              </w:rPr>
              <w:t>(</w:t>
            </w:r>
            <w:r w:rsidR="00B21CAE" w:rsidRPr="002F5FE2">
              <w:rPr>
                <w:kern w:val="2"/>
                <w:szCs w:val="24"/>
              </w:rPr>
              <w:t>dešimt</w:t>
            </w:r>
            <w:r w:rsidR="007666F0" w:rsidRPr="002F5FE2">
              <w:rPr>
                <w:kern w:val="2"/>
                <w:szCs w:val="24"/>
              </w:rPr>
              <w:t>) dien</w:t>
            </w:r>
            <w:r w:rsidR="00B21CAE" w:rsidRPr="002F5FE2">
              <w:rPr>
                <w:kern w:val="2"/>
                <w:szCs w:val="24"/>
              </w:rPr>
              <w:t>ų</w:t>
            </w:r>
            <w:r w:rsidR="007666F0">
              <w:rPr>
                <w:kern w:val="2"/>
                <w:szCs w:val="24"/>
              </w:rPr>
              <w:t xml:space="preserve"> nuo pranešimo apie trūkumus Tiekėjui gavimo</w:t>
            </w:r>
          </w:p>
          <w:p w14:paraId="121263F1" w14:textId="77777777" w:rsidR="00262AC0" w:rsidRDefault="00262AC0" w:rsidP="007666F0">
            <w:pPr>
              <w:jc w:val="both"/>
              <w:rPr>
                <w:kern w:val="2"/>
                <w:szCs w:val="24"/>
              </w:rPr>
            </w:pPr>
            <w:r>
              <w:rPr>
                <w:kern w:val="2"/>
                <w:szCs w:val="24"/>
              </w:rPr>
              <w:t>Prekių trūkumų nustatymo bei šalinimo tvarka nustatyta Bendrųjų sąlygų 7 skyriuje.</w:t>
            </w:r>
          </w:p>
        </w:tc>
      </w:tr>
      <w:tr w:rsidR="00262AC0" w14:paraId="7A45EE21" w14:textId="77777777" w:rsidTr="007C246A">
        <w:trPr>
          <w:gridAfter w:val="1"/>
          <w:wAfter w:w="23" w:type="dxa"/>
          <w:trHeight w:val="300"/>
        </w:trPr>
        <w:tc>
          <w:tcPr>
            <w:tcW w:w="9535" w:type="dxa"/>
            <w:gridSpan w:val="7"/>
          </w:tcPr>
          <w:p w14:paraId="59D277AC" w14:textId="77777777" w:rsidR="00262AC0" w:rsidRDefault="00262AC0" w:rsidP="00262AC0">
            <w:pPr>
              <w:jc w:val="center"/>
              <w:rPr>
                <w:b/>
                <w:bCs/>
                <w:kern w:val="2"/>
                <w:szCs w:val="24"/>
              </w:rPr>
            </w:pPr>
            <w:r>
              <w:rPr>
                <w:b/>
                <w:bCs/>
                <w:kern w:val="2"/>
                <w:szCs w:val="24"/>
              </w:rPr>
              <w:t>7. SUTARTIES VYKDYMUI PASITELKIAMI SUBTIEKĖJAI</w:t>
            </w:r>
          </w:p>
        </w:tc>
      </w:tr>
      <w:tr w:rsidR="00262AC0" w14:paraId="459E96D2" w14:textId="77777777" w:rsidTr="007C246A">
        <w:trPr>
          <w:gridAfter w:val="1"/>
          <w:wAfter w:w="23" w:type="dxa"/>
          <w:trHeight w:val="300"/>
        </w:trPr>
        <w:tc>
          <w:tcPr>
            <w:tcW w:w="2532" w:type="dxa"/>
          </w:tcPr>
          <w:p w14:paraId="67CD505C" w14:textId="77777777" w:rsidR="00262AC0" w:rsidRPr="00A96915" w:rsidRDefault="00262AC0" w:rsidP="00262AC0">
            <w:pPr>
              <w:rPr>
                <w:b/>
                <w:bCs/>
                <w:kern w:val="2"/>
                <w:sz w:val="20"/>
              </w:rPr>
            </w:pPr>
            <w:r w:rsidRPr="00A96915">
              <w:rPr>
                <w:b/>
                <w:bCs/>
                <w:kern w:val="2"/>
                <w:sz w:val="20"/>
              </w:rPr>
              <w:t>Sutarties vykdymui pasitelkiami subtiekėjai ir (ar) specialistai</w:t>
            </w:r>
          </w:p>
        </w:tc>
        <w:tc>
          <w:tcPr>
            <w:tcW w:w="7003" w:type="dxa"/>
            <w:gridSpan w:val="6"/>
          </w:tcPr>
          <w:p w14:paraId="4A90DAAC" w14:textId="77777777" w:rsidR="00262AC0" w:rsidRDefault="00262AC0" w:rsidP="00262AC0">
            <w:pPr>
              <w:rPr>
                <w:kern w:val="2"/>
                <w:szCs w:val="24"/>
              </w:rPr>
            </w:pPr>
            <w:r>
              <w:rPr>
                <w:kern w:val="2"/>
                <w:szCs w:val="24"/>
              </w:rPr>
              <w:t>Sutarties vykdymui subtiekėjai ir (ar) specialistai nepasitelkiami.</w:t>
            </w:r>
          </w:p>
          <w:p w14:paraId="587455F8" w14:textId="77777777" w:rsidR="00262AC0" w:rsidRDefault="00262AC0" w:rsidP="00262AC0">
            <w:pPr>
              <w:rPr>
                <w:color w:val="FF0000"/>
                <w:kern w:val="2"/>
                <w:szCs w:val="24"/>
              </w:rPr>
            </w:pPr>
            <w:r>
              <w:rPr>
                <w:color w:val="FF0000"/>
                <w:kern w:val="2"/>
                <w:szCs w:val="24"/>
              </w:rPr>
              <w:t>arba</w:t>
            </w:r>
          </w:p>
          <w:p w14:paraId="28F1217E" w14:textId="77777777" w:rsidR="00262AC0" w:rsidRDefault="00262AC0" w:rsidP="00262AC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62AC0" w14:paraId="394854C1" w14:textId="77777777" w:rsidTr="007C246A">
        <w:trPr>
          <w:gridAfter w:val="1"/>
          <w:wAfter w:w="23" w:type="dxa"/>
          <w:trHeight w:val="300"/>
        </w:trPr>
        <w:tc>
          <w:tcPr>
            <w:tcW w:w="9535" w:type="dxa"/>
            <w:gridSpan w:val="7"/>
          </w:tcPr>
          <w:p w14:paraId="700CE209" w14:textId="77777777" w:rsidR="00262AC0" w:rsidRDefault="00262AC0" w:rsidP="00262AC0">
            <w:pPr>
              <w:jc w:val="center"/>
              <w:rPr>
                <w:b/>
                <w:bCs/>
                <w:kern w:val="2"/>
                <w:szCs w:val="24"/>
              </w:rPr>
            </w:pPr>
            <w:r>
              <w:rPr>
                <w:b/>
                <w:bCs/>
                <w:kern w:val="2"/>
                <w:szCs w:val="24"/>
              </w:rPr>
              <w:t>8. PRIEVOLIŲ PAGAL SUTARTĮ ĮVYKDYMO UŽTIKRINIMAS</w:t>
            </w:r>
          </w:p>
        </w:tc>
      </w:tr>
      <w:tr w:rsidR="00262AC0" w14:paraId="4A00AAE2" w14:textId="77777777" w:rsidTr="007C246A">
        <w:trPr>
          <w:gridAfter w:val="1"/>
          <w:wAfter w:w="23" w:type="dxa"/>
          <w:trHeight w:val="300"/>
        </w:trPr>
        <w:tc>
          <w:tcPr>
            <w:tcW w:w="2532" w:type="dxa"/>
          </w:tcPr>
          <w:p w14:paraId="26E82FBB" w14:textId="77777777" w:rsidR="00262AC0" w:rsidRPr="00A96915" w:rsidRDefault="00262AC0" w:rsidP="00262AC0">
            <w:pPr>
              <w:rPr>
                <w:b/>
                <w:bCs/>
                <w:kern w:val="2"/>
                <w:sz w:val="20"/>
              </w:rPr>
            </w:pPr>
            <w:r w:rsidRPr="00A96915">
              <w:rPr>
                <w:b/>
                <w:bCs/>
                <w:kern w:val="2"/>
                <w:sz w:val="20"/>
              </w:rPr>
              <w:t>8.1. Prievolių pagal Sutartį įvykdymo užtikrinimas</w:t>
            </w:r>
          </w:p>
        </w:tc>
        <w:tc>
          <w:tcPr>
            <w:tcW w:w="7003" w:type="dxa"/>
            <w:gridSpan w:val="6"/>
          </w:tcPr>
          <w:p w14:paraId="34C022B8" w14:textId="377D0079" w:rsidR="00262AC0" w:rsidRDefault="00262AC0" w:rsidP="007666F0">
            <w:pPr>
              <w:jc w:val="both"/>
              <w:rPr>
                <w:kern w:val="2"/>
                <w:szCs w:val="24"/>
              </w:rPr>
            </w:pPr>
            <w:r>
              <w:rPr>
                <w:kern w:val="2"/>
                <w:szCs w:val="24"/>
              </w:rPr>
              <w:t>Prievolių pagal Sutartį įvykdymas užtikrinamas netesybomis</w:t>
            </w:r>
            <w:r w:rsidR="007666F0">
              <w:rPr>
                <w:kern w:val="2"/>
                <w:szCs w:val="24"/>
              </w:rPr>
              <w:t xml:space="preserve"> </w:t>
            </w:r>
            <w:r>
              <w:rPr>
                <w:kern w:val="2"/>
                <w:szCs w:val="24"/>
              </w:rPr>
              <w:t>(delspinigiais, bauda)</w:t>
            </w:r>
          </w:p>
        </w:tc>
      </w:tr>
      <w:tr w:rsidR="00262AC0" w14:paraId="4018E071" w14:textId="77777777" w:rsidTr="007C246A">
        <w:trPr>
          <w:gridAfter w:val="1"/>
          <w:wAfter w:w="23" w:type="dxa"/>
          <w:trHeight w:val="300"/>
        </w:trPr>
        <w:tc>
          <w:tcPr>
            <w:tcW w:w="2532" w:type="dxa"/>
          </w:tcPr>
          <w:p w14:paraId="16A8893B" w14:textId="77777777" w:rsidR="00262AC0" w:rsidRPr="00A96915" w:rsidRDefault="00262AC0" w:rsidP="00262AC0">
            <w:pPr>
              <w:rPr>
                <w:b/>
                <w:bCs/>
                <w:kern w:val="2"/>
                <w:sz w:val="20"/>
              </w:rPr>
            </w:pPr>
            <w:r w:rsidRPr="00A96915">
              <w:rPr>
                <w:b/>
                <w:bCs/>
                <w:kern w:val="2"/>
                <w:sz w:val="20"/>
              </w:rPr>
              <w:t xml:space="preserve">8.2. Sutarties įvykdymo užtikrinimo pateikimas </w:t>
            </w:r>
          </w:p>
        </w:tc>
        <w:tc>
          <w:tcPr>
            <w:tcW w:w="7003" w:type="dxa"/>
            <w:gridSpan w:val="6"/>
          </w:tcPr>
          <w:p w14:paraId="552D2608" w14:textId="5711AF90" w:rsidR="00262AC0" w:rsidRDefault="00262AC0" w:rsidP="00262AC0">
            <w:pPr>
              <w:rPr>
                <w:kern w:val="2"/>
                <w:szCs w:val="24"/>
              </w:rPr>
            </w:pPr>
            <w:r>
              <w:rPr>
                <w:kern w:val="2"/>
                <w:szCs w:val="24"/>
              </w:rPr>
              <w:t>Netaikoma</w:t>
            </w:r>
          </w:p>
        </w:tc>
      </w:tr>
      <w:tr w:rsidR="00262AC0" w14:paraId="2F3FBF88" w14:textId="77777777" w:rsidTr="007C246A">
        <w:trPr>
          <w:gridAfter w:val="1"/>
          <w:wAfter w:w="23" w:type="dxa"/>
          <w:trHeight w:val="300"/>
        </w:trPr>
        <w:tc>
          <w:tcPr>
            <w:tcW w:w="9535" w:type="dxa"/>
            <w:gridSpan w:val="7"/>
          </w:tcPr>
          <w:p w14:paraId="1567193C" w14:textId="77777777" w:rsidR="00262AC0" w:rsidRDefault="00262AC0" w:rsidP="00262AC0">
            <w:pPr>
              <w:ind w:firstLine="720"/>
              <w:jc w:val="center"/>
              <w:rPr>
                <w:b/>
                <w:bCs/>
                <w:kern w:val="2"/>
                <w:szCs w:val="24"/>
              </w:rPr>
            </w:pPr>
            <w:r>
              <w:rPr>
                <w:b/>
                <w:bCs/>
                <w:kern w:val="2"/>
                <w:szCs w:val="24"/>
              </w:rPr>
              <w:t>9. ŠALIŲ ATSAKOMYBĖ</w:t>
            </w:r>
            <w:r>
              <w:rPr>
                <w:b/>
                <w:bCs/>
                <w:kern w:val="2"/>
                <w:szCs w:val="24"/>
              </w:rPr>
              <w:tab/>
            </w:r>
          </w:p>
        </w:tc>
      </w:tr>
      <w:tr w:rsidR="00262AC0" w14:paraId="5DD84011" w14:textId="77777777" w:rsidTr="007C246A">
        <w:trPr>
          <w:gridAfter w:val="1"/>
          <w:wAfter w:w="23" w:type="dxa"/>
          <w:trHeight w:val="300"/>
        </w:trPr>
        <w:tc>
          <w:tcPr>
            <w:tcW w:w="2532" w:type="dxa"/>
          </w:tcPr>
          <w:p w14:paraId="3BA388BE" w14:textId="77777777" w:rsidR="00262AC0" w:rsidRPr="00A96915" w:rsidRDefault="00262AC0" w:rsidP="00262AC0">
            <w:pPr>
              <w:rPr>
                <w:b/>
                <w:bCs/>
                <w:kern w:val="2"/>
                <w:sz w:val="20"/>
              </w:rPr>
            </w:pPr>
            <w:r w:rsidRPr="00A96915">
              <w:rPr>
                <w:b/>
                <w:bCs/>
                <w:kern w:val="2"/>
                <w:sz w:val="20"/>
              </w:rPr>
              <w:t>9.1. Pirkėjui taikomos netesybos už mokėjimų pagal Sutartį vėlavimą</w:t>
            </w:r>
          </w:p>
        </w:tc>
        <w:tc>
          <w:tcPr>
            <w:tcW w:w="7003" w:type="dxa"/>
            <w:gridSpan w:val="6"/>
          </w:tcPr>
          <w:p w14:paraId="1F38B72F" w14:textId="394E8BC1" w:rsidR="00262AC0" w:rsidRPr="00A96915" w:rsidRDefault="00262AC0" w:rsidP="00262AC0">
            <w:pPr>
              <w:jc w:val="both"/>
              <w:rPr>
                <w:kern w:val="2"/>
                <w:szCs w:val="24"/>
              </w:rPr>
            </w:pPr>
            <w:r w:rsidRPr="00A9691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62AC0" w14:paraId="0E638567" w14:textId="77777777" w:rsidTr="007C246A">
        <w:trPr>
          <w:gridAfter w:val="1"/>
          <w:wAfter w:w="23" w:type="dxa"/>
          <w:trHeight w:val="300"/>
        </w:trPr>
        <w:tc>
          <w:tcPr>
            <w:tcW w:w="2532" w:type="dxa"/>
          </w:tcPr>
          <w:p w14:paraId="4C1EBCA5" w14:textId="77777777" w:rsidR="00262AC0" w:rsidRPr="00A96915" w:rsidRDefault="00262AC0" w:rsidP="00262AC0">
            <w:pPr>
              <w:rPr>
                <w:b/>
                <w:bCs/>
                <w:kern w:val="2"/>
                <w:sz w:val="20"/>
              </w:rPr>
            </w:pPr>
            <w:r w:rsidRPr="00A96915">
              <w:rPr>
                <w:b/>
                <w:bCs/>
                <w:kern w:val="2"/>
                <w:sz w:val="20"/>
              </w:rPr>
              <w:t>9.2. Tiekėjui taikomos netesybos</w:t>
            </w:r>
          </w:p>
        </w:tc>
        <w:tc>
          <w:tcPr>
            <w:tcW w:w="7003" w:type="dxa"/>
            <w:gridSpan w:val="6"/>
          </w:tcPr>
          <w:p w14:paraId="5237D211" w14:textId="38B9FDF1" w:rsidR="00262AC0" w:rsidRPr="00A96915" w:rsidRDefault="00262AC0" w:rsidP="00262AC0">
            <w:pPr>
              <w:jc w:val="both"/>
            </w:pPr>
            <w:r w:rsidRPr="007C246A">
              <w:rPr>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w:t>
            </w:r>
            <w:r w:rsidR="00076ABC">
              <w:rPr>
                <w:kern w:val="2"/>
              </w:rPr>
              <w:t>/jų paslaugų</w:t>
            </w:r>
            <w:r w:rsidRPr="007C246A">
              <w:rPr>
                <w:kern w:val="2"/>
              </w:rPr>
              <w:t xml:space="preserve"> ar Prekių, turinčių trūkumų, kainos be PVM. </w:t>
            </w:r>
          </w:p>
          <w:p w14:paraId="316B0769" w14:textId="77777777" w:rsidR="00174231" w:rsidRPr="00174231" w:rsidRDefault="00262AC0" w:rsidP="00174231">
            <w:pPr>
              <w:jc w:val="both"/>
              <w:rPr>
                <w:rStyle w:val="Laukeliai"/>
                <w:rFonts w:ascii="Times New Roman" w:hAnsi="Times New Roman"/>
                <w:sz w:val="24"/>
                <w:szCs w:val="24"/>
              </w:rPr>
            </w:pPr>
            <w:r w:rsidRPr="00A96915">
              <w:rPr>
                <w:kern w:val="2"/>
                <w:szCs w:val="24"/>
              </w:rPr>
              <w:t xml:space="preserve">9.2.2. </w:t>
            </w:r>
            <w:r w:rsidR="00174231" w:rsidRPr="00174231">
              <w:rPr>
                <w:rStyle w:val="Laukeliai"/>
                <w:rFonts w:ascii="Times New Roman" w:hAnsi="Times New Roman"/>
                <w:sz w:val="24"/>
                <w:szCs w:val="24"/>
              </w:rPr>
              <w:t xml:space="preserve">Už nustatytų Prekių trūkumų nepašalinimą per nustatytą terminą Tiekėjas, Užsakovui pareikalavus, moka Užsakovui 0,05 procentų nuo trūkumų turinčių Prekių kainos dydžio delspinigius už kiekvieną uždelstą dieną (tačiau bet kokiu atveju ne mažiau kaip </w:t>
            </w:r>
            <w:sdt>
              <w:sdtPr>
                <w:rPr>
                  <w:bCs/>
                  <w:szCs w:val="24"/>
                </w:rPr>
                <w:id w:val="-202720603"/>
                <w:placeholder>
                  <w:docPart w:val="95E2346464AE4A5BBC7169FE520AC6AA"/>
                </w:placeholder>
                <w:text/>
              </w:sdtPr>
              <w:sdtEndPr/>
              <w:sdtContent>
                <w:r w:rsidR="00174231" w:rsidRPr="00174231">
                  <w:rPr>
                    <w:bCs/>
                    <w:szCs w:val="24"/>
                  </w:rPr>
                  <w:t>30,00</w:t>
                </w:r>
              </w:sdtContent>
            </w:sdt>
            <w:r w:rsidR="00174231" w:rsidRPr="00174231">
              <w:rPr>
                <w:rStyle w:val="Laukeliai"/>
                <w:rFonts w:ascii="Times New Roman" w:hAnsi="Times New Roman"/>
                <w:sz w:val="24"/>
                <w:szCs w:val="24"/>
              </w:rPr>
              <w:t xml:space="preserve"> EUR (trisdešimt eurų 00 ct) už vieną vėlavimo laikotarpį.</w:t>
            </w:r>
          </w:p>
          <w:p w14:paraId="2DCC36EA" w14:textId="19BD7835" w:rsidR="00262AC0" w:rsidRPr="00A96915" w:rsidRDefault="00174231" w:rsidP="00262AC0">
            <w:pPr>
              <w:jc w:val="both"/>
              <w:rPr>
                <w:b/>
                <w:bCs/>
                <w:kern w:val="2"/>
                <w:szCs w:val="24"/>
              </w:rPr>
            </w:pPr>
            <w:r>
              <w:rPr>
                <w:kern w:val="2"/>
                <w:szCs w:val="24"/>
              </w:rPr>
              <w:t xml:space="preserve">9.2.3. </w:t>
            </w:r>
            <w:r w:rsidR="00262AC0" w:rsidRPr="00A96915">
              <w:rPr>
                <w:kern w:val="2"/>
                <w:szCs w:val="24"/>
              </w:rPr>
              <w:t xml:space="preserve">Tiekėjas privalo sumokėti Pirkėjui netesybas per 10 dienų nuo Pirkėjo pareikalavimo. </w:t>
            </w:r>
          </w:p>
        </w:tc>
      </w:tr>
      <w:tr w:rsidR="00262AC0" w14:paraId="6FDAA232" w14:textId="77777777" w:rsidTr="007C246A">
        <w:trPr>
          <w:gridAfter w:val="1"/>
          <w:wAfter w:w="23" w:type="dxa"/>
          <w:trHeight w:val="300"/>
        </w:trPr>
        <w:tc>
          <w:tcPr>
            <w:tcW w:w="2532" w:type="dxa"/>
          </w:tcPr>
          <w:p w14:paraId="1B018475" w14:textId="77777777" w:rsidR="00262AC0" w:rsidRPr="00A96915" w:rsidRDefault="00262AC0" w:rsidP="00262AC0">
            <w:pPr>
              <w:rPr>
                <w:b/>
                <w:bCs/>
                <w:kern w:val="2"/>
                <w:sz w:val="20"/>
              </w:rPr>
            </w:pPr>
            <w:r w:rsidRPr="00A96915">
              <w:rPr>
                <w:b/>
                <w:bCs/>
                <w:kern w:val="2"/>
                <w:sz w:val="20"/>
              </w:rPr>
              <w:t>9.3. Tiekėjui / Pirkėjui taikoma bauda nutraukus Sutartį dėl esminio Sutarties pažeidimo</w:t>
            </w:r>
          </w:p>
        </w:tc>
        <w:tc>
          <w:tcPr>
            <w:tcW w:w="7003" w:type="dxa"/>
            <w:gridSpan w:val="6"/>
          </w:tcPr>
          <w:p w14:paraId="70044BBE" w14:textId="37C7A332" w:rsidR="00262AC0" w:rsidRDefault="00262AC0" w:rsidP="002F5FE2">
            <w:pPr>
              <w:rPr>
                <w:kern w:val="2"/>
                <w:szCs w:val="24"/>
              </w:rPr>
            </w:pPr>
            <w:r>
              <w:rPr>
                <w:kern w:val="2"/>
                <w:szCs w:val="24"/>
              </w:rPr>
              <w:t xml:space="preserve">Nutraukus Sutartį dėl esminio Sutarties pažeidimo, nustatyto Sutarties </w:t>
            </w:r>
            <w:r w:rsidRPr="00D43D6B">
              <w:rPr>
                <w:kern w:val="2"/>
                <w:szCs w:val="24"/>
              </w:rPr>
              <w:t xml:space="preserve">Specialiosiose sąlygose, mokama 10 (dešimt) procentų dydžio bauda nuo Pradinės Sutarties vertės be PVM, nurodytos Specialiųjų </w:t>
            </w:r>
            <w:r>
              <w:rPr>
                <w:kern w:val="2"/>
                <w:szCs w:val="24"/>
              </w:rPr>
              <w:t xml:space="preserve">sąlygų 5.2 punkte. </w:t>
            </w:r>
          </w:p>
        </w:tc>
      </w:tr>
      <w:tr w:rsidR="00262AC0" w14:paraId="2FA8156B" w14:textId="77777777" w:rsidTr="007C246A">
        <w:trPr>
          <w:gridAfter w:val="1"/>
          <w:wAfter w:w="23" w:type="dxa"/>
          <w:trHeight w:val="300"/>
        </w:trPr>
        <w:tc>
          <w:tcPr>
            <w:tcW w:w="2532" w:type="dxa"/>
          </w:tcPr>
          <w:p w14:paraId="318D40D7" w14:textId="77777777" w:rsidR="00262AC0" w:rsidRPr="00A96915" w:rsidRDefault="00262AC0" w:rsidP="00262AC0">
            <w:pPr>
              <w:rPr>
                <w:b/>
                <w:bCs/>
                <w:kern w:val="2"/>
                <w:sz w:val="20"/>
              </w:rPr>
            </w:pPr>
            <w:r w:rsidRPr="00A9691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Pr>
          <w:p w14:paraId="12FD4882" w14:textId="77777777" w:rsidR="00262AC0" w:rsidRDefault="00262AC0" w:rsidP="00262AC0">
            <w:pPr>
              <w:rPr>
                <w:color w:val="000000"/>
                <w:kern w:val="2"/>
                <w:szCs w:val="24"/>
              </w:rPr>
            </w:pPr>
            <w:r>
              <w:rPr>
                <w:color w:val="000000"/>
                <w:kern w:val="2"/>
                <w:szCs w:val="24"/>
              </w:rPr>
              <w:t>Netaikoma</w:t>
            </w:r>
          </w:p>
          <w:p w14:paraId="7C359BD4" w14:textId="77777777" w:rsidR="00262AC0" w:rsidRDefault="00262AC0" w:rsidP="00262AC0">
            <w:pPr>
              <w:rPr>
                <w:kern w:val="2"/>
                <w:szCs w:val="24"/>
              </w:rPr>
            </w:pPr>
          </w:p>
        </w:tc>
      </w:tr>
      <w:tr w:rsidR="00262AC0" w14:paraId="55E9FA5F" w14:textId="77777777" w:rsidTr="007C246A">
        <w:trPr>
          <w:gridAfter w:val="1"/>
          <w:wAfter w:w="23" w:type="dxa"/>
          <w:trHeight w:val="300"/>
        </w:trPr>
        <w:tc>
          <w:tcPr>
            <w:tcW w:w="2532" w:type="dxa"/>
          </w:tcPr>
          <w:p w14:paraId="5E4A7805" w14:textId="77777777" w:rsidR="00262AC0" w:rsidRPr="00A96915" w:rsidRDefault="00262AC0" w:rsidP="00262AC0">
            <w:pPr>
              <w:rPr>
                <w:b/>
                <w:bCs/>
                <w:kern w:val="2"/>
                <w:sz w:val="20"/>
              </w:rPr>
            </w:pPr>
            <w:r w:rsidRPr="00A96915">
              <w:rPr>
                <w:b/>
                <w:bCs/>
                <w:kern w:val="2"/>
                <w:sz w:val="20"/>
              </w:rPr>
              <w:t>9.5. Tiekėjui taikomos baudos dėl aplinkosauginių ir (arba) socialinių kriterijų nesilaikymo</w:t>
            </w:r>
          </w:p>
        </w:tc>
        <w:tc>
          <w:tcPr>
            <w:tcW w:w="7003" w:type="dxa"/>
            <w:gridSpan w:val="6"/>
          </w:tcPr>
          <w:p w14:paraId="69EB42F6" w14:textId="77777777" w:rsidR="00262AC0" w:rsidRPr="005A40F5" w:rsidRDefault="00262AC0" w:rsidP="00262AC0">
            <w:pPr>
              <w:rPr>
                <w:color w:val="000000"/>
                <w:kern w:val="2"/>
                <w:szCs w:val="24"/>
              </w:rPr>
            </w:pPr>
            <w:r w:rsidRPr="005A40F5">
              <w:rPr>
                <w:color w:val="000000"/>
                <w:kern w:val="2"/>
                <w:szCs w:val="24"/>
              </w:rPr>
              <w:t>Netaikoma</w:t>
            </w:r>
          </w:p>
          <w:p w14:paraId="0174CDD5" w14:textId="77777777" w:rsidR="00262AC0" w:rsidRPr="005A40F5" w:rsidRDefault="00262AC0" w:rsidP="00262AC0">
            <w:pPr>
              <w:rPr>
                <w:kern w:val="2"/>
                <w:szCs w:val="24"/>
              </w:rPr>
            </w:pPr>
          </w:p>
          <w:p w14:paraId="0ED67F9A" w14:textId="5344B0B8" w:rsidR="00262AC0" w:rsidRPr="005A40F5" w:rsidRDefault="00262AC0" w:rsidP="00262AC0">
            <w:pPr>
              <w:rPr>
                <w:color w:val="4472C4"/>
                <w:kern w:val="2"/>
                <w:szCs w:val="24"/>
              </w:rPr>
            </w:pPr>
          </w:p>
        </w:tc>
      </w:tr>
      <w:tr w:rsidR="00262AC0" w14:paraId="45957E19" w14:textId="77777777" w:rsidTr="007C246A">
        <w:trPr>
          <w:gridAfter w:val="1"/>
          <w:wAfter w:w="23" w:type="dxa"/>
          <w:trHeight w:val="300"/>
        </w:trPr>
        <w:tc>
          <w:tcPr>
            <w:tcW w:w="2532" w:type="dxa"/>
          </w:tcPr>
          <w:p w14:paraId="0C36EB64" w14:textId="77777777" w:rsidR="00262AC0" w:rsidRPr="00A96915" w:rsidRDefault="00262AC0" w:rsidP="00262AC0">
            <w:pPr>
              <w:rPr>
                <w:b/>
                <w:bCs/>
                <w:kern w:val="2"/>
                <w:sz w:val="20"/>
              </w:rPr>
            </w:pPr>
            <w:r w:rsidRPr="00A96915">
              <w:rPr>
                <w:b/>
                <w:bCs/>
                <w:kern w:val="2"/>
                <w:sz w:val="20"/>
              </w:rPr>
              <w:t>9.6. Tiekėjui / Pirkėjui taikoma bauda dėl konfidencialumo reikalavimų nesilaikymo</w:t>
            </w:r>
          </w:p>
        </w:tc>
        <w:tc>
          <w:tcPr>
            <w:tcW w:w="7003" w:type="dxa"/>
            <w:gridSpan w:val="6"/>
          </w:tcPr>
          <w:p w14:paraId="3D501DD6" w14:textId="3062F8AA" w:rsidR="00262AC0" w:rsidRPr="005A40F5" w:rsidRDefault="00262AC0" w:rsidP="00262AC0">
            <w:pPr>
              <w:jc w:val="both"/>
              <w:rPr>
                <w:color w:val="4472C4"/>
                <w:kern w:val="2"/>
                <w:szCs w:val="24"/>
              </w:rPr>
            </w:pPr>
            <w:r w:rsidRPr="005A40F5">
              <w:rPr>
                <w:kern w:val="2"/>
                <w:szCs w:val="24"/>
              </w:rPr>
              <w:t>Jei Tiekėjas nesilaiko Konfidencialumo reikalavimų, Tiekėjui taikoma bauda 100 Eur (vienas šimtas) už kiekvieną tokį atvejį</w:t>
            </w:r>
          </w:p>
        </w:tc>
      </w:tr>
      <w:tr w:rsidR="00262AC0" w14:paraId="127381DE" w14:textId="77777777" w:rsidTr="007C246A">
        <w:trPr>
          <w:gridAfter w:val="1"/>
          <w:wAfter w:w="23" w:type="dxa"/>
          <w:trHeight w:val="300"/>
        </w:trPr>
        <w:tc>
          <w:tcPr>
            <w:tcW w:w="2532" w:type="dxa"/>
          </w:tcPr>
          <w:p w14:paraId="13135961" w14:textId="77777777" w:rsidR="00262AC0" w:rsidRPr="00A96915" w:rsidRDefault="00262AC0" w:rsidP="00262AC0">
            <w:pPr>
              <w:rPr>
                <w:b/>
                <w:bCs/>
                <w:kern w:val="2"/>
                <w:sz w:val="20"/>
              </w:rPr>
            </w:pPr>
            <w:r w:rsidRPr="00A96915">
              <w:rPr>
                <w:b/>
                <w:bCs/>
                <w:kern w:val="2"/>
                <w:sz w:val="20"/>
              </w:rPr>
              <w:t xml:space="preserve">9.7. Tiekėjui taikomos netesybos dėl pirkimo dokumentuose nustatytų kokybinių kriterijų </w:t>
            </w:r>
            <w:proofErr w:type="spellStart"/>
            <w:r w:rsidRPr="00A96915">
              <w:rPr>
                <w:b/>
                <w:bCs/>
                <w:kern w:val="2"/>
                <w:sz w:val="20"/>
              </w:rPr>
              <w:t>nepasiekimo</w:t>
            </w:r>
            <w:proofErr w:type="spellEnd"/>
            <w:r w:rsidRPr="00A96915">
              <w:rPr>
                <w:b/>
                <w:bCs/>
                <w:kern w:val="2"/>
                <w:sz w:val="20"/>
              </w:rPr>
              <w:t xml:space="preserve"> Sutarties vykdymo metu</w:t>
            </w:r>
          </w:p>
        </w:tc>
        <w:tc>
          <w:tcPr>
            <w:tcW w:w="7003" w:type="dxa"/>
            <w:gridSpan w:val="6"/>
          </w:tcPr>
          <w:p w14:paraId="68589EF9" w14:textId="48C1CA5C" w:rsidR="00262AC0" w:rsidRDefault="00262AC0" w:rsidP="00262AC0">
            <w:pPr>
              <w:rPr>
                <w:color w:val="4472C4"/>
                <w:kern w:val="2"/>
                <w:szCs w:val="24"/>
              </w:rPr>
            </w:pPr>
            <w:r>
              <w:rPr>
                <w:kern w:val="2"/>
                <w:szCs w:val="24"/>
              </w:rPr>
              <w:t xml:space="preserve">Netaikoma </w:t>
            </w:r>
          </w:p>
          <w:p w14:paraId="42D8CE6A" w14:textId="58F85701" w:rsidR="00262AC0" w:rsidRDefault="00262AC0" w:rsidP="00262AC0">
            <w:pPr>
              <w:rPr>
                <w:color w:val="4472C4"/>
                <w:kern w:val="2"/>
                <w:szCs w:val="24"/>
              </w:rPr>
            </w:pPr>
          </w:p>
        </w:tc>
      </w:tr>
      <w:tr w:rsidR="00262AC0" w14:paraId="7A3CE1FD" w14:textId="77777777" w:rsidTr="007C246A">
        <w:trPr>
          <w:gridAfter w:val="1"/>
          <w:wAfter w:w="23" w:type="dxa"/>
          <w:trHeight w:val="300"/>
        </w:trPr>
        <w:tc>
          <w:tcPr>
            <w:tcW w:w="2532" w:type="dxa"/>
          </w:tcPr>
          <w:p w14:paraId="7449CE74" w14:textId="77777777" w:rsidR="00262AC0" w:rsidRPr="00A96915" w:rsidRDefault="00262AC0" w:rsidP="00262AC0">
            <w:pPr>
              <w:rPr>
                <w:b/>
                <w:bCs/>
                <w:kern w:val="2"/>
                <w:sz w:val="20"/>
              </w:rPr>
            </w:pPr>
            <w:r w:rsidRPr="00A96915">
              <w:rPr>
                <w:b/>
                <w:bCs/>
                <w:kern w:val="2"/>
                <w:sz w:val="20"/>
              </w:rPr>
              <w:t>9.8. Tiekėjui taikomos netesybos dėl Sutarties įvykdymo užtikrinimo nepratęsimo</w:t>
            </w:r>
          </w:p>
        </w:tc>
        <w:tc>
          <w:tcPr>
            <w:tcW w:w="7003" w:type="dxa"/>
            <w:gridSpan w:val="6"/>
          </w:tcPr>
          <w:p w14:paraId="4E8229CE" w14:textId="77777777" w:rsidR="00262AC0" w:rsidRDefault="00262AC0" w:rsidP="00262AC0">
            <w:pPr>
              <w:rPr>
                <w:kern w:val="2"/>
                <w:szCs w:val="24"/>
              </w:rPr>
            </w:pPr>
            <w:r>
              <w:rPr>
                <w:kern w:val="2"/>
                <w:szCs w:val="24"/>
              </w:rPr>
              <w:t>Netaikoma</w:t>
            </w:r>
          </w:p>
          <w:p w14:paraId="728AB2CD" w14:textId="77777777" w:rsidR="00262AC0" w:rsidRDefault="00262AC0" w:rsidP="00262AC0">
            <w:pPr>
              <w:rPr>
                <w:color w:val="4472C4"/>
                <w:kern w:val="2"/>
                <w:szCs w:val="24"/>
              </w:rPr>
            </w:pPr>
          </w:p>
          <w:p w14:paraId="11B8D12A" w14:textId="4D7D0F73" w:rsidR="00262AC0" w:rsidRDefault="00262AC0" w:rsidP="00262AC0">
            <w:pPr>
              <w:rPr>
                <w:color w:val="4472C4"/>
                <w:kern w:val="2"/>
                <w:szCs w:val="24"/>
              </w:rPr>
            </w:pPr>
          </w:p>
        </w:tc>
      </w:tr>
      <w:tr w:rsidR="00262AC0" w14:paraId="40BBFBEA" w14:textId="77777777" w:rsidTr="007C246A">
        <w:trPr>
          <w:gridAfter w:val="1"/>
          <w:wAfter w:w="23" w:type="dxa"/>
          <w:trHeight w:val="300"/>
        </w:trPr>
        <w:tc>
          <w:tcPr>
            <w:tcW w:w="2532" w:type="dxa"/>
          </w:tcPr>
          <w:p w14:paraId="0CB6ADC9" w14:textId="77777777" w:rsidR="00262AC0" w:rsidRPr="00A96915" w:rsidRDefault="00262AC0" w:rsidP="00262AC0">
            <w:pPr>
              <w:rPr>
                <w:b/>
                <w:bCs/>
                <w:kern w:val="2"/>
                <w:sz w:val="20"/>
                <w:lang w:val="en-US"/>
              </w:rPr>
            </w:pPr>
            <w:r w:rsidRPr="00A96915">
              <w:rPr>
                <w:b/>
                <w:bCs/>
                <w:kern w:val="2"/>
                <w:sz w:val="20"/>
                <w:lang w:val="en-US"/>
              </w:rPr>
              <w:t xml:space="preserve">9.9. </w:t>
            </w:r>
            <w:r w:rsidRPr="00A96915">
              <w:rPr>
                <w:b/>
                <w:bCs/>
                <w:kern w:val="2"/>
                <w:sz w:val="20"/>
              </w:rPr>
              <w:t>Kitos netesybos</w:t>
            </w:r>
          </w:p>
        </w:tc>
        <w:tc>
          <w:tcPr>
            <w:tcW w:w="7003" w:type="dxa"/>
            <w:gridSpan w:val="6"/>
          </w:tcPr>
          <w:p w14:paraId="5735A9B2" w14:textId="4B45669C" w:rsidR="00262AC0" w:rsidRDefault="00262AC0" w:rsidP="00262AC0">
            <w:pPr>
              <w:rPr>
                <w:color w:val="4472C4"/>
                <w:kern w:val="2"/>
                <w:szCs w:val="24"/>
              </w:rPr>
            </w:pPr>
            <w:r>
              <w:rPr>
                <w:color w:val="4472C4"/>
                <w:kern w:val="2"/>
                <w:szCs w:val="24"/>
              </w:rPr>
              <w:t>-</w:t>
            </w:r>
          </w:p>
        </w:tc>
      </w:tr>
      <w:tr w:rsidR="00262AC0" w14:paraId="76BA4836" w14:textId="77777777" w:rsidTr="007C246A">
        <w:trPr>
          <w:gridAfter w:val="1"/>
          <w:wAfter w:w="23" w:type="dxa"/>
          <w:trHeight w:val="300"/>
        </w:trPr>
        <w:tc>
          <w:tcPr>
            <w:tcW w:w="9535" w:type="dxa"/>
            <w:gridSpan w:val="7"/>
          </w:tcPr>
          <w:p w14:paraId="06BC0937" w14:textId="77777777" w:rsidR="00262AC0" w:rsidRDefault="00262AC0" w:rsidP="00262AC0">
            <w:pPr>
              <w:jc w:val="center"/>
              <w:rPr>
                <w:b/>
                <w:bCs/>
                <w:kern w:val="2"/>
                <w:szCs w:val="24"/>
              </w:rPr>
            </w:pPr>
            <w:r>
              <w:rPr>
                <w:b/>
                <w:bCs/>
                <w:kern w:val="2"/>
                <w:szCs w:val="24"/>
              </w:rPr>
              <w:t>10. SUTARTIES GALIOJIMAS IR KEITIMAS</w:t>
            </w:r>
          </w:p>
        </w:tc>
      </w:tr>
      <w:tr w:rsidR="00262AC0" w14:paraId="58240881" w14:textId="77777777" w:rsidTr="007C246A">
        <w:trPr>
          <w:gridAfter w:val="1"/>
          <w:wAfter w:w="23" w:type="dxa"/>
          <w:trHeight w:val="300"/>
        </w:trPr>
        <w:tc>
          <w:tcPr>
            <w:tcW w:w="2532" w:type="dxa"/>
          </w:tcPr>
          <w:p w14:paraId="63713986" w14:textId="77777777" w:rsidR="00262AC0" w:rsidRPr="00A96915" w:rsidRDefault="00262AC0" w:rsidP="00262AC0">
            <w:pPr>
              <w:rPr>
                <w:b/>
                <w:bCs/>
                <w:kern w:val="2"/>
                <w:sz w:val="20"/>
              </w:rPr>
            </w:pPr>
            <w:r w:rsidRPr="00A96915">
              <w:rPr>
                <w:b/>
                <w:bCs/>
                <w:kern w:val="2"/>
                <w:sz w:val="20"/>
              </w:rPr>
              <w:t>10.1. Sutarties sudarymas ir įsigaliojimas</w:t>
            </w:r>
          </w:p>
        </w:tc>
        <w:tc>
          <w:tcPr>
            <w:tcW w:w="7003" w:type="dxa"/>
            <w:gridSpan w:val="6"/>
          </w:tcPr>
          <w:p w14:paraId="4A3C8C5A" w14:textId="77777777" w:rsidR="00262AC0" w:rsidRPr="005A40F5" w:rsidRDefault="00262AC0" w:rsidP="00262AC0">
            <w:pPr>
              <w:jc w:val="both"/>
              <w:rPr>
                <w:kern w:val="2"/>
                <w:szCs w:val="24"/>
              </w:rPr>
            </w:pPr>
            <w:r w:rsidRPr="005A40F5">
              <w:rPr>
                <w:kern w:val="2"/>
                <w:szCs w:val="24"/>
              </w:rPr>
              <w:t>Ši Sutartis laikoma sudaryta ir įsigalioja nuo Sutarties pasirašymo dienos (antrosios Šalies pasirašymo dieną).</w:t>
            </w:r>
          </w:p>
          <w:p w14:paraId="71AB6A90" w14:textId="5187FFEB" w:rsidR="00262AC0" w:rsidRPr="005A40F5" w:rsidRDefault="00262AC0" w:rsidP="007666F0">
            <w:pPr>
              <w:jc w:val="both"/>
              <w:rPr>
                <w:color w:val="4472C4"/>
                <w:kern w:val="2"/>
                <w:szCs w:val="24"/>
              </w:rPr>
            </w:pPr>
            <w:r w:rsidRPr="005A40F5">
              <w:rPr>
                <w:kern w:val="2"/>
                <w:szCs w:val="24"/>
              </w:rPr>
              <w:t xml:space="preserve">Sutartis galioja iki visiško prievolių įvykdymo (kol bus išnaudota Pradinės Sutarties vertė, bet jos terminas negali būti ilgesnis kaip </w:t>
            </w:r>
            <w:r w:rsidRPr="005A40F5">
              <w:rPr>
                <w:b/>
                <w:bCs/>
                <w:kern w:val="2"/>
                <w:szCs w:val="24"/>
              </w:rPr>
              <w:t>12 (dvylika) mėnesių.</w:t>
            </w:r>
          </w:p>
        </w:tc>
      </w:tr>
      <w:tr w:rsidR="00262AC0" w14:paraId="2DB0F686" w14:textId="77777777" w:rsidTr="007C246A">
        <w:trPr>
          <w:gridAfter w:val="1"/>
          <w:wAfter w:w="23" w:type="dxa"/>
          <w:trHeight w:val="300"/>
        </w:trPr>
        <w:tc>
          <w:tcPr>
            <w:tcW w:w="2532" w:type="dxa"/>
          </w:tcPr>
          <w:p w14:paraId="79670FCE" w14:textId="77777777" w:rsidR="00262AC0" w:rsidRPr="005B4515" w:rsidRDefault="00262AC0" w:rsidP="00262AC0">
            <w:pPr>
              <w:rPr>
                <w:b/>
                <w:bCs/>
                <w:kern w:val="2"/>
                <w:sz w:val="20"/>
              </w:rPr>
            </w:pPr>
            <w:r w:rsidRPr="005B4515">
              <w:rPr>
                <w:b/>
                <w:bCs/>
                <w:kern w:val="2"/>
                <w:sz w:val="20"/>
              </w:rPr>
              <w:t>10.2. Sutarties galiojimo termino pratęsimas</w:t>
            </w:r>
          </w:p>
        </w:tc>
        <w:tc>
          <w:tcPr>
            <w:tcW w:w="7003" w:type="dxa"/>
            <w:gridSpan w:val="6"/>
          </w:tcPr>
          <w:p w14:paraId="5D80B51D" w14:textId="4F3C4F9D" w:rsidR="00262AC0" w:rsidRPr="005A40F5" w:rsidRDefault="00262AC0" w:rsidP="00262AC0">
            <w:pPr>
              <w:jc w:val="both"/>
              <w:rPr>
                <w:kern w:val="2"/>
                <w:szCs w:val="24"/>
              </w:rPr>
            </w:pPr>
            <w:r w:rsidRPr="005A40F5">
              <w:rPr>
                <w:kern w:val="2"/>
                <w:szCs w:val="24"/>
              </w:rPr>
              <w:t>Jei nebus išnaudota Pradinės Sutarties vertė ir nei viena iš Šalių, likus 30 (trisdešimt) dienų iki Sutarties pabaigos, nepraneš apie norą ją nutraukti, Sutartis be atskiro rašytinio susitarimo pratęsiama dar 2 (du) kartus 12 (dvylikai) mėnesių.</w:t>
            </w:r>
          </w:p>
        </w:tc>
      </w:tr>
      <w:tr w:rsidR="00262AC0" w14:paraId="659EE2A8" w14:textId="77777777" w:rsidTr="007C246A">
        <w:trPr>
          <w:gridAfter w:val="1"/>
          <w:wAfter w:w="23" w:type="dxa"/>
          <w:trHeight w:val="300"/>
        </w:trPr>
        <w:tc>
          <w:tcPr>
            <w:tcW w:w="9535" w:type="dxa"/>
            <w:gridSpan w:val="7"/>
          </w:tcPr>
          <w:p w14:paraId="78EE361D" w14:textId="77777777" w:rsidR="00262AC0" w:rsidRPr="005A40F5" w:rsidRDefault="00262AC0" w:rsidP="00262AC0">
            <w:pPr>
              <w:jc w:val="center"/>
              <w:rPr>
                <w:b/>
                <w:bCs/>
                <w:kern w:val="2"/>
                <w:szCs w:val="24"/>
              </w:rPr>
            </w:pPr>
            <w:r w:rsidRPr="005A40F5">
              <w:rPr>
                <w:b/>
                <w:bCs/>
                <w:kern w:val="2"/>
                <w:szCs w:val="24"/>
              </w:rPr>
              <w:t>11. SUTARTIES NUTRAUKIMAS</w:t>
            </w:r>
          </w:p>
        </w:tc>
      </w:tr>
      <w:tr w:rsidR="00262AC0" w14:paraId="7A61BD37" w14:textId="77777777" w:rsidTr="007C246A">
        <w:trPr>
          <w:gridAfter w:val="1"/>
          <w:wAfter w:w="23" w:type="dxa"/>
          <w:trHeight w:val="300"/>
        </w:trPr>
        <w:tc>
          <w:tcPr>
            <w:tcW w:w="2532" w:type="dxa"/>
          </w:tcPr>
          <w:p w14:paraId="1B6A2512" w14:textId="77777777" w:rsidR="00262AC0" w:rsidRPr="005B4515" w:rsidRDefault="00262AC0" w:rsidP="00262AC0">
            <w:pPr>
              <w:rPr>
                <w:b/>
                <w:bCs/>
                <w:kern w:val="2"/>
                <w:sz w:val="20"/>
              </w:rPr>
            </w:pPr>
            <w:r w:rsidRPr="005B4515">
              <w:rPr>
                <w:b/>
                <w:bCs/>
                <w:kern w:val="2"/>
                <w:sz w:val="20"/>
              </w:rPr>
              <w:t>11.1. Sutarties nutraukimo pagrindai</w:t>
            </w:r>
          </w:p>
        </w:tc>
        <w:tc>
          <w:tcPr>
            <w:tcW w:w="7003" w:type="dxa"/>
            <w:gridSpan w:val="6"/>
          </w:tcPr>
          <w:p w14:paraId="6BB78477" w14:textId="6971ABAB" w:rsidR="00262AC0" w:rsidRPr="005A40F5" w:rsidRDefault="00262AC0" w:rsidP="002F5FE2">
            <w:pPr>
              <w:jc w:val="both"/>
              <w:rPr>
                <w:color w:val="4472C4"/>
                <w:kern w:val="2"/>
                <w:szCs w:val="24"/>
              </w:rPr>
            </w:pPr>
            <w:r w:rsidRPr="005A40F5">
              <w:rPr>
                <w:kern w:val="2"/>
                <w:szCs w:val="24"/>
              </w:rPr>
              <w:t>Sutartis gali būti nutraukiama rašytiniu Šalių susitarimu arba vienašališkai, Bendrosiose sąlygose ir šiais Specialiosiose sąlygose nurodytais atvejais ir nustatyta tvarka.</w:t>
            </w:r>
          </w:p>
        </w:tc>
      </w:tr>
      <w:tr w:rsidR="00262AC0" w14:paraId="56BE280C" w14:textId="77777777" w:rsidTr="007C246A">
        <w:trPr>
          <w:gridAfter w:val="1"/>
          <w:wAfter w:w="23" w:type="dxa"/>
          <w:trHeight w:val="300"/>
        </w:trPr>
        <w:tc>
          <w:tcPr>
            <w:tcW w:w="2532" w:type="dxa"/>
          </w:tcPr>
          <w:p w14:paraId="12A4EE14" w14:textId="77777777" w:rsidR="00262AC0" w:rsidRPr="005B4515" w:rsidRDefault="00262AC0" w:rsidP="00262AC0">
            <w:pPr>
              <w:rPr>
                <w:b/>
                <w:bCs/>
                <w:kern w:val="2"/>
                <w:sz w:val="20"/>
              </w:rPr>
            </w:pPr>
            <w:r w:rsidRPr="005B4515">
              <w:rPr>
                <w:b/>
                <w:bCs/>
                <w:kern w:val="2"/>
                <w:sz w:val="20"/>
              </w:rPr>
              <w:t>11.2. Esminiai Sutarties pažeidimai</w:t>
            </w:r>
          </w:p>
          <w:p w14:paraId="5C4E3BEC" w14:textId="77777777" w:rsidR="00262AC0" w:rsidRDefault="00262AC0" w:rsidP="00262AC0">
            <w:pPr>
              <w:rPr>
                <w:b/>
                <w:bCs/>
                <w:kern w:val="2"/>
                <w:szCs w:val="24"/>
              </w:rPr>
            </w:pPr>
          </w:p>
        </w:tc>
        <w:tc>
          <w:tcPr>
            <w:tcW w:w="7003" w:type="dxa"/>
            <w:gridSpan w:val="6"/>
          </w:tcPr>
          <w:p w14:paraId="6BB7669A" w14:textId="77777777" w:rsidR="00262AC0" w:rsidRPr="005A40F5" w:rsidRDefault="00262AC0" w:rsidP="00262AC0">
            <w:pPr>
              <w:spacing w:line="257" w:lineRule="auto"/>
              <w:jc w:val="both"/>
              <w:rPr>
                <w:kern w:val="2"/>
                <w:szCs w:val="24"/>
              </w:rPr>
            </w:pPr>
            <w:r w:rsidRPr="005A40F5">
              <w:rPr>
                <w:kern w:val="2"/>
                <w:szCs w:val="24"/>
              </w:rPr>
              <w:t xml:space="preserve">12.2.1. jeigu Tiekėjas nevykdo prisiimtų įsipareigojimų už Sutartyje nustatytą Sutarties kainą / įkainius; </w:t>
            </w:r>
          </w:p>
          <w:p w14:paraId="633F76E6" w14:textId="77777777" w:rsidR="00262AC0" w:rsidRPr="005A40F5" w:rsidRDefault="00262AC0" w:rsidP="00262AC0">
            <w:pPr>
              <w:spacing w:line="257" w:lineRule="auto"/>
              <w:jc w:val="both"/>
              <w:rPr>
                <w:kern w:val="2"/>
                <w:szCs w:val="24"/>
              </w:rPr>
            </w:pPr>
            <w:r w:rsidRPr="005A40F5">
              <w:rPr>
                <w:kern w:val="2"/>
                <w:szCs w:val="24"/>
              </w:rPr>
              <w:t>12.2.2. jeigu Tiekėjas nesilaiko Sutartyje nustatytų Prekių tiekimo terminų 2 (du) kartus iš eilės arba vėluoja suteikti Prekes daugiau nei Sutartyje nustatytas Prekių tiekimo terminas;</w:t>
            </w:r>
          </w:p>
          <w:p w14:paraId="0EC34F7F" w14:textId="77777777" w:rsidR="00262AC0" w:rsidRPr="005A40F5" w:rsidRDefault="00262AC0" w:rsidP="00262AC0">
            <w:pPr>
              <w:spacing w:line="257" w:lineRule="auto"/>
              <w:jc w:val="both"/>
              <w:rPr>
                <w:kern w:val="2"/>
                <w:szCs w:val="24"/>
              </w:rPr>
            </w:pPr>
            <w:r w:rsidRPr="005A40F5">
              <w:rPr>
                <w:kern w:val="2"/>
                <w:szCs w:val="24"/>
              </w:rPr>
              <w:t xml:space="preserve">12.2.3. jeigu Tiekėjas pažeidžia Prekių tiekimo terminus ir priskaičiuotų netesybų už vėlavimą suma viršija 20 (dvidešimt) proc. Pradinės sutarties vertės; </w:t>
            </w:r>
          </w:p>
          <w:p w14:paraId="641F39F5" w14:textId="77777777" w:rsidR="00262AC0" w:rsidRPr="005A40F5" w:rsidRDefault="00262AC0" w:rsidP="00262AC0">
            <w:pPr>
              <w:spacing w:line="257" w:lineRule="auto"/>
              <w:jc w:val="both"/>
              <w:rPr>
                <w:kern w:val="2"/>
                <w:szCs w:val="24"/>
              </w:rPr>
            </w:pPr>
            <w:r w:rsidRPr="005A40F5">
              <w:rPr>
                <w:kern w:val="2"/>
                <w:szCs w:val="24"/>
              </w:rPr>
              <w:t xml:space="preserve">12.2.4. Tiekėjas daugiau kaip 2 (du) kartus teikia Prekes, kurios neatitinka Sutartyje ir (ar) įstatymuose nustatytų reikalavimų Prekėms; </w:t>
            </w:r>
          </w:p>
          <w:p w14:paraId="2205E20F" w14:textId="1CFF52BC" w:rsidR="00262AC0" w:rsidRPr="005A40F5" w:rsidRDefault="00262AC0" w:rsidP="00262AC0">
            <w:pPr>
              <w:spacing w:line="257" w:lineRule="auto"/>
              <w:jc w:val="both"/>
              <w:rPr>
                <w:rFonts w:eastAsia="Arial"/>
                <w:color w:val="FF0000"/>
                <w:kern w:val="2"/>
              </w:rPr>
            </w:pPr>
            <w:r w:rsidRPr="005A40F5">
              <w:rPr>
                <w:kern w:val="2"/>
              </w:rPr>
              <w:t>12.2.5. Tiekėjas pažeidžia šios Sutarties nuostatas, reglamentuojančias konkurenciją, intelektinės nuosavybės ar konfidencialios informacijos valdymą</w:t>
            </w:r>
          </w:p>
        </w:tc>
      </w:tr>
      <w:tr w:rsidR="00262AC0" w14:paraId="75FC685F" w14:textId="77777777" w:rsidTr="007C246A">
        <w:trPr>
          <w:gridAfter w:val="1"/>
          <w:wAfter w:w="23" w:type="dxa"/>
          <w:trHeight w:val="300"/>
        </w:trPr>
        <w:tc>
          <w:tcPr>
            <w:tcW w:w="9535" w:type="dxa"/>
            <w:gridSpan w:val="7"/>
          </w:tcPr>
          <w:p w14:paraId="581342F4" w14:textId="77777777" w:rsidR="00262AC0" w:rsidRPr="005A40F5" w:rsidRDefault="00262AC0" w:rsidP="00262AC0">
            <w:pPr>
              <w:jc w:val="center"/>
              <w:rPr>
                <w:kern w:val="2"/>
                <w:szCs w:val="24"/>
              </w:rPr>
            </w:pPr>
            <w:r w:rsidRPr="005A40F5">
              <w:rPr>
                <w:b/>
                <w:bCs/>
                <w:kern w:val="2"/>
                <w:szCs w:val="24"/>
              </w:rPr>
              <w:t xml:space="preserve">12. APLINKOSAUGINIAI IR SOCIALINIAI KRITERIJAI </w:t>
            </w:r>
            <w:r w:rsidRPr="005A40F5">
              <w:rPr>
                <w:kern w:val="2"/>
                <w:szCs w:val="24"/>
              </w:rPr>
              <w:t>(taikoma, jeigu aplinkosauginiai ir (arba) socialiniai kriterijai nustatomi kaip Sutarties vykdymo sąlygos)</w:t>
            </w:r>
          </w:p>
        </w:tc>
      </w:tr>
      <w:tr w:rsidR="00262AC0" w14:paraId="1382545E" w14:textId="77777777" w:rsidTr="007C246A">
        <w:trPr>
          <w:gridAfter w:val="1"/>
          <w:wAfter w:w="23" w:type="dxa"/>
          <w:trHeight w:val="300"/>
        </w:trPr>
        <w:tc>
          <w:tcPr>
            <w:tcW w:w="2532" w:type="dxa"/>
          </w:tcPr>
          <w:p w14:paraId="6F3D0DA1" w14:textId="77777777" w:rsidR="00262AC0" w:rsidRPr="00725DE7" w:rsidRDefault="00262AC0" w:rsidP="00262AC0">
            <w:pPr>
              <w:rPr>
                <w:b/>
                <w:bCs/>
                <w:kern w:val="2"/>
                <w:sz w:val="20"/>
              </w:rPr>
            </w:pPr>
            <w:r w:rsidRPr="00725DE7">
              <w:rPr>
                <w:b/>
                <w:bCs/>
                <w:kern w:val="2"/>
                <w:sz w:val="20"/>
              </w:rPr>
              <w:t>12.1. Aplinkosauginių kriterijų nustatymo teisinis pagrindas</w:t>
            </w:r>
          </w:p>
        </w:tc>
        <w:tc>
          <w:tcPr>
            <w:tcW w:w="7003" w:type="dxa"/>
            <w:gridSpan w:val="6"/>
          </w:tcPr>
          <w:p w14:paraId="1440C2EA" w14:textId="44995FD8" w:rsidR="00262AC0" w:rsidRPr="005A40F5" w:rsidRDefault="00262AC0" w:rsidP="00262AC0">
            <w:pPr>
              <w:jc w:val="both"/>
              <w:rPr>
                <w:b/>
                <w:kern w:val="2"/>
              </w:rPr>
            </w:pPr>
            <w:r w:rsidRPr="005A40F5">
              <w:rPr>
                <w:color w:val="000000"/>
                <w:kern w:val="2"/>
                <w:shd w:val="clear" w:color="auto" w:fill="FFFFFF"/>
              </w:rPr>
              <w:t>Aplinkosauginiai kriterijai Prekėms nustatomi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E171FE" w:rsidRPr="005A40F5">
              <w:rPr>
                <w:color w:val="000000"/>
                <w:kern w:val="2"/>
                <w:shd w:val="clear" w:color="auto" w:fill="FFFFFF"/>
              </w:rPr>
              <w:t>4</w:t>
            </w:r>
            <w:r w:rsidRPr="005A40F5">
              <w:rPr>
                <w:color w:val="000000"/>
                <w:kern w:val="2"/>
                <w:shd w:val="clear" w:color="auto" w:fill="FFFFFF"/>
              </w:rPr>
              <w:t>.</w:t>
            </w:r>
            <w:r w:rsidR="00E171FE" w:rsidRPr="005A40F5">
              <w:rPr>
                <w:color w:val="000000"/>
                <w:kern w:val="2"/>
                <w:shd w:val="clear" w:color="auto" w:fill="FFFFFF"/>
              </w:rPr>
              <w:t>4</w:t>
            </w:r>
            <w:r w:rsidRPr="005A40F5">
              <w:rPr>
                <w:color w:val="000000"/>
                <w:kern w:val="2"/>
                <w:shd w:val="clear" w:color="auto" w:fill="FFFFFF"/>
              </w:rPr>
              <w:t xml:space="preserve"> p.</w:t>
            </w:r>
          </w:p>
        </w:tc>
      </w:tr>
      <w:tr w:rsidR="00262AC0" w14:paraId="5A65E24F" w14:textId="77777777" w:rsidTr="007C246A">
        <w:trPr>
          <w:gridAfter w:val="1"/>
          <w:wAfter w:w="23" w:type="dxa"/>
          <w:trHeight w:val="300"/>
        </w:trPr>
        <w:tc>
          <w:tcPr>
            <w:tcW w:w="2532" w:type="dxa"/>
          </w:tcPr>
          <w:p w14:paraId="09EB46F6" w14:textId="77777777" w:rsidR="00262AC0" w:rsidRPr="00725DE7" w:rsidRDefault="00262AC0" w:rsidP="00262AC0">
            <w:pPr>
              <w:rPr>
                <w:b/>
                <w:bCs/>
                <w:kern w:val="2"/>
                <w:sz w:val="20"/>
              </w:rPr>
            </w:pPr>
            <w:r w:rsidRPr="00725DE7">
              <w:rPr>
                <w:b/>
                <w:bCs/>
                <w:kern w:val="2"/>
                <w:sz w:val="20"/>
              </w:rPr>
              <w:t xml:space="preserve">12.2. </w:t>
            </w:r>
            <w:r w:rsidRPr="00725DE7">
              <w:rPr>
                <w:b/>
                <w:bCs/>
                <w:color w:val="000000"/>
                <w:kern w:val="2"/>
                <w:sz w:val="20"/>
                <w:shd w:val="clear" w:color="auto" w:fill="FFFFFF"/>
              </w:rPr>
              <w:t>Su Prekių pakuotėmis susiję aplinkosauginiai kriterijai</w:t>
            </w:r>
            <w:r w:rsidRPr="00725DE7">
              <w:rPr>
                <w:b/>
                <w:bCs/>
                <w:kern w:val="2"/>
                <w:sz w:val="20"/>
              </w:rPr>
              <w:t xml:space="preserve"> </w:t>
            </w:r>
          </w:p>
        </w:tc>
        <w:tc>
          <w:tcPr>
            <w:tcW w:w="7003" w:type="dxa"/>
            <w:gridSpan w:val="6"/>
          </w:tcPr>
          <w:p w14:paraId="31C2DDAE" w14:textId="77777777" w:rsidR="00262AC0" w:rsidRPr="00D43D6B" w:rsidRDefault="00262AC0" w:rsidP="00262AC0">
            <w:pPr>
              <w:rPr>
                <w:kern w:val="2"/>
                <w:szCs w:val="24"/>
                <w:shd w:val="clear" w:color="auto" w:fill="FFFFFF"/>
              </w:rPr>
            </w:pPr>
            <w:r w:rsidRPr="00D43D6B">
              <w:rPr>
                <w:kern w:val="2"/>
                <w:szCs w:val="24"/>
                <w:shd w:val="clear" w:color="auto" w:fill="FFFFFF"/>
              </w:rPr>
              <w:t>Netaikoma</w:t>
            </w:r>
          </w:p>
          <w:p w14:paraId="1BBF2E7C" w14:textId="77777777" w:rsidR="00262AC0" w:rsidRPr="00D43D6B" w:rsidRDefault="00262AC0" w:rsidP="00262AC0">
            <w:pPr>
              <w:rPr>
                <w:kern w:val="2"/>
                <w:szCs w:val="24"/>
                <w:shd w:val="clear" w:color="auto" w:fill="FFFFFF"/>
              </w:rPr>
            </w:pPr>
          </w:p>
          <w:p w14:paraId="5F62550E" w14:textId="47CF6374" w:rsidR="00262AC0" w:rsidRPr="00D43D6B" w:rsidRDefault="00262AC0" w:rsidP="00262AC0">
            <w:pPr>
              <w:rPr>
                <w:color w:val="008080"/>
                <w:szCs w:val="24"/>
              </w:rPr>
            </w:pPr>
          </w:p>
        </w:tc>
      </w:tr>
      <w:tr w:rsidR="00262AC0" w14:paraId="5A8FCE4D" w14:textId="77777777" w:rsidTr="007C246A">
        <w:trPr>
          <w:gridAfter w:val="1"/>
          <w:wAfter w:w="23" w:type="dxa"/>
          <w:trHeight w:val="300"/>
        </w:trPr>
        <w:tc>
          <w:tcPr>
            <w:tcW w:w="2532" w:type="dxa"/>
          </w:tcPr>
          <w:p w14:paraId="11A7E3F1" w14:textId="77777777" w:rsidR="00262AC0" w:rsidRPr="00725DE7" w:rsidRDefault="00262AC0" w:rsidP="00262AC0">
            <w:pPr>
              <w:rPr>
                <w:b/>
                <w:bCs/>
                <w:kern w:val="2"/>
                <w:sz w:val="20"/>
              </w:rPr>
            </w:pPr>
            <w:r w:rsidRPr="00725DE7">
              <w:rPr>
                <w:b/>
                <w:bCs/>
                <w:kern w:val="2"/>
                <w:sz w:val="20"/>
              </w:rPr>
              <w:t xml:space="preserve">12.3. </w:t>
            </w:r>
            <w:r w:rsidRPr="00725DE7">
              <w:rPr>
                <w:b/>
                <w:bCs/>
                <w:kern w:val="2"/>
                <w:sz w:val="20"/>
                <w:shd w:val="clear" w:color="auto" w:fill="FFFFFF"/>
              </w:rPr>
              <w:t>Su Prekių pristatymu susiję aplinkosauginiai kriterijai</w:t>
            </w:r>
            <w:r w:rsidRPr="00725DE7">
              <w:rPr>
                <w:color w:val="008080"/>
                <w:kern w:val="2"/>
                <w:sz w:val="20"/>
                <w:u w:val="single"/>
                <w:shd w:val="clear" w:color="auto" w:fill="FFFFFF"/>
              </w:rPr>
              <w:t xml:space="preserve"> </w:t>
            </w:r>
          </w:p>
        </w:tc>
        <w:tc>
          <w:tcPr>
            <w:tcW w:w="7003" w:type="dxa"/>
            <w:gridSpan w:val="6"/>
          </w:tcPr>
          <w:p w14:paraId="6C158E61" w14:textId="77777777" w:rsidR="00262AC0" w:rsidRDefault="00262AC0" w:rsidP="00262AC0">
            <w:pPr>
              <w:rPr>
                <w:kern w:val="2"/>
                <w:szCs w:val="24"/>
                <w:shd w:val="clear" w:color="auto" w:fill="FFFFFF"/>
              </w:rPr>
            </w:pPr>
            <w:r>
              <w:rPr>
                <w:kern w:val="2"/>
                <w:szCs w:val="24"/>
                <w:shd w:val="clear" w:color="auto" w:fill="FFFFFF"/>
              </w:rPr>
              <w:t>Netaikoma</w:t>
            </w:r>
          </w:p>
          <w:p w14:paraId="229F7673" w14:textId="10C73B85" w:rsidR="00262AC0" w:rsidRDefault="00262AC0" w:rsidP="00262AC0">
            <w:pPr>
              <w:rPr>
                <w:szCs w:val="24"/>
              </w:rPr>
            </w:pPr>
          </w:p>
        </w:tc>
      </w:tr>
      <w:tr w:rsidR="00262AC0" w14:paraId="0D9213B8" w14:textId="77777777" w:rsidTr="007C246A">
        <w:trPr>
          <w:gridAfter w:val="1"/>
          <w:wAfter w:w="23" w:type="dxa"/>
          <w:trHeight w:val="300"/>
        </w:trPr>
        <w:tc>
          <w:tcPr>
            <w:tcW w:w="2532" w:type="dxa"/>
          </w:tcPr>
          <w:p w14:paraId="59EA4679" w14:textId="77777777" w:rsidR="00262AC0" w:rsidRPr="005A40F5" w:rsidRDefault="00262AC0" w:rsidP="00262AC0">
            <w:pPr>
              <w:rPr>
                <w:b/>
                <w:bCs/>
                <w:kern w:val="2"/>
                <w:sz w:val="20"/>
              </w:rPr>
            </w:pPr>
            <w:r w:rsidRPr="005A40F5">
              <w:rPr>
                <w:b/>
                <w:bCs/>
                <w:kern w:val="2"/>
                <w:sz w:val="20"/>
              </w:rPr>
              <w:t xml:space="preserve">12.4. </w:t>
            </w:r>
            <w:r w:rsidRPr="005A40F5">
              <w:rPr>
                <w:b/>
                <w:bCs/>
                <w:kern w:val="2"/>
                <w:sz w:val="20"/>
                <w:shd w:val="clear" w:color="auto" w:fill="FFFFFF"/>
              </w:rPr>
              <w:t>Su Prekėmis susijusių paslaugų (pavyzdžiui, montavimo, apmokymo ir kitos parengimui naudoti skirtos paslaugos) teikimu susiję aplinkosauginiai k</w:t>
            </w:r>
            <w:r w:rsidRPr="005A40F5">
              <w:rPr>
                <w:b/>
                <w:kern w:val="2"/>
                <w:sz w:val="20"/>
                <w:shd w:val="clear" w:color="auto" w:fill="FFFFFF"/>
              </w:rPr>
              <w:t>riterijai</w:t>
            </w:r>
          </w:p>
        </w:tc>
        <w:tc>
          <w:tcPr>
            <w:tcW w:w="7003" w:type="dxa"/>
            <w:gridSpan w:val="6"/>
          </w:tcPr>
          <w:p w14:paraId="509D773B" w14:textId="77777777" w:rsidR="00262AC0" w:rsidRPr="005A40F5" w:rsidRDefault="00262AC0" w:rsidP="00262AC0">
            <w:pPr>
              <w:rPr>
                <w:kern w:val="2"/>
                <w:szCs w:val="24"/>
                <w:shd w:val="clear" w:color="auto" w:fill="FFFFFF"/>
              </w:rPr>
            </w:pPr>
            <w:r w:rsidRPr="005A40F5">
              <w:rPr>
                <w:kern w:val="2"/>
                <w:szCs w:val="24"/>
                <w:shd w:val="clear" w:color="auto" w:fill="FFFFFF"/>
              </w:rPr>
              <w:t>Netaikoma</w:t>
            </w:r>
          </w:p>
          <w:p w14:paraId="4CF5D250" w14:textId="5631D3F6" w:rsidR="00262AC0" w:rsidRPr="005A40F5" w:rsidRDefault="00262AC0" w:rsidP="00262AC0">
            <w:pPr>
              <w:rPr>
                <w:kern w:val="2"/>
                <w:szCs w:val="24"/>
              </w:rPr>
            </w:pPr>
          </w:p>
        </w:tc>
      </w:tr>
      <w:tr w:rsidR="00262AC0" w14:paraId="543FA4F2" w14:textId="77777777" w:rsidTr="007C246A">
        <w:trPr>
          <w:gridAfter w:val="1"/>
          <w:wAfter w:w="23" w:type="dxa"/>
          <w:trHeight w:val="300"/>
        </w:trPr>
        <w:tc>
          <w:tcPr>
            <w:tcW w:w="2532" w:type="dxa"/>
          </w:tcPr>
          <w:p w14:paraId="380B265A" w14:textId="77777777" w:rsidR="00262AC0" w:rsidRPr="005A40F5" w:rsidRDefault="00262AC0" w:rsidP="00262AC0">
            <w:pPr>
              <w:rPr>
                <w:b/>
                <w:bCs/>
                <w:kern w:val="2"/>
                <w:sz w:val="20"/>
              </w:rPr>
            </w:pPr>
            <w:r w:rsidRPr="005A40F5">
              <w:rPr>
                <w:b/>
                <w:bCs/>
                <w:kern w:val="2"/>
                <w:sz w:val="20"/>
              </w:rPr>
              <w:t>12.5. Su perkamomis Prekėmis susiję socialiniai kriterijai</w:t>
            </w:r>
          </w:p>
        </w:tc>
        <w:tc>
          <w:tcPr>
            <w:tcW w:w="7003" w:type="dxa"/>
            <w:gridSpan w:val="6"/>
          </w:tcPr>
          <w:p w14:paraId="1ECB207E" w14:textId="77777777" w:rsidR="00262AC0" w:rsidRPr="005A40F5" w:rsidRDefault="00262AC0" w:rsidP="00262AC0">
            <w:pPr>
              <w:rPr>
                <w:color w:val="000000"/>
                <w:kern w:val="2"/>
                <w:szCs w:val="24"/>
                <w:shd w:val="clear" w:color="auto" w:fill="FFFFFF"/>
              </w:rPr>
            </w:pPr>
            <w:r w:rsidRPr="005A40F5">
              <w:rPr>
                <w:color w:val="000000"/>
                <w:kern w:val="2"/>
                <w:szCs w:val="24"/>
                <w:shd w:val="clear" w:color="auto" w:fill="FFFFFF"/>
              </w:rPr>
              <w:t>Netaikoma</w:t>
            </w:r>
          </w:p>
          <w:p w14:paraId="6F77713A" w14:textId="4B4FDB81" w:rsidR="00262AC0" w:rsidRPr="005A40F5" w:rsidRDefault="00262AC0" w:rsidP="00262AC0">
            <w:pPr>
              <w:rPr>
                <w:color w:val="0070C0"/>
                <w:kern w:val="2"/>
                <w:szCs w:val="24"/>
              </w:rPr>
            </w:pPr>
          </w:p>
        </w:tc>
      </w:tr>
      <w:tr w:rsidR="00262AC0" w14:paraId="5AB8C16B" w14:textId="77777777" w:rsidTr="007C246A">
        <w:trPr>
          <w:gridAfter w:val="1"/>
          <w:wAfter w:w="23" w:type="dxa"/>
          <w:trHeight w:val="300"/>
        </w:trPr>
        <w:tc>
          <w:tcPr>
            <w:tcW w:w="9535" w:type="dxa"/>
            <w:gridSpan w:val="7"/>
          </w:tcPr>
          <w:p w14:paraId="74A43601" w14:textId="3B0551EC" w:rsidR="00262AC0" w:rsidRPr="005A40F5" w:rsidRDefault="00262AC0" w:rsidP="00262AC0">
            <w:pPr>
              <w:jc w:val="center"/>
              <w:rPr>
                <w:b/>
                <w:bCs/>
                <w:kern w:val="2"/>
                <w:szCs w:val="24"/>
              </w:rPr>
            </w:pPr>
            <w:r w:rsidRPr="005A40F5">
              <w:rPr>
                <w:b/>
                <w:bCs/>
                <w:kern w:val="2"/>
                <w:szCs w:val="24"/>
              </w:rPr>
              <w:t>13. SUTARTIES PRIEDAI</w:t>
            </w:r>
          </w:p>
        </w:tc>
      </w:tr>
      <w:tr w:rsidR="00262AC0" w14:paraId="289E9BCF" w14:textId="77777777" w:rsidTr="007C246A">
        <w:trPr>
          <w:gridAfter w:val="1"/>
          <w:wAfter w:w="23" w:type="dxa"/>
          <w:trHeight w:val="300"/>
        </w:trPr>
        <w:tc>
          <w:tcPr>
            <w:tcW w:w="2532" w:type="dxa"/>
          </w:tcPr>
          <w:p w14:paraId="7CE105DA" w14:textId="77777777" w:rsidR="00262AC0" w:rsidRPr="005A40F5" w:rsidRDefault="00262AC0" w:rsidP="00262AC0">
            <w:pPr>
              <w:jc w:val="center"/>
              <w:rPr>
                <w:b/>
                <w:bCs/>
                <w:kern w:val="2"/>
                <w:szCs w:val="24"/>
              </w:rPr>
            </w:pPr>
            <w:r w:rsidRPr="005A40F5">
              <w:rPr>
                <w:b/>
                <w:bCs/>
                <w:kern w:val="2"/>
                <w:szCs w:val="24"/>
              </w:rPr>
              <w:t>14.1. Priedas Nr. 1</w:t>
            </w:r>
          </w:p>
        </w:tc>
        <w:tc>
          <w:tcPr>
            <w:tcW w:w="7003" w:type="dxa"/>
            <w:gridSpan w:val="6"/>
          </w:tcPr>
          <w:p w14:paraId="5FAA702F" w14:textId="4C947819" w:rsidR="00262AC0" w:rsidRPr="005A40F5" w:rsidRDefault="00262AC0" w:rsidP="00262AC0">
            <w:pPr>
              <w:rPr>
                <w:b/>
                <w:bCs/>
                <w:kern w:val="2"/>
                <w:szCs w:val="24"/>
              </w:rPr>
            </w:pPr>
            <w:r w:rsidRPr="005A40F5">
              <w:rPr>
                <w:b/>
                <w:bCs/>
                <w:kern w:val="2"/>
                <w:szCs w:val="24"/>
              </w:rPr>
              <w:t>Techninė specifikacija, įkainiai</w:t>
            </w:r>
          </w:p>
        </w:tc>
      </w:tr>
      <w:tr w:rsidR="00262AC0" w14:paraId="69E7C6D3" w14:textId="77777777" w:rsidTr="007C246A">
        <w:trPr>
          <w:gridAfter w:val="1"/>
          <w:wAfter w:w="23" w:type="dxa"/>
          <w:trHeight w:val="300"/>
        </w:trPr>
        <w:tc>
          <w:tcPr>
            <w:tcW w:w="2532" w:type="dxa"/>
          </w:tcPr>
          <w:p w14:paraId="67CC1AC8" w14:textId="77777777" w:rsidR="00262AC0" w:rsidRPr="005A40F5" w:rsidRDefault="00262AC0" w:rsidP="00262AC0">
            <w:pPr>
              <w:jc w:val="center"/>
              <w:rPr>
                <w:b/>
                <w:bCs/>
                <w:kern w:val="2"/>
                <w:szCs w:val="24"/>
              </w:rPr>
            </w:pPr>
            <w:r w:rsidRPr="005A40F5">
              <w:rPr>
                <w:b/>
                <w:bCs/>
                <w:kern w:val="2"/>
                <w:szCs w:val="24"/>
              </w:rPr>
              <w:t>14.2. Priedas Nr. 2</w:t>
            </w:r>
          </w:p>
        </w:tc>
        <w:tc>
          <w:tcPr>
            <w:tcW w:w="7003" w:type="dxa"/>
            <w:gridSpan w:val="6"/>
          </w:tcPr>
          <w:p w14:paraId="1C2C488B" w14:textId="29C9BC9C" w:rsidR="00262AC0" w:rsidRPr="005A40F5" w:rsidRDefault="00262AC0" w:rsidP="00262AC0">
            <w:pPr>
              <w:rPr>
                <w:b/>
                <w:bCs/>
                <w:kern w:val="2"/>
                <w:szCs w:val="24"/>
              </w:rPr>
            </w:pPr>
            <w:r w:rsidRPr="005A40F5">
              <w:rPr>
                <w:b/>
                <w:bCs/>
                <w:kern w:val="2"/>
                <w:szCs w:val="24"/>
              </w:rPr>
              <w:t>Susitarimas dėl asmens apsaugos duomenų tvarkymo</w:t>
            </w:r>
          </w:p>
        </w:tc>
      </w:tr>
      <w:tr w:rsidR="00262AC0" w14:paraId="637EC977" w14:textId="77777777" w:rsidTr="007C246A">
        <w:trPr>
          <w:gridAfter w:val="1"/>
          <w:wAfter w:w="23" w:type="dxa"/>
        </w:trPr>
        <w:tc>
          <w:tcPr>
            <w:tcW w:w="9535" w:type="dxa"/>
            <w:gridSpan w:val="7"/>
          </w:tcPr>
          <w:p w14:paraId="65ED811B" w14:textId="77777777" w:rsidR="00262AC0" w:rsidRPr="005A40F5" w:rsidRDefault="00262AC0" w:rsidP="00262AC0">
            <w:pPr>
              <w:jc w:val="center"/>
              <w:rPr>
                <w:b/>
                <w:bCs/>
                <w:kern w:val="2"/>
                <w:szCs w:val="24"/>
              </w:rPr>
            </w:pPr>
            <w:r w:rsidRPr="005A40F5">
              <w:rPr>
                <w:b/>
                <w:bCs/>
                <w:kern w:val="2"/>
                <w:szCs w:val="24"/>
              </w:rPr>
              <w:t>15. ŠALIŲ ATSTOVŲ PARAŠAI</w:t>
            </w:r>
          </w:p>
        </w:tc>
      </w:tr>
      <w:tr w:rsidR="00262AC0" w14:paraId="32AB3B4C" w14:textId="77777777" w:rsidTr="007C246A">
        <w:trPr>
          <w:gridAfter w:val="1"/>
          <w:wAfter w:w="23" w:type="dxa"/>
        </w:trPr>
        <w:tc>
          <w:tcPr>
            <w:tcW w:w="4788" w:type="dxa"/>
            <w:gridSpan w:val="4"/>
          </w:tcPr>
          <w:p w14:paraId="1203C036" w14:textId="77777777" w:rsidR="00262AC0" w:rsidRPr="005A40F5" w:rsidRDefault="00262AC0" w:rsidP="00262AC0">
            <w:pPr>
              <w:jc w:val="center"/>
              <w:rPr>
                <w:b/>
                <w:bCs/>
                <w:kern w:val="2"/>
                <w:szCs w:val="24"/>
              </w:rPr>
            </w:pPr>
            <w:r w:rsidRPr="005A40F5">
              <w:rPr>
                <w:b/>
                <w:bCs/>
                <w:kern w:val="2"/>
                <w:szCs w:val="24"/>
              </w:rPr>
              <w:t>PIRKĖJAS</w:t>
            </w:r>
          </w:p>
        </w:tc>
        <w:tc>
          <w:tcPr>
            <w:tcW w:w="4747" w:type="dxa"/>
            <w:gridSpan w:val="3"/>
          </w:tcPr>
          <w:p w14:paraId="34F19343" w14:textId="77777777" w:rsidR="00262AC0" w:rsidRDefault="00262AC0" w:rsidP="00262AC0">
            <w:pPr>
              <w:jc w:val="center"/>
              <w:rPr>
                <w:b/>
                <w:bCs/>
                <w:kern w:val="2"/>
                <w:szCs w:val="24"/>
              </w:rPr>
            </w:pPr>
            <w:r>
              <w:rPr>
                <w:b/>
                <w:bCs/>
                <w:kern w:val="2"/>
                <w:szCs w:val="24"/>
              </w:rPr>
              <w:t>TIEKĖJAS</w:t>
            </w:r>
          </w:p>
        </w:tc>
      </w:tr>
      <w:tr w:rsidR="00262AC0" w14:paraId="09F93897" w14:textId="77777777" w:rsidTr="007C246A">
        <w:trPr>
          <w:gridAfter w:val="1"/>
          <w:wAfter w:w="23" w:type="dxa"/>
        </w:trPr>
        <w:tc>
          <w:tcPr>
            <w:tcW w:w="4788" w:type="dxa"/>
            <w:gridSpan w:val="4"/>
          </w:tcPr>
          <w:p w14:paraId="6E0E90CC" w14:textId="77777777" w:rsidR="00262AC0" w:rsidRPr="005A40F5" w:rsidRDefault="00262AC0" w:rsidP="00262AC0">
            <w:pPr>
              <w:jc w:val="center"/>
              <w:rPr>
                <w:color w:val="4472C4"/>
                <w:kern w:val="2"/>
                <w:szCs w:val="24"/>
              </w:rPr>
            </w:pPr>
            <w:r w:rsidRPr="005A40F5">
              <w:rPr>
                <w:color w:val="4472C4"/>
                <w:kern w:val="2"/>
                <w:szCs w:val="24"/>
              </w:rPr>
              <w:t>(nurodomos atstovo pareigos, vardas, pavardė)</w:t>
            </w:r>
          </w:p>
        </w:tc>
        <w:tc>
          <w:tcPr>
            <w:tcW w:w="4747" w:type="dxa"/>
            <w:gridSpan w:val="3"/>
          </w:tcPr>
          <w:p w14:paraId="3FD5D92C" w14:textId="77777777" w:rsidR="00262AC0" w:rsidRDefault="00262AC0" w:rsidP="00262AC0">
            <w:pPr>
              <w:jc w:val="center"/>
              <w:rPr>
                <w:b/>
                <w:bCs/>
                <w:kern w:val="2"/>
                <w:szCs w:val="24"/>
              </w:rPr>
            </w:pPr>
            <w:r>
              <w:rPr>
                <w:color w:val="4472C4"/>
                <w:kern w:val="2"/>
                <w:szCs w:val="24"/>
              </w:rPr>
              <w:t>(nurodomos atstovo pareigos, vardas, pavardė)</w:t>
            </w:r>
          </w:p>
        </w:tc>
      </w:tr>
    </w:tbl>
    <w:p w14:paraId="1EFAC98A" w14:textId="76D0417A"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DD81" w14:textId="77777777" w:rsidR="007E1DF7" w:rsidRDefault="007E1DF7">
      <w:pPr>
        <w:rPr>
          <w:kern w:val="2"/>
          <w:sz w:val="22"/>
          <w:szCs w:val="22"/>
          <w:lang w:val="en-US"/>
        </w:rPr>
      </w:pPr>
      <w:r>
        <w:rPr>
          <w:kern w:val="2"/>
          <w:sz w:val="22"/>
          <w:szCs w:val="22"/>
          <w:lang w:val="en-US"/>
        </w:rPr>
        <w:separator/>
      </w:r>
    </w:p>
  </w:endnote>
  <w:endnote w:type="continuationSeparator" w:id="0">
    <w:p w14:paraId="430DABFF" w14:textId="77777777" w:rsidR="007E1DF7" w:rsidRDefault="007E1DF7">
      <w:pPr>
        <w:rPr>
          <w:kern w:val="2"/>
          <w:sz w:val="22"/>
          <w:szCs w:val="22"/>
          <w:lang w:val="en-US"/>
        </w:rPr>
      </w:pPr>
      <w:r>
        <w:rPr>
          <w:kern w:val="2"/>
          <w:sz w:val="22"/>
          <w:szCs w:val="22"/>
          <w:lang w:val="en-US"/>
        </w:rPr>
        <w:continuationSeparator/>
      </w:r>
    </w:p>
  </w:endnote>
  <w:endnote w:type="continuationNotice" w:id="1">
    <w:p w14:paraId="61A1BD07" w14:textId="77777777" w:rsidR="007E1DF7" w:rsidRDefault="007E1D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F1D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25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0E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1C27" w14:textId="77777777" w:rsidR="007E1DF7" w:rsidRDefault="007E1DF7">
      <w:pPr>
        <w:rPr>
          <w:kern w:val="2"/>
          <w:sz w:val="22"/>
          <w:szCs w:val="22"/>
          <w:lang w:val="en-US"/>
        </w:rPr>
      </w:pPr>
      <w:r>
        <w:rPr>
          <w:kern w:val="2"/>
          <w:sz w:val="22"/>
          <w:szCs w:val="22"/>
          <w:lang w:val="en-US"/>
        </w:rPr>
        <w:separator/>
      </w:r>
    </w:p>
  </w:footnote>
  <w:footnote w:type="continuationSeparator" w:id="0">
    <w:p w14:paraId="720DBD19" w14:textId="77777777" w:rsidR="007E1DF7" w:rsidRDefault="007E1DF7">
      <w:pPr>
        <w:rPr>
          <w:kern w:val="2"/>
          <w:sz w:val="22"/>
          <w:szCs w:val="22"/>
          <w:lang w:val="en-US"/>
        </w:rPr>
      </w:pPr>
      <w:r>
        <w:rPr>
          <w:kern w:val="2"/>
          <w:sz w:val="22"/>
          <w:szCs w:val="22"/>
          <w:lang w:val="en-US"/>
        </w:rPr>
        <w:continuationSeparator/>
      </w:r>
    </w:p>
  </w:footnote>
  <w:footnote w:type="continuationNotice" w:id="1">
    <w:p w14:paraId="1E024B10" w14:textId="77777777" w:rsidR="007E1DF7" w:rsidRDefault="007E1D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2479" w14:textId="77777777" w:rsidR="005A5832" w:rsidRDefault="005A5832">
    <w:pPr>
      <w:tabs>
        <w:tab w:val="center" w:pos="4680"/>
        <w:tab w:val="right" w:pos="9360"/>
      </w:tabs>
      <w:spacing w:after="160" w:line="259" w:lineRule="auto"/>
      <w:rPr>
        <w:kern w:val="2"/>
        <w:sz w:val="22"/>
        <w:szCs w:val="22"/>
        <w:lang w:val="en-US"/>
      </w:rPr>
    </w:pPr>
  </w:p>
  <w:p w14:paraId="726A186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E1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B6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4CD"/>
    <w:rsid w:val="00026106"/>
    <w:rsid w:val="0003126E"/>
    <w:rsid w:val="000558A1"/>
    <w:rsid w:val="00076ABC"/>
    <w:rsid w:val="00096CA0"/>
    <w:rsid w:val="000D2F0B"/>
    <w:rsid w:val="000E3900"/>
    <w:rsid w:val="00117E57"/>
    <w:rsid w:val="0013008E"/>
    <w:rsid w:val="001315BB"/>
    <w:rsid w:val="00152AAE"/>
    <w:rsid w:val="00174231"/>
    <w:rsid w:val="00182B4B"/>
    <w:rsid w:val="00241DBC"/>
    <w:rsid w:val="00260FB6"/>
    <w:rsid w:val="00262AC0"/>
    <w:rsid w:val="00281EB4"/>
    <w:rsid w:val="002C4382"/>
    <w:rsid w:val="002F3811"/>
    <w:rsid w:val="002F5FE2"/>
    <w:rsid w:val="00304633"/>
    <w:rsid w:val="00323B57"/>
    <w:rsid w:val="003634DB"/>
    <w:rsid w:val="003929AD"/>
    <w:rsid w:val="00404ECF"/>
    <w:rsid w:val="00444FA3"/>
    <w:rsid w:val="004B0FE9"/>
    <w:rsid w:val="004D1569"/>
    <w:rsid w:val="004F7C42"/>
    <w:rsid w:val="00517032"/>
    <w:rsid w:val="0053088A"/>
    <w:rsid w:val="00540958"/>
    <w:rsid w:val="005A40F5"/>
    <w:rsid w:val="005A5832"/>
    <w:rsid w:val="005B4515"/>
    <w:rsid w:val="005F5B23"/>
    <w:rsid w:val="00631B0D"/>
    <w:rsid w:val="00641876"/>
    <w:rsid w:val="0065615A"/>
    <w:rsid w:val="00673BFE"/>
    <w:rsid w:val="00687AC3"/>
    <w:rsid w:val="0070035B"/>
    <w:rsid w:val="00725DE7"/>
    <w:rsid w:val="00740C77"/>
    <w:rsid w:val="007666F0"/>
    <w:rsid w:val="007C246A"/>
    <w:rsid w:val="007D1346"/>
    <w:rsid w:val="007E1DF7"/>
    <w:rsid w:val="00814F1A"/>
    <w:rsid w:val="008363CA"/>
    <w:rsid w:val="00876206"/>
    <w:rsid w:val="008E792F"/>
    <w:rsid w:val="00995664"/>
    <w:rsid w:val="009E4008"/>
    <w:rsid w:val="00A10867"/>
    <w:rsid w:val="00A231BD"/>
    <w:rsid w:val="00A36187"/>
    <w:rsid w:val="00A96915"/>
    <w:rsid w:val="00AB1415"/>
    <w:rsid w:val="00B21CAE"/>
    <w:rsid w:val="00B96F72"/>
    <w:rsid w:val="00C43DAF"/>
    <w:rsid w:val="00C61136"/>
    <w:rsid w:val="00CC17FE"/>
    <w:rsid w:val="00D43D6B"/>
    <w:rsid w:val="00E171FE"/>
    <w:rsid w:val="00E22456"/>
    <w:rsid w:val="00E85563"/>
    <w:rsid w:val="00E85705"/>
    <w:rsid w:val="00EA3974"/>
    <w:rsid w:val="00EC0139"/>
    <w:rsid w:val="00EE2C76"/>
    <w:rsid w:val="00EE42BA"/>
    <w:rsid w:val="00EF7CA1"/>
    <w:rsid w:val="00F03348"/>
    <w:rsid w:val="00F0779F"/>
    <w:rsid w:val="00F50843"/>
    <w:rsid w:val="00FA6160"/>
    <w:rsid w:val="00FD0557"/>
    <w:rsid w:val="5F816FA0"/>
    <w:rsid w:val="625F9141"/>
    <w:rsid w:val="67D10859"/>
    <w:rsid w:val="7839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35B7"/>
  <w15:chartTrackingRefBased/>
  <w15:docId w15:val="{B55C52B7-DF23-4981-A3DA-860F5343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61136"/>
    <w:rPr>
      <w:color w:val="0563C1" w:themeColor="hyperlink"/>
      <w:u w:val="single"/>
    </w:rPr>
  </w:style>
  <w:style w:type="character" w:styleId="Neapdorotaspaminjimas">
    <w:name w:val="Unresolved Mention"/>
    <w:basedOn w:val="Numatytasispastraiposriftas"/>
    <w:uiPriority w:val="99"/>
    <w:semiHidden/>
    <w:unhideWhenUsed/>
    <w:rsid w:val="00C61136"/>
    <w:rPr>
      <w:color w:val="605E5C"/>
      <w:shd w:val="clear" w:color="auto" w:fill="E1DFDD"/>
    </w:rPr>
  </w:style>
  <w:style w:type="paragraph" w:styleId="Sraopastraipa">
    <w:name w:val="List Paragraph"/>
    <w:basedOn w:val="prastasis"/>
    <w:rsid w:val="0013008E"/>
    <w:pPr>
      <w:ind w:left="720"/>
      <w:contextualSpacing/>
    </w:pPr>
  </w:style>
  <w:style w:type="character" w:customStyle="1" w:styleId="Laukeliai">
    <w:name w:val="Laukeliai"/>
    <w:basedOn w:val="Numatytasispastraiposriftas"/>
    <w:uiPriority w:val="1"/>
    <w:qFormat/>
    <w:rsid w:val="00174231"/>
    <w:rPr>
      <w:rFonts w:ascii="Arial" w:hAnsi="Arial"/>
      <w:sz w:val="2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Antrats">
    <w:name w:val="header"/>
    <w:basedOn w:val="prastasis"/>
    <w:link w:val="AntratsDiagrama"/>
    <w:semiHidden/>
    <w:unhideWhenUsed/>
    <w:rsid w:val="000558A1"/>
    <w:pPr>
      <w:tabs>
        <w:tab w:val="center" w:pos="4680"/>
        <w:tab w:val="right" w:pos="9360"/>
      </w:tabs>
    </w:pPr>
  </w:style>
  <w:style w:type="character" w:customStyle="1" w:styleId="AntratsDiagrama">
    <w:name w:val="Antraštės Diagrama"/>
    <w:basedOn w:val="Numatytasispastraiposriftas"/>
    <w:link w:val="Antrats"/>
    <w:semiHidden/>
    <w:rsid w:val="002F3811"/>
  </w:style>
  <w:style w:type="paragraph" w:styleId="Porat">
    <w:name w:val="footer"/>
    <w:basedOn w:val="prastasis"/>
    <w:link w:val="PoratDiagrama"/>
    <w:semiHidden/>
    <w:unhideWhenUsed/>
    <w:rsid w:val="000558A1"/>
    <w:pPr>
      <w:tabs>
        <w:tab w:val="center" w:pos="4680"/>
        <w:tab w:val="right" w:pos="9360"/>
      </w:tabs>
    </w:pPr>
  </w:style>
  <w:style w:type="character" w:customStyle="1" w:styleId="PoratDiagrama">
    <w:name w:val="Poraštė Diagrama"/>
    <w:basedOn w:val="Numatytasispastraiposriftas"/>
    <w:link w:val="Porat"/>
    <w:semiHidden/>
    <w:rsid w:val="002F3811"/>
  </w:style>
  <w:style w:type="paragraph" w:styleId="Komentarotema">
    <w:name w:val="annotation subject"/>
    <w:basedOn w:val="Komentarotekstas"/>
    <w:next w:val="Komentarotekstas"/>
    <w:link w:val="KomentarotemaDiagrama"/>
    <w:semiHidden/>
    <w:unhideWhenUsed/>
    <w:rsid w:val="00517032"/>
    <w:rPr>
      <w:b/>
      <w:bCs/>
    </w:rPr>
  </w:style>
  <w:style w:type="character" w:customStyle="1" w:styleId="KomentarotemaDiagrama">
    <w:name w:val="Komentaro tema Diagrama"/>
    <w:basedOn w:val="KomentarotekstasDiagrama"/>
    <w:link w:val="Komentarotema"/>
    <w:semiHidden/>
    <w:rsid w:val="005170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2346464AE4A5BBC7169FE520AC6AA"/>
        <w:category>
          <w:name w:val="Bendrosios nuostatos"/>
          <w:gallery w:val="placeholder"/>
        </w:category>
        <w:types>
          <w:type w:val="bbPlcHdr"/>
        </w:types>
        <w:behaviors>
          <w:behavior w:val="content"/>
        </w:behaviors>
        <w:guid w:val="{A379DDFA-3D90-45D6-B179-1A7289F0EEA5}"/>
      </w:docPartPr>
      <w:docPartBody>
        <w:p w:rsidR="00FD0557" w:rsidRDefault="00FD0557" w:rsidP="00FD0557">
          <w:pPr>
            <w:pStyle w:val="95E2346464AE4A5BBC7169FE520AC6AA"/>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7"/>
    <w:rsid w:val="0053088A"/>
    <w:rsid w:val="009E1AC5"/>
    <w:rsid w:val="00E85705"/>
    <w:rsid w:val="00F65A9A"/>
    <w:rsid w:val="00FD0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E2346464AE4A5BBC7169FE520AC6AA">
    <w:name w:val="95E2346464AE4A5BBC7169FE520AC6AA"/>
    <w:rsid w:val="00FD0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10104</Words>
  <Characters>5760</Characters>
  <Application>Microsoft Office Word</Application>
  <DocSecurity>0</DocSecurity>
  <Lines>48</Lines>
  <Paragraphs>31</Paragraphs>
  <ScaleCrop>false</ScaleCrop>
  <Company>VPT</Company>
  <LinksUpToDate>false</LinksUpToDate>
  <CharactersWithSpaces>15833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Anželita Pajaujienė</cp:lastModifiedBy>
  <cp:revision>3</cp:revision>
  <dcterms:created xsi:type="dcterms:W3CDTF">2025-05-08T10:22:00Z</dcterms:created>
  <dcterms:modified xsi:type="dcterms:W3CDTF">2025-05-08T10:47:00Z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