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499E3" w14:textId="77777777" w:rsidR="00903F98" w:rsidRPr="002D3DEB" w:rsidRDefault="00903F98" w:rsidP="00903F98">
      <w:pPr>
        <w:ind w:left="4962" w:right="-178"/>
        <w:rPr>
          <w:rFonts w:eastAsia="Calibri"/>
          <w:sz w:val="22"/>
          <w:szCs w:val="22"/>
          <w:bdr w:val="none" w:sz="0" w:space="0" w:color="auto" w:frame="1"/>
          <w:lang w:val="lt-LT"/>
        </w:rPr>
      </w:pPr>
      <w:r w:rsidRPr="002D3DEB">
        <w:rPr>
          <w:rFonts w:eastAsia="Calibri"/>
          <w:sz w:val="22"/>
          <w:szCs w:val="22"/>
          <w:bdr w:val="none" w:sz="0" w:space="0" w:color="auto" w:frame="1"/>
          <w:lang w:val="lt-LT"/>
        </w:rPr>
        <w:t>PATVIRTINTA</w:t>
      </w:r>
    </w:p>
    <w:p w14:paraId="36706285" w14:textId="77777777" w:rsidR="00615CE0" w:rsidRPr="002205FF" w:rsidRDefault="00615CE0" w:rsidP="00615CE0">
      <w:pPr>
        <w:ind w:left="4962" w:right="-178"/>
        <w:rPr>
          <w:rFonts w:eastAsia="Calibri"/>
          <w:sz w:val="22"/>
          <w:szCs w:val="22"/>
          <w:bdr w:val="none" w:sz="0" w:space="0" w:color="auto" w:frame="1"/>
          <w:lang w:val="lt-LT"/>
        </w:rPr>
      </w:pPr>
      <w:r w:rsidRPr="002205FF">
        <w:rPr>
          <w:rFonts w:eastAsia="Calibri"/>
          <w:sz w:val="22"/>
          <w:szCs w:val="22"/>
          <w:bdr w:val="none" w:sz="0" w:space="0" w:color="auto" w:frame="1"/>
          <w:lang w:val="lt-LT"/>
        </w:rPr>
        <w:t xml:space="preserve">Viešųjų pirkimų komisijos </w:t>
      </w:r>
    </w:p>
    <w:p w14:paraId="108065FB" w14:textId="4E65B1C8" w:rsidR="00615CE0" w:rsidRPr="002205FF" w:rsidRDefault="00615CE0" w:rsidP="00615CE0">
      <w:pPr>
        <w:ind w:left="4962" w:right="-178"/>
        <w:rPr>
          <w:rFonts w:eastAsia="Calibri"/>
          <w:sz w:val="22"/>
          <w:szCs w:val="22"/>
          <w:bdr w:val="none" w:sz="0" w:space="0" w:color="auto" w:frame="1"/>
          <w:lang w:val="lt-LT"/>
        </w:rPr>
      </w:pPr>
      <w:r w:rsidRPr="002205FF">
        <w:rPr>
          <w:rFonts w:eastAsia="Calibri"/>
          <w:sz w:val="22"/>
          <w:szCs w:val="22"/>
          <w:bdr w:val="none" w:sz="0" w:space="0" w:color="auto" w:frame="1"/>
          <w:lang w:val="lt-LT"/>
        </w:rPr>
        <w:t>20</w:t>
      </w:r>
      <w:r w:rsidR="00DA707F" w:rsidRPr="002205FF">
        <w:rPr>
          <w:rFonts w:eastAsia="Calibri"/>
          <w:sz w:val="22"/>
          <w:szCs w:val="22"/>
          <w:bdr w:val="none" w:sz="0" w:space="0" w:color="auto" w:frame="1"/>
          <w:lang w:val="lt-LT"/>
        </w:rPr>
        <w:t>2</w:t>
      </w:r>
      <w:r w:rsidR="00426C47" w:rsidRPr="002205FF">
        <w:rPr>
          <w:rFonts w:eastAsia="Calibri"/>
          <w:sz w:val="22"/>
          <w:szCs w:val="22"/>
          <w:bdr w:val="none" w:sz="0" w:space="0" w:color="auto" w:frame="1"/>
          <w:lang w:val="lt-LT"/>
        </w:rPr>
        <w:t>5-0</w:t>
      </w:r>
      <w:r w:rsidR="009502F5">
        <w:rPr>
          <w:rFonts w:eastAsia="Calibri"/>
          <w:sz w:val="22"/>
          <w:szCs w:val="22"/>
          <w:bdr w:val="none" w:sz="0" w:space="0" w:color="auto" w:frame="1"/>
          <w:lang w:val="lt-LT"/>
        </w:rPr>
        <w:t>7</w:t>
      </w:r>
      <w:r w:rsidR="00426C47" w:rsidRPr="002205FF">
        <w:rPr>
          <w:rFonts w:eastAsia="Calibri"/>
          <w:sz w:val="22"/>
          <w:szCs w:val="22"/>
          <w:bdr w:val="none" w:sz="0" w:space="0" w:color="auto" w:frame="1"/>
          <w:lang w:val="lt-LT"/>
        </w:rPr>
        <w:t>-</w:t>
      </w:r>
      <w:r w:rsidR="009502F5">
        <w:rPr>
          <w:rFonts w:eastAsia="Calibri"/>
          <w:sz w:val="22"/>
          <w:szCs w:val="22"/>
          <w:bdr w:val="none" w:sz="0" w:space="0" w:color="auto" w:frame="1"/>
          <w:lang w:val="lt-LT"/>
        </w:rPr>
        <w:t>21</w:t>
      </w:r>
      <w:r w:rsidR="00725A18" w:rsidRPr="002205FF">
        <w:rPr>
          <w:rFonts w:eastAsia="Calibri"/>
          <w:sz w:val="22"/>
          <w:szCs w:val="22"/>
          <w:bdr w:val="none" w:sz="0" w:space="0" w:color="auto" w:frame="1"/>
          <w:lang w:val="lt-LT"/>
        </w:rPr>
        <w:t xml:space="preserve"> </w:t>
      </w:r>
      <w:r w:rsidRPr="002205FF">
        <w:rPr>
          <w:rFonts w:eastAsia="Calibri"/>
          <w:sz w:val="22"/>
          <w:szCs w:val="22"/>
          <w:bdr w:val="none" w:sz="0" w:space="0" w:color="auto" w:frame="1"/>
          <w:lang w:val="lt-LT"/>
        </w:rPr>
        <w:t xml:space="preserve">protokolu Nr. </w:t>
      </w:r>
      <w:r w:rsidR="00DA707F" w:rsidRPr="002205FF">
        <w:rPr>
          <w:rFonts w:eastAsia="Calibri"/>
          <w:sz w:val="22"/>
          <w:szCs w:val="22"/>
          <w:bdr w:val="none" w:sz="0" w:space="0" w:color="auto" w:frame="1"/>
          <w:lang w:val="lt-LT"/>
        </w:rPr>
        <w:t>2</w:t>
      </w:r>
      <w:r w:rsidR="00426C47" w:rsidRPr="002205FF">
        <w:rPr>
          <w:rFonts w:eastAsia="Calibri"/>
          <w:sz w:val="22"/>
          <w:szCs w:val="22"/>
          <w:bdr w:val="none" w:sz="0" w:space="0" w:color="auto" w:frame="1"/>
          <w:lang w:val="lt-LT"/>
        </w:rPr>
        <w:t>5</w:t>
      </w:r>
      <w:r w:rsidRPr="002205FF">
        <w:rPr>
          <w:rFonts w:eastAsia="Calibri"/>
          <w:sz w:val="22"/>
          <w:szCs w:val="22"/>
          <w:bdr w:val="none" w:sz="0" w:space="0" w:color="auto" w:frame="1"/>
          <w:lang w:val="lt-LT"/>
        </w:rPr>
        <w:t>VPK-</w:t>
      </w:r>
      <w:r w:rsidR="00AC2441">
        <w:rPr>
          <w:rFonts w:eastAsia="Calibri"/>
          <w:sz w:val="22"/>
          <w:szCs w:val="22"/>
          <w:bdr w:val="none" w:sz="0" w:space="0" w:color="auto" w:frame="1"/>
          <w:lang w:val="lt-LT"/>
        </w:rPr>
        <w:t>2287</w:t>
      </w:r>
      <w:bookmarkStart w:id="0" w:name="_GoBack"/>
      <w:bookmarkEnd w:id="0"/>
    </w:p>
    <w:p w14:paraId="2E1A16C1" w14:textId="77777777" w:rsidR="004F3E3E" w:rsidRPr="002205FF" w:rsidRDefault="004F3E3E" w:rsidP="00615CE0">
      <w:pPr>
        <w:ind w:left="4962" w:right="-178"/>
        <w:rPr>
          <w:rFonts w:eastAsia="Calibri"/>
          <w:sz w:val="22"/>
          <w:szCs w:val="22"/>
          <w:bdr w:val="none" w:sz="0" w:space="0" w:color="auto" w:frame="1"/>
          <w:lang w:val="lt-LT"/>
        </w:rPr>
      </w:pPr>
    </w:p>
    <w:p w14:paraId="0EF83EB5" w14:textId="77777777" w:rsidR="009C5D91" w:rsidRPr="00E80591" w:rsidRDefault="006E6BE5" w:rsidP="003B4A7F">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E80591">
        <w:rPr>
          <w:rFonts w:ascii="Times New Roman" w:hAnsi="Times New Roman"/>
          <w:b/>
          <w:bCs/>
          <w:color w:val="auto"/>
          <w:spacing w:val="0"/>
          <w:sz w:val="22"/>
          <w:szCs w:val="22"/>
          <w:lang w:val="lt-LT"/>
        </w:rPr>
        <w:t xml:space="preserve">VšĮ </w:t>
      </w:r>
      <w:r w:rsidR="00F63F6A" w:rsidRPr="00E80591">
        <w:rPr>
          <w:rFonts w:ascii="Times New Roman" w:hAnsi="Times New Roman"/>
          <w:b/>
          <w:bCs/>
          <w:color w:val="auto"/>
          <w:spacing w:val="0"/>
          <w:sz w:val="22"/>
          <w:szCs w:val="22"/>
          <w:lang w:val="lt-LT"/>
        </w:rPr>
        <w:t>VILNIAUS UNIVERSITETO LIGONINĖ SANTAROS KLINIKOS</w:t>
      </w:r>
    </w:p>
    <w:p w14:paraId="648A60B8" w14:textId="77777777" w:rsidR="009C5D91" w:rsidRPr="00E80591" w:rsidRDefault="009C5D91" w:rsidP="003B4A7F">
      <w:pPr>
        <w:pStyle w:val="Body"/>
        <w:spacing w:line="240" w:lineRule="auto"/>
        <w:jc w:val="both"/>
        <w:rPr>
          <w:rFonts w:ascii="Times New Roman" w:eastAsia="Times New Roman" w:hAnsi="Times New Roman" w:cs="Times New Roman"/>
          <w:color w:val="auto"/>
          <w:sz w:val="22"/>
          <w:szCs w:val="22"/>
        </w:rPr>
      </w:pPr>
    </w:p>
    <w:p w14:paraId="2BAD712D" w14:textId="36407832" w:rsidR="009C5D91" w:rsidRPr="00E80591" w:rsidRDefault="006D6A2E" w:rsidP="003B4A7F">
      <w:pPr>
        <w:pStyle w:val="Title"/>
        <w:keepNext/>
        <w:spacing w:line="240" w:lineRule="auto"/>
        <w:jc w:val="center"/>
        <w:rPr>
          <w:rFonts w:ascii="Times New Roman" w:hAnsi="Times New Roman" w:cs="Times New Roman"/>
          <w:b/>
          <w:bCs/>
          <w:color w:val="auto"/>
          <w:spacing w:val="0"/>
          <w:sz w:val="22"/>
          <w:szCs w:val="22"/>
          <w:lang w:val="lt-LT"/>
        </w:rPr>
      </w:pPr>
      <w:r w:rsidRPr="00E80591">
        <w:rPr>
          <w:rFonts w:ascii="Times New Roman" w:hAnsi="Times New Roman"/>
          <w:b/>
          <w:bCs/>
          <w:color w:val="auto"/>
          <w:spacing w:val="0"/>
          <w:sz w:val="22"/>
          <w:szCs w:val="22"/>
          <w:lang w:val="lt-LT"/>
        </w:rPr>
        <w:t>SPECIALIOSIOS</w:t>
      </w:r>
      <w:r w:rsidR="00F63F6A" w:rsidRPr="00E80591">
        <w:rPr>
          <w:rFonts w:ascii="Times New Roman" w:hAnsi="Times New Roman"/>
          <w:b/>
          <w:bCs/>
          <w:color w:val="auto"/>
          <w:spacing w:val="0"/>
          <w:sz w:val="22"/>
          <w:szCs w:val="22"/>
          <w:lang w:val="lt-LT"/>
        </w:rPr>
        <w:t xml:space="preserve"> PIRKIM</w:t>
      </w:r>
      <w:r w:rsidRPr="00E80591">
        <w:rPr>
          <w:rFonts w:ascii="Times New Roman" w:hAnsi="Times New Roman"/>
          <w:b/>
          <w:bCs/>
          <w:color w:val="auto"/>
          <w:spacing w:val="0"/>
          <w:sz w:val="22"/>
          <w:szCs w:val="22"/>
          <w:lang w:val="lt-LT"/>
        </w:rPr>
        <w:t>O</w:t>
      </w:r>
      <w:r w:rsidR="00F63F6A" w:rsidRPr="00E80591">
        <w:rPr>
          <w:rFonts w:ascii="Times New Roman" w:hAnsi="Times New Roman"/>
          <w:b/>
          <w:bCs/>
          <w:color w:val="auto"/>
          <w:spacing w:val="0"/>
          <w:sz w:val="22"/>
          <w:szCs w:val="22"/>
          <w:lang w:val="lt-LT"/>
        </w:rPr>
        <w:t xml:space="preserve"> </w:t>
      </w:r>
      <w:r w:rsidR="00F63F6A" w:rsidRPr="00E80591">
        <w:rPr>
          <w:rFonts w:ascii="Times New Roman" w:hAnsi="Times New Roman" w:cs="Times New Roman"/>
          <w:b/>
          <w:bCs/>
          <w:color w:val="auto"/>
          <w:spacing w:val="0"/>
          <w:sz w:val="22"/>
          <w:szCs w:val="22"/>
          <w:lang w:val="lt-LT"/>
        </w:rPr>
        <w:t>SĄLYGOS</w:t>
      </w:r>
    </w:p>
    <w:p w14:paraId="624FE968" w14:textId="77777777" w:rsidR="0079442E" w:rsidRPr="00E80591" w:rsidRDefault="0079442E" w:rsidP="0079442E">
      <w:pPr>
        <w:pStyle w:val="Body2"/>
        <w:rPr>
          <w:color w:val="auto"/>
          <w:lang w:val="lt-LT"/>
        </w:rPr>
      </w:pPr>
    </w:p>
    <w:p w14:paraId="1671D344" w14:textId="0C22A288" w:rsidR="0079440F" w:rsidRPr="00E80591" w:rsidRDefault="000E78AF" w:rsidP="0079440F">
      <w:pPr>
        <w:jc w:val="center"/>
        <w:rPr>
          <w:b/>
          <w:sz w:val="22"/>
          <w:szCs w:val="22"/>
          <w:lang w:val="lt-LT"/>
        </w:rPr>
      </w:pPr>
      <w:r w:rsidRPr="00E80591">
        <w:rPr>
          <w:b/>
          <w:sz w:val="22"/>
          <w:szCs w:val="22"/>
          <w:lang w:val="lt-LT"/>
        </w:rPr>
        <w:t>VANDUO INHALIACIJOMS, 11062</w:t>
      </w:r>
    </w:p>
    <w:p w14:paraId="34F079EC" w14:textId="77777777" w:rsidR="004416DB" w:rsidRPr="002D3DEB" w:rsidRDefault="004416DB" w:rsidP="007116C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2"/>
          <w:szCs w:val="22"/>
          <w:bdr w:val="none" w:sz="0" w:space="0" w:color="auto"/>
          <w:lang w:val="lt-LT" w:eastAsia="lt-LT"/>
        </w:rPr>
      </w:pPr>
    </w:p>
    <w:p w14:paraId="74040758" w14:textId="47E51CFB" w:rsidR="009C5D91" w:rsidRPr="002D3DEB" w:rsidRDefault="004D35E3" w:rsidP="00061B47">
      <w:pPr>
        <w:pStyle w:val="Body2"/>
        <w:spacing w:line="276" w:lineRule="auto"/>
        <w:rPr>
          <w:color w:val="auto"/>
          <w:lang w:val="lt-LT"/>
        </w:rPr>
      </w:pPr>
      <w:r w:rsidRPr="002D3DEB">
        <w:rPr>
          <w:color w:val="auto"/>
          <w:lang w:val="lt-LT"/>
        </w:rPr>
        <w:tab/>
        <w:t>1.</w:t>
      </w:r>
      <w:r w:rsidR="006D4DF7" w:rsidRPr="002D3DEB">
        <w:rPr>
          <w:color w:val="auto"/>
          <w:lang w:val="lt-LT"/>
        </w:rPr>
        <w:t xml:space="preserve"> </w:t>
      </w:r>
      <w:r w:rsidR="00F63F6A" w:rsidRPr="002D3DEB">
        <w:rPr>
          <w:color w:val="auto"/>
          <w:lang w:val="lt-LT"/>
        </w:rPr>
        <w:t xml:space="preserve">VšĮ Vilniaus universiteto ligoninė Santaros klinikos (toliau - </w:t>
      </w:r>
      <w:r w:rsidR="006D4DF7" w:rsidRPr="002D3DEB">
        <w:rPr>
          <w:color w:val="auto"/>
          <w:lang w:val="lt-LT"/>
        </w:rPr>
        <w:t>PO</w:t>
      </w:r>
      <w:r w:rsidR="00F63F6A" w:rsidRPr="002D3DEB">
        <w:rPr>
          <w:color w:val="auto"/>
          <w:lang w:val="lt-LT"/>
        </w:rPr>
        <w:t xml:space="preserve">), vykdydama viešąjį pirkimą numato </w:t>
      </w:r>
      <w:r w:rsidR="009E75C5" w:rsidRPr="002D3DEB">
        <w:rPr>
          <w:color w:val="auto"/>
          <w:lang w:val="lt-LT"/>
        </w:rPr>
        <w:t xml:space="preserve">įsigyti </w:t>
      </w:r>
      <w:r w:rsidR="000E78AF">
        <w:rPr>
          <w:color w:val="auto"/>
          <w:lang w:val="lt-LT"/>
        </w:rPr>
        <w:t>vandenį</w:t>
      </w:r>
      <w:r w:rsidR="000E78AF" w:rsidRPr="000E78AF">
        <w:rPr>
          <w:color w:val="auto"/>
          <w:lang w:val="lt-LT"/>
        </w:rPr>
        <w:t xml:space="preserve"> inhaliacijoms</w:t>
      </w:r>
      <w:r w:rsidR="000E78AF">
        <w:rPr>
          <w:color w:val="auto"/>
          <w:lang w:val="lt-LT"/>
        </w:rPr>
        <w:t xml:space="preserve"> </w:t>
      </w:r>
      <w:r w:rsidRPr="002D3DEB">
        <w:rPr>
          <w:color w:val="auto"/>
          <w:lang w:val="lt-LT"/>
        </w:rPr>
        <w:t xml:space="preserve">(toliau - </w:t>
      </w:r>
      <w:r w:rsidR="00E02A36" w:rsidRPr="002D3DEB">
        <w:rPr>
          <w:color w:val="auto"/>
          <w:lang w:val="lt-LT"/>
        </w:rPr>
        <w:t>prekės</w:t>
      </w:r>
      <w:r w:rsidRPr="002D3DEB">
        <w:rPr>
          <w:color w:val="auto"/>
          <w:lang w:val="lt-LT"/>
        </w:rPr>
        <w:t>)</w:t>
      </w:r>
      <w:r w:rsidR="00380CBC" w:rsidRPr="002D3DEB">
        <w:rPr>
          <w:color w:val="auto"/>
          <w:lang w:val="lt-LT"/>
        </w:rPr>
        <w:t>.</w:t>
      </w:r>
    </w:p>
    <w:p w14:paraId="599A9E53" w14:textId="652ED697" w:rsidR="009C5D91" w:rsidRPr="002D3DEB" w:rsidRDefault="004D35E3" w:rsidP="00061B47">
      <w:pPr>
        <w:pStyle w:val="Body2"/>
        <w:spacing w:line="276" w:lineRule="auto"/>
        <w:rPr>
          <w:color w:val="auto"/>
          <w:lang w:val="lt-LT"/>
        </w:rPr>
      </w:pPr>
      <w:r w:rsidRPr="002D3DEB">
        <w:rPr>
          <w:color w:val="auto"/>
          <w:lang w:val="lt-LT"/>
        </w:rPr>
        <w:tab/>
        <w:t xml:space="preserve">2. </w:t>
      </w:r>
      <w:r w:rsidR="006D4DF7" w:rsidRPr="002D3DEB">
        <w:rPr>
          <w:color w:val="auto"/>
          <w:lang w:val="lt-LT"/>
        </w:rPr>
        <w:t xml:space="preserve">PO vykdo </w:t>
      </w:r>
      <w:r w:rsidR="007364B9" w:rsidRPr="002D3DEB">
        <w:rPr>
          <w:color w:val="auto"/>
          <w:lang w:val="lt-LT"/>
        </w:rPr>
        <w:t>supaprastintą</w:t>
      </w:r>
      <w:r w:rsidR="00F63F6A" w:rsidRPr="002D3DEB">
        <w:rPr>
          <w:color w:val="auto"/>
          <w:lang w:val="lt-LT"/>
        </w:rPr>
        <w:t xml:space="preserve"> </w:t>
      </w:r>
      <w:r w:rsidRPr="002D3DEB">
        <w:rPr>
          <w:color w:val="auto"/>
          <w:lang w:val="lt-LT"/>
        </w:rPr>
        <w:t>pirkim</w:t>
      </w:r>
      <w:r w:rsidR="007D4B46" w:rsidRPr="002D3DEB">
        <w:rPr>
          <w:color w:val="auto"/>
          <w:lang w:val="lt-LT"/>
        </w:rPr>
        <w:t>ą</w:t>
      </w:r>
      <w:r w:rsidRPr="002D3DEB">
        <w:rPr>
          <w:color w:val="auto"/>
          <w:lang w:val="lt-LT"/>
        </w:rPr>
        <w:t xml:space="preserve"> atviro konkurso būdu.</w:t>
      </w:r>
    </w:p>
    <w:p w14:paraId="1BB8AA99" w14:textId="77777777" w:rsidR="009C5D91" w:rsidRPr="002D3DEB" w:rsidRDefault="004D35E3" w:rsidP="00061B47">
      <w:pPr>
        <w:pStyle w:val="Body2"/>
        <w:spacing w:line="276" w:lineRule="auto"/>
        <w:rPr>
          <w:color w:val="auto"/>
          <w:lang w:val="lt-LT"/>
        </w:rPr>
      </w:pPr>
      <w:r w:rsidRPr="002D3DEB">
        <w:rPr>
          <w:color w:val="auto"/>
          <w:lang w:val="lt-LT"/>
        </w:rPr>
        <w:tab/>
      </w:r>
      <w:r w:rsidR="007D4B46" w:rsidRPr="002D3DEB">
        <w:rPr>
          <w:color w:val="auto"/>
          <w:lang w:val="lt-LT"/>
        </w:rPr>
        <w:t>3</w:t>
      </w:r>
      <w:r w:rsidRPr="002D3DEB">
        <w:rPr>
          <w:color w:val="auto"/>
          <w:lang w:val="lt-LT"/>
        </w:rPr>
        <w:t xml:space="preserve">. </w:t>
      </w:r>
      <w:r w:rsidR="007D4B46" w:rsidRPr="002D3DEB">
        <w:rPr>
          <w:color w:val="auto"/>
          <w:lang w:val="lt-LT"/>
        </w:rPr>
        <w:t>I</w:t>
      </w:r>
      <w:r w:rsidRPr="002D3DEB">
        <w:rPr>
          <w:color w:val="auto"/>
          <w:lang w:val="lt-LT"/>
        </w:rPr>
        <w:t>šankstinis skelbimas apie pirkimą</w:t>
      </w:r>
      <w:r w:rsidR="007D4B46" w:rsidRPr="002D3DEB">
        <w:rPr>
          <w:color w:val="auto"/>
          <w:lang w:val="lt-LT"/>
        </w:rPr>
        <w:t xml:space="preserve"> nebuvo paskelbtas.</w:t>
      </w:r>
    </w:p>
    <w:p w14:paraId="16757E42" w14:textId="77777777" w:rsidR="009C5D91" w:rsidRPr="002D3DEB" w:rsidRDefault="004D35E3" w:rsidP="00061B47">
      <w:pPr>
        <w:pStyle w:val="Body2"/>
        <w:spacing w:line="276" w:lineRule="auto"/>
        <w:rPr>
          <w:color w:val="auto"/>
          <w:lang w:val="lt-LT"/>
        </w:rPr>
      </w:pPr>
      <w:r w:rsidRPr="002D3DEB">
        <w:rPr>
          <w:color w:val="auto"/>
          <w:lang w:val="lt-LT"/>
        </w:rPr>
        <w:tab/>
      </w:r>
      <w:r w:rsidR="007D4B46" w:rsidRPr="002D3DEB">
        <w:rPr>
          <w:color w:val="auto"/>
          <w:lang w:val="lt-LT"/>
        </w:rPr>
        <w:t>4</w:t>
      </w:r>
      <w:r w:rsidRPr="002D3DEB">
        <w:rPr>
          <w:color w:val="auto"/>
          <w:lang w:val="lt-LT"/>
        </w:rPr>
        <w:t>. Tiesioginį ryšį su tiekėjais įgaliotas palaikyti perkančiosios organizacijos atstovas</w:t>
      </w:r>
      <w:r w:rsidR="007D4B46" w:rsidRPr="002D3DEB">
        <w:rPr>
          <w:color w:val="auto"/>
          <w:lang w:val="lt-LT"/>
        </w:rPr>
        <w:t xml:space="preserve"> </w:t>
      </w:r>
      <w:r w:rsidR="00C43546" w:rsidRPr="002D3DEB">
        <w:rPr>
          <w:color w:val="auto"/>
          <w:lang w:val="lt-LT"/>
        </w:rPr>
        <w:t>Rasa Sidaravičienė, tel. +370 52365106, faksas +370 52365111, el. pašto adresas: rasa.sidaraviciene@santa.lt</w:t>
      </w:r>
    </w:p>
    <w:p w14:paraId="6CA467AF" w14:textId="7E00A135" w:rsidR="00593D6D" w:rsidRPr="002D3DEB" w:rsidRDefault="004D35E3" w:rsidP="00061B47">
      <w:pPr>
        <w:pStyle w:val="Body2"/>
        <w:spacing w:line="276" w:lineRule="auto"/>
        <w:rPr>
          <w:color w:val="auto"/>
          <w:lang w:val="lt-LT"/>
        </w:rPr>
      </w:pPr>
      <w:r w:rsidRPr="002D3DEB">
        <w:rPr>
          <w:color w:val="auto"/>
          <w:lang w:val="lt-LT"/>
        </w:rPr>
        <w:tab/>
      </w:r>
      <w:r w:rsidR="007D4B46" w:rsidRPr="002D3DEB">
        <w:rPr>
          <w:color w:val="auto"/>
          <w:lang w:val="lt-LT"/>
        </w:rPr>
        <w:t>5.</w:t>
      </w:r>
      <w:r w:rsidRPr="002D3DEB">
        <w:rPr>
          <w:color w:val="auto"/>
          <w:lang w:val="lt-LT"/>
        </w:rPr>
        <w:t> </w:t>
      </w:r>
      <w:r w:rsidR="00E87DAD" w:rsidRPr="002D3DEB">
        <w:rPr>
          <w:color w:val="auto"/>
          <w:lang w:val="lt-LT"/>
        </w:rPr>
        <w:t>Pirkimo objektas yra</w:t>
      </w:r>
      <w:r w:rsidR="007C1066" w:rsidRPr="002D3DEB">
        <w:rPr>
          <w:color w:val="auto"/>
          <w:lang w:val="lt-LT"/>
        </w:rPr>
        <w:t xml:space="preserve"> </w:t>
      </w:r>
      <w:bookmarkStart w:id="1" w:name="_Hlk164858380"/>
      <w:r w:rsidR="0015533C">
        <w:rPr>
          <w:color w:val="auto"/>
          <w:lang w:val="lt-LT"/>
        </w:rPr>
        <w:t>s</w:t>
      </w:r>
      <w:r w:rsidR="0015533C" w:rsidRPr="0015533C">
        <w:rPr>
          <w:color w:val="auto"/>
          <w:lang w:val="lt-LT"/>
        </w:rPr>
        <w:t>terilus vanduo su drėkintuvo adapteriu</w:t>
      </w:r>
      <w:bookmarkEnd w:id="1"/>
      <w:r w:rsidR="0095559B" w:rsidRPr="002D3DEB">
        <w:rPr>
          <w:color w:val="auto"/>
          <w:lang w:val="lt-LT"/>
        </w:rPr>
        <w:t>.</w:t>
      </w:r>
    </w:p>
    <w:p w14:paraId="332A8CF7" w14:textId="52642A30" w:rsidR="009C6CCB" w:rsidRPr="002D3DEB" w:rsidRDefault="00B00ADE" w:rsidP="00061B47">
      <w:pPr>
        <w:pStyle w:val="Body2"/>
        <w:spacing w:line="276" w:lineRule="auto"/>
        <w:ind w:firstLine="709"/>
        <w:rPr>
          <w:color w:val="auto"/>
          <w:lang w:val="lt-LT"/>
        </w:rPr>
      </w:pPr>
      <w:r w:rsidRPr="002D3DEB">
        <w:rPr>
          <w:color w:val="auto"/>
          <w:lang w:val="lt-LT"/>
        </w:rPr>
        <w:t>6</w:t>
      </w:r>
      <w:r w:rsidR="00E87DAD" w:rsidRPr="002D3DEB">
        <w:rPr>
          <w:color w:val="auto"/>
          <w:lang w:val="lt-LT"/>
        </w:rPr>
        <w:t xml:space="preserve">. </w:t>
      </w:r>
      <w:r w:rsidR="009C6CCB" w:rsidRPr="002D3DEB">
        <w:rPr>
          <w:color w:val="auto"/>
          <w:lang w:val="lt-LT"/>
        </w:rPr>
        <w:t>P</w:t>
      </w:r>
      <w:r w:rsidR="004D35E3" w:rsidRPr="002D3DEB">
        <w:rPr>
          <w:color w:val="auto"/>
          <w:lang w:val="lt-LT"/>
        </w:rPr>
        <w:t>irkim</w:t>
      </w:r>
      <w:r w:rsidRPr="002D3DEB">
        <w:rPr>
          <w:color w:val="auto"/>
          <w:lang w:val="lt-LT"/>
        </w:rPr>
        <w:t>as</w:t>
      </w:r>
      <w:r w:rsidR="009C6CCB" w:rsidRPr="002D3DEB">
        <w:rPr>
          <w:color w:val="auto"/>
          <w:lang w:val="lt-LT"/>
        </w:rPr>
        <w:t xml:space="preserve"> </w:t>
      </w:r>
      <w:r w:rsidR="000E78AF">
        <w:rPr>
          <w:color w:val="auto"/>
          <w:lang w:val="lt-LT"/>
        </w:rPr>
        <w:t>ne</w:t>
      </w:r>
      <w:r w:rsidR="009C6CCB" w:rsidRPr="002D3DEB">
        <w:rPr>
          <w:color w:val="auto"/>
          <w:lang w:val="lt-LT"/>
        </w:rPr>
        <w:t>skaid</w:t>
      </w:r>
      <w:r w:rsidRPr="002D3DEB">
        <w:rPr>
          <w:color w:val="auto"/>
          <w:lang w:val="lt-LT"/>
        </w:rPr>
        <w:t>omas</w:t>
      </w:r>
      <w:r w:rsidR="009E163B" w:rsidRPr="002D3DEB">
        <w:rPr>
          <w:color w:val="auto"/>
          <w:lang w:val="lt-LT"/>
        </w:rPr>
        <w:t xml:space="preserve"> į</w:t>
      </w:r>
      <w:r w:rsidR="00517315" w:rsidRPr="002D3DEB">
        <w:rPr>
          <w:color w:val="auto"/>
          <w:lang w:val="lt-LT"/>
        </w:rPr>
        <w:t xml:space="preserve"> </w:t>
      </w:r>
      <w:r w:rsidR="00A6345C" w:rsidRPr="002D3DEB">
        <w:rPr>
          <w:color w:val="auto"/>
          <w:lang w:val="lt-LT"/>
        </w:rPr>
        <w:t>p</w:t>
      </w:r>
      <w:r w:rsidR="009E163B" w:rsidRPr="002D3DEB">
        <w:rPr>
          <w:color w:val="auto"/>
          <w:lang w:val="lt-LT"/>
        </w:rPr>
        <w:t>irkimo dalis</w:t>
      </w:r>
      <w:r w:rsidR="008F4BF6" w:rsidRPr="002D3DEB">
        <w:rPr>
          <w:color w:val="auto"/>
          <w:lang w:val="lt-LT"/>
        </w:rPr>
        <w:t>.</w:t>
      </w:r>
    </w:p>
    <w:p w14:paraId="026E9C80" w14:textId="7B441433" w:rsidR="009C5D91" w:rsidRPr="002D3DEB" w:rsidRDefault="004D35E3" w:rsidP="00061B47">
      <w:pPr>
        <w:pStyle w:val="Body2"/>
        <w:spacing w:line="276" w:lineRule="auto"/>
        <w:rPr>
          <w:color w:val="auto"/>
          <w:lang w:val="lt-LT"/>
        </w:rPr>
      </w:pPr>
      <w:r w:rsidRPr="002D3DEB">
        <w:rPr>
          <w:color w:val="auto"/>
          <w:lang w:val="lt-LT"/>
        </w:rPr>
        <w:tab/>
      </w:r>
      <w:r w:rsidR="00B00ADE" w:rsidRPr="002D3DEB">
        <w:rPr>
          <w:color w:val="auto"/>
          <w:lang w:val="lt-LT"/>
        </w:rPr>
        <w:t xml:space="preserve">7. </w:t>
      </w:r>
      <w:r w:rsidRPr="002D3DEB">
        <w:rPr>
          <w:color w:val="auto"/>
          <w:lang w:val="lt-LT"/>
        </w:rPr>
        <w:t xml:space="preserve">Reikalavimai pirkimo objektui nurodyti </w:t>
      </w:r>
      <w:r w:rsidR="00E87DAD" w:rsidRPr="002D3DEB">
        <w:rPr>
          <w:color w:val="auto"/>
          <w:lang w:val="lt-LT"/>
        </w:rPr>
        <w:t>SPS 1</w:t>
      </w:r>
      <w:r w:rsidRPr="002D3DEB">
        <w:rPr>
          <w:color w:val="auto"/>
          <w:lang w:val="lt-LT"/>
        </w:rPr>
        <w:t xml:space="preserve"> priede „Techninė specifikacija“ ir</w:t>
      </w:r>
      <w:r w:rsidR="00E87DAD" w:rsidRPr="002D3DEB">
        <w:rPr>
          <w:color w:val="auto"/>
          <w:lang w:val="lt-LT"/>
        </w:rPr>
        <w:t xml:space="preserve"> SPS 2</w:t>
      </w:r>
      <w:r w:rsidRPr="002D3DEB">
        <w:rPr>
          <w:color w:val="auto"/>
          <w:lang w:val="lt-LT"/>
        </w:rPr>
        <w:t xml:space="preserve"> priede „Viešojo pirkimo sutarties projektas“</w:t>
      </w:r>
      <w:r w:rsidR="00B00ADE" w:rsidRPr="002D3DEB">
        <w:rPr>
          <w:color w:val="auto"/>
          <w:lang w:val="lt-LT"/>
        </w:rPr>
        <w:t>.</w:t>
      </w:r>
      <w:r w:rsidR="00061B47">
        <w:rPr>
          <w:color w:val="auto"/>
          <w:lang w:val="lt-LT"/>
        </w:rPr>
        <w:t xml:space="preserve"> </w:t>
      </w:r>
      <w:r w:rsidR="00061B47" w:rsidRPr="00061B47">
        <w:rPr>
          <w:color w:val="auto"/>
          <w:lang w:val="lt-LT"/>
        </w:rPr>
        <w:t>Pastaba.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2D3DEB">
        <w:rPr>
          <w:color w:val="auto"/>
          <w:lang w:val="lt-LT"/>
        </w:rPr>
        <w:tab/>
      </w:r>
    </w:p>
    <w:p w14:paraId="687699E3" w14:textId="212BC311" w:rsidR="00355F48" w:rsidRPr="002D3DEB" w:rsidRDefault="004D35E3" w:rsidP="00061B47">
      <w:pPr>
        <w:spacing w:line="276" w:lineRule="auto"/>
        <w:jc w:val="both"/>
        <w:rPr>
          <w:rFonts w:eastAsia="Calibri"/>
          <w:sz w:val="22"/>
          <w:szCs w:val="22"/>
          <w:bdr w:val="none" w:sz="0" w:space="0" w:color="auto"/>
          <w:lang w:val="lt-LT"/>
        </w:rPr>
      </w:pPr>
      <w:r w:rsidRPr="002D3DEB">
        <w:rPr>
          <w:sz w:val="22"/>
          <w:szCs w:val="22"/>
          <w:lang w:val="lt-LT"/>
        </w:rPr>
        <w:tab/>
      </w:r>
      <w:r w:rsidR="00B00ADE" w:rsidRPr="002D3DEB">
        <w:rPr>
          <w:sz w:val="22"/>
          <w:szCs w:val="22"/>
          <w:lang w:val="lt-LT"/>
        </w:rPr>
        <w:t xml:space="preserve">8. </w:t>
      </w:r>
      <w:r w:rsidRPr="002D3DEB">
        <w:rPr>
          <w:sz w:val="22"/>
          <w:szCs w:val="22"/>
          <w:lang w:val="lt-LT"/>
        </w:rPr>
        <w:t>Tiekėjo į</w:t>
      </w:r>
      <w:r w:rsidR="003F6A6F" w:rsidRPr="002D3DEB">
        <w:rPr>
          <w:sz w:val="22"/>
          <w:szCs w:val="22"/>
          <w:lang w:val="lt-LT"/>
        </w:rPr>
        <w:t>sipareigojimų įvykdymo v</w:t>
      </w:r>
      <w:r w:rsidR="00643CC7" w:rsidRPr="002D3DEB">
        <w:rPr>
          <w:sz w:val="22"/>
          <w:szCs w:val="22"/>
          <w:lang w:val="lt-LT"/>
        </w:rPr>
        <w:t xml:space="preserve">ieta: </w:t>
      </w:r>
      <w:r w:rsidR="00D57C52" w:rsidRPr="002D3DEB">
        <w:rPr>
          <w:sz w:val="22"/>
          <w:szCs w:val="22"/>
          <w:lang w:val="lt-LT"/>
        </w:rPr>
        <w:t xml:space="preserve">Santariškių g. </w:t>
      </w:r>
      <w:r w:rsidR="00747476" w:rsidRPr="002D3DEB">
        <w:rPr>
          <w:sz w:val="22"/>
          <w:szCs w:val="22"/>
          <w:lang w:val="lt-LT"/>
        </w:rPr>
        <w:t>2</w:t>
      </w:r>
      <w:r w:rsidR="00D57C52" w:rsidRPr="002D3DEB">
        <w:rPr>
          <w:sz w:val="22"/>
          <w:szCs w:val="22"/>
          <w:lang w:val="lt-LT"/>
        </w:rPr>
        <w:t>, Vilnius</w:t>
      </w:r>
      <w:r w:rsidR="00685C89" w:rsidRPr="002D3DEB">
        <w:rPr>
          <w:sz w:val="22"/>
          <w:szCs w:val="22"/>
          <w:lang w:val="lt-LT"/>
        </w:rPr>
        <w:t>.</w:t>
      </w:r>
    </w:p>
    <w:p w14:paraId="28FA8CEF" w14:textId="77777777" w:rsidR="009C5D91" w:rsidRPr="002D3DEB" w:rsidRDefault="004D35E3" w:rsidP="00061B47">
      <w:pPr>
        <w:pStyle w:val="Body2"/>
        <w:spacing w:line="276" w:lineRule="auto"/>
        <w:rPr>
          <w:color w:val="auto"/>
          <w:lang w:val="lt-LT"/>
        </w:rPr>
      </w:pPr>
      <w:r w:rsidRPr="002D3DEB">
        <w:rPr>
          <w:color w:val="auto"/>
          <w:lang w:val="lt-LT"/>
        </w:rPr>
        <w:tab/>
      </w:r>
      <w:r w:rsidR="00B00ADE" w:rsidRPr="002D3DEB">
        <w:rPr>
          <w:color w:val="auto"/>
          <w:lang w:val="lt-LT"/>
        </w:rPr>
        <w:t>9.</w:t>
      </w:r>
      <w:r w:rsidRPr="002D3DEB">
        <w:rPr>
          <w:color w:val="auto"/>
          <w:lang w:val="lt-LT"/>
        </w:rPr>
        <w:t xml:space="preserve"> EBVPD pildomas</w:t>
      </w:r>
      <w:r w:rsidR="00FF707A" w:rsidRPr="002D3DEB">
        <w:rPr>
          <w:color w:val="auto"/>
          <w:lang w:val="lt-LT"/>
        </w:rPr>
        <w:t xml:space="preserve"> </w:t>
      </w:r>
      <w:r w:rsidR="00E87DAD" w:rsidRPr="002D3DEB">
        <w:rPr>
          <w:color w:val="auto"/>
          <w:lang w:val="lt-LT"/>
        </w:rPr>
        <w:t>pagal SPS</w:t>
      </w:r>
      <w:r w:rsidRPr="002D3DEB">
        <w:rPr>
          <w:color w:val="auto"/>
          <w:lang w:val="lt-LT"/>
        </w:rPr>
        <w:t xml:space="preserve"> </w:t>
      </w:r>
      <w:r w:rsidR="00A71EB8" w:rsidRPr="002D3DEB">
        <w:rPr>
          <w:color w:val="auto"/>
          <w:lang w:val="lt-LT"/>
        </w:rPr>
        <w:t>3 priede pateiktą failą/šabloną</w:t>
      </w:r>
      <w:r w:rsidR="00B00ADE" w:rsidRPr="002D3DEB">
        <w:rPr>
          <w:color w:val="auto"/>
          <w:lang w:val="lt-LT"/>
        </w:rPr>
        <w:t>.</w:t>
      </w:r>
      <w:r w:rsidRPr="002D3DEB">
        <w:rPr>
          <w:color w:val="auto"/>
          <w:lang w:val="lt-LT"/>
        </w:rPr>
        <w:t xml:space="preserve"> </w:t>
      </w:r>
    </w:p>
    <w:p w14:paraId="2EFD73C8" w14:textId="4935E3F3" w:rsidR="009C5D91" w:rsidRPr="002D3DEB" w:rsidRDefault="004D35E3" w:rsidP="00061B47">
      <w:pPr>
        <w:pStyle w:val="Body2"/>
        <w:spacing w:line="276" w:lineRule="auto"/>
        <w:rPr>
          <w:color w:val="auto"/>
          <w:lang w:val="lt-LT"/>
        </w:rPr>
      </w:pPr>
      <w:r w:rsidRPr="002D3DEB">
        <w:rPr>
          <w:color w:val="auto"/>
          <w:lang w:val="lt-LT"/>
        </w:rPr>
        <w:tab/>
      </w:r>
      <w:r w:rsidR="00B00ADE" w:rsidRPr="002D3DEB">
        <w:rPr>
          <w:color w:val="auto"/>
          <w:lang w:val="lt-LT"/>
        </w:rPr>
        <w:t xml:space="preserve">10. </w:t>
      </w:r>
      <w:r w:rsidRPr="002D3DEB">
        <w:rPr>
          <w:color w:val="auto"/>
          <w:lang w:val="lt-LT"/>
        </w:rPr>
        <w:t>Tiekėjo pašalinimo pagrindai ir jų nebuvimą patvirtinantys dokumentai</w:t>
      </w:r>
      <w:r w:rsidR="00FF707A" w:rsidRPr="002D3DEB">
        <w:rPr>
          <w:color w:val="auto"/>
          <w:lang w:val="lt-LT"/>
        </w:rPr>
        <w:t xml:space="preserve"> </w:t>
      </w:r>
      <w:r w:rsidR="00B00ADE" w:rsidRPr="002D3DEB">
        <w:rPr>
          <w:color w:val="auto"/>
          <w:lang w:val="lt-LT"/>
        </w:rPr>
        <w:t xml:space="preserve">nurodyti </w:t>
      </w:r>
      <w:r w:rsidR="002C4556" w:rsidRPr="002D3DEB">
        <w:rPr>
          <w:color w:val="auto"/>
          <w:lang w:val="lt-LT"/>
        </w:rPr>
        <w:t>BPS 3</w:t>
      </w:r>
      <w:r w:rsidR="0095559B" w:rsidRPr="002D3DEB">
        <w:rPr>
          <w:color w:val="auto"/>
          <w:lang w:val="lt-LT"/>
        </w:rPr>
        <w:t xml:space="preserve"> sk</w:t>
      </w:r>
      <w:r w:rsidR="002C4556" w:rsidRPr="002D3DEB">
        <w:rPr>
          <w:color w:val="auto"/>
          <w:lang w:val="lt-LT"/>
        </w:rPr>
        <w:t>.</w:t>
      </w:r>
    </w:p>
    <w:p w14:paraId="59438376" w14:textId="282AC371" w:rsidR="00965F28" w:rsidRPr="00061B47" w:rsidRDefault="004D35E3" w:rsidP="00061B47">
      <w:pPr>
        <w:pStyle w:val="Body2"/>
        <w:spacing w:line="276" w:lineRule="auto"/>
        <w:rPr>
          <w:color w:val="auto"/>
          <w:lang w:val="lt-LT"/>
        </w:rPr>
      </w:pPr>
      <w:r w:rsidRPr="002D3DEB">
        <w:rPr>
          <w:color w:val="auto"/>
          <w:lang w:val="lt-LT"/>
        </w:rPr>
        <w:tab/>
      </w:r>
      <w:r w:rsidR="002C4556" w:rsidRPr="002D3DEB">
        <w:rPr>
          <w:color w:val="auto"/>
          <w:lang w:val="lt-LT"/>
        </w:rPr>
        <w:t xml:space="preserve">11. </w:t>
      </w:r>
      <w:r w:rsidRPr="002D3DEB">
        <w:rPr>
          <w:color w:val="auto"/>
          <w:lang w:val="lt-LT"/>
        </w:rPr>
        <w:t>Tiekėjas, dalyvaujantis pirkime, turi atitikti kvalifikacinius reikalavimus</w:t>
      </w:r>
      <w:r w:rsidR="002C4556" w:rsidRPr="002D3DEB">
        <w:rPr>
          <w:color w:val="auto"/>
          <w:lang w:val="lt-LT"/>
        </w:rPr>
        <w:t xml:space="preserve"> </w:t>
      </w:r>
      <w:r w:rsidRPr="002D3DEB">
        <w:rPr>
          <w:color w:val="auto"/>
          <w:lang w:val="lt-LT"/>
        </w:rPr>
        <w:t xml:space="preserve">ir, jeigu taikytina, laikytis kokybės vadybos sistemos </w:t>
      </w:r>
      <w:r w:rsidRPr="00061B47">
        <w:rPr>
          <w:color w:val="auto"/>
          <w:lang w:val="lt-LT"/>
        </w:rPr>
        <w:t>ir (arba) aplinkos apsaugos vadybos sistemos standartų</w:t>
      </w:r>
      <w:r w:rsidR="002C4556" w:rsidRPr="00061B47">
        <w:rPr>
          <w:color w:val="auto"/>
          <w:lang w:val="lt-LT"/>
        </w:rPr>
        <w:t>:</w:t>
      </w:r>
      <w:r w:rsidR="0027248C" w:rsidRPr="00061B47">
        <w:rPr>
          <w:color w:val="auto"/>
          <w:lang w:val="lt-LT"/>
        </w:rPr>
        <w:t xml:space="preserve"> </w:t>
      </w:r>
      <w:r w:rsidR="00965F28" w:rsidRPr="00061B47">
        <w:rPr>
          <w:color w:val="auto"/>
          <w:lang w:val="lt-LT"/>
        </w:rPr>
        <w:t>netaikoma.</w:t>
      </w:r>
    </w:p>
    <w:p w14:paraId="0B989853" w14:textId="50A0C9A1" w:rsidR="00BA73CA" w:rsidRPr="00061B47" w:rsidRDefault="00F759B8" w:rsidP="00061B47">
      <w:pPr>
        <w:pStyle w:val="Body2"/>
        <w:spacing w:line="276" w:lineRule="auto"/>
        <w:ind w:firstLine="851"/>
        <w:rPr>
          <w:color w:val="auto"/>
          <w:lang w:val="lt-LT"/>
        </w:rPr>
      </w:pPr>
      <w:r w:rsidRPr="00061B47">
        <w:rPr>
          <w:color w:val="auto"/>
          <w:lang w:val="lt-LT"/>
        </w:rPr>
        <w:t>Jeigu tiekėjo kvalifikacija dėl teisės verstis atitinkama veikla nebuvo tikrinama arba tikrinama ne visa apimtimi, tiekėjas perkančiajai organizacijai įsipareigoja, kad pirkimo sutartį vykdys tik tokią teisę turintys asmenys (VPĮ 35 str. 2 d. 3 p.).</w:t>
      </w:r>
    </w:p>
    <w:p w14:paraId="75AC6CBE" w14:textId="4710596D" w:rsidR="009C5D91" w:rsidRPr="00061B47" w:rsidRDefault="002C4556" w:rsidP="004C0786">
      <w:pPr>
        <w:pStyle w:val="Body2"/>
        <w:spacing w:line="276" w:lineRule="auto"/>
        <w:rPr>
          <w:color w:val="auto"/>
          <w:lang w:val="lt-LT"/>
        </w:rPr>
      </w:pPr>
      <w:r w:rsidRPr="00061B47">
        <w:rPr>
          <w:color w:val="auto"/>
          <w:lang w:val="lt-LT"/>
        </w:rPr>
        <w:tab/>
        <w:t>12. Kitų atrankos reikalavimų tiekėjams nenustatoma.</w:t>
      </w:r>
    </w:p>
    <w:p w14:paraId="72D4AD0E" w14:textId="77777777" w:rsidR="009C5D91" w:rsidRPr="00280B22" w:rsidRDefault="004D35E3" w:rsidP="004C0786">
      <w:pPr>
        <w:pStyle w:val="Body2"/>
        <w:spacing w:line="276" w:lineRule="auto"/>
        <w:rPr>
          <w:color w:val="auto"/>
          <w:lang w:val="lt-LT"/>
        </w:rPr>
      </w:pPr>
      <w:r w:rsidRPr="00061B47">
        <w:rPr>
          <w:color w:val="auto"/>
          <w:lang w:val="lt-LT"/>
        </w:rPr>
        <w:tab/>
      </w:r>
      <w:r w:rsidR="002C4556" w:rsidRPr="00061B47">
        <w:rPr>
          <w:color w:val="auto"/>
          <w:lang w:val="lt-LT"/>
        </w:rPr>
        <w:t xml:space="preserve">13. Pasiūlymo </w:t>
      </w:r>
      <w:r w:rsidR="002C4556" w:rsidRPr="00280B22">
        <w:rPr>
          <w:color w:val="auto"/>
          <w:lang w:val="lt-LT"/>
        </w:rPr>
        <w:t>galiojimo užtikrinimas nereikalaujamas.</w:t>
      </w:r>
    </w:p>
    <w:p w14:paraId="6E45C58B" w14:textId="00DFE932" w:rsidR="0038272A" w:rsidRPr="00061B47" w:rsidRDefault="002C4556" w:rsidP="00A33F9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sz w:val="22"/>
          <w:szCs w:val="22"/>
          <w:lang w:val="lt-LT"/>
        </w:rPr>
      </w:pPr>
      <w:r w:rsidRPr="00280B22">
        <w:rPr>
          <w:sz w:val="22"/>
          <w:szCs w:val="22"/>
          <w:lang w:val="lt-LT"/>
        </w:rPr>
        <w:tab/>
        <w:t>14.</w:t>
      </w:r>
      <w:r w:rsidR="00290CE1" w:rsidRPr="00280B22">
        <w:rPr>
          <w:sz w:val="22"/>
          <w:szCs w:val="22"/>
          <w:lang w:val="lt-LT"/>
        </w:rPr>
        <w:t xml:space="preserve"> </w:t>
      </w:r>
      <w:r w:rsidR="004C0786" w:rsidRPr="00280B22">
        <w:rPr>
          <w:sz w:val="22"/>
          <w:szCs w:val="22"/>
          <w:lang w:val="lt-LT"/>
        </w:rPr>
        <w:t>Pirkime reikalaujama pateikti pirkimo objekto pavyzdžių kaip prekių egzistavimo bei kokybės charakteristikų įrodymo.</w:t>
      </w:r>
      <w:r w:rsidR="00A33F92" w:rsidRPr="00280B22">
        <w:rPr>
          <w:sz w:val="22"/>
          <w:szCs w:val="22"/>
          <w:lang w:val="lt-LT"/>
        </w:rPr>
        <w:t xml:space="preserve"> </w:t>
      </w:r>
      <w:r w:rsidR="004C0786" w:rsidRPr="00280B22">
        <w:rPr>
          <w:sz w:val="22"/>
          <w:szCs w:val="22"/>
          <w:lang w:val="lt-LT"/>
        </w:rPr>
        <w:t>Perkančioji organizacija gali prašyti galimo laimėtojo arba ir kitų dalyvių pateikti pirkimo objekto pavyzdžius per 10 darbo dienų nuo p</w:t>
      </w:r>
      <w:r w:rsidR="004F35EF" w:rsidRPr="00280B22">
        <w:rPr>
          <w:sz w:val="22"/>
          <w:szCs w:val="22"/>
          <w:lang w:val="lt-LT"/>
        </w:rPr>
        <w:t>r</w:t>
      </w:r>
      <w:r w:rsidR="004C0786" w:rsidRPr="00280B22">
        <w:rPr>
          <w:sz w:val="22"/>
          <w:szCs w:val="22"/>
          <w:lang w:val="lt-LT"/>
        </w:rPr>
        <w:t>ašymo raštu pateikimo dienos.</w:t>
      </w:r>
      <w:r w:rsidR="009A6850" w:rsidRPr="00280B22">
        <w:rPr>
          <w:sz w:val="22"/>
          <w:szCs w:val="22"/>
          <w:lang w:val="lt-LT"/>
        </w:rPr>
        <w:t xml:space="preserve"> Pavyzdžių pateikimo terminas nebus pratęstas.</w:t>
      </w:r>
      <w:r w:rsidR="00A33F92" w:rsidRPr="00280B22">
        <w:rPr>
          <w:sz w:val="22"/>
          <w:szCs w:val="22"/>
          <w:lang w:val="lt-LT"/>
        </w:rPr>
        <w:t xml:space="preserve"> </w:t>
      </w:r>
      <w:r w:rsidR="004C0786" w:rsidRPr="00280B22">
        <w:rPr>
          <w:sz w:val="22"/>
          <w:szCs w:val="22"/>
          <w:lang w:val="lt-LT"/>
        </w:rPr>
        <w:t>Prekių pavyzdžiai bus</w:t>
      </w:r>
      <w:r w:rsidR="004C0786" w:rsidRPr="00061B47">
        <w:rPr>
          <w:sz w:val="22"/>
          <w:szCs w:val="22"/>
          <w:lang w:val="lt-LT"/>
        </w:rPr>
        <w:t xml:space="preserve"> vertinami/išbandomi ekspertų, todėl nebus grąžinami ir turi būti nemokami bei pateikti kartu su prekių perdavimą įrodančiu dokumentu, adresu: Santariškių g. </w:t>
      </w:r>
      <w:r w:rsidR="0038272A" w:rsidRPr="00061B47">
        <w:rPr>
          <w:sz w:val="22"/>
          <w:szCs w:val="22"/>
          <w:lang w:val="lt-LT"/>
        </w:rPr>
        <w:t>4</w:t>
      </w:r>
      <w:r w:rsidR="004C0786" w:rsidRPr="00061B47">
        <w:rPr>
          <w:sz w:val="22"/>
          <w:szCs w:val="22"/>
          <w:lang w:val="lt-LT"/>
        </w:rPr>
        <w:t>, LT-08</w:t>
      </w:r>
      <w:r w:rsidR="0038272A" w:rsidRPr="00061B47">
        <w:rPr>
          <w:sz w:val="22"/>
          <w:szCs w:val="22"/>
          <w:lang w:val="lt-LT"/>
        </w:rPr>
        <w:t>406</w:t>
      </w:r>
      <w:r w:rsidR="004C0786" w:rsidRPr="00061B47">
        <w:rPr>
          <w:sz w:val="22"/>
          <w:szCs w:val="22"/>
          <w:lang w:val="lt-LT"/>
        </w:rPr>
        <w:t xml:space="preserve"> Vilnius, </w:t>
      </w:r>
      <w:r w:rsidR="0038272A" w:rsidRPr="00061B47">
        <w:rPr>
          <w:sz w:val="22"/>
          <w:szCs w:val="22"/>
          <w:lang w:val="lt-LT"/>
        </w:rPr>
        <w:t xml:space="preserve">į Viešųjų pirkimų B 466 kab. </w:t>
      </w:r>
      <w:r w:rsidR="00A33F92" w:rsidRPr="00061B47">
        <w:rPr>
          <w:sz w:val="22"/>
          <w:szCs w:val="22"/>
          <w:lang w:val="lt-LT"/>
        </w:rPr>
        <w:t xml:space="preserve">Rasai </w:t>
      </w:r>
      <w:proofErr w:type="spellStart"/>
      <w:r w:rsidR="00A33F92" w:rsidRPr="00061B47">
        <w:rPr>
          <w:sz w:val="22"/>
          <w:szCs w:val="22"/>
          <w:lang w:val="lt-LT"/>
        </w:rPr>
        <w:t>Sidaravičienei</w:t>
      </w:r>
      <w:proofErr w:type="spellEnd"/>
      <w:r w:rsidR="0038272A" w:rsidRPr="00061B47">
        <w:rPr>
          <w:sz w:val="22"/>
          <w:szCs w:val="22"/>
          <w:lang w:val="lt-LT"/>
        </w:rPr>
        <w:t xml:space="preserve"> (tel. +370 5 2365106) arba </w:t>
      </w:r>
      <w:r w:rsidR="00A33F92" w:rsidRPr="00061B47">
        <w:rPr>
          <w:sz w:val="22"/>
          <w:szCs w:val="22"/>
          <w:lang w:val="lt-LT"/>
        </w:rPr>
        <w:t xml:space="preserve">skyrių B 475 kab. arba </w:t>
      </w:r>
      <w:r w:rsidR="0038272A" w:rsidRPr="00061B47">
        <w:rPr>
          <w:sz w:val="22"/>
          <w:szCs w:val="22"/>
          <w:lang w:val="lt-LT"/>
        </w:rPr>
        <w:t>Danutei Baubinienei (tel. +370 5 250 1410)</w:t>
      </w:r>
      <w:r w:rsidR="00061B47" w:rsidRPr="00061B47">
        <w:rPr>
          <w:sz w:val="22"/>
          <w:szCs w:val="22"/>
          <w:lang w:val="lt-LT"/>
        </w:rPr>
        <w:t>.</w:t>
      </w:r>
    </w:p>
    <w:p w14:paraId="0589F106" w14:textId="77777777" w:rsidR="0038272A" w:rsidRPr="00061B47" w:rsidRDefault="004C0786" w:rsidP="004C07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sz w:val="22"/>
          <w:szCs w:val="22"/>
          <w:lang w:val="lt-LT"/>
        </w:rPr>
      </w:pPr>
      <w:r w:rsidRPr="00061B47">
        <w:rPr>
          <w:sz w:val="22"/>
          <w:szCs w:val="22"/>
          <w:lang w:val="lt-LT"/>
        </w:rPr>
        <w:t xml:space="preserve">Jei dalyvis nepateiks pirkimo objekto pavyzdžių per nustatytą terminą, jo pasiūlymas bus atmestas kaip neatitinkantis pirkimo dokumentų reikalavimų. </w:t>
      </w:r>
    </w:p>
    <w:p w14:paraId="3D540188" w14:textId="381DE388" w:rsidR="0038272A" w:rsidRDefault="0038272A" w:rsidP="004C078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sz w:val="22"/>
          <w:szCs w:val="22"/>
          <w:lang w:val="lt-LT"/>
        </w:rPr>
      </w:pPr>
      <w:r w:rsidRPr="00061B47">
        <w:rPr>
          <w:sz w:val="22"/>
          <w:szCs w:val="22"/>
          <w:lang w:val="lt-LT"/>
        </w:rPr>
        <w:t>PO turi teisę atmesti tiekėjo pasiūlymą, jeigu tikrindama prekių pavyzdžius nustato, kad tiekėjo siūlomos prekės neatitinka techninės specifikacijos reikalavimų ir/arba kelia riziką PO atliekamų procedūrų saugumui. PO yra viena didžiausių ligoninių Lietuvoje, teikianti aukščiausio tretinio lygio specializuotas asmens sveikatos priežiūros paslaugas, kurioje atliekamos itin sudėtingos operacijos/procedūros. Atsižvelgiant į tai,  PO privalo užtikrinti teikiamų medicinos paslaugų kokybę bei pacientų saugumą</w:t>
      </w:r>
      <w:r w:rsidRPr="002D3DEB">
        <w:rPr>
          <w:sz w:val="22"/>
          <w:szCs w:val="22"/>
          <w:lang w:val="lt-LT"/>
        </w:rPr>
        <w:t xml:space="preserve">, todėl perkamos priemonės privalo atitikti tiek techninės specifikacijos reikalavimus, tiek ir tokių priemonių notifikuotų įstaigų nustatytus kokybinius reikalavimus, </w:t>
      </w:r>
      <w:r w:rsidRPr="002D3DEB">
        <w:rPr>
          <w:sz w:val="22"/>
          <w:szCs w:val="22"/>
          <w:lang w:val="lt-LT"/>
        </w:rPr>
        <w:lastRenderedPageBreak/>
        <w:t>atitinkančius PO poreikį (kaip pvz., dėl nekokybiškų priemonių negali būti traumuojami paciento audiniai (t. y. negali būti teikiamos nekokybiškos, nesaugios medicinos paslaugos)).</w:t>
      </w:r>
    </w:p>
    <w:p w14:paraId="6CF35325" w14:textId="120C5D00" w:rsidR="009C5D91" w:rsidRPr="002D3DEB" w:rsidRDefault="004D35E3" w:rsidP="004C0786">
      <w:pPr>
        <w:pStyle w:val="Body2"/>
        <w:spacing w:line="276" w:lineRule="auto"/>
        <w:rPr>
          <w:color w:val="auto"/>
          <w:lang w:val="lt-LT"/>
        </w:rPr>
      </w:pPr>
      <w:r w:rsidRPr="002D3DEB">
        <w:rPr>
          <w:color w:val="auto"/>
          <w:lang w:val="lt-LT"/>
        </w:rPr>
        <w:tab/>
      </w:r>
      <w:r w:rsidR="001C74BA" w:rsidRPr="002D3DEB">
        <w:rPr>
          <w:color w:val="auto"/>
          <w:lang w:val="lt-LT"/>
        </w:rPr>
        <w:t xml:space="preserve">15. PO </w:t>
      </w:r>
      <w:r w:rsidRPr="002D3DEB">
        <w:rPr>
          <w:color w:val="auto"/>
          <w:lang w:val="lt-LT"/>
        </w:rPr>
        <w:t>atsako į</w:t>
      </w:r>
      <w:r w:rsidR="001C74BA" w:rsidRPr="002D3DEB">
        <w:rPr>
          <w:color w:val="auto"/>
          <w:lang w:val="lt-LT"/>
        </w:rPr>
        <w:t xml:space="preserve"> CVP</w:t>
      </w:r>
      <w:r w:rsidR="00E02A36" w:rsidRPr="002D3DEB">
        <w:rPr>
          <w:color w:val="auto"/>
          <w:lang w:val="lt-LT"/>
        </w:rPr>
        <w:t xml:space="preserve"> </w:t>
      </w:r>
      <w:r w:rsidR="001C74BA" w:rsidRPr="002D3DEB">
        <w:rPr>
          <w:color w:val="auto"/>
          <w:lang w:val="lt-LT"/>
        </w:rPr>
        <w:t xml:space="preserve">IS </w:t>
      </w:r>
      <w:r w:rsidRPr="002D3DEB">
        <w:rPr>
          <w:color w:val="auto"/>
          <w:lang w:val="lt-LT"/>
        </w:rPr>
        <w:t>prašymą dėl pirkimo dokumentų, jei prašymas yra pateiktas likus</w:t>
      </w:r>
      <w:r w:rsidR="00CA406C" w:rsidRPr="002D3DEB">
        <w:rPr>
          <w:color w:val="auto"/>
          <w:lang w:val="lt-LT"/>
        </w:rPr>
        <w:t xml:space="preserve"> </w:t>
      </w:r>
      <w:r w:rsidR="00640E1E" w:rsidRPr="002D3DEB">
        <w:rPr>
          <w:color w:val="auto"/>
          <w:lang w:val="lt-LT"/>
        </w:rPr>
        <w:t>6</w:t>
      </w:r>
      <w:r w:rsidR="001C74BA" w:rsidRPr="002D3DEB">
        <w:rPr>
          <w:color w:val="auto"/>
          <w:lang w:val="lt-LT"/>
        </w:rPr>
        <w:t xml:space="preserve"> </w:t>
      </w:r>
      <w:r w:rsidR="00CA406C" w:rsidRPr="002D3DEB">
        <w:rPr>
          <w:color w:val="auto"/>
          <w:lang w:val="lt-LT"/>
        </w:rPr>
        <w:t>kalendorin</w:t>
      </w:r>
      <w:r w:rsidR="001C74BA" w:rsidRPr="002D3DEB">
        <w:rPr>
          <w:color w:val="auto"/>
          <w:lang w:val="lt-LT"/>
        </w:rPr>
        <w:t>ėms</w:t>
      </w:r>
      <w:r w:rsidR="00CA406C" w:rsidRPr="002D3DEB">
        <w:rPr>
          <w:color w:val="auto"/>
          <w:lang w:val="lt-LT"/>
        </w:rPr>
        <w:t xml:space="preserve"> dien</w:t>
      </w:r>
      <w:r w:rsidR="001C74BA" w:rsidRPr="002D3DEB">
        <w:rPr>
          <w:color w:val="auto"/>
          <w:lang w:val="lt-LT"/>
        </w:rPr>
        <w:t>oms</w:t>
      </w:r>
      <w:r w:rsidRPr="002D3DEB">
        <w:rPr>
          <w:color w:val="auto"/>
          <w:lang w:val="lt-LT"/>
        </w:rPr>
        <w:t xml:space="preserve"> iki pasiūlymų pateikimo termino pabaigos.</w:t>
      </w:r>
    </w:p>
    <w:p w14:paraId="4DC9A348" w14:textId="4F2DDA3D" w:rsidR="007546E7" w:rsidRPr="002D3DEB" w:rsidRDefault="004D35E3" w:rsidP="004C0786">
      <w:pPr>
        <w:pStyle w:val="Body2"/>
        <w:spacing w:line="276" w:lineRule="auto"/>
        <w:rPr>
          <w:color w:val="auto"/>
          <w:lang w:val="lt-LT"/>
        </w:rPr>
      </w:pPr>
      <w:r w:rsidRPr="002D3DEB">
        <w:rPr>
          <w:color w:val="auto"/>
          <w:lang w:val="lt-LT"/>
        </w:rPr>
        <w:tab/>
      </w:r>
      <w:r w:rsidR="001C74BA" w:rsidRPr="002D3DEB">
        <w:rPr>
          <w:color w:val="auto"/>
          <w:lang w:val="lt-LT"/>
        </w:rPr>
        <w:t xml:space="preserve">16. </w:t>
      </w:r>
      <w:r w:rsidRPr="002D3DEB">
        <w:rPr>
          <w:color w:val="auto"/>
          <w:lang w:val="lt-LT"/>
        </w:rPr>
        <w:t>Tiekėjo</w:t>
      </w:r>
      <w:r w:rsidR="001C74BA" w:rsidRPr="002D3DEB">
        <w:rPr>
          <w:color w:val="auto"/>
          <w:lang w:val="lt-LT"/>
        </w:rPr>
        <w:t xml:space="preserve"> CVPIS </w:t>
      </w:r>
      <w:r w:rsidRPr="002D3DEB">
        <w:rPr>
          <w:color w:val="auto"/>
          <w:lang w:val="lt-LT"/>
        </w:rPr>
        <w:t>prašymu</w:t>
      </w:r>
      <w:r w:rsidR="001C74BA" w:rsidRPr="002D3DEB">
        <w:rPr>
          <w:color w:val="auto"/>
          <w:lang w:val="lt-LT"/>
        </w:rPr>
        <w:t xml:space="preserve"> </w:t>
      </w:r>
      <w:r w:rsidRPr="002D3DEB">
        <w:rPr>
          <w:color w:val="auto"/>
          <w:lang w:val="lt-LT"/>
        </w:rPr>
        <w:t>papildomi pirkimo dokumentai (paaiškinimai ar pataisymai) pateikiami ne vėliau kaip likus</w:t>
      </w:r>
      <w:r w:rsidR="00CA406C" w:rsidRPr="002D3DEB">
        <w:rPr>
          <w:color w:val="auto"/>
          <w:lang w:val="lt-LT"/>
        </w:rPr>
        <w:t xml:space="preserve"> </w:t>
      </w:r>
      <w:r w:rsidR="00640E1E" w:rsidRPr="002D3DEB">
        <w:rPr>
          <w:color w:val="auto"/>
          <w:lang w:val="lt-LT"/>
        </w:rPr>
        <w:t>4</w:t>
      </w:r>
      <w:r w:rsidR="001C74BA" w:rsidRPr="002D3DEB">
        <w:rPr>
          <w:color w:val="auto"/>
          <w:lang w:val="lt-LT"/>
        </w:rPr>
        <w:t xml:space="preserve"> </w:t>
      </w:r>
      <w:r w:rsidR="00CA406C" w:rsidRPr="002D3DEB">
        <w:rPr>
          <w:color w:val="auto"/>
          <w:lang w:val="lt-LT"/>
        </w:rPr>
        <w:t>kalendorin</w:t>
      </w:r>
      <w:r w:rsidR="001C74BA" w:rsidRPr="002D3DEB">
        <w:rPr>
          <w:color w:val="auto"/>
          <w:lang w:val="lt-LT"/>
        </w:rPr>
        <w:t>ėms</w:t>
      </w:r>
      <w:r w:rsidR="00CA406C" w:rsidRPr="002D3DEB">
        <w:rPr>
          <w:color w:val="auto"/>
          <w:lang w:val="lt-LT"/>
        </w:rPr>
        <w:t xml:space="preserve"> dien</w:t>
      </w:r>
      <w:r w:rsidR="001C74BA" w:rsidRPr="002D3DEB">
        <w:rPr>
          <w:color w:val="auto"/>
          <w:lang w:val="lt-LT"/>
        </w:rPr>
        <w:t>oms</w:t>
      </w:r>
      <w:r w:rsidR="00CA406C" w:rsidRPr="002D3DEB">
        <w:rPr>
          <w:color w:val="auto"/>
          <w:lang w:val="lt-LT"/>
        </w:rPr>
        <w:t xml:space="preserve"> </w:t>
      </w:r>
      <w:r w:rsidRPr="002D3DEB">
        <w:rPr>
          <w:color w:val="auto"/>
          <w:lang w:val="lt-LT"/>
        </w:rPr>
        <w:t>iki pasiūlymų pateikimo termino pabaigos, jei jų paprašyta laiku.</w:t>
      </w:r>
    </w:p>
    <w:p w14:paraId="4B89F046" w14:textId="2C82FE2A" w:rsidR="009C5D91" w:rsidRPr="002D3DEB" w:rsidRDefault="004D35E3" w:rsidP="004C0786">
      <w:pPr>
        <w:spacing w:line="276" w:lineRule="auto"/>
        <w:jc w:val="both"/>
        <w:rPr>
          <w:sz w:val="22"/>
          <w:szCs w:val="22"/>
          <w:lang w:val="lt-LT"/>
        </w:rPr>
      </w:pPr>
      <w:r w:rsidRPr="002D3DEB">
        <w:rPr>
          <w:sz w:val="22"/>
          <w:szCs w:val="22"/>
          <w:lang w:val="lt-LT"/>
        </w:rPr>
        <w:tab/>
      </w:r>
      <w:bookmarkStart w:id="2" w:name="_Hlk98153807"/>
      <w:r w:rsidR="0045220C" w:rsidRPr="002D3DEB">
        <w:rPr>
          <w:sz w:val="22"/>
          <w:szCs w:val="22"/>
          <w:lang w:val="lt-LT"/>
        </w:rPr>
        <w:t xml:space="preserve">17. PO </w:t>
      </w:r>
      <w:r w:rsidR="00D57C52" w:rsidRPr="002D3DEB">
        <w:rPr>
          <w:sz w:val="22"/>
          <w:szCs w:val="22"/>
          <w:lang w:val="lt-LT"/>
        </w:rPr>
        <w:t xml:space="preserve">rengti susitikimų su tiekėjais neketina. </w:t>
      </w:r>
    </w:p>
    <w:bookmarkEnd w:id="2"/>
    <w:p w14:paraId="3A35482D" w14:textId="24D14F21" w:rsidR="00825BA2" w:rsidRPr="002D3DEB" w:rsidRDefault="004D35E3" w:rsidP="0012740C">
      <w:pPr>
        <w:pStyle w:val="Body2"/>
        <w:spacing w:line="276" w:lineRule="auto"/>
        <w:rPr>
          <w:color w:val="auto"/>
          <w:lang w:val="lt-LT"/>
        </w:rPr>
      </w:pPr>
      <w:r w:rsidRPr="002D3DEB">
        <w:rPr>
          <w:color w:val="auto"/>
          <w:lang w:val="lt-LT"/>
        </w:rPr>
        <w:tab/>
      </w:r>
      <w:r w:rsidR="0045220C" w:rsidRPr="002D3DEB">
        <w:rPr>
          <w:color w:val="auto"/>
          <w:lang w:val="lt-LT"/>
        </w:rPr>
        <w:t xml:space="preserve">18. </w:t>
      </w:r>
      <w:r w:rsidR="0020073A" w:rsidRPr="002D3DEB">
        <w:rPr>
          <w:color w:val="auto"/>
          <w:lang w:val="lt-LT"/>
        </w:rPr>
        <w:t xml:space="preserve">Perkančioji organizacija ekonomiškai naudingiausią pasiūlymą išrenka pagal mažiausią </w:t>
      </w:r>
      <w:r w:rsidR="00A33F92">
        <w:rPr>
          <w:color w:val="auto"/>
          <w:lang w:val="lt-LT"/>
        </w:rPr>
        <w:t xml:space="preserve">pirkimo dalies </w:t>
      </w:r>
      <w:r w:rsidR="0020073A" w:rsidRPr="002D3DEB">
        <w:rPr>
          <w:color w:val="auto"/>
          <w:lang w:val="lt-LT"/>
        </w:rPr>
        <w:t xml:space="preserve">kainą. </w:t>
      </w:r>
      <w:r w:rsidR="002D0FA2" w:rsidRPr="002D3DEB">
        <w:rPr>
          <w:color w:val="auto"/>
          <w:lang w:val="lt-LT"/>
        </w:rPr>
        <w:t>Maksimali pasiūlymo</w:t>
      </w:r>
      <w:r w:rsidR="0045220C" w:rsidRPr="002D3DEB">
        <w:rPr>
          <w:color w:val="auto"/>
          <w:lang w:val="lt-LT"/>
        </w:rPr>
        <w:t xml:space="preserve"> (vertinamoji</w:t>
      </w:r>
      <w:r w:rsidR="0045220C" w:rsidRPr="002D3DEB">
        <w:rPr>
          <w:rFonts w:cs="Times New Roman"/>
          <w:color w:val="auto"/>
          <w:lang w:val="lt-LT"/>
        </w:rPr>
        <w:t xml:space="preserve">) </w:t>
      </w:r>
      <w:r w:rsidR="002D0FA2" w:rsidRPr="002D3DEB">
        <w:rPr>
          <w:rFonts w:cs="Times New Roman"/>
          <w:color w:val="auto"/>
          <w:lang w:val="lt-LT"/>
        </w:rPr>
        <w:t>kaina</w:t>
      </w:r>
      <w:r w:rsidR="00A33F92">
        <w:rPr>
          <w:rFonts w:cs="Times New Roman"/>
          <w:color w:val="auto"/>
          <w:lang w:val="lt-LT"/>
        </w:rPr>
        <w:t xml:space="preserve"> (su PVM)</w:t>
      </w:r>
      <w:r w:rsidR="0045220C" w:rsidRPr="002D3DEB">
        <w:rPr>
          <w:rFonts w:cs="Times New Roman"/>
          <w:color w:val="auto"/>
          <w:lang w:val="lt-LT"/>
        </w:rPr>
        <w:t>, kurią viršijus pasiūlymas bus atmestas, yra tokia</w:t>
      </w:r>
      <w:r w:rsidR="00015B95" w:rsidRPr="002D3DEB">
        <w:rPr>
          <w:rFonts w:cs="Times New Roman"/>
          <w:color w:val="auto"/>
          <w:lang w:val="lt-LT"/>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245"/>
        <w:gridCol w:w="2126"/>
        <w:gridCol w:w="1984"/>
      </w:tblGrid>
      <w:tr w:rsidR="00571F3B" w:rsidRPr="002D3DEB" w14:paraId="266FA9B8" w14:textId="77777777" w:rsidTr="0012740C">
        <w:trPr>
          <w:trHeight w:val="70"/>
        </w:trPr>
        <w:tc>
          <w:tcPr>
            <w:tcW w:w="851" w:type="dxa"/>
            <w:shd w:val="clear" w:color="auto" w:fill="auto"/>
            <w:noWrap/>
          </w:tcPr>
          <w:p w14:paraId="291EAF1B" w14:textId="77777777" w:rsidR="00825BA2" w:rsidRPr="002D3DEB"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
                <w:bCs/>
                <w:sz w:val="20"/>
                <w:szCs w:val="20"/>
                <w:bdr w:val="none" w:sz="0" w:space="0" w:color="auto"/>
                <w:lang w:val="lt-LT" w:eastAsia="lt-LT"/>
              </w:rPr>
            </w:pPr>
            <w:r w:rsidRPr="002D3DEB">
              <w:rPr>
                <w:rFonts w:eastAsia="Times New Roman"/>
                <w:b/>
                <w:bCs/>
                <w:sz w:val="20"/>
                <w:szCs w:val="20"/>
                <w:bdr w:val="none" w:sz="0" w:space="0" w:color="auto"/>
                <w:lang w:val="lt-LT" w:eastAsia="lt-LT"/>
              </w:rPr>
              <w:t>Pirkimo dalies Nr.</w:t>
            </w:r>
          </w:p>
        </w:tc>
        <w:tc>
          <w:tcPr>
            <w:tcW w:w="5245" w:type="dxa"/>
            <w:shd w:val="clear" w:color="auto" w:fill="auto"/>
          </w:tcPr>
          <w:p w14:paraId="19306099" w14:textId="77777777" w:rsidR="00825BA2" w:rsidRPr="002D3DEB"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
                <w:bCs/>
                <w:sz w:val="20"/>
                <w:szCs w:val="20"/>
                <w:bdr w:val="none" w:sz="0" w:space="0" w:color="auto"/>
                <w:lang w:val="lt-LT" w:eastAsia="lt-LT"/>
              </w:rPr>
            </w:pPr>
            <w:r w:rsidRPr="002D3DEB">
              <w:rPr>
                <w:rFonts w:eastAsia="Times New Roman"/>
                <w:b/>
                <w:bCs/>
                <w:sz w:val="20"/>
                <w:szCs w:val="20"/>
                <w:bdr w:val="none" w:sz="0" w:space="0" w:color="auto"/>
                <w:lang w:val="lt-LT" w:eastAsia="lt-LT"/>
              </w:rPr>
              <w:t>Pirkimo dalies pavadinimas</w:t>
            </w:r>
          </w:p>
        </w:tc>
        <w:tc>
          <w:tcPr>
            <w:tcW w:w="2126" w:type="dxa"/>
            <w:shd w:val="clear" w:color="auto" w:fill="auto"/>
          </w:tcPr>
          <w:p w14:paraId="6FF6937D" w14:textId="77777777" w:rsidR="00825BA2" w:rsidRPr="002D3DEB"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
                <w:sz w:val="20"/>
                <w:szCs w:val="20"/>
                <w:bdr w:val="none" w:sz="0" w:space="0" w:color="auto"/>
                <w:lang w:val="lt-LT" w:eastAsia="lt-LT"/>
              </w:rPr>
            </w:pPr>
            <w:r w:rsidRPr="002D3DEB">
              <w:rPr>
                <w:rFonts w:eastAsia="Times New Roman"/>
                <w:b/>
                <w:sz w:val="20"/>
                <w:szCs w:val="20"/>
                <w:bdr w:val="none" w:sz="0" w:space="0" w:color="auto"/>
                <w:lang w:val="lt-LT" w:eastAsia="lt-LT"/>
              </w:rPr>
              <w:t xml:space="preserve">Maksimali pasiūlymo </w:t>
            </w:r>
          </w:p>
          <w:p w14:paraId="61850E4E" w14:textId="367307AA" w:rsidR="00825BA2" w:rsidRPr="002D3DEB"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
                <w:bCs/>
                <w:sz w:val="20"/>
                <w:szCs w:val="20"/>
                <w:bdr w:val="none" w:sz="0" w:space="0" w:color="auto"/>
                <w:lang w:val="lt-LT" w:eastAsia="lt-LT"/>
              </w:rPr>
            </w:pPr>
            <w:r w:rsidRPr="002D3DEB">
              <w:rPr>
                <w:rFonts w:eastAsia="Times New Roman"/>
                <w:b/>
                <w:sz w:val="20"/>
                <w:szCs w:val="20"/>
                <w:bdr w:val="none" w:sz="0" w:space="0" w:color="auto"/>
                <w:lang w:val="lt-LT" w:eastAsia="lt-LT"/>
              </w:rPr>
              <w:t>kaina Eur be PVM</w:t>
            </w:r>
          </w:p>
        </w:tc>
        <w:tc>
          <w:tcPr>
            <w:tcW w:w="1984" w:type="dxa"/>
            <w:shd w:val="clear" w:color="auto" w:fill="auto"/>
            <w:noWrap/>
          </w:tcPr>
          <w:p w14:paraId="4882B5C1" w14:textId="77777777" w:rsidR="00825BA2" w:rsidRPr="002D3DEB"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
                <w:sz w:val="20"/>
                <w:szCs w:val="20"/>
                <w:bdr w:val="none" w:sz="0" w:space="0" w:color="auto"/>
                <w:lang w:val="lt-LT" w:eastAsia="lt-LT"/>
              </w:rPr>
            </w:pPr>
            <w:r w:rsidRPr="002D3DEB">
              <w:rPr>
                <w:rFonts w:eastAsia="Times New Roman"/>
                <w:b/>
                <w:sz w:val="20"/>
                <w:szCs w:val="20"/>
                <w:bdr w:val="none" w:sz="0" w:space="0" w:color="auto"/>
                <w:lang w:val="lt-LT" w:eastAsia="lt-LT"/>
              </w:rPr>
              <w:t xml:space="preserve">Maksimali pasiūlymo </w:t>
            </w:r>
          </w:p>
          <w:p w14:paraId="59838AC6" w14:textId="77777777" w:rsidR="00825BA2" w:rsidRPr="002D3DEB" w:rsidRDefault="00825BA2" w:rsidP="001A678C">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b/>
                <w:sz w:val="20"/>
                <w:szCs w:val="20"/>
                <w:bdr w:val="none" w:sz="0" w:space="0" w:color="auto"/>
                <w:lang w:val="lt-LT" w:eastAsia="lt-LT"/>
              </w:rPr>
            </w:pPr>
            <w:r w:rsidRPr="002D3DEB">
              <w:rPr>
                <w:rFonts w:eastAsia="Times New Roman"/>
                <w:b/>
                <w:sz w:val="20"/>
                <w:szCs w:val="20"/>
                <w:bdr w:val="none" w:sz="0" w:space="0" w:color="auto"/>
                <w:lang w:val="lt-LT" w:eastAsia="lt-LT"/>
              </w:rPr>
              <w:t>(vertinamoji) kaina Eur su PVM</w:t>
            </w:r>
          </w:p>
        </w:tc>
      </w:tr>
      <w:tr w:rsidR="0015533C" w:rsidRPr="0015533C" w14:paraId="5937BDF3" w14:textId="77777777" w:rsidTr="007E624A">
        <w:trPr>
          <w:trHeight w:val="260"/>
        </w:trPr>
        <w:tc>
          <w:tcPr>
            <w:tcW w:w="851" w:type="dxa"/>
            <w:shd w:val="clear" w:color="auto" w:fill="auto"/>
            <w:noWrap/>
            <w:vAlign w:val="center"/>
          </w:tcPr>
          <w:p w14:paraId="24CEBEE1" w14:textId="77777777" w:rsidR="002D3DEB" w:rsidRPr="004D266D" w:rsidRDefault="002D3DEB" w:rsidP="002D3DE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4D266D">
              <w:rPr>
                <w:rFonts w:eastAsia="Times New Roman"/>
                <w:bCs/>
                <w:sz w:val="22"/>
                <w:szCs w:val="22"/>
                <w:bdr w:val="none" w:sz="0" w:space="0" w:color="auto"/>
                <w:lang w:val="lt-LT" w:eastAsia="lt-LT"/>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D78B5" w14:textId="1B01B0FB" w:rsidR="002D3DEB" w:rsidRPr="004D266D" w:rsidRDefault="007C47A2" w:rsidP="002D3DEB">
            <w:pPr>
              <w:spacing w:after="120"/>
              <w:rPr>
                <w:sz w:val="22"/>
                <w:szCs w:val="22"/>
                <w:lang w:val="lt-LT" w:eastAsia="lt-LT"/>
              </w:rPr>
            </w:pPr>
            <w:r w:rsidRPr="004D266D">
              <w:rPr>
                <w:sz w:val="22"/>
                <w:szCs w:val="22"/>
                <w:lang w:val="lt-LT" w:eastAsia="lt-LT"/>
              </w:rPr>
              <w:t>Sterilus vanduo su drėkintuvo adapteriu</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8C8FB9" w14:textId="11556F33" w:rsidR="002D3DEB" w:rsidRPr="004D266D" w:rsidRDefault="0015533C" w:rsidP="002D3DEB">
            <w:pPr>
              <w:spacing w:after="120"/>
              <w:jc w:val="center"/>
              <w:rPr>
                <w:sz w:val="22"/>
                <w:szCs w:val="22"/>
                <w:lang w:val="lt-LT" w:eastAsia="lt-LT"/>
              </w:rPr>
            </w:pPr>
            <w:r w:rsidRPr="004D266D">
              <w:rPr>
                <w:sz w:val="22"/>
                <w:szCs w:val="22"/>
                <w:lang w:val="lt-LT" w:eastAsia="lt-LT"/>
              </w:rPr>
              <w:t>32 999,92</w:t>
            </w:r>
          </w:p>
        </w:tc>
        <w:tc>
          <w:tcPr>
            <w:tcW w:w="1984" w:type="dxa"/>
            <w:tcBorders>
              <w:top w:val="single" w:sz="4" w:space="0" w:color="auto"/>
              <w:left w:val="single" w:sz="4" w:space="0" w:color="auto"/>
              <w:bottom w:val="single" w:sz="4" w:space="0" w:color="auto"/>
              <w:right w:val="single" w:sz="4" w:space="0" w:color="auto"/>
            </w:tcBorders>
            <w:shd w:val="clear" w:color="auto" w:fill="auto"/>
            <w:noWrap/>
          </w:tcPr>
          <w:p w14:paraId="6D72691F" w14:textId="1597AF0D" w:rsidR="002D3DEB" w:rsidRPr="004D266D" w:rsidRDefault="0015533C" w:rsidP="002D3DEB">
            <w:pPr>
              <w:spacing w:after="120"/>
              <w:jc w:val="center"/>
              <w:rPr>
                <w:sz w:val="22"/>
                <w:szCs w:val="22"/>
              </w:rPr>
            </w:pPr>
            <w:r w:rsidRPr="004D266D">
              <w:rPr>
                <w:sz w:val="22"/>
                <w:szCs w:val="22"/>
              </w:rPr>
              <w:t>34 649,92</w:t>
            </w:r>
          </w:p>
        </w:tc>
      </w:tr>
    </w:tbl>
    <w:p w14:paraId="4FAA4852" w14:textId="52A543E9" w:rsidR="00825BA2" w:rsidRPr="0015533C" w:rsidRDefault="00825BA2" w:rsidP="00706643">
      <w:pPr>
        <w:pStyle w:val="Body2"/>
        <w:spacing w:line="276" w:lineRule="auto"/>
        <w:rPr>
          <w:color w:val="auto"/>
          <w:sz w:val="24"/>
          <w:szCs w:val="24"/>
          <w:lang w:val="lt-LT"/>
        </w:rPr>
      </w:pPr>
    </w:p>
    <w:p w14:paraId="0606F3AE" w14:textId="7883260F" w:rsidR="00C35947" w:rsidRPr="00AB2C18" w:rsidRDefault="004A490C" w:rsidP="00712386">
      <w:pPr>
        <w:pStyle w:val="Body2"/>
        <w:spacing w:line="276" w:lineRule="auto"/>
        <w:rPr>
          <w:rFonts w:cs="Times New Roman"/>
          <w:i/>
          <w:color w:val="auto"/>
          <w:lang w:val="lt-LT"/>
        </w:rPr>
      </w:pPr>
      <w:r w:rsidRPr="002D3DEB">
        <w:rPr>
          <w:rFonts w:cs="Times New Roman"/>
          <w:color w:val="auto"/>
          <w:lang w:val="lt-LT"/>
        </w:rPr>
        <w:tab/>
      </w:r>
      <w:r w:rsidR="00C35947" w:rsidRPr="002D3DEB">
        <w:rPr>
          <w:rFonts w:cs="Times New Roman"/>
          <w:i/>
          <w:color w:val="auto"/>
          <w:lang w:val="lt-LT"/>
        </w:rPr>
        <w:t xml:space="preserve">Pastaba dėl taikomo PVM tarifo dydžio. </w:t>
      </w:r>
      <w:r w:rsidR="00825BA2" w:rsidRPr="002D3DEB">
        <w:rPr>
          <w:rFonts w:cs="Times New Roman"/>
          <w:i/>
          <w:color w:val="auto"/>
          <w:lang w:val="lt-LT"/>
        </w:rPr>
        <w:t xml:space="preserve"> PO kainos suplanuotos </w:t>
      </w:r>
      <w:r w:rsidR="00825BA2" w:rsidRPr="0015533C">
        <w:rPr>
          <w:rFonts w:cs="Times New Roman"/>
          <w:i/>
          <w:color w:val="auto"/>
          <w:lang w:val="lt-LT"/>
        </w:rPr>
        <w:t xml:space="preserve">taikant </w:t>
      </w:r>
      <w:r w:rsidR="000E78AF" w:rsidRPr="0015533C">
        <w:rPr>
          <w:rFonts w:cs="Times New Roman"/>
          <w:i/>
          <w:color w:val="auto"/>
          <w:lang w:val="lt-LT"/>
        </w:rPr>
        <w:t>5</w:t>
      </w:r>
      <w:r w:rsidR="00825BA2" w:rsidRPr="0015533C">
        <w:rPr>
          <w:rFonts w:cs="Times New Roman"/>
          <w:i/>
          <w:color w:val="auto"/>
          <w:lang w:val="lt-LT"/>
        </w:rPr>
        <w:t xml:space="preserve"> % PVM tarifą.</w:t>
      </w:r>
      <w:r w:rsidR="00AB2C18" w:rsidRPr="0015533C">
        <w:rPr>
          <w:rFonts w:cs="Times New Roman"/>
          <w:i/>
          <w:color w:val="auto"/>
          <w:lang w:val="lt-LT"/>
        </w:rPr>
        <w:t xml:space="preserve"> 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PO vertins galutines pasiūlymų kainas su visais </w:t>
      </w:r>
      <w:r w:rsidR="00AB2C18" w:rsidRPr="00AB2C18">
        <w:rPr>
          <w:rFonts w:cs="Times New Roman"/>
          <w:i/>
          <w:color w:val="auto"/>
          <w:lang w:val="lt-LT"/>
        </w:rPr>
        <w:t xml:space="preserve">mokesčiai, t. y., įskaitant tiekėjo nurodytą PVM bei dėl sutarties sudarymo su viešojo pirkimo laimėtoju perkančiosios organizacijos įgyjamas mokestines prievoles (ar teises).  </w:t>
      </w:r>
    </w:p>
    <w:p w14:paraId="64CB9EAD" w14:textId="4B542519" w:rsidR="0045220C" w:rsidRPr="00AB2C18" w:rsidRDefault="00685C89" w:rsidP="00850F7A">
      <w:pPr>
        <w:pStyle w:val="Body2"/>
        <w:spacing w:after="0" w:line="276" w:lineRule="auto"/>
        <w:rPr>
          <w:rFonts w:cs="Times New Roman"/>
          <w:color w:val="auto"/>
          <w:lang w:val="lt-LT"/>
        </w:rPr>
      </w:pPr>
      <w:r w:rsidRPr="00AB2C18">
        <w:rPr>
          <w:rFonts w:cs="Times New Roman"/>
          <w:color w:val="auto"/>
          <w:lang w:val="lt-LT"/>
        </w:rPr>
        <w:tab/>
      </w:r>
      <w:r w:rsidR="0045220C" w:rsidRPr="00AB2C18">
        <w:rPr>
          <w:rFonts w:cs="Times New Roman"/>
          <w:color w:val="auto"/>
          <w:lang w:val="lt-LT"/>
        </w:rPr>
        <w:t>19. Elektroninis aukcionas pirkime nebus rengiamas.</w:t>
      </w:r>
    </w:p>
    <w:p w14:paraId="72933081" w14:textId="3E8B7506" w:rsidR="001F5A47" w:rsidRPr="00EE6742" w:rsidRDefault="0045220C" w:rsidP="00850F7A">
      <w:pPr>
        <w:pStyle w:val="NormalWeb"/>
        <w:spacing w:before="0" w:beforeAutospacing="0" w:after="0" w:afterAutospacing="0" w:line="276" w:lineRule="auto"/>
        <w:jc w:val="both"/>
        <w:rPr>
          <w:sz w:val="22"/>
          <w:szCs w:val="22"/>
        </w:rPr>
      </w:pPr>
      <w:r w:rsidRPr="00AB2C18">
        <w:rPr>
          <w:sz w:val="22"/>
          <w:szCs w:val="22"/>
        </w:rPr>
        <w:tab/>
      </w:r>
      <w:r w:rsidR="001F5A47" w:rsidRPr="00AB2C18">
        <w:rPr>
          <w:sz w:val="22"/>
          <w:szCs w:val="22"/>
        </w:rPr>
        <w:t xml:space="preserve">20. Tiekėjo pasiūlymo </w:t>
      </w:r>
      <w:r w:rsidR="001F5A47" w:rsidRPr="00EE6742">
        <w:rPr>
          <w:sz w:val="22"/>
          <w:szCs w:val="22"/>
        </w:rPr>
        <w:t>forma pateikta SPS 4 priede “Pasiūlymo forma”.</w:t>
      </w:r>
    </w:p>
    <w:p w14:paraId="167B91A8" w14:textId="08FF6E01" w:rsidR="008F4BF6" w:rsidRPr="00EE6742" w:rsidRDefault="002878F8" w:rsidP="00850F7A">
      <w:pPr>
        <w:pStyle w:val="NormalWeb"/>
        <w:spacing w:before="0" w:beforeAutospacing="0" w:after="0" w:afterAutospacing="0" w:line="276" w:lineRule="auto"/>
        <w:jc w:val="both"/>
        <w:rPr>
          <w:sz w:val="22"/>
          <w:szCs w:val="22"/>
        </w:rPr>
      </w:pPr>
      <w:r w:rsidRPr="00EE6742">
        <w:rPr>
          <w:sz w:val="22"/>
          <w:szCs w:val="22"/>
        </w:rPr>
        <w:tab/>
        <w:t>21.</w:t>
      </w:r>
      <w:r w:rsidR="008F4BF6" w:rsidRPr="00EE6742">
        <w:rPr>
          <w:sz w:val="22"/>
          <w:szCs w:val="22"/>
        </w:rPr>
        <w:t xml:space="preserve"> </w:t>
      </w:r>
      <w:r w:rsidR="004024D1" w:rsidRPr="00EE6742">
        <w:rPr>
          <w:sz w:val="22"/>
          <w:szCs w:val="22"/>
        </w:rPr>
        <w:t xml:space="preserve">Įsigyti prekių naudojantis Centrinės perkančiosios organizacijos  (toliau – CPO LT) elektroniniu katalogu galimybės nėra, nes </w:t>
      </w:r>
      <w:r w:rsidR="009C6985">
        <w:rPr>
          <w:sz w:val="22"/>
          <w:szCs w:val="22"/>
        </w:rPr>
        <w:t xml:space="preserve">šių </w:t>
      </w:r>
      <w:r w:rsidR="004024D1" w:rsidRPr="00EE6742">
        <w:rPr>
          <w:sz w:val="22"/>
          <w:szCs w:val="22"/>
        </w:rPr>
        <w:t>prekių CPO  LT elektroniniame kataloge nesiūloma.</w:t>
      </w:r>
    </w:p>
    <w:p w14:paraId="428E02EB" w14:textId="7FDF037D" w:rsidR="00D85E55" w:rsidRPr="00964270" w:rsidRDefault="00C35947" w:rsidP="00850F7A">
      <w:pPr>
        <w:pStyle w:val="Body2"/>
        <w:spacing w:after="0" w:line="276" w:lineRule="auto"/>
        <w:ind w:firstLine="709"/>
        <w:rPr>
          <w:color w:val="auto"/>
          <w:lang w:val="lt-LT"/>
        </w:rPr>
      </w:pPr>
      <w:r w:rsidRPr="00EE6742">
        <w:rPr>
          <w:color w:val="auto"/>
          <w:lang w:val="lt-LT"/>
        </w:rPr>
        <w:t>2</w:t>
      </w:r>
      <w:r w:rsidR="008E3673" w:rsidRPr="00EE6742">
        <w:rPr>
          <w:color w:val="auto"/>
          <w:lang w:val="lt-LT"/>
        </w:rPr>
        <w:t>2</w:t>
      </w:r>
      <w:r w:rsidRPr="00EE6742">
        <w:rPr>
          <w:color w:val="auto"/>
          <w:lang w:val="lt-LT"/>
        </w:rPr>
        <w:t xml:space="preserve">. </w:t>
      </w:r>
      <w:r w:rsidR="009D259E" w:rsidRPr="00EE6742">
        <w:rPr>
          <w:color w:val="auto"/>
          <w:lang w:val="lt-LT"/>
        </w:rPr>
        <w:t>Vykdomas žaliasis pirkimas.</w:t>
      </w:r>
      <w:r w:rsidR="00D85E55" w:rsidRPr="00EE6742">
        <w:rPr>
          <w:color w:val="auto"/>
        </w:rPr>
        <w:t xml:space="preserve"> </w:t>
      </w:r>
      <w:r w:rsidR="00D85E55" w:rsidRPr="00EE6742">
        <w:rPr>
          <w:color w:val="auto"/>
          <w:lang w:val="lt-LT"/>
        </w:rPr>
        <w:t xml:space="preserve">Aplinkos apsaugos </w:t>
      </w:r>
      <w:r w:rsidR="00D85E55" w:rsidRPr="00964270">
        <w:rPr>
          <w:color w:val="auto"/>
          <w:lang w:val="lt-LT"/>
        </w:rPr>
        <w:t xml:space="preserve">kriterijai nustatyti pagal Lietuvos Respublikos aplinkos ministro 2011 m. birželio 28 d. įsakymu Nr. D1-508 (Lietuvos Respublikos aplinkos ministro 2022 m. gruodžio 13 d. įsakymo Nr. D1-401 redakcija) „Dėl aplinkos apsaugos kriterijų taikymo, vykdant žaliuosius pirkimus, tvarkos aprašo patvirtinimo“ </w:t>
      </w:r>
      <w:r w:rsidR="00EE6742" w:rsidRPr="00964270">
        <w:rPr>
          <w:color w:val="auto"/>
          <w:lang w:val="lt-LT"/>
        </w:rPr>
        <w:t>4.</w:t>
      </w:r>
      <w:r w:rsidR="0055380B" w:rsidRPr="00964270">
        <w:rPr>
          <w:color w:val="auto"/>
          <w:lang w:val="lt-LT"/>
        </w:rPr>
        <w:t>4.4.</w:t>
      </w:r>
      <w:r w:rsidR="004079BF" w:rsidRPr="00964270">
        <w:rPr>
          <w:color w:val="auto"/>
          <w:lang w:val="lt-LT"/>
        </w:rPr>
        <w:t xml:space="preserve"> papunktį</w:t>
      </w:r>
      <w:r w:rsidR="00EE6742" w:rsidRPr="00964270">
        <w:rPr>
          <w:color w:val="auto"/>
          <w:lang w:val="lt-LT"/>
        </w:rPr>
        <w:t>.</w:t>
      </w:r>
    </w:p>
    <w:p w14:paraId="17AD8A1E" w14:textId="5BCD1552" w:rsidR="008E6B20" w:rsidRPr="00964270" w:rsidRDefault="008E6B20" w:rsidP="00850F7A">
      <w:pPr>
        <w:spacing w:line="276" w:lineRule="auto"/>
        <w:ind w:firstLine="709"/>
        <w:jc w:val="both"/>
        <w:rPr>
          <w:sz w:val="22"/>
          <w:szCs w:val="22"/>
          <w:lang w:val="lt-LT"/>
        </w:rPr>
      </w:pPr>
      <w:r w:rsidRPr="00964270">
        <w:rPr>
          <w:sz w:val="22"/>
          <w:szCs w:val="22"/>
          <w:lang w:val="lt-LT"/>
        </w:rPr>
        <w:t>2</w:t>
      </w:r>
      <w:r w:rsidR="008E3673" w:rsidRPr="00964270">
        <w:rPr>
          <w:sz w:val="22"/>
          <w:szCs w:val="22"/>
          <w:lang w:val="lt-LT"/>
        </w:rPr>
        <w:t>3</w:t>
      </w:r>
      <w:r w:rsidRPr="00964270">
        <w:rPr>
          <w:sz w:val="22"/>
          <w:szCs w:val="22"/>
          <w:lang w:val="lt-LT"/>
        </w:rPr>
        <w:t xml:space="preserve">. Dėl šio pirkimo buvo vykdoma rinkos konsultacija, </w:t>
      </w:r>
      <w:r w:rsidR="00D87AF7" w:rsidRPr="00964270">
        <w:rPr>
          <w:sz w:val="22"/>
          <w:szCs w:val="22"/>
          <w:lang w:val="lt-LT"/>
        </w:rPr>
        <w:t xml:space="preserve">pirkimo numeris </w:t>
      </w:r>
      <w:r w:rsidR="00964270" w:rsidRPr="00964270">
        <w:rPr>
          <w:sz w:val="22"/>
          <w:szCs w:val="22"/>
          <w:lang w:val="lt-LT"/>
        </w:rPr>
        <w:t>3340915</w:t>
      </w:r>
      <w:r w:rsidR="002D3DEB" w:rsidRPr="00964270">
        <w:t xml:space="preserve"> </w:t>
      </w:r>
      <w:r w:rsidR="000E78AF" w:rsidRPr="00964270">
        <w:rPr>
          <w:sz w:val="22"/>
          <w:szCs w:val="22"/>
          <w:lang w:val="lt-LT"/>
        </w:rPr>
        <w:t>„Vanduo inhaliacijoms, 11062”</w:t>
      </w:r>
      <w:r w:rsidR="00CB691E" w:rsidRPr="00964270">
        <w:rPr>
          <w:sz w:val="22"/>
          <w:szCs w:val="22"/>
          <w:lang w:val="lt-LT"/>
        </w:rPr>
        <w:t>.</w:t>
      </w:r>
    </w:p>
    <w:p w14:paraId="060C512E" w14:textId="77777777" w:rsidR="001330AE" w:rsidRPr="002D3DEB" w:rsidRDefault="001330AE" w:rsidP="00725A18">
      <w:pPr>
        <w:pStyle w:val="Body2"/>
        <w:ind w:firstLine="709"/>
        <w:rPr>
          <w:color w:val="auto"/>
          <w:lang w:val="lt-LT"/>
        </w:rPr>
      </w:pPr>
    </w:p>
    <w:p w14:paraId="03B93861" w14:textId="7866B27E" w:rsidR="001F5A47" w:rsidRPr="002D3DEB" w:rsidRDefault="001F5A47" w:rsidP="00725A18">
      <w:pPr>
        <w:pStyle w:val="Body2"/>
        <w:ind w:firstLine="709"/>
        <w:rPr>
          <w:color w:val="auto"/>
          <w:lang w:val="lt-LT"/>
        </w:rPr>
      </w:pPr>
      <w:r w:rsidRPr="002D3DEB">
        <w:rPr>
          <w:color w:val="auto"/>
          <w:lang w:val="lt-LT"/>
        </w:rPr>
        <w:t>SPS priedai:</w:t>
      </w:r>
    </w:p>
    <w:p w14:paraId="73B484AD" w14:textId="32BAC685" w:rsidR="001F5A47" w:rsidRPr="002D3DEB" w:rsidRDefault="001F5A47" w:rsidP="009E18D7">
      <w:pPr>
        <w:pStyle w:val="NormalWeb"/>
        <w:spacing w:before="0" w:beforeAutospacing="0" w:after="40" w:afterAutospacing="0"/>
        <w:jc w:val="both"/>
      </w:pPr>
      <w:r w:rsidRPr="002D3DEB">
        <w:rPr>
          <w:sz w:val="22"/>
          <w:szCs w:val="22"/>
        </w:rPr>
        <w:t>1.</w:t>
      </w:r>
      <w:r w:rsidR="00A35A93" w:rsidRPr="002D3DEB">
        <w:rPr>
          <w:sz w:val="22"/>
          <w:szCs w:val="22"/>
        </w:rPr>
        <w:t xml:space="preserve"> </w:t>
      </w:r>
      <w:r w:rsidR="005A40D2" w:rsidRPr="002D3DEB">
        <w:rPr>
          <w:sz w:val="22"/>
          <w:szCs w:val="22"/>
        </w:rPr>
        <w:t>„Techninė specifikacija“</w:t>
      </w:r>
    </w:p>
    <w:p w14:paraId="6F52DDD3" w14:textId="71AA4288" w:rsidR="001F5A47" w:rsidRPr="002D3DEB" w:rsidRDefault="001F5A47" w:rsidP="009E18D7">
      <w:pPr>
        <w:pStyle w:val="NormalWeb"/>
        <w:spacing w:before="0" w:beforeAutospacing="0" w:after="40" w:afterAutospacing="0"/>
        <w:jc w:val="both"/>
      </w:pPr>
      <w:r w:rsidRPr="002D3DEB">
        <w:rPr>
          <w:sz w:val="22"/>
          <w:szCs w:val="22"/>
        </w:rPr>
        <w:t>2. „Viešo</w:t>
      </w:r>
      <w:r w:rsidR="001F21F3" w:rsidRPr="002D3DEB">
        <w:rPr>
          <w:sz w:val="22"/>
          <w:szCs w:val="22"/>
        </w:rPr>
        <w:t>jo pirkimo sutarties projektas“</w:t>
      </w:r>
    </w:p>
    <w:p w14:paraId="5914E6F4" w14:textId="1B16D2D7" w:rsidR="001F5A47" w:rsidRPr="002D3DEB" w:rsidRDefault="001F5A47" w:rsidP="009E18D7">
      <w:pPr>
        <w:pStyle w:val="NormalWeb"/>
        <w:spacing w:before="0" w:beforeAutospacing="0" w:after="40" w:afterAutospacing="0"/>
        <w:jc w:val="both"/>
      </w:pPr>
      <w:r w:rsidRPr="002D3DEB">
        <w:rPr>
          <w:sz w:val="22"/>
          <w:szCs w:val="22"/>
        </w:rPr>
        <w:t>3.</w:t>
      </w:r>
      <w:r w:rsidR="00A35A93" w:rsidRPr="002D3DEB">
        <w:rPr>
          <w:sz w:val="22"/>
          <w:szCs w:val="22"/>
        </w:rPr>
        <w:t xml:space="preserve"> </w:t>
      </w:r>
      <w:r w:rsidR="001F21F3" w:rsidRPr="002D3DEB">
        <w:rPr>
          <w:sz w:val="22"/>
          <w:szCs w:val="22"/>
        </w:rPr>
        <w:t>“EBVPD failas/šablonas“</w:t>
      </w:r>
    </w:p>
    <w:p w14:paraId="11ED0FDC" w14:textId="61A870FF" w:rsidR="0022150C" w:rsidRPr="002D3DEB" w:rsidRDefault="0057791C" w:rsidP="009E18D7">
      <w:pPr>
        <w:pStyle w:val="NormalWeb"/>
        <w:spacing w:before="0" w:beforeAutospacing="0" w:after="40" w:afterAutospacing="0"/>
        <w:jc w:val="both"/>
        <w:rPr>
          <w:sz w:val="22"/>
          <w:szCs w:val="22"/>
        </w:rPr>
      </w:pPr>
      <w:r w:rsidRPr="002D3DEB">
        <w:rPr>
          <w:sz w:val="22"/>
          <w:szCs w:val="22"/>
        </w:rPr>
        <w:t xml:space="preserve">4. “Pasiūlymo forma” </w:t>
      </w:r>
    </w:p>
    <w:sectPr w:rsidR="0022150C" w:rsidRPr="002D3DEB" w:rsidSect="00C774A0">
      <w:footerReference w:type="default" r:id="rId11"/>
      <w:pgSz w:w="11900" w:h="16840"/>
      <w:pgMar w:top="709" w:right="567" w:bottom="426" w:left="107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5549" w14:textId="77777777" w:rsidR="00D50B25" w:rsidRDefault="00D50B25">
      <w:r>
        <w:separator/>
      </w:r>
    </w:p>
  </w:endnote>
  <w:endnote w:type="continuationSeparator" w:id="0">
    <w:p w14:paraId="250A1DB8" w14:textId="77777777" w:rsidR="00D50B25" w:rsidRDefault="00D50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6BFA" w14:textId="77777777" w:rsidR="009C5D91" w:rsidRDefault="001D36C9">
    <w:pPr>
      <w:pStyle w:val="HeaderFooter"/>
      <w:tabs>
        <w:tab w:val="clear" w:pos="9020"/>
        <w:tab w:val="center" w:pos="4750"/>
        <w:tab w:val="right" w:pos="9500"/>
      </w:tabs>
    </w:pPr>
    <w:r>
      <w:rPr>
        <w:rFonts w:ascii="Times New Roman" w:eastAsia="Times New Roman" w:hAnsi="Times New Roman" w:cs="Times New Roman"/>
      </w:rPr>
      <w:tab/>
    </w:r>
    <w:r w:rsidR="004D35E3">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BD51E" w14:textId="77777777" w:rsidR="00D50B25" w:rsidRDefault="00D50B25">
      <w:r>
        <w:separator/>
      </w:r>
    </w:p>
  </w:footnote>
  <w:footnote w:type="continuationSeparator" w:id="0">
    <w:p w14:paraId="268CA2E7" w14:textId="77777777" w:rsidR="00D50B25" w:rsidRDefault="00D50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BECFE36"/>
    <w:name w:val="Outline"/>
    <w:lvl w:ilvl="0">
      <w:start w:val="1"/>
      <w:numFmt w:val="decimal"/>
      <w:pStyle w:val="Heading1"/>
      <w:lvlText w:val="%1."/>
      <w:lvlJc w:val="left"/>
      <w:pPr>
        <w:tabs>
          <w:tab w:val="num" w:pos="0"/>
        </w:tabs>
      </w:pPr>
    </w:lvl>
    <w:lvl w:ilvl="1">
      <w:start w:val="1"/>
      <w:numFmt w:val="decimal"/>
      <w:lvlText w:val="%1.%2."/>
      <w:lvlJc w:val="left"/>
      <w:pPr>
        <w:tabs>
          <w:tab w:val="num" w:pos="1562"/>
        </w:tabs>
      </w:pPr>
      <w:rPr>
        <w:rFonts w:ascii="Times New Roman" w:hAnsi="Times New Roman" w:cs="Times New Roman" w:hint="default"/>
        <w:i w:val="0"/>
        <w:sz w:val="24"/>
        <w:szCs w:val="24"/>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1ADF20F1"/>
    <w:multiLevelType w:val="hybridMultilevel"/>
    <w:tmpl w:val="DBC0E9F4"/>
    <w:lvl w:ilvl="0" w:tplc="A496A55E">
      <w:numFmt w:val="bullet"/>
      <w:lvlText w:val="•"/>
      <w:lvlJc w:val="left"/>
      <w:pPr>
        <w:ind w:left="720" w:hanging="360"/>
      </w:pPr>
      <w:rPr>
        <w:rFonts w:ascii="Times New Roman" w:eastAsiaTheme="minorHAns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246E"/>
    <w:rsid w:val="00006DE5"/>
    <w:rsid w:val="000114D2"/>
    <w:rsid w:val="00015B95"/>
    <w:rsid w:val="0001730A"/>
    <w:rsid w:val="00025453"/>
    <w:rsid w:val="00031566"/>
    <w:rsid w:val="000339D8"/>
    <w:rsid w:val="00035C04"/>
    <w:rsid w:val="00035CF8"/>
    <w:rsid w:val="000412EE"/>
    <w:rsid w:val="00043DE1"/>
    <w:rsid w:val="000452B0"/>
    <w:rsid w:val="0004559A"/>
    <w:rsid w:val="00060C6F"/>
    <w:rsid w:val="00061B47"/>
    <w:rsid w:val="0006315D"/>
    <w:rsid w:val="000711E7"/>
    <w:rsid w:val="00075FF1"/>
    <w:rsid w:val="000A2D9E"/>
    <w:rsid w:val="000A6EB6"/>
    <w:rsid w:val="000B1CBB"/>
    <w:rsid w:val="000C6CC4"/>
    <w:rsid w:val="000D0227"/>
    <w:rsid w:val="000D4432"/>
    <w:rsid w:val="000E4515"/>
    <w:rsid w:val="000E6297"/>
    <w:rsid w:val="000E6501"/>
    <w:rsid w:val="000E78AF"/>
    <w:rsid w:val="000F1247"/>
    <w:rsid w:val="000F4AB5"/>
    <w:rsid w:val="0010359F"/>
    <w:rsid w:val="001051F0"/>
    <w:rsid w:val="00123DE3"/>
    <w:rsid w:val="0012740C"/>
    <w:rsid w:val="001330AE"/>
    <w:rsid w:val="0013522E"/>
    <w:rsid w:val="00135692"/>
    <w:rsid w:val="00135BA9"/>
    <w:rsid w:val="00140697"/>
    <w:rsid w:val="0014690F"/>
    <w:rsid w:val="00152DD8"/>
    <w:rsid w:val="0015533C"/>
    <w:rsid w:val="00167336"/>
    <w:rsid w:val="0017050D"/>
    <w:rsid w:val="00173E21"/>
    <w:rsid w:val="00183564"/>
    <w:rsid w:val="0018526B"/>
    <w:rsid w:val="001878F1"/>
    <w:rsid w:val="001A047C"/>
    <w:rsid w:val="001A0B19"/>
    <w:rsid w:val="001A5A6D"/>
    <w:rsid w:val="001B248B"/>
    <w:rsid w:val="001B713F"/>
    <w:rsid w:val="001C2F12"/>
    <w:rsid w:val="001C74BA"/>
    <w:rsid w:val="001D36C9"/>
    <w:rsid w:val="001D3ACD"/>
    <w:rsid w:val="001E7E09"/>
    <w:rsid w:val="001F21F3"/>
    <w:rsid w:val="001F3A9B"/>
    <w:rsid w:val="001F5A47"/>
    <w:rsid w:val="0020073A"/>
    <w:rsid w:val="002048DE"/>
    <w:rsid w:val="00206ACA"/>
    <w:rsid w:val="002076EB"/>
    <w:rsid w:val="002205FF"/>
    <w:rsid w:val="00220F4F"/>
    <w:rsid w:val="0022150C"/>
    <w:rsid w:val="00222CE5"/>
    <w:rsid w:val="00223A3A"/>
    <w:rsid w:val="00232818"/>
    <w:rsid w:val="002336F9"/>
    <w:rsid w:val="002363BC"/>
    <w:rsid w:val="00236C34"/>
    <w:rsid w:val="00241F88"/>
    <w:rsid w:val="002540A9"/>
    <w:rsid w:val="00265F89"/>
    <w:rsid w:val="00267F88"/>
    <w:rsid w:val="0027056E"/>
    <w:rsid w:val="0027123F"/>
    <w:rsid w:val="0027248C"/>
    <w:rsid w:val="0027509C"/>
    <w:rsid w:val="00275B7B"/>
    <w:rsid w:val="00280B22"/>
    <w:rsid w:val="002878F8"/>
    <w:rsid w:val="00290CE1"/>
    <w:rsid w:val="00292230"/>
    <w:rsid w:val="00295AC7"/>
    <w:rsid w:val="002A2B67"/>
    <w:rsid w:val="002A72A2"/>
    <w:rsid w:val="002C27E1"/>
    <w:rsid w:val="002C4556"/>
    <w:rsid w:val="002C746D"/>
    <w:rsid w:val="002D0FA2"/>
    <w:rsid w:val="002D3DEB"/>
    <w:rsid w:val="002E730C"/>
    <w:rsid w:val="00314035"/>
    <w:rsid w:val="003217F9"/>
    <w:rsid w:val="00325FE3"/>
    <w:rsid w:val="00337779"/>
    <w:rsid w:val="00341564"/>
    <w:rsid w:val="00342201"/>
    <w:rsid w:val="00347847"/>
    <w:rsid w:val="00351601"/>
    <w:rsid w:val="00355F48"/>
    <w:rsid w:val="003569C7"/>
    <w:rsid w:val="00357350"/>
    <w:rsid w:val="0037308F"/>
    <w:rsid w:val="00380CBC"/>
    <w:rsid w:val="0038272A"/>
    <w:rsid w:val="00382B06"/>
    <w:rsid w:val="0038457C"/>
    <w:rsid w:val="00390516"/>
    <w:rsid w:val="0039249A"/>
    <w:rsid w:val="0039588E"/>
    <w:rsid w:val="003A7711"/>
    <w:rsid w:val="003B06AA"/>
    <w:rsid w:val="003B32BA"/>
    <w:rsid w:val="003B4A7F"/>
    <w:rsid w:val="003B7719"/>
    <w:rsid w:val="003C7220"/>
    <w:rsid w:val="003C7703"/>
    <w:rsid w:val="003E7EA1"/>
    <w:rsid w:val="003F3880"/>
    <w:rsid w:val="003F6A6F"/>
    <w:rsid w:val="00401465"/>
    <w:rsid w:val="004024D1"/>
    <w:rsid w:val="00402D61"/>
    <w:rsid w:val="004049F8"/>
    <w:rsid w:val="004079BF"/>
    <w:rsid w:val="00414367"/>
    <w:rsid w:val="00426C47"/>
    <w:rsid w:val="004416DB"/>
    <w:rsid w:val="00445A05"/>
    <w:rsid w:val="0045220C"/>
    <w:rsid w:val="00452CCB"/>
    <w:rsid w:val="004541F2"/>
    <w:rsid w:val="0045475C"/>
    <w:rsid w:val="004651B5"/>
    <w:rsid w:val="0046599A"/>
    <w:rsid w:val="004741AF"/>
    <w:rsid w:val="00483B81"/>
    <w:rsid w:val="0048687E"/>
    <w:rsid w:val="00487EB8"/>
    <w:rsid w:val="00490257"/>
    <w:rsid w:val="0049212F"/>
    <w:rsid w:val="00493442"/>
    <w:rsid w:val="00493479"/>
    <w:rsid w:val="0049412C"/>
    <w:rsid w:val="004A490C"/>
    <w:rsid w:val="004B7C0A"/>
    <w:rsid w:val="004C0786"/>
    <w:rsid w:val="004C2EEE"/>
    <w:rsid w:val="004D266D"/>
    <w:rsid w:val="004D35E3"/>
    <w:rsid w:val="004D3CC1"/>
    <w:rsid w:val="004E01CD"/>
    <w:rsid w:val="004E1372"/>
    <w:rsid w:val="004E16BD"/>
    <w:rsid w:val="004F35EF"/>
    <w:rsid w:val="004F3E3E"/>
    <w:rsid w:val="00506567"/>
    <w:rsid w:val="00506A60"/>
    <w:rsid w:val="005124EE"/>
    <w:rsid w:val="00517315"/>
    <w:rsid w:val="00542B73"/>
    <w:rsid w:val="005441BC"/>
    <w:rsid w:val="0055380B"/>
    <w:rsid w:val="00555E26"/>
    <w:rsid w:val="0055647E"/>
    <w:rsid w:val="00557B56"/>
    <w:rsid w:val="00560E00"/>
    <w:rsid w:val="00562690"/>
    <w:rsid w:val="00562DC6"/>
    <w:rsid w:val="0056311C"/>
    <w:rsid w:val="00564D68"/>
    <w:rsid w:val="00566D25"/>
    <w:rsid w:val="0057061B"/>
    <w:rsid w:val="00571F3B"/>
    <w:rsid w:val="00575C1C"/>
    <w:rsid w:val="0057791C"/>
    <w:rsid w:val="00593B10"/>
    <w:rsid w:val="00593D6D"/>
    <w:rsid w:val="005978DB"/>
    <w:rsid w:val="005A2704"/>
    <w:rsid w:val="005A40D2"/>
    <w:rsid w:val="005A6EB0"/>
    <w:rsid w:val="005B0813"/>
    <w:rsid w:val="005B15D3"/>
    <w:rsid w:val="005B2E5A"/>
    <w:rsid w:val="005C2784"/>
    <w:rsid w:val="005C583C"/>
    <w:rsid w:val="005C7667"/>
    <w:rsid w:val="005D15CB"/>
    <w:rsid w:val="005D1D7D"/>
    <w:rsid w:val="005D20A1"/>
    <w:rsid w:val="005D248A"/>
    <w:rsid w:val="005D37DD"/>
    <w:rsid w:val="005D66D6"/>
    <w:rsid w:val="005E26C7"/>
    <w:rsid w:val="005F1F9F"/>
    <w:rsid w:val="00605F0A"/>
    <w:rsid w:val="00611DEC"/>
    <w:rsid w:val="00615CE0"/>
    <w:rsid w:val="00617D3E"/>
    <w:rsid w:val="00632F9A"/>
    <w:rsid w:val="00635162"/>
    <w:rsid w:val="00640E1E"/>
    <w:rsid w:val="00643CC7"/>
    <w:rsid w:val="006672A8"/>
    <w:rsid w:val="006806AD"/>
    <w:rsid w:val="00685C89"/>
    <w:rsid w:val="006866CA"/>
    <w:rsid w:val="00686BBC"/>
    <w:rsid w:val="00697C64"/>
    <w:rsid w:val="006A362B"/>
    <w:rsid w:val="006A5093"/>
    <w:rsid w:val="006B0223"/>
    <w:rsid w:val="006B4210"/>
    <w:rsid w:val="006D4DF7"/>
    <w:rsid w:val="006D567F"/>
    <w:rsid w:val="006D6A2E"/>
    <w:rsid w:val="006D7B76"/>
    <w:rsid w:val="006E558C"/>
    <w:rsid w:val="006E6BE5"/>
    <w:rsid w:val="006F42F9"/>
    <w:rsid w:val="00702113"/>
    <w:rsid w:val="00706643"/>
    <w:rsid w:val="007116CE"/>
    <w:rsid w:val="00712386"/>
    <w:rsid w:val="00717F8E"/>
    <w:rsid w:val="007236BF"/>
    <w:rsid w:val="00725A18"/>
    <w:rsid w:val="00727123"/>
    <w:rsid w:val="0073386B"/>
    <w:rsid w:val="007364B9"/>
    <w:rsid w:val="00742DDB"/>
    <w:rsid w:val="0074316B"/>
    <w:rsid w:val="00744975"/>
    <w:rsid w:val="00747113"/>
    <w:rsid w:val="00747476"/>
    <w:rsid w:val="007546E7"/>
    <w:rsid w:val="00756549"/>
    <w:rsid w:val="00771554"/>
    <w:rsid w:val="00773610"/>
    <w:rsid w:val="0077733E"/>
    <w:rsid w:val="00784566"/>
    <w:rsid w:val="0078669F"/>
    <w:rsid w:val="007906E8"/>
    <w:rsid w:val="007926DD"/>
    <w:rsid w:val="0079440F"/>
    <w:rsid w:val="0079442E"/>
    <w:rsid w:val="007A2FD1"/>
    <w:rsid w:val="007A33BD"/>
    <w:rsid w:val="007B7922"/>
    <w:rsid w:val="007C0935"/>
    <w:rsid w:val="007C1066"/>
    <w:rsid w:val="007C20DB"/>
    <w:rsid w:val="007C47A2"/>
    <w:rsid w:val="007C50F9"/>
    <w:rsid w:val="007D4B46"/>
    <w:rsid w:val="007E05E0"/>
    <w:rsid w:val="007E120F"/>
    <w:rsid w:val="007E23C6"/>
    <w:rsid w:val="007F6B4D"/>
    <w:rsid w:val="008030E9"/>
    <w:rsid w:val="00805176"/>
    <w:rsid w:val="00814EA0"/>
    <w:rsid w:val="00815A49"/>
    <w:rsid w:val="00825BA2"/>
    <w:rsid w:val="00832C5D"/>
    <w:rsid w:val="00832FE7"/>
    <w:rsid w:val="008461C7"/>
    <w:rsid w:val="00847C5A"/>
    <w:rsid w:val="008504F0"/>
    <w:rsid w:val="00850F7A"/>
    <w:rsid w:val="008756F9"/>
    <w:rsid w:val="008966DD"/>
    <w:rsid w:val="008A2E8B"/>
    <w:rsid w:val="008A4E34"/>
    <w:rsid w:val="008B2F68"/>
    <w:rsid w:val="008B3D56"/>
    <w:rsid w:val="008B520A"/>
    <w:rsid w:val="008C04C4"/>
    <w:rsid w:val="008C242B"/>
    <w:rsid w:val="008C669C"/>
    <w:rsid w:val="008D19D2"/>
    <w:rsid w:val="008D3FAF"/>
    <w:rsid w:val="008E2A4D"/>
    <w:rsid w:val="008E3673"/>
    <w:rsid w:val="008E6B20"/>
    <w:rsid w:val="008F029E"/>
    <w:rsid w:val="008F04F4"/>
    <w:rsid w:val="008F4BF6"/>
    <w:rsid w:val="00901A9E"/>
    <w:rsid w:val="009030DB"/>
    <w:rsid w:val="00903F98"/>
    <w:rsid w:val="009058C0"/>
    <w:rsid w:val="00914963"/>
    <w:rsid w:val="00923437"/>
    <w:rsid w:val="009463CA"/>
    <w:rsid w:val="009477FE"/>
    <w:rsid w:val="009502F5"/>
    <w:rsid w:val="00950BD2"/>
    <w:rsid w:val="0095337F"/>
    <w:rsid w:val="009536EF"/>
    <w:rsid w:val="0095559B"/>
    <w:rsid w:val="00956BF7"/>
    <w:rsid w:val="00964270"/>
    <w:rsid w:val="00965F28"/>
    <w:rsid w:val="00976D1D"/>
    <w:rsid w:val="0098200F"/>
    <w:rsid w:val="009876A3"/>
    <w:rsid w:val="00994A50"/>
    <w:rsid w:val="009A0656"/>
    <w:rsid w:val="009A50FB"/>
    <w:rsid w:val="009A6850"/>
    <w:rsid w:val="009B0863"/>
    <w:rsid w:val="009B4195"/>
    <w:rsid w:val="009C3350"/>
    <w:rsid w:val="009C5D91"/>
    <w:rsid w:val="009C6985"/>
    <w:rsid w:val="009C6CCB"/>
    <w:rsid w:val="009D259E"/>
    <w:rsid w:val="009D2630"/>
    <w:rsid w:val="009D4A2C"/>
    <w:rsid w:val="009E08F6"/>
    <w:rsid w:val="009E163B"/>
    <w:rsid w:val="009E18D7"/>
    <w:rsid w:val="009E506C"/>
    <w:rsid w:val="009E75C5"/>
    <w:rsid w:val="009F78E7"/>
    <w:rsid w:val="00A04DD8"/>
    <w:rsid w:val="00A17A7E"/>
    <w:rsid w:val="00A24E6B"/>
    <w:rsid w:val="00A32C53"/>
    <w:rsid w:val="00A3328E"/>
    <w:rsid w:val="00A33F92"/>
    <w:rsid w:val="00A35A93"/>
    <w:rsid w:val="00A542C1"/>
    <w:rsid w:val="00A5611A"/>
    <w:rsid w:val="00A62B0A"/>
    <w:rsid w:val="00A6345C"/>
    <w:rsid w:val="00A6590E"/>
    <w:rsid w:val="00A71EB8"/>
    <w:rsid w:val="00A7677B"/>
    <w:rsid w:val="00AA3BB3"/>
    <w:rsid w:val="00AB2C18"/>
    <w:rsid w:val="00AB2CED"/>
    <w:rsid w:val="00AB6A49"/>
    <w:rsid w:val="00AB7134"/>
    <w:rsid w:val="00AB7DEB"/>
    <w:rsid w:val="00AC1218"/>
    <w:rsid w:val="00AC2441"/>
    <w:rsid w:val="00AC3F0C"/>
    <w:rsid w:val="00AD376F"/>
    <w:rsid w:val="00AF36A5"/>
    <w:rsid w:val="00B00ADE"/>
    <w:rsid w:val="00B164F5"/>
    <w:rsid w:val="00B26443"/>
    <w:rsid w:val="00B2708D"/>
    <w:rsid w:val="00B27AD2"/>
    <w:rsid w:val="00B31389"/>
    <w:rsid w:val="00B360F3"/>
    <w:rsid w:val="00B40D20"/>
    <w:rsid w:val="00B44DD0"/>
    <w:rsid w:val="00B65221"/>
    <w:rsid w:val="00B66AFF"/>
    <w:rsid w:val="00B6760C"/>
    <w:rsid w:val="00B97066"/>
    <w:rsid w:val="00BA115A"/>
    <w:rsid w:val="00BA359D"/>
    <w:rsid w:val="00BA73CA"/>
    <w:rsid w:val="00BA75BF"/>
    <w:rsid w:val="00BB0ABB"/>
    <w:rsid w:val="00BB2B21"/>
    <w:rsid w:val="00BB479A"/>
    <w:rsid w:val="00BB500C"/>
    <w:rsid w:val="00BB6A7E"/>
    <w:rsid w:val="00BC295E"/>
    <w:rsid w:val="00BC39A0"/>
    <w:rsid w:val="00BC3AFF"/>
    <w:rsid w:val="00BD0B3D"/>
    <w:rsid w:val="00BD309F"/>
    <w:rsid w:val="00BF2DD1"/>
    <w:rsid w:val="00C06DD0"/>
    <w:rsid w:val="00C13D8A"/>
    <w:rsid w:val="00C1702B"/>
    <w:rsid w:val="00C21382"/>
    <w:rsid w:val="00C265A9"/>
    <w:rsid w:val="00C27F80"/>
    <w:rsid w:val="00C335EC"/>
    <w:rsid w:val="00C33BA4"/>
    <w:rsid w:val="00C35947"/>
    <w:rsid w:val="00C372F3"/>
    <w:rsid w:val="00C420F3"/>
    <w:rsid w:val="00C43546"/>
    <w:rsid w:val="00C509B3"/>
    <w:rsid w:val="00C50D7E"/>
    <w:rsid w:val="00C51208"/>
    <w:rsid w:val="00C523EA"/>
    <w:rsid w:val="00C55ABE"/>
    <w:rsid w:val="00C56F52"/>
    <w:rsid w:val="00C65E42"/>
    <w:rsid w:val="00C71B62"/>
    <w:rsid w:val="00C73EC8"/>
    <w:rsid w:val="00C774A0"/>
    <w:rsid w:val="00C82B68"/>
    <w:rsid w:val="00C82D15"/>
    <w:rsid w:val="00C86231"/>
    <w:rsid w:val="00C86CFA"/>
    <w:rsid w:val="00C94527"/>
    <w:rsid w:val="00CA406C"/>
    <w:rsid w:val="00CB14D4"/>
    <w:rsid w:val="00CB691E"/>
    <w:rsid w:val="00CB6B0C"/>
    <w:rsid w:val="00CC78D1"/>
    <w:rsid w:val="00CD1652"/>
    <w:rsid w:val="00CD6F2C"/>
    <w:rsid w:val="00CE4E42"/>
    <w:rsid w:val="00CE79DF"/>
    <w:rsid w:val="00CF0A0C"/>
    <w:rsid w:val="00CF205C"/>
    <w:rsid w:val="00D042E2"/>
    <w:rsid w:val="00D04757"/>
    <w:rsid w:val="00D0669D"/>
    <w:rsid w:val="00D07FDA"/>
    <w:rsid w:val="00D11FEB"/>
    <w:rsid w:val="00D15AB0"/>
    <w:rsid w:val="00D21443"/>
    <w:rsid w:val="00D23993"/>
    <w:rsid w:val="00D36AD0"/>
    <w:rsid w:val="00D4206F"/>
    <w:rsid w:val="00D50B25"/>
    <w:rsid w:val="00D51EDB"/>
    <w:rsid w:val="00D53241"/>
    <w:rsid w:val="00D56E4A"/>
    <w:rsid w:val="00D57C52"/>
    <w:rsid w:val="00D61383"/>
    <w:rsid w:val="00D8169A"/>
    <w:rsid w:val="00D85443"/>
    <w:rsid w:val="00D85E55"/>
    <w:rsid w:val="00D87AF7"/>
    <w:rsid w:val="00D90557"/>
    <w:rsid w:val="00DA48F6"/>
    <w:rsid w:val="00DA707F"/>
    <w:rsid w:val="00DB2745"/>
    <w:rsid w:val="00DB4797"/>
    <w:rsid w:val="00DD0096"/>
    <w:rsid w:val="00DD3F7D"/>
    <w:rsid w:val="00DE2E9A"/>
    <w:rsid w:val="00DE3AEB"/>
    <w:rsid w:val="00DF34E4"/>
    <w:rsid w:val="00DF3679"/>
    <w:rsid w:val="00DF3B73"/>
    <w:rsid w:val="00DF7FD0"/>
    <w:rsid w:val="00E02A36"/>
    <w:rsid w:val="00E0311F"/>
    <w:rsid w:val="00E05BB6"/>
    <w:rsid w:val="00E1024D"/>
    <w:rsid w:val="00E138E4"/>
    <w:rsid w:val="00E210EB"/>
    <w:rsid w:val="00E47342"/>
    <w:rsid w:val="00E505C7"/>
    <w:rsid w:val="00E55BB0"/>
    <w:rsid w:val="00E64B4A"/>
    <w:rsid w:val="00E76124"/>
    <w:rsid w:val="00E80591"/>
    <w:rsid w:val="00E83F87"/>
    <w:rsid w:val="00E87DAD"/>
    <w:rsid w:val="00E90B55"/>
    <w:rsid w:val="00E93856"/>
    <w:rsid w:val="00E9702B"/>
    <w:rsid w:val="00EA1946"/>
    <w:rsid w:val="00EB1182"/>
    <w:rsid w:val="00EB42FE"/>
    <w:rsid w:val="00EC0B46"/>
    <w:rsid w:val="00ED0420"/>
    <w:rsid w:val="00ED1A22"/>
    <w:rsid w:val="00ED368D"/>
    <w:rsid w:val="00EE637B"/>
    <w:rsid w:val="00EE6742"/>
    <w:rsid w:val="00F008EF"/>
    <w:rsid w:val="00F014C1"/>
    <w:rsid w:val="00F049E7"/>
    <w:rsid w:val="00F15B3C"/>
    <w:rsid w:val="00F253B3"/>
    <w:rsid w:val="00F257FC"/>
    <w:rsid w:val="00F263AD"/>
    <w:rsid w:val="00F300ED"/>
    <w:rsid w:val="00F31341"/>
    <w:rsid w:val="00F3635A"/>
    <w:rsid w:val="00F372A6"/>
    <w:rsid w:val="00F43F39"/>
    <w:rsid w:val="00F53501"/>
    <w:rsid w:val="00F547D2"/>
    <w:rsid w:val="00F63F6A"/>
    <w:rsid w:val="00F644AE"/>
    <w:rsid w:val="00F75638"/>
    <w:rsid w:val="00F759B8"/>
    <w:rsid w:val="00F75E0D"/>
    <w:rsid w:val="00F80A5A"/>
    <w:rsid w:val="00F816CF"/>
    <w:rsid w:val="00F81B14"/>
    <w:rsid w:val="00F90D15"/>
    <w:rsid w:val="00F91679"/>
    <w:rsid w:val="00F91715"/>
    <w:rsid w:val="00F95108"/>
    <w:rsid w:val="00F95AFD"/>
    <w:rsid w:val="00F9627E"/>
    <w:rsid w:val="00F97380"/>
    <w:rsid w:val="00FA175D"/>
    <w:rsid w:val="00FA5FE5"/>
    <w:rsid w:val="00FB4705"/>
    <w:rsid w:val="00FB6F21"/>
    <w:rsid w:val="00FD1053"/>
    <w:rsid w:val="00FD3E8A"/>
    <w:rsid w:val="00FD72DE"/>
    <w:rsid w:val="00FE0544"/>
    <w:rsid w:val="00FE4E78"/>
    <w:rsid w:val="00FF0223"/>
    <w:rsid w:val="00FF2D39"/>
    <w:rsid w:val="00FF60B4"/>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6EC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A6590E"/>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paragraph" w:styleId="Heading2">
    <w:name w:val="heading 2"/>
    <w:basedOn w:val="Normal"/>
    <w:next w:val="Normal"/>
    <w:link w:val="Heading2Char"/>
    <w:uiPriority w:val="9"/>
    <w:semiHidden/>
    <w:unhideWhenUsed/>
    <w:qFormat/>
    <w:rsid w:val="003F6A6F"/>
    <w:pPr>
      <w:keepNext/>
      <w:keepLines/>
      <w:spacing w:before="40"/>
      <w:outlineLvl w:val="1"/>
    </w:pPr>
    <w:rPr>
      <w:rFonts w:asciiTheme="majorHAnsi" w:eastAsiaTheme="majorEastAsia" w:hAnsiTheme="majorHAnsi" w:cstheme="majorBidi"/>
      <w:color w:val="4C96AD"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Heading2Char">
    <w:name w:val="Heading 2 Char"/>
    <w:basedOn w:val="DefaultParagraphFont"/>
    <w:link w:val="Heading2"/>
    <w:uiPriority w:val="9"/>
    <w:semiHidden/>
    <w:rsid w:val="003F6A6F"/>
    <w:rPr>
      <w:rFonts w:asciiTheme="majorHAnsi" w:eastAsiaTheme="majorEastAsia" w:hAnsiTheme="majorHAnsi" w:cstheme="majorBidi"/>
      <w:color w:val="4C96AD" w:themeColor="accent1" w:themeShade="BF"/>
      <w:sz w:val="26"/>
      <w:szCs w:val="26"/>
      <w:lang w:val="en-US" w:eastAsia="en-US"/>
    </w:rPr>
  </w:style>
  <w:style w:type="paragraph" w:styleId="BalloonText">
    <w:name w:val="Balloon Text"/>
    <w:basedOn w:val="Normal"/>
    <w:link w:val="BalloonTextChar"/>
    <w:uiPriority w:val="99"/>
    <w:semiHidden/>
    <w:unhideWhenUsed/>
    <w:rsid w:val="005C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784"/>
    <w:rPr>
      <w:rFonts w:ascii="Segoe UI" w:hAnsi="Segoe UI" w:cs="Segoe UI"/>
      <w:sz w:val="18"/>
      <w:szCs w:val="18"/>
      <w:lang w:val="en-US" w:eastAsia="en-US"/>
    </w:rPr>
  </w:style>
  <w:style w:type="character" w:customStyle="1" w:styleId="Heading1Char">
    <w:name w:val="Heading 1 Char"/>
    <w:basedOn w:val="DefaultParagraphFont"/>
    <w:link w:val="Heading1"/>
    <w:rsid w:val="00A6590E"/>
    <w:rPr>
      <w:rFonts w:eastAsia="Times New Roman"/>
      <w:sz w:val="28"/>
      <w:bdr w:val="none" w:sz="0" w:space="0" w:color="auto"/>
      <w:lang w:eastAsia="ar-SA"/>
    </w:rPr>
  </w:style>
  <w:style w:type="paragraph" w:customStyle="1" w:styleId="xmsonormal">
    <w:name w:val="x_msonormal"/>
    <w:basedOn w:val="Normal"/>
    <w:rsid w:val="00ED368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lt-LT" w:eastAsia="lt-LT"/>
    </w:rPr>
  </w:style>
  <w:style w:type="paragraph" w:styleId="ListParagraph">
    <w:name w:val="List Paragraph"/>
    <w:basedOn w:val="Normal"/>
    <w:uiPriority w:val="34"/>
    <w:qFormat/>
    <w:rsid w:val="00D56E4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lt-LT"/>
    </w:rPr>
  </w:style>
  <w:style w:type="character" w:styleId="CommentReference">
    <w:name w:val="annotation reference"/>
    <w:basedOn w:val="DefaultParagraphFont"/>
    <w:uiPriority w:val="99"/>
    <w:semiHidden/>
    <w:unhideWhenUsed/>
    <w:rsid w:val="00C1702B"/>
    <w:rPr>
      <w:sz w:val="16"/>
      <w:szCs w:val="16"/>
    </w:rPr>
  </w:style>
  <w:style w:type="paragraph" w:styleId="CommentText">
    <w:name w:val="annotation text"/>
    <w:basedOn w:val="Normal"/>
    <w:link w:val="CommentTextChar"/>
    <w:uiPriority w:val="99"/>
    <w:semiHidden/>
    <w:unhideWhenUsed/>
    <w:rsid w:val="00C1702B"/>
    <w:rPr>
      <w:sz w:val="20"/>
      <w:szCs w:val="20"/>
    </w:rPr>
  </w:style>
  <w:style w:type="character" w:customStyle="1" w:styleId="CommentTextChar">
    <w:name w:val="Comment Text Char"/>
    <w:basedOn w:val="DefaultParagraphFont"/>
    <w:link w:val="CommentText"/>
    <w:uiPriority w:val="99"/>
    <w:semiHidden/>
    <w:rsid w:val="00C1702B"/>
    <w:rPr>
      <w:lang w:val="en-US" w:eastAsia="en-US"/>
    </w:rPr>
  </w:style>
  <w:style w:type="paragraph" w:styleId="CommentSubject">
    <w:name w:val="annotation subject"/>
    <w:basedOn w:val="CommentText"/>
    <w:next w:val="CommentText"/>
    <w:link w:val="CommentSubjectChar"/>
    <w:uiPriority w:val="99"/>
    <w:semiHidden/>
    <w:unhideWhenUsed/>
    <w:rsid w:val="00C1702B"/>
    <w:rPr>
      <w:b/>
      <w:bCs/>
    </w:rPr>
  </w:style>
  <w:style w:type="character" w:customStyle="1" w:styleId="CommentSubjectChar">
    <w:name w:val="Comment Subject Char"/>
    <w:basedOn w:val="CommentTextChar"/>
    <w:link w:val="CommentSubject"/>
    <w:uiPriority w:val="99"/>
    <w:semiHidden/>
    <w:rsid w:val="00C1702B"/>
    <w:rPr>
      <w:b/>
      <w:bCs/>
      <w:lang w:val="en-US" w:eastAsia="en-US"/>
    </w:rPr>
  </w:style>
  <w:style w:type="character" w:customStyle="1" w:styleId="NormalWebChar">
    <w:name w:val="Normal (Web) Char"/>
    <w:link w:val="NormalWeb"/>
    <w:locked/>
    <w:rsid w:val="000E6501"/>
    <w:rPr>
      <w:rFonts w:eastAsia="Times New Roman"/>
      <w:sz w:val="24"/>
      <w:szCs w:val="24"/>
      <w:bdr w:val="none" w:sz="0" w:space="0" w:color="auto"/>
    </w:rPr>
  </w:style>
  <w:style w:type="character" w:styleId="UnresolvedMention">
    <w:name w:val="Unresolved Mention"/>
    <w:basedOn w:val="DefaultParagraphFont"/>
    <w:uiPriority w:val="99"/>
    <w:semiHidden/>
    <w:unhideWhenUsed/>
    <w:rsid w:val="00517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0324">
      <w:bodyDiv w:val="1"/>
      <w:marLeft w:val="0"/>
      <w:marRight w:val="0"/>
      <w:marTop w:val="0"/>
      <w:marBottom w:val="0"/>
      <w:divBdr>
        <w:top w:val="none" w:sz="0" w:space="0" w:color="auto"/>
        <w:left w:val="none" w:sz="0" w:space="0" w:color="auto"/>
        <w:bottom w:val="none" w:sz="0" w:space="0" w:color="auto"/>
        <w:right w:val="none" w:sz="0" w:space="0" w:color="auto"/>
      </w:divBdr>
    </w:div>
    <w:div w:id="368652810">
      <w:bodyDiv w:val="1"/>
      <w:marLeft w:val="0"/>
      <w:marRight w:val="0"/>
      <w:marTop w:val="0"/>
      <w:marBottom w:val="0"/>
      <w:divBdr>
        <w:top w:val="none" w:sz="0" w:space="0" w:color="auto"/>
        <w:left w:val="none" w:sz="0" w:space="0" w:color="auto"/>
        <w:bottom w:val="none" w:sz="0" w:space="0" w:color="auto"/>
        <w:right w:val="none" w:sz="0" w:space="0" w:color="auto"/>
      </w:divBdr>
    </w:div>
    <w:div w:id="716509499">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72315477">
      <w:bodyDiv w:val="1"/>
      <w:marLeft w:val="0"/>
      <w:marRight w:val="0"/>
      <w:marTop w:val="0"/>
      <w:marBottom w:val="0"/>
      <w:divBdr>
        <w:top w:val="none" w:sz="0" w:space="0" w:color="auto"/>
        <w:left w:val="none" w:sz="0" w:space="0" w:color="auto"/>
        <w:bottom w:val="none" w:sz="0" w:space="0" w:color="auto"/>
        <w:right w:val="none" w:sz="0" w:space="0" w:color="auto"/>
      </w:divBdr>
    </w:div>
    <w:div w:id="1283265531">
      <w:bodyDiv w:val="1"/>
      <w:marLeft w:val="0"/>
      <w:marRight w:val="0"/>
      <w:marTop w:val="0"/>
      <w:marBottom w:val="0"/>
      <w:divBdr>
        <w:top w:val="none" w:sz="0" w:space="0" w:color="auto"/>
        <w:left w:val="none" w:sz="0" w:space="0" w:color="auto"/>
        <w:bottom w:val="none" w:sz="0" w:space="0" w:color="auto"/>
        <w:right w:val="none" w:sz="0" w:space="0" w:color="auto"/>
      </w:divBdr>
    </w:div>
    <w:div w:id="1454983097">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77490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CE3F9-106E-4AA9-8586-B51F41703F86}">
  <ds:schemaRefs>
    <ds:schemaRef ds:uri="http://schemas.microsoft.com/sharepoint/v3/contenttype/forms"/>
  </ds:schemaRefs>
</ds:datastoreItem>
</file>

<file path=customXml/itemProps2.xml><?xml version="1.0" encoding="utf-8"?>
<ds:datastoreItem xmlns:ds="http://schemas.openxmlformats.org/officeDocument/2006/customXml" ds:itemID="{27A9C4E9-7817-4E24-A4AB-A9E2B9C17DE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5bae7d12-13eb-4134-a1d8-2ddc8d2534e1"/>
    <ds:schemaRef ds:uri="http://purl.org/dc/terms/"/>
  </ds:schemaRefs>
</ds:datastoreItem>
</file>

<file path=customXml/itemProps3.xml><?xml version="1.0" encoding="utf-8"?>
<ds:datastoreItem xmlns:ds="http://schemas.openxmlformats.org/officeDocument/2006/customXml" ds:itemID="{8AEB18D5-B54A-4707-9C47-B525B7CA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AFC615-D171-4F45-9F5E-B859E5CB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4023</Words>
  <Characters>2294</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Sidaravičienė</cp:lastModifiedBy>
  <cp:revision>9</cp:revision>
  <cp:lastPrinted>2017-12-22T07:46:00Z</cp:lastPrinted>
  <dcterms:created xsi:type="dcterms:W3CDTF">2025-07-21T07:04:00Z</dcterms:created>
  <dcterms:modified xsi:type="dcterms:W3CDTF">2025-07-21T10:49:00Z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