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2A8A2" w14:textId="77777777" w:rsidR="00A57924" w:rsidRDefault="0000038C" w:rsidP="002B0336">
      <w:pPr>
        <w:suppressAutoHyphens/>
        <w:ind w:left="5529" w:firstLine="1417"/>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Pirkimo</w:t>
      </w:r>
      <w:r w:rsidRPr="006E0235">
        <w:rPr>
          <w:rFonts w:ascii="Times New Roman" w:eastAsia="Times New Roman" w:hAnsi="Times New Roman" w:cs="Times New Roman"/>
          <w:sz w:val="20"/>
          <w:szCs w:val="20"/>
          <w:lang w:eastAsia="lt-LT"/>
        </w:rPr>
        <w:t xml:space="preserve"> sąlygų </w:t>
      </w:r>
    </w:p>
    <w:p w14:paraId="442B60FD" w14:textId="4940F7C5" w:rsidR="0000038C" w:rsidRPr="006E0235" w:rsidRDefault="00A57924" w:rsidP="00A57924">
      <w:pPr>
        <w:tabs>
          <w:tab w:val="left" w:pos="6237"/>
        </w:tabs>
        <w:suppressAutoHyphens/>
        <w:ind w:left="5529" w:hanging="709"/>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sidR="002B0336">
        <w:rPr>
          <w:rFonts w:ascii="Times New Roman" w:eastAsia="Times New Roman" w:hAnsi="Times New Roman" w:cs="Times New Roman"/>
          <w:sz w:val="20"/>
          <w:szCs w:val="20"/>
          <w:lang w:eastAsia="lt-LT"/>
        </w:rPr>
        <w:t xml:space="preserve"> </w:t>
      </w:r>
      <w:r w:rsidR="0000038C" w:rsidRPr="006E0235">
        <w:rPr>
          <w:rFonts w:ascii="Times New Roman" w:eastAsia="Times New Roman" w:hAnsi="Times New Roman" w:cs="Times New Roman"/>
          <w:sz w:val="20"/>
          <w:szCs w:val="20"/>
          <w:lang w:eastAsia="lt-LT"/>
        </w:rPr>
        <w:t>pried</w:t>
      </w:r>
      <w:r w:rsidR="0000038C">
        <w:rPr>
          <w:rFonts w:ascii="Times New Roman" w:eastAsia="Times New Roman" w:hAnsi="Times New Roman" w:cs="Times New Roman"/>
          <w:sz w:val="20"/>
          <w:szCs w:val="20"/>
          <w:lang w:eastAsia="lt-LT"/>
        </w:rPr>
        <w:t>as</w:t>
      </w:r>
      <w:r w:rsidR="00DE7BD4">
        <w:rPr>
          <w:rFonts w:ascii="Times New Roman" w:eastAsia="Times New Roman" w:hAnsi="Times New Roman" w:cs="Times New Roman"/>
          <w:sz w:val="20"/>
          <w:szCs w:val="20"/>
          <w:lang w:eastAsia="lt-LT"/>
        </w:rPr>
        <w:t xml:space="preserve"> „</w:t>
      </w:r>
      <w:r w:rsidR="00DE7BD4" w:rsidRPr="00DE7BD4">
        <w:rPr>
          <w:rFonts w:ascii="Times New Roman" w:eastAsia="Times New Roman" w:hAnsi="Times New Roman" w:cs="Times New Roman"/>
          <w:sz w:val="20"/>
          <w:szCs w:val="20"/>
          <w:lang w:eastAsia="lt-LT"/>
        </w:rPr>
        <w:t>Informavi</w:t>
      </w:r>
      <w:r w:rsidR="002B0336">
        <w:rPr>
          <w:rFonts w:ascii="Times New Roman" w:eastAsia="Times New Roman" w:hAnsi="Times New Roman" w:cs="Times New Roman"/>
          <w:sz w:val="20"/>
          <w:szCs w:val="20"/>
          <w:lang w:eastAsia="lt-LT"/>
        </w:rPr>
        <w:t xml:space="preserve">mas </w:t>
      </w:r>
      <w:r w:rsidR="00DE7BD4" w:rsidRPr="00DE7BD4">
        <w:rPr>
          <w:rFonts w:ascii="Times New Roman" w:eastAsia="Times New Roman" w:hAnsi="Times New Roman" w:cs="Times New Roman"/>
          <w:sz w:val="20"/>
          <w:szCs w:val="20"/>
          <w:lang w:eastAsia="lt-LT"/>
        </w:rPr>
        <w:t>apie</w:t>
      </w:r>
      <w:r>
        <w:rPr>
          <w:rFonts w:ascii="Times New Roman" w:eastAsia="Times New Roman" w:hAnsi="Times New Roman" w:cs="Times New Roman"/>
          <w:sz w:val="20"/>
          <w:szCs w:val="20"/>
          <w:lang w:eastAsia="lt-LT"/>
        </w:rPr>
        <w:t xml:space="preserve"> </w:t>
      </w:r>
      <w:r w:rsidR="002B0336">
        <w:rPr>
          <w:rFonts w:ascii="Times New Roman" w:eastAsia="Times New Roman" w:hAnsi="Times New Roman" w:cs="Times New Roman"/>
          <w:sz w:val="20"/>
          <w:szCs w:val="20"/>
          <w:lang w:eastAsia="lt-LT"/>
        </w:rPr>
        <w:t xml:space="preserve">asmens </w:t>
      </w:r>
      <w:r w:rsidR="00DE7BD4">
        <w:rPr>
          <w:rFonts w:ascii="Times New Roman" w:eastAsia="Times New Roman" w:hAnsi="Times New Roman" w:cs="Times New Roman"/>
          <w:sz w:val="20"/>
          <w:szCs w:val="20"/>
          <w:lang w:eastAsia="lt-LT"/>
        </w:rPr>
        <w:t>duo</w:t>
      </w:r>
      <w:r w:rsidR="00DE7BD4" w:rsidRPr="00DE7BD4">
        <w:rPr>
          <w:rFonts w:ascii="Times New Roman" w:eastAsia="Times New Roman" w:hAnsi="Times New Roman" w:cs="Times New Roman"/>
          <w:sz w:val="20"/>
          <w:szCs w:val="20"/>
          <w:lang w:eastAsia="lt-LT"/>
        </w:rPr>
        <w:t xml:space="preserve">menų tvarkymą </w:t>
      </w:r>
      <w:r w:rsidR="00DE7BD4">
        <w:rPr>
          <w:rFonts w:ascii="Times New Roman" w:eastAsia="Times New Roman" w:hAnsi="Times New Roman" w:cs="Times New Roman"/>
          <w:sz w:val="20"/>
          <w:szCs w:val="20"/>
          <w:lang w:eastAsia="lt-LT"/>
        </w:rPr>
        <w:t>“</w:t>
      </w:r>
    </w:p>
    <w:p w14:paraId="06F4C94B" w14:textId="77777777" w:rsidR="00EA79FA" w:rsidRDefault="00EA79FA" w:rsidP="0000038C">
      <w:pPr>
        <w:pStyle w:val="prastasiniatinklio1"/>
        <w:spacing w:before="0" w:after="0"/>
        <w:ind w:right="567"/>
        <w:rPr>
          <w:b/>
          <w:bCs/>
          <w:color w:val="000000"/>
        </w:rPr>
      </w:pPr>
    </w:p>
    <w:p w14:paraId="701DB5A6" w14:textId="3FEA7CBC" w:rsidR="0000038C" w:rsidRPr="00106E43" w:rsidRDefault="0000038C" w:rsidP="0000038C">
      <w:pPr>
        <w:shd w:val="clear" w:color="auto" w:fill="FFFFFF"/>
        <w:spacing w:line="276" w:lineRule="auto"/>
        <w:ind w:firstLine="720"/>
        <w:jc w:val="center"/>
        <w:rPr>
          <w:rFonts w:ascii="Times New Roman" w:eastAsia="Times New Roman" w:hAnsi="Times New Roman" w:cs="Times New Roman"/>
          <w:b/>
          <w:bCs/>
          <w:color w:val="262626"/>
          <w:sz w:val="24"/>
          <w:szCs w:val="24"/>
          <w:lang w:eastAsia="lt-LT"/>
        </w:rPr>
      </w:pPr>
      <w:r w:rsidRPr="00106E43">
        <w:rPr>
          <w:rFonts w:ascii="Times New Roman" w:eastAsia="Times New Roman" w:hAnsi="Times New Roman" w:cs="Times New Roman"/>
          <w:b/>
          <w:bCs/>
          <w:color w:val="262626"/>
          <w:sz w:val="24"/>
          <w:szCs w:val="24"/>
          <w:lang w:eastAsia="lt-LT"/>
        </w:rPr>
        <w:t xml:space="preserve">INFORMAVIMO PRANEŠIMAS APIE DUOMENŲ TVARKYMĄ </w:t>
      </w:r>
    </w:p>
    <w:p w14:paraId="7AF6524E" w14:textId="77777777" w:rsidR="003E26D1" w:rsidRPr="003E26D1" w:rsidRDefault="003E26D1" w:rsidP="003E26D1">
      <w:pPr>
        <w:shd w:val="clear" w:color="auto" w:fill="FFFFFF"/>
        <w:ind w:firstLine="720"/>
        <w:jc w:val="center"/>
        <w:rPr>
          <w:rFonts w:ascii="Calibri" w:eastAsia="Times New Roman" w:hAnsi="Calibri" w:cs="Calibri"/>
          <w:color w:val="262626"/>
          <w:lang w:eastAsia="lt-LT"/>
        </w:rPr>
      </w:pPr>
      <w:r w:rsidRPr="003E26D1">
        <w:rPr>
          <w:rFonts w:ascii="Times New Roman" w:eastAsia="Times New Roman" w:hAnsi="Times New Roman" w:cs="Times New Roman"/>
          <w:b/>
          <w:bCs/>
          <w:color w:val="262626"/>
          <w:sz w:val="24"/>
          <w:szCs w:val="24"/>
          <w:lang w:eastAsia="lt-LT"/>
        </w:rPr>
        <w:t> </w:t>
      </w:r>
    </w:p>
    <w:p w14:paraId="11ED49E9" w14:textId="77777777" w:rsidR="00BB1B0D" w:rsidRPr="00DA5243" w:rsidRDefault="00BB1B0D" w:rsidP="00BB1B0D">
      <w:pPr>
        <w:ind w:firstLine="567"/>
        <w:jc w:val="both"/>
        <w:rPr>
          <w:rFonts w:ascii="Times New Roman" w:hAnsi="Times New Roman" w:cs="Times New Roman"/>
          <w:sz w:val="24"/>
          <w:szCs w:val="24"/>
        </w:rPr>
      </w:pPr>
      <w:r w:rsidRPr="00E4131B">
        <w:rPr>
          <w:rFonts w:ascii="Times New Roman" w:hAnsi="Times New Roman" w:cs="Times New Roman"/>
          <w:sz w:val="24"/>
          <w:szCs w:val="24"/>
        </w:rPr>
        <w:t>Šiuo pranešimu informuojame Jus, kad vadovaudamiesi 2016 m. balandžio 27 d. Europos Parlamento ir Tarybos reglamento (</w:t>
      </w:r>
      <w:r w:rsidRPr="00DA5243">
        <w:rPr>
          <w:rFonts w:ascii="Times New Roman" w:hAnsi="Times New Roman" w:cs="Times New Roman"/>
          <w:sz w:val="24"/>
          <w:szCs w:val="24"/>
        </w:rPr>
        <w:t>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392272" w14:textId="193999BC" w:rsidR="00BB1B0D" w:rsidRPr="00E24362" w:rsidRDefault="00BB1B0D" w:rsidP="00BB1B0D">
      <w:pPr>
        <w:ind w:firstLine="540"/>
        <w:jc w:val="both"/>
        <w:rPr>
          <w:rFonts w:ascii="Times New Roman" w:hAnsi="Times New Roman" w:cs="Times New Roman"/>
          <w:strike/>
          <w:color w:val="000000" w:themeColor="text1"/>
          <w:sz w:val="24"/>
          <w:szCs w:val="24"/>
          <w:lang w:eastAsia="lt-LT"/>
        </w:rPr>
      </w:pPr>
      <w:r w:rsidRPr="00B61598">
        <w:rPr>
          <w:rFonts w:ascii="Times New Roman" w:hAnsi="Times New Roman" w:cs="Times New Roman"/>
          <w:color w:val="000000" w:themeColor="text1"/>
          <w:sz w:val="24"/>
          <w:szCs w:val="24"/>
        </w:rPr>
        <w:t xml:space="preserve">1. </w:t>
      </w:r>
      <w:r w:rsidR="0004473C" w:rsidRPr="00B61598">
        <w:rPr>
          <w:rFonts w:ascii="Times New Roman" w:eastAsia="Calibri" w:hAnsi="Times New Roman" w:cs="Times New Roman"/>
          <w:color w:val="000000" w:themeColor="text1"/>
          <w:sz w:val="24"/>
          <w:szCs w:val="24"/>
        </w:rPr>
        <w:t>Šiaulių apskaitos centras (</w:t>
      </w:r>
      <w:r w:rsidR="0004473C" w:rsidRPr="00B61598">
        <w:rPr>
          <w:rFonts w:ascii="Times New Roman" w:hAnsi="Times New Roman" w:cs="Times New Roman"/>
          <w:color w:val="000000" w:themeColor="text1"/>
          <w:sz w:val="24"/>
          <w:szCs w:val="24"/>
        </w:rPr>
        <w:t xml:space="preserve">toliau </w:t>
      </w:r>
      <w:r w:rsidR="004838AE" w:rsidRPr="00B61598">
        <w:rPr>
          <w:rFonts w:ascii="Times New Roman" w:hAnsi="Times New Roman" w:cs="Times New Roman"/>
          <w:color w:val="000000" w:themeColor="text1"/>
          <w:sz w:val="24"/>
          <w:szCs w:val="24"/>
        </w:rPr>
        <w:t xml:space="preserve">- </w:t>
      </w:r>
      <w:bookmarkStart w:id="0" w:name="_Hlk128138399"/>
      <w:r w:rsidR="004838AE" w:rsidRPr="00B61598">
        <w:rPr>
          <w:rFonts w:ascii="Times New Roman" w:hAnsi="Times New Roman" w:cs="Times New Roman"/>
          <w:color w:val="000000"/>
          <w:sz w:val="24"/>
          <w:szCs w:val="24"/>
        </w:rPr>
        <w:t>SCPO</w:t>
      </w:r>
      <w:bookmarkEnd w:id="0"/>
      <w:r w:rsidR="0004473C" w:rsidRPr="00B61598">
        <w:rPr>
          <w:rFonts w:ascii="Times New Roman" w:hAnsi="Times New Roman" w:cs="Times New Roman"/>
          <w:color w:val="000000" w:themeColor="text1"/>
          <w:sz w:val="24"/>
          <w:szCs w:val="24"/>
        </w:rPr>
        <w:t>)</w:t>
      </w:r>
      <w:r w:rsidR="0004473C" w:rsidRPr="00B61598">
        <w:rPr>
          <w:rFonts w:ascii="Times New Roman" w:eastAsia="Calibri" w:hAnsi="Times New Roman" w:cs="Times New Roman"/>
          <w:color w:val="000000" w:themeColor="text1"/>
          <w:sz w:val="24"/>
          <w:szCs w:val="24"/>
        </w:rPr>
        <w:t xml:space="preserve">, juridinio asmens kodas 305888561, </w:t>
      </w:r>
      <w:r w:rsidR="004838AE" w:rsidRPr="00B61598">
        <w:rPr>
          <w:rFonts w:ascii="Times New Roman" w:eastAsia="Calibri" w:hAnsi="Times New Roman" w:cs="Times New Roman"/>
          <w:color w:val="000000" w:themeColor="text1"/>
          <w:sz w:val="24"/>
          <w:szCs w:val="24"/>
        </w:rPr>
        <w:t xml:space="preserve">veiklos </w:t>
      </w:r>
      <w:r w:rsidR="0004473C" w:rsidRPr="00B61598">
        <w:rPr>
          <w:rFonts w:ascii="Times New Roman" w:eastAsia="Calibri" w:hAnsi="Times New Roman" w:cs="Times New Roman"/>
          <w:color w:val="000000" w:themeColor="text1"/>
          <w:sz w:val="24"/>
          <w:szCs w:val="24"/>
        </w:rPr>
        <w:t>adresas Vilniaus g. 88,</w:t>
      </w:r>
      <w:r w:rsidR="00B61598" w:rsidRPr="00B61598">
        <w:rPr>
          <w:rFonts w:ascii="Times New Roman" w:hAnsi="Times New Roman" w:cs="Times New Roman"/>
          <w:color w:val="000000"/>
          <w:sz w:val="24"/>
          <w:szCs w:val="24"/>
        </w:rPr>
        <w:t xml:space="preserve"> registracijos adresas Pakalnės g. 6A, Šiauliai</w:t>
      </w:r>
      <w:r w:rsidR="00B61598">
        <w:rPr>
          <w:rFonts w:ascii="Times New Roman" w:hAnsi="Times New Roman" w:cs="Times New Roman"/>
          <w:color w:val="000000"/>
          <w:sz w:val="24"/>
          <w:szCs w:val="24"/>
        </w:rPr>
        <w:t>,</w:t>
      </w:r>
      <w:r w:rsidR="00B61598" w:rsidRPr="00B61598">
        <w:rPr>
          <w:rFonts w:ascii="Times New Roman" w:hAnsi="Times New Roman" w:cs="Times New Roman"/>
          <w:color w:val="000000"/>
          <w:sz w:val="24"/>
          <w:szCs w:val="24"/>
        </w:rPr>
        <w:t xml:space="preserve"> </w:t>
      </w:r>
      <w:r w:rsidR="0004473C" w:rsidRPr="00B61598">
        <w:rPr>
          <w:rFonts w:ascii="Times New Roman" w:eastAsia="Calibri" w:hAnsi="Times New Roman" w:cs="Times New Roman"/>
          <w:color w:val="000000" w:themeColor="text1"/>
          <w:sz w:val="24"/>
          <w:szCs w:val="24"/>
        </w:rPr>
        <w:t xml:space="preserve"> tel. +370 64 103 196, +370 616 10879, +370 659 913 329,  el</w:t>
      </w:r>
      <w:r w:rsidR="00B73C1A" w:rsidRPr="00B61598">
        <w:rPr>
          <w:rFonts w:ascii="Times New Roman" w:eastAsia="Calibri" w:hAnsi="Times New Roman" w:cs="Times New Roman"/>
          <w:color w:val="000000" w:themeColor="text1"/>
          <w:sz w:val="24"/>
          <w:szCs w:val="24"/>
        </w:rPr>
        <w:t>.</w:t>
      </w:r>
      <w:r w:rsidR="0004473C" w:rsidRPr="00B61598">
        <w:rPr>
          <w:rFonts w:ascii="Times New Roman" w:eastAsia="Calibri" w:hAnsi="Times New Roman" w:cs="Times New Roman"/>
          <w:color w:val="000000" w:themeColor="text1"/>
          <w:sz w:val="24"/>
          <w:szCs w:val="24"/>
        </w:rPr>
        <w:t xml:space="preserve"> p.  </w:t>
      </w:r>
      <w:hyperlink r:id="rId4" w:history="1">
        <w:r w:rsidR="0004473C" w:rsidRPr="00B61598">
          <w:rPr>
            <w:rStyle w:val="Hipersaitas"/>
            <w:rFonts w:ascii="Times New Roman" w:eastAsia="Calibri" w:hAnsi="Times New Roman" w:cs="Times New Roman"/>
            <w:color w:val="000000" w:themeColor="text1"/>
            <w:sz w:val="24"/>
            <w:szCs w:val="24"/>
          </w:rPr>
          <w:t>info@sac.lt</w:t>
        </w:r>
      </w:hyperlink>
      <w:r w:rsidR="0004473C" w:rsidRPr="00B61598">
        <w:rPr>
          <w:rFonts w:ascii="Times New Roman" w:eastAsia="Calibri" w:hAnsi="Times New Roman" w:cs="Times New Roman"/>
          <w:color w:val="000000" w:themeColor="text1"/>
          <w:sz w:val="24"/>
          <w:szCs w:val="24"/>
        </w:rPr>
        <w:t xml:space="preserve"> </w:t>
      </w:r>
      <w:r w:rsidR="0004473C" w:rsidRPr="00B61598">
        <w:rPr>
          <w:rFonts w:ascii="Times New Roman" w:hAnsi="Times New Roman" w:cs="Times New Roman"/>
          <w:color w:val="000000" w:themeColor="text1"/>
          <w:sz w:val="24"/>
          <w:szCs w:val="24"/>
        </w:rPr>
        <w:t xml:space="preserve">ir </w:t>
      </w:r>
      <w:r w:rsidRPr="00B61598">
        <w:rPr>
          <w:rFonts w:ascii="Times New Roman" w:hAnsi="Times New Roman" w:cs="Times New Roman"/>
          <w:color w:val="000000" w:themeColor="text1"/>
          <w:sz w:val="24"/>
          <w:szCs w:val="24"/>
        </w:rPr>
        <w:t>Šiaulių miesto savivaldybės administracija (toliau – Administracija), juridinio asmens kodas 188771865, buveinės adresas Vasario 16-osios</w:t>
      </w:r>
      <w:r w:rsidRPr="00EA4FDF">
        <w:rPr>
          <w:rFonts w:ascii="Times New Roman" w:hAnsi="Times New Roman" w:cs="Times New Roman"/>
          <w:color w:val="000000" w:themeColor="text1"/>
          <w:sz w:val="24"/>
          <w:szCs w:val="24"/>
        </w:rPr>
        <w:t xml:space="preserve"> g. 62, Šiauliai, tel. (8 41) 509 490, el. pašto adresas </w:t>
      </w:r>
      <w:hyperlink r:id="rId5" w:history="1">
        <w:r w:rsidRPr="00EA4FDF">
          <w:rPr>
            <w:rStyle w:val="Hipersaitas"/>
            <w:rFonts w:ascii="Times New Roman" w:hAnsi="Times New Roman" w:cs="Times New Roman"/>
            <w:color w:val="000000" w:themeColor="text1"/>
            <w:sz w:val="24"/>
            <w:szCs w:val="24"/>
          </w:rPr>
          <w:t>info@siauliai.lt</w:t>
        </w:r>
      </w:hyperlink>
      <w:r w:rsidRPr="00EA4FDF">
        <w:rPr>
          <w:rFonts w:ascii="Times New Roman" w:hAnsi="Times New Roman" w:cs="Times New Roman"/>
          <w:color w:val="000000" w:themeColor="text1"/>
          <w:sz w:val="24"/>
          <w:szCs w:val="24"/>
        </w:rPr>
        <w:t xml:space="preserve">, tvarkydama asmens duomenis veikia kaip duomenų valdytojas. </w:t>
      </w:r>
      <w:bookmarkStart w:id="1" w:name="_Hlk118894554"/>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Pr="00EA4FDF">
        <w:rPr>
          <w:rFonts w:ascii="Times New Roman" w:hAnsi="Times New Roman" w:cs="Times New Roman"/>
          <w:color w:val="000000" w:themeColor="text1"/>
          <w:sz w:val="24"/>
          <w:szCs w:val="24"/>
        </w:rPr>
        <w:t>dministracija</w:t>
      </w:r>
      <w:bookmarkEnd w:id="1"/>
      <w:r w:rsidRPr="00EA4FDF">
        <w:rPr>
          <w:rFonts w:ascii="Times New Roman" w:hAnsi="Times New Roman" w:cs="Times New Roman"/>
          <w:color w:val="000000" w:themeColor="text1"/>
          <w:sz w:val="24"/>
          <w:szCs w:val="24"/>
        </w:rPr>
        <w:t xml:space="preserve"> </w:t>
      </w:r>
      <w:r w:rsidRPr="00EA4FDF">
        <w:rPr>
          <w:rFonts w:ascii="Times New Roman" w:hAnsi="Times New Roman" w:cs="Times New Roman"/>
          <w:color w:val="000000" w:themeColor="text1"/>
          <w:sz w:val="24"/>
          <w:szCs w:val="24"/>
          <w:lang w:eastAsia="lt-LT"/>
        </w:rPr>
        <w:t xml:space="preserve">Jūsų </w:t>
      </w:r>
      <w:r w:rsidR="0004473C" w:rsidRPr="00EA4FDF">
        <w:rPr>
          <w:rFonts w:ascii="Times New Roman" w:hAnsi="Times New Roman" w:cs="Times New Roman"/>
          <w:color w:val="000000" w:themeColor="text1"/>
          <w:sz w:val="24"/>
          <w:szCs w:val="24"/>
          <w:lang w:eastAsia="lt-LT"/>
        </w:rPr>
        <w:t xml:space="preserve"> </w:t>
      </w:r>
      <w:r w:rsidRPr="00EA4FDF">
        <w:rPr>
          <w:rFonts w:ascii="Times New Roman" w:hAnsi="Times New Roman" w:cs="Times New Roman"/>
          <w:color w:val="000000" w:themeColor="text1"/>
          <w:sz w:val="24"/>
          <w:szCs w:val="24"/>
          <w:lang w:eastAsia="lt-LT"/>
        </w:rPr>
        <w:t xml:space="preserve">asmens duomenis: </w:t>
      </w:r>
      <w:r w:rsidRPr="00E24362">
        <w:rPr>
          <w:rFonts w:ascii="Times New Roman" w:hAnsi="Times New Roman" w:cs="Times New Roman"/>
          <w:i/>
          <w:iCs/>
          <w:color w:val="000000" w:themeColor="text1"/>
          <w:sz w:val="24"/>
          <w:szCs w:val="24"/>
          <w:lang w:eastAsia="lt-LT"/>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E24362">
        <w:rPr>
          <w:rFonts w:ascii="Times New Roman" w:hAnsi="Times New Roman" w:cs="Times New Roman"/>
          <w:color w:val="000000" w:themeColor="text1"/>
          <w:sz w:val="24"/>
          <w:szCs w:val="24"/>
          <w:lang w:eastAsia="lt-LT"/>
        </w:rPr>
        <w:t xml:space="preserve"> tvarkys</w:t>
      </w:r>
      <w:r w:rsidRPr="00E24362">
        <w:rPr>
          <w:rFonts w:ascii="Times New Roman" w:hAnsi="Times New Roman"/>
          <w:i/>
          <w:iCs/>
          <w:color w:val="000000" w:themeColor="text1"/>
        </w:rPr>
        <w:t xml:space="preserve"> </w:t>
      </w:r>
      <w:r w:rsidRPr="00E24362">
        <w:rPr>
          <w:rFonts w:ascii="Times New Roman" w:hAnsi="Times New Roman"/>
          <w:color w:val="000000" w:themeColor="text1"/>
          <w:sz w:val="24"/>
          <w:szCs w:val="24"/>
        </w:rPr>
        <w:t>viešųjų pirkimų organizavimo, vykdymo ir laimėtojų nustatymo tikslais.</w:t>
      </w:r>
      <w:r w:rsidRPr="00E24362">
        <w:rPr>
          <w:rFonts w:ascii="Times New Roman" w:hAnsi="Times New Roman"/>
          <w:i/>
          <w:iCs/>
          <w:color w:val="000000" w:themeColor="text1"/>
        </w:rPr>
        <w:t xml:space="preserve"> </w:t>
      </w:r>
    </w:p>
    <w:p w14:paraId="45EB4F19" w14:textId="77777777"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t>2. Asmens duomenų tvarkymo teisinis pagrindas</w:t>
      </w:r>
      <w:r w:rsidRPr="00DA5243">
        <w:rPr>
          <w:rFonts w:ascii="Times New Roman" w:hAnsi="Times New Roman" w:cs="Times New Roman"/>
          <w:i/>
          <w:iCs/>
          <w:sz w:val="24"/>
          <w:szCs w:val="24"/>
        </w:rPr>
        <w:t>:</w:t>
      </w:r>
      <w:r w:rsidRPr="00DA5243">
        <w:rPr>
          <w:i/>
          <w:iCs/>
        </w:rPr>
        <w:t xml:space="preserve"> </w:t>
      </w:r>
      <w:r w:rsidRPr="00DA5243">
        <w:rPr>
          <w:rFonts w:ascii="Times New Roman" w:hAnsi="Times New Roman" w:cs="Times New Roman"/>
          <w:sz w:val="24"/>
          <w:szCs w:val="24"/>
        </w:rPr>
        <w:t xml:space="preserve">Reglamento 6 straipsnio 1 dalies c punktas; Reglamento 6 straipsnio 1 dalies e punktas; Viešųjų pirkimų įstatymas. </w:t>
      </w:r>
      <w:r w:rsidRPr="00DA5243">
        <w:rPr>
          <w:rFonts w:ascii="Times New Roman" w:hAnsi="Times New Roman"/>
          <w:sz w:val="24"/>
          <w:szCs w:val="24"/>
        </w:rPr>
        <w:t>Duomenis pateikti privalote, kadangi kitaip negalėsime įvertinti Jūsų atitikties viešojo pirkimo dokumentuose nustatytiems reikalavimams.</w:t>
      </w:r>
    </w:p>
    <w:p w14:paraId="6F464A32"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rPr>
        <w:t>3.</w:t>
      </w:r>
      <w:r w:rsidRPr="00DA5243">
        <w:rPr>
          <w:rFonts w:ascii="Times New Roman" w:hAnsi="Times New Roman" w:cs="Times New Roman"/>
          <w:sz w:val="24"/>
          <w:szCs w:val="24"/>
          <w:lang w:eastAsia="lt-LT"/>
        </w:rPr>
        <w:t xml:space="preserve"> Jūsų asmens duomenys gali būti perduoti:</w:t>
      </w:r>
    </w:p>
    <w:p w14:paraId="76995161"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lang w:eastAsia="lt-LT"/>
        </w:rPr>
        <w:t>3.1. teismui, teisėsaugos įstaigoms ar valstybės institucijoms tiek, kiek tokį teikimą nustato teisės aktų reikalavimai (pvz.: antstoliams, teismams ir kt.);</w:t>
      </w:r>
    </w:p>
    <w:p w14:paraId="72D3E1C2"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lang w:eastAsia="lt-LT"/>
        </w:rPr>
        <w:t>3.2. kitiems fiziniams / juridiniams asmenims jūsų sutikimu, jei toks sutikimas gaunamas dėl konkretaus atvejo;</w:t>
      </w:r>
    </w:p>
    <w:p w14:paraId="4588C27E" w14:textId="2DEB36B1" w:rsidR="00BB1B0D" w:rsidRPr="00EA4FDF" w:rsidRDefault="00BB1B0D" w:rsidP="00BB1B0D">
      <w:pPr>
        <w:ind w:firstLine="540"/>
        <w:jc w:val="both"/>
        <w:rPr>
          <w:rFonts w:ascii="Times New Roman" w:hAnsi="Times New Roman" w:cs="Times New Roman"/>
          <w:color w:val="000000" w:themeColor="text1"/>
          <w:sz w:val="24"/>
          <w:szCs w:val="24"/>
          <w:lang w:eastAsia="lt-LT"/>
        </w:rPr>
      </w:pPr>
      <w:r w:rsidRPr="00DA5243">
        <w:rPr>
          <w:rFonts w:ascii="Times New Roman" w:hAnsi="Times New Roman" w:cs="Times New Roman"/>
          <w:sz w:val="24"/>
          <w:szCs w:val="24"/>
          <w:lang w:eastAsia="lt-LT"/>
        </w:rPr>
        <w:t xml:space="preserve">3.4. </w:t>
      </w:r>
      <w:r w:rsidRPr="00DA5243">
        <w:rPr>
          <w:rFonts w:ascii="Times New Roman" w:hAnsi="Times New Roman" w:cs="Times New Roman"/>
          <w:sz w:val="24"/>
          <w:szCs w:val="24"/>
        </w:rPr>
        <w:t xml:space="preserve">teisės aktų nustatytais atvejais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rPr>
        <w:t xml:space="preserve"> teikia asmens duomenis valstybės registrams ir informacinėms sistemoms,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dministracijos</w:t>
      </w:r>
      <w:r w:rsidRPr="00EA4FDF">
        <w:rPr>
          <w:rFonts w:ascii="Times New Roman" w:hAnsi="Times New Roman" w:cs="Times New Roman"/>
          <w:color w:val="000000" w:themeColor="text1"/>
          <w:sz w:val="24"/>
          <w:szCs w:val="24"/>
        </w:rPr>
        <w:t xml:space="preserve"> veiklos patikrinimus atliekančioms valstybės institucijoms, kitoms valstybės institucijoms ir kitiems tretiesiems asmenims, kuriems teikti asmens duomenis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dministraciją</w:t>
      </w:r>
      <w:r w:rsidRPr="00EA4FDF">
        <w:rPr>
          <w:rFonts w:ascii="Times New Roman" w:hAnsi="Times New Roman" w:cs="Times New Roman"/>
          <w:color w:val="000000" w:themeColor="text1"/>
          <w:sz w:val="24"/>
          <w:szCs w:val="24"/>
        </w:rPr>
        <w:t xml:space="preserve"> įpareigoja įstatymai ar kiti teisės aktai.</w:t>
      </w:r>
    </w:p>
    <w:p w14:paraId="2A9A2EB8" w14:textId="77777777" w:rsidR="00BB1B0D" w:rsidRPr="00EA4FDF" w:rsidRDefault="00BB1B0D" w:rsidP="00BB1B0D">
      <w:pPr>
        <w:autoSpaceDE w:val="0"/>
        <w:autoSpaceDN w:val="0"/>
        <w:adjustRightInd w:val="0"/>
        <w:ind w:firstLine="540"/>
        <w:jc w:val="both"/>
        <w:rPr>
          <w:rFonts w:ascii="Times New Roman" w:hAnsi="Times New Roman" w:cs="Times New Roman"/>
          <w:color w:val="000000" w:themeColor="text1"/>
          <w:sz w:val="24"/>
          <w:szCs w:val="24"/>
        </w:rPr>
      </w:pPr>
      <w:r w:rsidRPr="00EA4FDF">
        <w:rPr>
          <w:rFonts w:ascii="Times New Roman" w:hAnsi="Times New Roman" w:cs="Times New Roman"/>
          <w:color w:val="000000" w:themeColor="text1"/>
          <w:sz w:val="24"/>
          <w:szCs w:val="24"/>
          <w:lang w:eastAsia="lt-LT"/>
        </w:rPr>
        <w:t xml:space="preserve">3.5. </w:t>
      </w:r>
      <w:r w:rsidRPr="00EA4FDF">
        <w:rPr>
          <w:rFonts w:ascii="Times New Roman" w:hAnsi="Times New Roman" w:cs="Times New Roman"/>
          <w:color w:val="000000" w:themeColor="text1"/>
          <w:sz w:val="24"/>
          <w:szCs w:val="24"/>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77FF259A" w14:textId="77777777" w:rsidR="00BB1B0D" w:rsidRPr="00DA5243" w:rsidRDefault="00BB1B0D" w:rsidP="00BB1B0D">
      <w:pPr>
        <w:tabs>
          <w:tab w:val="center" w:pos="4986"/>
          <w:tab w:val="right" w:pos="9972"/>
        </w:tabs>
        <w:ind w:firstLine="540"/>
        <w:jc w:val="both"/>
        <w:rPr>
          <w:rFonts w:ascii="Times New Roman" w:hAnsi="Times New Roman" w:cs="Times New Roman"/>
          <w:sz w:val="24"/>
          <w:szCs w:val="24"/>
        </w:rPr>
      </w:pPr>
      <w:r w:rsidRPr="00EA4FDF">
        <w:rPr>
          <w:rFonts w:ascii="Times New Roman" w:hAnsi="Times New Roman" w:cs="Times New Roman"/>
          <w:color w:val="000000" w:themeColor="text1"/>
          <w:sz w:val="24"/>
          <w:szCs w:val="24"/>
        </w:rPr>
        <w:t xml:space="preserve">4. Informuojame, kad Jūsų asmens duomenys bus saugomi </w:t>
      </w:r>
      <w:r w:rsidRPr="00EA4FDF">
        <w:rPr>
          <w:rFonts w:ascii="Times New Roman" w:hAnsi="Times New Roman"/>
          <w:color w:val="000000" w:themeColor="text1"/>
          <w:sz w:val="24"/>
          <w:szCs w:val="24"/>
        </w:rPr>
        <w:t>teisės aktų, reglamentuojančių duomenų saugojimo terminus, nustatyta tvarka</w:t>
      </w:r>
      <w:r w:rsidRPr="00EA4FDF">
        <w:rPr>
          <w:rFonts w:ascii="Times New Roman" w:hAnsi="Times New Roman" w:cs="Times New Roman"/>
          <w:color w:val="000000" w:themeColor="text1"/>
          <w:sz w:val="24"/>
          <w:szCs w:val="24"/>
        </w:rPr>
        <w:t xml:space="preserve">. Šis terminas gali būti pratęstas, </w:t>
      </w:r>
      <w:r w:rsidRPr="00EA4FDF">
        <w:rPr>
          <w:rFonts w:ascii="Times New Roman" w:hAnsi="Times New Roman" w:cs="Times New Roman"/>
          <w:bCs/>
          <w:color w:val="000000" w:themeColor="text1"/>
          <w:sz w:val="24"/>
          <w:szCs w:val="24"/>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DA5243">
        <w:rPr>
          <w:rFonts w:ascii="Times New Roman" w:hAnsi="Times New Roman" w:cs="Times New Roman"/>
          <w:bCs/>
          <w:sz w:val="24"/>
          <w:szCs w:val="24"/>
        </w:rPr>
        <w:t>duomenų tvarkymo tikslams, ir sunaikinami nedelsiant, kai tampa nebereikalingi</w:t>
      </w:r>
      <w:r w:rsidRPr="00DA5243">
        <w:rPr>
          <w:rFonts w:ascii="Times New Roman" w:hAnsi="Times New Roman" w:cs="Times New Roman"/>
          <w:sz w:val="24"/>
          <w:szCs w:val="24"/>
        </w:rPr>
        <w:t xml:space="preserve">. </w:t>
      </w:r>
    </w:p>
    <w:p w14:paraId="12528035" w14:textId="77777777"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t>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mano tapatybę, taip pat kiekvienu konkrečiu atveju įvertinus prašymo pagrįstumą.</w:t>
      </w:r>
    </w:p>
    <w:p w14:paraId="020D1D17" w14:textId="7E3AD6ED"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lastRenderedPageBreak/>
        <w:t xml:space="preserve">6. </w:t>
      </w:r>
      <w:r w:rsidRPr="00DA5243">
        <w:rPr>
          <w:rFonts w:ascii="Times New Roman" w:hAnsi="Times New Roman" w:cs="Times New Roman"/>
          <w:sz w:val="24"/>
          <w:szCs w:val="24"/>
          <w:lang w:eastAsia="lt-LT"/>
        </w:rPr>
        <w:t xml:space="preserve">Visais klausimais, susijusiais su asmens duomenų tvarkymu, asmens duomenų apsaugos užtikrinimu ar asmens duomenų saugumo pažeidimais, galite kreiptis į </w:t>
      </w:r>
      <w:r w:rsidR="00451AE2" w:rsidRPr="00B61598">
        <w:rPr>
          <w:rFonts w:ascii="Times New Roman" w:hAnsi="Times New Roman" w:cs="Times New Roman"/>
          <w:color w:val="000000"/>
          <w:sz w:val="24"/>
          <w:szCs w:val="24"/>
        </w:rPr>
        <w:t>SCPO</w:t>
      </w:r>
      <w:r w:rsidR="00451AE2" w:rsidRPr="00DA5243">
        <w:rPr>
          <w:rFonts w:ascii="Times New Roman" w:hAnsi="Times New Roman" w:cs="Times New Roman"/>
          <w:sz w:val="24"/>
          <w:szCs w:val="24"/>
        </w:rPr>
        <w:t xml:space="preserve"> </w:t>
      </w:r>
      <w:r w:rsidR="0004473C" w:rsidRPr="00DA5243">
        <w:rPr>
          <w:rFonts w:ascii="Times New Roman" w:hAnsi="Times New Roman" w:cs="Times New Roman"/>
          <w:sz w:val="24"/>
          <w:szCs w:val="24"/>
        </w:rPr>
        <w:t>duomenų apsaugos pareigūną tel.</w:t>
      </w:r>
      <w:r w:rsidR="00F01BBD">
        <w:rPr>
          <w:rFonts w:ascii="Times New Roman" w:hAnsi="Times New Roman" w:cs="Times New Roman"/>
          <w:sz w:val="24"/>
          <w:szCs w:val="24"/>
        </w:rPr>
        <w:t xml:space="preserve"> +370 699 41 131 arba el. p. </w:t>
      </w:r>
      <w:hyperlink r:id="rId6" w:history="1">
        <w:r w:rsidR="00F01BBD" w:rsidRPr="00214AC3">
          <w:rPr>
            <w:rStyle w:val="Hipersaitas"/>
            <w:rFonts w:ascii="Times New Roman" w:hAnsi="Times New Roman" w:cs="Times New Roman"/>
            <w:sz w:val="24"/>
            <w:szCs w:val="24"/>
          </w:rPr>
          <w:t>sergejus.sarkus</w:t>
        </w:r>
        <w:r w:rsidR="00F01BBD" w:rsidRPr="00214AC3">
          <w:rPr>
            <w:rStyle w:val="Hipersaitas"/>
            <w:rFonts w:ascii="Times New Roman" w:hAnsi="Times New Roman" w:cs="Times New Roman"/>
            <w:sz w:val="24"/>
            <w:szCs w:val="24"/>
            <w:lang w:val="en-US"/>
          </w:rPr>
          <w:t>@sac.lt</w:t>
        </w:r>
      </w:hyperlink>
      <w:r w:rsidR="00F01BBD">
        <w:rPr>
          <w:rFonts w:ascii="Times New Roman" w:hAnsi="Times New Roman" w:cs="Times New Roman"/>
          <w:sz w:val="24"/>
          <w:szCs w:val="24"/>
          <w:lang w:val="en-US"/>
        </w:rPr>
        <w:t xml:space="preserve"> </w:t>
      </w:r>
      <w:r w:rsidR="0004473C">
        <w:rPr>
          <w:rFonts w:ascii="Times New Roman" w:hAnsi="Times New Roman" w:cs="Times New Roman"/>
          <w:sz w:val="24"/>
          <w:szCs w:val="24"/>
        </w:rPr>
        <w:t xml:space="preserve">ir </w:t>
      </w:r>
      <w:r w:rsidR="00451AE2">
        <w:rPr>
          <w:rFonts w:ascii="Times New Roman" w:hAnsi="Times New Roman" w:cs="Times New Roman"/>
          <w:sz w:val="24"/>
          <w:szCs w:val="24"/>
        </w:rPr>
        <w:t>A</w:t>
      </w:r>
      <w:r w:rsidRPr="00DA5243">
        <w:rPr>
          <w:rFonts w:ascii="Times New Roman" w:hAnsi="Times New Roman" w:cs="Times New Roman"/>
          <w:sz w:val="24"/>
          <w:szCs w:val="24"/>
        </w:rPr>
        <w:t xml:space="preserve">dministracijos duomenų apsaugos pareigūną tel. 8 41 596 229 arba el. p. </w:t>
      </w:r>
      <w:proofErr w:type="spellStart"/>
      <w:r w:rsidRPr="00DA5243">
        <w:rPr>
          <w:rFonts w:ascii="Times New Roman" w:hAnsi="Times New Roman" w:cs="Times New Roman"/>
          <w:i/>
          <w:sz w:val="24"/>
          <w:szCs w:val="24"/>
        </w:rPr>
        <w:t>duomenuapsauga@siauliai.lt</w:t>
      </w:r>
      <w:proofErr w:type="spellEnd"/>
      <w:r w:rsidRPr="00DA5243">
        <w:rPr>
          <w:rFonts w:ascii="Times New Roman" w:hAnsi="Times New Roman" w:cs="Times New Roman"/>
          <w:sz w:val="24"/>
          <w:szCs w:val="24"/>
        </w:rPr>
        <w:t>.</w:t>
      </w:r>
    </w:p>
    <w:p w14:paraId="4C21B8CC" w14:textId="0F2F611C" w:rsidR="00BB1B0D" w:rsidRPr="00EA4FDF" w:rsidRDefault="00BB1B0D" w:rsidP="00BB1B0D">
      <w:pPr>
        <w:tabs>
          <w:tab w:val="left" w:pos="567"/>
        </w:tabs>
        <w:ind w:firstLine="540"/>
        <w:jc w:val="both"/>
        <w:rPr>
          <w:rFonts w:ascii="Times New Roman" w:hAnsi="Times New Roman" w:cs="Times New Roman"/>
          <w:color w:val="000000" w:themeColor="text1"/>
          <w:sz w:val="24"/>
          <w:szCs w:val="24"/>
        </w:rPr>
      </w:pPr>
      <w:r w:rsidRPr="00DA5243">
        <w:rPr>
          <w:rFonts w:ascii="Times New Roman" w:hAnsi="Times New Roman" w:cs="Times New Roman"/>
          <w:sz w:val="24"/>
          <w:szCs w:val="24"/>
          <w:lang w:eastAsia="lt-LT"/>
        </w:rPr>
        <w:t xml:space="preserve">7. Informuojame, kad </w:t>
      </w:r>
      <w:r w:rsidR="00451AE2" w:rsidRPr="00B61598">
        <w:rPr>
          <w:rFonts w:ascii="Times New Roman" w:hAnsi="Times New Roman" w:cs="Times New Roman"/>
          <w:color w:val="000000"/>
          <w:sz w:val="24"/>
          <w:szCs w:val="24"/>
        </w:rPr>
        <w:t>SCPO</w:t>
      </w:r>
      <w:r w:rsidR="00F01BBD" w:rsidRPr="00EA4FDF">
        <w:rPr>
          <w:rFonts w:ascii="Times New Roman" w:hAnsi="Times New Roman" w:cs="Times New Roman"/>
          <w:color w:val="000000" w:themeColor="text1"/>
          <w:sz w:val="24"/>
          <w:szCs w:val="24"/>
        </w:rPr>
        <w:t xml:space="preserve"> ir </w:t>
      </w:r>
      <w:r w:rsidR="00451AE2">
        <w:rPr>
          <w:rFonts w:ascii="Times New Roman" w:hAnsi="Times New Roman" w:cs="Times New Roman"/>
          <w:color w:val="000000" w:themeColor="text1"/>
          <w:sz w:val="24"/>
          <w:szCs w:val="24"/>
        </w:rPr>
        <w:t>A</w:t>
      </w:r>
      <w:r w:rsidR="00F01BBD"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lang w:eastAsia="lt-LT"/>
        </w:rPr>
        <w:t xml:space="preserve"> </w:t>
      </w:r>
      <w:r w:rsidRPr="00EA4FDF">
        <w:rPr>
          <w:rFonts w:ascii="Times New Roman" w:hAnsi="Times New Roman" w:cs="Times New Roman"/>
          <w:color w:val="000000" w:themeColor="text1"/>
          <w:sz w:val="24"/>
          <w:szCs w:val="24"/>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44BB41DA" w14:textId="559BE417" w:rsidR="00BB1B0D" w:rsidRPr="00EA4FDF" w:rsidRDefault="00BB1B0D" w:rsidP="00BB1B0D">
      <w:pPr>
        <w:ind w:firstLine="540"/>
        <w:jc w:val="both"/>
        <w:rPr>
          <w:rFonts w:ascii="Times New Roman" w:hAnsi="Times New Roman" w:cs="Times New Roman"/>
          <w:color w:val="000000" w:themeColor="text1"/>
          <w:sz w:val="24"/>
          <w:szCs w:val="24"/>
        </w:rPr>
      </w:pPr>
      <w:r w:rsidRPr="00EA4FDF">
        <w:rPr>
          <w:rFonts w:ascii="Times New Roman" w:hAnsi="Times New Roman" w:cs="Times New Roman"/>
          <w:color w:val="000000" w:themeColor="text1"/>
          <w:sz w:val="24"/>
          <w:szCs w:val="24"/>
        </w:rPr>
        <w:t>8. Informuojame, kad Jūsų asmens duomenys nebus naudojami automatizuotų sprendimų priėmimui Jūsų atžvilgiu, įskaitant profiliavimą. Taip pat informuojame, kad Jūsų</w:t>
      </w:r>
      <w:r w:rsidRPr="00EA4FDF">
        <w:rPr>
          <w:rFonts w:ascii="Times New Roman" w:eastAsia="Calibri" w:hAnsi="Times New Roman" w:cs="Times New Roman"/>
          <w:color w:val="000000" w:themeColor="text1"/>
          <w:sz w:val="24"/>
          <w:szCs w:val="24"/>
        </w:rPr>
        <w:t xml:space="preserve"> </w:t>
      </w:r>
      <w:r w:rsidRPr="00EA4FDF">
        <w:rPr>
          <w:rFonts w:ascii="Times New Roman" w:hAnsi="Times New Roman" w:cs="Times New Roman"/>
          <w:color w:val="000000" w:themeColor="text1"/>
          <w:sz w:val="24"/>
          <w:szCs w:val="24"/>
          <w:lang w:eastAsia="lt-LT"/>
        </w:rPr>
        <w:t xml:space="preserve">asmens duomenis tvarkome tik Europos Sąjungos teritorijoje.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F01BBD"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F01BBD"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lang w:eastAsia="lt-LT"/>
        </w:rPr>
        <w:t xml:space="preserve"> šiuo metu neturi ketinimo perduoti ir neperduoda Jūsų asmens duomenų tvarkytojams ar gavėjams į trečiąsias valstybes.</w:t>
      </w:r>
      <w:r w:rsidRPr="00EA4FDF">
        <w:rPr>
          <w:rFonts w:ascii="Times New Roman" w:hAnsi="Times New Roman" w:cs="Times New Roman"/>
          <w:color w:val="000000" w:themeColor="text1"/>
          <w:sz w:val="24"/>
          <w:szCs w:val="24"/>
        </w:rPr>
        <w:t xml:space="preserve"> </w:t>
      </w:r>
    </w:p>
    <w:p w14:paraId="5EDA2D92" w14:textId="0BA91064" w:rsidR="00BB1B0D" w:rsidRPr="00EA4FDF" w:rsidRDefault="00BB1B0D" w:rsidP="00F01BBD">
      <w:pPr>
        <w:ind w:firstLine="540"/>
        <w:jc w:val="both"/>
        <w:rPr>
          <w:rFonts w:ascii="Times New Roman" w:hAnsi="Times New Roman" w:cs="Times New Roman"/>
          <w:i/>
          <w:color w:val="000000" w:themeColor="text1"/>
          <w:sz w:val="24"/>
          <w:szCs w:val="24"/>
        </w:rPr>
      </w:pPr>
      <w:r w:rsidRPr="00EA4FDF">
        <w:rPr>
          <w:rFonts w:ascii="Times New Roman" w:hAnsi="Times New Roman" w:cs="Times New Roman"/>
          <w:color w:val="000000" w:themeColor="text1"/>
          <w:sz w:val="24"/>
          <w:szCs w:val="24"/>
        </w:rPr>
        <w:t xml:space="preserve">Detalesnę informaciją apie asmens duomenų tvarkymą </w:t>
      </w:r>
      <w:r w:rsidR="00F01BBD" w:rsidRPr="00EA4FDF">
        <w:rPr>
          <w:rFonts w:ascii="Times New Roman" w:hAnsi="Times New Roman" w:cs="Times New Roman"/>
          <w:color w:val="000000" w:themeColor="text1"/>
          <w:sz w:val="24"/>
          <w:szCs w:val="24"/>
        </w:rPr>
        <w:t xml:space="preserve">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F01BBD" w:rsidRPr="00EA4FDF">
        <w:rPr>
          <w:rFonts w:ascii="Times New Roman" w:hAnsi="Times New Roman" w:cs="Times New Roman"/>
          <w:color w:val="000000" w:themeColor="text1"/>
          <w:sz w:val="24"/>
          <w:szCs w:val="24"/>
        </w:rPr>
        <w:t xml:space="preserve">galima rasti interneto svetainėje </w:t>
      </w:r>
      <w:r w:rsidR="00F01BBD" w:rsidRPr="00EA4FDF">
        <w:rPr>
          <w:rFonts w:ascii="Times New Roman" w:hAnsi="Times New Roman" w:cs="Times New Roman"/>
          <w:i/>
          <w:color w:val="000000" w:themeColor="text1"/>
          <w:sz w:val="24"/>
          <w:szCs w:val="24"/>
          <w:u w:val="single"/>
        </w:rPr>
        <w:t>www.sac.lt</w:t>
      </w:r>
      <w:r w:rsidR="00F01BBD" w:rsidRPr="00EA4FDF">
        <w:rPr>
          <w:rFonts w:ascii="Times New Roman" w:hAnsi="Times New Roman" w:cs="Times New Roman"/>
          <w:i/>
          <w:color w:val="000000" w:themeColor="text1"/>
          <w:sz w:val="24"/>
          <w:szCs w:val="24"/>
        </w:rPr>
        <w:t xml:space="preserve"> </w:t>
      </w:r>
      <w:r w:rsidR="00F01BBD" w:rsidRPr="00EA4FDF">
        <w:rPr>
          <w:rFonts w:ascii="Times New Roman" w:hAnsi="Times New Roman" w:cs="Times New Roman"/>
          <w:color w:val="000000" w:themeColor="text1"/>
          <w:sz w:val="24"/>
          <w:szCs w:val="24"/>
        </w:rPr>
        <w:t xml:space="preserve">skiltyje „Asmens duomenų apsauga“ ir </w:t>
      </w:r>
      <w:r w:rsidR="00451AE2">
        <w:rPr>
          <w:rFonts w:ascii="Times New Roman" w:hAnsi="Times New Roman" w:cs="Times New Roman"/>
          <w:color w:val="000000" w:themeColor="text1"/>
          <w:sz w:val="24"/>
          <w:szCs w:val="24"/>
        </w:rPr>
        <w:t>A</w:t>
      </w:r>
      <w:r w:rsidRPr="00EA4FDF">
        <w:rPr>
          <w:rFonts w:ascii="Times New Roman" w:hAnsi="Times New Roman" w:cs="Times New Roman"/>
          <w:color w:val="000000" w:themeColor="text1"/>
          <w:sz w:val="24"/>
          <w:szCs w:val="24"/>
        </w:rPr>
        <w:t xml:space="preserve">dministracijoje galima rasti interneto svetainėje </w:t>
      </w:r>
      <w:r w:rsidRPr="00EA4FDF">
        <w:rPr>
          <w:rFonts w:ascii="Times New Roman" w:hAnsi="Times New Roman" w:cs="Times New Roman"/>
          <w:i/>
          <w:color w:val="000000" w:themeColor="text1"/>
          <w:sz w:val="24"/>
          <w:szCs w:val="24"/>
          <w:u w:val="single"/>
        </w:rPr>
        <w:t>www.siauliai.lt</w:t>
      </w:r>
      <w:r w:rsidRPr="00EA4FDF">
        <w:rPr>
          <w:rFonts w:ascii="Times New Roman" w:hAnsi="Times New Roman" w:cs="Times New Roman"/>
          <w:i/>
          <w:color w:val="000000" w:themeColor="text1"/>
          <w:sz w:val="24"/>
          <w:szCs w:val="24"/>
        </w:rPr>
        <w:t xml:space="preserve"> </w:t>
      </w:r>
      <w:r w:rsidRPr="00EA4FDF">
        <w:rPr>
          <w:rFonts w:ascii="Times New Roman" w:hAnsi="Times New Roman" w:cs="Times New Roman"/>
          <w:color w:val="000000" w:themeColor="text1"/>
          <w:sz w:val="24"/>
          <w:szCs w:val="24"/>
        </w:rPr>
        <w:t>skiltyje „Asmens duomenų apsauga“.</w:t>
      </w:r>
    </w:p>
    <w:p w14:paraId="73133106" w14:textId="6D9D856D" w:rsidR="00BB1B0D" w:rsidRPr="00EA4FDF" w:rsidRDefault="00BB1B0D" w:rsidP="00BB1B0D">
      <w:pPr>
        <w:tabs>
          <w:tab w:val="left" w:pos="567"/>
        </w:tabs>
        <w:ind w:firstLine="567"/>
        <w:jc w:val="both"/>
        <w:rPr>
          <w:rFonts w:ascii="Times New Roman" w:hAnsi="Times New Roman" w:cs="Times New Roman"/>
          <w:color w:val="000000" w:themeColor="text1"/>
          <w:sz w:val="24"/>
          <w:szCs w:val="24"/>
          <w:lang w:eastAsia="lt-LT"/>
        </w:rPr>
      </w:pPr>
      <w:r w:rsidRPr="00EA4FDF">
        <w:rPr>
          <w:rFonts w:ascii="Times New Roman" w:hAnsi="Times New Roman" w:cs="Times New Roman"/>
          <w:color w:val="000000" w:themeColor="text1"/>
          <w:sz w:val="24"/>
          <w:szCs w:val="24"/>
          <w:lang w:eastAsia="lt-LT"/>
        </w:rPr>
        <w:t xml:space="preserve">9. Informuojame, kad Jūs turite teisę pateikti skundą Valstybinei duomenų apsaugos inspekcijai (A. Juozapavičiaus g. 6, 09310 Vilnius, tel. (8 5) 271 2804, 279 1445, el. p. </w:t>
      </w:r>
      <w:proofErr w:type="spellStart"/>
      <w:r w:rsidRPr="00EA4FDF">
        <w:rPr>
          <w:rFonts w:ascii="Times New Roman" w:hAnsi="Times New Roman" w:cs="Times New Roman"/>
          <w:color w:val="000000" w:themeColor="text1"/>
          <w:sz w:val="24"/>
          <w:szCs w:val="24"/>
          <w:u w:val="single"/>
          <w:lang w:eastAsia="lt-LT"/>
        </w:rPr>
        <w:t>ada@ada.lt</w:t>
      </w:r>
      <w:proofErr w:type="spellEnd"/>
      <w:r w:rsidRPr="00EA4FDF">
        <w:rPr>
          <w:rFonts w:ascii="Times New Roman" w:hAnsi="Times New Roman" w:cs="Times New Roman"/>
          <w:color w:val="000000" w:themeColor="text1"/>
          <w:sz w:val="24"/>
          <w:szCs w:val="24"/>
          <w:lang w:eastAsia="lt-LT"/>
        </w:rPr>
        <w:t xml:space="preserve">), jeigu manote, kad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lang w:eastAsia="lt-LT"/>
        </w:rPr>
        <w:t xml:space="preserve"> </w:t>
      </w:r>
      <w:r w:rsidR="00F01BBD" w:rsidRPr="00EA4FDF">
        <w:rPr>
          <w:rFonts w:ascii="Times New Roman" w:hAnsi="Times New Roman" w:cs="Times New Roman"/>
          <w:color w:val="000000" w:themeColor="text1"/>
          <w:sz w:val="24"/>
          <w:szCs w:val="24"/>
          <w:lang w:eastAsia="lt-LT"/>
        </w:rPr>
        <w:t xml:space="preserve">ar </w:t>
      </w:r>
      <w:r w:rsidR="00451AE2">
        <w:rPr>
          <w:rFonts w:ascii="Times New Roman" w:hAnsi="Times New Roman" w:cs="Times New Roman"/>
          <w:color w:val="000000" w:themeColor="text1"/>
          <w:sz w:val="24"/>
          <w:szCs w:val="24"/>
          <w:lang w:eastAsia="lt-LT"/>
        </w:rPr>
        <w:t>A</w:t>
      </w:r>
      <w:r w:rsidRPr="00EA4FDF">
        <w:rPr>
          <w:rFonts w:ascii="Times New Roman" w:hAnsi="Times New Roman" w:cs="Times New Roman"/>
          <w:color w:val="000000" w:themeColor="text1"/>
          <w:sz w:val="24"/>
          <w:szCs w:val="24"/>
          <w:lang w:eastAsia="lt-LT"/>
        </w:rPr>
        <w:t>dministracija neteisėtai tvarko Jūsų asmens duomenis arba neįgyvendina Jūsų teisių.</w:t>
      </w:r>
    </w:p>
    <w:p w14:paraId="424C9E1A" w14:textId="77777777" w:rsidR="00BB1B0D" w:rsidRPr="00EA4FDF" w:rsidRDefault="00BB1B0D" w:rsidP="00BB1B0D">
      <w:pPr>
        <w:tabs>
          <w:tab w:val="left" w:pos="567"/>
        </w:tabs>
        <w:ind w:firstLine="426"/>
        <w:jc w:val="both"/>
        <w:rPr>
          <w:color w:val="000000" w:themeColor="text1"/>
          <w:szCs w:val="24"/>
        </w:rPr>
      </w:pPr>
    </w:p>
    <w:p w14:paraId="5D9FFA32" w14:textId="77777777" w:rsidR="00096CF0" w:rsidRPr="00096CF0" w:rsidRDefault="00096CF0" w:rsidP="00BB1B0D">
      <w:pPr>
        <w:shd w:val="clear" w:color="auto" w:fill="FFFFFF"/>
        <w:ind w:firstLine="709"/>
        <w:jc w:val="both"/>
        <w:rPr>
          <w:b/>
          <w:bCs/>
        </w:rPr>
      </w:pPr>
    </w:p>
    <w:sectPr w:rsidR="00096CF0" w:rsidRPr="00096CF0" w:rsidSect="005344E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CF0"/>
    <w:rsid w:val="0000038C"/>
    <w:rsid w:val="00015340"/>
    <w:rsid w:val="0004473C"/>
    <w:rsid w:val="00096CF0"/>
    <w:rsid w:val="000D7167"/>
    <w:rsid w:val="000F0EFF"/>
    <w:rsid w:val="00142ECE"/>
    <w:rsid w:val="00154099"/>
    <w:rsid w:val="00274B4D"/>
    <w:rsid w:val="002B0336"/>
    <w:rsid w:val="003E26D1"/>
    <w:rsid w:val="004222C6"/>
    <w:rsid w:val="00451AE2"/>
    <w:rsid w:val="0047745F"/>
    <w:rsid w:val="004838AE"/>
    <w:rsid w:val="005344E2"/>
    <w:rsid w:val="006A044C"/>
    <w:rsid w:val="006C218C"/>
    <w:rsid w:val="00704805"/>
    <w:rsid w:val="007D4C91"/>
    <w:rsid w:val="00804950"/>
    <w:rsid w:val="0087691A"/>
    <w:rsid w:val="009271E0"/>
    <w:rsid w:val="00970D4E"/>
    <w:rsid w:val="009C3683"/>
    <w:rsid w:val="00A57924"/>
    <w:rsid w:val="00A62EBC"/>
    <w:rsid w:val="00AC289C"/>
    <w:rsid w:val="00B36B5D"/>
    <w:rsid w:val="00B61598"/>
    <w:rsid w:val="00B73C1A"/>
    <w:rsid w:val="00BA70EF"/>
    <w:rsid w:val="00BB1B0D"/>
    <w:rsid w:val="00BF46CB"/>
    <w:rsid w:val="00C17849"/>
    <w:rsid w:val="00CE64DA"/>
    <w:rsid w:val="00CF612A"/>
    <w:rsid w:val="00DA5243"/>
    <w:rsid w:val="00DE7BD4"/>
    <w:rsid w:val="00E24362"/>
    <w:rsid w:val="00E561BB"/>
    <w:rsid w:val="00EA4FDF"/>
    <w:rsid w:val="00EA79FA"/>
    <w:rsid w:val="00EE1360"/>
    <w:rsid w:val="00EF2158"/>
    <w:rsid w:val="00F01BBD"/>
    <w:rsid w:val="00F278AA"/>
    <w:rsid w:val="00F34A2C"/>
    <w:rsid w:val="00F6013B"/>
    <w:rsid w:val="00F67E1E"/>
    <w:rsid w:val="00FD0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32CE"/>
  <w15:chartTrackingRefBased/>
  <w15:docId w15:val="{838EEA2A-A732-418D-8B78-2233A8CB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CF0"/>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niatinklio1">
    <w:name w:val="Įprastas (žiniatinklio)1"/>
    <w:basedOn w:val="prastasis"/>
    <w:rsid w:val="00096CF0"/>
    <w:pPr>
      <w:suppressAutoHyphens/>
      <w:spacing w:before="280" w:after="280"/>
    </w:pPr>
    <w:rPr>
      <w:rFonts w:ascii="Times New Roman" w:eastAsia="Times New Roman" w:hAnsi="Times New Roman" w:cs="Times New Roman"/>
      <w:sz w:val="24"/>
      <w:szCs w:val="24"/>
      <w:lang w:eastAsia="lt-LT"/>
    </w:rPr>
  </w:style>
  <w:style w:type="character" w:customStyle="1" w:styleId="Grietas1">
    <w:name w:val="Griežtas1"/>
    <w:basedOn w:val="Numatytasispastraiposriftas"/>
    <w:rsid w:val="00096CF0"/>
    <w:rPr>
      <w:b/>
      <w:bCs/>
    </w:rPr>
  </w:style>
  <w:style w:type="character" w:styleId="Emfaz">
    <w:name w:val="Emphasis"/>
    <w:basedOn w:val="Numatytasispastraiposriftas"/>
    <w:uiPriority w:val="20"/>
    <w:qFormat/>
    <w:rsid w:val="00096CF0"/>
    <w:rPr>
      <w:i/>
      <w:iCs/>
    </w:rPr>
  </w:style>
  <w:style w:type="character" w:styleId="Grietas">
    <w:name w:val="Strong"/>
    <w:basedOn w:val="Numatytasispastraiposriftas"/>
    <w:uiPriority w:val="22"/>
    <w:qFormat/>
    <w:rsid w:val="00096CF0"/>
    <w:rPr>
      <w:b/>
      <w:bCs/>
    </w:rPr>
  </w:style>
  <w:style w:type="paragraph" w:styleId="prastasiniatinklio">
    <w:name w:val="Normal (Web)"/>
    <w:basedOn w:val="prastasis"/>
    <w:uiPriority w:val="99"/>
    <w:semiHidden/>
    <w:unhideWhenUsed/>
    <w:rsid w:val="00096CF0"/>
    <w:pPr>
      <w:spacing w:before="180" w:after="180"/>
    </w:pPr>
    <w:rPr>
      <w:rFonts w:ascii="Open Sans" w:eastAsia="Times New Roman" w:hAnsi="Open Sans" w:cs="Times New Roman"/>
      <w:color w:val="444444"/>
      <w:sz w:val="24"/>
      <w:szCs w:val="24"/>
      <w:lang w:eastAsia="lt-LT"/>
    </w:rPr>
  </w:style>
  <w:style w:type="character" w:styleId="Hipersaitas">
    <w:name w:val="Hyperlink"/>
    <w:basedOn w:val="Numatytasispastraiposriftas"/>
    <w:uiPriority w:val="99"/>
    <w:unhideWhenUsed/>
    <w:rsid w:val="003E26D1"/>
    <w:rPr>
      <w:color w:val="0000FF"/>
      <w:u w:val="single"/>
    </w:rPr>
  </w:style>
  <w:style w:type="character" w:styleId="Neapdorotaspaminjimas">
    <w:name w:val="Unresolved Mention"/>
    <w:basedOn w:val="Numatytasispastraiposriftas"/>
    <w:uiPriority w:val="99"/>
    <w:semiHidden/>
    <w:unhideWhenUsed/>
    <w:rsid w:val="00044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547558">
      <w:bodyDiv w:val="1"/>
      <w:marLeft w:val="0"/>
      <w:marRight w:val="0"/>
      <w:marTop w:val="0"/>
      <w:marBottom w:val="0"/>
      <w:divBdr>
        <w:top w:val="none" w:sz="0" w:space="0" w:color="auto"/>
        <w:left w:val="none" w:sz="0" w:space="0" w:color="auto"/>
        <w:bottom w:val="none" w:sz="0" w:space="0" w:color="auto"/>
        <w:right w:val="none" w:sz="0" w:space="0" w:color="auto"/>
      </w:divBdr>
      <w:divsChild>
        <w:div w:id="1267078837">
          <w:marLeft w:val="0"/>
          <w:marRight w:val="0"/>
          <w:marTop w:val="0"/>
          <w:marBottom w:val="0"/>
          <w:divBdr>
            <w:top w:val="none" w:sz="0" w:space="0" w:color="auto"/>
            <w:left w:val="none" w:sz="0" w:space="0" w:color="auto"/>
            <w:bottom w:val="none" w:sz="0" w:space="0" w:color="auto"/>
            <w:right w:val="none" w:sz="0" w:space="0" w:color="auto"/>
          </w:divBdr>
          <w:divsChild>
            <w:div w:id="444926121">
              <w:marLeft w:val="0"/>
              <w:marRight w:val="0"/>
              <w:marTop w:val="0"/>
              <w:marBottom w:val="0"/>
              <w:divBdr>
                <w:top w:val="none" w:sz="0" w:space="0" w:color="auto"/>
                <w:left w:val="none" w:sz="0" w:space="0" w:color="auto"/>
                <w:bottom w:val="none" w:sz="0" w:space="0" w:color="auto"/>
                <w:right w:val="none" w:sz="0" w:space="0" w:color="auto"/>
              </w:divBdr>
              <w:divsChild>
                <w:div w:id="789402630">
                  <w:marLeft w:val="0"/>
                  <w:marRight w:val="0"/>
                  <w:marTop w:val="0"/>
                  <w:marBottom w:val="0"/>
                  <w:divBdr>
                    <w:top w:val="none" w:sz="0" w:space="0" w:color="auto"/>
                    <w:left w:val="none" w:sz="0" w:space="0" w:color="auto"/>
                    <w:bottom w:val="none" w:sz="0" w:space="0" w:color="auto"/>
                    <w:right w:val="none" w:sz="0" w:space="0" w:color="auto"/>
                  </w:divBdr>
                  <w:divsChild>
                    <w:div w:id="10822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69399">
      <w:bodyDiv w:val="1"/>
      <w:marLeft w:val="0"/>
      <w:marRight w:val="0"/>
      <w:marTop w:val="0"/>
      <w:marBottom w:val="0"/>
      <w:divBdr>
        <w:top w:val="none" w:sz="0" w:space="0" w:color="auto"/>
        <w:left w:val="none" w:sz="0" w:space="0" w:color="auto"/>
        <w:bottom w:val="none" w:sz="0" w:space="0" w:color="auto"/>
        <w:right w:val="none" w:sz="0" w:space="0" w:color="auto"/>
      </w:divBdr>
    </w:div>
    <w:div w:id="17230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3777</Words>
  <Characters>2153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Buškienė</dc:creator>
  <cp:keywords/>
  <dc:description/>
  <cp:lastModifiedBy>PC31</cp:lastModifiedBy>
  <cp:revision>16</cp:revision>
  <dcterms:created xsi:type="dcterms:W3CDTF">2023-02-24T11:47:00Z</dcterms:created>
  <dcterms:modified xsi:type="dcterms:W3CDTF">2025-04-24T10:29:00Z</dcterms:modified>
</cp:coreProperties>
</file>