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962" w14:textId="46066BAE" w:rsidR="00664B64" w:rsidRPr="002A1C1D" w:rsidRDefault="001268AE" w:rsidP="00CB2474">
      <w:pPr>
        <w:spacing w:after="0" w:line="240" w:lineRule="auto"/>
        <w:jc w:val="right"/>
        <w:rPr>
          <w:rFonts w:ascii="Arial" w:hAnsi="Arial" w:cs="Arial"/>
          <w:sz w:val="20"/>
          <w:szCs w:val="20"/>
        </w:rPr>
      </w:pPr>
      <w:r w:rsidRPr="002A1C1D">
        <w:rPr>
          <w:rFonts w:ascii="Arial" w:hAnsi="Arial" w:cs="Arial"/>
          <w:sz w:val="20"/>
          <w:szCs w:val="20"/>
        </w:rPr>
        <w:t>SPS priedas</w:t>
      </w:r>
    </w:p>
    <w:p w14:paraId="1AC347C1" w14:textId="77777777" w:rsidR="00736E5A" w:rsidRDefault="00736E5A" w:rsidP="00CB2474">
      <w:pPr>
        <w:spacing w:after="0" w:line="240" w:lineRule="auto"/>
        <w:jc w:val="right"/>
        <w:rPr>
          <w:rFonts w:ascii="Arial" w:hAnsi="Arial" w:cs="Arial"/>
          <w:i/>
          <w:iCs/>
          <w:sz w:val="20"/>
          <w:szCs w:val="20"/>
        </w:rPr>
      </w:pPr>
    </w:p>
    <w:p w14:paraId="3EF2277C" w14:textId="77777777" w:rsidR="00DD5A3A" w:rsidRPr="007855E1" w:rsidRDefault="00DD5A3A" w:rsidP="00CB2474">
      <w:pPr>
        <w:shd w:val="clear" w:color="auto" w:fill="FFFFFF" w:themeFill="background1"/>
        <w:spacing w:after="0" w:line="240" w:lineRule="auto"/>
        <w:ind w:right="-425"/>
        <w:jc w:val="center"/>
        <w:rPr>
          <w:rFonts w:ascii="Arial" w:hAnsi="Arial" w:cs="Arial"/>
          <w:b/>
          <w:bCs/>
          <w:sz w:val="20"/>
          <w:szCs w:val="20"/>
        </w:rPr>
      </w:pPr>
      <w:r w:rsidRPr="00263670">
        <w:rPr>
          <w:rFonts w:ascii="Arial" w:hAnsi="Arial" w:cs="Arial"/>
          <w:b/>
          <w:bCs/>
          <w:sz w:val="20"/>
          <w:szCs w:val="20"/>
        </w:rPr>
        <w:t>PIRKIMO OBJEKTUI KELIAMI DARN</w:t>
      </w:r>
      <w:r>
        <w:rPr>
          <w:rFonts w:ascii="Arial" w:hAnsi="Arial" w:cs="Arial"/>
          <w:b/>
          <w:bCs/>
          <w:sz w:val="20"/>
          <w:szCs w:val="20"/>
        </w:rPr>
        <w:t>IŲJŲ PIRKIMŲ</w:t>
      </w:r>
      <w:r w:rsidRPr="00263670">
        <w:rPr>
          <w:rFonts w:ascii="Arial" w:hAnsi="Arial" w:cs="Arial"/>
          <w:b/>
          <w:bCs/>
          <w:sz w:val="20"/>
          <w:szCs w:val="20"/>
        </w:rPr>
        <w:t xml:space="preserve"> REIKALAVIMAI</w:t>
      </w:r>
    </w:p>
    <w:p w14:paraId="6AE19457" w14:textId="77777777" w:rsidR="00DD5A3A" w:rsidRDefault="00DD5A3A" w:rsidP="00CB2474">
      <w:pPr>
        <w:shd w:val="clear" w:color="auto" w:fill="FFFFFF"/>
        <w:spacing w:after="0" w:line="240" w:lineRule="auto"/>
        <w:ind w:right="-425"/>
        <w:jc w:val="center"/>
        <w:rPr>
          <w:rFonts w:ascii="Arial" w:hAnsi="Arial" w:cs="Arial"/>
          <w:b/>
          <w:sz w:val="20"/>
          <w:szCs w:val="20"/>
        </w:rPr>
      </w:pPr>
    </w:p>
    <w:p w14:paraId="6B04B4B4" w14:textId="5F7A7943" w:rsidR="00DD5A3A" w:rsidRPr="00E65E4D" w:rsidRDefault="00DD5A3A" w:rsidP="00CB2474">
      <w:pPr>
        <w:spacing w:after="0" w:line="240" w:lineRule="auto"/>
        <w:ind w:firstLine="567"/>
        <w:jc w:val="both"/>
        <w:rPr>
          <w:rFonts w:ascii="Arial" w:eastAsia="Calibri" w:hAnsi="Arial" w:cs="Arial"/>
          <w:sz w:val="20"/>
          <w:szCs w:val="20"/>
        </w:rPr>
      </w:pPr>
      <w:r>
        <w:rPr>
          <w:rFonts w:ascii="Arial" w:eastAsia="Calibri" w:hAnsi="Arial" w:cs="Arial"/>
          <w:sz w:val="20"/>
          <w:szCs w:val="20"/>
        </w:rPr>
        <w:t>Darniųjų</w:t>
      </w:r>
      <w:r w:rsidRPr="00CF7A8F">
        <w:rPr>
          <w:rFonts w:ascii="Arial" w:eastAsia="Calibri" w:hAnsi="Arial" w:cs="Arial"/>
          <w:sz w:val="20"/>
          <w:szCs w:val="20"/>
        </w:rPr>
        <w:t xml:space="preserve"> </w:t>
      </w:r>
      <w:r>
        <w:rPr>
          <w:rFonts w:ascii="Arial" w:eastAsia="Calibri" w:hAnsi="Arial" w:cs="Arial"/>
          <w:sz w:val="20"/>
          <w:szCs w:val="20"/>
        </w:rPr>
        <w:t xml:space="preserve">pirkimų </w:t>
      </w:r>
      <w:r w:rsidRPr="00CF7A8F">
        <w:rPr>
          <w:rFonts w:ascii="Arial" w:eastAsia="Calibri" w:hAnsi="Arial" w:cs="Arial"/>
          <w:sz w:val="20"/>
          <w:szCs w:val="20"/>
        </w:rPr>
        <w:t xml:space="preserve">reikalavimų </w:t>
      </w:r>
      <w:r>
        <w:rPr>
          <w:rFonts w:ascii="Arial" w:eastAsia="Calibri" w:hAnsi="Arial" w:cs="Arial"/>
          <w:sz w:val="20"/>
          <w:szCs w:val="20"/>
        </w:rPr>
        <w:t>atitiktį</w:t>
      </w:r>
      <w:r w:rsidRPr="00CF7A8F">
        <w:rPr>
          <w:rFonts w:ascii="Arial" w:eastAsia="Calibri" w:hAnsi="Arial" w:cs="Arial"/>
          <w:sz w:val="20"/>
          <w:szCs w:val="20"/>
        </w:rPr>
        <w:t xml:space="preserve"> patvirtinančius dokumentus </w:t>
      </w:r>
      <w:r>
        <w:rPr>
          <w:rFonts w:ascii="Arial" w:eastAsia="Calibri" w:hAnsi="Arial" w:cs="Arial"/>
          <w:sz w:val="20"/>
          <w:szCs w:val="20"/>
        </w:rPr>
        <w:t>t</w:t>
      </w:r>
      <w:r w:rsidRPr="00CF7A8F">
        <w:rPr>
          <w:rFonts w:ascii="Arial" w:eastAsia="Calibri" w:hAnsi="Arial" w:cs="Arial"/>
          <w:sz w:val="20"/>
          <w:szCs w:val="20"/>
        </w:rPr>
        <w:t>iekėjas turi pateikti SPS nustatyta tvarka kartu su Pirminiu pasiūlymu</w:t>
      </w:r>
      <w:r>
        <w:rPr>
          <w:rFonts w:ascii="Arial" w:eastAsia="Calibri" w:hAnsi="Arial" w:cs="Arial"/>
          <w:sz w:val="20"/>
          <w:szCs w:val="20"/>
        </w:rPr>
        <w:t xml:space="preserve"> </w:t>
      </w:r>
      <w:r w:rsidRPr="00E65E4D">
        <w:rPr>
          <w:rFonts w:ascii="Arial" w:eastAsia="Calibri" w:hAnsi="Arial" w:cs="Arial"/>
          <w:sz w:val="20"/>
          <w:szCs w:val="20"/>
        </w:rPr>
        <w:t xml:space="preserve">arba </w:t>
      </w:r>
      <w:r>
        <w:rPr>
          <w:rFonts w:ascii="Arial" w:eastAsia="Calibri" w:hAnsi="Arial" w:cs="Arial"/>
          <w:sz w:val="20"/>
          <w:szCs w:val="20"/>
        </w:rPr>
        <w:t>S</w:t>
      </w:r>
      <w:r w:rsidRPr="00E65E4D">
        <w:rPr>
          <w:rFonts w:ascii="Arial" w:eastAsia="Calibri" w:hAnsi="Arial" w:cs="Arial"/>
          <w:sz w:val="20"/>
          <w:szCs w:val="20"/>
        </w:rPr>
        <w:t xml:space="preserve">utarties vykdymo laikotarpiu. Pirkimo objektui keliamų </w:t>
      </w:r>
      <w:r>
        <w:rPr>
          <w:rFonts w:ascii="Arial" w:eastAsia="Calibri" w:hAnsi="Arial" w:cs="Arial"/>
          <w:sz w:val="20"/>
          <w:szCs w:val="20"/>
        </w:rPr>
        <w:t>darniųjų</w:t>
      </w:r>
      <w:r w:rsidRPr="00E65E4D">
        <w:rPr>
          <w:rFonts w:ascii="Arial" w:eastAsia="Calibri" w:hAnsi="Arial" w:cs="Arial"/>
          <w:sz w:val="20"/>
          <w:szCs w:val="20"/>
        </w:rPr>
        <w:t xml:space="preserve"> </w:t>
      </w:r>
      <w:r>
        <w:rPr>
          <w:rFonts w:ascii="Arial" w:eastAsia="Calibri" w:hAnsi="Arial" w:cs="Arial"/>
          <w:sz w:val="20"/>
          <w:szCs w:val="20"/>
        </w:rPr>
        <w:t xml:space="preserve">pirkimų </w:t>
      </w:r>
      <w:r w:rsidRPr="00E65E4D">
        <w:rPr>
          <w:rFonts w:ascii="Arial" w:eastAsia="Calibri" w:hAnsi="Arial" w:cs="Arial"/>
          <w:sz w:val="20"/>
          <w:szCs w:val="20"/>
        </w:rPr>
        <w:t xml:space="preserve">reikalavimų dokumentas yra </w:t>
      </w:r>
      <w:r w:rsidRPr="00E75844">
        <w:rPr>
          <w:rFonts w:ascii="Arial" w:eastAsia="Calibri" w:hAnsi="Arial" w:cs="Arial"/>
          <w:b/>
          <w:bCs/>
          <w:sz w:val="20"/>
          <w:szCs w:val="20"/>
        </w:rPr>
        <w:t xml:space="preserve">SPS dalis ir Sutarties </w:t>
      </w:r>
      <w:r>
        <w:rPr>
          <w:rFonts w:ascii="Arial" w:eastAsia="Calibri" w:hAnsi="Arial" w:cs="Arial"/>
          <w:b/>
          <w:bCs/>
          <w:sz w:val="20"/>
          <w:szCs w:val="20"/>
        </w:rPr>
        <w:t>p</w:t>
      </w:r>
      <w:r w:rsidRPr="00E75844">
        <w:rPr>
          <w:rFonts w:ascii="Arial" w:eastAsia="Calibri" w:hAnsi="Arial" w:cs="Arial"/>
          <w:b/>
          <w:bCs/>
          <w:sz w:val="20"/>
          <w:szCs w:val="20"/>
        </w:rPr>
        <w:t>riedas</w:t>
      </w:r>
      <w:r w:rsidR="00E06586">
        <w:rPr>
          <w:rFonts w:ascii="Arial" w:eastAsia="Calibri" w:hAnsi="Arial" w:cs="Arial"/>
          <w:b/>
          <w:bCs/>
          <w:sz w:val="20"/>
          <w:szCs w:val="20"/>
        </w:rPr>
        <w:t>.</w:t>
      </w:r>
    </w:p>
    <w:p w14:paraId="2E955B32" w14:textId="294D5E0B" w:rsidR="00DD5A3A" w:rsidRPr="00303841" w:rsidRDefault="00DD5A3A" w:rsidP="00CB2474">
      <w:pPr>
        <w:spacing w:after="0" w:line="240" w:lineRule="auto"/>
        <w:ind w:firstLine="567"/>
        <w:jc w:val="both"/>
        <w:rPr>
          <w:rFonts w:ascii="Arial" w:eastAsia="Calibri" w:hAnsi="Arial" w:cs="Arial"/>
          <w:sz w:val="20"/>
          <w:szCs w:val="20"/>
        </w:rPr>
      </w:pPr>
      <w:r w:rsidRPr="6CFFC7D2">
        <w:rPr>
          <w:rFonts w:ascii="Arial" w:eastAsia="Calibri" w:hAnsi="Arial" w:cs="Arial"/>
          <w:sz w:val="20"/>
          <w:szCs w:val="20"/>
        </w:rPr>
        <w:t xml:space="preserve">Jeigu </w:t>
      </w:r>
      <w:r>
        <w:rPr>
          <w:rFonts w:ascii="Arial" w:eastAsia="Calibri" w:hAnsi="Arial" w:cs="Arial"/>
          <w:sz w:val="20"/>
          <w:szCs w:val="20"/>
        </w:rPr>
        <w:t>t</w:t>
      </w:r>
      <w:r w:rsidRPr="6CFFC7D2">
        <w:rPr>
          <w:rFonts w:ascii="Arial" w:eastAsia="Calibri" w:hAnsi="Arial" w:cs="Arial"/>
          <w:sz w:val="20"/>
          <w:szCs w:val="20"/>
        </w:rPr>
        <w:t xml:space="preserve">iekėjas ketina Sutarties vykdymui pasitelkti kitus </w:t>
      </w:r>
      <w:r>
        <w:rPr>
          <w:rFonts w:ascii="Arial" w:eastAsia="Calibri" w:hAnsi="Arial" w:cs="Arial"/>
          <w:sz w:val="20"/>
          <w:szCs w:val="20"/>
        </w:rPr>
        <w:t>ū</w:t>
      </w:r>
      <w:r w:rsidRPr="009F0803">
        <w:rPr>
          <w:rFonts w:ascii="Arial" w:eastAsia="Calibri" w:hAnsi="Arial" w:cs="Arial"/>
          <w:sz w:val="20"/>
          <w:szCs w:val="20"/>
        </w:rPr>
        <w:t xml:space="preserve">kio subjektus, kurių pajėgumais remiamasi, ir (ar) </w:t>
      </w:r>
      <w:r>
        <w:rPr>
          <w:rFonts w:ascii="Arial" w:eastAsia="Calibri" w:hAnsi="Arial" w:cs="Arial"/>
          <w:sz w:val="20"/>
          <w:szCs w:val="20"/>
        </w:rPr>
        <w:t>s</w:t>
      </w:r>
      <w:r w:rsidRPr="009F0803">
        <w:rPr>
          <w:rFonts w:ascii="Arial" w:eastAsia="Calibri" w:hAnsi="Arial" w:cs="Arial"/>
          <w:sz w:val="20"/>
          <w:szCs w:val="20"/>
        </w:rPr>
        <w:t xml:space="preserve">ubtiekėjus, kiekvienas </w:t>
      </w:r>
      <w:r>
        <w:rPr>
          <w:rFonts w:ascii="Arial" w:eastAsia="Calibri" w:hAnsi="Arial" w:cs="Arial"/>
          <w:sz w:val="20"/>
          <w:szCs w:val="20"/>
        </w:rPr>
        <w:t>t</w:t>
      </w:r>
      <w:r w:rsidRPr="009F0803">
        <w:rPr>
          <w:rFonts w:ascii="Arial" w:eastAsia="Calibri" w:hAnsi="Arial" w:cs="Arial"/>
          <w:sz w:val="20"/>
          <w:szCs w:val="20"/>
        </w:rPr>
        <w:t xml:space="preserve">iekėjo pasitelkiamas </w:t>
      </w:r>
      <w:r>
        <w:rPr>
          <w:rFonts w:ascii="Arial" w:eastAsia="Calibri" w:hAnsi="Arial" w:cs="Arial"/>
          <w:sz w:val="20"/>
          <w:szCs w:val="20"/>
        </w:rPr>
        <w:t>ū</w:t>
      </w:r>
      <w:r w:rsidRPr="009F0803">
        <w:rPr>
          <w:rFonts w:ascii="Arial" w:eastAsia="Calibri" w:hAnsi="Arial" w:cs="Arial"/>
          <w:sz w:val="20"/>
          <w:szCs w:val="20"/>
        </w:rPr>
        <w:t>kio subjektas</w:t>
      </w:r>
      <w:r>
        <w:rPr>
          <w:rFonts w:ascii="Arial" w:eastAsia="Calibri" w:hAnsi="Arial" w:cs="Arial"/>
          <w:sz w:val="20"/>
          <w:szCs w:val="20"/>
        </w:rPr>
        <w:t>,</w:t>
      </w:r>
      <w:r w:rsidRPr="009F0803">
        <w:rPr>
          <w:rFonts w:ascii="Arial" w:eastAsia="Calibri" w:hAnsi="Arial" w:cs="Arial"/>
          <w:sz w:val="20"/>
          <w:szCs w:val="20"/>
        </w:rPr>
        <w:t xml:space="preserve"> </w:t>
      </w:r>
      <w:r w:rsidRPr="00AC738E">
        <w:rPr>
          <w:rFonts w:ascii="Arial" w:eastAsia="Calibri" w:hAnsi="Arial" w:cs="Arial"/>
          <w:sz w:val="20"/>
          <w:szCs w:val="20"/>
        </w:rPr>
        <w:t>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9F0803">
        <w:rPr>
          <w:rFonts w:ascii="Arial" w:eastAsia="Calibri" w:hAnsi="Arial" w:cs="Arial"/>
          <w:sz w:val="20"/>
          <w:szCs w:val="20"/>
        </w:rPr>
        <w:t xml:space="preserve"> ir (ar) </w:t>
      </w:r>
      <w:r>
        <w:rPr>
          <w:rFonts w:ascii="Arial" w:eastAsia="Calibri" w:hAnsi="Arial" w:cs="Arial"/>
          <w:sz w:val="20"/>
          <w:szCs w:val="20"/>
        </w:rPr>
        <w:t>s</w:t>
      </w:r>
      <w:r w:rsidRPr="009F0803">
        <w:rPr>
          <w:rFonts w:ascii="Arial" w:eastAsia="Calibri" w:hAnsi="Arial" w:cs="Arial"/>
          <w:sz w:val="20"/>
          <w:szCs w:val="20"/>
        </w:rPr>
        <w:t xml:space="preserve">ubtiekėjas Sutarties vykdymo metu turės taikyti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45FA6">
        <w:rPr>
          <w:rFonts w:ascii="Arial" w:eastAsia="Calibri" w:hAnsi="Arial" w:cs="Arial"/>
          <w:sz w:val="20"/>
          <w:szCs w:val="20"/>
        </w:rPr>
        <w:t xml:space="preserve"> (-</w:t>
      </w:r>
      <w:proofErr w:type="spellStart"/>
      <w:r w:rsidR="00545FA6">
        <w:rPr>
          <w:rFonts w:ascii="Arial" w:eastAsia="Calibri" w:hAnsi="Arial" w:cs="Arial"/>
          <w:sz w:val="20"/>
          <w:szCs w:val="20"/>
        </w:rPr>
        <w:t>us</w:t>
      </w:r>
      <w:proofErr w:type="spellEnd"/>
      <w:r w:rsidR="00545FA6">
        <w:rPr>
          <w:rFonts w:ascii="Arial" w:eastAsia="Calibri" w:hAnsi="Arial" w:cs="Arial"/>
          <w:sz w:val="20"/>
          <w:szCs w:val="20"/>
        </w:rPr>
        <w:t>)</w:t>
      </w:r>
      <w:r w:rsidRPr="009F0803">
        <w:rPr>
          <w:rFonts w:ascii="Arial" w:eastAsia="Calibri" w:hAnsi="Arial" w:cs="Arial"/>
          <w:sz w:val="20"/>
          <w:szCs w:val="20"/>
        </w:rPr>
        <w:t xml:space="preserve">. Tokiu atveju </w:t>
      </w:r>
      <w:r>
        <w:rPr>
          <w:rFonts w:ascii="Arial" w:eastAsia="Calibri" w:hAnsi="Arial" w:cs="Arial"/>
          <w:sz w:val="20"/>
          <w:szCs w:val="20"/>
        </w:rPr>
        <w:t>t</w:t>
      </w:r>
      <w:r w:rsidRPr="009F0803">
        <w:rPr>
          <w:rFonts w:ascii="Arial" w:eastAsia="Calibri" w:hAnsi="Arial" w:cs="Arial"/>
          <w:sz w:val="20"/>
          <w:szCs w:val="20"/>
        </w:rPr>
        <w:t>iekėjas</w:t>
      </w:r>
      <w:r w:rsidRPr="00303841">
        <w:rPr>
          <w:rFonts w:ascii="Arial" w:eastAsia="Calibri" w:hAnsi="Arial" w:cs="Arial"/>
          <w:sz w:val="20"/>
          <w:szCs w:val="20"/>
        </w:rPr>
        <w:t>,</w:t>
      </w:r>
      <w:r w:rsidRPr="009F0803">
        <w:rPr>
          <w:rFonts w:ascii="Arial" w:eastAsia="Calibri" w:hAnsi="Arial" w:cs="Arial"/>
          <w:sz w:val="20"/>
          <w:szCs w:val="20"/>
        </w:rPr>
        <w:t xml:space="preserve"> </w:t>
      </w:r>
      <w:r w:rsidRPr="00303841">
        <w:rPr>
          <w:rFonts w:ascii="Arial" w:eastAsia="Calibri" w:hAnsi="Arial" w:cs="Arial"/>
          <w:sz w:val="20"/>
          <w:szCs w:val="20"/>
        </w:rPr>
        <w:t xml:space="preserve">vykdydamas Sutartį, </w:t>
      </w:r>
      <w:r w:rsidRPr="009F0803">
        <w:rPr>
          <w:rFonts w:ascii="Arial" w:eastAsia="Calibri" w:hAnsi="Arial" w:cs="Arial"/>
          <w:sz w:val="20"/>
          <w:szCs w:val="20"/>
        </w:rPr>
        <w:t xml:space="preserve">turi užtikrinti, kad </w:t>
      </w:r>
      <w:r w:rsidRPr="00303841">
        <w:rPr>
          <w:rFonts w:ascii="Arial" w:eastAsia="Calibri" w:hAnsi="Arial" w:cs="Arial"/>
          <w:sz w:val="20"/>
          <w:szCs w:val="20"/>
        </w:rPr>
        <w:t xml:space="preserve">kiekvienas </w:t>
      </w:r>
      <w:r w:rsidRPr="009F0803">
        <w:rPr>
          <w:rFonts w:ascii="Arial" w:eastAsia="Calibri" w:hAnsi="Arial" w:cs="Arial"/>
          <w:sz w:val="20"/>
          <w:szCs w:val="20"/>
        </w:rPr>
        <w:t xml:space="preserve">pasitelktas </w:t>
      </w:r>
      <w:r>
        <w:rPr>
          <w:rFonts w:ascii="Arial" w:eastAsia="Calibri" w:hAnsi="Arial" w:cs="Arial"/>
          <w:sz w:val="20"/>
          <w:szCs w:val="20"/>
        </w:rPr>
        <w:t>ū</w:t>
      </w:r>
      <w:r w:rsidRPr="00AC738E">
        <w:rPr>
          <w:rFonts w:ascii="Arial" w:eastAsia="Calibri" w:hAnsi="Arial" w:cs="Arial"/>
          <w:sz w:val="20"/>
          <w:szCs w:val="20"/>
        </w:rPr>
        <w:t>kio subjektas</w:t>
      </w:r>
      <w:r>
        <w:rPr>
          <w:rFonts w:ascii="Arial" w:eastAsia="Calibri" w:hAnsi="Arial" w:cs="Arial"/>
          <w:sz w:val="20"/>
          <w:szCs w:val="20"/>
        </w:rPr>
        <w:t>,</w:t>
      </w:r>
      <w:r w:rsidRPr="00AC738E">
        <w:rPr>
          <w:rFonts w:ascii="Arial" w:eastAsia="Calibri" w:hAnsi="Arial" w:cs="Arial"/>
          <w:sz w:val="20"/>
          <w:szCs w:val="20"/>
        </w:rPr>
        <w:t xml:space="preserve"> 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AC738E">
        <w:rPr>
          <w:rFonts w:ascii="Arial" w:eastAsia="Calibri" w:hAnsi="Arial" w:cs="Arial"/>
          <w:sz w:val="20"/>
          <w:szCs w:val="20"/>
        </w:rPr>
        <w:t xml:space="preserve"> ir (ar) </w:t>
      </w:r>
      <w:r>
        <w:rPr>
          <w:rFonts w:ascii="Arial" w:eastAsia="Calibri" w:hAnsi="Arial" w:cs="Arial"/>
          <w:sz w:val="20"/>
          <w:szCs w:val="20"/>
        </w:rPr>
        <w:t>s</w:t>
      </w:r>
      <w:r w:rsidRPr="00AC738E">
        <w:rPr>
          <w:rFonts w:ascii="Arial" w:eastAsia="Calibri" w:hAnsi="Arial" w:cs="Arial"/>
          <w:sz w:val="20"/>
          <w:szCs w:val="20"/>
        </w:rPr>
        <w:t xml:space="preserve">ubtiekėjas </w:t>
      </w:r>
      <w:r w:rsidRPr="009F0803">
        <w:rPr>
          <w:rFonts w:ascii="Arial" w:eastAsia="Calibri" w:hAnsi="Arial" w:cs="Arial"/>
          <w:sz w:val="20"/>
          <w:szCs w:val="20"/>
        </w:rPr>
        <w:t xml:space="preserve">taikys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F4922">
        <w:rPr>
          <w:rFonts w:ascii="Arial" w:eastAsia="Calibri" w:hAnsi="Arial" w:cs="Arial"/>
          <w:sz w:val="20"/>
          <w:szCs w:val="20"/>
        </w:rPr>
        <w:t xml:space="preserve"> (-</w:t>
      </w:r>
      <w:proofErr w:type="spellStart"/>
      <w:r w:rsidR="005F4922">
        <w:rPr>
          <w:rFonts w:ascii="Arial" w:eastAsia="Calibri" w:hAnsi="Arial" w:cs="Arial"/>
          <w:sz w:val="20"/>
          <w:szCs w:val="20"/>
        </w:rPr>
        <w:t>us</w:t>
      </w:r>
      <w:proofErr w:type="spellEnd"/>
      <w:r w:rsidR="005F4922">
        <w:rPr>
          <w:rFonts w:ascii="Arial" w:eastAsia="Calibri" w:hAnsi="Arial" w:cs="Arial"/>
          <w:sz w:val="20"/>
          <w:szCs w:val="20"/>
        </w:rPr>
        <w:t>)</w:t>
      </w:r>
      <w:r w:rsidRPr="00303841">
        <w:rPr>
          <w:rFonts w:ascii="Arial" w:eastAsia="Calibri" w:hAnsi="Arial" w:cs="Arial"/>
          <w:sz w:val="20"/>
          <w:szCs w:val="20"/>
        </w:rPr>
        <w:t xml:space="preserve">. </w:t>
      </w:r>
    </w:p>
    <w:p w14:paraId="32D8661B" w14:textId="056DCD67" w:rsidR="00DD5A3A" w:rsidRDefault="00DD5A3A" w:rsidP="00CB2474">
      <w:pPr>
        <w:spacing w:after="0" w:line="240" w:lineRule="auto"/>
        <w:ind w:firstLine="567"/>
        <w:jc w:val="both"/>
        <w:rPr>
          <w:rFonts w:ascii="Arial" w:hAnsi="Arial" w:cs="Arial"/>
          <w:sz w:val="20"/>
          <w:szCs w:val="20"/>
        </w:rPr>
      </w:pPr>
      <w:r w:rsidRPr="00AA084F">
        <w:rPr>
          <w:rFonts w:ascii="Arial" w:hAnsi="Arial" w:cs="Arial"/>
          <w:sz w:val="20"/>
          <w:szCs w:val="20"/>
        </w:rPr>
        <w:t xml:space="preserve">Jeigu pasiūlymą teikia Tiekėjų grupė – </w:t>
      </w:r>
      <w:r>
        <w:rPr>
          <w:rFonts w:ascii="Arial" w:hAnsi="Arial" w:cs="Arial"/>
          <w:sz w:val="20"/>
          <w:szCs w:val="20"/>
        </w:rPr>
        <w:t xml:space="preserve">darniųjų pirkimų </w:t>
      </w:r>
      <w:r w:rsidRPr="00AA084F">
        <w:rPr>
          <w:rFonts w:ascii="Arial" w:hAnsi="Arial" w:cs="Arial"/>
          <w:sz w:val="20"/>
          <w:szCs w:val="20"/>
        </w:rPr>
        <w:t>reikalavimą turi atitikti Tiekėjų grupės narys (-</w:t>
      </w:r>
      <w:proofErr w:type="spellStart"/>
      <w:r w:rsidRPr="00AA084F">
        <w:rPr>
          <w:rFonts w:ascii="Arial" w:hAnsi="Arial" w:cs="Arial"/>
          <w:sz w:val="20"/>
          <w:szCs w:val="20"/>
        </w:rPr>
        <w:t>iai</w:t>
      </w:r>
      <w:proofErr w:type="spellEnd"/>
      <w:r w:rsidRPr="00AA084F">
        <w:rPr>
          <w:rFonts w:ascii="Arial" w:hAnsi="Arial" w:cs="Arial"/>
          <w:sz w:val="20"/>
          <w:szCs w:val="20"/>
        </w:rPr>
        <w:t xml:space="preserve">), pagal jų prisiimamus įsipareigojimus pirkimo </w:t>
      </w:r>
      <w:r>
        <w:rPr>
          <w:rFonts w:ascii="Arial" w:hAnsi="Arial" w:cs="Arial"/>
          <w:sz w:val="20"/>
          <w:szCs w:val="20"/>
        </w:rPr>
        <w:t>s</w:t>
      </w:r>
      <w:r w:rsidRPr="00AA084F">
        <w:rPr>
          <w:rFonts w:ascii="Arial" w:hAnsi="Arial" w:cs="Arial"/>
          <w:sz w:val="20"/>
          <w:szCs w:val="20"/>
        </w:rPr>
        <w:t>utarčiai vykdyti</w:t>
      </w:r>
      <w:r>
        <w:rPr>
          <w:rFonts w:ascii="Arial" w:hAnsi="Arial" w:cs="Arial"/>
          <w:sz w:val="20"/>
          <w:szCs w:val="20"/>
        </w:rPr>
        <w:t xml:space="preserve">, t. y. darnųjį </w:t>
      </w:r>
      <w:r w:rsidR="005F4922">
        <w:rPr>
          <w:rFonts w:ascii="Arial" w:hAnsi="Arial" w:cs="Arial"/>
          <w:sz w:val="20"/>
          <w:szCs w:val="20"/>
        </w:rPr>
        <w:t>(-</w:t>
      </w:r>
      <w:proofErr w:type="spellStart"/>
      <w:r w:rsidR="005F4922">
        <w:rPr>
          <w:rFonts w:ascii="Arial" w:hAnsi="Arial" w:cs="Arial"/>
          <w:sz w:val="20"/>
          <w:szCs w:val="20"/>
        </w:rPr>
        <w:t>iuosius</w:t>
      </w:r>
      <w:proofErr w:type="spellEnd"/>
      <w:r w:rsidR="005F4922">
        <w:rPr>
          <w:rFonts w:ascii="Arial" w:hAnsi="Arial" w:cs="Arial"/>
          <w:sz w:val="20"/>
          <w:szCs w:val="20"/>
        </w:rPr>
        <w:t xml:space="preserve">) </w:t>
      </w:r>
      <w:r>
        <w:rPr>
          <w:rFonts w:ascii="Arial" w:hAnsi="Arial" w:cs="Arial"/>
          <w:sz w:val="20"/>
          <w:szCs w:val="20"/>
        </w:rPr>
        <w:t>reikalavimą</w:t>
      </w:r>
      <w:r w:rsidR="005F4922">
        <w:rPr>
          <w:rFonts w:ascii="Arial" w:hAnsi="Arial" w:cs="Arial"/>
          <w:sz w:val="20"/>
          <w:szCs w:val="20"/>
        </w:rPr>
        <w:t xml:space="preserve"> (-</w:t>
      </w:r>
      <w:proofErr w:type="spellStart"/>
      <w:r w:rsidR="005F4922">
        <w:rPr>
          <w:rFonts w:ascii="Arial" w:hAnsi="Arial" w:cs="Arial"/>
          <w:sz w:val="20"/>
          <w:szCs w:val="20"/>
        </w:rPr>
        <w:t>us</w:t>
      </w:r>
      <w:proofErr w:type="spellEnd"/>
      <w:r w:rsidR="005F4922">
        <w:rPr>
          <w:rFonts w:ascii="Arial" w:hAnsi="Arial" w:cs="Arial"/>
          <w:sz w:val="20"/>
          <w:szCs w:val="20"/>
        </w:rPr>
        <w:t>)</w:t>
      </w:r>
      <w:r>
        <w:rPr>
          <w:rFonts w:ascii="Arial" w:hAnsi="Arial" w:cs="Arial"/>
          <w:sz w:val="20"/>
          <w:szCs w:val="20"/>
        </w:rPr>
        <w:t xml:space="preserve"> turi atitikti kiekvienas Tiekėjo grupės narys, kuris</w:t>
      </w:r>
      <w:r w:rsidRPr="00974CB9">
        <w:rPr>
          <w:rFonts w:ascii="Arial" w:hAnsi="Arial" w:cs="Arial"/>
          <w:sz w:val="20"/>
          <w:szCs w:val="20"/>
        </w:rPr>
        <w:t xml:space="preserve"> vykdys veiklą pagal pirkimo sutartį, kuriai taikom</w:t>
      </w:r>
      <w:r>
        <w:rPr>
          <w:rFonts w:ascii="Arial" w:hAnsi="Arial" w:cs="Arial"/>
          <w:sz w:val="20"/>
          <w:szCs w:val="20"/>
        </w:rPr>
        <w:t>as</w:t>
      </w:r>
      <w:r w:rsidR="005110E8">
        <w:rPr>
          <w:rFonts w:ascii="Arial" w:hAnsi="Arial" w:cs="Arial"/>
          <w:sz w:val="20"/>
          <w:szCs w:val="20"/>
        </w:rPr>
        <w:t xml:space="preserve"> (-i)</w:t>
      </w:r>
      <w:r>
        <w:rPr>
          <w:rFonts w:ascii="Arial" w:hAnsi="Arial" w:cs="Arial"/>
          <w:sz w:val="20"/>
          <w:szCs w:val="20"/>
        </w:rPr>
        <w:t xml:space="preserve"> darniųjų pirkimų reikalavimas</w:t>
      </w:r>
      <w:r w:rsidR="005110E8">
        <w:rPr>
          <w:rFonts w:ascii="Arial" w:hAnsi="Arial" w:cs="Arial"/>
          <w:sz w:val="20"/>
          <w:szCs w:val="20"/>
        </w:rPr>
        <w:t xml:space="preserve"> (-ai)</w:t>
      </w:r>
      <w:r>
        <w:rPr>
          <w:rFonts w:ascii="Arial" w:hAnsi="Arial" w:cs="Arial"/>
          <w:sz w:val="20"/>
          <w:szCs w:val="20"/>
        </w:rPr>
        <w:t>.</w:t>
      </w:r>
    </w:p>
    <w:p w14:paraId="20B314A2" w14:textId="77777777" w:rsidR="00CB2474" w:rsidRPr="00AA084F" w:rsidRDefault="00CB2474" w:rsidP="00CB2474">
      <w:pPr>
        <w:spacing w:after="0" w:line="240" w:lineRule="auto"/>
        <w:ind w:firstLine="567"/>
        <w:jc w:val="both"/>
        <w:rPr>
          <w:rFonts w:ascii="Arial" w:hAnsi="Arial" w:cs="Arial"/>
          <w:sz w:val="20"/>
          <w:szCs w:val="20"/>
        </w:rPr>
      </w:pPr>
    </w:p>
    <w:tbl>
      <w:tblPr>
        <w:tblStyle w:val="TableGrid"/>
        <w:tblW w:w="14737" w:type="dxa"/>
        <w:tblLook w:val="04A0" w:firstRow="1" w:lastRow="0" w:firstColumn="1" w:lastColumn="0" w:noHBand="0" w:noVBand="1"/>
      </w:tblPr>
      <w:tblGrid>
        <w:gridCol w:w="562"/>
        <w:gridCol w:w="3119"/>
        <w:gridCol w:w="8505"/>
        <w:gridCol w:w="2551"/>
      </w:tblGrid>
      <w:tr w:rsidR="00DD5A3A" w:rsidRPr="001E490D" w14:paraId="490A9E7B" w14:textId="77777777" w:rsidTr="00CB2474">
        <w:tc>
          <w:tcPr>
            <w:tcW w:w="562" w:type="dxa"/>
            <w:vAlign w:val="center"/>
          </w:tcPr>
          <w:p w14:paraId="2F1F4430" w14:textId="77777777" w:rsidR="00DD5A3A" w:rsidRPr="001E490D" w:rsidRDefault="00DD5A3A" w:rsidP="00CB2474">
            <w:pPr>
              <w:tabs>
                <w:tab w:val="left" w:pos="567"/>
              </w:tabs>
              <w:jc w:val="center"/>
              <w:rPr>
                <w:rFonts w:ascii="Arial" w:hAnsi="Arial" w:cs="Arial"/>
                <w:b/>
                <w:bCs/>
                <w:iCs/>
                <w:sz w:val="20"/>
                <w:szCs w:val="20"/>
              </w:rPr>
            </w:pPr>
            <w:r w:rsidRPr="001E490D">
              <w:rPr>
                <w:rFonts w:ascii="Arial" w:hAnsi="Arial" w:cs="Arial"/>
                <w:b/>
                <w:bCs/>
                <w:iCs/>
                <w:sz w:val="20"/>
                <w:szCs w:val="20"/>
              </w:rPr>
              <w:t>Eil.</w:t>
            </w:r>
          </w:p>
          <w:p w14:paraId="5D87B516" w14:textId="77777777" w:rsidR="00DD5A3A" w:rsidRPr="001E490D" w:rsidRDefault="00DD5A3A" w:rsidP="00CB2474">
            <w:pPr>
              <w:jc w:val="center"/>
              <w:rPr>
                <w:rFonts w:ascii="Arial" w:eastAsia="Calibri" w:hAnsi="Arial" w:cs="Arial"/>
                <w:b/>
                <w:bCs/>
                <w:sz w:val="20"/>
                <w:szCs w:val="20"/>
              </w:rPr>
            </w:pPr>
            <w:r w:rsidRPr="001E490D">
              <w:rPr>
                <w:rFonts w:ascii="Arial" w:hAnsi="Arial" w:cs="Arial"/>
                <w:b/>
                <w:bCs/>
                <w:iCs/>
                <w:sz w:val="20"/>
                <w:szCs w:val="20"/>
              </w:rPr>
              <w:t>Nr.</w:t>
            </w:r>
          </w:p>
        </w:tc>
        <w:tc>
          <w:tcPr>
            <w:tcW w:w="3119" w:type="dxa"/>
            <w:vAlign w:val="center"/>
          </w:tcPr>
          <w:p w14:paraId="3A3AEA0E" w14:textId="77777777" w:rsidR="00DD5A3A" w:rsidRPr="001E490D" w:rsidRDefault="00DD5A3A" w:rsidP="00CB2474">
            <w:pPr>
              <w:jc w:val="center"/>
              <w:rPr>
                <w:rFonts w:ascii="Arial" w:eastAsia="Calibri" w:hAnsi="Arial" w:cs="Arial"/>
                <w:b/>
                <w:bCs/>
                <w:sz w:val="20"/>
                <w:szCs w:val="20"/>
              </w:rPr>
            </w:pPr>
            <w:r>
              <w:rPr>
                <w:rFonts w:ascii="Arial" w:hAnsi="Arial" w:cs="Arial"/>
                <w:b/>
                <w:bCs/>
                <w:iCs/>
                <w:sz w:val="20"/>
                <w:szCs w:val="20"/>
              </w:rPr>
              <w:t>Pirkimo objektui keliamas darniųjų pirkimų r</w:t>
            </w:r>
            <w:r w:rsidRPr="001E490D">
              <w:rPr>
                <w:rFonts w:ascii="Arial" w:hAnsi="Arial" w:cs="Arial"/>
                <w:b/>
                <w:bCs/>
                <w:iCs/>
                <w:sz w:val="20"/>
                <w:szCs w:val="20"/>
              </w:rPr>
              <w:t>eikalavimas</w:t>
            </w:r>
          </w:p>
        </w:tc>
        <w:tc>
          <w:tcPr>
            <w:tcW w:w="8505" w:type="dxa"/>
            <w:vAlign w:val="center"/>
          </w:tcPr>
          <w:p w14:paraId="0131E57E" w14:textId="77777777" w:rsidR="00DD5A3A" w:rsidRPr="007855E1" w:rsidRDefault="00DD5A3A" w:rsidP="00CB2474">
            <w:pPr>
              <w:tabs>
                <w:tab w:val="left" w:pos="851"/>
              </w:tabs>
              <w:ind w:left="142"/>
              <w:jc w:val="center"/>
              <w:rPr>
                <w:rFonts w:ascii="Arial" w:hAnsi="Arial" w:cs="Arial"/>
                <w:b/>
                <w:bCs/>
                <w:iCs/>
                <w:sz w:val="20"/>
                <w:szCs w:val="20"/>
              </w:rPr>
            </w:pPr>
            <w:r>
              <w:rPr>
                <w:rFonts w:ascii="Arial" w:hAnsi="Arial" w:cs="Arial"/>
                <w:b/>
                <w:bCs/>
                <w:iCs/>
                <w:sz w:val="20"/>
                <w:szCs w:val="20"/>
              </w:rPr>
              <w:t xml:space="preserve">Pirkimo procedūrų metu pateikiami atitiktį pagrindžiantys įrodymai </w:t>
            </w:r>
          </w:p>
        </w:tc>
        <w:tc>
          <w:tcPr>
            <w:tcW w:w="2551" w:type="dxa"/>
            <w:vAlign w:val="center"/>
          </w:tcPr>
          <w:p w14:paraId="723DD468" w14:textId="77777777" w:rsidR="00DD5A3A" w:rsidRPr="001E490D" w:rsidRDefault="00DD5A3A" w:rsidP="00CB2474">
            <w:pPr>
              <w:jc w:val="center"/>
              <w:rPr>
                <w:rFonts w:ascii="Arial" w:eastAsia="Calibri" w:hAnsi="Arial" w:cs="Arial"/>
                <w:b/>
                <w:bCs/>
                <w:sz w:val="20"/>
                <w:szCs w:val="20"/>
              </w:rPr>
            </w:pPr>
            <w:r w:rsidRPr="001E490D">
              <w:rPr>
                <w:rFonts w:ascii="Arial" w:eastAsia="Calibri" w:hAnsi="Arial" w:cs="Arial"/>
                <w:b/>
                <w:bCs/>
                <w:sz w:val="20"/>
                <w:szCs w:val="20"/>
              </w:rPr>
              <w:t xml:space="preserve">Sutarties vykdymo metu </w:t>
            </w:r>
            <w:r>
              <w:rPr>
                <w:rFonts w:ascii="Arial" w:hAnsi="Arial" w:cs="Arial"/>
                <w:b/>
                <w:bCs/>
                <w:iCs/>
                <w:sz w:val="20"/>
                <w:szCs w:val="20"/>
              </w:rPr>
              <w:t>pateikiami atitiktį pagrindžiantys įrodymai</w:t>
            </w:r>
          </w:p>
        </w:tc>
      </w:tr>
      <w:tr w:rsidR="00DD5A3A" w:rsidRPr="001E490D" w14:paraId="50E806BD" w14:textId="77777777" w:rsidTr="00F53CD2">
        <w:tc>
          <w:tcPr>
            <w:tcW w:w="562" w:type="dxa"/>
            <w:shd w:val="clear" w:color="auto" w:fill="A8D08D" w:themeFill="accent6" w:themeFillTint="99"/>
            <w:vAlign w:val="center"/>
          </w:tcPr>
          <w:p w14:paraId="376EAE13" w14:textId="77777777" w:rsidR="00DD5A3A" w:rsidRPr="001E490D" w:rsidRDefault="00DD5A3A" w:rsidP="00CB2474">
            <w:pPr>
              <w:jc w:val="center"/>
              <w:rPr>
                <w:rFonts w:ascii="Arial" w:eastAsia="Calibri" w:hAnsi="Arial" w:cs="Arial"/>
                <w:b/>
                <w:sz w:val="20"/>
                <w:szCs w:val="20"/>
              </w:rPr>
            </w:pPr>
            <w:r w:rsidRPr="001E490D">
              <w:rPr>
                <w:rFonts w:ascii="Arial" w:hAnsi="Arial" w:cs="Arial"/>
                <w:b/>
                <w:sz w:val="20"/>
                <w:szCs w:val="20"/>
              </w:rPr>
              <w:t>I.</w:t>
            </w:r>
          </w:p>
        </w:tc>
        <w:tc>
          <w:tcPr>
            <w:tcW w:w="14175" w:type="dxa"/>
            <w:gridSpan w:val="3"/>
            <w:shd w:val="clear" w:color="auto" w:fill="A8D08D" w:themeFill="accent6" w:themeFillTint="99"/>
          </w:tcPr>
          <w:p w14:paraId="2C18DD21" w14:textId="77777777" w:rsidR="00DD5A3A" w:rsidRPr="001E490D" w:rsidRDefault="00DD5A3A" w:rsidP="00E91C61">
            <w:pPr>
              <w:jc w:val="center"/>
              <w:rPr>
                <w:rFonts w:ascii="Arial" w:eastAsia="Calibri" w:hAnsi="Arial" w:cs="Arial"/>
                <w:b/>
                <w:sz w:val="20"/>
                <w:szCs w:val="20"/>
              </w:rPr>
            </w:pPr>
            <w:r w:rsidRPr="001E490D">
              <w:rPr>
                <w:rFonts w:ascii="Arial" w:hAnsi="Arial" w:cs="Arial"/>
                <w:b/>
                <w:sz w:val="20"/>
                <w:szCs w:val="20"/>
              </w:rPr>
              <w:t>Žalieji reikalavimai</w:t>
            </w:r>
          </w:p>
        </w:tc>
      </w:tr>
      <w:tr w:rsidR="00F53CD2" w:rsidRPr="001E490D" w14:paraId="746A5CED" w14:textId="77777777" w:rsidTr="00CB2474">
        <w:tc>
          <w:tcPr>
            <w:tcW w:w="562" w:type="dxa"/>
          </w:tcPr>
          <w:p w14:paraId="77C095BC" w14:textId="39F8F5BE" w:rsidR="00F53CD2" w:rsidRPr="00F53CD2" w:rsidRDefault="00F53CD2" w:rsidP="00CB2474">
            <w:pPr>
              <w:jc w:val="center"/>
              <w:rPr>
                <w:rFonts w:ascii="Arial" w:eastAsia="Calibri" w:hAnsi="Arial" w:cs="Arial"/>
                <w:b/>
                <w:sz w:val="20"/>
                <w:szCs w:val="20"/>
              </w:rPr>
            </w:pPr>
            <w:r>
              <w:rPr>
                <w:rFonts w:ascii="Arial" w:eastAsia="Calibri" w:hAnsi="Arial" w:cs="Arial"/>
                <w:b/>
                <w:sz w:val="20"/>
                <w:szCs w:val="20"/>
              </w:rPr>
              <w:t>1.</w:t>
            </w:r>
          </w:p>
        </w:tc>
        <w:tc>
          <w:tcPr>
            <w:tcW w:w="3119" w:type="dxa"/>
            <w:vAlign w:val="center"/>
          </w:tcPr>
          <w:p w14:paraId="56B0FEF7" w14:textId="255E925C" w:rsidR="00F53CD2" w:rsidRPr="00F53CD2" w:rsidRDefault="00F53CD2" w:rsidP="00CB2474">
            <w:pPr>
              <w:jc w:val="both"/>
              <w:rPr>
                <w:rFonts w:ascii="Arial" w:hAnsi="Arial" w:cs="Arial"/>
                <w:color w:val="000000"/>
                <w:sz w:val="20"/>
                <w:szCs w:val="20"/>
              </w:rPr>
            </w:pPr>
            <w:r w:rsidRPr="00F53CD2">
              <w:rPr>
                <w:rStyle w:val="font1421"/>
                <w:rFonts w:ascii="Arial" w:hAnsi="Arial" w:cs="Arial"/>
                <w:sz w:val="20"/>
                <w:szCs w:val="20"/>
              </w:rPr>
              <w:t>Tiekėjas pirkimo sutarties vykdymo laikotarpiu, Paslaugoms teikti,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8505" w:type="dxa"/>
          </w:tcPr>
          <w:p w14:paraId="5F5CBD92" w14:textId="48C41AEB" w:rsidR="00F53CD2" w:rsidRDefault="00F53CD2" w:rsidP="00CB2474">
            <w:pPr>
              <w:jc w:val="both"/>
              <w:rPr>
                <w:rStyle w:val="font1421"/>
                <w:rFonts w:ascii="Arial" w:hAnsi="Arial" w:cs="Arial"/>
                <w:sz w:val="20"/>
                <w:szCs w:val="20"/>
              </w:rPr>
            </w:pPr>
            <w:r w:rsidRPr="00F53CD2">
              <w:rPr>
                <w:rStyle w:val="font1421"/>
                <w:rFonts w:ascii="Arial" w:hAnsi="Arial" w:cs="Arial"/>
                <w:sz w:val="20"/>
                <w:szCs w:val="20"/>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teikti  taiko aplinkos apsaugos vadybos priemones. </w:t>
            </w:r>
            <w:r w:rsidRPr="00F53CD2">
              <w:rPr>
                <w:rFonts w:ascii="Arial" w:hAnsi="Arial" w:cs="Arial"/>
                <w:color w:val="000000"/>
                <w:sz w:val="20"/>
                <w:szCs w:val="20"/>
              </w:rPr>
              <w:br/>
            </w:r>
            <w:r w:rsidRPr="00F53CD2">
              <w:rPr>
                <w:rStyle w:val="font1421"/>
                <w:rFonts w:ascii="Arial" w:hAnsi="Arial" w:cs="Arial"/>
                <w:sz w:val="20"/>
                <w:szCs w:val="20"/>
              </w:rPr>
              <w:t>Jeigu tiekėjas negali pateikti pirkimo vykdytojo reikalaujamų aukščiau nurodytų dokumentų, jis turi teisę pateikti kitus pirkimo vykdytojui priimtinus dokumentus - lygiaverčius aplinkos apsaugos vadybos užtikrinimo priemonių įrodymus:</w:t>
            </w:r>
          </w:p>
          <w:p w14:paraId="79728AF4" w14:textId="03E16DEC" w:rsidR="00F53CD2" w:rsidRPr="00F53CD2" w:rsidRDefault="00F53CD2" w:rsidP="00CB2474">
            <w:pPr>
              <w:jc w:val="both"/>
              <w:rPr>
                <w:rStyle w:val="font1421"/>
                <w:rFonts w:ascii="Arial" w:hAnsi="Arial" w:cs="Arial"/>
                <w:sz w:val="20"/>
                <w:szCs w:val="20"/>
              </w:rPr>
            </w:pPr>
            <w:r w:rsidRPr="00F53CD2">
              <w:rPr>
                <w:rStyle w:val="font1421"/>
                <w:rFonts w:ascii="Arial" w:hAnsi="Arial" w:cs="Arial"/>
                <w:sz w:val="20"/>
                <w:szCs w:val="20"/>
              </w:rPr>
              <w:t>1. apibrėžta įmonės ar įstaigos vadovybės patvirtinta aplinkos apsaugos politika ir aplinkos apsaugos reikalavimų atitikimas teikiant paslaugas;</w:t>
            </w:r>
          </w:p>
          <w:p w14:paraId="1CC6F585" w14:textId="77777777" w:rsidR="00F53CD2" w:rsidRPr="00F53CD2" w:rsidRDefault="00F53CD2" w:rsidP="00CB2474">
            <w:pPr>
              <w:jc w:val="both"/>
              <w:rPr>
                <w:rStyle w:val="font1421"/>
                <w:rFonts w:ascii="Arial" w:hAnsi="Arial" w:cs="Arial"/>
                <w:sz w:val="20"/>
                <w:szCs w:val="20"/>
              </w:rPr>
            </w:pPr>
            <w:r w:rsidRPr="00F53CD2">
              <w:rPr>
                <w:rStyle w:val="font1421"/>
                <w:rFonts w:ascii="Arial" w:hAnsi="Arial" w:cs="Arial"/>
                <w:sz w:val="20"/>
                <w:szCs w:val="20"/>
              </w:rPr>
              <w:t xml:space="preserve">2. nustatyti reikšmingiausi aplinkos apsaugos aspektai, kuriems įtaką daro, gali daryti įmonės ar įstaigos vykdoma veikla, ir šiuos aplinkos apsaugos aspektus reglamentuojantys teisės aktai; </w:t>
            </w:r>
          </w:p>
          <w:p w14:paraId="6CB92FBA" w14:textId="77777777" w:rsidR="00F53CD2" w:rsidRPr="00F53CD2" w:rsidRDefault="00F53CD2" w:rsidP="00CB2474">
            <w:pPr>
              <w:jc w:val="both"/>
              <w:rPr>
                <w:rStyle w:val="font1421"/>
                <w:rFonts w:ascii="Arial" w:hAnsi="Arial" w:cs="Arial"/>
                <w:sz w:val="20"/>
                <w:szCs w:val="20"/>
              </w:rPr>
            </w:pPr>
            <w:r w:rsidRPr="00F53CD2">
              <w:rPr>
                <w:rStyle w:val="font1421"/>
                <w:rFonts w:ascii="Arial" w:hAnsi="Arial" w:cs="Arial"/>
                <w:sz w:val="20"/>
                <w:szCs w:val="20"/>
              </w:rPr>
              <w:t>3. nustatyti aplinkosauginiai tikslai ir uždaviniai bei priemonės šiems tikslams pasiekti;</w:t>
            </w:r>
          </w:p>
          <w:p w14:paraId="43E9137D" w14:textId="77777777" w:rsidR="00F53CD2" w:rsidRPr="00F53CD2" w:rsidRDefault="00F53CD2" w:rsidP="00CB2474">
            <w:pPr>
              <w:jc w:val="both"/>
              <w:rPr>
                <w:rStyle w:val="font1421"/>
                <w:rFonts w:ascii="Arial" w:hAnsi="Arial" w:cs="Arial"/>
                <w:sz w:val="20"/>
                <w:szCs w:val="20"/>
              </w:rPr>
            </w:pPr>
            <w:r w:rsidRPr="00F53CD2">
              <w:rPr>
                <w:rStyle w:val="font1421"/>
                <w:rFonts w:ascii="Arial" w:hAnsi="Arial" w:cs="Arial"/>
                <w:sz w:val="20"/>
                <w:szCs w:val="20"/>
              </w:rPr>
              <w:t>4. numatyta aplinkosauginių tikslų įgyvendinimo stebėsena – paskirti atsakingi asmenys, nustatyta jų atsakomybė, pareigos ir priemonių įgyvendinimo terminai;</w:t>
            </w:r>
          </w:p>
          <w:p w14:paraId="6ACBBC5A" w14:textId="77777777" w:rsidR="002D4C71" w:rsidRDefault="00F53CD2" w:rsidP="00CB2474">
            <w:pPr>
              <w:jc w:val="both"/>
              <w:rPr>
                <w:rStyle w:val="font1421"/>
                <w:rFonts w:ascii="Arial" w:hAnsi="Arial" w:cs="Arial"/>
                <w:sz w:val="20"/>
                <w:szCs w:val="20"/>
              </w:rPr>
            </w:pPr>
            <w:r w:rsidRPr="00F53CD2">
              <w:rPr>
                <w:rStyle w:val="font1421"/>
                <w:rFonts w:ascii="Arial" w:hAnsi="Arial" w:cs="Arial"/>
                <w:sz w:val="20"/>
                <w:szCs w:val="20"/>
              </w:rPr>
              <w:t>5. parengtas aplinkosauginių ir avarinių situacijų valdymo planas;</w:t>
            </w:r>
            <w:r w:rsidRPr="00F53CD2">
              <w:rPr>
                <w:rFonts w:ascii="Arial" w:hAnsi="Arial" w:cs="Arial"/>
                <w:color w:val="000000"/>
                <w:sz w:val="20"/>
                <w:szCs w:val="20"/>
              </w:rPr>
              <w:br/>
            </w:r>
            <w:r w:rsidRPr="00F53CD2">
              <w:rPr>
                <w:rStyle w:val="font1421"/>
                <w:rFonts w:ascii="Arial" w:hAnsi="Arial" w:cs="Arial"/>
                <w:sz w:val="20"/>
                <w:szCs w:val="20"/>
              </w:rPr>
              <w:t>6. vykdoma aplinkosauginio gerinimo veiklos kontrolė (pvz., parengiamos kasmetinės ataskaitos, kurios pateikiamos, pristatomos įmonės vadovybei).</w:t>
            </w:r>
          </w:p>
          <w:p w14:paraId="3BFD68AB" w14:textId="2505AE00" w:rsidR="004B62AB" w:rsidRDefault="004B62AB" w:rsidP="00CB2474">
            <w:pPr>
              <w:jc w:val="both"/>
              <w:rPr>
                <w:rStyle w:val="font1421"/>
                <w:rFonts w:ascii="Arial" w:hAnsi="Arial" w:cs="Arial"/>
                <w:sz w:val="20"/>
                <w:szCs w:val="20"/>
              </w:rPr>
            </w:pPr>
          </w:p>
          <w:p w14:paraId="5F322764" w14:textId="74B5EAE4" w:rsidR="00F53CD2" w:rsidRPr="00F53CD2" w:rsidRDefault="00850933" w:rsidP="00CB2474">
            <w:pPr>
              <w:jc w:val="both"/>
              <w:rPr>
                <w:rFonts w:ascii="Arial" w:hAnsi="Arial" w:cs="Arial"/>
                <w:color w:val="000000"/>
                <w:sz w:val="20"/>
                <w:szCs w:val="20"/>
              </w:rPr>
            </w:pPr>
            <w:r>
              <w:rPr>
                <w:rStyle w:val="font1421"/>
                <w:rFonts w:ascii="Arial" w:hAnsi="Arial" w:cs="Arial"/>
                <w:sz w:val="20"/>
                <w:szCs w:val="20"/>
              </w:rPr>
              <w:t>Kartu pateikiamas u</w:t>
            </w:r>
            <w:r>
              <w:rPr>
                <w:rStyle w:val="font1421"/>
                <w:rFonts w:ascii="Arial" w:hAnsi="Arial" w:cs="Arial"/>
                <w:sz w:val="20"/>
                <w:szCs w:val="20"/>
              </w:rPr>
              <w:t>žpildomas Pasiūlymo formos priedas „</w:t>
            </w:r>
            <w:r w:rsidRPr="000524C5">
              <w:rPr>
                <w:rFonts w:ascii="Arial" w:hAnsi="Arial" w:cs="Arial"/>
                <w:sz w:val="20"/>
                <w:szCs w:val="20"/>
              </w:rPr>
              <w:t>ISO 14001 standarto lygiavertiškumo atitikties įrodymai arba Taikomos aplinkos apsaugos vadybos priemonės</w:t>
            </w:r>
            <w:r>
              <w:rPr>
                <w:rStyle w:val="font1421"/>
                <w:rFonts w:ascii="Arial" w:hAnsi="Arial" w:cs="Arial"/>
                <w:sz w:val="20"/>
                <w:szCs w:val="20"/>
              </w:rPr>
              <w:t>“</w:t>
            </w:r>
            <w:r>
              <w:rPr>
                <w:rStyle w:val="font1421"/>
                <w:rFonts w:ascii="Arial" w:hAnsi="Arial" w:cs="Arial"/>
                <w:sz w:val="20"/>
                <w:szCs w:val="20"/>
              </w:rPr>
              <w:t xml:space="preserve"> ir </w:t>
            </w:r>
            <w:r w:rsidR="00F53CD2" w:rsidRPr="00F53CD2">
              <w:rPr>
                <w:rStyle w:val="font1421"/>
                <w:rFonts w:ascii="Arial" w:hAnsi="Arial" w:cs="Arial"/>
                <w:sz w:val="20"/>
                <w:szCs w:val="20"/>
              </w:rPr>
              <w:t>pateikiami tai įrodantys dokumentai (pateikiamos šių dokumentų kopijos)</w:t>
            </w:r>
            <w:r>
              <w:rPr>
                <w:rStyle w:val="font1421"/>
                <w:rFonts w:ascii="Arial" w:hAnsi="Arial" w:cs="Arial"/>
                <w:sz w:val="20"/>
                <w:szCs w:val="20"/>
              </w:rPr>
              <w:t>.</w:t>
            </w:r>
          </w:p>
        </w:tc>
        <w:tc>
          <w:tcPr>
            <w:tcW w:w="2551" w:type="dxa"/>
          </w:tcPr>
          <w:p w14:paraId="221E031E" w14:textId="72FA9F51" w:rsidR="00F53CD2" w:rsidRPr="00F53CD2" w:rsidRDefault="00F53CD2" w:rsidP="00CB2474">
            <w:pPr>
              <w:jc w:val="both"/>
              <w:rPr>
                <w:rFonts w:ascii="Arial" w:eastAsia="Calibri" w:hAnsi="Arial" w:cs="Arial"/>
                <w:i/>
                <w:iCs/>
                <w:sz w:val="20"/>
                <w:szCs w:val="20"/>
              </w:rPr>
            </w:pPr>
            <w:r w:rsidRPr="00F53CD2">
              <w:rPr>
                <w:rFonts w:ascii="Arial" w:hAnsi="Arial" w:cs="Arial"/>
                <w:color w:val="000000"/>
                <w:sz w:val="20"/>
                <w:szCs w:val="20"/>
              </w:rPr>
              <w:t xml:space="preserve">Jeigu pirkimo metu pateikto sertifikato galiojimo terminas baigiasi sutarties vykdymo metu, tiekėjas pateikia atnaujintą ir galiojantį sertifikatą. </w:t>
            </w:r>
          </w:p>
        </w:tc>
      </w:tr>
    </w:tbl>
    <w:p w14:paraId="7D7F78E9" w14:textId="77777777" w:rsidR="002D71FC" w:rsidRPr="002A3341" w:rsidRDefault="002D71FC" w:rsidP="00CB2474">
      <w:pPr>
        <w:spacing w:after="0" w:line="240" w:lineRule="auto"/>
        <w:rPr>
          <w:rFonts w:ascii="Arial" w:hAnsi="Arial" w:cs="Arial"/>
          <w:i/>
          <w:iCs/>
          <w:sz w:val="20"/>
          <w:szCs w:val="20"/>
        </w:rPr>
      </w:pPr>
    </w:p>
    <w:sectPr w:rsidR="002D71FC" w:rsidRPr="002A3341" w:rsidSect="00A55370">
      <w:headerReference w:type="default" r:id="rId11"/>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687F" w14:textId="77777777" w:rsidR="00F7683C" w:rsidRDefault="00F7683C" w:rsidP="001C65C9">
      <w:pPr>
        <w:spacing w:after="0" w:line="240" w:lineRule="auto"/>
      </w:pPr>
      <w:r>
        <w:separator/>
      </w:r>
    </w:p>
  </w:endnote>
  <w:endnote w:type="continuationSeparator" w:id="0">
    <w:p w14:paraId="00DA3533" w14:textId="77777777" w:rsidR="00F7683C" w:rsidRDefault="00F7683C" w:rsidP="001C65C9">
      <w:pPr>
        <w:spacing w:after="0" w:line="240" w:lineRule="auto"/>
      </w:pPr>
      <w:r>
        <w:continuationSeparator/>
      </w:r>
    </w:p>
  </w:endnote>
  <w:endnote w:type="continuationNotice" w:id="1">
    <w:p w14:paraId="45C4AF3C" w14:textId="77777777" w:rsidR="00F7683C" w:rsidRDefault="00F76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11A6" w14:textId="77777777" w:rsidR="00F7683C" w:rsidRDefault="00F7683C" w:rsidP="001C65C9">
      <w:pPr>
        <w:spacing w:after="0" w:line="240" w:lineRule="auto"/>
      </w:pPr>
      <w:r>
        <w:separator/>
      </w:r>
    </w:p>
  </w:footnote>
  <w:footnote w:type="continuationSeparator" w:id="0">
    <w:p w14:paraId="0F36B1B4" w14:textId="77777777" w:rsidR="00F7683C" w:rsidRDefault="00F7683C" w:rsidP="001C65C9">
      <w:pPr>
        <w:spacing w:after="0" w:line="240" w:lineRule="auto"/>
      </w:pPr>
      <w:r>
        <w:continuationSeparator/>
      </w:r>
    </w:p>
  </w:footnote>
  <w:footnote w:type="continuationNotice" w:id="1">
    <w:p w14:paraId="3E6163F3" w14:textId="77777777" w:rsidR="00F7683C" w:rsidRDefault="00F76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6A72783C"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114C"/>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A0320"/>
    <w:rsid w:val="000A3930"/>
    <w:rsid w:val="000A6641"/>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2A97"/>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A9F"/>
    <w:rsid w:val="002966EE"/>
    <w:rsid w:val="00297AAA"/>
    <w:rsid w:val="002A1C1D"/>
    <w:rsid w:val="002A3341"/>
    <w:rsid w:val="002A6479"/>
    <w:rsid w:val="002C0FAB"/>
    <w:rsid w:val="002C2073"/>
    <w:rsid w:val="002C3039"/>
    <w:rsid w:val="002C40CB"/>
    <w:rsid w:val="002D189F"/>
    <w:rsid w:val="002D42F4"/>
    <w:rsid w:val="002D4C71"/>
    <w:rsid w:val="002D4ECA"/>
    <w:rsid w:val="002D6621"/>
    <w:rsid w:val="002D7062"/>
    <w:rsid w:val="002D70AC"/>
    <w:rsid w:val="002D71FC"/>
    <w:rsid w:val="002E3A16"/>
    <w:rsid w:val="002F37A0"/>
    <w:rsid w:val="002F5B76"/>
    <w:rsid w:val="00301F7C"/>
    <w:rsid w:val="0030297D"/>
    <w:rsid w:val="00310DFA"/>
    <w:rsid w:val="00311503"/>
    <w:rsid w:val="003148D6"/>
    <w:rsid w:val="00323C20"/>
    <w:rsid w:val="00336B61"/>
    <w:rsid w:val="00336F41"/>
    <w:rsid w:val="003447A7"/>
    <w:rsid w:val="00345264"/>
    <w:rsid w:val="00345C12"/>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B62AB"/>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75A5"/>
    <w:rsid w:val="006313EB"/>
    <w:rsid w:val="00631894"/>
    <w:rsid w:val="00634DA4"/>
    <w:rsid w:val="00636BBE"/>
    <w:rsid w:val="00640E4B"/>
    <w:rsid w:val="00642FC0"/>
    <w:rsid w:val="00643A02"/>
    <w:rsid w:val="00647519"/>
    <w:rsid w:val="00647F0D"/>
    <w:rsid w:val="00652FF8"/>
    <w:rsid w:val="00661DB2"/>
    <w:rsid w:val="00663858"/>
    <w:rsid w:val="00664B64"/>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3F2E"/>
    <w:rsid w:val="007144E5"/>
    <w:rsid w:val="00716B1C"/>
    <w:rsid w:val="00716C23"/>
    <w:rsid w:val="00725A9C"/>
    <w:rsid w:val="00732A89"/>
    <w:rsid w:val="007339E0"/>
    <w:rsid w:val="00733CD0"/>
    <w:rsid w:val="00736E5A"/>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4AC8"/>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0933"/>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32CB"/>
    <w:rsid w:val="008C5D35"/>
    <w:rsid w:val="008C61F5"/>
    <w:rsid w:val="008D0947"/>
    <w:rsid w:val="008D1DE1"/>
    <w:rsid w:val="008D5AFC"/>
    <w:rsid w:val="008D627B"/>
    <w:rsid w:val="008E20A0"/>
    <w:rsid w:val="008E378D"/>
    <w:rsid w:val="008E5EA0"/>
    <w:rsid w:val="008F2168"/>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32AE"/>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40B6"/>
    <w:rsid w:val="00B74152"/>
    <w:rsid w:val="00B74AB7"/>
    <w:rsid w:val="00B74FF7"/>
    <w:rsid w:val="00B772DA"/>
    <w:rsid w:val="00B77453"/>
    <w:rsid w:val="00B817FD"/>
    <w:rsid w:val="00B82A4E"/>
    <w:rsid w:val="00B82B5E"/>
    <w:rsid w:val="00B85765"/>
    <w:rsid w:val="00B85B9F"/>
    <w:rsid w:val="00B86A96"/>
    <w:rsid w:val="00B94436"/>
    <w:rsid w:val="00B94909"/>
    <w:rsid w:val="00B95717"/>
    <w:rsid w:val="00BA2B41"/>
    <w:rsid w:val="00BA6177"/>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4D"/>
    <w:rsid w:val="00BF6DBD"/>
    <w:rsid w:val="00C01EC7"/>
    <w:rsid w:val="00C029AD"/>
    <w:rsid w:val="00C02D42"/>
    <w:rsid w:val="00C11E41"/>
    <w:rsid w:val="00C169B8"/>
    <w:rsid w:val="00C23C3D"/>
    <w:rsid w:val="00C24E8D"/>
    <w:rsid w:val="00C2583E"/>
    <w:rsid w:val="00C31C0B"/>
    <w:rsid w:val="00C35153"/>
    <w:rsid w:val="00C36409"/>
    <w:rsid w:val="00C42256"/>
    <w:rsid w:val="00C422DF"/>
    <w:rsid w:val="00C425A8"/>
    <w:rsid w:val="00C45EA8"/>
    <w:rsid w:val="00C4653C"/>
    <w:rsid w:val="00C468F7"/>
    <w:rsid w:val="00C524F8"/>
    <w:rsid w:val="00C61B69"/>
    <w:rsid w:val="00C63B1C"/>
    <w:rsid w:val="00C65832"/>
    <w:rsid w:val="00C765DE"/>
    <w:rsid w:val="00C777F2"/>
    <w:rsid w:val="00C87E6C"/>
    <w:rsid w:val="00C912CF"/>
    <w:rsid w:val="00C93635"/>
    <w:rsid w:val="00C93A78"/>
    <w:rsid w:val="00C95E36"/>
    <w:rsid w:val="00CA0311"/>
    <w:rsid w:val="00CA37DE"/>
    <w:rsid w:val="00CA3F03"/>
    <w:rsid w:val="00CA4D71"/>
    <w:rsid w:val="00CB1A07"/>
    <w:rsid w:val="00CB2474"/>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6A70"/>
    <w:rsid w:val="00D67148"/>
    <w:rsid w:val="00D678A6"/>
    <w:rsid w:val="00D7052B"/>
    <w:rsid w:val="00D715E1"/>
    <w:rsid w:val="00D840B6"/>
    <w:rsid w:val="00D87E33"/>
    <w:rsid w:val="00D96EA6"/>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2836"/>
    <w:rsid w:val="00DF2E30"/>
    <w:rsid w:val="00DF6D97"/>
    <w:rsid w:val="00E00DFA"/>
    <w:rsid w:val="00E026BA"/>
    <w:rsid w:val="00E06586"/>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91C61"/>
    <w:rsid w:val="00E92724"/>
    <w:rsid w:val="00E9293E"/>
    <w:rsid w:val="00E95596"/>
    <w:rsid w:val="00E95DD3"/>
    <w:rsid w:val="00E96D5B"/>
    <w:rsid w:val="00EA3467"/>
    <w:rsid w:val="00EA4971"/>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3CD2"/>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7683C"/>
    <w:rsid w:val="00F810E8"/>
    <w:rsid w:val="00F906AA"/>
    <w:rsid w:val="00F91EDE"/>
    <w:rsid w:val="00F92CAD"/>
    <w:rsid w:val="00F93D59"/>
    <w:rsid w:val="00F94850"/>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03D4"/>
    <w:rsid w:val="00FE4857"/>
    <w:rsid w:val="00FE6A28"/>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character" w:customStyle="1" w:styleId="font1411">
    <w:name w:val="font1411"/>
    <w:basedOn w:val="DefaultParagraphFont"/>
    <w:rsid w:val="00F53CD2"/>
    <w:rPr>
      <w:rFonts w:ascii="Calibri" w:hAnsi="Calibri" w:cs="Calibri" w:hint="default"/>
      <w:b w:val="0"/>
      <w:bCs w:val="0"/>
      <w:i w:val="0"/>
      <w:iCs w:val="0"/>
      <w:strike w:val="0"/>
      <w:dstrike w:val="0"/>
      <w:color w:val="FF0000"/>
      <w:sz w:val="22"/>
      <w:szCs w:val="22"/>
      <w:u w:val="none"/>
      <w:effect w:val="none"/>
    </w:rPr>
  </w:style>
  <w:style w:type="character" w:customStyle="1" w:styleId="font1421">
    <w:name w:val="font1421"/>
    <w:basedOn w:val="DefaultParagraphFont"/>
    <w:rsid w:val="00F53CD2"/>
    <w:rPr>
      <w:rFonts w:ascii="Calibri" w:hAnsi="Calibri" w:cs="Calibri" w:hint="default"/>
      <w:b w:val="0"/>
      <w:bCs w:val="0"/>
      <w:i w:val="0"/>
      <w:iCs w:val="0"/>
      <w:strike w:val="0"/>
      <w:dstrike w:val="0"/>
      <w:color w:val="000000"/>
      <w:sz w:val="22"/>
      <w:szCs w:val="22"/>
      <w:u w:val="none"/>
      <w:effect w:val="none"/>
    </w:rPr>
  </w:style>
  <w:style w:type="character" w:customStyle="1" w:styleId="font1491">
    <w:name w:val="font1491"/>
    <w:basedOn w:val="DefaultParagraphFont"/>
    <w:rsid w:val="00F53CD2"/>
    <w:rPr>
      <w:rFonts w:ascii="Calibri" w:hAnsi="Calibri" w:cs="Calibri" w:hint="default"/>
      <w:b/>
      <w:bCs/>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4DF85-A018-4352-A8F2-D7488BDE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A3E4E509-52DA-4AF3-BD2A-30A2B9359982}">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2431</Words>
  <Characters>1386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Gintarė Alonderytė</cp:lastModifiedBy>
  <cp:revision>21</cp:revision>
  <dcterms:created xsi:type="dcterms:W3CDTF">2025-01-21T08:34:00Z</dcterms:created>
  <dcterms:modified xsi:type="dcterms:W3CDTF">2025-11-19T11:21:00Z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