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BC51" w14:textId="77777777" w:rsidR="00015D13" w:rsidRPr="00C77CF8" w:rsidRDefault="00015D13" w:rsidP="00015D13">
      <w:pPr>
        <w:jc w:val="right"/>
        <w:rPr>
          <w:sz w:val="20"/>
          <w:szCs w:val="20"/>
        </w:rPr>
      </w:pPr>
      <w:r w:rsidRPr="00C77CF8">
        <w:rPr>
          <w:sz w:val="20"/>
          <w:szCs w:val="20"/>
        </w:rPr>
        <w:t>Pirkimo sąlygų</w:t>
      </w:r>
    </w:p>
    <w:p w14:paraId="036F3E8E" w14:textId="77777777" w:rsidR="00015D13" w:rsidRDefault="00015D13" w:rsidP="00015D13">
      <w:pPr>
        <w:jc w:val="right"/>
        <w:rPr>
          <w:sz w:val="20"/>
          <w:szCs w:val="20"/>
        </w:rPr>
      </w:pPr>
      <w:r>
        <w:rPr>
          <w:sz w:val="20"/>
          <w:szCs w:val="20"/>
        </w:rPr>
        <w:t>5</w:t>
      </w:r>
      <w:r w:rsidRPr="00C77CF8">
        <w:rPr>
          <w:sz w:val="20"/>
          <w:szCs w:val="20"/>
        </w:rPr>
        <w:t xml:space="preserve"> priedas „Pašalinimo pagrindai“</w:t>
      </w:r>
    </w:p>
    <w:p w14:paraId="5DBF79DE" w14:textId="77777777" w:rsidR="00015D13" w:rsidRPr="00C77CF8" w:rsidRDefault="00015D13" w:rsidP="00015D13">
      <w:pPr>
        <w:jc w:val="both"/>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015D13" w:rsidRPr="00C77CF8" w14:paraId="6CF519CC"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320E7" w14:textId="77777777" w:rsidR="00015D13" w:rsidRPr="00C77CF8" w:rsidRDefault="00015D13" w:rsidP="0092708C">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01FCF0" w14:textId="77777777" w:rsidR="00015D13" w:rsidRPr="00C77CF8" w:rsidRDefault="00015D13" w:rsidP="0092708C">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512D73" w14:textId="77777777" w:rsidR="00015D13" w:rsidRPr="00C77CF8" w:rsidRDefault="00015D13" w:rsidP="0092708C">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EBVPD formos dalis pildymui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95956" w14:textId="77777777" w:rsidR="00015D13" w:rsidRPr="00C77CF8" w:rsidRDefault="00015D13" w:rsidP="0092708C">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015D13" w:rsidRPr="00C77CF8" w14:paraId="04340150"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B93FC"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8DB2E"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241D22C5"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0CCB95BE"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793C5A02"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560394"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4DD3FA30"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5831F0D5"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EF0FCB7"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E1BAA15"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658CAE9"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676D19F8" w14:textId="77777777" w:rsidR="00015D13" w:rsidRPr="004A3C46" w:rsidRDefault="00015D13" w:rsidP="0092708C">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F8A2A51" w14:textId="77777777" w:rsidR="00015D13" w:rsidRPr="004A3C46" w:rsidRDefault="00015D13" w:rsidP="0092708C">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Pr="00A86B9C">
              <w:rPr>
                <w:rFonts w:ascii="Times New Roman" w:hAnsi="Times New Roman" w:cs="Times New Roman"/>
                <w:sz w:val="20"/>
                <w:szCs w:val="20"/>
              </w:rPr>
              <w:t xml:space="preserve">tiekėjo, kuris yra juridinis asmuo, kita organizacija ar jos </w:t>
            </w:r>
            <w:r w:rsidRPr="00A86B9C">
              <w:rPr>
                <w:rFonts w:ascii="Times New Roman" w:hAnsi="Times New Roman" w:cs="Times New Roman"/>
                <w:b/>
                <w:bCs/>
                <w:sz w:val="20"/>
                <w:szCs w:val="20"/>
              </w:rPr>
              <w:t>struktūrinis</w:t>
            </w:r>
            <w:r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w:t>
            </w:r>
            <w:r w:rsidRPr="00A86B9C">
              <w:rPr>
                <w:rFonts w:ascii="Times New Roman" w:hAnsi="Times New Roman" w:cs="Times New Roman"/>
                <w:sz w:val="20"/>
                <w:szCs w:val="20"/>
              </w:rPr>
              <w:lastRenderedPageBreak/>
              <w:t>buvo priimtas ir įsiteisėjęs apkaltinamasis teismo nuosprendis ir šis asmuo turi neišnykusį ar nepanaikintą teistumą;</w:t>
            </w:r>
          </w:p>
          <w:p w14:paraId="52863C7E"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B8A2A" w14:textId="77777777" w:rsidR="00015D13" w:rsidRPr="00C77CF8" w:rsidRDefault="00015D13" w:rsidP="0092708C">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55801F4F" w14:textId="77777777" w:rsidR="00015D13" w:rsidRPr="00C77CF8" w:rsidRDefault="00015D13" w:rsidP="0092708C">
            <w:pPr>
              <w:pStyle w:val="Betarp"/>
              <w:jc w:val="both"/>
              <w:rPr>
                <w:rFonts w:ascii="Times New Roman" w:eastAsia="Yu Mincho" w:hAnsi="Times New Roman" w:cs="Times New Roman"/>
                <w:sz w:val="20"/>
                <w:szCs w:val="20"/>
                <w:lang w:eastAsia="en-US"/>
              </w:rPr>
            </w:pPr>
          </w:p>
          <w:p w14:paraId="2F3E006E"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EBVPD III dalies A1-A6 punktai</w:t>
            </w:r>
          </w:p>
          <w:p w14:paraId="78A3478F" w14:textId="77777777" w:rsidR="00015D13" w:rsidRPr="00C77CF8" w:rsidRDefault="00015D13" w:rsidP="0092708C">
            <w:pPr>
              <w:pStyle w:val="Betarp"/>
              <w:jc w:val="both"/>
              <w:rPr>
                <w:rFonts w:ascii="Times New Roman" w:eastAsia="Yu Mincho" w:hAnsi="Times New Roman" w:cs="Times New Roman"/>
                <w:sz w:val="20"/>
                <w:szCs w:val="20"/>
                <w:lang w:eastAsia="en-US"/>
              </w:rPr>
            </w:pPr>
          </w:p>
          <w:p w14:paraId="2AFD43B8"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EBVPD 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AC9B"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Lietuvoje įsteigtų subjektų reikalaujama:</w:t>
            </w:r>
          </w:p>
          <w:p w14:paraId="2DB98A14"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išrašo iš teismo sprendimo arba</w:t>
            </w:r>
          </w:p>
          <w:p w14:paraId="41F2FDF4"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pažymos, arba</w:t>
            </w:r>
          </w:p>
          <w:p w14:paraId="22054791"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F975BEB" w14:textId="77777777" w:rsidR="00015D13" w:rsidRPr="00C77CF8" w:rsidRDefault="00015D13" w:rsidP="0092708C">
            <w:pPr>
              <w:pStyle w:val="Betarp"/>
              <w:jc w:val="both"/>
              <w:rPr>
                <w:rFonts w:ascii="Times New Roman" w:hAnsi="Times New Roman" w:cs="Times New Roman"/>
                <w:sz w:val="20"/>
                <w:szCs w:val="20"/>
                <w:lang w:eastAsia="en-US"/>
              </w:rPr>
            </w:pPr>
          </w:p>
          <w:p w14:paraId="2CAE22D6"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2F7B24C4"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Pr="00C77CF8">
              <w:rPr>
                <w:rStyle w:val="Puslapioinaosnuoroda"/>
                <w:rFonts w:ascii="Times New Roman" w:hAnsi="Times New Roman" w:cs="Times New Roman"/>
                <w:sz w:val="20"/>
                <w:szCs w:val="20"/>
              </w:rPr>
              <w:footnoteReference w:id="1"/>
            </w:r>
            <w:r w:rsidRPr="00C77CF8">
              <w:rPr>
                <w:rFonts w:ascii="Times New Roman" w:hAnsi="Times New Roman" w:cs="Times New Roman"/>
                <w:sz w:val="20"/>
                <w:szCs w:val="20"/>
              </w:rPr>
              <w:t>.</w:t>
            </w:r>
          </w:p>
          <w:p w14:paraId="223E2F73" w14:textId="77777777" w:rsidR="00015D13" w:rsidRPr="00C77CF8" w:rsidRDefault="00015D13" w:rsidP="0092708C">
            <w:pPr>
              <w:pStyle w:val="Betarp"/>
              <w:jc w:val="both"/>
              <w:rPr>
                <w:rFonts w:ascii="Times New Roman" w:hAnsi="Times New Roman" w:cs="Times New Roman"/>
                <w:sz w:val="20"/>
                <w:szCs w:val="20"/>
              </w:rPr>
            </w:pPr>
          </w:p>
          <w:p w14:paraId="46AF03C0" w14:textId="77777777" w:rsidR="00015D13" w:rsidRPr="00C77CF8" w:rsidRDefault="00015D13" w:rsidP="0092708C">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išduoti ne anksčiau kaip </w:t>
            </w:r>
            <w:r w:rsidRPr="00C77CF8">
              <w:rPr>
                <w:rFonts w:ascii="Times New Roman" w:hAnsi="Times New Roman" w:cs="Times New Roman"/>
                <w:color w:val="00B050"/>
                <w:sz w:val="20"/>
                <w:szCs w:val="20"/>
              </w:rPr>
              <w:t xml:space="preserve">180 dienų </w:t>
            </w:r>
            <w:r w:rsidRPr="00C77CF8">
              <w:rPr>
                <w:rFonts w:ascii="Times New Roman" w:hAnsi="Times New Roman" w:cs="Times New Roman"/>
                <w:sz w:val="20"/>
                <w:szCs w:val="20"/>
              </w:rPr>
              <w:t xml:space="preserve">iki </w:t>
            </w:r>
            <w:r w:rsidRPr="00C77CF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Pr="00C77CF8">
              <w:rPr>
                <w:rFonts w:ascii="Times New Roman" w:hAnsi="Times New Roman" w:cs="Times New Roman"/>
                <w:b/>
                <w:bCs/>
                <w:i/>
                <w:iCs/>
                <w:color w:val="000000" w:themeColor="text1"/>
                <w:sz w:val="20"/>
                <w:szCs w:val="20"/>
              </w:rPr>
              <w:t>Pavyzdys</w:t>
            </w:r>
            <w:r w:rsidRPr="00C77CF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2FC6B3" w14:textId="77777777" w:rsidR="00015D13" w:rsidRPr="00C77CF8" w:rsidRDefault="00015D13" w:rsidP="0092708C">
            <w:pPr>
              <w:pStyle w:val="Betarp"/>
              <w:jc w:val="both"/>
              <w:rPr>
                <w:rFonts w:ascii="Times New Roman" w:hAnsi="Times New Roman" w:cs="Times New Roman"/>
                <w:b/>
                <w:bCs/>
                <w:sz w:val="20"/>
                <w:szCs w:val="20"/>
              </w:rPr>
            </w:pPr>
          </w:p>
          <w:p w14:paraId="1AE694BA" w14:textId="77777777" w:rsidR="00015D13" w:rsidRPr="00C77CF8" w:rsidRDefault="00015D13" w:rsidP="0092708C">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E452ED" w14:textId="77777777" w:rsidR="00015D13" w:rsidRDefault="00015D13" w:rsidP="0092708C">
            <w:pPr>
              <w:pStyle w:val="Betarp"/>
              <w:jc w:val="both"/>
              <w:rPr>
                <w:rFonts w:ascii="Times New Roman" w:hAnsi="Times New Roman" w:cs="Times New Roman"/>
                <w:b/>
                <w:bCs/>
                <w:sz w:val="20"/>
                <w:szCs w:val="20"/>
              </w:rPr>
            </w:pPr>
          </w:p>
          <w:p w14:paraId="444E2025" w14:textId="77777777" w:rsidR="00015D13" w:rsidRPr="00A86B9C" w:rsidRDefault="00015D13" w:rsidP="0092708C">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015D13" w:rsidRPr="00C77CF8" w14:paraId="7C4E4416"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313AE"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6EE34" w14:textId="77777777" w:rsidR="00015D13" w:rsidRPr="0028056C" w:rsidRDefault="00015D13" w:rsidP="0092708C">
            <w:pPr>
              <w:pStyle w:val="Betarp"/>
              <w:jc w:val="both"/>
              <w:rPr>
                <w:rFonts w:ascii="Times New Roman" w:hAnsi="Times New Roman" w:cs="Times New Roman"/>
                <w:color w:val="000000" w:themeColor="text1"/>
                <w:sz w:val="20"/>
                <w:szCs w:val="20"/>
                <w:lang w:eastAsia="en-US"/>
              </w:rPr>
            </w:pPr>
            <w:r w:rsidRPr="0028056C">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CFB43" w14:textId="77777777" w:rsidR="00015D13" w:rsidRPr="0028056C" w:rsidRDefault="00015D13" w:rsidP="0092708C">
            <w:pPr>
              <w:pStyle w:val="Betarp"/>
              <w:jc w:val="both"/>
              <w:rPr>
                <w:rFonts w:ascii="Times New Roman" w:eastAsia="Yu Mincho" w:hAnsi="Times New Roman" w:cs="Times New Roman"/>
                <w:b/>
                <w:bCs/>
                <w:color w:val="000000" w:themeColor="text1"/>
                <w:sz w:val="20"/>
                <w:szCs w:val="20"/>
                <w:lang w:eastAsia="en-US"/>
              </w:rPr>
            </w:pPr>
            <w:r w:rsidRPr="0028056C">
              <w:rPr>
                <w:rFonts w:ascii="Times New Roman" w:eastAsia="Yu Mincho" w:hAnsi="Times New Roman" w:cs="Times New Roman"/>
                <w:b/>
                <w:bCs/>
                <w:color w:val="000000" w:themeColor="text1"/>
                <w:sz w:val="20"/>
                <w:szCs w:val="20"/>
                <w:lang w:eastAsia="en-US"/>
              </w:rPr>
              <w:t>VPĮ 46 straipsnio 2¹ dalis</w:t>
            </w:r>
          </w:p>
          <w:p w14:paraId="2A9FFFED" w14:textId="77777777" w:rsidR="00015D13" w:rsidRPr="0028056C" w:rsidRDefault="00015D13" w:rsidP="0092708C">
            <w:pPr>
              <w:pStyle w:val="Betarp"/>
              <w:jc w:val="both"/>
              <w:rPr>
                <w:rFonts w:ascii="Times New Roman" w:eastAsia="Yu Mincho" w:hAnsi="Times New Roman" w:cs="Times New Roman"/>
                <w:b/>
                <w:bCs/>
                <w:color w:val="000000" w:themeColor="text1"/>
                <w:sz w:val="20"/>
                <w:szCs w:val="20"/>
                <w:lang w:eastAsia="en-US"/>
              </w:rPr>
            </w:pPr>
            <w:r w:rsidRPr="0028056C">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DE9E" w14:textId="77777777" w:rsidR="00015D13" w:rsidRPr="0028056C" w:rsidRDefault="00015D13" w:rsidP="0092708C">
            <w:pPr>
              <w:pStyle w:val="Betarp"/>
              <w:jc w:val="both"/>
              <w:rPr>
                <w:rFonts w:ascii="Times New Roman" w:hAnsi="Times New Roman" w:cs="Times New Roman"/>
                <w:color w:val="000000" w:themeColor="text1"/>
                <w:sz w:val="20"/>
                <w:szCs w:val="20"/>
                <w:lang w:eastAsia="en-US"/>
              </w:rPr>
            </w:pPr>
            <w:r w:rsidRPr="0028056C">
              <w:rPr>
                <w:rFonts w:ascii="Times New Roman" w:hAnsi="Times New Roman" w:cs="Times New Roman"/>
                <w:color w:val="000000" w:themeColor="text1"/>
                <w:sz w:val="20"/>
                <w:szCs w:val="20"/>
                <w:lang w:eastAsia="en-US"/>
              </w:rPr>
              <w:t xml:space="preserve">Iš Lietuvoje įsteigtų subjektų įrodančių dokumentų nereikalaujama. </w:t>
            </w:r>
            <w:r w:rsidRPr="0028056C">
              <w:rPr>
                <w:rFonts w:ascii="Times New Roman" w:hAnsi="Times New Roman" w:cs="Times New Roman"/>
                <w:b/>
                <w:bCs/>
                <w:color w:val="000000" w:themeColor="text1"/>
                <w:sz w:val="20"/>
                <w:szCs w:val="20"/>
                <w:lang w:eastAsia="en-US"/>
              </w:rPr>
              <w:t>Užtenka pateikto EBVPD.</w:t>
            </w:r>
          </w:p>
        </w:tc>
      </w:tr>
      <w:tr w:rsidR="00015D13" w:rsidRPr="00C77CF8" w14:paraId="29A26FC5"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70763"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3437E"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413381"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6261CA15" w14:textId="77777777" w:rsidR="00015D13" w:rsidRPr="004A3C46" w:rsidRDefault="00015D13" w:rsidP="0092708C">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C9268E2"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2)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CE9D76"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4C7B9F45"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D99E705"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4407332" w14:textId="77777777" w:rsidR="00015D13" w:rsidRPr="004A3C46" w:rsidRDefault="00015D13" w:rsidP="0092708C">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4A3C46">
              <w:rPr>
                <w:rFonts w:ascii="Times New Roman" w:hAnsi="Times New Roman" w:cs="Times New Roman"/>
                <w:bCs/>
                <w:sz w:val="20"/>
                <w:szCs w:val="20"/>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30D6"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01AE5C42" w14:textId="77777777" w:rsidR="00015D13" w:rsidRPr="00C77CF8" w:rsidRDefault="00015D13" w:rsidP="0092708C">
            <w:pPr>
              <w:pStyle w:val="Betarp"/>
              <w:jc w:val="both"/>
              <w:rPr>
                <w:rFonts w:ascii="Times New Roman" w:eastAsia="Arial" w:hAnsi="Times New Roman" w:cs="Times New Roman"/>
                <w:sz w:val="20"/>
                <w:szCs w:val="20"/>
              </w:rPr>
            </w:pPr>
          </w:p>
          <w:p w14:paraId="191613A4" w14:textId="77777777" w:rsidR="00015D13" w:rsidRPr="00C77CF8" w:rsidRDefault="00015D13" w:rsidP="0092708C">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EBVPD III dalies B1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C2EE0"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 įvykdymo i</w:t>
            </w:r>
            <w:r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B9F5657" w14:textId="77777777" w:rsidR="00015D13" w:rsidRPr="00C77CF8" w:rsidRDefault="00015D13" w:rsidP="0092708C">
            <w:pPr>
              <w:pStyle w:val="Betarp"/>
              <w:jc w:val="both"/>
              <w:rPr>
                <w:rFonts w:ascii="Times New Roman" w:hAnsi="Times New Roman" w:cs="Times New Roman"/>
                <w:b/>
                <w:bCs/>
                <w:sz w:val="20"/>
                <w:szCs w:val="20"/>
              </w:rPr>
            </w:pPr>
          </w:p>
          <w:p w14:paraId="1AC010F6" w14:textId="77777777" w:rsidR="00015D13" w:rsidRPr="00C77CF8" w:rsidRDefault="00015D13" w:rsidP="00015D13">
            <w:pPr>
              <w:pStyle w:val="Betarp"/>
              <w:numPr>
                <w:ilvl w:val="0"/>
                <w:numId w:val="2"/>
              </w:numPr>
              <w:jc w:val="both"/>
              <w:rPr>
                <w:rFonts w:ascii="Times New Roman" w:hAnsi="Times New Roman" w:cs="Times New Roman"/>
                <w:sz w:val="20"/>
                <w:szCs w:val="20"/>
              </w:rPr>
            </w:pPr>
            <w:r w:rsidRPr="00C77CF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5578089" w14:textId="77777777" w:rsidR="00015D13" w:rsidRPr="00C77CF8" w:rsidRDefault="00015D13" w:rsidP="0092708C">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8EAF970" w14:textId="77777777" w:rsidR="00015D13" w:rsidRPr="00C77CF8" w:rsidRDefault="00015D13" w:rsidP="0092708C">
            <w:pPr>
              <w:pStyle w:val="Betarp"/>
              <w:jc w:val="both"/>
              <w:rPr>
                <w:rFonts w:ascii="Times New Roman" w:hAnsi="Times New Roman" w:cs="Times New Roman"/>
                <w:sz w:val="20"/>
                <w:szCs w:val="20"/>
              </w:rPr>
            </w:pPr>
          </w:p>
          <w:p w14:paraId="09700639"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29AB6597"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Pr="00C77CF8">
              <w:rPr>
                <w:rStyle w:val="Puslapioinaosnuoroda"/>
                <w:rFonts w:ascii="Times New Roman" w:hAnsi="Times New Roman" w:cs="Times New Roman"/>
                <w:sz w:val="20"/>
                <w:szCs w:val="20"/>
              </w:rPr>
              <w:footnoteReference w:id="2"/>
            </w:r>
            <w:r w:rsidRPr="00C77CF8">
              <w:rPr>
                <w:rFonts w:ascii="Times New Roman" w:hAnsi="Times New Roman" w:cs="Times New Roman"/>
                <w:sz w:val="20"/>
                <w:szCs w:val="20"/>
              </w:rPr>
              <w:t>.</w:t>
            </w:r>
          </w:p>
          <w:p w14:paraId="2F652421" w14:textId="77777777" w:rsidR="00015D13" w:rsidRPr="00C77CF8" w:rsidRDefault="00015D13" w:rsidP="0092708C">
            <w:pPr>
              <w:pStyle w:val="Betarp"/>
              <w:jc w:val="both"/>
              <w:rPr>
                <w:rFonts w:ascii="Times New Roman" w:eastAsia="Yu Mincho" w:hAnsi="Times New Roman" w:cs="Times New Roman"/>
                <w:sz w:val="20"/>
                <w:szCs w:val="20"/>
              </w:rPr>
            </w:pPr>
          </w:p>
          <w:p w14:paraId="5627CA66" w14:textId="77777777" w:rsidR="00015D13" w:rsidRPr="00C77CF8" w:rsidRDefault="00015D13" w:rsidP="0092708C">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 xml:space="preserve">Nurodyti dokumentai turi būti  išduoti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Pr="00C77CF8">
              <w:rPr>
                <w:rFonts w:ascii="Times New Roman" w:hAnsi="Times New Roman" w:cs="Times New Roman"/>
                <w:b/>
                <w:bCs/>
                <w:i/>
                <w:iCs/>
                <w:color w:val="000000" w:themeColor="text1"/>
                <w:sz w:val="20"/>
                <w:szCs w:val="20"/>
              </w:rPr>
              <w:t>Pavyzdys</w:t>
            </w:r>
            <w:r w:rsidRPr="00C77CF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F8C7EAD" w14:textId="77777777" w:rsidR="00015D13" w:rsidRPr="00C77CF8" w:rsidRDefault="00015D13" w:rsidP="0092708C">
            <w:pPr>
              <w:pStyle w:val="Betarp"/>
              <w:jc w:val="both"/>
              <w:rPr>
                <w:rFonts w:ascii="Times New Roman" w:hAnsi="Times New Roman" w:cs="Times New Roman"/>
                <w:i/>
                <w:iCs/>
                <w:color w:val="7030A0"/>
                <w:sz w:val="20"/>
                <w:szCs w:val="20"/>
              </w:rPr>
            </w:pPr>
          </w:p>
          <w:p w14:paraId="5BE48199"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4CA0BF" w14:textId="77777777" w:rsidR="00015D13" w:rsidRPr="00C77CF8" w:rsidRDefault="00015D13" w:rsidP="0092708C">
            <w:pPr>
              <w:pStyle w:val="Betarp"/>
              <w:jc w:val="both"/>
              <w:rPr>
                <w:rFonts w:ascii="Times New Roman" w:hAnsi="Times New Roman" w:cs="Times New Roman"/>
                <w:b/>
                <w:bCs/>
                <w:sz w:val="20"/>
                <w:szCs w:val="20"/>
              </w:rPr>
            </w:pPr>
          </w:p>
          <w:p w14:paraId="5EBFBB3E"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 i</w:t>
            </w:r>
            <w:r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bCs/>
                <w:sz w:val="20"/>
                <w:szCs w:val="20"/>
              </w:rPr>
              <w:t>prašoma:</w:t>
            </w:r>
          </w:p>
          <w:p w14:paraId="7C7F1D06" w14:textId="77777777" w:rsidR="00015D13" w:rsidRPr="00C77CF8" w:rsidRDefault="00015D13" w:rsidP="0092708C">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338977C6" w14:textId="77777777" w:rsidR="00015D13" w:rsidRPr="00C77CF8" w:rsidRDefault="00015D13" w:rsidP="0092708C">
            <w:pPr>
              <w:pStyle w:val="Betarp"/>
              <w:jc w:val="both"/>
              <w:rPr>
                <w:rFonts w:ascii="Times New Roman" w:hAnsi="Times New Roman" w:cs="Times New Roman"/>
                <w:b/>
                <w:bCs/>
                <w:sz w:val="20"/>
                <w:szCs w:val="20"/>
              </w:rPr>
            </w:pPr>
          </w:p>
          <w:p w14:paraId="3BC4C5DD"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E78E73" w14:textId="77777777" w:rsidR="00015D13" w:rsidRPr="00C77CF8" w:rsidRDefault="00015D13" w:rsidP="0092708C">
            <w:pPr>
              <w:pStyle w:val="Betarp"/>
              <w:jc w:val="both"/>
              <w:rPr>
                <w:rFonts w:ascii="Times New Roman" w:hAnsi="Times New Roman" w:cs="Times New Roman"/>
                <w:b/>
                <w:bCs/>
                <w:sz w:val="20"/>
                <w:szCs w:val="20"/>
              </w:rPr>
            </w:pPr>
          </w:p>
          <w:p w14:paraId="7C50791D"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3353D" w14:textId="77777777" w:rsidR="00015D13" w:rsidRPr="00C77CF8" w:rsidRDefault="00015D13" w:rsidP="0092708C">
            <w:pPr>
              <w:pStyle w:val="Betarp"/>
              <w:jc w:val="both"/>
              <w:rPr>
                <w:rFonts w:ascii="Times New Roman" w:hAnsi="Times New Roman" w:cs="Times New Roman"/>
                <w:b/>
                <w:bCs/>
                <w:sz w:val="20"/>
                <w:szCs w:val="20"/>
              </w:rPr>
            </w:pPr>
          </w:p>
          <w:p w14:paraId="4B5E279F"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7622DD05" w14:textId="77777777" w:rsidR="00015D13" w:rsidRPr="00C77CF8" w:rsidRDefault="00015D13" w:rsidP="00015D13">
            <w:pPr>
              <w:pStyle w:val="Betarp"/>
              <w:numPr>
                <w:ilvl w:val="0"/>
                <w:numId w:val="3"/>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Pr="00C77CF8">
              <w:rPr>
                <w:rStyle w:val="Puslapioinaosnuoroda"/>
                <w:rFonts w:ascii="Times New Roman" w:hAnsi="Times New Roman" w:cs="Times New Roman"/>
                <w:sz w:val="20"/>
                <w:szCs w:val="20"/>
              </w:rPr>
              <w:footnoteReference w:id="3"/>
            </w:r>
            <w:r w:rsidRPr="00C77CF8">
              <w:rPr>
                <w:rFonts w:ascii="Times New Roman" w:hAnsi="Times New Roman" w:cs="Times New Roman"/>
                <w:sz w:val="20"/>
                <w:szCs w:val="20"/>
              </w:rPr>
              <w:t>.</w:t>
            </w:r>
          </w:p>
          <w:p w14:paraId="3285F5FD" w14:textId="77777777" w:rsidR="00015D13" w:rsidRPr="00C77CF8" w:rsidRDefault="00015D13" w:rsidP="0092708C">
            <w:pPr>
              <w:pStyle w:val="Betarp"/>
              <w:jc w:val="both"/>
              <w:rPr>
                <w:rFonts w:ascii="Times New Roman" w:hAnsi="Times New Roman" w:cs="Times New Roman"/>
                <w:b/>
                <w:bCs/>
                <w:sz w:val="20"/>
                <w:szCs w:val="20"/>
              </w:rPr>
            </w:pPr>
          </w:p>
          <w:p w14:paraId="583AB769" w14:textId="77777777" w:rsidR="00015D13" w:rsidRPr="00C77CF8" w:rsidRDefault="00015D13" w:rsidP="0092708C">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 xml:space="preserve">Nurodyti dokumentai turi būti  išduoti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Pr="00C77CF8">
              <w:rPr>
                <w:rFonts w:ascii="Times New Roman" w:hAnsi="Times New Roman" w:cs="Times New Roman"/>
                <w:b/>
                <w:bCs/>
                <w:i/>
                <w:iCs/>
                <w:color w:val="000000" w:themeColor="text1"/>
                <w:sz w:val="20"/>
                <w:szCs w:val="20"/>
              </w:rPr>
              <w:t>Pavyzdys</w:t>
            </w:r>
            <w:r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9B2271" w14:textId="77777777" w:rsidR="00015D13" w:rsidRPr="00C77CF8" w:rsidRDefault="00015D13" w:rsidP="0092708C">
            <w:pPr>
              <w:pStyle w:val="Betarp"/>
              <w:jc w:val="both"/>
              <w:rPr>
                <w:rFonts w:ascii="Times New Roman" w:hAnsi="Times New Roman" w:cs="Times New Roman"/>
                <w:b/>
                <w:bCs/>
                <w:sz w:val="20"/>
                <w:szCs w:val="20"/>
              </w:rPr>
            </w:pPr>
          </w:p>
          <w:p w14:paraId="5D852716" w14:textId="77777777" w:rsidR="00015D13"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8394F42" w14:textId="77777777" w:rsidR="00015D13" w:rsidRPr="00A86B9C" w:rsidRDefault="00015D13" w:rsidP="0092708C">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015D13" w:rsidRPr="00C77CF8" w14:paraId="6C67BDF6"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69568"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EA381"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354D8"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372AB929" w14:textId="77777777" w:rsidR="00015D13" w:rsidRPr="00C77CF8" w:rsidRDefault="00015D13" w:rsidP="0092708C">
            <w:pPr>
              <w:pStyle w:val="Betarp"/>
              <w:jc w:val="both"/>
              <w:rPr>
                <w:rFonts w:ascii="Times New Roman" w:eastAsia="Yu Mincho" w:hAnsi="Times New Roman" w:cs="Times New Roman"/>
                <w:sz w:val="20"/>
                <w:szCs w:val="20"/>
              </w:rPr>
            </w:pPr>
          </w:p>
          <w:p w14:paraId="7D0E39CD"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EBVPD III dalies C10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C5A7F"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BB878B4"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5EFB5E91" w14:textId="77777777" w:rsidR="00015D13" w:rsidRPr="00C77CF8" w:rsidRDefault="00015D13" w:rsidP="0092708C">
            <w:pPr>
              <w:pStyle w:val="Betarp"/>
              <w:jc w:val="both"/>
              <w:rPr>
                <w:rFonts w:ascii="Times New Roman" w:hAnsi="Times New Roman" w:cs="Times New Roman"/>
                <w:b/>
                <w:bCs/>
                <w:iCs/>
                <w:sz w:val="20"/>
                <w:szCs w:val="20"/>
                <w:lang w:eastAsia="en-US"/>
              </w:rPr>
            </w:pPr>
          </w:p>
        </w:tc>
      </w:tr>
      <w:tr w:rsidR="00015D13" w:rsidRPr="00C77CF8" w14:paraId="2AE43F2C"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F65AD"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C797D"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06D6982"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56371"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327496E8" w14:textId="77777777" w:rsidR="00015D13" w:rsidRPr="00C77CF8" w:rsidRDefault="00015D13" w:rsidP="0092708C">
            <w:pPr>
              <w:pStyle w:val="Betarp"/>
              <w:jc w:val="both"/>
              <w:rPr>
                <w:rFonts w:ascii="Times New Roman" w:eastAsia="Yu Mincho" w:hAnsi="Times New Roman" w:cs="Times New Roman"/>
                <w:sz w:val="20"/>
                <w:szCs w:val="20"/>
              </w:rPr>
            </w:pPr>
          </w:p>
          <w:p w14:paraId="3DCE11BE" w14:textId="77777777" w:rsidR="00015D13" w:rsidRPr="00C77CF8" w:rsidRDefault="00015D13" w:rsidP="0092708C">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 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B6DD8"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7101C218"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6B800F9F" w14:textId="77777777" w:rsidR="00015D13" w:rsidRPr="00C77CF8" w:rsidRDefault="00015D13" w:rsidP="0092708C">
            <w:pPr>
              <w:pStyle w:val="Betarp"/>
              <w:jc w:val="both"/>
              <w:rPr>
                <w:rFonts w:ascii="Times New Roman" w:hAnsi="Times New Roman" w:cs="Times New Roman"/>
                <w:b/>
                <w:bCs/>
                <w:iCs/>
                <w:sz w:val="20"/>
                <w:szCs w:val="20"/>
                <w:lang w:eastAsia="en-US"/>
              </w:rPr>
            </w:pPr>
          </w:p>
        </w:tc>
      </w:tr>
      <w:tr w:rsidR="00015D13" w:rsidRPr="00C77CF8" w14:paraId="7DAD1FB6"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850EE"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57B0E"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6B3B"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5194712D" w14:textId="77777777" w:rsidR="00015D13" w:rsidRPr="00C77CF8" w:rsidRDefault="00015D13" w:rsidP="0092708C">
            <w:pPr>
              <w:pStyle w:val="Betarp"/>
              <w:jc w:val="both"/>
              <w:rPr>
                <w:rFonts w:ascii="Times New Roman" w:eastAsia="Yu Mincho" w:hAnsi="Times New Roman" w:cs="Times New Roman"/>
                <w:sz w:val="20"/>
                <w:szCs w:val="20"/>
              </w:rPr>
            </w:pPr>
          </w:p>
          <w:p w14:paraId="46C6B4C6"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EBVPD III dalies C13 punktas</w:t>
            </w:r>
            <w:r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D935"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57C6B8D1" w14:textId="77777777" w:rsidR="00015D13" w:rsidRPr="00C77CF8" w:rsidRDefault="00015D13" w:rsidP="0092708C">
            <w:pPr>
              <w:pStyle w:val="Betarp"/>
              <w:jc w:val="both"/>
              <w:rPr>
                <w:rFonts w:ascii="Times New Roman" w:hAnsi="Times New Roman" w:cs="Times New Roman"/>
                <w:b/>
                <w:bCs/>
                <w:iCs/>
                <w:sz w:val="20"/>
                <w:szCs w:val="20"/>
                <w:lang w:eastAsia="en-US"/>
              </w:rPr>
            </w:pPr>
          </w:p>
        </w:tc>
      </w:tr>
      <w:tr w:rsidR="00015D13" w:rsidRPr="00C77CF8" w14:paraId="090B7492"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677A2"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87F0F"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3F2A02" w14:textId="77777777" w:rsidR="00015D13" w:rsidRPr="00C77CF8" w:rsidRDefault="00015D13" w:rsidP="0092708C">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B541D" w14:textId="77777777" w:rsidR="00015D13" w:rsidRPr="00C77CF8" w:rsidRDefault="00015D13" w:rsidP="0092708C">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C77CF8">
              <w:rPr>
                <w:rFonts w:ascii="Times New Roman" w:hAnsi="Times New Roman" w:cs="Times New Roman"/>
                <w:bCs/>
                <w:sz w:val="20"/>
                <w:szCs w:val="20"/>
              </w:rPr>
              <w:lastRenderedPageBreak/>
              <w:t>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697A8"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4 punktas</w:t>
            </w:r>
          </w:p>
          <w:p w14:paraId="08C4C793" w14:textId="77777777" w:rsidR="00015D13" w:rsidRPr="00C77CF8" w:rsidRDefault="00015D13" w:rsidP="0092708C">
            <w:pPr>
              <w:pStyle w:val="Betarp"/>
              <w:jc w:val="both"/>
              <w:rPr>
                <w:rFonts w:ascii="Times New Roman" w:eastAsia="Yu Mincho" w:hAnsi="Times New Roman" w:cs="Times New Roman"/>
                <w:sz w:val="20"/>
                <w:szCs w:val="20"/>
              </w:rPr>
            </w:pPr>
          </w:p>
          <w:p w14:paraId="00290715"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EBVPD III dalies C15 punktas</w:t>
            </w:r>
            <w:r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5857"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A6E5C9"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7CCA329F"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7404FF76"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EC93BE3" w14:textId="77777777" w:rsidR="00015D13" w:rsidRPr="00C77CF8" w:rsidRDefault="00015D13" w:rsidP="0092708C">
            <w:pPr>
              <w:pStyle w:val="Betarp"/>
              <w:jc w:val="both"/>
              <w:rPr>
                <w:rFonts w:ascii="Times New Roman" w:hAnsi="Times New Roman" w:cs="Times New Roman"/>
                <w:sz w:val="20"/>
                <w:szCs w:val="20"/>
              </w:rPr>
            </w:pPr>
            <w:hyperlink r:id="rId8"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015D13" w:rsidRPr="00C77CF8" w14:paraId="55ED0585"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B752"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C73B2"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F4243"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3EDF2EF" w14:textId="77777777" w:rsidR="00015D13" w:rsidRPr="00C77CF8" w:rsidRDefault="00015D13" w:rsidP="0092708C">
            <w:pPr>
              <w:pStyle w:val="Betarp"/>
              <w:jc w:val="both"/>
              <w:rPr>
                <w:rFonts w:ascii="Times New Roman" w:eastAsia="Yu Mincho" w:hAnsi="Times New Roman" w:cs="Times New Roman"/>
                <w:sz w:val="20"/>
                <w:szCs w:val="20"/>
              </w:rPr>
            </w:pPr>
          </w:p>
          <w:p w14:paraId="1A8D9890" w14:textId="77777777" w:rsidR="00015D13" w:rsidRPr="00C77CF8" w:rsidRDefault="00015D13" w:rsidP="0092708C">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III dalies C15 punktas</w:t>
            </w:r>
          </w:p>
          <w:p w14:paraId="452288B4" w14:textId="77777777" w:rsidR="00015D13" w:rsidRPr="00C77CF8" w:rsidRDefault="00015D13" w:rsidP="0092708C">
            <w:pPr>
              <w:pStyle w:val="Betarp"/>
              <w:jc w:val="both"/>
              <w:rPr>
                <w:rFonts w:ascii="Times New Roman" w:eastAsia="Yu Mincho" w:hAnsi="Times New Roman" w:cs="Times New Roman"/>
                <w:sz w:val="20"/>
                <w:szCs w:val="20"/>
                <w:lang w:eastAsia="en-US"/>
              </w:rPr>
            </w:pPr>
          </w:p>
          <w:p w14:paraId="58E34AAA" w14:textId="77777777" w:rsidR="00015D13" w:rsidRPr="00C77CF8" w:rsidRDefault="00015D13" w:rsidP="0092708C">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43D77"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77A6D2AC" w14:textId="77777777" w:rsidR="00015D13" w:rsidRPr="00C77CF8" w:rsidRDefault="00015D13" w:rsidP="0092708C">
            <w:pPr>
              <w:pStyle w:val="Betarp"/>
              <w:jc w:val="both"/>
              <w:rPr>
                <w:rFonts w:ascii="Times New Roman" w:hAnsi="Times New Roman" w:cs="Times New Roman"/>
                <w:b/>
                <w:bCs/>
                <w:iCs/>
                <w:sz w:val="20"/>
                <w:szCs w:val="20"/>
                <w:lang w:eastAsia="en-US"/>
              </w:rPr>
            </w:pPr>
          </w:p>
        </w:tc>
      </w:tr>
      <w:tr w:rsidR="00015D13" w:rsidRPr="00C77CF8" w14:paraId="2AE5E1F9"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9B508" w14:textId="77777777" w:rsidR="00015D13" w:rsidRPr="00C77CF8" w:rsidRDefault="00015D13" w:rsidP="00015D13">
            <w:pPr>
              <w:pStyle w:val="Betarp"/>
              <w:numPr>
                <w:ilvl w:val="0"/>
                <w:numId w:val="4"/>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2B519" w14:textId="77777777" w:rsidR="00015D13" w:rsidRPr="00C77CF8" w:rsidRDefault="00015D13" w:rsidP="0092708C">
            <w:pPr>
              <w:jc w:val="both"/>
              <w:rPr>
                <w:sz w:val="20"/>
                <w:szCs w:val="20"/>
              </w:rPr>
            </w:pPr>
            <w:r w:rsidRPr="00C77CF8">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0A349C" w14:textId="77777777" w:rsidR="00015D13" w:rsidRPr="00C77CF8" w:rsidRDefault="00015D13" w:rsidP="0092708C">
            <w:pPr>
              <w:jc w:val="both"/>
              <w:rPr>
                <w:sz w:val="20"/>
                <w:szCs w:val="20"/>
              </w:rPr>
            </w:pPr>
            <w:r w:rsidRPr="00C77CF8">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104F"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6 punktas</w:t>
            </w:r>
          </w:p>
          <w:p w14:paraId="752B73C3" w14:textId="77777777" w:rsidR="00015D13" w:rsidRPr="00C77CF8" w:rsidRDefault="00015D13" w:rsidP="0092708C">
            <w:pPr>
              <w:pStyle w:val="Betarp"/>
              <w:jc w:val="both"/>
              <w:rPr>
                <w:rFonts w:ascii="Times New Roman" w:eastAsia="Yu Mincho" w:hAnsi="Times New Roman" w:cs="Times New Roman"/>
                <w:sz w:val="20"/>
                <w:szCs w:val="20"/>
              </w:rPr>
            </w:pPr>
          </w:p>
          <w:p w14:paraId="1F04E5E5" w14:textId="77777777" w:rsidR="00015D13" w:rsidRPr="00C77CF8" w:rsidRDefault="00015D13" w:rsidP="0092708C">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III dalies C14 punktas</w:t>
            </w:r>
          </w:p>
          <w:p w14:paraId="19F444F5" w14:textId="77777777" w:rsidR="00015D13" w:rsidRPr="00C77CF8" w:rsidRDefault="00015D13" w:rsidP="0092708C">
            <w:pPr>
              <w:pStyle w:val="Betarp"/>
              <w:jc w:val="both"/>
              <w:rPr>
                <w:rFonts w:ascii="Times New Roman" w:eastAsia="Yu Mincho" w:hAnsi="Times New Roman" w:cs="Times New Roman"/>
                <w:sz w:val="20"/>
                <w:szCs w:val="20"/>
                <w:lang w:eastAsia="en-US"/>
              </w:rPr>
            </w:pPr>
          </w:p>
          <w:p w14:paraId="4B061869" w14:textId="77777777" w:rsidR="00015D13" w:rsidRPr="00C77CF8" w:rsidRDefault="00015D13" w:rsidP="0092708C">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350D5"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02A0C94F"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6D578B93"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292893B" w14:textId="77777777" w:rsidR="00015D13" w:rsidRPr="00C77CF8" w:rsidRDefault="00015D13" w:rsidP="0092708C">
            <w:pPr>
              <w:pStyle w:val="Betarp"/>
              <w:jc w:val="both"/>
              <w:rPr>
                <w:rFonts w:ascii="Times New Roman" w:hAnsi="Times New Roman" w:cs="Times New Roman"/>
                <w:sz w:val="20"/>
                <w:szCs w:val="20"/>
              </w:rPr>
            </w:pPr>
          </w:p>
          <w:p w14:paraId="5AA76C88" w14:textId="77777777" w:rsidR="00015D13" w:rsidRPr="00C77CF8" w:rsidRDefault="00015D13" w:rsidP="0092708C">
            <w:pPr>
              <w:pStyle w:val="Betarp"/>
              <w:jc w:val="both"/>
              <w:rPr>
                <w:rFonts w:ascii="Times New Roman" w:hAnsi="Times New Roman" w:cs="Times New Roman"/>
                <w:color w:val="0070C0"/>
                <w:sz w:val="20"/>
                <w:szCs w:val="20"/>
              </w:rPr>
            </w:pPr>
            <w:hyperlink r:id="rId9" w:history="1">
              <w:r w:rsidRPr="00C77CF8">
                <w:rPr>
                  <w:rStyle w:val="Hipersaitas"/>
                  <w:rFonts w:ascii="Times New Roman" w:hAnsi="Times New Roman" w:cs="Times New Roman"/>
                  <w:color w:val="0070C0"/>
                  <w:sz w:val="20"/>
                  <w:szCs w:val="20"/>
                </w:rPr>
                <w:t>https://vpt.lrv.lt/lt/nuorodos/kiti-duomenys/powerbi/nepatikimi-tiekejai-1/</w:t>
              </w:r>
            </w:hyperlink>
          </w:p>
          <w:p w14:paraId="63FB7DE9" w14:textId="77777777" w:rsidR="00015D13" w:rsidRPr="00C77CF8" w:rsidRDefault="00015D13" w:rsidP="0092708C">
            <w:pPr>
              <w:pStyle w:val="Betarp"/>
              <w:jc w:val="both"/>
              <w:rPr>
                <w:rFonts w:ascii="Times New Roman" w:hAnsi="Times New Roman" w:cs="Times New Roman"/>
                <w:sz w:val="20"/>
                <w:szCs w:val="20"/>
              </w:rPr>
            </w:pPr>
          </w:p>
          <w:p w14:paraId="421A520C" w14:textId="77777777" w:rsidR="00015D13" w:rsidRPr="00C77CF8" w:rsidRDefault="00015D13" w:rsidP="0092708C">
            <w:pPr>
              <w:pStyle w:val="Betarp"/>
              <w:jc w:val="both"/>
              <w:rPr>
                <w:rFonts w:ascii="Times New Roman" w:hAnsi="Times New Roman" w:cs="Times New Roman"/>
                <w:color w:val="0070C0"/>
                <w:sz w:val="20"/>
                <w:szCs w:val="20"/>
              </w:rPr>
            </w:pPr>
            <w:hyperlink r:id="rId10"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6CA809D" w14:textId="77777777" w:rsidR="00015D13" w:rsidRPr="00C77CF8" w:rsidRDefault="00015D13" w:rsidP="0092708C">
            <w:pPr>
              <w:pStyle w:val="Betarp"/>
              <w:jc w:val="both"/>
              <w:rPr>
                <w:rFonts w:ascii="Times New Roman" w:hAnsi="Times New Roman" w:cs="Times New Roman"/>
                <w:bCs/>
                <w:sz w:val="20"/>
                <w:szCs w:val="20"/>
              </w:rPr>
            </w:pPr>
          </w:p>
          <w:p w14:paraId="21B4A9E1" w14:textId="77777777" w:rsidR="00015D13" w:rsidRPr="00C77CF8" w:rsidRDefault="00015D13" w:rsidP="0092708C">
            <w:pPr>
              <w:pStyle w:val="Betarp"/>
              <w:jc w:val="both"/>
              <w:rPr>
                <w:rFonts w:ascii="Times New Roman" w:hAnsi="Times New Roman" w:cs="Times New Roman"/>
                <w:b/>
                <w:bCs/>
                <w:sz w:val="20"/>
                <w:szCs w:val="20"/>
              </w:rPr>
            </w:pPr>
          </w:p>
        </w:tc>
      </w:tr>
      <w:tr w:rsidR="00015D13" w:rsidRPr="00C77CF8" w14:paraId="0D80187F"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E100" w14:textId="77777777" w:rsidR="00015D13" w:rsidRPr="00C77CF8" w:rsidRDefault="00015D13" w:rsidP="00015D13">
            <w:pPr>
              <w:pStyle w:val="Betarp"/>
              <w:numPr>
                <w:ilvl w:val="0"/>
                <w:numId w:val="4"/>
              </w:numPr>
              <w:jc w:val="center"/>
              <w:rPr>
                <w:rFonts w:ascii="Times New Roman" w:hAnsi="Times New Roman" w:cs="Times New Roman"/>
                <w:sz w:val="20"/>
                <w:szCs w:val="20"/>
              </w:rPr>
            </w:pPr>
          </w:p>
          <w:p w14:paraId="3236AB25" w14:textId="77777777" w:rsidR="00015D13" w:rsidRPr="00C77CF8" w:rsidRDefault="00015D13" w:rsidP="0092708C">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084BA"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A00CF0E" w14:textId="77777777" w:rsidR="00015D13" w:rsidRPr="00C77CF8" w:rsidRDefault="00015D13" w:rsidP="0092708C">
            <w:pPr>
              <w:jc w:val="both"/>
              <w:rPr>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40CBF"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0839F23A" w14:textId="77777777" w:rsidR="00015D13" w:rsidRPr="00C77CF8" w:rsidRDefault="00015D13" w:rsidP="0092708C">
            <w:pPr>
              <w:pStyle w:val="Betarp"/>
              <w:jc w:val="both"/>
              <w:rPr>
                <w:rFonts w:ascii="Times New Roman" w:eastAsia="Yu Mincho" w:hAnsi="Times New Roman" w:cs="Times New Roman"/>
                <w:sz w:val="20"/>
                <w:szCs w:val="20"/>
              </w:rPr>
            </w:pPr>
          </w:p>
          <w:p w14:paraId="320E51B2" w14:textId="77777777" w:rsidR="00015D13" w:rsidRPr="00C77CF8" w:rsidRDefault="00015D13" w:rsidP="0092708C">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0DD19"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 xml:space="preserve">Užtenka pateikto EBVPD. </w:t>
            </w: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1" w:history="1">
              <w:r w:rsidRPr="00C77CF8">
                <w:rPr>
                  <w:rStyle w:val="Hipersaitas"/>
                  <w:rFonts w:ascii="Times New Roman" w:hAnsi="Times New Roman" w:cs="Times New Roman"/>
                  <w:color w:val="0070C0"/>
                  <w:sz w:val="20"/>
                  <w:szCs w:val="20"/>
                  <w:u w:val="single"/>
                </w:rPr>
                <w:t>https://www.registrucentras.lt/jar/p/index.php</w:t>
              </w:r>
            </w:hyperlink>
          </w:p>
          <w:p w14:paraId="210EF435"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paskelbtą informaciją, taip pat į šiame informaciniame pranešime pateiktą informaciją:</w:t>
            </w:r>
          </w:p>
          <w:p w14:paraId="55BB4CDA" w14:textId="77777777" w:rsidR="00015D13" w:rsidRPr="00C77CF8" w:rsidRDefault="00015D13" w:rsidP="0092708C">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015D13" w:rsidRPr="00C77CF8" w14:paraId="4144AE01"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876B0" w14:textId="77777777" w:rsidR="00015D13" w:rsidRPr="00C77CF8" w:rsidRDefault="00015D13" w:rsidP="00015D13">
            <w:pPr>
              <w:pStyle w:val="Betarp"/>
              <w:numPr>
                <w:ilvl w:val="0"/>
                <w:numId w:val="4"/>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DFA68"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w:t>
            </w:r>
            <w:r w:rsidRPr="00C77CF8">
              <w:rPr>
                <w:rFonts w:ascii="Times New Roman" w:eastAsia="Times New Roman" w:hAnsi="Times New Roman" w:cs="Times New Roman"/>
                <w:sz w:val="20"/>
                <w:szCs w:val="20"/>
              </w:rPr>
              <w:lastRenderedPageBreak/>
              <w:t>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C31A9"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7 punkto b papunktis</w:t>
            </w:r>
          </w:p>
          <w:p w14:paraId="3D39FDFB" w14:textId="77777777" w:rsidR="00015D13" w:rsidRPr="00C77CF8" w:rsidRDefault="00015D13" w:rsidP="0092708C">
            <w:pPr>
              <w:pStyle w:val="Betarp"/>
              <w:jc w:val="both"/>
              <w:rPr>
                <w:rFonts w:ascii="Times New Roman" w:eastAsia="Yu Mincho" w:hAnsi="Times New Roman" w:cs="Times New Roman"/>
                <w:sz w:val="20"/>
                <w:szCs w:val="20"/>
              </w:rPr>
            </w:pPr>
          </w:p>
          <w:p w14:paraId="74D15B00"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D0085"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0829A8FD" w14:textId="77777777" w:rsidR="00015D13" w:rsidRPr="00C77CF8" w:rsidRDefault="00015D13" w:rsidP="0092708C">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lastRenderedPageBreak/>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3">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015D13" w:rsidRPr="00C77CF8" w14:paraId="78838490" w14:textId="77777777" w:rsidTr="0092708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29C5" w14:textId="77777777" w:rsidR="00015D13" w:rsidRPr="00C77CF8" w:rsidRDefault="00015D13" w:rsidP="00015D13">
            <w:pPr>
              <w:pStyle w:val="Betarp"/>
              <w:numPr>
                <w:ilvl w:val="0"/>
                <w:numId w:val="4"/>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31008" w14:textId="77777777" w:rsidR="00015D13" w:rsidRPr="00C77CF8" w:rsidRDefault="00015D13" w:rsidP="0092708C">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D5DB" w14:textId="77777777" w:rsidR="00015D13" w:rsidRPr="00C77CF8" w:rsidRDefault="00015D13" w:rsidP="0092708C">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280AFFF6" w14:textId="77777777" w:rsidR="00015D13" w:rsidRPr="00C77CF8" w:rsidRDefault="00015D13" w:rsidP="0092708C">
            <w:pPr>
              <w:pStyle w:val="Betarp"/>
              <w:jc w:val="both"/>
              <w:rPr>
                <w:rFonts w:ascii="Times New Roman" w:eastAsia="Yu Mincho" w:hAnsi="Times New Roman" w:cs="Times New Roman"/>
                <w:sz w:val="20"/>
                <w:szCs w:val="20"/>
              </w:rPr>
            </w:pPr>
          </w:p>
          <w:p w14:paraId="490A4C32" w14:textId="77777777" w:rsidR="00015D13" w:rsidRPr="00C77CF8" w:rsidRDefault="00015D13" w:rsidP="0092708C">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9ED1C" w14:textId="77777777" w:rsidR="00015D13" w:rsidRPr="00C77CF8" w:rsidRDefault="00015D13" w:rsidP="0092708C">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CAA27F0" w14:textId="77777777" w:rsidR="00015D13" w:rsidRPr="00C77CF8" w:rsidRDefault="00015D13" w:rsidP="0092708C">
            <w:pPr>
              <w:pStyle w:val="Betarp"/>
              <w:jc w:val="both"/>
              <w:rPr>
                <w:rFonts w:ascii="Times New Roman" w:hAnsi="Times New Roman" w:cs="Times New Roman"/>
                <w:bCs/>
                <w:iCs/>
                <w:sz w:val="20"/>
                <w:szCs w:val="20"/>
                <w:lang w:eastAsia="en-US"/>
              </w:rPr>
            </w:pPr>
          </w:p>
          <w:p w14:paraId="46CAD0B8" w14:textId="77777777" w:rsidR="00015D13" w:rsidRPr="00C77CF8" w:rsidRDefault="00015D13" w:rsidP="0092708C">
            <w:pPr>
              <w:rPr>
                <w:b/>
                <w:bCs/>
                <w:sz w:val="20"/>
                <w:szCs w:val="20"/>
              </w:rPr>
            </w:pPr>
            <w:r w:rsidRPr="00C77CF8">
              <w:rPr>
                <w:b/>
                <w:bCs/>
                <w:sz w:val="20"/>
                <w:szCs w:val="20"/>
              </w:rPr>
              <w:t xml:space="preserve">Priimant sprendimus dėl tiekėjo pašalinimo iš pirkimo procedūros šiame punkte nurodytu pašalinimo pagrindu, be kita ko, atsižvelgiama į nacionalinėje duomenų bazėje adresu: </w:t>
            </w:r>
          </w:p>
          <w:p w14:paraId="6DB5F4F6" w14:textId="77777777" w:rsidR="00015D13" w:rsidRPr="00C77CF8" w:rsidRDefault="00015D13" w:rsidP="0092708C">
            <w:pPr>
              <w:rPr>
                <w:bCs/>
                <w:iCs/>
                <w:sz w:val="20"/>
                <w:szCs w:val="20"/>
                <w:lang w:eastAsia="en-US"/>
              </w:rPr>
            </w:pPr>
            <w:hyperlink r:id="rId14" w:history="1">
              <w:r w:rsidRPr="00C77CF8">
                <w:rPr>
                  <w:rStyle w:val="Hipersaitas"/>
                  <w:color w:val="0070C0"/>
                  <w:sz w:val="20"/>
                  <w:szCs w:val="20"/>
                  <w:u w:val="single"/>
                </w:rPr>
                <w:t>https://kt.gov.lt/lt/atviri-duomenys/diskvalifikavimas-is-viesuju-pirkimu</w:t>
              </w:r>
            </w:hyperlink>
            <w:r w:rsidRPr="00C77CF8">
              <w:rPr>
                <w:color w:val="0070C0"/>
                <w:sz w:val="20"/>
                <w:szCs w:val="20"/>
              </w:rPr>
              <w:t xml:space="preserve"> skelbiamą informaciją. </w:t>
            </w:r>
          </w:p>
        </w:tc>
      </w:tr>
    </w:tbl>
    <w:p w14:paraId="68818A9C" w14:textId="77777777" w:rsidR="00015D13" w:rsidRDefault="00015D13" w:rsidP="00015D13">
      <w:pPr>
        <w:rPr>
          <w:sz w:val="22"/>
          <w:szCs w:val="22"/>
        </w:rPr>
      </w:pPr>
    </w:p>
    <w:p w14:paraId="4CAF7E14" w14:textId="77777777" w:rsidR="00015D13" w:rsidRPr="00C77CF8" w:rsidRDefault="00015D13" w:rsidP="00015D13">
      <w:pPr>
        <w:jc w:val="center"/>
        <w:rPr>
          <w:sz w:val="22"/>
          <w:szCs w:val="22"/>
        </w:rPr>
      </w:pPr>
      <w:r>
        <w:rPr>
          <w:sz w:val="22"/>
          <w:szCs w:val="22"/>
        </w:rPr>
        <w:t>_________________________________</w:t>
      </w:r>
    </w:p>
    <w:p w14:paraId="5B85BBFD" w14:textId="77777777" w:rsidR="00535574" w:rsidRDefault="00535574" w:rsidP="001042A2">
      <w:pPr>
        <w:jc w:val="right"/>
      </w:pPr>
    </w:p>
    <w:p w14:paraId="233EEE8B" w14:textId="77777777" w:rsidR="00535574" w:rsidRDefault="00535574" w:rsidP="001042A2">
      <w:pPr>
        <w:jc w:val="right"/>
      </w:pPr>
    </w:p>
    <w:p w14:paraId="264976F5" w14:textId="77777777" w:rsidR="00535574" w:rsidRDefault="00535574" w:rsidP="001042A2">
      <w:pPr>
        <w:jc w:val="right"/>
      </w:pPr>
    </w:p>
    <w:p w14:paraId="28ED9919" w14:textId="77777777" w:rsidR="00535574" w:rsidRDefault="00535574" w:rsidP="001042A2">
      <w:pPr>
        <w:jc w:val="right"/>
      </w:pPr>
    </w:p>
    <w:p w14:paraId="1655B5EF" w14:textId="77777777" w:rsidR="00535574" w:rsidRDefault="00535574" w:rsidP="001042A2">
      <w:pPr>
        <w:jc w:val="right"/>
      </w:pPr>
    </w:p>
    <w:p w14:paraId="091739D7" w14:textId="77777777" w:rsidR="00535574" w:rsidRDefault="00535574" w:rsidP="001042A2">
      <w:pPr>
        <w:jc w:val="right"/>
      </w:pPr>
    </w:p>
    <w:p w14:paraId="7456C96B" w14:textId="77777777" w:rsidR="00535574" w:rsidRDefault="00535574" w:rsidP="001042A2">
      <w:pPr>
        <w:jc w:val="right"/>
      </w:pPr>
    </w:p>
    <w:p w14:paraId="257500E9" w14:textId="77777777" w:rsidR="00535574" w:rsidRDefault="00535574" w:rsidP="001042A2">
      <w:pPr>
        <w:jc w:val="right"/>
      </w:pPr>
    </w:p>
    <w:p w14:paraId="58E52375" w14:textId="77777777" w:rsidR="00535574" w:rsidRDefault="00535574" w:rsidP="001042A2">
      <w:pPr>
        <w:jc w:val="right"/>
      </w:pPr>
    </w:p>
    <w:p w14:paraId="0A6F4227" w14:textId="77777777" w:rsidR="00535574" w:rsidRDefault="00535574" w:rsidP="001042A2">
      <w:pPr>
        <w:jc w:val="right"/>
      </w:pPr>
    </w:p>
    <w:p w14:paraId="47C09846" w14:textId="77777777" w:rsidR="00535574" w:rsidRDefault="00535574" w:rsidP="001042A2">
      <w:pPr>
        <w:jc w:val="right"/>
      </w:pPr>
    </w:p>
    <w:p w14:paraId="56C8C8CD" w14:textId="77777777" w:rsidR="00535574" w:rsidRDefault="00535574" w:rsidP="001042A2">
      <w:pPr>
        <w:jc w:val="right"/>
      </w:pPr>
    </w:p>
    <w:p w14:paraId="07F74B79" w14:textId="77777777" w:rsidR="00535574" w:rsidRDefault="00535574" w:rsidP="001042A2">
      <w:pPr>
        <w:jc w:val="right"/>
      </w:pPr>
    </w:p>
    <w:p w14:paraId="50EDBE34" w14:textId="77777777" w:rsidR="00535574" w:rsidRDefault="00535574" w:rsidP="001042A2">
      <w:pPr>
        <w:jc w:val="right"/>
      </w:pPr>
    </w:p>
    <w:p w14:paraId="54C55009" w14:textId="77777777" w:rsidR="00535574" w:rsidRDefault="00535574" w:rsidP="001042A2">
      <w:pPr>
        <w:jc w:val="right"/>
      </w:pPr>
    </w:p>
    <w:p w14:paraId="7600D841" w14:textId="77777777" w:rsidR="00535574" w:rsidRDefault="00535574" w:rsidP="001042A2">
      <w:pPr>
        <w:jc w:val="right"/>
      </w:pPr>
    </w:p>
    <w:p w14:paraId="3FB2AF47" w14:textId="77777777" w:rsidR="00535574" w:rsidRDefault="00535574" w:rsidP="001042A2">
      <w:pPr>
        <w:jc w:val="right"/>
      </w:pPr>
    </w:p>
    <w:p w14:paraId="6E9A49F2" w14:textId="77777777" w:rsidR="00535574" w:rsidRDefault="00535574" w:rsidP="001042A2">
      <w:pPr>
        <w:jc w:val="right"/>
      </w:pPr>
    </w:p>
    <w:p w14:paraId="7D51ACAE" w14:textId="77777777" w:rsidR="00535574" w:rsidRDefault="00535574" w:rsidP="001042A2">
      <w:pPr>
        <w:jc w:val="right"/>
      </w:pPr>
    </w:p>
    <w:p w14:paraId="4BD87C75" w14:textId="6C062E54" w:rsidR="00535574" w:rsidRDefault="00535574" w:rsidP="007F3995"/>
    <w:p w14:paraId="6EABC4EF" w14:textId="77777777" w:rsidR="008B6D77" w:rsidRDefault="008B6D77" w:rsidP="007F3995"/>
    <w:p w14:paraId="2AD0F5C2" w14:textId="77777777" w:rsidR="008B6D77" w:rsidRDefault="008B6D77" w:rsidP="007F3995"/>
    <w:sectPr w:rsidR="008B6D77" w:rsidSect="00015D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1F57" w14:textId="77777777" w:rsidR="00A40181" w:rsidRDefault="00A40181" w:rsidP="00015D13">
      <w:r>
        <w:separator/>
      </w:r>
    </w:p>
  </w:endnote>
  <w:endnote w:type="continuationSeparator" w:id="0">
    <w:p w14:paraId="0E9D3DE2" w14:textId="77777777" w:rsidR="00A40181" w:rsidRDefault="00A40181" w:rsidP="0001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8927" w14:textId="77777777" w:rsidR="00A40181" w:rsidRDefault="00A40181" w:rsidP="00015D13">
      <w:r>
        <w:separator/>
      </w:r>
    </w:p>
  </w:footnote>
  <w:footnote w:type="continuationSeparator" w:id="0">
    <w:p w14:paraId="2757016E" w14:textId="77777777" w:rsidR="00A40181" w:rsidRDefault="00A40181" w:rsidP="00015D13">
      <w:r>
        <w:continuationSeparator/>
      </w:r>
    </w:p>
  </w:footnote>
  <w:footnote w:id="1">
    <w:p w14:paraId="0384A554" w14:textId="77777777" w:rsidR="00015D13" w:rsidRPr="00C77CF8" w:rsidRDefault="00015D13" w:rsidP="00015D13">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C735C0" w14:textId="77777777" w:rsidR="00015D13" w:rsidRPr="00C77CF8" w:rsidRDefault="00015D13" w:rsidP="00015D13">
      <w:pPr>
        <w:pStyle w:val="Puslapioinaostekstas"/>
        <w:numPr>
          <w:ilvl w:val="0"/>
          <w:numId w:val="5"/>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F65BCFF" w14:textId="77777777" w:rsidR="00015D13" w:rsidRDefault="00015D13" w:rsidP="00015D13">
      <w:pPr>
        <w:pStyle w:val="Puslapioinaostekstas"/>
        <w:numPr>
          <w:ilvl w:val="0"/>
          <w:numId w:val="5"/>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D106FF4" w14:textId="77777777" w:rsidR="00015D13" w:rsidRPr="00C77CF8" w:rsidRDefault="00015D13" w:rsidP="00015D13">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3E470" w14:textId="77777777" w:rsidR="00015D13" w:rsidRPr="00C77CF8" w:rsidRDefault="00015D13" w:rsidP="00015D13">
      <w:pPr>
        <w:pStyle w:val="Puslapioinaostekstas"/>
        <w:numPr>
          <w:ilvl w:val="0"/>
          <w:numId w:val="6"/>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7FA62D" w14:textId="77777777" w:rsidR="00015D13" w:rsidRDefault="00015D13" w:rsidP="00015D13">
      <w:pPr>
        <w:pStyle w:val="Puslapioinaostekstas"/>
        <w:numPr>
          <w:ilvl w:val="0"/>
          <w:numId w:val="6"/>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17188A" w14:textId="77777777" w:rsidR="00015D13" w:rsidRPr="00C77CF8" w:rsidRDefault="00015D13" w:rsidP="00015D13">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53A47" w14:textId="77777777" w:rsidR="00015D13" w:rsidRPr="00C77CF8" w:rsidRDefault="00015D13" w:rsidP="00015D13">
      <w:pPr>
        <w:pStyle w:val="Puslapioinaostekstas"/>
        <w:numPr>
          <w:ilvl w:val="0"/>
          <w:numId w:val="7"/>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E698EF4" w14:textId="77777777" w:rsidR="00015D13" w:rsidRDefault="00015D13" w:rsidP="00015D13">
      <w:pPr>
        <w:pStyle w:val="Puslapioinaostekstas"/>
        <w:numPr>
          <w:ilvl w:val="0"/>
          <w:numId w:val="7"/>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4"/>
  </w:num>
  <w:num w:numId="3" w16cid:durableId="371005059">
    <w:abstractNumId w:val="2"/>
  </w:num>
  <w:num w:numId="4" w16cid:durableId="1789858266">
    <w:abstractNumId w:val="6"/>
  </w:num>
  <w:num w:numId="5" w16cid:durableId="494614562">
    <w:abstractNumId w:val="3"/>
  </w:num>
  <w:num w:numId="6" w16cid:durableId="1473055655">
    <w:abstractNumId w:val="5"/>
  </w:num>
  <w:num w:numId="7"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CC"/>
    <w:rsid w:val="00015D13"/>
    <w:rsid w:val="00040669"/>
    <w:rsid w:val="001042A2"/>
    <w:rsid w:val="003C58E6"/>
    <w:rsid w:val="00535574"/>
    <w:rsid w:val="006211CC"/>
    <w:rsid w:val="006C7613"/>
    <w:rsid w:val="006D1960"/>
    <w:rsid w:val="007B5C0C"/>
    <w:rsid w:val="007F3995"/>
    <w:rsid w:val="00817F2A"/>
    <w:rsid w:val="008427DC"/>
    <w:rsid w:val="008B6D77"/>
    <w:rsid w:val="00967BD1"/>
    <w:rsid w:val="00987372"/>
    <w:rsid w:val="009D61D1"/>
    <w:rsid w:val="00A40181"/>
    <w:rsid w:val="00AB29AD"/>
    <w:rsid w:val="00CA34A3"/>
    <w:rsid w:val="00FA7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D2B8"/>
  <w15:chartTrackingRefBased/>
  <w15:docId w15:val="{3B134628-5308-4C87-8C55-9AFE8BEF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1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15D13"/>
    <w:rPr>
      <w:strike w:val="0"/>
      <w:dstrike w:val="0"/>
      <w:color w:val="auto"/>
      <w:u w:val="none"/>
      <w:effect w:val="none"/>
    </w:rPr>
  </w:style>
  <w:style w:type="paragraph" w:styleId="Betarp">
    <w:name w:val="No Spacing"/>
    <w:link w:val="BetarpDiagrama"/>
    <w:uiPriority w:val="1"/>
    <w:qFormat/>
    <w:rsid w:val="00015D1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15D13"/>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015D13"/>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015D13"/>
    <w:rPr>
      <w:rFonts w:eastAsiaTheme="minorEastAsia"/>
      <w:sz w:val="20"/>
      <w:szCs w:val="20"/>
      <w:lang w:eastAsia="lt-LT"/>
    </w:rPr>
  </w:style>
  <w:style w:type="character" w:styleId="Puslapioinaosnuoroda">
    <w:name w:val="footnote reference"/>
    <w:basedOn w:val="Numatytasispastraiposriftas"/>
    <w:uiPriority w:val="99"/>
    <w:semiHidden/>
    <w:unhideWhenUsed/>
    <w:rsid w:val="00015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11829</Words>
  <Characters>6744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Gavrilova</dc:creator>
  <cp:lastModifiedBy>egle.kosmauskiene@sac.lt</cp:lastModifiedBy>
  <cp:revision>2</cp:revision>
  <dcterms:created xsi:type="dcterms:W3CDTF">2025-12-05T07:49:00Z</dcterms:created>
  <dcterms:modified xsi:type="dcterms:W3CDTF">2025-12-05T07:49:00Z</dcterms:modified>
</cp:coreProperties>
</file>