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2F49" w14:textId="77777777" w:rsidR="007773DE" w:rsidRPr="00746C4B" w:rsidRDefault="00B65229" w:rsidP="00CD3593">
      <w:pPr>
        <w:spacing w:after="0" w:line="240" w:lineRule="auto"/>
        <w:jc w:val="right"/>
        <w:rPr>
          <w:rFonts w:ascii="Times New Roman" w:hAnsi="Times New Roman" w:cs="Times New Roman"/>
          <w:sz w:val="24"/>
          <w:szCs w:val="24"/>
        </w:rPr>
      </w:pPr>
      <w:r w:rsidRPr="00746C4B">
        <w:rPr>
          <w:rFonts w:ascii="Times New Roman" w:hAnsi="Times New Roman" w:cs="Times New Roman"/>
          <w:sz w:val="24"/>
          <w:szCs w:val="24"/>
        </w:rPr>
        <w:t>Pirkimo sąlygų 2 priedas</w:t>
      </w:r>
    </w:p>
    <w:p w14:paraId="16B5F661" w14:textId="77777777" w:rsidR="00B65229" w:rsidRPr="00746C4B" w:rsidRDefault="00B65229" w:rsidP="00CD3593">
      <w:pPr>
        <w:spacing w:after="0" w:line="240" w:lineRule="auto"/>
        <w:jc w:val="center"/>
        <w:rPr>
          <w:rFonts w:ascii="Times New Roman" w:hAnsi="Times New Roman" w:cs="Times New Roman"/>
          <w:b/>
          <w:sz w:val="24"/>
          <w:szCs w:val="24"/>
        </w:rPr>
      </w:pPr>
      <w:r w:rsidRPr="00746C4B">
        <w:rPr>
          <w:rFonts w:ascii="Times New Roman" w:hAnsi="Times New Roman" w:cs="Times New Roman"/>
          <w:b/>
          <w:sz w:val="24"/>
          <w:szCs w:val="24"/>
        </w:rPr>
        <w:t>TECHNINĖ SPECIFIKACIJA</w:t>
      </w:r>
    </w:p>
    <w:p w14:paraId="5DB99CF6" w14:textId="77777777" w:rsidR="00B65229" w:rsidRPr="00746C4B" w:rsidRDefault="00B65229" w:rsidP="00CD3593">
      <w:pPr>
        <w:spacing w:after="0" w:line="240" w:lineRule="auto"/>
        <w:jc w:val="center"/>
        <w:rPr>
          <w:rFonts w:ascii="Times New Roman" w:hAnsi="Times New Roman" w:cs="Times New Roman"/>
          <w:b/>
          <w:sz w:val="24"/>
          <w:szCs w:val="24"/>
        </w:rPr>
      </w:pPr>
      <w:r w:rsidRPr="00746C4B">
        <w:rPr>
          <w:rFonts w:ascii="Times New Roman" w:hAnsi="Times New Roman" w:cs="Times New Roman"/>
          <w:b/>
          <w:sz w:val="24"/>
          <w:szCs w:val="24"/>
        </w:rPr>
        <w:t>I pirkimo dalis</w:t>
      </w:r>
    </w:p>
    <w:p w14:paraId="34C76C46" w14:textId="6F271A14" w:rsidR="008A6033" w:rsidRPr="00746C4B" w:rsidRDefault="008A6033" w:rsidP="00C92DF3">
      <w:pPr>
        <w:spacing w:after="0" w:line="240" w:lineRule="auto"/>
        <w:jc w:val="both"/>
        <w:rPr>
          <w:rFonts w:ascii="Times New Roman" w:hAnsi="Times New Roman" w:cs="Times New Roman"/>
          <w:color w:val="000000"/>
          <w:sz w:val="24"/>
          <w:szCs w:val="24"/>
        </w:rPr>
      </w:pPr>
      <w:r w:rsidRPr="00746C4B">
        <w:rPr>
          <w:rFonts w:ascii="Times New Roman" w:hAnsi="Times New Roman" w:cs="Times New Roman"/>
          <w:color w:val="000000"/>
          <w:sz w:val="24"/>
          <w:szCs w:val="24"/>
        </w:rPr>
        <w:t>Automobilis turi atitikti visus gamintojo nustatytus kokybės reikalavimus bei tarptautinius kokybės ir ekologinius reikalavimus. Automobilis turi atitikti ES standartus.</w:t>
      </w:r>
    </w:p>
    <w:p w14:paraId="4A20754A" w14:textId="77777777" w:rsidR="00C92DF3" w:rsidRPr="00746C4B" w:rsidRDefault="00C92DF3" w:rsidP="00C92DF3">
      <w:pPr>
        <w:spacing w:after="0" w:line="240" w:lineRule="auto"/>
        <w:jc w:val="both"/>
        <w:rPr>
          <w:rFonts w:ascii="Times New Roman" w:hAnsi="Times New Roman" w:cs="Times New Roman"/>
          <w:b/>
          <w:sz w:val="24"/>
          <w:szCs w:val="24"/>
        </w:rPr>
      </w:pPr>
    </w:p>
    <w:tbl>
      <w:tblPr>
        <w:tblW w:w="9175" w:type="dxa"/>
        <w:tblInd w:w="-108" w:type="dxa"/>
        <w:tblBorders>
          <w:top w:val="nil"/>
          <w:left w:val="nil"/>
          <w:bottom w:val="nil"/>
          <w:right w:val="nil"/>
        </w:tblBorders>
        <w:tblLayout w:type="fixed"/>
        <w:tblLook w:val="0000" w:firstRow="0" w:lastRow="0" w:firstColumn="0" w:lastColumn="0" w:noHBand="0" w:noVBand="0"/>
      </w:tblPr>
      <w:tblGrid>
        <w:gridCol w:w="670"/>
        <w:gridCol w:w="2127"/>
        <w:gridCol w:w="3260"/>
        <w:gridCol w:w="3118"/>
      </w:tblGrid>
      <w:tr w:rsidR="004B01DB" w:rsidRPr="00746C4B" w14:paraId="3567BD85" w14:textId="0C4F3E93"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04329289" w14:textId="77777777" w:rsidR="004B01DB" w:rsidRPr="00746C4B" w:rsidRDefault="004B01DB" w:rsidP="0076423A">
            <w:pPr>
              <w:autoSpaceDE w:val="0"/>
              <w:autoSpaceDN w:val="0"/>
              <w:adjustRightInd w:val="0"/>
              <w:spacing w:after="0" w:line="240" w:lineRule="auto"/>
              <w:jc w:val="center"/>
              <w:rPr>
                <w:rFonts w:ascii="Times New Roman" w:hAnsi="Times New Roman" w:cs="Times New Roman"/>
                <w:color w:val="000000"/>
                <w:sz w:val="24"/>
                <w:szCs w:val="24"/>
              </w:rPr>
            </w:pPr>
            <w:r w:rsidRPr="00746C4B">
              <w:rPr>
                <w:rFonts w:ascii="Times New Roman" w:hAnsi="Times New Roman" w:cs="Times New Roman"/>
                <w:b/>
                <w:bCs/>
                <w:color w:val="000000"/>
                <w:sz w:val="24"/>
                <w:szCs w:val="24"/>
              </w:rPr>
              <w:t>Eil. Nr.</w:t>
            </w:r>
          </w:p>
        </w:tc>
        <w:tc>
          <w:tcPr>
            <w:tcW w:w="2127" w:type="dxa"/>
            <w:tcBorders>
              <w:top w:val="single" w:sz="4" w:space="0" w:color="auto"/>
              <w:left w:val="single" w:sz="4" w:space="0" w:color="auto"/>
              <w:bottom w:val="single" w:sz="4" w:space="0" w:color="auto"/>
              <w:right w:val="single" w:sz="4" w:space="0" w:color="auto"/>
            </w:tcBorders>
          </w:tcPr>
          <w:p w14:paraId="232C355D" w14:textId="77777777" w:rsidR="004B01DB" w:rsidRPr="00746C4B" w:rsidRDefault="004B01DB" w:rsidP="0076423A">
            <w:pPr>
              <w:autoSpaceDE w:val="0"/>
              <w:autoSpaceDN w:val="0"/>
              <w:adjustRightInd w:val="0"/>
              <w:spacing w:after="0" w:line="240" w:lineRule="auto"/>
              <w:jc w:val="center"/>
              <w:rPr>
                <w:rFonts w:ascii="Times New Roman" w:hAnsi="Times New Roman" w:cs="Times New Roman"/>
                <w:color w:val="000000"/>
                <w:sz w:val="24"/>
                <w:szCs w:val="24"/>
              </w:rPr>
            </w:pPr>
            <w:r w:rsidRPr="00746C4B">
              <w:rPr>
                <w:rFonts w:ascii="Times New Roman" w:hAnsi="Times New Roman" w:cs="Times New Roman"/>
                <w:b/>
                <w:bCs/>
                <w:color w:val="000000"/>
                <w:sz w:val="24"/>
                <w:szCs w:val="24"/>
              </w:rPr>
              <w:t>Charakteristikų pavadinimas</w:t>
            </w:r>
          </w:p>
        </w:tc>
        <w:tc>
          <w:tcPr>
            <w:tcW w:w="3260" w:type="dxa"/>
            <w:tcBorders>
              <w:top w:val="single" w:sz="4" w:space="0" w:color="auto"/>
              <w:left w:val="single" w:sz="4" w:space="0" w:color="auto"/>
              <w:bottom w:val="single" w:sz="4" w:space="0" w:color="auto"/>
              <w:right w:val="single" w:sz="4" w:space="0" w:color="auto"/>
            </w:tcBorders>
          </w:tcPr>
          <w:p w14:paraId="7207EEF9" w14:textId="77777777" w:rsidR="004B01DB" w:rsidRPr="00746C4B" w:rsidRDefault="004B01DB" w:rsidP="0076423A">
            <w:pPr>
              <w:autoSpaceDE w:val="0"/>
              <w:autoSpaceDN w:val="0"/>
              <w:adjustRightInd w:val="0"/>
              <w:spacing w:after="0" w:line="240" w:lineRule="auto"/>
              <w:jc w:val="center"/>
              <w:rPr>
                <w:rFonts w:ascii="Times New Roman" w:hAnsi="Times New Roman" w:cs="Times New Roman"/>
                <w:color w:val="000000"/>
                <w:sz w:val="24"/>
                <w:szCs w:val="24"/>
              </w:rPr>
            </w:pPr>
            <w:r w:rsidRPr="00746C4B">
              <w:rPr>
                <w:rFonts w:ascii="Times New Roman" w:hAnsi="Times New Roman" w:cs="Times New Roman"/>
                <w:b/>
                <w:bCs/>
                <w:color w:val="000000"/>
                <w:sz w:val="24"/>
                <w:szCs w:val="24"/>
              </w:rPr>
              <w:t>Reikalavimai</w:t>
            </w:r>
          </w:p>
        </w:tc>
        <w:tc>
          <w:tcPr>
            <w:tcW w:w="3118" w:type="dxa"/>
            <w:tcBorders>
              <w:top w:val="single" w:sz="4" w:space="0" w:color="auto"/>
              <w:left w:val="single" w:sz="4" w:space="0" w:color="auto"/>
              <w:bottom w:val="single" w:sz="4" w:space="0" w:color="auto"/>
              <w:right w:val="single" w:sz="4" w:space="0" w:color="auto"/>
            </w:tcBorders>
          </w:tcPr>
          <w:p w14:paraId="5720472C" w14:textId="05D2069F" w:rsidR="004B01DB" w:rsidRPr="00746C4B" w:rsidRDefault="004B01DB" w:rsidP="0076423A">
            <w:pPr>
              <w:autoSpaceDE w:val="0"/>
              <w:autoSpaceDN w:val="0"/>
              <w:adjustRightInd w:val="0"/>
              <w:spacing w:after="0" w:line="240" w:lineRule="auto"/>
              <w:jc w:val="center"/>
              <w:rPr>
                <w:rFonts w:ascii="Times New Roman" w:hAnsi="Times New Roman" w:cs="Times New Roman"/>
                <w:b/>
                <w:bCs/>
                <w:color w:val="000000"/>
                <w:sz w:val="24"/>
                <w:szCs w:val="24"/>
              </w:rPr>
            </w:pPr>
            <w:r w:rsidRPr="00746C4B">
              <w:rPr>
                <w:rFonts w:ascii="Times New Roman" w:hAnsi="Times New Roman" w:cs="Times New Roman"/>
                <w:b/>
                <w:bCs/>
                <w:color w:val="000000"/>
                <w:sz w:val="24"/>
                <w:szCs w:val="24"/>
              </w:rPr>
              <w:t>Siūlomo</w:t>
            </w:r>
            <w:r w:rsidR="00993BDD" w:rsidRPr="00746C4B">
              <w:rPr>
                <w:rFonts w:ascii="Times New Roman" w:hAnsi="Times New Roman" w:cs="Times New Roman"/>
                <w:b/>
                <w:bCs/>
                <w:color w:val="000000"/>
                <w:sz w:val="24"/>
                <w:szCs w:val="24"/>
              </w:rPr>
              <w:t xml:space="preserve"> Tiekėjo</w:t>
            </w:r>
            <w:r w:rsidRPr="00746C4B">
              <w:rPr>
                <w:rFonts w:ascii="Times New Roman" w:hAnsi="Times New Roman" w:cs="Times New Roman"/>
                <w:b/>
                <w:bCs/>
                <w:color w:val="000000"/>
                <w:sz w:val="24"/>
                <w:szCs w:val="24"/>
              </w:rPr>
              <w:t xml:space="preserve"> automobilio parametrų reikšmės</w:t>
            </w:r>
            <w:r w:rsidR="0096537C" w:rsidRPr="00746C4B">
              <w:rPr>
                <w:rFonts w:ascii="Times New Roman" w:hAnsi="Times New Roman" w:cs="Times New Roman"/>
                <w:b/>
                <w:bCs/>
                <w:color w:val="000000"/>
                <w:sz w:val="24"/>
                <w:szCs w:val="24"/>
              </w:rPr>
              <w:t>*</w:t>
            </w:r>
          </w:p>
        </w:tc>
      </w:tr>
      <w:tr w:rsidR="004B01DB" w:rsidRPr="00746C4B" w14:paraId="57412ADB" w14:textId="0C573E8D"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67DE62E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5985B5C6"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Automobilio rūšis </w:t>
            </w:r>
          </w:p>
        </w:tc>
        <w:tc>
          <w:tcPr>
            <w:tcW w:w="3260" w:type="dxa"/>
            <w:tcBorders>
              <w:top w:val="single" w:sz="4" w:space="0" w:color="auto"/>
              <w:left w:val="single" w:sz="4" w:space="0" w:color="auto"/>
              <w:bottom w:val="single" w:sz="4" w:space="0" w:color="auto"/>
              <w:right w:val="single" w:sz="4" w:space="0" w:color="auto"/>
            </w:tcBorders>
          </w:tcPr>
          <w:p w14:paraId="799B560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sz w:val="24"/>
                <w:szCs w:val="24"/>
              </w:rPr>
              <w:t xml:space="preserve">Atrodantis kaip klasikinis sedanas. </w:t>
            </w:r>
            <w:r w:rsidRPr="00746C4B">
              <w:rPr>
                <w:rFonts w:ascii="Times New Roman" w:hAnsi="Times New Roman" w:cs="Times New Roman"/>
                <w:color w:val="000000"/>
                <w:sz w:val="24"/>
                <w:szCs w:val="24"/>
              </w:rPr>
              <w:t>M1 kategorija.</w:t>
            </w:r>
          </w:p>
        </w:tc>
        <w:tc>
          <w:tcPr>
            <w:tcW w:w="3118" w:type="dxa"/>
            <w:tcBorders>
              <w:top w:val="single" w:sz="4" w:space="0" w:color="auto"/>
              <w:left w:val="single" w:sz="4" w:space="0" w:color="auto"/>
              <w:bottom w:val="single" w:sz="4" w:space="0" w:color="auto"/>
              <w:right w:val="single" w:sz="4" w:space="0" w:color="auto"/>
            </w:tcBorders>
          </w:tcPr>
          <w:p w14:paraId="0A07595A" w14:textId="77777777" w:rsidR="004B01DB" w:rsidRPr="00746C4B" w:rsidRDefault="004B01DB" w:rsidP="0058721A">
            <w:pPr>
              <w:autoSpaceDE w:val="0"/>
              <w:autoSpaceDN w:val="0"/>
              <w:adjustRightInd w:val="0"/>
              <w:spacing w:after="0" w:line="240" w:lineRule="auto"/>
              <w:rPr>
                <w:rFonts w:ascii="Times New Roman" w:hAnsi="Times New Roman" w:cs="Times New Roman"/>
                <w:sz w:val="24"/>
                <w:szCs w:val="24"/>
              </w:rPr>
            </w:pPr>
          </w:p>
        </w:tc>
      </w:tr>
      <w:tr w:rsidR="004B01DB" w:rsidRPr="00746C4B" w14:paraId="5116D672" w14:textId="56FB9907" w:rsidTr="004B01DB">
        <w:trPr>
          <w:trHeight w:val="523"/>
        </w:trPr>
        <w:tc>
          <w:tcPr>
            <w:tcW w:w="670" w:type="dxa"/>
            <w:tcBorders>
              <w:top w:val="single" w:sz="4" w:space="0" w:color="auto"/>
              <w:left w:val="single" w:sz="4" w:space="0" w:color="auto"/>
              <w:bottom w:val="single" w:sz="4" w:space="0" w:color="auto"/>
              <w:right w:val="single" w:sz="4" w:space="0" w:color="auto"/>
            </w:tcBorders>
          </w:tcPr>
          <w:p w14:paraId="7A15F064"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36B42E8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Automobilio pagaminimas </w:t>
            </w:r>
          </w:p>
        </w:tc>
        <w:tc>
          <w:tcPr>
            <w:tcW w:w="3260" w:type="dxa"/>
            <w:tcBorders>
              <w:top w:val="single" w:sz="4" w:space="0" w:color="auto"/>
              <w:left w:val="single" w:sz="4" w:space="0" w:color="auto"/>
              <w:bottom w:val="single" w:sz="4" w:space="0" w:color="auto"/>
              <w:right w:val="single" w:sz="4" w:space="0" w:color="auto"/>
            </w:tcBorders>
          </w:tcPr>
          <w:p w14:paraId="396ACBBD" w14:textId="698C2011"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Naujas automobilis, neeksploatuotas, pagamintas ne anksčiau kaip prieš </w:t>
            </w:r>
            <w:r w:rsidR="00993BDD" w:rsidRPr="00746C4B">
              <w:rPr>
                <w:rFonts w:ascii="Times New Roman" w:hAnsi="Times New Roman" w:cs="Times New Roman"/>
                <w:sz w:val="24"/>
                <w:szCs w:val="24"/>
              </w:rPr>
              <w:t xml:space="preserve">12 </w:t>
            </w:r>
            <w:r w:rsidRPr="00746C4B">
              <w:rPr>
                <w:rFonts w:ascii="Times New Roman" w:hAnsi="Times New Roman" w:cs="Times New Roman"/>
                <w:sz w:val="24"/>
                <w:szCs w:val="24"/>
              </w:rPr>
              <w:t xml:space="preserve">mėnesių iki </w:t>
            </w:r>
            <w:r w:rsidR="00555747" w:rsidRPr="00746C4B">
              <w:rPr>
                <w:rFonts w:ascii="Times New Roman" w:hAnsi="Times New Roman" w:cs="Times New Roman"/>
                <w:sz w:val="24"/>
                <w:szCs w:val="24"/>
              </w:rPr>
              <w:t>pasiūlymo pateikimo termino pabaigos.</w:t>
            </w:r>
          </w:p>
        </w:tc>
        <w:tc>
          <w:tcPr>
            <w:tcW w:w="3118" w:type="dxa"/>
            <w:tcBorders>
              <w:top w:val="single" w:sz="4" w:space="0" w:color="auto"/>
              <w:left w:val="single" w:sz="4" w:space="0" w:color="auto"/>
              <w:bottom w:val="single" w:sz="4" w:space="0" w:color="auto"/>
              <w:right w:val="single" w:sz="4" w:space="0" w:color="auto"/>
            </w:tcBorders>
          </w:tcPr>
          <w:p w14:paraId="0D2A786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763EAB82" w14:textId="31593573" w:rsidTr="004B01DB">
        <w:trPr>
          <w:trHeight w:val="275"/>
        </w:trPr>
        <w:tc>
          <w:tcPr>
            <w:tcW w:w="670" w:type="dxa"/>
            <w:tcBorders>
              <w:top w:val="single" w:sz="4" w:space="0" w:color="auto"/>
              <w:left w:val="single" w:sz="4" w:space="0" w:color="auto"/>
              <w:bottom w:val="single" w:sz="4" w:space="0" w:color="auto"/>
              <w:right w:val="single" w:sz="4" w:space="0" w:color="auto"/>
            </w:tcBorders>
          </w:tcPr>
          <w:p w14:paraId="742DA38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15E6B91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Variklio galingumas, kW </w:t>
            </w:r>
          </w:p>
        </w:tc>
        <w:tc>
          <w:tcPr>
            <w:tcW w:w="3260" w:type="dxa"/>
            <w:tcBorders>
              <w:top w:val="single" w:sz="4" w:space="0" w:color="auto"/>
              <w:left w:val="single" w:sz="4" w:space="0" w:color="auto"/>
              <w:bottom w:val="single" w:sz="4" w:space="0" w:color="auto"/>
              <w:right w:val="single" w:sz="4" w:space="0" w:color="auto"/>
            </w:tcBorders>
          </w:tcPr>
          <w:p w14:paraId="4F57CC1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Ne mažiau kaip 150</w:t>
            </w:r>
          </w:p>
        </w:tc>
        <w:tc>
          <w:tcPr>
            <w:tcW w:w="3118" w:type="dxa"/>
            <w:tcBorders>
              <w:top w:val="single" w:sz="4" w:space="0" w:color="auto"/>
              <w:left w:val="single" w:sz="4" w:space="0" w:color="auto"/>
              <w:bottom w:val="single" w:sz="4" w:space="0" w:color="auto"/>
              <w:right w:val="single" w:sz="4" w:space="0" w:color="auto"/>
            </w:tcBorders>
          </w:tcPr>
          <w:p w14:paraId="46643B3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53F70CA0" w14:textId="0E3FAC68" w:rsidTr="004B01DB">
        <w:trPr>
          <w:trHeight w:val="275"/>
        </w:trPr>
        <w:tc>
          <w:tcPr>
            <w:tcW w:w="670" w:type="dxa"/>
            <w:tcBorders>
              <w:top w:val="single" w:sz="4" w:space="0" w:color="auto"/>
              <w:left w:val="single" w:sz="4" w:space="0" w:color="auto"/>
              <w:bottom w:val="single" w:sz="4" w:space="0" w:color="auto"/>
              <w:right w:val="single" w:sz="4" w:space="0" w:color="auto"/>
            </w:tcBorders>
          </w:tcPr>
          <w:p w14:paraId="5D4689C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76211C6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Varantieji ratai</w:t>
            </w:r>
          </w:p>
        </w:tc>
        <w:tc>
          <w:tcPr>
            <w:tcW w:w="3260" w:type="dxa"/>
            <w:tcBorders>
              <w:top w:val="single" w:sz="4" w:space="0" w:color="auto"/>
              <w:left w:val="single" w:sz="4" w:space="0" w:color="auto"/>
              <w:bottom w:val="single" w:sz="4" w:space="0" w:color="auto"/>
              <w:right w:val="single" w:sz="4" w:space="0" w:color="auto"/>
            </w:tcBorders>
          </w:tcPr>
          <w:p w14:paraId="6F4C0F6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Priekiniai</w:t>
            </w:r>
          </w:p>
        </w:tc>
        <w:tc>
          <w:tcPr>
            <w:tcW w:w="3118" w:type="dxa"/>
            <w:tcBorders>
              <w:top w:val="single" w:sz="4" w:space="0" w:color="auto"/>
              <w:left w:val="single" w:sz="4" w:space="0" w:color="auto"/>
              <w:bottom w:val="single" w:sz="4" w:space="0" w:color="auto"/>
              <w:right w:val="single" w:sz="4" w:space="0" w:color="auto"/>
            </w:tcBorders>
          </w:tcPr>
          <w:p w14:paraId="3BC5D0F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062BE5DD" w14:textId="2EEDB27A" w:rsidTr="004B01DB">
        <w:trPr>
          <w:trHeight w:val="295"/>
        </w:trPr>
        <w:tc>
          <w:tcPr>
            <w:tcW w:w="670" w:type="dxa"/>
            <w:tcBorders>
              <w:top w:val="single" w:sz="4" w:space="0" w:color="auto"/>
              <w:left w:val="single" w:sz="4" w:space="0" w:color="auto"/>
              <w:bottom w:val="single" w:sz="4" w:space="0" w:color="auto"/>
              <w:right w:val="single" w:sz="4" w:space="0" w:color="auto"/>
            </w:tcBorders>
          </w:tcPr>
          <w:p w14:paraId="47AC30D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5</w:t>
            </w:r>
          </w:p>
        </w:tc>
        <w:tc>
          <w:tcPr>
            <w:tcW w:w="2127" w:type="dxa"/>
            <w:tcBorders>
              <w:top w:val="single" w:sz="4" w:space="0" w:color="auto"/>
              <w:left w:val="single" w:sz="4" w:space="0" w:color="auto"/>
              <w:bottom w:val="single" w:sz="4" w:space="0" w:color="auto"/>
              <w:right w:val="single" w:sz="4" w:space="0" w:color="auto"/>
            </w:tcBorders>
          </w:tcPr>
          <w:p w14:paraId="33DB66D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sz w:val="24"/>
                <w:szCs w:val="24"/>
              </w:rPr>
              <w:t>Minimalūs aplinkos apsaugos kriterijai</w:t>
            </w:r>
          </w:p>
        </w:tc>
        <w:tc>
          <w:tcPr>
            <w:tcW w:w="3260" w:type="dxa"/>
            <w:tcBorders>
              <w:top w:val="single" w:sz="4" w:space="0" w:color="auto"/>
              <w:left w:val="single" w:sz="4" w:space="0" w:color="auto"/>
              <w:bottom w:val="single" w:sz="4" w:space="0" w:color="auto"/>
              <w:right w:val="single" w:sz="4" w:space="0" w:color="auto"/>
            </w:tcBorders>
          </w:tcPr>
          <w:p w14:paraId="0305878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sz w:val="24"/>
                <w:szCs w:val="24"/>
              </w:rPr>
              <w:t>Automobilis turi atitikti ne žemesnį kaip EURO 6 standartą.</w:t>
            </w:r>
          </w:p>
        </w:tc>
        <w:tc>
          <w:tcPr>
            <w:tcW w:w="3118" w:type="dxa"/>
            <w:tcBorders>
              <w:top w:val="single" w:sz="4" w:space="0" w:color="auto"/>
              <w:left w:val="single" w:sz="4" w:space="0" w:color="auto"/>
              <w:bottom w:val="single" w:sz="4" w:space="0" w:color="auto"/>
              <w:right w:val="single" w:sz="4" w:space="0" w:color="auto"/>
            </w:tcBorders>
          </w:tcPr>
          <w:p w14:paraId="6FE4AEA3" w14:textId="77777777" w:rsidR="004B01DB" w:rsidRPr="00746C4B" w:rsidRDefault="004B01DB" w:rsidP="0058721A">
            <w:pPr>
              <w:autoSpaceDE w:val="0"/>
              <w:autoSpaceDN w:val="0"/>
              <w:adjustRightInd w:val="0"/>
              <w:spacing w:after="0" w:line="240" w:lineRule="auto"/>
              <w:rPr>
                <w:rFonts w:ascii="Times New Roman" w:hAnsi="Times New Roman" w:cs="Times New Roman"/>
                <w:sz w:val="24"/>
                <w:szCs w:val="24"/>
              </w:rPr>
            </w:pPr>
          </w:p>
        </w:tc>
      </w:tr>
      <w:tr w:rsidR="004B01DB" w:rsidRPr="00746C4B" w14:paraId="1DC08BFE" w14:textId="330C8586" w:rsidTr="004B01DB">
        <w:trPr>
          <w:trHeight w:val="295"/>
        </w:trPr>
        <w:tc>
          <w:tcPr>
            <w:tcW w:w="670" w:type="dxa"/>
            <w:tcBorders>
              <w:top w:val="single" w:sz="4" w:space="0" w:color="auto"/>
              <w:left w:val="single" w:sz="4" w:space="0" w:color="auto"/>
              <w:bottom w:val="single" w:sz="4" w:space="0" w:color="auto"/>
              <w:right w:val="single" w:sz="4" w:space="0" w:color="auto"/>
            </w:tcBorders>
          </w:tcPr>
          <w:p w14:paraId="5D1DF0C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60AAFA8B"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Bendras ilgis, mm </w:t>
            </w:r>
          </w:p>
        </w:tc>
        <w:tc>
          <w:tcPr>
            <w:tcW w:w="3260" w:type="dxa"/>
            <w:tcBorders>
              <w:top w:val="single" w:sz="4" w:space="0" w:color="auto"/>
              <w:left w:val="single" w:sz="4" w:space="0" w:color="auto"/>
              <w:bottom w:val="single" w:sz="4" w:space="0" w:color="auto"/>
              <w:right w:val="single" w:sz="4" w:space="0" w:color="auto"/>
            </w:tcBorders>
          </w:tcPr>
          <w:p w14:paraId="1A5A858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Ne mažiau kaip 4700 mm</w:t>
            </w:r>
          </w:p>
        </w:tc>
        <w:tc>
          <w:tcPr>
            <w:tcW w:w="3118" w:type="dxa"/>
            <w:tcBorders>
              <w:top w:val="single" w:sz="4" w:space="0" w:color="auto"/>
              <w:left w:val="single" w:sz="4" w:space="0" w:color="auto"/>
              <w:bottom w:val="single" w:sz="4" w:space="0" w:color="auto"/>
              <w:right w:val="single" w:sz="4" w:space="0" w:color="auto"/>
            </w:tcBorders>
          </w:tcPr>
          <w:p w14:paraId="026B252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D6AD509" w14:textId="637CD082"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7EC758D9"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8</w:t>
            </w:r>
          </w:p>
        </w:tc>
        <w:tc>
          <w:tcPr>
            <w:tcW w:w="2127" w:type="dxa"/>
            <w:tcBorders>
              <w:top w:val="single" w:sz="4" w:space="0" w:color="auto"/>
              <w:left w:val="single" w:sz="4" w:space="0" w:color="auto"/>
              <w:bottom w:val="single" w:sz="4" w:space="0" w:color="auto"/>
              <w:right w:val="single" w:sz="4" w:space="0" w:color="auto"/>
            </w:tcBorders>
          </w:tcPr>
          <w:p w14:paraId="40A88B45"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Prošvaisa, mm </w:t>
            </w:r>
          </w:p>
        </w:tc>
        <w:tc>
          <w:tcPr>
            <w:tcW w:w="3260" w:type="dxa"/>
            <w:tcBorders>
              <w:top w:val="single" w:sz="4" w:space="0" w:color="auto"/>
              <w:left w:val="single" w:sz="4" w:space="0" w:color="auto"/>
              <w:bottom w:val="single" w:sz="4" w:space="0" w:color="auto"/>
              <w:right w:val="single" w:sz="4" w:space="0" w:color="auto"/>
            </w:tcBorders>
          </w:tcPr>
          <w:p w14:paraId="1CF3BB7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Nuo 130 mm</w:t>
            </w:r>
          </w:p>
        </w:tc>
        <w:tc>
          <w:tcPr>
            <w:tcW w:w="3118" w:type="dxa"/>
            <w:tcBorders>
              <w:top w:val="single" w:sz="4" w:space="0" w:color="auto"/>
              <w:left w:val="single" w:sz="4" w:space="0" w:color="auto"/>
              <w:bottom w:val="single" w:sz="4" w:space="0" w:color="auto"/>
              <w:right w:val="single" w:sz="4" w:space="0" w:color="auto"/>
            </w:tcBorders>
          </w:tcPr>
          <w:p w14:paraId="465803C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25586E61" w14:textId="399630D4"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167BA53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207D2A5C"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Pagreitėjimas iki 100 km/ s </w:t>
            </w:r>
          </w:p>
        </w:tc>
        <w:tc>
          <w:tcPr>
            <w:tcW w:w="3260" w:type="dxa"/>
            <w:tcBorders>
              <w:top w:val="single" w:sz="4" w:space="0" w:color="auto"/>
              <w:left w:val="single" w:sz="4" w:space="0" w:color="auto"/>
              <w:bottom w:val="single" w:sz="4" w:space="0" w:color="auto"/>
              <w:right w:val="single" w:sz="4" w:space="0" w:color="auto"/>
            </w:tcBorders>
          </w:tcPr>
          <w:p w14:paraId="7CCED1E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Ne daugiau kaip 8,5</w:t>
            </w:r>
          </w:p>
        </w:tc>
        <w:tc>
          <w:tcPr>
            <w:tcW w:w="3118" w:type="dxa"/>
            <w:tcBorders>
              <w:top w:val="single" w:sz="4" w:space="0" w:color="auto"/>
              <w:left w:val="single" w:sz="4" w:space="0" w:color="auto"/>
              <w:bottom w:val="single" w:sz="4" w:space="0" w:color="auto"/>
              <w:right w:val="single" w:sz="4" w:space="0" w:color="auto"/>
            </w:tcBorders>
          </w:tcPr>
          <w:p w14:paraId="51DC03B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8BDFA2C" w14:textId="00866C81"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4C8F4DB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30A43999"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Kuro rūšis </w:t>
            </w:r>
            <w:r w:rsidRPr="00746C4B">
              <w:rPr>
                <w:rFonts w:ascii="Times New Roman" w:hAnsi="Times New Roman" w:cs="Times New Roman"/>
                <w:b/>
                <w:color w:val="000000"/>
                <w:sz w:val="24"/>
                <w:szCs w:val="24"/>
              </w:rPr>
              <w:tab/>
            </w:r>
          </w:p>
        </w:tc>
        <w:tc>
          <w:tcPr>
            <w:tcW w:w="3260" w:type="dxa"/>
            <w:tcBorders>
              <w:top w:val="single" w:sz="4" w:space="0" w:color="auto"/>
              <w:left w:val="single" w:sz="4" w:space="0" w:color="auto"/>
              <w:bottom w:val="single" w:sz="4" w:space="0" w:color="auto"/>
              <w:right w:val="single" w:sz="4" w:space="0" w:color="auto"/>
            </w:tcBorders>
          </w:tcPr>
          <w:p w14:paraId="2742623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themeColor="text1"/>
                <w:sz w:val="24"/>
                <w:szCs w:val="24"/>
              </w:rPr>
              <w:t>Benzinas/elektra (</w:t>
            </w:r>
            <w:proofErr w:type="spellStart"/>
            <w:r w:rsidRPr="00746C4B">
              <w:rPr>
                <w:rFonts w:ascii="Times New Roman" w:hAnsi="Times New Roman" w:cs="Times New Roman"/>
                <w:color w:val="000000" w:themeColor="text1"/>
                <w:sz w:val="24"/>
                <w:szCs w:val="24"/>
              </w:rPr>
              <w:t>plug-in</w:t>
            </w:r>
            <w:proofErr w:type="spellEnd"/>
            <w:r w:rsidRPr="00746C4B">
              <w:rPr>
                <w:rFonts w:ascii="Times New Roman" w:hAnsi="Times New Roman" w:cs="Times New Roman"/>
                <w:color w:val="000000" w:themeColor="text1"/>
                <w:sz w:val="24"/>
                <w:szCs w:val="24"/>
              </w:rPr>
              <w:t>), turi būti įkraunamas iš tinklo.</w:t>
            </w:r>
          </w:p>
        </w:tc>
        <w:tc>
          <w:tcPr>
            <w:tcW w:w="3118" w:type="dxa"/>
            <w:tcBorders>
              <w:top w:val="single" w:sz="4" w:space="0" w:color="auto"/>
              <w:left w:val="single" w:sz="4" w:space="0" w:color="auto"/>
              <w:bottom w:val="single" w:sz="4" w:space="0" w:color="auto"/>
              <w:right w:val="single" w:sz="4" w:space="0" w:color="auto"/>
            </w:tcBorders>
          </w:tcPr>
          <w:p w14:paraId="3FFD441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p>
        </w:tc>
      </w:tr>
      <w:tr w:rsidR="004B01DB" w:rsidRPr="00746C4B" w14:paraId="0AE6BB7B" w14:textId="722AEFAA"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6B3333F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11</w:t>
            </w:r>
          </w:p>
        </w:tc>
        <w:tc>
          <w:tcPr>
            <w:tcW w:w="2127" w:type="dxa"/>
            <w:tcBorders>
              <w:top w:val="single" w:sz="4" w:space="0" w:color="auto"/>
              <w:left w:val="single" w:sz="4" w:space="0" w:color="auto"/>
              <w:bottom w:val="single" w:sz="4" w:space="0" w:color="auto"/>
              <w:right w:val="single" w:sz="4" w:space="0" w:color="auto"/>
            </w:tcBorders>
          </w:tcPr>
          <w:p w14:paraId="265C62B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Durelės </w:t>
            </w:r>
          </w:p>
        </w:tc>
        <w:tc>
          <w:tcPr>
            <w:tcW w:w="3260" w:type="dxa"/>
            <w:tcBorders>
              <w:top w:val="single" w:sz="4" w:space="0" w:color="auto"/>
              <w:left w:val="single" w:sz="4" w:space="0" w:color="auto"/>
              <w:bottom w:val="single" w:sz="4" w:space="0" w:color="auto"/>
              <w:right w:val="single" w:sz="4" w:space="0" w:color="auto"/>
            </w:tcBorders>
          </w:tcPr>
          <w:p w14:paraId="4144E3D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74393DF9"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13642CE8" w14:textId="530B64FA"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50B30C8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12</w:t>
            </w:r>
          </w:p>
        </w:tc>
        <w:tc>
          <w:tcPr>
            <w:tcW w:w="2127" w:type="dxa"/>
            <w:tcBorders>
              <w:top w:val="single" w:sz="4" w:space="0" w:color="auto"/>
              <w:left w:val="single" w:sz="4" w:space="0" w:color="auto"/>
              <w:bottom w:val="single" w:sz="4" w:space="0" w:color="auto"/>
              <w:right w:val="single" w:sz="4" w:space="0" w:color="auto"/>
            </w:tcBorders>
          </w:tcPr>
          <w:p w14:paraId="7FF3EB95"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Vietos </w:t>
            </w:r>
          </w:p>
        </w:tc>
        <w:tc>
          <w:tcPr>
            <w:tcW w:w="3260" w:type="dxa"/>
            <w:tcBorders>
              <w:top w:val="single" w:sz="4" w:space="0" w:color="auto"/>
              <w:left w:val="single" w:sz="4" w:space="0" w:color="auto"/>
              <w:bottom w:val="single" w:sz="4" w:space="0" w:color="auto"/>
              <w:right w:val="single" w:sz="4" w:space="0" w:color="auto"/>
            </w:tcBorders>
          </w:tcPr>
          <w:p w14:paraId="4BA1A5D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772DBDD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94132E8" w14:textId="30D88D9D"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051B872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13</w:t>
            </w:r>
          </w:p>
        </w:tc>
        <w:tc>
          <w:tcPr>
            <w:tcW w:w="2127" w:type="dxa"/>
            <w:tcBorders>
              <w:top w:val="single" w:sz="4" w:space="0" w:color="auto"/>
              <w:left w:val="single" w:sz="4" w:space="0" w:color="auto"/>
              <w:bottom w:val="single" w:sz="4" w:space="0" w:color="auto"/>
              <w:right w:val="single" w:sz="4" w:space="0" w:color="auto"/>
            </w:tcBorders>
          </w:tcPr>
          <w:p w14:paraId="0C1D29A8"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Bagažo skyrius, litrais</w:t>
            </w:r>
          </w:p>
        </w:tc>
        <w:tc>
          <w:tcPr>
            <w:tcW w:w="3260" w:type="dxa"/>
            <w:tcBorders>
              <w:top w:val="single" w:sz="4" w:space="0" w:color="auto"/>
              <w:left w:val="single" w:sz="4" w:space="0" w:color="auto"/>
              <w:bottom w:val="single" w:sz="4" w:space="0" w:color="auto"/>
              <w:right w:val="single" w:sz="4" w:space="0" w:color="auto"/>
            </w:tcBorders>
          </w:tcPr>
          <w:p w14:paraId="55D3CBE0" w14:textId="7C221679"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Nuo 360 l</w:t>
            </w:r>
            <w:r w:rsidR="00B50F0A" w:rsidRPr="00746C4B">
              <w:rPr>
                <w:rFonts w:ascii="Times New Roman" w:hAnsi="Times New Roman" w:cs="Times New Roman"/>
                <w:color w:val="000000"/>
                <w:sz w:val="24"/>
                <w:szCs w:val="24"/>
              </w:rPr>
              <w:t>, neatlenkus galinių sėdynių</w:t>
            </w:r>
          </w:p>
        </w:tc>
        <w:tc>
          <w:tcPr>
            <w:tcW w:w="3118" w:type="dxa"/>
            <w:tcBorders>
              <w:top w:val="single" w:sz="4" w:space="0" w:color="auto"/>
              <w:left w:val="single" w:sz="4" w:space="0" w:color="auto"/>
              <w:bottom w:val="single" w:sz="4" w:space="0" w:color="auto"/>
              <w:right w:val="single" w:sz="4" w:space="0" w:color="auto"/>
            </w:tcBorders>
          </w:tcPr>
          <w:p w14:paraId="7EBD95F9"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21C57D68" w14:textId="4A2F7EC6"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154AC2A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14</w:t>
            </w:r>
          </w:p>
        </w:tc>
        <w:tc>
          <w:tcPr>
            <w:tcW w:w="2127" w:type="dxa"/>
            <w:tcBorders>
              <w:top w:val="single" w:sz="4" w:space="0" w:color="auto"/>
              <w:left w:val="single" w:sz="4" w:space="0" w:color="auto"/>
              <w:bottom w:val="single" w:sz="4" w:space="0" w:color="auto"/>
              <w:right w:val="single" w:sz="4" w:space="0" w:color="auto"/>
            </w:tcBorders>
          </w:tcPr>
          <w:p w14:paraId="701A485F"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Spalva </w:t>
            </w:r>
          </w:p>
        </w:tc>
        <w:tc>
          <w:tcPr>
            <w:tcW w:w="3260" w:type="dxa"/>
            <w:tcBorders>
              <w:top w:val="single" w:sz="4" w:space="0" w:color="auto"/>
              <w:left w:val="single" w:sz="4" w:space="0" w:color="auto"/>
              <w:bottom w:val="single" w:sz="4" w:space="0" w:color="auto"/>
              <w:right w:val="single" w:sz="4" w:space="0" w:color="auto"/>
            </w:tcBorders>
          </w:tcPr>
          <w:p w14:paraId="3B575E3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Juoda</w:t>
            </w:r>
          </w:p>
        </w:tc>
        <w:tc>
          <w:tcPr>
            <w:tcW w:w="3118" w:type="dxa"/>
            <w:tcBorders>
              <w:top w:val="single" w:sz="4" w:space="0" w:color="auto"/>
              <w:left w:val="single" w:sz="4" w:space="0" w:color="auto"/>
              <w:bottom w:val="single" w:sz="4" w:space="0" w:color="auto"/>
              <w:right w:val="single" w:sz="4" w:space="0" w:color="auto"/>
            </w:tcBorders>
          </w:tcPr>
          <w:p w14:paraId="1B1F3B9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BDBD990" w14:textId="183DB22D"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3068BF1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15</w:t>
            </w:r>
          </w:p>
        </w:tc>
        <w:tc>
          <w:tcPr>
            <w:tcW w:w="2127" w:type="dxa"/>
            <w:tcBorders>
              <w:top w:val="single" w:sz="4" w:space="0" w:color="auto"/>
              <w:left w:val="single" w:sz="4" w:space="0" w:color="auto"/>
              <w:bottom w:val="single" w:sz="4" w:space="0" w:color="auto"/>
              <w:right w:val="single" w:sz="4" w:space="0" w:color="auto"/>
            </w:tcBorders>
          </w:tcPr>
          <w:p w14:paraId="3D76E989"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Langų stiklų tamsinimas</w:t>
            </w:r>
          </w:p>
        </w:tc>
        <w:tc>
          <w:tcPr>
            <w:tcW w:w="3260" w:type="dxa"/>
            <w:tcBorders>
              <w:top w:val="single" w:sz="4" w:space="0" w:color="auto"/>
              <w:left w:val="single" w:sz="4" w:space="0" w:color="auto"/>
              <w:bottom w:val="single" w:sz="4" w:space="0" w:color="auto"/>
              <w:right w:val="single" w:sz="4" w:space="0" w:color="auto"/>
            </w:tcBorders>
          </w:tcPr>
          <w:p w14:paraId="15E9F80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eastAsia="Times New Roman" w:hAnsi="Times New Roman" w:cs="Times New Roman"/>
                <w:sz w:val="24"/>
                <w:szCs w:val="24"/>
                <w:lang w:eastAsia="lt-LT"/>
              </w:rPr>
              <w:t>Tamsinti galiniai šoniniai ir galinis automobilio stiklai. Stiklų tamsinimo stiprumas derinamas su pirkėju prieš sutarties pasirašymą.</w:t>
            </w:r>
          </w:p>
        </w:tc>
        <w:tc>
          <w:tcPr>
            <w:tcW w:w="3118" w:type="dxa"/>
            <w:tcBorders>
              <w:top w:val="single" w:sz="4" w:space="0" w:color="auto"/>
              <w:left w:val="single" w:sz="4" w:space="0" w:color="auto"/>
              <w:bottom w:val="single" w:sz="4" w:space="0" w:color="auto"/>
              <w:right w:val="single" w:sz="4" w:space="0" w:color="auto"/>
            </w:tcBorders>
          </w:tcPr>
          <w:p w14:paraId="11E9232B" w14:textId="77777777" w:rsidR="004B01DB" w:rsidRPr="00746C4B" w:rsidRDefault="004B01DB" w:rsidP="0058721A">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4B01DB" w:rsidRPr="00746C4B" w14:paraId="7801ACAB" w14:textId="37F6F2A7"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4C3640A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16</w:t>
            </w:r>
          </w:p>
        </w:tc>
        <w:tc>
          <w:tcPr>
            <w:tcW w:w="2127" w:type="dxa"/>
            <w:tcBorders>
              <w:top w:val="single" w:sz="4" w:space="0" w:color="auto"/>
              <w:left w:val="single" w:sz="4" w:space="0" w:color="auto"/>
              <w:bottom w:val="single" w:sz="4" w:space="0" w:color="auto"/>
              <w:right w:val="single" w:sz="4" w:space="0" w:color="auto"/>
            </w:tcBorders>
          </w:tcPr>
          <w:p w14:paraId="585C251B"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Automobilio valdymo ir saugumo sistemos</w:t>
            </w:r>
          </w:p>
        </w:tc>
        <w:tc>
          <w:tcPr>
            <w:tcW w:w="3260" w:type="dxa"/>
            <w:tcBorders>
              <w:top w:val="single" w:sz="4" w:space="0" w:color="auto"/>
              <w:left w:val="single" w:sz="4" w:space="0" w:color="auto"/>
              <w:bottom w:val="single" w:sz="4" w:space="0" w:color="auto"/>
              <w:right w:val="single" w:sz="4" w:space="0" w:color="auto"/>
            </w:tcBorders>
          </w:tcPr>
          <w:p w14:paraId="62086B1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Vairuotojo ir keleivio oro saugos pagalvės, šoninės oro saugos pagalvės, ne mažiau kaip 6 vnt.</w:t>
            </w:r>
          </w:p>
        </w:tc>
        <w:tc>
          <w:tcPr>
            <w:tcW w:w="3118" w:type="dxa"/>
            <w:tcBorders>
              <w:top w:val="single" w:sz="4" w:space="0" w:color="auto"/>
              <w:left w:val="single" w:sz="4" w:space="0" w:color="auto"/>
              <w:bottom w:val="single" w:sz="4" w:space="0" w:color="auto"/>
              <w:right w:val="single" w:sz="4" w:space="0" w:color="auto"/>
            </w:tcBorders>
          </w:tcPr>
          <w:p w14:paraId="17C7B5D4"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D4B41C6" w14:textId="63975297" w:rsidTr="004B01DB">
        <w:trPr>
          <w:trHeight w:val="385"/>
        </w:trPr>
        <w:tc>
          <w:tcPr>
            <w:tcW w:w="2797" w:type="dxa"/>
            <w:gridSpan w:val="2"/>
            <w:vMerge w:val="restart"/>
            <w:tcBorders>
              <w:top w:val="single" w:sz="4" w:space="0" w:color="auto"/>
              <w:left w:val="single" w:sz="4" w:space="0" w:color="auto"/>
              <w:right w:val="single" w:sz="4" w:space="0" w:color="auto"/>
            </w:tcBorders>
          </w:tcPr>
          <w:p w14:paraId="734A0F5C"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3C245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r w:rsidRPr="00746C4B">
              <w:rPr>
                <w:rFonts w:ascii="Times New Roman" w:hAnsi="Times New Roman" w:cs="Times New Roman"/>
                <w:color w:val="000000" w:themeColor="text1"/>
                <w:sz w:val="24"/>
                <w:szCs w:val="24"/>
              </w:rPr>
              <w:t>Vairuotojo nuovargio stebėjimo ir įspėjimo sistema</w:t>
            </w:r>
          </w:p>
        </w:tc>
        <w:tc>
          <w:tcPr>
            <w:tcW w:w="3118" w:type="dxa"/>
            <w:tcBorders>
              <w:top w:val="single" w:sz="4" w:space="0" w:color="auto"/>
              <w:left w:val="single" w:sz="4" w:space="0" w:color="auto"/>
              <w:bottom w:val="single" w:sz="4" w:space="0" w:color="auto"/>
              <w:right w:val="single" w:sz="4" w:space="0" w:color="auto"/>
            </w:tcBorders>
          </w:tcPr>
          <w:p w14:paraId="3F485D1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p>
        </w:tc>
      </w:tr>
      <w:tr w:rsidR="004B01DB" w:rsidRPr="00746C4B" w14:paraId="6AE853DC" w14:textId="5629482D" w:rsidTr="004B01DB">
        <w:trPr>
          <w:trHeight w:val="385"/>
        </w:trPr>
        <w:tc>
          <w:tcPr>
            <w:tcW w:w="2797" w:type="dxa"/>
            <w:gridSpan w:val="2"/>
            <w:vMerge/>
            <w:tcBorders>
              <w:top w:val="single" w:sz="4" w:space="0" w:color="auto"/>
              <w:left w:val="single" w:sz="4" w:space="0" w:color="auto"/>
              <w:right w:val="single" w:sz="4" w:space="0" w:color="auto"/>
            </w:tcBorders>
          </w:tcPr>
          <w:p w14:paraId="5B2721D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74B32C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r w:rsidRPr="00746C4B">
              <w:rPr>
                <w:rFonts w:ascii="Times New Roman" w:hAnsi="Times New Roman" w:cs="Times New Roman"/>
                <w:color w:val="000000" w:themeColor="text1"/>
                <w:sz w:val="24"/>
                <w:szCs w:val="24"/>
              </w:rPr>
              <w:t>Elektroninė stabilumo kontrolė ESC (ABS, ASR, MKB, HBA, RBS, CBC)</w:t>
            </w:r>
          </w:p>
        </w:tc>
        <w:tc>
          <w:tcPr>
            <w:tcW w:w="3118" w:type="dxa"/>
            <w:tcBorders>
              <w:top w:val="single" w:sz="4" w:space="0" w:color="auto"/>
              <w:left w:val="single" w:sz="4" w:space="0" w:color="auto"/>
              <w:bottom w:val="single" w:sz="4" w:space="0" w:color="auto"/>
              <w:right w:val="single" w:sz="4" w:space="0" w:color="auto"/>
            </w:tcBorders>
          </w:tcPr>
          <w:p w14:paraId="08C2BEF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p>
        </w:tc>
      </w:tr>
      <w:tr w:rsidR="004B01DB" w:rsidRPr="00746C4B" w14:paraId="403AAE95" w14:textId="3225C52E" w:rsidTr="004B01DB">
        <w:trPr>
          <w:trHeight w:val="153"/>
        </w:trPr>
        <w:tc>
          <w:tcPr>
            <w:tcW w:w="2797" w:type="dxa"/>
            <w:gridSpan w:val="2"/>
            <w:vMerge/>
            <w:tcBorders>
              <w:top w:val="single" w:sz="4" w:space="0" w:color="auto"/>
              <w:left w:val="single" w:sz="4" w:space="0" w:color="auto"/>
              <w:right w:val="single" w:sz="4" w:space="0" w:color="auto"/>
            </w:tcBorders>
          </w:tcPr>
          <w:p w14:paraId="6DE60F03"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DDADC1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ACC (adaptyvi kruizo kontrolė).</w:t>
            </w:r>
          </w:p>
        </w:tc>
        <w:tc>
          <w:tcPr>
            <w:tcW w:w="3118" w:type="dxa"/>
            <w:tcBorders>
              <w:top w:val="single" w:sz="4" w:space="0" w:color="auto"/>
              <w:left w:val="single" w:sz="4" w:space="0" w:color="auto"/>
              <w:bottom w:val="single" w:sz="4" w:space="0" w:color="auto"/>
              <w:right w:val="single" w:sz="4" w:space="0" w:color="auto"/>
            </w:tcBorders>
          </w:tcPr>
          <w:p w14:paraId="6E0A444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176C64F3" w14:textId="1AEB794C" w:rsidTr="004B01DB">
        <w:trPr>
          <w:trHeight w:val="385"/>
        </w:trPr>
        <w:tc>
          <w:tcPr>
            <w:tcW w:w="2797" w:type="dxa"/>
            <w:gridSpan w:val="2"/>
            <w:vMerge/>
            <w:tcBorders>
              <w:left w:val="single" w:sz="4" w:space="0" w:color="auto"/>
              <w:right w:val="single" w:sz="4" w:space="0" w:color="auto"/>
            </w:tcBorders>
          </w:tcPr>
          <w:p w14:paraId="26485B8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0EB216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Automatinė klimato kontrolė su ne mažiau kaip 3-jų zonų temperatūros reguliavimu.</w:t>
            </w:r>
          </w:p>
        </w:tc>
        <w:tc>
          <w:tcPr>
            <w:tcW w:w="3118" w:type="dxa"/>
            <w:tcBorders>
              <w:top w:val="single" w:sz="4" w:space="0" w:color="auto"/>
              <w:left w:val="single" w:sz="4" w:space="0" w:color="auto"/>
              <w:bottom w:val="single" w:sz="4" w:space="0" w:color="auto"/>
              <w:right w:val="single" w:sz="4" w:space="0" w:color="auto"/>
            </w:tcBorders>
          </w:tcPr>
          <w:p w14:paraId="56990FF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6D37192B" w14:textId="4906F2F0" w:rsidTr="004B01DB">
        <w:trPr>
          <w:trHeight w:val="385"/>
        </w:trPr>
        <w:tc>
          <w:tcPr>
            <w:tcW w:w="2797" w:type="dxa"/>
            <w:gridSpan w:val="2"/>
            <w:vMerge/>
            <w:tcBorders>
              <w:left w:val="single" w:sz="4" w:space="0" w:color="auto"/>
              <w:right w:val="single" w:sz="4" w:space="0" w:color="auto"/>
            </w:tcBorders>
          </w:tcPr>
          <w:p w14:paraId="3469888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FA7A37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Parkavimo distancijos kontrolės sistema priekyje; parkavimo sistemos distancijos sistema gale ir galinė vaizdo kamera.</w:t>
            </w:r>
          </w:p>
        </w:tc>
        <w:tc>
          <w:tcPr>
            <w:tcW w:w="3118" w:type="dxa"/>
            <w:tcBorders>
              <w:top w:val="single" w:sz="4" w:space="0" w:color="auto"/>
              <w:left w:val="single" w:sz="4" w:space="0" w:color="auto"/>
              <w:bottom w:val="single" w:sz="4" w:space="0" w:color="auto"/>
              <w:right w:val="single" w:sz="4" w:space="0" w:color="auto"/>
            </w:tcBorders>
          </w:tcPr>
          <w:p w14:paraId="2AA2CA7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1E217451" w14:textId="423DF293" w:rsidTr="004B01DB">
        <w:trPr>
          <w:trHeight w:val="385"/>
        </w:trPr>
        <w:tc>
          <w:tcPr>
            <w:tcW w:w="2797" w:type="dxa"/>
            <w:gridSpan w:val="2"/>
            <w:vMerge/>
            <w:tcBorders>
              <w:left w:val="single" w:sz="4" w:space="0" w:color="auto"/>
              <w:right w:val="single" w:sz="4" w:space="0" w:color="auto"/>
            </w:tcBorders>
          </w:tcPr>
          <w:p w14:paraId="75CD7A0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6CE947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Automatinio avarinio stabdymo sistema nuo kliūties automobilio priekyje. </w:t>
            </w:r>
          </w:p>
        </w:tc>
        <w:tc>
          <w:tcPr>
            <w:tcW w:w="3118" w:type="dxa"/>
            <w:tcBorders>
              <w:top w:val="single" w:sz="4" w:space="0" w:color="auto"/>
              <w:left w:val="single" w:sz="4" w:space="0" w:color="auto"/>
              <w:bottom w:val="single" w:sz="4" w:space="0" w:color="auto"/>
              <w:right w:val="single" w:sz="4" w:space="0" w:color="auto"/>
            </w:tcBorders>
          </w:tcPr>
          <w:p w14:paraId="5D8FC5D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90C598C" w14:textId="6FA5E481" w:rsidTr="004B01DB">
        <w:trPr>
          <w:trHeight w:val="53"/>
        </w:trPr>
        <w:tc>
          <w:tcPr>
            <w:tcW w:w="2797" w:type="dxa"/>
            <w:gridSpan w:val="2"/>
            <w:vMerge/>
            <w:tcBorders>
              <w:left w:val="single" w:sz="4" w:space="0" w:color="auto"/>
              <w:right w:val="single" w:sz="4" w:space="0" w:color="auto"/>
            </w:tcBorders>
          </w:tcPr>
          <w:p w14:paraId="047802EC"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B14D3C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Susidūrimo išvengimo sistema sankryžoje </w:t>
            </w:r>
          </w:p>
        </w:tc>
        <w:tc>
          <w:tcPr>
            <w:tcW w:w="3118" w:type="dxa"/>
            <w:tcBorders>
              <w:top w:val="single" w:sz="4" w:space="0" w:color="auto"/>
              <w:left w:val="single" w:sz="4" w:space="0" w:color="auto"/>
              <w:bottom w:val="single" w:sz="4" w:space="0" w:color="auto"/>
              <w:right w:val="single" w:sz="4" w:space="0" w:color="auto"/>
            </w:tcBorders>
          </w:tcPr>
          <w:p w14:paraId="4A3C1E6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0F70D7DA" w14:textId="7F681549" w:rsidTr="004B01DB">
        <w:trPr>
          <w:trHeight w:val="385"/>
        </w:trPr>
        <w:tc>
          <w:tcPr>
            <w:tcW w:w="2797" w:type="dxa"/>
            <w:gridSpan w:val="2"/>
            <w:vMerge/>
            <w:tcBorders>
              <w:left w:val="single" w:sz="4" w:space="0" w:color="auto"/>
              <w:right w:val="single" w:sz="4" w:space="0" w:color="auto"/>
            </w:tcBorders>
          </w:tcPr>
          <w:p w14:paraId="29D41FC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9D51AC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Eismo juostos palaikymo sistema ir aklosios zonos kontrolė.</w:t>
            </w:r>
          </w:p>
        </w:tc>
        <w:tc>
          <w:tcPr>
            <w:tcW w:w="3118" w:type="dxa"/>
            <w:tcBorders>
              <w:top w:val="single" w:sz="4" w:space="0" w:color="auto"/>
              <w:left w:val="single" w:sz="4" w:space="0" w:color="auto"/>
              <w:bottom w:val="single" w:sz="4" w:space="0" w:color="auto"/>
              <w:right w:val="single" w:sz="4" w:space="0" w:color="auto"/>
            </w:tcBorders>
          </w:tcPr>
          <w:p w14:paraId="57057B9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5B558425" w14:textId="08643E09" w:rsidTr="004B01DB">
        <w:trPr>
          <w:trHeight w:val="53"/>
        </w:trPr>
        <w:tc>
          <w:tcPr>
            <w:tcW w:w="2797" w:type="dxa"/>
            <w:gridSpan w:val="2"/>
            <w:tcBorders>
              <w:left w:val="single" w:sz="4" w:space="0" w:color="auto"/>
              <w:right w:val="single" w:sz="4" w:space="0" w:color="auto"/>
            </w:tcBorders>
          </w:tcPr>
          <w:p w14:paraId="77158954"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042522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Kelio ženklų atpažinimo sistema</w:t>
            </w:r>
          </w:p>
        </w:tc>
        <w:tc>
          <w:tcPr>
            <w:tcW w:w="3118" w:type="dxa"/>
            <w:tcBorders>
              <w:top w:val="single" w:sz="4" w:space="0" w:color="auto"/>
              <w:left w:val="single" w:sz="4" w:space="0" w:color="auto"/>
              <w:bottom w:val="single" w:sz="4" w:space="0" w:color="auto"/>
              <w:right w:val="single" w:sz="4" w:space="0" w:color="auto"/>
            </w:tcBorders>
          </w:tcPr>
          <w:p w14:paraId="08AC866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5F48D8F6" w14:textId="5DAC3065" w:rsidTr="004B01DB">
        <w:trPr>
          <w:trHeight w:val="53"/>
        </w:trPr>
        <w:tc>
          <w:tcPr>
            <w:tcW w:w="2797" w:type="dxa"/>
            <w:gridSpan w:val="2"/>
            <w:tcBorders>
              <w:left w:val="single" w:sz="4" w:space="0" w:color="auto"/>
              <w:right w:val="single" w:sz="4" w:space="0" w:color="auto"/>
            </w:tcBorders>
          </w:tcPr>
          <w:p w14:paraId="7ABB563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FE7162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Tolimųjų šviesų valdymas „</w:t>
            </w:r>
            <w:proofErr w:type="spellStart"/>
            <w:r w:rsidRPr="00746C4B">
              <w:rPr>
                <w:rFonts w:ascii="Times New Roman" w:hAnsi="Times New Roman" w:cs="Times New Roman"/>
                <w:color w:val="000000"/>
                <w:sz w:val="24"/>
                <w:szCs w:val="24"/>
              </w:rPr>
              <w:t>Light</w:t>
            </w:r>
            <w:proofErr w:type="spellEnd"/>
            <w:r w:rsidRPr="00746C4B">
              <w:rPr>
                <w:rFonts w:ascii="Times New Roman" w:hAnsi="Times New Roman" w:cs="Times New Roman"/>
                <w:color w:val="000000"/>
                <w:sz w:val="24"/>
                <w:szCs w:val="24"/>
              </w:rPr>
              <w:t xml:space="preserve"> </w:t>
            </w:r>
            <w:proofErr w:type="spellStart"/>
            <w:r w:rsidRPr="00746C4B">
              <w:rPr>
                <w:rFonts w:ascii="Times New Roman" w:hAnsi="Times New Roman" w:cs="Times New Roman"/>
                <w:color w:val="000000"/>
                <w:sz w:val="24"/>
                <w:szCs w:val="24"/>
              </w:rPr>
              <w:t>Assist</w:t>
            </w:r>
            <w:proofErr w:type="spellEnd"/>
            <w:r w:rsidRPr="00746C4B">
              <w:rPr>
                <w:rFonts w:ascii="Times New Roman" w:hAnsi="Times New Roman" w:cs="Times New Roman"/>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1C987E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62807F97" w14:textId="1B6E9FE0" w:rsidTr="004B01DB">
        <w:trPr>
          <w:trHeight w:val="53"/>
        </w:trPr>
        <w:tc>
          <w:tcPr>
            <w:tcW w:w="2797" w:type="dxa"/>
            <w:gridSpan w:val="2"/>
            <w:tcBorders>
              <w:left w:val="single" w:sz="4" w:space="0" w:color="auto"/>
              <w:right w:val="single" w:sz="4" w:space="0" w:color="auto"/>
            </w:tcBorders>
          </w:tcPr>
          <w:p w14:paraId="08B841A4"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FBAF61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themeColor="text1"/>
                <w:sz w:val="24"/>
                <w:szCs w:val="24"/>
              </w:rPr>
              <w:t>Šviesos asistentas su kritulių jutikliu</w:t>
            </w:r>
          </w:p>
        </w:tc>
        <w:tc>
          <w:tcPr>
            <w:tcW w:w="3118" w:type="dxa"/>
            <w:tcBorders>
              <w:top w:val="single" w:sz="4" w:space="0" w:color="auto"/>
              <w:left w:val="single" w:sz="4" w:space="0" w:color="auto"/>
              <w:bottom w:val="single" w:sz="4" w:space="0" w:color="auto"/>
              <w:right w:val="single" w:sz="4" w:space="0" w:color="auto"/>
            </w:tcBorders>
          </w:tcPr>
          <w:p w14:paraId="7DF825B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p>
        </w:tc>
      </w:tr>
      <w:tr w:rsidR="004B01DB" w:rsidRPr="00746C4B" w14:paraId="34A73A4A" w14:textId="33CCF444" w:rsidTr="004B01DB">
        <w:trPr>
          <w:trHeight w:val="74"/>
        </w:trPr>
        <w:tc>
          <w:tcPr>
            <w:tcW w:w="670" w:type="dxa"/>
            <w:tcBorders>
              <w:top w:val="single" w:sz="4" w:space="0" w:color="auto"/>
              <w:left w:val="single" w:sz="4" w:space="0" w:color="auto"/>
              <w:bottom w:val="single" w:sz="4" w:space="0" w:color="auto"/>
              <w:right w:val="single" w:sz="4" w:space="0" w:color="auto"/>
            </w:tcBorders>
          </w:tcPr>
          <w:p w14:paraId="76ABA18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17</w:t>
            </w:r>
          </w:p>
        </w:tc>
        <w:tc>
          <w:tcPr>
            <w:tcW w:w="2127" w:type="dxa"/>
            <w:tcBorders>
              <w:top w:val="single" w:sz="4" w:space="0" w:color="auto"/>
              <w:left w:val="single" w:sz="4" w:space="0" w:color="auto"/>
              <w:bottom w:val="single" w:sz="4" w:space="0" w:color="auto"/>
              <w:right w:val="single" w:sz="4" w:space="0" w:color="auto"/>
            </w:tcBorders>
          </w:tcPr>
          <w:p w14:paraId="316020B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Transmisija </w:t>
            </w:r>
          </w:p>
        </w:tc>
        <w:tc>
          <w:tcPr>
            <w:tcW w:w="3260" w:type="dxa"/>
            <w:tcBorders>
              <w:top w:val="single" w:sz="4" w:space="0" w:color="auto"/>
              <w:left w:val="single" w:sz="4" w:space="0" w:color="auto"/>
              <w:bottom w:val="single" w:sz="4" w:space="0" w:color="auto"/>
              <w:right w:val="single" w:sz="4" w:space="0" w:color="auto"/>
            </w:tcBorders>
          </w:tcPr>
          <w:p w14:paraId="4FD4E02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Automatinė, ne mažiau kaip 6 pavarų dėžė</w:t>
            </w:r>
          </w:p>
        </w:tc>
        <w:tc>
          <w:tcPr>
            <w:tcW w:w="3118" w:type="dxa"/>
            <w:tcBorders>
              <w:top w:val="single" w:sz="4" w:space="0" w:color="auto"/>
              <w:left w:val="single" w:sz="4" w:space="0" w:color="auto"/>
              <w:bottom w:val="single" w:sz="4" w:space="0" w:color="auto"/>
              <w:right w:val="single" w:sz="4" w:space="0" w:color="auto"/>
            </w:tcBorders>
          </w:tcPr>
          <w:p w14:paraId="58C3B37C"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2333C0FF" w14:textId="66C993A1"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0E73FCB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18</w:t>
            </w:r>
          </w:p>
        </w:tc>
        <w:tc>
          <w:tcPr>
            <w:tcW w:w="2127" w:type="dxa"/>
            <w:tcBorders>
              <w:top w:val="single" w:sz="4" w:space="0" w:color="auto"/>
              <w:left w:val="single" w:sz="4" w:space="0" w:color="auto"/>
              <w:bottom w:val="single" w:sz="4" w:space="0" w:color="auto"/>
              <w:right w:val="single" w:sz="4" w:space="0" w:color="auto"/>
            </w:tcBorders>
          </w:tcPr>
          <w:p w14:paraId="12B34F3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Vairas </w:t>
            </w:r>
          </w:p>
        </w:tc>
        <w:tc>
          <w:tcPr>
            <w:tcW w:w="3260" w:type="dxa"/>
            <w:tcBorders>
              <w:top w:val="single" w:sz="4" w:space="0" w:color="auto"/>
              <w:left w:val="single" w:sz="4" w:space="0" w:color="auto"/>
              <w:bottom w:val="single" w:sz="4" w:space="0" w:color="auto"/>
              <w:right w:val="single" w:sz="4" w:space="0" w:color="auto"/>
            </w:tcBorders>
          </w:tcPr>
          <w:p w14:paraId="03F32DE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Daugiafunkcis odinis šildomas vairas</w:t>
            </w:r>
          </w:p>
        </w:tc>
        <w:tc>
          <w:tcPr>
            <w:tcW w:w="3118" w:type="dxa"/>
            <w:tcBorders>
              <w:top w:val="single" w:sz="4" w:space="0" w:color="auto"/>
              <w:left w:val="single" w:sz="4" w:space="0" w:color="auto"/>
              <w:bottom w:val="single" w:sz="4" w:space="0" w:color="auto"/>
              <w:right w:val="single" w:sz="4" w:space="0" w:color="auto"/>
            </w:tcBorders>
          </w:tcPr>
          <w:p w14:paraId="5E3183C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5EE573BB" w14:textId="2C99E9B3"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137FA93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19</w:t>
            </w:r>
          </w:p>
        </w:tc>
        <w:tc>
          <w:tcPr>
            <w:tcW w:w="2127" w:type="dxa"/>
            <w:tcBorders>
              <w:top w:val="single" w:sz="4" w:space="0" w:color="auto"/>
              <w:left w:val="single" w:sz="4" w:space="0" w:color="auto"/>
              <w:bottom w:val="single" w:sz="4" w:space="0" w:color="auto"/>
              <w:right w:val="single" w:sz="4" w:space="0" w:color="auto"/>
            </w:tcBorders>
          </w:tcPr>
          <w:p w14:paraId="238B6DC3"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Padangos</w:t>
            </w:r>
          </w:p>
        </w:tc>
        <w:tc>
          <w:tcPr>
            <w:tcW w:w="3260" w:type="dxa"/>
            <w:tcBorders>
              <w:top w:val="single" w:sz="4" w:space="0" w:color="auto"/>
              <w:left w:val="single" w:sz="4" w:space="0" w:color="auto"/>
              <w:bottom w:val="single" w:sz="4" w:space="0" w:color="auto"/>
              <w:right w:val="single" w:sz="4" w:space="0" w:color="auto"/>
            </w:tcBorders>
          </w:tcPr>
          <w:p w14:paraId="36FE8FF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Premium klasės padangos (vasarinių ir žieminių padangų komplektai) sumontuotos ant lengvo metalo lydinio ratlankių</w:t>
            </w:r>
            <w:r w:rsidRPr="00746C4B">
              <w:rPr>
                <w:rFonts w:ascii="Times New Roman" w:hAnsi="Times New Roman" w:cs="Times New Roman"/>
                <w:sz w:val="24"/>
                <w:szCs w:val="24"/>
              </w:rPr>
              <w:t xml:space="preserve"> </w:t>
            </w:r>
            <w:r w:rsidRPr="00746C4B">
              <w:rPr>
                <w:rFonts w:ascii="Times New Roman" w:hAnsi="Times New Roman" w:cs="Times New Roman"/>
                <w:color w:val="000000"/>
                <w:sz w:val="24"/>
                <w:szCs w:val="24"/>
              </w:rPr>
              <w:t>(padangas saugo Tiekėjas).</w:t>
            </w:r>
          </w:p>
        </w:tc>
        <w:tc>
          <w:tcPr>
            <w:tcW w:w="3118" w:type="dxa"/>
            <w:tcBorders>
              <w:top w:val="single" w:sz="4" w:space="0" w:color="auto"/>
              <w:left w:val="single" w:sz="4" w:space="0" w:color="auto"/>
              <w:bottom w:val="single" w:sz="4" w:space="0" w:color="auto"/>
              <w:right w:val="single" w:sz="4" w:space="0" w:color="auto"/>
            </w:tcBorders>
          </w:tcPr>
          <w:p w14:paraId="27A74189"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07ABF9B6" w14:textId="5689DF83" w:rsidTr="004B01DB">
        <w:trPr>
          <w:trHeight w:val="799"/>
        </w:trPr>
        <w:tc>
          <w:tcPr>
            <w:tcW w:w="670" w:type="dxa"/>
            <w:tcBorders>
              <w:top w:val="single" w:sz="4" w:space="0" w:color="auto"/>
              <w:left w:val="single" w:sz="4" w:space="0" w:color="auto"/>
              <w:bottom w:val="single" w:sz="4" w:space="0" w:color="auto"/>
              <w:right w:val="single" w:sz="4" w:space="0" w:color="auto"/>
            </w:tcBorders>
          </w:tcPr>
          <w:p w14:paraId="2395C2F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20</w:t>
            </w:r>
          </w:p>
        </w:tc>
        <w:tc>
          <w:tcPr>
            <w:tcW w:w="2127" w:type="dxa"/>
            <w:tcBorders>
              <w:top w:val="single" w:sz="4" w:space="0" w:color="auto"/>
              <w:left w:val="single" w:sz="4" w:space="0" w:color="auto"/>
              <w:bottom w:val="single" w:sz="4" w:space="0" w:color="auto"/>
              <w:right w:val="single" w:sz="4" w:space="0" w:color="auto"/>
            </w:tcBorders>
          </w:tcPr>
          <w:p w14:paraId="43649AF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Padangų remonto komplektas </w:t>
            </w:r>
          </w:p>
        </w:tc>
        <w:tc>
          <w:tcPr>
            <w:tcW w:w="3260" w:type="dxa"/>
            <w:tcBorders>
              <w:top w:val="single" w:sz="4" w:space="0" w:color="auto"/>
              <w:left w:val="single" w:sz="4" w:space="0" w:color="auto"/>
              <w:bottom w:val="single" w:sz="4" w:space="0" w:color="auto"/>
              <w:right w:val="single" w:sz="4" w:space="0" w:color="auto"/>
            </w:tcBorders>
          </w:tcPr>
          <w:p w14:paraId="059A333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12 voltų kompresorius ir padangų sandarinimo priemonė.</w:t>
            </w:r>
          </w:p>
        </w:tc>
        <w:tc>
          <w:tcPr>
            <w:tcW w:w="3118" w:type="dxa"/>
            <w:tcBorders>
              <w:top w:val="single" w:sz="4" w:space="0" w:color="auto"/>
              <w:left w:val="single" w:sz="4" w:space="0" w:color="auto"/>
              <w:bottom w:val="single" w:sz="4" w:space="0" w:color="auto"/>
              <w:right w:val="single" w:sz="4" w:space="0" w:color="auto"/>
            </w:tcBorders>
          </w:tcPr>
          <w:p w14:paraId="02508E0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rsidDel="00570CDB" w14:paraId="4BB9B07A" w14:textId="6764F8BB"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6B977316" w14:textId="77777777" w:rsidR="004B01DB" w:rsidRPr="00746C4B" w:rsidDel="00570CD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21</w:t>
            </w:r>
          </w:p>
        </w:tc>
        <w:tc>
          <w:tcPr>
            <w:tcW w:w="2127" w:type="dxa"/>
            <w:tcBorders>
              <w:top w:val="single" w:sz="4" w:space="0" w:color="auto"/>
              <w:left w:val="single" w:sz="4" w:space="0" w:color="auto"/>
              <w:bottom w:val="single" w:sz="4" w:space="0" w:color="auto"/>
              <w:right w:val="single" w:sz="4" w:space="0" w:color="auto"/>
            </w:tcBorders>
          </w:tcPr>
          <w:p w14:paraId="2C270722" w14:textId="77777777" w:rsidR="004B01DB" w:rsidRPr="00746C4B" w:rsidDel="00570CD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Užvedimo sistema</w:t>
            </w:r>
          </w:p>
        </w:tc>
        <w:tc>
          <w:tcPr>
            <w:tcW w:w="3260" w:type="dxa"/>
            <w:tcBorders>
              <w:top w:val="single" w:sz="4" w:space="0" w:color="auto"/>
              <w:left w:val="single" w:sz="4" w:space="0" w:color="auto"/>
              <w:bottom w:val="single" w:sz="4" w:space="0" w:color="auto"/>
              <w:right w:val="single" w:sz="4" w:space="0" w:color="auto"/>
            </w:tcBorders>
          </w:tcPr>
          <w:p w14:paraId="70496BCE" w14:textId="77777777" w:rsidR="004B01DB" w:rsidRPr="00746C4B" w:rsidDel="00570CDB" w:rsidRDefault="004B01DB" w:rsidP="0058721A">
            <w:pPr>
              <w:autoSpaceDE w:val="0"/>
              <w:autoSpaceDN w:val="0"/>
              <w:adjustRightInd w:val="0"/>
              <w:spacing w:after="0" w:line="240" w:lineRule="auto"/>
              <w:rPr>
                <w:rFonts w:ascii="Times New Roman" w:hAnsi="Times New Roman" w:cs="Times New Roman"/>
                <w:color w:val="000000"/>
                <w:sz w:val="24"/>
                <w:szCs w:val="24"/>
              </w:rPr>
            </w:pPr>
            <w:proofErr w:type="spellStart"/>
            <w:r w:rsidRPr="00746C4B">
              <w:rPr>
                <w:rFonts w:ascii="Times New Roman" w:hAnsi="Times New Roman" w:cs="Times New Roman"/>
                <w:color w:val="000000"/>
                <w:sz w:val="24"/>
                <w:szCs w:val="24"/>
              </w:rPr>
              <w:t>Beraktė</w:t>
            </w:r>
            <w:proofErr w:type="spellEnd"/>
            <w:r w:rsidRPr="00746C4B">
              <w:rPr>
                <w:rFonts w:ascii="Times New Roman" w:hAnsi="Times New Roman" w:cs="Times New Roman"/>
                <w:color w:val="000000"/>
                <w:sz w:val="24"/>
                <w:szCs w:val="24"/>
              </w:rPr>
              <w:t xml:space="preserve"> užvedimo sistema.</w:t>
            </w:r>
          </w:p>
        </w:tc>
        <w:tc>
          <w:tcPr>
            <w:tcW w:w="3118" w:type="dxa"/>
            <w:tcBorders>
              <w:top w:val="single" w:sz="4" w:space="0" w:color="auto"/>
              <w:left w:val="single" w:sz="4" w:space="0" w:color="auto"/>
              <w:bottom w:val="single" w:sz="4" w:space="0" w:color="auto"/>
              <w:right w:val="single" w:sz="4" w:space="0" w:color="auto"/>
            </w:tcBorders>
          </w:tcPr>
          <w:p w14:paraId="27A7108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B8ED58E" w14:textId="4F30E4ED" w:rsidTr="004B01DB">
        <w:trPr>
          <w:trHeight w:val="523"/>
        </w:trPr>
        <w:tc>
          <w:tcPr>
            <w:tcW w:w="670" w:type="dxa"/>
            <w:tcBorders>
              <w:top w:val="single" w:sz="4" w:space="0" w:color="auto"/>
              <w:left w:val="single" w:sz="4" w:space="0" w:color="auto"/>
              <w:bottom w:val="single" w:sz="4" w:space="0" w:color="auto"/>
              <w:right w:val="single" w:sz="4" w:space="0" w:color="auto"/>
            </w:tcBorders>
          </w:tcPr>
          <w:p w14:paraId="2DB40ED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22</w:t>
            </w:r>
          </w:p>
        </w:tc>
        <w:tc>
          <w:tcPr>
            <w:tcW w:w="2127" w:type="dxa"/>
            <w:tcBorders>
              <w:top w:val="single" w:sz="4" w:space="0" w:color="auto"/>
              <w:left w:val="single" w:sz="4" w:space="0" w:color="auto"/>
              <w:bottom w:val="single" w:sz="4" w:space="0" w:color="auto"/>
              <w:right w:val="single" w:sz="4" w:space="0" w:color="auto"/>
            </w:tcBorders>
          </w:tcPr>
          <w:p w14:paraId="6FAB0641"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Durų užraktas </w:t>
            </w:r>
          </w:p>
        </w:tc>
        <w:tc>
          <w:tcPr>
            <w:tcW w:w="3260" w:type="dxa"/>
            <w:tcBorders>
              <w:top w:val="single" w:sz="4" w:space="0" w:color="auto"/>
              <w:left w:val="single" w:sz="4" w:space="0" w:color="auto"/>
              <w:bottom w:val="single" w:sz="4" w:space="0" w:color="auto"/>
              <w:right w:val="single" w:sz="4" w:space="0" w:color="auto"/>
            </w:tcBorders>
          </w:tcPr>
          <w:p w14:paraId="0F1BE0E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Gamyklinis centrinis visų durų užraktas su nuotoliniu valdymu ir „Kasko“ draudimo reikalavimus atitinkančia apsaugos sistema. Mažiausiai du užvedimo rakteliai su centrinio užrakto nuotolinio valdymo pulteliais.</w:t>
            </w:r>
          </w:p>
        </w:tc>
        <w:tc>
          <w:tcPr>
            <w:tcW w:w="3118" w:type="dxa"/>
            <w:tcBorders>
              <w:top w:val="single" w:sz="4" w:space="0" w:color="auto"/>
              <w:left w:val="single" w:sz="4" w:space="0" w:color="auto"/>
              <w:bottom w:val="single" w:sz="4" w:space="0" w:color="auto"/>
              <w:right w:val="single" w:sz="4" w:space="0" w:color="auto"/>
            </w:tcBorders>
          </w:tcPr>
          <w:p w14:paraId="21CB3D8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70C25064" w14:textId="0D0521D1"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71A37CC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23</w:t>
            </w:r>
          </w:p>
        </w:tc>
        <w:tc>
          <w:tcPr>
            <w:tcW w:w="2127" w:type="dxa"/>
            <w:tcBorders>
              <w:top w:val="single" w:sz="4" w:space="0" w:color="auto"/>
              <w:left w:val="single" w:sz="4" w:space="0" w:color="auto"/>
              <w:bottom w:val="single" w:sz="4" w:space="0" w:color="auto"/>
              <w:right w:val="single" w:sz="4" w:space="0" w:color="auto"/>
            </w:tcBorders>
          </w:tcPr>
          <w:p w14:paraId="27F7CAF9"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Kita įranga </w:t>
            </w:r>
          </w:p>
        </w:tc>
        <w:tc>
          <w:tcPr>
            <w:tcW w:w="3260" w:type="dxa"/>
            <w:tcBorders>
              <w:top w:val="single" w:sz="4" w:space="0" w:color="auto"/>
              <w:left w:val="single" w:sz="4" w:space="0" w:color="auto"/>
              <w:bottom w:val="single" w:sz="4" w:space="0" w:color="auto"/>
              <w:right w:val="single" w:sz="4" w:space="0" w:color="auto"/>
            </w:tcBorders>
          </w:tcPr>
          <w:p w14:paraId="683267B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Guminių ir tekstilinių kilimėlių komplektas (salono priekyje, gale ir bagažinėje), iš viso 2 komplektai. </w:t>
            </w:r>
          </w:p>
        </w:tc>
        <w:tc>
          <w:tcPr>
            <w:tcW w:w="3118" w:type="dxa"/>
            <w:tcBorders>
              <w:top w:val="single" w:sz="4" w:space="0" w:color="auto"/>
              <w:left w:val="single" w:sz="4" w:space="0" w:color="auto"/>
              <w:bottom w:val="single" w:sz="4" w:space="0" w:color="auto"/>
              <w:right w:val="single" w:sz="4" w:space="0" w:color="auto"/>
            </w:tcBorders>
          </w:tcPr>
          <w:p w14:paraId="18EF0F5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4F3C08C" w14:textId="262D44B8" w:rsidTr="004B01DB">
        <w:trPr>
          <w:trHeight w:val="109"/>
        </w:trPr>
        <w:tc>
          <w:tcPr>
            <w:tcW w:w="2797" w:type="dxa"/>
            <w:gridSpan w:val="2"/>
            <w:vMerge w:val="restart"/>
            <w:tcBorders>
              <w:left w:val="single" w:sz="4" w:space="0" w:color="auto"/>
              <w:right w:val="single" w:sz="4" w:space="0" w:color="auto"/>
            </w:tcBorders>
          </w:tcPr>
          <w:p w14:paraId="6992F5E6"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5F0763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Šildomas priekinis stiklas</w:t>
            </w:r>
          </w:p>
        </w:tc>
        <w:tc>
          <w:tcPr>
            <w:tcW w:w="3118" w:type="dxa"/>
            <w:tcBorders>
              <w:top w:val="single" w:sz="4" w:space="0" w:color="auto"/>
              <w:left w:val="single" w:sz="4" w:space="0" w:color="auto"/>
              <w:bottom w:val="single" w:sz="4" w:space="0" w:color="auto"/>
              <w:right w:val="single" w:sz="4" w:space="0" w:color="auto"/>
            </w:tcBorders>
          </w:tcPr>
          <w:p w14:paraId="31B209D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2205889" w14:textId="162FF2B1" w:rsidTr="004B01DB">
        <w:trPr>
          <w:trHeight w:val="109"/>
        </w:trPr>
        <w:tc>
          <w:tcPr>
            <w:tcW w:w="2797" w:type="dxa"/>
            <w:gridSpan w:val="2"/>
            <w:vMerge/>
            <w:tcBorders>
              <w:left w:val="single" w:sz="4" w:space="0" w:color="auto"/>
              <w:right w:val="single" w:sz="4" w:space="0" w:color="auto"/>
            </w:tcBorders>
          </w:tcPr>
          <w:p w14:paraId="062E86E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1FA807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Šildomos, elektra reguliuojamos priekinės sėdynės</w:t>
            </w:r>
          </w:p>
        </w:tc>
        <w:tc>
          <w:tcPr>
            <w:tcW w:w="3118" w:type="dxa"/>
            <w:tcBorders>
              <w:top w:val="single" w:sz="4" w:space="0" w:color="auto"/>
              <w:left w:val="single" w:sz="4" w:space="0" w:color="auto"/>
              <w:bottom w:val="single" w:sz="4" w:space="0" w:color="auto"/>
              <w:right w:val="single" w:sz="4" w:space="0" w:color="auto"/>
            </w:tcBorders>
          </w:tcPr>
          <w:p w14:paraId="487E40A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6D8FC02" w14:textId="2E82092D" w:rsidTr="004B01DB">
        <w:trPr>
          <w:trHeight w:val="109"/>
        </w:trPr>
        <w:tc>
          <w:tcPr>
            <w:tcW w:w="2797" w:type="dxa"/>
            <w:gridSpan w:val="2"/>
            <w:vMerge/>
            <w:tcBorders>
              <w:left w:val="single" w:sz="4" w:space="0" w:color="auto"/>
              <w:right w:val="single" w:sz="4" w:space="0" w:color="auto"/>
            </w:tcBorders>
          </w:tcPr>
          <w:p w14:paraId="6DF155C9"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E74EDF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Integruotas spalvotas informacinis kelionės su navigacija kompiuteris arba lygiavertis.</w:t>
            </w:r>
          </w:p>
        </w:tc>
        <w:tc>
          <w:tcPr>
            <w:tcW w:w="3118" w:type="dxa"/>
            <w:tcBorders>
              <w:top w:val="single" w:sz="4" w:space="0" w:color="auto"/>
              <w:left w:val="single" w:sz="4" w:space="0" w:color="auto"/>
              <w:bottom w:val="single" w:sz="4" w:space="0" w:color="auto"/>
              <w:right w:val="single" w:sz="4" w:space="0" w:color="auto"/>
            </w:tcBorders>
          </w:tcPr>
          <w:p w14:paraId="4DA6CF0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7E8F7666" w14:textId="1361048E" w:rsidTr="004B01DB">
        <w:trPr>
          <w:trHeight w:val="109"/>
        </w:trPr>
        <w:tc>
          <w:tcPr>
            <w:tcW w:w="2797" w:type="dxa"/>
            <w:gridSpan w:val="2"/>
            <w:vMerge/>
            <w:tcBorders>
              <w:left w:val="single" w:sz="4" w:space="0" w:color="auto"/>
              <w:right w:val="single" w:sz="4" w:space="0" w:color="auto"/>
            </w:tcBorders>
          </w:tcPr>
          <w:p w14:paraId="0D48C12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B27BD2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„Bluetooth“ laisvų rankų įranga, belaidis įkrovimas, balso komandų parinktis</w:t>
            </w:r>
          </w:p>
        </w:tc>
        <w:tc>
          <w:tcPr>
            <w:tcW w:w="3118" w:type="dxa"/>
            <w:tcBorders>
              <w:top w:val="single" w:sz="4" w:space="0" w:color="auto"/>
              <w:left w:val="single" w:sz="4" w:space="0" w:color="auto"/>
              <w:bottom w:val="single" w:sz="4" w:space="0" w:color="auto"/>
              <w:right w:val="single" w:sz="4" w:space="0" w:color="auto"/>
            </w:tcBorders>
          </w:tcPr>
          <w:p w14:paraId="0BF87A3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624197DE" w14:textId="5675D737" w:rsidTr="004B01DB">
        <w:trPr>
          <w:trHeight w:val="109"/>
        </w:trPr>
        <w:tc>
          <w:tcPr>
            <w:tcW w:w="2797" w:type="dxa"/>
            <w:gridSpan w:val="2"/>
            <w:vMerge/>
            <w:tcBorders>
              <w:left w:val="single" w:sz="4" w:space="0" w:color="auto"/>
              <w:right w:val="single" w:sz="4" w:space="0" w:color="auto"/>
            </w:tcBorders>
          </w:tcPr>
          <w:p w14:paraId="60BE17F8"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7AA7B1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Telefono sąsaja su automobiliu (</w:t>
            </w:r>
            <w:r w:rsidRPr="00746C4B">
              <w:rPr>
                <w:rFonts w:ascii="Times New Roman" w:hAnsi="Times New Roman" w:cs="Times New Roman"/>
                <w:sz w:val="24"/>
                <w:szCs w:val="24"/>
              </w:rPr>
              <w:t>„</w:t>
            </w:r>
            <w:proofErr w:type="spellStart"/>
            <w:r w:rsidRPr="00746C4B">
              <w:rPr>
                <w:rFonts w:ascii="Times New Roman" w:hAnsi="Times New Roman" w:cs="Times New Roman"/>
                <w:sz w:val="24"/>
                <w:szCs w:val="24"/>
              </w:rPr>
              <w:t>App-Connect</w:t>
            </w:r>
            <w:proofErr w:type="spellEnd"/>
            <w:r w:rsidRPr="00746C4B">
              <w:rPr>
                <w:rFonts w:ascii="Times New Roman" w:hAnsi="Times New Roman" w:cs="Times New Roman"/>
                <w:sz w:val="24"/>
                <w:szCs w:val="24"/>
              </w:rPr>
              <w:t xml:space="preserve"> </w:t>
            </w:r>
            <w:proofErr w:type="spellStart"/>
            <w:r w:rsidRPr="00746C4B">
              <w:rPr>
                <w:rFonts w:ascii="Times New Roman" w:hAnsi="Times New Roman" w:cs="Times New Roman"/>
                <w:sz w:val="24"/>
                <w:szCs w:val="24"/>
              </w:rPr>
              <w:t>Wireless</w:t>
            </w:r>
            <w:proofErr w:type="spellEnd"/>
            <w:r w:rsidRPr="00746C4B">
              <w:rPr>
                <w:rFonts w:ascii="Times New Roman" w:hAnsi="Times New Roman" w:cs="Times New Roman"/>
                <w:sz w:val="24"/>
                <w:szCs w:val="24"/>
              </w:rPr>
              <w:t xml:space="preserve">“, skirta „Apple </w:t>
            </w:r>
            <w:proofErr w:type="spellStart"/>
            <w:r w:rsidRPr="00746C4B">
              <w:rPr>
                <w:rFonts w:ascii="Times New Roman" w:hAnsi="Times New Roman" w:cs="Times New Roman"/>
                <w:sz w:val="24"/>
                <w:szCs w:val="24"/>
              </w:rPr>
              <w:t>CarPlay</w:t>
            </w:r>
            <w:proofErr w:type="spellEnd"/>
            <w:r w:rsidRPr="00746C4B">
              <w:rPr>
                <w:rFonts w:ascii="Times New Roman" w:hAnsi="Times New Roman" w:cs="Times New Roman"/>
                <w:sz w:val="24"/>
                <w:szCs w:val="24"/>
              </w:rPr>
              <w:t>“ ir „Android Auto“</w:t>
            </w:r>
            <w:r w:rsidRPr="00746C4B">
              <w:rPr>
                <w:rFonts w:ascii="Times New Roman" w:hAnsi="Times New Roman" w:cs="Times New Roman"/>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1CE322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4C71F58" w14:textId="5E669520" w:rsidTr="004B01DB">
        <w:trPr>
          <w:trHeight w:val="109"/>
        </w:trPr>
        <w:tc>
          <w:tcPr>
            <w:tcW w:w="2797" w:type="dxa"/>
            <w:gridSpan w:val="2"/>
            <w:vMerge/>
            <w:tcBorders>
              <w:left w:val="single" w:sz="4" w:space="0" w:color="auto"/>
              <w:right w:val="single" w:sz="4" w:space="0" w:color="auto"/>
            </w:tcBorders>
          </w:tcPr>
          <w:p w14:paraId="096C1092"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1C45A4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Juodos spalvos perforuotas odinis/dirbtinės odos salonas (ar lygiavertis).</w:t>
            </w:r>
          </w:p>
        </w:tc>
        <w:tc>
          <w:tcPr>
            <w:tcW w:w="3118" w:type="dxa"/>
            <w:tcBorders>
              <w:top w:val="single" w:sz="4" w:space="0" w:color="auto"/>
              <w:left w:val="single" w:sz="4" w:space="0" w:color="auto"/>
              <w:bottom w:val="single" w:sz="4" w:space="0" w:color="auto"/>
              <w:right w:val="single" w:sz="4" w:space="0" w:color="auto"/>
            </w:tcBorders>
          </w:tcPr>
          <w:p w14:paraId="2073C4B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C8838E9" w14:textId="144F8EE2" w:rsidTr="004B01DB">
        <w:trPr>
          <w:trHeight w:val="109"/>
        </w:trPr>
        <w:tc>
          <w:tcPr>
            <w:tcW w:w="2797" w:type="dxa"/>
            <w:gridSpan w:val="2"/>
            <w:tcBorders>
              <w:left w:val="single" w:sz="4" w:space="0" w:color="auto"/>
              <w:right w:val="single" w:sz="4" w:space="0" w:color="auto"/>
            </w:tcBorders>
          </w:tcPr>
          <w:p w14:paraId="560A417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27F666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sz w:val="24"/>
                <w:szCs w:val="24"/>
              </w:rPr>
              <w:t>Elektroninis įrenginys su įjungimo/išjungimo funkcija laukiniams gyvūnams atbaidyti (ne žemesnių techninių parametrų nei „</w:t>
            </w:r>
            <w:proofErr w:type="spellStart"/>
            <w:r w:rsidRPr="00746C4B">
              <w:rPr>
                <w:rFonts w:ascii="Times New Roman" w:hAnsi="Times New Roman" w:cs="Times New Roman"/>
                <w:sz w:val="24"/>
                <w:szCs w:val="24"/>
              </w:rPr>
              <w:t>Hornet</w:t>
            </w:r>
            <w:proofErr w:type="spellEnd"/>
            <w:r w:rsidRPr="00746C4B">
              <w:rPr>
                <w:rFonts w:ascii="Times New Roman" w:hAnsi="Times New Roman" w:cs="Times New Roman"/>
                <w:sz w:val="24"/>
                <w:szCs w:val="24"/>
              </w:rPr>
              <w:t xml:space="preserve"> V-120“)</w:t>
            </w:r>
          </w:p>
        </w:tc>
        <w:tc>
          <w:tcPr>
            <w:tcW w:w="3118" w:type="dxa"/>
            <w:tcBorders>
              <w:top w:val="single" w:sz="4" w:space="0" w:color="auto"/>
              <w:left w:val="single" w:sz="4" w:space="0" w:color="auto"/>
              <w:bottom w:val="single" w:sz="4" w:space="0" w:color="auto"/>
              <w:right w:val="single" w:sz="4" w:space="0" w:color="auto"/>
            </w:tcBorders>
          </w:tcPr>
          <w:p w14:paraId="4B29301E" w14:textId="77777777" w:rsidR="004B01DB" w:rsidRPr="00746C4B" w:rsidRDefault="004B01DB" w:rsidP="0058721A">
            <w:pPr>
              <w:autoSpaceDE w:val="0"/>
              <w:autoSpaceDN w:val="0"/>
              <w:adjustRightInd w:val="0"/>
              <w:spacing w:after="0" w:line="240" w:lineRule="auto"/>
              <w:rPr>
                <w:rFonts w:ascii="Times New Roman" w:hAnsi="Times New Roman" w:cs="Times New Roman"/>
                <w:sz w:val="24"/>
                <w:szCs w:val="24"/>
              </w:rPr>
            </w:pPr>
          </w:p>
        </w:tc>
      </w:tr>
      <w:tr w:rsidR="004B01DB" w:rsidRPr="00746C4B" w14:paraId="338A6123" w14:textId="0627DBB3" w:rsidTr="004B01DB">
        <w:trPr>
          <w:trHeight w:val="523"/>
        </w:trPr>
        <w:tc>
          <w:tcPr>
            <w:tcW w:w="670" w:type="dxa"/>
            <w:tcBorders>
              <w:top w:val="single" w:sz="4" w:space="0" w:color="auto"/>
              <w:left w:val="single" w:sz="4" w:space="0" w:color="auto"/>
              <w:bottom w:val="single" w:sz="4" w:space="0" w:color="auto"/>
              <w:right w:val="single" w:sz="4" w:space="0" w:color="auto"/>
            </w:tcBorders>
          </w:tcPr>
          <w:p w14:paraId="20FC250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24</w:t>
            </w:r>
          </w:p>
        </w:tc>
        <w:tc>
          <w:tcPr>
            <w:tcW w:w="2127" w:type="dxa"/>
            <w:tcBorders>
              <w:top w:val="single" w:sz="4" w:space="0" w:color="auto"/>
              <w:left w:val="single" w:sz="4" w:space="0" w:color="auto"/>
              <w:bottom w:val="single" w:sz="4" w:space="0" w:color="auto"/>
              <w:right w:val="single" w:sz="4" w:space="0" w:color="auto"/>
            </w:tcBorders>
          </w:tcPr>
          <w:p w14:paraId="042543FB"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Automobilio komplektacija </w:t>
            </w:r>
          </w:p>
        </w:tc>
        <w:tc>
          <w:tcPr>
            <w:tcW w:w="3260" w:type="dxa"/>
            <w:tcBorders>
              <w:top w:val="single" w:sz="4" w:space="0" w:color="auto"/>
              <w:left w:val="single" w:sz="4" w:space="0" w:color="auto"/>
              <w:bottom w:val="single" w:sz="4" w:space="0" w:color="auto"/>
              <w:right w:val="single" w:sz="4" w:space="0" w:color="auto"/>
            </w:tcBorders>
          </w:tcPr>
          <w:p w14:paraId="24AD9DC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Automobilis turi būti visiškai sukomplektuotas, su visais dokumentais bei priklausiniais: vaistinėle, gesintuvu, avariniu ženklu, šviesą atspindinčia liemene, transportavimo kilpa. </w:t>
            </w:r>
          </w:p>
        </w:tc>
        <w:tc>
          <w:tcPr>
            <w:tcW w:w="3118" w:type="dxa"/>
            <w:tcBorders>
              <w:top w:val="single" w:sz="4" w:space="0" w:color="auto"/>
              <w:left w:val="single" w:sz="4" w:space="0" w:color="auto"/>
              <w:bottom w:val="single" w:sz="4" w:space="0" w:color="auto"/>
              <w:right w:val="single" w:sz="4" w:space="0" w:color="auto"/>
            </w:tcBorders>
          </w:tcPr>
          <w:p w14:paraId="42240B9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6263C8CF" w14:textId="7BDE589A" w:rsidTr="004B01DB">
        <w:trPr>
          <w:trHeight w:val="523"/>
        </w:trPr>
        <w:tc>
          <w:tcPr>
            <w:tcW w:w="670" w:type="dxa"/>
            <w:tcBorders>
              <w:top w:val="single" w:sz="4" w:space="0" w:color="auto"/>
              <w:left w:val="single" w:sz="4" w:space="0" w:color="auto"/>
              <w:bottom w:val="single" w:sz="4" w:space="0" w:color="auto"/>
              <w:right w:val="single" w:sz="4" w:space="0" w:color="auto"/>
            </w:tcBorders>
          </w:tcPr>
          <w:p w14:paraId="5EBD5BF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25</w:t>
            </w:r>
          </w:p>
        </w:tc>
        <w:tc>
          <w:tcPr>
            <w:tcW w:w="2127" w:type="dxa"/>
            <w:tcBorders>
              <w:top w:val="single" w:sz="4" w:space="0" w:color="auto"/>
              <w:left w:val="single" w:sz="4" w:space="0" w:color="auto"/>
              <w:bottom w:val="single" w:sz="4" w:space="0" w:color="auto"/>
              <w:right w:val="single" w:sz="4" w:space="0" w:color="auto"/>
            </w:tcBorders>
          </w:tcPr>
          <w:p w14:paraId="217F2F23"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Naudojimo instrukcija </w:t>
            </w:r>
          </w:p>
        </w:tc>
        <w:tc>
          <w:tcPr>
            <w:tcW w:w="3260" w:type="dxa"/>
            <w:tcBorders>
              <w:top w:val="single" w:sz="4" w:space="0" w:color="auto"/>
              <w:left w:val="single" w:sz="4" w:space="0" w:color="auto"/>
              <w:bottom w:val="single" w:sz="4" w:space="0" w:color="auto"/>
              <w:right w:val="single" w:sz="4" w:space="0" w:color="auto"/>
            </w:tcBorders>
          </w:tcPr>
          <w:p w14:paraId="274021F7" w14:textId="6EEC90E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Automobilyje turi būti naudojimo instrukcijos knygelė lietuvių kalba, kurioje turi būti nurodyta automobilio garantinio aptarnavimo</w:t>
            </w:r>
            <w:r w:rsidRPr="00746C4B">
              <w:rPr>
                <w:rFonts w:ascii="Times New Roman" w:hAnsi="Times New Roman" w:cs="Times New Roman"/>
                <w:sz w:val="24"/>
                <w:szCs w:val="24"/>
              </w:rPr>
              <w:t xml:space="preserve"> </w:t>
            </w:r>
            <w:r w:rsidR="007C7431" w:rsidRPr="00746C4B">
              <w:rPr>
                <w:rFonts w:ascii="Times New Roman" w:hAnsi="Times New Roman" w:cs="Times New Roman"/>
                <w:sz w:val="24"/>
                <w:szCs w:val="24"/>
              </w:rPr>
              <w:t xml:space="preserve">centro </w:t>
            </w:r>
            <w:r w:rsidRPr="00746C4B">
              <w:rPr>
                <w:rFonts w:ascii="Times New Roman" w:hAnsi="Times New Roman" w:cs="Times New Roman"/>
                <w:color w:val="000000"/>
                <w:sz w:val="24"/>
                <w:szCs w:val="24"/>
              </w:rPr>
              <w:t xml:space="preserve">adresai ir telefonų numeriai bei atliekamų garantinių aptarnavimų periodiškumas. </w:t>
            </w:r>
          </w:p>
        </w:tc>
        <w:tc>
          <w:tcPr>
            <w:tcW w:w="3118" w:type="dxa"/>
            <w:tcBorders>
              <w:top w:val="single" w:sz="4" w:space="0" w:color="auto"/>
              <w:left w:val="single" w:sz="4" w:space="0" w:color="auto"/>
              <w:bottom w:val="single" w:sz="4" w:space="0" w:color="auto"/>
              <w:right w:val="single" w:sz="4" w:space="0" w:color="auto"/>
            </w:tcBorders>
          </w:tcPr>
          <w:p w14:paraId="1BFA129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9231B71" w14:textId="63A8146D" w:rsidTr="00746C4B">
        <w:trPr>
          <w:trHeight w:val="459"/>
        </w:trPr>
        <w:tc>
          <w:tcPr>
            <w:tcW w:w="670" w:type="dxa"/>
            <w:tcBorders>
              <w:top w:val="single" w:sz="4" w:space="0" w:color="auto"/>
              <w:left w:val="single" w:sz="4" w:space="0" w:color="auto"/>
              <w:bottom w:val="single" w:sz="4" w:space="0" w:color="auto"/>
              <w:right w:val="single" w:sz="4" w:space="0" w:color="auto"/>
            </w:tcBorders>
          </w:tcPr>
          <w:p w14:paraId="291BA35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26</w:t>
            </w:r>
          </w:p>
        </w:tc>
        <w:tc>
          <w:tcPr>
            <w:tcW w:w="2127" w:type="dxa"/>
            <w:tcBorders>
              <w:top w:val="single" w:sz="4" w:space="0" w:color="auto"/>
              <w:left w:val="single" w:sz="4" w:space="0" w:color="auto"/>
              <w:bottom w:val="single" w:sz="4" w:space="0" w:color="auto"/>
              <w:right w:val="single" w:sz="4" w:space="0" w:color="auto"/>
            </w:tcBorders>
          </w:tcPr>
          <w:p w14:paraId="2456EB6C"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35925066" w14:textId="18FFE19F" w:rsidR="004B01DB" w:rsidRPr="00746C4B" w:rsidRDefault="00A61FC2" w:rsidP="005872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w:t>
            </w:r>
            <w:r w:rsidR="009D03ED" w:rsidRPr="00746C4B">
              <w:rPr>
                <w:rFonts w:ascii="Times New Roman" w:hAnsi="Times New Roman" w:cs="Times New Roman"/>
                <w:color w:val="000000"/>
                <w:sz w:val="24"/>
                <w:szCs w:val="24"/>
              </w:rPr>
              <w:t xml:space="preserve"> mėnesiai</w:t>
            </w:r>
            <w:r w:rsidR="00715FF0" w:rsidRPr="00746C4B">
              <w:rPr>
                <w:rFonts w:ascii="Times New Roman" w:hAnsi="Times New Roman" w:cs="Times New Roman"/>
                <w:color w:val="000000"/>
                <w:sz w:val="24"/>
                <w:szCs w:val="24"/>
              </w:rPr>
              <w:t xml:space="preserve"> </w:t>
            </w:r>
            <w:r w:rsidR="004B01DB" w:rsidRPr="00746C4B">
              <w:rPr>
                <w:rFonts w:ascii="Times New Roman" w:hAnsi="Times New Roman" w:cs="Times New Roman"/>
                <w:color w:val="000000"/>
                <w:sz w:val="24"/>
                <w:szCs w:val="24"/>
              </w:rPr>
              <w:t>arba 120 tūkst. km</w:t>
            </w:r>
          </w:p>
        </w:tc>
        <w:tc>
          <w:tcPr>
            <w:tcW w:w="3118" w:type="dxa"/>
            <w:tcBorders>
              <w:top w:val="single" w:sz="4" w:space="0" w:color="auto"/>
              <w:left w:val="single" w:sz="4" w:space="0" w:color="auto"/>
              <w:bottom w:val="single" w:sz="4" w:space="0" w:color="auto"/>
              <w:right w:val="single" w:sz="4" w:space="0" w:color="auto"/>
            </w:tcBorders>
          </w:tcPr>
          <w:p w14:paraId="4224972D" w14:textId="77777777" w:rsidR="004B01DB" w:rsidRPr="00746C4B" w:rsidRDefault="004B01DB" w:rsidP="0058721A">
            <w:pPr>
              <w:spacing w:after="0" w:line="240" w:lineRule="auto"/>
              <w:jc w:val="both"/>
              <w:rPr>
                <w:rFonts w:ascii="Times New Roman" w:hAnsi="Times New Roman" w:cs="Times New Roman"/>
                <w:color w:val="000000"/>
                <w:sz w:val="24"/>
                <w:szCs w:val="24"/>
              </w:rPr>
            </w:pPr>
          </w:p>
        </w:tc>
      </w:tr>
      <w:tr w:rsidR="007C7431" w:rsidRPr="00746C4B" w14:paraId="4B5D5820" w14:textId="77777777"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5C14BAC7" w14:textId="4E8F6129" w:rsidR="007C7431" w:rsidRPr="00746C4B" w:rsidRDefault="007C7431" w:rsidP="0058721A">
            <w:pPr>
              <w:autoSpaceDE w:val="0"/>
              <w:autoSpaceDN w:val="0"/>
              <w:adjustRightInd w:val="0"/>
              <w:spacing w:after="0" w:line="240" w:lineRule="auto"/>
              <w:rPr>
                <w:rFonts w:ascii="Times New Roman" w:hAnsi="Times New Roman" w:cs="Times New Roman"/>
                <w:sz w:val="24"/>
                <w:szCs w:val="24"/>
              </w:rPr>
            </w:pPr>
            <w:r w:rsidRPr="00746C4B">
              <w:rPr>
                <w:rFonts w:ascii="Times New Roman" w:hAnsi="Times New Roman" w:cs="Times New Roman"/>
                <w:sz w:val="24"/>
                <w:szCs w:val="24"/>
              </w:rPr>
              <w:t>27</w:t>
            </w:r>
          </w:p>
        </w:tc>
        <w:tc>
          <w:tcPr>
            <w:tcW w:w="2127" w:type="dxa"/>
            <w:tcBorders>
              <w:top w:val="single" w:sz="4" w:space="0" w:color="auto"/>
              <w:left w:val="single" w:sz="4" w:space="0" w:color="auto"/>
              <w:bottom w:val="single" w:sz="4" w:space="0" w:color="auto"/>
              <w:right w:val="single" w:sz="4" w:space="0" w:color="auto"/>
            </w:tcBorders>
          </w:tcPr>
          <w:p w14:paraId="18A227EF" w14:textId="77777777" w:rsidR="007C7431" w:rsidRPr="00746C4B" w:rsidRDefault="007C7431" w:rsidP="0058721A">
            <w:pPr>
              <w:autoSpaceDE w:val="0"/>
              <w:autoSpaceDN w:val="0"/>
              <w:adjustRightInd w:val="0"/>
              <w:spacing w:after="0" w:line="240" w:lineRule="auto"/>
              <w:rPr>
                <w:rFonts w:ascii="Times New Roman" w:hAnsi="Times New Roman" w:cs="Times New Roman"/>
                <w:b/>
                <w:bCs/>
                <w:sz w:val="24"/>
                <w:szCs w:val="24"/>
              </w:rPr>
            </w:pPr>
            <w:r w:rsidRPr="00746C4B">
              <w:rPr>
                <w:rFonts w:ascii="Times New Roman" w:hAnsi="Times New Roman" w:cs="Times New Roman"/>
                <w:b/>
                <w:bCs/>
                <w:sz w:val="24"/>
                <w:szCs w:val="24"/>
              </w:rPr>
              <w:t>Automobilio techninis aptarnavimas</w:t>
            </w:r>
          </w:p>
          <w:p w14:paraId="5AE9BAEA" w14:textId="77777777" w:rsidR="007C7431" w:rsidRPr="00746C4B" w:rsidRDefault="007C7431" w:rsidP="0058721A">
            <w:pPr>
              <w:autoSpaceDE w:val="0"/>
              <w:autoSpaceDN w:val="0"/>
              <w:adjustRightInd w:val="0"/>
              <w:spacing w:after="0" w:line="240" w:lineRule="auto"/>
              <w:rPr>
                <w:rFonts w:ascii="Times New Roman" w:hAnsi="Times New Roman" w:cs="Times New Roman"/>
                <w:b/>
                <w:bCs/>
                <w:sz w:val="24"/>
                <w:szCs w:val="24"/>
              </w:rPr>
            </w:pPr>
          </w:p>
          <w:p w14:paraId="224E3A63" w14:textId="0F674740" w:rsidR="007C7431" w:rsidRPr="00746C4B" w:rsidRDefault="007C7431" w:rsidP="0058721A">
            <w:pPr>
              <w:autoSpaceDE w:val="0"/>
              <w:autoSpaceDN w:val="0"/>
              <w:adjustRightInd w:val="0"/>
              <w:spacing w:after="0" w:line="240" w:lineRule="auto"/>
              <w:rPr>
                <w:rFonts w:ascii="Times New Roman" w:hAnsi="Times New Roman" w:cs="Times New Roman"/>
                <w:b/>
                <w:bCs/>
                <w:sz w:val="24"/>
                <w:szCs w:val="24"/>
              </w:rPr>
            </w:pPr>
            <w:r w:rsidRPr="00746C4B">
              <w:rPr>
                <w:rFonts w:ascii="Times New Roman" w:hAnsi="Times New Roman" w:cs="Times New Roman"/>
                <w:b/>
                <w:bCs/>
                <w:sz w:val="24"/>
                <w:szCs w:val="24"/>
              </w:rPr>
              <w:t>(papildomai žr. Pirkimo sąlygų 5.14 p.</w:t>
            </w:r>
            <w:r w:rsidR="007A4864" w:rsidRPr="00746C4B">
              <w:rPr>
                <w:rFonts w:ascii="Times New Roman" w:hAnsi="Times New Roman" w:cs="Times New Roman"/>
                <w:b/>
                <w:bCs/>
                <w:sz w:val="24"/>
                <w:szCs w:val="24"/>
              </w:rPr>
              <w:t>, Sutarties projekto 6.2 p.</w:t>
            </w:r>
            <w:r w:rsidRPr="00746C4B">
              <w:rPr>
                <w:rFonts w:ascii="Times New Roman" w:hAnsi="Times New Roman" w:cs="Times New Roman"/>
                <w:b/>
                <w:bCs/>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B6A5A02" w14:textId="435180AF" w:rsidR="007C7431" w:rsidRPr="00746C4B" w:rsidRDefault="007C7431" w:rsidP="00746C4B">
            <w:pPr>
              <w:pStyle w:val="Sraopastraipa"/>
              <w:numPr>
                <w:ilvl w:val="0"/>
                <w:numId w:val="1"/>
              </w:numPr>
              <w:tabs>
                <w:tab w:val="left" w:pos="311"/>
              </w:tabs>
              <w:spacing w:after="0" w:line="240" w:lineRule="auto"/>
              <w:ind w:left="27" w:firstLine="0"/>
              <w:jc w:val="both"/>
              <w:rPr>
                <w:rFonts w:ascii="Times New Roman" w:hAnsi="Times New Roman" w:cs="Times New Roman"/>
                <w:sz w:val="24"/>
                <w:szCs w:val="24"/>
              </w:rPr>
            </w:pPr>
            <w:r w:rsidRPr="00746C4B">
              <w:rPr>
                <w:rFonts w:ascii="Times New Roman" w:hAnsi="Times New Roman" w:cs="Times New Roman"/>
                <w:sz w:val="24"/>
                <w:szCs w:val="24"/>
              </w:rPr>
              <w:t xml:space="preserve">Tiekėjas užtikrina techninį aptarnavimą ir remontą oficialiai veikiančiuose automobilio gamintojo autorizuotose techninio aptarnavimo centruose. </w:t>
            </w:r>
          </w:p>
          <w:p w14:paraId="33914393" w14:textId="77777777" w:rsidR="007C7431" w:rsidRPr="00746C4B" w:rsidRDefault="007C7431" w:rsidP="00746C4B">
            <w:pPr>
              <w:tabs>
                <w:tab w:val="left" w:pos="311"/>
              </w:tabs>
              <w:spacing w:after="0" w:line="240" w:lineRule="auto"/>
              <w:ind w:left="27"/>
              <w:jc w:val="both"/>
              <w:rPr>
                <w:rFonts w:ascii="Times New Roman" w:hAnsi="Times New Roman" w:cs="Times New Roman"/>
                <w:sz w:val="24"/>
                <w:szCs w:val="24"/>
              </w:rPr>
            </w:pPr>
          </w:p>
          <w:p w14:paraId="2E22B67E" w14:textId="1F5EE0F4" w:rsidR="007C7431" w:rsidRPr="00746C4B" w:rsidRDefault="007C7431" w:rsidP="00746C4B">
            <w:pPr>
              <w:tabs>
                <w:tab w:val="left" w:pos="311"/>
              </w:tabs>
              <w:spacing w:after="0" w:line="240" w:lineRule="auto"/>
              <w:ind w:left="27"/>
              <w:jc w:val="both"/>
              <w:rPr>
                <w:rFonts w:ascii="Times New Roman" w:hAnsi="Times New Roman" w:cs="Times New Roman"/>
                <w:sz w:val="24"/>
                <w:szCs w:val="24"/>
              </w:rPr>
            </w:pPr>
            <w:r w:rsidRPr="00746C4B">
              <w:rPr>
                <w:rFonts w:ascii="Times New Roman" w:hAnsi="Times New Roman" w:cs="Times New Roman"/>
                <w:sz w:val="24"/>
                <w:szCs w:val="24"/>
              </w:rPr>
              <w:t>2. Kai automobilio remontas užtrunka ilgiau negu 1 dieną, tiekėjas suteikia tos pačios klasės pakaitinį automobilį;</w:t>
            </w:r>
          </w:p>
        </w:tc>
        <w:tc>
          <w:tcPr>
            <w:tcW w:w="3118" w:type="dxa"/>
            <w:tcBorders>
              <w:top w:val="single" w:sz="4" w:space="0" w:color="auto"/>
              <w:left w:val="single" w:sz="4" w:space="0" w:color="auto"/>
              <w:bottom w:val="single" w:sz="4" w:space="0" w:color="auto"/>
              <w:right w:val="single" w:sz="4" w:space="0" w:color="auto"/>
            </w:tcBorders>
          </w:tcPr>
          <w:p w14:paraId="04BFC10A" w14:textId="77777777" w:rsidR="007C7431" w:rsidRPr="00746C4B" w:rsidRDefault="007C7431" w:rsidP="0058721A">
            <w:pPr>
              <w:spacing w:after="0" w:line="240" w:lineRule="auto"/>
              <w:jc w:val="both"/>
              <w:rPr>
                <w:rFonts w:ascii="Times New Roman" w:hAnsi="Times New Roman" w:cs="Times New Roman"/>
                <w:color w:val="FF0000"/>
                <w:sz w:val="24"/>
                <w:szCs w:val="24"/>
              </w:rPr>
            </w:pPr>
          </w:p>
        </w:tc>
      </w:tr>
      <w:tr w:rsidR="00EA4492" w:rsidRPr="00746C4B" w14:paraId="345C85B4" w14:textId="77777777"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0164CE0D" w14:textId="3E6AA3A2" w:rsidR="00EA4492" w:rsidRPr="00746C4B" w:rsidRDefault="00EA4492" w:rsidP="0058721A">
            <w:pPr>
              <w:autoSpaceDE w:val="0"/>
              <w:autoSpaceDN w:val="0"/>
              <w:adjustRightInd w:val="0"/>
              <w:spacing w:after="0" w:line="240" w:lineRule="auto"/>
              <w:rPr>
                <w:rFonts w:ascii="Times New Roman" w:hAnsi="Times New Roman" w:cs="Times New Roman"/>
                <w:sz w:val="24"/>
                <w:szCs w:val="24"/>
              </w:rPr>
            </w:pPr>
            <w:r w:rsidRPr="00746C4B">
              <w:rPr>
                <w:rFonts w:ascii="Times New Roman" w:hAnsi="Times New Roman" w:cs="Times New Roman"/>
                <w:sz w:val="24"/>
                <w:szCs w:val="24"/>
              </w:rPr>
              <w:lastRenderedPageBreak/>
              <w:t>28</w:t>
            </w:r>
          </w:p>
        </w:tc>
        <w:tc>
          <w:tcPr>
            <w:tcW w:w="2127" w:type="dxa"/>
            <w:tcBorders>
              <w:top w:val="single" w:sz="4" w:space="0" w:color="auto"/>
              <w:left w:val="single" w:sz="4" w:space="0" w:color="auto"/>
              <w:bottom w:val="single" w:sz="4" w:space="0" w:color="auto"/>
              <w:right w:val="single" w:sz="4" w:space="0" w:color="auto"/>
            </w:tcBorders>
          </w:tcPr>
          <w:p w14:paraId="13417F80" w14:textId="072F4AF2" w:rsidR="00EA4492" w:rsidRPr="00746C4B" w:rsidRDefault="00EA4492" w:rsidP="0058721A">
            <w:pPr>
              <w:autoSpaceDE w:val="0"/>
              <w:autoSpaceDN w:val="0"/>
              <w:adjustRightInd w:val="0"/>
              <w:spacing w:after="0" w:line="240" w:lineRule="auto"/>
              <w:rPr>
                <w:rFonts w:ascii="Times New Roman" w:hAnsi="Times New Roman" w:cs="Times New Roman"/>
                <w:b/>
                <w:bCs/>
                <w:sz w:val="24"/>
                <w:szCs w:val="24"/>
              </w:rPr>
            </w:pPr>
            <w:r w:rsidRPr="00746C4B">
              <w:rPr>
                <w:rFonts w:ascii="Times New Roman" w:hAnsi="Times New Roman" w:cs="Times New Roman"/>
                <w:sz w:val="24"/>
                <w:szCs w:val="24"/>
              </w:rPr>
              <w:t>Administravimas</w:t>
            </w:r>
          </w:p>
        </w:tc>
        <w:tc>
          <w:tcPr>
            <w:tcW w:w="3260" w:type="dxa"/>
            <w:tcBorders>
              <w:top w:val="single" w:sz="4" w:space="0" w:color="auto"/>
              <w:left w:val="single" w:sz="4" w:space="0" w:color="auto"/>
              <w:bottom w:val="single" w:sz="4" w:space="0" w:color="auto"/>
              <w:right w:val="single" w:sz="4" w:space="0" w:color="auto"/>
            </w:tcBorders>
          </w:tcPr>
          <w:p w14:paraId="1171E6C0" w14:textId="7D5672EF" w:rsidR="00EA4492" w:rsidRPr="00746C4B" w:rsidRDefault="00EA4492" w:rsidP="00EA4492">
            <w:pPr>
              <w:pStyle w:val="Sraopastraipa"/>
              <w:tabs>
                <w:tab w:val="left" w:pos="311"/>
              </w:tabs>
              <w:spacing w:after="0" w:line="240" w:lineRule="auto"/>
              <w:ind w:left="27"/>
              <w:jc w:val="both"/>
              <w:rPr>
                <w:rFonts w:ascii="Times New Roman" w:hAnsi="Times New Roman" w:cs="Times New Roman"/>
                <w:sz w:val="24"/>
                <w:szCs w:val="24"/>
              </w:rPr>
            </w:pPr>
            <w:r w:rsidRPr="00746C4B">
              <w:rPr>
                <w:rFonts w:ascii="Times New Roman" w:hAnsi="Times New Roman" w:cs="Times New Roman"/>
                <w:sz w:val="24"/>
                <w:szCs w:val="24"/>
              </w:rPr>
              <w:t>1. Administracinis mokestis – 0 proc.;</w:t>
            </w:r>
          </w:p>
          <w:p w14:paraId="52C4FC82" w14:textId="1B523935" w:rsidR="00EA4492" w:rsidRPr="00746C4B" w:rsidRDefault="00EA4492" w:rsidP="00746C4B">
            <w:pPr>
              <w:pStyle w:val="Sraopastraipa"/>
              <w:tabs>
                <w:tab w:val="left" w:pos="311"/>
              </w:tabs>
              <w:spacing w:after="0" w:line="240" w:lineRule="auto"/>
              <w:ind w:left="27"/>
              <w:jc w:val="both"/>
              <w:rPr>
                <w:rFonts w:ascii="Times New Roman" w:hAnsi="Times New Roman" w:cs="Times New Roman"/>
                <w:sz w:val="24"/>
                <w:szCs w:val="24"/>
              </w:rPr>
            </w:pPr>
            <w:r w:rsidRPr="00746C4B">
              <w:rPr>
                <w:rFonts w:ascii="Times New Roman" w:hAnsi="Times New Roman" w:cs="Times New Roman"/>
                <w:sz w:val="24"/>
                <w:szCs w:val="24"/>
              </w:rPr>
              <w:t>2. Pradinės įmokos nėra.</w:t>
            </w:r>
          </w:p>
        </w:tc>
        <w:tc>
          <w:tcPr>
            <w:tcW w:w="3118" w:type="dxa"/>
            <w:tcBorders>
              <w:top w:val="single" w:sz="4" w:space="0" w:color="auto"/>
              <w:left w:val="single" w:sz="4" w:space="0" w:color="auto"/>
              <w:bottom w:val="single" w:sz="4" w:space="0" w:color="auto"/>
              <w:right w:val="single" w:sz="4" w:space="0" w:color="auto"/>
            </w:tcBorders>
          </w:tcPr>
          <w:p w14:paraId="6A17F69B" w14:textId="77777777" w:rsidR="00EA4492" w:rsidRPr="00746C4B" w:rsidRDefault="00EA4492" w:rsidP="0058721A">
            <w:pPr>
              <w:spacing w:after="0" w:line="240" w:lineRule="auto"/>
              <w:jc w:val="both"/>
              <w:rPr>
                <w:rFonts w:ascii="Times New Roman" w:hAnsi="Times New Roman" w:cs="Times New Roman"/>
                <w:color w:val="FF0000"/>
                <w:sz w:val="24"/>
                <w:szCs w:val="24"/>
              </w:rPr>
            </w:pPr>
          </w:p>
        </w:tc>
      </w:tr>
      <w:tr w:rsidR="004B01DB" w:rsidRPr="00746C4B" w14:paraId="4B6025B0" w14:textId="10C883AD"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62E09557" w14:textId="3874E8BD"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w:t>
            </w:r>
            <w:r w:rsidR="00EA4492" w:rsidRPr="00746C4B">
              <w:rPr>
                <w:rFonts w:ascii="Times New Roman" w:hAnsi="Times New Roman" w:cs="Times New Roman"/>
                <w:color w:val="000000"/>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5CCE1BE5"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Papildomos sąlygos</w:t>
            </w:r>
          </w:p>
        </w:tc>
        <w:tc>
          <w:tcPr>
            <w:tcW w:w="3260" w:type="dxa"/>
            <w:tcBorders>
              <w:top w:val="single" w:sz="4" w:space="0" w:color="auto"/>
              <w:left w:val="single" w:sz="4" w:space="0" w:color="auto"/>
              <w:bottom w:val="single" w:sz="4" w:space="0" w:color="auto"/>
              <w:right w:val="single" w:sz="4" w:space="0" w:color="auto"/>
            </w:tcBorders>
          </w:tcPr>
          <w:p w14:paraId="6A11129B"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 xml:space="preserve">Specialieji signaliniai švyturėliai automobiliams (toliau – švyturėliai), skleidžiantys mėlynos spalvos specialiuosius šviesos signalus (mirksintys) </w:t>
            </w:r>
            <w:proofErr w:type="spellStart"/>
            <w:r w:rsidRPr="00746C4B">
              <w:rPr>
                <w:rFonts w:ascii="Times New Roman" w:hAnsi="Times New Roman" w:cs="Times New Roman"/>
                <w:sz w:val="24"/>
                <w:szCs w:val="24"/>
              </w:rPr>
              <w:t>Federal</w:t>
            </w:r>
            <w:proofErr w:type="spellEnd"/>
            <w:r w:rsidRPr="00746C4B">
              <w:rPr>
                <w:rFonts w:ascii="Times New Roman" w:hAnsi="Times New Roman" w:cs="Times New Roman"/>
                <w:sz w:val="24"/>
                <w:szCs w:val="24"/>
              </w:rPr>
              <w:t xml:space="preserve"> </w:t>
            </w:r>
            <w:proofErr w:type="spellStart"/>
            <w:r w:rsidRPr="00746C4B">
              <w:rPr>
                <w:rFonts w:ascii="Times New Roman" w:hAnsi="Times New Roman" w:cs="Times New Roman"/>
                <w:sz w:val="24"/>
                <w:szCs w:val="24"/>
              </w:rPr>
              <w:t>Signal</w:t>
            </w:r>
            <w:proofErr w:type="spellEnd"/>
            <w:r w:rsidRPr="00746C4B">
              <w:rPr>
                <w:rFonts w:ascii="Times New Roman" w:hAnsi="Times New Roman" w:cs="Times New Roman"/>
                <w:sz w:val="24"/>
                <w:szCs w:val="24"/>
              </w:rPr>
              <w:t xml:space="preserve"> </w:t>
            </w:r>
            <w:proofErr w:type="spellStart"/>
            <w:r w:rsidRPr="00746C4B">
              <w:rPr>
                <w:rFonts w:ascii="Times New Roman" w:hAnsi="Times New Roman" w:cs="Times New Roman"/>
                <w:sz w:val="24"/>
                <w:szCs w:val="24"/>
              </w:rPr>
              <w:t>Vama</w:t>
            </w:r>
            <w:proofErr w:type="spellEnd"/>
            <w:r w:rsidRPr="00746C4B">
              <w:rPr>
                <w:rFonts w:ascii="Times New Roman" w:hAnsi="Times New Roman" w:cs="Times New Roman"/>
                <w:sz w:val="24"/>
                <w:szCs w:val="24"/>
              </w:rPr>
              <w:t xml:space="preserve"> LM-800 arba lygiaverčiai, kurių techniniai parametrai yra ne žemesni kaip:</w:t>
            </w:r>
          </w:p>
          <w:p w14:paraId="2C03AC29"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1. Švyturėlių komplekte naudojamas šviesos šaltinis sudarytas iš LED (</w:t>
            </w:r>
            <w:proofErr w:type="spellStart"/>
            <w:r w:rsidRPr="00746C4B">
              <w:rPr>
                <w:rFonts w:ascii="Times New Roman" w:hAnsi="Times New Roman" w:cs="Times New Roman"/>
                <w:sz w:val="24"/>
                <w:szCs w:val="24"/>
              </w:rPr>
              <w:t>light</w:t>
            </w:r>
            <w:proofErr w:type="spellEnd"/>
            <w:r w:rsidRPr="00746C4B">
              <w:rPr>
                <w:rFonts w:ascii="Times New Roman" w:hAnsi="Times New Roman" w:cs="Times New Roman"/>
                <w:sz w:val="24"/>
                <w:szCs w:val="24"/>
              </w:rPr>
              <w:t xml:space="preserve"> </w:t>
            </w:r>
            <w:proofErr w:type="spellStart"/>
            <w:r w:rsidRPr="00746C4B">
              <w:rPr>
                <w:rFonts w:ascii="Times New Roman" w:hAnsi="Times New Roman" w:cs="Times New Roman"/>
                <w:sz w:val="24"/>
                <w:szCs w:val="24"/>
              </w:rPr>
              <w:t>emitting</w:t>
            </w:r>
            <w:proofErr w:type="spellEnd"/>
            <w:r w:rsidRPr="00746C4B">
              <w:rPr>
                <w:rFonts w:ascii="Times New Roman" w:hAnsi="Times New Roman" w:cs="Times New Roman"/>
                <w:sz w:val="24"/>
                <w:szCs w:val="24"/>
              </w:rPr>
              <w:t xml:space="preserve"> diode), naudojama įtampa – 12 V, elektros srovės stipris – ne daugiau 5 A.</w:t>
            </w:r>
          </w:p>
          <w:p w14:paraId="23F0714B"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2. Švyturėliai turi skleisti šviesą 360 laipsnių kampu.</w:t>
            </w:r>
          </w:p>
          <w:p w14:paraId="5A372043"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3. Švyturėlis laidu jungiamas į automobilio salone sumontuotą 12 V kištukinį lizdą.</w:t>
            </w:r>
          </w:p>
          <w:p w14:paraId="0FDD9843"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 xml:space="preserve">4. Švyturėlių gaubtai turi būti pagaminti iš ypač atsparaus smūgiams ir aplinkos poveikiui </w:t>
            </w:r>
            <w:proofErr w:type="spellStart"/>
            <w:r w:rsidRPr="00746C4B">
              <w:rPr>
                <w:rFonts w:ascii="Times New Roman" w:hAnsi="Times New Roman" w:cs="Times New Roman"/>
                <w:sz w:val="24"/>
                <w:szCs w:val="24"/>
              </w:rPr>
              <w:t>polikarbonato</w:t>
            </w:r>
            <w:proofErr w:type="spellEnd"/>
            <w:r w:rsidRPr="00746C4B">
              <w:rPr>
                <w:rFonts w:ascii="Times New Roman" w:hAnsi="Times New Roman" w:cs="Times New Roman"/>
                <w:sz w:val="24"/>
                <w:szCs w:val="24"/>
              </w:rPr>
              <w:t>.</w:t>
            </w:r>
          </w:p>
          <w:p w14:paraId="432707B9" w14:textId="6730C7AD" w:rsidR="004B01DB" w:rsidRPr="00746C4B" w:rsidRDefault="004B01DB" w:rsidP="0058721A">
            <w:pPr>
              <w:spacing w:after="0" w:line="240" w:lineRule="auto"/>
              <w:jc w:val="both"/>
              <w:rPr>
                <w:rFonts w:ascii="Times New Roman" w:hAnsi="Times New Roman" w:cs="Times New Roman"/>
                <w:color w:val="000000"/>
                <w:sz w:val="24"/>
                <w:szCs w:val="24"/>
              </w:rPr>
            </w:pPr>
            <w:r w:rsidRPr="00746C4B">
              <w:rPr>
                <w:rFonts w:ascii="Times New Roman" w:hAnsi="Times New Roman" w:cs="Times New Roman"/>
                <w:sz w:val="24"/>
                <w:szCs w:val="24"/>
              </w:rPr>
              <w:t xml:space="preserve">5. Švyturėliai, tvirtinami magnetiniu būdu ant </w:t>
            </w:r>
            <w:r w:rsidR="00672FAB">
              <w:rPr>
                <w:rFonts w:ascii="Times New Roman" w:hAnsi="Times New Roman" w:cs="Times New Roman"/>
                <w:sz w:val="24"/>
                <w:szCs w:val="24"/>
              </w:rPr>
              <w:t>automobilio</w:t>
            </w:r>
            <w:r w:rsidRPr="00746C4B">
              <w:rPr>
                <w:rFonts w:ascii="Times New Roman" w:hAnsi="Times New Roman" w:cs="Times New Roman"/>
                <w:sz w:val="24"/>
                <w:szCs w:val="24"/>
              </w:rPr>
              <w:t xml:space="preserve"> stogo, turi nenukristi (laikytis) automobiliui važiuojant 180–200 km/h greičiu.</w:t>
            </w:r>
          </w:p>
        </w:tc>
        <w:tc>
          <w:tcPr>
            <w:tcW w:w="3118" w:type="dxa"/>
            <w:tcBorders>
              <w:top w:val="single" w:sz="4" w:space="0" w:color="auto"/>
              <w:left w:val="single" w:sz="4" w:space="0" w:color="auto"/>
              <w:bottom w:val="single" w:sz="4" w:space="0" w:color="auto"/>
              <w:right w:val="single" w:sz="4" w:space="0" w:color="auto"/>
            </w:tcBorders>
          </w:tcPr>
          <w:p w14:paraId="77702DA8" w14:textId="77777777" w:rsidR="004B01DB" w:rsidRPr="00746C4B" w:rsidRDefault="004B01DB" w:rsidP="0058721A">
            <w:pPr>
              <w:spacing w:after="0" w:line="240" w:lineRule="auto"/>
              <w:jc w:val="both"/>
              <w:rPr>
                <w:rFonts w:ascii="Times New Roman" w:hAnsi="Times New Roman" w:cs="Times New Roman"/>
                <w:sz w:val="24"/>
                <w:szCs w:val="24"/>
              </w:rPr>
            </w:pPr>
          </w:p>
        </w:tc>
      </w:tr>
    </w:tbl>
    <w:p w14:paraId="61918A47" w14:textId="77777777" w:rsidR="008A6033" w:rsidRPr="00746C4B" w:rsidRDefault="008A6033" w:rsidP="008A6033">
      <w:pPr>
        <w:autoSpaceDE w:val="0"/>
        <w:autoSpaceDN w:val="0"/>
        <w:adjustRightInd w:val="0"/>
        <w:spacing w:after="0" w:line="240" w:lineRule="auto"/>
        <w:rPr>
          <w:rFonts w:ascii="Times New Roman" w:hAnsi="Times New Roman" w:cs="Times New Roman"/>
          <w:color w:val="000000"/>
          <w:sz w:val="24"/>
          <w:szCs w:val="24"/>
        </w:rPr>
      </w:pPr>
    </w:p>
    <w:p w14:paraId="648D9532" w14:textId="77777777" w:rsidR="008A6033" w:rsidRPr="00746C4B" w:rsidRDefault="008A6033" w:rsidP="008A6033">
      <w:pPr>
        <w:spacing w:after="0" w:line="240" w:lineRule="auto"/>
        <w:jc w:val="center"/>
        <w:rPr>
          <w:rFonts w:ascii="Times New Roman" w:hAnsi="Times New Roman" w:cs="Times New Roman"/>
          <w:b/>
          <w:sz w:val="24"/>
          <w:szCs w:val="24"/>
        </w:rPr>
      </w:pPr>
      <w:r w:rsidRPr="00746C4B">
        <w:rPr>
          <w:rFonts w:ascii="Times New Roman" w:hAnsi="Times New Roman" w:cs="Times New Roman"/>
          <w:b/>
          <w:sz w:val="24"/>
          <w:szCs w:val="24"/>
        </w:rPr>
        <w:t>TECHNINIAI REIKALAVIMAI PREMIUM KLASĖS PADANGOMS</w:t>
      </w:r>
    </w:p>
    <w:p w14:paraId="26A17E40" w14:textId="77777777" w:rsidR="008A6033" w:rsidRPr="00746C4B" w:rsidRDefault="008A6033" w:rsidP="008A6033">
      <w:pPr>
        <w:spacing w:after="0" w:line="240" w:lineRule="auto"/>
        <w:jc w:val="center"/>
        <w:rPr>
          <w:rFonts w:ascii="Times New Roman" w:hAnsi="Times New Roman" w:cs="Times New Roman"/>
          <w:b/>
          <w:sz w:val="24"/>
          <w:szCs w:val="24"/>
        </w:rPr>
      </w:pPr>
    </w:p>
    <w:p w14:paraId="1C7523FC" w14:textId="77777777" w:rsidR="008A6033" w:rsidRPr="00746C4B" w:rsidRDefault="008A6033" w:rsidP="008A6033">
      <w:pPr>
        <w:spacing w:after="0" w:line="240" w:lineRule="auto"/>
        <w:rPr>
          <w:rFonts w:ascii="Times New Roman" w:hAnsi="Times New Roman" w:cs="Times New Roman"/>
          <w:b/>
          <w:sz w:val="24"/>
          <w:szCs w:val="24"/>
        </w:rPr>
      </w:pPr>
      <w:r w:rsidRPr="00746C4B">
        <w:rPr>
          <w:rFonts w:ascii="Times New Roman" w:hAnsi="Times New Roman" w:cs="Times New Roman"/>
          <w:b/>
          <w:sz w:val="24"/>
          <w:szCs w:val="24"/>
        </w:rPr>
        <w:t>Žieminėms padangoms:</w:t>
      </w:r>
    </w:p>
    <w:p w14:paraId="28E59D2C" w14:textId="77777777" w:rsidR="004B01DB" w:rsidRPr="00746C4B" w:rsidRDefault="004B01DB" w:rsidP="004B01DB">
      <w:pPr>
        <w:spacing w:after="0" w:line="240" w:lineRule="auto"/>
        <w:rPr>
          <w:rFonts w:ascii="Times New Roman" w:hAnsi="Times New Roman" w:cs="Times New Roman"/>
          <w:b/>
          <w:sz w:val="24"/>
          <w:szCs w:val="24"/>
        </w:rPr>
      </w:pPr>
    </w:p>
    <w:tbl>
      <w:tblPr>
        <w:tblStyle w:val="Lentelstinklelis"/>
        <w:tblpPr w:leftFromText="180" w:rightFromText="180" w:vertAnchor="text" w:horzAnchor="margin" w:tblpY="1"/>
        <w:tblW w:w="0" w:type="auto"/>
        <w:tblLook w:val="04A0" w:firstRow="1" w:lastRow="0" w:firstColumn="1" w:lastColumn="0" w:noHBand="0" w:noVBand="1"/>
      </w:tblPr>
      <w:tblGrid>
        <w:gridCol w:w="2690"/>
        <w:gridCol w:w="1590"/>
        <w:gridCol w:w="1707"/>
        <w:gridCol w:w="3029"/>
      </w:tblGrid>
      <w:tr w:rsidR="004B01DB" w:rsidRPr="00746C4B" w14:paraId="55613951" w14:textId="77777777" w:rsidTr="001C34FF">
        <w:tc>
          <w:tcPr>
            <w:tcW w:w="2690" w:type="dxa"/>
            <w:tcBorders>
              <w:top w:val="single" w:sz="4" w:space="0" w:color="auto"/>
              <w:left w:val="single" w:sz="4" w:space="0" w:color="auto"/>
              <w:bottom w:val="single" w:sz="4" w:space="0" w:color="auto"/>
              <w:right w:val="single" w:sz="4" w:space="0" w:color="auto"/>
            </w:tcBorders>
            <w:vAlign w:val="center"/>
          </w:tcPr>
          <w:p w14:paraId="0DDE1C61" w14:textId="51DCC7FC"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b/>
                <w:bCs/>
                <w:color w:val="000000"/>
                <w:sz w:val="24"/>
                <w:szCs w:val="24"/>
              </w:rPr>
              <w:t>Charakteristikų pavadinimas</w:t>
            </w:r>
          </w:p>
        </w:tc>
        <w:tc>
          <w:tcPr>
            <w:tcW w:w="1590" w:type="dxa"/>
            <w:tcBorders>
              <w:top w:val="single" w:sz="4" w:space="0" w:color="auto"/>
              <w:left w:val="single" w:sz="4" w:space="0" w:color="auto"/>
              <w:bottom w:val="single" w:sz="4" w:space="0" w:color="auto"/>
              <w:right w:val="single" w:sz="4" w:space="0" w:color="auto"/>
            </w:tcBorders>
            <w:vAlign w:val="center"/>
          </w:tcPr>
          <w:p w14:paraId="1CF36D23" w14:textId="1DF0E2EB"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b/>
                <w:bCs/>
                <w:color w:val="000000"/>
                <w:sz w:val="24"/>
                <w:szCs w:val="24"/>
              </w:rPr>
              <w:t>Reikalavimai</w:t>
            </w:r>
          </w:p>
        </w:tc>
        <w:tc>
          <w:tcPr>
            <w:tcW w:w="1707" w:type="dxa"/>
            <w:tcBorders>
              <w:top w:val="single" w:sz="4" w:space="0" w:color="auto"/>
              <w:left w:val="single" w:sz="4" w:space="0" w:color="auto"/>
              <w:bottom w:val="single" w:sz="4" w:space="0" w:color="auto"/>
              <w:right w:val="single" w:sz="4" w:space="0" w:color="auto"/>
            </w:tcBorders>
            <w:vAlign w:val="center"/>
          </w:tcPr>
          <w:p w14:paraId="41AEAA06" w14:textId="3D3E1914" w:rsidR="004B01DB" w:rsidRPr="00746C4B" w:rsidRDefault="004B01DB" w:rsidP="004B01DB">
            <w:pPr>
              <w:tabs>
                <w:tab w:val="left" w:pos="1766"/>
              </w:tabs>
              <w:rPr>
                <w:rFonts w:ascii="Times New Roman" w:hAnsi="Times New Roman"/>
                <w:noProof/>
                <w:sz w:val="24"/>
                <w:szCs w:val="24"/>
                <w:lang w:eastAsia="lt-LT"/>
              </w:rPr>
            </w:pPr>
            <w:r w:rsidRPr="00746C4B">
              <w:rPr>
                <w:rFonts w:ascii="Times New Roman" w:hAnsi="Times New Roman"/>
                <w:b/>
                <w:bCs/>
                <w:color w:val="000000"/>
                <w:sz w:val="24"/>
                <w:szCs w:val="24"/>
              </w:rPr>
              <w:t>Siūlomo automobilio parametrų reikšmė</w:t>
            </w:r>
          </w:p>
        </w:tc>
        <w:tc>
          <w:tcPr>
            <w:tcW w:w="3029" w:type="dxa"/>
            <w:tcBorders>
              <w:top w:val="single" w:sz="4" w:space="0" w:color="auto"/>
              <w:left w:val="single" w:sz="4" w:space="0" w:color="auto"/>
              <w:bottom w:val="single" w:sz="4" w:space="0" w:color="auto"/>
              <w:right w:val="single" w:sz="4" w:space="0" w:color="auto"/>
            </w:tcBorders>
          </w:tcPr>
          <w:p w14:paraId="64BD8341" w14:textId="77777777" w:rsidR="004B01DB" w:rsidRPr="00746C4B" w:rsidRDefault="004B01DB" w:rsidP="004B01DB">
            <w:pPr>
              <w:tabs>
                <w:tab w:val="left" w:pos="1766"/>
              </w:tabs>
              <w:rPr>
                <w:rFonts w:ascii="Times New Roman" w:hAnsi="Times New Roman"/>
                <w:noProof/>
                <w:sz w:val="24"/>
                <w:szCs w:val="24"/>
                <w:lang w:eastAsia="lt-LT"/>
              </w:rPr>
            </w:pPr>
          </w:p>
        </w:tc>
      </w:tr>
      <w:tr w:rsidR="004B01DB" w:rsidRPr="00746C4B" w14:paraId="4C61ED76"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0BCB58BC"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Padangos klasė</w:t>
            </w:r>
          </w:p>
        </w:tc>
        <w:tc>
          <w:tcPr>
            <w:tcW w:w="1590" w:type="dxa"/>
            <w:tcBorders>
              <w:top w:val="single" w:sz="4" w:space="0" w:color="auto"/>
              <w:left w:val="single" w:sz="4" w:space="0" w:color="auto"/>
              <w:bottom w:val="single" w:sz="4" w:space="0" w:color="auto"/>
              <w:right w:val="single" w:sz="4" w:space="0" w:color="auto"/>
            </w:tcBorders>
            <w:hideMark/>
          </w:tcPr>
          <w:p w14:paraId="1317DD2C"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Premium</w:t>
            </w:r>
          </w:p>
        </w:tc>
        <w:tc>
          <w:tcPr>
            <w:tcW w:w="1707" w:type="dxa"/>
            <w:tcBorders>
              <w:top w:val="single" w:sz="4" w:space="0" w:color="auto"/>
              <w:left w:val="single" w:sz="4" w:space="0" w:color="auto"/>
              <w:bottom w:val="single" w:sz="4" w:space="0" w:color="auto"/>
              <w:right w:val="single" w:sz="4" w:space="0" w:color="auto"/>
            </w:tcBorders>
          </w:tcPr>
          <w:p w14:paraId="694CDA3F" w14:textId="77777777" w:rsidR="004B01DB" w:rsidRPr="00746C4B" w:rsidRDefault="004B01DB" w:rsidP="004B01DB">
            <w:pPr>
              <w:tabs>
                <w:tab w:val="left" w:pos="1766"/>
              </w:tabs>
              <w:rPr>
                <w:rFonts w:ascii="Times New Roman" w:hAnsi="Times New Roman"/>
                <w:noProof/>
                <w:sz w:val="24"/>
                <w:szCs w:val="24"/>
                <w:lang w:eastAsia="lt-LT"/>
              </w:rPr>
            </w:pPr>
          </w:p>
        </w:tc>
        <w:tc>
          <w:tcPr>
            <w:tcW w:w="3029" w:type="dxa"/>
            <w:vMerge w:val="restart"/>
            <w:tcBorders>
              <w:top w:val="single" w:sz="4" w:space="0" w:color="auto"/>
              <w:left w:val="single" w:sz="4" w:space="0" w:color="auto"/>
              <w:bottom w:val="single" w:sz="4" w:space="0" w:color="auto"/>
              <w:right w:val="single" w:sz="4" w:space="0" w:color="auto"/>
            </w:tcBorders>
            <w:hideMark/>
          </w:tcPr>
          <w:p w14:paraId="158C8F4B" w14:textId="32650A67" w:rsidR="004B01DB" w:rsidRPr="00746C4B" w:rsidRDefault="004B01DB" w:rsidP="004B01DB">
            <w:pPr>
              <w:tabs>
                <w:tab w:val="left" w:pos="1766"/>
              </w:tabs>
              <w:rPr>
                <w:rFonts w:ascii="Times New Roman" w:hAnsi="Times New Roman"/>
                <w:sz w:val="24"/>
                <w:szCs w:val="24"/>
              </w:rPr>
            </w:pPr>
            <w:r w:rsidRPr="00746C4B">
              <w:rPr>
                <w:rFonts w:ascii="Times New Roman" w:hAnsi="Times New Roman"/>
                <w:noProof/>
                <w:sz w:val="24"/>
                <w:szCs w:val="24"/>
                <w:lang w:eastAsia="lt-LT"/>
              </w:rPr>
              <w:drawing>
                <wp:inline distT="0" distB="0" distL="0" distR="0" wp14:anchorId="5BDA18EE" wp14:editId="58FB3F72">
                  <wp:extent cx="1704191" cy="2498651"/>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dangos efek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128" cy="2513220"/>
                          </a:xfrm>
                          <a:prstGeom prst="rect">
                            <a:avLst/>
                          </a:prstGeom>
                        </pic:spPr>
                      </pic:pic>
                    </a:graphicData>
                  </a:graphic>
                </wp:inline>
              </w:drawing>
            </w:r>
          </w:p>
        </w:tc>
      </w:tr>
      <w:tr w:rsidR="004B01DB" w:rsidRPr="00746C4B" w14:paraId="682C05B3"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63DFB111"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Padangos tipas</w:t>
            </w:r>
          </w:p>
        </w:tc>
        <w:tc>
          <w:tcPr>
            <w:tcW w:w="1590" w:type="dxa"/>
            <w:tcBorders>
              <w:top w:val="single" w:sz="4" w:space="0" w:color="auto"/>
              <w:left w:val="single" w:sz="4" w:space="0" w:color="auto"/>
              <w:bottom w:val="single" w:sz="4" w:space="0" w:color="auto"/>
              <w:right w:val="single" w:sz="4" w:space="0" w:color="auto"/>
            </w:tcBorders>
            <w:hideMark/>
          </w:tcPr>
          <w:p w14:paraId="1798B3EB"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Žieminės</w:t>
            </w:r>
          </w:p>
        </w:tc>
        <w:tc>
          <w:tcPr>
            <w:tcW w:w="1707" w:type="dxa"/>
            <w:tcBorders>
              <w:top w:val="single" w:sz="4" w:space="0" w:color="auto"/>
              <w:left w:val="single" w:sz="4" w:space="0" w:color="auto"/>
              <w:bottom w:val="single" w:sz="4" w:space="0" w:color="auto"/>
              <w:right w:val="single" w:sz="4" w:space="0" w:color="auto"/>
            </w:tcBorders>
          </w:tcPr>
          <w:p w14:paraId="54B71883"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583AF092" w14:textId="445D9201" w:rsidR="004B01DB" w:rsidRPr="00746C4B" w:rsidRDefault="004B01DB" w:rsidP="004B01DB">
            <w:pPr>
              <w:rPr>
                <w:rFonts w:ascii="Times New Roman" w:hAnsi="Times New Roman"/>
                <w:sz w:val="24"/>
                <w:szCs w:val="24"/>
              </w:rPr>
            </w:pPr>
          </w:p>
        </w:tc>
      </w:tr>
      <w:tr w:rsidR="004B01DB" w:rsidRPr="00746C4B" w14:paraId="013FA55D"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7BE39D1C"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Gumos mišinio tipas</w:t>
            </w:r>
          </w:p>
        </w:tc>
        <w:tc>
          <w:tcPr>
            <w:tcW w:w="1590" w:type="dxa"/>
            <w:tcBorders>
              <w:top w:val="single" w:sz="4" w:space="0" w:color="auto"/>
              <w:left w:val="single" w:sz="4" w:space="0" w:color="auto"/>
              <w:bottom w:val="single" w:sz="4" w:space="0" w:color="auto"/>
              <w:right w:val="single" w:sz="4" w:space="0" w:color="auto"/>
            </w:tcBorders>
            <w:hideMark/>
          </w:tcPr>
          <w:p w14:paraId="660F2964"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Minkštas</w:t>
            </w:r>
          </w:p>
        </w:tc>
        <w:tc>
          <w:tcPr>
            <w:tcW w:w="1707" w:type="dxa"/>
            <w:tcBorders>
              <w:top w:val="single" w:sz="4" w:space="0" w:color="auto"/>
              <w:left w:val="single" w:sz="4" w:space="0" w:color="auto"/>
              <w:bottom w:val="single" w:sz="4" w:space="0" w:color="auto"/>
              <w:right w:val="single" w:sz="4" w:space="0" w:color="auto"/>
            </w:tcBorders>
          </w:tcPr>
          <w:p w14:paraId="6368F4D1"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6EB3C2A8" w14:textId="0F3445DD" w:rsidR="004B01DB" w:rsidRPr="00746C4B" w:rsidRDefault="004B01DB" w:rsidP="004B01DB">
            <w:pPr>
              <w:rPr>
                <w:rFonts w:ascii="Times New Roman" w:hAnsi="Times New Roman"/>
                <w:sz w:val="24"/>
                <w:szCs w:val="24"/>
              </w:rPr>
            </w:pPr>
          </w:p>
        </w:tc>
      </w:tr>
      <w:tr w:rsidR="004B01DB" w:rsidRPr="00746C4B" w14:paraId="49B1B80C"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01B79DDB"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Degalų sąnaudų efektyvumas</w:t>
            </w:r>
          </w:p>
        </w:tc>
        <w:tc>
          <w:tcPr>
            <w:tcW w:w="1590" w:type="dxa"/>
            <w:tcBorders>
              <w:top w:val="single" w:sz="4" w:space="0" w:color="auto"/>
              <w:left w:val="single" w:sz="4" w:space="0" w:color="auto"/>
              <w:bottom w:val="single" w:sz="4" w:space="0" w:color="auto"/>
              <w:right w:val="single" w:sz="4" w:space="0" w:color="auto"/>
            </w:tcBorders>
            <w:hideMark/>
          </w:tcPr>
          <w:p w14:paraId="7C2F8F75"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Ne žemesnis nei D</w:t>
            </w:r>
          </w:p>
        </w:tc>
        <w:tc>
          <w:tcPr>
            <w:tcW w:w="1707" w:type="dxa"/>
            <w:tcBorders>
              <w:top w:val="single" w:sz="4" w:space="0" w:color="auto"/>
              <w:left w:val="single" w:sz="4" w:space="0" w:color="auto"/>
              <w:bottom w:val="single" w:sz="4" w:space="0" w:color="auto"/>
              <w:right w:val="single" w:sz="4" w:space="0" w:color="auto"/>
            </w:tcBorders>
          </w:tcPr>
          <w:p w14:paraId="215F3EA2"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479F69FC" w14:textId="4C84E558" w:rsidR="004B01DB" w:rsidRPr="00746C4B" w:rsidRDefault="004B01DB" w:rsidP="004B01DB">
            <w:pPr>
              <w:rPr>
                <w:rFonts w:ascii="Times New Roman" w:hAnsi="Times New Roman"/>
                <w:sz w:val="24"/>
                <w:szCs w:val="24"/>
              </w:rPr>
            </w:pPr>
          </w:p>
        </w:tc>
      </w:tr>
      <w:tr w:rsidR="004B01DB" w:rsidRPr="00746C4B" w14:paraId="02D5BDC1"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41EE737C"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Sukibimas su šlapia kelio danga</w:t>
            </w:r>
          </w:p>
        </w:tc>
        <w:tc>
          <w:tcPr>
            <w:tcW w:w="1590" w:type="dxa"/>
            <w:tcBorders>
              <w:top w:val="single" w:sz="4" w:space="0" w:color="auto"/>
              <w:left w:val="single" w:sz="4" w:space="0" w:color="auto"/>
              <w:bottom w:val="single" w:sz="4" w:space="0" w:color="auto"/>
              <w:right w:val="single" w:sz="4" w:space="0" w:color="auto"/>
            </w:tcBorders>
            <w:hideMark/>
          </w:tcPr>
          <w:p w14:paraId="73D12EB1"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Ne aukštesnis nei C</w:t>
            </w:r>
          </w:p>
        </w:tc>
        <w:tc>
          <w:tcPr>
            <w:tcW w:w="1707" w:type="dxa"/>
            <w:tcBorders>
              <w:top w:val="single" w:sz="4" w:space="0" w:color="auto"/>
              <w:left w:val="single" w:sz="4" w:space="0" w:color="auto"/>
              <w:bottom w:val="single" w:sz="4" w:space="0" w:color="auto"/>
              <w:right w:val="single" w:sz="4" w:space="0" w:color="auto"/>
            </w:tcBorders>
          </w:tcPr>
          <w:p w14:paraId="3B7CA4D3"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3AF9238D" w14:textId="5DF28246" w:rsidR="004B01DB" w:rsidRPr="00746C4B" w:rsidRDefault="004B01DB" w:rsidP="004B01DB">
            <w:pPr>
              <w:rPr>
                <w:rFonts w:ascii="Times New Roman" w:hAnsi="Times New Roman"/>
                <w:sz w:val="24"/>
                <w:szCs w:val="24"/>
              </w:rPr>
            </w:pPr>
          </w:p>
        </w:tc>
      </w:tr>
      <w:tr w:rsidR="004B01DB" w:rsidRPr="00746C4B" w14:paraId="42E4D39F"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5CDD4D4F"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lastRenderedPageBreak/>
              <w:t>Išorinis triukšmo lygis</w:t>
            </w:r>
          </w:p>
        </w:tc>
        <w:tc>
          <w:tcPr>
            <w:tcW w:w="1590" w:type="dxa"/>
            <w:tcBorders>
              <w:top w:val="single" w:sz="4" w:space="0" w:color="auto"/>
              <w:left w:val="single" w:sz="4" w:space="0" w:color="auto"/>
              <w:bottom w:val="single" w:sz="4" w:space="0" w:color="auto"/>
              <w:right w:val="single" w:sz="4" w:space="0" w:color="auto"/>
            </w:tcBorders>
            <w:hideMark/>
          </w:tcPr>
          <w:p w14:paraId="30EBB262"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 xml:space="preserve">Ne didesnis nei 72 </w:t>
            </w:r>
            <w:proofErr w:type="spellStart"/>
            <w:r w:rsidRPr="00746C4B">
              <w:rPr>
                <w:rFonts w:ascii="Times New Roman" w:hAnsi="Times New Roman"/>
                <w:sz w:val="24"/>
                <w:szCs w:val="24"/>
              </w:rPr>
              <w:t>db</w:t>
            </w:r>
            <w:proofErr w:type="spellEnd"/>
          </w:p>
        </w:tc>
        <w:tc>
          <w:tcPr>
            <w:tcW w:w="1707" w:type="dxa"/>
            <w:tcBorders>
              <w:top w:val="single" w:sz="4" w:space="0" w:color="auto"/>
              <w:left w:val="single" w:sz="4" w:space="0" w:color="auto"/>
              <w:bottom w:val="single" w:sz="4" w:space="0" w:color="auto"/>
              <w:right w:val="single" w:sz="4" w:space="0" w:color="auto"/>
            </w:tcBorders>
          </w:tcPr>
          <w:p w14:paraId="2B278284"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5D272C8C" w14:textId="37CC13FC" w:rsidR="004B01DB" w:rsidRPr="00746C4B" w:rsidRDefault="004B01DB" w:rsidP="004B01DB">
            <w:pPr>
              <w:rPr>
                <w:rFonts w:ascii="Times New Roman" w:hAnsi="Times New Roman"/>
                <w:sz w:val="24"/>
                <w:szCs w:val="24"/>
              </w:rPr>
            </w:pPr>
          </w:p>
        </w:tc>
      </w:tr>
      <w:tr w:rsidR="004B01DB" w:rsidRPr="00746C4B" w14:paraId="077B853B"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5F974FA7"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Padanga atitinka žieminės padangos standartui keliamus reikalavimus (</w:t>
            </w:r>
            <w:proofErr w:type="spellStart"/>
            <w:r w:rsidRPr="00746C4B">
              <w:rPr>
                <w:rFonts w:ascii="Times New Roman" w:hAnsi="Times New Roman"/>
                <w:sz w:val="24"/>
                <w:szCs w:val="24"/>
              </w:rPr>
              <w:t>Snow</w:t>
            </w:r>
            <w:proofErr w:type="spellEnd"/>
            <w:r w:rsidRPr="00746C4B">
              <w:rPr>
                <w:rFonts w:ascii="Times New Roman" w:hAnsi="Times New Roman"/>
                <w:sz w:val="24"/>
                <w:szCs w:val="24"/>
              </w:rPr>
              <w:t xml:space="preserve"> </w:t>
            </w:r>
            <w:proofErr w:type="spellStart"/>
            <w:r w:rsidRPr="00746C4B">
              <w:rPr>
                <w:rFonts w:ascii="Times New Roman" w:hAnsi="Times New Roman"/>
                <w:sz w:val="24"/>
                <w:szCs w:val="24"/>
              </w:rPr>
              <w:t>grip</w:t>
            </w:r>
            <w:proofErr w:type="spellEnd"/>
            <w:r w:rsidRPr="00746C4B">
              <w:rPr>
                <w:rFonts w:ascii="Times New Roman" w:hAnsi="Times New Roman"/>
                <w:sz w:val="24"/>
                <w:szCs w:val="24"/>
              </w:rPr>
              <w:t>)</w:t>
            </w:r>
          </w:p>
        </w:tc>
        <w:tc>
          <w:tcPr>
            <w:tcW w:w="1590" w:type="dxa"/>
            <w:tcBorders>
              <w:top w:val="single" w:sz="4" w:space="0" w:color="auto"/>
              <w:left w:val="single" w:sz="4" w:space="0" w:color="auto"/>
              <w:bottom w:val="single" w:sz="4" w:space="0" w:color="auto"/>
              <w:right w:val="single" w:sz="4" w:space="0" w:color="auto"/>
            </w:tcBorders>
            <w:hideMark/>
          </w:tcPr>
          <w:p w14:paraId="4AD7B227"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Taip</w:t>
            </w:r>
          </w:p>
        </w:tc>
        <w:tc>
          <w:tcPr>
            <w:tcW w:w="1707" w:type="dxa"/>
            <w:tcBorders>
              <w:top w:val="single" w:sz="4" w:space="0" w:color="auto"/>
              <w:left w:val="single" w:sz="4" w:space="0" w:color="auto"/>
              <w:bottom w:val="single" w:sz="4" w:space="0" w:color="auto"/>
              <w:right w:val="single" w:sz="4" w:space="0" w:color="auto"/>
            </w:tcBorders>
          </w:tcPr>
          <w:p w14:paraId="54953E56"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4FDA5F01" w14:textId="25C6BEDF" w:rsidR="004B01DB" w:rsidRPr="00746C4B" w:rsidRDefault="004B01DB" w:rsidP="004B01DB">
            <w:pPr>
              <w:rPr>
                <w:rFonts w:ascii="Times New Roman" w:hAnsi="Times New Roman"/>
                <w:sz w:val="24"/>
                <w:szCs w:val="24"/>
              </w:rPr>
            </w:pPr>
          </w:p>
        </w:tc>
      </w:tr>
      <w:tr w:rsidR="004B01DB" w:rsidRPr="00746C4B" w14:paraId="016B0F31"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28B2D013"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Padanga atitinka sukibimo su ledo danga standartą (</w:t>
            </w:r>
            <w:proofErr w:type="spellStart"/>
            <w:r w:rsidRPr="00746C4B">
              <w:rPr>
                <w:rFonts w:ascii="Times New Roman" w:hAnsi="Times New Roman"/>
                <w:sz w:val="24"/>
                <w:szCs w:val="24"/>
              </w:rPr>
              <w:t>Ice</w:t>
            </w:r>
            <w:proofErr w:type="spellEnd"/>
            <w:r w:rsidRPr="00746C4B">
              <w:rPr>
                <w:rFonts w:ascii="Times New Roman" w:hAnsi="Times New Roman"/>
                <w:sz w:val="24"/>
                <w:szCs w:val="24"/>
              </w:rPr>
              <w:t xml:space="preserve"> </w:t>
            </w:r>
            <w:proofErr w:type="spellStart"/>
            <w:r w:rsidRPr="00746C4B">
              <w:rPr>
                <w:rFonts w:ascii="Times New Roman" w:hAnsi="Times New Roman"/>
                <w:sz w:val="24"/>
                <w:szCs w:val="24"/>
              </w:rPr>
              <w:t>grip</w:t>
            </w:r>
            <w:proofErr w:type="spellEnd"/>
            <w:r w:rsidRPr="00746C4B">
              <w:rPr>
                <w:rFonts w:ascii="Times New Roman" w:hAnsi="Times New Roman"/>
                <w:sz w:val="24"/>
                <w:szCs w:val="24"/>
              </w:rPr>
              <w:t>)</w:t>
            </w:r>
          </w:p>
        </w:tc>
        <w:tc>
          <w:tcPr>
            <w:tcW w:w="1590" w:type="dxa"/>
            <w:tcBorders>
              <w:top w:val="single" w:sz="4" w:space="0" w:color="auto"/>
              <w:left w:val="single" w:sz="4" w:space="0" w:color="auto"/>
              <w:bottom w:val="single" w:sz="4" w:space="0" w:color="auto"/>
              <w:right w:val="single" w:sz="4" w:space="0" w:color="auto"/>
            </w:tcBorders>
            <w:hideMark/>
          </w:tcPr>
          <w:p w14:paraId="6EE51FBF"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Taip</w:t>
            </w:r>
          </w:p>
        </w:tc>
        <w:tc>
          <w:tcPr>
            <w:tcW w:w="1707" w:type="dxa"/>
            <w:tcBorders>
              <w:top w:val="single" w:sz="4" w:space="0" w:color="auto"/>
              <w:left w:val="single" w:sz="4" w:space="0" w:color="auto"/>
              <w:bottom w:val="single" w:sz="4" w:space="0" w:color="auto"/>
              <w:right w:val="single" w:sz="4" w:space="0" w:color="auto"/>
            </w:tcBorders>
          </w:tcPr>
          <w:p w14:paraId="2206304D"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66FFE117" w14:textId="7C855476" w:rsidR="004B01DB" w:rsidRPr="00746C4B" w:rsidRDefault="004B01DB" w:rsidP="004B01DB">
            <w:pPr>
              <w:rPr>
                <w:rFonts w:ascii="Times New Roman" w:hAnsi="Times New Roman"/>
                <w:sz w:val="24"/>
                <w:szCs w:val="24"/>
              </w:rPr>
            </w:pPr>
          </w:p>
        </w:tc>
      </w:tr>
    </w:tbl>
    <w:p w14:paraId="5CA66138" w14:textId="77777777" w:rsidR="004B01DB" w:rsidRPr="00746C4B" w:rsidRDefault="004B01DB" w:rsidP="004B01DB">
      <w:pPr>
        <w:spacing w:after="0" w:line="240" w:lineRule="auto"/>
        <w:rPr>
          <w:rFonts w:ascii="Times New Roman" w:hAnsi="Times New Roman" w:cs="Times New Roman"/>
          <w:b/>
          <w:sz w:val="24"/>
          <w:szCs w:val="24"/>
        </w:rPr>
      </w:pPr>
    </w:p>
    <w:p w14:paraId="75EC8EA9" w14:textId="77777777" w:rsidR="004B01DB" w:rsidRPr="00746C4B" w:rsidRDefault="004B01DB" w:rsidP="004B01DB">
      <w:pPr>
        <w:spacing w:after="0" w:line="240" w:lineRule="auto"/>
        <w:rPr>
          <w:rFonts w:ascii="Times New Roman" w:hAnsi="Times New Roman" w:cs="Times New Roman"/>
          <w:b/>
          <w:sz w:val="24"/>
          <w:szCs w:val="24"/>
        </w:rPr>
      </w:pPr>
      <w:r w:rsidRPr="00746C4B">
        <w:rPr>
          <w:rFonts w:ascii="Times New Roman" w:hAnsi="Times New Roman" w:cs="Times New Roman"/>
          <w:b/>
          <w:sz w:val="24"/>
          <w:szCs w:val="24"/>
        </w:rPr>
        <w:t>Vasarinėms padangoms:</w:t>
      </w:r>
    </w:p>
    <w:p w14:paraId="0F29EA20" w14:textId="77777777" w:rsidR="004B01DB" w:rsidRPr="00746C4B" w:rsidRDefault="004B01DB" w:rsidP="004B01DB">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3223"/>
        <w:gridCol w:w="3086"/>
        <w:gridCol w:w="2707"/>
      </w:tblGrid>
      <w:tr w:rsidR="004B01DB" w:rsidRPr="00746C4B" w14:paraId="093C58CB" w14:textId="641CABA5" w:rsidTr="00577EC4">
        <w:trPr>
          <w:trHeight w:val="905"/>
        </w:trPr>
        <w:tc>
          <w:tcPr>
            <w:tcW w:w="3223" w:type="dxa"/>
          </w:tcPr>
          <w:p w14:paraId="5607837F"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Padangos klasė</w:t>
            </w:r>
          </w:p>
        </w:tc>
        <w:tc>
          <w:tcPr>
            <w:tcW w:w="3086" w:type="dxa"/>
          </w:tcPr>
          <w:p w14:paraId="794C8FFA"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Premium</w:t>
            </w:r>
          </w:p>
        </w:tc>
        <w:tc>
          <w:tcPr>
            <w:tcW w:w="2707" w:type="dxa"/>
            <w:tcBorders>
              <w:top w:val="single" w:sz="4" w:space="0" w:color="auto"/>
              <w:left w:val="single" w:sz="4" w:space="0" w:color="auto"/>
              <w:bottom w:val="single" w:sz="4" w:space="0" w:color="auto"/>
              <w:right w:val="single" w:sz="4" w:space="0" w:color="auto"/>
            </w:tcBorders>
            <w:vAlign w:val="center"/>
          </w:tcPr>
          <w:p w14:paraId="3AF1B481" w14:textId="7DA0BF6A" w:rsidR="004B01DB" w:rsidRPr="00746C4B" w:rsidRDefault="004B01DB" w:rsidP="004B01DB">
            <w:pPr>
              <w:jc w:val="center"/>
              <w:rPr>
                <w:rFonts w:ascii="Times New Roman" w:hAnsi="Times New Roman"/>
                <w:i/>
                <w:iCs/>
                <w:sz w:val="24"/>
                <w:szCs w:val="24"/>
              </w:rPr>
            </w:pPr>
            <w:r w:rsidRPr="00746C4B">
              <w:rPr>
                <w:rFonts w:ascii="Times New Roman" w:hAnsi="Times New Roman"/>
                <w:i/>
                <w:iCs/>
                <w:color w:val="000000"/>
                <w:sz w:val="24"/>
                <w:szCs w:val="24"/>
              </w:rPr>
              <w:t>Siūlomo automobilio parametrų reikšmė</w:t>
            </w:r>
          </w:p>
        </w:tc>
      </w:tr>
      <w:tr w:rsidR="004B01DB" w:rsidRPr="00746C4B" w14:paraId="59D858F8" w14:textId="65A6915A" w:rsidTr="00BB2306">
        <w:trPr>
          <w:trHeight w:val="975"/>
        </w:trPr>
        <w:tc>
          <w:tcPr>
            <w:tcW w:w="3223" w:type="dxa"/>
          </w:tcPr>
          <w:p w14:paraId="6B2717AB"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Padangos tipas</w:t>
            </w:r>
          </w:p>
        </w:tc>
        <w:tc>
          <w:tcPr>
            <w:tcW w:w="3086" w:type="dxa"/>
          </w:tcPr>
          <w:p w14:paraId="55C3F69A"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Vasarinės</w:t>
            </w:r>
          </w:p>
        </w:tc>
        <w:tc>
          <w:tcPr>
            <w:tcW w:w="2707" w:type="dxa"/>
            <w:tcBorders>
              <w:top w:val="single" w:sz="4" w:space="0" w:color="auto"/>
              <w:left w:val="single" w:sz="4" w:space="0" w:color="auto"/>
              <w:bottom w:val="single" w:sz="4" w:space="0" w:color="auto"/>
              <w:right w:val="single" w:sz="4" w:space="0" w:color="auto"/>
            </w:tcBorders>
            <w:vAlign w:val="center"/>
          </w:tcPr>
          <w:p w14:paraId="42231764" w14:textId="560F6842" w:rsidR="004B01DB" w:rsidRPr="00746C4B" w:rsidRDefault="004B01DB" w:rsidP="004B01DB">
            <w:pPr>
              <w:jc w:val="center"/>
              <w:rPr>
                <w:rFonts w:ascii="Times New Roman" w:hAnsi="Times New Roman"/>
                <w:i/>
                <w:iCs/>
                <w:sz w:val="24"/>
                <w:szCs w:val="24"/>
              </w:rPr>
            </w:pPr>
            <w:r w:rsidRPr="00746C4B">
              <w:rPr>
                <w:rFonts w:ascii="Times New Roman" w:hAnsi="Times New Roman"/>
                <w:i/>
                <w:iCs/>
                <w:color w:val="000000"/>
                <w:sz w:val="24"/>
                <w:szCs w:val="24"/>
              </w:rPr>
              <w:t>Siūlomo automobilio parametrų reikšmė</w:t>
            </w:r>
          </w:p>
        </w:tc>
      </w:tr>
    </w:tbl>
    <w:p w14:paraId="1541C92A" w14:textId="29CD03A9" w:rsidR="0096537C" w:rsidRPr="00746C4B" w:rsidRDefault="0096537C" w:rsidP="00746C4B">
      <w:pPr>
        <w:shd w:val="clear" w:color="auto" w:fill="FFFFFF"/>
        <w:tabs>
          <w:tab w:val="right" w:leader="underscore" w:pos="8640"/>
        </w:tabs>
        <w:ind w:right="95"/>
        <w:jc w:val="both"/>
        <w:textAlignment w:val="baseline"/>
        <w:rPr>
          <w:rFonts w:ascii="Times New Roman" w:hAnsi="Times New Roman" w:cs="Times New Roman"/>
          <w:b/>
          <w:bCs/>
          <w:iCs/>
          <w:sz w:val="24"/>
          <w:szCs w:val="24"/>
        </w:rPr>
      </w:pPr>
      <w:bookmarkStart w:id="0" w:name="_Hlk216168843"/>
      <w:r w:rsidRPr="00746C4B">
        <w:rPr>
          <w:rFonts w:ascii="Times New Roman" w:hAnsi="Times New Roman" w:cs="Times New Roman"/>
          <w:b/>
          <w:bCs/>
          <w:iCs/>
          <w:sz w:val="24"/>
          <w:szCs w:val="24"/>
        </w:rPr>
        <w:t>*Kartu su pasiūlymu teikiami:</w:t>
      </w:r>
    </w:p>
    <w:p w14:paraId="7F052FFA" w14:textId="68A12640" w:rsidR="0096537C" w:rsidRPr="00746C4B" w:rsidRDefault="0096537C" w:rsidP="0096537C">
      <w:pPr>
        <w:shd w:val="clear" w:color="auto" w:fill="FFFFFF"/>
        <w:tabs>
          <w:tab w:val="right" w:leader="underscore" w:pos="8640"/>
        </w:tabs>
        <w:ind w:right="95"/>
        <w:jc w:val="both"/>
        <w:textAlignment w:val="baseline"/>
        <w:rPr>
          <w:rFonts w:ascii="Times New Roman" w:hAnsi="Times New Roman" w:cs="Times New Roman"/>
          <w:iCs/>
          <w:sz w:val="24"/>
          <w:szCs w:val="24"/>
        </w:rPr>
      </w:pPr>
      <w:r w:rsidRPr="00746C4B">
        <w:rPr>
          <w:rFonts w:ascii="Times New Roman" w:hAnsi="Times New Roman" w:cs="Times New Roman"/>
          <w:b/>
          <w:bCs/>
          <w:iCs/>
          <w:sz w:val="24"/>
          <w:szCs w:val="24"/>
        </w:rPr>
        <w:t>Prekės gamintojo</w:t>
      </w:r>
      <w:r w:rsidRPr="00746C4B">
        <w:rPr>
          <w:rFonts w:ascii="Times New Roman" w:hAnsi="Times New Roman" w:cs="Times New Roman"/>
          <w:iCs/>
          <w:sz w:val="24"/>
          <w:szCs w:val="24"/>
        </w:rPr>
        <w:t xml:space="preserve"> techninė dokumentacija (katalogai) ir/ar </w:t>
      </w:r>
      <w:r w:rsidRPr="00746C4B">
        <w:rPr>
          <w:rFonts w:ascii="Times New Roman" w:hAnsi="Times New Roman" w:cs="Times New Roman"/>
          <w:b/>
          <w:bCs/>
          <w:iCs/>
          <w:sz w:val="24"/>
          <w:szCs w:val="24"/>
        </w:rPr>
        <w:t>prekės</w:t>
      </w:r>
      <w:r w:rsidRPr="00746C4B">
        <w:rPr>
          <w:rFonts w:ascii="Times New Roman" w:hAnsi="Times New Roman" w:cs="Times New Roman"/>
          <w:iCs/>
          <w:sz w:val="24"/>
          <w:szCs w:val="24"/>
        </w:rPr>
        <w:t xml:space="preserve"> </w:t>
      </w:r>
      <w:r w:rsidRPr="00746C4B">
        <w:rPr>
          <w:rFonts w:ascii="Times New Roman" w:hAnsi="Times New Roman" w:cs="Times New Roman"/>
          <w:b/>
          <w:bCs/>
          <w:iCs/>
          <w:sz w:val="24"/>
          <w:szCs w:val="24"/>
        </w:rPr>
        <w:t>gamintojo</w:t>
      </w:r>
      <w:r w:rsidRPr="00746C4B">
        <w:rPr>
          <w:rFonts w:ascii="Times New Roman" w:hAnsi="Times New Roman" w:cs="Times New Roman"/>
          <w:iCs/>
          <w:sz w:val="24"/>
          <w:szCs w:val="24"/>
        </w:rPr>
        <w:t xml:space="preserve"> deklaracijos (jei gamintojo kataloge neišsamiai atsispindi siūlomos prekės atitikimas techninės specifikacijos reikalavimams) ar kiti lygiaverčiai dokumentai, įrodantys siūlomos prekės atitikimą techniniams reikalavimams. </w:t>
      </w:r>
    </w:p>
    <w:p w14:paraId="094547B6" w14:textId="1EDFD0E9" w:rsidR="0096537C" w:rsidRPr="00746C4B" w:rsidRDefault="0096537C" w:rsidP="00746C4B">
      <w:pPr>
        <w:shd w:val="clear" w:color="auto" w:fill="FFFFFF"/>
        <w:tabs>
          <w:tab w:val="right" w:leader="underscore" w:pos="8640"/>
        </w:tabs>
        <w:ind w:right="95"/>
        <w:jc w:val="both"/>
        <w:textAlignment w:val="baseline"/>
        <w:rPr>
          <w:rFonts w:ascii="Times New Roman" w:hAnsi="Times New Roman" w:cs="Times New Roman"/>
          <w:iCs/>
          <w:sz w:val="24"/>
          <w:szCs w:val="24"/>
        </w:rPr>
      </w:pPr>
      <w:r w:rsidRPr="00746C4B">
        <w:rPr>
          <w:rFonts w:ascii="Times New Roman" w:hAnsi="Times New Roman" w:cs="Times New Roman"/>
          <w:iCs/>
          <w:sz w:val="24"/>
          <w:szCs w:val="24"/>
        </w:rPr>
        <w:t>arba</w:t>
      </w:r>
    </w:p>
    <w:p w14:paraId="050E9437" w14:textId="3B441446" w:rsidR="0096537C" w:rsidRPr="00746C4B" w:rsidRDefault="0096537C" w:rsidP="00746C4B">
      <w:pPr>
        <w:shd w:val="clear" w:color="auto" w:fill="FFFFFF"/>
        <w:tabs>
          <w:tab w:val="right" w:leader="underscore" w:pos="8640"/>
        </w:tabs>
        <w:ind w:right="141"/>
        <w:jc w:val="both"/>
        <w:textAlignment w:val="baseline"/>
        <w:rPr>
          <w:rFonts w:ascii="Times New Roman" w:hAnsi="Times New Roman" w:cs="Times New Roman"/>
          <w:iCs/>
          <w:sz w:val="24"/>
          <w:szCs w:val="24"/>
        </w:rPr>
      </w:pPr>
      <w:r w:rsidRPr="00746C4B">
        <w:rPr>
          <w:rFonts w:ascii="Times New Roman" w:hAnsi="Times New Roman" w:cs="Times New Roman"/>
          <w:iCs/>
          <w:sz w:val="24"/>
          <w:szCs w:val="24"/>
        </w:rPr>
        <w:t xml:space="preserve">Konkrečios nuorodos į viešai prieinamą interneto tinklalapį, kuriame perkančioji organizacija galėtų patikrinti teikiamų duomenų autentiškumą t. y. siūlomos prekės atitikimą techniniams reikalavimams (parametrams). Jei nurodytame interneto tinklalapyje pateikta informacija neatitinka tiekėjo deklaruojamų duomenų, kartu su pasiūlymu turi būti pateikta </w:t>
      </w:r>
      <w:r w:rsidRPr="00746C4B">
        <w:rPr>
          <w:rFonts w:ascii="Times New Roman" w:hAnsi="Times New Roman" w:cs="Times New Roman"/>
          <w:b/>
          <w:bCs/>
          <w:iCs/>
          <w:sz w:val="24"/>
          <w:szCs w:val="24"/>
        </w:rPr>
        <w:t>prekės gamintojo</w:t>
      </w:r>
      <w:r w:rsidRPr="00746C4B">
        <w:rPr>
          <w:rFonts w:ascii="Times New Roman" w:hAnsi="Times New Roman" w:cs="Times New Roman"/>
          <w:iCs/>
          <w:sz w:val="24"/>
          <w:szCs w:val="24"/>
        </w:rPr>
        <w:t xml:space="preserve"> deklaracija ar kiti lygiaverčiai dokumentai patvirtinantys siūlomos prekės atitikimą techninės specifikacijos reikalavimams (lygiaverčiais dokumentais nebus laikoma tiekėjo deklaracija, išskyrus atvejus jei tiekėjas yra oficialus siūlomos įrangos gamintojo atstovas).</w:t>
      </w:r>
    </w:p>
    <w:bookmarkEnd w:id="0"/>
    <w:p w14:paraId="1B58C857" w14:textId="77777777" w:rsidR="0096537C" w:rsidRPr="00746C4B" w:rsidRDefault="0096537C" w:rsidP="0096537C">
      <w:pPr>
        <w:widowControl w:val="0"/>
        <w:tabs>
          <w:tab w:val="left" w:pos="1200"/>
        </w:tabs>
        <w:autoSpaceDE w:val="0"/>
        <w:autoSpaceDN w:val="0"/>
        <w:adjustRightInd w:val="0"/>
        <w:spacing w:before="9"/>
        <w:ind w:right="57"/>
        <w:jc w:val="both"/>
        <w:rPr>
          <w:rFonts w:ascii="Times New Roman" w:hAnsi="Times New Roman" w:cs="Times New Roman"/>
          <w:sz w:val="24"/>
          <w:szCs w:val="24"/>
        </w:rPr>
      </w:pPr>
      <w:r w:rsidRPr="00746C4B">
        <w:rPr>
          <w:rFonts w:ascii="Times New Roman" w:hAnsi="Times New Roman" w:cs="Times New Roman"/>
          <w:sz w:val="24"/>
          <w:szCs w:val="24"/>
        </w:rPr>
        <w:br w:type="page"/>
      </w:r>
    </w:p>
    <w:p w14:paraId="560B9436" w14:textId="77777777" w:rsidR="0096537C" w:rsidRPr="00746C4B" w:rsidRDefault="0096537C" w:rsidP="00CD3593">
      <w:pPr>
        <w:spacing w:after="0" w:line="240" w:lineRule="auto"/>
        <w:rPr>
          <w:rFonts w:ascii="Times New Roman" w:hAnsi="Times New Roman" w:cs="Times New Roman"/>
          <w:b/>
          <w:sz w:val="24"/>
          <w:szCs w:val="24"/>
        </w:rPr>
      </w:pPr>
    </w:p>
    <w:p w14:paraId="6DEBCAC5" w14:textId="5E4B3C8A" w:rsidR="00B65229" w:rsidRPr="00746C4B" w:rsidRDefault="00B65229" w:rsidP="00CD3593">
      <w:pPr>
        <w:spacing w:after="0" w:line="240" w:lineRule="auto"/>
        <w:jc w:val="both"/>
        <w:rPr>
          <w:rFonts w:ascii="Times New Roman" w:hAnsi="Times New Roman" w:cs="Times New Roman"/>
          <w:sz w:val="24"/>
          <w:szCs w:val="24"/>
        </w:rPr>
      </w:pPr>
      <w:r w:rsidRPr="00746C4B">
        <w:rPr>
          <w:rFonts w:ascii="Times New Roman" w:hAnsi="Times New Roman" w:cs="Times New Roman"/>
          <w:b/>
          <w:sz w:val="24"/>
          <w:szCs w:val="24"/>
        </w:rPr>
        <w:t>SVARBU:</w:t>
      </w:r>
      <w:r w:rsidRPr="00746C4B">
        <w:rPr>
          <w:rFonts w:ascii="Times New Roman" w:hAnsi="Times New Roman" w:cs="Times New Roman"/>
          <w:sz w:val="24"/>
          <w:szCs w:val="24"/>
        </w:rPr>
        <w:t xml:space="preserve"> </w:t>
      </w:r>
      <w:r w:rsidR="0096537C" w:rsidRPr="00746C4B">
        <w:rPr>
          <w:rFonts w:ascii="Times New Roman" w:hAnsi="Times New Roman" w:cs="Times New Roman"/>
          <w:sz w:val="24"/>
          <w:szCs w:val="24"/>
        </w:rPr>
        <w:t>T</w:t>
      </w:r>
      <w:r w:rsidRPr="00746C4B">
        <w:rPr>
          <w:rFonts w:ascii="Times New Roman" w:hAnsi="Times New Roman" w:cs="Times New Roman"/>
          <w:sz w:val="24"/>
          <w:szCs w:val="24"/>
        </w:rPr>
        <w:t>iekėjas turi nurodyti konkrečius techninius parametrus, neperkelti (</w:t>
      </w:r>
      <w:proofErr w:type="spellStart"/>
      <w:r w:rsidRPr="00746C4B">
        <w:rPr>
          <w:rFonts w:ascii="Times New Roman" w:hAnsi="Times New Roman" w:cs="Times New Roman"/>
          <w:sz w:val="24"/>
          <w:szCs w:val="24"/>
        </w:rPr>
        <w:t>copy</w:t>
      </w:r>
      <w:proofErr w:type="spellEnd"/>
      <w:r w:rsidRPr="00746C4B">
        <w:rPr>
          <w:rFonts w:ascii="Times New Roman" w:hAnsi="Times New Roman" w:cs="Times New Roman"/>
          <w:sz w:val="24"/>
          <w:szCs w:val="24"/>
        </w:rPr>
        <w:t>/</w:t>
      </w:r>
      <w:proofErr w:type="spellStart"/>
      <w:r w:rsidRPr="00746C4B">
        <w:rPr>
          <w:rFonts w:ascii="Times New Roman" w:hAnsi="Times New Roman" w:cs="Times New Roman"/>
          <w:sz w:val="24"/>
          <w:szCs w:val="24"/>
        </w:rPr>
        <w:t>paste</w:t>
      </w:r>
      <w:proofErr w:type="spellEnd"/>
      <w:r w:rsidRPr="00746C4B">
        <w:rPr>
          <w:rFonts w:ascii="Times New Roman" w:hAnsi="Times New Roman" w:cs="Times New Roman"/>
          <w:sz w:val="24"/>
          <w:szCs w:val="24"/>
        </w:rPr>
        <w:t xml:space="preserve">) techninio reikalavimo, nenurodyti abstrakčiai „atitinka“, „ne mažiau kaip“ ar pan. Siekiant tinkamai užpildyti informaciją apie siūlomą prekę, rekomenduojame susipažinti su Viešųjų pirkimų tarnybos parengta informacija tiekėjams - </w:t>
      </w:r>
      <w:hyperlink r:id="rId7" w:history="1">
        <w:r w:rsidRPr="00746C4B">
          <w:rPr>
            <w:rStyle w:val="Hipersaitas"/>
            <w:rFonts w:ascii="Times New Roman" w:hAnsi="Times New Roman" w:cs="Times New Roman"/>
            <w:sz w:val="24"/>
            <w:szCs w:val="24"/>
          </w:rPr>
          <w:t>https://vpt.lrv.lt/uploads/vpt/documents/files/mp/tiekejo_abc.pdf</w:t>
        </w:r>
      </w:hyperlink>
      <w:r w:rsidRPr="00746C4B">
        <w:rPr>
          <w:rFonts w:ascii="Times New Roman" w:hAnsi="Times New Roman" w:cs="Times New Roman"/>
          <w:sz w:val="24"/>
          <w:szCs w:val="24"/>
        </w:rPr>
        <w:t xml:space="preserve"> </w:t>
      </w:r>
    </w:p>
    <w:p w14:paraId="5E2959CC" w14:textId="2CC88295" w:rsidR="001D361B" w:rsidRPr="00746C4B" w:rsidRDefault="00B65229" w:rsidP="00BD0864">
      <w:pPr>
        <w:spacing w:after="0" w:line="240" w:lineRule="auto"/>
        <w:jc w:val="both"/>
        <w:rPr>
          <w:rFonts w:ascii="Times New Roman" w:hAnsi="Times New Roman" w:cs="Times New Roman"/>
          <w:b/>
          <w:sz w:val="24"/>
          <w:szCs w:val="24"/>
        </w:rPr>
      </w:pPr>
      <w:r w:rsidRPr="00746C4B">
        <w:rPr>
          <w:rFonts w:ascii="Times New Roman" w:hAnsi="Times New Roman" w:cs="Times New Roman"/>
          <w:sz w:val="24"/>
          <w:szCs w:val="24"/>
        </w:rPr>
        <w:t>Pastaba.</w:t>
      </w:r>
      <w:r w:rsidRPr="00746C4B">
        <w:rPr>
          <w:rFonts w:ascii="Times New Roman" w:hAnsi="Times New Roman" w:cs="Times New Roman"/>
          <w:b/>
          <w:sz w:val="24"/>
          <w:szCs w:val="24"/>
        </w:rPr>
        <w:t xml:space="preserve"> Automobilyje gali būti kiti nepaminėti arba geresnių parametrų automobilio įrangos komponentai, suderinami su šios techninės specifikacijos reikalavimais.</w:t>
      </w:r>
    </w:p>
    <w:sectPr w:rsidR="001D361B" w:rsidRPr="00746C4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2489B"/>
    <w:multiLevelType w:val="hybridMultilevel"/>
    <w:tmpl w:val="A4B89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29"/>
    <w:rsid w:val="00072BEB"/>
    <w:rsid w:val="001522F2"/>
    <w:rsid w:val="001D361B"/>
    <w:rsid w:val="002B24B0"/>
    <w:rsid w:val="00372272"/>
    <w:rsid w:val="003977CD"/>
    <w:rsid w:val="00460064"/>
    <w:rsid w:val="00473D34"/>
    <w:rsid w:val="004972F2"/>
    <w:rsid w:val="004B01DB"/>
    <w:rsid w:val="004E7B56"/>
    <w:rsid w:val="0055480B"/>
    <w:rsid w:val="00555747"/>
    <w:rsid w:val="00570194"/>
    <w:rsid w:val="00606FFA"/>
    <w:rsid w:val="00672FAB"/>
    <w:rsid w:val="006B07E0"/>
    <w:rsid w:val="006F6A1B"/>
    <w:rsid w:val="00715FF0"/>
    <w:rsid w:val="00734BE2"/>
    <w:rsid w:val="00746C4B"/>
    <w:rsid w:val="0076423A"/>
    <w:rsid w:val="007773DE"/>
    <w:rsid w:val="00784805"/>
    <w:rsid w:val="007A4864"/>
    <w:rsid w:val="007B6C97"/>
    <w:rsid w:val="007C7431"/>
    <w:rsid w:val="00803971"/>
    <w:rsid w:val="008118E5"/>
    <w:rsid w:val="00892274"/>
    <w:rsid w:val="008A6033"/>
    <w:rsid w:val="008C0B43"/>
    <w:rsid w:val="0096537C"/>
    <w:rsid w:val="00966295"/>
    <w:rsid w:val="00983E80"/>
    <w:rsid w:val="00993BDD"/>
    <w:rsid w:val="009B6903"/>
    <w:rsid w:val="009D03ED"/>
    <w:rsid w:val="00A341DB"/>
    <w:rsid w:val="00A54AA3"/>
    <w:rsid w:val="00A61FC2"/>
    <w:rsid w:val="00A94EF9"/>
    <w:rsid w:val="00AA2CF9"/>
    <w:rsid w:val="00B50F0A"/>
    <w:rsid w:val="00B65229"/>
    <w:rsid w:val="00B86903"/>
    <w:rsid w:val="00BA7590"/>
    <w:rsid w:val="00BD0864"/>
    <w:rsid w:val="00C92DF3"/>
    <w:rsid w:val="00CD3593"/>
    <w:rsid w:val="00EA4492"/>
    <w:rsid w:val="00F66875"/>
    <w:rsid w:val="00FF3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7BBE"/>
  <w15:chartTrackingRefBased/>
  <w15:docId w15:val="{DE00C8BB-41C8-43E6-86EF-C3F672D6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65229"/>
    <w:rPr>
      <w:color w:val="0000FF"/>
      <w:u w:val="single"/>
    </w:rPr>
  </w:style>
  <w:style w:type="table" w:styleId="Lentelstinklelis">
    <w:name w:val="Table Grid"/>
    <w:basedOn w:val="prastojilentel"/>
    <w:uiPriority w:val="39"/>
    <w:rsid w:val="008A6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8A60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6033"/>
    <w:rPr>
      <w:sz w:val="20"/>
      <w:szCs w:val="20"/>
    </w:rPr>
  </w:style>
  <w:style w:type="paragraph" w:styleId="Sraopastraipa">
    <w:name w:val="List Paragraph"/>
    <w:basedOn w:val="prastasis"/>
    <w:uiPriority w:val="34"/>
    <w:qFormat/>
    <w:rsid w:val="007C7431"/>
    <w:pPr>
      <w:ind w:left="720"/>
      <w:contextualSpacing/>
    </w:pPr>
  </w:style>
  <w:style w:type="character" w:styleId="Komentaronuoroda">
    <w:name w:val="annotation reference"/>
    <w:basedOn w:val="Numatytasispastraiposriftas"/>
    <w:uiPriority w:val="99"/>
    <w:semiHidden/>
    <w:unhideWhenUsed/>
    <w:rsid w:val="00715FF0"/>
    <w:rPr>
      <w:sz w:val="16"/>
      <w:szCs w:val="16"/>
    </w:rPr>
  </w:style>
  <w:style w:type="paragraph" w:styleId="Komentarotema">
    <w:name w:val="annotation subject"/>
    <w:basedOn w:val="Komentarotekstas"/>
    <w:next w:val="Komentarotekstas"/>
    <w:link w:val="KomentarotemaDiagrama"/>
    <w:uiPriority w:val="99"/>
    <w:semiHidden/>
    <w:unhideWhenUsed/>
    <w:rsid w:val="00715FF0"/>
    <w:rPr>
      <w:b/>
      <w:bCs/>
    </w:rPr>
  </w:style>
  <w:style w:type="character" w:customStyle="1" w:styleId="KomentarotemaDiagrama">
    <w:name w:val="Komentaro tema Diagrama"/>
    <w:basedOn w:val="KomentarotekstasDiagrama"/>
    <w:link w:val="Komentarotema"/>
    <w:uiPriority w:val="99"/>
    <w:semiHidden/>
    <w:rsid w:val="00715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mp/tiekejo_ab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8E04-85B7-4587-B745-D6F56FDF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4748</Words>
  <Characters>2707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2025-12-12T06:57:00Z</dcterms:created>
  <dcterms:modified xsi:type="dcterms:W3CDTF">2025-12-12T06:57:00Z</dcterms:modified>
</cp:coreProperties>
</file>