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2FE5EC6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75E4C" w14:textId="77777777" w:rsidR="008D29E4" w:rsidRPr="00FD3ED1" w:rsidRDefault="008D29E4"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5E7865D7"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3"/>
          <w:szCs w:val="23"/>
          <w:u w:val="single"/>
          <w14:ligatures w14:val="none"/>
        </w:rPr>
      </w:pPr>
      <w:r w:rsidRPr="008D29E4">
        <w:rPr>
          <w:rFonts w:ascii="Times New Roman" w:eastAsia="Lucida Sans Unicode" w:hAnsi="Times New Roman" w:cs="Times New Roman"/>
          <w:bCs/>
          <w:sz w:val="23"/>
          <w:szCs w:val="23"/>
          <w:u w:val="single"/>
          <w14:ligatures w14:val="none"/>
        </w:rPr>
        <w:t>Šiaulių miesto savivaldybės administracijai</w:t>
      </w:r>
    </w:p>
    <w:p w14:paraId="4BE7DFCB" w14:textId="77777777" w:rsidR="008D29E4" w:rsidRPr="008D29E4" w:rsidRDefault="008D29E4" w:rsidP="008D29E4">
      <w:pPr>
        <w:widowControl w:val="0"/>
        <w:suppressAutoHyphens/>
        <w:spacing w:line="100" w:lineRule="atLeast"/>
        <w:rPr>
          <w:rFonts w:ascii="Times New Roman" w:eastAsia="Lucida Sans Unicode" w:hAnsi="Times New Roman" w:cs="Times New Roman"/>
          <w:bCs/>
          <w:sz w:val="20"/>
          <w:szCs w:val="20"/>
          <w14:ligatures w14:val="none"/>
        </w:rPr>
      </w:pPr>
      <w:r w:rsidRPr="008D29E4">
        <w:rPr>
          <w:rFonts w:ascii="Times New Roman" w:eastAsia="Lucida Sans Unicode" w:hAnsi="Times New Roman" w:cs="Times New Roman"/>
          <w:bCs/>
          <w:sz w:val="20"/>
          <w:szCs w:val="20"/>
          <w14:ligatures w14:val="none"/>
        </w:rPr>
        <w:t>(Adresatas (perkančioji organizacija))</w:t>
      </w:r>
    </w:p>
    <w:p w14:paraId="7D8F8B0D" w14:textId="77777777" w:rsidR="00AE6083" w:rsidRPr="0055427B" w:rsidRDefault="00AE6083" w:rsidP="00AE6083">
      <w:pPr>
        <w:widowControl w:val="0"/>
        <w:suppressAutoHyphens/>
        <w:spacing w:line="100" w:lineRule="atLeast"/>
        <w:jc w:val="center"/>
        <w:rPr>
          <w:rFonts w:ascii="Times New Roman" w:eastAsia="Lucida Sans Unicode" w:hAnsi="Times New Roman" w:cs="Times New Roman"/>
          <w:b/>
          <w:sz w:val="23"/>
          <w:szCs w:val="23"/>
          <w14:ligatures w14:val="none"/>
        </w:rPr>
      </w:pPr>
    </w:p>
    <w:p w14:paraId="7D869BCC" w14:textId="77777777" w:rsidR="004D4273" w:rsidRPr="00BF5D5C" w:rsidRDefault="004D4273" w:rsidP="004D4273">
      <w:pPr>
        <w:spacing w:after="120" w:line="259" w:lineRule="auto"/>
        <w:jc w:val="center"/>
        <w:rPr>
          <w:rFonts w:ascii="Times New Roman" w:hAnsi="Times New Roman" w:cs="Times New Roman"/>
          <w:b/>
          <w:sz w:val="24"/>
          <w:szCs w:val="24"/>
        </w:rPr>
      </w:pPr>
      <w:r w:rsidRPr="00BF5D5C">
        <w:rPr>
          <w:rFonts w:ascii="Times New Roman" w:hAnsi="Times New Roman" w:cs="Times New Roman"/>
          <w:b/>
          <w:sz w:val="24"/>
          <w:szCs w:val="24"/>
        </w:rPr>
        <w:t>PASIŪLYMAS</w:t>
      </w:r>
    </w:p>
    <w:p w14:paraId="667A9F61" w14:textId="080D33E4" w:rsidR="00000FA4" w:rsidRPr="00000FA4" w:rsidRDefault="00B13055">
      <w:pPr>
        <w:widowControl w:val="0"/>
        <w:numPr>
          <w:ilvl w:val="0"/>
          <w:numId w:val="27"/>
        </w:numPr>
        <w:tabs>
          <w:tab w:val="clear" w:pos="0"/>
        </w:tabs>
        <w:suppressAutoHyphens/>
        <w:spacing w:after="120" w:line="259" w:lineRule="auto"/>
        <w:jc w:val="center"/>
        <w:rPr>
          <w:rStyle w:val="Grietas"/>
          <w:rFonts w:ascii="Times New Roman" w:hAnsi="Times New Roman" w:cs="Times New Roman"/>
          <w:color w:val="3C3C3C"/>
        </w:rPr>
      </w:pPr>
      <w:r w:rsidRPr="00847027">
        <w:rPr>
          <w:rFonts w:ascii="Times New Roman" w:hAnsi="Times New Roman" w:cs="Times New Roman"/>
          <w:b/>
          <w:sz w:val="24"/>
          <w:szCs w:val="24"/>
        </w:rPr>
        <w:t xml:space="preserve">DĖL </w:t>
      </w:r>
      <w:r w:rsidR="003F3C31">
        <w:rPr>
          <w:rFonts w:ascii="Times New Roman" w:hAnsi="Times New Roman" w:cs="Times New Roman"/>
          <w:b/>
          <w:bCs/>
          <w:sz w:val="24"/>
          <w:szCs w:val="24"/>
        </w:rPr>
        <w:t xml:space="preserve">SUSISIEKIMO KOMUNIKACIJŲ KONSTRUKCIJŲ PARINKIMO PASLAUGŲ </w:t>
      </w:r>
      <w:r w:rsidRPr="00287CF4">
        <w:rPr>
          <w:rStyle w:val="Grietas"/>
          <w:rFonts w:ascii="Times New Roman" w:hAnsi="Times New Roman" w:cs="Times New Roman"/>
          <w:kern w:val="2"/>
          <w:sz w:val="24"/>
          <w:szCs w:val="24"/>
          <w:shd w:val="clear" w:color="auto" w:fill="FFFFFF"/>
        </w:rPr>
        <w:t>PIRKIMO</w:t>
      </w:r>
      <w:r w:rsidRPr="00847027">
        <w:rPr>
          <w:rStyle w:val="Grietas"/>
          <w:rFonts w:ascii="Times New Roman" w:hAnsi="Times New Roman" w:cs="Times New Roman"/>
          <w:kern w:val="2"/>
          <w:sz w:val="24"/>
          <w:szCs w:val="24"/>
          <w:shd w:val="clear" w:color="auto" w:fill="FFFFFF"/>
        </w:rPr>
        <w:t xml:space="preserve"> </w:t>
      </w:r>
    </w:p>
    <w:p w14:paraId="4BD3ED2A" w14:textId="187548E8" w:rsidR="00AE6083" w:rsidRPr="00A407FB" w:rsidRDefault="00DE1630">
      <w:pPr>
        <w:widowControl w:val="0"/>
        <w:numPr>
          <w:ilvl w:val="0"/>
          <w:numId w:val="27"/>
        </w:numPr>
        <w:tabs>
          <w:tab w:val="clear" w:pos="0"/>
        </w:tabs>
        <w:suppressAutoHyphens/>
        <w:spacing w:after="120" w:line="259" w:lineRule="auto"/>
        <w:jc w:val="center"/>
        <w:rPr>
          <w:rFonts w:ascii="Times New Roman" w:hAnsi="Times New Roman" w:cs="Times New Roman"/>
          <w:b/>
          <w:bCs/>
          <w:color w:val="3C3C3C"/>
        </w:rPr>
      </w:pPr>
      <w:r w:rsidRPr="00A407FB">
        <w:rPr>
          <w:rFonts w:ascii="Times New Roman" w:eastAsia="Lucida Sans Unicode" w:hAnsi="Times New Roman" w:cs="Times New Roman"/>
          <w:b/>
          <w14:ligatures w14:val="none"/>
        </w:rPr>
        <w:t>_______</w:t>
      </w:r>
    </w:p>
    <w:p w14:paraId="581408EE" w14:textId="77777777" w:rsidR="000B501F"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4D4273">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07592FA9" w14:textId="6DB6EF58" w:rsidR="00DB17FE"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5955DB2C" w14:textId="77777777" w:rsidR="00A407FB" w:rsidRPr="00042C2A" w:rsidRDefault="00A407FB" w:rsidP="004D4273">
      <w:pPr>
        <w:widowControl w:val="0"/>
        <w:suppressAutoHyphens/>
        <w:jc w:val="center"/>
        <w:rPr>
          <w:rFonts w:ascii="Times New Roman" w:eastAsia="Lucida Sans Unicode" w:hAnsi="Times New Roman" w:cs="Times New Roman"/>
          <w:sz w:val="16"/>
          <w:szCs w:val="16"/>
          <w14:ligatures w14:val="none"/>
        </w:rPr>
      </w:pPr>
    </w:p>
    <w:p w14:paraId="1487734B" w14:textId="77777777" w:rsidR="00DB17FE" w:rsidRPr="0055427B" w:rsidRDefault="00DB17FE" w:rsidP="00AE6083">
      <w:pPr>
        <w:widowControl w:val="0"/>
        <w:suppressAutoHyphens/>
        <w:jc w:val="center"/>
        <w:rPr>
          <w:rFonts w:ascii="Times New Roman" w:eastAsia="Lucida Sans Unicode" w:hAnsi="Times New Roman" w:cs="Times New Roman"/>
          <w:b/>
          <w:sz w:val="23"/>
          <w:szCs w:val="23"/>
          <w14:ligatures w14:val="none"/>
        </w:rPr>
      </w:pPr>
    </w:p>
    <w:p w14:paraId="7B360994" w14:textId="77777777" w:rsidR="00DB17FE" w:rsidRPr="0055427B" w:rsidRDefault="00DB17FE" w:rsidP="00DB17FE">
      <w:pPr>
        <w:numPr>
          <w:ilvl w:val="0"/>
          <w:numId w:val="26"/>
        </w:numPr>
        <w:tabs>
          <w:tab w:val="left" w:pos="360"/>
        </w:tabs>
        <w:ind w:left="0" w:firstLine="0"/>
        <w:contextualSpacing/>
        <w:jc w:val="center"/>
        <w:rPr>
          <w:rFonts w:ascii="Times New Roman" w:hAnsi="Times New Roman" w:cs="Times New Roman"/>
          <w:b/>
          <w:bCs/>
          <w:sz w:val="23"/>
          <w:szCs w:val="23"/>
        </w:rPr>
      </w:pPr>
      <w:bookmarkStart w:id="0" w:name="_Hlk520972354"/>
      <w:r w:rsidRPr="0055427B">
        <w:rPr>
          <w:rFonts w:ascii="Times New Roman" w:hAnsi="Times New Roman" w:cs="Times New Roman"/>
          <w:b/>
          <w:bCs/>
          <w:sz w:val="23"/>
          <w:szCs w:val="23"/>
        </w:rPr>
        <w:t>INFORMACIJA APIE TIEKĖJĄ</w:t>
      </w: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A17B61">
        <w:trPr>
          <w:trHeight w:val="687"/>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pPr>
              <w:jc w:val="both"/>
              <w:rPr>
                <w:rFonts w:ascii="Times New Roman" w:hAnsi="Times New Roman" w:cs="Times New Roman"/>
                <w:sz w:val="20"/>
                <w:szCs w:val="20"/>
              </w:rPr>
            </w:pPr>
          </w:p>
          <w:p w14:paraId="727A32AA" w14:textId="77777777" w:rsidR="00DB17FE" w:rsidRPr="00011A83" w:rsidRDefault="00DB17FE">
            <w:pPr>
              <w:jc w:val="both"/>
              <w:rPr>
                <w:rFonts w:ascii="Times New Roman" w:hAnsi="Times New Roman" w:cs="Times New Roman"/>
                <w:sz w:val="20"/>
                <w:szCs w:val="20"/>
              </w:rPr>
            </w:pPr>
          </w:p>
        </w:tc>
      </w:tr>
      <w:tr w:rsidR="00DB17FE" w:rsidRPr="00011A83" w14:paraId="3C5681C3" w14:textId="77777777">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pPr>
              <w:jc w:val="both"/>
              <w:rPr>
                <w:rFonts w:ascii="Times New Roman" w:hAnsi="Times New Roman" w:cs="Times New Roman"/>
                <w:sz w:val="20"/>
                <w:szCs w:val="20"/>
              </w:rPr>
            </w:pPr>
          </w:p>
          <w:p w14:paraId="18422372" w14:textId="77777777" w:rsidR="00DB17FE" w:rsidRPr="00011A83" w:rsidRDefault="00DB17FE">
            <w:pPr>
              <w:jc w:val="both"/>
              <w:rPr>
                <w:rFonts w:ascii="Times New Roman" w:hAnsi="Times New Roman" w:cs="Times New Roman"/>
                <w:sz w:val="20"/>
                <w:szCs w:val="20"/>
              </w:rPr>
            </w:pPr>
          </w:p>
        </w:tc>
      </w:tr>
      <w:tr w:rsidR="00DB17FE" w:rsidRPr="00011A83" w14:paraId="0327B020" w14:textId="77777777">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pPr>
              <w:jc w:val="both"/>
              <w:rPr>
                <w:rFonts w:ascii="Times New Roman" w:hAnsi="Times New Roman" w:cs="Times New Roman"/>
                <w:sz w:val="20"/>
                <w:szCs w:val="20"/>
              </w:rPr>
            </w:pPr>
          </w:p>
        </w:tc>
      </w:tr>
    </w:tbl>
    <w:p w14:paraId="249C7C11" w14:textId="77777777" w:rsidR="00DB17FE" w:rsidRPr="0055427B" w:rsidRDefault="00DB17FE" w:rsidP="00DB17FE">
      <w:pPr>
        <w:jc w:val="both"/>
        <w:rPr>
          <w:rFonts w:ascii="Times New Roman" w:hAnsi="Times New Roman" w:cs="Times New Roman"/>
          <w:sz w:val="23"/>
          <w:szCs w:val="23"/>
        </w:rPr>
      </w:pPr>
    </w:p>
    <w:p w14:paraId="225053C0" w14:textId="32A05CFC" w:rsidR="00DB17FE" w:rsidRPr="0055427B" w:rsidRDefault="00DB17FE" w:rsidP="00141E67">
      <w:pPr>
        <w:pStyle w:val="Sraopastraipa"/>
        <w:numPr>
          <w:ilvl w:val="0"/>
          <w:numId w:val="26"/>
        </w:numPr>
        <w:jc w:val="center"/>
        <w:rPr>
          <w:rFonts w:ascii="Times New Roman" w:hAnsi="Times New Roman" w:cs="Times New Roman"/>
          <w:i/>
          <w:iCs/>
          <w:sz w:val="23"/>
          <w:szCs w:val="23"/>
        </w:rPr>
      </w:pPr>
      <w:r w:rsidRPr="0055427B">
        <w:rPr>
          <w:rFonts w:ascii="Times New Roman" w:hAnsi="Times New Roman" w:cs="Times New Roman"/>
          <w:b/>
          <w:bCs/>
          <w:sz w:val="23"/>
          <w:szCs w:val="23"/>
        </w:rPr>
        <w:t>INFORMACIJA APIE KIEKVIENO TIEKĖJŲ GRUPĖS PARTNERIO SAVO JĖGOMIS NUMATOMŲ ATLIKTI ĮSIPAREIGOJIMŲ DALIES VERTĘ</w:t>
      </w:r>
    </w:p>
    <w:p w14:paraId="7EA9A05F" w14:textId="77777777" w:rsidR="00DB17FE" w:rsidRDefault="00DB17FE" w:rsidP="00DB17FE">
      <w:pPr>
        <w:tabs>
          <w:tab w:val="left" w:pos="567"/>
        </w:tabs>
        <w:contextualSpacing/>
        <w:jc w:val="center"/>
        <w:rPr>
          <w:rFonts w:ascii="Times New Roman" w:hAnsi="Times New Roman" w:cs="Times New Roman"/>
          <w:b/>
          <w:b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p w14:paraId="4F95F8C8" w14:textId="77777777" w:rsidR="00B15EF9" w:rsidRPr="005256E3" w:rsidRDefault="00B15EF9" w:rsidP="00DB17FE">
      <w:pPr>
        <w:tabs>
          <w:tab w:val="left" w:pos="567"/>
        </w:tabs>
        <w:contextualSpacing/>
        <w:jc w:val="center"/>
        <w:rPr>
          <w:rFonts w:ascii="Times New Roman" w:hAnsi="Times New Roman" w:cs="Times New Roman"/>
          <w:i/>
          <w:iCs/>
          <w:sz w:val="24"/>
          <w:szCs w:val="24"/>
        </w:rPr>
      </w:pP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trPr>
          <w:trHeight w:val="603"/>
        </w:trPr>
        <w:tc>
          <w:tcPr>
            <w:tcW w:w="704" w:type="dxa"/>
            <w:vMerge w:val="restart"/>
            <w:shd w:val="clear" w:color="auto" w:fill="D9E2F3" w:themeFill="accent1" w:themeFillTint="33"/>
            <w:vAlign w:val="center"/>
          </w:tcPr>
          <w:p w14:paraId="4C7A627C" w14:textId="77777777" w:rsidR="00DB17FE" w:rsidRPr="005256E3" w:rsidRDefault="00DB17FE">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59DAC9A" w:rsidR="00DB17FE" w:rsidRPr="005256E3" w:rsidRDefault="0071568A" w:rsidP="0071568A">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DB17FE" w14:paraId="08EECC72" w14:textId="77777777">
        <w:trPr>
          <w:trHeight w:val="193"/>
        </w:trPr>
        <w:tc>
          <w:tcPr>
            <w:tcW w:w="704" w:type="dxa"/>
            <w:vMerge/>
            <w:shd w:val="clear" w:color="auto" w:fill="D9E2F3" w:themeFill="accent1" w:themeFillTint="33"/>
          </w:tcPr>
          <w:p w14:paraId="48DE4E38" w14:textId="77777777" w:rsidR="00DB17FE" w:rsidRPr="005256E3" w:rsidRDefault="00DB17FE">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trPr>
          <w:trHeight w:val="128"/>
        </w:trPr>
        <w:tc>
          <w:tcPr>
            <w:tcW w:w="704" w:type="dxa"/>
          </w:tcPr>
          <w:p w14:paraId="4C25F41A" w14:textId="77777777" w:rsidR="00DB17FE" w:rsidRPr="005256E3" w:rsidRDefault="00DB17FE">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pPr>
              <w:jc w:val="both"/>
              <w:rPr>
                <w:rFonts w:ascii="Times New Roman" w:hAnsi="Times New Roman" w:cs="Times New Roman"/>
                <w:lang w:eastAsia="en-US"/>
              </w:rPr>
            </w:pPr>
          </w:p>
        </w:tc>
        <w:tc>
          <w:tcPr>
            <w:tcW w:w="3268" w:type="dxa"/>
          </w:tcPr>
          <w:p w14:paraId="45838FB2" w14:textId="77777777" w:rsidR="00DB17FE" w:rsidRPr="005256E3" w:rsidRDefault="00DB17FE">
            <w:pPr>
              <w:jc w:val="both"/>
              <w:rPr>
                <w:rFonts w:ascii="Times New Roman" w:hAnsi="Times New Roman" w:cs="Times New Roman"/>
                <w:lang w:eastAsia="en-US"/>
              </w:rPr>
            </w:pPr>
          </w:p>
        </w:tc>
        <w:tc>
          <w:tcPr>
            <w:tcW w:w="1762" w:type="dxa"/>
          </w:tcPr>
          <w:p w14:paraId="632C6D37" w14:textId="77777777" w:rsidR="00DB17FE" w:rsidRPr="005256E3" w:rsidRDefault="00DB17FE">
            <w:pPr>
              <w:jc w:val="both"/>
              <w:rPr>
                <w:rFonts w:ascii="Times New Roman" w:hAnsi="Times New Roman" w:cs="Times New Roman"/>
                <w:lang w:eastAsia="en-US"/>
              </w:rPr>
            </w:pPr>
          </w:p>
        </w:tc>
        <w:tc>
          <w:tcPr>
            <w:tcW w:w="1496" w:type="dxa"/>
          </w:tcPr>
          <w:p w14:paraId="3A66B0BF" w14:textId="77777777" w:rsidR="00DB17FE" w:rsidRPr="005256E3" w:rsidRDefault="00DB17FE">
            <w:pPr>
              <w:jc w:val="both"/>
              <w:rPr>
                <w:rFonts w:ascii="Times New Roman" w:hAnsi="Times New Roman" w:cs="Times New Roman"/>
                <w:lang w:eastAsia="en-US"/>
              </w:rPr>
            </w:pPr>
          </w:p>
        </w:tc>
      </w:tr>
      <w:tr w:rsidR="00DB17FE" w14:paraId="14DDCFB6" w14:textId="77777777">
        <w:trPr>
          <w:trHeight w:val="145"/>
        </w:trPr>
        <w:tc>
          <w:tcPr>
            <w:tcW w:w="704" w:type="dxa"/>
          </w:tcPr>
          <w:p w14:paraId="196801DE" w14:textId="77777777" w:rsidR="00DB17FE" w:rsidRPr="005256E3" w:rsidRDefault="00DB17FE">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pPr>
              <w:jc w:val="both"/>
              <w:rPr>
                <w:rFonts w:ascii="Times New Roman" w:hAnsi="Times New Roman" w:cs="Times New Roman"/>
                <w:lang w:eastAsia="en-US"/>
              </w:rPr>
            </w:pPr>
          </w:p>
        </w:tc>
        <w:tc>
          <w:tcPr>
            <w:tcW w:w="3268" w:type="dxa"/>
          </w:tcPr>
          <w:p w14:paraId="4BEE50C6" w14:textId="77777777" w:rsidR="00DB17FE" w:rsidRPr="005256E3" w:rsidRDefault="00DB17FE">
            <w:pPr>
              <w:jc w:val="both"/>
              <w:rPr>
                <w:rFonts w:ascii="Times New Roman" w:hAnsi="Times New Roman" w:cs="Times New Roman"/>
                <w:lang w:eastAsia="en-US"/>
              </w:rPr>
            </w:pPr>
          </w:p>
        </w:tc>
        <w:tc>
          <w:tcPr>
            <w:tcW w:w="1762" w:type="dxa"/>
          </w:tcPr>
          <w:p w14:paraId="109D9C84" w14:textId="77777777" w:rsidR="00DB17FE" w:rsidRPr="005256E3" w:rsidRDefault="00DB17FE">
            <w:pPr>
              <w:jc w:val="both"/>
              <w:rPr>
                <w:rFonts w:ascii="Times New Roman" w:hAnsi="Times New Roman" w:cs="Times New Roman"/>
                <w:lang w:eastAsia="en-US"/>
              </w:rPr>
            </w:pPr>
          </w:p>
        </w:tc>
        <w:tc>
          <w:tcPr>
            <w:tcW w:w="1496" w:type="dxa"/>
          </w:tcPr>
          <w:p w14:paraId="098A2C9A" w14:textId="77777777" w:rsidR="00DB17FE" w:rsidRPr="005256E3" w:rsidRDefault="00DB17FE">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022CD55A" w:rsidR="00DB17FE" w:rsidRPr="0055427B" w:rsidRDefault="00DB17FE" w:rsidP="00141E67">
      <w:pPr>
        <w:pStyle w:val="Sraopastraipa"/>
        <w:numPr>
          <w:ilvl w:val="0"/>
          <w:numId w:val="26"/>
        </w:numPr>
        <w:jc w:val="center"/>
        <w:rPr>
          <w:rFonts w:ascii="Times New Roman" w:eastAsia="Times New Roman" w:hAnsi="Times New Roman" w:cs="Times New Roman"/>
          <w:b/>
          <w:bCs/>
          <w:sz w:val="23"/>
          <w:szCs w:val="23"/>
        </w:rPr>
      </w:pPr>
      <w:bookmarkStart w:id="1" w:name="_Hlk155877482"/>
      <w:r w:rsidRPr="0055427B">
        <w:rPr>
          <w:rFonts w:ascii="Times New Roman" w:hAnsi="Times New Roman" w:cs="Times New Roman"/>
          <w:b/>
          <w:bCs/>
          <w:sz w:val="23"/>
          <w:szCs w:val="23"/>
        </w:rPr>
        <w:t xml:space="preserve">INFORMACIJA APIE </w:t>
      </w:r>
      <w:r w:rsidRPr="0055427B">
        <w:rPr>
          <w:rFonts w:ascii="Times New Roman" w:eastAsia="Times New Roman" w:hAnsi="Times New Roman" w:cs="Times New Roman"/>
          <w:b/>
          <w:bCs/>
          <w:sz w:val="23"/>
          <w:szCs w:val="23"/>
        </w:rPr>
        <w:t xml:space="preserve">PRIVALOMUS IŠVIEŠINTI </w:t>
      </w:r>
      <w:r w:rsidR="00E84C35" w:rsidRPr="0055427B">
        <w:rPr>
          <w:rFonts w:ascii="Times New Roman" w:eastAsia="Times New Roman" w:hAnsi="Times New Roman" w:cs="Times New Roman"/>
          <w:b/>
          <w:bCs/>
          <w:sz w:val="23"/>
          <w:szCs w:val="23"/>
        </w:rPr>
        <w:t>ŪKIO SUBJEKTUS</w:t>
      </w:r>
      <w:r w:rsidRPr="0055427B">
        <w:rPr>
          <w:rFonts w:ascii="Times New Roman" w:eastAsia="Times New Roman" w:hAnsi="Times New Roman" w:cs="Times New Roman"/>
          <w:b/>
          <w:bCs/>
          <w:sz w:val="23"/>
          <w:szCs w:val="23"/>
        </w:rPr>
        <w:t>, KURIŲ PAJĖGUMAIS, T. Y. SIEKDAMAS ATITIKTI KVALIFIKACIJOS REIKALAVIMUS, TIEKĖJAS REMIASI</w:t>
      </w:r>
    </w:p>
    <w:p w14:paraId="3E15CDF7" w14:textId="1EAB7F8A"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C348BA">
        <w:rPr>
          <w:rFonts w:ascii="Times New Roman" w:eastAsia="Times New Roman" w:hAnsi="Times New Roman" w:cs="Times New Roman"/>
          <w:i/>
          <w:iCs/>
          <w:sz w:val="20"/>
          <w:szCs w:val="20"/>
        </w:rPr>
        <w:t xml:space="preserve">ūkio </w:t>
      </w:r>
      <w:r w:rsidRPr="00824601">
        <w:rPr>
          <w:rFonts w:ascii="Times New Roman" w:eastAsia="Times New Roman" w:hAnsi="Times New Roman" w:cs="Times New Roman"/>
          <w:i/>
          <w:iCs/>
          <w:sz w:val="20"/>
          <w:szCs w:val="20"/>
        </w:rPr>
        <w:t>s</w:t>
      </w:r>
      <w:r w:rsidR="005D06DC">
        <w:rPr>
          <w:rFonts w:ascii="Times New Roman" w:eastAsia="Times New Roman" w:hAnsi="Times New Roman" w:cs="Times New Roman"/>
          <w:i/>
          <w:iCs/>
          <w:sz w:val="20"/>
          <w:szCs w:val="20"/>
        </w:rPr>
        <w:t>ubjekt</w:t>
      </w:r>
      <w:r w:rsidRPr="00824601">
        <w:rPr>
          <w:rFonts w:ascii="Times New Roman" w:eastAsia="Times New Roman" w:hAnsi="Times New Roman" w:cs="Times New Roman"/>
          <w:i/>
          <w:iCs/>
          <w:sz w:val="20"/>
          <w:szCs w:val="20"/>
        </w:rPr>
        <w:t>ai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trPr>
          <w:trHeight w:val="832"/>
        </w:trPr>
        <w:tc>
          <w:tcPr>
            <w:tcW w:w="710" w:type="dxa"/>
            <w:vMerge w:val="restart"/>
            <w:shd w:val="clear" w:color="auto" w:fill="D9E2F3" w:themeFill="accent1" w:themeFillTint="33"/>
            <w:vAlign w:val="center"/>
          </w:tcPr>
          <w:p w14:paraId="658B4662" w14:textId="77777777" w:rsidR="00DB17FE" w:rsidRPr="00C91D37" w:rsidRDefault="00DB17FE">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742603B2" w:rsidR="00DB17FE" w:rsidRPr="00C91D37" w:rsidRDefault="0071568A">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ūkio subjektus*</w:t>
            </w:r>
          </w:p>
        </w:tc>
      </w:tr>
      <w:tr w:rsidR="00DB17FE" w14:paraId="77534964" w14:textId="77777777">
        <w:trPr>
          <w:trHeight w:val="173"/>
        </w:trPr>
        <w:tc>
          <w:tcPr>
            <w:tcW w:w="710" w:type="dxa"/>
            <w:vMerge/>
            <w:shd w:val="clear" w:color="auto" w:fill="D9E2F3" w:themeFill="accent1" w:themeFillTint="33"/>
            <w:vAlign w:val="center"/>
          </w:tcPr>
          <w:p w14:paraId="05E1DE62" w14:textId="77777777" w:rsidR="00DB17FE" w:rsidRPr="00C91D37" w:rsidRDefault="00DB17FE">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trPr>
          <w:trHeight w:val="271"/>
        </w:trPr>
        <w:tc>
          <w:tcPr>
            <w:tcW w:w="10416" w:type="dxa"/>
            <w:gridSpan w:val="5"/>
            <w:shd w:val="clear" w:color="auto" w:fill="D9E2F3" w:themeFill="accent1" w:themeFillTint="33"/>
          </w:tcPr>
          <w:p w14:paraId="51336FEC" w14:textId="764D8068" w:rsidR="00DB17FE" w:rsidRPr="00C91D37" w:rsidRDefault="00E84C35">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trPr>
          <w:trHeight w:val="325"/>
        </w:trPr>
        <w:tc>
          <w:tcPr>
            <w:tcW w:w="710" w:type="dxa"/>
          </w:tcPr>
          <w:p w14:paraId="2FBB745A" w14:textId="77777777" w:rsidR="00DB17FE" w:rsidRPr="00C91D37" w:rsidRDefault="00DB17FE">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pPr>
              <w:jc w:val="both"/>
              <w:rPr>
                <w:rFonts w:ascii="Times New Roman" w:hAnsi="Times New Roman" w:cs="Times New Roman"/>
                <w:lang w:eastAsia="en-US"/>
              </w:rPr>
            </w:pPr>
          </w:p>
        </w:tc>
        <w:tc>
          <w:tcPr>
            <w:tcW w:w="3327" w:type="dxa"/>
          </w:tcPr>
          <w:p w14:paraId="43D91304" w14:textId="77777777" w:rsidR="00DB17FE" w:rsidRPr="00C91D37" w:rsidRDefault="00DB17FE">
            <w:pPr>
              <w:jc w:val="both"/>
              <w:rPr>
                <w:rFonts w:ascii="Times New Roman" w:hAnsi="Times New Roman" w:cs="Times New Roman"/>
                <w:lang w:eastAsia="en-US"/>
              </w:rPr>
            </w:pPr>
          </w:p>
        </w:tc>
        <w:tc>
          <w:tcPr>
            <w:tcW w:w="2170" w:type="dxa"/>
          </w:tcPr>
          <w:p w14:paraId="79BB54E5" w14:textId="77777777" w:rsidR="00DB17FE" w:rsidRPr="00C91D37" w:rsidRDefault="00DB17FE">
            <w:pPr>
              <w:jc w:val="both"/>
              <w:rPr>
                <w:rFonts w:ascii="Times New Roman" w:hAnsi="Times New Roman" w:cs="Times New Roman"/>
                <w:lang w:eastAsia="en-US"/>
              </w:rPr>
            </w:pPr>
          </w:p>
        </w:tc>
        <w:tc>
          <w:tcPr>
            <w:tcW w:w="1477" w:type="dxa"/>
          </w:tcPr>
          <w:p w14:paraId="22B4CA3B" w14:textId="77777777" w:rsidR="00DB17FE" w:rsidRDefault="00DB17FE">
            <w:pPr>
              <w:jc w:val="both"/>
              <w:rPr>
                <w:sz w:val="24"/>
                <w:lang w:eastAsia="en-US"/>
              </w:rPr>
            </w:pPr>
          </w:p>
        </w:tc>
      </w:tr>
      <w:tr w:rsidR="00DB17FE" w14:paraId="2629B476" w14:textId="77777777">
        <w:trPr>
          <w:trHeight w:val="307"/>
        </w:trPr>
        <w:tc>
          <w:tcPr>
            <w:tcW w:w="710" w:type="dxa"/>
          </w:tcPr>
          <w:p w14:paraId="17C0C836" w14:textId="77777777" w:rsidR="00DB17FE" w:rsidRPr="00C91D37" w:rsidRDefault="00DB17FE">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pPr>
              <w:jc w:val="both"/>
              <w:rPr>
                <w:rFonts w:ascii="Times New Roman" w:hAnsi="Times New Roman" w:cs="Times New Roman"/>
                <w:lang w:eastAsia="en-US"/>
              </w:rPr>
            </w:pPr>
          </w:p>
        </w:tc>
        <w:tc>
          <w:tcPr>
            <w:tcW w:w="3327" w:type="dxa"/>
          </w:tcPr>
          <w:p w14:paraId="39ED6F95" w14:textId="77777777" w:rsidR="00DB17FE" w:rsidRPr="00C91D37" w:rsidRDefault="00DB17FE">
            <w:pPr>
              <w:jc w:val="both"/>
              <w:rPr>
                <w:rFonts w:ascii="Times New Roman" w:hAnsi="Times New Roman" w:cs="Times New Roman"/>
                <w:lang w:eastAsia="en-US"/>
              </w:rPr>
            </w:pPr>
          </w:p>
        </w:tc>
        <w:tc>
          <w:tcPr>
            <w:tcW w:w="2170" w:type="dxa"/>
          </w:tcPr>
          <w:p w14:paraId="64DE6D2F" w14:textId="77777777" w:rsidR="00DB17FE" w:rsidRPr="00C91D37" w:rsidRDefault="00DB17FE">
            <w:pPr>
              <w:jc w:val="both"/>
              <w:rPr>
                <w:rFonts w:ascii="Times New Roman" w:hAnsi="Times New Roman" w:cs="Times New Roman"/>
                <w:lang w:eastAsia="en-US"/>
              </w:rPr>
            </w:pPr>
          </w:p>
        </w:tc>
        <w:tc>
          <w:tcPr>
            <w:tcW w:w="1477" w:type="dxa"/>
          </w:tcPr>
          <w:p w14:paraId="440F9DE8" w14:textId="77777777" w:rsidR="00DB17FE" w:rsidRDefault="00DB17FE">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7059182F" w14:textId="77777777" w:rsidR="00042C2A" w:rsidRDefault="00042C2A" w:rsidP="00DB17FE">
      <w:pPr>
        <w:rPr>
          <w:rFonts w:ascii="Times New Roman" w:hAnsi="Times New Roman" w:cs="Times New Roman"/>
          <w:i/>
          <w:iCs/>
          <w:sz w:val="24"/>
          <w:szCs w:val="24"/>
        </w:rPr>
      </w:pPr>
    </w:p>
    <w:p w14:paraId="1D2A7B4D" w14:textId="1F924319" w:rsidR="00DB17FE" w:rsidRPr="0055427B" w:rsidRDefault="0071568A" w:rsidP="00141E67">
      <w:pPr>
        <w:pStyle w:val="Sraopastraipa"/>
        <w:numPr>
          <w:ilvl w:val="0"/>
          <w:numId w:val="26"/>
        </w:numPr>
        <w:jc w:val="center"/>
        <w:rPr>
          <w:rFonts w:ascii="Times New Roman" w:eastAsia="Times New Roman" w:hAnsi="Times New Roman" w:cs="Times New Roman"/>
          <w:b/>
          <w:bCs/>
          <w:sz w:val="23"/>
          <w:szCs w:val="23"/>
        </w:rPr>
      </w:pPr>
      <w:r w:rsidRPr="0055427B">
        <w:rPr>
          <w:rFonts w:ascii="Times New Roman" w:hAnsi="Times New Roman" w:cs="Times New Roman"/>
          <w:b/>
          <w:bCs/>
          <w:sz w:val="23"/>
          <w:szCs w:val="23"/>
        </w:rPr>
        <w:t>KITI ŽINOMI SUBTIEKĖJAI, KURIE BUS PASITELKTI VYKDANT PIRKIMO SUTARTĮ IR KURIŲ PAJĖGUMAIS 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DB17FE" w:rsidRPr="00C91D37" w14:paraId="25897FDF" w14:textId="77777777">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5CAB8044" w:rsidR="00DB17FE" w:rsidRPr="00C91D37" w:rsidRDefault="0071568A">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subtiekėjus*</w:t>
            </w:r>
          </w:p>
        </w:tc>
      </w:tr>
      <w:tr w:rsidR="00DB17FE" w:rsidRPr="00C91D37" w14:paraId="777B127E" w14:textId="77777777">
        <w:trPr>
          <w:trHeight w:val="168"/>
        </w:trPr>
        <w:tc>
          <w:tcPr>
            <w:tcW w:w="975" w:type="dxa"/>
            <w:vMerge/>
            <w:shd w:val="clear" w:color="auto" w:fill="D9E2F3" w:themeFill="accent1" w:themeFillTint="33"/>
            <w:vAlign w:val="center"/>
          </w:tcPr>
          <w:p w14:paraId="26FB54E5" w14:textId="77777777" w:rsidR="00DB17FE" w:rsidRPr="00C91D37" w:rsidRDefault="00DB17FE">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trPr>
          <w:trHeight w:val="543"/>
        </w:trPr>
        <w:tc>
          <w:tcPr>
            <w:tcW w:w="10065" w:type="dxa"/>
            <w:gridSpan w:val="5"/>
            <w:shd w:val="clear" w:color="auto" w:fill="D9E2F3" w:themeFill="accent1" w:themeFillTint="33"/>
          </w:tcPr>
          <w:p w14:paraId="47816575" w14:textId="77777777" w:rsidR="00DB17FE" w:rsidRPr="00C91D37" w:rsidRDefault="00DB17FE">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trPr>
          <w:trHeight w:val="315"/>
        </w:trPr>
        <w:tc>
          <w:tcPr>
            <w:tcW w:w="975" w:type="dxa"/>
          </w:tcPr>
          <w:p w14:paraId="7EC1E9AC" w14:textId="77777777" w:rsidR="00DB17FE" w:rsidRPr="00C91D37" w:rsidRDefault="00DB17FE">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pPr>
              <w:jc w:val="both"/>
              <w:rPr>
                <w:rFonts w:ascii="Times New Roman" w:hAnsi="Times New Roman" w:cs="Times New Roman"/>
                <w:lang w:eastAsia="en-US"/>
              </w:rPr>
            </w:pPr>
          </w:p>
        </w:tc>
        <w:tc>
          <w:tcPr>
            <w:tcW w:w="3297" w:type="dxa"/>
          </w:tcPr>
          <w:p w14:paraId="3F05DAC6" w14:textId="77777777" w:rsidR="00DB17FE" w:rsidRPr="00C91D37" w:rsidRDefault="00DB17FE">
            <w:pPr>
              <w:jc w:val="both"/>
              <w:rPr>
                <w:rFonts w:ascii="Times New Roman" w:hAnsi="Times New Roman" w:cs="Times New Roman"/>
                <w:lang w:eastAsia="en-US"/>
              </w:rPr>
            </w:pPr>
          </w:p>
        </w:tc>
        <w:tc>
          <w:tcPr>
            <w:tcW w:w="2151" w:type="dxa"/>
          </w:tcPr>
          <w:p w14:paraId="5EA6A689" w14:textId="77777777" w:rsidR="00DB17FE" w:rsidRPr="00C91D37" w:rsidRDefault="00DB17FE">
            <w:pPr>
              <w:jc w:val="both"/>
              <w:rPr>
                <w:rFonts w:ascii="Times New Roman" w:hAnsi="Times New Roman" w:cs="Times New Roman"/>
                <w:lang w:eastAsia="en-US"/>
              </w:rPr>
            </w:pPr>
          </w:p>
        </w:tc>
        <w:tc>
          <w:tcPr>
            <w:tcW w:w="1205" w:type="dxa"/>
          </w:tcPr>
          <w:p w14:paraId="3A4FAFFC" w14:textId="77777777" w:rsidR="00DB17FE" w:rsidRDefault="00DB17FE">
            <w:pPr>
              <w:jc w:val="both"/>
              <w:rPr>
                <w:sz w:val="24"/>
                <w:lang w:eastAsia="en-US"/>
              </w:rPr>
            </w:pPr>
          </w:p>
        </w:tc>
      </w:tr>
      <w:tr w:rsidR="00DB17FE" w14:paraId="7AF919D1" w14:textId="77777777">
        <w:trPr>
          <w:trHeight w:val="315"/>
        </w:trPr>
        <w:tc>
          <w:tcPr>
            <w:tcW w:w="975" w:type="dxa"/>
          </w:tcPr>
          <w:p w14:paraId="2BCFABD0" w14:textId="77777777" w:rsidR="00DB17FE" w:rsidRPr="00C91D37" w:rsidRDefault="00DB17FE">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pPr>
              <w:jc w:val="both"/>
              <w:rPr>
                <w:rFonts w:ascii="Times New Roman" w:hAnsi="Times New Roman" w:cs="Times New Roman"/>
                <w:lang w:eastAsia="en-US"/>
              </w:rPr>
            </w:pPr>
          </w:p>
        </w:tc>
        <w:tc>
          <w:tcPr>
            <w:tcW w:w="3297" w:type="dxa"/>
          </w:tcPr>
          <w:p w14:paraId="4DAEA5E7" w14:textId="77777777" w:rsidR="00DB17FE" w:rsidRPr="00C91D37" w:rsidRDefault="00DB17FE">
            <w:pPr>
              <w:jc w:val="both"/>
              <w:rPr>
                <w:rFonts w:ascii="Times New Roman" w:hAnsi="Times New Roman" w:cs="Times New Roman"/>
                <w:lang w:eastAsia="en-US"/>
              </w:rPr>
            </w:pPr>
          </w:p>
        </w:tc>
        <w:tc>
          <w:tcPr>
            <w:tcW w:w="2151" w:type="dxa"/>
          </w:tcPr>
          <w:p w14:paraId="401F66F6" w14:textId="77777777" w:rsidR="00DB17FE" w:rsidRPr="00C91D37" w:rsidRDefault="00DB17FE">
            <w:pPr>
              <w:jc w:val="both"/>
              <w:rPr>
                <w:rFonts w:ascii="Times New Roman" w:hAnsi="Times New Roman" w:cs="Times New Roman"/>
                <w:lang w:eastAsia="en-US"/>
              </w:rPr>
            </w:pPr>
          </w:p>
        </w:tc>
        <w:tc>
          <w:tcPr>
            <w:tcW w:w="1205" w:type="dxa"/>
          </w:tcPr>
          <w:p w14:paraId="0FBDAF41" w14:textId="77777777" w:rsidR="00DB17FE" w:rsidRDefault="00DB17FE">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Pr="0055427B" w:rsidRDefault="00DB17FE" w:rsidP="00DB17FE">
      <w:pPr>
        <w:tabs>
          <w:tab w:val="left" w:pos="567"/>
        </w:tabs>
        <w:contextualSpacing/>
        <w:rPr>
          <w:rFonts w:ascii="Times New Roman" w:hAnsi="Times New Roman" w:cs="Times New Roman"/>
          <w:b/>
          <w:bCs/>
          <w:sz w:val="23"/>
          <w:szCs w:val="23"/>
        </w:rPr>
      </w:pPr>
    </w:p>
    <w:p w14:paraId="31B45F44" w14:textId="1E9E2210" w:rsidR="00042C2A" w:rsidRPr="0055427B" w:rsidRDefault="0071568A" w:rsidP="00141E67">
      <w:pPr>
        <w:pStyle w:val="Sraopastraipa"/>
        <w:numPr>
          <w:ilvl w:val="0"/>
          <w:numId w:val="26"/>
        </w:numPr>
        <w:tabs>
          <w:tab w:val="left" w:pos="567"/>
        </w:tabs>
        <w:jc w:val="center"/>
        <w:rPr>
          <w:rFonts w:ascii="Times New Roman" w:hAnsi="Times New Roman" w:cs="Times New Roman"/>
          <w:b/>
          <w:bCs/>
          <w:sz w:val="23"/>
          <w:szCs w:val="23"/>
        </w:rPr>
      </w:pPr>
      <w:r w:rsidRPr="0055427B">
        <w:rPr>
          <w:rFonts w:ascii="Times New Roman" w:hAnsi="Times New Roman" w:cs="Times New Roman"/>
          <w:b/>
          <w:bCs/>
          <w:sz w:val="23"/>
          <w:szCs w:val="23"/>
        </w:rPr>
        <w:t>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969"/>
        <w:gridCol w:w="4152"/>
        <w:gridCol w:w="4944"/>
      </w:tblGrid>
      <w:tr w:rsidR="00DB17FE" w:rsidRPr="003D7B46" w14:paraId="792BC9C0" w14:textId="77777777">
        <w:trPr>
          <w:trHeight w:val="636"/>
        </w:trPr>
        <w:tc>
          <w:tcPr>
            <w:tcW w:w="969" w:type="dxa"/>
            <w:shd w:val="clear" w:color="auto" w:fill="D9E2F3" w:themeFill="accent1" w:themeFillTint="33"/>
            <w:vAlign w:val="center"/>
          </w:tcPr>
          <w:p w14:paraId="6ED9DF7B" w14:textId="77777777" w:rsidR="00DB17FE" w:rsidRPr="003D7B46" w:rsidRDefault="00DB17FE">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trPr>
          <w:trHeight w:val="259"/>
        </w:trPr>
        <w:tc>
          <w:tcPr>
            <w:tcW w:w="969" w:type="dxa"/>
          </w:tcPr>
          <w:p w14:paraId="1FE7CA5B" w14:textId="77777777" w:rsidR="00DB17FE" w:rsidRPr="003D7B46" w:rsidRDefault="00DB17FE">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pPr>
              <w:jc w:val="both"/>
              <w:rPr>
                <w:rFonts w:ascii="Times New Roman" w:hAnsi="Times New Roman" w:cs="Times New Roman"/>
                <w:lang w:eastAsia="en-US"/>
              </w:rPr>
            </w:pPr>
          </w:p>
        </w:tc>
        <w:tc>
          <w:tcPr>
            <w:tcW w:w="4944" w:type="dxa"/>
          </w:tcPr>
          <w:p w14:paraId="41849B33" w14:textId="77777777" w:rsidR="00DB17FE" w:rsidRPr="003D7B46" w:rsidRDefault="00DB17FE">
            <w:pPr>
              <w:jc w:val="both"/>
              <w:rPr>
                <w:rFonts w:ascii="Times New Roman" w:hAnsi="Times New Roman" w:cs="Times New Roman"/>
                <w:lang w:eastAsia="en-US"/>
              </w:rPr>
            </w:pPr>
          </w:p>
        </w:tc>
      </w:tr>
      <w:tr w:rsidR="00DB17FE" w:rsidRPr="003D7B46" w14:paraId="302F5810" w14:textId="77777777">
        <w:trPr>
          <w:trHeight w:val="278"/>
        </w:trPr>
        <w:tc>
          <w:tcPr>
            <w:tcW w:w="969" w:type="dxa"/>
          </w:tcPr>
          <w:p w14:paraId="75FEC126" w14:textId="77777777" w:rsidR="00DB17FE" w:rsidRPr="003D7B46" w:rsidRDefault="00DB17FE">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pPr>
              <w:jc w:val="both"/>
              <w:rPr>
                <w:rFonts w:ascii="Times New Roman" w:hAnsi="Times New Roman" w:cs="Times New Roman"/>
                <w:lang w:eastAsia="en-US"/>
              </w:rPr>
            </w:pPr>
          </w:p>
        </w:tc>
        <w:tc>
          <w:tcPr>
            <w:tcW w:w="4944" w:type="dxa"/>
          </w:tcPr>
          <w:p w14:paraId="6EE05BD1" w14:textId="77777777" w:rsidR="00DB17FE" w:rsidRPr="003D7B46" w:rsidRDefault="00DB17FE">
            <w:pPr>
              <w:jc w:val="both"/>
              <w:rPr>
                <w:rFonts w:ascii="Times New Roman" w:hAnsi="Times New Roman" w:cs="Times New Roman"/>
                <w:lang w:eastAsia="en-US"/>
              </w:rPr>
            </w:pPr>
          </w:p>
        </w:tc>
      </w:tr>
    </w:tbl>
    <w:p w14:paraId="23523076" w14:textId="77777777" w:rsidR="00DB17FE" w:rsidRPr="0055427B" w:rsidRDefault="00DB17FE" w:rsidP="00DB17FE">
      <w:pPr>
        <w:rPr>
          <w:rFonts w:ascii="Times New Roman" w:eastAsia="Arial" w:hAnsi="Times New Roman" w:cs="Times New Roman"/>
          <w:sz w:val="23"/>
          <w:szCs w:val="23"/>
          <w:lang w:eastAsia="lt-LT"/>
          <w14:ligatures w14:val="none"/>
        </w:rPr>
      </w:pPr>
    </w:p>
    <w:p w14:paraId="2319DFC2" w14:textId="6BEE74B8" w:rsidR="00DB17FE" w:rsidRPr="0055427B" w:rsidRDefault="00DB17FE" w:rsidP="00141E67">
      <w:pPr>
        <w:pStyle w:val="Sraopastraipa"/>
        <w:numPr>
          <w:ilvl w:val="0"/>
          <w:numId w:val="26"/>
        </w:numPr>
        <w:jc w:val="center"/>
        <w:rPr>
          <w:rFonts w:ascii="Times New Roman" w:eastAsia="Arial" w:hAnsi="Times New Roman" w:cs="Times New Roman"/>
          <w:b/>
          <w:bCs/>
          <w:sz w:val="23"/>
          <w:szCs w:val="23"/>
          <w:lang w:eastAsia="lt-LT"/>
        </w:rPr>
      </w:pPr>
      <w:r w:rsidRPr="0055427B">
        <w:rPr>
          <w:rFonts w:ascii="Times New Roman" w:eastAsia="Arial" w:hAnsi="Times New Roman" w:cs="Times New Roman"/>
          <w:b/>
          <w:bCs/>
          <w:sz w:val="23"/>
          <w:szCs w:val="23"/>
          <w:lang w:eastAsia="lt-LT"/>
        </w:rPr>
        <w:t>PASIŪLYMO KAINA</w:t>
      </w:r>
    </w:p>
    <w:p w14:paraId="32A9D47E" w14:textId="77777777" w:rsidR="00DB17FE" w:rsidRPr="0055427B" w:rsidRDefault="00DB17FE" w:rsidP="00DB17FE">
      <w:pPr>
        <w:contextualSpacing/>
        <w:jc w:val="center"/>
        <w:rPr>
          <w:rFonts w:ascii="Times New Roman" w:eastAsia="Arial" w:hAnsi="Times New Roman" w:cs="Times New Roman"/>
          <w:i/>
          <w:iCs/>
          <w:sz w:val="23"/>
          <w:szCs w:val="23"/>
          <w:lang w:eastAsia="lt-LT"/>
          <w14:ligatures w14:val="none"/>
        </w:rPr>
      </w:pPr>
    </w:p>
    <w:p w14:paraId="4302798F" w14:textId="77777777" w:rsidR="00141E67" w:rsidRPr="0055427B" w:rsidRDefault="00DB17FE" w:rsidP="00141E67">
      <w:pPr>
        <w:pStyle w:val="Sraopastraipa"/>
        <w:numPr>
          <w:ilvl w:val="1"/>
          <w:numId w:val="31"/>
        </w:numPr>
        <w:ind w:left="0" w:firstLine="709"/>
        <w:jc w:val="both"/>
        <w:rPr>
          <w:rFonts w:ascii="Times New Roman" w:eastAsia="Calibri" w:hAnsi="Times New Roman" w:cs="Times New Roman"/>
          <w:bCs/>
          <w:iCs/>
          <w:sz w:val="23"/>
          <w:szCs w:val="23"/>
          <w:lang w:eastAsia="lt-LT"/>
          <w14:ligatures w14:val="none"/>
        </w:rPr>
      </w:pPr>
      <w:r w:rsidRPr="0055427B">
        <w:rPr>
          <w:rFonts w:ascii="Times New Roman" w:eastAsia="Calibri" w:hAnsi="Times New Roman" w:cs="Times New Roman"/>
          <w:bCs/>
          <w:iCs/>
          <w:sz w:val="23"/>
          <w:szCs w:val="23"/>
          <w:lang w:eastAsia="lt-LT"/>
          <w14:ligatures w14:val="none"/>
        </w:rPr>
        <w:t xml:space="preserve"> Pasiūlyme kaina nurodoma eurais. Jeigu pasiūlymuose kainos nurodytos užsienio valiuta, jos turės būti perskaičiuojamos į eurus </w:t>
      </w:r>
      <w:r w:rsidRPr="0055427B">
        <w:rPr>
          <w:rFonts w:ascii="Times New Roman" w:eastAsia="Arial" w:hAnsi="Times New Roman" w:cs="Times New Roman"/>
          <w:bCs/>
          <w:iCs/>
          <w:sz w:val="23"/>
          <w:szCs w:val="23"/>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427B">
        <w:rPr>
          <w:rFonts w:ascii="Times New Roman" w:eastAsia="Calibri" w:hAnsi="Times New Roman" w:cs="Times New Roman"/>
          <w:bCs/>
          <w:iCs/>
          <w:sz w:val="23"/>
          <w:szCs w:val="23"/>
          <w:lang w:eastAsia="lt-LT"/>
          <w14:ligatures w14:val="none"/>
        </w:rPr>
        <w:t>.</w:t>
      </w:r>
    </w:p>
    <w:p w14:paraId="07B3FFE3" w14:textId="0791F0A3" w:rsidR="00141E67" w:rsidRPr="0055427B" w:rsidRDefault="00DB17FE" w:rsidP="00141E67">
      <w:pPr>
        <w:pStyle w:val="Sraopastraipa"/>
        <w:numPr>
          <w:ilvl w:val="1"/>
          <w:numId w:val="31"/>
        </w:numPr>
        <w:ind w:left="0" w:firstLine="709"/>
        <w:jc w:val="both"/>
        <w:rPr>
          <w:rFonts w:ascii="Times New Roman" w:eastAsia="Calibri" w:hAnsi="Times New Roman" w:cs="Times New Roman"/>
          <w:bCs/>
          <w:iCs/>
          <w:sz w:val="23"/>
          <w:szCs w:val="23"/>
          <w:lang w:eastAsia="lt-LT"/>
          <w14:ligatures w14:val="none"/>
        </w:rPr>
      </w:pPr>
      <w:r w:rsidRPr="0055427B">
        <w:rPr>
          <w:rFonts w:ascii="Times New Roman" w:eastAsia="Calibri" w:hAnsi="Times New Roman" w:cs="Times New Roman"/>
          <w:bCs/>
          <w:iCs/>
          <w:sz w:val="23"/>
          <w:szCs w:val="23"/>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55427B">
        <w:rPr>
          <w:rFonts w:ascii="Times New Roman" w:eastAsia="Arial" w:hAnsi="Times New Roman" w:cs="Times New Roman"/>
          <w:bCs/>
          <w:iCs/>
          <w:sz w:val="23"/>
          <w:szCs w:val="23"/>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427B">
        <w:rPr>
          <w:rFonts w:ascii="Times New Roman" w:eastAsia="Calibri" w:hAnsi="Times New Roman" w:cs="Times New Roman"/>
          <w:bCs/>
          <w:iCs/>
          <w:sz w:val="23"/>
          <w:szCs w:val="23"/>
          <w:lang w:eastAsia="lt-LT"/>
          <w14:ligatures w14:val="none"/>
        </w:rPr>
        <w:t xml:space="preserve">kainos </w:t>
      </w:r>
      <w:r w:rsidRPr="0055427B">
        <w:rPr>
          <w:rFonts w:ascii="Times New Roman" w:eastAsia="Arial" w:hAnsi="Times New Roman" w:cs="Times New Roman"/>
          <w:bCs/>
          <w:iCs/>
          <w:sz w:val="23"/>
          <w:szCs w:val="23"/>
          <w:lang w:eastAsia="lt-LT"/>
          <w14:ligatures w14:val="none"/>
        </w:rPr>
        <w:t xml:space="preserve">bus vertinamos ir lyginamos su visais mokesčiais, įskaitant PVM. </w:t>
      </w:r>
      <w:r w:rsidRPr="0055427B">
        <w:rPr>
          <w:rFonts w:ascii="Times New Roman" w:eastAsia="Calibri" w:hAnsi="Times New Roman" w:cs="Times New Roman"/>
          <w:bCs/>
          <w:iCs/>
          <w:sz w:val="23"/>
          <w:szCs w:val="23"/>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427B">
        <w:rPr>
          <w:rFonts w:ascii="Times New Roman" w:eastAsia="Arial" w:hAnsi="Times New Roman" w:cs="Times New Roman"/>
          <w:bCs/>
          <w:iCs/>
          <w:sz w:val="23"/>
          <w:szCs w:val="23"/>
          <w:lang w:eastAsia="lt-LT"/>
          <w14:ligatures w14:val="none"/>
        </w:rPr>
        <w:t>kainą (jeigu tiekėjas jo neįskaičiavo pateikiant pasiūlymą, palyginimo tikslais įskaičiuoja pati perkančioji organizacija)</w:t>
      </w:r>
      <w:r w:rsidRPr="0055427B">
        <w:rPr>
          <w:rFonts w:ascii="Times New Roman" w:eastAsia="Calibri" w:hAnsi="Times New Roman" w:cs="Times New Roman"/>
          <w:bCs/>
          <w:iCs/>
          <w:sz w:val="23"/>
          <w:szCs w:val="23"/>
          <w:lang w:eastAsia="lt-LT"/>
          <w14:ligatures w14:val="none"/>
        </w:rPr>
        <w:t xml:space="preserve">. Į pasiūlymo kainą privalo būti </w:t>
      </w:r>
      <w:r w:rsidRPr="0055427B">
        <w:rPr>
          <w:rFonts w:ascii="Times New Roman" w:eastAsia="Arial Unicode MS" w:hAnsi="Times New Roman" w:cs="Times New Roman"/>
          <w:bCs/>
          <w:iCs/>
          <w:sz w:val="23"/>
          <w:szCs w:val="23"/>
          <w:lang w:eastAsia="lt-LT"/>
          <w14:ligatures w14:val="none"/>
        </w:rPr>
        <w:t>įskaičiuoti visi mokesčiai bei visos</w:t>
      </w:r>
      <w:r w:rsidRPr="0055427B">
        <w:rPr>
          <w:rFonts w:ascii="Times New Roman" w:eastAsia="Arial" w:hAnsi="Times New Roman" w:cs="Times New Roman"/>
          <w:bCs/>
          <w:iCs/>
          <w:sz w:val="23"/>
          <w:szCs w:val="23"/>
          <w:lang w:eastAsia="lt-LT"/>
          <w14:ligatures w14:val="none"/>
        </w:rPr>
        <w:t xml:space="preserve"> kitos Tiekėjo patirtos ir (ar) galimos patirti tiesioginės ir netiesioginės išlaidos, </w:t>
      </w:r>
      <w:r w:rsidRPr="0055427B">
        <w:rPr>
          <w:rFonts w:ascii="Times New Roman" w:eastAsia="Times New Roman" w:hAnsi="Times New Roman" w:cs="Times New Roman"/>
          <w:bCs/>
          <w:iCs/>
          <w:sz w:val="23"/>
          <w:szCs w:val="23"/>
          <w14:ligatures w14:val="none"/>
        </w:rPr>
        <w:t xml:space="preserve">darbo jėgos, mechanizmų ir medžiagų kaina, transporto ir visos kitos išlaidos, įvertinus visas veiklos rizikas, susijusias su </w:t>
      </w:r>
      <w:r w:rsidR="00042C2A" w:rsidRPr="0055427B">
        <w:rPr>
          <w:rFonts w:ascii="Times New Roman" w:eastAsia="Times New Roman" w:hAnsi="Times New Roman" w:cs="Times New Roman"/>
          <w:bCs/>
          <w:iCs/>
          <w:sz w:val="23"/>
          <w:szCs w:val="23"/>
          <w14:ligatures w14:val="none"/>
        </w:rPr>
        <w:t>paslaugų</w:t>
      </w:r>
      <w:r w:rsidRPr="0055427B">
        <w:rPr>
          <w:rFonts w:ascii="Times New Roman" w:eastAsia="Times New Roman" w:hAnsi="Times New Roman" w:cs="Times New Roman"/>
          <w:bCs/>
          <w:iCs/>
          <w:sz w:val="23"/>
          <w:szCs w:val="23"/>
          <w14:ligatures w14:val="none"/>
        </w:rPr>
        <w:t xml:space="preserve"> </w:t>
      </w:r>
      <w:r w:rsidR="00505115">
        <w:rPr>
          <w:rFonts w:ascii="Times New Roman" w:eastAsia="Times New Roman" w:hAnsi="Times New Roman" w:cs="Times New Roman"/>
          <w:bCs/>
          <w:iCs/>
          <w:sz w:val="23"/>
          <w:szCs w:val="23"/>
          <w14:ligatures w14:val="none"/>
        </w:rPr>
        <w:t>teikimu</w:t>
      </w:r>
      <w:r w:rsidRPr="0055427B">
        <w:rPr>
          <w:rFonts w:ascii="Times New Roman" w:eastAsia="Times New Roman" w:hAnsi="Times New Roman" w:cs="Times New Roman"/>
          <w:bCs/>
          <w:iCs/>
          <w:sz w:val="23"/>
          <w:szCs w:val="23"/>
          <w14:ligatures w14:val="none"/>
        </w:rPr>
        <w:t xml:space="preserve"> pagal šias pirkimo sąlygas, ir kitos išlaidos sutarčiai įvykdyti.</w:t>
      </w:r>
    </w:p>
    <w:p w14:paraId="0CC929E2" w14:textId="77777777" w:rsidR="00141E67" w:rsidRPr="0055427B" w:rsidRDefault="00DB17FE" w:rsidP="00141E67">
      <w:pPr>
        <w:pStyle w:val="Sraopastraipa"/>
        <w:numPr>
          <w:ilvl w:val="1"/>
          <w:numId w:val="31"/>
        </w:numPr>
        <w:ind w:left="0" w:firstLine="709"/>
        <w:jc w:val="both"/>
        <w:rPr>
          <w:rFonts w:ascii="Times New Roman" w:eastAsia="Calibri" w:hAnsi="Times New Roman" w:cs="Times New Roman"/>
          <w:bCs/>
          <w:iCs/>
          <w:sz w:val="23"/>
          <w:szCs w:val="23"/>
          <w:lang w:eastAsia="lt-LT"/>
          <w14:ligatures w14:val="none"/>
        </w:rPr>
      </w:pPr>
      <w:r w:rsidRPr="0055427B">
        <w:rPr>
          <w:rFonts w:ascii="Times New Roman" w:eastAsia="Arial" w:hAnsi="Times New Roman" w:cs="Times New Roman"/>
          <w:bCs/>
          <w:iCs/>
          <w:sz w:val="23"/>
          <w:szCs w:val="23"/>
          <w:lang w:eastAsia="lt-LT"/>
          <w14:ligatures w14:val="none"/>
        </w:rPr>
        <w:t xml:space="preserve">Jeigu pasiūlyme nurodyta </w:t>
      </w:r>
      <w:r w:rsidRPr="0055427B">
        <w:rPr>
          <w:rFonts w:ascii="Times New Roman" w:eastAsia="Calibri" w:hAnsi="Times New Roman" w:cs="Times New Roman"/>
          <w:bCs/>
          <w:iCs/>
          <w:sz w:val="23"/>
          <w:szCs w:val="23"/>
          <w:lang w:eastAsia="lt-LT"/>
          <w14:ligatures w14:val="none"/>
        </w:rPr>
        <w:t>kaina</w:t>
      </w:r>
      <w:r w:rsidRPr="0055427B">
        <w:rPr>
          <w:rFonts w:ascii="Times New Roman" w:eastAsia="Arial" w:hAnsi="Times New Roman" w:cs="Times New Roman"/>
          <w:bCs/>
          <w:iCs/>
          <w:sz w:val="23"/>
          <w:szCs w:val="23"/>
          <w:lang w:eastAsia="lt-LT"/>
          <w14:ligatures w14:val="none"/>
        </w:rPr>
        <w:t xml:space="preserve">, išreikšta skaitmenimis, neatitinka </w:t>
      </w:r>
      <w:r w:rsidRPr="0055427B">
        <w:rPr>
          <w:rFonts w:ascii="Times New Roman" w:eastAsia="Calibri" w:hAnsi="Times New Roman" w:cs="Times New Roman"/>
          <w:bCs/>
          <w:iCs/>
          <w:sz w:val="23"/>
          <w:szCs w:val="23"/>
          <w:lang w:eastAsia="lt-LT"/>
          <w14:ligatures w14:val="none"/>
        </w:rPr>
        <w:t>kainos</w:t>
      </w:r>
      <w:r w:rsidRPr="0055427B">
        <w:rPr>
          <w:rFonts w:ascii="Times New Roman" w:eastAsia="Arial" w:hAnsi="Times New Roman" w:cs="Times New Roman"/>
          <w:bCs/>
          <w:iCs/>
          <w:sz w:val="23"/>
          <w:szCs w:val="23"/>
          <w:lang w:eastAsia="lt-LT"/>
          <w14:ligatures w14:val="none"/>
        </w:rPr>
        <w:t xml:space="preserve">, nurodytos žodžiais, teisinga laikoma </w:t>
      </w:r>
      <w:r w:rsidRPr="0055427B">
        <w:rPr>
          <w:rFonts w:ascii="Times New Roman" w:eastAsia="Calibri" w:hAnsi="Times New Roman" w:cs="Times New Roman"/>
          <w:bCs/>
          <w:iCs/>
          <w:sz w:val="23"/>
          <w:szCs w:val="23"/>
          <w:lang w:eastAsia="lt-LT"/>
          <w14:ligatures w14:val="none"/>
        </w:rPr>
        <w:t>kaina</w:t>
      </w:r>
      <w:r w:rsidRPr="0055427B">
        <w:rPr>
          <w:rFonts w:ascii="Times New Roman" w:eastAsia="Arial" w:hAnsi="Times New Roman" w:cs="Times New Roman"/>
          <w:bCs/>
          <w:iCs/>
          <w:sz w:val="23"/>
          <w:szCs w:val="23"/>
          <w:lang w:eastAsia="lt-LT"/>
          <w14:ligatures w14:val="none"/>
        </w:rPr>
        <w:t>, nurodyta žodžiais.</w:t>
      </w:r>
    </w:p>
    <w:p w14:paraId="53897DCA" w14:textId="4F506261" w:rsidR="00B13055" w:rsidRPr="00E14374" w:rsidRDefault="0071568A" w:rsidP="00E14374">
      <w:pPr>
        <w:pStyle w:val="Sraopastraipa"/>
        <w:numPr>
          <w:ilvl w:val="1"/>
          <w:numId w:val="31"/>
        </w:numPr>
        <w:ind w:left="0" w:firstLine="709"/>
        <w:jc w:val="both"/>
        <w:rPr>
          <w:rFonts w:ascii="Times New Roman" w:eastAsia="Arial" w:hAnsi="Times New Roman" w:cs="Times New Roman"/>
          <w:bCs/>
          <w:iCs/>
          <w:sz w:val="23"/>
          <w:szCs w:val="23"/>
          <w:lang w:eastAsia="lt-LT"/>
          <w14:ligatures w14:val="none"/>
        </w:rPr>
      </w:pPr>
      <w:r w:rsidRPr="0055427B">
        <w:rPr>
          <w:rFonts w:ascii="Times New Roman" w:eastAsia="Arial" w:hAnsi="Times New Roman" w:cs="Times New Roman"/>
          <w:bCs/>
          <w:iCs/>
          <w:sz w:val="23"/>
          <w:szCs w:val="23"/>
          <w:lang w:eastAsia="lt-LT"/>
          <w14:ligatures w14:val="none"/>
        </w:rPr>
        <w:t xml:space="preserve">Bendra pasiūlymo kaina su PVM turi būti nurodoma dviejų skaičių po kablelio tikslumu. Jei trečias skaičius po kablelio yra nuo 0 iki 4, antrasis skaičius po kablelio paliekamas koks yra, jei trečias </w:t>
      </w:r>
      <w:r w:rsidRPr="0055427B">
        <w:rPr>
          <w:rFonts w:ascii="Times New Roman" w:eastAsia="Arial" w:hAnsi="Times New Roman" w:cs="Times New Roman"/>
          <w:bCs/>
          <w:iCs/>
          <w:sz w:val="23"/>
          <w:szCs w:val="23"/>
          <w:lang w:eastAsia="lt-LT"/>
          <w14:ligatures w14:val="none"/>
        </w:rPr>
        <w:lastRenderedPageBreak/>
        <w:t xml:space="preserve">skaičius po kablelio yra nuo 5 iki 9, antrąjį skaičių po kablelio padidiname vienu vienetu, pvz., 3,14159 </w:t>
      </w:r>
      <w:r w:rsidR="00E14374">
        <w:rPr>
          <w:rFonts w:ascii="Times New Roman" w:eastAsia="Arial" w:hAnsi="Times New Roman" w:cs="Times New Roman"/>
          <w:bCs/>
          <w:iCs/>
          <w:sz w:val="23"/>
          <w:szCs w:val="23"/>
          <w:lang w:eastAsia="lt-LT"/>
          <w14:ligatures w14:val="none"/>
        </w:rPr>
        <w:t xml:space="preserve">   </w:t>
      </w:r>
      <w:r w:rsidR="00B13055" w:rsidRPr="00E14374">
        <w:rPr>
          <w:rFonts w:ascii="Times New Roman" w:eastAsia="Arial" w:hAnsi="Times New Roman" w:cs="Times New Roman"/>
          <w:bCs/>
          <w:iCs/>
          <w:sz w:val="23"/>
          <w:szCs w:val="23"/>
          <w:lang w:eastAsia="lt-LT"/>
          <w14:ligatures w14:val="none"/>
        </w:rPr>
        <w:t xml:space="preserve">suapvalinus iki šimtųjų bus 3,14. Suapvalinus 3,1153 iki šimtųjų bus 3,12. </w:t>
      </w:r>
    </w:p>
    <w:p w14:paraId="5E99770D" w14:textId="10C1900C" w:rsidR="00E14374" w:rsidRPr="00E14374" w:rsidRDefault="00E14374" w:rsidP="00E14374">
      <w:pPr>
        <w:pStyle w:val="Sraopastraipa"/>
        <w:numPr>
          <w:ilvl w:val="1"/>
          <w:numId w:val="31"/>
        </w:numPr>
        <w:jc w:val="both"/>
        <w:rPr>
          <w:rFonts w:ascii="Times New Roman" w:eastAsia="Calibri" w:hAnsi="Times New Roman" w:cs="Times New Roman"/>
          <w:bCs/>
          <w:iCs/>
          <w:sz w:val="23"/>
          <w:szCs w:val="23"/>
          <w:lang w:eastAsia="lt-LT"/>
          <w14:ligatures w14:val="none"/>
        </w:rPr>
      </w:pPr>
      <w:r>
        <w:rPr>
          <w:rFonts w:ascii="Times New Roman" w:hAnsi="Times New Roman" w:cs="Times New Roman"/>
          <w:b/>
          <w:iCs/>
          <w:sz w:val="23"/>
          <w:szCs w:val="23"/>
          <w14:ligatures w14:val="none"/>
        </w:rPr>
        <w:t xml:space="preserve">   </w:t>
      </w:r>
      <w:r w:rsidRPr="0055427B">
        <w:rPr>
          <w:rFonts w:ascii="Times New Roman" w:hAnsi="Times New Roman" w:cs="Times New Roman"/>
          <w:b/>
          <w:iCs/>
          <w:sz w:val="23"/>
          <w:szCs w:val="23"/>
          <w14:ligatures w14:val="none"/>
        </w:rPr>
        <w:t xml:space="preserve">Siūloma </w:t>
      </w:r>
      <w:r>
        <w:rPr>
          <w:rFonts w:ascii="Times New Roman" w:hAnsi="Times New Roman" w:cs="Times New Roman"/>
          <w:b/>
          <w:iCs/>
          <w:sz w:val="23"/>
          <w:szCs w:val="23"/>
          <w14:ligatures w14:val="none"/>
        </w:rPr>
        <w:t>į</w:t>
      </w:r>
      <w:r w:rsidRPr="0055427B">
        <w:rPr>
          <w:rFonts w:ascii="Times New Roman" w:hAnsi="Times New Roman" w:cs="Times New Roman"/>
          <w:b/>
          <w:iCs/>
          <w:sz w:val="23"/>
          <w:szCs w:val="23"/>
          <w14:ligatures w14:val="none"/>
        </w:rPr>
        <w:t>kain</w:t>
      </w:r>
      <w:r>
        <w:rPr>
          <w:rFonts w:ascii="Times New Roman" w:hAnsi="Times New Roman" w:cs="Times New Roman"/>
          <w:b/>
          <w:iCs/>
          <w:sz w:val="23"/>
          <w:szCs w:val="23"/>
          <w14:ligatures w14:val="none"/>
        </w:rPr>
        <w:t>is</w:t>
      </w:r>
      <w:r w:rsidRPr="0055427B">
        <w:rPr>
          <w:rFonts w:ascii="Times New Roman" w:hAnsi="Times New Roman" w:cs="Times New Roman"/>
          <w:b/>
          <w:iCs/>
          <w:sz w:val="23"/>
          <w:szCs w:val="23"/>
          <w14:ligatures w14:val="none"/>
        </w:rPr>
        <w:t>:</w:t>
      </w:r>
    </w:p>
    <w:tbl>
      <w:tblPr>
        <w:tblStyle w:val="Lentelstinklelis1"/>
        <w:tblpPr w:leftFromText="180" w:rightFromText="180" w:vertAnchor="text" w:horzAnchor="margin" w:tblpXSpec="right" w:tblpY="628"/>
        <w:tblW w:w="11060" w:type="dxa"/>
        <w:tblInd w:w="0" w:type="dxa"/>
        <w:tblLayout w:type="fixed"/>
        <w:tblLook w:val="04A0" w:firstRow="1" w:lastRow="0" w:firstColumn="1" w:lastColumn="0" w:noHBand="0" w:noVBand="1"/>
      </w:tblPr>
      <w:tblGrid>
        <w:gridCol w:w="993"/>
        <w:gridCol w:w="1409"/>
        <w:gridCol w:w="1700"/>
        <w:gridCol w:w="8"/>
        <w:gridCol w:w="1136"/>
        <w:gridCol w:w="1559"/>
        <w:gridCol w:w="1417"/>
        <w:gridCol w:w="1419"/>
        <w:gridCol w:w="1419"/>
      </w:tblGrid>
      <w:tr w:rsidR="00B13055" w:rsidRPr="006D6CD3" w14:paraId="3DAE661B" w14:textId="77777777" w:rsidTr="00B13055">
        <w:trPr>
          <w:trHeight w:val="1350"/>
        </w:trPr>
        <w:tc>
          <w:tcPr>
            <w:tcW w:w="993" w:type="dxa"/>
            <w:shd w:val="clear" w:color="auto" w:fill="B4C6E7" w:themeFill="accent1" w:themeFillTint="66"/>
            <w:vAlign w:val="center"/>
            <w:hideMark/>
          </w:tcPr>
          <w:p w14:paraId="461A6615" w14:textId="77777777" w:rsidR="00B13055" w:rsidRPr="006D6CD3" w:rsidRDefault="00B13055" w:rsidP="00B13055">
            <w:pPr>
              <w:jc w:val="center"/>
              <w:rPr>
                <w:rFonts w:ascii="Times New Roman" w:eastAsia="Times New Roman" w:hAnsi="Times New Roman" w:cs="Times New Roman"/>
                <w:b/>
                <w:bCs/>
                <w:sz w:val="20"/>
                <w:szCs w:val="20"/>
              </w:rPr>
            </w:pPr>
            <w:r w:rsidRPr="006D6CD3">
              <w:rPr>
                <w:rFonts w:ascii="Times New Roman" w:eastAsia="Times New Roman" w:hAnsi="Times New Roman" w:cs="Times New Roman"/>
                <w:b/>
                <w:bCs/>
                <w:sz w:val="20"/>
                <w:szCs w:val="20"/>
              </w:rPr>
              <w:t>Eil. Nr.</w:t>
            </w:r>
          </w:p>
        </w:tc>
        <w:tc>
          <w:tcPr>
            <w:tcW w:w="1409" w:type="dxa"/>
            <w:shd w:val="clear" w:color="auto" w:fill="B4C6E7" w:themeFill="accent1" w:themeFillTint="66"/>
            <w:vAlign w:val="center"/>
            <w:hideMark/>
          </w:tcPr>
          <w:p w14:paraId="7DCB0260" w14:textId="77777777" w:rsidR="00B13055" w:rsidRDefault="00B13055" w:rsidP="00B13055">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Paslaugų</w:t>
            </w:r>
          </w:p>
          <w:p w14:paraId="70271967" w14:textId="77777777" w:rsidR="00B13055" w:rsidRPr="006D6CD3" w:rsidRDefault="00B13055" w:rsidP="00B13055">
            <w:pPr>
              <w:jc w:val="center"/>
              <w:rPr>
                <w:rFonts w:ascii="Times New Roman" w:eastAsia="Times New Roman" w:hAnsi="Times New Roman" w:cs="Times New Roman"/>
                <w:b/>
                <w:bCs/>
                <w:sz w:val="20"/>
                <w:szCs w:val="20"/>
              </w:rPr>
            </w:pPr>
            <w:r w:rsidRPr="006D6CD3">
              <w:rPr>
                <w:rFonts w:ascii="Times New Roman" w:eastAsia="Times New Roman" w:hAnsi="Times New Roman" w:cs="Times New Roman"/>
                <w:b/>
                <w:bCs/>
                <w:sz w:val="20"/>
                <w:szCs w:val="20"/>
              </w:rPr>
              <w:t>pavadinimas</w:t>
            </w:r>
          </w:p>
        </w:tc>
        <w:tc>
          <w:tcPr>
            <w:tcW w:w="1700" w:type="dxa"/>
            <w:shd w:val="clear" w:color="auto" w:fill="B4C6E7" w:themeFill="accent1" w:themeFillTint="66"/>
            <w:vAlign w:val="center"/>
          </w:tcPr>
          <w:p w14:paraId="2706806D" w14:textId="77777777" w:rsidR="00B13055" w:rsidRPr="006D6CD3" w:rsidRDefault="00B13055" w:rsidP="00B13055">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Susisiekimo komunikacijos ilgis, km</w:t>
            </w:r>
          </w:p>
        </w:tc>
        <w:tc>
          <w:tcPr>
            <w:tcW w:w="1144" w:type="dxa"/>
            <w:gridSpan w:val="2"/>
            <w:shd w:val="clear" w:color="auto" w:fill="B4C6E7" w:themeFill="accent1" w:themeFillTint="66"/>
            <w:vAlign w:val="center"/>
            <w:hideMark/>
          </w:tcPr>
          <w:p w14:paraId="3F79A0C0" w14:textId="77777777" w:rsidR="00B13055" w:rsidRPr="006D6CD3" w:rsidRDefault="00B13055" w:rsidP="00B13055">
            <w:pPr>
              <w:jc w:val="center"/>
              <w:rPr>
                <w:rFonts w:ascii="Times New Roman" w:eastAsia="Times New Roman" w:hAnsi="Times New Roman" w:cs="Times New Roman"/>
                <w:b/>
                <w:bCs/>
                <w:sz w:val="20"/>
                <w:szCs w:val="20"/>
              </w:rPr>
            </w:pPr>
            <w:r w:rsidRPr="006D6CD3">
              <w:rPr>
                <w:rFonts w:ascii="Times New Roman" w:eastAsia="Times New Roman" w:hAnsi="Times New Roman" w:cs="Times New Roman"/>
                <w:b/>
                <w:bCs/>
                <w:sz w:val="20"/>
                <w:szCs w:val="20"/>
              </w:rPr>
              <w:t>Mato vnt.</w:t>
            </w:r>
          </w:p>
        </w:tc>
        <w:tc>
          <w:tcPr>
            <w:tcW w:w="1559" w:type="dxa"/>
            <w:shd w:val="clear" w:color="auto" w:fill="B4C6E7" w:themeFill="accent1" w:themeFillTint="66"/>
            <w:vAlign w:val="center"/>
            <w:hideMark/>
          </w:tcPr>
          <w:p w14:paraId="3818C6B5" w14:textId="77777777" w:rsidR="00B13055" w:rsidRPr="006D6CD3" w:rsidRDefault="00B13055" w:rsidP="00B13055">
            <w:pPr>
              <w:jc w:val="center"/>
              <w:rPr>
                <w:rFonts w:ascii="Times New Roman" w:eastAsia="Times New Roman" w:hAnsi="Times New Roman" w:cs="Times New Roman"/>
                <w:b/>
                <w:bCs/>
                <w:sz w:val="20"/>
                <w:szCs w:val="20"/>
              </w:rPr>
            </w:pPr>
            <w:r w:rsidRPr="006D6CD3">
              <w:rPr>
                <w:rFonts w:ascii="Times New Roman" w:eastAsia="Times New Roman" w:hAnsi="Times New Roman" w:cs="Times New Roman"/>
                <w:b/>
                <w:bCs/>
                <w:sz w:val="20"/>
                <w:szCs w:val="20"/>
              </w:rPr>
              <w:t>Koeficientas</w:t>
            </w:r>
          </w:p>
        </w:tc>
        <w:tc>
          <w:tcPr>
            <w:tcW w:w="1417" w:type="dxa"/>
            <w:shd w:val="clear" w:color="auto" w:fill="B4C6E7" w:themeFill="accent1" w:themeFillTint="66"/>
            <w:vAlign w:val="center"/>
            <w:hideMark/>
          </w:tcPr>
          <w:p w14:paraId="298BE93E" w14:textId="77777777" w:rsidR="00B13055" w:rsidRPr="006D6CD3" w:rsidRDefault="00B13055" w:rsidP="00B13055">
            <w:pPr>
              <w:jc w:val="center"/>
              <w:rPr>
                <w:rFonts w:ascii="Times New Roman" w:eastAsia="Times New Roman" w:hAnsi="Times New Roman" w:cs="Times New Roman"/>
                <w:b/>
                <w:bCs/>
                <w:sz w:val="20"/>
                <w:szCs w:val="20"/>
              </w:rPr>
            </w:pPr>
            <w:r w:rsidRPr="006D6CD3">
              <w:rPr>
                <w:rFonts w:ascii="Times New Roman" w:eastAsia="Times New Roman" w:hAnsi="Times New Roman" w:cs="Times New Roman"/>
                <w:b/>
                <w:bCs/>
                <w:sz w:val="20"/>
                <w:szCs w:val="20"/>
              </w:rPr>
              <w:t xml:space="preserve">Siūlomas </w:t>
            </w:r>
            <w:r>
              <w:rPr>
                <w:rFonts w:ascii="Times New Roman" w:eastAsia="Times New Roman" w:hAnsi="Times New Roman" w:cs="Times New Roman"/>
                <w:b/>
                <w:bCs/>
                <w:sz w:val="20"/>
                <w:szCs w:val="20"/>
              </w:rPr>
              <w:t>Paslaugų</w:t>
            </w:r>
            <w:r w:rsidRPr="006D6CD3">
              <w:rPr>
                <w:rFonts w:ascii="Times New Roman" w:eastAsia="Times New Roman" w:hAnsi="Times New Roman" w:cs="Times New Roman"/>
                <w:b/>
                <w:bCs/>
                <w:sz w:val="20"/>
                <w:szCs w:val="20"/>
              </w:rPr>
              <w:t xml:space="preserve"> įkainis mato vienetui, Eur be PVM</w:t>
            </w:r>
          </w:p>
        </w:tc>
        <w:tc>
          <w:tcPr>
            <w:tcW w:w="1419" w:type="dxa"/>
            <w:shd w:val="clear" w:color="auto" w:fill="B4C6E7" w:themeFill="accent1" w:themeFillTint="66"/>
            <w:vAlign w:val="center"/>
            <w:hideMark/>
          </w:tcPr>
          <w:p w14:paraId="777FC10B" w14:textId="77777777" w:rsidR="00B13055" w:rsidRPr="006D6CD3" w:rsidRDefault="00B13055" w:rsidP="00B13055">
            <w:pPr>
              <w:ind w:left="176"/>
              <w:jc w:val="center"/>
              <w:rPr>
                <w:rFonts w:ascii="Times New Roman" w:eastAsia="Times New Roman" w:hAnsi="Times New Roman" w:cs="Times New Roman"/>
                <w:b/>
                <w:bCs/>
                <w:sz w:val="20"/>
                <w:szCs w:val="20"/>
              </w:rPr>
            </w:pPr>
            <w:r w:rsidRPr="006D6CD3">
              <w:rPr>
                <w:rFonts w:ascii="Times New Roman" w:eastAsia="Times New Roman" w:hAnsi="Times New Roman" w:cs="Times New Roman"/>
                <w:b/>
                <w:bCs/>
                <w:sz w:val="20"/>
                <w:szCs w:val="20"/>
              </w:rPr>
              <w:t xml:space="preserve">Siūlomas </w:t>
            </w:r>
            <w:r>
              <w:rPr>
                <w:rFonts w:ascii="Times New Roman" w:eastAsia="Times New Roman" w:hAnsi="Times New Roman" w:cs="Times New Roman"/>
                <w:b/>
                <w:bCs/>
                <w:sz w:val="20"/>
                <w:szCs w:val="20"/>
              </w:rPr>
              <w:t xml:space="preserve"> Paslaugų</w:t>
            </w:r>
            <w:r w:rsidRPr="006D6CD3">
              <w:rPr>
                <w:rFonts w:ascii="Times New Roman" w:eastAsia="Times New Roman" w:hAnsi="Times New Roman" w:cs="Times New Roman"/>
                <w:b/>
                <w:bCs/>
                <w:sz w:val="20"/>
                <w:szCs w:val="20"/>
              </w:rPr>
              <w:t xml:space="preserve"> įkainis, Eur be PVM</w:t>
            </w:r>
          </w:p>
        </w:tc>
        <w:tc>
          <w:tcPr>
            <w:tcW w:w="1419" w:type="dxa"/>
            <w:shd w:val="clear" w:color="auto" w:fill="B4C6E7" w:themeFill="accent1" w:themeFillTint="66"/>
            <w:vAlign w:val="center"/>
          </w:tcPr>
          <w:p w14:paraId="7B1DB4CF" w14:textId="77777777" w:rsidR="00B13055" w:rsidRPr="006D6CD3" w:rsidRDefault="00B13055" w:rsidP="00B13055">
            <w:pPr>
              <w:ind w:left="176"/>
              <w:jc w:val="center"/>
              <w:rPr>
                <w:rFonts w:ascii="Times New Roman" w:eastAsia="Times New Roman" w:hAnsi="Times New Roman" w:cs="Times New Roman"/>
                <w:b/>
                <w:bCs/>
                <w:sz w:val="20"/>
                <w:szCs w:val="20"/>
              </w:rPr>
            </w:pPr>
            <w:r w:rsidRPr="006D6CD3">
              <w:rPr>
                <w:rFonts w:ascii="Times New Roman" w:eastAsia="Times New Roman" w:hAnsi="Times New Roman" w:cs="Times New Roman"/>
                <w:b/>
                <w:bCs/>
                <w:sz w:val="20"/>
                <w:szCs w:val="20"/>
              </w:rPr>
              <w:t xml:space="preserve">Siūlomas </w:t>
            </w:r>
            <w:r>
              <w:rPr>
                <w:rFonts w:ascii="Times New Roman" w:eastAsia="Times New Roman" w:hAnsi="Times New Roman" w:cs="Times New Roman"/>
                <w:b/>
                <w:bCs/>
                <w:sz w:val="20"/>
                <w:szCs w:val="20"/>
              </w:rPr>
              <w:t xml:space="preserve"> Paslaugų</w:t>
            </w:r>
            <w:r w:rsidRPr="006D6CD3">
              <w:rPr>
                <w:rFonts w:ascii="Times New Roman" w:eastAsia="Times New Roman" w:hAnsi="Times New Roman" w:cs="Times New Roman"/>
                <w:b/>
                <w:bCs/>
                <w:sz w:val="20"/>
                <w:szCs w:val="20"/>
              </w:rPr>
              <w:t xml:space="preserve"> įkainis, Eur </w:t>
            </w:r>
            <w:r>
              <w:rPr>
                <w:rFonts w:ascii="Times New Roman" w:eastAsia="Times New Roman" w:hAnsi="Times New Roman" w:cs="Times New Roman"/>
                <w:b/>
                <w:bCs/>
                <w:sz w:val="20"/>
                <w:szCs w:val="20"/>
              </w:rPr>
              <w:t>su</w:t>
            </w:r>
            <w:r w:rsidRPr="006D6CD3">
              <w:rPr>
                <w:rFonts w:ascii="Times New Roman" w:eastAsia="Times New Roman" w:hAnsi="Times New Roman" w:cs="Times New Roman"/>
                <w:b/>
                <w:bCs/>
                <w:sz w:val="20"/>
                <w:szCs w:val="20"/>
              </w:rPr>
              <w:t xml:space="preserve"> PVM</w:t>
            </w:r>
          </w:p>
        </w:tc>
      </w:tr>
      <w:tr w:rsidR="00B13055" w:rsidRPr="006D6CD3" w14:paraId="29AC88A2" w14:textId="77777777" w:rsidTr="00B13055">
        <w:trPr>
          <w:trHeight w:val="330"/>
        </w:trPr>
        <w:tc>
          <w:tcPr>
            <w:tcW w:w="993" w:type="dxa"/>
            <w:hideMark/>
          </w:tcPr>
          <w:p w14:paraId="668FEBDA" w14:textId="77777777" w:rsidR="00B13055" w:rsidRPr="006D6CD3" w:rsidRDefault="00B13055" w:rsidP="00B13055">
            <w:pPr>
              <w:jc w:val="center"/>
              <w:rPr>
                <w:rFonts w:ascii="Times New Roman" w:eastAsia="Times New Roman" w:hAnsi="Times New Roman" w:cs="Times New Roman"/>
                <w:i/>
                <w:iCs/>
                <w:sz w:val="20"/>
                <w:szCs w:val="20"/>
              </w:rPr>
            </w:pPr>
            <w:r w:rsidRPr="006D6CD3">
              <w:rPr>
                <w:rFonts w:ascii="Times New Roman" w:eastAsia="Times New Roman" w:hAnsi="Times New Roman" w:cs="Times New Roman"/>
                <w:i/>
                <w:iCs/>
                <w:sz w:val="20"/>
                <w:szCs w:val="20"/>
              </w:rPr>
              <w:t>1</w:t>
            </w:r>
          </w:p>
        </w:tc>
        <w:tc>
          <w:tcPr>
            <w:tcW w:w="1409" w:type="dxa"/>
            <w:hideMark/>
          </w:tcPr>
          <w:p w14:paraId="3A58066D" w14:textId="77777777" w:rsidR="00B13055" w:rsidRPr="006D6CD3" w:rsidRDefault="00B13055" w:rsidP="00B13055">
            <w:pPr>
              <w:jc w:val="center"/>
              <w:rPr>
                <w:rFonts w:ascii="Times New Roman" w:eastAsia="Times New Roman" w:hAnsi="Times New Roman" w:cs="Times New Roman"/>
                <w:i/>
                <w:iCs/>
                <w:sz w:val="20"/>
                <w:szCs w:val="20"/>
              </w:rPr>
            </w:pPr>
            <w:r w:rsidRPr="006D6CD3">
              <w:rPr>
                <w:rFonts w:ascii="Times New Roman" w:eastAsia="Times New Roman" w:hAnsi="Times New Roman" w:cs="Times New Roman"/>
                <w:i/>
                <w:iCs/>
                <w:sz w:val="20"/>
                <w:szCs w:val="20"/>
              </w:rPr>
              <w:t>2</w:t>
            </w:r>
          </w:p>
        </w:tc>
        <w:tc>
          <w:tcPr>
            <w:tcW w:w="1700" w:type="dxa"/>
          </w:tcPr>
          <w:p w14:paraId="5DFB6394" w14:textId="77777777" w:rsidR="00B13055" w:rsidRPr="006D6CD3" w:rsidRDefault="00B13055" w:rsidP="00B13055">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3</w:t>
            </w:r>
          </w:p>
        </w:tc>
        <w:tc>
          <w:tcPr>
            <w:tcW w:w="1144" w:type="dxa"/>
            <w:gridSpan w:val="2"/>
            <w:hideMark/>
          </w:tcPr>
          <w:p w14:paraId="102818C2" w14:textId="77777777" w:rsidR="00B13055" w:rsidRPr="006D6CD3" w:rsidRDefault="00B13055" w:rsidP="00B13055">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4</w:t>
            </w:r>
          </w:p>
        </w:tc>
        <w:tc>
          <w:tcPr>
            <w:tcW w:w="1559" w:type="dxa"/>
            <w:hideMark/>
          </w:tcPr>
          <w:p w14:paraId="6D4A84D8" w14:textId="77777777" w:rsidR="00B13055" w:rsidRPr="006D6CD3" w:rsidRDefault="00B13055" w:rsidP="00B13055">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5</w:t>
            </w:r>
          </w:p>
        </w:tc>
        <w:tc>
          <w:tcPr>
            <w:tcW w:w="1417" w:type="dxa"/>
            <w:hideMark/>
          </w:tcPr>
          <w:p w14:paraId="5ED73F6A" w14:textId="77777777" w:rsidR="00B13055" w:rsidRPr="006D6CD3" w:rsidRDefault="00B13055" w:rsidP="00B13055">
            <w:pPr>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6</w:t>
            </w:r>
          </w:p>
        </w:tc>
        <w:tc>
          <w:tcPr>
            <w:tcW w:w="1419" w:type="dxa"/>
            <w:hideMark/>
          </w:tcPr>
          <w:p w14:paraId="02A8A38C" w14:textId="77777777" w:rsidR="00B13055" w:rsidRPr="006D6CD3" w:rsidRDefault="00B13055" w:rsidP="00B13055">
            <w:pPr>
              <w:ind w:right="322"/>
              <w:jc w:val="right"/>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7</w:t>
            </w:r>
            <w:r w:rsidRPr="006D6CD3">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5</w:t>
            </w:r>
            <w:r w:rsidRPr="006D6CD3">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6</w:t>
            </w:r>
          </w:p>
        </w:tc>
        <w:tc>
          <w:tcPr>
            <w:tcW w:w="1419" w:type="dxa"/>
          </w:tcPr>
          <w:p w14:paraId="1A96E3C4" w14:textId="77777777" w:rsidR="00B13055" w:rsidRDefault="00B13055" w:rsidP="00E14374">
            <w:pPr>
              <w:ind w:right="322"/>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8</w:t>
            </w:r>
          </w:p>
        </w:tc>
      </w:tr>
      <w:tr w:rsidR="00B13055" w:rsidRPr="006D6CD3" w14:paraId="257943EB" w14:textId="77777777" w:rsidTr="00E14374">
        <w:trPr>
          <w:trHeight w:val="461"/>
        </w:trPr>
        <w:tc>
          <w:tcPr>
            <w:tcW w:w="993" w:type="dxa"/>
            <w:vMerge w:val="restart"/>
            <w:hideMark/>
          </w:tcPr>
          <w:p w14:paraId="5B0282B2" w14:textId="77777777" w:rsidR="00B13055" w:rsidRPr="006D6CD3" w:rsidRDefault="00B13055" w:rsidP="00B13055">
            <w:pPr>
              <w:jc w:val="center"/>
              <w:rPr>
                <w:rFonts w:ascii="Times New Roman" w:eastAsia="Times New Roman" w:hAnsi="Times New Roman" w:cs="Times New Roman"/>
                <w:sz w:val="20"/>
                <w:szCs w:val="20"/>
              </w:rPr>
            </w:pPr>
            <w:bookmarkStart w:id="5" w:name="_Hlk215737814"/>
            <w:r w:rsidRPr="006D6CD3">
              <w:rPr>
                <w:rFonts w:ascii="Times New Roman" w:eastAsia="Times New Roman" w:hAnsi="Times New Roman" w:cs="Times New Roman"/>
                <w:sz w:val="20"/>
                <w:szCs w:val="20"/>
              </w:rPr>
              <w:t>1</w:t>
            </w:r>
            <w:r>
              <w:rPr>
                <w:rFonts w:ascii="Times New Roman" w:eastAsia="Times New Roman" w:hAnsi="Times New Roman" w:cs="Times New Roman"/>
                <w:sz w:val="20"/>
                <w:szCs w:val="20"/>
              </w:rPr>
              <w:t>.</w:t>
            </w:r>
          </w:p>
        </w:tc>
        <w:tc>
          <w:tcPr>
            <w:tcW w:w="1409" w:type="dxa"/>
            <w:vMerge w:val="restart"/>
          </w:tcPr>
          <w:p w14:paraId="0A5CCA53" w14:textId="77777777" w:rsidR="00B13055" w:rsidRPr="006D6CD3" w:rsidRDefault="00B13055" w:rsidP="00B13055">
            <w:pPr>
              <w:rPr>
                <w:rFonts w:ascii="Times New Roman" w:eastAsia="Times New Roman" w:hAnsi="Times New Roman" w:cs="Times New Roman"/>
                <w:sz w:val="20"/>
                <w:szCs w:val="20"/>
              </w:rPr>
            </w:pPr>
            <w:r>
              <w:rPr>
                <w:rFonts w:ascii="Times New Roman" w:hAnsi="Times New Roman" w:cs="Times New Roman"/>
                <w:sz w:val="20"/>
                <w:szCs w:val="20"/>
              </w:rPr>
              <w:t>D kategorijos gatvių su žvyro ir asfalto danga</w:t>
            </w:r>
            <w:r w:rsidRPr="00B6145F">
              <w:rPr>
                <w:rFonts w:ascii="Times New Roman" w:hAnsi="Times New Roman" w:cs="Times New Roman"/>
                <w:sz w:val="20"/>
                <w:szCs w:val="20"/>
              </w:rPr>
              <w:t xml:space="preserve"> laikomosios gebos tyrim</w:t>
            </w:r>
            <w:r>
              <w:rPr>
                <w:rFonts w:ascii="Times New Roman" w:hAnsi="Times New Roman" w:cs="Times New Roman"/>
                <w:sz w:val="20"/>
                <w:szCs w:val="20"/>
              </w:rPr>
              <w:t>ų atlikimas</w:t>
            </w:r>
            <w:r w:rsidRPr="00B6145F">
              <w:rPr>
                <w:rFonts w:ascii="Times New Roman" w:hAnsi="Times New Roman" w:cs="Times New Roman"/>
                <w:sz w:val="20"/>
                <w:szCs w:val="20"/>
              </w:rPr>
              <w:t xml:space="preserve"> ir dangos konstrukcijų variantų pateikimas</w:t>
            </w:r>
          </w:p>
        </w:tc>
        <w:tc>
          <w:tcPr>
            <w:tcW w:w="1700" w:type="dxa"/>
          </w:tcPr>
          <w:p w14:paraId="24CA7598" w14:textId="1AB45D65" w:rsidR="00B13055" w:rsidRPr="006D6CD3" w:rsidRDefault="00E14374" w:rsidP="00B13055">
            <w:pPr>
              <w:rPr>
                <w:rFonts w:ascii="Times New Roman" w:eastAsia="Times New Roman" w:hAnsi="Times New Roman" w:cs="Times New Roman"/>
                <w:sz w:val="20"/>
                <w:szCs w:val="20"/>
              </w:rPr>
            </w:pPr>
            <w:r w:rsidRPr="00BE493D">
              <w:rPr>
                <w:rFonts w:ascii="Times New Roman" w:hAnsi="Times New Roman" w:cs="Times New Roman"/>
                <w:sz w:val="20"/>
                <w:szCs w:val="20"/>
              </w:rPr>
              <w:t>≤ 0,2 </w:t>
            </w:r>
          </w:p>
        </w:tc>
        <w:tc>
          <w:tcPr>
            <w:tcW w:w="1144" w:type="dxa"/>
            <w:gridSpan w:val="2"/>
            <w:vMerge w:val="restart"/>
            <w:vAlign w:val="center"/>
          </w:tcPr>
          <w:p w14:paraId="060E1ED7" w14:textId="77777777" w:rsidR="00B13055" w:rsidRPr="006D6CD3" w:rsidRDefault="00B13055" w:rsidP="00B13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ataskaita</w:t>
            </w:r>
          </w:p>
        </w:tc>
        <w:tc>
          <w:tcPr>
            <w:tcW w:w="1559" w:type="dxa"/>
            <w:noWrap/>
          </w:tcPr>
          <w:p w14:paraId="66C1D0AE" w14:textId="77777777" w:rsidR="00B13055" w:rsidRPr="006D6CD3" w:rsidRDefault="00B13055" w:rsidP="00B13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17" w:type="dxa"/>
            <w:noWrap/>
            <w:hideMark/>
          </w:tcPr>
          <w:p w14:paraId="346F945B" w14:textId="77777777" w:rsidR="00B13055" w:rsidRPr="006D6CD3" w:rsidRDefault="00B13055" w:rsidP="00B13055">
            <w:pPr>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 </w:t>
            </w:r>
          </w:p>
        </w:tc>
        <w:tc>
          <w:tcPr>
            <w:tcW w:w="1419" w:type="dxa"/>
            <w:noWrap/>
            <w:hideMark/>
          </w:tcPr>
          <w:p w14:paraId="379B252D" w14:textId="77777777" w:rsidR="00B13055" w:rsidRPr="006D6CD3" w:rsidRDefault="00B13055" w:rsidP="00B13055">
            <w:pPr>
              <w:ind w:right="1207"/>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 </w:t>
            </w:r>
          </w:p>
        </w:tc>
        <w:tc>
          <w:tcPr>
            <w:tcW w:w="1419" w:type="dxa"/>
          </w:tcPr>
          <w:p w14:paraId="55EDF913" w14:textId="77777777" w:rsidR="00B13055" w:rsidRPr="006D6CD3" w:rsidRDefault="00B13055" w:rsidP="00B13055">
            <w:pPr>
              <w:ind w:right="1207"/>
              <w:jc w:val="center"/>
              <w:rPr>
                <w:rFonts w:ascii="Times New Roman" w:eastAsia="Times New Roman" w:hAnsi="Times New Roman" w:cs="Times New Roman"/>
                <w:sz w:val="20"/>
                <w:szCs w:val="20"/>
              </w:rPr>
            </w:pPr>
          </w:p>
        </w:tc>
      </w:tr>
      <w:tr w:rsidR="00B13055" w:rsidRPr="006D6CD3" w14:paraId="665DDF34" w14:textId="77777777" w:rsidTr="00E14374">
        <w:trPr>
          <w:trHeight w:val="363"/>
        </w:trPr>
        <w:tc>
          <w:tcPr>
            <w:tcW w:w="993" w:type="dxa"/>
            <w:vMerge/>
          </w:tcPr>
          <w:p w14:paraId="382F4512" w14:textId="77777777" w:rsidR="00B13055" w:rsidRPr="006D6CD3" w:rsidRDefault="00B13055" w:rsidP="00B13055">
            <w:pPr>
              <w:jc w:val="center"/>
              <w:rPr>
                <w:rFonts w:ascii="Times New Roman" w:eastAsia="Times New Roman" w:hAnsi="Times New Roman" w:cs="Times New Roman"/>
                <w:sz w:val="20"/>
                <w:szCs w:val="20"/>
              </w:rPr>
            </w:pPr>
          </w:p>
        </w:tc>
        <w:tc>
          <w:tcPr>
            <w:tcW w:w="1409" w:type="dxa"/>
            <w:vMerge/>
          </w:tcPr>
          <w:p w14:paraId="08798DF2" w14:textId="77777777" w:rsidR="00B13055" w:rsidRDefault="00B13055" w:rsidP="00B13055">
            <w:pPr>
              <w:rPr>
                <w:rFonts w:ascii="Times New Roman" w:hAnsi="Times New Roman" w:cs="Times New Roman"/>
                <w:sz w:val="20"/>
                <w:szCs w:val="20"/>
              </w:rPr>
            </w:pPr>
          </w:p>
        </w:tc>
        <w:tc>
          <w:tcPr>
            <w:tcW w:w="1700" w:type="dxa"/>
          </w:tcPr>
          <w:p w14:paraId="3A473E8D" w14:textId="0EEF2E15" w:rsidR="00B13055" w:rsidRPr="006D6CD3" w:rsidRDefault="00E14374" w:rsidP="00B13055">
            <w:pPr>
              <w:rPr>
                <w:rFonts w:ascii="Times New Roman" w:eastAsia="Times New Roman" w:hAnsi="Times New Roman" w:cs="Times New Roman"/>
                <w:sz w:val="20"/>
                <w:szCs w:val="20"/>
              </w:rPr>
            </w:pPr>
            <w:r w:rsidRPr="00BE493D">
              <w:rPr>
                <w:rFonts w:ascii="Times New Roman" w:hAnsi="Times New Roman" w:cs="Times New Roman"/>
                <w:sz w:val="20"/>
                <w:szCs w:val="20"/>
              </w:rPr>
              <w:t>&gt; 0,2 iki ≤ 0,5 </w:t>
            </w:r>
          </w:p>
        </w:tc>
        <w:tc>
          <w:tcPr>
            <w:tcW w:w="1144" w:type="dxa"/>
            <w:gridSpan w:val="2"/>
            <w:vMerge/>
            <w:vAlign w:val="center"/>
          </w:tcPr>
          <w:p w14:paraId="5A37858E" w14:textId="77777777" w:rsidR="00B13055" w:rsidRPr="006D6CD3" w:rsidRDefault="00B13055" w:rsidP="00B13055">
            <w:pPr>
              <w:jc w:val="center"/>
              <w:rPr>
                <w:rFonts w:ascii="Times New Roman" w:eastAsia="Times New Roman" w:hAnsi="Times New Roman" w:cs="Times New Roman"/>
                <w:sz w:val="20"/>
                <w:szCs w:val="20"/>
              </w:rPr>
            </w:pPr>
          </w:p>
        </w:tc>
        <w:tc>
          <w:tcPr>
            <w:tcW w:w="1559" w:type="dxa"/>
            <w:noWrap/>
          </w:tcPr>
          <w:p w14:paraId="1F0B8CBA" w14:textId="77777777" w:rsidR="00B13055" w:rsidRPr="006D6CD3" w:rsidRDefault="00B13055" w:rsidP="00B1305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17" w:type="dxa"/>
            <w:noWrap/>
          </w:tcPr>
          <w:p w14:paraId="192283E1" w14:textId="77777777" w:rsidR="00B13055" w:rsidRPr="006D6CD3" w:rsidRDefault="00B13055" w:rsidP="00B13055">
            <w:pPr>
              <w:jc w:val="center"/>
              <w:rPr>
                <w:rFonts w:ascii="Times New Roman" w:eastAsia="Times New Roman" w:hAnsi="Times New Roman" w:cs="Times New Roman"/>
                <w:sz w:val="20"/>
                <w:szCs w:val="20"/>
              </w:rPr>
            </w:pPr>
          </w:p>
        </w:tc>
        <w:tc>
          <w:tcPr>
            <w:tcW w:w="1419" w:type="dxa"/>
            <w:noWrap/>
          </w:tcPr>
          <w:p w14:paraId="5C2A0D14" w14:textId="77777777" w:rsidR="00B13055" w:rsidRPr="006D6CD3" w:rsidRDefault="00B13055" w:rsidP="00B13055">
            <w:pPr>
              <w:ind w:right="1207"/>
              <w:jc w:val="center"/>
              <w:rPr>
                <w:rFonts w:ascii="Times New Roman" w:eastAsia="Times New Roman" w:hAnsi="Times New Roman" w:cs="Times New Roman"/>
                <w:sz w:val="20"/>
                <w:szCs w:val="20"/>
              </w:rPr>
            </w:pPr>
          </w:p>
        </w:tc>
        <w:tc>
          <w:tcPr>
            <w:tcW w:w="1419" w:type="dxa"/>
          </w:tcPr>
          <w:p w14:paraId="544496E6" w14:textId="77777777" w:rsidR="00B13055" w:rsidRPr="006D6CD3" w:rsidRDefault="00B13055" w:rsidP="00B13055">
            <w:pPr>
              <w:ind w:right="1207"/>
              <w:jc w:val="center"/>
              <w:rPr>
                <w:rFonts w:ascii="Times New Roman" w:eastAsia="Times New Roman" w:hAnsi="Times New Roman" w:cs="Times New Roman"/>
                <w:sz w:val="20"/>
                <w:szCs w:val="20"/>
              </w:rPr>
            </w:pPr>
          </w:p>
        </w:tc>
      </w:tr>
      <w:tr w:rsidR="00E14374" w:rsidRPr="006D6CD3" w14:paraId="609D6994" w14:textId="77777777" w:rsidTr="00E14374">
        <w:trPr>
          <w:trHeight w:val="384"/>
        </w:trPr>
        <w:tc>
          <w:tcPr>
            <w:tcW w:w="993" w:type="dxa"/>
            <w:vMerge/>
          </w:tcPr>
          <w:p w14:paraId="3A48AC13"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10FE3B1C" w14:textId="77777777" w:rsidR="00E14374" w:rsidRDefault="00E14374" w:rsidP="00E14374">
            <w:pPr>
              <w:rPr>
                <w:rFonts w:ascii="Times New Roman" w:hAnsi="Times New Roman" w:cs="Times New Roman"/>
                <w:sz w:val="20"/>
                <w:szCs w:val="20"/>
              </w:rPr>
            </w:pPr>
          </w:p>
        </w:tc>
        <w:tc>
          <w:tcPr>
            <w:tcW w:w="1700" w:type="dxa"/>
            <w:vAlign w:val="center"/>
          </w:tcPr>
          <w:p w14:paraId="042E4B5C" w14:textId="5137BCD5"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0,5 iki ≤ 1,0 </w:t>
            </w:r>
          </w:p>
        </w:tc>
        <w:tc>
          <w:tcPr>
            <w:tcW w:w="1144" w:type="dxa"/>
            <w:gridSpan w:val="2"/>
            <w:vMerge/>
            <w:vAlign w:val="center"/>
          </w:tcPr>
          <w:p w14:paraId="7F0DC602"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4E7246C4"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17" w:type="dxa"/>
            <w:noWrap/>
          </w:tcPr>
          <w:p w14:paraId="1111B9C7"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7010C255"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4DFC3C2D"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0CF719B7" w14:textId="77777777" w:rsidTr="00E14374">
        <w:trPr>
          <w:trHeight w:val="403"/>
        </w:trPr>
        <w:tc>
          <w:tcPr>
            <w:tcW w:w="993" w:type="dxa"/>
            <w:vMerge/>
          </w:tcPr>
          <w:p w14:paraId="11E84DCD"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17FD6EB1" w14:textId="77777777" w:rsidR="00E14374" w:rsidRDefault="00E14374" w:rsidP="00E14374">
            <w:pPr>
              <w:rPr>
                <w:rFonts w:ascii="Times New Roman" w:hAnsi="Times New Roman" w:cs="Times New Roman"/>
                <w:sz w:val="20"/>
                <w:szCs w:val="20"/>
              </w:rPr>
            </w:pPr>
          </w:p>
        </w:tc>
        <w:tc>
          <w:tcPr>
            <w:tcW w:w="1700" w:type="dxa"/>
          </w:tcPr>
          <w:p w14:paraId="708C3F22" w14:textId="704C11DF"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1,0 iki ≤ 1,5 </w:t>
            </w:r>
          </w:p>
        </w:tc>
        <w:tc>
          <w:tcPr>
            <w:tcW w:w="1144" w:type="dxa"/>
            <w:gridSpan w:val="2"/>
            <w:vMerge/>
            <w:vAlign w:val="center"/>
          </w:tcPr>
          <w:p w14:paraId="4F5EFC74"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0A07C6C9"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6761BBEC"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2B7341B3"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7FAC3841"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5D3AF194" w14:textId="77777777" w:rsidTr="00E14374">
        <w:trPr>
          <w:trHeight w:val="395"/>
        </w:trPr>
        <w:tc>
          <w:tcPr>
            <w:tcW w:w="993" w:type="dxa"/>
            <w:vMerge/>
          </w:tcPr>
          <w:p w14:paraId="7EA23DF2"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312F5D28" w14:textId="77777777" w:rsidR="00E14374" w:rsidRDefault="00E14374" w:rsidP="00E14374">
            <w:pPr>
              <w:rPr>
                <w:rFonts w:ascii="Times New Roman" w:hAnsi="Times New Roman" w:cs="Times New Roman"/>
                <w:sz w:val="20"/>
                <w:szCs w:val="20"/>
              </w:rPr>
            </w:pPr>
          </w:p>
        </w:tc>
        <w:tc>
          <w:tcPr>
            <w:tcW w:w="1700" w:type="dxa"/>
          </w:tcPr>
          <w:p w14:paraId="0115A545" w14:textId="56B0AFE6"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1,</w:t>
            </w:r>
            <w:r>
              <w:rPr>
                <w:rFonts w:ascii="Times New Roman" w:hAnsi="Times New Roman" w:cs="Times New Roman"/>
                <w:sz w:val="20"/>
                <w:szCs w:val="20"/>
              </w:rPr>
              <w:t>5</w:t>
            </w:r>
            <w:r w:rsidRPr="00BE493D">
              <w:rPr>
                <w:rFonts w:ascii="Times New Roman" w:hAnsi="Times New Roman" w:cs="Times New Roman"/>
                <w:sz w:val="20"/>
                <w:szCs w:val="20"/>
              </w:rPr>
              <w:t xml:space="preserve"> iki ≤ </w:t>
            </w:r>
            <w:r>
              <w:rPr>
                <w:rFonts w:ascii="Times New Roman" w:hAnsi="Times New Roman" w:cs="Times New Roman"/>
                <w:sz w:val="20"/>
                <w:szCs w:val="20"/>
              </w:rPr>
              <w:t>2,0</w:t>
            </w:r>
            <w:r w:rsidRPr="00BE493D">
              <w:rPr>
                <w:rFonts w:ascii="Times New Roman" w:hAnsi="Times New Roman" w:cs="Times New Roman"/>
                <w:sz w:val="20"/>
                <w:szCs w:val="20"/>
              </w:rPr>
              <w:t> </w:t>
            </w:r>
          </w:p>
        </w:tc>
        <w:tc>
          <w:tcPr>
            <w:tcW w:w="1144" w:type="dxa"/>
            <w:gridSpan w:val="2"/>
            <w:vMerge/>
            <w:vAlign w:val="center"/>
          </w:tcPr>
          <w:p w14:paraId="36720476"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4F21E5C7"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6278F076"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54ADD1A8"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2B50FE5D"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1254D96A" w14:textId="77777777" w:rsidTr="00E14374">
        <w:trPr>
          <w:trHeight w:val="245"/>
        </w:trPr>
        <w:tc>
          <w:tcPr>
            <w:tcW w:w="993" w:type="dxa"/>
            <w:vMerge/>
          </w:tcPr>
          <w:p w14:paraId="395292A8"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2FD11358" w14:textId="77777777" w:rsidR="00E14374" w:rsidRDefault="00E14374" w:rsidP="00E14374">
            <w:pPr>
              <w:rPr>
                <w:rFonts w:ascii="Times New Roman" w:hAnsi="Times New Roman" w:cs="Times New Roman"/>
                <w:sz w:val="20"/>
                <w:szCs w:val="20"/>
              </w:rPr>
            </w:pPr>
          </w:p>
        </w:tc>
        <w:tc>
          <w:tcPr>
            <w:tcW w:w="1700" w:type="dxa"/>
          </w:tcPr>
          <w:p w14:paraId="02DFE86B" w14:textId="649649C7" w:rsidR="00E14374" w:rsidRPr="00BE493D" w:rsidRDefault="00E14374" w:rsidP="00E14374">
            <w:pPr>
              <w:rPr>
                <w:rFonts w:ascii="Times New Roman" w:hAnsi="Times New Roman" w:cs="Times New Roman"/>
                <w:sz w:val="20"/>
                <w:szCs w:val="20"/>
              </w:rPr>
            </w:pPr>
            <w:r w:rsidRPr="00BE493D">
              <w:rPr>
                <w:rFonts w:ascii="Times New Roman" w:hAnsi="Times New Roman" w:cs="Times New Roman"/>
                <w:sz w:val="20"/>
                <w:szCs w:val="20"/>
              </w:rPr>
              <w:t>&gt; </w:t>
            </w:r>
            <w:r>
              <w:rPr>
                <w:rFonts w:ascii="Times New Roman" w:hAnsi="Times New Roman" w:cs="Times New Roman"/>
                <w:sz w:val="20"/>
                <w:szCs w:val="20"/>
              </w:rPr>
              <w:t>2</w:t>
            </w:r>
            <w:r w:rsidRPr="00BE493D">
              <w:rPr>
                <w:rFonts w:ascii="Times New Roman" w:hAnsi="Times New Roman" w:cs="Times New Roman"/>
                <w:sz w:val="20"/>
                <w:szCs w:val="20"/>
              </w:rPr>
              <w:t>,</w:t>
            </w:r>
            <w:r>
              <w:rPr>
                <w:rFonts w:ascii="Times New Roman" w:hAnsi="Times New Roman" w:cs="Times New Roman"/>
                <w:sz w:val="20"/>
                <w:szCs w:val="20"/>
              </w:rPr>
              <w:t>0</w:t>
            </w:r>
          </w:p>
        </w:tc>
        <w:tc>
          <w:tcPr>
            <w:tcW w:w="1144" w:type="dxa"/>
            <w:gridSpan w:val="2"/>
            <w:vMerge/>
            <w:vAlign w:val="center"/>
          </w:tcPr>
          <w:p w14:paraId="62E4155B"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63141EA6"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15E8A7F0"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197F6FAB"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48EB9F8E"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589FBB71" w14:textId="77777777" w:rsidTr="00E14374">
        <w:trPr>
          <w:trHeight w:val="391"/>
        </w:trPr>
        <w:tc>
          <w:tcPr>
            <w:tcW w:w="993" w:type="dxa"/>
            <w:vMerge w:val="restart"/>
            <w:hideMark/>
          </w:tcPr>
          <w:p w14:paraId="5C256E47" w14:textId="77777777" w:rsidR="00E14374" w:rsidRPr="006D6CD3" w:rsidRDefault="00E14374" w:rsidP="00E14374">
            <w:pPr>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2</w:t>
            </w:r>
            <w:r>
              <w:rPr>
                <w:rFonts w:ascii="Times New Roman" w:eastAsia="Times New Roman" w:hAnsi="Times New Roman" w:cs="Times New Roman"/>
                <w:sz w:val="20"/>
                <w:szCs w:val="20"/>
              </w:rPr>
              <w:t>.</w:t>
            </w:r>
          </w:p>
        </w:tc>
        <w:tc>
          <w:tcPr>
            <w:tcW w:w="1409" w:type="dxa"/>
            <w:vMerge w:val="restart"/>
          </w:tcPr>
          <w:p w14:paraId="23049188" w14:textId="77777777" w:rsidR="00E14374" w:rsidRPr="006D6CD3" w:rsidRDefault="00E14374" w:rsidP="00E14374">
            <w:pPr>
              <w:rPr>
                <w:rFonts w:ascii="Times New Roman" w:eastAsia="Times New Roman" w:hAnsi="Times New Roman" w:cs="Times New Roman"/>
                <w:sz w:val="20"/>
                <w:szCs w:val="20"/>
              </w:rPr>
            </w:pPr>
            <w:r>
              <w:rPr>
                <w:rFonts w:ascii="Times New Roman" w:hAnsi="Times New Roman" w:cs="Times New Roman"/>
                <w:sz w:val="20"/>
                <w:szCs w:val="20"/>
              </w:rPr>
              <w:t>C kategorijos gatvių su žvyro ir asfalto danga</w:t>
            </w:r>
            <w:r w:rsidRPr="00B6145F">
              <w:rPr>
                <w:rFonts w:ascii="Times New Roman" w:hAnsi="Times New Roman" w:cs="Times New Roman"/>
                <w:sz w:val="20"/>
                <w:szCs w:val="20"/>
              </w:rPr>
              <w:t xml:space="preserve"> laikomosios gebos tyrim</w:t>
            </w:r>
            <w:r>
              <w:rPr>
                <w:rFonts w:ascii="Times New Roman" w:hAnsi="Times New Roman" w:cs="Times New Roman"/>
                <w:sz w:val="20"/>
                <w:szCs w:val="20"/>
              </w:rPr>
              <w:t>ų atlikimas</w:t>
            </w:r>
            <w:r w:rsidRPr="00B6145F">
              <w:rPr>
                <w:rFonts w:ascii="Times New Roman" w:hAnsi="Times New Roman" w:cs="Times New Roman"/>
                <w:sz w:val="20"/>
                <w:szCs w:val="20"/>
              </w:rPr>
              <w:t xml:space="preserve"> ir dangos konstrukcijų variantų pateikimas</w:t>
            </w:r>
          </w:p>
        </w:tc>
        <w:tc>
          <w:tcPr>
            <w:tcW w:w="1700" w:type="dxa"/>
          </w:tcPr>
          <w:p w14:paraId="014FCBED"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 0,2 </w:t>
            </w:r>
          </w:p>
        </w:tc>
        <w:tc>
          <w:tcPr>
            <w:tcW w:w="1144" w:type="dxa"/>
            <w:gridSpan w:val="2"/>
            <w:vMerge w:val="restart"/>
            <w:vAlign w:val="center"/>
          </w:tcPr>
          <w:p w14:paraId="6D4EFB71"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ataskaita</w:t>
            </w:r>
          </w:p>
        </w:tc>
        <w:tc>
          <w:tcPr>
            <w:tcW w:w="1559" w:type="dxa"/>
            <w:noWrap/>
          </w:tcPr>
          <w:p w14:paraId="0A110EAC"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hideMark/>
          </w:tcPr>
          <w:p w14:paraId="4B6C9BCC" w14:textId="77777777" w:rsidR="00E14374" w:rsidRPr="006D6CD3" w:rsidRDefault="00E14374" w:rsidP="00E14374">
            <w:pPr>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 </w:t>
            </w:r>
          </w:p>
        </w:tc>
        <w:tc>
          <w:tcPr>
            <w:tcW w:w="1419" w:type="dxa"/>
            <w:noWrap/>
            <w:hideMark/>
          </w:tcPr>
          <w:p w14:paraId="20A1CD9C" w14:textId="77777777" w:rsidR="00E14374" w:rsidRPr="006D6CD3" w:rsidRDefault="00E14374" w:rsidP="00E14374">
            <w:pPr>
              <w:ind w:right="1207"/>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 </w:t>
            </w:r>
          </w:p>
        </w:tc>
        <w:tc>
          <w:tcPr>
            <w:tcW w:w="1419" w:type="dxa"/>
          </w:tcPr>
          <w:p w14:paraId="7A598DBE"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41E01158" w14:textId="77777777" w:rsidTr="00E14374">
        <w:trPr>
          <w:trHeight w:val="351"/>
        </w:trPr>
        <w:tc>
          <w:tcPr>
            <w:tcW w:w="993" w:type="dxa"/>
            <w:vMerge/>
          </w:tcPr>
          <w:p w14:paraId="02E6BCFD"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68ECEEB4"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648E6374"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0,2 iki ≤ 0,5 </w:t>
            </w:r>
          </w:p>
        </w:tc>
        <w:tc>
          <w:tcPr>
            <w:tcW w:w="1144" w:type="dxa"/>
            <w:gridSpan w:val="2"/>
            <w:vMerge/>
            <w:vAlign w:val="center"/>
          </w:tcPr>
          <w:p w14:paraId="458A57D8"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6758D93A"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56926527"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493F7643"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22A8D42A"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34EC5B62" w14:textId="77777777" w:rsidTr="00E14374">
        <w:trPr>
          <w:trHeight w:val="399"/>
        </w:trPr>
        <w:tc>
          <w:tcPr>
            <w:tcW w:w="993" w:type="dxa"/>
            <w:vMerge/>
          </w:tcPr>
          <w:p w14:paraId="4C063EC0"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26A2272A"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35C540D0"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0,5 iki ≤ 1,0 </w:t>
            </w:r>
          </w:p>
        </w:tc>
        <w:tc>
          <w:tcPr>
            <w:tcW w:w="1144" w:type="dxa"/>
            <w:gridSpan w:val="2"/>
            <w:vMerge/>
            <w:vAlign w:val="center"/>
          </w:tcPr>
          <w:p w14:paraId="6B543B22"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196D83CF"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19666ACD"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091C02B5"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12A09121"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2D689043" w14:textId="77777777" w:rsidTr="00E14374">
        <w:trPr>
          <w:trHeight w:val="390"/>
        </w:trPr>
        <w:tc>
          <w:tcPr>
            <w:tcW w:w="993" w:type="dxa"/>
            <w:vMerge/>
          </w:tcPr>
          <w:p w14:paraId="6A7A8183"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78C7604B"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13C6180E"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1,0 iki ≤ 1,5 </w:t>
            </w:r>
          </w:p>
        </w:tc>
        <w:tc>
          <w:tcPr>
            <w:tcW w:w="1144" w:type="dxa"/>
            <w:gridSpan w:val="2"/>
            <w:vMerge/>
            <w:vAlign w:val="center"/>
          </w:tcPr>
          <w:p w14:paraId="31959FD6"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5421AAE9"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2AA68224"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50DB5C38"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0A6DB294"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183B9ED5" w14:textId="77777777" w:rsidTr="00E14374">
        <w:trPr>
          <w:trHeight w:val="395"/>
        </w:trPr>
        <w:tc>
          <w:tcPr>
            <w:tcW w:w="993" w:type="dxa"/>
            <w:vMerge/>
          </w:tcPr>
          <w:p w14:paraId="1F733288"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21665D3B"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6F136165"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1,</w:t>
            </w:r>
            <w:r>
              <w:rPr>
                <w:rFonts w:ascii="Times New Roman" w:hAnsi="Times New Roman" w:cs="Times New Roman"/>
                <w:sz w:val="20"/>
                <w:szCs w:val="20"/>
              </w:rPr>
              <w:t>5</w:t>
            </w:r>
            <w:r w:rsidRPr="00BE493D">
              <w:rPr>
                <w:rFonts w:ascii="Times New Roman" w:hAnsi="Times New Roman" w:cs="Times New Roman"/>
                <w:sz w:val="20"/>
                <w:szCs w:val="20"/>
              </w:rPr>
              <w:t xml:space="preserve"> iki ≤ </w:t>
            </w:r>
            <w:r>
              <w:rPr>
                <w:rFonts w:ascii="Times New Roman" w:hAnsi="Times New Roman" w:cs="Times New Roman"/>
                <w:sz w:val="20"/>
                <w:szCs w:val="20"/>
              </w:rPr>
              <w:t>2,0</w:t>
            </w:r>
            <w:r w:rsidRPr="00BE493D">
              <w:rPr>
                <w:rFonts w:ascii="Times New Roman" w:hAnsi="Times New Roman" w:cs="Times New Roman"/>
                <w:sz w:val="20"/>
                <w:szCs w:val="20"/>
              </w:rPr>
              <w:t> </w:t>
            </w:r>
          </w:p>
        </w:tc>
        <w:tc>
          <w:tcPr>
            <w:tcW w:w="1144" w:type="dxa"/>
            <w:gridSpan w:val="2"/>
            <w:vMerge/>
            <w:vAlign w:val="center"/>
          </w:tcPr>
          <w:p w14:paraId="558C4C09"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024DE84A"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01D50B65"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6522D11F"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03BD8247"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2720A159" w14:textId="77777777" w:rsidTr="00E14374">
        <w:trPr>
          <w:trHeight w:val="403"/>
        </w:trPr>
        <w:tc>
          <w:tcPr>
            <w:tcW w:w="993" w:type="dxa"/>
            <w:vMerge/>
          </w:tcPr>
          <w:p w14:paraId="42491E55"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0A1D6B43"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25A8AEA7"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w:t>
            </w:r>
            <w:r>
              <w:rPr>
                <w:rFonts w:ascii="Times New Roman" w:hAnsi="Times New Roman" w:cs="Times New Roman"/>
                <w:sz w:val="20"/>
                <w:szCs w:val="20"/>
              </w:rPr>
              <w:t>2</w:t>
            </w:r>
            <w:r w:rsidRPr="00BE493D">
              <w:rPr>
                <w:rFonts w:ascii="Times New Roman" w:hAnsi="Times New Roman" w:cs="Times New Roman"/>
                <w:sz w:val="20"/>
                <w:szCs w:val="20"/>
              </w:rPr>
              <w:t>,</w:t>
            </w:r>
            <w:r>
              <w:rPr>
                <w:rFonts w:ascii="Times New Roman" w:hAnsi="Times New Roman" w:cs="Times New Roman"/>
                <w:sz w:val="20"/>
                <w:szCs w:val="20"/>
              </w:rPr>
              <w:t>0</w:t>
            </w:r>
            <w:r w:rsidRPr="00BE493D">
              <w:rPr>
                <w:rFonts w:ascii="Times New Roman" w:hAnsi="Times New Roman" w:cs="Times New Roman"/>
                <w:sz w:val="20"/>
                <w:szCs w:val="20"/>
              </w:rPr>
              <w:t xml:space="preserve"> </w:t>
            </w:r>
          </w:p>
        </w:tc>
        <w:tc>
          <w:tcPr>
            <w:tcW w:w="1144" w:type="dxa"/>
            <w:gridSpan w:val="2"/>
            <w:vMerge/>
            <w:vAlign w:val="center"/>
          </w:tcPr>
          <w:p w14:paraId="5340F0D1"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7D636BF2"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6A3123F0"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7A3CA64B"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03C491F9"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1AB535BB" w14:textId="77777777" w:rsidTr="00E14374">
        <w:trPr>
          <w:trHeight w:val="523"/>
        </w:trPr>
        <w:tc>
          <w:tcPr>
            <w:tcW w:w="993" w:type="dxa"/>
            <w:vMerge w:val="restart"/>
            <w:hideMark/>
          </w:tcPr>
          <w:p w14:paraId="29DAAD66" w14:textId="77777777" w:rsidR="00E14374" w:rsidRPr="006D6CD3" w:rsidRDefault="00E14374" w:rsidP="00E14374">
            <w:pPr>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p>
        </w:tc>
        <w:tc>
          <w:tcPr>
            <w:tcW w:w="1409" w:type="dxa"/>
            <w:vMerge w:val="restart"/>
          </w:tcPr>
          <w:p w14:paraId="453AE245" w14:textId="77777777" w:rsidR="00E14374" w:rsidRPr="006D6CD3" w:rsidRDefault="00E14374" w:rsidP="00E14374">
            <w:pPr>
              <w:rPr>
                <w:rFonts w:ascii="Times New Roman" w:eastAsia="Times New Roman" w:hAnsi="Times New Roman" w:cs="Times New Roman"/>
                <w:sz w:val="20"/>
                <w:szCs w:val="20"/>
              </w:rPr>
            </w:pPr>
            <w:r>
              <w:rPr>
                <w:rFonts w:ascii="Times New Roman" w:hAnsi="Times New Roman" w:cs="Times New Roman"/>
                <w:sz w:val="20"/>
                <w:szCs w:val="20"/>
              </w:rPr>
              <w:t>B kategorijos gatvių su žvyro ir asfalto danga</w:t>
            </w:r>
            <w:r w:rsidRPr="00B6145F">
              <w:rPr>
                <w:rFonts w:ascii="Times New Roman" w:hAnsi="Times New Roman" w:cs="Times New Roman"/>
                <w:sz w:val="20"/>
                <w:szCs w:val="20"/>
              </w:rPr>
              <w:t xml:space="preserve"> laikomosios gebos tyrim</w:t>
            </w:r>
            <w:r>
              <w:rPr>
                <w:rFonts w:ascii="Times New Roman" w:hAnsi="Times New Roman" w:cs="Times New Roman"/>
                <w:sz w:val="20"/>
                <w:szCs w:val="20"/>
              </w:rPr>
              <w:t>ų atlikimas</w:t>
            </w:r>
            <w:r w:rsidRPr="00B6145F">
              <w:rPr>
                <w:rFonts w:ascii="Times New Roman" w:hAnsi="Times New Roman" w:cs="Times New Roman"/>
                <w:sz w:val="20"/>
                <w:szCs w:val="20"/>
              </w:rPr>
              <w:t xml:space="preserve"> ir dangos konstrukcijų variantų pateikimas</w:t>
            </w:r>
          </w:p>
        </w:tc>
        <w:tc>
          <w:tcPr>
            <w:tcW w:w="1700" w:type="dxa"/>
          </w:tcPr>
          <w:p w14:paraId="7F073E17"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 0,2 </w:t>
            </w:r>
          </w:p>
        </w:tc>
        <w:tc>
          <w:tcPr>
            <w:tcW w:w="1144" w:type="dxa"/>
            <w:gridSpan w:val="2"/>
            <w:vMerge w:val="restart"/>
            <w:vAlign w:val="center"/>
          </w:tcPr>
          <w:p w14:paraId="53E5EE11"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ataskaita</w:t>
            </w:r>
          </w:p>
        </w:tc>
        <w:tc>
          <w:tcPr>
            <w:tcW w:w="1559" w:type="dxa"/>
            <w:noWrap/>
          </w:tcPr>
          <w:p w14:paraId="36EAE9CD"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hideMark/>
          </w:tcPr>
          <w:p w14:paraId="6D183F54" w14:textId="77777777" w:rsidR="00E14374" w:rsidRPr="006D6CD3" w:rsidRDefault="00E14374" w:rsidP="00E14374">
            <w:pPr>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 </w:t>
            </w:r>
          </w:p>
        </w:tc>
        <w:tc>
          <w:tcPr>
            <w:tcW w:w="1419" w:type="dxa"/>
            <w:noWrap/>
            <w:hideMark/>
          </w:tcPr>
          <w:p w14:paraId="56425BE5" w14:textId="77777777" w:rsidR="00E14374" w:rsidRPr="006D6CD3" w:rsidRDefault="00E14374" w:rsidP="00E14374">
            <w:pPr>
              <w:ind w:right="1207"/>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 </w:t>
            </w:r>
          </w:p>
        </w:tc>
        <w:tc>
          <w:tcPr>
            <w:tcW w:w="1419" w:type="dxa"/>
          </w:tcPr>
          <w:p w14:paraId="4ACC4D10"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772EFFAD" w14:textId="77777777" w:rsidTr="00E14374">
        <w:trPr>
          <w:trHeight w:val="437"/>
        </w:trPr>
        <w:tc>
          <w:tcPr>
            <w:tcW w:w="993" w:type="dxa"/>
            <w:vMerge/>
          </w:tcPr>
          <w:p w14:paraId="34DB1562"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53D03142"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74FE96F3"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0,2 iki ≤ 0,5 </w:t>
            </w:r>
          </w:p>
        </w:tc>
        <w:tc>
          <w:tcPr>
            <w:tcW w:w="1144" w:type="dxa"/>
            <w:gridSpan w:val="2"/>
            <w:vMerge/>
            <w:vAlign w:val="center"/>
          </w:tcPr>
          <w:p w14:paraId="65F1F0A5"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0DA9DA43"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4826FA88"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1A66041B"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56B84B56"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14FEFD7D" w14:textId="77777777" w:rsidTr="00E14374">
        <w:trPr>
          <w:trHeight w:val="557"/>
        </w:trPr>
        <w:tc>
          <w:tcPr>
            <w:tcW w:w="993" w:type="dxa"/>
            <w:vMerge/>
          </w:tcPr>
          <w:p w14:paraId="61137D17"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43B2D544"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3EAC597C"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0,5 iki ≤ 1,0 </w:t>
            </w:r>
          </w:p>
        </w:tc>
        <w:tc>
          <w:tcPr>
            <w:tcW w:w="1144" w:type="dxa"/>
            <w:gridSpan w:val="2"/>
            <w:vMerge/>
            <w:vAlign w:val="center"/>
          </w:tcPr>
          <w:p w14:paraId="74F1C455"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7A05EC5C"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50496C73"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2BD24854"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3D2D7C1B"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045F15ED" w14:textId="77777777" w:rsidTr="00E14374">
        <w:trPr>
          <w:trHeight w:val="551"/>
        </w:trPr>
        <w:tc>
          <w:tcPr>
            <w:tcW w:w="993" w:type="dxa"/>
            <w:vMerge/>
          </w:tcPr>
          <w:p w14:paraId="154F6A8C"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22B730F0"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68DD23E1"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1,0 iki ≤ 1,5 </w:t>
            </w:r>
          </w:p>
        </w:tc>
        <w:tc>
          <w:tcPr>
            <w:tcW w:w="1144" w:type="dxa"/>
            <w:gridSpan w:val="2"/>
            <w:vMerge/>
            <w:vAlign w:val="center"/>
          </w:tcPr>
          <w:p w14:paraId="06B64D87"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1AC8DEE8"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271C19DD"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7C18F3DF"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6450A1E1"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045C29A5" w14:textId="77777777" w:rsidTr="00E14374">
        <w:trPr>
          <w:trHeight w:val="559"/>
        </w:trPr>
        <w:tc>
          <w:tcPr>
            <w:tcW w:w="993" w:type="dxa"/>
            <w:vMerge/>
          </w:tcPr>
          <w:p w14:paraId="4ED8C8C3"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6D9ACC5C"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669ED85C"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1,</w:t>
            </w:r>
            <w:r>
              <w:rPr>
                <w:rFonts w:ascii="Times New Roman" w:hAnsi="Times New Roman" w:cs="Times New Roman"/>
                <w:sz w:val="20"/>
                <w:szCs w:val="20"/>
              </w:rPr>
              <w:t>5</w:t>
            </w:r>
            <w:r w:rsidRPr="00BE493D">
              <w:rPr>
                <w:rFonts w:ascii="Times New Roman" w:hAnsi="Times New Roman" w:cs="Times New Roman"/>
                <w:sz w:val="20"/>
                <w:szCs w:val="20"/>
              </w:rPr>
              <w:t xml:space="preserve"> iki ≤ </w:t>
            </w:r>
            <w:r>
              <w:rPr>
                <w:rFonts w:ascii="Times New Roman" w:hAnsi="Times New Roman" w:cs="Times New Roman"/>
                <w:sz w:val="20"/>
                <w:szCs w:val="20"/>
              </w:rPr>
              <w:t>2,0</w:t>
            </w:r>
            <w:r w:rsidRPr="00BE493D">
              <w:rPr>
                <w:rFonts w:ascii="Times New Roman" w:hAnsi="Times New Roman" w:cs="Times New Roman"/>
                <w:sz w:val="20"/>
                <w:szCs w:val="20"/>
              </w:rPr>
              <w:t> </w:t>
            </w:r>
          </w:p>
        </w:tc>
        <w:tc>
          <w:tcPr>
            <w:tcW w:w="1144" w:type="dxa"/>
            <w:gridSpan w:val="2"/>
            <w:vMerge/>
            <w:vAlign w:val="center"/>
          </w:tcPr>
          <w:p w14:paraId="76DF33D6"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6BD48097"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525617C4"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4BDA9E3B"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1CF52A15"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33CA6476" w14:textId="77777777" w:rsidTr="00E14374">
        <w:trPr>
          <w:trHeight w:val="553"/>
        </w:trPr>
        <w:tc>
          <w:tcPr>
            <w:tcW w:w="993" w:type="dxa"/>
            <w:vMerge/>
          </w:tcPr>
          <w:p w14:paraId="5EB65364" w14:textId="77777777" w:rsidR="00E14374" w:rsidRPr="006D6CD3" w:rsidRDefault="00E14374" w:rsidP="00E14374">
            <w:pPr>
              <w:jc w:val="center"/>
              <w:rPr>
                <w:rFonts w:ascii="Times New Roman" w:eastAsia="Times New Roman" w:hAnsi="Times New Roman" w:cs="Times New Roman"/>
                <w:sz w:val="20"/>
                <w:szCs w:val="20"/>
              </w:rPr>
            </w:pPr>
          </w:p>
        </w:tc>
        <w:tc>
          <w:tcPr>
            <w:tcW w:w="1409" w:type="dxa"/>
            <w:vMerge/>
          </w:tcPr>
          <w:p w14:paraId="13AA02DD" w14:textId="77777777" w:rsidR="00E14374" w:rsidRPr="006D6CD3" w:rsidRDefault="00E14374" w:rsidP="00E14374">
            <w:pPr>
              <w:rPr>
                <w:rFonts w:ascii="Times New Roman" w:eastAsia="Times New Roman" w:hAnsi="Times New Roman" w:cs="Times New Roman"/>
                <w:sz w:val="20"/>
                <w:szCs w:val="20"/>
              </w:rPr>
            </w:pPr>
          </w:p>
        </w:tc>
        <w:tc>
          <w:tcPr>
            <w:tcW w:w="1700" w:type="dxa"/>
          </w:tcPr>
          <w:p w14:paraId="7C3CA276" w14:textId="77777777" w:rsidR="00E14374" w:rsidRPr="006D6CD3"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w:t>
            </w:r>
            <w:r>
              <w:rPr>
                <w:rFonts w:ascii="Times New Roman" w:hAnsi="Times New Roman" w:cs="Times New Roman"/>
                <w:sz w:val="20"/>
                <w:szCs w:val="20"/>
              </w:rPr>
              <w:t>2</w:t>
            </w:r>
            <w:r w:rsidRPr="00BE493D">
              <w:rPr>
                <w:rFonts w:ascii="Times New Roman" w:hAnsi="Times New Roman" w:cs="Times New Roman"/>
                <w:sz w:val="20"/>
                <w:szCs w:val="20"/>
              </w:rPr>
              <w:t>,</w:t>
            </w:r>
            <w:r>
              <w:rPr>
                <w:rFonts w:ascii="Times New Roman" w:hAnsi="Times New Roman" w:cs="Times New Roman"/>
                <w:sz w:val="20"/>
                <w:szCs w:val="20"/>
              </w:rPr>
              <w:t>0</w:t>
            </w:r>
            <w:r w:rsidRPr="00BE493D">
              <w:rPr>
                <w:rFonts w:ascii="Times New Roman" w:hAnsi="Times New Roman" w:cs="Times New Roman"/>
                <w:sz w:val="20"/>
                <w:szCs w:val="20"/>
              </w:rPr>
              <w:t xml:space="preserve"> </w:t>
            </w:r>
          </w:p>
        </w:tc>
        <w:tc>
          <w:tcPr>
            <w:tcW w:w="1144" w:type="dxa"/>
            <w:gridSpan w:val="2"/>
            <w:vMerge/>
            <w:vAlign w:val="center"/>
          </w:tcPr>
          <w:p w14:paraId="3D318254"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noWrap/>
          </w:tcPr>
          <w:p w14:paraId="2F6194ED"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4D9B1BB8"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52833098"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0DEC0D64"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7AD31DC9" w14:textId="77777777" w:rsidTr="00E14374">
        <w:trPr>
          <w:trHeight w:val="414"/>
        </w:trPr>
        <w:tc>
          <w:tcPr>
            <w:tcW w:w="993" w:type="dxa"/>
            <w:vMerge w:val="restart"/>
          </w:tcPr>
          <w:p w14:paraId="767CC001"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409" w:type="dxa"/>
            <w:vMerge w:val="restart"/>
          </w:tcPr>
          <w:p w14:paraId="2ADEEEF6" w14:textId="77777777" w:rsidR="00E14374" w:rsidRDefault="00E14374" w:rsidP="00E14374">
            <w:pPr>
              <w:jc w:val="center"/>
              <w:rPr>
                <w:rFonts w:ascii="Times New Roman" w:hAnsi="Times New Roman" w:cs="Times New Roman"/>
                <w:sz w:val="20"/>
                <w:szCs w:val="20"/>
              </w:rPr>
            </w:pPr>
            <w:r w:rsidRPr="00B6145F">
              <w:rPr>
                <w:rFonts w:ascii="Times New Roman" w:hAnsi="Times New Roman" w:cs="Times New Roman"/>
                <w:sz w:val="20"/>
                <w:szCs w:val="20"/>
              </w:rPr>
              <w:t>Pėsčiųjų ir dviračių takų laikomosios gebos tyrim</w:t>
            </w:r>
            <w:r>
              <w:rPr>
                <w:rFonts w:ascii="Times New Roman" w:hAnsi="Times New Roman" w:cs="Times New Roman"/>
                <w:sz w:val="20"/>
                <w:szCs w:val="20"/>
              </w:rPr>
              <w:t xml:space="preserve">ų atlikimas </w:t>
            </w:r>
            <w:r w:rsidRPr="00B6145F">
              <w:rPr>
                <w:rFonts w:ascii="Times New Roman" w:hAnsi="Times New Roman" w:cs="Times New Roman"/>
                <w:sz w:val="20"/>
                <w:szCs w:val="20"/>
              </w:rPr>
              <w:t>ir dangos konstrukcijų variantų pateikimas</w:t>
            </w:r>
          </w:p>
        </w:tc>
        <w:tc>
          <w:tcPr>
            <w:tcW w:w="1700" w:type="dxa"/>
            <w:noWrap/>
          </w:tcPr>
          <w:p w14:paraId="45820BF0" w14:textId="77777777" w:rsidR="00E14374"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 0,5 </w:t>
            </w:r>
          </w:p>
        </w:tc>
        <w:tc>
          <w:tcPr>
            <w:tcW w:w="1144" w:type="dxa"/>
            <w:gridSpan w:val="2"/>
            <w:vMerge w:val="restart"/>
            <w:noWrap/>
            <w:vAlign w:val="center"/>
          </w:tcPr>
          <w:p w14:paraId="2910D559"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ataskaita</w:t>
            </w:r>
          </w:p>
        </w:tc>
        <w:tc>
          <w:tcPr>
            <w:tcW w:w="1559" w:type="dxa"/>
          </w:tcPr>
          <w:p w14:paraId="05D58509"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6B5D6B9B"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79F60221"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6DBCB0AF"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71E1A97F" w14:textId="77777777" w:rsidTr="00B13055">
        <w:trPr>
          <w:trHeight w:val="499"/>
        </w:trPr>
        <w:tc>
          <w:tcPr>
            <w:tcW w:w="993" w:type="dxa"/>
            <w:vMerge/>
          </w:tcPr>
          <w:p w14:paraId="102A9DBC" w14:textId="77777777" w:rsidR="00E14374" w:rsidRDefault="00E14374" w:rsidP="00E14374">
            <w:pPr>
              <w:jc w:val="center"/>
              <w:rPr>
                <w:rFonts w:ascii="Times New Roman" w:eastAsia="Times New Roman" w:hAnsi="Times New Roman" w:cs="Times New Roman"/>
                <w:sz w:val="20"/>
                <w:szCs w:val="20"/>
              </w:rPr>
            </w:pPr>
          </w:p>
        </w:tc>
        <w:tc>
          <w:tcPr>
            <w:tcW w:w="1409" w:type="dxa"/>
            <w:vMerge/>
          </w:tcPr>
          <w:p w14:paraId="4DF1F68F" w14:textId="77777777" w:rsidR="00E14374" w:rsidRPr="00B6145F" w:rsidRDefault="00E14374" w:rsidP="00E14374">
            <w:pPr>
              <w:jc w:val="center"/>
              <w:rPr>
                <w:rFonts w:ascii="Times New Roman" w:hAnsi="Times New Roman" w:cs="Times New Roman"/>
                <w:sz w:val="20"/>
                <w:szCs w:val="20"/>
              </w:rPr>
            </w:pPr>
          </w:p>
        </w:tc>
        <w:tc>
          <w:tcPr>
            <w:tcW w:w="1700" w:type="dxa"/>
            <w:noWrap/>
          </w:tcPr>
          <w:p w14:paraId="568CADCE" w14:textId="77777777" w:rsidR="00E14374"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0,5 iki ≤ 1,0 </w:t>
            </w:r>
          </w:p>
        </w:tc>
        <w:tc>
          <w:tcPr>
            <w:tcW w:w="1144" w:type="dxa"/>
            <w:gridSpan w:val="2"/>
            <w:vMerge/>
            <w:noWrap/>
          </w:tcPr>
          <w:p w14:paraId="6DF49A37"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tcPr>
          <w:p w14:paraId="5BCD1CC6"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66D5CE3D"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3355F318"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035BC001"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25B17719" w14:textId="77777777" w:rsidTr="00B13055">
        <w:trPr>
          <w:trHeight w:val="562"/>
        </w:trPr>
        <w:tc>
          <w:tcPr>
            <w:tcW w:w="993" w:type="dxa"/>
            <w:vMerge/>
          </w:tcPr>
          <w:p w14:paraId="793063BF" w14:textId="77777777" w:rsidR="00E14374" w:rsidRDefault="00E14374" w:rsidP="00E14374">
            <w:pPr>
              <w:jc w:val="center"/>
              <w:rPr>
                <w:rFonts w:ascii="Times New Roman" w:eastAsia="Times New Roman" w:hAnsi="Times New Roman" w:cs="Times New Roman"/>
                <w:sz w:val="20"/>
                <w:szCs w:val="20"/>
              </w:rPr>
            </w:pPr>
          </w:p>
        </w:tc>
        <w:tc>
          <w:tcPr>
            <w:tcW w:w="1409" w:type="dxa"/>
            <w:vMerge/>
          </w:tcPr>
          <w:p w14:paraId="506F84E8" w14:textId="77777777" w:rsidR="00E14374" w:rsidRPr="00B6145F" w:rsidRDefault="00E14374" w:rsidP="00E14374">
            <w:pPr>
              <w:jc w:val="center"/>
              <w:rPr>
                <w:rFonts w:ascii="Times New Roman" w:hAnsi="Times New Roman" w:cs="Times New Roman"/>
                <w:sz w:val="20"/>
                <w:szCs w:val="20"/>
              </w:rPr>
            </w:pPr>
          </w:p>
        </w:tc>
        <w:tc>
          <w:tcPr>
            <w:tcW w:w="1700" w:type="dxa"/>
            <w:noWrap/>
          </w:tcPr>
          <w:p w14:paraId="614A8F1F" w14:textId="77777777" w:rsidR="00E14374"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1,0 iki ≤ 2,0 </w:t>
            </w:r>
          </w:p>
        </w:tc>
        <w:tc>
          <w:tcPr>
            <w:tcW w:w="1144" w:type="dxa"/>
            <w:gridSpan w:val="2"/>
            <w:vMerge/>
            <w:noWrap/>
          </w:tcPr>
          <w:p w14:paraId="0461861C"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tcPr>
          <w:p w14:paraId="2C629E97"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5E6AC618"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413E6C3F"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12CB8B73"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5D130283" w14:textId="77777777" w:rsidTr="00B13055">
        <w:trPr>
          <w:trHeight w:val="627"/>
        </w:trPr>
        <w:tc>
          <w:tcPr>
            <w:tcW w:w="993" w:type="dxa"/>
            <w:vMerge/>
          </w:tcPr>
          <w:p w14:paraId="2432B607" w14:textId="77777777" w:rsidR="00E14374" w:rsidRDefault="00E14374" w:rsidP="00E14374">
            <w:pPr>
              <w:jc w:val="center"/>
              <w:rPr>
                <w:rFonts w:ascii="Times New Roman" w:eastAsia="Times New Roman" w:hAnsi="Times New Roman" w:cs="Times New Roman"/>
                <w:sz w:val="20"/>
                <w:szCs w:val="20"/>
              </w:rPr>
            </w:pPr>
          </w:p>
        </w:tc>
        <w:tc>
          <w:tcPr>
            <w:tcW w:w="1409" w:type="dxa"/>
            <w:vMerge/>
          </w:tcPr>
          <w:p w14:paraId="487DEA02" w14:textId="77777777" w:rsidR="00E14374" w:rsidRPr="00B6145F" w:rsidRDefault="00E14374" w:rsidP="00E14374">
            <w:pPr>
              <w:jc w:val="center"/>
              <w:rPr>
                <w:rFonts w:ascii="Times New Roman" w:hAnsi="Times New Roman" w:cs="Times New Roman"/>
                <w:sz w:val="20"/>
                <w:szCs w:val="20"/>
              </w:rPr>
            </w:pPr>
          </w:p>
        </w:tc>
        <w:tc>
          <w:tcPr>
            <w:tcW w:w="1700" w:type="dxa"/>
            <w:noWrap/>
          </w:tcPr>
          <w:p w14:paraId="218722CC" w14:textId="77777777" w:rsidR="00E14374" w:rsidRDefault="00E14374" w:rsidP="00E14374">
            <w:pPr>
              <w:rPr>
                <w:rFonts w:ascii="Times New Roman" w:eastAsia="Times New Roman" w:hAnsi="Times New Roman" w:cs="Times New Roman"/>
                <w:sz w:val="20"/>
                <w:szCs w:val="20"/>
              </w:rPr>
            </w:pPr>
            <w:r w:rsidRPr="00BE493D">
              <w:rPr>
                <w:rFonts w:ascii="Times New Roman" w:hAnsi="Times New Roman" w:cs="Times New Roman"/>
                <w:sz w:val="20"/>
                <w:szCs w:val="20"/>
              </w:rPr>
              <w:t>&gt; 2,0 iki ≤ 3,0 </w:t>
            </w:r>
          </w:p>
        </w:tc>
        <w:tc>
          <w:tcPr>
            <w:tcW w:w="1144" w:type="dxa"/>
            <w:gridSpan w:val="2"/>
            <w:vMerge/>
            <w:noWrap/>
          </w:tcPr>
          <w:p w14:paraId="584EBE4E"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tcPr>
          <w:p w14:paraId="5FE79A24"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53112ED1"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553DFCAA"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4612DF72"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349D5D83" w14:textId="77777777" w:rsidTr="00B13055">
        <w:trPr>
          <w:trHeight w:val="414"/>
        </w:trPr>
        <w:tc>
          <w:tcPr>
            <w:tcW w:w="993" w:type="dxa"/>
            <w:vMerge/>
          </w:tcPr>
          <w:p w14:paraId="3D543D39" w14:textId="77777777" w:rsidR="00E14374" w:rsidRDefault="00E14374" w:rsidP="00E14374">
            <w:pPr>
              <w:jc w:val="center"/>
              <w:rPr>
                <w:rFonts w:ascii="Times New Roman" w:eastAsia="Times New Roman" w:hAnsi="Times New Roman" w:cs="Times New Roman"/>
                <w:sz w:val="20"/>
                <w:szCs w:val="20"/>
              </w:rPr>
            </w:pPr>
          </w:p>
        </w:tc>
        <w:tc>
          <w:tcPr>
            <w:tcW w:w="1409" w:type="dxa"/>
            <w:vMerge/>
          </w:tcPr>
          <w:p w14:paraId="63BD812E" w14:textId="77777777" w:rsidR="00E14374" w:rsidRPr="00B6145F" w:rsidRDefault="00E14374" w:rsidP="00E14374">
            <w:pPr>
              <w:jc w:val="center"/>
              <w:rPr>
                <w:rFonts w:ascii="Times New Roman" w:hAnsi="Times New Roman" w:cs="Times New Roman"/>
                <w:sz w:val="20"/>
                <w:szCs w:val="20"/>
              </w:rPr>
            </w:pPr>
          </w:p>
        </w:tc>
        <w:tc>
          <w:tcPr>
            <w:tcW w:w="1700" w:type="dxa"/>
            <w:noWrap/>
          </w:tcPr>
          <w:p w14:paraId="7811BADE" w14:textId="77777777" w:rsidR="00E14374" w:rsidRPr="00550C24" w:rsidRDefault="00E14374" w:rsidP="00E14374">
            <w:pPr>
              <w:ind w:firstLine="43"/>
              <w:rPr>
                <w:rFonts w:ascii="Times New Roman" w:eastAsia="Times New Roman" w:hAnsi="Times New Roman" w:cs="Times New Roman"/>
                <w:sz w:val="20"/>
                <w:szCs w:val="20"/>
              </w:rPr>
            </w:pPr>
            <w:r w:rsidRPr="00BE493D">
              <w:rPr>
                <w:rFonts w:ascii="Times New Roman" w:hAnsi="Times New Roman" w:cs="Times New Roman"/>
                <w:sz w:val="20"/>
                <w:szCs w:val="20"/>
              </w:rPr>
              <w:t>&gt; </w:t>
            </w:r>
            <w:r>
              <w:rPr>
                <w:rFonts w:ascii="Times New Roman" w:hAnsi="Times New Roman" w:cs="Times New Roman"/>
                <w:sz w:val="20"/>
                <w:szCs w:val="20"/>
              </w:rPr>
              <w:t>3</w:t>
            </w:r>
            <w:r w:rsidRPr="00BE493D">
              <w:rPr>
                <w:rFonts w:ascii="Times New Roman" w:hAnsi="Times New Roman" w:cs="Times New Roman"/>
                <w:sz w:val="20"/>
                <w:szCs w:val="20"/>
              </w:rPr>
              <w:t>,</w:t>
            </w:r>
            <w:r>
              <w:rPr>
                <w:rFonts w:ascii="Times New Roman" w:hAnsi="Times New Roman" w:cs="Times New Roman"/>
                <w:sz w:val="20"/>
                <w:szCs w:val="20"/>
              </w:rPr>
              <w:t>0</w:t>
            </w:r>
          </w:p>
        </w:tc>
        <w:tc>
          <w:tcPr>
            <w:tcW w:w="1144" w:type="dxa"/>
            <w:gridSpan w:val="2"/>
            <w:vMerge/>
            <w:noWrap/>
          </w:tcPr>
          <w:p w14:paraId="5B3ACBD6" w14:textId="77777777" w:rsidR="00E14374" w:rsidRPr="006D6CD3" w:rsidRDefault="00E14374" w:rsidP="00E14374">
            <w:pPr>
              <w:jc w:val="center"/>
              <w:rPr>
                <w:rFonts w:ascii="Times New Roman" w:eastAsia="Times New Roman" w:hAnsi="Times New Roman" w:cs="Times New Roman"/>
                <w:sz w:val="20"/>
                <w:szCs w:val="20"/>
              </w:rPr>
            </w:pPr>
          </w:p>
        </w:tc>
        <w:tc>
          <w:tcPr>
            <w:tcW w:w="1559" w:type="dxa"/>
          </w:tcPr>
          <w:p w14:paraId="79AAADE0"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noWrap/>
          </w:tcPr>
          <w:p w14:paraId="23DD621D"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7F09B033"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31B9812D"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3CF30708" w14:textId="77777777" w:rsidTr="00E14374">
        <w:trPr>
          <w:trHeight w:val="1020"/>
        </w:trPr>
        <w:tc>
          <w:tcPr>
            <w:tcW w:w="993" w:type="dxa"/>
            <w:hideMark/>
          </w:tcPr>
          <w:p w14:paraId="14192CFB"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409" w:type="dxa"/>
          </w:tcPr>
          <w:p w14:paraId="24DF4A1D"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hAnsi="Times New Roman" w:cs="Times New Roman"/>
                <w:sz w:val="20"/>
                <w:szCs w:val="20"/>
              </w:rPr>
              <w:t>Inžinerinių geologinių ir geotechninių tyrimų atlikimas</w:t>
            </w:r>
          </w:p>
        </w:tc>
        <w:tc>
          <w:tcPr>
            <w:tcW w:w="1708" w:type="dxa"/>
            <w:gridSpan w:val="2"/>
            <w:noWrap/>
          </w:tcPr>
          <w:p w14:paraId="252B0577"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6" w:type="dxa"/>
            <w:vAlign w:val="center"/>
          </w:tcPr>
          <w:p w14:paraId="7E7D7247"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gręžinys</w:t>
            </w:r>
          </w:p>
        </w:tc>
        <w:tc>
          <w:tcPr>
            <w:tcW w:w="1559" w:type="dxa"/>
            <w:noWrap/>
            <w:hideMark/>
          </w:tcPr>
          <w:p w14:paraId="2D961C02"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17" w:type="dxa"/>
          </w:tcPr>
          <w:p w14:paraId="72BD4946"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hideMark/>
          </w:tcPr>
          <w:p w14:paraId="62B0E662" w14:textId="77777777" w:rsidR="00E14374" w:rsidRPr="006D6CD3" w:rsidRDefault="00E14374" w:rsidP="00E14374">
            <w:pPr>
              <w:ind w:right="1207"/>
              <w:jc w:val="center"/>
              <w:rPr>
                <w:rFonts w:ascii="Times New Roman" w:eastAsia="Times New Roman" w:hAnsi="Times New Roman" w:cs="Times New Roman"/>
                <w:sz w:val="20"/>
                <w:szCs w:val="20"/>
              </w:rPr>
            </w:pPr>
            <w:r w:rsidRPr="006D6CD3">
              <w:rPr>
                <w:rFonts w:ascii="Times New Roman" w:eastAsia="Times New Roman" w:hAnsi="Times New Roman" w:cs="Times New Roman"/>
                <w:sz w:val="20"/>
                <w:szCs w:val="20"/>
              </w:rPr>
              <w:t> </w:t>
            </w:r>
          </w:p>
        </w:tc>
        <w:tc>
          <w:tcPr>
            <w:tcW w:w="1419" w:type="dxa"/>
          </w:tcPr>
          <w:p w14:paraId="3783236E" w14:textId="77777777" w:rsidR="00E14374" w:rsidRPr="006D6CD3" w:rsidRDefault="00E14374" w:rsidP="00E14374">
            <w:pPr>
              <w:ind w:right="1207"/>
              <w:jc w:val="center"/>
              <w:rPr>
                <w:rFonts w:ascii="Times New Roman" w:eastAsia="Times New Roman" w:hAnsi="Times New Roman" w:cs="Times New Roman"/>
                <w:sz w:val="20"/>
                <w:szCs w:val="20"/>
              </w:rPr>
            </w:pPr>
          </w:p>
        </w:tc>
      </w:tr>
      <w:tr w:rsidR="00E14374" w:rsidRPr="006D6CD3" w14:paraId="42D7CC2B" w14:textId="77777777" w:rsidTr="00E14374">
        <w:trPr>
          <w:trHeight w:val="1020"/>
        </w:trPr>
        <w:tc>
          <w:tcPr>
            <w:tcW w:w="993" w:type="dxa"/>
          </w:tcPr>
          <w:p w14:paraId="5261901A"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09" w:type="dxa"/>
          </w:tcPr>
          <w:p w14:paraId="03E21941" w14:textId="77777777" w:rsidR="00E14374" w:rsidRDefault="00E14374" w:rsidP="00E14374">
            <w:pPr>
              <w:jc w:val="center"/>
              <w:rPr>
                <w:rFonts w:ascii="Times New Roman" w:hAnsi="Times New Roman" w:cs="Times New Roman"/>
                <w:sz w:val="20"/>
                <w:szCs w:val="20"/>
              </w:rPr>
            </w:pPr>
            <w:r>
              <w:rPr>
                <w:rFonts w:ascii="Times New Roman" w:hAnsi="Times New Roman" w:cs="Times New Roman"/>
                <w:sz w:val="20"/>
                <w:szCs w:val="20"/>
              </w:rPr>
              <w:t>Nuosėdžių skaičiavimų atlikimas</w:t>
            </w:r>
          </w:p>
        </w:tc>
        <w:tc>
          <w:tcPr>
            <w:tcW w:w="1708" w:type="dxa"/>
            <w:gridSpan w:val="2"/>
            <w:noWrap/>
          </w:tcPr>
          <w:p w14:paraId="13EF83FE"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6" w:type="dxa"/>
            <w:noWrap/>
            <w:vAlign w:val="center"/>
          </w:tcPr>
          <w:p w14:paraId="66A775A5" w14:textId="77777777" w:rsidR="00E14374" w:rsidRPr="006D6CD3" w:rsidRDefault="00E14374" w:rsidP="00E1437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ataskaita</w:t>
            </w:r>
          </w:p>
        </w:tc>
        <w:tc>
          <w:tcPr>
            <w:tcW w:w="1559" w:type="dxa"/>
          </w:tcPr>
          <w:p w14:paraId="41593AFE" w14:textId="77777777" w:rsidR="00E14374" w:rsidRPr="006D6CD3" w:rsidRDefault="00E14374" w:rsidP="00E1437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17" w:type="dxa"/>
          </w:tcPr>
          <w:p w14:paraId="17390C60" w14:textId="77777777" w:rsidR="00E14374" w:rsidRPr="006D6CD3" w:rsidRDefault="00E14374" w:rsidP="00E14374">
            <w:pPr>
              <w:jc w:val="center"/>
              <w:rPr>
                <w:rFonts w:ascii="Times New Roman" w:eastAsia="Times New Roman" w:hAnsi="Times New Roman" w:cs="Times New Roman"/>
                <w:sz w:val="20"/>
                <w:szCs w:val="20"/>
              </w:rPr>
            </w:pPr>
          </w:p>
        </w:tc>
        <w:tc>
          <w:tcPr>
            <w:tcW w:w="1419" w:type="dxa"/>
            <w:noWrap/>
          </w:tcPr>
          <w:p w14:paraId="029C7A26" w14:textId="77777777" w:rsidR="00E14374" w:rsidRPr="006D6CD3" w:rsidRDefault="00E14374" w:rsidP="00E14374">
            <w:pPr>
              <w:ind w:right="1207"/>
              <w:jc w:val="center"/>
              <w:rPr>
                <w:rFonts w:ascii="Times New Roman" w:eastAsia="Times New Roman" w:hAnsi="Times New Roman" w:cs="Times New Roman"/>
                <w:sz w:val="20"/>
                <w:szCs w:val="20"/>
              </w:rPr>
            </w:pPr>
          </w:p>
        </w:tc>
        <w:tc>
          <w:tcPr>
            <w:tcW w:w="1419" w:type="dxa"/>
          </w:tcPr>
          <w:p w14:paraId="4806AAEB" w14:textId="77777777" w:rsidR="00E14374" w:rsidRPr="006D6CD3" w:rsidRDefault="00E14374" w:rsidP="00E14374">
            <w:pPr>
              <w:ind w:right="1207"/>
              <w:jc w:val="center"/>
              <w:rPr>
                <w:rFonts w:ascii="Times New Roman" w:eastAsia="Times New Roman" w:hAnsi="Times New Roman" w:cs="Times New Roman"/>
                <w:sz w:val="20"/>
                <w:szCs w:val="20"/>
              </w:rPr>
            </w:pPr>
          </w:p>
        </w:tc>
      </w:tr>
    </w:tbl>
    <w:p w14:paraId="01C72C5B" w14:textId="77777777" w:rsidR="008C1347" w:rsidRPr="008C1347" w:rsidRDefault="008C1347" w:rsidP="00293421">
      <w:pPr>
        <w:widowControl w:val="0"/>
        <w:suppressAutoHyphens/>
        <w:jc w:val="both"/>
        <w:outlineLvl w:val="0"/>
        <w:rPr>
          <w:rFonts w:ascii="Times New Roman" w:eastAsia="Lucida Sans Unicode" w:hAnsi="Times New Roman" w:cs="Times New Roman"/>
          <w:b/>
          <w:sz w:val="20"/>
          <w:szCs w:val="20"/>
          <w:lang w:eastAsia="ar-SA"/>
          <w14:ligatures w14:val="none"/>
        </w:rPr>
      </w:pPr>
      <w:bookmarkStart w:id="6" w:name="_Hlk136941299"/>
      <w:bookmarkEnd w:id="5"/>
    </w:p>
    <w:p w14:paraId="2FFCBB24" w14:textId="2DD07CBA" w:rsidR="00AE6083" w:rsidRPr="0055427B" w:rsidRDefault="00AE6083" w:rsidP="00DB17FE">
      <w:pPr>
        <w:widowControl w:val="0"/>
        <w:suppressAutoHyphens/>
        <w:ind w:firstLine="567"/>
        <w:jc w:val="both"/>
        <w:outlineLvl w:val="0"/>
        <w:rPr>
          <w:rFonts w:ascii="Times New Roman" w:eastAsia="Calibri" w:hAnsi="Times New Roman" w:cs="Times New Roman"/>
          <w:bCs/>
          <w:sz w:val="23"/>
          <w:szCs w:val="23"/>
          <w:u w:val="single"/>
          <w:shd w:val="clear" w:color="auto" w:fill="FFFFFF"/>
          <w14:ligatures w14:val="none"/>
        </w:rPr>
      </w:pPr>
      <w:r w:rsidRPr="0055427B">
        <w:rPr>
          <w:rFonts w:ascii="Times New Roman" w:eastAsia="Lucida Sans Unicode" w:hAnsi="Times New Roman" w:cs="Times New Roman"/>
          <w:b/>
          <w:sz w:val="23"/>
          <w:szCs w:val="23"/>
          <w:lang w:eastAsia="ar-SA"/>
          <w14:ligatures w14:val="none"/>
        </w:rPr>
        <w:t>Bendra pasiūlymo</w:t>
      </w:r>
      <w:r w:rsidRPr="0055427B">
        <w:rPr>
          <w:rFonts w:ascii="Times New Roman" w:eastAsia="Calibri" w:hAnsi="Times New Roman" w:cs="Times New Roman"/>
          <w:b/>
          <w:sz w:val="23"/>
          <w:szCs w:val="23"/>
          <w:shd w:val="clear" w:color="auto" w:fill="FFFFFF"/>
          <w14:ligatures w14:val="none"/>
        </w:rPr>
        <w:t xml:space="preserve"> kaina Eur su PVM žodžiais: </w:t>
      </w:r>
      <w:r w:rsidRPr="0055427B">
        <w:rPr>
          <w:rFonts w:ascii="Times New Roman" w:eastAsia="Calibri" w:hAnsi="Times New Roman" w:cs="Times New Roman"/>
          <w:bCs/>
          <w:sz w:val="23"/>
          <w:szCs w:val="23"/>
          <w:u w:val="single"/>
          <w:shd w:val="clear" w:color="auto" w:fill="FFFFFF"/>
          <w14:ligatures w14:val="none"/>
        </w:rPr>
        <w:tab/>
      </w:r>
      <w:r w:rsidRPr="0055427B">
        <w:rPr>
          <w:rFonts w:ascii="Times New Roman" w:eastAsia="Calibri" w:hAnsi="Times New Roman" w:cs="Times New Roman"/>
          <w:bCs/>
          <w:sz w:val="23"/>
          <w:szCs w:val="23"/>
          <w:u w:val="single"/>
          <w:shd w:val="clear" w:color="auto" w:fill="FFFFFF"/>
          <w14:ligatures w14:val="none"/>
        </w:rPr>
        <w:tab/>
      </w:r>
      <w:r w:rsidRPr="0055427B">
        <w:rPr>
          <w:rFonts w:ascii="Times New Roman" w:eastAsia="Calibri" w:hAnsi="Times New Roman" w:cs="Times New Roman"/>
          <w:bCs/>
          <w:sz w:val="23"/>
          <w:szCs w:val="23"/>
          <w:u w:val="single"/>
          <w:shd w:val="clear" w:color="auto" w:fill="FFFFFF"/>
          <w14:ligatures w14:val="none"/>
        </w:rPr>
        <w:tab/>
      </w:r>
    </w:p>
    <w:p w14:paraId="7103376F" w14:textId="77777777" w:rsidR="00DB17FE" w:rsidRPr="0055427B" w:rsidRDefault="00DB17FE" w:rsidP="00AE6083">
      <w:pPr>
        <w:widowControl w:val="0"/>
        <w:suppressAutoHyphens/>
        <w:ind w:right="-227" w:firstLine="567"/>
        <w:jc w:val="both"/>
        <w:outlineLvl w:val="0"/>
        <w:rPr>
          <w:rFonts w:ascii="Times New Roman" w:eastAsia="Calibri" w:hAnsi="Times New Roman" w:cs="Times New Roman"/>
          <w:b/>
          <w:sz w:val="23"/>
          <w:szCs w:val="23"/>
          <w14:ligatures w14:val="none"/>
        </w:rPr>
      </w:pPr>
    </w:p>
    <w:p w14:paraId="2F388523" w14:textId="6D7307F4" w:rsidR="003F5B34" w:rsidRPr="0055427B" w:rsidRDefault="00DB17FE" w:rsidP="00B13055">
      <w:pPr>
        <w:pStyle w:val="Sraopastraipa"/>
        <w:widowControl w:val="0"/>
        <w:numPr>
          <w:ilvl w:val="1"/>
          <w:numId w:val="34"/>
        </w:numPr>
        <w:suppressAutoHyphens/>
        <w:ind w:left="0" w:firstLine="720"/>
        <w:jc w:val="both"/>
        <w:rPr>
          <w:rFonts w:ascii="Times New Roman" w:eastAsia="Calibri" w:hAnsi="Times New Roman" w:cs="Times New Roman"/>
          <w:sz w:val="23"/>
          <w:szCs w:val="23"/>
          <w14:ligatures w14:val="none"/>
        </w:rPr>
      </w:pPr>
      <w:r w:rsidRPr="0055427B">
        <w:rPr>
          <w:rFonts w:ascii="Times New Roman" w:eastAsia="Calibri" w:hAnsi="Times New Roman" w:cs="Times New Roman"/>
          <w:sz w:val="23"/>
          <w:szCs w:val="23"/>
          <w14:ligatures w14:val="none"/>
        </w:rPr>
        <w:t xml:space="preserve"> </w:t>
      </w:r>
      <w:r w:rsidR="00AE6083" w:rsidRPr="0055427B">
        <w:rPr>
          <w:rFonts w:ascii="Times New Roman" w:eastAsia="Calibri" w:hAnsi="Times New Roman" w:cs="Times New Roman"/>
          <w:sz w:val="23"/>
          <w:szCs w:val="23"/>
          <w14:ligatures w14:val="none"/>
        </w:rPr>
        <w:t xml:space="preserve">Jei „PVM“ laukas nepildomas, nurodykite priežastis, dėl kurių PVM nemokamas: </w:t>
      </w:r>
    </w:p>
    <w:p w14:paraId="73692382" w14:textId="70076609" w:rsidR="00CE6F5A" w:rsidRPr="0055427B" w:rsidRDefault="00AE6083" w:rsidP="00141E67">
      <w:pPr>
        <w:widowControl w:val="0"/>
        <w:suppressAutoHyphens/>
        <w:ind w:firstLine="720"/>
        <w:contextualSpacing/>
        <w:jc w:val="both"/>
        <w:rPr>
          <w:rFonts w:ascii="Times New Roman" w:hAnsi="Times New Roman" w:cs="Times New Roman"/>
          <w:iCs/>
          <w:sz w:val="23"/>
          <w:szCs w:val="23"/>
          <w14:ligatures w14:val="none"/>
        </w:rPr>
      </w:pPr>
      <w:r w:rsidRPr="0055427B">
        <w:rPr>
          <w:rFonts w:ascii="Times New Roman" w:eastAsia="Calibri" w:hAnsi="Times New Roman" w:cs="Times New Roman"/>
          <w:sz w:val="23"/>
          <w:szCs w:val="23"/>
          <w:u w:val="single"/>
          <w14:ligatures w14:val="none"/>
        </w:rPr>
        <w:tab/>
        <w:t>__</w:t>
      </w:r>
      <w:r w:rsidRPr="0055427B">
        <w:rPr>
          <w:rFonts w:ascii="Times New Roman" w:eastAsia="Calibri" w:hAnsi="Times New Roman" w:cs="Times New Roman"/>
          <w:sz w:val="23"/>
          <w:szCs w:val="23"/>
          <w:u w:val="single"/>
          <w14:ligatures w14:val="none"/>
        </w:rPr>
        <w:tab/>
      </w:r>
      <w:r w:rsidRPr="0055427B">
        <w:rPr>
          <w:rFonts w:ascii="Times New Roman" w:eastAsia="Calibri" w:hAnsi="Times New Roman" w:cs="Times New Roman"/>
          <w:sz w:val="23"/>
          <w:szCs w:val="23"/>
          <w:u w:val="single"/>
          <w14:ligatures w14:val="none"/>
        </w:rPr>
        <w:tab/>
      </w:r>
      <w:r w:rsidRPr="0055427B">
        <w:rPr>
          <w:rFonts w:ascii="Times New Roman" w:eastAsia="Calibri" w:hAnsi="Times New Roman" w:cs="Times New Roman"/>
          <w:sz w:val="23"/>
          <w:szCs w:val="23"/>
          <w:u w:val="single"/>
          <w14:ligatures w14:val="none"/>
        </w:rPr>
        <w:tab/>
      </w:r>
      <w:r w:rsidRPr="0055427B">
        <w:rPr>
          <w:rFonts w:ascii="Times New Roman" w:eastAsia="Calibri" w:hAnsi="Times New Roman" w:cs="Times New Roman"/>
          <w:sz w:val="23"/>
          <w:szCs w:val="23"/>
          <w:u w:val="single"/>
          <w14:ligatures w14:val="none"/>
        </w:rPr>
        <w:tab/>
      </w:r>
      <w:r w:rsidRPr="0055427B">
        <w:rPr>
          <w:rFonts w:ascii="Times New Roman" w:eastAsia="Calibri" w:hAnsi="Times New Roman" w:cs="Times New Roman"/>
          <w:sz w:val="23"/>
          <w:szCs w:val="23"/>
          <w:u w:val="single"/>
          <w14:ligatures w14:val="none"/>
        </w:rPr>
        <w:tab/>
      </w:r>
      <w:r w:rsidRPr="0055427B">
        <w:rPr>
          <w:rFonts w:ascii="Times New Roman" w:eastAsia="Calibri" w:hAnsi="Times New Roman" w:cs="Times New Roman"/>
          <w:sz w:val="23"/>
          <w:szCs w:val="23"/>
          <w:u w:val="single"/>
          <w14:ligatures w14:val="none"/>
        </w:rPr>
        <w:tab/>
      </w:r>
    </w:p>
    <w:p w14:paraId="27AB34DB" w14:textId="64CCA2DE" w:rsidR="004D4273" w:rsidRPr="0055427B" w:rsidRDefault="00DB17FE" w:rsidP="00B13055">
      <w:pPr>
        <w:pStyle w:val="Sraopastraipa"/>
        <w:numPr>
          <w:ilvl w:val="1"/>
          <w:numId w:val="34"/>
        </w:numPr>
        <w:ind w:left="0" w:firstLine="720"/>
        <w:jc w:val="both"/>
        <w:rPr>
          <w:rFonts w:ascii="Times New Roman" w:eastAsia="Times New Roman" w:hAnsi="Times New Roman" w:cs="Times New Roman"/>
          <w:bCs/>
          <w:sz w:val="23"/>
          <w:szCs w:val="23"/>
          <w14:ligatures w14:val="none"/>
        </w:rPr>
      </w:pPr>
      <w:r w:rsidRPr="0055427B">
        <w:rPr>
          <w:rFonts w:ascii="Times New Roman" w:eastAsia="Times New Roman" w:hAnsi="Times New Roman" w:cs="Times New Roman"/>
          <w:bCs/>
          <w:sz w:val="23"/>
          <w:szCs w:val="23"/>
          <w14:ligatures w14:val="none"/>
        </w:rPr>
        <w:t xml:space="preserve"> Neįkainavus kurių nors </w:t>
      </w:r>
      <w:r w:rsidR="00042C2A" w:rsidRPr="0055427B">
        <w:rPr>
          <w:rFonts w:ascii="Times New Roman" w:eastAsia="Times New Roman" w:hAnsi="Times New Roman" w:cs="Times New Roman"/>
          <w:bCs/>
          <w:sz w:val="23"/>
          <w:szCs w:val="23"/>
          <w14:ligatures w14:val="none"/>
        </w:rPr>
        <w:t>paslaugų</w:t>
      </w:r>
      <w:r w:rsidRPr="0055427B">
        <w:rPr>
          <w:rFonts w:ascii="Times New Roman" w:eastAsia="Times New Roman" w:hAnsi="Times New Roman" w:cs="Times New Roman"/>
          <w:bCs/>
          <w:sz w:val="23"/>
          <w:szCs w:val="23"/>
          <w14:ligatures w14:val="none"/>
        </w:rPr>
        <w:t xml:space="preserve"> arba nenumačius išlaidų technologiškai būtiniems procesams atlikti, numatytiems pateiktoje techninėje dokumentacijoje, laikoma kad ši</w:t>
      </w:r>
      <w:r w:rsidR="00042C2A" w:rsidRPr="0055427B">
        <w:rPr>
          <w:rFonts w:ascii="Times New Roman" w:eastAsia="Times New Roman" w:hAnsi="Times New Roman" w:cs="Times New Roman"/>
          <w:bCs/>
          <w:sz w:val="23"/>
          <w:szCs w:val="23"/>
          <w14:ligatures w14:val="none"/>
        </w:rPr>
        <w:t>as</w:t>
      </w:r>
      <w:r w:rsidRPr="0055427B">
        <w:rPr>
          <w:rFonts w:ascii="Times New Roman" w:eastAsia="Times New Roman" w:hAnsi="Times New Roman" w:cs="Times New Roman"/>
          <w:bCs/>
          <w:sz w:val="23"/>
          <w:szCs w:val="23"/>
          <w14:ligatures w14:val="none"/>
        </w:rPr>
        <w:t xml:space="preserve"> </w:t>
      </w:r>
      <w:r w:rsidR="00042C2A" w:rsidRPr="0055427B">
        <w:rPr>
          <w:rFonts w:ascii="Times New Roman" w:eastAsia="Times New Roman" w:hAnsi="Times New Roman" w:cs="Times New Roman"/>
          <w:bCs/>
          <w:sz w:val="23"/>
          <w:szCs w:val="23"/>
          <w14:ligatures w14:val="none"/>
        </w:rPr>
        <w:t>paslaugas</w:t>
      </w:r>
      <w:r w:rsidRPr="0055427B">
        <w:rPr>
          <w:rFonts w:ascii="Times New Roman" w:eastAsia="Times New Roman" w:hAnsi="Times New Roman" w:cs="Times New Roman"/>
          <w:bCs/>
          <w:sz w:val="23"/>
          <w:szCs w:val="23"/>
          <w14:ligatures w14:val="none"/>
        </w:rPr>
        <w:t xml:space="preserve"> pasiūlymą pateikęs dalyvis </w:t>
      </w:r>
      <w:r w:rsidR="00BE5DCD">
        <w:rPr>
          <w:rFonts w:ascii="Times New Roman" w:eastAsia="Times New Roman" w:hAnsi="Times New Roman" w:cs="Times New Roman"/>
          <w:bCs/>
          <w:sz w:val="23"/>
          <w:szCs w:val="23"/>
          <w14:ligatures w14:val="none"/>
        </w:rPr>
        <w:t>teikia</w:t>
      </w:r>
      <w:r w:rsidRPr="0055427B">
        <w:rPr>
          <w:rFonts w:ascii="Times New Roman" w:eastAsia="Times New Roman" w:hAnsi="Times New Roman" w:cs="Times New Roman"/>
          <w:bCs/>
          <w:sz w:val="23"/>
          <w:szCs w:val="23"/>
          <w14:ligatures w14:val="none"/>
        </w:rPr>
        <w:t xml:space="preserve"> savo sąskaita.</w:t>
      </w:r>
      <w:bookmarkEnd w:id="0"/>
      <w:bookmarkEnd w:id="6"/>
    </w:p>
    <w:p w14:paraId="099A05B2" w14:textId="77777777" w:rsidR="007210F9" w:rsidRPr="007210F9" w:rsidRDefault="007210F9" w:rsidP="007210F9">
      <w:pPr>
        <w:pStyle w:val="Sraopastraipa"/>
        <w:ind w:left="360"/>
        <w:jc w:val="both"/>
        <w:rPr>
          <w:rFonts w:ascii="Times New Roman" w:hAnsi="Times New Roman" w:cs="Times New Roman"/>
          <w:iCs/>
          <w:sz w:val="24"/>
          <w:szCs w:val="24"/>
        </w:rPr>
      </w:pPr>
    </w:p>
    <w:p w14:paraId="7B76E3AC" w14:textId="6B4CFA27" w:rsidR="004D412E" w:rsidRPr="00B13055" w:rsidRDefault="004D412E" w:rsidP="00B13055">
      <w:pPr>
        <w:pStyle w:val="Sraopastraipa"/>
        <w:numPr>
          <w:ilvl w:val="1"/>
          <w:numId w:val="34"/>
        </w:numPr>
        <w:jc w:val="both"/>
        <w:rPr>
          <w:rFonts w:ascii="Times New Roman" w:hAnsi="Times New Roman" w:cs="Times New Roman"/>
          <w:bCs/>
          <w:iCs/>
          <w:sz w:val="24"/>
          <w:szCs w:val="24"/>
        </w:rPr>
      </w:pPr>
      <w:r w:rsidRPr="004D412E">
        <w:rPr>
          <w:rFonts w:ascii="Times New Roman" w:hAnsi="Times New Roman" w:cs="Times New Roman"/>
          <w:b/>
          <w:bCs/>
          <w:szCs w:val="24"/>
        </w:rPr>
        <w:t>Pasiūlymo kokybiniai parametrai</w:t>
      </w:r>
      <w:r w:rsidR="007210F9" w:rsidRPr="007210F9">
        <w:rPr>
          <w:rFonts w:ascii="Times New Roman" w:hAnsi="Times New Roman" w:cs="Times New Roman"/>
          <w:b/>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9"/>
        <w:gridCol w:w="2738"/>
        <w:gridCol w:w="2551"/>
        <w:gridCol w:w="3680"/>
      </w:tblGrid>
      <w:tr w:rsidR="00235876" w:rsidRPr="00DB06A7" w14:paraId="012EDFCE" w14:textId="77777777" w:rsidTr="00B13055">
        <w:trPr>
          <w:trHeight w:val="88"/>
          <w:jc w:val="center"/>
        </w:trPr>
        <w:tc>
          <w:tcPr>
            <w:tcW w:w="342" w:type="pct"/>
            <w:shd w:val="clear" w:color="auto" w:fill="D9E2F3" w:themeFill="accent1" w:themeFillTint="33"/>
            <w:vAlign w:val="center"/>
          </w:tcPr>
          <w:p w14:paraId="0157E5F6" w14:textId="77777777" w:rsidR="00235876" w:rsidRPr="00DB06A7" w:rsidRDefault="00235876">
            <w:pPr>
              <w:jc w:val="center"/>
              <w:rPr>
                <w:rFonts w:ascii="Times New Roman" w:eastAsia="Times New Roman" w:hAnsi="Times New Roman" w:cs="Times New Roman"/>
                <w:b/>
                <w:sz w:val="20"/>
                <w:szCs w:val="20"/>
                <w14:ligatures w14:val="none"/>
              </w:rPr>
            </w:pPr>
            <w:r w:rsidRPr="00DB06A7">
              <w:rPr>
                <w:rFonts w:ascii="Times New Roman" w:eastAsia="Times New Roman" w:hAnsi="Times New Roman" w:cs="Times New Roman"/>
                <w:b/>
                <w:sz w:val="20"/>
                <w:szCs w:val="20"/>
                <w14:ligatures w14:val="none"/>
              </w:rPr>
              <w:t>Eil. Nr.</w:t>
            </w:r>
          </w:p>
        </w:tc>
        <w:tc>
          <w:tcPr>
            <w:tcW w:w="1422" w:type="pct"/>
            <w:shd w:val="clear" w:color="auto" w:fill="D9E2F3" w:themeFill="accent1" w:themeFillTint="33"/>
            <w:vAlign w:val="center"/>
          </w:tcPr>
          <w:p w14:paraId="241DBBA0" w14:textId="77777777" w:rsidR="00235876" w:rsidRPr="00DB06A7" w:rsidRDefault="00235876">
            <w:pPr>
              <w:jc w:val="center"/>
              <w:rPr>
                <w:rFonts w:ascii="Times New Roman" w:eastAsia="Times New Roman" w:hAnsi="Times New Roman" w:cs="Times New Roman"/>
                <w:b/>
                <w:sz w:val="20"/>
                <w:szCs w:val="20"/>
                <w14:ligatures w14:val="none"/>
              </w:rPr>
            </w:pPr>
            <w:r w:rsidRPr="00DB06A7">
              <w:rPr>
                <w:rFonts w:ascii="Times New Roman" w:eastAsia="Times New Roman" w:hAnsi="Times New Roman" w:cs="Times New Roman"/>
                <w:b/>
                <w:sz w:val="20"/>
                <w:szCs w:val="20"/>
                <w14:ligatures w14:val="none"/>
              </w:rPr>
              <w:t>Kokybės kriterijai</w:t>
            </w:r>
          </w:p>
        </w:tc>
        <w:tc>
          <w:tcPr>
            <w:tcW w:w="1325" w:type="pct"/>
            <w:shd w:val="clear" w:color="auto" w:fill="D9E2F3" w:themeFill="accent1" w:themeFillTint="33"/>
          </w:tcPr>
          <w:p w14:paraId="40A1EE0B" w14:textId="1757F3A1" w:rsidR="00235876" w:rsidRPr="00B13055" w:rsidRDefault="00B13055" w:rsidP="00EF1791">
            <w:pPr>
              <w:spacing w:before="240"/>
              <w:jc w:val="center"/>
              <w:rPr>
                <w:rFonts w:ascii="Times New Roman" w:eastAsia="Times New Roman" w:hAnsi="Times New Roman" w:cs="Times New Roman"/>
                <w:b/>
                <w:bCs/>
                <w:sz w:val="20"/>
                <w:szCs w:val="20"/>
                <w:highlight w:val="yellow"/>
                <w14:ligatures w14:val="none"/>
              </w:rPr>
            </w:pPr>
            <w:r w:rsidRPr="00B13055">
              <w:rPr>
                <w:rFonts w:ascii="Times New Roman" w:hAnsi="Times New Roman" w:cs="Times New Roman"/>
                <w:b/>
                <w:bCs/>
                <w:sz w:val="20"/>
                <w:szCs w:val="20"/>
              </w:rPr>
              <w:t xml:space="preserve">Sutartį vykdysiančio specialisto per paskutinius tris metus </w:t>
            </w:r>
            <w:r w:rsidR="001F1DBD">
              <w:rPr>
                <w:rFonts w:ascii="Times New Roman" w:hAnsi="Times New Roman" w:cs="Times New Roman"/>
                <w:b/>
                <w:bCs/>
                <w:sz w:val="20"/>
                <w:szCs w:val="20"/>
              </w:rPr>
              <w:t xml:space="preserve">parengtos </w:t>
            </w:r>
            <w:r w:rsidRPr="00B13055">
              <w:rPr>
                <w:rFonts w:ascii="Times New Roman" w:eastAsia="Times New Roman" w:hAnsi="Times New Roman" w:cs="Times New Roman"/>
                <w:b/>
                <w:bCs/>
                <w:sz w:val="20"/>
                <w:szCs w:val="20"/>
                <w14:ligatures w14:val="none"/>
              </w:rPr>
              <w:t xml:space="preserve"> kelio ir (ar) gatvės ar jo (-s)  atkarpos dangos konstrukcijos variantų sprendinių ataskait</w:t>
            </w:r>
            <w:r w:rsidR="001F1DBD">
              <w:rPr>
                <w:rFonts w:ascii="Times New Roman" w:eastAsia="Times New Roman" w:hAnsi="Times New Roman" w:cs="Times New Roman"/>
                <w:b/>
                <w:bCs/>
                <w:sz w:val="20"/>
                <w:szCs w:val="20"/>
                <w14:ligatures w14:val="none"/>
              </w:rPr>
              <w:t>os</w:t>
            </w:r>
            <w:r w:rsidRPr="00B13055">
              <w:rPr>
                <w:rFonts w:ascii="Times New Roman" w:eastAsia="Times New Roman" w:hAnsi="Times New Roman" w:cs="Times New Roman"/>
                <w:b/>
                <w:bCs/>
                <w:sz w:val="20"/>
                <w:szCs w:val="20"/>
                <w14:ligatures w14:val="none"/>
              </w:rPr>
              <w:t xml:space="preserve"> pagal atliktus laikomosios gebos tyrimus ir apskaičiuotą projektinę apkrovą A</w:t>
            </w:r>
          </w:p>
        </w:tc>
        <w:tc>
          <w:tcPr>
            <w:tcW w:w="1911" w:type="pct"/>
            <w:shd w:val="clear" w:color="auto" w:fill="D9E2F3" w:themeFill="accent1" w:themeFillTint="33"/>
          </w:tcPr>
          <w:p w14:paraId="75B022AB" w14:textId="242A33D8" w:rsidR="00235876" w:rsidRPr="00B13055" w:rsidRDefault="00235876" w:rsidP="009A7D56">
            <w:pPr>
              <w:spacing w:before="240"/>
              <w:jc w:val="center"/>
              <w:rPr>
                <w:rFonts w:ascii="Times New Roman" w:eastAsia="Times New Roman" w:hAnsi="Times New Roman" w:cs="Times New Roman"/>
                <w:b/>
                <w:sz w:val="20"/>
                <w:szCs w:val="20"/>
                <w:highlight w:val="yellow"/>
                <w14:ligatures w14:val="none"/>
              </w:rPr>
            </w:pPr>
            <w:r w:rsidRPr="00B13055">
              <w:rPr>
                <w:rFonts w:ascii="Times New Roman" w:eastAsia="Andale Sans UI" w:hAnsi="Times New Roman" w:cs="Times New Roman"/>
                <w:b/>
                <w:sz w:val="20"/>
                <w:szCs w:val="20"/>
                <w:lang w:eastAsia="zh-CN"/>
                <w14:ligatures w14:val="none"/>
              </w:rPr>
              <w:t>Nurodomi dokument</w:t>
            </w:r>
            <w:r w:rsidR="00B13055" w:rsidRPr="00B13055">
              <w:rPr>
                <w:rFonts w:ascii="Times New Roman" w:eastAsia="Andale Sans UI" w:hAnsi="Times New Roman" w:cs="Times New Roman"/>
                <w:b/>
                <w:sz w:val="20"/>
                <w:szCs w:val="20"/>
                <w:lang w:eastAsia="zh-CN"/>
                <w14:ligatures w14:val="none"/>
              </w:rPr>
              <w:t>ų pavaidinimai</w:t>
            </w:r>
            <w:r w:rsidRPr="00B13055">
              <w:rPr>
                <w:rFonts w:ascii="Times New Roman" w:eastAsia="Andale Sans UI" w:hAnsi="Times New Roman" w:cs="Times New Roman"/>
                <w:b/>
                <w:sz w:val="20"/>
                <w:szCs w:val="20"/>
                <w:lang w:eastAsia="zh-CN"/>
                <w14:ligatures w14:val="none"/>
              </w:rPr>
              <w:t xml:space="preserve"> patvirtinantys</w:t>
            </w:r>
            <w:r w:rsidR="002120F6" w:rsidRPr="00B13055">
              <w:rPr>
                <w:rFonts w:ascii="Times New Roman" w:eastAsia="Andale Sans UI" w:hAnsi="Times New Roman" w:cs="Times New Roman"/>
                <w:b/>
                <w:sz w:val="20"/>
                <w:szCs w:val="20"/>
                <w:lang w:eastAsia="zh-CN"/>
                <w14:ligatures w14:val="none"/>
              </w:rPr>
              <w:t xml:space="preserve"> </w:t>
            </w:r>
            <w:r w:rsidR="00B13055" w:rsidRPr="00B13055">
              <w:rPr>
                <w:rFonts w:ascii="Times New Roman" w:eastAsia="Andale Sans UI" w:hAnsi="Times New Roman" w:cs="Times New Roman"/>
                <w:b/>
                <w:sz w:val="20"/>
                <w:szCs w:val="20"/>
                <w:lang w:eastAsia="zh-CN"/>
                <w14:ligatures w14:val="none"/>
              </w:rPr>
              <w:t>atliktas paslaugas</w:t>
            </w:r>
            <w:r w:rsidR="00F00EB3" w:rsidRPr="00B13055">
              <w:rPr>
                <w:rFonts w:ascii="Times New Roman" w:eastAsia="Andale Sans UI" w:hAnsi="Times New Roman" w:cs="Times New Roman"/>
                <w:b/>
                <w:sz w:val="20"/>
                <w:szCs w:val="20"/>
                <w:lang w:eastAsia="zh-CN"/>
                <w14:ligatures w14:val="none"/>
              </w:rPr>
              <w:t xml:space="preserve"> ir specialisto vardas pavardė</w:t>
            </w:r>
            <w:r w:rsidRPr="00B13055">
              <w:rPr>
                <w:rFonts w:ascii="Times New Roman" w:eastAsia="Andale Sans UI" w:hAnsi="Times New Roman" w:cs="Times New Roman"/>
                <w:b/>
                <w:sz w:val="20"/>
                <w:szCs w:val="20"/>
                <w:lang w:eastAsia="zh-CN"/>
                <w14:ligatures w14:val="none"/>
              </w:rPr>
              <w:t xml:space="preserve">  </w:t>
            </w:r>
          </w:p>
        </w:tc>
      </w:tr>
      <w:tr w:rsidR="00235876" w:rsidRPr="00DB06A7" w14:paraId="12B38392" w14:textId="77777777" w:rsidTr="00B13055">
        <w:trPr>
          <w:trHeight w:val="555"/>
          <w:jc w:val="center"/>
        </w:trPr>
        <w:tc>
          <w:tcPr>
            <w:tcW w:w="342" w:type="pct"/>
            <w:tcBorders>
              <w:top w:val="single" w:sz="4" w:space="0" w:color="000000"/>
              <w:left w:val="single" w:sz="4" w:space="0" w:color="000000"/>
              <w:right w:val="single" w:sz="4" w:space="0" w:color="000000"/>
            </w:tcBorders>
          </w:tcPr>
          <w:p w14:paraId="7E4C81AD" w14:textId="3A29F2A3" w:rsidR="00235876" w:rsidRPr="00DB06A7" w:rsidRDefault="00235876">
            <w:pPr>
              <w:rPr>
                <w:rFonts w:ascii="Times New Roman" w:eastAsia="Times New Roman" w:hAnsi="Times New Roman" w:cs="Times New Roman"/>
                <w14:ligatures w14:val="none"/>
              </w:rPr>
            </w:pPr>
            <w:r w:rsidRPr="00DB06A7">
              <w:rPr>
                <w:rFonts w:ascii="Times New Roman" w:hAnsi="Times New Roman" w:cs="Times New Roman"/>
                <w:color w:val="000000" w:themeColor="text1"/>
                <w14:ligatures w14:val="none"/>
              </w:rPr>
              <w:t>1</w:t>
            </w:r>
            <w:r>
              <w:rPr>
                <w:rFonts w:ascii="Times New Roman" w:hAnsi="Times New Roman" w:cs="Times New Roman"/>
                <w:color w:val="000000" w:themeColor="text1"/>
                <w14:ligatures w14:val="none"/>
              </w:rPr>
              <w:t>.</w:t>
            </w:r>
          </w:p>
        </w:tc>
        <w:tc>
          <w:tcPr>
            <w:tcW w:w="1422" w:type="pct"/>
            <w:tcBorders>
              <w:top w:val="single" w:sz="4" w:space="0" w:color="000000"/>
              <w:left w:val="single" w:sz="4" w:space="0" w:color="000000"/>
              <w:right w:val="single" w:sz="4" w:space="0" w:color="000000"/>
            </w:tcBorders>
          </w:tcPr>
          <w:p w14:paraId="24D184E0" w14:textId="10330001" w:rsidR="00235876" w:rsidRPr="00DB06A7" w:rsidRDefault="00B13055">
            <w:pPr>
              <w:ind w:left="49"/>
              <w:contextualSpacing/>
              <w:jc w:val="both"/>
              <w:rPr>
                <w:rFonts w:ascii="Times New Roman" w:eastAsia="Calibri" w:hAnsi="Times New Roman" w:cs="Times New Roman"/>
                <w:bCs/>
                <w:color w:val="000000" w:themeColor="text1"/>
                <w:lang w:eastAsia="lt-LT"/>
                <w14:ligatures w14:val="none"/>
              </w:rPr>
            </w:pPr>
            <w:r w:rsidRPr="00B13055">
              <w:rPr>
                <w:rFonts w:ascii="Times New Roman" w:eastAsia="Calibri" w:hAnsi="Times New Roman" w:cs="Times New Roman"/>
                <w:bCs/>
                <w:color w:val="000000" w:themeColor="text1"/>
                <w:lang w:eastAsia="lt-LT"/>
                <w14:ligatures w14:val="none"/>
              </w:rPr>
              <w:t>Pirkimo sutartį vykdysiančio specialisto patirties kriterijus (P)</w:t>
            </w:r>
          </w:p>
        </w:tc>
        <w:tc>
          <w:tcPr>
            <w:tcW w:w="1325" w:type="pct"/>
          </w:tcPr>
          <w:p w14:paraId="14E33D20" w14:textId="279115BA" w:rsidR="00235876" w:rsidRPr="00DB06A7" w:rsidRDefault="00B13055">
            <w:pPr>
              <w:jc w:val="center"/>
              <w:rPr>
                <w:rFonts w:ascii="Times New Roman" w:eastAsia="Times New Roman" w:hAnsi="Times New Roman" w:cs="Times New Roman"/>
                <w:i/>
                <w:iCs/>
                <w14:ligatures w14:val="none"/>
              </w:rPr>
            </w:pPr>
            <w:r w:rsidRPr="00B13055">
              <w:rPr>
                <w:rFonts w:ascii="Times New Roman" w:eastAsia="Times New Roman" w:hAnsi="Times New Roman" w:cs="Times New Roman"/>
                <w:i/>
                <w:iCs/>
                <w:color w:val="EE0000"/>
                <w14:ligatures w14:val="none"/>
              </w:rPr>
              <w:t>(nurodomas ataskaitų skaičius)</w:t>
            </w:r>
          </w:p>
        </w:tc>
        <w:tc>
          <w:tcPr>
            <w:tcW w:w="1911" w:type="pct"/>
          </w:tcPr>
          <w:p w14:paraId="3788B5CE" w14:textId="77777777" w:rsidR="00235876" w:rsidRPr="00DB06A7" w:rsidRDefault="00235876">
            <w:pPr>
              <w:rPr>
                <w:rFonts w:ascii="Times New Roman" w:eastAsia="Times New Roman" w:hAnsi="Times New Roman" w:cs="Times New Roman"/>
                <w14:ligatures w14:val="none"/>
              </w:rPr>
            </w:pPr>
          </w:p>
        </w:tc>
      </w:tr>
    </w:tbl>
    <w:p w14:paraId="395B00F2" w14:textId="77777777" w:rsidR="00141E67" w:rsidRPr="004D412E" w:rsidRDefault="00141E67" w:rsidP="004D412E">
      <w:pPr>
        <w:jc w:val="both"/>
        <w:rPr>
          <w:rFonts w:ascii="Times New Roman" w:eastAsia="Times New Roman" w:hAnsi="Times New Roman" w:cs="Times New Roman"/>
          <w:bCs/>
          <w:sz w:val="23"/>
          <w:szCs w:val="23"/>
          <w14:ligatures w14:val="none"/>
        </w:rPr>
      </w:pPr>
    </w:p>
    <w:p w14:paraId="2CDE8A05" w14:textId="57434D5E" w:rsidR="004D4273" w:rsidRPr="0055427B" w:rsidRDefault="004D4273" w:rsidP="00B13055">
      <w:pPr>
        <w:pStyle w:val="Sraopastraipa"/>
        <w:widowControl w:val="0"/>
        <w:numPr>
          <w:ilvl w:val="0"/>
          <w:numId w:val="34"/>
        </w:numPr>
        <w:tabs>
          <w:tab w:val="left" w:pos="567"/>
        </w:tabs>
        <w:suppressAutoHyphens/>
        <w:spacing w:after="0"/>
        <w:ind w:left="357" w:hanging="357"/>
        <w:jc w:val="center"/>
        <w:rPr>
          <w:rFonts w:ascii="Times New Roman" w:eastAsia="Times New Roman" w:hAnsi="Times New Roman" w:cs="Times New Roman"/>
          <w:b/>
          <w:bCs/>
          <w:sz w:val="23"/>
          <w:szCs w:val="23"/>
          <w14:ligatures w14:val="none"/>
        </w:rPr>
      </w:pPr>
      <w:r w:rsidRPr="0055427B">
        <w:rPr>
          <w:rFonts w:ascii="Times New Roman" w:eastAsia="Times New Roman" w:hAnsi="Times New Roman" w:cs="Times New Roman"/>
          <w:b/>
          <w:bCs/>
          <w:sz w:val="23"/>
          <w:szCs w:val="23"/>
          <w14:ligatures w14:val="none"/>
        </w:rPr>
        <w:t>PRIDEDAMI DOKUMENTAI IR INFORMACIJA APIE KONFIDENCIALUMĄ</w:t>
      </w:r>
    </w:p>
    <w:p w14:paraId="4491EA83" w14:textId="77777777" w:rsidR="004D4273" w:rsidRPr="0055427B" w:rsidRDefault="004D4273" w:rsidP="00B30650">
      <w:pPr>
        <w:widowControl w:val="0"/>
        <w:tabs>
          <w:tab w:val="left" w:pos="567"/>
        </w:tabs>
        <w:suppressAutoHyphens/>
        <w:contextualSpacing/>
        <w:jc w:val="center"/>
        <w:rPr>
          <w:rFonts w:ascii="Times New Roman" w:eastAsia="Times New Roman" w:hAnsi="Times New Roman" w:cs="Times New Roman"/>
          <w:b/>
          <w:bCs/>
          <w:sz w:val="23"/>
          <w:szCs w:val="23"/>
          <w14:ligatures w14:val="none"/>
        </w:rPr>
      </w:pPr>
    </w:p>
    <w:p w14:paraId="120F133A" w14:textId="42B9828E" w:rsidR="00CF0CB9" w:rsidRPr="0055427B" w:rsidRDefault="003F5B34" w:rsidP="00B13055">
      <w:pPr>
        <w:pStyle w:val="Sraopastraipa"/>
        <w:numPr>
          <w:ilvl w:val="1"/>
          <w:numId w:val="34"/>
        </w:numPr>
        <w:rPr>
          <w:rFonts w:ascii="Times New Roman" w:eastAsia="Times New Roman" w:hAnsi="Times New Roman" w:cs="Times New Roman"/>
          <w:sz w:val="23"/>
          <w:szCs w:val="23"/>
          <w14:ligatures w14:val="none"/>
        </w:rPr>
      </w:pPr>
      <w:r w:rsidRPr="0055427B">
        <w:rPr>
          <w:rFonts w:ascii="Times New Roman" w:eastAsia="Times New Roman" w:hAnsi="Times New Roman" w:cs="Times New Roman"/>
          <w:sz w:val="23"/>
          <w:szCs w:val="23"/>
          <w14:ligatures w14:val="none"/>
        </w:rPr>
        <w:t xml:space="preserve"> 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DE3220">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141E67" w:rsidRDefault="00AE6083" w:rsidP="00AE6083">
      <w:pPr>
        <w:widowControl w:val="0"/>
        <w:suppressAutoHyphens/>
        <w:jc w:val="both"/>
        <w:rPr>
          <w:rFonts w:ascii="Times New Roman" w:eastAsia="Lucida Sans Unicode" w:hAnsi="Times New Roman" w:cs="Times New Roman"/>
          <w:b/>
          <w:bCs/>
          <w:sz w:val="20"/>
          <w:szCs w:val="20"/>
          <w14:ligatures w14:val="none"/>
        </w:rPr>
      </w:pPr>
      <w:r w:rsidRPr="00141E67">
        <w:rPr>
          <w:rFonts w:ascii="Times New Roman" w:eastAsia="Lucida Sans Unicode" w:hAnsi="Times New Roman" w:cs="Times New Roman"/>
          <w:b/>
          <w:bCs/>
          <w:sz w:val="20"/>
          <w:szCs w:val="20"/>
          <w14:ligatures w14:val="none"/>
        </w:rPr>
        <w:t xml:space="preserve">*Pastabos: </w:t>
      </w:r>
    </w:p>
    <w:p w14:paraId="0C8A86B8" w14:textId="7EF30C25"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1. pildyti tuomet, jei bus pateikta konfidenciali informacija. </w:t>
      </w:r>
      <w:r w:rsidR="00776003" w:rsidRPr="00141E67">
        <w:rPr>
          <w:rFonts w:ascii="Times New Roman" w:eastAsia="Lucida Sans Unicode" w:hAnsi="Times New Roman" w:cs="Times New Roman"/>
          <w:sz w:val="20"/>
          <w:szCs w:val="20"/>
          <w14:ligatures w14:val="none"/>
        </w:rPr>
        <w:t>Tiekėjas</w:t>
      </w:r>
      <w:r w:rsidRPr="00141E67">
        <w:rPr>
          <w:rFonts w:ascii="Times New Roman" w:eastAsia="Lucida Sans Unicode" w:hAnsi="Times New Roman" w:cs="Times New Roman"/>
          <w:sz w:val="20"/>
          <w:szCs w:val="20"/>
          <w14:ligatures w14:val="none"/>
        </w:rPr>
        <w:t xml:space="preserve"> negali nurodyti, kad konfidenciali yra pasiūlymo kaina arba, kad visas pasiūlymas yra konfidencialus; </w:t>
      </w:r>
    </w:p>
    <w:p w14:paraId="395F0255"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0CE94748" w14:textId="77777777" w:rsidR="00AE6083" w:rsidRPr="00141E67" w:rsidRDefault="00AE6083" w:rsidP="00AE6083">
      <w:pPr>
        <w:widowControl w:val="0"/>
        <w:suppressAutoHyphens/>
        <w:jc w:val="both"/>
        <w:rPr>
          <w:rFonts w:ascii="Times New Roman" w:eastAsia="Lucida Sans Unicode" w:hAnsi="Times New Roman" w:cs="Times New Roman"/>
          <w:sz w:val="20"/>
          <w:szCs w:val="20"/>
          <w14:ligatures w14:val="none"/>
        </w:rPr>
      </w:pPr>
      <w:r w:rsidRPr="00141E67">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2417D3"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2417D3">
        <w:rPr>
          <w:rFonts w:ascii="Times New Roman" w:eastAsia="Lucida Sans Unicode" w:hAnsi="Times New Roman" w:cs="Times New Roman"/>
          <w:b/>
          <w:bCs/>
          <w:sz w:val="23"/>
          <w:szCs w:val="23"/>
          <w14:ligatures w14:val="none"/>
        </w:rPr>
        <w:t>Pasirašydamas šį pasiūlymą, tvirtintu, kad:</w:t>
      </w:r>
    </w:p>
    <w:p w14:paraId="65E415B8" w14:textId="77777777" w:rsidR="00AE6083" w:rsidRPr="002417D3"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2417D3">
        <w:rPr>
          <w:rFonts w:ascii="Times New Roman" w:eastAsia="Times New Roman" w:hAnsi="Times New Roman" w:cs="Times New Roman"/>
          <w:sz w:val="23"/>
          <w:szCs w:val="23"/>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w:t>
      </w:r>
      <w:r w:rsidRPr="002417D3">
        <w:rPr>
          <w:rFonts w:ascii="Times New Roman" w:eastAsia="Times New Roman" w:hAnsi="Times New Roman" w:cs="Times New Roman"/>
          <w:sz w:val="23"/>
          <w:szCs w:val="23"/>
          <w14:ligatures w14:val="none"/>
        </w:rPr>
        <w:lastRenderedPageBreak/>
        <w:t>šio pirkimo ir (ar) susijusiems su šiuo pirkimu;</w:t>
      </w:r>
    </w:p>
    <w:p w14:paraId="7A221C4A" w14:textId="77777777" w:rsidR="00AE6083" w:rsidRPr="002417D3"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3"/>
          <w:szCs w:val="23"/>
          <w14:ligatures w14:val="none"/>
        </w:rPr>
      </w:pPr>
      <w:r w:rsidRPr="002417D3">
        <w:rPr>
          <w:rFonts w:ascii="Times New Roman" w:eastAsia="Times New Roman" w:hAnsi="Times New Roman" w:cs="Times New Roman"/>
          <w:sz w:val="23"/>
          <w:szCs w:val="23"/>
          <w14:ligatures w14:val="none"/>
        </w:rPr>
        <w:t>sutinku su pirkimo dokumentuose nustatytomis sąlygomis ir procedūromis,</w:t>
      </w:r>
    </w:p>
    <w:p w14:paraId="09A44B08" w14:textId="77777777" w:rsidR="00AE6083" w:rsidRPr="002417D3" w:rsidRDefault="00AE6083" w:rsidP="005329D6">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3"/>
          <w:szCs w:val="23"/>
          <w14:ligatures w14:val="none"/>
        </w:rPr>
      </w:pPr>
      <w:r w:rsidRPr="002417D3">
        <w:rPr>
          <w:rFonts w:ascii="Times New Roman" w:eastAsia="Calibri" w:hAnsi="Times New Roman" w:cs="Times New Roman"/>
          <w:sz w:val="23"/>
          <w:szCs w:val="23"/>
          <w14:ligatures w14:val="none"/>
        </w:rPr>
        <w:t>pasiūlymo dokumentuose pateikti duomenys ir informacija yra teisinga ir apima viską, ko reikia tinkamam sutarties įvykdymui;</w:t>
      </w:r>
    </w:p>
    <w:p w14:paraId="7EDF2707" w14:textId="5ECE8060" w:rsidR="00AE6083" w:rsidRPr="002417D3" w:rsidRDefault="00AE6083" w:rsidP="005329D6">
      <w:pPr>
        <w:widowControl w:val="0"/>
        <w:numPr>
          <w:ilvl w:val="0"/>
          <w:numId w:val="21"/>
        </w:numPr>
        <w:tabs>
          <w:tab w:val="left" w:pos="851"/>
        </w:tabs>
        <w:suppressAutoHyphens/>
        <w:ind w:left="0" w:firstLine="567"/>
        <w:contextualSpacing/>
        <w:jc w:val="both"/>
        <w:rPr>
          <w:rFonts w:ascii="Times New Roman" w:eastAsia="Arial" w:hAnsi="Times New Roman" w:cs="Times New Roman"/>
          <w:sz w:val="23"/>
          <w:szCs w:val="23"/>
          <w14:ligatures w14:val="none"/>
        </w:rPr>
      </w:pPr>
      <w:r w:rsidRPr="002417D3">
        <w:rPr>
          <w:rFonts w:ascii="Times New Roman" w:eastAsia="Times New Roman" w:hAnsi="Times New Roman" w:cs="Times New Roman"/>
          <w:sz w:val="23"/>
          <w:szCs w:val="23"/>
          <w14:ligatures w14:val="none"/>
        </w:rPr>
        <w:t xml:space="preserve">pasiūlymas galioja </w:t>
      </w:r>
      <w:r w:rsidR="004E6B53" w:rsidRPr="002417D3">
        <w:rPr>
          <w:rFonts w:ascii="Times New Roman" w:eastAsia="Times New Roman" w:hAnsi="Times New Roman" w:cs="Times New Roman"/>
          <w:iCs/>
          <w:sz w:val="23"/>
          <w:szCs w:val="23"/>
          <w14:ligatures w14:val="none"/>
        </w:rPr>
        <w:t xml:space="preserve">3 mėn. </w:t>
      </w:r>
      <w:r w:rsidRPr="002417D3">
        <w:rPr>
          <w:rFonts w:ascii="Times New Roman" w:eastAsia="Times New Roman" w:hAnsi="Times New Roman" w:cs="Times New Roman"/>
          <w:iCs/>
          <w:sz w:val="23"/>
          <w:szCs w:val="23"/>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31" w:type="dxa"/>
        <w:tblLayout w:type="fixed"/>
        <w:tblLook w:val="01E0" w:firstRow="1" w:lastRow="1" w:firstColumn="1" w:lastColumn="1" w:noHBand="0" w:noVBand="0"/>
      </w:tblPr>
      <w:tblGrid>
        <w:gridCol w:w="3187"/>
        <w:gridCol w:w="584"/>
        <w:gridCol w:w="1921"/>
        <w:gridCol w:w="679"/>
        <w:gridCol w:w="2533"/>
        <w:gridCol w:w="627"/>
      </w:tblGrid>
      <w:tr w:rsidR="00AE6083" w:rsidRPr="00FD3ED1" w14:paraId="023B655A" w14:textId="77777777" w:rsidTr="00141E67">
        <w:trPr>
          <w:trHeight w:val="141"/>
        </w:trPr>
        <w:tc>
          <w:tcPr>
            <w:tcW w:w="3187"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21"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9"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3"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41E67">
        <w:trPr>
          <w:trHeight w:val="506"/>
        </w:trPr>
        <w:tc>
          <w:tcPr>
            <w:tcW w:w="3187"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21"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9"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3"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F5F8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03D05DF"/>
    <w:multiLevelType w:val="multilevel"/>
    <w:tmpl w:val="730CF3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8882CF3"/>
    <w:multiLevelType w:val="hybridMultilevel"/>
    <w:tmpl w:val="8F0E9A4A"/>
    <w:lvl w:ilvl="0" w:tplc="C42EB666">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B0E4490"/>
    <w:multiLevelType w:val="multilevel"/>
    <w:tmpl w:val="B052C2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3"/>
        <w:szCs w:val="2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5F04BF"/>
    <w:multiLevelType w:val="hybridMultilevel"/>
    <w:tmpl w:val="5FD86AF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0395B"/>
    <w:multiLevelType w:val="multilevel"/>
    <w:tmpl w:val="B052C28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3"/>
        <w:szCs w:val="23"/>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6" w15:restartNumberingAfterBreak="0">
    <w:nsid w:val="5DBA73FC"/>
    <w:multiLevelType w:val="multilevel"/>
    <w:tmpl w:val="AFB2ECFA"/>
    <w:lvl w:ilvl="0">
      <w:start w:val="6"/>
      <w:numFmt w:val="decimal"/>
      <w:lvlText w:val="%1."/>
      <w:lvlJc w:val="left"/>
      <w:pPr>
        <w:ind w:left="360" w:hanging="360"/>
      </w:pPr>
      <w:rPr>
        <w:rFonts w:eastAsiaTheme="minorHAnsi" w:hint="default"/>
        <w:b w:val="0"/>
      </w:rPr>
    </w:lvl>
    <w:lvl w:ilvl="1">
      <w:start w:val="2"/>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27"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8"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8070981">
    <w:abstractNumId w:val="20"/>
  </w:num>
  <w:num w:numId="2" w16cid:durableId="918364534">
    <w:abstractNumId w:val="29"/>
  </w:num>
  <w:num w:numId="3" w16cid:durableId="1137603661">
    <w:abstractNumId w:val="1"/>
  </w:num>
  <w:num w:numId="4" w16cid:durableId="2086294233">
    <w:abstractNumId w:val="13"/>
  </w:num>
  <w:num w:numId="5" w16cid:durableId="88475013">
    <w:abstractNumId w:val="3"/>
  </w:num>
  <w:num w:numId="6" w16cid:durableId="1346782825">
    <w:abstractNumId w:val="4"/>
  </w:num>
  <w:num w:numId="7" w16cid:durableId="1071806986">
    <w:abstractNumId w:val="27"/>
  </w:num>
  <w:num w:numId="8" w16cid:durableId="946886966">
    <w:abstractNumId w:val="21"/>
  </w:num>
  <w:num w:numId="9" w16cid:durableId="59443305">
    <w:abstractNumId w:val="25"/>
  </w:num>
  <w:num w:numId="10" w16cid:durableId="1494252782">
    <w:abstractNumId w:val="12"/>
  </w:num>
  <w:num w:numId="11" w16cid:durableId="2127306111">
    <w:abstractNumId w:val="22"/>
  </w:num>
  <w:num w:numId="12" w16cid:durableId="1927110053">
    <w:abstractNumId w:val="30"/>
  </w:num>
  <w:num w:numId="13" w16cid:durableId="637422562">
    <w:abstractNumId w:val="15"/>
  </w:num>
  <w:num w:numId="14" w16cid:durableId="1701541194">
    <w:abstractNumId w:val="28"/>
  </w:num>
  <w:num w:numId="15" w16cid:durableId="1917781488">
    <w:abstractNumId w:val="29"/>
  </w:num>
  <w:num w:numId="16" w16cid:durableId="275524819">
    <w:abstractNumId w:val="8"/>
  </w:num>
  <w:num w:numId="17" w16cid:durableId="1454250703">
    <w:abstractNumId w:val="7"/>
  </w:num>
  <w:num w:numId="18" w16cid:durableId="813790854">
    <w:abstractNumId w:val="23"/>
  </w:num>
  <w:num w:numId="19" w16cid:durableId="340159452">
    <w:abstractNumId w:val="16"/>
  </w:num>
  <w:num w:numId="20" w16cid:durableId="1539782849">
    <w:abstractNumId w:val="6"/>
  </w:num>
  <w:num w:numId="21" w16cid:durableId="660044867">
    <w:abstractNumId w:val="2"/>
  </w:num>
  <w:num w:numId="22" w16cid:durableId="227108289">
    <w:abstractNumId w:val="14"/>
  </w:num>
  <w:num w:numId="23" w16cid:durableId="1498299605">
    <w:abstractNumId w:val="5"/>
  </w:num>
  <w:num w:numId="24" w16cid:durableId="690839979">
    <w:abstractNumId w:val="31"/>
  </w:num>
  <w:num w:numId="25" w16cid:durableId="1438134280">
    <w:abstractNumId w:val="11"/>
  </w:num>
  <w:num w:numId="26" w16cid:durableId="1798258674">
    <w:abstractNumId w:val="10"/>
  </w:num>
  <w:num w:numId="27" w16cid:durableId="1459571908">
    <w:abstractNumId w:val="0"/>
  </w:num>
  <w:num w:numId="28" w16cid:durableId="1076783537">
    <w:abstractNumId w:val="19"/>
  </w:num>
  <w:num w:numId="29" w16cid:durableId="268201639">
    <w:abstractNumId w:val="32"/>
  </w:num>
  <w:num w:numId="30" w16cid:durableId="1192499978">
    <w:abstractNumId w:val="26"/>
  </w:num>
  <w:num w:numId="31" w16cid:durableId="360979321">
    <w:abstractNumId w:val="24"/>
  </w:num>
  <w:num w:numId="32" w16cid:durableId="758909233">
    <w:abstractNumId w:val="18"/>
  </w:num>
  <w:num w:numId="33" w16cid:durableId="609775757">
    <w:abstractNumId w:val="9"/>
  </w:num>
  <w:num w:numId="34" w16cid:durableId="5641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0FA4"/>
    <w:rsid w:val="00001179"/>
    <w:rsid w:val="000020B4"/>
    <w:rsid w:val="0002121E"/>
    <w:rsid w:val="00021420"/>
    <w:rsid w:val="000226B6"/>
    <w:rsid w:val="00023A0A"/>
    <w:rsid w:val="00042C2A"/>
    <w:rsid w:val="00062F26"/>
    <w:rsid w:val="00070CCF"/>
    <w:rsid w:val="00093A36"/>
    <w:rsid w:val="000B501F"/>
    <w:rsid w:val="000B7D71"/>
    <w:rsid w:val="000C455A"/>
    <w:rsid w:val="000D6E09"/>
    <w:rsid w:val="00121603"/>
    <w:rsid w:val="00141C2C"/>
    <w:rsid w:val="00141E67"/>
    <w:rsid w:val="0016107E"/>
    <w:rsid w:val="0016705B"/>
    <w:rsid w:val="0019254D"/>
    <w:rsid w:val="001A2F7D"/>
    <w:rsid w:val="001A512B"/>
    <w:rsid w:val="001E231C"/>
    <w:rsid w:val="001E2797"/>
    <w:rsid w:val="001E3FFE"/>
    <w:rsid w:val="001F1DBD"/>
    <w:rsid w:val="001F5DAC"/>
    <w:rsid w:val="00201B1D"/>
    <w:rsid w:val="00206C82"/>
    <w:rsid w:val="002120F6"/>
    <w:rsid w:val="00235876"/>
    <w:rsid w:val="002417D3"/>
    <w:rsid w:val="00267BAA"/>
    <w:rsid w:val="00293421"/>
    <w:rsid w:val="002944A6"/>
    <w:rsid w:val="002A7352"/>
    <w:rsid w:val="002B1338"/>
    <w:rsid w:val="002C1122"/>
    <w:rsid w:val="002C4453"/>
    <w:rsid w:val="002E0CA5"/>
    <w:rsid w:val="002E216A"/>
    <w:rsid w:val="002F0BD4"/>
    <w:rsid w:val="002F32C0"/>
    <w:rsid w:val="002F4E41"/>
    <w:rsid w:val="0031778F"/>
    <w:rsid w:val="00331E0A"/>
    <w:rsid w:val="00341B0C"/>
    <w:rsid w:val="00370660"/>
    <w:rsid w:val="0037211D"/>
    <w:rsid w:val="003749FC"/>
    <w:rsid w:val="003811A6"/>
    <w:rsid w:val="003A7BD4"/>
    <w:rsid w:val="003B7B22"/>
    <w:rsid w:val="003D3098"/>
    <w:rsid w:val="003F3C31"/>
    <w:rsid w:val="003F5B34"/>
    <w:rsid w:val="00410B7A"/>
    <w:rsid w:val="004117A7"/>
    <w:rsid w:val="00423A29"/>
    <w:rsid w:val="0046756B"/>
    <w:rsid w:val="00467754"/>
    <w:rsid w:val="00482310"/>
    <w:rsid w:val="00491505"/>
    <w:rsid w:val="004A7C9B"/>
    <w:rsid w:val="004B1D86"/>
    <w:rsid w:val="004C229E"/>
    <w:rsid w:val="004C7352"/>
    <w:rsid w:val="004D412E"/>
    <w:rsid w:val="004D4273"/>
    <w:rsid w:val="004E0838"/>
    <w:rsid w:val="004E56B4"/>
    <w:rsid w:val="004E6B53"/>
    <w:rsid w:val="00505115"/>
    <w:rsid w:val="00506699"/>
    <w:rsid w:val="00511E42"/>
    <w:rsid w:val="00523154"/>
    <w:rsid w:val="005237C1"/>
    <w:rsid w:val="00525F52"/>
    <w:rsid w:val="0052631B"/>
    <w:rsid w:val="005329D6"/>
    <w:rsid w:val="00535311"/>
    <w:rsid w:val="00546215"/>
    <w:rsid w:val="00552866"/>
    <w:rsid w:val="0055427B"/>
    <w:rsid w:val="00566B65"/>
    <w:rsid w:val="00575FA9"/>
    <w:rsid w:val="005A2A55"/>
    <w:rsid w:val="005B7C1D"/>
    <w:rsid w:val="005D06DC"/>
    <w:rsid w:val="005E6F38"/>
    <w:rsid w:val="005F1FB4"/>
    <w:rsid w:val="005F3585"/>
    <w:rsid w:val="00602FB1"/>
    <w:rsid w:val="006070EB"/>
    <w:rsid w:val="0063775A"/>
    <w:rsid w:val="00641087"/>
    <w:rsid w:val="00654025"/>
    <w:rsid w:val="00693F9B"/>
    <w:rsid w:val="006979B6"/>
    <w:rsid w:val="006B2030"/>
    <w:rsid w:val="006D5E55"/>
    <w:rsid w:val="006E48F3"/>
    <w:rsid w:val="006F33BD"/>
    <w:rsid w:val="00705013"/>
    <w:rsid w:val="0071568A"/>
    <w:rsid w:val="00715707"/>
    <w:rsid w:val="00716B3D"/>
    <w:rsid w:val="007210F9"/>
    <w:rsid w:val="0075451A"/>
    <w:rsid w:val="00765718"/>
    <w:rsid w:val="0076778B"/>
    <w:rsid w:val="00776003"/>
    <w:rsid w:val="00791CAE"/>
    <w:rsid w:val="007A2DDF"/>
    <w:rsid w:val="007B6051"/>
    <w:rsid w:val="007C40EF"/>
    <w:rsid w:val="007D26FB"/>
    <w:rsid w:val="007E0C51"/>
    <w:rsid w:val="007F635F"/>
    <w:rsid w:val="007F6897"/>
    <w:rsid w:val="00800B54"/>
    <w:rsid w:val="008359A2"/>
    <w:rsid w:val="00836E17"/>
    <w:rsid w:val="00841455"/>
    <w:rsid w:val="008517C7"/>
    <w:rsid w:val="0087155C"/>
    <w:rsid w:val="008760BE"/>
    <w:rsid w:val="0088591A"/>
    <w:rsid w:val="00896FF9"/>
    <w:rsid w:val="008B3E12"/>
    <w:rsid w:val="008C1347"/>
    <w:rsid w:val="008D29E4"/>
    <w:rsid w:val="008D3743"/>
    <w:rsid w:val="00912BD7"/>
    <w:rsid w:val="009177DE"/>
    <w:rsid w:val="009219E6"/>
    <w:rsid w:val="00924220"/>
    <w:rsid w:val="0093539B"/>
    <w:rsid w:val="00944885"/>
    <w:rsid w:val="009777CA"/>
    <w:rsid w:val="009A7D56"/>
    <w:rsid w:val="009D6547"/>
    <w:rsid w:val="009F6A13"/>
    <w:rsid w:val="00A17B61"/>
    <w:rsid w:val="00A223CC"/>
    <w:rsid w:val="00A407FB"/>
    <w:rsid w:val="00A47CF1"/>
    <w:rsid w:val="00A50D58"/>
    <w:rsid w:val="00A53D56"/>
    <w:rsid w:val="00A629A2"/>
    <w:rsid w:val="00A72A10"/>
    <w:rsid w:val="00A852F4"/>
    <w:rsid w:val="00A9525C"/>
    <w:rsid w:val="00A956B2"/>
    <w:rsid w:val="00AA2F0B"/>
    <w:rsid w:val="00AB389B"/>
    <w:rsid w:val="00AB56FD"/>
    <w:rsid w:val="00AD0F90"/>
    <w:rsid w:val="00AD33BA"/>
    <w:rsid w:val="00AE6083"/>
    <w:rsid w:val="00AF0614"/>
    <w:rsid w:val="00AF5F8F"/>
    <w:rsid w:val="00B0009B"/>
    <w:rsid w:val="00B07717"/>
    <w:rsid w:val="00B13055"/>
    <w:rsid w:val="00B15452"/>
    <w:rsid w:val="00B15EF9"/>
    <w:rsid w:val="00B30650"/>
    <w:rsid w:val="00B356F0"/>
    <w:rsid w:val="00B37125"/>
    <w:rsid w:val="00B530EC"/>
    <w:rsid w:val="00B53146"/>
    <w:rsid w:val="00B622F1"/>
    <w:rsid w:val="00B713B7"/>
    <w:rsid w:val="00B83922"/>
    <w:rsid w:val="00B92BEA"/>
    <w:rsid w:val="00B94A09"/>
    <w:rsid w:val="00BA56A7"/>
    <w:rsid w:val="00BA63CE"/>
    <w:rsid w:val="00BA655D"/>
    <w:rsid w:val="00BB0C8C"/>
    <w:rsid w:val="00BC75F9"/>
    <w:rsid w:val="00BD0D1E"/>
    <w:rsid w:val="00BE17B3"/>
    <w:rsid w:val="00BE5DCD"/>
    <w:rsid w:val="00BF5D5C"/>
    <w:rsid w:val="00C11D94"/>
    <w:rsid w:val="00C212B0"/>
    <w:rsid w:val="00C25E0E"/>
    <w:rsid w:val="00C348BA"/>
    <w:rsid w:val="00C4146C"/>
    <w:rsid w:val="00C463DB"/>
    <w:rsid w:val="00C4671F"/>
    <w:rsid w:val="00CC4E5C"/>
    <w:rsid w:val="00CC7B66"/>
    <w:rsid w:val="00CD1D16"/>
    <w:rsid w:val="00CD554B"/>
    <w:rsid w:val="00CD6230"/>
    <w:rsid w:val="00CE029A"/>
    <w:rsid w:val="00CE29F6"/>
    <w:rsid w:val="00CE6F5A"/>
    <w:rsid w:val="00CF0CB9"/>
    <w:rsid w:val="00CF4312"/>
    <w:rsid w:val="00D07C69"/>
    <w:rsid w:val="00D15074"/>
    <w:rsid w:val="00D26D49"/>
    <w:rsid w:val="00D34D26"/>
    <w:rsid w:val="00D50697"/>
    <w:rsid w:val="00D51B61"/>
    <w:rsid w:val="00D53235"/>
    <w:rsid w:val="00D65329"/>
    <w:rsid w:val="00DB17FE"/>
    <w:rsid w:val="00DD4E54"/>
    <w:rsid w:val="00DE1630"/>
    <w:rsid w:val="00DE3220"/>
    <w:rsid w:val="00DE3969"/>
    <w:rsid w:val="00E01709"/>
    <w:rsid w:val="00E14374"/>
    <w:rsid w:val="00E338C2"/>
    <w:rsid w:val="00E5091F"/>
    <w:rsid w:val="00E6388E"/>
    <w:rsid w:val="00E7592E"/>
    <w:rsid w:val="00E84C35"/>
    <w:rsid w:val="00EA1869"/>
    <w:rsid w:val="00EB0CA8"/>
    <w:rsid w:val="00ED5181"/>
    <w:rsid w:val="00EE221E"/>
    <w:rsid w:val="00EF1791"/>
    <w:rsid w:val="00EF25CD"/>
    <w:rsid w:val="00F00EB3"/>
    <w:rsid w:val="00F0163C"/>
    <w:rsid w:val="00F130C3"/>
    <w:rsid w:val="00F168D2"/>
    <w:rsid w:val="00F77C5D"/>
    <w:rsid w:val="00F952AF"/>
    <w:rsid w:val="00F97149"/>
    <w:rsid w:val="00FA0DBE"/>
    <w:rsid w:val="00FA2979"/>
    <w:rsid w:val="00FC1031"/>
    <w:rsid w:val="00FC12C6"/>
    <w:rsid w:val="00FD3B70"/>
    <w:rsid w:val="00FD3ED1"/>
    <w:rsid w:val="00FD5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6967A5FF-70A6-4951-ADEC-BC4CE784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uiPriority w:val="39"/>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uiPriority w:val="99"/>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 w:type="paragraph" w:customStyle="1" w:styleId="Lentelsturinys">
    <w:name w:val="Lentelės turinys"/>
    <w:basedOn w:val="Pagrindinistekstas"/>
    <w:rsid w:val="00DD4E54"/>
    <w:pPr>
      <w:widowControl w:val="0"/>
      <w:suppressLineNumbers/>
      <w:suppressAutoHyphens/>
    </w:pPr>
    <w:rPr>
      <w:rFonts w:ascii="Times New Roman" w:eastAsia="Lucida Sans Unicode" w:hAnsi="Times New Roman" w:cs="Times New Roman"/>
      <w:sz w:val="24"/>
      <w:szCs w:val="20"/>
      <w14:ligatures w14:val="none"/>
    </w:rPr>
  </w:style>
  <w:style w:type="paragraph" w:styleId="Pagrindinistekstas">
    <w:name w:val="Body Text"/>
    <w:basedOn w:val="prastasis"/>
    <w:link w:val="PagrindinistekstasDiagrama"/>
    <w:uiPriority w:val="99"/>
    <w:semiHidden/>
    <w:unhideWhenUsed/>
    <w:rsid w:val="00DD4E54"/>
    <w:pPr>
      <w:spacing w:after="120"/>
    </w:pPr>
  </w:style>
  <w:style w:type="character" w:customStyle="1" w:styleId="PagrindinistekstasDiagrama">
    <w:name w:val="Pagrindinis tekstas Diagrama"/>
    <w:basedOn w:val="Numatytasispastraiposriftas"/>
    <w:link w:val="Pagrindinistekstas"/>
    <w:uiPriority w:val="99"/>
    <w:semiHidden/>
    <w:rsid w:val="00DD4E54"/>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24571090">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448084678">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3117345">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444806694">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10645024">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1955090682">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5936</Words>
  <Characters>3384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7</cp:revision>
  <cp:lastPrinted>2023-07-26T08:25:00Z</cp:lastPrinted>
  <dcterms:created xsi:type="dcterms:W3CDTF">2025-12-04T09:11:00Z</dcterms:created>
  <dcterms:modified xsi:type="dcterms:W3CDTF">2025-12-11T09:50:00Z</dcterms:modified>
</cp:coreProperties>
</file>