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8E3117" w14:textId="32999ABF" w:rsidR="00754C42" w:rsidRPr="00795A71" w:rsidRDefault="00754C42" w:rsidP="00754C42">
      <w:pPr>
        <w:pBdr>
          <w:top w:val="none" w:sz="0" w:space="0" w:color="000000"/>
          <w:left w:val="none" w:sz="0" w:space="0" w:color="000000"/>
          <w:bottom w:val="none" w:sz="0" w:space="0" w:color="000000"/>
          <w:right w:val="none" w:sz="0" w:space="0" w:color="000000"/>
        </w:pBdr>
        <w:suppressAutoHyphens/>
        <w:spacing w:after="0" w:line="240" w:lineRule="auto"/>
        <w:ind w:left="5103"/>
        <w:jc w:val="both"/>
        <w:rPr>
          <w:rFonts w:ascii="Times New Roman" w:eastAsia="Helvetica Neue UltraLight" w:hAnsi="Times New Roman" w:cs="Times New Roman"/>
          <w:sz w:val="24"/>
          <w:szCs w:val="24"/>
          <w:lang w:eastAsia="zh-CN"/>
        </w:rPr>
      </w:pPr>
      <w:r w:rsidRPr="00795A71">
        <w:rPr>
          <w:rFonts w:ascii="Times New Roman" w:eastAsia="Helvetica Neue UltraLight" w:hAnsi="Times New Roman" w:cs="Times New Roman"/>
          <w:sz w:val="24"/>
          <w:szCs w:val="24"/>
          <w:lang w:eastAsia="zh-CN"/>
        </w:rPr>
        <w:t>PATVIRTINTA:</w:t>
      </w:r>
    </w:p>
    <w:p w14:paraId="0DFE4063" w14:textId="5016A3AB" w:rsidR="00754C42" w:rsidRPr="00795A71" w:rsidRDefault="001B2E0F" w:rsidP="00754C42">
      <w:pPr>
        <w:pBdr>
          <w:top w:val="none" w:sz="0" w:space="0" w:color="000000"/>
          <w:left w:val="none" w:sz="0" w:space="0" w:color="000000"/>
          <w:bottom w:val="none" w:sz="0" w:space="0" w:color="000000"/>
          <w:right w:val="none" w:sz="0" w:space="0" w:color="000000"/>
        </w:pBdr>
        <w:suppressAutoHyphens/>
        <w:spacing w:after="0" w:line="240" w:lineRule="auto"/>
        <w:ind w:left="5103"/>
        <w:jc w:val="both"/>
        <w:rPr>
          <w:rFonts w:ascii="Times New Roman" w:eastAsia="Helvetica Neue UltraLight" w:hAnsi="Times New Roman" w:cs="Times New Roman"/>
          <w:sz w:val="24"/>
          <w:szCs w:val="24"/>
          <w:lang w:eastAsia="zh-CN"/>
        </w:rPr>
      </w:pPr>
      <w:r>
        <w:rPr>
          <w:rFonts w:ascii="Times New Roman" w:eastAsia="Helvetica Neue UltraLight" w:hAnsi="Times New Roman" w:cs="Times New Roman"/>
          <w:sz w:val="24"/>
          <w:szCs w:val="24"/>
          <w:lang w:eastAsia="zh-CN"/>
        </w:rPr>
        <w:t>Akcinė</w:t>
      </w:r>
      <w:r w:rsidR="001B1D90">
        <w:rPr>
          <w:rFonts w:ascii="Times New Roman" w:eastAsia="Helvetica Neue UltraLight" w:hAnsi="Times New Roman" w:cs="Times New Roman"/>
          <w:sz w:val="24"/>
          <w:szCs w:val="24"/>
          <w:lang w:eastAsia="zh-CN"/>
        </w:rPr>
        <w:t>s</w:t>
      </w:r>
      <w:r>
        <w:rPr>
          <w:rFonts w:ascii="Times New Roman" w:eastAsia="Helvetica Neue UltraLight" w:hAnsi="Times New Roman" w:cs="Times New Roman"/>
          <w:sz w:val="24"/>
          <w:szCs w:val="24"/>
          <w:lang w:eastAsia="zh-CN"/>
        </w:rPr>
        <w:t xml:space="preserve"> bendrovė</w:t>
      </w:r>
      <w:r w:rsidR="001B1D90">
        <w:rPr>
          <w:rFonts w:ascii="Times New Roman" w:eastAsia="Helvetica Neue UltraLight" w:hAnsi="Times New Roman" w:cs="Times New Roman"/>
          <w:sz w:val="24"/>
          <w:szCs w:val="24"/>
          <w:lang w:eastAsia="zh-CN"/>
        </w:rPr>
        <w:t>s</w:t>
      </w:r>
      <w:r w:rsidR="00754C42" w:rsidRPr="00795A71">
        <w:rPr>
          <w:rFonts w:ascii="Times New Roman" w:eastAsia="Helvetica Neue UltraLight" w:hAnsi="Times New Roman" w:cs="Times New Roman"/>
          <w:sz w:val="24"/>
          <w:szCs w:val="24"/>
          <w:lang w:eastAsia="zh-CN"/>
        </w:rPr>
        <w:t xml:space="preserve"> „R</w:t>
      </w:r>
      <w:r w:rsidR="001B1D90">
        <w:rPr>
          <w:rFonts w:ascii="Times New Roman" w:eastAsia="Helvetica Neue UltraLight" w:hAnsi="Times New Roman" w:cs="Times New Roman"/>
          <w:sz w:val="24"/>
          <w:szCs w:val="24"/>
          <w:lang w:eastAsia="zh-CN"/>
        </w:rPr>
        <w:t>egitra</w:t>
      </w:r>
      <w:r w:rsidR="00754C42" w:rsidRPr="00795A71">
        <w:rPr>
          <w:rFonts w:ascii="Times New Roman" w:eastAsia="Helvetica Neue UltraLight" w:hAnsi="Times New Roman" w:cs="Times New Roman"/>
          <w:sz w:val="24"/>
          <w:szCs w:val="24"/>
          <w:lang w:eastAsia="zh-CN"/>
        </w:rPr>
        <w:t>“</w:t>
      </w:r>
    </w:p>
    <w:p w14:paraId="6DF8C159" w14:textId="36E4B7E5" w:rsidR="00754C42" w:rsidRPr="00795A71" w:rsidRDefault="00754C42" w:rsidP="00754C42">
      <w:pPr>
        <w:pBdr>
          <w:top w:val="none" w:sz="0" w:space="0" w:color="000000"/>
          <w:left w:val="none" w:sz="0" w:space="0" w:color="000000"/>
          <w:bottom w:val="none" w:sz="0" w:space="0" w:color="000000"/>
          <w:right w:val="none" w:sz="0" w:space="0" w:color="000000"/>
        </w:pBdr>
        <w:suppressAutoHyphens/>
        <w:spacing w:after="0" w:line="240" w:lineRule="auto"/>
        <w:ind w:left="5103"/>
        <w:jc w:val="both"/>
        <w:rPr>
          <w:rFonts w:ascii="Times New Roman" w:eastAsia="Helvetica Neue UltraLight" w:hAnsi="Times New Roman" w:cs="Times New Roman"/>
          <w:sz w:val="24"/>
          <w:szCs w:val="24"/>
          <w:lang w:eastAsia="zh-CN"/>
        </w:rPr>
      </w:pPr>
      <w:r w:rsidRPr="00795A71">
        <w:rPr>
          <w:rFonts w:ascii="Times New Roman" w:eastAsia="Helvetica Neue UltraLight" w:hAnsi="Times New Roman" w:cs="Times New Roman"/>
          <w:sz w:val="24"/>
          <w:szCs w:val="24"/>
          <w:lang w:eastAsia="zh-CN"/>
        </w:rPr>
        <w:t>Viešojo pirkimo komisijos posėdžio</w:t>
      </w:r>
    </w:p>
    <w:p w14:paraId="68064F1A" w14:textId="1284EDC1" w:rsidR="00D03D97" w:rsidRDefault="00754C42" w:rsidP="1CE62989">
      <w:pPr>
        <w:pBdr>
          <w:top w:val="none" w:sz="0" w:space="0" w:color="000000"/>
          <w:left w:val="none" w:sz="0" w:space="0" w:color="000000"/>
          <w:bottom w:val="none" w:sz="0" w:space="0" w:color="000000"/>
          <w:right w:val="none" w:sz="0" w:space="0" w:color="000000"/>
        </w:pBdr>
        <w:suppressAutoHyphens/>
        <w:spacing w:after="0" w:line="240" w:lineRule="auto"/>
        <w:ind w:left="5103"/>
        <w:jc w:val="both"/>
        <w:rPr>
          <w:rFonts w:ascii="Times New Roman" w:eastAsia="Helvetica Neue UltraLight" w:hAnsi="Times New Roman" w:cs="Times New Roman"/>
          <w:sz w:val="24"/>
          <w:szCs w:val="24"/>
          <w:lang w:eastAsia="zh-CN"/>
        </w:rPr>
      </w:pPr>
      <w:r w:rsidRPr="1CE62989">
        <w:rPr>
          <w:rFonts w:ascii="Times New Roman" w:eastAsia="Helvetica Neue UltraLight" w:hAnsi="Times New Roman" w:cs="Times New Roman"/>
          <w:sz w:val="24"/>
          <w:szCs w:val="24"/>
          <w:lang w:eastAsia="zh-CN"/>
        </w:rPr>
        <w:t>20</w:t>
      </w:r>
      <w:r w:rsidR="007C220C" w:rsidRPr="1CE62989">
        <w:rPr>
          <w:rFonts w:ascii="Times New Roman" w:eastAsia="Helvetica Neue UltraLight" w:hAnsi="Times New Roman" w:cs="Times New Roman"/>
          <w:sz w:val="24"/>
          <w:szCs w:val="24"/>
          <w:lang w:eastAsia="zh-CN"/>
        </w:rPr>
        <w:t>2</w:t>
      </w:r>
      <w:r w:rsidR="0078202B" w:rsidRPr="1CE62989">
        <w:rPr>
          <w:rFonts w:ascii="Times New Roman" w:eastAsia="Helvetica Neue UltraLight" w:hAnsi="Times New Roman" w:cs="Times New Roman"/>
          <w:sz w:val="24"/>
          <w:szCs w:val="24"/>
          <w:lang w:eastAsia="zh-CN"/>
        </w:rPr>
        <w:t>5</w:t>
      </w:r>
      <w:r w:rsidRPr="1CE62989">
        <w:rPr>
          <w:rFonts w:ascii="Times New Roman" w:eastAsia="Helvetica Neue UltraLight" w:hAnsi="Times New Roman" w:cs="Times New Roman"/>
          <w:sz w:val="24"/>
          <w:szCs w:val="24"/>
          <w:lang w:eastAsia="zh-CN"/>
        </w:rPr>
        <w:t xml:space="preserve"> m</w:t>
      </w:r>
      <w:r w:rsidR="00415507" w:rsidRPr="1CE62989">
        <w:rPr>
          <w:rFonts w:ascii="Times New Roman" w:eastAsia="Helvetica Neue UltraLight" w:hAnsi="Times New Roman" w:cs="Times New Roman"/>
          <w:sz w:val="24"/>
          <w:szCs w:val="24"/>
          <w:lang w:eastAsia="zh-CN"/>
        </w:rPr>
        <w:t>.</w:t>
      </w:r>
      <w:r w:rsidR="00536820" w:rsidRPr="1CE62989">
        <w:rPr>
          <w:rFonts w:ascii="Times New Roman" w:eastAsia="Helvetica Neue UltraLight" w:hAnsi="Times New Roman" w:cs="Times New Roman"/>
          <w:sz w:val="24"/>
          <w:szCs w:val="24"/>
          <w:lang w:eastAsia="zh-CN"/>
        </w:rPr>
        <w:t xml:space="preserve"> </w:t>
      </w:r>
      <w:r w:rsidR="005936A6" w:rsidRPr="1CE62989">
        <w:rPr>
          <w:rFonts w:ascii="Times New Roman" w:eastAsia="Helvetica Neue UltraLight" w:hAnsi="Times New Roman" w:cs="Times New Roman"/>
          <w:sz w:val="24"/>
          <w:szCs w:val="24"/>
          <w:lang w:eastAsia="zh-CN"/>
        </w:rPr>
        <w:t>gruodž</w:t>
      </w:r>
      <w:r w:rsidR="00B7173B" w:rsidRPr="1CE62989">
        <w:rPr>
          <w:rFonts w:ascii="Times New Roman" w:eastAsia="Helvetica Neue UltraLight" w:hAnsi="Times New Roman" w:cs="Times New Roman"/>
          <w:sz w:val="24"/>
          <w:szCs w:val="24"/>
          <w:lang w:eastAsia="zh-CN"/>
        </w:rPr>
        <w:t>io</w:t>
      </w:r>
      <w:r w:rsidR="398674CE" w:rsidRPr="1CE62989">
        <w:rPr>
          <w:rFonts w:ascii="Times New Roman" w:eastAsia="Helvetica Neue UltraLight" w:hAnsi="Times New Roman" w:cs="Times New Roman"/>
          <w:sz w:val="24"/>
          <w:szCs w:val="24"/>
          <w:lang w:eastAsia="zh-CN"/>
        </w:rPr>
        <w:t xml:space="preserve"> </w:t>
      </w:r>
      <w:r w:rsidR="0EAF20C0" w:rsidRPr="1CE62989">
        <w:rPr>
          <w:rFonts w:ascii="Times New Roman" w:eastAsia="Helvetica Neue UltraLight" w:hAnsi="Times New Roman" w:cs="Times New Roman"/>
          <w:sz w:val="24"/>
          <w:szCs w:val="24"/>
          <w:lang w:eastAsia="zh-CN"/>
        </w:rPr>
        <w:t>10</w:t>
      </w:r>
      <w:r w:rsidR="00B7173B" w:rsidRPr="1CE62989">
        <w:rPr>
          <w:rFonts w:ascii="Times New Roman" w:eastAsia="Helvetica Neue UltraLight" w:hAnsi="Times New Roman" w:cs="Times New Roman"/>
          <w:sz w:val="24"/>
          <w:szCs w:val="24"/>
          <w:lang w:eastAsia="zh-CN"/>
        </w:rPr>
        <w:t xml:space="preserve"> </w:t>
      </w:r>
      <w:r w:rsidR="00B45033" w:rsidRPr="1CE62989">
        <w:rPr>
          <w:rFonts w:ascii="Times New Roman" w:eastAsia="Helvetica Neue UltraLight" w:hAnsi="Times New Roman" w:cs="Times New Roman"/>
          <w:sz w:val="24"/>
          <w:szCs w:val="24"/>
          <w:lang w:eastAsia="zh-CN"/>
        </w:rPr>
        <w:t xml:space="preserve">d. </w:t>
      </w:r>
      <w:r w:rsidRPr="1CE62989">
        <w:rPr>
          <w:rFonts w:ascii="Times New Roman" w:eastAsia="Helvetica Neue UltraLight" w:hAnsi="Times New Roman" w:cs="Times New Roman"/>
          <w:sz w:val="24"/>
          <w:szCs w:val="24"/>
          <w:lang w:eastAsia="zh-CN"/>
        </w:rPr>
        <w:t>protokolu</w:t>
      </w:r>
    </w:p>
    <w:p w14:paraId="7B1E53B0" w14:textId="664D40B6" w:rsidR="00754C42" w:rsidRDefault="00754C42" w:rsidP="1CE62989">
      <w:pPr>
        <w:pBdr>
          <w:top w:val="none" w:sz="0" w:space="0" w:color="000000"/>
          <w:left w:val="none" w:sz="0" w:space="0" w:color="000000"/>
          <w:bottom w:val="none" w:sz="0" w:space="0" w:color="000000"/>
          <w:right w:val="none" w:sz="0" w:space="0" w:color="000000"/>
        </w:pBdr>
        <w:suppressAutoHyphens/>
        <w:spacing w:after="0" w:line="240" w:lineRule="auto"/>
        <w:ind w:left="5103"/>
        <w:jc w:val="both"/>
        <w:rPr>
          <w:rFonts w:ascii="Times New Roman" w:eastAsia="Helvetica Neue UltraLight" w:hAnsi="Times New Roman" w:cs="Times New Roman"/>
          <w:sz w:val="24"/>
          <w:szCs w:val="24"/>
          <w:lang w:eastAsia="zh-CN"/>
        </w:rPr>
      </w:pPr>
      <w:r w:rsidRPr="1CE62989">
        <w:rPr>
          <w:rFonts w:ascii="Times New Roman" w:eastAsia="Helvetica Neue UltraLight" w:hAnsi="Times New Roman" w:cs="Times New Roman"/>
          <w:sz w:val="24"/>
          <w:szCs w:val="24"/>
          <w:lang w:eastAsia="zh-CN"/>
        </w:rPr>
        <w:t>Nr.</w:t>
      </w:r>
      <w:r w:rsidR="00184B0A" w:rsidRPr="1CE62989">
        <w:rPr>
          <w:rFonts w:ascii="Times New Roman" w:eastAsia="Helvetica Neue UltraLight" w:hAnsi="Times New Roman" w:cs="Times New Roman"/>
          <w:sz w:val="24"/>
          <w:szCs w:val="24"/>
          <w:lang w:eastAsia="zh-CN"/>
        </w:rPr>
        <w:t xml:space="preserve"> </w:t>
      </w:r>
      <w:r w:rsidR="00D03D97" w:rsidRPr="1CE62989">
        <w:rPr>
          <w:rFonts w:ascii="Times New Roman" w:eastAsia="Helvetica Neue UltraLight" w:hAnsi="Times New Roman" w:cs="Times New Roman"/>
          <w:sz w:val="24"/>
          <w:szCs w:val="24"/>
          <w:lang w:eastAsia="zh-CN"/>
        </w:rPr>
        <w:t>2025-PROT_2.8E-</w:t>
      </w:r>
      <w:r w:rsidR="6C2D0652" w:rsidRPr="1CE62989">
        <w:rPr>
          <w:rFonts w:ascii="Times New Roman" w:eastAsia="Helvetica Neue UltraLight" w:hAnsi="Times New Roman" w:cs="Times New Roman"/>
          <w:sz w:val="24"/>
          <w:szCs w:val="24"/>
          <w:lang w:eastAsia="zh-CN"/>
        </w:rPr>
        <w:t>369</w:t>
      </w:r>
    </w:p>
    <w:p w14:paraId="530A82BD" w14:textId="5664BE2C" w:rsidR="00FF6BFC" w:rsidRDefault="00FF6BFC" w:rsidP="1CE62989">
      <w:pPr>
        <w:pBdr>
          <w:top w:val="none" w:sz="0" w:space="0" w:color="000000"/>
          <w:left w:val="none" w:sz="0" w:space="0" w:color="000000"/>
          <w:bottom w:val="none" w:sz="0" w:space="0" w:color="000000"/>
          <w:right w:val="none" w:sz="0" w:space="0" w:color="000000"/>
        </w:pBdr>
        <w:suppressAutoHyphens/>
        <w:spacing w:after="0" w:line="240" w:lineRule="auto"/>
        <w:ind w:left="5103"/>
        <w:jc w:val="both"/>
        <w:rPr>
          <w:rFonts w:ascii="Times New Roman" w:eastAsia="Helvetica Neue UltraLight" w:hAnsi="Times New Roman" w:cs="Times New Roman"/>
          <w:sz w:val="24"/>
          <w:szCs w:val="24"/>
          <w:lang w:eastAsia="zh-CN"/>
        </w:rPr>
      </w:pPr>
      <w:r>
        <w:rPr>
          <w:rFonts w:ascii="Times New Roman" w:eastAsia="Helvetica Neue UltraLight" w:hAnsi="Times New Roman" w:cs="Times New Roman"/>
          <w:sz w:val="24"/>
          <w:szCs w:val="24"/>
          <w:lang w:eastAsia="zh-CN"/>
        </w:rPr>
        <w:t>PAKEITIMAI PATVIRTINTI:</w:t>
      </w:r>
    </w:p>
    <w:p w14:paraId="1A50492A" w14:textId="396A9949" w:rsidR="00FF6BFC" w:rsidRDefault="00FF6BFC" w:rsidP="00FF6BFC">
      <w:pPr>
        <w:pBdr>
          <w:top w:val="none" w:sz="0" w:space="0" w:color="000000"/>
          <w:left w:val="none" w:sz="0" w:space="0" w:color="000000"/>
          <w:bottom w:val="none" w:sz="0" w:space="0" w:color="000000"/>
          <w:right w:val="none" w:sz="0" w:space="0" w:color="000000"/>
        </w:pBdr>
        <w:suppressAutoHyphens/>
        <w:spacing w:after="0" w:line="240" w:lineRule="auto"/>
        <w:ind w:left="5103"/>
        <w:jc w:val="both"/>
        <w:rPr>
          <w:rFonts w:ascii="Times New Roman" w:eastAsia="Helvetica Neue UltraLight" w:hAnsi="Times New Roman" w:cs="Times New Roman"/>
          <w:sz w:val="24"/>
          <w:szCs w:val="24"/>
          <w:lang w:eastAsia="zh-CN"/>
        </w:rPr>
      </w:pPr>
      <w:r w:rsidRPr="1CE62989">
        <w:rPr>
          <w:rFonts w:ascii="Times New Roman" w:eastAsia="Helvetica Neue UltraLight" w:hAnsi="Times New Roman" w:cs="Times New Roman"/>
          <w:sz w:val="24"/>
          <w:szCs w:val="24"/>
          <w:lang w:eastAsia="zh-CN"/>
        </w:rPr>
        <w:t xml:space="preserve">2025 m. gruodžio </w:t>
      </w:r>
      <w:r w:rsidR="00F67E8D" w:rsidRPr="00F67E8D">
        <w:rPr>
          <w:rFonts w:ascii="Times New Roman" w:eastAsia="Helvetica Neue UltraLight" w:hAnsi="Times New Roman" w:cs="Times New Roman"/>
          <w:sz w:val="24"/>
          <w:szCs w:val="24"/>
          <w:lang w:eastAsia="zh-CN"/>
        </w:rPr>
        <w:t>15</w:t>
      </w:r>
      <w:r w:rsidRPr="1CE62989">
        <w:rPr>
          <w:rFonts w:ascii="Times New Roman" w:eastAsia="Helvetica Neue UltraLight" w:hAnsi="Times New Roman" w:cs="Times New Roman"/>
          <w:sz w:val="24"/>
          <w:szCs w:val="24"/>
          <w:lang w:eastAsia="zh-CN"/>
        </w:rPr>
        <w:t xml:space="preserve"> d. protokolu</w:t>
      </w:r>
    </w:p>
    <w:p w14:paraId="151382EA" w14:textId="268B338D" w:rsidR="00FF6BFC" w:rsidRDefault="00FF6BFC" w:rsidP="00FF6BFC">
      <w:pPr>
        <w:pBdr>
          <w:top w:val="none" w:sz="0" w:space="0" w:color="000000"/>
          <w:left w:val="none" w:sz="0" w:space="0" w:color="000000"/>
          <w:bottom w:val="none" w:sz="0" w:space="0" w:color="000000"/>
          <w:right w:val="none" w:sz="0" w:space="0" w:color="000000"/>
        </w:pBdr>
        <w:suppressAutoHyphens/>
        <w:spacing w:after="0" w:line="240" w:lineRule="auto"/>
        <w:ind w:left="5103"/>
        <w:jc w:val="both"/>
        <w:rPr>
          <w:rFonts w:ascii="Times New Roman" w:eastAsia="Helvetica Neue UltraLight" w:hAnsi="Times New Roman" w:cs="Times New Roman"/>
          <w:sz w:val="24"/>
          <w:szCs w:val="24"/>
          <w:lang w:eastAsia="zh-CN"/>
        </w:rPr>
      </w:pPr>
      <w:r w:rsidRPr="1CE62989">
        <w:rPr>
          <w:rFonts w:ascii="Times New Roman" w:eastAsia="Helvetica Neue UltraLight" w:hAnsi="Times New Roman" w:cs="Times New Roman"/>
          <w:sz w:val="24"/>
          <w:szCs w:val="24"/>
          <w:lang w:eastAsia="zh-CN"/>
        </w:rPr>
        <w:t>Nr. 2025-PROT_2.8E-</w:t>
      </w:r>
      <w:r w:rsidR="00F67E8D" w:rsidRPr="00F67E8D">
        <w:rPr>
          <w:rFonts w:ascii="Times New Roman" w:eastAsia="Helvetica Neue UltraLight" w:hAnsi="Times New Roman" w:cs="Times New Roman"/>
          <w:sz w:val="24"/>
          <w:szCs w:val="24"/>
          <w:lang w:eastAsia="zh-CN"/>
        </w:rPr>
        <w:t>377</w:t>
      </w:r>
    </w:p>
    <w:p w14:paraId="4D67140C" w14:textId="77777777" w:rsidR="00FF6BFC" w:rsidRPr="00795A71" w:rsidRDefault="00FF6BFC" w:rsidP="1CE62989">
      <w:pPr>
        <w:pBdr>
          <w:top w:val="none" w:sz="0" w:space="0" w:color="000000"/>
          <w:left w:val="none" w:sz="0" w:space="0" w:color="000000"/>
          <w:bottom w:val="none" w:sz="0" w:space="0" w:color="000000"/>
          <w:right w:val="none" w:sz="0" w:space="0" w:color="000000"/>
        </w:pBdr>
        <w:suppressAutoHyphens/>
        <w:spacing w:after="0" w:line="240" w:lineRule="auto"/>
        <w:ind w:left="5103"/>
        <w:jc w:val="both"/>
        <w:rPr>
          <w:rFonts w:ascii="Times New Roman" w:eastAsia="Helvetica Neue UltraLight" w:hAnsi="Times New Roman" w:cs="Times New Roman"/>
          <w:sz w:val="24"/>
          <w:szCs w:val="24"/>
          <w:lang w:eastAsia="zh-CN"/>
        </w:rPr>
      </w:pPr>
    </w:p>
    <w:p w14:paraId="38600689" w14:textId="77777777" w:rsidR="002E30BC" w:rsidRPr="00795A71" w:rsidRDefault="002E30BC" w:rsidP="00754C42">
      <w:pPr>
        <w:pBdr>
          <w:top w:val="none" w:sz="0" w:space="0" w:color="000000"/>
          <w:left w:val="none" w:sz="0" w:space="0" w:color="000000"/>
          <w:bottom w:val="none" w:sz="0" w:space="0" w:color="000000"/>
          <w:right w:val="none" w:sz="0" w:space="0" w:color="000000"/>
        </w:pBdr>
        <w:tabs>
          <w:tab w:val="left" w:pos="567"/>
        </w:tabs>
        <w:suppressAutoHyphens/>
        <w:spacing w:after="0" w:line="240" w:lineRule="auto"/>
        <w:ind w:right="-178" w:firstLine="426"/>
        <w:jc w:val="center"/>
        <w:rPr>
          <w:rFonts w:ascii="Times New Roman" w:eastAsia="Helvetica Neue UltraLight" w:hAnsi="Times New Roman" w:cs="Times New Roman"/>
          <w:b/>
          <w:sz w:val="24"/>
          <w:szCs w:val="24"/>
          <w:lang w:eastAsia="zh-CN"/>
        </w:rPr>
      </w:pPr>
    </w:p>
    <w:p w14:paraId="49605CB9" w14:textId="1BAA687D" w:rsidR="00754C42" w:rsidRPr="00795A71" w:rsidRDefault="00EB4CAA" w:rsidP="00754C42">
      <w:pPr>
        <w:pBdr>
          <w:top w:val="none" w:sz="0" w:space="0" w:color="000000"/>
          <w:left w:val="none" w:sz="0" w:space="0" w:color="000000"/>
          <w:bottom w:val="none" w:sz="0" w:space="0" w:color="000000"/>
          <w:right w:val="none" w:sz="0" w:space="0" w:color="000000"/>
        </w:pBdr>
        <w:tabs>
          <w:tab w:val="left" w:pos="567"/>
        </w:tabs>
        <w:suppressAutoHyphens/>
        <w:spacing w:after="0" w:line="240" w:lineRule="auto"/>
        <w:ind w:right="-178" w:firstLine="426"/>
        <w:jc w:val="center"/>
        <w:rPr>
          <w:rFonts w:ascii="Times New Roman" w:eastAsia="Helvetica Neue UltraLight" w:hAnsi="Times New Roman" w:cs="Times New Roman"/>
          <w:sz w:val="24"/>
          <w:szCs w:val="24"/>
          <w:lang w:eastAsia="zh-CN"/>
        </w:rPr>
      </w:pPr>
      <w:r>
        <w:rPr>
          <w:rFonts w:ascii="Times New Roman" w:eastAsia="Helvetica Neue UltraLight" w:hAnsi="Times New Roman" w:cs="Times New Roman"/>
          <w:b/>
          <w:sz w:val="24"/>
          <w:szCs w:val="24"/>
          <w:lang w:eastAsia="zh-CN"/>
        </w:rPr>
        <w:t>AKCINĖ BENDROVĖ</w:t>
      </w:r>
      <w:r w:rsidR="00754C42" w:rsidRPr="00795A71">
        <w:rPr>
          <w:rFonts w:ascii="Times New Roman" w:eastAsia="Helvetica Neue UltraLight" w:hAnsi="Times New Roman" w:cs="Times New Roman"/>
          <w:b/>
          <w:sz w:val="24"/>
          <w:szCs w:val="24"/>
          <w:lang w:eastAsia="zh-CN"/>
        </w:rPr>
        <w:t xml:space="preserve"> „REGITRA“</w:t>
      </w:r>
    </w:p>
    <w:p w14:paraId="10D212C1" w14:textId="64B7A3B6" w:rsidR="00754C42" w:rsidRPr="00795A71" w:rsidRDefault="00754C42" w:rsidP="00754C42">
      <w:pPr>
        <w:pBdr>
          <w:top w:val="none" w:sz="0" w:space="0" w:color="000000"/>
          <w:left w:val="none" w:sz="0" w:space="0" w:color="000000"/>
          <w:bottom w:val="none" w:sz="0" w:space="0" w:color="000000"/>
          <w:right w:val="none" w:sz="0" w:space="0" w:color="000000"/>
        </w:pBdr>
        <w:tabs>
          <w:tab w:val="left" w:pos="3600"/>
          <w:tab w:val="left" w:pos="7200"/>
        </w:tabs>
        <w:suppressAutoHyphens/>
        <w:spacing w:after="0" w:line="240" w:lineRule="auto"/>
        <w:jc w:val="center"/>
        <w:rPr>
          <w:rFonts w:ascii="Times New Roman" w:eastAsia="Helvetica Neue UltraLight" w:hAnsi="Times New Roman" w:cs="Times New Roman"/>
          <w:sz w:val="24"/>
          <w:szCs w:val="24"/>
          <w:lang w:eastAsia="zh-CN"/>
        </w:rPr>
      </w:pPr>
      <w:r w:rsidRPr="00795A71">
        <w:rPr>
          <w:rFonts w:ascii="Times New Roman" w:eastAsia="Helvetica Neue UltraLight" w:hAnsi="Times New Roman" w:cs="Times New Roman"/>
          <w:sz w:val="20"/>
          <w:szCs w:val="20"/>
          <w:lang w:eastAsia="zh-CN"/>
        </w:rPr>
        <w:t>Liepkalnio g. 97</w:t>
      </w:r>
      <w:r w:rsidR="00173CC6" w:rsidRPr="00795A71">
        <w:rPr>
          <w:rFonts w:ascii="Times New Roman" w:eastAsia="Helvetica Neue UltraLight" w:hAnsi="Times New Roman" w:cs="Times New Roman"/>
          <w:sz w:val="20"/>
          <w:szCs w:val="20"/>
          <w:lang w:eastAsia="zh-CN"/>
        </w:rPr>
        <w:t>A</w:t>
      </w:r>
      <w:r w:rsidRPr="00795A71">
        <w:rPr>
          <w:rFonts w:ascii="Times New Roman" w:eastAsia="Helvetica Neue UltraLight" w:hAnsi="Times New Roman" w:cs="Times New Roman"/>
          <w:sz w:val="20"/>
          <w:szCs w:val="20"/>
          <w:lang w:eastAsia="zh-CN"/>
        </w:rPr>
        <w:t>, 02121 Vilnius, t</w:t>
      </w:r>
      <w:r w:rsidRPr="00795A71">
        <w:rPr>
          <w:rFonts w:ascii="Times New Roman" w:eastAsia="Helvetica Neue UltraLight" w:hAnsi="Times New Roman" w:cs="Times New Roman"/>
          <w:sz w:val="20"/>
          <w:szCs w:val="20"/>
          <w:lang w:eastAsia="lt-LT"/>
        </w:rPr>
        <w:t xml:space="preserve">el. </w:t>
      </w:r>
      <w:r w:rsidR="00094E00">
        <w:rPr>
          <w:rFonts w:ascii="Times New Roman" w:eastAsia="Helvetica Neue UltraLight" w:hAnsi="Times New Roman" w:cs="Times New Roman"/>
          <w:sz w:val="20"/>
          <w:szCs w:val="20"/>
          <w:lang w:eastAsia="lt-LT"/>
        </w:rPr>
        <w:t>+370</w:t>
      </w:r>
      <w:r w:rsidR="00640B50">
        <w:rPr>
          <w:rFonts w:ascii="Times New Roman" w:eastAsia="Helvetica Neue UltraLight" w:hAnsi="Times New Roman" w:cs="Times New Roman"/>
          <w:sz w:val="20"/>
          <w:szCs w:val="20"/>
          <w:lang w:eastAsia="lt-LT"/>
        </w:rPr>
        <w:t xml:space="preserve"> </w:t>
      </w:r>
      <w:r w:rsidRPr="00795A71">
        <w:rPr>
          <w:rFonts w:ascii="Times New Roman" w:eastAsia="Helvetica Neue UltraLight" w:hAnsi="Times New Roman" w:cs="Times New Roman"/>
          <w:sz w:val="20"/>
          <w:szCs w:val="20"/>
          <w:lang w:eastAsia="lt-LT"/>
        </w:rPr>
        <w:t xml:space="preserve">5 266 0421, el. p. </w:t>
      </w:r>
      <w:hyperlink r:id="rId11" w:history="1">
        <w:r w:rsidR="00640B50" w:rsidRPr="008C13D4">
          <w:rPr>
            <w:rStyle w:val="Hyperlink"/>
            <w:rFonts w:ascii="Times New Roman" w:eastAsia="Helvetica Neue UltraLight" w:hAnsi="Times New Roman" w:cs="Times New Roman"/>
            <w:color w:val="0000FF"/>
            <w:sz w:val="20"/>
            <w:szCs w:val="20"/>
            <w:lang w:eastAsia="lt-LT"/>
          </w:rPr>
          <w:t>regitra@regitra.lt</w:t>
        </w:r>
      </w:hyperlink>
      <w:r w:rsidRPr="00795A71">
        <w:rPr>
          <w:rFonts w:ascii="Times New Roman" w:eastAsia="Helvetica Neue UltraLight" w:hAnsi="Times New Roman" w:cs="Times New Roman"/>
          <w:sz w:val="20"/>
          <w:szCs w:val="20"/>
          <w:lang w:eastAsia="lt-LT"/>
        </w:rPr>
        <w:t>.</w:t>
      </w:r>
      <w:r w:rsidR="00640B50">
        <w:rPr>
          <w:rFonts w:ascii="Times New Roman" w:eastAsia="Helvetica Neue UltraLight" w:hAnsi="Times New Roman" w:cs="Times New Roman"/>
          <w:sz w:val="20"/>
          <w:szCs w:val="20"/>
          <w:lang w:eastAsia="lt-LT"/>
        </w:rPr>
        <w:t xml:space="preserve"> </w:t>
      </w:r>
    </w:p>
    <w:p w14:paraId="66263F04" w14:textId="77777777" w:rsidR="00754C42" w:rsidRPr="00795A71" w:rsidRDefault="00754C42" w:rsidP="00754C42">
      <w:pPr>
        <w:pBdr>
          <w:top w:val="none" w:sz="0" w:space="0" w:color="000000"/>
          <w:left w:val="none" w:sz="0" w:space="0" w:color="000000"/>
          <w:bottom w:val="single" w:sz="4" w:space="1" w:color="000000"/>
          <w:right w:val="none" w:sz="0" w:space="0" w:color="000000"/>
        </w:pBdr>
        <w:tabs>
          <w:tab w:val="left" w:pos="567"/>
        </w:tabs>
        <w:suppressAutoHyphens/>
        <w:spacing w:after="0" w:line="240" w:lineRule="auto"/>
        <w:ind w:firstLine="425"/>
        <w:jc w:val="center"/>
        <w:rPr>
          <w:rFonts w:ascii="Times New Roman" w:eastAsia="Calibri" w:hAnsi="Times New Roman" w:cs="Times New Roman"/>
          <w:sz w:val="24"/>
          <w:szCs w:val="24"/>
          <w:lang w:eastAsia="zh-CN"/>
        </w:rPr>
      </w:pPr>
      <w:r w:rsidRPr="00795A71">
        <w:rPr>
          <w:rFonts w:ascii="Times New Roman" w:eastAsia="Calibri" w:hAnsi="Times New Roman" w:cs="Times New Roman"/>
          <w:sz w:val="20"/>
          <w:szCs w:val="20"/>
          <w:lang w:eastAsia="lt-LT"/>
        </w:rPr>
        <w:t>Duomenys kaupiami ir saugomi Juridinių asmenų registre, k</w:t>
      </w:r>
      <w:r w:rsidRPr="00795A71">
        <w:rPr>
          <w:rFonts w:ascii="Times New Roman" w:eastAsia="Calibri" w:hAnsi="Times New Roman" w:cs="Times New Roman"/>
          <w:sz w:val="20"/>
          <w:szCs w:val="20"/>
          <w:lang w:eastAsia="zh-CN"/>
        </w:rPr>
        <w:t>odas 110078991</w:t>
      </w:r>
    </w:p>
    <w:p w14:paraId="644C728A" w14:textId="77777777" w:rsidR="00754C42" w:rsidRPr="00795A71" w:rsidRDefault="00754C42" w:rsidP="00754C42">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sz w:val="20"/>
          <w:szCs w:val="20"/>
          <w:lang w:eastAsia="zh-CN"/>
        </w:rPr>
      </w:pPr>
    </w:p>
    <w:p w14:paraId="3586A4CF" w14:textId="3BFC0D2A" w:rsidR="00F25DC4" w:rsidRPr="00795A71" w:rsidRDefault="00B36BD2" w:rsidP="00457D77">
      <w:pPr>
        <w:spacing w:after="0"/>
        <w:jc w:val="center"/>
        <w:rPr>
          <w:rFonts w:ascii="Times New Roman" w:eastAsia="Helvetica Neue UltraLight" w:hAnsi="Times New Roman" w:cs="Times New Roman"/>
          <w:b/>
          <w:spacing w:val="4"/>
          <w:sz w:val="24"/>
          <w:szCs w:val="24"/>
          <w:lang w:eastAsia="zh-CN"/>
        </w:rPr>
      </w:pPr>
      <w:r w:rsidRPr="00795A71">
        <w:rPr>
          <w:rFonts w:ascii="Times New Roman" w:eastAsia="Helvetica Neue UltraLight" w:hAnsi="Times New Roman" w:cs="Times New Roman"/>
          <w:b/>
          <w:spacing w:val="4"/>
          <w:sz w:val="24"/>
          <w:szCs w:val="24"/>
          <w:lang w:eastAsia="zh-CN"/>
        </w:rPr>
        <w:t>VIEŠOJO PIRKIMO</w:t>
      </w:r>
    </w:p>
    <w:p w14:paraId="52C95915" w14:textId="6C4E40FF" w:rsidR="0034117D" w:rsidRDefault="00A274A7" w:rsidP="005C65C5">
      <w:pPr>
        <w:spacing w:after="0"/>
        <w:jc w:val="center"/>
        <w:rPr>
          <w:rFonts w:ascii="Times New Roman" w:hAnsi="Times New Roman" w:cs="Times New Roman"/>
          <w:b/>
          <w:sz w:val="24"/>
          <w:szCs w:val="24"/>
        </w:rPr>
      </w:pPr>
      <w:r>
        <w:rPr>
          <w:rFonts w:ascii="Times New Roman" w:hAnsi="Times New Roman" w:cs="Times New Roman"/>
          <w:b/>
          <w:sz w:val="24"/>
          <w:szCs w:val="24"/>
        </w:rPr>
        <w:t>„</w:t>
      </w:r>
      <w:r w:rsidR="00E57445" w:rsidRPr="00E57445">
        <w:rPr>
          <w:rFonts w:ascii="Times New Roman" w:hAnsi="Times New Roman" w:cs="Times New Roman"/>
          <w:b/>
          <w:sz w:val="24"/>
          <w:szCs w:val="24"/>
        </w:rPr>
        <w:t>VALSTYBINI</w:t>
      </w:r>
      <w:r w:rsidR="0034117D">
        <w:rPr>
          <w:rFonts w:ascii="Times New Roman" w:hAnsi="Times New Roman" w:cs="Times New Roman"/>
          <w:b/>
          <w:sz w:val="24"/>
          <w:szCs w:val="24"/>
        </w:rPr>
        <w:t>O</w:t>
      </w:r>
      <w:r w:rsidR="00E57445" w:rsidRPr="00E57445">
        <w:rPr>
          <w:rFonts w:ascii="Times New Roman" w:hAnsi="Times New Roman" w:cs="Times New Roman"/>
          <w:b/>
          <w:sz w:val="24"/>
          <w:szCs w:val="24"/>
        </w:rPr>
        <w:t xml:space="preserve"> REGISTRACIJOS NUMERIO ŽENKLŲ PLOKŠTELĖ</w:t>
      </w:r>
      <w:r w:rsidR="00E655FE">
        <w:rPr>
          <w:rFonts w:ascii="Times New Roman" w:hAnsi="Times New Roman" w:cs="Times New Roman"/>
          <w:b/>
          <w:sz w:val="24"/>
          <w:szCs w:val="24"/>
        </w:rPr>
        <w:t>S</w:t>
      </w:r>
      <w:r w:rsidR="00E57445" w:rsidRPr="00E57445">
        <w:rPr>
          <w:rFonts w:ascii="Times New Roman" w:hAnsi="Times New Roman" w:cs="Times New Roman"/>
          <w:b/>
          <w:sz w:val="24"/>
          <w:szCs w:val="24"/>
        </w:rPr>
        <w:t xml:space="preserve"> IR LENTELĖ</w:t>
      </w:r>
      <w:r w:rsidR="00E655FE">
        <w:rPr>
          <w:rFonts w:ascii="Times New Roman" w:hAnsi="Times New Roman" w:cs="Times New Roman"/>
          <w:b/>
          <w:sz w:val="24"/>
          <w:szCs w:val="24"/>
        </w:rPr>
        <w:t>S</w:t>
      </w:r>
      <w:r w:rsidR="00E57445" w:rsidRPr="00E57445">
        <w:rPr>
          <w:rFonts w:ascii="Times New Roman" w:hAnsi="Times New Roman" w:cs="Times New Roman"/>
          <w:b/>
          <w:sz w:val="24"/>
          <w:szCs w:val="24"/>
        </w:rPr>
        <w:t xml:space="preserve"> SU REGISTRACIJOS NUMERIU (IŠ ALIUMINIO)</w:t>
      </w:r>
      <w:r>
        <w:rPr>
          <w:rFonts w:ascii="Times New Roman" w:hAnsi="Times New Roman" w:cs="Times New Roman"/>
          <w:b/>
          <w:sz w:val="24"/>
          <w:szCs w:val="24"/>
        </w:rPr>
        <w:t>“</w:t>
      </w:r>
      <w:r w:rsidR="005C65C5">
        <w:rPr>
          <w:rFonts w:ascii="Times New Roman" w:hAnsi="Times New Roman" w:cs="Times New Roman"/>
          <w:b/>
          <w:sz w:val="24"/>
          <w:szCs w:val="24"/>
        </w:rPr>
        <w:t xml:space="preserve"> </w:t>
      </w:r>
    </w:p>
    <w:p w14:paraId="052A5F6C" w14:textId="53A096E3" w:rsidR="00613F20" w:rsidRPr="005C65C5" w:rsidRDefault="0019662E" w:rsidP="005C65C5">
      <w:pPr>
        <w:spacing w:after="0"/>
        <w:jc w:val="center"/>
        <w:rPr>
          <w:rFonts w:ascii="Times New Roman" w:hAnsi="Times New Roman" w:cs="Times New Roman"/>
          <w:b/>
          <w:sz w:val="24"/>
          <w:szCs w:val="24"/>
        </w:rPr>
      </w:pPr>
      <w:r w:rsidRPr="00795A71">
        <w:rPr>
          <w:rFonts w:ascii="Times New Roman" w:eastAsia="Helvetica Neue UltraLight" w:hAnsi="Times New Roman" w:cs="Times New Roman"/>
          <w:b/>
          <w:spacing w:val="4"/>
          <w:sz w:val="24"/>
          <w:szCs w:val="24"/>
          <w:lang w:eastAsia="zh-CN"/>
        </w:rPr>
        <w:t>ATVIRO</w:t>
      </w:r>
      <w:r w:rsidR="00BE225D">
        <w:rPr>
          <w:rFonts w:ascii="Times New Roman" w:eastAsia="Helvetica Neue UltraLight" w:hAnsi="Times New Roman" w:cs="Times New Roman"/>
          <w:b/>
          <w:spacing w:val="4"/>
          <w:sz w:val="24"/>
          <w:szCs w:val="24"/>
          <w:lang w:eastAsia="zh-CN"/>
        </w:rPr>
        <w:t xml:space="preserve"> (TARPTAUTINIO)</w:t>
      </w:r>
      <w:r w:rsidRPr="00795A71">
        <w:rPr>
          <w:rFonts w:ascii="Times New Roman" w:eastAsia="Helvetica Neue UltraLight" w:hAnsi="Times New Roman" w:cs="Times New Roman"/>
          <w:b/>
          <w:spacing w:val="4"/>
          <w:sz w:val="24"/>
          <w:szCs w:val="24"/>
          <w:lang w:eastAsia="zh-CN"/>
        </w:rPr>
        <w:t xml:space="preserve"> </w:t>
      </w:r>
      <w:r w:rsidR="00B36BD2" w:rsidRPr="00795A71">
        <w:rPr>
          <w:rFonts w:ascii="Times New Roman" w:eastAsia="Helvetica Neue UltraLight" w:hAnsi="Times New Roman" w:cs="Times New Roman"/>
          <w:b/>
          <w:spacing w:val="4"/>
          <w:sz w:val="24"/>
          <w:szCs w:val="24"/>
          <w:lang w:eastAsia="zh-CN"/>
        </w:rPr>
        <w:t>KONKURSO SĄLYGOS</w:t>
      </w:r>
    </w:p>
    <w:p w14:paraId="6E489F81" w14:textId="77777777" w:rsidR="00754C42" w:rsidRPr="00795A71" w:rsidRDefault="00754C42" w:rsidP="00754C42">
      <w:pPr>
        <w:pBdr>
          <w:top w:val="none" w:sz="0" w:space="0" w:color="000000"/>
          <w:left w:val="none" w:sz="0" w:space="0" w:color="000000"/>
          <w:bottom w:val="none" w:sz="0" w:space="0" w:color="000000"/>
          <w:right w:val="none" w:sz="0" w:space="0" w:color="000000"/>
        </w:pBdr>
        <w:tabs>
          <w:tab w:val="left" w:pos="567"/>
        </w:tabs>
        <w:suppressAutoHyphens/>
        <w:spacing w:after="0" w:line="240" w:lineRule="auto"/>
        <w:ind w:firstLine="426"/>
        <w:jc w:val="center"/>
        <w:rPr>
          <w:rFonts w:ascii="Times New Roman" w:eastAsia="Helvetica Neue UltraLight" w:hAnsi="Times New Roman" w:cs="Times New Roman"/>
          <w:sz w:val="24"/>
          <w:szCs w:val="24"/>
          <w:lang w:eastAsia="zh-CN"/>
        </w:rPr>
      </w:pPr>
    </w:p>
    <w:p w14:paraId="731C1909" w14:textId="77777777" w:rsidR="00754C42" w:rsidRPr="00795A71" w:rsidRDefault="00754C42" w:rsidP="00754C42">
      <w:pPr>
        <w:pBdr>
          <w:top w:val="none" w:sz="0" w:space="0" w:color="000000"/>
          <w:left w:val="none" w:sz="0" w:space="0" w:color="000000"/>
          <w:bottom w:val="none" w:sz="0" w:space="0" w:color="000000"/>
          <w:right w:val="none" w:sz="0" w:space="0" w:color="000000"/>
        </w:pBdr>
        <w:tabs>
          <w:tab w:val="left" w:pos="567"/>
        </w:tabs>
        <w:suppressAutoHyphens/>
        <w:spacing w:after="0" w:line="240" w:lineRule="auto"/>
        <w:ind w:firstLine="426"/>
        <w:jc w:val="center"/>
        <w:rPr>
          <w:rFonts w:ascii="Times New Roman" w:eastAsia="Helvetica Neue UltraLight" w:hAnsi="Times New Roman" w:cs="Times New Roman"/>
          <w:sz w:val="24"/>
          <w:szCs w:val="24"/>
          <w:lang w:eastAsia="zh-CN"/>
        </w:rPr>
      </w:pPr>
      <w:r w:rsidRPr="00795A71">
        <w:rPr>
          <w:rFonts w:ascii="Times New Roman" w:eastAsia="Helvetica Neue UltraLight" w:hAnsi="Times New Roman" w:cs="Times New Roman"/>
          <w:sz w:val="24"/>
          <w:szCs w:val="24"/>
          <w:lang w:eastAsia="zh-CN"/>
        </w:rPr>
        <w:t>TURINYS</w:t>
      </w:r>
    </w:p>
    <w:p w14:paraId="17F9742B" w14:textId="77777777" w:rsidR="00754C42" w:rsidRPr="00795A71" w:rsidRDefault="00754C42" w:rsidP="00754C42">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sz w:val="24"/>
          <w:szCs w:val="24"/>
          <w:lang w:eastAsia="zh-CN"/>
        </w:rPr>
      </w:pPr>
    </w:p>
    <w:tbl>
      <w:tblPr>
        <w:tblW w:w="9732" w:type="dxa"/>
        <w:tblLayout w:type="fixed"/>
        <w:tblLook w:val="0000" w:firstRow="0" w:lastRow="0" w:firstColumn="0" w:lastColumn="0" w:noHBand="0" w:noVBand="0"/>
      </w:tblPr>
      <w:tblGrid>
        <w:gridCol w:w="567"/>
        <w:gridCol w:w="9165"/>
      </w:tblGrid>
      <w:tr w:rsidR="001A6770" w:rsidRPr="00795A71" w14:paraId="4F042544" w14:textId="77777777" w:rsidTr="00754C42">
        <w:tc>
          <w:tcPr>
            <w:tcW w:w="567" w:type="dxa"/>
          </w:tcPr>
          <w:p w14:paraId="57EA5FE0" w14:textId="77777777" w:rsidR="00754C42" w:rsidRPr="00795A71" w:rsidRDefault="00754C42" w:rsidP="00754C42">
            <w:pPr>
              <w:pBdr>
                <w:top w:val="none" w:sz="0" w:space="0" w:color="000000"/>
                <w:left w:val="none" w:sz="0" w:space="0" w:color="000000"/>
                <w:bottom w:val="none" w:sz="0" w:space="0" w:color="000000"/>
                <w:right w:val="none" w:sz="0" w:space="0" w:color="000000"/>
              </w:pBdr>
              <w:tabs>
                <w:tab w:val="left" w:pos="1080"/>
              </w:tabs>
              <w:suppressAutoHyphens/>
              <w:spacing w:after="0" w:line="240" w:lineRule="auto"/>
              <w:rPr>
                <w:rFonts w:ascii="Times New Roman" w:eastAsia="Helvetica Neue UltraLight" w:hAnsi="Times New Roman" w:cs="Times New Roman"/>
                <w:sz w:val="24"/>
                <w:szCs w:val="24"/>
                <w:lang w:eastAsia="zh-CN"/>
              </w:rPr>
            </w:pPr>
          </w:p>
        </w:tc>
        <w:tc>
          <w:tcPr>
            <w:tcW w:w="9165" w:type="dxa"/>
          </w:tcPr>
          <w:p w14:paraId="556CEE70" w14:textId="74A10012" w:rsidR="00754C42" w:rsidRPr="00795A71" w:rsidRDefault="00754C42" w:rsidP="00754C42">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sz w:val="24"/>
                <w:szCs w:val="24"/>
                <w:lang w:eastAsia="zh-CN"/>
              </w:rPr>
            </w:pPr>
            <w:r w:rsidRPr="00795A71">
              <w:rPr>
                <w:rFonts w:ascii="Times New Roman" w:eastAsia="Helvetica Neue UltraLight" w:hAnsi="Times New Roman" w:cs="Times New Roman"/>
                <w:sz w:val="24"/>
                <w:szCs w:val="24"/>
                <w:lang w:eastAsia="zh-CN"/>
              </w:rPr>
              <w:t>1. </w:t>
            </w:r>
            <w:r w:rsidR="00ED46F3" w:rsidRPr="00795A71">
              <w:rPr>
                <w:rFonts w:ascii="Times New Roman" w:eastAsia="Helvetica Neue UltraLight" w:hAnsi="Times New Roman" w:cs="Times New Roman"/>
                <w:sz w:val="24"/>
                <w:szCs w:val="24"/>
                <w:lang w:eastAsia="zh-CN"/>
              </w:rPr>
              <w:t>Bendrosios nuostatos</w:t>
            </w:r>
          </w:p>
        </w:tc>
      </w:tr>
      <w:tr w:rsidR="001A6770" w:rsidRPr="00795A71" w14:paraId="505D70C8" w14:textId="77777777" w:rsidTr="00754C42">
        <w:tc>
          <w:tcPr>
            <w:tcW w:w="567" w:type="dxa"/>
          </w:tcPr>
          <w:p w14:paraId="6D166EBA" w14:textId="77777777" w:rsidR="00754C42" w:rsidRPr="00795A71" w:rsidRDefault="00754C42" w:rsidP="00754C42">
            <w:pPr>
              <w:pBdr>
                <w:top w:val="none" w:sz="0" w:space="0" w:color="000000"/>
                <w:left w:val="none" w:sz="0" w:space="0" w:color="000000"/>
                <w:bottom w:val="none" w:sz="0" w:space="0" w:color="000000"/>
                <w:right w:val="none" w:sz="0" w:space="0" w:color="000000"/>
              </w:pBdr>
              <w:tabs>
                <w:tab w:val="left" w:pos="1080"/>
              </w:tabs>
              <w:suppressAutoHyphens/>
              <w:spacing w:after="0" w:line="240" w:lineRule="auto"/>
              <w:rPr>
                <w:rFonts w:ascii="Times New Roman" w:eastAsia="Helvetica Neue UltraLight" w:hAnsi="Times New Roman" w:cs="Times New Roman"/>
                <w:sz w:val="24"/>
                <w:szCs w:val="24"/>
                <w:lang w:eastAsia="zh-CN"/>
              </w:rPr>
            </w:pPr>
          </w:p>
        </w:tc>
        <w:tc>
          <w:tcPr>
            <w:tcW w:w="9165" w:type="dxa"/>
          </w:tcPr>
          <w:p w14:paraId="10A2CB49" w14:textId="06BEDD03" w:rsidR="00754C42" w:rsidRPr="00795A71" w:rsidRDefault="00754C42" w:rsidP="00754C42">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sz w:val="24"/>
                <w:szCs w:val="24"/>
                <w:lang w:eastAsia="zh-CN"/>
              </w:rPr>
            </w:pPr>
            <w:r w:rsidRPr="00795A71">
              <w:rPr>
                <w:rFonts w:ascii="Times New Roman" w:eastAsia="Helvetica Neue UltraLight" w:hAnsi="Times New Roman" w:cs="Times New Roman"/>
                <w:sz w:val="24"/>
                <w:szCs w:val="24"/>
                <w:lang w:eastAsia="zh-CN"/>
              </w:rPr>
              <w:t>2. P</w:t>
            </w:r>
            <w:r w:rsidR="00181798" w:rsidRPr="00795A71">
              <w:rPr>
                <w:rFonts w:ascii="Times New Roman" w:eastAsia="Helvetica Neue UltraLight" w:hAnsi="Times New Roman" w:cs="Times New Roman"/>
                <w:sz w:val="24"/>
                <w:szCs w:val="24"/>
                <w:lang w:eastAsia="zh-CN"/>
              </w:rPr>
              <w:t>irkimo objektas</w:t>
            </w:r>
          </w:p>
        </w:tc>
      </w:tr>
      <w:tr w:rsidR="001A6770" w:rsidRPr="00795A71" w14:paraId="485E07E4" w14:textId="77777777" w:rsidTr="00754C42">
        <w:tc>
          <w:tcPr>
            <w:tcW w:w="567" w:type="dxa"/>
          </w:tcPr>
          <w:p w14:paraId="2BBC8A84" w14:textId="77777777" w:rsidR="00754C42" w:rsidRPr="00795A71" w:rsidRDefault="00754C42" w:rsidP="00EF5E39">
            <w:pPr>
              <w:pBdr>
                <w:top w:val="none" w:sz="0" w:space="0" w:color="000000"/>
                <w:left w:val="none" w:sz="0" w:space="0" w:color="000000"/>
                <w:bottom w:val="none" w:sz="0" w:space="0" w:color="000000"/>
                <w:right w:val="none" w:sz="0" w:space="0" w:color="000000"/>
              </w:pBdr>
              <w:tabs>
                <w:tab w:val="left" w:pos="1080"/>
              </w:tabs>
              <w:suppressAutoHyphens/>
              <w:spacing w:after="0" w:line="240" w:lineRule="auto"/>
              <w:ind w:right="-249"/>
              <w:rPr>
                <w:rFonts w:ascii="Times New Roman" w:eastAsia="Helvetica Neue UltraLight" w:hAnsi="Times New Roman" w:cs="Times New Roman"/>
                <w:sz w:val="24"/>
                <w:szCs w:val="24"/>
                <w:lang w:eastAsia="zh-CN"/>
              </w:rPr>
            </w:pPr>
          </w:p>
        </w:tc>
        <w:tc>
          <w:tcPr>
            <w:tcW w:w="9165" w:type="dxa"/>
          </w:tcPr>
          <w:p w14:paraId="274E6318" w14:textId="115D2FA9" w:rsidR="00754C42" w:rsidRPr="00795A71" w:rsidRDefault="00754C42" w:rsidP="00754C42">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sz w:val="24"/>
                <w:szCs w:val="24"/>
                <w:lang w:eastAsia="zh-CN"/>
              </w:rPr>
            </w:pPr>
            <w:r w:rsidRPr="00795A71">
              <w:rPr>
                <w:rFonts w:ascii="Times New Roman" w:eastAsia="Helvetica Neue UltraLight" w:hAnsi="Times New Roman" w:cs="Times New Roman"/>
                <w:sz w:val="24"/>
                <w:szCs w:val="24"/>
                <w:lang w:eastAsia="zh-CN"/>
              </w:rPr>
              <w:t>3.  T</w:t>
            </w:r>
            <w:r w:rsidR="00181798" w:rsidRPr="00795A71">
              <w:rPr>
                <w:rFonts w:ascii="Times New Roman" w:eastAsia="Helvetica Neue UltraLight" w:hAnsi="Times New Roman" w:cs="Times New Roman"/>
                <w:sz w:val="24"/>
                <w:szCs w:val="24"/>
                <w:lang w:eastAsia="zh-CN"/>
              </w:rPr>
              <w:t>iekėjų pašalinimo pagrindai ir reikalavimai kvalifikacijai</w:t>
            </w:r>
            <w:r w:rsidR="00871652" w:rsidRPr="00795A71">
              <w:rPr>
                <w:rFonts w:ascii="Times New Roman" w:eastAsia="Helvetica Neue UltraLight" w:hAnsi="Times New Roman" w:cs="Times New Roman"/>
                <w:sz w:val="24"/>
                <w:szCs w:val="24"/>
                <w:lang w:eastAsia="zh-CN"/>
              </w:rPr>
              <w:t xml:space="preserve">, </w:t>
            </w:r>
            <w:r w:rsidR="003A16C8" w:rsidRPr="00795A71">
              <w:rPr>
                <w:rFonts w:ascii="Times New Roman" w:eastAsia="Helvetica Neue UltraLight" w:hAnsi="Times New Roman" w:cs="Times New Roman"/>
                <w:sz w:val="24"/>
                <w:szCs w:val="24"/>
                <w:lang w:eastAsia="zh-CN"/>
              </w:rPr>
              <w:t xml:space="preserve">reikalavimai laikytis kokybės vadybos sistemos standartų </w:t>
            </w:r>
            <w:r w:rsidR="00084779" w:rsidRPr="00795A71">
              <w:rPr>
                <w:rFonts w:ascii="Times New Roman" w:eastAsia="Helvetica Neue UltraLight" w:hAnsi="Times New Roman" w:cs="Times New Roman"/>
                <w:sz w:val="24"/>
                <w:szCs w:val="24"/>
                <w:lang w:eastAsia="zh-CN"/>
              </w:rPr>
              <w:t xml:space="preserve">bei </w:t>
            </w:r>
            <w:r w:rsidR="00871652" w:rsidRPr="00795A71">
              <w:rPr>
                <w:rFonts w:ascii="Times New Roman" w:eastAsia="Helvetica Neue UltraLight" w:hAnsi="Times New Roman" w:cs="Times New Roman"/>
                <w:sz w:val="24"/>
                <w:szCs w:val="24"/>
                <w:lang w:eastAsia="zh-CN"/>
              </w:rPr>
              <w:t>reikalavimai, susiję su nacionaliniu saugumu</w:t>
            </w:r>
          </w:p>
          <w:p w14:paraId="7B1AA5F8" w14:textId="330B51E2" w:rsidR="00980478" w:rsidRPr="00795A71" w:rsidRDefault="00980478" w:rsidP="00EF5E39">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sz w:val="24"/>
                <w:szCs w:val="24"/>
                <w:lang w:eastAsia="zh-CN"/>
              </w:rPr>
            </w:pPr>
            <w:r w:rsidRPr="00795A71">
              <w:rPr>
                <w:rFonts w:ascii="Times New Roman" w:eastAsia="Helvetica Neue UltraLight" w:hAnsi="Times New Roman" w:cs="Times New Roman"/>
                <w:sz w:val="24"/>
                <w:szCs w:val="24"/>
                <w:lang w:eastAsia="zh-CN"/>
              </w:rPr>
              <w:t xml:space="preserve">4. </w:t>
            </w:r>
            <w:r w:rsidR="004F4A3A" w:rsidRPr="00795A71">
              <w:rPr>
                <w:rFonts w:ascii="Times New Roman" w:eastAsia="Helvetica Neue UltraLight" w:hAnsi="Times New Roman" w:cs="Times New Roman"/>
                <w:bCs/>
                <w:spacing w:val="4"/>
                <w:sz w:val="24"/>
                <w:szCs w:val="24"/>
                <w:lang w:eastAsia="zh-CN"/>
              </w:rPr>
              <w:t>Subtiekėjų</w:t>
            </w:r>
            <w:r w:rsidRPr="00795A71">
              <w:rPr>
                <w:rFonts w:ascii="Times New Roman" w:eastAsia="Helvetica Neue UltraLight" w:hAnsi="Times New Roman" w:cs="Times New Roman"/>
                <w:bCs/>
                <w:spacing w:val="4"/>
                <w:sz w:val="24"/>
                <w:szCs w:val="24"/>
                <w:lang w:eastAsia="zh-CN"/>
              </w:rPr>
              <w:t xml:space="preserve"> pasitelkimas, kurių pajėgumais (kvalifikacija) nesir</w:t>
            </w:r>
            <w:r w:rsidR="00007C80" w:rsidRPr="00795A71">
              <w:rPr>
                <w:rFonts w:ascii="Times New Roman" w:eastAsia="Helvetica Neue UltraLight" w:hAnsi="Times New Roman" w:cs="Times New Roman"/>
                <w:bCs/>
                <w:spacing w:val="4"/>
                <w:sz w:val="24"/>
                <w:szCs w:val="24"/>
                <w:lang w:eastAsia="zh-CN"/>
              </w:rPr>
              <w:t>e</w:t>
            </w:r>
            <w:r w:rsidRPr="00795A71">
              <w:rPr>
                <w:rFonts w:ascii="Times New Roman" w:eastAsia="Helvetica Neue UltraLight" w:hAnsi="Times New Roman" w:cs="Times New Roman"/>
                <w:bCs/>
                <w:spacing w:val="4"/>
                <w:sz w:val="24"/>
                <w:szCs w:val="24"/>
                <w:lang w:eastAsia="zh-CN"/>
              </w:rPr>
              <w:t>m</w:t>
            </w:r>
            <w:r w:rsidR="00007C80" w:rsidRPr="00795A71">
              <w:rPr>
                <w:rFonts w:ascii="Times New Roman" w:eastAsia="Helvetica Neue UltraLight" w:hAnsi="Times New Roman" w:cs="Times New Roman"/>
                <w:bCs/>
                <w:spacing w:val="4"/>
                <w:sz w:val="24"/>
                <w:szCs w:val="24"/>
                <w:lang w:eastAsia="zh-CN"/>
              </w:rPr>
              <w:t>ia</w:t>
            </w:r>
            <w:r w:rsidR="008C7D76">
              <w:rPr>
                <w:rFonts w:ascii="Times New Roman" w:eastAsia="Helvetica Neue UltraLight" w:hAnsi="Times New Roman" w:cs="Times New Roman"/>
                <w:bCs/>
                <w:spacing w:val="4"/>
                <w:sz w:val="24"/>
                <w:szCs w:val="24"/>
                <w:lang w:eastAsia="zh-CN"/>
              </w:rPr>
              <w:t>ma</w:t>
            </w:r>
          </w:p>
        </w:tc>
      </w:tr>
      <w:tr w:rsidR="001A6770" w:rsidRPr="00795A71" w14:paraId="7EC5FF91" w14:textId="77777777" w:rsidTr="00754C42">
        <w:tc>
          <w:tcPr>
            <w:tcW w:w="567" w:type="dxa"/>
          </w:tcPr>
          <w:p w14:paraId="5A6185C6" w14:textId="77777777" w:rsidR="00754C42" w:rsidRPr="00795A71" w:rsidRDefault="00754C42" w:rsidP="00754C42">
            <w:pPr>
              <w:pBdr>
                <w:top w:val="none" w:sz="0" w:space="0" w:color="000000"/>
                <w:left w:val="none" w:sz="0" w:space="0" w:color="000000"/>
                <w:bottom w:val="none" w:sz="0" w:space="0" w:color="000000"/>
                <w:right w:val="none" w:sz="0" w:space="0" w:color="000000"/>
              </w:pBdr>
              <w:tabs>
                <w:tab w:val="left" w:pos="1080"/>
              </w:tabs>
              <w:suppressAutoHyphens/>
              <w:spacing w:after="0" w:line="240" w:lineRule="auto"/>
              <w:rPr>
                <w:rFonts w:ascii="Times New Roman" w:eastAsia="Helvetica Neue UltraLight" w:hAnsi="Times New Roman" w:cs="Times New Roman"/>
                <w:sz w:val="24"/>
                <w:szCs w:val="24"/>
                <w:lang w:eastAsia="zh-CN"/>
              </w:rPr>
            </w:pPr>
          </w:p>
        </w:tc>
        <w:tc>
          <w:tcPr>
            <w:tcW w:w="9165" w:type="dxa"/>
          </w:tcPr>
          <w:p w14:paraId="6A55F5DD" w14:textId="720A3566" w:rsidR="00754C42" w:rsidRPr="00795A71" w:rsidRDefault="00980478" w:rsidP="00754C42">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sz w:val="24"/>
                <w:szCs w:val="24"/>
                <w:lang w:eastAsia="zh-CN"/>
              </w:rPr>
            </w:pPr>
            <w:r w:rsidRPr="00795A71">
              <w:rPr>
                <w:rFonts w:ascii="Times New Roman" w:eastAsia="Helvetica Neue UltraLight" w:hAnsi="Times New Roman" w:cs="Times New Roman"/>
                <w:sz w:val="24"/>
                <w:szCs w:val="24"/>
                <w:lang w:eastAsia="zh-CN"/>
              </w:rPr>
              <w:t>5</w:t>
            </w:r>
            <w:r w:rsidR="00754C42" w:rsidRPr="00795A71">
              <w:rPr>
                <w:rFonts w:ascii="Times New Roman" w:eastAsia="Helvetica Neue UltraLight" w:hAnsi="Times New Roman" w:cs="Times New Roman"/>
                <w:sz w:val="24"/>
                <w:szCs w:val="24"/>
                <w:lang w:eastAsia="zh-CN"/>
              </w:rPr>
              <w:t>. Ū</w:t>
            </w:r>
            <w:r w:rsidR="00181798" w:rsidRPr="00795A71">
              <w:rPr>
                <w:rFonts w:ascii="Times New Roman" w:eastAsia="Helvetica Neue UltraLight" w:hAnsi="Times New Roman" w:cs="Times New Roman"/>
                <w:sz w:val="24"/>
                <w:szCs w:val="24"/>
                <w:lang w:eastAsia="zh-CN"/>
              </w:rPr>
              <w:t xml:space="preserve">kio subjektų grupės dalyvavimas </w:t>
            </w:r>
          </w:p>
        </w:tc>
      </w:tr>
      <w:tr w:rsidR="001A6770" w:rsidRPr="00795A71" w14:paraId="6BAF0AA9" w14:textId="77777777" w:rsidTr="00754C42">
        <w:tc>
          <w:tcPr>
            <w:tcW w:w="567" w:type="dxa"/>
          </w:tcPr>
          <w:p w14:paraId="0CEA472E" w14:textId="77777777" w:rsidR="00754C42" w:rsidRPr="00795A71" w:rsidRDefault="00754C42" w:rsidP="00754C42">
            <w:pPr>
              <w:pBdr>
                <w:top w:val="none" w:sz="0" w:space="0" w:color="000000"/>
                <w:left w:val="none" w:sz="0" w:space="0" w:color="000000"/>
                <w:bottom w:val="none" w:sz="0" w:space="0" w:color="000000"/>
                <w:right w:val="none" w:sz="0" w:space="0" w:color="000000"/>
              </w:pBdr>
              <w:tabs>
                <w:tab w:val="left" w:pos="1080"/>
              </w:tabs>
              <w:suppressAutoHyphens/>
              <w:spacing w:after="0" w:line="240" w:lineRule="auto"/>
              <w:rPr>
                <w:rFonts w:ascii="Times New Roman" w:eastAsia="Helvetica Neue UltraLight" w:hAnsi="Times New Roman" w:cs="Times New Roman"/>
                <w:sz w:val="24"/>
                <w:szCs w:val="24"/>
                <w:lang w:eastAsia="zh-CN"/>
              </w:rPr>
            </w:pPr>
          </w:p>
        </w:tc>
        <w:tc>
          <w:tcPr>
            <w:tcW w:w="9165" w:type="dxa"/>
          </w:tcPr>
          <w:p w14:paraId="12B95999" w14:textId="62966B6F" w:rsidR="00754C42" w:rsidRPr="00795A71" w:rsidRDefault="00FF07C8" w:rsidP="00754C42">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sz w:val="24"/>
                <w:szCs w:val="24"/>
                <w:lang w:eastAsia="zh-CN"/>
              </w:rPr>
            </w:pPr>
            <w:r w:rsidRPr="00795A71">
              <w:rPr>
                <w:rFonts w:ascii="Times New Roman" w:eastAsia="Helvetica Neue UltraLight" w:hAnsi="Times New Roman" w:cs="Times New Roman"/>
                <w:sz w:val="24"/>
                <w:szCs w:val="24"/>
                <w:lang w:eastAsia="zh-CN"/>
              </w:rPr>
              <w:t>6</w:t>
            </w:r>
            <w:r w:rsidR="00754C42" w:rsidRPr="00795A71">
              <w:rPr>
                <w:rFonts w:ascii="Times New Roman" w:eastAsia="Helvetica Neue UltraLight" w:hAnsi="Times New Roman" w:cs="Times New Roman"/>
                <w:sz w:val="24"/>
                <w:szCs w:val="24"/>
                <w:lang w:eastAsia="zh-CN"/>
              </w:rPr>
              <w:t>. P</w:t>
            </w:r>
            <w:r w:rsidR="00181798" w:rsidRPr="00795A71">
              <w:rPr>
                <w:rFonts w:ascii="Times New Roman" w:eastAsia="Helvetica Neue UltraLight" w:hAnsi="Times New Roman" w:cs="Times New Roman"/>
                <w:sz w:val="24"/>
                <w:szCs w:val="24"/>
                <w:lang w:eastAsia="zh-CN"/>
              </w:rPr>
              <w:t>asiūlymų rengimas, pateikimas, keitimas</w:t>
            </w:r>
          </w:p>
        </w:tc>
      </w:tr>
      <w:tr w:rsidR="001A6770" w:rsidRPr="00795A71" w14:paraId="2E2DC987" w14:textId="77777777" w:rsidTr="00754C42">
        <w:tc>
          <w:tcPr>
            <w:tcW w:w="567" w:type="dxa"/>
          </w:tcPr>
          <w:p w14:paraId="3538EB8F" w14:textId="77777777" w:rsidR="00754C42" w:rsidRPr="00795A71" w:rsidRDefault="00754C42" w:rsidP="00754C42">
            <w:pPr>
              <w:pBdr>
                <w:top w:val="none" w:sz="0" w:space="0" w:color="000000"/>
                <w:left w:val="none" w:sz="0" w:space="0" w:color="000000"/>
                <w:bottom w:val="none" w:sz="0" w:space="0" w:color="000000"/>
                <w:right w:val="none" w:sz="0" w:space="0" w:color="000000"/>
              </w:pBdr>
              <w:tabs>
                <w:tab w:val="left" w:pos="1080"/>
              </w:tabs>
              <w:suppressAutoHyphens/>
              <w:spacing w:after="0" w:line="240" w:lineRule="auto"/>
              <w:rPr>
                <w:rFonts w:ascii="Times New Roman" w:eastAsia="Helvetica Neue UltraLight" w:hAnsi="Times New Roman" w:cs="Times New Roman"/>
                <w:sz w:val="24"/>
                <w:szCs w:val="24"/>
                <w:lang w:eastAsia="zh-CN"/>
              </w:rPr>
            </w:pPr>
          </w:p>
        </w:tc>
        <w:tc>
          <w:tcPr>
            <w:tcW w:w="9165" w:type="dxa"/>
          </w:tcPr>
          <w:p w14:paraId="63B191A8" w14:textId="53148ADD" w:rsidR="00754C42" w:rsidRPr="00795A71" w:rsidRDefault="005202C1" w:rsidP="00754C42">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sz w:val="24"/>
                <w:szCs w:val="24"/>
                <w:lang w:eastAsia="zh-CN"/>
              </w:rPr>
            </w:pPr>
            <w:r w:rsidRPr="00795A71">
              <w:rPr>
                <w:rFonts w:ascii="Times New Roman" w:eastAsia="Helvetica Neue UltraLight" w:hAnsi="Times New Roman" w:cs="Times New Roman"/>
                <w:sz w:val="24"/>
                <w:szCs w:val="24"/>
                <w:lang w:eastAsia="zh-CN"/>
              </w:rPr>
              <w:t>7</w:t>
            </w:r>
            <w:r w:rsidR="00754C42" w:rsidRPr="00795A71">
              <w:rPr>
                <w:rFonts w:ascii="Times New Roman" w:eastAsia="Helvetica Neue UltraLight" w:hAnsi="Times New Roman" w:cs="Times New Roman"/>
                <w:sz w:val="24"/>
                <w:szCs w:val="24"/>
                <w:lang w:eastAsia="zh-CN"/>
              </w:rPr>
              <w:t>. P</w:t>
            </w:r>
            <w:r w:rsidR="00181798" w:rsidRPr="00795A71">
              <w:rPr>
                <w:rFonts w:ascii="Times New Roman" w:eastAsia="Helvetica Neue UltraLight" w:hAnsi="Times New Roman" w:cs="Times New Roman"/>
                <w:sz w:val="24"/>
                <w:szCs w:val="24"/>
                <w:lang w:eastAsia="zh-CN"/>
              </w:rPr>
              <w:t xml:space="preserve">irkimo </w:t>
            </w:r>
            <w:r w:rsidR="00695C30" w:rsidRPr="00795A71">
              <w:rPr>
                <w:rFonts w:ascii="Times New Roman" w:eastAsia="Helvetica Neue UltraLight" w:hAnsi="Times New Roman" w:cs="Times New Roman"/>
                <w:sz w:val="24"/>
                <w:szCs w:val="24"/>
                <w:lang w:eastAsia="zh-CN"/>
              </w:rPr>
              <w:t>dokumentų</w:t>
            </w:r>
            <w:r w:rsidR="00181798" w:rsidRPr="00795A71">
              <w:rPr>
                <w:rFonts w:ascii="Times New Roman" w:eastAsia="Helvetica Neue UltraLight" w:hAnsi="Times New Roman" w:cs="Times New Roman"/>
                <w:sz w:val="24"/>
                <w:szCs w:val="24"/>
                <w:lang w:eastAsia="zh-CN"/>
              </w:rPr>
              <w:t xml:space="preserve"> paaiškinimas ir patikslinimas</w:t>
            </w:r>
          </w:p>
        </w:tc>
      </w:tr>
      <w:tr w:rsidR="001A6770" w:rsidRPr="00795A71" w14:paraId="5F8B818E" w14:textId="77777777" w:rsidTr="00754C42">
        <w:tc>
          <w:tcPr>
            <w:tcW w:w="567" w:type="dxa"/>
          </w:tcPr>
          <w:p w14:paraId="2D98FE4F" w14:textId="77777777" w:rsidR="00754C42" w:rsidRPr="00795A71" w:rsidRDefault="00754C42" w:rsidP="00754C42">
            <w:pPr>
              <w:pBdr>
                <w:top w:val="none" w:sz="0" w:space="0" w:color="000000"/>
                <w:left w:val="none" w:sz="0" w:space="0" w:color="000000"/>
                <w:bottom w:val="none" w:sz="0" w:space="0" w:color="000000"/>
                <w:right w:val="none" w:sz="0" w:space="0" w:color="000000"/>
              </w:pBdr>
              <w:tabs>
                <w:tab w:val="left" w:pos="1080"/>
              </w:tabs>
              <w:suppressAutoHyphens/>
              <w:spacing w:after="0" w:line="240" w:lineRule="auto"/>
              <w:rPr>
                <w:rFonts w:ascii="Times New Roman" w:eastAsia="Helvetica Neue UltraLight" w:hAnsi="Times New Roman" w:cs="Times New Roman"/>
                <w:sz w:val="24"/>
                <w:szCs w:val="24"/>
                <w:lang w:eastAsia="zh-CN"/>
              </w:rPr>
            </w:pPr>
          </w:p>
        </w:tc>
        <w:tc>
          <w:tcPr>
            <w:tcW w:w="9165" w:type="dxa"/>
          </w:tcPr>
          <w:p w14:paraId="6160F45D" w14:textId="2938080E" w:rsidR="00754C42" w:rsidRPr="00795A71" w:rsidRDefault="005202C1" w:rsidP="00754C42">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sz w:val="24"/>
                <w:szCs w:val="24"/>
                <w:lang w:eastAsia="zh-CN"/>
              </w:rPr>
            </w:pPr>
            <w:r w:rsidRPr="00795A71">
              <w:rPr>
                <w:rFonts w:ascii="Times New Roman" w:eastAsia="Helvetica Neue UltraLight" w:hAnsi="Times New Roman" w:cs="Times New Roman"/>
                <w:sz w:val="24"/>
                <w:szCs w:val="24"/>
                <w:lang w:eastAsia="zh-CN"/>
              </w:rPr>
              <w:t>8</w:t>
            </w:r>
            <w:r w:rsidR="00754C42" w:rsidRPr="00795A71">
              <w:rPr>
                <w:rFonts w:ascii="Times New Roman" w:eastAsia="Helvetica Neue UltraLight" w:hAnsi="Times New Roman" w:cs="Times New Roman"/>
                <w:sz w:val="24"/>
                <w:szCs w:val="24"/>
                <w:lang w:eastAsia="zh-CN"/>
              </w:rPr>
              <w:t>. P</w:t>
            </w:r>
            <w:r w:rsidR="00181798" w:rsidRPr="00795A71">
              <w:rPr>
                <w:rFonts w:ascii="Times New Roman" w:eastAsia="Helvetica Neue UltraLight" w:hAnsi="Times New Roman" w:cs="Times New Roman"/>
                <w:sz w:val="24"/>
                <w:szCs w:val="24"/>
                <w:lang w:eastAsia="zh-CN"/>
              </w:rPr>
              <w:t>asiūlymų šifravimas</w:t>
            </w:r>
          </w:p>
        </w:tc>
      </w:tr>
      <w:tr w:rsidR="001A6770" w:rsidRPr="00795A71" w14:paraId="69B6B5A9" w14:textId="77777777" w:rsidTr="00754C42">
        <w:tc>
          <w:tcPr>
            <w:tcW w:w="567" w:type="dxa"/>
          </w:tcPr>
          <w:p w14:paraId="05F60266" w14:textId="77777777" w:rsidR="00754C42" w:rsidRPr="00795A71" w:rsidRDefault="00754C42" w:rsidP="00754C42">
            <w:pPr>
              <w:pBdr>
                <w:top w:val="none" w:sz="0" w:space="0" w:color="000000"/>
                <w:left w:val="none" w:sz="0" w:space="0" w:color="000000"/>
                <w:bottom w:val="none" w:sz="0" w:space="0" w:color="000000"/>
                <w:right w:val="none" w:sz="0" w:space="0" w:color="000000"/>
              </w:pBdr>
              <w:tabs>
                <w:tab w:val="left" w:pos="1080"/>
              </w:tabs>
              <w:suppressAutoHyphens/>
              <w:spacing w:after="0" w:line="240" w:lineRule="auto"/>
              <w:rPr>
                <w:rFonts w:ascii="Times New Roman" w:eastAsia="Helvetica Neue UltraLight" w:hAnsi="Times New Roman" w:cs="Times New Roman"/>
                <w:sz w:val="24"/>
                <w:szCs w:val="24"/>
                <w:lang w:eastAsia="zh-CN"/>
              </w:rPr>
            </w:pPr>
          </w:p>
        </w:tc>
        <w:tc>
          <w:tcPr>
            <w:tcW w:w="9165" w:type="dxa"/>
          </w:tcPr>
          <w:p w14:paraId="49C6C66A" w14:textId="5A484994" w:rsidR="00754C42" w:rsidRPr="00795A71" w:rsidRDefault="005202C1" w:rsidP="00754C42">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sz w:val="24"/>
                <w:szCs w:val="24"/>
                <w:lang w:eastAsia="zh-CN"/>
              </w:rPr>
            </w:pPr>
            <w:r w:rsidRPr="00795A71">
              <w:rPr>
                <w:rFonts w:ascii="Times New Roman" w:eastAsia="Helvetica Neue UltraLight" w:hAnsi="Times New Roman" w:cs="Times New Roman"/>
                <w:sz w:val="24"/>
                <w:szCs w:val="24"/>
                <w:lang w:eastAsia="zh-CN"/>
              </w:rPr>
              <w:t>9</w:t>
            </w:r>
            <w:r w:rsidR="00754C42" w:rsidRPr="00795A71">
              <w:rPr>
                <w:rFonts w:ascii="Times New Roman" w:eastAsia="Helvetica Neue UltraLight" w:hAnsi="Times New Roman" w:cs="Times New Roman"/>
                <w:sz w:val="24"/>
                <w:szCs w:val="24"/>
                <w:lang w:eastAsia="zh-CN"/>
              </w:rPr>
              <w:t>. P</w:t>
            </w:r>
            <w:r w:rsidR="00181798" w:rsidRPr="00795A71">
              <w:rPr>
                <w:rFonts w:ascii="Times New Roman" w:eastAsia="Helvetica Neue UltraLight" w:hAnsi="Times New Roman" w:cs="Times New Roman"/>
                <w:sz w:val="24"/>
                <w:szCs w:val="24"/>
                <w:lang w:eastAsia="zh-CN"/>
              </w:rPr>
              <w:t>asiūlymo galiojimas ir jo užtikrinimas</w:t>
            </w:r>
          </w:p>
        </w:tc>
      </w:tr>
      <w:tr w:rsidR="001A6770" w:rsidRPr="00795A71" w14:paraId="213265F5" w14:textId="77777777" w:rsidTr="00754C42">
        <w:tc>
          <w:tcPr>
            <w:tcW w:w="567" w:type="dxa"/>
          </w:tcPr>
          <w:p w14:paraId="2163F67A" w14:textId="77777777" w:rsidR="00754C42" w:rsidRPr="00795A71" w:rsidRDefault="00754C42" w:rsidP="00754C42">
            <w:pPr>
              <w:pBdr>
                <w:top w:val="none" w:sz="0" w:space="0" w:color="000000"/>
                <w:left w:val="none" w:sz="0" w:space="0" w:color="000000"/>
                <w:bottom w:val="none" w:sz="0" w:space="0" w:color="000000"/>
                <w:right w:val="none" w:sz="0" w:space="0" w:color="000000"/>
              </w:pBdr>
              <w:tabs>
                <w:tab w:val="left" w:pos="1080"/>
              </w:tabs>
              <w:suppressAutoHyphens/>
              <w:spacing w:after="0" w:line="240" w:lineRule="auto"/>
              <w:rPr>
                <w:rFonts w:ascii="Times New Roman" w:eastAsia="Helvetica Neue UltraLight" w:hAnsi="Times New Roman" w:cs="Times New Roman"/>
                <w:sz w:val="24"/>
                <w:szCs w:val="24"/>
                <w:lang w:eastAsia="zh-CN"/>
              </w:rPr>
            </w:pPr>
          </w:p>
        </w:tc>
        <w:tc>
          <w:tcPr>
            <w:tcW w:w="9165" w:type="dxa"/>
          </w:tcPr>
          <w:p w14:paraId="12F3773F" w14:textId="7E285461" w:rsidR="00754C42" w:rsidRPr="00795A71" w:rsidRDefault="00144C61" w:rsidP="00754C42">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sz w:val="24"/>
                <w:szCs w:val="24"/>
                <w:lang w:eastAsia="zh-CN"/>
              </w:rPr>
            </w:pPr>
            <w:r w:rsidRPr="00795A71">
              <w:rPr>
                <w:rFonts w:ascii="Times New Roman" w:eastAsia="Helvetica Neue UltraLight" w:hAnsi="Times New Roman" w:cs="Times New Roman"/>
                <w:sz w:val="24"/>
                <w:szCs w:val="24"/>
                <w:lang w:eastAsia="zh-CN"/>
              </w:rPr>
              <w:t>10</w:t>
            </w:r>
            <w:r w:rsidR="00754C42" w:rsidRPr="00795A71">
              <w:rPr>
                <w:rFonts w:ascii="Times New Roman" w:eastAsia="Helvetica Neue UltraLight" w:hAnsi="Times New Roman" w:cs="Times New Roman"/>
                <w:sz w:val="24"/>
                <w:szCs w:val="24"/>
                <w:lang w:eastAsia="zh-CN"/>
              </w:rPr>
              <w:t>. P</w:t>
            </w:r>
            <w:r w:rsidR="00A106F7" w:rsidRPr="00795A71">
              <w:rPr>
                <w:rFonts w:ascii="Times New Roman" w:eastAsia="Helvetica Neue UltraLight" w:hAnsi="Times New Roman" w:cs="Times New Roman"/>
                <w:sz w:val="24"/>
                <w:szCs w:val="24"/>
                <w:lang w:eastAsia="zh-CN"/>
              </w:rPr>
              <w:t>asiūlymo pateikimo terminai ir tvarka</w:t>
            </w:r>
          </w:p>
        </w:tc>
      </w:tr>
      <w:tr w:rsidR="001A6770" w:rsidRPr="00795A71" w14:paraId="6E8C5242" w14:textId="77777777" w:rsidTr="00754C42">
        <w:tc>
          <w:tcPr>
            <w:tcW w:w="567" w:type="dxa"/>
          </w:tcPr>
          <w:p w14:paraId="257E3914" w14:textId="77777777" w:rsidR="00754C42" w:rsidRPr="00795A71" w:rsidRDefault="00754C42" w:rsidP="00754C42">
            <w:pPr>
              <w:pBdr>
                <w:top w:val="none" w:sz="0" w:space="0" w:color="000000"/>
                <w:left w:val="none" w:sz="0" w:space="0" w:color="000000"/>
                <w:bottom w:val="none" w:sz="0" w:space="0" w:color="000000"/>
                <w:right w:val="none" w:sz="0" w:space="0" w:color="000000"/>
              </w:pBdr>
              <w:tabs>
                <w:tab w:val="left" w:pos="1080"/>
              </w:tabs>
              <w:suppressAutoHyphens/>
              <w:spacing w:after="0" w:line="240" w:lineRule="auto"/>
              <w:rPr>
                <w:rFonts w:ascii="Times New Roman" w:eastAsia="Helvetica Neue UltraLight" w:hAnsi="Times New Roman" w:cs="Times New Roman"/>
                <w:sz w:val="24"/>
                <w:szCs w:val="24"/>
                <w:lang w:eastAsia="zh-CN"/>
              </w:rPr>
            </w:pPr>
          </w:p>
        </w:tc>
        <w:tc>
          <w:tcPr>
            <w:tcW w:w="9165" w:type="dxa"/>
          </w:tcPr>
          <w:p w14:paraId="76607C45" w14:textId="2D241A28" w:rsidR="00754C42" w:rsidRPr="00795A71" w:rsidRDefault="00754C42" w:rsidP="00754C42">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sz w:val="24"/>
                <w:szCs w:val="24"/>
                <w:lang w:eastAsia="zh-CN"/>
              </w:rPr>
            </w:pPr>
            <w:r w:rsidRPr="00795A71">
              <w:rPr>
                <w:rFonts w:ascii="Times New Roman" w:eastAsia="Helvetica Neue UltraLight" w:hAnsi="Times New Roman" w:cs="Times New Roman"/>
                <w:sz w:val="24"/>
                <w:szCs w:val="24"/>
                <w:lang w:eastAsia="zh-CN"/>
              </w:rPr>
              <w:t>1</w:t>
            </w:r>
            <w:r w:rsidR="00144C61" w:rsidRPr="00795A71">
              <w:rPr>
                <w:rFonts w:ascii="Times New Roman" w:eastAsia="Helvetica Neue UltraLight" w:hAnsi="Times New Roman" w:cs="Times New Roman"/>
                <w:sz w:val="24"/>
                <w:szCs w:val="24"/>
                <w:lang w:eastAsia="zh-CN"/>
              </w:rPr>
              <w:t>1</w:t>
            </w:r>
            <w:r w:rsidRPr="00795A71">
              <w:rPr>
                <w:rFonts w:ascii="Times New Roman" w:eastAsia="Helvetica Neue UltraLight" w:hAnsi="Times New Roman" w:cs="Times New Roman"/>
                <w:sz w:val="24"/>
                <w:szCs w:val="24"/>
                <w:lang w:eastAsia="zh-CN"/>
              </w:rPr>
              <w:t>. S</w:t>
            </w:r>
            <w:r w:rsidR="00A106F7" w:rsidRPr="00795A71">
              <w:rPr>
                <w:rFonts w:ascii="Times New Roman" w:eastAsia="Helvetica Neue UltraLight" w:hAnsi="Times New Roman" w:cs="Times New Roman"/>
                <w:sz w:val="24"/>
                <w:szCs w:val="24"/>
                <w:lang w:eastAsia="zh-CN"/>
              </w:rPr>
              <w:t>usipažinimas su pasiūlymais</w:t>
            </w:r>
          </w:p>
        </w:tc>
      </w:tr>
      <w:tr w:rsidR="001A6770" w:rsidRPr="00795A71" w14:paraId="4DAFD5CA" w14:textId="77777777" w:rsidTr="00754C42">
        <w:tc>
          <w:tcPr>
            <w:tcW w:w="567" w:type="dxa"/>
          </w:tcPr>
          <w:p w14:paraId="183C9D19" w14:textId="77777777" w:rsidR="00754C42" w:rsidRPr="00795A71" w:rsidRDefault="00754C42" w:rsidP="00754C42">
            <w:pPr>
              <w:pBdr>
                <w:top w:val="none" w:sz="0" w:space="0" w:color="000000"/>
                <w:left w:val="none" w:sz="0" w:space="0" w:color="000000"/>
                <w:bottom w:val="none" w:sz="0" w:space="0" w:color="000000"/>
                <w:right w:val="none" w:sz="0" w:space="0" w:color="000000"/>
              </w:pBdr>
              <w:tabs>
                <w:tab w:val="left" w:pos="1080"/>
              </w:tabs>
              <w:suppressAutoHyphens/>
              <w:spacing w:after="0" w:line="240" w:lineRule="auto"/>
              <w:rPr>
                <w:rFonts w:ascii="Times New Roman" w:eastAsia="Helvetica Neue UltraLight" w:hAnsi="Times New Roman" w:cs="Times New Roman"/>
                <w:sz w:val="24"/>
                <w:szCs w:val="24"/>
                <w:lang w:eastAsia="zh-CN"/>
              </w:rPr>
            </w:pPr>
          </w:p>
        </w:tc>
        <w:tc>
          <w:tcPr>
            <w:tcW w:w="9165" w:type="dxa"/>
          </w:tcPr>
          <w:p w14:paraId="686389F1" w14:textId="55A0B0A1" w:rsidR="00754C42" w:rsidRPr="00795A71" w:rsidRDefault="00754C42" w:rsidP="00754C42">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sz w:val="24"/>
                <w:szCs w:val="24"/>
                <w:lang w:eastAsia="zh-CN"/>
              </w:rPr>
            </w:pPr>
            <w:r w:rsidRPr="00795A71">
              <w:rPr>
                <w:rFonts w:ascii="Times New Roman" w:eastAsia="Helvetica Neue UltraLight" w:hAnsi="Times New Roman" w:cs="Times New Roman"/>
                <w:sz w:val="24"/>
                <w:szCs w:val="24"/>
                <w:lang w:eastAsia="zh-CN"/>
              </w:rPr>
              <w:t>1</w:t>
            </w:r>
            <w:r w:rsidR="00144C61" w:rsidRPr="00795A71">
              <w:rPr>
                <w:rFonts w:ascii="Times New Roman" w:eastAsia="Helvetica Neue UltraLight" w:hAnsi="Times New Roman" w:cs="Times New Roman"/>
                <w:sz w:val="24"/>
                <w:szCs w:val="24"/>
                <w:lang w:eastAsia="zh-CN"/>
              </w:rPr>
              <w:t>2</w:t>
            </w:r>
            <w:r w:rsidRPr="00795A71">
              <w:rPr>
                <w:rFonts w:ascii="Times New Roman" w:eastAsia="Helvetica Neue UltraLight" w:hAnsi="Times New Roman" w:cs="Times New Roman"/>
                <w:sz w:val="24"/>
                <w:szCs w:val="24"/>
                <w:lang w:eastAsia="zh-CN"/>
              </w:rPr>
              <w:t>. P</w:t>
            </w:r>
            <w:r w:rsidR="001F26E2" w:rsidRPr="00795A71">
              <w:rPr>
                <w:rFonts w:ascii="Times New Roman" w:eastAsia="Helvetica Neue UltraLight" w:hAnsi="Times New Roman" w:cs="Times New Roman"/>
                <w:sz w:val="24"/>
                <w:szCs w:val="24"/>
                <w:lang w:eastAsia="zh-CN"/>
              </w:rPr>
              <w:t xml:space="preserve">asiūlymų </w:t>
            </w:r>
            <w:r w:rsidR="008E1E58" w:rsidRPr="00795A71">
              <w:rPr>
                <w:rFonts w:ascii="Times New Roman" w:eastAsia="Helvetica Neue UltraLight" w:hAnsi="Times New Roman" w:cs="Times New Roman"/>
                <w:sz w:val="24"/>
                <w:szCs w:val="24"/>
                <w:lang w:eastAsia="zh-CN"/>
              </w:rPr>
              <w:t>vertinimas</w:t>
            </w:r>
          </w:p>
        </w:tc>
      </w:tr>
      <w:tr w:rsidR="001A6770" w:rsidRPr="00795A71" w14:paraId="7A443E4A" w14:textId="77777777" w:rsidTr="00754C42">
        <w:tc>
          <w:tcPr>
            <w:tcW w:w="567" w:type="dxa"/>
          </w:tcPr>
          <w:p w14:paraId="6DA98E28" w14:textId="77777777" w:rsidR="00754C42" w:rsidRPr="00795A71" w:rsidRDefault="00754C42" w:rsidP="00754C42">
            <w:pPr>
              <w:pBdr>
                <w:top w:val="none" w:sz="0" w:space="0" w:color="000000"/>
                <w:left w:val="none" w:sz="0" w:space="0" w:color="000000"/>
                <w:bottom w:val="none" w:sz="0" w:space="0" w:color="000000"/>
                <w:right w:val="none" w:sz="0" w:space="0" w:color="000000"/>
              </w:pBdr>
              <w:tabs>
                <w:tab w:val="left" w:pos="1080"/>
              </w:tabs>
              <w:suppressAutoHyphens/>
              <w:spacing w:after="0" w:line="240" w:lineRule="auto"/>
              <w:rPr>
                <w:rFonts w:ascii="Times New Roman" w:eastAsia="Helvetica Neue UltraLight" w:hAnsi="Times New Roman" w:cs="Times New Roman"/>
                <w:sz w:val="24"/>
                <w:szCs w:val="24"/>
                <w:lang w:eastAsia="zh-CN"/>
              </w:rPr>
            </w:pPr>
          </w:p>
        </w:tc>
        <w:tc>
          <w:tcPr>
            <w:tcW w:w="9165" w:type="dxa"/>
          </w:tcPr>
          <w:p w14:paraId="1CBF8454" w14:textId="3C86D6EA" w:rsidR="00754C42" w:rsidRPr="00795A71" w:rsidRDefault="00754C42" w:rsidP="00754C42">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sz w:val="24"/>
                <w:szCs w:val="24"/>
                <w:lang w:eastAsia="zh-CN"/>
              </w:rPr>
            </w:pPr>
            <w:r w:rsidRPr="00795A71">
              <w:rPr>
                <w:rFonts w:ascii="Times New Roman" w:eastAsia="Helvetica Neue UltraLight" w:hAnsi="Times New Roman" w:cs="Times New Roman"/>
                <w:sz w:val="24"/>
                <w:szCs w:val="24"/>
                <w:lang w:eastAsia="zh-CN"/>
              </w:rPr>
              <w:t>1</w:t>
            </w:r>
            <w:r w:rsidR="00913798" w:rsidRPr="00795A71">
              <w:rPr>
                <w:rFonts w:ascii="Times New Roman" w:eastAsia="Helvetica Neue UltraLight" w:hAnsi="Times New Roman" w:cs="Times New Roman"/>
                <w:sz w:val="24"/>
                <w:szCs w:val="24"/>
                <w:lang w:eastAsia="zh-CN"/>
              </w:rPr>
              <w:t>3</w:t>
            </w:r>
            <w:r w:rsidRPr="00795A71">
              <w:rPr>
                <w:rFonts w:ascii="Times New Roman" w:eastAsia="Helvetica Neue UltraLight" w:hAnsi="Times New Roman" w:cs="Times New Roman"/>
                <w:sz w:val="24"/>
                <w:szCs w:val="24"/>
                <w:lang w:eastAsia="zh-CN"/>
              </w:rPr>
              <w:t>. P</w:t>
            </w:r>
            <w:r w:rsidR="001F26E2" w:rsidRPr="00795A71">
              <w:rPr>
                <w:rFonts w:ascii="Times New Roman" w:eastAsia="Helvetica Neue UltraLight" w:hAnsi="Times New Roman" w:cs="Times New Roman"/>
                <w:sz w:val="24"/>
                <w:szCs w:val="24"/>
                <w:lang w:eastAsia="zh-CN"/>
              </w:rPr>
              <w:t>asiūlymų atmetimo priežastys</w:t>
            </w:r>
          </w:p>
        </w:tc>
      </w:tr>
      <w:tr w:rsidR="001A6770" w:rsidRPr="00795A71" w14:paraId="1781E21E" w14:textId="77777777" w:rsidTr="00754C42">
        <w:tc>
          <w:tcPr>
            <w:tcW w:w="567" w:type="dxa"/>
          </w:tcPr>
          <w:p w14:paraId="27168A6E" w14:textId="77777777" w:rsidR="00754C42" w:rsidRPr="00795A71" w:rsidRDefault="00754C42" w:rsidP="00754C42">
            <w:pPr>
              <w:pBdr>
                <w:top w:val="none" w:sz="0" w:space="0" w:color="000000"/>
                <w:left w:val="none" w:sz="0" w:space="0" w:color="000000"/>
                <w:bottom w:val="none" w:sz="0" w:space="0" w:color="000000"/>
                <w:right w:val="none" w:sz="0" w:space="0" w:color="000000"/>
              </w:pBdr>
              <w:tabs>
                <w:tab w:val="left" w:pos="1080"/>
              </w:tabs>
              <w:suppressAutoHyphens/>
              <w:spacing w:after="0" w:line="240" w:lineRule="auto"/>
              <w:rPr>
                <w:rFonts w:ascii="Times New Roman" w:eastAsia="Helvetica Neue UltraLight" w:hAnsi="Times New Roman" w:cs="Times New Roman"/>
                <w:sz w:val="24"/>
                <w:szCs w:val="24"/>
                <w:lang w:eastAsia="zh-CN"/>
              </w:rPr>
            </w:pPr>
          </w:p>
        </w:tc>
        <w:tc>
          <w:tcPr>
            <w:tcW w:w="9165" w:type="dxa"/>
          </w:tcPr>
          <w:p w14:paraId="26C96705" w14:textId="3F2927AA" w:rsidR="00754C42" w:rsidRPr="00795A71" w:rsidRDefault="00754C42" w:rsidP="00754C42">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sz w:val="24"/>
                <w:szCs w:val="24"/>
                <w:lang w:eastAsia="zh-CN"/>
              </w:rPr>
            </w:pPr>
            <w:r w:rsidRPr="00795A71">
              <w:rPr>
                <w:rFonts w:ascii="Times New Roman" w:eastAsia="Helvetica Neue UltraLight" w:hAnsi="Times New Roman" w:cs="Times New Roman"/>
                <w:sz w:val="24"/>
                <w:szCs w:val="24"/>
                <w:lang w:eastAsia="zh-CN"/>
              </w:rPr>
              <w:t>1</w:t>
            </w:r>
            <w:r w:rsidR="00913798" w:rsidRPr="00795A71">
              <w:rPr>
                <w:rFonts w:ascii="Times New Roman" w:eastAsia="Helvetica Neue UltraLight" w:hAnsi="Times New Roman" w:cs="Times New Roman"/>
                <w:sz w:val="24"/>
                <w:szCs w:val="24"/>
                <w:lang w:eastAsia="zh-CN"/>
              </w:rPr>
              <w:t>4</w:t>
            </w:r>
            <w:r w:rsidRPr="00795A71">
              <w:rPr>
                <w:rFonts w:ascii="Times New Roman" w:eastAsia="Helvetica Neue UltraLight" w:hAnsi="Times New Roman" w:cs="Times New Roman"/>
                <w:sz w:val="24"/>
                <w:szCs w:val="24"/>
                <w:lang w:eastAsia="zh-CN"/>
              </w:rPr>
              <w:t>. P</w:t>
            </w:r>
            <w:r w:rsidR="001F26E2" w:rsidRPr="00795A71">
              <w:rPr>
                <w:rFonts w:ascii="Times New Roman" w:eastAsia="Helvetica Neue UltraLight" w:hAnsi="Times New Roman" w:cs="Times New Roman"/>
                <w:sz w:val="24"/>
                <w:szCs w:val="24"/>
                <w:lang w:eastAsia="zh-CN"/>
              </w:rPr>
              <w:t>asiūlymų vertinim</w:t>
            </w:r>
            <w:r w:rsidR="00357083" w:rsidRPr="00795A71">
              <w:rPr>
                <w:rFonts w:ascii="Times New Roman" w:eastAsia="Helvetica Neue UltraLight" w:hAnsi="Times New Roman" w:cs="Times New Roman"/>
                <w:sz w:val="24"/>
                <w:szCs w:val="24"/>
                <w:lang w:eastAsia="zh-CN"/>
              </w:rPr>
              <w:t>o kriterijai ir są</w:t>
            </w:r>
            <w:r w:rsidR="00B95155" w:rsidRPr="00795A71">
              <w:rPr>
                <w:rFonts w:ascii="Times New Roman" w:eastAsia="Helvetica Neue UltraLight" w:hAnsi="Times New Roman" w:cs="Times New Roman"/>
                <w:sz w:val="24"/>
                <w:szCs w:val="24"/>
                <w:lang w:eastAsia="zh-CN"/>
              </w:rPr>
              <w:t>lygos</w:t>
            </w:r>
          </w:p>
        </w:tc>
      </w:tr>
      <w:tr w:rsidR="001A6770" w:rsidRPr="00795A71" w14:paraId="25662568" w14:textId="77777777" w:rsidTr="00754C42">
        <w:tc>
          <w:tcPr>
            <w:tcW w:w="567" w:type="dxa"/>
          </w:tcPr>
          <w:p w14:paraId="6CCC4E52" w14:textId="77777777" w:rsidR="00754C42" w:rsidRPr="00795A71" w:rsidRDefault="00754C42" w:rsidP="00754C42">
            <w:pPr>
              <w:pBdr>
                <w:top w:val="none" w:sz="0" w:space="0" w:color="000000"/>
                <w:left w:val="none" w:sz="0" w:space="0" w:color="000000"/>
                <w:bottom w:val="none" w:sz="0" w:space="0" w:color="000000"/>
                <w:right w:val="none" w:sz="0" w:space="0" w:color="000000"/>
              </w:pBdr>
              <w:tabs>
                <w:tab w:val="left" w:pos="1080"/>
              </w:tabs>
              <w:suppressAutoHyphens/>
              <w:spacing w:after="0" w:line="240" w:lineRule="auto"/>
              <w:rPr>
                <w:rFonts w:ascii="Times New Roman" w:eastAsia="Helvetica Neue UltraLight" w:hAnsi="Times New Roman" w:cs="Times New Roman"/>
                <w:sz w:val="24"/>
                <w:szCs w:val="24"/>
                <w:lang w:eastAsia="zh-CN"/>
              </w:rPr>
            </w:pPr>
          </w:p>
        </w:tc>
        <w:tc>
          <w:tcPr>
            <w:tcW w:w="9165" w:type="dxa"/>
          </w:tcPr>
          <w:p w14:paraId="74E58D2E" w14:textId="5968065C" w:rsidR="00754C42" w:rsidRPr="00795A71" w:rsidRDefault="00754C42" w:rsidP="00754C42">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sz w:val="24"/>
                <w:szCs w:val="24"/>
                <w:lang w:eastAsia="zh-CN"/>
              </w:rPr>
            </w:pPr>
            <w:r w:rsidRPr="00795A71">
              <w:rPr>
                <w:rFonts w:ascii="Times New Roman" w:eastAsia="Helvetica Neue UltraLight" w:hAnsi="Times New Roman" w:cs="Times New Roman"/>
                <w:sz w:val="24"/>
                <w:szCs w:val="24"/>
                <w:lang w:eastAsia="zh-CN"/>
              </w:rPr>
              <w:t>1</w:t>
            </w:r>
            <w:r w:rsidR="00913798" w:rsidRPr="00795A71">
              <w:rPr>
                <w:rFonts w:ascii="Times New Roman" w:eastAsia="Helvetica Neue UltraLight" w:hAnsi="Times New Roman" w:cs="Times New Roman"/>
                <w:sz w:val="24"/>
                <w:szCs w:val="24"/>
                <w:lang w:eastAsia="zh-CN"/>
              </w:rPr>
              <w:t>5</w:t>
            </w:r>
            <w:r w:rsidRPr="00795A71">
              <w:rPr>
                <w:rFonts w:ascii="Times New Roman" w:eastAsia="Helvetica Neue UltraLight" w:hAnsi="Times New Roman" w:cs="Times New Roman"/>
                <w:sz w:val="24"/>
                <w:szCs w:val="24"/>
                <w:lang w:eastAsia="zh-CN"/>
              </w:rPr>
              <w:t>. P</w:t>
            </w:r>
            <w:r w:rsidR="001F26E2" w:rsidRPr="00795A71">
              <w:rPr>
                <w:rFonts w:ascii="Times New Roman" w:eastAsia="Helvetica Neue UltraLight" w:hAnsi="Times New Roman" w:cs="Times New Roman"/>
                <w:sz w:val="24"/>
                <w:szCs w:val="24"/>
                <w:lang w:eastAsia="zh-CN"/>
              </w:rPr>
              <w:t>asiūlymų eilė</w:t>
            </w:r>
            <w:r w:rsidR="00602143" w:rsidRPr="00795A71">
              <w:rPr>
                <w:rFonts w:ascii="Times New Roman" w:eastAsia="Helvetica Neue UltraLight" w:hAnsi="Times New Roman" w:cs="Times New Roman"/>
                <w:sz w:val="24"/>
                <w:szCs w:val="24"/>
                <w:lang w:eastAsia="zh-CN"/>
              </w:rPr>
              <w:t>,</w:t>
            </w:r>
            <w:r w:rsidR="001F26E2" w:rsidRPr="00795A71">
              <w:rPr>
                <w:rFonts w:ascii="Times New Roman" w:eastAsia="Helvetica Neue UltraLight" w:hAnsi="Times New Roman" w:cs="Times New Roman"/>
                <w:sz w:val="24"/>
                <w:szCs w:val="24"/>
                <w:lang w:eastAsia="zh-CN"/>
              </w:rPr>
              <w:t xml:space="preserve"> laimėtojo nustatymas</w:t>
            </w:r>
            <w:r w:rsidR="00602143" w:rsidRPr="00795A71">
              <w:rPr>
                <w:rFonts w:ascii="Times New Roman" w:eastAsia="Helvetica Neue UltraLight" w:hAnsi="Times New Roman" w:cs="Times New Roman"/>
                <w:sz w:val="24"/>
                <w:szCs w:val="24"/>
                <w:lang w:eastAsia="zh-CN"/>
              </w:rPr>
              <w:t xml:space="preserve"> ir </w:t>
            </w:r>
            <w:r w:rsidR="00F0464F">
              <w:rPr>
                <w:rFonts w:ascii="Times New Roman" w:eastAsia="Helvetica Neue UltraLight" w:hAnsi="Times New Roman" w:cs="Times New Roman"/>
                <w:sz w:val="24"/>
                <w:szCs w:val="24"/>
                <w:lang w:eastAsia="zh-CN"/>
              </w:rPr>
              <w:t xml:space="preserve">pirkimo </w:t>
            </w:r>
            <w:r w:rsidR="00602143" w:rsidRPr="00795A71">
              <w:rPr>
                <w:rFonts w:ascii="Times New Roman" w:eastAsia="Helvetica Neue UltraLight" w:hAnsi="Times New Roman" w:cs="Times New Roman"/>
                <w:sz w:val="24"/>
                <w:szCs w:val="24"/>
                <w:lang w:eastAsia="zh-CN"/>
              </w:rPr>
              <w:t>sutarties sudarymas</w:t>
            </w:r>
          </w:p>
        </w:tc>
      </w:tr>
      <w:tr w:rsidR="001A6770" w:rsidRPr="00795A71" w14:paraId="7B1C51D6" w14:textId="77777777" w:rsidTr="00754C42">
        <w:tc>
          <w:tcPr>
            <w:tcW w:w="567" w:type="dxa"/>
          </w:tcPr>
          <w:p w14:paraId="5AB5DED2" w14:textId="77777777" w:rsidR="00754C42" w:rsidRPr="00795A71" w:rsidRDefault="00754C42" w:rsidP="00754C42">
            <w:pPr>
              <w:pBdr>
                <w:top w:val="none" w:sz="0" w:space="0" w:color="000000"/>
                <w:left w:val="none" w:sz="0" w:space="0" w:color="000000"/>
                <w:bottom w:val="none" w:sz="0" w:space="0" w:color="000000"/>
                <w:right w:val="none" w:sz="0" w:space="0" w:color="000000"/>
              </w:pBdr>
              <w:tabs>
                <w:tab w:val="left" w:pos="1080"/>
              </w:tabs>
              <w:suppressAutoHyphens/>
              <w:spacing w:after="0" w:line="240" w:lineRule="auto"/>
              <w:rPr>
                <w:rFonts w:ascii="Times New Roman" w:eastAsia="Helvetica Neue UltraLight" w:hAnsi="Times New Roman" w:cs="Times New Roman"/>
                <w:sz w:val="24"/>
                <w:szCs w:val="24"/>
                <w:lang w:eastAsia="zh-CN"/>
              </w:rPr>
            </w:pPr>
          </w:p>
        </w:tc>
        <w:tc>
          <w:tcPr>
            <w:tcW w:w="9165" w:type="dxa"/>
          </w:tcPr>
          <w:p w14:paraId="307E5F57" w14:textId="1B2B5FFF" w:rsidR="00754C42" w:rsidRPr="00795A71" w:rsidRDefault="00754C42" w:rsidP="00655F6A">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sz w:val="24"/>
                <w:szCs w:val="24"/>
                <w:lang w:eastAsia="zh-CN"/>
              </w:rPr>
            </w:pPr>
            <w:r w:rsidRPr="00795A71">
              <w:rPr>
                <w:rFonts w:ascii="Times New Roman" w:eastAsia="Helvetica Neue UltraLight" w:hAnsi="Times New Roman" w:cs="Times New Roman"/>
                <w:sz w:val="24"/>
                <w:szCs w:val="24"/>
                <w:lang w:eastAsia="zh-CN"/>
              </w:rPr>
              <w:t>1</w:t>
            </w:r>
            <w:r w:rsidR="00913798" w:rsidRPr="00795A71">
              <w:rPr>
                <w:rFonts w:ascii="Times New Roman" w:eastAsia="Helvetica Neue UltraLight" w:hAnsi="Times New Roman" w:cs="Times New Roman"/>
                <w:sz w:val="24"/>
                <w:szCs w:val="24"/>
                <w:lang w:eastAsia="zh-CN"/>
              </w:rPr>
              <w:t>6</w:t>
            </w:r>
            <w:r w:rsidRPr="00795A71">
              <w:rPr>
                <w:rFonts w:ascii="Times New Roman" w:eastAsia="Helvetica Neue UltraLight" w:hAnsi="Times New Roman" w:cs="Times New Roman"/>
                <w:sz w:val="24"/>
                <w:szCs w:val="24"/>
                <w:lang w:eastAsia="zh-CN"/>
              </w:rPr>
              <w:t>. P</w:t>
            </w:r>
            <w:r w:rsidR="001F26E2" w:rsidRPr="00795A71">
              <w:rPr>
                <w:rFonts w:ascii="Times New Roman" w:eastAsia="Helvetica Neue UltraLight" w:hAnsi="Times New Roman" w:cs="Times New Roman"/>
                <w:sz w:val="24"/>
                <w:szCs w:val="24"/>
                <w:lang w:eastAsia="zh-CN"/>
              </w:rPr>
              <w:t>retenzijų ir skundų nagrinėjimas</w:t>
            </w:r>
          </w:p>
        </w:tc>
      </w:tr>
      <w:tr w:rsidR="001A6770" w:rsidRPr="00795A71" w14:paraId="2AC303F0" w14:textId="77777777" w:rsidTr="00754C42">
        <w:tc>
          <w:tcPr>
            <w:tcW w:w="567" w:type="dxa"/>
          </w:tcPr>
          <w:p w14:paraId="087C78A7" w14:textId="77777777" w:rsidR="00754C42" w:rsidRPr="00795A71" w:rsidRDefault="00754C42" w:rsidP="00754C42">
            <w:pPr>
              <w:pBdr>
                <w:top w:val="none" w:sz="0" w:space="0" w:color="000000"/>
                <w:left w:val="none" w:sz="0" w:space="0" w:color="000000"/>
                <w:bottom w:val="none" w:sz="0" w:space="0" w:color="000000"/>
                <w:right w:val="none" w:sz="0" w:space="0" w:color="000000"/>
              </w:pBdr>
              <w:tabs>
                <w:tab w:val="left" w:pos="1080"/>
              </w:tabs>
              <w:suppressAutoHyphens/>
              <w:snapToGrid w:val="0"/>
              <w:spacing w:after="0" w:line="240" w:lineRule="auto"/>
              <w:rPr>
                <w:rFonts w:ascii="Times New Roman" w:eastAsia="Helvetica Neue UltraLight" w:hAnsi="Times New Roman" w:cs="Times New Roman"/>
                <w:sz w:val="24"/>
                <w:szCs w:val="24"/>
                <w:lang w:eastAsia="zh-CN"/>
              </w:rPr>
            </w:pPr>
          </w:p>
        </w:tc>
        <w:tc>
          <w:tcPr>
            <w:tcW w:w="9165" w:type="dxa"/>
          </w:tcPr>
          <w:p w14:paraId="2A2D6687" w14:textId="5BEE746C" w:rsidR="00754C42" w:rsidRPr="00795A71" w:rsidRDefault="00754C42" w:rsidP="00754C42">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sz w:val="24"/>
                <w:szCs w:val="24"/>
                <w:lang w:eastAsia="zh-CN"/>
              </w:rPr>
            </w:pPr>
            <w:r w:rsidRPr="00795A71">
              <w:rPr>
                <w:rFonts w:ascii="Times New Roman" w:eastAsia="Helvetica Neue UltraLight" w:hAnsi="Times New Roman" w:cs="Times New Roman"/>
                <w:sz w:val="24"/>
                <w:szCs w:val="24"/>
                <w:lang w:eastAsia="zh-CN"/>
              </w:rPr>
              <w:t>P</w:t>
            </w:r>
            <w:r w:rsidR="00C70755" w:rsidRPr="00795A71">
              <w:rPr>
                <w:rFonts w:ascii="Times New Roman" w:eastAsia="Helvetica Neue UltraLight" w:hAnsi="Times New Roman" w:cs="Times New Roman"/>
                <w:sz w:val="24"/>
                <w:szCs w:val="24"/>
                <w:lang w:eastAsia="zh-CN"/>
              </w:rPr>
              <w:t>riedai</w:t>
            </w:r>
            <w:r w:rsidRPr="00795A71">
              <w:rPr>
                <w:rFonts w:ascii="Times New Roman" w:eastAsia="Helvetica Neue UltraLight" w:hAnsi="Times New Roman" w:cs="Times New Roman"/>
                <w:sz w:val="24"/>
                <w:szCs w:val="24"/>
                <w:lang w:eastAsia="zh-CN"/>
              </w:rPr>
              <w:t>:</w:t>
            </w:r>
          </w:p>
        </w:tc>
      </w:tr>
      <w:tr w:rsidR="001A6770" w:rsidRPr="00795A71" w14:paraId="5CDCCB23" w14:textId="77777777" w:rsidTr="00754C42">
        <w:trPr>
          <w:trHeight w:val="1712"/>
        </w:trPr>
        <w:tc>
          <w:tcPr>
            <w:tcW w:w="567" w:type="dxa"/>
          </w:tcPr>
          <w:p w14:paraId="167ADF30" w14:textId="77777777" w:rsidR="00754C42" w:rsidRPr="008228AA" w:rsidRDefault="00754C42" w:rsidP="00754C42">
            <w:pPr>
              <w:pBdr>
                <w:top w:val="none" w:sz="0" w:space="0" w:color="000000"/>
                <w:left w:val="none" w:sz="0" w:space="0" w:color="000000"/>
                <w:bottom w:val="none" w:sz="0" w:space="0" w:color="000000"/>
                <w:right w:val="none" w:sz="0" w:space="0" w:color="000000"/>
              </w:pBdr>
              <w:suppressAutoHyphens/>
              <w:snapToGrid w:val="0"/>
              <w:spacing w:after="0" w:line="240" w:lineRule="auto"/>
              <w:ind w:left="525"/>
              <w:rPr>
                <w:rFonts w:ascii="Times New Roman" w:eastAsia="Helvetica Neue UltraLight" w:hAnsi="Times New Roman" w:cs="Times New Roman"/>
                <w:sz w:val="24"/>
                <w:szCs w:val="24"/>
                <w:lang w:eastAsia="zh-CN"/>
              </w:rPr>
            </w:pPr>
          </w:p>
        </w:tc>
        <w:tc>
          <w:tcPr>
            <w:tcW w:w="9165" w:type="dxa"/>
          </w:tcPr>
          <w:p w14:paraId="3926CD97" w14:textId="40EC7491" w:rsidR="0013573A" w:rsidRPr="008228AA" w:rsidRDefault="00754C42" w:rsidP="00673FD8">
            <w:pPr>
              <w:pBdr>
                <w:top w:val="none" w:sz="0" w:space="0" w:color="000000"/>
                <w:left w:val="none" w:sz="0" w:space="0" w:color="000000"/>
                <w:bottom w:val="none" w:sz="0" w:space="0" w:color="000000"/>
                <w:right w:val="none" w:sz="0" w:space="0" w:color="000000"/>
              </w:pBdr>
              <w:tabs>
                <w:tab w:val="left" w:pos="3668"/>
              </w:tabs>
              <w:suppressAutoHyphens/>
              <w:spacing w:after="0" w:line="240" w:lineRule="auto"/>
              <w:jc w:val="both"/>
              <w:rPr>
                <w:rFonts w:ascii="Times New Roman" w:eastAsia="Helvetica Neue UltraLight" w:hAnsi="Times New Roman" w:cs="Times New Roman"/>
                <w:sz w:val="24"/>
                <w:szCs w:val="24"/>
                <w:lang w:eastAsia="zh-CN"/>
              </w:rPr>
            </w:pPr>
            <w:r w:rsidRPr="008228AA">
              <w:rPr>
                <w:rFonts w:ascii="Times New Roman" w:eastAsia="Helvetica Neue UltraLight" w:hAnsi="Times New Roman" w:cs="Times New Roman"/>
                <w:sz w:val="24"/>
                <w:szCs w:val="24"/>
                <w:lang w:eastAsia="zh-CN"/>
              </w:rPr>
              <w:t xml:space="preserve">1 priedas – </w:t>
            </w:r>
            <w:r w:rsidR="00BC3145">
              <w:rPr>
                <w:rFonts w:ascii="Times New Roman" w:eastAsia="Helvetica Neue UltraLight" w:hAnsi="Times New Roman" w:cs="Times New Roman"/>
                <w:sz w:val="24"/>
                <w:szCs w:val="24"/>
                <w:lang w:eastAsia="zh-CN"/>
              </w:rPr>
              <w:t>Techninė specifikacija.</w:t>
            </w:r>
          </w:p>
          <w:p w14:paraId="6CAA6856" w14:textId="4D96437C" w:rsidR="00211973" w:rsidRDefault="00754C42" w:rsidP="00673FD8">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sz w:val="24"/>
                <w:szCs w:val="24"/>
                <w:lang w:eastAsia="zh-CN"/>
              </w:rPr>
            </w:pPr>
            <w:r w:rsidRPr="008228AA">
              <w:rPr>
                <w:rFonts w:ascii="Times New Roman" w:eastAsia="Helvetica Neue UltraLight" w:hAnsi="Times New Roman" w:cs="Times New Roman"/>
                <w:sz w:val="24"/>
                <w:szCs w:val="24"/>
                <w:lang w:eastAsia="zh-CN"/>
              </w:rPr>
              <w:t xml:space="preserve">2 priedas – </w:t>
            </w:r>
            <w:r w:rsidR="00211973" w:rsidRPr="008228AA">
              <w:rPr>
                <w:rFonts w:ascii="Times New Roman" w:eastAsia="Helvetica Neue UltraLight" w:hAnsi="Times New Roman" w:cs="Times New Roman"/>
                <w:sz w:val="24"/>
                <w:szCs w:val="24"/>
                <w:lang w:eastAsia="zh-CN"/>
              </w:rPr>
              <w:t>Pirkimo sutarties projektas</w:t>
            </w:r>
            <w:r w:rsidR="004033D2">
              <w:rPr>
                <w:rFonts w:ascii="Times New Roman" w:eastAsia="Helvetica Neue UltraLight" w:hAnsi="Times New Roman" w:cs="Times New Roman"/>
                <w:sz w:val="24"/>
                <w:szCs w:val="24"/>
                <w:lang w:eastAsia="zh-CN"/>
              </w:rPr>
              <w:t xml:space="preserve"> (Bendrosios ir Specialiosios sutarties sąlygos)</w:t>
            </w:r>
            <w:r w:rsidR="00211973">
              <w:rPr>
                <w:rFonts w:ascii="Times New Roman" w:eastAsia="Helvetica Neue UltraLight" w:hAnsi="Times New Roman" w:cs="Times New Roman"/>
                <w:sz w:val="24"/>
                <w:szCs w:val="24"/>
                <w:lang w:eastAsia="zh-CN"/>
              </w:rPr>
              <w:t>.</w:t>
            </w:r>
          </w:p>
          <w:p w14:paraId="25661646" w14:textId="0DF52AAD" w:rsidR="00754C42" w:rsidRPr="008228AA" w:rsidRDefault="00211973" w:rsidP="00673FD8">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sz w:val="24"/>
                <w:szCs w:val="24"/>
                <w:lang w:eastAsia="zh-CN"/>
              </w:rPr>
            </w:pPr>
            <w:r w:rsidRPr="008228AA">
              <w:rPr>
                <w:rFonts w:ascii="Times New Roman" w:eastAsia="Helvetica Neue UltraLight" w:hAnsi="Times New Roman" w:cs="Times New Roman"/>
                <w:sz w:val="24"/>
                <w:szCs w:val="24"/>
                <w:lang w:eastAsia="zh-CN"/>
              </w:rPr>
              <w:t>3 priedas</w:t>
            </w:r>
            <w:r w:rsidR="004C0CA5">
              <w:rPr>
                <w:rFonts w:ascii="Times New Roman" w:eastAsia="Helvetica Neue UltraLight" w:hAnsi="Times New Roman" w:cs="Times New Roman"/>
                <w:sz w:val="24"/>
                <w:szCs w:val="24"/>
                <w:lang w:eastAsia="zh-CN"/>
              </w:rPr>
              <w:t xml:space="preserve"> </w:t>
            </w:r>
            <w:r w:rsidR="004C0CA5" w:rsidRPr="008228AA">
              <w:rPr>
                <w:rFonts w:ascii="Times New Roman" w:eastAsia="Helvetica Neue UltraLight" w:hAnsi="Times New Roman" w:cs="Times New Roman"/>
                <w:sz w:val="24"/>
                <w:szCs w:val="24"/>
                <w:lang w:eastAsia="zh-CN"/>
              </w:rPr>
              <w:t>–</w:t>
            </w:r>
            <w:r w:rsidRPr="008228AA">
              <w:rPr>
                <w:rFonts w:ascii="Times New Roman" w:eastAsia="Helvetica Neue UltraLight" w:hAnsi="Times New Roman" w:cs="Times New Roman"/>
                <w:sz w:val="24"/>
                <w:szCs w:val="24"/>
                <w:lang w:eastAsia="zh-CN"/>
              </w:rPr>
              <w:t xml:space="preserve"> </w:t>
            </w:r>
            <w:r w:rsidR="00754C42" w:rsidRPr="008228AA">
              <w:rPr>
                <w:rFonts w:ascii="Times New Roman" w:eastAsia="Helvetica Neue UltraLight" w:hAnsi="Times New Roman" w:cs="Times New Roman"/>
                <w:sz w:val="24"/>
                <w:szCs w:val="24"/>
                <w:lang w:eastAsia="zh-CN"/>
              </w:rPr>
              <w:t>Europos bendr</w:t>
            </w:r>
            <w:r w:rsidR="00AD5644">
              <w:rPr>
                <w:rFonts w:ascii="Times New Roman" w:eastAsia="Helvetica Neue UltraLight" w:hAnsi="Times New Roman" w:cs="Times New Roman"/>
                <w:sz w:val="24"/>
                <w:szCs w:val="24"/>
                <w:lang w:eastAsia="zh-CN"/>
              </w:rPr>
              <w:t>ojo</w:t>
            </w:r>
            <w:r w:rsidR="00754C42" w:rsidRPr="008228AA">
              <w:rPr>
                <w:rFonts w:ascii="Times New Roman" w:eastAsia="Helvetica Neue UltraLight" w:hAnsi="Times New Roman" w:cs="Times New Roman"/>
                <w:sz w:val="24"/>
                <w:szCs w:val="24"/>
                <w:lang w:eastAsia="zh-CN"/>
              </w:rPr>
              <w:t xml:space="preserve"> viešųjų pirkimų dokument</w:t>
            </w:r>
            <w:r w:rsidR="00AD5644">
              <w:rPr>
                <w:rFonts w:ascii="Times New Roman" w:eastAsia="Helvetica Neue UltraLight" w:hAnsi="Times New Roman" w:cs="Times New Roman"/>
                <w:sz w:val="24"/>
                <w:szCs w:val="24"/>
                <w:lang w:eastAsia="zh-CN"/>
              </w:rPr>
              <w:t xml:space="preserve">o forma (atskiras dokumentas </w:t>
            </w:r>
            <w:proofErr w:type="spellStart"/>
            <w:r w:rsidR="00AD5644">
              <w:rPr>
                <w:rFonts w:ascii="Times New Roman" w:eastAsia="Helvetica Neue UltraLight" w:hAnsi="Times New Roman" w:cs="Times New Roman"/>
                <w:sz w:val="24"/>
                <w:szCs w:val="24"/>
                <w:lang w:eastAsia="zh-CN"/>
              </w:rPr>
              <w:t>xml</w:t>
            </w:r>
            <w:proofErr w:type="spellEnd"/>
            <w:r w:rsidR="00AD5644">
              <w:rPr>
                <w:rFonts w:ascii="Times New Roman" w:eastAsia="Helvetica Neue UltraLight" w:hAnsi="Times New Roman" w:cs="Times New Roman"/>
                <w:sz w:val="24"/>
                <w:szCs w:val="24"/>
                <w:lang w:eastAsia="zh-CN"/>
              </w:rPr>
              <w:t xml:space="preserve"> ir </w:t>
            </w:r>
            <w:proofErr w:type="spellStart"/>
            <w:r w:rsidR="00AD5644">
              <w:rPr>
                <w:rFonts w:ascii="Times New Roman" w:eastAsia="Helvetica Neue UltraLight" w:hAnsi="Times New Roman" w:cs="Times New Roman"/>
                <w:sz w:val="24"/>
                <w:szCs w:val="24"/>
                <w:lang w:eastAsia="zh-CN"/>
              </w:rPr>
              <w:t>pdf</w:t>
            </w:r>
            <w:proofErr w:type="spellEnd"/>
            <w:r w:rsidR="00AD5644">
              <w:rPr>
                <w:rFonts w:ascii="Times New Roman" w:eastAsia="Helvetica Neue UltraLight" w:hAnsi="Times New Roman" w:cs="Times New Roman"/>
                <w:sz w:val="24"/>
                <w:szCs w:val="24"/>
                <w:lang w:eastAsia="zh-CN"/>
              </w:rPr>
              <w:t xml:space="preserve"> formatais</w:t>
            </w:r>
            <w:r w:rsidR="00D96AD1">
              <w:rPr>
                <w:rFonts w:ascii="Times New Roman" w:eastAsia="Helvetica Neue UltraLight" w:hAnsi="Times New Roman" w:cs="Times New Roman"/>
                <w:sz w:val="24"/>
                <w:szCs w:val="24"/>
                <w:lang w:eastAsia="zh-CN"/>
              </w:rPr>
              <w:t>)</w:t>
            </w:r>
            <w:r w:rsidR="004E33E6">
              <w:rPr>
                <w:rFonts w:ascii="Times New Roman" w:eastAsia="Helvetica Neue UltraLight" w:hAnsi="Times New Roman" w:cs="Times New Roman"/>
                <w:sz w:val="24"/>
                <w:szCs w:val="24"/>
                <w:lang w:eastAsia="zh-CN"/>
              </w:rPr>
              <w:t xml:space="preserve"> </w:t>
            </w:r>
            <w:r w:rsidR="004E33E6" w:rsidRPr="004A2DFA">
              <w:rPr>
                <w:rFonts w:ascii="Times New Roman" w:eastAsia="Helvetica Neue UltraLight" w:hAnsi="Times New Roman" w:cs="Times New Roman"/>
                <w:sz w:val="24"/>
                <w:szCs w:val="24"/>
                <w:lang w:eastAsia="zh-CN"/>
              </w:rPr>
              <w:t>(</w:t>
            </w:r>
            <w:r w:rsidR="00D370DB" w:rsidRPr="00D370DB">
              <w:rPr>
                <w:rFonts w:ascii="Times New Roman" w:eastAsia="Helvetica Neue UltraLight" w:hAnsi="Times New Roman" w:cs="Times New Roman"/>
                <w:color w:val="0070C0"/>
                <w:sz w:val="24"/>
                <w:szCs w:val="24"/>
                <w:lang w:eastAsia="zh-CN"/>
              </w:rPr>
              <w:t>pa</w:t>
            </w:r>
            <w:r w:rsidR="0088690B" w:rsidRPr="0088690B">
              <w:rPr>
                <w:rFonts w:ascii="Times New Roman" w:eastAsia="Helvetica Neue UltraLight" w:hAnsi="Times New Roman" w:cs="Times New Roman"/>
                <w:color w:val="0070C0"/>
                <w:sz w:val="24"/>
                <w:szCs w:val="24"/>
                <w:lang w:eastAsia="zh-CN"/>
              </w:rPr>
              <w:t xml:space="preserve">teikiama </w:t>
            </w:r>
            <w:r w:rsidR="0088690B" w:rsidRPr="00774C35">
              <w:rPr>
                <w:rFonts w:ascii="Times New Roman" w:eastAsia="Helvetica Neue UltraLight" w:hAnsi="Times New Roman" w:cs="Times New Roman"/>
                <w:b/>
                <w:bCs/>
                <w:color w:val="0070C0"/>
                <w:sz w:val="24"/>
                <w:szCs w:val="24"/>
                <w:lang w:eastAsia="zh-CN"/>
              </w:rPr>
              <w:t>kartu su pasiūlymu</w:t>
            </w:r>
            <w:r w:rsidR="0088690B" w:rsidRPr="004A2DFA">
              <w:rPr>
                <w:rFonts w:ascii="Times New Roman" w:eastAsia="Helvetica Neue UltraLight" w:hAnsi="Times New Roman" w:cs="Times New Roman"/>
                <w:sz w:val="24"/>
                <w:szCs w:val="24"/>
                <w:lang w:eastAsia="zh-CN"/>
              </w:rPr>
              <w:t>)</w:t>
            </w:r>
            <w:r w:rsidR="00754C42" w:rsidRPr="008228AA">
              <w:rPr>
                <w:rFonts w:ascii="Times New Roman" w:eastAsia="Helvetica Neue UltraLight" w:hAnsi="Times New Roman" w:cs="Times New Roman"/>
                <w:sz w:val="24"/>
                <w:szCs w:val="24"/>
                <w:lang w:eastAsia="zh-CN"/>
              </w:rPr>
              <w:t>.</w:t>
            </w:r>
          </w:p>
          <w:p w14:paraId="5C4FDEF8" w14:textId="42EABA28" w:rsidR="00EB0DAD" w:rsidRDefault="004C0CA5" w:rsidP="00673FD8">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sz w:val="24"/>
                <w:szCs w:val="24"/>
                <w:lang w:eastAsia="zh-CN"/>
              </w:rPr>
            </w:pPr>
            <w:r w:rsidRPr="008228AA">
              <w:rPr>
                <w:rFonts w:ascii="Times New Roman" w:eastAsia="Helvetica Neue UltraLight" w:hAnsi="Times New Roman" w:cs="Times New Roman"/>
                <w:sz w:val="24"/>
                <w:szCs w:val="24"/>
                <w:lang w:eastAsia="zh-CN"/>
              </w:rPr>
              <w:t xml:space="preserve">4 priedas </w:t>
            </w:r>
            <w:r w:rsidR="00754C42" w:rsidRPr="008228AA">
              <w:rPr>
                <w:rFonts w:ascii="Times New Roman" w:eastAsia="Helvetica Neue UltraLight" w:hAnsi="Times New Roman" w:cs="Times New Roman"/>
                <w:sz w:val="24"/>
                <w:szCs w:val="24"/>
                <w:lang w:eastAsia="zh-CN"/>
              </w:rPr>
              <w:t xml:space="preserve">– </w:t>
            </w:r>
            <w:r w:rsidR="00EB0DAD" w:rsidRPr="008228AA">
              <w:rPr>
                <w:rFonts w:ascii="Times New Roman" w:eastAsia="Helvetica Neue UltraLight" w:hAnsi="Times New Roman" w:cs="Times New Roman"/>
                <w:sz w:val="24"/>
                <w:szCs w:val="24"/>
                <w:lang w:eastAsia="zh-CN"/>
              </w:rPr>
              <w:t>Deklaracij</w:t>
            </w:r>
            <w:r w:rsidR="00EB0DAD">
              <w:rPr>
                <w:rFonts w:ascii="Times New Roman" w:eastAsia="Helvetica Neue UltraLight" w:hAnsi="Times New Roman" w:cs="Times New Roman"/>
                <w:sz w:val="24"/>
                <w:szCs w:val="24"/>
                <w:lang w:eastAsia="zh-CN"/>
              </w:rPr>
              <w:t>os</w:t>
            </w:r>
            <w:r w:rsidR="00EB0DAD" w:rsidRPr="008228AA">
              <w:rPr>
                <w:rFonts w:ascii="Times New Roman" w:eastAsia="Helvetica Neue UltraLight" w:hAnsi="Times New Roman" w:cs="Times New Roman"/>
                <w:sz w:val="24"/>
                <w:szCs w:val="24"/>
                <w:lang w:eastAsia="zh-CN"/>
              </w:rPr>
              <w:t xml:space="preserve"> dėl tiekėjo atsakingų asmenų</w:t>
            </w:r>
            <w:r w:rsidR="00EB0DAD">
              <w:rPr>
                <w:rFonts w:ascii="Times New Roman" w:eastAsia="Helvetica Neue UltraLight" w:hAnsi="Times New Roman" w:cs="Times New Roman"/>
                <w:sz w:val="24"/>
                <w:szCs w:val="24"/>
                <w:lang w:eastAsia="zh-CN"/>
              </w:rPr>
              <w:t xml:space="preserve"> forma</w:t>
            </w:r>
            <w:r w:rsidR="001F7D10">
              <w:rPr>
                <w:rFonts w:ascii="Times New Roman" w:eastAsia="Helvetica Neue UltraLight" w:hAnsi="Times New Roman" w:cs="Times New Roman"/>
                <w:sz w:val="24"/>
                <w:szCs w:val="24"/>
                <w:lang w:eastAsia="zh-CN"/>
              </w:rPr>
              <w:t xml:space="preserve"> (</w:t>
            </w:r>
            <w:r w:rsidR="00A121C4">
              <w:rPr>
                <w:rFonts w:ascii="Times New Roman" w:eastAsia="Helvetica Neue UltraLight" w:hAnsi="Times New Roman" w:cs="Times New Roman"/>
                <w:color w:val="0070C0"/>
                <w:sz w:val="24"/>
                <w:szCs w:val="24"/>
                <w:lang w:eastAsia="zh-CN"/>
              </w:rPr>
              <w:t>šį</w:t>
            </w:r>
            <w:r w:rsidR="00A121C4" w:rsidRPr="00CE09ED">
              <w:rPr>
                <w:rFonts w:ascii="Times New Roman" w:eastAsia="Helvetica Neue UltraLight" w:hAnsi="Times New Roman" w:cs="Times New Roman"/>
                <w:color w:val="0070C0"/>
                <w:sz w:val="24"/>
                <w:szCs w:val="24"/>
                <w:lang w:eastAsia="zh-CN"/>
              </w:rPr>
              <w:t xml:space="preserve"> priedą užpildyti ir </w:t>
            </w:r>
            <w:r w:rsidR="003D79F6">
              <w:rPr>
                <w:rFonts w:ascii="Times New Roman" w:eastAsia="Helvetica Neue UltraLight" w:hAnsi="Times New Roman" w:cs="Times New Roman"/>
                <w:color w:val="0070C0"/>
                <w:sz w:val="24"/>
                <w:szCs w:val="24"/>
                <w:lang w:eastAsia="zh-CN"/>
              </w:rPr>
              <w:t>atitiktį patvirtinančius</w:t>
            </w:r>
            <w:r w:rsidR="00A121C4" w:rsidRPr="00CE09ED">
              <w:rPr>
                <w:rFonts w:ascii="Times New Roman" w:eastAsia="Helvetica Neue UltraLight" w:hAnsi="Times New Roman" w:cs="Times New Roman"/>
                <w:color w:val="0070C0"/>
                <w:sz w:val="24"/>
                <w:szCs w:val="24"/>
                <w:lang w:eastAsia="zh-CN"/>
              </w:rPr>
              <w:t xml:space="preserve"> dokumentus turės pateikti tik </w:t>
            </w:r>
            <w:r w:rsidR="00A121C4" w:rsidRPr="00D370DB">
              <w:rPr>
                <w:rFonts w:ascii="Times New Roman" w:eastAsia="Helvetica Neue UltraLight" w:hAnsi="Times New Roman" w:cs="Times New Roman"/>
                <w:b/>
                <w:bCs/>
                <w:color w:val="0070C0"/>
                <w:sz w:val="24"/>
                <w:szCs w:val="24"/>
                <w:lang w:eastAsia="zh-CN"/>
              </w:rPr>
              <w:t>galimas laimėtojas</w:t>
            </w:r>
            <w:r w:rsidR="00D370DB" w:rsidRPr="00D370DB">
              <w:rPr>
                <w:rFonts w:ascii="Times New Roman" w:eastAsia="Helvetica Neue UltraLight" w:hAnsi="Times New Roman" w:cs="Times New Roman"/>
                <w:color w:val="0070C0"/>
                <w:sz w:val="24"/>
                <w:szCs w:val="24"/>
                <w:lang w:eastAsia="zh-CN"/>
              </w:rPr>
              <w:t xml:space="preserve"> Perkančiajai organizacijai paprašius</w:t>
            </w:r>
            <w:r w:rsidR="001F7D10">
              <w:rPr>
                <w:rFonts w:ascii="Times New Roman" w:eastAsia="Helvetica Neue UltraLight" w:hAnsi="Times New Roman" w:cs="Times New Roman"/>
                <w:sz w:val="24"/>
                <w:szCs w:val="24"/>
                <w:lang w:eastAsia="zh-CN"/>
              </w:rPr>
              <w:t>)</w:t>
            </w:r>
            <w:r w:rsidR="00EB0DAD">
              <w:rPr>
                <w:rFonts w:ascii="Times New Roman" w:eastAsia="Helvetica Neue UltraLight" w:hAnsi="Times New Roman" w:cs="Times New Roman"/>
                <w:sz w:val="24"/>
                <w:szCs w:val="24"/>
                <w:lang w:eastAsia="zh-CN"/>
              </w:rPr>
              <w:t>.</w:t>
            </w:r>
          </w:p>
          <w:p w14:paraId="275C066B" w14:textId="5F0EC5E8" w:rsidR="00EB0DAD" w:rsidRPr="008228AA" w:rsidRDefault="004C0CA5" w:rsidP="00673FD8">
            <w:pPr>
              <w:pBdr>
                <w:top w:val="none" w:sz="0" w:space="0" w:color="000000"/>
                <w:left w:val="none" w:sz="0" w:space="0" w:color="000000"/>
                <w:bottom w:val="none" w:sz="0" w:space="0" w:color="000000"/>
                <w:right w:val="none" w:sz="0" w:space="0" w:color="000000"/>
              </w:pBdr>
              <w:tabs>
                <w:tab w:val="left" w:pos="3668"/>
              </w:tabs>
              <w:suppressAutoHyphens/>
              <w:spacing w:after="0" w:line="240" w:lineRule="auto"/>
              <w:jc w:val="both"/>
              <w:rPr>
                <w:rFonts w:ascii="Times New Roman" w:eastAsia="Helvetica Neue UltraLight" w:hAnsi="Times New Roman" w:cs="Times New Roman"/>
                <w:sz w:val="24"/>
                <w:szCs w:val="24"/>
                <w:lang w:eastAsia="zh-CN"/>
              </w:rPr>
            </w:pPr>
            <w:r>
              <w:rPr>
                <w:rFonts w:ascii="Times New Roman" w:eastAsia="Helvetica Neue UltraLight" w:hAnsi="Times New Roman" w:cs="Times New Roman"/>
                <w:sz w:val="24"/>
                <w:szCs w:val="24"/>
                <w:lang w:eastAsia="zh-CN"/>
              </w:rPr>
              <w:t>5</w:t>
            </w:r>
            <w:r w:rsidR="00754C42" w:rsidRPr="008228AA">
              <w:rPr>
                <w:rFonts w:ascii="Times New Roman" w:eastAsia="Helvetica Neue UltraLight" w:hAnsi="Times New Roman" w:cs="Times New Roman"/>
                <w:sz w:val="24"/>
                <w:szCs w:val="24"/>
                <w:lang w:eastAsia="zh-CN"/>
              </w:rPr>
              <w:t xml:space="preserve"> priedas – </w:t>
            </w:r>
            <w:r w:rsidR="00EB0DAD" w:rsidRPr="008228AA">
              <w:rPr>
                <w:rFonts w:ascii="Times New Roman" w:eastAsia="Helvetica Neue UltraLight" w:hAnsi="Times New Roman" w:cs="Times New Roman"/>
                <w:sz w:val="24"/>
                <w:szCs w:val="24"/>
                <w:lang w:eastAsia="zh-CN"/>
              </w:rPr>
              <w:t>Pasiūlymo forma.</w:t>
            </w:r>
          </w:p>
          <w:p w14:paraId="68E1BEEA" w14:textId="00C00C0D" w:rsidR="002B0B8D" w:rsidRDefault="002B0B8D" w:rsidP="00673FD8">
            <w:pPr>
              <w:pBdr>
                <w:top w:val="none" w:sz="0" w:space="0" w:color="000000"/>
                <w:left w:val="none" w:sz="0" w:space="0" w:color="000000"/>
                <w:bottom w:val="none" w:sz="0" w:space="0" w:color="000000"/>
                <w:right w:val="none" w:sz="0" w:space="0" w:color="000000"/>
              </w:pBdr>
              <w:tabs>
                <w:tab w:val="left" w:pos="0"/>
                <w:tab w:val="left" w:pos="234"/>
              </w:tabs>
              <w:suppressAutoHyphens/>
              <w:spacing w:after="0" w:line="240" w:lineRule="auto"/>
              <w:jc w:val="both"/>
              <w:rPr>
                <w:rFonts w:ascii="Times New Roman" w:eastAsia="Helvetica Neue UltraLight" w:hAnsi="Times New Roman" w:cs="Times New Roman"/>
                <w:sz w:val="24"/>
                <w:szCs w:val="24"/>
                <w:lang w:eastAsia="zh-CN"/>
              </w:rPr>
            </w:pPr>
            <w:r>
              <w:rPr>
                <w:rFonts w:ascii="Times New Roman" w:eastAsia="Helvetica Neue UltraLight" w:hAnsi="Times New Roman" w:cs="Times New Roman"/>
                <w:sz w:val="24"/>
                <w:szCs w:val="24"/>
                <w:lang w:eastAsia="zh-CN"/>
              </w:rPr>
              <w:t>6</w:t>
            </w:r>
            <w:r w:rsidR="00EB0DAD" w:rsidRPr="008228AA">
              <w:rPr>
                <w:rFonts w:ascii="Times New Roman" w:eastAsia="Helvetica Neue UltraLight" w:hAnsi="Times New Roman" w:cs="Times New Roman"/>
                <w:sz w:val="24"/>
                <w:szCs w:val="24"/>
                <w:lang w:eastAsia="zh-CN"/>
              </w:rPr>
              <w:t xml:space="preserve"> priedas –</w:t>
            </w:r>
            <w:r w:rsidR="00EB0DAD">
              <w:rPr>
                <w:rFonts w:ascii="Times New Roman" w:eastAsia="Helvetica Neue UltraLight" w:hAnsi="Times New Roman" w:cs="Times New Roman"/>
                <w:sz w:val="24"/>
                <w:szCs w:val="24"/>
                <w:lang w:eastAsia="zh-CN"/>
              </w:rPr>
              <w:t xml:space="preserve"> </w:t>
            </w:r>
            <w:r w:rsidRPr="00213EE9">
              <w:rPr>
                <w:rFonts w:ascii="Times New Roman" w:eastAsia="Helvetica Neue UltraLight" w:hAnsi="Times New Roman" w:cs="Times New Roman"/>
                <w:sz w:val="24"/>
                <w:szCs w:val="24"/>
                <w:lang w:eastAsia="zh-CN"/>
              </w:rPr>
              <w:t>Tiekėjo deklaracija dėl Europos Sąjungos Tarybos 2022 m. balandžio 8 d. Reglamente 2022/576 įtvirtintų nuostatų</w:t>
            </w:r>
            <w:r>
              <w:rPr>
                <w:rFonts w:ascii="Times New Roman" w:eastAsia="Helvetica Neue UltraLight" w:hAnsi="Times New Roman" w:cs="Times New Roman"/>
                <w:sz w:val="24"/>
                <w:szCs w:val="24"/>
                <w:lang w:eastAsia="zh-CN"/>
              </w:rPr>
              <w:t xml:space="preserve"> forma</w:t>
            </w:r>
            <w:r w:rsidR="00567CD8">
              <w:rPr>
                <w:rFonts w:ascii="Times New Roman" w:eastAsia="Helvetica Neue UltraLight" w:hAnsi="Times New Roman" w:cs="Times New Roman"/>
                <w:sz w:val="24"/>
                <w:szCs w:val="24"/>
                <w:lang w:eastAsia="zh-CN"/>
              </w:rPr>
              <w:t xml:space="preserve"> </w:t>
            </w:r>
            <w:r w:rsidR="00567CD8" w:rsidRPr="004A2DFA">
              <w:rPr>
                <w:rFonts w:ascii="Times New Roman" w:eastAsia="Helvetica Neue UltraLight" w:hAnsi="Times New Roman" w:cs="Times New Roman"/>
                <w:sz w:val="24"/>
                <w:szCs w:val="24"/>
                <w:lang w:eastAsia="zh-CN"/>
              </w:rPr>
              <w:t>(</w:t>
            </w:r>
            <w:r w:rsidR="00D370DB" w:rsidRPr="00D370DB">
              <w:rPr>
                <w:rFonts w:ascii="Times New Roman" w:eastAsia="Helvetica Neue UltraLight" w:hAnsi="Times New Roman" w:cs="Times New Roman"/>
                <w:color w:val="0070C0"/>
                <w:sz w:val="24"/>
                <w:szCs w:val="24"/>
                <w:lang w:eastAsia="zh-CN"/>
              </w:rPr>
              <w:t>pa</w:t>
            </w:r>
            <w:r w:rsidR="006220A0" w:rsidRPr="006220A0">
              <w:rPr>
                <w:rFonts w:ascii="Times New Roman" w:eastAsia="Helvetica Neue UltraLight" w:hAnsi="Times New Roman" w:cs="Times New Roman"/>
                <w:color w:val="0070C0"/>
                <w:sz w:val="24"/>
                <w:szCs w:val="24"/>
                <w:lang w:eastAsia="zh-CN"/>
              </w:rPr>
              <w:t xml:space="preserve">teikiama </w:t>
            </w:r>
            <w:r w:rsidR="006220A0" w:rsidRPr="00774C35">
              <w:rPr>
                <w:rFonts w:ascii="Times New Roman" w:eastAsia="Helvetica Neue UltraLight" w:hAnsi="Times New Roman" w:cs="Times New Roman"/>
                <w:b/>
                <w:bCs/>
                <w:color w:val="0070C0"/>
                <w:sz w:val="24"/>
                <w:szCs w:val="24"/>
                <w:lang w:eastAsia="zh-CN"/>
              </w:rPr>
              <w:t>kartu su pasiūlymu</w:t>
            </w:r>
            <w:r w:rsidR="006220A0" w:rsidRPr="004A2DFA">
              <w:rPr>
                <w:rFonts w:ascii="Times New Roman" w:eastAsia="Helvetica Neue UltraLight" w:hAnsi="Times New Roman" w:cs="Times New Roman"/>
                <w:sz w:val="24"/>
                <w:szCs w:val="24"/>
                <w:lang w:eastAsia="zh-CN"/>
              </w:rPr>
              <w:t>)</w:t>
            </w:r>
            <w:r>
              <w:rPr>
                <w:rFonts w:ascii="Times New Roman" w:eastAsia="Helvetica Neue UltraLight" w:hAnsi="Times New Roman" w:cs="Times New Roman"/>
                <w:sz w:val="24"/>
                <w:szCs w:val="24"/>
                <w:lang w:eastAsia="zh-CN"/>
              </w:rPr>
              <w:t>.</w:t>
            </w:r>
          </w:p>
          <w:p w14:paraId="295BBD87" w14:textId="212A7C19" w:rsidR="00086F5F" w:rsidRDefault="00E31824" w:rsidP="00673FD8">
            <w:pPr>
              <w:pBdr>
                <w:top w:val="none" w:sz="0" w:space="0" w:color="000000"/>
                <w:left w:val="none" w:sz="0" w:space="0" w:color="000000"/>
                <w:bottom w:val="none" w:sz="0" w:space="0" w:color="000000"/>
                <w:right w:val="none" w:sz="0" w:space="0" w:color="000000"/>
              </w:pBdr>
              <w:tabs>
                <w:tab w:val="left" w:pos="0"/>
                <w:tab w:val="left" w:pos="234"/>
              </w:tabs>
              <w:suppressAutoHyphens/>
              <w:spacing w:after="0" w:line="240" w:lineRule="auto"/>
              <w:jc w:val="both"/>
              <w:rPr>
                <w:rFonts w:ascii="Times New Roman" w:eastAsia="Times New Roman" w:hAnsi="Times New Roman" w:cs="Times New Roman"/>
                <w:iCs/>
                <w:sz w:val="24"/>
                <w:szCs w:val="24"/>
                <w:lang w:eastAsia="ar-SA"/>
              </w:rPr>
            </w:pPr>
            <w:r>
              <w:rPr>
                <w:rFonts w:ascii="Times New Roman" w:eastAsia="Times New Roman" w:hAnsi="Times New Roman" w:cs="Times New Roman"/>
                <w:iCs/>
                <w:sz w:val="24"/>
                <w:szCs w:val="24"/>
                <w:lang w:eastAsia="ar-SA"/>
              </w:rPr>
              <w:t>7</w:t>
            </w:r>
            <w:r w:rsidR="004A2DFA">
              <w:rPr>
                <w:rFonts w:ascii="Times New Roman" w:eastAsia="Times New Roman" w:hAnsi="Times New Roman" w:cs="Times New Roman"/>
                <w:iCs/>
                <w:sz w:val="24"/>
                <w:szCs w:val="24"/>
                <w:lang w:eastAsia="ar-SA"/>
              </w:rPr>
              <w:t xml:space="preserve"> priedas </w:t>
            </w:r>
            <w:r w:rsidR="004A2DFA" w:rsidRPr="008228AA">
              <w:rPr>
                <w:rFonts w:ascii="Times New Roman" w:eastAsia="Helvetica Neue UltraLight" w:hAnsi="Times New Roman" w:cs="Times New Roman"/>
                <w:sz w:val="24"/>
                <w:szCs w:val="24"/>
                <w:lang w:eastAsia="zh-CN"/>
              </w:rPr>
              <w:t>–</w:t>
            </w:r>
            <w:r w:rsidR="004A2DFA">
              <w:rPr>
                <w:rFonts w:ascii="Times New Roman" w:eastAsia="Times New Roman" w:hAnsi="Times New Roman" w:cs="Times New Roman"/>
                <w:iCs/>
                <w:sz w:val="24"/>
                <w:szCs w:val="24"/>
                <w:lang w:eastAsia="ar-SA"/>
              </w:rPr>
              <w:t xml:space="preserve"> </w:t>
            </w:r>
            <w:r w:rsidR="00086F5F">
              <w:rPr>
                <w:rFonts w:ascii="Times New Roman" w:eastAsia="Times New Roman" w:hAnsi="Times New Roman" w:cs="Times New Roman"/>
                <w:iCs/>
                <w:sz w:val="24"/>
                <w:szCs w:val="24"/>
                <w:lang w:eastAsia="ar-SA"/>
              </w:rPr>
              <w:t xml:space="preserve">Deklaracija dėl sutikimo būti </w:t>
            </w:r>
            <w:r w:rsidR="00785EAA">
              <w:rPr>
                <w:rFonts w:ascii="Times New Roman" w:eastAsia="Times New Roman" w:hAnsi="Times New Roman" w:cs="Times New Roman"/>
                <w:iCs/>
                <w:sz w:val="24"/>
                <w:szCs w:val="24"/>
                <w:lang w:eastAsia="ar-SA"/>
              </w:rPr>
              <w:t xml:space="preserve">kitu </w:t>
            </w:r>
            <w:r w:rsidR="00436916">
              <w:rPr>
                <w:rFonts w:ascii="Times New Roman" w:eastAsia="Times New Roman" w:hAnsi="Times New Roman" w:cs="Times New Roman"/>
                <w:iCs/>
                <w:sz w:val="24"/>
                <w:szCs w:val="24"/>
                <w:lang w:eastAsia="ar-SA"/>
              </w:rPr>
              <w:t xml:space="preserve">ūkio </w:t>
            </w:r>
            <w:r w:rsidR="00785EAA">
              <w:rPr>
                <w:rFonts w:ascii="Times New Roman" w:eastAsia="Times New Roman" w:hAnsi="Times New Roman" w:cs="Times New Roman"/>
                <w:iCs/>
                <w:sz w:val="24"/>
                <w:szCs w:val="24"/>
                <w:lang w:eastAsia="ar-SA"/>
              </w:rPr>
              <w:t>subjektu, kurio pajėgumais (kvalifikacija) remiamasi</w:t>
            </w:r>
            <w:r w:rsidR="00EE3088">
              <w:rPr>
                <w:rFonts w:ascii="Times New Roman" w:eastAsia="Times New Roman" w:hAnsi="Times New Roman" w:cs="Times New Roman"/>
                <w:iCs/>
                <w:sz w:val="24"/>
                <w:szCs w:val="24"/>
                <w:lang w:eastAsia="ar-SA"/>
              </w:rPr>
              <w:t xml:space="preserve"> (</w:t>
            </w:r>
            <w:r w:rsidR="00D370DB" w:rsidRPr="00D370DB">
              <w:rPr>
                <w:rFonts w:ascii="Times New Roman" w:eastAsia="Times New Roman" w:hAnsi="Times New Roman" w:cs="Times New Roman"/>
                <w:iCs/>
                <w:color w:val="0070C0"/>
                <w:sz w:val="24"/>
                <w:szCs w:val="24"/>
                <w:lang w:eastAsia="ar-SA"/>
              </w:rPr>
              <w:t>pa</w:t>
            </w:r>
            <w:r w:rsidR="00EE3088" w:rsidRPr="00EE3088">
              <w:rPr>
                <w:rFonts w:ascii="Times New Roman" w:eastAsia="Times New Roman" w:hAnsi="Times New Roman" w:cs="Times New Roman"/>
                <w:iCs/>
                <w:color w:val="0070C0"/>
                <w:sz w:val="24"/>
                <w:szCs w:val="24"/>
                <w:lang w:eastAsia="ar-SA"/>
              </w:rPr>
              <w:t xml:space="preserve">teikiama </w:t>
            </w:r>
            <w:r w:rsidR="00D370DB" w:rsidRPr="00D370DB">
              <w:rPr>
                <w:rFonts w:ascii="Times New Roman" w:eastAsia="Times New Roman" w:hAnsi="Times New Roman" w:cs="Times New Roman"/>
                <w:b/>
                <w:bCs/>
                <w:iCs/>
                <w:color w:val="0070C0"/>
                <w:sz w:val="24"/>
                <w:szCs w:val="24"/>
                <w:lang w:eastAsia="ar-SA"/>
              </w:rPr>
              <w:t>kartu su pasiūlymu</w:t>
            </w:r>
            <w:r w:rsidR="00D370DB">
              <w:rPr>
                <w:rFonts w:ascii="Times New Roman" w:eastAsia="Times New Roman" w:hAnsi="Times New Roman" w:cs="Times New Roman"/>
                <w:iCs/>
                <w:color w:val="0070C0"/>
                <w:sz w:val="24"/>
                <w:szCs w:val="24"/>
                <w:lang w:eastAsia="ar-SA"/>
              </w:rPr>
              <w:t xml:space="preserve">, </w:t>
            </w:r>
            <w:r w:rsidR="00EE3088" w:rsidRPr="00EE3088">
              <w:rPr>
                <w:rFonts w:ascii="Times New Roman" w:eastAsia="Times New Roman" w:hAnsi="Times New Roman" w:cs="Times New Roman"/>
                <w:iCs/>
                <w:color w:val="0070C0"/>
                <w:sz w:val="24"/>
                <w:szCs w:val="24"/>
                <w:lang w:eastAsia="ar-SA"/>
              </w:rPr>
              <w:t xml:space="preserve">jei </w:t>
            </w:r>
            <w:r w:rsidR="00D370DB">
              <w:rPr>
                <w:rFonts w:ascii="Times New Roman" w:eastAsia="Times New Roman" w:hAnsi="Times New Roman" w:cs="Times New Roman"/>
                <w:iCs/>
                <w:color w:val="0070C0"/>
                <w:sz w:val="24"/>
                <w:szCs w:val="24"/>
                <w:lang w:eastAsia="ar-SA"/>
              </w:rPr>
              <w:t>pasitelkiami kiti ūkio subjektai kvalifikacijai atitikti</w:t>
            </w:r>
            <w:r w:rsidR="00EE3088">
              <w:rPr>
                <w:rFonts w:ascii="Times New Roman" w:eastAsia="Times New Roman" w:hAnsi="Times New Roman" w:cs="Times New Roman"/>
                <w:iCs/>
                <w:sz w:val="24"/>
                <w:szCs w:val="24"/>
                <w:lang w:eastAsia="ar-SA"/>
              </w:rPr>
              <w:t>);</w:t>
            </w:r>
          </w:p>
          <w:p w14:paraId="44D613BA" w14:textId="166E6CC2" w:rsidR="00B33746" w:rsidRDefault="00E31824" w:rsidP="00673FD8">
            <w:pPr>
              <w:pBdr>
                <w:top w:val="none" w:sz="0" w:space="0" w:color="000000"/>
                <w:left w:val="none" w:sz="0" w:space="0" w:color="000000"/>
                <w:bottom w:val="none" w:sz="0" w:space="0" w:color="000000"/>
                <w:right w:val="none" w:sz="0" w:space="0" w:color="000000"/>
              </w:pBdr>
              <w:tabs>
                <w:tab w:val="left" w:pos="0"/>
                <w:tab w:val="left" w:pos="234"/>
              </w:tabs>
              <w:suppressAutoHyphens/>
              <w:spacing w:after="0" w:line="240" w:lineRule="auto"/>
              <w:jc w:val="both"/>
              <w:rPr>
                <w:rFonts w:ascii="Times New Roman" w:eastAsia="Times New Roman" w:hAnsi="Times New Roman" w:cs="Times New Roman"/>
                <w:iCs/>
                <w:sz w:val="24"/>
                <w:szCs w:val="24"/>
                <w:lang w:eastAsia="ar-SA"/>
              </w:rPr>
            </w:pPr>
            <w:r>
              <w:rPr>
                <w:rFonts w:ascii="Times New Roman" w:eastAsia="Times New Roman" w:hAnsi="Times New Roman" w:cs="Times New Roman"/>
                <w:iCs/>
                <w:sz w:val="24"/>
                <w:szCs w:val="24"/>
                <w:lang w:eastAsia="ar-SA"/>
              </w:rPr>
              <w:t>8</w:t>
            </w:r>
            <w:r w:rsidR="00086F5F">
              <w:rPr>
                <w:rFonts w:ascii="Times New Roman" w:eastAsia="Times New Roman" w:hAnsi="Times New Roman" w:cs="Times New Roman"/>
                <w:iCs/>
                <w:sz w:val="24"/>
                <w:szCs w:val="24"/>
                <w:lang w:eastAsia="ar-SA"/>
              </w:rPr>
              <w:t xml:space="preserve"> priedas </w:t>
            </w:r>
            <w:r w:rsidR="00EE3088" w:rsidRPr="008228AA">
              <w:rPr>
                <w:rFonts w:ascii="Times New Roman" w:eastAsia="Helvetica Neue UltraLight" w:hAnsi="Times New Roman" w:cs="Times New Roman"/>
                <w:sz w:val="24"/>
                <w:szCs w:val="24"/>
                <w:lang w:eastAsia="zh-CN"/>
              </w:rPr>
              <w:t>–</w:t>
            </w:r>
            <w:r w:rsidR="00086F5F">
              <w:rPr>
                <w:rFonts w:ascii="Times New Roman" w:eastAsia="Times New Roman" w:hAnsi="Times New Roman" w:cs="Times New Roman"/>
                <w:iCs/>
                <w:sz w:val="24"/>
                <w:szCs w:val="24"/>
                <w:lang w:eastAsia="ar-SA"/>
              </w:rPr>
              <w:t xml:space="preserve"> </w:t>
            </w:r>
            <w:r w:rsidR="003E7533" w:rsidRPr="008228AA">
              <w:rPr>
                <w:rFonts w:ascii="Times New Roman" w:eastAsia="Times New Roman" w:hAnsi="Times New Roman" w:cs="Times New Roman"/>
                <w:iCs/>
                <w:sz w:val="24"/>
                <w:szCs w:val="24"/>
                <w:lang w:eastAsia="ar-SA"/>
              </w:rPr>
              <w:t>Deklaracij</w:t>
            </w:r>
            <w:r w:rsidR="008F1209">
              <w:rPr>
                <w:rFonts w:ascii="Times New Roman" w:eastAsia="Times New Roman" w:hAnsi="Times New Roman" w:cs="Times New Roman"/>
                <w:iCs/>
                <w:sz w:val="24"/>
                <w:szCs w:val="24"/>
                <w:lang w:eastAsia="ar-SA"/>
              </w:rPr>
              <w:t>os</w:t>
            </w:r>
            <w:r w:rsidR="003E7533" w:rsidRPr="008228AA">
              <w:rPr>
                <w:rFonts w:ascii="Times New Roman" w:eastAsia="Times New Roman" w:hAnsi="Times New Roman" w:cs="Times New Roman"/>
                <w:iCs/>
                <w:sz w:val="24"/>
                <w:szCs w:val="24"/>
                <w:lang w:eastAsia="ar-SA"/>
              </w:rPr>
              <w:t xml:space="preserve"> dėl sutikimo būti sub</w:t>
            </w:r>
            <w:r w:rsidR="00B80CDC">
              <w:rPr>
                <w:rFonts w:ascii="Times New Roman" w:eastAsia="Times New Roman" w:hAnsi="Times New Roman" w:cs="Times New Roman"/>
                <w:iCs/>
                <w:sz w:val="24"/>
                <w:szCs w:val="24"/>
                <w:lang w:eastAsia="ar-SA"/>
              </w:rPr>
              <w:t>tiekėju</w:t>
            </w:r>
            <w:r w:rsidR="008F1209">
              <w:rPr>
                <w:rFonts w:ascii="Times New Roman" w:eastAsia="Times New Roman" w:hAnsi="Times New Roman" w:cs="Times New Roman"/>
                <w:iCs/>
                <w:sz w:val="24"/>
                <w:szCs w:val="24"/>
                <w:lang w:eastAsia="ar-SA"/>
              </w:rPr>
              <w:t xml:space="preserve"> forma</w:t>
            </w:r>
            <w:r w:rsidR="00E14190">
              <w:rPr>
                <w:rFonts w:ascii="Times New Roman" w:eastAsia="Times New Roman" w:hAnsi="Times New Roman" w:cs="Times New Roman"/>
                <w:iCs/>
                <w:sz w:val="24"/>
                <w:szCs w:val="24"/>
                <w:lang w:eastAsia="ar-SA"/>
              </w:rPr>
              <w:t xml:space="preserve"> (</w:t>
            </w:r>
            <w:r w:rsidR="00D370DB" w:rsidRPr="00D370DB">
              <w:rPr>
                <w:rFonts w:ascii="Times New Roman" w:eastAsia="Times New Roman" w:hAnsi="Times New Roman" w:cs="Times New Roman"/>
                <w:iCs/>
                <w:color w:val="0070C0"/>
                <w:sz w:val="24"/>
                <w:szCs w:val="24"/>
                <w:lang w:eastAsia="ar-SA"/>
              </w:rPr>
              <w:t>pa</w:t>
            </w:r>
            <w:r w:rsidR="00E14190" w:rsidRPr="00E14190">
              <w:rPr>
                <w:rFonts w:ascii="Times New Roman" w:eastAsia="Times New Roman" w:hAnsi="Times New Roman" w:cs="Times New Roman"/>
                <w:iCs/>
                <w:color w:val="0070C0"/>
                <w:sz w:val="24"/>
                <w:szCs w:val="24"/>
                <w:lang w:eastAsia="ar-SA"/>
              </w:rPr>
              <w:t xml:space="preserve">teikiama </w:t>
            </w:r>
            <w:r w:rsidR="00D370DB">
              <w:rPr>
                <w:rFonts w:ascii="Times New Roman" w:eastAsia="Times New Roman" w:hAnsi="Times New Roman" w:cs="Times New Roman"/>
                <w:iCs/>
                <w:color w:val="0070C0"/>
                <w:sz w:val="24"/>
                <w:szCs w:val="24"/>
                <w:lang w:eastAsia="ar-SA"/>
              </w:rPr>
              <w:t xml:space="preserve">kartu su pasiūlymu, </w:t>
            </w:r>
            <w:r w:rsidR="00E14190" w:rsidRPr="00E14190">
              <w:rPr>
                <w:rFonts w:ascii="Times New Roman" w:eastAsia="Times New Roman" w:hAnsi="Times New Roman" w:cs="Times New Roman"/>
                <w:iCs/>
                <w:color w:val="0070C0"/>
                <w:sz w:val="24"/>
                <w:szCs w:val="24"/>
                <w:lang w:eastAsia="ar-SA"/>
              </w:rPr>
              <w:t xml:space="preserve">jei </w:t>
            </w:r>
            <w:r w:rsidR="00D370DB">
              <w:rPr>
                <w:rFonts w:ascii="Times New Roman" w:eastAsia="Times New Roman" w:hAnsi="Times New Roman" w:cs="Times New Roman"/>
                <w:iCs/>
                <w:color w:val="0070C0"/>
                <w:sz w:val="24"/>
                <w:szCs w:val="24"/>
                <w:lang w:eastAsia="ar-SA"/>
              </w:rPr>
              <w:t>pasitelkiami subtiekėjai</w:t>
            </w:r>
            <w:r w:rsidR="00E14190">
              <w:rPr>
                <w:rFonts w:ascii="Times New Roman" w:eastAsia="Times New Roman" w:hAnsi="Times New Roman" w:cs="Times New Roman"/>
                <w:iCs/>
                <w:sz w:val="24"/>
                <w:szCs w:val="24"/>
                <w:lang w:eastAsia="ar-SA"/>
              </w:rPr>
              <w:t>)</w:t>
            </w:r>
            <w:r w:rsidR="003E7533" w:rsidRPr="008228AA">
              <w:rPr>
                <w:rFonts w:ascii="Times New Roman" w:eastAsia="Times New Roman" w:hAnsi="Times New Roman" w:cs="Times New Roman"/>
                <w:iCs/>
                <w:sz w:val="24"/>
                <w:szCs w:val="24"/>
                <w:lang w:eastAsia="ar-SA"/>
              </w:rPr>
              <w:t>.</w:t>
            </w:r>
          </w:p>
          <w:p w14:paraId="0F9B88D3" w14:textId="5405BC5F" w:rsidR="004B6A8E" w:rsidRPr="008228AA" w:rsidRDefault="00E31824" w:rsidP="004B6A8E">
            <w:pPr>
              <w:pBdr>
                <w:top w:val="none" w:sz="0" w:space="0" w:color="000000"/>
                <w:left w:val="none" w:sz="0" w:space="0" w:color="000000"/>
                <w:bottom w:val="none" w:sz="0" w:space="0" w:color="000000"/>
                <w:right w:val="none" w:sz="0" w:space="0" w:color="000000"/>
              </w:pBdr>
              <w:tabs>
                <w:tab w:val="left" w:pos="0"/>
                <w:tab w:val="left" w:pos="234"/>
              </w:tabs>
              <w:suppressAutoHyphens/>
              <w:spacing w:after="0" w:line="240" w:lineRule="auto"/>
              <w:jc w:val="both"/>
              <w:rPr>
                <w:rFonts w:ascii="Times New Roman" w:eastAsia="Helvetica Neue UltraLight" w:hAnsi="Times New Roman" w:cs="Times New Roman"/>
                <w:sz w:val="24"/>
                <w:szCs w:val="24"/>
                <w:lang w:eastAsia="zh-CN"/>
              </w:rPr>
            </w:pPr>
            <w:r>
              <w:rPr>
                <w:rFonts w:ascii="Times New Roman" w:eastAsia="Helvetica Neue UltraLight" w:hAnsi="Times New Roman" w:cs="Times New Roman"/>
                <w:sz w:val="24"/>
                <w:szCs w:val="24"/>
                <w:lang w:eastAsia="zh-CN"/>
              </w:rPr>
              <w:t>9</w:t>
            </w:r>
            <w:r w:rsidR="00602EFA">
              <w:rPr>
                <w:rFonts w:ascii="Times New Roman" w:eastAsia="Helvetica Neue UltraLight" w:hAnsi="Times New Roman" w:cs="Times New Roman"/>
                <w:sz w:val="24"/>
                <w:szCs w:val="24"/>
                <w:lang w:eastAsia="zh-CN"/>
              </w:rPr>
              <w:t xml:space="preserve"> priedas </w:t>
            </w:r>
            <w:r w:rsidR="00602EFA" w:rsidRPr="008228AA">
              <w:rPr>
                <w:rFonts w:ascii="Times New Roman" w:eastAsia="Helvetica Neue UltraLight" w:hAnsi="Times New Roman" w:cs="Times New Roman"/>
                <w:sz w:val="24"/>
                <w:szCs w:val="24"/>
                <w:lang w:eastAsia="zh-CN"/>
              </w:rPr>
              <w:t>–</w:t>
            </w:r>
            <w:r w:rsidR="00602EFA">
              <w:rPr>
                <w:rFonts w:ascii="Times New Roman" w:eastAsia="Helvetica Neue UltraLight" w:hAnsi="Times New Roman" w:cs="Times New Roman"/>
                <w:sz w:val="24"/>
                <w:szCs w:val="24"/>
                <w:lang w:eastAsia="zh-CN"/>
              </w:rPr>
              <w:t xml:space="preserve"> </w:t>
            </w:r>
            <w:r w:rsidR="0032399B">
              <w:rPr>
                <w:rFonts w:ascii="Times New Roman" w:eastAsia="Helvetica Neue UltraLight" w:hAnsi="Times New Roman" w:cs="Times New Roman"/>
                <w:sz w:val="24"/>
                <w:szCs w:val="24"/>
                <w:lang w:eastAsia="zh-CN"/>
              </w:rPr>
              <w:t>Ekonominio naudingumo vertinimo tvarka.</w:t>
            </w:r>
          </w:p>
        </w:tc>
      </w:tr>
    </w:tbl>
    <w:p w14:paraId="1D69D84E" w14:textId="77777777" w:rsidR="00754C42" w:rsidRPr="00795A71" w:rsidRDefault="00754C42" w:rsidP="00673FD8">
      <w:pPr>
        <w:pBdr>
          <w:top w:val="none" w:sz="0" w:space="0" w:color="000000"/>
          <w:left w:val="none" w:sz="0" w:space="0" w:color="000000"/>
          <w:bottom w:val="none" w:sz="0" w:space="0" w:color="000000"/>
          <w:right w:val="none" w:sz="0" w:space="0" w:color="000000"/>
        </w:pBdr>
        <w:tabs>
          <w:tab w:val="left" w:pos="6450"/>
        </w:tabs>
        <w:suppressAutoHyphens/>
        <w:spacing w:after="0" w:line="240" w:lineRule="auto"/>
        <w:jc w:val="center"/>
        <w:rPr>
          <w:rFonts w:ascii="Times New Roman" w:eastAsia="Helvetica Neue UltraLight" w:hAnsi="Times New Roman" w:cs="Times New Roman"/>
          <w:b/>
          <w:sz w:val="24"/>
          <w:szCs w:val="24"/>
          <w:lang w:eastAsia="zh-CN"/>
        </w:rPr>
      </w:pPr>
      <w:bookmarkStart w:id="0" w:name="_Hlk507665601"/>
      <w:r w:rsidRPr="00795A71">
        <w:rPr>
          <w:rFonts w:ascii="Times New Roman" w:eastAsia="Helvetica Neue UltraLight" w:hAnsi="Times New Roman" w:cs="Times New Roman"/>
          <w:b/>
          <w:sz w:val="24"/>
          <w:szCs w:val="24"/>
          <w:lang w:eastAsia="zh-CN"/>
        </w:rPr>
        <w:lastRenderedPageBreak/>
        <w:t>1. BENDROSIOS NUOSTATOS</w:t>
      </w:r>
    </w:p>
    <w:bookmarkEnd w:id="0"/>
    <w:p w14:paraId="009BF2F8" w14:textId="572AA4DC" w:rsidR="00754C42" w:rsidRPr="00795A71" w:rsidRDefault="00754C42" w:rsidP="00D660B2">
      <w:pPr>
        <w:pBdr>
          <w:top w:val="none" w:sz="0" w:space="0" w:color="000000"/>
          <w:left w:val="none" w:sz="0" w:space="0" w:color="000000"/>
          <w:bottom w:val="none" w:sz="0" w:space="0" w:color="000000"/>
          <w:right w:val="none" w:sz="0" w:space="0" w:color="000000"/>
        </w:pBdr>
        <w:tabs>
          <w:tab w:val="left" w:pos="567"/>
        </w:tabs>
        <w:suppressAutoHyphens/>
        <w:spacing w:after="0" w:line="240" w:lineRule="auto"/>
        <w:jc w:val="both"/>
        <w:rPr>
          <w:rFonts w:ascii="Times New Roman" w:eastAsia="Helvetica Neue UltraLight" w:hAnsi="Times New Roman" w:cs="Times New Roman"/>
          <w:sz w:val="24"/>
          <w:szCs w:val="24"/>
          <w:lang w:eastAsia="zh-CN"/>
        </w:rPr>
      </w:pPr>
      <w:r w:rsidRPr="00795A71">
        <w:rPr>
          <w:rFonts w:ascii="Times New Roman" w:eastAsia="Helvetica Neue UltraLight" w:hAnsi="Times New Roman" w:cs="Times New Roman"/>
          <w:sz w:val="24"/>
          <w:szCs w:val="24"/>
          <w:lang w:eastAsia="zh-CN"/>
        </w:rPr>
        <w:tab/>
        <w:t xml:space="preserve">1.1. </w:t>
      </w:r>
      <w:r w:rsidR="007D5DF4">
        <w:rPr>
          <w:rFonts w:ascii="Times New Roman" w:eastAsia="Helvetica Neue UltraLight" w:hAnsi="Times New Roman" w:cs="Times New Roman"/>
          <w:sz w:val="24"/>
          <w:szCs w:val="24"/>
          <w:lang w:eastAsia="zh-CN"/>
        </w:rPr>
        <w:t>Akcinė bendrovė</w:t>
      </w:r>
      <w:r w:rsidRPr="00795A71">
        <w:rPr>
          <w:rFonts w:ascii="Times New Roman" w:eastAsia="Helvetica Neue UltraLight" w:hAnsi="Times New Roman" w:cs="Times New Roman"/>
          <w:sz w:val="24"/>
          <w:szCs w:val="24"/>
          <w:lang w:eastAsia="zh-CN"/>
        </w:rPr>
        <w:t xml:space="preserve"> „Regitra“ (toliau – </w:t>
      </w:r>
      <w:r w:rsidR="00942C54">
        <w:rPr>
          <w:rFonts w:ascii="Times New Roman" w:eastAsia="Helvetica Neue UltraLight" w:hAnsi="Times New Roman" w:cs="Times New Roman"/>
          <w:sz w:val="24"/>
          <w:szCs w:val="24"/>
          <w:lang w:eastAsia="zh-CN"/>
        </w:rPr>
        <w:t>P</w:t>
      </w:r>
      <w:r w:rsidRPr="00795A71">
        <w:rPr>
          <w:rFonts w:ascii="Times New Roman" w:eastAsia="Helvetica Neue UltraLight" w:hAnsi="Times New Roman" w:cs="Times New Roman"/>
          <w:sz w:val="24"/>
          <w:szCs w:val="24"/>
          <w:lang w:eastAsia="zh-CN"/>
        </w:rPr>
        <w:t xml:space="preserve">erkančioji organizacija) </w:t>
      </w:r>
      <w:r w:rsidR="00781BDB" w:rsidRPr="00795A71">
        <w:rPr>
          <w:rFonts w:ascii="Times New Roman" w:eastAsia="Helvetica Neue UltraLight" w:hAnsi="Times New Roman" w:cs="Times New Roman"/>
          <w:sz w:val="24"/>
          <w:szCs w:val="24"/>
          <w:lang w:eastAsia="zh-CN"/>
        </w:rPr>
        <w:t xml:space="preserve">kviečia tiekėjus dalyvauti pirkime, atliekamame atviro </w:t>
      </w:r>
      <w:r w:rsidR="00942C54">
        <w:rPr>
          <w:rFonts w:ascii="Times New Roman" w:eastAsia="Helvetica Neue UltraLight" w:hAnsi="Times New Roman" w:cs="Times New Roman"/>
          <w:sz w:val="24"/>
          <w:szCs w:val="24"/>
          <w:lang w:eastAsia="zh-CN"/>
        </w:rPr>
        <w:t xml:space="preserve">(tarptautinio) </w:t>
      </w:r>
      <w:r w:rsidR="00781BDB" w:rsidRPr="00795A71">
        <w:rPr>
          <w:rFonts w:ascii="Times New Roman" w:eastAsia="Helvetica Neue UltraLight" w:hAnsi="Times New Roman" w:cs="Times New Roman"/>
          <w:sz w:val="24"/>
          <w:szCs w:val="24"/>
          <w:lang w:eastAsia="zh-CN"/>
        </w:rPr>
        <w:t>konkurs</w:t>
      </w:r>
      <w:r w:rsidR="00D642F3" w:rsidRPr="00795A71">
        <w:rPr>
          <w:rFonts w:ascii="Times New Roman" w:eastAsia="Helvetica Neue UltraLight" w:hAnsi="Times New Roman" w:cs="Times New Roman"/>
          <w:sz w:val="24"/>
          <w:szCs w:val="24"/>
          <w:lang w:eastAsia="zh-CN"/>
        </w:rPr>
        <w:t>o</w:t>
      </w:r>
      <w:r w:rsidR="00781BDB" w:rsidRPr="00795A71">
        <w:rPr>
          <w:rFonts w:ascii="Times New Roman" w:eastAsia="Helvetica Neue UltraLight" w:hAnsi="Times New Roman" w:cs="Times New Roman"/>
          <w:sz w:val="24"/>
          <w:szCs w:val="24"/>
          <w:lang w:eastAsia="zh-CN"/>
        </w:rPr>
        <w:t xml:space="preserve"> būdu, siekiant įsigyti </w:t>
      </w:r>
      <w:r w:rsidR="00781BDB" w:rsidRPr="00B83306">
        <w:rPr>
          <w:rFonts w:ascii="Times New Roman" w:eastAsia="Helvetica Neue UltraLight" w:hAnsi="Times New Roman" w:cs="Times New Roman"/>
          <w:b/>
          <w:bCs/>
          <w:sz w:val="24"/>
          <w:szCs w:val="24"/>
          <w:lang w:eastAsia="zh-CN"/>
        </w:rPr>
        <w:t>pirkimo objektą</w:t>
      </w:r>
      <w:r w:rsidR="00904F68" w:rsidRPr="00795A71">
        <w:rPr>
          <w:rFonts w:ascii="Times New Roman" w:eastAsia="Helvetica Neue UltraLight" w:hAnsi="Times New Roman" w:cs="Times New Roman"/>
          <w:sz w:val="24"/>
          <w:szCs w:val="24"/>
          <w:lang w:eastAsia="zh-CN"/>
        </w:rPr>
        <w:t xml:space="preserve">, kurio </w:t>
      </w:r>
      <w:r w:rsidR="000E06DC">
        <w:rPr>
          <w:rFonts w:ascii="Times New Roman" w:eastAsia="Helvetica Neue UltraLight" w:hAnsi="Times New Roman" w:cs="Times New Roman"/>
          <w:sz w:val="24"/>
          <w:szCs w:val="24"/>
          <w:lang w:eastAsia="zh-CN"/>
        </w:rPr>
        <w:t>detalus aprašymas pateiktas pirkimo sąlygų 1 priede „</w:t>
      </w:r>
      <w:r w:rsidR="006531CA">
        <w:rPr>
          <w:rFonts w:ascii="Times New Roman" w:eastAsia="Helvetica Neue UltraLight" w:hAnsi="Times New Roman" w:cs="Times New Roman"/>
          <w:sz w:val="24"/>
          <w:szCs w:val="24"/>
          <w:lang w:eastAsia="zh-CN"/>
        </w:rPr>
        <w:t>T</w:t>
      </w:r>
      <w:r w:rsidR="00904F68" w:rsidRPr="00795A71">
        <w:rPr>
          <w:rFonts w:ascii="Times New Roman" w:eastAsia="Helvetica Neue UltraLight" w:hAnsi="Times New Roman" w:cs="Times New Roman"/>
          <w:sz w:val="24"/>
          <w:szCs w:val="24"/>
          <w:lang w:eastAsia="zh-CN"/>
        </w:rPr>
        <w:t>echninė specifikacija</w:t>
      </w:r>
      <w:r w:rsidR="0072106D">
        <w:rPr>
          <w:rFonts w:ascii="Times New Roman" w:eastAsia="Helvetica Neue UltraLight" w:hAnsi="Times New Roman" w:cs="Times New Roman"/>
          <w:sz w:val="24"/>
          <w:szCs w:val="24"/>
          <w:lang w:eastAsia="zh-CN"/>
        </w:rPr>
        <w:t xml:space="preserve"> (p</w:t>
      </w:r>
      <w:r w:rsidR="001D3457">
        <w:rPr>
          <w:rFonts w:ascii="Times New Roman" w:eastAsia="Helvetica Neue UltraLight" w:hAnsi="Times New Roman" w:cs="Times New Roman"/>
          <w:sz w:val="24"/>
          <w:szCs w:val="24"/>
          <w:lang w:eastAsia="zh-CN"/>
        </w:rPr>
        <w:t>rekių</w:t>
      </w:r>
      <w:r w:rsidR="0072106D">
        <w:rPr>
          <w:rFonts w:ascii="Times New Roman" w:eastAsia="Helvetica Neue UltraLight" w:hAnsi="Times New Roman" w:cs="Times New Roman"/>
          <w:sz w:val="24"/>
          <w:szCs w:val="24"/>
          <w:lang w:eastAsia="zh-CN"/>
        </w:rPr>
        <w:t xml:space="preserve"> pirkimas)</w:t>
      </w:r>
      <w:r w:rsidR="00CC1683">
        <w:rPr>
          <w:rFonts w:ascii="Times New Roman" w:eastAsia="Helvetica Neue UltraLight" w:hAnsi="Times New Roman" w:cs="Times New Roman"/>
          <w:sz w:val="24"/>
          <w:szCs w:val="24"/>
          <w:lang w:eastAsia="zh-CN"/>
        </w:rPr>
        <w:t>“</w:t>
      </w:r>
      <w:r w:rsidR="00904F68" w:rsidRPr="00795A71">
        <w:rPr>
          <w:rFonts w:ascii="Times New Roman" w:eastAsia="Helvetica Neue UltraLight" w:hAnsi="Times New Roman" w:cs="Times New Roman"/>
          <w:sz w:val="24"/>
          <w:szCs w:val="24"/>
          <w:lang w:eastAsia="zh-CN"/>
        </w:rPr>
        <w:t xml:space="preserve"> </w:t>
      </w:r>
      <w:r w:rsidR="00063733">
        <w:rPr>
          <w:rFonts w:ascii="Times New Roman" w:eastAsia="Helvetica Neue UltraLight" w:hAnsi="Times New Roman" w:cs="Times New Roman"/>
          <w:sz w:val="24"/>
          <w:szCs w:val="24"/>
          <w:lang w:eastAsia="zh-CN"/>
        </w:rPr>
        <w:t xml:space="preserve">(toliau – </w:t>
      </w:r>
      <w:r w:rsidR="00942C54">
        <w:rPr>
          <w:rFonts w:ascii="Times New Roman" w:eastAsia="Helvetica Neue UltraLight" w:hAnsi="Times New Roman" w:cs="Times New Roman"/>
          <w:sz w:val="24"/>
          <w:szCs w:val="24"/>
          <w:lang w:eastAsia="zh-CN"/>
        </w:rPr>
        <w:t>T</w:t>
      </w:r>
      <w:r w:rsidR="00063733">
        <w:rPr>
          <w:rFonts w:ascii="Times New Roman" w:eastAsia="Helvetica Neue UltraLight" w:hAnsi="Times New Roman" w:cs="Times New Roman"/>
          <w:sz w:val="24"/>
          <w:szCs w:val="24"/>
          <w:lang w:eastAsia="zh-CN"/>
        </w:rPr>
        <w:t>echninė specifikacija)</w:t>
      </w:r>
      <w:r w:rsidR="008D69DF" w:rsidRPr="00795A71">
        <w:rPr>
          <w:rFonts w:ascii="Times New Roman" w:eastAsia="Helvetica Neue UltraLight" w:hAnsi="Times New Roman" w:cs="Times New Roman"/>
          <w:sz w:val="24"/>
          <w:szCs w:val="24"/>
          <w:lang w:eastAsia="zh-CN"/>
        </w:rPr>
        <w:t>.</w:t>
      </w:r>
      <w:bookmarkStart w:id="1" w:name="_Hlk505676193"/>
      <w:r w:rsidR="006747C6" w:rsidRPr="00795A71">
        <w:t xml:space="preserve"> </w:t>
      </w:r>
      <w:r w:rsidR="006747C6" w:rsidRPr="00795A71">
        <w:rPr>
          <w:rFonts w:ascii="Times New Roman" w:eastAsia="Helvetica Neue UltraLight" w:hAnsi="Times New Roman" w:cs="Times New Roman"/>
          <w:sz w:val="24"/>
          <w:szCs w:val="24"/>
          <w:lang w:eastAsia="zh-CN"/>
        </w:rPr>
        <w:t>Perkančioji organizacija yra pridėtinės vertės mokesčio (toliau – PVM) mokėtoja.</w:t>
      </w:r>
    </w:p>
    <w:bookmarkEnd w:id="1"/>
    <w:p w14:paraId="79C4C445" w14:textId="5162CAB2" w:rsidR="00754C42" w:rsidRPr="00795A71" w:rsidRDefault="00754C42" w:rsidP="00754C42">
      <w:pPr>
        <w:pBdr>
          <w:top w:val="none" w:sz="0" w:space="0" w:color="000000"/>
          <w:left w:val="none" w:sz="0" w:space="0" w:color="000000"/>
          <w:bottom w:val="none" w:sz="0" w:space="0" w:color="000000"/>
          <w:right w:val="none" w:sz="0" w:space="0" w:color="000000"/>
        </w:pBdr>
        <w:tabs>
          <w:tab w:val="left" w:pos="567"/>
        </w:tabs>
        <w:suppressAutoHyphens/>
        <w:spacing w:after="0" w:line="240" w:lineRule="auto"/>
        <w:jc w:val="both"/>
        <w:rPr>
          <w:rFonts w:ascii="Times New Roman" w:eastAsia="Helvetica Neue UltraLight" w:hAnsi="Times New Roman" w:cs="Times New Roman"/>
          <w:sz w:val="24"/>
          <w:szCs w:val="24"/>
          <w:lang w:eastAsia="zh-CN"/>
        </w:rPr>
      </w:pPr>
      <w:r w:rsidRPr="00795A71">
        <w:rPr>
          <w:rFonts w:ascii="Times New Roman" w:eastAsia="Helvetica Neue UltraLight" w:hAnsi="Times New Roman" w:cs="Times New Roman"/>
          <w:sz w:val="24"/>
          <w:szCs w:val="24"/>
          <w:lang w:eastAsia="zh-CN"/>
        </w:rPr>
        <w:tab/>
        <w:t xml:space="preserve">1.2. </w:t>
      </w:r>
      <w:r w:rsidR="00E51802" w:rsidRPr="00795A71">
        <w:rPr>
          <w:rFonts w:ascii="Times New Roman" w:eastAsia="Helvetica Neue UltraLight" w:hAnsi="Times New Roman" w:cs="Times New Roman"/>
          <w:sz w:val="24"/>
          <w:szCs w:val="24"/>
          <w:lang w:eastAsia="zh-CN"/>
        </w:rPr>
        <w:t xml:space="preserve">Pirkimas vykdomas </w:t>
      </w:r>
      <w:r w:rsidR="00E51802" w:rsidRPr="008B659E">
        <w:rPr>
          <w:rFonts w:ascii="Times New Roman" w:eastAsia="Helvetica Neue UltraLight" w:hAnsi="Times New Roman" w:cs="Times New Roman"/>
          <w:b/>
          <w:bCs/>
          <w:sz w:val="24"/>
          <w:szCs w:val="24"/>
          <w:lang w:eastAsia="zh-CN"/>
        </w:rPr>
        <w:t>C</w:t>
      </w:r>
      <w:r w:rsidR="00BB2C78" w:rsidRPr="008B659E">
        <w:rPr>
          <w:rFonts w:ascii="Times New Roman" w:eastAsia="Helvetica Neue UltraLight" w:hAnsi="Times New Roman" w:cs="Times New Roman"/>
          <w:b/>
          <w:bCs/>
          <w:sz w:val="24"/>
          <w:szCs w:val="24"/>
          <w:lang w:eastAsia="zh-CN"/>
        </w:rPr>
        <w:t>entrinės viešųjų pirkimų informacinės sistemos</w:t>
      </w:r>
      <w:r w:rsidR="00E51802" w:rsidRPr="008B659E">
        <w:rPr>
          <w:rFonts w:ascii="Times New Roman" w:eastAsia="Helvetica Neue UltraLight" w:hAnsi="Times New Roman" w:cs="Times New Roman"/>
          <w:b/>
          <w:bCs/>
          <w:sz w:val="24"/>
          <w:szCs w:val="24"/>
          <w:lang w:eastAsia="zh-CN"/>
        </w:rPr>
        <w:t xml:space="preserve"> </w:t>
      </w:r>
      <w:r w:rsidR="00BB2C78" w:rsidRPr="008B659E">
        <w:rPr>
          <w:rFonts w:ascii="Times New Roman" w:eastAsia="Helvetica Neue UltraLight" w:hAnsi="Times New Roman" w:cs="Times New Roman"/>
          <w:b/>
          <w:bCs/>
          <w:sz w:val="24"/>
          <w:szCs w:val="24"/>
          <w:lang w:eastAsia="zh-CN"/>
        </w:rPr>
        <w:t xml:space="preserve">(toliau – CVP IS) </w:t>
      </w:r>
      <w:r w:rsidR="00E51802" w:rsidRPr="008B659E">
        <w:rPr>
          <w:rFonts w:ascii="Times New Roman" w:eastAsia="Helvetica Neue UltraLight" w:hAnsi="Times New Roman" w:cs="Times New Roman"/>
          <w:b/>
          <w:bCs/>
          <w:sz w:val="24"/>
          <w:szCs w:val="24"/>
          <w:lang w:eastAsia="zh-CN"/>
        </w:rPr>
        <w:t>priemon</w:t>
      </w:r>
      <w:r w:rsidR="00F723FF" w:rsidRPr="008B659E">
        <w:rPr>
          <w:rFonts w:ascii="Times New Roman" w:eastAsia="Helvetica Neue UltraLight" w:hAnsi="Times New Roman" w:cs="Times New Roman"/>
          <w:b/>
          <w:bCs/>
          <w:sz w:val="24"/>
          <w:szCs w:val="24"/>
          <w:lang w:eastAsia="zh-CN"/>
        </w:rPr>
        <w:t>ė</w:t>
      </w:r>
      <w:r w:rsidR="00E51802" w:rsidRPr="008B659E">
        <w:rPr>
          <w:rFonts w:ascii="Times New Roman" w:eastAsia="Helvetica Neue UltraLight" w:hAnsi="Times New Roman" w:cs="Times New Roman"/>
          <w:b/>
          <w:bCs/>
          <w:sz w:val="24"/>
          <w:szCs w:val="24"/>
          <w:lang w:eastAsia="zh-CN"/>
        </w:rPr>
        <w:t>mis</w:t>
      </w:r>
      <w:r w:rsidR="00E51802" w:rsidRPr="00795A71">
        <w:rPr>
          <w:rFonts w:ascii="Times New Roman" w:eastAsia="Helvetica Neue UltraLight" w:hAnsi="Times New Roman" w:cs="Times New Roman"/>
          <w:sz w:val="24"/>
          <w:szCs w:val="24"/>
          <w:lang w:eastAsia="zh-CN"/>
        </w:rPr>
        <w:t xml:space="preserve">, </w:t>
      </w:r>
      <w:r w:rsidRPr="00795A71">
        <w:rPr>
          <w:rFonts w:ascii="Times New Roman" w:eastAsia="Helvetica Neue UltraLight" w:hAnsi="Times New Roman" w:cs="Times New Roman"/>
          <w:sz w:val="24"/>
          <w:szCs w:val="24"/>
          <w:lang w:eastAsia="zh-CN"/>
        </w:rPr>
        <w:t>vadovaujantis Lietuvos Respublikos viešųjų pirkimų įstatymu</w:t>
      </w:r>
      <w:r w:rsidR="000A73F9" w:rsidRPr="00795A71">
        <w:rPr>
          <w:rFonts w:ascii="Times New Roman" w:eastAsia="Helvetica Neue UltraLight" w:hAnsi="Times New Roman" w:cs="Times New Roman"/>
          <w:sz w:val="24"/>
          <w:szCs w:val="24"/>
          <w:lang w:eastAsia="zh-CN"/>
        </w:rPr>
        <w:t xml:space="preserve"> (toliau – VPĮ)</w:t>
      </w:r>
      <w:r w:rsidRPr="00795A71">
        <w:rPr>
          <w:rFonts w:ascii="Times New Roman" w:eastAsia="Helvetica Neue UltraLight" w:hAnsi="Times New Roman" w:cs="Times New Roman"/>
          <w:sz w:val="24"/>
          <w:szCs w:val="24"/>
          <w:lang w:eastAsia="zh-CN"/>
        </w:rPr>
        <w:t>, Lietuvos Respublikos civiliniu kodeksu</w:t>
      </w:r>
      <w:r w:rsidR="000A73F9" w:rsidRPr="00795A71">
        <w:rPr>
          <w:rFonts w:ascii="Times New Roman" w:eastAsia="Helvetica Neue UltraLight" w:hAnsi="Times New Roman" w:cs="Times New Roman"/>
          <w:sz w:val="24"/>
          <w:szCs w:val="24"/>
          <w:lang w:eastAsia="zh-CN"/>
        </w:rPr>
        <w:t xml:space="preserve"> (toliau – CK)</w:t>
      </w:r>
      <w:r w:rsidRPr="00795A71">
        <w:rPr>
          <w:rFonts w:ascii="Times New Roman" w:eastAsia="Helvetica Neue UltraLight" w:hAnsi="Times New Roman" w:cs="Times New Roman"/>
          <w:sz w:val="24"/>
          <w:szCs w:val="24"/>
          <w:lang w:eastAsia="zh-CN"/>
        </w:rPr>
        <w:t xml:space="preserve">, kitais viešuosius pirkimus </w:t>
      </w:r>
      <w:r w:rsidR="00DF3BF3" w:rsidRPr="00795A71">
        <w:rPr>
          <w:rFonts w:ascii="Times New Roman" w:eastAsia="Helvetica Neue UltraLight" w:hAnsi="Times New Roman" w:cs="Times New Roman"/>
          <w:sz w:val="24"/>
          <w:szCs w:val="24"/>
          <w:lang w:eastAsia="zh-CN"/>
        </w:rPr>
        <w:t>ir šio pirkimo sutarties vykdymą reglamentuojančiais teisės aktais</w:t>
      </w:r>
      <w:r w:rsidR="00893DC5" w:rsidRPr="00795A71">
        <w:rPr>
          <w:rFonts w:ascii="Times New Roman" w:eastAsia="Helvetica Neue UltraLight" w:hAnsi="Times New Roman" w:cs="Times New Roman"/>
          <w:sz w:val="24"/>
          <w:szCs w:val="24"/>
          <w:lang w:eastAsia="zh-CN"/>
        </w:rPr>
        <w:t xml:space="preserve">, šio pirkimo dokumentais, </w:t>
      </w:r>
      <w:r w:rsidR="00864424">
        <w:rPr>
          <w:rFonts w:ascii="Times New Roman" w:eastAsia="Helvetica Neue UltraLight" w:hAnsi="Times New Roman" w:cs="Times New Roman"/>
          <w:sz w:val="24"/>
          <w:szCs w:val="24"/>
          <w:lang w:eastAsia="zh-CN"/>
        </w:rPr>
        <w:t>įskaitant ir jų priedus</w:t>
      </w:r>
      <w:r w:rsidR="004D41A4">
        <w:rPr>
          <w:rFonts w:ascii="Times New Roman" w:eastAsia="Helvetica Neue UltraLight" w:hAnsi="Times New Roman" w:cs="Times New Roman"/>
          <w:sz w:val="24"/>
          <w:szCs w:val="24"/>
          <w:lang w:eastAsia="zh-CN"/>
        </w:rPr>
        <w:t xml:space="preserve">, </w:t>
      </w:r>
      <w:r w:rsidR="00893DC5" w:rsidRPr="00795A71">
        <w:rPr>
          <w:rFonts w:ascii="Times New Roman" w:eastAsia="Helvetica Neue UltraLight" w:hAnsi="Times New Roman" w:cs="Times New Roman"/>
          <w:sz w:val="24"/>
          <w:szCs w:val="24"/>
          <w:lang w:eastAsia="zh-CN"/>
        </w:rPr>
        <w:t xml:space="preserve">laikantis lygiateisiškumo, nediskriminavimo, skaidrumo, </w:t>
      </w:r>
      <w:r w:rsidR="00541BBB" w:rsidRPr="00795A71">
        <w:rPr>
          <w:rFonts w:ascii="Times New Roman" w:eastAsia="Helvetica Neue UltraLight" w:hAnsi="Times New Roman" w:cs="Times New Roman"/>
          <w:sz w:val="24"/>
          <w:szCs w:val="24"/>
          <w:lang w:eastAsia="zh-CN"/>
        </w:rPr>
        <w:t xml:space="preserve">abipusio pripažinimo, proporcingumo principų ir konfidencialumo bei nešališkumo reikalavimų. Pirkimo dokumentuose </w:t>
      </w:r>
      <w:r w:rsidR="0035773A" w:rsidRPr="00795A71">
        <w:rPr>
          <w:rFonts w:ascii="Times New Roman" w:eastAsia="Helvetica Neue UltraLight" w:hAnsi="Times New Roman" w:cs="Times New Roman"/>
          <w:sz w:val="24"/>
          <w:szCs w:val="24"/>
          <w:lang w:eastAsia="zh-CN"/>
        </w:rPr>
        <w:t xml:space="preserve">nenumatytoms nuostatoms arba sąlygoms </w:t>
      </w:r>
      <w:r w:rsidR="00541BBB" w:rsidRPr="00795A71">
        <w:rPr>
          <w:rFonts w:ascii="Times New Roman" w:eastAsia="Helvetica Neue UltraLight" w:hAnsi="Times New Roman" w:cs="Times New Roman"/>
          <w:sz w:val="24"/>
          <w:szCs w:val="24"/>
          <w:lang w:eastAsia="zh-CN"/>
        </w:rPr>
        <w:t xml:space="preserve">tiesiogiai taikomos VPĮ nuostatos. </w:t>
      </w:r>
      <w:r w:rsidRPr="00795A71">
        <w:rPr>
          <w:rFonts w:ascii="Times New Roman" w:eastAsia="Helvetica Neue UltraLight" w:hAnsi="Times New Roman" w:cs="Times New Roman"/>
          <w:sz w:val="24"/>
          <w:szCs w:val="24"/>
          <w:lang w:eastAsia="zh-CN"/>
        </w:rPr>
        <w:t xml:space="preserve">Pirkimo dokumentuose vartojamos </w:t>
      </w:r>
      <w:r w:rsidRPr="00795A71">
        <w:rPr>
          <w:rFonts w:ascii="Times New Roman" w:eastAsia="Calibri" w:hAnsi="Times New Roman" w:cs="Times New Roman"/>
          <w:sz w:val="24"/>
          <w:szCs w:val="24"/>
          <w:lang w:eastAsia="zh-CN"/>
        </w:rPr>
        <w:t>pagrindinės sąvokos apibrėžtos V</w:t>
      </w:r>
      <w:r w:rsidR="004C4C72" w:rsidRPr="00795A71">
        <w:rPr>
          <w:rFonts w:ascii="Times New Roman" w:eastAsia="Calibri" w:hAnsi="Times New Roman" w:cs="Times New Roman"/>
          <w:sz w:val="24"/>
          <w:szCs w:val="24"/>
          <w:lang w:eastAsia="zh-CN"/>
        </w:rPr>
        <w:t>PĮ</w:t>
      </w:r>
      <w:r w:rsidRPr="00795A71">
        <w:rPr>
          <w:rFonts w:ascii="Times New Roman" w:eastAsia="Helvetica Neue UltraLight" w:hAnsi="Times New Roman" w:cs="Times New Roman"/>
          <w:sz w:val="24"/>
          <w:szCs w:val="24"/>
          <w:lang w:eastAsia="zh-CN"/>
        </w:rPr>
        <w:t>.</w:t>
      </w:r>
    </w:p>
    <w:p w14:paraId="047FE0DC" w14:textId="5D97042D" w:rsidR="00754C42" w:rsidRPr="00913A2F" w:rsidRDefault="00754C42" w:rsidP="00754C42">
      <w:pPr>
        <w:pBdr>
          <w:top w:val="none" w:sz="0" w:space="0" w:color="000000"/>
          <w:left w:val="none" w:sz="0" w:space="0" w:color="000000"/>
          <w:bottom w:val="none" w:sz="0" w:space="0" w:color="000000"/>
          <w:right w:val="none" w:sz="0" w:space="0" w:color="000000"/>
        </w:pBdr>
        <w:tabs>
          <w:tab w:val="left" w:pos="567"/>
        </w:tabs>
        <w:suppressAutoHyphens/>
        <w:spacing w:after="0" w:line="240" w:lineRule="auto"/>
        <w:jc w:val="both"/>
        <w:rPr>
          <w:rFonts w:ascii="Times New Roman" w:eastAsia="Helvetica Neue UltraLight" w:hAnsi="Times New Roman" w:cs="Times New Roman"/>
          <w:sz w:val="24"/>
          <w:szCs w:val="24"/>
          <w:lang w:eastAsia="zh-CN"/>
        </w:rPr>
      </w:pPr>
      <w:r w:rsidRPr="00795A71">
        <w:rPr>
          <w:rFonts w:ascii="Times New Roman" w:eastAsia="Helvetica Neue UltraLight" w:hAnsi="Times New Roman" w:cs="Times New Roman"/>
          <w:sz w:val="24"/>
          <w:szCs w:val="24"/>
          <w:lang w:eastAsia="zh-CN"/>
        </w:rPr>
        <w:tab/>
      </w:r>
      <w:r w:rsidRPr="00913A2F">
        <w:rPr>
          <w:rFonts w:ascii="Times New Roman" w:eastAsia="Helvetica Neue UltraLight" w:hAnsi="Times New Roman" w:cs="Times New Roman"/>
          <w:sz w:val="24"/>
          <w:szCs w:val="24"/>
          <w:lang w:eastAsia="zh-CN"/>
        </w:rPr>
        <w:t>1.</w:t>
      </w:r>
      <w:r w:rsidR="00390DA9" w:rsidRPr="00913A2F">
        <w:rPr>
          <w:rFonts w:ascii="Times New Roman" w:eastAsia="Helvetica Neue UltraLight" w:hAnsi="Times New Roman" w:cs="Times New Roman"/>
          <w:sz w:val="24"/>
          <w:szCs w:val="24"/>
          <w:lang w:eastAsia="zh-CN"/>
        </w:rPr>
        <w:t>3</w:t>
      </w:r>
      <w:r w:rsidRPr="00913A2F">
        <w:rPr>
          <w:rFonts w:ascii="Times New Roman" w:eastAsia="Helvetica Neue UltraLight" w:hAnsi="Times New Roman" w:cs="Times New Roman"/>
          <w:sz w:val="24"/>
          <w:szCs w:val="24"/>
          <w:lang w:eastAsia="zh-CN"/>
        </w:rPr>
        <w:t xml:space="preserve">. Išankstinis skelbimas apie </w:t>
      </w:r>
      <w:r w:rsidR="009976EA" w:rsidRPr="00913A2F">
        <w:rPr>
          <w:rFonts w:ascii="Times New Roman" w:eastAsia="Helvetica Neue UltraLight" w:hAnsi="Times New Roman" w:cs="Times New Roman"/>
          <w:sz w:val="24"/>
          <w:szCs w:val="24"/>
          <w:lang w:eastAsia="zh-CN"/>
        </w:rPr>
        <w:t xml:space="preserve">numatomą </w:t>
      </w:r>
      <w:r w:rsidRPr="00913A2F">
        <w:rPr>
          <w:rFonts w:ascii="Times New Roman" w:eastAsia="Helvetica Neue UltraLight" w:hAnsi="Times New Roman" w:cs="Times New Roman"/>
          <w:sz w:val="24"/>
          <w:szCs w:val="24"/>
          <w:lang w:eastAsia="zh-CN"/>
        </w:rPr>
        <w:t xml:space="preserve">pirkimą nebuvo </w:t>
      </w:r>
      <w:r w:rsidR="00C57AE3" w:rsidRPr="00913A2F">
        <w:rPr>
          <w:rFonts w:ascii="Times New Roman" w:eastAsia="Helvetica Neue UltraLight" w:hAnsi="Times New Roman" w:cs="Times New Roman"/>
          <w:sz w:val="24"/>
          <w:szCs w:val="24"/>
          <w:lang w:eastAsia="zh-CN"/>
        </w:rPr>
        <w:t>pa</w:t>
      </w:r>
      <w:r w:rsidRPr="00913A2F">
        <w:rPr>
          <w:rFonts w:ascii="Times New Roman" w:eastAsia="Helvetica Neue UltraLight" w:hAnsi="Times New Roman" w:cs="Times New Roman"/>
          <w:sz w:val="24"/>
          <w:szCs w:val="24"/>
          <w:lang w:eastAsia="zh-CN"/>
        </w:rPr>
        <w:t>skelbtas.</w:t>
      </w:r>
    </w:p>
    <w:p w14:paraId="52DF29A9" w14:textId="622A70C7" w:rsidR="00913A2F" w:rsidRPr="00D8523A" w:rsidRDefault="006B1225" w:rsidP="006B1225">
      <w:pPr>
        <w:pBdr>
          <w:top w:val="none" w:sz="0" w:space="0" w:color="000000"/>
          <w:left w:val="none" w:sz="0" w:space="0" w:color="000000"/>
          <w:bottom w:val="none" w:sz="0" w:space="0" w:color="000000"/>
          <w:right w:val="none" w:sz="0" w:space="0" w:color="000000"/>
        </w:pBdr>
        <w:tabs>
          <w:tab w:val="left" w:pos="567"/>
        </w:tabs>
        <w:suppressAutoHyphens/>
        <w:spacing w:after="0" w:line="240" w:lineRule="auto"/>
        <w:ind w:firstLine="567"/>
        <w:jc w:val="both"/>
        <w:rPr>
          <w:rFonts w:ascii="Times New Roman" w:hAnsi="Times New Roman" w:cs="Times New Roman"/>
          <w:noProof/>
          <w:color w:val="000000" w:themeColor="text1"/>
          <w:sz w:val="24"/>
          <w:szCs w:val="24"/>
        </w:rPr>
      </w:pPr>
      <w:r w:rsidRPr="00913A2F">
        <w:rPr>
          <w:rFonts w:ascii="Times New Roman" w:hAnsi="Times New Roman" w:cs="Times New Roman"/>
          <w:noProof/>
          <w:sz w:val="24"/>
          <w:szCs w:val="24"/>
        </w:rPr>
        <w:t xml:space="preserve">1.4. </w:t>
      </w:r>
      <w:r w:rsidR="0035018F" w:rsidRPr="00913A2F">
        <w:rPr>
          <w:rFonts w:ascii="Times New Roman" w:hAnsi="Times New Roman" w:cs="Times New Roman"/>
          <w:noProof/>
          <w:sz w:val="24"/>
          <w:szCs w:val="24"/>
        </w:rPr>
        <w:t>P</w:t>
      </w:r>
      <w:r w:rsidR="00675FB8" w:rsidRPr="00913A2F">
        <w:rPr>
          <w:rFonts w:ascii="Times New Roman" w:hAnsi="Times New Roman" w:cs="Times New Roman"/>
          <w:noProof/>
          <w:sz w:val="24"/>
          <w:szCs w:val="24"/>
        </w:rPr>
        <w:t xml:space="preserve">erkančioji organizacija </w:t>
      </w:r>
      <w:r w:rsidR="00675FB8" w:rsidRPr="00440F65">
        <w:rPr>
          <w:rFonts w:ascii="Times New Roman" w:hAnsi="Times New Roman" w:cs="Times New Roman"/>
          <w:b/>
          <w:bCs/>
          <w:noProof/>
          <w:sz w:val="24"/>
          <w:szCs w:val="24"/>
        </w:rPr>
        <w:t>vykdė</w:t>
      </w:r>
      <w:r w:rsidR="00675FB8" w:rsidRPr="00913A2F">
        <w:rPr>
          <w:rFonts w:ascii="Times New Roman" w:hAnsi="Times New Roman" w:cs="Times New Roman"/>
          <w:noProof/>
          <w:sz w:val="24"/>
          <w:szCs w:val="24"/>
        </w:rPr>
        <w:t xml:space="preserve"> </w:t>
      </w:r>
      <w:r w:rsidR="00675FB8" w:rsidRPr="00751E95">
        <w:rPr>
          <w:rFonts w:ascii="Times New Roman" w:hAnsi="Times New Roman" w:cs="Times New Roman"/>
          <w:b/>
          <w:bCs/>
          <w:noProof/>
          <w:sz w:val="24"/>
          <w:szCs w:val="24"/>
        </w:rPr>
        <w:t>išankstin</w:t>
      </w:r>
      <w:r w:rsidR="00440F65" w:rsidRPr="00751E95">
        <w:rPr>
          <w:rFonts w:ascii="Times New Roman" w:hAnsi="Times New Roman" w:cs="Times New Roman"/>
          <w:b/>
          <w:bCs/>
          <w:noProof/>
          <w:sz w:val="24"/>
          <w:szCs w:val="24"/>
        </w:rPr>
        <w:t>ę</w:t>
      </w:r>
      <w:r w:rsidR="007D5DF4" w:rsidRPr="00751E95">
        <w:rPr>
          <w:rFonts w:ascii="Times New Roman" w:hAnsi="Times New Roman" w:cs="Times New Roman"/>
          <w:b/>
          <w:bCs/>
          <w:noProof/>
          <w:sz w:val="24"/>
          <w:szCs w:val="24"/>
        </w:rPr>
        <w:t xml:space="preserve"> </w:t>
      </w:r>
      <w:r w:rsidR="00675FB8" w:rsidRPr="00751E95">
        <w:rPr>
          <w:rFonts w:ascii="Times New Roman" w:hAnsi="Times New Roman" w:cs="Times New Roman"/>
          <w:b/>
          <w:bCs/>
          <w:noProof/>
          <w:sz w:val="24"/>
          <w:szCs w:val="24"/>
        </w:rPr>
        <w:t>rinkos konsultacij</w:t>
      </w:r>
      <w:r w:rsidR="00440F65" w:rsidRPr="00751E95">
        <w:rPr>
          <w:rFonts w:ascii="Times New Roman" w:hAnsi="Times New Roman" w:cs="Times New Roman"/>
          <w:b/>
          <w:bCs/>
          <w:noProof/>
          <w:sz w:val="24"/>
          <w:szCs w:val="24"/>
        </w:rPr>
        <w:t>ą</w:t>
      </w:r>
      <w:r w:rsidR="00440F65">
        <w:rPr>
          <w:rFonts w:ascii="Times New Roman" w:hAnsi="Times New Roman" w:cs="Times New Roman"/>
          <w:noProof/>
          <w:sz w:val="24"/>
          <w:szCs w:val="24"/>
        </w:rPr>
        <w:t xml:space="preserve"> CVP IS priemonėmis (Nr. </w:t>
      </w:r>
      <w:r w:rsidR="00BC38D4">
        <w:rPr>
          <w:rFonts w:ascii="Times New Roman" w:hAnsi="Times New Roman" w:cs="Times New Roman"/>
          <w:noProof/>
          <w:sz w:val="24"/>
          <w:szCs w:val="24"/>
        </w:rPr>
        <w:t>418</w:t>
      </w:r>
      <w:r w:rsidR="00ED45F3">
        <w:rPr>
          <w:rFonts w:ascii="Times New Roman" w:hAnsi="Times New Roman" w:cs="Times New Roman"/>
          <w:noProof/>
          <w:sz w:val="24"/>
          <w:szCs w:val="24"/>
        </w:rPr>
        <w:t>7816</w:t>
      </w:r>
      <w:r w:rsidR="005A5BCE">
        <w:rPr>
          <w:rFonts w:ascii="Times New Roman" w:hAnsi="Times New Roman" w:cs="Times New Roman"/>
          <w:noProof/>
          <w:sz w:val="24"/>
          <w:szCs w:val="24"/>
        </w:rPr>
        <w:t>)</w:t>
      </w:r>
      <w:r w:rsidR="00770BDC">
        <w:rPr>
          <w:rStyle w:val="FootnoteReference"/>
          <w:rFonts w:ascii="Times New Roman" w:hAnsi="Times New Roman" w:cs="Times New Roman"/>
          <w:noProof/>
          <w:sz w:val="24"/>
          <w:szCs w:val="24"/>
        </w:rPr>
        <w:footnoteReference w:id="2"/>
      </w:r>
      <w:r w:rsidR="00A73FCF" w:rsidRPr="00A73FCF">
        <w:rPr>
          <w:rFonts w:ascii="Times New Roman" w:hAnsi="Times New Roman" w:cs="Times New Roman"/>
          <w:noProof/>
          <w:sz w:val="24"/>
          <w:szCs w:val="24"/>
        </w:rPr>
        <w:t>.</w:t>
      </w:r>
    </w:p>
    <w:p w14:paraId="4E40981B" w14:textId="4A387DAD" w:rsidR="00722030" w:rsidRPr="00795A71" w:rsidRDefault="00754C42" w:rsidP="002B3B08">
      <w:pPr>
        <w:pBdr>
          <w:top w:val="none" w:sz="0" w:space="0" w:color="000000"/>
          <w:left w:val="none" w:sz="0" w:space="0" w:color="000000"/>
          <w:bottom w:val="none" w:sz="0" w:space="0" w:color="000000"/>
          <w:right w:val="none" w:sz="0" w:space="0" w:color="000000"/>
        </w:pBdr>
        <w:tabs>
          <w:tab w:val="left" w:pos="567"/>
        </w:tabs>
        <w:suppressAutoHyphens/>
        <w:spacing w:after="0" w:line="240" w:lineRule="auto"/>
        <w:ind w:firstLine="567"/>
        <w:rPr>
          <w:rFonts w:ascii="Times New Roman" w:eastAsia="Helvetica Neue UltraLight" w:hAnsi="Times New Roman" w:cs="Times New Roman"/>
          <w:sz w:val="24"/>
          <w:szCs w:val="24"/>
        </w:rPr>
      </w:pPr>
      <w:r w:rsidRPr="00795A71">
        <w:rPr>
          <w:rFonts w:ascii="Times New Roman" w:eastAsia="Helvetica Neue UltraLight" w:hAnsi="Times New Roman" w:cs="Times New Roman"/>
          <w:sz w:val="24"/>
          <w:szCs w:val="24"/>
          <w:lang w:eastAsia="zh-CN"/>
        </w:rPr>
        <w:t>1.</w:t>
      </w:r>
      <w:r w:rsidR="00706EB9" w:rsidRPr="00795A71">
        <w:rPr>
          <w:rFonts w:ascii="Times New Roman" w:eastAsia="Helvetica Neue UltraLight" w:hAnsi="Times New Roman" w:cs="Times New Roman"/>
          <w:sz w:val="24"/>
          <w:szCs w:val="24"/>
          <w:lang w:eastAsia="zh-CN"/>
        </w:rPr>
        <w:t>5</w:t>
      </w:r>
      <w:r w:rsidRPr="00795A71">
        <w:rPr>
          <w:rFonts w:ascii="Times New Roman" w:eastAsia="Helvetica Neue UltraLight" w:hAnsi="Times New Roman" w:cs="Times New Roman"/>
          <w:sz w:val="24"/>
          <w:szCs w:val="24"/>
          <w:lang w:eastAsia="zh-CN"/>
        </w:rPr>
        <w:t>.</w:t>
      </w:r>
      <w:r w:rsidR="00722030" w:rsidRPr="00862C2C">
        <w:rPr>
          <w:rFonts w:ascii="Times New Roman" w:eastAsia="Calibri" w:hAnsi="Times New Roman" w:cs="Times New Roman"/>
          <w:bCs/>
          <w:sz w:val="24"/>
          <w:szCs w:val="24"/>
          <w:lang w:eastAsia="lt-LT"/>
        </w:rPr>
        <w:t xml:space="preserve"> </w:t>
      </w:r>
      <w:r w:rsidR="00722030" w:rsidRPr="00795A71">
        <w:rPr>
          <w:rFonts w:ascii="Times New Roman" w:eastAsia="Helvetica Neue UltraLight" w:hAnsi="Times New Roman" w:cs="Times New Roman"/>
          <w:b/>
          <w:sz w:val="24"/>
          <w:szCs w:val="24"/>
        </w:rPr>
        <w:t>Pirkimo dokumentus sudaro</w:t>
      </w:r>
      <w:r w:rsidR="00722030" w:rsidRPr="00795A71">
        <w:rPr>
          <w:rFonts w:ascii="Times New Roman" w:eastAsia="Helvetica Neue UltraLight" w:hAnsi="Times New Roman" w:cs="Times New Roman"/>
          <w:sz w:val="24"/>
          <w:szCs w:val="24"/>
        </w:rPr>
        <w:t>:</w:t>
      </w:r>
    </w:p>
    <w:p w14:paraId="1F18304F" w14:textId="19850F15" w:rsidR="00722030" w:rsidRPr="00795A71" w:rsidRDefault="002B3B08" w:rsidP="002B3B08">
      <w:pPr>
        <w:tabs>
          <w:tab w:val="left" w:pos="567"/>
        </w:tabs>
        <w:spacing w:after="0" w:line="240" w:lineRule="auto"/>
        <w:ind w:left="1440" w:hanging="873"/>
        <w:jc w:val="both"/>
        <w:rPr>
          <w:rFonts w:ascii="Times New Roman" w:eastAsia="Helvetica Neue UltraLight" w:hAnsi="Times New Roman" w:cs="Times New Roman"/>
          <w:sz w:val="24"/>
          <w:szCs w:val="24"/>
        </w:rPr>
      </w:pPr>
      <w:r w:rsidRPr="00795A71">
        <w:rPr>
          <w:rFonts w:ascii="Times New Roman" w:eastAsia="Helvetica Neue UltraLight" w:hAnsi="Times New Roman" w:cs="Times New Roman"/>
          <w:sz w:val="24"/>
          <w:szCs w:val="24"/>
        </w:rPr>
        <w:t>1.</w:t>
      </w:r>
      <w:r w:rsidR="00706EB9" w:rsidRPr="00795A71">
        <w:rPr>
          <w:rFonts w:ascii="Times New Roman" w:eastAsia="Helvetica Neue UltraLight" w:hAnsi="Times New Roman" w:cs="Times New Roman"/>
          <w:sz w:val="24"/>
          <w:szCs w:val="24"/>
        </w:rPr>
        <w:t>5</w:t>
      </w:r>
      <w:r w:rsidRPr="00795A71">
        <w:rPr>
          <w:rFonts w:ascii="Times New Roman" w:eastAsia="Helvetica Neue UltraLight" w:hAnsi="Times New Roman" w:cs="Times New Roman"/>
          <w:sz w:val="24"/>
          <w:szCs w:val="24"/>
        </w:rPr>
        <w:t xml:space="preserve">.1. </w:t>
      </w:r>
      <w:r w:rsidR="008B659E">
        <w:rPr>
          <w:rFonts w:ascii="Times New Roman" w:eastAsia="Helvetica Neue UltraLight" w:hAnsi="Times New Roman" w:cs="Times New Roman"/>
          <w:sz w:val="24"/>
          <w:szCs w:val="24"/>
        </w:rPr>
        <w:t>s</w:t>
      </w:r>
      <w:r w:rsidR="00722030" w:rsidRPr="00795A71">
        <w:rPr>
          <w:rFonts w:ascii="Times New Roman" w:eastAsia="Helvetica Neue UltraLight" w:hAnsi="Times New Roman" w:cs="Times New Roman"/>
          <w:sz w:val="24"/>
          <w:szCs w:val="24"/>
        </w:rPr>
        <w:t>kelbimas</w:t>
      </w:r>
      <w:r w:rsidR="00F70700" w:rsidRPr="00795A71">
        <w:rPr>
          <w:rFonts w:ascii="Times New Roman" w:eastAsia="Helvetica Neue UltraLight" w:hAnsi="Times New Roman" w:cs="Times New Roman"/>
          <w:sz w:val="24"/>
          <w:szCs w:val="24"/>
        </w:rPr>
        <w:t xml:space="preserve"> apie pirkimą</w:t>
      </w:r>
      <w:r w:rsidR="00777ACC" w:rsidRPr="00795A71">
        <w:rPr>
          <w:rFonts w:ascii="Times New Roman" w:eastAsia="Helvetica Neue UltraLight" w:hAnsi="Times New Roman" w:cs="Times New Roman"/>
          <w:sz w:val="24"/>
          <w:szCs w:val="24"/>
        </w:rPr>
        <w:t xml:space="preserve"> (toliau – Skelbimas)</w:t>
      </w:r>
      <w:r w:rsidR="00722030" w:rsidRPr="00795A71">
        <w:rPr>
          <w:rFonts w:ascii="Times New Roman" w:eastAsia="Helvetica Neue UltraLight" w:hAnsi="Times New Roman" w:cs="Times New Roman"/>
          <w:sz w:val="24"/>
          <w:szCs w:val="24"/>
        </w:rPr>
        <w:t>;</w:t>
      </w:r>
    </w:p>
    <w:p w14:paraId="7E01FAC5" w14:textId="7600872E" w:rsidR="00722030" w:rsidRPr="00795A71" w:rsidRDefault="002B3B08" w:rsidP="002B3B08">
      <w:pPr>
        <w:pBdr>
          <w:top w:val="none" w:sz="0" w:space="0" w:color="000000"/>
          <w:left w:val="none" w:sz="0" w:space="0" w:color="000000"/>
          <w:bottom w:val="none" w:sz="0" w:space="0" w:color="000000"/>
          <w:right w:val="none" w:sz="0" w:space="0" w:color="000000"/>
        </w:pBdr>
        <w:tabs>
          <w:tab w:val="left" w:pos="567"/>
        </w:tabs>
        <w:suppressAutoHyphens/>
        <w:spacing w:after="0" w:line="240" w:lineRule="auto"/>
        <w:ind w:firstLine="567"/>
        <w:jc w:val="both"/>
        <w:rPr>
          <w:rFonts w:ascii="Times New Roman" w:eastAsia="Helvetica Neue UltraLight" w:hAnsi="Times New Roman" w:cs="Times New Roman"/>
          <w:sz w:val="24"/>
          <w:szCs w:val="24"/>
          <w:lang w:eastAsia="zh-CN"/>
        </w:rPr>
      </w:pPr>
      <w:r w:rsidRPr="00795A71">
        <w:rPr>
          <w:rFonts w:ascii="Times New Roman" w:eastAsia="Helvetica Neue UltraLight" w:hAnsi="Times New Roman" w:cs="Times New Roman"/>
          <w:sz w:val="24"/>
          <w:szCs w:val="24"/>
          <w:lang w:eastAsia="zh-CN"/>
        </w:rPr>
        <w:t>1.</w:t>
      </w:r>
      <w:r w:rsidR="00706EB9" w:rsidRPr="00795A71">
        <w:rPr>
          <w:rFonts w:ascii="Times New Roman" w:eastAsia="Helvetica Neue UltraLight" w:hAnsi="Times New Roman" w:cs="Times New Roman"/>
          <w:sz w:val="24"/>
          <w:szCs w:val="24"/>
          <w:lang w:eastAsia="zh-CN"/>
        </w:rPr>
        <w:t>5</w:t>
      </w:r>
      <w:r w:rsidRPr="00795A71">
        <w:rPr>
          <w:rFonts w:ascii="Times New Roman" w:eastAsia="Helvetica Neue UltraLight" w:hAnsi="Times New Roman" w:cs="Times New Roman"/>
          <w:sz w:val="24"/>
          <w:szCs w:val="24"/>
          <w:lang w:eastAsia="zh-CN"/>
        </w:rPr>
        <w:t xml:space="preserve">.2. </w:t>
      </w:r>
      <w:r w:rsidR="00722030" w:rsidRPr="00795A71">
        <w:rPr>
          <w:rFonts w:ascii="Times New Roman" w:eastAsia="Helvetica Neue UltraLight" w:hAnsi="Times New Roman" w:cs="Times New Roman"/>
          <w:sz w:val="24"/>
          <w:szCs w:val="24"/>
          <w:lang w:eastAsia="zh-CN"/>
        </w:rPr>
        <w:t>išankstinis informacinis skelbimas (jei buvo skelbta);</w:t>
      </w:r>
    </w:p>
    <w:p w14:paraId="2CFE60FD" w14:textId="4876A615" w:rsidR="00722030" w:rsidRPr="00795A71" w:rsidRDefault="002B3B08" w:rsidP="002B3B08">
      <w:pPr>
        <w:pBdr>
          <w:top w:val="none" w:sz="0" w:space="0" w:color="000000"/>
          <w:left w:val="none" w:sz="0" w:space="0" w:color="000000"/>
          <w:bottom w:val="none" w:sz="0" w:space="0" w:color="000000"/>
          <w:right w:val="none" w:sz="0" w:space="0" w:color="000000"/>
        </w:pBdr>
        <w:tabs>
          <w:tab w:val="left" w:pos="567"/>
        </w:tabs>
        <w:suppressAutoHyphens/>
        <w:spacing w:after="0" w:line="240" w:lineRule="auto"/>
        <w:ind w:firstLine="567"/>
        <w:jc w:val="both"/>
        <w:rPr>
          <w:rFonts w:ascii="Times New Roman" w:eastAsia="Helvetica Neue UltraLight" w:hAnsi="Times New Roman" w:cs="Times New Roman"/>
          <w:sz w:val="24"/>
          <w:szCs w:val="24"/>
          <w:lang w:eastAsia="zh-CN"/>
        </w:rPr>
      </w:pPr>
      <w:r w:rsidRPr="00795A71">
        <w:rPr>
          <w:rFonts w:ascii="Times New Roman" w:eastAsia="Helvetica Neue UltraLight" w:hAnsi="Times New Roman" w:cs="Times New Roman"/>
          <w:sz w:val="24"/>
          <w:szCs w:val="24"/>
          <w:lang w:eastAsia="zh-CN"/>
        </w:rPr>
        <w:t>1.</w:t>
      </w:r>
      <w:r w:rsidR="00706EB9" w:rsidRPr="00795A71">
        <w:rPr>
          <w:rFonts w:ascii="Times New Roman" w:eastAsia="Helvetica Neue UltraLight" w:hAnsi="Times New Roman" w:cs="Times New Roman"/>
          <w:sz w:val="24"/>
          <w:szCs w:val="24"/>
          <w:lang w:eastAsia="zh-CN"/>
        </w:rPr>
        <w:t>5</w:t>
      </w:r>
      <w:r w:rsidRPr="00795A71">
        <w:rPr>
          <w:rFonts w:ascii="Times New Roman" w:eastAsia="Helvetica Neue UltraLight" w:hAnsi="Times New Roman" w:cs="Times New Roman"/>
          <w:sz w:val="24"/>
          <w:szCs w:val="24"/>
          <w:lang w:eastAsia="zh-CN"/>
        </w:rPr>
        <w:t xml:space="preserve">.3. </w:t>
      </w:r>
      <w:r w:rsidR="00722030" w:rsidRPr="00795A71">
        <w:rPr>
          <w:rFonts w:ascii="Times New Roman" w:eastAsia="Helvetica Neue UltraLight" w:hAnsi="Times New Roman" w:cs="Times New Roman"/>
          <w:sz w:val="24"/>
          <w:szCs w:val="24"/>
          <w:lang w:eastAsia="zh-CN"/>
        </w:rPr>
        <w:t xml:space="preserve">šios pirkimo sąlygos, kuriose aprašyta informacija apie pirkimo </w:t>
      </w:r>
      <w:r w:rsidR="005C524B" w:rsidRPr="00795A71">
        <w:rPr>
          <w:rFonts w:ascii="Times New Roman" w:eastAsia="Helvetica Neue UltraLight" w:hAnsi="Times New Roman" w:cs="Times New Roman"/>
          <w:sz w:val="24"/>
          <w:szCs w:val="24"/>
          <w:lang w:eastAsia="zh-CN"/>
        </w:rPr>
        <w:t>reikalavimus</w:t>
      </w:r>
      <w:r w:rsidR="00722030" w:rsidRPr="00795A71">
        <w:rPr>
          <w:rFonts w:ascii="Times New Roman" w:eastAsia="Helvetica Neue UltraLight" w:hAnsi="Times New Roman" w:cs="Times New Roman"/>
          <w:sz w:val="24"/>
          <w:szCs w:val="24"/>
          <w:lang w:eastAsia="zh-CN"/>
        </w:rPr>
        <w:t xml:space="preserve"> ir procedūras</w:t>
      </w:r>
      <w:r w:rsidR="00B766F4" w:rsidRPr="00795A71">
        <w:rPr>
          <w:rFonts w:ascii="Times New Roman" w:eastAsia="Helvetica Neue UltraLight" w:hAnsi="Times New Roman" w:cs="Times New Roman"/>
          <w:sz w:val="24"/>
          <w:szCs w:val="24"/>
          <w:lang w:eastAsia="zh-CN"/>
        </w:rPr>
        <w:t xml:space="preserve"> (toliau – </w:t>
      </w:r>
      <w:r w:rsidR="00BA3583">
        <w:rPr>
          <w:rFonts w:ascii="Times New Roman" w:eastAsia="Helvetica Neue UltraLight" w:hAnsi="Times New Roman" w:cs="Times New Roman"/>
          <w:sz w:val="24"/>
          <w:szCs w:val="24"/>
          <w:lang w:eastAsia="zh-CN"/>
        </w:rPr>
        <w:t>P</w:t>
      </w:r>
      <w:r w:rsidR="00B766F4" w:rsidRPr="00795A71">
        <w:rPr>
          <w:rFonts w:ascii="Times New Roman" w:eastAsia="Helvetica Neue UltraLight" w:hAnsi="Times New Roman" w:cs="Times New Roman"/>
          <w:sz w:val="24"/>
          <w:szCs w:val="24"/>
          <w:lang w:eastAsia="zh-CN"/>
        </w:rPr>
        <w:t>irkimo sąlygos)</w:t>
      </w:r>
      <w:r w:rsidR="00722030" w:rsidRPr="00795A71">
        <w:rPr>
          <w:rFonts w:ascii="Times New Roman" w:eastAsia="Helvetica Neue UltraLight" w:hAnsi="Times New Roman" w:cs="Times New Roman"/>
          <w:sz w:val="24"/>
          <w:szCs w:val="24"/>
          <w:lang w:eastAsia="zh-CN"/>
        </w:rPr>
        <w:t>;</w:t>
      </w:r>
    </w:p>
    <w:p w14:paraId="4D5B5280" w14:textId="25AD1B38" w:rsidR="00722030" w:rsidRPr="00795A71" w:rsidRDefault="002B3B08" w:rsidP="0076302F">
      <w:pPr>
        <w:pBdr>
          <w:top w:val="none" w:sz="0" w:space="0" w:color="000000"/>
          <w:left w:val="none" w:sz="0" w:space="0" w:color="000000"/>
          <w:bottom w:val="none" w:sz="0" w:space="0" w:color="000000"/>
          <w:right w:val="none" w:sz="0" w:space="0" w:color="000000"/>
        </w:pBdr>
        <w:tabs>
          <w:tab w:val="left" w:pos="567"/>
        </w:tabs>
        <w:suppressAutoHyphens/>
        <w:spacing w:after="0" w:line="240" w:lineRule="auto"/>
        <w:ind w:firstLine="567"/>
        <w:jc w:val="both"/>
        <w:rPr>
          <w:rFonts w:ascii="Times New Roman" w:eastAsia="Helvetica Neue UltraLight" w:hAnsi="Times New Roman" w:cs="Times New Roman"/>
          <w:sz w:val="24"/>
          <w:szCs w:val="24"/>
          <w:highlight w:val="cyan"/>
          <w:lang w:eastAsia="zh-CN"/>
        </w:rPr>
      </w:pPr>
      <w:r w:rsidRPr="00795A71">
        <w:rPr>
          <w:rFonts w:ascii="Times New Roman" w:eastAsia="Helvetica Neue UltraLight" w:hAnsi="Times New Roman" w:cs="Times New Roman"/>
          <w:sz w:val="24"/>
          <w:szCs w:val="24"/>
          <w:lang w:eastAsia="zh-CN"/>
        </w:rPr>
        <w:t>1.</w:t>
      </w:r>
      <w:r w:rsidR="00706EB9" w:rsidRPr="00795A71">
        <w:rPr>
          <w:rFonts w:ascii="Times New Roman" w:eastAsia="Helvetica Neue UltraLight" w:hAnsi="Times New Roman" w:cs="Times New Roman"/>
          <w:sz w:val="24"/>
          <w:szCs w:val="24"/>
          <w:lang w:eastAsia="zh-CN"/>
        </w:rPr>
        <w:t>5</w:t>
      </w:r>
      <w:r w:rsidRPr="00795A71">
        <w:rPr>
          <w:rFonts w:ascii="Times New Roman" w:eastAsia="Helvetica Neue UltraLight" w:hAnsi="Times New Roman" w:cs="Times New Roman"/>
          <w:sz w:val="24"/>
          <w:szCs w:val="24"/>
          <w:lang w:eastAsia="zh-CN"/>
        </w:rPr>
        <w:t xml:space="preserve">.4. </w:t>
      </w:r>
      <w:r w:rsidR="00BA3583">
        <w:rPr>
          <w:rFonts w:ascii="Times New Roman" w:eastAsia="Helvetica Neue UltraLight" w:hAnsi="Times New Roman" w:cs="Times New Roman"/>
          <w:sz w:val="24"/>
          <w:szCs w:val="24"/>
          <w:lang w:eastAsia="zh-CN"/>
        </w:rPr>
        <w:t>P</w:t>
      </w:r>
      <w:r w:rsidR="00722030" w:rsidRPr="00795A71">
        <w:rPr>
          <w:rFonts w:ascii="Times New Roman" w:eastAsia="Helvetica Neue UltraLight" w:hAnsi="Times New Roman" w:cs="Times New Roman"/>
          <w:sz w:val="24"/>
          <w:szCs w:val="24"/>
          <w:lang w:eastAsia="zh-CN"/>
        </w:rPr>
        <w:t>irkimo sąlygų priedai</w:t>
      </w:r>
      <w:r w:rsidR="00B978EF" w:rsidRPr="00795A71">
        <w:rPr>
          <w:rFonts w:ascii="Times New Roman" w:eastAsia="Helvetica Neue UltraLight" w:hAnsi="Times New Roman" w:cs="Times New Roman"/>
          <w:sz w:val="24"/>
          <w:szCs w:val="24"/>
          <w:lang w:eastAsia="zh-CN"/>
        </w:rPr>
        <w:t>;</w:t>
      </w:r>
    </w:p>
    <w:p w14:paraId="4378E8E4" w14:textId="72F315A8" w:rsidR="00722030" w:rsidRPr="00795A71" w:rsidRDefault="002B3B08" w:rsidP="00DE13E2">
      <w:pPr>
        <w:pBdr>
          <w:top w:val="none" w:sz="0" w:space="0" w:color="000000"/>
          <w:left w:val="none" w:sz="0" w:space="0" w:color="000000"/>
          <w:bottom w:val="none" w:sz="0" w:space="0" w:color="000000"/>
          <w:right w:val="none" w:sz="0" w:space="0" w:color="000000"/>
        </w:pBdr>
        <w:tabs>
          <w:tab w:val="left" w:pos="567"/>
        </w:tabs>
        <w:suppressAutoHyphens/>
        <w:spacing w:after="0" w:line="240" w:lineRule="auto"/>
        <w:ind w:firstLine="567"/>
        <w:jc w:val="both"/>
        <w:rPr>
          <w:rFonts w:ascii="Times New Roman" w:eastAsia="Helvetica Neue UltraLight" w:hAnsi="Times New Roman" w:cs="Times New Roman"/>
          <w:sz w:val="24"/>
          <w:szCs w:val="24"/>
          <w:lang w:eastAsia="zh-CN"/>
        </w:rPr>
      </w:pPr>
      <w:r w:rsidRPr="00795A71">
        <w:rPr>
          <w:rFonts w:ascii="Times New Roman" w:eastAsia="Helvetica Neue UltraLight" w:hAnsi="Times New Roman" w:cs="Times New Roman"/>
          <w:sz w:val="24"/>
          <w:szCs w:val="24"/>
          <w:lang w:eastAsia="zh-CN"/>
        </w:rPr>
        <w:t>1.</w:t>
      </w:r>
      <w:r w:rsidR="00706EB9" w:rsidRPr="00795A71">
        <w:rPr>
          <w:rFonts w:ascii="Times New Roman" w:eastAsia="Helvetica Neue UltraLight" w:hAnsi="Times New Roman" w:cs="Times New Roman"/>
          <w:sz w:val="24"/>
          <w:szCs w:val="24"/>
          <w:lang w:eastAsia="zh-CN"/>
        </w:rPr>
        <w:t>5</w:t>
      </w:r>
      <w:r w:rsidRPr="00795A71">
        <w:rPr>
          <w:rFonts w:ascii="Times New Roman" w:eastAsia="Helvetica Neue UltraLight" w:hAnsi="Times New Roman" w:cs="Times New Roman"/>
          <w:sz w:val="24"/>
          <w:szCs w:val="24"/>
          <w:lang w:eastAsia="zh-CN"/>
        </w:rPr>
        <w:t xml:space="preserve">.5. </w:t>
      </w:r>
      <w:r w:rsidR="00722030" w:rsidRPr="00795A71">
        <w:rPr>
          <w:rFonts w:ascii="Times New Roman" w:eastAsia="Helvetica Neue UltraLight" w:hAnsi="Times New Roman" w:cs="Times New Roman"/>
          <w:sz w:val="24"/>
          <w:szCs w:val="24"/>
          <w:lang w:eastAsia="zh-CN"/>
        </w:rPr>
        <w:t>pirkimo dokumentų paaiškinimai (patikslinimai), taip pat atsakymai į tiekėjų klausimus (jei bus);</w:t>
      </w:r>
    </w:p>
    <w:p w14:paraId="108B5E5A" w14:textId="1C57BE19" w:rsidR="00722030" w:rsidRPr="00795A71" w:rsidRDefault="002B3B08" w:rsidP="009B2A25">
      <w:pPr>
        <w:pBdr>
          <w:top w:val="none" w:sz="0" w:space="0" w:color="000000"/>
          <w:left w:val="none" w:sz="0" w:space="0" w:color="000000"/>
          <w:bottom w:val="none" w:sz="0" w:space="0" w:color="000000"/>
          <w:right w:val="none" w:sz="0" w:space="0" w:color="000000"/>
        </w:pBdr>
        <w:tabs>
          <w:tab w:val="left" w:pos="567"/>
        </w:tabs>
        <w:suppressAutoHyphens/>
        <w:spacing w:after="0" w:line="240" w:lineRule="auto"/>
        <w:ind w:firstLine="567"/>
        <w:jc w:val="both"/>
        <w:rPr>
          <w:rFonts w:ascii="Times New Roman" w:eastAsia="Helvetica Neue UltraLight" w:hAnsi="Times New Roman" w:cs="Times New Roman"/>
          <w:sz w:val="24"/>
          <w:szCs w:val="24"/>
          <w:lang w:eastAsia="zh-CN"/>
        </w:rPr>
      </w:pPr>
      <w:r w:rsidRPr="00795A71">
        <w:rPr>
          <w:rFonts w:ascii="Times New Roman" w:eastAsia="Helvetica Neue UltraLight" w:hAnsi="Times New Roman" w:cs="Times New Roman"/>
          <w:sz w:val="24"/>
          <w:szCs w:val="24"/>
          <w:lang w:eastAsia="zh-CN"/>
        </w:rPr>
        <w:t>1.</w:t>
      </w:r>
      <w:r w:rsidR="00706EB9" w:rsidRPr="00795A71">
        <w:rPr>
          <w:rFonts w:ascii="Times New Roman" w:eastAsia="Helvetica Neue UltraLight" w:hAnsi="Times New Roman" w:cs="Times New Roman"/>
          <w:sz w:val="24"/>
          <w:szCs w:val="24"/>
          <w:lang w:eastAsia="zh-CN"/>
        </w:rPr>
        <w:t>5</w:t>
      </w:r>
      <w:r w:rsidRPr="00795A71">
        <w:rPr>
          <w:rFonts w:ascii="Times New Roman" w:eastAsia="Helvetica Neue UltraLight" w:hAnsi="Times New Roman" w:cs="Times New Roman"/>
          <w:sz w:val="24"/>
          <w:szCs w:val="24"/>
          <w:lang w:eastAsia="zh-CN"/>
        </w:rPr>
        <w:t xml:space="preserve">.6. </w:t>
      </w:r>
      <w:r w:rsidR="00722030" w:rsidRPr="00795A71">
        <w:rPr>
          <w:rFonts w:ascii="Times New Roman" w:eastAsia="Helvetica Neue UltraLight" w:hAnsi="Times New Roman" w:cs="Times New Roman"/>
          <w:sz w:val="24"/>
          <w:szCs w:val="24"/>
          <w:lang w:eastAsia="zh-CN"/>
        </w:rPr>
        <w:t xml:space="preserve">visa kita </w:t>
      </w:r>
      <w:r w:rsidR="00BA3583">
        <w:rPr>
          <w:rFonts w:ascii="Times New Roman" w:eastAsia="Helvetica Neue UltraLight" w:hAnsi="Times New Roman" w:cs="Times New Roman"/>
          <w:sz w:val="24"/>
          <w:szCs w:val="24"/>
          <w:lang w:eastAsia="zh-CN"/>
        </w:rPr>
        <w:t>P</w:t>
      </w:r>
      <w:r w:rsidR="00722030" w:rsidRPr="00795A71">
        <w:rPr>
          <w:rFonts w:ascii="Times New Roman" w:eastAsia="Helvetica Neue UltraLight" w:hAnsi="Times New Roman" w:cs="Times New Roman"/>
          <w:sz w:val="24"/>
          <w:szCs w:val="24"/>
          <w:lang w:eastAsia="zh-CN"/>
        </w:rPr>
        <w:t>erkančiosios organizacijos CVP IS priemonėmis pateikta informacija.</w:t>
      </w:r>
    </w:p>
    <w:p w14:paraId="4DAF6F46" w14:textId="2E1D35FF" w:rsidR="00722030" w:rsidRPr="00795A71" w:rsidRDefault="009B2A25" w:rsidP="00286DE7">
      <w:pPr>
        <w:pBdr>
          <w:top w:val="none" w:sz="0" w:space="0" w:color="000000"/>
          <w:left w:val="none" w:sz="0" w:space="0" w:color="000000"/>
          <w:bottom w:val="none" w:sz="0" w:space="0" w:color="000000"/>
          <w:right w:val="none" w:sz="0" w:space="0" w:color="000000"/>
        </w:pBdr>
        <w:tabs>
          <w:tab w:val="left" w:pos="567"/>
        </w:tabs>
        <w:suppressAutoHyphens/>
        <w:spacing w:after="0" w:line="240" w:lineRule="auto"/>
        <w:ind w:firstLine="567"/>
        <w:jc w:val="both"/>
        <w:rPr>
          <w:rFonts w:ascii="Times New Roman" w:eastAsia="Helvetica Neue UltraLight" w:hAnsi="Times New Roman" w:cs="Times New Roman"/>
          <w:sz w:val="24"/>
          <w:szCs w:val="24"/>
          <w:lang w:eastAsia="zh-CN"/>
        </w:rPr>
      </w:pPr>
      <w:r w:rsidRPr="00795A71">
        <w:rPr>
          <w:rFonts w:ascii="Times New Roman" w:eastAsia="Helvetica Neue UltraLight" w:hAnsi="Times New Roman" w:cs="Times New Roman"/>
          <w:sz w:val="24"/>
          <w:szCs w:val="24"/>
          <w:lang w:eastAsia="zh-CN"/>
        </w:rPr>
        <w:t>1.</w:t>
      </w:r>
      <w:r w:rsidR="00706EB9" w:rsidRPr="00795A71">
        <w:rPr>
          <w:rFonts w:ascii="Times New Roman" w:eastAsia="Helvetica Neue UltraLight" w:hAnsi="Times New Roman" w:cs="Times New Roman"/>
          <w:sz w:val="24"/>
          <w:szCs w:val="24"/>
          <w:lang w:eastAsia="zh-CN"/>
        </w:rPr>
        <w:t>6</w:t>
      </w:r>
      <w:r w:rsidRPr="00795A71">
        <w:rPr>
          <w:rFonts w:ascii="Times New Roman" w:eastAsia="Helvetica Neue UltraLight" w:hAnsi="Times New Roman" w:cs="Times New Roman"/>
          <w:sz w:val="24"/>
          <w:szCs w:val="24"/>
          <w:lang w:eastAsia="zh-CN"/>
        </w:rPr>
        <w:t xml:space="preserve">. </w:t>
      </w:r>
      <w:r w:rsidR="00722030" w:rsidRPr="00795A71">
        <w:rPr>
          <w:rFonts w:ascii="Times New Roman" w:eastAsia="Helvetica Neue UltraLight" w:hAnsi="Times New Roman" w:cs="Times New Roman"/>
          <w:sz w:val="24"/>
          <w:szCs w:val="24"/>
          <w:lang w:eastAsia="zh-CN"/>
        </w:rPr>
        <w:t xml:space="preserve">Jeigu yra prieštaravimų, neatitikimų tarp </w:t>
      </w:r>
      <w:r w:rsidR="006C281A" w:rsidRPr="00795A71">
        <w:rPr>
          <w:rFonts w:ascii="Times New Roman" w:eastAsia="Helvetica Neue UltraLight" w:hAnsi="Times New Roman" w:cs="Times New Roman"/>
          <w:sz w:val="24"/>
          <w:szCs w:val="24"/>
          <w:lang w:eastAsia="zh-CN"/>
        </w:rPr>
        <w:t>S</w:t>
      </w:r>
      <w:r w:rsidR="00722030" w:rsidRPr="00795A71">
        <w:rPr>
          <w:rFonts w:ascii="Times New Roman" w:eastAsia="Helvetica Neue UltraLight" w:hAnsi="Times New Roman" w:cs="Times New Roman"/>
          <w:sz w:val="24"/>
          <w:szCs w:val="24"/>
          <w:lang w:eastAsia="zh-CN"/>
        </w:rPr>
        <w:t xml:space="preserve">kelbimo ir </w:t>
      </w:r>
      <w:r w:rsidR="00BA3583">
        <w:rPr>
          <w:rFonts w:ascii="Times New Roman" w:eastAsia="Helvetica Neue UltraLight" w:hAnsi="Times New Roman" w:cs="Times New Roman"/>
          <w:sz w:val="24"/>
          <w:szCs w:val="24"/>
          <w:lang w:eastAsia="zh-CN"/>
        </w:rPr>
        <w:t>P</w:t>
      </w:r>
      <w:r w:rsidR="00722030" w:rsidRPr="00795A71">
        <w:rPr>
          <w:rFonts w:ascii="Times New Roman" w:eastAsia="Helvetica Neue UltraLight" w:hAnsi="Times New Roman" w:cs="Times New Roman"/>
          <w:sz w:val="24"/>
          <w:szCs w:val="24"/>
          <w:lang w:eastAsia="zh-CN"/>
        </w:rPr>
        <w:t xml:space="preserve">irkimo sąlygų, teisinga laikoma informacija, nurodyta </w:t>
      </w:r>
      <w:r w:rsidR="00F009FD" w:rsidRPr="00795A71">
        <w:rPr>
          <w:rFonts w:ascii="Times New Roman" w:eastAsia="Helvetica Neue UltraLight" w:hAnsi="Times New Roman" w:cs="Times New Roman"/>
          <w:sz w:val="24"/>
          <w:szCs w:val="24"/>
          <w:lang w:eastAsia="zh-CN"/>
        </w:rPr>
        <w:t>S</w:t>
      </w:r>
      <w:r w:rsidR="00722030" w:rsidRPr="00795A71">
        <w:rPr>
          <w:rFonts w:ascii="Times New Roman" w:eastAsia="Helvetica Neue UltraLight" w:hAnsi="Times New Roman" w:cs="Times New Roman"/>
          <w:sz w:val="24"/>
          <w:szCs w:val="24"/>
          <w:lang w:eastAsia="zh-CN"/>
        </w:rPr>
        <w:t>kelbime.</w:t>
      </w:r>
    </w:p>
    <w:p w14:paraId="5E4C9C55" w14:textId="7F4F2978" w:rsidR="00722030" w:rsidRPr="00795A71" w:rsidRDefault="009B2A25" w:rsidP="00B06CC7">
      <w:pPr>
        <w:pBdr>
          <w:top w:val="none" w:sz="0" w:space="0" w:color="000000"/>
          <w:left w:val="none" w:sz="0" w:space="0" w:color="000000"/>
          <w:bottom w:val="none" w:sz="0" w:space="0" w:color="000000"/>
          <w:right w:val="none" w:sz="0" w:space="0" w:color="000000"/>
        </w:pBdr>
        <w:tabs>
          <w:tab w:val="left" w:pos="567"/>
        </w:tabs>
        <w:suppressAutoHyphens/>
        <w:spacing w:after="0" w:line="240" w:lineRule="auto"/>
        <w:ind w:firstLine="567"/>
        <w:jc w:val="both"/>
        <w:rPr>
          <w:rFonts w:ascii="Times New Roman" w:eastAsia="Helvetica Neue UltraLight" w:hAnsi="Times New Roman" w:cs="Times New Roman"/>
          <w:sz w:val="24"/>
          <w:szCs w:val="24"/>
          <w:lang w:eastAsia="zh-CN"/>
        </w:rPr>
      </w:pPr>
      <w:r w:rsidRPr="00795A71">
        <w:rPr>
          <w:rFonts w:ascii="Times New Roman" w:eastAsia="Helvetica Neue UltraLight" w:hAnsi="Times New Roman" w:cs="Times New Roman"/>
          <w:sz w:val="24"/>
          <w:szCs w:val="24"/>
          <w:lang w:eastAsia="zh-CN"/>
        </w:rPr>
        <w:t>1.</w:t>
      </w:r>
      <w:r w:rsidR="00706EB9" w:rsidRPr="00795A71">
        <w:rPr>
          <w:rFonts w:ascii="Times New Roman" w:eastAsia="Helvetica Neue UltraLight" w:hAnsi="Times New Roman" w:cs="Times New Roman"/>
          <w:sz w:val="24"/>
          <w:szCs w:val="24"/>
          <w:lang w:eastAsia="zh-CN"/>
        </w:rPr>
        <w:t>7</w:t>
      </w:r>
      <w:r w:rsidRPr="00795A71">
        <w:rPr>
          <w:rFonts w:ascii="Times New Roman" w:eastAsia="Helvetica Neue UltraLight" w:hAnsi="Times New Roman" w:cs="Times New Roman"/>
          <w:sz w:val="24"/>
          <w:szCs w:val="24"/>
          <w:lang w:eastAsia="zh-CN"/>
        </w:rPr>
        <w:t xml:space="preserve">. </w:t>
      </w:r>
      <w:r w:rsidR="00722030" w:rsidRPr="00795A71">
        <w:rPr>
          <w:rFonts w:ascii="Times New Roman" w:eastAsia="Helvetica Neue UltraLight" w:hAnsi="Times New Roman" w:cs="Times New Roman"/>
          <w:sz w:val="24"/>
          <w:szCs w:val="24"/>
          <w:lang w:eastAsia="zh-CN"/>
        </w:rPr>
        <w:t xml:space="preserve">Jeigu yra prieštaravimų, neatitikimų tarp </w:t>
      </w:r>
      <w:r w:rsidR="00BA3583">
        <w:rPr>
          <w:rFonts w:ascii="Times New Roman" w:eastAsia="Helvetica Neue UltraLight" w:hAnsi="Times New Roman" w:cs="Times New Roman"/>
          <w:sz w:val="24"/>
          <w:szCs w:val="24"/>
          <w:lang w:eastAsia="zh-CN"/>
        </w:rPr>
        <w:t>P</w:t>
      </w:r>
      <w:r w:rsidR="00722030" w:rsidRPr="00795A71">
        <w:rPr>
          <w:rFonts w:ascii="Times New Roman" w:eastAsia="Helvetica Neue UltraLight" w:hAnsi="Times New Roman" w:cs="Times New Roman"/>
          <w:sz w:val="24"/>
          <w:szCs w:val="24"/>
          <w:lang w:eastAsia="zh-CN"/>
        </w:rPr>
        <w:t xml:space="preserve">irkimo sąlygų ir jų priedų, teisinga laikoma informacija, nurodyta </w:t>
      </w:r>
      <w:r w:rsidR="00BA3583">
        <w:rPr>
          <w:rFonts w:ascii="Times New Roman" w:eastAsia="Helvetica Neue UltraLight" w:hAnsi="Times New Roman" w:cs="Times New Roman"/>
          <w:sz w:val="24"/>
          <w:szCs w:val="24"/>
          <w:lang w:eastAsia="zh-CN"/>
        </w:rPr>
        <w:t>P</w:t>
      </w:r>
      <w:r w:rsidR="00722030" w:rsidRPr="00795A71">
        <w:rPr>
          <w:rFonts w:ascii="Times New Roman" w:eastAsia="Helvetica Neue UltraLight" w:hAnsi="Times New Roman" w:cs="Times New Roman"/>
          <w:sz w:val="24"/>
          <w:szCs w:val="24"/>
          <w:lang w:eastAsia="zh-CN"/>
        </w:rPr>
        <w:t>irkimo sąlyg</w:t>
      </w:r>
      <w:r w:rsidR="00EC0AF8" w:rsidRPr="00795A71">
        <w:rPr>
          <w:rFonts w:ascii="Times New Roman" w:eastAsia="Helvetica Neue UltraLight" w:hAnsi="Times New Roman" w:cs="Times New Roman"/>
          <w:sz w:val="24"/>
          <w:szCs w:val="24"/>
          <w:lang w:eastAsia="zh-CN"/>
        </w:rPr>
        <w:t>ų priedu</w:t>
      </w:r>
      <w:r w:rsidR="00722030" w:rsidRPr="00795A71">
        <w:rPr>
          <w:rFonts w:ascii="Times New Roman" w:eastAsia="Helvetica Neue UltraLight" w:hAnsi="Times New Roman" w:cs="Times New Roman"/>
          <w:sz w:val="24"/>
          <w:szCs w:val="24"/>
          <w:lang w:eastAsia="zh-CN"/>
        </w:rPr>
        <w:t>ose.</w:t>
      </w:r>
    </w:p>
    <w:p w14:paraId="3C1642CB" w14:textId="0A5A5809" w:rsidR="00722030" w:rsidRPr="00795A71" w:rsidRDefault="007E2F91" w:rsidP="00B06CC7">
      <w:pPr>
        <w:pBdr>
          <w:top w:val="none" w:sz="0" w:space="0" w:color="000000"/>
          <w:left w:val="none" w:sz="0" w:space="0" w:color="000000"/>
          <w:bottom w:val="none" w:sz="0" w:space="0" w:color="000000"/>
          <w:right w:val="none" w:sz="0" w:space="0" w:color="000000"/>
        </w:pBdr>
        <w:tabs>
          <w:tab w:val="left" w:pos="567"/>
        </w:tabs>
        <w:suppressAutoHyphens/>
        <w:spacing w:after="0" w:line="240" w:lineRule="auto"/>
        <w:ind w:firstLine="567"/>
        <w:jc w:val="both"/>
        <w:rPr>
          <w:rFonts w:ascii="Times New Roman" w:eastAsia="Helvetica Neue UltraLight" w:hAnsi="Times New Roman" w:cs="Times New Roman"/>
          <w:sz w:val="24"/>
          <w:szCs w:val="24"/>
          <w:lang w:eastAsia="zh-CN"/>
        </w:rPr>
      </w:pPr>
      <w:r w:rsidRPr="00795A71">
        <w:rPr>
          <w:rFonts w:ascii="Times New Roman" w:eastAsia="Helvetica Neue UltraLight" w:hAnsi="Times New Roman" w:cs="Times New Roman"/>
          <w:sz w:val="24"/>
          <w:szCs w:val="24"/>
          <w:lang w:eastAsia="zh-CN"/>
        </w:rPr>
        <w:t>1.</w:t>
      </w:r>
      <w:r w:rsidR="00706EB9" w:rsidRPr="00795A71">
        <w:rPr>
          <w:rFonts w:ascii="Times New Roman" w:eastAsia="Helvetica Neue UltraLight" w:hAnsi="Times New Roman" w:cs="Times New Roman"/>
          <w:sz w:val="24"/>
          <w:szCs w:val="24"/>
          <w:lang w:eastAsia="zh-CN"/>
        </w:rPr>
        <w:t>8</w:t>
      </w:r>
      <w:r w:rsidRPr="00795A71">
        <w:rPr>
          <w:rFonts w:ascii="Times New Roman" w:eastAsia="Helvetica Neue UltraLight" w:hAnsi="Times New Roman" w:cs="Times New Roman"/>
          <w:sz w:val="24"/>
          <w:szCs w:val="24"/>
          <w:lang w:eastAsia="zh-CN"/>
        </w:rPr>
        <w:t xml:space="preserve">. </w:t>
      </w:r>
      <w:r w:rsidR="00722030" w:rsidRPr="00795A71">
        <w:rPr>
          <w:rFonts w:ascii="Times New Roman" w:eastAsia="Helvetica Neue UltraLight" w:hAnsi="Times New Roman" w:cs="Times New Roman"/>
          <w:sz w:val="24"/>
          <w:szCs w:val="24"/>
          <w:lang w:eastAsia="zh-CN"/>
        </w:rPr>
        <w:t xml:space="preserve">Jeigu </w:t>
      </w:r>
      <w:r w:rsidR="00BA3583">
        <w:rPr>
          <w:rFonts w:ascii="Times New Roman" w:eastAsia="Helvetica Neue UltraLight" w:hAnsi="Times New Roman" w:cs="Times New Roman"/>
          <w:sz w:val="24"/>
          <w:szCs w:val="24"/>
          <w:lang w:eastAsia="zh-CN"/>
        </w:rPr>
        <w:t>P</w:t>
      </w:r>
      <w:r w:rsidR="00722030" w:rsidRPr="00795A71">
        <w:rPr>
          <w:rFonts w:ascii="Times New Roman" w:eastAsia="Helvetica Neue UltraLight" w:hAnsi="Times New Roman" w:cs="Times New Roman"/>
          <w:sz w:val="24"/>
          <w:szCs w:val="24"/>
          <w:lang w:eastAsia="zh-CN"/>
        </w:rPr>
        <w:t>erkančioji organizacija patikslina pirkimo dokumentus, naujesni pakeitimai turi pirmenybę prieš senesnius pakeitimus. Tiekėjai turi vadovautis naujausia paskelbta pirkimo dokumentų versija</w:t>
      </w:r>
      <w:r w:rsidR="0091006C">
        <w:rPr>
          <w:rFonts w:ascii="Times New Roman" w:eastAsia="Helvetica Neue UltraLight" w:hAnsi="Times New Roman" w:cs="Times New Roman"/>
          <w:sz w:val="24"/>
          <w:szCs w:val="24"/>
          <w:lang w:eastAsia="zh-CN"/>
        </w:rPr>
        <w:t xml:space="preserve"> ir naujausiais </w:t>
      </w:r>
      <w:r w:rsidR="00DC761D">
        <w:rPr>
          <w:rFonts w:ascii="Times New Roman" w:eastAsia="Helvetica Neue UltraLight" w:hAnsi="Times New Roman" w:cs="Times New Roman"/>
          <w:sz w:val="24"/>
          <w:szCs w:val="24"/>
          <w:lang w:eastAsia="zh-CN"/>
        </w:rPr>
        <w:t xml:space="preserve">pirkimo </w:t>
      </w:r>
      <w:r w:rsidR="00AE2D7B">
        <w:rPr>
          <w:rFonts w:ascii="Times New Roman" w:eastAsia="Helvetica Neue UltraLight" w:hAnsi="Times New Roman" w:cs="Times New Roman"/>
          <w:sz w:val="24"/>
          <w:szCs w:val="24"/>
          <w:lang w:eastAsia="zh-CN"/>
        </w:rPr>
        <w:t>d</w:t>
      </w:r>
      <w:r w:rsidR="00DC761D">
        <w:rPr>
          <w:rFonts w:ascii="Times New Roman" w:eastAsia="Helvetica Neue UltraLight" w:hAnsi="Times New Roman" w:cs="Times New Roman"/>
          <w:sz w:val="24"/>
          <w:szCs w:val="24"/>
          <w:lang w:eastAsia="zh-CN"/>
        </w:rPr>
        <w:t>okumentų paaiškinimais bei patikslinimais</w:t>
      </w:r>
      <w:r w:rsidR="00722030" w:rsidRPr="00795A71">
        <w:rPr>
          <w:rFonts w:ascii="Times New Roman" w:eastAsia="Helvetica Neue UltraLight" w:hAnsi="Times New Roman" w:cs="Times New Roman"/>
          <w:sz w:val="24"/>
          <w:szCs w:val="24"/>
          <w:lang w:eastAsia="zh-CN"/>
        </w:rPr>
        <w:t>.</w:t>
      </w:r>
    </w:p>
    <w:p w14:paraId="3409FB70" w14:textId="20DE18D1" w:rsidR="00FB6141" w:rsidRPr="00795A71" w:rsidRDefault="002F6980" w:rsidP="004D6190">
      <w:pPr>
        <w:pBdr>
          <w:top w:val="none" w:sz="0" w:space="0" w:color="000000"/>
          <w:left w:val="none" w:sz="0" w:space="0" w:color="000000"/>
          <w:bottom w:val="none" w:sz="0" w:space="0" w:color="000000"/>
          <w:right w:val="none" w:sz="0" w:space="0" w:color="000000"/>
        </w:pBdr>
        <w:tabs>
          <w:tab w:val="left" w:pos="567"/>
        </w:tabs>
        <w:suppressAutoHyphens/>
        <w:spacing w:after="0" w:line="240" w:lineRule="auto"/>
        <w:ind w:firstLine="567"/>
        <w:jc w:val="both"/>
        <w:rPr>
          <w:rFonts w:ascii="Times New Roman" w:eastAsia="Helvetica Neue UltraLight" w:hAnsi="Times New Roman" w:cs="Times New Roman"/>
          <w:sz w:val="24"/>
          <w:szCs w:val="24"/>
          <w:lang w:eastAsia="zh-CN"/>
        </w:rPr>
      </w:pPr>
      <w:r w:rsidRPr="00795A71">
        <w:rPr>
          <w:rFonts w:ascii="Times New Roman" w:eastAsia="Helvetica Neue UltraLight" w:hAnsi="Times New Roman" w:cs="Times New Roman"/>
          <w:sz w:val="24"/>
          <w:szCs w:val="24"/>
          <w:lang w:eastAsia="zh-CN"/>
        </w:rPr>
        <w:t>1.</w:t>
      </w:r>
      <w:r w:rsidR="00706EB9" w:rsidRPr="00795A71">
        <w:rPr>
          <w:rFonts w:ascii="Times New Roman" w:eastAsia="Helvetica Neue UltraLight" w:hAnsi="Times New Roman" w:cs="Times New Roman"/>
          <w:sz w:val="24"/>
          <w:szCs w:val="24"/>
          <w:lang w:eastAsia="zh-CN"/>
        </w:rPr>
        <w:t>9</w:t>
      </w:r>
      <w:r w:rsidRPr="00795A71">
        <w:rPr>
          <w:rFonts w:ascii="Times New Roman" w:eastAsia="Helvetica Neue UltraLight" w:hAnsi="Times New Roman" w:cs="Times New Roman"/>
          <w:sz w:val="24"/>
          <w:szCs w:val="24"/>
          <w:lang w:eastAsia="zh-CN"/>
        </w:rPr>
        <w:t xml:space="preserve">. </w:t>
      </w:r>
      <w:r w:rsidR="00722030" w:rsidRPr="00795A71">
        <w:rPr>
          <w:rFonts w:ascii="Times New Roman" w:eastAsia="Helvetica Neue UltraLight" w:hAnsi="Times New Roman" w:cs="Times New Roman"/>
          <w:sz w:val="24"/>
          <w:szCs w:val="24"/>
          <w:lang w:eastAsia="zh-CN"/>
        </w:rPr>
        <w:t>Perkančioji organizacija nutrauk</w:t>
      </w:r>
      <w:r w:rsidR="0085445D" w:rsidRPr="00795A71">
        <w:rPr>
          <w:rFonts w:ascii="Times New Roman" w:eastAsia="Helvetica Neue UltraLight" w:hAnsi="Times New Roman" w:cs="Times New Roman"/>
          <w:sz w:val="24"/>
          <w:szCs w:val="24"/>
          <w:lang w:eastAsia="zh-CN"/>
        </w:rPr>
        <w:t>s</w:t>
      </w:r>
      <w:r w:rsidR="00722030" w:rsidRPr="00795A71">
        <w:rPr>
          <w:rFonts w:ascii="Times New Roman" w:eastAsia="Helvetica Neue UltraLight" w:hAnsi="Times New Roman" w:cs="Times New Roman"/>
          <w:sz w:val="24"/>
          <w:szCs w:val="24"/>
          <w:lang w:eastAsia="zh-CN"/>
        </w:rPr>
        <w:t xml:space="preserve"> pradėtas pirkimo procedūras, </w:t>
      </w:r>
      <w:r w:rsidR="00184822" w:rsidRPr="00795A71">
        <w:rPr>
          <w:rFonts w:ascii="Times New Roman" w:eastAsia="Helvetica Neue UltraLight" w:hAnsi="Times New Roman" w:cs="Times New Roman"/>
          <w:sz w:val="24"/>
          <w:szCs w:val="24"/>
          <w:lang w:eastAsia="zh-CN"/>
        </w:rPr>
        <w:t>paaiškėjus</w:t>
      </w:r>
      <w:r w:rsidR="00625A60" w:rsidRPr="00795A71">
        <w:rPr>
          <w:rFonts w:ascii="Times New Roman" w:eastAsia="Helvetica Neue UltraLight" w:hAnsi="Times New Roman" w:cs="Times New Roman"/>
          <w:sz w:val="24"/>
          <w:szCs w:val="24"/>
          <w:lang w:eastAsia="zh-CN"/>
        </w:rPr>
        <w:t>, kad</w:t>
      </w:r>
      <w:r w:rsidR="00722030" w:rsidRPr="00795A71">
        <w:rPr>
          <w:rFonts w:ascii="Times New Roman" w:eastAsia="Helvetica Neue UltraLight" w:hAnsi="Times New Roman" w:cs="Times New Roman"/>
          <w:sz w:val="24"/>
          <w:szCs w:val="24"/>
          <w:lang w:eastAsia="zh-CN"/>
        </w:rPr>
        <w:t xml:space="preserve"> buvo pažeisti VPĮ 17 straipsnio 1 dalyje nustatyti principai ir atitinkamos padėties ne</w:t>
      </w:r>
      <w:r w:rsidR="007F7275" w:rsidRPr="00795A71">
        <w:rPr>
          <w:rFonts w:ascii="Times New Roman" w:eastAsia="Helvetica Neue UltraLight" w:hAnsi="Times New Roman" w:cs="Times New Roman"/>
          <w:sz w:val="24"/>
          <w:szCs w:val="24"/>
          <w:lang w:eastAsia="zh-CN"/>
        </w:rPr>
        <w:t>galima</w:t>
      </w:r>
      <w:r w:rsidR="00722030" w:rsidRPr="00795A71">
        <w:rPr>
          <w:rFonts w:ascii="Times New Roman" w:eastAsia="Helvetica Neue UltraLight" w:hAnsi="Times New Roman" w:cs="Times New Roman"/>
          <w:sz w:val="24"/>
          <w:szCs w:val="24"/>
          <w:lang w:eastAsia="zh-CN"/>
        </w:rPr>
        <w:t xml:space="preserve"> ištaisyti.</w:t>
      </w:r>
      <w:r w:rsidR="0016572F" w:rsidRPr="00795A71">
        <w:rPr>
          <w:rFonts w:ascii="Times New Roman" w:eastAsia="Helvetica Neue UltraLight" w:hAnsi="Times New Roman" w:cs="Times New Roman"/>
          <w:sz w:val="24"/>
          <w:szCs w:val="24"/>
          <w:lang w:eastAsia="zh-CN"/>
        </w:rPr>
        <w:t xml:space="preserve"> Perkančioji organizacija </w:t>
      </w:r>
      <w:r w:rsidR="00A544D4">
        <w:rPr>
          <w:rFonts w:ascii="Times New Roman" w:eastAsia="Helvetica Neue UltraLight" w:hAnsi="Times New Roman" w:cs="Times New Roman"/>
          <w:sz w:val="24"/>
          <w:szCs w:val="24"/>
          <w:lang w:eastAsia="zh-CN"/>
        </w:rPr>
        <w:t xml:space="preserve">bet kuriuo </w:t>
      </w:r>
      <w:r w:rsidR="007918C5">
        <w:rPr>
          <w:rFonts w:ascii="Times New Roman" w:eastAsia="Helvetica Neue UltraLight" w:hAnsi="Times New Roman" w:cs="Times New Roman"/>
          <w:sz w:val="24"/>
          <w:szCs w:val="24"/>
          <w:lang w:eastAsia="zh-CN"/>
        </w:rPr>
        <w:t xml:space="preserve">metu iki pirkimo sutarties sudarymo </w:t>
      </w:r>
      <w:r w:rsidR="0016572F" w:rsidRPr="00795A71">
        <w:rPr>
          <w:rFonts w:ascii="Times New Roman" w:eastAsia="Helvetica Neue UltraLight" w:hAnsi="Times New Roman" w:cs="Times New Roman"/>
          <w:sz w:val="24"/>
          <w:szCs w:val="24"/>
          <w:lang w:eastAsia="zh-CN"/>
        </w:rPr>
        <w:t>turi teisę savo iniciatyva nutraukti pradėtas pirkimo</w:t>
      </w:r>
      <w:r w:rsidR="00574EEB" w:rsidRPr="00795A71">
        <w:rPr>
          <w:rFonts w:ascii="Times New Roman" w:eastAsia="Helvetica Neue UltraLight" w:hAnsi="Times New Roman" w:cs="Times New Roman"/>
          <w:sz w:val="24"/>
          <w:szCs w:val="24"/>
          <w:lang w:eastAsia="zh-CN"/>
        </w:rPr>
        <w:t xml:space="preserve"> procedūras</w:t>
      </w:r>
      <w:r w:rsidR="00163519" w:rsidRPr="00795A71">
        <w:rPr>
          <w:rFonts w:ascii="Times New Roman" w:eastAsia="Helvetica Neue UltraLight" w:hAnsi="Times New Roman" w:cs="Times New Roman"/>
          <w:sz w:val="24"/>
          <w:szCs w:val="24"/>
          <w:lang w:eastAsia="zh-CN"/>
        </w:rPr>
        <w:t xml:space="preserve">, </w:t>
      </w:r>
      <w:r w:rsidR="0016572F" w:rsidRPr="00795A71">
        <w:rPr>
          <w:rFonts w:ascii="Times New Roman" w:eastAsia="Helvetica Neue UltraLight" w:hAnsi="Times New Roman" w:cs="Times New Roman"/>
          <w:sz w:val="24"/>
          <w:szCs w:val="24"/>
          <w:lang w:eastAsia="zh-CN"/>
        </w:rPr>
        <w:t>jeigu atsirado aplinkybių, kurių nebuvo galima numatyti</w:t>
      </w:r>
      <w:r w:rsidR="0065032B" w:rsidRPr="00795A71">
        <w:rPr>
          <w:rFonts w:ascii="Times New Roman" w:eastAsia="Helvetica Neue UltraLight" w:hAnsi="Times New Roman" w:cs="Times New Roman"/>
          <w:sz w:val="24"/>
          <w:szCs w:val="24"/>
          <w:lang w:eastAsia="zh-CN"/>
        </w:rPr>
        <w:t>, taip pat paaiškėjus, kad</w:t>
      </w:r>
      <w:r w:rsidR="0016572F" w:rsidRPr="00795A71">
        <w:rPr>
          <w:rFonts w:ascii="Times New Roman" w:eastAsia="Helvetica Neue UltraLight" w:hAnsi="Times New Roman" w:cs="Times New Roman"/>
          <w:sz w:val="24"/>
          <w:szCs w:val="24"/>
          <w:lang w:eastAsia="zh-CN"/>
        </w:rPr>
        <w:t xml:space="preserve"> pirkimo dokumentuose padaryta esminių klaidų, dėl kurių pirkimas nebetikslingas ar</w:t>
      </w:r>
      <w:r w:rsidR="0065032B" w:rsidRPr="00795A71">
        <w:rPr>
          <w:rFonts w:ascii="Times New Roman" w:eastAsia="Helvetica Neue UltraLight" w:hAnsi="Times New Roman" w:cs="Times New Roman"/>
          <w:sz w:val="24"/>
          <w:szCs w:val="24"/>
          <w:lang w:eastAsia="zh-CN"/>
        </w:rPr>
        <w:t>ba</w:t>
      </w:r>
      <w:r w:rsidR="0016572F" w:rsidRPr="00795A71">
        <w:rPr>
          <w:rFonts w:ascii="Times New Roman" w:eastAsia="Helvetica Neue UltraLight" w:hAnsi="Times New Roman" w:cs="Times New Roman"/>
          <w:sz w:val="24"/>
          <w:szCs w:val="24"/>
          <w:lang w:eastAsia="zh-CN"/>
        </w:rPr>
        <w:t xml:space="preserve"> jį įvykdžius būtų įsigytas </w:t>
      </w:r>
      <w:r w:rsidR="00013F54">
        <w:rPr>
          <w:rFonts w:ascii="Times New Roman" w:eastAsia="Helvetica Neue UltraLight" w:hAnsi="Times New Roman" w:cs="Times New Roman"/>
          <w:sz w:val="24"/>
          <w:szCs w:val="24"/>
          <w:lang w:eastAsia="zh-CN"/>
        </w:rPr>
        <w:t>P</w:t>
      </w:r>
      <w:r w:rsidR="0016572F" w:rsidRPr="00795A71">
        <w:rPr>
          <w:rFonts w:ascii="Times New Roman" w:eastAsia="Helvetica Neue UltraLight" w:hAnsi="Times New Roman" w:cs="Times New Roman"/>
          <w:sz w:val="24"/>
          <w:szCs w:val="24"/>
          <w:lang w:eastAsia="zh-CN"/>
        </w:rPr>
        <w:t>erkančiosios organizacijos poreikių neatitinkantis pirkimo objektas.</w:t>
      </w:r>
    </w:p>
    <w:p w14:paraId="401F313C" w14:textId="2999E6D5" w:rsidR="00722030" w:rsidRPr="00795A71" w:rsidRDefault="00FB6141" w:rsidP="004D6190">
      <w:pPr>
        <w:pBdr>
          <w:top w:val="none" w:sz="0" w:space="0" w:color="000000"/>
          <w:left w:val="none" w:sz="0" w:space="0" w:color="000000"/>
          <w:bottom w:val="none" w:sz="0" w:space="0" w:color="000000"/>
          <w:right w:val="none" w:sz="0" w:space="0" w:color="000000"/>
        </w:pBdr>
        <w:tabs>
          <w:tab w:val="left" w:pos="567"/>
        </w:tabs>
        <w:suppressAutoHyphens/>
        <w:spacing w:after="0" w:line="240" w:lineRule="auto"/>
        <w:ind w:firstLine="567"/>
        <w:jc w:val="both"/>
        <w:rPr>
          <w:rFonts w:ascii="Times New Roman" w:eastAsia="Helvetica Neue UltraLight" w:hAnsi="Times New Roman" w:cs="Times New Roman"/>
          <w:sz w:val="24"/>
          <w:szCs w:val="24"/>
          <w:lang w:eastAsia="zh-CN"/>
        </w:rPr>
      </w:pPr>
      <w:r w:rsidRPr="00795A71">
        <w:rPr>
          <w:rFonts w:ascii="Times New Roman" w:eastAsia="Helvetica Neue UltraLight" w:hAnsi="Times New Roman" w:cs="Times New Roman"/>
          <w:sz w:val="24"/>
          <w:szCs w:val="24"/>
          <w:lang w:eastAsia="zh-CN"/>
        </w:rPr>
        <w:t>1</w:t>
      </w:r>
      <w:r w:rsidR="002F6980" w:rsidRPr="00795A71">
        <w:rPr>
          <w:rFonts w:ascii="Times New Roman" w:eastAsia="Helvetica Neue UltraLight" w:hAnsi="Times New Roman" w:cs="Times New Roman"/>
          <w:sz w:val="24"/>
          <w:szCs w:val="24"/>
          <w:lang w:eastAsia="zh-CN"/>
        </w:rPr>
        <w:t>.</w:t>
      </w:r>
      <w:r w:rsidR="00706EB9" w:rsidRPr="00795A71">
        <w:rPr>
          <w:rFonts w:ascii="Times New Roman" w:eastAsia="Helvetica Neue UltraLight" w:hAnsi="Times New Roman" w:cs="Times New Roman"/>
          <w:sz w:val="24"/>
          <w:szCs w:val="24"/>
          <w:lang w:eastAsia="zh-CN"/>
        </w:rPr>
        <w:t>10</w:t>
      </w:r>
      <w:r w:rsidR="002F6980" w:rsidRPr="00795A71">
        <w:rPr>
          <w:rFonts w:ascii="Times New Roman" w:eastAsia="Helvetica Neue UltraLight" w:hAnsi="Times New Roman" w:cs="Times New Roman"/>
          <w:sz w:val="24"/>
          <w:szCs w:val="24"/>
          <w:lang w:eastAsia="zh-CN"/>
        </w:rPr>
        <w:t xml:space="preserve">. </w:t>
      </w:r>
      <w:r w:rsidR="00722030" w:rsidRPr="00795A71">
        <w:rPr>
          <w:rFonts w:ascii="Times New Roman" w:eastAsia="Helvetica Neue UltraLight" w:hAnsi="Times New Roman" w:cs="Times New Roman"/>
          <w:sz w:val="24"/>
          <w:szCs w:val="24"/>
          <w:lang w:eastAsia="zh-CN"/>
        </w:rPr>
        <w:t xml:space="preserve">Perkančioji organizacija neatlygina </w:t>
      </w:r>
      <w:r w:rsidR="00AD675F" w:rsidRPr="00795A71">
        <w:rPr>
          <w:rFonts w:ascii="Times New Roman" w:eastAsia="Helvetica Neue UltraLight" w:hAnsi="Times New Roman" w:cs="Times New Roman"/>
          <w:sz w:val="24"/>
          <w:szCs w:val="24"/>
          <w:lang w:eastAsia="zh-CN"/>
        </w:rPr>
        <w:t xml:space="preserve">dalyviui </w:t>
      </w:r>
      <w:r w:rsidR="00722030" w:rsidRPr="00795A71">
        <w:rPr>
          <w:rFonts w:ascii="Times New Roman" w:eastAsia="Helvetica Neue UltraLight" w:hAnsi="Times New Roman" w:cs="Times New Roman"/>
          <w:sz w:val="24"/>
          <w:szCs w:val="24"/>
          <w:lang w:eastAsia="zh-CN"/>
        </w:rPr>
        <w:t xml:space="preserve">jokių išlaidų, susijusių su pirkimo dokumentų gavimu, pasiūlymų rengimu ir pan., įskaitant ir išlaidas, patiriamas dėl to, kad vadovaudamasi VPĮ nuostatomis </w:t>
      </w:r>
      <w:r w:rsidR="00A07508">
        <w:rPr>
          <w:rFonts w:ascii="Times New Roman" w:eastAsia="Helvetica Neue UltraLight" w:hAnsi="Times New Roman" w:cs="Times New Roman"/>
          <w:sz w:val="24"/>
          <w:szCs w:val="24"/>
          <w:lang w:eastAsia="zh-CN"/>
        </w:rPr>
        <w:t>P</w:t>
      </w:r>
      <w:r w:rsidR="00722030" w:rsidRPr="00795A71">
        <w:rPr>
          <w:rFonts w:ascii="Times New Roman" w:eastAsia="Helvetica Neue UltraLight" w:hAnsi="Times New Roman" w:cs="Times New Roman"/>
          <w:sz w:val="24"/>
          <w:szCs w:val="24"/>
          <w:lang w:eastAsia="zh-CN"/>
        </w:rPr>
        <w:t>erkančioji organizacija nutrauk</w:t>
      </w:r>
      <w:r w:rsidR="00A503C7" w:rsidRPr="00795A71">
        <w:rPr>
          <w:rFonts w:ascii="Times New Roman" w:eastAsia="Helvetica Neue UltraLight" w:hAnsi="Times New Roman" w:cs="Times New Roman"/>
          <w:sz w:val="24"/>
          <w:szCs w:val="24"/>
          <w:lang w:eastAsia="zh-CN"/>
        </w:rPr>
        <w:t>ė</w:t>
      </w:r>
      <w:r w:rsidR="00722030" w:rsidRPr="00795A71">
        <w:rPr>
          <w:rFonts w:ascii="Times New Roman" w:eastAsia="Helvetica Neue UltraLight" w:hAnsi="Times New Roman" w:cs="Times New Roman"/>
          <w:sz w:val="24"/>
          <w:szCs w:val="24"/>
          <w:lang w:eastAsia="zh-CN"/>
        </w:rPr>
        <w:t xml:space="preserve"> pirkimo procedūras.</w:t>
      </w:r>
    </w:p>
    <w:p w14:paraId="432E1CB6" w14:textId="1D92AB17" w:rsidR="007D0E1A" w:rsidRPr="00795A71" w:rsidRDefault="007D0E1A" w:rsidP="004D6190">
      <w:pPr>
        <w:pBdr>
          <w:top w:val="none" w:sz="0" w:space="0" w:color="000000"/>
          <w:left w:val="none" w:sz="0" w:space="0" w:color="000000"/>
          <w:bottom w:val="none" w:sz="0" w:space="0" w:color="000000"/>
          <w:right w:val="none" w:sz="0" w:space="0" w:color="000000"/>
        </w:pBdr>
        <w:tabs>
          <w:tab w:val="left" w:pos="567"/>
        </w:tabs>
        <w:suppressAutoHyphens/>
        <w:spacing w:after="0" w:line="240" w:lineRule="auto"/>
        <w:ind w:firstLine="567"/>
        <w:jc w:val="both"/>
        <w:rPr>
          <w:rFonts w:ascii="Times New Roman" w:eastAsia="Helvetica Neue UltraLight" w:hAnsi="Times New Roman" w:cs="Times New Roman"/>
          <w:sz w:val="24"/>
          <w:szCs w:val="24"/>
          <w:lang w:eastAsia="zh-CN"/>
        </w:rPr>
      </w:pPr>
      <w:r w:rsidRPr="00795A71">
        <w:rPr>
          <w:rFonts w:ascii="Times New Roman" w:eastAsia="Helvetica Neue UltraLight" w:hAnsi="Times New Roman" w:cs="Times New Roman"/>
          <w:sz w:val="24"/>
          <w:szCs w:val="24"/>
          <w:lang w:eastAsia="zh-CN"/>
        </w:rPr>
        <w:t xml:space="preserve">1.11. Stebėtojai dalyvauti Viešojo pirkimo komisijos (toliau </w:t>
      </w:r>
      <w:r w:rsidR="009110F0" w:rsidRPr="00795A71">
        <w:rPr>
          <w:rFonts w:ascii="Times New Roman" w:eastAsia="Helvetica Neue UltraLight" w:hAnsi="Times New Roman" w:cs="Times New Roman"/>
          <w:sz w:val="24"/>
          <w:szCs w:val="24"/>
          <w:lang w:eastAsia="zh-CN"/>
        </w:rPr>
        <w:t>–</w:t>
      </w:r>
      <w:r w:rsidRPr="00795A71">
        <w:rPr>
          <w:rFonts w:ascii="Times New Roman" w:eastAsia="Helvetica Neue UltraLight" w:hAnsi="Times New Roman" w:cs="Times New Roman"/>
          <w:sz w:val="24"/>
          <w:szCs w:val="24"/>
          <w:lang w:eastAsia="zh-CN"/>
        </w:rPr>
        <w:t xml:space="preserve"> </w:t>
      </w:r>
      <w:r w:rsidR="00A07508">
        <w:rPr>
          <w:rFonts w:ascii="Times New Roman" w:eastAsia="Helvetica Neue UltraLight" w:hAnsi="Times New Roman" w:cs="Times New Roman"/>
          <w:sz w:val="24"/>
          <w:szCs w:val="24"/>
          <w:lang w:eastAsia="zh-CN"/>
        </w:rPr>
        <w:t>K</w:t>
      </w:r>
      <w:r w:rsidRPr="00795A71">
        <w:rPr>
          <w:rFonts w:ascii="Times New Roman" w:eastAsia="Helvetica Neue UltraLight" w:hAnsi="Times New Roman" w:cs="Times New Roman"/>
          <w:sz w:val="24"/>
          <w:szCs w:val="24"/>
          <w:lang w:eastAsia="zh-CN"/>
        </w:rPr>
        <w:t>omi</w:t>
      </w:r>
      <w:r w:rsidR="009110F0" w:rsidRPr="00795A71">
        <w:rPr>
          <w:rFonts w:ascii="Times New Roman" w:eastAsia="Helvetica Neue UltraLight" w:hAnsi="Times New Roman" w:cs="Times New Roman"/>
          <w:sz w:val="24"/>
          <w:szCs w:val="24"/>
          <w:lang w:eastAsia="zh-CN"/>
        </w:rPr>
        <w:t>sija) posėdžiuose nėra kviečiami.</w:t>
      </w:r>
    </w:p>
    <w:p w14:paraId="0280A8E3" w14:textId="12FBEBBA" w:rsidR="002A4885" w:rsidRPr="00795A71" w:rsidRDefault="00A9175B" w:rsidP="004D6190">
      <w:pPr>
        <w:pStyle w:val="ListParagraph"/>
        <w:ind w:left="0" w:firstLine="567"/>
        <w:jc w:val="both"/>
        <w:rPr>
          <w:rFonts w:ascii="Times New Roman" w:eastAsia="Helvetica Neue UltraLight" w:hAnsi="Times New Roman" w:cs="Times New Roman"/>
        </w:rPr>
      </w:pPr>
      <w:r w:rsidRPr="00795A71">
        <w:rPr>
          <w:rFonts w:ascii="Times New Roman" w:eastAsia="Helvetica Neue UltraLight" w:hAnsi="Times New Roman" w:cs="Times New Roman"/>
        </w:rPr>
        <w:t>1.</w:t>
      </w:r>
      <w:r w:rsidR="00706EB9" w:rsidRPr="00795A71">
        <w:rPr>
          <w:rFonts w:ascii="Times New Roman" w:eastAsia="Helvetica Neue UltraLight" w:hAnsi="Times New Roman" w:cs="Times New Roman"/>
        </w:rPr>
        <w:t>12</w:t>
      </w:r>
      <w:r w:rsidRPr="00795A71">
        <w:rPr>
          <w:rFonts w:ascii="Times New Roman" w:eastAsia="Helvetica Neue UltraLight" w:hAnsi="Times New Roman" w:cs="Times New Roman"/>
        </w:rPr>
        <w:t xml:space="preserve">. </w:t>
      </w:r>
      <w:r w:rsidR="002A4885" w:rsidRPr="00795A71">
        <w:rPr>
          <w:rFonts w:ascii="Times New Roman" w:eastAsia="Helvetica Neue UltraLight" w:hAnsi="Times New Roman" w:cs="Times New Roman"/>
        </w:rPr>
        <w:t xml:space="preserve">Šis pirkimas nėra rezervuotas pagal </w:t>
      </w:r>
      <w:r w:rsidR="00D2138B" w:rsidRPr="00795A71">
        <w:rPr>
          <w:rFonts w:ascii="Times New Roman" w:eastAsia="Helvetica Neue UltraLight" w:hAnsi="Times New Roman" w:cs="Times New Roman"/>
        </w:rPr>
        <w:t>VPĮ</w:t>
      </w:r>
      <w:r w:rsidR="002A4885" w:rsidRPr="00795A71">
        <w:rPr>
          <w:rFonts w:ascii="Times New Roman" w:eastAsia="Helvetica Neue UltraLight" w:hAnsi="Times New Roman" w:cs="Times New Roman"/>
        </w:rPr>
        <w:t xml:space="preserve"> 23 ir 24 straipsnių nuostatas.</w:t>
      </w:r>
    </w:p>
    <w:p w14:paraId="6CA961EC" w14:textId="0231BD68" w:rsidR="00A9175B" w:rsidRPr="00795A71" w:rsidRDefault="002A4885" w:rsidP="004D6190">
      <w:pPr>
        <w:pStyle w:val="ListParagraph"/>
        <w:tabs>
          <w:tab w:val="left" w:pos="567"/>
        </w:tabs>
        <w:ind w:left="0" w:firstLine="567"/>
        <w:jc w:val="both"/>
        <w:rPr>
          <w:rFonts w:ascii="Times New Roman" w:eastAsia="Helvetica Neue UltraLight" w:hAnsi="Times New Roman" w:cs="Times New Roman"/>
        </w:rPr>
      </w:pPr>
      <w:r w:rsidRPr="00795A71">
        <w:rPr>
          <w:rFonts w:ascii="Times New Roman" w:eastAsia="Helvetica Neue UltraLight" w:hAnsi="Times New Roman" w:cs="Times New Roman"/>
        </w:rPr>
        <w:t>1.</w:t>
      </w:r>
      <w:r w:rsidR="00706EB9" w:rsidRPr="00795A71">
        <w:rPr>
          <w:rFonts w:ascii="Times New Roman" w:eastAsia="Helvetica Neue UltraLight" w:hAnsi="Times New Roman" w:cs="Times New Roman"/>
        </w:rPr>
        <w:t>13</w:t>
      </w:r>
      <w:r w:rsidRPr="00795A71">
        <w:rPr>
          <w:rFonts w:ascii="Times New Roman" w:eastAsia="Helvetica Neue UltraLight" w:hAnsi="Times New Roman" w:cs="Times New Roman"/>
        </w:rPr>
        <w:t xml:space="preserve">. Šiame pirkime </w:t>
      </w:r>
      <w:r w:rsidR="00A07508">
        <w:rPr>
          <w:rFonts w:ascii="Times New Roman" w:eastAsia="Helvetica Neue UltraLight" w:hAnsi="Times New Roman" w:cs="Times New Roman"/>
        </w:rPr>
        <w:t>P</w:t>
      </w:r>
      <w:r w:rsidRPr="00795A71">
        <w:rPr>
          <w:rFonts w:ascii="Times New Roman" w:eastAsia="Helvetica Neue UltraLight" w:hAnsi="Times New Roman" w:cs="Times New Roman"/>
        </w:rPr>
        <w:t xml:space="preserve">erkančioji organizacija nenumato skelbti pranešimo dėl savanoriško </w:t>
      </w:r>
      <w:proofErr w:type="spellStart"/>
      <w:r w:rsidRPr="00795A71">
        <w:rPr>
          <w:rFonts w:ascii="Times New Roman" w:eastAsia="Helvetica Neue UltraLight" w:hAnsi="Times New Roman" w:cs="Times New Roman"/>
          <w:i/>
        </w:rPr>
        <w:t>ex</w:t>
      </w:r>
      <w:proofErr w:type="spellEnd"/>
      <w:r w:rsidRPr="00795A71">
        <w:rPr>
          <w:rFonts w:ascii="Times New Roman" w:eastAsia="Helvetica Neue UltraLight" w:hAnsi="Times New Roman" w:cs="Times New Roman"/>
          <w:i/>
        </w:rPr>
        <w:t xml:space="preserve"> ante</w:t>
      </w:r>
      <w:r w:rsidRPr="00795A71">
        <w:rPr>
          <w:rFonts w:ascii="Times New Roman" w:eastAsia="Helvetica Neue UltraLight" w:hAnsi="Times New Roman" w:cs="Times New Roman"/>
        </w:rPr>
        <w:t xml:space="preserve"> skaidrumo.</w:t>
      </w:r>
    </w:p>
    <w:p w14:paraId="1281D271" w14:textId="6DDACF6C" w:rsidR="00F93131" w:rsidRPr="00795A71" w:rsidRDefault="00754C42" w:rsidP="00F93131">
      <w:pPr>
        <w:pBdr>
          <w:top w:val="none" w:sz="0" w:space="0" w:color="000000"/>
          <w:left w:val="none" w:sz="0" w:space="0" w:color="000000"/>
          <w:bottom w:val="none" w:sz="0" w:space="0" w:color="000000"/>
          <w:right w:val="none" w:sz="0" w:space="0" w:color="000000"/>
        </w:pBdr>
        <w:tabs>
          <w:tab w:val="left" w:pos="567"/>
        </w:tabs>
        <w:suppressAutoHyphens/>
        <w:spacing w:after="0" w:line="240" w:lineRule="auto"/>
        <w:ind w:firstLine="567"/>
        <w:jc w:val="both"/>
        <w:rPr>
          <w:rFonts w:ascii="Times New Roman" w:eastAsia="Helvetica Neue UltraLight" w:hAnsi="Times New Roman" w:cs="Helvetica Neue UltraLight"/>
          <w:sz w:val="24"/>
          <w:szCs w:val="24"/>
          <w:lang w:eastAsia="zh-CN"/>
        </w:rPr>
      </w:pPr>
      <w:r w:rsidRPr="00795A71">
        <w:rPr>
          <w:rFonts w:ascii="Times New Roman" w:eastAsia="Helvetica Neue UltraLight" w:hAnsi="Times New Roman" w:cs="Times New Roman"/>
          <w:sz w:val="24"/>
          <w:szCs w:val="24"/>
          <w:lang w:eastAsia="zh-CN"/>
        </w:rPr>
        <w:t>1.</w:t>
      </w:r>
      <w:r w:rsidR="00706EB9" w:rsidRPr="00795A71">
        <w:rPr>
          <w:rFonts w:ascii="Times New Roman" w:eastAsia="Helvetica Neue UltraLight" w:hAnsi="Times New Roman" w:cs="Times New Roman"/>
          <w:sz w:val="24"/>
          <w:szCs w:val="24"/>
          <w:lang w:eastAsia="zh-CN"/>
        </w:rPr>
        <w:t>14</w:t>
      </w:r>
      <w:r w:rsidRPr="00795A71">
        <w:rPr>
          <w:rFonts w:ascii="Times New Roman" w:eastAsia="Helvetica Neue UltraLight" w:hAnsi="Times New Roman" w:cs="Times New Roman"/>
          <w:sz w:val="24"/>
          <w:szCs w:val="24"/>
          <w:lang w:eastAsia="zh-CN"/>
        </w:rPr>
        <w:t xml:space="preserve">. </w:t>
      </w:r>
      <w:r w:rsidR="00F93131" w:rsidRPr="00795A71">
        <w:rPr>
          <w:rFonts w:ascii="Times New Roman" w:eastAsia="Helvetica Neue UltraLight" w:hAnsi="Times New Roman" w:cs="Times New Roman"/>
          <w:sz w:val="24"/>
          <w:szCs w:val="24"/>
          <w:lang w:eastAsia="zh-CN"/>
        </w:rPr>
        <w:t xml:space="preserve">Informacija apie </w:t>
      </w:r>
      <w:r w:rsidR="00A07508">
        <w:rPr>
          <w:rFonts w:ascii="Times New Roman" w:eastAsia="Helvetica Neue UltraLight" w:hAnsi="Times New Roman" w:cs="Times New Roman"/>
          <w:sz w:val="24"/>
          <w:szCs w:val="24"/>
          <w:lang w:eastAsia="zh-CN"/>
        </w:rPr>
        <w:t>K</w:t>
      </w:r>
      <w:r w:rsidR="00A77C8E" w:rsidRPr="00795A71">
        <w:rPr>
          <w:rFonts w:ascii="Times New Roman" w:eastAsia="Helvetica Neue UltraLight" w:hAnsi="Times New Roman" w:cs="Times New Roman"/>
          <w:sz w:val="24"/>
          <w:szCs w:val="24"/>
          <w:lang w:eastAsia="zh-CN"/>
        </w:rPr>
        <w:t>omisij</w:t>
      </w:r>
      <w:r w:rsidR="00AF1D35" w:rsidRPr="00795A71">
        <w:rPr>
          <w:rFonts w:ascii="Times New Roman" w:eastAsia="Helvetica Neue UltraLight" w:hAnsi="Times New Roman" w:cs="Times New Roman"/>
          <w:sz w:val="24"/>
          <w:szCs w:val="24"/>
          <w:lang w:eastAsia="zh-CN"/>
        </w:rPr>
        <w:t>os</w:t>
      </w:r>
      <w:r w:rsidR="00A77C8E" w:rsidRPr="00795A71">
        <w:rPr>
          <w:rFonts w:ascii="Times New Roman" w:eastAsia="Helvetica Neue UltraLight" w:hAnsi="Times New Roman" w:cs="Times New Roman"/>
          <w:sz w:val="24"/>
          <w:szCs w:val="24"/>
          <w:lang w:eastAsia="zh-CN"/>
        </w:rPr>
        <w:t xml:space="preserve"> </w:t>
      </w:r>
      <w:r w:rsidR="00F93131" w:rsidRPr="00795A71">
        <w:rPr>
          <w:rFonts w:ascii="Times New Roman" w:eastAsia="Helvetica Neue UltraLight" w:hAnsi="Times New Roman" w:cs="Times New Roman"/>
          <w:sz w:val="24"/>
          <w:szCs w:val="24"/>
          <w:lang w:eastAsia="zh-CN"/>
        </w:rPr>
        <w:t>narius, kurie įgalioti palaikyti tiesioginį ryšį su tiekėjais ir gauti iš jų (ne tarpininkų) pranešimus, susijusius su pirkimo procedūromis</w:t>
      </w:r>
      <w:r w:rsidR="00704B86">
        <w:rPr>
          <w:rFonts w:ascii="Times New Roman" w:eastAsia="Helvetica Neue UltraLight" w:hAnsi="Times New Roman" w:cs="Times New Roman"/>
          <w:sz w:val="24"/>
          <w:szCs w:val="24"/>
          <w:lang w:eastAsia="zh-CN"/>
        </w:rPr>
        <w:t xml:space="preserve">: </w:t>
      </w:r>
      <w:r w:rsidR="002E4B8D">
        <w:rPr>
          <w:rFonts w:ascii="Times New Roman" w:eastAsia="Helvetica Neue UltraLight" w:hAnsi="Times New Roman" w:cs="Times New Roman"/>
          <w:sz w:val="24"/>
          <w:szCs w:val="24"/>
          <w:lang w:eastAsia="zh-CN"/>
        </w:rPr>
        <w:t xml:space="preserve">Laura Bučė (tel. </w:t>
      </w:r>
      <w:r w:rsidR="003728CF">
        <w:rPr>
          <w:rFonts w:ascii="Times New Roman" w:eastAsia="Helvetica Neue UltraLight" w:hAnsi="Times New Roman" w:cs="Times New Roman"/>
          <w:sz w:val="24"/>
          <w:szCs w:val="24"/>
          <w:lang w:eastAsia="zh-CN"/>
        </w:rPr>
        <w:t>N</w:t>
      </w:r>
      <w:r w:rsidR="002E4B8D">
        <w:rPr>
          <w:rFonts w:ascii="Times New Roman" w:eastAsia="Helvetica Neue UltraLight" w:hAnsi="Times New Roman" w:cs="Times New Roman"/>
          <w:sz w:val="24"/>
          <w:szCs w:val="24"/>
          <w:lang w:eastAsia="zh-CN"/>
        </w:rPr>
        <w:t>r. +370</w:t>
      </w:r>
      <w:r w:rsidR="003728CF">
        <w:rPr>
          <w:rFonts w:ascii="Times New Roman" w:eastAsia="Helvetica Neue UltraLight" w:hAnsi="Times New Roman" w:cs="Times New Roman"/>
          <w:sz w:val="24"/>
          <w:szCs w:val="24"/>
          <w:lang w:eastAsia="zh-CN"/>
        </w:rPr>
        <w:t> 684 95261</w:t>
      </w:r>
      <w:r w:rsidR="00F93131" w:rsidRPr="00795A71">
        <w:rPr>
          <w:rFonts w:ascii="Times New Roman" w:eastAsia="Helvetica Neue UltraLight" w:hAnsi="Times New Roman" w:cs="Times New Roman"/>
          <w:sz w:val="24"/>
          <w:szCs w:val="24"/>
          <w:lang w:eastAsia="zh-CN"/>
        </w:rPr>
        <w:t xml:space="preserve">, </w:t>
      </w:r>
      <w:r w:rsidR="003728CF">
        <w:rPr>
          <w:rFonts w:ascii="Times New Roman" w:eastAsia="Helvetica Neue UltraLight" w:hAnsi="Times New Roman" w:cs="Times New Roman"/>
          <w:sz w:val="24"/>
          <w:szCs w:val="24"/>
          <w:lang w:eastAsia="zh-CN"/>
        </w:rPr>
        <w:t xml:space="preserve">el. paštas </w:t>
      </w:r>
      <w:hyperlink r:id="rId12" w:history="1">
        <w:r w:rsidR="003728CF" w:rsidRPr="004A7044">
          <w:rPr>
            <w:rStyle w:val="Hyperlink"/>
            <w:rFonts w:ascii="Times New Roman" w:eastAsia="Helvetica Neue UltraLight" w:hAnsi="Times New Roman" w:cs="Times New Roman"/>
            <w:iCs/>
            <w:color w:val="0000FF"/>
            <w:sz w:val="24"/>
            <w:szCs w:val="24"/>
            <w:lang w:eastAsia="zh-CN"/>
          </w:rPr>
          <w:t>laura.buce@regitra.lt</w:t>
        </w:r>
      </w:hyperlink>
      <w:r w:rsidR="003728CF" w:rsidRPr="003728CF">
        <w:rPr>
          <w:rStyle w:val="Hyperlink"/>
          <w:rFonts w:ascii="Times New Roman" w:eastAsia="Helvetica Neue UltraLight" w:hAnsi="Times New Roman" w:cs="Times New Roman"/>
          <w:iCs/>
          <w:sz w:val="24"/>
          <w:szCs w:val="24"/>
          <w:u w:val="none"/>
          <w:lang w:eastAsia="zh-CN"/>
        </w:rPr>
        <w:t xml:space="preserve">) </w:t>
      </w:r>
      <w:r w:rsidR="003728CF">
        <w:rPr>
          <w:rFonts w:ascii="Times New Roman" w:eastAsia="Helvetica Neue UltraLight" w:hAnsi="Times New Roman" w:cs="Times New Roman"/>
          <w:sz w:val="24"/>
          <w:szCs w:val="24"/>
          <w:lang w:eastAsia="zh-CN"/>
        </w:rPr>
        <w:t xml:space="preserve">ir Ramunė Kailiūnienė (tel. Nr. </w:t>
      </w:r>
      <w:r w:rsidR="00387C72" w:rsidRPr="00387C72">
        <w:rPr>
          <w:rFonts w:ascii="Times New Roman" w:eastAsia="Helvetica Neue UltraLight" w:hAnsi="Times New Roman" w:cs="Times New Roman"/>
          <w:sz w:val="24"/>
          <w:szCs w:val="24"/>
          <w:lang w:eastAsia="zh-CN"/>
        </w:rPr>
        <w:t>+370 620 27</w:t>
      </w:r>
      <w:r w:rsidR="00387C72">
        <w:rPr>
          <w:rFonts w:ascii="Times New Roman" w:eastAsia="Helvetica Neue UltraLight" w:hAnsi="Times New Roman" w:cs="Times New Roman"/>
          <w:sz w:val="24"/>
          <w:szCs w:val="24"/>
          <w:lang w:eastAsia="zh-CN"/>
        </w:rPr>
        <w:t> </w:t>
      </w:r>
      <w:r w:rsidR="00387C72" w:rsidRPr="00387C72">
        <w:rPr>
          <w:rFonts w:ascii="Times New Roman" w:eastAsia="Helvetica Neue UltraLight" w:hAnsi="Times New Roman" w:cs="Times New Roman"/>
          <w:sz w:val="24"/>
          <w:szCs w:val="24"/>
          <w:lang w:eastAsia="zh-CN"/>
        </w:rPr>
        <w:t>150</w:t>
      </w:r>
      <w:r w:rsidR="00387C72">
        <w:rPr>
          <w:rFonts w:ascii="Times New Roman" w:eastAsia="Helvetica Neue UltraLight" w:hAnsi="Times New Roman" w:cs="Times New Roman"/>
          <w:sz w:val="24"/>
          <w:szCs w:val="24"/>
          <w:lang w:eastAsia="zh-CN"/>
        </w:rPr>
        <w:t xml:space="preserve">, el. paštas </w:t>
      </w:r>
      <w:hyperlink r:id="rId13" w:history="1">
        <w:r w:rsidR="00FB44FD" w:rsidRPr="00FB44FD">
          <w:rPr>
            <w:rStyle w:val="Hyperlink"/>
            <w:rFonts w:ascii="Times New Roman" w:eastAsia="Helvetica Neue UltraLight" w:hAnsi="Times New Roman" w:cs="Times New Roman"/>
            <w:color w:val="0000FF"/>
            <w:sz w:val="24"/>
            <w:szCs w:val="24"/>
            <w:lang w:eastAsia="zh-CN"/>
          </w:rPr>
          <w:t>ramune.kailiuniene@regitra.lt</w:t>
        </w:r>
      </w:hyperlink>
      <w:r w:rsidR="003728CF">
        <w:rPr>
          <w:rFonts w:ascii="Times New Roman" w:eastAsia="Helvetica Neue UltraLight" w:hAnsi="Times New Roman" w:cs="Times New Roman"/>
          <w:sz w:val="24"/>
          <w:szCs w:val="24"/>
          <w:lang w:eastAsia="zh-CN"/>
        </w:rPr>
        <w:t>)</w:t>
      </w:r>
      <w:r w:rsidR="00FB44FD">
        <w:rPr>
          <w:rFonts w:ascii="Times New Roman" w:eastAsia="Helvetica Neue UltraLight" w:hAnsi="Times New Roman" w:cs="Times New Roman"/>
          <w:sz w:val="24"/>
          <w:szCs w:val="24"/>
          <w:lang w:eastAsia="zh-CN"/>
        </w:rPr>
        <w:t>.</w:t>
      </w:r>
    </w:p>
    <w:p w14:paraId="1972F8AB" w14:textId="603E6A40" w:rsidR="00F93131" w:rsidRPr="00795A71" w:rsidRDefault="00E93BC1" w:rsidP="00F93131">
      <w:pPr>
        <w:pBdr>
          <w:top w:val="none" w:sz="0" w:space="0" w:color="000000"/>
          <w:left w:val="none" w:sz="0" w:space="0" w:color="000000"/>
          <w:bottom w:val="none" w:sz="0" w:space="0" w:color="000000"/>
          <w:right w:val="none" w:sz="0" w:space="0" w:color="000000"/>
        </w:pBdr>
        <w:tabs>
          <w:tab w:val="left" w:pos="567"/>
        </w:tabs>
        <w:suppressAutoHyphens/>
        <w:spacing w:after="0" w:line="240" w:lineRule="auto"/>
        <w:ind w:firstLine="567"/>
        <w:jc w:val="both"/>
        <w:rPr>
          <w:rFonts w:ascii="Times New Roman" w:eastAsia="Helvetica Neue UltraLight" w:hAnsi="Times New Roman" w:cs="Times New Roman"/>
          <w:sz w:val="24"/>
          <w:szCs w:val="24"/>
          <w:lang w:eastAsia="zh-CN"/>
        </w:rPr>
      </w:pPr>
      <w:r w:rsidRPr="00795A71">
        <w:rPr>
          <w:rFonts w:ascii="Times New Roman" w:eastAsia="Helvetica Neue UltraLight" w:hAnsi="Times New Roman" w:cs="Helvetica Neue UltraLight"/>
          <w:sz w:val="24"/>
          <w:szCs w:val="24"/>
          <w:lang w:eastAsia="zh-CN"/>
        </w:rPr>
        <w:t>1.</w:t>
      </w:r>
      <w:r w:rsidR="00706EB9" w:rsidRPr="00795A71">
        <w:rPr>
          <w:rFonts w:ascii="Times New Roman" w:eastAsia="Helvetica Neue UltraLight" w:hAnsi="Times New Roman" w:cs="Helvetica Neue UltraLight"/>
          <w:sz w:val="24"/>
          <w:szCs w:val="24"/>
          <w:lang w:eastAsia="zh-CN"/>
        </w:rPr>
        <w:t>1</w:t>
      </w:r>
      <w:r w:rsidR="00581309">
        <w:rPr>
          <w:rFonts w:ascii="Times New Roman" w:eastAsia="Helvetica Neue UltraLight" w:hAnsi="Times New Roman" w:cs="Helvetica Neue UltraLight"/>
          <w:sz w:val="24"/>
          <w:szCs w:val="24"/>
          <w:lang w:eastAsia="zh-CN"/>
        </w:rPr>
        <w:t>5</w:t>
      </w:r>
      <w:r w:rsidRPr="00795A71">
        <w:rPr>
          <w:rFonts w:ascii="Times New Roman" w:eastAsia="Helvetica Neue UltraLight" w:hAnsi="Times New Roman" w:cs="Helvetica Neue UltraLight"/>
          <w:sz w:val="24"/>
          <w:szCs w:val="24"/>
          <w:lang w:eastAsia="zh-CN"/>
        </w:rPr>
        <w:t xml:space="preserve">. </w:t>
      </w:r>
      <w:r w:rsidR="00F93131" w:rsidRPr="00795A71">
        <w:rPr>
          <w:rFonts w:ascii="Times New Roman" w:eastAsia="Helvetica Neue UltraLight" w:hAnsi="Times New Roman" w:cs="Helvetica Neue UltraLight"/>
          <w:sz w:val="24"/>
          <w:szCs w:val="24"/>
          <w:lang w:eastAsia="zh-CN"/>
        </w:rPr>
        <w:t xml:space="preserve">Pirkimo sąlygos ir jų paaiškinimai bei papildymai skelbiami </w:t>
      </w:r>
      <w:r w:rsidR="00A23C31">
        <w:rPr>
          <w:rFonts w:ascii="Times New Roman" w:eastAsia="Helvetica Neue UltraLight" w:hAnsi="Times New Roman" w:cs="Helvetica Neue UltraLight"/>
          <w:sz w:val="24"/>
          <w:szCs w:val="24"/>
          <w:lang w:eastAsia="zh-CN"/>
        </w:rPr>
        <w:t xml:space="preserve">VPĮ nustatyta tvarka per Europos sąjungos leidinių biurą ir </w:t>
      </w:r>
      <w:r w:rsidR="00F93131" w:rsidRPr="00795A71">
        <w:rPr>
          <w:rFonts w:ascii="Times New Roman" w:eastAsia="Helvetica Neue UltraLight" w:hAnsi="Times New Roman" w:cs="Helvetica Neue UltraLight"/>
          <w:sz w:val="24"/>
          <w:szCs w:val="24"/>
          <w:lang w:eastAsia="zh-CN"/>
        </w:rPr>
        <w:t xml:space="preserve">CVP IS adresu </w:t>
      </w:r>
      <w:hyperlink r:id="rId14" w:history="1">
        <w:r w:rsidR="00C96260" w:rsidRPr="00C96260">
          <w:rPr>
            <w:rFonts w:ascii="Times New Roman" w:hAnsi="Times New Roman" w:cs="Times New Roman"/>
            <w:color w:val="0000FF"/>
            <w:sz w:val="24"/>
            <w:szCs w:val="24"/>
            <w:u w:val="single"/>
            <w:bdr w:val="none" w:sz="0" w:space="0" w:color="auto" w:frame="1"/>
            <w:shd w:val="clear" w:color="auto" w:fill="FFFFFF"/>
          </w:rPr>
          <w:t>https://viesiejipirkimai.lt/</w:t>
        </w:r>
      </w:hyperlink>
      <w:r w:rsidR="00F93131" w:rsidRPr="00795A71">
        <w:rPr>
          <w:rFonts w:ascii="Times New Roman" w:eastAsia="Helvetica Neue UltraLight" w:hAnsi="Times New Roman" w:cs="Helvetica Neue UltraLight"/>
          <w:sz w:val="24"/>
          <w:szCs w:val="24"/>
          <w:lang w:eastAsia="zh-CN"/>
        </w:rPr>
        <w:t xml:space="preserve">. Perkančioji organizacija </w:t>
      </w:r>
      <w:r w:rsidR="00F93131" w:rsidRPr="00795A71">
        <w:rPr>
          <w:rFonts w:ascii="Times New Roman" w:eastAsia="Helvetica Neue UltraLight" w:hAnsi="Times New Roman" w:cs="Helvetica Neue UltraLight"/>
          <w:sz w:val="24"/>
          <w:szCs w:val="24"/>
          <w:lang w:eastAsia="zh-CN"/>
        </w:rPr>
        <w:lastRenderedPageBreak/>
        <w:t xml:space="preserve">neteikia tiekėjams pirkimo dokumentų popierinio </w:t>
      </w:r>
      <w:r w:rsidR="003943D3" w:rsidRPr="00795A71">
        <w:rPr>
          <w:rFonts w:ascii="Times New Roman" w:eastAsia="Helvetica Neue UltraLight" w:hAnsi="Times New Roman" w:cs="Helvetica Neue UltraLight"/>
          <w:sz w:val="24"/>
          <w:szCs w:val="24"/>
          <w:lang w:eastAsia="zh-CN"/>
        </w:rPr>
        <w:t>(atspaus</w:t>
      </w:r>
      <w:r w:rsidR="00F049AE" w:rsidRPr="00795A71">
        <w:rPr>
          <w:rFonts w:ascii="Times New Roman" w:eastAsia="Helvetica Neue UltraLight" w:hAnsi="Times New Roman" w:cs="Helvetica Neue UltraLight"/>
          <w:sz w:val="24"/>
          <w:szCs w:val="24"/>
          <w:lang w:eastAsia="zh-CN"/>
        </w:rPr>
        <w:t xml:space="preserve">dinto) </w:t>
      </w:r>
      <w:r w:rsidR="00F93131" w:rsidRPr="00795A71">
        <w:rPr>
          <w:rFonts w:ascii="Times New Roman" w:eastAsia="Helvetica Neue UltraLight" w:hAnsi="Times New Roman" w:cs="Helvetica Neue UltraLight"/>
          <w:sz w:val="24"/>
          <w:szCs w:val="24"/>
          <w:lang w:eastAsia="zh-CN"/>
        </w:rPr>
        <w:t xml:space="preserve">varianto. </w:t>
      </w:r>
      <w:r w:rsidR="00F93131" w:rsidRPr="00795A71">
        <w:rPr>
          <w:rFonts w:ascii="Times New Roman" w:eastAsia="Helvetica Neue UltraLight" w:hAnsi="Times New Roman" w:cs="Times New Roman"/>
          <w:sz w:val="24"/>
          <w:szCs w:val="24"/>
          <w:lang w:eastAsia="zh-CN"/>
        </w:rPr>
        <w:t>Tiekėjai turėtų atidžiai stebėti CVP IS talpinamus pirkimo dokumentų paaiškinimus bei papildymus.</w:t>
      </w:r>
    </w:p>
    <w:p w14:paraId="6ABA73C3" w14:textId="2019AC07" w:rsidR="00F93131" w:rsidRPr="00795A71" w:rsidRDefault="004E229F" w:rsidP="00F93131">
      <w:pPr>
        <w:pBdr>
          <w:top w:val="none" w:sz="0" w:space="0" w:color="000000"/>
          <w:left w:val="none" w:sz="0" w:space="0" w:color="000000"/>
          <w:bottom w:val="none" w:sz="0" w:space="0" w:color="000000"/>
          <w:right w:val="none" w:sz="0" w:space="0" w:color="000000"/>
        </w:pBdr>
        <w:tabs>
          <w:tab w:val="left" w:pos="567"/>
        </w:tabs>
        <w:suppressAutoHyphens/>
        <w:spacing w:after="0" w:line="240" w:lineRule="auto"/>
        <w:ind w:firstLine="567"/>
        <w:jc w:val="both"/>
        <w:rPr>
          <w:rFonts w:ascii="Times New Roman" w:eastAsia="Helvetica Neue UltraLight" w:hAnsi="Times New Roman" w:cs="Helvetica Neue UltraLight"/>
          <w:sz w:val="24"/>
          <w:szCs w:val="24"/>
          <w:lang w:eastAsia="zh-CN"/>
        </w:rPr>
      </w:pPr>
      <w:r w:rsidRPr="00795A71">
        <w:rPr>
          <w:rFonts w:ascii="Times New Roman" w:eastAsia="Helvetica Neue UltraLight" w:hAnsi="Times New Roman" w:cs="Helvetica Neue UltraLight"/>
          <w:sz w:val="24"/>
          <w:szCs w:val="24"/>
          <w:lang w:eastAsia="zh-CN"/>
        </w:rPr>
        <w:t>1.</w:t>
      </w:r>
      <w:r w:rsidR="00706EB9" w:rsidRPr="00795A71">
        <w:rPr>
          <w:rFonts w:ascii="Times New Roman" w:eastAsia="Helvetica Neue UltraLight" w:hAnsi="Times New Roman" w:cs="Helvetica Neue UltraLight"/>
          <w:sz w:val="24"/>
          <w:szCs w:val="24"/>
          <w:lang w:eastAsia="zh-CN"/>
        </w:rPr>
        <w:t>1</w:t>
      </w:r>
      <w:r w:rsidR="00581309">
        <w:rPr>
          <w:rFonts w:ascii="Times New Roman" w:eastAsia="Helvetica Neue UltraLight" w:hAnsi="Times New Roman" w:cs="Helvetica Neue UltraLight"/>
          <w:sz w:val="24"/>
          <w:szCs w:val="24"/>
          <w:lang w:eastAsia="zh-CN"/>
        </w:rPr>
        <w:t>6</w:t>
      </w:r>
      <w:r w:rsidRPr="00795A71">
        <w:rPr>
          <w:rFonts w:ascii="Times New Roman" w:eastAsia="Helvetica Neue UltraLight" w:hAnsi="Times New Roman" w:cs="Helvetica Neue UltraLight"/>
          <w:sz w:val="24"/>
          <w:szCs w:val="24"/>
          <w:lang w:eastAsia="zh-CN"/>
        </w:rPr>
        <w:t xml:space="preserve">. </w:t>
      </w:r>
      <w:r w:rsidR="00F93131" w:rsidRPr="00795A71">
        <w:rPr>
          <w:rFonts w:ascii="Times New Roman" w:eastAsia="Helvetica Neue UltraLight" w:hAnsi="Times New Roman" w:cs="Helvetica Neue UltraLight"/>
          <w:sz w:val="24"/>
          <w:szCs w:val="24"/>
          <w:lang w:eastAsia="zh-CN"/>
        </w:rPr>
        <w:t xml:space="preserve">Perkančiosios organizacijos ir tiekėjų bendravimas bei keitimasis informacija vyksta naudojantis </w:t>
      </w:r>
      <w:r w:rsidR="00581309" w:rsidRPr="00581309">
        <w:rPr>
          <w:rFonts w:ascii="Times New Roman" w:eastAsia="Helvetica Neue UltraLight" w:hAnsi="Times New Roman" w:cs="Helvetica Neue UltraLight"/>
          <w:b/>
          <w:bCs/>
          <w:sz w:val="24"/>
          <w:szCs w:val="24"/>
          <w:lang w:eastAsia="zh-CN"/>
        </w:rPr>
        <w:t>tik</w:t>
      </w:r>
      <w:r w:rsidR="00581309">
        <w:rPr>
          <w:rFonts w:ascii="Times New Roman" w:eastAsia="Helvetica Neue UltraLight" w:hAnsi="Times New Roman" w:cs="Helvetica Neue UltraLight"/>
          <w:sz w:val="24"/>
          <w:szCs w:val="24"/>
          <w:lang w:eastAsia="zh-CN"/>
        </w:rPr>
        <w:t xml:space="preserve"> </w:t>
      </w:r>
      <w:r w:rsidR="00F93131" w:rsidRPr="005763F3">
        <w:rPr>
          <w:rFonts w:ascii="Times New Roman" w:eastAsia="Helvetica Neue UltraLight" w:hAnsi="Times New Roman" w:cs="Helvetica Neue UltraLight"/>
          <w:b/>
          <w:bCs/>
          <w:sz w:val="24"/>
          <w:szCs w:val="24"/>
          <w:lang w:eastAsia="zh-CN"/>
        </w:rPr>
        <w:t>CVP IS priemonėmis</w:t>
      </w:r>
      <w:r w:rsidR="00F93131" w:rsidRPr="00795A71">
        <w:rPr>
          <w:rFonts w:ascii="Times New Roman" w:eastAsia="Helvetica Neue UltraLight" w:hAnsi="Times New Roman" w:cs="Helvetica Neue UltraLight"/>
          <w:sz w:val="24"/>
          <w:szCs w:val="24"/>
          <w:lang w:eastAsia="zh-CN"/>
        </w:rPr>
        <w:t>, išskyrus:</w:t>
      </w:r>
    </w:p>
    <w:p w14:paraId="0DF7F029" w14:textId="511FFA95" w:rsidR="00F93131" w:rsidRPr="00795A71" w:rsidRDefault="00662AE7" w:rsidP="00F93131">
      <w:pPr>
        <w:pBdr>
          <w:top w:val="none" w:sz="0" w:space="0" w:color="000000"/>
          <w:left w:val="none" w:sz="0" w:space="0" w:color="000000"/>
          <w:bottom w:val="none" w:sz="0" w:space="0" w:color="000000"/>
          <w:right w:val="none" w:sz="0" w:space="0" w:color="000000"/>
        </w:pBdr>
        <w:tabs>
          <w:tab w:val="left" w:pos="567"/>
        </w:tabs>
        <w:suppressAutoHyphens/>
        <w:spacing w:after="0" w:line="240" w:lineRule="auto"/>
        <w:ind w:firstLine="567"/>
        <w:jc w:val="both"/>
        <w:rPr>
          <w:rFonts w:ascii="Times New Roman" w:eastAsia="Helvetica Neue UltraLight" w:hAnsi="Times New Roman" w:cs="Helvetica Neue UltraLight"/>
          <w:sz w:val="24"/>
          <w:szCs w:val="24"/>
          <w:lang w:eastAsia="zh-CN"/>
        </w:rPr>
      </w:pPr>
      <w:r w:rsidRPr="00795A71">
        <w:rPr>
          <w:rFonts w:ascii="Times New Roman" w:eastAsia="Helvetica Neue UltraLight" w:hAnsi="Times New Roman" w:cs="Helvetica Neue UltraLight"/>
          <w:sz w:val="24"/>
          <w:szCs w:val="24"/>
          <w:lang w:eastAsia="zh-CN"/>
        </w:rPr>
        <w:t>1.1</w:t>
      </w:r>
      <w:r w:rsidR="00581309">
        <w:rPr>
          <w:rFonts w:ascii="Times New Roman" w:eastAsia="Helvetica Neue UltraLight" w:hAnsi="Times New Roman" w:cs="Helvetica Neue UltraLight"/>
          <w:sz w:val="24"/>
          <w:szCs w:val="24"/>
          <w:lang w:eastAsia="zh-CN"/>
        </w:rPr>
        <w:t>6</w:t>
      </w:r>
      <w:r w:rsidRPr="00795A71">
        <w:rPr>
          <w:rFonts w:ascii="Times New Roman" w:eastAsia="Helvetica Neue UltraLight" w:hAnsi="Times New Roman" w:cs="Helvetica Neue UltraLight"/>
          <w:sz w:val="24"/>
          <w:szCs w:val="24"/>
          <w:lang w:eastAsia="zh-CN"/>
        </w:rPr>
        <w:t>.1.</w:t>
      </w:r>
      <w:r w:rsidR="00F93131" w:rsidRPr="00795A71">
        <w:rPr>
          <w:rFonts w:ascii="Times New Roman" w:eastAsia="Helvetica Neue UltraLight" w:hAnsi="Times New Roman" w:cs="Helvetica Neue UltraLight"/>
          <w:sz w:val="24"/>
          <w:szCs w:val="24"/>
          <w:lang w:eastAsia="zh-CN"/>
        </w:rPr>
        <w:tab/>
        <w:t xml:space="preserve">jeigu mobilizacijos, karo ar nepaprastosios padėties atveju yra CVP IS pažeidimų, dėl kurių negalimas </w:t>
      </w:r>
      <w:r w:rsidR="0007589C">
        <w:rPr>
          <w:rFonts w:ascii="Times New Roman" w:eastAsia="Helvetica Neue UltraLight" w:hAnsi="Times New Roman" w:cs="Helvetica Neue UltraLight"/>
          <w:sz w:val="24"/>
          <w:szCs w:val="24"/>
          <w:lang w:eastAsia="zh-CN"/>
        </w:rPr>
        <w:t>P</w:t>
      </w:r>
      <w:r w:rsidR="00F93131" w:rsidRPr="00795A71">
        <w:rPr>
          <w:rFonts w:ascii="Times New Roman" w:eastAsia="Helvetica Neue UltraLight" w:hAnsi="Times New Roman" w:cs="Helvetica Neue UltraLight"/>
          <w:sz w:val="24"/>
          <w:szCs w:val="24"/>
          <w:lang w:eastAsia="zh-CN"/>
        </w:rPr>
        <w:t>erkančiosios organizacijos ir tiekėjo bendravimas ir keitimasis informacija naudojantis CVP IS;</w:t>
      </w:r>
    </w:p>
    <w:p w14:paraId="7BC51315" w14:textId="028E47B1" w:rsidR="00F93131" w:rsidRPr="00795A71" w:rsidRDefault="00E655CB" w:rsidP="00F93131">
      <w:pPr>
        <w:pBdr>
          <w:top w:val="none" w:sz="0" w:space="0" w:color="000000"/>
          <w:left w:val="none" w:sz="0" w:space="0" w:color="000000"/>
          <w:bottom w:val="none" w:sz="0" w:space="0" w:color="000000"/>
          <w:right w:val="none" w:sz="0" w:space="0" w:color="000000"/>
        </w:pBdr>
        <w:tabs>
          <w:tab w:val="left" w:pos="567"/>
        </w:tabs>
        <w:suppressAutoHyphens/>
        <w:spacing w:after="0" w:line="240" w:lineRule="auto"/>
        <w:ind w:firstLine="567"/>
        <w:jc w:val="both"/>
        <w:rPr>
          <w:rFonts w:ascii="Times New Roman" w:eastAsia="Helvetica Neue UltraLight" w:hAnsi="Times New Roman" w:cs="Helvetica Neue UltraLight"/>
          <w:sz w:val="24"/>
          <w:szCs w:val="24"/>
          <w:lang w:eastAsia="zh-CN"/>
        </w:rPr>
      </w:pPr>
      <w:r w:rsidRPr="00795A71">
        <w:rPr>
          <w:rFonts w:ascii="Times New Roman" w:eastAsia="Helvetica Neue UltraLight" w:hAnsi="Times New Roman" w:cs="Helvetica Neue UltraLight"/>
          <w:sz w:val="24"/>
          <w:szCs w:val="24"/>
          <w:lang w:eastAsia="zh-CN"/>
        </w:rPr>
        <w:t>1.1</w:t>
      </w:r>
      <w:r w:rsidR="00581309">
        <w:rPr>
          <w:rFonts w:ascii="Times New Roman" w:eastAsia="Helvetica Neue UltraLight" w:hAnsi="Times New Roman" w:cs="Helvetica Neue UltraLight"/>
          <w:sz w:val="24"/>
          <w:szCs w:val="24"/>
          <w:lang w:eastAsia="zh-CN"/>
        </w:rPr>
        <w:t>6</w:t>
      </w:r>
      <w:r w:rsidRPr="00795A71">
        <w:rPr>
          <w:rFonts w:ascii="Times New Roman" w:eastAsia="Helvetica Neue UltraLight" w:hAnsi="Times New Roman" w:cs="Helvetica Neue UltraLight"/>
          <w:sz w:val="24"/>
          <w:szCs w:val="24"/>
          <w:lang w:eastAsia="zh-CN"/>
        </w:rPr>
        <w:t xml:space="preserve">.2. </w:t>
      </w:r>
      <w:r w:rsidR="00F93131" w:rsidRPr="00795A71">
        <w:rPr>
          <w:rFonts w:ascii="Times New Roman" w:eastAsia="Helvetica Neue UltraLight" w:hAnsi="Times New Roman" w:cs="Helvetica Neue UltraLight"/>
          <w:sz w:val="24"/>
          <w:szCs w:val="24"/>
          <w:lang w:eastAsia="zh-CN"/>
        </w:rPr>
        <w:t xml:space="preserve">pasirašant ar nutraukiant, vykdant ar keičiant sutartis, jeigu </w:t>
      </w:r>
      <w:r w:rsidR="0007589C">
        <w:rPr>
          <w:rFonts w:ascii="Times New Roman" w:eastAsia="Helvetica Neue UltraLight" w:hAnsi="Times New Roman" w:cs="Helvetica Neue UltraLight"/>
          <w:sz w:val="24"/>
          <w:szCs w:val="24"/>
          <w:lang w:eastAsia="zh-CN"/>
        </w:rPr>
        <w:t>P</w:t>
      </w:r>
      <w:r w:rsidR="00F93131" w:rsidRPr="00795A71">
        <w:rPr>
          <w:rFonts w:ascii="Times New Roman" w:eastAsia="Helvetica Neue UltraLight" w:hAnsi="Times New Roman" w:cs="Helvetica Neue UltraLight"/>
          <w:sz w:val="24"/>
          <w:szCs w:val="24"/>
          <w:lang w:eastAsia="zh-CN"/>
        </w:rPr>
        <w:t>erkančioji organizacija nurodo kitas bendravimo priemones;</w:t>
      </w:r>
    </w:p>
    <w:p w14:paraId="527A03B0" w14:textId="179C600F" w:rsidR="00F93131" w:rsidRPr="00795A71" w:rsidRDefault="00C12B87" w:rsidP="00F93131">
      <w:pPr>
        <w:pBdr>
          <w:top w:val="none" w:sz="0" w:space="0" w:color="000000"/>
          <w:left w:val="none" w:sz="0" w:space="0" w:color="000000"/>
          <w:bottom w:val="none" w:sz="0" w:space="0" w:color="000000"/>
          <w:right w:val="none" w:sz="0" w:space="0" w:color="000000"/>
        </w:pBdr>
        <w:tabs>
          <w:tab w:val="left" w:pos="567"/>
        </w:tabs>
        <w:suppressAutoHyphens/>
        <w:spacing w:after="0" w:line="240" w:lineRule="auto"/>
        <w:ind w:firstLine="567"/>
        <w:jc w:val="both"/>
        <w:rPr>
          <w:rFonts w:ascii="Times New Roman" w:eastAsia="Helvetica Neue UltraLight" w:hAnsi="Times New Roman" w:cs="Helvetica Neue UltraLight"/>
          <w:sz w:val="24"/>
          <w:szCs w:val="24"/>
          <w:lang w:eastAsia="zh-CN"/>
        </w:rPr>
      </w:pPr>
      <w:r w:rsidRPr="00795A71">
        <w:rPr>
          <w:rFonts w:ascii="Times New Roman" w:eastAsia="Helvetica Neue UltraLight" w:hAnsi="Times New Roman" w:cs="Helvetica Neue UltraLight"/>
          <w:sz w:val="24"/>
          <w:szCs w:val="24"/>
          <w:lang w:eastAsia="zh-CN"/>
        </w:rPr>
        <w:t>1.1</w:t>
      </w:r>
      <w:r w:rsidR="00581309">
        <w:rPr>
          <w:rFonts w:ascii="Times New Roman" w:eastAsia="Helvetica Neue UltraLight" w:hAnsi="Times New Roman" w:cs="Helvetica Neue UltraLight"/>
          <w:sz w:val="24"/>
          <w:szCs w:val="24"/>
          <w:lang w:eastAsia="zh-CN"/>
        </w:rPr>
        <w:t>6</w:t>
      </w:r>
      <w:r w:rsidRPr="00795A71">
        <w:rPr>
          <w:rFonts w:ascii="Times New Roman" w:eastAsia="Helvetica Neue UltraLight" w:hAnsi="Times New Roman" w:cs="Helvetica Neue UltraLight"/>
          <w:sz w:val="24"/>
          <w:szCs w:val="24"/>
          <w:lang w:eastAsia="zh-CN"/>
        </w:rPr>
        <w:t xml:space="preserve">.3. </w:t>
      </w:r>
      <w:r w:rsidR="00F93131" w:rsidRPr="00795A71">
        <w:rPr>
          <w:rFonts w:ascii="Times New Roman" w:eastAsia="Helvetica Neue UltraLight" w:hAnsi="Times New Roman" w:cs="Helvetica Neue UltraLight"/>
          <w:sz w:val="24"/>
          <w:szCs w:val="24"/>
          <w:lang w:eastAsia="zh-CN"/>
        </w:rPr>
        <w:t>pretenzijų pateikimą (pretenzijos teikiamos elektroninėmis priemonėmis).</w:t>
      </w:r>
    </w:p>
    <w:p w14:paraId="75758FEC" w14:textId="45AA2ED4" w:rsidR="00754C42" w:rsidRPr="00795A71" w:rsidRDefault="00754C42" w:rsidP="00754C42">
      <w:pPr>
        <w:pBdr>
          <w:top w:val="none" w:sz="0" w:space="0" w:color="000000"/>
          <w:left w:val="none" w:sz="0" w:space="0" w:color="000000"/>
          <w:bottom w:val="none" w:sz="0" w:space="0" w:color="000000"/>
          <w:right w:val="none" w:sz="0" w:space="0" w:color="000000"/>
        </w:pBdr>
        <w:tabs>
          <w:tab w:val="left" w:pos="567"/>
        </w:tabs>
        <w:suppressAutoHyphens/>
        <w:spacing w:after="0" w:line="240" w:lineRule="auto"/>
        <w:ind w:firstLine="567"/>
        <w:jc w:val="both"/>
        <w:rPr>
          <w:rFonts w:ascii="Times New Roman" w:eastAsia="Helvetica Neue UltraLight" w:hAnsi="Times New Roman" w:cs="Times New Roman"/>
          <w:sz w:val="24"/>
          <w:szCs w:val="24"/>
          <w:lang w:eastAsia="zh-CN"/>
        </w:rPr>
      </w:pPr>
      <w:r w:rsidRPr="00795A71">
        <w:rPr>
          <w:rFonts w:ascii="Times New Roman" w:eastAsia="Helvetica Neue UltraLight" w:hAnsi="Times New Roman" w:cs="Times New Roman"/>
          <w:sz w:val="24"/>
          <w:szCs w:val="24"/>
          <w:lang w:eastAsia="zh-CN"/>
        </w:rPr>
        <w:t>1.1</w:t>
      </w:r>
      <w:r w:rsidR="00581309">
        <w:rPr>
          <w:rFonts w:ascii="Times New Roman" w:eastAsia="Helvetica Neue UltraLight" w:hAnsi="Times New Roman" w:cs="Times New Roman"/>
          <w:sz w:val="24"/>
          <w:szCs w:val="24"/>
          <w:lang w:eastAsia="zh-CN"/>
        </w:rPr>
        <w:t>7</w:t>
      </w:r>
      <w:r w:rsidRPr="00795A71">
        <w:rPr>
          <w:rFonts w:ascii="Times New Roman" w:eastAsia="Helvetica Neue UltraLight" w:hAnsi="Times New Roman" w:cs="Times New Roman"/>
          <w:sz w:val="24"/>
          <w:szCs w:val="24"/>
          <w:lang w:eastAsia="zh-CN"/>
        </w:rPr>
        <w:t xml:space="preserve">. Pirkimo dokumentų reikalavimai taikomi visiems pirkime dalyvaujantiems fiziniams ar juridiniams asmenims ir asmenų grupei, įmonėms ar ūkinėms bendrijoms, įsteigtoms ir veikiančioms bet kurioje valstybėje pagal civilinės, komercinės ar viešosios teisės nuostatas ir turinčioms bet kurioje iš šių valstybių įstatymais numatytą buveinę, centrinę administraciją arba pagrindinę verslo vietą. </w:t>
      </w:r>
    </w:p>
    <w:p w14:paraId="570D1211" w14:textId="41EF8CCB" w:rsidR="00D93CF8" w:rsidRPr="00795A71" w:rsidRDefault="006D3BFF" w:rsidP="00754C42">
      <w:pPr>
        <w:pBdr>
          <w:top w:val="none" w:sz="0" w:space="0" w:color="000000"/>
          <w:left w:val="none" w:sz="0" w:space="0" w:color="000000"/>
          <w:bottom w:val="none" w:sz="0" w:space="0" w:color="000000"/>
          <w:right w:val="none" w:sz="0" w:space="0" w:color="000000"/>
        </w:pBdr>
        <w:tabs>
          <w:tab w:val="left" w:pos="567"/>
        </w:tabs>
        <w:suppressAutoHyphens/>
        <w:spacing w:after="0" w:line="240" w:lineRule="auto"/>
        <w:ind w:firstLine="567"/>
        <w:jc w:val="both"/>
        <w:rPr>
          <w:rFonts w:ascii="Times New Roman" w:eastAsia="Helvetica Neue UltraLight" w:hAnsi="Times New Roman" w:cs="Times New Roman"/>
          <w:sz w:val="24"/>
          <w:szCs w:val="24"/>
          <w:lang w:eastAsia="zh-CN"/>
        </w:rPr>
      </w:pPr>
      <w:r w:rsidRPr="00795A71">
        <w:rPr>
          <w:rFonts w:ascii="Times New Roman" w:eastAsia="Helvetica Neue UltraLight" w:hAnsi="Times New Roman" w:cs="Times New Roman"/>
          <w:sz w:val="24"/>
          <w:szCs w:val="24"/>
          <w:lang w:eastAsia="zh-CN"/>
        </w:rPr>
        <w:t>1.1</w:t>
      </w:r>
      <w:r w:rsidR="00581309">
        <w:rPr>
          <w:rFonts w:ascii="Times New Roman" w:eastAsia="Helvetica Neue UltraLight" w:hAnsi="Times New Roman" w:cs="Times New Roman"/>
          <w:sz w:val="24"/>
          <w:szCs w:val="24"/>
          <w:lang w:eastAsia="zh-CN"/>
        </w:rPr>
        <w:t>8</w:t>
      </w:r>
      <w:r w:rsidRPr="00795A71">
        <w:rPr>
          <w:rFonts w:ascii="Times New Roman" w:eastAsia="Helvetica Neue UltraLight" w:hAnsi="Times New Roman" w:cs="Times New Roman"/>
          <w:sz w:val="24"/>
          <w:szCs w:val="24"/>
          <w:lang w:eastAsia="zh-CN"/>
        </w:rPr>
        <w:t>. Perkančioji organizacija neketina rengti susitikimų su tiekėjais dėl pirkimo dokumentų paaiškinimų.</w:t>
      </w:r>
    </w:p>
    <w:p w14:paraId="3A1F5835" w14:textId="2DFF1AC6" w:rsidR="00754C42" w:rsidRPr="00795A71" w:rsidRDefault="00754C42" w:rsidP="00754C42">
      <w:pPr>
        <w:pBdr>
          <w:top w:val="none" w:sz="0" w:space="0" w:color="000000"/>
          <w:left w:val="none" w:sz="0" w:space="0" w:color="000000"/>
          <w:bottom w:val="none" w:sz="0" w:space="0" w:color="000000"/>
          <w:right w:val="none" w:sz="0" w:space="0" w:color="000000"/>
        </w:pBdr>
        <w:tabs>
          <w:tab w:val="left" w:pos="567"/>
        </w:tabs>
        <w:suppressAutoHyphens/>
        <w:spacing w:after="0" w:line="240" w:lineRule="auto"/>
        <w:ind w:firstLine="567"/>
        <w:jc w:val="both"/>
        <w:rPr>
          <w:rFonts w:ascii="Times New Roman" w:eastAsia="Helvetica Neue UltraLight" w:hAnsi="Times New Roman" w:cs="Times New Roman"/>
          <w:sz w:val="24"/>
          <w:szCs w:val="24"/>
          <w:lang w:eastAsia="zh-CN"/>
        </w:rPr>
      </w:pPr>
      <w:r w:rsidRPr="00795A71">
        <w:rPr>
          <w:rFonts w:ascii="Times New Roman" w:eastAsia="Helvetica Neue UltraLight" w:hAnsi="Times New Roman" w:cs="Times New Roman"/>
          <w:sz w:val="24"/>
          <w:szCs w:val="24"/>
          <w:lang w:eastAsia="zh-CN"/>
        </w:rPr>
        <w:t>1.</w:t>
      </w:r>
      <w:r w:rsidR="00581309">
        <w:rPr>
          <w:rFonts w:ascii="Times New Roman" w:eastAsia="Helvetica Neue UltraLight" w:hAnsi="Times New Roman" w:cs="Times New Roman"/>
          <w:sz w:val="24"/>
          <w:szCs w:val="24"/>
          <w:lang w:eastAsia="zh-CN"/>
        </w:rPr>
        <w:t>19</w:t>
      </w:r>
      <w:r w:rsidRPr="00795A71">
        <w:rPr>
          <w:rFonts w:ascii="Times New Roman" w:eastAsia="Helvetica Neue UltraLight" w:hAnsi="Times New Roman" w:cs="Times New Roman"/>
          <w:sz w:val="24"/>
          <w:szCs w:val="24"/>
          <w:lang w:eastAsia="zh-CN"/>
        </w:rPr>
        <w:t>. Pateikdamas pasiūlymą, pirkimo dalyvis sutinka su vis</w:t>
      </w:r>
      <w:r w:rsidR="006609F4" w:rsidRPr="00795A71">
        <w:rPr>
          <w:rFonts w:ascii="Times New Roman" w:eastAsia="Helvetica Neue UltraLight" w:hAnsi="Times New Roman" w:cs="Times New Roman"/>
          <w:sz w:val="24"/>
          <w:szCs w:val="24"/>
          <w:lang w:eastAsia="zh-CN"/>
        </w:rPr>
        <w:t>omis</w:t>
      </w:r>
      <w:r w:rsidR="00EB79C9" w:rsidRPr="00795A71">
        <w:rPr>
          <w:rFonts w:ascii="Times New Roman" w:eastAsia="Helvetica Neue UltraLight" w:hAnsi="Times New Roman" w:cs="Times New Roman"/>
          <w:sz w:val="24"/>
          <w:szCs w:val="24"/>
          <w:lang w:eastAsia="zh-CN"/>
        </w:rPr>
        <w:t xml:space="preserve"> pirkimo dokumentuose </w:t>
      </w:r>
      <w:r w:rsidR="00CB7D5C" w:rsidRPr="00795A71">
        <w:rPr>
          <w:rFonts w:ascii="Times New Roman" w:eastAsia="Helvetica Neue UltraLight" w:hAnsi="Times New Roman" w:cs="Times New Roman"/>
          <w:sz w:val="24"/>
          <w:szCs w:val="24"/>
          <w:lang w:eastAsia="zh-CN"/>
        </w:rPr>
        <w:t>ir (ar) jų prieduose</w:t>
      </w:r>
      <w:r w:rsidR="00EB79C9" w:rsidRPr="00795A71">
        <w:rPr>
          <w:rFonts w:ascii="Times New Roman" w:eastAsia="Helvetica Neue UltraLight" w:hAnsi="Times New Roman" w:cs="Times New Roman"/>
          <w:sz w:val="24"/>
          <w:szCs w:val="24"/>
          <w:lang w:eastAsia="zh-CN"/>
        </w:rPr>
        <w:t xml:space="preserve"> </w:t>
      </w:r>
      <w:r w:rsidR="006609F4" w:rsidRPr="00795A71">
        <w:rPr>
          <w:rFonts w:ascii="Times New Roman" w:eastAsia="Helvetica Neue UltraLight" w:hAnsi="Times New Roman" w:cs="Times New Roman"/>
          <w:sz w:val="24"/>
          <w:szCs w:val="24"/>
          <w:lang w:eastAsia="zh-CN"/>
        </w:rPr>
        <w:t xml:space="preserve">nustatytomis sąlygomis ir </w:t>
      </w:r>
      <w:r w:rsidRPr="00795A71">
        <w:rPr>
          <w:rFonts w:ascii="Times New Roman" w:eastAsia="Helvetica Neue UltraLight" w:hAnsi="Times New Roman" w:cs="Times New Roman"/>
          <w:sz w:val="24"/>
          <w:szCs w:val="24"/>
          <w:lang w:eastAsia="zh-CN"/>
        </w:rPr>
        <w:t>reikalavimais.</w:t>
      </w:r>
    </w:p>
    <w:p w14:paraId="6302EB9A" w14:textId="2353ACAE" w:rsidR="00D8280A" w:rsidRPr="00795A71" w:rsidRDefault="00D8280A" w:rsidP="00D8280A">
      <w:pPr>
        <w:spacing w:after="0" w:line="240" w:lineRule="auto"/>
        <w:ind w:firstLine="567"/>
        <w:jc w:val="both"/>
        <w:rPr>
          <w:rFonts w:ascii="Times New Roman" w:eastAsia="Calibri" w:hAnsi="Times New Roman" w:cs="Times New Roman"/>
          <w:sz w:val="24"/>
          <w:szCs w:val="24"/>
          <w:lang w:eastAsia="zh-CN"/>
        </w:rPr>
      </w:pPr>
      <w:r w:rsidRPr="00795A71">
        <w:rPr>
          <w:rFonts w:ascii="Times New Roman" w:eastAsia="Calibri" w:hAnsi="Times New Roman" w:cs="Times New Roman"/>
          <w:sz w:val="24"/>
          <w:szCs w:val="24"/>
        </w:rPr>
        <w:t>1.2</w:t>
      </w:r>
      <w:r w:rsidR="00581309">
        <w:rPr>
          <w:rFonts w:ascii="Times New Roman" w:eastAsia="Calibri" w:hAnsi="Times New Roman" w:cs="Times New Roman"/>
          <w:sz w:val="24"/>
          <w:szCs w:val="24"/>
        </w:rPr>
        <w:t>0</w:t>
      </w:r>
      <w:r w:rsidRPr="00795A71">
        <w:rPr>
          <w:rFonts w:ascii="Times New Roman" w:eastAsia="Calibri" w:hAnsi="Times New Roman" w:cs="Times New Roman"/>
          <w:sz w:val="24"/>
          <w:szCs w:val="24"/>
        </w:rPr>
        <w:t xml:space="preserve">. </w:t>
      </w:r>
      <w:r w:rsidRPr="00795A71">
        <w:rPr>
          <w:rFonts w:ascii="Times New Roman" w:eastAsia="Calibri" w:hAnsi="Times New Roman" w:cs="Times New Roman"/>
          <w:sz w:val="24"/>
          <w:szCs w:val="24"/>
          <w:lang w:eastAsia="zh-CN"/>
        </w:rPr>
        <w:t>Šio pirkimo dalyvis atsako už rūpestingą visų pirkimo dokumentų išnagrinėjimą, įskaitant visus išleistus paaiškinimus, papildymus, pataisas, už patikimos informacijos apie visas sąlygas bei įsipareigojimus, galinčius turėti įtakos pasiūlymo kainai, pateikimą. Jei pirkimo dalyvis laimi pirkimą, nebebus priimtas joks reikalavimas pakeisti pasiūlymo kainą arba sąlygas, grindžiamas klaidomis ar praleidimais.</w:t>
      </w:r>
    </w:p>
    <w:p w14:paraId="3A7CDA55" w14:textId="7F506385" w:rsidR="00E26B49" w:rsidRPr="00795A71" w:rsidRDefault="00E81BBF" w:rsidP="00E26B49">
      <w:pPr>
        <w:spacing w:after="0" w:line="240" w:lineRule="auto"/>
        <w:ind w:firstLine="567"/>
        <w:jc w:val="both"/>
        <w:rPr>
          <w:rFonts w:ascii="Times New Roman" w:eastAsia="Calibri" w:hAnsi="Times New Roman" w:cs="Times New Roman"/>
          <w:sz w:val="24"/>
          <w:szCs w:val="24"/>
          <w:lang w:eastAsia="zh-CN"/>
        </w:rPr>
      </w:pPr>
      <w:r w:rsidRPr="00795A71">
        <w:rPr>
          <w:rFonts w:ascii="Times New Roman" w:eastAsia="Calibri" w:hAnsi="Times New Roman" w:cs="Times New Roman"/>
          <w:sz w:val="24"/>
          <w:szCs w:val="24"/>
          <w:lang w:eastAsia="zh-CN"/>
        </w:rPr>
        <w:t>1.2</w:t>
      </w:r>
      <w:r w:rsidR="00B82353">
        <w:rPr>
          <w:rFonts w:ascii="Times New Roman" w:eastAsia="Calibri" w:hAnsi="Times New Roman" w:cs="Times New Roman"/>
          <w:sz w:val="24"/>
          <w:szCs w:val="24"/>
          <w:lang w:eastAsia="zh-CN"/>
        </w:rPr>
        <w:t>1</w:t>
      </w:r>
      <w:r w:rsidRPr="00795A71">
        <w:rPr>
          <w:rFonts w:ascii="Times New Roman" w:eastAsia="Calibri" w:hAnsi="Times New Roman" w:cs="Times New Roman"/>
          <w:sz w:val="24"/>
          <w:szCs w:val="24"/>
          <w:lang w:eastAsia="zh-CN"/>
        </w:rPr>
        <w:t xml:space="preserve">. Perkančioji organizacija asmens duomenis, gautus pirkimo procedūrų ir (ar) </w:t>
      </w:r>
      <w:r w:rsidR="00285325">
        <w:rPr>
          <w:rFonts w:ascii="Times New Roman" w:eastAsia="Calibri" w:hAnsi="Times New Roman" w:cs="Times New Roman"/>
          <w:sz w:val="24"/>
          <w:szCs w:val="24"/>
          <w:lang w:eastAsia="zh-CN"/>
        </w:rPr>
        <w:t xml:space="preserve">pirkimo </w:t>
      </w:r>
      <w:r w:rsidRPr="00795A71">
        <w:rPr>
          <w:rFonts w:ascii="Times New Roman" w:eastAsia="Calibri" w:hAnsi="Times New Roman" w:cs="Times New Roman"/>
          <w:sz w:val="24"/>
          <w:szCs w:val="24"/>
          <w:lang w:eastAsia="zh-CN"/>
        </w:rPr>
        <w:t>sutarties vykdymo metu, tvarkys išimtinai vadovaujantis 2016 m. balandžio 27 d. Europos Parlamento ir Tarybos reglamentu (ES) 2016/679 dėl fizinių asmenų apsaugos tvarkant asmens duomenis ir dėl laisvo tokių duomenų judėjimo ir kuriuo panaikinama direktyva 95/46/EB. Tiekėjai, teikdami pasiūlymus turi uždengti (paslėpti) fizinių asmenų asmens duomenis (gimimo datas, asmens kodus, gyvenamosios vietos adresus ir kt.), jeigu tie duomenys nėra būtini, siekiant įsitikinti atitikimu pirkimo dokumentuose keliamiems reikalavimams. Tiekėjai, kaip duomenų valdytojai, turėtų prisiimti atsakomybę ir teikti tik tiek asmens duomenų, kiek yra būtina konkrečiam tikslui pasiekti (duomenų kiekio mažinimo principas).</w:t>
      </w:r>
    </w:p>
    <w:p w14:paraId="20F14579" w14:textId="77777777" w:rsidR="00D8280A" w:rsidRPr="00795A71" w:rsidRDefault="00D8280A" w:rsidP="00754C42">
      <w:pPr>
        <w:pBdr>
          <w:top w:val="none" w:sz="0" w:space="0" w:color="000000"/>
          <w:left w:val="none" w:sz="0" w:space="0" w:color="000000"/>
          <w:bottom w:val="none" w:sz="0" w:space="0" w:color="000000"/>
          <w:right w:val="none" w:sz="0" w:space="0" w:color="000000"/>
        </w:pBdr>
        <w:tabs>
          <w:tab w:val="left" w:pos="567"/>
        </w:tabs>
        <w:suppressAutoHyphens/>
        <w:spacing w:after="0" w:line="240" w:lineRule="auto"/>
        <w:ind w:firstLine="567"/>
        <w:jc w:val="both"/>
        <w:rPr>
          <w:rFonts w:ascii="Times New Roman" w:eastAsia="Helvetica Neue UltraLight" w:hAnsi="Times New Roman" w:cs="Times New Roman"/>
          <w:sz w:val="24"/>
          <w:szCs w:val="24"/>
          <w:lang w:eastAsia="zh-CN"/>
        </w:rPr>
      </w:pPr>
    </w:p>
    <w:p w14:paraId="2878288F" w14:textId="1941878C" w:rsidR="00B01136" w:rsidRPr="00795A71" w:rsidRDefault="00754C42" w:rsidP="00754C42">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Helvetica Neue UltraLight" w:hAnsi="Times New Roman" w:cs="Times New Roman"/>
          <w:b/>
          <w:caps/>
          <w:spacing w:val="4"/>
          <w:sz w:val="24"/>
          <w:szCs w:val="24"/>
          <w:lang w:eastAsia="zh-CN"/>
        </w:rPr>
      </w:pPr>
      <w:bookmarkStart w:id="2" w:name="_Hlk507665615"/>
      <w:r w:rsidRPr="00795A71">
        <w:rPr>
          <w:rFonts w:ascii="Times New Roman" w:eastAsia="Helvetica Neue UltraLight" w:hAnsi="Times New Roman" w:cs="Times New Roman"/>
          <w:b/>
          <w:caps/>
          <w:spacing w:val="4"/>
          <w:sz w:val="24"/>
          <w:szCs w:val="24"/>
          <w:lang w:eastAsia="zh-CN"/>
        </w:rPr>
        <w:t>2. PIRKIMO OBJEKTAS</w:t>
      </w:r>
    </w:p>
    <w:p w14:paraId="7A819D1A" w14:textId="3E3DF17A" w:rsidR="006B1795" w:rsidRPr="003050DB" w:rsidRDefault="006B1795" w:rsidP="006B1795">
      <w:pPr>
        <w:spacing w:after="0" w:line="240" w:lineRule="auto"/>
        <w:ind w:firstLine="567"/>
        <w:jc w:val="both"/>
        <w:rPr>
          <w:rFonts w:ascii="Times New Roman" w:eastAsia="Times New Roman" w:hAnsi="Times New Roman" w:cs="Times New Roman"/>
          <w:sz w:val="24"/>
          <w:szCs w:val="24"/>
          <w:lang w:eastAsia="lt-LT"/>
        </w:rPr>
      </w:pPr>
      <w:bookmarkStart w:id="3" w:name="_Hlk534283406"/>
      <w:r w:rsidRPr="003050DB">
        <w:rPr>
          <w:rFonts w:ascii="Times New Roman" w:eastAsia="Calibri" w:hAnsi="Times New Roman" w:cs="Times New Roman"/>
          <w:sz w:val="24"/>
          <w:szCs w:val="24"/>
        </w:rPr>
        <w:t xml:space="preserve">2.1. </w:t>
      </w:r>
      <w:r w:rsidRPr="00BE0E5A">
        <w:rPr>
          <w:rFonts w:ascii="Times New Roman" w:eastAsia="Calibri" w:hAnsi="Times New Roman" w:cs="Times New Roman"/>
          <w:b/>
          <w:bCs/>
          <w:sz w:val="24"/>
          <w:szCs w:val="24"/>
        </w:rPr>
        <w:t xml:space="preserve">Pirkimo </w:t>
      </w:r>
      <w:r w:rsidRPr="00794067">
        <w:rPr>
          <w:rFonts w:ascii="Times New Roman" w:eastAsia="Calibri" w:hAnsi="Times New Roman" w:cs="Times New Roman"/>
          <w:b/>
          <w:bCs/>
          <w:sz w:val="24"/>
          <w:szCs w:val="24"/>
        </w:rPr>
        <w:t>objektas –</w:t>
      </w:r>
      <w:r w:rsidRPr="00794067">
        <w:rPr>
          <w:b/>
          <w:bCs/>
        </w:rPr>
        <w:t xml:space="preserve"> </w:t>
      </w:r>
      <w:r w:rsidR="00140DDD" w:rsidRPr="00140DDD">
        <w:rPr>
          <w:rFonts w:ascii="Times New Roman" w:hAnsi="Times New Roman" w:cs="Times New Roman"/>
          <w:b/>
          <w:bCs/>
          <w:sz w:val="24"/>
          <w:szCs w:val="24"/>
        </w:rPr>
        <w:t>valstybinio registracijos numerio ženklų plokštelės ir lentelės su registracijos numeriu (iš aliuminio)</w:t>
      </w:r>
      <w:r w:rsidR="00140DDD">
        <w:rPr>
          <w:rFonts w:ascii="Times New Roman" w:hAnsi="Times New Roman" w:cs="Times New Roman"/>
          <w:bCs/>
          <w:sz w:val="24"/>
          <w:szCs w:val="24"/>
        </w:rPr>
        <w:t xml:space="preserve"> </w:t>
      </w:r>
      <w:r w:rsidR="002E6917">
        <w:rPr>
          <w:rFonts w:ascii="Times New Roman" w:eastAsia="Calibri" w:hAnsi="Times New Roman" w:cs="Times New Roman"/>
          <w:sz w:val="24"/>
          <w:szCs w:val="24"/>
        </w:rPr>
        <w:t xml:space="preserve">(toliau – </w:t>
      </w:r>
      <w:r w:rsidR="00425F5B">
        <w:rPr>
          <w:rFonts w:ascii="Times New Roman" w:eastAsia="Calibri" w:hAnsi="Times New Roman" w:cs="Times New Roman"/>
          <w:sz w:val="24"/>
          <w:szCs w:val="24"/>
        </w:rPr>
        <w:t>P</w:t>
      </w:r>
      <w:r w:rsidR="006A1E9E">
        <w:rPr>
          <w:rFonts w:ascii="Times New Roman" w:eastAsia="Calibri" w:hAnsi="Times New Roman" w:cs="Times New Roman"/>
          <w:sz w:val="24"/>
          <w:szCs w:val="24"/>
        </w:rPr>
        <w:t>rekės</w:t>
      </w:r>
      <w:r w:rsidR="002E6917">
        <w:rPr>
          <w:rFonts w:ascii="Times New Roman" w:eastAsia="Calibri" w:hAnsi="Times New Roman" w:cs="Times New Roman"/>
          <w:sz w:val="24"/>
          <w:szCs w:val="24"/>
        </w:rPr>
        <w:t>)</w:t>
      </w:r>
      <w:r w:rsidRPr="003050DB">
        <w:rPr>
          <w:rFonts w:ascii="Times New Roman" w:eastAsia="Arial Unicode MS" w:hAnsi="Times New Roman" w:cs="Times New Roman"/>
          <w:sz w:val="24"/>
          <w:szCs w:val="24"/>
          <w:lang w:eastAsia="zh-CN"/>
        </w:rPr>
        <w:t>.</w:t>
      </w:r>
    </w:p>
    <w:p w14:paraId="77D6E24C" w14:textId="7EFABC8B" w:rsidR="007B73FA" w:rsidRPr="00F07C5C" w:rsidRDefault="006B1795" w:rsidP="007B73FA">
      <w:pPr>
        <w:spacing w:after="0" w:line="240" w:lineRule="auto"/>
        <w:ind w:firstLine="567"/>
        <w:jc w:val="both"/>
        <w:rPr>
          <w:rFonts w:ascii="Times New Roman" w:eastAsia="Calibri" w:hAnsi="Times New Roman" w:cs="Times New Roman"/>
          <w:sz w:val="24"/>
          <w:szCs w:val="24"/>
        </w:rPr>
      </w:pPr>
      <w:r w:rsidRPr="4601212C">
        <w:rPr>
          <w:rFonts w:ascii="Times New Roman" w:eastAsia="Calibri" w:hAnsi="Times New Roman" w:cs="Times New Roman"/>
          <w:sz w:val="24"/>
          <w:szCs w:val="24"/>
        </w:rPr>
        <w:t>2.2. Pirkim</w:t>
      </w:r>
      <w:r w:rsidR="006271B2" w:rsidRPr="4601212C">
        <w:rPr>
          <w:rFonts w:ascii="Times New Roman" w:eastAsia="Calibri" w:hAnsi="Times New Roman" w:cs="Times New Roman"/>
          <w:sz w:val="24"/>
          <w:szCs w:val="24"/>
        </w:rPr>
        <w:t xml:space="preserve">o objektas į </w:t>
      </w:r>
      <w:r w:rsidR="004E3FFB" w:rsidRPr="4601212C">
        <w:rPr>
          <w:rFonts w:ascii="Times New Roman" w:eastAsia="Calibri" w:hAnsi="Times New Roman" w:cs="Times New Roman"/>
          <w:sz w:val="24"/>
          <w:szCs w:val="24"/>
        </w:rPr>
        <w:t xml:space="preserve">dalis </w:t>
      </w:r>
      <w:r w:rsidR="004E3FFB" w:rsidRPr="4601212C">
        <w:rPr>
          <w:rFonts w:ascii="Times New Roman" w:eastAsia="Calibri" w:hAnsi="Times New Roman" w:cs="Times New Roman"/>
          <w:b/>
          <w:bCs/>
          <w:sz w:val="24"/>
          <w:szCs w:val="24"/>
        </w:rPr>
        <w:t>n</w:t>
      </w:r>
      <w:r w:rsidR="007804CC" w:rsidRPr="4601212C">
        <w:rPr>
          <w:rFonts w:ascii="Times New Roman" w:eastAsia="Calibri" w:hAnsi="Times New Roman" w:cs="Times New Roman"/>
          <w:b/>
          <w:bCs/>
          <w:sz w:val="24"/>
          <w:szCs w:val="24"/>
        </w:rPr>
        <w:t xml:space="preserve">ėra </w:t>
      </w:r>
      <w:r w:rsidR="004E3FFB" w:rsidRPr="4601212C">
        <w:rPr>
          <w:rFonts w:ascii="Times New Roman" w:eastAsia="Calibri" w:hAnsi="Times New Roman" w:cs="Times New Roman"/>
          <w:b/>
          <w:bCs/>
          <w:sz w:val="24"/>
          <w:szCs w:val="24"/>
        </w:rPr>
        <w:t>skaidomas</w:t>
      </w:r>
      <w:r w:rsidR="003556D0" w:rsidRPr="002F1D07">
        <w:rPr>
          <w:rFonts w:ascii="Times New Roman" w:eastAsia="Calibri" w:hAnsi="Times New Roman" w:cs="Times New Roman"/>
          <w:sz w:val="24"/>
          <w:szCs w:val="24"/>
        </w:rPr>
        <w:t xml:space="preserve"> </w:t>
      </w:r>
      <w:r w:rsidR="003556D0" w:rsidRPr="002F1D07">
        <w:rPr>
          <w:rFonts w:ascii="Times New Roman" w:eastAsia="Calibri" w:hAnsi="Times New Roman" w:cs="Times New Roman"/>
          <w:color w:val="000000" w:themeColor="text1"/>
          <w:sz w:val="24"/>
          <w:szCs w:val="24"/>
        </w:rPr>
        <w:t>siekiant</w:t>
      </w:r>
      <w:r w:rsidR="007B73FA" w:rsidRPr="002F1D07">
        <w:rPr>
          <w:rFonts w:ascii="Times New Roman" w:hAnsi="Times New Roman" w:cs="Times New Roman"/>
          <w:color w:val="000000" w:themeColor="text1"/>
          <w:sz w:val="24"/>
          <w:szCs w:val="24"/>
        </w:rPr>
        <w:t xml:space="preserve"> užtikrinti viešąjį interesą (pirkimas yra svarbus valstybės mastu užtikrinti administracines paslaugas). Suskaidžius pirkimo objektą į dalis, tam tikroms prekėms (pvz.</w:t>
      </w:r>
      <w:r w:rsidR="005936A6" w:rsidRPr="002F1D07">
        <w:rPr>
          <w:rFonts w:ascii="Times New Roman" w:hAnsi="Times New Roman" w:cs="Times New Roman"/>
          <w:color w:val="000000" w:themeColor="text1"/>
          <w:sz w:val="24"/>
          <w:szCs w:val="24"/>
        </w:rPr>
        <w:t>,</w:t>
      </w:r>
      <w:r w:rsidR="007B73FA" w:rsidRPr="002F1D07">
        <w:rPr>
          <w:rFonts w:ascii="Times New Roman" w:hAnsi="Times New Roman" w:cs="Times New Roman"/>
          <w:color w:val="000000" w:themeColor="text1"/>
          <w:sz w:val="24"/>
          <w:szCs w:val="24"/>
        </w:rPr>
        <w:t xml:space="preserve"> lengviesiems automobiliams taksi, diplomatiniams) gali būti negauta pasiūlymų dėl mažo užsakymo kiekio ir prekės specifikos. 2017 m. praktika parodė, kad suskaidžius pirkimą, buvo negauta pasiūlymų. Taip pat išskaidžius pirkimo objektą į dalis kiltų neracionalaus lėšų panaudojimo rizika (perkant nedidelius prekių kiekius atskiromis pirkimo objekto dalimis, prekių kaina butų žymiai didesnė nei perkant didelį kiekį plokštelių, kurių reikalavimai nesiskiria) ir (arba) didelė tikimybė negauti visų reikiamų prekių, dėl ko nebūtų galimas viešųjų paslaugų teikimas</w:t>
      </w:r>
      <w:r w:rsidR="007B73FA" w:rsidRPr="7DC3D4FD">
        <w:rPr>
          <w:rFonts w:ascii="Times New Roman" w:hAnsi="Times New Roman" w:cs="Times New Roman"/>
          <w:color w:val="000000" w:themeColor="text1"/>
          <w:sz w:val="24"/>
          <w:szCs w:val="24"/>
        </w:rPr>
        <w:t>.</w:t>
      </w:r>
    </w:p>
    <w:p w14:paraId="576AC880" w14:textId="06B2B6C1" w:rsidR="00613F20" w:rsidRPr="00795A71" w:rsidRDefault="00121A2B" w:rsidP="00613F20">
      <w:pPr>
        <w:spacing w:after="0" w:line="240" w:lineRule="auto"/>
        <w:ind w:firstLine="567"/>
        <w:jc w:val="both"/>
        <w:rPr>
          <w:rFonts w:ascii="Times New Roman" w:eastAsia="Times New Roman" w:hAnsi="Times New Roman" w:cs="Times New Roman"/>
          <w:sz w:val="24"/>
          <w:szCs w:val="24"/>
          <w:lang w:eastAsia="lt-LT"/>
        </w:rPr>
      </w:pPr>
      <w:r w:rsidRPr="00856021">
        <w:rPr>
          <w:rFonts w:ascii="Times New Roman" w:eastAsia="Calibri" w:hAnsi="Times New Roman" w:cs="Times New Roman"/>
          <w:sz w:val="24"/>
          <w:szCs w:val="24"/>
        </w:rPr>
        <w:t>2.</w:t>
      </w:r>
      <w:r w:rsidR="0078135F">
        <w:rPr>
          <w:rFonts w:ascii="Times New Roman" w:eastAsia="Calibri" w:hAnsi="Times New Roman" w:cs="Times New Roman"/>
          <w:sz w:val="24"/>
          <w:szCs w:val="24"/>
        </w:rPr>
        <w:t>3</w:t>
      </w:r>
      <w:r w:rsidRPr="00856021">
        <w:rPr>
          <w:rFonts w:ascii="Times New Roman" w:eastAsia="Calibri" w:hAnsi="Times New Roman" w:cs="Times New Roman"/>
          <w:sz w:val="24"/>
          <w:szCs w:val="24"/>
        </w:rPr>
        <w:t xml:space="preserve">. </w:t>
      </w:r>
      <w:r w:rsidR="00C6781A" w:rsidRPr="00856021">
        <w:rPr>
          <w:rFonts w:ascii="Times New Roman" w:eastAsia="Calibri" w:hAnsi="Times New Roman" w:cs="Times New Roman"/>
          <w:sz w:val="24"/>
          <w:szCs w:val="24"/>
        </w:rPr>
        <w:t xml:space="preserve">Jeigu </w:t>
      </w:r>
      <w:r w:rsidR="00C6781A" w:rsidRPr="00795A71">
        <w:rPr>
          <w:rFonts w:ascii="Times New Roman" w:eastAsia="Calibri" w:hAnsi="Times New Roman" w:cs="Times New Roman"/>
          <w:sz w:val="24"/>
          <w:szCs w:val="24"/>
        </w:rPr>
        <w:t xml:space="preserve">apibūdinant pirkimo objektą </w:t>
      </w:r>
      <w:r w:rsidR="00DD6722">
        <w:rPr>
          <w:rFonts w:ascii="Times New Roman" w:eastAsia="Calibri" w:hAnsi="Times New Roman" w:cs="Times New Roman"/>
          <w:sz w:val="24"/>
          <w:szCs w:val="24"/>
        </w:rPr>
        <w:t>T</w:t>
      </w:r>
      <w:r w:rsidR="001C4FBF" w:rsidRPr="00856021">
        <w:rPr>
          <w:rFonts w:ascii="Times New Roman" w:eastAsia="Calibri" w:hAnsi="Times New Roman" w:cs="Times New Roman"/>
          <w:sz w:val="24"/>
          <w:szCs w:val="24"/>
        </w:rPr>
        <w:t>echninėje specifikacijoje</w:t>
      </w:r>
      <w:r w:rsidR="001C4FBF" w:rsidRPr="00795A71">
        <w:rPr>
          <w:rFonts w:ascii="Times New Roman" w:eastAsia="Calibri" w:hAnsi="Times New Roman" w:cs="Times New Roman"/>
          <w:sz w:val="24"/>
          <w:szCs w:val="24"/>
        </w:rPr>
        <w:t xml:space="preserve"> </w:t>
      </w:r>
      <w:r w:rsidR="00C6781A" w:rsidRPr="00795A71">
        <w:rPr>
          <w:rFonts w:ascii="Times New Roman" w:eastAsia="Calibri" w:hAnsi="Times New Roman" w:cs="Times New Roman"/>
          <w:sz w:val="24"/>
          <w:szCs w:val="24"/>
        </w:rPr>
        <w:t xml:space="preserve">nurodytas konkretus </w:t>
      </w:r>
      <w:r w:rsidR="00824F46">
        <w:rPr>
          <w:rFonts w:ascii="Times New Roman" w:eastAsia="Calibri" w:hAnsi="Times New Roman" w:cs="Times New Roman"/>
          <w:sz w:val="24"/>
          <w:szCs w:val="24"/>
        </w:rPr>
        <w:t>modelis ar tiekimo šaltinis, konkretus procesas</w:t>
      </w:r>
      <w:r w:rsidR="00DA0312">
        <w:rPr>
          <w:rFonts w:ascii="Times New Roman" w:eastAsia="Calibri" w:hAnsi="Times New Roman" w:cs="Times New Roman"/>
          <w:sz w:val="24"/>
          <w:szCs w:val="24"/>
        </w:rPr>
        <w:t xml:space="preserve">, būdingas konkretaus tiekėjo tiekiamoms prekėms ar teikiamoms paslaugoms, ar priekių </w:t>
      </w:r>
      <w:r w:rsidR="00C6781A" w:rsidRPr="00795A71">
        <w:rPr>
          <w:rFonts w:ascii="Times New Roman" w:eastAsia="Calibri" w:hAnsi="Times New Roman" w:cs="Times New Roman"/>
          <w:sz w:val="24"/>
          <w:szCs w:val="24"/>
        </w:rPr>
        <w:t xml:space="preserve">ženklas, patentas, tipai, konkreti kilmė ar gamyba, </w:t>
      </w:r>
      <w:r w:rsidR="00B9544B">
        <w:rPr>
          <w:rFonts w:ascii="Times New Roman" w:eastAsia="Calibri" w:hAnsi="Times New Roman" w:cs="Times New Roman"/>
          <w:sz w:val="24"/>
          <w:szCs w:val="24"/>
        </w:rPr>
        <w:t>turi būti laikoma, kad kiekviena tokia nuoroda yra pateikta su žodžiais „arba lygiavertis“</w:t>
      </w:r>
      <w:r w:rsidR="00643494">
        <w:rPr>
          <w:rFonts w:ascii="Times New Roman" w:eastAsia="Calibri" w:hAnsi="Times New Roman" w:cs="Times New Roman"/>
          <w:sz w:val="24"/>
          <w:szCs w:val="24"/>
        </w:rPr>
        <w:t>.</w:t>
      </w:r>
      <w:r w:rsidR="00C6781A" w:rsidRPr="00795A71">
        <w:rPr>
          <w:rFonts w:ascii="Times New Roman" w:eastAsia="Calibri" w:hAnsi="Times New Roman" w:cs="Times New Roman"/>
          <w:sz w:val="24"/>
          <w:szCs w:val="24"/>
        </w:rPr>
        <w:t xml:space="preserve"> Lygiavertiškumo įrodymas yra tiekėjo pareiga. Tiekėjas turi pateikti siūlomos prekės</w:t>
      </w:r>
      <w:r w:rsidR="002F38FE" w:rsidRPr="00795A71">
        <w:rPr>
          <w:rFonts w:ascii="Times New Roman" w:eastAsia="Calibri" w:hAnsi="Times New Roman" w:cs="Times New Roman"/>
          <w:sz w:val="24"/>
          <w:szCs w:val="24"/>
        </w:rPr>
        <w:t xml:space="preserve"> ir (ar)</w:t>
      </w:r>
      <w:r w:rsidR="00C6781A" w:rsidRPr="00795A71">
        <w:rPr>
          <w:rFonts w:ascii="Times New Roman" w:eastAsia="Calibri" w:hAnsi="Times New Roman" w:cs="Times New Roman"/>
          <w:sz w:val="24"/>
          <w:szCs w:val="24"/>
        </w:rPr>
        <w:t xml:space="preserve"> paslaugos lygiavertiškumo aprašymą ar kitus dokumentus, įrodančius atitikimą techniniams reikalavimams.</w:t>
      </w:r>
    </w:p>
    <w:p w14:paraId="0EB265E2" w14:textId="7519594B" w:rsidR="00374BAF" w:rsidRPr="000D7464" w:rsidRDefault="00792B18" w:rsidP="00374BAF">
      <w:pPr>
        <w:pBdr>
          <w:top w:val="none" w:sz="0" w:space="0" w:color="000000"/>
          <w:left w:val="none" w:sz="0" w:space="0" w:color="000000"/>
          <w:bottom w:val="none" w:sz="0" w:space="0" w:color="000000"/>
          <w:right w:val="none" w:sz="0" w:space="0" w:color="000000"/>
        </w:pBdr>
        <w:tabs>
          <w:tab w:val="left" w:pos="567"/>
        </w:tabs>
        <w:suppressAutoHyphens/>
        <w:spacing w:after="0" w:line="240" w:lineRule="auto"/>
        <w:ind w:firstLine="567"/>
        <w:jc w:val="both"/>
        <w:rPr>
          <w:rFonts w:ascii="Times New Roman" w:eastAsia="Helvetica Neue UltraLight" w:hAnsi="Times New Roman" w:cs="Times New Roman"/>
          <w:sz w:val="24"/>
          <w:szCs w:val="24"/>
          <w:lang w:eastAsia="zh-CN"/>
        </w:rPr>
      </w:pPr>
      <w:r w:rsidRPr="00FC60B5">
        <w:rPr>
          <w:rFonts w:ascii="Times New Roman" w:eastAsia="Times New Roman" w:hAnsi="Times New Roman" w:cs="Times New Roman"/>
          <w:sz w:val="24"/>
          <w:szCs w:val="24"/>
          <w:lang w:eastAsia="lt-LT"/>
        </w:rPr>
        <w:t>2.</w:t>
      </w:r>
      <w:r w:rsidR="007F0CAD">
        <w:rPr>
          <w:rFonts w:ascii="Times New Roman" w:eastAsia="Times New Roman" w:hAnsi="Times New Roman" w:cs="Times New Roman"/>
          <w:sz w:val="24"/>
          <w:szCs w:val="24"/>
          <w:lang w:eastAsia="lt-LT"/>
        </w:rPr>
        <w:t>4</w:t>
      </w:r>
      <w:r w:rsidRPr="00FC60B5">
        <w:rPr>
          <w:rFonts w:ascii="Times New Roman" w:eastAsia="Times New Roman" w:hAnsi="Times New Roman" w:cs="Times New Roman"/>
          <w:sz w:val="24"/>
          <w:szCs w:val="24"/>
          <w:lang w:eastAsia="lt-LT"/>
        </w:rPr>
        <w:t>.</w:t>
      </w:r>
      <w:r w:rsidR="00374BAF" w:rsidRPr="00374BAF">
        <w:rPr>
          <w:rFonts w:ascii="Times New Roman" w:eastAsia="Helvetica Neue UltraLight" w:hAnsi="Times New Roman" w:cs="Times New Roman"/>
          <w:b/>
          <w:bCs/>
          <w:sz w:val="24"/>
          <w:szCs w:val="24"/>
          <w:lang w:eastAsia="zh-CN"/>
        </w:rPr>
        <w:t xml:space="preserve"> </w:t>
      </w:r>
      <w:r w:rsidR="00374BAF" w:rsidRPr="00B82353">
        <w:rPr>
          <w:rFonts w:ascii="Times New Roman" w:eastAsia="Helvetica Neue UltraLight" w:hAnsi="Times New Roman" w:cs="Times New Roman"/>
          <w:b/>
          <w:bCs/>
          <w:sz w:val="24"/>
          <w:szCs w:val="24"/>
          <w:lang w:eastAsia="zh-CN"/>
        </w:rPr>
        <w:t>Pirkimas laikomas žaliuoju</w:t>
      </w:r>
      <w:r w:rsidR="00374BAF">
        <w:rPr>
          <w:rFonts w:ascii="Times New Roman" w:eastAsia="Helvetica Neue UltraLight" w:hAnsi="Times New Roman" w:cs="Times New Roman"/>
          <w:sz w:val="24"/>
          <w:szCs w:val="24"/>
          <w:lang w:eastAsia="zh-CN"/>
        </w:rPr>
        <w:t xml:space="preserve">, kadangi </w:t>
      </w:r>
      <w:r w:rsidR="00374BAF" w:rsidRPr="00F008EE">
        <w:rPr>
          <w:rFonts w:ascii="Times New Roman" w:eastAsia="Helvetica Neue UltraLight" w:hAnsi="Times New Roman" w:cs="Times New Roman"/>
          <w:sz w:val="24"/>
          <w:szCs w:val="24"/>
          <w:lang w:eastAsia="zh-CN"/>
        </w:rPr>
        <w:t xml:space="preserve">vykdomas vadovaujantis Lietuvos Respublikos aplinkos ministro 2011 m. birželio 28 d. įsakymo Nr. D1-508 „Dėl Aplinkos apsaugos kriterijų </w:t>
      </w:r>
      <w:r w:rsidR="00374BAF" w:rsidRPr="00F008EE">
        <w:rPr>
          <w:rFonts w:ascii="Times New Roman" w:eastAsia="Helvetica Neue UltraLight" w:hAnsi="Times New Roman" w:cs="Times New Roman"/>
          <w:sz w:val="24"/>
          <w:szCs w:val="24"/>
          <w:lang w:eastAsia="zh-CN"/>
        </w:rPr>
        <w:lastRenderedPageBreak/>
        <w:t>taikymo, vykdant žaliuosius pirkimus, tvarkos aprašo patvirtinimo“</w:t>
      </w:r>
      <w:r w:rsidR="00374BAF">
        <w:rPr>
          <w:rStyle w:val="FootnoteReference"/>
          <w:rFonts w:ascii="Times New Roman" w:eastAsia="Helvetica Neue UltraLight" w:hAnsi="Times New Roman" w:cs="Times New Roman"/>
          <w:sz w:val="24"/>
          <w:szCs w:val="24"/>
          <w:lang w:eastAsia="zh-CN"/>
        </w:rPr>
        <w:footnoteReference w:id="3"/>
      </w:r>
      <w:r w:rsidR="00374BAF" w:rsidRPr="00F008EE">
        <w:rPr>
          <w:rFonts w:ascii="Times New Roman" w:eastAsia="Helvetica Neue UltraLight" w:hAnsi="Times New Roman" w:cs="Times New Roman"/>
          <w:sz w:val="24"/>
          <w:szCs w:val="24"/>
          <w:lang w:eastAsia="zh-CN"/>
        </w:rPr>
        <w:t xml:space="preserve"> </w:t>
      </w:r>
      <w:r w:rsidR="00374BAF">
        <w:rPr>
          <w:rFonts w:ascii="Times New Roman" w:eastAsia="Helvetica Neue UltraLight" w:hAnsi="Times New Roman" w:cs="Times New Roman"/>
          <w:sz w:val="24"/>
          <w:szCs w:val="24"/>
          <w:lang w:eastAsia="zh-CN"/>
        </w:rPr>
        <w:t xml:space="preserve">(toliau – Tvarkos aprašas) </w:t>
      </w:r>
      <w:r w:rsidR="00374BAF" w:rsidRPr="00F008EE">
        <w:rPr>
          <w:rFonts w:ascii="Times New Roman" w:eastAsia="Helvetica Neue UltraLight" w:hAnsi="Times New Roman" w:cs="Times New Roman"/>
          <w:sz w:val="24"/>
          <w:szCs w:val="24"/>
          <w:lang w:eastAsia="zh-CN"/>
        </w:rPr>
        <w:t>4.4.</w:t>
      </w:r>
      <w:r w:rsidR="009D348E">
        <w:rPr>
          <w:rFonts w:ascii="Times New Roman" w:eastAsia="Helvetica Neue UltraLight" w:hAnsi="Times New Roman" w:cs="Times New Roman"/>
          <w:sz w:val="24"/>
          <w:szCs w:val="24"/>
          <w:lang w:eastAsia="zh-CN"/>
        </w:rPr>
        <w:t>4</w:t>
      </w:r>
      <w:r w:rsidR="00374BAF" w:rsidRPr="00F008EE">
        <w:rPr>
          <w:rFonts w:ascii="Times New Roman" w:eastAsia="Helvetica Neue UltraLight" w:hAnsi="Times New Roman" w:cs="Times New Roman"/>
          <w:sz w:val="24"/>
          <w:szCs w:val="24"/>
          <w:lang w:eastAsia="zh-CN"/>
        </w:rPr>
        <w:t xml:space="preserve"> papunkčiu</w:t>
      </w:r>
      <w:r w:rsidR="009D348E">
        <w:rPr>
          <w:rFonts w:ascii="Times New Roman" w:eastAsia="Helvetica Neue UltraLight" w:hAnsi="Times New Roman" w:cs="Times New Roman"/>
          <w:sz w:val="24"/>
          <w:szCs w:val="24"/>
          <w:lang w:eastAsia="zh-CN"/>
        </w:rPr>
        <w:t>, t. y.</w:t>
      </w:r>
      <w:r w:rsidR="00374BAF">
        <w:rPr>
          <w:rFonts w:ascii="Times New Roman" w:eastAsia="Helvetica Neue UltraLight" w:hAnsi="Times New Roman" w:cs="Times New Roman"/>
          <w:sz w:val="24"/>
          <w:szCs w:val="24"/>
          <w:lang w:eastAsia="zh-CN"/>
        </w:rPr>
        <w:t xml:space="preserve"> </w:t>
      </w:r>
      <w:r w:rsidR="0076763A">
        <w:rPr>
          <w:rFonts w:ascii="Times New Roman" w:eastAsia="Helvetica Neue UltraLight" w:hAnsi="Times New Roman" w:cs="Times New Roman"/>
          <w:sz w:val="24"/>
          <w:szCs w:val="24"/>
          <w:lang w:eastAsia="zh-CN"/>
        </w:rPr>
        <w:t>P</w:t>
      </w:r>
      <w:r w:rsidR="00374BAF">
        <w:rPr>
          <w:rFonts w:ascii="Times New Roman" w:eastAsia="Helvetica Neue UltraLight" w:hAnsi="Times New Roman" w:cs="Times New Roman"/>
          <w:sz w:val="24"/>
          <w:szCs w:val="24"/>
          <w:lang w:eastAsia="zh-CN"/>
        </w:rPr>
        <w:t>erkančioji organizacija savarankiškai nustatė aplinkos apsaugos kriterijus</w:t>
      </w:r>
      <w:r w:rsidR="00C7044E">
        <w:rPr>
          <w:rFonts w:ascii="Times New Roman" w:eastAsia="Helvetica Neue UltraLight" w:hAnsi="Times New Roman" w:cs="Times New Roman"/>
          <w:sz w:val="24"/>
          <w:szCs w:val="24"/>
          <w:lang w:eastAsia="zh-CN"/>
        </w:rPr>
        <w:t>, susijusius su Tvarkos aprašo 4.4.4.</w:t>
      </w:r>
      <w:r w:rsidR="00012ECB">
        <w:rPr>
          <w:rFonts w:ascii="Times New Roman" w:eastAsia="Helvetica Neue UltraLight" w:hAnsi="Times New Roman" w:cs="Times New Roman"/>
          <w:sz w:val="24"/>
          <w:szCs w:val="24"/>
          <w:lang w:eastAsia="zh-CN"/>
        </w:rPr>
        <w:t xml:space="preserve">1 ir </w:t>
      </w:r>
      <w:r w:rsidR="00012ECB" w:rsidRPr="005936A6">
        <w:rPr>
          <w:rFonts w:ascii="Times New Roman" w:eastAsia="Helvetica Neue UltraLight" w:hAnsi="Times New Roman" w:cs="Times New Roman"/>
          <w:color w:val="000000" w:themeColor="text1"/>
          <w:sz w:val="24"/>
          <w:szCs w:val="24"/>
          <w:lang w:eastAsia="zh-CN"/>
        </w:rPr>
        <w:t xml:space="preserve">4.4.4.3 </w:t>
      </w:r>
      <w:r w:rsidR="00012ECB">
        <w:rPr>
          <w:rFonts w:ascii="Times New Roman" w:eastAsia="Helvetica Neue UltraLight" w:hAnsi="Times New Roman" w:cs="Times New Roman"/>
          <w:sz w:val="24"/>
          <w:szCs w:val="24"/>
          <w:lang w:eastAsia="zh-CN"/>
        </w:rPr>
        <w:t>papunkčiais</w:t>
      </w:r>
      <w:r w:rsidR="00374BAF">
        <w:rPr>
          <w:rFonts w:ascii="Times New Roman" w:eastAsia="Helvetica Neue UltraLight" w:hAnsi="Times New Roman" w:cs="Times New Roman"/>
          <w:sz w:val="24"/>
          <w:szCs w:val="24"/>
          <w:lang w:eastAsia="zh-CN"/>
        </w:rPr>
        <w:t xml:space="preserve">. </w:t>
      </w:r>
      <w:r w:rsidR="00374BAF" w:rsidRPr="00F008EE">
        <w:rPr>
          <w:rFonts w:ascii="Times New Roman" w:eastAsia="Helvetica Neue UltraLight" w:hAnsi="Times New Roman" w:cs="Times New Roman"/>
          <w:sz w:val="24"/>
          <w:szCs w:val="24"/>
          <w:lang w:eastAsia="zh-CN"/>
        </w:rPr>
        <w:t xml:space="preserve">Aplinkos apsaugos kriterijai nustatyti </w:t>
      </w:r>
      <w:r w:rsidR="00EB765C">
        <w:rPr>
          <w:rFonts w:ascii="Times New Roman" w:eastAsia="Helvetica Neue UltraLight" w:hAnsi="Times New Roman" w:cs="Times New Roman"/>
          <w:sz w:val="24"/>
          <w:szCs w:val="24"/>
          <w:lang w:eastAsia="zh-CN"/>
        </w:rPr>
        <w:t xml:space="preserve">Techninėje specifikacijoje ir </w:t>
      </w:r>
      <w:r w:rsidR="005E6721">
        <w:rPr>
          <w:rFonts w:ascii="Times New Roman" w:eastAsia="Helvetica Neue UltraLight" w:hAnsi="Times New Roman" w:cs="Times New Roman"/>
          <w:sz w:val="24"/>
          <w:szCs w:val="24"/>
          <w:lang w:eastAsia="zh-CN"/>
        </w:rPr>
        <w:t>P</w:t>
      </w:r>
      <w:r w:rsidR="00374BAF">
        <w:rPr>
          <w:rFonts w:ascii="Times New Roman" w:eastAsia="Helvetica Neue UltraLight" w:hAnsi="Times New Roman" w:cs="Times New Roman"/>
          <w:sz w:val="24"/>
          <w:szCs w:val="24"/>
          <w:lang w:eastAsia="zh-CN"/>
        </w:rPr>
        <w:t xml:space="preserve">irkimo sąlygų 2 priede „Pirkimo sutarties projektas“ </w:t>
      </w:r>
      <w:r w:rsidR="00E76D35">
        <w:rPr>
          <w:rFonts w:ascii="Times New Roman" w:eastAsia="Helvetica Neue UltraLight" w:hAnsi="Times New Roman" w:cs="Times New Roman"/>
          <w:sz w:val="24"/>
          <w:szCs w:val="24"/>
          <w:lang w:eastAsia="zh-CN"/>
        </w:rPr>
        <w:t xml:space="preserve">(Specialiosios sutarties sąlygos) </w:t>
      </w:r>
      <w:r w:rsidR="00374BAF">
        <w:rPr>
          <w:rFonts w:ascii="Times New Roman" w:eastAsia="Helvetica Neue UltraLight" w:hAnsi="Times New Roman" w:cs="Times New Roman"/>
          <w:sz w:val="24"/>
          <w:szCs w:val="24"/>
          <w:lang w:eastAsia="zh-CN"/>
        </w:rPr>
        <w:t xml:space="preserve">(toliau – </w:t>
      </w:r>
      <w:r w:rsidR="00042FE0">
        <w:rPr>
          <w:rFonts w:ascii="Times New Roman" w:eastAsia="Helvetica Neue UltraLight" w:hAnsi="Times New Roman" w:cs="Times New Roman"/>
          <w:sz w:val="24"/>
          <w:szCs w:val="24"/>
          <w:lang w:eastAsia="zh-CN"/>
        </w:rPr>
        <w:t>P</w:t>
      </w:r>
      <w:r w:rsidR="00374BAF">
        <w:rPr>
          <w:rFonts w:ascii="Times New Roman" w:eastAsia="Helvetica Neue UltraLight" w:hAnsi="Times New Roman" w:cs="Times New Roman"/>
          <w:sz w:val="24"/>
          <w:szCs w:val="24"/>
          <w:lang w:eastAsia="zh-CN"/>
        </w:rPr>
        <w:t>irkimo sutarties projektas)</w:t>
      </w:r>
      <w:r w:rsidR="00374BAF" w:rsidRPr="00F008EE">
        <w:rPr>
          <w:rFonts w:ascii="Times New Roman" w:eastAsia="Helvetica Neue UltraLight" w:hAnsi="Times New Roman" w:cs="Times New Roman"/>
          <w:sz w:val="24"/>
          <w:szCs w:val="24"/>
          <w:lang w:eastAsia="zh-CN"/>
        </w:rPr>
        <w:t>.</w:t>
      </w:r>
    </w:p>
    <w:p w14:paraId="33D1FE89" w14:textId="772DDAF0" w:rsidR="00774322" w:rsidRDefault="00374BAF" w:rsidP="00957E98">
      <w:pPr>
        <w:spacing w:after="0" w:line="240" w:lineRule="auto"/>
        <w:ind w:firstLine="567"/>
        <w:jc w:val="both"/>
        <w:rPr>
          <w:rFonts w:ascii="Times New Roman" w:hAnsi="Times New Roman" w:cs="Times New Roman"/>
          <w:iCs/>
          <w:sz w:val="24"/>
          <w:szCs w:val="24"/>
        </w:rPr>
      </w:pPr>
      <w:r>
        <w:rPr>
          <w:rFonts w:ascii="Times New Roman" w:eastAsia="Times New Roman" w:hAnsi="Times New Roman" w:cs="Times New Roman"/>
          <w:sz w:val="24"/>
          <w:szCs w:val="24"/>
          <w:lang w:eastAsia="lt-LT"/>
        </w:rPr>
        <w:t>2.5.</w:t>
      </w:r>
      <w:r w:rsidR="00792B18" w:rsidRPr="00FC60B5">
        <w:rPr>
          <w:rFonts w:ascii="Times New Roman" w:eastAsia="Times New Roman" w:hAnsi="Times New Roman" w:cs="Times New Roman"/>
          <w:sz w:val="24"/>
          <w:szCs w:val="24"/>
          <w:lang w:eastAsia="lt-LT"/>
        </w:rPr>
        <w:t xml:space="preserve"> </w:t>
      </w:r>
      <w:r w:rsidR="00496184" w:rsidRPr="00AC2F8F">
        <w:rPr>
          <w:rFonts w:ascii="Times New Roman" w:eastAsia="Times New Roman" w:hAnsi="Times New Roman" w:cs="Times New Roman"/>
          <w:b/>
          <w:bCs/>
          <w:sz w:val="24"/>
          <w:szCs w:val="24"/>
          <w:lang w:eastAsia="lt-LT"/>
        </w:rPr>
        <w:t xml:space="preserve">Pirkimo sutarties kaina – </w:t>
      </w:r>
      <w:r w:rsidR="00496184" w:rsidRPr="004B6B0F">
        <w:rPr>
          <w:rFonts w:ascii="Times New Roman" w:eastAsia="Times New Roman" w:hAnsi="Times New Roman" w:cs="Times New Roman"/>
          <w:sz w:val="24"/>
          <w:szCs w:val="24"/>
          <w:lang w:eastAsia="lt-LT"/>
        </w:rPr>
        <w:t xml:space="preserve">lygi </w:t>
      </w:r>
      <w:r w:rsidR="003B58A4" w:rsidRPr="004B6B0F">
        <w:rPr>
          <w:rFonts w:ascii="Times New Roman" w:eastAsia="Times New Roman" w:hAnsi="Times New Roman" w:cs="Times New Roman"/>
          <w:sz w:val="24"/>
          <w:szCs w:val="24"/>
          <w:lang w:eastAsia="lt-LT"/>
        </w:rPr>
        <w:t xml:space="preserve">maksimaliai pirkimui skirtai lėšų sumai </w:t>
      </w:r>
      <w:r w:rsidR="00FD35E8" w:rsidRPr="004B6B0F">
        <w:rPr>
          <w:rFonts w:ascii="Times New Roman" w:eastAsia="Times New Roman" w:hAnsi="Times New Roman" w:cs="Times New Roman"/>
          <w:sz w:val="24"/>
          <w:szCs w:val="24"/>
          <w:lang w:eastAsia="lt-LT"/>
        </w:rPr>
        <w:t xml:space="preserve">– </w:t>
      </w:r>
      <w:r w:rsidR="006F4BFC" w:rsidRPr="005936A6">
        <w:rPr>
          <w:rFonts w:ascii="Times New Roman" w:eastAsia="Times New Roman" w:hAnsi="Times New Roman" w:cs="Times New Roman"/>
          <w:color w:val="000000" w:themeColor="text1"/>
          <w:sz w:val="24"/>
          <w:szCs w:val="24"/>
          <w:lang w:eastAsia="lt-LT"/>
        </w:rPr>
        <w:t>5</w:t>
      </w:r>
      <w:r w:rsidR="00FD35E8" w:rsidRPr="005936A6">
        <w:rPr>
          <w:rFonts w:ascii="Times New Roman" w:eastAsia="Times New Roman" w:hAnsi="Times New Roman" w:cs="Times New Roman"/>
          <w:color w:val="000000" w:themeColor="text1"/>
          <w:sz w:val="24"/>
          <w:szCs w:val="24"/>
          <w:lang w:eastAsia="lt-LT"/>
        </w:rPr>
        <w:t> 000 000,00 (</w:t>
      </w:r>
      <w:r w:rsidR="006F4BFC" w:rsidRPr="005936A6">
        <w:rPr>
          <w:rFonts w:ascii="Times New Roman" w:eastAsia="Times New Roman" w:hAnsi="Times New Roman" w:cs="Times New Roman"/>
          <w:color w:val="000000" w:themeColor="text1"/>
          <w:sz w:val="24"/>
          <w:szCs w:val="24"/>
          <w:lang w:eastAsia="lt-LT"/>
        </w:rPr>
        <w:t>penkiems</w:t>
      </w:r>
      <w:r w:rsidR="00FD35E8" w:rsidRPr="005936A6">
        <w:rPr>
          <w:rFonts w:ascii="Times New Roman" w:eastAsia="Times New Roman" w:hAnsi="Times New Roman" w:cs="Times New Roman"/>
          <w:color w:val="000000" w:themeColor="text1"/>
          <w:sz w:val="24"/>
          <w:szCs w:val="24"/>
          <w:lang w:eastAsia="lt-LT"/>
        </w:rPr>
        <w:t xml:space="preserve"> milijonams)</w:t>
      </w:r>
      <w:r w:rsidR="00FD35E8" w:rsidRPr="004B6B0F">
        <w:rPr>
          <w:rFonts w:ascii="Times New Roman" w:eastAsia="Times New Roman" w:hAnsi="Times New Roman" w:cs="Times New Roman"/>
          <w:sz w:val="24"/>
          <w:szCs w:val="24"/>
          <w:lang w:eastAsia="lt-LT"/>
        </w:rPr>
        <w:t xml:space="preserve"> Eur be PVM.</w:t>
      </w:r>
    </w:p>
    <w:p w14:paraId="39E87026" w14:textId="1B878CAA" w:rsidR="00375FD4" w:rsidRDefault="00774322" w:rsidP="00957E98">
      <w:pPr>
        <w:spacing w:after="0" w:line="240" w:lineRule="auto"/>
        <w:ind w:firstLine="567"/>
        <w:jc w:val="both"/>
        <w:rPr>
          <w:rFonts w:ascii="Times New Roman" w:hAnsi="Times New Roman" w:cs="Times New Roman"/>
          <w:iCs/>
          <w:sz w:val="24"/>
          <w:szCs w:val="24"/>
        </w:rPr>
      </w:pPr>
      <w:r>
        <w:rPr>
          <w:rFonts w:ascii="Times New Roman" w:hAnsi="Times New Roman" w:cs="Times New Roman"/>
          <w:iCs/>
          <w:sz w:val="24"/>
          <w:szCs w:val="24"/>
        </w:rPr>
        <w:t>2.</w:t>
      </w:r>
      <w:r w:rsidR="00E7760E">
        <w:rPr>
          <w:rFonts w:ascii="Times New Roman" w:hAnsi="Times New Roman" w:cs="Times New Roman"/>
          <w:iCs/>
          <w:sz w:val="24"/>
          <w:szCs w:val="24"/>
        </w:rPr>
        <w:t>6</w:t>
      </w:r>
      <w:r>
        <w:rPr>
          <w:rFonts w:ascii="Times New Roman" w:hAnsi="Times New Roman" w:cs="Times New Roman"/>
          <w:iCs/>
          <w:sz w:val="24"/>
          <w:szCs w:val="24"/>
        </w:rPr>
        <w:t xml:space="preserve">. </w:t>
      </w:r>
      <w:r w:rsidR="00986CCC">
        <w:rPr>
          <w:rFonts w:ascii="Times New Roman" w:hAnsi="Times New Roman" w:cs="Times New Roman"/>
          <w:iCs/>
          <w:sz w:val="24"/>
          <w:szCs w:val="24"/>
        </w:rPr>
        <w:t xml:space="preserve">Pirkimui taikoma </w:t>
      </w:r>
      <w:r w:rsidR="00986CCC" w:rsidRPr="00774322">
        <w:rPr>
          <w:rFonts w:ascii="Times New Roman" w:hAnsi="Times New Roman" w:cs="Times New Roman"/>
          <w:b/>
          <w:bCs/>
          <w:iCs/>
          <w:sz w:val="24"/>
          <w:szCs w:val="24"/>
        </w:rPr>
        <w:t>fiksuoto</w:t>
      </w:r>
      <w:r w:rsidR="00AD7A0C">
        <w:rPr>
          <w:rFonts w:ascii="Times New Roman" w:hAnsi="Times New Roman" w:cs="Times New Roman"/>
          <w:b/>
          <w:bCs/>
          <w:iCs/>
          <w:sz w:val="24"/>
          <w:szCs w:val="24"/>
        </w:rPr>
        <w:t xml:space="preserve"> </w:t>
      </w:r>
      <w:r w:rsidR="00CF5A17">
        <w:rPr>
          <w:rFonts w:ascii="Times New Roman" w:hAnsi="Times New Roman" w:cs="Times New Roman"/>
          <w:b/>
          <w:bCs/>
          <w:iCs/>
          <w:sz w:val="24"/>
          <w:szCs w:val="24"/>
        </w:rPr>
        <w:t>į</w:t>
      </w:r>
      <w:r w:rsidR="00AD7A0C">
        <w:rPr>
          <w:rFonts w:ascii="Times New Roman" w:hAnsi="Times New Roman" w:cs="Times New Roman"/>
          <w:b/>
          <w:bCs/>
          <w:iCs/>
          <w:sz w:val="24"/>
          <w:szCs w:val="24"/>
        </w:rPr>
        <w:t>kain</w:t>
      </w:r>
      <w:r w:rsidR="00CF5A17">
        <w:rPr>
          <w:rFonts w:ascii="Times New Roman" w:hAnsi="Times New Roman" w:cs="Times New Roman"/>
          <w:b/>
          <w:bCs/>
          <w:iCs/>
          <w:sz w:val="24"/>
          <w:szCs w:val="24"/>
        </w:rPr>
        <w:t>io</w:t>
      </w:r>
      <w:r w:rsidR="00986CCC" w:rsidRPr="00774322">
        <w:rPr>
          <w:rFonts w:ascii="Times New Roman" w:hAnsi="Times New Roman" w:cs="Times New Roman"/>
          <w:b/>
          <w:bCs/>
          <w:iCs/>
          <w:sz w:val="24"/>
          <w:szCs w:val="24"/>
        </w:rPr>
        <w:t xml:space="preserve"> kainodara</w:t>
      </w:r>
      <w:r w:rsidR="00986CCC">
        <w:rPr>
          <w:rFonts w:ascii="Times New Roman" w:hAnsi="Times New Roman" w:cs="Times New Roman"/>
          <w:iCs/>
          <w:sz w:val="24"/>
          <w:szCs w:val="24"/>
        </w:rPr>
        <w:t xml:space="preserve">, kaip nurodyta </w:t>
      </w:r>
      <w:r w:rsidR="00042FE0">
        <w:rPr>
          <w:rFonts w:ascii="Times New Roman" w:hAnsi="Times New Roman" w:cs="Times New Roman"/>
          <w:iCs/>
          <w:sz w:val="24"/>
          <w:szCs w:val="24"/>
        </w:rPr>
        <w:t>P</w:t>
      </w:r>
      <w:r w:rsidR="00986CCC">
        <w:rPr>
          <w:rFonts w:ascii="Times New Roman" w:hAnsi="Times New Roman" w:cs="Times New Roman"/>
          <w:iCs/>
          <w:sz w:val="24"/>
          <w:szCs w:val="24"/>
        </w:rPr>
        <w:t>irkimo sutarties projekte</w:t>
      </w:r>
      <w:r>
        <w:rPr>
          <w:rFonts w:ascii="Times New Roman" w:hAnsi="Times New Roman" w:cs="Times New Roman"/>
          <w:iCs/>
          <w:sz w:val="24"/>
          <w:szCs w:val="24"/>
        </w:rPr>
        <w:t>.</w:t>
      </w:r>
    </w:p>
    <w:p w14:paraId="6527A86C" w14:textId="030BE935" w:rsidR="00720C55" w:rsidRDefault="000C71C5" w:rsidP="00B33BB8">
      <w:pPr>
        <w:spacing w:after="0" w:line="240" w:lineRule="auto"/>
        <w:ind w:firstLine="567"/>
        <w:jc w:val="both"/>
        <w:rPr>
          <w:rFonts w:ascii="Times New Roman" w:hAnsi="Times New Roman" w:cs="Times New Roman"/>
          <w:iCs/>
          <w:sz w:val="24"/>
          <w:szCs w:val="24"/>
        </w:rPr>
      </w:pPr>
      <w:r>
        <w:rPr>
          <w:rFonts w:ascii="Times New Roman" w:hAnsi="Times New Roman" w:cs="Times New Roman"/>
          <w:iCs/>
          <w:sz w:val="24"/>
          <w:szCs w:val="24"/>
        </w:rPr>
        <w:t xml:space="preserve">2.7. </w:t>
      </w:r>
      <w:r w:rsidR="00B33BB8" w:rsidRPr="0048476A">
        <w:rPr>
          <w:rFonts w:ascii="Times New Roman" w:hAnsi="Times New Roman" w:cs="Times New Roman"/>
          <w:iCs/>
          <w:sz w:val="24"/>
          <w:szCs w:val="24"/>
        </w:rPr>
        <w:t>Maksimal</w:t>
      </w:r>
      <w:r w:rsidR="00F33A0F">
        <w:rPr>
          <w:rFonts w:ascii="Times New Roman" w:hAnsi="Times New Roman" w:cs="Times New Roman"/>
          <w:iCs/>
          <w:sz w:val="24"/>
          <w:szCs w:val="24"/>
        </w:rPr>
        <w:t>i</w:t>
      </w:r>
      <w:r w:rsidR="00B33BB8" w:rsidRPr="0048476A">
        <w:rPr>
          <w:rFonts w:ascii="Times New Roman" w:hAnsi="Times New Roman" w:cs="Times New Roman"/>
          <w:iCs/>
          <w:sz w:val="24"/>
          <w:szCs w:val="24"/>
        </w:rPr>
        <w:t xml:space="preserve"> priimtina</w:t>
      </w:r>
      <w:r w:rsidR="00F33A0F">
        <w:rPr>
          <w:rFonts w:ascii="Times New Roman" w:hAnsi="Times New Roman" w:cs="Times New Roman"/>
          <w:iCs/>
          <w:sz w:val="24"/>
          <w:szCs w:val="24"/>
        </w:rPr>
        <w:t xml:space="preserve"> pasiūlymo kaina (</w:t>
      </w:r>
      <w:r w:rsidR="00042FE0" w:rsidRPr="005936A6">
        <w:rPr>
          <w:rFonts w:ascii="Times New Roman" w:hAnsi="Times New Roman" w:cs="Times New Roman"/>
          <w:iCs/>
          <w:color w:val="000000" w:themeColor="text1"/>
          <w:sz w:val="24"/>
          <w:szCs w:val="24"/>
        </w:rPr>
        <w:t>P</w:t>
      </w:r>
      <w:r w:rsidR="00B33BB8" w:rsidRPr="005936A6">
        <w:rPr>
          <w:rFonts w:ascii="Times New Roman" w:hAnsi="Times New Roman" w:cs="Times New Roman"/>
          <w:iCs/>
          <w:color w:val="000000" w:themeColor="text1"/>
          <w:sz w:val="24"/>
          <w:szCs w:val="24"/>
        </w:rPr>
        <w:t>rekės įkain</w:t>
      </w:r>
      <w:r w:rsidR="000270FB" w:rsidRPr="005936A6">
        <w:rPr>
          <w:rFonts w:ascii="Times New Roman" w:hAnsi="Times New Roman" w:cs="Times New Roman"/>
          <w:iCs/>
          <w:color w:val="000000" w:themeColor="text1"/>
          <w:sz w:val="24"/>
          <w:szCs w:val="24"/>
        </w:rPr>
        <w:t>i</w:t>
      </w:r>
      <w:r w:rsidR="00B33BB8" w:rsidRPr="005936A6">
        <w:rPr>
          <w:rFonts w:ascii="Times New Roman" w:hAnsi="Times New Roman" w:cs="Times New Roman"/>
          <w:iCs/>
          <w:color w:val="000000" w:themeColor="text1"/>
          <w:sz w:val="24"/>
          <w:szCs w:val="24"/>
        </w:rPr>
        <w:t>s</w:t>
      </w:r>
      <w:r w:rsidR="00F33A0F">
        <w:rPr>
          <w:rFonts w:ascii="Times New Roman" w:hAnsi="Times New Roman" w:cs="Times New Roman"/>
          <w:iCs/>
          <w:color w:val="000000" w:themeColor="text1"/>
          <w:sz w:val="24"/>
          <w:szCs w:val="24"/>
        </w:rPr>
        <w:t>)</w:t>
      </w:r>
      <w:r w:rsidR="00B33BB8" w:rsidRPr="005936A6">
        <w:rPr>
          <w:rFonts w:ascii="Times New Roman" w:hAnsi="Times New Roman" w:cs="Times New Roman"/>
          <w:iCs/>
          <w:color w:val="000000" w:themeColor="text1"/>
          <w:sz w:val="24"/>
          <w:szCs w:val="24"/>
        </w:rPr>
        <w:t xml:space="preserve"> </w:t>
      </w:r>
      <w:r w:rsidR="00042FE0" w:rsidRPr="005936A6">
        <w:rPr>
          <w:rFonts w:ascii="Times New Roman" w:hAnsi="Times New Roman" w:cs="Times New Roman"/>
          <w:iCs/>
          <w:color w:val="000000" w:themeColor="text1"/>
          <w:sz w:val="24"/>
          <w:szCs w:val="24"/>
        </w:rPr>
        <w:t>P</w:t>
      </w:r>
      <w:r w:rsidR="00B33BB8" w:rsidRPr="005936A6">
        <w:rPr>
          <w:rFonts w:ascii="Times New Roman" w:hAnsi="Times New Roman" w:cs="Times New Roman"/>
          <w:iCs/>
          <w:color w:val="000000" w:themeColor="text1"/>
          <w:sz w:val="24"/>
          <w:szCs w:val="24"/>
        </w:rPr>
        <w:t>irkimo sąlygose nenurodyta</w:t>
      </w:r>
      <w:r w:rsidR="00B33BB8">
        <w:rPr>
          <w:rFonts w:ascii="Times New Roman" w:hAnsi="Times New Roman" w:cs="Times New Roman"/>
          <w:iCs/>
          <w:sz w:val="24"/>
          <w:szCs w:val="24"/>
        </w:rPr>
        <w:t xml:space="preserve">. Ji nurodyta </w:t>
      </w:r>
      <w:r w:rsidR="00042FE0">
        <w:rPr>
          <w:rFonts w:ascii="Times New Roman" w:hAnsi="Times New Roman" w:cs="Times New Roman"/>
          <w:iCs/>
          <w:sz w:val="24"/>
          <w:szCs w:val="24"/>
        </w:rPr>
        <w:t>P</w:t>
      </w:r>
      <w:r w:rsidR="00B33BB8">
        <w:rPr>
          <w:rFonts w:ascii="Times New Roman" w:hAnsi="Times New Roman" w:cs="Times New Roman"/>
          <w:iCs/>
          <w:sz w:val="24"/>
          <w:szCs w:val="24"/>
        </w:rPr>
        <w:t>erkančiosios organizacijos vidiniuose dokumentuose ir CVP IS skiltyje „Vidiniai dokumentai“ (tiekėjams ši informacija neprieinama).</w:t>
      </w:r>
    </w:p>
    <w:p w14:paraId="5A7BB3DC" w14:textId="6DFE1C8F" w:rsidR="0007231B" w:rsidRPr="00FC60B5" w:rsidRDefault="00375FD4" w:rsidP="00DC18F6">
      <w:pPr>
        <w:spacing w:after="0" w:line="240" w:lineRule="auto"/>
        <w:ind w:firstLine="567"/>
        <w:jc w:val="both"/>
        <w:rPr>
          <w:rFonts w:ascii="Times New Roman" w:eastAsia="Times New Roman" w:hAnsi="Times New Roman" w:cs="Times New Roman"/>
          <w:color w:val="000000"/>
          <w:sz w:val="24"/>
          <w:szCs w:val="24"/>
        </w:rPr>
      </w:pPr>
      <w:r>
        <w:rPr>
          <w:rFonts w:ascii="Times New Roman" w:hAnsi="Times New Roman" w:cs="Times New Roman"/>
          <w:iCs/>
          <w:sz w:val="24"/>
          <w:szCs w:val="24"/>
        </w:rPr>
        <w:t>2.</w:t>
      </w:r>
      <w:r w:rsidR="00B33BB8">
        <w:rPr>
          <w:rFonts w:ascii="Times New Roman" w:hAnsi="Times New Roman" w:cs="Times New Roman"/>
          <w:iCs/>
          <w:sz w:val="24"/>
          <w:szCs w:val="24"/>
        </w:rPr>
        <w:t>8</w:t>
      </w:r>
      <w:r>
        <w:rPr>
          <w:rFonts w:ascii="Times New Roman" w:hAnsi="Times New Roman" w:cs="Times New Roman"/>
          <w:iCs/>
          <w:sz w:val="24"/>
          <w:szCs w:val="24"/>
        </w:rPr>
        <w:t xml:space="preserve">. </w:t>
      </w:r>
      <w:r w:rsidR="00957E98" w:rsidRPr="007804CC">
        <w:rPr>
          <w:rFonts w:ascii="Times New Roman" w:eastAsia="Times New Roman" w:hAnsi="Times New Roman" w:cs="Times New Roman"/>
          <w:b/>
          <w:bCs/>
          <w:iCs/>
          <w:sz w:val="24"/>
          <w:szCs w:val="24"/>
          <w:u w:val="single"/>
        </w:rPr>
        <w:t xml:space="preserve">Pagrindimas dėl </w:t>
      </w:r>
      <w:r w:rsidR="00AE4D1F" w:rsidRPr="007804CC">
        <w:rPr>
          <w:rFonts w:ascii="Times New Roman" w:eastAsia="Times New Roman" w:hAnsi="Times New Roman" w:cs="Times New Roman"/>
          <w:b/>
          <w:bCs/>
          <w:iCs/>
          <w:sz w:val="24"/>
          <w:szCs w:val="24"/>
          <w:u w:val="single"/>
        </w:rPr>
        <w:t>nepirkimo naudojantis Centrinės perkančiosios organizacijos (</w:t>
      </w:r>
      <w:r w:rsidR="00957E98" w:rsidRPr="007804CC">
        <w:rPr>
          <w:rFonts w:ascii="Times New Roman" w:eastAsia="Times New Roman" w:hAnsi="Times New Roman" w:cs="Times New Roman"/>
          <w:b/>
          <w:bCs/>
          <w:iCs/>
          <w:sz w:val="24"/>
          <w:szCs w:val="24"/>
          <w:u w:val="single"/>
        </w:rPr>
        <w:t>CPO</w:t>
      </w:r>
      <w:r w:rsidR="00AE4D1F" w:rsidRPr="007804CC">
        <w:rPr>
          <w:rFonts w:ascii="Times New Roman" w:eastAsia="Times New Roman" w:hAnsi="Times New Roman" w:cs="Times New Roman"/>
          <w:b/>
          <w:bCs/>
          <w:iCs/>
          <w:sz w:val="24"/>
          <w:szCs w:val="24"/>
          <w:u w:val="single"/>
        </w:rPr>
        <w:t>)</w:t>
      </w:r>
      <w:r w:rsidR="00957E98" w:rsidRPr="007804CC">
        <w:rPr>
          <w:rFonts w:ascii="Times New Roman" w:eastAsia="Times New Roman" w:hAnsi="Times New Roman" w:cs="Times New Roman"/>
          <w:b/>
          <w:bCs/>
          <w:iCs/>
          <w:sz w:val="24"/>
          <w:szCs w:val="24"/>
          <w:u w:val="single"/>
        </w:rPr>
        <w:t xml:space="preserve"> katalogu</w:t>
      </w:r>
      <w:r w:rsidR="00957E98" w:rsidRPr="007804CC">
        <w:rPr>
          <w:rFonts w:ascii="Times New Roman" w:eastAsia="Times New Roman" w:hAnsi="Times New Roman" w:cs="Times New Roman"/>
          <w:iCs/>
          <w:sz w:val="24"/>
          <w:szCs w:val="24"/>
          <w:u w:val="single"/>
        </w:rPr>
        <w:t>:</w:t>
      </w:r>
      <w:r w:rsidR="00957E98" w:rsidRPr="00856021">
        <w:rPr>
          <w:rFonts w:ascii="Times New Roman" w:eastAsia="Times New Roman" w:hAnsi="Times New Roman" w:cs="Times New Roman"/>
          <w:iCs/>
          <w:sz w:val="24"/>
          <w:szCs w:val="24"/>
        </w:rPr>
        <w:t xml:space="preserve"> </w:t>
      </w:r>
      <w:r w:rsidR="00957E98" w:rsidRPr="00856021">
        <w:rPr>
          <w:rFonts w:ascii="Times New Roman" w:hAnsi="Times New Roman" w:cs="Times New Roman"/>
          <w:kern w:val="2"/>
          <w:sz w:val="24"/>
          <w:szCs w:val="24"/>
          <w14:ligatures w14:val="standardContextual"/>
        </w:rPr>
        <w:t xml:space="preserve">CPO kataloge </w:t>
      </w:r>
      <w:r w:rsidR="00DC18F6">
        <w:rPr>
          <w:rFonts w:ascii="Times New Roman" w:hAnsi="Times New Roman" w:cs="Times New Roman"/>
          <w:kern w:val="2"/>
          <w:sz w:val="24"/>
          <w:szCs w:val="24"/>
          <w14:ligatures w14:val="standardContextual"/>
        </w:rPr>
        <w:t>toki</w:t>
      </w:r>
      <w:r w:rsidR="000D7464">
        <w:rPr>
          <w:rFonts w:ascii="Times New Roman" w:hAnsi="Times New Roman" w:cs="Times New Roman"/>
          <w:kern w:val="2"/>
          <w:sz w:val="24"/>
          <w:szCs w:val="24"/>
          <w14:ligatures w14:val="standardContextual"/>
        </w:rPr>
        <w:t xml:space="preserve">ų </w:t>
      </w:r>
      <w:r w:rsidR="00042FE0">
        <w:rPr>
          <w:rFonts w:ascii="Times New Roman" w:hAnsi="Times New Roman" w:cs="Times New Roman"/>
          <w:kern w:val="2"/>
          <w:sz w:val="24"/>
          <w:szCs w:val="24"/>
          <w14:ligatures w14:val="standardContextual"/>
        </w:rPr>
        <w:t>P</w:t>
      </w:r>
      <w:r w:rsidR="00B33BB8">
        <w:rPr>
          <w:rFonts w:ascii="Times New Roman" w:hAnsi="Times New Roman" w:cs="Times New Roman"/>
          <w:kern w:val="2"/>
          <w:sz w:val="24"/>
          <w:szCs w:val="24"/>
          <w14:ligatures w14:val="standardContextual"/>
        </w:rPr>
        <w:t>rekių</w:t>
      </w:r>
      <w:r w:rsidR="00703DF3" w:rsidRPr="00703DF3">
        <w:rPr>
          <w:rFonts w:ascii="Times New Roman" w:hAnsi="Times New Roman" w:cs="Times New Roman"/>
          <w:kern w:val="2"/>
          <w:sz w:val="24"/>
          <w:szCs w:val="24"/>
          <w14:ligatures w14:val="standardContextual"/>
        </w:rPr>
        <w:t xml:space="preserve"> </w:t>
      </w:r>
      <w:r w:rsidR="00703DF3">
        <w:rPr>
          <w:rFonts w:ascii="Times New Roman" w:hAnsi="Times New Roman" w:cs="Times New Roman"/>
          <w:kern w:val="2"/>
          <w:sz w:val="24"/>
          <w:szCs w:val="24"/>
          <w14:ligatures w14:val="standardContextual"/>
        </w:rPr>
        <w:t>nėra</w:t>
      </w:r>
      <w:r w:rsidR="00DC18F6">
        <w:rPr>
          <w:rFonts w:ascii="Times New Roman" w:hAnsi="Times New Roman" w:cs="Times New Roman"/>
          <w:kern w:val="2"/>
          <w:sz w:val="24"/>
          <w:szCs w:val="24"/>
          <w14:ligatures w14:val="standardContextual"/>
        </w:rPr>
        <w:t>.</w:t>
      </w:r>
    </w:p>
    <w:p w14:paraId="053E3577" w14:textId="7E0CEFFE" w:rsidR="00B82353" w:rsidRPr="00E7760E" w:rsidRDefault="00AF724D" w:rsidP="00E7760E">
      <w:pPr>
        <w:spacing w:after="0" w:line="240" w:lineRule="auto"/>
        <w:ind w:firstLine="567"/>
        <w:jc w:val="both"/>
        <w:rPr>
          <w:rFonts w:ascii="Times New Roman" w:eastAsia="Times New Roman" w:hAnsi="Times New Roman" w:cs="Times New Roman"/>
          <w:iCs/>
          <w:sz w:val="24"/>
          <w:szCs w:val="24"/>
        </w:rPr>
      </w:pPr>
      <w:r w:rsidRPr="00FC60B5">
        <w:rPr>
          <w:rFonts w:ascii="Times New Roman" w:eastAsia="Times New Roman" w:hAnsi="Times New Roman" w:cs="Times New Roman"/>
          <w:iCs/>
          <w:sz w:val="24"/>
          <w:szCs w:val="24"/>
        </w:rPr>
        <w:t>2.</w:t>
      </w:r>
      <w:r w:rsidR="00B33BB8">
        <w:rPr>
          <w:rFonts w:ascii="Times New Roman" w:eastAsia="Times New Roman" w:hAnsi="Times New Roman" w:cs="Times New Roman"/>
          <w:iCs/>
          <w:sz w:val="24"/>
          <w:szCs w:val="24"/>
        </w:rPr>
        <w:t>9</w:t>
      </w:r>
      <w:r w:rsidRPr="00FC60B5">
        <w:rPr>
          <w:rFonts w:ascii="Times New Roman" w:eastAsia="Times New Roman" w:hAnsi="Times New Roman" w:cs="Times New Roman"/>
          <w:iCs/>
          <w:sz w:val="24"/>
          <w:szCs w:val="24"/>
        </w:rPr>
        <w:t xml:space="preserve">. Perkančioji organizacija nerengs jokių su </w:t>
      </w:r>
      <w:r w:rsidR="00B53E72" w:rsidRPr="00FC60B5">
        <w:rPr>
          <w:rFonts w:ascii="Times New Roman" w:eastAsia="Times New Roman" w:hAnsi="Times New Roman" w:cs="Times New Roman"/>
          <w:iCs/>
          <w:sz w:val="24"/>
          <w:szCs w:val="24"/>
        </w:rPr>
        <w:t>pirkimo objektu susijusių apžiūrų.</w:t>
      </w:r>
    </w:p>
    <w:p w14:paraId="510767AA" w14:textId="3B6AA70C" w:rsidR="008E1948" w:rsidRPr="00FC60B5" w:rsidRDefault="008E1948" w:rsidP="008E1948">
      <w:pPr>
        <w:spacing w:after="0" w:line="240" w:lineRule="auto"/>
        <w:ind w:firstLine="567"/>
        <w:jc w:val="both"/>
        <w:rPr>
          <w:rFonts w:ascii="Times New Roman" w:eastAsia="Times New Roman" w:hAnsi="Times New Roman" w:cs="Times New Roman"/>
          <w:sz w:val="24"/>
          <w:szCs w:val="24"/>
          <w:lang w:eastAsia="zh-CN"/>
        </w:rPr>
      </w:pPr>
    </w:p>
    <w:p w14:paraId="535F71B8" w14:textId="2934C23E" w:rsidR="00451040" w:rsidRPr="00795A71" w:rsidRDefault="00754C42" w:rsidP="001B4E43">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Helvetica Neue UltraLight" w:hAnsi="Times New Roman" w:cs="Times New Roman"/>
          <w:b/>
          <w:sz w:val="24"/>
          <w:szCs w:val="24"/>
          <w:lang w:eastAsia="zh-CN"/>
        </w:rPr>
      </w:pPr>
      <w:bookmarkStart w:id="4" w:name="_Hlk507665628"/>
      <w:bookmarkEnd w:id="2"/>
      <w:bookmarkEnd w:id="3"/>
      <w:r w:rsidRPr="00795A71">
        <w:rPr>
          <w:rFonts w:ascii="Times New Roman" w:eastAsia="Helvetica Neue UltraLight" w:hAnsi="Times New Roman" w:cs="Times New Roman"/>
          <w:b/>
          <w:sz w:val="24"/>
          <w:szCs w:val="24"/>
          <w:lang w:eastAsia="zh-CN"/>
        </w:rPr>
        <w:t>3.  TIEKĖJŲ PAŠALINIMO PAGRINDAI IR REIKALAVIMAI KVALIFIKACIJAI</w:t>
      </w:r>
      <w:r w:rsidR="00871652" w:rsidRPr="00795A71">
        <w:rPr>
          <w:rFonts w:ascii="Times New Roman" w:eastAsia="Helvetica Neue UltraLight" w:hAnsi="Times New Roman" w:cs="Times New Roman"/>
          <w:b/>
          <w:sz w:val="24"/>
          <w:szCs w:val="24"/>
          <w:lang w:eastAsia="zh-CN"/>
        </w:rPr>
        <w:t xml:space="preserve">, </w:t>
      </w:r>
      <w:r w:rsidR="00F61A23" w:rsidRPr="00795A71">
        <w:rPr>
          <w:rFonts w:ascii="Times New Roman" w:eastAsia="Helvetica Neue UltraLight" w:hAnsi="Times New Roman" w:cs="Times New Roman"/>
          <w:b/>
          <w:sz w:val="24"/>
          <w:szCs w:val="24"/>
          <w:lang w:eastAsia="zh-CN"/>
        </w:rPr>
        <w:t xml:space="preserve">REIKALAVIMAI LAIKYTIS KOKYBĖS VADYBOS SISTEMOS STANDARTŲ BEI </w:t>
      </w:r>
      <w:r w:rsidR="00871652" w:rsidRPr="00795A71">
        <w:rPr>
          <w:rFonts w:ascii="Times New Roman" w:eastAsia="Helvetica Neue UltraLight" w:hAnsi="Times New Roman" w:cs="Times New Roman"/>
          <w:b/>
          <w:sz w:val="24"/>
          <w:szCs w:val="24"/>
          <w:lang w:eastAsia="zh-CN"/>
        </w:rPr>
        <w:t>REIKALAVIMAI, SUSIJĘ SU NACIONALINIU SAUGUMU</w:t>
      </w:r>
    </w:p>
    <w:p w14:paraId="7CDAE70B" w14:textId="348D84B8" w:rsidR="00003667" w:rsidRPr="00795A71" w:rsidRDefault="00003667" w:rsidP="00003667">
      <w:pPr>
        <w:pBdr>
          <w:top w:val="none" w:sz="0" w:space="0" w:color="000000"/>
          <w:left w:val="none" w:sz="0" w:space="0" w:color="000000"/>
          <w:bottom w:val="none" w:sz="0" w:space="0" w:color="000000"/>
          <w:right w:val="none" w:sz="0" w:space="0" w:color="000000"/>
        </w:pBdr>
        <w:suppressAutoHyphens/>
        <w:spacing w:after="0" w:line="240" w:lineRule="auto"/>
        <w:ind w:firstLine="567"/>
        <w:contextualSpacing/>
        <w:jc w:val="both"/>
        <w:rPr>
          <w:rFonts w:ascii="Times New Roman" w:eastAsia="Calibri" w:hAnsi="Times New Roman" w:cs="Times New Roman"/>
          <w:bCs/>
          <w:iCs/>
          <w:sz w:val="24"/>
          <w:szCs w:val="24"/>
          <w:lang w:eastAsia="zh-CN"/>
        </w:rPr>
      </w:pPr>
      <w:bookmarkStart w:id="5" w:name="_Hlk22559543"/>
      <w:r w:rsidRPr="00795A71">
        <w:rPr>
          <w:rFonts w:ascii="Times New Roman" w:eastAsia="Calibri" w:hAnsi="Times New Roman" w:cs="Times New Roman"/>
          <w:bCs/>
          <w:iCs/>
          <w:sz w:val="24"/>
          <w:szCs w:val="24"/>
          <w:lang w:eastAsia="zh-CN"/>
        </w:rPr>
        <w:t xml:space="preserve">3.1. Šiame pirkime </w:t>
      </w:r>
      <w:r w:rsidRPr="00AB6F18">
        <w:rPr>
          <w:rFonts w:ascii="Times New Roman" w:eastAsia="Calibri" w:hAnsi="Times New Roman" w:cs="Times New Roman"/>
          <w:b/>
          <w:iCs/>
          <w:sz w:val="24"/>
          <w:szCs w:val="24"/>
          <w:lang w:eastAsia="zh-CN"/>
        </w:rPr>
        <w:t>taikoma</w:t>
      </w:r>
      <w:r w:rsidRPr="00795A71">
        <w:rPr>
          <w:rFonts w:ascii="Times New Roman" w:eastAsia="Calibri" w:hAnsi="Times New Roman" w:cs="Times New Roman"/>
          <w:bCs/>
          <w:iCs/>
          <w:sz w:val="24"/>
          <w:szCs w:val="24"/>
          <w:lang w:eastAsia="zh-CN"/>
        </w:rPr>
        <w:t xml:space="preserve"> VPĮ 59 straipsnio 4 dalyje nurodyta galimybė pirmiausia vertinti dalyvių pateiktus pasiūlymus, o įvertinus pasiūlymus bus tikrinama, ar nėra ekonomiškai naudingiausią pasiūlymą pateikusio dalyvio </w:t>
      </w:r>
      <w:r w:rsidR="009B0F4C">
        <w:rPr>
          <w:rFonts w:ascii="Times New Roman" w:eastAsia="Calibri" w:hAnsi="Times New Roman" w:cs="Times New Roman"/>
          <w:bCs/>
          <w:iCs/>
          <w:sz w:val="24"/>
          <w:szCs w:val="24"/>
          <w:lang w:eastAsia="zh-CN"/>
        </w:rPr>
        <w:t>(</w:t>
      </w:r>
      <w:r w:rsidR="009B0F4C" w:rsidRPr="009B0F4C">
        <w:rPr>
          <w:rFonts w:ascii="Times New Roman" w:eastAsia="Calibri" w:hAnsi="Times New Roman" w:cs="Times New Roman"/>
          <w:b/>
          <w:iCs/>
          <w:sz w:val="24"/>
          <w:szCs w:val="24"/>
          <w:lang w:eastAsia="zh-CN"/>
        </w:rPr>
        <w:t>galimo laimėtojo</w:t>
      </w:r>
      <w:r w:rsidR="009B0F4C">
        <w:rPr>
          <w:rFonts w:ascii="Times New Roman" w:eastAsia="Calibri" w:hAnsi="Times New Roman" w:cs="Times New Roman"/>
          <w:bCs/>
          <w:iCs/>
          <w:sz w:val="24"/>
          <w:szCs w:val="24"/>
          <w:lang w:eastAsia="zh-CN"/>
        </w:rPr>
        <w:t xml:space="preserve">) </w:t>
      </w:r>
      <w:r w:rsidRPr="00795A71">
        <w:rPr>
          <w:rFonts w:ascii="Times New Roman" w:eastAsia="Calibri" w:hAnsi="Times New Roman" w:cs="Times New Roman"/>
          <w:bCs/>
          <w:iCs/>
          <w:sz w:val="24"/>
          <w:szCs w:val="24"/>
          <w:lang w:eastAsia="zh-CN"/>
        </w:rPr>
        <w:t>pašalinimo pagrindų</w:t>
      </w:r>
      <w:r w:rsidR="000E2007" w:rsidRPr="00795A71">
        <w:rPr>
          <w:rFonts w:ascii="Times New Roman" w:eastAsia="Calibri" w:hAnsi="Times New Roman" w:cs="Times New Roman"/>
          <w:bCs/>
          <w:iCs/>
          <w:sz w:val="24"/>
          <w:szCs w:val="24"/>
          <w:lang w:eastAsia="zh-CN"/>
        </w:rPr>
        <w:t>*</w:t>
      </w:r>
      <w:r w:rsidRPr="00795A71">
        <w:rPr>
          <w:rFonts w:ascii="Times New Roman" w:eastAsia="Calibri" w:hAnsi="Times New Roman" w:cs="Times New Roman"/>
          <w:bCs/>
          <w:iCs/>
          <w:sz w:val="24"/>
          <w:szCs w:val="24"/>
          <w:lang w:eastAsia="zh-CN"/>
        </w:rPr>
        <w:t xml:space="preserve">, ar šio dalyvio kvalifikacija </w:t>
      </w:r>
      <w:r w:rsidR="004F4A3A" w:rsidRPr="00795A71">
        <w:rPr>
          <w:rFonts w:ascii="Times New Roman" w:eastAsia="Calibri" w:hAnsi="Times New Roman" w:cs="Times New Roman"/>
          <w:bCs/>
          <w:iCs/>
          <w:sz w:val="24"/>
          <w:szCs w:val="24"/>
          <w:lang w:eastAsia="zh-CN"/>
        </w:rPr>
        <w:t>(</w:t>
      </w:r>
      <w:r w:rsidR="004F4A3A" w:rsidRPr="0006477F">
        <w:rPr>
          <w:rFonts w:ascii="Times New Roman" w:eastAsia="Calibri" w:hAnsi="Times New Roman" w:cs="Times New Roman"/>
          <w:bCs/>
          <w:i/>
          <w:sz w:val="24"/>
          <w:szCs w:val="24"/>
          <w:lang w:eastAsia="zh-CN"/>
        </w:rPr>
        <w:t>jei keliami kvalifikaciniai reikalavimai</w:t>
      </w:r>
      <w:r w:rsidR="004F4A3A" w:rsidRPr="00795A71">
        <w:rPr>
          <w:rFonts w:ascii="Times New Roman" w:eastAsia="Calibri" w:hAnsi="Times New Roman" w:cs="Times New Roman"/>
          <w:bCs/>
          <w:iCs/>
          <w:sz w:val="24"/>
          <w:szCs w:val="24"/>
          <w:lang w:eastAsia="zh-CN"/>
        </w:rPr>
        <w:t xml:space="preserve">) </w:t>
      </w:r>
      <w:r w:rsidRPr="00795A71">
        <w:rPr>
          <w:rFonts w:ascii="Times New Roman" w:eastAsia="Calibri" w:hAnsi="Times New Roman" w:cs="Times New Roman"/>
          <w:bCs/>
          <w:iCs/>
          <w:sz w:val="24"/>
          <w:szCs w:val="24"/>
          <w:lang w:eastAsia="zh-CN"/>
        </w:rPr>
        <w:t>atitinka nustatytus reikalavimus</w:t>
      </w:r>
      <w:r w:rsidR="00283A1B" w:rsidRPr="00795A71">
        <w:rPr>
          <w:rFonts w:ascii="Times New Roman" w:eastAsia="Calibri" w:hAnsi="Times New Roman" w:cs="Times New Roman"/>
          <w:bCs/>
          <w:iCs/>
          <w:sz w:val="24"/>
          <w:szCs w:val="24"/>
          <w:lang w:eastAsia="zh-CN"/>
        </w:rPr>
        <w:t xml:space="preserve">, ar </w:t>
      </w:r>
      <w:r w:rsidR="00A557A7">
        <w:rPr>
          <w:rFonts w:ascii="Times New Roman" w:eastAsia="Calibri" w:hAnsi="Times New Roman" w:cs="Times New Roman"/>
          <w:bCs/>
          <w:iCs/>
          <w:sz w:val="24"/>
          <w:szCs w:val="24"/>
          <w:lang w:eastAsia="zh-CN"/>
        </w:rPr>
        <w:t>j</w:t>
      </w:r>
      <w:r w:rsidR="00283A1B" w:rsidRPr="00795A71">
        <w:rPr>
          <w:rFonts w:ascii="Times New Roman" w:eastAsia="Calibri" w:hAnsi="Times New Roman" w:cs="Times New Roman"/>
          <w:bCs/>
          <w:iCs/>
          <w:sz w:val="24"/>
          <w:szCs w:val="24"/>
          <w:lang w:eastAsia="zh-CN"/>
        </w:rPr>
        <w:t>is atitinka nacionalinio saugumo reikalavimus (</w:t>
      </w:r>
      <w:r w:rsidR="00283A1B" w:rsidRPr="0006477F">
        <w:rPr>
          <w:rFonts w:ascii="Times New Roman" w:eastAsia="Calibri" w:hAnsi="Times New Roman" w:cs="Times New Roman"/>
          <w:bCs/>
          <w:i/>
          <w:sz w:val="24"/>
          <w:szCs w:val="24"/>
          <w:lang w:eastAsia="zh-CN"/>
        </w:rPr>
        <w:t>je</w:t>
      </w:r>
      <w:r w:rsidR="0006477F">
        <w:rPr>
          <w:rFonts w:ascii="Times New Roman" w:eastAsia="Calibri" w:hAnsi="Times New Roman" w:cs="Times New Roman"/>
          <w:bCs/>
          <w:i/>
          <w:sz w:val="24"/>
          <w:szCs w:val="24"/>
          <w:lang w:eastAsia="zh-CN"/>
        </w:rPr>
        <w:t>i</w:t>
      </w:r>
      <w:r w:rsidR="00283A1B" w:rsidRPr="0006477F">
        <w:rPr>
          <w:rFonts w:ascii="Times New Roman" w:eastAsia="Calibri" w:hAnsi="Times New Roman" w:cs="Times New Roman"/>
          <w:bCs/>
          <w:i/>
          <w:sz w:val="24"/>
          <w:szCs w:val="24"/>
          <w:lang w:eastAsia="zh-CN"/>
        </w:rPr>
        <w:t xml:space="preserve"> taikoma</w:t>
      </w:r>
      <w:r w:rsidR="00283A1B" w:rsidRPr="00795A71">
        <w:rPr>
          <w:rFonts w:ascii="Times New Roman" w:eastAsia="Calibri" w:hAnsi="Times New Roman" w:cs="Times New Roman"/>
          <w:bCs/>
          <w:iCs/>
          <w:sz w:val="24"/>
          <w:szCs w:val="24"/>
          <w:lang w:eastAsia="zh-CN"/>
        </w:rPr>
        <w:t>)</w:t>
      </w:r>
      <w:r w:rsidRPr="00795A71">
        <w:rPr>
          <w:rFonts w:ascii="Times New Roman" w:eastAsia="Calibri" w:hAnsi="Times New Roman" w:cs="Times New Roman"/>
          <w:bCs/>
          <w:iCs/>
          <w:sz w:val="24"/>
          <w:szCs w:val="24"/>
          <w:lang w:eastAsia="zh-CN"/>
        </w:rPr>
        <w:t xml:space="preserve">, </w:t>
      </w:r>
      <w:r w:rsidR="00745A55">
        <w:rPr>
          <w:rFonts w:ascii="Times New Roman" w:eastAsia="Calibri" w:hAnsi="Times New Roman" w:cs="Times New Roman"/>
          <w:bCs/>
          <w:iCs/>
          <w:sz w:val="24"/>
          <w:szCs w:val="24"/>
          <w:lang w:eastAsia="zh-CN"/>
        </w:rPr>
        <w:t>ar</w:t>
      </w:r>
      <w:r w:rsidR="00A557A7">
        <w:rPr>
          <w:rFonts w:ascii="Times New Roman" w:eastAsia="Calibri" w:hAnsi="Times New Roman" w:cs="Times New Roman"/>
          <w:bCs/>
          <w:iCs/>
          <w:sz w:val="24"/>
          <w:szCs w:val="24"/>
          <w:lang w:eastAsia="zh-CN"/>
        </w:rPr>
        <w:t xml:space="preserve"> jis</w:t>
      </w:r>
      <w:r w:rsidR="00745A55">
        <w:rPr>
          <w:rFonts w:ascii="Times New Roman" w:eastAsia="Calibri" w:hAnsi="Times New Roman" w:cs="Times New Roman"/>
          <w:bCs/>
          <w:iCs/>
          <w:sz w:val="24"/>
          <w:szCs w:val="24"/>
          <w:lang w:eastAsia="zh-CN"/>
        </w:rPr>
        <w:t xml:space="preserve"> </w:t>
      </w:r>
      <w:r w:rsidRPr="00795A71">
        <w:rPr>
          <w:rFonts w:ascii="Times New Roman" w:eastAsia="Calibri" w:hAnsi="Times New Roman" w:cs="Times New Roman"/>
          <w:bCs/>
          <w:iCs/>
          <w:sz w:val="24"/>
          <w:szCs w:val="24"/>
          <w:lang w:eastAsia="zh-CN"/>
        </w:rPr>
        <w:t>atitinka reikalavimus dėl kokybės vadybos sistemos ir (ar) aplinkos apsaugos vadybos sistemos standartų laikymosi</w:t>
      </w:r>
      <w:r w:rsidR="00A557A7">
        <w:rPr>
          <w:rFonts w:ascii="Times New Roman" w:eastAsia="Calibri" w:hAnsi="Times New Roman" w:cs="Times New Roman"/>
          <w:bCs/>
          <w:iCs/>
          <w:sz w:val="24"/>
          <w:szCs w:val="24"/>
          <w:lang w:eastAsia="zh-CN"/>
        </w:rPr>
        <w:t xml:space="preserve"> (</w:t>
      </w:r>
      <w:r w:rsidR="00A557A7" w:rsidRPr="00A557A7">
        <w:rPr>
          <w:rFonts w:ascii="Times New Roman" w:eastAsia="Calibri" w:hAnsi="Times New Roman" w:cs="Times New Roman"/>
          <w:bCs/>
          <w:i/>
          <w:sz w:val="24"/>
          <w:szCs w:val="24"/>
          <w:lang w:eastAsia="zh-CN"/>
        </w:rPr>
        <w:t>jei taikoma</w:t>
      </w:r>
      <w:r w:rsidR="00A557A7">
        <w:rPr>
          <w:rFonts w:ascii="Times New Roman" w:eastAsia="Calibri" w:hAnsi="Times New Roman" w:cs="Times New Roman"/>
          <w:bCs/>
          <w:iCs/>
          <w:sz w:val="24"/>
          <w:szCs w:val="24"/>
          <w:lang w:eastAsia="zh-CN"/>
        </w:rPr>
        <w:t>)</w:t>
      </w:r>
      <w:r w:rsidRPr="00795A71">
        <w:rPr>
          <w:rFonts w:ascii="Times New Roman" w:eastAsia="Calibri" w:hAnsi="Times New Roman" w:cs="Times New Roman"/>
          <w:bCs/>
          <w:iCs/>
          <w:sz w:val="24"/>
          <w:szCs w:val="24"/>
          <w:lang w:eastAsia="zh-CN"/>
        </w:rPr>
        <w:t xml:space="preserve">. Perkančioji organizacija bet kuriuo pirkimo procedūros metu gali pasinaudoti VPĮ 50 straipsnio 4 dalyje nurodyta galimybe paprašyti dalyvių pateikti visus ar dalį dokumentų, patvirtinančių jų pašalinimo pagrindų nebuvimą ar atitiktį </w:t>
      </w:r>
      <w:r w:rsidRPr="005808BB">
        <w:rPr>
          <w:rFonts w:ascii="Times New Roman" w:eastAsia="Calibri" w:hAnsi="Times New Roman" w:cs="Times New Roman"/>
          <w:bCs/>
          <w:iCs/>
          <w:sz w:val="24"/>
          <w:szCs w:val="24"/>
          <w:lang w:eastAsia="zh-CN"/>
        </w:rPr>
        <w:t xml:space="preserve">kvalifikacijos </w:t>
      </w:r>
      <w:r w:rsidR="00E14F5B" w:rsidRPr="005808BB">
        <w:rPr>
          <w:rFonts w:ascii="Times New Roman" w:eastAsia="Calibri" w:hAnsi="Times New Roman" w:cs="Times New Roman"/>
          <w:bCs/>
          <w:iCs/>
          <w:sz w:val="24"/>
          <w:szCs w:val="24"/>
          <w:lang w:eastAsia="zh-CN"/>
        </w:rPr>
        <w:t xml:space="preserve">ar nacionalinio saugumo </w:t>
      </w:r>
      <w:r w:rsidRPr="005808BB">
        <w:rPr>
          <w:rFonts w:ascii="Times New Roman" w:eastAsia="Calibri" w:hAnsi="Times New Roman" w:cs="Times New Roman"/>
          <w:bCs/>
          <w:iCs/>
          <w:sz w:val="24"/>
          <w:szCs w:val="24"/>
          <w:lang w:eastAsia="zh-CN"/>
        </w:rPr>
        <w:t xml:space="preserve">reikalavimams </w:t>
      </w:r>
      <w:r w:rsidR="00E14F5B" w:rsidRPr="005808BB">
        <w:rPr>
          <w:rFonts w:ascii="Times New Roman" w:eastAsia="Calibri" w:hAnsi="Times New Roman" w:cs="Times New Roman"/>
          <w:bCs/>
          <w:iCs/>
          <w:sz w:val="24"/>
          <w:szCs w:val="24"/>
          <w:lang w:eastAsia="zh-CN"/>
        </w:rPr>
        <w:t>(</w:t>
      </w:r>
      <w:r w:rsidR="00E14F5B" w:rsidRPr="00041516">
        <w:rPr>
          <w:rFonts w:ascii="Times New Roman" w:eastAsia="Calibri" w:hAnsi="Times New Roman" w:cs="Times New Roman"/>
          <w:bCs/>
          <w:i/>
          <w:sz w:val="24"/>
          <w:szCs w:val="24"/>
          <w:lang w:eastAsia="zh-CN"/>
        </w:rPr>
        <w:t>jei taikoma</w:t>
      </w:r>
      <w:r w:rsidR="00E14F5B" w:rsidRPr="005808BB">
        <w:rPr>
          <w:rFonts w:ascii="Times New Roman" w:eastAsia="Calibri" w:hAnsi="Times New Roman" w:cs="Times New Roman"/>
          <w:bCs/>
          <w:iCs/>
          <w:sz w:val="24"/>
          <w:szCs w:val="24"/>
          <w:lang w:eastAsia="zh-CN"/>
        </w:rPr>
        <w:t xml:space="preserve">), </w:t>
      </w:r>
      <w:r w:rsidR="00DF16BD">
        <w:rPr>
          <w:rFonts w:ascii="Times New Roman" w:eastAsia="Calibri" w:hAnsi="Times New Roman" w:cs="Times New Roman"/>
          <w:bCs/>
          <w:iCs/>
          <w:sz w:val="24"/>
          <w:szCs w:val="24"/>
          <w:lang w:eastAsia="zh-CN"/>
        </w:rPr>
        <w:t xml:space="preserve">ar </w:t>
      </w:r>
      <w:r w:rsidRPr="00795A71">
        <w:rPr>
          <w:rFonts w:ascii="Times New Roman" w:eastAsia="Calibri" w:hAnsi="Times New Roman" w:cs="Times New Roman"/>
          <w:bCs/>
          <w:iCs/>
          <w:sz w:val="24"/>
          <w:szCs w:val="24"/>
          <w:lang w:eastAsia="zh-CN"/>
        </w:rPr>
        <w:t>kokybės vadybos sistemos ir (ar) aplinkos apsaugos vadybos sistemos standartams</w:t>
      </w:r>
      <w:r w:rsidR="00041516">
        <w:rPr>
          <w:rFonts w:ascii="Times New Roman" w:eastAsia="Calibri" w:hAnsi="Times New Roman" w:cs="Times New Roman"/>
          <w:bCs/>
          <w:iCs/>
          <w:sz w:val="24"/>
          <w:szCs w:val="24"/>
          <w:lang w:eastAsia="zh-CN"/>
        </w:rPr>
        <w:t xml:space="preserve"> (</w:t>
      </w:r>
      <w:r w:rsidR="00041516" w:rsidRPr="00041516">
        <w:rPr>
          <w:rFonts w:ascii="Times New Roman" w:eastAsia="Calibri" w:hAnsi="Times New Roman" w:cs="Times New Roman"/>
          <w:bCs/>
          <w:i/>
          <w:sz w:val="24"/>
          <w:szCs w:val="24"/>
          <w:lang w:eastAsia="zh-CN"/>
        </w:rPr>
        <w:t>jei taikoma</w:t>
      </w:r>
      <w:r w:rsidR="00041516">
        <w:rPr>
          <w:rFonts w:ascii="Times New Roman" w:eastAsia="Calibri" w:hAnsi="Times New Roman" w:cs="Times New Roman"/>
          <w:bCs/>
          <w:iCs/>
          <w:sz w:val="24"/>
          <w:szCs w:val="24"/>
          <w:lang w:eastAsia="zh-CN"/>
        </w:rPr>
        <w:t>)</w:t>
      </w:r>
      <w:r w:rsidRPr="00795A71">
        <w:rPr>
          <w:rFonts w:ascii="Times New Roman" w:eastAsia="Calibri" w:hAnsi="Times New Roman" w:cs="Times New Roman"/>
          <w:bCs/>
          <w:iCs/>
          <w:sz w:val="24"/>
          <w:szCs w:val="24"/>
          <w:lang w:eastAsia="zh-CN"/>
        </w:rPr>
        <w:t>, jeigu tai būtina siekiant užtikrinti tinkamą pirkimo procedūros atlikimą.</w:t>
      </w:r>
    </w:p>
    <w:p w14:paraId="43599FAC" w14:textId="06A354EB" w:rsidR="003261AA" w:rsidRPr="00E7760E" w:rsidRDefault="003261AA" w:rsidP="00003667">
      <w:pPr>
        <w:pBdr>
          <w:top w:val="none" w:sz="0" w:space="0" w:color="000000"/>
          <w:left w:val="none" w:sz="0" w:space="0" w:color="000000"/>
          <w:bottom w:val="none" w:sz="0" w:space="0" w:color="000000"/>
          <w:right w:val="none" w:sz="0" w:space="0" w:color="000000"/>
        </w:pBdr>
        <w:suppressAutoHyphens/>
        <w:spacing w:after="0" w:line="240" w:lineRule="auto"/>
        <w:ind w:firstLine="567"/>
        <w:contextualSpacing/>
        <w:jc w:val="both"/>
        <w:rPr>
          <w:rFonts w:ascii="Times New Roman" w:eastAsia="Calibri" w:hAnsi="Times New Roman" w:cs="Times New Roman"/>
          <w:bCs/>
          <w:iCs/>
          <w:color w:val="D9D9D9" w:themeColor="background1" w:themeShade="D9"/>
          <w:sz w:val="24"/>
          <w:szCs w:val="24"/>
          <w:lang w:eastAsia="zh-CN"/>
        </w:rPr>
      </w:pPr>
      <w:r w:rsidRPr="00E7760E">
        <w:rPr>
          <w:rFonts w:ascii="Times New Roman" w:eastAsia="Calibri" w:hAnsi="Times New Roman" w:cs="Times New Roman"/>
          <w:bCs/>
          <w:iCs/>
          <w:color w:val="D9D9D9" w:themeColor="background1" w:themeShade="D9"/>
          <w:sz w:val="24"/>
          <w:szCs w:val="24"/>
          <w:lang w:eastAsia="zh-CN"/>
        </w:rPr>
        <w:t>*</w:t>
      </w:r>
      <w:r w:rsidR="008477A7" w:rsidRPr="00E7760E">
        <w:rPr>
          <w:rFonts w:ascii="Times New Roman" w:eastAsia="Calibri" w:hAnsi="Times New Roman" w:cs="Times New Roman"/>
          <w:b/>
          <w:i/>
          <w:color w:val="D9D9D9" w:themeColor="background1" w:themeShade="D9"/>
          <w:sz w:val="24"/>
          <w:szCs w:val="24"/>
          <w:lang w:eastAsia="zh-CN"/>
        </w:rPr>
        <w:t>A</w:t>
      </w:r>
      <w:r w:rsidRPr="00E7760E">
        <w:rPr>
          <w:rFonts w:ascii="Times New Roman" w:eastAsia="Calibri" w:hAnsi="Times New Roman" w:cs="Times New Roman"/>
          <w:b/>
          <w:i/>
          <w:color w:val="D9D9D9" w:themeColor="background1" w:themeShade="D9"/>
          <w:sz w:val="24"/>
          <w:szCs w:val="24"/>
          <w:lang w:eastAsia="zh-CN"/>
        </w:rPr>
        <w:t>tliekant supaprastint</w:t>
      </w:r>
      <w:r w:rsidR="00262B38" w:rsidRPr="00E7760E">
        <w:rPr>
          <w:rFonts w:ascii="Times New Roman" w:eastAsia="Calibri" w:hAnsi="Times New Roman" w:cs="Times New Roman"/>
          <w:b/>
          <w:i/>
          <w:color w:val="D9D9D9" w:themeColor="background1" w:themeShade="D9"/>
          <w:sz w:val="24"/>
          <w:szCs w:val="24"/>
          <w:lang w:eastAsia="zh-CN"/>
        </w:rPr>
        <w:t>ą</w:t>
      </w:r>
      <w:r w:rsidRPr="00E7760E">
        <w:rPr>
          <w:rFonts w:ascii="Times New Roman" w:eastAsia="Calibri" w:hAnsi="Times New Roman" w:cs="Times New Roman"/>
          <w:b/>
          <w:i/>
          <w:color w:val="D9D9D9" w:themeColor="background1" w:themeShade="D9"/>
          <w:sz w:val="24"/>
          <w:szCs w:val="24"/>
          <w:lang w:eastAsia="zh-CN"/>
        </w:rPr>
        <w:t xml:space="preserve"> pirkim</w:t>
      </w:r>
      <w:r w:rsidR="00262B38" w:rsidRPr="00E7760E">
        <w:rPr>
          <w:rFonts w:ascii="Times New Roman" w:eastAsia="Calibri" w:hAnsi="Times New Roman" w:cs="Times New Roman"/>
          <w:b/>
          <w:i/>
          <w:color w:val="D9D9D9" w:themeColor="background1" w:themeShade="D9"/>
          <w:sz w:val="24"/>
          <w:szCs w:val="24"/>
          <w:lang w:eastAsia="zh-CN"/>
        </w:rPr>
        <w:t>ą</w:t>
      </w:r>
      <w:r w:rsidRPr="00E7760E">
        <w:rPr>
          <w:rFonts w:ascii="Times New Roman" w:eastAsia="Calibri" w:hAnsi="Times New Roman" w:cs="Times New Roman"/>
          <w:bCs/>
          <w:i/>
          <w:color w:val="D9D9D9" w:themeColor="background1" w:themeShade="D9"/>
          <w:sz w:val="24"/>
          <w:szCs w:val="24"/>
          <w:lang w:eastAsia="zh-CN"/>
        </w:rPr>
        <w:t xml:space="preserve">, kai tiekėjas pateikia </w:t>
      </w:r>
      <w:r w:rsidR="00F65133" w:rsidRPr="00E7760E">
        <w:rPr>
          <w:rFonts w:ascii="Times New Roman" w:eastAsia="Calibri" w:hAnsi="Times New Roman" w:cs="Times New Roman"/>
          <w:bCs/>
          <w:i/>
          <w:color w:val="D9D9D9" w:themeColor="background1" w:themeShade="D9"/>
          <w:sz w:val="24"/>
          <w:szCs w:val="24"/>
          <w:lang w:eastAsia="zh-CN"/>
        </w:rPr>
        <w:t>Europos bendrąjį viešųjų pirkimų dokumentą (</w:t>
      </w:r>
      <w:r w:rsidR="00F65133" w:rsidRPr="00E7760E">
        <w:rPr>
          <w:rFonts w:ascii="Times New Roman" w:eastAsia="Calibri" w:hAnsi="Times New Roman" w:cs="Times New Roman"/>
          <w:bCs/>
          <w:i/>
          <w:color w:val="D9D9D9" w:themeColor="background1" w:themeShade="D9"/>
          <w:sz w:val="24"/>
          <w:szCs w:val="24"/>
          <w:lang w:eastAsia="zh-CN"/>
        </w:rPr>
        <w:fldChar w:fldCharType="begin"/>
      </w:r>
      <w:r w:rsidR="00F65133" w:rsidRPr="00E7760E">
        <w:rPr>
          <w:rFonts w:ascii="Times New Roman" w:eastAsia="Calibri" w:hAnsi="Times New Roman" w:cs="Times New Roman"/>
          <w:bCs/>
          <w:i/>
          <w:color w:val="D9D9D9" w:themeColor="background1" w:themeShade="D9"/>
          <w:sz w:val="24"/>
          <w:szCs w:val="24"/>
          <w:lang w:eastAsia="zh-CN"/>
        </w:rPr>
        <w:instrText xml:space="preserve"> REF _Ref38291394 \h  \* MERGEFORMAT </w:instrText>
      </w:r>
      <w:r w:rsidR="00F65133" w:rsidRPr="00E7760E">
        <w:rPr>
          <w:rFonts w:ascii="Times New Roman" w:eastAsia="Calibri" w:hAnsi="Times New Roman" w:cs="Times New Roman"/>
          <w:bCs/>
          <w:i/>
          <w:color w:val="D9D9D9" w:themeColor="background1" w:themeShade="D9"/>
          <w:sz w:val="24"/>
          <w:szCs w:val="24"/>
          <w:lang w:eastAsia="zh-CN"/>
        </w:rPr>
      </w:r>
      <w:r w:rsidR="00F65133" w:rsidRPr="00E7760E">
        <w:rPr>
          <w:rFonts w:ascii="Times New Roman" w:eastAsia="Calibri" w:hAnsi="Times New Roman" w:cs="Times New Roman"/>
          <w:bCs/>
          <w:i/>
          <w:color w:val="D9D9D9" w:themeColor="background1" w:themeShade="D9"/>
          <w:sz w:val="24"/>
          <w:szCs w:val="24"/>
          <w:lang w:eastAsia="zh-CN"/>
        </w:rPr>
        <w:fldChar w:fldCharType="separate"/>
      </w:r>
      <w:r w:rsidR="00F65133" w:rsidRPr="00E7760E">
        <w:rPr>
          <w:rFonts w:ascii="Times New Roman" w:eastAsia="Calibri" w:hAnsi="Times New Roman" w:cs="Times New Roman"/>
          <w:bCs/>
          <w:i/>
          <w:color w:val="D9D9D9" w:themeColor="background1" w:themeShade="D9"/>
          <w:sz w:val="24"/>
          <w:szCs w:val="24"/>
          <w:lang w:eastAsia="zh-CN"/>
        </w:rPr>
        <w:t>toliau - EBVPD</w:t>
      </w:r>
      <w:r w:rsidR="00F65133" w:rsidRPr="00E7760E">
        <w:rPr>
          <w:rFonts w:ascii="Times New Roman" w:eastAsia="Calibri" w:hAnsi="Times New Roman" w:cs="Times New Roman"/>
          <w:bCs/>
          <w:i/>
          <w:color w:val="D9D9D9" w:themeColor="background1" w:themeShade="D9"/>
          <w:sz w:val="24"/>
          <w:szCs w:val="24"/>
          <w:lang w:eastAsia="zh-CN"/>
        </w:rPr>
        <w:fldChar w:fldCharType="end"/>
      </w:r>
      <w:r w:rsidR="00F65133" w:rsidRPr="00E7760E">
        <w:rPr>
          <w:rFonts w:ascii="Times New Roman" w:eastAsia="Calibri" w:hAnsi="Times New Roman" w:cs="Times New Roman"/>
          <w:bCs/>
          <w:i/>
          <w:color w:val="D9D9D9" w:themeColor="background1" w:themeShade="D9"/>
          <w:sz w:val="24"/>
          <w:szCs w:val="24"/>
          <w:lang w:eastAsia="zh-CN"/>
        </w:rPr>
        <w:t>)</w:t>
      </w:r>
      <w:r w:rsidRPr="00E7760E">
        <w:rPr>
          <w:rFonts w:ascii="Times New Roman" w:eastAsia="Calibri" w:hAnsi="Times New Roman" w:cs="Times New Roman"/>
          <w:bCs/>
          <w:i/>
          <w:color w:val="D9D9D9" w:themeColor="background1" w:themeShade="D9"/>
          <w:sz w:val="24"/>
          <w:szCs w:val="24"/>
          <w:lang w:eastAsia="zh-CN"/>
        </w:rPr>
        <w:t>,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r w:rsidR="00C46C3E" w:rsidRPr="00E7760E">
        <w:rPr>
          <w:rFonts w:ascii="Times New Roman" w:eastAsia="Calibri" w:hAnsi="Times New Roman" w:cs="Times New Roman"/>
          <w:bCs/>
          <w:i/>
          <w:color w:val="D9D9D9" w:themeColor="background1" w:themeShade="D9"/>
          <w:sz w:val="24"/>
          <w:szCs w:val="24"/>
          <w:lang w:eastAsia="zh-CN"/>
        </w:rPr>
        <w:t>.</w:t>
      </w:r>
    </w:p>
    <w:p w14:paraId="74DE7B8B" w14:textId="6D7DD8EB" w:rsidR="00003667" w:rsidRPr="00795A71" w:rsidRDefault="00003667" w:rsidP="00003667">
      <w:pPr>
        <w:pBdr>
          <w:top w:val="none" w:sz="0" w:space="0" w:color="000000"/>
          <w:left w:val="none" w:sz="0" w:space="0" w:color="000000"/>
          <w:bottom w:val="none" w:sz="0" w:space="0" w:color="000000"/>
          <w:right w:val="none" w:sz="0" w:space="0" w:color="000000"/>
        </w:pBdr>
        <w:suppressAutoHyphens/>
        <w:spacing w:after="0" w:line="240" w:lineRule="auto"/>
        <w:ind w:firstLine="567"/>
        <w:contextualSpacing/>
        <w:jc w:val="both"/>
        <w:rPr>
          <w:rFonts w:ascii="Times New Roman" w:eastAsia="Calibri" w:hAnsi="Times New Roman" w:cs="Times New Roman"/>
          <w:bCs/>
          <w:iCs/>
          <w:sz w:val="24"/>
          <w:szCs w:val="24"/>
          <w:lang w:eastAsia="zh-CN"/>
        </w:rPr>
      </w:pPr>
      <w:r w:rsidRPr="00795A71">
        <w:rPr>
          <w:rFonts w:ascii="Times New Roman" w:eastAsia="Calibri" w:hAnsi="Times New Roman" w:cs="Times New Roman"/>
          <w:bCs/>
          <w:iCs/>
          <w:sz w:val="24"/>
          <w:szCs w:val="24"/>
          <w:lang w:eastAsia="zh-CN"/>
        </w:rPr>
        <w:t xml:space="preserve">3.2. Tiekėjas </w:t>
      </w:r>
      <w:r w:rsidR="00B10B7A" w:rsidRPr="00B10B7A">
        <w:rPr>
          <w:rFonts w:ascii="Times New Roman" w:eastAsia="Calibri" w:hAnsi="Times New Roman" w:cs="Times New Roman"/>
          <w:b/>
          <w:iCs/>
          <w:sz w:val="24"/>
          <w:szCs w:val="24"/>
          <w:lang w:eastAsia="zh-CN"/>
        </w:rPr>
        <w:t>kartu</w:t>
      </w:r>
      <w:r w:rsidR="00B10B7A">
        <w:rPr>
          <w:rFonts w:ascii="Times New Roman" w:eastAsia="Calibri" w:hAnsi="Times New Roman" w:cs="Times New Roman"/>
          <w:bCs/>
          <w:iCs/>
          <w:sz w:val="24"/>
          <w:szCs w:val="24"/>
          <w:lang w:eastAsia="zh-CN"/>
        </w:rPr>
        <w:t xml:space="preserve"> </w:t>
      </w:r>
      <w:r w:rsidR="00D370DB" w:rsidRPr="00D370DB">
        <w:rPr>
          <w:rFonts w:ascii="Times New Roman" w:eastAsia="Calibri" w:hAnsi="Times New Roman" w:cs="Times New Roman"/>
          <w:b/>
          <w:iCs/>
          <w:sz w:val="24"/>
          <w:szCs w:val="24"/>
          <w:lang w:eastAsia="zh-CN"/>
        </w:rPr>
        <w:t>su pasiūlymu</w:t>
      </w:r>
      <w:r w:rsidR="00D370DB">
        <w:rPr>
          <w:rFonts w:ascii="Times New Roman" w:eastAsia="Calibri" w:hAnsi="Times New Roman" w:cs="Times New Roman"/>
          <w:bCs/>
          <w:iCs/>
          <w:sz w:val="24"/>
          <w:szCs w:val="24"/>
          <w:lang w:eastAsia="zh-CN"/>
        </w:rPr>
        <w:t xml:space="preserve"> </w:t>
      </w:r>
      <w:r w:rsidRPr="00965763">
        <w:rPr>
          <w:rFonts w:ascii="Times New Roman" w:eastAsia="Calibri" w:hAnsi="Times New Roman" w:cs="Times New Roman"/>
          <w:b/>
          <w:iCs/>
          <w:sz w:val="24"/>
          <w:szCs w:val="24"/>
          <w:lang w:eastAsia="zh-CN"/>
        </w:rPr>
        <w:t xml:space="preserve">turi pateikti </w:t>
      </w:r>
      <w:r w:rsidR="00E66E17" w:rsidRPr="00965763">
        <w:rPr>
          <w:rFonts w:ascii="Times New Roman" w:eastAsia="Calibri" w:hAnsi="Times New Roman" w:cs="Times New Roman"/>
          <w:b/>
          <w:iCs/>
          <w:sz w:val="24"/>
          <w:szCs w:val="24"/>
          <w:lang w:eastAsia="zh-CN"/>
        </w:rPr>
        <w:t>EBVPD</w:t>
      </w:r>
      <w:r w:rsidRPr="00795A71">
        <w:rPr>
          <w:rFonts w:ascii="Times New Roman" w:eastAsia="Calibri" w:hAnsi="Times New Roman" w:cs="Times New Roman"/>
          <w:bCs/>
          <w:iCs/>
          <w:sz w:val="24"/>
          <w:szCs w:val="24"/>
          <w:lang w:eastAsia="zh-CN"/>
        </w:rPr>
        <w:t xml:space="preserve"> – aktualią deklaraciją, pakeičiančią kompetentingų institucijų išduodamus dokumentus ir preliminariai patvirtinančią, kad nėra tiekėjo ir kitų ūkio subjektų, kurių pajėgumais jis remiasi pašalinimo pagrindų, kad tiekėjo ir jo pasitelktų ūkio subjektų kvalifikacija atitinka nustatytus reikalavimus </w:t>
      </w:r>
      <w:r w:rsidR="00940E60">
        <w:rPr>
          <w:rFonts w:ascii="Times New Roman" w:eastAsia="Calibri" w:hAnsi="Times New Roman" w:cs="Times New Roman"/>
          <w:bCs/>
          <w:iCs/>
          <w:sz w:val="24"/>
          <w:szCs w:val="24"/>
          <w:lang w:eastAsia="zh-CN"/>
        </w:rPr>
        <w:t>(</w:t>
      </w:r>
      <w:r w:rsidR="00940E60" w:rsidRPr="00041516">
        <w:rPr>
          <w:rFonts w:ascii="Times New Roman" w:eastAsia="Calibri" w:hAnsi="Times New Roman" w:cs="Times New Roman"/>
          <w:bCs/>
          <w:i/>
          <w:sz w:val="24"/>
          <w:szCs w:val="24"/>
          <w:lang w:eastAsia="zh-CN"/>
        </w:rPr>
        <w:t>jei taikoma</w:t>
      </w:r>
      <w:r w:rsidR="00940E60">
        <w:rPr>
          <w:rFonts w:ascii="Times New Roman" w:eastAsia="Calibri" w:hAnsi="Times New Roman" w:cs="Times New Roman"/>
          <w:bCs/>
          <w:iCs/>
          <w:sz w:val="24"/>
          <w:szCs w:val="24"/>
          <w:lang w:eastAsia="zh-CN"/>
        </w:rPr>
        <w:t xml:space="preserve">) </w:t>
      </w:r>
      <w:r w:rsidRPr="00795A71">
        <w:rPr>
          <w:rFonts w:ascii="Times New Roman" w:eastAsia="Calibri" w:hAnsi="Times New Roman" w:cs="Times New Roman"/>
          <w:bCs/>
          <w:iCs/>
          <w:sz w:val="24"/>
          <w:szCs w:val="24"/>
          <w:lang w:eastAsia="zh-CN"/>
        </w:rPr>
        <w:t>ir</w:t>
      </w:r>
      <w:r w:rsidR="00940E60">
        <w:rPr>
          <w:rFonts w:ascii="Times New Roman" w:eastAsia="Calibri" w:hAnsi="Times New Roman" w:cs="Times New Roman"/>
          <w:bCs/>
          <w:iCs/>
          <w:sz w:val="24"/>
          <w:szCs w:val="24"/>
          <w:lang w:eastAsia="zh-CN"/>
        </w:rPr>
        <w:t xml:space="preserve"> </w:t>
      </w:r>
      <w:r w:rsidRPr="00795A71">
        <w:rPr>
          <w:rFonts w:ascii="Times New Roman" w:eastAsia="Calibri" w:hAnsi="Times New Roman" w:cs="Times New Roman"/>
          <w:bCs/>
          <w:iCs/>
          <w:sz w:val="24"/>
          <w:szCs w:val="24"/>
          <w:lang w:eastAsia="zh-CN"/>
        </w:rPr>
        <w:t>atitinka reikalavimus dėl kokybės vadybos sistemos ir (ar) aplinkos apsaugos vadybos sistemos standartų laikymosi</w:t>
      </w:r>
      <w:r w:rsidR="00CE7007">
        <w:rPr>
          <w:rFonts w:ascii="Times New Roman" w:eastAsia="Calibri" w:hAnsi="Times New Roman" w:cs="Times New Roman"/>
          <w:bCs/>
          <w:iCs/>
          <w:sz w:val="24"/>
          <w:szCs w:val="24"/>
          <w:lang w:eastAsia="zh-CN"/>
        </w:rPr>
        <w:t xml:space="preserve"> (</w:t>
      </w:r>
      <w:r w:rsidR="00CE7007" w:rsidRPr="00041516">
        <w:rPr>
          <w:rFonts w:ascii="Times New Roman" w:eastAsia="Calibri" w:hAnsi="Times New Roman" w:cs="Times New Roman"/>
          <w:bCs/>
          <w:i/>
          <w:sz w:val="24"/>
          <w:szCs w:val="24"/>
          <w:lang w:eastAsia="zh-CN"/>
        </w:rPr>
        <w:t>jei taikoma</w:t>
      </w:r>
      <w:r w:rsidR="00CE7007">
        <w:rPr>
          <w:rFonts w:ascii="Times New Roman" w:eastAsia="Calibri" w:hAnsi="Times New Roman" w:cs="Times New Roman"/>
          <w:bCs/>
          <w:iCs/>
          <w:sz w:val="24"/>
          <w:szCs w:val="24"/>
          <w:lang w:eastAsia="zh-CN"/>
        </w:rPr>
        <w:t>)</w:t>
      </w:r>
      <w:r w:rsidR="00B10B7A">
        <w:rPr>
          <w:rFonts w:ascii="Times New Roman" w:eastAsia="Calibri" w:hAnsi="Times New Roman" w:cs="Times New Roman"/>
          <w:bCs/>
          <w:iCs/>
          <w:sz w:val="24"/>
          <w:szCs w:val="24"/>
          <w:lang w:eastAsia="zh-CN"/>
        </w:rPr>
        <w:t xml:space="preserve"> (</w:t>
      </w:r>
      <w:r w:rsidR="00CE7007" w:rsidRPr="00D370DB">
        <w:rPr>
          <w:rFonts w:ascii="Times New Roman" w:eastAsia="Calibri" w:hAnsi="Times New Roman" w:cs="Times New Roman"/>
          <w:bCs/>
          <w:i/>
          <w:color w:val="0070C0"/>
          <w:sz w:val="24"/>
          <w:szCs w:val="24"/>
          <w:lang w:eastAsia="zh-CN"/>
        </w:rPr>
        <w:t>užpild</w:t>
      </w:r>
      <w:r w:rsidR="00CE41BD">
        <w:rPr>
          <w:rFonts w:ascii="Times New Roman" w:eastAsia="Calibri" w:hAnsi="Times New Roman" w:cs="Times New Roman"/>
          <w:bCs/>
          <w:i/>
          <w:color w:val="0070C0"/>
          <w:sz w:val="24"/>
          <w:szCs w:val="24"/>
          <w:lang w:eastAsia="zh-CN"/>
        </w:rPr>
        <w:t>ant</w:t>
      </w:r>
      <w:r w:rsidR="00CE7007" w:rsidRPr="00D370DB">
        <w:rPr>
          <w:rFonts w:ascii="Times New Roman" w:eastAsia="Calibri" w:hAnsi="Times New Roman" w:cs="Times New Roman"/>
          <w:bCs/>
          <w:i/>
          <w:color w:val="0070C0"/>
          <w:sz w:val="24"/>
          <w:szCs w:val="24"/>
          <w:lang w:eastAsia="zh-CN"/>
        </w:rPr>
        <w:t xml:space="preserve"> </w:t>
      </w:r>
      <w:r w:rsidR="00940EBE" w:rsidRPr="00D370DB">
        <w:rPr>
          <w:rFonts w:ascii="Times New Roman" w:eastAsia="Calibri" w:hAnsi="Times New Roman" w:cs="Times New Roman"/>
          <w:bCs/>
          <w:i/>
          <w:color w:val="0070C0"/>
          <w:sz w:val="24"/>
          <w:szCs w:val="24"/>
          <w:lang w:eastAsia="zh-CN"/>
        </w:rPr>
        <w:t>P</w:t>
      </w:r>
      <w:r w:rsidR="00CE7007" w:rsidRPr="00D370DB">
        <w:rPr>
          <w:rFonts w:ascii="Times New Roman" w:eastAsia="Calibri" w:hAnsi="Times New Roman" w:cs="Times New Roman"/>
          <w:bCs/>
          <w:i/>
          <w:color w:val="0070C0"/>
          <w:sz w:val="24"/>
          <w:szCs w:val="24"/>
          <w:lang w:eastAsia="zh-CN"/>
        </w:rPr>
        <w:t>irkimo sąlygų 3 priede „Europos bendrasis viešųjų pirkimų dokumentas“ pateikt</w:t>
      </w:r>
      <w:r w:rsidR="005E0BD6" w:rsidRPr="00D370DB">
        <w:rPr>
          <w:rFonts w:ascii="Times New Roman" w:eastAsia="Calibri" w:hAnsi="Times New Roman" w:cs="Times New Roman"/>
          <w:bCs/>
          <w:i/>
          <w:color w:val="0070C0"/>
          <w:sz w:val="24"/>
          <w:szCs w:val="24"/>
          <w:lang w:eastAsia="zh-CN"/>
        </w:rPr>
        <w:t>ą formą</w:t>
      </w:r>
      <w:r w:rsidR="00B10B7A">
        <w:rPr>
          <w:rFonts w:ascii="Times New Roman" w:eastAsia="Calibri" w:hAnsi="Times New Roman" w:cs="Times New Roman"/>
          <w:bCs/>
          <w:iCs/>
          <w:sz w:val="24"/>
          <w:szCs w:val="24"/>
          <w:lang w:eastAsia="zh-CN"/>
        </w:rPr>
        <w:t>)</w:t>
      </w:r>
      <w:r w:rsidRPr="00795A71">
        <w:rPr>
          <w:rFonts w:ascii="Times New Roman" w:eastAsia="Calibri" w:hAnsi="Times New Roman" w:cs="Times New Roman"/>
          <w:bCs/>
          <w:iCs/>
          <w:sz w:val="24"/>
          <w:szCs w:val="24"/>
          <w:lang w:eastAsia="zh-CN"/>
        </w:rPr>
        <w:t xml:space="preserve">. </w:t>
      </w:r>
    </w:p>
    <w:p w14:paraId="163668BA" w14:textId="77777777" w:rsidR="00003667" w:rsidRPr="00795A71" w:rsidRDefault="00003667" w:rsidP="00003667">
      <w:pPr>
        <w:pBdr>
          <w:top w:val="none" w:sz="0" w:space="0" w:color="000000"/>
          <w:left w:val="none" w:sz="0" w:space="0" w:color="000000"/>
          <w:bottom w:val="none" w:sz="0" w:space="0" w:color="000000"/>
          <w:right w:val="none" w:sz="0" w:space="0" w:color="000000"/>
        </w:pBdr>
        <w:suppressAutoHyphens/>
        <w:spacing w:after="0" w:line="240" w:lineRule="auto"/>
        <w:ind w:firstLine="567"/>
        <w:contextualSpacing/>
        <w:jc w:val="both"/>
        <w:rPr>
          <w:rFonts w:ascii="Times New Roman" w:eastAsia="Calibri" w:hAnsi="Times New Roman" w:cs="Times New Roman"/>
          <w:bCs/>
          <w:iCs/>
          <w:sz w:val="24"/>
          <w:szCs w:val="24"/>
          <w:lang w:eastAsia="zh-CN"/>
        </w:rPr>
      </w:pPr>
      <w:r w:rsidRPr="00795A71">
        <w:rPr>
          <w:rFonts w:ascii="Times New Roman" w:eastAsia="Calibri" w:hAnsi="Times New Roman" w:cs="Times New Roman"/>
          <w:bCs/>
          <w:iCs/>
          <w:sz w:val="24"/>
          <w:szCs w:val="24"/>
          <w:lang w:eastAsia="zh-CN"/>
        </w:rPr>
        <w:t xml:space="preserve">3.3. </w:t>
      </w:r>
      <w:r w:rsidRPr="00066CFC">
        <w:rPr>
          <w:rFonts w:ascii="Times New Roman" w:eastAsia="Calibri" w:hAnsi="Times New Roman" w:cs="Times New Roman"/>
          <w:b/>
          <w:iCs/>
          <w:sz w:val="24"/>
          <w:szCs w:val="24"/>
          <w:lang w:eastAsia="zh-CN"/>
        </w:rPr>
        <w:t>Atskirą EBVPD pildo</w:t>
      </w:r>
      <w:r w:rsidRPr="00795A71">
        <w:rPr>
          <w:rFonts w:ascii="Times New Roman" w:eastAsia="Calibri" w:hAnsi="Times New Roman" w:cs="Times New Roman"/>
          <w:bCs/>
          <w:iCs/>
          <w:sz w:val="24"/>
          <w:szCs w:val="24"/>
          <w:lang w:eastAsia="zh-CN"/>
        </w:rPr>
        <w:t>:</w:t>
      </w:r>
    </w:p>
    <w:p w14:paraId="405C6A55" w14:textId="77777777" w:rsidR="00003667" w:rsidRPr="00795A71" w:rsidRDefault="00003667" w:rsidP="00003667">
      <w:pPr>
        <w:pBdr>
          <w:top w:val="none" w:sz="0" w:space="0" w:color="000000"/>
          <w:left w:val="none" w:sz="0" w:space="0" w:color="000000"/>
          <w:bottom w:val="none" w:sz="0" w:space="0" w:color="000000"/>
          <w:right w:val="none" w:sz="0" w:space="0" w:color="000000"/>
        </w:pBdr>
        <w:suppressAutoHyphens/>
        <w:spacing w:after="0" w:line="240" w:lineRule="auto"/>
        <w:ind w:firstLine="567"/>
        <w:contextualSpacing/>
        <w:jc w:val="both"/>
        <w:rPr>
          <w:rFonts w:ascii="Times New Roman" w:eastAsia="Calibri" w:hAnsi="Times New Roman" w:cs="Times New Roman"/>
          <w:bCs/>
          <w:iCs/>
          <w:sz w:val="24"/>
          <w:szCs w:val="24"/>
          <w:lang w:eastAsia="zh-CN"/>
        </w:rPr>
      </w:pPr>
      <w:r w:rsidRPr="00795A71">
        <w:rPr>
          <w:rFonts w:ascii="Times New Roman" w:eastAsia="Calibri" w:hAnsi="Times New Roman" w:cs="Times New Roman"/>
          <w:bCs/>
          <w:iCs/>
          <w:sz w:val="24"/>
          <w:szCs w:val="24"/>
          <w:lang w:eastAsia="zh-CN"/>
        </w:rPr>
        <w:t>3.3.1.</w:t>
      </w:r>
      <w:r w:rsidRPr="00795A71">
        <w:rPr>
          <w:rFonts w:ascii="Times New Roman" w:eastAsia="Calibri" w:hAnsi="Times New Roman" w:cs="Times New Roman"/>
          <w:b/>
          <w:bCs/>
          <w:iCs/>
          <w:sz w:val="24"/>
          <w:szCs w:val="24"/>
          <w:lang w:eastAsia="zh-CN"/>
        </w:rPr>
        <w:t xml:space="preserve"> tiekėjas</w:t>
      </w:r>
      <w:r w:rsidRPr="00795A71">
        <w:rPr>
          <w:rFonts w:ascii="Times New Roman" w:eastAsia="Calibri" w:hAnsi="Times New Roman" w:cs="Times New Roman"/>
          <w:bCs/>
          <w:iCs/>
          <w:sz w:val="24"/>
          <w:szCs w:val="24"/>
          <w:lang w:eastAsia="zh-CN"/>
        </w:rPr>
        <w:t>;</w:t>
      </w:r>
    </w:p>
    <w:p w14:paraId="346812A6" w14:textId="3A1C0D9A" w:rsidR="00003667" w:rsidRPr="00795A71" w:rsidRDefault="00003667" w:rsidP="00003667">
      <w:pPr>
        <w:pBdr>
          <w:top w:val="none" w:sz="0" w:space="0" w:color="000000"/>
          <w:left w:val="none" w:sz="0" w:space="0" w:color="000000"/>
          <w:bottom w:val="none" w:sz="0" w:space="0" w:color="000000"/>
          <w:right w:val="none" w:sz="0" w:space="0" w:color="000000"/>
        </w:pBdr>
        <w:suppressAutoHyphens/>
        <w:spacing w:after="0" w:line="240" w:lineRule="auto"/>
        <w:ind w:firstLine="567"/>
        <w:contextualSpacing/>
        <w:jc w:val="both"/>
        <w:rPr>
          <w:rFonts w:ascii="Times New Roman" w:eastAsia="Calibri" w:hAnsi="Times New Roman" w:cs="Times New Roman"/>
          <w:bCs/>
          <w:iCs/>
          <w:sz w:val="24"/>
          <w:szCs w:val="24"/>
          <w:lang w:eastAsia="zh-CN"/>
        </w:rPr>
      </w:pPr>
      <w:r w:rsidRPr="00795A71">
        <w:rPr>
          <w:rFonts w:ascii="Times New Roman" w:eastAsia="Calibri" w:hAnsi="Times New Roman" w:cs="Times New Roman"/>
          <w:bCs/>
          <w:iCs/>
          <w:sz w:val="24"/>
          <w:szCs w:val="24"/>
          <w:lang w:eastAsia="zh-CN"/>
        </w:rPr>
        <w:t>3.3.2.</w:t>
      </w:r>
      <w:r w:rsidRPr="00795A71">
        <w:rPr>
          <w:rFonts w:ascii="Times New Roman" w:eastAsia="Calibri" w:hAnsi="Times New Roman" w:cs="Times New Roman"/>
          <w:b/>
          <w:bCs/>
          <w:iCs/>
          <w:sz w:val="24"/>
          <w:szCs w:val="24"/>
          <w:lang w:eastAsia="zh-CN"/>
        </w:rPr>
        <w:t xml:space="preserve"> kiekvienas tiekėjų grupės </w:t>
      </w:r>
      <w:r w:rsidR="00066CFC" w:rsidRPr="00066CFC">
        <w:rPr>
          <w:rFonts w:ascii="Times New Roman" w:eastAsia="Calibri" w:hAnsi="Times New Roman" w:cs="Times New Roman"/>
          <w:iCs/>
          <w:sz w:val="24"/>
          <w:szCs w:val="24"/>
          <w:lang w:eastAsia="zh-CN"/>
        </w:rPr>
        <w:t>(toliau – ūkio subjektų grupė)</w:t>
      </w:r>
      <w:r w:rsidR="00066CFC">
        <w:rPr>
          <w:rFonts w:ascii="Times New Roman" w:eastAsia="Calibri" w:hAnsi="Times New Roman" w:cs="Times New Roman"/>
          <w:b/>
          <w:bCs/>
          <w:iCs/>
          <w:sz w:val="24"/>
          <w:szCs w:val="24"/>
          <w:lang w:eastAsia="zh-CN"/>
        </w:rPr>
        <w:t xml:space="preserve"> </w:t>
      </w:r>
      <w:r w:rsidRPr="00795A71">
        <w:rPr>
          <w:rFonts w:ascii="Times New Roman" w:eastAsia="Calibri" w:hAnsi="Times New Roman" w:cs="Times New Roman"/>
          <w:b/>
          <w:bCs/>
          <w:iCs/>
          <w:sz w:val="24"/>
          <w:szCs w:val="24"/>
          <w:lang w:eastAsia="zh-CN"/>
        </w:rPr>
        <w:t>narys</w:t>
      </w:r>
      <w:r w:rsidRPr="00795A71">
        <w:rPr>
          <w:rFonts w:ascii="Times New Roman" w:eastAsia="Calibri" w:hAnsi="Times New Roman" w:cs="Times New Roman"/>
          <w:bCs/>
          <w:iCs/>
          <w:sz w:val="24"/>
          <w:szCs w:val="24"/>
          <w:lang w:eastAsia="zh-CN"/>
        </w:rPr>
        <w:t>. Jeigu pirkime dalyvauja ūkio subjektų grupė, veikianti pagal jungtinės veiklos (partnerystės) sutartį, EBVPD teikiamas už kiekvieną ūkio subjektų grupės narį atskirai;</w:t>
      </w:r>
    </w:p>
    <w:p w14:paraId="17A046FE" w14:textId="77777777" w:rsidR="00003667" w:rsidRPr="00795A71" w:rsidRDefault="00003667" w:rsidP="00003667">
      <w:pPr>
        <w:pBdr>
          <w:top w:val="none" w:sz="0" w:space="0" w:color="000000"/>
          <w:left w:val="none" w:sz="0" w:space="0" w:color="000000"/>
          <w:bottom w:val="none" w:sz="0" w:space="0" w:color="000000"/>
          <w:right w:val="none" w:sz="0" w:space="0" w:color="000000"/>
        </w:pBdr>
        <w:suppressAutoHyphens/>
        <w:spacing w:after="0" w:line="240" w:lineRule="auto"/>
        <w:ind w:firstLine="567"/>
        <w:contextualSpacing/>
        <w:jc w:val="both"/>
        <w:rPr>
          <w:rFonts w:ascii="Times New Roman" w:eastAsia="Calibri" w:hAnsi="Times New Roman" w:cs="Times New Roman"/>
          <w:bCs/>
          <w:iCs/>
          <w:sz w:val="24"/>
          <w:szCs w:val="24"/>
          <w:lang w:eastAsia="zh-CN"/>
        </w:rPr>
      </w:pPr>
      <w:r w:rsidRPr="00795A71">
        <w:rPr>
          <w:rFonts w:ascii="Times New Roman" w:eastAsia="Calibri" w:hAnsi="Times New Roman" w:cs="Times New Roman"/>
          <w:bCs/>
          <w:iCs/>
          <w:sz w:val="24"/>
          <w:szCs w:val="24"/>
          <w:lang w:eastAsia="zh-CN"/>
        </w:rPr>
        <w:t>3.3.3.</w:t>
      </w:r>
      <w:r w:rsidRPr="00795A71">
        <w:rPr>
          <w:rFonts w:ascii="Times New Roman" w:eastAsia="Calibri" w:hAnsi="Times New Roman" w:cs="Times New Roman"/>
          <w:b/>
          <w:bCs/>
          <w:iCs/>
          <w:sz w:val="24"/>
          <w:szCs w:val="24"/>
          <w:lang w:eastAsia="zh-CN"/>
        </w:rPr>
        <w:t xml:space="preserve"> ūkio subjektas, kurio pajėgumais</w:t>
      </w:r>
      <w:r w:rsidRPr="00795A71">
        <w:rPr>
          <w:rFonts w:ascii="Times New Roman" w:eastAsia="Calibri" w:hAnsi="Times New Roman" w:cs="Times New Roman"/>
          <w:b/>
          <w:bCs/>
          <w:iCs/>
          <w:sz w:val="24"/>
          <w:szCs w:val="24"/>
          <w:vertAlign w:val="superscript"/>
          <w:lang w:eastAsia="zh-CN"/>
        </w:rPr>
        <w:footnoteReference w:id="4"/>
      </w:r>
      <w:r w:rsidRPr="00795A71">
        <w:rPr>
          <w:rFonts w:ascii="Times New Roman" w:eastAsia="Calibri" w:hAnsi="Times New Roman" w:cs="Times New Roman"/>
          <w:b/>
          <w:bCs/>
          <w:iCs/>
          <w:sz w:val="24"/>
          <w:szCs w:val="24"/>
          <w:lang w:eastAsia="zh-CN"/>
        </w:rPr>
        <w:t xml:space="preserve"> remiamasi.</w:t>
      </w:r>
      <w:r w:rsidRPr="00795A71">
        <w:rPr>
          <w:rFonts w:ascii="Times New Roman" w:eastAsia="Calibri" w:hAnsi="Times New Roman" w:cs="Times New Roman"/>
          <w:bCs/>
          <w:iCs/>
          <w:sz w:val="24"/>
          <w:szCs w:val="24"/>
          <w:lang w:eastAsia="zh-CN"/>
        </w:rPr>
        <w:t xml:space="preserve"> Kai tiekėjas pasitelkia ūkio subjektus, kurių pajėgumais (kvalifikacija) remiasi, tiekėjas kartu su pasiūlymu </w:t>
      </w:r>
      <w:r w:rsidRPr="000703F3">
        <w:rPr>
          <w:rFonts w:ascii="Times New Roman" w:eastAsia="Calibri" w:hAnsi="Times New Roman" w:cs="Times New Roman"/>
          <w:b/>
          <w:iCs/>
          <w:sz w:val="24"/>
          <w:szCs w:val="24"/>
          <w:lang w:eastAsia="zh-CN"/>
        </w:rPr>
        <w:t>privalo</w:t>
      </w:r>
      <w:r w:rsidRPr="00795A71">
        <w:rPr>
          <w:rFonts w:ascii="Times New Roman" w:eastAsia="Calibri" w:hAnsi="Times New Roman" w:cs="Times New Roman"/>
          <w:bCs/>
          <w:iCs/>
          <w:sz w:val="24"/>
          <w:szCs w:val="24"/>
          <w:lang w:eastAsia="zh-CN"/>
        </w:rPr>
        <w:t xml:space="preserve"> pateikti šių ūkio subjektų EBVPD;</w:t>
      </w:r>
    </w:p>
    <w:p w14:paraId="7AD04C32" w14:textId="54EAE7B8" w:rsidR="00003667" w:rsidRPr="00795A71" w:rsidRDefault="00003667" w:rsidP="00003667">
      <w:pPr>
        <w:pBdr>
          <w:top w:val="none" w:sz="0" w:space="0" w:color="000000"/>
          <w:left w:val="none" w:sz="0" w:space="0" w:color="000000"/>
          <w:bottom w:val="none" w:sz="0" w:space="0" w:color="000000"/>
          <w:right w:val="none" w:sz="0" w:space="0" w:color="000000"/>
        </w:pBdr>
        <w:suppressAutoHyphens/>
        <w:spacing w:after="0" w:line="240" w:lineRule="auto"/>
        <w:ind w:firstLine="567"/>
        <w:contextualSpacing/>
        <w:jc w:val="both"/>
        <w:rPr>
          <w:rFonts w:ascii="Times New Roman" w:eastAsia="Calibri" w:hAnsi="Times New Roman" w:cs="Times New Roman"/>
          <w:bCs/>
          <w:iCs/>
          <w:sz w:val="24"/>
          <w:szCs w:val="24"/>
          <w:lang w:eastAsia="zh-CN"/>
        </w:rPr>
      </w:pPr>
      <w:r w:rsidRPr="00795A71">
        <w:rPr>
          <w:rFonts w:ascii="Times New Roman" w:eastAsia="Calibri" w:hAnsi="Times New Roman" w:cs="Times New Roman"/>
          <w:bCs/>
          <w:iCs/>
          <w:sz w:val="24"/>
          <w:szCs w:val="24"/>
          <w:lang w:eastAsia="zh-CN"/>
        </w:rPr>
        <w:t>3.3.4.</w:t>
      </w:r>
      <w:r w:rsidRPr="00795A71">
        <w:rPr>
          <w:rFonts w:ascii="Times New Roman" w:eastAsia="Calibri" w:hAnsi="Times New Roman" w:cs="Times New Roman"/>
          <w:b/>
          <w:bCs/>
          <w:iCs/>
          <w:sz w:val="24"/>
          <w:szCs w:val="24"/>
          <w:lang w:eastAsia="zh-CN"/>
        </w:rPr>
        <w:t xml:space="preserve"> fiziniai asmenys – specialistai</w:t>
      </w:r>
      <w:r w:rsidRPr="0034300F">
        <w:rPr>
          <w:rFonts w:ascii="Times New Roman" w:eastAsia="Calibri" w:hAnsi="Times New Roman" w:cs="Times New Roman"/>
          <w:iCs/>
          <w:sz w:val="24"/>
          <w:szCs w:val="24"/>
          <w:lang w:eastAsia="zh-CN"/>
        </w:rPr>
        <w:t>,</w:t>
      </w:r>
      <w:r w:rsidRPr="00795A71">
        <w:rPr>
          <w:rFonts w:ascii="Times New Roman" w:eastAsia="Calibri" w:hAnsi="Times New Roman" w:cs="Times New Roman"/>
          <w:bCs/>
          <w:iCs/>
          <w:sz w:val="24"/>
          <w:szCs w:val="24"/>
          <w:lang w:eastAsia="zh-CN"/>
        </w:rPr>
        <w:t xml:space="preserve"> kuri</w:t>
      </w:r>
      <w:r w:rsidR="0050633B" w:rsidRPr="00795A71">
        <w:rPr>
          <w:rFonts w:ascii="Times New Roman" w:eastAsia="Calibri" w:hAnsi="Times New Roman" w:cs="Times New Roman"/>
          <w:bCs/>
          <w:iCs/>
          <w:sz w:val="24"/>
          <w:szCs w:val="24"/>
          <w:lang w:eastAsia="zh-CN"/>
        </w:rPr>
        <w:t>ų</w:t>
      </w:r>
      <w:r w:rsidRPr="00795A71">
        <w:rPr>
          <w:rFonts w:ascii="Times New Roman" w:eastAsia="Calibri" w:hAnsi="Times New Roman" w:cs="Times New Roman"/>
          <w:bCs/>
          <w:iCs/>
          <w:sz w:val="24"/>
          <w:szCs w:val="24"/>
          <w:lang w:eastAsia="zh-CN"/>
        </w:rPr>
        <w:t xml:space="preserve"> pajėgumais (kvalifikacija) tiekėjas ketina remtis, tačiau ši</w:t>
      </w:r>
      <w:r w:rsidR="0050633B" w:rsidRPr="00795A71">
        <w:rPr>
          <w:rFonts w:ascii="Times New Roman" w:eastAsia="Calibri" w:hAnsi="Times New Roman" w:cs="Times New Roman"/>
          <w:bCs/>
          <w:iCs/>
          <w:sz w:val="24"/>
          <w:szCs w:val="24"/>
          <w:lang w:eastAsia="zh-CN"/>
        </w:rPr>
        <w:t>e</w:t>
      </w:r>
      <w:r w:rsidRPr="00795A71">
        <w:rPr>
          <w:rFonts w:ascii="Times New Roman" w:eastAsia="Calibri" w:hAnsi="Times New Roman" w:cs="Times New Roman"/>
          <w:bCs/>
          <w:iCs/>
          <w:sz w:val="24"/>
          <w:szCs w:val="24"/>
          <w:lang w:eastAsia="zh-CN"/>
        </w:rPr>
        <w:t xml:space="preserve"> specialista</w:t>
      </w:r>
      <w:r w:rsidR="0050633B" w:rsidRPr="00795A71">
        <w:rPr>
          <w:rFonts w:ascii="Times New Roman" w:eastAsia="Calibri" w:hAnsi="Times New Roman" w:cs="Times New Roman"/>
          <w:bCs/>
          <w:iCs/>
          <w:sz w:val="24"/>
          <w:szCs w:val="24"/>
          <w:lang w:eastAsia="zh-CN"/>
        </w:rPr>
        <w:t>i</w:t>
      </w:r>
      <w:r w:rsidRPr="00795A71">
        <w:rPr>
          <w:rFonts w:ascii="Times New Roman" w:eastAsia="Calibri" w:hAnsi="Times New Roman" w:cs="Times New Roman"/>
          <w:bCs/>
          <w:iCs/>
          <w:sz w:val="24"/>
          <w:szCs w:val="24"/>
          <w:lang w:eastAsia="zh-CN"/>
        </w:rPr>
        <w:t xml:space="preserve"> nėra jo darbuotoja</w:t>
      </w:r>
      <w:r w:rsidR="0050633B" w:rsidRPr="00795A71">
        <w:rPr>
          <w:rFonts w:ascii="Times New Roman" w:eastAsia="Calibri" w:hAnsi="Times New Roman" w:cs="Times New Roman"/>
          <w:bCs/>
          <w:iCs/>
          <w:sz w:val="24"/>
          <w:szCs w:val="24"/>
          <w:lang w:eastAsia="zh-CN"/>
        </w:rPr>
        <w:t>i</w:t>
      </w:r>
      <w:r w:rsidRPr="00795A71">
        <w:rPr>
          <w:rFonts w:ascii="Times New Roman" w:eastAsia="Calibri" w:hAnsi="Times New Roman" w:cs="Times New Roman"/>
          <w:bCs/>
          <w:iCs/>
          <w:sz w:val="24"/>
          <w:szCs w:val="24"/>
          <w:lang w:eastAsia="zh-CN"/>
        </w:rPr>
        <w:t xml:space="preserve"> ir laimėjimo atveju tiekėjas neplanuoja j</w:t>
      </w:r>
      <w:r w:rsidR="0050633B" w:rsidRPr="00795A71">
        <w:rPr>
          <w:rFonts w:ascii="Times New Roman" w:eastAsia="Calibri" w:hAnsi="Times New Roman" w:cs="Times New Roman"/>
          <w:bCs/>
          <w:iCs/>
          <w:sz w:val="24"/>
          <w:szCs w:val="24"/>
          <w:lang w:eastAsia="zh-CN"/>
        </w:rPr>
        <w:t>ų</w:t>
      </w:r>
      <w:r w:rsidRPr="00795A71">
        <w:rPr>
          <w:rFonts w:ascii="Times New Roman" w:eastAsia="Calibri" w:hAnsi="Times New Roman" w:cs="Times New Roman"/>
          <w:bCs/>
          <w:iCs/>
          <w:sz w:val="24"/>
          <w:szCs w:val="24"/>
          <w:lang w:eastAsia="zh-CN"/>
        </w:rPr>
        <w:t xml:space="preserve"> įdarbinti. </w:t>
      </w:r>
      <w:r w:rsidRPr="00795A71">
        <w:rPr>
          <w:rFonts w:ascii="Times New Roman" w:eastAsia="Calibri" w:hAnsi="Times New Roman" w:cs="Times New Roman"/>
          <w:bCs/>
          <w:iCs/>
          <w:sz w:val="24"/>
          <w:szCs w:val="24"/>
          <w:lang w:eastAsia="zh-CN"/>
        </w:rPr>
        <w:lastRenderedPageBreak/>
        <w:t>Specialistas (-ai), kurio (-ų) pajėgumu (-</w:t>
      </w:r>
      <w:proofErr w:type="spellStart"/>
      <w:r w:rsidRPr="00795A71">
        <w:rPr>
          <w:rFonts w:ascii="Times New Roman" w:eastAsia="Calibri" w:hAnsi="Times New Roman" w:cs="Times New Roman"/>
          <w:bCs/>
          <w:iCs/>
          <w:sz w:val="24"/>
          <w:szCs w:val="24"/>
          <w:lang w:eastAsia="zh-CN"/>
        </w:rPr>
        <w:t>ais</w:t>
      </w:r>
      <w:proofErr w:type="spellEnd"/>
      <w:r w:rsidRPr="00795A71">
        <w:rPr>
          <w:rFonts w:ascii="Times New Roman" w:eastAsia="Calibri" w:hAnsi="Times New Roman" w:cs="Times New Roman"/>
          <w:bCs/>
          <w:iCs/>
          <w:sz w:val="24"/>
          <w:szCs w:val="24"/>
          <w:lang w:eastAsia="zh-CN"/>
        </w:rPr>
        <w:t xml:space="preserve">) (kvalifikacija) tiekėjas ketina remtis, </w:t>
      </w:r>
      <w:r w:rsidR="001858C4">
        <w:rPr>
          <w:rFonts w:ascii="Times New Roman" w:eastAsia="Calibri" w:hAnsi="Times New Roman" w:cs="Times New Roman"/>
          <w:bCs/>
          <w:iCs/>
          <w:sz w:val="24"/>
          <w:szCs w:val="24"/>
          <w:lang w:eastAsia="zh-CN"/>
        </w:rPr>
        <w:t>turi</w:t>
      </w:r>
      <w:r w:rsidRPr="00795A71">
        <w:rPr>
          <w:rFonts w:ascii="Times New Roman" w:eastAsia="Calibri" w:hAnsi="Times New Roman" w:cs="Times New Roman"/>
          <w:bCs/>
          <w:iCs/>
          <w:sz w:val="24"/>
          <w:szCs w:val="24"/>
          <w:lang w:eastAsia="zh-CN"/>
        </w:rPr>
        <w:t xml:space="preserve"> būti </w:t>
      </w:r>
      <w:r w:rsidR="00576DF3">
        <w:rPr>
          <w:rFonts w:ascii="Times New Roman" w:eastAsia="Calibri" w:hAnsi="Times New Roman" w:cs="Times New Roman"/>
          <w:bCs/>
          <w:iCs/>
          <w:sz w:val="24"/>
          <w:szCs w:val="24"/>
          <w:lang w:eastAsia="zh-CN"/>
        </w:rPr>
        <w:t xml:space="preserve">nurodytas (-i) </w:t>
      </w:r>
      <w:r w:rsidR="001858C4">
        <w:rPr>
          <w:rFonts w:ascii="Times New Roman" w:eastAsia="Calibri" w:hAnsi="Times New Roman" w:cs="Times New Roman"/>
          <w:bCs/>
          <w:iCs/>
          <w:sz w:val="24"/>
          <w:szCs w:val="24"/>
          <w:lang w:eastAsia="zh-CN"/>
        </w:rPr>
        <w:t>(</w:t>
      </w:r>
      <w:r w:rsidR="001858C4" w:rsidRPr="00576DF3">
        <w:rPr>
          <w:rFonts w:ascii="Times New Roman" w:eastAsia="Calibri" w:hAnsi="Times New Roman" w:cs="Times New Roman"/>
          <w:b/>
          <w:iCs/>
          <w:sz w:val="24"/>
          <w:szCs w:val="24"/>
          <w:lang w:eastAsia="zh-CN"/>
        </w:rPr>
        <w:t xml:space="preserve">privalo </w:t>
      </w:r>
      <w:r w:rsidR="00576DF3" w:rsidRPr="00576DF3">
        <w:rPr>
          <w:rFonts w:ascii="Times New Roman" w:eastAsia="Calibri" w:hAnsi="Times New Roman" w:cs="Times New Roman"/>
          <w:b/>
          <w:iCs/>
          <w:sz w:val="24"/>
          <w:szCs w:val="24"/>
          <w:lang w:eastAsia="zh-CN"/>
        </w:rPr>
        <w:t xml:space="preserve">būti </w:t>
      </w:r>
      <w:r w:rsidRPr="00576DF3">
        <w:rPr>
          <w:rFonts w:ascii="Times New Roman" w:eastAsia="Calibri" w:hAnsi="Times New Roman" w:cs="Times New Roman"/>
          <w:b/>
          <w:iCs/>
          <w:sz w:val="24"/>
          <w:szCs w:val="24"/>
          <w:lang w:eastAsia="zh-CN"/>
        </w:rPr>
        <w:t>išviešintas (-i)</w:t>
      </w:r>
      <w:r w:rsidR="00576DF3">
        <w:rPr>
          <w:rFonts w:ascii="Times New Roman" w:eastAsia="Calibri" w:hAnsi="Times New Roman" w:cs="Times New Roman"/>
          <w:bCs/>
          <w:iCs/>
          <w:sz w:val="24"/>
          <w:szCs w:val="24"/>
          <w:lang w:eastAsia="zh-CN"/>
        </w:rPr>
        <w:t>)</w:t>
      </w:r>
      <w:r w:rsidRPr="00795A71">
        <w:rPr>
          <w:rFonts w:ascii="Times New Roman" w:eastAsia="Calibri" w:hAnsi="Times New Roman" w:cs="Times New Roman"/>
          <w:bCs/>
          <w:iCs/>
          <w:sz w:val="24"/>
          <w:szCs w:val="24"/>
          <w:lang w:eastAsia="zh-CN"/>
        </w:rPr>
        <w:t xml:space="preserve"> teikiant pasiūlymą.</w:t>
      </w:r>
    </w:p>
    <w:p w14:paraId="240816C6" w14:textId="77777777" w:rsidR="00003667" w:rsidRPr="00795A71" w:rsidRDefault="00003667" w:rsidP="00003667">
      <w:pPr>
        <w:pBdr>
          <w:top w:val="none" w:sz="0" w:space="0" w:color="000000"/>
          <w:left w:val="none" w:sz="0" w:space="0" w:color="000000"/>
          <w:bottom w:val="none" w:sz="0" w:space="0" w:color="000000"/>
          <w:right w:val="none" w:sz="0" w:space="0" w:color="000000"/>
        </w:pBdr>
        <w:suppressAutoHyphens/>
        <w:spacing w:after="0" w:line="240" w:lineRule="auto"/>
        <w:ind w:firstLine="567"/>
        <w:contextualSpacing/>
        <w:jc w:val="both"/>
        <w:rPr>
          <w:rFonts w:ascii="Times New Roman" w:eastAsia="Calibri" w:hAnsi="Times New Roman" w:cs="Times New Roman"/>
          <w:bCs/>
          <w:iCs/>
          <w:sz w:val="24"/>
          <w:szCs w:val="24"/>
          <w:lang w:eastAsia="zh-CN"/>
        </w:rPr>
      </w:pPr>
      <w:r w:rsidRPr="00795A71">
        <w:rPr>
          <w:rFonts w:ascii="Times New Roman" w:eastAsia="Calibri" w:hAnsi="Times New Roman" w:cs="Times New Roman"/>
          <w:bCs/>
          <w:iCs/>
          <w:sz w:val="24"/>
          <w:szCs w:val="24"/>
          <w:lang w:eastAsia="zh-CN"/>
        </w:rPr>
        <w:t>3.4. Perkančioji organizacija netikrina ir neprašo pateikti EBVPD:</w:t>
      </w:r>
    </w:p>
    <w:p w14:paraId="655E601A" w14:textId="5131A59C" w:rsidR="00003667" w:rsidRPr="00795A71" w:rsidRDefault="00003667" w:rsidP="00003667">
      <w:pPr>
        <w:pBdr>
          <w:top w:val="none" w:sz="0" w:space="0" w:color="000000"/>
          <w:left w:val="none" w:sz="0" w:space="0" w:color="000000"/>
          <w:bottom w:val="none" w:sz="0" w:space="0" w:color="000000"/>
          <w:right w:val="none" w:sz="0" w:space="0" w:color="000000"/>
        </w:pBdr>
        <w:suppressAutoHyphens/>
        <w:spacing w:after="0" w:line="240" w:lineRule="auto"/>
        <w:ind w:firstLine="567"/>
        <w:contextualSpacing/>
        <w:jc w:val="both"/>
        <w:rPr>
          <w:rFonts w:ascii="Times New Roman" w:eastAsia="Calibri" w:hAnsi="Times New Roman" w:cs="Times New Roman"/>
          <w:bCs/>
          <w:iCs/>
          <w:sz w:val="24"/>
          <w:szCs w:val="24"/>
          <w:lang w:eastAsia="zh-CN"/>
        </w:rPr>
      </w:pPr>
      <w:r w:rsidRPr="00795A71">
        <w:rPr>
          <w:rFonts w:ascii="Times New Roman" w:eastAsia="Calibri" w:hAnsi="Times New Roman" w:cs="Times New Roman"/>
          <w:bCs/>
          <w:iCs/>
          <w:sz w:val="24"/>
          <w:szCs w:val="24"/>
          <w:lang w:eastAsia="zh-CN"/>
        </w:rPr>
        <w:t>3.4.1. fizinių asmenų – specialistų (</w:t>
      </w:r>
      <w:proofErr w:type="spellStart"/>
      <w:r w:rsidRPr="00795A71">
        <w:rPr>
          <w:rFonts w:ascii="Times New Roman" w:eastAsia="Calibri" w:hAnsi="Times New Roman" w:cs="Times New Roman"/>
          <w:bCs/>
          <w:iCs/>
          <w:sz w:val="24"/>
          <w:szCs w:val="24"/>
          <w:lang w:eastAsia="zh-CN"/>
        </w:rPr>
        <w:t>kvazisubtiekėjų</w:t>
      </w:r>
      <w:proofErr w:type="spellEnd"/>
      <w:r w:rsidRPr="00795A71">
        <w:rPr>
          <w:rFonts w:ascii="Times New Roman" w:eastAsia="Calibri" w:hAnsi="Times New Roman" w:cs="Times New Roman"/>
          <w:bCs/>
          <w:iCs/>
          <w:sz w:val="24"/>
          <w:szCs w:val="24"/>
          <w:lang w:eastAsia="zh-CN"/>
        </w:rPr>
        <w:t>), kurio kvalifikacija tiekėjas remiasi, ir kuris pasiūlymo teikimo metu dar nėra tiekėjo, ūkio subjekto, kurio pajėgumais tiekėjas remiasi, ar subtiekėjo darbuotojas, tačiau, kuriuos tiekėjas laimėjimo atveju įdarbins. Specialistas (-ai), kurio (-ų) pajėgumu (-</w:t>
      </w:r>
      <w:proofErr w:type="spellStart"/>
      <w:r w:rsidRPr="00795A71">
        <w:rPr>
          <w:rFonts w:ascii="Times New Roman" w:eastAsia="Calibri" w:hAnsi="Times New Roman" w:cs="Times New Roman"/>
          <w:bCs/>
          <w:iCs/>
          <w:sz w:val="24"/>
          <w:szCs w:val="24"/>
          <w:lang w:eastAsia="zh-CN"/>
        </w:rPr>
        <w:t>ais</w:t>
      </w:r>
      <w:proofErr w:type="spellEnd"/>
      <w:r w:rsidRPr="00795A71">
        <w:rPr>
          <w:rFonts w:ascii="Times New Roman" w:eastAsia="Calibri" w:hAnsi="Times New Roman" w:cs="Times New Roman"/>
          <w:bCs/>
          <w:iCs/>
          <w:sz w:val="24"/>
          <w:szCs w:val="24"/>
          <w:lang w:eastAsia="zh-CN"/>
        </w:rPr>
        <w:t xml:space="preserve">) (kvalifikacija) tiekėjas ketina remtis, </w:t>
      </w:r>
      <w:r w:rsidR="00ED0C15">
        <w:rPr>
          <w:rFonts w:ascii="Times New Roman" w:eastAsia="Calibri" w:hAnsi="Times New Roman" w:cs="Times New Roman"/>
          <w:bCs/>
          <w:iCs/>
          <w:sz w:val="24"/>
          <w:szCs w:val="24"/>
          <w:lang w:eastAsia="zh-CN"/>
        </w:rPr>
        <w:t xml:space="preserve">turi būti </w:t>
      </w:r>
      <w:r w:rsidR="00474DD6">
        <w:rPr>
          <w:rFonts w:ascii="Times New Roman" w:eastAsia="Calibri" w:hAnsi="Times New Roman" w:cs="Times New Roman"/>
          <w:bCs/>
          <w:iCs/>
          <w:sz w:val="24"/>
          <w:szCs w:val="24"/>
          <w:lang w:eastAsia="zh-CN"/>
        </w:rPr>
        <w:t>nurodytas (-i) (</w:t>
      </w:r>
      <w:r w:rsidRPr="00474DD6">
        <w:rPr>
          <w:rFonts w:ascii="Times New Roman" w:eastAsia="Calibri" w:hAnsi="Times New Roman" w:cs="Times New Roman"/>
          <w:b/>
          <w:iCs/>
          <w:sz w:val="24"/>
          <w:szCs w:val="24"/>
          <w:lang w:eastAsia="zh-CN"/>
        </w:rPr>
        <w:t>privalo būti išviešintas (-i)</w:t>
      </w:r>
      <w:r w:rsidR="00474DD6">
        <w:rPr>
          <w:rFonts w:ascii="Times New Roman" w:eastAsia="Calibri" w:hAnsi="Times New Roman" w:cs="Times New Roman"/>
          <w:bCs/>
          <w:iCs/>
          <w:sz w:val="24"/>
          <w:szCs w:val="24"/>
          <w:lang w:eastAsia="zh-CN"/>
        </w:rPr>
        <w:t>)</w:t>
      </w:r>
      <w:r w:rsidRPr="00795A71">
        <w:rPr>
          <w:rFonts w:ascii="Times New Roman" w:eastAsia="Calibri" w:hAnsi="Times New Roman" w:cs="Times New Roman"/>
          <w:bCs/>
          <w:iCs/>
          <w:sz w:val="24"/>
          <w:szCs w:val="24"/>
          <w:lang w:eastAsia="zh-CN"/>
        </w:rPr>
        <w:t xml:space="preserve"> teikiant pasiūlymą;</w:t>
      </w:r>
      <w:r w:rsidRPr="00795A71">
        <w:rPr>
          <w:rFonts w:ascii="Times New Roman" w:eastAsia="Calibri" w:hAnsi="Times New Roman" w:cs="Times New Roman"/>
          <w:b/>
          <w:bCs/>
          <w:iCs/>
          <w:sz w:val="24"/>
          <w:szCs w:val="24"/>
          <w:lang w:eastAsia="zh-CN"/>
        </w:rPr>
        <w:t xml:space="preserve"> </w:t>
      </w:r>
    </w:p>
    <w:p w14:paraId="7099ABCB" w14:textId="77777777" w:rsidR="00003667" w:rsidRPr="00795A71" w:rsidRDefault="00003667" w:rsidP="00003667">
      <w:pPr>
        <w:pBdr>
          <w:top w:val="none" w:sz="0" w:space="0" w:color="000000"/>
          <w:left w:val="none" w:sz="0" w:space="0" w:color="000000"/>
          <w:bottom w:val="none" w:sz="0" w:space="0" w:color="000000"/>
          <w:right w:val="none" w:sz="0" w:space="0" w:color="000000"/>
        </w:pBdr>
        <w:suppressAutoHyphens/>
        <w:spacing w:after="0" w:line="240" w:lineRule="auto"/>
        <w:ind w:firstLine="567"/>
        <w:contextualSpacing/>
        <w:jc w:val="both"/>
        <w:rPr>
          <w:rFonts w:ascii="Times New Roman" w:eastAsia="Calibri" w:hAnsi="Times New Roman" w:cs="Times New Roman"/>
          <w:bCs/>
          <w:iCs/>
          <w:sz w:val="24"/>
          <w:szCs w:val="24"/>
          <w:lang w:eastAsia="zh-CN"/>
        </w:rPr>
      </w:pPr>
      <w:r w:rsidRPr="00795A71">
        <w:rPr>
          <w:rFonts w:ascii="Times New Roman" w:eastAsia="Calibri" w:hAnsi="Times New Roman" w:cs="Times New Roman"/>
          <w:bCs/>
          <w:iCs/>
          <w:sz w:val="24"/>
          <w:szCs w:val="24"/>
          <w:lang w:eastAsia="zh-CN"/>
        </w:rPr>
        <w:t>3.4.2. subtiekėjų, kurių pajėgumais (kvalifikacija) tiekėjas nesiremia;</w:t>
      </w:r>
    </w:p>
    <w:p w14:paraId="52608F98" w14:textId="2A67F9FA" w:rsidR="00003667" w:rsidRPr="00795A71" w:rsidRDefault="00003667" w:rsidP="00003667">
      <w:pPr>
        <w:pBdr>
          <w:top w:val="none" w:sz="0" w:space="0" w:color="000000"/>
          <w:left w:val="none" w:sz="0" w:space="0" w:color="000000"/>
          <w:bottom w:val="none" w:sz="0" w:space="0" w:color="000000"/>
          <w:right w:val="none" w:sz="0" w:space="0" w:color="000000"/>
        </w:pBdr>
        <w:suppressAutoHyphens/>
        <w:spacing w:after="0" w:line="240" w:lineRule="auto"/>
        <w:ind w:firstLine="567"/>
        <w:contextualSpacing/>
        <w:jc w:val="both"/>
        <w:rPr>
          <w:rFonts w:ascii="Times New Roman" w:eastAsia="Calibri" w:hAnsi="Times New Roman" w:cs="Times New Roman"/>
          <w:bCs/>
          <w:iCs/>
          <w:sz w:val="24"/>
          <w:szCs w:val="24"/>
          <w:lang w:eastAsia="zh-CN"/>
        </w:rPr>
      </w:pPr>
      <w:r w:rsidRPr="00795A71">
        <w:rPr>
          <w:rFonts w:ascii="Times New Roman" w:eastAsia="Calibri" w:hAnsi="Times New Roman" w:cs="Times New Roman"/>
          <w:bCs/>
          <w:iCs/>
          <w:sz w:val="24"/>
          <w:szCs w:val="24"/>
          <w:lang w:eastAsia="zh-CN"/>
        </w:rPr>
        <w:t xml:space="preserve">3.4.3. trečiųjų asmenų, kurie tiesiogiai aktyviai, savo veiksmais neprisidės prie </w:t>
      </w:r>
      <w:r w:rsidR="00C46BCB">
        <w:rPr>
          <w:rFonts w:ascii="Times New Roman" w:eastAsia="Calibri" w:hAnsi="Times New Roman" w:cs="Times New Roman"/>
          <w:bCs/>
          <w:iCs/>
          <w:sz w:val="24"/>
          <w:szCs w:val="24"/>
          <w:lang w:eastAsia="zh-CN"/>
        </w:rPr>
        <w:t>P</w:t>
      </w:r>
      <w:r w:rsidRPr="00795A71">
        <w:rPr>
          <w:rFonts w:ascii="Times New Roman" w:eastAsia="Calibri" w:hAnsi="Times New Roman" w:cs="Times New Roman"/>
          <w:bCs/>
          <w:iCs/>
          <w:sz w:val="24"/>
          <w:szCs w:val="24"/>
          <w:lang w:eastAsia="zh-CN"/>
        </w:rPr>
        <w:t xml:space="preserve">erkančiosios organizacijos poreikio įsigyti pirkimo objektą tenkinimo (tiesiogiai neteiks dalies paslaugų, nevykdys dalies darbų, tiesiogiai neprisidės prie prekių tiekimo, neprisiims solidarios atsakomybės už </w:t>
      </w:r>
      <w:r w:rsidR="00CB4E7C">
        <w:rPr>
          <w:rFonts w:ascii="Times New Roman" w:eastAsia="Calibri" w:hAnsi="Times New Roman" w:cs="Times New Roman"/>
          <w:bCs/>
          <w:iCs/>
          <w:sz w:val="24"/>
          <w:szCs w:val="24"/>
          <w:lang w:eastAsia="zh-CN"/>
        </w:rPr>
        <w:t xml:space="preserve">pirkimo </w:t>
      </w:r>
      <w:r w:rsidRPr="00795A71">
        <w:rPr>
          <w:rFonts w:ascii="Times New Roman" w:eastAsia="Calibri" w:hAnsi="Times New Roman" w:cs="Times New Roman"/>
          <w:bCs/>
          <w:iCs/>
          <w:sz w:val="24"/>
          <w:szCs w:val="24"/>
          <w:lang w:eastAsia="zh-CN"/>
        </w:rPr>
        <w:t>sutarties vykdymą ar kitaip tiesiogiai nedalyvaus vykdant pirkimo sutartį), priemonėmis (pv</w:t>
      </w:r>
      <w:r w:rsidR="000C7CA3">
        <w:rPr>
          <w:rFonts w:ascii="Times New Roman" w:eastAsia="Calibri" w:hAnsi="Times New Roman" w:cs="Times New Roman"/>
          <w:bCs/>
          <w:iCs/>
          <w:sz w:val="24"/>
          <w:szCs w:val="24"/>
          <w:lang w:eastAsia="zh-CN"/>
        </w:rPr>
        <w:t>z</w:t>
      </w:r>
      <w:r w:rsidR="00CB4E7C">
        <w:rPr>
          <w:rFonts w:ascii="Times New Roman" w:eastAsia="Calibri" w:hAnsi="Times New Roman" w:cs="Times New Roman"/>
          <w:bCs/>
          <w:iCs/>
          <w:sz w:val="24"/>
          <w:szCs w:val="24"/>
          <w:lang w:eastAsia="zh-CN"/>
        </w:rPr>
        <w:t>.,</w:t>
      </w:r>
      <w:r w:rsidRPr="00795A71">
        <w:rPr>
          <w:rFonts w:ascii="Times New Roman" w:eastAsia="Calibri" w:hAnsi="Times New Roman" w:cs="Times New Roman"/>
          <w:bCs/>
          <w:iCs/>
          <w:sz w:val="24"/>
          <w:szCs w:val="24"/>
          <w:lang w:eastAsia="zh-CN"/>
        </w:rPr>
        <w:t xml:space="preserve"> tik išnuomos patalpas, išnuomos įrangą ar pan.).</w:t>
      </w:r>
    </w:p>
    <w:p w14:paraId="5D719601" w14:textId="77777777" w:rsidR="00003667" w:rsidRPr="00795A71" w:rsidRDefault="00003667" w:rsidP="00003667">
      <w:pPr>
        <w:pBdr>
          <w:top w:val="none" w:sz="0" w:space="0" w:color="000000"/>
          <w:left w:val="none" w:sz="0" w:space="0" w:color="000000"/>
          <w:bottom w:val="none" w:sz="0" w:space="0" w:color="000000"/>
          <w:right w:val="none" w:sz="0" w:space="0" w:color="000000"/>
        </w:pBdr>
        <w:suppressAutoHyphens/>
        <w:spacing w:after="0" w:line="240" w:lineRule="auto"/>
        <w:ind w:firstLine="567"/>
        <w:contextualSpacing/>
        <w:jc w:val="both"/>
        <w:rPr>
          <w:rFonts w:ascii="Times New Roman" w:eastAsia="Calibri" w:hAnsi="Times New Roman" w:cs="Times New Roman"/>
          <w:bCs/>
          <w:iCs/>
          <w:sz w:val="24"/>
          <w:szCs w:val="24"/>
          <w:lang w:eastAsia="zh-CN"/>
        </w:rPr>
      </w:pPr>
      <w:r w:rsidRPr="00795A71">
        <w:rPr>
          <w:rFonts w:ascii="Times New Roman" w:eastAsia="Calibri" w:hAnsi="Times New Roman" w:cs="Times New Roman"/>
          <w:bCs/>
          <w:iCs/>
          <w:sz w:val="24"/>
          <w:szCs w:val="24"/>
          <w:lang w:eastAsia="zh-CN"/>
        </w:rPr>
        <w:t>3.5. Tiekėjas turi užpildyti EBVPD tokiu būdu:</w:t>
      </w:r>
    </w:p>
    <w:p w14:paraId="699491C2" w14:textId="77777777" w:rsidR="00003667" w:rsidRPr="00795A71" w:rsidRDefault="00003667" w:rsidP="00003667">
      <w:pPr>
        <w:pBdr>
          <w:top w:val="none" w:sz="0" w:space="0" w:color="000000"/>
          <w:left w:val="none" w:sz="0" w:space="0" w:color="000000"/>
          <w:bottom w:val="none" w:sz="0" w:space="0" w:color="000000"/>
          <w:right w:val="none" w:sz="0" w:space="0" w:color="000000"/>
        </w:pBdr>
        <w:suppressAutoHyphens/>
        <w:spacing w:after="0" w:line="240" w:lineRule="auto"/>
        <w:ind w:firstLine="567"/>
        <w:contextualSpacing/>
        <w:jc w:val="both"/>
        <w:rPr>
          <w:rFonts w:ascii="Times New Roman" w:eastAsia="Calibri" w:hAnsi="Times New Roman" w:cs="Times New Roman"/>
          <w:bCs/>
          <w:iCs/>
          <w:sz w:val="24"/>
          <w:szCs w:val="24"/>
          <w:lang w:eastAsia="zh-CN"/>
        </w:rPr>
      </w:pPr>
      <w:r w:rsidRPr="00795A71">
        <w:rPr>
          <w:rFonts w:ascii="Times New Roman" w:eastAsia="Calibri" w:hAnsi="Times New Roman" w:cs="Times New Roman"/>
          <w:bCs/>
          <w:iCs/>
          <w:sz w:val="24"/>
          <w:szCs w:val="24"/>
          <w:lang w:eastAsia="zh-CN"/>
        </w:rPr>
        <w:t>3.5.1. kompiuteryje išsaugoti EBVPD formą XML formatu;</w:t>
      </w:r>
    </w:p>
    <w:p w14:paraId="03A8A0D0" w14:textId="77777777" w:rsidR="00003667" w:rsidRPr="00795A71" w:rsidRDefault="00003667" w:rsidP="00003667">
      <w:pPr>
        <w:pBdr>
          <w:top w:val="none" w:sz="0" w:space="0" w:color="000000"/>
          <w:left w:val="none" w:sz="0" w:space="0" w:color="000000"/>
          <w:bottom w:val="none" w:sz="0" w:space="0" w:color="000000"/>
          <w:right w:val="none" w:sz="0" w:space="0" w:color="000000"/>
        </w:pBdr>
        <w:suppressAutoHyphens/>
        <w:spacing w:after="0" w:line="240" w:lineRule="auto"/>
        <w:ind w:firstLine="567"/>
        <w:contextualSpacing/>
        <w:jc w:val="both"/>
        <w:rPr>
          <w:rFonts w:ascii="Times New Roman" w:eastAsia="Calibri" w:hAnsi="Times New Roman" w:cs="Times New Roman"/>
          <w:bCs/>
          <w:i/>
          <w:iCs/>
          <w:sz w:val="24"/>
          <w:szCs w:val="24"/>
          <w:lang w:eastAsia="zh-CN"/>
        </w:rPr>
      </w:pPr>
      <w:r w:rsidRPr="00795A71">
        <w:rPr>
          <w:rFonts w:ascii="Times New Roman" w:eastAsia="Calibri" w:hAnsi="Times New Roman" w:cs="Times New Roman"/>
          <w:bCs/>
          <w:iCs/>
          <w:sz w:val="24"/>
          <w:szCs w:val="24"/>
          <w:lang w:eastAsia="zh-CN"/>
        </w:rPr>
        <w:t xml:space="preserve">3.5.2 įkelti (importuoti) EBVPD duomenis interneto svetainėje </w:t>
      </w:r>
      <w:hyperlink r:id="rId15" w:history="1">
        <w:r w:rsidRPr="00C67EF2">
          <w:rPr>
            <w:rStyle w:val="Hyperlink"/>
            <w:rFonts w:ascii="Times New Roman" w:eastAsia="Calibri" w:hAnsi="Times New Roman" w:cs="Times New Roman"/>
            <w:bCs/>
            <w:color w:val="0000FF"/>
            <w:sz w:val="24"/>
            <w:szCs w:val="24"/>
            <w:lang w:eastAsia="zh-CN"/>
          </w:rPr>
          <w:t>http://ebvpd.eviesiejipirkimai.lt/espd-web/</w:t>
        </w:r>
      </w:hyperlink>
      <w:r w:rsidRPr="00C67EF2">
        <w:rPr>
          <w:rFonts w:ascii="Times New Roman" w:eastAsia="Calibri" w:hAnsi="Times New Roman" w:cs="Times New Roman"/>
          <w:bCs/>
          <w:sz w:val="24"/>
          <w:szCs w:val="24"/>
          <w:lang w:eastAsia="zh-CN"/>
        </w:rPr>
        <w:t>;</w:t>
      </w:r>
    </w:p>
    <w:p w14:paraId="772DFD29" w14:textId="395FAF06" w:rsidR="00003667" w:rsidRPr="00795A71" w:rsidRDefault="00003667" w:rsidP="00003667">
      <w:pPr>
        <w:pBdr>
          <w:top w:val="none" w:sz="0" w:space="0" w:color="000000"/>
          <w:left w:val="none" w:sz="0" w:space="0" w:color="000000"/>
          <w:bottom w:val="none" w:sz="0" w:space="0" w:color="000000"/>
          <w:right w:val="none" w:sz="0" w:space="0" w:color="000000"/>
        </w:pBdr>
        <w:suppressAutoHyphens/>
        <w:spacing w:after="0" w:line="240" w:lineRule="auto"/>
        <w:ind w:firstLine="567"/>
        <w:contextualSpacing/>
        <w:jc w:val="both"/>
        <w:rPr>
          <w:rFonts w:ascii="Times New Roman" w:eastAsia="Calibri" w:hAnsi="Times New Roman" w:cs="Times New Roman"/>
          <w:bCs/>
          <w:iCs/>
          <w:sz w:val="24"/>
          <w:szCs w:val="24"/>
          <w:lang w:eastAsia="zh-CN"/>
        </w:rPr>
      </w:pPr>
      <w:r w:rsidRPr="00795A71">
        <w:rPr>
          <w:rFonts w:ascii="Times New Roman" w:eastAsia="Calibri" w:hAnsi="Times New Roman" w:cs="Times New Roman"/>
          <w:bCs/>
          <w:iCs/>
          <w:sz w:val="24"/>
          <w:szCs w:val="24"/>
          <w:lang w:eastAsia="zh-CN"/>
        </w:rPr>
        <w:t>3.5.3. pateikti atsakymus į EBVPD nurodytus klausimus. Informaciją, kaip pildyti EBVPD formą galima rasti Viešųjų pirkimų tarnybos tinklalapyje</w:t>
      </w:r>
      <w:r w:rsidR="00193A69">
        <w:rPr>
          <w:rStyle w:val="FootnoteReference"/>
          <w:rFonts w:ascii="Times New Roman" w:eastAsia="Calibri" w:hAnsi="Times New Roman" w:cs="Times New Roman"/>
          <w:bCs/>
          <w:iCs/>
          <w:sz w:val="24"/>
          <w:szCs w:val="24"/>
          <w:lang w:eastAsia="zh-CN"/>
        </w:rPr>
        <w:footnoteReference w:id="5"/>
      </w:r>
      <w:r w:rsidRPr="00795A71">
        <w:rPr>
          <w:rFonts w:ascii="Times New Roman" w:eastAsia="Calibri" w:hAnsi="Times New Roman" w:cs="Times New Roman"/>
          <w:bCs/>
          <w:iCs/>
          <w:sz w:val="24"/>
          <w:szCs w:val="24"/>
          <w:lang w:eastAsia="zh-CN"/>
        </w:rPr>
        <w:t>;</w:t>
      </w:r>
    </w:p>
    <w:p w14:paraId="3A56178A" w14:textId="77777777" w:rsidR="00003667" w:rsidRPr="00795A71" w:rsidRDefault="00003667" w:rsidP="00003667">
      <w:pPr>
        <w:pBdr>
          <w:top w:val="none" w:sz="0" w:space="0" w:color="000000"/>
          <w:left w:val="none" w:sz="0" w:space="0" w:color="000000"/>
          <w:bottom w:val="none" w:sz="0" w:space="0" w:color="000000"/>
          <w:right w:val="none" w:sz="0" w:space="0" w:color="000000"/>
        </w:pBdr>
        <w:suppressAutoHyphens/>
        <w:spacing w:after="0" w:line="240" w:lineRule="auto"/>
        <w:ind w:firstLine="567"/>
        <w:contextualSpacing/>
        <w:jc w:val="both"/>
        <w:rPr>
          <w:rFonts w:ascii="Times New Roman" w:eastAsia="Calibri" w:hAnsi="Times New Roman" w:cs="Times New Roman"/>
          <w:bCs/>
          <w:iCs/>
          <w:sz w:val="24"/>
          <w:szCs w:val="24"/>
          <w:lang w:eastAsia="zh-CN"/>
        </w:rPr>
      </w:pPr>
      <w:r w:rsidRPr="00795A71">
        <w:rPr>
          <w:rFonts w:ascii="Times New Roman" w:eastAsia="Calibri" w:hAnsi="Times New Roman" w:cs="Times New Roman"/>
          <w:bCs/>
          <w:iCs/>
          <w:sz w:val="24"/>
          <w:szCs w:val="24"/>
          <w:lang w:eastAsia="zh-CN"/>
        </w:rPr>
        <w:t>3.5.4. kompiuteryje išsaugoti gautą formą su pateiktais atsakymais;</w:t>
      </w:r>
    </w:p>
    <w:p w14:paraId="13D1D689" w14:textId="77777777" w:rsidR="00003667" w:rsidRPr="00795A71" w:rsidRDefault="00003667" w:rsidP="00003667">
      <w:pPr>
        <w:pBdr>
          <w:top w:val="none" w:sz="0" w:space="0" w:color="000000"/>
          <w:left w:val="none" w:sz="0" w:space="0" w:color="000000"/>
          <w:bottom w:val="none" w:sz="0" w:space="0" w:color="000000"/>
          <w:right w:val="none" w:sz="0" w:space="0" w:color="000000"/>
        </w:pBdr>
        <w:suppressAutoHyphens/>
        <w:spacing w:after="0" w:line="240" w:lineRule="auto"/>
        <w:ind w:firstLine="567"/>
        <w:contextualSpacing/>
        <w:jc w:val="both"/>
        <w:rPr>
          <w:rFonts w:ascii="Times New Roman" w:eastAsia="Calibri" w:hAnsi="Times New Roman" w:cs="Times New Roman"/>
          <w:bCs/>
          <w:iCs/>
          <w:sz w:val="24"/>
          <w:szCs w:val="24"/>
          <w:lang w:eastAsia="zh-CN"/>
        </w:rPr>
      </w:pPr>
      <w:r w:rsidRPr="00795A71">
        <w:rPr>
          <w:rFonts w:ascii="Times New Roman" w:eastAsia="Calibri" w:hAnsi="Times New Roman" w:cs="Times New Roman"/>
          <w:bCs/>
          <w:iCs/>
          <w:sz w:val="24"/>
          <w:szCs w:val="24"/>
          <w:lang w:eastAsia="zh-CN"/>
        </w:rPr>
        <w:t xml:space="preserve">3.5.5 teikiant pasiūlymą, prie jo prisegti EBVPD formą su atsakymais PDF formatu kartu su kitais pasiūlymo dokumentais, t. y. pasiūlymo pateikimo lango skiltyje „Prisegti dokumentus“. </w:t>
      </w:r>
    </w:p>
    <w:p w14:paraId="74201198" w14:textId="77777777" w:rsidR="00003667" w:rsidRPr="00795A71" w:rsidRDefault="00003667" w:rsidP="00003667">
      <w:pPr>
        <w:pStyle w:val="ListParagraph"/>
        <w:tabs>
          <w:tab w:val="left" w:pos="1418"/>
        </w:tabs>
        <w:ind w:left="0" w:firstLine="567"/>
        <w:jc w:val="both"/>
        <w:rPr>
          <w:rFonts w:ascii="Times New Roman" w:eastAsia="Times New Roman" w:hAnsi="Times New Roman" w:cs="Times New Roman"/>
        </w:rPr>
      </w:pPr>
      <w:r w:rsidRPr="00795A71">
        <w:rPr>
          <w:rFonts w:ascii="Times New Roman" w:eastAsia="Calibri" w:hAnsi="Times New Roman" w:cs="Times New Roman"/>
          <w:bCs/>
          <w:iCs/>
        </w:rPr>
        <w:t xml:space="preserve">3.6. Kiekvienas PDF formatu teikiamas </w:t>
      </w:r>
      <w:r w:rsidRPr="00795A71">
        <w:rPr>
          <w:rFonts w:ascii="Times New Roman" w:eastAsia="Calibri" w:hAnsi="Times New Roman" w:cs="Times New Roman"/>
          <w:b/>
          <w:bCs/>
          <w:iCs/>
        </w:rPr>
        <w:t>EBVPD turi būti pasirašytas</w:t>
      </w:r>
      <w:r w:rsidRPr="00795A71">
        <w:rPr>
          <w:rFonts w:ascii="Times New Roman" w:eastAsia="Calibri" w:hAnsi="Times New Roman" w:cs="Times New Roman"/>
          <w:bCs/>
          <w:iCs/>
        </w:rPr>
        <w:t xml:space="preserve"> kvalifikuotu elektroniniu parašu, atitinkančiu teisės aktų reikalavimus arba atspausdinamas, pasirašomas ir pateikiamas skenuotas dokumentas (</w:t>
      </w:r>
      <w:r w:rsidRPr="00795A71">
        <w:rPr>
          <w:rFonts w:ascii="Times New Roman" w:eastAsia="Calibri" w:hAnsi="Times New Roman" w:cs="Times New Roman"/>
          <w:bCs/>
          <w:i/>
          <w:iCs/>
        </w:rPr>
        <w:t>skaitmeninė dokumento kopija</w:t>
      </w:r>
      <w:r w:rsidRPr="00795A71">
        <w:rPr>
          <w:rFonts w:ascii="Times New Roman" w:eastAsia="Calibri" w:hAnsi="Times New Roman" w:cs="Times New Roman"/>
          <w:bCs/>
          <w:iCs/>
        </w:rPr>
        <w:t>).</w:t>
      </w:r>
    </w:p>
    <w:p w14:paraId="0D4FED88" w14:textId="414B645E" w:rsidR="00003667" w:rsidRPr="00795A71" w:rsidRDefault="00003667" w:rsidP="00003667">
      <w:pPr>
        <w:pBdr>
          <w:top w:val="none" w:sz="0" w:space="0" w:color="000000"/>
          <w:left w:val="none" w:sz="0" w:space="0" w:color="000000"/>
          <w:bottom w:val="none" w:sz="0" w:space="0" w:color="000000"/>
          <w:right w:val="none" w:sz="0" w:space="0" w:color="000000"/>
        </w:pBdr>
        <w:suppressAutoHyphens/>
        <w:spacing w:after="0" w:line="240" w:lineRule="auto"/>
        <w:ind w:firstLine="567"/>
        <w:jc w:val="both"/>
        <w:rPr>
          <w:rFonts w:ascii="Times New Roman" w:eastAsia="Helvetica Neue UltraLight" w:hAnsi="Times New Roman" w:cs="Times New Roman"/>
          <w:sz w:val="24"/>
          <w:szCs w:val="24"/>
          <w:lang w:eastAsia="zh-CN"/>
        </w:rPr>
      </w:pPr>
      <w:r w:rsidRPr="00795A71">
        <w:rPr>
          <w:rFonts w:ascii="Times New Roman" w:eastAsia="Helvetica Neue UltraLight" w:hAnsi="Times New Roman" w:cs="Times New Roman"/>
          <w:sz w:val="24"/>
          <w:szCs w:val="24"/>
          <w:lang w:eastAsia="zh-CN"/>
        </w:rPr>
        <w:t>3.7. Tiekėjo pašalinimo pagrindai</w:t>
      </w:r>
      <w:r w:rsidR="00124A1B" w:rsidRPr="00795A71">
        <w:rPr>
          <w:rFonts w:ascii="Times New Roman" w:eastAsia="Helvetica Neue UltraLight" w:hAnsi="Times New Roman" w:cs="Times New Roman"/>
          <w:sz w:val="24"/>
          <w:szCs w:val="24"/>
          <w:lang w:eastAsia="zh-CN"/>
        </w:rPr>
        <w:t xml:space="preserve"> </w:t>
      </w:r>
      <w:r w:rsidR="00124A1B" w:rsidRPr="00795A71">
        <w:rPr>
          <w:rFonts w:ascii="Times New Roman" w:eastAsia="Helvetica Neue UltraLight" w:hAnsi="Times New Roman" w:cs="Times New Roman"/>
          <w:i/>
          <w:iCs/>
          <w:sz w:val="24"/>
          <w:szCs w:val="24"/>
          <w:lang w:eastAsia="zh-CN"/>
        </w:rPr>
        <w:t xml:space="preserve">(jei pirkimas skaidomas į dalis </w:t>
      </w:r>
      <w:r w:rsidR="004D2FD3" w:rsidRPr="00795A71">
        <w:rPr>
          <w:rFonts w:ascii="Times New Roman" w:eastAsia="Helvetica Neue UltraLight" w:hAnsi="Times New Roman" w:cs="Times New Roman"/>
          <w:i/>
          <w:iCs/>
          <w:sz w:val="24"/>
          <w:szCs w:val="24"/>
          <w:lang w:eastAsia="zh-CN"/>
        </w:rPr>
        <w:t>– taikoma visoms pirkimo objekto dalims)</w:t>
      </w:r>
      <w:r w:rsidRPr="00795A71">
        <w:rPr>
          <w:rFonts w:ascii="Times New Roman" w:eastAsia="Helvetica Neue UltraLight" w:hAnsi="Times New Roman" w:cs="Times New Roman"/>
          <w:sz w:val="24"/>
          <w:szCs w:val="24"/>
          <w:lang w:eastAsia="zh-CN"/>
        </w:rPr>
        <w:t>:</w:t>
      </w:r>
    </w:p>
    <w:tbl>
      <w:tblPr>
        <w:tblW w:w="9777" w:type="dxa"/>
        <w:tblLayout w:type="fixed"/>
        <w:tblCellMar>
          <w:left w:w="10" w:type="dxa"/>
          <w:right w:w="10" w:type="dxa"/>
        </w:tblCellMar>
        <w:tblLook w:val="04A0" w:firstRow="1" w:lastRow="0" w:firstColumn="1" w:lastColumn="0" w:noHBand="0" w:noVBand="1"/>
      </w:tblPr>
      <w:tblGrid>
        <w:gridCol w:w="846"/>
        <w:gridCol w:w="3402"/>
        <w:gridCol w:w="1985"/>
        <w:gridCol w:w="3544"/>
      </w:tblGrid>
      <w:tr w:rsidR="00596E30" w:rsidRPr="004F6EAA" w14:paraId="48150082" w14:textId="77777777" w:rsidTr="007C2864">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BE9F472" w14:textId="77777777" w:rsidR="00596E30" w:rsidRPr="004F6EAA" w:rsidRDefault="00596E30">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Helvetica Neue UltraLight" w:hAnsi="Times New Roman" w:cs="Times New Roman"/>
                <w:b/>
                <w:bCs/>
                <w:iCs/>
                <w:sz w:val="23"/>
                <w:szCs w:val="23"/>
                <w:lang w:eastAsia="zh-CN"/>
              </w:rPr>
            </w:pPr>
            <w:r w:rsidRPr="004F6EAA">
              <w:rPr>
                <w:rFonts w:ascii="Times New Roman" w:eastAsia="Helvetica Neue UltraLight" w:hAnsi="Times New Roman" w:cs="Times New Roman"/>
                <w:b/>
                <w:bCs/>
                <w:iCs/>
                <w:sz w:val="23"/>
                <w:szCs w:val="23"/>
                <w:lang w:eastAsia="zh-CN"/>
              </w:rPr>
              <w:t>Eil. Nr.</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9536B95" w14:textId="77777777" w:rsidR="00596E30" w:rsidRPr="004F6EAA" w:rsidRDefault="00596E30">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bCs/>
                <w:iCs/>
                <w:sz w:val="23"/>
                <w:szCs w:val="23"/>
                <w:lang w:eastAsia="zh-CN"/>
              </w:rPr>
            </w:pPr>
            <w:r w:rsidRPr="004F6EAA">
              <w:rPr>
                <w:rFonts w:ascii="Times New Roman" w:eastAsia="Helvetica Neue UltraLight" w:hAnsi="Times New Roman" w:cs="Times New Roman"/>
                <w:b/>
                <w:iCs/>
                <w:sz w:val="23"/>
                <w:szCs w:val="23"/>
                <w:lang w:eastAsia="zh-CN"/>
              </w:rPr>
              <w:t>Tiekėjo pašalinimo pagrindai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052EAC4" w14:textId="77777777" w:rsidR="00596E30" w:rsidRPr="004F6EAA" w:rsidRDefault="00596E30">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Helvetica Neue UltraLight" w:hAnsi="Times New Roman" w:cs="Times New Roman"/>
                <w:b/>
                <w:bCs/>
                <w:iCs/>
                <w:sz w:val="23"/>
                <w:szCs w:val="23"/>
                <w:lang w:eastAsia="zh-CN"/>
              </w:rPr>
            </w:pPr>
            <w:r w:rsidRPr="004F6EAA">
              <w:rPr>
                <w:rFonts w:ascii="Times New Roman" w:eastAsia="Helvetica Neue UltraLight" w:hAnsi="Times New Roman" w:cs="Times New Roman"/>
                <w:b/>
                <w:bCs/>
                <w:iCs/>
                <w:sz w:val="23"/>
                <w:szCs w:val="23"/>
                <w:lang w:eastAsia="zh-CN"/>
              </w:rPr>
              <w:t>VPĮ straipsnis, dalis, punktas bei EBVPD formos dalis pildymui</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80522CE" w14:textId="77777777" w:rsidR="00596E30" w:rsidRPr="004F6EAA" w:rsidRDefault="00596E30">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Helvetica Neue UltraLight" w:hAnsi="Times New Roman" w:cs="Times New Roman"/>
                <w:bCs/>
                <w:iCs/>
                <w:sz w:val="23"/>
                <w:szCs w:val="23"/>
                <w:lang w:eastAsia="zh-CN"/>
              </w:rPr>
            </w:pPr>
            <w:r w:rsidRPr="004F6EAA">
              <w:rPr>
                <w:rFonts w:ascii="Times New Roman" w:eastAsia="Helvetica Neue UltraLight" w:hAnsi="Times New Roman" w:cs="Times New Roman"/>
                <w:b/>
                <w:iCs/>
                <w:sz w:val="23"/>
                <w:szCs w:val="23"/>
                <w:lang w:eastAsia="zh-CN"/>
              </w:rPr>
              <w:t>Pašalinimo pagrindų nebuvimą įrodantys dokumentai</w:t>
            </w:r>
          </w:p>
        </w:tc>
      </w:tr>
      <w:tr w:rsidR="00596E30" w:rsidRPr="004F6EAA" w14:paraId="1F22C538" w14:textId="77777777" w:rsidTr="007C2864">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C14641" w14:textId="77777777" w:rsidR="00596E30" w:rsidRPr="009778F9" w:rsidRDefault="00596E30">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Helvetica Neue UltraLight" w:hAnsi="Times New Roman" w:cs="Times New Roman"/>
                <w:bCs/>
                <w:sz w:val="23"/>
                <w:szCs w:val="23"/>
                <w:lang w:eastAsia="zh-CN"/>
              </w:rPr>
            </w:pPr>
            <w:r w:rsidRPr="009778F9">
              <w:rPr>
                <w:rFonts w:ascii="Times New Roman" w:eastAsia="Helvetica Neue UltraLight" w:hAnsi="Times New Roman" w:cs="Times New Roman"/>
                <w:bCs/>
                <w:sz w:val="23"/>
                <w:szCs w:val="23"/>
                <w:lang w:eastAsia="zh-CN"/>
              </w:rPr>
              <w:t>3.7.1.</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B12C6A" w14:textId="77777777" w:rsidR="00596E30" w:rsidRPr="004F6EAA" w:rsidRDefault="00596E30">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b/>
                <w:bCs/>
                <w:iCs/>
                <w:sz w:val="23"/>
                <w:szCs w:val="23"/>
                <w:lang w:eastAsia="zh-CN"/>
              </w:rPr>
            </w:pPr>
            <w:r w:rsidRPr="004F6EAA">
              <w:rPr>
                <w:rFonts w:ascii="Times New Roman" w:eastAsia="Helvetica Neue UltraLight" w:hAnsi="Times New Roman" w:cs="Times New Roman"/>
                <w:iCs/>
                <w:sz w:val="23"/>
                <w:szCs w:val="23"/>
                <w:lang w:eastAsia="zh-CN"/>
              </w:rPr>
              <w:t>Tiekėjas arba jo atsakingas asmuo, nurodytas VPĮ 46 straipsnio 2 dalies 2 punkte, nuteistas už šią nusikalstamą veiką:</w:t>
            </w:r>
          </w:p>
          <w:p w14:paraId="7D01C18F" w14:textId="77777777" w:rsidR="00596E30" w:rsidRPr="004F6EAA" w:rsidRDefault="00596E30">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b/>
                <w:bCs/>
                <w:iCs/>
                <w:sz w:val="23"/>
                <w:szCs w:val="23"/>
                <w:lang w:eastAsia="zh-CN"/>
              </w:rPr>
            </w:pPr>
            <w:r w:rsidRPr="004F6EAA">
              <w:rPr>
                <w:rFonts w:ascii="Times New Roman" w:eastAsia="Helvetica Neue UltraLight" w:hAnsi="Times New Roman" w:cs="Times New Roman"/>
                <w:bCs/>
                <w:iCs/>
                <w:sz w:val="23"/>
                <w:szCs w:val="23"/>
                <w:lang w:eastAsia="zh-CN"/>
              </w:rPr>
              <w:t>1) dalyvavimą nusikalstamame susivienijime, jo organizavimą ar vadovavimą jam;</w:t>
            </w:r>
          </w:p>
          <w:p w14:paraId="476B9019" w14:textId="77777777" w:rsidR="00596E30" w:rsidRPr="004F6EAA" w:rsidRDefault="00596E30">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b/>
                <w:bCs/>
                <w:iCs/>
                <w:sz w:val="23"/>
                <w:szCs w:val="23"/>
                <w:lang w:eastAsia="zh-CN"/>
              </w:rPr>
            </w:pPr>
            <w:r w:rsidRPr="004F6EAA">
              <w:rPr>
                <w:rFonts w:ascii="Times New Roman" w:eastAsia="Helvetica Neue UltraLight" w:hAnsi="Times New Roman" w:cs="Times New Roman"/>
                <w:bCs/>
                <w:iCs/>
                <w:sz w:val="23"/>
                <w:szCs w:val="23"/>
                <w:lang w:eastAsia="zh-CN"/>
              </w:rPr>
              <w:t>2) kyšininkavimą, prekybą poveikiu, papirkimą;</w:t>
            </w:r>
          </w:p>
          <w:p w14:paraId="0483E062" w14:textId="77777777" w:rsidR="00596E30" w:rsidRPr="004F6EAA" w:rsidRDefault="00596E30">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b/>
                <w:bCs/>
                <w:iCs/>
                <w:sz w:val="23"/>
                <w:szCs w:val="23"/>
                <w:lang w:eastAsia="zh-CN"/>
              </w:rPr>
            </w:pPr>
            <w:r w:rsidRPr="004F6EAA">
              <w:rPr>
                <w:rFonts w:ascii="Times New Roman" w:eastAsia="Helvetica Neue UltraLight" w:hAnsi="Times New Roman" w:cs="Times New Roman"/>
                <w:bCs/>
                <w:iCs/>
                <w:sz w:val="23"/>
                <w:szCs w:val="23"/>
                <w:lang w:eastAsia="zh-CN"/>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w:t>
            </w:r>
            <w:r w:rsidRPr="004F6EAA">
              <w:rPr>
                <w:rFonts w:ascii="Times New Roman" w:eastAsia="Helvetica Neue UltraLight" w:hAnsi="Times New Roman" w:cs="Times New Roman"/>
                <w:bCs/>
                <w:iCs/>
                <w:sz w:val="23"/>
                <w:szCs w:val="23"/>
                <w:lang w:eastAsia="zh-CN"/>
              </w:rPr>
              <w:lastRenderedPageBreak/>
              <w:t>kėsinamasi į Europos Sąjungos finansinius interesus, kaip apibrėžta Konvencijos dėl Europos Bendrijų finansinių interesų apsaugos 1 straipsnyje;</w:t>
            </w:r>
          </w:p>
          <w:p w14:paraId="5243C626" w14:textId="77777777" w:rsidR="00596E30" w:rsidRPr="004F6EAA" w:rsidRDefault="00596E30">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b/>
                <w:bCs/>
                <w:iCs/>
                <w:sz w:val="23"/>
                <w:szCs w:val="23"/>
                <w:lang w:eastAsia="zh-CN"/>
              </w:rPr>
            </w:pPr>
            <w:r w:rsidRPr="004F6EAA">
              <w:rPr>
                <w:rFonts w:ascii="Times New Roman" w:eastAsia="Helvetica Neue UltraLight" w:hAnsi="Times New Roman" w:cs="Times New Roman"/>
                <w:bCs/>
                <w:iCs/>
                <w:sz w:val="23"/>
                <w:szCs w:val="23"/>
                <w:lang w:eastAsia="zh-CN"/>
              </w:rPr>
              <w:t>4) nusikalstamą bankrotą;</w:t>
            </w:r>
          </w:p>
          <w:p w14:paraId="0D1582A3" w14:textId="77777777" w:rsidR="00596E30" w:rsidRPr="004F6EAA" w:rsidRDefault="00596E30">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b/>
                <w:bCs/>
                <w:iCs/>
                <w:sz w:val="23"/>
                <w:szCs w:val="23"/>
                <w:lang w:eastAsia="zh-CN"/>
              </w:rPr>
            </w:pPr>
            <w:r w:rsidRPr="004F6EAA">
              <w:rPr>
                <w:rFonts w:ascii="Times New Roman" w:eastAsia="Helvetica Neue UltraLight" w:hAnsi="Times New Roman" w:cs="Times New Roman"/>
                <w:bCs/>
                <w:iCs/>
                <w:sz w:val="23"/>
                <w:szCs w:val="23"/>
                <w:lang w:eastAsia="zh-CN"/>
              </w:rPr>
              <w:t>5) teroristinį ir su teroristine veikla susijusį nusikaltimą;</w:t>
            </w:r>
          </w:p>
          <w:p w14:paraId="0D417119" w14:textId="77777777" w:rsidR="00596E30" w:rsidRPr="004F6EAA" w:rsidRDefault="00596E30">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b/>
                <w:bCs/>
                <w:iCs/>
                <w:sz w:val="23"/>
                <w:szCs w:val="23"/>
                <w:lang w:eastAsia="zh-CN"/>
              </w:rPr>
            </w:pPr>
            <w:r w:rsidRPr="004F6EAA">
              <w:rPr>
                <w:rFonts w:ascii="Times New Roman" w:eastAsia="Helvetica Neue UltraLight" w:hAnsi="Times New Roman" w:cs="Times New Roman"/>
                <w:bCs/>
                <w:iCs/>
                <w:sz w:val="23"/>
                <w:szCs w:val="23"/>
                <w:lang w:eastAsia="zh-CN"/>
              </w:rPr>
              <w:t>6) nusikalstamu būdu gauto turto legalizavimą;</w:t>
            </w:r>
          </w:p>
          <w:p w14:paraId="229C834E" w14:textId="77777777" w:rsidR="00596E30" w:rsidRPr="004F6EAA" w:rsidRDefault="00596E30">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b/>
                <w:bCs/>
                <w:iCs/>
                <w:sz w:val="23"/>
                <w:szCs w:val="23"/>
                <w:lang w:eastAsia="zh-CN"/>
              </w:rPr>
            </w:pPr>
            <w:r w:rsidRPr="004F6EAA">
              <w:rPr>
                <w:rFonts w:ascii="Times New Roman" w:eastAsia="Helvetica Neue UltraLight" w:hAnsi="Times New Roman" w:cs="Times New Roman"/>
                <w:bCs/>
                <w:iCs/>
                <w:sz w:val="23"/>
                <w:szCs w:val="23"/>
                <w:lang w:eastAsia="zh-CN"/>
              </w:rPr>
              <w:t>7) prekybą žmonėmis, vaiko pirkimą arba pardavimą;</w:t>
            </w:r>
          </w:p>
          <w:p w14:paraId="69661C27" w14:textId="77777777" w:rsidR="00596E30" w:rsidRPr="004F6EAA" w:rsidRDefault="00596E30">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b/>
                <w:bCs/>
                <w:iCs/>
                <w:sz w:val="23"/>
                <w:szCs w:val="23"/>
                <w:lang w:eastAsia="zh-CN"/>
              </w:rPr>
            </w:pPr>
            <w:r w:rsidRPr="004F6EAA">
              <w:rPr>
                <w:rFonts w:ascii="Times New Roman" w:eastAsia="Helvetica Neue UltraLight" w:hAnsi="Times New Roman" w:cs="Times New Roman"/>
                <w:bCs/>
                <w:iCs/>
                <w:sz w:val="23"/>
                <w:szCs w:val="23"/>
                <w:lang w:eastAsia="zh-CN"/>
              </w:rPr>
              <w:t>8) kitos valstybės tiekėjo atliktą nusikaltimą, apibrėžtą Direktyvos 2014/24/ES 57 straipsnio 1 dalyje išvardytus Europos Sąjungos teisės aktus įgyvendinančiuose kitų valstybių teisės aktuose.</w:t>
            </w:r>
          </w:p>
          <w:p w14:paraId="0D52F5B0" w14:textId="77777777" w:rsidR="00596E30" w:rsidRPr="004F6EAA" w:rsidRDefault="00596E30">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b/>
                <w:bCs/>
                <w:iCs/>
                <w:sz w:val="23"/>
                <w:szCs w:val="23"/>
                <w:lang w:eastAsia="zh-CN"/>
              </w:rPr>
            </w:pPr>
          </w:p>
          <w:p w14:paraId="42A81B88" w14:textId="77777777" w:rsidR="00596E30" w:rsidRPr="004F6EAA" w:rsidRDefault="00596E30">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b/>
                <w:bCs/>
                <w:iCs/>
                <w:sz w:val="23"/>
                <w:szCs w:val="23"/>
                <w:lang w:eastAsia="zh-CN"/>
              </w:rPr>
            </w:pPr>
            <w:r w:rsidRPr="004F6EAA">
              <w:rPr>
                <w:rFonts w:ascii="Times New Roman" w:eastAsia="Helvetica Neue UltraLight" w:hAnsi="Times New Roman" w:cs="Times New Roman"/>
                <w:bCs/>
                <w:iCs/>
                <w:sz w:val="23"/>
                <w:szCs w:val="23"/>
                <w:lang w:eastAsia="zh-CN"/>
              </w:rPr>
              <w:t>Laikoma, kad tiekėjas arba jo atsakingas asmuo nuteistas už aukščiau nurodytą nusikalstamą veiką, kai dėl:</w:t>
            </w:r>
          </w:p>
          <w:p w14:paraId="46350BE5" w14:textId="77777777" w:rsidR="00596E30" w:rsidRPr="004F6EAA" w:rsidRDefault="00596E30" w:rsidP="00596E30">
            <w:pPr>
              <w:pStyle w:val="ListParagraph"/>
              <w:numPr>
                <w:ilvl w:val="0"/>
                <w:numId w:val="11"/>
              </w:numPr>
              <w:tabs>
                <w:tab w:val="left" w:pos="311"/>
              </w:tabs>
              <w:ind w:left="-21" w:firstLine="21"/>
              <w:jc w:val="both"/>
              <w:rPr>
                <w:rFonts w:ascii="Times New Roman" w:eastAsia="Helvetica Neue UltraLight" w:hAnsi="Times New Roman" w:cs="Times New Roman"/>
                <w:bCs/>
                <w:iCs/>
                <w:sz w:val="23"/>
                <w:szCs w:val="23"/>
              </w:rPr>
            </w:pPr>
            <w:r w:rsidRPr="004F6EAA">
              <w:rPr>
                <w:rFonts w:ascii="Times New Roman" w:eastAsia="Helvetica Neue UltraLight" w:hAnsi="Times New Roman" w:cs="Times New Roman"/>
                <w:bCs/>
                <w:iCs/>
                <w:sz w:val="23"/>
                <w:szCs w:val="23"/>
              </w:rPr>
              <w:t>tiekėjo, kuris yra fizinis asmuo, per pastaruosius 5 metus buvo priimtas ir įsiteisėjęs apkaltinamasis teismo nuosprendis ir šis asmuo turi neišnykusį ar nepanaikintą teistumą;</w:t>
            </w:r>
          </w:p>
          <w:p w14:paraId="7C1621B6" w14:textId="77777777" w:rsidR="00596E30" w:rsidRPr="004F6EAA" w:rsidRDefault="00596E30">
            <w:pPr>
              <w:spacing w:after="0" w:line="240" w:lineRule="auto"/>
              <w:jc w:val="both"/>
              <w:rPr>
                <w:rFonts w:ascii="Times New Roman" w:eastAsia="Helvetica Neue UltraLight" w:hAnsi="Times New Roman" w:cs="Times New Roman"/>
                <w:b/>
                <w:iCs/>
                <w:sz w:val="23"/>
                <w:szCs w:val="23"/>
              </w:rPr>
            </w:pPr>
          </w:p>
          <w:p w14:paraId="781834EE" w14:textId="77777777" w:rsidR="00596E30" w:rsidRPr="00596E30" w:rsidRDefault="00596E30">
            <w:pPr>
              <w:spacing w:after="0" w:line="240" w:lineRule="auto"/>
              <w:jc w:val="both"/>
              <w:rPr>
                <w:rFonts w:ascii="Times New Roman" w:eastAsia="Helvetica Neue UltraLight" w:hAnsi="Times New Roman" w:cs="Times New Roman"/>
                <w:bCs/>
                <w:iCs/>
                <w:sz w:val="23"/>
                <w:szCs w:val="23"/>
              </w:rPr>
            </w:pPr>
            <w:r w:rsidRPr="00596E30">
              <w:rPr>
                <w:rFonts w:ascii="Times New Roman" w:eastAsia="Helvetica Neue UltraLight" w:hAnsi="Times New Roman" w:cs="Times New Roman"/>
                <w:bCs/>
                <w:iCs/>
                <w:sz w:val="23"/>
                <w:szCs w:val="23"/>
              </w:rPr>
              <w:t>2) tiekėjo, kuris yra juridinis asmuo, kita organizacija ar jos </w:t>
            </w:r>
            <w:r w:rsidRPr="00596E30">
              <w:rPr>
                <w:rFonts w:ascii="Times New Roman" w:eastAsia="Helvetica Neue UltraLight" w:hAnsi="Times New Roman" w:cs="Times New Roman"/>
                <w:b/>
                <w:bCs/>
                <w:iCs/>
                <w:sz w:val="23"/>
                <w:szCs w:val="23"/>
              </w:rPr>
              <w:t>struktūrinis</w:t>
            </w:r>
            <w:r w:rsidRPr="00596E30">
              <w:rPr>
                <w:rFonts w:ascii="Times New Roman" w:eastAsia="Helvetica Neue UltraLight" w:hAnsi="Times New Roman" w:cs="Times New Roman"/>
                <w:bCs/>
                <w:iCs/>
                <w:sz w:val="23"/>
                <w:szCs w:val="23"/>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596E30">
              <w:rPr>
                <w:rFonts w:ascii="Times New Roman" w:eastAsia="Helvetica Neue UltraLight" w:hAnsi="Times New Roman" w:cs="Times New Roman"/>
                <w:b/>
                <w:bCs/>
                <w:iCs/>
                <w:sz w:val="23"/>
                <w:szCs w:val="23"/>
              </w:rPr>
              <w:t>struktūrinis</w:t>
            </w:r>
            <w:r w:rsidRPr="00596E30">
              <w:rPr>
                <w:rFonts w:ascii="Times New Roman" w:eastAsia="Helvetica Neue UltraLight" w:hAnsi="Times New Roman" w:cs="Times New Roman"/>
                <w:bCs/>
                <w:iCs/>
                <w:sz w:val="23"/>
                <w:szCs w:val="23"/>
              </w:rPr>
              <w:t xml:space="preserve"> padalinys, vadovo ar dėl asmens (asmenų), turinčio (turinčių) teisę surašyti ir pasirašyti tiekėjo finansinės apskaitos dokumentus), per </w:t>
            </w:r>
            <w:r w:rsidRPr="00596E30">
              <w:rPr>
                <w:rFonts w:ascii="Times New Roman" w:eastAsia="Helvetica Neue UltraLight" w:hAnsi="Times New Roman" w:cs="Times New Roman"/>
                <w:bCs/>
                <w:iCs/>
                <w:sz w:val="23"/>
                <w:szCs w:val="23"/>
              </w:rPr>
              <w:lastRenderedPageBreak/>
              <w:t>pastaruosius 5 metus buvo priimtas ir įsiteisėjęs apkaltinamasis teismo nuosprendis ir šis asmuo turi neišnykusį ar nepanaikintą teistumą (</w:t>
            </w:r>
            <w:r w:rsidRPr="00596E30">
              <w:rPr>
                <w:rFonts w:ascii="Times New Roman" w:eastAsia="Helvetica Neue UltraLight" w:hAnsi="Times New Roman" w:cs="Times New Roman"/>
                <w:bCs/>
                <w:i/>
                <w:sz w:val="23"/>
                <w:szCs w:val="23"/>
              </w:rPr>
              <w:t xml:space="preserve">kai vykdomas </w:t>
            </w:r>
            <w:r w:rsidRPr="00596E30">
              <w:rPr>
                <w:rFonts w:ascii="Times New Roman" w:eastAsia="Helvetica Neue UltraLight" w:hAnsi="Times New Roman" w:cs="Times New Roman"/>
                <w:b/>
                <w:i/>
                <w:sz w:val="23"/>
                <w:szCs w:val="23"/>
              </w:rPr>
              <w:t>tarptautinis</w:t>
            </w:r>
            <w:r w:rsidRPr="00596E30">
              <w:rPr>
                <w:rFonts w:ascii="Times New Roman" w:eastAsia="Helvetica Neue UltraLight" w:hAnsi="Times New Roman" w:cs="Times New Roman"/>
                <w:bCs/>
                <w:i/>
                <w:sz w:val="23"/>
                <w:szCs w:val="23"/>
              </w:rPr>
              <w:t xml:space="preserve"> pirkimas</w:t>
            </w:r>
            <w:r w:rsidRPr="00596E30">
              <w:rPr>
                <w:rFonts w:ascii="Times New Roman" w:eastAsia="Helvetica Neue UltraLight" w:hAnsi="Times New Roman" w:cs="Times New Roman"/>
                <w:bCs/>
                <w:iCs/>
                <w:sz w:val="23"/>
                <w:szCs w:val="23"/>
              </w:rPr>
              <w:t>);</w:t>
            </w:r>
          </w:p>
          <w:p w14:paraId="53B38B5E" w14:textId="77777777" w:rsidR="00596E30" w:rsidRPr="00596E30" w:rsidRDefault="00596E30">
            <w:pPr>
              <w:spacing w:after="0" w:line="240" w:lineRule="auto"/>
              <w:jc w:val="both"/>
              <w:rPr>
                <w:rFonts w:ascii="Times New Roman" w:eastAsia="Helvetica Neue UltraLight" w:hAnsi="Times New Roman" w:cs="Times New Roman"/>
                <w:bCs/>
                <w:iCs/>
                <w:color w:val="D9D9D9" w:themeColor="background1" w:themeShade="D9"/>
                <w:sz w:val="23"/>
                <w:szCs w:val="23"/>
              </w:rPr>
            </w:pPr>
            <w:r w:rsidRPr="00596E30">
              <w:rPr>
                <w:rFonts w:ascii="Times New Roman" w:eastAsia="Helvetica Neue UltraLight" w:hAnsi="Times New Roman" w:cs="Times New Roman"/>
                <w:bCs/>
                <w:iCs/>
                <w:color w:val="D9D9D9" w:themeColor="background1" w:themeShade="D9"/>
                <w:sz w:val="23"/>
                <w:szCs w:val="23"/>
              </w:rPr>
              <w:t xml:space="preserve">2) tiekėjo, kuris yra juridinis asmuo, kita organizacija ar jos </w:t>
            </w:r>
            <w:r w:rsidRPr="00596E30">
              <w:rPr>
                <w:rFonts w:ascii="Times New Roman" w:eastAsia="Helvetica Neue UltraLight" w:hAnsi="Times New Roman" w:cs="Times New Roman"/>
                <w:b/>
                <w:bCs/>
                <w:iCs/>
                <w:color w:val="D9D9D9" w:themeColor="background1" w:themeShade="D9"/>
                <w:sz w:val="23"/>
                <w:szCs w:val="23"/>
              </w:rPr>
              <w:t>struktūrinis</w:t>
            </w:r>
            <w:r w:rsidRPr="00596E30">
              <w:rPr>
                <w:rFonts w:ascii="Times New Roman" w:eastAsia="Helvetica Neue UltraLight" w:hAnsi="Times New Roman" w:cs="Times New Roman"/>
                <w:bCs/>
                <w:iCs/>
                <w:color w:val="D9D9D9" w:themeColor="background1" w:themeShade="D9"/>
                <w:sz w:val="23"/>
                <w:szCs w:val="23"/>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 (</w:t>
            </w:r>
            <w:r w:rsidRPr="00596E30">
              <w:rPr>
                <w:rFonts w:ascii="Times New Roman" w:eastAsia="Helvetica Neue UltraLight" w:hAnsi="Times New Roman" w:cs="Times New Roman"/>
                <w:bCs/>
                <w:i/>
                <w:color w:val="D9D9D9" w:themeColor="background1" w:themeShade="D9"/>
                <w:sz w:val="23"/>
                <w:szCs w:val="23"/>
              </w:rPr>
              <w:t xml:space="preserve">kai vykdomas </w:t>
            </w:r>
            <w:r w:rsidRPr="00596E30">
              <w:rPr>
                <w:rFonts w:ascii="Times New Roman" w:eastAsia="Helvetica Neue UltraLight" w:hAnsi="Times New Roman" w:cs="Times New Roman"/>
                <w:b/>
                <w:i/>
                <w:color w:val="D9D9D9" w:themeColor="background1" w:themeShade="D9"/>
                <w:sz w:val="23"/>
                <w:szCs w:val="23"/>
              </w:rPr>
              <w:t>supaprastintas</w:t>
            </w:r>
            <w:r w:rsidRPr="00596E30">
              <w:rPr>
                <w:rFonts w:ascii="Times New Roman" w:eastAsia="Helvetica Neue UltraLight" w:hAnsi="Times New Roman" w:cs="Times New Roman"/>
                <w:bCs/>
                <w:i/>
                <w:color w:val="D9D9D9" w:themeColor="background1" w:themeShade="D9"/>
                <w:sz w:val="23"/>
                <w:szCs w:val="23"/>
              </w:rPr>
              <w:t xml:space="preserve"> pirkimas</w:t>
            </w:r>
            <w:r w:rsidRPr="00596E30">
              <w:rPr>
                <w:rFonts w:ascii="Times New Roman" w:eastAsia="Helvetica Neue UltraLight" w:hAnsi="Times New Roman" w:cs="Times New Roman"/>
                <w:bCs/>
                <w:iCs/>
                <w:color w:val="D9D9D9" w:themeColor="background1" w:themeShade="D9"/>
                <w:sz w:val="23"/>
                <w:szCs w:val="23"/>
              </w:rPr>
              <w:t>);</w:t>
            </w:r>
          </w:p>
          <w:p w14:paraId="29F66732" w14:textId="77777777" w:rsidR="00596E30" w:rsidRPr="004F6EAA" w:rsidRDefault="00596E30">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iCs/>
                <w:sz w:val="23"/>
                <w:szCs w:val="23"/>
                <w:lang w:eastAsia="zh-CN"/>
              </w:rPr>
            </w:pPr>
          </w:p>
          <w:p w14:paraId="6CE1BF08" w14:textId="77777777" w:rsidR="00596E30" w:rsidRPr="004F6EAA" w:rsidRDefault="00596E30">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bCs/>
                <w:iCs/>
                <w:sz w:val="23"/>
                <w:szCs w:val="23"/>
                <w:lang w:eastAsia="zh-CN"/>
              </w:rPr>
            </w:pPr>
            <w:r w:rsidRPr="004F6EAA">
              <w:rPr>
                <w:rFonts w:ascii="Times New Roman" w:eastAsia="Helvetica Neue UltraLight" w:hAnsi="Times New Roman" w:cs="Times New Roman"/>
                <w:bCs/>
                <w:iCs/>
                <w:sz w:val="23"/>
                <w:szCs w:val="23"/>
                <w:lang w:eastAsia="zh-CN"/>
              </w:rPr>
              <w:t xml:space="preserve">3) tiekėjo, kuris yra juridinis asmuo, kita organizacija ar jos </w:t>
            </w:r>
            <w:r w:rsidRPr="004F6EAA">
              <w:rPr>
                <w:rFonts w:ascii="Times New Roman" w:eastAsia="Helvetica Neue UltraLight" w:hAnsi="Times New Roman" w:cs="Times New Roman"/>
                <w:b/>
                <w:bCs/>
                <w:iCs/>
                <w:sz w:val="23"/>
                <w:szCs w:val="23"/>
                <w:lang w:eastAsia="zh-CN"/>
              </w:rPr>
              <w:t>struktūrinis</w:t>
            </w:r>
            <w:r w:rsidRPr="004F6EAA">
              <w:rPr>
                <w:rFonts w:ascii="Times New Roman" w:eastAsia="Helvetica Neue UltraLight" w:hAnsi="Times New Roman" w:cs="Times New Roman"/>
                <w:bCs/>
                <w:iCs/>
                <w:sz w:val="23"/>
                <w:szCs w:val="23"/>
                <w:lang w:eastAsia="zh-CN"/>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6A75E4" w14:textId="77777777" w:rsidR="00596E30" w:rsidRPr="004F6EAA" w:rsidRDefault="00596E30">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Helvetica Neue UltraLight" w:hAnsi="Times New Roman" w:cs="Times New Roman"/>
                <w:b/>
                <w:bCs/>
                <w:iCs/>
                <w:sz w:val="23"/>
                <w:szCs w:val="23"/>
                <w:lang w:eastAsia="zh-CN"/>
              </w:rPr>
            </w:pPr>
            <w:r w:rsidRPr="004F6EAA">
              <w:rPr>
                <w:rFonts w:ascii="Times New Roman" w:eastAsia="Helvetica Neue UltraLight" w:hAnsi="Times New Roman" w:cs="Times New Roman"/>
                <w:b/>
                <w:bCs/>
                <w:iCs/>
                <w:sz w:val="23"/>
                <w:szCs w:val="23"/>
                <w:lang w:eastAsia="zh-CN"/>
              </w:rPr>
              <w:lastRenderedPageBreak/>
              <w:t>VPĮ 46 straipsnio 1 dalis</w:t>
            </w:r>
          </w:p>
          <w:p w14:paraId="2E397988" w14:textId="77777777" w:rsidR="00596E30" w:rsidRPr="004F6EAA" w:rsidRDefault="00596E30">
            <w:pPr>
              <w:pBdr>
                <w:top w:val="none" w:sz="0" w:space="0" w:color="000000"/>
                <w:left w:val="none" w:sz="0" w:space="0" w:color="000000"/>
                <w:bottom w:val="none" w:sz="0" w:space="0" w:color="000000"/>
                <w:right w:val="none" w:sz="0" w:space="0" w:color="000000"/>
              </w:pBdr>
              <w:suppressAutoHyphens/>
              <w:spacing w:after="0" w:line="240" w:lineRule="auto"/>
              <w:ind w:firstLine="567"/>
              <w:jc w:val="center"/>
              <w:rPr>
                <w:rFonts w:ascii="Times New Roman" w:eastAsia="Helvetica Neue UltraLight" w:hAnsi="Times New Roman" w:cs="Times New Roman"/>
                <w:iCs/>
                <w:sz w:val="23"/>
                <w:szCs w:val="23"/>
                <w:lang w:eastAsia="zh-CN"/>
              </w:rPr>
            </w:pPr>
          </w:p>
          <w:p w14:paraId="6DF817BE" w14:textId="77777777" w:rsidR="00596E30" w:rsidRPr="004F6EAA" w:rsidRDefault="00596E30">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Helvetica Neue UltraLight" w:hAnsi="Times New Roman" w:cs="Times New Roman"/>
                <w:iCs/>
                <w:sz w:val="23"/>
                <w:szCs w:val="23"/>
                <w:lang w:eastAsia="zh-CN"/>
              </w:rPr>
            </w:pPr>
            <w:r w:rsidRPr="004F6EAA">
              <w:rPr>
                <w:rFonts w:ascii="Times New Roman" w:eastAsia="Helvetica Neue UltraLight" w:hAnsi="Times New Roman" w:cs="Times New Roman"/>
                <w:iCs/>
                <w:sz w:val="23"/>
                <w:szCs w:val="23"/>
                <w:lang w:eastAsia="zh-CN"/>
              </w:rPr>
              <w:t>EBVPD III dalies A1-A6 punktai</w:t>
            </w:r>
          </w:p>
          <w:p w14:paraId="61B3BCD9" w14:textId="77777777" w:rsidR="00596E30" w:rsidRPr="004F6EAA" w:rsidRDefault="00596E30">
            <w:pPr>
              <w:pBdr>
                <w:top w:val="none" w:sz="0" w:space="0" w:color="000000"/>
                <w:left w:val="none" w:sz="0" w:space="0" w:color="000000"/>
                <w:bottom w:val="none" w:sz="0" w:space="0" w:color="000000"/>
                <w:right w:val="none" w:sz="0" w:space="0" w:color="000000"/>
              </w:pBdr>
              <w:suppressAutoHyphens/>
              <w:spacing w:after="0" w:line="240" w:lineRule="auto"/>
              <w:ind w:firstLine="567"/>
              <w:jc w:val="center"/>
              <w:rPr>
                <w:rFonts w:ascii="Times New Roman" w:eastAsia="Helvetica Neue UltraLight" w:hAnsi="Times New Roman" w:cs="Times New Roman"/>
                <w:iCs/>
                <w:sz w:val="23"/>
                <w:szCs w:val="23"/>
                <w:lang w:eastAsia="zh-CN"/>
              </w:rPr>
            </w:pPr>
          </w:p>
          <w:p w14:paraId="4760AF2B" w14:textId="77777777" w:rsidR="00596E30" w:rsidRPr="004F6EAA" w:rsidRDefault="00596E30">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Helvetica Neue UltraLight" w:hAnsi="Times New Roman" w:cs="Times New Roman"/>
                <w:iCs/>
                <w:sz w:val="23"/>
                <w:szCs w:val="23"/>
                <w:lang w:eastAsia="zh-CN"/>
              </w:rPr>
            </w:pPr>
            <w:r w:rsidRPr="004F6EAA">
              <w:rPr>
                <w:rFonts w:ascii="Times New Roman" w:eastAsia="Helvetica Neue UltraLight" w:hAnsi="Times New Roman" w:cs="Times New Roman"/>
                <w:iCs/>
                <w:sz w:val="23"/>
                <w:szCs w:val="23"/>
                <w:lang w:eastAsia="zh-CN"/>
              </w:rPr>
              <w:t>EBVPD III dalies D1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2CD265" w14:textId="77777777" w:rsidR="00596E30" w:rsidRPr="004F6EAA" w:rsidRDefault="00596E30">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iCs/>
                <w:sz w:val="23"/>
                <w:szCs w:val="23"/>
                <w:lang w:eastAsia="zh-CN"/>
              </w:rPr>
            </w:pPr>
            <w:r w:rsidRPr="004F6EAA">
              <w:rPr>
                <w:rFonts w:ascii="Times New Roman" w:eastAsia="Helvetica Neue UltraLight" w:hAnsi="Times New Roman" w:cs="Times New Roman"/>
                <w:iCs/>
                <w:sz w:val="23"/>
                <w:szCs w:val="23"/>
                <w:lang w:eastAsia="zh-CN"/>
              </w:rPr>
              <w:t>Pateikiama:</w:t>
            </w:r>
          </w:p>
          <w:p w14:paraId="49905B5C" w14:textId="77777777" w:rsidR="00596E30" w:rsidRPr="004F6EAA" w:rsidRDefault="00596E30">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iCs/>
                <w:sz w:val="23"/>
                <w:szCs w:val="23"/>
                <w:lang w:eastAsia="zh-CN"/>
              </w:rPr>
            </w:pPr>
            <w:r w:rsidRPr="00C82057">
              <w:rPr>
                <w:rFonts w:ascii="Times New Roman" w:eastAsia="Helvetica Neue UltraLight" w:hAnsi="Times New Roman" w:cs="Times New Roman"/>
                <w:iCs/>
                <w:sz w:val="23"/>
                <w:szCs w:val="23"/>
                <w:u w:val="single"/>
                <w:lang w:eastAsia="zh-CN"/>
              </w:rPr>
              <w:t>Iš Lietuvoje įsteigtų subjektų reikalaujama</w:t>
            </w:r>
            <w:r w:rsidRPr="004F6EAA">
              <w:rPr>
                <w:rFonts w:ascii="Times New Roman" w:eastAsia="Helvetica Neue UltraLight" w:hAnsi="Times New Roman" w:cs="Times New Roman"/>
                <w:iCs/>
                <w:sz w:val="23"/>
                <w:szCs w:val="23"/>
                <w:lang w:eastAsia="zh-CN"/>
              </w:rPr>
              <w:t>:</w:t>
            </w:r>
          </w:p>
          <w:p w14:paraId="420DBD20" w14:textId="77777777" w:rsidR="00596E30" w:rsidRPr="004F6EAA" w:rsidRDefault="00596E30" w:rsidP="00596E30">
            <w:pPr>
              <w:numPr>
                <w:ilvl w:val="0"/>
                <w:numId w:val="7"/>
              </w:numPr>
              <w:pBdr>
                <w:top w:val="none" w:sz="0" w:space="0" w:color="000000"/>
                <w:left w:val="none" w:sz="0" w:space="0" w:color="000000"/>
                <w:bottom w:val="none" w:sz="0" w:space="0" w:color="000000"/>
                <w:right w:val="none" w:sz="0" w:space="0" w:color="000000"/>
              </w:pBdr>
              <w:tabs>
                <w:tab w:val="left" w:pos="310"/>
              </w:tabs>
              <w:suppressAutoHyphens/>
              <w:spacing w:after="0" w:line="240" w:lineRule="auto"/>
              <w:ind w:left="35" w:hanging="8"/>
              <w:jc w:val="both"/>
              <w:rPr>
                <w:rFonts w:ascii="Times New Roman" w:eastAsia="Helvetica Neue UltraLight" w:hAnsi="Times New Roman" w:cs="Times New Roman"/>
                <w:b/>
                <w:bCs/>
                <w:iCs/>
                <w:sz w:val="23"/>
                <w:szCs w:val="23"/>
                <w:lang w:eastAsia="zh-CN"/>
              </w:rPr>
            </w:pPr>
            <w:r w:rsidRPr="004F6EAA">
              <w:rPr>
                <w:rFonts w:ascii="Times New Roman" w:eastAsia="Helvetica Neue UltraLight" w:hAnsi="Times New Roman" w:cs="Times New Roman"/>
                <w:iCs/>
                <w:sz w:val="23"/>
                <w:szCs w:val="23"/>
                <w:lang w:eastAsia="zh-CN"/>
              </w:rPr>
              <w:t xml:space="preserve">išrašo iš teismo sprendimo </w:t>
            </w:r>
          </w:p>
          <w:p w14:paraId="241D5343" w14:textId="77777777" w:rsidR="00596E30" w:rsidRPr="004F6EAA" w:rsidRDefault="00596E30">
            <w:pPr>
              <w:pBdr>
                <w:top w:val="none" w:sz="0" w:space="0" w:color="000000"/>
                <w:left w:val="none" w:sz="0" w:space="0" w:color="000000"/>
                <w:bottom w:val="none" w:sz="0" w:space="0" w:color="000000"/>
                <w:right w:val="none" w:sz="0" w:space="0" w:color="000000"/>
              </w:pBdr>
              <w:tabs>
                <w:tab w:val="left" w:pos="310"/>
              </w:tabs>
              <w:suppressAutoHyphens/>
              <w:spacing w:after="0" w:line="240" w:lineRule="auto"/>
              <w:ind w:left="35" w:hanging="8"/>
              <w:jc w:val="both"/>
              <w:rPr>
                <w:rFonts w:ascii="Times New Roman" w:eastAsia="Helvetica Neue UltraLight" w:hAnsi="Times New Roman" w:cs="Times New Roman"/>
                <w:b/>
                <w:bCs/>
                <w:iCs/>
                <w:sz w:val="23"/>
                <w:szCs w:val="23"/>
                <w:lang w:eastAsia="zh-CN"/>
              </w:rPr>
            </w:pPr>
            <w:r w:rsidRPr="004F6EAA">
              <w:rPr>
                <w:rFonts w:ascii="Times New Roman" w:eastAsia="Helvetica Neue UltraLight" w:hAnsi="Times New Roman" w:cs="Times New Roman"/>
                <w:i/>
                <w:sz w:val="23"/>
                <w:szCs w:val="23"/>
                <w:lang w:eastAsia="zh-CN"/>
              </w:rPr>
              <w:t>arba</w:t>
            </w:r>
          </w:p>
          <w:p w14:paraId="140FF4A1" w14:textId="77777777" w:rsidR="00596E30" w:rsidRPr="004F6EAA" w:rsidRDefault="00596E30" w:rsidP="00596E30">
            <w:pPr>
              <w:numPr>
                <w:ilvl w:val="0"/>
                <w:numId w:val="7"/>
              </w:numPr>
              <w:pBdr>
                <w:top w:val="none" w:sz="0" w:space="0" w:color="000000"/>
                <w:left w:val="none" w:sz="0" w:space="0" w:color="000000"/>
                <w:bottom w:val="none" w:sz="0" w:space="0" w:color="000000"/>
                <w:right w:val="none" w:sz="0" w:space="0" w:color="000000"/>
              </w:pBdr>
              <w:tabs>
                <w:tab w:val="left" w:pos="310"/>
              </w:tabs>
              <w:suppressAutoHyphens/>
              <w:spacing w:after="0" w:line="240" w:lineRule="auto"/>
              <w:ind w:left="35" w:hanging="8"/>
              <w:jc w:val="both"/>
              <w:rPr>
                <w:rFonts w:ascii="Times New Roman" w:eastAsia="Helvetica Neue UltraLight" w:hAnsi="Times New Roman" w:cs="Times New Roman"/>
                <w:b/>
                <w:bCs/>
                <w:iCs/>
                <w:sz w:val="23"/>
                <w:szCs w:val="23"/>
                <w:lang w:eastAsia="zh-CN"/>
              </w:rPr>
            </w:pPr>
            <w:r w:rsidRPr="004F6EAA">
              <w:rPr>
                <w:rFonts w:ascii="Times New Roman" w:eastAsia="Helvetica Neue UltraLight" w:hAnsi="Times New Roman" w:cs="Times New Roman"/>
                <w:iCs/>
                <w:sz w:val="23"/>
                <w:szCs w:val="23"/>
                <w:lang w:eastAsia="zh-CN"/>
              </w:rPr>
              <w:t xml:space="preserve">Informatikos ir ryšių departamento prie Vidaus reikalų ministerijos pažymos, </w:t>
            </w:r>
          </w:p>
          <w:p w14:paraId="43287C4F" w14:textId="77777777" w:rsidR="00596E30" w:rsidRPr="004F6EAA" w:rsidRDefault="00596E30">
            <w:pPr>
              <w:pBdr>
                <w:top w:val="none" w:sz="0" w:space="0" w:color="000000"/>
                <w:left w:val="none" w:sz="0" w:space="0" w:color="000000"/>
                <w:bottom w:val="none" w:sz="0" w:space="0" w:color="000000"/>
                <w:right w:val="none" w:sz="0" w:space="0" w:color="000000"/>
              </w:pBdr>
              <w:tabs>
                <w:tab w:val="left" w:pos="310"/>
              </w:tabs>
              <w:suppressAutoHyphens/>
              <w:spacing w:after="0" w:line="240" w:lineRule="auto"/>
              <w:ind w:left="35" w:hanging="8"/>
              <w:jc w:val="both"/>
              <w:rPr>
                <w:rFonts w:ascii="Times New Roman" w:eastAsia="Helvetica Neue UltraLight" w:hAnsi="Times New Roman" w:cs="Times New Roman"/>
                <w:b/>
                <w:bCs/>
                <w:iCs/>
                <w:sz w:val="23"/>
                <w:szCs w:val="23"/>
                <w:lang w:eastAsia="zh-CN"/>
              </w:rPr>
            </w:pPr>
            <w:r w:rsidRPr="004F6EAA">
              <w:rPr>
                <w:rFonts w:ascii="Times New Roman" w:eastAsia="Helvetica Neue UltraLight" w:hAnsi="Times New Roman" w:cs="Times New Roman"/>
                <w:i/>
                <w:sz w:val="23"/>
                <w:szCs w:val="23"/>
                <w:lang w:eastAsia="zh-CN"/>
              </w:rPr>
              <w:t>arba</w:t>
            </w:r>
          </w:p>
          <w:p w14:paraId="0335C8E8" w14:textId="77777777" w:rsidR="00596E30" w:rsidRPr="004F6EAA" w:rsidRDefault="00596E30" w:rsidP="00596E30">
            <w:pPr>
              <w:numPr>
                <w:ilvl w:val="0"/>
                <w:numId w:val="7"/>
              </w:numPr>
              <w:pBdr>
                <w:top w:val="none" w:sz="0" w:space="0" w:color="000000"/>
                <w:left w:val="none" w:sz="0" w:space="0" w:color="000000"/>
                <w:bottom w:val="none" w:sz="0" w:space="0" w:color="000000"/>
                <w:right w:val="none" w:sz="0" w:space="0" w:color="000000"/>
              </w:pBdr>
              <w:tabs>
                <w:tab w:val="left" w:pos="310"/>
              </w:tabs>
              <w:suppressAutoHyphens/>
              <w:spacing w:after="0" w:line="240" w:lineRule="auto"/>
              <w:ind w:left="35" w:hanging="8"/>
              <w:jc w:val="both"/>
              <w:rPr>
                <w:rFonts w:ascii="Times New Roman" w:eastAsia="Helvetica Neue UltraLight" w:hAnsi="Times New Roman" w:cs="Times New Roman"/>
                <w:b/>
                <w:bCs/>
                <w:iCs/>
                <w:sz w:val="23"/>
                <w:szCs w:val="23"/>
                <w:lang w:eastAsia="zh-CN"/>
              </w:rPr>
            </w:pPr>
            <w:r w:rsidRPr="004F6EAA">
              <w:rPr>
                <w:rFonts w:ascii="Times New Roman" w:eastAsia="Helvetica Neue UltraLight" w:hAnsi="Times New Roman" w:cs="Times New Roman"/>
                <w:iCs/>
                <w:sz w:val="23"/>
                <w:szCs w:val="23"/>
                <w:lang w:eastAsia="zh-CN"/>
              </w:rPr>
              <w:t>valstybės įmonės Registrų centro Lietuvos Respublikos Vyriausybės nustatyta tvarka išduoto dokumento, patvirtinančio jungtinius kompetentingų institucijų tvarkomus duomenis.</w:t>
            </w:r>
          </w:p>
          <w:p w14:paraId="41691677" w14:textId="77777777" w:rsidR="00596E30" w:rsidRPr="004F6EAA" w:rsidRDefault="00596E30">
            <w:pPr>
              <w:pBdr>
                <w:top w:val="none" w:sz="0" w:space="0" w:color="000000"/>
                <w:left w:val="none" w:sz="0" w:space="0" w:color="000000"/>
                <w:bottom w:val="none" w:sz="0" w:space="0" w:color="000000"/>
                <w:right w:val="none" w:sz="0" w:space="0" w:color="000000"/>
              </w:pBdr>
              <w:tabs>
                <w:tab w:val="left" w:pos="310"/>
              </w:tabs>
              <w:suppressAutoHyphens/>
              <w:spacing w:after="0" w:line="240" w:lineRule="auto"/>
              <w:ind w:hanging="8"/>
              <w:jc w:val="both"/>
              <w:rPr>
                <w:rFonts w:ascii="Times New Roman" w:eastAsia="Helvetica Neue UltraLight" w:hAnsi="Times New Roman" w:cs="Times New Roman"/>
                <w:iCs/>
                <w:sz w:val="23"/>
                <w:szCs w:val="23"/>
                <w:lang w:eastAsia="zh-CN"/>
              </w:rPr>
            </w:pPr>
          </w:p>
          <w:p w14:paraId="778FB72F" w14:textId="77777777" w:rsidR="00596E30" w:rsidRPr="004F6EAA" w:rsidRDefault="00596E30">
            <w:pPr>
              <w:pBdr>
                <w:top w:val="none" w:sz="0" w:space="0" w:color="000000"/>
                <w:left w:val="none" w:sz="0" w:space="0" w:color="000000"/>
                <w:bottom w:val="none" w:sz="0" w:space="0" w:color="000000"/>
                <w:right w:val="none" w:sz="0" w:space="0" w:color="000000"/>
              </w:pBdr>
              <w:tabs>
                <w:tab w:val="left" w:pos="310"/>
              </w:tabs>
              <w:suppressAutoHyphens/>
              <w:spacing w:after="0" w:line="240" w:lineRule="auto"/>
              <w:ind w:hanging="8"/>
              <w:jc w:val="both"/>
              <w:rPr>
                <w:rFonts w:ascii="Times New Roman" w:eastAsia="Helvetica Neue UltraLight" w:hAnsi="Times New Roman" w:cs="Times New Roman"/>
                <w:iCs/>
                <w:sz w:val="23"/>
                <w:szCs w:val="23"/>
                <w:lang w:eastAsia="zh-CN"/>
              </w:rPr>
            </w:pPr>
            <w:r w:rsidRPr="00C82057">
              <w:rPr>
                <w:rFonts w:ascii="Times New Roman" w:eastAsia="Helvetica Neue UltraLight" w:hAnsi="Times New Roman" w:cs="Times New Roman"/>
                <w:iCs/>
                <w:sz w:val="23"/>
                <w:szCs w:val="23"/>
                <w:u w:val="single"/>
                <w:lang w:eastAsia="zh-CN"/>
              </w:rPr>
              <w:t>Iš ne Lietuvoje įsteigtų subjektų reikalaujama</w:t>
            </w:r>
            <w:r w:rsidRPr="004F6EAA">
              <w:rPr>
                <w:rFonts w:ascii="Times New Roman" w:eastAsia="Helvetica Neue UltraLight" w:hAnsi="Times New Roman" w:cs="Times New Roman"/>
                <w:iCs/>
                <w:sz w:val="23"/>
                <w:szCs w:val="23"/>
                <w:lang w:eastAsia="zh-CN"/>
              </w:rPr>
              <w:t>:</w:t>
            </w:r>
          </w:p>
          <w:p w14:paraId="5F7382C1" w14:textId="77777777" w:rsidR="00596E30" w:rsidRPr="004F6EAA" w:rsidRDefault="00596E30" w:rsidP="00596E30">
            <w:pPr>
              <w:numPr>
                <w:ilvl w:val="0"/>
                <w:numId w:val="7"/>
              </w:numPr>
              <w:pBdr>
                <w:top w:val="none" w:sz="0" w:space="0" w:color="000000"/>
                <w:left w:val="none" w:sz="0" w:space="0" w:color="000000"/>
                <w:bottom w:val="none" w:sz="0" w:space="0" w:color="000000"/>
                <w:right w:val="none" w:sz="0" w:space="0" w:color="000000"/>
              </w:pBdr>
              <w:tabs>
                <w:tab w:val="left" w:pos="310"/>
              </w:tabs>
              <w:suppressAutoHyphens/>
              <w:spacing w:after="0" w:line="240" w:lineRule="auto"/>
              <w:ind w:left="0" w:hanging="8"/>
              <w:jc w:val="both"/>
              <w:rPr>
                <w:rFonts w:ascii="Times New Roman" w:eastAsia="Helvetica Neue UltraLight" w:hAnsi="Times New Roman" w:cs="Times New Roman"/>
                <w:b/>
                <w:bCs/>
                <w:iCs/>
                <w:sz w:val="23"/>
                <w:szCs w:val="23"/>
                <w:lang w:eastAsia="zh-CN"/>
              </w:rPr>
            </w:pPr>
            <w:r w:rsidRPr="004F6EAA">
              <w:rPr>
                <w:rFonts w:ascii="Times New Roman" w:eastAsia="Helvetica Neue UltraLight" w:hAnsi="Times New Roman" w:cs="Times New Roman"/>
                <w:iCs/>
                <w:sz w:val="23"/>
                <w:szCs w:val="23"/>
                <w:lang w:eastAsia="zh-CN"/>
              </w:rPr>
              <w:lastRenderedPageBreak/>
              <w:t>atitinkamos užsienio šalies institucijos dokumento</w:t>
            </w:r>
            <w:r w:rsidRPr="004F6EAA">
              <w:rPr>
                <w:rFonts w:ascii="Times New Roman" w:eastAsia="Helvetica Neue UltraLight" w:hAnsi="Times New Roman" w:cs="Times New Roman"/>
                <w:iCs/>
                <w:sz w:val="23"/>
                <w:szCs w:val="23"/>
                <w:vertAlign w:val="superscript"/>
                <w:lang w:eastAsia="zh-CN"/>
              </w:rPr>
              <w:footnoteReference w:id="6"/>
            </w:r>
            <w:r w:rsidRPr="004F6EAA">
              <w:rPr>
                <w:rFonts w:ascii="Times New Roman" w:eastAsia="Helvetica Neue UltraLight" w:hAnsi="Times New Roman" w:cs="Times New Roman"/>
                <w:iCs/>
                <w:sz w:val="23"/>
                <w:szCs w:val="23"/>
                <w:lang w:eastAsia="zh-CN"/>
              </w:rPr>
              <w:t>.</w:t>
            </w:r>
          </w:p>
          <w:p w14:paraId="6D6C098A" w14:textId="77777777" w:rsidR="00596E30" w:rsidRPr="004F6EAA" w:rsidRDefault="00596E30">
            <w:pPr>
              <w:pBdr>
                <w:top w:val="none" w:sz="0" w:space="0" w:color="000000"/>
                <w:left w:val="none" w:sz="0" w:space="0" w:color="000000"/>
                <w:bottom w:val="none" w:sz="0" w:space="0" w:color="000000"/>
                <w:right w:val="none" w:sz="0" w:space="0" w:color="000000"/>
              </w:pBdr>
              <w:suppressAutoHyphens/>
              <w:spacing w:after="0" w:line="240" w:lineRule="auto"/>
              <w:ind w:firstLine="567"/>
              <w:jc w:val="both"/>
              <w:rPr>
                <w:rFonts w:ascii="Times New Roman" w:eastAsia="Helvetica Neue UltraLight" w:hAnsi="Times New Roman" w:cs="Times New Roman"/>
                <w:iCs/>
                <w:sz w:val="23"/>
                <w:szCs w:val="23"/>
                <w:lang w:eastAsia="zh-CN"/>
              </w:rPr>
            </w:pPr>
          </w:p>
          <w:p w14:paraId="64B6F4C2" w14:textId="77777777" w:rsidR="00596E30" w:rsidRPr="004F6EAA" w:rsidRDefault="00596E30">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i/>
                <w:iCs/>
                <w:sz w:val="23"/>
                <w:szCs w:val="23"/>
                <w:lang w:eastAsia="zh-CN"/>
              </w:rPr>
            </w:pPr>
            <w:r w:rsidRPr="004F6EAA">
              <w:rPr>
                <w:rFonts w:ascii="Times New Roman" w:eastAsia="Helvetica Neue UltraLight" w:hAnsi="Times New Roman" w:cs="Times New Roman"/>
                <w:iCs/>
                <w:sz w:val="23"/>
                <w:szCs w:val="23"/>
                <w:lang w:eastAsia="zh-CN"/>
              </w:rPr>
              <w:t xml:space="preserve">Jeigu dokumentas nepateiktas kartu su pasiūlymu, tuomet, </w:t>
            </w:r>
            <w:r>
              <w:rPr>
                <w:rFonts w:ascii="Times New Roman" w:eastAsia="Helvetica Neue UltraLight" w:hAnsi="Times New Roman" w:cs="Times New Roman"/>
                <w:iCs/>
                <w:sz w:val="23"/>
                <w:szCs w:val="23"/>
                <w:lang w:eastAsia="zh-CN"/>
              </w:rPr>
              <w:t>P</w:t>
            </w:r>
            <w:r w:rsidRPr="004F6EAA">
              <w:rPr>
                <w:rFonts w:ascii="Times New Roman" w:eastAsia="Helvetica Neue UltraLight" w:hAnsi="Times New Roman" w:cs="Times New Roman"/>
                <w:iCs/>
                <w:sz w:val="23"/>
                <w:szCs w:val="23"/>
                <w:lang w:eastAsia="zh-CN"/>
              </w:rPr>
              <w:t xml:space="preserve">erkančiajai organizacijai paprašius, turės būti pateiktas dokumentas, kuris išduotas ne anksčiau kaip 180 dienų iki tos dienos, kai galimas laimėtojas turės pateikti dokumentus. </w:t>
            </w:r>
            <w:r w:rsidRPr="004F6EAA">
              <w:rPr>
                <w:rFonts w:ascii="Times New Roman" w:eastAsia="Helvetica Neue UltraLight" w:hAnsi="Times New Roman" w:cs="Times New Roman"/>
                <w:b/>
                <w:bCs/>
                <w:i/>
                <w:iCs/>
                <w:sz w:val="23"/>
                <w:szCs w:val="23"/>
                <w:lang w:eastAsia="zh-CN"/>
              </w:rPr>
              <w:t>Pavyzdys</w:t>
            </w:r>
            <w:r w:rsidRPr="004F6EAA">
              <w:rPr>
                <w:rFonts w:ascii="Times New Roman" w:eastAsia="Helvetica Neue UltraLight" w:hAnsi="Times New Roman" w:cs="Times New Roman"/>
                <w:i/>
                <w:iCs/>
                <w:sz w:val="23"/>
                <w:szCs w:val="23"/>
                <w:lang w:eastAsia="zh-CN"/>
              </w:rPr>
              <w:t xml:space="preserve">: Jeigu </w:t>
            </w:r>
            <w:r>
              <w:rPr>
                <w:rFonts w:ascii="Times New Roman" w:eastAsia="Helvetica Neue UltraLight" w:hAnsi="Times New Roman" w:cs="Times New Roman"/>
                <w:i/>
                <w:iCs/>
                <w:sz w:val="23"/>
                <w:szCs w:val="23"/>
                <w:lang w:eastAsia="zh-CN"/>
              </w:rPr>
              <w:t>P</w:t>
            </w:r>
            <w:r w:rsidRPr="004F6EAA">
              <w:rPr>
                <w:rFonts w:ascii="Times New Roman" w:eastAsia="Helvetica Neue UltraLight" w:hAnsi="Times New Roman" w:cs="Times New Roman"/>
                <w:i/>
                <w:iCs/>
                <w:sz w:val="23"/>
                <w:szCs w:val="23"/>
                <w:lang w:eastAsia="zh-CN"/>
              </w:rPr>
              <w:t xml:space="preserve">erkančioji organizacija 2023-10-10 kreipėsi į tiekėją prašydama iki 2023-10-14 pateikti įrodančius dokumentus, jis turi būti išduotas ne anksčiau kaip 180 dienų, jas skaičiuojant atgal nuo 2023-10-14. </w:t>
            </w:r>
          </w:p>
          <w:p w14:paraId="59D8999B" w14:textId="77777777" w:rsidR="00596E30" w:rsidRPr="004F6EAA" w:rsidRDefault="00596E30">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iCs/>
                <w:sz w:val="23"/>
                <w:szCs w:val="23"/>
                <w:lang w:eastAsia="zh-CN"/>
              </w:rPr>
            </w:pPr>
          </w:p>
          <w:p w14:paraId="6589B50F" w14:textId="77777777" w:rsidR="00596E30" w:rsidRPr="004F6EAA" w:rsidRDefault="00596E30">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iCs/>
                <w:sz w:val="23"/>
                <w:szCs w:val="23"/>
                <w:lang w:eastAsia="zh-CN"/>
              </w:rPr>
            </w:pPr>
            <w:r w:rsidRPr="004F6EAA">
              <w:rPr>
                <w:rFonts w:ascii="Times New Roman" w:eastAsia="Helvetica Neue UltraLight" w:hAnsi="Times New Roman" w:cs="Times New Roman"/>
                <w:iCs/>
                <w:sz w:val="23"/>
                <w:szCs w:val="23"/>
                <w:lang w:eastAsia="zh-CN"/>
              </w:rPr>
              <w:t xml:space="preserve">Jeigu dokumentas pateiktas kartu su pasiūlymu, jis laikomas tinkamu, jei jis išduotas ne anksčiau kaip 180 dienų iki </w:t>
            </w:r>
            <w:r>
              <w:rPr>
                <w:rFonts w:ascii="Times New Roman" w:eastAsia="Helvetica Neue UltraLight" w:hAnsi="Times New Roman" w:cs="Times New Roman"/>
                <w:iCs/>
                <w:sz w:val="23"/>
                <w:szCs w:val="23"/>
                <w:lang w:eastAsia="zh-CN"/>
              </w:rPr>
              <w:t>P</w:t>
            </w:r>
            <w:r w:rsidRPr="004F6EAA">
              <w:rPr>
                <w:rFonts w:ascii="Times New Roman" w:eastAsia="Helvetica Neue UltraLight" w:hAnsi="Times New Roman" w:cs="Times New Roman"/>
                <w:iCs/>
                <w:sz w:val="23"/>
                <w:szCs w:val="23"/>
                <w:lang w:eastAsia="zh-CN"/>
              </w:rPr>
              <w:t>erkančiosios organizacijos sprendimo patikrinti galimo laimėtojo pašalinimo pagrindų nebuvimą patvirtinančius dokumentus.</w:t>
            </w:r>
          </w:p>
          <w:p w14:paraId="6EF3F3E9" w14:textId="77777777" w:rsidR="00596E30" w:rsidRPr="004F6EAA" w:rsidRDefault="00596E30">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bCs/>
                <w:iCs/>
                <w:sz w:val="23"/>
                <w:szCs w:val="23"/>
                <w:lang w:eastAsia="zh-CN"/>
              </w:rPr>
            </w:pPr>
          </w:p>
          <w:p w14:paraId="1FE12E54" w14:textId="77777777" w:rsidR="00596E30" w:rsidRPr="004F6EAA" w:rsidRDefault="00596E30">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b/>
                <w:bCs/>
                <w:iCs/>
                <w:sz w:val="23"/>
                <w:szCs w:val="23"/>
                <w:lang w:eastAsia="zh-CN"/>
              </w:rPr>
            </w:pPr>
            <w:r w:rsidRPr="004F6EAA">
              <w:rPr>
                <w:rFonts w:ascii="Times New Roman" w:eastAsia="Helvetica Neue UltraLight" w:hAnsi="Times New Roman" w:cs="Times New Roman"/>
                <w:bCs/>
                <w:iCs/>
                <w:sz w:val="23"/>
                <w:szCs w:val="23"/>
                <w:lang w:eastAsia="zh-CN"/>
              </w:rPr>
              <w:t>Jei dokumentas išduotas anksčiau, tačiau jame nurodytas galiojimo terminas ilgesnis nei pašalinimo pagrindų nebuvimą patvirtinančių dokumentų pagal EBVPD galutinis pateikimo terminas, toks dokumentas jo galiojimo laikotarpiu yra priimtinas.</w:t>
            </w:r>
          </w:p>
          <w:p w14:paraId="1CBB0996" w14:textId="77777777" w:rsidR="00596E30" w:rsidRPr="004F6EAA" w:rsidRDefault="00596E30">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b/>
                <w:bCs/>
                <w:iCs/>
                <w:sz w:val="23"/>
                <w:szCs w:val="23"/>
                <w:lang w:eastAsia="zh-CN"/>
              </w:rPr>
            </w:pPr>
          </w:p>
          <w:p w14:paraId="4E6B7464" w14:textId="4F75F203" w:rsidR="00596E30" w:rsidRPr="00596E30" w:rsidRDefault="00596E30">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iCs/>
                <w:sz w:val="23"/>
                <w:szCs w:val="23"/>
                <w:lang w:eastAsia="zh-CN"/>
              </w:rPr>
            </w:pPr>
            <w:r w:rsidRPr="00596E30">
              <w:rPr>
                <w:rFonts w:ascii="Times New Roman" w:eastAsia="Helvetica Neue UltraLight" w:hAnsi="Times New Roman" w:cs="Times New Roman"/>
                <w:i/>
                <w:iCs/>
                <w:sz w:val="23"/>
                <w:szCs w:val="23"/>
                <w:lang w:eastAsia="zh-CN"/>
              </w:rPr>
              <w:t>Kai vykdomas</w:t>
            </w:r>
            <w:r w:rsidRPr="00596E30">
              <w:rPr>
                <w:rFonts w:ascii="Times New Roman" w:eastAsia="Helvetica Neue UltraLight" w:hAnsi="Times New Roman" w:cs="Times New Roman"/>
                <w:b/>
                <w:bCs/>
                <w:i/>
                <w:iCs/>
                <w:sz w:val="23"/>
                <w:szCs w:val="23"/>
                <w:lang w:eastAsia="zh-CN"/>
              </w:rPr>
              <w:t xml:space="preserve"> </w:t>
            </w:r>
            <w:r w:rsidRPr="00596E30">
              <w:rPr>
                <w:rFonts w:ascii="Times New Roman" w:eastAsia="Helvetica Neue UltraLight" w:hAnsi="Times New Roman" w:cs="Times New Roman"/>
                <w:b/>
                <w:bCs/>
                <w:i/>
                <w:iCs/>
                <w:sz w:val="23"/>
                <w:szCs w:val="23"/>
                <w:u w:val="single"/>
                <w:lang w:eastAsia="zh-CN"/>
              </w:rPr>
              <w:t>tarptautinės</w:t>
            </w:r>
            <w:r w:rsidRPr="00596E30">
              <w:rPr>
                <w:rFonts w:ascii="Times New Roman" w:eastAsia="Helvetica Neue UltraLight" w:hAnsi="Times New Roman" w:cs="Times New Roman"/>
                <w:b/>
                <w:bCs/>
                <w:i/>
                <w:iCs/>
                <w:sz w:val="23"/>
                <w:szCs w:val="23"/>
                <w:lang w:eastAsia="zh-CN"/>
              </w:rPr>
              <w:t xml:space="preserve"> </w:t>
            </w:r>
            <w:r w:rsidRPr="00596E30">
              <w:rPr>
                <w:rFonts w:ascii="Times New Roman" w:eastAsia="Helvetica Neue UltraLight" w:hAnsi="Times New Roman" w:cs="Times New Roman"/>
                <w:i/>
                <w:iCs/>
                <w:sz w:val="23"/>
                <w:szCs w:val="23"/>
                <w:lang w:eastAsia="zh-CN"/>
              </w:rPr>
              <w:t>vertės pirkimas</w:t>
            </w:r>
            <w:r w:rsidRPr="00596E30">
              <w:rPr>
                <w:rFonts w:ascii="Times New Roman" w:eastAsia="Helvetica Neue UltraLight" w:hAnsi="Times New Roman" w:cs="Times New Roman"/>
                <w:iCs/>
                <w:sz w:val="23"/>
                <w:szCs w:val="23"/>
                <w:lang w:eastAsia="zh-CN"/>
              </w:rPr>
              <w:t xml:space="preserve"> – Deklaracija dėl tiekėjo atsakingų asmenų (toliau –</w:t>
            </w:r>
            <w:r w:rsidRPr="00596E30">
              <w:rPr>
                <w:rFonts w:ascii="Times New Roman" w:eastAsia="Helvetica Neue UltraLight" w:hAnsi="Times New Roman" w:cs="Times New Roman"/>
                <w:b/>
                <w:bCs/>
                <w:iCs/>
                <w:sz w:val="23"/>
                <w:szCs w:val="23"/>
                <w:lang w:eastAsia="zh-CN"/>
              </w:rPr>
              <w:t xml:space="preserve"> </w:t>
            </w:r>
            <w:r w:rsidRPr="00596E30">
              <w:rPr>
                <w:rFonts w:ascii="Times New Roman" w:eastAsia="Helvetica Neue UltraLight" w:hAnsi="Times New Roman" w:cs="Times New Roman"/>
                <w:iCs/>
                <w:sz w:val="23"/>
                <w:szCs w:val="23"/>
                <w:lang w:eastAsia="zh-CN"/>
              </w:rPr>
              <w:t>Deklaracija) (</w:t>
            </w:r>
            <w:r w:rsidRPr="00596E30">
              <w:rPr>
                <w:rFonts w:ascii="Times New Roman" w:eastAsia="Helvetica Neue UltraLight" w:hAnsi="Times New Roman" w:cs="Times New Roman"/>
                <w:i/>
                <w:iCs/>
                <w:sz w:val="23"/>
                <w:szCs w:val="23"/>
                <w:lang w:eastAsia="zh-CN"/>
              </w:rPr>
              <w:t xml:space="preserve">užpildoma Pirkimo sąlygų </w:t>
            </w:r>
            <w:r w:rsidR="00825B1F">
              <w:rPr>
                <w:rFonts w:ascii="Times New Roman" w:eastAsia="Helvetica Neue UltraLight" w:hAnsi="Times New Roman" w:cs="Times New Roman"/>
                <w:i/>
                <w:iCs/>
                <w:sz w:val="23"/>
                <w:szCs w:val="23"/>
                <w:lang w:eastAsia="zh-CN"/>
              </w:rPr>
              <w:t>4</w:t>
            </w:r>
            <w:r w:rsidRPr="00596E30">
              <w:rPr>
                <w:rFonts w:ascii="Times New Roman" w:eastAsia="Helvetica Neue UltraLight" w:hAnsi="Times New Roman" w:cs="Times New Roman"/>
                <w:i/>
                <w:iCs/>
                <w:sz w:val="23"/>
                <w:szCs w:val="23"/>
                <w:lang w:eastAsia="zh-CN"/>
              </w:rPr>
              <w:t xml:space="preserve"> priede pateikta forma</w:t>
            </w:r>
            <w:r w:rsidRPr="00596E30">
              <w:rPr>
                <w:rFonts w:ascii="Times New Roman" w:eastAsia="Helvetica Neue UltraLight" w:hAnsi="Times New Roman" w:cs="Times New Roman"/>
                <w:iCs/>
                <w:sz w:val="23"/>
                <w:szCs w:val="23"/>
                <w:lang w:eastAsia="zh-CN"/>
              </w:rPr>
              <w:t xml:space="preserve">). </w:t>
            </w:r>
          </w:p>
          <w:p w14:paraId="0B5D0350" w14:textId="19C01861" w:rsidR="00596E30" w:rsidRPr="00596E30" w:rsidRDefault="00596E30">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iCs/>
                <w:sz w:val="23"/>
                <w:szCs w:val="23"/>
                <w:lang w:eastAsia="zh-CN"/>
              </w:rPr>
            </w:pPr>
            <w:r w:rsidRPr="00596E30">
              <w:rPr>
                <w:rFonts w:ascii="Times New Roman" w:eastAsia="Helvetica Neue UltraLight" w:hAnsi="Times New Roman" w:cs="Times New Roman"/>
                <w:b/>
                <w:bCs/>
                <w:sz w:val="23"/>
                <w:szCs w:val="23"/>
                <w:u w:val="single"/>
                <w:lang w:eastAsia="zh-CN"/>
              </w:rPr>
              <w:t>Pastaba.</w:t>
            </w:r>
            <w:r w:rsidRPr="00596E30">
              <w:rPr>
                <w:rFonts w:ascii="Times New Roman" w:eastAsia="Helvetica Neue UltraLight" w:hAnsi="Times New Roman" w:cs="Times New Roman"/>
                <w:iCs/>
                <w:sz w:val="23"/>
                <w:szCs w:val="23"/>
                <w:lang w:eastAsia="zh-CN"/>
              </w:rPr>
              <w:t xml:space="preserve"> </w:t>
            </w:r>
            <w:r w:rsidRPr="00596E30">
              <w:rPr>
                <w:rFonts w:ascii="Times New Roman" w:eastAsia="Helvetica Neue UltraLight" w:hAnsi="Times New Roman" w:cs="Times New Roman"/>
                <w:b/>
                <w:bCs/>
                <w:iCs/>
                <w:sz w:val="23"/>
                <w:szCs w:val="23"/>
                <w:lang w:eastAsia="zh-CN"/>
              </w:rPr>
              <w:t>Perkančiajai organizacijai paprašius, Deklaraciją turės pateikti galimas pirkimo laimėtojas.</w:t>
            </w:r>
            <w:r w:rsidRPr="00596E30">
              <w:rPr>
                <w:rFonts w:ascii="Times New Roman" w:eastAsia="Helvetica Neue UltraLight" w:hAnsi="Times New Roman" w:cs="Times New Roman"/>
                <w:iCs/>
                <w:sz w:val="23"/>
                <w:szCs w:val="23"/>
                <w:lang w:eastAsia="zh-CN"/>
              </w:rPr>
              <w:t xml:space="preserve"> Kartu su Deklaracija pateikiami 1) punkte (žr. viršuje) nurodyti dokumentai, patvirtinantys deklaracijoje nurodytų atsakingų asmenų pašalinimo pagrindų nebuvimą. </w:t>
            </w:r>
            <w:r w:rsidRPr="00596E30">
              <w:rPr>
                <w:rFonts w:ascii="Times New Roman" w:eastAsia="Helvetica Neue UltraLight" w:hAnsi="Times New Roman" w:cs="Times New Roman"/>
                <w:i/>
                <w:sz w:val="23"/>
                <w:szCs w:val="23"/>
                <w:lang w:eastAsia="zh-CN"/>
              </w:rPr>
              <w:lastRenderedPageBreak/>
              <w:t xml:space="preserve">Deklaracijos </w:t>
            </w:r>
            <w:r w:rsidRPr="00F22E2B">
              <w:rPr>
                <w:rFonts w:ascii="Times New Roman" w:eastAsia="Helvetica Neue UltraLight" w:hAnsi="Times New Roman" w:cs="Times New Roman"/>
                <w:b/>
                <w:bCs/>
                <w:i/>
                <w:sz w:val="23"/>
                <w:szCs w:val="23"/>
                <w:lang w:eastAsia="zh-CN"/>
              </w:rPr>
              <w:t>neprašoma</w:t>
            </w:r>
            <w:r w:rsidRPr="00596E30">
              <w:rPr>
                <w:rFonts w:ascii="Times New Roman" w:eastAsia="Helvetica Neue UltraLight" w:hAnsi="Times New Roman" w:cs="Times New Roman"/>
                <w:i/>
                <w:sz w:val="23"/>
                <w:szCs w:val="23"/>
                <w:lang w:eastAsia="zh-CN"/>
              </w:rPr>
              <w:t xml:space="preserve"> pateikti, jei tiekėjas Pirkimo sąlygų </w:t>
            </w:r>
            <w:r w:rsidR="002B1862">
              <w:rPr>
                <w:rFonts w:ascii="Times New Roman" w:eastAsia="Helvetica Neue UltraLight" w:hAnsi="Times New Roman" w:cs="Times New Roman"/>
                <w:i/>
                <w:sz w:val="23"/>
                <w:szCs w:val="23"/>
                <w:lang w:eastAsia="zh-CN"/>
              </w:rPr>
              <w:t>5</w:t>
            </w:r>
            <w:r w:rsidRPr="00596E30">
              <w:rPr>
                <w:rFonts w:ascii="Times New Roman" w:eastAsia="Helvetica Neue UltraLight" w:hAnsi="Times New Roman" w:cs="Times New Roman"/>
                <w:i/>
                <w:sz w:val="23"/>
                <w:szCs w:val="23"/>
                <w:lang w:eastAsia="zh-CN"/>
              </w:rPr>
              <w:t xml:space="preserve"> priede „Pasiūlymo forma“ 1 punkto lentelėje „Informacija apie tiekėją“ pažymi, kad tiekėjo įmonėje nėra sudaryta valdyba, stebėtojų taryba ar nėra kito asmens (-</w:t>
            </w:r>
            <w:proofErr w:type="spellStart"/>
            <w:r w:rsidRPr="00596E30">
              <w:rPr>
                <w:rFonts w:ascii="Times New Roman" w:eastAsia="Helvetica Neue UltraLight" w:hAnsi="Times New Roman" w:cs="Times New Roman"/>
                <w:i/>
                <w:sz w:val="23"/>
                <w:szCs w:val="23"/>
                <w:lang w:eastAsia="zh-CN"/>
              </w:rPr>
              <w:t>ys</w:t>
            </w:r>
            <w:proofErr w:type="spellEnd"/>
            <w:r w:rsidRPr="00596E30">
              <w:rPr>
                <w:rFonts w:ascii="Times New Roman" w:eastAsia="Helvetica Neue UltraLight" w:hAnsi="Times New Roman" w:cs="Times New Roman"/>
                <w:i/>
                <w:sz w:val="23"/>
                <w:szCs w:val="23"/>
                <w:lang w:eastAsia="zh-CN"/>
              </w:rPr>
              <w:t>), turinčio (turinčių) teisę atstovauti tiekėjui ar jį kontroliuoti, jo vardu priimti sprendimą, sudaryti sandorį</w:t>
            </w:r>
            <w:r w:rsidRPr="00596E30">
              <w:rPr>
                <w:rFonts w:ascii="Times New Roman" w:eastAsia="Helvetica Neue UltraLight" w:hAnsi="Times New Roman" w:cs="Times New Roman"/>
                <w:iCs/>
                <w:sz w:val="23"/>
                <w:szCs w:val="23"/>
                <w:lang w:eastAsia="zh-CN"/>
              </w:rPr>
              <w:t>.</w:t>
            </w:r>
          </w:p>
          <w:p w14:paraId="0A54C585" w14:textId="77777777" w:rsidR="00596E30" w:rsidRPr="00596E30" w:rsidRDefault="00596E30">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iCs/>
                <w:sz w:val="23"/>
                <w:szCs w:val="23"/>
                <w:lang w:eastAsia="zh-CN"/>
              </w:rPr>
            </w:pPr>
          </w:p>
          <w:p w14:paraId="712A2E4B" w14:textId="77777777" w:rsidR="00596E30" w:rsidRDefault="00596E30">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i/>
                <w:iCs/>
                <w:sz w:val="23"/>
                <w:szCs w:val="23"/>
                <w:lang w:eastAsia="zh-CN"/>
              </w:rPr>
            </w:pPr>
            <w:r w:rsidRPr="00596E30">
              <w:rPr>
                <w:rFonts w:ascii="Times New Roman" w:eastAsia="Helvetica Neue UltraLight" w:hAnsi="Times New Roman" w:cs="Times New Roman"/>
                <w:i/>
                <w:iCs/>
                <w:sz w:val="23"/>
                <w:szCs w:val="23"/>
                <w:lang w:eastAsia="zh-CN"/>
              </w:rPr>
              <w:t>Pateikiamos skaitmeninės dokumentų kopijos.</w:t>
            </w:r>
          </w:p>
          <w:p w14:paraId="1C377312" w14:textId="77777777" w:rsidR="00596E30" w:rsidRPr="00596E30" w:rsidRDefault="00596E30">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iCs/>
                <w:sz w:val="23"/>
                <w:szCs w:val="23"/>
                <w:lang w:eastAsia="zh-CN"/>
              </w:rPr>
            </w:pPr>
          </w:p>
          <w:p w14:paraId="7A3EEF2D" w14:textId="77777777" w:rsidR="00596E30" w:rsidRPr="00596E30" w:rsidRDefault="00596E30">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i/>
                <w:color w:val="D9D9D9" w:themeColor="background1" w:themeShade="D9"/>
                <w:sz w:val="23"/>
                <w:szCs w:val="23"/>
                <w:lang w:eastAsia="zh-CN"/>
              </w:rPr>
            </w:pPr>
            <w:r w:rsidRPr="00596E30">
              <w:rPr>
                <w:rFonts w:ascii="Times New Roman" w:eastAsia="Helvetica Neue UltraLight" w:hAnsi="Times New Roman" w:cs="Times New Roman"/>
                <w:i/>
                <w:color w:val="D9D9D9" w:themeColor="background1" w:themeShade="D9"/>
                <w:sz w:val="23"/>
                <w:szCs w:val="23"/>
                <w:lang w:eastAsia="zh-CN"/>
              </w:rPr>
              <w:t xml:space="preserve">Atliekant </w:t>
            </w:r>
            <w:r w:rsidRPr="00596E30">
              <w:rPr>
                <w:rFonts w:ascii="Times New Roman" w:eastAsia="Helvetica Neue UltraLight" w:hAnsi="Times New Roman" w:cs="Times New Roman"/>
                <w:b/>
                <w:bCs/>
                <w:i/>
                <w:color w:val="D9D9D9" w:themeColor="background1" w:themeShade="D9"/>
                <w:sz w:val="23"/>
                <w:szCs w:val="23"/>
                <w:u w:val="single"/>
                <w:lang w:eastAsia="zh-CN"/>
              </w:rPr>
              <w:t>supaprastintus</w:t>
            </w:r>
            <w:r w:rsidRPr="00596E30">
              <w:rPr>
                <w:rFonts w:ascii="Times New Roman" w:eastAsia="Helvetica Neue UltraLight" w:hAnsi="Times New Roman" w:cs="Times New Roman"/>
                <w:b/>
                <w:bCs/>
                <w:i/>
                <w:color w:val="D9D9D9" w:themeColor="background1" w:themeShade="D9"/>
                <w:sz w:val="23"/>
                <w:szCs w:val="23"/>
                <w:lang w:eastAsia="zh-CN"/>
              </w:rPr>
              <w:t xml:space="preserve"> </w:t>
            </w:r>
            <w:r w:rsidRPr="00596E30">
              <w:rPr>
                <w:rFonts w:ascii="Times New Roman" w:eastAsia="Helvetica Neue UltraLight" w:hAnsi="Times New Roman" w:cs="Times New Roman"/>
                <w:i/>
                <w:color w:val="D9D9D9" w:themeColor="background1" w:themeShade="D9"/>
                <w:sz w:val="23"/>
                <w:szCs w:val="23"/>
                <w:lang w:eastAsia="zh-CN"/>
              </w:rPr>
              <w:t xml:space="preserve">pirkimus, kai tiekėjas pateikia EBVPD, pažymų, patvirtinančių VPĮ 46 straipsnyje nurodytų tiekėjo pašalinimo pagrindų nebuvimą, nereikalaujama. </w:t>
            </w:r>
          </w:p>
          <w:p w14:paraId="5B6A7BF8" w14:textId="77777777" w:rsidR="00596E30" w:rsidRPr="004D41F1" w:rsidRDefault="00596E30">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b/>
                <w:bCs/>
                <w:i/>
                <w:sz w:val="23"/>
                <w:szCs w:val="23"/>
                <w:u w:val="single"/>
                <w:lang w:eastAsia="zh-CN"/>
              </w:rPr>
            </w:pPr>
            <w:r w:rsidRPr="00596E30">
              <w:rPr>
                <w:rFonts w:ascii="Times New Roman" w:eastAsia="Helvetica Neue UltraLight" w:hAnsi="Times New Roman" w:cs="Times New Roman"/>
                <w:b/>
                <w:bCs/>
                <w:i/>
                <w:color w:val="D9D9D9" w:themeColor="background1" w:themeShade="D9"/>
                <w:sz w:val="23"/>
                <w:szCs w:val="23"/>
                <w:u w:val="single"/>
                <w:lang w:eastAsia="zh-CN"/>
              </w:rPr>
              <w:t>Pažymų, patvirtinančių tiekėjo pašalinimo pagrindų nebuvimą, Perkančioji organizacija gali reikalauti iš tiekėjų tik turėdama pagrįstų abejonių dėl šių tiekėjų patikimumo.</w:t>
            </w:r>
          </w:p>
        </w:tc>
      </w:tr>
      <w:tr w:rsidR="00596E30" w:rsidRPr="004F6EAA" w14:paraId="66716D52" w14:textId="77777777" w:rsidTr="007C2864">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F4ACF2" w14:textId="77777777" w:rsidR="00596E30" w:rsidRPr="009778F9" w:rsidRDefault="00596E30">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Helvetica Neue UltraLight" w:hAnsi="Times New Roman" w:cs="Times New Roman"/>
                <w:bCs/>
                <w:sz w:val="23"/>
                <w:szCs w:val="23"/>
                <w:lang w:eastAsia="zh-CN"/>
              </w:rPr>
            </w:pPr>
            <w:r>
              <w:rPr>
                <w:rFonts w:ascii="Times New Roman" w:eastAsia="Helvetica Neue UltraLight" w:hAnsi="Times New Roman" w:cs="Times New Roman"/>
                <w:bCs/>
                <w:sz w:val="23"/>
                <w:szCs w:val="23"/>
                <w:lang w:eastAsia="zh-CN"/>
              </w:rPr>
              <w:lastRenderedPageBreak/>
              <w:t>3.7.2.</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9B6AD9" w14:textId="77777777" w:rsidR="00596E30" w:rsidRPr="004F6EAA" w:rsidRDefault="00596E30">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iCs/>
                <w:sz w:val="23"/>
                <w:szCs w:val="23"/>
                <w:lang w:eastAsia="zh-CN"/>
              </w:rPr>
            </w:pPr>
            <w:r w:rsidRPr="00342AB5">
              <w:rPr>
                <w:rFonts w:ascii="Times New Roman" w:eastAsia="Helvetica Neue UltraLight" w:hAnsi="Times New Roman" w:cs="Times New Roman"/>
                <w:iCs/>
                <w:sz w:val="23"/>
                <w:szCs w:val="23"/>
                <w:lang w:eastAsia="zh-CN"/>
              </w:rPr>
              <w:t>Tiekėjas yra neatlikęs jam paskirtos baudžiamojo poveikio priemonės – uždraudimo juridiniam asmeniui dalyvauti viešuosiuose pirkimuose.</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5EE3BE" w14:textId="77777777" w:rsidR="00596E30" w:rsidRPr="00E944F1" w:rsidRDefault="00596E30">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Helvetica Neue UltraLight" w:hAnsi="Times New Roman" w:cs="Times New Roman"/>
                <w:b/>
                <w:bCs/>
                <w:iCs/>
                <w:sz w:val="23"/>
                <w:szCs w:val="23"/>
                <w:lang w:eastAsia="zh-CN"/>
              </w:rPr>
            </w:pPr>
            <w:r w:rsidRPr="00E944F1">
              <w:rPr>
                <w:rFonts w:ascii="Times New Roman" w:eastAsia="Helvetica Neue UltraLight" w:hAnsi="Times New Roman" w:cs="Times New Roman"/>
                <w:b/>
                <w:bCs/>
                <w:iCs/>
                <w:sz w:val="23"/>
                <w:szCs w:val="23"/>
                <w:lang w:eastAsia="zh-CN"/>
              </w:rPr>
              <w:t>VPĮ 46 straipsnio 2</w:t>
            </w:r>
            <w:r w:rsidRPr="003A3717">
              <w:rPr>
                <w:rFonts w:ascii="Times New Roman" w:eastAsia="Helvetica Neue UltraLight" w:hAnsi="Times New Roman" w:cs="Times New Roman"/>
                <w:b/>
                <w:bCs/>
                <w:iCs/>
                <w:sz w:val="23"/>
                <w:szCs w:val="23"/>
                <w:vertAlign w:val="superscript"/>
                <w:lang w:eastAsia="zh-CN"/>
              </w:rPr>
              <w:t>1</w:t>
            </w:r>
            <w:r w:rsidRPr="00E944F1">
              <w:rPr>
                <w:rFonts w:ascii="Times New Roman" w:eastAsia="Helvetica Neue UltraLight" w:hAnsi="Times New Roman" w:cs="Times New Roman"/>
                <w:b/>
                <w:bCs/>
                <w:iCs/>
                <w:sz w:val="23"/>
                <w:szCs w:val="23"/>
                <w:lang w:eastAsia="zh-CN"/>
              </w:rPr>
              <w:t xml:space="preserve"> dalis</w:t>
            </w:r>
          </w:p>
          <w:p w14:paraId="1053D2DB" w14:textId="77777777" w:rsidR="00596E30" w:rsidRPr="00E944F1" w:rsidRDefault="00596E30">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Helvetica Neue UltraLight" w:hAnsi="Times New Roman" w:cs="Times New Roman"/>
                <w:b/>
                <w:bCs/>
                <w:iCs/>
                <w:sz w:val="23"/>
                <w:szCs w:val="23"/>
                <w:lang w:eastAsia="zh-CN"/>
              </w:rPr>
            </w:pPr>
          </w:p>
          <w:p w14:paraId="7ACCE56F" w14:textId="77777777" w:rsidR="00596E30" w:rsidRPr="00E944F1" w:rsidRDefault="00596E30">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Helvetica Neue UltraLight" w:hAnsi="Times New Roman" w:cs="Times New Roman"/>
                <w:iCs/>
                <w:sz w:val="23"/>
                <w:szCs w:val="23"/>
                <w:lang w:eastAsia="zh-CN"/>
              </w:rPr>
            </w:pPr>
            <w:r w:rsidRPr="00E944F1">
              <w:rPr>
                <w:rFonts w:ascii="Times New Roman" w:eastAsia="Helvetica Neue UltraLight" w:hAnsi="Times New Roman" w:cs="Times New Roman"/>
                <w:iCs/>
                <w:sz w:val="23"/>
                <w:szCs w:val="23"/>
                <w:lang w:eastAsia="zh-CN"/>
              </w:rPr>
              <w:t>EBVPD III dalies D2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8AD746" w14:textId="77777777" w:rsidR="00596E30" w:rsidRPr="004F6EAA" w:rsidRDefault="00596E30">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iCs/>
                <w:sz w:val="23"/>
                <w:szCs w:val="23"/>
                <w:lang w:eastAsia="zh-CN"/>
              </w:rPr>
            </w:pPr>
            <w:r w:rsidRPr="003D5BF7">
              <w:rPr>
                <w:rFonts w:ascii="Times New Roman" w:eastAsia="Helvetica Neue UltraLight" w:hAnsi="Times New Roman" w:cs="Times New Roman"/>
                <w:iCs/>
                <w:sz w:val="23"/>
                <w:szCs w:val="23"/>
                <w:lang w:eastAsia="zh-CN"/>
              </w:rPr>
              <w:t xml:space="preserve">Iš Lietuvoje įsteigtų subjektų įrodančių dokumentų nereikalaujama. </w:t>
            </w:r>
            <w:r w:rsidRPr="003D5BF7">
              <w:rPr>
                <w:rFonts w:ascii="Times New Roman" w:eastAsia="Helvetica Neue UltraLight" w:hAnsi="Times New Roman" w:cs="Times New Roman"/>
                <w:b/>
                <w:bCs/>
                <w:iCs/>
                <w:sz w:val="23"/>
                <w:szCs w:val="23"/>
                <w:lang w:eastAsia="zh-CN"/>
              </w:rPr>
              <w:t>Užtenka pateikto EBVPD.</w:t>
            </w:r>
          </w:p>
        </w:tc>
      </w:tr>
      <w:tr w:rsidR="00596E30" w:rsidRPr="004F6EAA" w14:paraId="77CF8FDA" w14:textId="77777777" w:rsidTr="007C2864">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87BDB47" w14:textId="77777777" w:rsidR="00596E30" w:rsidRPr="009778F9" w:rsidRDefault="00596E30">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Helvetica Neue UltraLight" w:hAnsi="Times New Roman" w:cs="Times New Roman"/>
                <w:iCs/>
                <w:sz w:val="23"/>
                <w:szCs w:val="23"/>
                <w:lang w:eastAsia="zh-CN"/>
              </w:rPr>
            </w:pPr>
            <w:r w:rsidRPr="009778F9">
              <w:rPr>
                <w:rFonts w:ascii="Times New Roman" w:eastAsia="Helvetica Neue UltraLight" w:hAnsi="Times New Roman" w:cs="Times New Roman"/>
                <w:iCs/>
                <w:sz w:val="23"/>
                <w:szCs w:val="23"/>
                <w:lang w:eastAsia="zh-CN"/>
              </w:rPr>
              <w:t>3.7.</w:t>
            </w:r>
            <w:r>
              <w:rPr>
                <w:rFonts w:ascii="Times New Roman" w:eastAsia="Helvetica Neue UltraLight" w:hAnsi="Times New Roman" w:cs="Times New Roman"/>
                <w:iCs/>
                <w:sz w:val="23"/>
                <w:szCs w:val="23"/>
                <w:lang w:eastAsia="zh-CN"/>
              </w:rPr>
              <w:t>3</w:t>
            </w:r>
            <w:r w:rsidRPr="009778F9">
              <w:rPr>
                <w:rFonts w:ascii="Times New Roman" w:eastAsia="Helvetica Neue UltraLight" w:hAnsi="Times New Roman" w:cs="Times New Roman"/>
                <w:iCs/>
                <w:sz w:val="23"/>
                <w:szCs w:val="23"/>
                <w:lang w:eastAsia="zh-CN"/>
              </w:rPr>
              <w:t>.</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97E944" w14:textId="77777777" w:rsidR="00596E30" w:rsidRPr="004F6EAA" w:rsidRDefault="00596E30">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b/>
                <w:bCs/>
                <w:iCs/>
                <w:sz w:val="23"/>
                <w:szCs w:val="23"/>
                <w:lang w:eastAsia="zh-CN"/>
              </w:rPr>
            </w:pPr>
            <w:r w:rsidRPr="004F6EAA">
              <w:rPr>
                <w:rFonts w:ascii="Times New Roman" w:eastAsia="Helvetica Neue UltraLight" w:hAnsi="Times New Roman" w:cs="Times New Roman"/>
                <w:iCs/>
                <w:sz w:val="23"/>
                <w:szCs w:val="23"/>
                <w:lang w:eastAsia="zh-CN"/>
              </w:rPr>
              <w:t xml:space="preserve">Tiekėjas yra nuteistas už įsipareigojimų, susijusių su mokesčių, įskaitant socialinio draudimo įmokas, mokėjimu, nevykdymą pagal šalies, kurioje registruotas tiekėjas, ar šalies, kurioje yra </w:t>
            </w:r>
            <w:r>
              <w:rPr>
                <w:rFonts w:ascii="Times New Roman" w:eastAsia="Helvetica Neue UltraLight" w:hAnsi="Times New Roman" w:cs="Times New Roman"/>
                <w:iCs/>
                <w:sz w:val="23"/>
                <w:szCs w:val="23"/>
                <w:lang w:eastAsia="zh-CN"/>
              </w:rPr>
              <w:t>P</w:t>
            </w:r>
            <w:r w:rsidRPr="004F6EAA">
              <w:rPr>
                <w:rFonts w:ascii="Times New Roman" w:eastAsia="Helvetica Neue UltraLight" w:hAnsi="Times New Roman" w:cs="Times New Roman"/>
                <w:iCs/>
                <w:sz w:val="23"/>
                <w:szCs w:val="23"/>
                <w:lang w:eastAsia="zh-CN"/>
              </w:rPr>
              <w:t xml:space="preserve">erkančioji organizacija, reikalavimus, kaip tai apibrėžta VPĮ 46 straipsnio 2 dalies 1 ir 3 punktuose, arba </w:t>
            </w:r>
            <w:r>
              <w:rPr>
                <w:rFonts w:ascii="Times New Roman" w:eastAsia="Helvetica Neue UltraLight" w:hAnsi="Times New Roman" w:cs="Times New Roman"/>
                <w:iCs/>
                <w:sz w:val="23"/>
                <w:szCs w:val="23"/>
                <w:lang w:eastAsia="zh-CN"/>
              </w:rPr>
              <w:t>P</w:t>
            </w:r>
            <w:r w:rsidRPr="004F6EAA">
              <w:rPr>
                <w:rFonts w:ascii="Times New Roman" w:eastAsia="Helvetica Neue UltraLight" w:hAnsi="Times New Roman" w:cs="Times New Roman"/>
                <w:iCs/>
                <w:sz w:val="23"/>
                <w:szCs w:val="23"/>
                <w:lang w:eastAsia="zh-CN"/>
              </w:rPr>
              <w:t xml:space="preserve">erkančioji organizacija turi kitų įrodymų apie šių įsipareigojimų nevykdymą. </w:t>
            </w:r>
          </w:p>
          <w:p w14:paraId="08DCB192" w14:textId="77777777" w:rsidR="00596E30" w:rsidRPr="004F6EAA" w:rsidRDefault="00596E30">
            <w:pPr>
              <w:pBdr>
                <w:top w:val="none" w:sz="0" w:space="0" w:color="000000"/>
                <w:left w:val="none" w:sz="0" w:space="0" w:color="000000"/>
                <w:bottom w:val="none" w:sz="0" w:space="0" w:color="000000"/>
                <w:right w:val="none" w:sz="0" w:space="0" w:color="000000"/>
              </w:pBdr>
              <w:suppressAutoHyphens/>
              <w:spacing w:after="0" w:line="240" w:lineRule="auto"/>
              <w:ind w:firstLine="567"/>
              <w:jc w:val="both"/>
              <w:rPr>
                <w:rFonts w:ascii="Times New Roman" w:eastAsia="Helvetica Neue UltraLight" w:hAnsi="Times New Roman" w:cs="Times New Roman"/>
                <w:b/>
                <w:bCs/>
                <w:iCs/>
                <w:sz w:val="23"/>
                <w:szCs w:val="23"/>
                <w:lang w:eastAsia="zh-CN"/>
              </w:rPr>
            </w:pPr>
          </w:p>
          <w:p w14:paraId="1594D5AE" w14:textId="77777777" w:rsidR="00596E30" w:rsidRPr="004F6EAA" w:rsidRDefault="00596E30">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b/>
                <w:bCs/>
                <w:iCs/>
                <w:sz w:val="23"/>
                <w:szCs w:val="23"/>
                <w:lang w:eastAsia="zh-CN"/>
              </w:rPr>
            </w:pPr>
            <w:r w:rsidRPr="004F6EAA">
              <w:rPr>
                <w:rFonts w:ascii="Times New Roman" w:eastAsia="Helvetica Neue UltraLight" w:hAnsi="Times New Roman" w:cs="Times New Roman"/>
                <w:bCs/>
                <w:iCs/>
                <w:sz w:val="23"/>
                <w:szCs w:val="23"/>
                <w:lang w:eastAsia="zh-CN"/>
              </w:rPr>
              <w:t>Laikoma, kad tiekėjas nuteistas už aukščiau nurodytą nusikalstamą veiką, kai dėl:</w:t>
            </w:r>
          </w:p>
          <w:p w14:paraId="09D62B10" w14:textId="77777777" w:rsidR="00596E30" w:rsidRPr="004F6EAA" w:rsidRDefault="00596E30">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b/>
                <w:bCs/>
                <w:iCs/>
                <w:sz w:val="23"/>
                <w:szCs w:val="23"/>
                <w:lang w:eastAsia="zh-CN"/>
              </w:rPr>
            </w:pPr>
            <w:r w:rsidRPr="004F6EAA">
              <w:rPr>
                <w:rFonts w:ascii="Times New Roman" w:eastAsia="Helvetica Neue UltraLight" w:hAnsi="Times New Roman" w:cs="Times New Roman"/>
                <w:bCs/>
                <w:iCs/>
                <w:sz w:val="23"/>
                <w:szCs w:val="23"/>
                <w:lang w:eastAsia="zh-CN"/>
              </w:rPr>
              <w:t xml:space="preserve">1) tiekėjo, kuris yra fizinis asmuo, per pastaruosius 5 metus buvo priimtas ir įsiteisėjęs apkaltinamasis teismo nuosprendis </w:t>
            </w:r>
            <w:r w:rsidRPr="004F6EAA">
              <w:rPr>
                <w:rFonts w:ascii="Times New Roman" w:eastAsia="Helvetica Neue UltraLight" w:hAnsi="Times New Roman" w:cs="Times New Roman"/>
                <w:bCs/>
                <w:iCs/>
                <w:sz w:val="23"/>
                <w:szCs w:val="23"/>
                <w:lang w:eastAsia="zh-CN"/>
              </w:rPr>
              <w:lastRenderedPageBreak/>
              <w:t>ir šis asmuo turi neišnykusį ar nepanaikintą teistumą;</w:t>
            </w:r>
          </w:p>
          <w:p w14:paraId="783EB6C9" w14:textId="77777777" w:rsidR="00596E30" w:rsidRPr="004F6EAA" w:rsidRDefault="00596E30">
            <w:pPr>
              <w:pBdr>
                <w:top w:val="none" w:sz="0" w:space="0" w:color="000000"/>
                <w:left w:val="none" w:sz="0" w:space="0" w:color="000000"/>
                <w:bottom w:val="none" w:sz="0" w:space="0" w:color="000000"/>
                <w:right w:val="none" w:sz="0" w:space="0" w:color="000000"/>
              </w:pBdr>
              <w:spacing w:after="0" w:line="240" w:lineRule="auto"/>
              <w:jc w:val="both"/>
              <w:rPr>
                <w:rFonts w:ascii="Times New Roman" w:eastAsia="Helvetica Neue UltraLight" w:hAnsi="Times New Roman" w:cs="Times New Roman"/>
                <w:b/>
                <w:bCs/>
                <w:iCs/>
                <w:sz w:val="23"/>
                <w:szCs w:val="23"/>
              </w:rPr>
            </w:pPr>
            <w:r w:rsidRPr="004F6EAA">
              <w:rPr>
                <w:rFonts w:ascii="Times New Roman" w:eastAsia="Helvetica Neue UltraLight" w:hAnsi="Times New Roman" w:cs="Times New Roman"/>
                <w:bCs/>
                <w:iCs/>
                <w:sz w:val="23"/>
                <w:szCs w:val="23"/>
                <w:lang w:eastAsia="zh-CN"/>
              </w:rPr>
              <w:t>2)</w:t>
            </w:r>
            <w:r w:rsidRPr="004F6EAA">
              <w:rPr>
                <w:rFonts w:ascii="Times New Roman" w:eastAsiaTheme="minorEastAsia" w:hAnsi="Times New Roman" w:cs="Times New Roman"/>
                <w:bCs/>
                <w:color w:val="00B050"/>
                <w:sz w:val="23"/>
                <w:szCs w:val="23"/>
              </w:rPr>
              <w:t xml:space="preserve"> </w:t>
            </w:r>
            <w:r w:rsidRPr="004F6EAA">
              <w:rPr>
                <w:rFonts w:ascii="Times New Roman" w:eastAsia="Helvetica Neue UltraLight" w:hAnsi="Times New Roman" w:cs="Times New Roman"/>
                <w:bCs/>
                <w:iCs/>
                <w:sz w:val="23"/>
                <w:szCs w:val="23"/>
              </w:rPr>
              <w:t xml:space="preserve">tiekėjo, kuris yra juridinis asmuo, kita organizacija ar jos </w:t>
            </w:r>
            <w:r w:rsidRPr="004F6EAA">
              <w:rPr>
                <w:rFonts w:ascii="Times New Roman" w:eastAsia="Helvetica Neue UltraLight" w:hAnsi="Times New Roman" w:cs="Times New Roman"/>
                <w:b/>
                <w:bCs/>
                <w:iCs/>
                <w:sz w:val="23"/>
                <w:szCs w:val="23"/>
              </w:rPr>
              <w:t>struktūrinis</w:t>
            </w:r>
            <w:r w:rsidRPr="004F6EAA">
              <w:rPr>
                <w:rFonts w:ascii="Times New Roman" w:eastAsia="Helvetica Neue UltraLight" w:hAnsi="Times New Roman" w:cs="Times New Roman"/>
                <w:bCs/>
                <w:iCs/>
                <w:sz w:val="23"/>
                <w:szCs w:val="23"/>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8F74325" w14:textId="77777777" w:rsidR="00596E30" w:rsidRPr="004F6EAA" w:rsidRDefault="00596E30">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b/>
                <w:bCs/>
                <w:iCs/>
                <w:sz w:val="23"/>
                <w:szCs w:val="23"/>
                <w:lang w:eastAsia="zh-CN"/>
              </w:rPr>
            </w:pPr>
            <w:r w:rsidRPr="004F6EAA">
              <w:rPr>
                <w:rFonts w:ascii="Times New Roman" w:eastAsia="Helvetica Neue UltraLight" w:hAnsi="Times New Roman" w:cs="Times New Roman"/>
                <w:bCs/>
                <w:iCs/>
                <w:sz w:val="23"/>
                <w:szCs w:val="23"/>
                <w:lang w:eastAsia="zh-CN"/>
              </w:rPr>
              <w:t>Tačiau ši nuostata netaikoma, jeigu:</w:t>
            </w:r>
          </w:p>
          <w:p w14:paraId="60D79B4F" w14:textId="77777777" w:rsidR="00596E30" w:rsidRPr="004F6EAA" w:rsidRDefault="00596E30">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b/>
                <w:bCs/>
                <w:iCs/>
                <w:sz w:val="23"/>
                <w:szCs w:val="23"/>
                <w:lang w:eastAsia="zh-CN"/>
              </w:rPr>
            </w:pPr>
            <w:r w:rsidRPr="004F6EAA">
              <w:rPr>
                <w:rFonts w:ascii="Times New Roman" w:eastAsia="Helvetica Neue UltraLight" w:hAnsi="Times New Roman" w:cs="Times New Roman"/>
                <w:bCs/>
                <w:iCs/>
                <w:sz w:val="23"/>
                <w:szCs w:val="23"/>
                <w:lang w:eastAsia="zh-CN"/>
              </w:rPr>
              <w:t>1) tiekėjas yra įsipareigojęs sumokėti mokesčius, įskaitant socialinio draudimo įmokas ir dėl to laikomas jau įvykdžiusiu šioje dalyje nurodytus įsipareigojimus;</w:t>
            </w:r>
          </w:p>
          <w:p w14:paraId="4A6E20BB" w14:textId="77777777" w:rsidR="00596E30" w:rsidRPr="004F6EAA" w:rsidRDefault="00596E30">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b/>
                <w:bCs/>
                <w:iCs/>
                <w:sz w:val="23"/>
                <w:szCs w:val="23"/>
                <w:lang w:eastAsia="zh-CN"/>
              </w:rPr>
            </w:pPr>
            <w:r w:rsidRPr="004F6EAA">
              <w:rPr>
                <w:rFonts w:ascii="Times New Roman" w:eastAsia="Helvetica Neue UltraLight" w:hAnsi="Times New Roman" w:cs="Times New Roman"/>
                <w:bCs/>
                <w:iCs/>
                <w:sz w:val="23"/>
                <w:szCs w:val="23"/>
                <w:lang w:eastAsia="zh-CN"/>
              </w:rPr>
              <w:t>2) įsiskolinimo suma neviršija 50 Eur (penkiasdešimt eurų);</w:t>
            </w:r>
          </w:p>
          <w:p w14:paraId="7DEA8983" w14:textId="77777777" w:rsidR="00596E30" w:rsidRPr="004F6EAA" w:rsidRDefault="00596E30">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b/>
                <w:bCs/>
                <w:iCs/>
                <w:sz w:val="23"/>
                <w:szCs w:val="23"/>
                <w:lang w:eastAsia="zh-CN"/>
              </w:rPr>
            </w:pPr>
            <w:r w:rsidRPr="004F6EAA">
              <w:rPr>
                <w:rFonts w:ascii="Times New Roman" w:eastAsia="Helvetica Neue UltraLight" w:hAnsi="Times New Roman" w:cs="Times New Roman"/>
                <w:bCs/>
                <w:iCs/>
                <w:sz w:val="23"/>
                <w:szCs w:val="23"/>
                <w:lang w:eastAsia="zh-CN"/>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w:t>
            </w:r>
            <w:r>
              <w:rPr>
                <w:rFonts w:ascii="Times New Roman" w:eastAsia="Helvetica Neue UltraLight" w:hAnsi="Times New Roman" w:cs="Times New Roman"/>
                <w:bCs/>
                <w:iCs/>
                <w:sz w:val="23"/>
                <w:szCs w:val="23"/>
                <w:lang w:eastAsia="zh-CN"/>
              </w:rPr>
              <w:t>P</w:t>
            </w:r>
            <w:r w:rsidRPr="004F6EAA">
              <w:rPr>
                <w:rFonts w:ascii="Times New Roman" w:eastAsia="Helvetica Neue UltraLight" w:hAnsi="Times New Roman" w:cs="Times New Roman"/>
                <w:bCs/>
                <w:iCs/>
                <w:sz w:val="23"/>
                <w:szCs w:val="23"/>
                <w:lang w:eastAsia="zh-CN"/>
              </w:rPr>
              <w:t>erkančiajai organizacijai reikalaujant pateikti aktualius dokumentus pagal VPĮ 50 straipsnio 6 dalį, jis įrodo, kad jau yra laikomas įvykdžiusiu įsipareigojimus, susijusius su mokesčių, įskaitant socialinio draudimo įmokas, mokėjimu.</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AA4FCA" w14:textId="77777777" w:rsidR="00596E30" w:rsidRPr="004F6EAA" w:rsidRDefault="00596E30">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Helvetica Neue UltraLight" w:hAnsi="Times New Roman" w:cs="Times New Roman"/>
                <w:b/>
                <w:bCs/>
                <w:iCs/>
                <w:sz w:val="23"/>
                <w:szCs w:val="23"/>
                <w:lang w:eastAsia="zh-CN"/>
              </w:rPr>
            </w:pPr>
            <w:r w:rsidRPr="004F6EAA">
              <w:rPr>
                <w:rFonts w:ascii="Times New Roman" w:eastAsia="Helvetica Neue UltraLight" w:hAnsi="Times New Roman" w:cs="Times New Roman"/>
                <w:b/>
                <w:bCs/>
                <w:iCs/>
                <w:sz w:val="23"/>
                <w:szCs w:val="23"/>
                <w:lang w:eastAsia="zh-CN"/>
              </w:rPr>
              <w:lastRenderedPageBreak/>
              <w:t>VPĮ 46 straipsnio 3 dalis</w:t>
            </w:r>
          </w:p>
          <w:p w14:paraId="05C3D320" w14:textId="77777777" w:rsidR="00596E30" w:rsidRPr="004F6EAA" w:rsidRDefault="00596E30">
            <w:pPr>
              <w:pBdr>
                <w:top w:val="none" w:sz="0" w:space="0" w:color="000000"/>
                <w:left w:val="none" w:sz="0" w:space="0" w:color="000000"/>
                <w:bottom w:val="none" w:sz="0" w:space="0" w:color="000000"/>
                <w:right w:val="none" w:sz="0" w:space="0" w:color="000000"/>
              </w:pBdr>
              <w:suppressAutoHyphens/>
              <w:spacing w:after="0" w:line="240" w:lineRule="auto"/>
              <w:ind w:firstLine="567"/>
              <w:jc w:val="center"/>
              <w:rPr>
                <w:rFonts w:ascii="Times New Roman" w:eastAsia="Helvetica Neue UltraLight" w:hAnsi="Times New Roman" w:cs="Times New Roman"/>
                <w:iCs/>
                <w:sz w:val="23"/>
                <w:szCs w:val="23"/>
                <w:lang w:eastAsia="zh-CN"/>
              </w:rPr>
            </w:pPr>
          </w:p>
          <w:p w14:paraId="448724D4" w14:textId="77777777" w:rsidR="00596E30" w:rsidRPr="004F6EAA" w:rsidRDefault="00596E30">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Helvetica Neue UltraLight" w:hAnsi="Times New Roman" w:cs="Times New Roman"/>
                <w:iCs/>
                <w:sz w:val="23"/>
                <w:szCs w:val="23"/>
                <w:lang w:eastAsia="zh-CN"/>
              </w:rPr>
            </w:pPr>
            <w:r w:rsidRPr="004F6EAA">
              <w:rPr>
                <w:rFonts w:ascii="Times New Roman" w:eastAsia="Helvetica Neue UltraLight" w:hAnsi="Times New Roman" w:cs="Times New Roman"/>
                <w:iCs/>
                <w:sz w:val="23"/>
                <w:szCs w:val="23"/>
                <w:lang w:eastAsia="zh-CN"/>
              </w:rPr>
              <w:t>EBVPD III dalies B1 ir B2 punktai</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9CA752" w14:textId="77777777" w:rsidR="00596E30" w:rsidRDefault="00596E30">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iCs/>
                <w:sz w:val="23"/>
                <w:szCs w:val="23"/>
                <w:lang w:eastAsia="zh-CN"/>
              </w:rPr>
            </w:pPr>
            <w:r w:rsidRPr="004F6EAA">
              <w:rPr>
                <w:rFonts w:ascii="Times New Roman" w:eastAsia="Helvetica Neue UltraLight" w:hAnsi="Times New Roman" w:cs="Times New Roman"/>
                <w:iCs/>
                <w:sz w:val="23"/>
                <w:szCs w:val="23"/>
                <w:lang w:eastAsia="zh-CN"/>
              </w:rPr>
              <w:t>Pateikiama:</w:t>
            </w:r>
          </w:p>
          <w:p w14:paraId="07CBA126" w14:textId="77777777" w:rsidR="00596E30" w:rsidRPr="00F873AE" w:rsidRDefault="00596E30">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iCs/>
                <w:sz w:val="23"/>
                <w:szCs w:val="23"/>
                <w:u w:val="single"/>
                <w:lang w:eastAsia="zh-CN"/>
              </w:rPr>
            </w:pPr>
            <w:r w:rsidRPr="00F873AE">
              <w:rPr>
                <w:rFonts w:ascii="Times New Roman" w:eastAsia="Helvetica Neue UltraLight" w:hAnsi="Times New Roman" w:cs="Times New Roman"/>
                <w:iCs/>
                <w:sz w:val="23"/>
                <w:szCs w:val="23"/>
                <w:u w:val="single"/>
                <w:lang w:eastAsia="zh-CN"/>
              </w:rPr>
              <w:t>Iš Lietuvoje įsteigtų subjektų reikal</w:t>
            </w:r>
            <w:r>
              <w:rPr>
                <w:rFonts w:ascii="Times New Roman" w:eastAsia="Helvetica Neue UltraLight" w:hAnsi="Times New Roman" w:cs="Times New Roman"/>
                <w:iCs/>
                <w:sz w:val="23"/>
                <w:szCs w:val="23"/>
                <w:u w:val="single"/>
                <w:lang w:eastAsia="zh-CN"/>
              </w:rPr>
              <w:t>a</w:t>
            </w:r>
            <w:r w:rsidRPr="00F873AE">
              <w:rPr>
                <w:rFonts w:ascii="Times New Roman" w:eastAsia="Helvetica Neue UltraLight" w:hAnsi="Times New Roman" w:cs="Times New Roman"/>
                <w:iCs/>
                <w:sz w:val="23"/>
                <w:szCs w:val="23"/>
                <w:u w:val="single"/>
                <w:lang w:eastAsia="zh-CN"/>
              </w:rPr>
              <w:t>ujama:</w:t>
            </w:r>
          </w:p>
          <w:p w14:paraId="29F1F6AA" w14:textId="77777777" w:rsidR="00596E30" w:rsidRPr="004F6EAA" w:rsidRDefault="00596E30">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b/>
                <w:bCs/>
                <w:iCs/>
                <w:sz w:val="23"/>
                <w:szCs w:val="23"/>
                <w:lang w:eastAsia="zh-CN"/>
              </w:rPr>
            </w:pPr>
            <w:r w:rsidRPr="004F6EAA">
              <w:rPr>
                <w:rFonts w:ascii="Times New Roman" w:eastAsia="Helvetica Neue UltraLight" w:hAnsi="Times New Roman" w:cs="Times New Roman"/>
                <w:iCs/>
                <w:sz w:val="23"/>
                <w:szCs w:val="23"/>
                <w:lang w:eastAsia="zh-CN"/>
              </w:rPr>
              <w:t xml:space="preserve">1) </w:t>
            </w:r>
            <w:r w:rsidRPr="00984024">
              <w:rPr>
                <w:rFonts w:ascii="Times New Roman" w:eastAsia="Helvetica Neue UltraLight" w:hAnsi="Times New Roman" w:cs="Times New Roman"/>
                <w:b/>
                <w:bCs/>
                <w:iCs/>
                <w:sz w:val="23"/>
                <w:szCs w:val="23"/>
                <w:lang w:eastAsia="zh-CN"/>
              </w:rPr>
              <w:t>Dėl įsipareigojimų, susijusių su mokesčių mokėjimu, įvykdymo</w:t>
            </w:r>
            <w:r w:rsidRPr="004F6EAA">
              <w:rPr>
                <w:rFonts w:ascii="Times New Roman" w:eastAsia="Helvetica Neue UltraLight" w:hAnsi="Times New Roman" w:cs="Times New Roman"/>
                <w:iCs/>
                <w:sz w:val="23"/>
                <w:szCs w:val="23"/>
                <w:lang w:eastAsia="zh-CN"/>
              </w:rPr>
              <w:t xml:space="preserve"> prašoma:</w:t>
            </w:r>
          </w:p>
          <w:p w14:paraId="429092A7" w14:textId="77777777" w:rsidR="00596E30" w:rsidRPr="004F6EAA" w:rsidRDefault="00596E30" w:rsidP="00596E30">
            <w:pPr>
              <w:numPr>
                <w:ilvl w:val="0"/>
                <w:numId w:val="6"/>
              </w:numPr>
              <w:pBdr>
                <w:top w:val="none" w:sz="0" w:space="0" w:color="000000"/>
                <w:left w:val="none" w:sz="0" w:space="0" w:color="000000"/>
                <w:bottom w:val="none" w:sz="0" w:space="0" w:color="000000"/>
                <w:right w:val="none" w:sz="0" w:space="0" w:color="000000"/>
              </w:pBdr>
              <w:tabs>
                <w:tab w:val="left" w:pos="310"/>
              </w:tabs>
              <w:suppressAutoHyphens/>
              <w:spacing w:after="0" w:line="240" w:lineRule="auto"/>
              <w:ind w:left="0" w:firstLine="0"/>
              <w:jc w:val="both"/>
              <w:rPr>
                <w:rFonts w:ascii="Times New Roman" w:eastAsia="Helvetica Neue UltraLight" w:hAnsi="Times New Roman" w:cs="Times New Roman"/>
                <w:iCs/>
                <w:sz w:val="23"/>
                <w:szCs w:val="23"/>
                <w:lang w:eastAsia="zh-CN"/>
              </w:rPr>
            </w:pPr>
            <w:r w:rsidRPr="004F6EAA">
              <w:rPr>
                <w:rFonts w:ascii="Times New Roman" w:eastAsia="Helvetica Neue UltraLight" w:hAnsi="Times New Roman" w:cs="Times New Roman"/>
                <w:iCs/>
                <w:sz w:val="23"/>
                <w:szCs w:val="23"/>
                <w:lang w:eastAsia="zh-CN"/>
              </w:rPr>
              <w:t>išrašo iš teismo sprendimo (</w:t>
            </w:r>
            <w:r w:rsidRPr="000A73B0">
              <w:rPr>
                <w:rFonts w:ascii="Times New Roman" w:eastAsia="Helvetica Neue UltraLight" w:hAnsi="Times New Roman" w:cs="Times New Roman"/>
                <w:i/>
                <w:sz w:val="23"/>
                <w:szCs w:val="23"/>
                <w:lang w:eastAsia="zh-CN"/>
              </w:rPr>
              <w:t>jei toks yra</w:t>
            </w:r>
            <w:r w:rsidRPr="004F6EAA">
              <w:rPr>
                <w:rFonts w:ascii="Times New Roman" w:eastAsia="Helvetica Neue UltraLight" w:hAnsi="Times New Roman" w:cs="Times New Roman"/>
                <w:iCs/>
                <w:sz w:val="23"/>
                <w:szCs w:val="23"/>
                <w:lang w:eastAsia="zh-CN"/>
              </w:rPr>
              <w:t>) arba Valstybinės mokesčių inspekcijos prie Lietuvos Respublikos finansų ministerijos išduoto dokumento,</w:t>
            </w:r>
          </w:p>
          <w:p w14:paraId="3F56E1AA" w14:textId="77777777" w:rsidR="00596E30" w:rsidRPr="00B92185" w:rsidRDefault="00596E30">
            <w:pPr>
              <w:pBdr>
                <w:top w:val="none" w:sz="0" w:space="0" w:color="000000"/>
                <w:left w:val="none" w:sz="0" w:space="0" w:color="000000"/>
                <w:bottom w:val="none" w:sz="0" w:space="0" w:color="000000"/>
                <w:right w:val="none" w:sz="0" w:space="0" w:color="000000"/>
              </w:pBdr>
              <w:tabs>
                <w:tab w:val="left" w:pos="310"/>
              </w:tabs>
              <w:suppressAutoHyphens/>
              <w:spacing w:after="0" w:line="240" w:lineRule="auto"/>
              <w:jc w:val="both"/>
              <w:rPr>
                <w:rFonts w:ascii="Times New Roman" w:eastAsia="Helvetica Neue UltraLight" w:hAnsi="Times New Roman" w:cs="Times New Roman"/>
                <w:i/>
                <w:sz w:val="23"/>
                <w:szCs w:val="23"/>
                <w:lang w:eastAsia="zh-CN"/>
              </w:rPr>
            </w:pPr>
            <w:r w:rsidRPr="00B92185">
              <w:rPr>
                <w:rFonts w:ascii="Times New Roman" w:eastAsia="Helvetica Neue UltraLight" w:hAnsi="Times New Roman" w:cs="Times New Roman"/>
                <w:i/>
                <w:sz w:val="23"/>
                <w:szCs w:val="23"/>
                <w:lang w:eastAsia="zh-CN"/>
              </w:rPr>
              <w:t xml:space="preserve">arba </w:t>
            </w:r>
          </w:p>
          <w:p w14:paraId="031C1E2A" w14:textId="77777777" w:rsidR="00596E30" w:rsidRPr="004F6EAA" w:rsidRDefault="00596E30" w:rsidP="00596E30">
            <w:pPr>
              <w:numPr>
                <w:ilvl w:val="0"/>
                <w:numId w:val="5"/>
              </w:numPr>
              <w:pBdr>
                <w:top w:val="none" w:sz="0" w:space="0" w:color="000000"/>
                <w:left w:val="none" w:sz="0" w:space="0" w:color="000000"/>
                <w:bottom w:val="none" w:sz="0" w:space="0" w:color="000000"/>
                <w:right w:val="none" w:sz="0" w:space="0" w:color="000000"/>
              </w:pBdr>
              <w:tabs>
                <w:tab w:val="left" w:pos="310"/>
              </w:tabs>
              <w:suppressAutoHyphens/>
              <w:spacing w:after="0" w:line="240" w:lineRule="auto"/>
              <w:ind w:left="0" w:firstLine="0"/>
              <w:jc w:val="both"/>
              <w:rPr>
                <w:rFonts w:ascii="Times New Roman" w:eastAsia="Helvetica Neue UltraLight" w:hAnsi="Times New Roman" w:cs="Times New Roman"/>
                <w:iCs/>
                <w:sz w:val="23"/>
                <w:szCs w:val="23"/>
                <w:lang w:eastAsia="zh-CN"/>
              </w:rPr>
            </w:pPr>
            <w:r w:rsidRPr="004F6EAA">
              <w:rPr>
                <w:rFonts w:ascii="Times New Roman" w:eastAsia="Helvetica Neue UltraLight" w:hAnsi="Times New Roman" w:cs="Times New Roman"/>
                <w:iCs/>
                <w:sz w:val="23"/>
                <w:szCs w:val="23"/>
                <w:lang w:eastAsia="zh-CN"/>
              </w:rPr>
              <w:t>valstybės įmonės Registrų centro Lietuvos Respublikos Vyriausybės nustatyta tvarka išduoto dokumento, patvirtinančio jungtinius kompetentingų institucijų tvarkomus duomenis.</w:t>
            </w:r>
          </w:p>
          <w:p w14:paraId="68BDD7D8" w14:textId="77777777" w:rsidR="00596E30" w:rsidRPr="004F6EAA" w:rsidRDefault="00596E30" w:rsidP="00741636">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iCs/>
                <w:sz w:val="23"/>
                <w:szCs w:val="23"/>
                <w:lang w:eastAsia="zh-CN"/>
              </w:rPr>
            </w:pPr>
          </w:p>
          <w:p w14:paraId="560E6837" w14:textId="77777777" w:rsidR="00596E30" w:rsidRPr="004F6EAA" w:rsidRDefault="00596E30">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iCs/>
                <w:sz w:val="23"/>
                <w:szCs w:val="23"/>
                <w:lang w:eastAsia="zh-CN"/>
              </w:rPr>
            </w:pPr>
            <w:r w:rsidRPr="00B92185">
              <w:rPr>
                <w:rFonts w:ascii="Times New Roman" w:eastAsia="Helvetica Neue UltraLight" w:hAnsi="Times New Roman" w:cs="Times New Roman"/>
                <w:iCs/>
                <w:sz w:val="23"/>
                <w:szCs w:val="23"/>
                <w:u w:val="single"/>
                <w:lang w:eastAsia="zh-CN"/>
              </w:rPr>
              <w:t>Iš ne Lietuvoje įsteigtų subjektų reikalaujama</w:t>
            </w:r>
            <w:r w:rsidRPr="004F6EAA">
              <w:rPr>
                <w:rFonts w:ascii="Times New Roman" w:eastAsia="Helvetica Neue UltraLight" w:hAnsi="Times New Roman" w:cs="Times New Roman"/>
                <w:iCs/>
                <w:sz w:val="23"/>
                <w:szCs w:val="23"/>
                <w:lang w:eastAsia="zh-CN"/>
              </w:rPr>
              <w:t>:</w:t>
            </w:r>
          </w:p>
          <w:p w14:paraId="01C0E24C" w14:textId="77777777" w:rsidR="00596E30" w:rsidRPr="004F6EAA" w:rsidRDefault="00596E30" w:rsidP="00596E30">
            <w:pPr>
              <w:numPr>
                <w:ilvl w:val="0"/>
                <w:numId w:val="7"/>
              </w:numPr>
              <w:pBdr>
                <w:top w:val="none" w:sz="0" w:space="0" w:color="000000"/>
                <w:left w:val="none" w:sz="0" w:space="0" w:color="000000"/>
                <w:bottom w:val="none" w:sz="0" w:space="0" w:color="000000"/>
                <w:right w:val="none" w:sz="0" w:space="0" w:color="000000"/>
              </w:pBdr>
              <w:tabs>
                <w:tab w:val="left" w:pos="310"/>
              </w:tabs>
              <w:suppressAutoHyphens/>
              <w:spacing w:after="0" w:line="240" w:lineRule="auto"/>
              <w:ind w:left="27" w:hanging="27"/>
              <w:jc w:val="both"/>
              <w:rPr>
                <w:rFonts w:ascii="Times New Roman" w:eastAsia="Helvetica Neue UltraLight" w:hAnsi="Times New Roman" w:cs="Times New Roman"/>
                <w:b/>
                <w:bCs/>
                <w:iCs/>
                <w:sz w:val="23"/>
                <w:szCs w:val="23"/>
                <w:lang w:eastAsia="zh-CN"/>
              </w:rPr>
            </w:pPr>
            <w:r w:rsidRPr="004F6EAA">
              <w:rPr>
                <w:rFonts w:ascii="Times New Roman" w:eastAsia="Helvetica Neue UltraLight" w:hAnsi="Times New Roman" w:cs="Times New Roman"/>
                <w:iCs/>
                <w:sz w:val="23"/>
                <w:szCs w:val="23"/>
                <w:lang w:eastAsia="zh-CN"/>
              </w:rPr>
              <w:lastRenderedPageBreak/>
              <w:t>atitinkamos užsienio šalies institucijos dokumento</w:t>
            </w:r>
            <w:r w:rsidRPr="004F6EAA">
              <w:rPr>
                <w:rFonts w:ascii="Times New Roman" w:eastAsia="Helvetica Neue UltraLight" w:hAnsi="Times New Roman" w:cs="Times New Roman"/>
                <w:iCs/>
                <w:sz w:val="23"/>
                <w:szCs w:val="23"/>
                <w:vertAlign w:val="superscript"/>
                <w:lang w:eastAsia="zh-CN"/>
              </w:rPr>
              <w:footnoteReference w:id="7"/>
            </w:r>
            <w:r w:rsidRPr="004F6EAA">
              <w:rPr>
                <w:rFonts w:ascii="Times New Roman" w:eastAsia="Helvetica Neue UltraLight" w:hAnsi="Times New Roman" w:cs="Times New Roman"/>
                <w:iCs/>
                <w:sz w:val="23"/>
                <w:szCs w:val="23"/>
                <w:lang w:eastAsia="zh-CN"/>
              </w:rPr>
              <w:t>.</w:t>
            </w:r>
          </w:p>
          <w:p w14:paraId="5FB628B1" w14:textId="77777777" w:rsidR="00596E30" w:rsidRPr="004F6EAA" w:rsidRDefault="00596E30">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iCs/>
                <w:sz w:val="23"/>
                <w:szCs w:val="23"/>
                <w:lang w:eastAsia="zh-CN"/>
              </w:rPr>
            </w:pPr>
          </w:p>
          <w:p w14:paraId="6A43F926" w14:textId="77777777" w:rsidR="00596E30" w:rsidRPr="004F6EAA" w:rsidRDefault="00596E30">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i/>
                <w:iCs/>
                <w:sz w:val="23"/>
                <w:szCs w:val="23"/>
                <w:lang w:eastAsia="zh-CN"/>
              </w:rPr>
            </w:pPr>
            <w:r w:rsidRPr="004F6EAA">
              <w:rPr>
                <w:rFonts w:ascii="Times New Roman" w:eastAsia="Helvetica Neue UltraLight" w:hAnsi="Times New Roman" w:cs="Times New Roman"/>
                <w:iCs/>
                <w:sz w:val="23"/>
                <w:szCs w:val="23"/>
                <w:lang w:eastAsia="zh-CN"/>
              </w:rPr>
              <w:t xml:space="preserve">Jeigu dokumentas nepateiktas kartu su pasiūlymu, tuomet, </w:t>
            </w:r>
            <w:r>
              <w:rPr>
                <w:rFonts w:ascii="Times New Roman" w:eastAsia="Helvetica Neue UltraLight" w:hAnsi="Times New Roman" w:cs="Times New Roman"/>
                <w:iCs/>
                <w:sz w:val="23"/>
                <w:szCs w:val="23"/>
                <w:lang w:eastAsia="zh-CN"/>
              </w:rPr>
              <w:t>P</w:t>
            </w:r>
            <w:r w:rsidRPr="004F6EAA">
              <w:rPr>
                <w:rFonts w:ascii="Times New Roman" w:eastAsia="Helvetica Neue UltraLight" w:hAnsi="Times New Roman" w:cs="Times New Roman"/>
                <w:iCs/>
                <w:sz w:val="23"/>
                <w:szCs w:val="23"/>
                <w:lang w:eastAsia="zh-CN"/>
              </w:rPr>
              <w:t xml:space="preserve">erkančiajai organizacijai paprašius, turės būti pateiktas dokumentas, kuris išduotas ne anksčiau kaip 120 dienų iki tos dienos, kai galimas laimėtojas turės pateikti dokumentus. </w:t>
            </w:r>
            <w:r w:rsidRPr="004F6EAA">
              <w:rPr>
                <w:rFonts w:ascii="Times New Roman" w:eastAsia="Helvetica Neue UltraLight" w:hAnsi="Times New Roman" w:cs="Times New Roman"/>
                <w:b/>
                <w:bCs/>
                <w:i/>
                <w:iCs/>
                <w:sz w:val="23"/>
                <w:szCs w:val="23"/>
                <w:lang w:eastAsia="zh-CN"/>
              </w:rPr>
              <w:t>Pavyzdys</w:t>
            </w:r>
            <w:r w:rsidRPr="004F6EAA">
              <w:rPr>
                <w:rFonts w:ascii="Times New Roman" w:eastAsia="Helvetica Neue UltraLight" w:hAnsi="Times New Roman" w:cs="Times New Roman"/>
                <w:i/>
                <w:iCs/>
                <w:sz w:val="23"/>
                <w:szCs w:val="23"/>
                <w:lang w:eastAsia="zh-CN"/>
              </w:rPr>
              <w:t xml:space="preserve">: Jeigu </w:t>
            </w:r>
            <w:r>
              <w:rPr>
                <w:rFonts w:ascii="Times New Roman" w:eastAsia="Helvetica Neue UltraLight" w:hAnsi="Times New Roman" w:cs="Times New Roman"/>
                <w:i/>
                <w:iCs/>
                <w:sz w:val="23"/>
                <w:szCs w:val="23"/>
                <w:lang w:eastAsia="zh-CN"/>
              </w:rPr>
              <w:t>P</w:t>
            </w:r>
            <w:r w:rsidRPr="004F6EAA">
              <w:rPr>
                <w:rFonts w:ascii="Times New Roman" w:eastAsia="Helvetica Neue UltraLight" w:hAnsi="Times New Roman" w:cs="Times New Roman"/>
                <w:i/>
                <w:iCs/>
                <w:sz w:val="23"/>
                <w:szCs w:val="23"/>
                <w:lang w:eastAsia="zh-CN"/>
              </w:rPr>
              <w:t xml:space="preserve">erkančioji organizacija 2023-10-10 kreipėsi į tiekėją prašydama iki 2023-10-14 pateikti įrodančius dokumentus, jis turi būti išduotas </w:t>
            </w:r>
            <w:r w:rsidRPr="004F6EAA">
              <w:rPr>
                <w:rFonts w:ascii="Times New Roman" w:eastAsia="Helvetica Neue UltraLight" w:hAnsi="Times New Roman" w:cs="Times New Roman"/>
                <w:i/>
                <w:sz w:val="23"/>
                <w:szCs w:val="23"/>
                <w:lang w:eastAsia="zh-CN"/>
              </w:rPr>
              <w:t>ne anksčiau kaip 120 dienų, jas skaičiuojant atgal nuo 2023-10-14.</w:t>
            </w:r>
          </w:p>
          <w:p w14:paraId="4CBA1865" w14:textId="77777777" w:rsidR="00596E30" w:rsidRDefault="00596E30">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iCs/>
                <w:sz w:val="23"/>
                <w:szCs w:val="23"/>
                <w:lang w:eastAsia="zh-CN"/>
              </w:rPr>
            </w:pPr>
          </w:p>
          <w:p w14:paraId="1A46C29F" w14:textId="77777777" w:rsidR="00596E30" w:rsidRPr="004F6EAA" w:rsidRDefault="00596E30">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iCs/>
                <w:sz w:val="23"/>
                <w:szCs w:val="23"/>
                <w:lang w:eastAsia="zh-CN"/>
              </w:rPr>
            </w:pPr>
            <w:r w:rsidRPr="004F6EAA">
              <w:rPr>
                <w:rFonts w:ascii="Times New Roman" w:eastAsia="Helvetica Neue UltraLight" w:hAnsi="Times New Roman" w:cs="Times New Roman"/>
                <w:iCs/>
                <w:sz w:val="23"/>
                <w:szCs w:val="23"/>
                <w:lang w:eastAsia="zh-CN"/>
              </w:rPr>
              <w:t xml:space="preserve">Jeigu dokumentas pateiktas kartu su pasiūlymu, jis laikomas tinkamu, jei jis išduotas ne anksčiau kaip 120 dienų iki </w:t>
            </w:r>
            <w:r>
              <w:rPr>
                <w:rFonts w:ascii="Times New Roman" w:eastAsia="Helvetica Neue UltraLight" w:hAnsi="Times New Roman" w:cs="Times New Roman"/>
                <w:iCs/>
                <w:sz w:val="23"/>
                <w:szCs w:val="23"/>
                <w:lang w:eastAsia="zh-CN"/>
              </w:rPr>
              <w:t>P</w:t>
            </w:r>
            <w:r w:rsidRPr="004F6EAA">
              <w:rPr>
                <w:rFonts w:ascii="Times New Roman" w:eastAsia="Helvetica Neue UltraLight" w:hAnsi="Times New Roman" w:cs="Times New Roman"/>
                <w:iCs/>
                <w:sz w:val="23"/>
                <w:szCs w:val="23"/>
                <w:lang w:eastAsia="zh-CN"/>
              </w:rPr>
              <w:t>erkančiosios organizacijos sprendimo patikrinti galimo laimėtojo pašalinimo pagrindų nebuvimą patvirtinančius dokumentus.</w:t>
            </w:r>
          </w:p>
          <w:p w14:paraId="27A4FEC4" w14:textId="77777777" w:rsidR="00596E30" w:rsidRPr="004F6EAA" w:rsidRDefault="00596E30">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iCs/>
                <w:sz w:val="23"/>
                <w:szCs w:val="23"/>
                <w:lang w:eastAsia="zh-CN"/>
              </w:rPr>
            </w:pPr>
          </w:p>
          <w:p w14:paraId="7FCE7719" w14:textId="77777777" w:rsidR="00596E30" w:rsidRDefault="00596E30">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bCs/>
                <w:iCs/>
                <w:sz w:val="23"/>
                <w:szCs w:val="23"/>
                <w:lang w:eastAsia="zh-CN"/>
              </w:rPr>
            </w:pPr>
            <w:r w:rsidRPr="004F6EAA">
              <w:rPr>
                <w:rFonts w:ascii="Times New Roman" w:eastAsia="Helvetica Neue UltraLight" w:hAnsi="Times New Roman" w:cs="Times New Roman"/>
                <w:bCs/>
                <w:iCs/>
                <w:sz w:val="23"/>
                <w:szCs w:val="23"/>
                <w:lang w:eastAsia="zh-CN"/>
              </w:rPr>
              <w:t>Jei dokumentas išduotas anksčiau, tačiau jame nurodytas galiojimo terminas ilgesnis nei pašalinimo pagrindų nebuvimą patvirtinančių dokumentų pagal EBVPD galutinis pateikimo terminas, toks dokumentas jo galiojimo laikotarpiu yra priimtinas.</w:t>
            </w:r>
          </w:p>
          <w:p w14:paraId="2EBBE861" w14:textId="77777777" w:rsidR="00596E30" w:rsidRPr="004F6EAA" w:rsidRDefault="00596E30">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b/>
                <w:bCs/>
                <w:iCs/>
                <w:sz w:val="23"/>
                <w:szCs w:val="23"/>
                <w:lang w:eastAsia="zh-CN"/>
              </w:rPr>
            </w:pPr>
          </w:p>
          <w:p w14:paraId="79CE9319" w14:textId="77777777" w:rsidR="00596E30" w:rsidRPr="004F6EAA" w:rsidRDefault="00596E30">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b/>
                <w:bCs/>
                <w:iCs/>
                <w:sz w:val="23"/>
                <w:szCs w:val="23"/>
                <w:lang w:eastAsia="zh-CN"/>
              </w:rPr>
            </w:pPr>
            <w:r w:rsidRPr="00F873AE">
              <w:rPr>
                <w:rFonts w:ascii="Times New Roman" w:eastAsia="Helvetica Neue UltraLight" w:hAnsi="Times New Roman" w:cs="Times New Roman"/>
                <w:iCs/>
                <w:sz w:val="23"/>
                <w:szCs w:val="23"/>
                <w:u w:val="single"/>
                <w:lang w:eastAsia="zh-CN"/>
              </w:rPr>
              <w:t>Iš Lietuvoje įsteigtų subjektų reikal</w:t>
            </w:r>
            <w:r>
              <w:rPr>
                <w:rFonts w:ascii="Times New Roman" w:eastAsia="Helvetica Neue UltraLight" w:hAnsi="Times New Roman" w:cs="Times New Roman"/>
                <w:iCs/>
                <w:sz w:val="23"/>
                <w:szCs w:val="23"/>
                <w:u w:val="single"/>
                <w:lang w:eastAsia="zh-CN"/>
              </w:rPr>
              <w:t>a</w:t>
            </w:r>
            <w:r w:rsidRPr="00F873AE">
              <w:rPr>
                <w:rFonts w:ascii="Times New Roman" w:eastAsia="Helvetica Neue UltraLight" w:hAnsi="Times New Roman" w:cs="Times New Roman"/>
                <w:iCs/>
                <w:sz w:val="23"/>
                <w:szCs w:val="23"/>
                <w:u w:val="single"/>
                <w:lang w:eastAsia="zh-CN"/>
              </w:rPr>
              <w:t>ujama</w:t>
            </w:r>
            <w:r>
              <w:rPr>
                <w:rFonts w:ascii="Times New Roman" w:eastAsia="Helvetica Neue UltraLight" w:hAnsi="Times New Roman" w:cs="Times New Roman"/>
                <w:iCs/>
                <w:sz w:val="23"/>
                <w:szCs w:val="23"/>
                <w:u w:val="single"/>
                <w:lang w:eastAsia="zh-CN"/>
              </w:rPr>
              <w:t>:</w:t>
            </w:r>
          </w:p>
          <w:p w14:paraId="04EE1953" w14:textId="77777777" w:rsidR="00596E30" w:rsidRPr="004F6EAA" w:rsidRDefault="00596E30">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b/>
                <w:bCs/>
                <w:iCs/>
                <w:sz w:val="23"/>
                <w:szCs w:val="23"/>
                <w:lang w:eastAsia="zh-CN"/>
              </w:rPr>
            </w:pPr>
            <w:r w:rsidRPr="004F6EAA">
              <w:rPr>
                <w:rFonts w:ascii="Times New Roman" w:eastAsia="Helvetica Neue UltraLight" w:hAnsi="Times New Roman" w:cs="Times New Roman"/>
                <w:bCs/>
                <w:iCs/>
                <w:sz w:val="23"/>
                <w:szCs w:val="23"/>
                <w:lang w:eastAsia="zh-CN"/>
              </w:rPr>
              <w:t xml:space="preserve">2) </w:t>
            </w:r>
            <w:r w:rsidRPr="00984024">
              <w:rPr>
                <w:rFonts w:ascii="Times New Roman" w:eastAsia="Helvetica Neue UltraLight" w:hAnsi="Times New Roman" w:cs="Times New Roman"/>
                <w:b/>
                <w:iCs/>
                <w:sz w:val="23"/>
                <w:szCs w:val="23"/>
                <w:lang w:eastAsia="zh-CN"/>
              </w:rPr>
              <w:t>Dėl įsipareigojimų, susijusių su socialinio draudimo įmokų mokėjimu, įvykdymo</w:t>
            </w:r>
            <w:r w:rsidRPr="004F6EAA">
              <w:rPr>
                <w:rFonts w:ascii="Times New Roman" w:eastAsia="Helvetica Neue UltraLight" w:hAnsi="Times New Roman" w:cs="Times New Roman"/>
                <w:bCs/>
                <w:iCs/>
                <w:sz w:val="23"/>
                <w:szCs w:val="23"/>
                <w:lang w:eastAsia="zh-CN"/>
              </w:rPr>
              <w:t xml:space="preserve"> prašoma:</w:t>
            </w:r>
          </w:p>
          <w:p w14:paraId="3D4E46B7" w14:textId="77777777" w:rsidR="00596E30" w:rsidRPr="004F6EAA" w:rsidRDefault="00596E30">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bCs/>
                <w:iCs/>
                <w:sz w:val="23"/>
                <w:szCs w:val="23"/>
                <w:lang w:eastAsia="zh-CN"/>
              </w:rPr>
            </w:pPr>
            <w:r w:rsidRPr="004F6EAA">
              <w:rPr>
                <w:rFonts w:ascii="Times New Roman" w:eastAsia="Helvetica Neue UltraLight" w:hAnsi="Times New Roman" w:cs="Times New Roman"/>
                <w:bCs/>
                <w:iCs/>
                <w:sz w:val="23"/>
                <w:szCs w:val="23"/>
                <w:lang w:eastAsia="zh-CN"/>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6" w:history="1">
              <w:r w:rsidRPr="002B4491">
                <w:rPr>
                  <w:rStyle w:val="Hyperlink"/>
                  <w:rFonts w:ascii="Times New Roman" w:eastAsia="Helvetica Neue UltraLight" w:hAnsi="Times New Roman" w:cs="Times New Roman"/>
                  <w:bCs/>
                  <w:iCs/>
                  <w:color w:val="0000FF"/>
                  <w:sz w:val="23"/>
                  <w:szCs w:val="23"/>
                  <w:lang w:eastAsia="zh-CN"/>
                </w:rPr>
                <w:t>http://draudejai.sodra.lt/draudeju_vi</w:t>
              </w:r>
              <w:r w:rsidRPr="002B4491">
                <w:rPr>
                  <w:rStyle w:val="Hyperlink"/>
                  <w:rFonts w:ascii="Times New Roman" w:eastAsia="Helvetica Neue UltraLight" w:hAnsi="Times New Roman" w:cs="Times New Roman"/>
                  <w:bCs/>
                  <w:iCs/>
                  <w:color w:val="0000FF"/>
                  <w:sz w:val="23"/>
                  <w:szCs w:val="23"/>
                  <w:lang w:eastAsia="zh-CN"/>
                </w:rPr>
                <w:lastRenderedPageBreak/>
                <w:t>esi_duomenys/</w:t>
              </w:r>
            </w:hyperlink>
            <w:r w:rsidRPr="004F6EAA">
              <w:rPr>
                <w:rFonts w:ascii="Times New Roman" w:eastAsia="Helvetica Neue UltraLight" w:hAnsi="Times New Roman" w:cs="Times New Roman"/>
                <w:bCs/>
                <w:iCs/>
                <w:sz w:val="23"/>
                <w:szCs w:val="23"/>
                <w:lang w:eastAsia="zh-CN"/>
              </w:rPr>
              <w:t>.</w:t>
            </w:r>
            <w:r w:rsidRPr="004F6EAA">
              <w:rPr>
                <w:rFonts w:ascii="Times New Roman" w:eastAsia="Helvetica Neue UltraLight" w:hAnsi="Times New Roman" w:cs="Times New Roman"/>
                <w:iCs/>
                <w:sz w:val="23"/>
                <w:szCs w:val="23"/>
                <w:lang w:eastAsia="zh-CN"/>
              </w:rPr>
              <w:t xml:space="preserve"> </w:t>
            </w:r>
            <w:r w:rsidRPr="004F6EAA">
              <w:rPr>
                <w:rFonts w:ascii="Times New Roman" w:eastAsia="Helvetica Neue UltraLight" w:hAnsi="Times New Roman" w:cs="Times New Roman"/>
                <w:sz w:val="23"/>
                <w:szCs w:val="23"/>
                <w:lang w:eastAsia="zh-CN"/>
              </w:rPr>
              <w:t xml:space="preserve">Viešai prieinamus Sodros duomenis </w:t>
            </w:r>
            <w:r>
              <w:rPr>
                <w:rFonts w:ascii="Times New Roman" w:eastAsia="Helvetica Neue UltraLight" w:hAnsi="Times New Roman" w:cs="Times New Roman"/>
                <w:sz w:val="23"/>
                <w:szCs w:val="23"/>
                <w:lang w:eastAsia="zh-CN"/>
              </w:rPr>
              <w:t>P</w:t>
            </w:r>
            <w:r w:rsidRPr="004F6EAA">
              <w:rPr>
                <w:rFonts w:ascii="Times New Roman" w:eastAsia="Helvetica Neue UltraLight" w:hAnsi="Times New Roman" w:cs="Times New Roman"/>
                <w:sz w:val="23"/>
                <w:szCs w:val="23"/>
                <w:lang w:eastAsia="zh-CN"/>
              </w:rPr>
              <w:t>erkančioji organizacija tikrins tą dieną, kurią buvo priimtas sprendimas patikrinti galimo laimėtojo EBVPD dokumentus (</w:t>
            </w:r>
            <w:r w:rsidRPr="00871A66">
              <w:rPr>
                <w:rFonts w:ascii="Times New Roman" w:eastAsia="Helvetica Neue UltraLight" w:hAnsi="Times New Roman" w:cs="Times New Roman"/>
                <w:i/>
                <w:iCs/>
                <w:sz w:val="23"/>
                <w:szCs w:val="23"/>
                <w:lang w:eastAsia="zh-CN"/>
              </w:rPr>
              <w:t>aktualiais bus laikomi tą dieną skelbiami Sodros duomenys)</w:t>
            </w:r>
            <w:r w:rsidRPr="004F6EAA">
              <w:rPr>
                <w:rFonts w:ascii="Times New Roman" w:eastAsia="Helvetica Neue UltraLight" w:hAnsi="Times New Roman" w:cs="Times New Roman"/>
                <w:sz w:val="23"/>
                <w:szCs w:val="23"/>
                <w:lang w:eastAsia="zh-CN"/>
              </w:rPr>
              <w:t>.</w:t>
            </w:r>
          </w:p>
          <w:p w14:paraId="7EFBB1D8" w14:textId="77777777" w:rsidR="00596E30" w:rsidRPr="00130B10" w:rsidRDefault="00596E30">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iCs/>
                <w:sz w:val="23"/>
                <w:szCs w:val="23"/>
                <w:lang w:eastAsia="zh-CN"/>
              </w:rPr>
            </w:pPr>
          </w:p>
          <w:p w14:paraId="18E2A3BB" w14:textId="77777777" w:rsidR="00596E30" w:rsidRPr="004F6EAA" w:rsidRDefault="00596E30">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iCs/>
                <w:sz w:val="23"/>
                <w:szCs w:val="23"/>
                <w:lang w:eastAsia="zh-CN"/>
              </w:rPr>
            </w:pPr>
            <w:r w:rsidRPr="004F6EAA">
              <w:rPr>
                <w:rFonts w:ascii="Times New Roman" w:eastAsia="Helvetica Neue UltraLight" w:hAnsi="Times New Roman" w:cs="Times New Roman"/>
                <w:iCs/>
                <w:sz w:val="23"/>
                <w:szCs w:val="23"/>
                <w:lang w:eastAsia="zh-CN"/>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w:t>
            </w:r>
            <w:r w:rsidRPr="00871A66">
              <w:rPr>
                <w:rFonts w:ascii="Times New Roman" w:eastAsia="Helvetica Neue UltraLight" w:hAnsi="Times New Roman" w:cs="Times New Roman"/>
                <w:i/>
                <w:sz w:val="23"/>
                <w:szCs w:val="23"/>
                <w:lang w:eastAsia="zh-CN"/>
              </w:rPr>
              <w:t>jei toks yra</w:t>
            </w:r>
            <w:r w:rsidRPr="004F6EAA">
              <w:rPr>
                <w:rFonts w:ascii="Times New Roman" w:eastAsia="Helvetica Neue UltraLight" w:hAnsi="Times New Roman" w:cs="Times New Roman"/>
                <w:iCs/>
                <w:sz w:val="23"/>
                <w:szCs w:val="23"/>
                <w:lang w:eastAsia="zh-CN"/>
              </w:rPr>
              <w:t>)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9B004F0" w14:textId="77777777" w:rsidR="00596E30" w:rsidRPr="004F6EAA" w:rsidRDefault="00596E30" w:rsidP="006A23C9">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b/>
                <w:bCs/>
                <w:iCs/>
                <w:sz w:val="23"/>
                <w:szCs w:val="23"/>
                <w:lang w:eastAsia="zh-CN"/>
              </w:rPr>
            </w:pPr>
          </w:p>
          <w:p w14:paraId="00BA5A63" w14:textId="77777777" w:rsidR="00596E30" w:rsidRPr="004F6EAA" w:rsidRDefault="00596E30">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iCs/>
                <w:sz w:val="23"/>
                <w:szCs w:val="23"/>
                <w:lang w:eastAsia="zh-CN"/>
              </w:rPr>
            </w:pPr>
            <w:r w:rsidRPr="004F6EAA">
              <w:rPr>
                <w:rFonts w:ascii="Times New Roman" w:eastAsia="Helvetica Neue UltraLight" w:hAnsi="Times New Roman" w:cs="Times New Roman"/>
                <w:iCs/>
                <w:sz w:val="23"/>
                <w:szCs w:val="23"/>
                <w:lang w:eastAsia="zh-CN"/>
              </w:rPr>
              <w:t>2.2) Jeigu tiekėjas yra fizinis asmuo, registruotas Lietuvos Respublikoje, jis pateikia išrašą iš teismo sprendimo (</w:t>
            </w:r>
            <w:r w:rsidRPr="00871A66">
              <w:rPr>
                <w:rFonts w:ascii="Times New Roman" w:eastAsia="Helvetica Neue UltraLight" w:hAnsi="Times New Roman" w:cs="Times New Roman"/>
                <w:i/>
                <w:sz w:val="23"/>
                <w:szCs w:val="23"/>
                <w:lang w:eastAsia="zh-CN"/>
              </w:rPr>
              <w:t>jei toks yra</w:t>
            </w:r>
            <w:r w:rsidRPr="004F6EAA">
              <w:rPr>
                <w:rFonts w:ascii="Times New Roman" w:eastAsia="Helvetica Neue UltraLight" w:hAnsi="Times New Roman" w:cs="Times New Roman"/>
                <w:iCs/>
                <w:sz w:val="23"/>
                <w:szCs w:val="23"/>
                <w:lang w:eastAsia="zh-CN"/>
              </w:rPr>
              <w:t>) arba „Sodros“ išduotą dokumentą, arba valstybės įmonės Registrų centras Lietuvos Respublikos Vyriausybės nustatyta tvarka išduotą dokumentą, patvirtinantį jungtinius kompetentingų institucijų tvarkomus duomenis.</w:t>
            </w:r>
          </w:p>
          <w:p w14:paraId="082A2A5C" w14:textId="77777777" w:rsidR="00596E30" w:rsidRPr="004F6EAA" w:rsidRDefault="00596E30" w:rsidP="006A23C9">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b/>
                <w:bCs/>
                <w:iCs/>
                <w:sz w:val="23"/>
                <w:szCs w:val="23"/>
                <w:lang w:eastAsia="zh-CN"/>
              </w:rPr>
            </w:pPr>
          </w:p>
          <w:p w14:paraId="54A7CD36" w14:textId="77777777" w:rsidR="00596E30" w:rsidRPr="004F6EAA" w:rsidRDefault="00596E30">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iCs/>
                <w:sz w:val="23"/>
                <w:szCs w:val="23"/>
                <w:lang w:eastAsia="zh-CN"/>
              </w:rPr>
            </w:pPr>
            <w:r w:rsidRPr="00984024">
              <w:rPr>
                <w:rFonts w:ascii="Times New Roman" w:eastAsia="Helvetica Neue UltraLight" w:hAnsi="Times New Roman" w:cs="Times New Roman"/>
                <w:iCs/>
                <w:sz w:val="23"/>
                <w:szCs w:val="23"/>
                <w:u w:val="single"/>
                <w:lang w:eastAsia="zh-CN"/>
              </w:rPr>
              <w:t>Iš ne Lietuvoje įsteigtų subjektų reikalaujama</w:t>
            </w:r>
            <w:r w:rsidRPr="004F6EAA">
              <w:rPr>
                <w:rFonts w:ascii="Times New Roman" w:eastAsia="Helvetica Neue UltraLight" w:hAnsi="Times New Roman" w:cs="Times New Roman"/>
                <w:iCs/>
                <w:sz w:val="23"/>
                <w:szCs w:val="23"/>
                <w:lang w:eastAsia="zh-CN"/>
              </w:rPr>
              <w:t>:</w:t>
            </w:r>
          </w:p>
          <w:p w14:paraId="44786207" w14:textId="77777777" w:rsidR="00596E30" w:rsidRPr="004F6EAA" w:rsidRDefault="00596E30" w:rsidP="00596E30">
            <w:pPr>
              <w:numPr>
                <w:ilvl w:val="0"/>
                <w:numId w:val="7"/>
              </w:numPr>
              <w:pBdr>
                <w:top w:val="none" w:sz="0" w:space="0" w:color="000000"/>
                <w:left w:val="none" w:sz="0" w:space="0" w:color="000000"/>
                <w:bottom w:val="none" w:sz="0" w:space="0" w:color="000000"/>
                <w:right w:val="none" w:sz="0" w:space="0" w:color="000000"/>
              </w:pBdr>
              <w:tabs>
                <w:tab w:val="left" w:pos="310"/>
              </w:tabs>
              <w:suppressAutoHyphens/>
              <w:spacing w:after="0" w:line="240" w:lineRule="auto"/>
              <w:ind w:left="0" w:firstLine="27"/>
              <w:jc w:val="both"/>
              <w:rPr>
                <w:rFonts w:ascii="Times New Roman" w:eastAsia="Helvetica Neue UltraLight" w:hAnsi="Times New Roman" w:cs="Times New Roman"/>
                <w:b/>
                <w:bCs/>
                <w:iCs/>
                <w:sz w:val="23"/>
                <w:szCs w:val="23"/>
                <w:lang w:eastAsia="zh-CN"/>
              </w:rPr>
            </w:pPr>
            <w:r w:rsidRPr="004F6EAA">
              <w:rPr>
                <w:rFonts w:ascii="Times New Roman" w:eastAsia="Helvetica Neue UltraLight" w:hAnsi="Times New Roman" w:cs="Times New Roman"/>
                <w:iCs/>
                <w:sz w:val="23"/>
                <w:szCs w:val="23"/>
                <w:lang w:eastAsia="zh-CN"/>
              </w:rPr>
              <w:t>atitinkamos užsienio šalies kompetentingos institucijos dokumento</w:t>
            </w:r>
            <w:r w:rsidRPr="004F6EAA">
              <w:rPr>
                <w:rFonts w:ascii="Times New Roman" w:eastAsia="Helvetica Neue UltraLight" w:hAnsi="Times New Roman" w:cs="Times New Roman"/>
                <w:iCs/>
                <w:sz w:val="23"/>
                <w:szCs w:val="23"/>
                <w:vertAlign w:val="superscript"/>
                <w:lang w:eastAsia="zh-CN"/>
              </w:rPr>
              <w:footnoteReference w:id="8"/>
            </w:r>
            <w:r w:rsidRPr="004F6EAA">
              <w:rPr>
                <w:rFonts w:ascii="Times New Roman" w:eastAsia="Helvetica Neue UltraLight" w:hAnsi="Times New Roman" w:cs="Times New Roman"/>
                <w:iCs/>
                <w:sz w:val="23"/>
                <w:szCs w:val="23"/>
                <w:lang w:eastAsia="zh-CN"/>
              </w:rPr>
              <w:t>.</w:t>
            </w:r>
          </w:p>
          <w:p w14:paraId="59557AC3" w14:textId="77777777" w:rsidR="00596E30" w:rsidRPr="00130B10" w:rsidRDefault="00596E30">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iCs/>
                <w:sz w:val="23"/>
                <w:szCs w:val="23"/>
                <w:lang w:eastAsia="zh-CN"/>
              </w:rPr>
            </w:pPr>
          </w:p>
          <w:p w14:paraId="3F536AF9" w14:textId="77777777" w:rsidR="00596E30" w:rsidRPr="004F6EAA" w:rsidRDefault="00596E30">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i/>
                <w:sz w:val="23"/>
                <w:szCs w:val="23"/>
                <w:lang w:eastAsia="zh-CN"/>
              </w:rPr>
            </w:pPr>
            <w:r w:rsidRPr="004F6EAA">
              <w:rPr>
                <w:rFonts w:ascii="Times New Roman" w:eastAsia="Helvetica Neue UltraLight" w:hAnsi="Times New Roman" w:cs="Times New Roman"/>
                <w:sz w:val="23"/>
                <w:szCs w:val="23"/>
                <w:lang w:eastAsia="zh-CN"/>
              </w:rPr>
              <w:t xml:space="preserve">Jeigu dokumentas nepateiktas kartu su pasiūlymu, tuomet, </w:t>
            </w:r>
            <w:r>
              <w:rPr>
                <w:rFonts w:ascii="Times New Roman" w:eastAsia="Helvetica Neue UltraLight" w:hAnsi="Times New Roman" w:cs="Times New Roman"/>
                <w:sz w:val="23"/>
                <w:szCs w:val="23"/>
                <w:lang w:eastAsia="zh-CN"/>
              </w:rPr>
              <w:t>P</w:t>
            </w:r>
            <w:r w:rsidRPr="004F6EAA">
              <w:rPr>
                <w:rFonts w:ascii="Times New Roman" w:eastAsia="Helvetica Neue UltraLight" w:hAnsi="Times New Roman" w:cs="Times New Roman"/>
                <w:sz w:val="23"/>
                <w:szCs w:val="23"/>
                <w:lang w:eastAsia="zh-CN"/>
              </w:rPr>
              <w:t xml:space="preserve">erkančiajai </w:t>
            </w:r>
            <w:r w:rsidRPr="004F6EAA">
              <w:rPr>
                <w:rFonts w:ascii="Times New Roman" w:eastAsia="Helvetica Neue UltraLight" w:hAnsi="Times New Roman" w:cs="Times New Roman"/>
                <w:sz w:val="23"/>
                <w:szCs w:val="23"/>
                <w:lang w:eastAsia="zh-CN"/>
              </w:rPr>
              <w:lastRenderedPageBreak/>
              <w:t xml:space="preserve">organizacijai paprašius, turės būti pateiktas dokumentas, kuris išduotas ne anksčiau kaip 120 dienų iki tos dienos, kai galimas laimėtojas turės pateikti dokumentus. </w:t>
            </w:r>
            <w:r w:rsidRPr="004F6EAA">
              <w:rPr>
                <w:rFonts w:ascii="Times New Roman" w:eastAsia="Helvetica Neue UltraLight" w:hAnsi="Times New Roman" w:cs="Times New Roman"/>
                <w:i/>
                <w:sz w:val="23"/>
                <w:szCs w:val="23"/>
                <w:lang w:eastAsia="zh-CN"/>
              </w:rPr>
              <w:t xml:space="preserve">Pavyzdys: Jeigu </w:t>
            </w:r>
            <w:r>
              <w:rPr>
                <w:rFonts w:ascii="Times New Roman" w:eastAsia="Helvetica Neue UltraLight" w:hAnsi="Times New Roman" w:cs="Times New Roman"/>
                <w:i/>
                <w:sz w:val="23"/>
                <w:szCs w:val="23"/>
                <w:lang w:eastAsia="zh-CN"/>
              </w:rPr>
              <w:t>P</w:t>
            </w:r>
            <w:r w:rsidRPr="004F6EAA">
              <w:rPr>
                <w:rFonts w:ascii="Times New Roman" w:eastAsia="Helvetica Neue UltraLight" w:hAnsi="Times New Roman" w:cs="Times New Roman"/>
                <w:i/>
                <w:sz w:val="23"/>
                <w:szCs w:val="23"/>
                <w:lang w:eastAsia="zh-CN"/>
              </w:rPr>
              <w:t>erkančioji organizacija 2023-10-10 kreipėsi į tiekėją prašydama iki 2023-10-14 pateikti įrodančius dokumentus, jis turi būti išduotas ne anksčiau kaip 120 dienų, jas skaičiuojant atgal nuo 2023-10-14.</w:t>
            </w:r>
          </w:p>
          <w:p w14:paraId="7E3BAE04" w14:textId="77777777" w:rsidR="00596E30" w:rsidRDefault="00596E30">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sz w:val="23"/>
                <w:szCs w:val="23"/>
                <w:lang w:eastAsia="zh-CN"/>
              </w:rPr>
            </w:pPr>
          </w:p>
          <w:p w14:paraId="528FCE4E" w14:textId="77777777" w:rsidR="00596E30" w:rsidRPr="004F6EAA" w:rsidRDefault="00596E30">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sz w:val="23"/>
                <w:szCs w:val="23"/>
                <w:lang w:eastAsia="zh-CN"/>
              </w:rPr>
            </w:pPr>
            <w:r w:rsidRPr="004F6EAA">
              <w:rPr>
                <w:rFonts w:ascii="Times New Roman" w:eastAsia="Helvetica Neue UltraLight" w:hAnsi="Times New Roman" w:cs="Times New Roman"/>
                <w:sz w:val="23"/>
                <w:szCs w:val="23"/>
                <w:lang w:eastAsia="zh-CN"/>
              </w:rPr>
              <w:t xml:space="preserve">Jeigu dokumentas </w:t>
            </w:r>
            <w:r w:rsidRPr="004F6EAA">
              <w:rPr>
                <w:rFonts w:ascii="Times New Roman" w:eastAsia="Helvetica Neue UltraLight" w:hAnsi="Times New Roman" w:cs="Times New Roman"/>
                <w:iCs/>
                <w:sz w:val="23"/>
                <w:szCs w:val="23"/>
                <w:lang w:eastAsia="zh-CN"/>
              </w:rPr>
              <w:t>pateiktas</w:t>
            </w:r>
            <w:r w:rsidRPr="004F6EAA">
              <w:rPr>
                <w:rFonts w:ascii="Times New Roman" w:eastAsia="Helvetica Neue UltraLight" w:hAnsi="Times New Roman" w:cs="Times New Roman"/>
                <w:sz w:val="23"/>
                <w:szCs w:val="23"/>
                <w:lang w:eastAsia="zh-CN"/>
              </w:rPr>
              <w:t xml:space="preserve"> kartu su pasiūlymu, jis laikomas tinkamu, jei jis išduotas ne anksčiau kaip 120 dienų iki </w:t>
            </w:r>
            <w:r>
              <w:rPr>
                <w:rFonts w:ascii="Times New Roman" w:eastAsia="Helvetica Neue UltraLight" w:hAnsi="Times New Roman" w:cs="Times New Roman"/>
                <w:sz w:val="23"/>
                <w:szCs w:val="23"/>
                <w:lang w:eastAsia="zh-CN"/>
              </w:rPr>
              <w:t>P</w:t>
            </w:r>
            <w:r w:rsidRPr="004F6EAA">
              <w:rPr>
                <w:rFonts w:ascii="Times New Roman" w:eastAsia="Helvetica Neue UltraLight" w:hAnsi="Times New Roman" w:cs="Times New Roman"/>
                <w:sz w:val="23"/>
                <w:szCs w:val="23"/>
                <w:lang w:eastAsia="zh-CN"/>
              </w:rPr>
              <w:t>erkančiosios organizacijos sprendimo patikrinti galimo laimėtojo pašalinimo pagrindų nebuvimą patvirtinančius dokumentus</w:t>
            </w:r>
            <w:r w:rsidRPr="004F6EAA">
              <w:rPr>
                <w:rFonts w:ascii="Times New Roman" w:eastAsia="Helvetica Neue UltraLight" w:hAnsi="Times New Roman" w:cs="Times New Roman"/>
                <w:iCs/>
                <w:sz w:val="23"/>
                <w:szCs w:val="23"/>
                <w:lang w:eastAsia="zh-CN"/>
              </w:rPr>
              <w:t>.</w:t>
            </w:r>
          </w:p>
          <w:p w14:paraId="71EA741A" w14:textId="77777777" w:rsidR="00596E30" w:rsidRPr="004F6EAA" w:rsidRDefault="00596E30">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sz w:val="23"/>
                <w:szCs w:val="23"/>
                <w:lang w:eastAsia="zh-CN"/>
              </w:rPr>
            </w:pPr>
          </w:p>
          <w:p w14:paraId="4A750D9E" w14:textId="77777777" w:rsidR="00596E30" w:rsidRPr="004F6EAA" w:rsidRDefault="00596E30">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iCs/>
                <w:sz w:val="23"/>
                <w:szCs w:val="23"/>
                <w:lang w:eastAsia="zh-CN"/>
              </w:rPr>
            </w:pPr>
            <w:r w:rsidRPr="004F6EAA">
              <w:rPr>
                <w:rFonts w:ascii="Times New Roman" w:eastAsia="Helvetica Neue UltraLight" w:hAnsi="Times New Roman" w:cs="Times New Roman"/>
                <w:iCs/>
                <w:sz w:val="23"/>
                <w:szCs w:val="23"/>
                <w:lang w:eastAsia="zh-CN"/>
              </w:rPr>
              <w:t>Jei dokumentas išduotas anksčiau, tačiau jame nurodytas galiojimo terminas ilgesnis nei pašalinimo pagrindų nebuvimą patvirtinančių dokumentų pagal EBVPD galutinis pateikimo terminas, toks dokumentas jo galiojimo laikotarpiu yra priimtinas.</w:t>
            </w:r>
          </w:p>
          <w:p w14:paraId="07985020" w14:textId="77777777" w:rsidR="00596E30" w:rsidRPr="004F6EAA" w:rsidRDefault="00596E30">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iCs/>
                <w:sz w:val="23"/>
                <w:szCs w:val="23"/>
                <w:lang w:eastAsia="zh-CN"/>
              </w:rPr>
            </w:pPr>
          </w:p>
          <w:p w14:paraId="79469A69" w14:textId="77777777" w:rsidR="00596E30" w:rsidRPr="00596E30" w:rsidRDefault="00596E30">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i/>
                <w:iCs/>
                <w:color w:val="D9D9D9" w:themeColor="background1" w:themeShade="D9"/>
                <w:sz w:val="23"/>
                <w:szCs w:val="23"/>
                <w:lang w:eastAsia="zh-CN"/>
              </w:rPr>
            </w:pPr>
            <w:r w:rsidRPr="00596E30">
              <w:rPr>
                <w:rFonts w:ascii="Times New Roman" w:eastAsia="Helvetica Neue UltraLight" w:hAnsi="Times New Roman" w:cs="Times New Roman"/>
                <w:i/>
                <w:iCs/>
                <w:color w:val="D9D9D9" w:themeColor="background1" w:themeShade="D9"/>
                <w:sz w:val="23"/>
                <w:szCs w:val="23"/>
                <w:lang w:eastAsia="zh-CN"/>
              </w:rPr>
              <w:t xml:space="preserve">Atliekant </w:t>
            </w:r>
            <w:r w:rsidRPr="00596E30">
              <w:rPr>
                <w:rFonts w:ascii="Times New Roman" w:eastAsia="Helvetica Neue UltraLight" w:hAnsi="Times New Roman" w:cs="Times New Roman"/>
                <w:b/>
                <w:bCs/>
                <w:i/>
                <w:iCs/>
                <w:color w:val="D9D9D9" w:themeColor="background1" w:themeShade="D9"/>
                <w:sz w:val="23"/>
                <w:szCs w:val="23"/>
                <w:u w:val="single"/>
                <w:lang w:eastAsia="zh-CN"/>
              </w:rPr>
              <w:t>supaprastintus</w:t>
            </w:r>
            <w:r w:rsidRPr="00596E30">
              <w:rPr>
                <w:rFonts w:ascii="Times New Roman" w:eastAsia="Helvetica Neue UltraLight" w:hAnsi="Times New Roman" w:cs="Times New Roman"/>
                <w:i/>
                <w:iCs/>
                <w:color w:val="D9D9D9" w:themeColor="background1" w:themeShade="D9"/>
                <w:sz w:val="23"/>
                <w:szCs w:val="23"/>
                <w:lang w:eastAsia="zh-CN"/>
              </w:rPr>
              <w:t xml:space="preserve"> pirkimus, kai tiekėjas pateikia EBVPD, pažymų, patvirtinančių VPĮ 46 straipsnyje nurodytų tiekėjo pašalinimo pagrindų nebuvimą, nereikalaujama. </w:t>
            </w:r>
          </w:p>
          <w:p w14:paraId="249EB697" w14:textId="77777777" w:rsidR="00596E30" w:rsidRPr="004F6EAA" w:rsidRDefault="00596E30">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i/>
                <w:iCs/>
                <w:sz w:val="23"/>
                <w:szCs w:val="23"/>
                <w:lang w:eastAsia="zh-CN"/>
              </w:rPr>
            </w:pPr>
            <w:r w:rsidRPr="00596E30">
              <w:rPr>
                <w:rFonts w:ascii="Times New Roman" w:eastAsia="Helvetica Neue UltraLight" w:hAnsi="Times New Roman" w:cs="Times New Roman"/>
                <w:b/>
                <w:bCs/>
                <w:i/>
                <w:iCs/>
                <w:color w:val="D9D9D9" w:themeColor="background1" w:themeShade="D9"/>
                <w:sz w:val="23"/>
                <w:szCs w:val="23"/>
                <w:u w:val="single"/>
                <w:lang w:eastAsia="zh-CN"/>
              </w:rPr>
              <w:t>Pažymų, patvirtinančių tiekėjo pašalinimo pagrindų nebuvimą, Perkančioji organizacija gali reikalauti iš tiekėjų tik turėdama pagrįstų abejonių dėl šių tiekėjų patikimumo</w:t>
            </w:r>
            <w:r w:rsidRPr="00596E30">
              <w:rPr>
                <w:rFonts w:ascii="Times New Roman" w:eastAsia="Helvetica Neue UltraLight" w:hAnsi="Times New Roman" w:cs="Times New Roman"/>
                <w:i/>
                <w:iCs/>
                <w:color w:val="D9D9D9" w:themeColor="background1" w:themeShade="D9"/>
                <w:sz w:val="23"/>
                <w:szCs w:val="23"/>
                <w:lang w:eastAsia="zh-CN"/>
              </w:rPr>
              <w:t>.</w:t>
            </w:r>
          </w:p>
        </w:tc>
      </w:tr>
      <w:tr w:rsidR="00596E30" w:rsidRPr="004F6EAA" w14:paraId="067DC474" w14:textId="77777777" w:rsidTr="007C2864">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CE8598" w14:textId="77777777" w:rsidR="00596E30" w:rsidRPr="009778F9" w:rsidRDefault="00596E30">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Helvetica Neue UltraLight" w:hAnsi="Times New Roman" w:cs="Times New Roman"/>
                <w:iCs/>
                <w:sz w:val="23"/>
                <w:szCs w:val="23"/>
                <w:lang w:eastAsia="zh-CN"/>
              </w:rPr>
            </w:pPr>
            <w:r w:rsidRPr="009778F9">
              <w:rPr>
                <w:rFonts w:ascii="Times New Roman" w:eastAsia="Helvetica Neue UltraLight" w:hAnsi="Times New Roman" w:cs="Times New Roman"/>
                <w:iCs/>
                <w:sz w:val="23"/>
                <w:szCs w:val="23"/>
                <w:lang w:eastAsia="zh-CN"/>
              </w:rPr>
              <w:lastRenderedPageBreak/>
              <w:t>3.7.</w:t>
            </w:r>
            <w:r>
              <w:rPr>
                <w:rFonts w:ascii="Times New Roman" w:eastAsia="Helvetica Neue UltraLight" w:hAnsi="Times New Roman" w:cs="Times New Roman"/>
                <w:iCs/>
                <w:sz w:val="23"/>
                <w:szCs w:val="23"/>
                <w:lang w:eastAsia="zh-CN"/>
              </w:rPr>
              <w:t>4</w:t>
            </w:r>
            <w:r w:rsidRPr="009778F9">
              <w:rPr>
                <w:rFonts w:ascii="Times New Roman" w:eastAsia="Helvetica Neue UltraLight" w:hAnsi="Times New Roman" w:cs="Times New Roman"/>
                <w:iCs/>
                <w:sz w:val="23"/>
                <w:szCs w:val="23"/>
                <w:lang w:eastAsia="zh-CN"/>
              </w:rPr>
              <w:t>.</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DE80B89" w14:textId="77777777" w:rsidR="00596E30" w:rsidRPr="004F6EAA" w:rsidRDefault="00596E30">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b/>
                <w:bCs/>
                <w:iCs/>
                <w:sz w:val="23"/>
                <w:szCs w:val="23"/>
                <w:lang w:eastAsia="zh-CN"/>
              </w:rPr>
            </w:pPr>
            <w:r w:rsidRPr="004F6EAA">
              <w:rPr>
                <w:rFonts w:ascii="Times New Roman" w:eastAsia="Helvetica Neue UltraLight" w:hAnsi="Times New Roman" w:cs="Times New Roman"/>
                <w:iCs/>
                <w:sz w:val="23"/>
                <w:szCs w:val="23"/>
                <w:lang w:eastAsia="zh-CN"/>
              </w:rPr>
              <w:t xml:space="preserve">Tiekėjas su kitais tiekėjais yra sudaręs susitarimų, kuriais siekiama iškreipti konkurenciją atliekamame pirkime, ir </w:t>
            </w:r>
            <w:r>
              <w:rPr>
                <w:rFonts w:ascii="Times New Roman" w:eastAsia="Helvetica Neue UltraLight" w:hAnsi="Times New Roman" w:cs="Times New Roman"/>
                <w:iCs/>
                <w:sz w:val="23"/>
                <w:szCs w:val="23"/>
                <w:lang w:eastAsia="zh-CN"/>
              </w:rPr>
              <w:t>P</w:t>
            </w:r>
            <w:r w:rsidRPr="004F6EAA">
              <w:rPr>
                <w:rFonts w:ascii="Times New Roman" w:eastAsia="Helvetica Neue UltraLight" w:hAnsi="Times New Roman" w:cs="Times New Roman"/>
                <w:iCs/>
                <w:sz w:val="23"/>
                <w:szCs w:val="23"/>
                <w:lang w:eastAsia="zh-CN"/>
              </w:rPr>
              <w:t>erkančioji organizacija dėl to turi įtikinamų duomenų.</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0F4F3B" w14:textId="77777777" w:rsidR="00596E30" w:rsidRPr="004F6EAA" w:rsidRDefault="00596E30">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Helvetica Neue UltraLight" w:hAnsi="Times New Roman" w:cs="Times New Roman"/>
                <w:b/>
                <w:bCs/>
                <w:iCs/>
                <w:sz w:val="23"/>
                <w:szCs w:val="23"/>
                <w:lang w:eastAsia="zh-CN"/>
              </w:rPr>
            </w:pPr>
            <w:r w:rsidRPr="004F6EAA">
              <w:rPr>
                <w:rFonts w:ascii="Times New Roman" w:eastAsia="Helvetica Neue UltraLight" w:hAnsi="Times New Roman" w:cs="Times New Roman"/>
                <w:b/>
                <w:bCs/>
                <w:iCs/>
                <w:sz w:val="23"/>
                <w:szCs w:val="23"/>
                <w:lang w:eastAsia="zh-CN"/>
              </w:rPr>
              <w:t>VPĮ 46 straipsnio 4 dalies 1 punktas</w:t>
            </w:r>
          </w:p>
          <w:p w14:paraId="085F305A" w14:textId="77777777" w:rsidR="00596E30" w:rsidRPr="004F6EAA" w:rsidRDefault="00596E30">
            <w:pPr>
              <w:pBdr>
                <w:top w:val="none" w:sz="0" w:space="0" w:color="000000"/>
                <w:left w:val="none" w:sz="0" w:space="0" w:color="000000"/>
                <w:bottom w:val="none" w:sz="0" w:space="0" w:color="000000"/>
                <w:right w:val="none" w:sz="0" w:space="0" w:color="000000"/>
              </w:pBdr>
              <w:suppressAutoHyphens/>
              <w:spacing w:after="0" w:line="240" w:lineRule="auto"/>
              <w:ind w:firstLine="567"/>
              <w:jc w:val="center"/>
              <w:rPr>
                <w:rFonts w:ascii="Times New Roman" w:eastAsia="Helvetica Neue UltraLight" w:hAnsi="Times New Roman" w:cs="Times New Roman"/>
                <w:iCs/>
                <w:sz w:val="23"/>
                <w:szCs w:val="23"/>
                <w:lang w:eastAsia="zh-CN"/>
              </w:rPr>
            </w:pPr>
          </w:p>
          <w:p w14:paraId="46CE9CB9" w14:textId="77777777" w:rsidR="00596E30" w:rsidRPr="004F6EAA" w:rsidRDefault="00596E30">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Helvetica Neue UltraLight" w:hAnsi="Times New Roman" w:cs="Times New Roman"/>
                <w:iCs/>
                <w:sz w:val="23"/>
                <w:szCs w:val="23"/>
                <w:lang w:eastAsia="zh-CN"/>
              </w:rPr>
            </w:pPr>
            <w:r w:rsidRPr="004F6EAA">
              <w:rPr>
                <w:rFonts w:ascii="Times New Roman" w:eastAsia="Helvetica Neue UltraLight" w:hAnsi="Times New Roman" w:cs="Times New Roman"/>
                <w:iCs/>
                <w:sz w:val="23"/>
                <w:szCs w:val="23"/>
                <w:lang w:eastAsia="zh-CN"/>
              </w:rPr>
              <w:t>EBVPD III dalies C10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5F4F9A" w14:textId="77777777" w:rsidR="00596E30" w:rsidRPr="004F6EAA" w:rsidRDefault="00596E30">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sz w:val="23"/>
                <w:szCs w:val="23"/>
                <w:lang w:eastAsia="zh-CN"/>
              </w:rPr>
            </w:pPr>
            <w:r w:rsidRPr="004F6EAA">
              <w:rPr>
                <w:rFonts w:ascii="Times New Roman" w:eastAsia="Helvetica Neue UltraLight" w:hAnsi="Times New Roman" w:cs="Times New Roman"/>
                <w:iCs/>
                <w:sz w:val="23"/>
                <w:szCs w:val="23"/>
                <w:lang w:eastAsia="zh-CN"/>
              </w:rPr>
              <w:t xml:space="preserve">Iš Lietuvoje įsteigtų subjektų įrodančių dokumentų nereikalaujama. </w:t>
            </w:r>
            <w:r w:rsidRPr="005447A9">
              <w:rPr>
                <w:rFonts w:ascii="Times New Roman" w:eastAsia="Helvetica Neue UltraLight" w:hAnsi="Times New Roman" w:cs="Times New Roman"/>
                <w:b/>
                <w:bCs/>
                <w:iCs/>
                <w:sz w:val="23"/>
                <w:szCs w:val="23"/>
                <w:lang w:eastAsia="zh-CN"/>
              </w:rPr>
              <w:t>Užtenka pateikto EBVPD.</w:t>
            </w:r>
          </w:p>
        </w:tc>
      </w:tr>
      <w:tr w:rsidR="00596E30" w:rsidRPr="004F6EAA" w14:paraId="57626F86" w14:textId="77777777" w:rsidTr="007C2864">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1E65336" w14:textId="77777777" w:rsidR="00596E30" w:rsidRPr="009778F9" w:rsidRDefault="00596E30">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Helvetica Neue UltraLight" w:hAnsi="Times New Roman" w:cs="Times New Roman"/>
                <w:iCs/>
                <w:sz w:val="23"/>
                <w:szCs w:val="23"/>
                <w:lang w:eastAsia="zh-CN"/>
              </w:rPr>
            </w:pPr>
            <w:r w:rsidRPr="009778F9">
              <w:rPr>
                <w:rFonts w:ascii="Times New Roman" w:eastAsia="Helvetica Neue UltraLight" w:hAnsi="Times New Roman" w:cs="Times New Roman"/>
                <w:iCs/>
                <w:sz w:val="23"/>
                <w:szCs w:val="23"/>
                <w:lang w:eastAsia="zh-CN"/>
              </w:rPr>
              <w:t>3.7.</w:t>
            </w:r>
            <w:r>
              <w:rPr>
                <w:rFonts w:ascii="Times New Roman" w:eastAsia="Helvetica Neue UltraLight" w:hAnsi="Times New Roman" w:cs="Times New Roman"/>
                <w:iCs/>
                <w:sz w:val="23"/>
                <w:szCs w:val="23"/>
                <w:lang w:eastAsia="zh-CN"/>
              </w:rPr>
              <w:t>5</w:t>
            </w:r>
            <w:r w:rsidRPr="009778F9">
              <w:rPr>
                <w:rFonts w:ascii="Times New Roman" w:eastAsia="Helvetica Neue UltraLight" w:hAnsi="Times New Roman" w:cs="Times New Roman"/>
                <w:iCs/>
                <w:sz w:val="23"/>
                <w:szCs w:val="23"/>
                <w:lang w:eastAsia="zh-CN"/>
              </w:rPr>
              <w:t>.</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12F385" w14:textId="77777777" w:rsidR="00596E30" w:rsidRPr="004F6EAA" w:rsidRDefault="00596E30">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b/>
                <w:bCs/>
                <w:iCs/>
                <w:sz w:val="23"/>
                <w:szCs w:val="23"/>
                <w:lang w:eastAsia="zh-CN"/>
              </w:rPr>
            </w:pPr>
            <w:r w:rsidRPr="004F6EAA">
              <w:rPr>
                <w:rFonts w:ascii="Times New Roman" w:eastAsia="Helvetica Neue UltraLight" w:hAnsi="Times New Roman" w:cs="Times New Roman"/>
                <w:iCs/>
                <w:sz w:val="23"/>
                <w:szCs w:val="23"/>
                <w:lang w:eastAsia="zh-CN"/>
              </w:rPr>
              <w:t xml:space="preserve">Tiekėjas pirkimo metu pateko į interesų konflikto situaciją, kaip apibrėžta VPĮ 21 straipsnyje, ir atitinkamos padėties negalima ištaisyti. </w:t>
            </w:r>
          </w:p>
          <w:p w14:paraId="1E14F1F0" w14:textId="77777777" w:rsidR="00596E30" w:rsidRPr="004F6EAA" w:rsidRDefault="00596E30">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b/>
                <w:bCs/>
                <w:iCs/>
                <w:sz w:val="23"/>
                <w:szCs w:val="23"/>
                <w:lang w:eastAsia="zh-CN"/>
              </w:rPr>
            </w:pPr>
            <w:r w:rsidRPr="004F6EAA">
              <w:rPr>
                <w:rFonts w:ascii="Times New Roman" w:eastAsia="Helvetica Neue UltraLight" w:hAnsi="Times New Roman" w:cs="Times New Roman"/>
                <w:iCs/>
                <w:sz w:val="23"/>
                <w:szCs w:val="23"/>
                <w:lang w:eastAsia="zh-CN"/>
              </w:rPr>
              <w:t xml:space="preserve">Laikoma, kad atitinkamos padėties dėl interesų konflikto negalima ištaisyti, jeigu į interesų konfliktą patekę asmenys nulėmė viešojo </w:t>
            </w:r>
            <w:r w:rsidRPr="004F6EAA">
              <w:rPr>
                <w:rFonts w:ascii="Times New Roman" w:eastAsia="Helvetica Neue UltraLight" w:hAnsi="Times New Roman" w:cs="Times New Roman"/>
                <w:iCs/>
                <w:sz w:val="23"/>
                <w:szCs w:val="23"/>
                <w:lang w:eastAsia="zh-CN"/>
              </w:rPr>
              <w:lastRenderedPageBreak/>
              <w:t xml:space="preserve">pirkimo komisijos ar </w:t>
            </w:r>
            <w:r>
              <w:rPr>
                <w:rFonts w:ascii="Times New Roman" w:eastAsia="Helvetica Neue UltraLight" w:hAnsi="Times New Roman" w:cs="Times New Roman"/>
                <w:iCs/>
                <w:sz w:val="23"/>
                <w:szCs w:val="23"/>
                <w:lang w:eastAsia="zh-CN"/>
              </w:rPr>
              <w:t>P</w:t>
            </w:r>
            <w:r w:rsidRPr="004F6EAA">
              <w:rPr>
                <w:rFonts w:ascii="Times New Roman" w:eastAsia="Helvetica Neue UltraLight" w:hAnsi="Times New Roman" w:cs="Times New Roman"/>
                <w:iCs/>
                <w:sz w:val="23"/>
                <w:szCs w:val="23"/>
                <w:lang w:eastAsia="zh-CN"/>
              </w:rPr>
              <w:t>erkančiosios organizacijos sprendimus ir šių sprendimų pakeitimas prieštarautų VPĮ nuostatoms.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9235A4" w14:textId="77777777" w:rsidR="00596E30" w:rsidRPr="004F6EAA" w:rsidRDefault="00596E30">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Helvetica Neue UltraLight" w:hAnsi="Times New Roman" w:cs="Times New Roman"/>
                <w:b/>
                <w:bCs/>
                <w:iCs/>
                <w:sz w:val="23"/>
                <w:szCs w:val="23"/>
                <w:lang w:eastAsia="zh-CN"/>
              </w:rPr>
            </w:pPr>
            <w:r w:rsidRPr="004F6EAA">
              <w:rPr>
                <w:rFonts w:ascii="Times New Roman" w:eastAsia="Helvetica Neue UltraLight" w:hAnsi="Times New Roman" w:cs="Times New Roman"/>
                <w:b/>
                <w:bCs/>
                <w:iCs/>
                <w:sz w:val="23"/>
                <w:szCs w:val="23"/>
                <w:lang w:eastAsia="zh-CN"/>
              </w:rPr>
              <w:lastRenderedPageBreak/>
              <w:t>VPĮ 46 straipsnio 4 dalies 2 punktas</w:t>
            </w:r>
          </w:p>
          <w:p w14:paraId="1820A9ED" w14:textId="77777777" w:rsidR="00596E30" w:rsidRPr="004F6EAA" w:rsidRDefault="00596E30">
            <w:pPr>
              <w:pBdr>
                <w:top w:val="none" w:sz="0" w:space="0" w:color="000000"/>
                <w:left w:val="none" w:sz="0" w:space="0" w:color="000000"/>
                <w:bottom w:val="none" w:sz="0" w:space="0" w:color="000000"/>
                <w:right w:val="none" w:sz="0" w:space="0" w:color="000000"/>
              </w:pBdr>
              <w:suppressAutoHyphens/>
              <w:spacing w:after="0" w:line="240" w:lineRule="auto"/>
              <w:ind w:firstLine="567"/>
              <w:jc w:val="center"/>
              <w:rPr>
                <w:rFonts w:ascii="Times New Roman" w:eastAsia="Helvetica Neue UltraLight" w:hAnsi="Times New Roman" w:cs="Times New Roman"/>
                <w:iCs/>
                <w:sz w:val="23"/>
                <w:szCs w:val="23"/>
                <w:lang w:eastAsia="zh-CN"/>
              </w:rPr>
            </w:pPr>
          </w:p>
          <w:p w14:paraId="3823984E" w14:textId="77777777" w:rsidR="00596E30" w:rsidRPr="004F6EAA" w:rsidRDefault="00596E30">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Helvetica Neue UltraLight" w:hAnsi="Times New Roman" w:cs="Times New Roman"/>
                <w:iCs/>
                <w:sz w:val="23"/>
                <w:szCs w:val="23"/>
                <w:lang w:eastAsia="zh-CN"/>
              </w:rPr>
            </w:pPr>
            <w:r w:rsidRPr="004F6EAA">
              <w:rPr>
                <w:rFonts w:ascii="Times New Roman" w:eastAsia="Helvetica Neue UltraLight" w:hAnsi="Times New Roman" w:cs="Times New Roman"/>
                <w:iCs/>
                <w:sz w:val="23"/>
                <w:szCs w:val="23"/>
                <w:lang w:eastAsia="zh-CN"/>
              </w:rPr>
              <w:t>EBVPD III dalies C12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96AC72" w14:textId="77777777" w:rsidR="00596E30" w:rsidRPr="004F6EAA" w:rsidRDefault="00596E30">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sz w:val="23"/>
                <w:szCs w:val="23"/>
                <w:lang w:eastAsia="zh-CN"/>
              </w:rPr>
            </w:pPr>
            <w:r w:rsidRPr="004F6EAA">
              <w:rPr>
                <w:rFonts w:ascii="Times New Roman" w:eastAsia="Helvetica Neue UltraLight" w:hAnsi="Times New Roman" w:cs="Times New Roman"/>
                <w:iCs/>
                <w:sz w:val="23"/>
                <w:szCs w:val="23"/>
                <w:lang w:eastAsia="zh-CN"/>
              </w:rPr>
              <w:t xml:space="preserve">Iš Lietuvoje įsteigtų subjektų įrodančių dokumentų nereikalaujama. </w:t>
            </w:r>
            <w:r w:rsidRPr="00106B5A">
              <w:rPr>
                <w:rFonts w:ascii="Times New Roman" w:eastAsia="Helvetica Neue UltraLight" w:hAnsi="Times New Roman" w:cs="Times New Roman"/>
                <w:b/>
                <w:bCs/>
                <w:iCs/>
                <w:sz w:val="23"/>
                <w:szCs w:val="23"/>
                <w:lang w:eastAsia="zh-CN"/>
              </w:rPr>
              <w:t>Užtenka pateikto EBVPD</w:t>
            </w:r>
            <w:r w:rsidRPr="004F6EAA">
              <w:rPr>
                <w:rFonts w:ascii="Times New Roman" w:eastAsia="Helvetica Neue UltraLight" w:hAnsi="Times New Roman" w:cs="Times New Roman"/>
                <w:iCs/>
                <w:sz w:val="23"/>
                <w:szCs w:val="23"/>
                <w:lang w:eastAsia="zh-CN"/>
              </w:rPr>
              <w:t>.</w:t>
            </w:r>
          </w:p>
        </w:tc>
      </w:tr>
      <w:tr w:rsidR="00596E30" w:rsidRPr="004F6EAA" w14:paraId="772CFF9E" w14:textId="77777777" w:rsidTr="007C2864">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5D46E9" w14:textId="77777777" w:rsidR="00596E30" w:rsidRPr="009778F9" w:rsidRDefault="00596E30">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iCs/>
                <w:sz w:val="23"/>
                <w:szCs w:val="23"/>
                <w:lang w:eastAsia="zh-CN"/>
              </w:rPr>
            </w:pPr>
            <w:r w:rsidRPr="009778F9">
              <w:rPr>
                <w:rFonts w:ascii="Times New Roman" w:eastAsia="Helvetica Neue UltraLight" w:hAnsi="Times New Roman" w:cs="Times New Roman"/>
                <w:iCs/>
                <w:sz w:val="23"/>
                <w:szCs w:val="23"/>
                <w:lang w:eastAsia="zh-CN"/>
              </w:rPr>
              <w:t>3.</w:t>
            </w:r>
            <w:r w:rsidRPr="009778F9">
              <w:rPr>
                <w:rFonts w:ascii="Times New Roman" w:eastAsia="Helvetica Neue UltraLight" w:hAnsi="Times New Roman" w:cs="Times New Roman"/>
                <w:sz w:val="23"/>
                <w:szCs w:val="23"/>
                <w:lang w:eastAsia="zh-CN"/>
              </w:rPr>
              <w:t>7</w:t>
            </w:r>
            <w:r w:rsidRPr="009778F9">
              <w:rPr>
                <w:rFonts w:ascii="Times New Roman" w:eastAsia="Helvetica Neue UltraLight" w:hAnsi="Times New Roman" w:cs="Times New Roman"/>
                <w:iCs/>
                <w:sz w:val="23"/>
                <w:szCs w:val="23"/>
                <w:lang w:eastAsia="zh-CN"/>
              </w:rPr>
              <w:t>.</w:t>
            </w:r>
            <w:r>
              <w:rPr>
                <w:rFonts w:ascii="Times New Roman" w:eastAsia="Helvetica Neue UltraLight" w:hAnsi="Times New Roman" w:cs="Times New Roman"/>
                <w:iCs/>
                <w:sz w:val="23"/>
                <w:szCs w:val="23"/>
                <w:lang w:eastAsia="zh-CN"/>
              </w:rPr>
              <w:t>6</w:t>
            </w:r>
            <w:r w:rsidRPr="009778F9">
              <w:rPr>
                <w:rFonts w:ascii="Times New Roman" w:eastAsia="Helvetica Neue UltraLight" w:hAnsi="Times New Roman" w:cs="Times New Roman"/>
                <w:iCs/>
                <w:sz w:val="23"/>
                <w:szCs w:val="23"/>
                <w:lang w:eastAsia="zh-CN"/>
              </w:rPr>
              <w:t>.</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37653AD" w14:textId="77777777" w:rsidR="00596E30" w:rsidRPr="004F6EAA" w:rsidRDefault="00596E30">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b/>
                <w:bCs/>
                <w:iCs/>
                <w:sz w:val="23"/>
                <w:szCs w:val="23"/>
                <w:lang w:eastAsia="zh-CN"/>
              </w:rPr>
            </w:pPr>
            <w:r w:rsidRPr="004F6EAA">
              <w:rPr>
                <w:rFonts w:ascii="Times New Roman" w:eastAsia="Helvetica Neue UltraLight" w:hAnsi="Times New Roman" w:cs="Times New Roman"/>
                <w:iCs/>
                <w:sz w:val="23"/>
                <w:szCs w:val="23"/>
                <w:lang w:eastAsia="zh-CN"/>
              </w:rPr>
              <w:t>Pažeista konkurencija, kaip nustatyta VPĮ 27 straipsnio 3 ir 4 dalyse, ir atitinkamos padėties negalima ištaisyti.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74F794" w14:textId="77777777" w:rsidR="00596E30" w:rsidRPr="004F6EAA" w:rsidRDefault="00596E30">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Helvetica Neue UltraLight" w:hAnsi="Times New Roman" w:cs="Times New Roman"/>
                <w:b/>
                <w:bCs/>
                <w:iCs/>
                <w:sz w:val="23"/>
                <w:szCs w:val="23"/>
                <w:lang w:eastAsia="zh-CN"/>
              </w:rPr>
            </w:pPr>
            <w:r w:rsidRPr="004F6EAA">
              <w:rPr>
                <w:rFonts w:ascii="Times New Roman" w:eastAsia="Helvetica Neue UltraLight" w:hAnsi="Times New Roman" w:cs="Times New Roman"/>
                <w:b/>
                <w:bCs/>
                <w:iCs/>
                <w:sz w:val="23"/>
                <w:szCs w:val="23"/>
                <w:lang w:eastAsia="zh-CN"/>
              </w:rPr>
              <w:t>VPĮ 46 straipsnio 4 dalies 3 punktas</w:t>
            </w:r>
          </w:p>
          <w:p w14:paraId="2B4AB99D" w14:textId="77777777" w:rsidR="00596E30" w:rsidRPr="004F6EAA" w:rsidRDefault="00596E30">
            <w:pPr>
              <w:pBdr>
                <w:top w:val="none" w:sz="0" w:space="0" w:color="000000"/>
                <w:left w:val="none" w:sz="0" w:space="0" w:color="000000"/>
                <w:bottom w:val="none" w:sz="0" w:space="0" w:color="000000"/>
                <w:right w:val="none" w:sz="0" w:space="0" w:color="000000"/>
              </w:pBdr>
              <w:suppressAutoHyphens/>
              <w:spacing w:after="0" w:line="240" w:lineRule="auto"/>
              <w:ind w:firstLine="567"/>
              <w:jc w:val="both"/>
              <w:rPr>
                <w:rFonts w:ascii="Times New Roman" w:eastAsia="Helvetica Neue UltraLight" w:hAnsi="Times New Roman" w:cs="Times New Roman"/>
                <w:iCs/>
                <w:sz w:val="23"/>
                <w:szCs w:val="23"/>
                <w:lang w:eastAsia="zh-CN"/>
              </w:rPr>
            </w:pPr>
          </w:p>
          <w:p w14:paraId="6CBF957F" w14:textId="77777777" w:rsidR="00596E30" w:rsidRPr="004F6EAA" w:rsidRDefault="00596E30">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Helvetica Neue UltraLight" w:hAnsi="Times New Roman" w:cs="Times New Roman"/>
                <w:iCs/>
                <w:sz w:val="23"/>
                <w:szCs w:val="23"/>
                <w:lang w:eastAsia="zh-CN"/>
              </w:rPr>
            </w:pPr>
            <w:r w:rsidRPr="004F6EAA">
              <w:rPr>
                <w:rFonts w:ascii="Times New Roman" w:eastAsia="Helvetica Neue UltraLight" w:hAnsi="Times New Roman" w:cs="Times New Roman"/>
                <w:iCs/>
                <w:sz w:val="23"/>
                <w:szCs w:val="23"/>
                <w:lang w:eastAsia="zh-CN"/>
              </w:rPr>
              <w:t>EBVPD III dalies C13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D724B2" w14:textId="77777777" w:rsidR="00596E30" w:rsidRDefault="00596E30">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iCs/>
                <w:sz w:val="23"/>
                <w:szCs w:val="23"/>
                <w:lang w:eastAsia="zh-CN"/>
              </w:rPr>
            </w:pPr>
            <w:r w:rsidRPr="004F6EAA">
              <w:rPr>
                <w:rFonts w:ascii="Times New Roman" w:eastAsia="Helvetica Neue UltraLight" w:hAnsi="Times New Roman" w:cs="Times New Roman"/>
                <w:iCs/>
                <w:sz w:val="23"/>
                <w:szCs w:val="23"/>
                <w:lang w:eastAsia="zh-CN"/>
              </w:rPr>
              <w:t xml:space="preserve">Iš Lietuvoje įsteigtų subjektų įrodančių dokumentų nereikalaujama. </w:t>
            </w:r>
            <w:r w:rsidRPr="00106B5A">
              <w:rPr>
                <w:rFonts w:ascii="Times New Roman" w:eastAsia="Helvetica Neue UltraLight" w:hAnsi="Times New Roman" w:cs="Times New Roman"/>
                <w:b/>
                <w:bCs/>
                <w:iCs/>
                <w:sz w:val="23"/>
                <w:szCs w:val="23"/>
                <w:lang w:eastAsia="zh-CN"/>
              </w:rPr>
              <w:t>Užtenka pateikto EBVPD</w:t>
            </w:r>
            <w:r w:rsidRPr="004F6EAA">
              <w:rPr>
                <w:rFonts w:ascii="Times New Roman" w:eastAsia="Helvetica Neue UltraLight" w:hAnsi="Times New Roman" w:cs="Times New Roman"/>
                <w:iCs/>
                <w:sz w:val="23"/>
                <w:szCs w:val="23"/>
                <w:lang w:eastAsia="zh-CN"/>
              </w:rPr>
              <w:t>.</w:t>
            </w:r>
          </w:p>
          <w:p w14:paraId="34A7885F" w14:textId="77777777" w:rsidR="00596E30" w:rsidRPr="00106B5A" w:rsidRDefault="00596E30">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iCs/>
                <w:color w:val="C00000"/>
                <w:sz w:val="23"/>
                <w:szCs w:val="23"/>
                <w:lang w:eastAsia="zh-CN"/>
              </w:rPr>
            </w:pPr>
            <w:r w:rsidRPr="00106B5A">
              <w:rPr>
                <w:rFonts w:ascii="Times New Roman" w:eastAsia="Helvetica Neue UltraLight" w:hAnsi="Times New Roman" w:cs="Times New Roman"/>
                <w:iCs/>
                <w:color w:val="C00000"/>
                <w:sz w:val="23"/>
                <w:szCs w:val="23"/>
                <w:lang w:eastAsia="zh-CN"/>
              </w:rPr>
              <w:t>SVARBU</w:t>
            </w:r>
          </w:p>
          <w:p w14:paraId="1A2777D6" w14:textId="4D886DF1" w:rsidR="00596E30" w:rsidRPr="004F6EAA" w:rsidRDefault="00596E30">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b/>
                <w:bCs/>
                <w:iCs/>
                <w:sz w:val="23"/>
                <w:szCs w:val="23"/>
                <w:lang w:eastAsia="zh-CN"/>
              </w:rPr>
            </w:pPr>
            <w:r w:rsidRPr="004F6EAA">
              <w:rPr>
                <w:rFonts w:ascii="Times New Roman" w:hAnsi="Times New Roman" w:cs="Times New Roman"/>
                <w:color w:val="000000"/>
                <w:spacing w:val="2"/>
                <w:sz w:val="23"/>
                <w:szCs w:val="23"/>
                <w:highlight w:val="lightGray"/>
                <w:shd w:val="clear" w:color="auto" w:fill="FFFFFF"/>
              </w:rPr>
              <w:t xml:space="preserve">Jei tiekėjas tiesiogiai ar netiesiogiai suteikė </w:t>
            </w:r>
            <w:r w:rsidR="00762870">
              <w:rPr>
                <w:rFonts w:ascii="Times New Roman" w:hAnsi="Times New Roman" w:cs="Times New Roman"/>
                <w:color w:val="000000"/>
                <w:spacing w:val="2"/>
                <w:sz w:val="23"/>
                <w:szCs w:val="23"/>
                <w:highlight w:val="lightGray"/>
                <w:shd w:val="clear" w:color="auto" w:fill="FFFFFF"/>
              </w:rPr>
              <w:t>Perkančiajai organizacijai</w:t>
            </w:r>
            <w:r w:rsidRPr="004F6EAA">
              <w:rPr>
                <w:rFonts w:ascii="Times New Roman" w:hAnsi="Times New Roman" w:cs="Times New Roman"/>
                <w:color w:val="000000"/>
                <w:spacing w:val="2"/>
                <w:sz w:val="23"/>
                <w:szCs w:val="23"/>
                <w:highlight w:val="lightGray"/>
                <w:shd w:val="clear" w:color="auto" w:fill="FFFFFF"/>
              </w:rPr>
              <w:t xml:space="preserve"> konsultaciją (nesvarbu, ar rinkos tyrimo </w:t>
            </w:r>
            <w:r w:rsidRPr="004F6EAA">
              <w:rPr>
                <w:rFonts w:ascii="Times New Roman" w:hAnsi="Times New Roman" w:cs="Times New Roman"/>
                <w:i/>
                <w:iCs/>
                <w:color w:val="000000"/>
                <w:spacing w:val="2"/>
                <w:sz w:val="23"/>
                <w:szCs w:val="23"/>
                <w:highlight w:val="lightGray"/>
                <w:shd w:val="clear" w:color="auto" w:fill="FFFFFF"/>
              </w:rPr>
              <w:t>(jei apie atliekamą rinkos tyrimą buvo informuotas raštu)</w:t>
            </w:r>
            <w:r w:rsidRPr="004F6EAA">
              <w:rPr>
                <w:rFonts w:ascii="Times New Roman" w:hAnsi="Times New Roman" w:cs="Times New Roman"/>
                <w:color w:val="000000"/>
                <w:spacing w:val="2"/>
                <w:sz w:val="23"/>
                <w:szCs w:val="23"/>
                <w:highlight w:val="lightGray"/>
                <w:shd w:val="clear" w:color="auto" w:fill="FFFFFF"/>
              </w:rPr>
              <w:t xml:space="preserve">, ar rinkos konsultacijos metu, ar teikdamas pagalbinę viešųjų pirkimų veiklą ir pan.) arba kitaip dalyvavo rengiant pirkimo procedūrą (pavyzdžiui, parengė techninį (darbo) projektą, </w:t>
            </w:r>
            <w:r>
              <w:rPr>
                <w:rFonts w:ascii="Times New Roman" w:hAnsi="Times New Roman" w:cs="Times New Roman"/>
                <w:color w:val="000000"/>
                <w:spacing w:val="2"/>
                <w:sz w:val="23"/>
                <w:szCs w:val="23"/>
                <w:highlight w:val="lightGray"/>
                <w:shd w:val="clear" w:color="auto" w:fill="FFFFFF"/>
              </w:rPr>
              <w:t>T</w:t>
            </w:r>
            <w:r w:rsidRPr="004F6EAA">
              <w:rPr>
                <w:rFonts w:ascii="Times New Roman" w:hAnsi="Times New Roman" w:cs="Times New Roman"/>
                <w:color w:val="000000"/>
                <w:spacing w:val="2"/>
                <w:sz w:val="23"/>
                <w:szCs w:val="23"/>
                <w:highlight w:val="lightGray"/>
                <w:shd w:val="clear" w:color="auto" w:fill="FFFFFF"/>
              </w:rPr>
              <w:t xml:space="preserve">echninę specifikaciją ir pan.), jis, pildydamas EBVPD III dalies </w:t>
            </w:r>
            <w:r>
              <w:rPr>
                <w:rFonts w:ascii="Times New Roman" w:hAnsi="Times New Roman" w:cs="Times New Roman"/>
                <w:color w:val="000000"/>
                <w:spacing w:val="2"/>
                <w:sz w:val="23"/>
                <w:szCs w:val="23"/>
                <w:highlight w:val="lightGray"/>
                <w:shd w:val="clear" w:color="auto" w:fill="FFFFFF"/>
              </w:rPr>
              <w:t>„</w:t>
            </w:r>
            <w:r w:rsidRPr="004F6EAA">
              <w:rPr>
                <w:rFonts w:ascii="Times New Roman" w:hAnsi="Times New Roman" w:cs="Times New Roman"/>
                <w:color w:val="000000"/>
                <w:spacing w:val="2"/>
                <w:sz w:val="23"/>
                <w:szCs w:val="23"/>
                <w:highlight w:val="lightGray"/>
                <w:shd w:val="clear" w:color="auto" w:fill="FFFFFF"/>
              </w:rPr>
              <w:t>Pašalinimo pagrindai</w:t>
            </w:r>
            <w:r>
              <w:rPr>
                <w:rFonts w:ascii="Times New Roman" w:hAnsi="Times New Roman" w:cs="Times New Roman"/>
                <w:color w:val="000000"/>
                <w:spacing w:val="2"/>
                <w:sz w:val="23"/>
                <w:szCs w:val="23"/>
                <w:highlight w:val="lightGray"/>
                <w:shd w:val="clear" w:color="auto" w:fill="FFFFFF"/>
              </w:rPr>
              <w:t>“</w:t>
            </w:r>
            <w:r w:rsidRPr="004F6EAA">
              <w:rPr>
                <w:rFonts w:ascii="Times New Roman" w:hAnsi="Times New Roman" w:cs="Times New Roman"/>
                <w:color w:val="000000"/>
                <w:spacing w:val="2"/>
                <w:sz w:val="23"/>
                <w:szCs w:val="23"/>
                <w:highlight w:val="lightGray"/>
                <w:shd w:val="clear" w:color="auto" w:fill="FFFFFF"/>
              </w:rPr>
              <w:t xml:space="preserve"> C13 skiltį, į klausimą </w:t>
            </w:r>
            <w:r>
              <w:rPr>
                <w:rFonts w:ascii="Times New Roman" w:hAnsi="Times New Roman" w:cs="Times New Roman"/>
                <w:color w:val="000000"/>
                <w:spacing w:val="2"/>
                <w:sz w:val="23"/>
                <w:szCs w:val="23"/>
                <w:highlight w:val="lightGray"/>
                <w:shd w:val="clear" w:color="auto" w:fill="FFFFFF"/>
              </w:rPr>
              <w:t>„</w:t>
            </w:r>
            <w:r w:rsidRPr="004F6EAA">
              <w:rPr>
                <w:rFonts w:ascii="Times New Roman" w:hAnsi="Times New Roman" w:cs="Times New Roman"/>
                <w:color w:val="000000"/>
                <w:spacing w:val="2"/>
                <w:sz w:val="23"/>
                <w:szCs w:val="23"/>
                <w:highlight w:val="lightGray"/>
                <w:shd w:val="clear" w:color="auto" w:fill="FFFFFF"/>
              </w:rPr>
              <w:t>Tiesioginis arba netiesioginis dalyvavimas rengiant šią procedūrą (VPĮ 46 str. 4 d. 3 p.)</w:t>
            </w:r>
            <w:r>
              <w:rPr>
                <w:rFonts w:ascii="Times New Roman" w:hAnsi="Times New Roman" w:cs="Times New Roman"/>
                <w:color w:val="000000"/>
                <w:spacing w:val="2"/>
                <w:sz w:val="23"/>
                <w:szCs w:val="23"/>
                <w:highlight w:val="lightGray"/>
                <w:shd w:val="clear" w:color="auto" w:fill="FFFFFF"/>
              </w:rPr>
              <w:t>“</w:t>
            </w:r>
            <w:r w:rsidRPr="004F6EAA">
              <w:rPr>
                <w:rFonts w:ascii="Times New Roman" w:hAnsi="Times New Roman" w:cs="Times New Roman"/>
                <w:color w:val="000000"/>
                <w:spacing w:val="2"/>
                <w:sz w:val="23"/>
                <w:szCs w:val="23"/>
                <w:highlight w:val="lightGray"/>
                <w:shd w:val="clear" w:color="auto" w:fill="FFFFFF"/>
              </w:rPr>
              <w:t xml:space="preserve"> turėtų atsakyti „Taip</w:t>
            </w:r>
            <w:r>
              <w:rPr>
                <w:rFonts w:ascii="Times New Roman" w:hAnsi="Times New Roman" w:cs="Times New Roman"/>
                <w:color w:val="000000"/>
                <w:spacing w:val="2"/>
                <w:sz w:val="23"/>
                <w:szCs w:val="23"/>
                <w:highlight w:val="lightGray"/>
                <w:shd w:val="clear" w:color="auto" w:fill="FFFFFF"/>
              </w:rPr>
              <w:t>“</w:t>
            </w:r>
            <w:r w:rsidRPr="004F6EAA">
              <w:rPr>
                <w:rFonts w:ascii="Times New Roman" w:hAnsi="Times New Roman" w:cs="Times New Roman"/>
                <w:color w:val="000000"/>
                <w:spacing w:val="2"/>
                <w:sz w:val="23"/>
                <w:szCs w:val="23"/>
                <w:highlight w:val="lightGray"/>
                <w:shd w:val="clear" w:color="auto" w:fill="FFFFFF"/>
              </w:rPr>
              <w:t>. Tokiu atveju atsidarius skilčiai „Pateikite išsamią informaciją apie ją</w:t>
            </w:r>
            <w:r>
              <w:rPr>
                <w:rFonts w:ascii="Times New Roman" w:hAnsi="Times New Roman" w:cs="Times New Roman"/>
                <w:color w:val="000000"/>
                <w:spacing w:val="2"/>
                <w:sz w:val="23"/>
                <w:szCs w:val="23"/>
                <w:highlight w:val="lightGray"/>
                <w:shd w:val="clear" w:color="auto" w:fill="FFFFFF"/>
              </w:rPr>
              <w:t>“</w:t>
            </w:r>
            <w:r w:rsidRPr="004F6EAA">
              <w:rPr>
                <w:rFonts w:ascii="Times New Roman" w:hAnsi="Times New Roman" w:cs="Times New Roman"/>
                <w:color w:val="000000"/>
                <w:spacing w:val="2"/>
                <w:sz w:val="23"/>
                <w:szCs w:val="23"/>
                <w:highlight w:val="lightGray"/>
                <w:shd w:val="clear" w:color="auto" w:fill="FFFFFF"/>
              </w:rPr>
              <w:t xml:space="preserve">, tiekėjas turi nurodyti, kokia konsultacija teikta (informacija turėtų būti pateikta tokiu detalumu, kad </w:t>
            </w:r>
            <w:r w:rsidR="00762870">
              <w:rPr>
                <w:rFonts w:ascii="Times New Roman" w:hAnsi="Times New Roman" w:cs="Times New Roman"/>
                <w:color w:val="000000"/>
                <w:spacing w:val="2"/>
                <w:sz w:val="23"/>
                <w:szCs w:val="23"/>
                <w:highlight w:val="lightGray"/>
                <w:shd w:val="clear" w:color="auto" w:fill="FFFFFF"/>
              </w:rPr>
              <w:t>Perkančioji organizacija</w:t>
            </w:r>
            <w:r w:rsidRPr="004F6EAA">
              <w:rPr>
                <w:rFonts w:ascii="Times New Roman" w:hAnsi="Times New Roman" w:cs="Times New Roman"/>
                <w:color w:val="000000"/>
                <w:spacing w:val="2"/>
                <w:sz w:val="23"/>
                <w:szCs w:val="23"/>
                <w:highlight w:val="lightGray"/>
                <w:shd w:val="clear" w:color="auto" w:fill="FFFFFF"/>
              </w:rPr>
              <w:t xml:space="preserve"> galėtų identifikuoti konsultacijos teikėją ir konsultacijos esmę).</w:t>
            </w:r>
            <w:r w:rsidRPr="004F6EAA">
              <w:rPr>
                <w:rFonts w:ascii="Times New Roman" w:hAnsi="Times New Roman" w:cs="Times New Roman"/>
                <w:color w:val="000000"/>
                <w:spacing w:val="2"/>
                <w:sz w:val="23"/>
                <w:szCs w:val="23"/>
                <w:shd w:val="clear" w:color="auto" w:fill="FFFFFF"/>
              </w:rPr>
              <w:t> </w:t>
            </w:r>
          </w:p>
        </w:tc>
      </w:tr>
      <w:tr w:rsidR="00596E30" w:rsidRPr="004F6EAA" w14:paraId="66FA7068" w14:textId="77777777" w:rsidTr="007C2864">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57370E" w14:textId="77777777" w:rsidR="00596E30" w:rsidRPr="009778F9" w:rsidRDefault="00596E30">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Helvetica Neue UltraLight" w:hAnsi="Times New Roman" w:cs="Times New Roman"/>
                <w:iCs/>
                <w:sz w:val="23"/>
                <w:szCs w:val="23"/>
                <w:lang w:eastAsia="zh-CN"/>
              </w:rPr>
            </w:pPr>
            <w:r w:rsidRPr="009778F9">
              <w:rPr>
                <w:rFonts w:ascii="Times New Roman" w:eastAsia="Helvetica Neue UltraLight" w:hAnsi="Times New Roman" w:cs="Times New Roman"/>
                <w:iCs/>
                <w:sz w:val="23"/>
                <w:szCs w:val="23"/>
                <w:lang w:eastAsia="zh-CN"/>
              </w:rPr>
              <w:t>3.7.</w:t>
            </w:r>
            <w:r>
              <w:rPr>
                <w:rFonts w:ascii="Times New Roman" w:eastAsia="Helvetica Neue UltraLight" w:hAnsi="Times New Roman" w:cs="Times New Roman"/>
                <w:iCs/>
                <w:sz w:val="23"/>
                <w:szCs w:val="23"/>
                <w:lang w:eastAsia="zh-CN"/>
              </w:rPr>
              <w:t>7</w:t>
            </w:r>
            <w:r w:rsidRPr="009778F9">
              <w:rPr>
                <w:rFonts w:ascii="Times New Roman" w:eastAsia="Helvetica Neue UltraLight" w:hAnsi="Times New Roman" w:cs="Times New Roman"/>
                <w:iCs/>
                <w:sz w:val="23"/>
                <w:szCs w:val="23"/>
                <w:lang w:eastAsia="zh-CN"/>
              </w:rPr>
              <w:t>.</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E7C1DD" w14:textId="77777777" w:rsidR="00596E30" w:rsidRPr="004F6EAA" w:rsidRDefault="00596E30">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iCs/>
                <w:sz w:val="23"/>
                <w:szCs w:val="23"/>
                <w:lang w:eastAsia="zh-CN"/>
              </w:rPr>
            </w:pPr>
            <w:r w:rsidRPr="004F6EAA">
              <w:rPr>
                <w:rFonts w:ascii="Times New Roman" w:eastAsia="Helvetica Neue UltraLight" w:hAnsi="Times New Roman" w:cs="Times New Roman"/>
                <w:iCs/>
                <w:sz w:val="23"/>
                <w:szCs w:val="23"/>
                <w:lang w:eastAsia="zh-CN"/>
              </w:rPr>
              <w:t xml:space="preserve">Tiekėjas pirkimo procedūrų metu nuslėpė informaciją ar pateikė melagingą informaciją apie atitiktį VPĮ 46 ir 47 straipsniuose nustatytiems reikalavimams, ir </w:t>
            </w:r>
            <w:r>
              <w:rPr>
                <w:rFonts w:ascii="Times New Roman" w:eastAsia="Helvetica Neue UltraLight" w:hAnsi="Times New Roman" w:cs="Times New Roman"/>
                <w:iCs/>
                <w:sz w:val="23"/>
                <w:szCs w:val="23"/>
                <w:lang w:eastAsia="zh-CN"/>
              </w:rPr>
              <w:t>P</w:t>
            </w:r>
            <w:r w:rsidRPr="004F6EAA">
              <w:rPr>
                <w:rFonts w:ascii="Times New Roman" w:eastAsia="Helvetica Neue UltraLight" w:hAnsi="Times New Roman" w:cs="Times New Roman"/>
                <w:iCs/>
                <w:sz w:val="23"/>
                <w:szCs w:val="23"/>
                <w:lang w:eastAsia="zh-CN"/>
              </w:rPr>
              <w:t xml:space="preserve">erkančioji organizacija gali tai įrodyti bet kokiomis teisėtomis priemonėmis, arba tiekėjas dėl pateiktos melagingos informacijos negali pateikti patvirtinančių dokumentų, reikalaujamų pagal VPĮ 50 straipsnį. </w:t>
            </w:r>
          </w:p>
          <w:p w14:paraId="06053AD1" w14:textId="77777777" w:rsidR="00596E30" w:rsidRPr="004F6EAA" w:rsidRDefault="00596E30">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bCs/>
                <w:iCs/>
                <w:sz w:val="23"/>
                <w:szCs w:val="23"/>
                <w:lang w:eastAsia="zh-CN"/>
              </w:rPr>
            </w:pPr>
            <w:r w:rsidRPr="004F6EAA">
              <w:rPr>
                <w:rFonts w:ascii="Times New Roman" w:eastAsia="Helvetica Neue UltraLight" w:hAnsi="Times New Roman" w:cs="Times New Roman"/>
                <w:bCs/>
                <w:iCs/>
                <w:sz w:val="23"/>
                <w:szCs w:val="23"/>
                <w:lang w:eastAsia="zh-CN"/>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w:t>
            </w:r>
            <w:r w:rsidRPr="004F6EAA">
              <w:rPr>
                <w:rFonts w:ascii="Times New Roman" w:eastAsia="Helvetica Neue UltraLight" w:hAnsi="Times New Roman" w:cs="Times New Roman"/>
                <w:bCs/>
                <w:iCs/>
                <w:sz w:val="23"/>
                <w:szCs w:val="23"/>
                <w:lang w:eastAsia="zh-CN"/>
              </w:rPr>
              <w:lastRenderedPageBreak/>
              <w:t xml:space="preserve">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11AE1D66" w14:textId="77777777" w:rsidR="00596E30" w:rsidRPr="004F6EAA" w:rsidRDefault="00596E30">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bCs/>
                <w:iCs/>
                <w:sz w:val="23"/>
                <w:szCs w:val="23"/>
                <w:lang w:eastAsia="zh-CN"/>
              </w:rPr>
            </w:pPr>
            <w:r w:rsidRPr="004F6EAA">
              <w:rPr>
                <w:rFonts w:ascii="Times New Roman" w:eastAsia="Helvetica Neue UltraLight" w:hAnsi="Times New Roman" w:cs="Times New Roman"/>
                <w:bCs/>
                <w:iCs/>
                <w:sz w:val="23"/>
                <w:szCs w:val="23"/>
                <w:lang w:eastAsia="zh-CN"/>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AA91BE" w14:textId="77777777" w:rsidR="00596E30" w:rsidRPr="004F6EAA" w:rsidRDefault="00596E30">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Helvetica Neue UltraLight" w:hAnsi="Times New Roman" w:cs="Times New Roman"/>
                <w:b/>
                <w:bCs/>
                <w:iCs/>
                <w:sz w:val="23"/>
                <w:szCs w:val="23"/>
                <w:lang w:eastAsia="zh-CN"/>
              </w:rPr>
            </w:pPr>
            <w:r w:rsidRPr="004F6EAA">
              <w:rPr>
                <w:rFonts w:ascii="Times New Roman" w:eastAsia="Helvetica Neue UltraLight" w:hAnsi="Times New Roman" w:cs="Times New Roman"/>
                <w:b/>
                <w:bCs/>
                <w:iCs/>
                <w:sz w:val="23"/>
                <w:szCs w:val="23"/>
                <w:lang w:eastAsia="zh-CN"/>
              </w:rPr>
              <w:lastRenderedPageBreak/>
              <w:t>VPĮ 46 straipsnio 4 dalies 4 punktas</w:t>
            </w:r>
          </w:p>
          <w:p w14:paraId="2DA60F00" w14:textId="77777777" w:rsidR="00596E30" w:rsidRPr="004F6EAA" w:rsidRDefault="00596E30">
            <w:pPr>
              <w:pBdr>
                <w:top w:val="none" w:sz="0" w:space="0" w:color="000000"/>
                <w:left w:val="none" w:sz="0" w:space="0" w:color="000000"/>
                <w:bottom w:val="none" w:sz="0" w:space="0" w:color="000000"/>
                <w:right w:val="none" w:sz="0" w:space="0" w:color="000000"/>
              </w:pBdr>
              <w:suppressAutoHyphens/>
              <w:spacing w:after="0" w:line="240" w:lineRule="auto"/>
              <w:ind w:firstLine="567"/>
              <w:jc w:val="center"/>
              <w:rPr>
                <w:rFonts w:ascii="Times New Roman" w:eastAsia="Helvetica Neue UltraLight" w:hAnsi="Times New Roman" w:cs="Times New Roman"/>
                <w:iCs/>
                <w:sz w:val="23"/>
                <w:szCs w:val="23"/>
                <w:lang w:eastAsia="zh-CN"/>
              </w:rPr>
            </w:pPr>
          </w:p>
          <w:p w14:paraId="569A38D5" w14:textId="77777777" w:rsidR="00596E30" w:rsidRPr="004F6EAA" w:rsidRDefault="00596E30">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Helvetica Neue UltraLight" w:hAnsi="Times New Roman" w:cs="Times New Roman"/>
                <w:iCs/>
                <w:sz w:val="23"/>
                <w:szCs w:val="23"/>
                <w:lang w:eastAsia="zh-CN"/>
              </w:rPr>
            </w:pPr>
            <w:r w:rsidRPr="004F6EAA">
              <w:rPr>
                <w:rFonts w:ascii="Times New Roman" w:eastAsia="Helvetica Neue UltraLight" w:hAnsi="Times New Roman" w:cs="Times New Roman"/>
                <w:iCs/>
                <w:sz w:val="23"/>
                <w:szCs w:val="23"/>
                <w:lang w:eastAsia="zh-CN"/>
              </w:rPr>
              <w:t>EBVPD III dalies C15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83284E" w14:textId="77777777" w:rsidR="00596E30" w:rsidRPr="004F6EAA" w:rsidRDefault="00596E30">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iCs/>
                <w:sz w:val="23"/>
                <w:szCs w:val="23"/>
                <w:lang w:eastAsia="zh-CN"/>
              </w:rPr>
            </w:pPr>
            <w:r w:rsidRPr="004F6EAA">
              <w:rPr>
                <w:rFonts w:ascii="Times New Roman" w:eastAsia="Helvetica Neue UltraLight" w:hAnsi="Times New Roman" w:cs="Times New Roman"/>
                <w:iCs/>
                <w:sz w:val="23"/>
                <w:szCs w:val="23"/>
                <w:lang w:eastAsia="zh-CN"/>
              </w:rPr>
              <w:t xml:space="preserve">Iš Lietuvoje įsteigtų subjektų įrodančių dokumentų nereikalaujama. </w:t>
            </w:r>
            <w:r w:rsidRPr="00430764">
              <w:rPr>
                <w:rFonts w:ascii="Times New Roman" w:eastAsia="Helvetica Neue UltraLight" w:hAnsi="Times New Roman" w:cs="Times New Roman"/>
                <w:b/>
                <w:bCs/>
                <w:iCs/>
                <w:sz w:val="23"/>
                <w:szCs w:val="23"/>
                <w:lang w:eastAsia="zh-CN"/>
              </w:rPr>
              <w:t>Užtenka pateikto EBVPD</w:t>
            </w:r>
            <w:r w:rsidRPr="004F6EAA">
              <w:rPr>
                <w:rFonts w:ascii="Times New Roman" w:eastAsia="Helvetica Neue UltraLight" w:hAnsi="Times New Roman" w:cs="Times New Roman"/>
                <w:iCs/>
                <w:sz w:val="23"/>
                <w:szCs w:val="23"/>
                <w:lang w:eastAsia="zh-CN"/>
              </w:rPr>
              <w:t>.</w:t>
            </w:r>
          </w:p>
          <w:p w14:paraId="43AE2BE0" w14:textId="77777777" w:rsidR="00596E30" w:rsidRPr="004F6EAA" w:rsidRDefault="00596E30">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bCs/>
                <w:iCs/>
                <w:sz w:val="23"/>
                <w:szCs w:val="23"/>
                <w:lang w:eastAsia="zh-CN"/>
              </w:rPr>
            </w:pPr>
          </w:p>
          <w:p w14:paraId="0BD60DD0" w14:textId="77777777" w:rsidR="00596E30" w:rsidRPr="004F6EAA" w:rsidRDefault="00596E30">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b/>
                <w:bCs/>
                <w:iCs/>
                <w:sz w:val="23"/>
                <w:szCs w:val="23"/>
                <w:lang w:eastAsia="zh-CN"/>
              </w:rPr>
            </w:pPr>
            <w:r w:rsidRPr="004F6EAA">
              <w:rPr>
                <w:rFonts w:ascii="Times New Roman" w:eastAsia="Helvetica Neue UltraLight" w:hAnsi="Times New Roman" w:cs="Times New Roman"/>
                <w:b/>
                <w:bCs/>
                <w:iCs/>
                <w:sz w:val="23"/>
                <w:szCs w:val="23"/>
                <w:lang w:eastAsia="zh-CN"/>
              </w:rPr>
              <w:t xml:space="preserve">Priimant sprendimus dėl tiekėjo pašalinimo iš pirkimo procedūros šiame punkte nurodytu pašalinimo pagrindu, be kita ko, gali būti atsižvelgiama į pagal VPĮ 52 straipsnį skelbiamą informaciją: </w:t>
            </w:r>
          </w:p>
          <w:p w14:paraId="2DDCAB72" w14:textId="77777777" w:rsidR="00596E30" w:rsidRPr="00A3270D" w:rsidRDefault="00596E30">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iCs/>
                <w:sz w:val="23"/>
                <w:szCs w:val="23"/>
                <w:lang w:eastAsia="zh-CN"/>
              </w:rPr>
            </w:pPr>
          </w:p>
          <w:p w14:paraId="05AA07D0" w14:textId="77777777" w:rsidR="00596E30" w:rsidRPr="00A3270D" w:rsidRDefault="00596E30">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iCs/>
                <w:color w:val="0000FF"/>
                <w:sz w:val="23"/>
                <w:szCs w:val="23"/>
                <w:u w:val="single"/>
                <w:lang w:eastAsia="zh-CN"/>
              </w:rPr>
            </w:pPr>
            <w:hyperlink r:id="rId17" w:history="1">
              <w:r w:rsidRPr="00587BE3">
                <w:rPr>
                  <w:rStyle w:val="Hyperlink"/>
                  <w:rFonts w:ascii="Times New Roman" w:eastAsia="Helvetica Neue UltraLight" w:hAnsi="Times New Roman" w:cs="Times New Roman"/>
                  <w:iCs/>
                  <w:color w:val="0000FF"/>
                  <w:sz w:val="23"/>
                  <w:szCs w:val="23"/>
                  <w:lang w:eastAsia="zh-CN"/>
                </w:rPr>
                <w:t>https://vpt.lrv.lt/melaginga-informacija-pateikusiu-tiekeju-sarasas-3</w:t>
              </w:r>
            </w:hyperlink>
          </w:p>
        </w:tc>
      </w:tr>
      <w:tr w:rsidR="00596E30" w:rsidRPr="004F6EAA" w14:paraId="0FFB1AC9" w14:textId="77777777" w:rsidTr="007C2864">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B72850" w14:textId="77777777" w:rsidR="00596E30" w:rsidRPr="009778F9" w:rsidRDefault="00596E30">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Helvetica Neue UltraLight" w:hAnsi="Times New Roman" w:cs="Times New Roman"/>
                <w:iCs/>
                <w:sz w:val="23"/>
                <w:szCs w:val="23"/>
                <w:lang w:eastAsia="zh-CN"/>
              </w:rPr>
            </w:pPr>
            <w:r w:rsidRPr="009778F9">
              <w:rPr>
                <w:rFonts w:ascii="Times New Roman" w:eastAsia="Helvetica Neue UltraLight" w:hAnsi="Times New Roman" w:cs="Times New Roman"/>
                <w:iCs/>
                <w:sz w:val="23"/>
                <w:szCs w:val="23"/>
                <w:lang w:eastAsia="zh-CN"/>
              </w:rPr>
              <w:t>3.7.</w:t>
            </w:r>
            <w:r>
              <w:rPr>
                <w:rFonts w:ascii="Times New Roman" w:eastAsia="Helvetica Neue UltraLight" w:hAnsi="Times New Roman" w:cs="Times New Roman"/>
                <w:iCs/>
                <w:sz w:val="23"/>
                <w:szCs w:val="23"/>
                <w:lang w:eastAsia="zh-CN"/>
              </w:rPr>
              <w:t>8</w:t>
            </w:r>
            <w:r w:rsidRPr="009778F9">
              <w:rPr>
                <w:rFonts w:ascii="Times New Roman" w:eastAsia="Helvetica Neue UltraLight" w:hAnsi="Times New Roman" w:cs="Times New Roman"/>
                <w:iCs/>
                <w:sz w:val="23"/>
                <w:szCs w:val="23"/>
                <w:lang w:eastAsia="zh-CN"/>
              </w:rPr>
              <w:t>.</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D92596E" w14:textId="77777777" w:rsidR="00596E30" w:rsidRPr="004F6EAA" w:rsidRDefault="00596E30">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b/>
                <w:bCs/>
                <w:iCs/>
                <w:sz w:val="23"/>
                <w:szCs w:val="23"/>
                <w:lang w:eastAsia="zh-CN"/>
              </w:rPr>
            </w:pPr>
            <w:r w:rsidRPr="004F6EAA">
              <w:rPr>
                <w:rFonts w:ascii="Times New Roman" w:eastAsia="Helvetica Neue UltraLight" w:hAnsi="Times New Roman" w:cs="Times New Roman"/>
                <w:iCs/>
                <w:sz w:val="23"/>
                <w:szCs w:val="23"/>
                <w:lang w:eastAsia="zh-CN"/>
              </w:rPr>
              <w:t xml:space="preserve">Tiekėjas pirkimo metu ėmėsi neteisėtų veiksmų, siekdamas daryti įtaką </w:t>
            </w:r>
            <w:r>
              <w:rPr>
                <w:rFonts w:ascii="Times New Roman" w:eastAsia="Helvetica Neue UltraLight" w:hAnsi="Times New Roman" w:cs="Times New Roman"/>
                <w:iCs/>
                <w:sz w:val="23"/>
                <w:szCs w:val="23"/>
                <w:lang w:eastAsia="zh-CN"/>
              </w:rPr>
              <w:t>P</w:t>
            </w:r>
            <w:r w:rsidRPr="004F6EAA">
              <w:rPr>
                <w:rFonts w:ascii="Times New Roman" w:eastAsia="Helvetica Neue UltraLight" w:hAnsi="Times New Roman" w:cs="Times New Roman"/>
                <w:iCs/>
                <w:sz w:val="23"/>
                <w:szCs w:val="23"/>
                <w:lang w:eastAsia="zh-CN"/>
              </w:rPr>
              <w:t xml:space="preserve">erkančiosios organizacijos sprendimams, gauti konfidencialios informacijos, kuri suteiktų jam neteisėtą pranašumą pirkimo procedūroje, ar teikė klaidinančią informaciją, kuri gali daryti esminę įtaką </w:t>
            </w:r>
            <w:r>
              <w:rPr>
                <w:rFonts w:ascii="Times New Roman" w:eastAsia="Helvetica Neue UltraLight" w:hAnsi="Times New Roman" w:cs="Times New Roman"/>
                <w:iCs/>
                <w:sz w:val="23"/>
                <w:szCs w:val="23"/>
                <w:lang w:eastAsia="zh-CN"/>
              </w:rPr>
              <w:t>P</w:t>
            </w:r>
            <w:r w:rsidRPr="004F6EAA">
              <w:rPr>
                <w:rFonts w:ascii="Times New Roman" w:eastAsia="Helvetica Neue UltraLight" w:hAnsi="Times New Roman" w:cs="Times New Roman"/>
                <w:iCs/>
                <w:sz w:val="23"/>
                <w:szCs w:val="23"/>
                <w:lang w:eastAsia="zh-CN"/>
              </w:rPr>
              <w:t xml:space="preserve">erkančiosios organizacijos sprendimams dėl tiekėjų pašalinimo, jų kvalifikacijos vertinimo, laimėtojo nustatymo, ir </w:t>
            </w:r>
            <w:r>
              <w:rPr>
                <w:rFonts w:ascii="Times New Roman" w:eastAsia="Helvetica Neue UltraLight" w:hAnsi="Times New Roman" w:cs="Times New Roman"/>
                <w:iCs/>
                <w:sz w:val="23"/>
                <w:szCs w:val="23"/>
                <w:lang w:eastAsia="zh-CN"/>
              </w:rPr>
              <w:t>P</w:t>
            </w:r>
            <w:r w:rsidRPr="004F6EAA">
              <w:rPr>
                <w:rFonts w:ascii="Times New Roman" w:eastAsia="Helvetica Neue UltraLight" w:hAnsi="Times New Roman" w:cs="Times New Roman"/>
                <w:iCs/>
                <w:sz w:val="23"/>
                <w:szCs w:val="23"/>
                <w:lang w:eastAsia="zh-CN"/>
              </w:rPr>
              <w:t>erkančioji organizacija gali tai įrodyti bet kokiomis teisėtomis priemonėmis.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7DBF07" w14:textId="77777777" w:rsidR="00596E30" w:rsidRPr="004F6EAA" w:rsidRDefault="00596E30">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Helvetica Neue UltraLight" w:hAnsi="Times New Roman" w:cs="Times New Roman"/>
                <w:b/>
                <w:bCs/>
                <w:iCs/>
                <w:sz w:val="23"/>
                <w:szCs w:val="23"/>
                <w:lang w:eastAsia="zh-CN"/>
              </w:rPr>
            </w:pPr>
            <w:r w:rsidRPr="004F6EAA">
              <w:rPr>
                <w:rFonts w:ascii="Times New Roman" w:eastAsia="Helvetica Neue UltraLight" w:hAnsi="Times New Roman" w:cs="Times New Roman"/>
                <w:b/>
                <w:bCs/>
                <w:iCs/>
                <w:sz w:val="23"/>
                <w:szCs w:val="23"/>
                <w:lang w:eastAsia="zh-CN"/>
              </w:rPr>
              <w:t>VPĮ 46 straipsnio 4 dalies 5 punktas</w:t>
            </w:r>
          </w:p>
          <w:p w14:paraId="5D16694D" w14:textId="77777777" w:rsidR="00596E30" w:rsidRPr="004F6EAA" w:rsidRDefault="00596E30">
            <w:pPr>
              <w:pBdr>
                <w:top w:val="none" w:sz="0" w:space="0" w:color="000000"/>
                <w:left w:val="none" w:sz="0" w:space="0" w:color="000000"/>
                <w:bottom w:val="none" w:sz="0" w:space="0" w:color="000000"/>
                <w:right w:val="none" w:sz="0" w:space="0" w:color="000000"/>
              </w:pBdr>
              <w:suppressAutoHyphens/>
              <w:spacing w:after="0" w:line="240" w:lineRule="auto"/>
              <w:ind w:firstLine="567"/>
              <w:jc w:val="center"/>
              <w:rPr>
                <w:rFonts w:ascii="Times New Roman" w:eastAsia="Helvetica Neue UltraLight" w:hAnsi="Times New Roman" w:cs="Times New Roman"/>
                <w:iCs/>
                <w:sz w:val="23"/>
                <w:szCs w:val="23"/>
                <w:lang w:eastAsia="zh-CN"/>
              </w:rPr>
            </w:pPr>
          </w:p>
          <w:p w14:paraId="3FD28F41" w14:textId="77777777" w:rsidR="00596E30" w:rsidRPr="004F6EAA" w:rsidRDefault="00596E30">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Helvetica Neue UltraLight" w:hAnsi="Times New Roman" w:cs="Times New Roman"/>
                <w:iCs/>
                <w:sz w:val="23"/>
                <w:szCs w:val="23"/>
                <w:lang w:eastAsia="zh-CN"/>
              </w:rPr>
            </w:pPr>
            <w:r w:rsidRPr="004F6EAA">
              <w:rPr>
                <w:rFonts w:ascii="Times New Roman" w:eastAsia="Helvetica Neue UltraLight" w:hAnsi="Times New Roman" w:cs="Times New Roman"/>
                <w:iCs/>
                <w:sz w:val="23"/>
                <w:szCs w:val="23"/>
                <w:lang w:eastAsia="zh-CN"/>
              </w:rPr>
              <w:t>EBVPD III dalies C15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CE9A1E" w14:textId="77777777" w:rsidR="00596E30" w:rsidRPr="00E25590" w:rsidRDefault="00596E30">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iCs/>
                <w:sz w:val="23"/>
                <w:szCs w:val="23"/>
                <w:lang w:eastAsia="zh-CN"/>
              </w:rPr>
            </w:pPr>
            <w:r w:rsidRPr="004F6EAA">
              <w:rPr>
                <w:rFonts w:ascii="Times New Roman" w:eastAsia="Helvetica Neue UltraLight" w:hAnsi="Times New Roman" w:cs="Times New Roman"/>
                <w:iCs/>
                <w:sz w:val="23"/>
                <w:szCs w:val="23"/>
                <w:lang w:eastAsia="zh-CN"/>
              </w:rPr>
              <w:t xml:space="preserve">Iš Lietuvoje įsteigtų subjektų įrodančių dokumentų nereikalaujama. </w:t>
            </w:r>
            <w:r w:rsidRPr="00430764">
              <w:rPr>
                <w:rFonts w:ascii="Times New Roman" w:eastAsia="Helvetica Neue UltraLight" w:hAnsi="Times New Roman" w:cs="Times New Roman"/>
                <w:b/>
                <w:bCs/>
                <w:iCs/>
                <w:sz w:val="23"/>
                <w:szCs w:val="23"/>
                <w:lang w:eastAsia="zh-CN"/>
              </w:rPr>
              <w:t>Užtenka pateikto EBVPD</w:t>
            </w:r>
            <w:r w:rsidRPr="004F6EAA">
              <w:rPr>
                <w:rFonts w:ascii="Times New Roman" w:eastAsia="Helvetica Neue UltraLight" w:hAnsi="Times New Roman" w:cs="Times New Roman"/>
                <w:iCs/>
                <w:sz w:val="23"/>
                <w:szCs w:val="23"/>
                <w:lang w:eastAsia="zh-CN"/>
              </w:rPr>
              <w:t>.</w:t>
            </w:r>
          </w:p>
        </w:tc>
      </w:tr>
      <w:tr w:rsidR="00596E30" w:rsidRPr="004F6EAA" w14:paraId="7E37EB84" w14:textId="77777777" w:rsidTr="007C2864">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3F591A" w14:textId="77777777" w:rsidR="00596E30" w:rsidRPr="009778F9" w:rsidRDefault="00596E30">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Helvetica Neue UltraLight" w:hAnsi="Times New Roman" w:cs="Times New Roman"/>
                <w:iCs/>
                <w:sz w:val="23"/>
                <w:szCs w:val="23"/>
                <w:lang w:eastAsia="zh-CN"/>
              </w:rPr>
            </w:pPr>
            <w:r w:rsidRPr="009778F9">
              <w:rPr>
                <w:rFonts w:ascii="Times New Roman" w:eastAsia="Helvetica Neue UltraLight" w:hAnsi="Times New Roman" w:cs="Times New Roman"/>
                <w:iCs/>
                <w:sz w:val="23"/>
                <w:szCs w:val="23"/>
                <w:lang w:eastAsia="zh-CN"/>
              </w:rPr>
              <w:t>3.7.</w:t>
            </w:r>
            <w:r>
              <w:rPr>
                <w:rFonts w:ascii="Times New Roman" w:eastAsia="Helvetica Neue UltraLight" w:hAnsi="Times New Roman" w:cs="Times New Roman"/>
                <w:iCs/>
                <w:sz w:val="23"/>
                <w:szCs w:val="23"/>
                <w:lang w:eastAsia="zh-CN"/>
              </w:rPr>
              <w:t>9</w:t>
            </w:r>
            <w:r w:rsidRPr="009778F9">
              <w:rPr>
                <w:rFonts w:ascii="Times New Roman" w:eastAsia="Helvetica Neue UltraLight" w:hAnsi="Times New Roman" w:cs="Times New Roman"/>
                <w:iCs/>
                <w:sz w:val="23"/>
                <w:szCs w:val="23"/>
                <w:lang w:eastAsia="zh-CN"/>
              </w:rPr>
              <w:t>.</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4A0A3F" w14:textId="77777777" w:rsidR="00596E30" w:rsidRPr="004F6EAA" w:rsidRDefault="00596E30">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iCs/>
                <w:sz w:val="23"/>
                <w:szCs w:val="23"/>
                <w:lang w:eastAsia="zh-CN"/>
              </w:rPr>
            </w:pPr>
            <w:r w:rsidRPr="004F6EAA">
              <w:rPr>
                <w:rFonts w:ascii="Times New Roman" w:eastAsia="Helvetica Neue UltraLight" w:hAnsi="Times New Roman" w:cs="Times New Roman"/>
                <w:iCs/>
                <w:sz w:val="23"/>
                <w:szCs w:val="23"/>
                <w:lang w:eastAsia="zh-CN"/>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w:t>
            </w:r>
            <w:r w:rsidRPr="004F6EAA">
              <w:rPr>
                <w:rFonts w:ascii="Times New Roman" w:eastAsia="Helvetica Neue UltraLight" w:hAnsi="Times New Roman" w:cs="Times New Roman"/>
                <w:iCs/>
                <w:sz w:val="23"/>
                <w:szCs w:val="23"/>
                <w:lang w:eastAsia="zh-CN"/>
              </w:rPr>
              <w:lastRenderedPageBreak/>
              <w:t xml:space="preserve">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F77D786" w14:textId="77777777" w:rsidR="00596E30" w:rsidRPr="004F6EAA" w:rsidRDefault="00596E30">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iCs/>
                <w:sz w:val="23"/>
                <w:szCs w:val="23"/>
                <w:lang w:eastAsia="zh-CN"/>
              </w:rPr>
            </w:pPr>
            <w:r w:rsidRPr="004F6EAA">
              <w:rPr>
                <w:rFonts w:ascii="Times New Roman" w:eastAsia="Helvetica Neue UltraLight" w:hAnsi="Times New Roman" w:cs="Times New Roman"/>
                <w:iCs/>
                <w:sz w:val="23"/>
                <w:szCs w:val="23"/>
                <w:lang w:eastAsia="zh-CN"/>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93F1D8" w14:textId="77777777" w:rsidR="00596E30" w:rsidRPr="004F6EAA" w:rsidRDefault="00596E30">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Helvetica Neue UltraLight" w:hAnsi="Times New Roman" w:cs="Times New Roman"/>
                <w:b/>
                <w:bCs/>
                <w:iCs/>
                <w:sz w:val="23"/>
                <w:szCs w:val="23"/>
                <w:lang w:eastAsia="zh-CN"/>
              </w:rPr>
            </w:pPr>
            <w:r w:rsidRPr="004F6EAA">
              <w:rPr>
                <w:rFonts w:ascii="Times New Roman" w:eastAsia="Helvetica Neue UltraLight" w:hAnsi="Times New Roman" w:cs="Times New Roman"/>
                <w:b/>
                <w:bCs/>
                <w:iCs/>
                <w:sz w:val="23"/>
                <w:szCs w:val="23"/>
                <w:lang w:eastAsia="zh-CN"/>
              </w:rPr>
              <w:lastRenderedPageBreak/>
              <w:t>VPĮ 46 straipsnio 4 dalies 6 punktas</w:t>
            </w:r>
          </w:p>
          <w:p w14:paraId="7DB1ADDA" w14:textId="77777777" w:rsidR="00596E30" w:rsidRPr="004F6EAA" w:rsidRDefault="00596E30" w:rsidP="006A23C9">
            <w:pPr>
              <w:pBdr>
                <w:top w:val="none" w:sz="0" w:space="0" w:color="000000"/>
                <w:left w:val="none" w:sz="0" w:space="0" w:color="000000"/>
                <w:bottom w:val="none" w:sz="0" w:space="0" w:color="000000"/>
                <w:right w:val="none" w:sz="0" w:space="0" w:color="000000"/>
              </w:pBdr>
              <w:suppressAutoHyphens/>
              <w:spacing w:after="0" w:line="240" w:lineRule="auto"/>
              <w:rPr>
                <w:rFonts w:ascii="Times New Roman" w:eastAsia="Helvetica Neue UltraLight" w:hAnsi="Times New Roman" w:cs="Times New Roman"/>
                <w:iCs/>
                <w:sz w:val="23"/>
                <w:szCs w:val="23"/>
                <w:lang w:eastAsia="zh-CN"/>
              </w:rPr>
            </w:pPr>
          </w:p>
          <w:p w14:paraId="246781DA" w14:textId="77777777" w:rsidR="00596E30" w:rsidRPr="004F6EAA" w:rsidRDefault="00596E30">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Helvetica Neue UltraLight" w:hAnsi="Times New Roman" w:cs="Times New Roman"/>
                <w:iCs/>
                <w:sz w:val="23"/>
                <w:szCs w:val="23"/>
                <w:lang w:eastAsia="zh-CN"/>
              </w:rPr>
            </w:pPr>
            <w:r w:rsidRPr="004F6EAA">
              <w:rPr>
                <w:rFonts w:ascii="Times New Roman" w:eastAsia="Helvetica Neue UltraLight" w:hAnsi="Times New Roman" w:cs="Times New Roman"/>
                <w:iCs/>
                <w:sz w:val="23"/>
                <w:szCs w:val="23"/>
                <w:lang w:eastAsia="zh-CN"/>
              </w:rPr>
              <w:t>EBVPD III dalies C14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ED5333" w14:textId="77777777" w:rsidR="00596E30" w:rsidRPr="004F6EAA" w:rsidRDefault="00596E30">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iCs/>
                <w:sz w:val="23"/>
                <w:szCs w:val="23"/>
                <w:lang w:eastAsia="zh-CN"/>
              </w:rPr>
            </w:pPr>
            <w:r w:rsidRPr="004F6EAA">
              <w:rPr>
                <w:rFonts w:ascii="Times New Roman" w:eastAsia="Helvetica Neue UltraLight" w:hAnsi="Times New Roman" w:cs="Times New Roman"/>
                <w:iCs/>
                <w:sz w:val="23"/>
                <w:szCs w:val="23"/>
                <w:lang w:eastAsia="zh-CN"/>
              </w:rPr>
              <w:t xml:space="preserve">Iš Lietuvoje įsteigtų subjektų įrodančių dokumentų nereikalaujama. </w:t>
            </w:r>
            <w:r w:rsidRPr="00430764">
              <w:rPr>
                <w:rFonts w:ascii="Times New Roman" w:eastAsia="Helvetica Neue UltraLight" w:hAnsi="Times New Roman" w:cs="Times New Roman"/>
                <w:b/>
                <w:bCs/>
                <w:iCs/>
                <w:sz w:val="23"/>
                <w:szCs w:val="23"/>
                <w:lang w:eastAsia="zh-CN"/>
              </w:rPr>
              <w:t>Užtenka pateikto EBVPD</w:t>
            </w:r>
            <w:r w:rsidRPr="004F6EAA">
              <w:rPr>
                <w:rFonts w:ascii="Times New Roman" w:eastAsia="Helvetica Neue UltraLight" w:hAnsi="Times New Roman" w:cs="Times New Roman"/>
                <w:iCs/>
                <w:sz w:val="23"/>
                <w:szCs w:val="23"/>
                <w:lang w:eastAsia="zh-CN"/>
              </w:rPr>
              <w:t>.</w:t>
            </w:r>
          </w:p>
          <w:p w14:paraId="789D9E8B" w14:textId="77777777" w:rsidR="00596E30" w:rsidRPr="004F6EAA" w:rsidRDefault="00596E30">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bCs/>
                <w:iCs/>
                <w:sz w:val="23"/>
                <w:szCs w:val="23"/>
                <w:lang w:eastAsia="zh-CN"/>
              </w:rPr>
            </w:pPr>
          </w:p>
          <w:p w14:paraId="51D84497" w14:textId="77777777" w:rsidR="00596E30" w:rsidRPr="004F6EAA" w:rsidRDefault="00596E30">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b/>
                <w:bCs/>
                <w:iCs/>
                <w:sz w:val="23"/>
                <w:szCs w:val="23"/>
                <w:lang w:eastAsia="zh-CN"/>
              </w:rPr>
            </w:pPr>
            <w:r w:rsidRPr="004F6EAA">
              <w:rPr>
                <w:rFonts w:ascii="Times New Roman" w:eastAsia="Helvetica Neue UltraLight" w:hAnsi="Times New Roman" w:cs="Times New Roman"/>
                <w:b/>
                <w:bCs/>
                <w:iCs/>
                <w:sz w:val="23"/>
                <w:szCs w:val="23"/>
                <w:lang w:eastAsia="zh-CN"/>
              </w:rPr>
              <w:t xml:space="preserve">Priimant sprendimus dėl tiekėjo pašalinimo iš pirkimo procedūros šiame punkte nurodytu pašalinimo pagrindu, gali būti atsižvelgiama į pagal VPĮ 91 straipsnį skelbiamą informaciją: </w:t>
            </w:r>
          </w:p>
          <w:p w14:paraId="70CC25B3" w14:textId="77777777" w:rsidR="00596E30" w:rsidRPr="004F6EAA" w:rsidRDefault="00596E30">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iCs/>
                <w:sz w:val="23"/>
                <w:szCs w:val="23"/>
                <w:lang w:eastAsia="zh-CN"/>
              </w:rPr>
            </w:pPr>
          </w:p>
          <w:p w14:paraId="62CF43DA" w14:textId="77777777" w:rsidR="00596E30" w:rsidRPr="00587BE3" w:rsidRDefault="00596E30">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iCs/>
                <w:color w:val="0000FF"/>
                <w:sz w:val="23"/>
                <w:szCs w:val="23"/>
                <w:lang w:eastAsia="zh-CN"/>
              </w:rPr>
            </w:pPr>
            <w:hyperlink r:id="rId18" w:history="1">
              <w:r w:rsidRPr="00587BE3">
                <w:rPr>
                  <w:rStyle w:val="Hyperlink"/>
                  <w:rFonts w:ascii="Times New Roman" w:eastAsia="Helvetica Neue UltraLight" w:hAnsi="Times New Roman" w:cs="Times New Roman"/>
                  <w:iCs/>
                  <w:color w:val="0000FF"/>
                  <w:sz w:val="23"/>
                  <w:szCs w:val="23"/>
                  <w:lang w:eastAsia="zh-CN"/>
                </w:rPr>
                <w:t>https://vpt.lrv.lt/lt/pasalinimo-pagrindai-1/nepatikimi-tiekejai-1</w:t>
              </w:r>
            </w:hyperlink>
          </w:p>
          <w:p w14:paraId="446AFDE7" w14:textId="77777777" w:rsidR="00596E30" w:rsidRPr="004F6EAA" w:rsidRDefault="00596E30">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iCs/>
                <w:sz w:val="23"/>
                <w:szCs w:val="23"/>
                <w:lang w:eastAsia="zh-CN"/>
              </w:rPr>
            </w:pPr>
          </w:p>
          <w:p w14:paraId="579B5C7C" w14:textId="77777777" w:rsidR="00596E30" w:rsidRPr="004F6EAA" w:rsidRDefault="00596E30">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sz w:val="23"/>
                <w:szCs w:val="23"/>
                <w:lang w:eastAsia="zh-CN"/>
              </w:rPr>
            </w:pPr>
            <w:hyperlink r:id="rId19" w:history="1">
              <w:r w:rsidRPr="00587BE3">
                <w:rPr>
                  <w:rStyle w:val="Hyperlink"/>
                  <w:rFonts w:ascii="Times New Roman" w:eastAsia="Helvetica Neue UltraLight" w:hAnsi="Times New Roman" w:cs="Times New Roman"/>
                  <w:iCs/>
                  <w:color w:val="0000FF"/>
                  <w:sz w:val="23"/>
                  <w:szCs w:val="23"/>
                  <w:lang w:eastAsia="zh-CN"/>
                </w:rPr>
                <w:t>https://vpt.lrv.lt/lt/pasalinimo-pagrindai-1/nepatikimu-</w:t>
              </w:r>
              <w:r w:rsidRPr="00587BE3">
                <w:rPr>
                  <w:rStyle w:val="Hyperlink"/>
                  <w:rFonts w:ascii="Times New Roman" w:eastAsia="Helvetica Neue UltraLight" w:hAnsi="Times New Roman" w:cs="Times New Roman"/>
                  <w:iCs/>
                  <w:color w:val="0000FF"/>
                  <w:sz w:val="23"/>
                  <w:szCs w:val="23"/>
                  <w:lang w:eastAsia="zh-CN"/>
                </w:rPr>
                <w:lastRenderedPageBreak/>
                <w:t>koncesininku-sarasas-1/nepatikimu-koncesininku-sarasas</w:t>
              </w:r>
            </w:hyperlink>
          </w:p>
        </w:tc>
      </w:tr>
      <w:tr w:rsidR="00596E30" w:rsidRPr="004F6EAA" w14:paraId="2E809220" w14:textId="77777777" w:rsidTr="007C2864">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532B6D" w14:textId="77777777" w:rsidR="00596E30" w:rsidRPr="004F6EAA" w:rsidRDefault="00596E30" w:rsidP="006A23C9">
            <w:pPr>
              <w:pBdr>
                <w:top w:val="none" w:sz="0" w:space="0" w:color="000000"/>
                <w:left w:val="none" w:sz="0" w:space="0" w:color="000000"/>
                <w:bottom w:val="none" w:sz="0" w:space="0" w:color="000000"/>
                <w:right w:val="none" w:sz="0" w:space="0" w:color="000000"/>
              </w:pBdr>
              <w:suppressAutoHyphens/>
              <w:spacing w:after="0" w:line="240" w:lineRule="auto"/>
              <w:ind w:hanging="113"/>
              <w:jc w:val="center"/>
              <w:rPr>
                <w:rFonts w:ascii="Times New Roman" w:eastAsia="Helvetica Neue UltraLight" w:hAnsi="Times New Roman" w:cs="Times New Roman"/>
                <w:iCs/>
                <w:sz w:val="23"/>
                <w:szCs w:val="23"/>
                <w:lang w:eastAsia="zh-CN"/>
              </w:rPr>
            </w:pPr>
            <w:r w:rsidRPr="009778F9">
              <w:rPr>
                <w:rFonts w:ascii="Times New Roman" w:eastAsia="Helvetica Neue UltraLight" w:hAnsi="Times New Roman" w:cs="Times New Roman"/>
                <w:iCs/>
                <w:sz w:val="23"/>
                <w:szCs w:val="23"/>
                <w:lang w:eastAsia="zh-CN"/>
              </w:rPr>
              <w:lastRenderedPageBreak/>
              <w:t>3.7.</w:t>
            </w:r>
            <w:r>
              <w:rPr>
                <w:rFonts w:ascii="Times New Roman" w:eastAsia="Helvetica Neue UltraLight" w:hAnsi="Times New Roman" w:cs="Times New Roman"/>
                <w:iCs/>
                <w:sz w:val="23"/>
                <w:szCs w:val="23"/>
                <w:lang w:eastAsia="zh-CN"/>
              </w:rPr>
              <w:t>10</w:t>
            </w:r>
            <w:r w:rsidRPr="004F6EAA">
              <w:rPr>
                <w:rFonts w:ascii="Times New Roman" w:eastAsia="Helvetica Neue UltraLight" w:hAnsi="Times New Roman" w:cs="Times New Roman"/>
                <w:iCs/>
                <w:sz w:val="23"/>
                <w:szCs w:val="23"/>
                <w:lang w:eastAsia="zh-CN"/>
              </w:rPr>
              <w:t>.</w:t>
            </w:r>
          </w:p>
          <w:p w14:paraId="0BB5D3D6" w14:textId="77777777" w:rsidR="00596E30" w:rsidRPr="004F6EAA" w:rsidRDefault="00596E30">
            <w:pPr>
              <w:pBdr>
                <w:top w:val="none" w:sz="0" w:space="0" w:color="000000"/>
                <w:left w:val="none" w:sz="0" w:space="0" w:color="000000"/>
                <w:bottom w:val="none" w:sz="0" w:space="0" w:color="000000"/>
                <w:right w:val="none" w:sz="0" w:space="0" w:color="000000"/>
              </w:pBdr>
              <w:suppressAutoHyphens/>
              <w:spacing w:after="0" w:line="240" w:lineRule="auto"/>
              <w:ind w:firstLine="567"/>
              <w:jc w:val="both"/>
              <w:rPr>
                <w:rFonts w:ascii="Times New Roman" w:eastAsia="Helvetica Neue UltraLight" w:hAnsi="Times New Roman" w:cs="Times New Roman"/>
                <w:iCs/>
                <w:sz w:val="23"/>
                <w:szCs w:val="23"/>
                <w:lang w:eastAsia="zh-CN"/>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8C670C" w14:textId="77777777" w:rsidR="00596E30" w:rsidRPr="004F6EAA" w:rsidRDefault="00596E30">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iCs/>
                <w:sz w:val="23"/>
                <w:szCs w:val="23"/>
                <w:lang w:eastAsia="zh-CN"/>
              </w:rPr>
            </w:pPr>
            <w:r w:rsidRPr="004F6EAA">
              <w:rPr>
                <w:rFonts w:ascii="Times New Roman" w:eastAsia="Helvetica Neue UltraLight" w:hAnsi="Times New Roman" w:cs="Times New Roman"/>
                <w:iCs/>
                <w:sz w:val="23"/>
                <w:szCs w:val="23"/>
                <w:lang w:eastAsia="zh-CN"/>
              </w:rPr>
              <w:t xml:space="preserve">Tiekėjas yra padaręs rimtą profesinį pažeidimą, dėl kurio </w:t>
            </w:r>
            <w:r>
              <w:rPr>
                <w:rFonts w:ascii="Times New Roman" w:eastAsia="Helvetica Neue UltraLight" w:hAnsi="Times New Roman" w:cs="Times New Roman"/>
                <w:iCs/>
                <w:sz w:val="23"/>
                <w:szCs w:val="23"/>
                <w:lang w:eastAsia="zh-CN"/>
              </w:rPr>
              <w:t>P</w:t>
            </w:r>
            <w:r w:rsidRPr="004F6EAA">
              <w:rPr>
                <w:rFonts w:ascii="Times New Roman" w:eastAsia="Helvetica Neue UltraLight" w:hAnsi="Times New Roman" w:cs="Times New Roman"/>
                <w:iCs/>
                <w:sz w:val="23"/>
                <w:szCs w:val="23"/>
                <w:lang w:eastAsia="zh-CN"/>
              </w:rPr>
              <w:t>erkančioji organizacija abejoja tiekėjo sąžiningumu, kai jis yra padaręs finansinės atskaitomybės ir audito teisės aktų pažeidimą ir nuo jo padarymo dienos praėjo mažiau kaip vieni metai.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5A1AF0" w14:textId="77777777" w:rsidR="00596E30" w:rsidRPr="004F6EAA" w:rsidRDefault="00596E30">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Helvetica Neue UltraLight" w:hAnsi="Times New Roman" w:cs="Times New Roman"/>
                <w:b/>
                <w:bCs/>
                <w:iCs/>
                <w:sz w:val="23"/>
                <w:szCs w:val="23"/>
                <w:lang w:eastAsia="zh-CN"/>
              </w:rPr>
            </w:pPr>
            <w:r w:rsidRPr="004F6EAA">
              <w:rPr>
                <w:rFonts w:ascii="Times New Roman" w:eastAsia="Helvetica Neue UltraLight" w:hAnsi="Times New Roman" w:cs="Times New Roman"/>
                <w:b/>
                <w:bCs/>
                <w:iCs/>
                <w:sz w:val="23"/>
                <w:szCs w:val="23"/>
                <w:lang w:eastAsia="zh-CN"/>
              </w:rPr>
              <w:t>VPĮ 46 straipsnio 4 dalies 7 punkto a papunktis</w:t>
            </w:r>
          </w:p>
          <w:p w14:paraId="6DC85262" w14:textId="77777777" w:rsidR="00596E30" w:rsidRPr="004F6EAA" w:rsidRDefault="00596E30">
            <w:pPr>
              <w:pBdr>
                <w:top w:val="none" w:sz="0" w:space="0" w:color="000000"/>
                <w:left w:val="none" w:sz="0" w:space="0" w:color="000000"/>
                <w:bottom w:val="none" w:sz="0" w:space="0" w:color="000000"/>
                <w:right w:val="none" w:sz="0" w:space="0" w:color="000000"/>
              </w:pBdr>
              <w:suppressAutoHyphens/>
              <w:spacing w:after="0" w:line="240" w:lineRule="auto"/>
              <w:ind w:firstLine="567"/>
              <w:jc w:val="center"/>
              <w:rPr>
                <w:rFonts w:ascii="Times New Roman" w:eastAsia="Helvetica Neue UltraLight" w:hAnsi="Times New Roman" w:cs="Times New Roman"/>
                <w:iCs/>
                <w:sz w:val="23"/>
                <w:szCs w:val="23"/>
                <w:lang w:eastAsia="zh-CN"/>
              </w:rPr>
            </w:pPr>
          </w:p>
          <w:p w14:paraId="390D7AB4" w14:textId="77777777" w:rsidR="00596E30" w:rsidRPr="004F6EAA" w:rsidRDefault="00596E30">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Helvetica Neue UltraLight" w:hAnsi="Times New Roman" w:cs="Times New Roman"/>
                <w:iCs/>
                <w:sz w:val="23"/>
                <w:szCs w:val="23"/>
                <w:lang w:eastAsia="zh-CN"/>
              </w:rPr>
            </w:pPr>
            <w:r w:rsidRPr="004F6EAA">
              <w:rPr>
                <w:rFonts w:ascii="Times New Roman" w:eastAsia="Helvetica Neue UltraLight" w:hAnsi="Times New Roman" w:cs="Times New Roman"/>
                <w:iCs/>
                <w:sz w:val="23"/>
                <w:szCs w:val="23"/>
                <w:lang w:eastAsia="zh-CN"/>
              </w:rPr>
              <w:t>EBVPD III dalies C11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292408" w14:textId="77777777" w:rsidR="00596E30" w:rsidRPr="004F6EAA" w:rsidRDefault="00596E30">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iCs/>
                <w:sz w:val="23"/>
                <w:szCs w:val="23"/>
                <w:lang w:eastAsia="zh-CN"/>
              </w:rPr>
            </w:pPr>
            <w:r w:rsidRPr="004F6EAA">
              <w:rPr>
                <w:rFonts w:ascii="Times New Roman" w:eastAsia="Helvetica Neue UltraLight" w:hAnsi="Times New Roman" w:cs="Times New Roman"/>
                <w:iCs/>
                <w:sz w:val="23"/>
                <w:szCs w:val="23"/>
                <w:lang w:eastAsia="zh-CN"/>
              </w:rPr>
              <w:t xml:space="preserve">Iš Lietuvoje įsteigtų subjektų įrodančių dokumentų nereikalaujama. </w:t>
            </w:r>
            <w:r w:rsidRPr="00430764">
              <w:rPr>
                <w:rFonts w:ascii="Times New Roman" w:eastAsia="Helvetica Neue UltraLight" w:hAnsi="Times New Roman" w:cs="Times New Roman"/>
                <w:b/>
                <w:bCs/>
                <w:iCs/>
                <w:sz w:val="23"/>
                <w:szCs w:val="23"/>
                <w:lang w:eastAsia="zh-CN"/>
              </w:rPr>
              <w:t>Užtenka pateikto EBVPD</w:t>
            </w:r>
            <w:r w:rsidRPr="004F6EAA">
              <w:rPr>
                <w:rFonts w:ascii="Times New Roman" w:eastAsia="Helvetica Neue UltraLight" w:hAnsi="Times New Roman" w:cs="Times New Roman"/>
                <w:iCs/>
                <w:sz w:val="23"/>
                <w:szCs w:val="23"/>
                <w:lang w:eastAsia="zh-CN"/>
              </w:rPr>
              <w:t>.</w:t>
            </w:r>
          </w:p>
          <w:p w14:paraId="26581C2D" w14:textId="77777777" w:rsidR="00596E30" w:rsidRDefault="00596E30">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iCs/>
                <w:sz w:val="23"/>
                <w:szCs w:val="23"/>
                <w:lang w:eastAsia="zh-CN"/>
              </w:rPr>
            </w:pPr>
          </w:p>
          <w:p w14:paraId="1D3DB8F3" w14:textId="77777777" w:rsidR="00596E30" w:rsidRPr="004F6EAA" w:rsidRDefault="00596E30">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iCs/>
                <w:sz w:val="23"/>
                <w:szCs w:val="23"/>
                <w:lang w:eastAsia="zh-CN"/>
              </w:rPr>
            </w:pPr>
            <w:r w:rsidRPr="004F6EAA">
              <w:rPr>
                <w:rFonts w:ascii="Times New Roman" w:eastAsia="Helvetica Neue UltraLight" w:hAnsi="Times New Roman" w:cs="Times New Roman"/>
                <w:iCs/>
                <w:sz w:val="23"/>
                <w:szCs w:val="23"/>
                <w:lang w:eastAsia="zh-CN"/>
              </w:rPr>
              <w:t xml:space="preserve">Priimant sprendimus dėl tiekėjo pašalinimo iš pirkimo procedūros šiame punkte nurodytu pašalinimo pagrindu, be kita ko, atsižvelgiama į nacionalinėje duomenų bazėje adresu: </w:t>
            </w:r>
            <w:hyperlink r:id="rId20" w:history="1">
              <w:r w:rsidRPr="00587BE3">
                <w:rPr>
                  <w:rStyle w:val="Hyperlink"/>
                  <w:rFonts w:ascii="Times New Roman" w:eastAsia="Helvetica Neue UltraLight" w:hAnsi="Times New Roman" w:cs="Times New Roman"/>
                  <w:iCs/>
                  <w:color w:val="0000FF"/>
                  <w:sz w:val="23"/>
                  <w:szCs w:val="23"/>
                  <w:lang w:eastAsia="zh-CN"/>
                </w:rPr>
                <w:t>https://www.registrucentras.lt/jar/p/index.php</w:t>
              </w:r>
            </w:hyperlink>
          </w:p>
          <w:p w14:paraId="63ED0A82" w14:textId="77777777" w:rsidR="00596E30" w:rsidRPr="004F6EAA" w:rsidRDefault="00596E30">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iCs/>
                <w:sz w:val="23"/>
                <w:szCs w:val="23"/>
                <w:lang w:eastAsia="zh-CN"/>
              </w:rPr>
            </w:pPr>
            <w:r w:rsidRPr="004F6EAA">
              <w:rPr>
                <w:rFonts w:ascii="Times New Roman" w:eastAsia="Helvetica Neue UltraLight" w:hAnsi="Times New Roman" w:cs="Times New Roman"/>
                <w:iCs/>
                <w:sz w:val="23"/>
                <w:szCs w:val="23"/>
                <w:lang w:eastAsia="zh-CN"/>
              </w:rPr>
              <w:t>paskelbtą informaciją, taip pat informaciniame pranešime pateiktą informaciją:</w:t>
            </w:r>
          </w:p>
          <w:p w14:paraId="17B8FAF7" w14:textId="77777777" w:rsidR="00596E30" w:rsidRPr="004F6EAA" w:rsidRDefault="00596E30">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b/>
                <w:bCs/>
                <w:iCs/>
                <w:sz w:val="23"/>
                <w:szCs w:val="23"/>
                <w:lang w:eastAsia="zh-CN"/>
              </w:rPr>
            </w:pPr>
            <w:hyperlink r:id="rId21" w:history="1">
              <w:r w:rsidRPr="00587BE3">
                <w:rPr>
                  <w:rStyle w:val="Hyperlink"/>
                  <w:rFonts w:ascii="Times New Roman" w:eastAsia="Helvetica Neue UltraLight" w:hAnsi="Times New Roman" w:cs="Times New Roman"/>
                  <w:iCs/>
                  <w:color w:val="0000FF"/>
                  <w:sz w:val="23"/>
                  <w:szCs w:val="23"/>
                  <w:lang w:eastAsia="zh-CN"/>
                </w:rPr>
                <w:t>https://vpt.lrv.lt/lt/naujienos/finansiniu-ataskaitu-nepateikimas-gali-tapti-kliutimi-dalyvauti-viesuosiuose-pirkimuose</w:t>
              </w:r>
            </w:hyperlink>
            <w:r w:rsidRPr="004F6EAA">
              <w:rPr>
                <w:rFonts w:ascii="Times New Roman" w:eastAsia="Helvetica Neue UltraLight" w:hAnsi="Times New Roman" w:cs="Times New Roman"/>
                <w:iCs/>
                <w:sz w:val="23"/>
                <w:szCs w:val="23"/>
                <w:lang w:eastAsia="zh-CN"/>
              </w:rPr>
              <w:t>.</w:t>
            </w:r>
          </w:p>
        </w:tc>
      </w:tr>
      <w:tr w:rsidR="00596E30" w:rsidRPr="004F6EAA" w14:paraId="798BD820" w14:textId="77777777" w:rsidTr="007C2864">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72988A" w14:textId="77777777" w:rsidR="00596E30" w:rsidRPr="004F6EAA" w:rsidRDefault="00596E30" w:rsidP="006A23C9">
            <w:pPr>
              <w:pBdr>
                <w:top w:val="none" w:sz="0" w:space="0" w:color="000000"/>
                <w:left w:val="none" w:sz="0" w:space="0" w:color="000000"/>
                <w:bottom w:val="none" w:sz="0" w:space="0" w:color="000000"/>
                <w:right w:val="none" w:sz="0" w:space="0" w:color="000000"/>
              </w:pBdr>
              <w:suppressAutoHyphens/>
              <w:spacing w:after="0" w:line="240" w:lineRule="auto"/>
              <w:ind w:hanging="113"/>
              <w:jc w:val="center"/>
              <w:rPr>
                <w:rFonts w:ascii="Times New Roman" w:eastAsia="Helvetica Neue UltraLight" w:hAnsi="Times New Roman" w:cs="Times New Roman"/>
                <w:iCs/>
                <w:sz w:val="23"/>
                <w:szCs w:val="23"/>
                <w:lang w:eastAsia="zh-CN"/>
              </w:rPr>
            </w:pPr>
            <w:r w:rsidRPr="009778F9">
              <w:rPr>
                <w:rFonts w:ascii="Times New Roman" w:eastAsia="Helvetica Neue UltraLight" w:hAnsi="Times New Roman" w:cs="Times New Roman"/>
                <w:iCs/>
                <w:sz w:val="23"/>
                <w:szCs w:val="23"/>
                <w:lang w:eastAsia="zh-CN"/>
              </w:rPr>
              <w:lastRenderedPageBreak/>
              <w:t>3.7.1</w:t>
            </w:r>
            <w:r>
              <w:rPr>
                <w:rFonts w:ascii="Times New Roman" w:eastAsia="Helvetica Neue UltraLight" w:hAnsi="Times New Roman" w:cs="Times New Roman"/>
                <w:iCs/>
                <w:sz w:val="23"/>
                <w:szCs w:val="23"/>
                <w:lang w:eastAsia="zh-CN"/>
              </w:rPr>
              <w:t>1</w:t>
            </w:r>
            <w:r w:rsidRPr="004F6EAA">
              <w:rPr>
                <w:rFonts w:ascii="Times New Roman" w:eastAsia="Helvetica Neue UltraLight" w:hAnsi="Times New Roman" w:cs="Times New Roman"/>
                <w:iCs/>
                <w:sz w:val="23"/>
                <w:szCs w:val="23"/>
                <w:lang w:eastAsia="zh-CN"/>
              </w:rPr>
              <w:t>.</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52A179" w14:textId="77777777" w:rsidR="00596E30" w:rsidRPr="004F6EAA" w:rsidRDefault="00596E30">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b/>
                <w:bCs/>
                <w:iCs/>
                <w:sz w:val="23"/>
                <w:szCs w:val="23"/>
                <w:lang w:eastAsia="zh-CN"/>
              </w:rPr>
            </w:pPr>
            <w:r w:rsidRPr="004F6EAA">
              <w:rPr>
                <w:rFonts w:ascii="Times New Roman" w:eastAsia="Helvetica Neue UltraLight" w:hAnsi="Times New Roman" w:cs="Times New Roman"/>
                <w:iCs/>
                <w:sz w:val="23"/>
                <w:szCs w:val="23"/>
                <w:lang w:eastAsia="zh-CN"/>
              </w:rPr>
              <w:t xml:space="preserve">Tiekėjas yra padaręs rimtą profesinį pažeidimą, dėl kurio </w:t>
            </w:r>
            <w:r>
              <w:rPr>
                <w:rFonts w:ascii="Times New Roman" w:eastAsia="Helvetica Neue UltraLight" w:hAnsi="Times New Roman" w:cs="Times New Roman"/>
                <w:iCs/>
                <w:sz w:val="23"/>
                <w:szCs w:val="23"/>
                <w:lang w:eastAsia="zh-CN"/>
              </w:rPr>
              <w:t>P</w:t>
            </w:r>
            <w:r w:rsidRPr="004F6EAA">
              <w:rPr>
                <w:rFonts w:ascii="Times New Roman" w:eastAsia="Helvetica Neue UltraLight" w:hAnsi="Times New Roman" w:cs="Times New Roman"/>
                <w:iCs/>
                <w:sz w:val="23"/>
                <w:szCs w:val="23"/>
                <w:lang w:eastAsia="zh-CN"/>
              </w:rPr>
              <w:t>erkančioji organizacija abejoja tiekėjo sąžiningumu, kai jis (tiekėjas) neatitinka minimalių patikimo mokesčių mokėtojo kriterijų, nustatytų Lietuvos Respublikos mokesčių administravimo įstatymo 40</w:t>
            </w:r>
            <w:r w:rsidRPr="004F6EAA">
              <w:rPr>
                <w:rFonts w:ascii="Times New Roman" w:eastAsia="Helvetica Neue UltraLight" w:hAnsi="Times New Roman" w:cs="Times New Roman"/>
                <w:iCs/>
                <w:sz w:val="23"/>
                <w:szCs w:val="23"/>
                <w:vertAlign w:val="superscript"/>
                <w:lang w:eastAsia="zh-CN"/>
              </w:rPr>
              <w:t>1</w:t>
            </w:r>
            <w:r w:rsidRPr="004F6EAA">
              <w:rPr>
                <w:rFonts w:ascii="Times New Roman" w:eastAsia="Helvetica Neue UltraLight" w:hAnsi="Times New Roman" w:cs="Times New Roman"/>
                <w:iCs/>
                <w:sz w:val="23"/>
                <w:szCs w:val="23"/>
                <w:lang w:eastAsia="zh-CN"/>
              </w:rPr>
              <w:t xml:space="preserve"> straipsnio 1 dalyje.</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0999C4" w14:textId="77777777" w:rsidR="00596E30" w:rsidRPr="004F6EAA" w:rsidRDefault="00596E30">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Helvetica Neue UltraLight" w:hAnsi="Times New Roman" w:cs="Times New Roman"/>
                <w:b/>
                <w:bCs/>
                <w:iCs/>
                <w:sz w:val="23"/>
                <w:szCs w:val="23"/>
                <w:lang w:eastAsia="zh-CN"/>
              </w:rPr>
            </w:pPr>
            <w:r w:rsidRPr="004F6EAA">
              <w:rPr>
                <w:rFonts w:ascii="Times New Roman" w:eastAsia="Helvetica Neue UltraLight" w:hAnsi="Times New Roman" w:cs="Times New Roman"/>
                <w:b/>
                <w:bCs/>
                <w:iCs/>
                <w:sz w:val="23"/>
                <w:szCs w:val="23"/>
                <w:lang w:eastAsia="zh-CN"/>
              </w:rPr>
              <w:t>VPĮ 46 straipsnio 4 dalies 7 punkto b papunktis</w:t>
            </w:r>
          </w:p>
          <w:p w14:paraId="1C5CC2E1" w14:textId="77777777" w:rsidR="00596E30" w:rsidRPr="004F6EAA" w:rsidRDefault="00596E30">
            <w:pPr>
              <w:pBdr>
                <w:top w:val="none" w:sz="0" w:space="0" w:color="000000"/>
                <w:left w:val="none" w:sz="0" w:space="0" w:color="000000"/>
                <w:bottom w:val="none" w:sz="0" w:space="0" w:color="000000"/>
                <w:right w:val="none" w:sz="0" w:space="0" w:color="000000"/>
              </w:pBdr>
              <w:suppressAutoHyphens/>
              <w:spacing w:after="0" w:line="240" w:lineRule="auto"/>
              <w:ind w:firstLine="567"/>
              <w:jc w:val="center"/>
              <w:rPr>
                <w:rFonts w:ascii="Times New Roman" w:eastAsia="Helvetica Neue UltraLight" w:hAnsi="Times New Roman" w:cs="Times New Roman"/>
                <w:iCs/>
                <w:sz w:val="23"/>
                <w:szCs w:val="23"/>
                <w:lang w:eastAsia="zh-CN"/>
              </w:rPr>
            </w:pPr>
          </w:p>
          <w:p w14:paraId="2DAD00F0" w14:textId="77777777" w:rsidR="00596E30" w:rsidRPr="004F6EAA" w:rsidRDefault="00596E30">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Helvetica Neue UltraLight" w:hAnsi="Times New Roman" w:cs="Times New Roman"/>
                <w:iCs/>
                <w:sz w:val="23"/>
                <w:szCs w:val="23"/>
                <w:lang w:eastAsia="zh-CN"/>
              </w:rPr>
            </w:pPr>
            <w:r w:rsidRPr="004F6EAA">
              <w:rPr>
                <w:rFonts w:ascii="Times New Roman" w:eastAsia="Helvetica Neue UltraLight" w:hAnsi="Times New Roman" w:cs="Times New Roman"/>
                <w:iCs/>
                <w:sz w:val="23"/>
                <w:szCs w:val="23"/>
                <w:lang w:eastAsia="zh-CN"/>
              </w:rPr>
              <w:t>EBVPD III dalies C11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09D0CD" w14:textId="77777777" w:rsidR="00596E30" w:rsidRPr="004F6EAA" w:rsidRDefault="00596E30">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iCs/>
                <w:sz w:val="23"/>
                <w:szCs w:val="23"/>
                <w:lang w:eastAsia="zh-CN"/>
              </w:rPr>
            </w:pPr>
            <w:r w:rsidRPr="004F6EAA">
              <w:rPr>
                <w:rFonts w:ascii="Times New Roman" w:eastAsia="Helvetica Neue UltraLight" w:hAnsi="Times New Roman" w:cs="Times New Roman"/>
                <w:iCs/>
                <w:sz w:val="23"/>
                <w:szCs w:val="23"/>
                <w:lang w:eastAsia="zh-CN"/>
              </w:rPr>
              <w:t xml:space="preserve">Iš Lietuvoje įsteigtų subjektų įrodančių dokumentų nereikalaujama. </w:t>
            </w:r>
            <w:r w:rsidRPr="000647B9">
              <w:rPr>
                <w:rFonts w:ascii="Times New Roman" w:eastAsia="Helvetica Neue UltraLight" w:hAnsi="Times New Roman" w:cs="Times New Roman"/>
                <w:b/>
                <w:bCs/>
                <w:iCs/>
                <w:sz w:val="23"/>
                <w:szCs w:val="23"/>
                <w:lang w:eastAsia="zh-CN"/>
              </w:rPr>
              <w:t>Užtenka pateikto EBVPD</w:t>
            </w:r>
            <w:r w:rsidRPr="004F6EAA">
              <w:rPr>
                <w:rFonts w:ascii="Times New Roman" w:eastAsia="Helvetica Neue UltraLight" w:hAnsi="Times New Roman" w:cs="Times New Roman"/>
                <w:iCs/>
                <w:sz w:val="23"/>
                <w:szCs w:val="23"/>
                <w:lang w:eastAsia="zh-CN"/>
              </w:rPr>
              <w:t>.</w:t>
            </w:r>
          </w:p>
          <w:p w14:paraId="509C2B9A" w14:textId="77777777" w:rsidR="00596E30" w:rsidRPr="00DF08ED" w:rsidRDefault="00596E30">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iCs/>
                <w:sz w:val="23"/>
                <w:szCs w:val="23"/>
                <w:lang w:eastAsia="zh-CN"/>
              </w:rPr>
            </w:pPr>
          </w:p>
          <w:p w14:paraId="124198B3" w14:textId="77777777" w:rsidR="00596E30" w:rsidRPr="004F6EAA" w:rsidRDefault="00596E30">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b/>
                <w:bCs/>
                <w:iCs/>
                <w:sz w:val="23"/>
                <w:szCs w:val="23"/>
                <w:lang w:eastAsia="zh-CN"/>
              </w:rPr>
            </w:pPr>
            <w:r w:rsidRPr="004F6EAA">
              <w:rPr>
                <w:rFonts w:ascii="Times New Roman" w:eastAsia="Helvetica Neue UltraLight" w:hAnsi="Times New Roman" w:cs="Times New Roman"/>
                <w:iCs/>
                <w:sz w:val="23"/>
                <w:szCs w:val="23"/>
                <w:lang w:eastAsia="zh-CN"/>
              </w:rPr>
              <w:t>Priimant sprendimus dėl tiekėjo pašalinimo iš pirkimo procedūros šiame punkte nurodytu pašalinimo pagrindu, be kita ko, atsižvelgiama į</w:t>
            </w:r>
            <w:r w:rsidRPr="004F6EAA">
              <w:rPr>
                <w:rFonts w:ascii="Times New Roman" w:eastAsia="Helvetica Neue UltraLight" w:hAnsi="Times New Roman" w:cs="Times New Roman"/>
                <w:b/>
                <w:bCs/>
                <w:iCs/>
                <w:sz w:val="23"/>
                <w:szCs w:val="23"/>
                <w:lang w:eastAsia="zh-CN"/>
              </w:rPr>
              <w:t xml:space="preserve"> </w:t>
            </w:r>
            <w:r w:rsidRPr="004F6EAA">
              <w:rPr>
                <w:rFonts w:ascii="Times New Roman" w:eastAsia="Helvetica Neue UltraLight" w:hAnsi="Times New Roman" w:cs="Times New Roman"/>
                <w:iCs/>
                <w:sz w:val="23"/>
                <w:szCs w:val="23"/>
                <w:lang w:eastAsia="zh-CN"/>
              </w:rPr>
              <w:t xml:space="preserve">nacionalinėje duomenų bazėje adresu </w:t>
            </w:r>
            <w:hyperlink r:id="rId22">
              <w:r w:rsidRPr="00587BE3">
                <w:rPr>
                  <w:rStyle w:val="Hyperlink"/>
                  <w:rFonts w:ascii="Times New Roman" w:eastAsia="Helvetica Neue UltraLight" w:hAnsi="Times New Roman" w:cs="Times New Roman"/>
                  <w:iCs/>
                  <w:color w:val="0000FF"/>
                  <w:sz w:val="23"/>
                  <w:szCs w:val="23"/>
                  <w:lang w:eastAsia="zh-CN"/>
                </w:rPr>
                <w:t>https://www.vmi.lt/evmi/mokesciu-moketoju-informacija</w:t>
              </w:r>
            </w:hyperlink>
            <w:r w:rsidRPr="004F6EAA">
              <w:rPr>
                <w:rFonts w:ascii="Times New Roman" w:eastAsia="Helvetica Neue UltraLight" w:hAnsi="Times New Roman" w:cs="Times New Roman"/>
                <w:iCs/>
                <w:sz w:val="23"/>
                <w:szCs w:val="23"/>
                <w:lang w:eastAsia="zh-CN"/>
              </w:rPr>
              <w:t xml:space="preserve"> skelbiamą informaciją.</w:t>
            </w:r>
          </w:p>
        </w:tc>
      </w:tr>
      <w:tr w:rsidR="00596E30" w:rsidRPr="004F6EAA" w14:paraId="1246190E" w14:textId="77777777" w:rsidTr="007C2864">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EF404F" w14:textId="77777777" w:rsidR="00596E30" w:rsidRPr="004F6EAA" w:rsidRDefault="00596E30" w:rsidP="006A23C9">
            <w:pPr>
              <w:pBdr>
                <w:top w:val="none" w:sz="0" w:space="0" w:color="000000"/>
                <w:left w:val="none" w:sz="0" w:space="0" w:color="000000"/>
                <w:bottom w:val="none" w:sz="0" w:space="0" w:color="000000"/>
                <w:right w:val="none" w:sz="0" w:space="0" w:color="000000"/>
              </w:pBdr>
              <w:suppressAutoHyphens/>
              <w:spacing w:after="0" w:line="240" w:lineRule="auto"/>
              <w:ind w:hanging="113"/>
              <w:jc w:val="center"/>
              <w:rPr>
                <w:rFonts w:ascii="Times New Roman" w:eastAsia="Helvetica Neue UltraLight" w:hAnsi="Times New Roman" w:cs="Times New Roman"/>
                <w:iCs/>
                <w:sz w:val="23"/>
                <w:szCs w:val="23"/>
                <w:lang w:eastAsia="zh-CN"/>
              </w:rPr>
            </w:pPr>
            <w:r w:rsidRPr="009778F9">
              <w:rPr>
                <w:rFonts w:ascii="Times New Roman" w:eastAsia="Helvetica Neue UltraLight" w:hAnsi="Times New Roman" w:cs="Times New Roman"/>
                <w:bCs/>
                <w:sz w:val="23"/>
                <w:szCs w:val="23"/>
                <w:lang w:eastAsia="zh-CN"/>
              </w:rPr>
              <w:t>3.7.1</w:t>
            </w:r>
            <w:r>
              <w:rPr>
                <w:rFonts w:ascii="Times New Roman" w:eastAsia="Helvetica Neue UltraLight" w:hAnsi="Times New Roman" w:cs="Times New Roman"/>
                <w:bCs/>
                <w:sz w:val="23"/>
                <w:szCs w:val="23"/>
                <w:lang w:eastAsia="zh-CN"/>
              </w:rPr>
              <w:t>2</w:t>
            </w:r>
            <w:r w:rsidRPr="004F6EAA">
              <w:rPr>
                <w:rFonts w:ascii="Times New Roman" w:eastAsia="Helvetica Neue UltraLight" w:hAnsi="Times New Roman" w:cs="Times New Roman"/>
                <w:iCs/>
                <w:sz w:val="23"/>
                <w:szCs w:val="23"/>
                <w:lang w:eastAsia="zh-CN"/>
              </w:rPr>
              <w:t>.</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82D3C3" w14:textId="77777777" w:rsidR="00596E30" w:rsidRPr="004F6EAA" w:rsidRDefault="00596E30">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iCs/>
                <w:sz w:val="23"/>
                <w:szCs w:val="23"/>
                <w:lang w:eastAsia="zh-CN"/>
              </w:rPr>
            </w:pPr>
            <w:r w:rsidRPr="004F6EAA">
              <w:rPr>
                <w:rFonts w:ascii="Times New Roman" w:eastAsia="Helvetica Neue UltraLight" w:hAnsi="Times New Roman" w:cs="Times New Roman"/>
                <w:iCs/>
                <w:sz w:val="23"/>
                <w:szCs w:val="23"/>
                <w:lang w:eastAsia="zh-CN"/>
              </w:rPr>
              <w:t xml:space="preserve">Tiekėjas yra padaręs rimtą profesinį pažeidimą, dėl kurio </w:t>
            </w:r>
            <w:r>
              <w:rPr>
                <w:rFonts w:ascii="Times New Roman" w:eastAsia="Helvetica Neue UltraLight" w:hAnsi="Times New Roman" w:cs="Times New Roman"/>
                <w:iCs/>
                <w:sz w:val="23"/>
                <w:szCs w:val="23"/>
                <w:lang w:eastAsia="zh-CN"/>
              </w:rPr>
              <w:t>P</w:t>
            </w:r>
            <w:r w:rsidRPr="004F6EAA">
              <w:rPr>
                <w:rFonts w:ascii="Times New Roman" w:eastAsia="Helvetica Neue UltraLight" w:hAnsi="Times New Roman" w:cs="Times New Roman"/>
                <w:iCs/>
                <w:sz w:val="23"/>
                <w:szCs w:val="23"/>
                <w:lang w:eastAsia="zh-CN"/>
              </w:rPr>
              <w:t>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02E177" w14:textId="77777777" w:rsidR="00596E30" w:rsidRPr="004F6EAA" w:rsidRDefault="00596E30">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Helvetica Neue UltraLight" w:hAnsi="Times New Roman" w:cs="Times New Roman"/>
                <w:b/>
                <w:bCs/>
                <w:iCs/>
                <w:sz w:val="23"/>
                <w:szCs w:val="23"/>
                <w:lang w:eastAsia="zh-CN"/>
              </w:rPr>
            </w:pPr>
            <w:r w:rsidRPr="004F6EAA">
              <w:rPr>
                <w:rFonts w:ascii="Times New Roman" w:eastAsia="Helvetica Neue UltraLight" w:hAnsi="Times New Roman" w:cs="Times New Roman"/>
                <w:b/>
                <w:bCs/>
                <w:iCs/>
                <w:sz w:val="23"/>
                <w:szCs w:val="23"/>
                <w:lang w:eastAsia="zh-CN"/>
              </w:rPr>
              <w:t>VPĮ 46 straipsnio 4 dalies 7 punkto c papunktis</w:t>
            </w:r>
          </w:p>
          <w:p w14:paraId="18907537" w14:textId="77777777" w:rsidR="00596E30" w:rsidRPr="004F6EAA" w:rsidRDefault="00596E30">
            <w:pPr>
              <w:pBdr>
                <w:top w:val="none" w:sz="0" w:space="0" w:color="000000"/>
                <w:left w:val="none" w:sz="0" w:space="0" w:color="000000"/>
                <w:bottom w:val="none" w:sz="0" w:space="0" w:color="000000"/>
                <w:right w:val="none" w:sz="0" w:space="0" w:color="000000"/>
              </w:pBdr>
              <w:suppressAutoHyphens/>
              <w:spacing w:after="0" w:line="240" w:lineRule="auto"/>
              <w:ind w:firstLine="567"/>
              <w:jc w:val="center"/>
              <w:rPr>
                <w:rFonts w:ascii="Times New Roman" w:eastAsia="Helvetica Neue UltraLight" w:hAnsi="Times New Roman" w:cs="Times New Roman"/>
                <w:iCs/>
                <w:sz w:val="23"/>
                <w:szCs w:val="23"/>
                <w:lang w:eastAsia="zh-CN"/>
              </w:rPr>
            </w:pPr>
          </w:p>
          <w:p w14:paraId="78ED706E" w14:textId="77777777" w:rsidR="00596E30" w:rsidRPr="004F6EAA" w:rsidRDefault="00596E30">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Helvetica Neue UltraLight" w:hAnsi="Times New Roman" w:cs="Times New Roman"/>
                <w:iCs/>
                <w:sz w:val="23"/>
                <w:szCs w:val="23"/>
                <w:lang w:eastAsia="zh-CN"/>
              </w:rPr>
            </w:pPr>
            <w:r w:rsidRPr="004F6EAA">
              <w:rPr>
                <w:rFonts w:ascii="Times New Roman" w:eastAsia="Helvetica Neue UltraLight" w:hAnsi="Times New Roman" w:cs="Times New Roman"/>
                <w:iCs/>
                <w:sz w:val="23"/>
                <w:szCs w:val="23"/>
                <w:lang w:eastAsia="zh-CN"/>
              </w:rPr>
              <w:t>EBVPD III dalies C11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FF27AB" w14:textId="77777777" w:rsidR="00596E30" w:rsidRPr="004F6EAA" w:rsidRDefault="00596E30">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iCs/>
                <w:sz w:val="23"/>
                <w:szCs w:val="23"/>
                <w:lang w:eastAsia="zh-CN"/>
              </w:rPr>
            </w:pPr>
            <w:r w:rsidRPr="004F6EAA">
              <w:rPr>
                <w:rFonts w:ascii="Times New Roman" w:eastAsia="Helvetica Neue UltraLight" w:hAnsi="Times New Roman" w:cs="Times New Roman"/>
                <w:iCs/>
                <w:sz w:val="23"/>
                <w:szCs w:val="23"/>
                <w:lang w:eastAsia="zh-CN"/>
              </w:rPr>
              <w:t xml:space="preserve">Iš Lietuvoje įsteigtų subjektų įrodančių dokumentų nereikalaujama. </w:t>
            </w:r>
            <w:r w:rsidRPr="000647B9">
              <w:rPr>
                <w:rFonts w:ascii="Times New Roman" w:eastAsia="Helvetica Neue UltraLight" w:hAnsi="Times New Roman" w:cs="Times New Roman"/>
                <w:b/>
                <w:bCs/>
                <w:iCs/>
                <w:sz w:val="23"/>
                <w:szCs w:val="23"/>
                <w:lang w:eastAsia="zh-CN"/>
              </w:rPr>
              <w:t>Užtenka pateikto EBVPD</w:t>
            </w:r>
            <w:r w:rsidRPr="004F6EAA">
              <w:rPr>
                <w:rFonts w:ascii="Times New Roman" w:eastAsia="Helvetica Neue UltraLight" w:hAnsi="Times New Roman" w:cs="Times New Roman"/>
                <w:iCs/>
                <w:sz w:val="23"/>
                <w:szCs w:val="23"/>
                <w:lang w:eastAsia="zh-CN"/>
              </w:rPr>
              <w:t>.</w:t>
            </w:r>
          </w:p>
          <w:p w14:paraId="22A1A0C4" w14:textId="77777777" w:rsidR="00596E30" w:rsidRPr="00DF08ED" w:rsidRDefault="00596E30">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bCs/>
                <w:iCs/>
                <w:sz w:val="23"/>
                <w:szCs w:val="23"/>
                <w:lang w:eastAsia="zh-CN"/>
              </w:rPr>
            </w:pPr>
          </w:p>
          <w:p w14:paraId="2DA14A48" w14:textId="77777777" w:rsidR="00596E30" w:rsidRPr="004F6EAA" w:rsidRDefault="00596E30">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b/>
                <w:bCs/>
                <w:iCs/>
                <w:sz w:val="23"/>
                <w:szCs w:val="23"/>
                <w:lang w:eastAsia="zh-CN"/>
              </w:rPr>
            </w:pPr>
            <w:r w:rsidRPr="004F6EAA">
              <w:rPr>
                <w:rFonts w:ascii="Times New Roman" w:eastAsia="Helvetica Neue UltraLight" w:hAnsi="Times New Roman" w:cs="Times New Roman"/>
                <w:b/>
                <w:bCs/>
                <w:iCs/>
                <w:sz w:val="23"/>
                <w:szCs w:val="23"/>
                <w:lang w:eastAsia="zh-CN"/>
              </w:rPr>
              <w:t xml:space="preserve">Priimant sprendimus dėl tiekėjo pašalinimo iš pirkimo procedūros šiame punkte nurodytu pašalinimo pagrindu, be kita ko, atsižvelgiama į nacionalinėje duomenų bazėje adresu: </w:t>
            </w:r>
          </w:p>
          <w:p w14:paraId="1FAB8626" w14:textId="77777777" w:rsidR="00596E30" w:rsidRPr="004F6EAA" w:rsidRDefault="00596E30">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bCs/>
                <w:iCs/>
                <w:sz w:val="23"/>
                <w:szCs w:val="23"/>
                <w:lang w:eastAsia="zh-CN"/>
              </w:rPr>
            </w:pPr>
            <w:hyperlink r:id="rId23" w:history="1">
              <w:r w:rsidRPr="00587BE3">
                <w:rPr>
                  <w:rStyle w:val="Hyperlink"/>
                  <w:rFonts w:ascii="Times New Roman" w:eastAsia="Helvetica Neue UltraLight" w:hAnsi="Times New Roman" w:cs="Times New Roman"/>
                  <w:iCs/>
                  <w:color w:val="0000FF"/>
                  <w:sz w:val="23"/>
                  <w:szCs w:val="23"/>
                  <w:lang w:eastAsia="zh-CN"/>
                </w:rPr>
                <w:t>https://kt.gov.lt/lt/atviri-duomenys/diskvalifikavimas-is-viesuju-pirkimu</w:t>
              </w:r>
            </w:hyperlink>
            <w:r w:rsidRPr="004F6EAA">
              <w:rPr>
                <w:rFonts w:ascii="Times New Roman" w:eastAsia="Helvetica Neue UltraLight" w:hAnsi="Times New Roman" w:cs="Times New Roman"/>
                <w:iCs/>
                <w:sz w:val="23"/>
                <w:szCs w:val="23"/>
                <w:lang w:eastAsia="zh-CN"/>
              </w:rPr>
              <w:t xml:space="preserve"> skelbiamą informaciją. </w:t>
            </w:r>
          </w:p>
        </w:tc>
      </w:tr>
      <w:tr w:rsidR="00596E30" w:rsidRPr="004F6EAA" w14:paraId="3A97D9D4" w14:textId="77777777" w:rsidTr="007C2864">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3BD8DF" w14:textId="77777777" w:rsidR="00596E30" w:rsidRPr="009778F9" w:rsidRDefault="00596E30" w:rsidP="006A23C9">
            <w:pPr>
              <w:pBdr>
                <w:top w:val="none" w:sz="0" w:space="0" w:color="000000"/>
                <w:left w:val="none" w:sz="0" w:space="0" w:color="000000"/>
                <w:bottom w:val="none" w:sz="0" w:space="0" w:color="000000"/>
                <w:right w:val="none" w:sz="0" w:space="0" w:color="000000"/>
              </w:pBdr>
              <w:suppressAutoHyphens/>
              <w:spacing w:after="0" w:line="240" w:lineRule="auto"/>
              <w:ind w:hanging="113"/>
              <w:jc w:val="center"/>
              <w:rPr>
                <w:rFonts w:ascii="Times New Roman" w:eastAsia="Helvetica Neue UltraLight" w:hAnsi="Times New Roman" w:cs="Times New Roman"/>
                <w:bCs/>
                <w:sz w:val="23"/>
                <w:szCs w:val="23"/>
                <w:lang w:eastAsia="zh-CN"/>
              </w:rPr>
            </w:pPr>
            <w:r w:rsidRPr="009778F9">
              <w:rPr>
                <w:rFonts w:ascii="Times New Roman" w:eastAsia="Helvetica Neue UltraLight" w:hAnsi="Times New Roman" w:cs="Times New Roman"/>
                <w:bCs/>
                <w:sz w:val="23"/>
                <w:szCs w:val="23"/>
                <w:lang w:eastAsia="zh-CN"/>
              </w:rPr>
              <w:t>3.7.1</w:t>
            </w:r>
            <w:r>
              <w:rPr>
                <w:rFonts w:ascii="Times New Roman" w:eastAsia="Helvetica Neue UltraLight" w:hAnsi="Times New Roman" w:cs="Times New Roman"/>
                <w:bCs/>
                <w:sz w:val="23"/>
                <w:szCs w:val="23"/>
                <w:lang w:eastAsia="zh-CN"/>
              </w:rPr>
              <w:t>3</w:t>
            </w:r>
            <w:r w:rsidRPr="009778F9">
              <w:rPr>
                <w:rFonts w:ascii="Times New Roman" w:eastAsia="Helvetica Neue UltraLight" w:hAnsi="Times New Roman" w:cs="Times New Roman"/>
                <w:bCs/>
                <w:sz w:val="23"/>
                <w:szCs w:val="23"/>
                <w:lang w:eastAsia="zh-CN"/>
              </w:rPr>
              <w:t>.</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FBB1FC" w14:textId="77777777" w:rsidR="00596E30" w:rsidRPr="004F6EAA" w:rsidRDefault="00596E30">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iCs/>
                <w:sz w:val="23"/>
                <w:szCs w:val="23"/>
                <w:lang w:eastAsia="zh-CN"/>
              </w:rPr>
            </w:pPr>
            <w:r w:rsidRPr="004F6EAA">
              <w:rPr>
                <w:rFonts w:ascii="Times New Roman" w:eastAsia="Helvetica Neue UltraLight" w:hAnsi="Times New Roman" w:cs="Times New Roman"/>
                <w:iCs/>
                <w:sz w:val="23"/>
                <w:szCs w:val="23"/>
                <w:lang w:eastAsia="zh-CN"/>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32E7FB9F" w14:textId="77777777" w:rsidR="00596E30" w:rsidRPr="004F6EAA" w:rsidRDefault="00596E30">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iCs/>
                <w:sz w:val="23"/>
                <w:szCs w:val="23"/>
                <w:lang w:eastAsia="zh-CN"/>
              </w:rPr>
            </w:pPr>
            <w:r w:rsidRPr="004F6EAA">
              <w:rPr>
                <w:rFonts w:ascii="Times New Roman" w:eastAsia="Helvetica Neue UltraLight" w:hAnsi="Times New Roman" w:cs="Times New Roman"/>
                <w:iCs/>
                <w:sz w:val="23"/>
                <w:szCs w:val="23"/>
                <w:lang w:eastAsia="zh-CN"/>
              </w:rPr>
              <w:t xml:space="preserve">Tačiau kai yra šiame punkte apibrėžta situacija, </w:t>
            </w:r>
            <w:r>
              <w:rPr>
                <w:rFonts w:ascii="Times New Roman" w:eastAsia="Helvetica Neue UltraLight" w:hAnsi="Times New Roman" w:cs="Times New Roman"/>
                <w:iCs/>
                <w:sz w:val="23"/>
                <w:szCs w:val="23"/>
                <w:lang w:eastAsia="zh-CN"/>
              </w:rPr>
              <w:t>P</w:t>
            </w:r>
            <w:r w:rsidRPr="004F6EAA">
              <w:rPr>
                <w:rFonts w:ascii="Times New Roman" w:eastAsia="Helvetica Neue UltraLight" w:hAnsi="Times New Roman" w:cs="Times New Roman"/>
                <w:iCs/>
                <w:sz w:val="23"/>
                <w:szCs w:val="23"/>
                <w:lang w:eastAsia="zh-CN"/>
              </w:rPr>
              <w:t>erkančioji organizacija nepašalins tiekėjo iš pirkimo procedūros, jeigu jis pateikia pagrįstų įrodymų, kad sugebės tinkamai įvykdyti sutartį.</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ACCBE5" w14:textId="77777777" w:rsidR="00596E30" w:rsidRPr="004F6EAA" w:rsidRDefault="00596E30">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Helvetica Neue UltraLight" w:hAnsi="Times New Roman" w:cs="Times New Roman"/>
                <w:iCs/>
                <w:sz w:val="23"/>
                <w:szCs w:val="23"/>
                <w:lang w:eastAsia="zh-CN"/>
              </w:rPr>
            </w:pPr>
            <w:r w:rsidRPr="004F6EAA">
              <w:rPr>
                <w:rFonts w:ascii="Times New Roman" w:eastAsia="Helvetica Neue UltraLight" w:hAnsi="Times New Roman" w:cs="Times New Roman"/>
                <w:b/>
                <w:bCs/>
                <w:iCs/>
                <w:sz w:val="23"/>
                <w:szCs w:val="23"/>
                <w:lang w:eastAsia="zh-CN"/>
              </w:rPr>
              <w:t>VPĮ 46 straipsnio 6 dalies 2 punktas</w:t>
            </w:r>
          </w:p>
          <w:p w14:paraId="6816CE74" w14:textId="77777777" w:rsidR="00596E30" w:rsidRPr="004F6EAA" w:rsidRDefault="00596E30">
            <w:pPr>
              <w:pBdr>
                <w:top w:val="none" w:sz="0" w:space="0" w:color="000000"/>
                <w:left w:val="none" w:sz="0" w:space="0" w:color="000000"/>
                <w:bottom w:val="none" w:sz="0" w:space="0" w:color="000000"/>
                <w:right w:val="none" w:sz="0" w:space="0" w:color="000000"/>
              </w:pBdr>
              <w:suppressAutoHyphens/>
              <w:spacing w:after="0" w:line="240" w:lineRule="auto"/>
              <w:ind w:firstLine="567"/>
              <w:jc w:val="center"/>
              <w:rPr>
                <w:rFonts w:ascii="Times New Roman" w:eastAsia="Helvetica Neue UltraLight" w:hAnsi="Times New Roman" w:cs="Times New Roman"/>
                <w:iCs/>
                <w:sz w:val="23"/>
                <w:szCs w:val="23"/>
                <w:lang w:eastAsia="zh-CN"/>
              </w:rPr>
            </w:pPr>
          </w:p>
          <w:p w14:paraId="4DFB362B" w14:textId="77777777" w:rsidR="00596E30" w:rsidRPr="004F6EAA" w:rsidRDefault="00596E30">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Helvetica Neue UltraLight" w:hAnsi="Times New Roman" w:cs="Times New Roman"/>
                <w:iCs/>
                <w:sz w:val="23"/>
                <w:szCs w:val="23"/>
                <w:lang w:eastAsia="zh-CN"/>
              </w:rPr>
            </w:pPr>
            <w:r w:rsidRPr="004F6EAA">
              <w:rPr>
                <w:rFonts w:ascii="Times New Roman" w:eastAsia="Helvetica Neue UltraLight" w:hAnsi="Times New Roman" w:cs="Times New Roman"/>
                <w:iCs/>
                <w:sz w:val="23"/>
                <w:szCs w:val="23"/>
                <w:lang w:eastAsia="zh-CN"/>
              </w:rPr>
              <w:t>EBVPD III dalies C4, C5, C6, C7, C8, C9 punktai</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59FD64" w14:textId="77777777" w:rsidR="00596E30" w:rsidRDefault="00596E30">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iCs/>
                <w:sz w:val="23"/>
                <w:szCs w:val="23"/>
                <w:lang w:eastAsia="zh-CN"/>
              </w:rPr>
            </w:pPr>
            <w:r w:rsidRPr="004F6EAA">
              <w:rPr>
                <w:rFonts w:ascii="Times New Roman" w:eastAsia="Helvetica Neue UltraLight" w:hAnsi="Times New Roman" w:cs="Times New Roman"/>
                <w:iCs/>
                <w:sz w:val="23"/>
                <w:szCs w:val="23"/>
                <w:lang w:eastAsia="zh-CN"/>
              </w:rPr>
              <w:t>Iš Lietuvoje įsteigtų subjektų įrodančių dokumentų nereikalaujama</w:t>
            </w:r>
            <w:r>
              <w:rPr>
                <w:rFonts w:ascii="Times New Roman" w:eastAsia="Helvetica Neue UltraLight" w:hAnsi="Times New Roman" w:cs="Times New Roman"/>
                <w:iCs/>
                <w:sz w:val="23"/>
                <w:szCs w:val="23"/>
                <w:lang w:eastAsia="zh-CN"/>
              </w:rPr>
              <w:t>.</w:t>
            </w:r>
            <w:r w:rsidRPr="004F6EAA">
              <w:rPr>
                <w:rFonts w:ascii="Times New Roman" w:eastAsia="Helvetica Neue UltraLight" w:hAnsi="Times New Roman" w:cs="Times New Roman"/>
                <w:iCs/>
                <w:sz w:val="23"/>
                <w:szCs w:val="23"/>
                <w:lang w:eastAsia="zh-CN"/>
              </w:rPr>
              <w:t xml:space="preserve"> </w:t>
            </w:r>
            <w:r w:rsidRPr="008D7D77">
              <w:rPr>
                <w:rFonts w:ascii="Times New Roman" w:eastAsia="Helvetica Neue UltraLight" w:hAnsi="Times New Roman" w:cs="Times New Roman"/>
                <w:b/>
                <w:bCs/>
                <w:iCs/>
                <w:sz w:val="23"/>
                <w:szCs w:val="23"/>
                <w:lang w:eastAsia="zh-CN"/>
              </w:rPr>
              <w:t>Užtenka pateikto EBVPD</w:t>
            </w:r>
            <w:r w:rsidRPr="004F6EAA">
              <w:rPr>
                <w:rFonts w:ascii="Times New Roman" w:eastAsia="Helvetica Neue UltraLight" w:hAnsi="Times New Roman" w:cs="Times New Roman"/>
                <w:iCs/>
                <w:sz w:val="23"/>
                <w:szCs w:val="23"/>
                <w:lang w:eastAsia="zh-CN"/>
              </w:rPr>
              <w:t xml:space="preserve">. </w:t>
            </w:r>
          </w:p>
          <w:p w14:paraId="4C5AC323" w14:textId="77777777" w:rsidR="00596E30" w:rsidRPr="004F6EAA" w:rsidRDefault="00596E30">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iCs/>
                <w:sz w:val="23"/>
                <w:szCs w:val="23"/>
                <w:lang w:eastAsia="zh-CN"/>
              </w:rPr>
            </w:pPr>
            <w:r w:rsidRPr="004F6EAA">
              <w:rPr>
                <w:rFonts w:ascii="Times New Roman" w:eastAsia="Helvetica Neue UltraLight" w:hAnsi="Times New Roman" w:cs="Times New Roman"/>
                <w:iCs/>
                <w:sz w:val="23"/>
                <w:szCs w:val="23"/>
                <w:lang w:eastAsia="zh-CN"/>
              </w:rPr>
              <w:t>Perkančioji organizacija savarankiškai patikrina duomenis nacionalinėje duomenų bazėje, adresu:</w:t>
            </w:r>
          </w:p>
          <w:p w14:paraId="50FCFF70" w14:textId="77777777" w:rsidR="00596E30" w:rsidRPr="004F6EAA" w:rsidRDefault="00596E30">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bCs/>
                <w:iCs/>
                <w:sz w:val="23"/>
                <w:szCs w:val="23"/>
                <w:lang w:eastAsia="zh-CN"/>
              </w:rPr>
            </w:pPr>
            <w:hyperlink r:id="rId24" w:history="1">
              <w:r w:rsidRPr="00587BE3">
                <w:rPr>
                  <w:rStyle w:val="Hyperlink"/>
                  <w:rFonts w:ascii="Times New Roman" w:eastAsia="Helvetica Neue UltraLight" w:hAnsi="Times New Roman" w:cs="Times New Roman"/>
                  <w:bCs/>
                  <w:iCs/>
                  <w:color w:val="0000FF"/>
                  <w:sz w:val="23"/>
                  <w:szCs w:val="23"/>
                  <w:lang w:eastAsia="zh-CN"/>
                </w:rPr>
                <w:t>https://www.registrucentras.lt/jar/p/</w:t>
              </w:r>
            </w:hyperlink>
          </w:p>
          <w:p w14:paraId="14E050D8" w14:textId="77777777" w:rsidR="00596E30" w:rsidRPr="00DF08ED" w:rsidRDefault="00596E30">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iCs/>
                <w:sz w:val="23"/>
                <w:szCs w:val="23"/>
                <w:lang w:eastAsia="zh-CN"/>
              </w:rPr>
            </w:pPr>
          </w:p>
          <w:p w14:paraId="7C8A2A2F" w14:textId="77777777" w:rsidR="00596E30" w:rsidRPr="004F6EAA" w:rsidRDefault="00596E30">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i/>
                <w:iCs/>
                <w:sz w:val="23"/>
                <w:szCs w:val="23"/>
                <w:lang w:eastAsia="zh-CN"/>
              </w:rPr>
            </w:pPr>
            <w:r w:rsidRPr="004F6EAA">
              <w:rPr>
                <w:rFonts w:ascii="Times New Roman" w:eastAsia="Helvetica Neue UltraLight" w:hAnsi="Times New Roman" w:cs="Times New Roman"/>
                <w:iCs/>
                <w:sz w:val="23"/>
                <w:szCs w:val="23"/>
                <w:lang w:eastAsia="zh-CN"/>
              </w:rPr>
              <w:t xml:space="preserve">Prireikus, </w:t>
            </w:r>
            <w:r>
              <w:rPr>
                <w:rFonts w:ascii="Times New Roman" w:eastAsia="Helvetica Neue UltraLight" w:hAnsi="Times New Roman" w:cs="Times New Roman"/>
                <w:iCs/>
                <w:sz w:val="23"/>
                <w:szCs w:val="23"/>
                <w:lang w:eastAsia="zh-CN"/>
              </w:rPr>
              <w:t>P</w:t>
            </w:r>
            <w:r w:rsidRPr="004F6EAA">
              <w:rPr>
                <w:rFonts w:ascii="Times New Roman" w:eastAsia="Helvetica Neue UltraLight" w:hAnsi="Times New Roman" w:cs="Times New Roman"/>
                <w:iCs/>
                <w:sz w:val="23"/>
                <w:szCs w:val="23"/>
                <w:lang w:eastAsia="zh-CN"/>
              </w:rPr>
              <w:t xml:space="preserve">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A36311">
              <w:rPr>
                <w:rFonts w:ascii="Times New Roman" w:eastAsia="Helvetica Neue UltraLight" w:hAnsi="Times New Roman" w:cs="Times New Roman"/>
                <w:sz w:val="23"/>
                <w:szCs w:val="23"/>
                <w:lang w:eastAsia="zh-CN"/>
              </w:rPr>
              <w:t>tos dienos, kai tiekėjas Perkančiosios organizacijos prašymu turės pateikti pašalinimo pagrindų nebuvimą patvirtinančius dokumentus.</w:t>
            </w:r>
            <w:r w:rsidRPr="004F6EAA">
              <w:rPr>
                <w:rFonts w:ascii="Times New Roman" w:eastAsia="Helvetica Neue UltraLight" w:hAnsi="Times New Roman" w:cs="Times New Roman"/>
                <w:iCs/>
                <w:sz w:val="23"/>
                <w:szCs w:val="23"/>
                <w:lang w:eastAsia="zh-CN"/>
              </w:rPr>
              <w:t xml:space="preserve"> </w:t>
            </w:r>
            <w:r w:rsidRPr="00A36311">
              <w:rPr>
                <w:rFonts w:ascii="Times New Roman" w:eastAsia="Helvetica Neue UltraLight" w:hAnsi="Times New Roman" w:cs="Times New Roman"/>
                <w:i/>
                <w:iCs/>
                <w:sz w:val="23"/>
                <w:szCs w:val="23"/>
                <w:lang w:eastAsia="zh-CN"/>
              </w:rPr>
              <w:t>Pavyzdys:</w:t>
            </w:r>
            <w:r w:rsidRPr="004F6EAA">
              <w:rPr>
                <w:rFonts w:ascii="Times New Roman" w:eastAsia="Helvetica Neue UltraLight" w:hAnsi="Times New Roman" w:cs="Times New Roman"/>
                <w:i/>
                <w:iCs/>
                <w:sz w:val="23"/>
                <w:szCs w:val="23"/>
                <w:lang w:eastAsia="zh-CN"/>
              </w:rPr>
              <w:t xml:space="preserve"> Jeigu </w:t>
            </w:r>
            <w:r>
              <w:rPr>
                <w:rFonts w:ascii="Times New Roman" w:eastAsia="Helvetica Neue UltraLight" w:hAnsi="Times New Roman" w:cs="Times New Roman"/>
                <w:i/>
                <w:iCs/>
                <w:sz w:val="23"/>
                <w:szCs w:val="23"/>
                <w:lang w:eastAsia="zh-CN"/>
              </w:rPr>
              <w:t>P</w:t>
            </w:r>
            <w:r w:rsidRPr="004F6EAA">
              <w:rPr>
                <w:rFonts w:ascii="Times New Roman" w:eastAsia="Helvetica Neue UltraLight" w:hAnsi="Times New Roman" w:cs="Times New Roman"/>
                <w:i/>
                <w:iCs/>
                <w:sz w:val="23"/>
                <w:szCs w:val="23"/>
                <w:lang w:eastAsia="zh-CN"/>
              </w:rPr>
              <w:t xml:space="preserve">erkančioji organizacija 2023-10-10 kreipėsi į tiekėją prašydama iki 2023-10-14 pateikti įrodančius dokumentus, jis turi būti išduotas ne anksčiau kaip </w:t>
            </w:r>
            <w:r w:rsidRPr="004F6EAA">
              <w:rPr>
                <w:rFonts w:ascii="Times New Roman" w:eastAsia="Helvetica Neue UltraLight" w:hAnsi="Times New Roman" w:cs="Times New Roman"/>
                <w:i/>
                <w:iCs/>
                <w:sz w:val="23"/>
                <w:szCs w:val="23"/>
                <w:lang w:eastAsia="zh-CN"/>
              </w:rPr>
              <w:lastRenderedPageBreak/>
              <w:t>120 dienų, jas skaičiuojant atgal nuo 2023-10-14.</w:t>
            </w:r>
          </w:p>
          <w:p w14:paraId="5B81445C" w14:textId="77777777" w:rsidR="00596E30" w:rsidRPr="004F6EAA" w:rsidRDefault="00596E30" w:rsidP="006A23C9">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iCs/>
                <w:sz w:val="23"/>
                <w:szCs w:val="23"/>
                <w:lang w:eastAsia="zh-CN"/>
              </w:rPr>
            </w:pPr>
          </w:p>
          <w:p w14:paraId="09285DDC" w14:textId="77777777" w:rsidR="00596E30" w:rsidRPr="004F6EAA" w:rsidRDefault="00596E30">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iCs/>
                <w:sz w:val="23"/>
                <w:szCs w:val="23"/>
                <w:lang w:eastAsia="zh-CN"/>
              </w:rPr>
            </w:pPr>
            <w:r w:rsidRPr="004F6EAA">
              <w:rPr>
                <w:rFonts w:ascii="Times New Roman" w:eastAsia="Helvetica Neue UltraLight" w:hAnsi="Times New Roman" w:cs="Times New Roman"/>
                <w:iCs/>
                <w:sz w:val="23"/>
                <w:szCs w:val="23"/>
                <w:lang w:eastAsia="zh-CN"/>
              </w:rPr>
              <w:t>Jei dokumentas išduotas anksčiau, tačiau jame nurodytas galiojimo terminas ilgesnis nei pašalinimo pagrindų nebuvimą patvirtinančių dokumentų pagal EBVPD galutinis pateikimo terminas, toks dokumentas jo galiojimo laikotarpiu yra priimtinas.</w:t>
            </w:r>
          </w:p>
          <w:p w14:paraId="6CA56BA1" w14:textId="77777777" w:rsidR="00596E30" w:rsidRPr="004F6EAA" w:rsidRDefault="00596E30">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iCs/>
                <w:sz w:val="23"/>
                <w:szCs w:val="23"/>
                <w:lang w:eastAsia="zh-CN"/>
              </w:rPr>
            </w:pPr>
          </w:p>
          <w:p w14:paraId="211EEDDC" w14:textId="77777777" w:rsidR="00596E30" w:rsidRPr="00A36311" w:rsidRDefault="00596E30">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i/>
                <w:sz w:val="23"/>
                <w:szCs w:val="23"/>
                <w:lang w:eastAsia="zh-CN"/>
              </w:rPr>
            </w:pPr>
            <w:r w:rsidRPr="00596E30">
              <w:rPr>
                <w:rFonts w:ascii="Times New Roman" w:eastAsia="Helvetica Neue UltraLight" w:hAnsi="Times New Roman" w:cs="Times New Roman"/>
                <w:i/>
                <w:color w:val="D9D9D9" w:themeColor="background1" w:themeShade="D9"/>
                <w:sz w:val="23"/>
                <w:szCs w:val="23"/>
                <w:lang w:eastAsia="zh-CN"/>
              </w:rPr>
              <w:t xml:space="preserve">Jeigu vykdomas </w:t>
            </w:r>
            <w:r w:rsidRPr="00596E30">
              <w:rPr>
                <w:rFonts w:ascii="Times New Roman" w:eastAsia="Helvetica Neue UltraLight" w:hAnsi="Times New Roman" w:cs="Times New Roman"/>
                <w:b/>
                <w:bCs/>
                <w:i/>
                <w:color w:val="D9D9D9" w:themeColor="background1" w:themeShade="D9"/>
                <w:sz w:val="23"/>
                <w:szCs w:val="23"/>
                <w:u w:val="single"/>
                <w:lang w:eastAsia="zh-CN"/>
              </w:rPr>
              <w:t>supaprastintas</w:t>
            </w:r>
            <w:r w:rsidRPr="00596E30">
              <w:rPr>
                <w:rFonts w:ascii="Times New Roman" w:eastAsia="Helvetica Neue UltraLight" w:hAnsi="Times New Roman" w:cs="Times New Roman"/>
                <w:i/>
                <w:color w:val="D9D9D9" w:themeColor="background1" w:themeShade="D9"/>
                <w:sz w:val="23"/>
                <w:szCs w:val="23"/>
                <w:lang w:eastAsia="zh-CN"/>
              </w:rPr>
              <w:t xml:space="preserve"> pirkimas, </w:t>
            </w:r>
            <w:r w:rsidRPr="00596E30">
              <w:rPr>
                <w:rFonts w:ascii="Times New Roman" w:eastAsia="Helvetica Neue UltraLight" w:hAnsi="Times New Roman" w:cs="Times New Roman"/>
                <w:b/>
                <w:bCs/>
                <w:i/>
                <w:color w:val="D9D9D9" w:themeColor="background1" w:themeShade="D9"/>
                <w:sz w:val="23"/>
                <w:szCs w:val="23"/>
                <w:u w:val="single"/>
                <w:lang w:eastAsia="zh-CN"/>
              </w:rPr>
              <w:t>pažymų, patvirtinančių VPĮ 46 straipsnyje nurodytų tiekėjo pašalinimo pagrindų nebuvimą, pateikti nereikalaujama. Jų Perkančioji organizacija reikalaus tik turėdama pagrįstų abejonių dėl tiekėjo patikimumo.</w:t>
            </w:r>
          </w:p>
        </w:tc>
      </w:tr>
    </w:tbl>
    <w:p w14:paraId="30079607" w14:textId="77777777" w:rsidR="00003667" w:rsidRPr="00795A71" w:rsidRDefault="00003667" w:rsidP="006A23C9">
      <w:pPr>
        <w:pBdr>
          <w:top w:val="none" w:sz="0" w:space="0" w:color="000000"/>
          <w:left w:val="none" w:sz="0" w:space="0" w:color="000000"/>
          <w:bottom w:val="none" w:sz="0" w:space="0" w:color="000000"/>
          <w:right w:val="none" w:sz="0" w:space="0" w:color="000000"/>
        </w:pBdr>
        <w:suppressAutoHyphens/>
        <w:spacing w:after="0" w:line="240" w:lineRule="auto"/>
        <w:ind w:firstLine="567"/>
        <w:jc w:val="both"/>
        <w:rPr>
          <w:rFonts w:ascii="Times New Roman" w:eastAsia="Helvetica Neue UltraLight" w:hAnsi="Times New Roman" w:cs="Helvetica Neue UltraLight"/>
          <w:sz w:val="24"/>
          <w:szCs w:val="24"/>
          <w:lang w:eastAsia="zh-CN"/>
        </w:rPr>
      </w:pPr>
    </w:p>
    <w:p w14:paraId="2E13479C" w14:textId="39CD5EA9" w:rsidR="00003667" w:rsidRPr="00795A71" w:rsidRDefault="00003667" w:rsidP="004D464D">
      <w:pPr>
        <w:spacing w:after="0" w:line="240" w:lineRule="auto"/>
        <w:ind w:firstLine="567"/>
        <w:jc w:val="both"/>
        <w:rPr>
          <w:rFonts w:ascii="Times New Roman" w:eastAsia="Times New Roman" w:hAnsi="Times New Roman" w:cs="Times New Roman"/>
          <w:bCs/>
          <w:sz w:val="24"/>
          <w:szCs w:val="24"/>
        </w:rPr>
      </w:pPr>
      <w:r w:rsidRPr="00795A71">
        <w:rPr>
          <w:rFonts w:ascii="Times New Roman" w:eastAsia="Times New Roman" w:hAnsi="Times New Roman" w:cs="Times New Roman"/>
          <w:bCs/>
          <w:sz w:val="24"/>
          <w:szCs w:val="24"/>
          <w:lang w:eastAsia="lt-LT"/>
        </w:rPr>
        <w:t xml:space="preserve">3.8. </w:t>
      </w:r>
      <w:r w:rsidRPr="00795A71">
        <w:rPr>
          <w:rFonts w:ascii="Times New Roman" w:eastAsia="Times New Roman" w:hAnsi="Times New Roman" w:cs="Times New Roman"/>
          <w:bCs/>
          <w:sz w:val="24"/>
          <w:szCs w:val="24"/>
        </w:rPr>
        <w:t xml:space="preserve">Perkančioji organizacija </w:t>
      </w:r>
      <w:r w:rsidRPr="000776F4">
        <w:rPr>
          <w:rFonts w:ascii="Times New Roman" w:eastAsia="Times New Roman" w:hAnsi="Times New Roman" w:cs="Times New Roman"/>
          <w:b/>
          <w:sz w:val="24"/>
          <w:szCs w:val="24"/>
        </w:rPr>
        <w:t>pašalina</w:t>
      </w:r>
      <w:r w:rsidRPr="00795A71">
        <w:rPr>
          <w:rFonts w:ascii="Times New Roman" w:eastAsia="Times New Roman" w:hAnsi="Times New Roman" w:cs="Times New Roman"/>
          <w:bCs/>
          <w:sz w:val="24"/>
          <w:szCs w:val="24"/>
        </w:rPr>
        <w:t xml:space="preserve"> tiekėją iš pirkimo procedūros </w:t>
      </w:r>
      <w:r w:rsidR="00051195" w:rsidRPr="00795A71">
        <w:rPr>
          <w:rFonts w:ascii="Times New Roman" w:eastAsia="Times New Roman" w:hAnsi="Times New Roman" w:cs="Times New Roman"/>
          <w:bCs/>
          <w:sz w:val="24"/>
          <w:szCs w:val="24"/>
        </w:rPr>
        <w:t>esant</w:t>
      </w:r>
      <w:r w:rsidR="00D26808" w:rsidRPr="00795A71">
        <w:rPr>
          <w:rFonts w:ascii="Times New Roman" w:eastAsia="Times New Roman" w:hAnsi="Times New Roman" w:cs="Times New Roman"/>
          <w:bCs/>
          <w:sz w:val="24"/>
          <w:szCs w:val="24"/>
        </w:rPr>
        <w:t xml:space="preserve"> </w:t>
      </w:r>
      <w:r w:rsidRPr="00795A71">
        <w:rPr>
          <w:rFonts w:ascii="Times New Roman" w:eastAsia="Helvetica Neue UltraLight" w:hAnsi="Times New Roman" w:cs="Times New Roman"/>
          <w:sz w:val="24"/>
          <w:szCs w:val="24"/>
          <w:lang w:eastAsia="zh-CN"/>
        </w:rPr>
        <w:t xml:space="preserve">VPĮ </w:t>
      </w:r>
      <w:r w:rsidRPr="00795A71">
        <w:rPr>
          <w:rFonts w:ascii="Times New Roman" w:eastAsia="Times New Roman" w:hAnsi="Times New Roman" w:cs="Times New Roman"/>
          <w:sz w:val="24"/>
          <w:szCs w:val="24"/>
        </w:rPr>
        <w:t xml:space="preserve">46 </w:t>
      </w:r>
      <w:r w:rsidRPr="00795A71">
        <w:rPr>
          <w:rFonts w:ascii="Times New Roman" w:eastAsia="Times New Roman" w:hAnsi="Times New Roman" w:cs="Times New Roman"/>
          <w:bCs/>
          <w:sz w:val="24"/>
          <w:szCs w:val="24"/>
        </w:rPr>
        <w:t>str</w:t>
      </w:r>
      <w:r w:rsidR="001C5B6D">
        <w:rPr>
          <w:rFonts w:ascii="Times New Roman" w:eastAsia="Times New Roman" w:hAnsi="Times New Roman" w:cs="Times New Roman"/>
          <w:bCs/>
          <w:sz w:val="24"/>
          <w:szCs w:val="24"/>
        </w:rPr>
        <w:t>aipsnio</w:t>
      </w:r>
      <w:r w:rsidRPr="00795A71">
        <w:rPr>
          <w:rFonts w:ascii="Times New Roman" w:eastAsia="Times New Roman" w:hAnsi="Times New Roman" w:cs="Times New Roman"/>
          <w:bCs/>
          <w:sz w:val="24"/>
          <w:szCs w:val="24"/>
        </w:rPr>
        <w:t xml:space="preserve"> 4 d</w:t>
      </w:r>
      <w:r w:rsidR="001C5B6D">
        <w:rPr>
          <w:rFonts w:ascii="Times New Roman" w:eastAsia="Times New Roman" w:hAnsi="Times New Roman" w:cs="Times New Roman"/>
          <w:bCs/>
          <w:sz w:val="24"/>
          <w:szCs w:val="24"/>
        </w:rPr>
        <w:t>alyje</w:t>
      </w:r>
      <w:r w:rsidR="00B003EF" w:rsidRPr="00795A71" w:rsidDel="00B003EF">
        <w:rPr>
          <w:rFonts w:ascii="Times New Roman" w:eastAsia="Times New Roman" w:hAnsi="Times New Roman" w:cs="Times New Roman"/>
          <w:bCs/>
          <w:sz w:val="24"/>
          <w:szCs w:val="24"/>
        </w:rPr>
        <w:t xml:space="preserve"> </w:t>
      </w:r>
      <w:r w:rsidR="0017075B" w:rsidRPr="00795A71">
        <w:rPr>
          <w:rFonts w:ascii="Times New Roman" w:eastAsia="Times New Roman" w:hAnsi="Times New Roman" w:cs="Times New Roman"/>
          <w:bCs/>
          <w:sz w:val="24"/>
          <w:szCs w:val="24"/>
        </w:rPr>
        <w:t xml:space="preserve">ir </w:t>
      </w:r>
      <w:r w:rsidRPr="00795A71">
        <w:rPr>
          <w:rFonts w:ascii="Times New Roman" w:eastAsia="Times New Roman" w:hAnsi="Times New Roman" w:cs="Times New Roman"/>
          <w:bCs/>
          <w:sz w:val="24"/>
          <w:szCs w:val="24"/>
        </w:rPr>
        <w:t>VPĮ 46 str</w:t>
      </w:r>
      <w:r w:rsidR="001C5B6D">
        <w:rPr>
          <w:rFonts w:ascii="Times New Roman" w:eastAsia="Times New Roman" w:hAnsi="Times New Roman" w:cs="Times New Roman"/>
          <w:bCs/>
          <w:sz w:val="24"/>
          <w:szCs w:val="24"/>
        </w:rPr>
        <w:t>aipsnio</w:t>
      </w:r>
      <w:r w:rsidRPr="00795A71">
        <w:rPr>
          <w:rFonts w:ascii="Times New Roman" w:eastAsia="Times New Roman" w:hAnsi="Times New Roman" w:cs="Times New Roman"/>
          <w:bCs/>
          <w:sz w:val="24"/>
          <w:szCs w:val="24"/>
        </w:rPr>
        <w:t xml:space="preserve"> 6 d</w:t>
      </w:r>
      <w:r w:rsidR="001C5B6D">
        <w:rPr>
          <w:rFonts w:ascii="Times New Roman" w:eastAsia="Times New Roman" w:hAnsi="Times New Roman" w:cs="Times New Roman"/>
          <w:bCs/>
          <w:sz w:val="24"/>
          <w:szCs w:val="24"/>
        </w:rPr>
        <w:t>alies</w:t>
      </w:r>
      <w:r w:rsidRPr="00795A71">
        <w:rPr>
          <w:rFonts w:ascii="Times New Roman" w:eastAsia="Times New Roman" w:hAnsi="Times New Roman" w:cs="Times New Roman"/>
          <w:bCs/>
          <w:sz w:val="24"/>
          <w:szCs w:val="24"/>
        </w:rPr>
        <w:t xml:space="preserve"> 2 p</w:t>
      </w:r>
      <w:r w:rsidR="001C5B6D">
        <w:rPr>
          <w:rFonts w:ascii="Times New Roman" w:eastAsia="Times New Roman" w:hAnsi="Times New Roman" w:cs="Times New Roman"/>
          <w:bCs/>
          <w:sz w:val="24"/>
          <w:szCs w:val="24"/>
        </w:rPr>
        <w:t>unkte</w:t>
      </w:r>
      <w:r w:rsidRPr="00795A71">
        <w:rPr>
          <w:rFonts w:ascii="Times New Roman" w:eastAsia="Times New Roman" w:hAnsi="Times New Roman" w:cs="Times New Roman"/>
          <w:bCs/>
          <w:sz w:val="24"/>
          <w:szCs w:val="24"/>
        </w:rPr>
        <w:t xml:space="preserve"> nurodyt</w:t>
      </w:r>
      <w:r w:rsidR="00D26808" w:rsidRPr="00795A71">
        <w:rPr>
          <w:rFonts w:ascii="Times New Roman" w:eastAsia="Times New Roman" w:hAnsi="Times New Roman" w:cs="Times New Roman"/>
          <w:bCs/>
          <w:sz w:val="24"/>
          <w:szCs w:val="24"/>
        </w:rPr>
        <w:t>iem</w:t>
      </w:r>
      <w:r w:rsidRPr="00795A71">
        <w:rPr>
          <w:rFonts w:ascii="Times New Roman" w:eastAsia="Times New Roman" w:hAnsi="Times New Roman" w:cs="Times New Roman"/>
          <w:bCs/>
          <w:sz w:val="24"/>
          <w:szCs w:val="24"/>
        </w:rPr>
        <w:t>s pašalinimo pagrind</w:t>
      </w:r>
      <w:r w:rsidR="00D26808" w:rsidRPr="00795A71">
        <w:rPr>
          <w:rFonts w:ascii="Times New Roman" w:eastAsia="Times New Roman" w:hAnsi="Times New Roman" w:cs="Times New Roman"/>
          <w:bCs/>
          <w:sz w:val="24"/>
          <w:szCs w:val="24"/>
        </w:rPr>
        <w:t>ams</w:t>
      </w:r>
      <w:r w:rsidRPr="00795A71">
        <w:rPr>
          <w:rFonts w:ascii="Times New Roman" w:eastAsia="Times New Roman" w:hAnsi="Times New Roman" w:cs="Times New Roman"/>
          <w:bCs/>
          <w:sz w:val="24"/>
          <w:szCs w:val="24"/>
        </w:rPr>
        <w:t xml:space="preserve"> ir tuo atveju, kai ji turi įtikinamų duomenų, kad tiekėjas yra įsteigtas arba dalyvauja pirkime vietoj kito asmens, siekiant išvengti </w:t>
      </w:r>
      <w:r w:rsidRPr="00795A71">
        <w:rPr>
          <w:rFonts w:ascii="Times New Roman" w:eastAsia="Helvetica Neue UltraLight" w:hAnsi="Times New Roman" w:cs="Times New Roman"/>
          <w:sz w:val="24"/>
          <w:szCs w:val="24"/>
          <w:lang w:eastAsia="zh-CN"/>
        </w:rPr>
        <w:t xml:space="preserve">VPĮ </w:t>
      </w:r>
      <w:r w:rsidRPr="00795A71">
        <w:rPr>
          <w:rFonts w:ascii="Times New Roman" w:eastAsia="Times New Roman" w:hAnsi="Times New Roman" w:cs="Times New Roman"/>
          <w:sz w:val="24"/>
          <w:szCs w:val="24"/>
        </w:rPr>
        <w:t xml:space="preserve">46 </w:t>
      </w:r>
      <w:r w:rsidR="0041328C" w:rsidRPr="00795A71">
        <w:rPr>
          <w:rFonts w:ascii="Times New Roman" w:eastAsia="Times New Roman" w:hAnsi="Times New Roman" w:cs="Times New Roman"/>
          <w:bCs/>
          <w:sz w:val="24"/>
          <w:szCs w:val="24"/>
        </w:rPr>
        <w:t>str</w:t>
      </w:r>
      <w:r w:rsidR="0041328C">
        <w:rPr>
          <w:rFonts w:ascii="Times New Roman" w:eastAsia="Times New Roman" w:hAnsi="Times New Roman" w:cs="Times New Roman"/>
          <w:bCs/>
          <w:sz w:val="24"/>
          <w:szCs w:val="24"/>
        </w:rPr>
        <w:t>aipsnio</w:t>
      </w:r>
      <w:r w:rsidR="0041328C" w:rsidRPr="00795A71">
        <w:rPr>
          <w:rFonts w:ascii="Times New Roman" w:eastAsia="Times New Roman" w:hAnsi="Times New Roman" w:cs="Times New Roman"/>
          <w:bCs/>
          <w:sz w:val="24"/>
          <w:szCs w:val="24"/>
        </w:rPr>
        <w:t xml:space="preserve"> 4 d</w:t>
      </w:r>
      <w:r w:rsidR="0041328C">
        <w:rPr>
          <w:rFonts w:ascii="Times New Roman" w:eastAsia="Times New Roman" w:hAnsi="Times New Roman" w:cs="Times New Roman"/>
          <w:bCs/>
          <w:sz w:val="24"/>
          <w:szCs w:val="24"/>
        </w:rPr>
        <w:t>alyje</w:t>
      </w:r>
      <w:r w:rsidR="0041328C" w:rsidRPr="00795A71">
        <w:rPr>
          <w:rFonts w:ascii="Times New Roman" w:eastAsia="Times New Roman" w:hAnsi="Times New Roman" w:cs="Times New Roman"/>
          <w:bCs/>
          <w:sz w:val="24"/>
          <w:szCs w:val="24"/>
        </w:rPr>
        <w:t xml:space="preserve"> ir VPĮ 46 str</w:t>
      </w:r>
      <w:r w:rsidR="0041328C">
        <w:rPr>
          <w:rFonts w:ascii="Times New Roman" w:eastAsia="Times New Roman" w:hAnsi="Times New Roman" w:cs="Times New Roman"/>
          <w:bCs/>
          <w:sz w:val="24"/>
          <w:szCs w:val="24"/>
        </w:rPr>
        <w:t>aipsnio</w:t>
      </w:r>
      <w:r w:rsidR="0041328C" w:rsidRPr="00795A71">
        <w:rPr>
          <w:rFonts w:ascii="Times New Roman" w:eastAsia="Times New Roman" w:hAnsi="Times New Roman" w:cs="Times New Roman"/>
          <w:bCs/>
          <w:sz w:val="24"/>
          <w:szCs w:val="24"/>
        </w:rPr>
        <w:t xml:space="preserve"> 6 d</w:t>
      </w:r>
      <w:r w:rsidR="0041328C">
        <w:rPr>
          <w:rFonts w:ascii="Times New Roman" w:eastAsia="Times New Roman" w:hAnsi="Times New Roman" w:cs="Times New Roman"/>
          <w:bCs/>
          <w:sz w:val="24"/>
          <w:szCs w:val="24"/>
        </w:rPr>
        <w:t>alies</w:t>
      </w:r>
      <w:r w:rsidR="0041328C" w:rsidRPr="00795A71">
        <w:rPr>
          <w:rFonts w:ascii="Times New Roman" w:eastAsia="Times New Roman" w:hAnsi="Times New Roman" w:cs="Times New Roman"/>
          <w:bCs/>
          <w:sz w:val="24"/>
          <w:szCs w:val="24"/>
        </w:rPr>
        <w:t xml:space="preserve"> 2 p</w:t>
      </w:r>
      <w:r w:rsidR="0041328C">
        <w:rPr>
          <w:rFonts w:ascii="Times New Roman" w:eastAsia="Times New Roman" w:hAnsi="Times New Roman" w:cs="Times New Roman"/>
          <w:bCs/>
          <w:sz w:val="24"/>
          <w:szCs w:val="24"/>
        </w:rPr>
        <w:t>unkte</w:t>
      </w:r>
      <w:r w:rsidR="0041328C" w:rsidRPr="00795A71">
        <w:rPr>
          <w:rFonts w:ascii="Times New Roman" w:eastAsia="Times New Roman" w:hAnsi="Times New Roman" w:cs="Times New Roman"/>
          <w:bCs/>
          <w:sz w:val="24"/>
          <w:szCs w:val="24"/>
        </w:rPr>
        <w:t xml:space="preserve"> </w:t>
      </w:r>
      <w:r w:rsidRPr="00795A71">
        <w:rPr>
          <w:rFonts w:ascii="Times New Roman" w:eastAsia="Times New Roman" w:hAnsi="Times New Roman" w:cs="Times New Roman"/>
          <w:bCs/>
          <w:sz w:val="24"/>
          <w:szCs w:val="24"/>
        </w:rPr>
        <w:t>nurodytų pašalinimo pagrindų taikymo.</w:t>
      </w:r>
    </w:p>
    <w:p w14:paraId="34AF06F0" w14:textId="2D9A722F" w:rsidR="00003667" w:rsidRPr="00795A71" w:rsidRDefault="00003667" w:rsidP="004D464D">
      <w:pPr>
        <w:spacing w:after="0" w:line="240" w:lineRule="auto"/>
        <w:ind w:firstLine="567"/>
        <w:jc w:val="both"/>
        <w:rPr>
          <w:rFonts w:ascii="Times New Roman" w:eastAsia="Times New Roman" w:hAnsi="Times New Roman" w:cs="Times New Roman"/>
          <w:sz w:val="24"/>
          <w:szCs w:val="24"/>
        </w:rPr>
      </w:pPr>
      <w:r w:rsidRPr="00795A71">
        <w:rPr>
          <w:rFonts w:ascii="Times New Roman" w:eastAsia="Times New Roman" w:hAnsi="Times New Roman" w:cs="Times New Roman"/>
          <w:bCs/>
          <w:sz w:val="24"/>
          <w:szCs w:val="24"/>
        </w:rPr>
        <w:t xml:space="preserve">3.9. Perkančioji organizacija, priimdama sprendimus dėl tiekėjo pašalinimo iš pirkimo procedūros </w:t>
      </w:r>
      <w:r w:rsidRPr="00795A71">
        <w:rPr>
          <w:rFonts w:ascii="Times New Roman" w:eastAsia="Helvetica Neue UltraLight" w:hAnsi="Times New Roman" w:cs="Times New Roman"/>
          <w:sz w:val="24"/>
          <w:szCs w:val="24"/>
          <w:lang w:eastAsia="zh-CN"/>
        </w:rPr>
        <w:t xml:space="preserve">VPĮ </w:t>
      </w:r>
      <w:r w:rsidRPr="00795A71">
        <w:rPr>
          <w:rFonts w:ascii="Times New Roman" w:eastAsia="Times New Roman" w:hAnsi="Times New Roman" w:cs="Times New Roman"/>
          <w:sz w:val="24"/>
          <w:szCs w:val="24"/>
        </w:rPr>
        <w:t>46 str</w:t>
      </w:r>
      <w:r w:rsidR="006A300A">
        <w:rPr>
          <w:rFonts w:ascii="Times New Roman" w:eastAsia="Times New Roman" w:hAnsi="Times New Roman" w:cs="Times New Roman"/>
          <w:sz w:val="24"/>
          <w:szCs w:val="24"/>
        </w:rPr>
        <w:t>aipsnio</w:t>
      </w:r>
      <w:r w:rsidRPr="00795A71">
        <w:rPr>
          <w:rFonts w:ascii="Times New Roman" w:eastAsia="Times New Roman" w:hAnsi="Times New Roman" w:cs="Times New Roman"/>
          <w:sz w:val="24"/>
          <w:szCs w:val="24"/>
        </w:rPr>
        <w:t xml:space="preserve"> 4 d</w:t>
      </w:r>
      <w:r w:rsidR="006A300A">
        <w:rPr>
          <w:rFonts w:ascii="Times New Roman" w:eastAsia="Times New Roman" w:hAnsi="Times New Roman" w:cs="Times New Roman"/>
          <w:sz w:val="24"/>
          <w:szCs w:val="24"/>
        </w:rPr>
        <w:t>alies</w:t>
      </w:r>
      <w:r w:rsidRPr="00795A71">
        <w:rPr>
          <w:rFonts w:ascii="Times New Roman" w:eastAsia="Times New Roman" w:hAnsi="Times New Roman" w:cs="Times New Roman"/>
          <w:bCs/>
          <w:sz w:val="24"/>
          <w:szCs w:val="24"/>
        </w:rPr>
        <w:t xml:space="preserve"> ir VPĮ 46 str</w:t>
      </w:r>
      <w:r w:rsidR="006A300A">
        <w:rPr>
          <w:rFonts w:ascii="Times New Roman" w:eastAsia="Times New Roman" w:hAnsi="Times New Roman" w:cs="Times New Roman"/>
          <w:bCs/>
          <w:sz w:val="24"/>
          <w:szCs w:val="24"/>
        </w:rPr>
        <w:t>aipsnio</w:t>
      </w:r>
      <w:r w:rsidRPr="00795A71">
        <w:rPr>
          <w:rFonts w:ascii="Times New Roman" w:eastAsia="Times New Roman" w:hAnsi="Times New Roman" w:cs="Times New Roman"/>
          <w:bCs/>
          <w:sz w:val="24"/>
          <w:szCs w:val="24"/>
        </w:rPr>
        <w:t xml:space="preserve"> 6 d</w:t>
      </w:r>
      <w:r w:rsidR="006A300A">
        <w:rPr>
          <w:rFonts w:ascii="Times New Roman" w:eastAsia="Times New Roman" w:hAnsi="Times New Roman" w:cs="Times New Roman"/>
          <w:bCs/>
          <w:sz w:val="24"/>
          <w:szCs w:val="24"/>
        </w:rPr>
        <w:t>alies</w:t>
      </w:r>
      <w:r w:rsidRPr="00795A71">
        <w:rPr>
          <w:rFonts w:ascii="Times New Roman" w:eastAsia="Times New Roman" w:hAnsi="Times New Roman" w:cs="Times New Roman"/>
          <w:bCs/>
          <w:sz w:val="24"/>
          <w:szCs w:val="24"/>
        </w:rPr>
        <w:t xml:space="preserve"> 2 p</w:t>
      </w:r>
      <w:r w:rsidR="00C73B8E">
        <w:rPr>
          <w:rFonts w:ascii="Times New Roman" w:eastAsia="Times New Roman" w:hAnsi="Times New Roman" w:cs="Times New Roman"/>
          <w:bCs/>
          <w:sz w:val="24"/>
          <w:szCs w:val="24"/>
        </w:rPr>
        <w:t xml:space="preserve">unkte </w:t>
      </w:r>
      <w:r w:rsidRPr="00795A71">
        <w:rPr>
          <w:rFonts w:ascii="Times New Roman" w:eastAsia="Times New Roman" w:hAnsi="Times New Roman" w:cs="Times New Roman"/>
          <w:bCs/>
          <w:sz w:val="24"/>
          <w:szCs w:val="24"/>
        </w:rPr>
        <w:t xml:space="preserve">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w:t>
      </w:r>
      <w:r w:rsidRPr="00795A71">
        <w:rPr>
          <w:rFonts w:ascii="Times New Roman" w:eastAsia="Times New Roman" w:hAnsi="Times New Roman" w:cs="Times New Roman"/>
          <w:sz w:val="24"/>
          <w:szCs w:val="24"/>
        </w:rPr>
        <w:t xml:space="preserve">46 </w:t>
      </w:r>
      <w:r w:rsidRPr="00795A71">
        <w:rPr>
          <w:rFonts w:ascii="Times New Roman" w:eastAsia="Times New Roman" w:hAnsi="Times New Roman" w:cs="Times New Roman"/>
          <w:bCs/>
          <w:sz w:val="24"/>
          <w:szCs w:val="24"/>
        </w:rPr>
        <w:t>straipsnio 4 dalies 4 ir 6 punk</w:t>
      </w:r>
      <w:r w:rsidR="001E7DEC" w:rsidRPr="00795A71">
        <w:rPr>
          <w:rFonts w:ascii="Times New Roman" w:eastAsia="Times New Roman" w:hAnsi="Times New Roman" w:cs="Times New Roman"/>
          <w:bCs/>
          <w:sz w:val="24"/>
          <w:szCs w:val="24"/>
        </w:rPr>
        <w:t>t</w:t>
      </w:r>
      <w:r w:rsidR="009B0645" w:rsidRPr="00795A71">
        <w:rPr>
          <w:rFonts w:ascii="Times New Roman" w:eastAsia="Times New Roman" w:hAnsi="Times New Roman" w:cs="Times New Roman"/>
          <w:bCs/>
          <w:sz w:val="24"/>
          <w:szCs w:val="24"/>
        </w:rPr>
        <w:t>uose</w:t>
      </w:r>
      <w:r w:rsidRPr="00795A71">
        <w:rPr>
          <w:rFonts w:ascii="Times New Roman" w:eastAsia="Times New Roman" w:hAnsi="Times New Roman" w:cs="Times New Roman"/>
          <w:bCs/>
          <w:sz w:val="24"/>
          <w:szCs w:val="24"/>
        </w:rPr>
        <w:t xml:space="preserve"> nurodytais pašalinimo pagrindais, gali būti atsižvelgiama į pagal VPĮ 52 ir 91 straipsnius skelbiamą informaciją. </w:t>
      </w:r>
    </w:p>
    <w:p w14:paraId="39A9E1CE" w14:textId="77777777" w:rsidR="00003667" w:rsidRPr="00795A71" w:rsidRDefault="00003667" w:rsidP="004D464D">
      <w:pPr>
        <w:spacing w:after="0" w:line="240" w:lineRule="auto"/>
        <w:ind w:firstLine="567"/>
        <w:jc w:val="both"/>
        <w:rPr>
          <w:rFonts w:ascii="Times New Roman" w:eastAsia="Times New Roman" w:hAnsi="Times New Roman" w:cs="Times New Roman"/>
          <w:sz w:val="24"/>
          <w:szCs w:val="24"/>
          <w:lang w:eastAsia="lt-LT"/>
        </w:rPr>
      </w:pPr>
      <w:r w:rsidRPr="00795A71">
        <w:rPr>
          <w:rFonts w:ascii="Times New Roman" w:eastAsia="Times New Roman" w:hAnsi="Times New Roman" w:cs="Times New Roman"/>
          <w:sz w:val="24"/>
          <w:szCs w:val="24"/>
          <w:lang w:eastAsia="lt-LT"/>
        </w:rPr>
        <w:t xml:space="preserve">3.10. Perkančioji organizacija tiekėją </w:t>
      </w:r>
      <w:r w:rsidRPr="00FD040A">
        <w:rPr>
          <w:rFonts w:ascii="Times New Roman" w:eastAsia="Times New Roman" w:hAnsi="Times New Roman" w:cs="Times New Roman"/>
          <w:b/>
          <w:bCs/>
          <w:sz w:val="24"/>
          <w:szCs w:val="24"/>
          <w:lang w:eastAsia="lt-LT"/>
        </w:rPr>
        <w:t>pašalina</w:t>
      </w:r>
      <w:r w:rsidRPr="00795A71">
        <w:rPr>
          <w:rFonts w:ascii="Times New Roman" w:eastAsia="Times New Roman" w:hAnsi="Times New Roman" w:cs="Times New Roman"/>
          <w:sz w:val="24"/>
          <w:szCs w:val="24"/>
          <w:lang w:eastAsia="lt-LT"/>
        </w:rPr>
        <w:t xml:space="preserve"> iš pirkimo procedūros </w:t>
      </w:r>
      <w:r w:rsidRPr="00FD040A">
        <w:rPr>
          <w:rFonts w:ascii="Times New Roman" w:eastAsia="Times New Roman" w:hAnsi="Times New Roman" w:cs="Times New Roman"/>
          <w:b/>
          <w:bCs/>
          <w:sz w:val="24"/>
          <w:szCs w:val="24"/>
          <w:lang w:eastAsia="lt-LT"/>
        </w:rPr>
        <w:t>bet kuriame pirkimo procedūros etape</w:t>
      </w:r>
      <w:r w:rsidRPr="00795A71">
        <w:rPr>
          <w:rFonts w:ascii="Times New Roman" w:eastAsia="Times New Roman" w:hAnsi="Times New Roman" w:cs="Times New Roman"/>
          <w:sz w:val="24"/>
          <w:szCs w:val="24"/>
          <w:lang w:eastAsia="lt-LT"/>
        </w:rPr>
        <w:t>, jeigu paaiškėja, kad dėl savo veiksmų ar neveikimo prieš pirkimo procedūrą ar jos metu jis atitinka bent vieną iš pirkimo dokumentuose nustatytų tiekėjo pašalinimo pagrindų.</w:t>
      </w:r>
    </w:p>
    <w:p w14:paraId="454873A7" w14:textId="1B6418B0" w:rsidR="00003667" w:rsidRPr="00795A71" w:rsidRDefault="00003667" w:rsidP="004D464D">
      <w:pPr>
        <w:spacing w:after="0" w:line="240" w:lineRule="auto"/>
        <w:ind w:firstLine="567"/>
        <w:jc w:val="both"/>
        <w:rPr>
          <w:rFonts w:ascii="Times New Roman" w:eastAsia="Times New Roman" w:hAnsi="Times New Roman" w:cs="Times New Roman"/>
          <w:sz w:val="24"/>
          <w:szCs w:val="24"/>
          <w:lang w:eastAsia="lt-LT"/>
        </w:rPr>
      </w:pPr>
      <w:r w:rsidRPr="00795A71">
        <w:rPr>
          <w:rFonts w:ascii="Times New Roman" w:eastAsia="Times New Roman" w:hAnsi="Times New Roman" w:cs="Times New Roman"/>
          <w:sz w:val="24"/>
          <w:szCs w:val="24"/>
          <w:lang w:eastAsia="lt-LT"/>
        </w:rPr>
        <w:t>3.11. Jeigu tiekėjas neatitinka reikalavimų, nustatytų VPĮ 46 str</w:t>
      </w:r>
      <w:r w:rsidR="005B76B4">
        <w:rPr>
          <w:rFonts w:ascii="Times New Roman" w:eastAsia="Times New Roman" w:hAnsi="Times New Roman" w:cs="Times New Roman"/>
          <w:sz w:val="24"/>
          <w:szCs w:val="24"/>
          <w:lang w:eastAsia="lt-LT"/>
        </w:rPr>
        <w:t>aipsnio</w:t>
      </w:r>
      <w:r w:rsidRPr="00795A71">
        <w:rPr>
          <w:rFonts w:ascii="Times New Roman" w:eastAsia="Times New Roman" w:hAnsi="Times New Roman" w:cs="Times New Roman"/>
          <w:sz w:val="24"/>
          <w:szCs w:val="24"/>
          <w:lang w:eastAsia="lt-LT"/>
        </w:rPr>
        <w:t xml:space="preserve"> 1, 4 </w:t>
      </w:r>
      <w:r w:rsidR="00013499" w:rsidRPr="00795A71">
        <w:rPr>
          <w:rFonts w:ascii="Times New Roman" w:eastAsia="Times New Roman" w:hAnsi="Times New Roman" w:cs="Times New Roman"/>
          <w:sz w:val="24"/>
          <w:szCs w:val="24"/>
          <w:lang w:eastAsia="lt-LT"/>
        </w:rPr>
        <w:t>dalyse</w:t>
      </w:r>
      <w:r w:rsidRPr="00795A71">
        <w:rPr>
          <w:rFonts w:ascii="Times New Roman" w:eastAsia="Times New Roman" w:hAnsi="Times New Roman" w:cs="Times New Roman"/>
          <w:sz w:val="24"/>
          <w:szCs w:val="24"/>
          <w:lang w:eastAsia="lt-LT"/>
        </w:rPr>
        <w:t xml:space="preserve"> ir 6 dalies 2 p</w:t>
      </w:r>
      <w:r w:rsidR="005B76B4">
        <w:rPr>
          <w:rFonts w:ascii="Times New Roman" w:eastAsia="Times New Roman" w:hAnsi="Times New Roman" w:cs="Times New Roman"/>
          <w:sz w:val="24"/>
          <w:szCs w:val="24"/>
          <w:lang w:eastAsia="lt-LT"/>
        </w:rPr>
        <w:t>unkte</w:t>
      </w:r>
      <w:r w:rsidRPr="00795A71">
        <w:rPr>
          <w:rFonts w:ascii="Times New Roman" w:eastAsia="Times New Roman" w:hAnsi="Times New Roman" w:cs="Times New Roman"/>
          <w:sz w:val="24"/>
          <w:szCs w:val="24"/>
          <w:lang w:eastAsia="lt-LT"/>
        </w:rPr>
        <w:t xml:space="preserve">, </w:t>
      </w:r>
      <w:r w:rsidR="00523A14">
        <w:rPr>
          <w:rFonts w:ascii="Times New Roman" w:eastAsia="Times New Roman" w:hAnsi="Times New Roman" w:cs="Times New Roman"/>
          <w:sz w:val="24"/>
          <w:szCs w:val="24"/>
          <w:lang w:eastAsia="lt-LT"/>
        </w:rPr>
        <w:t>P</w:t>
      </w:r>
      <w:r w:rsidRPr="00795A71">
        <w:rPr>
          <w:rFonts w:ascii="Times New Roman" w:eastAsia="Times New Roman" w:hAnsi="Times New Roman" w:cs="Times New Roman"/>
          <w:sz w:val="24"/>
          <w:szCs w:val="24"/>
          <w:lang w:eastAsia="lt-LT"/>
        </w:rPr>
        <w:t>erkančioji organizacija jo nepašalina iš pirkimo procedūros, kai yra abi šios sąlygos kartu:</w:t>
      </w:r>
    </w:p>
    <w:p w14:paraId="0789A304" w14:textId="142A7649" w:rsidR="00003667" w:rsidRPr="00795A71" w:rsidRDefault="00003667" w:rsidP="004D464D">
      <w:pPr>
        <w:spacing w:after="0" w:line="240" w:lineRule="auto"/>
        <w:ind w:firstLine="567"/>
        <w:jc w:val="both"/>
        <w:rPr>
          <w:rFonts w:ascii="Times New Roman" w:eastAsia="Times New Roman" w:hAnsi="Times New Roman" w:cs="Times New Roman"/>
          <w:sz w:val="24"/>
          <w:szCs w:val="24"/>
          <w:lang w:eastAsia="lt-LT"/>
        </w:rPr>
      </w:pPr>
      <w:r w:rsidRPr="00795A71">
        <w:rPr>
          <w:rFonts w:ascii="Times New Roman" w:eastAsia="Times New Roman" w:hAnsi="Times New Roman" w:cs="Times New Roman"/>
          <w:sz w:val="24"/>
          <w:szCs w:val="24"/>
          <w:lang w:eastAsia="lt-LT"/>
        </w:rPr>
        <w:t xml:space="preserve">3.11.1. tiekėjas pateikė </w:t>
      </w:r>
      <w:r w:rsidR="00523A14">
        <w:rPr>
          <w:rFonts w:ascii="Times New Roman" w:eastAsia="Times New Roman" w:hAnsi="Times New Roman" w:cs="Times New Roman"/>
          <w:sz w:val="24"/>
          <w:szCs w:val="24"/>
          <w:lang w:eastAsia="lt-LT"/>
        </w:rPr>
        <w:t>P</w:t>
      </w:r>
      <w:r w:rsidRPr="00795A71">
        <w:rPr>
          <w:rFonts w:ascii="Times New Roman" w:eastAsia="Times New Roman" w:hAnsi="Times New Roman" w:cs="Times New Roman"/>
          <w:sz w:val="24"/>
          <w:szCs w:val="24"/>
          <w:lang w:eastAsia="lt-LT"/>
        </w:rPr>
        <w:t>erkančiajai organizacijai informaciją apie tai, kad ėmėsi šių priemonių:</w:t>
      </w:r>
    </w:p>
    <w:p w14:paraId="463F7FA8" w14:textId="40E8420E" w:rsidR="00003667" w:rsidRPr="00795A71" w:rsidRDefault="00003667" w:rsidP="004D464D">
      <w:pPr>
        <w:spacing w:after="0" w:line="240" w:lineRule="auto"/>
        <w:ind w:firstLine="567"/>
        <w:jc w:val="both"/>
        <w:rPr>
          <w:rFonts w:ascii="Times New Roman" w:eastAsia="Times New Roman" w:hAnsi="Times New Roman" w:cs="Times New Roman"/>
          <w:sz w:val="24"/>
          <w:szCs w:val="24"/>
          <w:lang w:eastAsia="lt-LT"/>
        </w:rPr>
      </w:pPr>
      <w:r w:rsidRPr="00795A71">
        <w:rPr>
          <w:rFonts w:ascii="Times New Roman" w:eastAsia="Times New Roman" w:hAnsi="Times New Roman" w:cs="Times New Roman"/>
          <w:sz w:val="24"/>
          <w:szCs w:val="24"/>
          <w:lang w:eastAsia="lt-LT"/>
        </w:rPr>
        <w:t>a) savanoriškai sumokėjo arba įsipareigojo sumokėti kompensaciją už žalą, padarytą dėl VPĮ 46 str</w:t>
      </w:r>
      <w:r w:rsidR="00522EEC">
        <w:rPr>
          <w:rFonts w:ascii="Times New Roman" w:eastAsia="Times New Roman" w:hAnsi="Times New Roman" w:cs="Times New Roman"/>
          <w:sz w:val="24"/>
          <w:szCs w:val="24"/>
          <w:lang w:eastAsia="lt-LT"/>
        </w:rPr>
        <w:t>aipsnio</w:t>
      </w:r>
      <w:r w:rsidRPr="00795A71">
        <w:rPr>
          <w:rFonts w:ascii="Times New Roman" w:eastAsia="Times New Roman" w:hAnsi="Times New Roman" w:cs="Times New Roman"/>
          <w:sz w:val="24"/>
          <w:szCs w:val="24"/>
          <w:lang w:eastAsia="lt-LT"/>
        </w:rPr>
        <w:t xml:space="preserve"> 1, 4 dalyje ir 6 dalies 2 p</w:t>
      </w:r>
      <w:r w:rsidR="00522EEC">
        <w:rPr>
          <w:rFonts w:ascii="Times New Roman" w:eastAsia="Times New Roman" w:hAnsi="Times New Roman" w:cs="Times New Roman"/>
          <w:sz w:val="24"/>
          <w:szCs w:val="24"/>
          <w:lang w:eastAsia="lt-LT"/>
        </w:rPr>
        <w:t>unkte</w:t>
      </w:r>
      <w:r w:rsidRPr="00795A71">
        <w:rPr>
          <w:rFonts w:ascii="Times New Roman" w:eastAsia="Times New Roman" w:hAnsi="Times New Roman" w:cs="Times New Roman"/>
          <w:sz w:val="24"/>
          <w:szCs w:val="24"/>
          <w:lang w:eastAsia="lt-LT"/>
        </w:rPr>
        <w:t xml:space="preserve"> nurodytos nusikalstamos veikos arba pažeidimo, jeigu taikytina;</w:t>
      </w:r>
    </w:p>
    <w:p w14:paraId="0D113A82" w14:textId="77777777" w:rsidR="00003667" w:rsidRPr="00795A71" w:rsidRDefault="00003667" w:rsidP="004D464D">
      <w:pPr>
        <w:spacing w:after="0" w:line="240" w:lineRule="auto"/>
        <w:ind w:firstLine="567"/>
        <w:jc w:val="both"/>
        <w:rPr>
          <w:rFonts w:ascii="Times New Roman" w:eastAsia="Times New Roman" w:hAnsi="Times New Roman" w:cs="Times New Roman"/>
          <w:sz w:val="24"/>
          <w:szCs w:val="24"/>
          <w:lang w:eastAsia="lt-LT"/>
        </w:rPr>
      </w:pPr>
      <w:r w:rsidRPr="00795A71">
        <w:rPr>
          <w:rFonts w:ascii="Times New Roman" w:eastAsia="Times New Roman" w:hAnsi="Times New Roman" w:cs="Times New Roman"/>
          <w:sz w:val="24"/>
          <w:szCs w:val="24"/>
          <w:lang w:eastAsia="lt-LT"/>
        </w:rPr>
        <w:t>b) bendradarbiavo, aktyviai teikė pagalbą ar ėmėsi kitų priemonių, padedančių ištirti, išaiškinti jo padarytą nusikalstamą veiką ar pažeidimą, jeigu taikytina;</w:t>
      </w:r>
    </w:p>
    <w:p w14:paraId="68FE44F9" w14:textId="77777777" w:rsidR="00003667" w:rsidRPr="00795A71" w:rsidRDefault="00003667" w:rsidP="004D464D">
      <w:pPr>
        <w:spacing w:after="0" w:line="240" w:lineRule="auto"/>
        <w:ind w:firstLine="567"/>
        <w:jc w:val="both"/>
        <w:rPr>
          <w:rFonts w:ascii="Times New Roman" w:eastAsia="Times New Roman" w:hAnsi="Times New Roman" w:cs="Times New Roman"/>
          <w:sz w:val="24"/>
          <w:szCs w:val="24"/>
          <w:lang w:eastAsia="lt-LT"/>
        </w:rPr>
      </w:pPr>
      <w:r w:rsidRPr="00795A71">
        <w:rPr>
          <w:rFonts w:ascii="Times New Roman" w:eastAsia="Times New Roman" w:hAnsi="Times New Roman" w:cs="Times New Roman"/>
          <w:sz w:val="24"/>
          <w:szCs w:val="24"/>
          <w:lang w:eastAsia="lt-LT"/>
        </w:rPr>
        <w:t>c) ėmėsi techninių, organizacinių, personalo valdymo priemonių, skirtų tolesnių nusikalstamų veikų ar pažeidimų prevencijai;</w:t>
      </w:r>
    </w:p>
    <w:p w14:paraId="7DA8E3B0" w14:textId="76365175" w:rsidR="00003667" w:rsidRPr="00795A71" w:rsidRDefault="00003667" w:rsidP="004D464D">
      <w:pPr>
        <w:spacing w:after="0" w:line="240" w:lineRule="auto"/>
        <w:ind w:firstLine="567"/>
        <w:jc w:val="both"/>
        <w:rPr>
          <w:rFonts w:ascii="Times New Roman" w:eastAsia="Times New Roman" w:hAnsi="Times New Roman" w:cs="Times New Roman"/>
          <w:sz w:val="24"/>
          <w:szCs w:val="24"/>
          <w:lang w:eastAsia="lt-LT"/>
        </w:rPr>
      </w:pPr>
      <w:r w:rsidRPr="00795A71">
        <w:rPr>
          <w:rFonts w:ascii="Times New Roman" w:eastAsia="Times New Roman" w:hAnsi="Times New Roman" w:cs="Times New Roman"/>
          <w:sz w:val="24"/>
          <w:szCs w:val="24"/>
          <w:lang w:eastAsia="lt-LT"/>
        </w:rPr>
        <w:t xml:space="preserve">3.11.2. </w:t>
      </w:r>
      <w:r w:rsidR="0021705D">
        <w:rPr>
          <w:rFonts w:ascii="Times New Roman" w:eastAsia="Times New Roman" w:hAnsi="Times New Roman" w:cs="Times New Roman"/>
          <w:sz w:val="24"/>
          <w:szCs w:val="24"/>
          <w:lang w:eastAsia="lt-LT"/>
        </w:rPr>
        <w:t>K</w:t>
      </w:r>
      <w:r w:rsidRPr="00795A71">
        <w:rPr>
          <w:rFonts w:ascii="Times New Roman" w:eastAsia="Times New Roman" w:hAnsi="Times New Roman" w:cs="Times New Roman"/>
          <w:sz w:val="24"/>
          <w:szCs w:val="24"/>
          <w:lang w:eastAsia="lt-LT"/>
        </w:rPr>
        <w:t xml:space="preserve">omisija įvertino tiekėjo informaciją, pateiktą pagal </w:t>
      </w:r>
      <w:r w:rsidR="0021705D">
        <w:rPr>
          <w:rFonts w:ascii="Times New Roman" w:eastAsia="Times New Roman" w:hAnsi="Times New Roman" w:cs="Times New Roman"/>
          <w:sz w:val="24"/>
          <w:szCs w:val="24"/>
          <w:lang w:eastAsia="lt-LT"/>
        </w:rPr>
        <w:t>P</w:t>
      </w:r>
      <w:r w:rsidRPr="00795A71">
        <w:rPr>
          <w:rFonts w:ascii="Times New Roman" w:eastAsia="Times New Roman" w:hAnsi="Times New Roman" w:cs="Times New Roman"/>
          <w:sz w:val="24"/>
          <w:szCs w:val="24"/>
          <w:lang w:eastAsia="lt-LT"/>
        </w:rPr>
        <w:t>irkimo sąlygų 3.11.1 p</w:t>
      </w:r>
      <w:r w:rsidR="00892144">
        <w:rPr>
          <w:rFonts w:ascii="Times New Roman" w:eastAsia="Times New Roman" w:hAnsi="Times New Roman" w:cs="Times New Roman"/>
          <w:sz w:val="24"/>
          <w:szCs w:val="24"/>
          <w:lang w:eastAsia="lt-LT"/>
        </w:rPr>
        <w:t>ap</w:t>
      </w:r>
      <w:r w:rsidRPr="00795A71">
        <w:rPr>
          <w:rFonts w:ascii="Times New Roman" w:eastAsia="Times New Roman" w:hAnsi="Times New Roman" w:cs="Times New Roman"/>
          <w:sz w:val="24"/>
          <w:szCs w:val="24"/>
          <w:lang w:eastAsia="lt-LT"/>
        </w:rPr>
        <w:t>unkt</w:t>
      </w:r>
      <w:r w:rsidR="000C657C">
        <w:rPr>
          <w:rFonts w:ascii="Times New Roman" w:eastAsia="Times New Roman" w:hAnsi="Times New Roman" w:cs="Times New Roman"/>
          <w:sz w:val="24"/>
          <w:szCs w:val="24"/>
          <w:lang w:eastAsia="lt-LT"/>
        </w:rPr>
        <w:t>yje</w:t>
      </w:r>
      <w:r w:rsidRPr="00795A71">
        <w:rPr>
          <w:rFonts w:ascii="Times New Roman" w:eastAsia="Times New Roman" w:hAnsi="Times New Roman" w:cs="Times New Roman"/>
          <w:sz w:val="24"/>
          <w:szCs w:val="24"/>
          <w:lang w:eastAsia="lt-LT"/>
        </w:rPr>
        <w:t xml:space="preserve"> nurodytus reikalavimus, ir priėmė motyvuotą sprendimą, kad priemonės, kurių ėmėsi tiekėjas, siekdamas įrodyti savo patikimumą, yra pakankamos. Šių priemonių pakankamumas vertinamas atsižvelgiant į nusikalstamos veikos ar pažeidimo rimtumą ir aplinkybes. Perkančioji organizacija turi pateikti tiekėjui motyvuotą sprendimą raštu ne vėliau kaip per 10 </w:t>
      </w:r>
      <w:r w:rsidR="00AB14B3">
        <w:rPr>
          <w:rFonts w:ascii="Times New Roman" w:eastAsia="Times New Roman" w:hAnsi="Times New Roman" w:cs="Times New Roman"/>
          <w:sz w:val="24"/>
          <w:szCs w:val="24"/>
          <w:lang w:eastAsia="lt-LT"/>
        </w:rPr>
        <w:t xml:space="preserve">(dešimt) </w:t>
      </w:r>
      <w:r w:rsidRPr="00795A71">
        <w:rPr>
          <w:rFonts w:ascii="Times New Roman" w:eastAsia="Times New Roman" w:hAnsi="Times New Roman" w:cs="Times New Roman"/>
          <w:sz w:val="24"/>
          <w:szCs w:val="24"/>
          <w:lang w:eastAsia="lt-LT"/>
        </w:rPr>
        <w:t xml:space="preserve">dienų nuo </w:t>
      </w:r>
      <w:r w:rsidR="003B4BAA">
        <w:rPr>
          <w:rFonts w:ascii="Times New Roman" w:eastAsia="Times New Roman" w:hAnsi="Times New Roman" w:cs="Times New Roman"/>
          <w:sz w:val="24"/>
          <w:szCs w:val="24"/>
          <w:lang w:eastAsia="lt-LT"/>
        </w:rPr>
        <w:t>P</w:t>
      </w:r>
      <w:r w:rsidR="00D7347B">
        <w:rPr>
          <w:rFonts w:ascii="Times New Roman" w:eastAsia="Times New Roman" w:hAnsi="Times New Roman" w:cs="Times New Roman"/>
          <w:sz w:val="24"/>
          <w:szCs w:val="24"/>
          <w:lang w:eastAsia="lt-LT"/>
        </w:rPr>
        <w:t>irkimo są</w:t>
      </w:r>
      <w:r w:rsidR="00644621">
        <w:rPr>
          <w:rFonts w:ascii="Times New Roman" w:eastAsia="Times New Roman" w:hAnsi="Times New Roman" w:cs="Times New Roman"/>
          <w:sz w:val="24"/>
          <w:szCs w:val="24"/>
          <w:lang w:eastAsia="lt-LT"/>
        </w:rPr>
        <w:t xml:space="preserve">lygų </w:t>
      </w:r>
      <w:r w:rsidRPr="00795A71">
        <w:rPr>
          <w:rFonts w:ascii="Times New Roman" w:eastAsia="Times New Roman" w:hAnsi="Times New Roman" w:cs="Times New Roman"/>
          <w:sz w:val="24"/>
          <w:szCs w:val="24"/>
          <w:lang w:eastAsia="lt-LT"/>
        </w:rPr>
        <w:t>3.11.1 p</w:t>
      </w:r>
      <w:r w:rsidR="000C657C">
        <w:rPr>
          <w:rFonts w:ascii="Times New Roman" w:eastAsia="Times New Roman" w:hAnsi="Times New Roman" w:cs="Times New Roman"/>
          <w:sz w:val="24"/>
          <w:szCs w:val="24"/>
          <w:lang w:eastAsia="lt-LT"/>
        </w:rPr>
        <w:t>ap</w:t>
      </w:r>
      <w:r w:rsidRPr="00795A71">
        <w:rPr>
          <w:rFonts w:ascii="Times New Roman" w:eastAsia="Times New Roman" w:hAnsi="Times New Roman" w:cs="Times New Roman"/>
          <w:sz w:val="24"/>
          <w:szCs w:val="24"/>
          <w:lang w:eastAsia="lt-LT"/>
        </w:rPr>
        <w:t>unkt</w:t>
      </w:r>
      <w:r w:rsidR="000C657C">
        <w:rPr>
          <w:rFonts w:ascii="Times New Roman" w:eastAsia="Times New Roman" w:hAnsi="Times New Roman" w:cs="Times New Roman"/>
          <w:sz w:val="24"/>
          <w:szCs w:val="24"/>
          <w:lang w:eastAsia="lt-LT"/>
        </w:rPr>
        <w:t>yj</w:t>
      </w:r>
      <w:r w:rsidRPr="00795A71">
        <w:rPr>
          <w:rFonts w:ascii="Times New Roman" w:eastAsia="Times New Roman" w:hAnsi="Times New Roman" w:cs="Times New Roman"/>
          <w:sz w:val="24"/>
          <w:szCs w:val="24"/>
          <w:lang w:eastAsia="lt-LT"/>
        </w:rPr>
        <w:t>e nurodytos tiekėjo informacijos gavimo.</w:t>
      </w:r>
    </w:p>
    <w:p w14:paraId="5333D1F8" w14:textId="57C5085C" w:rsidR="00003667" w:rsidRPr="00795A71" w:rsidRDefault="00003667" w:rsidP="004D464D">
      <w:pPr>
        <w:spacing w:after="0" w:line="240" w:lineRule="auto"/>
        <w:ind w:firstLine="567"/>
        <w:jc w:val="both"/>
        <w:rPr>
          <w:rFonts w:ascii="Times New Roman" w:eastAsia="Times New Roman" w:hAnsi="Times New Roman" w:cs="Times New Roman"/>
          <w:sz w:val="24"/>
          <w:szCs w:val="24"/>
          <w:lang w:eastAsia="lt-LT"/>
        </w:rPr>
      </w:pPr>
      <w:r w:rsidRPr="00795A71">
        <w:rPr>
          <w:rFonts w:ascii="Times New Roman" w:eastAsia="Times New Roman" w:hAnsi="Times New Roman" w:cs="Times New Roman"/>
          <w:sz w:val="24"/>
          <w:szCs w:val="24"/>
          <w:lang w:eastAsia="lt-LT"/>
        </w:rPr>
        <w:t xml:space="preserve">3.12. Tiekėjas negali pasinaudoti </w:t>
      </w:r>
      <w:r w:rsidR="003B4BAA">
        <w:rPr>
          <w:rFonts w:ascii="Times New Roman" w:eastAsia="Times New Roman" w:hAnsi="Times New Roman" w:cs="Times New Roman"/>
          <w:sz w:val="24"/>
          <w:szCs w:val="24"/>
          <w:lang w:eastAsia="lt-LT"/>
        </w:rPr>
        <w:t>P</w:t>
      </w:r>
      <w:r w:rsidRPr="00795A71">
        <w:rPr>
          <w:rFonts w:ascii="Times New Roman" w:eastAsia="Times New Roman" w:hAnsi="Times New Roman" w:cs="Times New Roman"/>
          <w:sz w:val="24"/>
          <w:szCs w:val="24"/>
          <w:lang w:eastAsia="lt-LT"/>
        </w:rPr>
        <w:t>irkimo sąlygų 3.11 punkte nustatyta galimybe, jeigu jis priimtu ir įsiteisėjusiu teismo sprendimu pašalintas iš pirkimo ar koncesijos suteikimo procedūrų, teismo sprendime nurodytą laikotarpį.</w:t>
      </w:r>
    </w:p>
    <w:p w14:paraId="060AFAD4" w14:textId="330F598E" w:rsidR="00003667" w:rsidRDefault="00003667" w:rsidP="004D464D">
      <w:pPr>
        <w:spacing w:after="0" w:line="240" w:lineRule="auto"/>
        <w:ind w:firstLine="567"/>
        <w:jc w:val="both"/>
        <w:rPr>
          <w:rFonts w:ascii="Times New Roman" w:eastAsia="Times New Roman" w:hAnsi="Times New Roman" w:cs="Times New Roman"/>
          <w:sz w:val="24"/>
          <w:szCs w:val="24"/>
          <w:lang w:eastAsia="en-GB"/>
        </w:rPr>
      </w:pPr>
      <w:r w:rsidRPr="00795A71">
        <w:rPr>
          <w:rFonts w:ascii="Times New Roman" w:eastAsia="Times New Roman" w:hAnsi="Times New Roman" w:cs="Times New Roman"/>
          <w:sz w:val="24"/>
          <w:szCs w:val="24"/>
          <w:lang w:eastAsia="lt-LT"/>
        </w:rPr>
        <w:lastRenderedPageBreak/>
        <w:t xml:space="preserve">3.13. </w:t>
      </w:r>
      <w:r w:rsidRPr="00795A71">
        <w:rPr>
          <w:rFonts w:ascii="Times New Roman" w:eastAsia="Times New Roman" w:hAnsi="Times New Roman" w:cs="Times New Roman"/>
          <w:bCs/>
          <w:sz w:val="24"/>
          <w:szCs w:val="24"/>
          <w:lang w:eastAsia="en-GB"/>
        </w:rPr>
        <w:t xml:space="preserve">Kai priimtu ir įsiteisėjusiu teismo sprendimu tiekėjui yra nustatytas VPĮ </w:t>
      </w:r>
      <w:r w:rsidRPr="00795A71">
        <w:rPr>
          <w:rFonts w:ascii="Times New Roman" w:eastAsia="Times New Roman" w:hAnsi="Times New Roman" w:cs="Times New Roman"/>
          <w:sz w:val="24"/>
          <w:szCs w:val="24"/>
          <w:lang w:eastAsia="en-GB"/>
        </w:rPr>
        <w:t xml:space="preserve">46 </w:t>
      </w:r>
      <w:r w:rsidRPr="00795A71">
        <w:rPr>
          <w:rFonts w:ascii="Times New Roman" w:eastAsia="Times New Roman" w:hAnsi="Times New Roman" w:cs="Times New Roman"/>
          <w:bCs/>
          <w:sz w:val="24"/>
          <w:szCs w:val="24"/>
          <w:lang w:eastAsia="en-GB"/>
        </w:rPr>
        <w:t xml:space="preserve">straipsnio 1, 2, 4 ir 6 dalyse nurodytų pašalinimo pagrindų laikotarpis, </w:t>
      </w:r>
      <w:r w:rsidR="00B8200A">
        <w:rPr>
          <w:rFonts w:ascii="Times New Roman" w:eastAsia="Times New Roman" w:hAnsi="Times New Roman" w:cs="Times New Roman"/>
          <w:bCs/>
          <w:sz w:val="24"/>
          <w:szCs w:val="24"/>
          <w:lang w:eastAsia="en-GB"/>
        </w:rPr>
        <w:t>P</w:t>
      </w:r>
      <w:r w:rsidRPr="00795A71">
        <w:rPr>
          <w:rFonts w:ascii="Times New Roman" w:eastAsia="Times New Roman" w:hAnsi="Times New Roman" w:cs="Times New Roman"/>
          <w:bCs/>
          <w:sz w:val="24"/>
          <w:szCs w:val="24"/>
          <w:lang w:eastAsia="en-GB"/>
        </w:rPr>
        <w:t>erkančioji organizacija tiekėją iš pirkimo procedūros šalina teismo sprendime nurodytą laikotarpį</w:t>
      </w:r>
      <w:r w:rsidRPr="00795A71">
        <w:rPr>
          <w:rFonts w:ascii="Times New Roman" w:eastAsia="Times New Roman" w:hAnsi="Times New Roman" w:cs="Times New Roman"/>
          <w:sz w:val="24"/>
          <w:szCs w:val="24"/>
          <w:lang w:eastAsia="en-GB"/>
        </w:rPr>
        <w:t>.</w:t>
      </w:r>
    </w:p>
    <w:p w14:paraId="7A871361" w14:textId="70A27E1F" w:rsidR="00104AE8" w:rsidRPr="00795A71" w:rsidRDefault="00104AE8" w:rsidP="00104AE8">
      <w:pPr>
        <w:spacing w:after="0" w:line="240" w:lineRule="auto"/>
        <w:ind w:firstLine="567"/>
        <w:jc w:val="both"/>
        <w:rPr>
          <w:rFonts w:ascii="Times New Roman" w:hAnsi="Times New Roman" w:cs="Times New Roman"/>
          <w:sz w:val="24"/>
          <w:szCs w:val="24"/>
          <w:lang w:eastAsia="lt-LT"/>
        </w:rPr>
      </w:pPr>
      <w:r>
        <w:rPr>
          <w:rFonts w:ascii="Times New Roman" w:hAnsi="Times New Roman" w:cs="Times New Roman"/>
          <w:sz w:val="24"/>
          <w:szCs w:val="24"/>
          <w:lang w:eastAsia="lt-LT"/>
        </w:rPr>
        <w:t xml:space="preserve">3.14. </w:t>
      </w:r>
      <w:r w:rsidRPr="00795A71">
        <w:rPr>
          <w:rFonts w:ascii="Times New Roman" w:hAnsi="Times New Roman" w:cs="Times New Roman"/>
          <w:sz w:val="24"/>
          <w:szCs w:val="24"/>
          <w:lang w:eastAsia="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795A71">
        <w:rPr>
          <w:rFonts w:ascii="Times New Roman" w:hAnsi="Times New Roman" w:cs="Times New Roman"/>
          <w:i/>
          <w:sz w:val="24"/>
          <w:szCs w:val="24"/>
          <w:lang w:eastAsia="lt-LT"/>
        </w:rPr>
        <w:t>Apostille</w:t>
      </w:r>
      <w:proofErr w:type="spellEnd"/>
      <w:r w:rsidRPr="00795A71">
        <w:rPr>
          <w:rFonts w:ascii="Times New Roman" w:hAnsi="Times New Roman" w:cs="Times New Roman"/>
          <w:sz w:val="24"/>
          <w:szCs w:val="24"/>
          <w:lang w:eastAsia="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795A71">
        <w:rPr>
          <w:rFonts w:ascii="Times New Roman" w:hAnsi="Times New Roman" w:cs="Times New Roman"/>
          <w:i/>
          <w:sz w:val="24"/>
          <w:szCs w:val="24"/>
          <w:lang w:eastAsia="lt-LT"/>
        </w:rPr>
        <w:t>Apostille</w:t>
      </w:r>
      <w:proofErr w:type="spellEnd"/>
      <w:r w:rsidRPr="00795A71">
        <w:rPr>
          <w:rFonts w:ascii="Times New Roman" w:hAnsi="Times New Roman" w:cs="Times New Roman"/>
          <w:sz w:val="24"/>
          <w:szCs w:val="24"/>
          <w:lang w:eastAsia="lt-LT"/>
        </w:rPr>
        <w:t>).</w:t>
      </w:r>
    </w:p>
    <w:p w14:paraId="2AFF6ABF" w14:textId="77777777" w:rsidR="00104AE8" w:rsidRPr="00795A71" w:rsidRDefault="00104AE8" w:rsidP="00104AE8">
      <w:pPr>
        <w:tabs>
          <w:tab w:val="left" w:pos="1276"/>
          <w:tab w:val="left" w:pos="1560"/>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3.15. </w:t>
      </w:r>
      <w:r w:rsidRPr="00795A71">
        <w:rPr>
          <w:rFonts w:ascii="Times New Roman" w:eastAsia="Times New Roman" w:hAnsi="Times New Roman" w:cs="Times New Roman"/>
          <w:sz w:val="24"/>
          <w:szCs w:val="24"/>
        </w:rPr>
        <w:t xml:space="preserve">Perkančioji organizacija nereikalaus iš tiekėjo pateikti dokumentų, patvirtinančių pašalinimo pagrindų nebuvimą, jeigu ji: </w:t>
      </w:r>
    </w:p>
    <w:p w14:paraId="23AEFAA1" w14:textId="35F655B3" w:rsidR="00104AE8" w:rsidRPr="00795A71" w:rsidRDefault="00104AE8" w:rsidP="00104AE8">
      <w:pPr>
        <w:tabs>
          <w:tab w:val="left" w:pos="1276"/>
          <w:tab w:val="left" w:pos="1560"/>
        </w:tabs>
        <w:spacing w:after="0" w:line="240" w:lineRule="auto"/>
        <w:ind w:firstLine="567"/>
        <w:jc w:val="both"/>
        <w:rPr>
          <w:rFonts w:ascii="Times New Roman" w:eastAsia="Times New Roman" w:hAnsi="Times New Roman" w:cs="Times New Roman"/>
          <w:sz w:val="24"/>
          <w:szCs w:val="24"/>
        </w:rPr>
      </w:pPr>
      <w:r w:rsidRPr="00795A71">
        <w:rPr>
          <w:rFonts w:ascii="Times New Roman" w:eastAsia="Times New Roman" w:hAnsi="Times New Roman" w:cs="Times New Roman"/>
          <w:sz w:val="24"/>
          <w:szCs w:val="24"/>
        </w:rPr>
        <w:t>3.1</w:t>
      </w:r>
      <w:r>
        <w:rPr>
          <w:rFonts w:ascii="Times New Roman" w:eastAsia="Times New Roman" w:hAnsi="Times New Roman" w:cs="Times New Roman"/>
          <w:sz w:val="24"/>
          <w:szCs w:val="24"/>
        </w:rPr>
        <w:t>5</w:t>
      </w:r>
      <w:r w:rsidRPr="00795A71">
        <w:rPr>
          <w:rFonts w:ascii="Times New Roman" w:eastAsia="Times New Roman" w:hAnsi="Times New Roman" w:cs="Times New Roman"/>
          <w:sz w:val="24"/>
          <w:szCs w:val="24"/>
        </w:rPr>
        <w:t xml:space="preserve">.1. </w:t>
      </w:r>
      <w:r w:rsidRPr="00795A71">
        <w:rPr>
          <w:rFonts w:ascii="Times New Roman" w:eastAsia="Calibri" w:hAnsi="Times New Roman" w:cs="Times New Roman"/>
          <w:sz w:val="24"/>
          <w:szCs w:val="24"/>
        </w:rPr>
        <w:t>turės galimybę susipažinti su šiais dokumentais ar informacija tiesiogiai ir neatlygintinai prisijungusi prie nacionalinės duomenų bazės bet kurioje valstybėje narėje (</w:t>
      </w:r>
      <w:r w:rsidRPr="00CD67F9">
        <w:rPr>
          <w:rFonts w:ascii="Times New Roman" w:eastAsia="Calibri" w:hAnsi="Times New Roman" w:cs="Times New Roman"/>
          <w:i/>
          <w:iCs/>
          <w:sz w:val="24"/>
          <w:szCs w:val="24"/>
        </w:rPr>
        <w:t>jei užpildytame EBVPD bus pateikta nuoroda prie neatlygintinai prieinamų nacionalinės duomenų bazės duomenų</w:t>
      </w:r>
      <w:r w:rsidRPr="00795A71">
        <w:rPr>
          <w:rFonts w:ascii="Times New Roman" w:eastAsia="Calibri" w:hAnsi="Times New Roman" w:cs="Times New Roman"/>
          <w:sz w:val="24"/>
          <w:szCs w:val="24"/>
        </w:rPr>
        <w:t>);</w:t>
      </w:r>
    </w:p>
    <w:p w14:paraId="0AD1B2C8" w14:textId="77777777" w:rsidR="00104AE8" w:rsidRPr="00795A71" w:rsidRDefault="00104AE8" w:rsidP="00104AE8">
      <w:pPr>
        <w:pBdr>
          <w:top w:val="none" w:sz="0" w:space="0" w:color="000000"/>
          <w:left w:val="none" w:sz="0" w:space="0" w:color="000000"/>
          <w:bottom w:val="none" w:sz="0" w:space="0" w:color="000000"/>
          <w:right w:val="none" w:sz="0" w:space="0" w:color="000000"/>
        </w:pBdr>
        <w:suppressAutoHyphens/>
        <w:spacing w:after="0" w:line="240" w:lineRule="auto"/>
        <w:ind w:firstLine="567"/>
        <w:jc w:val="both"/>
        <w:rPr>
          <w:rFonts w:ascii="Times New Roman" w:eastAsia="Calibri" w:hAnsi="Times New Roman" w:cs="Times New Roman"/>
          <w:sz w:val="24"/>
          <w:szCs w:val="24"/>
        </w:rPr>
      </w:pPr>
      <w:r w:rsidRPr="00795A71">
        <w:rPr>
          <w:rFonts w:ascii="Times New Roman" w:eastAsia="Calibri" w:hAnsi="Times New Roman" w:cs="Times New Roman"/>
          <w:sz w:val="24"/>
          <w:szCs w:val="24"/>
        </w:rPr>
        <w:t>3.1</w:t>
      </w:r>
      <w:r>
        <w:rPr>
          <w:rFonts w:ascii="Times New Roman" w:eastAsia="Calibri" w:hAnsi="Times New Roman" w:cs="Times New Roman"/>
          <w:sz w:val="24"/>
          <w:szCs w:val="24"/>
        </w:rPr>
        <w:t>5</w:t>
      </w:r>
      <w:r w:rsidRPr="00795A71">
        <w:rPr>
          <w:rFonts w:ascii="Times New Roman" w:eastAsia="Calibri" w:hAnsi="Times New Roman" w:cs="Times New Roman"/>
          <w:sz w:val="24"/>
          <w:szCs w:val="24"/>
        </w:rPr>
        <w:t xml:space="preserve">.2. šiuos dokumentus jau turi iš ankstesnių pirkimo procedūrų ir jeigu šiuose dokumentuose nurodyta informacija vis dar yra aktuali, o jų išdavimo data atitinka šiose </w:t>
      </w:r>
      <w:r>
        <w:rPr>
          <w:rFonts w:ascii="Times New Roman" w:eastAsia="Calibri" w:hAnsi="Times New Roman" w:cs="Times New Roman"/>
          <w:sz w:val="24"/>
          <w:szCs w:val="24"/>
        </w:rPr>
        <w:t>P</w:t>
      </w:r>
      <w:r w:rsidRPr="00795A71">
        <w:rPr>
          <w:rFonts w:ascii="Times New Roman" w:eastAsia="Calibri" w:hAnsi="Times New Roman" w:cs="Times New Roman"/>
          <w:sz w:val="24"/>
          <w:szCs w:val="24"/>
        </w:rPr>
        <w:t>irkimo sąlygose nustatytą dokumentų galiojimo laikotarpį.</w:t>
      </w:r>
    </w:p>
    <w:p w14:paraId="29C4504A" w14:textId="77777777" w:rsidR="00104AE8" w:rsidRPr="005B5F6C" w:rsidRDefault="00104AE8" w:rsidP="00104AE8">
      <w:pPr>
        <w:spacing w:after="0" w:line="240" w:lineRule="auto"/>
        <w:ind w:firstLine="567"/>
        <w:jc w:val="both"/>
        <w:rPr>
          <w:rFonts w:ascii="Times New Roman" w:eastAsia="Helvetica Neue UltraLight" w:hAnsi="Times New Roman" w:cs="Helvetica Neue UltraLight"/>
          <w:sz w:val="24"/>
          <w:szCs w:val="24"/>
          <w:lang w:eastAsia="zh-CN"/>
        </w:rPr>
      </w:pPr>
      <w:r>
        <w:rPr>
          <w:rFonts w:ascii="Times New Roman" w:eastAsia="Helvetica Neue UltraLight" w:hAnsi="Times New Roman" w:cs="Helvetica Neue UltraLight"/>
          <w:sz w:val="24"/>
          <w:szCs w:val="24"/>
          <w:lang w:eastAsia="zh-CN"/>
        </w:rPr>
        <w:t xml:space="preserve">3.16. </w:t>
      </w:r>
      <w:r w:rsidRPr="005B5F6C">
        <w:rPr>
          <w:rFonts w:ascii="Times New Roman" w:eastAsia="Helvetica Neue UltraLight" w:hAnsi="Times New Roman" w:cs="Helvetica Neue UltraLight"/>
          <w:sz w:val="24"/>
          <w:szCs w:val="24"/>
          <w:lang w:eastAsia="zh-CN"/>
        </w:rPr>
        <w:t>Jei tiekėjas negali pateikti Pirkimo sąlygose pagal VPĮ 46 straipsnio 1 ir 3 dalį bei 6 dalies 2 punktą nustatytų pašalinimo pagrindų nebuvimą įrodančių dokumentų, nes valstybėje narėje ar atitinkamoje šalyje tokie dokumentai neišduodami arba toje šalyje išduodami dokumentai neapima visų keliamų klausimų, jie gali būti pakeisti:</w:t>
      </w:r>
    </w:p>
    <w:p w14:paraId="6B48F21C" w14:textId="77777777" w:rsidR="00104AE8" w:rsidRPr="005B5F6C" w:rsidRDefault="00104AE8" w:rsidP="00104AE8">
      <w:pPr>
        <w:spacing w:after="0" w:line="240" w:lineRule="auto"/>
        <w:ind w:firstLine="567"/>
        <w:jc w:val="both"/>
        <w:rPr>
          <w:rFonts w:ascii="Times New Roman" w:eastAsia="Helvetica Neue UltraLight" w:hAnsi="Times New Roman" w:cs="Helvetica Neue UltraLight"/>
          <w:sz w:val="24"/>
          <w:szCs w:val="24"/>
          <w:lang w:eastAsia="zh-CN"/>
        </w:rPr>
      </w:pPr>
      <w:r w:rsidRPr="005B5F6C">
        <w:rPr>
          <w:rFonts w:ascii="Times New Roman" w:eastAsia="Helvetica Neue UltraLight" w:hAnsi="Times New Roman" w:cs="Helvetica Neue UltraLight"/>
          <w:sz w:val="24"/>
          <w:szCs w:val="24"/>
          <w:lang w:eastAsia="zh-CN"/>
        </w:rPr>
        <w:t>3.1</w:t>
      </w:r>
      <w:r>
        <w:rPr>
          <w:rFonts w:ascii="Times New Roman" w:eastAsia="Helvetica Neue UltraLight" w:hAnsi="Times New Roman" w:cs="Helvetica Neue UltraLight"/>
          <w:sz w:val="24"/>
          <w:szCs w:val="24"/>
          <w:lang w:eastAsia="zh-CN"/>
        </w:rPr>
        <w:t>6</w:t>
      </w:r>
      <w:r w:rsidRPr="005B5F6C">
        <w:rPr>
          <w:rFonts w:ascii="Times New Roman" w:eastAsia="Helvetica Neue UltraLight" w:hAnsi="Times New Roman" w:cs="Helvetica Neue UltraLight"/>
          <w:sz w:val="24"/>
          <w:szCs w:val="24"/>
          <w:lang w:eastAsia="zh-CN"/>
        </w:rPr>
        <w:t>.1. priesaikos deklaracija;</w:t>
      </w:r>
    </w:p>
    <w:p w14:paraId="4AF9B4AC" w14:textId="25505773" w:rsidR="00104AE8" w:rsidRPr="00795A71" w:rsidRDefault="00104AE8" w:rsidP="00104AE8">
      <w:pPr>
        <w:spacing w:after="0" w:line="240" w:lineRule="auto"/>
        <w:ind w:firstLine="567"/>
        <w:jc w:val="both"/>
        <w:rPr>
          <w:rFonts w:ascii="Times New Roman" w:eastAsia="Helvetica Neue UltraLight" w:hAnsi="Times New Roman" w:cs="Helvetica Neue UltraLight"/>
          <w:sz w:val="24"/>
          <w:szCs w:val="24"/>
          <w:lang w:eastAsia="zh-CN"/>
        </w:rPr>
      </w:pPr>
      <w:r w:rsidRPr="005B5F6C">
        <w:rPr>
          <w:rFonts w:ascii="Times New Roman" w:eastAsia="Helvetica Neue UltraLight" w:hAnsi="Times New Roman" w:cs="Helvetica Neue UltraLight"/>
          <w:sz w:val="24"/>
          <w:szCs w:val="24"/>
          <w:lang w:eastAsia="zh-CN"/>
        </w:rPr>
        <w:t>3.1</w:t>
      </w:r>
      <w:r>
        <w:rPr>
          <w:rFonts w:ascii="Times New Roman" w:eastAsia="Helvetica Neue UltraLight" w:hAnsi="Times New Roman" w:cs="Helvetica Neue UltraLight"/>
          <w:sz w:val="24"/>
          <w:szCs w:val="24"/>
          <w:lang w:eastAsia="zh-CN"/>
        </w:rPr>
        <w:t>6</w:t>
      </w:r>
      <w:r w:rsidRPr="005B5F6C">
        <w:rPr>
          <w:rFonts w:ascii="Times New Roman" w:eastAsia="Helvetica Neue UltraLight" w:hAnsi="Times New Roman" w:cs="Helvetica Neue UltraLight"/>
          <w:sz w:val="24"/>
          <w:szCs w:val="24"/>
          <w:lang w:eastAsia="zh-CN"/>
        </w:rPr>
        <w:t>.2. 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33FD4951" w14:textId="77777777" w:rsidR="008C6A6B" w:rsidRDefault="007A5C7E" w:rsidP="004D464D">
      <w:pPr>
        <w:pBdr>
          <w:top w:val="none" w:sz="0" w:space="0" w:color="000000"/>
          <w:left w:val="none" w:sz="0" w:space="0" w:color="000000"/>
          <w:bottom w:val="none" w:sz="0" w:space="0" w:color="000000"/>
          <w:right w:val="none" w:sz="0" w:space="0" w:color="000000"/>
        </w:pBdr>
        <w:suppressAutoHyphens/>
        <w:spacing w:after="0" w:line="240" w:lineRule="auto"/>
        <w:ind w:firstLine="567"/>
        <w:jc w:val="both"/>
        <w:rPr>
          <w:rFonts w:ascii="Times New Roman" w:eastAsia="Helvetica Neue UltraLight" w:hAnsi="Times New Roman" w:cs="Helvetica Neue UltraLight"/>
          <w:b/>
          <w:bCs/>
          <w:color w:val="000000"/>
          <w:sz w:val="24"/>
          <w:szCs w:val="24"/>
          <w:lang w:eastAsia="zh-CN"/>
        </w:rPr>
      </w:pPr>
      <w:bookmarkStart w:id="6" w:name="_Hlk22194055"/>
      <w:bookmarkStart w:id="7" w:name="_Hlk23406161"/>
      <w:bookmarkEnd w:id="5"/>
      <w:r w:rsidRPr="00795A71">
        <w:rPr>
          <w:rFonts w:ascii="Times New Roman" w:eastAsia="Helvetica Neue UltraLight" w:hAnsi="Times New Roman" w:cs="Helvetica Neue UltraLight"/>
          <w:sz w:val="24"/>
          <w:szCs w:val="24"/>
          <w:lang w:eastAsia="zh-CN"/>
        </w:rPr>
        <w:t>3.1</w:t>
      </w:r>
      <w:r w:rsidR="00104AE8">
        <w:rPr>
          <w:rFonts w:ascii="Times New Roman" w:eastAsia="Helvetica Neue UltraLight" w:hAnsi="Times New Roman" w:cs="Helvetica Neue UltraLight"/>
          <w:sz w:val="24"/>
          <w:szCs w:val="24"/>
          <w:lang w:eastAsia="zh-CN"/>
        </w:rPr>
        <w:t>7</w:t>
      </w:r>
      <w:r w:rsidRPr="00795A71">
        <w:rPr>
          <w:rFonts w:ascii="Times New Roman" w:eastAsia="Helvetica Neue UltraLight" w:hAnsi="Times New Roman" w:cs="Helvetica Neue UltraLight"/>
          <w:sz w:val="24"/>
          <w:szCs w:val="24"/>
          <w:lang w:eastAsia="zh-CN"/>
        </w:rPr>
        <w:t>.</w:t>
      </w:r>
      <w:r w:rsidR="00D04099" w:rsidRPr="00D04099">
        <w:rPr>
          <w:rFonts w:ascii="Times New Roman" w:eastAsia="Helvetica Neue UltraLight" w:hAnsi="Times New Roman" w:cs="Helvetica Neue UltraLight"/>
          <w:b/>
          <w:bCs/>
          <w:color w:val="000000"/>
          <w:sz w:val="24"/>
          <w:szCs w:val="24"/>
          <w:lang w:eastAsia="zh-CN"/>
        </w:rPr>
        <w:t xml:space="preserve"> </w:t>
      </w:r>
      <w:r w:rsidR="003315A7">
        <w:rPr>
          <w:rFonts w:ascii="Times New Roman" w:eastAsia="Helvetica Neue UltraLight" w:hAnsi="Times New Roman" w:cs="Helvetica Neue UltraLight"/>
          <w:b/>
          <w:bCs/>
          <w:color w:val="000000"/>
          <w:sz w:val="24"/>
          <w:szCs w:val="24"/>
          <w:lang w:eastAsia="zh-CN"/>
        </w:rPr>
        <w:t>T</w:t>
      </w:r>
      <w:r w:rsidR="003315A7" w:rsidRPr="00C10969">
        <w:rPr>
          <w:rFonts w:ascii="Times New Roman" w:eastAsia="Helvetica Neue UltraLight" w:hAnsi="Times New Roman" w:cs="Helvetica Neue UltraLight"/>
          <w:b/>
          <w:bCs/>
          <w:color w:val="000000"/>
          <w:sz w:val="24"/>
          <w:szCs w:val="24"/>
          <w:lang w:eastAsia="zh-CN"/>
        </w:rPr>
        <w:t>iekėj</w:t>
      </w:r>
      <w:r w:rsidR="003315A7">
        <w:rPr>
          <w:rFonts w:ascii="Times New Roman" w:eastAsia="Helvetica Neue UltraLight" w:hAnsi="Times New Roman" w:cs="Helvetica Neue UltraLight"/>
          <w:b/>
          <w:bCs/>
          <w:color w:val="000000"/>
          <w:sz w:val="24"/>
          <w:szCs w:val="24"/>
          <w:lang w:eastAsia="zh-CN"/>
        </w:rPr>
        <w:t xml:space="preserve">ui </w:t>
      </w:r>
      <w:r w:rsidR="008C6A6B">
        <w:rPr>
          <w:rFonts w:ascii="Times New Roman" w:eastAsia="Helvetica Neue UltraLight" w:hAnsi="Times New Roman" w:cs="Helvetica Neue UltraLight"/>
          <w:b/>
          <w:bCs/>
          <w:color w:val="000000"/>
          <w:sz w:val="24"/>
          <w:szCs w:val="24"/>
          <w:lang w:eastAsia="zh-CN"/>
        </w:rPr>
        <w:t>taiko</w:t>
      </w:r>
      <w:r w:rsidR="003315A7">
        <w:rPr>
          <w:rFonts w:ascii="Times New Roman" w:eastAsia="Helvetica Neue UltraLight" w:hAnsi="Times New Roman" w:cs="Helvetica Neue UltraLight"/>
          <w:b/>
          <w:bCs/>
          <w:color w:val="000000"/>
          <w:sz w:val="24"/>
          <w:szCs w:val="24"/>
          <w:lang w:eastAsia="zh-CN"/>
        </w:rPr>
        <w:t xml:space="preserve">mi </w:t>
      </w:r>
      <w:r w:rsidR="003315A7" w:rsidRPr="00C10969">
        <w:rPr>
          <w:rFonts w:ascii="Times New Roman" w:eastAsia="Helvetica Neue UltraLight" w:hAnsi="Times New Roman" w:cs="Helvetica Neue UltraLight"/>
          <w:b/>
          <w:bCs/>
          <w:color w:val="000000"/>
          <w:sz w:val="24"/>
          <w:szCs w:val="24"/>
          <w:lang w:eastAsia="zh-CN"/>
        </w:rPr>
        <w:t>kvalifikacij</w:t>
      </w:r>
      <w:r w:rsidR="003315A7">
        <w:rPr>
          <w:rFonts w:ascii="Times New Roman" w:eastAsia="Helvetica Neue UltraLight" w:hAnsi="Times New Roman" w:cs="Helvetica Neue UltraLight"/>
          <w:b/>
          <w:bCs/>
          <w:color w:val="000000"/>
          <w:sz w:val="24"/>
          <w:szCs w:val="24"/>
          <w:lang w:eastAsia="zh-CN"/>
        </w:rPr>
        <w:t>os reikalavimai</w:t>
      </w:r>
      <w:r w:rsidR="008C6A6B">
        <w:rPr>
          <w:rFonts w:ascii="Times New Roman" w:eastAsia="Helvetica Neue UltraLight" w:hAnsi="Times New Roman" w:cs="Helvetica Neue UltraLight"/>
          <w:b/>
          <w:bCs/>
          <w:color w:val="000000"/>
          <w:sz w:val="24"/>
          <w:szCs w:val="24"/>
          <w:lang w:eastAsia="zh-CN"/>
        </w:rPr>
        <w:t>:</w:t>
      </w:r>
    </w:p>
    <w:p w14:paraId="5EE58808" w14:textId="46EC52AD" w:rsidR="00A24643" w:rsidRDefault="008C6A6B" w:rsidP="00A24643">
      <w:pPr>
        <w:pBdr>
          <w:top w:val="none" w:sz="0" w:space="0" w:color="000000"/>
          <w:left w:val="none" w:sz="0" w:space="0" w:color="000000"/>
          <w:bottom w:val="none" w:sz="0" w:space="0" w:color="000000"/>
          <w:right w:val="none" w:sz="0" w:space="0" w:color="000000"/>
        </w:pBdr>
        <w:suppressAutoHyphens/>
        <w:spacing w:after="0" w:line="240" w:lineRule="auto"/>
        <w:ind w:firstLine="567"/>
        <w:jc w:val="both"/>
        <w:rPr>
          <w:rFonts w:ascii="Times New Roman" w:eastAsia="Helvetica Neue UltraLight" w:hAnsi="Times New Roman" w:cs="Times New Roman"/>
          <w:iCs/>
          <w:color w:val="000000"/>
          <w:sz w:val="24"/>
          <w:szCs w:val="24"/>
          <w:lang w:eastAsia="zh-CN"/>
        </w:rPr>
      </w:pPr>
      <w:r w:rsidRPr="008C6A6B">
        <w:rPr>
          <w:rFonts w:ascii="Times New Roman" w:eastAsia="Helvetica Neue UltraLight" w:hAnsi="Times New Roman" w:cs="Helvetica Neue UltraLight"/>
          <w:color w:val="000000"/>
          <w:sz w:val="24"/>
          <w:szCs w:val="24"/>
          <w:lang w:eastAsia="zh-CN"/>
        </w:rPr>
        <w:t>3.17.1.</w:t>
      </w:r>
      <w:r>
        <w:rPr>
          <w:rFonts w:ascii="Times New Roman" w:eastAsia="Helvetica Neue UltraLight" w:hAnsi="Times New Roman" w:cs="Helvetica Neue UltraLight"/>
          <w:b/>
          <w:bCs/>
          <w:color w:val="000000"/>
          <w:sz w:val="24"/>
          <w:szCs w:val="24"/>
          <w:lang w:eastAsia="zh-CN"/>
        </w:rPr>
        <w:t xml:space="preserve"> </w:t>
      </w:r>
      <w:r w:rsidR="00A24643" w:rsidRPr="00927056">
        <w:rPr>
          <w:rFonts w:ascii="Times New Roman" w:eastAsia="Helvetica Neue UltraLight" w:hAnsi="Times New Roman" w:cs="Times New Roman"/>
          <w:color w:val="000000"/>
          <w:sz w:val="24"/>
          <w:szCs w:val="24"/>
          <w:lang w:eastAsia="zh-CN"/>
        </w:rPr>
        <w:t xml:space="preserve">Tiekėjų kvalifikacijai keliami reikalavimai </w:t>
      </w:r>
      <w:bookmarkStart w:id="8" w:name="_Hlk66096800"/>
      <w:r w:rsidR="00A24643" w:rsidRPr="00927056">
        <w:rPr>
          <w:rFonts w:ascii="Times New Roman" w:eastAsia="Helvetica Neue UltraLight" w:hAnsi="Times New Roman" w:cs="Times New Roman"/>
          <w:i/>
          <w:color w:val="000000"/>
          <w:sz w:val="24"/>
          <w:szCs w:val="24"/>
          <w:lang w:eastAsia="zh-CN"/>
        </w:rPr>
        <w:t>(</w:t>
      </w:r>
      <w:bookmarkStart w:id="9" w:name="_Hlk58771988"/>
      <w:r w:rsidR="00A24643" w:rsidRPr="00927056">
        <w:rPr>
          <w:rFonts w:ascii="Times New Roman" w:eastAsia="Helvetica Neue UltraLight" w:hAnsi="Times New Roman" w:cs="Times New Roman"/>
          <w:i/>
          <w:color w:val="000000"/>
          <w:sz w:val="24"/>
          <w:szCs w:val="24"/>
          <w:lang w:eastAsia="zh-CN"/>
        </w:rPr>
        <w:t>tiekėjo kvalifikacija turi būti įgyta iki pasiūlymų pateikimo termino pabaigos (susipažinimo su pasiūlymais dienos</w:t>
      </w:r>
      <w:bookmarkEnd w:id="9"/>
      <w:r w:rsidR="00A24643" w:rsidRPr="00927056">
        <w:rPr>
          <w:rFonts w:ascii="Times New Roman" w:eastAsia="Helvetica Neue UltraLight" w:hAnsi="Times New Roman" w:cs="Times New Roman"/>
          <w:i/>
          <w:color w:val="000000"/>
          <w:sz w:val="24"/>
          <w:szCs w:val="24"/>
          <w:lang w:eastAsia="zh-CN"/>
        </w:rPr>
        <w:t>). I</w:t>
      </w:r>
      <w:r w:rsidR="00A24643" w:rsidRPr="00927056">
        <w:rPr>
          <w:rFonts w:ascii="Times New Roman" w:eastAsia="Times New Roman" w:hAnsi="Times New Roman" w:cs="Times New Roman"/>
          <w:i/>
          <w:sz w:val="24"/>
          <w:szCs w:val="24"/>
          <w:lang w:eastAsia="lt-LT"/>
        </w:rPr>
        <w:t>š tiekėjų, registruotų Europos Sąjungos valstybėje narėje,</w:t>
      </w:r>
      <w:r w:rsidR="00A24643" w:rsidRPr="00927056">
        <w:rPr>
          <w:rFonts w:ascii="Times New Roman" w:eastAsia="Times New Roman" w:hAnsi="Times New Roman" w:cs="Times New Roman"/>
          <w:bCs/>
          <w:i/>
          <w:sz w:val="24"/>
          <w:szCs w:val="24"/>
          <w:lang w:eastAsia="lt-LT"/>
        </w:rPr>
        <w:t xml:space="preserve"> Europos ekonominės erdvės valstybėje narėje, Šveicarijos Konfederacijoje arba trečiojoje šalyje</w:t>
      </w:r>
      <w:r w:rsidR="00A24643" w:rsidRPr="00927056">
        <w:rPr>
          <w:rFonts w:ascii="Times New Roman" w:eastAsia="Times New Roman" w:hAnsi="Times New Roman" w:cs="Times New Roman"/>
          <w:i/>
          <w:sz w:val="24"/>
          <w:szCs w:val="24"/>
          <w:lang w:eastAsia="lt-LT"/>
        </w:rPr>
        <w:t>, priimami tiekėjo kilmės šalies kompetentingų institucijų išduoti dokumentai, tačiau toks užsienio valstybės tiekėjas turi pareigą, per protingą laiką, kreiptis į atitinkamą Lietuvos Respublikos instituciją dėl teisės pripažinimo dokumento išdavimo. Užsienio valstybės tiekėjo turimos kvalifikacijos patvirtinimo dokumentai Lietuvoje gali būti išduoti ir po galutinės paraiškų arba pasiūlymų pateikimo</w:t>
      </w:r>
      <w:r w:rsidR="00A24643" w:rsidRPr="00927056">
        <w:rPr>
          <w:rFonts w:ascii="Times New Roman" w:eastAsia="Helvetica Neue UltraLight" w:hAnsi="Times New Roman" w:cs="Times New Roman"/>
          <w:i/>
          <w:color w:val="000000"/>
          <w:sz w:val="24"/>
          <w:szCs w:val="24"/>
          <w:lang w:eastAsia="zh-CN"/>
        </w:rPr>
        <w:t>.</w:t>
      </w:r>
      <w:r w:rsidR="00A24643" w:rsidRPr="00927056">
        <w:rPr>
          <w:rFonts w:ascii="Times New Roman" w:eastAsia="Times New Roman" w:hAnsi="Times New Roman" w:cs="Times New Roman"/>
          <w:sz w:val="24"/>
          <w:szCs w:val="24"/>
          <w:lang w:eastAsia="lt-LT"/>
        </w:rPr>
        <w:t xml:space="preserve"> </w:t>
      </w:r>
      <w:r w:rsidR="00A24643" w:rsidRPr="00927056">
        <w:rPr>
          <w:rFonts w:ascii="Times New Roman" w:eastAsia="Times New Roman" w:hAnsi="Times New Roman" w:cs="Times New Roman"/>
          <w:i/>
          <w:iCs/>
          <w:sz w:val="24"/>
          <w:szCs w:val="24"/>
          <w:lang w:eastAsia="lt-LT"/>
        </w:rPr>
        <w:t xml:space="preserve">Šie dokumentai </w:t>
      </w:r>
      <w:r w:rsidR="00D85EAD">
        <w:rPr>
          <w:rFonts w:ascii="Times New Roman" w:eastAsia="Times New Roman" w:hAnsi="Times New Roman" w:cs="Times New Roman"/>
          <w:i/>
          <w:iCs/>
          <w:sz w:val="24"/>
          <w:szCs w:val="24"/>
          <w:lang w:eastAsia="lt-LT"/>
        </w:rPr>
        <w:t>P</w:t>
      </w:r>
      <w:r w:rsidR="00A24643" w:rsidRPr="00927056">
        <w:rPr>
          <w:rFonts w:ascii="Times New Roman" w:eastAsia="Times New Roman" w:hAnsi="Times New Roman" w:cs="Times New Roman"/>
          <w:i/>
          <w:iCs/>
          <w:sz w:val="24"/>
          <w:szCs w:val="24"/>
          <w:lang w:eastAsia="lt-LT"/>
        </w:rPr>
        <w:t>erkančiajai organizacijai turės būti pateikti iki pirkimo sutarties pasirašymo</w:t>
      </w:r>
      <w:bookmarkEnd w:id="8"/>
      <w:r w:rsidR="00A24643" w:rsidRPr="00927056">
        <w:rPr>
          <w:rFonts w:ascii="Times New Roman" w:eastAsia="Helvetica Neue UltraLight" w:hAnsi="Times New Roman" w:cs="Times New Roman"/>
          <w:iCs/>
          <w:color w:val="000000"/>
          <w:sz w:val="24"/>
          <w:szCs w:val="24"/>
          <w:lang w:eastAsia="zh-CN"/>
        </w:rPr>
        <w:t>:</w:t>
      </w:r>
    </w:p>
    <w:tbl>
      <w:tblPr>
        <w:tblStyle w:val="TableGrid"/>
        <w:tblW w:w="9634" w:type="dxa"/>
        <w:tblLook w:val="04A0" w:firstRow="1" w:lastRow="0" w:firstColumn="1" w:lastColumn="0" w:noHBand="0" w:noVBand="1"/>
      </w:tblPr>
      <w:tblGrid>
        <w:gridCol w:w="1022"/>
        <w:gridCol w:w="2234"/>
        <w:gridCol w:w="3402"/>
        <w:gridCol w:w="2976"/>
      </w:tblGrid>
      <w:tr w:rsidR="006B5832" w14:paraId="74AA2EB1" w14:textId="77777777" w:rsidTr="0020156A">
        <w:tc>
          <w:tcPr>
            <w:tcW w:w="1022" w:type="dxa"/>
            <w:vAlign w:val="center"/>
          </w:tcPr>
          <w:p w14:paraId="534FE2E4" w14:textId="7C5F0179" w:rsidR="006B5832" w:rsidRPr="006B5832" w:rsidRDefault="006B5832" w:rsidP="006B5832">
            <w:pPr>
              <w:suppressAutoHyphens/>
              <w:jc w:val="center"/>
              <w:rPr>
                <w:rFonts w:ascii="Times New Roman" w:eastAsia="Helvetica Neue UltraLight" w:hAnsi="Times New Roman" w:cs="Times New Roman"/>
                <w:b/>
                <w:bCs/>
                <w:iCs/>
                <w:color w:val="000000"/>
                <w:sz w:val="23"/>
                <w:szCs w:val="23"/>
                <w:lang w:eastAsia="zh-CN"/>
              </w:rPr>
            </w:pPr>
            <w:r w:rsidRPr="006B5832">
              <w:rPr>
                <w:rFonts w:ascii="Times New Roman" w:eastAsia="Helvetica Neue UltraLight" w:hAnsi="Times New Roman" w:cs="Times New Roman"/>
                <w:b/>
                <w:bCs/>
                <w:iCs/>
                <w:color w:val="000000"/>
                <w:sz w:val="23"/>
                <w:szCs w:val="23"/>
                <w:lang w:eastAsia="zh-CN"/>
              </w:rPr>
              <w:t>Eil. Nr.</w:t>
            </w:r>
          </w:p>
        </w:tc>
        <w:tc>
          <w:tcPr>
            <w:tcW w:w="2234" w:type="dxa"/>
            <w:vAlign w:val="center"/>
          </w:tcPr>
          <w:p w14:paraId="3AC01959" w14:textId="016094A1" w:rsidR="006B5832" w:rsidRPr="006B5832" w:rsidRDefault="006B5832" w:rsidP="006B5832">
            <w:pPr>
              <w:suppressAutoHyphens/>
              <w:jc w:val="center"/>
              <w:rPr>
                <w:rFonts w:ascii="Times New Roman" w:eastAsia="Helvetica Neue UltraLight" w:hAnsi="Times New Roman" w:cs="Times New Roman"/>
                <w:b/>
                <w:bCs/>
                <w:iCs/>
                <w:color w:val="000000"/>
                <w:sz w:val="23"/>
                <w:szCs w:val="23"/>
                <w:lang w:eastAsia="zh-CN"/>
              </w:rPr>
            </w:pPr>
            <w:r w:rsidRPr="006B5832">
              <w:rPr>
                <w:rFonts w:ascii="Times New Roman" w:eastAsia="Helvetica Neue UltraLight" w:hAnsi="Times New Roman" w:cs="Times New Roman"/>
                <w:b/>
                <w:bCs/>
                <w:iCs/>
                <w:color w:val="000000"/>
                <w:sz w:val="23"/>
                <w:szCs w:val="23"/>
                <w:lang w:eastAsia="zh-CN"/>
              </w:rPr>
              <w:t>Reikalavimas</w:t>
            </w:r>
          </w:p>
        </w:tc>
        <w:tc>
          <w:tcPr>
            <w:tcW w:w="3402" w:type="dxa"/>
            <w:vAlign w:val="center"/>
          </w:tcPr>
          <w:p w14:paraId="769940F9" w14:textId="1E0694A6" w:rsidR="006B5832" w:rsidRPr="006B5832" w:rsidRDefault="006B5832" w:rsidP="006B5832">
            <w:pPr>
              <w:suppressAutoHyphens/>
              <w:jc w:val="center"/>
              <w:rPr>
                <w:rFonts w:ascii="Times New Roman" w:eastAsia="Helvetica Neue UltraLight" w:hAnsi="Times New Roman" w:cs="Times New Roman"/>
                <w:b/>
                <w:bCs/>
                <w:iCs/>
                <w:color w:val="000000"/>
                <w:sz w:val="23"/>
                <w:szCs w:val="23"/>
                <w:lang w:eastAsia="zh-CN"/>
              </w:rPr>
            </w:pPr>
            <w:r w:rsidRPr="006B5832">
              <w:rPr>
                <w:rFonts w:ascii="Times New Roman" w:eastAsia="Helvetica Neue UltraLight" w:hAnsi="Times New Roman" w:cs="Times New Roman"/>
                <w:b/>
                <w:bCs/>
                <w:iCs/>
                <w:sz w:val="23"/>
                <w:szCs w:val="23"/>
                <w:lang w:eastAsia="zh-CN"/>
              </w:rPr>
              <w:t>Atitiktį reikalavimui patvirtinantys dokumentai</w:t>
            </w:r>
            <w:r w:rsidR="00C247AE">
              <w:rPr>
                <w:rFonts w:ascii="Times New Roman" w:eastAsia="Helvetica Neue UltraLight" w:hAnsi="Times New Roman" w:cs="Times New Roman"/>
                <w:b/>
                <w:bCs/>
                <w:iCs/>
                <w:sz w:val="23"/>
                <w:szCs w:val="23"/>
                <w:lang w:eastAsia="zh-CN"/>
              </w:rPr>
              <w:t>*</w:t>
            </w:r>
          </w:p>
        </w:tc>
        <w:tc>
          <w:tcPr>
            <w:tcW w:w="2976" w:type="dxa"/>
            <w:vAlign w:val="center"/>
          </w:tcPr>
          <w:p w14:paraId="705E81E5" w14:textId="7E82CD94" w:rsidR="006B5832" w:rsidRPr="006B5832" w:rsidRDefault="006B5832" w:rsidP="006B5832">
            <w:pPr>
              <w:suppressAutoHyphens/>
              <w:jc w:val="center"/>
              <w:rPr>
                <w:rFonts w:ascii="Times New Roman" w:eastAsia="Helvetica Neue UltraLight" w:hAnsi="Times New Roman" w:cs="Times New Roman"/>
                <w:b/>
                <w:bCs/>
                <w:iCs/>
                <w:color w:val="000000"/>
                <w:sz w:val="23"/>
                <w:szCs w:val="23"/>
                <w:lang w:eastAsia="zh-CN"/>
              </w:rPr>
            </w:pPr>
            <w:r w:rsidRPr="003237FF">
              <w:rPr>
                <w:rFonts w:ascii="Times New Roman" w:hAnsi="Times New Roman" w:cs="Times New Roman"/>
                <w:b/>
                <w:bCs/>
                <w:color w:val="000000" w:themeColor="text1"/>
                <w:sz w:val="23"/>
                <w:szCs w:val="23"/>
              </w:rPr>
              <w:t>Subjektas, kuris turi atitikti reikalavimą</w:t>
            </w:r>
          </w:p>
        </w:tc>
      </w:tr>
      <w:tr w:rsidR="006B5832" w14:paraId="6EC6B939" w14:textId="77777777" w:rsidTr="0020156A">
        <w:tc>
          <w:tcPr>
            <w:tcW w:w="1022" w:type="dxa"/>
          </w:tcPr>
          <w:p w14:paraId="205571F5" w14:textId="37D6DC02" w:rsidR="006B5832" w:rsidRPr="0007594A" w:rsidRDefault="00056D2B" w:rsidP="0007594A">
            <w:pPr>
              <w:suppressAutoHyphens/>
              <w:jc w:val="both"/>
              <w:rPr>
                <w:rFonts w:ascii="Times New Roman" w:eastAsia="Helvetica Neue UltraLight" w:hAnsi="Times New Roman" w:cs="Times New Roman"/>
                <w:iCs/>
                <w:color w:val="000000"/>
                <w:sz w:val="23"/>
                <w:szCs w:val="23"/>
                <w:lang w:eastAsia="zh-CN"/>
              </w:rPr>
            </w:pPr>
            <w:r w:rsidRPr="0007594A">
              <w:rPr>
                <w:rFonts w:ascii="Times New Roman" w:eastAsia="Helvetica Neue UltraLight" w:hAnsi="Times New Roman" w:cs="Times New Roman"/>
                <w:iCs/>
                <w:color w:val="000000"/>
                <w:sz w:val="23"/>
                <w:szCs w:val="23"/>
                <w:lang w:eastAsia="zh-CN"/>
              </w:rPr>
              <w:t>3.17.1.1.</w:t>
            </w:r>
          </w:p>
        </w:tc>
        <w:tc>
          <w:tcPr>
            <w:tcW w:w="2234" w:type="dxa"/>
          </w:tcPr>
          <w:p w14:paraId="09017D7A" w14:textId="38B717DB" w:rsidR="006B5832" w:rsidRPr="0007594A" w:rsidRDefault="0007594A" w:rsidP="0007594A">
            <w:pPr>
              <w:suppressAutoHyphens/>
              <w:jc w:val="both"/>
              <w:rPr>
                <w:rFonts w:ascii="Times New Roman" w:eastAsia="Helvetica Neue UltraLight" w:hAnsi="Times New Roman" w:cs="Times New Roman"/>
                <w:iCs/>
                <w:color w:val="000000"/>
                <w:sz w:val="23"/>
                <w:szCs w:val="23"/>
                <w:lang w:eastAsia="zh-CN"/>
              </w:rPr>
            </w:pPr>
            <w:r w:rsidRPr="0007594A">
              <w:rPr>
                <w:rFonts w:ascii="Times New Roman" w:eastAsia="Helvetica Neue UltraLight" w:hAnsi="Times New Roman" w:cs="Times New Roman"/>
                <w:iCs/>
                <w:color w:val="000000"/>
                <w:sz w:val="23"/>
                <w:szCs w:val="23"/>
                <w:lang w:eastAsia="zh-CN"/>
              </w:rPr>
              <w:t xml:space="preserve">Tiekėjo </w:t>
            </w:r>
            <w:r w:rsidR="00FE187A" w:rsidRPr="0007594A">
              <w:rPr>
                <w:rFonts w:ascii="Times New Roman" w:eastAsia="Helvetica Neue UltraLight" w:hAnsi="Times New Roman" w:cs="Times New Roman"/>
                <w:iCs/>
                <w:color w:val="000000"/>
                <w:sz w:val="23"/>
                <w:szCs w:val="23"/>
                <w:lang w:eastAsia="zh-CN"/>
              </w:rPr>
              <w:t xml:space="preserve">metinės visos veiklos pajamos per paskutinius 3 (tris) finansinius metus, o jeigu tiekėjas įregistruotas vėliau ar veiklą pradėjo vėliau – nuo jo įregistravimo ar veiklos pradžios, turi būti ne mažesnės kaip </w:t>
            </w:r>
            <w:r w:rsidR="00562D42">
              <w:rPr>
                <w:rFonts w:ascii="Times New Roman" w:eastAsia="Helvetica Neue UltraLight" w:hAnsi="Times New Roman" w:cs="Times New Roman"/>
                <w:iCs/>
                <w:color w:val="000000"/>
                <w:sz w:val="23"/>
                <w:szCs w:val="23"/>
                <w:lang w:eastAsia="zh-CN"/>
              </w:rPr>
              <w:t>47</w:t>
            </w:r>
            <w:r w:rsidR="00FE187A" w:rsidRPr="0007594A">
              <w:rPr>
                <w:rFonts w:ascii="Times New Roman" w:eastAsia="Helvetica Neue UltraLight" w:hAnsi="Times New Roman" w:cs="Times New Roman"/>
                <w:iCs/>
                <w:color w:val="000000"/>
                <w:sz w:val="23"/>
                <w:szCs w:val="23"/>
                <w:lang w:eastAsia="zh-CN"/>
              </w:rPr>
              <w:t>0 000 Eur.</w:t>
            </w:r>
          </w:p>
        </w:tc>
        <w:tc>
          <w:tcPr>
            <w:tcW w:w="3402" w:type="dxa"/>
          </w:tcPr>
          <w:p w14:paraId="19377103" w14:textId="61EAEDE5" w:rsidR="006B5832" w:rsidRPr="0007594A" w:rsidRDefault="007408FE" w:rsidP="0007594A">
            <w:pPr>
              <w:suppressAutoHyphens/>
              <w:jc w:val="both"/>
              <w:rPr>
                <w:rFonts w:ascii="Times New Roman" w:eastAsia="Helvetica Neue UltraLight" w:hAnsi="Times New Roman" w:cs="Times New Roman"/>
                <w:iCs/>
                <w:color w:val="000000"/>
                <w:sz w:val="23"/>
                <w:szCs w:val="23"/>
                <w:lang w:eastAsia="zh-CN"/>
              </w:rPr>
            </w:pPr>
            <w:r w:rsidRPr="0007594A">
              <w:rPr>
                <w:rFonts w:ascii="Times New Roman" w:eastAsia="Helvetica Neue UltraLight" w:hAnsi="Times New Roman" w:cs="Times New Roman"/>
                <w:iCs/>
                <w:color w:val="000000"/>
                <w:sz w:val="23"/>
                <w:szCs w:val="23"/>
                <w:lang w:eastAsia="zh-CN"/>
              </w:rPr>
              <w:t xml:space="preserve">Pateikiama nurodyto laikotarpio tiekėjo finansinių ataskaitų rinkinys su auditoriaus išvada (tais atvejais, kai auditas atliktas) ar jo ištrauka, jeigu šalies, kurioje registruotas tiekėjas, įstatymuose reikalaujama skelbti metinį finansinių ataskaitų rinkinį. Jei finansinės ataskaitos dar nėra patvirtintos ir (ar) dar nepaskelbtos Juridinių asmenų registre, teikiamos tiekėjo vadovo ir tiekėjo vyriausiojo buhalterio (buhalterio) arba kito asmens, galinčio tvarkyti tiekėjo buhalterinę apskaitą pagal teisės aktus, pasirašytų finansinių ataskaitų rinkinys ar jo ištrauka </w:t>
            </w:r>
            <w:r w:rsidRPr="0007594A">
              <w:rPr>
                <w:rFonts w:ascii="Times New Roman" w:eastAsia="Helvetica Neue UltraLight" w:hAnsi="Times New Roman" w:cs="Times New Roman"/>
                <w:iCs/>
                <w:color w:val="000000"/>
                <w:sz w:val="23"/>
                <w:szCs w:val="23"/>
                <w:lang w:eastAsia="zh-CN"/>
              </w:rPr>
              <w:lastRenderedPageBreak/>
              <w:t>arba pažyma apie gautas metines visos veiklos pajamas.</w:t>
            </w:r>
          </w:p>
        </w:tc>
        <w:tc>
          <w:tcPr>
            <w:tcW w:w="2976" w:type="dxa"/>
          </w:tcPr>
          <w:p w14:paraId="42E96B34" w14:textId="77777777" w:rsidR="006B5832" w:rsidRDefault="00056D2B" w:rsidP="0007594A">
            <w:pPr>
              <w:suppressAutoHyphens/>
              <w:jc w:val="both"/>
              <w:rPr>
                <w:rFonts w:ascii="Times New Roman" w:eastAsia="Helvetica Neue UltraLight" w:hAnsi="Times New Roman" w:cs="Times New Roman"/>
                <w:iCs/>
                <w:color w:val="000000"/>
                <w:sz w:val="23"/>
                <w:szCs w:val="23"/>
                <w:lang w:eastAsia="zh-CN"/>
              </w:rPr>
            </w:pPr>
            <w:r w:rsidRPr="0007594A">
              <w:rPr>
                <w:rFonts w:ascii="Times New Roman" w:eastAsia="Helvetica Neue UltraLight" w:hAnsi="Times New Roman" w:cs="Times New Roman"/>
                <w:iCs/>
                <w:color w:val="000000"/>
                <w:sz w:val="23"/>
                <w:szCs w:val="23"/>
                <w:lang w:eastAsia="zh-CN"/>
              </w:rPr>
              <w:lastRenderedPageBreak/>
              <w:t>Tiekėjas, visi tiekėjų grupės nariai, jeigu pasiūlymą teikia ūkio subjektų grupė (pajėgumai sumuojami), ir kiti ūkio subjektai, kuriais remiasi tiekėjas, kartu.</w:t>
            </w:r>
          </w:p>
          <w:p w14:paraId="354CE2B5" w14:textId="77777777" w:rsidR="00B946EC" w:rsidRDefault="00B946EC" w:rsidP="0007594A">
            <w:pPr>
              <w:suppressAutoHyphens/>
              <w:jc w:val="both"/>
              <w:rPr>
                <w:rFonts w:ascii="Times New Roman" w:eastAsia="Helvetica Neue UltraLight" w:hAnsi="Times New Roman" w:cs="Times New Roman"/>
                <w:iCs/>
                <w:color w:val="000000"/>
                <w:sz w:val="23"/>
                <w:szCs w:val="23"/>
                <w:lang w:eastAsia="zh-CN"/>
              </w:rPr>
            </w:pPr>
          </w:p>
          <w:p w14:paraId="7EF742B3" w14:textId="254569DC" w:rsidR="00B946EC" w:rsidRPr="0007594A" w:rsidRDefault="00B946EC" w:rsidP="0007594A">
            <w:pPr>
              <w:suppressAutoHyphens/>
              <w:jc w:val="both"/>
              <w:rPr>
                <w:rFonts w:ascii="Times New Roman" w:eastAsia="Helvetica Neue UltraLight" w:hAnsi="Times New Roman" w:cs="Times New Roman"/>
                <w:iCs/>
                <w:color w:val="000000"/>
                <w:sz w:val="23"/>
                <w:szCs w:val="23"/>
                <w:lang w:eastAsia="zh-CN"/>
              </w:rPr>
            </w:pPr>
            <w:r w:rsidRPr="00B946EC">
              <w:rPr>
                <w:rFonts w:ascii="Times New Roman" w:eastAsia="Helvetica Neue UltraLight" w:hAnsi="Times New Roman" w:cs="Times New Roman"/>
                <w:iCs/>
                <w:color w:val="000000"/>
                <w:sz w:val="23"/>
                <w:szCs w:val="23"/>
                <w:lang w:eastAsia="zh-CN"/>
              </w:rPr>
              <w:t xml:space="preserve">Kai tiekėjas remiasi kitų ūkio subjektų pajėgumais, tuomet tiekėjas ir ūkio subjektai, kurių pajėgumais remiamasi, turi prisiimti </w:t>
            </w:r>
            <w:r w:rsidRPr="00B946EC">
              <w:rPr>
                <w:rFonts w:ascii="Times New Roman" w:eastAsia="Helvetica Neue UltraLight" w:hAnsi="Times New Roman" w:cs="Times New Roman"/>
                <w:b/>
                <w:bCs/>
                <w:iCs/>
                <w:color w:val="000000"/>
                <w:sz w:val="23"/>
                <w:szCs w:val="23"/>
                <w:lang w:eastAsia="zh-CN"/>
              </w:rPr>
              <w:t>solidarią atsakomybę</w:t>
            </w:r>
            <w:r w:rsidRPr="00B946EC">
              <w:rPr>
                <w:rFonts w:ascii="Times New Roman" w:eastAsia="Helvetica Neue UltraLight" w:hAnsi="Times New Roman" w:cs="Times New Roman"/>
                <w:iCs/>
                <w:color w:val="000000"/>
                <w:sz w:val="23"/>
                <w:szCs w:val="23"/>
                <w:lang w:eastAsia="zh-CN"/>
              </w:rPr>
              <w:t xml:space="preserve"> už pirkimo sutarties įvykdymą (</w:t>
            </w:r>
            <w:r w:rsidRPr="0020156A">
              <w:rPr>
                <w:rFonts w:ascii="Times New Roman" w:eastAsia="Helvetica Neue UltraLight" w:hAnsi="Times New Roman" w:cs="Times New Roman"/>
                <w:i/>
                <w:color w:val="000000"/>
                <w:sz w:val="23"/>
                <w:szCs w:val="23"/>
                <w:lang w:eastAsia="zh-CN"/>
              </w:rPr>
              <w:t xml:space="preserve">pateikiamas dokumentas (sutartis ar kt.), įrodantis solidarios atsakomybės </w:t>
            </w:r>
            <w:r w:rsidRPr="0020156A">
              <w:rPr>
                <w:rFonts w:ascii="Times New Roman" w:eastAsia="Helvetica Neue UltraLight" w:hAnsi="Times New Roman" w:cs="Times New Roman"/>
                <w:i/>
                <w:color w:val="000000"/>
                <w:sz w:val="23"/>
                <w:szCs w:val="23"/>
                <w:lang w:eastAsia="zh-CN"/>
              </w:rPr>
              <w:lastRenderedPageBreak/>
              <w:t>prisiėmimą pirkimo laimėjimo atveju</w:t>
            </w:r>
            <w:r w:rsidRPr="00B946EC">
              <w:rPr>
                <w:rFonts w:ascii="Times New Roman" w:eastAsia="Helvetica Neue UltraLight" w:hAnsi="Times New Roman" w:cs="Times New Roman"/>
                <w:iCs/>
                <w:color w:val="000000"/>
                <w:sz w:val="23"/>
                <w:szCs w:val="23"/>
                <w:lang w:eastAsia="zh-CN"/>
              </w:rPr>
              <w:t>).</w:t>
            </w:r>
          </w:p>
        </w:tc>
      </w:tr>
    </w:tbl>
    <w:p w14:paraId="799AFD25" w14:textId="10EDF3A5" w:rsidR="00C32259" w:rsidRPr="006722F8" w:rsidRDefault="006722F8" w:rsidP="00A24643">
      <w:pPr>
        <w:pBdr>
          <w:top w:val="none" w:sz="0" w:space="0" w:color="000000"/>
          <w:left w:val="none" w:sz="0" w:space="0" w:color="000000"/>
          <w:bottom w:val="none" w:sz="0" w:space="0" w:color="000000"/>
          <w:right w:val="none" w:sz="0" w:space="0" w:color="000000"/>
        </w:pBdr>
        <w:suppressAutoHyphens/>
        <w:spacing w:after="0" w:line="240" w:lineRule="auto"/>
        <w:ind w:firstLine="567"/>
        <w:jc w:val="both"/>
        <w:rPr>
          <w:rFonts w:ascii="Times New Roman" w:eastAsia="Helvetica Neue UltraLight" w:hAnsi="Times New Roman" w:cs="Times New Roman"/>
          <w:i/>
          <w:color w:val="000000"/>
          <w:sz w:val="24"/>
          <w:szCs w:val="24"/>
          <w:lang w:eastAsia="zh-CN"/>
        </w:rPr>
      </w:pPr>
      <w:r w:rsidRPr="006722F8">
        <w:rPr>
          <w:rFonts w:ascii="Times New Roman" w:eastAsia="Helvetica Neue UltraLight" w:hAnsi="Times New Roman" w:cs="Times New Roman"/>
          <w:i/>
          <w:color w:val="000000"/>
          <w:sz w:val="24"/>
          <w:szCs w:val="24"/>
          <w:lang w:eastAsia="zh-CN"/>
        </w:rPr>
        <w:lastRenderedPageBreak/>
        <w:t xml:space="preserve">* Kvalifikacijai įvertinti </w:t>
      </w:r>
      <w:r w:rsidR="00D85EAD">
        <w:rPr>
          <w:rFonts w:ascii="Times New Roman" w:eastAsia="Helvetica Neue UltraLight" w:hAnsi="Times New Roman" w:cs="Times New Roman"/>
          <w:i/>
          <w:color w:val="000000"/>
          <w:sz w:val="24"/>
          <w:szCs w:val="24"/>
          <w:lang w:eastAsia="zh-CN"/>
        </w:rPr>
        <w:t>P</w:t>
      </w:r>
      <w:r w:rsidRPr="006722F8">
        <w:rPr>
          <w:rFonts w:ascii="Times New Roman" w:eastAsia="Helvetica Neue UltraLight" w:hAnsi="Times New Roman" w:cs="Times New Roman"/>
          <w:i/>
          <w:color w:val="000000"/>
          <w:sz w:val="24"/>
          <w:szCs w:val="24"/>
          <w:lang w:eastAsia="zh-CN"/>
        </w:rPr>
        <w:t xml:space="preserve">erkančioji organizacija kartu su tiekėjo pasiūlymu vietoj kvalifikaciją patvirtinančių dokumentų, prašo EBVPD formoje užpildyti EBVPD IV dalies „Atrankos kriterijai“ a skirsnį „Visų atrankos kriterijų bendra nuoroda“. </w:t>
      </w:r>
      <w:r w:rsidRPr="006722F8">
        <w:rPr>
          <w:rFonts w:ascii="Times New Roman" w:eastAsia="Helvetica Neue UltraLight" w:hAnsi="Times New Roman" w:cs="Times New Roman"/>
          <w:b/>
          <w:bCs/>
          <w:i/>
          <w:color w:val="000000"/>
          <w:sz w:val="24"/>
          <w:szCs w:val="24"/>
          <w:lang w:eastAsia="zh-CN"/>
        </w:rPr>
        <w:t>Komisija dokumentus, patvirtinančius kvalifikaciją, prašys pateikti tik galimo laimėtojo</w:t>
      </w:r>
      <w:r w:rsidRPr="006722F8">
        <w:rPr>
          <w:rFonts w:ascii="Times New Roman" w:eastAsia="Helvetica Neue UltraLight" w:hAnsi="Times New Roman" w:cs="Times New Roman"/>
          <w:i/>
          <w:color w:val="000000"/>
          <w:sz w:val="24"/>
          <w:szCs w:val="24"/>
          <w:lang w:eastAsia="zh-CN"/>
        </w:rPr>
        <w:t>.</w:t>
      </w:r>
    </w:p>
    <w:p w14:paraId="5C4BBB45" w14:textId="1C96DD55" w:rsidR="00D04099" w:rsidRDefault="00D04099" w:rsidP="004D464D">
      <w:pPr>
        <w:pBdr>
          <w:top w:val="none" w:sz="0" w:space="0" w:color="000000"/>
          <w:left w:val="none" w:sz="0" w:space="0" w:color="000000"/>
          <w:bottom w:val="none" w:sz="0" w:space="0" w:color="000000"/>
          <w:right w:val="none" w:sz="0" w:space="0" w:color="000000"/>
        </w:pBdr>
        <w:suppressAutoHyphens/>
        <w:spacing w:after="0" w:line="240" w:lineRule="auto"/>
        <w:ind w:firstLine="567"/>
        <w:jc w:val="both"/>
        <w:rPr>
          <w:rFonts w:ascii="Times New Roman" w:hAnsi="Times New Roman" w:cs="Times New Roman"/>
          <w:sz w:val="24"/>
          <w:szCs w:val="24"/>
        </w:rPr>
      </w:pPr>
      <w:r w:rsidRPr="00BA2896">
        <w:rPr>
          <w:rFonts w:ascii="Times New Roman" w:eastAsia="Helvetica Neue UltraLight" w:hAnsi="Times New Roman" w:cs="Helvetica Neue UltraLight"/>
          <w:color w:val="000000"/>
          <w:sz w:val="24"/>
          <w:szCs w:val="24"/>
          <w:lang w:eastAsia="zh-CN"/>
        </w:rPr>
        <w:t xml:space="preserve">Tiekėjas, teikdamas pasiūlymą, </w:t>
      </w:r>
      <w:r w:rsidR="00380C66">
        <w:rPr>
          <w:rFonts w:ascii="Times New Roman" w:eastAsia="Helvetica Neue UltraLight" w:hAnsi="Times New Roman" w:cs="Helvetica Neue UltraLight"/>
          <w:color w:val="000000"/>
          <w:sz w:val="24"/>
          <w:szCs w:val="24"/>
          <w:lang w:eastAsia="zh-CN"/>
        </w:rPr>
        <w:t>P</w:t>
      </w:r>
      <w:r w:rsidRPr="00BA2896">
        <w:rPr>
          <w:rFonts w:ascii="Times New Roman" w:eastAsia="Helvetica Neue UltraLight" w:hAnsi="Times New Roman" w:cs="Helvetica Neue UltraLight"/>
          <w:color w:val="000000"/>
          <w:sz w:val="24"/>
          <w:szCs w:val="24"/>
          <w:lang w:eastAsia="zh-CN"/>
        </w:rPr>
        <w:t xml:space="preserve">erkančiajai organizacijai įsipareigoja, kad </w:t>
      </w:r>
      <w:r w:rsidR="00EC1307">
        <w:rPr>
          <w:rFonts w:ascii="Times New Roman" w:eastAsia="Helvetica Neue UltraLight" w:hAnsi="Times New Roman" w:cs="Helvetica Neue UltraLight"/>
          <w:color w:val="000000"/>
          <w:sz w:val="24"/>
          <w:szCs w:val="24"/>
          <w:lang w:eastAsia="zh-CN"/>
        </w:rPr>
        <w:t xml:space="preserve">pirkimo </w:t>
      </w:r>
      <w:r w:rsidRPr="00BA2896">
        <w:rPr>
          <w:rFonts w:ascii="Times New Roman" w:eastAsia="Helvetica Neue UltraLight" w:hAnsi="Times New Roman" w:cs="Helvetica Neue UltraLight"/>
          <w:color w:val="000000"/>
          <w:sz w:val="24"/>
          <w:szCs w:val="24"/>
          <w:lang w:eastAsia="zh-CN"/>
        </w:rPr>
        <w:t xml:space="preserve">sutartį vykdys tik teisę verstis atitinkama veikla turintys asmenys. </w:t>
      </w:r>
      <w:r w:rsidRPr="00BA2896">
        <w:rPr>
          <w:rFonts w:ascii="Times New Roman" w:hAnsi="Times New Roman" w:cs="Times New Roman"/>
          <w:sz w:val="24"/>
          <w:szCs w:val="24"/>
        </w:rPr>
        <w:t>Tais atvejais, kai kiti norminiai teisės aktai numato pareigą tiekėjui turėti specifinę teisę verstis sertifikuojama (licencijuojama) veikla,</w:t>
      </w:r>
      <w:r>
        <w:rPr>
          <w:rFonts w:ascii="Times New Roman" w:hAnsi="Times New Roman" w:cs="Times New Roman"/>
          <w:sz w:val="24"/>
          <w:szCs w:val="24"/>
        </w:rPr>
        <w:t xml:space="preserve"> </w:t>
      </w:r>
      <w:r w:rsidRPr="00081ADE">
        <w:rPr>
          <w:rFonts w:ascii="Times New Roman" w:hAnsi="Times New Roman" w:cs="Times New Roman"/>
          <w:sz w:val="24"/>
          <w:szCs w:val="24"/>
        </w:rPr>
        <w:t xml:space="preserve">iki pradedama vykdyti </w:t>
      </w:r>
      <w:r w:rsidR="00FD4F03">
        <w:rPr>
          <w:rFonts w:ascii="Times New Roman" w:hAnsi="Times New Roman" w:cs="Times New Roman"/>
          <w:sz w:val="24"/>
          <w:szCs w:val="24"/>
        </w:rPr>
        <w:t xml:space="preserve">pirkimo </w:t>
      </w:r>
      <w:r w:rsidRPr="00081ADE">
        <w:rPr>
          <w:rFonts w:ascii="Times New Roman" w:hAnsi="Times New Roman" w:cs="Times New Roman"/>
          <w:sz w:val="24"/>
          <w:szCs w:val="24"/>
        </w:rPr>
        <w:t>sutartis (atitinkamos veiklos pradžios</w:t>
      </w:r>
      <w:r>
        <w:rPr>
          <w:rFonts w:ascii="Times New Roman" w:hAnsi="Times New Roman" w:cs="Times New Roman"/>
          <w:sz w:val="24"/>
          <w:szCs w:val="24"/>
        </w:rPr>
        <w:t>)</w:t>
      </w:r>
      <w:r w:rsidRPr="00BA2896">
        <w:rPr>
          <w:rFonts w:ascii="Times New Roman" w:hAnsi="Times New Roman" w:cs="Times New Roman"/>
          <w:sz w:val="24"/>
          <w:szCs w:val="24"/>
        </w:rPr>
        <w:t>, pareiga tiekėjui pateikti pagal specialiuosius teisės aktus išduotus dokumentus ar kitus teisę veikti suteikiančius dokumentus išlieka net ir tais atvejais, kai iš anksto žinomas atitinkamas reikalavimas nebuvo įrašytas į pirkimo dokumentus</w:t>
      </w:r>
      <w:r>
        <w:rPr>
          <w:rFonts w:ascii="Times New Roman" w:hAnsi="Times New Roman" w:cs="Times New Roman"/>
          <w:sz w:val="24"/>
          <w:szCs w:val="24"/>
        </w:rPr>
        <w:t>.</w:t>
      </w:r>
    </w:p>
    <w:p w14:paraId="5FE8A11C" w14:textId="610D6A39" w:rsidR="007F60A4" w:rsidRPr="007F60A4" w:rsidRDefault="007F60A4" w:rsidP="007F60A4">
      <w:pPr>
        <w:pBdr>
          <w:top w:val="none" w:sz="0" w:space="0" w:color="000000"/>
          <w:left w:val="none" w:sz="0" w:space="0" w:color="000000"/>
          <w:bottom w:val="none" w:sz="0" w:space="0" w:color="000000"/>
          <w:right w:val="none" w:sz="0" w:space="0" w:color="000000"/>
        </w:pBdr>
        <w:suppressAutoHyphens/>
        <w:spacing w:after="0" w:line="240" w:lineRule="auto"/>
        <w:ind w:firstLine="567"/>
        <w:jc w:val="both"/>
        <w:rPr>
          <w:rFonts w:ascii="Times New Roman" w:eastAsia="Helvetica Neue UltraLight" w:hAnsi="Times New Roman" w:cs="Times New Roman"/>
          <w:sz w:val="24"/>
          <w:szCs w:val="24"/>
          <w:lang w:eastAsia="zh-CN"/>
        </w:rPr>
      </w:pPr>
      <w:r>
        <w:rPr>
          <w:rFonts w:ascii="Times New Roman" w:eastAsia="Helvetica Neue UltraLight" w:hAnsi="Times New Roman" w:cs="Times New Roman"/>
          <w:sz w:val="24"/>
          <w:szCs w:val="24"/>
          <w:lang w:eastAsia="zh-CN"/>
        </w:rPr>
        <w:t xml:space="preserve">3.17.2. </w:t>
      </w:r>
      <w:r w:rsidRPr="007F60A4">
        <w:rPr>
          <w:rFonts w:ascii="Times New Roman" w:eastAsia="Helvetica Neue UltraLight" w:hAnsi="Times New Roman" w:cs="Times New Roman"/>
          <w:b/>
          <w:bCs/>
          <w:sz w:val="24"/>
          <w:szCs w:val="24"/>
          <w:lang w:eastAsia="zh-CN"/>
        </w:rPr>
        <w:t>Rėmimasis kitų ūkio subjektų pajėgumais (kvalifikacija</w:t>
      </w:r>
      <w:r w:rsidRPr="007F60A4">
        <w:rPr>
          <w:rFonts w:ascii="Times New Roman" w:eastAsia="Helvetica Neue UltraLight" w:hAnsi="Times New Roman" w:cs="Times New Roman"/>
          <w:sz w:val="24"/>
          <w:szCs w:val="24"/>
          <w:lang w:eastAsia="zh-CN"/>
        </w:rPr>
        <w:t>):</w:t>
      </w:r>
    </w:p>
    <w:p w14:paraId="7A799C57" w14:textId="71DC5AFC" w:rsidR="007F60A4" w:rsidRPr="007F60A4" w:rsidRDefault="007F60A4" w:rsidP="007F60A4">
      <w:pPr>
        <w:pBdr>
          <w:top w:val="none" w:sz="0" w:space="0" w:color="000000"/>
          <w:left w:val="none" w:sz="0" w:space="0" w:color="000000"/>
          <w:bottom w:val="none" w:sz="0" w:space="0" w:color="000000"/>
          <w:right w:val="none" w:sz="0" w:space="0" w:color="000000"/>
        </w:pBdr>
        <w:suppressAutoHyphens/>
        <w:spacing w:after="0" w:line="240" w:lineRule="auto"/>
        <w:ind w:firstLine="567"/>
        <w:jc w:val="both"/>
        <w:rPr>
          <w:rFonts w:ascii="Times New Roman" w:eastAsia="Helvetica Neue UltraLight" w:hAnsi="Times New Roman" w:cs="Times New Roman"/>
          <w:sz w:val="24"/>
          <w:szCs w:val="24"/>
          <w:lang w:eastAsia="zh-CN"/>
        </w:rPr>
      </w:pPr>
      <w:r w:rsidRPr="007F60A4">
        <w:rPr>
          <w:rFonts w:ascii="Times New Roman" w:eastAsia="Helvetica Neue UltraLight" w:hAnsi="Times New Roman" w:cs="Times New Roman"/>
          <w:sz w:val="24"/>
          <w:szCs w:val="24"/>
          <w:lang w:eastAsia="zh-CN"/>
        </w:rPr>
        <w:t>3.1</w:t>
      </w:r>
      <w:r>
        <w:rPr>
          <w:rFonts w:ascii="Times New Roman" w:eastAsia="Helvetica Neue UltraLight" w:hAnsi="Times New Roman" w:cs="Times New Roman"/>
          <w:sz w:val="24"/>
          <w:szCs w:val="24"/>
          <w:lang w:eastAsia="zh-CN"/>
        </w:rPr>
        <w:t>7</w:t>
      </w:r>
      <w:r w:rsidRPr="007F60A4">
        <w:rPr>
          <w:rFonts w:ascii="Times New Roman" w:eastAsia="Helvetica Neue UltraLight" w:hAnsi="Times New Roman" w:cs="Times New Roman"/>
          <w:sz w:val="24"/>
          <w:szCs w:val="24"/>
          <w:lang w:eastAsia="zh-CN"/>
        </w:rPr>
        <w:t xml:space="preserve">.2.1. Tiekėjas gali remtis kitų ūkio subjektų pajėgumais, t. y. kvalifikacija pagal VPĮ 49 straipsnį, kad atitiktų </w:t>
      </w:r>
      <w:r w:rsidR="00380C66">
        <w:rPr>
          <w:rFonts w:ascii="Times New Roman" w:eastAsia="Helvetica Neue UltraLight" w:hAnsi="Times New Roman" w:cs="Times New Roman"/>
          <w:sz w:val="24"/>
          <w:szCs w:val="24"/>
          <w:lang w:eastAsia="zh-CN"/>
        </w:rPr>
        <w:t>P</w:t>
      </w:r>
      <w:r w:rsidRPr="007F60A4">
        <w:rPr>
          <w:rFonts w:ascii="Times New Roman" w:eastAsia="Helvetica Neue UltraLight" w:hAnsi="Times New Roman" w:cs="Times New Roman"/>
          <w:sz w:val="24"/>
          <w:szCs w:val="24"/>
          <w:lang w:eastAsia="zh-CN"/>
        </w:rPr>
        <w:t>irkimo sąlygose nustatytus kvalifikacijos reikalavimus, neatsižvelgiant į ryšio su tais ūkio subjektais teisinį pobūdį. Šiais ūkio subjektais laikomi juridiniai ir fiziniai asmenys, taip pat fiziniai asmenys, kuriuos pirkimo laimėjimo ir pirkimo sutarties sudarymo atveju tiekėjas ar jo pasitelkiamas ūkio subjektas įdarbins (</w:t>
      </w:r>
      <w:proofErr w:type="spellStart"/>
      <w:r w:rsidRPr="007F60A4">
        <w:rPr>
          <w:rFonts w:ascii="Times New Roman" w:eastAsia="Helvetica Neue UltraLight" w:hAnsi="Times New Roman" w:cs="Times New Roman"/>
          <w:sz w:val="24"/>
          <w:szCs w:val="24"/>
          <w:lang w:eastAsia="zh-CN"/>
        </w:rPr>
        <w:t>kvazisubtiekėjai</w:t>
      </w:r>
      <w:proofErr w:type="spellEnd"/>
      <w:r w:rsidRPr="007F60A4">
        <w:rPr>
          <w:rFonts w:ascii="Times New Roman" w:eastAsia="Helvetica Neue UltraLight" w:hAnsi="Times New Roman" w:cs="Times New Roman"/>
          <w:sz w:val="24"/>
          <w:szCs w:val="24"/>
          <w:lang w:eastAsia="zh-CN"/>
        </w:rPr>
        <w:t>).</w:t>
      </w:r>
    </w:p>
    <w:p w14:paraId="266FA866" w14:textId="37F383A7" w:rsidR="007F60A4" w:rsidRPr="007F60A4" w:rsidRDefault="007F60A4" w:rsidP="007F60A4">
      <w:pPr>
        <w:pBdr>
          <w:top w:val="none" w:sz="0" w:space="0" w:color="000000"/>
          <w:left w:val="none" w:sz="0" w:space="0" w:color="000000"/>
          <w:bottom w:val="none" w:sz="0" w:space="0" w:color="000000"/>
          <w:right w:val="none" w:sz="0" w:space="0" w:color="000000"/>
        </w:pBdr>
        <w:suppressAutoHyphens/>
        <w:spacing w:after="0" w:line="240" w:lineRule="auto"/>
        <w:ind w:firstLine="567"/>
        <w:jc w:val="both"/>
        <w:rPr>
          <w:rFonts w:ascii="Times New Roman" w:eastAsia="Helvetica Neue UltraLight" w:hAnsi="Times New Roman" w:cs="Times New Roman"/>
          <w:sz w:val="24"/>
          <w:szCs w:val="24"/>
          <w:lang w:eastAsia="zh-CN"/>
        </w:rPr>
      </w:pPr>
      <w:r w:rsidRPr="007F60A4">
        <w:rPr>
          <w:rFonts w:ascii="Times New Roman" w:eastAsia="Helvetica Neue UltraLight" w:hAnsi="Times New Roman" w:cs="Times New Roman"/>
          <w:sz w:val="24"/>
          <w:szCs w:val="24"/>
          <w:lang w:eastAsia="zh-CN"/>
        </w:rPr>
        <w:t>3.1</w:t>
      </w:r>
      <w:r w:rsidR="004523DF">
        <w:rPr>
          <w:rFonts w:ascii="Times New Roman" w:eastAsia="Helvetica Neue UltraLight" w:hAnsi="Times New Roman" w:cs="Times New Roman"/>
          <w:sz w:val="24"/>
          <w:szCs w:val="24"/>
          <w:lang w:eastAsia="zh-CN"/>
        </w:rPr>
        <w:t>7</w:t>
      </w:r>
      <w:r w:rsidRPr="007F60A4">
        <w:rPr>
          <w:rFonts w:ascii="Times New Roman" w:eastAsia="Helvetica Neue UltraLight" w:hAnsi="Times New Roman" w:cs="Times New Roman"/>
          <w:sz w:val="24"/>
          <w:szCs w:val="24"/>
          <w:lang w:eastAsia="zh-CN"/>
        </w:rPr>
        <w:t>.2.2. Tiekėjas, pageidaujantis remtis kitų ūkio subjektų pajėgumais, privalo juos nurodyti (</w:t>
      </w:r>
      <w:r w:rsidRPr="0059048D">
        <w:rPr>
          <w:rFonts w:ascii="Times New Roman" w:eastAsia="Helvetica Neue UltraLight" w:hAnsi="Times New Roman" w:cs="Times New Roman"/>
          <w:b/>
          <w:bCs/>
          <w:sz w:val="24"/>
          <w:szCs w:val="24"/>
          <w:lang w:eastAsia="zh-CN"/>
        </w:rPr>
        <w:t>privalo išviešinti</w:t>
      </w:r>
      <w:r w:rsidRPr="007F60A4">
        <w:rPr>
          <w:rFonts w:ascii="Times New Roman" w:eastAsia="Helvetica Neue UltraLight" w:hAnsi="Times New Roman" w:cs="Times New Roman"/>
          <w:sz w:val="24"/>
          <w:szCs w:val="24"/>
          <w:lang w:eastAsia="zh-CN"/>
        </w:rPr>
        <w:t>) pasiūlyme (</w:t>
      </w:r>
      <w:r w:rsidR="00011B91" w:rsidRPr="00011B91">
        <w:rPr>
          <w:rFonts w:ascii="Times New Roman" w:eastAsia="Helvetica Neue UltraLight" w:hAnsi="Times New Roman" w:cs="Times New Roman"/>
          <w:i/>
          <w:iCs/>
          <w:sz w:val="24"/>
          <w:szCs w:val="24"/>
          <w:lang w:eastAsia="zh-CN"/>
        </w:rPr>
        <w:t>P</w:t>
      </w:r>
      <w:r w:rsidRPr="004523DF">
        <w:rPr>
          <w:rFonts w:ascii="Times New Roman" w:eastAsia="Helvetica Neue UltraLight" w:hAnsi="Times New Roman" w:cs="Times New Roman"/>
          <w:i/>
          <w:iCs/>
          <w:sz w:val="24"/>
          <w:szCs w:val="24"/>
          <w:lang w:eastAsia="zh-CN"/>
        </w:rPr>
        <w:t xml:space="preserve">irkimo sąlygų </w:t>
      </w:r>
      <w:r w:rsidR="004523DF" w:rsidRPr="004523DF">
        <w:rPr>
          <w:rFonts w:ascii="Times New Roman" w:eastAsia="Helvetica Neue UltraLight" w:hAnsi="Times New Roman" w:cs="Times New Roman"/>
          <w:i/>
          <w:iCs/>
          <w:sz w:val="24"/>
          <w:szCs w:val="24"/>
          <w:lang w:eastAsia="zh-CN"/>
        </w:rPr>
        <w:t>5</w:t>
      </w:r>
      <w:r w:rsidRPr="004523DF">
        <w:rPr>
          <w:rFonts w:ascii="Times New Roman" w:eastAsia="Helvetica Neue UltraLight" w:hAnsi="Times New Roman" w:cs="Times New Roman"/>
          <w:i/>
          <w:iCs/>
          <w:sz w:val="24"/>
          <w:szCs w:val="24"/>
          <w:lang w:eastAsia="zh-CN"/>
        </w:rPr>
        <w:t xml:space="preserve"> priede „Pasiūlymo forma“ 2</w:t>
      </w:r>
      <w:r w:rsidR="001557ED">
        <w:rPr>
          <w:rFonts w:ascii="Times New Roman" w:eastAsia="Helvetica Neue UltraLight" w:hAnsi="Times New Roman" w:cs="Times New Roman"/>
          <w:i/>
          <w:iCs/>
          <w:sz w:val="24"/>
          <w:szCs w:val="24"/>
          <w:lang w:eastAsia="zh-CN"/>
        </w:rPr>
        <w:t>.1</w:t>
      </w:r>
      <w:r w:rsidRPr="004523DF">
        <w:rPr>
          <w:rFonts w:ascii="Times New Roman" w:eastAsia="Helvetica Neue UltraLight" w:hAnsi="Times New Roman" w:cs="Times New Roman"/>
          <w:i/>
          <w:iCs/>
          <w:sz w:val="24"/>
          <w:szCs w:val="24"/>
          <w:lang w:eastAsia="zh-CN"/>
        </w:rPr>
        <w:t xml:space="preserve"> punkte „Informacija apie kitus ūkio subjektus, kurių pajėgumais (</w:t>
      </w:r>
      <w:r w:rsidRPr="0059048D">
        <w:rPr>
          <w:rFonts w:ascii="Times New Roman" w:eastAsia="Helvetica Neue UltraLight" w:hAnsi="Times New Roman" w:cs="Times New Roman"/>
          <w:i/>
          <w:iCs/>
          <w:sz w:val="24"/>
          <w:szCs w:val="24"/>
          <w:u w:val="single"/>
          <w:lang w:eastAsia="zh-CN"/>
        </w:rPr>
        <w:t>kvalifikacija</w:t>
      </w:r>
      <w:r w:rsidRPr="004523DF">
        <w:rPr>
          <w:rFonts w:ascii="Times New Roman" w:eastAsia="Helvetica Neue UltraLight" w:hAnsi="Times New Roman" w:cs="Times New Roman"/>
          <w:i/>
          <w:iCs/>
          <w:sz w:val="24"/>
          <w:szCs w:val="24"/>
          <w:lang w:eastAsia="zh-CN"/>
        </w:rPr>
        <w:t>) tiekėjas remiasi</w:t>
      </w:r>
      <w:r w:rsidRPr="007F60A4">
        <w:rPr>
          <w:rFonts w:ascii="Times New Roman" w:eastAsia="Helvetica Neue UltraLight" w:hAnsi="Times New Roman" w:cs="Times New Roman"/>
          <w:sz w:val="24"/>
          <w:szCs w:val="24"/>
          <w:lang w:eastAsia="zh-CN"/>
        </w:rPr>
        <w:t xml:space="preserve">), </w:t>
      </w:r>
      <w:r w:rsidR="0059048D">
        <w:rPr>
          <w:rFonts w:ascii="Times New Roman" w:eastAsia="Helvetica Neue UltraLight" w:hAnsi="Times New Roman" w:cs="Times New Roman"/>
          <w:sz w:val="24"/>
          <w:szCs w:val="24"/>
          <w:lang w:eastAsia="zh-CN"/>
        </w:rPr>
        <w:t xml:space="preserve">ir </w:t>
      </w:r>
      <w:r w:rsidR="0059048D" w:rsidRPr="0059048D">
        <w:rPr>
          <w:rFonts w:ascii="Times New Roman" w:eastAsia="Helvetica Neue UltraLight" w:hAnsi="Times New Roman" w:cs="Times New Roman"/>
          <w:b/>
          <w:bCs/>
          <w:sz w:val="24"/>
          <w:szCs w:val="24"/>
          <w:lang w:eastAsia="zh-CN"/>
        </w:rPr>
        <w:t>kartu su pasiūlymu</w:t>
      </w:r>
      <w:r w:rsidR="0059048D">
        <w:rPr>
          <w:rFonts w:ascii="Times New Roman" w:eastAsia="Helvetica Neue UltraLight" w:hAnsi="Times New Roman" w:cs="Times New Roman"/>
          <w:sz w:val="24"/>
          <w:szCs w:val="24"/>
          <w:lang w:eastAsia="zh-CN"/>
        </w:rPr>
        <w:t xml:space="preserve"> </w:t>
      </w:r>
      <w:r w:rsidRPr="0059048D">
        <w:rPr>
          <w:rFonts w:ascii="Times New Roman" w:eastAsia="Helvetica Neue UltraLight" w:hAnsi="Times New Roman" w:cs="Times New Roman"/>
          <w:b/>
          <w:bCs/>
          <w:sz w:val="24"/>
          <w:szCs w:val="24"/>
          <w:lang w:eastAsia="zh-CN"/>
        </w:rPr>
        <w:t xml:space="preserve">pateikti </w:t>
      </w:r>
      <w:r w:rsidR="0059048D">
        <w:rPr>
          <w:rFonts w:ascii="Times New Roman" w:eastAsia="Helvetica Neue UltraLight" w:hAnsi="Times New Roman" w:cs="Times New Roman"/>
          <w:b/>
          <w:bCs/>
          <w:sz w:val="24"/>
          <w:szCs w:val="24"/>
          <w:lang w:eastAsia="zh-CN"/>
        </w:rPr>
        <w:t>deklaraciją dėl sutikimo būti ūkio subjektu, kurio pajėgumais (kvalifikacija) remiamasi (</w:t>
      </w:r>
      <w:r w:rsidRPr="0059048D">
        <w:rPr>
          <w:rFonts w:ascii="Times New Roman" w:eastAsia="Helvetica Neue UltraLight" w:hAnsi="Times New Roman" w:cs="Times New Roman"/>
          <w:i/>
          <w:iCs/>
          <w:color w:val="0070C0"/>
          <w:sz w:val="24"/>
          <w:szCs w:val="24"/>
          <w:lang w:eastAsia="zh-CN"/>
        </w:rPr>
        <w:t>užpild</w:t>
      </w:r>
      <w:r w:rsidR="00CE41BD">
        <w:rPr>
          <w:rFonts w:ascii="Times New Roman" w:eastAsia="Helvetica Neue UltraLight" w:hAnsi="Times New Roman" w:cs="Times New Roman"/>
          <w:i/>
          <w:iCs/>
          <w:color w:val="0070C0"/>
          <w:sz w:val="24"/>
          <w:szCs w:val="24"/>
          <w:lang w:eastAsia="zh-CN"/>
        </w:rPr>
        <w:t>ant</w:t>
      </w:r>
      <w:r w:rsidRPr="0059048D">
        <w:rPr>
          <w:rFonts w:ascii="Times New Roman" w:eastAsia="Helvetica Neue UltraLight" w:hAnsi="Times New Roman" w:cs="Times New Roman"/>
          <w:i/>
          <w:iCs/>
          <w:color w:val="0070C0"/>
          <w:sz w:val="24"/>
          <w:szCs w:val="24"/>
          <w:lang w:eastAsia="zh-CN"/>
        </w:rPr>
        <w:t xml:space="preserve"> </w:t>
      </w:r>
      <w:r w:rsidR="00DE0C8C" w:rsidRPr="0059048D">
        <w:rPr>
          <w:rFonts w:ascii="Times New Roman" w:eastAsia="Helvetica Neue UltraLight" w:hAnsi="Times New Roman" w:cs="Times New Roman"/>
          <w:i/>
          <w:iCs/>
          <w:color w:val="0070C0"/>
          <w:sz w:val="24"/>
          <w:szCs w:val="24"/>
          <w:lang w:eastAsia="zh-CN"/>
        </w:rPr>
        <w:t>P</w:t>
      </w:r>
      <w:r w:rsidRPr="0059048D">
        <w:rPr>
          <w:rFonts w:ascii="Times New Roman" w:eastAsia="Helvetica Neue UltraLight" w:hAnsi="Times New Roman" w:cs="Times New Roman"/>
          <w:i/>
          <w:iCs/>
          <w:color w:val="0070C0"/>
          <w:sz w:val="24"/>
          <w:szCs w:val="24"/>
          <w:lang w:eastAsia="zh-CN"/>
        </w:rPr>
        <w:t xml:space="preserve">irkimo sąlygų </w:t>
      </w:r>
      <w:r w:rsidR="00734210" w:rsidRPr="0059048D">
        <w:rPr>
          <w:rFonts w:ascii="Times New Roman" w:eastAsia="Helvetica Neue UltraLight" w:hAnsi="Times New Roman" w:cs="Times New Roman"/>
          <w:i/>
          <w:iCs/>
          <w:color w:val="0070C0"/>
          <w:sz w:val="24"/>
          <w:szCs w:val="24"/>
          <w:lang w:eastAsia="zh-CN"/>
        </w:rPr>
        <w:t>7</w:t>
      </w:r>
      <w:r w:rsidRPr="0059048D">
        <w:rPr>
          <w:rFonts w:ascii="Times New Roman" w:eastAsia="Helvetica Neue UltraLight" w:hAnsi="Times New Roman" w:cs="Times New Roman"/>
          <w:i/>
          <w:iCs/>
          <w:color w:val="0070C0"/>
          <w:sz w:val="24"/>
          <w:szCs w:val="24"/>
          <w:lang w:eastAsia="zh-CN"/>
        </w:rPr>
        <w:t xml:space="preserve"> pried</w:t>
      </w:r>
      <w:r w:rsidR="0059048D" w:rsidRPr="0059048D">
        <w:rPr>
          <w:rFonts w:ascii="Times New Roman" w:eastAsia="Helvetica Neue UltraLight" w:hAnsi="Times New Roman" w:cs="Times New Roman"/>
          <w:i/>
          <w:iCs/>
          <w:color w:val="0070C0"/>
          <w:sz w:val="24"/>
          <w:szCs w:val="24"/>
          <w:lang w:eastAsia="zh-CN"/>
        </w:rPr>
        <w:t>e</w:t>
      </w:r>
      <w:r w:rsidRPr="0059048D">
        <w:rPr>
          <w:rFonts w:ascii="Times New Roman" w:eastAsia="Helvetica Neue UltraLight" w:hAnsi="Times New Roman" w:cs="Times New Roman"/>
          <w:i/>
          <w:iCs/>
          <w:color w:val="0070C0"/>
          <w:sz w:val="24"/>
          <w:szCs w:val="24"/>
          <w:lang w:eastAsia="zh-CN"/>
        </w:rPr>
        <w:t xml:space="preserve"> „Deklaracija dėl sutikimo būti ūkio subjektu, kurio pajėgumais (kvalifikacija) remiamasi“ </w:t>
      </w:r>
      <w:r w:rsidR="0059048D" w:rsidRPr="0059048D">
        <w:rPr>
          <w:rFonts w:ascii="Times New Roman" w:eastAsia="Helvetica Neue UltraLight" w:hAnsi="Times New Roman" w:cs="Times New Roman"/>
          <w:i/>
          <w:iCs/>
          <w:color w:val="0070C0"/>
          <w:sz w:val="24"/>
          <w:szCs w:val="24"/>
          <w:lang w:eastAsia="zh-CN"/>
        </w:rPr>
        <w:t>pateiktą formą</w:t>
      </w:r>
      <w:r w:rsidR="0059048D">
        <w:rPr>
          <w:rFonts w:ascii="Times New Roman" w:eastAsia="Helvetica Neue UltraLight" w:hAnsi="Times New Roman" w:cs="Times New Roman"/>
          <w:sz w:val="24"/>
          <w:szCs w:val="24"/>
          <w:lang w:eastAsia="zh-CN"/>
        </w:rPr>
        <w:t xml:space="preserve">) </w:t>
      </w:r>
      <w:r w:rsidR="0054671E">
        <w:rPr>
          <w:rFonts w:ascii="Times New Roman" w:eastAsia="Helvetica Neue UltraLight" w:hAnsi="Times New Roman" w:cs="Times New Roman"/>
          <w:sz w:val="24"/>
          <w:szCs w:val="24"/>
          <w:lang w:eastAsia="zh-CN"/>
        </w:rPr>
        <w:t xml:space="preserve">arba kitą lygiavertį dokumentą </w:t>
      </w:r>
      <w:r w:rsidRPr="007F60A4">
        <w:rPr>
          <w:rFonts w:ascii="Times New Roman" w:eastAsia="Helvetica Neue UltraLight" w:hAnsi="Times New Roman" w:cs="Times New Roman"/>
          <w:sz w:val="24"/>
          <w:szCs w:val="24"/>
          <w:lang w:eastAsia="zh-CN"/>
        </w:rPr>
        <w:t>(</w:t>
      </w:r>
      <w:r w:rsidRPr="00F51EF5">
        <w:rPr>
          <w:rFonts w:ascii="Times New Roman" w:eastAsia="Helvetica Neue UltraLight" w:hAnsi="Times New Roman" w:cs="Times New Roman"/>
          <w:i/>
          <w:iCs/>
          <w:sz w:val="24"/>
          <w:szCs w:val="24"/>
          <w:lang w:eastAsia="zh-CN"/>
        </w:rPr>
        <w:t>jei taikoma</w:t>
      </w:r>
      <w:r w:rsidRPr="007F60A4">
        <w:rPr>
          <w:rFonts w:ascii="Times New Roman" w:eastAsia="Helvetica Neue UltraLight" w:hAnsi="Times New Roman" w:cs="Times New Roman"/>
          <w:sz w:val="24"/>
          <w:szCs w:val="24"/>
          <w:lang w:eastAsia="zh-CN"/>
        </w:rPr>
        <w:t xml:space="preserve">) </w:t>
      </w:r>
      <w:r w:rsidRPr="0059048D">
        <w:rPr>
          <w:rFonts w:ascii="Times New Roman" w:eastAsia="Helvetica Neue UltraLight" w:hAnsi="Times New Roman" w:cs="Times New Roman"/>
          <w:b/>
          <w:bCs/>
          <w:sz w:val="24"/>
          <w:szCs w:val="24"/>
          <w:lang w:eastAsia="zh-CN"/>
        </w:rPr>
        <w:t>ir pateikti dokumentus, įrodančius, kad kitų ūkio subjektų, kurio pajėgumais jis remiasi, ištekliai tiekėjui bus prieinami pirkimo sutarties vykdymo metu</w:t>
      </w:r>
      <w:r w:rsidRPr="007F60A4">
        <w:rPr>
          <w:rFonts w:ascii="Times New Roman" w:eastAsia="Helvetica Neue UltraLight" w:hAnsi="Times New Roman" w:cs="Times New Roman"/>
          <w:sz w:val="24"/>
          <w:szCs w:val="24"/>
          <w:lang w:eastAsia="zh-CN"/>
        </w:rPr>
        <w:t xml:space="preserve">. Toks nurodymas nekeičia pagrindinio tiekėjo atsakomybės dėl numatomos sudaryti pirkimo sutarties įvykdymo. Tikrindama, ar tiekėjui bus prieinami kitų ūkio subjektų, kurių pajėgumais jis remiasi, turimi ištekliai, </w:t>
      </w:r>
      <w:r w:rsidR="00977EF7">
        <w:rPr>
          <w:rFonts w:ascii="Times New Roman" w:eastAsia="Helvetica Neue UltraLight" w:hAnsi="Times New Roman" w:cs="Times New Roman"/>
          <w:sz w:val="24"/>
          <w:szCs w:val="24"/>
          <w:lang w:eastAsia="zh-CN"/>
        </w:rPr>
        <w:t>P</w:t>
      </w:r>
      <w:r w:rsidRPr="007F60A4">
        <w:rPr>
          <w:rFonts w:ascii="Times New Roman" w:eastAsia="Helvetica Neue UltraLight" w:hAnsi="Times New Roman" w:cs="Times New Roman"/>
          <w:sz w:val="24"/>
          <w:szCs w:val="24"/>
          <w:lang w:eastAsia="zh-CN"/>
        </w:rPr>
        <w:t>erkančioji organizacija iš jo priima bet kokias tai patvirtinančias priemones (</w:t>
      </w:r>
      <w:r w:rsidRPr="004523DF">
        <w:rPr>
          <w:rFonts w:ascii="Times New Roman" w:eastAsia="Helvetica Neue UltraLight" w:hAnsi="Times New Roman" w:cs="Times New Roman"/>
          <w:i/>
          <w:iCs/>
          <w:sz w:val="24"/>
          <w:szCs w:val="24"/>
          <w:lang w:eastAsia="zh-CN"/>
        </w:rPr>
        <w:t>tokiais įrodymais gali būti dvišaliai – tiekėjų ir kitų ūkio subjektų pasirašyti dokumentai: preliminarios sutartys arba ketinimų protokolai, arba kiti lygiaverčiai dokumentai, kuriuose turi būti nurodyta, kokioms prievolėms vykdyti kitas ūkio subjektas yra pasitelkiamas bei patvirtinantys, kad laimėjus pirkimą, pirkimo sutarties vykdymo metu tiekėjui bus prieinami kitų ūkio subjektų ištekliai</w:t>
      </w:r>
      <w:r w:rsidRPr="007F60A4">
        <w:rPr>
          <w:rFonts w:ascii="Times New Roman" w:eastAsia="Helvetica Neue UltraLight" w:hAnsi="Times New Roman" w:cs="Times New Roman"/>
          <w:sz w:val="24"/>
          <w:szCs w:val="24"/>
          <w:lang w:eastAsia="zh-CN"/>
        </w:rPr>
        <w:t>). Dokumentas turi būti sudarytas iki pasiūlymų pateikimo termino pabaigos (susipažinimo su pasiūlymais dienos).</w:t>
      </w:r>
    </w:p>
    <w:p w14:paraId="1B0B80D6" w14:textId="74D37321" w:rsidR="0061334C" w:rsidRDefault="007F60A4" w:rsidP="007F60A4">
      <w:pPr>
        <w:pBdr>
          <w:top w:val="none" w:sz="0" w:space="0" w:color="000000"/>
          <w:left w:val="none" w:sz="0" w:space="0" w:color="000000"/>
          <w:bottom w:val="none" w:sz="0" w:space="0" w:color="000000"/>
          <w:right w:val="none" w:sz="0" w:space="0" w:color="000000"/>
        </w:pBdr>
        <w:suppressAutoHyphens/>
        <w:spacing w:after="0" w:line="240" w:lineRule="auto"/>
        <w:ind w:firstLine="567"/>
        <w:jc w:val="both"/>
        <w:rPr>
          <w:rFonts w:ascii="Times New Roman" w:eastAsia="Helvetica Neue UltraLight" w:hAnsi="Times New Roman" w:cs="Times New Roman"/>
          <w:sz w:val="24"/>
          <w:szCs w:val="24"/>
          <w:lang w:eastAsia="zh-CN"/>
        </w:rPr>
      </w:pPr>
      <w:r w:rsidRPr="007F60A4">
        <w:rPr>
          <w:rFonts w:ascii="Times New Roman" w:eastAsia="Helvetica Neue UltraLight" w:hAnsi="Times New Roman" w:cs="Times New Roman"/>
          <w:sz w:val="24"/>
          <w:szCs w:val="24"/>
          <w:lang w:eastAsia="zh-CN"/>
        </w:rPr>
        <w:t>3.1</w:t>
      </w:r>
      <w:r w:rsidR="004523DF">
        <w:rPr>
          <w:rFonts w:ascii="Times New Roman" w:eastAsia="Helvetica Neue UltraLight" w:hAnsi="Times New Roman" w:cs="Times New Roman"/>
          <w:sz w:val="24"/>
          <w:szCs w:val="24"/>
          <w:lang w:eastAsia="zh-CN"/>
        </w:rPr>
        <w:t>7</w:t>
      </w:r>
      <w:r w:rsidRPr="007F60A4">
        <w:rPr>
          <w:rFonts w:ascii="Times New Roman" w:eastAsia="Helvetica Neue UltraLight" w:hAnsi="Times New Roman" w:cs="Times New Roman"/>
          <w:sz w:val="24"/>
          <w:szCs w:val="24"/>
          <w:lang w:eastAsia="zh-CN"/>
        </w:rPr>
        <w:t xml:space="preserve">.2.3. </w:t>
      </w:r>
      <w:r w:rsidR="0061334C" w:rsidRPr="0061334C">
        <w:rPr>
          <w:rFonts w:ascii="Times New Roman" w:eastAsia="Helvetica Neue UltraLight" w:hAnsi="Times New Roman" w:cs="Times New Roman"/>
          <w:sz w:val="24"/>
          <w:szCs w:val="24"/>
          <w:lang w:eastAsia="zh-CN"/>
        </w:rPr>
        <w:t xml:space="preserve">Perkančioji organizacija </w:t>
      </w:r>
      <w:r w:rsidR="0061334C" w:rsidRPr="007670AF">
        <w:rPr>
          <w:rFonts w:ascii="Times New Roman" w:eastAsia="Helvetica Neue UltraLight" w:hAnsi="Times New Roman" w:cs="Times New Roman"/>
          <w:b/>
          <w:bCs/>
          <w:sz w:val="24"/>
          <w:szCs w:val="24"/>
          <w:lang w:eastAsia="zh-CN"/>
        </w:rPr>
        <w:t>reikalauja</w:t>
      </w:r>
      <w:r w:rsidR="0061334C" w:rsidRPr="0061334C">
        <w:rPr>
          <w:rFonts w:ascii="Times New Roman" w:eastAsia="Helvetica Neue UltraLight" w:hAnsi="Times New Roman" w:cs="Times New Roman"/>
          <w:sz w:val="24"/>
          <w:szCs w:val="24"/>
          <w:lang w:eastAsia="zh-CN"/>
        </w:rPr>
        <w:t>, kad tiekėjas ir kiti ūkio subjektai, kurių pajėgumais tiekėjas remiasi, kad atitiktų finansinio ir ekonominio pajėgumo reikalavimus</w:t>
      </w:r>
      <w:r w:rsidR="008D7DA3">
        <w:rPr>
          <w:rFonts w:ascii="Times New Roman" w:eastAsia="Helvetica Neue UltraLight" w:hAnsi="Times New Roman" w:cs="Times New Roman"/>
          <w:sz w:val="24"/>
          <w:szCs w:val="24"/>
          <w:lang w:eastAsia="zh-CN"/>
        </w:rPr>
        <w:t xml:space="preserve"> (</w:t>
      </w:r>
      <w:r w:rsidR="002C0410">
        <w:rPr>
          <w:rFonts w:ascii="Times New Roman" w:eastAsia="Helvetica Neue UltraLight" w:hAnsi="Times New Roman" w:cs="Times New Roman"/>
          <w:sz w:val="24"/>
          <w:szCs w:val="24"/>
          <w:u w:val="single"/>
          <w:lang w:eastAsia="zh-CN"/>
        </w:rPr>
        <w:t>P</w:t>
      </w:r>
      <w:r w:rsidR="008D7DA3" w:rsidRPr="007670AF">
        <w:rPr>
          <w:rFonts w:ascii="Times New Roman" w:eastAsia="Helvetica Neue UltraLight" w:hAnsi="Times New Roman" w:cs="Times New Roman"/>
          <w:sz w:val="24"/>
          <w:szCs w:val="24"/>
          <w:u w:val="single"/>
          <w:lang w:eastAsia="zh-CN"/>
        </w:rPr>
        <w:t xml:space="preserve">irkimo sąlygų 3.17.1 papunkčio lentelės Eil. Nr. </w:t>
      </w:r>
      <w:r w:rsidR="000674F3" w:rsidRPr="007670AF">
        <w:rPr>
          <w:rFonts w:ascii="Times New Roman" w:eastAsia="Helvetica Neue UltraLight" w:hAnsi="Times New Roman" w:cs="Times New Roman"/>
          <w:sz w:val="24"/>
          <w:szCs w:val="24"/>
          <w:u w:val="single"/>
          <w:lang w:eastAsia="zh-CN"/>
        </w:rPr>
        <w:t>3.17.1.1 reikalav</w:t>
      </w:r>
      <w:r w:rsidR="007670AF" w:rsidRPr="007670AF">
        <w:rPr>
          <w:rFonts w:ascii="Times New Roman" w:eastAsia="Helvetica Neue UltraLight" w:hAnsi="Times New Roman" w:cs="Times New Roman"/>
          <w:sz w:val="24"/>
          <w:szCs w:val="24"/>
          <w:u w:val="single"/>
          <w:lang w:eastAsia="zh-CN"/>
        </w:rPr>
        <w:t>imas</w:t>
      </w:r>
      <w:r w:rsidR="000674F3">
        <w:rPr>
          <w:rFonts w:ascii="Times New Roman" w:eastAsia="Helvetica Neue UltraLight" w:hAnsi="Times New Roman" w:cs="Times New Roman"/>
          <w:sz w:val="24"/>
          <w:szCs w:val="24"/>
          <w:lang w:eastAsia="zh-CN"/>
        </w:rPr>
        <w:t>)</w:t>
      </w:r>
      <w:r w:rsidR="0061334C" w:rsidRPr="0061334C">
        <w:rPr>
          <w:rFonts w:ascii="Times New Roman" w:eastAsia="Helvetica Neue UltraLight" w:hAnsi="Times New Roman" w:cs="Times New Roman"/>
          <w:sz w:val="24"/>
          <w:szCs w:val="24"/>
          <w:lang w:eastAsia="zh-CN"/>
        </w:rPr>
        <w:t xml:space="preserve">, prisiimtų </w:t>
      </w:r>
      <w:r w:rsidR="0061334C" w:rsidRPr="0062027B">
        <w:rPr>
          <w:rFonts w:ascii="Times New Roman" w:eastAsia="Helvetica Neue UltraLight" w:hAnsi="Times New Roman" w:cs="Times New Roman"/>
          <w:b/>
          <w:bCs/>
          <w:sz w:val="24"/>
          <w:szCs w:val="24"/>
          <w:lang w:eastAsia="zh-CN"/>
        </w:rPr>
        <w:t>solidarią atsakomybę</w:t>
      </w:r>
      <w:r w:rsidR="0061334C" w:rsidRPr="0061334C">
        <w:rPr>
          <w:rFonts w:ascii="Times New Roman" w:eastAsia="Helvetica Neue UltraLight" w:hAnsi="Times New Roman" w:cs="Times New Roman"/>
          <w:sz w:val="24"/>
          <w:szCs w:val="24"/>
          <w:lang w:eastAsia="zh-CN"/>
        </w:rPr>
        <w:t xml:space="preserve"> už </w:t>
      </w:r>
      <w:r w:rsidR="0062027B">
        <w:rPr>
          <w:rFonts w:ascii="Times New Roman" w:eastAsia="Helvetica Neue UltraLight" w:hAnsi="Times New Roman" w:cs="Times New Roman"/>
          <w:sz w:val="24"/>
          <w:szCs w:val="24"/>
          <w:lang w:eastAsia="zh-CN"/>
        </w:rPr>
        <w:t xml:space="preserve">pirkimo </w:t>
      </w:r>
      <w:r w:rsidR="0061334C" w:rsidRPr="0061334C">
        <w:rPr>
          <w:rFonts w:ascii="Times New Roman" w:eastAsia="Helvetica Neue UltraLight" w:hAnsi="Times New Roman" w:cs="Times New Roman"/>
          <w:sz w:val="24"/>
          <w:szCs w:val="24"/>
          <w:lang w:eastAsia="zh-CN"/>
        </w:rPr>
        <w:t xml:space="preserve">sutarties įvykdymą. Kai tiekėjas remiasi kitų ūkio subjektų pajėgumais, kad atitiktų nustatytus finansinio ir ekonominio pajėgumo reikalavimus, jie privalo prisiimti solidarią atsakomybę už </w:t>
      </w:r>
      <w:r w:rsidR="007B2E28">
        <w:rPr>
          <w:rFonts w:ascii="Times New Roman" w:eastAsia="Helvetica Neue UltraLight" w:hAnsi="Times New Roman" w:cs="Times New Roman"/>
          <w:sz w:val="24"/>
          <w:szCs w:val="24"/>
          <w:lang w:eastAsia="zh-CN"/>
        </w:rPr>
        <w:t xml:space="preserve">pirkimo </w:t>
      </w:r>
      <w:r w:rsidR="0061334C" w:rsidRPr="0061334C">
        <w:rPr>
          <w:rFonts w:ascii="Times New Roman" w:eastAsia="Helvetica Neue UltraLight" w:hAnsi="Times New Roman" w:cs="Times New Roman"/>
          <w:sz w:val="24"/>
          <w:szCs w:val="24"/>
          <w:lang w:eastAsia="zh-CN"/>
        </w:rPr>
        <w:t xml:space="preserve">sutarties įvykdymą. Tokiu atveju kartu su pasiūlymu pateikiama kito ūkio subjekto pasirašytos laidavimo sutarties kopija, patvirtinanti, kad kitas ūkio subjektas, kurio ekonominiais ir (ar) finansiniais pajėgumais remiamasi, yra solidariai atsakingas už tiekėjo įsipareigojimus pagal </w:t>
      </w:r>
      <w:r w:rsidR="00255C90">
        <w:rPr>
          <w:rFonts w:ascii="Times New Roman" w:eastAsia="Helvetica Neue UltraLight" w:hAnsi="Times New Roman" w:cs="Times New Roman"/>
          <w:sz w:val="24"/>
          <w:szCs w:val="24"/>
          <w:lang w:eastAsia="zh-CN"/>
        </w:rPr>
        <w:t xml:space="preserve">pirkimo </w:t>
      </w:r>
      <w:r w:rsidR="0061334C" w:rsidRPr="0061334C">
        <w:rPr>
          <w:rFonts w:ascii="Times New Roman" w:eastAsia="Helvetica Neue UltraLight" w:hAnsi="Times New Roman" w:cs="Times New Roman"/>
          <w:sz w:val="24"/>
          <w:szCs w:val="24"/>
          <w:lang w:eastAsia="zh-CN"/>
        </w:rPr>
        <w:t>sutartį vykdymą ir pareikalavus atlygins bet kokią žalą, kilusią dėl netinkamo įsipareigojimų vykdymo ir (ar) nevykdymo. Tiekėjas, kuris bus pripažintas laimėjusiu, privalės pateikti pasirašytos laidavimo sutarties originalus, o nepateikus jų laikoma, kad tiekėjas atsisakė pasirašyti</w:t>
      </w:r>
      <w:r w:rsidR="00255C90">
        <w:rPr>
          <w:rFonts w:ascii="Times New Roman" w:eastAsia="Helvetica Neue UltraLight" w:hAnsi="Times New Roman" w:cs="Times New Roman"/>
          <w:sz w:val="24"/>
          <w:szCs w:val="24"/>
          <w:lang w:eastAsia="zh-CN"/>
        </w:rPr>
        <w:t xml:space="preserve"> pirkimo</w:t>
      </w:r>
      <w:r w:rsidR="0061334C" w:rsidRPr="0061334C">
        <w:rPr>
          <w:rFonts w:ascii="Times New Roman" w:eastAsia="Helvetica Neue UltraLight" w:hAnsi="Times New Roman" w:cs="Times New Roman"/>
          <w:sz w:val="24"/>
          <w:szCs w:val="24"/>
          <w:lang w:eastAsia="zh-CN"/>
        </w:rPr>
        <w:t xml:space="preserve"> sutartį pirkimo dokumentuose nustatytomis sąlygomis.</w:t>
      </w:r>
    </w:p>
    <w:p w14:paraId="249C0F06" w14:textId="405C8084" w:rsidR="007F60A4" w:rsidRPr="007F60A4" w:rsidRDefault="00255C90" w:rsidP="007F60A4">
      <w:pPr>
        <w:pBdr>
          <w:top w:val="none" w:sz="0" w:space="0" w:color="000000"/>
          <w:left w:val="none" w:sz="0" w:space="0" w:color="000000"/>
          <w:bottom w:val="none" w:sz="0" w:space="0" w:color="000000"/>
          <w:right w:val="none" w:sz="0" w:space="0" w:color="000000"/>
        </w:pBdr>
        <w:suppressAutoHyphens/>
        <w:spacing w:after="0" w:line="240" w:lineRule="auto"/>
        <w:ind w:firstLine="567"/>
        <w:jc w:val="both"/>
        <w:rPr>
          <w:rFonts w:ascii="Times New Roman" w:eastAsia="Helvetica Neue UltraLight" w:hAnsi="Times New Roman" w:cs="Times New Roman"/>
          <w:sz w:val="24"/>
          <w:szCs w:val="24"/>
          <w:lang w:eastAsia="zh-CN"/>
        </w:rPr>
      </w:pPr>
      <w:r>
        <w:rPr>
          <w:rFonts w:ascii="Times New Roman" w:eastAsia="Helvetica Neue UltraLight" w:hAnsi="Times New Roman" w:cs="Times New Roman"/>
          <w:sz w:val="24"/>
          <w:szCs w:val="24"/>
          <w:lang w:eastAsia="zh-CN"/>
        </w:rPr>
        <w:t xml:space="preserve">3.17.2.4. </w:t>
      </w:r>
      <w:r w:rsidR="007F60A4" w:rsidRPr="007F60A4">
        <w:rPr>
          <w:rFonts w:ascii="Times New Roman" w:eastAsia="Helvetica Neue UltraLight" w:hAnsi="Times New Roman" w:cs="Times New Roman"/>
          <w:sz w:val="24"/>
          <w:szCs w:val="24"/>
          <w:lang w:eastAsia="zh-CN"/>
        </w:rPr>
        <w:t xml:space="preserve">Tiekėjas gali remtis kitų ūkio subjektų pajėgumais, kurių kvalifikacija remiasi, siekdamas atitikti </w:t>
      </w:r>
      <w:r w:rsidR="00EA36E9">
        <w:rPr>
          <w:rFonts w:ascii="Times New Roman" w:eastAsia="Helvetica Neue UltraLight" w:hAnsi="Times New Roman" w:cs="Times New Roman"/>
          <w:sz w:val="24"/>
          <w:szCs w:val="24"/>
          <w:lang w:eastAsia="zh-CN"/>
        </w:rPr>
        <w:t>P</w:t>
      </w:r>
      <w:r w:rsidR="007F60A4" w:rsidRPr="007F60A4">
        <w:rPr>
          <w:rFonts w:ascii="Times New Roman" w:eastAsia="Helvetica Neue UltraLight" w:hAnsi="Times New Roman" w:cs="Times New Roman"/>
          <w:sz w:val="24"/>
          <w:szCs w:val="24"/>
          <w:lang w:eastAsia="zh-CN"/>
        </w:rPr>
        <w:t xml:space="preserve">irkimo sąlygose </w:t>
      </w:r>
      <w:r w:rsidR="00EA36E9">
        <w:rPr>
          <w:rFonts w:ascii="Times New Roman" w:eastAsia="Helvetica Neue UltraLight" w:hAnsi="Times New Roman" w:cs="Times New Roman"/>
          <w:sz w:val="24"/>
          <w:szCs w:val="24"/>
          <w:lang w:eastAsia="zh-CN"/>
        </w:rPr>
        <w:t>Perkančiosios organizacijos</w:t>
      </w:r>
      <w:r w:rsidR="007F60A4" w:rsidRPr="007F60A4">
        <w:rPr>
          <w:rFonts w:ascii="Times New Roman" w:eastAsia="Helvetica Neue UltraLight" w:hAnsi="Times New Roman" w:cs="Times New Roman"/>
          <w:sz w:val="24"/>
          <w:szCs w:val="24"/>
          <w:lang w:eastAsia="zh-CN"/>
        </w:rPr>
        <w:t xml:space="preserve">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 Paslaugų teikimo ar darbų įsigijimo atvejais, </w:t>
      </w:r>
      <w:r w:rsidR="00EA36E9">
        <w:rPr>
          <w:rFonts w:ascii="Times New Roman" w:eastAsia="Helvetica Neue UltraLight" w:hAnsi="Times New Roman" w:cs="Times New Roman"/>
          <w:sz w:val="24"/>
          <w:szCs w:val="24"/>
          <w:lang w:eastAsia="zh-CN"/>
        </w:rPr>
        <w:t>P</w:t>
      </w:r>
      <w:r w:rsidR="007F60A4" w:rsidRPr="007F60A4">
        <w:rPr>
          <w:rFonts w:ascii="Times New Roman" w:eastAsia="Helvetica Neue UltraLight" w:hAnsi="Times New Roman" w:cs="Times New Roman"/>
          <w:sz w:val="24"/>
          <w:szCs w:val="24"/>
          <w:lang w:eastAsia="zh-CN"/>
        </w:rPr>
        <w:t xml:space="preserve">erkančiajai organizacijai keliant kvalifikacijos reikalavimus tiekėjui ar jo vadovaujančiam personalui turėti atitinkamą išsilavinimą, profesinę kvalifikaciją ar profesinę patirtį, tiekėjas gali </w:t>
      </w:r>
      <w:r w:rsidR="007F60A4" w:rsidRPr="007F60A4">
        <w:rPr>
          <w:rFonts w:ascii="Times New Roman" w:eastAsia="Helvetica Neue UltraLight" w:hAnsi="Times New Roman" w:cs="Times New Roman"/>
          <w:sz w:val="24"/>
          <w:szCs w:val="24"/>
          <w:lang w:eastAsia="zh-CN"/>
        </w:rPr>
        <w:lastRenderedPageBreak/>
        <w:t>remtis kitų ūkio subjektų pajėgumais tik tuomet, kai tie ūkio subjektai, kurių pajėgumais buvo pasiremta, patys ir teiks tas paslaugas ar atliks darbus, kuriems reikia jų pajėgumų.</w:t>
      </w:r>
    </w:p>
    <w:p w14:paraId="11F914FA" w14:textId="6565E663" w:rsidR="007F60A4" w:rsidRPr="007F60A4" w:rsidRDefault="007F60A4" w:rsidP="007F60A4">
      <w:pPr>
        <w:pBdr>
          <w:top w:val="none" w:sz="0" w:space="0" w:color="000000"/>
          <w:left w:val="none" w:sz="0" w:space="0" w:color="000000"/>
          <w:bottom w:val="none" w:sz="0" w:space="0" w:color="000000"/>
          <w:right w:val="none" w:sz="0" w:space="0" w:color="000000"/>
        </w:pBdr>
        <w:suppressAutoHyphens/>
        <w:spacing w:after="0" w:line="240" w:lineRule="auto"/>
        <w:ind w:firstLine="567"/>
        <w:jc w:val="both"/>
        <w:rPr>
          <w:rFonts w:ascii="Times New Roman" w:eastAsia="Helvetica Neue UltraLight" w:hAnsi="Times New Roman" w:cs="Times New Roman"/>
          <w:sz w:val="24"/>
          <w:szCs w:val="24"/>
          <w:lang w:eastAsia="zh-CN"/>
        </w:rPr>
      </w:pPr>
      <w:r w:rsidRPr="007F60A4">
        <w:rPr>
          <w:rFonts w:ascii="Times New Roman" w:eastAsia="Helvetica Neue UltraLight" w:hAnsi="Times New Roman" w:cs="Times New Roman"/>
          <w:sz w:val="24"/>
          <w:szCs w:val="24"/>
          <w:lang w:eastAsia="zh-CN"/>
        </w:rPr>
        <w:t>3.1</w:t>
      </w:r>
      <w:r w:rsidR="004523DF">
        <w:rPr>
          <w:rFonts w:ascii="Times New Roman" w:eastAsia="Helvetica Neue UltraLight" w:hAnsi="Times New Roman" w:cs="Times New Roman"/>
          <w:sz w:val="24"/>
          <w:szCs w:val="24"/>
          <w:lang w:eastAsia="zh-CN"/>
        </w:rPr>
        <w:t>7</w:t>
      </w:r>
      <w:r w:rsidRPr="007F60A4">
        <w:rPr>
          <w:rFonts w:ascii="Times New Roman" w:eastAsia="Helvetica Neue UltraLight" w:hAnsi="Times New Roman" w:cs="Times New Roman"/>
          <w:sz w:val="24"/>
          <w:szCs w:val="24"/>
          <w:lang w:eastAsia="zh-CN"/>
        </w:rPr>
        <w:t>.2.</w:t>
      </w:r>
      <w:r w:rsidR="00255C90">
        <w:rPr>
          <w:rFonts w:ascii="Times New Roman" w:eastAsia="Helvetica Neue UltraLight" w:hAnsi="Times New Roman" w:cs="Times New Roman"/>
          <w:sz w:val="24"/>
          <w:szCs w:val="24"/>
          <w:lang w:eastAsia="zh-CN"/>
        </w:rPr>
        <w:t>5</w:t>
      </w:r>
      <w:r w:rsidRPr="007F60A4">
        <w:rPr>
          <w:rFonts w:ascii="Times New Roman" w:eastAsia="Helvetica Neue UltraLight" w:hAnsi="Times New Roman" w:cs="Times New Roman"/>
          <w:sz w:val="24"/>
          <w:szCs w:val="24"/>
          <w:lang w:eastAsia="zh-CN"/>
        </w:rPr>
        <w:t xml:space="preserve">. Tais atvejais, kai tiekėjas naudojasi (naudosis) trečiųjų asmenų, kurie tiesiogiai aktyviai, savo veiksmais neprisidės prie </w:t>
      </w:r>
      <w:r w:rsidR="000D1145">
        <w:rPr>
          <w:rFonts w:ascii="Times New Roman" w:eastAsia="Helvetica Neue UltraLight" w:hAnsi="Times New Roman" w:cs="Times New Roman"/>
          <w:sz w:val="24"/>
          <w:szCs w:val="24"/>
          <w:lang w:eastAsia="zh-CN"/>
        </w:rPr>
        <w:t>Perkančiosios organizacijos</w:t>
      </w:r>
      <w:r w:rsidRPr="007F60A4">
        <w:rPr>
          <w:rFonts w:ascii="Times New Roman" w:eastAsia="Helvetica Neue UltraLight" w:hAnsi="Times New Roman" w:cs="Times New Roman"/>
          <w:sz w:val="24"/>
          <w:szCs w:val="24"/>
          <w:lang w:eastAsia="zh-CN"/>
        </w:rPr>
        <w:t xml:space="preserve"> poreikio įsigyti pirkimo objektą tenkinimo (tiesiogiai neteiks dalies paslaugų, nevykdys dalies darbų, tiesiogiai neprisidės prie prekių tiekimo, neprisiims solidarios atsakomybės už pirkimo sutarties vykdymą ar kitaip tiesiogiai nedalyvaus vykdant pirkimo sutartį), priemonėmis (pvz., tik išnuomos patalpas, išnuomos įrangą ar pan.), tiekėjas privalo juos nurodyti (privalo išviešinti) pasiūlyme (</w:t>
      </w:r>
      <w:r w:rsidR="00126E05">
        <w:rPr>
          <w:rFonts w:ascii="Times New Roman" w:eastAsia="Helvetica Neue UltraLight" w:hAnsi="Times New Roman" w:cs="Times New Roman"/>
          <w:i/>
          <w:iCs/>
          <w:sz w:val="24"/>
          <w:szCs w:val="24"/>
          <w:lang w:eastAsia="zh-CN"/>
        </w:rPr>
        <w:t>P</w:t>
      </w:r>
      <w:r w:rsidRPr="00C22960">
        <w:rPr>
          <w:rFonts w:ascii="Times New Roman" w:eastAsia="Helvetica Neue UltraLight" w:hAnsi="Times New Roman" w:cs="Times New Roman"/>
          <w:i/>
          <w:iCs/>
          <w:sz w:val="24"/>
          <w:szCs w:val="24"/>
          <w:lang w:eastAsia="zh-CN"/>
        </w:rPr>
        <w:t xml:space="preserve">irkimo sąlygų </w:t>
      </w:r>
      <w:r w:rsidR="00C22960" w:rsidRPr="00C22960">
        <w:rPr>
          <w:rFonts w:ascii="Times New Roman" w:eastAsia="Helvetica Neue UltraLight" w:hAnsi="Times New Roman" w:cs="Times New Roman"/>
          <w:i/>
          <w:iCs/>
          <w:sz w:val="24"/>
          <w:szCs w:val="24"/>
          <w:lang w:eastAsia="zh-CN"/>
        </w:rPr>
        <w:t>5</w:t>
      </w:r>
      <w:r w:rsidRPr="00C22960">
        <w:rPr>
          <w:rFonts w:ascii="Times New Roman" w:eastAsia="Helvetica Neue UltraLight" w:hAnsi="Times New Roman" w:cs="Times New Roman"/>
          <w:i/>
          <w:iCs/>
          <w:sz w:val="24"/>
          <w:szCs w:val="24"/>
          <w:lang w:eastAsia="zh-CN"/>
        </w:rPr>
        <w:t xml:space="preserve"> priede „Pasiūlymo forma“ </w:t>
      </w:r>
      <w:r w:rsidR="00AD3434">
        <w:rPr>
          <w:rFonts w:ascii="Times New Roman" w:eastAsia="Helvetica Neue UltraLight" w:hAnsi="Times New Roman" w:cs="Times New Roman"/>
          <w:i/>
          <w:iCs/>
          <w:sz w:val="24"/>
          <w:szCs w:val="24"/>
          <w:lang w:eastAsia="zh-CN"/>
        </w:rPr>
        <w:t>2.3</w:t>
      </w:r>
      <w:r w:rsidRPr="00C22960">
        <w:rPr>
          <w:rFonts w:ascii="Times New Roman" w:eastAsia="Helvetica Neue UltraLight" w:hAnsi="Times New Roman" w:cs="Times New Roman"/>
          <w:i/>
          <w:iCs/>
          <w:sz w:val="24"/>
          <w:szCs w:val="24"/>
          <w:lang w:eastAsia="zh-CN"/>
        </w:rPr>
        <w:t xml:space="preserve"> punkte „Informacija apie trečiuosius asmenis, kurie tiesiogiai aktyviai, savo veiksmais neprisidės prie pirkimo sutarties vykdymo“</w:t>
      </w:r>
      <w:r w:rsidR="00C22960">
        <w:rPr>
          <w:rFonts w:ascii="Times New Roman" w:eastAsia="Helvetica Neue UltraLight" w:hAnsi="Times New Roman" w:cs="Times New Roman"/>
          <w:sz w:val="24"/>
          <w:szCs w:val="24"/>
          <w:lang w:eastAsia="zh-CN"/>
        </w:rPr>
        <w:t>).</w:t>
      </w:r>
    </w:p>
    <w:p w14:paraId="1BA66C5A" w14:textId="2093ACA4" w:rsidR="007F60A4" w:rsidRPr="007F60A4" w:rsidRDefault="007F60A4" w:rsidP="007F60A4">
      <w:pPr>
        <w:pBdr>
          <w:top w:val="none" w:sz="0" w:space="0" w:color="000000"/>
          <w:left w:val="none" w:sz="0" w:space="0" w:color="000000"/>
          <w:bottom w:val="none" w:sz="0" w:space="0" w:color="000000"/>
          <w:right w:val="none" w:sz="0" w:space="0" w:color="000000"/>
        </w:pBdr>
        <w:suppressAutoHyphens/>
        <w:spacing w:after="0" w:line="240" w:lineRule="auto"/>
        <w:ind w:firstLine="567"/>
        <w:jc w:val="both"/>
        <w:rPr>
          <w:rFonts w:ascii="Times New Roman" w:eastAsia="Helvetica Neue UltraLight" w:hAnsi="Times New Roman" w:cs="Times New Roman"/>
          <w:sz w:val="24"/>
          <w:szCs w:val="24"/>
          <w:lang w:eastAsia="zh-CN"/>
        </w:rPr>
      </w:pPr>
      <w:r w:rsidRPr="007F60A4">
        <w:rPr>
          <w:rFonts w:ascii="Times New Roman" w:eastAsia="Helvetica Neue UltraLight" w:hAnsi="Times New Roman" w:cs="Times New Roman"/>
          <w:sz w:val="24"/>
          <w:szCs w:val="24"/>
          <w:lang w:eastAsia="zh-CN"/>
        </w:rPr>
        <w:t>3.1</w:t>
      </w:r>
      <w:r w:rsidR="00C22960">
        <w:rPr>
          <w:rFonts w:ascii="Times New Roman" w:eastAsia="Helvetica Neue UltraLight" w:hAnsi="Times New Roman" w:cs="Times New Roman"/>
          <w:sz w:val="24"/>
          <w:szCs w:val="24"/>
          <w:lang w:eastAsia="zh-CN"/>
        </w:rPr>
        <w:t>7</w:t>
      </w:r>
      <w:r w:rsidRPr="007F60A4">
        <w:rPr>
          <w:rFonts w:ascii="Times New Roman" w:eastAsia="Helvetica Neue UltraLight" w:hAnsi="Times New Roman" w:cs="Times New Roman"/>
          <w:sz w:val="24"/>
          <w:szCs w:val="24"/>
          <w:lang w:eastAsia="zh-CN"/>
        </w:rPr>
        <w:t>.2.</w:t>
      </w:r>
      <w:r w:rsidR="00255C90">
        <w:rPr>
          <w:rFonts w:ascii="Times New Roman" w:eastAsia="Helvetica Neue UltraLight" w:hAnsi="Times New Roman" w:cs="Times New Roman"/>
          <w:sz w:val="24"/>
          <w:szCs w:val="24"/>
          <w:lang w:eastAsia="zh-CN"/>
        </w:rPr>
        <w:t>6</w:t>
      </w:r>
      <w:r w:rsidRPr="007F60A4">
        <w:rPr>
          <w:rFonts w:ascii="Times New Roman" w:eastAsia="Helvetica Neue UltraLight" w:hAnsi="Times New Roman" w:cs="Times New Roman"/>
          <w:sz w:val="24"/>
          <w:szCs w:val="24"/>
          <w:lang w:eastAsia="zh-CN"/>
        </w:rPr>
        <w:t xml:space="preserve">. Skirtingi tiekėjai gali remtis tų pačių ūkio subjektų pajėgumais. </w:t>
      </w:r>
    </w:p>
    <w:p w14:paraId="5A976EA4" w14:textId="4BE54EB8" w:rsidR="007F60A4" w:rsidRPr="007F60A4" w:rsidRDefault="007F60A4" w:rsidP="007F60A4">
      <w:pPr>
        <w:pBdr>
          <w:top w:val="none" w:sz="0" w:space="0" w:color="000000"/>
          <w:left w:val="none" w:sz="0" w:space="0" w:color="000000"/>
          <w:bottom w:val="none" w:sz="0" w:space="0" w:color="000000"/>
          <w:right w:val="none" w:sz="0" w:space="0" w:color="000000"/>
        </w:pBdr>
        <w:suppressAutoHyphens/>
        <w:spacing w:after="0" w:line="240" w:lineRule="auto"/>
        <w:ind w:firstLine="567"/>
        <w:jc w:val="both"/>
        <w:rPr>
          <w:rFonts w:ascii="Times New Roman" w:eastAsia="Helvetica Neue UltraLight" w:hAnsi="Times New Roman" w:cs="Times New Roman"/>
          <w:sz w:val="24"/>
          <w:szCs w:val="24"/>
          <w:lang w:eastAsia="zh-CN"/>
        </w:rPr>
      </w:pPr>
      <w:r w:rsidRPr="007F60A4">
        <w:rPr>
          <w:rFonts w:ascii="Times New Roman" w:eastAsia="Helvetica Neue UltraLight" w:hAnsi="Times New Roman" w:cs="Times New Roman"/>
          <w:sz w:val="24"/>
          <w:szCs w:val="24"/>
          <w:lang w:eastAsia="zh-CN"/>
        </w:rPr>
        <w:t>3.1</w:t>
      </w:r>
      <w:r w:rsidR="00C22960">
        <w:rPr>
          <w:rFonts w:ascii="Times New Roman" w:eastAsia="Helvetica Neue UltraLight" w:hAnsi="Times New Roman" w:cs="Times New Roman"/>
          <w:sz w:val="24"/>
          <w:szCs w:val="24"/>
          <w:lang w:eastAsia="zh-CN"/>
        </w:rPr>
        <w:t>7</w:t>
      </w:r>
      <w:r w:rsidRPr="007F60A4">
        <w:rPr>
          <w:rFonts w:ascii="Times New Roman" w:eastAsia="Helvetica Neue UltraLight" w:hAnsi="Times New Roman" w:cs="Times New Roman"/>
          <w:sz w:val="24"/>
          <w:szCs w:val="24"/>
          <w:lang w:eastAsia="zh-CN"/>
        </w:rPr>
        <w:t>.2.</w:t>
      </w:r>
      <w:r w:rsidR="00255C90">
        <w:rPr>
          <w:rFonts w:ascii="Times New Roman" w:eastAsia="Helvetica Neue UltraLight" w:hAnsi="Times New Roman" w:cs="Times New Roman"/>
          <w:sz w:val="24"/>
          <w:szCs w:val="24"/>
          <w:lang w:eastAsia="zh-CN"/>
        </w:rPr>
        <w:t>7</w:t>
      </w:r>
      <w:r w:rsidRPr="007F60A4">
        <w:rPr>
          <w:rFonts w:ascii="Times New Roman" w:eastAsia="Helvetica Neue UltraLight" w:hAnsi="Times New Roman" w:cs="Times New Roman"/>
          <w:sz w:val="24"/>
          <w:szCs w:val="24"/>
          <w:lang w:eastAsia="zh-CN"/>
        </w:rPr>
        <w:t xml:space="preserve">. Jeigu paaiškėja, kad tiekėjas, nenurodęs jog remiasi ūkio subjekto pajėgumais (kvalifikacija), pats neatitinka </w:t>
      </w:r>
      <w:r w:rsidR="00404CF1">
        <w:rPr>
          <w:rFonts w:ascii="Times New Roman" w:eastAsia="Helvetica Neue UltraLight" w:hAnsi="Times New Roman" w:cs="Times New Roman"/>
          <w:sz w:val="24"/>
          <w:szCs w:val="24"/>
          <w:lang w:eastAsia="zh-CN"/>
        </w:rPr>
        <w:t>P</w:t>
      </w:r>
      <w:r w:rsidRPr="007F60A4">
        <w:rPr>
          <w:rFonts w:ascii="Times New Roman" w:eastAsia="Helvetica Neue UltraLight" w:hAnsi="Times New Roman" w:cs="Times New Roman"/>
          <w:sz w:val="24"/>
          <w:szCs w:val="24"/>
          <w:lang w:eastAsia="zh-CN"/>
        </w:rPr>
        <w:t>irkimo sąlygose aiškiai ir nedviprasmiškai suformuluotų kvalifikacijos reikalavimų, jis neįgyja teisės po pasiūlymų pateikimo termino pabaigos pasitelkti (nurodyti) naujų subjektų tam, kad atitiktų kvalifikacijos reikalavimus.</w:t>
      </w:r>
    </w:p>
    <w:p w14:paraId="6B09F0CD" w14:textId="609583E3" w:rsidR="007F60A4" w:rsidRPr="00795A71" w:rsidRDefault="007F60A4" w:rsidP="007F60A4">
      <w:pPr>
        <w:pBdr>
          <w:top w:val="none" w:sz="0" w:space="0" w:color="000000"/>
          <w:left w:val="none" w:sz="0" w:space="0" w:color="000000"/>
          <w:bottom w:val="none" w:sz="0" w:space="0" w:color="000000"/>
          <w:right w:val="none" w:sz="0" w:space="0" w:color="000000"/>
        </w:pBdr>
        <w:suppressAutoHyphens/>
        <w:spacing w:after="0" w:line="240" w:lineRule="auto"/>
        <w:ind w:firstLine="567"/>
        <w:jc w:val="both"/>
        <w:rPr>
          <w:rFonts w:ascii="Times New Roman" w:eastAsia="Helvetica Neue UltraLight" w:hAnsi="Times New Roman" w:cs="Times New Roman"/>
          <w:sz w:val="24"/>
          <w:szCs w:val="24"/>
          <w:lang w:eastAsia="zh-CN"/>
        </w:rPr>
      </w:pPr>
      <w:r w:rsidRPr="007F60A4">
        <w:rPr>
          <w:rFonts w:ascii="Times New Roman" w:eastAsia="Helvetica Neue UltraLight" w:hAnsi="Times New Roman" w:cs="Times New Roman"/>
          <w:sz w:val="24"/>
          <w:szCs w:val="24"/>
          <w:lang w:eastAsia="zh-CN"/>
        </w:rPr>
        <w:t>3.1</w:t>
      </w:r>
      <w:r w:rsidR="00354FE7">
        <w:rPr>
          <w:rFonts w:ascii="Times New Roman" w:eastAsia="Helvetica Neue UltraLight" w:hAnsi="Times New Roman" w:cs="Times New Roman"/>
          <w:sz w:val="24"/>
          <w:szCs w:val="24"/>
          <w:lang w:eastAsia="zh-CN"/>
        </w:rPr>
        <w:t>7</w:t>
      </w:r>
      <w:r w:rsidRPr="007F60A4">
        <w:rPr>
          <w:rFonts w:ascii="Times New Roman" w:eastAsia="Helvetica Neue UltraLight" w:hAnsi="Times New Roman" w:cs="Times New Roman"/>
          <w:sz w:val="24"/>
          <w:szCs w:val="24"/>
          <w:lang w:eastAsia="zh-CN"/>
        </w:rPr>
        <w:t>.2.</w:t>
      </w:r>
      <w:r w:rsidR="00255C90">
        <w:rPr>
          <w:rFonts w:ascii="Times New Roman" w:eastAsia="Helvetica Neue UltraLight" w:hAnsi="Times New Roman" w:cs="Times New Roman"/>
          <w:sz w:val="24"/>
          <w:szCs w:val="24"/>
          <w:lang w:eastAsia="zh-CN"/>
        </w:rPr>
        <w:t>8</w:t>
      </w:r>
      <w:r w:rsidRPr="007F60A4">
        <w:rPr>
          <w:rFonts w:ascii="Times New Roman" w:eastAsia="Helvetica Neue UltraLight" w:hAnsi="Times New Roman" w:cs="Times New Roman"/>
          <w:sz w:val="24"/>
          <w:szCs w:val="24"/>
          <w:lang w:eastAsia="zh-CN"/>
        </w:rPr>
        <w:t>. Perkančioji organizacija neriboja galimybės esminių užduočių atlikimui pasitelkti kitus ūkio subjektus.</w:t>
      </w:r>
    </w:p>
    <w:p w14:paraId="2BCA5218" w14:textId="4950354D" w:rsidR="00935CB7" w:rsidRPr="00534972" w:rsidRDefault="000A7C53" w:rsidP="00534972">
      <w:pPr>
        <w:pBdr>
          <w:top w:val="none" w:sz="0" w:space="0" w:color="000000"/>
          <w:left w:val="none" w:sz="0" w:space="0" w:color="000000"/>
          <w:bottom w:val="none" w:sz="0" w:space="0" w:color="000000"/>
          <w:right w:val="none" w:sz="0" w:space="0" w:color="000000"/>
        </w:pBdr>
        <w:suppressAutoHyphens/>
        <w:spacing w:after="0" w:line="240" w:lineRule="auto"/>
        <w:ind w:firstLine="567"/>
        <w:jc w:val="both"/>
        <w:rPr>
          <w:rFonts w:ascii="Times New Roman" w:eastAsia="Helvetica Neue UltraLight" w:hAnsi="Times New Roman" w:cs="Times New Roman"/>
          <w:sz w:val="24"/>
          <w:szCs w:val="24"/>
          <w:lang w:eastAsia="zh-CN"/>
        </w:rPr>
      </w:pPr>
      <w:r w:rsidRPr="00795A71">
        <w:rPr>
          <w:rFonts w:ascii="Times New Roman" w:eastAsia="Helvetica Neue UltraLight" w:hAnsi="Times New Roman" w:cs="Times New Roman"/>
          <w:sz w:val="24"/>
          <w:szCs w:val="24"/>
          <w:lang w:eastAsia="zh-CN"/>
        </w:rPr>
        <w:t>3.1</w:t>
      </w:r>
      <w:r w:rsidR="003315A7">
        <w:rPr>
          <w:rFonts w:ascii="Times New Roman" w:eastAsia="Helvetica Neue UltraLight" w:hAnsi="Times New Roman" w:cs="Times New Roman"/>
          <w:sz w:val="24"/>
          <w:szCs w:val="24"/>
          <w:lang w:eastAsia="zh-CN"/>
        </w:rPr>
        <w:t>8</w:t>
      </w:r>
      <w:r w:rsidRPr="00795A71">
        <w:rPr>
          <w:rFonts w:ascii="Times New Roman" w:eastAsia="Helvetica Neue UltraLight" w:hAnsi="Times New Roman" w:cs="Times New Roman"/>
          <w:sz w:val="24"/>
          <w:szCs w:val="24"/>
          <w:lang w:eastAsia="zh-CN"/>
        </w:rPr>
        <w:t xml:space="preserve">. </w:t>
      </w:r>
      <w:r w:rsidR="00534972" w:rsidRPr="00D04234">
        <w:rPr>
          <w:rFonts w:ascii="Times New Roman" w:eastAsia="Helvetica Neue UltraLight" w:hAnsi="Times New Roman" w:cs="Times New Roman"/>
          <w:b/>
          <w:bCs/>
          <w:sz w:val="24"/>
          <w:szCs w:val="24"/>
          <w:lang w:eastAsia="zh-CN"/>
        </w:rPr>
        <w:t>Tiekėjui ne</w:t>
      </w:r>
      <w:r w:rsidR="00C808FF">
        <w:rPr>
          <w:rFonts w:ascii="Times New Roman" w:eastAsia="Helvetica Neue UltraLight" w:hAnsi="Times New Roman" w:cs="Times New Roman"/>
          <w:b/>
          <w:bCs/>
          <w:sz w:val="24"/>
          <w:szCs w:val="24"/>
          <w:lang w:eastAsia="zh-CN"/>
        </w:rPr>
        <w:t>taikomi</w:t>
      </w:r>
      <w:r w:rsidR="00534972" w:rsidRPr="00D04234">
        <w:rPr>
          <w:rFonts w:ascii="Times New Roman" w:eastAsia="Helvetica Neue UltraLight" w:hAnsi="Times New Roman" w:cs="Times New Roman"/>
          <w:b/>
          <w:bCs/>
          <w:sz w:val="24"/>
          <w:szCs w:val="24"/>
          <w:lang w:eastAsia="zh-CN"/>
        </w:rPr>
        <w:t xml:space="preserve"> reikalavimai</w:t>
      </w:r>
      <w:r w:rsidR="00534972" w:rsidRPr="00310B02">
        <w:rPr>
          <w:rFonts w:ascii="Times New Roman" w:eastAsia="Helvetica Neue UltraLight" w:hAnsi="Times New Roman" w:cs="Times New Roman"/>
          <w:b/>
          <w:bCs/>
          <w:sz w:val="24"/>
          <w:szCs w:val="24"/>
          <w:lang w:eastAsia="zh-CN"/>
        </w:rPr>
        <w:t xml:space="preserve"> dėl kokybės vadybos sistemos ir (ar) aplinkos apsaugos vadybos sistemos standartų </w:t>
      </w:r>
      <w:r w:rsidR="00534972">
        <w:rPr>
          <w:rFonts w:ascii="Times New Roman" w:eastAsia="Helvetica Neue UltraLight" w:hAnsi="Times New Roman" w:cs="Times New Roman"/>
          <w:b/>
          <w:bCs/>
          <w:sz w:val="24"/>
          <w:szCs w:val="24"/>
          <w:lang w:eastAsia="zh-CN"/>
        </w:rPr>
        <w:t>laikymosi</w:t>
      </w:r>
      <w:r w:rsidR="004607C2" w:rsidRPr="00795A71">
        <w:rPr>
          <w:rFonts w:ascii="Times New Roman" w:eastAsia="Helvetica Neue UltraLight" w:hAnsi="Times New Roman" w:cs="Times New Roman"/>
          <w:sz w:val="24"/>
          <w:szCs w:val="24"/>
          <w:lang w:eastAsia="zh-CN"/>
        </w:rPr>
        <w:t>.</w:t>
      </w:r>
    </w:p>
    <w:p w14:paraId="4F9AD099" w14:textId="001AD45A" w:rsidR="009778CE" w:rsidRDefault="00FC6562" w:rsidP="009778CE">
      <w:pPr>
        <w:pBdr>
          <w:top w:val="none" w:sz="0" w:space="0" w:color="000000"/>
          <w:left w:val="none" w:sz="0" w:space="0" w:color="000000"/>
          <w:bottom w:val="none" w:sz="0" w:space="0" w:color="000000"/>
          <w:right w:val="none" w:sz="0" w:space="0" w:color="000000"/>
        </w:pBdr>
        <w:suppressAutoHyphens/>
        <w:spacing w:after="0" w:line="240" w:lineRule="auto"/>
        <w:ind w:firstLine="567"/>
        <w:jc w:val="both"/>
        <w:rPr>
          <w:rFonts w:ascii="Times New Roman" w:eastAsia="Calibri" w:hAnsi="Times New Roman" w:cs="Times New Roman"/>
          <w:sz w:val="24"/>
          <w:szCs w:val="24"/>
        </w:rPr>
      </w:pPr>
      <w:r w:rsidRPr="00795A71">
        <w:rPr>
          <w:rFonts w:ascii="Times New Roman" w:eastAsia="Calibri" w:hAnsi="Times New Roman" w:cs="Times New Roman"/>
          <w:sz w:val="24"/>
          <w:szCs w:val="24"/>
        </w:rPr>
        <w:t>3.</w:t>
      </w:r>
      <w:r w:rsidR="00534972">
        <w:rPr>
          <w:rFonts w:ascii="Times New Roman" w:eastAsia="Calibri" w:hAnsi="Times New Roman" w:cs="Times New Roman"/>
          <w:sz w:val="24"/>
          <w:szCs w:val="24"/>
        </w:rPr>
        <w:t>19</w:t>
      </w:r>
      <w:r w:rsidRPr="00795A71">
        <w:rPr>
          <w:rFonts w:ascii="Times New Roman" w:eastAsia="Calibri" w:hAnsi="Times New Roman" w:cs="Times New Roman"/>
          <w:sz w:val="24"/>
          <w:szCs w:val="24"/>
        </w:rPr>
        <w:t>.</w:t>
      </w:r>
      <w:r w:rsidR="009778CE" w:rsidRPr="007329A1">
        <w:rPr>
          <w:rFonts w:ascii="Times New Roman" w:eastAsia="Calibri" w:hAnsi="Times New Roman" w:cs="Times New Roman"/>
          <w:sz w:val="24"/>
          <w:szCs w:val="24"/>
        </w:rPr>
        <w:t xml:space="preserve"> </w:t>
      </w:r>
      <w:r w:rsidR="00683176" w:rsidRPr="00683176">
        <w:rPr>
          <w:rFonts w:ascii="Times New Roman" w:eastAsia="Calibri" w:hAnsi="Times New Roman" w:cs="Times New Roman"/>
          <w:b/>
          <w:bCs/>
          <w:sz w:val="24"/>
          <w:szCs w:val="24"/>
        </w:rPr>
        <w:t>T</w:t>
      </w:r>
      <w:r w:rsidR="009778CE" w:rsidRPr="00683176">
        <w:rPr>
          <w:rFonts w:ascii="Times New Roman" w:eastAsia="Calibri" w:hAnsi="Times New Roman" w:cs="Times New Roman"/>
          <w:b/>
          <w:bCs/>
          <w:sz w:val="24"/>
          <w:szCs w:val="24"/>
        </w:rPr>
        <w:t>iekėj</w:t>
      </w:r>
      <w:r w:rsidR="00F35667">
        <w:rPr>
          <w:rFonts w:ascii="Times New Roman" w:eastAsia="Calibri" w:hAnsi="Times New Roman" w:cs="Times New Roman"/>
          <w:b/>
          <w:bCs/>
          <w:sz w:val="24"/>
          <w:szCs w:val="24"/>
        </w:rPr>
        <w:t>ui</w:t>
      </w:r>
      <w:r w:rsidR="009778CE" w:rsidRPr="00683176">
        <w:rPr>
          <w:rFonts w:ascii="Times New Roman" w:eastAsia="Calibri" w:hAnsi="Times New Roman" w:cs="Times New Roman"/>
          <w:b/>
          <w:bCs/>
          <w:sz w:val="24"/>
          <w:szCs w:val="24"/>
        </w:rPr>
        <w:t xml:space="preserve"> taikomi reikalavimai, susiję su nacionaliniu saugumu</w:t>
      </w:r>
      <w:r w:rsidR="009778CE" w:rsidRPr="007329A1">
        <w:rPr>
          <w:rFonts w:ascii="Times New Roman" w:eastAsia="Calibri" w:hAnsi="Times New Roman" w:cs="Times New Roman"/>
          <w:sz w:val="24"/>
          <w:szCs w:val="24"/>
        </w:rPr>
        <w:t>:</w:t>
      </w:r>
    </w:p>
    <w:tbl>
      <w:tblPr>
        <w:tblW w:w="0" w:type="auto"/>
        <w:tblLook w:val="04A0" w:firstRow="1" w:lastRow="0" w:firstColumn="1" w:lastColumn="0" w:noHBand="0" w:noVBand="1"/>
      </w:tblPr>
      <w:tblGrid>
        <w:gridCol w:w="982"/>
        <w:gridCol w:w="4688"/>
        <w:gridCol w:w="3958"/>
      </w:tblGrid>
      <w:tr w:rsidR="00445813" w:rsidRPr="00AE6B12" w14:paraId="461F153D" w14:textId="77777777" w:rsidTr="00445813">
        <w:tc>
          <w:tcPr>
            <w:tcW w:w="982" w:type="dxa"/>
            <w:tcBorders>
              <w:top w:val="single" w:sz="4" w:space="0" w:color="auto"/>
              <w:left w:val="single" w:sz="4" w:space="0" w:color="auto"/>
              <w:bottom w:val="single" w:sz="4" w:space="0" w:color="auto"/>
              <w:right w:val="single" w:sz="4" w:space="0" w:color="auto"/>
            </w:tcBorders>
          </w:tcPr>
          <w:p w14:paraId="0A513BA4" w14:textId="6969C410" w:rsidR="00445813" w:rsidRPr="00AE6B12" w:rsidRDefault="00445813" w:rsidP="00445813">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Helvetica Neue UltraLight" w:hAnsi="Times New Roman" w:cs="Times New Roman"/>
                <w:b/>
                <w:iCs/>
                <w:sz w:val="23"/>
                <w:szCs w:val="23"/>
                <w:lang w:eastAsia="zh-CN"/>
              </w:rPr>
            </w:pPr>
            <w:r w:rsidRPr="00AE6B12">
              <w:rPr>
                <w:rFonts w:ascii="Times New Roman" w:eastAsia="Helvetica Neue UltraLight" w:hAnsi="Times New Roman" w:cs="Times New Roman"/>
                <w:b/>
                <w:iCs/>
                <w:sz w:val="23"/>
                <w:szCs w:val="23"/>
                <w:lang w:eastAsia="zh-CN"/>
              </w:rPr>
              <w:t>Eil.</w:t>
            </w:r>
          </w:p>
          <w:p w14:paraId="298AE61E" w14:textId="45A9488E" w:rsidR="00445813" w:rsidRPr="00AE6B12" w:rsidRDefault="00445813" w:rsidP="00445813">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Helvetica Neue UltraLight" w:hAnsi="Times New Roman" w:cs="Times New Roman"/>
                <w:b/>
                <w:iCs/>
                <w:sz w:val="23"/>
                <w:szCs w:val="23"/>
                <w:lang w:eastAsia="zh-CN"/>
              </w:rPr>
            </w:pPr>
            <w:r w:rsidRPr="00AE6B12">
              <w:rPr>
                <w:rFonts w:ascii="Times New Roman" w:eastAsia="Helvetica Neue UltraLight" w:hAnsi="Times New Roman" w:cs="Times New Roman"/>
                <w:b/>
                <w:iCs/>
                <w:sz w:val="23"/>
                <w:szCs w:val="23"/>
                <w:lang w:eastAsia="zh-CN"/>
              </w:rPr>
              <w:t>Nr.</w:t>
            </w:r>
          </w:p>
        </w:tc>
        <w:tc>
          <w:tcPr>
            <w:tcW w:w="4688" w:type="dxa"/>
            <w:tcBorders>
              <w:top w:val="single" w:sz="4" w:space="0" w:color="auto"/>
              <w:left w:val="single" w:sz="4" w:space="0" w:color="auto"/>
              <w:bottom w:val="single" w:sz="4" w:space="0" w:color="auto"/>
              <w:right w:val="single" w:sz="4" w:space="0" w:color="auto"/>
            </w:tcBorders>
            <w:vAlign w:val="center"/>
          </w:tcPr>
          <w:p w14:paraId="50AAE5C3" w14:textId="243D58C2" w:rsidR="00445813" w:rsidRPr="00AE6B12" w:rsidRDefault="00445813" w:rsidP="00445813">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Helvetica Neue UltraLight" w:hAnsi="Times New Roman" w:cs="Times New Roman"/>
                <w:b/>
                <w:iCs/>
                <w:sz w:val="23"/>
                <w:szCs w:val="23"/>
                <w:lang w:eastAsia="zh-CN"/>
              </w:rPr>
            </w:pPr>
            <w:r w:rsidRPr="00AE6B12">
              <w:rPr>
                <w:rFonts w:ascii="Times New Roman" w:eastAsia="Helvetica Neue UltraLight" w:hAnsi="Times New Roman" w:cs="Times New Roman"/>
                <w:b/>
                <w:iCs/>
                <w:sz w:val="23"/>
                <w:szCs w:val="23"/>
                <w:lang w:eastAsia="zh-CN"/>
              </w:rPr>
              <w:t>Reikalavimas</w:t>
            </w:r>
          </w:p>
        </w:tc>
        <w:tc>
          <w:tcPr>
            <w:tcW w:w="3958" w:type="dxa"/>
            <w:tcBorders>
              <w:top w:val="single" w:sz="4" w:space="0" w:color="auto"/>
              <w:left w:val="single" w:sz="4" w:space="0" w:color="auto"/>
              <w:bottom w:val="single" w:sz="4" w:space="0" w:color="auto"/>
              <w:right w:val="single" w:sz="4" w:space="0" w:color="auto"/>
            </w:tcBorders>
          </w:tcPr>
          <w:p w14:paraId="01416DD4" w14:textId="29D75A20" w:rsidR="00445813" w:rsidRPr="00AE6B12" w:rsidRDefault="00445813" w:rsidP="00445813">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Helvetica Neue UltraLight" w:hAnsi="Times New Roman" w:cs="Times New Roman"/>
                <w:b/>
                <w:iCs/>
                <w:sz w:val="23"/>
                <w:szCs w:val="23"/>
                <w:lang w:eastAsia="zh-CN"/>
              </w:rPr>
            </w:pPr>
            <w:r w:rsidRPr="00AE6B12">
              <w:rPr>
                <w:rFonts w:ascii="Times New Roman" w:eastAsia="Helvetica Neue UltraLight" w:hAnsi="Times New Roman" w:cs="Times New Roman"/>
                <w:b/>
                <w:iCs/>
                <w:sz w:val="23"/>
                <w:szCs w:val="23"/>
                <w:lang w:eastAsia="zh-CN"/>
              </w:rPr>
              <w:t>Atitiktį reikalavimui patvirtinantys dokumentai</w:t>
            </w:r>
          </w:p>
        </w:tc>
      </w:tr>
      <w:tr w:rsidR="00445813" w:rsidRPr="00AE6B12" w14:paraId="176F0C57" w14:textId="77777777">
        <w:tc>
          <w:tcPr>
            <w:tcW w:w="9628" w:type="dxa"/>
            <w:gridSpan w:val="3"/>
            <w:tcBorders>
              <w:top w:val="single" w:sz="4" w:space="0" w:color="auto"/>
              <w:left w:val="single" w:sz="4" w:space="0" w:color="auto"/>
              <w:bottom w:val="single" w:sz="4" w:space="0" w:color="auto"/>
              <w:right w:val="single" w:sz="4" w:space="0" w:color="auto"/>
            </w:tcBorders>
          </w:tcPr>
          <w:p w14:paraId="26DD6B6D" w14:textId="3D3699CE" w:rsidR="00445813" w:rsidRPr="00AE6B12" w:rsidRDefault="00445813" w:rsidP="00DB77BA">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Helvetica Neue UltraLight" w:hAnsi="Times New Roman" w:cs="Times New Roman"/>
                <w:b/>
                <w:bCs/>
                <w:iCs/>
                <w:sz w:val="23"/>
                <w:szCs w:val="23"/>
                <w:lang w:eastAsia="zh-CN"/>
              </w:rPr>
            </w:pPr>
            <w:r w:rsidRPr="00AE6B12">
              <w:rPr>
                <w:rFonts w:ascii="Times New Roman" w:eastAsia="Helvetica Neue UltraLight" w:hAnsi="Times New Roman" w:cs="Times New Roman"/>
                <w:b/>
                <w:bCs/>
                <w:iCs/>
                <w:sz w:val="23"/>
                <w:szCs w:val="23"/>
                <w:lang w:eastAsia="zh-CN"/>
              </w:rPr>
              <w:t>Europos Sąjungos Tarybos 2022 m. balandžio 8 d. Reglamento 2022/576 5k straipsnio 1 dalis:</w:t>
            </w:r>
          </w:p>
        </w:tc>
      </w:tr>
      <w:tr w:rsidR="009778CE" w:rsidRPr="00AE6B12" w14:paraId="5A2550C7" w14:textId="77777777">
        <w:tc>
          <w:tcPr>
            <w:tcW w:w="982" w:type="dxa"/>
            <w:tcBorders>
              <w:top w:val="single" w:sz="4" w:space="0" w:color="auto"/>
              <w:left w:val="single" w:sz="4" w:space="0" w:color="auto"/>
              <w:bottom w:val="single" w:sz="4" w:space="0" w:color="auto"/>
              <w:right w:val="single" w:sz="4" w:space="0" w:color="auto"/>
            </w:tcBorders>
          </w:tcPr>
          <w:p w14:paraId="317E99FB" w14:textId="77763A71" w:rsidR="009778CE" w:rsidRPr="00AE6B12" w:rsidRDefault="009778CE" w:rsidP="00F35E2A">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Helvetica Neue UltraLight" w:hAnsi="Times New Roman" w:cs="Times New Roman"/>
                <w:bCs/>
                <w:iCs/>
                <w:sz w:val="23"/>
                <w:szCs w:val="23"/>
                <w:lang w:eastAsia="zh-CN"/>
              </w:rPr>
            </w:pPr>
            <w:r w:rsidRPr="00AE6B12">
              <w:rPr>
                <w:rFonts w:ascii="Times New Roman" w:eastAsia="Helvetica Neue UltraLight" w:hAnsi="Times New Roman" w:cs="Times New Roman"/>
                <w:bCs/>
                <w:iCs/>
                <w:sz w:val="23"/>
                <w:szCs w:val="23"/>
                <w:lang w:eastAsia="zh-CN"/>
              </w:rPr>
              <w:t>3.</w:t>
            </w:r>
            <w:r w:rsidR="007D6BB0">
              <w:rPr>
                <w:rFonts w:ascii="Times New Roman" w:eastAsia="Helvetica Neue UltraLight" w:hAnsi="Times New Roman" w:cs="Times New Roman"/>
                <w:bCs/>
                <w:iCs/>
                <w:sz w:val="23"/>
                <w:szCs w:val="23"/>
                <w:lang w:eastAsia="zh-CN"/>
              </w:rPr>
              <w:t>19</w:t>
            </w:r>
            <w:r w:rsidRPr="00AE6B12">
              <w:rPr>
                <w:rFonts w:ascii="Times New Roman" w:eastAsia="Helvetica Neue UltraLight" w:hAnsi="Times New Roman" w:cs="Times New Roman"/>
                <w:bCs/>
                <w:iCs/>
                <w:sz w:val="23"/>
                <w:szCs w:val="23"/>
                <w:lang w:eastAsia="zh-CN"/>
              </w:rPr>
              <w:t>.</w:t>
            </w:r>
            <w:r w:rsidRPr="00AE6B12">
              <w:rPr>
                <w:rFonts w:ascii="Times New Roman" w:eastAsia="Helvetica Neue UltraLight" w:hAnsi="Times New Roman" w:cs="Times New Roman"/>
                <w:bCs/>
                <w:iCs/>
                <w:sz w:val="23"/>
                <w:szCs w:val="23"/>
                <w:lang w:val="en-US" w:eastAsia="zh-CN"/>
              </w:rPr>
              <w:t>1</w:t>
            </w:r>
            <w:r w:rsidRPr="00AE6B12">
              <w:rPr>
                <w:rFonts w:ascii="Times New Roman" w:eastAsia="Helvetica Neue UltraLight" w:hAnsi="Times New Roman" w:cs="Times New Roman"/>
                <w:bCs/>
                <w:iCs/>
                <w:sz w:val="23"/>
                <w:szCs w:val="23"/>
                <w:lang w:eastAsia="zh-CN"/>
              </w:rPr>
              <w:t>.</w:t>
            </w:r>
          </w:p>
        </w:tc>
        <w:tc>
          <w:tcPr>
            <w:tcW w:w="4688" w:type="dxa"/>
            <w:tcBorders>
              <w:top w:val="single" w:sz="4" w:space="0" w:color="auto"/>
              <w:left w:val="single" w:sz="4" w:space="0" w:color="auto"/>
              <w:bottom w:val="single" w:sz="4" w:space="0" w:color="auto"/>
              <w:right w:val="single" w:sz="4" w:space="0" w:color="auto"/>
            </w:tcBorders>
          </w:tcPr>
          <w:p w14:paraId="60E608CD" w14:textId="3132004B" w:rsidR="009778CE" w:rsidRPr="00AE6B12" w:rsidRDefault="003E50BC">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bCs/>
                <w:iCs/>
                <w:sz w:val="23"/>
                <w:szCs w:val="23"/>
                <w:lang w:eastAsia="zh-CN"/>
              </w:rPr>
            </w:pPr>
            <w:r w:rsidRPr="00AE6B12">
              <w:rPr>
                <w:rFonts w:ascii="Times New Roman" w:eastAsia="Helvetica Neue UltraLight" w:hAnsi="Times New Roman" w:cs="Times New Roman"/>
                <w:bCs/>
                <w:iCs/>
                <w:sz w:val="23"/>
                <w:szCs w:val="23"/>
                <w:lang w:eastAsia="zh-CN"/>
              </w:rPr>
              <w:t>P</w:t>
            </w:r>
            <w:r w:rsidR="009778CE" w:rsidRPr="00AE6B12">
              <w:rPr>
                <w:rFonts w:ascii="Times New Roman" w:eastAsia="Helvetica Neue UltraLight" w:hAnsi="Times New Roman" w:cs="Times New Roman"/>
                <w:bCs/>
                <w:iCs/>
                <w:sz w:val="23"/>
                <w:szCs w:val="23"/>
                <w:lang w:eastAsia="zh-CN"/>
              </w:rPr>
              <w:t xml:space="preserve">irkimui tiesiogiai taikomos Europos Sąjungos Tarybos 2022 m. balandžio 8 d. priimto reglamento (toliau – Reglamentas) 2022/576 nuostatos, draudžiančios skirti ar toliau vykdyti visas viešąsias sutartis ir koncesijų sutartis, kurioms taikomos viešųjų pirkimų direktyvos, taip pat Direktyvos </w:t>
            </w:r>
            <w:hyperlink r:id="rId25" w:history="1">
              <w:r w:rsidR="009778CE" w:rsidRPr="00AE6B12">
                <w:rPr>
                  <w:rStyle w:val="Hyperlink"/>
                  <w:rFonts w:ascii="Times New Roman" w:eastAsia="Helvetica Neue UltraLight" w:hAnsi="Times New Roman" w:cs="Times New Roman"/>
                  <w:b/>
                  <w:bCs/>
                  <w:iCs/>
                  <w:sz w:val="23"/>
                  <w:szCs w:val="23"/>
                  <w:lang w:eastAsia="zh-CN"/>
                </w:rPr>
                <w:t>2014/23/ES</w:t>
              </w:r>
            </w:hyperlink>
            <w:r w:rsidR="009778CE" w:rsidRPr="00AE6B12">
              <w:rPr>
                <w:rFonts w:ascii="Times New Roman" w:eastAsia="Helvetica Neue UltraLight" w:hAnsi="Times New Roman" w:cs="Times New Roman"/>
                <w:bCs/>
                <w:iCs/>
                <w:sz w:val="23"/>
                <w:szCs w:val="23"/>
                <w:lang w:eastAsia="zh-CN"/>
              </w:rPr>
              <w:t xml:space="preserve"> 10 straipsnio 1, 3 dalys, 6 dalies a–e punktai, 8, 9 ir 10 dalys, 11, 12, 13 ir 14 straipsniai, </w:t>
            </w:r>
            <w:hyperlink r:id="rId26" w:history="1">
              <w:r w:rsidR="009778CE" w:rsidRPr="00AE6B12">
                <w:rPr>
                  <w:rStyle w:val="Hyperlink"/>
                  <w:rFonts w:ascii="Times New Roman" w:eastAsia="Helvetica Neue UltraLight" w:hAnsi="Times New Roman" w:cs="Times New Roman"/>
                  <w:b/>
                  <w:bCs/>
                  <w:iCs/>
                  <w:sz w:val="23"/>
                  <w:szCs w:val="23"/>
                  <w:lang w:eastAsia="zh-CN"/>
                </w:rPr>
                <w:t>Direktyvos 2014/24/ES</w:t>
              </w:r>
            </w:hyperlink>
            <w:r w:rsidR="009778CE" w:rsidRPr="00AE6B12">
              <w:rPr>
                <w:rFonts w:ascii="Times New Roman" w:eastAsia="Helvetica Neue UltraLight" w:hAnsi="Times New Roman" w:cs="Times New Roman"/>
                <w:bCs/>
                <w:iCs/>
                <w:sz w:val="23"/>
                <w:szCs w:val="23"/>
                <w:lang w:eastAsia="zh-CN"/>
              </w:rPr>
              <w:t xml:space="preserve"> 7 ir 8 straipsniai, 10 straipsnio b–f ir h–j punktai</w:t>
            </w:r>
            <w:bookmarkStart w:id="10" w:name="_ftnref2"/>
            <w:r w:rsidR="009778CE" w:rsidRPr="00AE6B12">
              <w:rPr>
                <w:rFonts w:ascii="Times New Roman" w:eastAsia="Helvetica Neue UltraLight" w:hAnsi="Times New Roman" w:cs="Times New Roman"/>
                <w:bCs/>
                <w:iCs/>
                <w:sz w:val="23"/>
                <w:szCs w:val="23"/>
                <w:lang w:eastAsia="zh-CN"/>
              </w:rPr>
              <w:t xml:space="preserve">, Direktyvos </w:t>
            </w:r>
            <w:hyperlink r:id="rId27" w:history="1">
              <w:r w:rsidR="009778CE" w:rsidRPr="00AE6B12">
                <w:rPr>
                  <w:rStyle w:val="Hyperlink"/>
                  <w:rFonts w:ascii="Times New Roman" w:eastAsia="Helvetica Neue UltraLight" w:hAnsi="Times New Roman" w:cs="Times New Roman"/>
                  <w:b/>
                  <w:bCs/>
                  <w:iCs/>
                  <w:sz w:val="23"/>
                  <w:szCs w:val="23"/>
                  <w:lang w:eastAsia="zh-CN"/>
                </w:rPr>
                <w:t>2014/25/ES</w:t>
              </w:r>
            </w:hyperlink>
            <w:r w:rsidR="009778CE" w:rsidRPr="00AE6B12">
              <w:rPr>
                <w:rFonts w:ascii="Times New Roman" w:eastAsia="Helvetica Neue UltraLight" w:hAnsi="Times New Roman" w:cs="Times New Roman"/>
                <w:bCs/>
                <w:iCs/>
                <w:sz w:val="23"/>
                <w:szCs w:val="23"/>
                <w:lang w:eastAsia="zh-CN"/>
              </w:rPr>
              <w:t xml:space="preserve"> 18 straipsnis</w:t>
            </w:r>
            <w:bookmarkEnd w:id="10"/>
            <w:r w:rsidR="009778CE" w:rsidRPr="00AE6B12">
              <w:rPr>
                <w:rFonts w:ascii="Times New Roman" w:eastAsia="Helvetica Neue UltraLight" w:hAnsi="Times New Roman" w:cs="Times New Roman"/>
                <w:bCs/>
                <w:iCs/>
                <w:sz w:val="23"/>
                <w:szCs w:val="23"/>
                <w:lang w:eastAsia="zh-CN"/>
              </w:rPr>
              <w:t xml:space="preserve">, 21 straipsnio b–e ir g–i punktai, 29 ir 30 straipsniai, Direktyvos </w:t>
            </w:r>
            <w:hyperlink r:id="rId28" w:history="1">
              <w:r w:rsidR="009778CE" w:rsidRPr="00AE6B12">
                <w:rPr>
                  <w:rStyle w:val="Hyperlink"/>
                  <w:rFonts w:ascii="Times New Roman" w:eastAsia="Helvetica Neue UltraLight" w:hAnsi="Times New Roman" w:cs="Times New Roman"/>
                  <w:b/>
                  <w:bCs/>
                  <w:iCs/>
                  <w:sz w:val="23"/>
                  <w:szCs w:val="23"/>
                  <w:lang w:eastAsia="zh-CN"/>
                </w:rPr>
                <w:t>2009/81/EB</w:t>
              </w:r>
            </w:hyperlink>
            <w:r w:rsidR="009778CE" w:rsidRPr="00AE6B12">
              <w:rPr>
                <w:rFonts w:ascii="Times New Roman" w:eastAsia="Helvetica Neue UltraLight" w:hAnsi="Times New Roman" w:cs="Times New Roman"/>
                <w:bCs/>
                <w:iCs/>
                <w:sz w:val="23"/>
                <w:szCs w:val="23"/>
                <w:lang w:eastAsia="zh-CN"/>
              </w:rPr>
              <w:t xml:space="preserve"> 13 straipsnio a–d, f–h ir j punktai, su: </w:t>
            </w:r>
          </w:p>
          <w:p w14:paraId="73EC7969" w14:textId="77777777" w:rsidR="009778CE" w:rsidRPr="00AE6B12" w:rsidRDefault="009778CE" w:rsidP="00F335E3">
            <w:pPr>
              <w:pBdr>
                <w:top w:val="none" w:sz="0" w:space="0" w:color="000000"/>
                <w:left w:val="none" w:sz="0" w:space="0" w:color="000000"/>
                <w:bottom w:val="none" w:sz="0" w:space="0" w:color="000000"/>
                <w:right w:val="none" w:sz="0" w:space="0" w:color="000000"/>
              </w:pBdr>
              <w:suppressAutoHyphens/>
              <w:spacing w:after="0" w:line="240" w:lineRule="auto"/>
              <w:ind w:firstLine="40"/>
              <w:jc w:val="both"/>
              <w:rPr>
                <w:rFonts w:ascii="Times New Roman" w:eastAsia="Helvetica Neue UltraLight" w:hAnsi="Times New Roman" w:cs="Times New Roman"/>
                <w:bCs/>
                <w:iCs/>
                <w:sz w:val="23"/>
                <w:szCs w:val="23"/>
                <w:lang w:eastAsia="zh-CN"/>
              </w:rPr>
            </w:pPr>
            <w:r w:rsidRPr="00AE6B12">
              <w:rPr>
                <w:rFonts w:ascii="Times New Roman" w:eastAsia="Helvetica Neue UltraLight" w:hAnsi="Times New Roman" w:cs="Times New Roman"/>
                <w:bCs/>
                <w:iCs/>
                <w:sz w:val="23"/>
                <w:szCs w:val="23"/>
                <w:lang w:eastAsia="zh-CN"/>
              </w:rPr>
              <w:t>a) Rusijos piliečiu, fiziniu ar juridiniu asmeniu, subjektu ar organizacija, įsisteigusiais Rusijoje;</w:t>
            </w:r>
          </w:p>
          <w:p w14:paraId="51FAA249" w14:textId="77777777" w:rsidR="009778CE" w:rsidRPr="00AE6B12" w:rsidRDefault="009778CE" w:rsidP="00F335E3">
            <w:pPr>
              <w:pBdr>
                <w:top w:val="none" w:sz="0" w:space="0" w:color="000000"/>
                <w:left w:val="none" w:sz="0" w:space="0" w:color="000000"/>
                <w:bottom w:val="none" w:sz="0" w:space="0" w:color="000000"/>
                <w:right w:val="none" w:sz="0" w:space="0" w:color="000000"/>
              </w:pBdr>
              <w:suppressAutoHyphens/>
              <w:spacing w:after="0" w:line="240" w:lineRule="auto"/>
              <w:ind w:firstLine="40"/>
              <w:jc w:val="both"/>
              <w:rPr>
                <w:rFonts w:ascii="Times New Roman" w:eastAsia="Helvetica Neue UltraLight" w:hAnsi="Times New Roman" w:cs="Times New Roman"/>
                <w:bCs/>
                <w:iCs/>
                <w:sz w:val="23"/>
                <w:szCs w:val="23"/>
                <w:lang w:eastAsia="zh-CN"/>
              </w:rPr>
            </w:pPr>
            <w:r w:rsidRPr="00AE6B12">
              <w:rPr>
                <w:rFonts w:ascii="Times New Roman" w:eastAsia="Helvetica Neue UltraLight" w:hAnsi="Times New Roman" w:cs="Times New Roman"/>
                <w:bCs/>
                <w:iCs/>
                <w:sz w:val="23"/>
                <w:szCs w:val="23"/>
                <w:lang w:eastAsia="zh-CN"/>
              </w:rPr>
              <w:t>b) juridiniu asmeniu, subjektu ar organizacija, kuriuose daugiau kaip 50% nuosavybės teisių tiesiogiai ar netiesiogiai priklauso šios dalies a punkte nurodytam subjektui, arba</w:t>
            </w:r>
          </w:p>
          <w:p w14:paraId="1730AF27" w14:textId="77777777" w:rsidR="009778CE" w:rsidRPr="00AE6B12" w:rsidRDefault="009778CE" w:rsidP="00F335E3">
            <w:pPr>
              <w:pBdr>
                <w:top w:val="none" w:sz="0" w:space="0" w:color="000000"/>
                <w:left w:val="none" w:sz="0" w:space="0" w:color="000000"/>
                <w:bottom w:val="none" w:sz="0" w:space="0" w:color="000000"/>
                <w:right w:val="none" w:sz="0" w:space="0" w:color="000000"/>
              </w:pBdr>
              <w:suppressAutoHyphens/>
              <w:spacing w:after="0" w:line="240" w:lineRule="auto"/>
              <w:ind w:firstLine="40"/>
              <w:jc w:val="both"/>
              <w:rPr>
                <w:rFonts w:ascii="Times New Roman" w:eastAsia="Helvetica Neue UltraLight" w:hAnsi="Times New Roman" w:cs="Times New Roman"/>
                <w:bCs/>
                <w:iCs/>
                <w:sz w:val="23"/>
                <w:szCs w:val="23"/>
                <w:lang w:eastAsia="zh-CN"/>
              </w:rPr>
            </w:pPr>
            <w:r w:rsidRPr="00AE6B12">
              <w:rPr>
                <w:rFonts w:ascii="Times New Roman" w:eastAsia="Helvetica Neue UltraLight" w:hAnsi="Times New Roman" w:cs="Times New Roman"/>
                <w:bCs/>
                <w:iCs/>
                <w:sz w:val="23"/>
                <w:szCs w:val="23"/>
                <w:lang w:eastAsia="zh-CN"/>
              </w:rPr>
              <w:t>c) fiziniu ar juridiniu asmeniu, subjektu ar organizacija, veikiančiais šios dalies a arba b punkte nurodyto subjekto vardu ar jo nurodymu, be kita ko, tais atvejais, kai jiems tenka 10% sutarties vertės, su subrangovais, tiekėjais ar subjektais, kurių pajėgumais remiamasi, kaip nurodyta viešųjų pirkimų direktyvose.</w:t>
            </w:r>
          </w:p>
        </w:tc>
        <w:tc>
          <w:tcPr>
            <w:tcW w:w="3958" w:type="dxa"/>
            <w:tcBorders>
              <w:top w:val="single" w:sz="4" w:space="0" w:color="auto"/>
              <w:left w:val="single" w:sz="4" w:space="0" w:color="auto"/>
              <w:bottom w:val="single" w:sz="4" w:space="0" w:color="auto"/>
              <w:right w:val="single" w:sz="4" w:space="0" w:color="auto"/>
            </w:tcBorders>
          </w:tcPr>
          <w:p w14:paraId="41BC1C79" w14:textId="7D1D5EB1" w:rsidR="009778CE" w:rsidRDefault="009778CE">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bCs/>
                <w:iCs/>
                <w:sz w:val="23"/>
                <w:szCs w:val="23"/>
                <w:lang w:eastAsia="zh-CN"/>
              </w:rPr>
            </w:pPr>
            <w:r w:rsidRPr="001C5647">
              <w:rPr>
                <w:rFonts w:ascii="Times New Roman" w:eastAsia="Helvetica Neue UltraLight" w:hAnsi="Times New Roman" w:cs="Times New Roman"/>
                <w:b/>
                <w:iCs/>
                <w:sz w:val="23"/>
                <w:szCs w:val="23"/>
                <w:lang w:eastAsia="zh-CN"/>
              </w:rPr>
              <w:t xml:space="preserve">Kartu su pasiūlymu pateikiama Tiekėjo deklaracija dėl Europos Sąjungos Tarybos </w:t>
            </w:r>
            <w:r w:rsidRPr="001C5647">
              <w:rPr>
                <w:rFonts w:ascii="Times New Roman" w:eastAsia="Helvetica Neue UltraLight" w:hAnsi="Times New Roman" w:cs="Times New Roman"/>
                <w:b/>
                <w:sz w:val="23"/>
                <w:szCs w:val="23"/>
                <w:lang w:eastAsia="zh-CN"/>
              </w:rPr>
              <w:t>2022 m. baland</w:t>
            </w:r>
            <w:r w:rsidRPr="001C5647">
              <w:rPr>
                <w:rFonts w:ascii="Times New Roman" w:eastAsia="Helvetica Neue UltraLight" w:hAnsi="Times New Roman" w:cs="Times New Roman"/>
                <w:b/>
                <w:iCs/>
                <w:sz w:val="23"/>
                <w:szCs w:val="23"/>
                <w:lang w:eastAsia="zh-CN"/>
              </w:rPr>
              <w:t xml:space="preserve">žio </w:t>
            </w:r>
            <w:r w:rsidRPr="001C5647">
              <w:rPr>
                <w:rFonts w:ascii="Times New Roman" w:eastAsia="Helvetica Neue UltraLight" w:hAnsi="Times New Roman" w:cs="Times New Roman"/>
                <w:b/>
                <w:sz w:val="23"/>
                <w:szCs w:val="23"/>
                <w:lang w:eastAsia="zh-CN"/>
              </w:rPr>
              <w:t>8</w:t>
            </w:r>
            <w:r w:rsidRPr="001C5647">
              <w:rPr>
                <w:rFonts w:ascii="Times New Roman" w:eastAsia="Helvetica Neue UltraLight" w:hAnsi="Times New Roman" w:cs="Times New Roman"/>
                <w:b/>
                <w:iCs/>
                <w:sz w:val="23"/>
                <w:szCs w:val="23"/>
                <w:lang w:eastAsia="zh-CN"/>
              </w:rPr>
              <w:t xml:space="preserve"> d. Reglamente 2022/576 įtvirtintų nuostatų</w:t>
            </w:r>
            <w:r w:rsidR="006E6D3C" w:rsidRPr="001C5647">
              <w:rPr>
                <w:rFonts w:ascii="Times New Roman" w:eastAsia="Helvetica Neue UltraLight" w:hAnsi="Times New Roman" w:cs="Times New Roman"/>
                <w:bCs/>
                <w:iCs/>
                <w:sz w:val="23"/>
                <w:szCs w:val="23"/>
                <w:lang w:eastAsia="zh-CN"/>
              </w:rPr>
              <w:t xml:space="preserve"> </w:t>
            </w:r>
            <w:r w:rsidR="00CD6B34">
              <w:rPr>
                <w:rFonts w:ascii="Times New Roman" w:eastAsia="Helvetica Neue UltraLight" w:hAnsi="Times New Roman" w:cs="Times New Roman"/>
                <w:bCs/>
                <w:iCs/>
                <w:sz w:val="23"/>
                <w:szCs w:val="23"/>
                <w:lang w:eastAsia="zh-CN"/>
              </w:rPr>
              <w:t>(</w:t>
            </w:r>
            <w:r w:rsidR="006E6D3C" w:rsidRPr="00D631E0">
              <w:rPr>
                <w:rFonts w:ascii="Times New Roman" w:eastAsia="Helvetica Neue UltraLight" w:hAnsi="Times New Roman" w:cs="Times New Roman"/>
                <w:bCs/>
                <w:i/>
                <w:color w:val="0070C0"/>
                <w:sz w:val="23"/>
                <w:szCs w:val="23"/>
                <w:lang w:eastAsia="zh-CN"/>
              </w:rPr>
              <w:t>užpild</w:t>
            </w:r>
            <w:r w:rsidR="00CE41BD">
              <w:rPr>
                <w:rFonts w:ascii="Times New Roman" w:eastAsia="Helvetica Neue UltraLight" w:hAnsi="Times New Roman" w:cs="Times New Roman"/>
                <w:bCs/>
                <w:i/>
                <w:color w:val="0070C0"/>
                <w:sz w:val="23"/>
                <w:szCs w:val="23"/>
                <w:lang w:eastAsia="zh-CN"/>
              </w:rPr>
              <w:t>ant</w:t>
            </w:r>
            <w:r w:rsidR="006E6D3C" w:rsidRPr="00D631E0">
              <w:rPr>
                <w:rFonts w:ascii="Times New Roman" w:eastAsia="Helvetica Neue UltraLight" w:hAnsi="Times New Roman" w:cs="Times New Roman"/>
                <w:bCs/>
                <w:i/>
                <w:color w:val="0070C0"/>
                <w:sz w:val="23"/>
                <w:szCs w:val="23"/>
                <w:lang w:eastAsia="zh-CN"/>
              </w:rPr>
              <w:t xml:space="preserve"> </w:t>
            </w:r>
            <w:r w:rsidR="00404CF1" w:rsidRPr="00D631E0">
              <w:rPr>
                <w:rFonts w:ascii="Times New Roman" w:eastAsia="Helvetica Neue UltraLight" w:hAnsi="Times New Roman" w:cs="Times New Roman"/>
                <w:bCs/>
                <w:i/>
                <w:color w:val="0070C0"/>
                <w:sz w:val="23"/>
                <w:szCs w:val="23"/>
                <w:lang w:eastAsia="zh-CN"/>
              </w:rPr>
              <w:t>P</w:t>
            </w:r>
            <w:r w:rsidR="006E6D3C" w:rsidRPr="00D631E0">
              <w:rPr>
                <w:rFonts w:ascii="Times New Roman" w:eastAsia="Helvetica Neue UltraLight" w:hAnsi="Times New Roman" w:cs="Times New Roman"/>
                <w:bCs/>
                <w:i/>
                <w:color w:val="0070C0"/>
                <w:sz w:val="23"/>
                <w:szCs w:val="23"/>
                <w:lang w:eastAsia="zh-CN"/>
              </w:rPr>
              <w:t xml:space="preserve">irkimo sąlygų </w:t>
            </w:r>
            <w:r w:rsidR="00DB4E3D" w:rsidRPr="00D631E0">
              <w:rPr>
                <w:rFonts w:ascii="Times New Roman" w:eastAsia="Helvetica Neue UltraLight" w:hAnsi="Times New Roman" w:cs="Times New Roman"/>
                <w:bCs/>
                <w:i/>
                <w:color w:val="0070C0"/>
                <w:sz w:val="23"/>
                <w:szCs w:val="23"/>
                <w:lang w:eastAsia="zh-CN"/>
              </w:rPr>
              <w:t xml:space="preserve">6 priede </w:t>
            </w:r>
            <w:r w:rsidR="008F63DB" w:rsidRPr="00D631E0">
              <w:rPr>
                <w:rFonts w:ascii="Times New Roman" w:eastAsia="Helvetica Neue UltraLight" w:hAnsi="Times New Roman" w:cs="Times New Roman"/>
                <w:bCs/>
                <w:i/>
                <w:color w:val="0070C0"/>
                <w:sz w:val="23"/>
                <w:szCs w:val="23"/>
                <w:lang w:eastAsia="zh-CN"/>
              </w:rPr>
              <w:t>„</w:t>
            </w:r>
            <w:r w:rsidR="008F63DB" w:rsidRPr="00D631E0">
              <w:rPr>
                <w:rFonts w:ascii="Times New Roman" w:eastAsia="Helvetica Neue UltraLight" w:hAnsi="Times New Roman" w:cs="Times New Roman"/>
                <w:i/>
                <w:color w:val="0070C0"/>
                <w:sz w:val="23"/>
                <w:szCs w:val="23"/>
                <w:lang w:eastAsia="zh-CN"/>
              </w:rPr>
              <w:t>Tiekėjo deklaracija dėl Europos Sąjungos Tarybos 2022 m. balandžio 8 d. Reglamente 2022/576 įtvirtintų nuostatų</w:t>
            </w:r>
            <w:r w:rsidR="008F63DB" w:rsidRPr="00D631E0">
              <w:rPr>
                <w:rFonts w:ascii="Times New Roman" w:eastAsia="Helvetica Neue UltraLight" w:hAnsi="Times New Roman" w:cs="Times New Roman"/>
                <w:bCs/>
                <w:i/>
                <w:color w:val="0070C0"/>
                <w:sz w:val="23"/>
                <w:szCs w:val="23"/>
                <w:lang w:eastAsia="zh-CN"/>
              </w:rPr>
              <w:t xml:space="preserve">“ </w:t>
            </w:r>
            <w:r w:rsidR="00DB4E3D" w:rsidRPr="00D631E0">
              <w:rPr>
                <w:rFonts w:ascii="Times New Roman" w:eastAsia="Helvetica Neue UltraLight" w:hAnsi="Times New Roman" w:cs="Times New Roman"/>
                <w:bCs/>
                <w:i/>
                <w:color w:val="0070C0"/>
                <w:sz w:val="23"/>
                <w:szCs w:val="23"/>
                <w:lang w:eastAsia="zh-CN"/>
              </w:rPr>
              <w:t>pateikt</w:t>
            </w:r>
            <w:r w:rsidR="00CE41BD">
              <w:rPr>
                <w:rFonts w:ascii="Times New Roman" w:eastAsia="Helvetica Neue UltraLight" w:hAnsi="Times New Roman" w:cs="Times New Roman"/>
                <w:bCs/>
                <w:i/>
                <w:color w:val="0070C0"/>
                <w:sz w:val="23"/>
                <w:szCs w:val="23"/>
                <w:lang w:eastAsia="zh-CN"/>
              </w:rPr>
              <w:t>ą</w:t>
            </w:r>
            <w:r w:rsidR="00DB4E3D" w:rsidRPr="00D631E0">
              <w:rPr>
                <w:rFonts w:ascii="Times New Roman" w:eastAsia="Helvetica Neue UltraLight" w:hAnsi="Times New Roman" w:cs="Times New Roman"/>
                <w:bCs/>
                <w:i/>
                <w:color w:val="0070C0"/>
                <w:sz w:val="23"/>
                <w:szCs w:val="23"/>
                <w:lang w:eastAsia="zh-CN"/>
              </w:rPr>
              <w:t xml:space="preserve"> form</w:t>
            </w:r>
            <w:r w:rsidR="00CE41BD">
              <w:rPr>
                <w:rFonts w:ascii="Times New Roman" w:eastAsia="Helvetica Neue UltraLight" w:hAnsi="Times New Roman" w:cs="Times New Roman"/>
                <w:bCs/>
                <w:i/>
                <w:color w:val="0070C0"/>
                <w:sz w:val="23"/>
                <w:szCs w:val="23"/>
                <w:lang w:eastAsia="zh-CN"/>
              </w:rPr>
              <w:t>ą</w:t>
            </w:r>
            <w:r w:rsidR="00CD6B34">
              <w:rPr>
                <w:rFonts w:ascii="Times New Roman" w:eastAsia="Helvetica Neue UltraLight" w:hAnsi="Times New Roman" w:cs="Times New Roman"/>
                <w:bCs/>
                <w:iCs/>
                <w:sz w:val="23"/>
                <w:szCs w:val="23"/>
                <w:lang w:eastAsia="zh-CN"/>
              </w:rPr>
              <w:t>)</w:t>
            </w:r>
            <w:r w:rsidRPr="00AE6B12">
              <w:rPr>
                <w:rFonts w:ascii="Times New Roman" w:eastAsia="Helvetica Neue UltraLight" w:hAnsi="Times New Roman" w:cs="Times New Roman"/>
                <w:bCs/>
                <w:iCs/>
                <w:sz w:val="23"/>
                <w:szCs w:val="23"/>
                <w:lang w:eastAsia="zh-CN"/>
              </w:rPr>
              <w:t>.</w:t>
            </w:r>
          </w:p>
          <w:p w14:paraId="5275FE13" w14:textId="7B186379" w:rsidR="00A2440F" w:rsidRPr="00FF0E4F" w:rsidRDefault="0085089A">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b/>
                <w:sz w:val="23"/>
                <w:szCs w:val="23"/>
                <w:lang w:eastAsia="zh-CN"/>
              </w:rPr>
            </w:pPr>
            <w:r w:rsidRPr="00FF0E4F">
              <w:rPr>
                <w:rFonts w:ascii="Times New Roman" w:eastAsia="Helvetica Neue UltraLight" w:hAnsi="Times New Roman" w:cs="Times New Roman"/>
                <w:b/>
                <w:sz w:val="23"/>
                <w:szCs w:val="23"/>
                <w:lang w:eastAsia="zh-CN"/>
              </w:rPr>
              <w:t xml:space="preserve">Tiekėjo </w:t>
            </w:r>
            <w:r w:rsidR="00A2440F" w:rsidRPr="00FF0E4F">
              <w:rPr>
                <w:rFonts w:ascii="Times New Roman" w:eastAsia="Helvetica Neue UltraLight" w:hAnsi="Times New Roman" w:cs="Times New Roman"/>
                <w:b/>
                <w:sz w:val="23"/>
                <w:szCs w:val="23"/>
                <w:lang w:eastAsia="zh-CN"/>
              </w:rPr>
              <w:t xml:space="preserve">Deklaraciją turi </w:t>
            </w:r>
            <w:r w:rsidRPr="00FF0E4F">
              <w:rPr>
                <w:rFonts w:ascii="Times New Roman" w:eastAsia="Helvetica Neue UltraLight" w:hAnsi="Times New Roman" w:cs="Times New Roman"/>
                <w:b/>
                <w:sz w:val="23"/>
                <w:szCs w:val="23"/>
                <w:lang w:eastAsia="zh-CN"/>
              </w:rPr>
              <w:t>pateikti tiekėjas</w:t>
            </w:r>
            <w:r w:rsidR="00825F60">
              <w:rPr>
                <w:rFonts w:ascii="Times New Roman" w:eastAsia="Helvetica Neue UltraLight" w:hAnsi="Times New Roman" w:cs="Times New Roman"/>
                <w:b/>
                <w:sz w:val="23"/>
                <w:szCs w:val="23"/>
                <w:lang w:eastAsia="zh-CN"/>
              </w:rPr>
              <w:t>.</w:t>
            </w:r>
            <w:r w:rsidRPr="00FF0E4F">
              <w:rPr>
                <w:rFonts w:ascii="Times New Roman" w:eastAsia="Helvetica Neue UltraLight" w:hAnsi="Times New Roman" w:cs="Times New Roman"/>
                <w:b/>
                <w:sz w:val="23"/>
                <w:szCs w:val="23"/>
                <w:lang w:eastAsia="zh-CN"/>
              </w:rPr>
              <w:t xml:space="preserve"> </w:t>
            </w:r>
          </w:p>
          <w:p w14:paraId="689D155D" w14:textId="77777777" w:rsidR="009778CE" w:rsidRPr="00AE6B12" w:rsidRDefault="009778CE" w:rsidP="009811A0">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bCs/>
                <w:i/>
                <w:iCs/>
                <w:sz w:val="23"/>
                <w:szCs w:val="23"/>
                <w:lang w:eastAsia="zh-CN"/>
              </w:rPr>
            </w:pPr>
          </w:p>
          <w:p w14:paraId="3524A6F2" w14:textId="000BB8BF" w:rsidR="009778CE" w:rsidRPr="00AE6B12" w:rsidRDefault="009778CE" w:rsidP="007E69A5">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bCs/>
                <w:i/>
                <w:iCs/>
                <w:sz w:val="23"/>
                <w:szCs w:val="23"/>
                <w:lang w:eastAsia="zh-CN"/>
              </w:rPr>
            </w:pPr>
            <w:r w:rsidRPr="007F7816">
              <w:rPr>
                <w:rFonts w:ascii="Times New Roman" w:eastAsia="Helvetica Neue UltraLight" w:hAnsi="Times New Roman" w:cs="Times New Roman"/>
                <w:bCs/>
                <w:i/>
                <w:iCs/>
                <w:sz w:val="23"/>
                <w:szCs w:val="23"/>
                <w:lang w:eastAsia="zh-CN"/>
              </w:rPr>
              <w:t xml:space="preserve">Atitiktį reikalavimams patvirtinančių dokumentų </w:t>
            </w:r>
            <w:r w:rsidRPr="007F7816">
              <w:rPr>
                <w:rFonts w:ascii="Times New Roman" w:eastAsia="Helvetica Neue UltraLight" w:hAnsi="Times New Roman" w:cs="Times New Roman"/>
                <w:b/>
                <w:i/>
                <w:iCs/>
                <w:sz w:val="23"/>
                <w:szCs w:val="23"/>
                <w:lang w:eastAsia="zh-CN"/>
              </w:rPr>
              <w:t>bus prašoma tik kilus įtarimui</w:t>
            </w:r>
            <w:r w:rsidRPr="007F7816">
              <w:rPr>
                <w:rFonts w:ascii="Times New Roman" w:eastAsia="Helvetica Neue UltraLight" w:hAnsi="Times New Roman" w:cs="Times New Roman"/>
                <w:bCs/>
                <w:i/>
                <w:iCs/>
                <w:sz w:val="23"/>
                <w:szCs w:val="23"/>
                <w:lang w:eastAsia="zh-CN"/>
              </w:rPr>
              <w:t>, kad tiekėjas (galimas laimėtojas) neatitinka reikalavimo.</w:t>
            </w:r>
            <w:r w:rsidRPr="00AE6B12">
              <w:rPr>
                <w:rFonts w:ascii="Times New Roman" w:eastAsia="Helvetica Neue UltraLight" w:hAnsi="Times New Roman" w:cs="Times New Roman"/>
                <w:bCs/>
                <w:i/>
                <w:iCs/>
                <w:sz w:val="23"/>
                <w:szCs w:val="23"/>
                <w:lang w:eastAsia="zh-CN"/>
              </w:rPr>
              <w:t xml:space="preserve"> Tokiu atveju reikalaujami pateikti dokumentai turės būti išduoti ne anksčiau kaip prieš </w:t>
            </w:r>
            <w:r w:rsidRPr="00AE6B12">
              <w:rPr>
                <w:rFonts w:ascii="Times New Roman" w:eastAsia="Helvetica Neue UltraLight" w:hAnsi="Times New Roman" w:cs="Times New Roman"/>
                <w:bCs/>
                <w:i/>
                <w:iCs/>
                <w:sz w:val="23"/>
                <w:szCs w:val="23"/>
                <w:lang w:val="en-US" w:eastAsia="zh-CN"/>
              </w:rPr>
              <w:t xml:space="preserve">3 </w:t>
            </w:r>
            <w:r w:rsidR="00F45294" w:rsidRPr="00AE6B12">
              <w:rPr>
                <w:rFonts w:ascii="Times New Roman" w:eastAsia="Helvetica Neue UltraLight" w:hAnsi="Times New Roman" w:cs="Times New Roman"/>
                <w:bCs/>
                <w:i/>
                <w:iCs/>
                <w:sz w:val="23"/>
                <w:szCs w:val="23"/>
                <w:lang w:val="en-US" w:eastAsia="zh-CN"/>
              </w:rPr>
              <w:t xml:space="preserve">(tris) </w:t>
            </w:r>
            <w:r w:rsidRPr="00AE6B12">
              <w:rPr>
                <w:rFonts w:ascii="Times New Roman" w:eastAsia="Helvetica Neue UltraLight" w:hAnsi="Times New Roman" w:cs="Times New Roman"/>
                <w:bCs/>
                <w:i/>
                <w:iCs/>
                <w:sz w:val="23"/>
                <w:szCs w:val="23"/>
                <w:lang w:eastAsia="zh-CN"/>
              </w:rPr>
              <w:t>mėnesius iki tos dienos, kai tiekėjas (galimas laimėtojas) turės pateikti reikalaujamus dokumentus. Tokiu atveju turės būti pateikiama:</w:t>
            </w:r>
            <w:r w:rsidRPr="00AE6B12">
              <w:rPr>
                <w:rFonts w:ascii="Times New Roman" w:eastAsia="Helvetica Neue UltraLight" w:hAnsi="Times New Roman" w:cs="Times New Roman"/>
                <w:bCs/>
                <w:iCs/>
                <w:sz w:val="23"/>
                <w:szCs w:val="23"/>
                <w:lang w:eastAsia="zh-CN"/>
              </w:rPr>
              <w:t xml:space="preserve"> </w:t>
            </w:r>
            <w:r w:rsidRPr="00AE6B12">
              <w:rPr>
                <w:rFonts w:ascii="Times New Roman" w:eastAsia="Helvetica Neue UltraLight" w:hAnsi="Times New Roman" w:cs="Times New Roman"/>
                <w:bCs/>
                <w:i/>
                <w:iCs/>
                <w:sz w:val="23"/>
                <w:szCs w:val="23"/>
                <w:lang w:eastAsia="zh-CN"/>
              </w:rPr>
              <w:t>tiekėjo, jo subtiekėjo, ūkio subjekto, kurio pajėgumais remiamasi (jei taikoma) ar juos kontroliuojančio asmens (juridinio asmens) steigimo dokumentai, Juridinių asmenų registro išplėstinis išrašas su istorija, Juridinių asmenų dalyvių informacinės sistemos išrašas arba atitinkamus valstybės narės ar trečiosios šalies dokumentai.</w:t>
            </w:r>
          </w:p>
        </w:tc>
      </w:tr>
    </w:tbl>
    <w:p w14:paraId="0E17AAD7" w14:textId="36FC48F6" w:rsidR="0072705E" w:rsidRPr="003C545A" w:rsidRDefault="009778CE" w:rsidP="00C915E4">
      <w:pPr>
        <w:pBdr>
          <w:top w:val="none" w:sz="0" w:space="0" w:color="000000"/>
          <w:left w:val="none" w:sz="0" w:space="0" w:color="000000"/>
          <w:bottom w:val="none" w:sz="0" w:space="0" w:color="000000"/>
          <w:right w:val="none" w:sz="0" w:space="0" w:color="000000"/>
        </w:pBdr>
        <w:suppressAutoHyphens/>
        <w:spacing w:after="0" w:line="240" w:lineRule="auto"/>
        <w:ind w:firstLine="567"/>
        <w:jc w:val="both"/>
        <w:rPr>
          <w:rFonts w:ascii="Times New Roman" w:eastAsia="Calibri" w:hAnsi="Times New Roman" w:cs="Times New Roman"/>
          <w:sz w:val="24"/>
          <w:szCs w:val="24"/>
        </w:rPr>
      </w:pPr>
      <w:r w:rsidRPr="00363164">
        <w:rPr>
          <w:rFonts w:ascii="Times New Roman" w:eastAsia="Helvetica Neue UltraLight" w:hAnsi="Times New Roman" w:cs="Times New Roman"/>
          <w:bCs/>
          <w:iCs/>
          <w:sz w:val="24"/>
          <w:szCs w:val="24"/>
          <w:lang w:eastAsia="zh-CN"/>
        </w:rPr>
        <w:t>3.2</w:t>
      </w:r>
      <w:r w:rsidR="009D51B4">
        <w:rPr>
          <w:rFonts w:ascii="Times New Roman" w:eastAsia="Helvetica Neue UltraLight" w:hAnsi="Times New Roman" w:cs="Times New Roman"/>
          <w:bCs/>
          <w:iCs/>
          <w:sz w:val="24"/>
          <w:szCs w:val="24"/>
          <w:lang w:eastAsia="zh-CN"/>
        </w:rPr>
        <w:t>0</w:t>
      </w:r>
      <w:r w:rsidRPr="00363164">
        <w:rPr>
          <w:rFonts w:ascii="Times New Roman" w:eastAsia="Helvetica Neue UltraLight" w:hAnsi="Times New Roman" w:cs="Times New Roman"/>
          <w:bCs/>
          <w:iCs/>
          <w:sz w:val="24"/>
          <w:szCs w:val="24"/>
          <w:lang w:eastAsia="zh-CN"/>
        </w:rPr>
        <w:t xml:space="preserve">. Pirkimo </w:t>
      </w:r>
      <w:r w:rsidRPr="008D1318">
        <w:rPr>
          <w:rFonts w:ascii="Times New Roman" w:eastAsia="Helvetica Neue UltraLight" w:hAnsi="Times New Roman" w:cs="Times New Roman"/>
          <w:bCs/>
          <w:iCs/>
          <w:sz w:val="24"/>
          <w:szCs w:val="24"/>
          <w:lang w:eastAsia="zh-CN"/>
        </w:rPr>
        <w:t xml:space="preserve">sąlygų </w:t>
      </w:r>
      <w:r w:rsidR="00C96645">
        <w:rPr>
          <w:rFonts w:ascii="Times New Roman" w:eastAsia="Helvetica Neue UltraLight" w:hAnsi="Times New Roman" w:cs="Times New Roman"/>
          <w:bCs/>
          <w:iCs/>
          <w:sz w:val="24"/>
          <w:szCs w:val="24"/>
          <w:lang w:eastAsia="zh-CN"/>
        </w:rPr>
        <w:t>3.</w:t>
      </w:r>
      <w:r w:rsidR="009D51B4">
        <w:rPr>
          <w:rFonts w:ascii="Times New Roman" w:eastAsia="Helvetica Neue UltraLight" w:hAnsi="Times New Roman" w:cs="Times New Roman"/>
          <w:bCs/>
          <w:iCs/>
          <w:sz w:val="24"/>
          <w:szCs w:val="24"/>
          <w:lang w:eastAsia="zh-CN"/>
        </w:rPr>
        <w:t>19</w:t>
      </w:r>
      <w:r w:rsidR="00C96645">
        <w:rPr>
          <w:rFonts w:ascii="Times New Roman" w:eastAsia="Helvetica Neue UltraLight" w:hAnsi="Times New Roman" w:cs="Times New Roman"/>
          <w:bCs/>
          <w:iCs/>
          <w:sz w:val="24"/>
          <w:szCs w:val="24"/>
          <w:lang w:eastAsia="zh-CN"/>
        </w:rPr>
        <w:t xml:space="preserve"> punkto lentelės </w:t>
      </w:r>
      <w:r w:rsidR="00C96645" w:rsidRPr="003C545A">
        <w:rPr>
          <w:rFonts w:ascii="Times New Roman" w:eastAsia="Helvetica Neue UltraLight" w:hAnsi="Times New Roman" w:cs="Times New Roman"/>
          <w:bCs/>
          <w:iCs/>
          <w:sz w:val="24"/>
          <w:szCs w:val="24"/>
          <w:lang w:eastAsia="zh-CN"/>
        </w:rPr>
        <w:t xml:space="preserve">Eil. Nr. </w:t>
      </w:r>
      <w:r w:rsidRPr="003C545A">
        <w:rPr>
          <w:rFonts w:ascii="Times New Roman" w:eastAsia="Helvetica Neue UltraLight" w:hAnsi="Times New Roman" w:cs="Times New Roman"/>
          <w:sz w:val="24"/>
          <w:szCs w:val="24"/>
          <w:lang w:eastAsia="zh-CN"/>
        </w:rPr>
        <w:t>3.</w:t>
      </w:r>
      <w:r w:rsidR="009D51B4" w:rsidRPr="003C545A">
        <w:rPr>
          <w:rFonts w:ascii="Times New Roman" w:eastAsia="Helvetica Neue UltraLight" w:hAnsi="Times New Roman" w:cs="Times New Roman"/>
          <w:sz w:val="24"/>
          <w:szCs w:val="24"/>
          <w:lang w:eastAsia="zh-CN"/>
        </w:rPr>
        <w:t>19</w:t>
      </w:r>
      <w:r w:rsidRPr="003C545A">
        <w:rPr>
          <w:rFonts w:ascii="Times New Roman" w:eastAsia="Helvetica Neue UltraLight" w:hAnsi="Times New Roman" w:cs="Times New Roman"/>
          <w:sz w:val="24"/>
          <w:szCs w:val="24"/>
          <w:lang w:eastAsia="zh-CN"/>
        </w:rPr>
        <w:t>.</w:t>
      </w:r>
      <w:r w:rsidR="006C63AD" w:rsidRPr="003C545A">
        <w:rPr>
          <w:rFonts w:ascii="Times New Roman" w:eastAsia="Helvetica Neue UltraLight" w:hAnsi="Times New Roman" w:cs="Times New Roman"/>
          <w:sz w:val="24"/>
          <w:szCs w:val="24"/>
          <w:lang w:val="en-US" w:eastAsia="zh-CN"/>
        </w:rPr>
        <w:t>1</w:t>
      </w:r>
      <w:r w:rsidR="00B613F2" w:rsidRPr="003C545A">
        <w:rPr>
          <w:rFonts w:ascii="Times New Roman" w:eastAsia="Helvetica Neue UltraLight" w:hAnsi="Times New Roman" w:cs="Times New Roman"/>
          <w:sz w:val="24"/>
          <w:szCs w:val="24"/>
          <w:lang w:val="en-US" w:eastAsia="zh-CN"/>
        </w:rPr>
        <w:t xml:space="preserve"> </w:t>
      </w:r>
      <w:r w:rsidRPr="003C545A">
        <w:rPr>
          <w:rFonts w:ascii="Times New Roman" w:eastAsia="Helvetica Neue UltraLight" w:hAnsi="Times New Roman" w:cs="Times New Roman"/>
          <w:sz w:val="24"/>
          <w:szCs w:val="24"/>
          <w:lang w:eastAsia="zh-CN"/>
        </w:rPr>
        <w:t>reikalavim</w:t>
      </w:r>
      <w:r w:rsidR="004F020A">
        <w:rPr>
          <w:rFonts w:ascii="Times New Roman" w:eastAsia="Helvetica Neue UltraLight" w:hAnsi="Times New Roman" w:cs="Times New Roman"/>
          <w:sz w:val="24"/>
          <w:szCs w:val="24"/>
          <w:lang w:eastAsia="zh-CN"/>
        </w:rPr>
        <w:t>ą</w:t>
      </w:r>
      <w:r w:rsidRPr="003C545A">
        <w:rPr>
          <w:rFonts w:ascii="Times New Roman" w:eastAsia="Helvetica Neue UltraLight" w:hAnsi="Times New Roman" w:cs="Times New Roman"/>
          <w:sz w:val="24"/>
          <w:szCs w:val="24"/>
          <w:lang w:eastAsia="zh-CN"/>
        </w:rPr>
        <w:t xml:space="preserve"> dėl atitikties nacionalinio saugumo reikalavimams turi atitikti </w:t>
      </w:r>
      <w:r w:rsidRPr="003C545A">
        <w:rPr>
          <w:rFonts w:ascii="Times New Roman" w:eastAsia="Helvetica Neue UltraLight" w:hAnsi="Times New Roman" w:cs="Times New Roman"/>
          <w:bCs/>
          <w:iCs/>
          <w:sz w:val="24"/>
          <w:szCs w:val="24"/>
          <w:lang w:eastAsia="zh-CN"/>
        </w:rPr>
        <w:t xml:space="preserve">kiekvienas </w:t>
      </w:r>
      <w:r w:rsidR="00285731" w:rsidRPr="003C545A">
        <w:rPr>
          <w:rFonts w:ascii="Times New Roman" w:eastAsia="Helvetica Neue UltraLight" w:hAnsi="Times New Roman" w:cs="Times New Roman"/>
          <w:bCs/>
          <w:iCs/>
          <w:sz w:val="24"/>
          <w:szCs w:val="24"/>
          <w:lang w:eastAsia="zh-CN"/>
        </w:rPr>
        <w:t>ūkio subjekt</w:t>
      </w:r>
      <w:r w:rsidR="00315DC4" w:rsidRPr="003C545A">
        <w:rPr>
          <w:rFonts w:ascii="Times New Roman" w:eastAsia="Helvetica Neue UltraLight" w:hAnsi="Times New Roman" w:cs="Times New Roman"/>
          <w:bCs/>
          <w:iCs/>
          <w:sz w:val="24"/>
          <w:szCs w:val="24"/>
          <w:lang w:eastAsia="zh-CN"/>
        </w:rPr>
        <w:t>ų</w:t>
      </w:r>
      <w:r w:rsidRPr="003C545A">
        <w:rPr>
          <w:rFonts w:ascii="Times New Roman" w:eastAsia="Helvetica Neue UltraLight" w:hAnsi="Times New Roman" w:cs="Times New Roman"/>
          <w:bCs/>
          <w:iCs/>
          <w:sz w:val="24"/>
          <w:szCs w:val="24"/>
          <w:lang w:eastAsia="zh-CN"/>
        </w:rPr>
        <w:t xml:space="preserve"> grupės narys, kiekvienas subtiekėjas ir kitas ūkio subjektas, kurio pajėgumais remiasi</w:t>
      </w:r>
      <w:r w:rsidR="0058631F" w:rsidRPr="003C545A">
        <w:rPr>
          <w:rFonts w:ascii="Times New Roman" w:eastAsia="Helvetica Neue UltraLight" w:hAnsi="Times New Roman" w:cs="Times New Roman"/>
          <w:bCs/>
          <w:iCs/>
          <w:sz w:val="24"/>
          <w:szCs w:val="24"/>
          <w:lang w:eastAsia="zh-CN"/>
        </w:rPr>
        <w:t xml:space="preserve"> (kvalifikacijai pagrįsti)</w:t>
      </w:r>
      <w:r w:rsidR="00CF45B4" w:rsidRPr="003C545A">
        <w:rPr>
          <w:rFonts w:ascii="Times New Roman" w:eastAsia="Helvetica Neue UltraLight" w:hAnsi="Times New Roman" w:cs="Times New Roman"/>
          <w:bCs/>
          <w:iCs/>
          <w:sz w:val="24"/>
          <w:szCs w:val="24"/>
          <w:lang w:eastAsia="zh-CN"/>
        </w:rPr>
        <w:t xml:space="preserve"> (</w:t>
      </w:r>
      <w:r w:rsidR="00CF45B4" w:rsidRPr="00F51EF5">
        <w:rPr>
          <w:rFonts w:ascii="Times New Roman" w:eastAsia="Helvetica Neue UltraLight" w:hAnsi="Times New Roman" w:cs="Times New Roman"/>
          <w:bCs/>
          <w:i/>
          <w:sz w:val="24"/>
          <w:szCs w:val="24"/>
          <w:lang w:eastAsia="zh-CN"/>
        </w:rPr>
        <w:t>jei taikoma</w:t>
      </w:r>
      <w:r w:rsidR="00CF45B4" w:rsidRPr="003C545A">
        <w:rPr>
          <w:rFonts w:ascii="Times New Roman" w:eastAsia="Helvetica Neue UltraLight" w:hAnsi="Times New Roman" w:cs="Times New Roman"/>
          <w:bCs/>
          <w:iCs/>
          <w:sz w:val="24"/>
          <w:szCs w:val="24"/>
          <w:lang w:eastAsia="zh-CN"/>
        </w:rPr>
        <w:t>)</w:t>
      </w:r>
      <w:r w:rsidRPr="003C545A">
        <w:rPr>
          <w:rFonts w:ascii="Times New Roman" w:eastAsia="Helvetica Neue UltraLight" w:hAnsi="Times New Roman" w:cs="Times New Roman"/>
          <w:bCs/>
          <w:iCs/>
          <w:sz w:val="24"/>
          <w:szCs w:val="24"/>
          <w:lang w:eastAsia="zh-CN"/>
        </w:rPr>
        <w:t xml:space="preserve"> tiekėjas, bei juos </w:t>
      </w:r>
      <w:r w:rsidRPr="003C545A">
        <w:rPr>
          <w:rFonts w:ascii="Times New Roman" w:eastAsia="Helvetica Neue UltraLight" w:hAnsi="Times New Roman" w:cs="Times New Roman"/>
          <w:bCs/>
          <w:iCs/>
          <w:sz w:val="24"/>
          <w:szCs w:val="24"/>
          <w:lang w:eastAsia="zh-CN"/>
        </w:rPr>
        <w:lastRenderedPageBreak/>
        <w:t>kontroliuojantys asmenys.</w:t>
      </w:r>
      <w:r w:rsidRPr="003C545A">
        <w:rPr>
          <w:rFonts w:ascii="Times New Roman" w:eastAsia="Helvetica Neue UltraLight" w:hAnsi="Times New Roman" w:cs="Times New Roman"/>
          <w:bCs/>
          <w:sz w:val="24"/>
          <w:szCs w:val="24"/>
          <w:lang w:eastAsia="zh-CN"/>
        </w:rPr>
        <w:t xml:space="preserve"> </w:t>
      </w:r>
      <w:r w:rsidRPr="003C545A">
        <w:rPr>
          <w:rFonts w:ascii="Times New Roman" w:eastAsia="Helvetica Neue UltraLight" w:hAnsi="Times New Roman" w:cs="Times New Roman"/>
          <w:bCs/>
          <w:iCs/>
          <w:sz w:val="24"/>
          <w:szCs w:val="24"/>
          <w:lang w:eastAsia="zh-CN"/>
        </w:rPr>
        <w:t>Perkančioji organizacija nustačiusi, kad tiekėjo pasitelktas subtiekėjas ar ūkio subjektas, kurio pajėgumais</w:t>
      </w:r>
      <w:r w:rsidR="0058631F" w:rsidRPr="003C545A">
        <w:rPr>
          <w:rFonts w:ascii="Times New Roman" w:eastAsia="Helvetica Neue UltraLight" w:hAnsi="Times New Roman" w:cs="Times New Roman"/>
          <w:bCs/>
          <w:iCs/>
          <w:sz w:val="24"/>
          <w:szCs w:val="24"/>
          <w:lang w:eastAsia="zh-CN"/>
        </w:rPr>
        <w:t xml:space="preserve"> (kvalifikacijai pagrįsti)</w:t>
      </w:r>
      <w:r w:rsidR="00CF45B4" w:rsidRPr="003C545A">
        <w:rPr>
          <w:rFonts w:ascii="Times New Roman" w:eastAsia="Helvetica Neue UltraLight" w:hAnsi="Times New Roman" w:cs="Times New Roman"/>
          <w:bCs/>
          <w:iCs/>
          <w:sz w:val="24"/>
          <w:szCs w:val="24"/>
          <w:lang w:eastAsia="zh-CN"/>
        </w:rPr>
        <w:t xml:space="preserve"> (</w:t>
      </w:r>
      <w:r w:rsidR="00CF45B4" w:rsidRPr="00F51EF5">
        <w:rPr>
          <w:rFonts w:ascii="Times New Roman" w:eastAsia="Helvetica Neue UltraLight" w:hAnsi="Times New Roman" w:cs="Times New Roman"/>
          <w:bCs/>
          <w:i/>
          <w:sz w:val="24"/>
          <w:szCs w:val="24"/>
          <w:lang w:eastAsia="zh-CN"/>
        </w:rPr>
        <w:t>jei taikoma</w:t>
      </w:r>
      <w:r w:rsidR="00CF45B4" w:rsidRPr="003C545A">
        <w:rPr>
          <w:rFonts w:ascii="Times New Roman" w:eastAsia="Helvetica Neue UltraLight" w:hAnsi="Times New Roman" w:cs="Times New Roman"/>
          <w:bCs/>
          <w:iCs/>
          <w:sz w:val="24"/>
          <w:szCs w:val="24"/>
          <w:lang w:eastAsia="zh-CN"/>
        </w:rPr>
        <w:t>)</w:t>
      </w:r>
      <w:r w:rsidRPr="003C545A">
        <w:rPr>
          <w:rFonts w:ascii="Times New Roman" w:eastAsia="Helvetica Neue UltraLight" w:hAnsi="Times New Roman" w:cs="Times New Roman"/>
          <w:bCs/>
          <w:iCs/>
          <w:sz w:val="24"/>
          <w:szCs w:val="24"/>
          <w:lang w:eastAsia="zh-CN"/>
        </w:rPr>
        <w:t xml:space="preserve"> remiamasi, neatitinka </w:t>
      </w:r>
      <w:r w:rsidR="00404CF1">
        <w:rPr>
          <w:rFonts w:ascii="Times New Roman" w:eastAsia="Helvetica Neue UltraLight" w:hAnsi="Times New Roman" w:cs="Times New Roman"/>
          <w:bCs/>
          <w:iCs/>
          <w:sz w:val="24"/>
          <w:szCs w:val="24"/>
          <w:lang w:eastAsia="zh-CN"/>
        </w:rPr>
        <w:t>P</w:t>
      </w:r>
      <w:r w:rsidR="0058631F" w:rsidRPr="003C545A">
        <w:rPr>
          <w:rFonts w:ascii="Times New Roman" w:eastAsia="Helvetica Neue UltraLight" w:hAnsi="Times New Roman" w:cs="Times New Roman"/>
          <w:bCs/>
          <w:iCs/>
          <w:sz w:val="24"/>
          <w:szCs w:val="24"/>
          <w:lang w:eastAsia="zh-CN"/>
        </w:rPr>
        <w:t xml:space="preserve">irkimo sąlygų </w:t>
      </w:r>
      <w:r w:rsidRPr="003C545A">
        <w:rPr>
          <w:rFonts w:ascii="Times New Roman" w:eastAsia="Helvetica Neue UltraLight" w:hAnsi="Times New Roman" w:cs="Times New Roman"/>
          <w:sz w:val="24"/>
          <w:szCs w:val="24"/>
          <w:lang w:val="en-US" w:eastAsia="zh-CN"/>
        </w:rPr>
        <w:t>3</w:t>
      </w:r>
      <w:r w:rsidRPr="003C545A">
        <w:rPr>
          <w:rFonts w:ascii="Times New Roman" w:eastAsia="Helvetica Neue UltraLight" w:hAnsi="Times New Roman" w:cs="Times New Roman"/>
          <w:bCs/>
          <w:iCs/>
          <w:sz w:val="24"/>
          <w:szCs w:val="24"/>
          <w:lang w:val="en-US" w:eastAsia="zh-CN"/>
        </w:rPr>
        <w:t>.</w:t>
      </w:r>
      <w:r w:rsidR="009D51B4" w:rsidRPr="003C545A">
        <w:rPr>
          <w:rFonts w:ascii="Times New Roman" w:eastAsia="Helvetica Neue UltraLight" w:hAnsi="Times New Roman" w:cs="Times New Roman"/>
          <w:bCs/>
          <w:iCs/>
          <w:sz w:val="24"/>
          <w:szCs w:val="24"/>
          <w:lang w:val="en-US" w:eastAsia="zh-CN"/>
        </w:rPr>
        <w:t>19</w:t>
      </w:r>
      <w:r w:rsidR="00C96645" w:rsidRPr="003C545A">
        <w:rPr>
          <w:rFonts w:ascii="Times New Roman" w:eastAsia="Helvetica Neue UltraLight" w:hAnsi="Times New Roman" w:cs="Times New Roman"/>
          <w:bCs/>
          <w:iCs/>
          <w:sz w:val="24"/>
          <w:szCs w:val="24"/>
          <w:lang w:val="en-US" w:eastAsia="zh-CN"/>
        </w:rPr>
        <w:t xml:space="preserve"> </w:t>
      </w:r>
      <w:r w:rsidR="00C96645" w:rsidRPr="003C545A">
        <w:rPr>
          <w:rFonts w:ascii="Times New Roman" w:eastAsia="Helvetica Neue UltraLight" w:hAnsi="Times New Roman" w:cs="Times New Roman"/>
          <w:bCs/>
          <w:iCs/>
          <w:sz w:val="24"/>
          <w:szCs w:val="24"/>
          <w:lang w:eastAsia="zh-CN"/>
        </w:rPr>
        <w:t xml:space="preserve">punkto lentelės </w:t>
      </w:r>
      <w:r w:rsidR="00A90678" w:rsidRPr="003C545A">
        <w:rPr>
          <w:rFonts w:ascii="Times New Roman" w:eastAsia="Helvetica Neue UltraLight" w:hAnsi="Times New Roman" w:cs="Times New Roman"/>
          <w:bCs/>
          <w:iCs/>
          <w:sz w:val="24"/>
          <w:szCs w:val="24"/>
          <w:lang w:eastAsia="zh-CN"/>
        </w:rPr>
        <w:t xml:space="preserve">Eil. Nr. </w:t>
      </w:r>
      <w:r w:rsidR="00A90678" w:rsidRPr="003C545A">
        <w:rPr>
          <w:rFonts w:ascii="Times New Roman" w:eastAsia="Helvetica Neue UltraLight" w:hAnsi="Times New Roman" w:cs="Times New Roman"/>
          <w:sz w:val="24"/>
          <w:szCs w:val="24"/>
          <w:lang w:eastAsia="zh-CN"/>
        </w:rPr>
        <w:t>3.</w:t>
      </w:r>
      <w:r w:rsidR="009D51B4" w:rsidRPr="003C545A">
        <w:rPr>
          <w:rFonts w:ascii="Times New Roman" w:eastAsia="Helvetica Neue UltraLight" w:hAnsi="Times New Roman" w:cs="Times New Roman"/>
          <w:sz w:val="24"/>
          <w:szCs w:val="24"/>
          <w:lang w:eastAsia="zh-CN"/>
        </w:rPr>
        <w:t>19</w:t>
      </w:r>
      <w:r w:rsidR="00A90678" w:rsidRPr="003C545A">
        <w:rPr>
          <w:rFonts w:ascii="Times New Roman" w:eastAsia="Helvetica Neue UltraLight" w:hAnsi="Times New Roman" w:cs="Times New Roman"/>
          <w:sz w:val="24"/>
          <w:szCs w:val="24"/>
          <w:lang w:eastAsia="zh-CN"/>
        </w:rPr>
        <w:t>.</w:t>
      </w:r>
      <w:r w:rsidR="006C63AD" w:rsidRPr="003C545A">
        <w:rPr>
          <w:rFonts w:ascii="Times New Roman" w:eastAsia="Helvetica Neue UltraLight" w:hAnsi="Times New Roman" w:cs="Times New Roman"/>
          <w:sz w:val="24"/>
          <w:szCs w:val="24"/>
          <w:lang w:val="en-US" w:eastAsia="zh-CN"/>
        </w:rPr>
        <w:t>1</w:t>
      </w:r>
      <w:r w:rsidR="00A90678" w:rsidRPr="003C545A">
        <w:rPr>
          <w:rFonts w:ascii="Times New Roman" w:eastAsia="Helvetica Neue UltraLight" w:hAnsi="Times New Roman" w:cs="Times New Roman"/>
          <w:sz w:val="24"/>
          <w:szCs w:val="24"/>
          <w:lang w:val="en-US" w:eastAsia="zh-CN"/>
        </w:rPr>
        <w:t xml:space="preserve"> </w:t>
      </w:r>
      <w:r w:rsidRPr="003C545A">
        <w:rPr>
          <w:rFonts w:ascii="Times New Roman" w:eastAsia="Helvetica Neue UltraLight" w:hAnsi="Times New Roman" w:cs="Times New Roman"/>
          <w:bCs/>
          <w:iCs/>
          <w:sz w:val="24"/>
          <w:szCs w:val="24"/>
          <w:lang w:eastAsia="zh-CN"/>
        </w:rPr>
        <w:t>reikalavim</w:t>
      </w:r>
      <w:r w:rsidR="002E306C">
        <w:rPr>
          <w:rFonts w:ascii="Times New Roman" w:eastAsia="Helvetica Neue UltraLight" w:hAnsi="Times New Roman" w:cs="Times New Roman"/>
          <w:bCs/>
          <w:iCs/>
          <w:sz w:val="24"/>
          <w:szCs w:val="24"/>
          <w:lang w:eastAsia="zh-CN"/>
        </w:rPr>
        <w:t>o</w:t>
      </w:r>
      <w:r w:rsidRPr="003C545A">
        <w:rPr>
          <w:rFonts w:ascii="Times New Roman" w:eastAsia="Helvetica Neue UltraLight" w:hAnsi="Times New Roman" w:cs="Times New Roman"/>
          <w:bCs/>
          <w:iCs/>
          <w:sz w:val="24"/>
          <w:szCs w:val="24"/>
          <w:lang w:eastAsia="zh-CN"/>
        </w:rPr>
        <w:t xml:space="preserve"> (t. y. kelia grėsmę nacionaliniam saugumui), reikalaus tiekėjo juos pakeisti kitais, </w:t>
      </w:r>
      <w:r w:rsidR="00404CF1">
        <w:rPr>
          <w:rFonts w:ascii="Times New Roman" w:eastAsia="Helvetica Neue UltraLight" w:hAnsi="Times New Roman" w:cs="Times New Roman"/>
          <w:bCs/>
          <w:iCs/>
          <w:sz w:val="24"/>
          <w:szCs w:val="24"/>
          <w:lang w:eastAsia="zh-CN"/>
        </w:rPr>
        <w:t>P</w:t>
      </w:r>
      <w:r w:rsidRPr="003C545A">
        <w:rPr>
          <w:rFonts w:ascii="Times New Roman" w:eastAsia="Helvetica Neue UltraLight" w:hAnsi="Times New Roman" w:cs="Times New Roman"/>
          <w:bCs/>
          <w:iCs/>
          <w:sz w:val="24"/>
          <w:szCs w:val="24"/>
          <w:lang w:eastAsia="zh-CN"/>
        </w:rPr>
        <w:t>irkimo sąlygų reikalavimus atitinkančiais, subjektais</w:t>
      </w:r>
      <w:r w:rsidRPr="003C545A">
        <w:rPr>
          <w:rFonts w:ascii="Times New Roman" w:eastAsia="Calibri" w:hAnsi="Times New Roman" w:cs="Times New Roman"/>
          <w:sz w:val="24"/>
          <w:szCs w:val="24"/>
        </w:rPr>
        <w:t>.</w:t>
      </w:r>
    </w:p>
    <w:p w14:paraId="139BB39D" w14:textId="78DC154C" w:rsidR="004168BA" w:rsidRPr="004168BA" w:rsidRDefault="004168BA" w:rsidP="004168BA">
      <w:pPr>
        <w:pBdr>
          <w:top w:val="none" w:sz="0" w:space="0" w:color="000000"/>
          <w:left w:val="none" w:sz="0" w:space="0" w:color="000000"/>
          <w:bottom w:val="none" w:sz="0" w:space="0" w:color="000000"/>
          <w:right w:val="none" w:sz="0" w:space="0" w:color="000000"/>
        </w:pBdr>
        <w:suppressAutoHyphens/>
        <w:spacing w:after="0" w:line="240" w:lineRule="auto"/>
        <w:ind w:firstLine="567"/>
        <w:jc w:val="both"/>
        <w:rPr>
          <w:rFonts w:ascii="Times New Roman" w:eastAsia="Calibri" w:hAnsi="Times New Roman" w:cs="Times New Roman"/>
          <w:sz w:val="24"/>
          <w:szCs w:val="24"/>
        </w:rPr>
      </w:pPr>
      <w:r w:rsidRPr="003C545A">
        <w:rPr>
          <w:rFonts w:ascii="Times New Roman" w:eastAsia="Calibri" w:hAnsi="Times New Roman" w:cs="Times New Roman"/>
          <w:sz w:val="24"/>
          <w:szCs w:val="24"/>
        </w:rPr>
        <w:t>3.2</w:t>
      </w:r>
      <w:r w:rsidR="009D51B4" w:rsidRPr="003C545A">
        <w:rPr>
          <w:rFonts w:ascii="Times New Roman" w:eastAsia="Calibri" w:hAnsi="Times New Roman" w:cs="Times New Roman"/>
          <w:sz w:val="24"/>
          <w:szCs w:val="24"/>
        </w:rPr>
        <w:t>1</w:t>
      </w:r>
      <w:r w:rsidRPr="003C545A">
        <w:rPr>
          <w:rFonts w:ascii="Times New Roman" w:eastAsia="Calibri" w:hAnsi="Times New Roman" w:cs="Times New Roman"/>
          <w:sz w:val="24"/>
          <w:szCs w:val="24"/>
        </w:rPr>
        <w:t>. Pirkimo sąlygų 3.</w:t>
      </w:r>
      <w:r w:rsidR="009D51B4" w:rsidRPr="003C545A">
        <w:rPr>
          <w:rFonts w:ascii="Times New Roman" w:eastAsia="Calibri" w:hAnsi="Times New Roman" w:cs="Times New Roman"/>
          <w:sz w:val="24"/>
          <w:szCs w:val="24"/>
        </w:rPr>
        <w:t>19</w:t>
      </w:r>
      <w:r w:rsidRPr="003C545A">
        <w:rPr>
          <w:rFonts w:ascii="Times New Roman" w:eastAsia="Calibri" w:hAnsi="Times New Roman" w:cs="Times New Roman"/>
          <w:sz w:val="24"/>
          <w:szCs w:val="24"/>
        </w:rPr>
        <w:t xml:space="preserve"> punkto lentelės Eil. Nr. 3.</w:t>
      </w:r>
      <w:r w:rsidR="009D51B4" w:rsidRPr="003C545A">
        <w:rPr>
          <w:rFonts w:ascii="Times New Roman" w:eastAsia="Calibri" w:hAnsi="Times New Roman" w:cs="Times New Roman"/>
          <w:sz w:val="24"/>
          <w:szCs w:val="24"/>
        </w:rPr>
        <w:t>19</w:t>
      </w:r>
      <w:r w:rsidRPr="003C545A">
        <w:rPr>
          <w:rFonts w:ascii="Times New Roman" w:eastAsia="Calibri" w:hAnsi="Times New Roman" w:cs="Times New Roman"/>
          <w:sz w:val="24"/>
          <w:szCs w:val="24"/>
        </w:rPr>
        <w:t>.1</w:t>
      </w:r>
      <w:r w:rsidR="002E306C">
        <w:rPr>
          <w:rFonts w:ascii="Times New Roman" w:eastAsia="Calibri" w:hAnsi="Times New Roman" w:cs="Times New Roman"/>
          <w:sz w:val="24"/>
          <w:szCs w:val="24"/>
        </w:rPr>
        <w:t xml:space="preserve"> </w:t>
      </w:r>
      <w:r w:rsidRPr="003C545A">
        <w:rPr>
          <w:rFonts w:ascii="Times New Roman" w:eastAsia="Calibri" w:hAnsi="Times New Roman" w:cs="Times New Roman"/>
          <w:sz w:val="24"/>
          <w:szCs w:val="24"/>
        </w:rPr>
        <w:t>reikalavim</w:t>
      </w:r>
      <w:r w:rsidR="008156E3">
        <w:rPr>
          <w:rFonts w:ascii="Times New Roman" w:eastAsia="Calibri" w:hAnsi="Times New Roman" w:cs="Times New Roman"/>
          <w:sz w:val="24"/>
          <w:szCs w:val="24"/>
        </w:rPr>
        <w:t>o</w:t>
      </w:r>
      <w:r w:rsidRPr="003C545A">
        <w:rPr>
          <w:rFonts w:ascii="Times New Roman" w:eastAsia="Calibri" w:hAnsi="Times New Roman" w:cs="Times New Roman"/>
          <w:sz w:val="24"/>
          <w:szCs w:val="24"/>
        </w:rPr>
        <w:t xml:space="preserve"> atitiktį patvirtinančių dokumentų gali būti nereikalaujama, kai</w:t>
      </w:r>
      <w:r w:rsidRPr="004168BA">
        <w:rPr>
          <w:rFonts w:ascii="Times New Roman" w:eastAsia="Calibri" w:hAnsi="Times New Roman" w:cs="Times New Roman"/>
          <w:sz w:val="24"/>
          <w:szCs w:val="24"/>
        </w:rPr>
        <w:t>:</w:t>
      </w:r>
    </w:p>
    <w:p w14:paraId="57465B23" w14:textId="7F4F1B06" w:rsidR="004168BA" w:rsidRPr="004168BA" w:rsidRDefault="009D51B4" w:rsidP="004168BA">
      <w:pPr>
        <w:pBdr>
          <w:top w:val="none" w:sz="0" w:space="0" w:color="000000"/>
          <w:left w:val="none" w:sz="0" w:space="0" w:color="000000"/>
          <w:bottom w:val="none" w:sz="0" w:space="0" w:color="000000"/>
          <w:right w:val="none" w:sz="0" w:space="0" w:color="000000"/>
        </w:pBdr>
        <w:suppressAutoHyphens/>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3.21.</w:t>
      </w:r>
      <w:r w:rsidR="004168BA" w:rsidRPr="004168BA">
        <w:rPr>
          <w:rFonts w:ascii="Times New Roman" w:eastAsia="Calibri" w:hAnsi="Times New Roman" w:cs="Times New Roman"/>
          <w:sz w:val="24"/>
          <w:szCs w:val="24"/>
        </w:rPr>
        <w:t>1</w:t>
      </w:r>
      <w:r>
        <w:rPr>
          <w:rFonts w:ascii="Times New Roman" w:eastAsia="Calibri" w:hAnsi="Times New Roman" w:cs="Times New Roman"/>
          <w:sz w:val="24"/>
          <w:szCs w:val="24"/>
        </w:rPr>
        <w:t>.</w:t>
      </w:r>
      <w:r w:rsidR="004168BA" w:rsidRPr="004168BA">
        <w:rPr>
          <w:rFonts w:ascii="Times New Roman" w:eastAsia="Calibri" w:hAnsi="Times New Roman" w:cs="Times New Roman"/>
          <w:sz w:val="24"/>
          <w:szCs w:val="24"/>
        </w:rPr>
        <w:t xml:space="preserve"> </w:t>
      </w:r>
      <w:r w:rsidR="00406C6E">
        <w:rPr>
          <w:rFonts w:ascii="Times New Roman" w:eastAsia="Calibri" w:hAnsi="Times New Roman" w:cs="Times New Roman"/>
          <w:sz w:val="24"/>
          <w:szCs w:val="24"/>
        </w:rPr>
        <w:t>P</w:t>
      </w:r>
      <w:r w:rsidR="004168BA" w:rsidRPr="004168BA">
        <w:rPr>
          <w:rFonts w:ascii="Times New Roman" w:eastAsia="Calibri" w:hAnsi="Times New Roman" w:cs="Times New Roman"/>
          <w:sz w:val="24"/>
          <w:szCs w:val="24"/>
        </w:rPr>
        <w:t>erkančioji organizacija turi galimybę susipažinti su šiais dokumentais ar informacija tiesiogiai ir neatlygintinai prisijungusi prie nacionalinės duomenų bazės bet kurioje valstybėje narėje arba naudodamasi Centrinės viešųjų pirkimų informacinės sistemos priemonėmis;</w:t>
      </w:r>
    </w:p>
    <w:p w14:paraId="28488A9E" w14:textId="1B5FE602" w:rsidR="004168BA" w:rsidRDefault="009D51B4" w:rsidP="004168BA">
      <w:pPr>
        <w:pBdr>
          <w:top w:val="none" w:sz="0" w:space="0" w:color="000000"/>
          <w:left w:val="none" w:sz="0" w:space="0" w:color="000000"/>
          <w:bottom w:val="none" w:sz="0" w:space="0" w:color="000000"/>
          <w:right w:val="none" w:sz="0" w:space="0" w:color="000000"/>
        </w:pBdr>
        <w:suppressAutoHyphens/>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3.21.2.</w:t>
      </w:r>
      <w:r w:rsidR="004168BA" w:rsidRPr="004168BA">
        <w:rPr>
          <w:rFonts w:ascii="Times New Roman" w:eastAsia="Calibri" w:hAnsi="Times New Roman" w:cs="Times New Roman"/>
          <w:sz w:val="24"/>
          <w:szCs w:val="24"/>
        </w:rPr>
        <w:t xml:space="preserve"> </w:t>
      </w:r>
      <w:r w:rsidR="00406C6E">
        <w:rPr>
          <w:rFonts w:ascii="Times New Roman" w:eastAsia="Calibri" w:hAnsi="Times New Roman" w:cs="Times New Roman"/>
          <w:sz w:val="24"/>
          <w:szCs w:val="24"/>
        </w:rPr>
        <w:t>P</w:t>
      </w:r>
      <w:r w:rsidR="004168BA" w:rsidRPr="004168BA">
        <w:rPr>
          <w:rFonts w:ascii="Times New Roman" w:eastAsia="Calibri" w:hAnsi="Times New Roman" w:cs="Times New Roman"/>
          <w:sz w:val="24"/>
          <w:szCs w:val="24"/>
        </w:rPr>
        <w:t xml:space="preserve">erkančioji organizacija šiuos dokumentus jau turi iš ankstesnių pirkimo procedūrų ir šių dokumentų terminas yra tinkamas, t. y. jie išduoti ne anksčiau kaip likus 3 mėnesiams iki tos dienos, kurią </w:t>
      </w:r>
      <w:r w:rsidR="00124F51">
        <w:rPr>
          <w:rFonts w:ascii="Times New Roman" w:eastAsia="Calibri" w:hAnsi="Times New Roman" w:cs="Times New Roman"/>
          <w:sz w:val="24"/>
          <w:szCs w:val="24"/>
        </w:rPr>
        <w:t>P</w:t>
      </w:r>
      <w:r w:rsidR="004168BA" w:rsidRPr="004168BA">
        <w:rPr>
          <w:rFonts w:ascii="Times New Roman" w:eastAsia="Calibri" w:hAnsi="Times New Roman" w:cs="Times New Roman"/>
          <w:sz w:val="24"/>
          <w:szCs w:val="24"/>
        </w:rPr>
        <w:t>erkančiosios organizacijos prašymu tiekėjas turi pateikti dokumentus.</w:t>
      </w:r>
    </w:p>
    <w:p w14:paraId="737E6AF9" w14:textId="4442D767" w:rsidR="009D51B4" w:rsidRDefault="009D51B4" w:rsidP="009D51B4">
      <w:pPr>
        <w:pBdr>
          <w:top w:val="none" w:sz="0" w:space="0" w:color="000000"/>
          <w:left w:val="none" w:sz="0" w:space="0" w:color="000000"/>
          <w:bottom w:val="none" w:sz="0" w:space="0" w:color="000000"/>
          <w:right w:val="none" w:sz="0" w:space="0" w:color="000000"/>
        </w:pBdr>
        <w:suppressAutoHyphens/>
        <w:spacing w:after="0" w:line="240" w:lineRule="auto"/>
        <w:ind w:firstLine="567"/>
        <w:contextualSpacing/>
        <w:jc w:val="both"/>
        <w:rPr>
          <w:rFonts w:ascii="Times New Roman" w:eastAsia="Helvetica Neue UltraLight" w:hAnsi="Times New Roman" w:cs="Times New Roman"/>
          <w:sz w:val="24"/>
          <w:szCs w:val="24"/>
          <w:lang w:eastAsia="zh-CN"/>
        </w:rPr>
      </w:pPr>
      <w:r>
        <w:rPr>
          <w:rFonts w:ascii="Times New Roman" w:eastAsia="Calibri" w:hAnsi="Times New Roman" w:cs="Times New Roman"/>
          <w:sz w:val="24"/>
          <w:szCs w:val="24"/>
        </w:rPr>
        <w:t xml:space="preserve">3.22. </w:t>
      </w:r>
      <w:r w:rsidRPr="00795A71">
        <w:rPr>
          <w:rFonts w:ascii="Times New Roman" w:eastAsia="Calibri" w:hAnsi="Times New Roman" w:cs="Times New Roman"/>
          <w:sz w:val="24"/>
          <w:szCs w:val="24"/>
          <w:lang w:eastAsia="zh-CN"/>
        </w:rPr>
        <w:t xml:space="preserve">Prieš nustatydama laimėjusį pasiūlymą, </w:t>
      </w:r>
      <w:r w:rsidR="00124F51">
        <w:rPr>
          <w:rFonts w:ascii="Times New Roman" w:eastAsia="Calibri" w:hAnsi="Times New Roman" w:cs="Times New Roman"/>
          <w:sz w:val="24"/>
          <w:szCs w:val="24"/>
          <w:lang w:eastAsia="zh-CN"/>
        </w:rPr>
        <w:t>P</w:t>
      </w:r>
      <w:r w:rsidRPr="00795A71">
        <w:rPr>
          <w:rFonts w:ascii="Times New Roman" w:eastAsia="Calibri" w:hAnsi="Times New Roman" w:cs="Times New Roman"/>
          <w:sz w:val="24"/>
          <w:szCs w:val="24"/>
          <w:lang w:eastAsia="zh-CN"/>
        </w:rPr>
        <w:t>erkančioji organizacija reikalaus, kad ekonomiškai naudingiausią pasiūlymą pateikęs dalyvis</w:t>
      </w:r>
      <w:r w:rsidRPr="00795A71">
        <w:t xml:space="preserve"> (</w:t>
      </w:r>
      <w:r w:rsidRPr="00795A71">
        <w:rPr>
          <w:rFonts w:ascii="Times New Roman" w:eastAsia="Calibri" w:hAnsi="Times New Roman" w:cs="Times New Roman"/>
          <w:sz w:val="24"/>
          <w:szCs w:val="24"/>
          <w:lang w:eastAsia="zh-CN"/>
        </w:rPr>
        <w:t>dalyvis, kurio pasiūlymas pagal vertinimo rezultatus gali būti pripažintas laimėjusiu</w:t>
      </w:r>
      <w:r>
        <w:rPr>
          <w:rFonts w:ascii="Times New Roman" w:eastAsia="Calibri" w:hAnsi="Times New Roman" w:cs="Times New Roman"/>
          <w:sz w:val="24"/>
          <w:szCs w:val="24"/>
          <w:lang w:eastAsia="zh-CN"/>
        </w:rPr>
        <w:t xml:space="preserve"> (galimas laimėtojas)</w:t>
      </w:r>
      <w:r w:rsidRPr="00795A71">
        <w:rPr>
          <w:rFonts w:ascii="Times New Roman" w:eastAsia="Calibri" w:hAnsi="Times New Roman" w:cs="Times New Roman"/>
          <w:sz w:val="24"/>
          <w:szCs w:val="24"/>
          <w:lang w:eastAsia="zh-CN"/>
        </w:rPr>
        <w:t xml:space="preserve">) pateiktų aktualius dokumentus, patvirtinančius jo </w:t>
      </w:r>
      <w:r w:rsidRPr="00795A71">
        <w:rPr>
          <w:rFonts w:ascii="Times New Roman" w:eastAsia="Helvetica Neue UltraLight" w:hAnsi="Times New Roman" w:cs="Times New Roman"/>
          <w:sz w:val="24"/>
          <w:szCs w:val="24"/>
          <w:lang w:eastAsia="zh-CN"/>
        </w:rPr>
        <w:t xml:space="preserve">atitiktį šiame skyriuje nustatytiems reikalavimams, </w:t>
      </w:r>
      <w:r w:rsidRPr="00795A71">
        <w:rPr>
          <w:rFonts w:ascii="Times New Roman" w:eastAsia="Calibri" w:hAnsi="Times New Roman" w:cs="Times New Roman"/>
          <w:sz w:val="24"/>
          <w:szCs w:val="24"/>
          <w:lang w:eastAsia="zh-CN"/>
        </w:rPr>
        <w:t xml:space="preserve">t. y. kvalifikaciją, </w:t>
      </w:r>
      <w:r w:rsidRPr="00A12BDF">
        <w:rPr>
          <w:rFonts w:ascii="Times New Roman" w:eastAsia="Calibri" w:hAnsi="Times New Roman" w:cs="Times New Roman"/>
          <w:sz w:val="24"/>
          <w:szCs w:val="24"/>
          <w:lang w:eastAsia="zh-CN"/>
        </w:rPr>
        <w:t>pašalinimo pagrindų nebuvimą patvirtinančius dokumentus</w:t>
      </w:r>
      <w:r w:rsidRPr="00795A71">
        <w:rPr>
          <w:rFonts w:ascii="Times New Roman" w:eastAsia="Calibri" w:hAnsi="Times New Roman" w:cs="Times New Roman"/>
          <w:sz w:val="24"/>
          <w:szCs w:val="24"/>
          <w:lang w:eastAsia="zh-CN"/>
        </w:rPr>
        <w:t xml:space="preserve"> bei, jei taikoma, dokumentus, </w:t>
      </w:r>
      <w:r w:rsidRPr="00795A71">
        <w:rPr>
          <w:rFonts w:ascii="Times New Roman" w:eastAsia="Calibri" w:hAnsi="Times New Roman" w:cs="Times New Roman"/>
          <w:iCs/>
          <w:sz w:val="24"/>
          <w:szCs w:val="24"/>
          <w:lang w:eastAsia="zh-CN"/>
        </w:rPr>
        <w:t>patvirtinančius atitiktį nacionalinio saugumo reikalavimams,</w:t>
      </w:r>
      <w:r w:rsidRPr="00795A71">
        <w:rPr>
          <w:rFonts w:ascii="Times New Roman" w:eastAsia="Calibri" w:hAnsi="Times New Roman" w:cs="Times New Roman"/>
          <w:sz w:val="24"/>
          <w:szCs w:val="24"/>
          <w:lang w:eastAsia="zh-CN"/>
        </w:rPr>
        <w:t xml:space="preserve"> kvalifikaciją bei atitikimą kokybės vadybos sistemos ir (ar) aplinkos apsaugos vadybos sistemos standartams patvirtinančius dokumentus </w:t>
      </w:r>
      <w:r w:rsidRPr="00795A71">
        <w:rPr>
          <w:rFonts w:ascii="Times New Roman" w:eastAsia="Calibri" w:hAnsi="Times New Roman" w:cs="Times New Roman"/>
          <w:i/>
          <w:sz w:val="24"/>
          <w:szCs w:val="24"/>
          <w:lang w:eastAsia="zh-CN"/>
        </w:rPr>
        <w:t>(turės būti pateiktos skaitmeninės dokumentų kopijos)</w:t>
      </w:r>
      <w:r w:rsidRPr="00795A71">
        <w:rPr>
          <w:rFonts w:ascii="Times New Roman" w:eastAsia="Calibri" w:hAnsi="Times New Roman" w:cs="Times New Roman"/>
          <w:sz w:val="24"/>
          <w:szCs w:val="24"/>
          <w:lang w:eastAsia="zh-CN"/>
        </w:rPr>
        <w:t xml:space="preserve">. </w:t>
      </w:r>
      <w:r w:rsidRPr="00795A71">
        <w:rPr>
          <w:rFonts w:ascii="Times New Roman" w:eastAsia="Helvetica Neue UltraLight" w:hAnsi="Times New Roman" w:cs="Times New Roman"/>
          <w:sz w:val="24"/>
          <w:szCs w:val="24"/>
          <w:lang w:eastAsia="zh-CN"/>
        </w:rPr>
        <w:t>Tiekėjo kvalifikaciją bei atitikimą kokybės vadybos sistemos ir (ar) aplinkos apsaugos vadybos sistemos standartams patvirtinantys dokumentai galės būti pateikti po pasiūlymų pateikimo termino pabaigos, tačiau tiekėjo kvalifikacija ir (ar) atitiktis kokybės ir (ar) aplinkos apsaugos vadybos sistemos standartams turės būti įgyta iki pasiūlymų pateikimo termino pabaigos. Perkančioji organizacija pasilieka teisę paprašyti pateiktų skaitmeninių dokumentų kopijų originalų prieš nustatant laimėjusį pasiūlymą.</w:t>
      </w:r>
    </w:p>
    <w:p w14:paraId="35144608" w14:textId="77777777" w:rsidR="00D6780F" w:rsidRPr="009D51B4" w:rsidRDefault="00D6780F" w:rsidP="009D51B4">
      <w:pPr>
        <w:pBdr>
          <w:top w:val="none" w:sz="0" w:space="0" w:color="000000"/>
          <w:left w:val="none" w:sz="0" w:space="0" w:color="000000"/>
          <w:bottom w:val="none" w:sz="0" w:space="0" w:color="000000"/>
          <w:right w:val="none" w:sz="0" w:space="0" w:color="000000"/>
        </w:pBdr>
        <w:suppressAutoHyphens/>
        <w:spacing w:after="0" w:line="240" w:lineRule="auto"/>
        <w:ind w:firstLine="567"/>
        <w:contextualSpacing/>
        <w:jc w:val="both"/>
        <w:rPr>
          <w:rFonts w:ascii="Times New Roman" w:eastAsia="Helvetica Neue UltraLight" w:hAnsi="Times New Roman" w:cs="Times New Roman"/>
          <w:sz w:val="24"/>
          <w:szCs w:val="24"/>
          <w:lang w:eastAsia="zh-CN"/>
        </w:rPr>
      </w:pPr>
    </w:p>
    <w:bookmarkEnd w:id="4"/>
    <w:bookmarkEnd w:id="6"/>
    <w:bookmarkEnd w:id="7"/>
    <w:p w14:paraId="122AB413" w14:textId="1DFBE83D" w:rsidR="00550E03" w:rsidRPr="00795A71" w:rsidRDefault="00550E03" w:rsidP="00550E03">
      <w:pPr>
        <w:pBdr>
          <w:top w:val="none" w:sz="0" w:space="0" w:color="000000"/>
          <w:left w:val="none" w:sz="0" w:space="0" w:color="000000"/>
          <w:bottom w:val="none" w:sz="0" w:space="0" w:color="000000"/>
          <w:right w:val="none" w:sz="0" w:space="0" w:color="000000"/>
        </w:pBdr>
        <w:suppressAutoHyphens/>
        <w:spacing w:after="0" w:line="240" w:lineRule="auto"/>
        <w:ind w:firstLine="567"/>
        <w:jc w:val="both"/>
        <w:rPr>
          <w:rFonts w:ascii="Times New Roman" w:eastAsia="Calibri" w:hAnsi="Times New Roman" w:cs="Times New Roman"/>
          <w:b/>
          <w:bCs/>
          <w:iCs/>
          <w:sz w:val="24"/>
          <w:szCs w:val="24"/>
          <w:lang w:eastAsia="zh-CN"/>
        </w:rPr>
      </w:pPr>
      <w:r w:rsidRPr="00795A71">
        <w:rPr>
          <w:rFonts w:ascii="Times New Roman" w:eastAsia="Calibri" w:hAnsi="Times New Roman" w:cs="Times New Roman"/>
          <w:b/>
          <w:bCs/>
          <w:iCs/>
          <w:sz w:val="24"/>
          <w:szCs w:val="24"/>
          <w:lang w:eastAsia="zh-CN"/>
        </w:rPr>
        <w:t xml:space="preserve">4. SUBTIEKĖJŲ PASITELKIMAS, KURIŲ PAJĖGUMAIS (KVALIFIKACIJA) NESIREMIAMA </w:t>
      </w:r>
    </w:p>
    <w:p w14:paraId="0B4B0270" w14:textId="56BCDA28" w:rsidR="00550E03" w:rsidRPr="00795A71" w:rsidRDefault="00550E03" w:rsidP="00550E03">
      <w:pPr>
        <w:pBdr>
          <w:top w:val="none" w:sz="0" w:space="0" w:color="000000"/>
          <w:left w:val="none" w:sz="0" w:space="0" w:color="000000"/>
          <w:bottom w:val="none" w:sz="0" w:space="0" w:color="000000"/>
          <w:right w:val="none" w:sz="0" w:space="0" w:color="000000"/>
        </w:pBdr>
        <w:suppressAutoHyphens/>
        <w:spacing w:after="0" w:line="240" w:lineRule="auto"/>
        <w:ind w:firstLine="567"/>
        <w:contextualSpacing/>
        <w:jc w:val="both"/>
        <w:rPr>
          <w:rFonts w:ascii="Times New Roman" w:eastAsia="Calibri" w:hAnsi="Times New Roman" w:cs="Times New Roman"/>
          <w:bCs/>
          <w:iCs/>
          <w:sz w:val="24"/>
          <w:szCs w:val="24"/>
          <w:lang w:eastAsia="zh-CN"/>
        </w:rPr>
      </w:pPr>
      <w:r w:rsidRPr="00795A71">
        <w:rPr>
          <w:rFonts w:ascii="Times New Roman" w:eastAsia="Calibri" w:hAnsi="Times New Roman" w:cs="Times New Roman"/>
          <w:bCs/>
          <w:iCs/>
          <w:sz w:val="24"/>
          <w:szCs w:val="24"/>
          <w:lang w:eastAsia="zh-CN"/>
        </w:rPr>
        <w:t xml:space="preserve">4.1. Jeigu tiekėjas pasitelkia subtiekėją, kurio pajėgumais nesiremia, jis savo pasiūlyme </w:t>
      </w:r>
      <w:r w:rsidR="00D631E0">
        <w:rPr>
          <w:rFonts w:ascii="Times New Roman" w:eastAsia="Calibri" w:hAnsi="Times New Roman" w:cs="Times New Roman"/>
          <w:bCs/>
          <w:iCs/>
          <w:sz w:val="24"/>
          <w:szCs w:val="24"/>
          <w:lang w:eastAsia="zh-CN"/>
        </w:rPr>
        <w:t>(</w:t>
      </w:r>
      <w:r w:rsidR="00406C6E" w:rsidRPr="00406C6E">
        <w:rPr>
          <w:rFonts w:ascii="Times New Roman" w:eastAsia="Calibri" w:hAnsi="Times New Roman" w:cs="Times New Roman"/>
          <w:bCs/>
          <w:i/>
          <w:sz w:val="24"/>
          <w:szCs w:val="24"/>
          <w:lang w:eastAsia="zh-CN"/>
        </w:rPr>
        <w:t>P</w:t>
      </w:r>
      <w:r w:rsidRPr="004B5683">
        <w:rPr>
          <w:rFonts w:ascii="Times New Roman" w:eastAsia="Calibri" w:hAnsi="Times New Roman" w:cs="Times New Roman"/>
          <w:bCs/>
          <w:i/>
          <w:sz w:val="24"/>
          <w:szCs w:val="24"/>
          <w:lang w:eastAsia="zh-CN"/>
        </w:rPr>
        <w:t xml:space="preserve">irkimo sąlygų </w:t>
      </w:r>
      <w:r w:rsidR="006F7669" w:rsidRPr="004B5683">
        <w:rPr>
          <w:rFonts w:ascii="Times New Roman" w:eastAsia="Calibri" w:hAnsi="Times New Roman" w:cs="Times New Roman"/>
          <w:bCs/>
          <w:i/>
          <w:sz w:val="24"/>
          <w:szCs w:val="24"/>
          <w:lang w:eastAsia="zh-CN"/>
        </w:rPr>
        <w:t>5</w:t>
      </w:r>
      <w:r w:rsidRPr="004B5683">
        <w:rPr>
          <w:rFonts w:ascii="Times New Roman" w:eastAsia="Calibri" w:hAnsi="Times New Roman" w:cs="Times New Roman"/>
          <w:bCs/>
          <w:i/>
          <w:sz w:val="24"/>
          <w:szCs w:val="24"/>
          <w:lang w:eastAsia="zh-CN"/>
        </w:rPr>
        <w:t xml:space="preserve"> priedo </w:t>
      </w:r>
      <w:r w:rsidR="004B5683">
        <w:rPr>
          <w:rFonts w:ascii="Times New Roman" w:eastAsia="Calibri" w:hAnsi="Times New Roman" w:cs="Times New Roman"/>
          <w:bCs/>
          <w:i/>
          <w:sz w:val="24"/>
          <w:szCs w:val="24"/>
          <w:lang w:eastAsia="zh-CN"/>
        </w:rPr>
        <w:t xml:space="preserve">„Pasiūlymo forma“ </w:t>
      </w:r>
      <w:r w:rsidR="006B76CE" w:rsidRPr="00AC5378">
        <w:rPr>
          <w:rFonts w:ascii="Times New Roman" w:eastAsia="Calibri" w:hAnsi="Times New Roman" w:cs="Times New Roman"/>
          <w:bCs/>
          <w:i/>
          <w:sz w:val="24"/>
          <w:szCs w:val="24"/>
          <w:lang w:eastAsia="zh-CN"/>
        </w:rPr>
        <w:t>2</w:t>
      </w:r>
      <w:r w:rsidR="007D4578">
        <w:rPr>
          <w:rFonts w:ascii="Times New Roman" w:eastAsia="Calibri" w:hAnsi="Times New Roman" w:cs="Times New Roman"/>
          <w:bCs/>
          <w:i/>
          <w:sz w:val="24"/>
          <w:szCs w:val="24"/>
          <w:lang w:eastAsia="zh-CN"/>
        </w:rPr>
        <w:t>.2</w:t>
      </w:r>
      <w:r w:rsidRPr="00AC5378">
        <w:rPr>
          <w:rFonts w:ascii="Times New Roman" w:eastAsia="Calibri" w:hAnsi="Times New Roman" w:cs="Times New Roman"/>
          <w:bCs/>
          <w:i/>
          <w:iCs/>
          <w:sz w:val="24"/>
          <w:szCs w:val="24"/>
          <w:lang w:eastAsia="zh-CN"/>
        </w:rPr>
        <w:t xml:space="preserve"> punkte</w:t>
      </w:r>
      <w:r w:rsidRPr="00795A71">
        <w:rPr>
          <w:rFonts w:ascii="Times New Roman" w:eastAsia="Calibri" w:hAnsi="Times New Roman" w:cs="Times New Roman"/>
          <w:bCs/>
          <w:i/>
          <w:iCs/>
          <w:sz w:val="24"/>
          <w:szCs w:val="24"/>
          <w:lang w:eastAsia="zh-CN"/>
        </w:rPr>
        <w:t xml:space="preserve"> </w:t>
      </w:r>
      <w:r w:rsidRPr="00795A71">
        <w:rPr>
          <w:rFonts w:ascii="Times New Roman" w:eastAsia="Calibri" w:hAnsi="Times New Roman" w:cs="Times New Roman"/>
          <w:bCs/>
          <w:iCs/>
          <w:sz w:val="24"/>
          <w:szCs w:val="24"/>
          <w:lang w:eastAsia="zh-CN"/>
        </w:rPr>
        <w:t>„</w:t>
      </w:r>
      <w:r w:rsidRPr="00795A71">
        <w:rPr>
          <w:rFonts w:ascii="Times New Roman" w:eastAsia="Calibri" w:hAnsi="Times New Roman" w:cs="Times New Roman"/>
          <w:bCs/>
          <w:i/>
          <w:iCs/>
          <w:sz w:val="24"/>
          <w:szCs w:val="24"/>
          <w:lang w:eastAsia="zh-CN"/>
        </w:rPr>
        <w:t>Informacija apie subtiekėjus, kurių pajėgumais (kvalifikacija) tiekėjas nesirems, bet jiems bus perduodama vykdyti pirkimo sutarties dalis“</w:t>
      </w:r>
      <w:r w:rsidRPr="00795A71">
        <w:rPr>
          <w:rFonts w:ascii="Times New Roman" w:eastAsia="Calibri" w:hAnsi="Times New Roman" w:cs="Times New Roman"/>
          <w:bCs/>
          <w:iCs/>
          <w:sz w:val="24"/>
          <w:szCs w:val="24"/>
          <w:lang w:eastAsia="zh-CN"/>
        </w:rPr>
        <w:t xml:space="preserve">) turi nurodyti, kokiai </w:t>
      </w:r>
      <w:r w:rsidR="00166D54">
        <w:rPr>
          <w:rFonts w:ascii="Times New Roman" w:eastAsia="Calibri" w:hAnsi="Times New Roman" w:cs="Times New Roman"/>
          <w:bCs/>
          <w:iCs/>
          <w:sz w:val="24"/>
          <w:szCs w:val="24"/>
          <w:lang w:eastAsia="zh-CN"/>
        </w:rPr>
        <w:t xml:space="preserve">pirkimo </w:t>
      </w:r>
      <w:r w:rsidRPr="00795A71">
        <w:rPr>
          <w:rFonts w:ascii="Times New Roman" w:eastAsia="Calibri" w:hAnsi="Times New Roman" w:cs="Times New Roman"/>
          <w:bCs/>
          <w:iCs/>
          <w:sz w:val="24"/>
          <w:szCs w:val="24"/>
          <w:lang w:eastAsia="zh-CN"/>
        </w:rPr>
        <w:t xml:space="preserve">sutarties daliai ir kokius subtiekėjus, </w:t>
      </w:r>
      <w:r w:rsidRPr="00D631E0">
        <w:rPr>
          <w:rFonts w:ascii="Times New Roman" w:eastAsia="Calibri" w:hAnsi="Times New Roman" w:cs="Times New Roman"/>
          <w:b/>
          <w:iCs/>
          <w:sz w:val="24"/>
          <w:szCs w:val="24"/>
          <w:lang w:eastAsia="zh-CN"/>
        </w:rPr>
        <w:t>jeigu jie yra žinomi</w:t>
      </w:r>
      <w:r w:rsidRPr="00795A71">
        <w:rPr>
          <w:rFonts w:ascii="Times New Roman" w:eastAsia="Calibri" w:hAnsi="Times New Roman" w:cs="Times New Roman"/>
          <w:bCs/>
          <w:iCs/>
          <w:sz w:val="24"/>
          <w:szCs w:val="24"/>
          <w:lang w:eastAsia="zh-CN"/>
        </w:rPr>
        <w:t>, ketina pasitelkti</w:t>
      </w:r>
      <w:r w:rsidR="00166D54">
        <w:rPr>
          <w:rFonts w:ascii="Times New Roman" w:eastAsia="Calibri" w:hAnsi="Times New Roman" w:cs="Times New Roman"/>
          <w:bCs/>
          <w:iCs/>
          <w:sz w:val="24"/>
          <w:szCs w:val="24"/>
          <w:lang w:eastAsia="zh-CN"/>
        </w:rPr>
        <w:t xml:space="preserve"> ir</w:t>
      </w:r>
      <w:r w:rsidR="00D631E0">
        <w:rPr>
          <w:rFonts w:ascii="Times New Roman" w:eastAsia="Calibri" w:hAnsi="Times New Roman" w:cs="Times New Roman"/>
          <w:bCs/>
          <w:iCs/>
          <w:sz w:val="24"/>
          <w:szCs w:val="24"/>
          <w:lang w:eastAsia="zh-CN"/>
        </w:rPr>
        <w:t xml:space="preserve"> kartu su pasiūlymu</w:t>
      </w:r>
      <w:r w:rsidR="00166D54">
        <w:rPr>
          <w:rFonts w:ascii="Times New Roman" w:eastAsia="Calibri" w:hAnsi="Times New Roman" w:cs="Times New Roman"/>
          <w:bCs/>
          <w:iCs/>
          <w:sz w:val="24"/>
          <w:szCs w:val="24"/>
          <w:lang w:eastAsia="zh-CN"/>
        </w:rPr>
        <w:t xml:space="preserve"> pateikti </w:t>
      </w:r>
      <w:r w:rsidR="00D631E0">
        <w:rPr>
          <w:rFonts w:ascii="Times New Roman" w:eastAsia="Calibri" w:hAnsi="Times New Roman" w:cs="Times New Roman"/>
          <w:bCs/>
          <w:iCs/>
          <w:sz w:val="24"/>
          <w:szCs w:val="24"/>
          <w:lang w:eastAsia="zh-CN"/>
        </w:rPr>
        <w:t>deklaraciją dėl sutikimo būti subtiekėju (</w:t>
      </w:r>
      <w:r w:rsidR="00166D54" w:rsidRPr="00D631E0">
        <w:rPr>
          <w:rFonts w:ascii="Times New Roman" w:eastAsia="Calibri" w:hAnsi="Times New Roman" w:cs="Times New Roman"/>
          <w:bCs/>
          <w:i/>
          <w:color w:val="0070C0"/>
          <w:sz w:val="24"/>
          <w:szCs w:val="24"/>
          <w:lang w:eastAsia="zh-CN"/>
        </w:rPr>
        <w:t>užpild</w:t>
      </w:r>
      <w:r w:rsidR="00D631E0">
        <w:rPr>
          <w:rFonts w:ascii="Times New Roman" w:eastAsia="Calibri" w:hAnsi="Times New Roman" w:cs="Times New Roman"/>
          <w:bCs/>
          <w:i/>
          <w:color w:val="0070C0"/>
          <w:sz w:val="24"/>
          <w:szCs w:val="24"/>
          <w:lang w:eastAsia="zh-CN"/>
        </w:rPr>
        <w:t>ant</w:t>
      </w:r>
      <w:r w:rsidR="00166D54" w:rsidRPr="00D631E0">
        <w:rPr>
          <w:rFonts w:ascii="Times New Roman" w:eastAsia="Calibri" w:hAnsi="Times New Roman" w:cs="Times New Roman"/>
          <w:bCs/>
          <w:i/>
          <w:color w:val="0070C0"/>
          <w:sz w:val="24"/>
          <w:szCs w:val="24"/>
          <w:lang w:eastAsia="zh-CN"/>
        </w:rPr>
        <w:t xml:space="preserve"> </w:t>
      </w:r>
      <w:r w:rsidR="00406C6E" w:rsidRPr="00D631E0">
        <w:rPr>
          <w:rFonts w:ascii="Times New Roman" w:eastAsia="Helvetica Neue UltraLight" w:hAnsi="Times New Roman" w:cs="Times New Roman"/>
          <w:i/>
          <w:color w:val="0070C0"/>
          <w:sz w:val="24"/>
          <w:szCs w:val="24"/>
        </w:rPr>
        <w:t>P</w:t>
      </w:r>
      <w:r w:rsidR="00615708" w:rsidRPr="00D631E0">
        <w:rPr>
          <w:rFonts w:ascii="Times New Roman" w:eastAsia="Helvetica Neue UltraLight" w:hAnsi="Times New Roman" w:cs="Times New Roman"/>
          <w:i/>
          <w:color w:val="0070C0"/>
          <w:sz w:val="24"/>
          <w:szCs w:val="24"/>
        </w:rPr>
        <w:t xml:space="preserve">irkimo sąlygų </w:t>
      </w:r>
      <w:r w:rsidR="002260B6" w:rsidRPr="00D631E0">
        <w:rPr>
          <w:rFonts w:ascii="Times New Roman" w:eastAsia="Helvetica Neue UltraLight" w:hAnsi="Times New Roman" w:cs="Times New Roman"/>
          <w:i/>
          <w:color w:val="0070C0"/>
          <w:sz w:val="24"/>
          <w:szCs w:val="24"/>
        </w:rPr>
        <w:t>8</w:t>
      </w:r>
      <w:r w:rsidR="00615708" w:rsidRPr="00D631E0">
        <w:rPr>
          <w:rFonts w:ascii="Times New Roman" w:eastAsia="Helvetica Neue UltraLight" w:hAnsi="Times New Roman" w:cs="Times New Roman"/>
          <w:i/>
          <w:color w:val="0070C0"/>
          <w:sz w:val="24"/>
          <w:szCs w:val="24"/>
        </w:rPr>
        <w:t xml:space="preserve"> pried</w:t>
      </w:r>
      <w:r w:rsidR="00D631E0" w:rsidRPr="00D631E0">
        <w:rPr>
          <w:rFonts w:ascii="Times New Roman" w:eastAsia="Helvetica Neue UltraLight" w:hAnsi="Times New Roman" w:cs="Times New Roman"/>
          <w:i/>
          <w:color w:val="0070C0"/>
          <w:sz w:val="24"/>
          <w:szCs w:val="24"/>
        </w:rPr>
        <w:t>e</w:t>
      </w:r>
      <w:r w:rsidR="00615708" w:rsidRPr="00D631E0">
        <w:rPr>
          <w:rFonts w:ascii="Times New Roman" w:eastAsia="Helvetica Neue UltraLight" w:hAnsi="Times New Roman" w:cs="Times New Roman"/>
          <w:i/>
          <w:color w:val="0070C0"/>
          <w:sz w:val="24"/>
          <w:szCs w:val="24"/>
        </w:rPr>
        <w:t xml:space="preserve"> „D</w:t>
      </w:r>
      <w:r w:rsidR="00EC4891" w:rsidRPr="00D631E0">
        <w:rPr>
          <w:rFonts w:ascii="Times New Roman" w:eastAsia="Helvetica Neue UltraLight" w:hAnsi="Times New Roman" w:cs="Times New Roman"/>
          <w:i/>
          <w:color w:val="0070C0"/>
          <w:sz w:val="24"/>
          <w:szCs w:val="24"/>
        </w:rPr>
        <w:t>eklaracija d</w:t>
      </w:r>
      <w:r w:rsidR="00615708" w:rsidRPr="00D631E0">
        <w:rPr>
          <w:rFonts w:ascii="Times New Roman" w:eastAsia="Helvetica Neue UltraLight" w:hAnsi="Times New Roman" w:cs="Times New Roman"/>
          <w:i/>
          <w:color w:val="0070C0"/>
          <w:sz w:val="24"/>
          <w:szCs w:val="24"/>
        </w:rPr>
        <w:t xml:space="preserve">ėl sutikimo būti subtiekėju“ </w:t>
      </w:r>
      <w:r w:rsidR="00D631E0" w:rsidRPr="00D631E0">
        <w:rPr>
          <w:rFonts w:ascii="Times New Roman" w:eastAsia="Helvetica Neue UltraLight" w:hAnsi="Times New Roman" w:cs="Times New Roman"/>
          <w:i/>
          <w:color w:val="0070C0"/>
          <w:sz w:val="24"/>
          <w:szCs w:val="24"/>
        </w:rPr>
        <w:t>pateiktą formą</w:t>
      </w:r>
      <w:r w:rsidR="00D631E0">
        <w:rPr>
          <w:rFonts w:ascii="Times New Roman" w:eastAsia="Helvetica Neue UltraLight" w:hAnsi="Times New Roman" w:cs="Times New Roman"/>
          <w:sz w:val="24"/>
          <w:szCs w:val="24"/>
        </w:rPr>
        <w:t xml:space="preserve">) </w:t>
      </w:r>
      <w:r w:rsidR="00615708" w:rsidRPr="008F3C81">
        <w:rPr>
          <w:rFonts w:ascii="Times New Roman" w:eastAsia="Helvetica Neue UltraLight" w:hAnsi="Times New Roman" w:cs="Times New Roman"/>
          <w:sz w:val="24"/>
          <w:szCs w:val="24"/>
        </w:rPr>
        <w:t>arba kitą lygiavertį dokumentą</w:t>
      </w:r>
      <w:r w:rsidR="00615708">
        <w:rPr>
          <w:rFonts w:ascii="Times New Roman" w:eastAsia="Helvetica Neue UltraLight" w:hAnsi="Times New Roman" w:cs="Times New Roman"/>
          <w:sz w:val="24"/>
          <w:szCs w:val="24"/>
        </w:rPr>
        <w:t xml:space="preserve"> (</w:t>
      </w:r>
      <w:r w:rsidR="00615708" w:rsidRPr="00E63506">
        <w:rPr>
          <w:rFonts w:ascii="Times New Roman" w:eastAsia="Helvetica Neue UltraLight" w:hAnsi="Times New Roman" w:cs="Times New Roman"/>
          <w:i/>
          <w:iCs/>
          <w:sz w:val="24"/>
          <w:szCs w:val="24"/>
        </w:rPr>
        <w:t>jei taikoma</w:t>
      </w:r>
      <w:r w:rsidR="00615708">
        <w:rPr>
          <w:rFonts w:ascii="Times New Roman" w:eastAsia="Helvetica Neue UltraLight" w:hAnsi="Times New Roman" w:cs="Times New Roman"/>
          <w:sz w:val="24"/>
          <w:szCs w:val="24"/>
        </w:rPr>
        <w:t>)</w:t>
      </w:r>
      <w:r w:rsidRPr="00795A71">
        <w:rPr>
          <w:rFonts w:ascii="Times New Roman" w:eastAsia="Calibri" w:hAnsi="Times New Roman" w:cs="Times New Roman"/>
          <w:bCs/>
          <w:iCs/>
          <w:sz w:val="24"/>
          <w:szCs w:val="24"/>
          <w:lang w:eastAsia="zh-CN"/>
        </w:rPr>
        <w:t>. Toks nurodymas nekeičia pagrindinio tiekėjo atsakomybės dėl numatomos sudaryti pirkimo sutarties įvykdymo.</w:t>
      </w:r>
    </w:p>
    <w:p w14:paraId="57A94BBE" w14:textId="77777777" w:rsidR="000D5FBD" w:rsidRPr="00795A71" w:rsidRDefault="00550E03" w:rsidP="000D5FBD">
      <w:pPr>
        <w:pBdr>
          <w:top w:val="none" w:sz="0" w:space="0" w:color="000000"/>
          <w:left w:val="none" w:sz="0" w:space="0" w:color="000000"/>
          <w:bottom w:val="none" w:sz="0" w:space="0" w:color="000000"/>
          <w:right w:val="none" w:sz="0" w:space="0" w:color="000000"/>
        </w:pBdr>
        <w:suppressAutoHyphens/>
        <w:spacing w:after="0" w:line="240" w:lineRule="auto"/>
        <w:ind w:firstLine="567"/>
        <w:contextualSpacing/>
        <w:jc w:val="both"/>
        <w:rPr>
          <w:rFonts w:ascii="Times New Roman" w:eastAsia="Calibri" w:hAnsi="Times New Roman" w:cs="Times New Roman"/>
          <w:bCs/>
          <w:iCs/>
          <w:sz w:val="24"/>
          <w:szCs w:val="24"/>
          <w:lang w:eastAsia="zh-CN"/>
        </w:rPr>
      </w:pPr>
      <w:r w:rsidRPr="00795A71">
        <w:rPr>
          <w:rFonts w:ascii="Times New Roman" w:eastAsia="Calibri" w:hAnsi="Times New Roman" w:cs="Times New Roman"/>
          <w:bCs/>
          <w:iCs/>
          <w:sz w:val="24"/>
          <w:szCs w:val="24"/>
          <w:lang w:eastAsia="zh-CN"/>
        </w:rPr>
        <w:t>4.2. Skirtingi tiekėjai gali pasitelkti tuos pačius subtiekėjus, tačiau tai negali sąlygoti draudžiamų susitarimų.</w:t>
      </w:r>
    </w:p>
    <w:p w14:paraId="14CB95B0" w14:textId="03E16D33" w:rsidR="00550E03" w:rsidRDefault="00550E03" w:rsidP="00550E03">
      <w:pPr>
        <w:pBdr>
          <w:top w:val="none" w:sz="0" w:space="0" w:color="000000"/>
          <w:left w:val="none" w:sz="0" w:space="0" w:color="000000"/>
          <w:bottom w:val="none" w:sz="0" w:space="0" w:color="000000"/>
          <w:right w:val="none" w:sz="0" w:space="0" w:color="000000"/>
        </w:pBdr>
        <w:suppressAutoHyphens/>
        <w:spacing w:after="0" w:line="240" w:lineRule="auto"/>
        <w:ind w:firstLine="567"/>
        <w:contextualSpacing/>
        <w:jc w:val="both"/>
        <w:rPr>
          <w:rFonts w:ascii="Times New Roman" w:eastAsia="Calibri" w:hAnsi="Times New Roman" w:cs="Times New Roman"/>
          <w:bCs/>
          <w:iCs/>
          <w:sz w:val="24"/>
          <w:szCs w:val="24"/>
          <w:lang w:eastAsia="zh-CN"/>
        </w:rPr>
      </w:pPr>
      <w:r w:rsidRPr="00795A71">
        <w:rPr>
          <w:rFonts w:ascii="Times New Roman" w:eastAsia="Calibri" w:hAnsi="Times New Roman" w:cs="Times New Roman"/>
          <w:bCs/>
          <w:iCs/>
          <w:sz w:val="24"/>
          <w:szCs w:val="24"/>
          <w:lang w:eastAsia="zh-CN"/>
        </w:rPr>
        <w:t>4.</w:t>
      </w:r>
      <w:r w:rsidR="005131EA" w:rsidRPr="00795A71">
        <w:rPr>
          <w:rFonts w:ascii="Times New Roman" w:eastAsia="Calibri" w:hAnsi="Times New Roman" w:cs="Times New Roman"/>
          <w:sz w:val="24"/>
          <w:szCs w:val="24"/>
          <w:lang w:eastAsia="zh-CN"/>
        </w:rPr>
        <w:t>3</w:t>
      </w:r>
      <w:r w:rsidRPr="00795A71">
        <w:rPr>
          <w:rFonts w:ascii="Times New Roman" w:eastAsia="Calibri" w:hAnsi="Times New Roman" w:cs="Times New Roman"/>
          <w:bCs/>
          <w:iCs/>
          <w:sz w:val="24"/>
          <w:szCs w:val="24"/>
          <w:lang w:eastAsia="zh-CN"/>
        </w:rPr>
        <w:t xml:space="preserve">. Sudarius </w:t>
      </w:r>
      <w:r w:rsidR="00C7539A">
        <w:rPr>
          <w:rFonts w:ascii="Times New Roman" w:eastAsia="Calibri" w:hAnsi="Times New Roman" w:cs="Times New Roman"/>
          <w:bCs/>
          <w:iCs/>
          <w:sz w:val="24"/>
          <w:szCs w:val="24"/>
          <w:lang w:eastAsia="zh-CN"/>
        </w:rPr>
        <w:t xml:space="preserve">pirkimo </w:t>
      </w:r>
      <w:r w:rsidRPr="00795A71">
        <w:rPr>
          <w:rFonts w:ascii="Times New Roman" w:eastAsia="Calibri" w:hAnsi="Times New Roman" w:cs="Times New Roman"/>
          <w:bCs/>
          <w:iCs/>
          <w:sz w:val="24"/>
          <w:szCs w:val="24"/>
          <w:lang w:eastAsia="zh-CN"/>
        </w:rPr>
        <w:t xml:space="preserve">sutartį, tačiau ne vėliau negu </w:t>
      </w:r>
      <w:r w:rsidR="00C7539A">
        <w:rPr>
          <w:rFonts w:ascii="Times New Roman" w:eastAsia="Calibri" w:hAnsi="Times New Roman" w:cs="Times New Roman"/>
          <w:bCs/>
          <w:iCs/>
          <w:sz w:val="24"/>
          <w:szCs w:val="24"/>
          <w:lang w:eastAsia="zh-CN"/>
        </w:rPr>
        <w:t xml:space="preserve">pirkimo </w:t>
      </w:r>
      <w:r w:rsidRPr="00795A71">
        <w:rPr>
          <w:rFonts w:ascii="Times New Roman" w:eastAsia="Calibri" w:hAnsi="Times New Roman" w:cs="Times New Roman"/>
          <w:bCs/>
          <w:iCs/>
          <w:sz w:val="24"/>
          <w:szCs w:val="24"/>
          <w:lang w:eastAsia="zh-CN"/>
        </w:rPr>
        <w:t xml:space="preserve">sutartis pradedama vykdyti, tiekėjas, kuris bus pripažintas laimėjusiu, įsipareigoja </w:t>
      </w:r>
      <w:r w:rsidR="00124F51">
        <w:rPr>
          <w:rFonts w:ascii="Times New Roman" w:eastAsia="Calibri" w:hAnsi="Times New Roman" w:cs="Times New Roman"/>
          <w:bCs/>
          <w:iCs/>
          <w:sz w:val="24"/>
          <w:szCs w:val="24"/>
          <w:lang w:eastAsia="zh-CN"/>
        </w:rPr>
        <w:t>P</w:t>
      </w:r>
      <w:r w:rsidRPr="00795A71">
        <w:rPr>
          <w:rFonts w:ascii="Times New Roman" w:eastAsia="Calibri" w:hAnsi="Times New Roman" w:cs="Times New Roman"/>
          <w:bCs/>
          <w:iCs/>
          <w:sz w:val="24"/>
          <w:szCs w:val="24"/>
          <w:lang w:eastAsia="zh-CN"/>
        </w:rPr>
        <w:t xml:space="preserve">erkančiajai organizacijai pranešti tuo metu žinomų subtiekėjų, kurių pajėgumais (kvalifikacija) nesiremiama, pavadinimus, kontaktinius duomenis ir jų atstovus. Perkančioji organizacija taip pat reikalauja, kad tiekėjas informuotų apie minėtos informacijos pasikeitimus visu </w:t>
      </w:r>
      <w:r w:rsidR="00EF61B4">
        <w:rPr>
          <w:rFonts w:ascii="Times New Roman" w:eastAsia="Calibri" w:hAnsi="Times New Roman" w:cs="Times New Roman"/>
          <w:bCs/>
          <w:iCs/>
          <w:sz w:val="24"/>
          <w:szCs w:val="24"/>
          <w:lang w:eastAsia="zh-CN"/>
        </w:rPr>
        <w:t xml:space="preserve">pirkimo </w:t>
      </w:r>
      <w:r w:rsidRPr="00795A71">
        <w:rPr>
          <w:rFonts w:ascii="Times New Roman" w:eastAsia="Calibri" w:hAnsi="Times New Roman" w:cs="Times New Roman"/>
          <w:bCs/>
          <w:iCs/>
          <w:sz w:val="24"/>
          <w:szCs w:val="24"/>
          <w:lang w:eastAsia="zh-CN"/>
        </w:rPr>
        <w:t xml:space="preserve">sutarties vykdymo metu, taip pat apie naujus subtiekėjus, kuriuos jis ketina pasitelkti vėliau. </w:t>
      </w:r>
    </w:p>
    <w:p w14:paraId="589A5F84" w14:textId="77777777" w:rsidR="0068290F" w:rsidRDefault="0068290F" w:rsidP="00550E03">
      <w:pPr>
        <w:pBdr>
          <w:top w:val="none" w:sz="0" w:space="0" w:color="000000"/>
          <w:left w:val="none" w:sz="0" w:space="0" w:color="000000"/>
          <w:bottom w:val="none" w:sz="0" w:space="0" w:color="000000"/>
          <w:right w:val="none" w:sz="0" w:space="0" w:color="000000"/>
        </w:pBdr>
        <w:suppressAutoHyphens/>
        <w:spacing w:after="0" w:line="240" w:lineRule="auto"/>
        <w:ind w:firstLine="567"/>
        <w:contextualSpacing/>
        <w:jc w:val="both"/>
        <w:rPr>
          <w:rFonts w:ascii="Times New Roman" w:eastAsia="Calibri" w:hAnsi="Times New Roman" w:cs="Times New Roman"/>
          <w:bCs/>
          <w:iCs/>
          <w:sz w:val="24"/>
          <w:szCs w:val="24"/>
          <w:lang w:eastAsia="zh-CN"/>
        </w:rPr>
      </w:pPr>
    </w:p>
    <w:p w14:paraId="114454D2" w14:textId="77777777" w:rsidR="00550E03" w:rsidRPr="00795A71" w:rsidRDefault="00550E03" w:rsidP="00550E03">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Helvetica Neue UltraLight" w:hAnsi="Times New Roman" w:cs="Times New Roman"/>
          <w:b/>
          <w:caps/>
          <w:spacing w:val="4"/>
          <w:sz w:val="24"/>
          <w:szCs w:val="24"/>
          <w:lang w:eastAsia="zh-CN"/>
        </w:rPr>
      </w:pPr>
      <w:bookmarkStart w:id="11" w:name="_Hlk507665645"/>
      <w:bookmarkStart w:id="12" w:name="_Hlk508102667"/>
      <w:r w:rsidRPr="00795A71">
        <w:rPr>
          <w:rFonts w:ascii="Times New Roman" w:eastAsia="Helvetica Neue UltraLight" w:hAnsi="Times New Roman" w:cs="Times New Roman"/>
          <w:b/>
          <w:caps/>
          <w:spacing w:val="4"/>
          <w:sz w:val="24"/>
          <w:szCs w:val="24"/>
          <w:lang w:eastAsia="zh-CN"/>
        </w:rPr>
        <w:t xml:space="preserve">5. ŪKIO SUBJEKTŲ GRUPĖS DALYVAVIMAS </w:t>
      </w:r>
      <w:bookmarkEnd w:id="11"/>
    </w:p>
    <w:p w14:paraId="0576B743" w14:textId="77777777" w:rsidR="00550E03" w:rsidRPr="00795A71" w:rsidRDefault="00550E03" w:rsidP="00550E03">
      <w:pPr>
        <w:pBdr>
          <w:top w:val="none" w:sz="0" w:space="0" w:color="000000"/>
          <w:left w:val="none" w:sz="0" w:space="0" w:color="000000"/>
          <w:bottom w:val="none" w:sz="0" w:space="0" w:color="000000"/>
          <w:right w:val="none" w:sz="0" w:space="0" w:color="000000"/>
        </w:pBdr>
        <w:tabs>
          <w:tab w:val="left" w:pos="567"/>
        </w:tabs>
        <w:suppressAutoHyphens/>
        <w:spacing w:after="0" w:line="240" w:lineRule="auto"/>
        <w:ind w:firstLine="567"/>
        <w:jc w:val="both"/>
        <w:rPr>
          <w:rFonts w:ascii="Times New Roman" w:eastAsia="Helvetica Neue UltraLight" w:hAnsi="Times New Roman" w:cs="Times New Roman"/>
          <w:sz w:val="24"/>
          <w:szCs w:val="24"/>
          <w:lang w:eastAsia="zh-CN"/>
        </w:rPr>
      </w:pPr>
      <w:r w:rsidRPr="00795A71">
        <w:rPr>
          <w:rFonts w:ascii="Times New Roman" w:eastAsia="Helvetica Neue UltraLight" w:hAnsi="Times New Roman" w:cs="Times New Roman"/>
          <w:sz w:val="24"/>
          <w:szCs w:val="24"/>
          <w:lang w:eastAsia="zh-CN"/>
        </w:rPr>
        <w:t xml:space="preserve">5.1. Jeigu pasiūlymą pateikia ūkio subjektų grupė, turi būti pateikiama jungtinės veiklos sutarties kopija </w:t>
      </w:r>
      <w:r w:rsidRPr="00795A71">
        <w:rPr>
          <w:rFonts w:ascii="Times New Roman" w:eastAsia="Helvetica Neue UltraLight" w:hAnsi="Times New Roman" w:cs="Times New Roman"/>
          <w:i/>
          <w:sz w:val="24"/>
          <w:szCs w:val="24"/>
          <w:lang w:eastAsia="zh-CN"/>
        </w:rPr>
        <w:t>(skaitmeninė dokumento kopija)</w:t>
      </w:r>
      <w:r w:rsidRPr="00795A71">
        <w:rPr>
          <w:rFonts w:ascii="Times New Roman" w:eastAsia="Helvetica Neue UltraLight" w:hAnsi="Times New Roman" w:cs="Times New Roman"/>
          <w:sz w:val="24"/>
          <w:szCs w:val="24"/>
          <w:lang w:eastAsia="zh-CN"/>
        </w:rPr>
        <w:t>. Jungtinės veiklos sutartyje privalo būti nurodyta:</w:t>
      </w:r>
    </w:p>
    <w:p w14:paraId="366136F1" w14:textId="4503AD7F" w:rsidR="00550E03" w:rsidRPr="00795A71" w:rsidRDefault="00550E03" w:rsidP="00550E03">
      <w:pPr>
        <w:spacing w:after="0" w:line="240" w:lineRule="auto"/>
        <w:ind w:firstLine="567"/>
        <w:jc w:val="both"/>
        <w:rPr>
          <w:rFonts w:ascii="Times New Roman" w:hAnsi="Times New Roman" w:cs="Times New Roman"/>
          <w:sz w:val="24"/>
          <w:szCs w:val="24"/>
          <w:lang w:eastAsia="lt-LT"/>
        </w:rPr>
      </w:pPr>
      <w:r w:rsidRPr="00795A71">
        <w:rPr>
          <w:rFonts w:ascii="Times New Roman" w:eastAsia="Helvetica Neue UltraLight" w:hAnsi="Times New Roman" w:cs="Times New Roman"/>
          <w:sz w:val="24"/>
          <w:szCs w:val="24"/>
          <w:lang w:eastAsia="zh-CN"/>
        </w:rPr>
        <w:t xml:space="preserve">5.1.1. </w:t>
      </w:r>
      <w:r w:rsidRPr="00795A71">
        <w:rPr>
          <w:rFonts w:ascii="Times New Roman" w:hAnsi="Times New Roman" w:cs="Times New Roman"/>
          <w:sz w:val="24"/>
          <w:szCs w:val="24"/>
          <w:lang w:eastAsia="lt-LT"/>
        </w:rPr>
        <w:t xml:space="preserve">ūkio subjektų grupės sudėtis ir kiekvieno </w:t>
      </w:r>
      <w:r w:rsidR="00EF61B4">
        <w:rPr>
          <w:rFonts w:ascii="Times New Roman" w:hAnsi="Times New Roman" w:cs="Times New Roman"/>
          <w:sz w:val="24"/>
          <w:szCs w:val="24"/>
          <w:lang w:eastAsia="lt-LT"/>
        </w:rPr>
        <w:t>ūkio subjektų grupės</w:t>
      </w:r>
      <w:r w:rsidR="004C69F1">
        <w:rPr>
          <w:rFonts w:ascii="Times New Roman" w:hAnsi="Times New Roman" w:cs="Times New Roman"/>
          <w:sz w:val="24"/>
          <w:szCs w:val="24"/>
          <w:lang w:eastAsia="lt-LT"/>
        </w:rPr>
        <w:t xml:space="preserve"> nar</w:t>
      </w:r>
      <w:r w:rsidRPr="00795A71">
        <w:rPr>
          <w:rFonts w:ascii="Times New Roman" w:hAnsi="Times New Roman" w:cs="Times New Roman"/>
          <w:sz w:val="24"/>
          <w:szCs w:val="24"/>
          <w:lang w:eastAsia="lt-LT"/>
        </w:rPr>
        <w:t xml:space="preserve">io įsipareigojimai vykdant numatomą su </w:t>
      </w:r>
      <w:r w:rsidR="00124F51">
        <w:rPr>
          <w:rFonts w:ascii="Times New Roman" w:hAnsi="Times New Roman" w:cs="Times New Roman"/>
          <w:sz w:val="24"/>
          <w:szCs w:val="24"/>
          <w:lang w:eastAsia="lt-LT"/>
        </w:rPr>
        <w:t>P</w:t>
      </w:r>
      <w:r w:rsidRPr="00795A71">
        <w:rPr>
          <w:rFonts w:ascii="Times New Roman" w:hAnsi="Times New Roman" w:cs="Times New Roman"/>
          <w:sz w:val="24"/>
          <w:szCs w:val="24"/>
          <w:lang w:eastAsia="lt-LT"/>
        </w:rPr>
        <w:t xml:space="preserve">erkančiąja organizacija sudaryti </w:t>
      </w:r>
      <w:r w:rsidR="004C69F1">
        <w:rPr>
          <w:rFonts w:ascii="Times New Roman" w:hAnsi="Times New Roman" w:cs="Times New Roman"/>
          <w:sz w:val="24"/>
          <w:szCs w:val="24"/>
          <w:lang w:eastAsia="lt-LT"/>
        </w:rPr>
        <w:t xml:space="preserve">pirkimo </w:t>
      </w:r>
      <w:r w:rsidRPr="00795A71">
        <w:rPr>
          <w:rFonts w:ascii="Times New Roman" w:hAnsi="Times New Roman" w:cs="Times New Roman"/>
          <w:sz w:val="24"/>
          <w:szCs w:val="24"/>
          <w:lang w:eastAsia="lt-LT"/>
        </w:rPr>
        <w:t xml:space="preserve">sutartį, </w:t>
      </w:r>
      <w:r w:rsidR="00BD773B" w:rsidRPr="00795A71">
        <w:rPr>
          <w:rFonts w:ascii="Times New Roman" w:hAnsi="Times New Roman" w:cs="Times New Roman"/>
          <w:sz w:val="24"/>
          <w:szCs w:val="24"/>
          <w:lang w:eastAsia="lt-LT"/>
        </w:rPr>
        <w:t xml:space="preserve">šių įsipareigojimų dalis išreikšta procentiniu dydžiu, bendroje pirkimo sutarties vertėje, tenkanti kiekvienai </w:t>
      </w:r>
      <w:r w:rsidR="002D5E7D">
        <w:rPr>
          <w:rFonts w:ascii="Times New Roman" w:hAnsi="Times New Roman" w:cs="Times New Roman"/>
          <w:sz w:val="24"/>
          <w:szCs w:val="24"/>
          <w:lang w:eastAsia="lt-LT"/>
        </w:rPr>
        <w:t xml:space="preserve">pirkimo </w:t>
      </w:r>
      <w:r w:rsidR="00BD773B" w:rsidRPr="00795A71">
        <w:rPr>
          <w:rFonts w:ascii="Times New Roman" w:hAnsi="Times New Roman" w:cs="Times New Roman"/>
          <w:sz w:val="24"/>
          <w:szCs w:val="24"/>
          <w:lang w:eastAsia="lt-LT"/>
        </w:rPr>
        <w:t>sutarties šaliai</w:t>
      </w:r>
      <w:r w:rsidR="00897511" w:rsidRPr="00795A71">
        <w:rPr>
          <w:rFonts w:ascii="Times New Roman" w:hAnsi="Times New Roman" w:cs="Times New Roman"/>
          <w:sz w:val="24"/>
          <w:szCs w:val="24"/>
          <w:lang w:eastAsia="lt-LT"/>
        </w:rPr>
        <w:t>;</w:t>
      </w:r>
    </w:p>
    <w:p w14:paraId="4A859ED5" w14:textId="2D4CBD86" w:rsidR="00550E03" w:rsidRPr="00795A71" w:rsidRDefault="00550E03" w:rsidP="00550E03">
      <w:pPr>
        <w:pStyle w:val="ListParagraph"/>
        <w:ind w:left="0" w:firstLine="567"/>
        <w:jc w:val="both"/>
        <w:rPr>
          <w:rFonts w:ascii="Times New Roman" w:hAnsi="Times New Roman" w:cs="Times New Roman"/>
          <w:lang w:eastAsia="lt-LT"/>
        </w:rPr>
      </w:pPr>
      <w:r w:rsidRPr="00795A71">
        <w:rPr>
          <w:rFonts w:ascii="Times New Roman" w:hAnsi="Times New Roman" w:cs="Times New Roman"/>
          <w:lang w:eastAsia="lt-LT"/>
        </w:rPr>
        <w:t xml:space="preserve">5.1.2. solidari, kiekvieno </w:t>
      </w:r>
      <w:r w:rsidR="00F76BB3">
        <w:rPr>
          <w:rFonts w:ascii="Times New Roman" w:hAnsi="Times New Roman" w:cs="Times New Roman"/>
          <w:lang w:eastAsia="lt-LT"/>
        </w:rPr>
        <w:t>ūkio subjektų grupės nario</w:t>
      </w:r>
      <w:r w:rsidRPr="00795A71">
        <w:rPr>
          <w:rFonts w:ascii="Times New Roman" w:hAnsi="Times New Roman" w:cs="Times New Roman"/>
          <w:lang w:eastAsia="lt-LT"/>
        </w:rPr>
        <w:t xml:space="preserve"> atskirai ir visų kartu, atsakomybė už įsipareigojimų ir prievolių </w:t>
      </w:r>
      <w:r w:rsidR="00124F51">
        <w:rPr>
          <w:rFonts w:ascii="Times New Roman" w:hAnsi="Times New Roman" w:cs="Times New Roman"/>
          <w:lang w:eastAsia="lt-LT"/>
        </w:rPr>
        <w:t>P</w:t>
      </w:r>
      <w:r w:rsidRPr="00795A71">
        <w:rPr>
          <w:rFonts w:ascii="Times New Roman" w:hAnsi="Times New Roman" w:cs="Times New Roman"/>
          <w:lang w:eastAsia="lt-LT"/>
        </w:rPr>
        <w:t>erkančiajai organizacijai nevykdymą (nepriklausomai nuo jų įnašo pagal jungtinės veiklos sutartį);</w:t>
      </w:r>
    </w:p>
    <w:p w14:paraId="032B1EB5" w14:textId="14C75FE8" w:rsidR="003E40CE" w:rsidRPr="00795A71" w:rsidRDefault="00550E03" w:rsidP="003E40CE">
      <w:pPr>
        <w:spacing w:after="0" w:line="240" w:lineRule="auto"/>
        <w:ind w:firstLine="567"/>
        <w:jc w:val="both"/>
        <w:rPr>
          <w:rFonts w:ascii="Times New Roman" w:eastAsia="Helvetica Neue UltraLight" w:hAnsi="Times New Roman" w:cs="Times New Roman"/>
          <w:sz w:val="24"/>
          <w:szCs w:val="24"/>
          <w:lang w:eastAsia="zh-CN"/>
        </w:rPr>
      </w:pPr>
      <w:r w:rsidRPr="00795A71">
        <w:rPr>
          <w:rFonts w:ascii="Times New Roman" w:eastAsiaTheme="minorEastAsia" w:hAnsi="Times New Roman" w:cs="Times New Roman"/>
          <w:sz w:val="24"/>
          <w:szCs w:val="24"/>
          <w:lang w:eastAsia="lt-LT"/>
        </w:rPr>
        <w:lastRenderedPageBreak/>
        <w:t xml:space="preserve">5.1.3. kuris šios </w:t>
      </w:r>
      <w:r w:rsidR="004D7C4F">
        <w:rPr>
          <w:rFonts w:ascii="Times New Roman" w:eastAsiaTheme="minorEastAsia" w:hAnsi="Times New Roman" w:cs="Times New Roman"/>
          <w:sz w:val="24"/>
          <w:szCs w:val="24"/>
          <w:lang w:eastAsia="lt-LT"/>
        </w:rPr>
        <w:t>jungtinės veiklos sutarties pagrindu veikiantis narys</w:t>
      </w:r>
      <w:r w:rsidRPr="00795A71">
        <w:rPr>
          <w:rFonts w:ascii="Times New Roman" w:eastAsiaTheme="minorEastAsia" w:hAnsi="Times New Roman" w:cs="Times New Roman"/>
          <w:sz w:val="24"/>
          <w:szCs w:val="24"/>
          <w:lang w:eastAsia="lt-LT"/>
        </w:rPr>
        <w:t xml:space="preserve"> yra įgaliojamas ūkio subjektų grupės vardu teikti pasiūlymą, atsakyti į</w:t>
      </w:r>
      <w:r w:rsidRPr="00795A71">
        <w:rPr>
          <w:rFonts w:ascii="Times New Roman" w:hAnsi="Times New Roman" w:cs="Times New Roman"/>
          <w:sz w:val="24"/>
          <w:szCs w:val="24"/>
          <w:lang w:eastAsia="lt-LT"/>
        </w:rPr>
        <w:t xml:space="preserve"> CVP IS priemonėmis pateiktus klausimus, pateikti </w:t>
      </w:r>
      <w:r w:rsidR="007A6357">
        <w:rPr>
          <w:rFonts w:ascii="Times New Roman" w:hAnsi="Times New Roman" w:cs="Times New Roman"/>
          <w:sz w:val="24"/>
          <w:szCs w:val="24"/>
          <w:lang w:eastAsia="lt-LT"/>
        </w:rPr>
        <w:t>P</w:t>
      </w:r>
      <w:r w:rsidRPr="00795A71">
        <w:rPr>
          <w:rFonts w:ascii="Times New Roman" w:hAnsi="Times New Roman" w:cs="Times New Roman"/>
          <w:sz w:val="24"/>
          <w:szCs w:val="24"/>
          <w:lang w:eastAsia="lt-LT"/>
        </w:rPr>
        <w:t xml:space="preserve">irkimo sąlygose reikalaujamus dokumentus, </w:t>
      </w:r>
      <w:r w:rsidRPr="00795A71">
        <w:rPr>
          <w:rFonts w:ascii="Times New Roman" w:eastAsiaTheme="minorEastAsia" w:hAnsi="Times New Roman" w:cs="Times New Roman"/>
          <w:sz w:val="24"/>
          <w:szCs w:val="24"/>
          <w:lang w:eastAsia="lt-LT"/>
        </w:rPr>
        <w:t xml:space="preserve">o laimėjus pirkimą – pasirašyti </w:t>
      </w:r>
      <w:r w:rsidR="007F3390">
        <w:rPr>
          <w:rFonts w:ascii="Times New Roman" w:eastAsiaTheme="minorEastAsia" w:hAnsi="Times New Roman" w:cs="Times New Roman"/>
          <w:sz w:val="24"/>
          <w:szCs w:val="24"/>
          <w:lang w:eastAsia="lt-LT"/>
        </w:rPr>
        <w:t xml:space="preserve">pirkimo </w:t>
      </w:r>
      <w:r w:rsidRPr="00795A71">
        <w:rPr>
          <w:rFonts w:ascii="Times New Roman" w:eastAsiaTheme="minorEastAsia" w:hAnsi="Times New Roman" w:cs="Times New Roman"/>
          <w:sz w:val="24"/>
          <w:szCs w:val="24"/>
          <w:lang w:eastAsia="lt-LT"/>
        </w:rPr>
        <w:t xml:space="preserve">sutartį su </w:t>
      </w:r>
      <w:r w:rsidR="00124F51">
        <w:rPr>
          <w:rFonts w:ascii="Times New Roman" w:eastAsiaTheme="minorEastAsia" w:hAnsi="Times New Roman" w:cs="Times New Roman"/>
          <w:sz w:val="24"/>
          <w:szCs w:val="24"/>
          <w:lang w:eastAsia="lt-LT"/>
        </w:rPr>
        <w:t>P</w:t>
      </w:r>
      <w:r w:rsidRPr="00795A71">
        <w:rPr>
          <w:rFonts w:ascii="Times New Roman" w:eastAsiaTheme="minorEastAsia" w:hAnsi="Times New Roman" w:cs="Times New Roman"/>
          <w:sz w:val="24"/>
          <w:szCs w:val="24"/>
          <w:lang w:eastAsia="lt-LT"/>
        </w:rPr>
        <w:t>erkančiąja organizacija, teikti sąskaitas</w:t>
      </w:r>
      <w:r w:rsidR="00DF25A2" w:rsidRPr="00795A71">
        <w:rPr>
          <w:rFonts w:ascii="Times New Roman" w:eastAsiaTheme="minorEastAsia" w:hAnsi="Times New Roman" w:cs="Times New Roman"/>
          <w:sz w:val="24"/>
          <w:szCs w:val="24"/>
          <w:lang w:eastAsia="lt-LT"/>
        </w:rPr>
        <w:t>-faktūras</w:t>
      </w:r>
      <w:r w:rsidRPr="00795A71">
        <w:rPr>
          <w:rFonts w:ascii="Times New Roman" w:eastAsiaTheme="minorEastAsia" w:hAnsi="Times New Roman" w:cs="Times New Roman"/>
          <w:sz w:val="24"/>
          <w:szCs w:val="24"/>
          <w:lang w:eastAsia="lt-LT"/>
        </w:rPr>
        <w:t xml:space="preserve"> atsiskaitymams (mokėjimai bus atliekami tik vienam iš jungtinės veiklos sutarties </w:t>
      </w:r>
      <w:r w:rsidR="00D3130B">
        <w:rPr>
          <w:rFonts w:ascii="Times New Roman" w:eastAsiaTheme="minorEastAsia" w:hAnsi="Times New Roman" w:cs="Times New Roman"/>
          <w:sz w:val="24"/>
          <w:szCs w:val="24"/>
          <w:lang w:eastAsia="lt-LT"/>
        </w:rPr>
        <w:t>pag</w:t>
      </w:r>
      <w:r w:rsidR="009309A8">
        <w:rPr>
          <w:rFonts w:ascii="Times New Roman" w:eastAsiaTheme="minorEastAsia" w:hAnsi="Times New Roman" w:cs="Times New Roman"/>
          <w:sz w:val="24"/>
          <w:szCs w:val="24"/>
          <w:lang w:eastAsia="lt-LT"/>
        </w:rPr>
        <w:t>rindu veikiančiam nariui</w:t>
      </w:r>
      <w:r w:rsidRPr="00795A71">
        <w:rPr>
          <w:rFonts w:ascii="Times New Roman" w:eastAsiaTheme="minorEastAsia" w:hAnsi="Times New Roman" w:cs="Times New Roman"/>
          <w:sz w:val="24"/>
          <w:szCs w:val="24"/>
          <w:lang w:eastAsia="lt-LT"/>
        </w:rPr>
        <w:t xml:space="preserve">), pasirašyti su </w:t>
      </w:r>
      <w:r w:rsidR="009309A8">
        <w:rPr>
          <w:rFonts w:ascii="Times New Roman" w:eastAsiaTheme="minorEastAsia" w:hAnsi="Times New Roman" w:cs="Times New Roman"/>
          <w:sz w:val="24"/>
          <w:szCs w:val="24"/>
          <w:lang w:eastAsia="lt-LT"/>
        </w:rPr>
        <w:t xml:space="preserve">pirkimo </w:t>
      </w:r>
      <w:r w:rsidRPr="00795A71">
        <w:rPr>
          <w:rFonts w:ascii="Times New Roman" w:eastAsiaTheme="minorEastAsia" w:hAnsi="Times New Roman" w:cs="Times New Roman"/>
          <w:sz w:val="24"/>
          <w:szCs w:val="24"/>
          <w:lang w:eastAsia="lt-LT"/>
        </w:rPr>
        <w:t xml:space="preserve">sutarties vykdymu susijusius dokumentus (įgaliotas </w:t>
      </w:r>
      <w:r w:rsidR="009309A8">
        <w:rPr>
          <w:rFonts w:ascii="Times New Roman" w:eastAsiaTheme="minorEastAsia" w:hAnsi="Times New Roman" w:cs="Times New Roman"/>
          <w:sz w:val="24"/>
          <w:szCs w:val="24"/>
          <w:lang w:eastAsia="lt-LT"/>
        </w:rPr>
        <w:t>nary</w:t>
      </w:r>
      <w:r w:rsidRPr="00795A71">
        <w:rPr>
          <w:rFonts w:ascii="Times New Roman" w:eastAsiaTheme="minorEastAsia" w:hAnsi="Times New Roman" w:cs="Times New Roman"/>
          <w:sz w:val="24"/>
          <w:szCs w:val="24"/>
          <w:lang w:eastAsia="lt-LT"/>
        </w:rPr>
        <w:t>s) ir kt</w:t>
      </w:r>
      <w:r w:rsidRPr="00795A71">
        <w:rPr>
          <w:rFonts w:ascii="Times New Roman" w:hAnsi="Times New Roman" w:cs="Times New Roman"/>
          <w:sz w:val="24"/>
          <w:szCs w:val="24"/>
          <w:lang w:eastAsia="lt-LT"/>
        </w:rPr>
        <w:t>.</w:t>
      </w:r>
    </w:p>
    <w:bookmarkEnd w:id="12"/>
    <w:p w14:paraId="20902813" w14:textId="2F6329EF" w:rsidR="000D5FBD" w:rsidRDefault="00550E03" w:rsidP="007A4ECC">
      <w:pPr>
        <w:pBdr>
          <w:top w:val="none" w:sz="0" w:space="0" w:color="000000"/>
          <w:left w:val="none" w:sz="0" w:space="0" w:color="000000"/>
          <w:bottom w:val="none" w:sz="0" w:space="0" w:color="000000"/>
          <w:right w:val="none" w:sz="0" w:space="0" w:color="000000"/>
        </w:pBdr>
        <w:tabs>
          <w:tab w:val="left" w:pos="709"/>
        </w:tabs>
        <w:suppressAutoHyphens/>
        <w:spacing w:after="0" w:line="240" w:lineRule="auto"/>
        <w:ind w:firstLine="567"/>
        <w:jc w:val="both"/>
        <w:rPr>
          <w:rFonts w:ascii="Times New Roman" w:eastAsia="Helvetica Neue UltraLight" w:hAnsi="Times New Roman" w:cs="Times New Roman"/>
          <w:sz w:val="24"/>
          <w:szCs w:val="24"/>
          <w:lang w:eastAsia="zh-CN"/>
        </w:rPr>
      </w:pPr>
      <w:r w:rsidRPr="00795A71">
        <w:rPr>
          <w:rFonts w:ascii="Times New Roman" w:eastAsia="Helvetica Neue UltraLight" w:hAnsi="Times New Roman" w:cs="Times New Roman"/>
          <w:sz w:val="24"/>
          <w:szCs w:val="24"/>
          <w:lang w:eastAsia="zh-CN"/>
        </w:rPr>
        <w:t xml:space="preserve">5.2. Perkančioji organizacija nereikalauja, kad ūkio subjektų grupės pateiktą pasiūlymą pripažinus laimėjusiu ir pasiūlius sudaryti </w:t>
      </w:r>
      <w:r w:rsidR="00932B7D">
        <w:rPr>
          <w:rFonts w:ascii="Times New Roman" w:eastAsia="Helvetica Neue UltraLight" w:hAnsi="Times New Roman" w:cs="Times New Roman"/>
          <w:sz w:val="24"/>
          <w:szCs w:val="24"/>
          <w:lang w:eastAsia="zh-CN"/>
        </w:rPr>
        <w:t xml:space="preserve">pirkimo </w:t>
      </w:r>
      <w:r w:rsidRPr="00795A71">
        <w:rPr>
          <w:rFonts w:ascii="Times New Roman" w:eastAsia="Helvetica Neue UltraLight" w:hAnsi="Times New Roman" w:cs="Times New Roman"/>
          <w:sz w:val="24"/>
          <w:szCs w:val="24"/>
          <w:lang w:eastAsia="zh-CN"/>
        </w:rPr>
        <w:t>sutartį, ši ūkio subjektų grupė įgautų tam tikrą teisinę formą.</w:t>
      </w:r>
    </w:p>
    <w:p w14:paraId="6436D64E" w14:textId="694B428A" w:rsidR="00E26CEF" w:rsidRPr="00795A71" w:rsidRDefault="00E26CEF" w:rsidP="00E26CEF">
      <w:pPr>
        <w:pBdr>
          <w:top w:val="none" w:sz="0" w:space="0" w:color="000000"/>
          <w:left w:val="none" w:sz="0" w:space="0" w:color="000000"/>
          <w:bottom w:val="none" w:sz="0" w:space="0" w:color="000000"/>
          <w:right w:val="none" w:sz="0" w:space="0" w:color="000000"/>
        </w:pBdr>
        <w:tabs>
          <w:tab w:val="left" w:pos="709"/>
        </w:tabs>
        <w:suppressAutoHyphens/>
        <w:spacing w:after="0" w:line="240" w:lineRule="auto"/>
        <w:ind w:firstLine="567"/>
        <w:jc w:val="both"/>
        <w:rPr>
          <w:rFonts w:ascii="Times New Roman" w:eastAsia="Helvetica Neue UltraLight" w:hAnsi="Times New Roman" w:cs="Times New Roman"/>
          <w:sz w:val="24"/>
          <w:szCs w:val="24"/>
          <w:lang w:eastAsia="zh-CN"/>
        </w:rPr>
      </w:pPr>
      <w:r>
        <w:rPr>
          <w:rFonts w:ascii="Times New Roman" w:eastAsia="Helvetica Neue UltraLight" w:hAnsi="Times New Roman" w:cs="Times New Roman"/>
          <w:sz w:val="24"/>
          <w:szCs w:val="24"/>
          <w:lang w:eastAsia="zh-CN"/>
        </w:rPr>
        <w:t xml:space="preserve">5.3. </w:t>
      </w:r>
      <w:r w:rsidRPr="00C12BBA">
        <w:rPr>
          <w:rFonts w:ascii="Times New Roman" w:eastAsia="Helvetica Neue UltraLight" w:hAnsi="Times New Roman" w:cs="Times New Roman"/>
          <w:sz w:val="24"/>
          <w:szCs w:val="24"/>
          <w:lang w:eastAsia="zh-CN"/>
        </w:rPr>
        <w:t>Jungtinės veiklos sutartyje neturi būti jokios informacijos, leidžiančios nustatyti pasiūlymo kainą</w:t>
      </w:r>
      <w:r>
        <w:rPr>
          <w:rFonts w:ascii="Times New Roman" w:eastAsia="Helvetica Neue UltraLight" w:hAnsi="Times New Roman" w:cs="Times New Roman"/>
          <w:sz w:val="24"/>
          <w:szCs w:val="24"/>
          <w:lang w:eastAsia="zh-CN"/>
        </w:rPr>
        <w:t>.</w:t>
      </w:r>
    </w:p>
    <w:p w14:paraId="723C45DC" w14:textId="47AADAF7" w:rsidR="00754C42" w:rsidRPr="00795A71" w:rsidRDefault="00754C42" w:rsidP="00754C42">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sz w:val="24"/>
          <w:szCs w:val="24"/>
          <w:lang w:eastAsia="zh-CN"/>
        </w:rPr>
      </w:pPr>
    </w:p>
    <w:p w14:paraId="0D50FB6A" w14:textId="4C2400B7" w:rsidR="00754C42" w:rsidRPr="00795A71" w:rsidRDefault="004C3AE5" w:rsidP="00754C42">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Helvetica Neue UltraLight" w:hAnsi="Times New Roman" w:cs="Times New Roman"/>
          <w:b/>
          <w:caps/>
          <w:spacing w:val="4"/>
          <w:sz w:val="24"/>
          <w:szCs w:val="24"/>
          <w:lang w:eastAsia="zh-CN"/>
        </w:rPr>
      </w:pPr>
      <w:bookmarkStart w:id="13" w:name="_Hlk507665657"/>
      <w:r w:rsidRPr="00795A71">
        <w:rPr>
          <w:rFonts w:ascii="Times New Roman" w:eastAsia="Helvetica Neue UltraLight" w:hAnsi="Times New Roman" w:cs="Times New Roman"/>
          <w:b/>
          <w:caps/>
          <w:spacing w:val="4"/>
          <w:sz w:val="24"/>
          <w:szCs w:val="24"/>
          <w:lang w:eastAsia="zh-CN"/>
        </w:rPr>
        <w:t>6</w:t>
      </w:r>
      <w:r w:rsidR="00754C42" w:rsidRPr="00795A71">
        <w:rPr>
          <w:rFonts w:ascii="Times New Roman" w:eastAsia="Helvetica Neue UltraLight" w:hAnsi="Times New Roman" w:cs="Times New Roman"/>
          <w:b/>
          <w:caps/>
          <w:spacing w:val="4"/>
          <w:sz w:val="24"/>
          <w:szCs w:val="24"/>
          <w:lang w:eastAsia="zh-CN"/>
        </w:rPr>
        <w:t>. PASIŪLYMŲ RENGIMAS, PATEIKIMAS, KEITIMAS</w:t>
      </w:r>
    </w:p>
    <w:bookmarkEnd w:id="13"/>
    <w:p w14:paraId="627BE28E" w14:textId="0681C8C7" w:rsidR="004031A2" w:rsidRPr="00795A71" w:rsidRDefault="004C3AE5" w:rsidP="00D87DA9">
      <w:pPr>
        <w:pBdr>
          <w:top w:val="none" w:sz="0" w:space="0" w:color="000000"/>
          <w:left w:val="none" w:sz="0" w:space="0" w:color="000000"/>
          <w:bottom w:val="none" w:sz="0" w:space="0" w:color="000000"/>
          <w:right w:val="none" w:sz="0" w:space="0" w:color="000000"/>
        </w:pBdr>
        <w:tabs>
          <w:tab w:val="left" w:pos="567"/>
        </w:tabs>
        <w:suppressAutoHyphens/>
        <w:spacing w:after="0" w:line="240" w:lineRule="auto"/>
        <w:ind w:firstLine="567"/>
        <w:jc w:val="both"/>
        <w:rPr>
          <w:rFonts w:ascii="Times New Roman" w:eastAsia="Helvetica Neue UltraLight" w:hAnsi="Times New Roman" w:cs="Times New Roman"/>
          <w:sz w:val="24"/>
          <w:szCs w:val="24"/>
          <w:lang w:eastAsia="zh-CN"/>
        </w:rPr>
      </w:pPr>
      <w:r w:rsidRPr="00795A71">
        <w:rPr>
          <w:rFonts w:ascii="Times New Roman" w:eastAsia="Helvetica Neue UltraLight" w:hAnsi="Times New Roman" w:cs="Times New Roman"/>
          <w:sz w:val="24"/>
          <w:szCs w:val="24"/>
          <w:lang w:eastAsia="zh-CN"/>
        </w:rPr>
        <w:t>6</w:t>
      </w:r>
      <w:r w:rsidR="00754C42" w:rsidRPr="00795A71">
        <w:rPr>
          <w:rFonts w:ascii="Times New Roman" w:eastAsia="Helvetica Neue UltraLight" w:hAnsi="Times New Roman" w:cs="Times New Roman"/>
          <w:sz w:val="24"/>
          <w:szCs w:val="24"/>
          <w:lang w:eastAsia="zh-CN"/>
        </w:rPr>
        <w:t xml:space="preserve">.1. </w:t>
      </w:r>
      <w:bookmarkStart w:id="14" w:name="_Hlk504741455"/>
      <w:r w:rsidR="004031A2" w:rsidRPr="00795A71">
        <w:rPr>
          <w:rFonts w:ascii="Times New Roman" w:hAnsi="Times New Roman" w:cs="Times New Roman"/>
          <w:sz w:val="24"/>
          <w:szCs w:val="24"/>
          <w:shd w:val="clear" w:color="auto" w:fill="FFFFFF"/>
        </w:rPr>
        <w:t xml:space="preserve">Pasiūlymas turi būti pateiktas </w:t>
      </w:r>
      <w:r w:rsidR="004031A2" w:rsidRPr="000B3BE0">
        <w:rPr>
          <w:rFonts w:ascii="Times New Roman" w:hAnsi="Times New Roman" w:cs="Times New Roman"/>
          <w:b/>
          <w:bCs/>
          <w:sz w:val="24"/>
          <w:szCs w:val="24"/>
          <w:shd w:val="clear" w:color="auto" w:fill="FFFFFF"/>
        </w:rPr>
        <w:t>visai</w:t>
      </w:r>
      <w:r w:rsidR="008164CE" w:rsidRPr="00795A71">
        <w:rPr>
          <w:rFonts w:ascii="Times New Roman" w:hAnsi="Times New Roman" w:cs="Times New Roman"/>
          <w:sz w:val="24"/>
          <w:szCs w:val="24"/>
          <w:shd w:val="clear" w:color="auto" w:fill="FFFFFF"/>
        </w:rPr>
        <w:t xml:space="preserve"> Techninė</w:t>
      </w:r>
      <w:r w:rsidR="000B3BE0">
        <w:rPr>
          <w:rFonts w:ascii="Times New Roman" w:hAnsi="Times New Roman" w:cs="Times New Roman"/>
          <w:sz w:val="24"/>
          <w:szCs w:val="24"/>
          <w:shd w:val="clear" w:color="auto" w:fill="FFFFFF"/>
        </w:rPr>
        <w:t>je</w:t>
      </w:r>
      <w:r w:rsidR="008164CE" w:rsidRPr="00795A71">
        <w:rPr>
          <w:rFonts w:ascii="Times New Roman" w:hAnsi="Times New Roman" w:cs="Times New Roman"/>
          <w:sz w:val="24"/>
          <w:szCs w:val="24"/>
          <w:shd w:val="clear" w:color="auto" w:fill="FFFFFF"/>
        </w:rPr>
        <w:t xml:space="preserve"> specifikacij</w:t>
      </w:r>
      <w:r w:rsidR="000B3BE0">
        <w:rPr>
          <w:rFonts w:ascii="Times New Roman" w:hAnsi="Times New Roman" w:cs="Times New Roman"/>
          <w:sz w:val="24"/>
          <w:szCs w:val="24"/>
          <w:shd w:val="clear" w:color="auto" w:fill="FFFFFF"/>
        </w:rPr>
        <w:t>oje</w:t>
      </w:r>
      <w:r w:rsidR="008164CE" w:rsidRPr="00795A71">
        <w:rPr>
          <w:rFonts w:ascii="Times New Roman" w:hAnsi="Times New Roman" w:cs="Times New Roman"/>
          <w:sz w:val="24"/>
          <w:szCs w:val="24"/>
          <w:shd w:val="clear" w:color="auto" w:fill="FFFFFF"/>
        </w:rPr>
        <w:t xml:space="preserve"> nurodytai </w:t>
      </w:r>
      <w:r w:rsidR="004031A2" w:rsidRPr="0050305B">
        <w:rPr>
          <w:rFonts w:ascii="Times New Roman" w:hAnsi="Times New Roman" w:cs="Times New Roman"/>
          <w:b/>
          <w:bCs/>
          <w:sz w:val="24"/>
          <w:szCs w:val="24"/>
          <w:shd w:val="clear" w:color="auto" w:fill="FFFFFF"/>
        </w:rPr>
        <w:t>apimčiai</w:t>
      </w:r>
      <w:r w:rsidR="000B3BE0" w:rsidRPr="0050305B">
        <w:rPr>
          <w:rFonts w:ascii="Times New Roman" w:hAnsi="Times New Roman" w:cs="Times New Roman"/>
          <w:b/>
          <w:bCs/>
          <w:sz w:val="24"/>
          <w:szCs w:val="24"/>
          <w:shd w:val="clear" w:color="auto" w:fill="FFFFFF"/>
        </w:rPr>
        <w:t xml:space="preserve"> </w:t>
      </w:r>
      <w:r w:rsidR="0050305B" w:rsidRPr="0050305B">
        <w:rPr>
          <w:rFonts w:ascii="Times New Roman" w:hAnsi="Times New Roman" w:cs="Times New Roman"/>
          <w:b/>
          <w:bCs/>
          <w:sz w:val="24"/>
          <w:szCs w:val="24"/>
          <w:shd w:val="clear" w:color="auto" w:fill="FFFFFF"/>
        </w:rPr>
        <w:t>/ kiekiui</w:t>
      </w:r>
      <w:r w:rsidR="00DD1885" w:rsidRPr="00795A71">
        <w:rPr>
          <w:rFonts w:ascii="Times New Roman" w:hAnsi="Times New Roman" w:cs="Times New Roman"/>
          <w:sz w:val="24"/>
          <w:szCs w:val="24"/>
          <w:shd w:val="clear" w:color="auto" w:fill="FFFFFF"/>
        </w:rPr>
        <w:t xml:space="preserve">, </w:t>
      </w:r>
      <w:r w:rsidR="00C500CA" w:rsidRPr="00795A71">
        <w:rPr>
          <w:rFonts w:ascii="Times New Roman" w:hAnsi="Times New Roman" w:cs="Times New Roman"/>
          <w:sz w:val="24"/>
          <w:szCs w:val="24"/>
          <w:shd w:val="clear" w:color="auto" w:fill="FFFFFF"/>
        </w:rPr>
        <w:t>o jeigu pirkimas skaidomas į dalis – visai pirkimo objekto dalies apimčiai</w:t>
      </w:r>
      <w:r w:rsidR="0050305B">
        <w:rPr>
          <w:rFonts w:ascii="Times New Roman" w:hAnsi="Times New Roman" w:cs="Times New Roman"/>
          <w:sz w:val="24"/>
          <w:szCs w:val="24"/>
          <w:shd w:val="clear" w:color="auto" w:fill="FFFFFF"/>
        </w:rPr>
        <w:t xml:space="preserve"> / kiekiui</w:t>
      </w:r>
      <w:r w:rsidR="00C500CA" w:rsidRPr="00795A71">
        <w:rPr>
          <w:rFonts w:ascii="Times New Roman" w:hAnsi="Times New Roman" w:cs="Times New Roman"/>
          <w:sz w:val="24"/>
          <w:szCs w:val="24"/>
          <w:shd w:val="clear" w:color="auto" w:fill="FFFFFF"/>
        </w:rPr>
        <w:t>, neskaidant jos smulkiau.</w:t>
      </w:r>
    </w:p>
    <w:p w14:paraId="76C9D9F6" w14:textId="4FCBFC41" w:rsidR="00B87A45" w:rsidRPr="00795A71" w:rsidRDefault="004C3AE5" w:rsidP="00AC14AF">
      <w:pPr>
        <w:pBdr>
          <w:top w:val="none" w:sz="0" w:space="0" w:color="000000"/>
          <w:left w:val="none" w:sz="0" w:space="0" w:color="000000"/>
          <w:bottom w:val="none" w:sz="0" w:space="0" w:color="000000"/>
          <w:right w:val="none" w:sz="0" w:space="0" w:color="000000"/>
        </w:pBdr>
        <w:tabs>
          <w:tab w:val="left" w:pos="709"/>
        </w:tabs>
        <w:suppressAutoHyphens/>
        <w:spacing w:after="0" w:line="240" w:lineRule="auto"/>
        <w:ind w:firstLine="567"/>
        <w:jc w:val="both"/>
        <w:rPr>
          <w:rFonts w:ascii="Times New Roman" w:eastAsia="Helvetica Neue UltraLight" w:hAnsi="Times New Roman" w:cs="Times New Roman"/>
          <w:sz w:val="24"/>
          <w:szCs w:val="24"/>
          <w:lang w:eastAsia="zh-CN"/>
        </w:rPr>
      </w:pPr>
      <w:r w:rsidRPr="00795A71">
        <w:rPr>
          <w:rFonts w:ascii="Times New Roman" w:eastAsia="Helvetica Neue UltraLight" w:hAnsi="Times New Roman" w:cs="Times New Roman"/>
          <w:sz w:val="24"/>
          <w:szCs w:val="24"/>
          <w:lang w:eastAsia="zh-CN"/>
        </w:rPr>
        <w:t>6</w:t>
      </w:r>
      <w:r w:rsidR="006531BF" w:rsidRPr="00795A71">
        <w:rPr>
          <w:rFonts w:ascii="Times New Roman" w:eastAsia="Helvetica Neue UltraLight" w:hAnsi="Times New Roman" w:cs="Times New Roman"/>
          <w:sz w:val="24"/>
          <w:szCs w:val="24"/>
          <w:lang w:eastAsia="zh-CN"/>
        </w:rPr>
        <w:t xml:space="preserve">.2. </w:t>
      </w:r>
      <w:bookmarkEnd w:id="14"/>
      <w:r w:rsidR="00AC14AF" w:rsidRPr="00795A71">
        <w:rPr>
          <w:rFonts w:ascii="Times New Roman" w:eastAsia="Helvetica Neue UltraLight" w:hAnsi="Times New Roman" w:cs="Times New Roman"/>
          <w:sz w:val="24"/>
          <w:szCs w:val="24"/>
          <w:lang w:eastAsia="zh-CN"/>
        </w:rPr>
        <w:t xml:space="preserve">Tiekėjas gali pateikti tik vieną pasiūlymą </w:t>
      </w:r>
      <w:r w:rsidR="00C500CA" w:rsidRPr="00795A71">
        <w:rPr>
          <w:rFonts w:ascii="Times New Roman" w:eastAsia="Helvetica Neue UltraLight" w:hAnsi="Times New Roman" w:cs="Times New Roman"/>
          <w:i/>
          <w:iCs/>
          <w:sz w:val="24"/>
          <w:szCs w:val="24"/>
          <w:lang w:eastAsia="zh-CN"/>
        </w:rPr>
        <w:t>(jei pirkimo objektas skaidomas į dalis – po vieną pasiūlymą dėl kelių ar visų pirkimo objekto dalių)</w:t>
      </w:r>
      <w:r w:rsidR="00CA4587" w:rsidRPr="00795A71">
        <w:rPr>
          <w:rFonts w:ascii="Times New Roman" w:eastAsia="Helvetica Neue UltraLight" w:hAnsi="Times New Roman" w:cs="Times New Roman"/>
          <w:sz w:val="24"/>
          <w:szCs w:val="24"/>
          <w:lang w:eastAsia="zh-CN"/>
        </w:rPr>
        <w:t xml:space="preserve"> </w:t>
      </w:r>
      <w:r w:rsidR="00AC14AF" w:rsidRPr="00795A71">
        <w:rPr>
          <w:rFonts w:ascii="Times New Roman" w:eastAsia="Helvetica Neue UltraLight" w:hAnsi="Times New Roman" w:cs="Times New Roman"/>
          <w:sz w:val="24"/>
          <w:szCs w:val="24"/>
          <w:lang w:eastAsia="zh-CN"/>
        </w:rPr>
        <w:t xml:space="preserve">nepriklausomai nuo to, ar jis pirkime dalyvauja individualiai ar kaip </w:t>
      </w:r>
      <w:r w:rsidR="00BE6939">
        <w:rPr>
          <w:rFonts w:ascii="Times New Roman" w:eastAsia="Helvetica Neue UltraLight" w:hAnsi="Times New Roman" w:cs="Times New Roman"/>
          <w:sz w:val="24"/>
          <w:szCs w:val="24"/>
          <w:lang w:eastAsia="zh-CN"/>
        </w:rPr>
        <w:t>ūkio subjektų</w:t>
      </w:r>
      <w:r w:rsidR="00AC14AF" w:rsidRPr="00795A71">
        <w:rPr>
          <w:rFonts w:ascii="Times New Roman" w:eastAsia="Helvetica Neue UltraLight" w:hAnsi="Times New Roman" w:cs="Times New Roman"/>
          <w:sz w:val="24"/>
          <w:szCs w:val="24"/>
          <w:lang w:eastAsia="zh-CN"/>
        </w:rPr>
        <w:t xml:space="preserve"> grupės narys. </w:t>
      </w:r>
    </w:p>
    <w:p w14:paraId="38BBA502" w14:textId="6805FCB3" w:rsidR="000B2ADD" w:rsidRPr="00FC373A" w:rsidRDefault="004C3AE5" w:rsidP="00D87DA9">
      <w:pPr>
        <w:pBdr>
          <w:top w:val="none" w:sz="0" w:space="0" w:color="000000"/>
          <w:left w:val="none" w:sz="0" w:space="0" w:color="000000"/>
          <w:bottom w:val="none" w:sz="0" w:space="0" w:color="000000"/>
          <w:right w:val="none" w:sz="0" w:space="0" w:color="000000"/>
        </w:pBdr>
        <w:tabs>
          <w:tab w:val="left" w:pos="709"/>
        </w:tabs>
        <w:suppressAutoHyphens/>
        <w:spacing w:after="0" w:line="240" w:lineRule="auto"/>
        <w:ind w:firstLine="567"/>
        <w:jc w:val="both"/>
        <w:rPr>
          <w:rFonts w:ascii="Times New Roman" w:eastAsia="Helvetica Neue UltraLight" w:hAnsi="Times New Roman" w:cs="Times New Roman"/>
          <w:sz w:val="24"/>
          <w:szCs w:val="24"/>
          <w:lang w:eastAsia="zh-CN"/>
        </w:rPr>
      </w:pPr>
      <w:r w:rsidRPr="00795A71">
        <w:rPr>
          <w:rFonts w:ascii="Times New Roman" w:eastAsia="Helvetica Neue UltraLight" w:hAnsi="Times New Roman" w:cs="Times New Roman"/>
          <w:sz w:val="24"/>
          <w:szCs w:val="24"/>
          <w:lang w:eastAsia="zh-CN"/>
        </w:rPr>
        <w:t>6</w:t>
      </w:r>
      <w:r w:rsidR="00754C42" w:rsidRPr="00795A71">
        <w:rPr>
          <w:rFonts w:ascii="Times New Roman" w:eastAsia="Helvetica Neue UltraLight" w:hAnsi="Times New Roman" w:cs="Times New Roman"/>
          <w:sz w:val="24"/>
          <w:szCs w:val="24"/>
          <w:lang w:eastAsia="zh-CN"/>
        </w:rPr>
        <w:t>.</w:t>
      </w:r>
      <w:r w:rsidR="00D87DA9" w:rsidRPr="00795A71">
        <w:rPr>
          <w:rFonts w:ascii="Times New Roman" w:eastAsia="Helvetica Neue UltraLight" w:hAnsi="Times New Roman" w:cs="Times New Roman"/>
          <w:sz w:val="24"/>
          <w:szCs w:val="24"/>
          <w:lang w:eastAsia="zh-CN"/>
        </w:rPr>
        <w:t>3</w:t>
      </w:r>
      <w:r w:rsidR="00754C42" w:rsidRPr="00795A71">
        <w:rPr>
          <w:rFonts w:ascii="Times New Roman" w:eastAsia="Helvetica Neue UltraLight" w:hAnsi="Times New Roman" w:cs="Times New Roman"/>
          <w:sz w:val="24"/>
          <w:szCs w:val="24"/>
          <w:lang w:eastAsia="zh-CN"/>
        </w:rPr>
        <w:t xml:space="preserve">. </w:t>
      </w:r>
      <w:r w:rsidR="00D87DA9" w:rsidRPr="00D3569C">
        <w:rPr>
          <w:rFonts w:ascii="Times New Roman" w:eastAsia="Helvetica Neue UltraLight" w:hAnsi="Times New Roman" w:cs="Times New Roman"/>
          <w:b/>
          <w:bCs/>
          <w:sz w:val="24"/>
          <w:szCs w:val="24"/>
          <w:lang w:eastAsia="zh-CN"/>
        </w:rPr>
        <w:t>Alternatyvių pasiūlymų</w:t>
      </w:r>
      <w:r w:rsidR="0041642F" w:rsidRPr="00D3569C">
        <w:rPr>
          <w:rFonts w:ascii="Times New Roman" w:eastAsia="Helvetica Neue UltraLight" w:hAnsi="Times New Roman" w:cs="Times New Roman"/>
          <w:b/>
          <w:bCs/>
          <w:sz w:val="24"/>
          <w:szCs w:val="24"/>
          <w:lang w:eastAsia="zh-CN"/>
        </w:rPr>
        <w:t xml:space="preserve"> pateikti neleidžiama</w:t>
      </w:r>
      <w:r w:rsidR="003F3A1D" w:rsidRPr="00795A71">
        <w:rPr>
          <w:rFonts w:ascii="Times New Roman" w:eastAsia="Helvetica Neue UltraLight" w:hAnsi="Times New Roman" w:cs="Times New Roman"/>
          <w:sz w:val="24"/>
          <w:szCs w:val="24"/>
          <w:lang w:eastAsia="zh-CN"/>
        </w:rPr>
        <w:t>.</w:t>
      </w:r>
      <w:r w:rsidR="0041642F" w:rsidRPr="00795A71">
        <w:rPr>
          <w:rFonts w:ascii="Times New Roman" w:eastAsia="Helvetica Neue UltraLight" w:hAnsi="Times New Roman" w:cs="Times New Roman"/>
          <w:sz w:val="24"/>
          <w:szCs w:val="24"/>
          <w:lang w:eastAsia="zh-CN"/>
        </w:rPr>
        <w:t xml:space="preserve"> Jeigu tiekėjas pateikia daugiau kaip vieną pasiūlymą ir (arba) kaip ūkio subjektų grupės narys dalyvauja teikiant kelis pasiūlymus </w:t>
      </w:r>
      <w:r w:rsidR="00D87DA9" w:rsidRPr="00795A71">
        <w:rPr>
          <w:rFonts w:ascii="Times New Roman" w:eastAsia="Helvetica Neue UltraLight" w:hAnsi="Times New Roman" w:cs="Times New Roman"/>
          <w:sz w:val="24"/>
          <w:szCs w:val="24"/>
          <w:lang w:eastAsia="zh-CN"/>
        </w:rPr>
        <w:t>tam pačiam pirkimui</w:t>
      </w:r>
      <w:r w:rsidR="004A021E" w:rsidRPr="00795A71">
        <w:rPr>
          <w:rFonts w:ascii="Times New Roman" w:eastAsia="Helvetica Neue UltraLight" w:hAnsi="Times New Roman" w:cs="Times New Roman"/>
          <w:sz w:val="24"/>
          <w:szCs w:val="24"/>
          <w:lang w:eastAsia="zh-CN"/>
        </w:rPr>
        <w:t xml:space="preserve"> </w:t>
      </w:r>
      <w:r w:rsidR="00CA4587" w:rsidRPr="00795A71">
        <w:rPr>
          <w:rFonts w:ascii="Times New Roman" w:eastAsia="Helvetica Neue UltraLight" w:hAnsi="Times New Roman" w:cs="Times New Roman"/>
          <w:i/>
          <w:iCs/>
          <w:sz w:val="24"/>
          <w:szCs w:val="24"/>
          <w:lang w:eastAsia="zh-CN"/>
        </w:rPr>
        <w:t>(jei pirkimo objektas skaidomas į dalis –</w:t>
      </w:r>
      <w:r w:rsidR="00662692">
        <w:rPr>
          <w:rFonts w:ascii="Times New Roman" w:eastAsia="Helvetica Neue UltraLight" w:hAnsi="Times New Roman" w:cs="Times New Roman"/>
          <w:i/>
          <w:iCs/>
          <w:sz w:val="24"/>
          <w:szCs w:val="24"/>
          <w:lang w:eastAsia="zh-CN"/>
        </w:rPr>
        <w:t xml:space="preserve"> </w:t>
      </w:r>
      <w:r w:rsidR="003415A0" w:rsidRPr="00795A71">
        <w:rPr>
          <w:rFonts w:ascii="Times New Roman" w:eastAsia="Helvetica Neue UltraLight" w:hAnsi="Times New Roman" w:cs="Times New Roman"/>
          <w:i/>
          <w:iCs/>
          <w:sz w:val="24"/>
          <w:szCs w:val="24"/>
          <w:lang w:eastAsia="zh-CN"/>
        </w:rPr>
        <w:t>tai pačiai pirkimo objekto daliai)</w:t>
      </w:r>
      <w:r w:rsidR="003415A0" w:rsidRPr="00FC373A">
        <w:rPr>
          <w:rFonts w:ascii="Times New Roman" w:eastAsia="Helvetica Neue UltraLight" w:hAnsi="Times New Roman" w:cs="Times New Roman"/>
          <w:sz w:val="24"/>
          <w:szCs w:val="24"/>
          <w:lang w:eastAsia="zh-CN"/>
        </w:rPr>
        <w:t>,</w:t>
      </w:r>
      <w:r w:rsidR="004A021E" w:rsidRPr="00795A71">
        <w:rPr>
          <w:rFonts w:ascii="Times New Roman" w:eastAsia="Helvetica Neue UltraLight" w:hAnsi="Times New Roman" w:cs="Times New Roman"/>
          <w:i/>
          <w:iCs/>
          <w:sz w:val="24"/>
          <w:szCs w:val="24"/>
          <w:lang w:eastAsia="zh-CN"/>
        </w:rPr>
        <w:t xml:space="preserve"> </w:t>
      </w:r>
      <w:r w:rsidR="004A021E" w:rsidRPr="00FC373A">
        <w:rPr>
          <w:rFonts w:ascii="Times New Roman" w:eastAsia="Helvetica Neue UltraLight" w:hAnsi="Times New Roman" w:cs="Times New Roman"/>
          <w:sz w:val="24"/>
          <w:szCs w:val="24"/>
          <w:lang w:eastAsia="zh-CN"/>
        </w:rPr>
        <w:t>visi tokie pasiūlymai bus atmesti.</w:t>
      </w:r>
    </w:p>
    <w:p w14:paraId="539AB02D" w14:textId="2AAAF193" w:rsidR="006D030F" w:rsidRPr="00795A71" w:rsidRDefault="004C3AE5" w:rsidP="006D030F">
      <w:pPr>
        <w:pStyle w:val="CommentText"/>
        <w:ind w:firstLine="567"/>
        <w:jc w:val="both"/>
        <w:rPr>
          <w:rFonts w:ascii="Times New Roman" w:hAnsi="Times New Roman" w:cs="Times New Roman"/>
          <w:sz w:val="24"/>
          <w:szCs w:val="24"/>
          <w:lang w:val="lt-LT"/>
        </w:rPr>
      </w:pPr>
      <w:r w:rsidRPr="00795A71">
        <w:rPr>
          <w:rFonts w:ascii="Times New Roman" w:eastAsia="Helvetica Neue UltraLight" w:hAnsi="Times New Roman" w:cs="Times New Roman"/>
          <w:sz w:val="24"/>
          <w:szCs w:val="24"/>
        </w:rPr>
        <w:t>6</w:t>
      </w:r>
      <w:r w:rsidR="00754C42" w:rsidRPr="00795A71">
        <w:rPr>
          <w:rFonts w:ascii="Times New Roman" w:eastAsia="Helvetica Neue UltraLight" w:hAnsi="Times New Roman" w:cs="Times New Roman"/>
          <w:sz w:val="24"/>
          <w:szCs w:val="24"/>
        </w:rPr>
        <w:t>.</w:t>
      </w:r>
      <w:r w:rsidR="00122A3C" w:rsidRPr="00795A71">
        <w:rPr>
          <w:rFonts w:ascii="Times New Roman" w:eastAsia="Helvetica Neue UltraLight" w:hAnsi="Times New Roman" w:cs="Times New Roman"/>
          <w:sz w:val="24"/>
          <w:szCs w:val="24"/>
        </w:rPr>
        <w:t>4</w:t>
      </w:r>
      <w:r w:rsidR="00754C42" w:rsidRPr="00795A71">
        <w:rPr>
          <w:rFonts w:ascii="Times New Roman" w:eastAsia="Helvetica Neue UltraLight" w:hAnsi="Times New Roman" w:cs="Times New Roman"/>
          <w:sz w:val="24"/>
          <w:szCs w:val="24"/>
        </w:rPr>
        <w:t>.</w:t>
      </w:r>
      <w:r w:rsidR="0066551C" w:rsidRPr="00795A71">
        <w:rPr>
          <w:rFonts w:ascii="Times New Roman" w:eastAsia="Helvetica Neue UltraLight" w:hAnsi="Times New Roman" w:cs="Times New Roman"/>
          <w:sz w:val="24"/>
          <w:szCs w:val="24"/>
        </w:rPr>
        <w:t xml:space="preserve"> </w:t>
      </w:r>
      <w:r w:rsidR="006D030F" w:rsidRPr="00795A71">
        <w:rPr>
          <w:rFonts w:ascii="Times New Roman" w:hAnsi="Times New Roman" w:cs="Times New Roman"/>
          <w:sz w:val="24"/>
          <w:szCs w:val="24"/>
          <w:lang w:val="lt-LT"/>
        </w:rPr>
        <w:t xml:space="preserve">Tiekėjui, teikiančiam pasiūlymą savarankiškai ar kaip ūkio subjektų grupės nariui, nedraudžiama būti kito tiekėjo subtiekėju ar ūkio subjektu, kurio pajėgumais </w:t>
      </w:r>
      <w:r w:rsidR="006D030F">
        <w:rPr>
          <w:rFonts w:ascii="Times New Roman" w:hAnsi="Times New Roman" w:cs="Times New Roman"/>
          <w:sz w:val="24"/>
          <w:szCs w:val="24"/>
          <w:lang w:val="lt-LT"/>
        </w:rPr>
        <w:t xml:space="preserve">(kvalifikacijai pagrįsti) </w:t>
      </w:r>
      <w:r w:rsidR="006D030F" w:rsidRPr="00795A71">
        <w:rPr>
          <w:rFonts w:ascii="Times New Roman" w:hAnsi="Times New Roman" w:cs="Times New Roman"/>
          <w:sz w:val="24"/>
          <w:szCs w:val="24"/>
          <w:lang w:val="lt-LT"/>
        </w:rPr>
        <w:t>remiasi kitas tiekėjas, tame pačiame pirkime.</w:t>
      </w:r>
    </w:p>
    <w:p w14:paraId="58A8CA8E" w14:textId="5D109710" w:rsidR="00020196" w:rsidRPr="00795A71" w:rsidRDefault="00E1417A" w:rsidP="004C3AE5">
      <w:pPr>
        <w:pBdr>
          <w:top w:val="none" w:sz="0" w:space="0" w:color="000000"/>
          <w:left w:val="none" w:sz="0" w:space="0" w:color="000000"/>
          <w:bottom w:val="none" w:sz="0" w:space="0" w:color="000000"/>
          <w:right w:val="none" w:sz="0" w:space="0" w:color="000000"/>
        </w:pBdr>
        <w:tabs>
          <w:tab w:val="left" w:pos="709"/>
        </w:tabs>
        <w:suppressAutoHyphens/>
        <w:spacing w:after="0" w:line="240" w:lineRule="auto"/>
        <w:ind w:firstLine="567"/>
        <w:jc w:val="both"/>
        <w:rPr>
          <w:rFonts w:ascii="Times New Roman" w:eastAsia="Helvetica Neue UltraLight" w:hAnsi="Times New Roman" w:cs="Times New Roman"/>
          <w:sz w:val="24"/>
          <w:szCs w:val="24"/>
          <w:lang w:eastAsia="zh-CN"/>
        </w:rPr>
      </w:pPr>
      <w:r>
        <w:rPr>
          <w:rFonts w:ascii="Times New Roman" w:eastAsia="Times New Roman" w:hAnsi="Times New Roman" w:cs="Times New Roman"/>
          <w:spacing w:val="-4"/>
          <w:sz w:val="24"/>
          <w:szCs w:val="20"/>
        </w:rPr>
        <w:t xml:space="preserve">6.5. </w:t>
      </w:r>
      <w:r w:rsidR="00BD7DAC" w:rsidRPr="006A678E">
        <w:rPr>
          <w:rFonts w:ascii="Times New Roman" w:eastAsia="Times New Roman" w:hAnsi="Times New Roman" w:cs="Times New Roman"/>
          <w:spacing w:val="-4"/>
          <w:sz w:val="24"/>
          <w:szCs w:val="20"/>
        </w:rPr>
        <w:t>Rengdamas ir teikdamas pasiūlymą tiekėjas turi vadovautis Viešųjų pirkimų tarnybos parengta mokomąja medžiaga ir metodika dėl pasiūlymų rengimo ir teikimo CVP IS</w:t>
      </w:r>
      <w:r w:rsidR="00BD7DAC" w:rsidRPr="006A678E">
        <w:rPr>
          <w:rFonts w:ascii="Times New Roman" w:eastAsia="Times New Roman" w:hAnsi="Times New Roman" w:cs="Times New Roman"/>
          <w:spacing w:val="-4"/>
          <w:sz w:val="24"/>
          <w:szCs w:val="20"/>
          <w:vertAlign w:val="superscript"/>
        </w:rPr>
        <w:footnoteReference w:id="9"/>
      </w:r>
      <w:r w:rsidR="00BD7DAC" w:rsidRPr="006A678E">
        <w:rPr>
          <w:rFonts w:ascii="Times New Roman" w:eastAsia="Times New Roman" w:hAnsi="Times New Roman" w:cs="Times New Roman"/>
          <w:spacing w:val="-4"/>
          <w:sz w:val="24"/>
          <w:szCs w:val="24"/>
        </w:rPr>
        <w:t>.</w:t>
      </w:r>
      <w:r w:rsidR="00BD7DAC" w:rsidRPr="006A678E">
        <w:rPr>
          <w:rFonts w:ascii="Times New Roman" w:eastAsia="Times New Roman" w:hAnsi="Times New Roman" w:cs="Times New Roman"/>
          <w:sz w:val="24"/>
          <w:szCs w:val="24"/>
        </w:rPr>
        <w:t xml:space="preserve"> </w:t>
      </w:r>
      <w:r w:rsidR="00020196" w:rsidRPr="00B8198E">
        <w:rPr>
          <w:rFonts w:ascii="Times New Roman" w:hAnsi="Times New Roman" w:cs="Times New Roman"/>
          <w:b/>
          <w:iCs/>
          <w:sz w:val="24"/>
          <w:szCs w:val="24"/>
        </w:rPr>
        <w:t xml:space="preserve">Pasiūlymas turi būti parengtas ir pateiktas pagal </w:t>
      </w:r>
      <w:r w:rsidR="007A6357" w:rsidRPr="00B8198E">
        <w:rPr>
          <w:rFonts w:ascii="Times New Roman" w:hAnsi="Times New Roman" w:cs="Times New Roman"/>
          <w:b/>
          <w:iCs/>
          <w:sz w:val="24"/>
          <w:szCs w:val="24"/>
        </w:rPr>
        <w:t>P</w:t>
      </w:r>
      <w:r w:rsidR="00020196" w:rsidRPr="00B8198E">
        <w:rPr>
          <w:rFonts w:ascii="Times New Roman" w:hAnsi="Times New Roman" w:cs="Times New Roman"/>
          <w:b/>
          <w:iCs/>
          <w:sz w:val="24"/>
          <w:szCs w:val="24"/>
        </w:rPr>
        <w:t xml:space="preserve">irkimo sąlygų ir jų priedų reikalavimus </w:t>
      </w:r>
      <w:r w:rsidR="00B8198E" w:rsidRPr="00B8198E">
        <w:rPr>
          <w:rFonts w:ascii="Times New Roman" w:hAnsi="Times New Roman" w:cs="Times New Roman"/>
          <w:bCs/>
          <w:iCs/>
          <w:sz w:val="24"/>
          <w:szCs w:val="24"/>
        </w:rPr>
        <w:t>(</w:t>
      </w:r>
      <w:r w:rsidR="00020196" w:rsidRPr="00B8198E">
        <w:rPr>
          <w:rFonts w:ascii="Times New Roman" w:hAnsi="Times New Roman" w:cs="Times New Roman"/>
          <w:bCs/>
          <w:i/>
          <w:color w:val="0070C0"/>
          <w:sz w:val="24"/>
          <w:szCs w:val="24"/>
        </w:rPr>
        <w:t>užpildant</w:t>
      </w:r>
      <w:r w:rsidR="006420D3" w:rsidRPr="00B8198E">
        <w:rPr>
          <w:rFonts w:ascii="Times New Roman" w:hAnsi="Times New Roman" w:cs="Times New Roman"/>
          <w:bCs/>
          <w:i/>
          <w:color w:val="0070C0"/>
          <w:sz w:val="24"/>
          <w:szCs w:val="24"/>
        </w:rPr>
        <w:t xml:space="preserve"> Pirkimo sąlygų 5 pried</w:t>
      </w:r>
      <w:r w:rsidR="00B8198E" w:rsidRPr="00B8198E">
        <w:rPr>
          <w:rFonts w:ascii="Times New Roman" w:hAnsi="Times New Roman" w:cs="Times New Roman"/>
          <w:bCs/>
          <w:i/>
          <w:color w:val="0070C0"/>
          <w:sz w:val="24"/>
          <w:szCs w:val="24"/>
        </w:rPr>
        <w:t>e</w:t>
      </w:r>
      <w:r w:rsidR="006420D3" w:rsidRPr="00B8198E">
        <w:rPr>
          <w:rFonts w:ascii="Times New Roman" w:hAnsi="Times New Roman" w:cs="Times New Roman"/>
          <w:bCs/>
          <w:i/>
          <w:color w:val="0070C0"/>
          <w:sz w:val="24"/>
          <w:szCs w:val="24"/>
        </w:rPr>
        <w:t xml:space="preserve"> „P</w:t>
      </w:r>
      <w:r w:rsidR="00020196" w:rsidRPr="00B8198E">
        <w:rPr>
          <w:rFonts w:ascii="Times New Roman" w:hAnsi="Times New Roman" w:cs="Times New Roman"/>
          <w:bCs/>
          <w:i/>
          <w:color w:val="0070C0"/>
          <w:sz w:val="24"/>
          <w:szCs w:val="24"/>
        </w:rPr>
        <w:t>asiūlymo form</w:t>
      </w:r>
      <w:r w:rsidR="006420D3" w:rsidRPr="00B8198E">
        <w:rPr>
          <w:rFonts w:ascii="Times New Roman" w:hAnsi="Times New Roman" w:cs="Times New Roman"/>
          <w:bCs/>
          <w:i/>
          <w:color w:val="0070C0"/>
          <w:sz w:val="24"/>
          <w:szCs w:val="24"/>
        </w:rPr>
        <w:t>a“</w:t>
      </w:r>
      <w:r w:rsidR="00B8198E" w:rsidRPr="00B8198E">
        <w:rPr>
          <w:rFonts w:ascii="Times New Roman" w:hAnsi="Times New Roman" w:cs="Times New Roman"/>
          <w:bCs/>
          <w:i/>
          <w:color w:val="0070C0"/>
          <w:sz w:val="24"/>
          <w:szCs w:val="24"/>
        </w:rPr>
        <w:t xml:space="preserve"> pateiktą formą</w:t>
      </w:r>
      <w:r w:rsidR="00B8198E" w:rsidRPr="00B8198E">
        <w:rPr>
          <w:rFonts w:ascii="Times New Roman" w:hAnsi="Times New Roman" w:cs="Times New Roman"/>
          <w:bCs/>
          <w:iCs/>
          <w:sz w:val="24"/>
          <w:szCs w:val="24"/>
        </w:rPr>
        <w:t>)</w:t>
      </w:r>
      <w:r w:rsidR="00020196" w:rsidRPr="00B8198E">
        <w:rPr>
          <w:rFonts w:ascii="Times New Roman" w:eastAsia="Calibri" w:hAnsi="Times New Roman" w:cs="Times New Roman"/>
          <w:bCs/>
          <w:sz w:val="24"/>
          <w:szCs w:val="24"/>
        </w:rPr>
        <w:t>.</w:t>
      </w:r>
      <w:r w:rsidR="00020196" w:rsidRPr="00795A71">
        <w:rPr>
          <w:rFonts w:ascii="Times New Roman" w:hAnsi="Times New Roman" w:cs="Times New Roman"/>
          <w:bCs/>
          <w:iCs/>
          <w:sz w:val="24"/>
          <w:szCs w:val="24"/>
        </w:rPr>
        <w:t xml:space="preserve"> </w:t>
      </w:r>
      <w:r w:rsidR="00811AFC" w:rsidRPr="00795A71">
        <w:rPr>
          <w:rFonts w:ascii="Times New Roman" w:hAnsi="Times New Roman" w:cs="Times New Roman"/>
          <w:bCs/>
          <w:iCs/>
          <w:sz w:val="24"/>
          <w:szCs w:val="24"/>
        </w:rPr>
        <w:t>P</w:t>
      </w:r>
      <w:r w:rsidR="00020196" w:rsidRPr="00795A71">
        <w:rPr>
          <w:rFonts w:ascii="Times New Roman" w:hAnsi="Times New Roman" w:cs="Times New Roman"/>
          <w:bCs/>
          <w:iCs/>
          <w:sz w:val="24"/>
          <w:szCs w:val="24"/>
        </w:rPr>
        <w:t xml:space="preserve">asiūlymą ir kartu su juo teikiamus dokumentus, visas pasiūlymo sudedamąsias dalis tiekėjai privalo pateikti elektronine forma (tiesiogiai suformuoti elektroninėmis priemonėmis arba </w:t>
      </w:r>
      <w:r w:rsidR="00AD0253" w:rsidRPr="00795A71">
        <w:rPr>
          <w:rFonts w:ascii="Times New Roman" w:hAnsi="Times New Roman" w:cs="Times New Roman"/>
          <w:bCs/>
          <w:iCs/>
          <w:sz w:val="24"/>
          <w:szCs w:val="24"/>
        </w:rPr>
        <w:t xml:space="preserve">pateikti </w:t>
      </w:r>
      <w:r w:rsidR="00020196" w:rsidRPr="00795A71">
        <w:rPr>
          <w:rFonts w:ascii="Times New Roman" w:hAnsi="Times New Roman" w:cs="Times New Roman"/>
          <w:bCs/>
          <w:iCs/>
          <w:sz w:val="24"/>
          <w:szCs w:val="24"/>
        </w:rPr>
        <w:t>skaitmenin</w:t>
      </w:r>
      <w:r w:rsidR="00AE58A3" w:rsidRPr="00795A71">
        <w:rPr>
          <w:rFonts w:ascii="Times New Roman" w:hAnsi="Times New Roman" w:cs="Times New Roman"/>
          <w:bCs/>
          <w:iCs/>
          <w:sz w:val="24"/>
          <w:szCs w:val="24"/>
        </w:rPr>
        <w:t>e</w:t>
      </w:r>
      <w:r w:rsidR="00020196" w:rsidRPr="00795A71">
        <w:rPr>
          <w:rFonts w:ascii="Times New Roman" w:hAnsi="Times New Roman" w:cs="Times New Roman"/>
          <w:bCs/>
          <w:iCs/>
          <w:sz w:val="24"/>
          <w:szCs w:val="24"/>
        </w:rPr>
        <w:t>s dokumentų kopij</w:t>
      </w:r>
      <w:r w:rsidR="00300B65" w:rsidRPr="00795A71">
        <w:rPr>
          <w:rFonts w:ascii="Times New Roman" w:hAnsi="Times New Roman" w:cs="Times New Roman"/>
          <w:bCs/>
          <w:iCs/>
          <w:sz w:val="24"/>
          <w:szCs w:val="24"/>
        </w:rPr>
        <w:t>a</w:t>
      </w:r>
      <w:r w:rsidR="00020196" w:rsidRPr="00795A71">
        <w:rPr>
          <w:rFonts w:ascii="Times New Roman" w:hAnsi="Times New Roman" w:cs="Times New Roman"/>
          <w:bCs/>
          <w:iCs/>
          <w:sz w:val="24"/>
          <w:szCs w:val="24"/>
        </w:rPr>
        <w:t>s), naudojant CVP IS (pasiūlymo lango eilutėje „Prisegti dokumentai“ pateik</w:t>
      </w:r>
      <w:r w:rsidR="00E276D4" w:rsidRPr="00795A71">
        <w:rPr>
          <w:rFonts w:ascii="Times New Roman" w:hAnsi="Times New Roman" w:cs="Times New Roman"/>
          <w:bCs/>
          <w:iCs/>
          <w:sz w:val="24"/>
          <w:szCs w:val="24"/>
        </w:rPr>
        <w:t>t</w:t>
      </w:r>
      <w:r w:rsidR="00020196" w:rsidRPr="00795A71">
        <w:rPr>
          <w:rFonts w:ascii="Times New Roman" w:hAnsi="Times New Roman" w:cs="Times New Roman"/>
          <w:bCs/>
          <w:iCs/>
          <w:sz w:val="24"/>
          <w:szCs w:val="24"/>
        </w:rPr>
        <w:t>i reikalaujam</w:t>
      </w:r>
      <w:r w:rsidR="000A0E95" w:rsidRPr="00795A71">
        <w:rPr>
          <w:rFonts w:ascii="Times New Roman" w:hAnsi="Times New Roman" w:cs="Times New Roman"/>
          <w:bCs/>
          <w:iCs/>
          <w:sz w:val="24"/>
          <w:szCs w:val="24"/>
        </w:rPr>
        <w:t>us</w:t>
      </w:r>
      <w:r w:rsidR="00020196" w:rsidRPr="00795A71">
        <w:rPr>
          <w:rFonts w:ascii="Times New Roman" w:hAnsi="Times New Roman" w:cs="Times New Roman"/>
          <w:bCs/>
          <w:iCs/>
          <w:sz w:val="24"/>
          <w:szCs w:val="24"/>
        </w:rPr>
        <w:t xml:space="preserve"> dokumentus), pasiekiamoje adresu </w:t>
      </w:r>
      <w:hyperlink r:id="rId29" w:history="1">
        <w:r w:rsidR="005C49F8" w:rsidRPr="005C49F8">
          <w:rPr>
            <w:rFonts w:ascii="Times New Roman" w:hAnsi="Times New Roman" w:cs="Times New Roman"/>
            <w:color w:val="0000FF"/>
            <w:sz w:val="24"/>
            <w:szCs w:val="24"/>
            <w:u w:val="single"/>
            <w:bdr w:val="none" w:sz="0" w:space="0" w:color="auto" w:frame="1"/>
            <w:shd w:val="clear" w:color="auto" w:fill="FFFFFF"/>
          </w:rPr>
          <w:t>https://viesiejipirkimai.lt/</w:t>
        </w:r>
      </w:hyperlink>
      <w:r w:rsidR="00020196" w:rsidRPr="00587985">
        <w:rPr>
          <w:rFonts w:ascii="Times New Roman" w:hAnsi="Times New Roman" w:cs="Times New Roman"/>
          <w:bCs/>
          <w:iCs/>
          <w:sz w:val="24"/>
          <w:szCs w:val="24"/>
        </w:rPr>
        <w:t>.</w:t>
      </w:r>
      <w:r w:rsidR="00020196" w:rsidRPr="00795A71">
        <w:rPr>
          <w:rFonts w:ascii="Times New Roman" w:hAnsi="Times New Roman" w:cs="Times New Roman"/>
          <w:bCs/>
          <w:iCs/>
          <w:sz w:val="24"/>
          <w:szCs w:val="24"/>
        </w:rPr>
        <w:t xml:space="preserve"> Pateikiami dokumentai turi būti prieinami naudojant nediskriminuojančius, visuotinai prieinamus duomenų formatus (pvz., </w:t>
      </w:r>
      <w:proofErr w:type="spellStart"/>
      <w:r w:rsidR="00020196" w:rsidRPr="00795A71">
        <w:rPr>
          <w:rFonts w:ascii="Times New Roman" w:hAnsi="Times New Roman" w:cs="Times New Roman"/>
          <w:bCs/>
          <w:iCs/>
          <w:sz w:val="24"/>
          <w:szCs w:val="24"/>
        </w:rPr>
        <w:t>doc</w:t>
      </w:r>
      <w:proofErr w:type="spellEnd"/>
      <w:r w:rsidR="00020196" w:rsidRPr="00795A71">
        <w:rPr>
          <w:rFonts w:ascii="Times New Roman" w:hAnsi="Times New Roman" w:cs="Times New Roman"/>
          <w:bCs/>
          <w:iCs/>
          <w:sz w:val="24"/>
          <w:szCs w:val="24"/>
        </w:rPr>
        <w:t xml:space="preserve">, </w:t>
      </w:r>
      <w:proofErr w:type="spellStart"/>
      <w:r w:rsidR="00020196" w:rsidRPr="00795A71">
        <w:rPr>
          <w:rFonts w:ascii="Times New Roman" w:hAnsi="Times New Roman" w:cs="Times New Roman"/>
          <w:bCs/>
          <w:iCs/>
          <w:sz w:val="24"/>
          <w:szCs w:val="24"/>
        </w:rPr>
        <w:t>docx</w:t>
      </w:r>
      <w:proofErr w:type="spellEnd"/>
      <w:r w:rsidR="00020196" w:rsidRPr="00795A71">
        <w:rPr>
          <w:rFonts w:ascii="Times New Roman" w:hAnsi="Times New Roman" w:cs="Times New Roman"/>
          <w:bCs/>
          <w:iCs/>
          <w:sz w:val="24"/>
          <w:szCs w:val="24"/>
        </w:rPr>
        <w:t xml:space="preserve">, </w:t>
      </w:r>
      <w:proofErr w:type="spellStart"/>
      <w:r w:rsidR="00020196" w:rsidRPr="00795A71">
        <w:rPr>
          <w:rFonts w:ascii="Times New Roman" w:hAnsi="Times New Roman" w:cs="Times New Roman"/>
          <w:bCs/>
          <w:iCs/>
          <w:sz w:val="24"/>
          <w:szCs w:val="24"/>
        </w:rPr>
        <w:t>adoc</w:t>
      </w:r>
      <w:proofErr w:type="spellEnd"/>
      <w:r w:rsidR="00020196" w:rsidRPr="00795A71">
        <w:rPr>
          <w:rFonts w:ascii="Times New Roman" w:hAnsi="Times New Roman" w:cs="Times New Roman"/>
          <w:bCs/>
          <w:iCs/>
          <w:sz w:val="24"/>
          <w:szCs w:val="24"/>
        </w:rPr>
        <w:t xml:space="preserve">, </w:t>
      </w:r>
      <w:proofErr w:type="spellStart"/>
      <w:r w:rsidR="00020196" w:rsidRPr="00795A71">
        <w:rPr>
          <w:rFonts w:ascii="Times New Roman" w:hAnsi="Times New Roman" w:cs="Times New Roman"/>
          <w:bCs/>
          <w:iCs/>
          <w:sz w:val="24"/>
          <w:szCs w:val="24"/>
        </w:rPr>
        <w:t>pdf</w:t>
      </w:r>
      <w:proofErr w:type="spellEnd"/>
      <w:r w:rsidR="00020196" w:rsidRPr="00795A71">
        <w:rPr>
          <w:rFonts w:ascii="Times New Roman" w:hAnsi="Times New Roman" w:cs="Times New Roman"/>
          <w:bCs/>
          <w:iCs/>
          <w:sz w:val="24"/>
          <w:szCs w:val="24"/>
        </w:rPr>
        <w:t xml:space="preserve">, </w:t>
      </w:r>
      <w:proofErr w:type="spellStart"/>
      <w:r w:rsidR="00020196" w:rsidRPr="00795A71">
        <w:rPr>
          <w:rFonts w:ascii="Times New Roman" w:hAnsi="Times New Roman" w:cs="Times New Roman"/>
          <w:bCs/>
          <w:iCs/>
          <w:sz w:val="24"/>
          <w:szCs w:val="24"/>
        </w:rPr>
        <w:t>xls</w:t>
      </w:r>
      <w:proofErr w:type="spellEnd"/>
      <w:r w:rsidR="00020196" w:rsidRPr="00795A71">
        <w:rPr>
          <w:rFonts w:ascii="Times New Roman" w:hAnsi="Times New Roman" w:cs="Times New Roman"/>
          <w:bCs/>
          <w:iCs/>
          <w:sz w:val="24"/>
          <w:szCs w:val="24"/>
        </w:rPr>
        <w:t xml:space="preserve">, </w:t>
      </w:r>
      <w:proofErr w:type="spellStart"/>
      <w:r w:rsidR="00020196" w:rsidRPr="00795A71">
        <w:rPr>
          <w:rFonts w:ascii="Times New Roman" w:hAnsi="Times New Roman" w:cs="Times New Roman"/>
          <w:bCs/>
          <w:iCs/>
          <w:sz w:val="24"/>
          <w:szCs w:val="24"/>
        </w:rPr>
        <w:t>xlsx</w:t>
      </w:r>
      <w:proofErr w:type="spellEnd"/>
      <w:r w:rsidR="00020196" w:rsidRPr="00795A71">
        <w:rPr>
          <w:rFonts w:ascii="Times New Roman" w:hAnsi="Times New Roman" w:cs="Times New Roman"/>
          <w:bCs/>
          <w:iCs/>
          <w:sz w:val="24"/>
          <w:szCs w:val="24"/>
        </w:rPr>
        <w:t xml:space="preserve">, jpg, </w:t>
      </w:r>
      <w:proofErr w:type="spellStart"/>
      <w:r w:rsidR="00020196" w:rsidRPr="00795A71">
        <w:rPr>
          <w:rFonts w:ascii="Times New Roman" w:hAnsi="Times New Roman" w:cs="Times New Roman"/>
          <w:bCs/>
          <w:iCs/>
          <w:sz w:val="24"/>
          <w:szCs w:val="24"/>
        </w:rPr>
        <w:t>jpeg</w:t>
      </w:r>
      <w:proofErr w:type="spellEnd"/>
      <w:r w:rsidR="00020196" w:rsidRPr="00795A71">
        <w:rPr>
          <w:rFonts w:ascii="Times New Roman" w:hAnsi="Times New Roman" w:cs="Times New Roman"/>
          <w:bCs/>
          <w:iCs/>
          <w:sz w:val="24"/>
          <w:szCs w:val="24"/>
        </w:rPr>
        <w:t xml:space="preserve">, </w:t>
      </w:r>
      <w:proofErr w:type="spellStart"/>
      <w:r w:rsidR="00020196" w:rsidRPr="00795A71">
        <w:rPr>
          <w:rFonts w:ascii="Times New Roman" w:hAnsi="Times New Roman" w:cs="Times New Roman"/>
          <w:bCs/>
          <w:iCs/>
          <w:sz w:val="24"/>
          <w:szCs w:val="24"/>
        </w:rPr>
        <w:t>pps</w:t>
      </w:r>
      <w:proofErr w:type="spellEnd"/>
      <w:r w:rsidR="00020196" w:rsidRPr="00795A71">
        <w:rPr>
          <w:rFonts w:ascii="Times New Roman" w:hAnsi="Times New Roman" w:cs="Times New Roman"/>
          <w:bCs/>
          <w:iCs/>
          <w:sz w:val="24"/>
          <w:szCs w:val="24"/>
        </w:rPr>
        <w:t xml:space="preserve">, </w:t>
      </w:r>
      <w:proofErr w:type="spellStart"/>
      <w:r w:rsidR="00020196" w:rsidRPr="00795A71">
        <w:rPr>
          <w:rFonts w:ascii="Times New Roman" w:hAnsi="Times New Roman" w:cs="Times New Roman"/>
          <w:bCs/>
          <w:iCs/>
          <w:sz w:val="24"/>
          <w:szCs w:val="24"/>
        </w:rPr>
        <w:t>ppsx</w:t>
      </w:r>
      <w:proofErr w:type="spellEnd"/>
      <w:r w:rsidR="00020196" w:rsidRPr="00795A71">
        <w:rPr>
          <w:rFonts w:ascii="Times New Roman" w:hAnsi="Times New Roman" w:cs="Times New Roman"/>
          <w:bCs/>
          <w:iCs/>
          <w:sz w:val="24"/>
          <w:szCs w:val="24"/>
        </w:rPr>
        <w:t xml:space="preserve">, </w:t>
      </w:r>
      <w:proofErr w:type="spellStart"/>
      <w:r w:rsidR="00020196" w:rsidRPr="00795A71">
        <w:rPr>
          <w:rFonts w:ascii="Times New Roman" w:hAnsi="Times New Roman" w:cs="Times New Roman"/>
          <w:bCs/>
          <w:iCs/>
          <w:sz w:val="24"/>
          <w:szCs w:val="24"/>
        </w:rPr>
        <w:t>gif</w:t>
      </w:r>
      <w:proofErr w:type="spellEnd"/>
      <w:r w:rsidR="00020196" w:rsidRPr="00795A71">
        <w:rPr>
          <w:rFonts w:ascii="Times New Roman" w:hAnsi="Times New Roman" w:cs="Times New Roman"/>
          <w:bCs/>
          <w:iCs/>
          <w:sz w:val="24"/>
          <w:szCs w:val="24"/>
        </w:rPr>
        <w:t xml:space="preserve"> ar kt.). Tuo atveju, jei dokumentai bus pateikti kitais nei </w:t>
      </w:r>
      <w:r w:rsidR="00124F51">
        <w:rPr>
          <w:rFonts w:ascii="Times New Roman" w:hAnsi="Times New Roman" w:cs="Times New Roman"/>
          <w:bCs/>
          <w:iCs/>
          <w:sz w:val="24"/>
          <w:szCs w:val="24"/>
        </w:rPr>
        <w:t>P</w:t>
      </w:r>
      <w:r w:rsidR="00020196" w:rsidRPr="00795A71">
        <w:rPr>
          <w:rFonts w:ascii="Times New Roman" w:hAnsi="Times New Roman" w:cs="Times New Roman"/>
          <w:bCs/>
          <w:iCs/>
          <w:sz w:val="24"/>
          <w:szCs w:val="24"/>
        </w:rPr>
        <w:t xml:space="preserve">erkančiosios organizacijos nustatytais ir (ar) visuotinai prieinamais, duomenų failų formatais, ir </w:t>
      </w:r>
      <w:r w:rsidR="00124F51">
        <w:rPr>
          <w:rFonts w:ascii="Times New Roman" w:hAnsi="Times New Roman" w:cs="Times New Roman"/>
          <w:bCs/>
          <w:iCs/>
          <w:sz w:val="24"/>
          <w:szCs w:val="24"/>
        </w:rPr>
        <w:t>P</w:t>
      </w:r>
      <w:r w:rsidR="00020196" w:rsidRPr="00795A71">
        <w:rPr>
          <w:rFonts w:ascii="Times New Roman" w:hAnsi="Times New Roman" w:cs="Times New Roman"/>
          <w:bCs/>
          <w:iCs/>
          <w:sz w:val="24"/>
          <w:szCs w:val="24"/>
        </w:rPr>
        <w:t xml:space="preserve">erkančioji organizacija negalės susipažinti su dokumentu, bus laikoma, kad toks dokumentas nepateiktas. </w:t>
      </w:r>
      <w:r w:rsidR="003B1273" w:rsidRPr="00795A71">
        <w:rPr>
          <w:rFonts w:ascii="Times New Roman" w:hAnsi="Times New Roman" w:cs="Times New Roman"/>
          <w:bCs/>
          <w:iCs/>
          <w:sz w:val="24"/>
          <w:szCs w:val="24"/>
        </w:rPr>
        <w:t>Pasiūlymai teikiami CVP IS priemonėmis. Pasiūlymai pateikti nesilaikant šiame punkte nustatytos teikimo tvarkos, bus laikomi negautais ir nebus vertinami</w:t>
      </w:r>
      <w:r w:rsidR="00C64A00" w:rsidRPr="00795A71">
        <w:rPr>
          <w:rFonts w:ascii="Times New Roman" w:hAnsi="Times New Roman" w:cs="Times New Roman"/>
          <w:bCs/>
          <w:iCs/>
          <w:sz w:val="24"/>
          <w:szCs w:val="24"/>
        </w:rPr>
        <w:t>. Pasiūlymai pateikti ne CP</w:t>
      </w:r>
      <w:r w:rsidR="00237F95" w:rsidRPr="00795A71">
        <w:rPr>
          <w:rFonts w:ascii="Times New Roman" w:hAnsi="Times New Roman" w:cs="Times New Roman"/>
          <w:bCs/>
          <w:iCs/>
          <w:sz w:val="24"/>
          <w:szCs w:val="24"/>
        </w:rPr>
        <w:t>V IS priemonėmis (pvz.</w:t>
      </w:r>
      <w:r w:rsidR="00706A67">
        <w:rPr>
          <w:rFonts w:ascii="Times New Roman" w:hAnsi="Times New Roman" w:cs="Times New Roman"/>
          <w:bCs/>
          <w:iCs/>
          <w:sz w:val="24"/>
          <w:szCs w:val="24"/>
        </w:rPr>
        <w:t>,</w:t>
      </w:r>
      <w:r w:rsidR="00020196" w:rsidRPr="00795A71">
        <w:rPr>
          <w:rFonts w:ascii="Times New Roman" w:hAnsi="Times New Roman" w:cs="Times New Roman"/>
          <w:bCs/>
          <w:iCs/>
          <w:sz w:val="24"/>
          <w:szCs w:val="24"/>
        </w:rPr>
        <w:t xml:space="preserve"> pateikti vokuose </w:t>
      </w:r>
      <w:r w:rsidR="00543C65" w:rsidRPr="00795A71">
        <w:rPr>
          <w:rFonts w:ascii="Times New Roman" w:hAnsi="Times New Roman" w:cs="Times New Roman"/>
          <w:bCs/>
          <w:iCs/>
          <w:sz w:val="24"/>
          <w:szCs w:val="24"/>
        </w:rPr>
        <w:t>(</w:t>
      </w:r>
      <w:r w:rsidR="00020196" w:rsidRPr="00795A71">
        <w:rPr>
          <w:rFonts w:ascii="Times New Roman" w:hAnsi="Times New Roman" w:cs="Times New Roman"/>
          <w:bCs/>
          <w:iCs/>
          <w:sz w:val="24"/>
          <w:szCs w:val="24"/>
        </w:rPr>
        <w:t>popierinėje laikmenoje</w:t>
      </w:r>
      <w:r w:rsidR="00543C65" w:rsidRPr="00795A71">
        <w:rPr>
          <w:rFonts w:ascii="Times New Roman" w:hAnsi="Times New Roman" w:cs="Times New Roman"/>
          <w:bCs/>
          <w:iCs/>
          <w:sz w:val="24"/>
          <w:szCs w:val="24"/>
        </w:rPr>
        <w:t>)</w:t>
      </w:r>
      <w:r w:rsidR="0034425B">
        <w:rPr>
          <w:rFonts w:ascii="Times New Roman" w:hAnsi="Times New Roman" w:cs="Times New Roman"/>
          <w:bCs/>
          <w:iCs/>
          <w:sz w:val="24"/>
          <w:szCs w:val="24"/>
        </w:rPr>
        <w:t>, pateikti CVP IS susirašinėjimo priemonėmis</w:t>
      </w:r>
      <w:r w:rsidR="00543C65" w:rsidRPr="00795A71">
        <w:rPr>
          <w:rFonts w:ascii="Times New Roman" w:hAnsi="Times New Roman" w:cs="Times New Roman"/>
          <w:bCs/>
          <w:iCs/>
          <w:sz w:val="24"/>
          <w:szCs w:val="24"/>
        </w:rPr>
        <w:t xml:space="preserve"> </w:t>
      </w:r>
      <w:r w:rsidR="00020196" w:rsidRPr="00795A71">
        <w:rPr>
          <w:rFonts w:ascii="Times New Roman" w:hAnsi="Times New Roman" w:cs="Times New Roman"/>
          <w:bCs/>
          <w:iCs/>
          <w:sz w:val="24"/>
          <w:szCs w:val="24"/>
        </w:rPr>
        <w:t xml:space="preserve">bus </w:t>
      </w:r>
      <w:r w:rsidR="00E63739" w:rsidRPr="00795A71">
        <w:rPr>
          <w:rFonts w:ascii="Times New Roman" w:hAnsi="Times New Roman" w:cs="Times New Roman"/>
          <w:bCs/>
          <w:iCs/>
          <w:sz w:val="24"/>
          <w:szCs w:val="24"/>
        </w:rPr>
        <w:t>laikomi negautais ir nebus vertinami.</w:t>
      </w:r>
    </w:p>
    <w:p w14:paraId="3AA24599" w14:textId="1A25FB3E" w:rsidR="00B8174D" w:rsidRPr="00795A71" w:rsidRDefault="004C3AE5" w:rsidP="00101D36">
      <w:pPr>
        <w:pBdr>
          <w:top w:val="none" w:sz="0" w:space="0" w:color="000000"/>
          <w:left w:val="none" w:sz="0" w:space="0" w:color="000000"/>
          <w:bottom w:val="none" w:sz="0" w:space="0" w:color="000000"/>
          <w:right w:val="none" w:sz="0" w:space="0" w:color="000000"/>
        </w:pBdr>
        <w:tabs>
          <w:tab w:val="left" w:pos="709"/>
        </w:tabs>
        <w:suppressAutoHyphens/>
        <w:spacing w:after="0" w:line="240" w:lineRule="auto"/>
        <w:ind w:firstLine="567"/>
        <w:jc w:val="both"/>
        <w:rPr>
          <w:rFonts w:ascii="Times New Roman" w:eastAsia="Helvetica Neue UltraLight" w:hAnsi="Times New Roman" w:cs="Times New Roman"/>
          <w:sz w:val="24"/>
          <w:szCs w:val="24"/>
          <w:lang w:eastAsia="zh-CN"/>
        </w:rPr>
      </w:pPr>
      <w:r w:rsidRPr="00795A71">
        <w:rPr>
          <w:rFonts w:ascii="Times New Roman" w:eastAsia="Helvetica Neue UltraLight" w:hAnsi="Times New Roman" w:cs="Times New Roman"/>
          <w:sz w:val="24"/>
          <w:szCs w:val="24"/>
          <w:lang w:eastAsia="zh-CN"/>
        </w:rPr>
        <w:t>6</w:t>
      </w:r>
      <w:r w:rsidR="000B7D21" w:rsidRPr="00795A71">
        <w:rPr>
          <w:rFonts w:ascii="Times New Roman" w:eastAsia="Helvetica Neue UltraLight" w:hAnsi="Times New Roman" w:cs="Times New Roman"/>
          <w:sz w:val="24"/>
          <w:szCs w:val="24"/>
          <w:lang w:eastAsia="zh-CN"/>
        </w:rPr>
        <w:t>.</w:t>
      </w:r>
      <w:r w:rsidR="00E1417A">
        <w:rPr>
          <w:rFonts w:ascii="Times New Roman" w:eastAsia="Helvetica Neue UltraLight" w:hAnsi="Times New Roman" w:cs="Times New Roman"/>
          <w:sz w:val="24"/>
          <w:szCs w:val="24"/>
          <w:lang w:eastAsia="zh-CN"/>
        </w:rPr>
        <w:t>6</w:t>
      </w:r>
      <w:r w:rsidR="000B7D21" w:rsidRPr="00795A71">
        <w:rPr>
          <w:rFonts w:ascii="Times New Roman" w:eastAsia="Helvetica Neue UltraLight" w:hAnsi="Times New Roman" w:cs="Times New Roman"/>
          <w:sz w:val="24"/>
          <w:szCs w:val="24"/>
          <w:lang w:eastAsia="zh-CN"/>
        </w:rPr>
        <w:t xml:space="preserve">. Tiekėjo pasiūlymas bei kita korespondencija pateikiami </w:t>
      </w:r>
      <w:r w:rsidR="000B7D21" w:rsidRPr="00F26B97">
        <w:rPr>
          <w:rFonts w:ascii="Times New Roman" w:eastAsia="Helvetica Neue UltraLight" w:hAnsi="Times New Roman" w:cs="Times New Roman"/>
          <w:b/>
          <w:bCs/>
          <w:sz w:val="24"/>
          <w:szCs w:val="24"/>
          <w:lang w:eastAsia="zh-CN"/>
        </w:rPr>
        <w:t>lietuvių kalba</w:t>
      </w:r>
      <w:r w:rsidR="00211EBC" w:rsidRPr="00795A71">
        <w:rPr>
          <w:rFonts w:ascii="Times New Roman" w:hAnsi="Times New Roman" w:cs="Times New Roman"/>
          <w:sz w:val="24"/>
          <w:szCs w:val="24"/>
        </w:rPr>
        <w:t xml:space="preserve"> (vadovaujantis Lietuvos Respublikos valstybinės kalbos įstatymu)</w:t>
      </w:r>
      <w:r w:rsidR="000B7D21" w:rsidRPr="00795A71">
        <w:rPr>
          <w:rFonts w:ascii="Times New Roman" w:eastAsia="Helvetica Neue UltraLight" w:hAnsi="Times New Roman" w:cs="Times New Roman"/>
          <w:sz w:val="24"/>
          <w:szCs w:val="24"/>
          <w:lang w:eastAsia="zh-CN"/>
        </w:rPr>
        <w:t xml:space="preserve">. </w:t>
      </w:r>
      <w:r w:rsidR="007011E6" w:rsidRPr="00795A71">
        <w:rPr>
          <w:rFonts w:ascii="Times New Roman" w:eastAsia="Helvetica Neue UltraLight" w:hAnsi="Times New Roman" w:cs="Times New Roman"/>
          <w:sz w:val="24"/>
          <w:szCs w:val="24"/>
          <w:lang w:eastAsia="zh-CN"/>
        </w:rPr>
        <w:t xml:space="preserve">Jei su pasiūlymu pateikiami dokumentai negali būti pateikti lietuvių kalba, šie dokumentai turi būti pateikti originalo kalba, pridedant jų </w:t>
      </w:r>
      <w:r w:rsidR="003E0E55" w:rsidRPr="00795A71">
        <w:rPr>
          <w:rFonts w:ascii="Times New Roman" w:eastAsia="Helvetica Neue UltraLight" w:hAnsi="Times New Roman" w:cs="Times New Roman"/>
          <w:sz w:val="24"/>
          <w:szCs w:val="24"/>
          <w:lang w:eastAsia="zh-CN"/>
        </w:rPr>
        <w:t xml:space="preserve">tikslų </w:t>
      </w:r>
      <w:r w:rsidR="007011E6" w:rsidRPr="00795A71">
        <w:rPr>
          <w:rFonts w:ascii="Times New Roman" w:eastAsia="Helvetica Neue UltraLight" w:hAnsi="Times New Roman" w:cs="Times New Roman"/>
          <w:sz w:val="24"/>
          <w:szCs w:val="24"/>
          <w:lang w:eastAsia="zh-CN"/>
        </w:rPr>
        <w:t>vertimą į lietuvių k</w:t>
      </w:r>
      <w:r w:rsidR="00270545" w:rsidRPr="00795A71">
        <w:rPr>
          <w:rFonts w:ascii="Times New Roman" w:eastAsia="Helvetica Neue UltraLight" w:hAnsi="Times New Roman" w:cs="Times New Roman"/>
          <w:sz w:val="24"/>
          <w:szCs w:val="24"/>
          <w:lang w:eastAsia="zh-CN"/>
        </w:rPr>
        <w:t>a</w:t>
      </w:r>
      <w:r w:rsidR="007011E6" w:rsidRPr="00795A71">
        <w:rPr>
          <w:rFonts w:ascii="Times New Roman" w:eastAsia="Helvetica Neue UltraLight" w:hAnsi="Times New Roman" w:cs="Times New Roman"/>
          <w:sz w:val="24"/>
          <w:szCs w:val="24"/>
          <w:lang w:eastAsia="zh-CN"/>
        </w:rPr>
        <w:t>lbą (vertimas turi būti patvirtintas vertimą atlikusio asmens parašu).</w:t>
      </w:r>
      <w:r w:rsidR="007011E6" w:rsidRPr="00795A71">
        <w:rPr>
          <w:rFonts w:ascii="Times New Roman" w:hAnsi="Times New Roman" w:cs="Times New Roman"/>
          <w:bCs/>
          <w:iCs/>
          <w:sz w:val="24"/>
          <w:szCs w:val="24"/>
          <w:lang w:eastAsia="lt-LT"/>
        </w:rPr>
        <w:t xml:space="preserve"> Kilus ginčui, pirmenybė yra teikiama dokumentams ar dokumentų vertimui lietuvių kalba. Kilus įtarimų dėl pasiūlyme pateikto dokumento vertimo kokybės ir (ar) jo atitikties dokumento originalo turiniui, </w:t>
      </w:r>
      <w:r w:rsidR="00124F51">
        <w:rPr>
          <w:rFonts w:ascii="Times New Roman" w:hAnsi="Times New Roman" w:cs="Times New Roman"/>
          <w:bCs/>
          <w:iCs/>
          <w:sz w:val="24"/>
          <w:szCs w:val="24"/>
          <w:lang w:eastAsia="lt-LT"/>
        </w:rPr>
        <w:t>P</w:t>
      </w:r>
      <w:r w:rsidR="007011E6" w:rsidRPr="00795A71">
        <w:rPr>
          <w:rFonts w:ascii="Times New Roman" w:hAnsi="Times New Roman" w:cs="Times New Roman"/>
          <w:bCs/>
          <w:iCs/>
          <w:sz w:val="24"/>
          <w:szCs w:val="24"/>
          <w:lang w:eastAsia="lt-LT"/>
        </w:rPr>
        <w:t>erkančioji organizacija pasilieka teisę reikalauti pateikti vertėjo parašu ir vertimų biuro antspaudu (jei turi) patvirtintą šio dokumento vertimą ir (arba) nurodyti, kad vertimą atlikusio asmens parašas būtų patvirtintas notariškai.</w:t>
      </w:r>
      <w:r w:rsidR="000B7D21" w:rsidRPr="00795A71">
        <w:rPr>
          <w:rFonts w:ascii="Times New Roman" w:eastAsia="Helvetica Neue UltraLight" w:hAnsi="Times New Roman" w:cs="Times New Roman"/>
          <w:sz w:val="24"/>
          <w:szCs w:val="24"/>
          <w:lang w:eastAsia="zh-CN"/>
        </w:rPr>
        <w:t xml:space="preserve"> </w:t>
      </w:r>
      <w:r w:rsidR="00B8174D" w:rsidRPr="00795A71">
        <w:rPr>
          <w:rFonts w:ascii="Times New Roman" w:eastAsia="Helvetica Neue UltraLight" w:hAnsi="Times New Roman" w:cs="Times New Roman"/>
          <w:sz w:val="24"/>
          <w:szCs w:val="24"/>
          <w:lang w:eastAsia="zh-CN"/>
        </w:rPr>
        <w:t>Perkančioji organizacija gali neprašyti tiekėjo pateikto dokumento vertimo į lietuvių kalbą, jeigu supranta originalaus dokumento kalbą ir gali įvertinti pateikto dokumento turinį.</w:t>
      </w:r>
    </w:p>
    <w:p w14:paraId="4EA1083E" w14:textId="10ADA83E" w:rsidR="002B060F" w:rsidRPr="00795A71" w:rsidRDefault="004C3AE5" w:rsidP="001E7E8C">
      <w:pPr>
        <w:pBdr>
          <w:top w:val="none" w:sz="0" w:space="0" w:color="000000"/>
          <w:left w:val="none" w:sz="0" w:space="0" w:color="000000"/>
          <w:bottom w:val="none" w:sz="0" w:space="0" w:color="000000"/>
          <w:right w:val="none" w:sz="0" w:space="0" w:color="000000"/>
        </w:pBdr>
        <w:tabs>
          <w:tab w:val="left" w:pos="709"/>
        </w:tabs>
        <w:suppressAutoHyphens/>
        <w:spacing w:after="0" w:line="240" w:lineRule="auto"/>
        <w:ind w:firstLine="567"/>
        <w:jc w:val="both"/>
        <w:rPr>
          <w:rFonts w:ascii="Times New Roman" w:eastAsiaTheme="minorEastAsia" w:hAnsi="Times New Roman" w:cs="Times New Roman"/>
          <w:sz w:val="24"/>
          <w:szCs w:val="24"/>
          <w:shd w:val="clear" w:color="auto" w:fill="FFFFFF"/>
          <w:lang w:eastAsia="lt-LT"/>
        </w:rPr>
      </w:pPr>
      <w:r w:rsidRPr="00795A71">
        <w:rPr>
          <w:rFonts w:ascii="Times New Roman" w:eastAsia="Helvetica Neue UltraLight" w:hAnsi="Times New Roman" w:cs="Times New Roman"/>
          <w:sz w:val="24"/>
          <w:szCs w:val="24"/>
          <w:lang w:eastAsia="zh-CN"/>
        </w:rPr>
        <w:lastRenderedPageBreak/>
        <w:t>6</w:t>
      </w:r>
      <w:r w:rsidR="00754C42" w:rsidRPr="00795A71">
        <w:rPr>
          <w:rFonts w:ascii="Times New Roman" w:eastAsia="Helvetica Neue UltraLight" w:hAnsi="Times New Roman" w:cs="Times New Roman"/>
          <w:sz w:val="24"/>
          <w:szCs w:val="24"/>
          <w:lang w:eastAsia="zh-CN"/>
        </w:rPr>
        <w:t>.</w:t>
      </w:r>
      <w:r w:rsidR="00E1417A">
        <w:rPr>
          <w:rFonts w:ascii="Times New Roman" w:eastAsia="Helvetica Neue UltraLight" w:hAnsi="Times New Roman" w:cs="Times New Roman"/>
          <w:sz w:val="24"/>
          <w:szCs w:val="24"/>
          <w:lang w:eastAsia="zh-CN"/>
        </w:rPr>
        <w:t>7</w:t>
      </w:r>
      <w:r w:rsidR="00754C42" w:rsidRPr="00795A71">
        <w:rPr>
          <w:rFonts w:ascii="Times New Roman" w:eastAsia="Helvetica Neue UltraLight" w:hAnsi="Times New Roman" w:cs="Times New Roman"/>
          <w:sz w:val="24"/>
          <w:szCs w:val="24"/>
          <w:lang w:eastAsia="zh-CN"/>
        </w:rPr>
        <w:t xml:space="preserve">. </w:t>
      </w:r>
      <w:r w:rsidR="00754C42" w:rsidRPr="0094546C">
        <w:rPr>
          <w:rFonts w:ascii="Times New Roman" w:eastAsia="Helvetica Neue UltraLight" w:hAnsi="Times New Roman" w:cs="Times New Roman"/>
          <w:b/>
          <w:bCs/>
          <w:sz w:val="24"/>
          <w:szCs w:val="24"/>
          <w:lang w:eastAsia="zh-CN"/>
        </w:rPr>
        <w:t xml:space="preserve">Pasiūlymas turi būti pateiktas </w:t>
      </w:r>
      <w:r w:rsidR="007A4FAA">
        <w:rPr>
          <w:rFonts w:ascii="Times New Roman" w:eastAsia="Helvetica Neue UltraLight" w:hAnsi="Times New Roman" w:cs="Times New Roman"/>
          <w:b/>
          <w:bCs/>
          <w:sz w:val="24"/>
          <w:szCs w:val="24"/>
          <w:lang w:eastAsia="zh-CN"/>
        </w:rPr>
        <w:t xml:space="preserve">vadovaujantis </w:t>
      </w:r>
      <w:r w:rsidR="007A6357">
        <w:rPr>
          <w:rFonts w:ascii="Times New Roman" w:eastAsia="Helvetica Neue UltraLight" w:hAnsi="Times New Roman" w:cs="Times New Roman"/>
          <w:b/>
          <w:bCs/>
          <w:sz w:val="24"/>
          <w:szCs w:val="24"/>
          <w:lang w:eastAsia="zh-CN"/>
        </w:rPr>
        <w:t>P</w:t>
      </w:r>
      <w:r w:rsidR="007A4FAA">
        <w:rPr>
          <w:rFonts w:ascii="Times New Roman" w:eastAsia="Helvetica Neue UltraLight" w:hAnsi="Times New Roman" w:cs="Times New Roman"/>
          <w:b/>
          <w:bCs/>
          <w:sz w:val="24"/>
          <w:szCs w:val="24"/>
          <w:lang w:eastAsia="zh-CN"/>
        </w:rPr>
        <w:t>irkimo sąlygų 10 skyriuje „Pasiūlymų pateikimo terminai ir tvarka“ nustatytais terminais.</w:t>
      </w:r>
    </w:p>
    <w:p w14:paraId="08A62838" w14:textId="78A8A4C2" w:rsidR="000255CC" w:rsidRPr="00795A71" w:rsidRDefault="004C3AE5" w:rsidP="008B0BD9">
      <w:pPr>
        <w:pStyle w:val="ListParagraph"/>
        <w:spacing w:line="20" w:lineRule="atLeast"/>
        <w:ind w:left="0" w:firstLine="567"/>
        <w:jc w:val="both"/>
        <w:rPr>
          <w:rFonts w:ascii="Times New Roman" w:hAnsi="Times New Roman" w:cs="Times New Roman"/>
          <w:lang w:eastAsia="lt-LT"/>
        </w:rPr>
      </w:pPr>
      <w:r w:rsidRPr="00795A71">
        <w:rPr>
          <w:rFonts w:ascii="Times New Roman" w:hAnsi="Times New Roman" w:cs="Times New Roman"/>
          <w:lang w:eastAsia="lt-LT"/>
        </w:rPr>
        <w:t>6</w:t>
      </w:r>
      <w:r w:rsidR="001676FB" w:rsidRPr="00795A71">
        <w:rPr>
          <w:rFonts w:ascii="Times New Roman" w:hAnsi="Times New Roman" w:cs="Times New Roman"/>
          <w:lang w:eastAsia="lt-LT"/>
        </w:rPr>
        <w:t>.</w:t>
      </w:r>
      <w:r w:rsidR="00E1417A">
        <w:rPr>
          <w:rFonts w:ascii="Times New Roman" w:hAnsi="Times New Roman" w:cs="Times New Roman"/>
          <w:bCs/>
          <w:iCs/>
          <w:lang w:eastAsia="lt-LT"/>
        </w:rPr>
        <w:t>8</w:t>
      </w:r>
      <w:r w:rsidR="001676FB" w:rsidRPr="00795A71">
        <w:rPr>
          <w:rFonts w:ascii="Times New Roman" w:hAnsi="Times New Roman" w:cs="Times New Roman"/>
          <w:lang w:eastAsia="lt-LT"/>
        </w:rPr>
        <w:t xml:space="preserve">. </w:t>
      </w:r>
      <w:r w:rsidR="000255CC" w:rsidRPr="00795A71">
        <w:rPr>
          <w:rFonts w:ascii="Times New Roman" w:hAnsi="Times New Roman" w:cs="Times New Roman"/>
          <w:lang w:eastAsia="lt-LT"/>
        </w:rPr>
        <w:t xml:space="preserve">Kol nesibaigė pasiūlymų pateikimo terminas, tiekėjas turi teisę CVP IS priemonėmis pakeisti arba atšaukti savo pasiūlymą, neprarasdamas teisės į pasiūlymo galiojimo užtikrinimą </w:t>
      </w:r>
      <w:r w:rsidR="000255CC" w:rsidRPr="00795A71">
        <w:rPr>
          <w:rFonts w:ascii="Times New Roman" w:hAnsi="Times New Roman" w:cs="Times New Roman"/>
          <w:i/>
          <w:lang w:eastAsia="lt-LT"/>
        </w:rPr>
        <w:t>(jei toks užtikrinimas yra reikalaujamas)</w:t>
      </w:r>
      <w:r w:rsidR="000255CC" w:rsidRPr="00795A71">
        <w:rPr>
          <w:rFonts w:ascii="Times New Roman" w:hAnsi="Times New Roman" w:cs="Times New Roman"/>
          <w:lang w:eastAsia="lt-LT"/>
        </w:rPr>
        <w:t xml:space="preserve">. </w:t>
      </w:r>
      <w:r w:rsidR="00DE13DF" w:rsidRPr="00795A71">
        <w:rPr>
          <w:rFonts w:ascii="Times New Roman" w:eastAsia="Times New Roman" w:hAnsi="Times New Roman" w:cs="Times New Roman"/>
          <w:lang w:eastAsia="lt-LT"/>
        </w:rPr>
        <w:t xml:space="preserve">Norėdamas vėl pateikti atšauktą ir pakeistą pasiūlymą, tiekėjas turi jį pateikti iš naujo. Po pasiūlymų pateikimo termino pabaigos </w:t>
      </w:r>
      <w:r w:rsidR="00DE13DF" w:rsidRPr="003035FC">
        <w:rPr>
          <w:rFonts w:ascii="Times New Roman" w:eastAsia="Times New Roman" w:hAnsi="Times New Roman" w:cs="Times New Roman"/>
          <w:lang w:eastAsia="lt-LT"/>
        </w:rPr>
        <w:t>tiekėjas negali nei atsiimti (atšaukti), nei pakeisti jau pateikto savo pasiūlymo</w:t>
      </w:r>
      <w:r w:rsidR="000255CC" w:rsidRPr="00795A71">
        <w:rPr>
          <w:rFonts w:ascii="Times New Roman" w:eastAsia="Times New Roman" w:hAnsi="Times New Roman" w:cs="Times New Roman"/>
          <w:lang w:eastAsia="lt-LT"/>
        </w:rPr>
        <w:t>.</w:t>
      </w:r>
    </w:p>
    <w:p w14:paraId="082AC16C" w14:textId="1C21B1BA" w:rsidR="00235085" w:rsidRPr="00795A71" w:rsidRDefault="004C3AE5" w:rsidP="0059347E">
      <w:pPr>
        <w:widowControl w:val="0"/>
        <w:pBdr>
          <w:top w:val="none" w:sz="0" w:space="0" w:color="000000"/>
          <w:left w:val="none" w:sz="0" w:space="0" w:color="000000"/>
          <w:bottom w:val="none" w:sz="0" w:space="0" w:color="000000"/>
          <w:right w:val="none" w:sz="0" w:space="0" w:color="000000"/>
        </w:pBdr>
        <w:tabs>
          <w:tab w:val="left" w:pos="1276"/>
          <w:tab w:val="left" w:pos="1418"/>
          <w:tab w:val="left" w:pos="1560"/>
        </w:tabs>
        <w:suppressAutoHyphens/>
        <w:spacing w:after="0" w:line="240" w:lineRule="auto"/>
        <w:ind w:firstLine="567"/>
        <w:jc w:val="both"/>
        <w:rPr>
          <w:rFonts w:ascii="Times New Roman" w:eastAsia="Helvetica Neue UltraLight" w:hAnsi="Times New Roman" w:cs="Times New Roman"/>
          <w:sz w:val="24"/>
          <w:szCs w:val="24"/>
          <w:lang w:eastAsia="zh-CN"/>
        </w:rPr>
      </w:pPr>
      <w:r w:rsidRPr="00795A71">
        <w:rPr>
          <w:rFonts w:ascii="Times New Roman" w:eastAsia="Helvetica Neue UltraLight" w:hAnsi="Times New Roman" w:cs="Times New Roman"/>
          <w:sz w:val="24"/>
          <w:szCs w:val="24"/>
          <w:lang w:eastAsia="zh-CN"/>
        </w:rPr>
        <w:t>6</w:t>
      </w:r>
      <w:r w:rsidR="000A4011" w:rsidRPr="00795A71">
        <w:rPr>
          <w:rFonts w:ascii="Times New Roman" w:eastAsia="Helvetica Neue UltraLight" w:hAnsi="Times New Roman" w:cs="Times New Roman"/>
          <w:sz w:val="24"/>
          <w:szCs w:val="24"/>
          <w:lang w:eastAsia="zh-CN"/>
        </w:rPr>
        <w:t>.</w:t>
      </w:r>
      <w:r w:rsidR="00B14A75">
        <w:rPr>
          <w:rFonts w:ascii="Times New Roman" w:eastAsia="Helvetica Neue UltraLight" w:hAnsi="Times New Roman" w:cs="Times New Roman"/>
          <w:sz w:val="24"/>
          <w:szCs w:val="24"/>
          <w:lang w:eastAsia="zh-CN"/>
        </w:rPr>
        <w:t>9</w:t>
      </w:r>
      <w:r w:rsidR="000A4011" w:rsidRPr="00795A71">
        <w:rPr>
          <w:rFonts w:ascii="Times New Roman" w:eastAsia="Helvetica Neue UltraLight" w:hAnsi="Times New Roman" w:cs="Times New Roman"/>
          <w:sz w:val="24"/>
          <w:szCs w:val="24"/>
          <w:lang w:eastAsia="zh-CN"/>
        </w:rPr>
        <w:t xml:space="preserve">. </w:t>
      </w:r>
      <w:r w:rsidR="00843302" w:rsidRPr="00201C5D">
        <w:rPr>
          <w:rFonts w:ascii="Times New Roman" w:eastAsia="Helvetica Neue UltraLight" w:hAnsi="Times New Roman" w:cs="Times New Roman"/>
          <w:b/>
          <w:bCs/>
          <w:sz w:val="24"/>
          <w:szCs w:val="24"/>
          <w:u w:val="single"/>
          <w:lang w:eastAsia="zh-CN"/>
        </w:rPr>
        <w:t>Tiekėjas gali laisvai pasirinkti pasirašymo būdą</w:t>
      </w:r>
      <w:r w:rsidR="00843302" w:rsidRPr="00201C5D">
        <w:rPr>
          <w:rFonts w:ascii="Times New Roman" w:eastAsia="Helvetica Neue UltraLight" w:hAnsi="Times New Roman" w:cs="Times New Roman"/>
          <w:sz w:val="24"/>
          <w:szCs w:val="24"/>
          <w:u w:val="single"/>
          <w:lang w:eastAsia="zh-CN"/>
        </w:rPr>
        <w:t>, t. y., pasiūlymas gali būti pasirašytas kvalifikuotu elektroniniu parašu</w:t>
      </w:r>
      <w:r w:rsidR="00843302" w:rsidRPr="00201C5D">
        <w:rPr>
          <w:rFonts w:ascii="Times New Roman" w:eastAsia="Helvetica Neue UltraLight" w:hAnsi="Times New Roman" w:cs="Times New Roman"/>
          <w:sz w:val="24"/>
          <w:szCs w:val="24"/>
          <w:lang w:eastAsia="zh-CN"/>
        </w:rPr>
        <w:t>, atitinkančiu V</w:t>
      </w:r>
      <w:r w:rsidR="00843302">
        <w:rPr>
          <w:rFonts w:ascii="Times New Roman" w:eastAsia="Helvetica Neue UltraLight" w:hAnsi="Times New Roman" w:cs="Times New Roman"/>
          <w:sz w:val="24"/>
          <w:szCs w:val="24"/>
          <w:lang w:eastAsia="zh-CN"/>
        </w:rPr>
        <w:t>PĮ</w:t>
      </w:r>
      <w:r w:rsidR="00843302" w:rsidRPr="00201C5D">
        <w:rPr>
          <w:rFonts w:ascii="Times New Roman" w:eastAsia="Helvetica Neue UltraLight" w:hAnsi="Times New Roman" w:cs="Times New Roman"/>
          <w:sz w:val="24"/>
          <w:szCs w:val="24"/>
          <w:lang w:eastAsia="zh-CN"/>
        </w:rPr>
        <w:t xml:space="preserve"> 22 straipsnio 11 dalies 2 ir 3 punktuose nustatytus reikalavimus </w:t>
      </w:r>
      <w:r w:rsidR="00843302" w:rsidRPr="00201C5D">
        <w:rPr>
          <w:rFonts w:ascii="Times New Roman" w:eastAsia="Helvetica Neue UltraLight" w:hAnsi="Times New Roman" w:cs="Times New Roman"/>
          <w:b/>
          <w:bCs/>
          <w:sz w:val="24"/>
          <w:szCs w:val="24"/>
          <w:lang w:eastAsia="zh-CN"/>
        </w:rPr>
        <w:t>arba</w:t>
      </w:r>
      <w:r w:rsidR="00843302" w:rsidRPr="00201C5D">
        <w:rPr>
          <w:rFonts w:ascii="Times New Roman" w:eastAsia="Helvetica Neue UltraLight" w:hAnsi="Times New Roman" w:cs="Times New Roman"/>
          <w:sz w:val="24"/>
          <w:szCs w:val="24"/>
          <w:lang w:eastAsia="zh-CN"/>
        </w:rPr>
        <w:t xml:space="preserve"> </w:t>
      </w:r>
      <w:r w:rsidR="00843302" w:rsidRPr="00201C5D">
        <w:rPr>
          <w:rFonts w:ascii="Times New Roman" w:eastAsia="Helvetica Neue UltraLight" w:hAnsi="Times New Roman" w:cs="Times New Roman"/>
          <w:sz w:val="24"/>
          <w:szCs w:val="24"/>
          <w:u w:val="single"/>
          <w:lang w:eastAsia="zh-CN"/>
        </w:rPr>
        <w:t>gali būti fiziniu parašu pasirašomas atspausdintas pasiūlymas ir pateikiamos skaitmeninės dokumentų kopijos</w:t>
      </w:r>
      <w:r w:rsidR="00843302" w:rsidRPr="00201C5D">
        <w:rPr>
          <w:rFonts w:ascii="Times New Roman" w:eastAsia="Helvetica Neue UltraLight" w:hAnsi="Times New Roman" w:cs="Times New Roman"/>
          <w:sz w:val="24"/>
          <w:szCs w:val="24"/>
          <w:lang w:eastAsia="zh-CN"/>
        </w:rPr>
        <w:t xml:space="preserve"> (fiziniu parašu tvirtinami dokumentai turi būti pateikiami pasirašyti ir nuskenuoti). Likusių dokumentų </w:t>
      </w:r>
      <w:r w:rsidR="00843302" w:rsidRPr="00201C5D">
        <w:rPr>
          <w:rFonts w:ascii="Times New Roman" w:eastAsia="Helvetica Neue UltraLight" w:hAnsi="Times New Roman" w:cs="Times New Roman"/>
          <w:b/>
          <w:bCs/>
          <w:sz w:val="24"/>
          <w:szCs w:val="24"/>
          <w:lang w:eastAsia="zh-CN"/>
        </w:rPr>
        <w:t>tiekėjas</w:t>
      </w:r>
      <w:r w:rsidR="00843302" w:rsidRPr="00201C5D">
        <w:rPr>
          <w:rFonts w:ascii="Times New Roman" w:eastAsia="Helvetica Neue UltraLight" w:hAnsi="Times New Roman" w:cs="Times New Roman"/>
          <w:sz w:val="24"/>
          <w:szCs w:val="24"/>
          <w:lang w:eastAsia="zh-CN"/>
        </w:rPr>
        <w:t xml:space="preserve"> </w:t>
      </w:r>
      <w:r w:rsidR="00843302" w:rsidRPr="00201C5D">
        <w:rPr>
          <w:rFonts w:ascii="Times New Roman" w:eastAsia="Helvetica Neue UltraLight" w:hAnsi="Times New Roman" w:cs="Times New Roman"/>
          <w:b/>
          <w:bCs/>
          <w:sz w:val="24"/>
          <w:szCs w:val="24"/>
          <w:lang w:eastAsia="zh-CN"/>
        </w:rPr>
        <w:t>neprivalo</w:t>
      </w:r>
      <w:r w:rsidR="00843302" w:rsidRPr="00201C5D">
        <w:rPr>
          <w:rFonts w:ascii="Times New Roman" w:eastAsia="Helvetica Neue UltraLight" w:hAnsi="Times New Roman" w:cs="Times New Roman"/>
          <w:sz w:val="24"/>
          <w:szCs w:val="24"/>
          <w:lang w:eastAsia="zh-CN"/>
        </w:rPr>
        <w:t xml:space="preserve"> pasirašyti, tačiau pasirašydamas pasiūlymo formą jis patvirtina visų pridedamų dokumentų tikrumą. </w:t>
      </w:r>
      <w:r w:rsidR="00843302" w:rsidRPr="00201C5D">
        <w:rPr>
          <w:rFonts w:ascii="Times New Roman" w:eastAsia="Helvetica Neue UltraLight" w:hAnsi="Times New Roman" w:cs="Times New Roman"/>
          <w:sz w:val="24"/>
          <w:szCs w:val="24"/>
          <w:u w:val="single"/>
          <w:lang w:eastAsia="zh-CN"/>
        </w:rPr>
        <w:t>Kitų subjektų teikiami dokumentai privalo būti pasirašyti tą dokumentą sudariusio subjekto vadovo ar jo įgalioto asmens</w:t>
      </w:r>
      <w:r w:rsidR="00843302" w:rsidRPr="00795A71">
        <w:rPr>
          <w:rFonts w:ascii="Times New Roman" w:eastAsia="Helvetica Neue UltraLight" w:hAnsi="Times New Roman" w:cs="Times New Roman"/>
          <w:sz w:val="24"/>
          <w:szCs w:val="24"/>
          <w:lang w:eastAsia="zh-CN"/>
        </w:rPr>
        <w:t xml:space="preserve">. </w:t>
      </w:r>
      <w:r w:rsidR="00D52AA4" w:rsidRPr="00795A71">
        <w:rPr>
          <w:rFonts w:ascii="Times New Roman" w:eastAsia="Helvetica Neue UltraLight" w:hAnsi="Times New Roman" w:cs="Times New Roman"/>
          <w:sz w:val="24"/>
          <w:szCs w:val="24"/>
          <w:lang w:eastAsia="zh-CN"/>
        </w:rPr>
        <w:t>Perkančiajai organizacijai kilus abejonių dėl dokumentų tikrumo, ji turi teisę reikalauti pateikti dokumentų originalus.</w:t>
      </w:r>
    </w:p>
    <w:p w14:paraId="1981EE48" w14:textId="1C3647AB" w:rsidR="005777EC" w:rsidRPr="0059347E" w:rsidRDefault="004C3AE5" w:rsidP="0059347E">
      <w:pPr>
        <w:pStyle w:val="ListParagraph"/>
        <w:spacing w:line="20" w:lineRule="atLeast"/>
        <w:ind w:left="0" w:firstLine="567"/>
        <w:jc w:val="both"/>
        <w:rPr>
          <w:rFonts w:ascii="Times New Roman" w:eastAsiaTheme="minorEastAsia" w:hAnsi="Times New Roman" w:cs="Times New Roman"/>
          <w:lang w:eastAsia="lt-LT"/>
        </w:rPr>
      </w:pPr>
      <w:r w:rsidRPr="00795A71">
        <w:rPr>
          <w:rFonts w:ascii="Times New Roman" w:hAnsi="Times New Roman" w:cs="Times New Roman"/>
          <w:lang w:eastAsia="lt-LT"/>
        </w:rPr>
        <w:t>6</w:t>
      </w:r>
      <w:r w:rsidR="002D7771" w:rsidRPr="00795A71">
        <w:rPr>
          <w:rFonts w:ascii="Times New Roman" w:hAnsi="Times New Roman" w:cs="Times New Roman"/>
          <w:lang w:eastAsia="lt-LT"/>
        </w:rPr>
        <w:t>.</w:t>
      </w:r>
      <w:r w:rsidR="00122A3C" w:rsidRPr="00795A71">
        <w:rPr>
          <w:rFonts w:ascii="Times New Roman" w:hAnsi="Times New Roman" w:cs="Times New Roman"/>
          <w:bCs/>
          <w:iCs/>
          <w:lang w:eastAsia="lt-LT"/>
        </w:rPr>
        <w:t>10</w:t>
      </w:r>
      <w:r w:rsidR="002D7771" w:rsidRPr="00795A71">
        <w:rPr>
          <w:rFonts w:ascii="Times New Roman" w:hAnsi="Times New Roman" w:cs="Times New Roman"/>
          <w:lang w:eastAsia="lt-LT"/>
        </w:rPr>
        <w:t>.</w:t>
      </w:r>
      <w:r w:rsidR="00754C42" w:rsidRPr="00795A71">
        <w:rPr>
          <w:rFonts w:ascii="Times New Roman" w:eastAsia="Helvetica Neue UltraLight" w:hAnsi="Times New Roman" w:cs="Times New Roman"/>
        </w:rPr>
        <w:t xml:space="preserve"> </w:t>
      </w:r>
      <w:r w:rsidR="00C35D8B" w:rsidRPr="00795A71">
        <w:rPr>
          <w:rFonts w:ascii="Times New Roman" w:eastAsiaTheme="minorEastAsia" w:hAnsi="Times New Roman" w:cs="Times New Roman"/>
          <w:lang w:eastAsia="lt-LT"/>
        </w:rPr>
        <w:t>Pasiūlymą sudaro tiekėjo elektroninėmis CVP IS priemonėmis pateiktų dokumentų visuma</w:t>
      </w:r>
      <w:r w:rsidR="00F052C0" w:rsidRPr="00795A71">
        <w:rPr>
          <w:rFonts w:ascii="Times New Roman" w:eastAsiaTheme="minorEastAsia" w:hAnsi="Times New Roman" w:cs="Times New Roman"/>
          <w:lang w:eastAsia="lt-LT"/>
        </w:rPr>
        <w:t>,</w:t>
      </w:r>
      <w:r w:rsidR="00C35D8B" w:rsidRPr="00795A71">
        <w:rPr>
          <w:rFonts w:ascii="Times New Roman" w:eastAsiaTheme="minorEastAsia" w:hAnsi="Times New Roman" w:cs="Times New Roman"/>
          <w:lang w:eastAsia="lt-LT"/>
        </w:rPr>
        <w:t xml:space="preserve"> įskaitant pasiūlymo paaiškinimus bei atsakymus dėl pasiūlymo</w:t>
      </w:r>
      <w:r w:rsidR="00C35D8B" w:rsidRPr="00795A71">
        <w:rPr>
          <w:rFonts w:ascii="Times New Roman" w:eastAsiaTheme="minorEastAsia" w:hAnsi="Times New Roman" w:cs="Times New Roman"/>
          <w:i/>
          <w:lang w:eastAsia="lt-LT"/>
        </w:rPr>
        <w:t xml:space="preserve"> (jei tokių bus</w:t>
      </w:r>
      <w:r w:rsidR="00C35D8B" w:rsidRPr="00795A71">
        <w:rPr>
          <w:rFonts w:ascii="Times New Roman" w:eastAsiaTheme="minorEastAsia" w:hAnsi="Times New Roman" w:cs="Times New Roman"/>
          <w:lang w:eastAsia="lt-LT"/>
        </w:rPr>
        <w:t>)</w:t>
      </w:r>
      <w:r w:rsidR="00550471" w:rsidRPr="00795A71">
        <w:rPr>
          <w:rFonts w:ascii="Times New Roman" w:eastAsiaTheme="minorEastAsia" w:hAnsi="Times New Roman" w:cs="Times New Roman"/>
          <w:lang w:eastAsia="lt-LT"/>
        </w:rPr>
        <w:t>.</w:t>
      </w:r>
    </w:p>
    <w:p w14:paraId="45E36F83" w14:textId="5DDFFD6C" w:rsidR="00754C42" w:rsidRPr="00795A71" w:rsidRDefault="004C3AE5" w:rsidP="003F1CA2">
      <w:pPr>
        <w:pBdr>
          <w:top w:val="none" w:sz="0" w:space="0" w:color="000000"/>
          <w:left w:val="none" w:sz="0" w:space="0" w:color="000000"/>
          <w:bottom w:val="none" w:sz="0" w:space="0" w:color="000000"/>
          <w:right w:val="none" w:sz="0" w:space="0" w:color="000000"/>
        </w:pBdr>
        <w:tabs>
          <w:tab w:val="left" w:pos="709"/>
        </w:tabs>
        <w:suppressAutoHyphens/>
        <w:spacing w:after="0" w:line="240" w:lineRule="auto"/>
        <w:ind w:firstLine="567"/>
        <w:jc w:val="both"/>
        <w:rPr>
          <w:rFonts w:ascii="Times New Roman" w:eastAsia="Helvetica Neue UltraLight" w:hAnsi="Times New Roman" w:cs="Times New Roman"/>
          <w:lang w:eastAsia="zh-CN"/>
        </w:rPr>
      </w:pPr>
      <w:r w:rsidRPr="00795A71">
        <w:rPr>
          <w:rFonts w:ascii="Times New Roman" w:eastAsia="Helvetica Neue UltraLight" w:hAnsi="Times New Roman" w:cs="Times New Roman"/>
          <w:sz w:val="24"/>
          <w:szCs w:val="24"/>
          <w:lang w:eastAsia="zh-CN"/>
        </w:rPr>
        <w:t>6</w:t>
      </w:r>
      <w:r w:rsidR="00550471" w:rsidRPr="00795A71">
        <w:rPr>
          <w:rFonts w:ascii="Times New Roman" w:eastAsia="Helvetica Neue UltraLight" w:hAnsi="Times New Roman" w:cs="Times New Roman"/>
          <w:sz w:val="24"/>
          <w:szCs w:val="24"/>
          <w:lang w:eastAsia="zh-CN"/>
        </w:rPr>
        <w:t>.</w:t>
      </w:r>
      <w:r w:rsidR="00FE2595" w:rsidRPr="00795A71">
        <w:rPr>
          <w:rFonts w:ascii="Times New Roman" w:eastAsia="Helvetica Neue UltraLight" w:hAnsi="Times New Roman" w:cs="Times New Roman"/>
          <w:sz w:val="24"/>
          <w:szCs w:val="24"/>
          <w:lang w:eastAsia="zh-CN"/>
        </w:rPr>
        <w:t>1</w:t>
      </w:r>
      <w:r w:rsidR="0059347E">
        <w:rPr>
          <w:rFonts w:ascii="Times New Roman" w:eastAsia="Helvetica Neue UltraLight" w:hAnsi="Times New Roman" w:cs="Times New Roman"/>
          <w:sz w:val="24"/>
          <w:szCs w:val="24"/>
          <w:lang w:eastAsia="zh-CN"/>
        </w:rPr>
        <w:t>1</w:t>
      </w:r>
      <w:r w:rsidR="0050542C" w:rsidRPr="00795A71">
        <w:rPr>
          <w:rFonts w:ascii="Times New Roman" w:eastAsia="Helvetica Neue UltraLight" w:hAnsi="Times New Roman" w:cs="Times New Roman"/>
          <w:sz w:val="24"/>
          <w:szCs w:val="24"/>
          <w:lang w:eastAsia="zh-CN"/>
        </w:rPr>
        <w:t xml:space="preserve">. </w:t>
      </w:r>
      <w:r w:rsidR="00754C42" w:rsidRPr="00797031">
        <w:rPr>
          <w:rFonts w:ascii="Times New Roman" w:eastAsia="Helvetica Neue UltraLight" w:hAnsi="Times New Roman" w:cs="Times New Roman"/>
          <w:b/>
          <w:bCs/>
          <w:sz w:val="24"/>
          <w:szCs w:val="24"/>
          <w:lang w:eastAsia="zh-CN"/>
        </w:rPr>
        <w:t>Tiekėj</w:t>
      </w:r>
      <w:r w:rsidR="003068AC" w:rsidRPr="00797031">
        <w:rPr>
          <w:rFonts w:ascii="Times New Roman" w:eastAsia="Helvetica Neue UltraLight" w:hAnsi="Times New Roman" w:cs="Times New Roman"/>
          <w:b/>
          <w:bCs/>
          <w:sz w:val="24"/>
          <w:szCs w:val="24"/>
          <w:lang w:eastAsia="zh-CN"/>
        </w:rPr>
        <w:t>as, teikdamas pasiūlymą</w:t>
      </w:r>
      <w:r w:rsidR="00F7743B" w:rsidRPr="00797031">
        <w:rPr>
          <w:rFonts w:ascii="Times New Roman" w:eastAsia="Helvetica Neue UltraLight" w:hAnsi="Times New Roman" w:cs="Times New Roman"/>
          <w:b/>
          <w:bCs/>
          <w:sz w:val="24"/>
          <w:szCs w:val="24"/>
          <w:lang w:eastAsia="zh-CN"/>
        </w:rPr>
        <w:t xml:space="preserve"> </w:t>
      </w:r>
      <w:r w:rsidR="00387C2A" w:rsidRPr="00797031">
        <w:rPr>
          <w:rFonts w:ascii="Times New Roman" w:eastAsia="Helvetica Neue UltraLight" w:hAnsi="Times New Roman" w:cs="Times New Roman"/>
          <w:b/>
          <w:bCs/>
          <w:sz w:val="24"/>
          <w:szCs w:val="24"/>
          <w:lang w:eastAsia="zh-CN"/>
        </w:rPr>
        <w:t>turi pateikti</w:t>
      </w:r>
      <w:r w:rsidR="00712EB5" w:rsidRPr="00797031">
        <w:rPr>
          <w:rFonts w:ascii="Times New Roman" w:eastAsia="Helvetica Neue UltraLight" w:hAnsi="Times New Roman" w:cs="Times New Roman"/>
          <w:b/>
          <w:bCs/>
          <w:sz w:val="24"/>
          <w:szCs w:val="24"/>
          <w:lang w:eastAsia="zh-CN"/>
        </w:rPr>
        <w:t xml:space="preserve"> šiuos dokumentus</w:t>
      </w:r>
      <w:r w:rsidR="00712EB5" w:rsidRPr="004663AA">
        <w:rPr>
          <w:rFonts w:ascii="Times New Roman" w:eastAsia="Helvetica Neue UltraLight" w:hAnsi="Times New Roman" w:cs="Times New Roman"/>
          <w:sz w:val="24"/>
          <w:szCs w:val="24"/>
          <w:lang w:eastAsia="zh-CN"/>
        </w:rPr>
        <w:t>:</w:t>
      </w:r>
    </w:p>
    <w:p w14:paraId="4139C98F" w14:textId="0C0BDC4B" w:rsidR="00754C42" w:rsidRPr="00795A71" w:rsidRDefault="004C3AE5" w:rsidP="00235085">
      <w:pPr>
        <w:pBdr>
          <w:top w:val="none" w:sz="0" w:space="0" w:color="000000"/>
          <w:left w:val="none" w:sz="0" w:space="0" w:color="000000"/>
          <w:bottom w:val="none" w:sz="0" w:space="0" w:color="000000"/>
          <w:right w:val="none" w:sz="0" w:space="0" w:color="000000"/>
        </w:pBdr>
        <w:tabs>
          <w:tab w:val="left" w:pos="709"/>
        </w:tabs>
        <w:suppressAutoHyphens/>
        <w:spacing w:after="0" w:line="240" w:lineRule="auto"/>
        <w:ind w:firstLine="567"/>
        <w:jc w:val="both"/>
        <w:rPr>
          <w:rFonts w:ascii="Times New Roman" w:eastAsia="Helvetica Neue UltraLight" w:hAnsi="Times New Roman" w:cs="Times New Roman"/>
          <w:sz w:val="24"/>
          <w:szCs w:val="24"/>
          <w:lang w:eastAsia="zh-CN"/>
        </w:rPr>
      </w:pPr>
      <w:r w:rsidRPr="00795A71">
        <w:rPr>
          <w:rFonts w:ascii="Times New Roman" w:eastAsia="Helvetica Neue UltraLight" w:hAnsi="Times New Roman" w:cs="Times New Roman"/>
          <w:sz w:val="24"/>
          <w:szCs w:val="24"/>
          <w:lang w:eastAsia="zh-CN"/>
        </w:rPr>
        <w:t>6</w:t>
      </w:r>
      <w:r w:rsidR="00754C42" w:rsidRPr="00795A71">
        <w:rPr>
          <w:rFonts w:ascii="Times New Roman" w:eastAsia="Helvetica Neue UltraLight" w:hAnsi="Times New Roman" w:cs="Times New Roman"/>
          <w:sz w:val="24"/>
          <w:szCs w:val="24"/>
          <w:lang w:eastAsia="zh-CN"/>
        </w:rPr>
        <w:t>.</w:t>
      </w:r>
      <w:r w:rsidR="00FE2595" w:rsidRPr="00795A71">
        <w:rPr>
          <w:rFonts w:ascii="Times New Roman" w:eastAsia="Helvetica Neue UltraLight" w:hAnsi="Times New Roman" w:cs="Times New Roman"/>
          <w:sz w:val="24"/>
          <w:szCs w:val="24"/>
          <w:lang w:eastAsia="zh-CN"/>
        </w:rPr>
        <w:t>1</w:t>
      </w:r>
      <w:r w:rsidR="00797031">
        <w:rPr>
          <w:rFonts w:ascii="Times New Roman" w:eastAsia="Helvetica Neue UltraLight" w:hAnsi="Times New Roman" w:cs="Times New Roman"/>
          <w:sz w:val="24"/>
          <w:szCs w:val="24"/>
          <w:lang w:eastAsia="zh-CN"/>
        </w:rPr>
        <w:t>1</w:t>
      </w:r>
      <w:r w:rsidR="00754C42" w:rsidRPr="00795A71">
        <w:rPr>
          <w:rFonts w:ascii="Times New Roman" w:eastAsia="Helvetica Neue UltraLight" w:hAnsi="Times New Roman" w:cs="Times New Roman"/>
          <w:sz w:val="24"/>
          <w:szCs w:val="24"/>
          <w:lang w:eastAsia="zh-CN"/>
        </w:rPr>
        <w:t>.1. tiekėjo vadovo ar jo įgalioto asmens</w:t>
      </w:r>
      <w:r w:rsidR="00754C42" w:rsidRPr="00795A71">
        <w:rPr>
          <w:rFonts w:ascii="Times New Roman" w:eastAsia="Helvetica Neue UltraLight" w:hAnsi="Times New Roman" w:cs="Times New Roman"/>
          <w:b/>
          <w:sz w:val="24"/>
          <w:szCs w:val="24"/>
          <w:lang w:eastAsia="zh-CN"/>
        </w:rPr>
        <w:t xml:space="preserve"> </w:t>
      </w:r>
      <w:r w:rsidR="00754C42" w:rsidRPr="00DF4CF5">
        <w:rPr>
          <w:rFonts w:ascii="Times New Roman" w:eastAsia="Helvetica Neue UltraLight" w:hAnsi="Times New Roman" w:cs="Times New Roman"/>
          <w:b/>
          <w:sz w:val="24"/>
          <w:szCs w:val="24"/>
          <w:u w:val="single"/>
          <w:lang w:eastAsia="zh-CN"/>
        </w:rPr>
        <w:t>pasirašyt</w:t>
      </w:r>
      <w:r w:rsidR="005B296F" w:rsidRPr="00DF4CF5">
        <w:rPr>
          <w:rFonts w:ascii="Times New Roman" w:eastAsia="Helvetica Neue UltraLight" w:hAnsi="Times New Roman" w:cs="Times New Roman"/>
          <w:b/>
          <w:sz w:val="24"/>
          <w:szCs w:val="24"/>
          <w:u w:val="single"/>
          <w:lang w:eastAsia="zh-CN"/>
        </w:rPr>
        <w:t>ą</w:t>
      </w:r>
      <w:r w:rsidR="00797031">
        <w:rPr>
          <w:rFonts w:ascii="Times New Roman" w:eastAsia="Helvetica Neue UltraLight" w:hAnsi="Times New Roman" w:cs="Times New Roman"/>
          <w:b/>
          <w:sz w:val="24"/>
          <w:szCs w:val="24"/>
          <w:u w:val="single"/>
          <w:lang w:eastAsia="zh-CN"/>
        </w:rPr>
        <w:t>,</w:t>
      </w:r>
      <w:r w:rsidR="00754C42" w:rsidRPr="00795A71">
        <w:rPr>
          <w:rFonts w:ascii="Times New Roman" w:eastAsia="Helvetica Neue UltraLight" w:hAnsi="Times New Roman" w:cs="Times New Roman"/>
          <w:b/>
          <w:sz w:val="24"/>
          <w:szCs w:val="24"/>
          <w:lang w:eastAsia="zh-CN"/>
        </w:rPr>
        <w:t xml:space="preserve"> </w:t>
      </w:r>
      <w:r w:rsidR="00754C42" w:rsidRPr="00CC5615">
        <w:rPr>
          <w:rFonts w:ascii="Times New Roman" w:eastAsia="Calibri" w:hAnsi="Times New Roman" w:cs="Times New Roman"/>
          <w:b/>
          <w:bCs/>
          <w:sz w:val="24"/>
          <w:szCs w:val="24"/>
        </w:rPr>
        <w:t>užpildyt</w:t>
      </w:r>
      <w:r w:rsidR="005B296F" w:rsidRPr="00CC5615">
        <w:rPr>
          <w:rFonts w:ascii="Times New Roman" w:eastAsia="Calibri" w:hAnsi="Times New Roman" w:cs="Times New Roman"/>
          <w:b/>
          <w:bCs/>
          <w:sz w:val="24"/>
          <w:szCs w:val="24"/>
        </w:rPr>
        <w:t>ą</w:t>
      </w:r>
      <w:r w:rsidR="00754C42" w:rsidRPr="00CC5615">
        <w:rPr>
          <w:rFonts w:ascii="Times New Roman" w:eastAsia="Calibri" w:hAnsi="Times New Roman" w:cs="Times New Roman"/>
          <w:b/>
          <w:bCs/>
          <w:sz w:val="24"/>
          <w:szCs w:val="24"/>
        </w:rPr>
        <w:t xml:space="preserve"> pasiūlym</w:t>
      </w:r>
      <w:r w:rsidR="00CC5615" w:rsidRPr="00CC5615">
        <w:rPr>
          <w:rFonts w:ascii="Times New Roman" w:eastAsia="Calibri" w:hAnsi="Times New Roman" w:cs="Times New Roman"/>
          <w:b/>
          <w:bCs/>
          <w:sz w:val="24"/>
          <w:szCs w:val="24"/>
        </w:rPr>
        <w:t>ą</w:t>
      </w:r>
      <w:r w:rsidR="00754C42" w:rsidRPr="00CC5615">
        <w:rPr>
          <w:rFonts w:ascii="Times New Roman" w:eastAsia="Calibri" w:hAnsi="Times New Roman" w:cs="Times New Roman"/>
          <w:b/>
          <w:bCs/>
          <w:sz w:val="24"/>
          <w:szCs w:val="24"/>
        </w:rPr>
        <w:t xml:space="preserve">, </w:t>
      </w:r>
      <w:r w:rsidR="00754C42" w:rsidRPr="00B8198E">
        <w:rPr>
          <w:rFonts w:ascii="Times New Roman" w:eastAsia="Calibri" w:hAnsi="Times New Roman" w:cs="Times New Roman"/>
          <w:b/>
          <w:bCs/>
          <w:i/>
          <w:iCs/>
          <w:color w:val="0070C0"/>
          <w:sz w:val="24"/>
          <w:szCs w:val="24"/>
        </w:rPr>
        <w:t>parengt</w:t>
      </w:r>
      <w:r w:rsidR="005B296F" w:rsidRPr="00B8198E">
        <w:rPr>
          <w:rFonts w:ascii="Times New Roman" w:eastAsia="Calibri" w:hAnsi="Times New Roman" w:cs="Times New Roman"/>
          <w:b/>
          <w:bCs/>
          <w:i/>
          <w:iCs/>
          <w:color w:val="0070C0"/>
          <w:sz w:val="24"/>
          <w:szCs w:val="24"/>
        </w:rPr>
        <w:t>ą</w:t>
      </w:r>
      <w:r w:rsidR="00754C42" w:rsidRPr="00B8198E">
        <w:rPr>
          <w:rFonts w:ascii="Times New Roman" w:eastAsia="Calibri" w:hAnsi="Times New Roman" w:cs="Times New Roman"/>
          <w:b/>
          <w:bCs/>
          <w:i/>
          <w:iCs/>
          <w:color w:val="0070C0"/>
          <w:sz w:val="24"/>
          <w:szCs w:val="24"/>
        </w:rPr>
        <w:t xml:space="preserve"> pagal </w:t>
      </w:r>
      <w:r w:rsidR="007A6357" w:rsidRPr="00B8198E">
        <w:rPr>
          <w:rFonts w:ascii="Times New Roman" w:eastAsia="Calibri" w:hAnsi="Times New Roman" w:cs="Times New Roman"/>
          <w:b/>
          <w:bCs/>
          <w:i/>
          <w:iCs/>
          <w:color w:val="0070C0"/>
          <w:sz w:val="24"/>
          <w:szCs w:val="24"/>
        </w:rPr>
        <w:t>P</w:t>
      </w:r>
      <w:r w:rsidR="00754C42" w:rsidRPr="00B8198E">
        <w:rPr>
          <w:rFonts w:ascii="Times New Roman" w:eastAsia="Calibri" w:hAnsi="Times New Roman" w:cs="Times New Roman"/>
          <w:b/>
          <w:bCs/>
          <w:i/>
          <w:iCs/>
          <w:color w:val="0070C0"/>
          <w:sz w:val="24"/>
          <w:szCs w:val="24"/>
        </w:rPr>
        <w:t xml:space="preserve">irkimo sąlygų </w:t>
      </w:r>
      <w:r w:rsidR="00CC5615" w:rsidRPr="00B8198E">
        <w:rPr>
          <w:rFonts w:ascii="Times New Roman" w:eastAsia="Calibri" w:hAnsi="Times New Roman" w:cs="Times New Roman"/>
          <w:b/>
          <w:bCs/>
          <w:i/>
          <w:iCs/>
          <w:color w:val="0070C0"/>
          <w:sz w:val="24"/>
          <w:szCs w:val="24"/>
        </w:rPr>
        <w:t>5</w:t>
      </w:r>
      <w:r w:rsidR="00754C42" w:rsidRPr="00B8198E">
        <w:rPr>
          <w:rFonts w:ascii="Times New Roman" w:eastAsia="Calibri" w:hAnsi="Times New Roman" w:cs="Times New Roman"/>
          <w:b/>
          <w:bCs/>
          <w:i/>
          <w:iCs/>
          <w:color w:val="0070C0"/>
          <w:sz w:val="24"/>
          <w:szCs w:val="24"/>
        </w:rPr>
        <w:t xml:space="preserve"> priede </w:t>
      </w:r>
      <w:r w:rsidR="00CC5615" w:rsidRPr="00B8198E">
        <w:rPr>
          <w:rFonts w:ascii="Times New Roman" w:eastAsia="Calibri" w:hAnsi="Times New Roman" w:cs="Times New Roman"/>
          <w:b/>
          <w:bCs/>
          <w:i/>
          <w:iCs/>
          <w:color w:val="0070C0"/>
          <w:sz w:val="24"/>
          <w:szCs w:val="24"/>
        </w:rPr>
        <w:t xml:space="preserve">„Pasiūlymo forma“ </w:t>
      </w:r>
      <w:r w:rsidR="00754C42" w:rsidRPr="00B8198E">
        <w:rPr>
          <w:rFonts w:ascii="Times New Roman" w:eastAsia="Calibri" w:hAnsi="Times New Roman" w:cs="Times New Roman"/>
          <w:b/>
          <w:bCs/>
          <w:i/>
          <w:iCs/>
          <w:color w:val="0070C0"/>
          <w:sz w:val="24"/>
          <w:szCs w:val="24"/>
        </w:rPr>
        <w:t>pateiktą formą</w:t>
      </w:r>
      <w:r w:rsidR="00FF1F48" w:rsidRPr="004358AE">
        <w:rPr>
          <w:rFonts w:ascii="Times New Roman" w:eastAsia="Calibri" w:hAnsi="Times New Roman" w:cs="Times New Roman"/>
          <w:i/>
          <w:iCs/>
          <w:sz w:val="24"/>
          <w:szCs w:val="24"/>
        </w:rPr>
        <w:t xml:space="preserve"> </w:t>
      </w:r>
      <w:r w:rsidR="00FF1F48" w:rsidRPr="00795A71">
        <w:rPr>
          <w:rFonts w:ascii="Times New Roman" w:eastAsia="Calibri" w:hAnsi="Times New Roman" w:cs="Times New Roman"/>
          <w:sz w:val="24"/>
          <w:szCs w:val="24"/>
        </w:rPr>
        <w:t>(</w:t>
      </w:r>
      <w:r w:rsidR="001A01B3" w:rsidRPr="00795A71">
        <w:rPr>
          <w:rFonts w:ascii="Times New Roman" w:eastAsia="Calibri" w:hAnsi="Times New Roman" w:cs="Times New Roman"/>
          <w:i/>
          <w:sz w:val="24"/>
          <w:szCs w:val="24"/>
        </w:rPr>
        <w:t>jei pirkimo objektas skaidomas į dalis</w:t>
      </w:r>
      <w:r w:rsidR="001A01B3" w:rsidRPr="00795A71">
        <w:rPr>
          <w:rFonts w:ascii="Times New Roman" w:eastAsia="Calibri" w:hAnsi="Times New Roman" w:cs="Times New Roman"/>
          <w:sz w:val="24"/>
          <w:szCs w:val="24"/>
        </w:rPr>
        <w:t xml:space="preserve"> - </w:t>
      </w:r>
      <w:r w:rsidR="00FF1F48" w:rsidRPr="00795A71">
        <w:rPr>
          <w:rFonts w:ascii="Times New Roman" w:eastAsia="Calibri" w:hAnsi="Times New Roman" w:cs="Times New Roman"/>
          <w:i/>
          <w:sz w:val="24"/>
          <w:szCs w:val="24"/>
        </w:rPr>
        <w:t>užpildomos tos pirkimo objekto dalys, kurioms tiekėjas teikia pasiūlymą</w:t>
      </w:r>
      <w:r w:rsidR="00FF1F48" w:rsidRPr="00795A71">
        <w:rPr>
          <w:rFonts w:ascii="Times New Roman" w:eastAsia="Calibri" w:hAnsi="Times New Roman" w:cs="Times New Roman"/>
          <w:sz w:val="24"/>
          <w:szCs w:val="24"/>
        </w:rPr>
        <w:t>)</w:t>
      </w:r>
      <w:r w:rsidR="00315876">
        <w:t xml:space="preserve">. </w:t>
      </w:r>
      <w:r w:rsidR="00315876" w:rsidRPr="00315876">
        <w:rPr>
          <w:rFonts w:ascii="Times New Roman" w:eastAsia="Calibri" w:hAnsi="Times New Roman" w:cs="Times New Roman"/>
          <w:b/>
          <w:bCs/>
          <w:sz w:val="24"/>
          <w:szCs w:val="24"/>
          <w:u w:val="single"/>
        </w:rPr>
        <w:t xml:space="preserve">Nepateikus užpildyto pasiūlymo (siūlomų įkainių / kainos lentelės), pasiūlymas bus atmestas kaip neatitinkantis </w:t>
      </w:r>
      <w:r w:rsidR="007A6357">
        <w:rPr>
          <w:rFonts w:ascii="Times New Roman" w:eastAsia="Calibri" w:hAnsi="Times New Roman" w:cs="Times New Roman"/>
          <w:b/>
          <w:bCs/>
          <w:sz w:val="24"/>
          <w:szCs w:val="24"/>
          <w:u w:val="single"/>
        </w:rPr>
        <w:t>P</w:t>
      </w:r>
      <w:r w:rsidR="00315876" w:rsidRPr="00315876">
        <w:rPr>
          <w:rFonts w:ascii="Times New Roman" w:eastAsia="Calibri" w:hAnsi="Times New Roman" w:cs="Times New Roman"/>
          <w:b/>
          <w:bCs/>
          <w:sz w:val="24"/>
          <w:szCs w:val="24"/>
          <w:u w:val="single"/>
        </w:rPr>
        <w:t>irkimo sąlygose nustatytų reikalavimų</w:t>
      </w:r>
      <w:r w:rsidR="002D755E" w:rsidRPr="00795A71">
        <w:rPr>
          <w:rFonts w:ascii="Times New Roman" w:eastAsia="Calibri" w:hAnsi="Times New Roman" w:cs="Times New Roman"/>
          <w:sz w:val="24"/>
          <w:szCs w:val="24"/>
        </w:rPr>
        <w:t>;</w:t>
      </w:r>
    </w:p>
    <w:p w14:paraId="60F64C0A" w14:textId="5E0AD64A" w:rsidR="00754C42" w:rsidRPr="00795A71" w:rsidRDefault="004C3AE5" w:rsidP="00235085">
      <w:pPr>
        <w:pBdr>
          <w:top w:val="none" w:sz="0" w:space="0" w:color="000000"/>
          <w:left w:val="none" w:sz="0" w:space="0" w:color="000000"/>
          <w:bottom w:val="none" w:sz="0" w:space="0" w:color="000000"/>
          <w:right w:val="none" w:sz="0" w:space="0" w:color="000000"/>
        </w:pBdr>
        <w:tabs>
          <w:tab w:val="left" w:pos="709"/>
        </w:tabs>
        <w:suppressAutoHyphens/>
        <w:spacing w:after="0" w:line="240" w:lineRule="auto"/>
        <w:ind w:firstLine="567"/>
        <w:jc w:val="both"/>
        <w:rPr>
          <w:rFonts w:ascii="Times New Roman" w:eastAsia="Helvetica Neue UltraLight" w:hAnsi="Times New Roman" w:cs="Times New Roman"/>
          <w:sz w:val="24"/>
          <w:szCs w:val="24"/>
        </w:rPr>
      </w:pPr>
      <w:r w:rsidRPr="00795A71">
        <w:rPr>
          <w:rFonts w:ascii="Times New Roman" w:eastAsia="Helvetica Neue UltraLight" w:hAnsi="Times New Roman" w:cs="Times New Roman"/>
          <w:sz w:val="24"/>
          <w:szCs w:val="24"/>
          <w:lang w:eastAsia="zh-CN"/>
        </w:rPr>
        <w:t>6</w:t>
      </w:r>
      <w:r w:rsidR="00754C42" w:rsidRPr="00795A71">
        <w:rPr>
          <w:rFonts w:ascii="Times New Roman" w:eastAsia="Helvetica Neue UltraLight" w:hAnsi="Times New Roman" w:cs="Times New Roman"/>
          <w:sz w:val="24"/>
          <w:szCs w:val="24"/>
          <w:lang w:eastAsia="zh-CN"/>
        </w:rPr>
        <w:t>.</w:t>
      </w:r>
      <w:r w:rsidR="00FE2595" w:rsidRPr="00795A71">
        <w:rPr>
          <w:rFonts w:ascii="Times New Roman" w:eastAsia="Helvetica Neue UltraLight" w:hAnsi="Times New Roman" w:cs="Times New Roman"/>
          <w:sz w:val="24"/>
          <w:szCs w:val="24"/>
          <w:lang w:eastAsia="zh-CN"/>
        </w:rPr>
        <w:t>1</w:t>
      </w:r>
      <w:r w:rsidR="00F0432A">
        <w:rPr>
          <w:rFonts w:ascii="Times New Roman" w:eastAsia="Helvetica Neue UltraLight" w:hAnsi="Times New Roman" w:cs="Times New Roman"/>
          <w:sz w:val="24"/>
          <w:szCs w:val="24"/>
          <w:lang w:eastAsia="zh-CN"/>
        </w:rPr>
        <w:t>1</w:t>
      </w:r>
      <w:r w:rsidR="00754C42" w:rsidRPr="00795A71">
        <w:rPr>
          <w:rFonts w:ascii="Times New Roman" w:eastAsia="Helvetica Neue UltraLight" w:hAnsi="Times New Roman" w:cs="Times New Roman"/>
          <w:sz w:val="24"/>
          <w:szCs w:val="24"/>
          <w:lang w:eastAsia="zh-CN"/>
        </w:rPr>
        <w:t xml:space="preserve">.2. </w:t>
      </w:r>
      <w:r w:rsidR="00F0432A">
        <w:rPr>
          <w:rFonts w:ascii="Times New Roman" w:eastAsia="Helvetica Neue UltraLight" w:hAnsi="Times New Roman" w:cs="Times New Roman"/>
          <w:sz w:val="24"/>
          <w:szCs w:val="24"/>
          <w:lang w:eastAsia="zh-CN"/>
        </w:rPr>
        <w:t xml:space="preserve">tiekėjo, kiekvieno ūkio subjektų grupės nario (kai </w:t>
      </w:r>
      <w:bookmarkStart w:id="15" w:name="_Hlk212128841"/>
      <w:r w:rsidR="00F0432A">
        <w:rPr>
          <w:rFonts w:ascii="Times New Roman" w:eastAsia="Helvetica Neue UltraLight" w:hAnsi="Times New Roman" w:cs="Times New Roman"/>
          <w:sz w:val="24"/>
          <w:szCs w:val="24"/>
          <w:lang w:eastAsia="zh-CN"/>
        </w:rPr>
        <w:t xml:space="preserve">pasiūlymą teikia ūkio </w:t>
      </w:r>
      <w:r w:rsidR="004C26B0">
        <w:rPr>
          <w:rFonts w:ascii="Times New Roman" w:eastAsia="Helvetica Neue UltraLight" w:hAnsi="Times New Roman" w:cs="Times New Roman"/>
          <w:sz w:val="24"/>
          <w:szCs w:val="24"/>
          <w:lang w:eastAsia="zh-CN"/>
        </w:rPr>
        <w:t>subjektų grupė)</w:t>
      </w:r>
      <w:r w:rsidR="00F234B9">
        <w:rPr>
          <w:rFonts w:ascii="Times New Roman" w:eastAsia="Helvetica Neue UltraLight" w:hAnsi="Times New Roman" w:cs="Times New Roman"/>
          <w:sz w:val="24"/>
          <w:szCs w:val="24"/>
          <w:lang w:eastAsia="zh-CN"/>
        </w:rPr>
        <w:t>,</w:t>
      </w:r>
      <w:r w:rsidR="004C26B0">
        <w:rPr>
          <w:rFonts w:ascii="Times New Roman" w:eastAsia="Helvetica Neue UltraLight" w:hAnsi="Times New Roman" w:cs="Times New Roman"/>
          <w:sz w:val="24"/>
          <w:szCs w:val="24"/>
          <w:lang w:eastAsia="zh-CN"/>
        </w:rPr>
        <w:t xml:space="preserve"> </w:t>
      </w:r>
      <w:r w:rsidR="00F106B5">
        <w:rPr>
          <w:rFonts w:ascii="Times New Roman" w:eastAsia="Helvetica Neue UltraLight" w:hAnsi="Times New Roman" w:cs="Times New Roman"/>
          <w:sz w:val="24"/>
          <w:szCs w:val="24"/>
          <w:lang w:eastAsia="zh-CN"/>
        </w:rPr>
        <w:t xml:space="preserve">kiekvieno </w:t>
      </w:r>
      <w:r w:rsidR="002A5FA4">
        <w:rPr>
          <w:rFonts w:ascii="Times New Roman" w:eastAsia="Helvetica Neue UltraLight" w:hAnsi="Times New Roman" w:cs="Times New Roman"/>
          <w:sz w:val="24"/>
          <w:szCs w:val="24"/>
          <w:lang w:eastAsia="zh-CN"/>
        </w:rPr>
        <w:t xml:space="preserve">kito </w:t>
      </w:r>
      <w:r w:rsidR="00B860A1">
        <w:rPr>
          <w:rFonts w:ascii="Times New Roman" w:eastAsia="Helvetica Neue UltraLight" w:hAnsi="Times New Roman" w:cs="Times New Roman"/>
          <w:sz w:val="24"/>
          <w:szCs w:val="24"/>
          <w:lang w:eastAsia="zh-CN"/>
        </w:rPr>
        <w:t xml:space="preserve">ūkio subjekto, kurio pajėgumais (kvalifikacija) </w:t>
      </w:r>
      <w:r w:rsidR="002A5FA4">
        <w:rPr>
          <w:rFonts w:ascii="Times New Roman" w:eastAsia="Helvetica Neue UltraLight" w:hAnsi="Times New Roman" w:cs="Times New Roman"/>
          <w:sz w:val="24"/>
          <w:szCs w:val="24"/>
          <w:lang w:eastAsia="zh-CN"/>
        </w:rPr>
        <w:t>tiekėjas remiasi</w:t>
      </w:r>
      <w:bookmarkEnd w:id="15"/>
      <w:r w:rsidR="00CC45F3">
        <w:rPr>
          <w:rFonts w:ascii="Times New Roman" w:eastAsia="Helvetica Neue UltraLight" w:hAnsi="Times New Roman" w:cs="Times New Roman"/>
          <w:sz w:val="24"/>
          <w:szCs w:val="24"/>
          <w:lang w:eastAsia="zh-CN"/>
        </w:rPr>
        <w:t xml:space="preserve">, </w:t>
      </w:r>
      <w:r w:rsidR="005C1502" w:rsidRPr="00F234B9">
        <w:rPr>
          <w:rFonts w:ascii="Times New Roman" w:eastAsia="Helvetica Neue UltraLight" w:hAnsi="Times New Roman" w:cs="Times New Roman"/>
          <w:b/>
          <w:bCs/>
          <w:sz w:val="24"/>
          <w:szCs w:val="24"/>
        </w:rPr>
        <w:t>užpildyt</w:t>
      </w:r>
      <w:r w:rsidR="008C51B7" w:rsidRPr="00F234B9">
        <w:rPr>
          <w:rFonts w:ascii="Times New Roman" w:eastAsia="Helvetica Neue UltraLight" w:hAnsi="Times New Roman" w:cs="Times New Roman"/>
          <w:b/>
          <w:bCs/>
          <w:sz w:val="24"/>
          <w:szCs w:val="24"/>
        </w:rPr>
        <w:t>ą</w:t>
      </w:r>
      <w:r w:rsidR="005C1502" w:rsidRPr="00F234B9">
        <w:rPr>
          <w:rFonts w:ascii="Times New Roman" w:eastAsia="Helvetica Neue UltraLight" w:hAnsi="Times New Roman" w:cs="Times New Roman"/>
          <w:b/>
          <w:bCs/>
          <w:sz w:val="24"/>
          <w:szCs w:val="24"/>
        </w:rPr>
        <w:t xml:space="preserve"> ir</w:t>
      </w:r>
      <w:r w:rsidR="005C1502" w:rsidRPr="00795A71">
        <w:rPr>
          <w:rFonts w:ascii="Times New Roman" w:eastAsia="Helvetica Neue UltraLight" w:hAnsi="Times New Roman" w:cs="Times New Roman"/>
          <w:sz w:val="24"/>
          <w:szCs w:val="24"/>
        </w:rPr>
        <w:t xml:space="preserve"> </w:t>
      </w:r>
      <w:r w:rsidR="005C1502" w:rsidRPr="00795A71">
        <w:rPr>
          <w:rFonts w:ascii="Times New Roman" w:eastAsia="Helvetica Neue UltraLight" w:hAnsi="Times New Roman" w:cs="Times New Roman"/>
          <w:b/>
          <w:sz w:val="24"/>
          <w:szCs w:val="24"/>
          <w:u w:val="single"/>
        </w:rPr>
        <w:t>pasirašyt</w:t>
      </w:r>
      <w:r w:rsidR="008C51B7" w:rsidRPr="00795A71">
        <w:rPr>
          <w:rFonts w:ascii="Times New Roman" w:eastAsia="Helvetica Neue UltraLight" w:hAnsi="Times New Roman" w:cs="Times New Roman"/>
          <w:b/>
          <w:sz w:val="24"/>
          <w:szCs w:val="24"/>
          <w:u w:val="single"/>
        </w:rPr>
        <w:t>ą</w:t>
      </w:r>
      <w:r w:rsidR="005C1502" w:rsidRPr="00795A71">
        <w:rPr>
          <w:rFonts w:ascii="Times New Roman" w:eastAsia="Helvetica Neue UltraLight" w:hAnsi="Times New Roman" w:cs="Times New Roman"/>
          <w:sz w:val="24"/>
          <w:szCs w:val="24"/>
        </w:rPr>
        <w:t xml:space="preserve"> </w:t>
      </w:r>
      <w:r w:rsidR="005C1502" w:rsidRPr="00F234B9">
        <w:rPr>
          <w:rFonts w:ascii="Times New Roman" w:eastAsia="Helvetica Neue UltraLight" w:hAnsi="Times New Roman" w:cs="Times New Roman"/>
          <w:b/>
          <w:bCs/>
          <w:sz w:val="24"/>
          <w:szCs w:val="24"/>
        </w:rPr>
        <w:t>EBVPD (PDF formatu)</w:t>
      </w:r>
      <w:r w:rsidR="004358AE">
        <w:rPr>
          <w:rFonts w:ascii="Times New Roman" w:eastAsia="Helvetica Neue UltraLight" w:hAnsi="Times New Roman" w:cs="Times New Roman"/>
          <w:b/>
          <w:bCs/>
          <w:sz w:val="24"/>
          <w:szCs w:val="24"/>
        </w:rPr>
        <w:t>,</w:t>
      </w:r>
      <w:r w:rsidR="00346E72" w:rsidRPr="00346E72">
        <w:rPr>
          <w:rFonts w:ascii="Times New Roman" w:eastAsia="Helvetica Neue UltraLight" w:hAnsi="Times New Roman" w:cs="Times New Roman"/>
          <w:b/>
          <w:sz w:val="24"/>
          <w:szCs w:val="24"/>
        </w:rPr>
        <w:t xml:space="preserve"> </w:t>
      </w:r>
      <w:r w:rsidR="00346E72" w:rsidRPr="002E738D">
        <w:rPr>
          <w:rFonts w:ascii="Times New Roman" w:eastAsia="Helvetica Neue UltraLight" w:hAnsi="Times New Roman" w:cs="Times New Roman"/>
          <w:b/>
          <w:i/>
          <w:iCs/>
          <w:color w:val="0070C0"/>
          <w:sz w:val="24"/>
          <w:szCs w:val="24"/>
        </w:rPr>
        <w:t xml:space="preserve">parengtą pagal </w:t>
      </w:r>
      <w:r w:rsidR="007A6357" w:rsidRPr="002E738D">
        <w:rPr>
          <w:rFonts w:ascii="Times New Roman" w:eastAsia="Helvetica Neue UltraLight" w:hAnsi="Times New Roman" w:cs="Times New Roman"/>
          <w:b/>
          <w:i/>
          <w:iCs/>
          <w:color w:val="0070C0"/>
          <w:sz w:val="24"/>
          <w:szCs w:val="24"/>
        </w:rPr>
        <w:t>P</w:t>
      </w:r>
      <w:r w:rsidR="00346E72" w:rsidRPr="002E738D">
        <w:rPr>
          <w:rFonts w:ascii="Times New Roman" w:eastAsia="Helvetica Neue UltraLight" w:hAnsi="Times New Roman" w:cs="Times New Roman"/>
          <w:b/>
          <w:i/>
          <w:iCs/>
          <w:color w:val="0070C0"/>
          <w:sz w:val="24"/>
          <w:szCs w:val="24"/>
        </w:rPr>
        <w:t>irkimo sąlygų 3 priedą „Europos bendrasis viešųjų pirkimų dokumentas (EBVPD)“</w:t>
      </w:r>
      <w:r w:rsidR="00A14659" w:rsidRPr="004358AE">
        <w:rPr>
          <w:rFonts w:ascii="Times New Roman" w:eastAsia="Helvetica Neue UltraLight" w:hAnsi="Times New Roman" w:cs="Times New Roman"/>
          <w:b/>
          <w:bCs/>
          <w:i/>
          <w:iCs/>
          <w:sz w:val="24"/>
          <w:szCs w:val="24"/>
        </w:rPr>
        <w:t>.</w:t>
      </w:r>
      <w:r w:rsidR="005C1502" w:rsidRPr="00795A71">
        <w:rPr>
          <w:rFonts w:ascii="Times New Roman" w:eastAsia="Helvetica Neue UltraLight" w:hAnsi="Times New Roman" w:cs="Times New Roman"/>
          <w:sz w:val="24"/>
          <w:szCs w:val="24"/>
        </w:rPr>
        <w:t xml:space="preserve"> </w:t>
      </w:r>
      <w:r w:rsidR="005C1502" w:rsidRPr="00795A71">
        <w:rPr>
          <w:rFonts w:ascii="Times New Roman" w:eastAsia="Times New Roman" w:hAnsi="Times New Roman" w:cs="Times New Roman"/>
          <w:b/>
          <w:i/>
          <w:sz w:val="24"/>
          <w:szCs w:val="24"/>
          <w:lang w:eastAsia="lt-LT"/>
        </w:rPr>
        <w:t>Tiekėjas, pateikdamas (užpildydamas) atsakymus į nurodytus klausimus, turi vadovautis Viešųjų pirkimų tarnybos pateiktomis EBVPD pildymo rekomendacijomis</w:t>
      </w:r>
      <w:r w:rsidR="00C27D32">
        <w:rPr>
          <w:rStyle w:val="FootnoteReference"/>
          <w:rFonts w:ascii="Times New Roman" w:eastAsia="Times New Roman" w:hAnsi="Times New Roman" w:cs="Times New Roman"/>
          <w:b/>
          <w:i/>
          <w:sz w:val="24"/>
          <w:szCs w:val="24"/>
          <w:lang w:eastAsia="lt-LT"/>
        </w:rPr>
        <w:footnoteReference w:id="10"/>
      </w:r>
      <w:r w:rsidR="006B7C73" w:rsidRPr="00795A71">
        <w:rPr>
          <w:rFonts w:ascii="Times New Roman" w:eastAsia="Helvetica Neue UltraLight" w:hAnsi="Times New Roman" w:cs="Times New Roman"/>
          <w:sz w:val="24"/>
          <w:szCs w:val="24"/>
        </w:rPr>
        <w:t>;</w:t>
      </w:r>
    </w:p>
    <w:p w14:paraId="1D5C19A6" w14:textId="28C4B879" w:rsidR="00A70C49" w:rsidRPr="005977D0" w:rsidRDefault="004C3AE5" w:rsidP="00137276">
      <w:pPr>
        <w:pBdr>
          <w:top w:val="none" w:sz="0" w:space="0" w:color="000000"/>
          <w:left w:val="none" w:sz="0" w:space="0" w:color="000000"/>
          <w:bottom w:val="none" w:sz="0" w:space="0" w:color="000000"/>
          <w:right w:val="none" w:sz="0" w:space="0" w:color="000000"/>
        </w:pBdr>
        <w:suppressAutoHyphens/>
        <w:spacing w:after="0" w:line="240" w:lineRule="auto"/>
        <w:ind w:firstLine="567"/>
        <w:jc w:val="both"/>
        <w:rPr>
          <w:rFonts w:ascii="Times New Roman" w:eastAsia="Helvetica Neue UltraLight" w:hAnsi="Times New Roman" w:cs="Times New Roman"/>
          <w:b/>
          <w:sz w:val="24"/>
          <w:szCs w:val="24"/>
          <w:lang w:eastAsia="zh-CN"/>
        </w:rPr>
      </w:pPr>
      <w:r w:rsidRPr="00795A71">
        <w:rPr>
          <w:rFonts w:ascii="Times New Roman" w:eastAsia="Helvetica Neue UltraLight" w:hAnsi="Times New Roman" w:cs="Times New Roman"/>
          <w:sz w:val="24"/>
          <w:szCs w:val="24"/>
        </w:rPr>
        <w:t>6</w:t>
      </w:r>
      <w:r w:rsidR="00754C42" w:rsidRPr="00795A71">
        <w:rPr>
          <w:rFonts w:ascii="Times New Roman" w:eastAsia="Helvetica Neue UltraLight" w:hAnsi="Times New Roman" w:cs="Times New Roman"/>
          <w:sz w:val="24"/>
          <w:szCs w:val="24"/>
        </w:rPr>
        <w:t>.</w:t>
      </w:r>
      <w:r w:rsidR="00FE2595" w:rsidRPr="00795A71">
        <w:rPr>
          <w:rFonts w:ascii="Times New Roman" w:eastAsia="Helvetica Neue UltraLight" w:hAnsi="Times New Roman" w:cs="Times New Roman"/>
          <w:sz w:val="24"/>
          <w:szCs w:val="24"/>
        </w:rPr>
        <w:t>1</w:t>
      </w:r>
      <w:r w:rsidR="003C3041">
        <w:rPr>
          <w:rFonts w:ascii="Times New Roman" w:eastAsia="Helvetica Neue UltraLight" w:hAnsi="Times New Roman" w:cs="Times New Roman"/>
          <w:sz w:val="24"/>
          <w:szCs w:val="24"/>
        </w:rPr>
        <w:t>1</w:t>
      </w:r>
      <w:r w:rsidR="00754C42" w:rsidRPr="00795A71">
        <w:rPr>
          <w:rFonts w:ascii="Times New Roman" w:eastAsia="Helvetica Neue UltraLight" w:hAnsi="Times New Roman" w:cs="Times New Roman"/>
          <w:sz w:val="24"/>
          <w:szCs w:val="24"/>
        </w:rPr>
        <w:t xml:space="preserve">.3. </w:t>
      </w:r>
      <w:r w:rsidR="003460BD">
        <w:rPr>
          <w:rFonts w:ascii="Times New Roman" w:eastAsia="Helvetica Neue UltraLight" w:hAnsi="Times New Roman" w:cs="Times New Roman"/>
          <w:sz w:val="24"/>
          <w:szCs w:val="24"/>
        </w:rPr>
        <w:t>tiekėjo</w:t>
      </w:r>
      <w:r w:rsidR="00FF6BFC">
        <w:rPr>
          <w:rFonts w:ascii="Times New Roman" w:eastAsia="Helvetica Neue UltraLight" w:hAnsi="Times New Roman" w:cs="Times New Roman"/>
          <w:sz w:val="24"/>
          <w:szCs w:val="24"/>
        </w:rPr>
        <w:t xml:space="preserve"> </w:t>
      </w:r>
      <w:r w:rsidR="00A70C49" w:rsidRPr="003F431E">
        <w:rPr>
          <w:rFonts w:ascii="Times New Roman" w:eastAsia="Helvetica Neue UltraLight" w:hAnsi="Times New Roman" w:cs="Times New Roman"/>
          <w:b/>
          <w:bCs/>
          <w:sz w:val="24"/>
          <w:szCs w:val="24"/>
          <w:lang w:eastAsia="zh-CN"/>
        </w:rPr>
        <w:t xml:space="preserve">užpildytą </w:t>
      </w:r>
      <w:r w:rsidR="00F40A42">
        <w:rPr>
          <w:rFonts w:ascii="Times New Roman" w:eastAsia="Helvetica Neue UltraLight" w:hAnsi="Times New Roman" w:cs="Times New Roman"/>
          <w:b/>
          <w:bCs/>
          <w:sz w:val="24"/>
          <w:szCs w:val="24"/>
          <w:lang w:eastAsia="zh-CN"/>
        </w:rPr>
        <w:t xml:space="preserve">ir pasirašytą </w:t>
      </w:r>
      <w:r w:rsidR="006F348A" w:rsidRPr="003F431E">
        <w:rPr>
          <w:rFonts w:ascii="Times New Roman" w:eastAsia="Helvetica Neue UltraLight" w:hAnsi="Times New Roman" w:cs="Times New Roman"/>
          <w:b/>
          <w:bCs/>
          <w:sz w:val="24"/>
          <w:szCs w:val="24"/>
          <w:lang w:eastAsia="zh-CN"/>
        </w:rPr>
        <w:t>tiekėjo</w:t>
      </w:r>
      <w:r w:rsidR="006F348A">
        <w:rPr>
          <w:rFonts w:ascii="Times New Roman" w:eastAsia="Helvetica Neue UltraLight" w:hAnsi="Times New Roman" w:cs="Times New Roman"/>
          <w:sz w:val="24"/>
          <w:szCs w:val="24"/>
          <w:lang w:eastAsia="zh-CN"/>
        </w:rPr>
        <w:t xml:space="preserve"> </w:t>
      </w:r>
      <w:r w:rsidR="00A70C49" w:rsidRPr="00F45294">
        <w:rPr>
          <w:rFonts w:ascii="Times New Roman" w:eastAsia="Helvetica Neue UltraLight" w:hAnsi="Times New Roman" w:cs="Times New Roman"/>
          <w:b/>
          <w:iCs/>
          <w:sz w:val="24"/>
          <w:szCs w:val="24"/>
          <w:lang w:eastAsia="zh-CN"/>
        </w:rPr>
        <w:t>deklaracij</w:t>
      </w:r>
      <w:r w:rsidR="003F431E">
        <w:rPr>
          <w:rFonts w:ascii="Times New Roman" w:eastAsia="Helvetica Neue UltraLight" w:hAnsi="Times New Roman" w:cs="Times New Roman"/>
          <w:b/>
          <w:iCs/>
          <w:sz w:val="24"/>
          <w:szCs w:val="24"/>
          <w:lang w:eastAsia="zh-CN"/>
        </w:rPr>
        <w:t>ą</w:t>
      </w:r>
      <w:r w:rsidR="00A70C49" w:rsidRPr="00F45294">
        <w:rPr>
          <w:rFonts w:ascii="Times New Roman" w:eastAsia="Helvetica Neue UltraLight" w:hAnsi="Times New Roman" w:cs="Times New Roman"/>
          <w:b/>
          <w:iCs/>
          <w:sz w:val="24"/>
          <w:szCs w:val="24"/>
          <w:lang w:eastAsia="zh-CN"/>
        </w:rPr>
        <w:t xml:space="preserve"> dėl Europos Sąjungos Tarybos </w:t>
      </w:r>
      <w:r w:rsidR="00A70C49" w:rsidRPr="00F45294">
        <w:rPr>
          <w:rFonts w:ascii="Times New Roman" w:eastAsia="Helvetica Neue UltraLight" w:hAnsi="Times New Roman" w:cs="Times New Roman"/>
          <w:b/>
          <w:sz w:val="24"/>
          <w:szCs w:val="24"/>
          <w:lang w:eastAsia="zh-CN"/>
        </w:rPr>
        <w:t>2022 m. baland</w:t>
      </w:r>
      <w:r w:rsidR="00A70C49" w:rsidRPr="00F45294">
        <w:rPr>
          <w:rFonts w:ascii="Times New Roman" w:eastAsia="Helvetica Neue UltraLight" w:hAnsi="Times New Roman" w:cs="Times New Roman"/>
          <w:b/>
          <w:iCs/>
          <w:sz w:val="24"/>
          <w:szCs w:val="24"/>
          <w:lang w:eastAsia="zh-CN"/>
        </w:rPr>
        <w:t xml:space="preserve">žio </w:t>
      </w:r>
      <w:r w:rsidR="00A70C49" w:rsidRPr="00F45294">
        <w:rPr>
          <w:rFonts w:ascii="Times New Roman" w:eastAsia="Helvetica Neue UltraLight" w:hAnsi="Times New Roman" w:cs="Times New Roman"/>
          <w:b/>
          <w:sz w:val="24"/>
          <w:szCs w:val="24"/>
          <w:lang w:eastAsia="zh-CN"/>
        </w:rPr>
        <w:t>8</w:t>
      </w:r>
      <w:r w:rsidR="00A70C49" w:rsidRPr="00F45294">
        <w:rPr>
          <w:rFonts w:ascii="Times New Roman" w:eastAsia="Helvetica Neue UltraLight" w:hAnsi="Times New Roman" w:cs="Times New Roman"/>
          <w:b/>
          <w:iCs/>
          <w:sz w:val="24"/>
          <w:szCs w:val="24"/>
          <w:lang w:eastAsia="zh-CN"/>
        </w:rPr>
        <w:t xml:space="preserve"> d. Reglamente 2022/576 įtvirtintų nuostatų</w:t>
      </w:r>
      <w:r w:rsidR="00A70C49" w:rsidRPr="005977D0">
        <w:rPr>
          <w:rFonts w:ascii="Times New Roman" w:eastAsia="Helvetica Neue UltraLight" w:hAnsi="Times New Roman" w:cs="Times New Roman"/>
          <w:b/>
          <w:iCs/>
          <w:sz w:val="24"/>
          <w:szCs w:val="24"/>
          <w:lang w:eastAsia="zh-CN"/>
        </w:rPr>
        <w:t xml:space="preserve">, </w:t>
      </w:r>
      <w:r w:rsidR="003F431E" w:rsidRPr="002E738D">
        <w:rPr>
          <w:rFonts w:ascii="Times New Roman" w:eastAsia="Helvetica Neue UltraLight" w:hAnsi="Times New Roman" w:cs="Times New Roman"/>
          <w:b/>
          <w:i/>
          <w:color w:val="0070C0"/>
          <w:sz w:val="24"/>
          <w:szCs w:val="24"/>
          <w:lang w:eastAsia="zh-CN"/>
        </w:rPr>
        <w:t>parengtą</w:t>
      </w:r>
      <w:r w:rsidR="00A70C49" w:rsidRPr="002E738D">
        <w:rPr>
          <w:rFonts w:ascii="Times New Roman" w:eastAsia="Helvetica Neue UltraLight" w:hAnsi="Times New Roman" w:cs="Times New Roman"/>
          <w:b/>
          <w:i/>
          <w:color w:val="0070C0"/>
          <w:sz w:val="24"/>
          <w:szCs w:val="24"/>
          <w:lang w:eastAsia="zh-CN"/>
        </w:rPr>
        <w:t xml:space="preserve"> pagal </w:t>
      </w:r>
      <w:r w:rsidR="001C67F8" w:rsidRPr="002E738D">
        <w:rPr>
          <w:rFonts w:ascii="Times New Roman" w:eastAsia="Helvetica Neue UltraLight" w:hAnsi="Times New Roman" w:cs="Times New Roman"/>
          <w:b/>
          <w:i/>
          <w:color w:val="0070C0"/>
          <w:sz w:val="24"/>
          <w:szCs w:val="24"/>
          <w:lang w:eastAsia="zh-CN"/>
        </w:rPr>
        <w:t>P</w:t>
      </w:r>
      <w:r w:rsidR="00A70C49" w:rsidRPr="002E738D">
        <w:rPr>
          <w:rFonts w:ascii="Times New Roman" w:eastAsia="Helvetica Neue UltraLight" w:hAnsi="Times New Roman" w:cs="Times New Roman"/>
          <w:b/>
          <w:i/>
          <w:color w:val="0070C0"/>
          <w:sz w:val="24"/>
          <w:szCs w:val="24"/>
          <w:lang w:eastAsia="zh-CN"/>
        </w:rPr>
        <w:t>irkimo sąlygų 6 priede „Tiekėjo deklaracija dėl Europos Sąjungos Tarybos 2022 m. balandžio 8 d. Reglamente 2022/576 įtvirtintų nuostatų“ pateiktą formą</w:t>
      </w:r>
      <w:r w:rsidR="005977D0" w:rsidRPr="001F1B93">
        <w:rPr>
          <w:rFonts w:ascii="Times New Roman" w:eastAsia="Helvetica Neue UltraLight" w:hAnsi="Times New Roman" w:cs="Times New Roman"/>
          <w:bCs/>
          <w:iCs/>
          <w:sz w:val="24"/>
          <w:szCs w:val="24"/>
          <w:lang w:eastAsia="zh-CN"/>
        </w:rPr>
        <w:t>;</w:t>
      </w:r>
    </w:p>
    <w:p w14:paraId="63CFF459" w14:textId="70A5AEC4" w:rsidR="00754C42" w:rsidRPr="00795A71" w:rsidRDefault="005977D0" w:rsidP="00E75157">
      <w:pPr>
        <w:pBdr>
          <w:top w:val="none" w:sz="0" w:space="0" w:color="000000"/>
          <w:left w:val="none" w:sz="0" w:space="0" w:color="000000"/>
          <w:bottom w:val="none" w:sz="0" w:space="0" w:color="000000"/>
          <w:right w:val="none" w:sz="0" w:space="0" w:color="000000"/>
        </w:pBdr>
        <w:suppressAutoHyphens/>
        <w:spacing w:after="0" w:line="240" w:lineRule="auto"/>
        <w:ind w:firstLine="567"/>
        <w:jc w:val="both"/>
        <w:rPr>
          <w:rFonts w:ascii="Times New Roman" w:eastAsia="Helvetica Neue UltraLight" w:hAnsi="Times New Roman" w:cs="Helvetica Neue UltraLight"/>
          <w:lang w:eastAsia="zh-CN"/>
        </w:rPr>
      </w:pPr>
      <w:r w:rsidRPr="005977D0">
        <w:rPr>
          <w:rFonts w:ascii="Times New Roman" w:eastAsia="Helvetica Neue UltraLight" w:hAnsi="Times New Roman" w:cs="Times New Roman"/>
          <w:sz w:val="24"/>
          <w:szCs w:val="24"/>
        </w:rPr>
        <w:t>6.11.</w:t>
      </w:r>
      <w:r w:rsidR="00D94C3B">
        <w:rPr>
          <w:rFonts w:ascii="Times New Roman" w:eastAsia="Helvetica Neue UltraLight" w:hAnsi="Times New Roman" w:cs="Times New Roman"/>
          <w:sz w:val="24"/>
          <w:szCs w:val="24"/>
        </w:rPr>
        <w:t>4</w:t>
      </w:r>
      <w:r w:rsidRPr="005977D0">
        <w:rPr>
          <w:rFonts w:ascii="Times New Roman" w:eastAsia="Helvetica Neue UltraLight" w:hAnsi="Times New Roman" w:cs="Times New Roman"/>
          <w:sz w:val="24"/>
          <w:szCs w:val="24"/>
        </w:rPr>
        <w:t xml:space="preserve">. </w:t>
      </w:r>
      <w:r w:rsidR="006F3D1F">
        <w:rPr>
          <w:rFonts w:ascii="Times New Roman" w:eastAsia="Helvetica Neue UltraLight" w:hAnsi="Times New Roman" w:cs="Times New Roman"/>
          <w:sz w:val="24"/>
          <w:szCs w:val="24"/>
          <w:u w:val="single"/>
        </w:rPr>
        <w:t>j</w:t>
      </w:r>
      <w:r w:rsidR="000907D3" w:rsidRPr="00CC2E23">
        <w:rPr>
          <w:rFonts w:ascii="Times New Roman" w:eastAsia="Helvetica Neue UltraLight" w:hAnsi="Times New Roman" w:cs="Times New Roman"/>
          <w:sz w:val="24"/>
          <w:szCs w:val="24"/>
          <w:u w:val="single"/>
        </w:rPr>
        <w:t>eigu pasiūlymą teikia ūkio subjektų grupė</w:t>
      </w:r>
      <w:r w:rsidR="000907D3">
        <w:rPr>
          <w:rFonts w:ascii="Times New Roman" w:eastAsia="Helvetica Neue UltraLight" w:hAnsi="Times New Roman" w:cs="Times New Roman"/>
          <w:sz w:val="24"/>
          <w:szCs w:val="24"/>
        </w:rPr>
        <w:t xml:space="preserve">, </w:t>
      </w:r>
      <w:r w:rsidR="000907D3" w:rsidRPr="00795A71">
        <w:rPr>
          <w:rFonts w:ascii="Times New Roman" w:eastAsia="Helvetica Neue UltraLight" w:hAnsi="Times New Roman" w:cs="Times New Roman"/>
          <w:sz w:val="24"/>
          <w:szCs w:val="24"/>
        </w:rPr>
        <w:t>jungtinės veiklos sutart</w:t>
      </w:r>
      <w:r w:rsidR="000907D3">
        <w:rPr>
          <w:rFonts w:ascii="Times New Roman" w:eastAsia="Helvetica Neue UltraLight" w:hAnsi="Times New Roman" w:cs="Times New Roman"/>
          <w:sz w:val="24"/>
          <w:szCs w:val="24"/>
        </w:rPr>
        <w:t>ies kopij</w:t>
      </w:r>
      <w:r w:rsidR="00F67B9A">
        <w:rPr>
          <w:rFonts w:ascii="Times New Roman" w:eastAsia="Helvetica Neue UltraLight" w:hAnsi="Times New Roman" w:cs="Times New Roman"/>
          <w:sz w:val="24"/>
          <w:szCs w:val="24"/>
        </w:rPr>
        <w:t>ą</w:t>
      </w:r>
      <w:r w:rsidR="000907D3">
        <w:rPr>
          <w:rFonts w:ascii="Times New Roman" w:eastAsia="Helvetica Neue UltraLight" w:hAnsi="Times New Roman" w:cs="Times New Roman"/>
          <w:sz w:val="24"/>
          <w:szCs w:val="24"/>
        </w:rPr>
        <w:t xml:space="preserve"> (elektronine forma)</w:t>
      </w:r>
      <w:r w:rsidR="00754C42" w:rsidRPr="00795A71">
        <w:rPr>
          <w:rFonts w:ascii="Times New Roman" w:eastAsia="Helvetica Neue UltraLight" w:hAnsi="Times New Roman" w:cs="Times New Roman"/>
          <w:sz w:val="24"/>
          <w:szCs w:val="24"/>
        </w:rPr>
        <w:t>;</w:t>
      </w:r>
    </w:p>
    <w:p w14:paraId="54A078CB" w14:textId="60CE550D" w:rsidR="001D32C8" w:rsidRDefault="004C3AE5" w:rsidP="001D32C8">
      <w:pPr>
        <w:pBdr>
          <w:top w:val="none" w:sz="0" w:space="0" w:color="000000"/>
          <w:left w:val="none" w:sz="0" w:space="0" w:color="000000"/>
          <w:bottom w:val="none" w:sz="0" w:space="0" w:color="000000"/>
          <w:right w:val="none" w:sz="0" w:space="0" w:color="000000"/>
        </w:pBdr>
        <w:suppressAutoHyphens/>
        <w:spacing w:after="0" w:line="240" w:lineRule="auto"/>
        <w:ind w:firstLine="567"/>
        <w:jc w:val="both"/>
        <w:rPr>
          <w:rFonts w:ascii="Times New Roman" w:eastAsia="Helvetica Neue UltraLight" w:hAnsi="Times New Roman" w:cs="Times New Roman"/>
          <w:sz w:val="24"/>
          <w:szCs w:val="24"/>
        </w:rPr>
      </w:pPr>
      <w:r w:rsidRPr="00344991">
        <w:rPr>
          <w:rFonts w:ascii="Times New Roman" w:eastAsia="Helvetica Neue UltraLight" w:hAnsi="Times New Roman" w:cs="Times New Roman"/>
          <w:sz w:val="24"/>
          <w:szCs w:val="24"/>
        </w:rPr>
        <w:t>6</w:t>
      </w:r>
      <w:r w:rsidR="00754C42" w:rsidRPr="00344991">
        <w:rPr>
          <w:rFonts w:ascii="Times New Roman" w:eastAsia="Helvetica Neue UltraLight" w:hAnsi="Times New Roman" w:cs="Times New Roman"/>
          <w:sz w:val="24"/>
          <w:szCs w:val="24"/>
        </w:rPr>
        <w:t>.</w:t>
      </w:r>
      <w:r w:rsidR="00FE2595" w:rsidRPr="00344991">
        <w:rPr>
          <w:rFonts w:ascii="Times New Roman" w:eastAsia="Helvetica Neue UltraLight" w:hAnsi="Times New Roman" w:cs="Times New Roman"/>
          <w:sz w:val="24"/>
          <w:szCs w:val="24"/>
        </w:rPr>
        <w:t>1</w:t>
      </w:r>
      <w:r w:rsidR="001D32C8" w:rsidRPr="00344991">
        <w:rPr>
          <w:rFonts w:ascii="Times New Roman" w:eastAsia="Helvetica Neue UltraLight" w:hAnsi="Times New Roman" w:cs="Times New Roman"/>
          <w:sz w:val="24"/>
          <w:szCs w:val="24"/>
        </w:rPr>
        <w:t>1</w:t>
      </w:r>
      <w:r w:rsidR="00754C42" w:rsidRPr="00344991">
        <w:rPr>
          <w:rFonts w:ascii="Times New Roman" w:eastAsia="Helvetica Neue UltraLight" w:hAnsi="Times New Roman" w:cs="Times New Roman"/>
          <w:sz w:val="24"/>
          <w:szCs w:val="24"/>
        </w:rPr>
        <w:t>.</w:t>
      </w:r>
      <w:r w:rsidR="00694B43" w:rsidRPr="00344991">
        <w:rPr>
          <w:rFonts w:ascii="Times New Roman" w:eastAsia="Helvetica Neue UltraLight" w:hAnsi="Times New Roman" w:cs="Times New Roman"/>
          <w:sz w:val="24"/>
          <w:szCs w:val="24"/>
        </w:rPr>
        <w:t>5</w:t>
      </w:r>
      <w:r w:rsidR="002231B9" w:rsidRPr="00344991">
        <w:rPr>
          <w:rFonts w:ascii="Times New Roman" w:eastAsia="Helvetica Neue UltraLight" w:hAnsi="Times New Roman" w:cs="Times New Roman"/>
          <w:sz w:val="24"/>
          <w:szCs w:val="24"/>
        </w:rPr>
        <w:t>.</w:t>
      </w:r>
      <w:r w:rsidR="00754C42" w:rsidRPr="00344991">
        <w:rPr>
          <w:rFonts w:ascii="Times New Roman" w:eastAsia="Helvetica Neue UltraLight" w:hAnsi="Times New Roman" w:cs="Times New Roman"/>
          <w:sz w:val="24"/>
          <w:szCs w:val="24"/>
        </w:rPr>
        <w:t xml:space="preserve"> </w:t>
      </w:r>
      <w:r w:rsidR="001D32C8" w:rsidRPr="00344991">
        <w:rPr>
          <w:rFonts w:ascii="Times New Roman" w:eastAsia="Helvetica Neue UltraLight" w:hAnsi="Times New Roman" w:cs="Times New Roman"/>
          <w:sz w:val="24"/>
          <w:szCs w:val="24"/>
          <w:u w:val="single"/>
        </w:rPr>
        <w:t>jeigu tiekėjas pasitelkia subtiekėjus</w:t>
      </w:r>
      <w:r w:rsidR="001D32C8" w:rsidRPr="00344991">
        <w:rPr>
          <w:rFonts w:ascii="Times New Roman" w:eastAsia="Helvetica Neue UltraLight" w:hAnsi="Times New Roman" w:cs="Times New Roman"/>
          <w:sz w:val="24"/>
          <w:szCs w:val="24"/>
        </w:rPr>
        <w:t>, jis turi juos nurodyti (</w:t>
      </w:r>
      <w:r w:rsidR="00625CA8" w:rsidRPr="00344991">
        <w:rPr>
          <w:rFonts w:ascii="Times New Roman" w:eastAsia="Helvetica Neue UltraLight" w:hAnsi="Times New Roman" w:cs="Times New Roman"/>
          <w:b/>
          <w:bCs/>
          <w:sz w:val="24"/>
          <w:szCs w:val="24"/>
        </w:rPr>
        <w:t xml:space="preserve">turi </w:t>
      </w:r>
      <w:r w:rsidR="001D32C8" w:rsidRPr="00344991">
        <w:rPr>
          <w:rFonts w:ascii="Times New Roman" w:eastAsia="Helvetica Neue UltraLight" w:hAnsi="Times New Roman" w:cs="Times New Roman"/>
          <w:b/>
          <w:bCs/>
          <w:sz w:val="24"/>
          <w:szCs w:val="24"/>
        </w:rPr>
        <w:t>išviešinti</w:t>
      </w:r>
      <w:r w:rsidR="001D32C8" w:rsidRPr="00344991">
        <w:rPr>
          <w:rFonts w:ascii="Times New Roman" w:eastAsia="Helvetica Neue UltraLight" w:hAnsi="Times New Roman" w:cs="Times New Roman"/>
          <w:sz w:val="24"/>
          <w:szCs w:val="24"/>
        </w:rPr>
        <w:t xml:space="preserve"> (jei jie žinomi)) pasiūlyme, t. y. </w:t>
      </w:r>
      <w:r w:rsidR="001C67F8">
        <w:rPr>
          <w:rFonts w:ascii="Times New Roman" w:eastAsia="Calibri" w:hAnsi="Times New Roman" w:cs="Times New Roman"/>
          <w:bCs/>
          <w:i/>
          <w:sz w:val="24"/>
          <w:szCs w:val="24"/>
          <w:lang w:eastAsia="zh-CN"/>
        </w:rPr>
        <w:t>P</w:t>
      </w:r>
      <w:r w:rsidR="001D32C8" w:rsidRPr="00344991">
        <w:rPr>
          <w:rFonts w:ascii="Times New Roman" w:eastAsia="Calibri" w:hAnsi="Times New Roman" w:cs="Times New Roman"/>
          <w:bCs/>
          <w:i/>
          <w:sz w:val="24"/>
          <w:szCs w:val="24"/>
          <w:lang w:eastAsia="zh-CN"/>
        </w:rPr>
        <w:t xml:space="preserve">irkimo sąlygų 5 priedo „Pasiūlymo forma“ </w:t>
      </w:r>
      <w:r w:rsidR="00944D91" w:rsidRPr="00344991">
        <w:rPr>
          <w:rFonts w:ascii="Times New Roman" w:eastAsia="Calibri" w:hAnsi="Times New Roman" w:cs="Times New Roman"/>
          <w:bCs/>
          <w:i/>
          <w:sz w:val="24"/>
          <w:szCs w:val="24"/>
          <w:lang w:eastAsia="zh-CN"/>
        </w:rPr>
        <w:t>2</w:t>
      </w:r>
      <w:r w:rsidR="00297229" w:rsidRPr="00344991">
        <w:rPr>
          <w:rFonts w:ascii="Times New Roman" w:eastAsia="Calibri" w:hAnsi="Times New Roman" w:cs="Times New Roman"/>
          <w:bCs/>
          <w:i/>
          <w:sz w:val="24"/>
          <w:szCs w:val="24"/>
          <w:lang w:eastAsia="zh-CN"/>
        </w:rPr>
        <w:t>.2</w:t>
      </w:r>
      <w:r w:rsidR="001D32C8" w:rsidRPr="00344991">
        <w:rPr>
          <w:rFonts w:ascii="Times New Roman" w:eastAsia="Calibri" w:hAnsi="Times New Roman" w:cs="Times New Roman"/>
          <w:bCs/>
          <w:i/>
          <w:sz w:val="24"/>
          <w:szCs w:val="24"/>
          <w:lang w:eastAsia="zh-CN"/>
        </w:rPr>
        <w:t xml:space="preserve"> punkte „Informacija apie</w:t>
      </w:r>
      <w:r w:rsidR="001D32C8" w:rsidRPr="00F40F28">
        <w:rPr>
          <w:rFonts w:ascii="Times New Roman" w:eastAsia="Calibri" w:hAnsi="Times New Roman" w:cs="Times New Roman"/>
          <w:bCs/>
          <w:i/>
          <w:sz w:val="24"/>
          <w:szCs w:val="24"/>
          <w:lang w:eastAsia="zh-CN"/>
        </w:rPr>
        <w:t xml:space="preserve"> subtiekėjus, kurių pajėgumais (kvalifikacija) tiekėjas nesirems, bet jiems bus perduodama vykdyti pirkimo sutarties dalis“</w:t>
      </w:r>
      <w:r w:rsidR="001D32C8">
        <w:rPr>
          <w:rFonts w:ascii="Times New Roman" w:eastAsia="Helvetica Neue UltraLight" w:hAnsi="Times New Roman" w:cs="Times New Roman"/>
          <w:sz w:val="24"/>
          <w:szCs w:val="24"/>
        </w:rPr>
        <w:t xml:space="preserve"> </w:t>
      </w:r>
      <w:r w:rsidR="001D32C8" w:rsidRPr="009D5342">
        <w:rPr>
          <w:rFonts w:ascii="Times New Roman" w:eastAsia="Helvetica Neue UltraLight" w:hAnsi="Times New Roman" w:cs="Times New Roman"/>
          <w:i/>
          <w:iCs/>
          <w:sz w:val="24"/>
          <w:szCs w:val="24"/>
        </w:rPr>
        <w:t xml:space="preserve">bei pateikti užpildytą </w:t>
      </w:r>
      <w:r w:rsidR="001C67F8">
        <w:rPr>
          <w:rFonts w:ascii="Times New Roman" w:eastAsia="Helvetica Neue UltraLight" w:hAnsi="Times New Roman" w:cs="Times New Roman"/>
          <w:i/>
          <w:iCs/>
          <w:sz w:val="24"/>
          <w:szCs w:val="24"/>
        </w:rPr>
        <w:t>P</w:t>
      </w:r>
      <w:r w:rsidR="001D32C8" w:rsidRPr="009D5342">
        <w:rPr>
          <w:rFonts w:ascii="Times New Roman" w:eastAsia="Helvetica Neue UltraLight" w:hAnsi="Times New Roman" w:cs="Times New Roman"/>
          <w:i/>
          <w:iCs/>
          <w:sz w:val="24"/>
          <w:szCs w:val="24"/>
        </w:rPr>
        <w:t xml:space="preserve">irkimo sąlygų </w:t>
      </w:r>
      <w:r w:rsidR="002260B6">
        <w:rPr>
          <w:rFonts w:ascii="Times New Roman" w:eastAsia="Helvetica Neue UltraLight" w:hAnsi="Times New Roman" w:cs="Times New Roman"/>
          <w:i/>
          <w:iCs/>
          <w:sz w:val="24"/>
          <w:szCs w:val="24"/>
        </w:rPr>
        <w:t>8</w:t>
      </w:r>
      <w:r w:rsidR="001D32C8" w:rsidRPr="009D5342">
        <w:rPr>
          <w:rFonts w:ascii="Times New Roman" w:eastAsia="Helvetica Neue UltraLight" w:hAnsi="Times New Roman" w:cs="Times New Roman"/>
          <w:i/>
          <w:iCs/>
          <w:sz w:val="24"/>
          <w:szCs w:val="24"/>
        </w:rPr>
        <w:t xml:space="preserve"> priedą „D</w:t>
      </w:r>
      <w:r w:rsidR="00D51AD8">
        <w:rPr>
          <w:rFonts w:ascii="Times New Roman" w:eastAsia="Helvetica Neue UltraLight" w:hAnsi="Times New Roman" w:cs="Times New Roman"/>
          <w:i/>
          <w:iCs/>
          <w:sz w:val="24"/>
          <w:szCs w:val="24"/>
        </w:rPr>
        <w:t>e</w:t>
      </w:r>
      <w:r w:rsidR="00C62367">
        <w:rPr>
          <w:rFonts w:ascii="Times New Roman" w:eastAsia="Helvetica Neue UltraLight" w:hAnsi="Times New Roman" w:cs="Times New Roman"/>
          <w:i/>
          <w:iCs/>
          <w:sz w:val="24"/>
          <w:szCs w:val="24"/>
        </w:rPr>
        <w:t>klaracija d</w:t>
      </w:r>
      <w:r w:rsidR="001D32C8" w:rsidRPr="009D5342">
        <w:rPr>
          <w:rFonts w:ascii="Times New Roman" w:eastAsia="Helvetica Neue UltraLight" w:hAnsi="Times New Roman" w:cs="Times New Roman"/>
          <w:i/>
          <w:iCs/>
          <w:sz w:val="24"/>
          <w:szCs w:val="24"/>
        </w:rPr>
        <w:t xml:space="preserve">ėl sutikimo būti subtiekėju“ arba kitą lygiavertį dokumentą </w:t>
      </w:r>
      <w:r w:rsidR="001D32C8">
        <w:rPr>
          <w:rFonts w:ascii="Times New Roman" w:eastAsia="Helvetica Neue UltraLight" w:hAnsi="Times New Roman" w:cs="Times New Roman"/>
          <w:i/>
          <w:iCs/>
          <w:sz w:val="24"/>
          <w:szCs w:val="24"/>
        </w:rPr>
        <w:t>(</w:t>
      </w:r>
      <w:r w:rsidR="001D32C8" w:rsidRPr="009D5342">
        <w:rPr>
          <w:rFonts w:ascii="Times New Roman" w:eastAsia="Helvetica Neue UltraLight" w:hAnsi="Times New Roman" w:cs="Times New Roman"/>
          <w:i/>
          <w:iCs/>
          <w:sz w:val="24"/>
          <w:szCs w:val="24"/>
        </w:rPr>
        <w:t>elektronine forma</w:t>
      </w:r>
      <w:r w:rsidR="001D32C8">
        <w:rPr>
          <w:rFonts w:ascii="Times New Roman" w:eastAsia="Helvetica Neue UltraLight" w:hAnsi="Times New Roman" w:cs="Times New Roman"/>
          <w:i/>
          <w:iCs/>
          <w:sz w:val="24"/>
          <w:szCs w:val="24"/>
        </w:rPr>
        <w:t>)</w:t>
      </w:r>
      <w:r w:rsidR="001D32C8">
        <w:rPr>
          <w:rFonts w:ascii="Times New Roman" w:eastAsia="Helvetica Neue UltraLight" w:hAnsi="Times New Roman" w:cs="Times New Roman"/>
          <w:sz w:val="24"/>
          <w:szCs w:val="24"/>
        </w:rPr>
        <w:t>;</w:t>
      </w:r>
    </w:p>
    <w:p w14:paraId="672EBBA0" w14:textId="16A84E92" w:rsidR="001F1B23" w:rsidRPr="008602C7" w:rsidRDefault="008D533B" w:rsidP="001F1B23">
      <w:pPr>
        <w:pBdr>
          <w:top w:val="none" w:sz="0" w:space="0" w:color="000000"/>
          <w:left w:val="none" w:sz="0" w:space="0" w:color="000000"/>
          <w:bottom w:val="none" w:sz="0" w:space="0" w:color="000000"/>
          <w:right w:val="none" w:sz="0" w:space="0" w:color="000000"/>
        </w:pBdr>
        <w:suppressAutoHyphens/>
        <w:spacing w:after="0" w:line="240" w:lineRule="auto"/>
        <w:ind w:firstLine="567"/>
        <w:jc w:val="both"/>
        <w:rPr>
          <w:rFonts w:ascii="Times New Roman" w:eastAsia="Helvetica Neue UltraLight" w:hAnsi="Times New Roman" w:cs="Times New Roman"/>
          <w:b/>
          <w:bCs/>
          <w:iCs/>
          <w:sz w:val="24"/>
          <w:szCs w:val="24"/>
        </w:rPr>
      </w:pPr>
      <w:r>
        <w:rPr>
          <w:rFonts w:ascii="Times New Roman" w:eastAsia="Helvetica Neue UltraLight" w:hAnsi="Times New Roman" w:cs="Times New Roman"/>
          <w:sz w:val="24"/>
          <w:szCs w:val="24"/>
        </w:rPr>
        <w:t>6.11.</w:t>
      </w:r>
      <w:r w:rsidR="00694B43">
        <w:rPr>
          <w:rFonts w:ascii="Times New Roman" w:eastAsia="Helvetica Neue UltraLight" w:hAnsi="Times New Roman" w:cs="Times New Roman"/>
          <w:sz w:val="24"/>
          <w:szCs w:val="24"/>
        </w:rPr>
        <w:t>6</w:t>
      </w:r>
      <w:r>
        <w:rPr>
          <w:rFonts w:ascii="Times New Roman" w:eastAsia="Helvetica Neue UltraLight" w:hAnsi="Times New Roman" w:cs="Times New Roman"/>
          <w:sz w:val="24"/>
          <w:szCs w:val="24"/>
        </w:rPr>
        <w:t>.</w:t>
      </w:r>
      <w:r w:rsidR="00FC7627" w:rsidRPr="00FC7627">
        <w:rPr>
          <w:rFonts w:ascii="Times New Roman" w:eastAsia="Helvetica Neue UltraLight" w:hAnsi="Times New Roman" w:cs="Times New Roman"/>
          <w:iCs/>
          <w:sz w:val="24"/>
          <w:szCs w:val="24"/>
          <w:lang w:eastAsia="zh-CN"/>
        </w:rPr>
        <w:t xml:space="preserve"> </w:t>
      </w:r>
      <w:r w:rsidR="001F1B23" w:rsidRPr="004A29D5">
        <w:rPr>
          <w:rFonts w:ascii="Times New Roman" w:eastAsia="Helvetica Neue UltraLight" w:hAnsi="Times New Roman" w:cs="Times New Roman"/>
          <w:sz w:val="24"/>
          <w:szCs w:val="24"/>
          <w:u w:val="single"/>
        </w:rPr>
        <w:t xml:space="preserve">jeigu tiekėjas pasitelkia </w:t>
      </w:r>
      <w:r w:rsidR="001F1B23">
        <w:rPr>
          <w:rFonts w:ascii="Times New Roman" w:eastAsia="Helvetica Neue UltraLight" w:hAnsi="Times New Roman" w:cs="Times New Roman"/>
          <w:sz w:val="24"/>
          <w:szCs w:val="24"/>
          <w:u w:val="single"/>
        </w:rPr>
        <w:t xml:space="preserve">kitus </w:t>
      </w:r>
      <w:r w:rsidR="001F1B23" w:rsidRPr="004A29D5">
        <w:rPr>
          <w:rFonts w:ascii="Times New Roman" w:eastAsia="Helvetica Neue UltraLight" w:hAnsi="Times New Roman" w:cs="Times New Roman"/>
          <w:sz w:val="24"/>
          <w:szCs w:val="24"/>
          <w:u w:val="single"/>
        </w:rPr>
        <w:t>ūkio subjektus (kvalifikacijai pagrįsti)</w:t>
      </w:r>
      <w:r w:rsidR="001F1B23" w:rsidRPr="00B66401">
        <w:rPr>
          <w:rFonts w:ascii="Times New Roman" w:eastAsia="Helvetica Neue UltraLight" w:hAnsi="Times New Roman" w:cs="Times New Roman"/>
          <w:sz w:val="24"/>
          <w:szCs w:val="24"/>
        </w:rPr>
        <w:t xml:space="preserve">, jis turi juos </w:t>
      </w:r>
      <w:r w:rsidR="001F1B23">
        <w:rPr>
          <w:rFonts w:ascii="Times New Roman" w:eastAsia="Helvetica Neue UltraLight" w:hAnsi="Times New Roman" w:cs="Times New Roman"/>
          <w:sz w:val="24"/>
          <w:szCs w:val="24"/>
        </w:rPr>
        <w:t>nurodyti (</w:t>
      </w:r>
      <w:r w:rsidR="001F1B23" w:rsidRPr="00686C2F">
        <w:rPr>
          <w:rFonts w:ascii="Times New Roman" w:eastAsia="Helvetica Neue UltraLight" w:hAnsi="Times New Roman" w:cs="Times New Roman"/>
          <w:b/>
          <w:bCs/>
          <w:sz w:val="24"/>
          <w:szCs w:val="24"/>
        </w:rPr>
        <w:t>privalo išviešinti</w:t>
      </w:r>
      <w:r w:rsidR="001F1B23" w:rsidRPr="00B66401">
        <w:rPr>
          <w:rFonts w:ascii="Times New Roman" w:eastAsia="Helvetica Neue UltraLight" w:hAnsi="Times New Roman" w:cs="Times New Roman"/>
          <w:sz w:val="24"/>
          <w:szCs w:val="24"/>
        </w:rPr>
        <w:t>)</w:t>
      </w:r>
      <w:r w:rsidR="001F1B23">
        <w:rPr>
          <w:rFonts w:ascii="Times New Roman" w:eastAsia="Helvetica Neue UltraLight" w:hAnsi="Times New Roman" w:cs="Times New Roman"/>
          <w:sz w:val="24"/>
          <w:szCs w:val="24"/>
        </w:rPr>
        <w:t xml:space="preserve"> pasiūlyme, t. y. </w:t>
      </w:r>
      <w:r w:rsidR="001C67F8">
        <w:rPr>
          <w:rFonts w:ascii="Times New Roman" w:eastAsia="Helvetica Neue UltraLight" w:hAnsi="Times New Roman" w:cs="Times New Roman"/>
          <w:i/>
          <w:sz w:val="24"/>
          <w:szCs w:val="24"/>
          <w:lang w:eastAsia="zh-CN"/>
        </w:rPr>
        <w:t>P</w:t>
      </w:r>
      <w:r w:rsidR="001F1B23" w:rsidRPr="00776736">
        <w:rPr>
          <w:rFonts w:ascii="Times New Roman" w:eastAsia="Helvetica Neue UltraLight" w:hAnsi="Times New Roman" w:cs="Times New Roman"/>
          <w:i/>
          <w:sz w:val="24"/>
          <w:szCs w:val="24"/>
          <w:lang w:eastAsia="zh-CN"/>
        </w:rPr>
        <w:t xml:space="preserve">irkimo sąlygų </w:t>
      </w:r>
      <w:r w:rsidR="00BE444D">
        <w:rPr>
          <w:rFonts w:ascii="Times New Roman" w:eastAsia="Helvetica Neue UltraLight" w:hAnsi="Times New Roman" w:cs="Times New Roman"/>
          <w:i/>
          <w:sz w:val="24"/>
          <w:szCs w:val="24"/>
          <w:lang w:eastAsia="zh-CN"/>
        </w:rPr>
        <w:t>5</w:t>
      </w:r>
      <w:r w:rsidR="001F1B23" w:rsidRPr="00776736">
        <w:rPr>
          <w:rFonts w:ascii="Times New Roman" w:eastAsia="Helvetica Neue UltraLight" w:hAnsi="Times New Roman" w:cs="Times New Roman"/>
          <w:i/>
          <w:sz w:val="24"/>
          <w:szCs w:val="24"/>
          <w:lang w:eastAsia="zh-CN"/>
        </w:rPr>
        <w:t xml:space="preserve"> pried</w:t>
      </w:r>
      <w:r w:rsidR="001F1B23">
        <w:rPr>
          <w:rFonts w:ascii="Times New Roman" w:eastAsia="Helvetica Neue UltraLight" w:hAnsi="Times New Roman" w:cs="Times New Roman"/>
          <w:i/>
          <w:sz w:val="24"/>
          <w:szCs w:val="24"/>
          <w:lang w:eastAsia="zh-CN"/>
        </w:rPr>
        <w:t>o</w:t>
      </w:r>
      <w:r w:rsidR="001F1B23" w:rsidRPr="00776736">
        <w:rPr>
          <w:rFonts w:ascii="Times New Roman" w:eastAsia="Helvetica Neue UltraLight" w:hAnsi="Times New Roman" w:cs="Times New Roman"/>
          <w:i/>
          <w:sz w:val="24"/>
          <w:szCs w:val="24"/>
          <w:lang w:eastAsia="zh-CN"/>
        </w:rPr>
        <w:t xml:space="preserve"> „Pasiūlymo forma</w:t>
      </w:r>
      <w:r w:rsidR="001F1B23" w:rsidRPr="00776736">
        <w:rPr>
          <w:rFonts w:ascii="Times New Roman" w:eastAsia="Helvetica Neue UltraLight" w:hAnsi="Times New Roman" w:cs="Times New Roman"/>
          <w:i/>
          <w:iCs/>
          <w:sz w:val="24"/>
          <w:szCs w:val="24"/>
          <w:lang w:eastAsia="zh-CN"/>
        </w:rPr>
        <w:t>“</w:t>
      </w:r>
      <w:r w:rsidR="001F1B23" w:rsidRPr="00776736">
        <w:rPr>
          <w:rFonts w:ascii="Times New Roman" w:eastAsia="Helvetica Neue UltraLight" w:hAnsi="Times New Roman" w:cs="Times New Roman"/>
          <w:bCs/>
          <w:i/>
          <w:iCs/>
          <w:sz w:val="24"/>
          <w:szCs w:val="24"/>
          <w:lang w:eastAsia="zh-CN"/>
        </w:rPr>
        <w:t xml:space="preserve"> </w:t>
      </w:r>
      <w:r w:rsidR="001F1B23">
        <w:rPr>
          <w:rFonts w:ascii="Times New Roman" w:eastAsia="Helvetica Neue UltraLight" w:hAnsi="Times New Roman" w:cs="Times New Roman"/>
          <w:bCs/>
          <w:i/>
          <w:iCs/>
          <w:sz w:val="24"/>
          <w:szCs w:val="24"/>
          <w:lang w:eastAsia="zh-CN"/>
        </w:rPr>
        <w:t>2</w:t>
      </w:r>
      <w:r w:rsidR="00297229">
        <w:rPr>
          <w:rFonts w:ascii="Times New Roman" w:eastAsia="Helvetica Neue UltraLight" w:hAnsi="Times New Roman" w:cs="Times New Roman"/>
          <w:bCs/>
          <w:i/>
          <w:iCs/>
          <w:sz w:val="24"/>
          <w:szCs w:val="24"/>
          <w:lang w:eastAsia="zh-CN"/>
        </w:rPr>
        <w:t>.1</w:t>
      </w:r>
      <w:r w:rsidR="001F1B23" w:rsidRPr="00776736">
        <w:rPr>
          <w:rFonts w:ascii="Times New Roman" w:eastAsia="Helvetica Neue UltraLight" w:hAnsi="Times New Roman" w:cs="Times New Roman"/>
          <w:bCs/>
          <w:i/>
          <w:sz w:val="24"/>
          <w:szCs w:val="24"/>
          <w:lang w:eastAsia="zh-CN"/>
        </w:rPr>
        <w:t xml:space="preserve"> punkte „</w:t>
      </w:r>
      <w:r w:rsidR="001F1B23" w:rsidRPr="00776736">
        <w:rPr>
          <w:rFonts w:ascii="Times New Roman" w:eastAsia="Helvetica Neue UltraLight" w:hAnsi="Times New Roman" w:cs="Times New Roman"/>
          <w:bCs/>
          <w:i/>
          <w:iCs/>
          <w:sz w:val="24"/>
          <w:szCs w:val="24"/>
          <w:lang w:eastAsia="zh-CN"/>
        </w:rPr>
        <w:t>Informacija apie ūkio subjektus, kurių pajėgumais (kvalifikacija) tiekėjas remiasi</w:t>
      </w:r>
      <w:r w:rsidR="001F1B23">
        <w:rPr>
          <w:rFonts w:ascii="Times New Roman" w:eastAsia="Helvetica Neue UltraLight" w:hAnsi="Times New Roman" w:cs="Times New Roman"/>
          <w:bCs/>
          <w:i/>
          <w:iCs/>
          <w:sz w:val="24"/>
          <w:szCs w:val="24"/>
          <w:lang w:eastAsia="zh-CN"/>
        </w:rPr>
        <w:t>“</w:t>
      </w:r>
      <w:r w:rsidR="001F1B23" w:rsidRPr="00E90EB0">
        <w:rPr>
          <w:rFonts w:ascii="Times New Roman" w:eastAsia="Helvetica Neue UltraLight" w:hAnsi="Times New Roman" w:cs="Times New Roman"/>
          <w:i/>
          <w:iCs/>
          <w:sz w:val="24"/>
          <w:szCs w:val="24"/>
        </w:rPr>
        <w:t xml:space="preserve">, pateikti užpildytą </w:t>
      </w:r>
      <w:r w:rsidR="001C67F8">
        <w:rPr>
          <w:rFonts w:ascii="Times New Roman" w:eastAsia="Helvetica Neue UltraLight" w:hAnsi="Times New Roman" w:cs="Times New Roman"/>
          <w:i/>
          <w:iCs/>
          <w:sz w:val="24"/>
          <w:szCs w:val="24"/>
        </w:rPr>
        <w:t>P</w:t>
      </w:r>
      <w:r w:rsidR="001F1B23" w:rsidRPr="00E90EB0">
        <w:rPr>
          <w:rFonts w:ascii="Times New Roman" w:eastAsia="Helvetica Neue UltraLight" w:hAnsi="Times New Roman" w:cs="Times New Roman"/>
          <w:i/>
          <w:iCs/>
          <w:sz w:val="24"/>
          <w:szCs w:val="24"/>
        </w:rPr>
        <w:t xml:space="preserve">irkimo sąlygų </w:t>
      </w:r>
      <w:r w:rsidR="002260B6">
        <w:rPr>
          <w:rFonts w:ascii="Times New Roman" w:eastAsia="Helvetica Neue UltraLight" w:hAnsi="Times New Roman" w:cs="Times New Roman"/>
          <w:i/>
          <w:iCs/>
          <w:sz w:val="24"/>
          <w:szCs w:val="24"/>
        </w:rPr>
        <w:t>7</w:t>
      </w:r>
      <w:r w:rsidR="001F1B23" w:rsidRPr="00E90EB0">
        <w:rPr>
          <w:rFonts w:ascii="Times New Roman" w:eastAsia="Helvetica Neue UltraLight" w:hAnsi="Times New Roman" w:cs="Times New Roman"/>
          <w:i/>
          <w:iCs/>
          <w:sz w:val="24"/>
          <w:szCs w:val="24"/>
        </w:rPr>
        <w:t xml:space="preserve"> priedą „D</w:t>
      </w:r>
      <w:r w:rsidR="00BE444D">
        <w:rPr>
          <w:rFonts w:ascii="Times New Roman" w:eastAsia="Helvetica Neue UltraLight" w:hAnsi="Times New Roman" w:cs="Times New Roman"/>
          <w:i/>
          <w:iCs/>
          <w:sz w:val="24"/>
          <w:szCs w:val="24"/>
        </w:rPr>
        <w:t>eklaracija d</w:t>
      </w:r>
      <w:r w:rsidR="001F1B23" w:rsidRPr="00E90EB0">
        <w:rPr>
          <w:rFonts w:ascii="Times New Roman" w:eastAsia="Helvetica Neue UltraLight" w:hAnsi="Times New Roman" w:cs="Times New Roman"/>
          <w:i/>
          <w:iCs/>
          <w:sz w:val="24"/>
          <w:szCs w:val="24"/>
        </w:rPr>
        <w:t xml:space="preserve">ėl sutikimo būti kitu ūkio subjektu, kurio pajėgumais (kvalifikacija) remiamasi“ </w:t>
      </w:r>
      <w:r w:rsidR="00462417">
        <w:rPr>
          <w:rFonts w:ascii="Times New Roman" w:eastAsia="Helvetica Neue UltraLight" w:hAnsi="Times New Roman" w:cs="Times New Roman"/>
          <w:i/>
          <w:iCs/>
          <w:sz w:val="24"/>
          <w:szCs w:val="24"/>
        </w:rPr>
        <w:t xml:space="preserve">arba kitą </w:t>
      </w:r>
      <w:r w:rsidR="0053664D">
        <w:rPr>
          <w:rFonts w:ascii="Times New Roman" w:eastAsia="Helvetica Neue UltraLight" w:hAnsi="Times New Roman" w:cs="Times New Roman"/>
          <w:i/>
          <w:iCs/>
          <w:sz w:val="24"/>
          <w:szCs w:val="24"/>
        </w:rPr>
        <w:t xml:space="preserve">lygiavertį dokumentą (elektronine forma) </w:t>
      </w:r>
      <w:r w:rsidR="001F1B23" w:rsidRPr="00E90EB0">
        <w:rPr>
          <w:rFonts w:ascii="Times New Roman" w:eastAsia="Helvetica Neue UltraLight" w:hAnsi="Times New Roman" w:cs="Times New Roman"/>
          <w:i/>
          <w:iCs/>
          <w:sz w:val="24"/>
          <w:szCs w:val="24"/>
        </w:rPr>
        <w:t xml:space="preserve">ir įrodymus, kad šie ištekliai bus prieinami per visą sutartinių įsipareigojimų įvykdymo laikotarpį, kaip reikalaujama </w:t>
      </w:r>
      <w:r w:rsidR="00BA1354">
        <w:rPr>
          <w:rFonts w:ascii="Times New Roman" w:eastAsia="Helvetica Neue UltraLight" w:hAnsi="Times New Roman" w:cs="Times New Roman"/>
          <w:i/>
          <w:iCs/>
          <w:sz w:val="24"/>
          <w:szCs w:val="24"/>
        </w:rPr>
        <w:t>P</w:t>
      </w:r>
      <w:r w:rsidR="001F1B23" w:rsidRPr="00E90EB0">
        <w:rPr>
          <w:rFonts w:ascii="Times New Roman" w:eastAsia="Helvetica Neue UltraLight" w:hAnsi="Times New Roman" w:cs="Times New Roman"/>
          <w:i/>
          <w:iCs/>
          <w:sz w:val="24"/>
          <w:szCs w:val="24"/>
        </w:rPr>
        <w:t>irkimo sąlygų 3.1</w:t>
      </w:r>
      <w:r w:rsidR="00BE444D">
        <w:rPr>
          <w:rFonts w:ascii="Times New Roman" w:eastAsia="Helvetica Neue UltraLight" w:hAnsi="Times New Roman" w:cs="Times New Roman"/>
          <w:i/>
          <w:iCs/>
          <w:sz w:val="24"/>
          <w:szCs w:val="24"/>
        </w:rPr>
        <w:t>7</w:t>
      </w:r>
      <w:r w:rsidR="001F1B23" w:rsidRPr="00E90EB0">
        <w:rPr>
          <w:rFonts w:ascii="Times New Roman" w:eastAsia="Helvetica Neue UltraLight" w:hAnsi="Times New Roman" w:cs="Times New Roman"/>
          <w:i/>
          <w:iCs/>
          <w:sz w:val="24"/>
          <w:szCs w:val="24"/>
        </w:rPr>
        <w:t>.2.2 papunktyje, elektronine forma</w:t>
      </w:r>
      <w:r w:rsidR="001F1B23" w:rsidRPr="00B66401">
        <w:rPr>
          <w:rFonts w:ascii="Times New Roman" w:eastAsia="Helvetica Neue UltraLight" w:hAnsi="Times New Roman" w:cs="Times New Roman"/>
          <w:sz w:val="24"/>
          <w:szCs w:val="24"/>
        </w:rPr>
        <w:t>;</w:t>
      </w:r>
    </w:p>
    <w:p w14:paraId="071167EF" w14:textId="60332A8A" w:rsidR="00FC7627" w:rsidRPr="00E90EB0" w:rsidRDefault="00BE444D" w:rsidP="00FC7627">
      <w:pPr>
        <w:pBdr>
          <w:top w:val="none" w:sz="0" w:space="0" w:color="000000"/>
          <w:left w:val="none" w:sz="0" w:space="0" w:color="000000"/>
          <w:bottom w:val="none" w:sz="0" w:space="0" w:color="000000"/>
          <w:right w:val="none" w:sz="0" w:space="0" w:color="000000"/>
        </w:pBdr>
        <w:suppressAutoHyphens/>
        <w:spacing w:after="0" w:line="240" w:lineRule="auto"/>
        <w:ind w:firstLine="567"/>
        <w:jc w:val="both"/>
        <w:rPr>
          <w:rFonts w:ascii="Times New Roman" w:eastAsia="Helvetica Neue UltraLight" w:hAnsi="Times New Roman" w:cs="Times New Roman"/>
          <w:sz w:val="24"/>
          <w:szCs w:val="24"/>
          <w:lang w:eastAsia="zh-CN"/>
        </w:rPr>
      </w:pPr>
      <w:r w:rsidRPr="00BE444D">
        <w:rPr>
          <w:rFonts w:ascii="Times New Roman" w:eastAsia="Helvetica Neue UltraLight" w:hAnsi="Times New Roman" w:cs="Times New Roman"/>
          <w:iCs/>
          <w:sz w:val="24"/>
          <w:szCs w:val="24"/>
          <w:lang w:eastAsia="zh-CN"/>
        </w:rPr>
        <w:t xml:space="preserve">6.11.7. </w:t>
      </w:r>
      <w:r w:rsidR="00FC7627" w:rsidRPr="005223CC">
        <w:rPr>
          <w:rFonts w:ascii="Times New Roman" w:eastAsia="Helvetica Neue UltraLight" w:hAnsi="Times New Roman" w:cs="Times New Roman"/>
          <w:iCs/>
          <w:sz w:val="24"/>
          <w:szCs w:val="24"/>
          <w:u w:val="single"/>
          <w:lang w:eastAsia="zh-CN"/>
        </w:rPr>
        <w:t>jeigu pasiūlymą teikia ne vadovas</w:t>
      </w:r>
      <w:r w:rsidR="00FC7627">
        <w:rPr>
          <w:rFonts w:ascii="Times New Roman" w:eastAsia="Helvetica Neue UltraLight" w:hAnsi="Times New Roman" w:cs="Times New Roman"/>
          <w:sz w:val="24"/>
          <w:szCs w:val="24"/>
          <w:u w:val="single"/>
          <w:lang w:eastAsia="zh-CN"/>
        </w:rPr>
        <w:t xml:space="preserve"> </w:t>
      </w:r>
      <w:r w:rsidR="00FC7627" w:rsidRPr="00461B57">
        <w:rPr>
          <w:rFonts w:ascii="Times New Roman" w:eastAsia="Helvetica Neue UltraLight" w:hAnsi="Times New Roman" w:cs="Times New Roman"/>
          <w:sz w:val="24"/>
          <w:szCs w:val="24"/>
          <w:lang w:eastAsia="zh-CN"/>
        </w:rPr>
        <w:t>turi būti pateiktas įgaliojimas</w:t>
      </w:r>
      <w:r w:rsidR="00FC7627" w:rsidRPr="00461B57">
        <w:rPr>
          <w:rFonts w:ascii="Times New Roman" w:eastAsia="Helvetica Neue UltraLight" w:hAnsi="Times New Roman" w:cs="Times New Roman"/>
          <w:b/>
          <w:sz w:val="24"/>
          <w:szCs w:val="24"/>
          <w:lang w:eastAsia="zh-CN"/>
        </w:rPr>
        <w:t xml:space="preserve"> </w:t>
      </w:r>
      <w:r w:rsidR="00FC7627" w:rsidRPr="00461B57">
        <w:rPr>
          <w:rFonts w:ascii="Times New Roman" w:eastAsia="Helvetica Neue UltraLight" w:hAnsi="Times New Roman" w:cs="Times New Roman"/>
          <w:sz w:val="24"/>
          <w:szCs w:val="24"/>
          <w:lang w:eastAsia="zh-CN"/>
        </w:rPr>
        <w:t>ar kitas dokumentas</w:t>
      </w:r>
      <w:r w:rsidR="00FC7627" w:rsidRPr="00795A71">
        <w:rPr>
          <w:rFonts w:ascii="Times New Roman" w:eastAsia="Helvetica Neue UltraLight" w:hAnsi="Times New Roman" w:cs="Times New Roman"/>
          <w:sz w:val="24"/>
          <w:szCs w:val="24"/>
          <w:lang w:eastAsia="zh-CN"/>
        </w:rPr>
        <w:t xml:space="preserve"> (pvz., pareigybės aprašym</w:t>
      </w:r>
      <w:r w:rsidR="00FC7627">
        <w:rPr>
          <w:rFonts w:ascii="Times New Roman" w:eastAsia="Helvetica Neue UltraLight" w:hAnsi="Times New Roman" w:cs="Times New Roman"/>
          <w:sz w:val="24"/>
          <w:szCs w:val="24"/>
          <w:lang w:eastAsia="zh-CN"/>
        </w:rPr>
        <w:t>as</w:t>
      </w:r>
      <w:r w:rsidR="00FC7627" w:rsidRPr="00795A71">
        <w:rPr>
          <w:rFonts w:ascii="Times New Roman" w:eastAsia="Helvetica Neue UltraLight" w:hAnsi="Times New Roman" w:cs="Times New Roman"/>
          <w:sz w:val="24"/>
          <w:szCs w:val="24"/>
          <w:lang w:eastAsia="zh-CN"/>
        </w:rPr>
        <w:t>), suteikiant</w:t>
      </w:r>
      <w:r w:rsidR="00FC7627">
        <w:rPr>
          <w:rFonts w:ascii="Times New Roman" w:eastAsia="Helvetica Neue UltraLight" w:hAnsi="Times New Roman" w:cs="Times New Roman"/>
          <w:sz w:val="24"/>
          <w:szCs w:val="24"/>
          <w:lang w:eastAsia="zh-CN"/>
        </w:rPr>
        <w:t>is</w:t>
      </w:r>
      <w:r w:rsidR="00FC7627" w:rsidRPr="00795A71">
        <w:rPr>
          <w:rFonts w:ascii="Times New Roman" w:eastAsia="Helvetica Neue UltraLight" w:hAnsi="Times New Roman" w:cs="Times New Roman"/>
          <w:sz w:val="24"/>
          <w:szCs w:val="24"/>
          <w:lang w:eastAsia="zh-CN"/>
        </w:rPr>
        <w:t xml:space="preserve"> teisę pateikti ir pasirašyti pasiūlymą ir (ar) kit</w:t>
      </w:r>
      <w:r w:rsidR="00FC7627">
        <w:rPr>
          <w:rFonts w:ascii="Times New Roman" w:eastAsia="Helvetica Neue UltraLight" w:hAnsi="Times New Roman" w:cs="Times New Roman"/>
          <w:sz w:val="24"/>
          <w:szCs w:val="24"/>
          <w:lang w:eastAsia="zh-CN"/>
        </w:rPr>
        <w:t>us</w:t>
      </w:r>
      <w:r w:rsidR="00FC7627" w:rsidRPr="00795A71">
        <w:rPr>
          <w:rFonts w:ascii="Times New Roman" w:eastAsia="Helvetica Neue UltraLight" w:hAnsi="Times New Roman" w:cs="Times New Roman"/>
          <w:sz w:val="24"/>
          <w:szCs w:val="24"/>
          <w:lang w:eastAsia="zh-CN"/>
        </w:rPr>
        <w:t xml:space="preserve"> dokument</w:t>
      </w:r>
      <w:r w:rsidR="00FC7627">
        <w:rPr>
          <w:rFonts w:ascii="Times New Roman" w:eastAsia="Helvetica Neue UltraLight" w:hAnsi="Times New Roman" w:cs="Times New Roman"/>
          <w:sz w:val="24"/>
          <w:szCs w:val="24"/>
          <w:lang w:eastAsia="zh-CN"/>
        </w:rPr>
        <w:t xml:space="preserve">us </w:t>
      </w:r>
      <w:r w:rsidR="00FC7627" w:rsidRPr="00795A71">
        <w:rPr>
          <w:rFonts w:ascii="Times New Roman" w:eastAsia="Helvetica Neue UltraLight" w:hAnsi="Times New Roman" w:cs="Times New Roman"/>
          <w:sz w:val="24"/>
          <w:szCs w:val="24"/>
          <w:lang w:eastAsia="zh-CN"/>
        </w:rPr>
        <w:t>(</w:t>
      </w:r>
      <w:r w:rsidR="00FC7627">
        <w:rPr>
          <w:rFonts w:ascii="Times New Roman" w:eastAsia="Helvetica Neue UltraLight" w:hAnsi="Times New Roman" w:cs="Times New Roman"/>
          <w:sz w:val="24"/>
          <w:szCs w:val="24"/>
          <w:lang w:eastAsia="zh-CN"/>
        </w:rPr>
        <w:t>elektronine forma</w:t>
      </w:r>
      <w:r w:rsidR="00FC7627" w:rsidRPr="00795A71">
        <w:rPr>
          <w:rFonts w:ascii="Times New Roman" w:eastAsia="Helvetica Neue UltraLight" w:hAnsi="Times New Roman" w:cs="Times New Roman"/>
          <w:sz w:val="24"/>
          <w:szCs w:val="24"/>
          <w:lang w:eastAsia="zh-CN"/>
        </w:rPr>
        <w:t>);</w:t>
      </w:r>
    </w:p>
    <w:p w14:paraId="6019B0CC" w14:textId="78584847" w:rsidR="001D32C8" w:rsidRDefault="00FC7627" w:rsidP="00120235">
      <w:pPr>
        <w:pBdr>
          <w:top w:val="none" w:sz="0" w:space="0" w:color="000000"/>
          <w:left w:val="none" w:sz="0" w:space="0" w:color="000000"/>
          <w:bottom w:val="none" w:sz="0" w:space="0" w:color="000000"/>
          <w:right w:val="none" w:sz="0" w:space="0" w:color="000000"/>
        </w:pBdr>
        <w:shd w:val="clear" w:color="auto" w:fill="FFFFFF"/>
        <w:suppressAutoHyphens/>
        <w:spacing w:after="0" w:line="240" w:lineRule="auto"/>
        <w:ind w:firstLine="567"/>
        <w:jc w:val="both"/>
        <w:rPr>
          <w:rFonts w:ascii="Times New Roman" w:eastAsia="Helvetica Neue UltraLight" w:hAnsi="Times New Roman" w:cs="Times New Roman"/>
          <w:sz w:val="24"/>
          <w:szCs w:val="24"/>
          <w:lang w:eastAsia="zh-CN"/>
        </w:rPr>
      </w:pPr>
      <w:r w:rsidRPr="00795A71">
        <w:rPr>
          <w:rFonts w:ascii="Times New Roman" w:eastAsia="Calibri" w:hAnsi="Times New Roman" w:cs="Times New Roman"/>
          <w:sz w:val="24"/>
          <w:szCs w:val="24"/>
          <w:lang w:eastAsia="zh-CN"/>
        </w:rPr>
        <w:lastRenderedPageBreak/>
        <w:t>6.1</w:t>
      </w:r>
      <w:r>
        <w:rPr>
          <w:rFonts w:ascii="Times New Roman" w:eastAsia="Calibri" w:hAnsi="Times New Roman" w:cs="Times New Roman"/>
          <w:sz w:val="24"/>
          <w:szCs w:val="24"/>
          <w:lang w:eastAsia="zh-CN"/>
        </w:rPr>
        <w:t>1</w:t>
      </w:r>
      <w:r w:rsidRPr="00795A71">
        <w:rPr>
          <w:rFonts w:ascii="Times New Roman" w:eastAsia="Calibri" w:hAnsi="Times New Roman" w:cs="Times New Roman"/>
          <w:sz w:val="24"/>
          <w:szCs w:val="24"/>
          <w:lang w:eastAsia="zh-CN"/>
        </w:rPr>
        <w:t>.</w:t>
      </w:r>
      <w:r w:rsidR="00BE444D">
        <w:rPr>
          <w:rFonts w:ascii="Times New Roman" w:eastAsia="Calibri" w:hAnsi="Times New Roman" w:cs="Times New Roman"/>
          <w:sz w:val="24"/>
          <w:szCs w:val="24"/>
          <w:lang w:eastAsia="zh-CN"/>
        </w:rPr>
        <w:t>8</w:t>
      </w:r>
      <w:r w:rsidRPr="00795A71">
        <w:rPr>
          <w:rFonts w:ascii="Times New Roman" w:eastAsia="Calibri" w:hAnsi="Times New Roman" w:cs="Times New Roman"/>
          <w:sz w:val="24"/>
          <w:szCs w:val="24"/>
          <w:lang w:eastAsia="zh-CN"/>
        </w:rPr>
        <w:t>.</w:t>
      </w:r>
      <w:r w:rsidRPr="00795A71">
        <w:rPr>
          <w:rFonts w:ascii="Times New Roman" w:eastAsia="Helvetica Neue UltraLight" w:hAnsi="Times New Roman" w:cs="Times New Roman"/>
          <w:sz w:val="24"/>
          <w:szCs w:val="24"/>
          <w:lang w:eastAsia="zh-CN"/>
        </w:rPr>
        <w:t xml:space="preserve"> </w:t>
      </w:r>
      <w:r w:rsidRPr="001C6987">
        <w:rPr>
          <w:rFonts w:ascii="Times New Roman" w:eastAsia="Helvetica Neue UltraLight" w:hAnsi="Times New Roman" w:cs="Times New Roman"/>
          <w:sz w:val="24"/>
          <w:szCs w:val="24"/>
          <w:u w:val="single"/>
          <w:lang w:eastAsia="zh-CN"/>
        </w:rPr>
        <w:t xml:space="preserve">jeigu </w:t>
      </w:r>
      <w:r w:rsidR="00BA1354">
        <w:rPr>
          <w:rFonts w:ascii="Times New Roman" w:eastAsia="Helvetica Neue UltraLight" w:hAnsi="Times New Roman" w:cs="Times New Roman"/>
          <w:sz w:val="24"/>
          <w:szCs w:val="24"/>
          <w:u w:val="single"/>
          <w:lang w:eastAsia="zh-CN"/>
        </w:rPr>
        <w:t>P</w:t>
      </w:r>
      <w:r w:rsidRPr="001C6987">
        <w:rPr>
          <w:rFonts w:ascii="Times New Roman" w:eastAsia="Helvetica Neue UltraLight" w:hAnsi="Times New Roman" w:cs="Times New Roman"/>
          <w:sz w:val="24"/>
          <w:szCs w:val="24"/>
          <w:u w:val="single"/>
          <w:lang w:eastAsia="zh-CN"/>
        </w:rPr>
        <w:t>irkimo sąlygose prašoma</w:t>
      </w:r>
      <w:r w:rsidRPr="00795A71">
        <w:rPr>
          <w:rFonts w:ascii="Times New Roman" w:eastAsia="Helvetica Neue UltraLight" w:hAnsi="Times New Roman" w:cs="Times New Roman"/>
          <w:i/>
          <w:iCs/>
          <w:sz w:val="24"/>
          <w:szCs w:val="24"/>
          <w:lang w:eastAsia="zh-CN"/>
        </w:rPr>
        <w:t xml:space="preserve"> </w:t>
      </w:r>
      <w:r w:rsidRPr="00795A71">
        <w:rPr>
          <w:rFonts w:ascii="Times New Roman" w:eastAsia="Helvetica Neue UltraLight" w:hAnsi="Times New Roman" w:cs="Times New Roman"/>
          <w:sz w:val="24"/>
          <w:szCs w:val="24"/>
          <w:lang w:eastAsia="zh-CN"/>
        </w:rPr>
        <w:t xml:space="preserve">pasiūlymo galiojimo užtikrinimą </w:t>
      </w:r>
      <w:r>
        <w:rPr>
          <w:rFonts w:ascii="Times New Roman" w:eastAsia="Helvetica Neue UltraLight" w:hAnsi="Times New Roman" w:cs="Times New Roman"/>
          <w:sz w:val="24"/>
          <w:szCs w:val="24"/>
          <w:lang w:eastAsia="zh-CN"/>
        </w:rPr>
        <w:t xml:space="preserve">patvirtinantį dokumentą, atitinkantį </w:t>
      </w:r>
      <w:r w:rsidR="00BA1354">
        <w:rPr>
          <w:rFonts w:ascii="Times New Roman" w:eastAsia="Helvetica Neue UltraLight" w:hAnsi="Times New Roman" w:cs="Times New Roman"/>
          <w:sz w:val="24"/>
          <w:szCs w:val="24"/>
          <w:lang w:eastAsia="zh-CN"/>
        </w:rPr>
        <w:t>P</w:t>
      </w:r>
      <w:r>
        <w:rPr>
          <w:rFonts w:ascii="Times New Roman" w:eastAsia="Helvetica Neue UltraLight" w:hAnsi="Times New Roman" w:cs="Times New Roman"/>
          <w:sz w:val="24"/>
          <w:szCs w:val="24"/>
          <w:lang w:eastAsia="zh-CN"/>
        </w:rPr>
        <w:t>irkimo sąlygų 9 skyriuje „</w:t>
      </w:r>
      <w:r>
        <w:rPr>
          <w:rFonts w:ascii="Times New Roman" w:eastAsia="Calibri" w:hAnsi="Times New Roman" w:cs="Times New Roman"/>
          <w:bCs/>
          <w:sz w:val="24"/>
          <w:szCs w:val="24"/>
          <w:lang w:eastAsia="zh-CN"/>
        </w:rPr>
        <w:t>P</w:t>
      </w:r>
      <w:r w:rsidRPr="00381118">
        <w:rPr>
          <w:rFonts w:ascii="Times New Roman" w:eastAsia="Calibri" w:hAnsi="Times New Roman" w:cs="Times New Roman"/>
          <w:bCs/>
          <w:sz w:val="24"/>
          <w:szCs w:val="24"/>
          <w:lang w:eastAsia="zh-CN"/>
        </w:rPr>
        <w:t>asiūlymo galiojimas ir jo užtikrinimas</w:t>
      </w:r>
      <w:r>
        <w:rPr>
          <w:rFonts w:ascii="Times New Roman" w:eastAsia="Helvetica Neue UltraLight" w:hAnsi="Times New Roman" w:cs="Times New Roman"/>
          <w:sz w:val="24"/>
          <w:szCs w:val="24"/>
          <w:lang w:eastAsia="zh-CN"/>
        </w:rPr>
        <w:t>“ numatytas sąlygas</w:t>
      </w:r>
      <w:r w:rsidRPr="00795A71">
        <w:rPr>
          <w:rFonts w:ascii="Times New Roman" w:eastAsia="Helvetica Neue UltraLight" w:hAnsi="Times New Roman" w:cs="Times New Roman"/>
          <w:sz w:val="24"/>
          <w:szCs w:val="24"/>
          <w:lang w:eastAsia="zh-CN"/>
        </w:rPr>
        <w:t>;</w:t>
      </w:r>
    </w:p>
    <w:p w14:paraId="04728A36" w14:textId="479E75D4" w:rsidR="00776DAD" w:rsidRDefault="00D7356D" w:rsidP="00E75157">
      <w:pPr>
        <w:pBdr>
          <w:top w:val="none" w:sz="0" w:space="0" w:color="000000"/>
          <w:left w:val="none" w:sz="0" w:space="0" w:color="000000"/>
          <w:bottom w:val="none" w:sz="0" w:space="0" w:color="000000"/>
          <w:right w:val="none" w:sz="0" w:space="0" w:color="000000"/>
        </w:pBdr>
        <w:shd w:val="clear" w:color="auto" w:fill="FFFFFF"/>
        <w:suppressAutoHyphens/>
        <w:spacing w:after="0" w:line="240" w:lineRule="auto"/>
        <w:ind w:firstLine="567"/>
        <w:jc w:val="both"/>
        <w:rPr>
          <w:rFonts w:ascii="Times New Roman" w:eastAsia="Helvetica Neue UltraLight" w:hAnsi="Times New Roman" w:cs="Times New Roman"/>
          <w:sz w:val="24"/>
          <w:szCs w:val="24"/>
          <w:lang w:eastAsia="zh-CN"/>
        </w:rPr>
      </w:pPr>
      <w:r w:rsidRPr="00795A71">
        <w:rPr>
          <w:rFonts w:ascii="Times New Roman" w:eastAsia="Helvetica Neue UltraLight" w:hAnsi="Times New Roman" w:cs="Times New Roman"/>
          <w:sz w:val="24"/>
          <w:szCs w:val="24"/>
          <w:lang w:eastAsia="zh-CN"/>
        </w:rPr>
        <w:t>6.</w:t>
      </w:r>
      <w:r w:rsidR="00DD020F" w:rsidRPr="00795A71">
        <w:rPr>
          <w:rFonts w:ascii="Times New Roman" w:eastAsia="Helvetica Neue UltraLight" w:hAnsi="Times New Roman" w:cs="Times New Roman"/>
          <w:sz w:val="24"/>
          <w:szCs w:val="24"/>
          <w:lang w:eastAsia="zh-CN"/>
        </w:rPr>
        <w:t>1</w:t>
      </w:r>
      <w:r w:rsidR="003C20F9">
        <w:rPr>
          <w:rFonts w:ascii="Times New Roman" w:eastAsia="Helvetica Neue UltraLight" w:hAnsi="Times New Roman" w:cs="Times New Roman"/>
          <w:sz w:val="24"/>
          <w:szCs w:val="24"/>
          <w:lang w:eastAsia="zh-CN"/>
        </w:rPr>
        <w:t>1</w:t>
      </w:r>
      <w:r w:rsidR="00DD020F" w:rsidRPr="00795A71">
        <w:rPr>
          <w:rFonts w:ascii="Times New Roman" w:eastAsia="Helvetica Neue UltraLight" w:hAnsi="Times New Roman" w:cs="Times New Roman"/>
          <w:sz w:val="24"/>
          <w:szCs w:val="24"/>
          <w:lang w:eastAsia="zh-CN"/>
        </w:rPr>
        <w:t>.</w:t>
      </w:r>
      <w:r w:rsidR="00BE444D">
        <w:rPr>
          <w:rFonts w:ascii="Times New Roman" w:eastAsia="Helvetica Neue UltraLight" w:hAnsi="Times New Roman" w:cs="Times New Roman"/>
          <w:sz w:val="24"/>
          <w:szCs w:val="24"/>
          <w:lang w:eastAsia="zh-CN"/>
        </w:rPr>
        <w:t>9</w:t>
      </w:r>
      <w:r w:rsidR="00DD020F" w:rsidRPr="00795A71">
        <w:rPr>
          <w:rFonts w:ascii="Times New Roman" w:eastAsia="Helvetica Neue UltraLight" w:hAnsi="Times New Roman" w:cs="Times New Roman"/>
          <w:sz w:val="24"/>
          <w:szCs w:val="24"/>
          <w:lang w:eastAsia="zh-CN"/>
        </w:rPr>
        <w:t xml:space="preserve">. </w:t>
      </w:r>
      <w:r w:rsidR="00776DAD" w:rsidRPr="00A05552">
        <w:rPr>
          <w:rFonts w:ascii="Times New Roman" w:eastAsia="Helvetica Neue UltraLight" w:hAnsi="Times New Roman" w:cs="Times New Roman"/>
          <w:b/>
          <w:bCs/>
          <w:sz w:val="24"/>
          <w:szCs w:val="24"/>
          <w:lang w:eastAsia="zh-CN"/>
        </w:rPr>
        <w:t>įrodymus</w:t>
      </w:r>
      <w:r w:rsidR="00311990" w:rsidRPr="00A05552">
        <w:rPr>
          <w:rFonts w:ascii="Times New Roman" w:eastAsia="Helvetica Neue UltraLight" w:hAnsi="Times New Roman" w:cs="Times New Roman"/>
          <w:b/>
          <w:bCs/>
          <w:sz w:val="24"/>
          <w:szCs w:val="24"/>
          <w:lang w:eastAsia="zh-CN"/>
        </w:rPr>
        <w:t xml:space="preserve"> dėl socialinio kokybės kriterijaus </w:t>
      </w:r>
      <w:r w:rsidR="00E63BEB">
        <w:rPr>
          <w:rFonts w:ascii="Times New Roman" w:eastAsia="Helvetica Neue UltraLight" w:hAnsi="Times New Roman" w:cs="Times New Roman"/>
          <w:b/>
          <w:bCs/>
          <w:sz w:val="24"/>
          <w:szCs w:val="24"/>
          <w:lang w:eastAsia="zh-CN"/>
        </w:rPr>
        <w:t xml:space="preserve">priemonių </w:t>
      </w:r>
      <w:r w:rsidR="000F7B36" w:rsidRPr="00A05552">
        <w:rPr>
          <w:rFonts w:ascii="Times New Roman" w:eastAsia="Helvetica Neue UltraLight" w:hAnsi="Times New Roman" w:cs="Times New Roman"/>
          <w:b/>
          <w:bCs/>
          <w:sz w:val="24"/>
          <w:szCs w:val="24"/>
          <w:lang w:eastAsia="zh-CN"/>
        </w:rPr>
        <w:t xml:space="preserve">taikymo, </w:t>
      </w:r>
      <w:r w:rsidR="00A05552">
        <w:rPr>
          <w:rFonts w:ascii="Times New Roman" w:eastAsia="Helvetica Neue UltraLight" w:hAnsi="Times New Roman" w:cs="Times New Roman"/>
          <w:b/>
          <w:bCs/>
          <w:sz w:val="24"/>
          <w:szCs w:val="24"/>
          <w:lang w:eastAsia="zh-CN"/>
        </w:rPr>
        <w:t xml:space="preserve">kaip nurodyta </w:t>
      </w:r>
      <w:r w:rsidR="00CE00F0">
        <w:rPr>
          <w:rFonts w:ascii="Times New Roman" w:eastAsia="Helvetica Neue UltraLight" w:hAnsi="Times New Roman" w:cs="Times New Roman"/>
          <w:b/>
          <w:bCs/>
          <w:sz w:val="24"/>
          <w:szCs w:val="24"/>
          <w:lang w:eastAsia="zh-CN"/>
        </w:rPr>
        <w:t xml:space="preserve">Pirkimo sąlygų </w:t>
      </w:r>
      <w:r w:rsidR="004B6A8E">
        <w:rPr>
          <w:rFonts w:ascii="Times New Roman" w:eastAsia="Helvetica Neue UltraLight" w:hAnsi="Times New Roman" w:cs="Times New Roman"/>
          <w:b/>
          <w:bCs/>
          <w:sz w:val="24"/>
          <w:szCs w:val="24"/>
          <w:lang w:eastAsia="zh-CN"/>
        </w:rPr>
        <w:t>9</w:t>
      </w:r>
      <w:r w:rsidR="00CE00F0">
        <w:rPr>
          <w:rFonts w:ascii="Times New Roman" w:eastAsia="Helvetica Neue UltraLight" w:hAnsi="Times New Roman" w:cs="Times New Roman"/>
          <w:b/>
          <w:bCs/>
          <w:sz w:val="24"/>
          <w:szCs w:val="24"/>
          <w:lang w:eastAsia="zh-CN"/>
        </w:rPr>
        <w:t xml:space="preserve"> priede „Ekonominio naudingumo vertinimo tvarka“ ir Pirkimo sąlygų 5 priede „Pasiūlymo forma“, </w:t>
      </w:r>
      <w:r w:rsidR="000F7B36" w:rsidRPr="00A05552">
        <w:rPr>
          <w:rFonts w:ascii="Times New Roman" w:eastAsia="Helvetica Neue UltraLight" w:hAnsi="Times New Roman" w:cs="Times New Roman"/>
          <w:b/>
          <w:bCs/>
          <w:sz w:val="24"/>
          <w:szCs w:val="24"/>
          <w:lang w:eastAsia="zh-CN"/>
        </w:rPr>
        <w:t xml:space="preserve">jeigu tiekėjas </w:t>
      </w:r>
      <w:r w:rsidR="00E63BEB">
        <w:rPr>
          <w:rFonts w:ascii="Times New Roman" w:eastAsia="Helvetica Neue UltraLight" w:hAnsi="Times New Roman" w:cs="Times New Roman"/>
          <w:b/>
          <w:bCs/>
          <w:sz w:val="24"/>
          <w:szCs w:val="24"/>
          <w:lang w:eastAsia="zh-CN"/>
        </w:rPr>
        <w:t xml:space="preserve">socialinio kokybės kriterijaus priemones </w:t>
      </w:r>
      <w:r w:rsidR="00A05552" w:rsidRPr="00A05552">
        <w:rPr>
          <w:rFonts w:ascii="Times New Roman" w:eastAsia="Helvetica Neue UltraLight" w:hAnsi="Times New Roman" w:cs="Times New Roman"/>
          <w:b/>
          <w:bCs/>
          <w:sz w:val="24"/>
          <w:szCs w:val="24"/>
          <w:lang w:eastAsia="zh-CN"/>
        </w:rPr>
        <w:t>taiko</w:t>
      </w:r>
      <w:r w:rsidR="00A05552">
        <w:rPr>
          <w:rFonts w:ascii="Times New Roman" w:eastAsia="Helvetica Neue UltraLight" w:hAnsi="Times New Roman" w:cs="Times New Roman"/>
          <w:sz w:val="24"/>
          <w:szCs w:val="24"/>
          <w:lang w:eastAsia="zh-CN"/>
        </w:rPr>
        <w:t>;</w:t>
      </w:r>
    </w:p>
    <w:p w14:paraId="0E45DBED" w14:textId="2D96E4DA" w:rsidR="00754C42" w:rsidRPr="00795A71" w:rsidRDefault="00E63BEB" w:rsidP="00E75157">
      <w:pPr>
        <w:pBdr>
          <w:top w:val="none" w:sz="0" w:space="0" w:color="000000"/>
          <w:left w:val="none" w:sz="0" w:space="0" w:color="000000"/>
          <w:bottom w:val="none" w:sz="0" w:space="0" w:color="000000"/>
          <w:right w:val="none" w:sz="0" w:space="0" w:color="000000"/>
        </w:pBdr>
        <w:shd w:val="clear" w:color="auto" w:fill="FFFFFF"/>
        <w:suppressAutoHyphens/>
        <w:spacing w:after="0" w:line="240" w:lineRule="auto"/>
        <w:ind w:firstLine="567"/>
        <w:jc w:val="both"/>
        <w:rPr>
          <w:rFonts w:ascii="Times New Roman" w:eastAsia="Helvetica Neue UltraLight" w:hAnsi="Times New Roman" w:cs="Times New Roman"/>
          <w:sz w:val="24"/>
          <w:szCs w:val="24"/>
          <w:lang w:eastAsia="zh-CN"/>
        </w:rPr>
      </w:pPr>
      <w:r>
        <w:rPr>
          <w:rFonts w:ascii="Times New Roman" w:eastAsia="Helvetica Neue UltraLight" w:hAnsi="Times New Roman" w:cs="Times New Roman"/>
          <w:sz w:val="24"/>
          <w:szCs w:val="24"/>
          <w:lang w:eastAsia="zh-CN"/>
        </w:rPr>
        <w:t xml:space="preserve">6.11.10. </w:t>
      </w:r>
      <w:r w:rsidR="00754C42" w:rsidRPr="00795A71">
        <w:rPr>
          <w:rFonts w:ascii="Times New Roman" w:eastAsia="Helvetica Neue UltraLight" w:hAnsi="Times New Roman" w:cs="Times New Roman"/>
          <w:sz w:val="24"/>
          <w:szCs w:val="24"/>
          <w:lang w:eastAsia="zh-CN"/>
        </w:rPr>
        <w:t>kit</w:t>
      </w:r>
      <w:r w:rsidR="0074321C" w:rsidRPr="00795A71">
        <w:rPr>
          <w:rFonts w:ascii="Times New Roman" w:eastAsia="Helvetica Neue UltraLight" w:hAnsi="Times New Roman" w:cs="Times New Roman"/>
          <w:sz w:val="24"/>
          <w:szCs w:val="24"/>
          <w:lang w:eastAsia="zh-CN"/>
        </w:rPr>
        <w:t>us</w:t>
      </w:r>
      <w:r w:rsidR="00754C42" w:rsidRPr="00795A71">
        <w:rPr>
          <w:rFonts w:ascii="Times New Roman" w:eastAsia="Helvetica Neue UltraLight" w:hAnsi="Times New Roman" w:cs="Times New Roman"/>
          <w:sz w:val="24"/>
          <w:szCs w:val="24"/>
          <w:lang w:eastAsia="zh-CN"/>
        </w:rPr>
        <w:t xml:space="preserve"> pirkimo </w:t>
      </w:r>
      <w:r w:rsidR="00FF6F0A" w:rsidRPr="00795A71">
        <w:rPr>
          <w:rFonts w:ascii="Times New Roman" w:eastAsia="Helvetica Neue UltraLight" w:hAnsi="Times New Roman" w:cs="Times New Roman"/>
          <w:sz w:val="24"/>
          <w:szCs w:val="24"/>
          <w:lang w:eastAsia="zh-CN"/>
        </w:rPr>
        <w:t>dokumentuose</w:t>
      </w:r>
      <w:r w:rsidR="00C62367">
        <w:rPr>
          <w:rFonts w:ascii="Times New Roman" w:eastAsia="Helvetica Neue UltraLight" w:hAnsi="Times New Roman" w:cs="Times New Roman"/>
          <w:sz w:val="24"/>
          <w:szCs w:val="24"/>
          <w:lang w:eastAsia="zh-CN"/>
        </w:rPr>
        <w:t>, įskaitant ir Te</w:t>
      </w:r>
      <w:r w:rsidR="00AC0A16">
        <w:rPr>
          <w:rFonts w:ascii="Times New Roman" w:eastAsia="Helvetica Neue UltraLight" w:hAnsi="Times New Roman" w:cs="Times New Roman"/>
          <w:sz w:val="24"/>
          <w:szCs w:val="24"/>
          <w:lang w:eastAsia="zh-CN"/>
        </w:rPr>
        <w:t>chninėje specifikacijos,</w:t>
      </w:r>
      <w:r w:rsidR="00754C42" w:rsidRPr="00795A71">
        <w:rPr>
          <w:rFonts w:ascii="Times New Roman" w:eastAsia="Helvetica Neue UltraLight" w:hAnsi="Times New Roman" w:cs="Times New Roman"/>
          <w:sz w:val="24"/>
          <w:szCs w:val="24"/>
          <w:lang w:eastAsia="zh-CN"/>
        </w:rPr>
        <w:t xml:space="preserve"> prašom</w:t>
      </w:r>
      <w:r w:rsidR="0074321C" w:rsidRPr="00795A71">
        <w:rPr>
          <w:rFonts w:ascii="Times New Roman" w:eastAsia="Helvetica Neue UltraLight" w:hAnsi="Times New Roman" w:cs="Times New Roman"/>
          <w:sz w:val="24"/>
          <w:szCs w:val="24"/>
          <w:lang w:eastAsia="zh-CN"/>
        </w:rPr>
        <w:t>us</w:t>
      </w:r>
      <w:r w:rsidR="00754C42" w:rsidRPr="00795A71">
        <w:rPr>
          <w:rFonts w:ascii="Times New Roman" w:eastAsia="Helvetica Neue UltraLight" w:hAnsi="Times New Roman" w:cs="Times New Roman"/>
          <w:sz w:val="24"/>
          <w:szCs w:val="24"/>
          <w:lang w:eastAsia="zh-CN"/>
        </w:rPr>
        <w:t xml:space="preserve"> pateikti dokument</w:t>
      </w:r>
      <w:r w:rsidR="0074321C" w:rsidRPr="00795A71">
        <w:rPr>
          <w:rFonts w:ascii="Times New Roman" w:eastAsia="Helvetica Neue UltraLight" w:hAnsi="Times New Roman" w:cs="Times New Roman"/>
          <w:sz w:val="24"/>
          <w:szCs w:val="24"/>
          <w:lang w:eastAsia="zh-CN"/>
        </w:rPr>
        <w:t>us</w:t>
      </w:r>
      <w:r w:rsidR="00754C42" w:rsidRPr="00795A71">
        <w:rPr>
          <w:rFonts w:ascii="Times New Roman" w:eastAsia="Helvetica Neue UltraLight" w:hAnsi="Times New Roman" w:cs="Times New Roman"/>
          <w:sz w:val="24"/>
          <w:szCs w:val="24"/>
          <w:lang w:eastAsia="zh-CN"/>
        </w:rPr>
        <w:t xml:space="preserve">. </w:t>
      </w:r>
    </w:p>
    <w:p w14:paraId="203A0EBF" w14:textId="0418B685" w:rsidR="00754C42" w:rsidRPr="00795A71" w:rsidRDefault="00D601A1" w:rsidP="008C0C00">
      <w:pPr>
        <w:pBdr>
          <w:top w:val="none" w:sz="0" w:space="0" w:color="000000"/>
          <w:left w:val="none" w:sz="0" w:space="0" w:color="000000"/>
          <w:bottom w:val="none" w:sz="0" w:space="0" w:color="000000"/>
          <w:right w:val="none" w:sz="0" w:space="0" w:color="000000"/>
        </w:pBdr>
        <w:tabs>
          <w:tab w:val="left" w:pos="709"/>
        </w:tabs>
        <w:suppressAutoHyphens/>
        <w:autoSpaceDE w:val="0"/>
        <w:spacing w:after="0" w:line="240" w:lineRule="auto"/>
        <w:ind w:firstLine="567"/>
        <w:jc w:val="both"/>
        <w:rPr>
          <w:rFonts w:ascii="Times New Roman" w:eastAsia="Helvetica Neue UltraLight" w:hAnsi="Times New Roman" w:cs="Times New Roman"/>
          <w:sz w:val="24"/>
          <w:szCs w:val="24"/>
          <w:lang w:eastAsia="zh-CN"/>
        </w:rPr>
      </w:pPr>
      <w:r w:rsidRPr="00795A71">
        <w:rPr>
          <w:rFonts w:ascii="Times New Roman" w:eastAsia="Helvetica Neue UltraLight" w:hAnsi="Times New Roman" w:cs="Times New Roman"/>
          <w:sz w:val="24"/>
          <w:szCs w:val="24"/>
          <w:lang w:eastAsia="zh-CN"/>
        </w:rPr>
        <w:t>6</w:t>
      </w:r>
      <w:r w:rsidR="00754C42" w:rsidRPr="00795A71">
        <w:rPr>
          <w:rFonts w:ascii="Times New Roman" w:eastAsia="Helvetica Neue UltraLight" w:hAnsi="Times New Roman" w:cs="Times New Roman"/>
          <w:sz w:val="24"/>
          <w:szCs w:val="24"/>
          <w:lang w:eastAsia="zh-CN"/>
        </w:rPr>
        <w:t>.1</w:t>
      </w:r>
      <w:r w:rsidR="005977D0">
        <w:rPr>
          <w:rFonts w:ascii="Times New Roman" w:eastAsia="Helvetica Neue UltraLight" w:hAnsi="Times New Roman" w:cs="Times New Roman"/>
          <w:sz w:val="24"/>
          <w:szCs w:val="24"/>
          <w:lang w:eastAsia="zh-CN"/>
        </w:rPr>
        <w:t>2</w:t>
      </w:r>
      <w:r w:rsidR="0018627E" w:rsidRPr="00795A71">
        <w:rPr>
          <w:rFonts w:ascii="Times New Roman" w:eastAsia="Helvetica Neue UltraLight" w:hAnsi="Times New Roman" w:cs="Times New Roman"/>
          <w:sz w:val="24"/>
          <w:szCs w:val="24"/>
          <w:lang w:eastAsia="zh-CN"/>
        </w:rPr>
        <w:t xml:space="preserve">. </w:t>
      </w:r>
      <w:r w:rsidR="00BE3CFB" w:rsidRPr="00795A71">
        <w:rPr>
          <w:rFonts w:ascii="Times New Roman" w:eastAsia="Calibri" w:hAnsi="Times New Roman" w:cs="Times New Roman"/>
          <w:sz w:val="24"/>
          <w:szCs w:val="24"/>
          <w:lang w:eastAsia="zh-CN"/>
        </w:rPr>
        <w:t xml:space="preserve">Tiekėjai pasiūlyme turi nurodyti, kokia pasiūlyme pateikta informacija yra </w:t>
      </w:r>
      <w:r w:rsidR="00BE3CFB" w:rsidRPr="005977D0">
        <w:rPr>
          <w:rFonts w:ascii="Times New Roman" w:eastAsia="Calibri" w:hAnsi="Times New Roman" w:cs="Times New Roman"/>
          <w:b/>
          <w:bCs/>
          <w:sz w:val="24"/>
          <w:szCs w:val="24"/>
          <w:lang w:eastAsia="zh-CN"/>
        </w:rPr>
        <w:t>konfidenciali</w:t>
      </w:r>
      <w:r w:rsidR="00BE3CFB" w:rsidRPr="00795A71">
        <w:rPr>
          <w:rFonts w:ascii="Times New Roman" w:eastAsia="Calibri" w:hAnsi="Times New Roman" w:cs="Times New Roman"/>
          <w:sz w:val="24"/>
          <w:szCs w:val="24"/>
          <w:lang w:eastAsia="zh-CN"/>
        </w:rPr>
        <w:t xml:space="preserve">. Konfidencialia informacija </w:t>
      </w:r>
      <w:r w:rsidR="00BE3CFB" w:rsidRPr="00471CC9">
        <w:rPr>
          <w:rFonts w:ascii="Times New Roman" w:eastAsia="Calibri" w:hAnsi="Times New Roman" w:cs="Times New Roman"/>
          <w:b/>
          <w:bCs/>
          <w:sz w:val="24"/>
          <w:szCs w:val="24"/>
          <w:lang w:eastAsia="zh-CN"/>
        </w:rPr>
        <w:t>gali būti</w:t>
      </w:r>
      <w:r w:rsidR="00BE3CFB" w:rsidRPr="00795A71">
        <w:rPr>
          <w:rFonts w:ascii="Times New Roman" w:eastAsia="Calibri" w:hAnsi="Times New Roman" w:cs="Times New Roman"/>
          <w:sz w:val="24"/>
          <w:szCs w:val="24"/>
          <w:lang w:eastAsia="zh-CN"/>
        </w:rPr>
        <w:t xml:space="preserve">, įskaitant, bet ja neapsiribojant, komercinė (gamybinė) paslaptis ir konfidencialieji pasiūlymų aspektai. </w:t>
      </w:r>
      <w:r w:rsidR="00BE3CFB" w:rsidRPr="0018395A">
        <w:rPr>
          <w:rFonts w:ascii="Times New Roman" w:eastAsia="Calibri" w:hAnsi="Times New Roman" w:cs="Times New Roman"/>
          <w:b/>
          <w:bCs/>
          <w:sz w:val="24"/>
          <w:szCs w:val="24"/>
          <w:lang w:eastAsia="zh-CN"/>
        </w:rPr>
        <w:t>Konfidencialia negalima laikyti informacijos nurodytos VPĮ 20 str</w:t>
      </w:r>
      <w:r w:rsidR="0018395A">
        <w:rPr>
          <w:rFonts w:ascii="Times New Roman" w:eastAsia="Calibri" w:hAnsi="Times New Roman" w:cs="Times New Roman"/>
          <w:b/>
          <w:bCs/>
          <w:sz w:val="24"/>
          <w:szCs w:val="24"/>
          <w:lang w:eastAsia="zh-CN"/>
        </w:rPr>
        <w:t>aipsnio</w:t>
      </w:r>
      <w:r w:rsidR="00BE3CFB" w:rsidRPr="0018395A">
        <w:rPr>
          <w:rFonts w:ascii="Times New Roman" w:eastAsia="Calibri" w:hAnsi="Times New Roman" w:cs="Times New Roman"/>
          <w:b/>
          <w:bCs/>
          <w:sz w:val="24"/>
          <w:szCs w:val="24"/>
          <w:lang w:eastAsia="zh-CN"/>
        </w:rPr>
        <w:t xml:space="preserve"> 2 d</w:t>
      </w:r>
      <w:r w:rsidR="0018395A">
        <w:rPr>
          <w:rFonts w:ascii="Times New Roman" w:eastAsia="Calibri" w:hAnsi="Times New Roman" w:cs="Times New Roman"/>
          <w:b/>
          <w:bCs/>
          <w:sz w:val="24"/>
          <w:szCs w:val="24"/>
          <w:lang w:eastAsia="zh-CN"/>
        </w:rPr>
        <w:t>alyje</w:t>
      </w:r>
      <w:r w:rsidR="00BE3CFB" w:rsidRPr="00795A71">
        <w:rPr>
          <w:rFonts w:ascii="Times New Roman" w:eastAsia="Calibri" w:hAnsi="Times New Roman" w:cs="Times New Roman"/>
          <w:sz w:val="24"/>
          <w:szCs w:val="24"/>
          <w:lang w:eastAsia="zh-CN"/>
        </w:rPr>
        <w:t xml:space="preserve">. </w:t>
      </w:r>
      <w:bookmarkStart w:id="16" w:name="_Hlk15975898"/>
      <w:r w:rsidR="00BE3CFB" w:rsidRPr="00795A71">
        <w:rPr>
          <w:rFonts w:ascii="Times New Roman" w:eastAsia="Calibri" w:hAnsi="Times New Roman" w:cs="Times New Roman"/>
          <w:sz w:val="24"/>
          <w:szCs w:val="24"/>
          <w:lang w:eastAsia="lt-LT"/>
        </w:rPr>
        <w:t xml:space="preserve">Konfidencialia negalima laikyti informacijos: 1) jeigu tai pažeistų įstatymus, nustatančius informacijos atskleidimo ar teisės gauti informaciją reikalavimus, ir šių įstatymų įgyvendinamuosius teisės aktus; 2) jeigu tai pažeistų </w:t>
      </w:r>
      <w:r w:rsidR="00C34F47" w:rsidRPr="00795A71">
        <w:rPr>
          <w:rFonts w:ascii="Times New Roman" w:eastAsia="Calibri" w:hAnsi="Times New Roman" w:cs="Times New Roman"/>
          <w:sz w:val="24"/>
          <w:szCs w:val="24"/>
          <w:lang w:eastAsia="lt-LT"/>
        </w:rPr>
        <w:t>V</w:t>
      </w:r>
      <w:r w:rsidR="00D93A0B" w:rsidRPr="00795A71">
        <w:rPr>
          <w:rFonts w:ascii="Times New Roman" w:eastAsia="Calibri" w:hAnsi="Times New Roman" w:cs="Times New Roman"/>
          <w:sz w:val="24"/>
          <w:szCs w:val="24"/>
          <w:lang w:eastAsia="lt-LT"/>
        </w:rPr>
        <w:t>PĮ</w:t>
      </w:r>
      <w:r w:rsidR="00BE3CFB" w:rsidRPr="00795A71">
        <w:rPr>
          <w:rFonts w:ascii="Times New Roman" w:eastAsia="Calibri" w:hAnsi="Times New Roman" w:cs="Times New Roman"/>
          <w:sz w:val="24"/>
          <w:szCs w:val="24"/>
          <w:lang w:eastAsia="lt-LT"/>
        </w:rPr>
        <w:t xml:space="preserve"> 33</w:t>
      </w:r>
      <w:r w:rsidR="005C1502" w:rsidRPr="00795A71">
        <w:rPr>
          <w:rFonts w:ascii="Times New Roman" w:eastAsia="Calibri" w:hAnsi="Times New Roman" w:cs="Times New Roman"/>
          <w:sz w:val="24"/>
          <w:szCs w:val="24"/>
          <w:lang w:eastAsia="lt-LT"/>
        </w:rPr>
        <w:t xml:space="preserve"> ir</w:t>
      </w:r>
      <w:r w:rsidR="00BE3CFB" w:rsidRPr="00795A71">
        <w:rPr>
          <w:rFonts w:ascii="Times New Roman" w:eastAsia="Calibri" w:hAnsi="Times New Roman" w:cs="Times New Roman"/>
          <w:sz w:val="24"/>
          <w:szCs w:val="24"/>
          <w:lang w:eastAsia="lt-LT"/>
        </w:rPr>
        <w:t xml:space="preserve"> 58 straipsniuose ir 86 straipsnio 9 dalyje</w:t>
      </w:r>
      <w:r w:rsidR="00BE3CFB" w:rsidRPr="00795A71">
        <w:rPr>
          <w:rFonts w:ascii="Times New Roman" w:eastAsia="Calibri" w:hAnsi="Times New Roman" w:cs="Times New Roman"/>
          <w:b/>
          <w:sz w:val="24"/>
          <w:szCs w:val="24"/>
          <w:lang w:eastAsia="lt-LT"/>
        </w:rPr>
        <w:t xml:space="preserve"> </w:t>
      </w:r>
      <w:r w:rsidR="00BE3CFB" w:rsidRPr="00795A71">
        <w:rPr>
          <w:rFonts w:ascii="Times New Roman" w:eastAsia="Calibri" w:hAnsi="Times New Roman" w:cs="Times New Roman"/>
          <w:sz w:val="24"/>
          <w:szCs w:val="24"/>
          <w:lang w:eastAsia="lt-LT"/>
        </w:rPr>
        <w:t>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bookmarkStart w:id="17" w:name="part_790c0136a9b94a0eaee4049970c06d5c"/>
      <w:bookmarkEnd w:id="17"/>
      <w:r w:rsidR="00BE3CFB" w:rsidRPr="00795A71">
        <w:rPr>
          <w:rFonts w:ascii="Times New Roman" w:eastAsia="Calibri" w:hAnsi="Times New Roman" w:cs="Times New Roman"/>
          <w:b/>
          <w:sz w:val="24"/>
          <w:szCs w:val="24"/>
          <w:lang w:eastAsia="lt-LT"/>
        </w:rPr>
        <w:t xml:space="preserve"> </w:t>
      </w:r>
      <w:r w:rsidR="00BE3CFB" w:rsidRPr="00795A71">
        <w:rPr>
          <w:rFonts w:ascii="Times New Roman" w:eastAsia="Calibri" w:hAnsi="Times New Roman" w:cs="Times New Roman"/>
          <w:sz w:val="24"/>
          <w:szCs w:val="24"/>
          <w:lang w:eastAsia="lt-LT"/>
        </w:rPr>
        <w:t xml:space="preserve">3) pateiktos tiekėjų pašalinimo pagrindų nebuvimą, atitiktį kvalifikacijos reikalavimams, kokybės vadybos sistemos ir </w:t>
      </w:r>
      <w:r w:rsidR="001A45CA">
        <w:rPr>
          <w:rFonts w:ascii="Times New Roman" w:eastAsia="Calibri" w:hAnsi="Times New Roman" w:cs="Times New Roman"/>
          <w:sz w:val="24"/>
          <w:szCs w:val="24"/>
          <w:lang w:eastAsia="lt-LT"/>
        </w:rPr>
        <w:t xml:space="preserve">(ar) </w:t>
      </w:r>
      <w:r w:rsidR="00BE3CFB" w:rsidRPr="00795A71">
        <w:rPr>
          <w:rFonts w:ascii="Times New Roman" w:eastAsia="Calibri" w:hAnsi="Times New Roman" w:cs="Times New Roman"/>
          <w:sz w:val="24"/>
          <w:szCs w:val="24"/>
          <w:lang w:eastAsia="lt-LT"/>
        </w:rPr>
        <w:t xml:space="preserve">aplinkos apsaugos vadybos sistemos standartams patvirtinančiuose dokumentuose, išskyrus informaciją, kurią atskleidus būtų pažeisti tiekėjo įsipareigojimai pagal su trečiaisiais asmenimis sudarytas sutartis; 4) informacija apie pasitelktus ūkio subjektus, kurių pajėgumais remiasi tiekėjas, ir subtiekėjus. </w:t>
      </w:r>
      <w:bookmarkEnd w:id="16"/>
      <w:r w:rsidR="00BE3CFB" w:rsidRPr="00DE314C">
        <w:rPr>
          <w:rFonts w:ascii="Times New Roman" w:eastAsia="Calibri" w:hAnsi="Times New Roman" w:cs="Times New Roman"/>
          <w:b/>
          <w:bCs/>
          <w:sz w:val="24"/>
          <w:szCs w:val="24"/>
          <w:lang w:eastAsia="zh-CN"/>
        </w:rPr>
        <w:t>Tiekėjas neturi teisės nurodyti, kad visa pasiūlyme pateikta informacija yra konfidenciali. Tiekėjas turi aiškiai nurodyti, kokie su pasiūlymu pateikti dokumentai (juose esanti informacija) laikytini konfidencialiais.</w:t>
      </w:r>
      <w:r w:rsidR="00BE3CFB" w:rsidRPr="00795A71">
        <w:rPr>
          <w:rFonts w:ascii="Times New Roman" w:eastAsia="Calibri" w:hAnsi="Times New Roman" w:cs="Times New Roman"/>
          <w:sz w:val="24"/>
          <w:szCs w:val="24"/>
          <w:lang w:eastAsia="zh-CN"/>
        </w:rPr>
        <w:t xml:space="preserve"> Perkančioji organizacija, </w:t>
      </w:r>
      <w:r w:rsidR="00B63A9C">
        <w:rPr>
          <w:rFonts w:ascii="Times New Roman" w:eastAsia="Calibri" w:hAnsi="Times New Roman" w:cs="Times New Roman"/>
          <w:sz w:val="24"/>
          <w:szCs w:val="24"/>
          <w:lang w:eastAsia="zh-CN"/>
        </w:rPr>
        <w:t>K</w:t>
      </w:r>
      <w:r w:rsidR="00BE3CFB" w:rsidRPr="00795A71">
        <w:rPr>
          <w:rFonts w:ascii="Times New Roman" w:eastAsia="Calibri" w:hAnsi="Times New Roman" w:cs="Times New Roman"/>
          <w:sz w:val="24"/>
          <w:szCs w:val="24"/>
          <w:lang w:eastAsia="zh-CN"/>
        </w:rPr>
        <w:t xml:space="preserve">omisija, jos nariai ar ekspertai ir kiti asmenys negali atskleisti tiekėjo pateiktos informacijos, kurią tiekėjas nurodė kaip konfidencialią. Jei tiekėjas nenurodo konfidencialios informacijos, laikoma, kad tokios tiekėjo pasiūlyme nėra. Jeigu </w:t>
      </w:r>
      <w:r w:rsidR="00124F51">
        <w:rPr>
          <w:rFonts w:ascii="Times New Roman" w:eastAsia="Calibri" w:hAnsi="Times New Roman" w:cs="Times New Roman"/>
          <w:sz w:val="24"/>
          <w:szCs w:val="24"/>
          <w:lang w:eastAsia="zh-CN"/>
        </w:rPr>
        <w:t>P</w:t>
      </w:r>
      <w:r w:rsidR="00BE3CFB" w:rsidRPr="00795A71">
        <w:rPr>
          <w:rFonts w:ascii="Times New Roman" w:eastAsia="Calibri" w:hAnsi="Times New Roman" w:cs="Times New Roman"/>
          <w:sz w:val="24"/>
          <w:szCs w:val="24"/>
          <w:lang w:eastAsia="zh-CN"/>
        </w:rPr>
        <w:t xml:space="preserve">erkančiajai organizacijai kyla abejonių dėl tiekėjo pasiūlyme nurodytos informacijos konfidencialumo, ji privalo prašyti tiekėjo įrodyti, kodėl nurodyta informacija yra konfidenciali. Jeigu tiekėjas per </w:t>
      </w:r>
      <w:r w:rsidR="00124F51">
        <w:rPr>
          <w:rFonts w:ascii="Times New Roman" w:eastAsia="Calibri" w:hAnsi="Times New Roman" w:cs="Times New Roman"/>
          <w:sz w:val="24"/>
          <w:szCs w:val="24"/>
          <w:lang w:eastAsia="zh-CN"/>
        </w:rPr>
        <w:t>P</w:t>
      </w:r>
      <w:r w:rsidR="00BE3CFB" w:rsidRPr="00795A71">
        <w:rPr>
          <w:rFonts w:ascii="Times New Roman" w:eastAsia="Calibri" w:hAnsi="Times New Roman" w:cs="Times New Roman"/>
          <w:sz w:val="24"/>
          <w:szCs w:val="24"/>
          <w:lang w:eastAsia="zh-CN"/>
        </w:rPr>
        <w:t xml:space="preserve">erkančiosios organizacijos nurodytą terminą, kuris negali būti trumpesnis kaip </w:t>
      </w:r>
      <w:r w:rsidR="006604EF" w:rsidRPr="00795A71">
        <w:rPr>
          <w:rFonts w:ascii="Times New Roman" w:eastAsia="Calibri" w:hAnsi="Times New Roman" w:cs="Times New Roman"/>
          <w:sz w:val="24"/>
          <w:szCs w:val="24"/>
          <w:lang w:eastAsia="zh-CN"/>
        </w:rPr>
        <w:t>3</w:t>
      </w:r>
      <w:r w:rsidR="00BE3CFB" w:rsidRPr="00795A71">
        <w:rPr>
          <w:rFonts w:ascii="Times New Roman" w:eastAsia="Calibri" w:hAnsi="Times New Roman" w:cs="Times New Roman"/>
          <w:sz w:val="24"/>
          <w:szCs w:val="24"/>
          <w:lang w:eastAsia="zh-CN"/>
        </w:rPr>
        <w:t xml:space="preserve"> </w:t>
      </w:r>
      <w:r w:rsidR="000315D6">
        <w:rPr>
          <w:rFonts w:ascii="Times New Roman" w:eastAsia="Calibri" w:hAnsi="Times New Roman" w:cs="Times New Roman"/>
          <w:sz w:val="24"/>
          <w:szCs w:val="24"/>
          <w:lang w:eastAsia="zh-CN"/>
        </w:rPr>
        <w:t xml:space="preserve">(trys) </w:t>
      </w:r>
      <w:r w:rsidR="00BE3CFB" w:rsidRPr="00795A71">
        <w:rPr>
          <w:rFonts w:ascii="Times New Roman" w:eastAsia="Calibri" w:hAnsi="Times New Roman" w:cs="Times New Roman"/>
          <w:sz w:val="24"/>
          <w:szCs w:val="24"/>
          <w:lang w:eastAsia="zh-CN"/>
        </w:rPr>
        <w:t>darbo dienos, nepateikia tokių įrodymų arba pateikia netinkamus įrodymus, laikoma, kad tokia informacija yra nekonfidenciali</w:t>
      </w:r>
      <w:r w:rsidR="008E7FDF" w:rsidRPr="00795A71">
        <w:rPr>
          <w:rFonts w:ascii="Times New Roman" w:eastAsia="Calibri" w:hAnsi="Times New Roman" w:cs="Times New Roman"/>
          <w:sz w:val="24"/>
          <w:szCs w:val="24"/>
          <w:lang w:eastAsia="zh-CN"/>
        </w:rPr>
        <w:t>.</w:t>
      </w:r>
      <w:r w:rsidR="00754C42" w:rsidRPr="00795A71">
        <w:rPr>
          <w:rFonts w:ascii="Times New Roman" w:eastAsia="Helvetica Neue UltraLight" w:hAnsi="Times New Roman" w:cs="Times New Roman"/>
          <w:sz w:val="24"/>
          <w:szCs w:val="24"/>
          <w:lang w:eastAsia="zh-CN"/>
        </w:rPr>
        <w:t xml:space="preserve"> </w:t>
      </w:r>
    </w:p>
    <w:p w14:paraId="6E54857C" w14:textId="0FEF868E" w:rsidR="00754C42" w:rsidRPr="00795A71" w:rsidRDefault="004C3AE5" w:rsidP="00EA7220">
      <w:pPr>
        <w:pBdr>
          <w:top w:val="none" w:sz="0" w:space="0" w:color="000000"/>
          <w:left w:val="none" w:sz="0" w:space="0" w:color="000000"/>
          <w:bottom w:val="none" w:sz="0" w:space="0" w:color="000000"/>
          <w:right w:val="none" w:sz="0" w:space="0" w:color="000000"/>
        </w:pBdr>
        <w:tabs>
          <w:tab w:val="left" w:pos="709"/>
        </w:tabs>
        <w:suppressAutoHyphens/>
        <w:autoSpaceDE w:val="0"/>
        <w:spacing w:after="0" w:line="240" w:lineRule="auto"/>
        <w:ind w:firstLine="567"/>
        <w:jc w:val="both"/>
        <w:rPr>
          <w:rFonts w:ascii="Times New Roman" w:eastAsia="Helvetica Neue UltraLight" w:hAnsi="Times New Roman" w:cs="Times New Roman"/>
          <w:sz w:val="24"/>
          <w:szCs w:val="24"/>
          <w:lang w:eastAsia="zh-CN"/>
        </w:rPr>
      </w:pPr>
      <w:r w:rsidRPr="00795A71">
        <w:rPr>
          <w:rFonts w:ascii="Times New Roman" w:eastAsia="Helvetica Neue UltraLight" w:hAnsi="Times New Roman" w:cs="Times New Roman"/>
          <w:sz w:val="24"/>
          <w:szCs w:val="24"/>
          <w:lang w:eastAsia="zh-CN"/>
        </w:rPr>
        <w:t>6</w:t>
      </w:r>
      <w:r w:rsidR="007938FC" w:rsidRPr="00795A71">
        <w:rPr>
          <w:rFonts w:ascii="Times New Roman" w:eastAsia="Helvetica Neue UltraLight" w:hAnsi="Times New Roman" w:cs="Times New Roman"/>
          <w:sz w:val="24"/>
          <w:szCs w:val="24"/>
          <w:lang w:eastAsia="zh-CN"/>
        </w:rPr>
        <w:t>.</w:t>
      </w:r>
      <w:r w:rsidR="00793782" w:rsidRPr="00795A71">
        <w:rPr>
          <w:rFonts w:ascii="Times New Roman" w:eastAsia="Helvetica Neue UltraLight" w:hAnsi="Times New Roman" w:cs="Times New Roman"/>
          <w:sz w:val="24"/>
          <w:szCs w:val="24"/>
          <w:lang w:eastAsia="zh-CN"/>
        </w:rPr>
        <w:t>1</w:t>
      </w:r>
      <w:r w:rsidR="000315D6">
        <w:rPr>
          <w:rFonts w:ascii="Times New Roman" w:eastAsia="Helvetica Neue UltraLight" w:hAnsi="Times New Roman" w:cs="Times New Roman"/>
          <w:sz w:val="24"/>
          <w:szCs w:val="24"/>
          <w:lang w:eastAsia="zh-CN"/>
        </w:rPr>
        <w:t>3</w:t>
      </w:r>
      <w:r w:rsidR="00793782" w:rsidRPr="00795A71">
        <w:rPr>
          <w:rFonts w:ascii="Times New Roman" w:eastAsia="Helvetica Neue UltraLight" w:hAnsi="Times New Roman" w:cs="Times New Roman"/>
          <w:sz w:val="24"/>
          <w:szCs w:val="24"/>
          <w:lang w:eastAsia="zh-CN"/>
        </w:rPr>
        <w:t>.</w:t>
      </w:r>
      <w:r w:rsidR="007938FC" w:rsidRPr="00795A71">
        <w:rPr>
          <w:rFonts w:ascii="Times New Roman" w:eastAsia="Helvetica Neue UltraLight" w:hAnsi="Times New Roman" w:cs="Times New Roman"/>
          <w:sz w:val="24"/>
          <w:szCs w:val="24"/>
          <w:lang w:eastAsia="zh-CN"/>
        </w:rPr>
        <w:t xml:space="preserve"> </w:t>
      </w:r>
      <w:r w:rsidR="00D94780" w:rsidRPr="00795A71">
        <w:rPr>
          <w:rFonts w:ascii="Times New Roman" w:eastAsia="Helvetica Neue UltraLight" w:hAnsi="Times New Roman" w:cs="Times New Roman"/>
          <w:sz w:val="24"/>
          <w:szCs w:val="24"/>
          <w:lang w:eastAsia="zh-CN"/>
        </w:rPr>
        <w:t xml:space="preserve">Perkančioji organizacija laikys, kad visi dalyviai yra susipažinę su pirkimo dokumentais ir su Lietuvos Respublikos teisės aktais, reglamentuojančiais viešuosius pirkimus, </w:t>
      </w:r>
      <w:r w:rsidR="00344B7E">
        <w:rPr>
          <w:rFonts w:ascii="Times New Roman" w:eastAsia="Helvetica Neue UltraLight" w:hAnsi="Times New Roman" w:cs="Times New Roman"/>
          <w:sz w:val="24"/>
          <w:szCs w:val="24"/>
          <w:lang w:eastAsia="zh-CN"/>
        </w:rPr>
        <w:t xml:space="preserve">pirkimo </w:t>
      </w:r>
      <w:r w:rsidR="00D94780" w:rsidRPr="00795A71">
        <w:rPr>
          <w:rFonts w:ascii="Times New Roman" w:eastAsia="Helvetica Neue UltraLight" w:hAnsi="Times New Roman" w:cs="Times New Roman"/>
          <w:sz w:val="24"/>
          <w:szCs w:val="24"/>
          <w:lang w:eastAsia="zh-CN"/>
        </w:rPr>
        <w:t xml:space="preserve">sutarčių sudarymą ir vykdymą, ir kitais teisės aktais, kurių nuostatos gali reglamentuoti bet kokius tarp </w:t>
      </w:r>
      <w:r w:rsidR="00124F51">
        <w:rPr>
          <w:rFonts w:ascii="Times New Roman" w:eastAsia="Helvetica Neue UltraLight" w:hAnsi="Times New Roman" w:cs="Times New Roman"/>
          <w:sz w:val="24"/>
          <w:szCs w:val="24"/>
          <w:lang w:eastAsia="zh-CN"/>
        </w:rPr>
        <w:t>P</w:t>
      </w:r>
      <w:r w:rsidR="00D94780" w:rsidRPr="00795A71">
        <w:rPr>
          <w:rFonts w:ascii="Times New Roman" w:eastAsia="Helvetica Neue UltraLight" w:hAnsi="Times New Roman" w:cs="Times New Roman"/>
          <w:sz w:val="24"/>
          <w:szCs w:val="24"/>
          <w:lang w:eastAsia="zh-CN"/>
        </w:rPr>
        <w:t>erkančiosios organizacijos ir tiekėjų susiklostančius santykius, kylančius ar susijusius su šio pirkimo procedūromis.</w:t>
      </w:r>
    </w:p>
    <w:p w14:paraId="5071D593" w14:textId="77777777" w:rsidR="008E4D16" w:rsidRPr="00AC0A16" w:rsidRDefault="008E4D16" w:rsidP="00754C42">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bCs/>
          <w:sz w:val="24"/>
          <w:szCs w:val="24"/>
          <w:lang w:eastAsia="zh-CN"/>
        </w:rPr>
      </w:pPr>
    </w:p>
    <w:p w14:paraId="25C69D60" w14:textId="4D425095" w:rsidR="00754C42" w:rsidRPr="00795A71" w:rsidRDefault="00870AF8" w:rsidP="00754C42">
      <w:pPr>
        <w:pBdr>
          <w:top w:val="none" w:sz="0" w:space="0" w:color="000000"/>
          <w:left w:val="none" w:sz="0" w:space="0" w:color="000000"/>
          <w:bottom w:val="none" w:sz="0" w:space="0" w:color="000000"/>
          <w:right w:val="none" w:sz="0" w:space="0" w:color="000000"/>
        </w:pBdr>
        <w:suppressAutoHyphens/>
        <w:spacing w:after="0" w:line="240" w:lineRule="auto"/>
        <w:ind w:firstLine="567"/>
        <w:jc w:val="center"/>
        <w:rPr>
          <w:rFonts w:ascii="Times New Roman" w:eastAsia="Helvetica Neue UltraLight" w:hAnsi="Times New Roman" w:cs="Times New Roman"/>
          <w:b/>
          <w:sz w:val="24"/>
          <w:szCs w:val="24"/>
          <w:lang w:eastAsia="zh-CN"/>
        </w:rPr>
      </w:pPr>
      <w:bookmarkStart w:id="18" w:name="_Hlk507665670"/>
      <w:r w:rsidRPr="00795A71">
        <w:rPr>
          <w:rFonts w:ascii="Times New Roman" w:eastAsia="Helvetica Neue UltraLight" w:hAnsi="Times New Roman" w:cs="Times New Roman"/>
          <w:b/>
          <w:sz w:val="24"/>
          <w:szCs w:val="24"/>
          <w:lang w:eastAsia="zh-CN"/>
        </w:rPr>
        <w:t>7</w:t>
      </w:r>
      <w:r w:rsidR="00754C42" w:rsidRPr="00795A71">
        <w:rPr>
          <w:rFonts w:ascii="Times New Roman" w:eastAsia="Helvetica Neue UltraLight" w:hAnsi="Times New Roman" w:cs="Times New Roman"/>
          <w:b/>
          <w:sz w:val="24"/>
          <w:szCs w:val="24"/>
          <w:lang w:eastAsia="zh-CN"/>
        </w:rPr>
        <w:t>. PIRKIMO SĄLYGŲ PAAIŠKINIMAS IR PATIKSLINIMAS</w:t>
      </w:r>
    </w:p>
    <w:bookmarkEnd w:id="18"/>
    <w:p w14:paraId="130A3662" w14:textId="6564A6AD" w:rsidR="00E840D5" w:rsidRPr="00C54B65" w:rsidRDefault="00E840D5" w:rsidP="00E840D5">
      <w:pPr>
        <w:pStyle w:val="ListParagraph"/>
        <w:tabs>
          <w:tab w:val="left" w:pos="709"/>
        </w:tabs>
        <w:ind w:left="0" w:firstLine="567"/>
        <w:contextualSpacing w:val="0"/>
        <w:jc w:val="both"/>
        <w:rPr>
          <w:rFonts w:ascii="Times New Roman" w:hAnsi="Times New Roman" w:cs="Times New Roman"/>
        </w:rPr>
      </w:pPr>
      <w:r w:rsidRPr="00BA2896">
        <w:rPr>
          <w:rFonts w:ascii="Times New Roman" w:hAnsi="Times New Roman" w:cs="Times New Roman"/>
        </w:rPr>
        <w:t xml:space="preserve">7.1. Tiekėjas tik CVP IS susirašinėjimo priemonėmis gali </w:t>
      </w:r>
      <w:r w:rsidR="00124F51">
        <w:rPr>
          <w:rFonts w:ascii="Times New Roman" w:hAnsi="Times New Roman" w:cs="Times New Roman"/>
        </w:rPr>
        <w:t>P</w:t>
      </w:r>
      <w:r>
        <w:rPr>
          <w:rFonts w:ascii="Times New Roman" w:hAnsi="Times New Roman" w:cs="Times New Roman"/>
        </w:rPr>
        <w:t xml:space="preserve">erkančiosios organizacijos </w:t>
      </w:r>
      <w:r w:rsidRPr="00BA2896">
        <w:rPr>
          <w:rFonts w:ascii="Times New Roman" w:hAnsi="Times New Roman" w:cs="Times New Roman"/>
        </w:rPr>
        <w:t>prašyti</w:t>
      </w:r>
      <w:r>
        <w:rPr>
          <w:rFonts w:ascii="Times New Roman" w:hAnsi="Times New Roman" w:cs="Times New Roman"/>
        </w:rPr>
        <w:t xml:space="preserve"> papildomos su pirkimo </w:t>
      </w:r>
      <w:r w:rsidRPr="00C54B65">
        <w:rPr>
          <w:rFonts w:ascii="Times New Roman" w:hAnsi="Times New Roman" w:cs="Times New Roman"/>
        </w:rPr>
        <w:t xml:space="preserve">dokumentais susijusios informacijos (prašymai paaiškinti pirkimo dokumentus, tiekėjo klausimai ir pan.). Prašymai paaiškinti pirkimo dokumentus gali būti teikiami </w:t>
      </w:r>
      <w:r w:rsidR="00124F51">
        <w:rPr>
          <w:rFonts w:ascii="Times New Roman" w:hAnsi="Times New Roman" w:cs="Times New Roman"/>
        </w:rPr>
        <w:t>P</w:t>
      </w:r>
      <w:r w:rsidRPr="00C54B65">
        <w:rPr>
          <w:rFonts w:ascii="Times New Roman" w:hAnsi="Times New Roman" w:cs="Times New Roman"/>
        </w:rPr>
        <w:t xml:space="preserve">erkančiajai organizacijai </w:t>
      </w:r>
      <w:r w:rsidRPr="000730B5">
        <w:rPr>
          <w:rFonts w:ascii="Times New Roman" w:hAnsi="Times New Roman" w:cs="Times New Roman"/>
          <w:b/>
          <w:bCs/>
        </w:rPr>
        <w:t xml:space="preserve">ne vėliau kaip likus </w:t>
      </w:r>
      <w:r w:rsidR="005E3F35" w:rsidRPr="000730B5">
        <w:rPr>
          <w:rFonts w:ascii="Times New Roman" w:hAnsi="Times New Roman" w:cs="Times New Roman"/>
          <w:b/>
          <w:bCs/>
        </w:rPr>
        <w:t>10</w:t>
      </w:r>
      <w:r w:rsidRPr="000730B5">
        <w:rPr>
          <w:rFonts w:ascii="Times New Roman" w:hAnsi="Times New Roman" w:cs="Times New Roman"/>
          <w:b/>
          <w:bCs/>
        </w:rPr>
        <w:t xml:space="preserve"> </w:t>
      </w:r>
      <w:r w:rsidR="006C3D0D" w:rsidRPr="000730B5">
        <w:rPr>
          <w:rFonts w:ascii="Times New Roman" w:hAnsi="Times New Roman" w:cs="Times New Roman"/>
          <w:b/>
          <w:bCs/>
        </w:rPr>
        <w:t>(de</w:t>
      </w:r>
      <w:r w:rsidR="005E3F35" w:rsidRPr="000730B5">
        <w:rPr>
          <w:rFonts w:ascii="Times New Roman" w:hAnsi="Times New Roman" w:cs="Times New Roman"/>
          <w:b/>
          <w:bCs/>
        </w:rPr>
        <w:t>šimt</w:t>
      </w:r>
      <w:r w:rsidR="006C3D0D" w:rsidRPr="000730B5">
        <w:rPr>
          <w:rFonts w:ascii="Times New Roman" w:hAnsi="Times New Roman" w:cs="Times New Roman"/>
          <w:b/>
          <w:bCs/>
        </w:rPr>
        <w:t xml:space="preserve">) </w:t>
      </w:r>
      <w:r w:rsidRPr="000730B5">
        <w:rPr>
          <w:rFonts w:ascii="Times New Roman" w:hAnsi="Times New Roman" w:cs="Times New Roman"/>
          <w:b/>
          <w:bCs/>
        </w:rPr>
        <w:t>dien</w:t>
      </w:r>
      <w:r w:rsidR="005E3F35" w:rsidRPr="000730B5">
        <w:rPr>
          <w:rFonts w:ascii="Times New Roman" w:hAnsi="Times New Roman" w:cs="Times New Roman"/>
          <w:b/>
          <w:bCs/>
        </w:rPr>
        <w:t>ų</w:t>
      </w:r>
      <w:r w:rsidRPr="000730B5">
        <w:rPr>
          <w:rFonts w:ascii="Times New Roman" w:hAnsi="Times New Roman" w:cs="Times New Roman"/>
          <w:b/>
          <w:bCs/>
        </w:rPr>
        <w:t xml:space="preserve"> iki pasiūlymų pateikimo termino pabaigos</w:t>
      </w:r>
      <w:r w:rsidRPr="00C54B65">
        <w:rPr>
          <w:rFonts w:ascii="Times New Roman" w:hAnsi="Times New Roman" w:cs="Times New Roman"/>
        </w:rPr>
        <w:t xml:space="preserve">. Tiekėjai turi būti aktyvūs ir pateikti klausimus ar paprašyti paaiškinti pirkimo dokumentus iš karto juos išanalizavę, atsižvelgdami į tai, kad terminas, skirtas pateikti klausimams ir prašymams, yra ribotas. </w:t>
      </w:r>
    </w:p>
    <w:p w14:paraId="09D50055" w14:textId="0C8ADD3B" w:rsidR="00E840D5" w:rsidRPr="00C10969" w:rsidRDefault="00E840D5" w:rsidP="00E840D5">
      <w:pPr>
        <w:pStyle w:val="ListParagraph"/>
        <w:tabs>
          <w:tab w:val="left" w:pos="709"/>
        </w:tabs>
        <w:ind w:left="0" w:firstLine="567"/>
        <w:contextualSpacing w:val="0"/>
        <w:jc w:val="both"/>
        <w:rPr>
          <w:rFonts w:ascii="Times New Roman" w:eastAsia="Calibri" w:hAnsi="Times New Roman" w:cs="Times New Roman"/>
        </w:rPr>
      </w:pPr>
      <w:r w:rsidRPr="00C54B65">
        <w:rPr>
          <w:rFonts w:ascii="Times New Roman" w:hAnsi="Times New Roman" w:cs="Times New Roman"/>
        </w:rPr>
        <w:t>7.2. Jeigu papildomos su pirkimo dokumentais susijusios</w:t>
      </w:r>
      <w:r w:rsidRPr="00C10969">
        <w:rPr>
          <w:rFonts w:ascii="Times New Roman" w:hAnsi="Times New Roman" w:cs="Times New Roman"/>
        </w:rPr>
        <w:t xml:space="preserve"> informacijos paprašoma laiku, </w:t>
      </w:r>
      <w:r w:rsidR="00124F51">
        <w:rPr>
          <w:rFonts w:ascii="Times New Roman" w:hAnsi="Times New Roman" w:cs="Times New Roman"/>
        </w:rPr>
        <w:t>P</w:t>
      </w:r>
      <w:r w:rsidRPr="00C10969">
        <w:rPr>
          <w:rFonts w:ascii="Times New Roman" w:hAnsi="Times New Roman" w:cs="Times New Roman"/>
        </w:rPr>
        <w:t xml:space="preserve">erkančioji organizacija ją pateikia visiems tiekėjams </w:t>
      </w:r>
      <w:r w:rsidRPr="000730B5">
        <w:rPr>
          <w:rFonts w:ascii="Times New Roman" w:hAnsi="Times New Roman" w:cs="Times New Roman"/>
          <w:b/>
          <w:bCs/>
        </w:rPr>
        <w:t xml:space="preserve">ne vėliau kaip likus </w:t>
      </w:r>
      <w:r w:rsidR="005F39EE" w:rsidRPr="000730B5">
        <w:rPr>
          <w:rFonts w:ascii="Times New Roman" w:hAnsi="Times New Roman" w:cs="Times New Roman"/>
          <w:b/>
          <w:bCs/>
        </w:rPr>
        <w:t>6</w:t>
      </w:r>
      <w:r w:rsidRPr="000730B5">
        <w:rPr>
          <w:rFonts w:ascii="Times New Roman" w:hAnsi="Times New Roman" w:cs="Times New Roman"/>
          <w:b/>
          <w:bCs/>
        </w:rPr>
        <w:t xml:space="preserve"> </w:t>
      </w:r>
      <w:r w:rsidR="00AB40FA" w:rsidRPr="000730B5">
        <w:rPr>
          <w:rFonts w:ascii="Times New Roman" w:hAnsi="Times New Roman" w:cs="Times New Roman"/>
          <w:b/>
          <w:bCs/>
        </w:rPr>
        <w:t xml:space="preserve">(šešioms) </w:t>
      </w:r>
      <w:r w:rsidRPr="000730B5">
        <w:rPr>
          <w:rFonts w:ascii="Times New Roman" w:hAnsi="Times New Roman" w:cs="Times New Roman"/>
          <w:b/>
          <w:bCs/>
        </w:rPr>
        <w:t>dienoms iki pasiūlymų pateikimo termino pabaigos</w:t>
      </w:r>
      <w:r w:rsidRPr="00C10969">
        <w:rPr>
          <w:rFonts w:ascii="Times New Roman" w:hAnsi="Times New Roman" w:cs="Times New Roman"/>
        </w:rPr>
        <w:t xml:space="preserve">. Perkančioji organizacija, teikdama papildomą su pirkimo dokumentais susijusią informaciją, nenurodo, kuris </w:t>
      </w:r>
      <w:r w:rsidR="00AB40FA">
        <w:rPr>
          <w:rFonts w:ascii="Times New Roman" w:hAnsi="Times New Roman" w:cs="Times New Roman"/>
        </w:rPr>
        <w:t>tiekėjas</w:t>
      </w:r>
      <w:r w:rsidRPr="00C10969">
        <w:rPr>
          <w:rFonts w:ascii="Times New Roman" w:hAnsi="Times New Roman" w:cs="Times New Roman"/>
        </w:rPr>
        <w:t xml:space="preserve"> pateikė prašymą pateikti informaciją. </w:t>
      </w:r>
      <w:r w:rsidRPr="00C10969">
        <w:rPr>
          <w:rFonts w:ascii="Times New Roman" w:eastAsia="Calibri" w:hAnsi="Times New Roman" w:cs="Times New Roman"/>
        </w:rPr>
        <w:t xml:space="preserve">Perkančiosios organizacijos pateikta papildoma su pirkimo dokumentais susijusi informacija yra neatsiejama pirkimo dokumentų dalis. </w:t>
      </w:r>
    </w:p>
    <w:p w14:paraId="4FB3893D" w14:textId="596B7425" w:rsidR="000730B5" w:rsidRDefault="00E840D5" w:rsidP="00C5694E">
      <w:pPr>
        <w:suppressAutoHyphens/>
        <w:spacing w:after="0" w:line="240" w:lineRule="auto"/>
        <w:ind w:firstLine="567"/>
        <w:jc w:val="both"/>
        <w:rPr>
          <w:rFonts w:ascii="Times New Roman" w:hAnsi="Times New Roman" w:cs="Times New Roman"/>
          <w:sz w:val="24"/>
          <w:szCs w:val="24"/>
        </w:rPr>
      </w:pPr>
      <w:r w:rsidRPr="00C10969">
        <w:rPr>
          <w:rFonts w:ascii="Times New Roman" w:eastAsia="Calibri" w:hAnsi="Times New Roman" w:cs="Times New Roman"/>
          <w:sz w:val="24"/>
          <w:szCs w:val="24"/>
          <w:lang w:eastAsia="zh-CN"/>
        </w:rPr>
        <w:t xml:space="preserve">7.3. Nesibaigus pirkimo pasiūlymų pateikimo terminui, </w:t>
      </w:r>
      <w:r w:rsidR="00124F51">
        <w:rPr>
          <w:rFonts w:ascii="Times New Roman" w:eastAsia="Calibri" w:hAnsi="Times New Roman" w:cs="Times New Roman"/>
          <w:sz w:val="24"/>
          <w:szCs w:val="24"/>
          <w:lang w:eastAsia="zh-CN"/>
        </w:rPr>
        <w:t>P</w:t>
      </w:r>
      <w:r w:rsidRPr="00C10969">
        <w:rPr>
          <w:rFonts w:ascii="Times New Roman" w:eastAsia="Calibri" w:hAnsi="Times New Roman" w:cs="Times New Roman"/>
          <w:sz w:val="24"/>
          <w:szCs w:val="24"/>
          <w:lang w:eastAsia="zh-CN"/>
        </w:rPr>
        <w:t xml:space="preserve">erkančioji organizacija savo iniciatyva gali paaiškinti (patikslinti) dokumentus CVP IS priemonėmis. </w:t>
      </w:r>
      <w:r w:rsidRPr="00C10969">
        <w:rPr>
          <w:rFonts w:ascii="Times New Roman" w:hAnsi="Times New Roman" w:cs="Times New Roman"/>
          <w:sz w:val="24"/>
          <w:szCs w:val="24"/>
        </w:rPr>
        <w:t xml:space="preserve">Kai tikslinama Skelbime paskelbta informacija, </w:t>
      </w:r>
      <w:r w:rsidR="00124F51">
        <w:rPr>
          <w:rFonts w:ascii="Times New Roman" w:hAnsi="Times New Roman" w:cs="Times New Roman"/>
          <w:sz w:val="24"/>
          <w:szCs w:val="24"/>
        </w:rPr>
        <w:t>P</w:t>
      </w:r>
      <w:r w:rsidRPr="00C10969">
        <w:rPr>
          <w:rFonts w:ascii="Times New Roman" w:hAnsi="Times New Roman" w:cs="Times New Roman"/>
          <w:sz w:val="24"/>
          <w:szCs w:val="24"/>
        </w:rPr>
        <w:t xml:space="preserve">erkančioji organizacija atitinkamai patikslina Skelbimą ir prireikus pratęsia </w:t>
      </w:r>
      <w:r w:rsidRPr="00C10969">
        <w:rPr>
          <w:rFonts w:ascii="Times New Roman" w:hAnsi="Times New Roman" w:cs="Times New Roman"/>
          <w:sz w:val="24"/>
          <w:szCs w:val="24"/>
        </w:rPr>
        <w:lastRenderedPageBreak/>
        <w:t xml:space="preserve">pasiūlymų pateikimo terminą protingumo kriterijų atitinkančiam laikotarpiui, per kurį tiekėjai, rengdami pasiūlymus, galėtų atsižvelgti į patikslinimus. </w:t>
      </w:r>
    </w:p>
    <w:p w14:paraId="4B7A6F3B" w14:textId="578DA625" w:rsidR="00E840D5" w:rsidRPr="00C10969" w:rsidRDefault="003D5C19" w:rsidP="00C5694E">
      <w:pPr>
        <w:suppressAutoHyphen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w:t>
      </w:r>
      <w:r w:rsidRPr="005155F8">
        <w:rPr>
          <w:rFonts w:ascii="Times New Roman" w:hAnsi="Times New Roman" w:cs="Times New Roman"/>
          <w:i/>
          <w:iCs/>
          <w:sz w:val="24"/>
          <w:szCs w:val="24"/>
        </w:rPr>
        <w:t xml:space="preserve">Tarptautinių pirkimų atveju negali būti daromi tokie esminiai </w:t>
      </w:r>
      <w:r w:rsidR="00BA1354">
        <w:rPr>
          <w:rFonts w:ascii="Times New Roman" w:hAnsi="Times New Roman" w:cs="Times New Roman"/>
          <w:i/>
          <w:iCs/>
          <w:sz w:val="24"/>
          <w:szCs w:val="24"/>
        </w:rPr>
        <w:t>P</w:t>
      </w:r>
      <w:r w:rsidRPr="005155F8">
        <w:rPr>
          <w:rFonts w:ascii="Times New Roman" w:hAnsi="Times New Roman" w:cs="Times New Roman"/>
          <w:i/>
          <w:iCs/>
          <w:sz w:val="24"/>
          <w:szCs w:val="24"/>
        </w:rPr>
        <w:t xml:space="preserve">irkimo sąlygų pakeitimai, dėl kurių būtų buvę galima leisti dalyvauti kitiems </w:t>
      </w:r>
      <w:r w:rsidR="00B961EE">
        <w:rPr>
          <w:rFonts w:ascii="Times New Roman" w:hAnsi="Times New Roman" w:cs="Times New Roman"/>
          <w:i/>
          <w:iCs/>
          <w:sz w:val="24"/>
          <w:szCs w:val="24"/>
        </w:rPr>
        <w:t>tiekėjams</w:t>
      </w:r>
      <w:r w:rsidRPr="005155F8">
        <w:rPr>
          <w:rFonts w:ascii="Times New Roman" w:hAnsi="Times New Roman" w:cs="Times New Roman"/>
          <w:i/>
          <w:iCs/>
          <w:sz w:val="24"/>
          <w:szCs w:val="24"/>
        </w:rPr>
        <w:t xml:space="preserve">, negu iš pradžių atrinktiesiems, arba pirkimo procedūra būtų pritraukusi daugiau </w:t>
      </w:r>
      <w:r w:rsidR="00A0308E">
        <w:rPr>
          <w:rFonts w:ascii="Times New Roman" w:hAnsi="Times New Roman" w:cs="Times New Roman"/>
          <w:i/>
          <w:iCs/>
          <w:sz w:val="24"/>
          <w:szCs w:val="24"/>
        </w:rPr>
        <w:t>tiekėj</w:t>
      </w:r>
      <w:r w:rsidRPr="005155F8">
        <w:rPr>
          <w:rFonts w:ascii="Times New Roman" w:hAnsi="Times New Roman" w:cs="Times New Roman"/>
          <w:i/>
          <w:iCs/>
          <w:sz w:val="24"/>
          <w:szCs w:val="24"/>
        </w:rPr>
        <w:t>ų</w:t>
      </w:r>
      <w:r w:rsidRPr="00C10969">
        <w:rPr>
          <w:rFonts w:ascii="Times New Roman" w:hAnsi="Times New Roman" w:cs="Times New Roman"/>
          <w:sz w:val="24"/>
          <w:szCs w:val="24"/>
        </w:rPr>
        <w:t>.</w:t>
      </w:r>
    </w:p>
    <w:p w14:paraId="1D5F2264" w14:textId="44BA5ED1" w:rsidR="00A15C86" w:rsidRPr="00795A71" w:rsidRDefault="00E840D5" w:rsidP="00E840D5">
      <w:pPr>
        <w:suppressAutoHyphens/>
        <w:spacing w:after="0" w:line="240" w:lineRule="auto"/>
        <w:ind w:firstLine="567"/>
        <w:jc w:val="both"/>
        <w:rPr>
          <w:rFonts w:ascii="Times New Roman" w:eastAsia="Calibri" w:hAnsi="Times New Roman" w:cs="Times New Roman"/>
          <w:sz w:val="24"/>
          <w:szCs w:val="24"/>
        </w:rPr>
      </w:pPr>
      <w:r w:rsidRPr="00C10969">
        <w:rPr>
          <w:rFonts w:ascii="Times New Roman" w:eastAsia="Calibri" w:hAnsi="Times New Roman" w:cs="Times New Roman"/>
          <w:sz w:val="24"/>
          <w:szCs w:val="24"/>
          <w:lang w:eastAsia="zh-CN"/>
        </w:rPr>
        <w:t>7.4.</w:t>
      </w:r>
      <w:r w:rsidRPr="00C10969" w:rsidDel="004D0034">
        <w:rPr>
          <w:rFonts w:ascii="Times New Roman" w:eastAsia="Calibri" w:hAnsi="Times New Roman" w:cs="Times New Roman"/>
          <w:sz w:val="24"/>
          <w:szCs w:val="24"/>
        </w:rPr>
        <w:t xml:space="preserve"> </w:t>
      </w:r>
      <w:r w:rsidRPr="00C10969">
        <w:rPr>
          <w:rFonts w:ascii="Times New Roman" w:eastAsia="Calibri" w:hAnsi="Times New Roman" w:cs="Times New Roman"/>
          <w:sz w:val="24"/>
          <w:szCs w:val="24"/>
        </w:rPr>
        <w:t xml:space="preserve">Tiekėjas, prieš teikdamas pasiūlymą, turi pasitikrinti, ar </w:t>
      </w:r>
      <w:r w:rsidR="00124F51">
        <w:rPr>
          <w:rFonts w:ascii="Times New Roman" w:eastAsia="Calibri" w:hAnsi="Times New Roman" w:cs="Times New Roman"/>
          <w:sz w:val="24"/>
          <w:szCs w:val="24"/>
        </w:rPr>
        <w:t>P</w:t>
      </w:r>
      <w:r w:rsidRPr="00C10969">
        <w:rPr>
          <w:rFonts w:ascii="Times New Roman" w:eastAsia="Calibri" w:hAnsi="Times New Roman" w:cs="Times New Roman"/>
          <w:sz w:val="24"/>
          <w:szCs w:val="24"/>
        </w:rPr>
        <w:t>erkančioji organizacija nėra paskelbusi pirkimų dokumentų paaiškinimų, patikslinimų. Pasiūlymas turi būti pateiktas pagal galutinę pirkimo dokumentų redakciją</w:t>
      </w:r>
      <w:r w:rsidR="00766B09" w:rsidRPr="00795A71">
        <w:rPr>
          <w:rFonts w:ascii="Times New Roman" w:eastAsia="Calibri" w:hAnsi="Times New Roman" w:cs="Times New Roman"/>
          <w:sz w:val="24"/>
          <w:szCs w:val="24"/>
        </w:rPr>
        <w:t xml:space="preserve">. </w:t>
      </w:r>
    </w:p>
    <w:p w14:paraId="793061B4" w14:textId="77777777" w:rsidR="005C0C8F" w:rsidRPr="00E80A9E" w:rsidRDefault="005C0C8F" w:rsidP="00E80A9E">
      <w:pPr>
        <w:pBdr>
          <w:top w:val="none" w:sz="0" w:space="0" w:color="000000"/>
          <w:left w:val="none" w:sz="0" w:space="0" w:color="000000"/>
          <w:bottom w:val="none" w:sz="0" w:space="0" w:color="000000"/>
          <w:right w:val="none" w:sz="0" w:space="0" w:color="000000"/>
        </w:pBdr>
        <w:suppressAutoHyphens/>
        <w:spacing w:after="0" w:line="240" w:lineRule="auto"/>
        <w:rPr>
          <w:rFonts w:ascii="Times New Roman" w:eastAsia="Helvetica Neue UltraLight" w:hAnsi="Times New Roman" w:cs="Times New Roman"/>
          <w:bCs/>
          <w:caps/>
          <w:spacing w:val="4"/>
          <w:sz w:val="24"/>
          <w:szCs w:val="24"/>
          <w:lang w:eastAsia="zh-CN"/>
        </w:rPr>
      </w:pPr>
      <w:bookmarkStart w:id="19" w:name="_Hlk507665680"/>
    </w:p>
    <w:p w14:paraId="313BDB47" w14:textId="089BB970" w:rsidR="00754C42" w:rsidRPr="00795A71" w:rsidRDefault="003A5884" w:rsidP="00754C42">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Helvetica Neue UltraLight" w:hAnsi="Times New Roman" w:cs="Helvetica Neue UltraLight"/>
          <w:b/>
          <w:caps/>
          <w:spacing w:val="4"/>
          <w:lang w:eastAsia="zh-CN"/>
        </w:rPr>
      </w:pPr>
      <w:r w:rsidRPr="00795A71">
        <w:rPr>
          <w:rFonts w:ascii="Times New Roman" w:eastAsia="Helvetica Neue UltraLight" w:hAnsi="Times New Roman" w:cs="Times New Roman"/>
          <w:b/>
          <w:caps/>
          <w:spacing w:val="4"/>
          <w:sz w:val="24"/>
          <w:szCs w:val="24"/>
          <w:lang w:eastAsia="zh-CN"/>
        </w:rPr>
        <w:t>8</w:t>
      </w:r>
      <w:r w:rsidR="00754C42" w:rsidRPr="00795A71">
        <w:rPr>
          <w:rFonts w:ascii="Times New Roman" w:eastAsia="Helvetica Neue UltraLight" w:hAnsi="Times New Roman" w:cs="Times New Roman"/>
          <w:b/>
          <w:caps/>
          <w:spacing w:val="4"/>
          <w:sz w:val="24"/>
          <w:szCs w:val="24"/>
          <w:lang w:eastAsia="zh-CN"/>
        </w:rPr>
        <w:t>. PASIŪLYMŲ ŠIFRAVIMAS</w:t>
      </w:r>
    </w:p>
    <w:bookmarkEnd w:id="19"/>
    <w:p w14:paraId="096AAE81" w14:textId="44704DA0" w:rsidR="00891619" w:rsidRPr="00795A71" w:rsidRDefault="00754C42" w:rsidP="00205605">
      <w:pPr>
        <w:pBdr>
          <w:top w:val="none" w:sz="0" w:space="0" w:color="000000"/>
          <w:left w:val="none" w:sz="0" w:space="0" w:color="000000"/>
          <w:bottom w:val="none" w:sz="0" w:space="0" w:color="000000"/>
          <w:right w:val="none" w:sz="0" w:space="0" w:color="000000"/>
        </w:pBdr>
        <w:tabs>
          <w:tab w:val="left" w:pos="567"/>
          <w:tab w:val="left" w:pos="709"/>
        </w:tabs>
        <w:suppressAutoHyphens/>
        <w:spacing w:after="0" w:line="240" w:lineRule="auto"/>
        <w:jc w:val="both"/>
        <w:rPr>
          <w:rFonts w:ascii="Times New Roman" w:eastAsia="Helvetica Neue UltraLight" w:hAnsi="Times New Roman" w:cs="Times New Roman"/>
          <w:sz w:val="24"/>
          <w:szCs w:val="24"/>
          <w:lang w:eastAsia="zh-CN"/>
        </w:rPr>
      </w:pPr>
      <w:r w:rsidRPr="00795A71">
        <w:rPr>
          <w:rFonts w:ascii="Times New Roman" w:eastAsia="Helvetica Neue UltraLight" w:hAnsi="Times New Roman" w:cs="Times New Roman"/>
          <w:sz w:val="24"/>
          <w:szCs w:val="24"/>
          <w:lang w:eastAsia="zh-CN"/>
        </w:rPr>
        <w:tab/>
      </w:r>
      <w:r w:rsidR="00333CA6" w:rsidRPr="00795A71">
        <w:rPr>
          <w:rFonts w:ascii="Times New Roman" w:eastAsia="Helvetica Neue UltraLight" w:hAnsi="Times New Roman" w:cs="Times New Roman"/>
          <w:sz w:val="24"/>
          <w:szCs w:val="24"/>
          <w:lang w:eastAsia="zh-CN"/>
        </w:rPr>
        <w:t>8</w:t>
      </w:r>
      <w:r w:rsidR="00C84E88" w:rsidRPr="00795A71">
        <w:rPr>
          <w:rFonts w:ascii="Times New Roman" w:eastAsia="Helvetica Neue UltraLight" w:hAnsi="Times New Roman" w:cs="Times New Roman"/>
          <w:sz w:val="24"/>
          <w:szCs w:val="24"/>
          <w:lang w:eastAsia="zh-CN"/>
        </w:rPr>
        <w:t xml:space="preserve">.1. </w:t>
      </w:r>
      <w:r w:rsidR="00891619" w:rsidRPr="00795A71">
        <w:rPr>
          <w:rFonts w:ascii="Times New Roman" w:eastAsia="Helvetica Neue UltraLight" w:hAnsi="Times New Roman" w:cs="Times New Roman"/>
          <w:sz w:val="24"/>
          <w:szCs w:val="24"/>
          <w:lang w:eastAsia="zh-CN"/>
        </w:rPr>
        <w:t>Tiekėjo teikiamas pasiūlymas gali būti užšifruojamas. Tiekėjas, nusprendęs pateikti užšifruotą pasiūlymą, turi:</w:t>
      </w:r>
    </w:p>
    <w:p w14:paraId="5CB53053" w14:textId="430E2AC7" w:rsidR="00891619" w:rsidRPr="00795A71" w:rsidRDefault="00333CA6" w:rsidP="00205605">
      <w:pPr>
        <w:pBdr>
          <w:top w:val="none" w:sz="0" w:space="0" w:color="000000"/>
          <w:left w:val="none" w:sz="0" w:space="0" w:color="000000"/>
          <w:bottom w:val="none" w:sz="0" w:space="0" w:color="000000"/>
          <w:right w:val="none" w:sz="0" w:space="0" w:color="000000"/>
        </w:pBdr>
        <w:tabs>
          <w:tab w:val="left" w:pos="709"/>
        </w:tabs>
        <w:suppressAutoHyphens/>
        <w:spacing w:after="0" w:line="240" w:lineRule="auto"/>
        <w:ind w:firstLine="567"/>
        <w:jc w:val="both"/>
        <w:rPr>
          <w:rFonts w:ascii="Times New Roman" w:eastAsia="Helvetica Neue UltraLight" w:hAnsi="Times New Roman" w:cs="Times New Roman"/>
          <w:sz w:val="24"/>
          <w:szCs w:val="24"/>
          <w:lang w:eastAsia="zh-CN"/>
        </w:rPr>
      </w:pPr>
      <w:r w:rsidRPr="00795A71">
        <w:rPr>
          <w:rFonts w:ascii="Times New Roman" w:eastAsia="Helvetica Neue UltraLight" w:hAnsi="Times New Roman" w:cs="Times New Roman"/>
          <w:sz w:val="24"/>
          <w:szCs w:val="24"/>
          <w:lang w:eastAsia="zh-CN"/>
        </w:rPr>
        <w:t>8</w:t>
      </w:r>
      <w:r w:rsidR="00481B7D" w:rsidRPr="00795A71">
        <w:rPr>
          <w:rFonts w:ascii="Times New Roman" w:eastAsia="Helvetica Neue UltraLight" w:hAnsi="Times New Roman" w:cs="Times New Roman"/>
          <w:sz w:val="24"/>
          <w:szCs w:val="24"/>
          <w:lang w:eastAsia="zh-CN"/>
        </w:rPr>
        <w:t>.1</w:t>
      </w:r>
      <w:r w:rsidR="00891619" w:rsidRPr="00795A71">
        <w:rPr>
          <w:rFonts w:ascii="Times New Roman" w:eastAsia="Helvetica Neue UltraLight" w:hAnsi="Times New Roman" w:cs="Times New Roman"/>
          <w:sz w:val="24"/>
          <w:szCs w:val="24"/>
          <w:lang w:eastAsia="zh-CN"/>
        </w:rPr>
        <w:t>.1.</w:t>
      </w:r>
      <w:r w:rsidR="00891619" w:rsidRPr="00795A71">
        <w:rPr>
          <w:rFonts w:ascii="Times New Roman" w:eastAsia="Helvetica Neue UltraLight" w:hAnsi="Times New Roman" w:cs="Times New Roman"/>
          <w:sz w:val="24"/>
          <w:szCs w:val="24"/>
          <w:lang w:eastAsia="zh-CN"/>
        </w:rPr>
        <w:tab/>
      </w:r>
      <w:r w:rsidR="00891619" w:rsidRPr="00205605">
        <w:rPr>
          <w:rFonts w:ascii="Times New Roman" w:eastAsia="Helvetica Neue UltraLight" w:hAnsi="Times New Roman" w:cs="Times New Roman"/>
          <w:b/>
          <w:bCs/>
          <w:sz w:val="24"/>
          <w:szCs w:val="24"/>
          <w:lang w:eastAsia="zh-CN"/>
        </w:rPr>
        <w:t>iki pasiūlymų pateikimo termino pabaigos</w:t>
      </w:r>
      <w:r w:rsidR="00891619" w:rsidRPr="00795A71">
        <w:rPr>
          <w:rFonts w:ascii="Times New Roman" w:eastAsia="Helvetica Neue UltraLight" w:hAnsi="Times New Roman" w:cs="Times New Roman"/>
          <w:sz w:val="24"/>
          <w:szCs w:val="24"/>
          <w:lang w:eastAsia="zh-CN"/>
        </w:rPr>
        <w:t xml:space="preserve"> naudodamasis CVP IS priemonėmis pateikti užšifruotą pasiūlymą (užšifruojamas visas pasiūlymas arba pasiūlymo dokumentas, kuriame nurodyta pasiūlymo kaina ir (ar) sąnaudos. </w:t>
      </w:r>
      <w:r w:rsidR="006E0354" w:rsidRPr="00795A71">
        <w:rPr>
          <w:rFonts w:ascii="Times New Roman" w:eastAsia="Helvetica Neue UltraLight" w:hAnsi="Times New Roman" w:cs="Times New Roman"/>
          <w:sz w:val="24"/>
          <w:szCs w:val="24"/>
          <w:lang w:eastAsia="zh-CN"/>
        </w:rPr>
        <w:t xml:space="preserve">Instrukciją, kaip tiekėjui užšifruoti pasiūlymą galima rasti </w:t>
      </w:r>
      <w:r w:rsidR="001C64BD">
        <w:rPr>
          <w:rFonts w:ascii="Times New Roman" w:eastAsia="Helvetica Neue UltraLight" w:hAnsi="Times New Roman" w:cs="Times New Roman"/>
          <w:sz w:val="24"/>
          <w:szCs w:val="24"/>
          <w:lang w:eastAsia="zh-CN"/>
        </w:rPr>
        <w:t>Viešųjų pirkimų tarnybos interneto svetainėje</w:t>
      </w:r>
      <w:r w:rsidR="008A0C6A">
        <w:rPr>
          <w:rStyle w:val="FootnoteReference"/>
          <w:rFonts w:ascii="Times New Roman" w:eastAsia="Helvetica Neue UltraLight" w:hAnsi="Times New Roman" w:cs="Times New Roman"/>
          <w:sz w:val="24"/>
          <w:szCs w:val="24"/>
          <w:lang w:eastAsia="zh-CN"/>
        </w:rPr>
        <w:footnoteReference w:id="11"/>
      </w:r>
      <w:r w:rsidR="008A0C6A">
        <w:rPr>
          <w:rFonts w:ascii="Times New Roman" w:eastAsia="Helvetica Neue UltraLight" w:hAnsi="Times New Roman" w:cs="Times New Roman"/>
          <w:sz w:val="24"/>
          <w:szCs w:val="24"/>
          <w:lang w:eastAsia="zh-CN"/>
        </w:rPr>
        <w:t>.</w:t>
      </w:r>
      <w:r w:rsidR="006E0354" w:rsidRPr="00795A71">
        <w:rPr>
          <w:rFonts w:ascii="Times New Roman" w:eastAsia="Helvetica Neue UltraLight" w:hAnsi="Times New Roman" w:cs="Times New Roman"/>
          <w:sz w:val="24"/>
          <w:szCs w:val="24"/>
          <w:lang w:eastAsia="zh-CN"/>
        </w:rPr>
        <w:t xml:space="preserve"> </w:t>
      </w:r>
    </w:p>
    <w:p w14:paraId="2E0BD976" w14:textId="0D522DDE" w:rsidR="00891619" w:rsidRPr="00795A71" w:rsidRDefault="00333CA6" w:rsidP="00205605">
      <w:pPr>
        <w:pBdr>
          <w:top w:val="none" w:sz="0" w:space="0" w:color="000000"/>
          <w:left w:val="none" w:sz="0" w:space="0" w:color="000000"/>
          <w:bottom w:val="none" w:sz="0" w:space="0" w:color="000000"/>
          <w:right w:val="none" w:sz="0" w:space="0" w:color="000000"/>
        </w:pBdr>
        <w:tabs>
          <w:tab w:val="left" w:pos="709"/>
        </w:tabs>
        <w:suppressAutoHyphens/>
        <w:spacing w:after="0" w:line="240" w:lineRule="auto"/>
        <w:ind w:firstLine="567"/>
        <w:jc w:val="both"/>
        <w:rPr>
          <w:rFonts w:ascii="Times New Roman" w:eastAsia="Helvetica Neue UltraLight" w:hAnsi="Times New Roman" w:cs="Times New Roman"/>
          <w:sz w:val="24"/>
          <w:szCs w:val="24"/>
          <w:lang w:eastAsia="zh-CN"/>
        </w:rPr>
      </w:pPr>
      <w:r w:rsidRPr="00795A71">
        <w:rPr>
          <w:rFonts w:ascii="Times New Roman" w:eastAsia="Helvetica Neue UltraLight" w:hAnsi="Times New Roman" w:cs="Times New Roman"/>
          <w:sz w:val="24"/>
          <w:szCs w:val="24"/>
          <w:lang w:eastAsia="zh-CN"/>
        </w:rPr>
        <w:t>8</w:t>
      </w:r>
      <w:r w:rsidR="00481B7D" w:rsidRPr="00795A71">
        <w:rPr>
          <w:rFonts w:ascii="Times New Roman" w:eastAsia="Helvetica Neue UltraLight" w:hAnsi="Times New Roman" w:cs="Times New Roman"/>
          <w:sz w:val="24"/>
          <w:szCs w:val="24"/>
          <w:lang w:eastAsia="zh-CN"/>
        </w:rPr>
        <w:t>.1.2</w:t>
      </w:r>
      <w:r w:rsidR="00891619" w:rsidRPr="00795A71">
        <w:rPr>
          <w:rFonts w:ascii="Times New Roman" w:eastAsia="Helvetica Neue UltraLight" w:hAnsi="Times New Roman" w:cs="Times New Roman"/>
          <w:sz w:val="24"/>
          <w:szCs w:val="24"/>
          <w:lang w:eastAsia="zh-CN"/>
        </w:rPr>
        <w:t>.</w:t>
      </w:r>
      <w:r w:rsidR="00891619" w:rsidRPr="00795A71">
        <w:rPr>
          <w:rFonts w:ascii="Times New Roman" w:eastAsia="Helvetica Neue UltraLight" w:hAnsi="Times New Roman" w:cs="Times New Roman"/>
          <w:sz w:val="24"/>
          <w:szCs w:val="24"/>
          <w:lang w:eastAsia="zh-CN"/>
        </w:rPr>
        <w:tab/>
      </w:r>
      <w:r w:rsidR="008A0C6A" w:rsidRPr="00F76F41">
        <w:rPr>
          <w:rFonts w:ascii="Times New Roman" w:eastAsia="Helvetica Neue UltraLight" w:hAnsi="Times New Roman" w:cs="Times New Roman"/>
          <w:b/>
          <w:bCs/>
          <w:sz w:val="24"/>
          <w:szCs w:val="24"/>
          <w:lang w:eastAsia="zh-CN"/>
        </w:rPr>
        <w:t xml:space="preserve">per </w:t>
      </w:r>
      <w:r w:rsidR="000730B5">
        <w:rPr>
          <w:rFonts w:ascii="Times New Roman" w:eastAsia="Helvetica Neue UltraLight" w:hAnsi="Times New Roman" w:cs="Times New Roman"/>
          <w:b/>
          <w:bCs/>
          <w:sz w:val="24"/>
          <w:szCs w:val="24"/>
          <w:lang w:eastAsia="zh-CN"/>
        </w:rPr>
        <w:t>30</w:t>
      </w:r>
      <w:r w:rsidR="008A0C6A" w:rsidRPr="00F76F41">
        <w:rPr>
          <w:rFonts w:ascii="Times New Roman" w:eastAsia="Helvetica Neue UltraLight" w:hAnsi="Times New Roman" w:cs="Times New Roman"/>
          <w:b/>
          <w:bCs/>
          <w:sz w:val="24"/>
          <w:szCs w:val="24"/>
          <w:lang w:eastAsia="zh-CN"/>
        </w:rPr>
        <w:t xml:space="preserve"> min. nuo pasiūlymų pateikimo termino pabaigos</w:t>
      </w:r>
      <w:r w:rsidR="008A0C6A">
        <w:rPr>
          <w:rFonts w:ascii="Times New Roman" w:eastAsia="Helvetica Neue UltraLight" w:hAnsi="Times New Roman" w:cs="Times New Roman"/>
          <w:sz w:val="24"/>
          <w:szCs w:val="24"/>
          <w:lang w:eastAsia="zh-CN"/>
        </w:rPr>
        <w:t xml:space="preserve"> </w:t>
      </w:r>
      <w:r w:rsidR="00891619" w:rsidRPr="00795A71">
        <w:rPr>
          <w:rFonts w:ascii="Times New Roman" w:eastAsia="Helvetica Neue UltraLight" w:hAnsi="Times New Roman" w:cs="Times New Roman"/>
          <w:sz w:val="24"/>
          <w:szCs w:val="24"/>
          <w:lang w:eastAsia="zh-CN"/>
        </w:rPr>
        <w:t xml:space="preserve">CVP IS susirašinėjimo priemonėmis pateikti slaptažodį, su kuriuo </w:t>
      </w:r>
      <w:r w:rsidR="00124F51">
        <w:rPr>
          <w:rFonts w:ascii="Times New Roman" w:eastAsia="Helvetica Neue UltraLight" w:hAnsi="Times New Roman" w:cs="Times New Roman"/>
          <w:sz w:val="24"/>
          <w:szCs w:val="24"/>
          <w:lang w:eastAsia="zh-CN"/>
        </w:rPr>
        <w:t>P</w:t>
      </w:r>
      <w:r w:rsidR="00891619" w:rsidRPr="00795A71">
        <w:rPr>
          <w:rFonts w:ascii="Times New Roman" w:eastAsia="Helvetica Neue UltraLight" w:hAnsi="Times New Roman" w:cs="Times New Roman"/>
          <w:sz w:val="24"/>
          <w:szCs w:val="24"/>
          <w:lang w:eastAsia="zh-CN"/>
        </w:rPr>
        <w:t>erkančioji organizacija galės iššifruoti pateiktą pasiūlymą. Iškilus CVP IS techninėms problemoms, kai tiekėjas neturi galimybės pateikti slaptažodžio per CVP IS susirašinėjimo priemon</w:t>
      </w:r>
      <w:r w:rsidR="00E322C6">
        <w:rPr>
          <w:rFonts w:ascii="Times New Roman" w:eastAsia="Helvetica Neue UltraLight" w:hAnsi="Times New Roman" w:cs="Times New Roman"/>
          <w:sz w:val="24"/>
          <w:szCs w:val="24"/>
          <w:lang w:eastAsia="zh-CN"/>
        </w:rPr>
        <w:t>ėmis</w:t>
      </w:r>
      <w:r w:rsidR="00891619" w:rsidRPr="00795A71">
        <w:rPr>
          <w:rFonts w:ascii="Times New Roman" w:eastAsia="Helvetica Neue UltraLight" w:hAnsi="Times New Roman" w:cs="Times New Roman"/>
          <w:sz w:val="24"/>
          <w:szCs w:val="24"/>
          <w:lang w:eastAsia="zh-CN"/>
        </w:rPr>
        <w:t xml:space="preserve">, tiekėjas turi teisę slaptažodį pateikti kitomis priemonėmis pasirinktinai: </w:t>
      </w:r>
      <w:r w:rsidR="00124F51">
        <w:rPr>
          <w:rFonts w:ascii="Times New Roman" w:eastAsia="Helvetica Neue UltraLight" w:hAnsi="Times New Roman" w:cs="Times New Roman"/>
          <w:sz w:val="24"/>
          <w:szCs w:val="24"/>
          <w:lang w:eastAsia="zh-CN"/>
        </w:rPr>
        <w:t>P</w:t>
      </w:r>
      <w:r w:rsidR="00891619" w:rsidRPr="00795A71">
        <w:rPr>
          <w:rFonts w:ascii="Times New Roman" w:eastAsia="Helvetica Neue UltraLight" w:hAnsi="Times New Roman" w:cs="Times New Roman"/>
          <w:sz w:val="24"/>
          <w:szCs w:val="24"/>
          <w:lang w:eastAsia="zh-CN"/>
        </w:rPr>
        <w:t>erkančiosios organizacijos oficialiu elektroniniu paštu</w:t>
      </w:r>
      <w:r w:rsidR="005C5169" w:rsidRPr="00795A71">
        <w:rPr>
          <w:rFonts w:ascii="Times New Roman" w:eastAsia="Helvetica Neue UltraLight" w:hAnsi="Times New Roman" w:cs="Times New Roman"/>
          <w:i/>
          <w:iCs/>
          <w:sz w:val="24"/>
          <w:szCs w:val="24"/>
          <w:lang w:eastAsia="zh-CN"/>
        </w:rPr>
        <w:t xml:space="preserve">: </w:t>
      </w:r>
      <w:hyperlink r:id="rId30" w:history="1">
        <w:r w:rsidR="00B96299" w:rsidRPr="00212989">
          <w:rPr>
            <w:rStyle w:val="Hyperlink"/>
            <w:rFonts w:ascii="Times New Roman" w:eastAsia="Helvetica Neue UltraLight" w:hAnsi="Times New Roman" w:cs="Times New Roman"/>
            <w:color w:val="0000FF"/>
            <w:sz w:val="24"/>
            <w:szCs w:val="24"/>
            <w:lang w:eastAsia="zh-CN"/>
          </w:rPr>
          <w:t>regitra@regitra.lt</w:t>
        </w:r>
      </w:hyperlink>
      <w:r w:rsidR="00B96299" w:rsidRPr="00212989">
        <w:rPr>
          <w:rFonts w:ascii="Times New Roman" w:eastAsia="Helvetica Neue UltraLight" w:hAnsi="Times New Roman" w:cs="Times New Roman"/>
          <w:sz w:val="24"/>
          <w:szCs w:val="24"/>
          <w:lang w:eastAsia="zh-CN"/>
        </w:rPr>
        <w:t xml:space="preserve">, </w:t>
      </w:r>
      <w:r w:rsidR="00BA1354">
        <w:rPr>
          <w:rFonts w:ascii="Times New Roman" w:eastAsia="Helvetica Neue UltraLight" w:hAnsi="Times New Roman" w:cs="Times New Roman"/>
          <w:sz w:val="24"/>
          <w:szCs w:val="24"/>
          <w:lang w:eastAsia="zh-CN"/>
        </w:rPr>
        <w:t>K</w:t>
      </w:r>
      <w:r w:rsidR="00A5553B" w:rsidRPr="00212989">
        <w:rPr>
          <w:rFonts w:ascii="Times New Roman" w:eastAsia="Helvetica Neue UltraLight" w:hAnsi="Times New Roman" w:cs="Times New Roman"/>
          <w:sz w:val="24"/>
          <w:szCs w:val="24"/>
          <w:lang w:eastAsia="zh-CN"/>
        </w:rPr>
        <w:t>omisijos nari</w:t>
      </w:r>
      <w:r w:rsidR="008F72F5" w:rsidRPr="00212989">
        <w:rPr>
          <w:rFonts w:ascii="Times New Roman" w:eastAsia="Helvetica Neue UltraLight" w:hAnsi="Times New Roman" w:cs="Times New Roman"/>
          <w:sz w:val="24"/>
          <w:szCs w:val="24"/>
          <w:lang w:eastAsia="zh-CN"/>
        </w:rPr>
        <w:t>ų,</w:t>
      </w:r>
      <w:r w:rsidR="00B96299" w:rsidRPr="00212989">
        <w:rPr>
          <w:rFonts w:ascii="Times New Roman" w:eastAsia="Helvetica Neue UltraLight" w:hAnsi="Times New Roman" w:cs="Times New Roman"/>
          <w:sz w:val="24"/>
          <w:szCs w:val="24"/>
          <w:lang w:eastAsia="zh-CN"/>
        </w:rPr>
        <w:t xml:space="preserve"> nurodyt</w:t>
      </w:r>
      <w:r w:rsidR="008F72F5" w:rsidRPr="00212989">
        <w:rPr>
          <w:rFonts w:ascii="Times New Roman" w:eastAsia="Helvetica Neue UltraLight" w:hAnsi="Times New Roman" w:cs="Times New Roman"/>
          <w:sz w:val="24"/>
          <w:szCs w:val="24"/>
          <w:lang w:eastAsia="zh-CN"/>
        </w:rPr>
        <w:t>ų</w:t>
      </w:r>
      <w:r w:rsidR="00B96299" w:rsidRPr="00212989">
        <w:rPr>
          <w:rFonts w:ascii="Times New Roman" w:eastAsia="Helvetica Neue UltraLight" w:hAnsi="Times New Roman" w:cs="Times New Roman"/>
          <w:sz w:val="24"/>
          <w:szCs w:val="24"/>
          <w:lang w:eastAsia="zh-CN"/>
        </w:rPr>
        <w:t xml:space="preserve"> </w:t>
      </w:r>
      <w:r w:rsidR="00BA1354">
        <w:rPr>
          <w:rFonts w:ascii="Times New Roman" w:eastAsia="Helvetica Neue UltraLight" w:hAnsi="Times New Roman" w:cs="Times New Roman"/>
          <w:sz w:val="24"/>
          <w:szCs w:val="24"/>
          <w:lang w:eastAsia="zh-CN"/>
        </w:rPr>
        <w:t>P</w:t>
      </w:r>
      <w:r w:rsidR="00B96299" w:rsidRPr="00212989">
        <w:rPr>
          <w:rFonts w:ascii="Times New Roman" w:eastAsia="Helvetica Neue UltraLight" w:hAnsi="Times New Roman" w:cs="Times New Roman"/>
          <w:sz w:val="24"/>
          <w:szCs w:val="24"/>
          <w:lang w:eastAsia="zh-CN"/>
        </w:rPr>
        <w:t xml:space="preserve">irkimo sąlygų </w:t>
      </w:r>
      <w:r w:rsidR="00A5553B" w:rsidRPr="00212989">
        <w:rPr>
          <w:rFonts w:ascii="Times New Roman" w:eastAsia="Helvetica Neue UltraLight" w:hAnsi="Times New Roman" w:cs="Times New Roman"/>
          <w:sz w:val="24"/>
          <w:szCs w:val="24"/>
          <w:lang w:eastAsia="zh-CN"/>
        </w:rPr>
        <w:t>1.1</w:t>
      </w:r>
      <w:r w:rsidR="000730B5">
        <w:rPr>
          <w:rFonts w:ascii="Times New Roman" w:eastAsia="Helvetica Neue UltraLight" w:hAnsi="Times New Roman" w:cs="Times New Roman"/>
          <w:sz w:val="24"/>
          <w:szCs w:val="24"/>
          <w:lang w:eastAsia="zh-CN"/>
        </w:rPr>
        <w:t>4</w:t>
      </w:r>
      <w:r w:rsidR="00A5553B" w:rsidRPr="00212989">
        <w:rPr>
          <w:rFonts w:ascii="Times New Roman" w:eastAsia="Helvetica Neue UltraLight" w:hAnsi="Times New Roman" w:cs="Times New Roman"/>
          <w:sz w:val="24"/>
          <w:szCs w:val="24"/>
          <w:lang w:eastAsia="zh-CN"/>
        </w:rPr>
        <w:t xml:space="preserve"> punkte</w:t>
      </w:r>
      <w:r w:rsidR="008F72F5" w:rsidRPr="00212989">
        <w:rPr>
          <w:rFonts w:ascii="Times New Roman" w:eastAsia="Helvetica Neue UltraLight" w:hAnsi="Times New Roman" w:cs="Times New Roman"/>
          <w:sz w:val="24"/>
          <w:szCs w:val="24"/>
          <w:lang w:eastAsia="zh-CN"/>
        </w:rPr>
        <w:t>, el</w:t>
      </w:r>
      <w:r w:rsidR="00212989" w:rsidRPr="00212989">
        <w:rPr>
          <w:rFonts w:ascii="Times New Roman" w:eastAsia="Helvetica Neue UltraLight" w:hAnsi="Times New Roman" w:cs="Times New Roman"/>
          <w:sz w:val="24"/>
          <w:szCs w:val="24"/>
          <w:lang w:eastAsia="zh-CN"/>
        </w:rPr>
        <w:t>ektroniniu paštu</w:t>
      </w:r>
      <w:r w:rsidR="001B24F2" w:rsidRPr="001B24F2">
        <w:rPr>
          <w:rFonts w:ascii="Times New Roman" w:eastAsia="Helvetica Neue UltraLight" w:hAnsi="Times New Roman" w:cs="Times New Roman"/>
          <w:sz w:val="24"/>
          <w:szCs w:val="24"/>
          <w:lang w:eastAsia="zh-CN"/>
        </w:rPr>
        <w:t xml:space="preserve"> </w:t>
      </w:r>
      <w:r w:rsidR="001B24F2" w:rsidRPr="00795A71">
        <w:rPr>
          <w:rFonts w:ascii="Times New Roman" w:eastAsia="Helvetica Neue UltraLight" w:hAnsi="Times New Roman" w:cs="Times New Roman"/>
          <w:sz w:val="24"/>
          <w:szCs w:val="24"/>
          <w:lang w:eastAsia="zh-CN"/>
        </w:rPr>
        <w:t>arba raštu Liepkalnio g. 97A, 02121 Vilnius, nurodant pirkimo pavadinimą, numerį ir datą</w:t>
      </w:r>
      <w:r w:rsidR="005C5169" w:rsidRPr="00212989">
        <w:rPr>
          <w:rFonts w:ascii="Times New Roman" w:eastAsia="Helvetica Neue UltraLight" w:hAnsi="Times New Roman" w:cs="Times New Roman"/>
          <w:sz w:val="24"/>
          <w:szCs w:val="24"/>
          <w:lang w:eastAsia="zh-CN"/>
        </w:rPr>
        <w:t>.</w:t>
      </w:r>
      <w:r w:rsidR="00891619" w:rsidRPr="00212989">
        <w:rPr>
          <w:rFonts w:ascii="Times New Roman" w:eastAsia="Helvetica Neue UltraLight" w:hAnsi="Times New Roman" w:cs="Times New Roman"/>
          <w:sz w:val="24"/>
          <w:szCs w:val="24"/>
          <w:lang w:eastAsia="zh-CN"/>
        </w:rPr>
        <w:t xml:space="preserve"> </w:t>
      </w:r>
      <w:r w:rsidR="00891619" w:rsidRPr="00795A71">
        <w:rPr>
          <w:rFonts w:ascii="Times New Roman" w:eastAsia="Helvetica Neue UltraLight" w:hAnsi="Times New Roman" w:cs="Times New Roman"/>
          <w:sz w:val="24"/>
          <w:szCs w:val="24"/>
          <w:lang w:eastAsia="zh-CN"/>
        </w:rPr>
        <w:t>Tokiu atveju tiekėjas turėtų būti aktyvus ir įsitikinti, kad pateiktas slaptažodis laiku pasiekė adresatą (</w:t>
      </w:r>
      <w:bookmarkStart w:id="20" w:name="_Hlk58772678"/>
      <w:r w:rsidR="00891619" w:rsidRPr="00795A71">
        <w:rPr>
          <w:rFonts w:ascii="Times New Roman" w:eastAsia="Helvetica Neue UltraLight" w:hAnsi="Times New Roman" w:cs="Times New Roman"/>
          <w:sz w:val="24"/>
          <w:szCs w:val="24"/>
          <w:lang w:eastAsia="zh-CN"/>
        </w:rPr>
        <w:t xml:space="preserve">susisiekęs su </w:t>
      </w:r>
      <w:r w:rsidR="00124F51">
        <w:rPr>
          <w:rFonts w:ascii="Times New Roman" w:eastAsia="Helvetica Neue UltraLight" w:hAnsi="Times New Roman" w:cs="Times New Roman"/>
          <w:sz w:val="24"/>
          <w:szCs w:val="24"/>
          <w:lang w:eastAsia="zh-CN"/>
        </w:rPr>
        <w:t>P</w:t>
      </w:r>
      <w:r w:rsidR="00891619" w:rsidRPr="00795A71">
        <w:rPr>
          <w:rFonts w:ascii="Times New Roman" w:eastAsia="Helvetica Neue UltraLight" w:hAnsi="Times New Roman" w:cs="Times New Roman"/>
          <w:sz w:val="24"/>
          <w:szCs w:val="24"/>
          <w:lang w:eastAsia="zh-CN"/>
        </w:rPr>
        <w:t xml:space="preserve">erkančiąja organizacija </w:t>
      </w:r>
      <w:r w:rsidR="0086696B" w:rsidRPr="00795A71">
        <w:rPr>
          <w:rFonts w:ascii="Times New Roman" w:eastAsia="Helvetica Neue UltraLight" w:hAnsi="Times New Roman" w:cs="Times New Roman"/>
          <w:sz w:val="24"/>
          <w:szCs w:val="24"/>
          <w:lang w:eastAsia="zh-CN"/>
        </w:rPr>
        <w:t>Skelbime nurodyto asmens, atsakingo už pirkimą, telefonu</w:t>
      </w:r>
      <w:bookmarkEnd w:id="20"/>
      <w:r w:rsidR="00891619" w:rsidRPr="00795A71">
        <w:rPr>
          <w:rFonts w:ascii="Times New Roman" w:eastAsia="Helvetica Neue UltraLight" w:hAnsi="Times New Roman" w:cs="Times New Roman"/>
          <w:sz w:val="24"/>
          <w:szCs w:val="24"/>
          <w:lang w:eastAsia="zh-CN"/>
        </w:rPr>
        <w:t xml:space="preserve">). </w:t>
      </w:r>
      <w:r w:rsidR="005C5169" w:rsidRPr="00795A71">
        <w:rPr>
          <w:rFonts w:ascii="Times New Roman" w:eastAsia="Helvetica Neue UltraLight" w:hAnsi="Times New Roman" w:cs="Times New Roman"/>
          <w:sz w:val="24"/>
          <w:szCs w:val="24"/>
          <w:lang w:eastAsia="zh-CN"/>
        </w:rPr>
        <w:t>Jeigu dėl užfiksuotos techninės CVP IS problemos tiekėja</w:t>
      </w:r>
      <w:r w:rsidR="002A721E" w:rsidRPr="00795A71">
        <w:rPr>
          <w:rFonts w:ascii="Times New Roman" w:eastAsia="Helvetica Neue UltraLight" w:hAnsi="Times New Roman" w:cs="Times New Roman"/>
          <w:sz w:val="24"/>
          <w:szCs w:val="24"/>
          <w:lang w:eastAsia="zh-CN"/>
        </w:rPr>
        <w:t>s</w:t>
      </w:r>
      <w:r w:rsidR="005C5169" w:rsidRPr="00795A71">
        <w:rPr>
          <w:rFonts w:ascii="Times New Roman" w:eastAsia="Helvetica Neue UltraLight" w:hAnsi="Times New Roman" w:cs="Times New Roman"/>
          <w:sz w:val="24"/>
          <w:szCs w:val="24"/>
          <w:lang w:eastAsia="zh-CN"/>
        </w:rPr>
        <w:t xml:space="preserve"> slaptažodį pateikė ne CVP IS priemonėmis, tuomet </w:t>
      </w:r>
      <w:r w:rsidR="00124F51">
        <w:rPr>
          <w:rFonts w:ascii="Times New Roman" w:eastAsia="Helvetica Neue UltraLight" w:hAnsi="Times New Roman" w:cs="Times New Roman"/>
          <w:sz w:val="24"/>
          <w:szCs w:val="24"/>
          <w:lang w:eastAsia="zh-CN"/>
        </w:rPr>
        <w:t>P</w:t>
      </w:r>
      <w:r w:rsidR="005C5169" w:rsidRPr="00795A71">
        <w:rPr>
          <w:rFonts w:ascii="Times New Roman" w:eastAsia="Helvetica Neue UltraLight" w:hAnsi="Times New Roman" w:cs="Times New Roman"/>
          <w:sz w:val="24"/>
          <w:szCs w:val="24"/>
          <w:lang w:eastAsia="zh-CN"/>
        </w:rPr>
        <w:t>erkančioji organizacija CVP IS susirašinėjimo priemonėmis išsi</w:t>
      </w:r>
      <w:r w:rsidR="005C524B" w:rsidRPr="00795A71">
        <w:rPr>
          <w:rFonts w:ascii="Times New Roman" w:eastAsia="Helvetica Neue UltraLight" w:hAnsi="Times New Roman" w:cs="Times New Roman"/>
          <w:sz w:val="24"/>
          <w:szCs w:val="24"/>
          <w:lang w:eastAsia="zh-CN"/>
        </w:rPr>
        <w:t xml:space="preserve">unčia </w:t>
      </w:r>
      <w:r w:rsidR="005C5169" w:rsidRPr="00795A71">
        <w:rPr>
          <w:rFonts w:ascii="Times New Roman" w:eastAsia="Helvetica Neue UltraLight" w:hAnsi="Times New Roman" w:cs="Times New Roman"/>
          <w:sz w:val="24"/>
          <w:szCs w:val="24"/>
          <w:lang w:eastAsia="zh-CN"/>
        </w:rPr>
        <w:t>tiekėj</w:t>
      </w:r>
      <w:r w:rsidR="002A721E" w:rsidRPr="00795A71">
        <w:rPr>
          <w:rFonts w:ascii="Times New Roman" w:eastAsia="Helvetica Neue UltraLight" w:hAnsi="Times New Roman" w:cs="Times New Roman"/>
          <w:sz w:val="24"/>
          <w:szCs w:val="24"/>
          <w:lang w:eastAsia="zh-CN"/>
        </w:rPr>
        <w:t xml:space="preserve">ui </w:t>
      </w:r>
      <w:r w:rsidR="005C524B" w:rsidRPr="00795A71">
        <w:rPr>
          <w:rFonts w:ascii="Times New Roman" w:eastAsia="Helvetica Neue UltraLight" w:hAnsi="Times New Roman" w:cs="Times New Roman"/>
          <w:sz w:val="24"/>
          <w:szCs w:val="24"/>
          <w:lang w:eastAsia="zh-CN"/>
        </w:rPr>
        <w:t xml:space="preserve">kitomis priemonėmis gautą </w:t>
      </w:r>
      <w:r w:rsidR="002A721E" w:rsidRPr="00795A71">
        <w:rPr>
          <w:rFonts w:ascii="Times New Roman" w:eastAsia="Helvetica Neue UltraLight" w:hAnsi="Times New Roman" w:cs="Times New Roman"/>
          <w:sz w:val="24"/>
          <w:szCs w:val="24"/>
          <w:lang w:eastAsia="zh-CN"/>
        </w:rPr>
        <w:t>slaptažodį, kuris buvo</w:t>
      </w:r>
      <w:r w:rsidR="005C5169" w:rsidRPr="00795A71">
        <w:rPr>
          <w:rFonts w:ascii="Times New Roman" w:eastAsia="Helvetica Neue UltraLight" w:hAnsi="Times New Roman" w:cs="Times New Roman"/>
          <w:sz w:val="24"/>
          <w:szCs w:val="24"/>
          <w:lang w:eastAsia="zh-CN"/>
        </w:rPr>
        <w:t xml:space="preserve"> panaudo</w:t>
      </w:r>
      <w:r w:rsidR="002A721E" w:rsidRPr="00795A71">
        <w:rPr>
          <w:rFonts w:ascii="Times New Roman" w:eastAsia="Helvetica Neue UltraLight" w:hAnsi="Times New Roman" w:cs="Times New Roman"/>
          <w:sz w:val="24"/>
          <w:szCs w:val="24"/>
          <w:lang w:eastAsia="zh-CN"/>
        </w:rPr>
        <w:t>tas</w:t>
      </w:r>
      <w:r w:rsidR="005C5169" w:rsidRPr="00795A71">
        <w:rPr>
          <w:rFonts w:ascii="Times New Roman" w:eastAsia="Helvetica Neue UltraLight" w:hAnsi="Times New Roman" w:cs="Times New Roman"/>
          <w:sz w:val="24"/>
          <w:szCs w:val="24"/>
          <w:lang w:eastAsia="zh-CN"/>
        </w:rPr>
        <w:t xml:space="preserve"> kainos pasiūlymo iššifravimui.</w:t>
      </w:r>
    </w:p>
    <w:p w14:paraId="698157D5" w14:textId="0E56DF2C" w:rsidR="007D1ACB" w:rsidRPr="00795A71" w:rsidRDefault="00333CA6" w:rsidP="00205605">
      <w:pPr>
        <w:pBdr>
          <w:top w:val="none" w:sz="0" w:space="0" w:color="000000"/>
          <w:left w:val="none" w:sz="0" w:space="0" w:color="000000"/>
          <w:bottom w:val="none" w:sz="0" w:space="0" w:color="000000"/>
          <w:right w:val="none" w:sz="0" w:space="0" w:color="000000"/>
        </w:pBdr>
        <w:tabs>
          <w:tab w:val="left" w:pos="709"/>
        </w:tabs>
        <w:suppressAutoHyphens/>
        <w:spacing w:after="0" w:line="240" w:lineRule="auto"/>
        <w:ind w:firstLine="567"/>
        <w:jc w:val="both"/>
        <w:rPr>
          <w:rFonts w:ascii="Times New Roman" w:eastAsia="Helvetica Neue UltraLight" w:hAnsi="Times New Roman" w:cs="Times New Roman"/>
          <w:sz w:val="24"/>
          <w:szCs w:val="24"/>
          <w:lang w:eastAsia="zh-CN"/>
        </w:rPr>
      </w:pPr>
      <w:r w:rsidRPr="00795A71">
        <w:rPr>
          <w:rFonts w:ascii="Times New Roman" w:eastAsia="Helvetica Neue UltraLight" w:hAnsi="Times New Roman" w:cs="Times New Roman"/>
          <w:sz w:val="24"/>
          <w:szCs w:val="24"/>
          <w:lang w:eastAsia="zh-CN"/>
        </w:rPr>
        <w:t>8</w:t>
      </w:r>
      <w:r w:rsidR="008D3058" w:rsidRPr="00795A71">
        <w:rPr>
          <w:rFonts w:ascii="Times New Roman" w:eastAsia="Helvetica Neue UltraLight" w:hAnsi="Times New Roman" w:cs="Times New Roman"/>
          <w:sz w:val="24"/>
          <w:szCs w:val="24"/>
          <w:lang w:eastAsia="zh-CN"/>
        </w:rPr>
        <w:t>.2</w:t>
      </w:r>
      <w:r w:rsidR="00891619" w:rsidRPr="00795A71">
        <w:rPr>
          <w:rFonts w:ascii="Times New Roman" w:eastAsia="Helvetica Neue UltraLight" w:hAnsi="Times New Roman" w:cs="Times New Roman"/>
          <w:sz w:val="24"/>
          <w:szCs w:val="24"/>
          <w:lang w:eastAsia="zh-CN"/>
        </w:rPr>
        <w:t>.</w:t>
      </w:r>
      <w:r w:rsidRPr="00795A71">
        <w:rPr>
          <w:rFonts w:ascii="Times New Roman" w:eastAsia="Helvetica Neue UltraLight" w:hAnsi="Times New Roman" w:cs="Times New Roman"/>
          <w:sz w:val="24"/>
          <w:szCs w:val="24"/>
          <w:lang w:eastAsia="zh-CN"/>
        </w:rPr>
        <w:t xml:space="preserve"> </w:t>
      </w:r>
      <w:r w:rsidR="00891619" w:rsidRPr="00795A71">
        <w:rPr>
          <w:rFonts w:ascii="Times New Roman" w:eastAsia="Helvetica Neue UltraLight" w:hAnsi="Times New Roman" w:cs="Times New Roman"/>
          <w:sz w:val="24"/>
          <w:szCs w:val="24"/>
          <w:lang w:eastAsia="zh-CN"/>
        </w:rPr>
        <w:t xml:space="preserve">Tiekėjui užšifravus visą pasiūlymą ir iki pradinio susipažinimo su pasiūlymu procedūros pradžios nepateikus (dėl jo paties kaltės) slaptažodžio arba pateikus neteisingą slaptažodį, kuriuo naudodamasi </w:t>
      </w:r>
      <w:r w:rsidR="00124F51">
        <w:rPr>
          <w:rFonts w:ascii="Times New Roman" w:eastAsia="Helvetica Neue UltraLight" w:hAnsi="Times New Roman" w:cs="Times New Roman"/>
          <w:sz w:val="24"/>
          <w:szCs w:val="24"/>
          <w:lang w:eastAsia="zh-CN"/>
        </w:rPr>
        <w:t>P</w:t>
      </w:r>
      <w:r w:rsidR="00891619" w:rsidRPr="00795A71">
        <w:rPr>
          <w:rFonts w:ascii="Times New Roman" w:eastAsia="Helvetica Neue UltraLight" w:hAnsi="Times New Roman" w:cs="Times New Roman"/>
          <w:sz w:val="24"/>
          <w:szCs w:val="24"/>
          <w:lang w:eastAsia="zh-CN"/>
        </w:rPr>
        <w:t xml:space="preserve">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w:t>
      </w:r>
      <w:r w:rsidR="00124F51">
        <w:rPr>
          <w:rFonts w:ascii="Times New Roman" w:eastAsia="Helvetica Neue UltraLight" w:hAnsi="Times New Roman" w:cs="Times New Roman"/>
          <w:sz w:val="24"/>
          <w:szCs w:val="24"/>
          <w:lang w:eastAsia="zh-CN"/>
        </w:rPr>
        <w:t>P</w:t>
      </w:r>
      <w:r w:rsidR="00891619" w:rsidRPr="00795A71">
        <w:rPr>
          <w:rFonts w:ascii="Times New Roman" w:eastAsia="Helvetica Neue UltraLight" w:hAnsi="Times New Roman" w:cs="Times New Roman"/>
          <w:sz w:val="24"/>
          <w:szCs w:val="24"/>
          <w:lang w:eastAsia="zh-CN"/>
        </w:rPr>
        <w:t>erkančioji organizacija tiekėjo pasiūlymą atmeta kaip neatitinkantį pirkimo dokumentuose nustatytų reikalavimų (tiekėjas nepateikė pasiūlymo kainos ir (ar) sąnaudų)</w:t>
      </w:r>
      <w:r w:rsidR="002A721E" w:rsidRPr="00795A71">
        <w:rPr>
          <w:rFonts w:ascii="Times New Roman" w:eastAsia="Helvetica Neue UltraLight" w:hAnsi="Times New Roman" w:cs="Times New Roman"/>
          <w:sz w:val="24"/>
          <w:szCs w:val="24"/>
          <w:lang w:eastAsia="zh-CN"/>
        </w:rPr>
        <w:t>.</w:t>
      </w:r>
    </w:p>
    <w:p w14:paraId="171E342A" w14:textId="77777777" w:rsidR="00003EB1" w:rsidRPr="00E80A9E" w:rsidRDefault="00003EB1" w:rsidP="00E80A9E">
      <w:pPr>
        <w:tabs>
          <w:tab w:val="left" w:pos="567"/>
        </w:tabs>
        <w:suppressAutoHyphens/>
        <w:spacing w:after="0" w:line="240" w:lineRule="auto"/>
        <w:rPr>
          <w:rFonts w:ascii="Times New Roman" w:eastAsia="Calibri" w:hAnsi="Times New Roman" w:cs="Times New Roman"/>
          <w:bCs/>
          <w:sz w:val="24"/>
          <w:szCs w:val="24"/>
          <w:lang w:eastAsia="zh-CN"/>
        </w:rPr>
      </w:pPr>
    </w:p>
    <w:p w14:paraId="71CFC2ED" w14:textId="77777777" w:rsidR="00017E3F" w:rsidRPr="00795A71" w:rsidRDefault="00017E3F" w:rsidP="00017E3F">
      <w:pPr>
        <w:tabs>
          <w:tab w:val="left" w:pos="567"/>
        </w:tabs>
        <w:suppressAutoHyphens/>
        <w:spacing w:after="0" w:line="240" w:lineRule="auto"/>
        <w:ind w:firstLine="567"/>
        <w:jc w:val="center"/>
        <w:rPr>
          <w:rFonts w:ascii="Times New Roman" w:eastAsia="Calibri" w:hAnsi="Times New Roman" w:cs="Times New Roman"/>
          <w:b/>
          <w:sz w:val="24"/>
          <w:szCs w:val="24"/>
          <w:lang w:eastAsia="zh-CN"/>
        </w:rPr>
      </w:pPr>
      <w:r w:rsidRPr="00795A71">
        <w:rPr>
          <w:rFonts w:ascii="Times New Roman" w:eastAsia="Calibri" w:hAnsi="Times New Roman" w:cs="Times New Roman"/>
          <w:b/>
          <w:sz w:val="24"/>
          <w:szCs w:val="24"/>
          <w:lang w:eastAsia="zh-CN"/>
        </w:rPr>
        <w:t>9. PASIŪLYMO GALIOJIMAS IR JO UŽTIKRINIMAS</w:t>
      </w:r>
    </w:p>
    <w:p w14:paraId="7056BF63" w14:textId="5BCD9D8E" w:rsidR="00BC507D" w:rsidRPr="00EE5FBF" w:rsidRDefault="00BC507D" w:rsidP="00BC507D">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lang w:eastAsia="lt-LT"/>
        </w:rPr>
      </w:pPr>
      <w:r w:rsidRPr="009E09C7">
        <w:rPr>
          <w:rFonts w:ascii="Times New Roman" w:eastAsia="Times New Roman" w:hAnsi="Times New Roman" w:cs="Times New Roman"/>
          <w:color w:val="000000"/>
          <w:sz w:val="24"/>
          <w:szCs w:val="24"/>
          <w:lang w:eastAsia="lt-LT"/>
        </w:rPr>
        <w:t xml:space="preserve">9.1. Pasiūlymas turi galioti </w:t>
      </w:r>
      <w:r w:rsidRPr="009E09C7">
        <w:rPr>
          <w:rFonts w:ascii="Times New Roman" w:hAnsi="Times New Roman" w:cs="Times New Roman"/>
          <w:sz w:val="24"/>
          <w:szCs w:val="24"/>
        </w:rPr>
        <w:t xml:space="preserve">ne trumpiau kaip 3 </w:t>
      </w:r>
      <w:r w:rsidR="00682CD5">
        <w:rPr>
          <w:rFonts w:ascii="Times New Roman" w:hAnsi="Times New Roman" w:cs="Times New Roman"/>
          <w:sz w:val="24"/>
          <w:szCs w:val="24"/>
        </w:rPr>
        <w:t xml:space="preserve">(tris) </w:t>
      </w:r>
      <w:r w:rsidRPr="009E09C7">
        <w:rPr>
          <w:rFonts w:ascii="Times New Roman" w:hAnsi="Times New Roman" w:cs="Times New Roman"/>
          <w:sz w:val="24"/>
          <w:szCs w:val="24"/>
        </w:rPr>
        <w:t>mėnesius nuo pasiūlymų pateikimo dienos</w:t>
      </w:r>
      <w:r w:rsidR="005629DC">
        <w:rPr>
          <w:rFonts w:ascii="Times New Roman" w:hAnsi="Times New Roman" w:cs="Times New Roman"/>
          <w:sz w:val="24"/>
          <w:szCs w:val="24"/>
        </w:rPr>
        <w:t>, kuri nurodyta Skelbime</w:t>
      </w:r>
      <w:r w:rsidRPr="009E09C7">
        <w:rPr>
          <w:rFonts w:ascii="Times New Roman" w:eastAsia="Times New Roman" w:hAnsi="Times New Roman" w:cs="Times New Roman"/>
          <w:bCs/>
          <w:color w:val="000000"/>
          <w:sz w:val="24"/>
          <w:szCs w:val="24"/>
          <w:lang w:eastAsia="lt-LT"/>
        </w:rPr>
        <w:t>.</w:t>
      </w:r>
      <w:r w:rsidRPr="009E09C7">
        <w:rPr>
          <w:rFonts w:ascii="Times New Roman" w:eastAsia="Times New Roman" w:hAnsi="Times New Roman" w:cs="Times New Roman"/>
          <w:color w:val="000000"/>
          <w:sz w:val="24"/>
          <w:szCs w:val="24"/>
          <w:lang w:eastAsia="lt-LT"/>
        </w:rPr>
        <w:t xml:space="preserve"> Jeigu</w:t>
      </w:r>
      <w:r w:rsidRPr="00EE5FBF">
        <w:rPr>
          <w:rFonts w:ascii="Times New Roman" w:eastAsia="Times New Roman" w:hAnsi="Times New Roman" w:cs="Times New Roman"/>
          <w:color w:val="000000"/>
          <w:sz w:val="24"/>
          <w:szCs w:val="24"/>
          <w:lang w:eastAsia="lt-LT"/>
        </w:rPr>
        <w:t xml:space="preserve"> pasiūlyme nenurodytas jo galiojimo laikas, laikoma, kad pasiūlymas galioja iki termino, kuris nurodytas </w:t>
      </w:r>
      <w:r w:rsidR="00BA1354">
        <w:rPr>
          <w:rFonts w:ascii="Times New Roman" w:eastAsia="Times New Roman" w:hAnsi="Times New Roman" w:cs="Times New Roman"/>
          <w:color w:val="000000"/>
          <w:sz w:val="24"/>
          <w:szCs w:val="24"/>
          <w:lang w:eastAsia="lt-LT"/>
        </w:rPr>
        <w:t>P</w:t>
      </w:r>
      <w:r w:rsidRPr="00EE5FBF">
        <w:rPr>
          <w:rFonts w:ascii="Times New Roman" w:eastAsia="Times New Roman" w:hAnsi="Times New Roman" w:cs="Times New Roman"/>
          <w:color w:val="000000"/>
          <w:sz w:val="24"/>
          <w:szCs w:val="24"/>
          <w:lang w:eastAsia="lt-LT"/>
        </w:rPr>
        <w:t>irkimo sąlygose.</w:t>
      </w:r>
      <w:r w:rsidRPr="00EE5FBF">
        <w:rPr>
          <w:rFonts w:ascii="Times New Roman" w:hAnsi="Times New Roman" w:cs="Times New Roman"/>
        </w:rPr>
        <w:t xml:space="preserve"> </w:t>
      </w:r>
      <w:r w:rsidRPr="00EE5FBF">
        <w:rPr>
          <w:rFonts w:ascii="Times New Roman" w:hAnsi="Times New Roman" w:cs="Times New Roman"/>
          <w:sz w:val="24"/>
          <w:szCs w:val="24"/>
        </w:rPr>
        <w:t xml:space="preserve">Perkančioji organizacija turi teisę keisti numatytą pasiūlymo galiojimo terminą. </w:t>
      </w:r>
    </w:p>
    <w:p w14:paraId="4AF93891" w14:textId="7F1A95A8" w:rsidR="00BC507D" w:rsidRPr="00EE5FBF" w:rsidRDefault="00BC507D" w:rsidP="00BC507D">
      <w:pPr>
        <w:pBdr>
          <w:top w:val="nil"/>
          <w:left w:val="nil"/>
          <w:bottom w:val="nil"/>
          <w:right w:val="nil"/>
          <w:between w:val="nil"/>
        </w:pBdr>
        <w:tabs>
          <w:tab w:val="left" w:pos="426"/>
        </w:tabs>
        <w:spacing w:after="0" w:line="240" w:lineRule="auto"/>
        <w:ind w:firstLine="567"/>
        <w:jc w:val="both"/>
        <w:rPr>
          <w:rFonts w:ascii="Times New Roman" w:eastAsia="Times New Roman" w:hAnsi="Times New Roman" w:cs="Times New Roman"/>
          <w:color w:val="000000"/>
          <w:sz w:val="24"/>
          <w:szCs w:val="24"/>
          <w:lang w:eastAsia="lt-LT"/>
        </w:rPr>
      </w:pPr>
      <w:r w:rsidRPr="00EE5FBF">
        <w:rPr>
          <w:rFonts w:ascii="Times New Roman" w:eastAsia="Times New Roman" w:hAnsi="Times New Roman" w:cs="Times New Roman"/>
          <w:color w:val="000000"/>
          <w:sz w:val="24"/>
          <w:szCs w:val="24"/>
          <w:lang w:eastAsia="lt-LT"/>
        </w:rPr>
        <w:t xml:space="preserve">9.2. </w:t>
      </w:r>
      <w:r w:rsidR="0043534E">
        <w:rPr>
          <w:rFonts w:ascii="Times New Roman" w:eastAsia="Times New Roman" w:hAnsi="Times New Roman" w:cs="Times New Roman"/>
          <w:color w:val="000000"/>
          <w:sz w:val="24"/>
          <w:szCs w:val="24"/>
          <w:lang w:eastAsia="lt-LT"/>
        </w:rPr>
        <w:t>Pirkimo procedūros metu, taip pat sustabdžius pirkimo procedūras dėl laikinųjų apsaugos priemonių taikymo</w:t>
      </w:r>
      <w:r w:rsidR="003D3B05">
        <w:rPr>
          <w:rFonts w:ascii="Times New Roman" w:eastAsia="Times New Roman" w:hAnsi="Times New Roman" w:cs="Times New Roman"/>
          <w:color w:val="000000"/>
          <w:sz w:val="24"/>
          <w:szCs w:val="24"/>
          <w:lang w:eastAsia="lt-LT"/>
        </w:rPr>
        <w:t xml:space="preserve"> </w:t>
      </w:r>
      <w:r w:rsidR="00EE2846">
        <w:rPr>
          <w:rFonts w:ascii="Times New Roman" w:eastAsia="Times New Roman" w:hAnsi="Times New Roman" w:cs="Times New Roman"/>
          <w:color w:val="000000"/>
          <w:sz w:val="24"/>
          <w:szCs w:val="24"/>
          <w:lang w:eastAsia="lt-LT"/>
        </w:rPr>
        <w:t>(</w:t>
      </w:r>
      <w:r w:rsidR="003D3B05">
        <w:rPr>
          <w:rFonts w:ascii="Times New Roman" w:eastAsia="Times New Roman" w:hAnsi="Times New Roman" w:cs="Times New Roman"/>
          <w:color w:val="000000"/>
          <w:sz w:val="24"/>
          <w:szCs w:val="24"/>
          <w:lang w:eastAsia="lt-LT"/>
        </w:rPr>
        <w:t>k</w:t>
      </w:r>
      <w:r w:rsidRPr="00EE5FBF">
        <w:rPr>
          <w:rFonts w:ascii="Times New Roman" w:eastAsia="Times New Roman" w:hAnsi="Times New Roman" w:cs="Times New Roman"/>
          <w:color w:val="000000"/>
          <w:sz w:val="24"/>
          <w:szCs w:val="24"/>
          <w:lang w:eastAsia="lt-LT"/>
        </w:rPr>
        <w:t>ol nesibaigė pasiūlymų galiojimo laikas</w:t>
      </w:r>
      <w:r w:rsidR="00EE2846">
        <w:rPr>
          <w:rFonts w:ascii="Times New Roman" w:eastAsia="Times New Roman" w:hAnsi="Times New Roman" w:cs="Times New Roman"/>
          <w:color w:val="000000"/>
          <w:sz w:val="24"/>
          <w:szCs w:val="24"/>
          <w:lang w:eastAsia="lt-LT"/>
        </w:rPr>
        <w:t>)</w:t>
      </w:r>
      <w:r w:rsidRPr="00EE5FBF">
        <w:rPr>
          <w:rFonts w:ascii="Times New Roman" w:eastAsia="Times New Roman" w:hAnsi="Times New Roman" w:cs="Times New Roman"/>
          <w:color w:val="000000"/>
          <w:sz w:val="24"/>
          <w:szCs w:val="24"/>
          <w:lang w:eastAsia="lt-LT"/>
        </w:rPr>
        <w:t xml:space="preserve"> </w:t>
      </w:r>
      <w:r w:rsidR="00124F51">
        <w:rPr>
          <w:rFonts w:ascii="Times New Roman" w:eastAsia="Times New Roman" w:hAnsi="Times New Roman" w:cs="Times New Roman"/>
          <w:color w:val="000000"/>
          <w:sz w:val="24"/>
          <w:szCs w:val="24"/>
          <w:lang w:eastAsia="lt-LT"/>
        </w:rPr>
        <w:t>P</w:t>
      </w:r>
      <w:r w:rsidRPr="00EE5FBF">
        <w:rPr>
          <w:rFonts w:ascii="Times New Roman" w:eastAsia="Times New Roman" w:hAnsi="Times New Roman" w:cs="Times New Roman"/>
          <w:color w:val="000000"/>
          <w:sz w:val="24"/>
          <w:szCs w:val="24"/>
          <w:lang w:eastAsia="lt-LT"/>
        </w:rPr>
        <w:t xml:space="preserve">erkančioji organizacija turi teisę prašyti, kad </w:t>
      </w:r>
      <w:r w:rsidR="00EE2846">
        <w:rPr>
          <w:rFonts w:ascii="Times New Roman" w:eastAsia="Times New Roman" w:hAnsi="Times New Roman" w:cs="Times New Roman"/>
          <w:color w:val="000000"/>
          <w:sz w:val="24"/>
          <w:szCs w:val="24"/>
          <w:lang w:eastAsia="lt-LT"/>
        </w:rPr>
        <w:t>t</w:t>
      </w:r>
      <w:r w:rsidRPr="00EE5FBF">
        <w:rPr>
          <w:rFonts w:ascii="Times New Roman" w:eastAsia="Times New Roman" w:hAnsi="Times New Roman" w:cs="Times New Roman"/>
          <w:color w:val="000000"/>
          <w:sz w:val="24"/>
          <w:szCs w:val="24"/>
          <w:lang w:eastAsia="lt-LT"/>
        </w:rPr>
        <w:t>iekėjai pratęstų jų galiojimą iki konkrečiai nurodyto laiko. Tiekėjas gali atmesti tokį prašymą, neprarasdamas teisės į savo pasiūlymo galiojimo užtikrinimą</w:t>
      </w:r>
      <w:r w:rsidR="00551492">
        <w:rPr>
          <w:rFonts w:ascii="Times New Roman" w:eastAsia="Times New Roman" w:hAnsi="Times New Roman" w:cs="Times New Roman"/>
          <w:color w:val="000000"/>
          <w:sz w:val="24"/>
          <w:szCs w:val="24"/>
          <w:lang w:eastAsia="lt-LT"/>
        </w:rPr>
        <w:t xml:space="preserve"> (</w:t>
      </w:r>
      <w:r w:rsidR="00551492" w:rsidRPr="0060713B">
        <w:rPr>
          <w:rFonts w:ascii="Times New Roman" w:eastAsia="Times New Roman" w:hAnsi="Times New Roman" w:cs="Times New Roman"/>
          <w:i/>
          <w:iCs/>
          <w:color w:val="000000"/>
          <w:sz w:val="24"/>
          <w:szCs w:val="24"/>
          <w:lang w:eastAsia="lt-LT"/>
        </w:rPr>
        <w:t>jei jo buvo reikalaujama</w:t>
      </w:r>
      <w:r w:rsidR="00551492">
        <w:rPr>
          <w:rFonts w:ascii="Times New Roman" w:eastAsia="Times New Roman" w:hAnsi="Times New Roman" w:cs="Times New Roman"/>
          <w:color w:val="000000"/>
          <w:sz w:val="24"/>
          <w:szCs w:val="24"/>
          <w:lang w:eastAsia="lt-LT"/>
        </w:rPr>
        <w:t>)</w:t>
      </w:r>
      <w:r w:rsidRPr="00EE5FBF">
        <w:rPr>
          <w:rFonts w:ascii="Times New Roman" w:eastAsia="Times New Roman" w:hAnsi="Times New Roman" w:cs="Times New Roman"/>
          <w:color w:val="000000"/>
          <w:sz w:val="24"/>
          <w:szCs w:val="24"/>
          <w:lang w:eastAsia="lt-LT"/>
        </w:rPr>
        <w:t>.</w:t>
      </w:r>
    </w:p>
    <w:p w14:paraId="55FBF967" w14:textId="2CB892C0" w:rsidR="00BC507D" w:rsidRPr="00EE5FBF" w:rsidRDefault="00BC507D" w:rsidP="00BC507D">
      <w:pPr>
        <w:pBdr>
          <w:top w:val="nil"/>
          <w:left w:val="nil"/>
          <w:bottom w:val="nil"/>
          <w:right w:val="nil"/>
          <w:between w:val="nil"/>
        </w:pBdr>
        <w:tabs>
          <w:tab w:val="left" w:pos="426"/>
        </w:tabs>
        <w:spacing w:after="0" w:line="240" w:lineRule="auto"/>
        <w:ind w:firstLine="567"/>
        <w:jc w:val="both"/>
        <w:rPr>
          <w:rFonts w:ascii="Times New Roman" w:eastAsia="Times New Roman" w:hAnsi="Times New Roman" w:cs="Times New Roman"/>
          <w:color w:val="000000"/>
          <w:sz w:val="24"/>
          <w:szCs w:val="24"/>
          <w:lang w:eastAsia="lt-LT"/>
        </w:rPr>
      </w:pPr>
      <w:r w:rsidRPr="00EE5FBF">
        <w:rPr>
          <w:rFonts w:ascii="Times New Roman" w:eastAsia="Times New Roman" w:hAnsi="Times New Roman" w:cs="Times New Roman"/>
          <w:color w:val="000000"/>
          <w:sz w:val="24"/>
          <w:szCs w:val="24"/>
          <w:lang w:eastAsia="lt-LT"/>
        </w:rPr>
        <w:t xml:space="preserve">9.3. Tiekėjas, kuris sutinka pratęsti savo pasiūlymo galiojimo terminą, apie tai raštu praneša </w:t>
      </w:r>
      <w:r w:rsidR="00124F51">
        <w:rPr>
          <w:rFonts w:ascii="Times New Roman" w:eastAsia="Times New Roman" w:hAnsi="Times New Roman" w:cs="Times New Roman"/>
          <w:color w:val="000000"/>
          <w:sz w:val="24"/>
          <w:szCs w:val="24"/>
          <w:lang w:eastAsia="lt-LT"/>
        </w:rPr>
        <w:t>P</w:t>
      </w:r>
      <w:r w:rsidRPr="00EE5FBF">
        <w:rPr>
          <w:rFonts w:ascii="Times New Roman" w:eastAsia="Times New Roman" w:hAnsi="Times New Roman" w:cs="Times New Roman"/>
          <w:color w:val="000000"/>
          <w:sz w:val="24"/>
          <w:szCs w:val="24"/>
          <w:lang w:eastAsia="lt-LT"/>
        </w:rPr>
        <w:t>erkančiajai organizacijai, pratęsia savo pasiūlymo galiojimo užtikrinimo terminą ir pateikia naują pasiūlymo galiojimo užtikrinimą</w:t>
      </w:r>
      <w:r w:rsidR="005D6E00">
        <w:rPr>
          <w:rFonts w:ascii="Times New Roman" w:eastAsia="Times New Roman" w:hAnsi="Times New Roman" w:cs="Times New Roman"/>
          <w:color w:val="000000"/>
          <w:sz w:val="24"/>
          <w:szCs w:val="24"/>
          <w:lang w:eastAsia="lt-LT"/>
        </w:rPr>
        <w:t xml:space="preserve"> (</w:t>
      </w:r>
      <w:r w:rsidR="005D6E00" w:rsidRPr="0017119C">
        <w:rPr>
          <w:rFonts w:ascii="Times New Roman" w:eastAsia="Times New Roman" w:hAnsi="Times New Roman" w:cs="Times New Roman"/>
          <w:i/>
          <w:iCs/>
          <w:color w:val="000000"/>
          <w:sz w:val="24"/>
          <w:szCs w:val="24"/>
          <w:lang w:eastAsia="lt-LT"/>
        </w:rPr>
        <w:t>jei jo buvo reikalaujama</w:t>
      </w:r>
      <w:r w:rsidR="005D6E00">
        <w:rPr>
          <w:rFonts w:ascii="Times New Roman" w:eastAsia="Times New Roman" w:hAnsi="Times New Roman" w:cs="Times New Roman"/>
          <w:color w:val="000000"/>
          <w:sz w:val="24"/>
          <w:szCs w:val="24"/>
          <w:lang w:eastAsia="lt-LT"/>
        </w:rPr>
        <w:t>)</w:t>
      </w:r>
      <w:r w:rsidRPr="00EE5FBF">
        <w:rPr>
          <w:rFonts w:ascii="Times New Roman" w:eastAsia="Times New Roman" w:hAnsi="Times New Roman" w:cs="Times New Roman"/>
          <w:color w:val="000000"/>
          <w:sz w:val="24"/>
          <w:szCs w:val="24"/>
          <w:lang w:eastAsia="lt-LT"/>
        </w:rPr>
        <w:t xml:space="preserve">. Jeigu </w:t>
      </w:r>
      <w:r w:rsidR="00EB78B0">
        <w:rPr>
          <w:rFonts w:ascii="Times New Roman" w:eastAsia="Times New Roman" w:hAnsi="Times New Roman" w:cs="Times New Roman"/>
          <w:color w:val="000000"/>
          <w:sz w:val="24"/>
          <w:szCs w:val="24"/>
          <w:lang w:eastAsia="lt-LT"/>
        </w:rPr>
        <w:t>tiekėjas</w:t>
      </w:r>
      <w:r w:rsidRPr="00EE5FBF">
        <w:rPr>
          <w:rFonts w:ascii="Times New Roman" w:eastAsia="Times New Roman" w:hAnsi="Times New Roman" w:cs="Times New Roman"/>
          <w:color w:val="000000"/>
          <w:sz w:val="24"/>
          <w:szCs w:val="24"/>
          <w:lang w:eastAsia="lt-LT"/>
        </w:rPr>
        <w:t xml:space="preserve"> neatsako į </w:t>
      </w:r>
      <w:r w:rsidR="00124F51">
        <w:rPr>
          <w:rFonts w:ascii="Times New Roman" w:eastAsia="Times New Roman" w:hAnsi="Times New Roman" w:cs="Times New Roman"/>
          <w:color w:val="000000"/>
          <w:sz w:val="24"/>
          <w:szCs w:val="24"/>
          <w:lang w:eastAsia="lt-LT"/>
        </w:rPr>
        <w:t>P</w:t>
      </w:r>
      <w:r w:rsidRPr="00EE5FBF">
        <w:rPr>
          <w:rFonts w:ascii="Times New Roman" w:eastAsia="Times New Roman" w:hAnsi="Times New Roman" w:cs="Times New Roman"/>
          <w:color w:val="000000"/>
          <w:sz w:val="24"/>
          <w:szCs w:val="24"/>
          <w:lang w:eastAsia="lt-LT"/>
        </w:rPr>
        <w:t>erkančiosios organizacijos prašymą pratęsti pasiūlymo galiojimo užtikrinimo terminą, jo nepratęsia ir nepateikia naujo pasiūlymo galiojimo užtikrinimo</w:t>
      </w:r>
      <w:r w:rsidR="00AA6C12">
        <w:rPr>
          <w:rFonts w:ascii="Times New Roman" w:eastAsia="Times New Roman" w:hAnsi="Times New Roman" w:cs="Times New Roman"/>
          <w:color w:val="000000"/>
          <w:sz w:val="24"/>
          <w:szCs w:val="24"/>
          <w:lang w:eastAsia="lt-LT"/>
        </w:rPr>
        <w:t xml:space="preserve"> (</w:t>
      </w:r>
      <w:r w:rsidR="00AA6C12" w:rsidRPr="008E1501">
        <w:rPr>
          <w:rFonts w:ascii="Times New Roman" w:eastAsia="Times New Roman" w:hAnsi="Times New Roman" w:cs="Times New Roman"/>
          <w:i/>
          <w:iCs/>
          <w:color w:val="000000"/>
          <w:sz w:val="24"/>
          <w:szCs w:val="24"/>
          <w:lang w:eastAsia="lt-LT"/>
        </w:rPr>
        <w:t xml:space="preserve">jei </w:t>
      </w:r>
      <w:r w:rsidR="00D520EB" w:rsidRPr="008E1501">
        <w:rPr>
          <w:rFonts w:ascii="Times New Roman" w:eastAsia="Times New Roman" w:hAnsi="Times New Roman" w:cs="Times New Roman"/>
          <w:i/>
          <w:iCs/>
          <w:color w:val="000000"/>
          <w:sz w:val="24"/>
          <w:szCs w:val="24"/>
          <w:lang w:eastAsia="lt-LT"/>
        </w:rPr>
        <w:t>jo buvo reikalaujama</w:t>
      </w:r>
      <w:r w:rsidR="00D520EB">
        <w:rPr>
          <w:rFonts w:ascii="Times New Roman" w:eastAsia="Times New Roman" w:hAnsi="Times New Roman" w:cs="Times New Roman"/>
          <w:color w:val="000000"/>
          <w:sz w:val="24"/>
          <w:szCs w:val="24"/>
          <w:lang w:eastAsia="lt-LT"/>
        </w:rPr>
        <w:t>)</w:t>
      </w:r>
      <w:r w:rsidRPr="00EE5FBF">
        <w:rPr>
          <w:rFonts w:ascii="Times New Roman" w:eastAsia="Times New Roman" w:hAnsi="Times New Roman" w:cs="Times New Roman"/>
          <w:color w:val="000000"/>
          <w:sz w:val="24"/>
          <w:szCs w:val="24"/>
          <w:lang w:eastAsia="lt-LT"/>
        </w:rPr>
        <w:t>, laikoma, kad jis atmetė prašymą pratęsti savo pasiūlymo galiojimo terminą.</w:t>
      </w:r>
      <w:r w:rsidRPr="00EE5FBF">
        <w:rPr>
          <w:rFonts w:ascii="Times New Roman" w:hAnsi="Times New Roman" w:cs="Times New Roman"/>
        </w:rPr>
        <w:t xml:space="preserve"> </w:t>
      </w:r>
      <w:r w:rsidRPr="00EE5FBF">
        <w:rPr>
          <w:rFonts w:ascii="Times New Roman" w:hAnsi="Times New Roman" w:cs="Times New Roman"/>
          <w:sz w:val="24"/>
          <w:szCs w:val="24"/>
        </w:rPr>
        <w:t>Tokio tiekėjo</w:t>
      </w:r>
      <w:r w:rsidRPr="00EE5FBF">
        <w:rPr>
          <w:rFonts w:ascii="Times New Roman" w:eastAsia="Times New Roman" w:hAnsi="Times New Roman" w:cs="Times New Roman"/>
          <w:color w:val="000000"/>
          <w:sz w:val="24"/>
          <w:szCs w:val="24"/>
          <w:lang w:eastAsia="lt-LT"/>
        </w:rPr>
        <w:t xml:space="preserve"> pasiūlymas atmetamas.</w:t>
      </w:r>
    </w:p>
    <w:p w14:paraId="100B239A" w14:textId="47B79EBA" w:rsidR="007C3F5F" w:rsidRPr="000E2B4C" w:rsidRDefault="007C3F5F" w:rsidP="007C3F5F">
      <w:pPr>
        <w:pBdr>
          <w:top w:val="nil"/>
          <w:left w:val="nil"/>
          <w:bottom w:val="nil"/>
          <w:right w:val="nil"/>
          <w:between w:val="nil"/>
        </w:pBdr>
        <w:spacing w:after="0" w:line="240" w:lineRule="auto"/>
        <w:ind w:firstLine="567"/>
        <w:jc w:val="both"/>
        <w:rPr>
          <w:rFonts w:ascii="Times New Roman" w:eastAsia="Times New Roman" w:hAnsi="Times New Roman" w:cs="Times New Roman"/>
          <w:sz w:val="24"/>
          <w:szCs w:val="24"/>
          <w:lang w:eastAsia="lt-LT"/>
        </w:rPr>
      </w:pPr>
      <w:r w:rsidRPr="00087247">
        <w:rPr>
          <w:rFonts w:ascii="Times New Roman" w:eastAsia="Times New Roman" w:hAnsi="Times New Roman" w:cs="Times New Roman"/>
          <w:sz w:val="24"/>
          <w:szCs w:val="24"/>
          <w:lang w:eastAsia="lt-LT"/>
        </w:rPr>
        <w:t xml:space="preserve">9.4. </w:t>
      </w:r>
      <w:r>
        <w:rPr>
          <w:rFonts w:ascii="Times New Roman" w:eastAsia="Times New Roman" w:hAnsi="Times New Roman" w:cs="Times New Roman"/>
          <w:sz w:val="24"/>
          <w:szCs w:val="24"/>
          <w:lang w:eastAsia="lt-LT"/>
        </w:rPr>
        <w:t xml:space="preserve">Pasiūlymo galiojimas užtikrinamas </w:t>
      </w:r>
      <w:r w:rsidRPr="00EE4C4B">
        <w:rPr>
          <w:rFonts w:ascii="Times New Roman" w:eastAsia="Times New Roman" w:hAnsi="Times New Roman" w:cs="Times New Roman"/>
          <w:b/>
          <w:bCs/>
          <w:sz w:val="24"/>
          <w:szCs w:val="24"/>
          <w:lang w:eastAsia="lt-LT"/>
        </w:rPr>
        <w:t>bauda</w:t>
      </w:r>
      <w:r>
        <w:rPr>
          <w:rFonts w:ascii="Times New Roman" w:eastAsia="Times New Roman" w:hAnsi="Times New Roman" w:cs="Times New Roman"/>
          <w:sz w:val="24"/>
          <w:szCs w:val="24"/>
          <w:lang w:eastAsia="lt-LT"/>
        </w:rPr>
        <w:t xml:space="preserve">. Tiekėjas ne vėliau kaip per 30 (trisdešimt) kalendorinių dienų nuo </w:t>
      </w:r>
      <w:r w:rsidR="00124F51">
        <w:rPr>
          <w:rFonts w:ascii="Times New Roman" w:eastAsia="Times New Roman" w:hAnsi="Times New Roman" w:cs="Times New Roman"/>
          <w:sz w:val="24"/>
          <w:szCs w:val="24"/>
          <w:lang w:eastAsia="lt-LT"/>
        </w:rPr>
        <w:t>P</w:t>
      </w:r>
      <w:r>
        <w:rPr>
          <w:rFonts w:ascii="Times New Roman" w:eastAsia="Times New Roman" w:hAnsi="Times New Roman" w:cs="Times New Roman"/>
          <w:sz w:val="24"/>
          <w:szCs w:val="24"/>
          <w:lang w:eastAsia="lt-LT"/>
        </w:rPr>
        <w:t xml:space="preserve">erkančiosios organizacijos raštiško reikalavimo pateikimo dienos </w:t>
      </w:r>
      <w:r w:rsidRPr="008727E1">
        <w:rPr>
          <w:rFonts w:ascii="Times New Roman" w:eastAsia="Times New Roman" w:hAnsi="Times New Roman" w:cs="Times New Roman"/>
          <w:b/>
          <w:bCs/>
          <w:sz w:val="24"/>
          <w:szCs w:val="24"/>
          <w:lang w:eastAsia="lt-LT"/>
        </w:rPr>
        <w:t xml:space="preserve">privalės </w:t>
      </w:r>
      <w:r w:rsidRPr="008727E1">
        <w:rPr>
          <w:rFonts w:ascii="Times New Roman" w:eastAsia="Times New Roman" w:hAnsi="Times New Roman" w:cs="Times New Roman"/>
          <w:b/>
          <w:bCs/>
          <w:sz w:val="24"/>
          <w:szCs w:val="24"/>
          <w:lang w:eastAsia="lt-LT"/>
        </w:rPr>
        <w:lastRenderedPageBreak/>
        <w:t>sumokėti</w:t>
      </w:r>
      <w:r w:rsidRPr="00BE58A6">
        <w:rPr>
          <w:rFonts w:ascii="Times New Roman" w:eastAsia="Times New Roman" w:hAnsi="Times New Roman" w:cs="Times New Roman"/>
          <w:sz w:val="24"/>
          <w:szCs w:val="24"/>
          <w:lang w:eastAsia="lt-LT"/>
        </w:rPr>
        <w:t xml:space="preserve"> </w:t>
      </w:r>
      <w:r w:rsidR="00124F51">
        <w:rPr>
          <w:rFonts w:ascii="Times New Roman" w:eastAsia="Times New Roman" w:hAnsi="Times New Roman" w:cs="Times New Roman"/>
          <w:sz w:val="24"/>
          <w:szCs w:val="24"/>
          <w:lang w:eastAsia="lt-LT"/>
        </w:rPr>
        <w:t>P</w:t>
      </w:r>
      <w:r>
        <w:rPr>
          <w:rFonts w:ascii="Times New Roman" w:eastAsia="Times New Roman" w:hAnsi="Times New Roman" w:cs="Times New Roman"/>
          <w:sz w:val="24"/>
          <w:szCs w:val="24"/>
          <w:lang w:eastAsia="lt-LT"/>
        </w:rPr>
        <w:t xml:space="preserve">erkančiajai organizacijai </w:t>
      </w:r>
      <w:r w:rsidRPr="002163BA">
        <w:rPr>
          <w:rFonts w:ascii="Times New Roman" w:eastAsia="Times New Roman" w:hAnsi="Times New Roman" w:cs="Times New Roman"/>
          <w:b/>
          <w:bCs/>
          <w:sz w:val="24"/>
          <w:szCs w:val="24"/>
          <w:lang w:eastAsia="lt-LT"/>
        </w:rPr>
        <w:t xml:space="preserve">3 </w:t>
      </w:r>
      <w:r>
        <w:rPr>
          <w:rFonts w:ascii="Times New Roman" w:eastAsia="Times New Roman" w:hAnsi="Times New Roman" w:cs="Times New Roman"/>
          <w:b/>
          <w:bCs/>
          <w:sz w:val="24"/>
          <w:szCs w:val="24"/>
          <w:lang w:eastAsia="lt-LT"/>
        </w:rPr>
        <w:t xml:space="preserve">(trijų) </w:t>
      </w:r>
      <w:r w:rsidRPr="002163BA">
        <w:rPr>
          <w:rFonts w:ascii="Times New Roman" w:eastAsia="Times New Roman" w:hAnsi="Times New Roman" w:cs="Times New Roman"/>
          <w:b/>
          <w:bCs/>
          <w:sz w:val="24"/>
          <w:szCs w:val="24"/>
          <w:lang w:eastAsia="lt-LT"/>
        </w:rPr>
        <w:t xml:space="preserve">proc. </w:t>
      </w:r>
      <w:r>
        <w:rPr>
          <w:rFonts w:ascii="Times New Roman" w:eastAsia="Times New Roman" w:hAnsi="Times New Roman" w:cs="Times New Roman"/>
          <w:b/>
          <w:bCs/>
          <w:sz w:val="24"/>
          <w:szCs w:val="24"/>
          <w:lang w:eastAsia="lt-LT"/>
        </w:rPr>
        <w:t xml:space="preserve">dydžio baudą </w:t>
      </w:r>
      <w:r w:rsidRPr="00BE58A6">
        <w:rPr>
          <w:rFonts w:ascii="Times New Roman" w:eastAsia="Times New Roman" w:hAnsi="Times New Roman" w:cs="Times New Roman"/>
          <w:sz w:val="24"/>
          <w:szCs w:val="24"/>
          <w:lang w:eastAsia="lt-LT"/>
        </w:rPr>
        <w:t xml:space="preserve">nuo </w:t>
      </w:r>
      <w:r>
        <w:rPr>
          <w:rFonts w:ascii="Times New Roman" w:eastAsia="Times New Roman" w:hAnsi="Times New Roman" w:cs="Times New Roman"/>
          <w:sz w:val="24"/>
          <w:szCs w:val="24"/>
          <w:lang w:eastAsia="lt-LT"/>
        </w:rPr>
        <w:t xml:space="preserve">maksimalios pirkimui skirtos lėšų sumos, nurodytos </w:t>
      </w:r>
      <w:r w:rsidR="00BA1354">
        <w:rPr>
          <w:rFonts w:ascii="Times New Roman" w:eastAsia="Times New Roman" w:hAnsi="Times New Roman" w:cs="Times New Roman"/>
          <w:sz w:val="24"/>
          <w:szCs w:val="24"/>
          <w:lang w:eastAsia="lt-LT"/>
        </w:rPr>
        <w:t>P</w:t>
      </w:r>
      <w:r>
        <w:rPr>
          <w:rFonts w:ascii="Times New Roman" w:eastAsia="Times New Roman" w:hAnsi="Times New Roman" w:cs="Times New Roman"/>
          <w:sz w:val="24"/>
          <w:szCs w:val="24"/>
          <w:lang w:eastAsia="lt-LT"/>
        </w:rPr>
        <w:t>irkimo sąlygų 2.</w:t>
      </w:r>
      <w:r w:rsidR="00AB4812">
        <w:rPr>
          <w:rFonts w:ascii="Times New Roman" w:eastAsia="Times New Roman" w:hAnsi="Times New Roman" w:cs="Times New Roman"/>
          <w:sz w:val="24"/>
          <w:szCs w:val="24"/>
          <w:lang w:eastAsia="lt-LT"/>
        </w:rPr>
        <w:t>5</w:t>
      </w:r>
      <w:r>
        <w:rPr>
          <w:rFonts w:ascii="Times New Roman" w:eastAsia="Times New Roman" w:hAnsi="Times New Roman" w:cs="Times New Roman"/>
          <w:sz w:val="24"/>
          <w:szCs w:val="24"/>
          <w:lang w:eastAsia="lt-LT"/>
        </w:rPr>
        <w:t xml:space="preserve"> punkte</w:t>
      </w:r>
      <w:r w:rsidRPr="00BE58A6">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b/>
          <w:bCs/>
          <w:sz w:val="24"/>
          <w:szCs w:val="24"/>
          <w:lang w:eastAsia="lt-LT"/>
        </w:rPr>
        <w:t>esant vienam iš šių pagrindų:</w:t>
      </w:r>
      <w:r>
        <w:rPr>
          <w:rFonts w:ascii="Times New Roman" w:eastAsia="Times New Roman" w:hAnsi="Times New Roman" w:cs="Times New Roman"/>
          <w:color w:val="000000"/>
          <w:sz w:val="24"/>
          <w:szCs w:val="24"/>
          <w:lang w:eastAsia="lt-LT"/>
        </w:rPr>
        <w:t xml:space="preserve"> </w:t>
      </w:r>
    </w:p>
    <w:p w14:paraId="1661919B" w14:textId="112BC3B6" w:rsidR="007C3F5F" w:rsidRPr="00F85776" w:rsidRDefault="007C3F5F" w:rsidP="007C3F5F">
      <w:pPr>
        <w:tabs>
          <w:tab w:val="left" w:pos="567"/>
        </w:tabs>
        <w:suppressAutoHyphens/>
        <w:spacing w:after="0" w:line="240" w:lineRule="auto"/>
        <w:ind w:firstLine="567"/>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 xml:space="preserve">9.4.1. </w:t>
      </w:r>
      <w:r w:rsidRPr="00F85776">
        <w:rPr>
          <w:rFonts w:ascii="Times New Roman" w:eastAsia="Calibri" w:hAnsi="Times New Roman" w:cs="Times New Roman"/>
          <w:sz w:val="24"/>
          <w:szCs w:val="24"/>
          <w:lang w:eastAsia="zh-CN"/>
        </w:rPr>
        <w:t xml:space="preserve">laimėjęs pirkimą tiekėjas atsisako sudaryti </w:t>
      </w:r>
      <w:r>
        <w:rPr>
          <w:rFonts w:ascii="Times New Roman" w:eastAsia="Calibri" w:hAnsi="Times New Roman" w:cs="Times New Roman"/>
          <w:sz w:val="24"/>
          <w:szCs w:val="24"/>
          <w:lang w:eastAsia="zh-CN"/>
        </w:rPr>
        <w:t xml:space="preserve">pirkimo </w:t>
      </w:r>
      <w:r w:rsidRPr="00F85776">
        <w:rPr>
          <w:rFonts w:ascii="Times New Roman" w:eastAsia="Calibri" w:hAnsi="Times New Roman" w:cs="Times New Roman"/>
          <w:sz w:val="24"/>
          <w:szCs w:val="24"/>
          <w:lang w:eastAsia="zh-CN"/>
        </w:rPr>
        <w:t>sutartį pagal šiuose pirkimo dokumentuose pateikt</w:t>
      </w:r>
      <w:r>
        <w:rPr>
          <w:rFonts w:ascii="Times New Roman" w:eastAsia="Calibri" w:hAnsi="Times New Roman" w:cs="Times New Roman"/>
          <w:sz w:val="24"/>
          <w:szCs w:val="24"/>
          <w:lang w:eastAsia="zh-CN"/>
        </w:rPr>
        <w:t xml:space="preserve">ą </w:t>
      </w:r>
      <w:r w:rsidR="007A31CD">
        <w:rPr>
          <w:rFonts w:ascii="Times New Roman" w:eastAsia="Calibri" w:hAnsi="Times New Roman" w:cs="Times New Roman"/>
          <w:sz w:val="24"/>
          <w:szCs w:val="24"/>
          <w:lang w:eastAsia="zh-CN"/>
        </w:rPr>
        <w:t>P</w:t>
      </w:r>
      <w:r>
        <w:rPr>
          <w:rFonts w:ascii="Times New Roman" w:eastAsia="Calibri" w:hAnsi="Times New Roman" w:cs="Times New Roman"/>
          <w:sz w:val="24"/>
          <w:szCs w:val="24"/>
          <w:lang w:eastAsia="zh-CN"/>
        </w:rPr>
        <w:t>irkimo</w:t>
      </w:r>
      <w:r w:rsidRPr="00F85776">
        <w:rPr>
          <w:rFonts w:ascii="Times New Roman" w:eastAsia="Calibri" w:hAnsi="Times New Roman" w:cs="Times New Roman"/>
          <w:sz w:val="24"/>
          <w:szCs w:val="24"/>
          <w:lang w:eastAsia="zh-CN"/>
        </w:rPr>
        <w:t xml:space="preserve"> sutarties projektą. Jei iki </w:t>
      </w:r>
      <w:r w:rsidR="00124F51">
        <w:rPr>
          <w:rFonts w:ascii="Times New Roman" w:eastAsia="Calibri" w:hAnsi="Times New Roman" w:cs="Times New Roman"/>
          <w:sz w:val="24"/>
          <w:szCs w:val="24"/>
          <w:lang w:eastAsia="zh-CN"/>
        </w:rPr>
        <w:t>P</w:t>
      </w:r>
      <w:r w:rsidRPr="00F85776">
        <w:rPr>
          <w:rFonts w:ascii="Times New Roman" w:eastAsia="Calibri" w:hAnsi="Times New Roman" w:cs="Times New Roman"/>
          <w:sz w:val="24"/>
          <w:szCs w:val="24"/>
          <w:lang w:eastAsia="zh-CN"/>
        </w:rPr>
        <w:t>erkančiosios organizacijos nurodyto laiko tiekėjas nepasirašo</w:t>
      </w:r>
      <w:r>
        <w:rPr>
          <w:rFonts w:ascii="Times New Roman" w:eastAsia="Calibri" w:hAnsi="Times New Roman" w:cs="Times New Roman"/>
          <w:sz w:val="24"/>
          <w:szCs w:val="24"/>
          <w:lang w:eastAsia="zh-CN"/>
        </w:rPr>
        <w:t xml:space="preserve"> pirkimo</w:t>
      </w:r>
      <w:r w:rsidRPr="00F85776">
        <w:rPr>
          <w:rFonts w:ascii="Times New Roman" w:eastAsia="Calibri" w:hAnsi="Times New Roman" w:cs="Times New Roman"/>
          <w:sz w:val="24"/>
          <w:szCs w:val="24"/>
          <w:lang w:eastAsia="zh-CN"/>
        </w:rPr>
        <w:t xml:space="preserve"> sutarties, laikoma, kad jis atsisakė sudaryti </w:t>
      </w:r>
      <w:r>
        <w:rPr>
          <w:rFonts w:ascii="Times New Roman" w:eastAsia="Calibri" w:hAnsi="Times New Roman" w:cs="Times New Roman"/>
          <w:sz w:val="24"/>
          <w:szCs w:val="24"/>
          <w:lang w:eastAsia="zh-CN"/>
        </w:rPr>
        <w:t xml:space="preserve">pirkimo </w:t>
      </w:r>
      <w:r w:rsidRPr="00F85776">
        <w:rPr>
          <w:rFonts w:ascii="Times New Roman" w:eastAsia="Calibri" w:hAnsi="Times New Roman" w:cs="Times New Roman"/>
          <w:sz w:val="24"/>
          <w:szCs w:val="24"/>
          <w:lang w:eastAsia="zh-CN"/>
        </w:rPr>
        <w:t>sutartį;</w:t>
      </w:r>
    </w:p>
    <w:p w14:paraId="7B6CB4CC" w14:textId="6DD90AFD" w:rsidR="00017E3F" w:rsidRPr="000E2B4C" w:rsidRDefault="007C3F5F" w:rsidP="00EE4C4B">
      <w:pPr>
        <w:tabs>
          <w:tab w:val="left" w:pos="567"/>
        </w:tabs>
        <w:suppressAutoHyphens/>
        <w:spacing w:after="0" w:line="240" w:lineRule="auto"/>
        <w:ind w:firstLine="567"/>
        <w:jc w:val="both"/>
        <w:rPr>
          <w:rFonts w:ascii="Times New Roman" w:eastAsia="Times New Roman" w:hAnsi="Times New Roman" w:cs="Times New Roman"/>
          <w:sz w:val="24"/>
          <w:szCs w:val="24"/>
          <w:lang w:eastAsia="lt-LT"/>
        </w:rPr>
      </w:pPr>
      <w:r w:rsidRPr="00F85776">
        <w:rPr>
          <w:rFonts w:ascii="Times New Roman" w:eastAsia="Calibri" w:hAnsi="Times New Roman" w:cs="Times New Roman"/>
          <w:sz w:val="24"/>
          <w:szCs w:val="24"/>
          <w:lang w:eastAsia="zh-CN"/>
        </w:rPr>
        <w:t>9</w:t>
      </w:r>
      <w:r>
        <w:rPr>
          <w:rFonts w:ascii="Times New Roman" w:eastAsia="Calibri" w:hAnsi="Times New Roman" w:cs="Times New Roman"/>
          <w:sz w:val="24"/>
          <w:szCs w:val="24"/>
          <w:lang w:eastAsia="zh-CN"/>
        </w:rPr>
        <w:t>.4.2</w:t>
      </w:r>
      <w:r w:rsidRPr="00F85776">
        <w:rPr>
          <w:rFonts w:ascii="Times New Roman" w:eastAsia="Calibri" w:hAnsi="Times New Roman" w:cs="Times New Roman"/>
          <w:sz w:val="24"/>
          <w:szCs w:val="24"/>
          <w:lang w:eastAsia="zh-CN"/>
        </w:rPr>
        <w:t>.</w:t>
      </w:r>
      <w:r w:rsidRPr="00F85776">
        <w:rPr>
          <w:rFonts w:ascii="Times New Roman" w:eastAsia="Calibri" w:hAnsi="Times New Roman" w:cs="Times New Roman"/>
          <w:sz w:val="24"/>
          <w:szCs w:val="24"/>
          <w:lang w:eastAsia="zh-CN"/>
        </w:rPr>
        <w:tab/>
        <w:t xml:space="preserve">laimėjęs pirkimą ir pasirašęs </w:t>
      </w:r>
      <w:r>
        <w:rPr>
          <w:rFonts w:ascii="Times New Roman" w:eastAsia="Calibri" w:hAnsi="Times New Roman" w:cs="Times New Roman"/>
          <w:sz w:val="24"/>
          <w:szCs w:val="24"/>
          <w:lang w:eastAsia="zh-CN"/>
        </w:rPr>
        <w:t xml:space="preserve">pirkimo </w:t>
      </w:r>
      <w:r w:rsidRPr="00F85776">
        <w:rPr>
          <w:rFonts w:ascii="Times New Roman" w:eastAsia="Calibri" w:hAnsi="Times New Roman" w:cs="Times New Roman"/>
          <w:sz w:val="24"/>
          <w:szCs w:val="24"/>
          <w:lang w:eastAsia="zh-CN"/>
        </w:rPr>
        <w:t xml:space="preserve">sutartį tiekėjas per </w:t>
      </w:r>
      <w:r>
        <w:rPr>
          <w:rFonts w:ascii="Times New Roman" w:eastAsia="Calibri" w:hAnsi="Times New Roman" w:cs="Times New Roman"/>
          <w:sz w:val="24"/>
          <w:szCs w:val="24"/>
          <w:lang w:eastAsia="zh-CN"/>
        </w:rPr>
        <w:t xml:space="preserve">pirkimo </w:t>
      </w:r>
      <w:r w:rsidRPr="00F85776">
        <w:rPr>
          <w:rFonts w:ascii="Times New Roman" w:eastAsia="Calibri" w:hAnsi="Times New Roman" w:cs="Times New Roman"/>
          <w:sz w:val="24"/>
          <w:szCs w:val="24"/>
          <w:lang w:eastAsia="zh-CN"/>
        </w:rPr>
        <w:t xml:space="preserve">sutartyje nustatytą terminą nepateikia </w:t>
      </w:r>
      <w:r>
        <w:rPr>
          <w:rFonts w:ascii="Times New Roman" w:eastAsia="Calibri" w:hAnsi="Times New Roman" w:cs="Times New Roman"/>
          <w:sz w:val="24"/>
          <w:szCs w:val="24"/>
          <w:lang w:eastAsia="zh-CN"/>
        </w:rPr>
        <w:t xml:space="preserve">pirkimo </w:t>
      </w:r>
      <w:r w:rsidRPr="00F85776">
        <w:rPr>
          <w:rFonts w:ascii="Times New Roman" w:eastAsia="Calibri" w:hAnsi="Times New Roman" w:cs="Times New Roman"/>
          <w:sz w:val="24"/>
          <w:szCs w:val="24"/>
          <w:lang w:eastAsia="zh-CN"/>
        </w:rPr>
        <w:t xml:space="preserve">sutarties įvykdymo užtikrinimo – neperveda užstato arba nepateikia </w:t>
      </w:r>
      <w:r>
        <w:rPr>
          <w:rFonts w:ascii="Times New Roman" w:eastAsia="Calibri" w:hAnsi="Times New Roman" w:cs="Times New Roman"/>
          <w:sz w:val="24"/>
          <w:szCs w:val="24"/>
          <w:lang w:eastAsia="zh-CN"/>
        </w:rPr>
        <w:t xml:space="preserve">pirkimo </w:t>
      </w:r>
      <w:r w:rsidRPr="00F85776">
        <w:rPr>
          <w:rFonts w:ascii="Times New Roman" w:eastAsia="Calibri" w:hAnsi="Times New Roman" w:cs="Times New Roman"/>
          <w:sz w:val="24"/>
          <w:szCs w:val="24"/>
          <w:lang w:eastAsia="zh-CN"/>
        </w:rPr>
        <w:t>sutarties įvykdymą užtikrinančio dokumento.</w:t>
      </w:r>
    </w:p>
    <w:p w14:paraId="3BEF90D7" w14:textId="77777777" w:rsidR="0008073B" w:rsidRPr="00795A71" w:rsidRDefault="0008073B" w:rsidP="001E06F6">
      <w:pPr>
        <w:tabs>
          <w:tab w:val="left" w:pos="567"/>
        </w:tabs>
        <w:suppressAutoHyphens/>
        <w:spacing w:after="0" w:line="240" w:lineRule="auto"/>
        <w:jc w:val="both"/>
        <w:rPr>
          <w:rFonts w:ascii="Times New Roman" w:eastAsia="Calibri" w:hAnsi="Times New Roman" w:cs="Times New Roman"/>
          <w:sz w:val="24"/>
          <w:szCs w:val="24"/>
          <w:lang w:eastAsia="zh-CN"/>
        </w:rPr>
      </w:pPr>
    </w:p>
    <w:p w14:paraId="4143AC23" w14:textId="5A3B74A2" w:rsidR="00172702" w:rsidRPr="00795A71" w:rsidRDefault="009F43E6" w:rsidP="00172702">
      <w:pPr>
        <w:suppressAutoHyphens/>
        <w:spacing w:after="0" w:line="240" w:lineRule="auto"/>
        <w:jc w:val="center"/>
        <w:rPr>
          <w:rFonts w:ascii="Times New Roman" w:eastAsia="Calibri" w:hAnsi="Times New Roman" w:cs="Times New Roman"/>
          <w:sz w:val="24"/>
          <w:szCs w:val="24"/>
          <w:lang w:eastAsia="zh-CN"/>
        </w:rPr>
      </w:pPr>
      <w:bookmarkStart w:id="21" w:name="_Hlk507665732"/>
      <w:r w:rsidRPr="00795A71">
        <w:rPr>
          <w:rFonts w:ascii="Times New Roman" w:eastAsia="Calibri" w:hAnsi="Times New Roman" w:cs="Times New Roman"/>
          <w:b/>
          <w:sz w:val="24"/>
          <w:szCs w:val="24"/>
          <w:lang w:eastAsia="zh-CN"/>
        </w:rPr>
        <w:t>10</w:t>
      </w:r>
      <w:r w:rsidR="00172702" w:rsidRPr="00795A71">
        <w:rPr>
          <w:rFonts w:ascii="Times New Roman" w:eastAsia="Calibri" w:hAnsi="Times New Roman" w:cs="Times New Roman"/>
          <w:b/>
          <w:sz w:val="24"/>
          <w:szCs w:val="24"/>
          <w:lang w:eastAsia="zh-CN"/>
        </w:rPr>
        <w:t>. PASIŪLYMO PATEIKIMO TERMINAI IR TVARKA</w:t>
      </w:r>
    </w:p>
    <w:bookmarkEnd w:id="21"/>
    <w:p w14:paraId="0699FAFE" w14:textId="2B94ABA2" w:rsidR="00BF7B0C" w:rsidRDefault="009F43E6" w:rsidP="00E16350">
      <w:pPr>
        <w:pBdr>
          <w:top w:val="none" w:sz="0" w:space="0" w:color="000000"/>
          <w:left w:val="none" w:sz="0" w:space="0" w:color="000000"/>
          <w:bottom w:val="none" w:sz="0" w:space="0" w:color="000000"/>
          <w:right w:val="none" w:sz="0" w:space="0" w:color="000000"/>
        </w:pBdr>
        <w:tabs>
          <w:tab w:val="left" w:pos="709"/>
        </w:tabs>
        <w:suppressAutoHyphens/>
        <w:spacing w:after="0" w:line="240" w:lineRule="auto"/>
        <w:ind w:firstLine="567"/>
        <w:jc w:val="both"/>
        <w:rPr>
          <w:rFonts w:ascii="Times New Roman" w:eastAsia="Helvetica Neue UltraLight" w:hAnsi="Times New Roman" w:cs="Times New Roman"/>
          <w:sz w:val="24"/>
          <w:szCs w:val="24"/>
          <w:lang w:eastAsia="zh-CN"/>
        </w:rPr>
      </w:pPr>
      <w:r w:rsidRPr="00BF7B0C">
        <w:rPr>
          <w:rFonts w:ascii="Times New Roman" w:eastAsia="Calibri" w:hAnsi="Times New Roman" w:cs="Times New Roman"/>
          <w:sz w:val="24"/>
          <w:szCs w:val="24"/>
          <w:lang w:eastAsia="zh-CN"/>
        </w:rPr>
        <w:t>10</w:t>
      </w:r>
      <w:r w:rsidR="001C17D9" w:rsidRPr="00BF7B0C">
        <w:rPr>
          <w:rFonts w:ascii="Times New Roman" w:eastAsia="Calibri" w:hAnsi="Times New Roman" w:cs="Times New Roman"/>
          <w:sz w:val="24"/>
          <w:szCs w:val="24"/>
          <w:lang w:eastAsia="zh-CN"/>
        </w:rPr>
        <w:t xml:space="preserve">.1. </w:t>
      </w:r>
      <w:r w:rsidR="001C17D9" w:rsidRPr="00864232">
        <w:rPr>
          <w:rFonts w:ascii="Times New Roman" w:eastAsia="Calibri" w:hAnsi="Times New Roman" w:cs="Times New Roman"/>
          <w:b/>
          <w:bCs/>
          <w:sz w:val="24"/>
          <w:szCs w:val="24"/>
          <w:lang w:eastAsia="zh-CN"/>
        </w:rPr>
        <w:t xml:space="preserve">Pasiūlymas turi būti pateiktas iki </w:t>
      </w:r>
      <w:r w:rsidR="007A4FAA" w:rsidRPr="00864232">
        <w:rPr>
          <w:rFonts w:ascii="Times New Roman" w:eastAsia="Calibri" w:hAnsi="Times New Roman" w:cs="Times New Roman"/>
          <w:b/>
          <w:bCs/>
          <w:sz w:val="24"/>
          <w:szCs w:val="24"/>
          <w:lang w:eastAsia="zh-CN"/>
        </w:rPr>
        <w:t xml:space="preserve">Skelbime </w:t>
      </w:r>
      <w:r w:rsidR="001C17D9" w:rsidRPr="00864232">
        <w:rPr>
          <w:rFonts w:ascii="Times New Roman" w:eastAsia="Calibri" w:hAnsi="Times New Roman" w:cs="Times New Roman"/>
          <w:b/>
          <w:bCs/>
          <w:sz w:val="24"/>
          <w:szCs w:val="24"/>
          <w:lang w:eastAsia="zh-CN"/>
        </w:rPr>
        <w:t xml:space="preserve">nurodyto pasiūlymų pateikimo termino </w:t>
      </w:r>
      <w:r w:rsidR="009C4E8B">
        <w:rPr>
          <w:rFonts w:ascii="Times New Roman" w:eastAsia="Calibri" w:hAnsi="Times New Roman" w:cs="Times New Roman"/>
          <w:b/>
          <w:bCs/>
          <w:sz w:val="24"/>
          <w:szCs w:val="24"/>
          <w:lang w:eastAsia="zh-CN"/>
        </w:rPr>
        <w:t xml:space="preserve">(Lietuvos Respublikos laiku) </w:t>
      </w:r>
      <w:r w:rsidR="001C17D9" w:rsidRPr="00864232">
        <w:rPr>
          <w:rFonts w:ascii="Times New Roman" w:eastAsia="Calibri" w:hAnsi="Times New Roman" w:cs="Times New Roman"/>
          <w:b/>
          <w:bCs/>
          <w:sz w:val="24"/>
          <w:szCs w:val="24"/>
          <w:lang w:eastAsia="zh-CN"/>
        </w:rPr>
        <w:t>pabaigos</w:t>
      </w:r>
      <w:r w:rsidR="00864232" w:rsidRPr="0094546C">
        <w:rPr>
          <w:rFonts w:ascii="Times New Roman" w:eastAsia="Helvetica Neue UltraLight" w:hAnsi="Times New Roman" w:cs="Times New Roman"/>
          <w:b/>
          <w:bCs/>
          <w:sz w:val="24"/>
          <w:szCs w:val="24"/>
          <w:lang w:eastAsia="zh-CN"/>
        </w:rPr>
        <w:t>, o jeigu Skelbime nurodytas pasiūlymų pateikimo terminas buvo pratęstas – iki pratęsto termino pabaigos</w:t>
      </w:r>
      <w:r w:rsidR="00864232" w:rsidRPr="00795A71">
        <w:rPr>
          <w:rFonts w:ascii="Times New Roman" w:eastAsia="Helvetica Neue UltraLight" w:hAnsi="Times New Roman" w:cs="Times New Roman"/>
          <w:sz w:val="24"/>
          <w:szCs w:val="24"/>
          <w:lang w:eastAsia="zh-CN"/>
        </w:rPr>
        <w:t>.</w:t>
      </w:r>
    </w:p>
    <w:p w14:paraId="03A67801" w14:textId="01893CD9" w:rsidR="00BF7B0C" w:rsidRDefault="00BF7B0C" w:rsidP="00864232">
      <w:pPr>
        <w:pBdr>
          <w:top w:val="none" w:sz="0" w:space="0" w:color="000000"/>
          <w:left w:val="none" w:sz="0" w:space="0" w:color="000000"/>
          <w:bottom w:val="none" w:sz="0" w:space="0" w:color="000000"/>
          <w:right w:val="none" w:sz="0" w:space="0" w:color="000000"/>
        </w:pBdr>
        <w:tabs>
          <w:tab w:val="left" w:pos="709"/>
        </w:tabs>
        <w:suppressAutoHyphens/>
        <w:spacing w:after="0" w:line="240" w:lineRule="auto"/>
        <w:ind w:firstLine="567"/>
        <w:jc w:val="both"/>
        <w:rPr>
          <w:rFonts w:ascii="Times New Roman" w:hAnsi="Times New Roman" w:cs="Times New Roman"/>
          <w:bCs/>
          <w:iCs/>
          <w:sz w:val="24"/>
          <w:szCs w:val="24"/>
          <w:lang w:eastAsia="lt-LT"/>
        </w:rPr>
      </w:pPr>
      <w:r>
        <w:rPr>
          <w:rFonts w:ascii="Times New Roman" w:hAnsi="Times New Roman" w:cs="Times New Roman"/>
          <w:bCs/>
          <w:iCs/>
          <w:sz w:val="24"/>
          <w:szCs w:val="24"/>
          <w:lang w:eastAsia="lt-LT"/>
        </w:rPr>
        <w:t xml:space="preserve">10.2. </w:t>
      </w:r>
      <w:r w:rsidR="00864232" w:rsidRPr="00795A71">
        <w:rPr>
          <w:rFonts w:ascii="Times New Roman" w:hAnsi="Times New Roman" w:cs="Times New Roman"/>
          <w:bCs/>
          <w:iCs/>
          <w:sz w:val="24"/>
          <w:szCs w:val="24"/>
          <w:lang w:eastAsia="lt-LT"/>
        </w:rPr>
        <w:t xml:space="preserve">Perkančioji organizacija iki pasiūlymų pateikimo termino pabaigos turi teisę pratęsti pasiūlymų pateikimo terminą. Apie naują pasiūlymų pateikimo terminą </w:t>
      </w:r>
      <w:r w:rsidR="00124F51">
        <w:rPr>
          <w:rFonts w:ascii="Times New Roman" w:hAnsi="Times New Roman" w:cs="Times New Roman"/>
          <w:bCs/>
          <w:iCs/>
          <w:sz w:val="24"/>
          <w:szCs w:val="24"/>
          <w:lang w:eastAsia="lt-LT"/>
        </w:rPr>
        <w:t>P</w:t>
      </w:r>
      <w:r w:rsidR="00864232" w:rsidRPr="00795A71">
        <w:rPr>
          <w:rFonts w:ascii="Times New Roman" w:hAnsi="Times New Roman" w:cs="Times New Roman"/>
          <w:bCs/>
          <w:iCs/>
          <w:sz w:val="24"/>
          <w:szCs w:val="24"/>
          <w:lang w:eastAsia="lt-LT"/>
        </w:rPr>
        <w:t>erkančioji organizacija paskelbia VPĮ nustatyta tvarka ir CVP IS priemonėmis praneša visiems prie pirkimo prisijungusiems tiekėjams.</w:t>
      </w:r>
    </w:p>
    <w:p w14:paraId="27156C43" w14:textId="33033ADE" w:rsidR="00172702" w:rsidRPr="00D01BC6" w:rsidRDefault="00BF7B0C" w:rsidP="00D01BC6">
      <w:pPr>
        <w:pBdr>
          <w:top w:val="none" w:sz="0" w:space="0" w:color="000000"/>
          <w:left w:val="none" w:sz="0" w:space="0" w:color="000000"/>
          <w:bottom w:val="none" w:sz="0" w:space="0" w:color="000000"/>
          <w:right w:val="none" w:sz="0" w:space="0" w:color="000000"/>
        </w:pBdr>
        <w:tabs>
          <w:tab w:val="left" w:pos="709"/>
        </w:tabs>
        <w:suppressAutoHyphens/>
        <w:spacing w:after="0" w:line="240" w:lineRule="auto"/>
        <w:ind w:firstLine="567"/>
        <w:jc w:val="both"/>
        <w:rPr>
          <w:rFonts w:ascii="Times New Roman" w:eastAsiaTheme="minorEastAsia" w:hAnsi="Times New Roman" w:cs="Times New Roman"/>
          <w:sz w:val="24"/>
          <w:szCs w:val="24"/>
          <w:shd w:val="clear" w:color="auto" w:fill="FFFFFF"/>
          <w:lang w:eastAsia="lt-LT"/>
        </w:rPr>
      </w:pPr>
      <w:r>
        <w:rPr>
          <w:rFonts w:ascii="Times New Roman" w:hAnsi="Times New Roman" w:cs="Times New Roman"/>
          <w:bCs/>
          <w:iCs/>
          <w:sz w:val="24"/>
          <w:szCs w:val="24"/>
          <w:lang w:eastAsia="lt-LT"/>
        </w:rPr>
        <w:t xml:space="preserve">10.3. </w:t>
      </w:r>
      <w:r w:rsidR="00864232" w:rsidRPr="00795A71">
        <w:rPr>
          <w:rFonts w:ascii="Times New Roman" w:hAnsi="Times New Roman" w:cs="Times New Roman"/>
          <w:bCs/>
          <w:iCs/>
          <w:sz w:val="24"/>
          <w:szCs w:val="24"/>
          <w:lang w:eastAsia="lt-LT"/>
        </w:rPr>
        <w:t xml:space="preserve">Perkančioji organizacija neatsako dėl pasiūlymų, kurie nebuvo gauti ar buvo gauti pavėluotai dėl tiekėjo ryšių ir telekomunikacinių priemonių, CVP IS darbo sutrikimų ar kitų nenumatytų atvejų. </w:t>
      </w:r>
      <w:r w:rsidR="00864232" w:rsidRPr="00795A71">
        <w:rPr>
          <w:rFonts w:ascii="Times New Roman" w:eastAsia="Times New Roman" w:hAnsi="Times New Roman" w:cs="Times New Roman"/>
          <w:sz w:val="24"/>
          <w:szCs w:val="24"/>
          <w:lang w:eastAsia="lt-LT"/>
        </w:rPr>
        <w:t>Atsižvelgiant į tai, tiekėjams siūloma rengti pasiūlymus taip, kad liktų pakankamai laiko jiems laiku ir tinkamai pateikti.</w:t>
      </w:r>
      <w:r w:rsidR="00864232" w:rsidRPr="00795A71">
        <w:rPr>
          <w:rFonts w:ascii="Times New Roman" w:hAnsi="Times New Roman" w:cs="Times New Roman"/>
          <w:bCs/>
          <w:iCs/>
          <w:sz w:val="24"/>
          <w:szCs w:val="24"/>
          <w:lang w:eastAsia="lt-LT"/>
        </w:rPr>
        <w:t xml:space="preserve"> Pasiūlymai, gauti po nustatytos pasiūlymų pateikimo termino pabaigos, nebus vertinami. </w:t>
      </w:r>
      <w:r w:rsidR="00864232" w:rsidRPr="00795A71">
        <w:rPr>
          <w:rFonts w:ascii="Times New Roman" w:eastAsiaTheme="minorEastAsia" w:hAnsi="Times New Roman" w:cs="Times New Roman"/>
          <w:sz w:val="24"/>
          <w:szCs w:val="24"/>
          <w:lang w:eastAsia="lt-LT"/>
        </w:rPr>
        <w:t xml:space="preserve">Sutrikus CVP IS veikimui, tiekėjai turi imtis veiksmų, numatytų </w:t>
      </w:r>
      <w:r w:rsidR="00864232" w:rsidRPr="00795A71">
        <w:rPr>
          <w:rFonts w:ascii="Times New Roman" w:eastAsiaTheme="minorEastAsia" w:hAnsi="Times New Roman" w:cs="Times New Roman"/>
          <w:sz w:val="24"/>
          <w:szCs w:val="24"/>
          <w:shd w:val="clear" w:color="auto" w:fill="FFFFFF"/>
          <w:lang w:eastAsia="lt-LT"/>
        </w:rPr>
        <w:t xml:space="preserve">Rekomendacijose dėl veiksmų, kurių turėtų imtis </w:t>
      </w:r>
      <w:r w:rsidR="00762870">
        <w:rPr>
          <w:rFonts w:ascii="Times New Roman" w:eastAsiaTheme="minorEastAsia" w:hAnsi="Times New Roman" w:cs="Times New Roman"/>
          <w:sz w:val="24"/>
          <w:szCs w:val="24"/>
          <w:shd w:val="clear" w:color="auto" w:fill="FFFFFF"/>
          <w:lang w:eastAsia="lt-LT"/>
        </w:rPr>
        <w:t>Perkančioji organizacija</w:t>
      </w:r>
      <w:r w:rsidR="00864232" w:rsidRPr="00795A71">
        <w:rPr>
          <w:rFonts w:ascii="Times New Roman" w:eastAsiaTheme="minorEastAsia" w:hAnsi="Times New Roman" w:cs="Times New Roman"/>
          <w:sz w:val="24"/>
          <w:szCs w:val="24"/>
          <w:shd w:val="clear" w:color="auto" w:fill="FFFFFF"/>
          <w:lang w:eastAsia="lt-LT"/>
        </w:rPr>
        <w:t xml:space="preserve"> ir tiekėjai, sutrikus Centrinės viešųjų pirkimų informacinės sistemos veikimui</w:t>
      </w:r>
      <w:r w:rsidR="00864232" w:rsidRPr="00795A71">
        <w:rPr>
          <w:rFonts w:ascii="Times New Roman" w:eastAsiaTheme="minorEastAsia" w:hAnsi="Times New Roman" w:cs="Times New Roman"/>
          <w:sz w:val="24"/>
          <w:szCs w:val="24"/>
          <w:shd w:val="clear" w:color="auto" w:fill="FFFFFF"/>
          <w:vertAlign w:val="superscript"/>
          <w:lang w:eastAsia="lt-LT"/>
        </w:rPr>
        <w:footnoteReference w:id="12"/>
      </w:r>
      <w:r w:rsidR="00864232" w:rsidRPr="00795A71">
        <w:rPr>
          <w:rFonts w:ascii="Times New Roman" w:eastAsiaTheme="minorEastAsia" w:hAnsi="Times New Roman" w:cs="Times New Roman"/>
          <w:sz w:val="24"/>
          <w:szCs w:val="24"/>
          <w:shd w:val="clear" w:color="auto" w:fill="FFFFFF"/>
          <w:lang w:eastAsia="lt-LT"/>
        </w:rPr>
        <w:t>, patvirtintose</w:t>
      </w:r>
      <w:r w:rsidR="00864232" w:rsidRPr="00795A71">
        <w:rPr>
          <w:rFonts w:ascii="Times New Roman" w:eastAsiaTheme="minorEastAsia" w:hAnsi="Times New Roman" w:cs="Times New Roman"/>
          <w:sz w:val="24"/>
          <w:szCs w:val="24"/>
          <w:lang w:eastAsia="lt-LT"/>
        </w:rPr>
        <w:t xml:space="preserve"> </w:t>
      </w:r>
      <w:r w:rsidR="00864232" w:rsidRPr="00795A71">
        <w:rPr>
          <w:rFonts w:ascii="Times New Roman" w:eastAsiaTheme="minorEastAsia" w:hAnsi="Times New Roman" w:cs="Times New Roman"/>
          <w:sz w:val="24"/>
          <w:szCs w:val="24"/>
          <w:shd w:val="clear" w:color="auto" w:fill="FFFFFF"/>
          <w:lang w:eastAsia="lt-LT"/>
        </w:rPr>
        <w:t>Viešųjų pirkimų tarnybos direktoriaus 2018 m. kovo 15 d. įsakymu Nr. 1S-31.</w:t>
      </w:r>
    </w:p>
    <w:p w14:paraId="7BE70B0C" w14:textId="77777777" w:rsidR="00172702" w:rsidRPr="00795A71" w:rsidRDefault="00172702" w:rsidP="001E06F6">
      <w:pPr>
        <w:suppressAutoHyphens/>
        <w:spacing w:after="0" w:line="240" w:lineRule="auto"/>
        <w:jc w:val="both"/>
        <w:rPr>
          <w:rFonts w:ascii="Times New Roman" w:eastAsia="Calibri" w:hAnsi="Times New Roman" w:cs="Times New Roman"/>
          <w:sz w:val="24"/>
          <w:szCs w:val="24"/>
          <w:lang w:eastAsia="zh-CN"/>
        </w:rPr>
      </w:pPr>
    </w:p>
    <w:p w14:paraId="699FBADA" w14:textId="4D9A2256" w:rsidR="00172702" w:rsidRPr="00795A71" w:rsidRDefault="00172702" w:rsidP="00172702">
      <w:pPr>
        <w:suppressAutoHyphens/>
        <w:spacing w:after="0" w:line="240" w:lineRule="auto"/>
        <w:ind w:firstLine="709"/>
        <w:jc w:val="center"/>
        <w:rPr>
          <w:rFonts w:ascii="Times New Roman" w:eastAsia="Calibri" w:hAnsi="Times New Roman" w:cs="Times New Roman"/>
          <w:sz w:val="24"/>
          <w:szCs w:val="24"/>
          <w:lang w:eastAsia="zh-CN"/>
        </w:rPr>
      </w:pPr>
      <w:bookmarkStart w:id="22" w:name="_Hlk507665742"/>
      <w:r w:rsidRPr="00795A71">
        <w:rPr>
          <w:rFonts w:ascii="Times New Roman" w:eastAsia="Calibri" w:hAnsi="Times New Roman" w:cs="Times New Roman"/>
          <w:b/>
          <w:sz w:val="24"/>
          <w:szCs w:val="24"/>
          <w:lang w:eastAsia="zh-CN"/>
        </w:rPr>
        <w:t>1</w:t>
      </w:r>
      <w:r w:rsidR="008D3A55" w:rsidRPr="00795A71">
        <w:rPr>
          <w:rFonts w:ascii="Times New Roman" w:eastAsia="Calibri" w:hAnsi="Times New Roman" w:cs="Times New Roman"/>
          <w:b/>
          <w:sz w:val="24"/>
          <w:szCs w:val="24"/>
          <w:lang w:eastAsia="zh-CN"/>
        </w:rPr>
        <w:t>1</w:t>
      </w:r>
      <w:r w:rsidRPr="00795A71">
        <w:rPr>
          <w:rFonts w:ascii="Times New Roman" w:eastAsia="Calibri" w:hAnsi="Times New Roman" w:cs="Times New Roman"/>
          <w:b/>
          <w:sz w:val="24"/>
          <w:szCs w:val="24"/>
          <w:lang w:eastAsia="zh-CN"/>
        </w:rPr>
        <w:t>. SUSIPAŽINIMAS SU PASIŪLYMAIS</w:t>
      </w:r>
    </w:p>
    <w:bookmarkEnd w:id="22"/>
    <w:p w14:paraId="2FD021D3" w14:textId="79BB1328" w:rsidR="00172702" w:rsidRPr="00795A71" w:rsidRDefault="00172702" w:rsidP="00172702">
      <w:pPr>
        <w:suppressAutoHyphens/>
        <w:spacing w:after="0" w:line="240" w:lineRule="auto"/>
        <w:ind w:firstLine="567"/>
        <w:jc w:val="both"/>
        <w:rPr>
          <w:rFonts w:ascii="Times New Roman" w:eastAsia="Calibri" w:hAnsi="Times New Roman" w:cs="Times New Roman"/>
          <w:sz w:val="24"/>
          <w:szCs w:val="24"/>
          <w:lang w:eastAsia="zh-CN"/>
        </w:rPr>
      </w:pPr>
      <w:r w:rsidRPr="00795A71">
        <w:rPr>
          <w:rFonts w:ascii="Times New Roman" w:eastAsia="Calibri" w:hAnsi="Times New Roman" w:cs="Times New Roman"/>
          <w:sz w:val="24"/>
          <w:szCs w:val="24"/>
          <w:lang w:eastAsia="zh-CN"/>
        </w:rPr>
        <w:t>1</w:t>
      </w:r>
      <w:r w:rsidR="000A6DC3" w:rsidRPr="00795A71">
        <w:rPr>
          <w:rFonts w:ascii="Times New Roman" w:eastAsia="Calibri" w:hAnsi="Times New Roman" w:cs="Times New Roman"/>
          <w:sz w:val="24"/>
          <w:szCs w:val="24"/>
          <w:lang w:eastAsia="zh-CN"/>
        </w:rPr>
        <w:t>1</w:t>
      </w:r>
      <w:r w:rsidRPr="00795A71">
        <w:rPr>
          <w:rFonts w:ascii="Times New Roman" w:eastAsia="Calibri" w:hAnsi="Times New Roman" w:cs="Times New Roman"/>
          <w:sz w:val="24"/>
          <w:szCs w:val="24"/>
          <w:lang w:eastAsia="zh-CN"/>
        </w:rPr>
        <w:t>.1. P</w:t>
      </w:r>
      <w:r w:rsidR="00110D29" w:rsidRPr="00795A71">
        <w:rPr>
          <w:rFonts w:ascii="Times New Roman" w:eastAsia="Calibri" w:hAnsi="Times New Roman" w:cs="Times New Roman"/>
          <w:sz w:val="24"/>
          <w:szCs w:val="24"/>
          <w:lang w:eastAsia="zh-CN"/>
        </w:rPr>
        <w:t>radinis</w:t>
      </w:r>
      <w:r w:rsidRPr="00795A71">
        <w:rPr>
          <w:rFonts w:ascii="Times New Roman" w:eastAsia="Calibri" w:hAnsi="Times New Roman" w:cs="Times New Roman"/>
          <w:sz w:val="24"/>
          <w:szCs w:val="24"/>
          <w:lang w:eastAsia="zh-CN"/>
        </w:rPr>
        <w:t xml:space="preserve"> susipažinimas su CVP IS priemonėmis pateiktais tiekėjų pasiūlymais vyks </w:t>
      </w:r>
      <w:r w:rsidR="00AF56E6">
        <w:rPr>
          <w:rFonts w:ascii="Times New Roman" w:eastAsia="Calibri" w:hAnsi="Times New Roman" w:cs="Times New Roman"/>
          <w:sz w:val="24"/>
          <w:szCs w:val="24"/>
          <w:lang w:eastAsia="zh-CN"/>
        </w:rPr>
        <w:t xml:space="preserve">elektroniniu būdu </w:t>
      </w:r>
      <w:r w:rsidR="008A616F" w:rsidRPr="00795A71">
        <w:rPr>
          <w:rFonts w:ascii="Times New Roman" w:eastAsia="Calibri" w:hAnsi="Times New Roman" w:cs="Times New Roman"/>
          <w:sz w:val="24"/>
          <w:szCs w:val="24"/>
          <w:lang w:eastAsia="zh-CN"/>
        </w:rPr>
        <w:t>Skelbime</w:t>
      </w:r>
      <w:r w:rsidR="005853A1" w:rsidRPr="00795A71">
        <w:rPr>
          <w:rFonts w:ascii="Times New Roman" w:eastAsia="Calibri" w:hAnsi="Times New Roman" w:cs="Times New Roman"/>
          <w:sz w:val="24"/>
          <w:szCs w:val="24"/>
          <w:lang w:eastAsia="zh-CN"/>
        </w:rPr>
        <w:t xml:space="preserve"> </w:t>
      </w:r>
      <w:r w:rsidR="00D864AA" w:rsidRPr="00795A71">
        <w:rPr>
          <w:rFonts w:ascii="Times New Roman" w:eastAsia="Calibri" w:hAnsi="Times New Roman" w:cs="Times New Roman"/>
          <w:sz w:val="24"/>
          <w:szCs w:val="24"/>
          <w:lang w:eastAsia="zh-CN"/>
        </w:rPr>
        <w:t>nustatytą dieną</w:t>
      </w:r>
      <w:r w:rsidR="009621C0" w:rsidRPr="00795A71">
        <w:rPr>
          <w:rFonts w:ascii="Times New Roman" w:eastAsia="Calibri" w:hAnsi="Times New Roman" w:cs="Times New Roman"/>
          <w:sz w:val="24"/>
          <w:szCs w:val="24"/>
          <w:lang w:eastAsia="zh-CN"/>
        </w:rPr>
        <w:t xml:space="preserve">, </w:t>
      </w:r>
      <w:r w:rsidR="00C24DDB" w:rsidRPr="00BC744B">
        <w:rPr>
          <w:rFonts w:ascii="Times New Roman" w:eastAsia="Calibri" w:hAnsi="Times New Roman" w:cs="Times New Roman"/>
          <w:b/>
          <w:bCs/>
          <w:sz w:val="24"/>
          <w:szCs w:val="24"/>
          <w:lang w:eastAsia="zh-CN"/>
        </w:rPr>
        <w:t xml:space="preserve">ne anksčiau nei po </w:t>
      </w:r>
      <w:r w:rsidR="00E16350" w:rsidRPr="00BC744B">
        <w:rPr>
          <w:rFonts w:ascii="Times New Roman" w:eastAsia="Calibri" w:hAnsi="Times New Roman" w:cs="Times New Roman"/>
          <w:b/>
          <w:bCs/>
          <w:sz w:val="24"/>
          <w:szCs w:val="24"/>
          <w:lang w:eastAsia="zh-CN"/>
        </w:rPr>
        <w:t>30</w:t>
      </w:r>
      <w:r w:rsidRPr="00BC744B">
        <w:rPr>
          <w:rFonts w:ascii="Times New Roman" w:eastAsia="Calibri" w:hAnsi="Times New Roman" w:cs="Times New Roman"/>
          <w:b/>
          <w:bCs/>
          <w:sz w:val="24"/>
          <w:szCs w:val="24"/>
          <w:lang w:eastAsia="zh-CN"/>
        </w:rPr>
        <w:t xml:space="preserve"> min</w:t>
      </w:r>
      <w:r w:rsidR="003E4919" w:rsidRPr="00BC744B">
        <w:rPr>
          <w:rFonts w:ascii="Times New Roman" w:eastAsia="Calibri" w:hAnsi="Times New Roman" w:cs="Times New Roman"/>
          <w:b/>
          <w:bCs/>
          <w:sz w:val="24"/>
          <w:szCs w:val="24"/>
          <w:lang w:eastAsia="zh-CN"/>
        </w:rPr>
        <w:t xml:space="preserve">učių po pasiūlymų </w:t>
      </w:r>
      <w:r w:rsidRPr="00BC744B">
        <w:rPr>
          <w:rFonts w:ascii="Times New Roman" w:eastAsia="Calibri" w:hAnsi="Times New Roman" w:cs="Times New Roman"/>
          <w:b/>
          <w:bCs/>
          <w:sz w:val="24"/>
          <w:szCs w:val="24"/>
          <w:lang w:eastAsia="zh-CN"/>
        </w:rPr>
        <w:t>pateikimo termino pabaigos</w:t>
      </w:r>
      <w:r w:rsidRPr="00795A71">
        <w:rPr>
          <w:rFonts w:ascii="Times New Roman" w:eastAsia="Calibri" w:hAnsi="Times New Roman" w:cs="Times New Roman"/>
          <w:sz w:val="24"/>
          <w:szCs w:val="24"/>
          <w:lang w:eastAsia="zh-CN"/>
        </w:rPr>
        <w:t>.</w:t>
      </w:r>
    </w:p>
    <w:p w14:paraId="0B0DB093" w14:textId="18DAEA28" w:rsidR="005006CF" w:rsidRDefault="003A1992" w:rsidP="003A1992">
      <w:pPr>
        <w:suppressAutoHyphens/>
        <w:spacing w:after="0" w:line="240" w:lineRule="auto"/>
        <w:ind w:firstLine="567"/>
        <w:jc w:val="both"/>
        <w:rPr>
          <w:rFonts w:ascii="Times New Roman" w:eastAsia="Calibri" w:hAnsi="Times New Roman" w:cs="Times New Roman"/>
          <w:sz w:val="24"/>
          <w:szCs w:val="24"/>
          <w:lang w:eastAsia="zh-CN"/>
        </w:rPr>
      </w:pPr>
      <w:r w:rsidRPr="00795A71">
        <w:rPr>
          <w:rFonts w:ascii="Times New Roman" w:eastAsia="Calibri" w:hAnsi="Times New Roman" w:cs="Times New Roman"/>
          <w:sz w:val="24"/>
          <w:szCs w:val="24"/>
          <w:lang w:eastAsia="zh-CN"/>
        </w:rPr>
        <w:t>1</w:t>
      </w:r>
      <w:r w:rsidR="000A6DC3" w:rsidRPr="00795A71">
        <w:rPr>
          <w:rFonts w:ascii="Times New Roman" w:eastAsia="Calibri" w:hAnsi="Times New Roman" w:cs="Times New Roman"/>
          <w:sz w:val="24"/>
          <w:szCs w:val="24"/>
          <w:lang w:eastAsia="zh-CN"/>
        </w:rPr>
        <w:t>1</w:t>
      </w:r>
      <w:r w:rsidRPr="00795A71">
        <w:rPr>
          <w:rFonts w:ascii="Times New Roman" w:eastAsia="Calibri" w:hAnsi="Times New Roman" w:cs="Times New Roman"/>
          <w:sz w:val="24"/>
          <w:szCs w:val="24"/>
          <w:lang w:eastAsia="zh-CN"/>
        </w:rPr>
        <w:t>.2.</w:t>
      </w:r>
      <w:r w:rsidR="00B95093" w:rsidRPr="00795A71">
        <w:rPr>
          <w:rFonts w:ascii="Times New Roman" w:eastAsia="Calibri" w:hAnsi="Times New Roman" w:cs="Times New Roman"/>
          <w:sz w:val="24"/>
          <w:szCs w:val="24"/>
          <w:lang w:eastAsia="zh-CN"/>
        </w:rPr>
        <w:t xml:space="preserve"> </w:t>
      </w:r>
      <w:r w:rsidR="005006CF" w:rsidRPr="009173A2">
        <w:rPr>
          <w:rFonts w:ascii="Times New Roman" w:hAnsi="Times New Roman"/>
          <w:color w:val="000000"/>
          <w:sz w:val="24"/>
        </w:rPr>
        <w:t xml:space="preserve">Susipažinimo su elektroninėmis priemonėmis gautais pasiūlymais procedūroje dalyviai ar jų įgalioti atstovai nedalyvauja. Pasiūlymai bus nagrinėjami ir vertinami tiekėjams </w:t>
      </w:r>
      <w:r w:rsidR="005006CF">
        <w:rPr>
          <w:rFonts w:ascii="Times New Roman" w:hAnsi="Times New Roman"/>
          <w:color w:val="000000"/>
          <w:sz w:val="24"/>
        </w:rPr>
        <w:t xml:space="preserve">ir jų įgaliotiems atstovams </w:t>
      </w:r>
      <w:r w:rsidR="005006CF" w:rsidRPr="009173A2">
        <w:rPr>
          <w:rFonts w:ascii="Times New Roman" w:hAnsi="Times New Roman"/>
          <w:color w:val="000000"/>
          <w:sz w:val="24"/>
        </w:rPr>
        <w:t>nedalyvaujant</w:t>
      </w:r>
      <w:r w:rsidR="005006CF" w:rsidRPr="00795A71">
        <w:rPr>
          <w:rFonts w:ascii="Times New Roman" w:eastAsia="Calibri" w:hAnsi="Times New Roman" w:cs="Times New Roman"/>
          <w:sz w:val="24"/>
          <w:szCs w:val="24"/>
          <w:lang w:eastAsia="zh-CN"/>
        </w:rPr>
        <w:t>.</w:t>
      </w:r>
    </w:p>
    <w:p w14:paraId="2E2A6F26" w14:textId="72F8BB63" w:rsidR="003A1992" w:rsidRPr="00795A71" w:rsidRDefault="003A1992" w:rsidP="003A1992">
      <w:pPr>
        <w:suppressAutoHyphens/>
        <w:spacing w:after="0" w:line="240" w:lineRule="auto"/>
        <w:ind w:firstLine="567"/>
        <w:jc w:val="both"/>
        <w:rPr>
          <w:rFonts w:ascii="Times New Roman" w:eastAsia="Calibri" w:hAnsi="Times New Roman" w:cs="Times New Roman"/>
          <w:sz w:val="24"/>
          <w:szCs w:val="24"/>
          <w:lang w:eastAsia="zh-CN"/>
        </w:rPr>
      </w:pPr>
      <w:r w:rsidRPr="00795A71">
        <w:rPr>
          <w:rFonts w:ascii="Times New Roman" w:eastAsia="Calibri" w:hAnsi="Times New Roman" w:cs="Times New Roman"/>
          <w:sz w:val="24"/>
          <w:szCs w:val="24"/>
          <w:lang w:eastAsia="zh-CN"/>
        </w:rPr>
        <w:t>1</w:t>
      </w:r>
      <w:r w:rsidR="000A6DC3" w:rsidRPr="00795A71">
        <w:rPr>
          <w:rFonts w:ascii="Times New Roman" w:eastAsia="Calibri" w:hAnsi="Times New Roman" w:cs="Times New Roman"/>
          <w:sz w:val="24"/>
          <w:szCs w:val="24"/>
          <w:lang w:eastAsia="zh-CN"/>
        </w:rPr>
        <w:t>1</w:t>
      </w:r>
      <w:r w:rsidRPr="00795A71">
        <w:rPr>
          <w:rFonts w:ascii="Times New Roman" w:eastAsia="Calibri" w:hAnsi="Times New Roman" w:cs="Times New Roman"/>
          <w:sz w:val="24"/>
          <w:szCs w:val="24"/>
          <w:lang w:eastAsia="zh-CN"/>
        </w:rPr>
        <w:t>.</w:t>
      </w:r>
      <w:r w:rsidR="00D1482F" w:rsidRPr="00795A71">
        <w:rPr>
          <w:rFonts w:ascii="Times New Roman" w:eastAsia="Calibri" w:hAnsi="Times New Roman" w:cs="Times New Roman"/>
          <w:sz w:val="24"/>
          <w:szCs w:val="24"/>
          <w:lang w:eastAsia="zh-CN"/>
        </w:rPr>
        <w:t>3</w:t>
      </w:r>
      <w:r w:rsidRPr="00795A71">
        <w:rPr>
          <w:rFonts w:ascii="Times New Roman" w:eastAsia="Calibri" w:hAnsi="Times New Roman" w:cs="Times New Roman"/>
          <w:sz w:val="24"/>
          <w:szCs w:val="24"/>
          <w:lang w:eastAsia="zh-CN"/>
        </w:rPr>
        <w:t xml:space="preserve">. Įvykus </w:t>
      </w:r>
      <w:r w:rsidR="002C7D69" w:rsidRPr="00795A71">
        <w:rPr>
          <w:rFonts w:ascii="Times New Roman" w:eastAsia="Calibri" w:hAnsi="Times New Roman" w:cs="Times New Roman"/>
          <w:sz w:val="24"/>
          <w:szCs w:val="24"/>
          <w:lang w:eastAsia="zh-CN"/>
        </w:rPr>
        <w:t>susipažinimo su pasiū</w:t>
      </w:r>
      <w:r w:rsidR="009B10B2" w:rsidRPr="00795A71">
        <w:rPr>
          <w:rFonts w:ascii="Times New Roman" w:eastAsia="Calibri" w:hAnsi="Times New Roman" w:cs="Times New Roman"/>
          <w:sz w:val="24"/>
          <w:szCs w:val="24"/>
          <w:lang w:eastAsia="zh-CN"/>
        </w:rPr>
        <w:t>lymais procedūrai</w:t>
      </w:r>
      <w:r w:rsidRPr="00795A71">
        <w:rPr>
          <w:rFonts w:ascii="Times New Roman" w:eastAsia="Calibri" w:hAnsi="Times New Roman" w:cs="Times New Roman"/>
          <w:sz w:val="24"/>
          <w:szCs w:val="24"/>
          <w:lang w:eastAsia="zh-CN"/>
        </w:rPr>
        <w:t xml:space="preserve">, </w:t>
      </w:r>
      <w:r w:rsidR="00124F51">
        <w:rPr>
          <w:rFonts w:ascii="Times New Roman" w:eastAsia="Calibri" w:hAnsi="Times New Roman" w:cs="Times New Roman"/>
          <w:sz w:val="24"/>
          <w:szCs w:val="24"/>
          <w:lang w:eastAsia="zh-CN"/>
        </w:rPr>
        <w:t>P</w:t>
      </w:r>
      <w:r w:rsidRPr="00795A71">
        <w:rPr>
          <w:rFonts w:ascii="Times New Roman" w:eastAsia="Calibri" w:hAnsi="Times New Roman" w:cs="Times New Roman"/>
          <w:sz w:val="24"/>
          <w:szCs w:val="24"/>
          <w:lang w:eastAsia="zh-CN"/>
        </w:rPr>
        <w:t>erkančioji organizacija neteikia informacijos tiekėjams apie pasiūlymus pateikusius tiekėjus, pasiūlytas kainas</w:t>
      </w:r>
      <w:r w:rsidR="006D0373" w:rsidRPr="00795A71">
        <w:rPr>
          <w:rFonts w:ascii="Times New Roman" w:eastAsia="Helvetica Neue UltraLight" w:hAnsi="Times New Roman" w:cs="Times New Roman"/>
          <w:sz w:val="24"/>
          <w:szCs w:val="24"/>
          <w:lang w:eastAsia="zh-CN"/>
        </w:rPr>
        <w:t xml:space="preserve"> ir (ar) sąnaudas</w:t>
      </w:r>
      <w:r w:rsidRPr="00795A71">
        <w:rPr>
          <w:rFonts w:ascii="Times New Roman" w:eastAsia="Calibri" w:hAnsi="Times New Roman" w:cs="Times New Roman"/>
          <w:sz w:val="24"/>
          <w:szCs w:val="24"/>
          <w:lang w:eastAsia="zh-CN"/>
        </w:rPr>
        <w:t>, iki kol bus įvertinti pasiūlymai ir nustatyta pasiūlymų eilė.</w:t>
      </w:r>
    </w:p>
    <w:p w14:paraId="23FB7845" w14:textId="77777777" w:rsidR="00B27435" w:rsidRPr="00620ED0" w:rsidRDefault="00B27435" w:rsidP="00620ED0">
      <w:pPr>
        <w:pBdr>
          <w:top w:val="none" w:sz="0" w:space="0" w:color="000000"/>
          <w:left w:val="none" w:sz="0" w:space="0" w:color="000000"/>
          <w:bottom w:val="none" w:sz="0" w:space="0" w:color="000000"/>
          <w:right w:val="none" w:sz="0" w:space="0" w:color="000000"/>
        </w:pBdr>
        <w:suppressAutoHyphens/>
        <w:spacing w:after="0" w:line="240" w:lineRule="auto"/>
        <w:rPr>
          <w:rFonts w:ascii="Times New Roman" w:eastAsia="Helvetica Neue UltraLight" w:hAnsi="Times New Roman" w:cs="Helvetica Neue UltraLight"/>
          <w:bCs/>
          <w:caps/>
          <w:spacing w:val="4"/>
          <w:sz w:val="24"/>
          <w:szCs w:val="24"/>
          <w:lang w:eastAsia="zh-CN"/>
        </w:rPr>
      </w:pPr>
      <w:bookmarkStart w:id="23" w:name="_Hlk507665754"/>
    </w:p>
    <w:p w14:paraId="1C8F86DE" w14:textId="3FEDE1C7" w:rsidR="00172702" w:rsidRPr="00795A71" w:rsidRDefault="00172702" w:rsidP="00172702">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Helvetica Neue UltraLight" w:hAnsi="Times New Roman" w:cs="Helvetica Neue UltraLight"/>
          <w:b/>
          <w:caps/>
          <w:spacing w:val="4"/>
          <w:lang w:eastAsia="zh-CN"/>
        </w:rPr>
      </w:pPr>
      <w:r w:rsidRPr="00795A71">
        <w:rPr>
          <w:rFonts w:ascii="Times New Roman" w:eastAsia="Helvetica Neue UltraLight" w:hAnsi="Times New Roman" w:cs="Helvetica Neue UltraLight"/>
          <w:b/>
          <w:caps/>
          <w:spacing w:val="4"/>
          <w:sz w:val="24"/>
          <w:szCs w:val="24"/>
          <w:lang w:eastAsia="zh-CN"/>
        </w:rPr>
        <w:t>1</w:t>
      </w:r>
      <w:r w:rsidR="00694F91" w:rsidRPr="00795A71">
        <w:rPr>
          <w:rFonts w:ascii="Times New Roman" w:eastAsia="Helvetica Neue UltraLight" w:hAnsi="Times New Roman" w:cs="Helvetica Neue UltraLight"/>
          <w:b/>
          <w:caps/>
          <w:spacing w:val="4"/>
          <w:sz w:val="24"/>
          <w:szCs w:val="24"/>
          <w:lang w:eastAsia="zh-CN"/>
        </w:rPr>
        <w:t>2</w:t>
      </w:r>
      <w:r w:rsidRPr="00795A71">
        <w:rPr>
          <w:rFonts w:ascii="Times New Roman" w:eastAsia="Helvetica Neue UltraLight" w:hAnsi="Times New Roman" w:cs="Helvetica Neue UltraLight"/>
          <w:b/>
          <w:caps/>
          <w:spacing w:val="4"/>
          <w:sz w:val="24"/>
          <w:szCs w:val="24"/>
          <w:lang w:eastAsia="zh-CN"/>
        </w:rPr>
        <w:t xml:space="preserve">. PASIŪLYMŲ </w:t>
      </w:r>
      <w:r w:rsidR="005A3B8C" w:rsidRPr="00795A71">
        <w:rPr>
          <w:rFonts w:ascii="Times New Roman" w:eastAsia="Helvetica Neue UltraLight" w:hAnsi="Times New Roman" w:cs="Helvetica Neue UltraLight"/>
          <w:b/>
          <w:caps/>
          <w:spacing w:val="4"/>
          <w:sz w:val="24"/>
          <w:szCs w:val="24"/>
          <w:lang w:eastAsia="zh-CN"/>
        </w:rPr>
        <w:t>VERTINIMAS</w:t>
      </w:r>
    </w:p>
    <w:bookmarkEnd w:id="23"/>
    <w:p w14:paraId="531FCCDE" w14:textId="0CF701F2" w:rsidR="00EC6D1F" w:rsidRPr="00795A71" w:rsidRDefault="00172702" w:rsidP="00B27435">
      <w:pPr>
        <w:pBdr>
          <w:top w:val="none" w:sz="0" w:space="0" w:color="000000"/>
          <w:left w:val="none" w:sz="0" w:space="0" w:color="000000"/>
          <w:bottom w:val="none" w:sz="0" w:space="0" w:color="000000"/>
          <w:right w:val="none" w:sz="0" w:space="0" w:color="000000"/>
        </w:pBdr>
        <w:tabs>
          <w:tab w:val="left" w:pos="567"/>
        </w:tabs>
        <w:suppressAutoHyphens/>
        <w:spacing w:after="0" w:line="240" w:lineRule="auto"/>
        <w:jc w:val="both"/>
        <w:rPr>
          <w:rFonts w:ascii="Times New Roman" w:eastAsia="Helvetica Neue UltraLight" w:hAnsi="Times New Roman" w:cs="Times New Roman"/>
          <w:sz w:val="24"/>
          <w:szCs w:val="24"/>
          <w:lang w:eastAsia="zh-CN"/>
        </w:rPr>
      </w:pPr>
      <w:r w:rsidRPr="00795A71">
        <w:rPr>
          <w:rFonts w:ascii="Times New Roman" w:eastAsia="Helvetica Neue UltraLight" w:hAnsi="Times New Roman" w:cs="Helvetica Neue UltraLight"/>
          <w:sz w:val="24"/>
          <w:szCs w:val="24"/>
          <w:lang w:eastAsia="zh-CN"/>
        </w:rPr>
        <w:tab/>
      </w:r>
      <w:r w:rsidR="00B815D1" w:rsidRPr="00795A71">
        <w:rPr>
          <w:rFonts w:ascii="Times New Roman" w:eastAsia="Helvetica Neue UltraLight" w:hAnsi="Times New Roman" w:cs="Times New Roman"/>
          <w:sz w:val="24"/>
          <w:szCs w:val="24"/>
          <w:lang w:eastAsia="zh-CN"/>
        </w:rPr>
        <w:t>1</w:t>
      </w:r>
      <w:r w:rsidR="003D1990" w:rsidRPr="00795A71">
        <w:rPr>
          <w:rFonts w:ascii="Times New Roman" w:eastAsia="Helvetica Neue UltraLight" w:hAnsi="Times New Roman" w:cs="Times New Roman"/>
          <w:sz w:val="24"/>
          <w:szCs w:val="24"/>
          <w:lang w:eastAsia="zh-CN"/>
        </w:rPr>
        <w:t>2</w:t>
      </w:r>
      <w:r w:rsidR="00B815D1" w:rsidRPr="00795A71">
        <w:rPr>
          <w:rFonts w:ascii="Times New Roman" w:eastAsia="Helvetica Neue UltraLight" w:hAnsi="Times New Roman" w:cs="Times New Roman"/>
          <w:sz w:val="24"/>
          <w:szCs w:val="24"/>
          <w:lang w:eastAsia="zh-CN"/>
        </w:rPr>
        <w:t xml:space="preserve">.1. </w:t>
      </w:r>
      <w:r w:rsidR="00EC6D1F" w:rsidRPr="00795A71">
        <w:rPr>
          <w:rFonts w:ascii="Times New Roman" w:eastAsia="Helvetica Neue UltraLight" w:hAnsi="Times New Roman" w:cs="Times New Roman"/>
          <w:sz w:val="24"/>
          <w:szCs w:val="24"/>
          <w:lang w:eastAsia="zh-CN"/>
        </w:rPr>
        <w:t xml:space="preserve">Ekonomiškai naudingiausias pasiūlymas išrenkamas </w:t>
      </w:r>
      <w:r w:rsidR="001F04CE">
        <w:rPr>
          <w:rFonts w:ascii="Times New Roman" w:eastAsia="Helvetica Neue UltraLight" w:hAnsi="Times New Roman" w:cs="Times New Roman"/>
          <w:sz w:val="24"/>
          <w:szCs w:val="24"/>
          <w:lang w:eastAsia="zh-CN"/>
        </w:rPr>
        <w:t xml:space="preserve">vadovaujantis </w:t>
      </w:r>
      <w:r w:rsidR="006951D1">
        <w:rPr>
          <w:rFonts w:ascii="Times New Roman" w:eastAsia="Helvetica Neue UltraLight" w:hAnsi="Times New Roman" w:cs="Times New Roman"/>
          <w:sz w:val="24"/>
          <w:szCs w:val="24"/>
          <w:lang w:eastAsia="zh-CN"/>
        </w:rPr>
        <w:t>P</w:t>
      </w:r>
      <w:r w:rsidR="001F04CE">
        <w:rPr>
          <w:rFonts w:ascii="Times New Roman" w:eastAsia="Helvetica Neue UltraLight" w:hAnsi="Times New Roman" w:cs="Times New Roman"/>
          <w:sz w:val="24"/>
          <w:szCs w:val="24"/>
          <w:lang w:eastAsia="zh-CN"/>
        </w:rPr>
        <w:t xml:space="preserve">irkimo sąlygų 14 </w:t>
      </w:r>
      <w:r w:rsidR="00EC65D9">
        <w:rPr>
          <w:rFonts w:ascii="Times New Roman" w:eastAsia="Helvetica Neue UltraLight" w:hAnsi="Times New Roman" w:cs="Times New Roman"/>
          <w:sz w:val="24"/>
          <w:szCs w:val="24"/>
          <w:lang w:eastAsia="zh-CN"/>
        </w:rPr>
        <w:t>skyriuje „Pasiūlymų vertinimo kriterijai ir sąlygos“ nustatyta vertinimo tvarka</w:t>
      </w:r>
      <w:r w:rsidR="00EC6D1F" w:rsidRPr="00795A71">
        <w:rPr>
          <w:rFonts w:ascii="Times New Roman" w:eastAsia="Helvetica Neue UltraLight" w:hAnsi="Times New Roman" w:cs="Times New Roman"/>
          <w:sz w:val="24"/>
          <w:szCs w:val="24"/>
          <w:lang w:eastAsia="zh-CN"/>
        </w:rPr>
        <w:t>.</w:t>
      </w:r>
    </w:p>
    <w:p w14:paraId="4935AE5E" w14:textId="24C20734" w:rsidR="00172702" w:rsidRPr="00795A71" w:rsidRDefault="00101FC6">
      <w:pPr>
        <w:pBdr>
          <w:top w:val="none" w:sz="0" w:space="0" w:color="000000"/>
          <w:left w:val="none" w:sz="0" w:space="0" w:color="000000"/>
          <w:bottom w:val="none" w:sz="0" w:space="0" w:color="000000"/>
          <w:right w:val="none" w:sz="0" w:space="0" w:color="000000"/>
        </w:pBdr>
        <w:tabs>
          <w:tab w:val="left" w:pos="567"/>
        </w:tabs>
        <w:suppressAutoHyphens/>
        <w:spacing w:after="0" w:line="240" w:lineRule="auto"/>
        <w:ind w:firstLine="567"/>
        <w:jc w:val="both"/>
        <w:rPr>
          <w:rFonts w:ascii="Times New Roman" w:eastAsia="Helvetica Neue UltraLight" w:hAnsi="Times New Roman" w:cs="Helvetica Neue UltraLight"/>
          <w:i/>
          <w:iCs/>
          <w:lang w:eastAsia="zh-CN"/>
        </w:rPr>
      </w:pPr>
      <w:r w:rsidRPr="00795A71">
        <w:rPr>
          <w:rFonts w:ascii="Times New Roman" w:eastAsia="Helvetica Neue UltraLight" w:hAnsi="Times New Roman" w:cs="Helvetica Neue UltraLight"/>
          <w:sz w:val="24"/>
          <w:szCs w:val="24"/>
          <w:lang w:eastAsia="zh-CN"/>
        </w:rPr>
        <w:t>1</w:t>
      </w:r>
      <w:r w:rsidR="007B7BF1" w:rsidRPr="00795A71">
        <w:rPr>
          <w:rFonts w:ascii="Times New Roman" w:eastAsia="Helvetica Neue UltraLight" w:hAnsi="Times New Roman" w:cs="Helvetica Neue UltraLight"/>
          <w:sz w:val="24"/>
          <w:szCs w:val="24"/>
          <w:lang w:eastAsia="zh-CN"/>
        </w:rPr>
        <w:t>2</w:t>
      </w:r>
      <w:r w:rsidRPr="00795A71">
        <w:rPr>
          <w:rFonts w:ascii="Times New Roman" w:eastAsia="Helvetica Neue UltraLight" w:hAnsi="Times New Roman" w:cs="Helvetica Neue UltraLight"/>
          <w:sz w:val="24"/>
          <w:szCs w:val="24"/>
          <w:lang w:eastAsia="zh-CN"/>
        </w:rPr>
        <w:t>.</w:t>
      </w:r>
      <w:r w:rsidR="00B815D1" w:rsidRPr="00795A71">
        <w:rPr>
          <w:rFonts w:ascii="Times New Roman" w:eastAsia="Helvetica Neue UltraLight" w:hAnsi="Times New Roman" w:cs="Helvetica Neue UltraLight"/>
          <w:sz w:val="24"/>
          <w:szCs w:val="24"/>
          <w:lang w:eastAsia="zh-CN"/>
        </w:rPr>
        <w:t>2</w:t>
      </w:r>
      <w:r w:rsidRPr="00795A71">
        <w:rPr>
          <w:rFonts w:ascii="Times New Roman" w:eastAsia="Helvetica Neue UltraLight" w:hAnsi="Times New Roman" w:cs="Helvetica Neue UltraLight"/>
          <w:sz w:val="24"/>
          <w:szCs w:val="24"/>
          <w:lang w:eastAsia="zh-CN"/>
        </w:rPr>
        <w:t xml:space="preserve">. </w:t>
      </w:r>
      <w:r w:rsidR="0072293A">
        <w:rPr>
          <w:rFonts w:ascii="Times New Roman" w:eastAsia="Helvetica Neue UltraLight" w:hAnsi="Times New Roman" w:cs="Helvetica Neue UltraLight"/>
          <w:sz w:val="24"/>
          <w:szCs w:val="24"/>
          <w:lang w:eastAsia="zh-CN"/>
        </w:rPr>
        <w:t>P</w:t>
      </w:r>
      <w:r w:rsidR="00F67F72">
        <w:rPr>
          <w:rFonts w:ascii="Times New Roman" w:eastAsia="Helvetica Neue UltraLight" w:hAnsi="Times New Roman" w:cs="Helvetica Neue UltraLight"/>
          <w:sz w:val="24"/>
          <w:szCs w:val="24"/>
          <w:lang w:eastAsia="zh-CN"/>
        </w:rPr>
        <w:t>asiūlym</w:t>
      </w:r>
      <w:r w:rsidR="0072293A">
        <w:rPr>
          <w:rFonts w:ascii="Times New Roman" w:eastAsia="Helvetica Neue UltraLight" w:hAnsi="Times New Roman" w:cs="Helvetica Neue UltraLight"/>
          <w:sz w:val="24"/>
          <w:szCs w:val="24"/>
          <w:lang w:eastAsia="zh-CN"/>
        </w:rPr>
        <w:t>ų vertinimo metu</w:t>
      </w:r>
      <w:r w:rsidR="002C4016">
        <w:rPr>
          <w:rFonts w:ascii="Times New Roman" w:eastAsia="Helvetica Neue UltraLight" w:hAnsi="Times New Roman" w:cs="Helvetica Neue UltraLight"/>
          <w:sz w:val="24"/>
          <w:szCs w:val="24"/>
          <w:lang w:eastAsia="zh-CN"/>
        </w:rPr>
        <w:t xml:space="preserve"> Perkančioji organizacija</w:t>
      </w:r>
      <w:r w:rsidR="006730E6" w:rsidRPr="00795A71">
        <w:rPr>
          <w:rFonts w:ascii="Times New Roman" w:eastAsia="Helvetica Neue UltraLight" w:hAnsi="Times New Roman" w:cs="Helvetica Neue UltraLight"/>
          <w:sz w:val="24"/>
          <w:szCs w:val="24"/>
          <w:lang w:eastAsia="zh-CN"/>
        </w:rPr>
        <w:t xml:space="preserve"> </w:t>
      </w:r>
      <w:r w:rsidR="006730E6" w:rsidRPr="00795A71">
        <w:rPr>
          <w:rFonts w:ascii="Times New Roman" w:eastAsia="Helvetica Neue UltraLight" w:hAnsi="Times New Roman" w:cs="Helvetica Neue UltraLight"/>
          <w:i/>
          <w:iCs/>
          <w:sz w:val="24"/>
          <w:szCs w:val="24"/>
          <w:lang w:eastAsia="zh-CN"/>
        </w:rPr>
        <w:t>(jei pirkimas skaidomas į dalis – kiekvien</w:t>
      </w:r>
      <w:r w:rsidR="00D3684A" w:rsidRPr="00795A71">
        <w:rPr>
          <w:rFonts w:ascii="Times New Roman" w:eastAsia="Helvetica Neue UltraLight" w:hAnsi="Times New Roman" w:cs="Helvetica Neue UltraLight"/>
          <w:i/>
          <w:iCs/>
          <w:sz w:val="24"/>
          <w:szCs w:val="24"/>
          <w:lang w:eastAsia="zh-CN"/>
        </w:rPr>
        <w:t>o</w:t>
      </w:r>
      <w:r w:rsidR="006730E6" w:rsidRPr="00795A71">
        <w:rPr>
          <w:rFonts w:ascii="Times New Roman" w:eastAsia="Helvetica Neue UltraLight" w:hAnsi="Times New Roman" w:cs="Helvetica Neue UltraLight"/>
          <w:i/>
          <w:iCs/>
          <w:sz w:val="24"/>
          <w:szCs w:val="24"/>
          <w:lang w:eastAsia="zh-CN"/>
        </w:rPr>
        <w:t>s pirkimo objekto da</w:t>
      </w:r>
      <w:r w:rsidR="00D3684A" w:rsidRPr="00795A71">
        <w:rPr>
          <w:rFonts w:ascii="Times New Roman" w:eastAsia="Helvetica Neue UltraLight" w:hAnsi="Times New Roman" w:cs="Helvetica Neue UltraLight"/>
          <w:i/>
          <w:iCs/>
          <w:sz w:val="24"/>
          <w:szCs w:val="24"/>
          <w:lang w:eastAsia="zh-CN"/>
        </w:rPr>
        <w:t>lies pasiūlymai vertinami atskirai)</w:t>
      </w:r>
      <w:r w:rsidR="00557D42" w:rsidRPr="00795A71">
        <w:rPr>
          <w:rFonts w:ascii="Times New Roman" w:eastAsia="Helvetica Neue UltraLight" w:hAnsi="Times New Roman" w:cs="Helvetica Neue UltraLight"/>
          <w:i/>
          <w:iCs/>
          <w:sz w:val="24"/>
          <w:szCs w:val="24"/>
          <w:lang w:eastAsia="zh-CN"/>
        </w:rPr>
        <w:t>:</w:t>
      </w:r>
    </w:p>
    <w:p w14:paraId="5F9C98DD" w14:textId="300782F2" w:rsidR="00C76B85" w:rsidRDefault="00172702" w:rsidP="00E005DC">
      <w:pPr>
        <w:pBdr>
          <w:top w:val="none" w:sz="0" w:space="0" w:color="000000"/>
          <w:left w:val="none" w:sz="0" w:space="0" w:color="000000"/>
          <w:bottom w:val="none" w:sz="0" w:space="0" w:color="000000"/>
          <w:right w:val="none" w:sz="0" w:space="0" w:color="000000"/>
        </w:pBdr>
        <w:tabs>
          <w:tab w:val="left" w:pos="567"/>
        </w:tabs>
        <w:suppressAutoHyphens/>
        <w:spacing w:after="0" w:line="240" w:lineRule="auto"/>
        <w:ind w:firstLine="567"/>
        <w:jc w:val="both"/>
        <w:rPr>
          <w:rFonts w:ascii="Times New Roman" w:eastAsia="Helvetica Neue UltraLight" w:hAnsi="Times New Roman" w:cs="Times New Roman"/>
          <w:sz w:val="24"/>
          <w:szCs w:val="24"/>
          <w:lang w:eastAsia="zh-CN"/>
        </w:rPr>
      </w:pPr>
      <w:r w:rsidRPr="00795A71">
        <w:rPr>
          <w:rFonts w:ascii="Times New Roman" w:eastAsia="Helvetica Neue UltraLight" w:hAnsi="Times New Roman" w:cs="Helvetica Neue UltraLight"/>
          <w:sz w:val="24"/>
          <w:szCs w:val="24"/>
          <w:lang w:eastAsia="zh-CN"/>
        </w:rPr>
        <w:t>1</w:t>
      </w:r>
      <w:r w:rsidR="007B7BF1" w:rsidRPr="00795A71">
        <w:rPr>
          <w:rFonts w:ascii="Times New Roman" w:eastAsia="Helvetica Neue UltraLight" w:hAnsi="Times New Roman" w:cs="Helvetica Neue UltraLight"/>
          <w:sz w:val="24"/>
          <w:szCs w:val="24"/>
          <w:lang w:eastAsia="zh-CN"/>
        </w:rPr>
        <w:t>2</w:t>
      </w:r>
      <w:r w:rsidRPr="00795A71">
        <w:rPr>
          <w:rFonts w:ascii="Times New Roman" w:eastAsia="Helvetica Neue UltraLight" w:hAnsi="Times New Roman" w:cs="Helvetica Neue UltraLight"/>
          <w:sz w:val="24"/>
          <w:szCs w:val="24"/>
          <w:lang w:eastAsia="zh-CN"/>
        </w:rPr>
        <w:t>.</w:t>
      </w:r>
      <w:r w:rsidR="00B815D1" w:rsidRPr="00795A71">
        <w:rPr>
          <w:rFonts w:ascii="Times New Roman" w:eastAsia="Helvetica Neue UltraLight" w:hAnsi="Times New Roman" w:cs="Helvetica Neue UltraLight"/>
          <w:sz w:val="24"/>
          <w:szCs w:val="24"/>
          <w:lang w:eastAsia="zh-CN"/>
        </w:rPr>
        <w:t>2</w:t>
      </w:r>
      <w:r w:rsidRPr="00795A71">
        <w:rPr>
          <w:rFonts w:ascii="Times New Roman" w:eastAsia="Helvetica Neue UltraLight" w:hAnsi="Times New Roman" w:cs="Helvetica Neue UltraLight"/>
          <w:sz w:val="24"/>
          <w:szCs w:val="24"/>
          <w:lang w:eastAsia="zh-CN"/>
        </w:rPr>
        <w:t xml:space="preserve">.1. </w:t>
      </w:r>
      <w:r w:rsidR="002C4016">
        <w:rPr>
          <w:rFonts w:ascii="Times New Roman" w:eastAsia="Helvetica Neue UltraLight" w:hAnsi="Times New Roman" w:cs="Helvetica Neue UltraLight"/>
          <w:sz w:val="24"/>
          <w:szCs w:val="24"/>
          <w:lang w:eastAsia="zh-CN"/>
        </w:rPr>
        <w:t xml:space="preserve">tikrina, </w:t>
      </w:r>
      <w:r w:rsidR="00C76B85">
        <w:rPr>
          <w:rFonts w:ascii="Times New Roman" w:eastAsia="Helvetica Neue UltraLight" w:hAnsi="Times New Roman" w:cs="Times New Roman"/>
          <w:sz w:val="24"/>
          <w:szCs w:val="24"/>
          <w:lang w:eastAsia="zh-CN"/>
        </w:rPr>
        <w:t>ar pasiūlyme nėra aritmetinių klaidų.</w:t>
      </w:r>
    </w:p>
    <w:p w14:paraId="6DED9D65" w14:textId="54DE7A96" w:rsidR="00F75ABE" w:rsidRDefault="00C76B85" w:rsidP="00E005DC">
      <w:pPr>
        <w:pBdr>
          <w:top w:val="none" w:sz="0" w:space="0" w:color="000000"/>
          <w:left w:val="none" w:sz="0" w:space="0" w:color="000000"/>
          <w:bottom w:val="none" w:sz="0" w:space="0" w:color="000000"/>
          <w:right w:val="none" w:sz="0" w:space="0" w:color="000000"/>
        </w:pBdr>
        <w:tabs>
          <w:tab w:val="left" w:pos="567"/>
        </w:tabs>
        <w:suppressAutoHyphens/>
        <w:spacing w:after="0" w:line="240" w:lineRule="auto"/>
        <w:ind w:firstLine="567"/>
        <w:jc w:val="both"/>
        <w:rPr>
          <w:rFonts w:ascii="Times New Roman" w:eastAsia="Helvetica Neue UltraLight" w:hAnsi="Times New Roman" w:cs="Helvetica Neue UltraLight"/>
          <w:sz w:val="24"/>
          <w:szCs w:val="24"/>
          <w:lang w:eastAsia="zh-CN"/>
        </w:rPr>
      </w:pPr>
      <w:r>
        <w:rPr>
          <w:rFonts w:ascii="Times New Roman" w:eastAsia="Helvetica Neue UltraLight" w:hAnsi="Times New Roman" w:cs="Times New Roman"/>
          <w:sz w:val="24"/>
          <w:szCs w:val="24"/>
          <w:lang w:eastAsia="zh-CN"/>
        </w:rPr>
        <w:t>Perkančioji organizacija, pasiūlymų vertinimo metu radusi pasiūlyme nurodytos kainos apskaičiavimo klaidų, privalo paprašyti dalyvių per jos nurodytą terminą ištaisyti pasiūlyme pastebėtas aritmetines klaidas. Taisant klaidas vadovaujamasi Viešųjų pirkimų tarnybos nustatytomis Pasiūlymų patikslinimo, papildymo ar paaiškinimo taisyklėmis</w:t>
      </w:r>
      <w:r w:rsidR="007D4C1E">
        <w:rPr>
          <w:rStyle w:val="FootnoteReference"/>
          <w:rFonts w:ascii="Times New Roman" w:eastAsia="Helvetica Neue UltraLight" w:hAnsi="Times New Roman" w:cs="Times New Roman"/>
          <w:sz w:val="24"/>
          <w:szCs w:val="24"/>
          <w:lang w:eastAsia="zh-CN"/>
        </w:rPr>
        <w:footnoteReference w:id="13"/>
      </w:r>
      <w:r w:rsidR="007D4C1E">
        <w:rPr>
          <w:rFonts w:ascii="Times New Roman" w:eastAsia="Helvetica Neue UltraLight" w:hAnsi="Times New Roman" w:cs="Times New Roman"/>
          <w:sz w:val="24"/>
          <w:szCs w:val="24"/>
          <w:lang w:eastAsia="zh-CN"/>
        </w:rPr>
        <w:t>.</w:t>
      </w:r>
    </w:p>
    <w:p w14:paraId="6FE11AEE" w14:textId="7CBE6839" w:rsidR="00BF23CE" w:rsidRPr="00795A71" w:rsidRDefault="00957121" w:rsidP="00E005DC">
      <w:pPr>
        <w:pBdr>
          <w:top w:val="none" w:sz="0" w:space="0" w:color="000000"/>
          <w:left w:val="none" w:sz="0" w:space="0" w:color="000000"/>
          <w:bottom w:val="none" w:sz="0" w:space="0" w:color="000000"/>
          <w:right w:val="none" w:sz="0" w:space="0" w:color="000000"/>
        </w:pBdr>
        <w:tabs>
          <w:tab w:val="left" w:pos="567"/>
        </w:tabs>
        <w:suppressAutoHyphens/>
        <w:spacing w:after="0" w:line="240" w:lineRule="auto"/>
        <w:ind w:firstLine="567"/>
        <w:jc w:val="both"/>
        <w:rPr>
          <w:rFonts w:ascii="Times New Roman" w:hAnsi="Times New Roman" w:cs="Times New Roman"/>
          <w:sz w:val="24"/>
          <w:szCs w:val="24"/>
        </w:rPr>
      </w:pPr>
      <w:r>
        <w:rPr>
          <w:rFonts w:ascii="Times New Roman" w:eastAsia="Helvetica Neue UltraLight" w:hAnsi="Times New Roman" w:cs="Times New Roman"/>
          <w:sz w:val="24"/>
          <w:szCs w:val="24"/>
          <w:lang w:eastAsia="zh-CN"/>
        </w:rPr>
        <w:t xml:space="preserve">12.2.2. </w:t>
      </w:r>
      <w:r w:rsidR="002C4016">
        <w:rPr>
          <w:rFonts w:ascii="Times New Roman" w:eastAsia="Helvetica Neue UltraLight" w:hAnsi="Times New Roman" w:cs="Times New Roman"/>
          <w:sz w:val="24"/>
          <w:szCs w:val="24"/>
          <w:lang w:eastAsia="zh-CN"/>
        </w:rPr>
        <w:t xml:space="preserve">tikrina, </w:t>
      </w:r>
      <w:r w:rsidR="006F29CC" w:rsidRPr="00795A71">
        <w:rPr>
          <w:rFonts w:ascii="Times New Roman" w:eastAsia="Helvetica Neue UltraLight" w:hAnsi="Times New Roman" w:cs="Times New Roman"/>
          <w:sz w:val="24"/>
          <w:szCs w:val="24"/>
          <w:lang w:eastAsia="zh-CN"/>
        </w:rPr>
        <w:t xml:space="preserve">ar </w:t>
      </w:r>
      <w:bookmarkStart w:id="24" w:name="_Hlk112412905"/>
      <w:r w:rsidR="006F29CC" w:rsidRPr="00795A71">
        <w:rPr>
          <w:rFonts w:ascii="Times New Roman" w:eastAsia="Helvetica Neue UltraLight" w:hAnsi="Times New Roman" w:cs="Times New Roman"/>
          <w:sz w:val="24"/>
          <w:szCs w:val="24"/>
          <w:lang w:eastAsia="zh-CN"/>
        </w:rPr>
        <w:t>pasiūlyta</w:t>
      </w:r>
      <w:r w:rsidR="00BF23CE" w:rsidRPr="00795A71">
        <w:rPr>
          <w:rFonts w:ascii="Times New Roman" w:eastAsia="Helvetica Neue UltraLight" w:hAnsi="Times New Roman" w:cs="Times New Roman"/>
          <w:sz w:val="24"/>
          <w:szCs w:val="24"/>
          <w:lang w:eastAsia="zh-CN"/>
        </w:rPr>
        <w:t xml:space="preserve"> kaina </w:t>
      </w:r>
      <w:bookmarkEnd w:id="24"/>
      <w:r w:rsidR="00930B1D" w:rsidRPr="00795A71">
        <w:rPr>
          <w:rFonts w:ascii="Times New Roman" w:eastAsia="Helvetica Neue UltraLight" w:hAnsi="Times New Roman" w:cs="Times New Roman"/>
          <w:sz w:val="24"/>
          <w:szCs w:val="24"/>
          <w:lang w:eastAsia="zh-CN"/>
        </w:rPr>
        <w:t>(įkainis</w:t>
      </w:r>
      <w:r w:rsidR="00BE0B7A">
        <w:rPr>
          <w:rFonts w:ascii="Times New Roman" w:eastAsia="Helvetica Neue UltraLight" w:hAnsi="Times New Roman" w:cs="Times New Roman"/>
          <w:sz w:val="24"/>
          <w:szCs w:val="24"/>
          <w:lang w:eastAsia="zh-CN"/>
        </w:rPr>
        <w:t xml:space="preserve"> (-ai)</w:t>
      </w:r>
      <w:r w:rsidR="00930B1D" w:rsidRPr="00795A71">
        <w:rPr>
          <w:rFonts w:ascii="Times New Roman" w:eastAsia="Helvetica Neue UltraLight" w:hAnsi="Times New Roman" w:cs="Times New Roman"/>
          <w:sz w:val="24"/>
          <w:szCs w:val="24"/>
          <w:lang w:eastAsia="zh-CN"/>
        </w:rPr>
        <w:t xml:space="preserve">) </w:t>
      </w:r>
      <w:r w:rsidR="00C77E20" w:rsidRPr="00795A71">
        <w:rPr>
          <w:rFonts w:ascii="Times New Roman" w:eastAsia="Helvetica Neue UltraLight" w:hAnsi="Times New Roman" w:cs="Times New Roman"/>
          <w:sz w:val="24"/>
          <w:szCs w:val="24"/>
          <w:lang w:eastAsia="zh-CN"/>
        </w:rPr>
        <w:t>n</w:t>
      </w:r>
      <w:r w:rsidR="006F29CC" w:rsidRPr="00795A71">
        <w:rPr>
          <w:rFonts w:ascii="Times New Roman" w:eastAsia="Helvetica Neue UltraLight" w:hAnsi="Times New Roman" w:cs="Times New Roman"/>
          <w:sz w:val="24"/>
          <w:szCs w:val="24"/>
          <w:lang w:eastAsia="zh-CN"/>
        </w:rPr>
        <w:t xml:space="preserve">ėra per didelė ir neviršija </w:t>
      </w:r>
      <w:r>
        <w:rPr>
          <w:rFonts w:ascii="Times New Roman" w:eastAsia="Helvetica Neue UltraLight" w:hAnsi="Times New Roman" w:cs="Times New Roman"/>
          <w:sz w:val="24"/>
          <w:szCs w:val="24"/>
          <w:lang w:eastAsia="zh-CN"/>
        </w:rPr>
        <w:t>P</w:t>
      </w:r>
      <w:r w:rsidR="006F29CC" w:rsidRPr="00795A71">
        <w:rPr>
          <w:rFonts w:ascii="Times New Roman" w:eastAsia="Helvetica Neue UltraLight" w:hAnsi="Times New Roman" w:cs="Times New Roman"/>
          <w:sz w:val="24"/>
          <w:szCs w:val="24"/>
          <w:lang w:eastAsia="zh-CN"/>
        </w:rPr>
        <w:t>erkančiosios organizacijos prieš pradedant pirkimo procedūrą</w:t>
      </w:r>
      <w:r w:rsidR="006F29CC" w:rsidRPr="00795A71">
        <w:rPr>
          <w:rFonts w:ascii="Times New Roman" w:hAnsi="Times New Roman" w:cs="Times New Roman"/>
          <w:sz w:val="24"/>
          <w:szCs w:val="24"/>
        </w:rPr>
        <w:t xml:space="preserve"> rengiamuose dokumentuose užfiksuoto</w:t>
      </w:r>
      <w:r w:rsidR="006763D4" w:rsidRPr="00795A71">
        <w:rPr>
          <w:rFonts w:ascii="Times New Roman" w:hAnsi="Times New Roman" w:cs="Times New Roman"/>
          <w:sz w:val="24"/>
          <w:szCs w:val="24"/>
        </w:rPr>
        <w:t>s</w:t>
      </w:r>
      <w:r w:rsidR="006F29CC" w:rsidRPr="00795A71">
        <w:rPr>
          <w:rFonts w:ascii="Times New Roman" w:hAnsi="Times New Roman" w:cs="Times New Roman"/>
          <w:sz w:val="24"/>
          <w:szCs w:val="24"/>
        </w:rPr>
        <w:t xml:space="preserve"> </w:t>
      </w:r>
      <w:r w:rsidR="00C6673B" w:rsidRPr="00795A71">
        <w:rPr>
          <w:rFonts w:ascii="Times New Roman" w:hAnsi="Times New Roman" w:cs="Times New Roman"/>
          <w:sz w:val="24"/>
          <w:szCs w:val="24"/>
        </w:rPr>
        <w:t xml:space="preserve">priimtinos </w:t>
      </w:r>
      <w:r w:rsidR="006F29CC" w:rsidRPr="00795A71">
        <w:rPr>
          <w:rFonts w:ascii="Times New Roman" w:hAnsi="Times New Roman" w:cs="Times New Roman"/>
          <w:sz w:val="24"/>
          <w:szCs w:val="24"/>
        </w:rPr>
        <w:t>kainos</w:t>
      </w:r>
      <w:r w:rsidR="00C6673B" w:rsidRPr="00795A71">
        <w:rPr>
          <w:rFonts w:ascii="Times New Roman" w:hAnsi="Times New Roman" w:cs="Times New Roman"/>
          <w:sz w:val="24"/>
          <w:szCs w:val="24"/>
        </w:rPr>
        <w:t xml:space="preserve"> (įkainio)</w:t>
      </w:r>
      <w:r w:rsidR="006763D4" w:rsidRPr="00795A71">
        <w:rPr>
          <w:rFonts w:ascii="Times New Roman" w:eastAsia="Helvetica Neue UltraLight" w:hAnsi="Times New Roman" w:cs="Times New Roman"/>
          <w:sz w:val="24"/>
          <w:szCs w:val="24"/>
          <w:lang w:eastAsia="zh-CN"/>
        </w:rPr>
        <w:t>.</w:t>
      </w:r>
    </w:p>
    <w:p w14:paraId="4CF45380" w14:textId="74791B3B" w:rsidR="006F29CC" w:rsidRDefault="00842ECA" w:rsidP="00E005DC">
      <w:pPr>
        <w:pBdr>
          <w:top w:val="none" w:sz="0" w:space="0" w:color="000000"/>
          <w:left w:val="none" w:sz="0" w:space="0" w:color="000000"/>
          <w:bottom w:val="none" w:sz="0" w:space="0" w:color="000000"/>
          <w:right w:val="none" w:sz="0" w:space="0" w:color="000000"/>
        </w:pBdr>
        <w:tabs>
          <w:tab w:val="left" w:pos="567"/>
        </w:tabs>
        <w:suppressAutoHyphens/>
        <w:spacing w:after="0" w:line="240" w:lineRule="auto"/>
        <w:ind w:firstLine="567"/>
        <w:jc w:val="both"/>
        <w:rPr>
          <w:rFonts w:ascii="Times New Roman" w:hAnsi="Times New Roman" w:cs="Times New Roman"/>
          <w:sz w:val="24"/>
          <w:szCs w:val="24"/>
        </w:rPr>
      </w:pPr>
      <w:r w:rsidRPr="00FC371F">
        <w:rPr>
          <w:rFonts w:ascii="Times New Roman" w:hAnsi="Times New Roman" w:cs="Times New Roman"/>
          <w:sz w:val="24"/>
          <w:szCs w:val="24"/>
        </w:rPr>
        <w:t xml:space="preserve">Laikoma, kad pasiūlyta kaina </w:t>
      </w:r>
      <w:r w:rsidR="00A51623">
        <w:rPr>
          <w:rFonts w:ascii="Times New Roman" w:hAnsi="Times New Roman" w:cs="Times New Roman"/>
          <w:sz w:val="24"/>
          <w:szCs w:val="24"/>
        </w:rPr>
        <w:t>(</w:t>
      </w:r>
      <w:r w:rsidR="00AA5AA7">
        <w:rPr>
          <w:rFonts w:ascii="Times New Roman" w:hAnsi="Times New Roman" w:cs="Times New Roman"/>
          <w:sz w:val="24"/>
          <w:szCs w:val="24"/>
        </w:rPr>
        <w:t>įkaini</w:t>
      </w:r>
      <w:r w:rsidR="00251A1F">
        <w:rPr>
          <w:rFonts w:ascii="Times New Roman" w:hAnsi="Times New Roman" w:cs="Times New Roman"/>
          <w:sz w:val="24"/>
          <w:szCs w:val="24"/>
        </w:rPr>
        <w:t>s (-</w:t>
      </w:r>
      <w:r w:rsidR="00AA5AA7">
        <w:rPr>
          <w:rFonts w:ascii="Times New Roman" w:hAnsi="Times New Roman" w:cs="Times New Roman"/>
          <w:sz w:val="24"/>
          <w:szCs w:val="24"/>
        </w:rPr>
        <w:t>ai</w:t>
      </w:r>
      <w:r w:rsidR="00251A1F">
        <w:rPr>
          <w:rFonts w:ascii="Times New Roman" w:hAnsi="Times New Roman" w:cs="Times New Roman"/>
          <w:sz w:val="24"/>
          <w:szCs w:val="24"/>
        </w:rPr>
        <w:t>)</w:t>
      </w:r>
      <w:r w:rsidR="00AA5AA7">
        <w:rPr>
          <w:rFonts w:ascii="Times New Roman" w:hAnsi="Times New Roman" w:cs="Times New Roman"/>
          <w:sz w:val="24"/>
          <w:szCs w:val="24"/>
        </w:rPr>
        <w:t xml:space="preserve">) </w:t>
      </w:r>
      <w:r w:rsidRPr="00FC371F">
        <w:rPr>
          <w:rFonts w:ascii="Times New Roman" w:hAnsi="Times New Roman" w:cs="Times New Roman"/>
          <w:sz w:val="24"/>
          <w:szCs w:val="24"/>
        </w:rPr>
        <w:t>yra per didel</w:t>
      </w:r>
      <w:r w:rsidR="00ED44EB">
        <w:rPr>
          <w:rFonts w:ascii="Times New Roman" w:hAnsi="Times New Roman" w:cs="Times New Roman"/>
          <w:sz w:val="24"/>
          <w:szCs w:val="24"/>
        </w:rPr>
        <w:t>ė (-</w:t>
      </w:r>
      <w:r w:rsidR="00AA5AA7">
        <w:rPr>
          <w:rFonts w:ascii="Times New Roman" w:hAnsi="Times New Roman" w:cs="Times New Roman"/>
          <w:sz w:val="24"/>
          <w:szCs w:val="24"/>
        </w:rPr>
        <w:t>i</w:t>
      </w:r>
      <w:r w:rsidR="00ED44EB">
        <w:rPr>
          <w:rFonts w:ascii="Times New Roman" w:hAnsi="Times New Roman" w:cs="Times New Roman"/>
          <w:sz w:val="24"/>
          <w:szCs w:val="24"/>
        </w:rPr>
        <w:t>)</w:t>
      </w:r>
      <w:r w:rsidRPr="00FC371F">
        <w:rPr>
          <w:rFonts w:ascii="Times New Roman" w:hAnsi="Times New Roman" w:cs="Times New Roman"/>
          <w:sz w:val="24"/>
          <w:szCs w:val="24"/>
        </w:rPr>
        <w:t xml:space="preserve"> ir nepriimtin</w:t>
      </w:r>
      <w:r w:rsidR="00ED44EB">
        <w:rPr>
          <w:rFonts w:ascii="Times New Roman" w:hAnsi="Times New Roman" w:cs="Times New Roman"/>
          <w:sz w:val="24"/>
          <w:szCs w:val="24"/>
        </w:rPr>
        <w:t>a (-</w:t>
      </w:r>
      <w:r w:rsidR="00AA5AA7">
        <w:rPr>
          <w:rFonts w:ascii="Times New Roman" w:hAnsi="Times New Roman" w:cs="Times New Roman"/>
          <w:sz w:val="24"/>
          <w:szCs w:val="24"/>
        </w:rPr>
        <w:t>i</w:t>
      </w:r>
      <w:r w:rsidR="00ED44EB">
        <w:rPr>
          <w:rFonts w:ascii="Times New Roman" w:hAnsi="Times New Roman" w:cs="Times New Roman"/>
          <w:sz w:val="24"/>
          <w:szCs w:val="24"/>
        </w:rPr>
        <w:t>)</w:t>
      </w:r>
      <w:r w:rsidRPr="00FC371F">
        <w:rPr>
          <w:rFonts w:ascii="Times New Roman" w:hAnsi="Times New Roman" w:cs="Times New Roman"/>
          <w:sz w:val="24"/>
          <w:szCs w:val="24"/>
        </w:rPr>
        <w:t>, jeigu ji</w:t>
      </w:r>
      <w:r w:rsidR="00ED44EB">
        <w:rPr>
          <w:rFonts w:ascii="Times New Roman" w:hAnsi="Times New Roman" w:cs="Times New Roman"/>
          <w:sz w:val="24"/>
          <w:szCs w:val="24"/>
        </w:rPr>
        <w:t xml:space="preserve"> (ji</w:t>
      </w:r>
      <w:r w:rsidR="00AA5AA7">
        <w:rPr>
          <w:rFonts w:ascii="Times New Roman" w:hAnsi="Times New Roman" w:cs="Times New Roman"/>
          <w:sz w:val="24"/>
          <w:szCs w:val="24"/>
        </w:rPr>
        <w:t>e</w:t>
      </w:r>
      <w:r w:rsidR="00ED44EB">
        <w:rPr>
          <w:rFonts w:ascii="Times New Roman" w:hAnsi="Times New Roman" w:cs="Times New Roman"/>
          <w:sz w:val="24"/>
          <w:szCs w:val="24"/>
        </w:rPr>
        <w:t>)</w:t>
      </w:r>
      <w:r w:rsidRPr="00FC371F">
        <w:rPr>
          <w:rFonts w:ascii="Times New Roman" w:hAnsi="Times New Roman" w:cs="Times New Roman"/>
          <w:sz w:val="24"/>
          <w:szCs w:val="24"/>
        </w:rPr>
        <w:t xml:space="preserve"> viršija </w:t>
      </w:r>
      <w:r w:rsidR="00ED44EB">
        <w:rPr>
          <w:rFonts w:ascii="Times New Roman" w:hAnsi="Times New Roman" w:cs="Times New Roman"/>
          <w:sz w:val="24"/>
          <w:szCs w:val="24"/>
        </w:rPr>
        <w:t>P</w:t>
      </w:r>
      <w:r w:rsidRPr="00FC371F">
        <w:rPr>
          <w:rFonts w:ascii="Times New Roman" w:hAnsi="Times New Roman" w:cs="Times New Roman"/>
          <w:sz w:val="24"/>
          <w:szCs w:val="24"/>
        </w:rPr>
        <w:t xml:space="preserve">erkančiosios organizacijos pirkimui skirtas lėšas, nustatytas ir užfiksuotas </w:t>
      </w:r>
      <w:r w:rsidR="00ED44EB">
        <w:rPr>
          <w:rFonts w:ascii="Times New Roman" w:hAnsi="Times New Roman" w:cs="Times New Roman"/>
          <w:sz w:val="24"/>
          <w:szCs w:val="24"/>
        </w:rPr>
        <w:t>P</w:t>
      </w:r>
      <w:r w:rsidRPr="00FC371F">
        <w:rPr>
          <w:rFonts w:ascii="Times New Roman" w:hAnsi="Times New Roman" w:cs="Times New Roman"/>
          <w:sz w:val="24"/>
          <w:szCs w:val="24"/>
        </w:rPr>
        <w:t xml:space="preserve">erkančiosios organizacijos rengiamuose dokumentuose prieš pradedant pirkimo procedūrą. Pirkimui skirtų lėšų </w:t>
      </w:r>
      <w:r w:rsidRPr="00FC371F">
        <w:rPr>
          <w:rFonts w:ascii="Times New Roman" w:hAnsi="Times New Roman" w:cs="Times New Roman"/>
          <w:sz w:val="24"/>
          <w:szCs w:val="24"/>
        </w:rPr>
        <w:lastRenderedPageBreak/>
        <w:t xml:space="preserve">suma, nustatyta ir užfiksuota </w:t>
      </w:r>
      <w:r w:rsidR="00ED44EB">
        <w:rPr>
          <w:rFonts w:ascii="Times New Roman" w:hAnsi="Times New Roman" w:cs="Times New Roman"/>
          <w:sz w:val="24"/>
          <w:szCs w:val="24"/>
        </w:rPr>
        <w:t>P</w:t>
      </w:r>
      <w:r w:rsidRPr="00FC371F">
        <w:rPr>
          <w:rFonts w:ascii="Times New Roman" w:hAnsi="Times New Roman" w:cs="Times New Roman"/>
          <w:sz w:val="24"/>
          <w:szCs w:val="24"/>
        </w:rPr>
        <w:t xml:space="preserve">erkančiosios organizacijos rengiamuose dokumentuose prieš pradedant pirkimo procedūras, gali būti keičiama, kai ji nėra nurodyta pirkimo dokumentuose, </w:t>
      </w:r>
      <w:r w:rsidR="00ED44EB">
        <w:rPr>
          <w:rFonts w:ascii="Times New Roman" w:hAnsi="Times New Roman" w:cs="Times New Roman"/>
          <w:sz w:val="24"/>
          <w:szCs w:val="24"/>
        </w:rPr>
        <w:t>P</w:t>
      </w:r>
      <w:r w:rsidRPr="00FC371F">
        <w:rPr>
          <w:rFonts w:ascii="Times New Roman" w:hAnsi="Times New Roman" w:cs="Times New Roman"/>
          <w:sz w:val="24"/>
          <w:szCs w:val="24"/>
        </w:rPr>
        <w:t xml:space="preserve">erkančiajai organizacijai ekonomiškai naudingiausiame pasiūlyme nurodyta kaina yra priimtina ir </w:t>
      </w:r>
      <w:r w:rsidR="00ED44EB">
        <w:rPr>
          <w:rFonts w:ascii="Times New Roman" w:hAnsi="Times New Roman" w:cs="Times New Roman"/>
          <w:sz w:val="24"/>
          <w:szCs w:val="24"/>
        </w:rPr>
        <w:t>P</w:t>
      </w:r>
      <w:r w:rsidRPr="00FC371F">
        <w:rPr>
          <w:rFonts w:ascii="Times New Roman" w:hAnsi="Times New Roman" w:cs="Times New Roman"/>
          <w:sz w:val="24"/>
          <w:szCs w:val="24"/>
        </w:rPr>
        <w:t>erkančioji organizacija gali pagrįsti šios kainos priimtinumą ir suderinamumą su racionalaus lėšų naudojimo principu.</w:t>
      </w:r>
    </w:p>
    <w:p w14:paraId="28906CB5" w14:textId="5AC3EB4B" w:rsidR="00F775A8" w:rsidRDefault="00F775A8" w:rsidP="00F775A8">
      <w:pPr>
        <w:tabs>
          <w:tab w:val="left" w:pos="567"/>
        </w:tabs>
        <w:suppressAutoHyphens/>
        <w:spacing w:after="0" w:line="240" w:lineRule="auto"/>
        <w:ind w:firstLine="567"/>
        <w:jc w:val="both"/>
        <w:rPr>
          <w:rFonts w:ascii="Times New Roman" w:hAnsi="Times New Roman" w:cs="Times New Roman"/>
          <w:i/>
          <w:iCs/>
          <w:sz w:val="24"/>
          <w:szCs w:val="24"/>
        </w:rPr>
      </w:pPr>
      <w:r w:rsidRPr="002906B6">
        <w:rPr>
          <w:rFonts w:ascii="Times New Roman" w:hAnsi="Times New Roman" w:cs="Times New Roman"/>
          <w:sz w:val="24"/>
          <w:szCs w:val="24"/>
        </w:rPr>
        <w:t xml:space="preserve">Jeigu ekonomiškai naudingiausiame pasiūlyme </w:t>
      </w:r>
      <w:r>
        <w:rPr>
          <w:rFonts w:ascii="Times New Roman" w:hAnsi="Times New Roman" w:cs="Times New Roman"/>
          <w:sz w:val="24"/>
          <w:szCs w:val="24"/>
        </w:rPr>
        <w:t>(</w:t>
      </w:r>
      <w:r w:rsidRPr="00F775A8">
        <w:rPr>
          <w:rFonts w:ascii="Times New Roman" w:hAnsi="Times New Roman" w:cs="Times New Roman"/>
          <w:i/>
          <w:iCs/>
          <w:sz w:val="24"/>
          <w:szCs w:val="24"/>
        </w:rPr>
        <w:t>taikoma kai pasiūlymai vertinami pagal kainos ir kokybės santykį</w:t>
      </w:r>
      <w:r>
        <w:rPr>
          <w:rFonts w:ascii="Times New Roman" w:hAnsi="Times New Roman" w:cs="Times New Roman"/>
          <w:sz w:val="24"/>
          <w:szCs w:val="24"/>
        </w:rPr>
        <w:t xml:space="preserve">) </w:t>
      </w:r>
      <w:r w:rsidRPr="002906B6">
        <w:rPr>
          <w:rFonts w:ascii="Times New Roman" w:hAnsi="Times New Roman" w:cs="Times New Roman"/>
          <w:sz w:val="24"/>
          <w:szCs w:val="24"/>
        </w:rPr>
        <w:t xml:space="preserve">nurodyta kaina viršija pirkimui skirtas lėšas, nustatytas </w:t>
      </w:r>
      <w:r>
        <w:rPr>
          <w:rFonts w:ascii="Times New Roman" w:hAnsi="Times New Roman" w:cs="Times New Roman"/>
          <w:sz w:val="24"/>
          <w:szCs w:val="24"/>
        </w:rPr>
        <w:t>P</w:t>
      </w:r>
      <w:r w:rsidRPr="002906B6">
        <w:rPr>
          <w:rFonts w:ascii="Times New Roman" w:hAnsi="Times New Roman" w:cs="Times New Roman"/>
          <w:sz w:val="24"/>
          <w:szCs w:val="24"/>
        </w:rPr>
        <w:t xml:space="preserve">erkančiosios organizacijos prieš pradedant pirkimo procedūrą, ir </w:t>
      </w:r>
      <w:r>
        <w:rPr>
          <w:rFonts w:ascii="Times New Roman" w:hAnsi="Times New Roman" w:cs="Times New Roman"/>
          <w:sz w:val="24"/>
          <w:szCs w:val="24"/>
        </w:rPr>
        <w:t>P</w:t>
      </w:r>
      <w:r w:rsidRPr="002906B6">
        <w:rPr>
          <w:rFonts w:ascii="Times New Roman" w:hAnsi="Times New Roman" w:cs="Times New Roman"/>
          <w:sz w:val="24"/>
          <w:szCs w:val="24"/>
        </w:rPr>
        <w:t>erkančioji organizacija pirkimo dokumentuose nėra nurodžiusi pirkimui skirtų lėšų sumos, kiti pasiūlymų eilėje esantys pasiūlymai laimėjusiais negali būti nustatyti</w:t>
      </w:r>
      <w:r>
        <w:rPr>
          <w:rFonts w:ascii="Times New Roman" w:hAnsi="Times New Roman" w:cs="Times New Roman"/>
          <w:sz w:val="24"/>
          <w:szCs w:val="24"/>
        </w:rPr>
        <w:t>.</w:t>
      </w:r>
    </w:p>
    <w:p w14:paraId="41D63B8E" w14:textId="77777777" w:rsidR="005615B3" w:rsidRDefault="006F29CC" w:rsidP="00E005DC">
      <w:pPr>
        <w:pBdr>
          <w:top w:val="none" w:sz="0" w:space="0" w:color="000000"/>
          <w:left w:val="none" w:sz="0" w:space="0" w:color="000000"/>
          <w:bottom w:val="none" w:sz="0" w:space="0" w:color="000000"/>
          <w:right w:val="none" w:sz="0" w:space="0" w:color="000000"/>
        </w:pBdr>
        <w:tabs>
          <w:tab w:val="left" w:pos="567"/>
        </w:tabs>
        <w:suppressAutoHyphens/>
        <w:spacing w:after="0" w:line="240" w:lineRule="auto"/>
        <w:ind w:firstLine="567"/>
        <w:jc w:val="both"/>
        <w:rPr>
          <w:rFonts w:ascii="Times New Roman" w:eastAsia="Helvetica Neue UltraLight" w:hAnsi="Times New Roman" w:cs="Helvetica Neue UltraLight"/>
          <w:sz w:val="24"/>
          <w:szCs w:val="24"/>
          <w:lang w:eastAsia="zh-CN"/>
        </w:rPr>
      </w:pPr>
      <w:r w:rsidRPr="00795A71">
        <w:rPr>
          <w:rFonts w:ascii="Times New Roman" w:eastAsia="Helvetica Neue UltraLight" w:hAnsi="Times New Roman" w:cs="Helvetica Neue UltraLight"/>
          <w:sz w:val="24"/>
          <w:szCs w:val="24"/>
          <w:lang w:eastAsia="zh-CN"/>
        </w:rPr>
        <w:t>12.2.</w:t>
      </w:r>
      <w:r w:rsidR="00A62A63">
        <w:rPr>
          <w:rFonts w:ascii="Times New Roman" w:eastAsia="Helvetica Neue UltraLight" w:hAnsi="Times New Roman" w:cs="Helvetica Neue UltraLight"/>
          <w:sz w:val="24"/>
          <w:szCs w:val="24"/>
          <w:lang w:eastAsia="zh-CN"/>
        </w:rPr>
        <w:t>3</w:t>
      </w:r>
      <w:r w:rsidRPr="00795A71">
        <w:rPr>
          <w:rFonts w:ascii="Times New Roman" w:eastAsia="Helvetica Neue UltraLight" w:hAnsi="Times New Roman" w:cs="Helvetica Neue UltraLight"/>
          <w:sz w:val="24"/>
          <w:szCs w:val="24"/>
          <w:lang w:eastAsia="zh-CN"/>
        </w:rPr>
        <w:t xml:space="preserve">. </w:t>
      </w:r>
      <w:r w:rsidR="005615B3">
        <w:rPr>
          <w:rFonts w:ascii="Times New Roman" w:eastAsia="Helvetica Neue UltraLight" w:hAnsi="Times New Roman" w:cs="Helvetica Neue UltraLight"/>
          <w:sz w:val="24"/>
          <w:szCs w:val="24"/>
          <w:lang w:eastAsia="zh-CN"/>
        </w:rPr>
        <w:t>įvertina</w:t>
      </w:r>
      <w:r w:rsidR="001B246F">
        <w:rPr>
          <w:rFonts w:ascii="Times New Roman" w:eastAsia="Helvetica Neue UltraLight" w:hAnsi="Times New Roman" w:cs="Helvetica Neue UltraLight"/>
          <w:sz w:val="24"/>
          <w:szCs w:val="24"/>
          <w:lang w:eastAsia="zh-CN"/>
        </w:rPr>
        <w:t xml:space="preserve"> </w:t>
      </w:r>
      <w:r w:rsidR="00172702" w:rsidRPr="00795A71">
        <w:rPr>
          <w:rFonts w:ascii="Times New Roman" w:eastAsia="Helvetica Neue UltraLight" w:hAnsi="Times New Roman" w:cs="Helvetica Neue UltraLight"/>
          <w:sz w:val="24"/>
          <w:szCs w:val="24"/>
          <w:lang w:eastAsia="zh-CN"/>
        </w:rPr>
        <w:t>EBVPD pateikt</w:t>
      </w:r>
      <w:r w:rsidR="005615B3">
        <w:rPr>
          <w:rFonts w:ascii="Times New Roman" w:eastAsia="Helvetica Neue UltraLight" w:hAnsi="Times New Roman" w:cs="Helvetica Neue UltraLight"/>
          <w:sz w:val="24"/>
          <w:szCs w:val="24"/>
          <w:lang w:eastAsia="zh-CN"/>
        </w:rPr>
        <w:t>ą</w:t>
      </w:r>
      <w:r w:rsidR="00172702" w:rsidRPr="00795A71">
        <w:rPr>
          <w:rFonts w:ascii="Times New Roman" w:eastAsia="Helvetica Neue UltraLight" w:hAnsi="Times New Roman" w:cs="Helvetica Neue UltraLight"/>
          <w:sz w:val="24"/>
          <w:szCs w:val="24"/>
          <w:lang w:eastAsia="zh-CN"/>
        </w:rPr>
        <w:t xml:space="preserve"> informacij</w:t>
      </w:r>
      <w:r w:rsidR="005615B3">
        <w:rPr>
          <w:rFonts w:ascii="Times New Roman" w:eastAsia="Helvetica Neue UltraLight" w:hAnsi="Times New Roman" w:cs="Helvetica Neue UltraLight"/>
          <w:sz w:val="24"/>
          <w:szCs w:val="24"/>
          <w:lang w:eastAsia="zh-CN"/>
        </w:rPr>
        <w:t>ą</w:t>
      </w:r>
      <w:r w:rsidR="006A1100" w:rsidRPr="00795A71">
        <w:rPr>
          <w:rFonts w:ascii="Times New Roman" w:eastAsia="Helvetica Neue UltraLight" w:hAnsi="Times New Roman" w:cs="Helvetica Neue UltraLight"/>
          <w:sz w:val="24"/>
          <w:szCs w:val="24"/>
          <w:lang w:eastAsia="zh-CN"/>
        </w:rPr>
        <w:t xml:space="preserve">. </w:t>
      </w:r>
    </w:p>
    <w:p w14:paraId="58C12502" w14:textId="19C5518D" w:rsidR="0011195B" w:rsidRDefault="00EA7180" w:rsidP="00E005DC">
      <w:pPr>
        <w:pBdr>
          <w:top w:val="none" w:sz="0" w:space="0" w:color="000000"/>
          <w:left w:val="none" w:sz="0" w:space="0" w:color="000000"/>
          <w:bottom w:val="none" w:sz="0" w:space="0" w:color="000000"/>
          <w:right w:val="none" w:sz="0" w:space="0" w:color="000000"/>
        </w:pBdr>
        <w:tabs>
          <w:tab w:val="left" w:pos="567"/>
        </w:tabs>
        <w:suppressAutoHyphens/>
        <w:spacing w:after="0" w:line="240" w:lineRule="auto"/>
        <w:ind w:firstLine="567"/>
        <w:jc w:val="both"/>
      </w:pPr>
      <w:r w:rsidRPr="00795A71">
        <w:rPr>
          <w:rFonts w:ascii="Times New Roman" w:eastAsia="Helvetica Neue UltraLight" w:hAnsi="Times New Roman" w:cs="Helvetica Neue UltraLight"/>
          <w:sz w:val="24"/>
          <w:szCs w:val="24"/>
          <w:lang w:eastAsia="zh-CN"/>
        </w:rPr>
        <w:t xml:space="preserve">Apie patikrinimo rezultatus </w:t>
      </w:r>
      <w:r w:rsidR="00172702" w:rsidRPr="00795A71">
        <w:rPr>
          <w:rFonts w:ascii="Times New Roman" w:eastAsia="Helvetica Neue UltraLight" w:hAnsi="Times New Roman" w:cs="Helvetica Neue UltraLight"/>
          <w:sz w:val="24"/>
          <w:szCs w:val="24"/>
          <w:lang w:eastAsia="zh-CN"/>
        </w:rPr>
        <w:t xml:space="preserve">ne vėliau kaip per 3 </w:t>
      </w:r>
      <w:r w:rsidR="001514C5">
        <w:rPr>
          <w:rFonts w:ascii="Times New Roman" w:eastAsia="Helvetica Neue UltraLight" w:hAnsi="Times New Roman" w:cs="Helvetica Neue UltraLight"/>
          <w:sz w:val="24"/>
          <w:szCs w:val="24"/>
          <w:lang w:eastAsia="zh-CN"/>
        </w:rPr>
        <w:t xml:space="preserve">(tris) </w:t>
      </w:r>
      <w:r w:rsidR="00172702" w:rsidRPr="00795A71">
        <w:rPr>
          <w:rFonts w:ascii="Times New Roman" w:eastAsia="Helvetica Neue UltraLight" w:hAnsi="Times New Roman" w:cs="Helvetica Neue UltraLight"/>
          <w:sz w:val="24"/>
          <w:szCs w:val="24"/>
          <w:lang w:eastAsia="zh-CN"/>
        </w:rPr>
        <w:t>darbo dienas nuo įvertinimo praneša</w:t>
      </w:r>
      <w:r w:rsidRPr="00795A71">
        <w:rPr>
          <w:rFonts w:ascii="Times New Roman" w:eastAsia="Helvetica Neue UltraLight" w:hAnsi="Times New Roman" w:cs="Helvetica Neue UltraLight"/>
          <w:sz w:val="24"/>
          <w:szCs w:val="24"/>
          <w:lang w:eastAsia="zh-CN"/>
        </w:rPr>
        <w:t>ma</w:t>
      </w:r>
      <w:r w:rsidR="00172702" w:rsidRPr="00795A71">
        <w:rPr>
          <w:rFonts w:ascii="Times New Roman" w:eastAsia="Helvetica Neue UltraLight" w:hAnsi="Times New Roman" w:cs="Helvetica Neue UltraLight"/>
          <w:sz w:val="24"/>
          <w:szCs w:val="24"/>
          <w:lang w:eastAsia="zh-CN"/>
        </w:rPr>
        <w:t xml:space="preserve"> pasiūlymus pateikusiems tiekėjams</w:t>
      </w:r>
      <w:r w:rsidR="00093E69" w:rsidRPr="00795A71">
        <w:rPr>
          <w:rFonts w:ascii="Times New Roman" w:eastAsia="Helvetica Neue UltraLight" w:hAnsi="Times New Roman" w:cs="Helvetica Neue UltraLight"/>
          <w:sz w:val="24"/>
          <w:szCs w:val="24"/>
          <w:lang w:eastAsia="zh-CN"/>
        </w:rPr>
        <w:t>.</w:t>
      </w:r>
    </w:p>
    <w:p w14:paraId="2B6F1D13" w14:textId="0693DEF1" w:rsidR="00172702" w:rsidRPr="00795A71" w:rsidRDefault="00093E69" w:rsidP="00E005DC">
      <w:pPr>
        <w:pBdr>
          <w:top w:val="none" w:sz="0" w:space="0" w:color="000000"/>
          <w:left w:val="none" w:sz="0" w:space="0" w:color="000000"/>
          <w:bottom w:val="none" w:sz="0" w:space="0" w:color="000000"/>
          <w:right w:val="none" w:sz="0" w:space="0" w:color="000000"/>
        </w:pBdr>
        <w:tabs>
          <w:tab w:val="left" w:pos="567"/>
        </w:tabs>
        <w:suppressAutoHyphens/>
        <w:spacing w:after="0" w:line="240" w:lineRule="auto"/>
        <w:ind w:firstLine="567"/>
        <w:jc w:val="both"/>
        <w:rPr>
          <w:rFonts w:ascii="Times New Roman" w:eastAsia="Helvetica Neue UltraLight" w:hAnsi="Times New Roman" w:cs="Helvetica Neue UltraLight"/>
          <w:lang w:eastAsia="zh-CN"/>
        </w:rPr>
      </w:pPr>
      <w:r w:rsidRPr="00D83009">
        <w:rPr>
          <w:rFonts w:ascii="Times New Roman" w:eastAsia="Helvetica Neue UltraLight" w:hAnsi="Times New Roman" w:cs="Helvetica Neue UltraLight"/>
          <w:iCs/>
          <w:sz w:val="24"/>
          <w:szCs w:val="24"/>
          <w:lang w:eastAsia="zh-CN"/>
        </w:rPr>
        <w:t>Teisę dalyvauti tolesnėse pirkimo procedūrose turi tik tie pirkimo dalyviai, kurie atitinka keliamus reikalavimus</w:t>
      </w:r>
      <w:r w:rsidR="00D83009">
        <w:rPr>
          <w:rFonts w:ascii="Times New Roman" w:eastAsia="Helvetica Neue UltraLight" w:hAnsi="Times New Roman" w:cs="Helvetica Neue UltraLight"/>
          <w:sz w:val="24"/>
          <w:szCs w:val="24"/>
          <w:lang w:eastAsia="zh-CN"/>
        </w:rPr>
        <w:t>.</w:t>
      </w:r>
    </w:p>
    <w:p w14:paraId="60BB1BF8" w14:textId="657C7663" w:rsidR="00172702" w:rsidRPr="00795A71" w:rsidRDefault="00172702" w:rsidP="00172702">
      <w:pPr>
        <w:pBdr>
          <w:top w:val="none" w:sz="0" w:space="0" w:color="000000"/>
          <w:left w:val="none" w:sz="0" w:space="0" w:color="000000"/>
          <w:bottom w:val="none" w:sz="0" w:space="0" w:color="000000"/>
          <w:right w:val="none" w:sz="0" w:space="0" w:color="000000"/>
        </w:pBdr>
        <w:tabs>
          <w:tab w:val="left" w:pos="567"/>
        </w:tabs>
        <w:suppressAutoHyphens/>
        <w:spacing w:after="0" w:line="240" w:lineRule="auto"/>
        <w:ind w:firstLine="567"/>
        <w:jc w:val="both"/>
        <w:rPr>
          <w:rFonts w:ascii="Times New Roman" w:eastAsia="Helvetica Neue UltraLight" w:hAnsi="Times New Roman" w:cs="Times New Roman"/>
          <w:lang w:eastAsia="zh-CN"/>
        </w:rPr>
      </w:pPr>
      <w:r w:rsidRPr="00795A71">
        <w:rPr>
          <w:rFonts w:ascii="Times New Roman" w:eastAsia="Helvetica Neue UltraLight" w:hAnsi="Times New Roman" w:cs="Helvetica Neue UltraLight"/>
          <w:sz w:val="24"/>
          <w:szCs w:val="24"/>
          <w:lang w:eastAsia="zh-CN"/>
        </w:rPr>
        <w:t>1</w:t>
      </w:r>
      <w:r w:rsidR="0013636D" w:rsidRPr="00795A71">
        <w:rPr>
          <w:rFonts w:ascii="Times New Roman" w:eastAsia="Helvetica Neue UltraLight" w:hAnsi="Times New Roman" w:cs="Helvetica Neue UltraLight"/>
          <w:sz w:val="24"/>
          <w:szCs w:val="24"/>
          <w:lang w:eastAsia="zh-CN"/>
        </w:rPr>
        <w:t>2</w:t>
      </w:r>
      <w:r w:rsidRPr="00795A71">
        <w:rPr>
          <w:rFonts w:ascii="Times New Roman" w:eastAsia="Helvetica Neue UltraLight" w:hAnsi="Times New Roman" w:cs="Helvetica Neue UltraLight"/>
          <w:sz w:val="24"/>
          <w:szCs w:val="24"/>
          <w:lang w:eastAsia="zh-CN"/>
        </w:rPr>
        <w:t>.</w:t>
      </w:r>
      <w:r w:rsidR="00B815D1" w:rsidRPr="00795A71">
        <w:rPr>
          <w:rFonts w:ascii="Times New Roman" w:eastAsia="Helvetica Neue UltraLight" w:hAnsi="Times New Roman" w:cs="Helvetica Neue UltraLight"/>
          <w:sz w:val="24"/>
          <w:szCs w:val="24"/>
          <w:lang w:eastAsia="zh-CN"/>
        </w:rPr>
        <w:t>2</w:t>
      </w:r>
      <w:r w:rsidRPr="00795A71">
        <w:rPr>
          <w:rFonts w:ascii="Times New Roman" w:eastAsia="Helvetica Neue UltraLight" w:hAnsi="Times New Roman" w:cs="Helvetica Neue UltraLight"/>
          <w:sz w:val="24"/>
          <w:szCs w:val="24"/>
          <w:lang w:eastAsia="zh-CN"/>
        </w:rPr>
        <w:t>.</w:t>
      </w:r>
      <w:r w:rsidR="00D83009">
        <w:rPr>
          <w:rFonts w:ascii="Times New Roman" w:eastAsia="Helvetica Neue UltraLight" w:hAnsi="Times New Roman" w:cs="Helvetica Neue UltraLight"/>
          <w:sz w:val="24"/>
          <w:szCs w:val="24"/>
          <w:lang w:eastAsia="zh-CN"/>
        </w:rPr>
        <w:t xml:space="preserve">4. </w:t>
      </w:r>
      <w:r w:rsidR="00B54457">
        <w:rPr>
          <w:rFonts w:ascii="Times New Roman" w:eastAsia="Helvetica Neue UltraLight" w:hAnsi="Times New Roman" w:cs="Helvetica Neue UltraLight"/>
          <w:sz w:val="24"/>
          <w:szCs w:val="24"/>
          <w:lang w:eastAsia="zh-CN"/>
        </w:rPr>
        <w:t xml:space="preserve">įvertina, </w:t>
      </w:r>
      <w:r w:rsidRPr="00795A71">
        <w:rPr>
          <w:rFonts w:ascii="Times New Roman" w:eastAsia="Helvetica Neue UltraLight" w:hAnsi="Times New Roman" w:cs="Times New Roman"/>
          <w:sz w:val="24"/>
          <w:szCs w:val="24"/>
          <w:lang w:eastAsia="zh-CN"/>
        </w:rPr>
        <w:t>ar pasiūlymas atitinka pirkimo dokumentuose nustatytus</w:t>
      </w:r>
      <w:r w:rsidR="00E739B4">
        <w:rPr>
          <w:rFonts w:ascii="Times New Roman" w:eastAsia="Helvetica Neue UltraLight" w:hAnsi="Times New Roman" w:cs="Times New Roman"/>
          <w:sz w:val="24"/>
          <w:szCs w:val="24"/>
          <w:lang w:eastAsia="zh-CN"/>
        </w:rPr>
        <w:t>, su pirkimo objekt</w:t>
      </w:r>
      <w:r w:rsidR="00F34E04">
        <w:rPr>
          <w:rFonts w:ascii="Times New Roman" w:eastAsia="Helvetica Neue UltraLight" w:hAnsi="Times New Roman" w:cs="Times New Roman"/>
          <w:sz w:val="24"/>
          <w:szCs w:val="24"/>
          <w:lang w:eastAsia="zh-CN"/>
        </w:rPr>
        <w:t>u nesusijusius, reikalavimus (</w:t>
      </w:r>
      <w:r w:rsidR="005F0204" w:rsidRPr="00737522">
        <w:rPr>
          <w:rFonts w:ascii="Times New Roman" w:eastAsia="Helvetica Neue UltraLight" w:hAnsi="Times New Roman" w:cs="Times New Roman"/>
          <w:sz w:val="24"/>
          <w:szCs w:val="24"/>
          <w:lang w:eastAsia="zh-CN"/>
        </w:rPr>
        <w:t>t. y. ar pateiktas tiekėjo įgaliojimas, ar pateiktas pasiūlymo galiojimo užtikrinimas (</w:t>
      </w:r>
      <w:r w:rsidR="005F0204" w:rsidRPr="00C63A0B">
        <w:rPr>
          <w:rFonts w:ascii="Times New Roman" w:eastAsia="Helvetica Neue UltraLight" w:hAnsi="Times New Roman" w:cs="Times New Roman"/>
          <w:i/>
          <w:iCs/>
          <w:sz w:val="24"/>
          <w:szCs w:val="24"/>
          <w:lang w:eastAsia="zh-CN"/>
        </w:rPr>
        <w:t>jei jo reikalaujama</w:t>
      </w:r>
      <w:r w:rsidR="005F0204" w:rsidRPr="00737522">
        <w:rPr>
          <w:rFonts w:ascii="Times New Roman" w:eastAsia="Helvetica Neue UltraLight" w:hAnsi="Times New Roman" w:cs="Times New Roman"/>
          <w:sz w:val="24"/>
          <w:szCs w:val="24"/>
          <w:lang w:eastAsia="zh-CN"/>
        </w:rPr>
        <w:t xml:space="preserve">), jungtinės veiklos sutartis ar kiti </w:t>
      </w:r>
      <w:r w:rsidR="006951D1">
        <w:rPr>
          <w:rFonts w:ascii="Times New Roman" w:eastAsia="Helvetica Neue UltraLight" w:hAnsi="Times New Roman" w:cs="Times New Roman"/>
          <w:sz w:val="24"/>
          <w:szCs w:val="24"/>
          <w:lang w:eastAsia="zh-CN"/>
        </w:rPr>
        <w:t>P</w:t>
      </w:r>
      <w:r w:rsidR="005F0204" w:rsidRPr="00737522">
        <w:rPr>
          <w:rFonts w:ascii="Times New Roman" w:eastAsia="Helvetica Neue UltraLight" w:hAnsi="Times New Roman" w:cs="Times New Roman"/>
          <w:sz w:val="24"/>
          <w:szCs w:val="24"/>
          <w:lang w:eastAsia="zh-CN"/>
        </w:rPr>
        <w:t>irkimo sąlygose reikalaujami dokumentai ar duomenys ir kt.</w:t>
      </w:r>
      <w:r w:rsidR="00F34E04">
        <w:rPr>
          <w:rFonts w:ascii="Times New Roman" w:eastAsia="Helvetica Neue UltraLight" w:hAnsi="Times New Roman" w:cs="Times New Roman"/>
          <w:sz w:val="24"/>
          <w:szCs w:val="24"/>
          <w:lang w:eastAsia="zh-CN"/>
        </w:rPr>
        <w:t>)</w:t>
      </w:r>
      <w:r w:rsidR="00F27430">
        <w:rPr>
          <w:rFonts w:ascii="Times New Roman" w:eastAsia="Helvetica Neue UltraLight" w:hAnsi="Times New Roman" w:cs="Times New Roman"/>
          <w:sz w:val="24"/>
          <w:szCs w:val="24"/>
          <w:lang w:eastAsia="zh-CN"/>
        </w:rPr>
        <w:t>,</w:t>
      </w:r>
      <w:r w:rsidRPr="00795A71">
        <w:rPr>
          <w:rFonts w:ascii="Times New Roman" w:eastAsia="Helvetica Neue UltraLight" w:hAnsi="Times New Roman" w:cs="Times New Roman"/>
          <w:sz w:val="24"/>
          <w:szCs w:val="24"/>
          <w:lang w:eastAsia="zh-CN"/>
        </w:rPr>
        <w:t xml:space="preserve"> </w:t>
      </w:r>
      <w:r w:rsidR="00F27430" w:rsidRPr="00737522">
        <w:rPr>
          <w:rFonts w:ascii="Times New Roman" w:eastAsia="Helvetica Neue UltraLight" w:hAnsi="Times New Roman" w:cs="Times New Roman"/>
          <w:sz w:val="24"/>
          <w:szCs w:val="24"/>
          <w:lang w:eastAsia="zh-CN"/>
        </w:rPr>
        <w:t>įskaitant nuostatas dėl alternatyvių pasiūlymų teikimo</w:t>
      </w:r>
      <w:r w:rsidR="00B54457">
        <w:rPr>
          <w:rFonts w:ascii="Times New Roman" w:eastAsia="Helvetica Neue UltraLight" w:hAnsi="Times New Roman" w:cs="Times New Roman"/>
          <w:sz w:val="24"/>
          <w:szCs w:val="24"/>
          <w:lang w:eastAsia="zh-CN"/>
        </w:rPr>
        <w:t>.</w:t>
      </w:r>
    </w:p>
    <w:p w14:paraId="5EFB6CB1" w14:textId="2D6F5979" w:rsidR="00D34EA2" w:rsidRDefault="00172702" w:rsidP="00E005DC">
      <w:pPr>
        <w:pBdr>
          <w:top w:val="none" w:sz="0" w:space="0" w:color="000000"/>
          <w:left w:val="none" w:sz="0" w:space="0" w:color="000000"/>
          <w:bottom w:val="none" w:sz="0" w:space="0" w:color="000000"/>
          <w:right w:val="none" w:sz="0" w:space="0" w:color="000000"/>
        </w:pBdr>
        <w:tabs>
          <w:tab w:val="left" w:pos="567"/>
        </w:tabs>
        <w:suppressAutoHyphens/>
        <w:spacing w:after="0" w:line="240" w:lineRule="auto"/>
        <w:ind w:firstLine="567"/>
        <w:jc w:val="both"/>
        <w:rPr>
          <w:rFonts w:ascii="Times New Roman" w:eastAsia="Helvetica Neue UltraLight" w:hAnsi="Times New Roman" w:cs="Times New Roman"/>
          <w:sz w:val="24"/>
          <w:szCs w:val="24"/>
          <w:lang w:eastAsia="zh-CN"/>
        </w:rPr>
      </w:pPr>
      <w:r w:rsidRPr="00795A71">
        <w:rPr>
          <w:rFonts w:ascii="Times New Roman" w:eastAsia="Helvetica Neue UltraLight" w:hAnsi="Times New Roman" w:cs="Helvetica Neue UltraLight"/>
          <w:sz w:val="24"/>
          <w:szCs w:val="24"/>
          <w:lang w:eastAsia="zh-CN"/>
        </w:rPr>
        <w:t>1</w:t>
      </w:r>
      <w:r w:rsidR="00B379B0" w:rsidRPr="00795A71">
        <w:rPr>
          <w:rFonts w:ascii="Times New Roman" w:eastAsia="Helvetica Neue UltraLight" w:hAnsi="Times New Roman" w:cs="Helvetica Neue UltraLight"/>
          <w:sz w:val="24"/>
          <w:szCs w:val="24"/>
          <w:lang w:eastAsia="zh-CN"/>
        </w:rPr>
        <w:t>2</w:t>
      </w:r>
      <w:r w:rsidRPr="00795A71">
        <w:rPr>
          <w:rFonts w:ascii="Times New Roman" w:eastAsia="Helvetica Neue UltraLight" w:hAnsi="Times New Roman" w:cs="Helvetica Neue UltraLight"/>
          <w:sz w:val="24"/>
          <w:szCs w:val="24"/>
          <w:lang w:eastAsia="zh-CN"/>
        </w:rPr>
        <w:t>.</w:t>
      </w:r>
      <w:r w:rsidR="00B815D1" w:rsidRPr="00795A71">
        <w:rPr>
          <w:rFonts w:ascii="Times New Roman" w:eastAsia="Helvetica Neue UltraLight" w:hAnsi="Times New Roman" w:cs="Helvetica Neue UltraLight"/>
          <w:sz w:val="24"/>
          <w:szCs w:val="24"/>
          <w:lang w:eastAsia="zh-CN"/>
        </w:rPr>
        <w:t>2</w:t>
      </w:r>
      <w:r w:rsidRPr="00795A71">
        <w:rPr>
          <w:rFonts w:ascii="Times New Roman" w:eastAsia="Helvetica Neue UltraLight" w:hAnsi="Times New Roman" w:cs="Helvetica Neue UltraLight"/>
          <w:sz w:val="24"/>
          <w:szCs w:val="24"/>
          <w:lang w:eastAsia="zh-CN"/>
        </w:rPr>
        <w:t>.</w:t>
      </w:r>
      <w:r w:rsidR="00C138AC">
        <w:rPr>
          <w:rFonts w:ascii="Times New Roman" w:eastAsia="Helvetica Neue UltraLight" w:hAnsi="Times New Roman" w:cs="Helvetica Neue UltraLight"/>
          <w:sz w:val="24"/>
          <w:szCs w:val="24"/>
          <w:lang w:eastAsia="zh-CN"/>
        </w:rPr>
        <w:t>5</w:t>
      </w:r>
      <w:r w:rsidRPr="00795A71">
        <w:rPr>
          <w:rFonts w:ascii="Times New Roman" w:eastAsia="Helvetica Neue UltraLight" w:hAnsi="Times New Roman" w:cs="Helvetica Neue UltraLight"/>
          <w:sz w:val="24"/>
          <w:szCs w:val="24"/>
          <w:lang w:eastAsia="zh-CN"/>
        </w:rPr>
        <w:t>.</w:t>
      </w:r>
      <w:r w:rsidRPr="00795A71">
        <w:rPr>
          <w:rFonts w:ascii="Times New Roman" w:eastAsia="Helvetica Neue UltraLight" w:hAnsi="Times New Roman" w:cs="Times New Roman"/>
          <w:sz w:val="24"/>
          <w:szCs w:val="24"/>
          <w:lang w:eastAsia="zh-CN"/>
        </w:rPr>
        <w:t xml:space="preserve"> </w:t>
      </w:r>
      <w:r w:rsidR="001E0204">
        <w:rPr>
          <w:rFonts w:ascii="Times New Roman" w:eastAsia="Helvetica Neue UltraLight" w:hAnsi="Times New Roman" w:cs="Times New Roman"/>
          <w:sz w:val="24"/>
          <w:szCs w:val="24"/>
          <w:lang w:eastAsia="zh-CN"/>
        </w:rPr>
        <w:t xml:space="preserve">įvertina, </w:t>
      </w:r>
      <w:r w:rsidR="00871E3E">
        <w:rPr>
          <w:rFonts w:ascii="Times New Roman" w:eastAsia="Helvetica Neue UltraLight" w:hAnsi="Times New Roman" w:cs="Times New Roman"/>
          <w:sz w:val="24"/>
          <w:szCs w:val="24"/>
          <w:lang w:eastAsia="zh-CN"/>
        </w:rPr>
        <w:t>ar pasiūlymas atitinka Techninės specifikacijos reikalavimus</w:t>
      </w:r>
      <w:r w:rsidR="00382528">
        <w:rPr>
          <w:rFonts w:ascii="Times New Roman" w:eastAsia="Helvetica Neue UltraLight" w:hAnsi="Times New Roman" w:cs="Times New Roman"/>
          <w:sz w:val="24"/>
          <w:szCs w:val="24"/>
          <w:lang w:eastAsia="zh-CN"/>
        </w:rPr>
        <w:t xml:space="preserve"> (</w:t>
      </w:r>
      <w:r w:rsidR="00382528" w:rsidRPr="00C63A0B">
        <w:rPr>
          <w:rFonts w:ascii="Times New Roman" w:eastAsia="Helvetica Neue UltraLight" w:hAnsi="Times New Roman" w:cs="Times New Roman"/>
          <w:i/>
          <w:iCs/>
          <w:sz w:val="24"/>
          <w:szCs w:val="24"/>
          <w:lang w:eastAsia="zh-CN"/>
        </w:rPr>
        <w:t>jei taikoma</w:t>
      </w:r>
      <w:r w:rsidR="00382528">
        <w:rPr>
          <w:rFonts w:ascii="Times New Roman" w:eastAsia="Helvetica Neue UltraLight" w:hAnsi="Times New Roman" w:cs="Times New Roman"/>
          <w:sz w:val="24"/>
          <w:szCs w:val="24"/>
          <w:lang w:eastAsia="zh-CN"/>
        </w:rPr>
        <w:t>)</w:t>
      </w:r>
      <w:r w:rsidR="00613147">
        <w:rPr>
          <w:rFonts w:ascii="Times New Roman" w:eastAsia="Helvetica Neue UltraLight" w:hAnsi="Times New Roman" w:cs="Times New Roman"/>
          <w:sz w:val="24"/>
          <w:szCs w:val="24"/>
          <w:lang w:eastAsia="zh-CN"/>
        </w:rPr>
        <w:t>.</w:t>
      </w:r>
    </w:p>
    <w:p w14:paraId="3732AC71" w14:textId="54ED8982" w:rsidR="00CC748A" w:rsidRDefault="00801F4F" w:rsidP="00E005DC">
      <w:pPr>
        <w:pBdr>
          <w:top w:val="none" w:sz="0" w:space="0" w:color="000000"/>
          <w:left w:val="none" w:sz="0" w:space="0" w:color="000000"/>
          <w:bottom w:val="none" w:sz="0" w:space="0" w:color="000000"/>
          <w:right w:val="none" w:sz="0" w:space="0" w:color="000000"/>
        </w:pBdr>
        <w:tabs>
          <w:tab w:val="left" w:pos="567"/>
        </w:tabs>
        <w:suppressAutoHyphens/>
        <w:spacing w:after="0" w:line="240" w:lineRule="auto"/>
        <w:ind w:firstLine="567"/>
        <w:jc w:val="both"/>
        <w:rPr>
          <w:rFonts w:ascii="Times New Roman" w:eastAsia="Helvetica Neue UltraLight" w:hAnsi="Times New Roman" w:cs="Times New Roman"/>
          <w:sz w:val="24"/>
          <w:szCs w:val="24"/>
          <w:lang w:eastAsia="zh-CN"/>
        </w:rPr>
      </w:pPr>
      <w:r>
        <w:rPr>
          <w:rFonts w:ascii="Times New Roman" w:eastAsia="Helvetica Neue UltraLight" w:hAnsi="Times New Roman" w:cs="Times New Roman"/>
          <w:sz w:val="24"/>
          <w:szCs w:val="24"/>
          <w:lang w:eastAsia="zh-CN"/>
        </w:rPr>
        <w:t>12.2.</w:t>
      </w:r>
      <w:r w:rsidR="00C138AC">
        <w:rPr>
          <w:rFonts w:ascii="Times New Roman" w:eastAsia="Helvetica Neue UltraLight" w:hAnsi="Times New Roman" w:cs="Times New Roman"/>
          <w:sz w:val="24"/>
          <w:szCs w:val="24"/>
          <w:lang w:eastAsia="zh-CN"/>
        </w:rPr>
        <w:t>6</w:t>
      </w:r>
      <w:r>
        <w:rPr>
          <w:rFonts w:ascii="Times New Roman" w:eastAsia="Helvetica Neue UltraLight" w:hAnsi="Times New Roman" w:cs="Times New Roman"/>
          <w:sz w:val="24"/>
          <w:szCs w:val="24"/>
          <w:lang w:eastAsia="zh-CN"/>
        </w:rPr>
        <w:t xml:space="preserve">. </w:t>
      </w:r>
      <w:r w:rsidR="001E0204">
        <w:rPr>
          <w:rFonts w:ascii="Times New Roman" w:eastAsia="Helvetica Neue UltraLight" w:hAnsi="Times New Roman" w:cs="Times New Roman"/>
          <w:sz w:val="24"/>
          <w:szCs w:val="24"/>
          <w:lang w:eastAsia="zh-CN"/>
        </w:rPr>
        <w:t>įvertina</w:t>
      </w:r>
      <w:r w:rsidR="00734DF8">
        <w:rPr>
          <w:rFonts w:ascii="Times New Roman" w:eastAsia="Helvetica Neue UltraLight" w:hAnsi="Times New Roman" w:cs="Times New Roman"/>
          <w:sz w:val="24"/>
          <w:szCs w:val="24"/>
          <w:lang w:eastAsia="zh-CN"/>
        </w:rPr>
        <w:t xml:space="preserve"> </w:t>
      </w:r>
      <w:r w:rsidR="00A45E81">
        <w:rPr>
          <w:rFonts w:ascii="Times New Roman" w:eastAsia="Helvetica Neue UltraLight" w:hAnsi="Times New Roman" w:cs="Times New Roman"/>
          <w:sz w:val="24"/>
          <w:szCs w:val="24"/>
          <w:lang w:eastAsia="zh-CN"/>
        </w:rPr>
        <w:t>tiekėjo siūlom</w:t>
      </w:r>
      <w:r w:rsidR="00734DF8">
        <w:rPr>
          <w:rFonts w:ascii="Times New Roman" w:eastAsia="Helvetica Neue UltraLight" w:hAnsi="Times New Roman" w:cs="Times New Roman"/>
          <w:sz w:val="24"/>
          <w:szCs w:val="24"/>
          <w:lang w:eastAsia="zh-CN"/>
        </w:rPr>
        <w:t>ų</w:t>
      </w:r>
      <w:r w:rsidR="00A45E81">
        <w:rPr>
          <w:rFonts w:ascii="Times New Roman" w:eastAsia="Helvetica Neue UltraLight" w:hAnsi="Times New Roman" w:cs="Times New Roman"/>
          <w:sz w:val="24"/>
          <w:szCs w:val="24"/>
          <w:lang w:eastAsia="zh-CN"/>
        </w:rPr>
        <w:t xml:space="preserve"> specialist</w:t>
      </w:r>
      <w:r w:rsidR="00734DF8">
        <w:rPr>
          <w:rFonts w:ascii="Times New Roman" w:eastAsia="Helvetica Neue UltraLight" w:hAnsi="Times New Roman" w:cs="Times New Roman"/>
          <w:sz w:val="24"/>
          <w:szCs w:val="24"/>
          <w:lang w:eastAsia="zh-CN"/>
        </w:rPr>
        <w:t>ų</w:t>
      </w:r>
      <w:r w:rsidR="00A45E81">
        <w:rPr>
          <w:rFonts w:ascii="Times New Roman" w:eastAsia="Helvetica Neue UltraLight" w:hAnsi="Times New Roman" w:cs="Times New Roman"/>
          <w:sz w:val="24"/>
          <w:szCs w:val="24"/>
          <w:lang w:eastAsia="zh-CN"/>
        </w:rPr>
        <w:t xml:space="preserve"> a</w:t>
      </w:r>
      <w:r w:rsidR="00FC2260">
        <w:rPr>
          <w:rFonts w:ascii="Times New Roman" w:eastAsia="Helvetica Neue UltraLight" w:hAnsi="Times New Roman" w:cs="Times New Roman"/>
          <w:sz w:val="24"/>
          <w:szCs w:val="24"/>
          <w:lang w:eastAsia="zh-CN"/>
        </w:rPr>
        <w:t>titik</w:t>
      </w:r>
      <w:r w:rsidR="000B4FFF">
        <w:rPr>
          <w:rFonts w:ascii="Times New Roman" w:eastAsia="Helvetica Neue UltraLight" w:hAnsi="Times New Roman" w:cs="Times New Roman"/>
          <w:sz w:val="24"/>
          <w:szCs w:val="24"/>
          <w:lang w:eastAsia="zh-CN"/>
        </w:rPr>
        <w:t>tį</w:t>
      </w:r>
      <w:r w:rsidR="00FC2260">
        <w:rPr>
          <w:rFonts w:ascii="Times New Roman" w:eastAsia="Helvetica Neue UltraLight" w:hAnsi="Times New Roman" w:cs="Times New Roman"/>
          <w:sz w:val="24"/>
          <w:szCs w:val="24"/>
          <w:lang w:eastAsia="zh-CN"/>
        </w:rPr>
        <w:t xml:space="preserve"> kvalifikacijos reikalavimus (</w:t>
      </w:r>
      <w:r w:rsidR="00FC2260" w:rsidRPr="00C63A0B">
        <w:rPr>
          <w:rFonts w:ascii="Times New Roman" w:eastAsia="Helvetica Neue UltraLight" w:hAnsi="Times New Roman" w:cs="Times New Roman"/>
          <w:i/>
          <w:iCs/>
          <w:sz w:val="24"/>
          <w:szCs w:val="24"/>
          <w:lang w:eastAsia="zh-CN"/>
        </w:rPr>
        <w:t>jei taikoma</w:t>
      </w:r>
      <w:r w:rsidR="00FC2260">
        <w:rPr>
          <w:rFonts w:ascii="Times New Roman" w:eastAsia="Helvetica Neue UltraLight" w:hAnsi="Times New Roman" w:cs="Times New Roman"/>
          <w:sz w:val="24"/>
          <w:szCs w:val="24"/>
          <w:lang w:eastAsia="zh-CN"/>
        </w:rPr>
        <w:t>)</w:t>
      </w:r>
      <w:r w:rsidR="00613147">
        <w:rPr>
          <w:rFonts w:ascii="Times New Roman" w:eastAsia="Helvetica Neue UltraLight" w:hAnsi="Times New Roman" w:cs="Times New Roman"/>
          <w:sz w:val="24"/>
          <w:szCs w:val="24"/>
          <w:lang w:eastAsia="zh-CN"/>
        </w:rPr>
        <w:t>.</w:t>
      </w:r>
    </w:p>
    <w:p w14:paraId="28CA41F7" w14:textId="1BE14EE6" w:rsidR="006C26A3" w:rsidRDefault="006C26A3" w:rsidP="00E005DC">
      <w:pPr>
        <w:pBdr>
          <w:top w:val="none" w:sz="0" w:space="0" w:color="000000"/>
          <w:left w:val="none" w:sz="0" w:space="0" w:color="000000"/>
          <w:bottom w:val="none" w:sz="0" w:space="0" w:color="000000"/>
          <w:right w:val="none" w:sz="0" w:space="0" w:color="000000"/>
        </w:pBdr>
        <w:tabs>
          <w:tab w:val="left" w:pos="567"/>
        </w:tabs>
        <w:suppressAutoHyphens/>
        <w:spacing w:after="0" w:line="240" w:lineRule="auto"/>
        <w:ind w:firstLine="567"/>
        <w:jc w:val="both"/>
        <w:rPr>
          <w:rFonts w:ascii="Times New Roman" w:eastAsia="Helvetica Neue UltraLight" w:hAnsi="Times New Roman" w:cs="Times New Roman"/>
          <w:sz w:val="24"/>
          <w:szCs w:val="24"/>
          <w:lang w:eastAsia="zh-CN"/>
        </w:rPr>
      </w:pPr>
      <w:r>
        <w:rPr>
          <w:rFonts w:ascii="Times New Roman" w:eastAsia="Helvetica Neue UltraLight" w:hAnsi="Times New Roman" w:cs="Times New Roman"/>
          <w:sz w:val="24"/>
          <w:szCs w:val="24"/>
          <w:lang w:eastAsia="zh-CN"/>
        </w:rPr>
        <w:t xml:space="preserve">12.2.7. </w:t>
      </w:r>
      <w:r w:rsidR="009359E1">
        <w:rPr>
          <w:rFonts w:ascii="Times New Roman" w:eastAsia="Helvetica Neue UltraLight" w:hAnsi="Times New Roman" w:cs="Times New Roman"/>
          <w:sz w:val="24"/>
          <w:szCs w:val="24"/>
          <w:lang w:eastAsia="zh-CN"/>
        </w:rPr>
        <w:t xml:space="preserve">įvertina pasiūlymų ekonominį naudingumą kaip numatyta šių Pirkimo sąlygų </w:t>
      </w:r>
      <w:r w:rsidR="004B6A8E">
        <w:rPr>
          <w:rFonts w:ascii="Times New Roman" w:eastAsia="Helvetica Neue UltraLight" w:hAnsi="Times New Roman" w:cs="Times New Roman"/>
          <w:sz w:val="24"/>
          <w:szCs w:val="24"/>
          <w:lang w:eastAsia="zh-CN"/>
        </w:rPr>
        <w:t>9</w:t>
      </w:r>
      <w:r w:rsidR="009359E1">
        <w:rPr>
          <w:rFonts w:ascii="Times New Roman" w:eastAsia="Helvetica Neue UltraLight" w:hAnsi="Times New Roman" w:cs="Times New Roman"/>
          <w:sz w:val="24"/>
          <w:szCs w:val="24"/>
          <w:lang w:eastAsia="zh-CN"/>
        </w:rPr>
        <w:t xml:space="preserve"> priede „</w:t>
      </w:r>
      <w:r w:rsidR="009359E1" w:rsidRPr="001125DA">
        <w:rPr>
          <w:rFonts w:ascii="Times New Roman" w:eastAsia="Helvetica Neue UltraLight" w:hAnsi="Times New Roman" w:cs="Times New Roman"/>
          <w:sz w:val="24"/>
          <w:szCs w:val="24"/>
          <w:lang w:eastAsia="zh-CN"/>
        </w:rPr>
        <w:t>Ekonominio naudingumo vertinimo tvarka</w:t>
      </w:r>
      <w:r w:rsidR="009359E1">
        <w:rPr>
          <w:rFonts w:ascii="Times New Roman" w:eastAsia="Helvetica Neue UltraLight" w:hAnsi="Times New Roman" w:cs="Times New Roman"/>
          <w:sz w:val="24"/>
          <w:szCs w:val="24"/>
          <w:lang w:eastAsia="zh-CN"/>
        </w:rPr>
        <w:t>“</w:t>
      </w:r>
      <w:r w:rsidR="00613147">
        <w:rPr>
          <w:rFonts w:ascii="Times New Roman" w:eastAsia="Helvetica Neue UltraLight" w:hAnsi="Times New Roman" w:cs="Times New Roman"/>
          <w:sz w:val="24"/>
          <w:szCs w:val="24"/>
          <w:lang w:eastAsia="zh-CN"/>
        </w:rPr>
        <w:t>.</w:t>
      </w:r>
    </w:p>
    <w:p w14:paraId="379EE043" w14:textId="7AC06C42" w:rsidR="001B5C7F" w:rsidRPr="00795A71" w:rsidRDefault="00613147" w:rsidP="00E005DC">
      <w:pPr>
        <w:pBdr>
          <w:top w:val="none" w:sz="0" w:space="0" w:color="000000"/>
          <w:left w:val="none" w:sz="0" w:space="0" w:color="000000"/>
          <w:bottom w:val="none" w:sz="0" w:space="0" w:color="000000"/>
          <w:right w:val="none" w:sz="0" w:space="0" w:color="000000"/>
        </w:pBdr>
        <w:tabs>
          <w:tab w:val="left" w:pos="567"/>
        </w:tabs>
        <w:suppressAutoHyphens/>
        <w:spacing w:after="0" w:line="240" w:lineRule="auto"/>
        <w:ind w:firstLine="567"/>
        <w:jc w:val="both"/>
        <w:rPr>
          <w:rFonts w:ascii="Times New Roman" w:eastAsia="Helvetica Neue UltraLight" w:hAnsi="Times New Roman" w:cs="Times New Roman"/>
          <w:sz w:val="24"/>
          <w:szCs w:val="24"/>
          <w:lang w:eastAsia="zh-CN"/>
        </w:rPr>
      </w:pPr>
      <w:r>
        <w:rPr>
          <w:rFonts w:ascii="Times New Roman" w:eastAsia="Helvetica Neue UltraLight" w:hAnsi="Times New Roman" w:cs="Times New Roman"/>
          <w:sz w:val="24"/>
          <w:szCs w:val="24"/>
          <w:lang w:eastAsia="zh-CN"/>
        </w:rPr>
        <w:t xml:space="preserve">12.2.8. </w:t>
      </w:r>
      <w:r w:rsidR="008D0C52">
        <w:rPr>
          <w:rFonts w:ascii="Times New Roman" w:eastAsia="Helvetica Neue UltraLight" w:hAnsi="Times New Roman" w:cs="Times New Roman"/>
          <w:sz w:val="24"/>
          <w:szCs w:val="24"/>
          <w:lang w:eastAsia="zh-CN"/>
        </w:rPr>
        <w:t xml:space="preserve">tikrina, </w:t>
      </w:r>
      <w:r w:rsidR="00172702" w:rsidRPr="00795A71">
        <w:rPr>
          <w:rFonts w:ascii="Times New Roman" w:eastAsia="Helvetica Neue UltraLight" w:hAnsi="Times New Roman" w:cs="Times New Roman"/>
          <w:sz w:val="24"/>
          <w:szCs w:val="24"/>
          <w:lang w:eastAsia="zh-CN"/>
        </w:rPr>
        <w:t xml:space="preserve">ar nebuvo pasiūlyta neįprastai maža kaina ir ar tiekėjas </w:t>
      </w:r>
      <w:r w:rsidR="00B63A9C">
        <w:rPr>
          <w:rFonts w:ascii="Times New Roman" w:eastAsia="Helvetica Neue UltraLight" w:hAnsi="Times New Roman" w:cs="Times New Roman"/>
          <w:sz w:val="24"/>
          <w:szCs w:val="24"/>
          <w:lang w:eastAsia="zh-CN"/>
        </w:rPr>
        <w:t>K</w:t>
      </w:r>
      <w:r w:rsidR="00172702" w:rsidRPr="00795A71">
        <w:rPr>
          <w:rFonts w:ascii="Times New Roman" w:eastAsia="Helvetica Neue UltraLight" w:hAnsi="Times New Roman" w:cs="Times New Roman"/>
          <w:sz w:val="24"/>
          <w:szCs w:val="24"/>
          <w:lang w:eastAsia="zh-CN"/>
        </w:rPr>
        <w:t>omisijos prašymu pateikė raštišką tinkamą kainos pagrįstumo įrodymą</w:t>
      </w:r>
      <w:r w:rsidR="00334880" w:rsidRPr="00795A71">
        <w:rPr>
          <w:rFonts w:ascii="Times New Roman" w:eastAsia="Helvetica Neue UltraLight" w:hAnsi="Times New Roman" w:cs="Times New Roman"/>
          <w:sz w:val="24"/>
          <w:szCs w:val="24"/>
          <w:lang w:eastAsia="zh-CN"/>
        </w:rPr>
        <w:t>.</w:t>
      </w:r>
    </w:p>
    <w:p w14:paraId="2814596A" w14:textId="4D288A19" w:rsidR="00172702" w:rsidRPr="00795A71" w:rsidRDefault="004C41F0" w:rsidP="009C3B54">
      <w:pPr>
        <w:pBdr>
          <w:top w:val="none" w:sz="0" w:space="0" w:color="000000"/>
          <w:left w:val="none" w:sz="0" w:space="0" w:color="000000"/>
          <w:bottom w:val="none" w:sz="0" w:space="0" w:color="000000"/>
          <w:right w:val="none" w:sz="0" w:space="0" w:color="000000"/>
        </w:pBdr>
        <w:tabs>
          <w:tab w:val="left" w:pos="567"/>
        </w:tabs>
        <w:suppressAutoHyphens/>
        <w:spacing w:after="0" w:line="240" w:lineRule="auto"/>
        <w:ind w:firstLine="567"/>
        <w:jc w:val="both"/>
        <w:rPr>
          <w:rFonts w:ascii="Times New Roman" w:eastAsia="Helvetica Neue UltraLight" w:hAnsi="Times New Roman" w:cs="Times New Roman"/>
          <w:sz w:val="24"/>
          <w:szCs w:val="24"/>
          <w:lang w:eastAsia="zh-CN"/>
        </w:rPr>
      </w:pPr>
      <w:r w:rsidRPr="00795A71">
        <w:rPr>
          <w:rFonts w:ascii="Times New Roman" w:eastAsia="Helvetica Neue UltraLight" w:hAnsi="Times New Roman" w:cs="Helvetica Neue UltraLight"/>
          <w:sz w:val="24"/>
          <w:szCs w:val="24"/>
          <w:lang w:eastAsia="zh-CN"/>
        </w:rPr>
        <w:t xml:space="preserve">Perkančioji organizacija reikalauja, kad dalyvis </w:t>
      </w:r>
      <w:r w:rsidR="009E13F6" w:rsidRPr="00795A71">
        <w:rPr>
          <w:rFonts w:ascii="Times New Roman" w:eastAsia="Helvetica Neue UltraLight" w:hAnsi="Times New Roman" w:cs="Helvetica Neue UltraLight"/>
          <w:i/>
          <w:iCs/>
          <w:sz w:val="24"/>
          <w:szCs w:val="24"/>
          <w:lang w:eastAsia="zh-CN"/>
        </w:rPr>
        <w:t xml:space="preserve">(supaprastinto pirkimo atveju – </w:t>
      </w:r>
      <w:r w:rsidR="00BA7A35" w:rsidRPr="00795A71">
        <w:rPr>
          <w:rFonts w:ascii="Times New Roman" w:eastAsia="Helvetica Neue UltraLight" w:hAnsi="Times New Roman" w:cs="Helvetica Neue UltraLight"/>
          <w:i/>
          <w:iCs/>
          <w:sz w:val="24"/>
          <w:szCs w:val="24"/>
          <w:lang w:eastAsia="zh-CN"/>
        </w:rPr>
        <w:t>ekonomiškai</w:t>
      </w:r>
      <w:r w:rsidR="009E13F6" w:rsidRPr="00795A71">
        <w:rPr>
          <w:rFonts w:ascii="Times New Roman" w:eastAsia="Helvetica Neue UltraLight" w:hAnsi="Times New Roman" w:cs="Helvetica Neue UltraLight"/>
          <w:i/>
          <w:iCs/>
          <w:sz w:val="24"/>
          <w:szCs w:val="24"/>
          <w:lang w:eastAsia="zh-CN"/>
        </w:rPr>
        <w:t xml:space="preserve"> naudingiau</w:t>
      </w:r>
      <w:r w:rsidR="00BA7A35" w:rsidRPr="00795A71">
        <w:rPr>
          <w:rFonts w:ascii="Times New Roman" w:eastAsia="Helvetica Neue UltraLight" w:hAnsi="Times New Roman" w:cs="Helvetica Neue UltraLight"/>
          <w:i/>
          <w:iCs/>
          <w:sz w:val="24"/>
          <w:szCs w:val="24"/>
          <w:lang w:eastAsia="zh-CN"/>
        </w:rPr>
        <w:t>sią pasiūlymą pateikęs dalyvis</w:t>
      </w:r>
      <w:r w:rsidR="00ED41DB">
        <w:rPr>
          <w:rFonts w:ascii="Times New Roman" w:eastAsia="Helvetica Neue UltraLight" w:hAnsi="Times New Roman" w:cs="Helvetica Neue UltraLight"/>
          <w:i/>
          <w:iCs/>
          <w:sz w:val="24"/>
          <w:szCs w:val="24"/>
          <w:lang w:eastAsia="zh-CN"/>
        </w:rPr>
        <w:t xml:space="preserve"> (galimas laimėtojas)</w:t>
      </w:r>
      <w:r w:rsidR="00BA7A35" w:rsidRPr="00795A71">
        <w:rPr>
          <w:rFonts w:ascii="Times New Roman" w:eastAsia="Helvetica Neue UltraLight" w:hAnsi="Times New Roman" w:cs="Helvetica Neue UltraLight"/>
          <w:i/>
          <w:iCs/>
          <w:sz w:val="24"/>
          <w:szCs w:val="24"/>
          <w:lang w:eastAsia="zh-CN"/>
        </w:rPr>
        <w:t>)</w:t>
      </w:r>
      <w:r w:rsidR="00BA7A35" w:rsidRPr="00795A71">
        <w:rPr>
          <w:rFonts w:ascii="Times New Roman" w:eastAsia="Helvetica Neue UltraLight" w:hAnsi="Times New Roman" w:cs="Helvetica Neue UltraLight"/>
          <w:sz w:val="24"/>
          <w:szCs w:val="24"/>
          <w:lang w:eastAsia="zh-CN"/>
        </w:rPr>
        <w:t xml:space="preserve"> </w:t>
      </w:r>
      <w:r w:rsidRPr="00795A71">
        <w:rPr>
          <w:rFonts w:ascii="Times New Roman" w:eastAsia="Helvetica Neue UltraLight" w:hAnsi="Times New Roman" w:cs="Helvetica Neue UltraLight"/>
          <w:sz w:val="24"/>
          <w:szCs w:val="24"/>
          <w:lang w:eastAsia="zh-CN"/>
        </w:rPr>
        <w:t xml:space="preserve">pagrįstų pasiūlyme nurodytą prekių, paslaugų ar darbų ar jų sudedamųjų dalių kainą arba sąnaudas, jeigu jos atrodo neįprastai mažos. Pasiūlyme nurodyta prekių, paslaugų ar darbų kaina arba sąnaudos visais atvejais turi būti laikomos neįprastai mažomis, jeigu jos yra 30 </w:t>
      </w:r>
      <w:r w:rsidR="00567EAD">
        <w:rPr>
          <w:rFonts w:ascii="Times New Roman" w:eastAsia="Helvetica Neue UltraLight" w:hAnsi="Times New Roman" w:cs="Helvetica Neue UltraLight"/>
          <w:sz w:val="24"/>
          <w:szCs w:val="24"/>
          <w:lang w:eastAsia="zh-CN"/>
        </w:rPr>
        <w:t xml:space="preserve">(trisdešimt) </w:t>
      </w:r>
      <w:r w:rsidRPr="00795A71">
        <w:rPr>
          <w:rFonts w:ascii="Times New Roman" w:eastAsia="Helvetica Neue UltraLight" w:hAnsi="Times New Roman" w:cs="Helvetica Neue UltraLight"/>
          <w:sz w:val="24"/>
          <w:szCs w:val="24"/>
          <w:lang w:eastAsia="zh-CN"/>
        </w:rPr>
        <w:t xml:space="preserve">ir daugiau procentų mažesnės už visų tiekėjų, kurių pasiūlymai neatmesti dėl kitų priežasčių ir kurių pasiūlyta kaina neviršija pirkimui skirtų lėšų, nustatytų ir užfiksuotų </w:t>
      </w:r>
      <w:r w:rsidR="00940042">
        <w:rPr>
          <w:rFonts w:ascii="Times New Roman" w:eastAsia="Helvetica Neue UltraLight" w:hAnsi="Times New Roman" w:cs="Helvetica Neue UltraLight"/>
          <w:sz w:val="24"/>
          <w:szCs w:val="24"/>
          <w:lang w:eastAsia="zh-CN"/>
        </w:rPr>
        <w:t>P</w:t>
      </w:r>
      <w:r w:rsidRPr="00795A71">
        <w:rPr>
          <w:rFonts w:ascii="Times New Roman" w:eastAsia="Helvetica Neue UltraLight" w:hAnsi="Times New Roman" w:cs="Helvetica Neue UltraLight"/>
          <w:sz w:val="24"/>
          <w:szCs w:val="24"/>
          <w:lang w:eastAsia="zh-CN"/>
        </w:rPr>
        <w:t xml:space="preserve">erkančiosios organizacijos rengiamuose dokumentuose prieš pradedant pirkimo procedūrą, pasiūlytų kainų arba </w:t>
      </w:r>
      <w:r w:rsidR="00191EB2" w:rsidRPr="00795A71">
        <w:rPr>
          <w:rFonts w:ascii="Times New Roman" w:eastAsia="Helvetica Neue UltraLight" w:hAnsi="Times New Roman" w:cs="Helvetica Neue UltraLight"/>
          <w:sz w:val="24"/>
          <w:szCs w:val="24"/>
          <w:lang w:eastAsia="zh-CN"/>
        </w:rPr>
        <w:t xml:space="preserve">sąnaudų </w:t>
      </w:r>
      <w:r w:rsidRPr="00795A71">
        <w:rPr>
          <w:rFonts w:ascii="Times New Roman" w:eastAsia="Helvetica Neue UltraLight" w:hAnsi="Times New Roman" w:cs="Helvetica Neue UltraLight"/>
          <w:sz w:val="24"/>
          <w:szCs w:val="24"/>
          <w:lang w:eastAsia="zh-CN"/>
        </w:rPr>
        <w:t>aritmetinį vidurkį</w:t>
      </w:r>
      <w:r w:rsidR="00F948C5" w:rsidRPr="00795A71">
        <w:rPr>
          <w:rFonts w:ascii="Times New Roman" w:eastAsia="Helvetica Neue UltraLight" w:hAnsi="Times New Roman" w:cs="Times New Roman"/>
          <w:sz w:val="24"/>
          <w:szCs w:val="24"/>
          <w:lang w:eastAsia="zh-CN"/>
        </w:rPr>
        <w:t>.</w:t>
      </w:r>
    </w:p>
    <w:p w14:paraId="0E7437FD" w14:textId="2DA4EEC5" w:rsidR="001C6862" w:rsidRDefault="00172702" w:rsidP="009E1D79">
      <w:pPr>
        <w:pBdr>
          <w:top w:val="none" w:sz="0" w:space="0" w:color="000000"/>
          <w:left w:val="none" w:sz="0" w:space="0" w:color="000000"/>
          <w:bottom w:val="none" w:sz="0" w:space="0" w:color="000000"/>
          <w:right w:val="none" w:sz="0" w:space="0" w:color="000000"/>
        </w:pBdr>
        <w:tabs>
          <w:tab w:val="left" w:pos="567"/>
        </w:tabs>
        <w:suppressAutoHyphens/>
        <w:spacing w:after="0" w:line="240" w:lineRule="auto"/>
        <w:ind w:firstLine="567"/>
        <w:jc w:val="both"/>
        <w:rPr>
          <w:rFonts w:ascii="Times New Roman" w:eastAsia="Helvetica Neue UltraLight" w:hAnsi="Times New Roman" w:cs="Helvetica Neue UltraLight"/>
          <w:sz w:val="24"/>
          <w:szCs w:val="24"/>
          <w:lang w:eastAsia="zh-CN"/>
        </w:rPr>
      </w:pPr>
      <w:r w:rsidRPr="00795A71">
        <w:rPr>
          <w:rFonts w:ascii="Times New Roman" w:eastAsia="Helvetica Neue UltraLight" w:hAnsi="Times New Roman" w:cs="Helvetica Neue UltraLight"/>
          <w:sz w:val="24"/>
          <w:szCs w:val="24"/>
          <w:lang w:eastAsia="zh-CN"/>
        </w:rPr>
        <w:t>1</w:t>
      </w:r>
      <w:r w:rsidR="001E6611" w:rsidRPr="00795A71">
        <w:rPr>
          <w:rFonts w:ascii="Times New Roman" w:eastAsia="Helvetica Neue UltraLight" w:hAnsi="Times New Roman" w:cs="Helvetica Neue UltraLight"/>
          <w:sz w:val="24"/>
          <w:szCs w:val="24"/>
          <w:lang w:eastAsia="zh-CN"/>
        </w:rPr>
        <w:t>2</w:t>
      </w:r>
      <w:r w:rsidRPr="00795A71">
        <w:rPr>
          <w:rFonts w:ascii="Times New Roman" w:eastAsia="Helvetica Neue UltraLight" w:hAnsi="Times New Roman" w:cs="Helvetica Neue UltraLight"/>
          <w:sz w:val="24"/>
          <w:szCs w:val="24"/>
          <w:lang w:eastAsia="zh-CN"/>
        </w:rPr>
        <w:t>.</w:t>
      </w:r>
      <w:r w:rsidR="00B815D1" w:rsidRPr="00795A71">
        <w:rPr>
          <w:rFonts w:ascii="Times New Roman" w:eastAsia="Helvetica Neue UltraLight" w:hAnsi="Times New Roman" w:cs="Helvetica Neue UltraLight"/>
          <w:sz w:val="24"/>
          <w:szCs w:val="24"/>
          <w:lang w:eastAsia="zh-CN"/>
        </w:rPr>
        <w:t>2</w:t>
      </w:r>
      <w:r w:rsidRPr="00795A71">
        <w:rPr>
          <w:rFonts w:ascii="Times New Roman" w:eastAsia="Helvetica Neue UltraLight" w:hAnsi="Times New Roman" w:cs="Helvetica Neue UltraLight"/>
          <w:sz w:val="24"/>
          <w:szCs w:val="24"/>
          <w:lang w:eastAsia="zh-CN"/>
        </w:rPr>
        <w:t>.</w:t>
      </w:r>
      <w:r w:rsidR="008D0C52">
        <w:rPr>
          <w:rFonts w:ascii="Times New Roman" w:eastAsia="Helvetica Neue UltraLight" w:hAnsi="Times New Roman" w:cs="Helvetica Neue UltraLight"/>
          <w:sz w:val="24"/>
          <w:szCs w:val="24"/>
          <w:lang w:eastAsia="zh-CN"/>
        </w:rPr>
        <w:t>9</w:t>
      </w:r>
      <w:r w:rsidR="001C6862">
        <w:rPr>
          <w:rFonts w:ascii="Times New Roman" w:eastAsia="Helvetica Neue UltraLight" w:hAnsi="Times New Roman" w:cs="Helvetica Neue UltraLight"/>
          <w:sz w:val="24"/>
          <w:szCs w:val="24"/>
          <w:lang w:eastAsia="zh-CN"/>
        </w:rPr>
        <w:t>.</w:t>
      </w:r>
      <w:r w:rsidR="00396770" w:rsidRPr="00396770">
        <w:rPr>
          <w:rFonts w:ascii="Times New Roman" w:eastAsia="Helvetica Neue UltraLight" w:hAnsi="Times New Roman" w:cs="Helvetica Neue UltraLight"/>
          <w:sz w:val="24"/>
          <w:szCs w:val="24"/>
          <w:lang w:eastAsia="zh-CN"/>
        </w:rPr>
        <w:t xml:space="preserve"> </w:t>
      </w:r>
      <w:r w:rsidR="00396770">
        <w:rPr>
          <w:rFonts w:ascii="Times New Roman" w:eastAsia="Helvetica Neue UltraLight" w:hAnsi="Times New Roman" w:cs="Helvetica Neue UltraLight"/>
          <w:sz w:val="24"/>
          <w:szCs w:val="24"/>
          <w:lang w:eastAsia="zh-CN"/>
        </w:rPr>
        <w:t>sudaro pasiūlymų eilė (</w:t>
      </w:r>
      <w:r w:rsidR="00396770" w:rsidRPr="00864C38">
        <w:rPr>
          <w:rFonts w:ascii="Times New Roman" w:eastAsia="Helvetica Neue UltraLight" w:hAnsi="Times New Roman" w:cs="Helvetica Neue UltraLight"/>
          <w:sz w:val="24"/>
          <w:szCs w:val="24"/>
          <w:lang w:eastAsia="zh-CN"/>
        </w:rPr>
        <w:t>išskyrus atvejus, kai pasiūlymą pateikia, arba įvertinus pasiūlymą lieka tik vienas tiekėjas</w:t>
      </w:r>
      <w:r w:rsidR="00396770">
        <w:rPr>
          <w:rFonts w:ascii="Times New Roman" w:eastAsia="Helvetica Neue UltraLight" w:hAnsi="Times New Roman" w:cs="Helvetica Neue UltraLight"/>
          <w:sz w:val="24"/>
          <w:szCs w:val="24"/>
          <w:lang w:eastAsia="zh-CN"/>
        </w:rPr>
        <w:t xml:space="preserve">) ir nustato </w:t>
      </w:r>
      <w:r w:rsidR="00396770" w:rsidRPr="00795A71">
        <w:rPr>
          <w:rFonts w:ascii="Times New Roman" w:eastAsia="Helvetica Neue UltraLight" w:hAnsi="Times New Roman" w:cs="Helvetica Neue UltraLight"/>
          <w:sz w:val="24"/>
          <w:szCs w:val="24"/>
          <w:lang w:eastAsia="zh-CN"/>
        </w:rPr>
        <w:t>galim</w:t>
      </w:r>
      <w:r w:rsidR="00741DB3">
        <w:rPr>
          <w:rFonts w:ascii="Times New Roman" w:eastAsia="Helvetica Neue UltraLight" w:hAnsi="Times New Roman" w:cs="Helvetica Neue UltraLight"/>
          <w:sz w:val="24"/>
          <w:szCs w:val="24"/>
          <w:lang w:eastAsia="zh-CN"/>
        </w:rPr>
        <w:t>ą</w:t>
      </w:r>
      <w:r w:rsidR="00396770" w:rsidRPr="00795A71">
        <w:rPr>
          <w:rFonts w:ascii="Times New Roman" w:eastAsia="Helvetica Neue UltraLight" w:hAnsi="Times New Roman" w:cs="Helvetica Neue UltraLight"/>
          <w:sz w:val="24"/>
          <w:szCs w:val="24"/>
          <w:lang w:eastAsia="zh-CN"/>
        </w:rPr>
        <w:t xml:space="preserve"> laimėtoj</w:t>
      </w:r>
      <w:r w:rsidR="00741DB3">
        <w:rPr>
          <w:rFonts w:ascii="Times New Roman" w:eastAsia="Helvetica Neue UltraLight" w:hAnsi="Times New Roman" w:cs="Helvetica Neue UltraLight"/>
          <w:sz w:val="24"/>
          <w:szCs w:val="24"/>
          <w:lang w:eastAsia="zh-CN"/>
        </w:rPr>
        <w:t>ą</w:t>
      </w:r>
      <w:r w:rsidR="00396770" w:rsidRPr="00795A71">
        <w:rPr>
          <w:rFonts w:ascii="Times New Roman" w:eastAsia="Helvetica Neue UltraLight" w:hAnsi="Times New Roman" w:cs="Helvetica Neue UltraLight"/>
          <w:sz w:val="24"/>
          <w:szCs w:val="24"/>
          <w:lang w:eastAsia="zh-CN"/>
        </w:rPr>
        <w:t xml:space="preserve"> </w:t>
      </w:r>
      <w:r w:rsidR="00396770" w:rsidRPr="00795A71">
        <w:rPr>
          <w:rFonts w:ascii="Times New Roman" w:eastAsia="Helvetica Neue UltraLight" w:hAnsi="Times New Roman" w:cs="Helvetica Neue UltraLight"/>
          <w:i/>
          <w:iCs/>
          <w:sz w:val="24"/>
          <w:szCs w:val="24"/>
          <w:lang w:eastAsia="zh-CN"/>
        </w:rPr>
        <w:t>(t. y. tiekėj</w:t>
      </w:r>
      <w:r w:rsidR="00741DB3">
        <w:rPr>
          <w:rFonts w:ascii="Times New Roman" w:eastAsia="Helvetica Neue UltraLight" w:hAnsi="Times New Roman" w:cs="Helvetica Neue UltraLight"/>
          <w:i/>
          <w:iCs/>
          <w:sz w:val="24"/>
          <w:szCs w:val="24"/>
          <w:lang w:eastAsia="zh-CN"/>
        </w:rPr>
        <w:t>ą</w:t>
      </w:r>
      <w:r w:rsidR="00396770" w:rsidRPr="00795A71">
        <w:rPr>
          <w:rFonts w:ascii="Times New Roman" w:eastAsia="Helvetica Neue UltraLight" w:hAnsi="Times New Roman" w:cs="Helvetica Neue UltraLight"/>
          <w:i/>
          <w:iCs/>
          <w:sz w:val="24"/>
          <w:szCs w:val="24"/>
          <w:lang w:eastAsia="zh-CN"/>
        </w:rPr>
        <w:t>, kurio</w:t>
      </w:r>
      <w:r w:rsidR="00396770" w:rsidRPr="00795A71">
        <w:rPr>
          <w:rFonts w:ascii="Times New Roman" w:eastAsia="Helvetica Neue UltraLight" w:hAnsi="Times New Roman" w:cs="Helvetica Neue UltraLight"/>
          <w:i/>
          <w:sz w:val="24"/>
          <w:szCs w:val="24"/>
          <w:lang w:eastAsia="zh-CN"/>
        </w:rPr>
        <w:t xml:space="preserve"> pasiūlymas pagal vertinimo rezultatus gali būti pripažintas laimėjusiu)</w:t>
      </w:r>
      <w:r w:rsidR="00396770" w:rsidRPr="00396770">
        <w:rPr>
          <w:rFonts w:ascii="Times New Roman" w:eastAsia="Helvetica Neue UltraLight" w:hAnsi="Times New Roman" w:cs="Helvetica Neue UltraLight"/>
          <w:iCs/>
          <w:sz w:val="24"/>
          <w:szCs w:val="24"/>
          <w:lang w:eastAsia="zh-CN"/>
        </w:rPr>
        <w:t>,</w:t>
      </w:r>
      <w:r w:rsidR="00396770">
        <w:rPr>
          <w:rFonts w:ascii="Times New Roman" w:eastAsia="Helvetica Neue UltraLight" w:hAnsi="Times New Roman" w:cs="Helvetica Neue UltraLight"/>
          <w:i/>
          <w:sz w:val="24"/>
          <w:szCs w:val="24"/>
          <w:lang w:eastAsia="zh-CN"/>
        </w:rPr>
        <w:t xml:space="preserve"> </w:t>
      </w:r>
      <w:r w:rsidR="00396770" w:rsidRPr="00FB648A">
        <w:rPr>
          <w:rFonts w:ascii="Times New Roman" w:eastAsia="Helvetica Neue UltraLight" w:hAnsi="Times New Roman" w:cs="Helvetica Neue UltraLight"/>
          <w:iCs/>
          <w:sz w:val="24"/>
          <w:szCs w:val="24"/>
          <w:lang w:eastAsia="zh-CN"/>
        </w:rPr>
        <w:t>kurio</w:t>
      </w:r>
      <w:r w:rsidR="00396770" w:rsidRPr="00795A71">
        <w:rPr>
          <w:rFonts w:ascii="Times New Roman" w:eastAsia="Helvetica Neue UltraLight" w:hAnsi="Times New Roman" w:cs="Helvetica Neue UltraLight"/>
          <w:i/>
          <w:sz w:val="24"/>
          <w:szCs w:val="24"/>
          <w:lang w:eastAsia="zh-CN"/>
        </w:rPr>
        <w:t xml:space="preserve"> </w:t>
      </w:r>
      <w:r w:rsidR="00396770">
        <w:rPr>
          <w:rFonts w:ascii="Times New Roman" w:eastAsia="Helvetica Neue UltraLight" w:hAnsi="Times New Roman" w:cs="Helvetica Neue UltraLight"/>
          <w:iCs/>
          <w:sz w:val="24"/>
          <w:szCs w:val="24"/>
          <w:lang w:eastAsia="zh-CN"/>
        </w:rPr>
        <w:t xml:space="preserve">CVP IS priemonėmis </w:t>
      </w:r>
      <w:r w:rsidR="00396770" w:rsidRPr="00795A71">
        <w:rPr>
          <w:rFonts w:ascii="Times New Roman" w:eastAsia="Helvetica Neue UltraLight" w:hAnsi="Times New Roman" w:cs="Helvetica Neue UltraLight"/>
          <w:sz w:val="24"/>
          <w:szCs w:val="24"/>
          <w:lang w:eastAsia="zh-CN"/>
        </w:rPr>
        <w:t xml:space="preserve">prašo pateikti pašalinimo pagrindų nebuvimą ir, jei </w:t>
      </w:r>
      <w:r w:rsidR="006951D1">
        <w:rPr>
          <w:rFonts w:ascii="Times New Roman" w:eastAsia="Helvetica Neue UltraLight" w:hAnsi="Times New Roman" w:cs="Helvetica Neue UltraLight"/>
          <w:sz w:val="24"/>
          <w:szCs w:val="24"/>
          <w:lang w:eastAsia="zh-CN"/>
        </w:rPr>
        <w:t>P</w:t>
      </w:r>
      <w:r w:rsidR="00396770" w:rsidRPr="00795A71">
        <w:rPr>
          <w:rFonts w:ascii="Times New Roman" w:eastAsia="Helvetica Neue UltraLight" w:hAnsi="Times New Roman" w:cs="Helvetica Neue UltraLight"/>
          <w:sz w:val="24"/>
          <w:szCs w:val="24"/>
          <w:lang w:eastAsia="zh-CN"/>
        </w:rPr>
        <w:t>irkimo sąlygose taikoma, atitikties kvalifikacijos</w:t>
      </w:r>
      <w:r w:rsidR="00396770" w:rsidRPr="00795A71">
        <w:t xml:space="preserve"> </w:t>
      </w:r>
      <w:r w:rsidR="00396770" w:rsidRPr="00795A71">
        <w:rPr>
          <w:rFonts w:ascii="Times New Roman" w:eastAsia="Helvetica Neue UltraLight" w:hAnsi="Times New Roman" w:cs="Helvetica Neue UltraLight"/>
          <w:sz w:val="24"/>
          <w:szCs w:val="24"/>
          <w:lang w:eastAsia="zh-CN"/>
        </w:rPr>
        <w:t>reikalavimams</w:t>
      </w:r>
      <w:r w:rsidR="00425097">
        <w:rPr>
          <w:rFonts w:ascii="Times New Roman" w:eastAsia="Helvetica Neue UltraLight" w:hAnsi="Times New Roman" w:cs="Helvetica Neue UltraLight"/>
          <w:sz w:val="24"/>
          <w:szCs w:val="24"/>
          <w:lang w:eastAsia="zh-CN"/>
        </w:rPr>
        <w:t xml:space="preserve"> (dėl kurių atitikties dokumentai teikiami Perkančiosios organizacijos prašymu)</w:t>
      </w:r>
      <w:r w:rsidR="00396770" w:rsidRPr="00795A71">
        <w:rPr>
          <w:rFonts w:ascii="Times New Roman" w:eastAsia="Helvetica Neue UltraLight" w:hAnsi="Times New Roman" w:cs="Helvetica Neue UltraLight"/>
          <w:sz w:val="24"/>
          <w:szCs w:val="24"/>
          <w:lang w:eastAsia="zh-CN"/>
        </w:rPr>
        <w:t xml:space="preserve">, atitikties nacionalinio saugumo reikalavimams bei kokybės vadybos sistemos ir (ar) aplinkos apsaugos vadybos sistemos standartams patvirtinančius dokumentus </w:t>
      </w:r>
      <w:r w:rsidR="00396770" w:rsidRPr="00795A71">
        <w:rPr>
          <w:rFonts w:ascii="Times New Roman" w:eastAsia="Helvetica Neue UltraLight" w:hAnsi="Times New Roman" w:cs="Helvetica Neue UltraLight"/>
          <w:i/>
          <w:sz w:val="24"/>
          <w:szCs w:val="24"/>
          <w:lang w:eastAsia="zh-CN"/>
        </w:rPr>
        <w:t>(</w:t>
      </w:r>
      <w:r w:rsidR="006951D1">
        <w:rPr>
          <w:rFonts w:ascii="Times New Roman" w:eastAsia="Helvetica Neue UltraLight" w:hAnsi="Times New Roman" w:cs="Helvetica Neue UltraLight"/>
          <w:i/>
          <w:sz w:val="24"/>
          <w:szCs w:val="24"/>
          <w:lang w:eastAsia="zh-CN"/>
        </w:rPr>
        <w:t>P</w:t>
      </w:r>
      <w:r w:rsidR="00396770" w:rsidRPr="00795A71">
        <w:rPr>
          <w:rFonts w:ascii="Times New Roman" w:eastAsia="Helvetica Neue UltraLight" w:hAnsi="Times New Roman" w:cs="Helvetica Neue UltraLight"/>
          <w:i/>
          <w:sz w:val="24"/>
          <w:szCs w:val="24"/>
          <w:lang w:eastAsia="zh-CN"/>
        </w:rPr>
        <w:t xml:space="preserve">irkimo sąlygų 3 skyriuje </w:t>
      </w:r>
      <w:r w:rsidR="00396770">
        <w:rPr>
          <w:rFonts w:ascii="Times New Roman" w:eastAsia="Helvetica Neue UltraLight" w:hAnsi="Times New Roman" w:cs="Helvetica Neue UltraLight"/>
          <w:i/>
          <w:sz w:val="24"/>
          <w:szCs w:val="24"/>
          <w:lang w:eastAsia="zh-CN"/>
        </w:rPr>
        <w:t>„</w:t>
      </w:r>
      <w:r w:rsidR="00396770" w:rsidRPr="00BB5135">
        <w:rPr>
          <w:rFonts w:ascii="Times New Roman" w:eastAsia="Helvetica Neue UltraLight" w:hAnsi="Times New Roman" w:cs="Times New Roman"/>
          <w:bCs/>
          <w:i/>
          <w:iCs/>
          <w:sz w:val="24"/>
          <w:szCs w:val="24"/>
          <w:lang w:eastAsia="zh-CN"/>
        </w:rPr>
        <w:t>Tiekėjų pašalinimo pagrindai ir reikalavimai kvalifikacijai, reikalavimai laikytis kokybės vadybos sistemos standartų bei reikalavimai, susiję su nacionaliniu saugumu</w:t>
      </w:r>
      <w:r w:rsidR="00396770">
        <w:rPr>
          <w:rFonts w:ascii="Times New Roman" w:eastAsia="Helvetica Neue UltraLight" w:hAnsi="Times New Roman" w:cs="Helvetica Neue UltraLight"/>
          <w:i/>
          <w:sz w:val="24"/>
          <w:szCs w:val="24"/>
          <w:lang w:eastAsia="zh-CN"/>
        </w:rPr>
        <w:t xml:space="preserve">“ </w:t>
      </w:r>
      <w:r w:rsidR="00396770" w:rsidRPr="00795A71">
        <w:rPr>
          <w:rFonts w:ascii="Times New Roman" w:eastAsia="Helvetica Neue UltraLight" w:hAnsi="Times New Roman" w:cs="Helvetica Neue UltraLight"/>
          <w:i/>
          <w:sz w:val="24"/>
          <w:szCs w:val="24"/>
          <w:lang w:eastAsia="zh-CN"/>
        </w:rPr>
        <w:t>nustatytus reikalavimus patvirtinančius dokumentus)</w:t>
      </w:r>
      <w:r w:rsidR="00396770" w:rsidRPr="00795A71">
        <w:rPr>
          <w:rFonts w:ascii="Times New Roman" w:eastAsia="Helvetica Neue UltraLight" w:hAnsi="Times New Roman" w:cs="Helvetica Neue UltraLight"/>
          <w:sz w:val="24"/>
          <w:szCs w:val="24"/>
          <w:lang w:eastAsia="zh-CN"/>
        </w:rPr>
        <w:t>. Jeigu tiekėjas, t. y. galimas laimėtojas, minėtus dokumentus pateikė kartu su pasiūlymu, vertina kartu su pasiūlymu pateikt</w:t>
      </w:r>
      <w:r w:rsidR="008B4131">
        <w:rPr>
          <w:rFonts w:ascii="Times New Roman" w:eastAsia="Helvetica Neue UltraLight" w:hAnsi="Times New Roman" w:cs="Helvetica Neue UltraLight"/>
          <w:sz w:val="24"/>
          <w:szCs w:val="24"/>
          <w:lang w:eastAsia="zh-CN"/>
        </w:rPr>
        <w:t>us</w:t>
      </w:r>
      <w:r w:rsidR="00396770" w:rsidRPr="00795A71">
        <w:rPr>
          <w:rFonts w:ascii="Times New Roman" w:eastAsia="Helvetica Neue UltraLight" w:hAnsi="Times New Roman" w:cs="Helvetica Neue UltraLight"/>
          <w:sz w:val="24"/>
          <w:szCs w:val="24"/>
          <w:lang w:eastAsia="zh-CN"/>
        </w:rPr>
        <w:t xml:space="preserve"> dokument</w:t>
      </w:r>
      <w:r w:rsidR="008B4131">
        <w:rPr>
          <w:rFonts w:ascii="Times New Roman" w:eastAsia="Helvetica Neue UltraLight" w:hAnsi="Times New Roman" w:cs="Helvetica Neue UltraLight"/>
          <w:sz w:val="24"/>
          <w:szCs w:val="24"/>
          <w:lang w:eastAsia="zh-CN"/>
        </w:rPr>
        <w:t>us</w:t>
      </w:r>
      <w:r w:rsidR="00396770" w:rsidRPr="00795A71">
        <w:rPr>
          <w:rFonts w:ascii="Times New Roman" w:eastAsia="Helvetica Neue UltraLight" w:hAnsi="Times New Roman" w:cs="Helvetica Neue UltraLight"/>
          <w:sz w:val="24"/>
          <w:szCs w:val="24"/>
          <w:lang w:eastAsia="zh-CN"/>
        </w:rPr>
        <w:t>.</w:t>
      </w:r>
    </w:p>
    <w:p w14:paraId="1779C76A" w14:textId="76F84DAD" w:rsidR="00C11BBD" w:rsidRPr="00795A71" w:rsidRDefault="00FC186F" w:rsidP="009C3B54">
      <w:pPr>
        <w:pBdr>
          <w:top w:val="none" w:sz="0" w:space="0" w:color="000000"/>
          <w:left w:val="none" w:sz="0" w:space="0" w:color="000000"/>
          <w:bottom w:val="none" w:sz="0" w:space="0" w:color="000000"/>
          <w:right w:val="none" w:sz="0" w:space="0" w:color="000000"/>
        </w:pBdr>
        <w:tabs>
          <w:tab w:val="left" w:pos="567"/>
        </w:tabs>
        <w:suppressAutoHyphens/>
        <w:spacing w:after="0" w:line="240" w:lineRule="auto"/>
        <w:ind w:firstLine="567"/>
        <w:jc w:val="both"/>
        <w:rPr>
          <w:rFonts w:ascii="Times New Roman" w:hAnsi="Times New Roman" w:cs="Times New Roman"/>
          <w:sz w:val="24"/>
          <w:szCs w:val="24"/>
        </w:rPr>
      </w:pPr>
      <w:r>
        <w:rPr>
          <w:rFonts w:ascii="Times New Roman" w:eastAsia="Helvetica Neue UltraLight" w:hAnsi="Times New Roman" w:cs="Helvetica Neue UltraLight"/>
          <w:sz w:val="24"/>
          <w:szCs w:val="24"/>
          <w:lang w:eastAsia="zh-CN"/>
        </w:rPr>
        <w:t>12.2.</w:t>
      </w:r>
      <w:r w:rsidR="00663602">
        <w:rPr>
          <w:rFonts w:ascii="Times New Roman" w:eastAsia="Helvetica Neue UltraLight" w:hAnsi="Times New Roman" w:cs="Helvetica Neue UltraLight"/>
          <w:sz w:val="24"/>
          <w:szCs w:val="24"/>
          <w:lang w:eastAsia="zh-CN"/>
        </w:rPr>
        <w:t>10</w:t>
      </w:r>
      <w:r>
        <w:rPr>
          <w:rFonts w:ascii="Times New Roman" w:eastAsia="Helvetica Neue UltraLight" w:hAnsi="Times New Roman" w:cs="Helvetica Neue UltraLight"/>
          <w:sz w:val="24"/>
          <w:szCs w:val="24"/>
          <w:lang w:eastAsia="zh-CN"/>
        </w:rPr>
        <w:t>.</w:t>
      </w:r>
      <w:r w:rsidR="006F29CC" w:rsidRPr="00795A71">
        <w:rPr>
          <w:rFonts w:ascii="Times New Roman" w:eastAsia="Helvetica Neue UltraLight" w:hAnsi="Times New Roman" w:cs="Helvetica Neue UltraLight"/>
          <w:sz w:val="24"/>
          <w:szCs w:val="24"/>
          <w:lang w:eastAsia="zh-CN"/>
        </w:rPr>
        <w:t xml:space="preserve"> </w:t>
      </w:r>
      <w:r w:rsidR="00C11BBD" w:rsidRPr="00795A71">
        <w:rPr>
          <w:rFonts w:ascii="Times New Roman" w:hAnsi="Times New Roman" w:cs="Times New Roman"/>
          <w:sz w:val="24"/>
          <w:szCs w:val="24"/>
        </w:rPr>
        <w:t>vertina galimo laimėtojo pašalinimo pagrindų nebuvimą</w:t>
      </w:r>
      <w:r w:rsidR="00F750A7" w:rsidRPr="00795A71">
        <w:t xml:space="preserve"> </w:t>
      </w:r>
      <w:r w:rsidR="00F750A7" w:rsidRPr="00795A71">
        <w:rPr>
          <w:rFonts w:ascii="Times New Roman" w:hAnsi="Times New Roman" w:cs="Times New Roman"/>
          <w:sz w:val="24"/>
          <w:szCs w:val="24"/>
        </w:rPr>
        <w:t xml:space="preserve">ir, jei </w:t>
      </w:r>
      <w:r w:rsidR="00493FF3">
        <w:rPr>
          <w:rFonts w:ascii="Times New Roman" w:hAnsi="Times New Roman" w:cs="Times New Roman"/>
          <w:sz w:val="24"/>
          <w:szCs w:val="24"/>
        </w:rPr>
        <w:t>P</w:t>
      </w:r>
      <w:r w:rsidR="00F750A7" w:rsidRPr="00795A71">
        <w:rPr>
          <w:rFonts w:ascii="Times New Roman" w:hAnsi="Times New Roman" w:cs="Times New Roman"/>
          <w:sz w:val="24"/>
          <w:szCs w:val="24"/>
        </w:rPr>
        <w:t>irkimo sąlygose taikom</w:t>
      </w:r>
      <w:r w:rsidR="003473C9" w:rsidRPr="00795A71">
        <w:rPr>
          <w:rFonts w:ascii="Times New Roman" w:hAnsi="Times New Roman" w:cs="Times New Roman"/>
          <w:sz w:val="24"/>
          <w:szCs w:val="24"/>
        </w:rPr>
        <w:t>a</w:t>
      </w:r>
      <w:r w:rsidR="00B34450" w:rsidRPr="00795A71">
        <w:rPr>
          <w:rFonts w:ascii="Times New Roman" w:hAnsi="Times New Roman" w:cs="Times New Roman"/>
          <w:sz w:val="24"/>
          <w:szCs w:val="24"/>
        </w:rPr>
        <w:t>,</w:t>
      </w:r>
      <w:r w:rsidR="00C11BBD" w:rsidRPr="00795A71">
        <w:rPr>
          <w:rFonts w:ascii="Times New Roman" w:hAnsi="Times New Roman" w:cs="Times New Roman"/>
          <w:sz w:val="24"/>
          <w:szCs w:val="24"/>
        </w:rPr>
        <w:t xml:space="preserve"> atitikties kvalifikacijos reikalavimams</w:t>
      </w:r>
      <w:r w:rsidR="00EC31CC">
        <w:rPr>
          <w:rFonts w:ascii="Times New Roman" w:hAnsi="Times New Roman" w:cs="Times New Roman"/>
          <w:sz w:val="24"/>
          <w:szCs w:val="24"/>
        </w:rPr>
        <w:t xml:space="preserve"> (</w:t>
      </w:r>
      <w:r w:rsidR="00EC31CC">
        <w:rPr>
          <w:rFonts w:ascii="Times New Roman" w:eastAsia="Helvetica Neue UltraLight" w:hAnsi="Times New Roman" w:cs="Helvetica Neue UltraLight"/>
          <w:sz w:val="24"/>
          <w:szCs w:val="24"/>
          <w:lang w:eastAsia="zh-CN"/>
        </w:rPr>
        <w:t>dėl kurių atitikties dokumentai teikiami Perkančiosios organizacijos prašymu</w:t>
      </w:r>
      <w:r w:rsidR="00EC31CC">
        <w:rPr>
          <w:rFonts w:ascii="Times New Roman" w:hAnsi="Times New Roman" w:cs="Times New Roman"/>
          <w:sz w:val="24"/>
          <w:szCs w:val="24"/>
        </w:rPr>
        <w:t>)</w:t>
      </w:r>
      <w:r w:rsidR="00485F0D" w:rsidRPr="00795A71">
        <w:rPr>
          <w:rFonts w:ascii="Times New Roman" w:hAnsi="Times New Roman" w:cs="Times New Roman"/>
          <w:sz w:val="24"/>
          <w:szCs w:val="24"/>
        </w:rPr>
        <w:t>, atitikties nacionalinio saugumo reikalavimams</w:t>
      </w:r>
      <w:r w:rsidR="00C11BBD" w:rsidRPr="00795A71">
        <w:rPr>
          <w:rFonts w:ascii="Times New Roman" w:hAnsi="Times New Roman" w:cs="Times New Roman"/>
          <w:sz w:val="24"/>
          <w:szCs w:val="24"/>
        </w:rPr>
        <w:t xml:space="preserve"> </w:t>
      </w:r>
      <w:r w:rsidR="00AD353A" w:rsidRPr="00795A71">
        <w:rPr>
          <w:rFonts w:ascii="Times New Roman" w:eastAsia="Helvetica Neue UltraLight" w:hAnsi="Times New Roman" w:cs="Helvetica Neue UltraLight"/>
          <w:sz w:val="24"/>
          <w:szCs w:val="24"/>
          <w:lang w:eastAsia="zh-CN"/>
        </w:rPr>
        <w:t xml:space="preserve">bei kokybės vadybos sistemos ir </w:t>
      </w:r>
      <w:r w:rsidR="0033201F">
        <w:rPr>
          <w:rFonts w:ascii="Times New Roman" w:eastAsia="Helvetica Neue UltraLight" w:hAnsi="Times New Roman" w:cs="Helvetica Neue UltraLight"/>
          <w:sz w:val="24"/>
          <w:szCs w:val="24"/>
          <w:lang w:eastAsia="zh-CN"/>
        </w:rPr>
        <w:t xml:space="preserve">(ar) </w:t>
      </w:r>
      <w:r w:rsidR="00AD353A" w:rsidRPr="00795A71">
        <w:rPr>
          <w:rFonts w:ascii="Times New Roman" w:eastAsia="Helvetica Neue UltraLight" w:hAnsi="Times New Roman" w:cs="Helvetica Neue UltraLight"/>
          <w:sz w:val="24"/>
          <w:szCs w:val="24"/>
          <w:lang w:eastAsia="zh-CN"/>
        </w:rPr>
        <w:t>aplinkos apsaugos vadybos sistemos standartams</w:t>
      </w:r>
      <w:r w:rsidR="00AD353A" w:rsidRPr="00795A71">
        <w:rPr>
          <w:rFonts w:ascii="Times New Roman" w:hAnsi="Times New Roman" w:cs="Times New Roman"/>
          <w:sz w:val="24"/>
          <w:szCs w:val="24"/>
        </w:rPr>
        <w:t xml:space="preserve"> </w:t>
      </w:r>
      <w:r w:rsidR="00C11BBD" w:rsidRPr="00795A71">
        <w:rPr>
          <w:rFonts w:ascii="Times New Roman" w:hAnsi="Times New Roman" w:cs="Times New Roman"/>
          <w:sz w:val="24"/>
          <w:szCs w:val="24"/>
        </w:rPr>
        <w:t>patvirtinan</w:t>
      </w:r>
      <w:r w:rsidR="00CC7945">
        <w:rPr>
          <w:rFonts w:ascii="Times New Roman" w:hAnsi="Times New Roman" w:cs="Times New Roman"/>
          <w:sz w:val="24"/>
          <w:szCs w:val="24"/>
        </w:rPr>
        <w:t>čius</w:t>
      </w:r>
      <w:r w:rsidR="00C11BBD" w:rsidRPr="00795A71">
        <w:rPr>
          <w:rFonts w:ascii="Times New Roman" w:hAnsi="Times New Roman" w:cs="Times New Roman"/>
          <w:sz w:val="24"/>
          <w:szCs w:val="24"/>
        </w:rPr>
        <w:t xml:space="preserve"> dokument</w:t>
      </w:r>
      <w:r w:rsidR="00CC7945">
        <w:rPr>
          <w:rFonts w:ascii="Times New Roman" w:hAnsi="Times New Roman" w:cs="Times New Roman"/>
          <w:sz w:val="24"/>
          <w:szCs w:val="24"/>
        </w:rPr>
        <w:t>us</w:t>
      </w:r>
      <w:r w:rsidR="00D75EE7" w:rsidRPr="00795A71">
        <w:rPr>
          <w:rFonts w:ascii="Times New Roman" w:hAnsi="Times New Roman" w:cs="Times New Roman"/>
          <w:sz w:val="24"/>
          <w:szCs w:val="24"/>
        </w:rPr>
        <w:t>.</w:t>
      </w:r>
    </w:p>
    <w:p w14:paraId="1CAA7AE3" w14:textId="509CD633" w:rsidR="00F94A66" w:rsidRDefault="00F94A66" w:rsidP="00F94A66">
      <w:pPr>
        <w:pBdr>
          <w:top w:val="none" w:sz="0" w:space="0" w:color="000000"/>
          <w:left w:val="none" w:sz="0" w:space="0" w:color="000000"/>
          <w:bottom w:val="none" w:sz="0" w:space="0" w:color="000000"/>
          <w:right w:val="none" w:sz="0" w:space="0" w:color="000000"/>
        </w:pBdr>
        <w:tabs>
          <w:tab w:val="left" w:pos="567"/>
        </w:tabs>
        <w:suppressAutoHyphens/>
        <w:spacing w:after="0" w:line="240" w:lineRule="auto"/>
        <w:ind w:firstLine="567"/>
        <w:jc w:val="both"/>
        <w:rPr>
          <w:rFonts w:ascii="Times New Roman" w:eastAsiaTheme="minorEastAsia" w:hAnsi="Times New Roman" w:cs="Times New Roman"/>
          <w:sz w:val="24"/>
          <w:szCs w:val="24"/>
          <w:lang w:eastAsia="lt-LT"/>
        </w:rPr>
      </w:pPr>
      <w:r w:rsidRPr="00795A71">
        <w:rPr>
          <w:rFonts w:ascii="Times New Roman" w:eastAsiaTheme="minorEastAsia" w:hAnsi="Times New Roman" w:cs="Times New Roman"/>
          <w:sz w:val="24"/>
          <w:szCs w:val="24"/>
          <w:lang w:eastAsia="lt-LT"/>
        </w:rPr>
        <w:t xml:space="preserve">Jei tiekėjas remiasi kitų ūkio subjektų pajėgumais - </w:t>
      </w:r>
      <w:r w:rsidR="00940042">
        <w:rPr>
          <w:rFonts w:ascii="Times New Roman" w:eastAsiaTheme="minorEastAsia" w:hAnsi="Times New Roman" w:cs="Times New Roman"/>
          <w:sz w:val="24"/>
          <w:szCs w:val="24"/>
          <w:lang w:eastAsia="lt-LT"/>
        </w:rPr>
        <w:t>P</w:t>
      </w:r>
      <w:r w:rsidRPr="00795A71">
        <w:rPr>
          <w:rFonts w:ascii="Times New Roman" w:eastAsiaTheme="minorEastAsia" w:hAnsi="Times New Roman" w:cs="Times New Roman"/>
          <w:sz w:val="24"/>
          <w:szCs w:val="24"/>
          <w:lang w:eastAsia="lt-LT"/>
        </w:rPr>
        <w:t>erkančioji organizacija patikrina, ar</w:t>
      </w:r>
      <w:r w:rsidRPr="00795A71">
        <w:t xml:space="preserve"> </w:t>
      </w:r>
      <w:r w:rsidRPr="00795A71">
        <w:rPr>
          <w:rFonts w:ascii="Times New Roman" w:eastAsiaTheme="minorEastAsia" w:hAnsi="Times New Roman" w:cs="Times New Roman"/>
          <w:sz w:val="24"/>
          <w:szCs w:val="24"/>
          <w:lang w:eastAsia="lt-LT"/>
        </w:rPr>
        <w:t>kiti ūkio subjektai, kurių pajėgumais ketina remtis tiekėjas, tenkina keliamus kvalifikacijos</w:t>
      </w:r>
      <w:r w:rsidR="00BF0A81" w:rsidRPr="00795A71">
        <w:rPr>
          <w:rFonts w:ascii="Times New Roman" w:eastAsiaTheme="minorEastAsia" w:hAnsi="Times New Roman" w:cs="Times New Roman"/>
          <w:sz w:val="24"/>
          <w:szCs w:val="24"/>
          <w:lang w:eastAsia="lt-LT"/>
        </w:rPr>
        <w:t xml:space="preserve"> ir </w:t>
      </w:r>
      <w:r w:rsidR="00A41D96" w:rsidRPr="00795A71">
        <w:rPr>
          <w:rFonts w:ascii="Times New Roman" w:eastAsiaTheme="minorEastAsia" w:hAnsi="Times New Roman" w:cs="Times New Roman"/>
          <w:sz w:val="24"/>
          <w:szCs w:val="24"/>
          <w:lang w:eastAsia="lt-LT"/>
        </w:rPr>
        <w:t xml:space="preserve">/ ar </w:t>
      </w:r>
      <w:r w:rsidR="00BF0A81" w:rsidRPr="00795A71">
        <w:rPr>
          <w:rFonts w:ascii="Times New Roman" w:eastAsiaTheme="minorEastAsia" w:hAnsi="Times New Roman" w:cs="Times New Roman"/>
          <w:sz w:val="24"/>
          <w:szCs w:val="24"/>
          <w:lang w:eastAsia="lt-LT"/>
        </w:rPr>
        <w:t xml:space="preserve">nacionalinio saugumo </w:t>
      </w:r>
      <w:r w:rsidRPr="00795A71">
        <w:rPr>
          <w:rFonts w:ascii="Times New Roman" w:eastAsiaTheme="minorEastAsia" w:hAnsi="Times New Roman" w:cs="Times New Roman"/>
          <w:sz w:val="24"/>
          <w:szCs w:val="24"/>
          <w:lang w:eastAsia="lt-LT"/>
        </w:rPr>
        <w:t>reikalavimus ir, ar nėra tokio ūkio subje</w:t>
      </w:r>
      <w:r w:rsidRPr="00A92EE6">
        <w:rPr>
          <w:rFonts w:ascii="Times New Roman" w:eastAsiaTheme="minorEastAsia" w:hAnsi="Times New Roman" w:cs="Times New Roman"/>
          <w:sz w:val="24"/>
          <w:szCs w:val="24"/>
          <w:lang w:eastAsia="lt-LT"/>
        </w:rPr>
        <w:t>kto pašalinimo pagrindų</w:t>
      </w:r>
      <w:r w:rsidRPr="00A92EE6">
        <w:rPr>
          <w:rFonts w:ascii="Times New Roman" w:eastAsia="Helvetica Neue UltraLight" w:hAnsi="Times New Roman" w:cs="Helvetica Neue UltraLight"/>
          <w:sz w:val="24"/>
          <w:szCs w:val="24"/>
          <w:lang w:eastAsia="zh-CN"/>
        </w:rPr>
        <w:t xml:space="preserve"> bei, jei taikoma</w:t>
      </w:r>
      <w:r w:rsidRPr="00795A71">
        <w:rPr>
          <w:rFonts w:ascii="Times New Roman" w:eastAsia="Helvetica Neue UltraLight" w:hAnsi="Times New Roman" w:cs="Helvetica Neue UltraLight"/>
          <w:sz w:val="24"/>
          <w:szCs w:val="24"/>
          <w:lang w:eastAsia="zh-CN"/>
        </w:rPr>
        <w:t xml:space="preserve">, tikrina dokumentus, patvirtinančius šių subjektų atitikimą kokybės vadybos sistemos ir </w:t>
      </w:r>
      <w:r w:rsidR="00166A4F">
        <w:rPr>
          <w:rFonts w:ascii="Times New Roman" w:eastAsia="Helvetica Neue UltraLight" w:hAnsi="Times New Roman" w:cs="Helvetica Neue UltraLight"/>
          <w:sz w:val="24"/>
          <w:szCs w:val="24"/>
          <w:lang w:eastAsia="zh-CN"/>
        </w:rPr>
        <w:t xml:space="preserve">(ar) </w:t>
      </w:r>
      <w:r w:rsidRPr="00795A71">
        <w:rPr>
          <w:rFonts w:ascii="Times New Roman" w:eastAsia="Helvetica Neue UltraLight" w:hAnsi="Times New Roman" w:cs="Helvetica Neue UltraLight"/>
          <w:sz w:val="24"/>
          <w:szCs w:val="24"/>
          <w:lang w:eastAsia="zh-CN"/>
        </w:rPr>
        <w:t>aplinkos apsaugos vadybos sistemos standartams</w:t>
      </w:r>
      <w:r w:rsidRPr="00795A71">
        <w:rPr>
          <w:rFonts w:ascii="Times New Roman" w:eastAsiaTheme="minorEastAsia" w:hAnsi="Times New Roman" w:cs="Times New Roman"/>
          <w:sz w:val="24"/>
          <w:szCs w:val="24"/>
          <w:lang w:eastAsia="lt-LT"/>
        </w:rPr>
        <w:t>. Jeigu kitas ūkio subjektas netenkina keliamų kvalifikacijos</w:t>
      </w:r>
      <w:r w:rsidR="00A41D96" w:rsidRPr="00795A71">
        <w:rPr>
          <w:rFonts w:ascii="Times New Roman" w:eastAsiaTheme="minorEastAsia" w:hAnsi="Times New Roman" w:cs="Times New Roman"/>
          <w:sz w:val="24"/>
          <w:szCs w:val="24"/>
          <w:lang w:eastAsia="lt-LT"/>
        </w:rPr>
        <w:t xml:space="preserve"> ir /</w:t>
      </w:r>
      <w:r w:rsidR="005A5008">
        <w:rPr>
          <w:rFonts w:ascii="Times New Roman" w:eastAsiaTheme="minorEastAsia" w:hAnsi="Times New Roman" w:cs="Times New Roman"/>
          <w:sz w:val="24"/>
          <w:szCs w:val="24"/>
          <w:lang w:eastAsia="lt-LT"/>
        </w:rPr>
        <w:t xml:space="preserve"> </w:t>
      </w:r>
      <w:r w:rsidR="00A41D96" w:rsidRPr="00795A71">
        <w:rPr>
          <w:rFonts w:ascii="Times New Roman" w:eastAsiaTheme="minorEastAsia" w:hAnsi="Times New Roman" w:cs="Times New Roman"/>
          <w:sz w:val="24"/>
          <w:szCs w:val="24"/>
          <w:lang w:eastAsia="lt-LT"/>
        </w:rPr>
        <w:t>ar</w:t>
      </w:r>
      <w:r w:rsidR="00BF0A81" w:rsidRPr="00795A71">
        <w:rPr>
          <w:rFonts w:ascii="Times New Roman" w:eastAsiaTheme="minorEastAsia" w:hAnsi="Times New Roman" w:cs="Times New Roman"/>
          <w:sz w:val="24"/>
          <w:szCs w:val="24"/>
          <w:lang w:eastAsia="lt-LT"/>
        </w:rPr>
        <w:t xml:space="preserve"> nacionalinio saugumo</w:t>
      </w:r>
      <w:r w:rsidRPr="00795A71">
        <w:rPr>
          <w:rFonts w:ascii="Times New Roman" w:eastAsiaTheme="minorEastAsia" w:hAnsi="Times New Roman" w:cs="Times New Roman"/>
          <w:sz w:val="24"/>
          <w:szCs w:val="24"/>
          <w:lang w:eastAsia="lt-LT"/>
        </w:rPr>
        <w:t xml:space="preserve">, </w:t>
      </w:r>
      <w:r w:rsidRPr="00795A71">
        <w:rPr>
          <w:rFonts w:ascii="Times New Roman" w:eastAsia="Helvetica Neue UltraLight" w:hAnsi="Times New Roman" w:cs="Helvetica Neue UltraLight"/>
          <w:sz w:val="24"/>
          <w:szCs w:val="24"/>
          <w:lang w:eastAsia="zh-CN"/>
        </w:rPr>
        <w:t xml:space="preserve">kokybės vadybos sistemos ir </w:t>
      </w:r>
      <w:r w:rsidR="006308C9">
        <w:rPr>
          <w:rFonts w:ascii="Times New Roman" w:eastAsia="Helvetica Neue UltraLight" w:hAnsi="Times New Roman" w:cs="Helvetica Neue UltraLight"/>
          <w:sz w:val="24"/>
          <w:szCs w:val="24"/>
          <w:lang w:eastAsia="zh-CN"/>
        </w:rPr>
        <w:t xml:space="preserve">(ar) </w:t>
      </w:r>
      <w:r w:rsidRPr="00795A71">
        <w:rPr>
          <w:rFonts w:ascii="Times New Roman" w:eastAsia="Helvetica Neue UltraLight" w:hAnsi="Times New Roman" w:cs="Helvetica Neue UltraLight"/>
          <w:sz w:val="24"/>
          <w:szCs w:val="24"/>
          <w:lang w:eastAsia="zh-CN"/>
        </w:rPr>
        <w:t xml:space="preserve">aplinkos apsaugos </w:t>
      </w:r>
      <w:r w:rsidRPr="00795A71">
        <w:rPr>
          <w:rFonts w:ascii="Times New Roman" w:eastAsia="Helvetica Neue UltraLight" w:hAnsi="Times New Roman" w:cs="Helvetica Neue UltraLight"/>
          <w:sz w:val="24"/>
          <w:szCs w:val="24"/>
          <w:lang w:eastAsia="zh-CN"/>
        </w:rPr>
        <w:lastRenderedPageBreak/>
        <w:t>vadybos sistemos standartams</w:t>
      </w:r>
      <w:r w:rsidRPr="00795A71">
        <w:rPr>
          <w:rFonts w:ascii="Times New Roman" w:eastAsiaTheme="minorEastAsia" w:hAnsi="Times New Roman" w:cs="Times New Roman"/>
          <w:sz w:val="24"/>
          <w:szCs w:val="24"/>
          <w:lang w:eastAsia="lt-LT"/>
        </w:rPr>
        <w:t xml:space="preserve"> reikalavimų arba jo padėtis atitinka bent vieną pagal VPĮ 46 straipsnyje </w:t>
      </w:r>
      <w:r w:rsidR="00E32D98">
        <w:rPr>
          <w:rFonts w:ascii="Times New Roman" w:eastAsiaTheme="minorEastAsia" w:hAnsi="Times New Roman" w:cs="Times New Roman"/>
          <w:sz w:val="24"/>
          <w:szCs w:val="24"/>
          <w:lang w:eastAsia="lt-LT"/>
        </w:rPr>
        <w:t>P</w:t>
      </w:r>
      <w:r w:rsidRPr="00795A71">
        <w:rPr>
          <w:rFonts w:ascii="Times New Roman" w:eastAsiaTheme="minorEastAsia" w:hAnsi="Times New Roman" w:cs="Times New Roman"/>
          <w:sz w:val="24"/>
          <w:szCs w:val="24"/>
          <w:lang w:eastAsia="lt-LT"/>
        </w:rPr>
        <w:t xml:space="preserve">erkančiosios organizacijos nustatytą pašalinimo pagrindą, </w:t>
      </w:r>
      <w:r w:rsidR="00E32D98">
        <w:rPr>
          <w:rFonts w:ascii="Times New Roman" w:eastAsiaTheme="minorEastAsia" w:hAnsi="Times New Roman" w:cs="Times New Roman"/>
          <w:sz w:val="24"/>
          <w:szCs w:val="24"/>
          <w:lang w:eastAsia="lt-LT"/>
        </w:rPr>
        <w:t>P</w:t>
      </w:r>
      <w:r w:rsidRPr="00795A71">
        <w:rPr>
          <w:rFonts w:ascii="Times New Roman" w:eastAsiaTheme="minorEastAsia" w:hAnsi="Times New Roman" w:cs="Times New Roman"/>
          <w:sz w:val="24"/>
          <w:szCs w:val="24"/>
          <w:lang w:eastAsia="lt-LT"/>
        </w:rPr>
        <w:t>erkančioji organizacija pareikalauja per jos nustatytą terminą pakeisti jį reikalavimus atitinkančiu</w:t>
      </w:r>
      <w:r w:rsidRPr="00795A71">
        <w:t xml:space="preserve"> </w:t>
      </w:r>
      <w:r w:rsidRPr="00795A71">
        <w:rPr>
          <w:rFonts w:ascii="Times New Roman" w:eastAsiaTheme="minorEastAsia" w:hAnsi="Times New Roman" w:cs="Times New Roman"/>
          <w:sz w:val="24"/>
          <w:szCs w:val="24"/>
          <w:lang w:eastAsia="lt-LT"/>
        </w:rPr>
        <w:t>ūkio subjektu.</w:t>
      </w:r>
    </w:p>
    <w:p w14:paraId="6B756C13" w14:textId="4B34375D" w:rsidR="006308C9" w:rsidRPr="00795A71" w:rsidRDefault="006308C9" w:rsidP="00F94A66">
      <w:pPr>
        <w:pBdr>
          <w:top w:val="none" w:sz="0" w:space="0" w:color="000000"/>
          <w:left w:val="none" w:sz="0" w:space="0" w:color="000000"/>
          <w:bottom w:val="none" w:sz="0" w:space="0" w:color="000000"/>
          <w:right w:val="none" w:sz="0" w:space="0" w:color="000000"/>
        </w:pBdr>
        <w:tabs>
          <w:tab w:val="left" w:pos="567"/>
        </w:tabs>
        <w:suppressAutoHyphens/>
        <w:spacing w:after="0" w:line="240" w:lineRule="auto"/>
        <w:ind w:firstLine="567"/>
        <w:jc w:val="both"/>
        <w:rPr>
          <w:rFonts w:ascii="Times New Roman" w:eastAsia="Helvetica Neue UltraLight" w:hAnsi="Times New Roman" w:cs="Times New Roman"/>
          <w:i/>
          <w:sz w:val="24"/>
          <w:szCs w:val="24"/>
          <w:lang w:eastAsia="zh-CN"/>
        </w:rPr>
      </w:pPr>
      <w:r>
        <w:rPr>
          <w:rFonts w:ascii="Times New Roman" w:eastAsiaTheme="minorEastAsia" w:hAnsi="Times New Roman" w:cs="Times New Roman"/>
          <w:sz w:val="24"/>
          <w:szCs w:val="24"/>
          <w:lang w:eastAsia="lt-LT"/>
        </w:rPr>
        <w:t>12.2.</w:t>
      </w:r>
      <w:r w:rsidR="00740A67">
        <w:rPr>
          <w:rFonts w:ascii="Times New Roman" w:eastAsiaTheme="minorEastAsia" w:hAnsi="Times New Roman" w:cs="Times New Roman"/>
          <w:sz w:val="24"/>
          <w:szCs w:val="24"/>
          <w:lang w:eastAsia="lt-LT"/>
        </w:rPr>
        <w:t>11</w:t>
      </w:r>
      <w:r>
        <w:rPr>
          <w:rFonts w:ascii="Times New Roman" w:eastAsiaTheme="minorEastAsia" w:hAnsi="Times New Roman" w:cs="Times New Roman"/>
          <w:sz w:val="24"/>
          <w:szCs w:val="24"/>
          <w:lang w:eastAsia="lt-LT"/>
        </w:rPr>
        <w:t>.</w:t>
      </w:r>
      <w:r w:rsidR="004D1F0A">
        <w:rPr>
          <w:rFonts w:ascii="Times New Roman" w:eastAsiaTheme="minorEastAsia" w:hAnsi="Times New Roman" w:cs="Times New Roman"/>
          <w:sz w:val="24"/>
          <w:szCs w:val="24"/>
          <w:lang w:eastAsia="lt-LT"/>
        </w:rPr>
        <w:t xml:space="preserve"> patvirtina pasiūlymų eilę ir nustato laimėtoją.</w:t>
      </w:r>
    </w:p>
    <w:p w14:paraId="2B369B96" w14:textId="19E97F6A" w:rsidR="001E5C97" w:rsidRPr="00795A71" w:rsidRDefault="00172702" w:rsidP="00B70B29">
      <w:pPr>
        <w:tabs>
          <w:tab w:val="left" w:pos="1418"/>
        </w:tabs>
        <w:suppressAutoHyphens/>
        <w:spacing w:after="0" w:line="240" w:lineRule="auto"/>
        <w:ind w:firstLine="567"/>
        <w:jc w:val="both"/>
        <w:rPr>
          <w:rFonts w:ascii="Times New Roman" w:eastAsia="Calibri" w:hAnsi="Times New Roman" w:cs="Times New Roman Bold"/>
          <w:sz w:val="24"/>
          <w:lang w:eastAsia="ar-SA"/>
        </w:rPr>
      </w:pPr>
      <w:r w:rsidRPr="00795A71">
        <w:rPr>
          <w:rFonts w:ascii="Times New Roman" w:eastAsia="Helvetica Neue UltraLight" w:hAnsi="Times New Roman" w:cs="Times New Roman"/>
          <w:sz w:val="24"/>
          <w:szCs w:val="24"/>
          <w:lang w:eastAsia="zh-CN"/>
        </w:rPr>
        <w:t>1</w:t>
      </w:r>
      <w:r w:rsidR="00B97246" w:rsidRPr="00795A71">
        <w:rPr>
          <w:rFonts w:ascii="Times New Roman" w:eastAsia="Helvetica Neue UltraLight" w:hAnsi="Times New Roman" w:cs="Times New Roman"/>
          <w:sz w:val="24"/>
          <w:szCs w:val="24"/>
          <w:lang w:eastAsia="zh-CN"/>
        </w:rPr>
        <w:t>2</w:t>
      </w:r>
      <w:r w:rsidRPr="00795A71">
        <w:rPr>
          <w:rFonts w:ascii="Times New Roman" w:eastAsia="Helvetica Neue UltraLight" w:hAnsi="Times New Roman" w:cs="Times New Roman"/>
          <w:sz w:val="24"/>
          <w:szCs w:val="24"/>
          <w:lang w:eastAsia="zh-CN"/>
        </w:rPr>
        <w:t>.</w:t>
      </w:r>
      <w:r w:rsidR="00B815D1" w:rsidRPr="00795A71">
        <w:rPr>
          <w:rFonts w:ascii="Times New Roman" w:eastAsia="Helvetica Neue UltraLight" w:hAnsi="Times New Roman" w:cs="Times New Roman"/>
          <w:sz w:val="24"/>
          <w:szCs w:val="24"/>
          <w:lang w:eastAsia="zh-CN"/>
        </w:rPr>
        <w:t>3</w:t>
      </w:r>
      <w:r w:rsidRPr="00795A71">
        <w:rPr>
          <w:rFonts w:ascii="Times New Roman" w:eastAsia="Helvetica Neue UltraLight" w:hAnsi="Times New Roman" w:cs="Times New Roman"/>
          <w:sz w:val="24"/>
          <w:szCs w:val="24"/>
          <w:lang w:eastAsia="zh-CN"/>
        </w:rPr>
        <w:t>.</w:t>
      </w:r>
      <w:r w:rsidR="00B815D1" w:rsidRPr="00795A71">
        <w:rPr>
          <w:rFonts w:ascii="Times New Roman" w:eastAsia="Helvetica Neue UltraLight" w:hAnsi="Times New Roman" w:cs="Times New Roman"/>
          <w:sz w:val="24"/>
          <w:szCs w:val="24"/>
          <w:lang w:eastAsia="zh-CN"/>
        </w:rPr>
        <w:t xml:space="preserve"> </w:t>
      </w:r>
      <w:r w:rsidR="001E5C97" w:rsidRPr="00795A71">
        <w:rPr>
          <w:rFonts w:ascii="Times New Roman" w:eastAsia="Calibri" w:hAnsi="Times New Roman" w:cs="Times New Roman Bold"/>
          <w:sz w:val="24"/>
          <w:szCs w:val="24"/>
          <w:lang w:eastAsia="ar-SA"/>
        </w:rPr>
        <w:t xml:space="preserve">Jeigu dalyvis pateikė netikslius, neišsamius ar klaidingus dokumentus ar duomenis apie atitiktį pirkimo dokumentų reikalavimams arba šių dokumentų ar duomenų trūksta, </w:t>
      </w:r>
      <w:r w:rsidR="00E32D98">
        <w:rPr>
          <w:rFonts w:ascii="Times New Roman" w:eastAsia="Calibri" w:hAnsi="Times New Roman" w:cs="Times New Roman Bold"/>
          <w:sz w:val="24"/>
          <w:szCs w:val="24"/>
          <w:lang w:eastAsia="ar-SA"/>
        </w:rPr>
        <w:t>P</w:t>
      </w:r>
      <w:r w:rsidR="001E5C97" w:rsidRPr="00795A71">
        <w:rPr>
          <w:rFonts w:ascii="Times New Roman" w:eastAsia="Calibri" w:hAnsi="Times New Roman" w:cs="Times New Roman Bold"/>
          <w:sz w:val="24"/>
          <w:szCs w:val="24"/>
          <w:lang w:eastAsia="ar-SA"/>
        </w:rPr>
        <w:t xml:space="preserve">erkančioji organizacija </w:t>
      </w:r>
      <w:r w:rsidR="001E5C97" w:rsidRPr="00795A71">
        <w:rPr>
          <w:rFonts w:ascii="Times New Roman" w:eastAsia="Calibri" w:hAnsi="Times New Roman" w:cs="Times New Roman Bold"/>
          <w:bCs/>
          <w:sz w:val="24"/>
          <w:szCs w:val="24"/>
          <w:lang w:eastAsia="ar-SA"/>
        </w:rPr>
        <w:t>gali</w:t>
      </w:r>
      <w:r w:rsidR="001E5C97" w:rsidRPr="00795A71">
        <w:rPr>
          <w:rFonts w:ascii="Times New Roman" w:eastAsia="Calibri" w:hAnsi="Times New Roman" w:cs="Times New Roman Bold"/>
          <w:sz w:val="24"/>
          <w:szCs w:val="24"/>
          <w:lang w:eastAsia="ar-SA"/>
        </w:rPr>
        <w:t xml:space="preserve"> nepažeisdama</w:t>
      </w:r>
      <w:r w:rsidR="001E5C97" w:rsidRPr="00795A71">
        <w:rPr>
          <w:rFonts w:ascii="Times New Roman" w:eastAsia="Calibri" w:hAnsi="Times New Roman" w:cs="Times New Roman Bold"/>
          <w:iCs/>
          <w:sz w:val="24"/>
          <w:szCs w:val="24"/>
          <w:lang w:eastAsia="ar-SA"/>
        </w:rPr>
        <w:t xml:space="preserve"> </w:t>
      </w:r>
      <w:r w:rsidR="001E5C97" w:rsidRPr="00795A71">
        <w:rPr>
          <w:rFonts w:ascii="Times New Roman" w:eastAsia="Calibri" w:hAnsi="Times New Roman" w:cs="Times New Roman Bold"/>
          <w:sz w:val="24"/>
          <w:szCs w:val="24"/>
          <w:lang w:eastAsia="ar-SA"/>
        </w:rPr>
        <w:t>lygiateisiškumo ir skaidrumo principų prašyti dalyvį šiuos dokumentus ar duomenis patikslinti, papildyti arba paaiškinti per jos nustatytą protingą terminą.</w:t>
      </w:r>
      <w:r w:rsidR="001E5C97" w:rsidRPr="00795A71">
        <w:rPr>
          <w:rFonts w:ascii="Times New Roman" w:eastAsia="Calibri" w:hAnsi="Times New Roman" w:cs="Times New Roman Bold"/>
          <w:sz w:val="24"/>
          <w:szCs w:val="24"/>
          <w:shd w:val="clear" w:color="auto" w:fill="FFFFFF"/>
          <w:lang w:eastAsia="ar-SA"/>
        </w:rPr>
        <w:t xml:space="preserve"> </w:t>
      </w:r>
      <w:r w:rsidR="001E5C97" w:rsidRPr="00795A71">
        <w:rPr>
          <w:rFonts w:ascii="Times New Roman" w:eastAsia="Calibri" w:hAnsi="Times New Roman" w:cs="Times New Roman Bold"/>
          <w:bCs/>
          <w:sz w:val="24"/>
          <w:szCs w:val="24"/>
          <w:shd w:val="clear" w:color="auto" w:fill="FFFFFF"/>
          <w:lang w:eastAsia="ar-SA"/>
        </w:rPr>
        <w:t>Pasiūlymai</w:t>
      </w:r>
      <w:r w:rsidR="001E5C97" w:rsidRPr="00795A71">
        <w:rPr>
          <w:rFonts w:ascii="Times New Roman" w:eastAsia="Calibri" w:hAnsi="Times New Roman" w:cs="Times New Roman Bold"/>
          <w:sz w:val="24"/>
          <w:szCs w:val="24"/>
          <w:shd w:val="clear" w:color="auto" w:fill="FFFFFF"/>
          <w:lang w:eastAsia="ar-SA"/>
        </w:rPr>
        <w:t xml:space="preserve"> </w:t>
      </w:r>
      <w:r w:rsidR="001E5C97" w:rsidRPr="00795A71">
        <w:rPr>
          <w:rFonts w:ascii="Times New Roman" w:eastAsia="Calibri" w:hAnsi="Times New Roman" w:cs="Times New Roman Bold"/>
          <w:bCs/>
          <w:sz w:val="24"/>
          <w:szCs w:val="24"/>
          <w:shd w:val="clear" w:color="auto" w:fill="FFFFFF"/>
          <w:lang w:eastAsia="ar-SA"/>
        </w:rPr>
        <w:t>tikslinami, papildomi arba paaiškinami vadovaujantis Viešųjų pirkimų tarnybos nustatytomis</w:t>
      </w:r>
      <w:r w:rsidR="006E3B23" w:rsidRPr="00795A71">
        <w:rPr>
          <w:rFonts w:ascii="Times New Roman" w:eastAsia="Calibri" w:hAnsi="Times New Roman" w:cs="Times New Roman Bold"/>
          <w:bCs/>
          <w:sz w:val="24"/>
          <w:szCs w:val="24"/>
          <w:shd w:val="clear" w:color="auto" w:fill="FFFFFF"/>
          <w:lang w:eastAsia="ar-SA"/>
        </w:rPr>
        <w:t xml:space="preserve"> Pasiūlymų patikslinimo, papildymo ar paaiškinimo</w:t>
      </w:r>
      <w:r w:rsidR="001E5C97" w:rsidRPr="00795A71">
        <w:rPr>
          <w:rFonts w:ascii="Times New Roman" w:eastAsia="Calibri" w:hAnsi="Times New Roman" w:cs="Times New Roman Bold"/>
          <w:bCs/>
          <w:sz w:val="24"/>
          <w:szCs w:val="24"/>
          <w:shd w:val="clear" w:color="auto" w:fill="FFFFFF"/>
          <w:lang w:eastAsia="ar-SA"/>
        </w:rPr>
        <w:t xml:space="preserve"> taisyklėmis</w:t>
      </w:r>
      <w:r w:rsidR="00622BB3">
        <w:rPr>
          <w:rFonts w:ascii="Times New Roman" w:eastAsia="Calibri" w:hAnsi="Times New Roman" w:cs="Times New Roman Bold"/>
          <w:bCs/>
          <w:sz w:val="24"/>
          <w:szCs w:val="24"/>
          <w:shd w:val="clear" w:color="auto" w:fill="FFFFFF"/>
          <w:lang w:eastAsia="ar-SA"/>
        </w:rPr>
        <w:t>, nurodytomis Pirkimo sąlygų 12.2.1 papunkčio paaiškinime</w:t>
      </w:r>
      <w:r w:rsidR="001E5C97" w:rsidRPr="00795A71">
        <w:rPr>
          <w:rFonts w:ascii="Times New Roman" w:eastAsia="Calibri" w:hAnsi="Times New Roman" w:cs="Times New Roman Bold"/>
          <w:bCs/>
          <w:sz w:val="24"/>
          <w:szCs w:val="24"/>
          <w:shd w:val="clear" w:color="auto" w:fill="FFFFFF"/>
          <w:lang w:eastAsia="ar-SA"/>
        </w:rPr>
        <w:t>.</w:t>
      </w:r>
    </w:p>
    <w:p w14:paraId="22375DDB" w14:textId="404DF739" w:rsidR="00D5684E" w:rsidRPr="003517E1" w:rsidRDefault="00172702" w:rsidP="003517E1">
      <w:pPr>
        <w:pBdr>
          <w:top w:val="none" w:sz="0" w:space="0" w:color="000000"/>
          <w:left w:val="none" w:sz="0" w:space="0" w:color="000000"/>
          <w:bottom w:val="none" w:sz="0" w:space="0" w:color="000000"/>
          <w:right w:val="none" w:sz="0" w:space="0" w:color="000000"/>
        </w:pBdr>
        <w:tabs>
          <w:tab w:val="left" w:pos="567"/>
        </w:tabs>
        <w:suppressAutoHyphens/>
        <w:spacing w:after="0" w:line="240" w:lineRule="auto"/>
        <w:ind w:firstLine="567"/>
        <w:jc w:val="both"/>
        <w:rPr>
          <w:rFonts w:ascii="Times New Roman" w:eastAsia="Helvetica Neue UltraLight" w:hAnsi="Times New Roman" w:cs="Helvetica Neue UltraLight"/>
          <w:sz w:val="24"/>
          <w:szCs w:val="24"/>
          <w:lang w:eastAsia="zh-CN"/>
        </w:rPr>
      </w:pPr>
      <w:r w:rsidRPr="00795A71">
        <w:rPr>
          <w:rFonts w:ascii="Times New Roman" w:eastAsia="Helvetica Neue UltraLight" w:hAnsi="Times New Roman" w:cs="Helvetica Neue UltraLight"/>
          <w:sz w:val="24"/>
          <w:szCs w:val="24"/>
          <w:lang w:eastAsia="zh-CN"/>
        </w:rPr>
        <w:t>1</w:t>
      </w:r>
      <w:r w:rsidR="00370B53" w:rsidRPr="00795A71">
        <w:rPr>
          <w:rFonts w:ascii="Times New Roman" w:eastAsia="Helvetica Neue UltraLight" w:hAnsi="Times New Roman" w:cs="Helvetica Neue UltraLight"/>
          <w:sz w:val="24"/>
          <w:szCs w:val="24"/>
          <w:lang w:eastAsia="zh-CN"/>
        </w:rPr>
        <w:t>2</w:t>
      </w:r>
      <w:r w:rsidRPr="00795A71">
        <w:rPr>
          <w:rFonts w:ascii="Times New Roman" w:eastAsia="Helvetica Neue UltraLight" w:hAnsi="Times New Roman" w:cs="Helvetica Neue UltraLight"/>
          <w:sz w:val="24"/>
          <w:szCs w:val="24"/>
          <w:lang w:eastAsia="zh-CN"/>
        </w:rPr>
        <w:t>.</w:t>
      </w:r>
      <w:r w:rsidR="00B815D1" w:rsidRPr="00795A71">
        <w:rPr>
          <w:rFonts w:ascii="Times New Roman" w:eastAsia="Helvetica Neue UltraLight" w:hAnsi="Times New Roman" w:cs="Helvetica Neue UltraLight"/>
          <w:sz w:val="24"/>
          <w:szCs w:val="24"/>
          <w:lang w:eastAsia="zh-CN"/>
        </w:rPr>
        <w:t>4</w:t>
      </w:r>
      <w:r w:rsidRPr="00795A71">
        <w:rPr>
          <w:rFonts w:ascii="Times New Roman" w:eastAsia="Helvetica Neue UltraLight" w:hAnsi="Times New Roman" w:cs="Helvetica Neue UltraLight"/>
          <w:sz w:val="24"/>
          <w:szCs w:val="24"/>
          <w:lang w:eastAsia="zh-CN"/>
        </w:rPr>
        <w:t>. Perkančioji organizacija bet kuriuo pirkimo procedūros metu gali paprašyti dalyvių pateikti visus ar dalį dokumentų, patvirtinančių jų pašalinimo pagrindų nebuvimą, atitiktį kvalifikacijos reikalavimams (</w:t>
      </w:r>
      <w:r w:rsidRPr="00333009">
        <w:rPr>
          <w:rFonts w:ascii="Times New Roman" w:eastAsia="Helvetica Neue UltraLight" w:hAnsi="Times New Roman" w:cs="Helvetica Neue UltraLight"/>
          <w:i/>
          <w:iCs/>
          <w:sz w:val="24"/>
          <w:szCs w:val="24"/>
          <w:lang w:eastAsia="zh-CN"/>
        </w:rPr>
        <w:t>jei taikoma</w:t>
      </w:r>
      <w:r w:rsidRPr="00795A71">
        <w:rPr>
          <w:rFonts w:ascii="Times New Roman" w:eastAsia="Helvetica Neue UltraLight" w:hAnsi="Times New Roman" w:cs="Helvetica Neue UltraLight"/>
          <w:sz w:val="24"/>
          <w:szCs w:val="24"/>
          <w:lang w:eastAsia="zh-CN"/>
        </w:rPr>
        <w:t>)</w:t>
      </w:r>
      <w:r w:rsidR="005A7D4D" w:rsidRPr="00795A71">
        <w:rPr>
          <w:rFonts w:ascii="Times New Roman" w:eastAsia="Helvetica Neue UltraLight" w:hAnsi="Times New Roman" w:cs="Helvetica Neue UltraLight"/>
          <w:sz w:val="24"/>
          <w:szCs w:val="24"/>
          <w:lang w:eastAsia="zh-CN"/>
        </w:rPr>
        <w:t xml:space="preserve"> </w:t>
      </w:r>
      <w:r w:rsidR="005A7D4D" w:rsidRPr="00CF77B4">
        <w:rPr>
          <w:rFonts w:ascii="Times New Roman" w:eastAsia="Helvetica Neue UltraLight" w:hAnsi="Times New Roman" w:cs="Helvetica Neue UltraLight"/>
          <w:sz w:val="24"/>
          <w:szCs w:val="24"/>
          <w:lang w:eastAsia="zh-CN"/>
        </w:rPr>
        <w:t>ir /</w:t>
      </w:r>
      <w:r w:rsidR="00242738">
        <w:rPr>
          <w:rFonts w:ascii="Times New Roman" w:eastAsia="Helvetica Neue UltraLight" w:hAnsi="Times New Roman" w:cs="Helvetica Neue UltraLight"/>
          <w:sz w:val="24"/>
          <w:szCs w:val="24"/>
          <w:lang w:eastAsia="zh-CN"/>
        </w:rPr>
        <w:t xml:space="preserve"> </w:t>
      </w:r>
      <w:r w:rsidR="005A7D4D" w:rsidRPr="00CF77B4">
        <w:rPr>
          <w:rFonts w:ascii="Times New Roman" w:eastAsia="Helvetica Neue UltraLight" w:hAnsi="Times New Roman" w:cs="Helvetica Neue UltraLight"/>
          <w:sz w:val="24"/>
          <w:szCs w:val="24"/>
          <w:lang w:eastAsia="zh-CN"/>
        </w:rPr>
        <w:t>ar nacionalinio saugumo reikalavimams</w:t>
      </w:r>
      <w:r w:rsidR="00783194" w:rsidRPr="00CF77B4">
        <w:rPr>
          <w:rFonts w:ascii="Times New Roman" w:eastAsia="Helvetica Neue UltraLight" w:hAnsi="Times New Roman" w:cs="Helvetica Neue UltraLight"/>
          <w:sz w:val="24"/>
          <w:szCs w:val="24"/>
          <w:lang w:eastAsia="zh-CN"/>
        </w:rPr>
        <w:t>,</w:t>
      </w:r>
      <w:r w:rsidR="00791D38" w:rsidRPr="00795A71">
        <w:rPr>
          <w:rFonts w:ascii="Times New Roman" w:eastAsia="Helvetica Neue UltraLight" w:hAnsi="Times New Roman" w:cs="Helvetica Neue UltraLight"/>
          <w:sz w:val="24"/>
          <w:szCs w:val="24"/>
          <w:lang w:eastAsia="zh-CN"/>
        </w:rPr>
        <w:t xml:space="preserve"> kokybės vadybos sistemos ir </w:t>
      </w:r>
      <w:r w:rsidR="007269BE">
        <w:rPr>
          <w:rFonts w:ascii="Times New Roman" w:eastAsia="Helvetica Neue UltraLight" w:hAnsi="Times New Roman" w:cs="Helvetica Neue UltraLight"/>
          <w:sz w:val="24"/>
          <w:szCs w:val="24"/>
          <w:lang w:eastAsia="zh-CN"/>
        </w:rPr>
        <w:t xml:space="preserve">(ar) </w:t>
      </w:r>
      <w:r w:rsidR="00791D38" w:rsidRPr="00795A71">
        <w:rPr>
          <w:rFonts w:ascii="Times New Roman" w:eastAsia="Helvetica Neue UltraLight" w:hAnsi="Times New Roman" w:cs="Helvetica Neue UltraLight"/>
          <w:sz w:val="24"/>
          <w:szCs w:val="24"/>
          <w:lang w:eastAsia="zh-CN"/>
        </w:rPr>
        <w:t>aplinkos apsaugos vadybos sistemos standartams patvirtinančius dokumentus</w:t>
      </w:r>
      <w:r w:rsidR="006F7C30">
        <w:rPr>
          <w:rFonts w:ascii="Times New Roman" w:eastAsia="Helvetica Neue UltraLight" w:hAnsi="Times New Roman" w:cs="Helvetica Neue UltraLight"/>
          <w:sz w:val="24"/>
          <w:szCs w:val="24"/>
          <w:lang w:eastAsia="zh-CN"/>
        </w:rPr>
        <w:t xml:space="preserve"> (</w:t>
      </w:r>
      <w:r w:rsidR="006F7C30" w:rsidRPr="006F7C30">
        <w:rPr>
          <w:rFonts w:ascii="Times New Roman" w:eastAsia="Helvetica Neue UltraLight" w:hAnsi="Times New Roman" w:cs="Helvetica Neue UltraLight"/>
          <w:i/>
          <w:iCs/>
          <w:sz w:val="24"/>
          <w:szCs w:val="24"/>
          <w:lang w:eastAsia="zh-CN"/>
        </w:rPr>
        <w:t>jei taikoma</w:t>
      </w:r>
      <w:r w:rsidR="006F7C30">
        <w:rPr>
          <w:rFonts w:ascii="Times New Roman" w:eastAsia="Helvetica Neue UltraLight" w:hAnsi="Times New Roman" w:cs="Helvetica Neue UltraLight"/>
          <w:sz w:val="24"/>
          <w:szCs w:val="24"/>
          <w:lang w:eastAsia="zh-CN"/>
        </w:rPr>
        <w:t>)</w:t>
      </w:r>
      <w:r w:rsidRPr="00795A71">
        <w:rPr>
          <w:rFonts w:ascii="Times New Roman" w:eastAsia="Helvetica Neue UltraLight" w:hAnsi="Times New Roman" w:cs="Helvetica Neue UltraLight"/>
          <w:sz w:val="24"/>
          <w:szCs w:val="24"/>
          <w:lang w:eastAsia="zh-CN"/>
        </w:rPr>
        <w:t>, jeigu tai būtina</w:t>
      </w:r>
      <w:r w:rsidR="00BC6B00" w:rsidRPr="00795A71">
        <w:rPr>
          <w:rFonts w:ascii="Times New Roman" w:eastAsia="Helvetica Neue UltraLight" w:hAnsi="Times New Roman" w:cs="Helvetica Neue UltraLight"/>
          <w:sz w:val="24"/>
          <w:szCs w:val="24"/>
          <w:lang w:eastAsia="zh-CN"/>
        </w:rPr>
        <w:t>,</w:t>
      </w:r>
      <w:r w:rsidRPr="00795A71">
        <w:rPr>
          <w:rFonts w:ascii="Times New Roman" w:eastAsia="Helvetica Neue UltraLight" w:hAnsi="Times New Roman" w:cs="Helvetica Neue UltraLight"/>
          <w:sz w:val="24"/>
          <w:szCs w:val="24"/>
          <w:lang w:eastAsia="zh-CN"/>
        </w:rPr>
        <w:t xml:space="preserve"> siekiant užtikrinti tinkamą pirkimo procedūros atlikimą.</w:t>
      </w:r>
    </w:p>
    <w:p w14:paraId="737B5536" w14:textId="442398E2" w:rsidR="000B2ADD" w:rsidRPr="00795A71" w:rsidRDefault="00172702" w:rsidP="000B2ADD">
      <w:pPr>
        <w:pBdr>
          <w:top w:val="none" w:sz="0" w:space="0" w:color="000000"/>
          <w:left w:val="none" w:sz="0" w:space="0" w:color="000000"/>
          <w:bottom w:val="none" w:sz="0" w:space="0" w:color="000000"/>
          <w:right w:val="none" w:sz="0" w:space="0" w:color="000000"/>
        </w:pBdr>
        <w:tabs>
          <w:tab w:val="left" w:pos="567"/>
        </w:tabs>
        <w:suppressAutoHyphens/>
        <w:spacing w:after="0" w:line="240" w:lineRule="auto"/>
        <w:ind w:firstLine="567"/>
        <w:jc w:val="both"/>
        <w:rPr>
          <w:rFonts w:ascii="Times New Roman" w:eastAsia="Helvetica Neue UltraLight" w:hAnsi="Times New Roman" w:cs="Helvetica Neue UltraLight"/>
          <w:sz w:val="24"/>
          <w:szCs w:val="24"/>
          <w:lang w:eastAsia="zh-CN"/>
        </w:rPr>
      </w:pPr>
      <w:r w:rsidRPr="00795A71">
        <w:rPr>
          <w:rFonts w:ascii="Times New Roman" w:eastAsia="Helvetica Neue UltraLight" w:hAnsi="Times New Roman" w:cs="Helvetica Neue UltraLight"/>
          <w:sz w:val="24"/>
          <w:szCs w:val="24"/>
          <w:lang w:eastAsia="zh-CN"/>
        </w:rPr>
        <w:t>1</w:t>
      </w:r>
      <w:r w:rsidR="00370B53" w:rsidRPr="00795A71">
        <w:rPr>
          <w:rFonts w:ascii="Times New Roman" w:eastAsia="Helvetica Neue UltraLight" w:hAnsi="Times New Roman" w:cs="Helvetica Neue UltraLight"/>
          <w:sz w:val="24"/>
          <w:szCs w:val="24"/>
          <w:lang w:eastAsia="zh-CN"/>
        </w:rPr>
        <w:t>2</w:t>
      </w:r>
      <w:r w:rsidRPr="00795A71">
        <w:rPr>
          <w:rFonts w:ascii="Times New Roman" w:eastAsia="Helvetica Neue UltraLight" w:hAnsi="Times New Roman" w:cs="Helvetica Neue UltraLight"/>
          <w:sz w:val="24"/>
          <w:szCs w:val="24"/>
          <w:lang w:eastAsia="zh-CN"/>
        </w:rPr>
        <w:t>.</w:t>
      </w:r>
      <w:r w:rsidR="003517E1">
        <w:rPr>
          <w:rFonts w:ascii="Times New Roman" w:eastAsia="Helvetica Neue UltraLight" w:hAnsi="Times New Roman" w:cs="Helvetica Neue UltraLight"/>
          <w:sz w:val="24"/>
          <w:szCs w:val="24"/>
          <w:lang w:eastAsia="zh-CN"/>
        </w:rPr>
        <w:t>5</w:t>
      </w:r>
      <w:r w:rsidRPr="00795A71">
        <w:rPr>
          <w:rFonts w:ascii="Times New Roman" w:eastAsia="Helvetica Neue UltraLight" w:hAnsi="Times New Roman" w:cs="Helvetica Neue UltraLight"/>
          <w:sz w:val="24"/>
          <w:szCs w:val="24"/>
          <w:lang w:eastAsia="zh-CN"/>
        </w:rPr>
        <w:t xml:space="preserve">. Perkančioji organizacija gali nevertinti viso tiekėjo pasiūlymo (įskaitant ir EBVPD), jeigu </w:t>
      </w:r>
      <w:r w:rsidR="00CC6424" w:rsidRPr="00795A71">
        <w:rPr>
          <w:rFonts w:ascii="Times New Roman" w:eastAsia="Helvetica Neue UltraLight" w:hAnsi="Times New Roman" w:cs="Helvetica Neue UltraLight"/>
          <w:sz w:val="24"/>
          <w:szCs w:val="24"/>
          <w:lang w:eastAsia="zh-CN"/>
        </w:rPr>
        <w:t xml:space="preserve">patikrinusi jo dalį </w:t>
      </w:r>
      <w:r w:rsidRPr="00795A71">
        <w:rPr>
          <w:rFonts w:ascii="Times New Roman" w:eastAsia="Helvetica Neue UltraLight" w:hAnsi="Times New Roman" w:cs="Helvetica Neue UltraLight"/>
          <w:sz w:val="24"/>
          <w:szCs w:val="24"/>
          <w:lang w:eastAsia="zh-CN"/>
        </w:rPr>
        <w:t>nustato, kad, vadovaujantis Viešųjų pirkimų įstatymo reikalavimais, pasiūlymas turi būti atmestas</w:t>
      </w:r>
      <w:r w:rsidR="00EF1AF1">
        <w:rPr>
          <w:rFonts w:ascii="Times New Roman" w:eastAsia="Helvetica Neue UltraLight" w:hAnsi="Times New Roman" w:cs="Helvetica Neue UltraLight"/>
          <w:sz w:val="24"/>
          <w:szCs w:val="24"/>
          <w:lang w:eastAsia="zh-CN"/>
        </w:rPr>
        <w:t xml:space="preserve"> (</w:t>
      </w:r>
      <w:r w:rsidR="00EF1AF1" w:rsidRPr="00EF1AF1">
        <w:rPr>
          <w:rFonts w:ascii="Times New Roman" w:eastAsia="Helvetica Neue UltraLight" w:hAnsi="Times New Roman" w:cs="Helvetica Neue UltraLight"/>
          <w:i/>
          <w:iCs/>
          <w:sz w:val="24"/>
          <w:szCs w:val="24"/>
          <w:lang w:eastAsia="zh-CN"/>
        </w:rPr>
        <w:t xml:space="preserve">ši nuostata netaikoma, jeigu tiekėjo pasiūlyme nurodyta kaina viršija konkrečiam pirkimui skirtas lėšas, o ekonomiškai naudingiausias pasiūlymas išrenkamas pagal sąnaudų arba kainos ar sąnaudų ir kokybės santykį ir </w:t>
      </w:r>
      <w:r w:rsidR="00EF1AF1">
        <w:rPr>
          <w:rFonts w:ascii="Times New Roman" w:eastAsia="Helvetica Neue UltraLight" w:hAnsi="Times New Roman" w:cs="Helvetica Neue UltraLight"/>
          <w:i/>
          <w:iCs/>
          <w:sz w:val="24"/>
          <w:szCs w:val="24"/>
          <w:lang w:eastAsia="zh-CN"/>
        </w:rPr>
        <w:t>Perkančioji organizacija</w:t>
      </w:r>
      <w:r w:rsidR="00EF1AF1" w:rsidRPr="00EF1AF1">
        <w:rPr>
          <w:rFonts w:ascii="Times New Roman" w:eastAsia="Helvetica Neue UltraLight" w:hAnsi="Times New Roman" w:cs="Helvetica Neue UltraLight"/>
          <w:i/>
          <w:iCs/>
          <w:sz w:val="24"/>
          <w:szCs w:val="24"/>
          <w:lang w:eastAsia="zh-CN"/>
        </w:rPr>
        <w:t xml:space="preserve"> </w:t>
      </w:r>
      <w:r w:rsidR="00EF1AF1">
        <w:rPr>
          <w:rFonts w:ascii="Times New Roman" w:eastAsia="Helvetica Neue UltraLight" w:hAnsi="Times New Roman" w:cs="Helvetica Neue UltraLight"/>
          <w:i/>
          <w:iCs/>
          <w:sz w:val="24"/>
          <w:szCs w:val="24"/>
          <w:lang w:eastAsia="zh-CN"/>
        </w:rPr>
        <w:t>P</w:t>
      </w:r>
      <w:r w:rsidR="00EF1AF1" w:rsidRPr="00EF1AF1">
        <w:rPr>
          <w:rFonts w:ascii="Times New Roman" w:eastAsia="Helvetica Neue UltraLight" w:hAnsi="Times New Roman" w:cs="Helvetica Neue UltraLight"/>
          <w:i/>
          <w:iCs/>
          <w:sz w:val="24"/>
          <w:szCs w:val="24"/>
          <w:lang w:eastAsia="zh-CN"/>
        </w:rPr>
        <w:t>irkimo sąlygose nėra nurod</w:t>
      </w:r>
      <w:r w:rsidR="00EF1AF1">
        <w:rPr>
          <w:rFonts w:ascii="Times New Roman" w:eastAsia="Helvetica Neue UltraLight" w:hAnsi="Times New Roman" w:cs="Helvetica Neue UltraLight"/>
          <w:i/>
          <w:iCs/>
          <w:sz w:val="24"/>
          <w:szCs w:val="24"/>
          <w:lang w:eastAsia="zh-CN"/>
        </w:rPr>
        <w:t>žiusi</w:t>
      </w:r>
      <w:r w:rsidR="00EF1AF1" w:rsidRPr="00EF1AF1">
        <w:rPr>
          <w:rFonts w:ascii="Times New Roman" w:eastAsia="Helvetica Neue UltraLight" w:hAnsi="Times New Roman" w:cs="Helvetica Neue UltraLight"/>
          <w:i/>
          <w:iCs/>
          <w:sz w:val="24"/>
          <w:szCs w:val="24"/>
          <w:lang w:eastAsia="zh-CN"/>
        </w:rPr>
        <w:t xml:space="preserve"> pirkimui skirtos lėšų sumos (išskyrus atvejus, kai atmetami visi gauti pasiūlymai</w:t>
      </w:r>
      <w:r w:rsidR="00EF1AF1">
        <w:rPr>
          <w:rFonts w:ascii="Times New Roman" w:eastAsia="Helvetica Neue UltraLight" w:hAnsi="Times New Roman" w:cs="Helvetica Neue UltraLight"/>
          <w:sz w:val="24"/>
          <w:szCs w:val="24"/>
          <w:lang w:eastAsia="zh-CN"/>
        </w:rPr>
        <w:t>)</w:t>
      </w:r>
      <w:r w:rsidRPr="00795A71">
        <w:rPr>
          <w:rFonts w:ascii="Times New Roman" w:eastAsia="Helvetica Neue UltraLight" w:hAnsi="Times New Roman" w:cs="Helvetica Neue UltraLight"/>
          <w:sz w:val="24"/>
          <w:szCs w:val="24"/>
          <w:lang w:eastAsia="zh-CN"/>
        </w:rPr>
        <w:t>.</w:t>
      </w:r>
    </w:p>
    <w:p w14:paraId="52607198" w14:textId="79C86EBD" w:rsidR="00EF7A41" w:rsidRPr="00795A71" w:rsidRDefault="00EF7A41" w:rsidP="00EF7A41">
      <w:pPr>
        <w:tabs>
          <w:tab w:val="left" w:pos="1276"/>
          <w:tab w:val="left" w:pos="1560"/>
        </w:tabs>
        <w:spacing w:after="0" w:line="240" w:lineRule="auto"/>
        <w:ind w:firstLine="567"/>
        <w:jc w:val="both"/>
        <w:rPr>
          <w:rFonts w:ascii="Times New Roman" w:hAnsi="Times New Roman" w:cs="Times New Roman"/>
          <w:sz w:val="24"/>
          <w:szCs w:val="24"/>
        </w:rPr>
      </w:pPr>
      <w:r w:rsidRPr="00795A71">
        <w:rPr>
          <w:rFonts w:ascii="Times New Roman" w:eastAsia="Helvetica Neue UltraLight" w:hAnsi="Times New Roman" w:cs="Times New Roman"/>
          <w:sz w:val="24"/>
          <w:szCs w:val="24"/>
          <w:lang w:eastAsia="zh-CN"/>
        </w:rPr>
        <w:t>12.</w:t>
      </w:r>
      <w:r w:rsidR="003517E1">
        <w:rPr>
          <w:rFonts w:ascii="Times New Roman" w:eastAsia="Helvetica Neue UltraLight" w:hAnsi="Times New Roman" w:cs="Times New Roman"/>
          <w:sz w:val="24"/>
          <w:szCs w:val="24"/>
          <w:lang w:eastAsia="zh-CN"/>
        </w:rPr>
        <w:t>6</w:t>
      </w:r>
      <w:r w:rsidRPr="00795A71">
        <w:rPr>
          <w:rFonts w:ascii="Times New Roman" w:eastAsia="Helvetica Neue UltraLight" w:hAnsi="Times New Roman" w:cs="Times New Roman"/>
          <w:sz w:val="24"/>
          <w:szCs w:val="24"/>
          <w:lang w:eastAsia="zh-CN"/>
        </w:rPr>
        <w:t xml:space="preserve">. </w:t>
      </w:r>
      <w:r w:rsidRPr="00795A71">
        <w:rPr>
          <w:rFonts w:ascii="Times New Roman" w:hAnsi="Times New Roman" w:cs="Times New Roman"/>
          <w:sz w:val="24"/>
          <w:szCs w:val="24"/>
        </w:rPr>
        <w:t xml:space="preserve">Perkančioji organizacija gali nuspręsti nesudaryti </w:t>
      </w:r>
      <w:r w:rsidR="00410F9C">
        <w:rPr>
          <w:rFonts w:ascii="Times New Roman" w:hAnsi="Times New Roman" w:cs="Times New Roman"/>
          <w:sz w:val="24"/>
          <w:szCs w:val="24"/>
        </w:rPr>
        <w:t>p</w:t>
      </w:r>
      <w:r w:rsidRPr="00795A71">
        <w:rPr>
          <w:rFonts w:ascii="Times New Roman" w:hAnsi="Times New Roman" w:cs="Times New Roman"/>
          <w:sz w:val="24"/>
          <w:szCs w:val="24"/>
        </w:rPr>
        <w:t>irkimo sutarties su ekonomiškai naudingiausią pasiūlymą pateikusiu tiekėju, jeigu ji nustato, kad pasiūlymas neatitinka VPĮ 17 straipsnio 2 dalies 2 punkte nurodytų aplinkos apsaugos, socialinės ir darbo teisės įpareigojimų.</w:t>
      </w:r>
    </w:p>
    <w:p w14:paraId="25ADEA49" w14:textId="77777777" w:rsidR="00D94DBD" w:rsidRPr="00071211" w:rsidRDefault="00D94DBD" w:rsidP="00071211">
      <w:pPr>
        <w:pBdr>
          <w:top w:val="none" w:sz="0" w:space="0" w:color="000000"/>
          <w:left w:val="none" w:sz="0" w:space="0" w:color="000000"/>
          <w:bottom w:val="none" w:sz="0" w:space="0" w:color="000000"/>
          <w:right w:val="none" w:sz="0" w:space="0" w:color="000000"/>
        </w:pBdr>
        <w:suppressAutoHyphens/>
        <w:spacing w:after="0" w:line="240" w:lineRule="auto"/>
        <w:rPr>
          <w:rFonts w:ascii="Times New Roman" w:eastAsia="Helvetica Neue UltraLight" w:hAnsi="Times New Roman" w:cs="Helvetica Neue UltraLight"/>
          <w:bCs/>
          <w:caps/>
          <w:spacing w:val="4"/>
          <w:sz w:val="24"/>
          <w:szCs w:val="24"/>
          <w:lang w:eastAsia="zh-CN"/>
        </w:rPr>
      </w:pPr>
      <w:bookmarkStart w:id="25" w:name="_Hlk507665799"/>
    </w:p>
    <w:p w14:paraId="378E8558" w14:textId="2CFD7652" w:rsidR="00172702" w:rsidRPr="00795A71" w:rsidRDefault="00172702" w:rsidP="00172702">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Helvetica Neue UltraLight" w:hAnsi="Times New Roman" w:cs="Helvetica Neue UltraLight"/>
          <w:b/>
          <w:caps/>
          <w:spacing w:val="4"/>
          <w:lang w:eastAsia="zh-CN"/>
        </w:rPr>
      </w:pPr>
      <w:r w:rsidRPr="00795A71">
        <w:rPr>
          <w:rFonts w:ascii="Times New Roman" w:eastAsia="Helvetica Neue UltraLight" w:hAnsi="Times New Roman" w:cs="Helvetica Neue UltraLight"/>
          <w:b/>
          <w:caps/>
          <w:spacing w:val="4"/>
          <w:sz w:val="24"/>
          <w:szCs w:val="24"/>
          <w:lang w:eastAsia="zh-CN"/>
        </w:rPr>
        <w:t>1</w:t>
      </w:r>
      <w:r w:rsidR="00B673F8" w:rsidRPr="00795A71">
        <w:rPr>
          <w:rFonts w:ascii="Times New Roman" w:eastAsia="Helvetica Neue UltraLight" w:hAnsi="Times New Roman" w:cs="Helvetica Neue UltraLight"/>
          <w:b/>
          <w:caps/>
          <w:spacing w:val="4"/>
          <w:sz w:val="24"/>
          <w:szCs w:val="24"/>
          <w:lang w:eastAsia="zh-CN"/>
        </w:rPr>
        <w:t>3</w:t>
      </w:r>
      <w:r w:rsidRPr="00795A71">
        <w:rPr>
          <w:rFonts w:ascii="Times New Roman" w:eastAsia="Helvetica Neue UltraLight" w:hAnsi="Times New Roman" w:cs="Helvetica Neue UltraLight"/>
          <w:b/>
          <w:caps/>
          <w:spacing w:val="4"/>
          <w:sz w:val="24"/>
          <w:szCs w:val="24"/>
          <w:lang w:eastAsia="zh-CN"/>
        </w:rPr>
        <w:t>. PASIŪLYMŲ ATMETIMO PRIEŽASTYS</w:t>
      </w:r>
    </w:p>
    <w:bookmarkEnd w:id="25"/>
    <w:p w14:paraId="314AD206" w14:textId="5AA74E44" w:rsidR="009717CA" w:rsidRPr="00795A71" w:rsidRDefault="00172702" w:rsidP="00F75107">
      <w:pPr>
        <w:pBdr>
          <w:top w:val="none" w:sz="0" w:space="0" w:color="000000"/>
          <w:left w:val="none" w:sz="0" w:space="0" w:color="000000"/>
          <w:bottom w:val="none" w:sz="0" w:space="0" w:color="000000"/>
          <w:right w:val="none" w:sz="0" w:space="0" w:color="000000"/>
        </w:pBdr>
        <w:tabs>
          <w:tab w:val="left" w:pos="567"/>
        </w:tabs>
        <w:suppressAutoHyphens/>
        <w:spacing w:after="0" w:line="240" w:lineRule="auto"/>
        <w:ind w:firstLine="567"/>
        <w:jc w:val="both"/>
        <w:rPr>
          <w:rFonts w:ascii="Times New Roman" w:eastAsia="Helvetica Neue UltraLight" w:hAnsi="Times New Roman" w:cs="Helvetica Neue UltraLight"/>
          <w:sz w:val="24"/>
          <w:szCs w:val="24"/>
          <w:lang w:eastAsia="zh-CN"/>
        </w:rPr>
      </w:pPr>
      <w:r w:rsidRPr="00795A71">
        <w:rPr>
          <w:rFonts w:ascii="Times New Roman" w:eastAsia="Helvetica Neue UltraLight" w:hAnsi="Times New Roman" w:cs="Helvetica Neue UltraLight"/>
          <w:sz w:val="24"/>
          <w:szCs w:val="24"/>
          <w:lang w:eastAsia="zh-CN"/>
        </w:rPr>
        <w:t>1</w:t>
      </w:r>
      <w:r w:rsidR="00B673F8" w:rsidRPr="00795A71">
        <w:rPr>
          <w:rFonts w:ascii="Times New Roman" w:eastAsia="Helvetica Neue UltraLight" w:hAnsi="Times New Roman" w:cs="Helvetica Neue UltraLight"/>
          <w:sz w:val="24"/>
          <w:szCs w:val="24"/>
          <w:lang w:eastAsia="zh-CN"/>
        </w:rPr>
        <w:t>3</w:t>
      </w:r>
      <w:r w:rsidRPr="00795A71">
        <w:rPr>
          <w:rFonts w:ascii="Times New Roman" w:eastAsia="Helvetica Neue UltraLight" w:hAnsi="Times New Roman" w:cs="Helvetica Neue UltraLight"/>
          <w:sz w:val="24"/>
          <w:szCs w:val="24"/>
          <w:lang w:eastAsia="zh-CN"/>
        </w:rPr>
        <w:t xml:space="preserve">.1. Komisija atmeta </w:t>
      </w:r>
      <w:r w:rsidR="0025596B" w:rsidRPr="00795A71">
        <w:rPr>
          <w:rFonts w:ascii="Times New Roman" w:eastAsia="Helvetica Neue UltraLight" w:hAnsi="Times New Roman" w:cs="Helvetica Neue UltraLight"/>
          <w:sz w:val="24"/>
          <w:szCs w:val="24"/>
          <w:lang w:eastAsia="zh-CN"/>
        </w:rPr>
        <w:t xml:space="preserve">tiekėjo </w:t>
      </w:r>
      <w:r w:rsidRPr="00795A71">
        <w:rPr>
          <w:rFonts w:ascii="Times New Roman" w:eastAsia="Helvetica Neue UltraLight" w:hAnsi="Times New Roman" w:cs="Helvetica Neue UltraLight"/>
          <w:sz w:val="24"/>
          <w:szCs w:val="24"/>
          <w:lang w:eastAsia="zh-CN"/>
        </w:rPr>
        <w:t>pasiūlymą, jeigu</w:t>
      </w:r>
      <w:r w:rsidR="00BE694A" w:rsidRPr="00795A71">
        <w:rPr>
          <w:rFonts w:ascii="Times New Roman" w:eastAsia="Helvetica Neue UltraLight" w:hAnsi="Times New Roman" w:cs="Helvetica Neue UltraLight"/>
          <w:sz w:val="24"/>
          <w:szCs w:val="24"/>
          <w:lang w:eastAsia="zh-CN"/>
        </w:rPr>
        <w:t xml:space="preserve"> yra bent viena iš šių sąlygų:</w:t>
      </w:r>
    </w:p>
    <w:p w14:paraId="3781CD69" w14:textId="6F0BC6CC" w:rsidR="00F75107" w:rsidRPr="00795A71" w:rsidRDefault="00F75107" w:rsidP="00F75107">
      <w:pPr>
        <w:pBdr>
          <w:top w:val="none" w:sz="0" w:space="0" w:color="000000"/>
          <w:left w:val="none" w:sz="0" w:space="0" w:color="000000"/>
          <w:bottom w:val="none" w:sz="0" w:space="0" w:color="000000"/>
          <w:right w:val="none" w:sz="0" w:space="0" w:color="000000"/>
        </w:pBdr>
        <w:tabs>
          <w:tab w:val="left" w:pos="567"/>
        </w:tabs>
        <w:suppressAutoHyphens/>
        <w:spacing w:after="0" w:line="240" w:lineRule="auto"/>
        <w:ind w:firstLine="567"/>
        <w:jc w:val="both"/>
        <w:rPr>
          <w:rFonts w:ascii="Times New Roman" w:eastAsia="Helvetica Neue UltraLight" w:hAnsi="Times New Roman" w:cs="Helvetica Neue UltraLight"/>
          <w:sz w:val="24"/>
          <w:szCs w:val="24"/>
          <w:lang w:eastAsia="zh-CN"/>
        </w:rPr>
      </w:pPr>
      <w:r w:rsidRPr="00795A71">
        <w:rPr>
          <w:rFonts w:ascii="Times New Roman" w:eastAsia="Helvetica Neue UltraLight" w:hAnsi="Times New Roman" w:cs="Helvetica Neue UltraLight"/>
          <w:sz w:val="24"/>
          <w:szCs w:val="24"/>
          <w:lang w:eastAsia="zh-CN"/>
        </w:rPr>
        <w:t>1</w:t>
      </w:r>
      <w:r w:rsidR="00B673F8" w:rsidRPr="00795A71">
        <w:rPr>
          <w:rFonts w:ascii="Times New Roman" w:eastAsia="Helvetica Neue UltraLight" w:hAnsi="Times New Roman" w:cs="Helvetica Neue UltraLight"/>
          <w:sz w:val="24"/>
          <w:szCs w:val="24"/>
          <w:lang w:eastAsia="zh-CN"/>
        </w:rPr>
        <w:t>3</w:t>
      </w:r>
      <w:r w:rsidRPr="00795A71">
        <w:rPr>
          <w:rFonts w:ascii="Times New Roman" w:eastAsia="Helvetica Neue UltraLight" w:hAnsi="Times New Roman" w:cs="Helvetica Neue UltraLight"/>
          <w:sz w:val="24"/>
          <w:szCs w:val="24"/>
          <w:lang w:eastAsia="zh-CN"/>
        </w:rPr>
        <w:t xml:space="preserve">.1.1. </w:t>
      </w:r>
      <w:r w:rsidR="00497A8B" w:rsidRPr="00795A71">
        <w:rPr>
          <w:rFonts w:ascii="Times New Roman" w:eastAsia="Helvetica Neue UltraLight" w:hAnsi="Times New Roman" w:cs="Helvetica Neue UltraLight"/>
          <w:sz w:val="24"/>
          <w:szCs w:val="24"/>
          <w:lang w:eastAsia="zh-CN"/>
        </w:rPr>
        <w:t xml:space="preserve">tiekėjas turi būti pašalintas vadovaujantis šio </w:t>
      </w:r>
      <w:r w:rsidR="00493FF3">
        <w:rPr>
          <w:rFonts w:ascii="Times New Roman" w:eastAsia="Helvetica Neue UltraLight" w:hAnsi="Times New Roman" w:cs="Helvetica Neue UltraLight"/>
          <w:sz w:val="24"/>
          <w:szCs w:val="24"/>
          <w:lang w:eastAsia="zh-CN"/>
        </w:rPr>
        <w:t>P</w:t>
      </w:r>
      <w:r w:rsidR="00497A8B" w:rsidRPr="00795A71">
        <w:rPr>
          <w:rFonts w:ascii="Times New Roman" w:eastAsia="Helvetica Neue UltraLight" w:hAnsi="Times New Roman" w:cs="Helvetica Neue UltraLight"/>
          <w:sz w:val="24"/>
          <w:szCs w:val="24"/>
          <w:lang w:eastAsia="zh-CN"/>
        </w:rPr>
        <w:t xml:space="preserve">irkimo sąlygų nuostatomis dėl pašalinimo pagrindų, taip pat ir tais atvejais, kai tiekėjas remiasi kito ūkio subjekto pajėgumais ir jiems pagal pirkimo dokumentus, keliami reikalavimai dėl pašalinimo pagrindų, tačiau kito ūkio subjekto padėtis atitinka nustatytus pašalinimo pagrindus ir </w:t>
      </w:r>
      <w:r w:rsidR="00E32D98">
        <w:rPr>
          <w:rFonts w:ascii="Times New Roman" w:eastAsia="Helvetica Neue UltraLight" w:hAnsi="Times New Roman" w:cs="Helvetica Neue UltraLight"/>
          <w:sz w:val="24"/>
          <w:szCs w:val="24"/>
          <w:lang w:eastAsia="zh-CN"/>
        </w:rPr>
        <w:t>P</w:t>
      </w:r>
      <w:r w:rsidR="00497A8B" w:rsidRPr="00795A71">
        <w:rPr>
          <w:rFonts w:ascii="Times New Roman" w:eastAsia="Helvetica Neue UltraLight" w:hAnsi="Times New Roman" w:cs="Helvetica Neue UltraLight"/>
          <w:sz w:val="24"/>
          <w:szCs w:val="24"/>
          <w:lang w:eastAsia="zh-CN"/>
        </w:rPr>
        <w:t>erkančiosios organizacijos nurodymu tiekėjas nepakeitė šio ūkio subjekto į pašalinimo pagrindų neturintį kitą ūkio subjektą</w:t>
      </w:r>
      <w:r w:rsidRPr="00795A71">
        <w:rPr>
          <w:rFonts w:ascii="Times New Roman" w:eastAsia="Helvetica Neue UltraLight" w:hAnsi="Times New Roman" w:cs="Helvetica Neue UltraLight"/>
          <w:sz w:val="24"/>
          <w:szCs w:val="24"/>
          <w:lang w:eastAsia="zh-CN"/>
        </w:rPr>
        <w:t>;</w:t>
      </w:r>
    </w:p>
    <w:p w14:paraId="4658E7E3" w14:textId="0C057A66" w:rsidR="00801B87" w:rsidRPr="00795A71" w:rsidRDefault="00801B87" w:rsidP="00801B87">
      <w:pPr>
        <w:pBdr>
          <w:top w:val="none" w:sz="0" w:space="0" w:color="000000"/>
          <w:left w:val="none" w:sz="0" w:space="0" w:color="000000"/>
          <w:bottom w:val="none" w:sz="0" w:space="0" w:color="000000"/>
          <w:right w:val="none" w:sz="0" w:space="0" w:color="000000"/>
        </w:pBdr>
        <w:tabs>
          <w:tab w:val="left" w:pos="567"/>
        </w:tabs>
        <w:suppressAutoHyphens/>
        <w:spacing w:after="0" w:line="240" w:lineRule="auto"/>
        <w:ind w:firstLine="567"/>
        <w:jc w:val="both"/>
        <w:rPr>
          <w:rFonts w:ascii="Times New Roman" w:eastAsia="Helvetica Neue UltraLight" w:hAnsi="Times New Roman" w:cs="Helvetica Neue UltraLight"/>
          <w:sz w:val="24"/>
          <w:szCs w:val="24"/>
          <w:lang w:eastAsia="zh-CN"/>
        </w:rPr>
      </w:pPr>
      <w:r w:rsidRPr="00795A71">
        <w:rPr>
          <w:rFonts w:ascii="Times New Roman" w:eastAsia="Helvetica Neue UltraLight" w:hAnsi="Times New Roman" w:cs="Helvetica Neue UltraLight"/>
          <w:sz w:val="24"/>
          <w:szCs w:val="24"/>
          <w:lang w:eastAsia="zh-CN"/>
        </w:rPr>
        <w:t xml:space="preserve">13.1.2. jeigu taikoma, tiekėjas neatitinka pirkimo dokumentuose nustatytų nacionalinio saugumo reikalavimų; jeigu taikoma, tiekėjas neatitinka pirkimo dokumentuose nustatyto kvalifikacijos reikalavimo ir (ar), jeigu taikoma, kokybės vadybos sistemos ir </w:t>
      </w:r>
      <w:r w:rsidR="00DB03DE">
        <w:rPr>
          <w:rFonts w:ascii="Times New Roman" w:eastAsia="Helvetica Neue UltraLight" w:hAnsi="Times New Roman" w:cs="Helvetica Neue UltraLight"/>
          <w:sz w:val="24"/>
          <w:szCs w:val="24"/>
          <w:lang w:eastAsia="zh-CN"/>
        </w:rPr>
        <w:t xml:space="preserve">(ar) </w:t>
      </w:r>
      <w:r w:rsidRPr="00795A71">
        <w:rPr>
          <w:rFonts w:ascii="Times New Roman" w:eastAsia="Helvetica Neue UltraLight" w:hAnsi="Times New Roman" w:cs="Helvetica Neue UltraLight"/>
          <w:sz w:val="24"/>
          <w:szCs w:val="24"/>
          <w:lang w:eastAsia="zh-CN"/>
        </w:rPr>
        <w:t xml:space="preserve">aplinkos apsaugos vadybos sistemos standarto ir kitas ūkio subjektas, kurio pajėgumais remiasi tiekėjas, netenkina jam keliamų kvalifikacijos reikalavimų ir (ar) kokybės vadybos sistemos ir </w:t>
      </w:r>
      <w:r w:rsidR="009B51C3">
        <w:rPr>
          <w:rFonts w:ascii="Times New Roman" w:eastAsia="Helvetica Neue UltraLight" w:hAnsi="Times New Roman" w:cs="Helvetica Neue UltraLight"/>
          <w:sz w:val="24"/>
          <w:szCs w:val="24"/>
          <w:lang w:eastAsia="zh-CN"/>
        </w:rPr>
        <w:t xml:space="preserve">(ar) </w:t>
      </w:r>
      <w:r w:rsidRPr="00795A71">
        <w:rPr>
          <w:rFonts w:ascii="Times New Roman" w:eastAsia="Helvetica Neue UltraLight" w:hAnsi="Times New Roman" w:cs="Helvetica Neue UltraLight"/>
          <w:sz w:val="24"/>
          <w:szCs w:val="24"/>
          <w:lang w:eastAsia="zh-CN"/>
        </w:rPr>
        <w:t xml:space="preserve">aplinkos apsaugos vadybos sistemos standarto ir </w:t>
      </w:r>
      <w:r w:rsidR="00E32D98">
        <w:rPr>
          <w:rFonts w:ascii="Times New Roman" w:eastAsia="Helvetica Neue UltraLight" w:hAnsi="Times New Roman" w:cs="Helvetica Neue UltraLight"/>
          <w:sz w:val="24"/>
          <w:szCs w:val="24"/>
          <w:lang w:eastAsia="zh-CN"/>
        </w:rPr>
        <w:t>P</w:t>
      </w:r>
      <w:r w:rsidRPr="00795A71">
        <w:rPr>
          <w:rFonts w:ascii="Times New Roman" w:eastAsia="Helvetica Neue UltraLight" w:hAnsi="Times New Roman" w:cs="Helvetica Neue UltraLight"/>
          <w:sz w:val="24"/>
          <w:szCs w:val="24"/>
          <w:lang w:eastAsia="zh-CN"/>
        </w:rPr>
        <w:t>erkančiosios organizacijos nurodymu nebuvo pakeistas į reikalavimus atitinkantį ūkio subjektą;</w:t>
      </w:r>
    </w:p>
    <w:p w14:paraId="06EAC98A" w14:textId="4C40C701" w:rsidR="00366F03" w:rsidRPr="00795A71" w:rsidRDefault="00366F03" w:rsidP="00F75107">
      <w:pPr>
        <w:pBdr>
          <w:top w:val="none" w:sz="0" w:space="0" w:color="000000"/>
          <w:left w:val="none" w:sz="0" w:space="0" w:color="000000"/>
          <w:bottom w:val="none" w:sz="0" w:space="0" w:color="000000"/>
          <w:right w:val="none" w:sz="0" w:space="0" w:color="000000"/>
        </w:pBdr>
        <w:tabs>
          <w:tab w:val="left" w:pos="567"/>
        </w:tabs>
        <w:suppressAutoHyphens/>
        <w:spacing w:after="0" w:line="240" w:lineRule="auto"/>
        <w:ind w:firstLine="567"/>
        <w:jc w:val="both"/>
        <w:rPr>
          <w:rFonts w:ascii="Times New Roman" w:eastAsia="Helvetica Neue UltraLight" w:hAnsi="Times New Roman" w:cs="Helvetica Neue UltraLight"/>
          <w:sz w:val="24"/>
          <w:szCs w:val="24"/>
          <w:lang w:eastAsia="zh-CN"/>
        </w:rPr>
      </w:pPr>
      <w:r w:rsidRPr="00795A71">
        <w:rPr>
          <w:rFonts w:ascii="Times New Roman" w:eastAsia="Helvetica Neue UltraLight" w:hAnsi="Times New Roman" w:cs="Helvetica Neue UltraLight"/>
          <w:sz w:val="24"/>
          <w:szCs w:val="24"/>
          <w:lang w:eastAsia="zh-CN"/>
        </w:rPr>
        <w:t>1</w:t>
      </w:r>
      <w:r w:rsidR="00B673F8" w:rsidRPr="00795A71">
        <w:rPr>
          <w:rFonts w:ascii="Times New Roman" w:eastAsia="Helvetica Neue UltraLight" w:hAnsi="Times New Roman" w:cs="Helvetica Neue UltraLight"/>
          <w:sz w:val="24"/>
          <w:szCs w:val="24"/>
          <w:lang w:eastAsia="zh-CN"/>
        </w:rPr>
        <w:t>3</w:t>
      </w:r>
      <w:r w:rsidRPr="00795A71">
        <w:rPr>
          <w:rFonts w:ascii="Times New Roman" w:eastAsia="Helvetica Neue UltraLight" w:hAnsi="Times New Roman" w:cs="Helvetica Neue UltraLight"/>
          <w:sz w:val="24"/>
          <w:szCs w:val="24"/>
          <w:lang w:eastAsia="zh-CN"/>
        </w:rPr>
        <w:t>.</w:t>
      </w:r>
      <w:r w:rsidR="00ED6A2E" w:rsidRPr="00795A71">
        <w:rPr>
          <w:rFonts w:ascii="Times New Roman" w:eastAsia="Helvetica Neue UltraLight" w:hAnsi="Times New Roman" w:cs="Helvetica Neue UltraLight"/>
          <w:sz w:val="24"/>
          <w:szCs w:val="24"/>
          <w:lang w:eastAsia="zh-CN"/>
        </w:rPr>
        <w:t>1.</w:t>
      </w:r>
      <w:r w:rsidR="00297BDE" w:rsidRPr="00795A71">
        <w:rPr>
          <w:rFonts w:ascii="Times New Roman" w:eastAsia="Helvetica Neue UltraLight" w:hAnsi="Times New Roman" w:cs="Helvetica Neue UltraLight"/>
          <w:sz w:val="24"/>
          <w:szCs w:val="24"/>
          <w:lang w:eastAsia="zh-CN"/>
        </w:rPr>
        <w:t>3</w:t>
      </w:r>
      <w:r w:rsidRPr="00795A71">
        <w:rPr>
          <w:rFonts w:ascii="Times New Roman" w:eastAsia="Helvetica Neue UltraLight" w:hAnsi="Times New Roman" w:cs="Helvetica Neue UltraLight"/>
          <w:sz w:val="24"/>
          <w:szCs w:val="24"/>
          <w:lang w:eastAsia="zh-CN"/>
        </w:rPr>
        <w:t>. pasiūlymas neatitinka pirkimo dokumentuose nustatytų reikalavimų;</w:t>
      </w:r>
    </w:p>
    <w:p w14:paraId="45D07BD8" w14:textId="048680F3" w:rsidR="00C65064" w:rsidRPr="00795A71" w:rsidRDefault="007C10A2" w:rsidP="00F75107">
      <w:pPr>
        <w:pBdr>
          <w:top w:val="none" w:sz="0" w:space="0" w:color="000000"/>
          <w:left w:val="none" w:sz="0" w:space="0" w:color="000000"/>
          <w:bottom w:val="none" w:sz="0" w:space="0" w:color="000000"/>
          <w:right w:val="none" w:sz="0" w:space="0" w:color="000000"/>
        </w:pBdr>
        <w:tabs>
          <w:tab w:val="left" w:pos="567"/>
        </w:tabs>
        <w:suppressAutoHyphens/>
        <w:spacing w:after="0" w:line="240" w:lineRule="auto"/>
        <w:ind w:firstLine="567"/>
        <w:jc w:val="both"/>
        <w:rPr>
          <w:rFonts w:ascii="Times New Roman" w:hAnsi="Times New Roman" w:cs="Times New Roman"/>
          <w:noProof/>
          <w:sz w:val="24"/>
          <w:szCs w:val="24"/>
        </w:rPr>
      </w:pPr>
      <w:r w:rsidRPr="00795A71">
        <w:rPr>
          <w:rFonts w:ascii="Times New Roman" w:eastAsia="Helvetica Neue UltraLight" w:hAnsi="Times New Roman" w:cs="Helvetica Neue UltraLight"/>
          <w:sz w:val="24"/>
          <w:szCs w:val="24"/>
          <w:lang w:eastAsia="zh-CN"/>
        </w:rPr>
        <w:t>1</w:t>
      </w:r>
      <w:r w:rsidR="00B673F8" w:rsidRPr="00795A71">
        <w:rPr>
          <w:rFonts w:ascii="Times New Roman" w:eastAsia="Helvetica Neue UltraLight" w:hAnsi="Times New Roman" w:cs="Helvetica Neue UltraLight"/>
          <w:sz w:val="24"/>
          <w:szCs w:val="24"/>
          <w:lang w:eastAsia="zh-CN"/>
        </w:rPr>
        <w:t>3</w:t>
      </w:r>
      <w:r w:rsidRPr="00795A71">
        <w:rPr>
          <w:rFonts w:ascii="Times New Roman" w:eastAsia="Helvetica Neue UltraLight" w:hAnsi="Times New Roman" w:cs="Helvetica Neue UltraLight"/>
          <w:sz w:val="24"/>
          <w:szCs w:val="24"/>
          <w:lang w:eastAsia="zh-CN"/>
        </w:rPr>
        <w:t>.</w:t>
      </w:r>
      <w:r w:rsidR="00ED6A2E" w:rsidRPr="00795A71">
        <w:rPr>
          <w:rFonts w:ascii="Times New Roman" w:eastAsia="Helvetica Neue UltraLight" w:hAnsi="Times New Roman" w:cs="Helvetica Neue UltraLight"/>
          <w:sz w:val="24"/>
          <w:szCs w:val="24"/>
          <w:lang w:eastAsia="zh-CN"/>
        </w:rPr>
        <w:t>1.</w:t>
      </w:r>
      <w:r w:rsidRPr="00795A71">
        <w:rPr>
          <w:rFonts w:ascii="Times New Roman" w:eastAsia="Helvetica Neue UltraLight" w:hAnsi="Times New Roman" w:cs="Helvetica Neue UltraLight"/>
          <w:sz w:val="24"/>
          <w:szCs w:val="24"/>
          <w:lang w:eastAsia="zh-CN"/>
        </w:rPr>
        <w:t xml:space="preserve">4. </w:t>
      </w:r>
      <w:r w:rsidR="00CB7F6C" w:rsidRPr="00795A71">
        <w:rPr>
          <w:rFonts w:ascii="Times New Roman" w:hAnsi="Times New Roman" w:cs="Times New Roman"/>
          <w:noProof/>
          <w:sz w:val="24"/>
          <w:szCs w:val="24"/>
        </w:rPr>
        <w:t>pasiūlyme nurodyt</w:t>
      </w:r>
      <w:r w:rsidR="0085334C" w:rsidRPr="00795A71">
        <w:rPr>
          <w:rFonts w:ascii="Times New Roman" w:hAnsi="Times New Roman" w:cs="Times New Roman"/>
          <w:noProof/>
          <w:sz w:val="24"/>
          <w:szCs w:val="24"/>
        </w:rPr>
        <w:t>a</w:t>
      </w:r>
      <w:r w:rsidR="00C53891" w:rsidRPr="00795A71">
        <w:rPr>
          <w:rFonts w:ascii="Times New Roman" w:hAnsi="Times New Roman" w:cs="Times New Roman"/>
          <w:noProof/>
          <w:sz w:val="24"/>
          <w:szCs w:val="24"/>
        </w:rPr>
        <w:t xml:space="preserve"> </w:t>
      </w:r>
      <w:r w:rsidR="0085334C" w:rsidRPr="00795A71">
        <w:rPr>
          <w:rFonts w:ascii="Times New Roman" w:hAnsi="Times New Roman" w:cs="Times New Roman"/>
          <w:noProof/>
          <w:sz w:val="24"/>
          <w:szCs w:val="24"/>
        </w:rPr>
        <w:t xml:space="preserve">kaina </w:t>
      </w:r>
      <w:r w:rsidR="00670008" w:rsidRPr="00795A71">
        <w:rPr>
          <w:rFonts w:ascii="Times New Roman" w:hAnsi="Times New Roman" w:cs="Times New Roman"/>
          <w:noProof/>
          <w:sz w:val="24"/>
          <w:szCs w:val="24"/>
        </w:rPr>
        <w:t xml:space="preserve">ir (arba) įkainis </w:t>
      </w:r>
      <w:r w:rsidR="00CB7F6C" w:rsidRPr="00795A71">
        <w:rPr>
          <w:rFonts w:ascii="Times New Roman" w:hAnsi="Times New Roman" w:cs="Times New Roman"/>
          <w:noProof/>
          <w:sz w:val="24"/>
          <w:szCs w:val="24"/>
        </w:rPr>
        <w:t xml:space="preserve">viršijo </w:t>
      </w:r>
      <w:r w:rsidR="00973760" w:rsidRPr="00795A71">
        <w:rPr>
          <w:rFonts w:ascii="Times New Roman" w:hAnsi="Times New Roman" w:cs="Times New Roman"/>
          <w:noProof/>
          <w:sz w:val="24"/>
          <w:szCs w:val="24"/>
        </w:rPr>
        <w:t>pirkimui skirt</w:t>
      </w:r>
      <w:r w:rsidR="0034071F" w:rsidRPr="00795A71">
        <w:rPr>
          <w:rFonts w:ascii="Times New Roman" w:hAnsi="Times New Roman" w:cs="Times New Roman"/>
          <w:noProof/>
          <w:sz w:val="24"/>
          <w:szCs w:val="24"/>
        </w:rPr>
        <w:t>as</w:t>
      </w:r>
      <w:r w:rsidR="00973760" w:rsidRPr="00795A71">
        <w:rPr>
          <w:rFonts w:ascii="Times New Roman" w:hAnsi="Times New Roman" w:cs="Times New Roman"/>
          <w:noProof/>
          <w:sz w:val="24"/>
          <w:szCs w:val="24"/>
        </w:rPr>
        <w:t xml:space="preserve"> lė</w:t>
      </w:r>
      <w:r w:rsidR="0034071F" w:rsidRPr="00795A71">
        <w:rPr>
          <w:rFonts w:ascii="Times New Roman" w:hAnsi="Times New Roman" w:cs="Times New Roman"/>
          <w:noProof/>
          <w:sz w:val="24"/>
          <w:szCs w:val="24"/>
        </w:rPr>
        <w:t>šas</w:t>
      </w:r>
      <w:r w:rsidR="00CB7F6C" w:rsidRPr="00795A71">
        <w:rPr>
          <w:rFonts w:ascii="Times New Roman" w:hAnsi="Times New Roman" w:cs="Times New Roman"/>
          <w:noProof/>
          <w:sz w:val="24"/>
          <w:szCs w:val="24"/>
        </w:rPr>
        <w:t>, nustatyt</w:t>
      </w:r>
      <w:r w:rsidR="0034071F" w:rsidRPr="00795A71">
        <w:rPr>
          <w:rFonts w:ascii="Times New Roman" w:hAnsi="Times New Roman" w:cs="Times New Roman"/>
          <w:noProof/>
          <w:sz w:val="24"/>
          <w:szCs w:val="24"/>
        </w:rPr>
        <w:t>as</w:t>
      </w:r>
      <w:r w:rsidR="00CB7F6C" w:rsidRPr="00795A71">
        <w:rPr>
          <w:rFonts w:ascii="Times New Roman" w:hAnsi="Times New Roman" w:cs="Times New Roman"/>
          <w:noProof/>
          <w:sz w:val="24"/>
          <w:szCs w:val="24"/>
        </w:rPr>
        <w:t xml:space="preserve"> </w:t>
      </w:r>
      <w:r w:rsidR="00E32D98">
        <w:rPr>
          <w:rFonts w:ascii="Times New Roman" w:hAnsi="Times New Roman" w:cs="Times New Roman"/>
          <w:noProof/>
          <w:sz w:val="24"/>
          <w:szCs w:val="24"/>
        </w:rPr>
        <w:t>P</w:t>
      </w:r>
      <w:r w:rsidR="00CB7F6C" w:rsidRPr="00795A71">
        <w:rPr>
          <w:rFonts w:ascii="Times New Roman" w:hAnsi="Times New Roman" w:cs="Times New Roman"/>
          <w:noProof/>
          <w:sz w:val="24"/>
          <w:szCs w:val="24"/>
        </w:rPr>
        <w:t>erkančiosios organizacijos prieš pradedant pirkimo procedūrą</w:t>
      </w:r>
      <w:r w:rsidR="008A52A6" w:rsidRPr="00795A71">
        <w:rPr>
          <w:rFonts w:ascii="Times New Roman" w:hAnsi="Times New Roman" w:cs="Times New Roman"/>
          <w:noProof/>
          <w:sz w:val="24"/>
          <w:szCs w:val="24"/>
        </w:rPr>
        <w:t>.</w:t>
      </w:r>
      <w:r w:rsidR="00C65064" w:rsidRPr="00795A71">
        <w:rPr>
          <w:rFonts w:ascii="Times New Roman" w:hAnsi="Times New Roman" w:cs="Times New Roman"/>
          <w:noProof/>
          <w:sz w:val="24"/>
          <w:szCs w:val="24"/>
        </w:rPr>
        <w:t xml:space="preserve"> </w:t>
      </w:r>
      <w:r w:rsidR="00FF39EB">
        <w:rPr>
          <w:rFonts w:ascii="Times New Roman" w:hAnsi="Times New Roman" w:cs="Times New Roman"/>
          <w:sz w:val="24"/>
          <w:szCs w:val="24"/>
        </w:rPr>
        <w:t>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w:t>
      </w:r>
    </w:p>
    <w:p w14:paraId="695018C6" w14:textId="6F3FEB21" w:rsidR="000A0718" w:rsidRPr="00795A71" w:rsidRDefault="000A0718" w:rsidP="000A0718">
      <w:pPr>
        <w:pBdr>
          <w:top w:val="none" w:sz="0" w:space="0" w:color="000000"/>
          <w:left w:val="none" w:sz="0" w:space="0" w:color="000000"/>
          <w:bottom w:val="none" w:sz="0" w:space="0" w:color="000000"/>
          <w:right w:val="none" w:sz="0" w:space="0" w:color="000000"/>
        </w:pBdr>
        <w:tabs>
          <w:tab w:val="left" w:pos="567"/>
        </w:tabs>
        <w:suppressAutoHyphens/>
        <w:spacing w:after="0" w:line="240" w:lineRule="auto"/>
        <w:ind w:firstLine="567"/>
        <w:jc w:val="both"/>
        <w:rPr>
          <w:rFonts w:ascii="Times New Roman" w:eastAsia="Helvetica Neue UltraLight" w:hAnsi="Times New Roman" w:cs="Helvetica Neue UltraLight"/>
          <w:sz w:val="24"/>
          <w:szCs w:val="24"/>
          <w:lang w:eastAsia="zh-CN"/>
        </w:rPr>
      </w:pPr>
      <w:r w:rsidRPr="00795A71">
        <w:rPr>
          <w:rFonts w:ascii="Times New Roman" w:eastAsia="Helvetica Neue UltraLight" w:hAnsi="Times New Roman" w:cs="Helvetica Neue UltraLight"/>
          <w:sz w:val="24"/>
          <w:szCs w:val="24"/>
          <w:lang w:eastAsia="zh-CN"/>
        </w:rPr>
        <w:t>1</w:t>
      </w:r>
      <w:r w:rsidR="00B673F8" w:rsidRPr="00795A71">
        <w:rPr>
          <w:rFonts w:ascii="Times New Roman" w:eastAsia="Helvetica Neue UltraLight" w:hAnsi="Times New Roman" w:cs="Helvetica Neue UltraLight"/>
          <w:sz w:val="24"/>
          <w:szCs w:val="24"/>
          <w:lang w:eastAsia="zh-CN"/>
        </w:rPr>
        <w:t>3</w:t>
      </w:r>
      <w:r w:rsidRPr="00795A71">
        <w:rPr>
          <w:rFonts w:ascii="Times New Roman" w:eastAsia="Helvetica Neue UltraLight" w:hAnsi="Times New Roman" w:cs="Helvetica Neue UltraLight"/>
          <w:sz w:val="24"/>
          <w:szCs w:val="24"/>
          <w:lang w:eastAsia="zh-CN"/>
        </w:rPr>
        <w:t>.</w:t>
      </w:r>
      <w:r w:rsidR="00ED6A2E" w:rsidRPr="00795A71">
        <w:rPr>
          <w:rFonts w:ascii="Times New Roman" w:eastAsia="Helvetica Neue UltraLight" w:hAnsi="Times New Roman" w:cs="Helvetica Neue UltraLight"/>
          <w:sz w:val="24"/>
          <w:szCs w:val="24"/>
          <w:lang w:eastAsia="zh-CN"/>
        </w:rPr>
        <w:t>1.</w:t>
      </w:r>
      <w:r w:rsidRPr="00795A71">
        <w:rPr>
          <w:rFonts w:ascii="Times New Roman" w:eastAsia="Helvetica Neue UltraLight" w:hAnsi="Times New Roman" w:cs="Helvetica Neue UltraLight"/>
          <w:sz w:val="24"/>
          <w:szCs w:val="24"/>
          <w:lang w:eastAsia="zh-CN"/>
        </w:rPr>
        <w:t xml:space="preserve">5. nustačius, kad buvo pateikti netikslūs, neišsamūs ar klaidingi dokumentai ar duomenys, ar jų trūksta, tiekėjas per </w:t>
      </w:r>
      <w:r w:rsidR="00E32D98">
        <w:rPr>
          <w:rFonts w:ascii="Times New Roman" w:eastAsia="Helvetica Neue UltraLight" w:hAnsi="Times New Roman" w:cs="Helvetica Neue UltraLight"/>
          <w:sz w:val="24"/>
          <w:szCs w:val="24"/>
          <w:lang w:eastAsia="zh-CN"/>
        </w:rPr>
        <w:t>P</w:t>
      </w:r>
      <w:r w:rsidRPr="00795A71">
        <w:rPr>
          <w:rFonts w:ascii="Times New Roman" w:eastAsia="Helvetica Neue UltraLight" w:hAnsi="Times New Roman" w:cs="Helvetica Neue UltraLight"/>
          <w:sz w:val="24"/>
          <w:szCs w:val="24"/>
          <w:lang w:eastAsia="zh-CN"/>
        </w:rPr>
        <w:t xml:space="preserve">erkančiosios organizacijos nustatytą terminą nepatikslino, nepapildė, nepaaiškino informacijos, kaip nustatyta </w:t>
      </w:r>
      <w:r w:rsidR="00493FF3">
        <w:rPr>
          <w:rFonts w:ascii="Times New Roman" w:eastAsia="Helvetica Neue UltraLight" w:hAnsi="Times New Roman" w:cs="Helvetica Neue UltraLight"/>
          <w:sz w:val="24"/>
          <w:szCs w:val="24"/>
          <w:lang w:eastAsia="zh-CN"/>
        </w:rPr>
        <w:t>P</w:t>
      </w:r>
      <w:r w:rsidRPr="00795A71">
        <w:rPr>
          <w:rFonts w:ascii="Times New Roman" w:eastAsia="Helvetica Neue UltraLight" w:hAnsi="Times New Roman" w:cs="Helvetica Neue UltraLight"/>
          <w:sz w:val="24"/>
          <w:szCs w:val="24"/>
          <w:lang w:eastAsia="zh-CN"/>
        </w:rPr>
        <w:t>irkimo sąlygų ‎</w:t>
      </w:r>
      <w:r w:rsidR="004B0AF6" w:rsidRPr="00795A71">
        <w:rPr>
          <w:rFonts w:ascii="Times New Roman" w:eastAsia="Helvetica Neue UltraLight" w:hAnsi="Times New Roman" w:cs="Helvetica Neue UltraLight"/>
          <w:sz w:val="24"/>
          <w:szCs w:val="24"/>
          <w:lang w:eastAsia="zh-CN"/>
        </w:rPr>
        <w:t>1</w:t>
      </w:r>
      <w:r w:rsidR="00594FEA" w:rsidRPr="00795A71">
        <w:rPr>
          <w:rFonts w:ascii="Times New Roman" w:eastAsia="Helvetica Neue UltraLight" w:hAnsi="Times New Roman" w:cs="Helvetica Neue UltraLight"/>
          <w:sz w:val="24"/>
          <w:szCs w:val="24"/>
          <w:lang w:eastAsia="zh-CN"/>
        </w:rPr>
        <w:t>2</w:t>
      </w:r>
      <w:r w:rsidR="004B0AF6" w:rsidRPr="00795A71">
        <w:rPr>
          <w:rFonts w:ascii="Times New Roman" w:eastAsia="Helvetica Neue UltraLight" w:hAnsi="Times New Roman" w:cs="Helvetica Neue UltraLight"/>
          <w:sz w:val="24"/>
          <w:szCs w:val="24"/>
          <w:lang w:eastAsia="zh-CN"/>
        </w:rPr>
        <w:t>.3</w:t>
      </w:r>
      <w:r w:rsidRPr="00795A71">
        <w:rPr>
          <w:rFonts w:ascii="Times New Roman" w:eastAsia="Helvetica Neue UltraLight" w:hAnsi="Times New Roman" w:cs="Helvetica Neue UltraLight"/>
          <w:sz w:val="24"/>
          <w:szCs w:val="24"/>
          <w:lang w:eastAsia="zh-CN"/>
        </w:rPr>
        <w:t xml:space="preserve"> punkte;</w:t>
      </w:r>
    </w:p>
    <w:p w14:paraId="03B057D6" w14:textId="1E6C01E2" w:rsidR="000A0718" w:rsidRPr="00795A71" w:rsidRDefault="000A0718" w:rsidP="000A0718">
      <w:pPr>
        <w:pBdr>
          <w:top w:val="none" w:sz="0" w:space="0" w:color="000000"/>
          <w:left w:val="none" w:sz="0" w:space="0" w:color="000000"/>
          <w:bottom w:val="none" w:sz="0" w:space="0" w:color="000000"/>
          <w:right w:val="none" w:sz="0" w:space="0" w:color="000000"/>
        </w:pBdr>
        <w:tabs>
          <w:tab w:val="left" w:pos="567"/>
        </w:tabs>
        <w:suppressAutoHyphens/>
        <w:spacing w:after="0" w:line="240" w:lineRule="auto"/>
        <w:ind w:firstLine="567"/>
        <w:jc w:val="both"/>
        <w:rPr>
          <w:rFonts w:ascii="Times New Roman" w:eastAsia="Helvetica Neue UltraLight" w:hAnsi="Times New Roman" w:cs="Helvetica Neue UltraLight"/>
          <w:sz w:val="24"/>
          <w:szCs w:val="24"/>
          <w:lang w:eastAsia="zh-CN"/>
        </w:rPr>
      </w:pPr>
      <w:r w:rsidRPr="00795A71">
        <w:rPr>
          <w:rFonts w:ascii="Times New Roman" w:eastAsia="Helvetica Neue UltraLight" w:hAnsi="Times New Roman" w:cs="Helvetica Neue UltraLight"/>
          <w:sz w:val="24"/>
          <w:szCs w:val="24"/>
          <w:lang w:eastAsia="zh-CN"/>
        </w:rPr>
        <w:t>1</w:t>
      </w:r>
      <w:r w:rsidR="00B673F8" w:rsidRPr="00795A71">
        <w:rPr>
          <w:rFonts w:ascii="Times New Roman" w:eastAsia="Helvetica Neue UltraLight" w:hAnsi="Times New Roman" w:cs="Helvetica Neue UltraLight"/>
          <w:sz w:val="24"/>
          <w:szCs w:val="24"/>
          <w:lang w:eastAsia="zh-CN"/>
        </w:rPr>
        <w:t>3</w:t>
      </w:r>
      <w:r w:rsidRPr="00795A71">
        <w:rPr>
          <w:rFonts w:ascii="Times New Roman" w:eastAsia="Helvetica Neue UltraLight" w:hAnsi="Times New Roman" w:cs="Helvetica Neue UltraLight"/>
          <w:sz w:val="24"/>
          <w:szCs w:val="24"/>
          <w:lang w:eastAsia="zh-CN"/>
        </w:rPr>
        <w:t>.</w:t>
      </w:r>
      <w:r w:rsidR="00ED6A2E" w:rsidRPr="00795A71">
        <w:rPr>
          <w:rFonts w:ascii="Times New Roman" w:eastAsia="Helvetica Neue UltraLight" w:hAnsi="Times New Roman" w:cs="Helvetica Neue UltraLight"/>
          <w:sz w:val="24"/>
          <w:szCs w:val="24"/>
          <w:lang w:eastAsia="zh-CN"/>
        </w:rPr>
        <w:t>1.</w:t>
      </w:r>
      <w:r w:rsidR="00DE6D93" w:rsidRPr="00795A71">
        <w:rPr>
          <w:rFonts w:ascii="Times New Roman" w:eastAsia="Helvetica Neue UltraLight" w:hAnsi="Times New Roman" w:cs="Helvetica Neue UltraLight"/>
          <w:sz w:val="24"/>
          <w:szCs w:val="24"/>
          <w:lang w:eastAsia="zh-CN"/>
        </w:rPr>
        <w:t xml:space="preserve">6. </w:t>
      </w:r>
      <w:r w:rsidRPr="00795A71">
        <w:rPr>
          <w:rFonts w:ascii="Times New Roman" w:eastAsia="Helvetica Neue UltraLight" w:hAnsi="Times New Roman" w:cs="Helvetica Neue UltraLight"/>
          <w:sz w:val="24"/>
          <w:szCs w:val="24"/>
          <w:lang w:eastAsia="zh-CN"/>
        </w:rPr>
        <w:t>pasiūlyme nurodyta neįprastai maža kaina ir (ar) sąnaudos ir tiekėjas nepateikia tinkamų pasiūlytos mažiausios kainos ir (ar) sąnaudų pagrįstumo įrodymų;</w:t>
      </w:r>
    </w:p>
    <w:p w14:paraId="1F266072" w14:textId="46988D59" w:rsidR="000A0718" w:rsidRPr="00795A71" w:rsidRDefault="000A0718" w:rsidP="000A0718">
      <w:pPr>
        <w:pBdr>
          <w:top w:val="none" w:sz="0" w:space="0" w:color="000000"/>
          <w:left w:val="none" w:sz="0" w:space="0" w:color="000000"/>
          <w:bottom w:val="none" w:sz="0" w:space="0" w:color="000000"/>
          <w:right w:val="none" w:sz="0" w:space="0" w:color="000000"/>
        </w:pBdr>
        <w:tabs>
          <w:tab w:val="left" w:pos="567"/>
        </w:tabs>
        <w:suppressAutoHyphens/>
        <w:spacing w:after="0" w:line="240" w:lineRule="auto"/>
        <w:ind w:firstLine="567"/>
        <w:jc w:val="both"/>
        <w:rPr>
          <w:rFonts w:ascii="Times New Roman" w:eastAsia="Helvetica Neue UltraLight" w:hAnsi="Times New Roman" w:cs="Helvetica Neue UltraLight"/>
          <w:sz w:val="24"/>
          <w:szCs w:val="24"/>
          <w:lang w:eastAsia="zh-CN"/>
        </w:rPr>
      </w:pPr>
      <w:r w:rsidRPr="00795A71">
        <w:rPr>
          <w:rFonts w:ascii="Times New Roman" w:eastAsia="Helvetica Neue UltraLight" w:hAnsi="Times New Roman" w:cs="Helvetica Neue UltraLight"/>
          <w:sz w:val="24"/>
          <w:szCs w:val="24"/>
          <w:lang w:eastAsia="zh-CN"/>
        </w:rPr>
        <w:t>1</w:t>
      </w:r>
      <w:r w:rsidR="00B673F8" w:rsidRPr="00795A71">
        <w:rPr>
          <w:rFonts w:ascii="Times New Roman" w:eastAsia="Helvetica Neue UltraLight" w:hAnsi="Times New Roman" w:cs="Helvetica Neue UltraLight"/>
          <w:sz w:val="24"/>
          <w:szCs w:val="24"/>
          <w:lang w:eastAsia="zh-CN"/>
        </w:rPr>
        <w:t>3</w:t>
      </w:r>
      <w:r w:rsidRPr="00795A71">
        <w:rPr>
          <w:rFonts w:ascii="Times New Roman" w:eastAsia="Helvetica Neue UltraLight" w:hAnsi="Times New Roman" w:cs="Helvetica Neue UltraLight"/>
          <w:sz w:val="24"/>
          <w:szCs w:val="24"/>
          <w:lang w:eastAsia="zh-CN"/>
        </w:rPr>
        <w:t>.</w:t>
      </w:r>
      <w:r w:rsidR="00ED6A2E" w:rsidRPr="00795A71">
        <w:rPr>
          <w:rFonts w:ascii="Times New Roman" w:eastAsia="Helvetica Neue UltraLight" w:hAnsi="Times New Roman" w:cs="Helvetica Neue UltraLight"/>
          <w:sz w:val="24"/>
          <w:szCs w:val="24"/>
          <w:lang w:eastAsia="zh-CN"/>
        </w:rPr>
        <w:t>1.</w:t>
      </w:r>
      <w:r w:rsidRPr="00795A71">
        <w:rPr>
          <w:rFonts w:ascii="Times New Roman" w:eastAsia="Helvetica Neue UltraLight" w:hAnsi="Times New Roman" w:cs="Helvetica Neue UltraLight"/>
          <w:sz w:val="24"/>
          <w:szCs w:val="24"/>
          <w:lang w:eastAsia="zh-CN"/>
        </w:rPr>
        <w:t>7.</w:t>
      </w:r>
      <w:r w:rsidR="00A307C4" w:rsidRPr="00795A71">
        <w:rPr>
          <w:rFonts w:ascii="Times New Roman" w:eastAsia="Helvetica Neue UltraLight" w:hAnsi="Times New Roman" w:cs="Helvetica Neue UltraLight"/>
          <w:sz w:val="24"/>
          <w:szCs w:val="24"/>
          <w:lang w:eastAsia="zh-CN"/>
        </w:rPr>
        <w:t xml:space="preserve"> </w:t>
      </w:r>
      <w:r w:rsidRPr="00795A71">
        <w:rPr>
          <w:rFonts w:ascii="Times New Roman" w:eastAsia="Helvetica Neue UltraLight" w:hAnsi="Times New Roman" w:cs="Helvetica Neue UltraLight"/>
          <w:sz w:val="24"/>
          <w:szCs w:val="24"/>
          <w:lang w:eastAsia="zh-CN"/>
        </w:rPr>
        <w:t>pasiūlymas, kuriame nurodyta neįprastai maža kaina ir (ar) sąnaudos, neatitinka VPĮ 17 straipsnio 2 dalies 2 punkte nurodytų aplinkos apsaugos, socialinės ir darbo teisės įpareigojimų;</w:t>
      </w:r>
    </w:p>
    <w:p w14:paraId="6525CD4D" w14:textId="77D7C645" w:rsidR="000A0718" w:rsidRPr="00795A71" w:rsidRDefault="000A0718" w:rsidP="000A0718">
      <w:pPr>
        <w:pBdr>
          <w:top w:val="none" w:sz="0" w:space="0" w:color="000000"/>
          <w:left w:val="none" w:sz="0" w:space="0" w:color="000000"/>
          <w:bottom w:val="none" w:sz="0" w:space="0" w:color="000000"/>
          <w:right w:val="none" w:sz="0" w:space="0" w:color="000000"/>
        </w:pBdr>
        <w:tabs>
          <w:tab w:val="left" w:pos="567"/>
        </w:tabs>
        <w:suppressAutoHyphens/>
        <w:spacing w:after="0" w:line="240" w:lineRule="auto"/>
        <w:ind w:firstLine="567"/>
        <w:jc w:val="both"/>
        <w:rPr>
          <w:rFonts w:ascii="Times New Roman" w:eastAsia="Helvetica Neue UltraLight" w:hAnsi="Times New Roman" w:cs="Helvetica Neue UltraLight"/>
          <w:sz w:val="24"/>
          <w:szCs w:val="24"/>
          <w:lang w:eastAsia="zh-CN"/>
        </w:rPr>
      </w:pPr>
      <w:r w:rsidRPr="00795A71">
        <w:rPr>
          <w:rFonts w:ascii="Times New Roman" w:eastAsia="Helvetica Neue UltraLight" w:hAnsi="Times New Roman" w:cs="Helvetica Neue UltraLight"/>
          <w:sz w:val="24"/>
          <w:szCs w:val="24"/>
          <w:lang w:eastAsia="zh-CN"/>
        </w:rPr>
        <w:t>1</w:t>
      </w:r>
      <w:r w:rsidR="00B673F8" w:rsidRPr="00795A71">
        <w:rPr>
          <w:rFonts w:ascii="Times New Roman" w:eastAsia="Helvetica Neue UltraLight" w:hAnsi="Times New Roman" w:cs="Helvetica Neue UltraLight"/>
          <w:sz w:val="24"/>
          <w:szCs w:val="24"/>
          <w:lang w:eastAsia="zh-CN"/>
        </w:rPr>
        <w:t>3</w:t>
      </w:r>
      <w:r w:rsidRPr="00795A71">
        <w:rPr>
          <w:rFonts w:ascii="Times New Roman" w:eastAsia="Helvetica Neue UltraLight" w:hAnsi="Times New Roman" w:cs="Helvetica Neue UltraLight"/>
          <w:sz w:val="24"/>
          <w:szCs w:val="24"/>
          <w:lang w:eastAsia="zh-CN"/>
        </w:rPr>
        <w:t>.</w:t>
      </w:r>
      <w:r w:rsidR="004E0533" w:rsidRPr="00795A71">
        <w:rPr>
          <w:rFonts w:ascii="Times New Roman" w:eastAsia="Helvetica Neue UltraLight" w:hAnsi="Times New Roman" w:cs="Helvetica Neue UltraLight"/>
          <w:sz w:val="24"/>
          <w:szCs w:val="24"/>
          <w:lang w:eastAsia="zh-CN"/>
        </w:rPr>
        <w:t>1.</w:t>
      </w:r>
      <w:r w:rsidRPr="00795A71">
        <w:rPr>
          <w:rFonts w:ascii="Times New Roman" w:eastAsia="Helvetica Neue UltraLight" w:hAnsi="Times New Roman" w:cs="Helvetica Neue UltraLight"/>
          <w:sz w:val="24"/>
          <w:szCs w:val="24"/>
          <w:lang w:eastAsia="zh-CN"/>
        </w:rPr>
        <w:t>8.</w:t>
      </w:r>
      <w:r w:rsidR="0030128D" w:rsidRPr="00795A71">
        <w:rPr>
          <w:rFonts w:ascii="Times New Roman" w:eastAsia="Helvetica Neue UltraLight" w:hAnsi="Times New Roman" w:cs="Helvetica Neue UltraLight"/>
          <w:sz w:val="24"/>
          <w:szCs w:val="24"/>
          <w:lang w:eastAsia="zh-CN"/>
        </w:rPr>
        <w:t xml:space="preserve"> t</w:t>
      </w:r>
      <w:r w:rsidRPr="00795A71">
        <w:rPr>
          <w:rFonts w:ascii="Times New Roman" w:eastAsia="Helvetica Neue UltraLight" w:hAnsi="Times New Roman" w:cs="Helvetica Neue UltraLight"/>
          <w:sz w:val="24"/>
          <w:szCs w:val="24"/>
          <w:lang w:eastAsia="zh-CN"/>
        </w:rPr>
        <w:t xml:space="preserve">iekėjas, apie nustatytų reikalavimų atitikimą, yra pateikęs melagingą informaciją, kurią </w:t>
      </w:r>
      <w:r w:rsidR="00E32D98">
        <w:rPr>
          <w:rFonts w:ascii="Times New Roman" w:eastAsia="Helvetica Neue UltraLight" w:hAnsi="Times New Roman" w:cs="Helvetica Neue UltraLight"/>
          <w:sz w:val="24"/>
          <w:szCs w:val="24"/>
          <w:lang w:eastAsia="zh-CN"/>
        </w:rPr>
        <w:t>P</w:t>
      </w:r>
      <w:r w:rsidRPr="00795A71">
        <w:rPr>
          <w:rFonts w:ascii="Times New Roman" w:eastAsia="Helvetica Neue UltraLight" w:hAnsi="Times New Roman" w:cs="Helvetica Neue UltraLight"/>
          <w:sz w:val="24"/>
          <w:szCs w:val="24"/>
          <w:lang w:eastAsia="zh-CN"/>
        </w:rPr>
        <w:t>erkančioji organizacija gali įrodyti bet kokiomis teisėtomis priemonėmis;</w:t>
      </w:r>
    </w:p>
    <w:p w14:paraId="7641EA85" w14:textId="05571BE3" w:rsidR="000A0718" w:rsidRPr="00795A71" w:rsidRDefault="000A0718" w:rsidP="000A0718">
      <w:pPr>
        <w:pBdr>
          <w:top w:val="none" w:sz="0" w:space="0" w:color="000000"/>
          <w:left w:val="none" w:sz="0" w:space="0" w:color="000000"/>
          <w:bottom w:val="none" w:sz="0" w:space="0" w:color="000000"/>
          <w:right w:val="none" w:sz="0" w:space="0" w:color="000000"/>
        </w:pBdr>
        <w:tabs>
          <w:tab w:val="left" w:pos="567"/>
        </w:tabs>
        <w:suppressAutoHyphens/>
        <w:spacing w:after="0" w:line="240" w:lineRule="auto"/>
        <w:ind w:firstLine="567"/>
        <w:jc w:val="both"/>
        <w:rPr>
          <w:rFonts w:ascii="Times New Roman" w:eastAsia="Helvetica Neue UltraLight" w:hAnsi="Times New Roman" w:cs="Helvetica Neue UltraLight"/>
          <w:sz w:val="24"/>
          <w:szCs w:val="24"/>
          <w:lang w:eastAsia="zh-CN"/>
        </w:rPr>
      </w:pPr>
      <w:r w:rsidRPr="00795A71">
        <w:rPr>
          <w:rFonts w:ascii="Times New Roman" w:eastAsia="Helvetica Neue UltraLight" w:hAnsi="Times New Roman" w:cs="Helvetica Neue UltraLight"/>
          <w:sz w:val="24"/>
          <w:szCs w:val="24"/>
          <w:lang w:eastAsia="zh-CN"/>
        </w:rPr>
        <w:lastRenderedPageBreak/>
        <w:t>1</w:t>
      </w:r>
      <w:r w:rsidR="00B673F8" w:rsidRPr="00795A71">
        <w:rPr>
          <w:rFonts w:ascii="Times New Roman" w:eastAsia="Helvetica Neue UltraLight" w:hAnsi="Times New Roman" w:cs="Helvetica Neue UltraLight"/>
          <w:sz w:val="24"/>
          <w:szCs w:val="24"/>
          <w:lang w:eastAsia="zh-CN"/>
        </w:rPr>
        <w:t>3</w:t>
      </w:r>
      <w:r w:rsidRPr="00795A71">
        <w:rPr>
          <w:rFonts w:ascii="Times New Roman" w:eastAsia="Helvetica Neue UltraLight" w:hAnsi="Times New Roman" w:cs="Helvetica Neue UltraLight"/>
          <w:sz w:val="24"/>
          <w:szCs w:val="24"/>
          <w:lang w:eastAsia="zh-CN"/>
        </w:rPr>
        <w:t>.</w:t>
      </w:r>
      <w:r w:rsidR="004E0533" w:rsidRPr="00795A71">
        <w:rPr>
          <w:rFonts w:ascii="Times New Roman" w:eastAsia="Helvetica Neue UltraLight" w:hAnsi="Times New Roman" w:cs="Helvetica Neue UltraLight"/>
          <w:sz w:val="24"/>
          <w:szCs w:val="24"/>
          <w:lang w:eastAsia="zh-CN"/>
        </w:rPr>
        <w:t>1.</w:t>
      </w:r>
      <w:r w:rsidR="00F5468E" w:rsidRPr="00795A71">
        <w:rPr>
          <w:rFonts w:ascii="Times New Roman" w:eastAsia="Helvetica Neue UltraLight" w:hAnsi="Times New Roman" w:cs="Helvetica Neue UltraLight"/>
          <w:sz w:val="24"/>
          <w:szCs w:val="24"/>
          <w:lang w:eastAsia="zh-CN"/>
        </w:rPr>
        <w:t>9</w:t>
      </w:r>
      <w:r w:rsidRPr="00795A71">
        <w:rPr>
          <w:rFonts w:ascii="Times New Roman" w:eastAsia="Helvetica Neue UltraLight" w:hAnsi="Times New Roman" w:cs="Helvetica Neue UltraLight"/>
          <w:sz w:val="24"/>
          <w:szCs w:val="24"/>
          <w:lang w:eastAsia="zh-CN"/>
        </w:rPr>
        <w:t xml:space="preserve">. tiekėjas per </w:t>
      </w:r>
      <w:r w:rsidR="00E32D98">
        <w:rPr>
          <w:rFonts w:ascii="Times New Roman" w:eastAsia="Helvetica Neue UltraLight" w:hAnsi="Times New Roman" w:cs="Helvetica Neue UltraLight"/>
          <w:sz w:val="24"/>
          <w:szCs w:val="24"/>
          <w:lang w:eastAsia="zh-CN"/>
        </w:rPr>
        <w:t>P</w:t>
      </w:r>
      <w:r w:rsidRPr="00795A71">
        <w:rPr>
          <w:rFonts w:ascii="Times New Roman" w:eastAsia="Helvetica Neue UltraLight" w:hAnsi="Times New Roman" w:cs="Helvetica Neue UltraLight"/>
          <w:sz w:val="24"/>
          <w:szCs w:val="24"/>
          <w:lang w:eastAsia="zh-CN"/>
        </w:rPr>
        <w:t>erkančiosios organizacijos nurodytą terminą neištaiso aritmetinių klaidų. Šiuo atveju jo pasiūlymas atmetamas kaip neatitinkantis pirkimo dokumentuose nustatytų reikalavimų;</w:t>
      </w:r>
    </w:p>
    <w:p w14:paraId="73162E40" w14:textId="6A3D037B" w:rsidR="000A0718" w:rsidRPr="00795A71" w:rsidRDefault="000A0718" w:rsidP="000A0718">
      <w:pPr>
        <w:pBdr>
          <w:top w:val="none" w:sz="0" w:space="0" w:color="000000"/>
          <w:left w:val="none" w:sz="0" w:space="0" w:color="000000"/>
          <w:bottom w:val="none" w:sz="0" w:space="0" w:color="000000"/>
          <w:right w:val="none" w:sz="0" w:space="0" w:color="000000"/>
        </w:pBdr>
        <w:tabs>
          <w:tab w:val="left" w:pos="567"/>
        </w:tabs>
        <w:suppressAutoHyphens/>
        <w:spacing w:after="0" w:line="240" w:lineRule="auto"/>
        <w:ind w:firstLine="567"/>
        <w:jc w:val="both"/>
        <w:rPr>
          <w:rFonts w:ascii="Times New Roman" w:eastAsia="Helvetica Neue UltraLight" w:hAnsi="Times New Roman" w:cs="Helvetica Neue UltraLight"/>
          <w:sz w:val="24"/>
          <w:szCs w:val="24"/>
          <w:lang w:eastAsia="zh-CN"/>
        </w:rPr>
      </w:pPr>
      <w:r w:rsidRPr="00795A71">
        <w:rPr>
          <w:rFonts w:ascii="Times New Roman" w:eastAsia="Helvetica Neue UltraLight" w:hAnsi="Times New Roman" w:cs="Helvetica Neue UltraLight"/>
          <w:sz w:val="24"/>
          <w:szCs w:val="24"/>
          <w:lang w:eastAsia="zh-CN"/>
        </w:rPr>
        <w:t>1</w:t>
      </w:r>
      <w:r w:rsidR="00B673F8" w:rsidRPr="00795A71">
        <w:rPr>
          <w:rFonts w:ascii="Times New Roman" w:eastAsia="Helvetica Neue UltraLight" w:hAnsi="Times New Roman" w:cs="Helvetica Neue UltraLight"/>
          <w:sz w:val="24"/>
          <w:szCs w:val="24"/>
          <w:lang w:eastAsia="zh-CN"/>
        </w:rPr>
        <w:t>3</w:t>
      </w:r>
      <w:r w:rsidRPr="00795A71">
        <w:rPr>
          <w:rFonts w:ascii="Times New Roman" w:eastAsia="Helvetica Neue UltraLight" w:hAnsi="Times New Roman" w:cs="Helvetica Neue UltraLight"/>
          <w:sz w:val="24"/>
          <w:szCs w:val="24"/>
          <w:lang w:eastAsia="zh-CN"/>
        </w:rPr>
        <w:t>.</w:t>
      </w:r>
      <w:r w:rsidR="004E0533" w:rsidRPr="00795A71">
        <w:rPr>
          <w:rFonts w:ascii="Times New Roman" w:eastAsia="Helvetica Neue UltraLight" w:hAnsi="Times New Roman" w:cs="Helvetica Neue UltraLight"/>
          <w:sz w:val="24"/>
          <w:szCs w:val="24"/>
          <w:lang w:eastAsia="zh-CN"/>
        </w:rPr>
        <w:t>1.</w:t>
      </w:r>
      <w:r w:rsidRPr="00795A71">
        <w:rPr>
          <w:rFonts w:ascii="Times New Roman" w:eastAsia="Helvetica Neue UltraLight" w:hAnsi="Times New Roman" w:cs="Helvetica Neue UltraLight"/>
          <w:sz w:val="24"/>
          <w:szCs w:val="24"/>
          <w:lang w:eastAsia="zh-CN"/>
        </w:rPr>
        <w:t>1</w:t>
      </w:r>
      <w:r w:rsidR="00F5468E" w:rsidRPr="00795A71">
        <w:rPr>
          <w:rFonts w:ascii="Times New Roman" w:eastAsia="Helvetica Neue UltraLight" w:hAnsi="Times New Roman" w:cs="Helvetica Neue UltraLight"/>
          <w:sz w:val="24"/>
          <w:szCs w:val="24"/>
          <w:lang w:eastAsia="zh-CN"/>
        </w:rPr>
        <w:t>0</w:t>
      </w:r>
      <w:r w:rsidRPr="00795A71">
        <w:rPr>
          <w:rFonts w:ascii="Times New Roman" w:eastAsia="Helvetica Neue UltraLight" w:hAnsi="Times New Roman" w:cs="Helvetica Neue UltraLight"/>
          <w:sz w:val="24"/>
          <w:szCs w:val="24"/>
          <w:lang w:eastAsia="zh-CN"/>
        </w:rPr>
        <w:t>. ekonominio naudingumo kriterijų vertinimo metu nustatyta, kad kokybės kriterijaus parametrai buvo įvertinti nepatenkinamai</w:t>
      </w:r>
      <w:r w:rsidR="00F5468E" w:rsidRPr="00795A71">
        <w:rPr>
          <w:rFonts w:ascii="Times New Roman" w:eastAsia="Helvetica Neue UltraLight" w:hAnsi="Times New Roman" w:cs="Helvetica Neue UltraLight"/>
          <w:iCs/>
          <w:sz w:val="24"/>
          <w:szCs w:val="24"/>
          <w:lang w:eastAsia="zh-CN"/>
        </w:rPr>
        <w:t xml:space="preserve"> (</w:t>
      </w:r>
      <w:r w:rsidR="00F5468E" w:rsidRPr="00000FCC">
        <w:rPr>
          <w:rFonts w:ascii="Times New Roman" w:eastAsia="Helvetica Neue UltraLight" w:hAnsi="Times New Roman" w:cs="Helvetica Neue UltraLight"/>
          <w:i/>
          <w:sz w:val="24"/>
          <w:szCs w:val="24"/>
          <w:lang w:eastAsia="zh-CN"/>
        </w:rPr>
        <w:t>taikoma, kai vertinama pagal kokybės kriterijų</w:t>
      </w:r>
      <w:r w:rsidR="00F5468E" w:rsidRPr="00795A71">
        <w:rPr>
          <w:rFonts w:ascii="Times New Roman" w:eastAsia="Helvetica Neue UltraLight" w:hAnsi="Times New Roman" w:cs="Helvetica Neue UltraLight"/>
          <w:iCs/>
          <w:sz w:val="24"/>
          <w:szCs w:val="24"/>
          <w:lang w:eastAsia="zh-CN"/>
        </w:rPr>
        <w:t>).</w:t>
      </w:r>
      <w:r w:rsidR="00F5468E" w:rsidRPr="00795A71">
        <w:rPr>
          <w:iCs/>
        </w:rPr>
        <w:t xml:space="preserve"> </w:t>
      </w:r>
      <w:r w:rsidR="00F5468E" w:rsidRPr="00795A71">
        <w:rPr>
          <w:rFonts w:ascii="Times New Roman" w:eastAsia="Helvetica Neue UltraLight" w:hAnsi="Times New Roman" w:cs="Helvetica Neue UltraLight"/>
          <w:iCs/>
          <w:sz w:val="24"/>
          <w:szCs w:val="24"/>
          <w:lang w:eastAsia="zh-CN"/>
        </w:rPr>
        <w:t>Šiuo atveju jo pasiūlymas atmetamas kaip neatitinkantis pirkimo dokumentuose nustatytų reikalavimų</w:t>
      </w:r>
      <w:r w:rsidRPr="00795A71">
        <w:rPr>
          <w:rFonts w:ascii="Times New Roman" w:eastAsia="Helvetica Neue UltraLight" w:hAnsi="Times New Roman" w:cs="Helvetica Neue UltraLight"/>
          <w:iCs/>
          <w:sz w:val="24"/>
          <w:szCs w:val="24"/>
          <w:lang w:eastAsia="zh-CN"/>
        </w:rPr>
        <w:t>;</w:t>
      </w:r>
    </w:p>
    <w:p w14:paraId="3EA56ABE" w14:textId="77363F58" w:rsidR="00A51C44" w:rsidRPr="00795A71" w:rsidRDefault="00A51C44" w:rsidP="00B65AEB">
      <w:pPr>
        <w:pBdr>
          <w:top w:val="none" w:sz="0" w:space="0" w:color="000000"/>
          <w:left w:val="none" w:sz="0" w:space="0" w:color="000000"/>
          <w:bottom w:val="none" w:sz="0" w:space="0" w:color="000000"/>
          <w:right w:val="none" w:sz="0" w:space="0" w:color="000000"/>
        </w:pBdr>
        <w:tabs>
          <w:tab w:val="left" w:pos="567"/>
          <w:tab w:val="left" w:pos="1701"/>
        </w:tabs>
        <w:suppressAutoHyphens/>
        <w:spacing w:after="0" w:line="240" w:lineRule="auto"/>
        <w:ind w:firstLine="567"/>
        <w:jc w:val="both"/>
        <w:rPr>
          <w:rFonts w:ascii="Times New Roman" w:eastAsia="Helvetica Neue UltraLight" w:hAnsi="Times New Roman" w:cs="Helvetica Neue UltraLight"/>
          <w:sz w:val="24"/>
          <w:szCs w:val="24"/>
          <w:lang w:eastAsia="zh-CN"/>
        </w:rPr>
      </w:pPr>
      <w:r w:rsidRPr="00795A71">
        <w:rPr>
          <w:rFonts w:ascii="Times New Roman" w:eastAsia="Helvetica Neue UltraLight" w:hAnsi="Times New Roman" w:cs="Helvetica Neue UltraLight"/>
          <w:sz w:val="24"/>
          <w:szCs w:val="24"/>
          <w:lang w:eastAsia="zh-CN"/>
        </w:rPr>
        <w:t>1</w:t>
      </w:r>
      <w:r w:rsidR="00B673F8" w:rsidRPr="00795A71">
        <w:rPr>
          <w:rFonts w:ascii="Times New Roman" w:eastAsia="Helvetica Neue UltraLight" w:hAnsi="Times New Roman" w:cs="Helvetica Neue UltraLight"/>
          <w:sz w:val="24"/>
          <w:szCs w:val="24"/>
          <w:lang w:eastAsia="zh-CN"/>
        </w:rPr>
        <w:t>3</w:t>
      </w:r>
      <w:r w:rsidR="004E0533" w:rsidRPr="00795A71">
        <w:rPr>
          <w:rFonts w:ascii="Times New Roman" w:eastAsia="Helvetica Neue UltraLight" w:hAnsi="Times New Roman" w:cs="Helvetica Neue UltraLight"/>
          <w:sz w:val="24"/>
          <w:szCs w:val="24"/>
          <w:lang w:eastAsia="zh-CN"/>
        </w:rPr>
        <w:t>.1.</w:t>
      </w:r>
      <w:r w:rsidR="00FE18C0" w:rsidRPr="00795A71">
        <w:rPr>
          <w:rFonts w:ascii="Times New Roman" w:eastAsia="Helvetica Neue UltraLight" w:hAnsi="Times New Roman" w:cs="Helvetica Neue UltraLight"/>
          <w:iCs/>
          <w:sz w:val="24"/>
          <w:szCs w:val="24"/>
          <w:lang w:eastAsia="zh-CN"/>
        </w:rPr>
        <w:t>1</w:t>
      </w:r>
      <w:r w:rsidR="00F5468E" w:rsidRPr="00795A71">
        <w:rPr>
          <w:rFonts w:ascii="Times New Roman" w:eastAsia="Helvetica Neue UltraLight" w:hAnsi="Times New Roman" w:cs="Helvetica Neue UltraLight"/>
          <w:iCs/>
          <w:sz w:val="24"/>
          <w:szCs w:val="24"/>
          <w:lang w:eastAsia="zh-CN"/>
        </w:rPr>
        <w:t>1</w:t>
      </w:r>
      <w:r w:rsidRPr="00795A71">
        <w:rPr>
          <w:rFonts w:ascii="Times New Roman" w:eastAsia="Helvetica Neue UltraLight" w:hAnsi="Times New Roman" w:cs="Helvetica Neue UltraLight"/>
          <w:sz w:val="24"/>
          <w:szCs w:val="24"/>
          <w:lang w:eastAsia="zh-CN"/>
        </w:rPr>
        <w:t>.</w:t>
      </w:r>
      <w:r w:rsidR="00C7747E" w:rsidRPr="00795A71">
        <w:rPr>
          <w:rFonts w:ascii="Times New Roman" w:eastAsia="Helvetica Neue UltraLight" w:hAnsi="Times New Roman" w:cs="Helvetica Neue UltraLight"/>
          <w:sz w:val="24"/>
          <w:szCs w:val="24"/>
          <w:lang w:eastAsia="zh-CN"/>
        </w:rPr>
        <w:t xml:space="preserve"> </w:t>
      </w:r>
      <w:r w:rsidRPr="00795A71">
        <w:rPr>
          <w:rFonts w:ascii="Times New Roman" w:eastAsia="Helvetica Neue UltraLight" w:hAnsi="Times New Roman" w:cs="Helvetica Neue UltraLight"/>
          <w:sz w:val="24"/>
          <w:szCs w:val="24"/>
          <w:lang w:eastAsia="zh-CN"/>
        </w:rPr>
        <w:t>pasiūlymai vertinami pagal kainos ar sąnaudų ir kokybės santykį, bet tiekėjas pateikia pasiūlymą taip, kad atskleidžiamas finansinio pasiūlymo turinys pirmojo susipažinimo su technine pasiūlymo dalimi (pirmas vokas) metu</w:t>
      </w:r>
      <w:r w:rsidR="000A0D9E" w:rsidRPr="00795A71">
        <w:rPr>
          <w:rFonts w:ascii="Times New Roman" w:eastAsia="Helvetica Neue UltraLight" w:hAnsi="Times New Roman" w:cs="Helvetica Neue UltraLight"/>
          <w:sz w:val="24"/>
          <w:szCs w:val="24"/>
          <w:lang w:eastAsia="zh-CN"/>
        </w:rPr>
        <w:t xml:space="preserve">. </w:t>
      </w:r>
      <w:r w:rsidR="00F5468E" w:rsidRPr="00795A71">
        <w:rPr>
          <w:rFonts w:ascii="Times New Roman" w:eastAsia="Helvetica Neue UltraLight" w:hAnsi="Times New Roman" w:cs="Helvetica Neue UltraLight"/>
          <w:iCs/>
          <w:sz w:val="24"/>
          <w:szCs w:val="24"/>
          <w:lang w:eastAsia="zh-CN"/>
        </w:rPr>
        <w:t>(</w:t>
      </w:r>
      <w:r w:rsidR="00F5468E" w:rsidRPr="00000FCC">
        <w:rPr>
          <w:rFonts w:ascii="Times New Roman" w:eastAsia="Helvetica Neue UltraLight" w:hAnsi="Times New Roman" w:cs="Helvetica Neue UltraLight"/>
          <w:i/>
          <w:sz w:val="24"/>
          <w:szCs w:val="24"/>
          <w:lang w:eastAsia="zh-CN"/>
        </w:rPr>
        <w:t>Taikoma, kai vertinama pagal kainos ar sąnaudų ar kokybės santykį</w:t>
      </w:r>
      <w:r w:rsidR="00F5468E" w:rsidRPr="00795A71">
        <w:rPr>
          <w:rFonts w:ascii="Times New Roman" w:eastAsia="Helvetica Neue UltraLight" w:hAnsi="Times New Roman" w:cs="Helvetica Neue UltraLight"/>
          <w:iCs/>
          <w:sz w:val="24"/>
          <w:szCs w:val="24"/>
          <w:lang w:eastAsia="zh-CN"/>
        </w:rPr>
        <w:t xml:space="preserve">). </w:t>
      </w:r>
      <w:r w:rsidR="000A0D9E" w:rsidRPr="00795A71">
        <w:rPr>
          <w:rFonts w:ascii="Times New Roman" w:eastAsia="Helvetica Neue UltraLight" w:hAnsi="Times New Roman" w:cs="Helvetica Neue UltraLight"/>
          <w:sz w:val="24"/>
          <w:szCs w:val="24"/>
          <w:lang w:eastAsia="zh-CN"/>
        </w:rPr>
        <w:t>Šiuo atveju jo pasiūlymas atmetamas kaip neatitinkantis pirkimo dokumentuose nustatytų reikalavimų;</w:t>
      </w:r>
    </w:p>
    <w:p w14:paraId="6AFCD576" w14:textId="74E90885" w:rsidR="00A51C44" w:rsidRPr="00795A71" w:rsidRDefault="00A51C44" w:rsidP="00B65AEB">
      <w:pPr>
        <w:pBdr>
          <w:top w:val="none" w:sz="0" w:space="0" w:color="000000"/>
          <w:left w:val="none" w:sz="0" w:space="0" w:color="000000"/>
          <w:bottom w:val="none" w:sz="0" w:space="0" w:color="000000"/>
          <w:right w:val="none" w:sz="0" w:space="0" w:color="000000"/>
        </w:pBdr>
        <w:tabs>
          <w:tab w:val="left" w:pos="567"/>
          <w:tab w:val="left" w:pos="1701"/>
        </w:tabs>
        <w:suppressAutoHyphens/>
        <w:spacing w:after="0" w:line="240" w:lineRule="auto"/>
        <w:ind w:firstLine="567"/>
        <w:jc w:val="both"/>
        <w:rPr>
          <w:rFonts w:ascii="Times New Roman" w:eastAsia="Helvetica Neue UltraLight" w:hAnsi="Times New Roman" w:cs="Helvetica Neue UltraLight"/>
          <w:sz w:val="24"/>
          <w:szCs w:val="24"/>
          <w:lang w:eastAsia="zh-CN"/>
        </w:rPr>
      </w:pPr>
      <w:r w:rsidRPr="00795A71">
        <w:rPr>
          <w:rFonts w:ascii="Times New Roman" w:eastAsia="Helvetica Neue UltraLight" w:hAnsi="Times New Roman" w:cs="Helvetica Neue UltraLight"/>
          <w:sz w:val="24"/>
          <w:szCs w:val="24"/>
          <w:lang w:eastAsia="zh-CN"/>
        </w:rPr>
        <w:t>1</w:t>
      </w:r>
      <w:r w:rsidR="00B673F8" w:rsidRPr="00795A71">
        <w:rPr>
          <w:rFonts w:ascii="Times New Roman" w:eastAsia="Helvetica Neue UltraLight" w:hAnsi="Times New Roman" w:cs="Helvetica Neue UltraLight"/>
          <w:sz w:val="24"/>
          <w:szCs w:val="24"/>
          <w:lang w:eastAsia="zh-CN"/>
        </w:rPr>
        <w:t>3</w:t>
      </w:r>
      <w:r w:rsidRPr="00795A71">
        <w:rPr>
          <w:rFonts w:ascii="Times New Roman" w:eastAsia="Helvetica Neue UltraLight" w:hAnsi="Times New Roman" w:cs="Helvetica Neue UltraLight"/>
          <w:sz w:val="24"/>
          <w:szCs w:val="24"/>
          <w:lang w:eastAsia="zh-CN"/>
        </w:rPr>
        <w:t>.</w:t>
      </w:r>
      <w:r w:rsidR="004E0533" w:rsidRPr="00795A71">
        <w:rPr>
          <w:rFonts w:ascii="Times New Roman" w:eastAsia="Helvetica Neue UltraLight" w:hAnsi="Times New Roman" w:cs="Helvetica Neue UltraLight"/>
          <w:sz w:val="24"/>
          <w:szCs w:val="24"/>
          <w:lang w:eastAsia="zh-CN"/>
        </w:rPr>
        <w:t>1.</w:t>
      </w:r>
      <w:r w:rsidR="00FE18C0" w:rsidRPr="00795A71">
        <w:rPr>
          <w:rFonts w:ascii="Times New Roman" w:eastAsia="Helvetica Neue UltraLight" w:hAnsi="Times New Roman" w:cs="Helvetica Neue UltraLight"/>
          <w:sz w:val="24"/>
          <w:szCs w:val="24"/>
          <w:lang w:eastAsia="zh-CN"/>
        </w:rPr>
        <w:t>1</w:t>
      </w:r>
      <w:r w:rsidR="00F5468E" w:rsidRPr="00795A71">
        <w:rPr>
          <w:rFonts w:ascii="Times New Roman" w:eastAsia="Helvetica Neue UltraLight" w:hAnsi="Times New Roman" w:cs="Helvetica Neue UltraLight"/>
          <w:sz w:val="24"/>
          <w:szCs w:val="24"/>
          <w:lang w:eastAsia="zh-CN"/>
        </w:rPr>
        <w:t>2</w:t>
      </w:r>
      <w:r w:rsidR="00066325" w:rsidRPr="00795A71">
        <w:rPr>
          <w:rFonts w:ascii="Times New Roman" w:eastAsia="Helvetica Neue UltraLight" w:hAnsi="Times New Roman" w:cs="Helvetica Neue UltraLight"/>
          <w:sz w:val="24"/>
          <w:szCs w:val="24"/>
          <w:lang w:eastAsia="zh-CN"/>
        </w:rPr>
        <w:t xml:space="preserve">. </w:t>
      </w:r>
      <w:r w:rsidRPr="00795A71">
        <w:rPr>
          <w:rFonts w:ascii="Times New Roman" w:eastAsia="Helvetica Neue UltraLight" w:hAnsi="Times New Roman" w:cs="Helvetica Neue UltraLight"/>
          <w:sz w:val="24"/>
          <w:szCs w:val="24"/>
          <w:lang w:eastAsia="zh-CN"/>
        </w:rPr>
        <w:t>tiekėjas nepratęsia pasiūlymo galiojimo ir (ar), jei taikoma, nepateikia naujo pasiūlymo galiojimo užtikrinimo</w:t>
      </w:r>
      <w:r w:rsidR="005C6D3F" w:rsidRPr="00795A71">
        <w:rPr>
          <w:rFonts w:ascii="Times New Roman" w:eastAsia="Helvetica Neue UltraLight" w:hAnsi="Times New Roman" w:cs="Helvetica Neue UltraLight"/>
          <w:sz w:val="24"/>
          <w:szCs w:val="24"/>
          <w:lang w:eastAsia="zh-CN"/>
        </w:rPr>
        <w:t>. Šiuo atveju jo pasiūlymas atmetamas kaip neatitinkantis pirkimo dokumentuose nustatytų reikalavimų;</w:t>
      </w:r>
    </w:p>
    <w:p w14:paraId="744C5315" w14:textId="7DF2F2EC" w:rsidR="00A51C44" w:rsidRPr="00795A71" w:rsidRDefault="00A51C44" w:rsidP="007463DA">
      <w:pPr>
        <w:pBdr>
          <w:top w:val="none" w:sz="0" w:space="0" w:color="000000"/>
          <w:left w:val="none" w:sz="0" w:space="0" w:color="000000"/>
          <w:bottom w:val="none" w:sz="0" w:space="0" w:color="000000"/>
          <w:right w:val="none" w:sz="0" w:space="0" w:color="000000"/>
        </w:pBdr>
        <w:tabs>
          <w:tab w:val="left" w:pos="567"/>
          <w:tab w:val="left" w:pos="1701"/>
        </w:tabs>
        <w:suppressAutoHyphens/>
        <w:spacing w:after="0" w:line="240" w:lineRule="auto"/>
        <w:ind w:firstLine="567"/>
        <w:jc w:val="both"/>
        <w:rPr>
          <w:rFonts w:ascii="Times New Roman" w:eastAsia="Helvetica Neue UltraLight" w:hAnsi="Times New Roman" w:cs="Helvetica Neue UltraLight"/>
          <w:sz w:val="24"/>
          <w:szCs w:val="24"/>
          <w:lang w:eastAsia="zh-CN"/>
        </w:rPr>
      </w:pPr>
      <w:r w:rsidRPr="00795A71">
        <w:rPr>
          <w:rFonts w:ascii="Times New Roman" w:eastAsia="Helvetica Neue UltraLight" w:hAnsi="Times New Roman" w:cs="Helvetica Neue UltraLight"/>
          <w:sz w:val="24"/>
          <w:szCs w:val="24"/>
          <w:lang w:eastAsia="zh-CN"/>
        </w:rPr>
        <w:t>1</w:t>
      </w:r>
      <w:r w:rsidR="00B673F8" w:rsidRPr="00795A71">
        <w:rPr>
          <w:rFonts w:ascii="Times New Roman" w:eastAsia="Helvetica Neue UltraLight" w:hAnsi="Times New Roman" w:cs="Helvetica Neue UltraLight"/>
          <w:sz w:val="24"/>
          <w:szCs w:val="24"/>
          <w:lang w:eastAsia="zh-CN"/>
        </w:rPr>
        <w:t>3</w:t>
      </w:r>
      <w:r w:rsidRPr="00795A71">
        <w:rPr>
          <w:rFonts w:ascii="Times New Roman" w:eastAsia="Helvetica Neue UltraLight" w:hAnsi="Times New Roman" w:cs="Helvetica Neue UltraLight"/>
          <w:sz w:val="24"/>
          <w:szCs w:val="24"/>
          <w:lang w:eastAsia="zh-CN"/>
        </w:rPr>
        <w:t>.</w:t>
      </w:r>
      <w:r w:rsidR="004E0533" w:rsidRPr="00795A71">
        <w:rPr>
          <w:rFonts w:ascii="Times New Roman" w:eastAsia="Helvetica Neue UltraLight" w:hAnsi="Times New Roman" w:cs="Helvetica Neue UltraLight"/>
          <w:sz w:val="24"/>
          <w:szCs w:val="24"/>
          <w:lang w:eastAsia="zh-CN"/>
        </w:rPr>
        <w:t>1.</w:t>
      </w:r>
      <w:r w:rsidR="00FE18C0" w:rsidRPr="00795A71">
        <w:rPr>
          <w:rFonts w:ascii="Times New Roman" w:eastAsia="Helvetica Neue UltraLight" w:hAnsi="Times New Roman" w:cs="Helvetica Neue UltraLight"/>
          <w:sz w:val="24"/>
          <w:szCs w:val="24"/>
          <w:lang w:eastAsia="zh-CN"/>
        </w:rPr>
        <w:t>1</w:t>
      </w:r>
      <w:r w:rsidR="00F5468E" w:rsidRPr="00795A71">
        <w:rPr>
          <w:rFonts w:ascii="Times New Roman" w:eastAsia="Helvetica Neue UltraLight" w:hAnsi="Times New Roman" w:cs="Helvetica Neue UltraLight"/>
          <w:sz w:val="24"/>
          <w:szCs w:val="24"/>
          <w:lang w:eastAsia="zh-CN"/>
        </w:rPr>
        <w:t>3</w:t>
      </w:r>
      <w:r w:rsidR="005C6D3F" w:rsidRPr="00795A71">
        <w:rPr>
          <w:rFonts w:ascii="Times New Roman" w:eastAsia="Helvetica Neue UltraLight" w:hAnsi="Times New Roman" w:cs="Helvetica Neue UltraLight"/>
          <w:sz w:val="24"/>
          <w:szCs w:val="24"/>
          <w:lang w:eastAsia="zh-CN"/>
        </w:rPr>
        <w:t xml:space="preserve">. </w:t>
      </w:r>
      <w:r w:rsidRPr="00795A71">
        <w:rPr>
          <w:rFonts w:ascii="Times New Roman" w:eastAsia="Helvetica Neue UltraLight" w:hAnsi="Times New Roman" w:cs="Helvetica Neue UltraLight"/>
          <w:sz w:val="24"/>
          <w:szCs w:val="24"/>
          <w:lang w:eastAsia="zh-CN"/>
        </w:rPr>
        <w:t xml:space="preserve">tiekėjas užšifravo dokumentą, kuriame nurodyta pasiūlymo kaina ir (ar) sąnaudos ir iki susipažinimo su atitinkama pasiūlymo dalimi procedūros pradžios nepateikė (dėl jo paties kaltės) slaptažodžio arba pateikė neteisingą slaptažodį, kuriuo naudodamasi </w:t>
      </w:r>
      <w:r w:rsidR="00E32D98">
        <w:rPr>
          <w:rFonts w:ascii="Times New Roman" w:eastAsia="Helvetica Neue UltraLight" w:hAnsi="Times New Roman" w:cs="Helvetica Neue UltraLight"/>
          <w:sz w:val="24"/>
          <w:szCs w:val="24"/>
          <w:lang w:eastAsia="zh-CN"/>
        </w:rPr>
        <w:t>P</w:t>
      </w:r>
      <w:r w:rsidRPr="00795A71">
        <w:rPr>
          <w:rFonts w:ascii="Times New Roman" w:eastAsia="Helvetica Neue UltraLight" w:hAnsi="Times New Roman" w:cs="Helvetica Neue UltraLight"/>
          <w:sz w:val="24"/>
          <w:szCs w:val="24"/>
          <w:lang w:eastAsia="zh-CN"/>
        </w:rPr>
        <w:t>erkančioji organizacija negalėjo iššifruoti pasiūlymo</w:t>
      </w:r>
      <w:r w:rsidR="007463DA" w:rsidRPr="00795A71">
        <w:rPr>
          <w:rFonts w:ascii="Times New Roman" w:eastAsia="Helvetica Neue UltraLight" w:hAnsi="Times New Roman" w:cs="Helvetica Neue UltraLight"/>
          <w:sz w:val="24"/>
          <w:szCs w:val="24"/>
          <w:lang w:eastAsia="zh-CN"/>
        </w:rPr>
        <w:t>. Šiuo atveju jo pasiūlymas atmetamas kaip neatitinkantis pirkimo dokumentuose nustatytų reikalavimų;</w:t>
      </w:r>
    </w:p>
    <w:p w14:paraId="635D47DB" w14:textId="2EF17731" w:rsidR="007B7270" w:rsidRPr="00795A71" w:rsidRDefault="00404C9B" w:rsidP="007463DA">
      <w:pPr>
        <w:pBdr>
          <w:top w:val="none" w:sz="0" w:space="0" w:color="000000"/>
          <w:left w:val="none" w:sz="0" w:space="0" w:color="000000"/>
          <w:bottom w:val="none" w:sz="0" w:space="0" w:color="000000"/>
          <w:right w:val="none" w:sz="0" w:space="0" w:color="000000"/>
        </w:pBdr>
        <w:tabs>
          <w:tab w:val="left" w:pos="567"/>
          <w:tab w:val="left" w:pos="1701"/>
        </w:tabs>
        <w:suppressAutoHyphens/>
        <w:spacing w:after="0" w:line="240" w:lineRule="auto"/>
        <w:ind w:firstLine="567"/>
        <w:jc w:val="both"/>
        <w:rPr>
          <w:rFonts w:ascii="Times New Roman" w:hAnsi="Times New Roman" w:cs="Times New Roman"/>
          <w:sz w:val="24"/>
          <w:szCs w:val="24"/>
        </w:rPr>
      </w:pPr>
      <w:r w:rsidRPr="00795A71">
        <w:rPr>
          <w:rFonts w:ascii="Times New Roman" w:hAnsi="Times New Roman" w:cs="Times New Roman"/>
          <w:sz w:val="24"/>
          <w:szCs w:val="24"/>
        </w:rPr>
        <w:t xml:space="preserve">13.1.14. </w:t>
      </w:r>
      <w:r w:rsidR="007B7270" w:rsidRPr="00795A71">
        <w:rPr>
          <w:rFonts w:ascii="Times New Roman" w:hAnsi="Times New Roman" w:cs="Times New Roman"/>
          <w:sz w:val="24"/>
          <w:szCs w:val="24"/>
        </w:rPr>
        <w:t xml:space="preserve">pasiūlyme neįprastai mažos kainos ir (ar) sąnaudos pasiūlytos dėl to, kad tiekėjas yra gavęs valstybės pagalbą, tačiau tiekėjas negali per pakankamą </w:t>
      </w:r>
      <w:r w:rsidR="00E32D98">
        <w:rPr>
          <w:rFonts w:ascii="Times New Roman" w:hAnsi="Times New Roman" w:cs="Times New Roman"/>
          <w:sz w:val="24"/>
          <w:szCs w:val="24"/>
        </w:rPr>
        <w:t>P</w:t>
      </w:r>
      <w:r w:rsidR="007B7270" w:rsidRPr="00795A71">
        <w:rPr>
          <w:rFonts w:ascii="Times New Roman" w:hAnsi="Times New Roman" w:cs="Times New Roman"/>
          <w:sz w:val="24"/>
          <w:szCs w:val="24"/>
        </w:rPr>
        <w:t xml:space="preserve">erkančiosios organizacijos nustatytą laikotarpį įrodyti, kad valstybės pagalba buvo suteikta teisėtai. Atmetusi pasiūlymą šiuo pagrindu, </w:t>
      </w:r>
      <w:r w:rsidR="00E32D98">
        <w:rPr>
          <w:rFonts w:ascii="Times New Roman" w:hAnsi="Times New Roman" w:cs="Times New Roman"/>
          <w:sz w:val="24"/>
          <w:szCs w:val="24"/>
        </w:rPr>
        <w:t>P</w:t>
      </w:r>
      <w:r w:rsidR="007B7270" w:rsidRPr="00795A71">
        <w:rPr>
          <w:rFonts w:ascii="Times New Roman" w:hAnsi="Times New Roman" w:cs="Times New Roman"/>
          <w:sz w:val="24"/>
          <w:szCs w:val="24"/>
        </w:rPr>
        <w:t xml:space="preserve">erkančioji organizacija apie tai praneša Europos Komisijai. Valstybės pagalba laikoma bet kuri priemonė, atitinkanti </w:t>
      </w:r>
      <w:r w:rsidR="0041444C">
        <w:rPr>
          <w:rFonts w:ascii="Times New Roman" w:hAnsi="Times New Roman" w:cs="Times New Roman"/>
          <w:sz w:val="24"/>
          <w:szCs w:val="24"/>
        </w:rPr>
        <w:t>s</w:t>
      </w:r>
      <w:r w:rsidR="007B7270" w:rsidRPr="00795A71">
        <w:rPr>
          <w:rFonts w:ascii="Times New Roman" w:hAnsi="Times New Roman" w:cs="Times New Roman"/>
          <w:sz w:val="24"/>
          <w:szCs w:val="24"/>
        </w:rPr>
        <w:t>utarties dėl Europos Sąjungos veikimo 107 straipsnio 1 dalyje nustatytus kriterijus;</w:t>
      </w:r>
    </w:p>
    <w:p w14:paraId="2FAE84F8" w14:textId="1364D8F0" w:rsidR="00404C9B" w:rsidRPr="00795A71" w:rsidRDefault="00404C9B" w:rsidP="00552412">
      <w:pPr>
        <w:spacing w:after="120" w:line="20" w:lineRule="atLeast"/>
        <w:ind w:firstLine="567"/>
        <w:contextualSpacing/>
        <w:jc w:val="both"/>
        <w:rPr>
          <w:rFonts w:ascii="Times New Roman" w:eastAsiaTheme="minorEastAsia" w:hAnsi="Times New Roman" w:cs="Times New Roman"/>
          <w:sz w:val="24"/>
          <w:szCs w:val="24"/>
        </w:rPr>
      </w:pPr>
      <w:r w:rsidRPr="00795A71">
        <w:rPr>
          <w:rFonts w:ascii="Times New Roman" w:eastAsiaTheme="minorEastAsia" w:hAnsi="Times New Roman" w:cs="Times New Roman"/>
          <w:sz w:val="24"/>
          <w:szCs w:val="24"/>
        </w:rPr>
        <w:t>13.1.15. pasiūlymas neatitinka</w:t>
      </w:r>
      <w:r w:rsidR="00E460FD" w:rsidRPr="00795A71">
        <w:rPr>
          <w:rFonts w:ascii="Times New Roman" w:eastAsiaTheme="minorEastAsia" w:hAnsi="Times New Roman" w:cs="Times New Roman"/>
          <w:sz w:val="24"/>
          <w:szCs w:val="24"/>
        </w:rPr>
        <w:t xml:space="preserve"> reikalavimų</w:t>
      </w:r>
      <w:r w:rsidRPr="00795A71">
        <w:rPr>
          <w:rFonts w:ascii="Times New Roman" w:eastAsiaTheme="minorEastAsia" w:hAnsi="Times New Roman" w:cs="Times New Roman"/>
          <w:sz w:val="24"/>
          <w:szCs w:val="24"/>
        </w:rPr>
        <w:t xml:space="preserve">, kad vykdant </w:t>
      </w:r>
      <w:r w:rsidR="0041444C">
        <w:rPr>
          <w:rFonts w:ascii="Times New Roman" w:eastAsiaTheme="minorEastAsia" w:hAnsi="Times New Roman" w:cs="Times New Roman"/>
          <w:sz w:val="24"/>
          <w:szCs w:val="24"/>
        </w:rPr>
        <w:t xml:space="preserve">pirkimo </w:t>
      </w:r>
      <w:r w:rsidRPr="00795A71">
        <w:rPr>
          <w:rFonts w:ascii="Times New Roman" w:eastAsiaTheme="minorEastAsia" w:hAnsi="Times New Roman" w:cs="Times New Roman"/>
          <w:sz w:val="24"/>
          <w:szCs w:val="24"/>
        </w:rPr>
        <w:t>sutartį būtų laikomasi aplinkos apsaugos, socialinės ir darbo teisės įpareigojimų, nustatytų Europos Sąjungos ir nacionalinėje teisėje, kolektyvinėse sutartyse ir VPĮ 5 priede nurodytose tarptautinėse konvencijose</w:t>
      </w:r>
      <w:r w:rsidR="00CA1656">
        <w:rPr>
          <w:rFonts w:ascii="Times New Roman" w:eastAsiaTheme="minorEastAsia" w:hAnsi="Times New Roman" w:cs="Times New Roman"/>
          <w:sz w:val="24"/>
          <w:szCs w:val="24"/>
        </w:rPr>
        <w:t>;</w:t>
      </w:r>
    </w:p>
    <w:p w14:paraId="34F940A4" w14:textId="199B7154" w:rsidR="000A0718" w:rsidRPr="00795A71" w:rsidRDefault="000A0718" w:rsidP="000A0718">
      <w:pPr>
        <w:pBdr>
          <w:top w:val="none" w:sz="0" w:space="0" w:color="000000"/>
          <w:left w:val="none" w:sz="0" w:space="0" w:color="000000"/>
          <w:bottom w:val="none" w:sz="0" w:space="0" w:color="000000"/>
          <w:right w:val="none" w:sz="0" w:space="0" w:color="000000"/>
        </w:pBdr>
        <w:tabs>
          <w:tab w:val="left" w:pos="567"/>
        </w:tabs>
        <w:suppressAutoHyphens/>
        <w:spacing w:after="0" w:line="240" w:lineRule="auto"/>
        <w:ind w:firstLine="567"/>
        <w:jc w:val="both"/>
        <w:rPr>
          <w:rFonts w:ascii="Times New Roman" w:eastAsia="Helvetica Neue UltraLight" w:hAnsi="Times New Roman" w:cs="Helvetica Neue UltraLight"/>
          <w:sz w:val="24"/>
          <w:szCs w:val="24"/>
          <w:lang w:eastAsia="zh-CN"/>
        </w:rPr>
      </w:pPr>
      <w:r w:rsidRPr="00795A71">
        <w:rPr>
          <w:rFonts w:ascii="Times New Roman" w:eastAsia="Helvetica Neue UltraLight" w:hAnsi="Times New Roman" w:cs="Helvetica Neue UltraLight"/>
          <w:sz w:val="24"/>
          <w:szCs w:val="24"/>
          <w:lang w:eastAsia="zh-CN"/>
        </w:rPr>
        <w:t>1</w:t>
      </w:r>
      <w:r w:rsidR="00B673F8" w:rsidRPr="00795A71">
        <w:rPr>
          <w:rFonts w:ascii="Times New Roman" w:eastAsia="Helvetica Neue UltraLight" w:hAnsi="Times New Roman" w:cs="Helvetica Neue UltraLight"/>
          <w:sz w:val="24"/>
          <w:szCs w:val="24"/>
          <w:lang w:eastAsia="zh-CN"/>
        </w:rPr>
        <w:t>3</w:t>
      </w:r>
      <w:r w:rsidRPr="00795A71">
        <w:rPr>
          <w:rFonts w:ascii="Times New Roman" w:eastAsia="Helvetica Neue UltraLight" w:hAnsi="Times New Roman" w:cs="Helvetica Neue UltraLight"/>
          <w:sz w:val="24"/>
          <w:szCs w:val="24"/>
          <w:lang w:eastAsia="zh-CN"/>
        </w:rPr>
        <w:t>.</w:t>
      </w:r>
      <w:r w:rsidR="004E0533" w:rsidRPr="00795A71">
        <w:rPr>
          <w:rFonts w:ascii="Times New Roman" w:eastAsia="Helvetica Neue UltraLight" w:hAnsi="Times New Roman" w:cs="Helvetica Neue UltraLight"/>
          <w:sz w:val="24"/>
          <w:szCs w:val="24"/>
          <w:lang w:eastAsia="zh-CN"/>
        </w:rPr>
        <w:t>1.</w:t>
      </w:r>
      <w:r w:rsidR="00FE18C0" w:rsidRPr="00795A71">
        <w:rPr>
          <w:rFonts w:ascii="Times New Roman" w:eastAsia="Helvetica Neue UltraLight" w:hAnsi="Times New Roman" w:cs="Helvetica Neue UltraLight"/>
          <w:sz w:val="24"/>
          <w:szCs w:val="24"/>
          <w:lang w:eastAsia="zh-CN"/>
        </w:rPr>
        <w:t>1</w:t>
      </w:r>
      <w:r w:rsidR="00B34FC8" w:rsidRPr="00795A71">
        <w:rPr>
          <w:rFonts w:ascii="Times New Roman" w:eastAsia="Helvetica Neue UltraLight" w:hAnsi="Times New Roman" w:cs="Helvetica Neue UltraLight"/>
          <w:sz w:val="24"/>
          <w:szCs w:val="24"/>
          <w:lang w:eastAsia="zh-CN"/>
        </w:rPr>
        <w:t>6</w:t>
      </w:r>
      <w:r w:rsidR="007463DA" w:rsidRPr="00795A71">
        <w:rPr>
          <w:rFonts w:ascii="Times New Roman" w:eastAsia="Helvetica Neue UltraLight" w:hAnsi="Times New Roman" w:cs="Helvetica Neue UltraLight"/>
          <w:sz w:val="24"/>
          <w:szCs w:val="24"/>
          <w:lang w:eastAsia="zh-CN"/>
        </w:rPr>
        <w:t>.</w:t>
      </w:r>
      <w:r w:rsidRPr="00795A71">
        <w:rPr>
          <w:rFonts w:ascii="Times New Roman" w:eastAsia="Helvetica Neue UltraLight" w:hAnsi="Times New Roman" w:cs="Helvetica Neue UltraLight"/>
          <w:sz w:val="24"/>
          <w:szCs w:val="24"/>
          <w:lang w:eastAsia="zh-CN"/>
        </w:rPr>
        <w:t xml:space="preserve"> kitais pirkimo </w:t>
      </w:r>
      <w:r w:rsidR="00FB20DB" w:rsidRPr="00795A71">
        <w:rPr>
          <w:rFonts w:ascii="Times New Roman" w:eastAsia="Helvetica Neue UltraLight" w:hAnsi="Times New Roman" w:cs="Helvetica Neue UltraLight"/>
          <w:sz w:val="24"/>
          <w:szCs w:val="24"/>
          <w:lang w:eastAsia="zh-CN"/>
        </w:rPr>
        <w:t>dokumentuose</w:t>
      </w:r>
      <w:r w:rsidRPr="00795A71">
        <w:rPr>
          <w:rFonts w:ascii="Times New Roman" w:eastAsia="Helvetica Neue UltraLight" w:hAnsi="Times New Roman" w:cs="Helvetica Neue UltraLight"/>
          <w:sz w:val="24"/>
          <w:szCs w:val="24"/>
          <w:lang w:eastAsia="zh-CN"/>
        </w:rPr>
        <w:t xml:space="preserve"> ir VPĮ numatytais atvejais.</w:t>
      </w:r>
    </w:p>
    <w:p w14:paraId="5931A2ED" w14:textId="61284FA7" w:rsidR="000A0718" w:rsidRPr="00795A71" w:rsidRDefault="000A0718" w:rsidP="000A0718">
      <w:pPr>
        <w:pBdr>
          <w:top w:val="none" w:sz="0" w:space="0" w:color="000000"/>
          <w:left w:val="none" w:sz="0" w:space="0" w:color="000000"/>
          <w:bottom w:val="none" w:sz="0" w:space="0" w:color="000000"/>
          <w:right w:val="none" w:sz="0" w:space="0" w:color="000000"/>
        </w:pBdr>
        <w:tabs>
          <w:tab w:val="left" w:pos="567"/>
        </w:tabs>
        <w:suppressAutoHyphens/>
        <w:spacing w:after="0" w:line="240" w:lineRule="auto"/>
        <w:ind w:firstLine="567"/>
        <w:jc w:val="both"/>
        <w:rPr>
          <w:rFonts w:ascii="Times New Roman" w:eastAsia="Helvetica Neue UltraLight" w:hAnsi="Times New Roman" w:cs="Helvetica Neue UltraLight"/>
          <w:sz w:val="24"/>
          <w:szCs w:val="24"/>
          <w:lang w:eastAsia="zh-CN"/>
        </w:rPr>
      </w:pPr>
      <w:r w:rsidRPr="00795A71">
        <w:rPr>
          <w:rFonts w:ascii="Times New Roman" w:eastAsia="Helvetica Neue UltraLight" w:hAnsi="Times New Roman" w:cs="Helvetica Neue UltraLight"/>
          <w:sz w:val="24"/>
          <w:szCs w:val="24"/>
          <w:lang w:eastAsia="zh-CN"/>
        </w:rPr>
        <w:t>1</w:t>
      </w:r>
      <w:r w:rsidR="00B673F8" w:rsidRPr="00795A71">
        <w:rPr>
          <w:rFonts w:ascii="Times New Roman" w:eastAsia="Helvetica Neue UltraLight" w:hAnsi="Times New Roman" w:cs="Helvetica Neue UltraLight"/>
          <w:sz w:val="24"/>
          <w:szCs w:val="24"/>
          <w:lang w:eastAsia="zh-CN"/>
        </w:rPr>
        <w:t>3</w:t>
      </w:r>
      <w:r w:rsidRPr="00795A71">
        <w:rPr>
          <w:rFonts w:ascii="Times New Roman" w:eastAsia="Helvetica Neue UltraLight" w:hAnsi="Times New Roman" w:cs="Helvetica Neue UltraLight"/>
          <w:sz w:val="24"/>
          <w:szCs w:val="24"/>
          <w:lang w:eastAsia="zh-CN"/>
        </w:rPr>
        <w:t>.2.</w:t>
      </w:r>
      <w:r w:rsidR="004E0533" w:rsidRPr="00795A71">
        <w:rPr>
          <w:rFonts w:ascii="Times New Roman" w:eastAsia="Helvetica Neue UltraLight" w:hAnsi="Times New Roman" w:cs="Helvetica Neue UltraLight"/>
          <w:sz w:val="24"/>
          <w:szCs w:val="24"/>
          <w:lang w:eastAsia="zh-CN"/>
        </w:rPr>
        <w:t xml:space="preserve"> </w:t>
      </w:r>
      <w:r w:rsidRPr="00795A71">
        <w:rPr>
          <w:rFonts w:ascii="Times New Roman" w:eastAsia="Helvetica Neue UltraLight" w:hAnsi="Times New Roman" w:cs="Helvetica Neue UltraLight"/>
          <w:sz w:val="24"/>
          <w:szCs w:val="24"/>
          <w:lang w:eastAsia="zh-CN"/>
        </w:rPr>
        <w:t>Apie pasiūlymo atmetimą ir tokio atmetimo priežastis tiekėjas informuojamas raštu CVP IS priemonėmis.</w:t>
      </w:r>
    </w:p>
    <w:p w14:paraId="3707CAC2" w14:textId="77777777" w:rsidR="00172702" w:rsidRPr="00795A71" w:rsidRDefault="00172702" w:rsidP="00172702">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sz w:val="24"/>
          <w:szCs w:val="24"/>
          <w:lang w:eastAsia="zh-CN"/>
        </w:rPr>
      </w:pPr>
    </w:p>
    <w:p w14:paraId="40FA562F" w14:textId="16D04939" w:rsidR="00172702" w:rsidRPr="00795A71" w:rsidRDefault="00172702" w:rsidP="00172702">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Helvetica Neue UltraLight" w:hAnsi="Times New Roman" w:cs="Helvetica Neue UltraLight"/>
          <w:lang w:eastAsia="zh-CN"/>
        </w:rPr>
      </w:pPr>
      <w:bookmarkStart w:id="26" w:name="_Hlk507665814"/>
      <w:r w:rsidRPr="00795A71">
        <w:rPr>
          <w:rFonts w:ascii="Times New Roman" w:eastAsia="Helvetica Neue UltraLight" w:hAnsi="Times New Roman" w:cs="Times New Roman"/>
          <w:b/>
          <w:sz w:val="24"/>
          <w:szCs w:val="24"/>
          <w:lang w:eastAsia="zh-CN"/>
        </w:rPr>
        <w:t>1</w:t>
      </w:r>
      <w:r w:rsidR="00B673F8" w:rsidRPr="00795A71">
        <w:rPr>
          <w:rFonts w:ascii="Times New Roman" w:eastAsia="Helvetica Neue UltraLight" w:hAnsi="Times New Roman" w:cs="Times New Roman"/>
          <w:b/>
          <w:sz w:val="24"/>
          <w:szCs w:val="24"/>
          <w:lang w:eastAsia="zh-CN"/>
        </w:rPr>
        <w:t>4</w:t>
      </w:r>
      <w:r w:rsidRPr="00795A71">
        <w:rPr>
          <w:rFonts w:ascii="Times New Roman" w:eastAsia="Helvetica Neue UltraLight" w:hAnsi="Times New Roman" w:cs="Times New Roman"/>
          <w:b/>
          <w:sz w:val="24"/>
          <w:szCs w:val="24"/>
          <w:lang w:eastAsia="zh-CN"/>
        </w:rPr>
        <w:t>. PASIŪLYMŲ</w:t>
      </w:r>
      <w:r w:rsidR="002601BB" w:rsidRPr="00795A71">
        <w:rPr>
          <w:rFonts w:ascii="Times New Roman" w:eastAsia="Helvetica Neue UltraLight" w:hAnsi="Times New Roman" w:cs="Times New Roman"/>
          <w:b/>
          <w:sz w:val="24"/>
          <w:szCs w:val="24"/>
          <w:lang w:eastAsia="zh-CN"/>
        </w:rPr>
        <w:t xml:space="preserve"> </w:t>
      </w:r>
      <w:r w:rsidR="00A30ADA" w:rsidRPr="00795A71">
        <w:rPr>
          <w:rFonts w:ascii="Times New Roman" w:eastAsia="Helvetica Neue UltraLight" w:hAnsi="Times New Roman" w:cs="Times New Roman"/>
          <w:b/>
          <w:sz w:val="24"/>
          <w:szCs w:val="24"/>
          <w:lang w:eastAsia="zh-CN"/>
        </w:rPr>
        <w:t>VERTINIMO KRITERIJAI IR SĄLYGOS</w:t>
      </w:r>
    </w:p>
    <w:bookmarkEnd w:id="26"/>
    <w:p w14:paraId="6785080B" w14:textId="022F2367" w:rsidR="000609D4" w:rsidRPr="00EF4F43" w:rsidRDefault="00BC03F2" w:rsidP="000609D4">
      <w:pPr>
        <w:pBdr>
          <w:top w:val="none" w:sz="0" w:space="0" w:color="000000"/>
          <w:left w:val="none" w:sz="0" w:space="0" w:color="000000"/>
          <w:bottom w:val="none" w:sz="0" w:space="0" w:color="000000"/>
          <w:right w:val="none" w:sz="0" w:space="0" w:color="000000"/>
        </w:pBdr>
        <w:suppressAutoHyphens/>
        <w:spacing w:after="0" w:line="240" w:lineRule="auto"/>
        <w:ind w:firstLine="567"/>
        <w:jc w:val="both"/>
        <w:rPr>
          <w:rFonts w:ascii="Times New Roman" w:eastAsia="Arial Unicode MS" w:hAnsi="Times New Roman" w:cs="Arial Unicode MS"/>
          <w:b/>
          <w:bCs/>
          <w:color w:val="000000"/>
          <w:lang w:eastAsia="zh-CN"/>
        </w:rPr>
      </w:pPr>
      <w:r w:rsidRPr="00795A71">
        <w:rPr>
          <w:rFonts w:ascii="Times New Roman" w:eastAsia="Calibri" w:hAnsi="Times New Roman" w:cs="Times New Roman"/>
          <w:sz w:val="24"/>
          <w:szCs w:val="24"/>
          <w:lang w:eastAsia="zh-CN"/>
        </w:rPr>
        <w:t>1</w:t>
      </w:r>
      <w:r w:rsidR="00B673F8" w:rsidRPr="00795A71">
        <w:rPr>
          <w:rFonts w:ascii="Times New Roman" w:eastAsia="Calibri" w:hAnsi="Times New Roman" w:cs="Times New Roman"/>
          <w:sz w:val="24"/>
          <w:szCs w:val="24"/>
          <w:lang w:eastAsia="zh-CN"/>
        </w:rPr>
        <w:t>4</w:t>
      </w:r>
      <w:r w:rsidRPr="00795A71">
        <w:rPr>
          <w:rFonts w:ascii="Times New Roman" w:eastAsia="Calibri" w:hAnsi="Times New Roman" w:cs="Times New Roman"/>
          <w:sz w:val="24"/>
          <w:szCs w:val="24"/>
          <w:lang w:eastAsia="zh-CN"/>
        </w:rPr>
        <w:t xml:space="preserve">.1. </w:t>
      </w:r>
      <w:r w:rsidR="00841006" w:rsidRPr="001974C6">
        <w:rPr>
          <w:rFonts w:ascii="Times New Roman" w:eastAsia="Calibri" w:hAnsi="Times New Roman" w:cs="Times New Roman"/>
          <w:sz w:val="24"/>
          <w:szCs w:val="24"/>
          <w:lang w:eastAsia="zh-CN"/>
        </w:rPr>
        <w:t xml:space="preserve">Perkančioji organizacija ekonomiškai naudingiausią pasiūlymą išrenka </w:t>
      </w:r>
      <w:r w:rsidR="00841006" w:rsidRPr="00EF4F43">
        <w:rPr>
          <w:rFonts w:ascii="Times New Roman" w:eastAsia="Calibri" w:hAnsi="Times New Roman" w:cs="Times New Roman"/>
          <w:b/>
          <w:bCs/>
          <w:sz w:val="24"/>
          <w:szCs w:val="24"/>
          <w:lang w:eastAsia="zh-CN"/>
        </w:rPr>
        <w:t xml:space="preserve">pagal </w:t>
      </w:r>
      <w:r w:rsidR="00C20760" w:rsidRPr="00EF4F43">
        <w:rPr>
          <w:rFonts w:ascii="Times New Roman" w:eastAsia="Calibri" w:hAnsi="Times New Roman" w:cs="Times New Roman"/>
          <w:b/>
          <w:bCs/>
          <w:sz w:val="24"/>
          <w:szCs w:val="24"/>
          <w:lang w:eastAsia="zh-CN"/>
        </w:rPr>
        <w:t>kainos ir kokybės santykį.</w:t>
      </w:r>
    </w:p>
    <w:p w14:paraId="10BFD7A4" w14:textId="691FF54A" w:rsidR="00EF4F43" w:rsidRDefault="000609D4" w:rsidP="0020483E">
      <w:pPr>
        <w:spacing w:after="0" w:line="240" w:lineRule="auto"/>
        <w:ind w:firstLine="567"/>
        <w:jc w:val="both"/>
        <w:rPr>
          <w:rFonts w:ascii="Times New Roman" w:eastAsia="Calibri" w:hAnsi="Times New Roman" w:cs="Times New Roman"/>
          <w:bCs/>
          <w:noProof/>
          <w:color w:val="000000"/>
          <w:sz w:val="24"/>
          <w:szCs w:val="24"/>
          <w:lang w:eastAsia="zh-CN"/>
        </w:rPr>
      </w:pPr>
      <w:r>
        <w:rPr>
          <w:rFonts w:ascii="Times New Roman" w:eastAsia="Calibri" w:hAnsi="Times New Roman" w:cs="Times New Roman"/>
          <w:bCs/>
          <w:noProof/>
          <w:color w:val="000000"/>
          <w:sz w:val="24"/>
          <w:szCs w:val="24"/>
          <w:lang w:eastAsia="zh-CN"/>
        </w:rPr>
        <w:t>14.2.</w:t>
      </w:r>
      <w:r w:rsidRPr="00A06C0E">
        <w:rPr>
          <w:rFonts w:ascii="Times New Roman" w:eastAsia="Calibri" w:hAnsi="Times New Roman" w:cs="Times New Roman"/>
          <w:bCs/>
          <w:noProof/>
          <w:color w:val="000000"/>
          <w:sz w:val="24"/>
          <w:szCs w:val="24"/>
          <w:lang w:eastAsia="zh-CN"/>
        </w:rPr>
        <w:t xml:space="preserve"> </w:t>
      </w:r>
      <w:r w:rsidR="002D232D" w:rsidRPr="00D4047D">
        <w:rPr>
          <w:rFonts w:ascii="Times New Roman" w:eastAsia="Arial Unicode MS" w:hAnsi="Times New Roman" w:cs="Arial Unicode MS"/>
          <w:sz w:val="24"/>
          <w:szCs w:val="24"/>
          <w:lang w:eastAsia="zh-CN"/>
        </w:rPr>
        <w:t xml:space="preserve">Ekonomiškai naudingiausias pasiūlymas – tai pasiūlymas, kurio balų suma, apskaičiuota pagal Pirkimo sąlygų </w:t>
      </w:r>
      <w:r w:rsidR="004B6A8E">
        <w:rPr>
          <w:rFonts w:ascii="Times New Roman" w:eastAsia="Arial Unicode MS" w:hAnsi="Times New Roman" w:cs="Arial Unicode MS"/>
          <w:sz w:val="24"/>
          <w:szCs w:val="24"/>
          <w:lang w:eastAsia="zh-CN"/>
        </w:rPr>
        <w:t>9</w:t>
      </w:r>
      <w:r w:rsidR="002D232D" w:rsidRPr="00D4047D">
        <w:rPr>
          <w:rFonts w:ascii="Times New Roman" w:eastAsia="Arial Unicode MS" w:hAnsi="Times New Roman" w:cs="Arial Unicode MS"/>
          <w:sz w:val="24"/>
          <w:szCs w:val="24"/>
          <w:lang w:eastAsia="zh-CN"/>
        </w:rPr>
        <w:t xml:space="preserve"> priede „Ekonominio naudingumo vertinimo </w:t>
      </w:r>
      <w:r w:rsidR="002D232D">
        <w:rPr>
          <w:rFonts w:ascii="Times New Roman" w:eastAsia="Arial Unicode MS" w:hAnsi="Times New Roman" w:cs="Arial Unicode MS"/>
          <w:sz w:val="24"/>
          <w:szCs w:val="24"/>
          <w:lang w:eastAsia="zh-CN"/>
        </w:rPr>
        <w:t>tvarka</w:t>
      </w:r>
      <w:r w:rsidR="002D232D" w:rsidRPr="00D4047D">
        <w:rPr>
          <w:rFonts w:ascii="Times New Roman" w:eastAsia="Arial Unicode MS" w:hAnsi="Times New Roman" w:cs="Arial Unicode MS"/>
          <w:sz w:val="24"/>
          <w:szCs w:val="24"/>
          <w:lang w:eastAsia="zh-CN"/>
        </w:rPr>
        <w:t>“ nustatytą tvarką, yra didžiausia.</w:t>
      </w:r>
    </w:p>
    <w:p w14:paraId="75926B6E" w14:textId="78A4E1CB" w:rsidR="000609D4" w:rsidRPr="0020483E" w:rsidRDefault="00BC243E" w:rsidP="0020483E">
      <w:pPr>
        <w:spacing w:after="0" w:line="240" w:lineRule="auto"/>
        <w:ind w:firstLine="567"/>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14.3. P</w:t>
      </w:r>
      <w:r w:rsidR="00EF4F43" w:rsidRPr="001974C6">
        <w:rPr>
          <w:rFonts w:ascii="Times New Roman" w:eastAsia="Calibri" w:hAnsi="Times New Roman" w:cs="Times New Roman"/>
          <w:sz w:val="24"/>
          <w:szCs w:val="24"/>
          <w:lang w:eastAsia="zh-CN"/>
        </w:rPr>
        <w:t xml:space="preserve">asiūlyme nurodytą </w:t>
      </w:r>
      <w:r w:rsidR="00EF4F43" w:rsidRPr="00BC243E">
        <w:rPr>
          <w:rFonts w:ascii="Times New Roman" w:eastAsia="Calibri" w:hAnsi="Times New Roman" w:cs="Times New Roman"/>
          <w:sz w:val="24"/>
          <w:szCs w:val="24"/>
          <w:lang w:eastAsia="zh-CN"/>
        </w:rPr>
        <w:t>kainą</w:t>
      </w:r>
      <w:r w:rsidR="00EF4F43" w:rsidRPr="001974C6">
        <w:rPr>
          <w:rFonts w:ascii="Times New Roman" w:eastAsia="Calibri" w:hAnsi="Times New Roman" w:cs="Times New Roman"/>
          <w:sz w:val="24"/>
          <w:szCs w:val="24"/>
          <w:lang w:eastAsia="zh-CN"/>
        </w:rPr>
        <w:t xml:space="preserve">, kuri turi būti apskaičiuota ir nurodyta taip, kaip reikalaujama </w:t>
      </w:r>
      <w:r w:rsidR="00EF4F43">
        <w:rPr>
          <w:rFonts w:ascii="Times New Roman" w:eastAsia="Calibri" w:hAnsi="Times New Roman" w:cs="Times New Roman"/>
          <w:sz w:val="24"/>
          <w:szCs w:val="24"/>
          <w:lang w:eastAsia="zh-CN"/>
        </w:rPr>
        <w:t>P</w:t>
      </w:r>
      <w:r w:rsidR="00EF4F43" w:rsidRPr="001974C6">
        <w:rPr>
          <w:rFonts w:ascii="Times New Roman" w:eastAsia="Calibri" w:hAnsi="Times New Roman" w:cs="Times New Roman"/>
          <w:sz w:val="24"/>
          <w:szCs w:val="24"/>
          <w:lang w:eastAsia="zh-CN"/>
        </w:rPr>
        <w:t xml:space="preserve">irkimo sąlygų </w:t>
      </w:r>
      <w:r w:rsidR="00EF4F43">
        <w:rPr>
          <w:rFonts w:ascii="Times New Roman" w:eastAsia="Calibri" w:hAnsi="Times New Roman" w:cs="Times New Roman"/>
          <w:sz w:val="24"/>
          <w:szCs w:val="24"/>
          <w:lang w:eastAsia="zh-CN"/>
        </w:rPr>
        <w:t>5</w:t>
      </w:r>
      <w:r w:rsidR="00EF4F43" w:rsidRPr="001974C6">
        <w:rPr>
          <w:rFonts w:ascii="Times New Roman" w:eastAsia="Calibri" w:hAnsi="Times New Roman" w:cs="Times New Roman"/>
          <w:sz w:val="24"/>
          <w:szCs w:val="24"/>
          <w:lang w:eastAsia="zh-CN"/>
        </w:rPr>
        <w:t xml:space="preserve"> priede „Pasiūlymo forma“</w:t>
      </w:r>
      <w:r w:rsidR="00EF4F43">
        <w:rPr>
          <w:rFonts w:ascii="Times New Roman" w:eastAsia="Calibri" w:hAnsi="Times New Roman" w:cs="Times New Roman"/>
          <w:sz w:val="24"/>
          <w:szCs w:val="24"/>
          <w:lang w:eastAsia="zh-CN"/>
        </w:rPr>
        <w:t>.</w:t>
      </w:r>
      <w:r>
        <w:rPr>
          <w:rFonts w:ascii="Times New Roman" w:eastAsia="Calibri" w:hAnsi="Times New Roman" w:cs="Times New Roman"/>
          <w:sz w:val="24"/>
          <w:szCs w:val="24"/>
          <w:lang w:eastAsia="zh-CN"/>
        </w:rPr>
        <w:t xml:space="preserve"> </w:t>
      </w:r>
      <w:r w:rsidR="0020483E" w:rsidRPr="001974C6">
        <w:rPr>
          <w:rFonts w:ascii="Times New Roman" w:eastAsia="Calibri" w:hAnsi="Times New Roman" w:cs="Times New Roman"/>
          <w:sz w:val="24"/>
          <w:szCs w:val="24"/>
          <w:lang w:eastAsia="zh-CN"/>
        </w:rPr>
        <w:t xml:space="preserve">Pasiūlymuose nurodytos kainos bus vertinamos </w:t>
      </w:r>
      <w:r w:rsidR="0020483E" w:rsidRPr="0020483E">
        <w:rPr>
          <w:rFonts w:ascii="Times New Roman" w:eastAsia="Calibri" w:hAnsi="Times New Roman" w:cs="Times New Roman"/>
          <w:b/>
          <w:bCs/>
          <w:sz w:val="24"/>
          <w:szCs w:val="24"/>
          <w:lang w:eastAsia="zh-CN"/>
        </w:rPr>
        <w:t>eurais</w:t>
      </w:r>
      <w:r w:rsidR="0020483E" w:rsidRPr="001974C6">
        <w:rPr>
          <w:rFonts w:ascii="Times New Roman" w:eastAsia="Calibri" w:hAnsi="Times New Roman" w:cs="Times New Roman"/>
          <w:sz w:val="24"/>
          <w:szCs w:val="24"/>
          <w:lang w:eastAsia="zh-CN"/>
        </w:rPr>
        <w:t xml:space="preserve"> </w:t>
      </w:r>
      <w:r w:rsidR="0020483E" w:rsidRPr="001974C6">
        <w:rPr>
          <w:rFonts w:ascii="Times New Roman" w:eastAsia="Calibri" w:hAnsi="Times New Roman" w:cs="Times New Roman"/>
          <w:i/>
          <w:iCs/>
          <w:sz w:val="24"/>
          <w:szCs w:val="24"/>
          <w:lang w:eastAsia="zh-CN"/>
        </w:rPr>
        <w:t>(jei pirkimo objektas skaidomas į dalis – kiekviena pirkimo objekto dalis vertinama atskirai)</w:t>
      </w:r>
      <w:r w:rsidR="0020483E" w:rsidRPr="001974C6">
        <w:rPr>
          <w:rFonts w:ascii="Times New Roman" w:eastAsia="Times New Roman" w:hAnsi="Times New Roman" w:cs="Times New Roman"/>
          <w:i/>
          <w:iCs/>
          <w:sz w:val="24"/>
          <w:szCs w:val="24"/>
          <w:lang w:eastAsia="zh-CN"/>
        </w:rPr>
        <w:t>.</w:t>
      </w:r>
      <w:r w:rsidR="0020483E" w:rsidRPr="001974C6">
        <w:rPr>
          <w:rFonts w:ascii="Times New Roman" w:hAnsi="Times New Roman" w:cs="Times New Roman"/>
          <w:i/>
          <w:sz w:val="24"/>
          <w:szCs w:val="24"/>
        </w:rPr>
        <w:t xml:space="preserve"> </w:t>
      </w:r>
      <w:r w:rsidR="0020483E" w:rsidRPr="001974C6">
        <w:rPr>
          <w:rFonts w:ascii="Times New Roman" w:eastAsia="Calibri" w:hAnsi="Times New Roman" w:cs="Times New Roman"/>
          <w:sz w:val="24"/>
          <w:szCs w:val="24"/>
        </w:rPr>
        <w:t xml:space="preserve">Apskaičiuojant kainą, turi būti atsižvelgta į visus </w:t>
      </w:r>
      <w:r w:rsidR="00493FF3">
        <w:rPr>
          <w:rFonts w:ascii="Times New Roman" w:eastAsia="Calibri" w:hAnsi="Times New Roman" w:cs="Times New Roman"/>
          <w:sz w:val="24"/>
          <w:szCs w:val="24"/>
        </w:rPr>
        <w:t>P</w:t>
      </w:r>
      <w:r w:rsidR="0020483E" w:rsidRPr="001974C6">
        <w:rPr>
          <w:rFonts w:ascii="Times New Roman" w:eastAsia="Calibri" w:hAnsi="Times New Roman" w:cs="Times New Roman"/>
          <w:sz w:val="24"/>
          <w:szCs w:val="24"/>
        </w:rPr>
        <w:t xml:space="preserve">irkimo sąlygų, įskaitant </w:t>
      </w:r>
      <w:r w:rsidR="0014230D">
        <w:rPr>
          <w:rFonts w:ascii="Times New Roman" w:eastAsia="Calibri" w:hAnsi="Times New Roman" w:cs="Times New Roman"/>
          <w:sz w:val="24"/>
          <w:szCs w:val="24"/>
        </w:rPr>
        <w:t xml:space="preserve">pirkimo </w:t>
      </w:r>
      <w:r w:rsidR="0020483E" w:rsidRPr="001974C6">
        <w:rPr>
          <w:rFonts w:ascii="Times New Roman" w:eastAsia="Calibri" w:hAnsi="Times New Roman" w:cs="Times New Roman"/>
          <w:sz w:val="24"/>
          <w:szCs w:val="24"/>
        </w:rPr>
        <w:t>sutarties sąlygas, reikalavimus. Į pasiūlymo kainą turi būti įskaičiuotos visos tiekėjo išlaidos, apimančios viską, ko reikia visiškam ir tinkamam pirkimo sutarties įvykdymui</w:t>
      </w:r>
      <w:r w:rsidR="000609D4" w:rsidRPr="00A06C0E">
        <w:rPr>
          <w:rFonts w:ascii="Times New Roman" w:eastAsia="Calibri" w:hAnsi="Times New Roman" w:cs="Times New Roman"/>
          <w:bCs/>
          <w:noProof/>
          <w:color w:val="000000"/>
          <w:sz w:val="24"/>
          <w:szCs w:val="24"/>
          <w:lang w:eastAsia="zh-CN"/>
        </w:rPr>
        <w:t>.</w:t>
      </w:r>
    </w:p>
    <w:p w14:paraId="0D304836" w14:textId="7A0A0005" w:rsidR="000609D4" w:rsidRDefault="000609D4" w:rsidP="000609D4">
      <w:pPr>
        <w:pBdr>
          <w:top w:val="none" w:sz="0" w:space="0" w:color="000000"/>
          <w:left w:val="none" w:sz="0" w:space="0" w:color="000000"/>
          <w:bottom w:val="none" w:sz="0" w:space="0" w:color="000000"/>
          <w:right w:val="none" w:sz="0" w:space="0" w:color="000000"/>
        </w:pBdr>
        <w:tabs>
          <w:tab w:val="left" w:pos="284"/>
        </w:tabs>
        <w:suppressAutoHyphens/>
        <w:spacing w:after="0" w:line="240" w:lineRule="auto"/>
        <w:ind w:firstLine="567"/>
        <w:contextualSpacing/>
        <w:jc w:val="both"/>
        <w:rPr>
          <w:rFonts w:ascii="Times New Roman" w:eastAsia="Arial Unicode MS" w:hAnsi="Times New Roman" w:cs="Times New Roman"/>
          <w:sz w:val="24"/>
          <w:szCs w:val="24"/>
          <w:bdr w:val="nil"/>
        </w:rPr>
      </w:pPr>
      <w:r>
        <w:rPr>
          <w:rFonts w:ascii="Times New Roman" w:eastAsia="Arial Unicode MS" w:hAnsi="Times New Roman" w:cs="Times New Roman"/>
          <w:sz w:val="24"/>
          <w:szCs w:val="24"/>
          <w:bdr w:val="nil"/>
        </w:rPr>
        <w:t>14.</w:t>
      </w:r>
      <w:r w:rsidR="00DF0C1C">
        <w:rPr>
          <w:rFonts w:ascii="Times New Roman" w:eastAsia="Arial Unicode MS" w:hAnsi="Times New Roman" w:cs="Times New Roman"/>
          <w:sz w:val="24"/>
          <w:szCs w:val="24"/>
          <w:bdr w:val="nil"/>
        </w:rPr>
        <w:t>4</w:t>
      </w:r>
      <w:r>
        <w:rPr>
          <w:rFonts w:ascii="Times New Roman" w:eastAsia="Arial Unicode MS" w:hAnsi="Times New Roman" w:cs="Times New Roman"/>
          <w:sz w:val="24"/>
          <w:szCs w:val="24"/>
          <w:bdr w:val="nil"/>
        </w:rPr>
        <w:t xml:space="preserve">. </w:t>
      </w:r>
      <w:r w:rsidRPr="00A06C0E">
        <w:rPr>
          <w:rFonts w:ascii="Times New Roman" w:eastAsia="Arial Unicode MS" w:hAnsi="Times New Roman" w:cs="Times New Roman"/>
          <w:sz w:val="24"/>
          <w:szCs w:val="24"/>
          <w:bdr w:val="nil"/>
        </w:rPr>
        <w:t xml:space="preserve">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w:t>
      </w:r>
      <w:r w:rsidRPr="00A753A9">
        <w:rPr>
          <w:rFonts w:ascii="Times New Roman" w:eastAsia="Arial Unicode MS" w:hAnsi="Times New Roman" w:cs="Times New Roman"/>
          <w:sz w:val="24"/>
          <w:szCs w:val="24"/>
          <w:bdr w:val="nil"/>
        </w:rPr>
        <w:t>pasiūlymų pateikimo termino dieną.</w:t>
      </w:r>
    </w:p>
    <w:p w14:paraId="7F992727" w14:textId="3790A15A" w:rsidR="00754DB1" w:rsidRPr="00795A71" w:rsidDel="00B9035B" w:rsidRDefault="00754DB1" w:rsidP="006E6C79">
      <w:pPr>
        <w:spacing w:after="0" w:line="240" w:lineRule="auto"/>
        <w:jc w:val="both"/>
        <w:rPr>
          <w:bCs/>
          <w:noProof/>
          <w:sz w:val="24"/>
          <w:szCs w:val="24"/>
        </w:rPr>
      </w:pPr>
    </w:p>
    <w:p w14:paraId="5499632B" w14:textId="1EC08D42" w:rsidR="00172702" w:rsidRPr="00795A71" w:rsidRDefault="00172702">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Helvetica Neue UltraLight" w:hAnsi="Times New Roman" w:cs="Helvetica Neue UltraLight"/>
          <w:b/>
          <w:caps/>
          <w:spacing w:val="4"/>
          <w:sz w:val="24"/>
          <w:szCs w:val="24"/>
          <w:lang w:eastAsia="zh-CN"/>
        </w:rPr>
      </w:pPr>
      <w:bookmarkStart w:id="27" w:name="_Hlk507665827"/>
      <w:r w:rsidRPr="00795A71">
        <w:rPr>
          <w:rFonts w:ascii="Times New Roman" w:eastAsia="Helvetica Neue UltraLight" w:hAnsi="Times New Roman" w:cs="Helvetica Neue UltraLight"/>
          <w:b/>
          <w:caps/>
          <w:spacing w:val="4"/>
          <w:sz w:val="24"/>
          <w:szCs w:val="24"/>
          <w:lang w:eastAsia="zh-CN"/>
        </w:rPr>
        <w:t>1</w:t>
      </w:r>
      <w:r w:rsidR="00D22AB2" w:rsidRPr="00795A71">
        <w:rPr>
          <w:rFonts w:ascii="Times New Roman" w:eastAsia="Helvetica Neue UltraLight" w:hAnsi="Times New Roman" w:cs="Helvetica Neue UltraLight"/>
          <w:b/>
          <w:caps/>
          <w:spacing w:val="4"/>
          <w:sz w:val="24"/>
          <w:szCs w:val="24"/>
          <w:lang w:eastAsia="zh-CN"/>
        </w:rPr>
        <w:t>5</w:t>
      </w:r>
      <w:r w:rsidRPr="00795A71">
        <w:rPr>
          <w:rFonts w:ascii="Times New Roman" w:eastAsia="Helvetica Neue UltraLight" w:hAnsi="Times New Roman" w:cs="Helvetica Neue UltraLight"/>
          <w:b/>
          <w:caps/>
          <w:spacing w:val="4"/>
          <w:sz w:val="24"/>
          <w:szCs w:val="24"/>
          <w:lang w:eastAsia="zh-CN"/>
        </w:rPr>
        <w:t>. PASIŪLYMŲ EILĖ</w:t>
      </w:r>
      <w:r w:rsidR="00CF53DE" w:rsidRPr="00795A71">
        <w:rPr>
          <w:rFonts w:ascii="Times New Roman" w:eastAsia="Helvetica Neue UltraLight" w:hAnsi="Times New Roman" w:cs="Helvetica Neue UltraLight"/>
          <w:b/>
          <w:caps/>
          <w:spacing w:val="4"/>
          <w:sz w:val="24"/>
          <w:szCs w:val="24"/>
          <w:lang w:eastAsia="zh-CN"/>
        </w:rPr>
        <w:t xml:space="preserve">, </w:t>
      </w:r>
      <w:r w:rsidRPr="00795A71">
        <w:rPr>
          <w:rFonts w:ascii="Times New Roman" w:eastAsia="Helvetica Neue UltraLight" w:hAnsi="Times New Roman" w:cs="Helvetica Neue UltraLight"/>
          <w:b/>
          <w:caps/>
          <w:spacing w:val="4"/>
          <w:sz w:val="24"/>
          <w:szCs w:val="24"/>
          <w:lang w:eastAsia="zh-CN"/>
        </w:rPr>
        <w:t>LAIMĖTOJO NUSTATYMAS</w:t>
      </w:r>
      <w:bookmarkEnd w:id="27"/>
      <w:r w:rsidR="00DC5250" w:rsidRPr="00795A71">
        <w:rPr>
          <w:rFonts w:ascii="Times New Roman" w:eastAsia="Helvetica Neue UltraLight" w:hAnsi="Times New Roman" w:cs="Helvetica Neue UltraLight"/>
          <w:b/>
          <w:caps/>
          <w:spacing w:val="4"/>
          <w:sz w:val="24"/>
          <w:szCs w:val="24"/>
          <w:lang w:eastAsia="zh-CN"/>
        </w:rPr>
        <w:t xml:space="preserve"> ir </w:t>
      </w:r>
      <w:r w:rsidR="00765B69">
        <w:rPr>
          <w:rFonts w:ascii="Times New Roman" w:eastAsia="Helvetica Neue UltraLight" w:hAnsi="Times New Roman" w:cs="Helvetica Neue UltraLight"/>
          <w:b/>
          <w:caps/>
          <w:spacing w:val="4"/>
          <w:sz w:val="24"/>
          <w:szCs w:val="24"/>
          <w:lang w:eastAsia="zh-CN"/>
        </w:rPr>
        <w:t xml:space="preserve">Pirkimo </w:t>
      </w:r>
      <w:r w:rsidR="00DC5250" w:rsidRPr="00795A71">
        <w:rPr>
          <w:rFonts w:ascii="Times New Roman" w:eastAsia="Helvetica Neue UltraLight" w:hAnsi="Times New Roman" w:cs="Helvetica Neue UltraLight"/>
          <w:b/>
          <w:caps/>
          <w:spacing w:val="4"/>
          <w:sz w:val="24"/>
          <w:szCs w:val="24"/>
          <w:lang w:eastAsia="zh-CN"/>
        </w:rPr>
        <w:t>sutarties sudarym</w:t>
      </w:r>
      <w:r w:rsidR="006D5EA9" w:rsidRPr="00795A71">
        <w:rPr>
          <w:rFonts w:ascii="Times New Roman" w:eastAsia="Helvetica Neue UltraLight" w:hAnsi="Times New Roman" w:cs="Helvetica Neue UltraLight"/>
          <w:b/>
          <w:caps/>
          <w:spacing w:val="4"/>
          <w:sz w:val="24"/>
          <w:szCs w:val="24"/>
          <w:lang w:eastAsia="zh-CN"/>
        </w:rPr>
        <w:t>AS</w:t>
      </w:r>
    </w:p>
    <w:p w14:paraId="4852CF99" w14:textId="0CB03D61" w:rsidR="001A5A5C" w:rsidRPr="00795A71" w:rsidRDefault="00172702" w:rsidP="00DA3CAB">
      <w:pPr>
        <w:spacing w:after="0" w:line="240" w:lineRule="auto"/>
        <w:ind w:firstLine="567"/>
        <w:jc w:val="both"/>
        <w:rPr>
          <w:rFonts w:ascii="Times New Roman" w:eastAsiaTheme="minorEastAsia" w:hAnsi="Times New Roman" w:cs="Times New Roman"/>
          <w:sz w:val="24"/>
          <w:szCs w:val="24"/>
          <w:lang w:eastAsia="lt-LT"/>
        </w:rPr>
      </w:pPr>
      <w:r w:rsidRPr="00795A71">
        <w:rPr>
          <w:rFonts w:ascii="Times New Roman" w:eastAsia="Helvetica Neue UltraLight" w:hAnsi="Times New Roman" w:cs="Helvetica Neue UltraLight"/>
          <w:sz w:val="24"/>
          <w:szCs w:val="24"/>
          <w:highlight w:val="white"/>
          <w:lang w:eastAsia="zh-CN"/>
        </w:rPr>
        <w:t>1</w:t>
      </w:r>
      <w:r w:rsidR="00E15C84" w:rsidRPr="00795A71">
        <w:rPr>
          <w:rFonts w:ascii="Times New Roman" w:eastAsia="Helvetica Neue UltraLight" w:hAnsi="Times New Roman" w:cs="Helvetica Neue UltraLight"/>
          <w:sz w:val="24"/>
          <w:szCs w:val="24"/>
          <w:highlight w:val="white"/>
          <w:lang w:eastAsia="zh-CN"/>
        </w:rPr>
        <w:t>5</w:t>
      </w:r>
      <w:r w:rsidRPr="00795A71">
        <w:rPr>
          <w:rFonts w:ascii="Times New Roman" w:eastAsia="Helvetica Neue UltraLight" w:hAnsi="Times New Roman" w:cs="Helvetica Neue UltraLight"/>
          <w:sz w:val="24"/>
          <w:szCs w:val="24"/>
          <w:highlight w:val="white"/>
          <w:lang w:eastAsia="zh-CN"/>
        </w:rPr>
        <w:t xml:space="preserve">.1. </w:t>
      </w:r>
      <w:r w:rsidR="001A5A5C" w:rsidRPr="00795A71">
        <w:rPr>
          <w:rFonts w:ascii="Times New Roman" w:eastAsiaTheme="minorEastAsia" w:hAnsi="Times New Roman" w:cs="Times New Roman"/>
          <w:sz w:val="24"/>
          <w:szCs w:val="24"/>
          <w:lang w:eastAsia="lt-LT"/>
        </w:rPr>
        <w:t xml:space="preserve">Išnagrinėjusi, įvertinusi ir palyginusi pateiktus pasiūlymus, </w:t>
      </w:r>
      <w:r w:rsidR="009B2453">
        <w:rPr>
          <w:rFonts w:ascii="Times New Roman" w:eastAsiaTheme="minorEastAsia" w:hAnsi="Times New Roman" w:cs="Times New Roman"/>
          <w:sz w:val="24"/>
          <w:szCs w:val="24"/>
          <w:lang w:eastAsia="lt-LT"/>
        </w:rPr>
        <w:t>K</w:t>
      </w:r>
      <w:r w:rsidR="00055186" w:rsidRPr="00795A71">
        <w:rPr>
          <w:rFonts w:ascii="Times New Roman" w:eastAsiaTheme="minorEastAsia" w:hAnsi="Times New Roman" w:cs="Times New Roman"/>
          <w:sz w:val="24"/>
          <w:szCs w:val="24"/>
          <w:lang w:eastAsia="lt-LT"/>
        </w:rPr>
        <w:t>omisija</w:t>
      </w:r>
      <w:r w:rsidR="001A5A5C" w:rsidRPr="00795A71">
        <w:rPr>
          <w:rFonts w:ascii="Times New Roman" w:eastAsiaTheme="minorEastAsia" w:hAnsi="Times New Roman" w:cs="Times New Roman"/>
          <w:sz w:val="24"/>
          <w:szCs w:val="24"/>
          <w:lang w:eastAsia="lt-LT"/>
        </w:rPr>
        <w:t xml:space="preserve"> nustato pasiūlymų eilę, į kurią įtraukia neatmestus pasiūlymus, ir nustato laimėjusį pasiūlymą bei priima sprendimą dėl </w:t>
      </w:r>
      <w:r w:rsidR="001A5A5C" w:rsidRPr="00795A71">
        <w:rPr>
          <w:rFonts w:ascii="Times New Roman" w:eastAsiaTheme="minorEastAsia" w:hAnsi="Times New Roman" w:cs="Times New Roman"/>
          <w:sz w:val="24"/>
          <w:szCs w:val="24"/>
          <w:lang w:eastAsia="lt-LT"/>
        </w:rPr>
        <w:lastRenderedPageBreak/>
        <w:t>sutarties sudarymo</w:t>
      </w:r>
      <w:r w:rsidR="005B2801" w:rsidRPr="00795A71">
        <w:rPr>
          <w:rFonts w:ascii="Times New Roman" w:eastAsiaTheme="minorEastAsia" w:hAnsi="Times New Roman" w:cs="Times New Roman"/>
          <w:sz w:val="24"/>
          <w:szCs w:val="24"/>
          <w:lang w:eastAsia="lt-LT"/>
        </w:rPr>
        <w:t xml:space="preserve"> </w:t>
      </w:r>
      <w:r w:rsidR="005B2801" w:rsidRPr="00795A71">
        <w:rPr>
          <w:rFonts w:ascii="Times New Roman" w:eastAsia="Calibri" w:hAnsi="Times New Roman" w:cs="Times New Roman"/>
          <w:i/>
          <w:iCs/>
          <w:sz w:val="24"/>
          <w:szCs w:val="24"/>
          <w:lang w:eastAsia="zh-CN"/>
        </w:rPr>
        <w:t>(jei pirkimo objektas skaidomas į dalis – kiekvienai pirkimo objekto daliai atskirai)</w:t>
      </w:r>
      <w:r w:rsidR="001A5A5C" w:rsidRPr="00795A71">
        <w:rPr>
          <w:rFonts w:ascii="Times New Roman" w:eastAsiaTheme="minorEastAsia" w:hAnsi="Times New Roman" w:cs="Times New Roman"/>
          <w:sz w:val="24"/>
          <w:szCs w:val="24"/>
          <w:lang w:eastAsia="lt-LT"/>
        </w:rPr>
        <w:t>.</w:t>
      </w:r>
    </w:p>
    <w:p w14:paraId="3AD2E974" w14:textId="1D0C4B0C" w:rsidR="001A5A5C" w:rsidRPr="00795A71" w:rsidRDefault="00024CDC" w:rsidP="00DA3CAB">
      <w:pPr>
        <w:pBdr>
          <w:top w:val="none" w:sz="0" w:space="0" w:color="000000"/>
          <w:left w:val="none" w:sz="0" w:space="0" w:color="000000"/>
          <w:bottom w:val="none" w:sz="0" w:space="0" w:color="000000"/>
          <w:right w:val="none" w:sz="0" w:space="0" w:color="000000"/>
        </w:pBdr>
        <w:tabs>
          <w:tab w:val="left" w:pos="567"/>
          <w:tab w:val="left" w:pos="709"/>
        </w:tabs>
        <w:suppressAutoHyphens/>
        <w:spacing w:after="0" w:line="240" w:lineRule="auto"/>
        <w:ind w:firstLine="567"/>
        <w:jc w:val="both"/>
        <w:rPr>
          <w:rFonts w:ascii="Times New Roman" w:eastAsia="Helvetica Neue UltraLight" w:hAnsi="Times New Roman" w:cs="Helvetica Neue UltraLight"/>
          <w:sz w:val="24"/>
          <w:szCs w:val="24"/>
          <w:lang w:eastAsia="zh-CN"/>
        </w:rPr>
      </w:pPr>
      <w:r w:rsidRPr="00795A71">
        <w:rPr>
          <w:rFonts w:ascii="Times New Roman" w:eastAsia="Helvetica Neue UltraLight" w:hAnsi="Times New Roman" w:cs="Helvetica Neue UltraLight"/>
          <w:sz w:val="24"/>
          <w:szCs w:val="24"/>
          <w:lang w:eastAsia="zh-CN"/>
        </w:rPr>
        <w:t>1</w:t>
      </w:r>
      <w:r w:rsidR="00E15C84" w:rsidRPr="00795A71">
        <w:rPr>
          <w:rFonts w:ascii="Times New Roman" w:eastAsia="Helvetica Neue UltraLight" w:hAnsi="Times New Roman" w:cs="Helvetica Neue UltraLight"/>
          <w:sz w:val="24"/>
          <w:szCs w:val="24"/>
          <w:lang w:eastAsia="zh-CN"/>
        </w:rPr>
        <w:t>5</w:t>
      </w:r>
      <w:r w:rsidRPr="00795A71">
        <w:rPr>
          <w:rFonts w:ascii="Times New Roman" w:eastAsia="Helvetica Neue UltraLight" w:hAnsi="Times New Roman" w:cs="Helvetica Neue UltraLight"/>
          <w:sz w:val="24"/>
          <w:szCs w:val="24"/>
          <w:lang w:eastAsia="zh-CN"/>
        </w:rPr>
        <w:t xml:space="preserve">.2. </w:t>
      </w:r>
      <w:r w:rsidR="00CA2010" w:rsidRPr="003A5814">
        <w:rPr>
          <w:rFonts w:ascii="Times New Roman" w:eastAsia="Helvetica Neue UltraLight" w:hAnsi="Times New Roman" w:cs="Helvetica Neue UltraLight"/>
          <w:sz w:val="24"/>
          <w:szCs w:val="24"/>
          <w:lang w:eastAsia="zh-CN"/>
        </w:rPr>
        <w:t>Pasiūlymų eilė (</w:t>
      </w:r>
      <w:r w:rsidR="00CA2010" w:rsidRPr="003A5814">
        <w:rPr>
          <w:rFonts w:ascii="Times New Roman" w:eastAsia="Helvetica Neue UltraLight" w:hAnsi="Times New Roman" w:cs="Helvetica Neue UltraLight"/>
          <w:i/>
          <w:sz w:val="24"/>
          <w:szCs w:val="24"/>
          <w:lang w:eastAsia="zh-CN"/>
        </w:rPr>
        <w:t>jei pirkimo objektas skaidomas į dalis - kiekvienai pirkimo objekto daliai</w:t>
      </w:r>
      <w:r w:rsidR="00CA2010" w:rsidRPr="003A5814">
        <w:rPr>
          <w:rFonts w:ascii="Times New Roman" w:eastAsia="Helvetica Neue UltraLight" w:hAnsi="Times New Roman" w:cs="Helvetica Neue UltraLight"/>
          <w:sz w:val="24"/>
          <w:szCs w:val="24"/>
          <w:lang w:eastAsia="zh-CN"/>
        </w:rPr>
        <w:t xml:space="preserve">) sudaroma ekonominio naudingumo mažėjimo tvarka. Tais atvejais, kai kelių tiekėjų pasiūlymų </w:t>
      </w:r>
      <w:r w:rsidR="00CA2010" w:rsidRPr="003A5814">
        <w:rPr>
          <w:rFonts w:ascii="Times New Roman" w:eastAsia="Helvetica Neue UltraLight" w:hAnsi="Times New Roman" w:cs="Helvetica Neue UltraLight"/>
          <w:color w:val="000000"/>
          <w:sz w:val="24"/>
          <w:szCs w:val="24"/>
          <w:lang w:eastAsia="zh-CN"/>
        </w:rPr>
        <w:t>ekonominis naudingumas yra vienodas, sudarant pasiūlymų eilę, pirmesnis į šią eilę įrašomas tiekėjas, kurio pasiūlymas CVP IS priemonėmis pateiktas anksčiau</w:t>
      </w:r>
      <w:r w:rsidR="001B074D">
        <w:rPr>
          <w:rFonts w:ascii="Times New Roman" w:eastAsia="Helvetica Neue UltraLight" w:hAnsi="Times New Roman" w:cs="Helvetica Neue UltraLight"/>
          <w:color w:val="000000"/>
          <w:sz w:val="24"/>
          <w:szCs w:val="24"/>
          <w:lang w:eastAsia="zh-CN"/>
        </w:rPr>
        <w:t>siai</w:t>
      </w:r>
      <w:r w:rsidRPr="00795A71">
        <w:rPr>
          <w:rFonts w:ascii="Times New Roman" w:eastAsia="Helvetica Neue UltraLight" w:hAnsi="Times New Roman" w:cs="Helvetica Neue UltraLight"/>
          <w:sz w:val="24"/>
          <w:szCs w:val="24"/>
          <w:lang w:eastAsia="zh-CN"/>
        </w:rPr>
        <w:t>.</w:t>
      </w:r>
    </w:p>
    <w:p w14:paraId="03A08932" w14:textId="1B77F0C6" w:rsidR="00E13EA1" w:rsidRPr="00795A71" w:rsidRDefault="00206E4B" w:rsidP="00DA3CAB">
      <w:pPr>
        <w:pBdr>
          <w:top w:val="none" w:sz="0" w:space="0" w:color="000000"/>
          <w:left w:val="none" w:sz="0" w:space="0" w:color="000000"/>
          <w:bottom w:val="none" w:sz="0" w:space="0" w:color="000000"/>
          <w:right w:val="none" w:sz="0" w:space="0" w:color="000000"/>
        </w:pBdr>
        <w:tabs>
          <w:tab w:val="left" w:pos="567"/>
          <w:tab w:val="left" w:pos="709"/>
        </w:tabs>
        <w:suppressAutoHyphens/>
        <w:spacing w:after="0" w:line="240" w:lineRule="auto"/>
        <w:ind w:firstLine="567"/>
        <w:jc w:val="both"/>
        <w:rPr>
          <w:rFonts w:ascii="Times New Roman" w:eastAsia="Helvetica Neue UltraLight" w:hAnsi="Times New Roman" w:cs="Times New Roman"/>
          <w:i/>
          <w:sz w:val="24"/>
          <w:szCs w:val="24"/>
          <w:lang w:eastAsia="zh-CN"/>
        </w:rPr>
      </w:pPr>
      <w:r w:rsidRPr="00795A71">
        <w:rPr>
          <w:rFonts w:ascii="Times New Roman" w:eastAsia="Helvetica Neue UltraLight" w:hAnsi="Times New Roman" w:cs="Helvetica Neue UltraLight"/>
          <w:sz w:val="24"/>
          <w:szCs w:val="24"/>
          <w:lang w:eastAsia="zh-CN"/>
        </w:rPr>
        <w:t>1</w:t>
      </w:r>
      <w:r w:rsidR="00E15C84" w:rsidRPr="00795A71">
        <w:rPr>
          <w:rFonts w:ascii="Times New Roman" w:eastAsia="Helvetica Neue UltraLight" w:hAnsi="Times New Roman" w:cs="Helvetica Neue UltraLight"/>
          <w:sz w:val="24"/>
          <w:szCs w:val="24"/>
          <w:lang w:eastAsia="zh-CN"/>
        </w:rPr>
        <w:t>5</w:t>
      </w:r>
      <w:r w:rsidRPr="00795A71">
        <w:rPr>
          <w:rFonts w:ascii="Times New Roman" w:eastAsia="Helvetica Neue UltraLight" w:hAnsi="Times New Roman" w:cs="Helvetica Neue UltraLight"/>
          <w:sz w:val="24"/>
          <w:szCs w:val="24"/>
          <w:lang w:eastAsia="zh-CN"/>
        </w:rPr>
        <w:t>.3. Tiekėjams informacija apie nustatytą pasiūlymų eilę</w:t>
      </w:r>
      <w:r w:rsidR="00364213" w:rsidRPr="00795A71">
        <w:rPr>
          <w:rFonts w:ascii="Times New Roman" w:eastAsia="Helvetica Neue UltraLight" w:hAnsi="Times New Roman" w:cs="Helvetica Neue UltraLight"/>
          <w:sz w:val="24"/>
          <w:szCs w:val="24"/>
          <w:lang w:eastAsia="zh-CN"/>
        </w:rPr>
        <w:t xml:space="preserve">, laimėjusį pasiūlymą </w:t>
      </w:r>
      <w:r w:rsidR="000A229E" w:rsidRPr="00795A71">
        <w:rPr>
          <w:rFonts w:ascii="Times New Roman" w:eastAsia="Helvetica Neue UltraLight" w:hAnsi="Times New Roman" w:cs="Helvetica Neue UltraLight"/>
          <w:sz w:val="24"/>
          <w:szCs w:val="24"/>
          <w:lang w:eastAsia="zh-CN"/>
        </w:rPr>
        <w:t xml:space="preserve">bei tikslų </w:t>
      </w:r>
      <w:r w:rsidR="001B074D">
        <w:rPr>
          <w:rFonts w:ascii="Times New Roman" w:eastAsia="Helvetica Neue UltraLight" w:hAnsi="Times New Roman" w:cs="Helvetica Neue UltraLight"/>
          <w:sz w:val="24"/>
          <w:szCs w:val="24"/>
          <w:lang w:eastAsia="zh-CN"/>
        </w:rPr>
        <w:t xml:space="preserve">pirkimo </w:t>
      </w:r>
      <w:r w:rsidR="000A229E" w:rsidRPr="00795A71">
        <w:rPr>
          <w:rFonts w:ascii="Times New Roman" w:eastAsia="Helvetica Neue UltraLight" w:hAnsi="Times New Roman" w:cs="Helvetica Neue UltraLight"/>
          <w:sz w:val="24"/>
          <w:szCs w:val="24"/>
          <w:lang w:eastAsia="zh-CN"/>
        </w:rPr>
        <w:t xml:space="preserve">sutarties atidėjimo terminą </w:t>
      </w:r>
      <w:r w:rsidR="00F01CF0" w:rsidRPr="00795A71">
        <w:rPr>
          <w:rFonts w:ascii="Times New Roman" w:eastAsia="Helvetica Neue UltraLight" w:hAnsi="Times New Roman" w:cs="Helvetica Neue UltraLight"/>
          <w:sz w:val="24"/>
          <w:szCs w:val="24"/>
          <w:lang w:eastAsia="zh-CN"/>
        </w:rPr>
        <w:t xml:space="preserve">pateikiama ne vėliau kaip per </w:t>
      </w:r>
      <w:r w:rsidR="000F619A" w:rsidRPr="00795A71">
        <w:rPr>
          <w:rFonts w:ascii="Times New Roman" w:eastAsia="Helvetica Neue UltraLight" w:hAnsi="Times New Roman" w:cs="Helvetica Neue UltraLight"/>
          <w:sz w:val="24"/>
          <w:szCs w:val="24"/>
          <w:lang w:eastAsia="zh-CN"/>
        </w:rPr>
        <w:t xml:space="preserve">3 </w:t>
      </w:r>
      <w:r w:rsidR="00DE5671">
        <w:rPr>
          <w:rFonts w:ascii="Times New Roman" w:eastAsia="Helvetica Neue UltraLight" w:hAnsi="Times New Roman" w:cs="Helvetica Neue UltraLight"/>
          <w:sz w:val="24"/>
          <w:szCs w:val="24"/>
          <w:lang w:eastAsia="zh-CN"/>
        </w:rPr>
        <w:t xml:space="preserve">(tris) </w:t>
      </w:r>
      <w:r w:rsidR="00F01CF0" w:rsidRPr="00795A71">
        <w:rPr>
          <w:rFonts w:ascii="Times New Roman" w:eastAsia="Helvetica Neue UltraLight" w:hAnsi="Times New Roman" w:cs="Helvetica Neue UltraLight"/>
          <w:sz w:val="24"/>
          <w:szCs w:val="24"/>
          <w:lang w:eastAsia="zh-CN"/>
        </w:rPr>
        <w:t xml:space="preserve">darbo dienas nuo sprendimo priėmimo dienos. </w:t>
      </w:r>
      <w:r w:rsidR="000027C7" w:rsidRPr="00795A71">
        <w:rPr>
          <w:rFonts w:ascii="Times New Roman" w:eastAsia="Helvetica Neue UltraLight" w:hAnsi="Times New Roman" w:cs="Helvetica Neue UltraLight"/>
          <w:sz w:val="24"/>
          <w:szCs w:val="24"/>
          <w:lang w:eastAsia="zh-CN"/>
        </w:rPr>
        <w:t>Jeigu tiekėjams, kuri</w:t>
      </w:r>
      <w:r w:rsidR="00F43823" w:rsidRPr="00795A71">
        <w:rPr>
          <w:rFonts w:ascii="Times New Roman" w:eastAsia="Helvetica Neue UltraLight" w:hAnsi="Times New Roman" w:cs="Helvetica Neue UltraLight"/>
          <w:sz w:val="24"/>
          <w:szCs w:val="24"/>
          <w:lang w:eastAsia="zh-CN"/>
        </w:rPr>
        <w:t xml:space="preserve">ų pasiūlymai neįrašyti į pasiūlymų eilę, nebuvo atskirai pateikta </w:t>
      </w:r>
      <w:r w:rsidR="00F43823" w:rsidRPr="00795A71">
        <w:rPr>
          <w:rFonts w:ascii="Times New Roman" w:eastAsia="Helvetica Neue UltraLight" w:hAnsi="Times New Roman" w:cs="Times New Roman"/>
          <w:sz w:val="24"/>
          <w:szCs w:val="24"/>
          <w:lang w:eastAsia="zh-CN"/>
        </w:rPr>
        <w:t xml:space="preserve">informacija apie </w:t>
      </w:r>
      <w:r w:rsidR="00CB038E" w:rsidRPr="00795A71">
        <w:rPr>
          <w:rFonts w:ascii="Times New Roman" w:eastAsia="Helvetica Neue UltraLight" w:hAnsi="Times New Roman" w:cs="Times New Roman"/>
          <w:sz w:val="24"/>
          <w:szCs w:val="24"/>
          <w:lang w:eastAsia="zh-CN"/>
        </w:rPr>
        <w:t>jų pasiūlymo atmetimo priežastis, tuomet, kartu su pranešimu apie nustatytą eilę ir laimėjusį pasiūlymą, pranešama ir apie jų pasiūlymų atmetimo priežastis.</w:t>
      </w:r>
      <w:bookmarkStart w:id="28" w:name="_Hlk58504558"/>
      <w:r w:rsidR="005B2801" w:rsidRPr="00795A71">
        <w:rPr>
          <w:rFonts w:ascii="Times New Roman" w:eastAsia="Calibri" w:hAnsi="Times New Roman" w:cs="Times New Roman"/>
          <w:i/>
          <w:iCs/>
          <w:sz w:val="24"/>
          <w:szCs w:val="24"/>
          <w:lang w:eastAsia="zh-CN"/>
        </w:rPr>
        <w:t xml:space="preserve"> Jei pirkimo objektas skaidomas į dalis – informacija tiekėjams siunčiama tik apie tas pirkimo objekto dalis</w:t>
      </w:r>
      <w:r w:rsidR="00E41CCD" w:rsidRPr="00795A71">
        <w:rPr>
          <w:rFonts w:ascii="Times New Roman" w:eastAsia="Calibri" w:hAnsi="Times New Roman" w:cs="Times New Roman"/>
          <w:i/>
          <w:iCs/>
          <w:sz w:val="24"/>
          <w:szCs w:val="24"/>
          <w:lang w:eastAsia="zh-CN"/>
        </w:rPr>
        <w:t>, kurioms jie yra pateikę pasiūlymus.</w:t>
      </w:r>
    </w:p>
    <w:bookmarkEnd w:id="28"/>
    <w:p w14:paraId="61741593" w14:textId="7D6BF153" w:rsidR="00253351" w:rsidRPr="00795A71" w:rsidRDefault="00ED4664" w:rsidP="00A0457F">
      <w:pPr>
        <w:pBdr>
          <w:top w:val="none" w:sz="0" w:space="0" w:color="000000"/>
          <w:left w:val="none" w:sz="0" w:space="0" w:color="000000"/>
          <w:bottom w:val="none" w:sz="0" w:space="0" w:color="000000"/>
          <w:right w:val="none" w:sz="0" w:space="0" w:color="000000"/>
        </w:pBdr>
        <w:tabs>
          <w:tab w:val="left" w:pos="567"/>
          <w:tab w:val="left" w:pos="709"/>
        </w:tabs>
        <w:suppressAutoHyphens/>
        <w:spacing w:after="0" w:line="240" w:lineRule="auto"/>
        <w:ind w:firstLine="567"/>
        <w:jc w:val="both"/>
        <w:rPr>
          <w:rFonts w:ascii="Times New Roman" w:eastAsia="Helvetica Neue UltraLight" w:hAnsi="Times New Roman" w:cs="Times New Roman"/>
          <w:sz w:val="24"/>
          <w:szCs w:val="24"/>
          <w:lang w:eastAsia="zh-CN"/>
        </w:rPr>
      </w:pPr>
      <w:r w:rsidRPr="00795A71">
        <w:rPr>
          <w:rFonts w:ascii="Times New Roman" w:eastAsia="Helvetica Neue UltraLight" w:hAnsi="Times New Roman" w:cs="Times New Roman"/>
          <w:sz w:val="24"/>
          <w:szCs w:val="24"/>
          <w:lang w:eastAsia="zh-CN"/>
        </w:rPr>
        <w:t>1</w:t>
      </w:r>
      <w:r w:rsidR="00E15C84" w:rsidRPr="00795A71">
        <w:rPr>
          <w:rFonts w:ascii="Times New Roman" w:eastAsia="Helvetica Neue UltraLight" w:hAnsi="Times New Roman" w:cs="Times New Roman"/>
          <w:sz w:val="24"/>
          <w:szCs w:val="24"/>
          <w:lang w:eastAsia="zh-CN"/>
        </w:rPr>
        <w:t>5</w:t>
      </w:r>
      <w:r w:rsidRPr="00795A71">
        <w:rPr>
          <w:rFonts w:ascii="Times New Roman" w:eastAsia="Helvetica Neue UltraLight" w:hAnsi="Times New Roman" w:cs="Times New Roman"/>
          <w:sz w:val="24"/>
          <w:szCs w:val="24"/>
          <w:lang w:eastAsia="zh-CN"/>
        </w:rPr>
        <w:t>.4. Jeigu pasiūlymą pateikė tik vienas tiekėjas ir jo pasiūlymas nebuvo atmestas pagal šių pirkimo dokumentų sąlygas</w:t>
      </w:r>
      <w:r w:rsidR="00E945FE" w:rsidRPr="00795A71">
        <w:rPr>
          <w:rFonts w:ascii="Times New Roman" w:eastAsia="Helvetica Neue UltraLight" w:hAnsi="Times New Roman" w:cs="Times New Roman"/>
          <w:sz w:val="24"/>
          <w:szCs w:val="24"/>
          <w:lang w:eastAsia="zh-CN"/>
        </w:rPr>
        <w:t>,</w:t>
      </w:r>
      <w:r w:rsidRPr="00795A71">
        <w:rPr>
          <w:rFonts w:ascii="Times New Roman" w:eastAsia="Helvetica Neue UltraLight" w:hAnsi="Times New Roman" w:cs="Times New Roman"/>
          <w:sz w:val="24"/>
          <w:szCs w:val="24"/>
          <w:lang w:eastAsia="zh-CN"/>
        </w:rPr>
        <w:t xml:space="preserve"> pasiūlymų eilė nenustatoma</w:t>
      </w:r>
      <w:r w:rsidR="00702237" w:rsidRPr="00795A71">
        <w:rPr>
          <w:rFonts w:ascii="Times New Roman" w:eastAsia="Helvetica Neue UltraLight" w:hAnsi="Times New Roman" w:cs="Times New Roman"/>
          <w:sz w:val="24"/>
          <w:szCs w:val="24"/>
          <w:lang w:eastAsia="zh-CN"/>
        </w:rPr>
        <w:t>, š</w:t>
      </w:r>
      <w:r w:rsidR="0026177C" w:rsidRPr="00795A71">
        <w:rPr>
          <w:rFonts w:ascii="Times New Roman" w:eastAsia="Helvetica Neue UltraLight" w:hAnsi="Times New Roman" w:cs="Times New Roman"/>
          <w:sz w:val="24"/>
          <w:szCs w:val="24"/>
          <w:lang w:eastAsia="zh-CN"/>
        </w:rPr>
        <w:t>io tiekėjo</w:t>
      </w:r>
      <w:r w:rsidRPr="00795A71">
        <w:rPr>
          <w:rFonts w:ascii="Times New Roman" w:eastAsia="Helvetica Neue UltraLight" w:hAnsi="Times New Roman" w:cs="Times New Roman"/>
          <w:sz w:val="24"/>
          <w:szCs w:val="24"/>
          <w:lang w:eastAsia="zh-CN"/>
        </w:rPr>
        <w:t xml:space="preserve"> pasiūlymas laikomas laimėjusiu</w:t>
      </w:r>
      <w:r w:rsidR="001E413C" w:rsidRPr="00795A71">
        <w:rPr>
          <w:rFonts w:ascii="Times New Roman" w:eastAsia="Helvetica Neue UltraLight" w:hAnsi="Times New Roman" w:cs="Times New Roman"/>
          <w:sz w:val="24"/>
          <w:szCs w:val="24"/>
          <w:lang w:eastAsia="zh-CN"/>
        </w:rPr>
        <w:t>.</w:t>
      </w:r>
      <w:r w:rsidR="006909C0" w:rsidRPr="00795A71">
        <w:rPr>
          <w:rFonts w:ascii="Times New Roman" w:hAnsi="Times New Roman" w:cs="Times New Roman"/>
          <w:sz w:val="24"/>
          <w:szCs w:val="24"/>
        </w:rPr>
        <w:t xml:space="preserve"> Tokiu at</w:t>
      </w:r>
      <w:r w:rsidR="00225C89" w:rsidRPr="00795A71">
        <w:rPr>
          <w:rFonts w:ascii="Times New Roman" w:hAnsi="Times New Roman" w:cs="Times New Roman"/>
          <w:sz w:val="24"/>
          <w:szCs w:val="24"/>
        </w:rPr>
        <w:t xml:space="preserve">veju, </w:t>
      </w:r>
      <w:r w:rsidR="0085039D">
        <w:rPr>
          <w:rFonts w:ascii="Times New Roman" w:hAnsi="Times New Roman" w:cs="Times New Roman"/>
          <w:sz w:val="24"/>
          <w:szCs w:val="24"/>
        </w:rPr>
        <w:t xml:space="preserve">pirkimo </w:t>
      </w:r>
      <w:r w:rsidR="006909C0" w:rsidRPr="00795A71">
        <w:rPr>
          <w:rFonts w:ascii="Times New Roman" w:eastAsia="Helvetica Neue UltraLight" w:hAnsi="Times New Roman" w:cs="Times New Roman"/>
          <w:sz w:val="24"/>
          <w:szCs w:val="24"/>
          <w:lang w:eastAsia="zh-CN"/>
        </w:rPr>
        <w:t>sutarties atidėjimo termin</w:t>
      </w:r>
      <w:r w:rsidR="00702237" w:rsidRPr="00795A71">
        <w:rPr>
          <w:rFonts w:ascii="Times New Roman" w:eastAsia="Helvetica Neue UltraLight" w:hAnsi="Times New Roman" w:cs="Times New Roman"/>
          <w:sz w:val="24"/>
          <w:szCs w:val="24"/>
          <w:lang w:eastAsia="zh-CN"/>
        </w:rPr>
        <w:t xml:space="preserve">as netaikomas, </w:t>
      </w:r>
      <w:r w:rsidR="003B477F" w:rsidRPr="00795A71">
        <w:rPr>
          <w:rFonts w:ascii="Times New Roman" w:eastAsia="Helvetica Neue UltraLight" w:hAnsi="Times New Roman" w:cs="Times New Roman"/>
          <w:sz w:val="24"/>
          <w:szCs w:val="24"/>
          <w:lang w:eastAsia="zh-CN"/>
        </w:rPr>
        <w:t>pirkimą laimėjęs tiekėjas kviečiamas pasirašyti pirkimo sutartį.</w:t>
      </w:r>
    </w:p>
    <w:p w14:paraId="5C3C631C" w14:textId="2225EB98" w:rsidR="00901ABF" w:rsidRPr="00795A71" w:rsidRDefault="001E6FFC" w:rsidP="00901ABF">
      <w:pPr>
        <w:pBdr>
          <w:top w:val="none" w:sz="0" w:space="0" w:color="000000"/>
          <w:left w:val="none" w:sz="0" w:space="0" w:color="000000"/>
          <w:bottom w:val="none" w:sz="0" w:space="0" w:color="000000"/>
          <w:right w:val="none" w:sz="0" w:space="0" w:color="000000"/>
        </w:pBdr>
        <w:tabs>
          <w:tab w:val="left" w:pos="567"/>
          <w:tab w:val="left" w:pos="709"/>
        </w:tabs>
        <w:suppressAutoHyphens/>
        <w:spacing w:after="0" w:line="240" w:lineRule="auto"/>
        <w:ind w:firstLine="567"/>
        <w:jc w:val="both"/>
        <w:rPr>
          <w:rFonts w:ascii="Times New Roman" w:eastAsia="Helvetica Neue UltraLight" w:hAnsi="Times New Roman" w:cs="Times New Roman"/>
          <w:sz w:val="24"/>
          <w:szCs w:val="24"/>
          <w:lang w:eastAsia="zh-CN"/>
        </w:rPr>
      </w:pPr>
      <w:r w:rsidRPr="00795A71">
        <w:rPr>
          <w:rFonts w:ascii="Times New Roman" w:eastAsia="Helvetica Neue UltraLight" w:hAnsi="Times New Roman" w:cs="Times New Roman"/>
          <w:sz w:val="24"/>
          <w:szCs w:val="24"/>
          <w:lang w:eastAsia="zh-CN"/>
        </w:rPr>
        <w:t>1</w:t>
      </w:r>
      <w:r w:rsidR="00E15C84" w:rsidRPr="00795A71">
        <w:rPr>
          <w:rFonts w:ascii="Times New Roman" w:eastAsia="Helvetica Neue UltraLight" w:hAnsi="Times New Roman" w:cs="Times New Roman"/>
          <w:sz w:val="24"/>
          <w:szCs w:val="24"/>
          <w:lang w:eastAsia="zh-CN"/>
        </w:rPr>
        <w:t>5</w:t>
      </w:r>
      <w:r w:rsidRPr="00795A71">
        <w:rPr>
          <w:rFonts w:ascii="Times New Roman" w:eastAsia="Helvetica Neue UltraLight" w:hAnsi="Times New Roman" w:cs="Times New Roman"/>
          <w:sz w:val="24"/>
          <w:szCs w:val="24"/>
          <w:lang w:eastAsia="zh-CN"/>
        </w:rPr>
        <w:t>.</w:t>
      </w:r>
      <w:r w:rsidR="00D74B71" w:rsidRPr="00795A71">
        <w:rPr>
          <w:rFonts w:ascii="Times New Roman" w:eastAsia="Helvetica Neue UltraLight" w:hAnsi="Times New Roman" w:cs="Times New Roman"/>
          <w:sz w:val="24"/>
          <w:szCs w:val="24"/>
          <w:lang w:eastAsia="zh-CN"/>
        </w:rPr>
        <w:t xml:space="preserve">5. </w:t>
      </w:r>
      <w:r w:rsidR="00901ABF" w:rsidRPr="00795A71">
        <w:rPr>
          <w:rFonts w:ascii="Times New Roman" w:eastAsia="Helvetica Neue UltraLight" w:hAnsi="Times New Roman" w:cs="Times New Roman"/>
          <w:sz w:val="24"/>
          <w:szCs w:val="24"/>
          <w:lang w:eastAsia="zh-CN"/>
        </w:rPr>
        <w:t xml:space="preserve">Jeigu pirkimo procedūrų metu </w:t>
      </w:r>
      <w:r w:rsidR="000A5F3F" w:rsidRPr="00795A71">
        <w:rPr>
          <w:rFonts w:ascii="Times New Roman" w:eastAsia="Helvetica Neue UltraLight" w:hAnsi="Times New Roman" w:cs="Times New Roman"/>
          <w:sz w:val="24"/>
          <w:szCs w:val="24"/>
          <w:lang w:eastAsia="zh-CN"/>
        </w:rPr>
        <w:t>įver</w:t>
      </w:r>
      <w:r w:rsidR="00FA2B13" w:rsidRPr="00795A71">
        <w:rPr>
          <w:rFonts w:ascii="Times New Roman" w:eastAsia="Helvetica Neue UltraLight" w:hAnsi="Times New Roman" w:cs="Times New Roman"/>
          <w:sz w:val="24"/>
          <w:szCs w:val="24"/>
          <w:lang w:eastAsia="zh-CN"/>
        </w:rPr>
        <w:t>tinus</w:t>
      </w:r>
      <w:r w:rsidR="00C01E54" w:rsidRPr="00795A71">
        <w:rPr>
          <w:rFonts w:ascii="Times New Roman" w:eastAsia="Helvetica Neue UltraLight" w:hAnsi="Times New Roman" w:cs="Times New Roman"/>
          <w:sz w:val="24"/>
          <w:szCs w:val="24"/>
          <w:lang w:eastAsia="zh-CN"/>
        </w:rPr>
        <w:t xml:space="preserve"> pasiūlymus liko tik vienas dalyvis (</w:t>
      </w:r>
      <w:r w:rsidR="00901ABF" w:rsidRPr="00795A71">
        <w:rPr>
          <w:rFonts w:ascii="Times New Roman" w:eastAsia="Helvetica Neue UltraLight" w:hAnsi="Times New Roman" w:cs="Times New Roman"/>
          <w:sz w:val="24"/>
          <w:szCs w:val="24"/>
          <w:lang w:eastAsia="zh-CN"/>
        </w:rPr>
        <w:t>atmetus kit</w:t>
      </w:r>
      <w:r w:rsidR="00D11D9A" w:rsidRPr="00795A71">
        <w:rPr>
          <w:rFonts w:ascii="Times New Roman" w:eastAsia="Helvetica Neue UltraLight" w:hAnsi="Times New Roman" w:cs="Times New Roman"/>
          <w:sz w:val="24"/>
          <w:szCs w:val="24"/>
          <w:lang w:eastAsia="zh-CN"/>
        </w:rPr>
        <w:t>ų</w:t>
      </w:r>
      <w:r w:rsidR="00901ABF" w:rsidRPr="00795A71">
        <w:rPr>
          <w:rFonts w:ascii="Times New Roman" w:eastAsia="Helvetica Neue UltraLight" w:hAnsi="Times New Roman" w:cs="Times New Roman"/>
          <w:sz w:val="24"/>
          <w:szCs w:val="24"/>
          <w:lang w:eastAsia="zh-CN"/>
        </w:rPr>
        <w:t xml:space="preserve"> </w:t>
      </w:r>
      <w:r w:rsidR="00D11D9A" w:rsidRPr="00795A71">
        <w:rPr>
          <w:rFonts w:ascii="Times New Roman" w:eastAsia="Helvetica Neue UltraLight" w:hAnsi="Times New Roman" w:cs="Times New Roman"/>
          <w:sz w:val="24"/>
          <w:szCs w:val="24"/>
          <w:lang w:eastAsia="zh-CN"/>
        </w:rPr>
        <w:t xml:space="preserve">dalyvių </w:t>
      </w:r>
      <w:r w:rsidR="00901ABF" w:rsidRPr="00795A71">
        <w:rPr>
          <w:rFonts w:ascii="Times New Roman" w:eastAsia="Helvetica Neue UltraLight" w:hAnsi="Times New Roman" w:cs="Times New Roman"/>
          <w:sz w:val="24"/>
          <w:szCs w:val="24"/>
          <w:lang w:eastAsia="zh-CN"/>
        </w:rPr>
        <w:t>pasiūlymus</w:t>
      </w:r>
      <w:r w:rsidR="003D5AC3" w:rsidRPr="00795A71">
        <w:rPr>
          <w:rFonts w:ascii="Times New Roman" w:eastAsia="Helvetica Neue UltraLight" w:hAnsi="Times New Roman" w:cs="Times New Roman"/>
          <w:sz w:val="24"/>
          <w:szCs w:val="24"/>
          <w:lang w:eastAsia="zh-CN"/>
        </w:rPr>
        <w:t>)</w:t>
      </w:r>
      <w:r w:rsidR="00901ABF" w:rsidRPr="00795A71">
        <w:rPr>
          <w:rFonts w:ascii="Times New Roman" w:eastAsia="Helvetica Neue UltraLight" w:hAnsi="Times New Roman" w:cs="Times New Roman"/>
          <w:sz w:val="24"/>
          <w:szCs w:val="24"/>
          <w:lang w:eastAsia="zh-CN"/>
        </w:rPr>
        <w:t>, pasiūlymų eilė nenustatoma</w:t>
      </w:r>
      <w:r w:rsidR="00EE3664" w:rsidRPr="00795A71">
        <w:rPr>
          <w:rFonts w:ascii="Times New Roman" w:eastAsia="Helvetica Neue UltraLight" w:hAnsi="Times New Roman" w:cs="Times New Roman"/>
          <w:sz w:val="24"/>
          <w:szCs w:val="24"/>
          <w:lang w:eastAsia="zh-CN"/>
        </w:rPr>
        <w:t>.</w:t>
      </w:r>
      <w:r w:rsidR="00901ABF" w:rsidRPr="00795A71">
        <w:rPr>
          <w:rFonts w:ascii="Times New Roman" w:hAnsi="Times New Roman" w:cs="Times New Roman"/>
          <w:sz w:val="24"/>
          <w:szCs w:val="24"/>
        </w:rPr>
        <w:t xml:space="preserve"> Tokiu atveju, </w:t>
      </w:r>
      <w:r w:rsidR="00D11D9A" w:rsidRPr="00795A71">
        <w:rPr>
          <w:rFonts w:ascii="Times New Roman" w:hAnsi="Times New Roman" w:cs="Times New Roman"/>
          <w:sz w:val="24"/>
          <w:szCs w:val="24"/>
        </w:rPr>
        <w:t>dalyviams</w:t>
      </w:r>
      <w:r w:rsidR="00D11D9A" w:rsidRPr="00795A71">
        <w:rPr>
          <w:rFonts w:ascii="Times New Roman" w:eastAsia="Helvetica Neue UltraLight" w:hAnsi="Times New Roman" w:cs="Times New Roman"/>
          <w:sz w:val="24"/>
          <w:szCs w:val="24"/>
          <w:lang w:eastAsia="zh-CN"/>
        </w:rPr>
        <w:t xml:space="preserve"> </w:t>
      </w:r>
      <w:r w:rsidR="00901ABF" w:rsidRPr="00795A71">
        <w:rPr>
          <w:rFonts w:ascii="Times New Roman" w:eastAsia="Helvetica Neue UltraLight" w:hAnsi="Times New Roman" w:cs="Times New Roman"/>
          <w:sz w:val="24"/>
          <w:szCs w:val="24"/>
          <w:lang w:eastAsia="zh-CN"/>
        </w:rPr>
        <w:t xml:space="preserve">per </w:t>
      </w:r>
      <w:r w:rsidR="00493FF3">
        <w:rPr>
          <w:rFonts w:ascii="Times New Roman" w:eastAsia="Helvetica Neue UltraLight" w:hAnsi="Times New Roman" w:cs="Times New Roman"/>
          <w:sz w:val="24"/>
          <w:szCs w:val="24"/>
          <w:lang w:eastAsia="zh-CN"/>
        </w:rPr>
        <w:t>P</w:t>
      </w:r>
      <w:r w:rsidR="00901ABF" w:rsidRPr="00795A71">
        <w:rPr>
          <w:rFonts w:ascii="Times New Roman" w:eastAsia="Helvetica Neue UltraLight" w:hAnsi="Times New Roman" w:cs="Times New Roman"/>
          <w:sz w:val="24"/>
          <w:szCs w:val="24"/>
          <w:lang w:eastAsia="zh-CN"/>
        </w:rPr>
        <w:t>irkimo sąlygų 1</w:t>
      </w:r>
      <w:r w:rsidR="00D312D1" w:rsidRPr="00795A71">
        <w:rPr>
          <w:rFonts w:ascii="Times New Roman" w:eastAsia="Helvetica Neue UltraLight" w:hAnsi="Times New Roman" w:cs="Times New Roman"/>
          <w:sz w:val="24"/>
          <w:szCs w:val="24"/>
          <w:lang w:eastAsia="zh-CN"/>
        </w:rPr>
        <w:t>5</w:t>
      </w:r>
      <w:r w:rsidR="00901ABF" w:rsidRPr="00795A71">
        <w:rPr>
          <w:rFonts w:ascii="Times New Roman" w:eastAsia="Helvetica Neue UltraLight" w:hAnsi="Times New Roman" w:cs="Times New Roman"/>
          <w:sz w:val="24"/>
          <w:szCs w:val="24"/>
          <w:lang w:eastAsia="zh-CN"/>
        </w:rPr>
        <w:t xml:space="preserve">.3 punkte numatytą terminą pateikiama informacija apie nustatytą laimėjusį pasiūlymą bei tikslų </w:t>
      </w:r>
      <w:r w:rsidR="007B167E">
        <w:rPr>
          <w:rFonts w:ascii="Times New Roman" w:eastAsia="Helvetica Neue UltraLight" w:hAnsi="Times New Roman" w:cs="Times New Roman"/>
          <w:sz w:val="24"/>
          <w:szCs w:val="24"/>
          <w:lang w:eastAsia="zh-CN"/>
        </w:rPr>
        <w:t xml:space="preserve">pirkimo </w:t>
      </w:r>
      <w:r w:rsidR="00901ABF" w:rsidRPr="00795A71">
        <w:rPr>
          <w:rFonts w:ascii="Times New Roman" w:eastAsia="Helvetica Neue UltraLight" w:hAnsi="Times New Roman" w:cs="Times New Roman"/>
          <w:sz w:val="24"/>
          <w:szCs w:val="24"/>
          <w:lang w:eastAsia="zh-CN"/>
        </w:rPr>
        <w:t>sutarties atidėjimo terminą</w:t>
      </w:r>
      <w:r w:rsidR="0060248C">
        <w:rPr>
          <w:rFonts w:ascii="Times New Roman" w:eastAsia="Helvetica Neue UltraLight" w:hAnsi="Times New Roman" w:cs="Times New Roman"/>
          <w:sz w:val="24"/>
          <w:szCs w:val="24"/>
          <w:lang w:eastAsia="zh-CN"/>
        </w:rPr>
        <w:t xml:space="preserve"> (</w:t>
      </w:r>
      <w:proofErr w:type="spellStart"/>
      <w:r w:rsidR="0060248C" w:rsidRPr="0060248C">
        <w:rPr>
          <w:rFonts w:ascii="Times New Roman" w:eastAsia="Helvetica Neue UltraLight" w:hAnsi="Times New Roman" w:cs="Times New Roman"/>
          <w:i/>
          <w:iCs/>
          <w:sz w:val="24"/>
          <w:szCs w:val="24"/>
          <w:lang w:eastAsia="zh-CN"/>
        </w:rPr>
        <w:t>jeiu</w:t>
      </w:r>
      <w:proofErr w:type="spellEnd"/>
      <w:r w:rsidR="0060248C" w:rsidRPr="0060248C">
        <w:rPr>
          <w:rFonts w:ascii="Times New Roman" w:eastAsia="Helvetica Neue UltraLight" w:hAnsi="Times New Roman" w:cs="Times New Roman"/>
          <w:i/>
          <w:iCs/>
          <w:sz w:val="24"/>
          <w:szCs w:val="24"/>
          <w:lang w:eastAsia="zh-CN"/>
        </w:rPr>
        <w:t xml:space="preserve"> taikoma</w:t>
      </w:r>
      <w:r w:rsidR="0060248C">
        <w:rPr>
          <w:rFonts w:ascii="Times New Roman" w:eastAsia="Helvetica Neue UltraLight" w:hAnsi="Times New Roman" w:cs="Times New Roman"/>
          <w:sz w:val="24"/>
          <w:szCs w:val="24"/>
          <w:lang w:eastAsia="zh-CN"/>
        </w:rPr>
        <w:t>)</w:t>
      </w:r>
      <w:r w:rsidR="00901ABF" w:rsidRPr="00795A71">
        <w:rPr>
          <w:rFonts w:ascii="Times New Roman" w:eastAsia="Helvetica Neue UltraLight" w:hAnsi="Times New Roman" w:cs="Times New Roman"/>
          <w:sz w:val="24"/>
          <w:szCs w:val="24"/>
          <w:lang w:eastAsia="zh-CN"/>
        </w:rPr>
        <w:t>.</w:t>
      </w:r>
    </w:p>
    <w:p w14:paraId="2132BC99" w14:textId="06B54EE3" w:rsidR="004B32C1" w:rsidRPr="00795A71" w:rsidRDefault="004B32C1" w:rsidP="006902F9">
      <w:pPr>
        <w:spacing w:after="0" w:line="240" w:lineRule="auto"/>
        <w:ind w:firstLine="567"/>
        <w:jc w:val="both"/>
        <w:rPr>
          <w:rFonts w:ascii="Times New Roman" w:hAnsi="Times New Roman" w:cs="Times New Roman"/>
          <w:bCs/>
          <w:iCs/>
          <w:sz w:val="24"/>
          <w:szCs w:val="24"/>
          <w:lang w:eastAsia="lt-LT"/>
        </w:rPr>
      </w:pPr>
      <w:r w:rsidRPr="00795A71">
        <w:rPr>
          <w:rFonts w:ascii="Times New Roman" w:hAnsi="Times New Roman" w:cs="Times New Roman"/>
          <w:bCs/>
          <w:iCs/>
          <w:sz w:val="24"/>
          <w:szCs w:val="24"/>
          <w:lang w:eastAsia="lt-LT"/>
        </w:rPr>
        <w:t>1</w:t>
      </w:r>
      <w:r w:rsidR="00E15C84" w:rsidRPr="00795A71">
        <w:rPr>
          <w:rFonts w:ascii="Times New Roman" w:hAnsi="Times New Roman" w:cs="Times New Roman"/>
          <w:bCs/>
          <w:iCs/>
          <w:sz w:val="24"/>
          <w:szCs w:val="24"/>
          <w:lang w:eastAsia="lt-LT"/>
        </w:rPr>
        <w:t>5</w:t>
      </w:r>
      <w:r w:rsidRPr="00795A71">
        <w:rPr>
          <w:rFonts w:ascii="Times New Roman" w:hAnsi="Times New Roman" w:cs="Times New Roman"/>
          <w:bCs/>
          <w:iCs/>
          <w:sz w:val="24"/>
          <w:szCs w:val="24"/>
          <w:lang w:eastAsia="lt-LT"/>
        </w:rPr>
        <w:t>.</w:t>
      </w:r>
      <w:r w:rsidR="001D29C5" w:rsidRPr="00795A71">
        <w:rPr>
          <w:rFonts w:ascii="Times New Roman" w:hAnsi="Times New Roman" w:cs="Times New Roman"/>
          <w:bCs/>
          <w:iCs/>
          <w:sz w:val="24"/>
          <w:szCs w:val="24"/>
          <w:lang w:eastAsia="lt-LT"/>
        </w:rPr>
        <w:t>6</w:t>
      </w:r>
      <w:r w:rsidRPr="00795A71">
        <w:rPr>
          <w:rFonts w:ascii="Times New Roman" w:hAnsi="Times New Roman" w:cs="Times New Roman"/>
          <w:bCs/>
          <w:iCs/>
          <w:sz w:val="24"/>
          <w:szCs w:val="24"/>
          <w:lang w:eastAsia="lt-LT"/>
        </w:rPr>
        <w:t xml:space="preserve">. </w:t>
      </w:r>
      <w:bookmarkStart w:id="29" w:name="_Ref39756796"/>
      <w:r w:rsidRPr="00795A71">
        <w:rPr>
          <w:rFonts w:ascii="Times New Roman" w:hAnsi="Times New Roman" w:cs="Times New Roman"/>
          <w:bCs/>
          <w:iCs/>
          <w:sz w:val="24"/>
          <w:szCs w:val="24"/>
          <w:lang w:eastAsia="lt-LT"/>
        </w:rPr>
        <w:t xml:space="preserve">Perkančioji organizacija, gavusi dalyvio raštu pateiktą prašymą, ne vėliau kaip per </w:t>
      </w:r>
      <w:r w:rsidR="004F3756" w:rsidRPr="00795A71">
        <w:rPr>
          <w:rFonts w:ascii="Times New Roman" w:hAnsi="Times New Roman" w:cs="Times New Roman"/>
          <w:bCs/>
          <w:iCs/>
          <w:sz w:val="24"/>
          <w:szCs w:val="24"/>
          <w:lang w:eastAsia="lt-LT"/>
        </w:rPr>
        <w:t xml:space="preserve">15 (penkiolika) dienų nuo dalyvio raštu pateikto prašymo gavimo dienos </w:t>
      </w:r>
      <w:r w:rsidRPr="00795A71">
        <w:rPr>
          <w:rFonts w:ascii="Times New Roman" w:hAnsi="Times New Roman" w:cs="Times New Roman"/>
          <w:bCs/>
          <w:iCs/>
          <w:sz w:val="24"/>
          <w:szCs w:val="24"/>
          <w:lang w:eastAsia="lt-LT"/>
        </w:rPr>
        <w:t>pateikia šią informaciją:</w:t>
      </w:r>
      <w:bookmarkEnd w:id="29"/>
    </w:p>
    <w:p w14:paraId="3279FAC5" w14:textId="5B5FE90F" w:rsidR="004B32C1" w:rsidRPr="00795A71" w:rsidRDefault="006902F9" w:rsidP="006902F9">
      <w:pPr>
        <w:pStyle w:val="ListParagraph"/>
        <w:ind w:left="0" w:firstLine="567"/>
        <w:jc w:val="both"/>
        <w:rPr>
          <w:rFonts w:ascii="Times New Roman" w:hAnsi="Times New Roman" w:cs="Times New Roman"/>
          <w:bCs/>
          <w:iCs/>
          <w:lang w:eastAsia="lt-LT"/>
        </w:rPr>
      </w:pPr>
      <w:r w:rsidRPr="00795A71">
        <w:rPr>
          <w:rFonts w:ascii="Times New Roman" w:hAnsi="Times New Roman" w:cs="Times New Roman"/>
          <w:bCs/>
          <w:iCs/>
          <w:lang w:eastAsia="lt-LT"/>
        </w:rPr>
        <w:t>1</w:t>
      </w:r>
      <w:r w:rsidR="00E15C84" w:rsidRPr="00795A71">
        <w:rPr>
          <w:rFonts w:ascii="Times New Roman" w:hAnsi="Times New Roman" w:cs="Times New Roman"/>
          <w:bCs/>
          <w:iCs/>
          <w:lang w:eastAsia="lt-LT"/>
        </w:rPr>
        <w:t>5</w:t>
      </w:r>
      <w:r w:rsidRPr="00795A71">
        <w:rPr>
          <w:rFonts w:ascii="Times New Roman" w:hAnsi="Times New Roman" w:cs="Times New Roman"/>
          <w:bCs/>
          <w:iCs/>
          <w:lang w:eastAsia="lt-LT"/>
        </w:rPr>
        <w:t>.</w:t>
      </w:r>
      <w:r w:rsidR="001D29C5" w:rsidRPr="00795A71">
        <w:rPr>
          <w:rFonts w:ascii="Times New Roman" w:hAnsi="Times New Roman" w:cs="Times New Roman"/>
          <w:bCs/>
          <w:iCs/>
          <w:lang w:eastAsia="lt-LT"/>
        </w:rPr>
        <w:t>6</w:t>
      </w:r>
      <w:r w:rsidRPr="00795A71">
        <w:rPr>
          <w:rFonts w:ascii="Times New Roman" w:hAnsi="Times New Roman" w:cs="Times New Roman"/>
          <w:bCs/>
          <w:iCs/>
          <w:lang w:eastAsia="lt-LT"/>
        </w:rPr>
        <w:t xml:space="preserve">.1. </w:t>
      </w:r>
      <w:r w:rsidR="004B32C1" w:rsidRPr="00795A71">
        <w:rPr>
          <w:rFonts w:ascii="Times New Roman" w:hAnsi="Times New Roman" w:cs="Times New Roman"/>
          <w:bCs/>
          <w:iCs/>
          <w:lang w:eastAsia="lt-LT"/>
        </w:rPr>
        <w:t xml:space="preserve">tiekėjui, kurio pasiūlymas nebuvo atmestas – laimėjusio pasiūlymo charakteristikas ir santykinius pranašumus, dėl kurių šis pasiūlymas buvo pripažintas geriausiu, taip pat šį pasiūlymą pateikusio tiekėjo ar sutarties šalių pavadinimus; </w:t>
      </w:r>
    </w:p>
    <w:p w14:paraId="0C963275" w14:textId="77A1D745" w:rsidR="004B32C1" w:rsidRPr="00795A71" w:rsidRDefault="006902F9" w:rsidP="006902F9">
      <w:pPr>
        <w:spacing w:after="0" w:line="240" w:lineRule="auto"/>
        <w:ind w:firstLine="567"/>
        <w:contextualSpacing/>
        <w:jc w:val="both"/>
        <w:rPr>
          <w:rFonts w:ascii="Times New Roman" w:hAnsi="Times New Roman" w:cs="Times New Roman"/>
          <w:bCs/>
          <w:iCs/>
          <w:sz w:val="24"/>
          <w:szCs w:val="24"/>
          <w:lang w:eastAsia="lt-LT"/>
        </w:rPr>
      </w:pPr>
      <w:r w:rsidRPr="00795A71">
        <w:rPr>
          <w:rFonts w:ascii="Times New Roman" w:hAnsi="Times New Roman" w:cs="Times New Roman"/>
          <w:bCs/>
          <w:iCs/>
          <w:sz w:val="24"/>
          <w:szCs w:val="24"/>
          <w:lang w:eastAsia="lt-LT"/>
        </w:rPr>
        <w:t>1</w:t>
      </w:r>
      <w:r w:rsidR="00E15C84" w:rsidRPr="00795A71">
        <w:rPr>
          <w:rFonts w:ascii="Times New Roman" w:hAnsi="Times New Roman" w:cs="Times New Roman"/>
          <w:bCs/>
          <w:iCs/>
          <w:sz w:val="24"/>
          <w:szCs w:val="24"/>
          <w:lang w:eastAsia="lt-LT"/>
        </w:rPr>
        <w:t>5</w:t>
      </w:r>
      <w:r w:rsidRPr="00795A71">
        <w:rPr>
          <w:rFonts w:ascii="Times New Roman" w:hAnsi="Times New Roman" w:cs="Times New Roman"/>
          <w:bCs/>
          <w:iCs/>
          <w:sz w:val="24"/>
          <w:szCs w:val="24"/>
          <w:lang w:eastAsia="lt-LT"/>
        </w:rPr>
        <w:t>.</w:t>
      </w:r>
      <w:r w:rsidR="001D29C5" w:rsidRPr="00795A71">
        <w:rPr>
          <w:rFonts w:ascii="Times New Roman" w:hAnsi="Times New Roman" w:cs="Times New Roman"/>
          <w:bCs/>
          <w:iCs/>
          <w:sz w:val="24"/>
          <w:szCs w:val="24"/>
          <w:lang w:eastAsia="lt-LT"/>
        </w:rPr>
        <w:t>6</w:t>
      </w:r>
      <w:r w:rsidRPr="00795A71">
        <w:rPr>
          <w:rFonts w:ascii="Times New Roman" w:hAnsi="Times New Roman" w:cs="Times New Roman"/>
          <w:bCs/>
          <w:iCs/>
          <w:sz w:val="24"/>
          <w:szCs w:val="24"/>
          <w:lang w:eastAsia="lt-LT"/>
        </w:rPr>
        <w:t xml:space="preserve">.2. </w:t>
      </w:r>
      <w:r w:rsidR="004B32C1" w:rsidRPr="00795A71">
        <w:rPr>
          <w:rFonts w:ascii="Times New Roman" w:hAnsi="Times New Roman" w:cs="Times New Roman"/>
          <w:bCs/>
          <w:iCs/>
          <w:sz w:val="24"/>
          <w:szCs w:val="24"/>
          <w:lang w:eastAsia="lt-LT"/>
        </w:rPr>
        <w:t xml:space="preserve">tiekėjui, kurio pasiūlymas buvo atmestas, – </w:t>
      </w:r>
      <w:r w:rsidR="004B32C1" w:rsidRPr="00795A71">
        <w:rPr>
          <w:rFonts w:ascii="Times New Roman" w:eastAsiaTheme="minorEastAsia" w:hAnsi="Times New Roman" w:cs="Times New Roman"/>
          <w:sz w:val="24"/>
          <w:szCs w:val="24"/>
          <w:lang w:eastAsia="lt-LT"/>
        </w:rPr>
        <w:t xml:space="preserve">pasiūlymo atmetimo priežastis, įskaitant, jeigu taikoma, informaciją apie tai, kad buvo remtasi VPĮ </w:t>
      </w:r>
      <w:r w:rsidR="00EB4F1A" w:rsidRPr="00795A71">
        <w:rPr>
          <w:rFonts w:ascii="Times New Roman" w:eastAsiaTheme="minorEastAsia" w:hAnsi="Times New Roman" w:cs="Times New Roman"/>
          <w:sz w:val="24"/>
          <w:szCs w:val="24"/>
          <w:lang w:eastAsia="lt-LT"/>
        </w:rPr>
        <w:t xml:space="preserve">45 </w:t>
      </w:r>
      <w:r w:rsidR="004B32C1" w:rsidRPr="00795A71">
        <w:rPr>
          <w:rFonts w:ascii="Times New Roman" w:eastAsiaTheme="minorEastAsia" w:hAnsi="Times New Roman" w:cs="Times New Roman"/>
          <w:sz w:val="24"/>
          <w:szCs w:val="24"/>
          <w:lang w:eastAsia="lt-LT"/>
        </w:rPr>
        <w:t xml:space="preserve">straipsnio </w:t>
      </w:r>
      <w:r w:rsidR="0055428A" w:rsidRPr="00795A71">
        <w:rPr>
          <w:rFonts w:ascii="Times New Roman" w:eastAsiaTheme="minorEastAsia" w:hAnsi="Times New Roman" w:cs="Times New Roman"/>
          <w:sz w:val="24"/>
          <w:szCs w:val="24"/>
          <w:lang w:eastAsia="lt-LT"/>
        </w:rPr>
        <w:t xml:space="preserve">4 </w:t>
      </w:r>
      <w:r w:rsidR="004B32C1" w:rsidRPr="00795A71">
        <w:rPr>
          <w:rFonts w:ascii="Times New Roman" w:eastAsiaTheme="minorEastAsia" w:hAnsi="Times New Roman" w:cs="Times New Roman"/>
          <w:sz w:val="24"/>
          <w:szCs w:val="24"/>
          <w:lang w:eastAsia="lt-LT"/>
        </w:rPr>
        <w:t>dalies nuostatomis, o VPĮ 37 straipsnio 6 ir 7 dalyse nurodytais atvejais – taip pat priežastis, dėl kurių priimtas sprendimas dėl nelygiavertiškumo arba sprendimas, kad prekės, paslaugos ar darbai neatitinka nurodyto rezultatų apibūdinimo ar funkcinių reikalavimų</w:t>
      </w:r>
      <w:r w:rsidR="004B32C1" w:rsidRPr="00795A71">
        <w:rPr>
          <w:rFonts w:ascii="Times New Roman" w:hAnsi="Times New Roman" w:cs="Times New Roman"/>
          <w:bCs/>
          <w:iCs/>
          <w:sz w:val="24"/>
          <w:szCs w:val="24"/>
          <w:lang w:eastAsia="lt-LT"/>
        </w:rPr>
        <w:t>.</w:t>
      </w:r>
    </w:p>
    <w:p w14:paraId="524EF60A" w14:textId="7521D290" w:rsidR="00AB4869" w:rsidRPr="005D4AC2" w:rsidRDefault="00AB4869" w:rsidP="00337DEF">
      <w:pPr>
        <w:spacing w:after="120" w:line="20" w:lineRule="atLeast"/>
        <w:ind w:firstLine="567"/>
        <w:contextualSpacing/>
        <w:jc w:val="both"/>
        <w:rPr>
          <w:rFonts w:ascii="Times New Roman" w:hAnsi="Times New Roman" w:cs="Times New Roman"/>
          <w:bCs/>
          <w:iCs/>
          <w:sz w:val="24"/>
          <w:szCs w:val="24"/>
          <w:lang w:eastAsia="lt-LT"/>
        </w:rPr>
      </w:pPr>
      <w:r w:rsidRPr="005D4AC2">
        <w:rPr>
          <w:rFonts w:ascii="Times New Roman" w:hAnsi="Times New Roman" w:cs="Times New Roman"/>
          <w:bCs/>
          <w:iCs/>
          <w:sz w:val="24"/>
          <w:szCs w:val="24"/>
          <w:lang w:eastAsia="lt-LT"/>
        </w:rPr>
        <w:t xml:space="preserve">Šiame </w:t>
      </w:r>
      <w:r w:rsidR="00337DEF" w:rsidRPr="005D4AC2">
        <w:rPr>
          <w:rFonts w:ascii="Times New Roman" w:hAnsi="Times New Roman" w:cs="Times New Roman"/>
          <w:bCs/>
          <w:iCs/>
          <w:sz w:val="24"/>
          <w:szCs w:val="24"/>
          <w:lang w:eastAsia="lt-LT"/>
        </w:rPr>
        <w:t>punkte</w:t>
      </w:r>
      <w:r w:rsidRPr="005D4AC2">
        <w:rPr>
          <w:rFonts w:ascii="Times New Roman" w:hAnsi="Times New Roman" w:cs="Times New Roman"/>
          <w:bCs/>
          <w:iCs/>
          <w:sz w:val="24"/>
          <w:szCs w:val="24"/>
          <w:lang w:eastAsia="lt-LT"/>
        </w:rPr>
        <w:t xml:space="preserve"> nurodytais atvejais informacija neteikiama, jeigu jos atskleidimas prieštarauja informacijos ir duomenų apsaugą reguliuojantiems teisės aktams arba visuomenės interesams, pažeidžia teisėtus konkretaus tiekėjo komercinius interesus arba turi neigiamą poveikį tiekėjų konkurencijai.</w:t>
      </w:r>
    </w:p>
    <w:p w14:paraId="024CD1D7" w14:textId="575E41D7" w:rsidR="004E2D75" w:rsidRPr="00795A71" w:rsidRDefault="004E2D75" w:rsidP="004E2D75">
      <w:pPr>
        <w:spacing w:after="0" w:line="240" w:lineRule="auto"/>
        <w:ind w:firstLine="567"/>
        <w:jc w:val="both"/>
        <w:rPr>
          <w:rFonts w:ascii="Times New Roman" w:hAnsi="Times New Roman" w:cs="Times New Roman"/>
          <w:bCs/>
          <w:iCs/>
          <w:sz w:val="24"/>
          <w:szCs w:val="24"/>
          <w:lang w:eastAsia="lt-LT"/>
        </w:rPr>
      </w:pPr>
      <w:r w:rsidRPr="00795A71">
        <w:rPr>
          <w:rFonts w:ascii="Times New Roman" w:hAnsi="Times New Roman" w:cs="Times New Roman"/>
          <w:bCs/>
          <w:iCs/>
          <w:sz w:val="24"/>
          <w:szCs w:val="24"/>
          <w:lang w:eastAsia="lt-LT"/>
        </w:rPr>
        <w:t>1</w:t>
      </w:r>
      <w:r w:rsidR="00E15C84" w:rsidRPr="00795A71">
        <w:rPr>
          <w:rFonts w:ascii="Times New Roman" w:hAnsi="Times New Roman" w:cs="Times New Roman"/>
          <w:bCs/>
          <w:iCs/>
          <w:sz w:val="24"/>
          <w:szCs w:val="24"/>
          <w:lang w:eastAsia="lt-LT"/>
        </w:rPr>
        <w:t>5</w:t>
      </w:r>
      <w:r w:rsidRPr="00795A71">
        <w:rPr>
          <w:rFonts w:ascii="Times New Roman" w:hAnsi="Times New Roman" w:cs="Times New Roman"/>
          <w:bCs/>
          <w:iCs/>
          <w:sz w:val="24"/>
          <w:szCs w:val="24"/>
          <w:lang w:eastAsia="lt-LT"/>
        </w:rPr>
        <w:t>.</w:t>
      </w:r>
      <w:r w:rsidR="001D29C5" w:rsidRPr="00795A71">
        <w:rPr>
          <w:rFonts w:ascii="Times New Roman" w:hAnsi="Times New Roman" w:cs="Times New Roman"/>
          <w:bCs/>
          <w:iCs/>
          <w:sz w:val="24"/>
          <w:szCs w:val="24"/>
          <w:lang w:eastAsia="lt-LT"/>
        </w:rPr>
        <w:t>7</w:t>
      </w:r>
      <w:r w:rsidRPr="00795A71">
        <w:rPr>
          <w:rFonts w:ascii="Times New Roman" w:hAnsi="Times New Roman" w:cs="Times New Roman"/>
          <w:bCs/>
          <w:iCs/>
          <w:sz w:val="24"/>
          <w:szCs w:val="24"/>
          <w:lang w:eastAsia="lt-LT"/>
        </w:rPr>
        <w:t xml:space="preserve">. Jeigu </w:t>
      </w:r>
      <w:r w:rsidR="00E32D98">
        <w:rPr>
          <w:rFonts w:ascii="Times New Roman" w:hAnsi="Times New Roman" w:cs="Times New Roman"/>
          <w:bCs/>
          <w:iCs/>
          <w:sz w:val="24"/>
          <w:szCs w:val="24"/>
          <w:lang w:eastAsia="lt-LT"/>
        </w:rPr>
        <w:t>P</w:t>
      </w:r>
      <w:r w:rsidRPr="00795A71">
        <w:rPr>
          <w:rFonts w:ascii="Times New Roman" w:hAnsi="Times New Roman" w:cs="Times New Roman"/>
          <w:bCs/>
          <w:iCs/>
          <w:sz w:val="24"/>
          <w:szCs w:val="24"/>
          <w:lang w:eastAsia="lt-LT"/>
        </w:rPr>
        <w:t xml:space="preserve">erkančioji organizacija priima sprendimą nesudaryti </w:t>
      </w:r>
      <w:r w:rsidR="00D34E7D">
        <w:rPr>
          <w:rFonts w:ascii="Times New Roman" w:hAnsi="Times New Roman" w:cs="Times New Roman"/>
          <w:bCs/>
          <w:iCs/>
          <w:sz w:val="24"/>
          <w:szCs w:val="24"/>
          <w:lang w:eastAsia="lt-LT"/>
        </w:rPr>
        <w:t xml:space="preserve">pirkimo </w:t>
      </w:r>
      <w:r w:rsidRPr="00795A71">
        <w:rPr>
          <w:rFonts w:ascii="Times New Roman" w:hAnsi="Times New Roman" w:cs="Times New Roman"/>
          <w:bCs/>
          <w:iCs/>
          <w:sz w:val="24"/>
          <w:szCs w:val="24"/>
          <w:lang w:eastAsia="lt-LT"/>
        </w:rPr>
        <w:t xml:space="preserve">sutarties arba pradėti pirkimą iš naujo, dalyviams nurodo priežastis, dėl kurių buvo priimtas sprendimas nesudaryti </w:t>
      </w:r>
      <w:r w:rsidR="00D34E7D">
        <w:rPr>
          <w:rFonts w:ascii="Times New Roman" w:hAnsi="Times New Roman" w:cs="Times New Roman"/>
          <w:bCs/>
          <w:iCs/>
          <w:sz w:val="24"/>
          <w:szCs w:val="24"/>
          <w:lang w:eastAsia="lt-LT"/>
        </w:rPr>
        <w:t xml:space="preserve">pirkimo </w:t>
      </w:r>
      <w:r w:rsidRPr="00795A71">
        <w:rPr>
          <w:rFonts w:ascii="Times New Roman" w:hAnsi="Times New Roman" w:cs="Times New Roman"/>
          <w:bCs/>
          <w:iCs/>
          <w:sz w:val="24"/>
          <w:szCs w:val="24"/>
          <w:lang w:eastAsia="lt-LT"/>
        </w:rPr>
        <w:t xml:space="preserve">sutarties arba pradėti pirkimą iš naujo. </w:t>
      </w:r>
    </w:p>
    <w:p w14:paraId="64579A49" w14:textId="17E031B2" w:rsidR="00761EDA" w:rsidRPr="00795A71" w:rsidRDefault="00DB293E" w:rsidP="004E2D75">
      <w:pPr>
        <w:spacing w:after="0" w:line="240" w:lineRule="auto"/>
        <w:ind w:firstLine="567"/>
        <w:jc w:val="both"/>
        <w:rPr>
          <w:rFonts w:ascii="Times New Roman" w:eastAsia="Helvetica Neue UltraLight" w:hAnsi="Times New Roman" w:cs="Helvetica Neue UltraLight"/>
          <w:sz w:val="24"/>
          <w:szCs w:val="24"/>
          <w:lang w:eastAsia="zh-CN"/>
        </w:rPr>
      </w:pPr>
      <w:r w:rsidRPr="00795A71">
        <w:rPr>
          <w:rFonts w:ascii="Times New Roman" w:hAnsi="Times New Roman" w:cs="Times New Roman"/>
          <w:bCs/>
          <w:iCs/>
          <w:sz w:val="24"/>
          <w:szCs w:val="24"/>
          <w:lang w:eastAsia="lt-LT"/>
        </w:rPr>
        <w:t>1</w:t>
      </w:r>
      <w:r w:rsidR="00E15C84" w:rsidRPr="00795A71">
        <w:rPr>
          <w:rFonts w:ascii="Times New Roman" w:hAnsi="Times New Roman" w:cs="Times New Roman"/>
          <w:bCs/>
          <w:iCs/>
          <w:sz w:val="24"/>
          <w:szCs w:val="24"/>
          <w:lang w:eastAsia="lt-LT"/>
        </w:rPr>
        <w:t>5</w:t>
      </w:r>
      <w:r w:rsidRPr="00795A71">
        <w:rPr>
          <w:rFonts w:ascii="Times New Roman" w:hAnsi="Times New Roman" w:cs="Times New Roman"/>
          <w:bCs/>
          <w:iCs/>
          <w:sz w:val="24"/>
          <w:szCs w:val="24"/>
          <w:lang w:eastAsia="lt-LT"/>
        </w:rPr>
        <w:t>.</w:t>
      </w:r>
      <w:r w:rsidR="001D29C5" w:rsidRPr="00795A71">
        <w:rPr>
          <w:rFonts w:ascii="Times New Roman" w:hAnsi="Times New Roman" w:cs="Times New Roman"/>
          <w:bCs/>
          <w:iCs/>
          <w:sz w:val="24"/>
          <w:szCs w:val="24"/>
          <w:lang w:eastAsia="lt-LT"/>
        </w:rPr>
        <w:t>8</w:t>
      </w:r>
      <w:r w:rsidRPr="00795A71">
        <w:rPr>
          <w:rFonts w:ascii="Times New Roman" w:hAnsi="Times New Roman" w:cs="Times New Roman"/>
          <w:bCs/>
          <w:iCs/>
          <w:sz w:val="24"/>
          <w:szCs w:val="24"/>
          <w:lang w:eastAsia="lt-LT"/>
        </w:rPr>
        <w:t xml:space="preserve">. </w:t>
      </w:r>
      <w:r w:rsidRPr="00795A71">
        <w:rPr>
          <w:rFonts w:ascii="Times New Roman" w:eastAsia="Helvetica Neue UltraLight" w:hAnsi="Times New Roman" w:cs="Helvetica Neue UltraLight"/>
          <w:sz w:val="24"/>
          <w:szCs w:val="24"/>
          <w:lang w:eastAsia="zh-CN"/>
        </w:rPr>
        <w:t>Pirkimo sutartis negali būti sudaryta, kol nepasibaigė pirkimo sutarties sudarymo atidėjimo terminas</w:t>
      </w:r>
      <w:r w:rsidR="00072DCC" w:rsidRPr="00795A71">
        <w:rPr>
          <w:rFonts w:ascii="Times New Roman" w:eastAsia="Helvetica Neue UltraLight" w:hAnsi="Times New Roman" w:cs="Helvetica Neue UltraLight"/>
          <w:sz w:val="24"/>
          <w:szCs w:val="24"/>
          <w:lang w:eastAsia="zh-CN"/>
        </w:rPr>
        <w:t xml:space="preserve"> (</w:t>
      </w:r>
      <w:r w:rsidR="00072DCC" w:rsidRPr="00795A71">
        <w:rPr>
          <w:rFonts w:ascii="Times New Roman" w:eastAsia="Helvetica Neue UltraLight" w:hAnsi="Times New Roman" w:cs="Times New Roman"/>
          <w:i/>
          <w:sz w:val="24"/>
          <w:szCs w:val="24"/>
          <w:lang w:eastAsia="zh-CN"/>
        </w:rPr>
        <w:t xml:space="preserve">tai </w:t>
      </w:r>
      <w:r w:rsidR="00072DCC" w:rsidRPr="00795A71">
        <w:rPr>
          <w:rFonts w:ascii="Times New Roman" w:hAnsi="Times New Roman" w:cs="Times New Roman"/>
          <w:i/>
          <w:iCs/>
          <w:sz w:val="24"/>
          <w:szCs w:val="24"/>
        </w:rPr>
        <w:t xml:space="preserve">laikotarpis, kuris prasideda nuo pranešimo apie sprendimą nustatyti laimėjusį viešojo pirkimo pasiūlymą išsiuntimo iš </w:t>
      </w:r>
      <w:r w:rsidR="00E32D98">
        <w:rPr>
          <w:rFonts w:ascii="Times New Roman" w:hAnsi="Times New Roman" w:cs="Times New Roman"/>
          <w:i/>
          <w:iCs/>
          <w:sz w:val="24"/>
          <w:szCs w:val="24"/>
        </w:rPr>
        <w:t>P</w:t>
      </w:r>
      <w:r w:rsidR="00072DCC" w:rsidRPr="00795A71">
        <w:rPr>
          <w:rFonts w:ascii="Times New Roman" w:hAnsi="Times New Roman" w:cs="Times New Roman"/>
          <w:i/>
          <w:iCs/>
          <w:sz w:val="24"/>
          <w:szCs w:val="24"/>
        </w:rPr>
        <w:t xml:space="preserve">erkančiosios organizacijos suinteresuotiems dalyviams dienos ir kuriam pasibaigus sudaroma </w:t>
      </w:r>
      <w:r w:rsidR="00023B45">
        <w:rPr>
          <w:rFonts w:ascii="Times New Roman" w:hAnsi="Times New Roman" w:cs="Times New Roman"/>
          <w:i/>
          <w:iCs/>
          <w:sz w:val="24"/>
          <w:szCs w:val="24"/>
        </w:rPr>
        <w:t>pirkimo</w:t>
      </w:r>
      <w:r w:rsidR="00072DCC" w:rsidRPr="00795A71">
        <w:rPr>
          <w:rFonts w:ascii="Times New Roman" w:hAnsi="Times New Roman" w:cs="Times New Roman"/>
          <w:i/>
          <w:iCs/>
          <w:sz w:val="24"/>
          <w:szCs w:val="24"/>
        </w:rPr>
        <w:t xml:space="preserve"> sutartis</w:t>
      </w:r>
      <w:r w:rsidR="00692100" w:rsidRPr="00795A71">
        <w:rPr>
          <w:rFonts w:ascii="Times New Roman" w:hAnsi="Times New Roman" w:cs="Times New Roman"/>
          <w:i/>
          <w:iCs/>
          <w:sz w:val="24"/>
          <w:szCs w:val="24"/>
        </w:rPr>
        <w:t>)</w:t>
      </w:r>
      <w:r w:rsidRPr="00795A71">
        <w:rPr>
          <w:rFonts w:ascii="Times New Roman" w:eastAsia="Helvetica Neue UltraLight" w:hAnsi="Times New Roman" w:cs="Times New Roman"/>
          <w:i/>
          <w:sz w:val="24"/>
          <w:szCs w:val="24"/>
          <w:lang w:eastAsia="zh-CN"/>
        </w:rPr>
        <w:t>,</w:t>
      </w:r>
      <w:r w:rsidRPr="00795A71">
        <w:rPr>
          <w:rFonts w:ascii="Times New Roman" w:eastAsia="Helvetica Neue UltraLight" w:hAnsi="Times New Roman" w:cs="Helvetica Neue UltraLight"/>
          <w:sz w:val="24"/>
          <w:szCs w:val="24"/>
          <w:lang w:eastAsia="zh-CN"/>
        </w:rPr>
        <w:t xml:space="preserve"> t. y. ne anksčiau kaip po </w:t>
      </w:r>
      <w:bookmarkStart w:id="30" w:name="_Hlk58912265"/>
      <w:r w:rsidR="00023B45">
        <w:rPr>
          <w:rFonts w:ascii="Times New Roman" w:eastAsia="Helvetica Neue UltraLight" w:hAnsi="Times New Roman" w:cs="Helvetica Neue UltraLight"/>
          <w:sz w:val="24"/>
          <w:szCs w:val="24"/>
          <w:lang w:eastAsia="zh-CN"/>
        </w:rPr>
        <w:t>10</w:t>
      </w:r>
      <w:r w:rsidRPr="00795A71">
        <w:rPr>
          <w:rFonts w:ascii="Times New Roman" w:eastAsia="Helvetica Neue UltraLight" w:hAnsi="Times New Roman" w:cs="Helvetica Neue UltraLight"/>
          <w:sz w:val="24"/>
          <w:szCs w:val="24"/>
          <w:lang w:eastAsia="zh-CN"/>
        </w:rPr>
        <w:t xml:space="preserve"> (</w:t>
      </w:r>
      <w:r w:rsidR="00023B45">
        <w:rPr>
          <w:rFonts w:ascii="Times New Roman" w:eastAsia="Helvetica Neue UltraLight" w:hAnsi="Times New Roman" w:cs="Helvetica Neue UltraLight"/>
          <w:sz w:val="24"/>
          <w:szCs w:val="24"/>
          <w:lang w:eastAsia="zh-CN"/>
        </w:rPr>
        <w:t>dešimties</w:t>
      </w:r>
      <w:r w:rsidRPr="00795A71">
        <w:rPr>
          <w:rFonts w:ascii="Times New Roman" w:eastAsia="Helvetica Neue UltraLight" w:hAnsi="Times New Roman" w:cs="Helvetica Neue UltraLight"/>
          <w:sz w:val="24"/>
          <w:szCs w:val="24"/>
          <w:lang w:eastAsia="zh-CN"/>
        </w:rPr>
        <w:t xml:space="preserve">) </w:t>
      </w:r>
      <w:bookmarkEnd w:id="30"/>
      <w:r w:rsidRPr="00795A71">
        <w:rPr>
          <w:rFonts w:ascii="Times New Roman" w:eastAsia="Helvetica Neue UltraLight" w:hAnsi="Times New Roman" w:cs="Helvetica Neue UltraLight"/>
          <w:sz w:val="24"/>
          <w:szCs w:val="24"/>
          <w:lang w:eastAsia="zh-CN"/>
        </w:rPr>
        <w:t xml:space="preserve">dienų nuo </w:t>
      </w:r>
      <w:r w:rsidR="00E32D98">
        <w:rPr>
          <w:rFonts w:ascii="Times New Roman" w:eastAsia="Helvetica Neue UltraLight" w:hAnsi="Times New Roman" w:cs="Helvetica Neue UltraLight"/>
          <w:sz w:val="24"/>
          <w:szCs w:val="24"/>
          <w:lang w:eastAsia="zh-CN"/>
        </w:rPr>
        <w:t>P</w:t>
      </w:r>
      <w:r w:rsidR="00D364A2" w:rsidRPr="00795A71">
        <w:rPr>
          <w:rFonts w:ascii="Times New Roman" w:eastAsia="Helvetica Neue UltraLight" w:hAnsi="Times New Roman" w:cs="Helvetica Neue UltraLight"/>
          <w:sz w:val="24"/>
          <w:szCs w:val="24"/>
          <w:lang w:eastAsia="zh-CN"/>
        </w:rPr>
        <w:t xml:space="preserve">erkančiosios organizacijos </w:t>
      </w:r>
      <w:r w:rsidRPr="00795A71">
        <w:rPr>
          <w:rFonts w:ascii="Times New Roman" w:eastAsia="Helvetica Neue UltraLight" w:hAnsi="Times New Roman" w:cs="Helvetica Neue UltraLight"/>
          <w:sz w:val="24"/>
          <w:szCs w:val="24"/>
          <w:lang w:eastAsia="zh-CN"/>
        </w:rPr>
        <w:t xml:space="preserve">pranešimo </w:t>
      </w:r>
      <w:r w:rsidR="00784849" w:rsidRPr="00795A71">
        <w:rPr>
          <w:rFonts w:ascii="Times New Roman" w:eastAsia="Helvetica Neue UltraLight" w:hAnsi="Times New Roman" w:cs="Helvetica Neue UltraLight"/>
          <w:sz w:val="24"/>
          <w:szCs w:val="24"/>
          <w:lang w:eastAsia="zh-CN"/>
        </w:rPr>
        <w:t xml:space="preserve">dalyviams </w:t>
      </w:r>
      <w:r w:rsidRPr="00795A71">
        <w:rPr>
          <w:rFonts w:ascii="Times New Roman" w:eastAsia="Helvetica Neue UltraLight" w:hAnsi="Times New Roman" w:cs="Helvetica Neue UltraLight"/>
          <w:sz w:val="24"/>
          <w:szCs w:val="24"/>
          <w:lang w:eastAsia="zh-CN"/>
        </w:rPr>
        <w:t xml:space="preserve">apie </w:t>
      </w:r>
      <w:r w:rsidR="00EF7D37" w:rsidRPr="00795A71">
        <w:rPr>
          <w:rFonts w:ascii="Times New Roman" w:eastAsia="Helvetica Neue UltraLight" w:hAnsi="Times New Roman" w:cs="Helvetica Neue UltraLight"/>
          <w:sz w:val="24"/>
          <w:szCs w:val="24"/>
          <w:lang w:eastAsia="zh-CN"/>
        </w:rPr>
        <w:t>nustatytą pirkimo laimėtoją</w:t>
      </w:r>
      <w:r w:rsidR="00073376" w:rsidRPr="00795A71">
        <w:rPr>
          <w:rFonts w:ascii="Times New Roman" w:eastAsia="Helvetica Neue UltraLight" w:hAnsi="Times New Roman" w:cs="Helvetica Neue UltraLight"/>
          <w:sz w:val="24"/>
          <w:szCs w:val="24"/>
          <w:lang w:eastAsia="zh-CN"/>
        </w:rPr>
        <w:t>.</w:t>
      </w:r>
      <w:r w:rsidR="00B41C3D" w:rsidRPr="00795A71">
        <w:rPr>
          <w:rFonts w:ascii="Times New Roman" w:eastAsia="Helvetica Neue UltraLight" w:hAnsi="Times New Roman" w:cs="Helvetica Neue UltraLight"/>
          <w:sz w:val="24"/>
          <w:szCs w:val="24"/>
          <w:lang w:eastAsia="zh-CN"/>
        </w:rPr>
        <w:t xml:space="preserve"> Jei </w:t>
      </w:r>
      <w:r w:rsidR="00023B45">
        <w:rPr>
          <w:rFonts w:ascii="Times New Roman" w:eastAsia="Helvetica Neue UltraLight" w:hAnsi="Times New Roman" w:cs="Helvetica Neue UltraLight"/>
          <w:sz w:val="24"/>
          <w:szCs w:val="24"/>
          <w:lang w:eastAsia="zh-CN"/>
        </w:rPr>
        <w:t xml:space="preserve">pirkimo </w:t>
      </w:r>
      <w:r w:rsidR="00B41C3D" w:rsidRPr="00795A71">
        <w:rPr>
          <w:rFonts w:ascii="Times New Roman" w:eastAsia="Helvetica Neue UltraLight" w:hAnsi="Times New Roman" w:cs="Helvetica Neue UltraLight"/>
          <w:sz w:val="24"/>
          <w:szCs w:val="24"/>
          <w:lang w:eastAsia="zh-CN"/>
        </w:rPr>
        <w:t xml:space="preserve">sutarties </w:t>
      </w:r>
      <w:r w:rsidR="00C04362">
        <w:rPr>
          <w:rFonts w:ascii="Times New Roman" w:eastAsia="Helvetica Neue UltraLight" w:hAnsi="Times New Roman" w:cs="Helvetica Neue UltraLight"/>
          <w:sz w:val="24"/>
          <w:szCs w:val="24"/>
          <w:lang w:eastAsia="zh-CN"/>
        </w:rPr>
        <w:t xml:space="preserve">sudarymo </w:t>
      </w:r>
      <w:r w:rsidR="00B41C3D" w:rsidRPr="00795A71">
        <w:rPr>
          <w:rFonts w:ascii="Times New Roman" w:eastAsia="Helvetica Neue UltraLight" w:hAnsi="Times New Roman" w:cs="Helvetica Neue UltraLight"/>
          <w:sz w:val="24"/>
          <w:szCs w:val="24"/>
          <w:lang w:eastAsia="zh-CN"/>
        </w:rPr>
        <w:t>atidėjimo laikotarpiu gau</w:t>
      </w:r>
      <w:r w:rsidR="00EE6735" w:rsidRPr="00795A71">
        <w:rPr>
          <w:rFonts w:ascii="Times New Roman" w:eastAsia="Helvetica Neue UltraLight" w:hAnsi="Times New Roman" w:cs="Helvetica Neue UltraLight"/>
          <w:sz w:val="24"/>
          <w:szCs w:val="24"/>
          <w:lang w:eastAsia="zh-CN"/>
        </w:rPr>
        <w:t>nama</w:t>
      </w:r>
      <w:r w:rsidR="00B41C3D" w:rsidRPr="00795A71">
        <w:rPr>
          <w:rFonts w:ascii="Times New Roman" w:eastAsia="Helvetica Neue UltraLight" w:hAnsi="Times New Roman" w:cs="Helvetica Neue UltraLight"/>
          <w:sz w:val="24"/>
          <w:szCs w:val="24"/>
          <w:lang w:eastAsia="zh-CN"/>
        </w:rPr>
        <w:t xml:space="preserve"> pretenz</w:t>
      </w:r>
      <w:r w:rsidR="00DE420D" w:rsidRPr="00795A71">
        <w:rPr>
          <w:rFonts w:ascii="Times New Roman" w:eastAsia="Helvetica Neue UltraLight" w:hAnsi="Times New Roman" w:cs="Helvetica Neue UltraLight"/>
          <w:sz w:val="24"/>
          <w:szCs w:val="24"/>
          <w:lang w:eastAsia="zh-CN"/>
        </w:rPr>
        <w:t>i</w:t>
      </w:r>
      <w:r w:rsidR="00B41C3D" w:rsidRPr="00795A71">
        <w:rPr>
          <w:rFonts w:ascii="Times New Roman" w:eastAsia="Helvetica Neue UltraLight" w:hAnsi="Times New Roman" w:cs="Helvetica Neue UltraLight"/>
          <w:sz w:val="24"/>
          <w:szCs w:val="24"/>
          <w:lang w:eastAsia="zh-CN"/>
        </w:rPr>
        <w:t>ja</w:t>
      </w:r>
      <w:r w:rsidR="00DE420D" w:rsidRPr="00795A71">
        <w:rPr>
          <w:rFonts w:ascii="Times New Roman" w:eastAsia="Helvetica Neue UltraLight" w:hAnsi="Times New Roman" w:cs="Helvetica Neue UltraLight"/>
          <w:sz w:val="24"/>
          <w:szCs w:val="24"/>
          <w:lang w:eastAsia="zh-CN"/>
        </w:rPr>
        <w:t xml:space="preserve"> </w:t>
      </w:r>
      <w:r w:rsidR="00831497" w:rsidRPr="00795A71">
        <w:rPr>
          <w:rFonts w:ascii="Times New Roman" w:eastAsia="Helvetica Neue UltraLight" w:hAnsi="Times New Roman" w:cs="Helvetica Neue UltraLight"/>
          <w:sz w:val="24"/>
          <w:szCs w:val="24"/>
          <w:lang w:eastAsia="zh-CN"/>
        </w:rPr>
        <w:t>–</w:t>
      </w:r>
      <w:r w:rsidR="00DE420D" w:rsidRPr="00795A71">
        <w:rPr>
          <w:rFonts w:ascii="Times New Roman" w:eastAsia="Helvetica Neue UltraLight" w:hAnsi="Times New Roman" w:cs="Helvetica Neue UltraLight"/>
          <w:sz w:val="24"/>
          <w:szCs w:val="24"/>
          <w:lang w:eastAsia="zh-CN"/>
        </w:rPr>
        <w:t xml:space="preserve"> </w:t>
      </w:r>
      <w:r w:rsidR="00C04362">
        <w:rPr>
          <w:rFonts w:ascii="Times New Roman" w:eastAsia="Helvetica Neue UltraLight" w:hAnsi="Times New Roman" w:cs="Helvetica Neue UltraLight"/>
          <w:sz w:val="24"/>
          <w:szCs w:val="24"/>
          <w:lang w:eastAsia="zh-CN"/>
        </w:rPr>
        <w:t xml:space="preserve">pirkimo </w:t>
      </w:r>
      <w:r w:rsidR="000254A9" w:rsidRPr="00795A71">
        <w:rPr>
          <w:rFonts w:ascii="Times New Roman" w:eastAsia="Helvetica Neue UltraLight" w:hAnsi="Times New Roman" w:cs="Helvetica Neue UltraLight"/>
          <w:sz w:val="24"/>
          <w:szCs w:val="24"/>
          <w:lang w:eastAsia="zh-CN"/>
        </w:rPr>
        <w:t>s</w:t>
      </w:r>
      <w:r w:rsidR="00831497" w:rsidRPr="00795A71">
        <w:rPr>
          <w:rFonts w:ascii="Times New Roman" w:eastAsia="Helvetica Neue UltraLight" w:hAnsi="Times New Roman" w:cs="Helvetica Neue UltraLight"/>
          <w:sz w:val="24"/>
          <w:szCs w:val="24"/>
          <w:lang w:eastAsia="zh-CN"/>
        </w:rPr>
        <w:t xml:space="preserve">utarties </w:t>
      </w:r>
      <w:r w:rsidR="00C04362">
        <w:rPr>
          <w:rFonts w:ascii="Times New Roman" w:eastAsia="Helvetica Neue UltraLight" w:hAnsi="Times New Roman" w:cs="Helvetica Neue UltraLight"/>
          <w:sz w:val="24"/>
          <w:szCs w:val="24"/>
          <w:lang w:eastAsia="zh-CN"/>
        </w:rPr>
        <w:t xml:space="preserve">sudarymo </w:t>
      </w:r>
      <w:r w:rsidR="00831497" w:rsidRPr="00795A71">
        <w:rPr>
          <w:rFonts w:ascii="Times New Roman" w:eastAsia="Helvetica Neue UltraLight" w:hAnsi="Times New Roman" w:cs="Helvetica Neue UltraLight"/>
          <w:sz w:val="24"/>
          <w:szCs w:val="24"/>
          <w:lang w:eastAsia="zh-CN"/>
        </w:rPr>
        <w:t>atidėjimo ter</w:t>
      </w:r>
      <w:r w:rsidR="000254A9" w:rsidRPr="00795A71">
        <w:rPr>
          <w:rFonts w:ascii="Times New Roman" w:eastAsia="Helvetica Neue UltraLight" w:hAnsi="Times New Roman" w:cs="Helvetica Neue UltraLight"/>
          <w:sz w:val="24"/>
          <w:szCs w:val="24"/>
          <w:lang w:eastAsia="zh-CN"/>
        </w:rPr>
        <w:t>minas nutrūksta</w:t>
      </w:r>
      <w:r w:rsidR="00B22759" w:rsidRPr="00795A71">
        <w:rPr>
          <w:rFonts w:ascii="Times New Roman" w:eastAsia="Helvetica Neue UltraLight" w:hAnsi="Times New Roman" w:cs="Helvetica Neue UltraLight"/>
          <w:sz w:val="24"/>
          <w:szCs w:val="24"/>
          <w:lang w:eastAsia="zh-CN"/>
        </w:rPr>
        <w:t xml:space="preserve">. </w:t>
      </w:r>
      <w:r w:rsidR="00441098" w:rsidRPr="00795A71">
        <w:rPr>
          <w:rFonts w:ascii="Times New Roman" w:eastAsia="Helvetica Neue UltraLight" w:hAnsi="Times New Roman" w:cs="Helvetica Neue UltraLight"/>
          <w:sz w:val="24"/>
          <w:szCs w:val="24"/>
          <w:lang w:eastAsia="zh-CN"/>
        </w:rPr>
        <w:t>Išsiuntus atsakymą į pretenziją</w:t>
      </w:r>
      <w:r w:rsidR="00F6478D" w:rsidRPr="00795A71">
        <w:rPr>
          <w:rFonts w:ascii="Times New Roman" w:eastAsia="Helvetica Neue UltraLight" w:hAnsi="Times New Roman" w:cs="Helvetica Neue UltraLight"/>
          <w:sz w:val="24"/>
          <w:szCs w:val="24"/>
          <w:lang w:eastAsia="zh-CN"/>
        </w:rPr>
        <w:t xml:space="preserve">, </w:t>
      </w:r>
      <w:r w:rsidR="00C04362">
        <w:rPr>
          <w:rFonts w:ascii="Times New Roman" w:eastAsia="Helvetica Neue UltraLight" w:hAnsi="Times New Roman" w:cs="Helvetica Neue UltraLight"/>
          <w:sz w:val="24"/>
          <w:szCs w:val="24"/>
          <w:lang w:eastAsia="zh-CN"/>
        </w:rPr>
        <w:t xml:space="preserve">pirkimo </w:t>
      </w:r>
      <w:r w:rsidR="00F6478D" w:rsidRPr="00795A71">
        <w:rPr>
          <w:rFonts w:ascii="Times New Roman" w:eastAsia="Helvetica Neue UltraLight" w:hAnsi="Times New Roman" w:cs="Helvetica Neue UltraLight"/>
          <w:sz w:val="24"/>
          <w:szCs w:val="24"/>
          <w:lang w:eastAsia="zh-CN"/>
        </w:rPr>
        <w:t xml:space="preserve">sutarties </w:t>
      </w:r>
      <w:r w:rsidR="00C04362">
        <w:rPr>
          <w:rFonts w:ascii="Times New Roman" w:eastAsia="Helvetica Neue UltraLight" w:hAnsi="Times New Roman" w:cs="Helvetica Neue UltraLight"/>
          <w:sz w:val="24"/>
          <w:szCs w:val="24"/>
          <w:lang w:eastAsia="zh-CN"/>
        </w:rPr>
        <w:t xml:space="preserve">sudarymo </w:t>
      </w:r>
      <w:r w:rsidR="00F6478D" w:rsidRPr="00795A71">
        <w:rPr>
          <w:rFonts w:ascii="Times New Roman" w:eastAsia="Helvetica Neue UltraLight" w:hAnsi="Times New Roman" w:cs="Helvetica Neue UltraLight"/>
          <w:sz w:val="24"/>
          <w:szCs w:val="24"/>
          <w:lang w:eastAsia="zh-CN"/>
        </w:rPr>
        <w:t>atidėjimo terminas skaičiuojamas iš naujo</w:t>
      </w:r>
      <w:r w:rsidR="00115312" w:rsidRPr="00795A71">
        <w:rPr>
          <w:rFonts w:ascii="Times New Roman" w:eastAsia="Helvetica Neue UltraLight" w:hAnsi="Times New Roman" w:cs="Helvetica Neue UltraLight"/>
          <w:sz w:val="24"/>
          <w:szCs w:val="24"/>
          <w:lang w:eastAsia="zh-CN"/>
        </w:rPr>
        <w:t xml:space="preserve">, t. y. </w:t>
      </w:r>
      <w:r w:rsidR="00C04362">
        <w:rPr>
          <w:rFonts w:ascii="Times New Roman" w:eastAsia="Helvetica Neue UltraLight" w:hAnsi="Times New Roman" w:cs="Helvetica Neue UltraLight"/>
          <w:sz w:val="24"/>
          <w:szCs w:val="24"/>
          <w:lang w:eastAsia="zh-CN"/>
        </w:rPr>
        <w:t xml:space="preserve">pirkimo </w:t>
      </w:r>
      <w:r w:rsidR="00115312" w:rsidRPr="00795A71">
        <w:rPr>
          <w:rFonts w:ascii="Times New Roman" w:eastAsia="Helvetica Neue UltraLight" w:hAnsi="Times New Roman" w:cs="Helvetica Neue UltraLight"/>
          <w:sz w:val="24"/>
          <w:szCs w:val="24"/>
          <w:lang w:eastAsia="zh-CN"/>
        </w:rPr>
        <w:t>sutartis su pirkimo laimėtoju galės būti sudaryta ne anksčiau</w:t>
      </w:r>
      <w:r w:rsidR="0020104C" w:rsidRPr="00795A71">
        <w:rPr>
          <w:rFonts w:ascii="Times New Roman" w:eastAsia="Helvetica Neue UltraLight" w:hAnsi="Times New Roman" w:cs="Helvetica Neue UltraLight"/>
          <w:sz w:val="24"/>
          <w:szCs w:val="24"/>
          <w:lang w:eastAsia="zh-CN"/>
        </w:rPr>
        <w:t xml:space="preserve"> kaip po </w:t>
      </w:r>
      <w:r w:rsidR="008B5312">
        <w:rPr>
          <w:rFonts w:ascii="Times New Roman" w:eastAsia="Helvetica Neue UltraLight" w:hAnsi="Times New Roman" w:cs="Helvetica Neue UltraLight"/>
          <w:sz w:val="24"/>
          <w:szCs w:val="24"/>
          <w:lang w:eastAsia="zh-CN"/>
        </w:rPr>
        <w:t>10</w:t>
      </w:r>
      <w:r w:rsidR="00592310" w:rsidRPr="00795A71">
        <w:rPr>
          <w:rFonts w:ascii="Times New Roman" w:eastAsia="Helvetica Neue UltraLight" w:hAnsi="Times New Roman" w:cs="Helvetica Neue UltraLight"/>
          <w:sz w:val="24"/>
          <w:szCs w:val="24"/>
          <w:lang w:eastAsia="zh-CN"/>
        </w:rPr>
        <w:t xml:space="preserve"> (</w:t>
      </w:r>
      <w:r w:rsidR="008B5312">
        <w:rPr>
          <w:rFonts w:ascii="Times New Roman" w:eastAsia="Helvetica Neue UltraLight" w:hAnsi="Times New Roman" w:cs="Helvetica Neue UltraLight"/>
          <w:sz w:val="24"/>
          <w:szCs w:val="24"/>
          <w:lang w:eastAsia="zh-CN"/>
        </w:rPr>
        <w:t>dešimties</w:t>
      </w:r>
      <w:r w:rsidR="00592310" w:rsidRPr="00795A71">
        <w:rPr>
          <w:rFonts w:ascii="Times New Roman" w:eastAsia="Helvetica Neue UltraLight" w:hAnsi="Times New Roman" w:cs="Helvetica Neue UltraLight"/>
          <w:sz w:val="24"/>
          <w:szCs w:val="24"/>
          <w:lang w:eastAsia="zh-CN"/>
        </w:rPr>
        <w:t xml:space="preserve">) </w:t>
      </w:r>
      <w:r w:rsidR="0020104C" w:rsidRPr="00795A71">
        <w:rPr>
          <w:rFonts w:ascii="Times New Roman" w:eastAsia="Helvetica Neue UltraLight" w:hAnsi="Times New Roman" w:cs="Helvetica Neue UltraLight"/>
          <w:sz w:val="24"/>
          <w:szCs w:val="24"/>
          <w:lang w:eastAsia="zh-CN"/>
        </w:rPr>
        <w:t xml:space="preserve">dienų </w:t>
      </w:r>
      <w:r w:rsidR="00DE420D" w:rsidRPr="00795A71">
        <w:rPr>
          <w:rFonts w:ascii="Times New Roman" w:eastAsia="Helvetica Neue UltraLight" w:hAnsi="Times New Roman" w:cs="Helvetica Neue UltraLight"/>
          <w:sz w:val="24"/>
          <w:szCs w:val="24"/>
          <w:lang w:eastAsia="zh-CN"/>
        </w:rPr>
        <w:t>nuo</w:t>
      </w:r>
      <w:r w:rsidR="00073376" w:rsidRPr="00795A71">
        <w:rPr>
          <w:rFonts w:ascii="Times New Roman" w:eastAsia="Helvetica Neue UltraLight" w:hAnsi="Times New Roman" w:cs="Helvetica Neue UltraLight"/>
          <w:sz w:val="24"/>
          <w:szCs w:val="24"/>
          <w:lang w:eastAsia="zh-CN"/>
        </w:rPr>
        <w:t xml:space="preserve"> </w:t>
      </w:r>
      <w:r w:rsidR="00E32D98">
        <w:rPr>
          <w:rFonts w:ascii="Times New Roman" w:eastAsia="Helvetica Neue UltraLight" w:hAnsi="Times New Roman" w:cs="Helvetica Neue UltraLight"/>
          <w:sz w:val="24"/>
          <w:szCs w:val="24"/>
          <w:lang w:eastAsia="zh-CN"/>
        </w:rPr>
        <w:t>P</w:t>
      </w:r>
      <w:r w:rsidR="00DE420D" w:rsidRPr="00795A71">
        <w:rPr>
          <w:rFonts w:ascii="Times New Roman" w:eastAsia="Helvetica Neue UltraLight" w:hAnsi="Times New Roman" w:cs="Helvetica Neue UltraLight"/>
          <w:sz w:val="24"/>
          <w:szCs w:val="24"/>
          <w:lang w:eastAsia="zh-CN"/>
        </w:rPr>
        <w:t xml:space="preserve">erkančiosios organizacijos </w:t>
      </w:r>
      <w:r w:rsidR="001D0E73" w:rsidRPr="00795A71">
        <w:rPr>
          <w:rFonts w:ascii="Times New Roman" w:eastAsia="Helvetica Neue UltraLight" w:hAnsi="Times New Roman" w:cs="Helvetica Neue UltraLight"/>
          <w:sz w:val="24"/>
          <w:szCs w:val="24"/>
          <w:lang w:eastAsia="zh-CN"/>
        </w:rPr>
        <w:t xml:space="preserve">išsiuntimo dalyviams </w:t>
      </w:r>
      <w:r w:rsidR="00767797" w:rsidRPr="00795A71">
        <w:rPr>
          <w:rFonts w:ascii="Times New Roman" w:eastAsia="Helvetica Neue UltraLight" w:hAnsi="Times New Roman" w:cs="Helvetica Neue UltraLight"/>
          <w:sz w:val="24"/>
          <w:szCs w:val="24"/>
          <w:lang w:eastAsia="zh-CN"/>
        </w:rPr>
        <w:t xml:space="preserve">apie priimtą sprendimą </w:t>
      </w:r>
      <w:r w:rsidR="008611E4" w:rsidRPr="00795A71">
        <w:rPr>
          <w:rFonts w:ascii="Times New Roman" w:eastAsia="Helvetica Neue UltraLight" w:hAnsi="Times New Roman" w:cs="Helvetica Neue UltraLight"/>
          <w:sz w:val="24"/>
          <w:szCs w:val="24"/>
          <w:lang w:eastAsia="zh-CN"/>
        </w:rPr>
        <w:t>(</w:t>
      </w:r>
      <w:r w:rsidR="009E094D" w:rsidRPr="00795A71">
        <w:rPr>
          <w:rFonts w:ascii="Times New Roman" w:eastAsia="Helvetica Neue UltraLight" w:hAnsi="Times New Roman" w:cs="Helvetica Neue UltraLight"/>
          <w:sz w:val="24"/>
          <w:szCs w:val="24"/>
          <w:lang w:eastAsia="zh-CN"/>
        </w:rPr>
        <w:t>atsakymo į pretenziją</w:t>
      </w:r>
      <w:r w:rsidR="008611E4" w:rsidRPr="00795A71">
        <w:rPr>
          <w:rFonts w:ascii="Times New Roman" w:eastAsia="Helvetica Neue UltraLight" w:hAnsi="Times New Roman" w:cs="Helvetica Neue UltraLight"/>
          <w:sz w:val="24"/>
          <w:szCs w:val="24"/>
          <w:lang w:eastAsia="zh-CN"/>
        </w:rPr>
        <w:t>)</w:t>
      </w:r>
      <w:r w:rsidR="00C6768A" w:rsidRPr="00795A71">
        <w:rPr>
          <w:rFonts w:ascii="Times New Roman" w:eastAsia="Helvetica Neue UltraLight" w:hAnsi="Times New Roman" w:cs="Helvetica Neue UltraLight"/>
          <w:sz w:val="24"/>
          <w:szCs w:val="24"/>
          <w:lang w:eastAsia="zh-CN"/>
        </w:rPr>
        <w:t xml:space="preserve"> dienos.</w:t>
      </w:r>
      <w:r w:rsidR="009E094D" w:rsidRPr="00795A71">
        <w:rPr>
          <w:rFonts w:ascii="Times New Roman" w:eastAsia="Helvetica Neue UltraLight" w:hAnsi="Times New Roman" w:cs="Helvetica Neue UltraLight"/>
          <w:sz w:val="24"/>
          <w:szCs w:val="24"/>
          <w:lang w:eastAsia="zh-CN"/>
        </w:rPr>
        <w:t xml:space="preserve"> </w:t>
      </w:r>
    </w:p>
    <w:p w14:paraId="04CD9E24" w14:textId="25885096" w:rsidR="00172702" w:rsidRPr="00795A71" w:rsidRDefault="00172702" w:rsidP="000E596B">
      <w:pPr>
        <w:pBdr>
          <w:top w:val="none" w:sz="0" w:space="0" w:color="000000"/>
          <w:left w:val="none" w:sz="0" w:space="0" w:color="000000"/>
          <w:bottom w:val="none" w:sz="0" w:space="0" w:color="000000"/>
          <w:right w:val="none" w:sz="0" w:space="0" w:color="000000"/>
        </w:pBdr>
        <w:tabs>
          <w:tab w:val="left" w:pos="567"/>
          <w:tab w:val="left" w:pos="709"/>
        </w:tabs>
        <w:suppressAutoHyphens/>
        <w:spacing w:after="0" w:line="240" w:lineRule="auto"/>
        <w:ind w:firstLine="567"/>
        <w:jc w:val="both"/>
        <w:rPr>
          <w:rFonts w:ascii="Times New Roman" w:eastAsia="Helvetica Neue UltraLight" w:hAnsi="Times New Roman" w:cs="Helvetica Neue UltraLight"/>
          <w:lang w:eastAsia="zh-CN"/>
        </w:rPr>
      </w:pPr>
      <w:r w:rsidRPr="00795A71">
        <w:rPr>
          <w:rFonts w:ascii="Times New Roman" w:eastAsia="Helvetica Neue UltraLight" w:hAnsi="Times New Roman" w:cs="Helvetica Neue UltraLight"/>
          <w:sz w:val="24"/>
          <w:szCs w:val="24"/>
          <w:lang w:eastAsia="zh-CN"/>
        </w:rPr>
        <w:t>1</w:t>
      </w:r>
      <w:r w:rsidR="00E15C84" w:rsidRPr="00795A71">
        <w:rPr>
          <w:rFonts w:ascii="Times New Roman" w:eastAsia="Helvetica Neue UltraLight" w:hAnsi="Times New Roman" w:cs="Helvetica Neue UltraLight"/>
          <w:sz w:val="24"/>
          <w:szCs w:val="24"/>
          <w:lang w:eastAsia="zh-CN"/>
        </w:rPr>
        <w:t>5</w:t>
      </w:r>
      <w:r w:rsidRPr="00795A71">
        <w:rPr>
          <w:rFonts w:ascii="Times New Roman" w:eastAsia="Helvetica Neue UltraLight" w:hAnsi="Times New Roman" w:cs="Helvetica Neue UltraLight"/>
          <w:sz w:val="24"/>
          <w:szCs w:val="24"/>
          <w:lang w:eastAsia="zh-CN"/>
        </w:rPr>
        <w:t>.</w:t>
      </w:r>
      <w:r w:rsidR="001D29C5" w:rsidRPr="00795A71">
        <w:rPr>
          <w:rFonts w:ascii="Times New Roman" w:eastAsia="Helvetica Neue UltraLight" w:hAnsi="Times New Roman" w:cs="Helvetica Neue UltraLight"/>
          <w:sz w:val="24"/>
          <w:szCs w:val="24"/>
          <w:lang w:eastAsia="zh-CN"/>
        </w:rPr>
        <w:t>9</w:t>
      </w:r>
      <w:r w:rsidRPr="00795A71">
        <w:rPr>
          <w:rFonts w:ascii="Times New Roman" w:eastAsia="Helvetica Neue UltraLight" w:hAnsi="Times New Roman" w:cs="Helvetica Neue UltraLight"/>
          <w:sz w:val="24"/>
          <w:szCs w:val="24"/>
          <w:lang w:eastAsia="zh-CN"/>
        </w:rPr>
        <w:t xml:space="preserve">. </w:t>
      </w:r>
      <w:r w:rsidR="00D62EA9" w:rsidRPr="00795A71">
        <w:rPr>
          <w:rFonts w:ascii="Times New Roman" w:eastAsia="Helvetica Neue UltraLight" w:hAnsi="Times New Roman" w:cs="Helvetica Neue UltraLight"/>
          <w:sz w:val="24"/>
          <w:szCs w:val="24"/>
          <w:lang w:eastAsia="zh-CN"/>
        </w:rPr>
        <w:t xml:space="preserve">Suėjus </w:t>
      </w:r>
      <w:r w:rsidR="008B5312">
        <w:rPr>
          <w:rFonts w:ascii="Times New Roman" w:eastAsia="Helvetica Neue UltraLight" w:hAnsi="Times New Roman" w:cs="Helvetica Neue UltraLight"/>
          <w:sz w:val="24"/>
          <w:szCs w:val="24"/>
          <w:lang w:eastAsia="zh-CN"/>
        </w:rPr>
        <w:t xml:space="preserve">pirkimo </w:t>
      </w:r>
      <w:r w:rsidR="00A32A56" w:rsidRPr="00795A71">
        <w:rPr>
          <w:rFonts w:ascii="Times New Roman" w:eastAsia="Helvetica Neue UltraLight" w:hAnsi="Times New Roman" w:cs="Helvetica Neue UltraLight"/>
          <w:sz w:val="24"/>
          <w:szCs w:val="24"/>
          <w:lang w:eastAsia="zh-CN"/>
        </w:rPr>
        <w:t>sutarties</w:t>
      </w:r>
      <w:r w:rsidR="00D62EA9" w:rsidRPr="00795A71">
        <w:rPr>
          <w:rFonts w:ascii="Times New Roman" w:eastAsia="Helvetica Neue UltraLight" w:hAnsi="Times New Roman" w:cs="Helvetica Neue UltraLight"/>
          <w:sz w:val="24"/>
          <w:szCs w:val="24"/>
          <w:lang w:eastAsia="zh-CN"/>
        </w:rPr>
        <w:t xml:space="preserve"> </w:t>
      </w:r>
      <w:r w:rsidR="008B5312">
        <w:rPr>
          <w:rFonts w:ascii="Times New Roman" w:eastAsia="Helvetica Neue UltraLight" w:hAnsi="Times New Roman" w:cs="Helvetica Neue UltraLight"/>
          <w:sz w:val="24"/>
          <w:szCs w:val="24"/>
          <w:lang w:eastAsia="zh-CN"/>
        </w:rPr>
        <w:t xml:space="preserve">sudarymo </w:t>
      </w:r>
      <w:r w:rsidR="00D62EA9" w:rsidRPr="00795A71">
        <w:rPr>
          <w:rFonts w:ascii="Times New Roman" w:eastAsia="Helvetica Neue UltraLight" w:hAnsi="Times New Roman" w:cs="Helvetica Neue UltraLight"/>
          <w:sz w:val="24"/>
          <w:szCs w:val="24"/>
          <w:lang w:eastAsia="zh-CN"/>
        </w:rPr>
        <w:t xml:space="preserve">atidėjimo terminui, </w:t>
      </w:r>
      <w:r w:rsidR="00E32D98">
        <w:rPr>
          <w:rFonts w:ascii="Times New Roman" w:eastAsia="Helvetica Neue UltraLight" w:hAnsi="Times New Roman" w:cs="Helvetica Neue UltraLight"/>
          <w:sz w:val="24"/>
          <w:szCs w:val="24"/>
          <w:lang w:eastAsia="zh-CN"/>
        </w:rPr>
        <w:t>P</w:t>
      </w:r>
      <w:r w:rsidRPr="00795A71">
        <w:rPr>
          <w:rFonts w:ascii="Times New Roman" w:eastAsia="Helvetica Neue UltraLight" w:hAnsi="Times New Roman" w:cs="Helvetica Neue UltraLight"/>
          <w:sz w:val="24"/>
          <w:szCs w:val="24"/>
          <w:lang w:eastAsia="zh-CN"/>
        </w:rPr>
        <w:t xml:space="preserve">erkančioji organizacija </w:t>
      </w:r>
      <w:r w:rsidR="007D3560" w:rsidRPr="00795A71">
        <w:rPr>
          <w:rFonts w:ascii="Times New Roman" w:eastAsia="Helvetica Neue UltraLight" w:hAnsi="Times New Roman" w:cs="Helvetica Neue UltraLight"/>
          <w:sz w:val="24"/>
          <w:szCs w:val="24"/>
          <w:lang w:eastAsia="zh-CN"/>
        </w:rPr>
        <w:t>kviečia</w:t>
      </w:r>
      <w:r w:rsidR="00302FE5" w:rsidRPr="00795A71">
        <w:rPr>
          <w:rFonts w:ascii="Times New Roman" w:eastAsia="Helvetica Neue UltraLight" w:hAnsi="Times New Roman" w:cs="Helvetica Neue UltraLight"/>
          <w:sz w:val="24"/>
          <w:szCs w:val="24"/>
          <w:lang w:eastAsia="zh-CN"/>
        </w:rPr>
        <w:t xml:space="preserve"> pirkimo </w:t>
      </w:r>
      <w:r w:rsidR="00B0088D" w:rsidRPr="00795A71">
        <w:rPr>
          <w:rFonts w:ascii="Times New Roman" w:eastAsia="Helvetica Neue UltraLight" w:hAnsi="Times New Roman" w:cs="Helvetica Neue UltraLight"/>
          <w:sz w:val="24"/>
          <w:szCs w:val="24"/>
          <w:lang w:eastAsia="zh-CN"/>
        </w:rPr>
        <w:t>(</w:t>
      </w:r>
      <w:r w:rsidR="00B0088D" w:rsidRPr="008B5312">
        <w:rPr>
          <w:rFonts w:ascii="Times New Roman" w:eastAsia="Helvetica Neue UltraLight" w:hAnsi="Times New Roman" w:cs="Helvetica Neue UltraLight"/>
          <w:i/>
          <w:iCs/>
          <w:sz w:val="24"/>
          <w:szCs w:val="24"/>
          <w:lang w:eastAsia="zh-CN"/>
        </w:rPr>
        <w:t>kai pirkimas skaidomas į dalis – konkrečios dalies</w:t>
      </w:r>
      <w:r w:rsidR="00B0088D" w:rsidRPr="00795A71">
        <w:rPr>
          <w:rFonts w:ascii="Times New Roman" w:eastAsia="Helvetica Neue UltraLight" w:hAnsi="Times New Roman" w:cs="Helvetica Neue UltraLight"/>
          <w:sz w:val="24"/>
          <w:szCs w:val="24"/>
          <w:lang w:eastAsia="zh-CN"/>
        </w:rPr>
        <w:t xml:space="preserve">) </w:t>
      </w:r>
      <w:r w:rsidR="00302FE5" w:rsidRPr="00795A71">
        <w:rPr>
          <w:rFonts w:ascii="Times New Roman" w:eastAsia="Helvetica Neue UltraLight" w:hAnsi="Times New Roman" w:cs="Helvetica Neue UltraLight"/>
          <w:sz w:val="24"/>
          <w:szCs w:val="24"/>
          <w:lang w:eastAsia="zh-CN"/>
        </w:rPr>
        <w:t>laimėtoją</w:t>
      </w:r>
      <w:r w:rsidRPr="00795A71">
        <w:rPr>
          <w:rFonts w:ascii="Times New Roman" w:eastAsia="Helvetica Neue UltraLight" w:hAnsi="Times New Roman" w:cs="Helvetica Neue UltraLight"/>
          <w:sz w:val="24"/>
          <w:szCs w:val="24"/>
          <w:lang w:eastAsia="zh-CN"/>
        </w:rPr>
        <w:t xml:space="preserve"> </w:t>
      </w:r>
      <w:r w:rsidR="00A32A56" w:rsidRPr="00795A71">
        <w:rPr>
          <w:rFonts w:ascii="Times New Roman" w:eastAsia="Helvetica Neue UltraLight" w:hAnsi="Times New Roman" w:cs="Helvetica Neue UltraLight"/>
          <w:sz w:val="24"/>
          <w:szCs w:val="24"/>
          <w:lang w:eastAsia="zh-CN"/>
        </w:rPr>
        <w:t xml:space="preserve">pasirašyti </w:t>
      </w:r>
      <w:r w:rsidRPr="00795A71">
        <w:rPr>
          <w:rFonts w:ascii="Times New Roman" w:eastAsia="Helvetica Neue UltraLight" w:hAnsi="Times New Roman" w:cs="Helvetica Neue UltraLight"/>
          <w:sz w:val="24"/>
          <w:szCs w:val="24"/>
          <w:lang w:eastAsia="zh-CN"/>
        </w:rPr>
        <w:t>pirkimo sutartį</w:t>
      </w:r>
      <w:bookmarkStart w:id="31" w:name="_Hlk58774532"/>
      <w:r w:rsidR="00EB01AB" w:rsidRPr="00795A71">
        <w:rPr>
          <w:rFonts w:ascii="Times New Roman" w:eastAsia="Helvetica Neue UltraLight" w:hAnsi="Times New Roman" w:cs="Times New Roman"/>
          <w:sz w:val="24"/>
          <w:szCs w:val="24"/>
          <w:lang w:eastAsia="zh-CN"/>
        </w:rPr>
        <w:t>.</w:t>
      </w:r>
      <w:r w:rsidR="00B30FBC">
        <w:rPr>
          <w:rFonts w:ascii="Times New Roman" w:eastAsia="Helvetica Neue UltraLight" w:hAnsi="Times New Roman" w:cs="Times New Roman"/>
          <w:sz w:val="24"/>
          <w:szCs w:val="24"/>
          <w:lang w:eastAsia="zh-CN"/>
        </w:rPr>
        <w:t xml:space="preserve"> </w:t>
      </w:r>
    </w:p>
    <w:bookmarkEnd w:id="31"/>
    <w:p w14:paraId="5F388825" w14:textId="7B50BE2B" w:rsidR="00172702" w:rsidRPr="00795A71" w:rsidRDefault="00C706D1" w:rsidP="00C706D1">
      <w:pPr>
        <w:pBdr>
          <w:top w:val="none" w:sz="0" w:space="0" w:color="000000"/>
          <w:left w:val="none" w:sz="0" w:space="0" w:color="000000"/>
          <w:bottom w:val="none" w:sz="0" w:space="0" w:color="000000"/>
          <w:right w:val="none" w:sz="0" w:space="0" w:color="000000"/>
        </w:pBdr>
        <w:tabs>
          <w:tab w:val="left" w:pos="567"/>
          <w:tab w:val="left" w:pos="709"/>
        </w:tabs>
        <w:suppressAutoHyphens/>
        <w:spacing w:after="0" w:line="240" w:lineRule="auto"/>
        <w:ind w:firstLine="567"/>
        <w:jc w:val="both"/>
        <w:rPr>
          <w:rFonts w:ascii="Times New Roman" w:eastAsia="Helvetica Neue UltraLight" w:hAnsi="Times New Roman" w:cs="Helvetica Neue UltraLight"/>
          <w:iCs/>
          <w:lang w:eastAsia="zh-CN"/>
        </w:rPr>
      </w:pPr>
      <w:r w:rsidRPr="00795A71">
        <w:rPr>
          <w:rFonts w:ascii="Times New Roman" w:eastAsia="Helvetica Neue UltraLight" w:hAnsi="Times New Roman" w:cs="Helvetica Neue UltraLight"/>
          <w:sz w:val="24"/>
          <w:szCs w:val="24"/>
          <w:lang w:eastAsia="zh-CN"/>
        </w:rPr>
        <w:t>1</w:t>
      </w:r>
      <w:r w:rsidR="00E15C84" w:rsidRPr="00795A71">
        <w:rPr>
          <w:rFonts w:ascii="Times New Roman" w:eastAsia="Helvetica Neue UltraLight" w:hAnsi="Times New Roman" w:cs="Helvetica Neue UltraLight"/>
          <w:sz w:val="24"/>
          <w:szCs w:val="24"/>
          <w:lang w:eastAsia="zh-CN"/>
        </w:rPr>
        <w:t>5</w:t>
      </w:r>
      <w:r w:rsidRPr="00795A71">
        <w:rPr>
          <w:rFonts w:ascii="Times New Roman" w:eastAsia="Helvetica Neue UltraLight" w:hAnsi="Times New Roman" w:cs="Helvetica Neue UltraLight"/>
          <w:sz w:val="24"/>
          <w:szCs w:val="24"/>
          <w:lang w:eastAsia="zh-CN"/>
        </w:rPr>
        <w:t xml:space="preserve">.10. </w:t>
      </w:r>
      <w:r w:rsidR="00511216" w:rsidRPr="00795A71">
        <w:rPr>
          <w:rFonts w:ascii="Times New Roman" w:eastAsia="Helvetica Neue UltraLight" w:hAnsi="Times New Roman" w:cs="Helvetica Neue UltraLight"/>
          <w:iCs/>
          <w:sz w:val="24"/>
          <w:szCs w:val="24"/>
          <w:lang w:eastAsia="zh-CN"/>
        </w:rPr>
        <w:t xml:space="preserve">Kai pirkimo objektas skaidomas į dalis - </w:t>
      </w:r>
      <w:r w:rsidR="00E32D98">
        <w:rPr>
          <w:rFonts w:ascii="Times New Roman" w:eastAsia="Helvetica Neue UltraLight" w:hAnsi="Times New Roman" w:cs="Helvetica Neue UltraLight"/>
          <w:iCs/>
          <w:sz w:val="24"/>
          <w:szCs w:val="24"/>
          <w:lang w:eastAsia="zh-CN"/>
        </w:rPr>
        <w:t>P</w:t>
      </w:r>
      <w:r w:rsidR="00FC7747" w:rsidRPr="00795A71">
        <w:rPr>
          <w:rFonts w:ascii="Times New Roman" w:eastAsia="Helvetica Neue UltraLight" w:hAnsi="Times New Roman" w:cs="Helvetica Neue UltraLight"/>
          <w:iCs/>
          <w:sz w:val="24"/>
          <w:szCs w:val="24"/>
          <w:lang w:eastAsia="zh-CN"/>
        </w:rPr>
        <w:t xml:space="preserve">erkančioji organizacija pasilieka galimybę nuspręsti sudaryti vieną </w:t>
      </w:r>
      <w:r w:rsidR="004E3429">
        <w:rPr>
          <w:rFonts w:ascii="Times New Roman" w:eastAsia="Helvetica Neue UltraLight" w:hAnsi="Times New Roman" w:cs="Helvetica Neue UltraLight"/>
          <w:iCs/>
          <w:sz w:val="24"/>
          <w:szCs w:val="24"/>
          <w:lang w:eastAsia="zh-CN"/>
        </w:rPr>
        <w:t xml:space="preserve">pirkimo </w:t>
      </w:r>
      <w:r w:rsidR="00FC7747" w:rsidRPr="00795A71">
        <w:rPr>
          <w:rFonts w:ascii="Times New Roman" w:eastAsia="Helvetica Neue UltraLight" w:hAnsi="Times New Roman" w:cs="Helvetica Neue UltraLight"/>
          <w:iCs/>
          <w:sz w:val="24"/>
          <w:szCs w:val="24"/>
          <w:lang w:eastAsia="zh-CN"/>
        </w:rPr>
        <w:t>sutartį dėl pirkimo dalių, dėl kurių laimėtoju nustatytas tas pats tiekėjas</w:t>
      </w:r>
      <w:r w:rsidR="00511216" w:rsidRPr="00795A71">
        <w:rPr>
          <w:rFonts w:ascii="Times New Roman" w:eastAsia="Helvetica Neue UltraLight" w:hAnsi="Times New Roman" w:cs="Helvetica Neue UltraLight"/>
          <w:iCs/>
          <w:sz w:val="24"/>
          <w:szCs w:val="24"/>
          <w:lang w:eastAsia="zh-CN"/>
        </w:rPr>
        <w:t>.</w:t>
      </w:r>
    </w:p>
    <w:p w14:paraId="7258BE53" w14:textId="002C362F" w:rsidR="00172702" w:rsidRPr="00795A71" w:rsidRDefault="00186FA2" w:rsidP="002B42AA">
      <w:pPr>
        <w:pBdr>
          <w:top w:val="none" w:sz="0" w:space="0" w:color="000000"/>
          <w:left w:val="none" w:sz="0" w:space="0" w:color="000000"/>
          <w:bottom w:val="none" w:sz="0" w:space="0" w:color="000000"/>
          <w:right w:val="none" w:sz="0" w:space="0" w:color="000000"/>
        </w:pBdr>
        <w:tabs>
          <w:tab w:val="left" w:pos="567"/>
          <w:tab w:val="left" w:pos="709"/>
        </w:tabs>
        <w:suppressAutoHyphens/>
        <w:spacing w:after="0" w:line="240" w:lineRule="auto"/>
        <w:ind w:firstLine="567"/>
        <w:jc w:val="both"/>
        <w:rPr>
          <w:rFonts w:ascii="Times New Roman" w:eastAsia="Helvetica Neue UltraLight" w:hAnsi="Times New Roman" w:cs="Helvetica Neue UltraLight"/>
          <w:sz w:val="24"/>
          <w:szCs w:val="24"/>
          <w:lang w:eastAsia="zh-CN"/>
        </w:rPr>
      </w:pPr>
      <w:r w:rsidRPr="00795A71">
        <w:rPr>
          <w:rFonts w:ascii="Times New Roman" w:eastAsia="Helvetica Neue UltraLight" w:hAnsi="Times New Roman" w:cs="Helvetica Neue UltraLight"/>
          <w:sz w:val="24"/>
          <w:szCs w:val="24"/>
          <w:lang w:eastAsia="zh-CN"/>
        </w:rPr>
        <w:t>1</w:t>
      </w:r>
      <w:r w:rsidR="00E15C84" w:rsidRPr="00795A71">
        <w:rPr>
          <w:rFonts w:ascii="Times New Roman" w:eastAsia="Helvetica Neue UltraLight" w:hAnsi="Times New Roman" w:cs="Helvetica Neue UltraLight"/>
          <w:sz w:val="24"/>
          <w:szCs w:val="24"/>
          <w:lang w:eastAsia="zh-CN"/>
        </w:rPr>
        <w:t>5</w:t>
      </w:r>
      <w:r w:rsidRPr="00795A71">
        <w:rPr>
          <w:rFonts w:ascii="Times New Roman" w:eastAsia="Helvetica Neue UltraLight" w:hAnsi="Times New Roman" w:cs="Helvetica Neue UltraLight"/>
          <w:sz w:val="24"/>
          <w:szCs w:val="24"/>
          <w:lang w:eastAsia="zh-CN"/>
        </w:rPr>
        <w:t>.11.</w:t>
      </w:r>
      <w:r w:rsidR="00172702" w:rsidRPr="00795A71">
        <w:rPr>
          <w:rFonts w:ascii="Times New Roman" w:eastAsia="Helvetica Neue UltraLight" w:hAnsi="Times New Roman" w:cs="Helvetica Neue UltraLight"/>
          <w:sz w:val="24"/>
          <w:szCs w:val="24"/>
          <w:lang w:eastAsia="zh-CN"/>
        </w:rPr>
        <w:t xml:space="preserve"> Jeigu </w:t>
      </w:r>
      <w:r w:rsidR="00614F15" w:rsidRPr="00795A71">
        <w:rPr>
          <w:rFonts w:ascii="Times New Roman" w:eastAsia="Helvetica Neue UltraLight" w:hAnsi="Times New Roman" w:cs="Helvetica Neue UltraLight"/>
          <w:sz w:val="24"/>
          <w:szCs w:val="24"/>
          <w:lang w:eastAsia="zh-CN"/>
        </w:rPr>
        <w:t>laimėjęs tiekėjas</w:t>
      </w:r>
      <w:r w:rsidR="00172702" w:rsidRPr="00795A71">
        <w:rPr>
          <w:rFonts w:ascii="Times New Roman" w:eastAsia="Helvetica Neue UltraLight" w:hAnsi="Times New Roman" w:cs="Helvetica Neue UltraLight"/>
          <w:sz w:val="24"/>
          <w:szCs w:val="24"/>
          <w:lang w:eastAsia="zh-CN"/>
        </w:rPr>
        <w:t xml:space="preserve">, kuriam buvo pasiūlyta sudaryti pirkimo sutartį, </w:t>
      </w:r>
      <w:r w:rsidR="00E95C65" w:rsidRPr="00795A71">
        <w:rPr>
          <w:rFonts w:ascii="Times New Roman" w:eastAsia="Helvetica Neue UltraLight" w:hAnsi="Times New Roman" w:cs="Helvetica Neue UltraLight"/>
          <w:sz w:val="24"/>
          <w:szCs w:val="24"/>
          <w:lang w:eastAsia="zh-CN"/>
        </w:rPr>
        <w:t xml:space="preserve">raštu </w:t>
      </w:r>
      <w:r w:rsidR="00172702" w:rsidRPr="00795A71">
        <w:rPr>
          <w:rFonts w:ascii="Times New Roman" w:eastAsia="Helvetica Neue UltraLight" w:hAnsi="Times New Roman" w:cs="Helvetica Neue UltraLight"/>
          <w:sz w:val="24"/>
          <w:szCs w:val="24"/>
          <w:lang w:eastAsia="zh-CN"/>
        </w:rPr>
        <w:t xml:space="preserve">atsisako ją sudaryti arba nepateikia pirkimo dokumentuose </w:t>
      </w:r>
      <w:r w:rsidR="00A3123A" w:rsidRPr="00795A71">
        <w:rPr>
          <w:rFonts w:ascii="Times New Roman" w:eastAsia="Helvetica Neue UltraLight" w:hAnsi="Times New Roman" w:cs="Helvetica Neue UltraLight"/>
          <w:sz w:val="24"/>
          <w:szCs w:val="24"/>
          <w:lang w:eastAsia="zh-CN"/>
        </w:rPr>
        <w:t>reikalaujamo</w:t>
      </w:r>
      <w:r w:rsidR="00172702" w:rsidRPr="00795A71">
        <w:rPr>
          <w:rFonts w:ascii="Times New Roman" w:eastAsia="Helvetica Neue UltraLight" w:hAnsi="Times New Roman" w:cs="Helvetica Neue UltraLight"/>
          <w:sz w:val="24"/>
          <w:szCs w:val="24"/>
          <w:lang w:eastAsia="zh-CN"/>
        </w:rPr>
        <w:t xml:space="preserve"> pirkimo sutarties įvykdymo </w:t>
      </w:r>
      <w:r w:rsidR="00172702" w:rsidRPr="00795A71">
        <w:rPr>
          <w:rFonts w:ascii="Times New Roman" w:eastAsia="Helvetica Neue UltraLight" w:hAnsi="Times New Roman" w:cs="Helvetica Neue UltraLight"/>
          <w:sz w:val="24"/>
          <w:szCs w:val="24"/>
          <w:lang w:eastAsia="zh-CN"/>
        </w:rPr>
        <w:lastRenderedPageBreak/>
        <w:t>užtikrinimo (</w:t>
      </w:r>
      <w:r w:rsidR="00172702" w:rsidRPr="00BF542E">
        <w:rPr>
          <w:rFonts w:ascii="Times New Roman" w:eastAsia="Helvetica Neue UltraLight" w:hAnsi="Times New Roman" w:cs="Helvetica Neue UltraLight"/>
          <w:i/>
          <w:iCs/>
          <w:sz w:val="24"/>
          <w:szCs w:val="24"/>
          <w:lang w:eastAsia="zh-CN"/>
        </w:rPr>
        <w:t xml:space="preserve">jei reikalaujama pirkimo </w:t>
      </w:r>
      <w:r w:rsidR="00EA75FE" w:rsidRPr="00BF542E">
        <w:rPr>
          <w:rFonts w:ascii="Times New Roman" w:eastAsia="Helvetica Neue UltraLight" w:hAnsi="Times New Roman" w:cs="Helvetica Neue UltraLight"/>
          <w:i/>
          <w:iCs/>
          <w:sz w:val="24"/>
          <w:szCs w:val="24"/>
          <w:lang w:eastAsia="zh-CN"/>
        </w:rPr>
        <w:t>dokumentuose</w:t>
      </w:r>
      <w:r w:rsidR="00172702" w:rsidRPr="00795A71">
        <w:rPr>
          <w:rFonts w:ascii="Times New Roman" w:eastAsia="Helvetica Neue UltraLight" w:hAnsi="Times New Roman" w:cs="Helvetica Neue UltraLight"/>
          <w:sz w:val="24"/>
          <w:szCs w:val="24"/>
          <w:lang w:eastAsia="zh-CN"/>
        </w:rPr>
        <w:t>)</w:t>
      </w:r>
      <w:r w:rsidR="00F91314" w:rsidRPr="00795A71">
        <w:rPr>
          <w:rFonts w:ascii="Times New Roman" w:eastAsia="Helvetica Neue UltraLight" w:hAnsi="Times New Roman" w:cs="Helvetica Neue UltraLight"/>
          <w:sz w:val="24"/>
          <w:szCs w:val="24"/>
          <w:lang w:eastAsia="zh-CN"/>
        </w:rPr>
        <w:t xml:space="preserve"> arba neįvykdo kitų pirkimo sutartyje nustatytų jos įsigaliojimo sąlygų</w:t>
      </w:r>
      <w:r w:rsidR="00172702" w:rsidRPr="00795A71">
        <w:rPr>
          <w:rFonts w:ascii="Times New Roman" w:eastAsia="Helvetica Neue UltraLight" w:hAnsi="Times New Roman" w:cs="Helvetica Neue UltraLight"/>
          <w:sz w:val="24"/>
          <w:szCs w:val="24"/>
          <w:lang w:eastAsia="zh-CN"/>
        </w:rPr>
        <w:t xml:space="preserve">, arba iki </w:t>
      </w:r>
      <w:r w:rsidR="00AB05D3">
        <w:rPr>
          <w:rFonts w:ascii="Times New Roman" w:eastAsia="Helvetica Neue UltraLight" w:hAnsi="Times New Roman" w:cs="Helvetica Neue UltraLight"/>
          <w:sz w:val="24"/>
          <w:szCs w:val="24"/>
          <w:lang w:eastAsia="zh-CN"/>
        </w:rPr>
        <w:t>P</w:t>
      </w:r>
      <w:r w:rsidR="00172702" w:rsidRPr="00795A71">
        <w:rPr>
          <w:rFonts w:ascii="Times New Roman" w:eastAsia="Helvetica Neue UltraLight" w:hAnsi="Times New Roman" w:cs="Helvetica Neue UltraLight"/>
          <w:sz w:val="24"/>
          <w:szCs w:val="24"/>
          <w:lang w:eastAsia="zh-CN"/>
        </w:rPr>
        <w:t xml:space="preserve">erkančiosios organizacijos nurodyto </w:t>
      </w:r>
      <w:r w:rsidR="00833EB2" w:rsidRPr="00795A71">
        <w:rPr>
          <w:rFonts w:ascii="Times New Roman" w:eastAsia="Helvetica Neue UltraLight" w:hAnsi="Times New Roman" w:cs="Helvetica Neue UltraLight"/>
          <w:sz w:val="24"/>
          <w:szCs w:val="24"/>
          <w:lang w:eastAsia="zh-CN"/>
        </w:rPr>
        <w:t>termino nepasirašo</w:t>
      </w:r>
      <w:r w:rsidR="00172702" w:rsidRPr="00795A71">
        <w:rPr>
          <w:rFonts w:ascii="Times New Roman" w:eastAsia="Helvetica Neue UltraLight" w:hAnsi="Times New Roman" w:cs="Helvetica Neue UltraLight"/>
          <w:sz w:val="24"/>
          <w:szCs w:val="24"/>
          <w:lang w:eastAsia="zh-CN"/>
        </w:rPr>
        <w:t xml:space="preserve"> </w:t>
      </w:r>
      <w:r w:rsidR="00EA06E4">
        <w:rPr>
          <w:rFonts w:ascii="Times New Roman" w:eastAsia="Helvetica Neue UltraLight" w:hAnsi="Times New Roman" w:cs="Helvetica Neue UltraLight"/>
          <w:sz w:val="24"/>
          <w:szCs w:val="24"/>
          <w:lang w:eastAsia="zh-CN"/>
        </w:rPr>
        <w:t xml:space="preserve">pirkimo </w:t>
      </w:r>
      <w:r w:rsidR="00172702" w:rsidRPr="00795A71">
        <w:rPr>
          <w:rFonts w:ascii="Times New Roman" w:eastAsia="Helvetica Neue UltraLight" w:hAnsi="Times New Roman" w:cs="Helvetica Neue UltraLight"/>
          <w:sz w:val="24"/>
          <w:szCs w:val="24"/>
          <w:lang w:eastAsia="zh-CN"/>
        </w:rPr>
        <w:t xml:space="preserve">sutarties, arba atsisako sudaryti </w:t>
      </w:r>
      <w:r w:rsidR="00EA06E4">
        <w:rPr>
          <w:rFonts w:ascii="Times New Roman" w:eastAsia="Helvetica Neue UltraLight" w:hAnsi="Times New Roman" w:cs="Helvetica Neue UltraLight"/>
          <w:sz w:val="24"/>
          <w:szCs w:val="24"/>
          <w:lang w:eastAsia="zh-CN"/>
        </w:rPr>
        <w:t xml:space="preserve">pirkimo </w:t>
      </w:r>
      <w:r w:rsidR="00172702" w:rsidRPr="00795A71">
        <w:rPr>
          <w:rFonts w:ascii="Times New Roman" w:eastAsia="Helvetica Neue UltraLight" w:hAnsi="Times New Roman" w:cs="Helvetica Neue UltraLight"/>
          <w:sz w:val="24"/>
          <w:szCs w:val="24"/>
          <w:lang w:eastAsia="zh-CN"/>
        </w:rPr>
        <w:t xml:space="preserve">sutartį </w:t>
      </w:r>
      <w:r w:rsidR="00B51881" w:rsidRPr="00795A71">
        <w:rPr>
          <w:rFonts w:ascii="Times New Roman" w:eastAsia="Helvetica Neue UltraLight" w:hAnsi="Times New Roman" w:cs="Helvetica Neue UltraLight"/>
          <w:sz w:val="24"/>
          <w:szCs w:val="24"/>
          <w:lang w:eastAsia="zh-CN"/>
        </w:rPr>
        <w:t>VPĮ</w:t>
      </w:r>
      <w:r w:rsidR="00A1750F" w:rsidRPr="00795A71">
        <w:rPr>
          <w:rFonts w:ascii="Times New Roman" w:eastAsia="Helvetica Neue UltraLight" w:hAnsi="Times New Roman" w:cs="Helvetica Neue UltraLight"/>
          <w:sz w:val="24"/>
          <w:szCs w:val="24"/>
          <w:lang w:eastAsia="zh-CN"/>
        </w:rPr>
        <w:t xml:space="preserve"> ir </w:t>
      </w:r>
      <w:r w:rsidR="00172702" w:rsidRPr="00795A71">
        <w:rPr>
          <w:rFonts w:ascii="Times New Roman" w:eastAsia="Helvetica Neue UltraLight" w:hAnsi="Times New Roman" w:cs="Helvetica Neue UltraLight"/>
          <w:sz w:val="24"/>
          <w:szCs w:val="24"/>
          <w:lang w:eastAsia="zh-CN"/>
        </w:rPr>
        <w:t>pirkimo dokumentuose nustatytomis sąlygomis</w:t>
      </w:r>
      <w:r w:rsidR="00A1750F" w:rsidRPr="00795A71">
        <w:rPr>
          <w:rFonts w:ascii="Times New Roman" w:eastAsia="Helvetica Neue UltraLight" w:hAnsi="Times New Roman" w:cs="Helvetica Neue UltraLight"/>
          <w:sz w:val="24"/>
          <w:szCs w:val="24"/>
          <w:lang w:eastAsia="zh-CN"/>
        </w:rPr>
        <w:t xml:space="preserve"> arba </w:t>
      </w:r>
      <w:r w:rsidR="00024E64">
        <w:rPr>
          <w:rFonts w:ascii="Times New Roman" w:eastAsia="Helvetica Neue UltraLight" w:hAnsi="Times New Roman" w:cs="Helvetica Neue UltraLight"/>
          <w:sz w:val="24"/>
          <w:szCs w:val="24"/>
          <w:lang w:eastAsia="zh-CN"/>
        </w:rPr>
        <w:t>ūkio subjektų</w:t>
      </w:r>
      <w:r w:rsidR="00A1750F" w:rsidRPr="00795A71">
        <w:rPr>
          <w:rFonts w:ascii="Times New Roman" w:eastAsia="Helvetica Neue UltraLight" w:hAnsi="Times New Roman" w:cs="Helvetica Neue UltraLight"/>
          <w:sz w:val="24"/>
          <w:szCs w:val="24"/>
          <w:lang w:eastAsia="zh-CN"/>
        </w:rPr>
        <w:t xml:space="preserve"> grupė neįsteigia juridinio asmens</w:t>
      </w:r>
      <w:r w:rsidR="007B41E5" w:rsidRPr="00795A71">
        <w:rPr>
          <w:rFonts w:ascii="Times New Roman" w:eastAsia="Helvetica Neue UltraLight" w:hAnsi="Times New Roman" w:cs="Helvetica Neue UltraLight"/>
          <w:sz w:val="24"/>
          <w:szCs w:val="24"/>
          <w:lang w:eastAsia="zh-CN"/>
        </w:rPr>
        <w:t xml:space="preserve"> (</w:t>
      </w:r>
      <w:r w:rsidR="007B41E5" w:rsidRPr="00241A4D">
        <w:rPr>
          <w:rFonts w:ascii="Times New Roman" w:eastAsia="Helvetica Neue UltraLight" w:hAnsi="Times New Roman" w:cs="Helvetica Neue UltraLight"/>
          <w:i/>
          <w:iCs/>
          <w:sz w:val="24"/>
          <w:szCs w:val="24"/>
          <w:lang w:eastAsia="zh-CN"/>
        </w:rPr>
        <w:t>jei</w:t>
      </w:r>
      <w:r w:rsidR="00811394">
        <w:rPr>
          <w:rFonts w:ascii="Times New Roman" w:eastAsia="Helvetica Neue UltraLight" w:hAnsi="Times New Roman" w:cs="Helvetica Neue UltraLight"/>
          <w:i/>
          <w:iCs/>
          <w:sz w:val="24"/>
          <w:szCs w:val="24"/>
          <w:lang w:eastAsia="zh-CN"/>
        </w:rPr>
        <w:t xml:space="preserve"> reikalaujama</w:t>
      </w:r>
      <w:r w:rsidR="007B41E5" w:rsidRPr="00241A4D">
        <w:rPr>
          <w:rFonts w:ascii="Times New Roman" w:eastAsia="Helvetica Neue UltraLight" w:hAnsi="Times New Roman" w:cs="Helvetica Neue UltraLight"/>
          <w:i/>
          <w:iCs/>
          <w:sz w:val="24"/>
          <w:szCs w:val="24"/>
          <w:lang w:eastAsia="zh-CN"/>
        </w:rPr>
        <w:t xml:space="preserve"> </w:t>
      </w:r>
      <w:r w:rsidR="00811394">
        <w:rPr>
          <w:rFonts w:ascii="Times New Roman" w:eastAsia="Helvetica Neue UltraLight" w:hAnsi="Times New Roman" w:cs="Helvetica Neue UltraLight"/>
          <w:i/>
          <w:iCs/>
          <w:sz w:val="24"/>
          <w:szCs w:val="24"/>
          <w:lang w:eastAsia="zh-CN"/>
        </w:rPr>
        <w:t>p</w:t>
      </w:r>
      <w:r w:rsidR="007B41E5" w:rsidRPr="00241A4D">
        <w:rPr>
          <w:rFonts w:ascii="Times New Roman" w:eastAsia="Helvetica Neue UltraLight" w:hAnsi="Times New Roman" w:cs="Helvetica Neue UltraLight"/>
          <w:i/>
          <w:iCs/>
          <w:sz w:val="24"/>
          <w:szCs w:val="24"/>
          <w:lang w:eastAsia="zh-CN"/>
        </w:rPr>
        <w:t xml:space="preserve">irkimo </w:t>
      </w:r>
      <w:r w:rsidR="00811394">
        <w:rPr>
          <w:rFonts w:ascii="Times New Roman" w:eastAsia="Helvetica Neue UltraLight" w:hAnsi="Times New Roman" w:cs="Helvetica Neue UltraLight"/>
          <w:i/>
          <w:iCs/>
          <w:sz w:val="24"/>
          <w:szCs w:val="24"/>
          <w:lang w:eastAsia="zh-CN"/>
        </w:rPr>
        <w:t>dokumentuose</w:t>
      </w:r>
      <w:r w:rsidR="007B41E5" w:rsidRPr="00795A71">
        <w:rPr>
          <w:rFonts w:ascii="Times New Roman" w:eastAsia="Helvetica Neue UltraLight" w:hAnsi="Times New Roman" w:cs="Helvetica Neue UltraLight"/>
          <w:sz w:val="24"/>
          <w:szCs w:val="24"/>
          <w:lang w:eastAsia="zh-CN"/>
        </w:rPr>
        <w:t>)</w:t>
      </w:r>
      <w:r w:rsidR="00172702" w:rsidRPr="00795A71">
        <w:rPr>
          <w:rFonts w:ascii="Times New Roman" w:eastAsia="Helvetica Neue UltraLight" w:hAnsi="Times New Roman" w:cs="Helvetica Neue UltraLight"/>
          <w:sz w:val="24"/>
          <w:szCs w:val="24"/>
          <w:lang w:eastAsia="zh-CN"/>
        </w:rPr>
        <w:t xml:space="preserve">, laikoma, kad jis </w:t>
      </w:r>
      <w:r w:rsidR="007B41E5" w:rsidRPr="00795A71">
        <w:rPr>
          <w:rFonts w:ascii="Times New Roman" w:eastAsia="Helvetica Neue UltraLight" w:hAnsi="Times New Roman" w:cs="Helvetica Neue UltraLight"/>
          <w:sz w:val="24"/>
          <w:szCs w:val="24"/>
          <w:lang w:eastAsia="zh-CN"/>
        </w:rPr>
        <w:t xml:space="preserve">(jie) </w:t>
      </w:r>
      <w:r w:rsidR="00172702" w:rsidRPr="00795A71">
        <w:rPr>
          <w:rFonts w:ascii="Times New Roman" w:eastAsia="Helvetica Neue UltraLight" w:hAnsi="Times New Roman" w:cs="Helvetica Neue UltraLight"/>
          <w:sz w:val="24"/>
          <w:szCs w:val="24"/>
          <w:lang w:eastAsia="zh-CN"/>
        </w:rPr>
        <w:t xml:space="preserve">atsisakė sudaryti pirkimo sutartį. </w:t>
      </w:r>
      <w:r w:rsidR="000D7B77" w:rsidRPr="00795A71">
        <w:rPr>
          <w:rFonts w:ascii="Times New Roman" w:eastAsia="Helvetica Neue UltraLight" w:hAnsi="Times New Roman" w:cs="Helvetica Neue UltraLight"/>
          <w:sz w:val="24"/>
          <w:szCs w:val="24"/>
          <w:lang w:eastAsia="zh-CN"/>
        </w:rPr>
        <w:t>Tokiu</w:t>
      </w:r>
      <w:r w:rsidR="00172702" w:rsidRPr="00795A71">
        <w:rPr>
          <w:rFonts w:ascii="Times New Roman" w:eastAsia="Helvetica Neue UltraLight" w:hAnsi="Times New Roman" w:cs="Helvetica Neue UltraLight"/>
          <w:sz w:val="24"/>
          <w:szCs w:val="24"/>
          <w:lang w:eastAsia="zh-CN"/>
        </w:rPr>
        <w:t xml:space="preserve"> atveju, </w:t>
      </w:r>
      <w:r w:rsidR="007973DC">
        <w:rPr>
          <w:rFonts w:ascii="Times New Roman" w:eastAsia="Helvetica Neue UltraLight" w:hAnsi="Times New Roman" w:cs="Helvetica Neue UltraLight"/>
          <w:sz w:val="24"/>
          <w:szCs w:val="24"/>
          <w:lang w:eastAsia="zh-CN"/>
        </w:rPr>
        <w:t>P</w:t>
      </w:r>
      <w:r w:rsidR="00172702" w:rsidRPr="00795A71">
        <w:rPr>
          <w:rFonts w:ascii="Times New Roman" w:eastAsia="Helvetica Neue UltraLight" w:hAnsi="Times New Roman" w:cs="Helvetica Neue UltraLight"/>
          <w:sz w:val="24"/>
          <w:szCs w:val="24"/>
          <w:lang w:eastAsia="zh-CN"/>
        </w:rPr>
        <w:t>erkančioji organizacija</w:t>
      </w:r>
      <w:r w:rsidR="002B78AE" w:rsidRPr="00795A71">
        <w:rPr>
          <w:rFonts w:ascii="Times New Roman" w:eastAsia="Helvetica Neue UltraLight" w:hAnsi="Times New Roman" w:cs="Helvetica Neue UltraLight"/>
          <w:sz w:val="24"/>
          <w:szCs w:val="24"/>
          <w:lang w:eastAsia="zh-CN"/>
        </w:rPr>
        <w:t xml:space="preserve"> siūlo sudaryti pirkimo sutartį tiekėjui, kurio pasiūlymas pagal nustatytų pasiūlymų eilę yra pirmas po tiekėjo, atsisakiusio sudaryti </w:t>
      </w:r>
      <w:r w:rsidR="00106CA4">
        <w:rPr>
          <w:rFonts w:ascii="Times New Roman" w:eastAsia="Helvetica Neue UltraLight" w:hAnsi="Times New Roman" w:cs="Helvetica Neue UltraLight"/>
          <w:sz w:val="24"/>
          <w:szCs w:val="24"/>
          <w:lang w:eastAsia="zh-CN"/>
        </w:rPr>
        <w:t xml:space="preserve">pirkimo </w:t>
      </w:r>
      <w:r w:rsidR="002B78AE" w:rsidRPr="00795A71">
        <w:rPr>
          <w:rFonts w:ascii="Times New Roman" w:eastAsia="Helvetica Neue UltraLight" w:hAnsi="Times New Roman" w:cs="Helvetica Neue UltraLight"/>
          <w:sz w:val="24"/>
          <w:szCs w:val="24"/>
          <w:lang w:eastAsia="zh-CN"/>
        </w:rPr>
        <w:t>sutartį</w:t>
      </w:r>
      <w:r w:rsidR="009D6012" w:rsidRPr="00795A71">
        <w:rPr>
          <w:rFonts w:ascii="Times New Roman" w:eastAsia="Helvetica Neue UltraLight" w:hAnsi="Times New Roman" w:cs="Helvetica Neue UltraLight"/>
          <w:sz w:val="24"/>
          <w:szCs w:val="24"/>
          <w:lang w:eastAsia="zh-CN"/>
        </w:rPr>
        <w:t xml:space="preserve">. Tokiu atveju </w:t>
      </w:r>
      <w:r w:rsidR="009B2453">
        <w:rPr>
          <w:rFonts w:ascii="Times New Roman" w:eastAsia="Helvetica Neue UltraLight" w:hAnsi="Times New Roman" w:cs="Helvetica Neue UltraLight"/>
          <w:sz w:val="24"/>
          <w:szCs w:val="24"/>
          <w:lang w:eastAsia="zh-CN"/>
        </w:rPr>
        <w:t>P</w:t>
      </w:r>
      <w:r w:rsidR="009D6012" w:rsidRPr="00795A71">
        <w:rPr>
          <w:rFonts w:ascii="Times New Roman" w:eastAsia="Helvetica Neue UltraLight" w:hAnsi="Times New Roman" w:cs="Helvetica Neue UltraLight"/>
          <w:sz w:val="24"/>
          <w:szCs w:val="24"/>
          <w:lang w:eastAsia="zh-CN"/>
        </w:rPr>
        <w:t xml:space="preserve">erkančioji organizacija </w:t>
      </w:r>
      <w:r w:rsidR="008D3BCC" w:rsidRPr="00795A71">
        <w:rPr>
          <w:rFonts w:ascii="Times New Roman" w:eastAsia="Helvetica Neue UltraLight" w:hAnsi="Times New Roman" w:cs="Helvetica Neue UltraLight"/>
          <w:sz w:val="24"/>
          <w:szCs w:val="24"/>
          <w:lang w:eastAsia="zh-CN"/>
        </w:rPr>
        <w:t>įvertin</w:t>
      </w:r>
      <w:r w:rsidR="00573872" w:rsidRPr="00795A71">
        <w:rPr>
          <w:rFonts w:ascii="Times New Roman" w:eastAsia="Helvetica Neue UltraLight" w:hAnsi="Times New Roman" w:cs="Helvetica Neue UltraLight"/>
          <w:sz w:val="24"/>
          <w:szCs w:val="24"/>
          <w:lang w:eastAsia="zh-CN"/>
        </w:rPr>
        <w:t>a</w:t>
      </w:r>
      <w:r w:rsidR="002A28F0" w:rsidRPr="00795A71">
        <w:rPr>
          <w:rFonts w:ascii="Times New Roman" w:hAnsi="Times New Roman" w:cs="Times New Roman"/>
          <w:sz w:val="24"/>
          <w:szCs w:val="24"/>
        </w:rPr>
        <w:t xml:space="preserve"> galimo laimėtojo</w:t>
      </w:r>
      <w:r w:rsidR="001D7AE4" w:rsidRPr="00795A71">
        <w:rPr>
          <w:rFonts w:ascii="Times New Roman" w:hAnsi="Times New Roman" w:cs="Times New Roman"/>
          <w:sz w:val="24"/>
          <w:szCs w:val="24"/>
        </w:rPr>
        <w:t xml:space="preserve">, kurio pasiūlymas pagal </w:t>
      </w:r>
      <w:r w:rsidR="009B2453">
        <w:rPr>
          <w:rFonts w:ascii="Times New Roman" w:hAnsi="Times New Roman" w:cs="Times New Roman"/>
          <w:sz w:val="24"/>
          <w:szCs w:val="24"/>
        </w:rPr>
        <w:t>K</w:t>
      </w:r>
      <w:r w:rsidR="001D7AE4" w:rsidRPr="00795A71">
        <w:rPr>
          <w:rFonts w:ascii="Times New Roman" w:hAnsi="Times New Roman" w:cs="Times New Roman"/>
          <w:sz w:val="24"/>
          <w:szCs w:val="24"/>
        </w:rPr>
        <w:t>omisijos patvirtintą pasiūlymų eilę yra pirmas po dalyvio, atsisakiusio sudaryti pirkimo sutartį</w:t>
      </w:r>
      <w:r w:rsidR="005E4C27" w:rsidRPr="00795A71">
        <w:rPr>
          <w:rFonts w:ascii="Times New Roman" w:hAnsi="Times New Roman" w:cs="Times New Roman"/>
          <w:sz w:val="24"/>
          <w:szCs w:val="24"/>
        </w:rPr>
        <w:t>,</w:t>
      </w:r>
      <w:r w:rsidR="001D7AE4" w:rsidRPr="00795A71">
        <w:rPr>
          <w:rFonts w:ascii="Times New Roman" w:hAnsi="Times New Roman" w:cs="Times New Roman"/>
          <w:sz w:val="24"/>
          <w:szCs w:val="24"/>
        </w:rPr>
        <w:t xml:space="preserve"> </w:t>
      </w:r>
      <w:r w:rsidR="002A28F0" w:rsidRPr="00795A71">
        <w:rPr>
          <w:rFonts w:ascii="Times New Roman" w:hAnsi="Times New Roman" w:cs="Times New Roman"/>
          <w:sz w:val="24"/>
          <w:szCs w:val="24"/>
        </w:rPr>
        <w:t>pašalinimo pagrindų nebuvimą</w:t>
      </w:r>
      <w:r w:rsidR="00745E12" w:rsidRPr="00795A71">
        <w:rPr>
          <w:rFonts w:ascii="Times New Roman" w:hAnsi="Times New Roman" w:cs="Times New Roman"/>
          <w:sz w:val="24"/>
          <w:szCs w:val="24"/>
        </w:rPr>
        <w:t xml:space="preserve"> ir, jei </w:t>
      </w:r>
      <w:r w:rsidR="00AB05D3">
        <w:rPr>
          <w:rFonts w:ascii="Times New Roman" w:hAnsi="Times New Roman" w:cs="Times New Roman"/>
          <w:sz w:val="24"/>
          <w:szCs w:val="24"/>
        </w:rPr>
        <w:t>P</w:t>
      </w:r>
      <w:r w:rsidR="00745E12" w:rsidRPr="00795A71">
        <w:rPr>
          <w:rFonts w:ascii="Times New Roman" w:hAnsi="Times New Roman" w:cs="Times New Roman"/>
          <w:sz w:val="24"/>
          <w:szCs w:val="24"/>
        </w:rPr>
        <w:t>irkimo sąlygose taikoma, atitikties kvalifikacijos reikalavimams</w:t>
      </w:r>
      <w:r w:rsidR="009E0309" w:rsidRPr="00795A71">
        <w:rPr>
          <w:rFonts w:ascii="Times New Roman" w:hAnsi="Times New Roman" w:cs="Times New Roman"/>
          <w:sz w:val="24"/>
          <w:szCs w:val="24"/>
        </w:rPr>
        <w:t>, nacionalinio saugumo reikalavimams</w:t>
      </w:r>
      <w:r w:rsidR="00745E12" w:rsidRPr="00795A71">
        <w:rPr>
          <w:rFonts w:ascii="Times New Roman" w:hAnsi="Times New Roman" w:cs="Times New Roman"/>
          <w:sz w:val="24"/>
          <w:szCs w:val="24"/>
        </w:rPr>
        <w:t xml:space="preserve"> </w:t>
      </w:r>
      <w:r w:rsidR="00745E12" w:rsidRPr="00795A71">
        <w:rPr>
          <w:rFonts w:ascii="Times New Roman" w:eastAsia="Helvetica Neue UltraLight" w:hAnsi="Times New Roman" w:cs="Helvetica Neue UltraLight"/>
          <w:sz w:val="24"/>
          <w:szCs w:val="24"/>
          <w:lang w:eastAsia="zh-CN"/>
        </w:rPr>
        <w:t xml:space="preserve">bei kokybės vadybos sistemos ir </w:t>
      </w:r>
      <w:r w:rsidR="00106CA4">
        <w:rPr>
          <w:rFonts w:ascii="Times New Roman" w:eastAsia="Helvetica Neue UltraLight" w:hAnsi="Times New Roman" w:cs="Helvetica Neue UltraLight"/>
          <w:sz w:val="24"/>
          <w:szCs w:val="24"/>
          <w:lang w:eastAsia="zh-CN"/>
        </w:rPr>
        <w:t xml:space="preserve">(ar) </w:t>
      </w:r>
      <w:r w:rsidR="00745E12" w:rsidRPr="00795A71">
        <w:rPr>
          <w:rFonts w:ascii="Times New Roman" w:eastAsia="Helvetica Neue UltraLight" w:hAnsi="Times New Roman" w:cs="Helvetica Neue UltraLight"/>
          <w:sz w:val="24"/>
          <w:szCs w:val="24"/>
          <w:lang w:eastAsia="zh-CN"/>
        </w:rPr>
        <w:t>aplinkos apsaugos vadybos sistemos standartams</w:t>
      </w:r>
      <w:r w:rsidR="00745E12" w:rsidRPr="00795A71">
        <w:rPr>
          <w:rFonts w:ascii="Times New Roman" w:hAnsi="Times New Roman" w:cs="Times New Roman"/>
          <w:sz w:val="24"/>
          <w:szCs w:val="24"/>
        </w:rPr>
        <w:t xml:space="preserve"> </w:t>
      </w:r>
      <w:r w:rsidR="002A28F0" w:rsidRPr="00795A71">
        <w:rPr>
          <w:rFonts w:ascii="Times New Roman" w:hAnsi="Times New Roman" w:cs="Times New Roman"/>
          <w:sz w:val="24"/>
          <w:szCs w:val="24"/>
        </w:rPr>
        <w:t>patvirtinan</w:t>
      </w:r>
      <w:r w:rsidR="003044E6" w:rsidRPr="00795A71">
        <w:rPr>
          <w:rFonts w:ascii="Times New Roman" w:hAnsi="Times New Roman" w:cs="Times New Roman"/>
          <w:sz w:val="24"/>
          <w:szCs w:val="24"/>
        </w:rPr>
        <w:t>čius</w:t>
      </w:r>
      <w:r w:rsidR="002A28F0" w:rsidRPr="00795A71">
        <w:rPr>
          <w:rFonts w:ascii="Times New Roman" w:hAnsi="Times New Roman" w:cs="Times New Roman"/>
          <w:sz w:val="24"/>
          <w:szCs w:val="24"/>
        </w:rPr>
        <w:t xml:space="preserve"> dokument</w:t>
      </w:r>
      <w:r w:rsidR="003044E6" w:rsidRPr="00795A71">
        <w:rPr>
          <w:rFonts w:ascii="Times New Roman" w:hAnsi="Times New Roman" w:cs="Times New Roman"/>
          <w:sz w:val="24"/>
          <w:szCs w:val="24"/>
        </w:rPr>
        <w:t>us</w:t>
      </w:r>
      <w:r w:rsidR="00EE3E90" w:rsidRPr="00795A71">
        <w:rPr>
          <w:rFonts w:ascii="Times New Roman" w:hAnsi="Times New Roman" w:cs="Times New Roman"/>
          <w:sz w:val="24"/>
          <w:szCs w:val="24"/>
        </w:rPr>
        <w:t>,</w:t>
      </w:r>
      <w:r w:rsidR="00BE33BC" w:rsidRPr="00795A71">
        <w:rPr>
          <w:rFonts w:ascii="Times New Roman" w:hAnsi="Times New Roman" w:cs="Times New Roman"/>
          <w:sz w:val="24"/>
          <w:szCs w:val="24"/>
        </w:rPr>
        <w:t xml:space="preserve"> nustato </w:t>
      </w:r>
      <w:r w:rsidR="009E43A0" w:rsidRPr="00795A71">
        <w:rPr>
          <w:rFonts w:ascii="Times New Roman" w:hAnsi="Times New Roman" w:cs="Times New Roman"/>
          <w:sz w:val="24"/>
          <w:szCs w:val="24"/>
        </w:rPr>
        <w:t xml:space="preserve">naują pasiūlymų </w:t>
      </w:r>
      <w:r w:rsidR="00FB5652" w:rsidRPr="00795A71">
        <w:rPr>
          <w:rFonts w:ascii="Times New Roman" w:hAnsi="Times New Roman" w:cs="Times New Roman"/>
          <w:sz w:val="24"/>
          <w:szCs w:val="24"/>
        </w:rPr>
        <w:t xml:space="preserve">eilę, </w:t>
      </w:r>
      <w:r w:rsidR="00FE0C99" w:rsidRPr="00795A71">
        <w:rPr>
          <w:rFonts w:ascii="Times New Roman" w:eastAsia="Helvetica Neue UltraLight" w:hAnsi="Times New Roman" w:cs="Helvetica Neue UltraLight"/>
          <w:sz w:val="24"/>
          <w:szCs w:val="24"/>
          <w:lang w:eastAsia="zh-CN"/>
        </w:rPr>
        <w:t xml:space="preserve">laimėjusį pasiūlymą bei tikslų </w:t>
      </w:r>
      <w:r w:rsidR="00106CA4">
        <w:rPr>
          <w:rFonts w:ascii="Times New Roman" w:eastAsia="Helvetica Neue UltraLight" w:hAnsi="Times New Roman" w:cs="Helvetica Neue UltraLight"/>
          <w:sz w:val="24"/>
          <w:szCs w:val="24"/>
          <w:lang w:eastAsia="zh-CN"/>
        </w:rPr>
        <w:t xml:space="preserve">pirkimo </w:t>
      </w:r>
      <w:r w:rsidR="00FE0C99" w:rsidRPr="00795A71">
        <w:rPr>
          <w:rFonts w:ascii="Times New Roman" w:eastAsia="Helvetica Neue UltraLight" w:hAnsi="Times New Roman" w:cs="Helvetica Neue UltraLight"/>
          <w:sz w:val="24"/>
          <w:szCs w:val="24"/>
          <w:lang w:eastAsia="zh-CN"/>
        </w:rPr>
        <w:t xml:space="preserve">sutarties </w:t>
      </w:r>
      <w:r w:rsidR="00106CA4">
        <w:rPr>
          <w:rFonts w:ascii="Times New Roman" w:eastAsia="Helvetica Neue UltraLight" w:hAnsi="Times New Roman" w:cs="Helvetica Neue UltraLight"/>
          <w:sz w:val="24"/>
          <w:szCs w:val="24"/>
          <w:lang w:eastAsia="zh-CN"/>
        </w:rPr>
        <w:t xml:space="preserve">sudarymo </w:t>
      </w:r>
      <w:r w:rsidR="00FE0C99" w:rsidRPr="00795A71">
        <w:rPr>
          <w:rFonts w:ascii="Times New Roman" w:eastAsia="Helvetica Neue UltraLight" w:hAnsi="Times New Roman" w:cs="Helvetica Neue UltraLight"/>
          <w:sz w:val="24"/>
          <w:szCs w:val="24"/>
          <w:lang w:eastAsia="zh-CN"/>
        </w:rPr>
        <w:t>atidėjimo terminą</w:t>
      </w:r>
      <w:r w:rsidR="00AC004A" w:rsidRPr="00795A71">
        <w:rPr>
          <w:rFonts w:ascii="Times New Roman" w:hAnsi="Times New Roman" w:cs="Times New Roman"/>
          <w:sz w:val="24"/>
          <w:szCs w:val="24"/>
        </w:rPr>
        <w:t xml:space="preserve">. </w:t>
      </w:r>
      <w:r w:rsidR="00EE3E90" w:rsidRPr="00795A71">
        <w:rPr>
          <w:rFonts w:ascii="Times New Roman" w:hAnsi="Times New Roman" w:cs="Times New Roman"/>
          <w:sz w:val="24"/>
          <w:szCs w:val="24"/>
        </w:rPr>
        <w:t>Apie tai raštu informuoja visus dalyvius.</w:t>
      </w:r>
      <w:r w:rsidR="00AC004A" w:rsidRPr="00795A71">
        <w:rPr>
          <w:rFonts w:ascii="Times New Roman" w:hAnsi="Times New Roman" w:cs="Times New Roman"/>
          <w:sz w:val="24"/>
          <w:szCs w:val="24"/>
        </w:rPr>
        <w:t xml:space="preserve"> Suėjus </w:t>
      </w:r>
      <w:r w:rsidR="00106CA4">
        <w:rPr>
          <w:rFonts w:ascii="Times New Roman" w:hAnsi="Times New Roman" w:cs="Times New Roman"/>
          <w:sz w:val="24"/>
          <w:szCs w:val="24"/>
        </w:rPr>
        <w:t xml:space="preserve">pirkimo </w:t>
      </w:r>
      <w:r w:rsidR="00AC004A" w:rsidRPr="00795A71">
        <w:rPr>
          <w:rFonts w:ascii="Times New Roman" w:hAnsi="Times New Roman" w:cs="Times New Roman"/>
          <w:sz w:val="24"/>
          <w:szCs w:val="24"/>
        </w:rPr>
        <w:t xml:space="preserve">sutarties </w:t>
      </w:r>
      <w:r w:rsidR="00106CA4">
        <w:rPr>
          <w:rFonts w:ascii="Times New Roman" w:hAnsi="Times New Roman" w:cs="Times New Roman"/>
          <w:sz w:val="24"/>
          <w:szCs w:val="24"/>
        </w:rPr>
        <w:t xml:space="preserve">sudarymo </w:t>
      </w:r>
      <w:r w:rsidR="00AC004A" w:rsidRPr="00795A71">
        <w:rPr>
          <w:rFonts w:ascii="Times New Roman" w:hAnsi="Times New Roman" w:cs="Times New Roman"/>
          <w:sz w:val="24"/>
          <w:szCs w:val="24"/>
        </w:rPr>
        <w:t>atidėjimo terminui</w:t>
      </w:r>
      <w:r w:rsidR="00A1609B" w:rsidRPr="00795A71">
        <w:rPr>
          <w:rFonts w:ascii="Times New Roman" w:hAnsi="Times New Roman" w:cs="Times New Roman"/>
          <w:sz w:val="24"/>
          <w:szCs w:val="24"/>
        </w:rPr>
        <w:t xml:space="preserve">, </w:t>
      </w:r>
      <w:r w:rsidR="007973DC">
        <w:rPr>
          <w:rFonts w:ascii="Times New Roman" w:hAnsi="Times New Roman" w:cs="Times New Roman"/>
          <w:sz w:val="24"/>
          <w:szCs w:val="24"/>
        </w:rPr>
        <w:t>P</w:t>
      </w:r>
      <w:r w:rsidR="00A1609B" w:rsidRPr="00795A71">
        <w:rPr>
          <w:rFonts w:ascii="Times New Roman" w:hAnsi="Times New Roman" w:cs="Times New Roman"/>
          <w:sz w:val="24"/>
          <w:szCs w:val="24"/>
        </w:rPr>
        <w:t>erkančioji organizacija</w:t>
      </w:r>
      <w:r w:rsidR="00AC004A" w:rsidRPr="00795A71">
        <w:rPr>
          <w:rFonts w:ascii="Times New Roman" w:hAnsi="Times New Roman" w:cs="Times New Roman"/>
          <w:sz w:val="24"/>
          <w:szCs w:val="24"/>
        </w:rPr>
        <w:t xml:space="preserve"> kviečia</w:t>
      </w:r>
      <w:r w:rsidR="00355539" w:rsidRPr="00795A71">
        <w:rPr>
          <w:rFonts w:ascii="Times New Roman" w:eastAsia="Helvetica Neue UltraLight" w:hAnsi="Times New Roman" w:cs="Helvetica Neue UltraLight"/>
          <w:sz w:val="24"/>
          <w:szCs w:val="24"/>
          <w:lang w:eastAsia="zh-CN"/>
        </w:rPr>
        <w:t xml:space="preserve"> laimėtoją pasirašyti pirkimo sutartį</w:t>
      </w:r>
      <w:r w:rsidR="00172702" w:rsidRPr="00795A71">
        <w:rPr>
          <w:rFonts w:ascii="Times New Roman" w:eastAsia="Helvetica Neue UltraLight" w:hAnsi="Times New Roman" w:cs="Helvetica Neue UltraLight"/>
          <w:sz w:val="24"/>
          <w:szCs w:val="24"/>
          <w:lang w:eastAsia="zh-CN"/>
        </w:rPr>
        <w:t>.</w:t>
      </w:r>
    </w:p>
    <w:p w14:paraId="6B6C1C60" w14:textId="319F79D4" w:rsidR="00C073C6" w:rsidRPr="00795A71" w:rsidRDefault="00C073C6" w:rsidP="00C073C6">
      <w:pPr>
        <w:spacing w:after="120" w:line="20" w:lineRule="atLeast"/>
        <w:ind w:firstLine="567"/>
        <w:contextualSpacing/>
        <w:jc w:val="both"/>
        <w:rPr>
          <w:rFonts w:ascii="Times New Roman" w:hAnsi="Times New Roman" w:cs="Times New Roman"/>
          <w:bCs/>
          <w:iCs/>
          <w:sz w:val="24"/>
          <w:szCs w:val="24"/>
          <w:lang w:eastAsia="lt-LT"/>
        </w:rPr>
      </w:pPr>
      <w:r w:rsidRPr="00795A71">
        <w:rPr>
          <w:rFonts w:ascii="Times New Roman" w:hAnsi="Times New Roman" w:cs="Times New Roman"/>
          <w:bCs/>
          <w:iCs/>
          <w:sz w:val="24"/>
          <w:szCs w:val="24"/>
          <w:lang w:eastAsia="lt-LT"/>
        </w:rPr>
        <w:t>1</w:t>
      </w:r>
      <w:r w:rsidR="000F2AC9" w:rsidRPr="00795A71">
        <w:rPr>
          <w:rFonts w:ascii="Times New Roman" w:hAnsi="Times New Roman" w:cs="Times New Roman"/>
          <w:bCs/>
          <w:iCs/>
          <w:sz w:val="24"/>
          <w:szCs w:val="24"/>
          <w:lang w:eastAsia="lt-LT"/>
        </w:rPr>
        <w:t>5</w:t>
      </w:r>
      <w:r w:rsidRPr="00795A71">
        <w:rPr>
          <w:rFonts w:ascii="Times New Roman" w:hAnsi="Times New Roman" w:cs="Times New Roman"/>
          <w:bCs/>
          <w:iCs/>
          <w:sz w:val="24"/>
          <w:szCs w:val="24"/>
          <w:lang w:eastAsia="lt-LT"/>
        </w:rPr>
        <w:t xml:space="preserve">.12. </w:t>
      </w:r>
      <w:r w:rsidR="009F0758">
        <w:rPr>
          <w:rFonts w:ascii="Times New Roman" w:eastAsia="Helvetica Neue UltraLight" w:hAnsi="Times New Roman" w:cs="Times New Roman"/>
          <w:sz w:val="24"/>
          <w:szCs w:val="24"/>
          <w:lang w:eastAsia="zh-CN"/>
        </w:rPr>
        <w:t xml:space="preserve">Pirkimo sutartis pasirašoma laikantis </w:t>
      </w:r>
      <w:r w:rsidR="007A31CD">
        <w:rPr>
          <w:rFonts w:ascii="Times New Roman" w:eastAsia="Helvetica Neue UltraLight" w:hAnsi="Times New Roman" w:cs="Times New Roman"/>
          <w:sz w:val="24"/>
          <w:szCs w:val="24"/>
          <w:lang w:eastAsia="zh-CN"/>
        </w:rPr>
        <w:t>P</w:t>
      </w:r>
      <w:r w:rsidR="009F0758">
        <w:rPr>
          <w:rFonts w:ascii="Times New Roman" w:eastAsia="Helvetica Neue UltraLight" w:hAnsi="Times New Roman" w:cs="Times New Roman"/>
          <w:sz w:val="24"/>
          <w:szCs w:val="24"/>
          <w:lang w:eastAsia="zh-CN"/>
        </w:rPr>
        <w:t xml:space="preserve">irkimo sutarties projekte pateiktų sąlygų. </w:t>
      </w:r>
      <w:r w:rsidRPr="00795A71">
        <w:rPr>
          <w:rFonts w:ascii="Times New Roman" w:hAnsi="Times New Roman" w:cs="Times New Roman"/>
          <w:bCs/>
          <w:iCs/>
          <w:sz w:val="24"/>
          <w:szCs w:val="24"/>
          <w:lang w:eastAsia="lt-LT"/>
        </w:rPr>
        <w:t xml:space="preserve">Sudarant </w:t>
      </w:r>
      <w:r w:rsidR="00106CA4">
        <w:rPr>
          <w:rFonts w:ascii="Times New Roman" w:hAnsi="Times New Roman" w:cs="Times New Roman"/>
          <w:bCs/>
          <w:iCs/>
          <w:sz w:val="24"/>
          <w:szCs w:val="24"/>
          <w:lang w:eastAsia="lt-LT"/>
        </w:rPr>
        <w:t xml:space="preserve">pirkimo </w:t>
      </w:r>
      <w:r w:rsidRPr="00795A71">
        <w:rPr>
          <w:rFonts w:ascii="Times New Roman" w:hAnsi="Times New Roman" w:cs="Times New Roman"/>
          <w:bCs/>
          <w:iCs/>
          <w:sz w:val="24"/>
          <w:szCs w:val="24"/>
          <w:lang w:eastAsia="lt-LT"/>
        </w:rPr>
        <w:t>sutartį, joje nedidinama laimėjusio tiekėjo pasiūlymo kaina ir nekeičiamos kitos sąlygos. Jeigu pasiūlyme kaina nurodyt</w:t>
      </w:r>
      <w:r w:rsidR="00EB01AB" w:rsidRPr="00795A71">
        <w:rPr>
          <w:rFonts w:ascii="Times New Roman" w:hAnsi="Times New Roman" w:cs="Times New Roman"/>
          <w:bCs/>
          <w:iCs/>
          <w:sz w:val="24"/>
          <w:szCs w:val="24"/>
          <w:lang w:eastAsia="lt-LT"/>
        </w:rPr>
        <w:t>a</w:t>
      </w:r>
      <w:r w:rsidRPr="00795A71">
        <w:rPr>
          <w:rFonts w:ascii="Times New Roman" w:hAnsi="Times New Roman" w:cs="Times New Roman"/>
          <w:bCs/>
          <w:iCs/>
          <w:sz w:val="24"/>
          <w:szCs w:val="24"/>
          <w:lang w:eastAsia="lt-LT"/>
        </w:rPr>
        <w:t xml:space="preserve"> kita valiuta nei euras, </w:t>
      </w:r>
      <w:r w:rsidR="00F53D3C">
        <w:rPr>
          <w:rFonts w:ascii="Times New Roman" w:hAnsi="Times New Roman" w:cs="Times New Roman"/>
          <w:bCs/>
          <w:iCs/>
          <w:sz w:val="24"/>
          <w:szCs w:val="24"/>
          <w:lang w:eastAsia="lt-LT"/>
        </w:rPr>
        <w:t xml:space="preserve">pirkimo </w:t>
      </w:r>
      <w:r w:rsidRPr="00795A71">
        <w:rPr>
          <w:rFonts w:ascii="Times New Roman" w:hAnsi="Times New Roman" w:cs="Times New Roman"/>
          <w:bCs/>
          <w:iCs/>
          <w:sz w:val="24"/>
          <w:szCs w:val="24"/>
          <w:lang w:eastAsia="lt-LT"/>
        </w:rPr>
        <w:t>sutartyje kaina nurodom</w:t>
      </w:r>
      <w:r w:rsidR="00EB01AB" w:rsidRPr="00795A71">
        <w:rPr>
          <w:rFonts w:ascii="Times New Roman" w:hAnsi="Times New Roman" w:cs="Times New Roman"/>
          <w:bCs/>
          <w:iCs/>
          <w:sz w:val="24"/>
          <w:szCs w:val="24"/>
          <w:lang w:eastAsia="lt-LT"/>
        </w:rPr>
        <w:t>a</w:t>
      </w:r>
      <w:r w:rsidRPr="00795A71">
        <w:rPr>
          <w:rFonts w:ascii="Times New Roman" w:hAnsi="Times New Roman" w:cs="Times New Roman"/>
          <w:bCs/>
          <w:iCs/>
          <w:sz w:val="24"/>
          <w:szCs w:val="24"/>
          <w:lang w:eastAsia="lt-LT"/>
        </w:rPr>
        <w:t xml:space="preserve"> perskaičiuot</w:t>
      </w:r>
      <w:r w:rsidR="00EB01AB" w:rsidRPr="00795A71">
        <w:rPr>
          <w:rFonts w:ascii="Times New Roman" w:hAnsi="Times New Roman" w:cs="Times New Roman"/>
          <w:bCs/>
          <w:iCs/>
          <w:sz w:val="24"/>
          <w:szCs w:val="24"/>
          <w:lang w:eastAsia="lt-LT"/>
        </w:rPr>
        <w:t>a</w:t>
      </w:r>
      <w:r w:rsidRPr="00795A71">
        <w:rPr>
          <w:rFonts w:ascii="Times New Roman" w:hAnsi="Times New Roman" w:cs="Times New Roman"/>
          <w:bCs/>
          <w:iCs/>
          <w:sz w:val="24"/>
          <w:szCs w:val="24"/>
          <w:lang w:eastAsia="lt-LT"/>
        </w:rPr>
        <w:t xml:space="preserve"> eurais </w:t>
      </w:r>
      <w:r w:rsidRPr="00795A71">
        <w:rPr>
          <w:rFonts w:ascii="Times New Roman" w:eastAsiaTheme="minorEastAsia" w:hAnsi="Times New Roman" w:cs="Times New Roman"/>
          <w:sz w:val="24"/>
          <w:szCs w:val="24"/>
          <w:lang w:eastAsia="lt-LT"/>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1BB1FA96" w14:textId="410DD0AB" w:rsidR="004D7CBB" w:rsidRPr="00795A71" w:rsidRDefault="004D7CBB" w:rsidP="0070305D">
      <w:pPr>
        <w:spacing w:after="0" w:line="240" w:lineRule="auto"/>
        <w:ind w:firstLine="567"/>
        <w:jc w:val="both"/>
        <w:rPr>
          <w:rFonts w:ascii="Times New Roman" w:eastAsiaTheme="minorEastAsia" w:hAnsi="Times New Roman" w:cs="Times New Roman"/>
          <w:sz w:val="24"/>
          <w:szCs w:val="24"/>
          <w:lang w:eastAsia="lt-LT"/>
        </w:rPr>
      </w:pPr>
      <w:r w:rsidRPr="00795A71">
        <w:rPr>
          <w:rFonts w:ascii="Times New Roman" w:eastAsiaTheme="minorEastAsia" w:hAnsi="Times New Roman" w:cs="Times New Roman"/>
          <w:sz w:val="24"/>
          <w:szCs w:val="24"/>
          <w:lang w:eastAsia="lt-LT"/>
        </w:rPr>
        <w:t xml:space="preserve">15.13. Perkančioji organizacija raštu pateiktą laimėjusio dalyvio pasiūlymą, raštu sudarytą </w:t>
      </w:r>
      <w:r w:rsidR="003B3C29">
        <w:rPr>
          <w:rFonts w:ascii="Times New Roman" w:eastAsiaTheme="minorEastAsia" w:hAnsi="Times New Roman" w:cs="Times New Roman"/>
          <w:sz w:val="24"/>
          <w:szCs w:val="24"/>
          <w:lang w:eastAsia="lt-LT"/>
        </w:rPr>
        <w:t xml:space="preserve">pirkimo </w:t>
      </w:r>
      <w:r w:rsidRPr="00795A71">
        <w:rPr>
          <w:rFonts w:ascii="Times New Roman" w:eastAsiaTheme="minorEastAsia" w:hAnsi="Times New Roman" w:cs="Times New Roman"/>
          <w:sz w:val="24"/>
          <w:szCs w:val="24"/>
          <w:lang w:eastAsia="lt-LT"/>
        </w:rPr>
        <w:t xml:space="preserve">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w:t>
      </w:r>
      <w:r w:rsidR="00492551">
        <w:rPr>
          <w:rFonts w:ascii="Times New Roman" w:eastAsiaTheme="minorEastAsia" w:hAnsi="Times New Roman" w:cs="Times New Roman"/>
          <w:sz w:val="24"/>
          <w:szCs w:val="24"/>
          <w:lang w:eastAsia="lt-LT"/>
        </w:rPr>
        <w:t xml:space="preserve">(penkiolika) </w:t>
      </w:r>
      <w:r w:rsidRPr="00795A71">
        <w:rPr>
          <w:rFonts w:ascii="Times New Roman" w:eastAsiaTheme="minorEastAsia" w:hAnsi="Times New Roman" w:cs="Times New Roman"/>
          <w:sz w:val="24"/>
          <w:szCs w:val="24"/>
          <w:lang w:eastAsia="lt-LT"/>
        </w:rPr>
        <w:t xml:space="preserve">dienų nuo </w:t>
      </w:r>
      <w:r w:rsidR="00492551">
        <w:rPr>
          <w:rFonts w:ascii="Times New Roman" w:eastAsiaTheme="minorEastAsia" w:hAnsi="Times New Roman" w:cs="Times New Roman"/>
          <w:sz w:val="24"/>
          <w:szCs w:val="24"/>
          <w:lang w:eastAsia="lt-LT"/>
        </w:rPr>
        <w:t xml:space="preserve">pirkimo </w:t>
      </w:r>
      <w:r w:rsidRPr="00795A71">
        <w:rPr>
          <w:rFonts w:ascii="Times New Roman" w:eastAsiaTheme="minorEastAsia" w:hAnsi="Times New Roman" w:cs="Times New Roman"/>
          <w:sz w:val="24"/>
          <w:szCs w:val="24"/>
          <w:lang w:eastAsia="lt-LT"/>
        </w:rPr>
        <w:t>sutarties sudarymo ar jų pakeitimo dienos, bet ne vėliau kaip iki pirmojo mokėjimo pagal jį pradžios skelbia CVP IS.</w:t>
      </w:r>
    </w:p>
    <w:p w14:paraId="5261CAB6" w14:textId="786516FC" w:rsidR="00655EE6" w:rsidRPr="00795A71" w:rsidRDefault="00655EE6" w:rsidP="0070305D">
      <w:pPr>
        <w:spacing w:after="0" w:line="240" w:lineRule="auto"/>
        <w:ind w:firstLine="567"/>
        <w:jc w:val="both"/>
        <w:rPr>
          <w:rFonts w:ascii="Times New Roman" w:eastAsia="Times New Roman" w:hAnsi="Times New Roman" w:cs="Times New Roman"/>
          <w:bCs/>
          <w:sz w:val="24"/>
          <w:szCs w:val="24"/>
        </w:rPr>
      </w:pPr>
      <w:r w:rsidRPr="00795A71">
        <w:rPr>
          <w:rFonts w:ascii="Times New Roman" w:eastAsia="Times New Roman" w:hAnsi="Times New Roman" w:cs="Times New Roman"/>
          <w:bCs/>
          <w:sz w:val="24"/>
          <w:szCs w:val="24"/>
        </w:rPr>
        <w:t xml:space="preserve">15.14. </w:t>
      </w:r>
      <w:r w:rsidRPr="00795A71">
        <w:rPr>
          <w:rFonts w:ascii="Times New Roman" w:eastAsia="Times New Roman" w:hAnsi="Times New Roman" w:cs="Times New Roman"/>
          <w:bCs/>
          <w:iCs/>
          <w:sz w:val="24"/>
          <w:szCs w:val="24"/>
        </w:rPr>
        <w:t xml:space="preserve">Suinteresuoti dalyviai nuo </w:t>
      </w:r>
      <w:r w:rsidR="007973DC">
        <w:rPr>
          <w:rFonts w:ascii="Times New Roman" w:eastAsia="Times New Roman" w:hAnsi="Times New Roman" w:cs="Times New Roman"/>
          <w:bCs/>
          <w:iCs/>
          <w:sz w:val="24"/>
          <w:szCs w:val="24"/>
        </w:rPr>
        <w:t>P</w:t>
      </w:r>
      <w:r w:rsidRPr="00795A71">
        <w:rPr>
          <w:rFonts w:ascii="Times New Roman" w:eastAsia="Times New Roman" w:hAnsi="Times New Roman" w:cs="Times New Roman"/>
          <w:bCs/>
          <w:iCs/>
          <w:sz w:val="24"/>
          <w:szCs w:val="24"/>
        </w:rPr>
        <w:t xml:space="preserve">erkančiosios organizacijos pranešimo apie sprendimą nustatyti laimėjusį pasiūlymą pateikimo dalyviams dienos iki </w:t>
      </w:r>
      <w:r w:rsidR="00757E1B">
        <w:rPr>
          <w:rFonts w:ascii="Times New Roman" w:eastAsia="Times New Roman" w:hAnsi="Times New Roman" w:cs="Times New Roman"/>
          <w:bCs/>
          <w:iCs/>
          <w:sz w:val="24"/>
          <w:szCs w:val="24"/>
        </w:rPr>
        <w:t xml:space="preserve">pirkimo sutarties sudarymo </w:t>
      </w:r>
      <w:r w:rsidRPr="00795A71">
        <w:rPr>
          <w:rFonts w:ascii="Times New Roman" w:eastAsia="Times New Roman" w:hAnsi="Times New Roman" w:cs="Times New Roman"/>
          <w:bCs/>
          <w:iCs/>
          <w:sz w:val="24"/>
          <w:szCs w:val="24"/>
        </w:rPr>
        <w:t xml:space="preserve">atidėjimo termino pabaigos gali prašyti </w:t>
      </w:r>
      <w:r w:rsidR="007973DC">
        <w:rPr>
          <w:rFonts w:ascii="Times New Roman" w:eastAsia="Times New Roman" w:hAnsi="Times New Roman" w:cs="Times New Roman"/>
          <w:bCs/>
          <w:iCs/>
          <w:sz w:val="24"/>
          <w:szCs w:val="24"/>
        </w:rPr>
        <w:t>P</w:t>
      </w:r>
      <w:r w:rsidRPr="00795A71">
        <w:rPr>
          <w:rFonts w:ascii="Times New Roman" w:eastAsia="Times New Roman" w:hAnsi="Times New Roman" w:cs="Times New Roman"/>
          <w:bCs/>
          <w:iCs/>
          <w:sz w:val="24"/>
          <w:szCs w:val="24"/>
        </w:rPr>
        <w:t xml:space="preserve">erkančiosios organizacijos pateikti laimėjusį pasiūlymą. Tokiu atveju </w:t>
      </w:r>
      <w:r w:rsidR="00AB05D3">
        <w:rPr>
          <w:rFonts w:ascii="Times New Roman" w:eastAsia="Times New Roman" w:hAnsi="Times New Roman" w:cs="Times New Roman"/>
          <w:bCs/>
          <w:iCs/>
          <w:sz w:val="24"/>
          <w:szCs w:val="24"/>
        </w:rPr>
        <w:t>P</w:t>
      </w:r>
      <w:r w:rsidR="002B4DD2" w:rsidRPr="00795A71">
        <w:rPr>
          <w:rFonts w:ascii="Times New Roman" w:eastAsia="Times New Roman" w:hAnsi="Times New Roman" w:cs="Times New Roman"/>
          <w:bCs/>
          <w:iCs/>
          <w:sz w:val="24"/>
          <w:szCs w:val="24"/>
        </w:rPr>
        <w:t xml:space="preserve">irkimo sąlygų </w:t>
      </w:r>
      <w:r w:rsidR="00206BF3" w:rsidRPr="00795A71">
        <w:rPr>
          <w:rFonts w:ascii="Times New Roman" w:eastAsia="Times New Roman" w:hAnsi="Times New Roman" w:cs="Times New Roman"/>
          <w:bCs/>
          <w:iCs/>
          <w:sz w:val="24"/>
          <w:szCs w:val="24"/>
        </w:rPr>
        <w:t>15.8</w:t>
      </w:r>
      <w:r w:rsidR="002B4DD2" w:rsidRPr="00795A71">
        <w:rPr>
          <w:rFonts w:ascii="Times New Roman" w:eastAsia="Times New Roman" w:hAnsi="Times New Roman" w:cs="Times New Roman"/>
          <w:bCs/>
          <w:iCs/>
          <w:sz w:val="24"/>
          <w:szCs w:val="24"/>
        </w:rPr>
        <w:t xml:space="preserve"> punkte</w:t>
      </w:r>
      <w:r w:rsidRPr="00795A71">
        <w:rPr>
          <w:rFonts w:ascii="Times New Roman" w:eastAsia="Times New Roman" w:hAnsi="Times New Roman" w:cs="Times New Roman"/>
          <w:bCs/>
          <w:iCs/>
          <w:sz w:val="24"/>
          <w:szCs w:val="24"/>
        </w:rPr>
        <w:t xml:space="preserve"> nustatytas </w:t>
      </w:r>
      <w:r w:rsidR="00A124CE">
        <w:rPr>
          <w:rFonts w:ascii="Times New Roman" w:eastAsia="Times New Roman" w:hAnsi="Times New Roman" w:cs="Times New Roman"/>
          <w:bCs/>
          <w:iCs/>
          <w:sz w:val="24"/>
          <w:szCs w:val="24"/>
        </w:rPr>
        <w:t xml:space="preserve">pirkimo sutarties sudarymo </w:t>
      </w:r>
      <w:r w:rsidRPr="00795A71">
        <w:rPr>
          <w:rFonts w:ascii="Times New Roman" w:eastAsia="Times New Roman" w:hAnsi="Times New Roman" w:cs="Times New Roman"/>
          <w:bCs/>
          <w:iCs/>
          <w:sz w:val="24"/>
          <w:szCs w:val="24"/>
        </w:rPr>
        <w:t>atidėjimo terminas pratęsiam</w:t>
      </w:r>
      <w:r w:rsidR="009B0529" w:rsidRPr="00795A71">
        <w:rPr>
          <w:rFonts w:ascii="Times New Roman" w:eastAsia="Times New Roman" w:hAnsi="Times New Roman" w:cs="Times New Roman"/>
          <w:bCs/>
          <w:iCs/>
          <w:sz w:val="24"/>
          <w:szCs w:val="24"/>
        </w:rPr>
        <w:t>as</w:t>
      </w:r>
      <w:r w:rsidRPr="00795A71">
        <w:rPr>
          <w:rFonts w:ascii="Times New Roman" w:eastAsia="Times New Roman" w:hAnsi="Times New Roman" w:cs="Times New Roman"/>
          <w:bCs/>
          <w:iCs/>
          <w:sz w:val="24"/>
          <w:szCs w:val="24"/>
        </w:rPr>
        <w:t xml:space="preserve"> papildomam terminui, jį skaičiuojant nuo suinteresuoto dalyvio prašymo pateikti laimėjusį pasiūlymą pateikimo</w:t>
      </w:r>
      <w:r w:rsidR="00AB05D3">
        <w:rPr>
          <w:rFonts w:ascii="Times New Roman" w:eastAsia="Times New Roman" w:hAnsi="Times New Roman" w:cs="Times New Roman"/>
          <w:bCs/>
          <w:iCs/>
          <w:sz w:val="24"/>
          <w:szCs w:val="24"/>
        </w:rPr>
        <w:t xml:space="preserve"> P</w:t>
      </w:r>
      <w:r w:rsidRPr="00795A71">
        <w:rPr>
          <w:rFonts w:ascii="Times New Roman" w:eastAsia="Times New Roman" w:hAnsi="Times New Roman" w:cs="Times New Roman"/>
          <w:bCs/>
          <w:iCs/>
          <w:sz w:val="24"/>
          <w:szCs w:val="24"/>
        </w:rPr>
        <w:t xml:space="preserve">erkančiajai organizacijai dienos iki tol, kol suinteresuotam dalyviui bus pateiktas minėtas pasiūlymas. Jeigu laimėjusio dalyvio pasiūlymas pateikiamas tą pačią dieną, kai buvo paprašyta, </w:t>
      </w:r>
      <w:r w:rsidR="00AB05D3">
        <w:rPr>
          <w:rFonts w:ascii="Times New Roman" w:eastAsia="Times New Roman" w:hAnsi="Times New Roman" w:cs="Times New Roman"/>
          <w:bCs/>
          <w:iCs/>
          <w:sz w:val="24"/>
          <w:szCs w:val="24"/>
        </w:rPr>
        <w:t>P</w:t>
      </w:r>
      <w:r w:rsidR="00486E57" w:rsidRPr="00795A71">
        <w:rPr>
          <w:rFonts w:ascii="Times New Roman" w:eastAsia="Times New Roman" w:hAnsi="Times New Roman" w:cs="Times New Roman"/>
          <w:bCs/>
          <w:iCs/>
          <w:sz w:val="24"/>
          <w:szCs w:val="24"/>
        </w:rPr>
        <w:t xml:space="preserve">irkimo sąlygų 15.8 punkte </w:t>
      </w:r>
      <w:r w:rsidRPr="00795A71">
        <w:rPr>
          <w:rFonts w:ascii="Times New Roman" w:eastAsia="Times New Roman" w:hAnsi="Times New Roman" w:cs="Times New Roman"/>
          <w:bCs/>
          <w:iCs/>
          <w:sz w:val="24"/>
          <w:szCs w:val="24"/>
        </w:rPr>
        <w:t>nustatytas atidėjimo terminas pratęsiam</w:t>
      </w:r>
      <w:r w:rsidR="009B0529" w:rsidRPr="00795A71">
        <w:rPr>
          <w:rFonts w:ascii="Times New Roman" w:eastAsia="Times New Roman" w:hAnsi="Times New Roman" w:cs="Times New Roman"/>
          <w:bCs/>
          <w:iCs/>
          <w:sz w:val="24"/>
          <w:szCs w:val="24"/>
        </w:rPr>
        <w:t>as</w:t>
      </w:r>
      <w:r w:rsidRPr="00795A71">
        <w:rPr>
          <w:rFonts w:ascii="Times New Roman" w:eastAsia="Times New Roman" w:hAnsi="Times New Roman" w:cs="Times New Roman"/>
          <w:bCs/>
          <w:iCs/>
          <w:sz w:val="24"/>
          <w:szCs w:val="24"/>
        </w:rPr>
        <w:t xml:space="preserve"> </w:t>
      </w:r>
      <w:r w:rsidR="00D411C5">
        <w:rPr>
          <w:rFonts w:ascii="Times New Roman" w:eastAsia="Times New Roman" w:hAnsi="Times New Roman" w:cs="Times New Roman"/>
          <w:bCs/>
          <w:iCs/>
          <w:sz w:val="24"/>
          <w:szCs w:val="24"/>
        </w:rPr>
        <w:t>1 (</w:t>
      </w:r>
      <w:r w:rsidRPr="00795A71">
        <w:rPr>
          <w:rFonts w:ascii="Times New Roman" w:eastAsia="Times New Roman" w:hAnsi="Times New Roman" w:cs="Times New Roman"/>
          <w:bCs/>
          <w:iCs/>
          <w:sz w:val="24"/>
          <w:szCs w:val="24"/>
        </w:rPr>
        <w:t>vienai</w:t>
      </w:r>
      <w:r w:rsidR="00D411C5">
        <w:rPr>
          <w:rFonts w:ascii="Times New Roman" w:eastAsia="Times New Roman" w:hAnsi="Times New Roman" w:cs="Times New Roman"/>
          <w:bCs/>
          <w:iCs/>
          <w:sz w:val="24"/>
          <w:szCs w:val="24"/>
        </w:rPr>
        <w:t>)</w:t>
      </w:r>
      <w:r w:rsidRPr="00795A71">
        <w:rPr>
          <w:rFonts w:ascii="Times New Roman" w:eastAsia="Times New Roman" w:hAnsi="Times New Roman" w:cs="Times New Roman"/>
          <w:bCs/>
          <w:iCs/>
          <w:sz w:val="24"/>
          <w:szCs w:val="24"/>
        </w:rPr>
        <w:t xml:space="preserve"> darbo dienai.</w:t>
      </w:r>
    </w:p>
    <w:p w14:paraId="392AC249" w14:textId="77777777" w:rsidR="00655EE6" w:rsidRPr="00795A71" w:rsidRDefault="00655EE6" w:rsidP="0070305D">
      <w:pPr>
        <w:spacing w:after="120" w:line="20" w:lineRule="atLeast"/>
        <w:contextualSpacing/>
        <w:jc w:val="both"/>
        <w:rPr>
          <w:rFonts w:ascii="Times New Roman" w:hAnsi="Times New Roman" w:cs="Times New Roman"/>
          <w:bCs/>
          <w:iCs/>
          <w:sz w:val="24"/>
          <w:szCs w:val="24"/>
          <w:lang w:eastAsia="lt-LT"/>
        </w:rPr>
      </w:pPr>
    </w:p>
    <w:p w14:paraId="5153B7C1" w14:textId="6C03D797" w:rsidR="00172702" w:rsidRPr="00795A71" w:rsidRDefault="00172702" w:rsidP="00172702">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Helvetica Neue UltraLight" w:hAnsi="Times New Roman" w:cs="Helvetica Neue UltraLight"/>
          <w:b/>
          <w:caps/>
          <w:spacing w:val="4"/>
          <w:lang w:eastAsia="zh-CN"/>
        </w:rPr>
      </w:pPr>
      <w:bookmarkStart w:id="32" w:name="_Hlk507665850"/>
      <w:r w:rsidRPr="00795A71">
        <w:rPr>
          <w:rFonts w:ascii="Times New Roman" w:eastAsia="Helvetica Neue UltraLight" w:hAnsi="Times New Roman" w:cs="Helvetica Neue UltraLight"/>
          <w:b/>
          <w:caps/>
          <w:spacing w:val="4"/>
          <w:sz w:val="24"/>
          <w:szCs w:val="24"/>
          <w:lang w:eastAsia="zh-CN"/>
        </w:rPr>
        <w:t>1</w:t>
      </w:r>
      <w:r w:rsidR="00D876B2" w:rsidRPr="00795A71">
        <w:rPr>
          <w:rFonts w:ascii="Times New Roman" w:eastAsia="Helvetica Neue UltraLight" w:hAnsi="Times New Roman" w:cs="Helvetica Neue UltraLight"/>
          <w:b/>
          <w:caps/>
          <w:spacing w:val="4"/>
          <w:sz w:val="24"/>
          <w:szCs w:val="24"/>
          <w:lang w:eastAsia="zh-CN"/>
        </w:rPr>
        <w:t>6</w:t>
      </w:r>
      <w:r w:rsidRPr="00795A71">
        <w:rPr>
          <w:rFonts w:ascii="Times New Roman" w:eastAsia="Helvetica Neue UltraLight" w:hAnsi="Times New Roman" w:cs="Helvetica Neue UltraLight"/>
          <w:b/>
          <w:caps/>
          <w:spacing w:val="4"/>
          <w:sz w:val="24"/>
          <w:szCs w:val="24"/>
          <w:lang w:eastAsia="zh-CN"/>
        </w:rPr>
        <w:t>. PRETENZIJŲ IR SKUNDŲ NAGRINĖJIMAS</w:t>
      </w:r>
    </w:p>
    <w:bookmarkEnd w:id="32"/>
    <w:p w14:paraId="13BD411B" w14:textId="58C09383" w:rsidR="00BA2896" w:rsidRPr="00795A71" w:rsidRDefault="00172702" w:rsidP="00172702">
      <w:pPr>
        <w:widowControl w:val="0"/>
        <w:pBdr>
          <w:top w:val="none" w:sz="0" w:space="0" w:color="000000"/>
          <w:left w:val="none" w:sz="0" w:space="0" w:color="000000"/>
          <w:bottom w:val="none" w:sz="0" w:space="0" w:color="000000"/>
          <w:right w:val="none" w:sz="0" w:space="0" w:color="000000"/>
        </w:pBdr>
        <w:tabs>
          <w:tab w:val="left" w:pos="426"/>
          <w:tab w:val="left" w:pos="567"/>
          <w:tab w:val="left" w:pos="709"/>
        </w:tabs>
        <w:suppressAutoHyphens/>
        <w:spacing w:after="0" w:line="240" w:lineRule="auto"/>
        <w:ind w:firstLine="567"/>
        <w:jc w:val="both"/>
        <w:rPr>
          <w:rFonts w:ascii="Times New Roman" w:eastAsia="Helvetica Neue UltraLight" w:hAnsi="Times New Roman" w:cs="Times New Roman"/>
          <w:sz w:val="24"/>
          <w:szCs w:val="24"/>
          <w:lang w:eastAsia="zh-CN"/>
        </w:rPr>
      </w:pPr>
      <w:r w:rsidRPr="00795A71">
        <w:rPr>
          <w:rFonts w:ascii="Times New Roman" w:eastAsia="Helvetica Neue UltraLight" w:hAnsi="Times New Roman" w:cs="Times New Roman"/>
          <w:sz w:val="24"/>
          <w:szCs w:val="24"/>
          <w:lang w:eastAsia="zh-CN"/>
        </w:rPr>
        <w:t>1</w:t>
      </w:r>
      <w:r w:rsidR="00D876B2" w:rsidRPr="00795A71">
        <w:rPr>
          <w:rFonts w:ascii="Times New Roman" w:eastAsia="Helvetica Neue UltraLight" w:hAnsi="Times New Roman" w:cs="Times New Roman"/>
          <w:sz w:val="24"/>
          <w:szCs w:val="24"/>
          <w:lang w:eastAsia="zh-CN"/>
        </w:rPr>
        <w:t>6</w:t>
      </w:r>
      <w:r w:rsidRPr="00795A71">
        <w:rPr>
          <w:rFonts w:ascii="Times New Roman" w:eastAsia="Helvetica Neue UltraLight" w:hAnsi="Times New Roman" w:cs="Times New Roman"/>
          <w:sz w:val="24"/>
          <w:szCs w:val="24"/>
          <w:lang w:eastAsia="zh-CN"/>
        </w:rPr>
        <w:t xml:space="preserve">.1. Tiekėjas, norėdamas iki pirkimo sutarties sudarymo ginčyti </w:t>
      </w:r>
      <w:r w:rsidR="007973DC">
        <w:rPr>
          <w:rFonts w:ascii="Times New Roman" w:eastAsia="Helvetica Neue UltraLight" w:hAnsi="Times New Roman" w:cs="Times New Roman"/>
          <w:sz w:val="24"/>
          <w:szCs w:val="24"/>
          <w:lang w:eastAsia="zh-CN"/>
        </w:rPr>
        <w:t>P</w:t>
      </w:r>
      <w:r w:rsidRPr="00795A71">
        <w:rPr>
          <w:rFonts w:ascii="Times New Roman" w:eastAsia="Helvetica Neue UltraLight" w:hAnsi="Times New Roman" w:cs="Times New Roman"/>
          <w:sz w:val="24"/>
          <w:szCs w:val="24"/>
          <w:lang w:eastAsia="zh-CN"/>
        </w:rPr>
        <w:t xml:space="preserve">erkančiosios organizacijos sprendimus ar veiksmus, turi pateikti pretenziją </w:t>
      </w:r>
      <w:r w:rsidR="007973DC">
        <w:rPr>
          <w:rFonts w:ascii="Times New Roman" w:eastAsia="Helvetica Neue UltraLight" w:hAnsi="Times New Roman" w:cs="Times New Roman"/>
          <w:sz w:val="24"/>
          <w:szCs w:val="24"/>
          <w:lang w:eastAsia="zh-CN"/>
        </w:rPr>
        <w:t>P</w:t>
      </w:r>
      <w:r w:rsidRPr="00795A71">
        <w:rPr>
          <w:rFonts w:ascii="Times New Roman" w:eastAsia="Helvetica Neue UltraLight" w:hAnsi="Times New Roman" w:cs="Times New Roman"/>
          <w:sz w:val="24"/>
          <w:szCs w:val="24"/>
          <w:lang w:eastAsia="zh-CN"/>
        </w:rPr>
        <w:t>erkančiajai organizacijai V</w:t>
      </w:r>
      <w:r w:rsidR="00F752A3">
        <w:rPr>
          <w:rFonts w:ascii="Times New Roman" w:eastAsia="Helvetica Neue UltraLight" w:hAnsi="Times New Roman" w:cs="Times New Roman"/>
          <w:sz w:val="24"/>
          <w:szCs w:val="24"/>
          <w:lang w:eastAsia="zh-CN"/>
        </w:rPr>
        <w:t>PĮ</w:t>
      </w:r>
      <w:r w:rsidRPr="00795A71">
        <w:rPr>
          <w:rFonts w:ascii="Times New Roman" w:eastAsia="Helvetica Neue UltraLight" w:hAnsi="Times New Roman" w:cs="Times New Roman"/>
          <w:sz w:val="24"/>
          <w:szCs w:val="24"/>
          <w:lang w:eastAsia="zh-CN"/>
        </w:rPr>
        <w:t xml:space="preserve"> VII skyriuje nustatyta tvarka. Perkančiosios </w:t>
      </w:r>
      <w:r w:rsidRPr="00795A71">
        <w:rPr>
          <w:rFonts w:ascii="Times New Roman" w:eastAsia="Helvetica Neue UltraLight" w:hAnsi="Times New Roman" w:cs="Times New Roman"/>
          <w:spacing w:val="-4"/>
          <w:sz w:val="24"/>
          <w:szCs w:val="24"/>
          <w:lang w:eastAsia="zh-CN"/>
        </w:rPr>
        <w:t>organizacijos priimtas sprendimas gali būti skundžiamas teismui V</w:t>
      </w:r>
      <w:r w:rsidR="00F752A3">
        <w:rPr>
          <w:rFonts w:ascii="Times New Roman" w:eastAsia="Helvetica Neue UltraLight" w:hAnsi="Times New Roman" w:cs="Times New Roman"/>
          <w:spacing w:val="-4"/>
          <w:sz w:val="24"/>
          <w:szCs w:val="24"/>
          <w:lang w:eastAsia="zh-CN"/>
        </w:rPr>
        <w:t>PĮ V</w:t>
      </w:r>
      <w:r w:rsidRPr="00795A71">
        <w:rPr>
          <w:rFonts w:ascii="Times New Roman" w:eastAsia="Helvetica Neue UltraLight" w:hAnsi="Times New Roman" w:cs="Times New Roman"/>
          <w:spacing w:val="-4"/>
          <w:sz w:val="24"/>
          <w:szCs w:val="24"/>
          <w:lang w:eastAsia="zh-CN"/>
        </w:rPr>
        <w:t>II skyriuje</w:t>
      </w:r>
      <w:r w:rsidRPr="00795A71">
        <w:rPr>
          <w:rFonts w:ascii="Times New Roman" w:eastAsia="Helvetica Neue UltraLight" w:hAnsi="Times New Roman" w:cs="Times New Roman"/>
          <w:sz w:val="24"/>
          <w:szCs w:val="24"/>
          <w:lang w:eastAsia="zh-CN"/>
        </w:rPr>
        <w:t xml:space="preserve"> nustatyta tvarka.</w:t>
      </w:r>
    </w:p>
    <w:sectPr w:rsidR="00BA2896" w:rsidRPr="00795A71" w:rsidSect="00673FD8">
      <w:pgSz w:w="11907" w:h="16840"/>
      <w:pgMar w:top="709" w:right="567" w:bottom="709" w:left="1701" w:header="567" w:footer="567" w:gutter="0"/>
      <w:cols w:space="1296"/>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ACCB65" w14:textId="77777777" w:rsidR="00A2322A" w:rsidRDefault="00A2322A">
      <w:pPr>
        <w:spacing w:after="0" w:line="240" w:lineRule="auto"/>
      </w:pPr>
      <w:r>
        <w:separator/>
      </w:r>
    </w:p>
  </w:endnote>
  <w:endnote w:type="continuationSeparator" w:id="0">
    <w:p w14:paraId="10CB2741" w14:textId="77777777" w:rsidR="00A2322A" w:rsidRDefault="00A2322A">
      <w:pPr>
        <w:spacing w:after="0" w:line="240" w:lineRule="auto"/>
      </w:pPr>
      <w:r>
        <w:continuationSeparator/>
      </w:r>
    </w:p>
  </w:endnote>
  <w:endnote w:type="continuationNotice" w:id="1">
    <w:p w14:paraId="0CED9D26" w14:textId="77777777" w:rsidR="00A2322A" w:rsidRDefault="00A2322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
    <w:altName w:val="Arial"/>
    <w:charset w:val="00"/>
    <w:family w:val="swiss"/>
    <w:pitch w:val="variable"/>
  </w:font>
  <w:font w:name="Helvetica Neue Medium">
    <w:altName w:val="Times New Roman"/>
    <w:charset w:val="00"/>
    <w:family w:val="roman"/>
    <w:pitch w:val="default"/>
  </w:font>
  <w:font w:name="Arial">
    <w:panose1 w:val="020B0604020202020204"/>
    <w:charset w:val="00"/>
    <w:family w:val="swiss"/>
    <w:pitch w:val="variable"/>
    <w:sig w:usb0="E0002EFF" w:usb1="C000785B" w:usb2="00000009" w:usb3="00000000" w:csb0="000001FF" w:csb1="00000000"/>
  </w:font>
  <w:font w:name="Helvetica Neue Light">
    <w:altName w:val="Calibri"/>
    <w:charset w:val="00"/>
    <w:family w:val="auto"/>
    <w:pitch w:val="variable"/>
    <w:sig w:usb0="A00002FF" w:usb1="5000205B" w:usb2="00000002" w:usb3="00000000" w:csb0="00000007"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imesLT">
    <w:altName w:val="Times New Roman"/>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entSchbook Win95BT">
    <w:altName w:val="Times New Roman"/>
    <w:charset w:val="BA"/>
    <w:family w:val="roman"/>
    <w:pitch w:val="variable"/>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Helvetica Neue UltraLight">
    <w:altName w:val="Arial"/>
    <w:panose1 w:val="00000000000000000000"/>
    <w:charset w:val="00"/>
    <w:family w:val="roman"/>
    <w:notTrueType/>
    <w:pitch w:val="default"/>
    <w:sig w:usb0="00000003" w:usb1="00000000" w:usb2="00000000" w:usb3="00000000" w:csb0="00000001" w:csb1="00000000"/>
  </w:font>
  <w:font w:name="Times New Roman Bold">
    <w:altName w:val="Times New Roman"/>
    <w:panose1 w:val="020208030705050203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87ED4D" w14:textId="77777777" w:rsidR="00A2322A" w:rsidRDefault="00A2322A">
      <w:pPr>
        <w:spacing w:after="0" w:line="240" w:lineRule="auto"/>
      </w:pPr>
      <w:r>
        <w:separator/>
      </w:r>
    </w:p>
  </w:footnote>
  <w:footnote w:type="continuationSeparator" w:id="0">
    <w:p w14:paraId="1FC31EE8" w14:textId="77777777" w:rsidR="00A2322A" w:rsidRDefault="00A2322A">
      <w:pPr>
        <w:spacing w:after="0" w:line="240" w:lineRule="auto"/>
      </w:pPr>
      <w:r>
        <w:continuationSeparator/>
      </w:r>
    </w:p>
  </w:footnote>
  <w:footnote w:type="continuationNotice" w:id="1">
    <w:p w14:paraId="69AF2783" w14:textId="77777777" w:rsidR="00A2322A" w:rsidRDefault="00A2322A">
      <w:pPr>
        <w:spacing w:after="0" w:line="240" w:lineRule="auto"/>
      </w:pPr>
    </w:p>
  </w:footnote>
  <w:footnote w:id="2">
    <w:p w14:paraId="3BEA30C6" w14:textId="77777777" w:rsidR="00995424" w:rsidRDefault="00770BDC" w:rsidP="00995424">
      <w:pPr>
        <w:pStyle w:val="FootnoteText"/>
        <w:jc w:val="both"/>
        <w:rPr>
          <w:rFonts w:ascii="Times New Roman" w:hAnsi="Times New Roman" w:cs="Times New Roman"/>
        </w:rPr>
      </w:pPr>
      <w:r w:rsidRPr="001D0F26">
        <w:rPr>
          <w:rStyle w:val="FootnoteReference"/>
          <w:rFonts w:ascii="Times New Roman" w:hAnsi="Times New Roman" w:cs="Times New Roman"/>
        </w:rPr>
        <w:footnoteRef/>
      </w:r>
      <w:r w:rsidRPr="001D0F26">
        <w:rPr>
          <w:rFonts w:ascii="Times New Roman" w:hAnsi="Times New Roman" w:cs="Times New Roman"/>
        </w:rPr>
        <w:t xml:space="preserve"> </w:t>
      </w:r>
      <w:r w:rsidR="004D41A9" w:rsidRPr="001D0F26">
        <w:rPr>
          <w:rFonts w:ascii="Times New Roman" w:hAnsi="Times New Roman" w:cs="Times New Roman"/>
        </w:rPr>
        <w:t>Informacija apie vykdytą rinkos konsultaciją pasiekiama pagal nuorodą:</w:t>
      </w:r>
      <w:r w:rsidR="001D0F26" w:rsidRPr="001D0F26">
        <w:rPr>
          <w:rFonts w:ascii="Times New Roman" w:hAnsi="Times New Roman" w:cs="Times New Roman"/>
        </w:rPr>
        <w:t xml:space="preserve"> </w:t>
      </w:r>
    </w:p>
    <w:p w14:paraId="429AEC7A" w14:textId="47F0DD2D" w:rsidR="00770BDC" w:rsidRPr="001D0F26" w:rsidRDefault="00561C7B" w:rsidP="00995424">
      <w:pPr>
        <w:pStyle w:val="FootnoteText"/>
        <w:jc w:val="both"/>
        <w:rPr>
          <w:rFonts w:ascii="Times New Roman" w:hAnsi="Times New Roman" w:cs="Times New Roman"/>
        </w:rPr>
      </w:pPr>
      <w:r w:rsidRPr="00561C7B">
        <w:rPr>
          <w:rFonts w:ascii="Times New Roman" w:hAnsi="Times New Roman" w:cs="Times New Roman"/>
          <w:color w:val="0000FF"/>
        </w:rPr>
        <w:t>https://viesiejipirkimai.lt/epps/pmc/listPmcContractDocuments.do?resourceId=4187816</w:t>
      </w:r>
      <w:r w:rsidR="00995424">
        <w:rPr>
          <w:rFonts w:ascii="Times New Roman" w:hAnsi="Times New Roman" w:cs="Times New Roman"/>
        </w:rPr>
        <w:t xml:space="preserve">. </w:t>
      </w:r>
    </w:p>
  </w:footnote>
  <w:footnote w:id="3">
    <w:p w14:paraId="7F892A2C" w14:textId="77777777" w:rsidR="00374BAF" w:rsidRPr="001911DD" w:rsidRDefault="00374BAF" w:rsidP="00374BAF">
      <w:pPr>
        <w:pStyle w:val="FootnoteText"/>
        <w:rPr>
          <w:rFonts w:ascii="Times New Roman" w:hAnsi="Times New Roman" w:cs="Times New Roman"/>
          <w:sz w:val="22"/>
          <w:szCs w:val="22"/>
        </w:rPr>
      </w:pPr>
      <w:r>
        <w:rPr>
          <w:rStyle w:val="FootnoteReference"/>
        </w:rPr>
        <w:footnoteRef/>
      </w:r>
      <w:r>
        <w:t xml:space="preserve"> </w:t>
      </w:r>
      <w:r>
        <w:rPr>
          <w:rFonts w:ascii="Times New Roman" w:hAnsi="Times New Roman" w:cs="Times New Roman"/>
          <w:sz w:val="22"/>
          <w:szCs w:val="22"/>
        </w:rPr>
        <w:t xml:space="preserve">Nuoroda internete: </w:t>
      </w:r>
      <w:hyperlink r:id="rId1" w:history="1">
        <w:r w:rsidRPr="001911DD">
          <w:rPr>
            <w:rFonts w:ascii="Times New Roman" w:eastAsia="Times New Roman" w:hAnsi="Times New Roman" w:cs="Times New Roman"/>
            <w:color w:val="0000FF"/>
            <w:sz w:val="22"/>
            <w:szCs w:val="22"/>
            <w:u w:val="single"/>
          </w:rPr>
          <w:t>https://www.e-tar.lt/portal/lt/legalAct/TAR.4B60A8C9678B</w:t>
        </w:r>
      </w:hyperlink>
      <w:r>
        <w:rPr>
          <w:rFonts w:ascii="Times New Roman" w:eastAsia="Times New Roman" w:hAnsi="Times New Roman" w:cs="Times New Roman"/>
          <w:color w:val="0000FF"/>
          <w:sz w:val="22"/>
          <w:szCs w:val="22"/>
          <w:u w:val="single"/>
        </w:rPr>
        <w:t>.</w:t>
      </w:r>
    </w:p>
  </w:footnote>
  <w:footnote w:id="4">
    <w:p w14:paraId="00D0B3A7" w14:textId="77777777" w:rsidR="004F4A3A" w:rsidRPr="003D5A45" w:rsidRDefault="004F4A3A" w:rsidP="00003667">
      <w:pPr>
        <w:pStyle w:val="FootnoteText"/>
        <w:jc w:val="both"/>
        <w:rPr>
          <w:rFonts w:ascii="Times New Roman" w:hAnsi="Times New Roman" w:cs="Times New Roman"/>
        </w:rPr>
      </w:pPr>
      <w:r w:rsidRPr="00762209">
        <w:rPr>
          <w:rStyle w:val="FootnoteReference"/>
          <w:rFonts w:ascii="Times New Roman" w:hAnsi="Times New Roman" w:cs="Times New Roman"/>
        </w:rPr>
        <w:footnoteRef/>
      </w:r>
      <w:r w:rsidRPr="00762209">
        <w:rPr>
          <w:rFonts w:ascii="Times New Roman" w:hAnsi="Times New Roman" w:cs="Times New Roman"/>
        </w:rPr>
        <w:t xml:space="preserve"> </w:t>
      </w:r>
      <w:r w:rsidRPr="00762209">
        <w:rPr>
          <w:rFonts w:ascii="Times New Roman" w:hAnsi="Times New Roman" w:cs="Times New Roman"/>
        </w:rPr>
        <w:t>Tiekėjas gali remtis tik tokiais kitų ūkio subjektų pajėgumais, kuriais jis realiai galės disponuoti pirkimo sutarties vykdymo</w:t>
      </w:r>
      <w:r w:rsidRPr="003D5A45">
        <w:rPr>
          <w:rFonts w:ascii="Times New Roman" w:hAnsi="Times New Roman" w:cs="Times New Roman"/>
        </w:rPr>
        <w:t xml:space="preserve"> metu.</w:t>
      </w:r>
    </w:p>
  </w:footnote>
  <w:footnote w:id="5">
    <w:p w14:paraId="2BD140BB" w14:textId="107FD4E9" w:rsidR="00193A69" w:rsidRPr="00193A69" w:rsidRDefault="00193A69">
      <w:pPr>
        <w:pStyle w:val="FootnoteText"/>
        <w:rPr>
          <w:rFonts w:ascii="Times New Roman" w:hAnsi="Times New Roman" w:cs="Times New Roman"/>
          <w:sz w:val="22"/>
          <w:szCs w:val="22"/>
        </w:rPr>
      </w:pPr>
      <w:r w:rsidRPr="00193A69">
        <w:rPr>
          <w:rStyle w:val="FootnoteReference"/>
          <w:rFonts w:ascii="Times New Roman" w:hAnsi="Times New Roman" w:cs="Times New Roman"/>
          <w:sz w:val="22"/>
          <w:szCs w:val="22"/>
        </w:rPr>
        <w:footnoteRef/>
      </w:r>
      <w:r w:rsidRPr="00193A69">
        <w:rPr>
          <w:rFonts w:ascii="Times New Roman" w:hAnsi="Times New Roman" w:cs="Times New Roman"/>
          <w:sz w:val="22"/>
          <w:szCs w:val="22"/>
        </w:rPr>
        <w:t xml:space="preserve"> </w:t>
      </w:r>
      <w:r w:rsidRPr="00193A69">
        <w:rPr>
          <w:rFonts w:ascii="Times New Roman" w:hAnsi="Times New Roman" w:cs="Times New Roman"/>
          <w:sz w:val="22"/>
          <w:szCs w:val="22"/>
        </w:rPr>
        <w:t xml:space="preserve">Nuoroda internete: </w:t>
      </w:r>
      <w:hyperlink r:id="rId2" w:history="1">
        <w:r w:rsidR="009B0A56" w:rsidRPr="009B0A56">
          <w:rPr>
            <w:rStyle w:val="Hyperlink"/>
            <w:rFonts w:ascii="Times New Roman" w:hAnsi="Times New Roman" w:cs="Times New Roman"/>
            <w:color w:val="0000FF"/>
            <w:sz w:val="22"/>
            <w:szCs w:val="22"/>
          </w:rPr>
          <w:t>https://vpt.lrv.lt/uploads/vpt/documents/files/EBVPD%20pildymas(Tiek%C4%97jas).pdf</w:t>
        </w:r>
      </w:hyperlink>
      <w:r w:rsidR="009B0A56">
        <w:rPr>
          <w:rFonts w:ascii="Times New Roman" w:hAnsi="Times New Roman" w:cs="Times New Roman"/>
          <w:sz w:val="22"/>
          <w:szCs w:val="22"/>
        </w:rPr>
        <w:t xml:space="preserve">. </w:t>
      </w:r>
    </w:p>
  </w:footnote>
  <w:footnote w:id="6">
    <w:p w14:paraId="6E8C69BD" w14:textId="77777777" w:rsidR="00596E30" w:rsidRPr="009B0A56" w:rsidRDefault="00596E30" w:rsidP="00596E30">
      <w:pPr>
        <w:pStyle w:val="FootnoteText"/>
        <w:jc w:val="both"/>
        <w:rPr>
          <w:rFonts w:ascii="Times New Roman" w:hAnsi="Times New Roman" w:cs="Times New Roman"/>
          <w:i/>
          <w:iCs/>
        </w:rPr>
      </w:pPr>
      <w:r w:rsidRPr="00193A69">
        <w:rPr>
          <w:rStyle w:val="FootnoteReference"/>
          <w:rFonts w:ascii="Times New Roman" w:eastAsia="Yu Mincho" w:hAnsi="Times New Roman" w:cs="Times New Roman"/>
          <w:i/>
          <w:iCs/>
          <w:sz w:val="22"/>
          <w:szCs w:val="22"/>
        </w:rPr>
        <w:footnoteRef/>
      </w:r>
      <w:r w:rsidRPr="00193A69">
        <w:rPr>
          <w:rFonts w:ascii="Times New Roman" w:eastAsia="Yu Mincho" w:hAnsi="Times New Roman" w:cs="Times New Roman"/>
          <w:i/>
          <w:iCs/>
          <w:sz w:val="22"/>
          <w:szCs w:val="22"/>
        </w:rPr>
        <w:t xml:space="preserve"> </w:t>
      </w:r>
      <w:r w:rsidRPr="009B0A56">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BC15BB1" w14:textId="77777777" w:rsidR="00596E30" w:rsidRPr="009B0A56" w:rsidRDefault="00596E30" w:rsidP="00596E30">
      <w:pPr>
        <w:pStyle w:val="FootnoteText"/>
        <w:numPr>
          <w:ilvl w:val="0"/>
          <w:numId w:val="8"/>
        </w:numPr>
        <w:jc w:val="both"/>
        <w:rPr>
          <w:rFonts w:ascii="Times New Roman" w:eastAsia="Yu Mincho" w:hAnsi="Times New Roman" w:cs="Times New Roman"/>
          <w:i/>
          <w:iCs/>
        </w:rPr>
      </w:pPr>
      <w:r w:rsidRPr="009B0A56">
        <w:rPr>
          <w:rFonts w:ascii="Times New Roman" w:eastAsia="Yu Mincho" w:hAnsi="Times New Roman" w:cs="Times New Roman"/>
          <w:i/>
          <w:iCs/>
        </w:rPr>
        <w:t xml:space="preserve">priesaikos deklaracija; </w:t>
      </w:r>
    </w:p>
    <w:p w14:paraId="63E75BA8" w14:textId="77777777" w:rsidR="00596E30" w:rsidRPr="009B0A56" w:rsidRDefault="00596E30" w:rsidP="00596E30">
      <w:pPr>
        <w:pStyle w:val="FootnoteText"/>
        <w:numPr>
          <w:ilvl w:val="0"/>
          <w:numId w:val="8"/>
        </w:numPr>
        <w:jc w:val="both"/>
        <w:rPr>
          <w:rFonts w:ascii="Times New Roman" w:eastAsia="Yu Mincho" w:hAnsi="Times New Roman" w:cs="Times New Roman"/>
        </w:rPr>
      </w:pPr>
      <w:r w:rsidRPr="009B0A56">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7">
    <w:p w14:paraId="3DB42B60" w14:textId="77777777" w:rsidR="00596E30" w:rsidRPr="00E52281" w:rsidRDefault="00596E30" w:rsidP="00596E30">
      <w:pPr>
        <w:pStyle w:val="FootnoteText"/>
        <w:jc w:val="both"/>
        <w:rPr>
          <w:rFonts w:ascii="Times New Roman" w:hAnsi="Times New Roman" w:cs="Times New Roman"/>
          <w:i/>
          <w:iCs/>
        </w:rPr>
      </w:pPr>
      <w:r w:rsidRPr="00E52281">
        <w:rPr>
          <w:rStyle w:val="FootnoteReference"/>
          <w:rFonts w:ascii="Times New Roman" w:eastAsia="Yu Mincho" w:hAnsi="Times New Roman" w:cs="Times New Roman"/>
        </w:rPr>
        <w:footnoteRef/>
      </w:r>
      <w:r w:rsidRPr="00E52281">
        <w:rPr>
          <w:rFonts w:ascii="Times New Roman" w:eastAsia="Yu Mincho" w:hAnsi="Times New Roman" w:cs="Times New Roman"/>
        </w:rPr>
        <w:t xml:space="preserve"> </w:t>
      </w:r>
      <w:r w:rsidRPr="00E52281">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3F0D891" w14:textId="77777777" w:rsidR="00596E30" w:rsidRPr="00E52281" w:rsidRDefault="00596E30" w:rsidP="00596E30">
      <w:pPr>
        <w:pStyle w:val="FootnoteText"/>
        <w:numPr>
          <w:ilvl w:val="0"/>
          <w:numId w:val="9"/>
        </w:numPr>
        <w:jc w:val="both"/>
        <w:rPr>
          <w:rFonts w:ascii="Times New Roman" w:eastAsia="Yu Mincho" w:hAnsi="Times New Roman" w:cs="Times New Roman"/>
          <w:i/>
          <w:iCs/>
        </w:rPr>
      </w:pPr>
      <w:r w:rsidRPr="00E52281">
        <w:rPr>
          <w:rFonts w:ascii="Times New Roman" w:eastAsia="Yu Mincho" w:hAnsi="Times New Roman" w:cs="Times New Roman"/>
          <w:i/>
          <w:iCs/>
        </w:rPr>
        <w:t xml:space="preserve">priesaikos deklaracija; </w:t>
      </w:r>
    </w:p>
    <w:p w14:paraId="09B11296" w14:textId="77777777" w:rsidR="00596E30" w:rsidRPr="00E52281" w:rsidRDefault="00596E30" w:rsidP="00596E30">
      <w:pPr>
        <w:pStyle w:val="FootnoteText"/>
        <w:numPr>
          <w:ilvl w:val="0"/>
          <w:numId w:val="9"/>
        </w:numPr>
        <w:jc w:val="both"/>
        <w:rPr>
          <w:rFonts w:ascii="Times New Roman" w:eastAsia="Yu Mincho" w:hAnsi="Times New Roman" w:cs="Times New Roman"/>
        </w:rPr>
      </w:pPr>
      <w:r w:rsidRPr="00E52281">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8">
    <w:p w14:paraId="6922CB26" w14:textId="77777777" w:rsidR="00596E30" w:rsidRPr="00AE5E4F" w:rsidRDefault="00596E30" w:rsidP="00596E30">
      <w:pPr>
        <w:pStyle w:val="FootnoteText"/>
        <w:jc w:val="both"/>
        <w:rPr>
          <w:rFonts w:ascii="Times New Roman" w:hAnsi="Times New Roman" w:cs="Times New Roman"/>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AE5E4F">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6D855A8" w14:textId="77777777" w:rsidR="00596E30" w:rsidRPr="00AE5E4F" w:rsidRDefault="00596E30" w:rsidP="00596E30">
      <w:pPr>
        <w:pStyle w:val="FootnoteText"/>
        <w:numPr>
          <w:ilvl w:val="0"/>
          <w:numId w:val="10"/>
        </w:numPr>
        <w:jc w:val="both"/>
        <w:rPr>
          <w:rFonts w:ascii="Times New Roman" w:eastAsia="Yu Mincho" w:hAnsi="Times New Roman" w:cs="Times New Roman"/>
          <w:i/>
          <w:iCs/>
        </w:rPr>
      </w:pPr>
      <w:r w:rsidRPr="00AE5E4F">
        <w:rPr>
          <w:rFonts w:ascii="Times New Roman" w:eastAsia="Yu Mincho" w:hAnsi="Times New Roman" w:cs="Times New Roman"/>
          <w:i/>
          <w:iCs/>
        </w:rPr>
        <w:t xml:space="preserve">priesaikos deklaracija; </w:t>
      </w:r>
    </w:p>
    <w:p w14:paraId="645AFA9A" w14:textId="77777777" w:rsidR="00596E30" w:rsidRPr="00AE5E4F" w:rsidRDefault="00596E30" w:rsidP="00596E30">
      <w:pPr>
        <w:pStyle w:val="FootnoteText"/>
        <w:numPr>
          <w:ilvl w:val="0"/>
          <w:numId w:val="10"/>
        </w:numPr>
        <w:jc w:val="both"/>
        <w:rPr>
          <w:rFonts w:ascii="Times New Roman" w:eastAsia="Yu Mincho" w:hAnsi="Times New Roman" w:cs="Times New Roman"/>
        </w:rPr>
      </w:pPr>
      <w:r w:rsidRPr="00AE5E4F">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9">
    <w:p w14:paraId="3FEF24FB" w14:textId="64A0A244" w:rsidR="00BD7DAC" w:rsidRPr="00446DEC" w:rsidRDefault="00BD7DAC" w:rsidP="00BD7DAC">
      <w:pPr>
        <w:pStyle w:val="FootnoteText"/>
        <w:rPr>
          <w:rFonts w:ascii="Times New Roman" w:hAnsi="Times New Roman" w:cs="Times New Roman"/>
          <w:sz w:val="22"/>
          <w:szCs w:val="22"/>
        </w:rPr>
      </w:pPr>
      <w:r>
        <w:rPr>
          <w:rStyle w:val="FootnoteReference"/>
        </w:rPr>
        <w:footnoteRef/>
      </w:r>
      <w:r>
        <w:t xml:space="preserve"> </w:t>
      </w:r>
      <w:r w:rsidRPr="006A678E">
        <w:rPr>
          <w:rFonts w:ascii="Times New Roman" w:hAnsi="Times New Roman" w:cs="Times New Roman"/>
          <w:sz w:val="22"/>
          <w:szCs w:val="22"/>
        </w:rPr>
        <w:t>Instrukcija:</w:t>
      </w:r>
      <w:r>
        <w:rPr>
          <w:rFonts w:ascii="Times New Roman" w:hAnsi="Times New Roman" w:cs="Times New Roman"/>
          <w:sz w:val="22"/>
          <w:szCs w:val="22"/>
        </w:rPr>
        <w:t xml:space="preserve"> </w:t>
      </w:r>
      <w:hyperlink r:id="rId3" w:history="1">
        <w:r w:rsidR="00446DEC" w:rsidRPr="00FD4963">
          <w:rPr>
            <w:rStyle w:val="Hyperlink"/>
            <w:rFonts w:ascii="Times New Roman" w:eastAsiaTheme="minorEastAsia" w:hAnsi="Times New Roman" w:cs="Times New Roman"/>
            <w:color w:val="0000FF"/>
            <w:sz w:val="22"/>
            <w:szCs w:val="22"/>
            <w:lang w:val="en-US"/>
          </w:rPr>
          <w:t>https://vpt.lrv.lt/lt/nauja-cvp-is-aktuali-nuo-2024-12-01/metodine-medziaga-instrukcijos/tiekejamsnaujaCVPIS</w:t>
        </w:r>
      </w:hyperlink>
      <w:r w:rsidR="00446DEC" w:rsidRPr="00446DEC">
        <w:rPr>
          <w:rStyle w:val="Hyperlink"/>
          <w:rFonts w:ascii="Times New Roman" w:eastAsiaTheme="minorEastAsia" w:hAnsi="Times New Roman" w:cs="Times New Roman"/>
          <w:sz w:val="22"/>
          <w:szCs w:val="22"/>
          <w:u w:val="none"/>
          <w:lang w:val="en-US"/>
        </w:rPr>
        <w:t xml:space="preserve">. </w:t>
      </w:r>
    </w:p>
  </w:footnote>
  <w:footnote w:id="10">
    <w:p w14:paraId="4BC950EC" w14:textId="77777777" w:rsidR="00C27D32" w:rsidRDefault="00C27D32" w:rsidP="00C27D32">
      <w:pPr>
        <w:pStyle w:val="FootnoteText"/>
      </w:pPr>
      <w:r>
        <w:rPr>
          <w:rStyle w:val="FootnoteReference"/>
        </w:rPr>
        <w:footnoteRef/>
      </w:r>
      <w:r>
        <w:t xml:space="preserve"> </w:t>
      </w:r>
      <w:r w:rsidRPr="00AD4530">
        <w:rPr>
          <w:rFonts w:ascii="Times New Roman" w:hAnsi="Times New Roman" w:cs="Times New Roman"/>
          <w:sz w:val="22"/>
          <w:szCs w:val="22"/>
        </w:rPr>
        <w:t>Nuoroda internete:</w:t>
      </w:r>
      <w:r w:rsidRPr="00AD4530">
        <w:rPr>
          <w:rFonts w:ascii="Times New Roman" w:hAnsi="Times New Roman" w:cs="Times New Roman"/>
          <w:color w:val="0000FF"/>
          <w:sz w:val="22"/>
          <w:szCs w:val="22"/>
        </w:rPr>
        <w:t xml:space="preserve"> </w:t>
      </w:r>
      <w:hyperlink r:id="rId4" w:history="1">
        <w:r w:rsidRPr="00607B2A">
          <w:rPr>
            <w:rStyle w:val="Hyperlink"/>
            <w:rFonts w:ascii="Times New Roman" w:hAnsi="Times New Roman" w:cs="Times New Roman"/>
            <w:color w:val="0000FF"/>
            <w:sz w:val="22"/>
            <w:szCs w:val="22"/>
          </w:rPr>
          <w:t>https://vpt.lrv.lt/uploads/vpt/documents/files/EBVPD%20pildymas(Tiek%C4%97jas).pdf</w:t>
        </w:r>
      </w:hyperlink>
      <w:r w:rsidRPr="00607B2A">
        <w:rPr>
          <w:rFonts w:ascii="Times New Roman" w:eastAsia="Times New Roman" w:hAnsi="Times New Roman" w:cs="Times New Roman"/>
          <w:iCs/>
          <w:sz w:val="24"/>
          <w:szCs w:val="24"/>
          <w:lang w:eastAsia="lt-LT"/>
        </w:rPr>
        <w:t>.</w:t>
      </w:r>
    </w:p>
  </w:footnote>
  <w:footnote w:id="11">
    <w:p w14:paraId="584990F6" w14:textId="77777777" w:rsidR="008A0C6A" w:rsidRDefault="008A0C6A" w:rsidP="008A0C6A">
      <w:pPr>
        <w:pStyle w:val="FootnoteText"/>
      </w:pPr>
      <w:r>
        <w:rPr>
          <w:rStyle w:val="FootnoteReference"/>
        </w:rPr>
        <w:footnoteRef/>
      </w:r>
      <w:r>
        <w:t xml:space="preserve"> </w:t>
      </w:r>
      <w:r w:rsidRPr="00D10C78">
        <w:rPr>
          <w:rFonts w:ascii="Times New Roman" w:hAnsi="Times New Roman" w:cs="Times New Roman"/>
          <w:sz w:val="22"/>
          <w:szCs w:val="22"/>
        </w:rPr>
        <w:t xml:space="preserve">Nuoroda internete: </w:t>
      </w:r>
      <w:hyperlink r:id="rId5" w:history="1">
        <w:r w:rsidRPr="00D10C78">
          <w:rPr>
            <w:rStyle w:val="Hyperlink"/>
            <w:rFonts w:ascii="Times New Roman" w:hAnsi="Times New Roman" w:cs="Times New Roman"/>
            <w:color w:val="0000FF"/>
            <w:sz w:val="22"/>
            <w:szCs w:val="22"/>
          </w:rPr>
          <w:t>https://vpt.lrv.lt/uploads/vpt/documents/files/uzssisfravimo%20instrukcija(1).pdf</w:t>
        </w:r>
      </w:hyperlink>
      <w:r w:rsidRPr="00D10C78">
        <w:rPr>
          <w:rFonts w:ascii="Times New Roman" w:hAnsi="Times New Roman" w:cs="Times New Roman"/>
          <w:sz w:val="22"/>
          <w:szCs w:val="22"/>
        </w:rPr>
        <w:t>.</w:t>
      </w:r>
      <w:r>
        <w:t xml:space="preserve"> </w:t>
      </w:r>
    </w:p>
  </w:footnote>
  <w:footnote w:id="12">
    <w:p w14:paraId="0B040E1B" w14:textId="77777777" w:rsidR="00864232" w:rsidRPr="0051639B" w:rsidRDefault="00864232" w:rsidP="00864232">
      <w:pPr>
        <w:pStyle w:val="FootnoteText"/>
        <w:rPr>
          <w:rFonts w:ascii="Times New Roman" w:hAnsi="Times New Roman" w:cs="Times New Roman"/>
          <w:sz w:val="22"/>
          <w:szCs w:val="22"/>
        </w:rPr>
      </w:pPr>
      <w:r w:rsidRPr="0051639B">
        <w:rPr>
          <w:rStyle w:val="FootnoteReference"/>
          <w:rFonts w:ascii="Times New Roman" w:hAnsi="Times New Roman" w:cs="Times New Roman"/>
          <w:sz w:val="22"/>
          <w:szCs w:val="22"/>
        </w:rPr>
        <w:footnoteRef/>
      </w:r>
      <w:r w:rsidRPr="0051639B">
        <w:rPr>
          <w:rFonts w:ascii="Times New Roman" w:hAnsi="Times New Roman" w:cs="Times New Roman"/>
          <w:sz w:val="22"/>
          <w:szCs w:val="22"/>
        </w:rPr>
        <w:t xml:space="preserve">Nuoroda internete: </w:t>
      </w:r>
      <w:hyperlink r:id="rId6" w:history="1">
        <w:r w:rsidRPr="0051639B">
          <w:rPr>
            <w:rStyle w:val="Hyperlink"/>
            <w:rFonts w:ascii="Times New Roman" w:hAnsi="Times New Roman" w:cs="Times New Roman"/>
            <w:color w:val="0000FF"/>
            <w:sz w:val="22"/>
            <w:szCs w:val="22"/>
          </w:rPr>
          <w:t>http://vpt.lrv.lt/uploads/vpt/documents/files/1S-31.pdf</w:t>
        </w:r>
      </w:hyperlink>
      <w:r>
        <w:rPr>
          <w:rStyle w:val="Hyperlink"/>
          <w:rFonts w:ascii="Times New Roman" w:hAnsi="Times New Roman" w:cs="Times New Roman"/>
          <w:sz w:val="22"/>
          <w:szCs w:val="22"/>
        </w:rPr>
        <w:t xml:space="preserve">. </w:t>
      </w:r>
    </w:p>
  </w:footnote>
  <w:footnote w:id="13">
    <w:p w14:paraId="302946D8" w14:textId="67FA3E2D" w:rsidR="007D4C1E" w:rsidRDefault="007D4C1E">
      <w:pPr>
        <w:pStyle w:val="FootnoteText"/>
      </w:pPr>
      <w:r>
        <w:rPr>
          <w:rStyle w:val="FootnoteReference"/>
        </w:rPr>
        <w:footnoteRef/>
      </w:r>
      <w:r>
        <w:t xml:space="preserve"> </w:t>
      </w:r>
      <w:r w:rsidRPr="003D7C8D">
        <w:rPr>
          <w:rFonts w:ascii="Times New Roman" w:hAnsi="Times New Roman" w:cs="Times New Roman"/>
          <w:sz w:val="22"/>
          <w:szCs w:val="22"/>
        </w:rPr>
        <w:t>Nuoroda internete:</w:t>
      </w:r>
      <w:r w:rsidRPr="003D7C8D">
        <w:rPr>
          <w:rFonts w:ascii="Times New Roman" w:eastAsia="Times New Roman" w:hAnsi="Times New Roman" w:cs="Times New Roman"/>
          <w:sz w:val="24"/>
        </w:rPr>
        <w:t xml:space="preserve"> </w:t>
      </w:r>
      <w:hyperlink r:id="rId7" w:history="1">
        <w:r w:rsidRPr="003D7C8D">
          <w:rPr>
            <w:rStyle w:val="Hyperlink"/>
            <w:rFonts w:ascii="Times New Roman" w:hAnsi="Times New Roman" w:cs="Times New Roman"/>
            <w:color w:val="0000FF"/>
            <w:sz w:val="22"/>
            <w:szCs w:val="22"/>
          </w:rPr>
          <w:t>https://www.e-tar.lt/portal/lt/legalAct/66ae9a80883011ed8df094f359a60216/asr</w:t>
        </w:r>
      </w:hyperlink>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pStyle w:val="Heading1"/>
      <w:suff w:val="space"/>
      <w:lvlText w:val="%1."/>
      <w:lvlJc w:val="left"/>
      <w:pPr>
        <w:tabs>
          <w:tab w:val="num" w:pos="-142"/>
        </w:tabs>
        <w:ind w:left="2559" w:hanging="432"/>
      </w:pPr>
      <w:rPr>
        <w:rFonts w:cs="Segoe UI" w:hint="default"/>
      </w:rPr>
    </w:lvl>
    <w:lvl w:ilvl="1">
      <w:start w:val="1"/>
      <w:numFmt w:val="decimal"/>
      <w:pStyle w:val="Heading2"/>
      <w:suff w:val="space"/>
      <w:lvlText w:val="%1.%2."/>
      <w:lvlJc w:val="left"/>
      <w:pPr>
        <w:tabs>
          <w:tab w:val="num" w:pos="-142"/>
        </w:tabs>
        <w:ind w:left="38" w:firstLine="720"/>
      </w:pPr>
      <w:rPr>
        <w:rFonts w:cs="Segoe UI" w:hint="default"/>
        <w:i w:val="0"/>
        <w:iCs w:val="0"/>
      </w:rPr>
    </w:lvl>
    <w:lvl w:ilvl="2">
      <w:start w:val="1"/>
      <w:numFmt w:val="decimal"/>
      <w:pStyle w:val="Heading3"/>
      <w:suff w:val="space"/>
      <w:lvlText w:val="%1.%2.%3."/>
      <w:lvlJc w:val="left"/>
      <w:pPr>
        <w:tabs>
          <w:tab w:val="num" w:pos="-142"/>
        </w:tabs>
        <w:ind w:left="152" w:firstLine="720"/>
      </w:pPr>
      <w:rPr>
        <w:rFonts w:cs="Segoe UI" w:hint="default"/>
      </w:rPr>
    </w:lvl>
    <w:lvl w:ilvl="3">
      <w:start w:val="1"/>
      <w:numFmt w:val="decimal"/>
      <w:pStyle w:val="Heading4"/>
      <w:lvlText w:val="%1.%2.%3.%4"/>
      <w:lvlJc w:val="left"/>
      <w:pPr>
        <w:tabs>
          <w:tab w:val="num" w:pos="1442"/>
        </w:tabs>
        <w:ind w:left="1442" w:hanging="864"/>
      </w:pPr>
      <w:rPr>
        <w:rFonts w:cs="Segoe UI" w:hint="default"/>
      </w:rPr>
    </w:lvl>
    <w:lvl w:ilvl="4">
      <w:start w:val="1"/>
      <w:numFmt w:val="decimal"/>
      <w:pStyle w:val="Heading5"/>
      <w:lvlText w:val="%1.%2.%3.%4.%5"/>
      <w:lvlJc w:val="left"/>
      <w:pPr>
        <w:tabs>
          <w:tab w:val="num" w:pos="1586"/>
        </w:tabs>
        <w:ind w:left="1586" w:hanging="1008"/>
      </w:pPr>
      <w:rPr>
        <w:rFonts w:cs="Segoe UI" w:hint="default"/>
      </w:rPr>
    </w:lvl>
    <w:lvl w:ilvl="5">
      <w:start w:val="1"/>
      <w:numFmt w:val="decimal"/>
      <w:pStyle w:val="Heading6"/>
      <w:lvlText w:val="%1.%2.%3.%4.%5.%6"/>
      <w:lvlJc w:val="left"/>
      <w:pPr>
        <w:tabs>
          <w:tab w:val="num" w:pos="1730"/>
        </w:tabs>
        <w:ind w:left="1730" w:hanging="1152"/>
      </w:pPr>
      <w:rPr>
        <w:rFonts w:cs="Segoe UI" w:hint="default"/>
      </w:rPr>
    </w:lvl>
    <w:lvl w:ilvl="6">
      <w:start w:val="1"/>
      <w:numFmt w:val="decimal"/>
      <w:pStyle w:val="Heading7"/>
      <w:lvlText w:val="%1.%2.%3.%4.%5.%6.%7"/>
      <w:lvlJc w:val="left"/>
      <w:pPr>
        <w:tabs>
          <w:tab w:val="num" w:pos="1874"/>
        </w:tabs>
        <w:ind w:left="1874" w:hanging="1296"/>
      </w:pPr>
      <w:rPr>
        <w:rFonts w:cs="Segoe UI" w:hint="default"/>
      </w:rPr>
    </w:lvl>
    <w:lvl w:ilvl="7">
      <w:start w:val="1"/>
      <w:numFmt w:val="decimal"/>
      <w:pStyle w:val="Heading8"/>
      <w:lvlText w:val="%1.%2.%3.%4.%5.%6.%7.%8"/>
      <w:lvlJc w:val="left"/>
      <w:pPr>
        <w:tabs>
          <w:tab w:val="num" w:pos="2018"/>
        </w:tabs>
        <w:ind w:left="2018" w:hanging="1440"/>
      </w:pPr>
      <w:rPr>
        <w:rFonts w:cs="Segoe UI" w:hint="default"/>
      </w:rPr>
    </w:lvl>
    <w:lvl w:ilvl="8">
      <w:start w:val="1"/>
      <w:numFmt w:val="decimal"/>
      <w:pStyle w:val="Heading9"/>
      <w:lvlText w:val="%1.%2.%3.%4.%5.%6.%7.%8.%9"/>
      <w:lvlJc w:val="left"/>
      <w:pPr>
        <w:tabs>
          <w:tab w:val="num" w:pos="2162"/>
        </w:tabs>
        <w:ind w:left="2162" w:hanging="1584"/>
      </w:pPr>
      <w:rPr>
        <w:rFonts w:cs="Segoe UI" w:hint="default"/>
      </w:rPr>
    </w:lvl>
  </w:abstractNum>
  <w:abstractNum w:abstractNumId="1" w15:restartNumberingAfterBreak="0">
    <w:nsid w:val="022A3363"/>
    <w:multiLevelType w:val="hybridMultilevel"/>
    <w:tmpl w:val="849A6920"/>
    <w:lvl w:ilvl="0" w:tplc="78C83088">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9F0653"/>
    <w:multiLevelType w:val="hybridMultilevel"/>
    <w:tmpl w:val="179E7BF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59A1970"/>
    <w:multiLevelType w:val="multilevel"/>
    <w:tmpl w:val="92B466D2"/>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eastAsiaTheme="minorHAnsi" w:hint="default"/>
        <w:i w:val="0"/>
      </w:rPr>
    </w:lvl>
    <w:lvl w:ilvl="2">
      <w:start w:val="1"/>
      <w:numFmt w:val="decimal"/>
      <w:isLgl/>
      <w:lvlText w:val="%1.%2.%3."/>
      <w:lvlJc w:val="left"/>
      <w:pPr>
        <w:ind w:left="1287" w:hanging="720"/>
      </w:pPr>
      <w:rPr>
        <w:rFonts w:eastAsiaTheme="minorHAnsi" w:hint="default"/>
        <w:i w:val="0"/>
      </w:rPr>
    </w:lvl>
    <w:lvl w:ilvl="3">
      <w:start w:val="1"/>
      <w:numFmt w:val="decimal"/>
      <w:isLgl/>
      <w:lvlText w:val="%1.%2.%3.%4."/>
      <w:lvlJc w:val="left"/>
      <w:pPr>
        <w:ind w:left="1287" w:hanging="720"/>
      </w:pPr>
      <w:rPr>
        <w:rFonts w:eastAsiaTheme="minorHAnsi" w:hint="default"/>
        <w:i w:val="0"/>
      </w:rPr>
    </w:lvl>
    <w:lvl w:ilvl="4">
      <w:start w:val="1"/>
      <w:numFmt w:val="decimal"/>
      <w:isLgl/>
      <w:lvlText w:val="%1.%2.%3.%4.%5."/>
      <w:lvlJc w:val="left"/>
      <w:pPr>
        <w:ind w:left="1647" w:hanging="1080"/>
      </w:pPr>
      <w:rPr>
        <w:rFonts w:eastAsiaTheme="minorHAnsi" w:hint="default"/>
        <w:i w:val="0"/>
      </w:rPr>
    </w:lvl>
    <w:lvl w:ilvl="5">
      <w:start w:val="1"/>
      <w:numFmt w:val="decimal"/>
      <w:isLgl/>
      <w:lvlText w:val="%1.%2.%3.%4.%5.%6."/>
      <w:lvlJc w:val="left"/>
      <w:pPr>
        <w:ind w:left="1647" w:hanging="1080"/>
      </w:pPr>
      <w:rPr>
        <w:rFonts w:eastAsiaTheme="minorHAnsi" w:hint="default"/>
        <w:i w:val="0"/>
      </w:rPr>
    </w:lvl>
    <w:lvl w:ilvl="6">
      <w:start w:val="1"/>
      <w:numFmt w:val="decimal"/>
      <w:isLgl/>
      <w:lvlText w:val="%1.%2.%3.%4.%5.%6.%7."/>
      <w:lvlJc w:val="left"/>
      <w:pPr>
        <w:ind w:left="2007" w:hanging="1440"/>
      </w:pPr>
      <w:rPr>
        <w:rFonts w:eastAsiaTheme="minorHAnsi" w:hint="default"/>
        <w:i w:val="0"/>
      </w:rPr>
    </w:lvl>
    <w:lvl w:ilvl="7">
      <w:start w:val="1"/>
      <w:numFmt w:val="decimal"/>
      <w:isLgl/>
      <w:lvlText w:val="%1.%2.%3.%4.%5.%6.%7.%8."/>
      <w:lvlJc w:val="left"/>
      <w:pPr>
        <w:ind w:left="2007" w:hanging="1440"/>
      </w:pPr>
      <w:rPr>
        <w:rFonts w:eastAsiaTheme="minorHAnsi" w:hint="default"/>
        <w:i w:val="0"/>
      </w:rPr>
    </w:lvl>
    <w:lvl w:ilvl="8">
      <w:start w:val="1"/>
      <w:numFmt w:val="decimal"/>
      <w:isLgl/>
      <w:lvlText w:val="%1.%2.%3.%4.%5.%6.%7.%8.%9."/>
      <w:lvlJc w:val="left"/>
      <w:pPr>
        <w:ind w:left="2367" w:hanging="1800"/>
      </w:pPr>
      <w:rPr>
        <w:rFonts w:eastAsiaTheme="minorHAnsi" w:hint="default"/>
        <w:i w:val="0"/>
      </w:rPr>
    </w:lvl>
  </w:abstractNum>
  <w:abstractNum w:abstractNumId="4" w15:restartNumberingAfterBreak="0">
    <w:nsid w:val="076268CC"/>
    <w:multiLevelType w:val="multilevel"/>
    <w:tmpl w:val="36408A14"/>
    <w:lvl w:ilvl="0">
      <w:start w:val="1"/>
      <w:numFmt w:val="decimal"/>
      <w:lvlText w:val="%1."/>
      <w:lvlJc w:val="left"/>
      <w:pPr>
        <w:ind w:left="930" w:hanging="360"/>
      </w:pPr>
      <w:rPr>
        <w:rFonts w:ascii="Times New Roman" w:hAnsi="Times New Roman" w:cs="Times New Roman" w:hint="default"/>
        <w:b/>
        <w:sz w:val="24"/>
      </w:rPr>
    </w:lvl>
    <w:lvl w:ilvl="1">
      <w:start w:val="1"/>
      <w:numFmt w:val="decimal"/>
      <w:isLgl/>
      <w:lvlText w:val="%1.%2."/>
      <w:lvlJc w:val="left"/>
      <w:pPr>
        <w:ind w:left="928" w:hanging="360"/>
      </w:pPr>
      <w:rPr>
        <w:rFonts w:ascii="Times New Roman" w:hAnsi="Times New Roman" w:cs="Times New Roman" w:hint="default"/>
        <w:b/>
        <w:bCs/>
        <w:sz w:val="24"/>
      </w:rPr>
    </w:lvl>
    <w:lvl w:ilvl="2">
      <w:start w:val="1"/>
      <w:numFmt w:val="decimal"/>
      <w:isLgl/>
      <w:lvlText w:val="%1.%2.%3."/>
      <w:lvlJc w:val="left"/>
      <w:pPr>
        <w:ind w:left="1290" w:hanging="720"/>
      </w:pPr>
      <w:rPr>
        <w:rFonts w:ascii="Times New Roman" w:hAnsi="Times New Roman" w:cs="Times New Roman" w:hint="default"/>
        <w:sz w:val="24"/>
      </w:rPr>
    </w:lvl>
    <w:lvl w:ilvl="3">
      <w:start w:val="1"/>
      <w:numFmt w:val="decimal"/>
      <w:isLgl/>
      <w:lvlText w:val="%1.%2.%3.%4."/>
      <w:lvlJc w:val="left"/>
      <w:pPr>
        <w:ind w:left="1290" w:hanging="720"/>
      </w:pPr>
      <w:rPr>
        <w:rFonts w:ascii="Times New Roman" w:hAnsi="Times New Roman" w:cs="Times New Roman" w:hint="default"/>
        <w:sz w:val="24"/>
      </w:rPr>
    </w:lvl>
    <w:lvl w:ilvl="4">
      <w:start w:val="1"/>
      <w:numFmt w:val="decimal"/>
      <w:isLgl/>
      <w:lvlText w:val="%1.%2.%3.%4.%5."/>
      <w:lvlJc w:val="left"/>
      <w:pPr>
        <w:ind w:left="1650" w:hanging="1080"/>
      </w:pPr>
      <w:rPr>
        <w:rFonts w:ascii="Times New Roman" w:hAnsi="Times New Roman" w:cs="Times New Roman" w:hint="default"/>
        <w:sz w:val="24"/>
      </w:rPr>
    </w:lvl>
    <w:lvl w:ilvl="5">
      <w:start w:val="1"/>
      <w:numFmt w:val="decimal"/>
      <w:isLgl/>
      <w:lvlText w:val="%1.%2.%3.%4.%5.%6."/>
      <w:lvlJc w:val="left"/>
      <w:pPr>
        <w:ind w:left="1650" w:hanging="1080"/>
      </w:pPr>
      <w:rPr>
        <w:rFonts w:ascii="Times New Roman" w:hAnsi="Times New Roman" w:cs="Times New Roman" w:hint="default"/>
        <w:sz w:val="24"/>
      </w:rPr>
    </w:lvl>
    <w:lvl w:ilvl="6">
      <w:start w:val="1"/>
      <w:numFmt w:val="decimal"/>
      <w:isLgl/>
      <w:lvlText w:val="%1.%2.%3.%4.%5.%6.%7."/>
      <w:lvlJc w:val="left"/>
      <w:pPr>
        <w:ind w:left="1650" w:hanging="1080"/>
      </w:pPr>
      <w:rPr>
        <w:rFonts w:ascii="Times New Roman" w:hAnsi="Times New Roman" w:cs="Times New Roman" w:hint="default"/>
        <w:sz w:val="24"/>
      </w:rPr>
    </w:lvl>
    <w:lvl w:ilvl="7">
      <w:start w:val="1"/>
      <w:numFmt w:val="decimal"/>
      <w:isLgl/>
      <w:lvlText w:val="%1.%2.%3.%4.%5.%6.%7.%8."/>
      <w:lvlJc w:val="left"/>
      <w:pPr>
        <w:ind w:left="2010" w:hanging="1440"/>
      </w:pPr>
      <w:rPr>
        <w:rFonts w:ascii="Times New Roman" w:hAnsi="Times New Roman" w:cs="Times New Roman" w:hint="default"/>
        <w:sz w:val="24"/>
      </w:rPr>
    </w:lvl>
    <w:lvl w:ilvl="8">
      <w:start w:val="1"/>
      <w:numFmt w:val="decimal"/>
      <w:isLgl/>
      <w:lvlText w:val="%1.%2.%3.%4.%5.%6.%7.%8.%9."/>
      <w:lvlJc w:val="left"/>
      <w:pPr>
        <w:ind w:left="2010" w:hanging="1440"/>
      </w:pPr>
      <w:rPr>
        <w:rFonts w:ascii="Times New Roman" w:hAnsi="Times New Roman" w:cs="Times New Roman" w:hint="default"/>
        <w:sz w:val="24"/>
      </w:rPr>
    </w:lvl>
  </w:abstractNum>
  <w:abstractNum w:abstractNumId="5" w15:restartNumberingAfterBreak="0">
    <w:nsid w:val="07AC123D"/>
    <w:multiLevelType w:val="hybridMultilevel"/>
    <w:tmpl w:val="8F88DE7A"/>
    <w:lvl w:ilvl="0" w:tplc="A3E29382">
      <w:start w:val="1"/>
      <w:numFmt w:val="decimal"/>
      <w:lvlText w:val="%1)"/>
      <w:lvlJc w:val="left"/>
      <w:pPr>
        <w:ind w:left="768" w:hanging="40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9996F08"/>
    <w:multiLevelType w:val="multilevel"/>
    <w:tmpl w:val="7C1A7048"/>
    <w:lvl w:ilvl="0">
      <w:start w:val="1"/>
      <w:numFmt w:val="decimal"/>
      <w:suff w:val="space"/>
      <w:lvlText w:val="%1."/>
      <w:lvlJc w:val="left"/>
      <w:pPr>
        <w:ind w:left="1152" w:hanging="432"/>
      </w:pPr>
      <w:rPr>
        <w:rFonts w:hint="default"/>
      </w:rPr>
    </w:lvl>
    <w:lvl w:ilvl="1">
      <w:start w:val="1"/>
      <w:numFmt w:val="decimal"/>
      <w:suff w:val="space"/>
      <w:lvlText w:val="%1.%2."/>
      <w:lvlJc w:val="left"/>
      <w:pPr>
        <w:ind w:left="-152" w:firstLine="720"/>
      </w:pPr>
      <w:rPr>
        <w:rFonts w:hint="default"/>
        <w:b w:val="0"/>
        <w:i w:val="0"/>
      </w:rPr>
    </w:lvl>
    <w:lvl w:ilvl="2">
      <w:start w:val="1"/>
      <w:numFmt w:val="decimal"/>
      <w:pStyle w:val="lentnr3"/>
      <w:suff w:val="space"/>
      <w:lvlText w:val="%1.%2.%3."/>
      <w:lvlJc w:val="left"/>
      <w:pPr>
        <w:ind w:left="-540" w:firstLine="720"/>
      </w:pPr>
      <w:rPr>
        <w:rFonts w:hint="default"/>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7" w15:restartNumberingAfterBreak="0">
    <w:nsid w:val="09E70508"/>
    <w:multiLevelType w:val="hybridMultilevel"/>
    <w:tmpl w:val="27320990"/>
    <w:lvl w:ilvl="0" w:tplc="BCE2B512">
      <w:start w:val="1"/>
      <w:numFmt w:val="decimal"/>
      <w:lvlText w:val="%1)"/>
      <w:lvlJc w:val="left"/>
      <w:pPr>
        <w:ind w:left="392" w:hanging="360"/>
      </w:pPr>
      <w:rPr>
        <w:rFonts w:hint="default"/>
        <w:color w:val="000000"/>
      </w:rPr>
    </w:lvl>
    <w:lvl w:ilvl="1" w:tplc="04270019" w:tentative="1">
      <w:start w:val="1"/>
      <w:numFmt w:val="lowerLetter"/>
      <w:lvlText w:val="%2."/>
      <w:lvlJc w:val="left"/>
      <w:pPr>
        <w:ind w:left="1112" w:hanging="360"/>
      </w:pPr>
    </w:lvl>
    <w:lvl w:ilvl="2" w:tplc="0427001B" w:tentative="1">
      <w:start w:val="1"/>
      <w:numFmt w:val="lowerRoman"/>
      <w:lvlText w:val="%3."/>
      <w:lvlJc w:val="right"/>
      <w:pPr>
        <w:ind w:left="1832" w:hanging="180"/>
      </w:pPr>
    </w:lvl>
    <w:lvl w:ilvl="3" w:tplc="0427000F" w:tentative="1">
      <w:start w:val="1"/>
      <w:numFmt w:val="decimal"/>
      <w:lvlText w:val="%4."/>
      <w:lvlJc w:val="left"/>
      <w:pPr>
        <w:ind w:left="2552" w:hanging="360"/>
      </w:pPr>
    </w:lvl>
    <w:lvl w:ilvl="4" w:tplc="04270019" w:tentative="1">
      <w:start w:val="1"/>
      <w:numFmt w:val="lowerLetter"/>
      <w:lvlText w:val="%5."/>
      <w:lvlJc w:val="left"/>
      <w:pPr>
        <w:ind w:left="3272" w:hanging="360"/>
      </w:pPr>
    </w:lvl>
    <w:lvl w:ilvl="5" w:tplc="0427001B" w:tentative="1">
      <w:start w:val="1"/>
      <w:numFmt w:val="lowerRoman"/>
      <w:lvlText w:val="%6."/>
      <w:lvlJc w:val="right"/>
      <w:pPr>
        <w:ind w:left="3992" w:hanging="180"/>
      </w:pPr>
    </w:lvl>
    <w:lvl w:ilvl="6" w:tplc="0427000F" w:tentative="1">
      <w:start w:val="1"/>
      <w:numFmt w:val="decimal"/>
      <w:lvlText w:val="%7."/>
      <w:lvlJc w:val="left"/>
      <w:pPr>
        <w:ind w:left="4712" w:hanging="360"/>
      </w:pPr>
    </w:lvl>
    <w:lvl w:ilvl="7" w:tplc="04270019" w:tentative="1">
      <w:start w:val="1"/>
      <w:numFmt w:val="lowerLetter"/>
      <w:lvlText w:val="%8."/>
      <w:lvlJc w:val="left"/>
      <w:pPr>
        <w:ind w:left="5432" w:hanging="360"/>
      </w:pPr>
    </w:lvl>
    <w:lvl w:ilvl="8" w:tplc="0427001B" w:tentative="1">
      <w:start w:val="1"/>
      <w:numFmt w:val="lowerRoman"/>
      <w:lvlText w:val="%9."/>
      <w:lvlJc w:val="right"/>
      <w:pPr>
        <w:ind w:left="6152" w:hanging="180"/>
      </w:pPr>
    </w:lvl>
  </w:abstractNum>
  <w:abstractNum w:abstractNumId="8" w15:restartNumberingAfterBreak="0">
    <w:nsid w:val="14DE388B"/>
    <w:multiLevelType w:val="hybridMultilevel"/>
    <w:tmpl w:val="C2B4EAA8"/>
    <w:lvl w:ilvl="0" w:tplc="E8CA4016">
      <w:start w:val="1"/>
      <w:numFmt w:val="decimal"/>
      <w:lvlText w:val="%1)"/>
      <w:lvlJc w:val="left"/>
      <w:pPr>
        <w:ind w:left="720" w:hanging="360"/>
      </w:pPr>
      <w:rPr>
        <w:b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9" w15:restartNumberingAfterBreak="0">
    <w:nsid w:val="16ED305B"/>
    <w:multiLevelType w:val="hybridMultilevel"/>
    <w:tmpl w:val="3C32BFB2"/>
    <w:lvl w:ilvl="0" w:tplc="635887A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0" w15:restartNumberingAfterBreak="0">
    <w:nsid w:val="179A2606"/>
    <w:multiLevelType w:val="hybridMultilevel"/>
    <w:tmpl w:val="A28E8D06"/>
    <w:lvl w:ilvl="0" w:tplc="953EF916">
      <w:start w:val="1"/>
      <w:numFmt w:val="decimal"/>
      <w:lvlText w:val="%1)"/>
      <w:lvlJc w:val="left"/>
      <w:pPr>
        <w:ind w:left="1777"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1" w15:restartNumberingAfterBreak="0">
    <w:nsid w:val="17B40C6A"/>
    <w:multiLevelType w:val="hybridMultilevel"/>
    <w:tmpl w:val="179E7BF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88D0301"/>
    <w:multiLevelType w:val="hybridMultilevel"/>
    <w:tmpl w:val="7868A53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02015F3"/>
    <w:multiLevelType w:val="hybridMultilevel"/>
    <w:tmpl w:val="50CE71EE"/>
    <w:lvl w:ilvl="0" w:tplc="953EF916">
      <w:start w:val="1"/>
      <w:numFmt w:val="decimal"/>
      <w:lvlText w:val="%1)"/>
      <w:lvlJc w:val="left"/>
      <w:pPr>
        <w:ind w:left="927" w:hanging="360"/>
      </w:p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14" w15:restartNumberingAfterBreak="0">
    <w:nsid w:val="24F463FE"/>
    <w:multiLevelType w:val="hybridMultilevel"/>
    <w:tmpl w:val="EAE29E22"/>
    <w:lvl w:ilvl="0" w:tplc="F800C37C">
      <w:start w:val="1"/>
      <w:numFmt w:val="decimal"/>
      <w:lvlText w:val="%1)"/>
      <w:lvlJc w:val="left"/>
      <w:pPr>
        <w:ind w:left="388" w:hanging="360"/>
      </w:pPr>
      <w:rPr>
        <w:rFonts w:hint="default"/>
      </w:rPr>
    </w:lvl>
    <w:lvl w:ilvl="1" w:tplc="04270019" w:tentative="1">
      <w:start w:val="1"/>
      <w:numFmt w:val="lowerLetter"/>
      <w:lvlText w:val="%2."/>
      <w:lvlJc w:val="left"/>
      <w:pPr>
        <w:ind w:left="1108" w:hanging="360"/>
      </w:pPr>
    </w:lvl>
    <w:lvl w:ilvl="2" w:tplc="0427001B" w:tentative="1">
      <w:start w:val="1"/>
      <w:numFmt w:val="lowerRoman"/>
      <w:lvlText w:val="%3."/>
      <w:lvlJc w:val="right"/>
      <w:pPr>
        <w:ind w:left="1828" w:hanging="180"/>
      </w:pPr>
    </w:lvl>
    <w:lvl w:ilvl="3" w:tplc="0427000F" w:tentative="1">
      <w:start w:val="1"/>
      <w:numFmt w:val="decimal"/>
      <w:lvlText w:val="%4."/>
      <w:lvlJc w:val="left"/>
      <w:pPr>
        <w:ind w:left="2548" w:hanging="360"/>
      </w:pPr>
    </w:lvl>
    <w:lvl w:ilvl="4" w:tplc="04270019" w:tentative="1">
      <w:start w:val="1"/>
      <w:numFmt w:val="lowerLetter"/>
      <w:lvlText w:val="%5."/>
      <w:lvlJc w:val="left"/>
      <w:pPr>
        <w:ind w:left="3268" w:hanging="360"/>
      </w:pPr>
    </w:lvl>
    <w:lvl w:ilvl="5" w:tplc="0427001B" w:tentative="1">
      <w:start w:val="1"/>
      <w:numFmt w:val="lowerRoman"/>
      <w:lvlText w:val="%6."/>
      <w:lvlJc w:val="right"/>
      <w:pPr>
        <w:ind w:left="3988" w:hanging="180"/>
      </w:pPr>
    </w:lvl>
    <w:lvl w:ilvl="6" w:tplc="0427000F" w:tentative="1">
      <w:start w:val="1"/>
      <w:numFmt w:val="decimal"/>
      <w:lvlText w:val="%7."/>
      <w:lvlJc w:val="left"/>
      <w:pPr>
        <w:ind w:left="4708" w:hanging="360"/>
      </w:pPr>
    </w:lvl>
    <w:lvl w:ilvl="7" w:tplc="04270019" w:tentative="1">
      <w:start w:val="1"/>
      <w:numFmt w:val="lowerLetter"/>
      <w:lvlText w:val="%8."/>
      <w:lvlJc w:val="left"/>
      <w:pPr>
        <w:ind w:left="5428" w:hanging="360"/>
      </w:pPr>
    </w:lvl>
    <w:lvl w:ilvl="8" w:tplc="0427001B" w:tentative="1">
      <w:start w:val="1"/>
      <w:numFmt w:val="lowerRoman"/>
      <w:lvlText w:val="%9."/>
      <w:lvlJc w:val="right"/>
      <w:pPr>
        <w:ind w:left="6148" w:hanging="180"/>
      </w:pPr>
    </w:lvl>
  </w:abstractNum>
  <w:abstractNum w:abstractNumId="15" w15:restartNumberingAfterBreak="0">
    <w:nsid w:val="33C964D2"/>
    <w:multiLevelType w:val="multilevel"/>
    <w:tmpl w:val="74928E6E"/>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7" w15:restartNumberingAfterBreak="0">
    <w:nsid w:val="39290A1F"/>
    <w:multiLevelType w:val="multilevel"/>
    <w:tmpl w:val="F514B51C"/>
    <w:lvl w:ilvl="0">
      <w:start w:val="1"/>
      <w:numFmt w:val="decimal"/>
      <w:lvlText w:val="%1."/>
      <w:lvlJc w:val="left"/>
      <w:pPr>
        <w:ind w:left="360" w:hanging="360"/>
      </w:pPr>
      <w:rPr>
        <w:rFonts w:hint="default"/>
      </w:rPr>
    </w:lvl>
    <w:lvl w:ilvl="1">
      <w:start w:val="3"/>
      <w:numFmt w:val="decimal"/>
      <w:lvlText w:val="%1.%2."/>
      <w:lvlJc w:val="left"/>
      <w:pPr>
        <w:ind w:left="389" w:hanging="360"/>
      </w:pPr>
      <w:rPr>
        <w:rFonts w:hint="default"/>
      </w:rPr>
    </w:lvl>
    <w:lvl w:ilvl="2">
      <w:start w:val="1"/>
      <w:numFmt w:val="decimal"/>
      <w:lvlText w:val="%1.%2.%3."/>
      <w:lvlJc w:val="left"/>
      <w:pPr>
        <w:ind w:left="778" w:hanging="720"/>
      </w:pPr>
      <w:rPr>
        <w:rFonts w:hint="default"/>
      </w:rPr>
    </w:lvl>
    <w:lvl w:ilvl="3">
      <w:start w:val="1"/>
      <w:numFmt w:val="decimal"/>
      <w:lvlText w:val="%1.%2.%3.%4."/>
      <w:lvlJc w:val="left"/>
      <w:pPr>
        <w:ind w:left="807" w:hanging="720"/>
      </w:pPr>
      <w:rPr>
        <w:rFonts w:hint="default"/>
      </w:rPr>
    </w:lvl>
    <w:lvl w:ilvl="4">
      <w:start w:val="1"/>
      <w:numFmt w:val="decimal"/>
      <w:lvlText w:val="%1.%2.%3.%4.%5."/>
      <w:lvlJc w:val="left"/>
      <w:pPr>
        <w:ind w:left="1196" w:hanging="1080"/>
      </w:pPr>
      <w:rPr>
        <w:rFonts w:hint="default"/>
      </w:rPr>
    </w:lvl>
    <w:lvl w:ilvl="5">
      <w:start w:val="1"/>
      <w:numFmt w:val="decimal"/>
      <w:lvlText w:val="%1.%2.%3.%4.%5.%6."/>
      <w:lvlJc w:val="left"/>
      <w:pPr>
        <w:ind w:left="1225" w:hanging="1080"/>
      </w:pPr>
      <w:rPr>
        <w:rFonts w:hint="default"/>
      </w:rPr>
    </w:lvl>
    <w:lvl w:ilvl="6">
      <w:start w:val="1"/>
      <w:numFmt w:val="decimal"/>
      <w:lvlText w:val="%1.%2.%3.%4.%5.%6.%7."/>
      <w:lvlJc w:val="left"/>
      <w:pPr>
        <w:ind w:left="1614" w:hanging="1440"/>
      </w:pPr>
      <w:rPr>
        <w:rFonts w:hint="default"/>
      </w:rPr>
    </w:lvl>
    <w:lvl w:ilvl="7">
      <w:start w:val="1"/>
      <w:numFmt w:val="decimal"/>
      <w:lvlText w:val="%1.%2.%3.%4.%5.%6.%7.%8."/>
      <w:lvlJc w:val="left"/>
      <w:pPr>
        <w:ind w:left="1643" w:hanging="1440"/>
      </w:pPr>
      <w:rPr>
        <w:rFonts w:hint="default"/>
      </w:rPr>
    </w:lvl>
    <w:lvl w:ilvl="8">
      <w:start w:val="1"/>
      <w:numFmt w:val="decimal"/>
      <w:lvlText w:val="%1.%2.%3.%4.%5.%6.%7.%8.%9."/>
      <w:lvlJc w:val="left"/>
      <w:pPr>
        <w:ind w:left="2032" w:hanging="1800"/>
      </w:pPr>
      <w:rPr>
        <w:rFonts w:hint="default"/>
      </w:rPr>
    </w:lvl>
  </w:abstractNum>
  <w:abstractNum w:abstractNumId="18" w15:restartNumberingAfterBreak="0">
    <w:nsid w:val="437F1DC5"/>
    <w:multiLevelType w:val="multilevel"/>
    <w:tmpl w:val="74E4DC54"/>
    <w:lvl w:ilvl="0">
      <w:start w:val="14"/>
      <w:numFmt w:val="decimal"/>
      <w:lvlText w:val="%1."/>
      <w:lvlJc w:val="left"/>
      <w:pPr>
        <w:ind w:left="840" w:hanging="840"/>
      </w:pPr>
      <w:rPr>
        <w:rFonts w:ascii="Times New Roman" w:eastAsia="Liberation Sans" w:hAnsi="Times New Roman" w:cs="Times New Roman" w:hint="default"/>
        <w:sz w:val="24"/>
      </w:rPr>
    </w:lvl>
    <w:lvl w:ilvl="1">
      <w:start w:val="5"/>
      <w:numFmt w:val="decimal"/>
      <w:lvlText w:val="%1.%2."/>
      <w:lvlJc w:val="left"/>
      <w:pPr>
        <w:ind w:left="1030" w:hanging="840"/>
      </w:pPr>
      <w:rPr>
        <w:rFonts w:ascii="Times New Roman" w:eastAsia="Liberation Sans" w:hAnsi="Times New Roman" w:cs="Times New Roman" w:hint="default"/>
        <w:sz w:val="24"/>
      </w:rPr>
    </w:lvl>
    <w:lvl w:ilvl="2">
      <w:start w:val="5"/>
      <w:numFmt w:val="decimal"/>
      <w:lvlText w:val="%1.%2.%3."/>
      <w:lvlJc w:val="left"/>
      <w:pPr>
        <w:ind w:left="1220" w:hanging="840"/>
      </w:pPr>
      <w:rPr>
        <w:rFonts w:ascii="Times New Roman" w:eastAsia="Liberation Sans" w:hAnsi="Times New Roman" w:cs="Times New Roman" w:hint="default"/>
        <w:sz w:val="24"/>
      </w:rPr>
    </w:lvl>
    <w:lvl w:ilvl="3">
      <w:start w:val="1"/>
      <w:numFmt w:val="decimal"/>
      <w:lvlText w:val="%1.%2.%3.%4."/>
      <w:lvlJc w:val="left"/>
      <w:pPr>
        <w:ind w:left="1410" w:hanging="840"/>
      </w:pPr>
      <w:rPr>
        <w:rFonts w:ascii="Times New Roman" w:eastAsia="Liberation Sans" w:hAnsi="Times New Roman" w:cs="Times New Roman" w:hint="default"/>
        <w:sz w:val="24"/>
      </w:rPr>
    </w:lvl>
    <w:lvl w:ilvl="4">
      <w:start w:val="1"/>
      <w:numFmt w:val="decimal"/>
      <w:lvlText w:val="%1.%2.%3.%4.%5."/>
      <w:lvlJc w:val="left"/>
      <w:pPr>
        <w:ind w:left="1840" w:hanging="1080"/>
      </w:pPr>
      <w:rPr>
        <w:rFonts w:ascii="Times New Roman" w:eastAsia="Liberation Sans" w:hAnsi="Times New Roman" w:cs="Times New Roman" w:hint="default"/>
        <w:sz w:val="24"/>
      </w:rPr>
    </w:lvl>
    <w:lvl w:ilvl="5">
      <w:start w:val="1"/>
      <w:numFmt w:val="decimal"/>
      <w:lvlText w:val="%1.%2.%3.%4.%5.%6."/>
      <w:lvlJc w:val="left"/>
      <w:pPr>
        <w:ind w:left="2030" w:hanging="1080"/>
      </w:pPr>
      <w:rPr>
        <w:rFonts w:ascii="Times New Roman" w:eastAsia="Liberation Sans" w:hAnsi="Times New Roman" w:cs="Times New Roman" w:hint="default"/>
        <w:sz w:val="24"/>
      </w:rPr>
    </w:lvl>
    <w:lvl w:ilvl="6">
      <w:start w:val="1"/>
      <w:numFmt w:val="decimal"/>
      <w:lvlText w:val="%1.%2.%3.%4.%5.%6.%7."/>
      <w:lvlJc w:val="left"/>
      <w:pPr>
        <w:ind w:left="2220" w:hanging="1080"/>
      </w:pPr>
      <w:rPr>
        <w:rFonts w:ascii="Times New Roman" w:eastAsia="Liberation Sans" w:hAnsi="Times New Roman" w:cs="Times New Roman" w:hint="default"/>
        <w:sz w:val="24"/>
      </w:rPr>
    </w:lvl>
    <w:lvl w:ilvl="7">
      <w:start w:val="1"/>
      <w:numFmt w:val="decimal"/>
      <w:lvlText w:val="%1.%2.%3.%4.%5.%6.%7.%8."/>
      <w:lvlJc w:val="left"/>
      <w:pPr>
        <w:ind w:left="2770" w:hanging="1440"/>
      </w:pPr>
      <w:rPr>
        <w:rFonts w:ascii="Times New Roman" w:eastAsia="Liberation Sans" w:hAnsi="Times New Roman" w:cs="Times New Roman" w:hint="default"/>
        <w:sz w:val="24"/>
      </w:rPr>
    </w:lvl>
    <w:lvl w:ilvl="8">
      <w:start w:val="1"/>
      <w:numFmt w:val="decimal"/>
      <w:lvlText w:val="%1.%2.%3.%4.%5.%6.%7.%8.%9."/>
      <w:lvlJc w:val="left"/>
      <w:pPr>
        <w:ind w:left="2960" w:hanging="1440"/>
      </w:pPr>
      <w:rPr>
        <w:rFonts w:ascii="Times New Roman" w:eastAsia="Liberation Sans" w:hAnsi="Times New Roman" w:cs="Times New Roman" w:hint="default"/>
        <w:sz w:val="24"/>
      </w:rPr>
    </w:lvl>
  </w:abstractNum>
  <w:abstractNum w:abstractNumId="19" w15:restartNumberingAfterBreak="0">
    <w:nsid w:val="5C991B84"/>
    <w:multiLevelType w:val="multilevel"/>
    <w:tmpl w:val="4E1628F2"/>
    <w:lvl w:ilvl="0">
      <w:start w:val="1"/>
      <w:numFmt w:val="decimal"/>
      <w:lvlText w:val="%1."/>
      <w:lvlJc w:val="left"/>
      <w:pPr>
        <w:ind w:left="930" w:hanging="360"/>
      </w:pPr>
      <w:rPr>
        <w:rFonts w:ascii="Times New Roman" w:hAnsi="Times New Roman" w:cs="Times New Roman" w:hint="default"/>
        <w:b/>
        <w:sz w:val="24"/>
      </w:rPr>
    </w:lvl>
    <w:lvl w:ilvl="1">
      <w:start w:val="1"/>
      <w:numFmt w:val="decimal"/>
      <w:isLgl/>
      <w:lvlText w:val="%1.%2."/>
      <w:lvlJc w:val="left"/>
      <w:pPr>
        <w:ind w:left="930" w:hanging="360"/>
      </w:pPr>
      <w:rPr>
        <w:rFonts w:ascii="Times New Roman" w:hAnsi="Times New Roman" w:cs="Times New Roman" w:hint="default"/>
        <w:b/>
        <w:sz w:val="24"/>
      </w:rPr>
    </w:lvl>
    <w:lvl w:ilvl="2">
      <w:start w:val="1"/>
      <w:numFmt w:val="decimal"/>
      <w:isLgl/>
      <w:lvlText w:val="%1.%2.%3."/>
      <w:lvlJc w:val="left"/>
      <w:pPr>
        <w:ind w:left="1290" w:hanging="720"/>
      </w:pPr>
      <w:rPr>
        <w:rFonts w:ascii="Times New Roman" w:hAnsi="Times New Roman" w:cs="Times New Roman" w:hint="default"/>
        <w:b/>
        <w:sz w:val="24"/>
      </w:rPr>
    </w:lvl>
    <w:lvl w:ilvl="3">
      <w:start w:val="1"/>
      <w:numFmt w:val="decimal"/>
      <w:isLgl/>
      <w:lvlText w:val="%1.%2.%3.%4."/>
      <w:lvlJc w:val="left"/>
      <w:pPr>
        <w:ind w:left="1290" w:hanging="720"/>
      </w:pPr>
      <w:rPr>
        <w:rFonts w:ascii="Times New Roman" w:hAnsi="Times New Roman" w:cs="Times New Roman" w:hint="default"/>
        <w:b/>
        <w:sz w:val="24"/>
      </w:rPr>
    </w:lvl>
    <w:lvl w:ilvl="4">
      <w:start w:val="1"/>
      <w:numFmt w:val="decimal"/>
      <w:isLgl/>
      <w:lvlText w:val="%1.%2.%3.%4.%5."/>
      <w:lvlJc w:val="left"/>
      <w:pPr>
        <w:ind w:left="1650" w:hanging="1080"/>
      </w:pPr>
      <w:rPr>
        <w:rFonts w:ascii="Times New Roman" w:hAnsi="Times New Roman" w:cs="Times New Roman" w:hint="default"/>
        <w:b/>
        <w:sz w:val="24"/>
      </w:rPr>
    </w:lvl>
    <w:lvl w:ilvl="5">
      <w:start w:val="1"/>
      <w:numFmt w:val="decimal"/>
      <w:isLgl/>
      <w:lvlText w:val="%1.%2.%3.%4.%5.%6."/>
      <w:lvlJc w:val="left"/>
      <w:pPr>
        <w:ind w:left="1650" w:hanging="1080"/>
      </w:pPr>
      <w:rPr>
        <w:rFonts w:ascii="Times New Roman" w:hAnsi="Times New Roman" w:cs="Times New Roman" w:hint="default"/>
        <w:b/>
        <w:sz w:val="24"/>
      </w:rPr>
    </w:lvl>
    <w:lvl w:ilvl="6">
      <w:start w:val="1"/>
      <w:numFmt w:val="decimal"/>
      <w:isLgl/>
      <w:lvlText w:val="%1.%2.%3.%4.%5.%6.%7."/>
      <w:lvlJc w:val="left"/>
      <w:pPr>
        <w:ind w:left="1650" w:hanging="1080"/>
      </w:pPr>
      <w:rPr>
        <w:rFonts w:ascii="Times New Roman" w:hAnsi="Times New Roman" w:cs="Times New Roman" w:hint="default"/>
        <w:b/>
        <w:sz w:val="24"/>
      </w:rPr>
    </w:lvl>
    <w:lvl w:ilvl="7">
      <w:start w:val="1"/>
      <w:numFmt w:val="decimal"/>
      <w:isLgl/>
      <w:lvlText w:val="%1.%2.%3.%4.%5.%6.%7.%8."/>
      <w:lvlJc w:val="left"/>
      <w:pPr>
        <w:ind w:left="2010" w:hanging="1440"/>
      </w:pPr>
      <w:rPr>
        <w:rFonts w:ascii="Times New Roman" w:hAnsi="Times New Roman" w:cs="Times New Roman" w:hint="default"/>
        <w:b/>
        <w:sz w:val="24"/>
      </w:rPr>
    </w:lvl>
    <w:lvl w:ilvl="8">
      <w:start w:val="1"/>
      <w:numFmt w:val="decimal"/>
      <w:isLgl/>
      <w:lvlText w:val="%1.%2.%3.%4.%5.%6.%7.%8.%9."/>
      <w:lvlJc w:val="left"/>
      <w:pPr>
        <w:ind w:left="2010" w:hanging="1440"/>
      </w:pPr>
      <w:rPr>
        <w:rFonts w:ascii="Times New Roman" w:hAnsi="Times New Roman" w:cs="Times New Roman" w:hint="default"/>
        <w:b/>
        <w:sz w:val="24"/>
      </w:rPr>
    </w:lvl>
  </w:abstractNum>
  <w:abstractNum w:abstractNumId="20" w15:restartNumberingAfterBreak="0">
    <w:nsid w:val="5D3B5A45"/>
    <w:multiLevelType w:val="hybridMultilevel"/>
    <w:tmpl w:val="A7C238A0"/>
    <w:lvl w:ilvl="0" w:tplc="04270011">
      <w:start w:val="1"/>
      <w:numFmt w:val="decimal"/>
      <w:lvlText w:val="%1)"/>
      <w:lvlJc w:val="left"/>
      <w:pPr>
        <w:ind w:left="360" w:hanging="360"/>
      </w:pPr>
      <w:rPr>
        <w:b w:val="0"/>
        <w:sz w:val="24"/>
        <w:szCs w:val="24"/>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1" w15:restartNumberingAfterBreak="0">
    <w:nsid w:val="5D735699"/>
    <w:multiLevelType w:val="hybridMultilevel"/>
    <w:tmpl w:val="94D085F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3" w15:restartNumberingAfterBreak="0">
    <w:nsid w:val="60FB3FCC"/>
    <w:multiLevelType w:val="multilevel"/>
    <w:tmpl w:val="EB2A4280"/>
    <w:lvl w:ilvl="0">
      <w:start w:val="1"/>
      <w:numFmt w:val="decimal"/>
      <w:lvlText w:val="%1."/>
      <w:lvlJc w:val="left"/>
      <w:pPr>
        <w:ind w:left="4330" w:hanging="360"/>
      </w:pPr>
      <w:rPr>
        <w:rFonts w:ascii="Times New Roman" w:eastAsia="Helvetica Neue Medium" w:hAnsi="Times New Roman" w:cs="Times New Roman" w:hint="default"/>
        <w:color w:val="auto"/>
      </w:rPr>
    </w:lvl>
    <w:lvl w:ilvl="1">
      <w:start w:val="2"/>
      <w:numFmt w:val="decimal"/>
      <w:isLgl/>
      <w:lvlText w:val="%1.%2."/>
      <w:lvlJc w:val="left"/>
      <w:pPr>
        <w:ind w:left="720" w:hanging="360"/>
      </w:pPr>
      <w:rPr>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rPr>
        <w:color w:val="auto"/>
      </w:rPr>
    </w:lvl>
    <w:lvl w:ilvl="4">
      <w:start w:val="1"/>
      <w:numFmt w:val="decimal"/>
      <w:isLgl/>
      <w:lvlText w:val="%1.%2.%3.%4.%5."/>
      <w:lvlJc w:val="left"/>
      <w:pPr>
        <w:ind w:left="1440" w:hanging="1080"/>
      </w:pPr>
      <w:rPr>
        <w:color w:val="auto"/>
      </w:rPr>
    </w:lvl>
    <w:lvl w:ilvl="5">
      <w:start w:val="1"/>
      <w:numFmt w:val="decimal"/>
      <w:isLgl/>
      <w:lvlText w:val="%1.%2.%3.%4.%5.%6."/>
      <w:lvlJc w:val="left"/>
      <w:pPr>
        <w:ind w:left="1440" w:hanging="1080"/>
      </w:pPr>
      <w:rPr>
        <w:color w:val="auto"/>
      </w:rPr>
    </w:lvl>
    <w:lvl w:ilvl="6">
      <w:start w:val="1"/>
      <w:numFmt w:val="decimal"/>
      <w:isLgl/>
      <w:lvlText w:val="%1.%2.%3.%4.%5.%6.%7."/>
      <w:lvlJc w:val="left"/>
      <w:pPr>
        <w:ind w:left="1800" w:hanging="1440"/>
      </w:pPr>
      <w:rPr>
        <w:color w:val="auto"/>
      </w:rPr>
    </w:lvl>
    <w:lvl w:ilvl="7">
      <w:start w:val="1"/>
      <w:numFmt w:val="decimal"/>
      <w:isLgl/>
      <w:lvlText w:val="%1.%2.%3.%4.%5.%6.%7.%8."/>
      <w:lvlJc w:val="left"/>
      <w:pPr>
        <w:ind w:left="1800" w:hanging="1440"/>
      </w:pPr>
      <w:rPr>
        <w:color w:val="auto"/>
      </w:rPr>
    </w:lvl>
    <w:lvl w:ilvl="8">
      <w:start w:val="1"/>
      <w:numFmt w:val="decimal"/>
      <w:isLgl/>
      <w:lvlText w:val="%1.%2.%3.%4.%5.%6.%7.%8.%9."/>
      <w:lvlJc w:val="left"/>
      <w:pPr>
        <w:ind w:left="2160" w:hanging="1800"/>
      </w:pPr>
      <w:rPr>
        <w:color w:val="auto"/>
      </w:rPr>
    </w:lvl>
  </w:abstractNum>
  <w:abstractNum w:abstractNumId="2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5E66C5B"/>
    <w:multiLevelType w:val="hybridMultilevel"/>
    <w:tmpl w:val="D0DC40EC"/>
    <w:lvl w:ilvl="0" w:tplc="1624BE94">
      <w:start w:val="1"/>
      <w:numFmt w:val="decimal"/>
      <w:lvlText w:val="%1)"/>
      <w:lvlJc w:val="left"/>
      <w:pPr>
        <w:ind w:left="780" w:hanging="42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7" w15:restartNumberingAfterBreak="0">
    <w:nsid w:val="6A547691"/>
    <w:multiLevelType w:val="hybridMultilevel"/>
    <w:tmpl w:val="E3EA1F2E"/>
    <w:lvl w:ilvl="0" w:tplc="893EA704">
      <w:start w:val="1"/>
      <w:numFmt w:val="lowerLetter"/>
      <w:lvlText w:val="%1)"/>
      <w:lvlJc w:val="left"/>
      <w:pPr>
        <w:ind w:left="786"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C53772D"/>
    <w:multiLevelType w:val="hybridMultilevel"/>
    <w:tmpl w:val="C09247B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046368080">
    <w:abstractNumId w:val="0"/>
  </w:num>
  <w:num w:numId="2" w16cid:durableId="1694264669">
    <w:abstractNumId w:val="6"/>
  </w:num>
  <w:num w:numId="3" w16cid:durableId="1745034106">
    <w:abstractNumId w:val="9"/>
  </w:num>
  <w:num w:numId="4" w16cid:durableId="751243793">
    <w:abstractNumId w:val="3"/>
  </w:num>
  <w:num w:numId="5" w16cid:durableId="529223494">
    <w:abstractNumId w:val="16"/>
  </w:num>
  <w:num w:numId="6" w16cid:durableId="972061394">
    <w:abstractNumId w:val="26"/>
  </w:num>
  <w:num w:numId="7" w16cid:durableId="240069852">
    <w:abstractNumId w:val="22"/>
  </w:num>
  <w:num w:numId="8" w16cid:durableId="776800270">
    <w:abstractNumId w:val="24"/>
  </w:num>
  <w:num w:numId="9" w16cid:durableId="1668053744">
    <w:abstractNumId w:val="27"/>
  </w:num>
  <w:num w:numId="10" w16cid:durableId="1325426610">
    <w:abstractNumId w:val="1"/>
  </w:num>
  <w:num w:numId="11" w16cid:durableId="1783918160">
    <w:abstractNumId w:val="5"/>
  </w:num>
  <w:num w:numId="12" w16cid:durableId="2016346196">
    <w:abstractNumId w:val="15"/>
  </w:num>
  <w:num w:numId="13" w16cid:durableId="1105927636">
    <w:abstractNumId w:val="2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9414217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1564068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4721203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4627736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52147504">
    <w:abstractNumId w:val="12"/>
  </w:num>
  <w:num w:numId="19" w16cid:durableId="1390500726">
    <w:abstractNumId w:val="25"/>
  </w:num>
  <w:num w:numId="20" w16cid:durableId="1534657828">
    <w:abstractNumId w:val="7"/>
  </w:num>
  <w:num w:numId="21" w16cid:durableId="2061712237">
    <w:abstractNumId w:val="14"/>
  </w:num>
  <w:num w:numId="22" w16cid:durableId="413279793">
    <w:abstractNumId w:val="28"/>
  </w:num>
  <w:num w:numId="23" w16cid:durableId="596519855">
    <w:abstractNumId w:val="11"/>
  </w:num>
  <w:num w:numId="24" w16cid:durableId="1217353794">
    <w:abstractNumId w:val="2"/>
  </w:num>
  <w:num w:numId="25" w16cid:durableId="1320377885">
    <w:abstractNumId w:val="17"/>
  </w:num>
  <w:num w:numId="26" w16cid:durableId="472717922">
    <w:abstractNumId w:val="4"/>
  </w:num>
  <w:num w:numId="27" w16cid:durableId="531185864">
    <w:abstractNumId w:val="19"/>
  </w:num>
  <w:num w:numId="28" w16cid:durableId="404450257">
    <w:abstractNumId w:val="18"/>
  </w:num>
  <w:num w:numId="29" w16cid:durableId="839735733">
    <w:abstractNumId w:val="2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4C42"/>
    <w:rsid w:val="00000103"/>
    <w:rsid w:val="0000014D"/>
    <w:rsid w:val="000004F5"/>
    <w:rsid w:val="000007EF"/>
    <w:rsid w:val="00000FCC"/>
    <w:rsid w:val="00001444"/>
    <w:rsid w:val="000016B1"/>
    <w:rsid w:val="00001A6E"/>
    <w:rsid w:val="00001BCC"/>
    <w:rsid w:val="00001BD5"/>
    <w:rsid w:val="00001E9A"/>
    <w:rsid w:val="00001F25"/>
    <w:rsid w:val="000020B5"/>
    <w:rsid w:val="0000236B"/>
    <w:rsid w:val="000027C7"/>
    <w:rsid w:val="00002CCF"/>
    <w:rsid w:val="0000324E"/>
    <w:rsid w:val="000034A6"/>
    <w:rsid w:val="0000356E"/>
    <w:rsid w:val="00003667"/>
    <w:rsid w:val="000036E5"/>
    <w:rsid w:val="0000376C"/>
    <w:rsid w:val="000038D7"/>
    <w:rsid w:val="00003A6A"/>
    <w:rsid w:val="00003EB1"/>
    <w:rsid w:val="00004188"/>
    <w:rsid w:val="00004307"/>
    <w:rsid w:val="0000442C"/>
    <w:rsid w:val="000047CE"/>
    <w:rsid w:val="000048BB"/>
    <w:rsid w:val="00004ABF"/>
    <w:rsid w:val="00005077"/>
    <w:rsid w:val="00005157"/>
    <w:rsid w:val="000051D2"/>
    <w:rsid w:val="000052CB"/>
    <w:rsid w:val="000055E4"/>
    <w:rsid w:val="00005A13"/>
    <w:rsid w:val="00005D73"/>
    <w:rsid w:val="00006228"/>
    <w:rsid w:val="00006563"/>
    <w:rsid w:val="000066B3"/>
    <w:rsid w:val="00006C61"/>
    <w:rsid w:val="00006C9E"/>
    <w:rsid w:val="00006DEA"/>
    <w:rsid w:val="000075A7"/>
    <w:rsid w:val="0000788D"/>
    <w:rsid w:val="00007916"/>
    <w:rsid w:val="00007980"/>
    <w:rsid w:val="00007A09"/>
    <w:rsid w:val="00007C80"/>
    <w:rsid w:val="0001035D"/>
    <w:rsid w:val="0001048D"/>
    <w:rsid w:val="000104F9"/>
    <w:rsid w:val="0001063D"/>
    <w:rsid w:val="000106AE"/>
    <w:rsid w:val="00010B46"/>
    <w:rsid w:val="00010B94"/>
    <w:rsid w:val="00010D43"/>
    <w:rsid w:val="00010D55"/>
    <w:rsid w:val="00010DE6"/>
    <w:rsid w:val="000113F3"/>
    <w:rsid w:val="00011413"/>
    <w:rsid w:val="000117E1"/>
    <w:rsid w:val="00011A5C"/>
    <w:rsid w:val="00011AD3"/>
    <w:rsid w:val="00011B91"/>
    <w:rsid w:val="00011BD2"/>
    <w:rsid w:val="00011E7E"/>
    <w:rsid w:val="00012018"/>
    <w:rsid w:val="00012035"/>
    <w:rsid w:val="000123E7"/>
    <w:rsid w:val="00012443"/>
    <w:rsid w:val="00012864"/>
    <w:rsid w:val="000128A8"/>
    <w:rsid w:val="00012AF3"/>
    <w:rsid w:val="00012B2B"/>
    <w:rsid w:val="00012DDA"/>
    <w:rsid w:val="00012E49"/>
    <w:rsid w:val="00012ECB"/>
    <w:rsid w:val="00012FB9"/>
    <w:rsid w:val="000130F9"/>
    <w:rsid w:val="00013130"/>
    <w:rsid w:val="000131F2"/>
    <w:rsid w:val="00013499"/>
    <w:rsid w:val="000137A5"/>
    <w:rsid w:val="00013F54"/>
    <w:rsid w:val="0001412C"/>
    <w:rsid w:val="0001435E"/>
    <w:rsid w:val="000146B4"/>
    <w:rsid w:val="000148B9"/>
    <w:rsid w:val="000150DC"/>
    <w:rsid w:val="0001510B"/>
    <w:rsid w:val="000151A9"/>
    <w:rsid w:val="00015306"/>
    <w:rsid w:val="00015319"/>
    <w:rsid w:val="0001542F"/>
    <w:rsid w:val="0001586B"/>
    <w:rsid w:val="000159BE"/>
    <w:rsid w:val="00015C5D"/>
    <w:rsid w:val="00015E89"/>
    <w:rsid w:val="0001617E"/>
    <w:rsid w:val="000162E5"/>
    <w:rsid w:val="0001696B"/>
    <w:rsid w:val="00016A6A"/>
    <w:rsid w:val="00016D49"/>
    <w:rsid w:val="0001743B"/>
    <w:rsid w:val="0001782B"/>
    <w:rsid w:val="00017A18"/>
    <w:rsid w:val="00017C1C"/>
    <w:rsid w:val="00017D5C"/>
    <w:rsid w:val="00017E3F"/>
    <w:rsid w:val="00017F1B"/>
    <w:rsid w:val="0002001A"/>
    <w:rsid w:val="000200B3"/>
    <w:rsid w:val="000200C6"/>
    <w:rsid w:val="00020196"/>
    <w:rsid w:val="00020763"/>
    <w:rsid w:val="00020D57"/>
    <w:rsid w:val="000212D6"/>
    <w:rsid w:val="0002190B"/>
    <w:rsid w:val="00021D28"/>
    <w:rsid w:val="00021E1F"/>
    <w:rsid w:val="00022941"/>
    <w:rsid w:val="000229F1"/>
    <w:rsid w:val="00022D08"/>
    <w:rsid w:val="00022E5F"/>
    <w:rsid w:val="0002305A"/>
    <w:rsid w:val="0002309A"/>
    <w:rsid w:val="0002338C"/>
    <w:rsid w:val="00023395"/>
    <w:rsid w:val="00023532"/>
    <w:rsid w:val="00023602"/>
    <w:rsid w:val="00023B45"/>
    <w:rsid w:val="00023BB3"/>
    <w:rsid w:val="00023CD4"/>
    <w:rsid w:val="00023D19"/>
    <w:rsid w:val="00023EE6"/>
    <w:rsid w:val="000242B1"/>
    <w:rsid w:val="000247A7"/>
    <w:rsid w:val="00024AB8"/>
    <w:rsid w:val="00024CDC"/>
    <w:rsid w:val="00024E64"/>
    <w:rsid w:val="00024FB1"/>
    <w:rsid w:val="000251D7"/>
    <w:rsid w:val="000254A9"/>
    <w:rsid w:val="000255CC"/>
    <w:rsid w:val="00025763"/>
    <w:rsid w:val="00025948"/>
    <w:rsid w:val="00025A04"/>
    <w:rsid w:val="00025AE8"/>
    <w:rsid w:val="00025B13"/>
    <w:rsid w:val="00025C39"/>
    <w:rsid w:val="00026039"/>
    <w:rsid w:val="000260C9"/>
    <w:rsid w:val="00026217"/>
    <w:rsid w:val="000264E3"/>
    <w:rsid w:val="0002656F"/>
    <w:rsid w:val="00026656"/>
    <w:rsid w:val="000266C6"/>
    <w:rsid w:val="000268DC"/>
    <w:rsid w:val="00026AEB"/>
    <w:rsid w:val="00026B02"/>
    <w:rsid w:val="00026BD7"/>
    <w:rsid w:val="00027098"/>
    <w:rsid w:val="000270FB"/>
    <w:rsid w:val="00027759"/>
    <w:rsid w:val="00027796"/>
    <w:rsid w:val="000279DE"/>
    <w:rsid w:val="0003021F"/>
    <w:rsid w:val="000305C1"/>
    <w:rsid w:val="00030A2B"/>
    <w:rsid w:val="00030A38"/>
    <w:rsid w:val="00030DD6"/>
    <w:rsid w:val="00031143"/>
    <w:rsid w:val="00031320"/>
    <w:rsid w:val="000315D6"/>
    <w:rsid w:val="00031ABD"/>
    <w:rsid w:val="00032119"/>
    <w:rsid w:val="00032397"/>
    <w:rsid w:val="0003276C"/>
    <w:rsid w:val="00032A48"/>
    <w:rsid w:val="00032ADC"/>
    <w:rsid w:val="00032B79"/>
    <w:rsid w:val="00032C03"/>
    <w:rsid w:val="00032D26"/>
    <w:rsid w:val="00032DCB"/>
    <w:rsid w:val="00032F0A"/>
    <w:rsid w:val="000331ED"/>
    <w:rsid w:val="00033A96"/>
    <w:rsid w:val="00033F54"/>
    <w:rsid w:val="00033F62"/>
    <w:rsid w:val="000343C8"/>
    <w:rsid w:val="00034534"/>
    <w:rsid w:val="000348C6"/>
    <w:rsid w:val="000348D5"/>
    <w:rsid w:val="00035F2D"/>
    <w:rsid w:val="00036255"/>
    <w:rsid w:val="00036565"/>
    <w:rsid w:val="000368B2"/>
    <w:rsid w:val="000371FC"/>
    <w:rsid w:val="00037499"/>
    <w:rsid w:val="00037DD6"/>
    <w:rsid w:val="00037FB6"/>
    <w:rsid w:val="000400CB"/>
    <w:rsid w:val="00040740"/>
    <w:rsid w:val="000409B7"/>
    <w:rsid w:val="00040AF4"/>
    <w:rsid w:val="00040B2C"/>
    <w:rsid w:val="00040E08"/>
    <w:rsid w:val="00040EB4"/>
    <w:rsid w:val="00040F23"/>
    <w:rsid w:val="00041095"/>
    <w:rsid w:val="000410F2"/>
    <w:rsid w:val="00041144"/>
    <w:rsid w:val="00041516"/>
    <w:rsid w:val="0004151B"/>
    <w:rsid w:val="00041553"/>
    <w:rsid w:val="00041E89"/>
    <w:rsid w:val="00042084"/>
    <w:rsid w:val="00042218"/>
    <w:rsid w:val="00042678"/>
    <w:rsid w:val="000426AE"/>
    <w:rsid w:val="0004272C"/>
    <w:rsid w:val="00042D28"/>
    <w:rsid w:val="00042FE0"/>
    <w:rsid w:val="00043318"/>
    <w:rsid w:val="000441D7"/>
    <w:rsid w:val="00044DE5"/>
    <w:rsid w:val="00044E0C"/>
    <w:rsid w:val="00045861"/>
    <w:rsid w:val="00045D23"/>
    <w:rsid w:val="00045FF2"/>
    <w:rsid w:val="00045FF7"/>
    <w:rsid w:val="0004606F"/>
    <w:rsid w:val="00046575"/>
    <w:rsid w:val="000467D6"/>
    <w:rsid w:val="00046902"/>
    <w:rsid w:val="00046922"/>
    <w:rsid w:val="000469C9"/>
    <w:rsid w:val="00046BD6"/>
    <w:rsid w:val="00046F01"/>
    <w:rsid w:val="0004701C"/>
    <w:rsid w:val="000470C3"/>
    <w:rsid w:val="00047129"/>
    <w:rsid w:val="00047438"/>
    <w:rsid w:val="000474C4"/>
    <w:rsid w:val="000476F0"/>
    <w:rsid w:val="00047EF9"/>
    <w:rsid w:val="00050113"/>
    <w:rsid w:val="00050131"/>
    <w:rsid w:val="00050A5F"/>
    <w:rsid w:val="00050B3D"/>
    <w:rsid w:val="00050BBF"/>
    <w:rsid w:val="00051152"/>
    <w:rsid w:val="00051195"/>
    <w:rsid w:val="00051241"/>
    <w:rsid w:val="00051738"/>
    <w:rsid w:val="00051856"/>
    <w:rsid w:val="00051E4C"/>
    <w:rsid w:val="00052395"/>
    <w:rsid w:val="00052735"/>
    <w:rsid w:val="0005281C"/>
    <w:rsid w:val="0005281F"/>
    <w:rsid w:val="00052885"/>
    <w:rsid w:val="000532DA"/>
    <w:rsid w:val="000534D0"/>
    <w:rsid w:val="0005388B"/>
    <w:rsid w:val="00053BE2"/>
    <w:rsid w:val="00053E00"/>
    <w:rsid w:val="00053F2F"/>
    <w:rsid w:val="00054B10"/>
    <w:rsid w:val="00054C19"/>
    <w:rsid w:val="000550C0"/>
    <w:rsid w:val="00055186"/>
    <w:rsid w:val="000552EC"/>
    <w:rsid w:val="000553F5"/>
    <w:rsid w:val="00055604"/>
    <w:rsid w:val="000556DF"/>
    <w:rsid w:val="00055862"/>
    <w:rsid w:val="00055D34"/>
    <w:rsid w:val="00056D2B"/>
    <w:rsid w:val="00056F71"/>
    <w:rsid w:val="00057281"/>
    <w:rsid w:val="000575DE"/>
    <w:rsid w:val="00057842"/>
    <w:rsid w:val="00057BC3"/>
    <w:rsid w:val="00057C33"/>
    <w:rsid w:val="00060516"/>
    <w:rsid w:val="000609D4"/>
    <w:rsid w:val="00060DE7"/>
    <w:rsid w:val="0006158C"/>
    <w:rsid w:val="000619E3"/>
    <w:rsid w:val="000626B4"/>
    <w:rsid w:val="000626CE"/>
    <w:rsid w:val="00062B73"/>
    <w:rsid w:val="00062BF8"/>
    <w:rsid w:val="0006312E"/>
    <w:rsid w:val="000634AF"/>
    <w:rsid w:val="00063664"/>
    <w:rsid w:val="00063733"/>
    <w:rsid w:val="00063883"/>
    <w:rsid w:val="000638C7"/>
    <w:rsid w:val="00063F83"/>
    <w:rsid w:val="00063FC7"/>
    <w:rsid w:val="00064105"/>
    <w:rsid w:val="00064424"/>
    <w:rsid w:val="00064531"/>
    <w:rsid w:val="000646E4"/>
    <w:rsid w:val="0006477F"/>
    <w:rsid w:val="00064786"/>
    <w:rsid w:val="000647FC"/>
    <w:rsid w:val="00064BC5"/>
    <w:rsid w:val="000651F4"/>
    <w:rsid w:val="000653F3"/>
    <w:rsid w:val="00065426"/>
    <w:rsid w:val="00065739"/>
    <w:rsid w:val="00065A69"/>
    <w:rsid w:val="00065CD4"/>
    <w:rsid w:val="00066325"/>
    <w:rsid w:val="000664BF"/>
    <w:rsid w:val="00066562"/>
    <w:rsid w:val="00066626"/>
    <w:rsid w:val="000666DD"/>
    <w:rsid w:val="000669FD"/>
    <w:rsid w:val="00066B04"/>
    <w:rsid w:val="00066CFC"/>
    <w:rsid w:val="000674F3"/>
    <w:rsid w:val="000677E1"/>
    <w:rsid w:val="00067CF2"/>
    <w:rsid w:val="000703F3"/>
    <w:rsid w:val="0007054C"/>
    <w:rsid w:val="00071076"/>
    <w:rsid w:val="00071211"/>
    <w:rsid w:val="000715EA"/>
    <w:rsid w:val="0007162C"/>
    <w:rsid w:val="0007204F"/>
    <w:rsid w:val="0007226C"/>
    <w:rsid w:val="0007231B"/>
    <w:rsid w:val="000725F7"/>
    <w:rsid w:val="00072743"/>
    <w:rsid w:val="00072AC1"/>
    <w:rsid w:val="00072DCC"/>
    <w:rsid w:val="00072FF2"/>
    <w:rsid w:val="000730B5"/>
    <w:rsid w:val="00073376"/>
    <w:rsid w:val="0007343B"/>
    <w:rsid w:val="00073634"/>
    <w:rsid w:val="000736B2"/>
    <w:rsid w:val="0007388C"/>
    <w:rsid w:val="0007404D"/>
    <w:rsid w:val="000740B0"/>
    <w:rsid w:val="0007410F"/>
    <w:rsid w:val="000741DA"/>
    <w:rsid w:val="000744DD"/>
    <w:rsid w:val="00074B9A"/>
    <w:rsid w:val="00075360"/>
    <w:rsid w:val="000755FF"/>
    <w:rsid w:val="000757A3"/>
    <w:rsid w:val="0007589C"/>
    <w:rsid w:val="0007594A"/>
    <w:rsid w:val="00075B19"/>
    <w:rsid w:val="00075CCA"/>
    <w:rsid w:val="00075CE2"/>
    <w:rsid w:val="00075ED9"/>
    <w:rsid w:val="00075FE9"/>
    <w:rsid w:val="0007682D"/>
    <w:rsid w:val="000769FB"/>
    <w:rsid w:val="00076C40"/>
    <w:rsid w:val="00076E44"/>
    <w:rsid w:val="00076ED4"/>
    <w:rsid w:val="0007716B"/>
    <w:rsid w:val="0007747B"/>
    <w:rsid w:val="00077558"/>
    <w:rsid w:val="000776F4"/>
    <w:rsid w:val="00077756"/>
    <w:rsid w:val="00077D7E"/>
    <w:rsid w:val="00077ED8"/>
    <w:rsid w:val="00080207"/>
    <w:rsid w:val="0008022D"/>
    <w:rsid w:val="00080647"/>
    <w:rsid w:val="0008073B"/>
    <w:rsid w:val="00080985"/>
    <w:rsid w:val="0008101B"/>
    <w:rsid w:val="00081295"/>
    <w:rsid w:val="00081495"/>
    <w:rsid w:val="00081D81"/>
    <w:rsid w:val="00081E62"/>
    <w:rsid w:val="000821A7"/>
    <w:rsid w:val="00082402"/>
    <w:rsid w:val="0008243A"/>
    <w:rsid w:val="0008280E"/>
    <w:rsid w:val="0008284A"/>
    <w:rsid w:val="00082C2C"/>
    <w:rsid w:val="00082CB8"/>
    <w:rsid w:val="00083584"/>
    <w:rsid w:val="00084082"/>
    <w:rsid w:val="00084757"/>
    <w:rsid w:val="00084779"/>
    <w:rsid w:val="00084D12"/>
    <w:rsid w:val="00084E23"/>
    <w:rsid w:val="0008553B"/>
    <w:rsid w:val="00085696"/>
    <w:rsid w:val="0008586C"/>
    <w:rsid w:val="0008598E"/>
    <w:rsid w:val="0008623C"/>
    <w:rsid w:val="0008635A"/>
    <w:rsid w:val="00086468"/>
    <w:rsid w:val="00086705"/>
    <w:rsid w:val="00086917"/>
    <w:rsid w:val="00086A85"/>
    <w:rsid w:val="00086C48"/>
    <w:rsid w:val="00086F5F"/>
    <w:rsid w:val="000870E3"/>
    <w:rsid w:val="00087634"/>
    <w:rsid w:val="000877AC"/>
    <w:rsid w:val="00087953"/>
    <w:rsid w:val="00087C9A"/>
    <w:rsid w:val="00087F47"/>
    <w:rsid w:val="00090181"/>
    <w:rsid w:val="00090231"/>
    <w:rsid w:val="000902E2"/>
    <w:rsid w:val="00090657"/>
    <w:rsid w:val="000907D3"/>
    <w:rsid w:val="0009083A"/>
    <w:rsid w:val="00090CE7"/>
    <w:rsid w:val="00090F56"/>
    <w:rsid w:val="000910B7"/>
    <w:rsid w:val="000911FC"/>
    <w:rsid w:val="00091280"/>
    <w:rsid w:val="00091331"/>
    <w:rsid w:val="00091376"/>
    <w:rsid w:val="00091A92"/>
    <w:rsid w:val="00091B1B"/>
    <w:rsid w:val="00091D98"/>
    <w:rsid w:val="00092266"/>
    <w:rsid w:val="00092628"/>
    <w:rsid w:val="00092DC3"/>
    <w:rsid w:val="000931D4"/>
    <w:rsid w:val="0009327E"/>
    <w:rsid w:val="00093ACC"/>
    <w:rsid w:val="00093E69"/>
    <w:rsid w:val="00094291"/>
    <w:rsid w:val="00094353"/>
    <w:rsid w:val="00094435"/>
    <w:rsid w:val="00094472"/>
    <w:rsid w:val="00094710"/>
    <w:rsid w:val="00094D6D"/>
    <w:rsid w:val="00094E00"/>
    <w:rsid w:val="00095237"/>
    <w:rsid w:val="000953F4"/>
    <w:rsid w:val="000955EC"/>
    <w:rsid w:val="00095836"/>
    <w:rsid w:val="00095FE0"/>
    <w:rsid w:val="00096033"/>
    <w:rsid w:val="000960CA"/>
    <w:rsid w:val="000960E6"/>
    <w:rsid w:val="000961CB"/>
    <w:rsid w:val="00096281"/>
    <w:rsid w:val="000962BB"/>
    <w:rsid w:val="00096C68"/>
    <w:rsid w:val="00096E1A"/>
    <w:rsid w:val="00096E25"/>
    <w:rsid w:val="00096EA5"/>
    <w:rsid w:val="00096ED3"/>
    <w:rsid w:val="00096F33"/>
    <w:rsid w:val="00096F45"/>
    <w:rsid w:val="000970FF"/>
    <w:rsid w:val="0009710C"/>
    <w:rsid w:val="00097657"/>
    <w:rsid w:val="0009790F"/>
    <w:rsid w:val="00097A33"/>
    <w:rsid w:val="00097FF0"/>
    <w:rsid w:val="000A036A"/>
    <w:rsid w:val="000A03B9"/>
    <w:rsid w:val="000A0470"/>
    <w:rsid w:val="000A0718"/>
    <w:rsid w:val="000A0998"/>
    <w:rsid w:val="000A09C8"/>
    <w:rsid w:val="000A0D49"/>
    <w:rsid w:val="000A0D9E"/>
    <w:rsid w:val="000A0E95"/>
    <w:rsid w:val="000A117F"/>
    <w:rsid w:val="000A129C"/>
    <w:rsid w:val="000A1534"/>
    <w:rsid w:val="000A162C"/>
    <w:rsid w:val="000A170B"/>
    <w:rsid w:val="000A18EA"/>
    <w:rsid w:val="000A1C5F"/>
    <w:rsid w:val="000A2096"/>
    <w:rsid w:val="000A229E"/>
    <w:rsid w:val="000A236B"/>
    <w:rsid w:val="000A24D9"/>
    <w:rsid w:val="000A2623"/>
    <w:rsid w:val="000A39B3"/>
    <w:rsid w:val="000A4011"/>
    <w:rsid w:val="000A408B"/>
    <w:rsid w:val="000A40E3"/>
    <w:rsid w:val="000A435A"/>
    <w:rsid w:val="000A4472"/>
    <w:rsid w:val="000A45B6"/>
    <w:rsid w:val="000A4ADC"/>
    <w:rsid w:val="000A5100"/>
    <w:rsid w:val="000A51AE"/>
    <w:rsid w:val="000A54CC"/>
    <w:rsid w:val="000A568E"/>
    <w:rsid w:val="000A57E3"/>
    <w:rsid w:val="000A587A"/>
    <w:rsid w:val="000A5C2D"/>
    <w:rsid w:val="000A5F18"/>
    <w:rsid w:val="000A5F3F"/>
    <w:rsid w:val="000A5F50"/>
    <w:rsid w:val="000A621A"/>
    <w:rsid w:val="000A634B"/>
    <w:rsid w:val="000A6372"/>
    <w:rsid w:val="000A681F"/>
    <w:rsid w:val="000A6A6E"/>
    <w:rsid w:val="000A6B8E"/>
    <w:rsid w:val="000A6D38"/>
    <w:rsid w:val="000A6D70"/>
    <w:rsid w:val="000A6DC3"/>
    <w:rsid w:val="000A73B0"/>
    <w:rsid w:val="000A73F9"/>
    <w:rsid w:val="000A78FA"/>
    <w:rsid w:val="000A7AB6"/>
    <w:rsid w:val="000A7C53"/>
    <w:rsid w:val="000A7C5D"/>
    <w:rsid w:val="000B02C1"/>
    <w:rsid w:val="000B0485"/>
    <w:rsid w:val="000B0628"/>
    <w:rsid w:val="000B0945"/>
    <w:rsid w:val="000B1271"/>
    <w:rsid w:val="000B1DA3"/>
    <w:rsid w:val="000B2019"/>
    <w:rsid w:val="000B20BE"/>
    <w:rsid w:val="000B2263"/>
    <w:rsid w:val="000B2311"/>
    <w:rsid w:val="000B2401"/>
    <w:rsid w:val="000B2ADD"/>
    <w:rsid w:val="000B2C70"/>
    <w:rsid w:val="000B2D87"/>
    <w:rsid w:val="000B2E6F"/>
    <w:rsid w:val="000B329D"/>
    <w:rsid w:val="000B33C0"/>
    <w:rsid w:val="000B353A"/>
    <w:rsid w:val="000B391E"/>
    <w:rsid w:val="000B39F9"/>
    <w:rsid w:val="000B3BE0"/>
    <w:rsid w:val="000B3C75"/>
    <w:rsid w:val="000B404C"/>
    <w:rsid w:val="000B4082"/>
    <w:rsid w:val="000B4845"/>
    <w:rsid w:val="000B487D"/>
    <w:rsid w:val="000B49F5"/>
    <w:rsid w:val="000B4B87"/>
    <w:rsid w:val="000B4BB4"/>
    <w:rsid w:val="000B4E8E"/>
    <w:rsid w:val="000B4F3B"/>
    <w:rsid w:val="000B4FFF"/>
    <w:rsid w:val="000B5313"/>
    <w:rsid w:val="000B5804"/>
    <w:rsid w:val="000B5850"/>
    <w:rsid w:val="000B58E9"/>
    <w:rsid w:val="000B5CC1"/>
    <w:rsid w:val="000B5D98"/>
    <w:rsid w:val="000B5D99"/>
    <w:rsid w:val="000B5EE3"/>
    <w:rsid w:val="000B6018"/>
    <w:rsid w:val="000B6451"/>
    <w:rsid w:val="000B69A0"/>
    <w:rsid w:val="000B6A97"/>
    <w:rsid w:val="000B6AE2"/>
    <w:rsid w:val="000B6DEC"/>
    <w:rsid w:val="000B6EEF"/>
    <w:rsid w:val="000B71CD"/>
    <w:rsid w:val="000B73FB"/>
    <w:rsid w:val="000B747C"/>
    <w:rsid w:val="000B74D4"/>
    <w:rsid w:val="000B758C"/>
    <w:rsid w:val="000B76C0"/>
    <w:rsid w:val="000B7D21"/>
    <w:rsid w:val="000C01EA"/>
    <w:rsid w:val="000C031A"/>
    <w:rsid w:val="000C0448"/>
    <w:rsid w:val="000C06E7"/>
    <w:rsid w:val="000C0CCF"/>
    <w:rsid w:val="000C0E60"/>
    <w:rsid w:val="000C101F"/>
    <w:rsid w:val="000C124A"/>
    <w:rsid w:val="000C138E"/>
    <w:rsid w:val="000C14D7"/>
    <w:rsid w:val="000C16B5"/>
    <w:rsid w:val="000C19CD"/>
    <w:rsid w:val="000C19EC"/>
    <w:rsid w:val="000C1AAE"/>
    <w:rsid w:val="000C1B48"/>
    <w:rsid w:val="000C22FA"/>
    <w:rsid w:val="000C24FD"/>
    <w:rsid w:val="000C25BB"/>
    <w:rsid w:val="000C2684"/>
    <w:rsid w:val="000C288D"/>
    <w:rsid w:val="000C2964"/>
    <w:rsid w:val="000C2CAF"/>
    <w:rsid w:val="000C3188"/>
    <w:rsid w:val="000C3355"/>
    <w:rsid w:val="000C33F2"/>
    <w:rsid w:val="000C3BAD"/>
    <w:rsid w:val="000C3D77"/>
    <w:rsid w:val="000C3E6F"/>
    <w:rsid w:val="000C3F5B"/>
    <w:rsid w:val="000C4007"/>
    <w:rsid w:val="000C41E3"/>
    <w:rsid w:val="000C4519"/>
    <w:rsid w:val="000C47C1"/>
    <w:rsid w:val="000C47EB"/>
    <w:rsid w:val="000C48B9"/>
    <w:rsid w:val="000C4E79"/>
    <w:rsid w:val="000C50F3"/>
    <w:rsid w:val="000C529B"/>
    <w:rsid w:val="000C5A5F"/>
    <w:rsid w:val="000C657C"/>
    <w:rsid w:val="000C6781"/>
    <w:rsid w:val="000C6871"/>
    <w:rsid w:val="000C68CB"/>
    <w:rsid w:val="000C6A31"/>
    <w:rsid w:val="000C6AFD"/>
    <w:rsid w:val="000C700F"/>
    <w:rsid w:val="000C70E2"/>
    <w:rsid w:val="000C71C5"/>
    <w:rsid w:val="000C7267"/>
    <w:rsid w:val="000C7281"/>
    <w:rsid w:val="000C732E"/>
    <w:rsid w:val="000C7B04"/>
    <w:rsid w:val="000C7B5F"/>
    <w:rsid w:val="000C7CA3"/>
    <w:rsid w:val="000C7D43"/>
    <w:rsid w:val="000D0878"/>
    <w:rsid w:val="000D0C57"/>
    <w:rsid w:val="000D0C6C"/>
    <w:rsid w:val="000D0D60"/>
    <w:rsid w:val="000D1074"/>
    <w:rsid w:val="000D1145"/>
    <w:rsid w:val="000D12ED"/>
    <w:rsid w:val="000D146F"/>
    <w:rsid w:val="000D151B"/>
    <w:rsid w:val="000D152F"/>
    <w:rsid w:val="000D15ED"/>
    <w:rsid w:val="000D162A"/>
    <w:rsid w:val="000D19B6"/>
    <w:rsid w:val="000D19F1"/>
    <w:rsid w:val="000D1A51"/>
    <w:rsid w:val="000D1B26"/>
    <w:rsid w:val="000D1BD4"/>
    <w:rsid w:val="000D1E68"/>
    <w:rsid w:val="000D20E5"/>
    <w:rsid w:val="000D2310"/>
    <w:rsid w:val="000D24C9"/>
    <w:rsid w:val="000D25E0"/>
    <w:rsid w:val="000D268C"/>
    <w:rsid w:val="000D2ACF"/>
    <w:rsid w:val="000D2ED9"/>
    <w:rsid w:val="000D3729"/>
    <w:rsid w:val="000D3A11"/>
    <w:rsid w:val="000D3A33"/>
    <w:rsid w:val="000D3ABE"/>
    <w:rsid w:val="000D3B24"/>
    <w:rsid w:val="000D3B89"/>
    <w:rsid w:val="000D3C7B"/>
    <w:rsid w:val="000D3DCA"/>
    <w:rsid w:val="000D400B"/>
    <w:rsid w:val="000D406C"/>
    <w:rsid w:val="000D4596"/>
    <w:rsid w:val="000D4A81"/>
    <w:rsid w:val="000D4B80"/>
    <w:rsid w:val="000D4EB9"/>
    <w:rsid w:val="000D4F68"/>
    <w:rsid w:val="000D5617"/>
    <w:rsid w:val="000D5BA7"/>
    <w:rsid w:val="000D5F18"/>
    <w:rsid w:val="000D5F60"/>
    <w:rsid w:val="000D5FBD"/>
    <w:rsid w:val="000D624C"/>
    <w:rsid w:val="000D6342"/>
    <w:rsid w:val="000D6A14"/>
    <w:rsid w:val="000D7464"/>
    <w:rsid w:val="000D758D"/>
    <w:rsid w:val="000D75C9"/>
    <w:rsid w:val="000D779A"/>
    <w:rsid w:val="000D7B77"/>
    <w:rsid w:val="000D7E82"/>
    <w:rsid w:val="000D7F54"/>
    <w:rsid w:val="000D7FBA"/>
    <w:rsid w:val="000E00BB"/>
    <w:rsid w:val="000E00E8"/>
    <w:rsid w:val="000E06AC"/>
    <w:rsid w:val="000E06DC"/>
    <w:rsid w:val="000E0988"/>
    <w:rsid w:val="000E0D8E"/>
    <w:rsid w:val="000E0FE0"/>
    <w:rsid w:val="000E1C84"/>
    <w:rsid w:val="000E1DDA"/>
    <w:rsid w:val="000E1DEB"/>
    <w:rsid w:val="000E1EE0"/>
    <w:rsid w:val="000E2007"/>
    <w:rsid w:val="000E23DE"/>
    <w:rsid w:val="000E240E"/>
    <w:rsid w:val="000E26F3"/>
    <w:rsid w:val="000E28FD"/>
    <w:rsid w:val="000E2B4C"/>
    <w:rsid w:val="000E2BF6"/>
    <w:rsid w:val="000E2C86"/>
    <w:rsid w:val="000E2E56"/>
    <w:rsid w:val="000E30DE"/>
    <w:rsid w:val="000E3191"/>
    <w:rsid w:val="000E345C"/>
    <w:rsid w:val="000E35EE"/>
    <w:rsid w:val="000E3796"/>
    <w:rsid w:val="000E37F8"/>
    <w:rsid w:val="000E383C"/>
    <w:rsid w:val="000E3A6E"/>
    <w:rsid w:val="000E3C0A"/>
    <w:rsid w:val="000E45CC"/>
    <w:rsid w:val="000E4B52"/>
    <w:rsid w:val="000E52AF"/>
    <w:rsid w:val="000E5371"/>
    <w:rsid w:val="000E5454"/>
    <w:rsid w:val="000E596B"/>
    <w:rsid w:val="000E5B93"/>
    <w:rsid w:val="000E5C41"/>
    <w:rsid w:val="000E5D64"/>
    <w:rsid w:val="000E6014"/>
    <w:rsid w:val="000E618D"/>
    <w:rsid w:val="000E6398"/>
    <w:rsid w:val="000E6938"/>
    <w:rsid w:val="000E713A"/>
    <w:rsid w:val="000E74BD"/>
    <w:rsid w:val="000E74FE"/>
    <w:rsid w:val="000E7612"/>
    <w:rsid w:val="000E7A90"/>
    <w:rsid w:val="000E7AC4"/>
    <w:rsid w:val="000E7B42"/>
    <w:rsid w:val="000F0684"/>
    <w:rsid w:val="000F0780"/>
    <w:rsid w:val="000F090E"/>
    <w:rsid w:val="000F0CBB"/>
    <w:rsid w:val="000F12A7"/>
    <w:rsid w:val="000F14C1"/>
    <w:rsid w:val="000F165D"/>
    <w:rsid w:val="000F1F61"/>
    <w:rsid w:val="000F233E"/>
    <w:rsid w:val="000F2573"/>
    <w:rsid w:val="000F2A1F"/>
    <w:rsid w:val="000F2A58"/>
    <w:rsid w:val="000F2AC0"/>
    <w:rsid w:val="000F2AC9"/>
    <w:rsid w:val="000F2CBF"/>
    <w:rsid w:val="000F352A"/>
    <w:rsid w:val="000F3768"/>
    <w:rsid w:val="000F3A08"/>
    <w:rsid w:val="000F4110"/>
    <w:rsid w:val="000F435B"/>
    <w:rsid w:val="000F456C"/>
    <w:rsid w:val="000F4646"/>
    <w:rsid w:val="000F4E84"/>
    <w:rsid w:val="000F4E96"/>
    <w:rsid w:val="000F4F4C"/>
    <w:rsid w:val="000F5477"/>
    <w:rsid w:val="000F54AD"/>
    <w:rsid w:val="000F58E7"/>
    <w:rsid w:val="000F5C9E"/>
    <w:rsid w:val="000F5F05"/>
    <w:rsid w:val="000F605B"/>
    <w:rsid w:val="000F619A"/>
    <w:rsid w:val="000F622C"/>
    <w:rsid w:val="000F65C9"/>
    <w:rsid w:val="000F6FC2"/>
    <w:rsid w:val="000F7392"/>
    <w:rsid w:val="000F765B"/>
    <w:rsid w:val="000F78E0"/>
    <w:rsid w:val="000F7A3F"/>
    <w:rsid w:val="000F7B1A"/>
    <w:rsid w:val="000F7B36"/>
    <w:rsid w:val="000F7CC6"/>
    <w:rsid w:val="000F7E1C"/>
    <w:rsid w:val="000F7F44"/>
    <w:rsid w:val="0010087B"/>
    <w:rsid w:val="00100A3C"/>
    <w:rsid w:val="00100C3C"/>
    <w:rsid w:val="00100CDC"/>
    <w:rsid w:val="00100D64"/>
    <w:rsid w:val="00100DB9"/>
    <w:rsid w:val="0010108D"/>
    <w:rsid w:val="00101375"/>
    <w:rsid w:val="00101778"/>
    <w:rsid w:val="00101990"/>
    <w:rsid w:val="00101C8F"/>
    <w:rsid w:val="00101D36"/>
    <w:rsid w:val="00101D8F"/>
    <w:rsid w:val="00101E5F"/>
    <w:rsid w:val="00101FC6"/>
    <w:rsid w:val="0010210B"/>
    <w:rsid w:val="001021C2"/>
    <w:rsid w:val="00102220"/>
    <w:rsid w:val="001028A8"/>
    <w:rsid w:val="001029FB"/>
    <w:rsid w:val="00102DB7"/>
    <w:rsid w:val="001034F3"/>
    <w:rsid w:val="00103F2F"/>
    <w:rsid w:val="00103F66"/>
    <w:rsid w:val="00103FE0"/>
    <w:rsid w:val="00104530"/>
    <w:rsid w:val="0010496F"/>
    <w:rsid w:val="001049A9"/>
    <w:rsid w:val="00104AE8"/>
    <w:rsid w:val="00105187"/>
    <w:rsid w:val="001051BC"/>
    <w:rsid w:val="00105370"/>
    <w:rsid w:val="00105372"/>
    <w:rsid w:val="00105605"/>
    <w:rsid w:val="001059A7"/>
    <w:rsid w:val="001059CA"/>
    <w:rsid w:val="00105C30"/>
    <w:rsid w:val="00105DE7"/>
    <w:rsid w:val="00105FDA"/>
    <w:rsid w:val="0010602F"/>
    <w:rsid w:val="0010688C"/>
    <w:rsid w:val="0010695A"/>
    <w:rsid w:val="00106A8B"/>
    <w:rsid w:val="00106B7C"/>
    <w:rsid w:val="00106CA4"/>
    <w:rsid w:val="00106DC9"/>
    <w:rsid w:val="00106E89"/>
    <w:rsid w:val="00106ECC"/>
    <w:rsid w:val="00107182"/>
    <w:rsid w:val="001075B3"/>
    <w:rsid w:val="00107EF0"/>
    <w:rsid w:val="001101E0"/>
    <w:rsid w:val="001109BA"/>
    <w:rsid w:val="001109E0"/>
    <w:rsid w:val="00110C79"/>
    <w:rsid w:val="00110D29"/>
    <w:rsid w:val="00110D5C"/>
    <w:rsid w:val="00110E7A"/>
    <w:rsid w:val="0011116C"/>
    <w:rsid w:val="0011147A"/>
    <w:rsid w:val="0011195B"/>
    <w:rsid w:val="00111CA3"/>
    <w:rsid w:val="00112024"/>
    <w:rsid w:val="00112189"/>
    <w:rsid w:val="001123CE"/>
    <w:rsid w:val="00112539"/>
    <w:rsid w:val="00112588"/>
    <w:rsid w:val="00112D2F"/>
    <w:rsid w:val="00113003"/>
    <w:rsid w:val="00113074"/>
    <w:rsid w:val="001131C1"/>
    <w:rsid w:val="00113D38"/>
    <w:rsid w:val="00113D63"/>
    <w:rsid w:val="00113DD3"/>
    <w:rsid w:val="0011404C"/>
    <w:rsid w:val="00114090"/>
    <w:rsid w:val="001145CC"/>
    <w:rsid w:val="001146A4"/>
    <w:rsid w:val="00114FEE"/>
    <w:rsid w:val="001152A6"/>
    <w:rsid w:val="00115312"/>
    <w:rsid w:val="0011543D"/>
    <w:rsid w:val="0011549D"/>
    <w:rsid w:val="0011568B"/>
    <w:rsid w:val="00115C17"/>
    <w:rsid w:val="00115E52"/>
    <w:rsid w:val="001168EE"/>
    <w:rsid w:val="001169A5"/>
    <w:rsid w:val="00116AFD"/>
    <w:rsid w:val="00116B17"/>
    <w:rsid w:val="00116B8F"/>
    <w:rsid w:val="00116BD3"/>
    <w:rsid w:val="00117A45"/>
    <w:rsid w:val="00117D0E"/>
    <w:rsid w:val="00120235"/>
    <w:rsid w:val="001204A7"/>
    <w:rsid w:val="0012056B"/>
    <w:rsid w:val="00120794"/>
    <w:rsid w:val="001207CC"/>
    <w:rsid w:val="00120ADC"/>
    <w:rsid w:val="00120CF8"/>
    <w:rsid w:val="0012141A"/>
    <w:rsid w:val="00121464"/>
    <w:rsid w:val="0012185A"/>
    <w:rsid w:val="00121952"/>
    <w:rsid w:val="00121A2B"/>
    <w:rsid w:val="00121BCF"/>
    <w:rsid w:val="00121D5F"/>
    <w:rsid w:val="00121E34"/>
    <w:rsid w:val="00121EB0"/>
    <w:rsid w:val="00121F65"/>
    <w:rsid w:val="00122467"/>
    <w:rsid w:val="00122647"/>
    <w:rsid w:val="001226DC"/>
    <w:rsid w:val="00122749"/>
    <w:rsid w:val="00122A3C"/>
    <w:rsid w:val="001231B3"/>
    <w:rsid w:val="0012364F"/>
    <w:rsid w:val="0012373B"/>
    <w:rsid w:val="00123B59"/>
    <w:rsid w:val="00123BCA"/>
    <w:rsid w:val="00123D60"/>
    <w:rsid w:val="00123E4C"/>
    <w:rsid w:val="00124157"/>
    <w:rsid w:val="001244A4"/>
    <w:rsid w:val="00124777"/>
    <w:rsid w:val="00124A1B"/>
    <w:rsid w:val="00124D42"/>
    <w:rsid w:val="00124D80"/>
    <w:rsid w:val="00124F51"/>
    <w:rsid w:val="00125214"/>
    <w:rsid w:val="00125D0B"/>
    <w:rsid w:val="00125DE3"/>
    <w:rsid w:val="00125F34"/>
    <w:rsid w:val="00125FBD"/>
    <w:rsid w:val="00126198"/>
    <w:rsid w:val="001263DA"/>
    <w:rsid w:val="00126A34"/>
    <w:rsid w:val="00126E05"/>
    <w:rsid w:val="0012714B"/>
    <w:rsid w:val="001271BA"/>
    <w:rsid w:val="0012747F"/>
    <w:rsid w:val="0012755B"/>
    <w:rsid w:val="001276A3"/>
    <w:rsid w:val="001276EB"/>
    <w:rsid w:val="00127859"/>
    <w:rsid w:val="00127B66"/>
    <w:rsid w:val="00127B82"/>
    <w:rsid w:val="00130380"/>
    <w:rsid w:val="001304AB"/>
    <w:rsid w:val="0013065C"/>
    <w:rsid w:val="00130842"/>
    <w:rsid w:val="00130CBE"/>
    <w:rsid w:val="00130CCC"/>
    <w:rsid w:val="00131000"/>
    <w:rsid w:val="0013125D"/>
    <w:rsid w:val="00131B8E"/>
    <w:rsid w:val="00132126"/>
    <w:rsid w:val="00132BAD"/>
    <w:rsid w:val="001330D0"/>
    <w:rsid w:val="00133235"/>
    <w:rsid w:val="0013380D"/>
    <w:rsid w:val="00133851"/>
    <w:rsid w:val="00133A73"/>
    <w:rsid w:val="00133C3F"/>
    <w:rsid w:val="00134125"/>
    <w:rsid w:val="00134184"/>
    <w:rsid w:val="0013429F"/>
    <w:rsid w:val="00134706"/>
    <w:rsid w:val="0013482A"/>
    <w:rsid w:val="00134871"/>
    <w:rsid w:val="00134FDD"/>
    <w:rsid w:val="00135395"/>
    <w:rsid w:val="001356B3"/>
    <w:rsid w:val="0013573A"/>
    <w:rsid w:val="00135D5D"/>
    <w:rsid w:val="00135E6E"/>
    <w:rsid w:val="0013636D"/>
    <w:rsid w:val="001367C4"/>
    <w:rsid w:val="00136A90"/>
    <w:rsid w:val="00136C9E"/>
    <w:rsid w:val="00136E7D"/>
    <w:rsid w:val="00136F69"/>
    <w:rsid w:val="00136FDF"/>
    <w:rsid w:val="00137276"/>
    <w:rsid w:val="00137375"/>
    <w:rsid w:val="001373E9"/>
    <w:rsid w:val="001376F4"/>
    <w:rsid w:val="00137968"/>
    <w:rsid w:val="00137BB8"/>
    <w:rsid w:val="00137D36"/>
    <w:rsid w:val="00140002"/>
    <w:rsid w:val="001402D3"/>
    <w:rsid w:val="0014050A"/>
    <w:rsid w:val="0014079C"/>
    <w:rsid w:val="001407AD"/>
    <w:rsid w:val="00140ABB"/>
    <w:rsid w:val="00140DDD"/>
    <w:rsid w:val="00140FB4"/>
    <w:rsid w:val="00141229"/>
    <w:rsid w:val="001412AC"/>
    <w:rsid w:val="00141571"/>
    <w:rsid w:val="001418A8"/>
    <w:rsid w:val="00141A26"/>
    <w:rsid w:val="00141B12"/>
    <w:rsid w:val="00141B6F"/>
    <w:rsid w:val="00141D22"/>
    <w:rsid w:val="00141EF3"/>
    <w:rsid w:val="00142197"/>
    <w:rsid w:val="0014230D"/>
    <w:rsid w:val="001427B9"/>
    <w:rsid w:val="0014290A"/>
    <w:rsid w:val="00142D2D"/>
    <w:rsid w:val="00142DB1"/>
    <w:rsid w:val="00143242"/>
    <w:rsid w:val="001439AE"/>
    <w:rsid w:val="00144098"/>
    <w:rsid w:val="001444EC"/>
    <w:rsid w:val="00144B9B"/>
    <w:rsid w:val="00144C1B"/>
    <w:rsid w:val="00144C61"/>
    <w:rsid w:val="0014507F"/>
    <w:rsid w:val="00145498"/>
    <w:rsid w:val="001454F8"/>
    <w:rsid w:val="0014574B"/>
    <w:rsid w:val="00145A9D"/>
    <w:rsid w:val="00145DE3"/>
    <w:rsid w:val="00146145"/>
    <w:rsid w:val="001462D9"/>
    <w:rsid w:val="0014640F"/>
    <w:rsid w:val="0014651A"/>
    <w:rsid w:val="00146644"/>
    <w:rsid w:val="001466C1"/>
    <w:rsid w:val="00146D93"/>
    <w:rsid w:val="00146FA4"/>
    <w:rsid w:val="00147440"/>
    <w:rsid w:val="001479A5"/>
    <w:rsid w:val="00147EB7"/>
    <w:rsid w:val="00147F0C"/>
    <w:rsid w:val="001500F4"/>
    <w:rsid w:val="001505FD"/>
    <w:rsid w:val="00150630"/>
    <w:rsid w:val="001508DC"/>
    <w:rsid w:val="001509C9"/>
    <w:rsid w:val="00150BA8"/>
    <w:rsid w:val="0015130E"/>
    <w:rsid w:val="0015141D"/>
    <w:rsid w:val="001514C5"/>
    <w:rsid w:val="00151788"/>
    <w:rsid w:val="00151C64"/>
    <w:rsid w:val="00152077"/>
    <w:rsid w:val="00152504"/>
    <w:rsid w:val="00152939"/>
    <w:rsid w:val="00152A87"/>
    <w:rsid w:val="00152B8F"/>
    <w:rsid w:val="001534E2"/>
    <w:rsid w:val="001534F3"/>
    <w:rsid w:val="0015361A"/>
    <w:rsid w:val="00153A4D"/>
    <w:rsid w:val="00153AB7"/>
    <w:rsid w:val="00153C1F"/>
    <w:rsid w:val="00153FCB"/>
    <w:rsid w:val="00154165"/>
    <w:rsid w:val="00154351"/>
    <w:rsid w:val="0015522B"/>
    <w:rsid w:val="001557ED"/>
    <w:rsid w:val="00155A9A"/>
    <w:rsid w:val="00155D78"/>
    <w:rsid w:val="00155DD2"/>
    <w:rsid w:val="00155FB4"/>
    <w:rsid w:val="00156092"/>
    <w:rsid w:val="0015614F"/>
    <w:rsid w:val="001563DC"/>
    <w:rsid w:val="0015654B"/>
    <w:rsid w:val="00156647"/>
    <w:rsid w:val="00156C74"/>
    <w:rsid w:val="00156DF0"/>
    <w:rsid w:val="00156F72"/>
    <w:rsid w:val="00157330"/>
    <w:rsid w:val="001574E3"/>
    <w:rsid w:val="00157A28"/>
    <w:rsid w:val="00157ECB"/>
    <w:rsid w:val="001604DC"/>
    <w:rsid w:val="00160509"/>
    <w:rsid w:val="00160683"/>
    <w:rsid w:val="00160ECC"/>
    <w:rsid w:val="00160EFF"/>
    <w:rsid w:val="00161670"/>
    <w:rsid w:val="00161757"/>
    <w:rsid w:val="0016212A"/>
    <w:rsid w:val="001622D4"/>
    <w:rsid w:val="00162617"/>
    <w:rsid w:val="001627AA"/>
    <w:rsid w:val="00162B32"/>
    <w:rsid w:val="00162EB4"/>
    <w:rsid w:val="001634E7"/>
    <w:rsid w:val="00163519"/>
    <w:rsid w:val="0016351A"/>
    <w:rsid w:val="001637CB"/>
    <w:rsid w:val="0016384E"/>
    <w:rsid w:val="00163B15"/>
    <w:rsid w:val="00164018"/>
    <w:rsid w:val="0016436F"/>
    <w:rsid w:val="001647BB"/>
    <w:rsid w:val="00164870"/>
    <w:rsid w:val="00164C11"/>
    <w:rsid w:val="00164FB4"/>
    <w:rsid w:val="0016503B"/>
    <w:rsid w:val="001651DC"/>
    <w:rsid w:val="00165581"/>
    <w:rsid w:val="0016558C"/>
    <w:rsid w:val="0016572F"/>
    <w:rsid w:val="00165B75"/>
    <w:rsid w:val="00165EA2"/>
    <w:rsid w:val="00165F2B"/>
    <w:rsid w:val="0016647C"/>
    <w:rsid w:val="00166A4F"/>
    <w:rsid w:val="00166D54"/>
    <w:rsid w:val="00166F74"/>
    <w:rsid w:val="001672CE"/>
    <w:rsid w:val="001675B0"/>
    <w:rsid w:val="001676FB"/>
    <w:rsid w:val="0016783E"/>
    <w:rsid w:val="0016789E"/>
    <w:rsid w:val="00170382"/>
    <w:rsid w:val="00170518"/>
    <w:rsid w:val="00170574"/>
    <w:rsid w:val="00170680"/>
    <w:rsid w:val="0017074B"/>
    <w:rsid w:val="0017075B"/>
    <w:rsid w:val="001708F6"/>
    <w:rsid w:val="00170E41"/>
    <w:rsid w:val="00170EB1"/>
    <w:rsid w:val="0017119C"/>
    <w:rsid w:val="0017120F"/>
    <w:rsid w:val="0017162C"/>
    <w:rsid w:val="00171740"/>
    <w:rsid w:val="00171931"/>
    <w:rsid w:val="00171E21"/>
    <w:rsid w:val="00171EF8"/>
    <w:rsid w:val="00172372"/>
    <w:rsid w:val="0017263D"/>
    <w:rsid w:val="00172702"/>
    <w:rsid w:val="0017271D"/>
    <w:rsid w:val="00172821"/>
    <w:rsid w:val="001728C8"/>
    <w:rsid w:val="00172CF0"/>
    <w:rsid w:val="001738C1"/>
    <w:rsid w:val="00173A77"/>
    <w:rsid w:val="00173CC6"/>
    <w:rsid w:val="00173D14"/>
    <w:rsid w:val="00173E56"/>
    <w:rsid w:val="00173F41"/>
    <w:rsid w:val="00173F44"/>
    <w:rsid w:val="00173FEE"/>
    <w:rsid w:val="00174032"/>
    <w:rsid w:val="001740E8"/>
    <w:rsid w:val="0017411C"/>
    <w:rsid w:val="00174321"/>
    <w:rsid w:val="00174553"/>
    <w:rsid w:val="001745EB"/>
    <w:rsid w:val="0017470C"/>
    <w:rsid w:val="0017476C"/>
    <w:rsid w:val="00174805"/>
    <w:rsid w:val="00174B9C"/>
    <w:rsid w:val="00174CCE"/>
    <w:rsid w:val="00174CD5"/>
    <w:rsid w:val="001750B9"/>
    <w:rsid w:val="00175A6E"/>
    <w:rsid w:val="00175B3B"/>
    <w:rsid w:val="00176715"/>
    <w:rsid w:val="001769C6"/>
    <w:rsid w:val="00176A3F"/>
    <w:rsid w:val="00176B4B"/>
    <w:rsid w:val="00176C02"/>
    <w:rsid w:val="00176C45"/>
    <w:rsid w:val="00176E31"/>
    <w:rsid w:val="0017712B"/>
    <w:rsid w:val="0017721D"/>
    <w:rsid w:val="001772E3"/>
    <w:rsid w:val="001775CC"/>
    <w:rsid w:val="00177B82"/>
    <w:rsid w:val="00177BE7"/>
    <w:rsid w:val="00177DE5"/>
    <w:rsid w:val="00177E87"/>
    <w:rsid w:val="0018003C"/>
    <w:rsid w:val="00180472"/>
    <w:rsid w:val="00180516"/>
    <w:rsid w:val="00180528"/>
    <w:rsid w:val="001807E4"/>
    <w:rsid w:val="00180C8C"/>
    <w:rsid w:val="00180D7B"/>
    <w:rsid w:val="00180E64"/>
    <w:rsid w:val="00180F7B"/>
    <w:rsid w:val="00181164"/>
    <w:rsid w:val="001816B1"/>
    <w:rsid w:val="001816DA"/>
    <w:rsid w:val="00181798"/>
    <w:rsid w:val="001818A8"/>
    <w:rsid w:val="00181B37"/>
    <w:rsid w:val="00181F5A"/>
    <w:rsid w:val="0018226F"/>
    <w:rsid w:val="0018281E"/>
    <w:rsid w:val="00182AEB"/>
    <w:rsid w:val="00182E9F"/>
    <w:rsid w:val="0018325D"/>
    <w:rsid w:val="0018337E"/>
    <w:rsid w:val="001834F2"/>
    <w:rsid w:val="00183772"/>
    <w:rsid w:val="001838D3"/>
    <w:rsid w:val="0018393E"/>
    <w:rsid w:val="0018395A"/>
    <w:rsid w:val="00183B7B"/>
    <w:rsid w:val="00183C20"/>
    <w:rsid w:val="00183EDF"/>
    <w:rsid w:val="00184243"/>
    <w:rsid w:val="0018428F"/>
    <w:rsid w:val="0018449C"/>
    <w:rsid w:val="0018453A"/>
    <w:rsid w:val="00184822"/>
    <w:rsid w:val="00184A5E"/>
    <w:rsid w:val="00184B02"/>
    <w:rsid w:val="00184B0A"/>
    <w:rsid w:val="00184BBB"/>
    <w:rsid w:val="00184EDD"/>
    <w:rsid w:val="00185564"/>
    <w:rsid w:val="00185634"/>
    <w:rsid w:val="0018564D"/>
    <w:rsid w:val="0018574E"/>
    <w:rsid w:val="001858C4"/>
    <w:rsid w:val="001858FF"/>
    <w:rsid w:val="00185D5A"/>
    <w:rsid w:val="00185F7F"/>
    <w:rsid w:val="0018617E"/>
    <w:rsid w:val="0018627E"/>
    <w:rsid w:val="0018649B"/>
    <w:rsid w:val="0018669C"/>
    <w:rsid w:val="0018678A"/>
    <w:rsid w:val="00186A2A"/>
    <w:rsid w:val="00186FA2"/>
    <w:rsid w:val="001875D7"/>
    <w:rsid w:val="0018769A"/>
    <w:rsid w:val="00187CF8"/>
    <w:rsid w:val="00190193"/>
    <w:rsid w:val="00190210"/>
    <w:rsid w:val="001910B1"/>
    <w:rsid w:val="001911DD"/>
    <w:rsid w:val="00191236"/>
    <w:rsid w:val="001914D9"/>
    <w:rsid w:val="0019194C"/>
    <w:rsid w:val="00191BED"/>
    <w:rsid w:val="00191EB2"/>
    <w:rsid w:val="00191F84"/>
    <w:rsid w:val="0019219D"/>
    <w:rsid w:val="001922B7"/>
    <w:rsid w:val="00192318"/>
    <w:rsid w:val="0019233B"/>
    <w:rsid w:val="001927AB"/>
    <w:rsid w:val="001928F5"/>
    <w:rsid w:val="0019390B"/>
    <w:rsid w:val="00193A69"/>
    <w:rsid w:val="00193EFF"/>
    <w:rsid w:val="00194431"/>
    <w:rsid w:val="0019478B"/>
    <w:rsid w:val="00194971"/>
    <w:rsid w:val="00194999"/>
    <w:rsid w:val="00194A53"/>
    <w:rsid w:val="00194B68"/>
    <w:rsid w:val="0019503B"/>
    <w:rsid w:val="001951BF"/>
    <w:rsid w:val="00195404"/>
    <w:rsid w:val="001959C8"/>
    <w:rsid w:val="00195A0F"/>
    <w:rsid w:val="00195A1D"/>
    <w:rsid w:val="00195EF5"/>
    <w:rsid w:val="00196222"/>
    <w:rsid w:val="001965C6"/>
    <w:rsid w:val="0019662E"/>
    <w:rsid w:val="00196858"/>
    <w:rsid w:val="00197117"/>
    <w:rsid w:val="001971A0"/>
    <w:rsid w:val="001971B3"/>
    <w:rsid w:val="0019724A"/>
    <w:rsid w:val="0019749C"/>
    <w:rsid w:val="00197898"/>
    <w:rsid w:val="00197A59"/>
    <w:rsid w:val="00197D3D"/>
    <w:rsid w:val="00197E66"/>
    <w:rsid w:val="00197F90"/>
    <w:rsid w:val="001A01B3"/>
    <w:rsid w:val="001A038A"/>
    <w:rsid w:val="001A0501"/>
    <w:rsid w:val="001A087B"/>
    <w:rsid w:val="001A0B89"/>
    <w:rsid w:val="001A0D2A"/>
    <w:rsid w:val="001A0E82"/>
    <w:rsid w:val="001A1003"/>
    <w:rsid w:val="001A11B7"/>
    <w:rsid w:val="001A1225"/>
    <w:rsid w:val="001A12F4"/>
    <w:rsid w:val="001A1468"/>
    <w:rsid w:val="001A198B"/>
    <w:rsid w:val="001A1A41"/>
    <w:rsid w:val="001A1BAE"/>
    <w:rsid w:val="001A1DAC"/>
    <w:rsid w:val="001A20D9"/>
    <w:rsid w:val="001A231F"/>
    <w:rsid w:val="001A2484"/>
    <w:rsid w:val="001A2603"/>
    <w:rsid w:val="001A288B"/>
    <w:rsid w:val="001A29C1"/>
    <w:rsid w:val="001A2A3F"/>
    <w:rsid w:val="001A3128"/>
    <w:rsid w:val="001A36DF"/>
    <w:rsid w:val="001A3714"/>
    <w:rsid w:val="001A3761"/>
    <w:rsid w:val="001A37D2"/>
    <w:rsid w:val="001A3F2E"/>
    <w:rsid w:val="001A41E1"/>
    <w:rsid w:val="001A4367"/>
    <w:rsid w:val="001A45CA"/>
    <w:rsid w:val="001A4948"/>
    <w:rsid w:val="001A4985"/>
    <w:rsid w:val="001A4CB9"/>
    <w:rsid w:val="001A4DE6"/>
    <w:rsid w:val="001A4FC2"/>
    <w:rsid w:val="001A571A"/>
    <w:rsid w:val="001A5A5C"/>
    <w:rsid w:val="001A5D0B"/>
    <w:rsid w:val="001A6254"/>
    <w:rsid w:val="001A62D8"/>
    <w:rsid w:val="001A6328"/>
    <w:rsid w:val="001A661A"/>
    <w:rsid w:val="001A6674"/>
    <w:rsid w:val="001A6770"/>
    <w:rsid w:val="001A725C"/>
    <w:rsid w:val="001A776B"/>
    <w:rsid w:val="001A78EB"/>
    <w:rsid w:val="001A7E00"/>
    <w:rsid w:val="001A7F92"/>
    <w:rsid w:val="001B00F5"/>
    <w:rsid w:val="001B0172"/>
    <w:rsid w:val="001B0707"/>
    <w:rsid w:val="001B074D"/>
    <w:rsid w:val="001B07A9"/>
    <w:rsid w:val="001B0DAE"/>
    <w:rsid w:val="001B100B"/>
    <w:rsid w:val="001B13C9"/>
    <w:rsid w:val="001B13E2"/>
    <w:rsid w:val="001B1599"/>
    <w:rsid w:val="001B15C5"/>
    <w:rsid w:val="001B171C"/>
    <w:rsid w:val="001B19C5"/>
    <w:rsid w:val="001B1C4C"/>
    <w:rsid w:val="001B1C89"/>
    <w:rsid w:val="001B1D90"/>
    <w:rsid w:val="001B2140"/>
    <w:rsid w:val="001B2410"/>
    <w:rsid w:val="001B246F"/>
    <w:rsid w:val="001B24B0"/>
    <w:rsid w:val="001B24F2"/>
    <w:rsid w:val="001B2514"/>
    <w:rsid w:val="001B292F"/>
    <w:rsid w:val="001B2A2B"/>
    <w:rsid w:val="001B2A6D"/>
    <w:rsid w:val="001B2E0F"/>
    <w:rsid w:val="001B2F3A"/>
    <w:rsid w:val="001B2FFD"/>
    <w:rsid w:val="001B30B6"/>
    <w:rsid w:val="001B3417"/>
    <w:rsid w:val="001B3598"/>
    <w:rsid w:val="001B37B1"/>
    <w:rsid w:val="001B3A41"/>
    <w:rsid w:val="001B3B32"/>
    <w:rsid w:val="001B3CDA"/>
    <w:rsid w:val="001B3EF8"/>
    <w:rsid w:val="001B4086"/>
    <w:rsid w:val="001B47CC"/>
    <w:rsid w:val="001B4992"/>
    <w:rsid w:val="001B4A1D"/>
    <w:rsid w:val="001B4A91"/>
    <w:rsid w:val="001B4B0A"/>
    <w:rsid w:val="001B4BAE"/>
    <w:rsid w:val="001B4E43"/>
    <w:rsid w:val="001B50A5"/>
    <w:rsid w:val="001B50EE"/>
    <w:rsid w:val="001B5315"/>
    <w:rsid w:val="001B5661"/>
    <w:rsid w:val="001B592E"/>
    <w:rsid w:val="001B5AA4"/>
    <w:rsid w:val="001B5C18"/>
    <w:rsid w:val="001B5C7F"/>
    <w:rsid w:val="001B5E5A"/>
    <w:rsid w:val="001B5F8F"/>
    <w:rsid w:val="001B663B"/>
    <w:rsid w:val="001B69B4"/>
    <w:rsid w:val="001B705E"/>
    <w:rsid w:val="001B725D"/>
    <w:rsid w:val="001B7443"/>
    <w:rsid w:val="001B79E5"/>
    <w:rsid w:val="001B7A39"/>
    <w:rsid w:val="001C0347"/>
    <w:rsid w:val="001C03E1"/>
    <w:rsid w:val="001C03F1"/>
    <w:rsid w:val="001C0AD0"/>
    <w:rsid w:val="001C0E34"/>
    <w:rsid w:val="001C0E3B"/>
    <w:rsid w:val="001C17D9"/>
    <w:rsid w:val="001C1BBD"/>
    <w:rsid w:val="001C2252"/>
    <w:rsid w:val="001C23DE"/>
    <w:rsid w:val="001C252D"/>
    <w:rsid w:val="001C282B"/>
    <w:rsid w:val="001C28B0"/>
    <w:rsid w:val="001C2900"/>
    <w:rsid w:val="001C2A50"/>
    <w:rsid w:val="001C2B94"/>
    <w:rsid w:val="001C2D8A"/>
    <w:rsid w:val="001C2D95"/>
    <w:rsid w:val="001C2DA9"/>
    <w:rsid w:val="001C30F6"/>
    <w:rsid w:val="001C36C4"/>
    <w:rsid w:val="001C3C99"/>
    <w:rsid w:val="001C3CD3"/>
    <w:rsid w:val="001C3CFE"/>
    <w:rsid w:val="001C401F"/>
    <w:rsid w:val="001C406E"/>
    <w:rsid w:val="001C4201"/>
    <w:rsid w:val="001C4C2D"/>
    <w:rsid w:val="001C4C31"/>
    <w:rsid w:val="001C4ED3"/>
    <w:rsid w:val="001C4F64"/>
    <w:rsid w:val="001C4FBF"/>
    <w:rsid w:val="001C532B"/>
    <w:rsid w:val="001C537A"/>
    <w:rsid w:val="001C5610"/>
    <w:rsid w:val="001C5647"/>
    <w:rsid w:val="001C5863"/>
    <w:rsid w:val="001C5983"/>
    <w:rsid w:val="001C59A2"/>
    <w:rsid w:val="001C5ACE"/>
    <w:rsid w:val="001C5B6D"/>
    <w:rsid w:val="001C5D45"/>
    <w:rsid w:val="001C62DA"/>
    <w:rsid w:val="001C62E4"/>
    <w:rsid w:val="001C63FC"/>
    <w:rsid w:val="001C641D"/>
    <w:rsid w:val="001C64BD"/>
    <w:rsid w:val="001C67F8"/>
    <w:rsid w:val="001C6862"/>
    <w:rsid w:val="001C6CC8"/>
    <w:rsid w:val="001C7025"/>
    <w:rsid w:val="001C7348"/>
    <w:rsid w:val="001C7996"/>
    <w:rsid w:val="001C7A65"/>
    <w:rsid w:val="001C7EAB"/>
    <w:rsid w:val="001D08A5"/>
    <w:rsid w:val="001D0D72"/>
    <w:rsid w:val="001D0E73"/>
    <w:rsid w:val="001D0F26"/>
    <w:rsid w:val="001D0F95"/>
    <w:rsid w:val="001D10A9"/>
    <w:rsid w:val="001D1126"/>
    <w:rsid w:val="001D1354"/>
    <w:rsid w:val="001D15F7"/>
    <w:rsid w:val="001D1674"/>
    <w:rsid w:val="001D17EA"/>
    <w:rsid w:val="001D18D8"/>
    <w:rsid w:val="001D1941"/>
    <w:rsid w:val="001D1D4F"/>
    <w:rsid w:val="001D1F40"/>
    <w:rsid w:val="001D2025"/>
    <w:rsid w:val="001D2144"/>
    <w:rsid w:val="001D27AE"/>
    <w:rsid w:val="001D2819"/>
    <w:rsid w:val="001D289D"/>
    <w:rsid w:val="001D29C5"/>
    <w:rsid w:val="001D2C6E"/>
    <w:rsid w:val="001D2E43"/>
    <w:rsid w:val="001D31EC"/>
    <w:rsid w:val="001D32C8"/>
    <w:rsid w:val="001D3457"/>
    <w:rsid w:val="001D34D2"/>
    <w:rsid w:val="001D36CA"/>
    <w:rsid w:val="001D3D1E"/>
    <w:rsid w:val="001D3DCD"/>
    <w:rsid w:val="001D3E1D"/>
    <w:rsid w:val="001D3F7A"/>
    <w:rsid w:val="001D4597"/>
    <w:rsid w:val="001D4AF3"/>
    <w:rsid w:val="001D57D8"/>
    <w:rsid w:val="001D59D2"/>
    <w:rsid w:val="001D624C"/>
    <w:rsid w:val="001D66A2"/>
    <w:rsid w:val="001D6B13"/>
    <w:rsid w:val="001D6D8D"/>
    <w:rsid w:val="001D6E06"/>
    <w:rsid w:val="001D7122"/>
    <w:rsid w:val="001D730C"/>
    <w:rsid w:val="001D747F"/>
    <w:rsid w:val="001D74BB"/>
    <w:rsid w:val="001D751D"/>
    <w:rsid w:val="001D778C"/>
    <w:rsid w:val="001D7AE4"/>
    <w:rsid w:val="001E0204"/>
    <w:rsid w:val="001E02CC"/>
    <w:rsid w:val="001E04BA"/>
    <w:rsid w:val="001E0503"/>
    <w:rsid w:val="001E06F6"/>
    <w:rsid w:val="001E0822"/>
    <w:rsid w:val="001E08D6"/>
    <w:rsid w:val="001E0DE6"/>
    <w:rsid w:val="001E0EB7"/>
    <w:rsid w:val="001E0EDA"/>
    <w:rsid w:val="001E1057"/>
    <w:rsid w:val="001E12FB"/>
    <w:rsid w:val="001E13E3"/>
    <w:rsid w:val="001E1449"/>
    <w:rsid w:val="001E145C"/>
    <w:rsid w:val="001E16A6"/>
    <w:rsid w:val="001E1DA7"/>
    <w:rsid w:val="001E2791"/>
    <w:rsid w:val="001E28C5"/>
    <w:rsid w:val="001E29C4"/>
    <w:rsid w:val="001E2BF8"/>
    <w:rsid w:val="001E2D58"/>
    <w:rsid w:val="001E36EA"/>
    <w:rsid w:val="001E3775"/>
    <w:rsid w:val="001E37BF"/>
    <w:rsid w:val="001E3907"/>
    <w:rsid w:val="001E3D29"/>
    <w:rsid w:val="001E40C9"/>
    <w:rsid w:val="001E40FD"/>
    <w:rsid w:val="001E413C"/>
    <w:rsid w:val="001E4297"/>
    <w:rsid w:val="001E4A40"/>
    <w:rsid w:val="001E4C83"/>
    <w:rsid w:val="001E4F99"/>
    <w:rsid w:val="001E4FD5"/>
    <w:rsid w:val="001E5263"/>
    <w:rsid w:val="001E52BA"/>
    <w:rsid w:val="001E5571"/>
    <w:rsid w:val="001E55E6"/>
    <w:rsid w:val="001E5601"/>
    <w:rsid w:val="001E5C97"/>
    <w:rsid w:val="001E622C"/>
    <w:rsid w:val="001E6611"/>
    <w:rsid w:val="001E6727"/>
    <w:rsid w:val="001E686D"/>
    <w:rsid w:val="001E6E43"/>
    <w:rsid w:val="001E6FFC"/>
    <w:rsid w:val="001E7147"/>
    <w:rsid w:val="001E7834"/>
    <w:rsid w:val="001E78D1"/>
    <w:rsid w:val="001E7A41"/>
    <w:rsid w:val="001E7DEC"/>
    <w:rsid w:val="001E7E0F"/>
    <w:rsid w:val="001E7E8C"/>
    <w:rsid w:val="001F00E9"/>
    <w:rsid w:val="001F0229"/>
    <w:rsid w:val="001F0269"/>
    <w:rsid w:val="001F04CE"/>
    <w:rsid w:val="001F071E"/>
    <w:rsid w:val="001F0A54"/>
    <w:rsid w:val="001F0AAF"/>
    <w:rsid w:val="001F0ECE"/>
    <w:rsid w:val="001F0F8A"/>
    <w:rsid w:val="001F116D"/>
    <w:rsid w:val="001F14C9"/>
    <w:rsid w:val="001F173C"/>
    <w:rsid w:val="001F1905"/>
    <w:rsid w:val="001F1ADA"/>
    <w:rsid w:val="001F1B23"/>
    <w:rsid w:val="001F1B93"/>
    <w:rsid w:val="001F1DF9"/>
    <w:rsid w:val="001F1E28"/>
    <w:rsid w:val="001F22AC"/>
    <w:rsid w:val="001F25D2"/>
    <w:rsid w:val="001F26E2"/>
    <w:rsid w:val="001F2BA7"/>
    <w:rsid w:val="001F2D45"/>
    <w:rsid w:val="001F336F"/>
    <w:rsid w:val="001F35FE"/>
    <w:rsid w:val="001F3789"/>
    <w:rsid w:val="001F3B13"/>
    <w:rsid w:val="001F3D1B"/>
    <w:rsid w:val="001F3DC7"/>
    <w:rsid w:val="001F40BA"/>
    <w:rsid w:val="001F426B"/>
    <w:rsid w:val="001F4926"/>
    <w:rsid w:val="001F50D8"/>
    <w:rsid w:val="001F5471"/>
    <w:rsid w:val="001F54E5"/>
    <w:rsid w:val="001F5607"/>
    <w:rsid w:val="001F572E"/>
    <w:rsid w:val="001F5793"/>
    <w:rsid w:val="001F5925"/>
    <w:rsid w:val="001F5A3E"/>
    <w:rsid w:val="001F5DFB"/>
    <w:rsid w:val="001F68C0"/>
    <w:rsid w:val="001F69CF"/>
    <w:rsid w:val="001F6EEA"/>
    <w:rsid w:val="001F7094"/>
    <w:rsid w:val="001F71F4"/>
    <w:rsid w:val="001F767B"/>
    <w:rsid w:val="001F76B3"/>
    <w:rsid w:val="001F786A"/>
    <w:rsid w:val="001F7BE7"/>
    <w:rsid w:val="001F7D10"/>
    <w:rsid w:val="002006EA"/>
    <w:rsid w:val="0020085F"/>
    <w:rsid w:val="00200AEE"/>
    <w:rsid w:val="00200B60"/>
    <w:rsid w:val="00200DDF"/>
    <w:rsid w:val="00200FD6"/>
    <w:rsid w:val="0020104C"/>
    <w:rsid w:val="0020133D"/>
    <w:rsid w:val="0020156A"/>
    <w:rsid w:val="0020158E"/>
    <w:rsid w:val="002015E6"/>
    <w:rsid w:val="002017B6"/>
    <w:rsid w:val="00201F6E"/>
    <w:rsid w:val="002020CF"/>
    <w:rsid w:val="00202259"/>
    <w:rsid w:val="002022D8"/>
    <w:rsid w:val="002029C0"/>
    <w:rsid w:val="00202B80"/>
    <w:rsid w:val="00202C02"/>
    <w:rsid w:val="00202CA4"/>
    <w:rsid w:val="002032C6"/>
    <w:rsid w:val="0020335A"/>
    <w:rsid w:val="002035E9"/>
    <w:rsid w:val="00203685"/>
    <w:rsid w:val="00203F17"/>
    <w:rsid w:val="002041AC"/>
    <w:rsid w:val="0020483E"/>
    <w:rsid w:val="00204CDF"/>
    <w:rsid w:val="00205605"/>
    <w:rsid w:val="0020560C"/>
    <w:rsid w:val="00205819"/>
    <w:rsid w:val="00205971"/>
    <w:rsid w:val="00205DC0"/>
    <w:rsid w:val="0020652C"/>
    <w:rsid w:val="00206655"/>
    <w:rsid w:val="00206709"/>
    <w:rsid w:val="002067DC"/>
    <w:rsid w:val="00206BF3"/>
    <w:rsid w:val="00206E4B"/>
    <w:rsid w:val="00206E8B"/>
    <w:rsid w:val="00206ECD"/>
    <w:rsid w:val="00206F53"/>
    <w:rsid w:val="0020715A"/>
    <w:rsid w:val="00207209"/>
    <w:rsid w:val="0020743D"/>
    <w:rsid w:val="00207E6D"/>
    <w:rsid w:val="0021037F"/>
    <w:rsid w:val="00210381"/>
    <w:rsid w:val="0021051E"/>
    <w:rsid w:val="00210585"/>
    <w:rsid w:val="002106B4"/>
    <w:rsid w:val="00210881"/>
    <w:rsid w:val="0021089C"/>
    <w:rsid w:val="00210C52"/>
    <w:rsid w:val="00210FF9"/>
    <w:rsid w:val="0021109D"/>
    <w:rsid w:val="00211973"/>
    <w:rsid w:val="00211B65"/>
    <w:rsid w:val="00211EBC"/>
    <w:rsid w:val="00212305"/>
    <w:rsid w:val="0021282A"/>
    <w:rsid w:val="00212989"/>
    <w:rsid w:val="00212B21"/>
    <w:rsid w:val="00212DF9"/>
    <w:rsid w:val="002130E6"/>
    <w:rsid w:val="0021324F"/>
    <w:rsid w:val="0021331C"/>
    <w:rsid w:val="002133B2"/>
    <w:rsid w:val="002135DA"/>
    <w:rsid w:val="002139D6"/>
    <w:rsid w:val="00213B0E"/>
    <w:rsid w:val="00213C77"/>
    <w:rsid w:val="00213E2E"/>
    <w:rsid w:val="002145DB"/>
    <w:rsid w:val="002149CA"/>
    <w:rsid w:val="00214B28"/>
    <w:rsid w:val="00214C78"/>
    <w:rsid w:val="00215038"/>
    <w:rsid w:val="00215D5D"/>
    <w:rsid w:val="00216070"/>
    <w:rsid w:val="00216628"/>
    <w:rsid w:val="002166DF"/>
    <w:rsid w:val="00216A2E"/>
    <w:rsid w:val="00216A5F"/>
    <w:rsid w:val="00216ADF"/>
    <w:rsid w:val="00216BB7"/>
    <w:rsid w:val="00216EF1"/>
    <w:rsid w:val="00216FE6"/>
    <w:rsid w:val="00217025"/>
    <w:rsid w:val="0021705D"/>
    <w:rsid w:val="00217082"/>
    <w:rsid w:val="002171D8"/>
    <w:rsid w:val="002171E2"/>
    <w:rsid w:val="00217BAD"/>
    <w:rsid w:val="0022003E"/>
    <w:rsid w:val="0022007D"/>
    <w:rsid w:val="00220255"/>
    <w:rsid w:val="00220710"/>
    <w:rsid w:val="002208D2"/>
    <w:rsid w:val="00220951"/>
    <w:rsid w:val="002211CA"/>
    <w:rsid w:val="00221219"/>
    <w:rsid w:val="00221588"/>
    <w:rsid w:val="0022183A"/>
    <w:rsid w:val="002219D4"/>
    <w:rsid w:val="00221B52"/>
    <w:rsid w:val="00221E23"/>
    <w:rsid w:val="00221F38"/>
    <w:rsid w:val="002220A6"/>
    <w:rsid w:val="00222160"/>
    <w:rsid w:val="002221DC"/>
    <w:rsid w:val="0022226D"/>
    <w:rsid w:val="00222369"/>
    <w:rsid w:val="00222593"/>
    <w:rsid w:val="0022263F"/>
    <w:rsid w:val="0022264D"/>
    <w:rsid w:val="00222808"/>
    <w:rsid w:val="0022293B"/>
    <w:rsid w:val="00222B6A"/>
    <w:rsid w:val="00222E0C"/>
    <w:rsid w:val="00222F7D"/>
    <w:rsid w:val="002230BF"/>
    <w:rsid w:val="002231B9"/>
    <w:rsid w:val="00223273"/>
    <w:rsid w:val="002237A8"/>
    <w:rsid w:val="00223DA3"/>
    <w:rsid w:val="00223DB5"/>
    <w:rsid w:val="00223F93"/>
    <w:rsid w:val="00224082"/>
    <w:rsid w:val="0022417C"/>
    <w:rsid w:val="0022460D"/>
    <w:rsid w:val="002246EE"/>
    <w:rsid w:val="00224881"/>
    <w:rsid w:val="00224B73"/>
    <w:rsid w:val="00224B84"/>
    <w:rsid w:val="00224C7A"/>
    <w:rsid w:val="00224C7F"/>
    <w:rsid w:val="00224D02"/>
    <w:rsid w:val="00224D84"/>
    <w:rsid w:val="00224FE0"/>
    <w:rsid w:val="00225057"/>
    <w:rsid w:val="00225063"/>
    <w:rsid w:val="00225156"/>
    <w:rsid w:val="0022545E"/>
    <w:rsid w:val="002254C1"/>
    <w:rsid w:val="00225AD2"/>
    <w:rsid w:val="00225B37"/>
    <w:rsid w:val="00225C28"/>
    <w:rsid w:val="00225C89"/>
    <w:rsid w:val="00225CF8"/>
    <w:rsid w:val="002260B6"/>
    <w:rsid w:val="00226148"/>
    <w:rsid w:val="00226181"/>
    <w:rsid w:val="002261D1"/>
    <w:rsid w:val="00226342"/>
    <w:rsid w:val="00226E4D"/>
    <w:rsid w:val="00227066"/>
    <w:rsid w:val="0022712D"/>
    <w:rsid w:val="002279A9"/>
    <w:rsid w:val="00227E52"/>
    <w:rsid w:val="00230299"/>
    <w:rsid w:val="002303AE"/>
    <w:rsid w:val="002307F1"/>
    <w:rsid w:val="00230A98"/>
    <w:rsid w:val="00230B5F"/>
    <w:rsid w:val="0023102D"/>
    <w:rsid w:val="002310BE"/>
    <w:rsid w:val="002310C4"/>
    <w:rsid w:val="002310C9"/>
    <w:rsid w:val="002310DB"/>
    <w:rsid w:val="00231275"/>
    <w:rsid w:val="002312F7"/>
    <w:rsid w:val="002317CB"/>
    <w:rsid w:val="00231A5B"/>
    <w:rsid w:val="00232010"/>
    <w:rsid w:val="0023267F"/>
    <w:rsid w:val="00232C43"/>
    <w:rsid w:val="00232D8F"/>
    <w:rsid w:val="00233464"/>
    <w:rsid w:val="00233720"/>
    <w:rsid w:val="00233B3B"/>
    <w:rsid w:val="00233BBB"/>
    <w:rsid w:val="00233BDA"/>
    <w:rsid w:val="00233FF5"/>
    <w:rsid w:val="0023400D"/>
    <w:rsid w:val="0023422F"/>
    <w:rsid w:val="00234355"/>
    <w:rsid w:val="00234943"/>
    <w:rsid w:val="00234B1C"/>
    <w:rsid w:val="00234C99"/>
    <w:rsid w:val="00234D5E"/>
    <w:rsid w:val="00234F66"/>
    <w:rsid w:val="00235085"/>
    <w:rsid w:val="0023529A"/>
    <w:rsid w:val="00235453"/>
    <w:rsid w:val="0023582D"/>
    <w:rsid w:val="00235A26"/>
    <w:rsid w:val="00235E6D"/>
    <w:rsid w:val="00235FB9"/>
    <w:rsid w:val="00236309"/>
    <w:rsid w:val="00236668"/>
    <w:rsid w:val="002367D9"/>
    <w:rsid w:val="002368F4"/>
    <w:rsid w:val="0023692E"/>
    <w:rsid w:val="00236C8D"/>
    <w:rsid w:val="00236E30"/>
    <w:rsid w:val="00237489"/>
    <w:rsid w:val="002374DD"/>
    <w:rsid w:val="002374F0"/>
    <w:rsid w:val="00237557"/>
    <w:rsid w:val="00237B8C"/>
    <w:rsid w:val="00237C60"/>
    <w:rsid w:val="00237C81"/>
    <w:rsid w:val="00237D51"/>
    <w:rsid w:val="00237ED9"/>
    <w:rsid w:val="00237F95"/>
    <w:rsid w:val="00237F9B"/>
    <w:rsid w:val="00240082"/>
    <w:rsid w:val="002406BF"/>
    <w:rsid w:val="00241923"/>
    <w:rsid w:val="00241A4D"/>
    <w:rsid w:val="00241AE7"/>
    <w:rsid w:val="00241CD0"/>
    <w:rsid w:val="00241FE8"/>
    <w:rsid w:val="00241FFB"/>
    <w:rsid w:val="00242738"/>
    <w:rsid w:val="00242948"/>
    <w:rsid w:val="00242A71"/>
    <w:rsid w:val="00242AC6"/>
    <w:rsid w:val="00242E65"/>
    <w:rsid w:val="00242EA8"/>
    <w:rsid w:val="00242EB8"/>
    <w:rsid w:val="00242ED7"/>
    <w:rsid w:val="002432FB"/>
    <w:rsid w:val="0024340A"/>
    <w:rsid w:val="00243494"/>
    <w:rsid w:val="00244618"/>
    <w:rsid w:val="002447AE"/>
    <w:rsid w:val="00244816"/>
    <w:rsid w:val="00244A46"/>
    <w:rsid w:val="00244B0E"/>
    <w:rsid w:val="00244C58"/>
    <w:rsid w:val="0024537F"/>
    <w:rsid w:val="002456F2"/>
    <w:rsid w:val="00245A41"/>
    <w:rsid w:val="00245C59"/>
    <w:rsid w:val="00246483"/>
    <w:rsid w:val="002465EB"/>
    <w:rsid w:val="002465FC"/>
    <w:rsid w:val="00246B76"/>
    <w:rsid w:val="00246CB6"/>
    <w:rsid w:val="00246ECF"/>
    <w:rsid w:val="00246F14"/>
    <w:rsid w:val="002472DF"/>
    <w:rsid w:val="002473B9"/>
    <w:rsid w:val="0024745D"/>
    <w:rsid w:val="00247643"/>
    <w:rsid w:val="00247A16"/>
    <w:rsid w:val="00247EAA"/>
    <w:rsid w:val="00247F8B"/>
    <w:rsid w:val="00247FB7"/>
    <w:rsid w:val="00250063"/>
    <w:rsid w:val="002502FD"/>
    <w:rsid w:val="00250378"/>
    <w:rsid w:val="00250555"/>
    <w:rsid w:val="00250A87"/>
    <w:rsid w:val="00250DF3"/>
    <w:rsid w:val="00250E18"/>
    <w:rsid w:val="00250E32"/>
    <w:rsid w:val="00251525"/>
    <w:rsid w:val="0025165E"/>
    <w:rsid w:val="002516A5"/>
    <w:rsid w:val="00251A1F"/>
    <w:rsid w:val="0025206B"/>
    <w:rsid w:val="00252414"/>
    <w:rsid w:val="00252533"/>
    <w:rsid w:val="002528F1"/>
    <w:rsid w:val="00252C20"/>
    <w:rsid w:val="00252E08"/>
    <w:rsid w:val="00252E87"/>
    <w:rsid w:val="002531A7"/>
    <w:rsid w:val="002531D1"/>
    <w:rsid w:val="00253351"/>
    <w:rsid w:val="00253416"/>
    <w:rsid w:val="00253431"/>
    <w:rsid w:val="0025351B"/>
    <w:rsid w:val="002536A7"/>
    <w:rsid w:val="00253BAD"/>
    <w:rsid w:val="00253D04"/>
    <w:rsid w:val="00253F84"/>
    <w:rsid w:val="00253FE6"/>
    <w:rsid w:val="00254566"/>
    <w:rsid w:val="002546AE"/>
    <w:rsid w:val="0025489C"/>
    <w:rsid w:val="00254FA2"/>
    <w:rsid w:val="00255158"/>
    <w:rsid w:val="0025519E"/>
    <w:rsid w:val="002552C0"/>
    <w:rsid w:val="002553B1"/>
    <w:rsid w:val="002556F1"/>
    <w:rsid w:val="00255763"/>
    <w:rsid w:val="0025596B"/>
    <w:rsid w:val="00255A07"/>
    <w:rsid w:val="00255C90"/>
    <w:rsid w:val="002569F0"/>
    <w:rsid w:val="00256B5A"/>
    <w:rsid w:val="00256C96"/>
    <w:rsid w:val="00256D85"/>
    <w:rsid w:val="00256E10"/>
    <w:rsid w:val="0025719B"/>
    <w:rsid w:val="00257341"/>
    <w:rsid w:val="00257833"/>
    <w:rsid w:val="00257DBD"/>
    <w:rsid w:val="00257E92"/>
    <w:rsid w:val="00260007"/>
    <w:rsid w:val="00260030"/>
    <w:rsid w:val="002601BB"/>
    <w:rsid w:val="0026030F"/>
    <w:rsid w:val="00260623"/>
    <w:rsid w:val="00260772"/>
    <w:rsid w:val="00260930"/>
    <w:rsid w:val="00260BCB"/>
    <w:rsid w:val="00260CCB"/>
    <w:rsid w:val="0026177C"/>
    <w:rsid w:val="00261C42"/>
    <w:rsid w:val="00261D19"/>
    <w:rsid w:val="002620AA"/>
    <w:rsid w:val="00262367"/>
    <w:rsid w:val="002625C4"/>
    <w:rsid w:val="0026282C"/>
    <w:rsid w:val="0026298B"/>
    <w:rsid w:val="00262B38"/>
    <w:rsid w:val="00262B4E"/>
    <w:rsid w:val="002632D2"/>
    <w:rsid w:val="00263642"/>
    <w:rsid w:val="00263A16"/>
    <w:rsid w:val="00263A98"/>
    <w:rsid w:val="002641F8"/>
    <w:rsid w:val="0026424E"/>
    <w:rsid w:val="00264254"/>
    <w:rsid w:val="00264569"/>
    <w:rsid w:val="00264632"/>
    <w:rsid w:val="00264693"/>
    <w:rsid w:val="002646AA"/>
    <w:rsid w:val="002646DC"/>
    <w:rsid w:val="00264746"/>
    <w:rsid w:val="00264BE4"/>
    <w:rsid w:val="00264F8D"/>
    <w:rsid w:val="00265853"/>
    <w:rsid w:val="002658BB"/>
    <w:rsid w:val="00265A64"/>
    <w:rsid w:val="002663A9"/>
    <w:rsid w:val="00266667"/>
    <w:rsid w:val="00266B31"/>
    <w:rsid w:val="00266BDC"/>
    <w:rsid w:val="00267278"/>
    <w:rsid w:val="002676F3"/>
    <w:rsid w:val="00267706"/>
    <w:rsid w:val="002678D0"/>
    <w:rsid w:val="00267D67"/>
    <w:rsid w:val="0027002C"/>
    <w:rsid w:val="002701CA"/>
    <w:rsid w:val="00270545"/>
    <w:rsid w:val="00270BCF"/>
    <w:rsid w:val="00270C04"/>
    <w:rsid w:val="0027129C"/>
    <w:rsid w:val="002714E1"/>
    <w:rsid w:val="00271710"/>
    <w:rsid w:val="00271724"/>
    <w:rsid w:val="002718CF"/>
    <w:rsid w:val="00271E20"/>
    <w:rsid w:val="00271EA4"/>
    <w:rsid w:val="00271EF8"/>
    <w:rsid w:val="002723B4"/>
    <w:rsid w:val="00272AE0"/>
    <w:rsid w:val="00272E61"/>
    <w:rsid w:val="00272EBA"/>
    <w:rsid w:val="00272F41"/>
    <w:rsid w:val="0027317A"/>
    <w:rsid w:val="00273222"/>
    <w:rsid w:val="002733AF"/>
    <w:rsid w:val="00273B40"/>
    <w:rsid w:val="00273B5E"/>
    <w:rsid w:val="00273B73"/>
    <w:rsid w:val="00273DF2"/>
    <w:rsid w:val="00274197"/>
    <w:rsid w:val="002744F8"/>
    <w:rsid w:val="00274542"/>
    <w:rsid w:val="002746AF"/>
    <w:rsid w:val="0027475E"/>
    <w:rsid w:val="00274944"/>
    <w:rsid w:val="002749AD"/>
    <w:rsid w:val="002749AE"/>
    <w:rsid w:val="00274B5A"/>
    <w:rsid w:val="00274DD7"/>
    <w:rsid w:val="002758E3"/>
    <w:rsid w:val="00275A5D"/>
    <w:rsid w:val="00275DD2"/>
    <w:rsid w:val="00275F35"/>
    <w:rsid w:val="002763B5"/>
    <w:rsid w:val="00276512"/>
    <w:rsid w:val="0027664B"/>
    <w:rsid w:val="002766D4"/>
    <w:rsid w:val="002767E5"/>
    <w:rsid w:val="002769C3"/>
    <w:rsid w:val="00276A49"/>
    <w:rsid w:val="00276C7B"/>
    <w:rsid w:val="00276D84"/>
    <w:rsid w:val="00276ECC"/>
    <w:rsid w:val="00276F9C"/>
    <w:rsid w:val="002779DA"/>
    <w:rsid w:val="00277EF0"/>
    <w:rsid w:val="00280094"/>
    <w:rsid w:val="002800EC"/>
    <w:rsid w:val="00280617"/>
    <w:rsid w:val="00280645"/>
    <w:rsid w:val="00280666"/>
    <w:rsid w:val="00280DCB"/>
    <w:rsid w:val="00280F3B"/>
    <w:rsid w:val="00281B86"/>
    <w:rsid w:val="00281E03"/>
    <w:rsid w:val="00281FA4"/>
    <w:rsid w:val="002821B2"/>
    <w:rsid w:val="002822D5"/>
    <w:rsid w:val="0028233E"/>
    <w:rsid w:val="002826B1"/>
    <w:rsid w:val="002828A1"/>
    <w:rsid w:val="00282ABE"/>
    <w:rsid w:val="00283A1B"/>
    <w:rsid w:val="00283A38"/>
    <w:rsid w:val="00283C1C"/>
    <w:rsid w:val="00283D3C"/>
    <w:rsid w:val="00283E48"/>
    <w:rsid w:val="002841DF"/>
    <w:rsid w:val="0028429E"/>
    <w:rsid w:val="0028443B"/>
    <w:rsid w:val="0028467A"/>
    <w:rsid w:val="00284F2C"/>
    <w:rsid w:val="002851D3"/>
    <w:rsid w:val="00285204"/>
    <w:rsid w:val="00285325"/>
    <w:rsid w:val="0028535C"/>
    <w:rsid w:val="0028554E"/>
    <w:rsid w:val="00285731"/>
    <w:rsid w:val="0028577C"/>
    <w:rsid w:val="002857D8"/>
    <w:rsid w:val="00286121"/>
    <w:rsid w:val="002864EB"/>
    <w:rsid w:val="002865F5"/>
    <w:rsid w:val="00286846"/>
    <w:rsid w:val="00286DE7"/>
    <w:rsid w:val="00287048"/>
    <w:rsid w:val="002871AE"/>
    <w:rsid w:val="002876B8"/>
    <w:rsid w:val="002876E0"/>
    <w:rsid w:val="002877F0"/>
    <w:rsid w:val="002878F1"/>
    <w:rsid w:val="00287C9E"/>
    <w:rsid w:val="00287D0B"/>
    <w:rsid w:val="00287E7E"/>
    <w:rsid w:val="002902BE"/>
    <w:rsid w:val="002905F5"/>
    <w:rsid w:val="002905FB"/>
    <w:rsid w:val="002906D8"/>
    <w:rsid w:val="00290834"/>
    <w:rsid w:val="002908E4"/>
    <w:rsid w:val="00290CB9"/>
    <w:rsid w:val="00290CF5"/>
    <w:rsid w:val="00290E36"/>
    <w:rsid w:val="00291044"/>
    <w:rsid w:val="00291568"/>
    <w:rsid w:val="002916DF"/>
    <w:rsid w:val="00291902"/>
    <w:rsid w:val="00291AF3"/>
    <w:rsid w:val="00291D00"/>
    <w:rsid w:val="002920C4"/>
    <w:rsid w:val="002927B8"/>
    <w:rsid w:val="0029286E"/>
    <w:rsid w:val="00292CB0"/>
    <w:rsid w:val="0029381E"/>
    <w:rsid w:val="002938ED"/>
    <w:rsid w:val="002939A7"/>
    <w:rsid w:val="00293C25"/>
    <w:rsid w:val="00293E49"/>
    <w:rsid w:val="00293FC1"/>
    <w:rsid w:val="00294828"/>
    <w:rsid w:val="0029527D"/>
    <w:rsid w:val="00295450"/>
    <w:rsid w:val="00295929"/>
    <w:rsid w:val="00295982"/>
    <w:rsid w:val="00295C5E"/>
    <w:rsid w:val="00295F7F"/>
    <w:rsid w:val="00295FAC"/>
    <w:rsid w:val="002960B4"/>
    <w:rsid w:val="0029641F"/>
    <w:rsid w:val="00296920"/>
    <w:rsid w:val="00296D04"/>
    <w:rsid w:val="00296DDB"/>
    <w:rsid w:val="00297229"/>
    <w:rsid w:val="002975AD"/>
    <w:rsid w:val="002978F1"/>
    <w:rsid w:val="00297B83"/>
    <w:rsid w:val="00297BDE"/>
    <w:rsid w:val="00297E65"/>
    <w:rsid w:val="002A0686"/>
    <w:rsid w:val="002A0BB6"/>
    <w:rsid w:val="002A0E56"/>
    <w:rsid w:val="002A1309"/>
    <w:rsid w:val="002A13FE"/>
    <w:rsid w:val="002A1458"/>
    <w:rsid w:val="002A18C9"/>
    <w:rsid w:val="002A222C"/>
    <w:rsid w:val="002A2489"/>
    <w:rsid w:val="002A24FC"/>
    <w:rsid w:val="002A28F0"/>
    <w:rsid w:val="002A29FC"/>
    <w:rsid w:val="002A2C1F"/>
    <w:rsid w:val="002A3073"/>
    <w:rsid w:val="002A3398"/>
    <w:rsid w:val="002A36DB"/>
    <w:rsid w:val="002A3B10"/>
    <w:rsid w:val="002A3F88"/>
    <w:rsid w:val="002A3FA7"/>
    <w:rsid w:val="002A46E6"/>
    <w:rsid w:val="002A4885"/>
    <w:rsid w:val="002A4950"/>
    <w:rsid w:val="002A4B00"/>
    <w:rsid w:val="002A4B33"/>
    <w:rsid w:val="002A4CE0"/>
    <w:rsid w:val="002A4E08"/>
    <w:rsid w:val="002A4E0A"/>
    <w:rsid w:val="002A53DD"/>
    <w:rsid w:val="002A55CE"/>
    <w:rsid w:val="002A57E3"/>
    <w:rsid w:val="002A5A50"/>
    <w:rsid w:val="002A5B1A"/>
    <w:rsid w:val="002A5FA4"/>
    <w:rsid w:val="002A604B"/>
    <w:rsid w:val="002A60AE"/>
    <w:rsid w:val="002A6175"/>
    <w:rsid w:val="002A61FF"/>
    <w:rsid w:val="002A62AB"/>
    <w:rsid w:val="002A64DE"/>
    <w:rsid w:val="002A6FCE"/>
    <w:rsid w:val="002A721E"/>
    <w:rsid w:val="002A768E"/>
    <w:rsid w:val="002A786D"/>
    <w:rsid w:val="002A7930"/>
    <w:rsid w:val="002A7DD7"/>
    <w:rsid w:val="002B00F2"/>
    <w:rsid w:val="002B010D"/>
    <w:rsid w:val="002B034B"/>
    <w:rsid w:val="002B03CD"/>
    <w:rsid w:val="002B060F"/>
    <w:rsid w:val="002B08D6"/>
    <w:rsid w:val="002B0B4B"/>
    <w:rsid w:val="002B0B8D"/>
    <w:rsid w:val="002B0FD1"/>
    <w:rsid w:val="002B117A"/>
    <w:rsid w:val="002B12A6"/>
    <w:rsid w:val="002B14B2"/>
    <w:rsid w:val="002B16A3"/>
    <w:rsid w:val="002B1862"/>
    <w:rsid w:val="002B1C64"/>
    <w:rsid w:val="002B1CDB"/>
    <w:rsid w:val="002B1FCB"/>
    <w:rsid w:val="002B2033"/>
    <w:rsid w:val="002B21C4"/>
    <w:rsid w:val="002B2247"/>
    <w:rsid w:val="002B2AE7"/>
    <w:rsid w:val="002B2B5F"/>
    <w:rsid w:val="002B2F2C"/>
    <w:rsid w:val="002B3141"/>
    <w:rsid w:val="002B34E3"/>
    <w:rsid w:val="002B363E"/>
    <w:rsid w:val="002B36A2"/>
    <w:rsid w:val="002B391D"/>
    <w:rsid w:val="002B3B08"/>
    <w:rsid w:val="002B3E1B"/>
    <w:rsid w:val="002B3EE4"/>
    <w:rsid w:val="002B429D"/>
    <w:rsid w:val="002B42AA"/>
    <w:rsid w:val="002B4301"/>
    <w:rsid w:val="002B4491"/>
    <w:rsid w:val="002B4753"/>
    <w:rsid w:val="002B4AA1"/>
    <w:rsid w:val="002B4DD2"/>
    <w:rsid w:val="002B53F3"/>
    <w:rsid w:val="002B5484"/>
    <w:rsid w:val="002B56B9"/>
    <w:rsid w:val="002B6705"/>
    <w:rsid w:val="002B6725"/>
    <w:rsid w:val="002B6B5B"/>
    <w:rsid w:val="002B6C6E"/>
    <w:rsid w:val="002B7123"/>
    <w:rsid w:val="002B71C2"/>
    <w:rsid w:val="002B736F"/>
    <w:rsid w:val="002B7663"/>
    <w:rsid w:val="002B7884"/>
    <w:rsid w:val="002B78AE"/>
    <w:rsid w:val="002B79F7"/>
    <w:rsid w:val="002B7BA6"/>
    <w:rsid w:val="002B7E37"/>
    <w:rsid w:val="002B7E49"/>
    <w:rsid w:val="002C0292"/>
    <w:rsid w:val="002C0410"/>
    <w:rsid w:val="002C0418"/>
    <w:rsid w:val="002C044A"/>
    <w:rsid w:val="002C04AE"/>
    <w:rsid w:val="002C06D3"/>
    <w:rsid w:val="002C09E2"/>
    <w:rsid w:val="002C10BD"/>
    <w:rsid w:val="002C1107"/>
    <w:rsid w:val="002C12B8"/>
    <w:rsid w:val="002C147A"/>
    <w:rsid w:val="002C161E"/>
    <w:rsid w:val="002C19EE"/>
    <w:rsid w:val="002C2080"/>
    <w:rsid w:val="002C231C"/>
    <w:rsid w:val="002C2356"/>
    <w:rsid w:val="002C23A9"/>
    <w:rsid w:val="002C284F"/>
    <w:rsid w:val="002C2ADA"/>
    <w:rsid w:val="002C2E0C"/>
    <w:rsid w:val="002C3111"/>
    <w:rsid w:val="002C31FB"/>
    <w:rsid w:val="002C37AC"/>
    <w:rsid w:val="002C3973"/>
    <w:rsid w:val="002C3A71"/>
    <w:rsid w:val="002C3C2A"/>
    <w:rsid w:val="002C3CE5"/>
    <w:rsid w:val="002C3D0B"/>
    <w:rsid w:val="002C4016"/>
    <w:rsid w:val="002C4124"/>
    <w:rsid w:val="002C4489"/>
    <w:rsid w:val="002C44E9"/>
    <w:rsid w:val="002C480D"/>
    <w:rsid w:val="002C4966"/>
    <w:rsid w:val="002C4B86"/>
    <w:rsid w:val="002C4D60"/>
    <w:rsid w:val="002C50EC"/>
    <w:rsid w:val="002C518E"/>
    <w:rsid w:val="002C56C7"/>
    <w:rsid w:val="002C598E"/>
    <w:rsid w:val="002C5B21"/>
    <w:rsid w:val="002C5B9F"/>
    <w:rsid w:val="002C5E71"/>
    <w:rsid w:val="002C6087"/>
    <w:rsid w:val="002C64ED"/>
    <w:rsid w:val="002C692E"/>
    <w:rsid w:val="002C70D0"/>
    <w:rsid w:val="002C73D3"/>
    <w:rsid w:val="002C743C"/>
    <w:rsid w:val="002C7673"/>
    <w:rsid w:val="002C7793"/>
    <w:rsid w:val="002C7D69"/>
    <w:rsid w:val="002D002E"/>
    <w:rsid w:val="002D0237"/>
    <w:rsid w:val="002D025F"/>
    <w:rsid w:val="002D054C"/>
    <w:rsid w:val="002D061B"/>
    <w:rsid w:val="002D06F7"/>
    <w:rsid w:val="002D0902"/>
    <w:rsid w:val="002D0AB3"/>
    <w:rsid w:val="002D1053"/>
    <w:rsid w:val="002D1245"/>
    <w:rsid w:val="002D13FF"/>
    <w:rsid w:val="002D232D"/>
    <w:rsid w:val="002D23A7"/>
    <w:rsid w:val="002D26A7"/>
    <w:rsid w:val="002D28D3"/>
    <w:rsid w:val="002D2A80"/>
    <w:rsid w:val="002D2B57"/>
    <w:rsid w:val="002D357E"/>
    <w:rsid w:val="002D35DD"/>
    <w:rsid w:val="002D3615"/>
    <w:rsid w:val="002D370C"/>
    <w:rsid w:val="002D38F8"/>
    <w:rsid w:val="002D3B5A"/>
    <w:rsid w:val="002D3DFC"/>
    <w:rsid w:val="002D4205"/>
    <w:rsid w:val="002D442B"/>
    <w:rsid w:val="002D45DB"/>
    <w:rsid w:val="002D45E9"/>
    <w:rsid w:val="002D478C"/>
    <w:rsid w:val="002D489A"/>
    <w:rsid w:val="002D4980"/>
    <w:rsid w:val="002D52E7"/>
    <w:rsid w:val="002D52EE"/>
    <w:rsid w:val="002D535E"/>
    <w:rsid w:val="002D58FE"/>
    <w:rsid w:val="002D5A12"/>
    <w:rsid w:val="002D5B6B"/>
    <w:rsid w:val="002D5C5F"/>
    <w:rsid w:val="002D5E7D"/>
    <w:rsid w:val="002D631B"/>
    <w:rsid w:val="002D6420"/>
    <w:rsid w:val="002D642B"/>
    <w:rsid w:val="002D6ADB"/>
    <w:rsid w:val="002D6BE1"/>
    <w:rsid w:val="002D6CA8"/>
    <w:rsid w:val="002D6E24"/>
    <w:rsid w:val="002D72C0"/>
    <w:rsid w:val="002D7531"/>
    <w:rsid w:val="002D755E"/>
    <w:rsid w:val="002D76D9"/>
    <w:rsid w:val="002D7771"/>
    <w:rsid w:val="002D7A50"/>
    <w:rsid w:val="002D7CB0"/>
    <w:rsid w:val="002D7E82"/>
    <w:rsid w:val="002E01F4"/>
    <w:rsid w:val="002E07B8"/>
    <w:rsid w:val="002E0CC4"/>
    <w:rsid w:val="002E0E95"/>
    <w:rsid w:val="002E10A2"/>
    <w:rsid w:val="002E115D"/>
    <w:rsid w:val="002E1326"/>
    <w:rsid w:val="002E1403"/>
    <w:rsid w:val="002E14D6"/>
    <w:rsid w:val="002E15EC"/>
    <w:rsid w:val="002E17B7"/>
    <w:rsid w:val="002E1D53"/>
    <w:rsid w:val="002E1DE2"/>
    <w:rsid w:val="002E23A2"/>
    <w:rsid w:val="002E278D"/>
    <w:rsid w:val="002E2D25"/>
    <w:rsid w:val="002E303E"/>
    <w:rsid w:val="002E3045"/>
    <w:rsid w:val="002E306C"/>
    <w:rsid w:val="002E30BC"/>
    <w:rsid w:val="002E33AB"/>
    <w:rsid w:val="002E342A"/>
    <w:rsid w:val="002E35D6"/>
    <w:rsid w:val="002E36EE"/>
    <w:rsid w:val="002E3A4A"/>
    <w:rsid w:val="002E3D4D"/>
    <w:rsid w:val="002E3D8C"/>
    <w:rsid w:val="002E3F2C"/>
    <w:rsid w:val="002E3FD3"/>
    <w:rsid w:val="002E44BD"/>
    <w:rsid w:val="002E4601"/>
    <w:rsid w:val="002E48AE"/>
    <w:rsid w:val="002E49C4"/>
    <w:rsid w:val="002E4B8D"/>
    <w:rsid w:val="002E4D2D"/>
    <w:rsid w:val="002E4D70"/>
    <w:rsid w:val="002E4D92"/>
    <w:rsid w:val="002E4DAE"/>
    <w:rsid w:val="002E4EF1"/>
    <w:rsid w:val="002E4FB9"/>
    <w:rsid w:val="002E5006"/>
    <w:rsid w:val="002E500D"/>
    <w:rsid w:val="002E501F"/>
    <w:rsid w:val="002E51AA"/>
    <w:rsid w:val="002E5510"/>
    <w:rsid w:val="002E57AF"/>
    <w:rsid w:val="002E5A07"/>
    <w:rsid w:val="002E5A42"/>
    <w:rsid w:val="002E5C91"/>
    <w:rsid w:val="002E6020"/>
    <w:rsid w:val="002E6324"/>
    <w:rsid w:val="002E6392"/>
    <w:rsid w:val="002E64B2"/>
    <w:rsid w:val="002E6852"/>
    <w:rsid w:val="002E6894"/>
    <w:rsid w:val="002E6917"/>
    <w:rsid w:val="002E6CCC"/>
    <w:rsid w:val="002E7314"/>
    <w:rsid w:val="002E7315"/>
    <w:rsid w:val="002E738D"/>
    <w:rsid w:val="002E74EC"/>
    <w:rsid w:val="002E77C2"/>
    <w:rsid w:val="002E77CD"/>
    <w:rsid w:val="002E799C"/>
    <w:rsid w:val="002E7DE6"/>
    <w:rsid w:val="002E7DF2"/>
    <w:rsid w:val="002F0086"/>
    <w:rsid w:val="002F0113"/>
    <w:rsid w:val="002F0140"/>
    <w:rsid w:val="002F03D4"/>
    <w:rsid w:val="002F03FD"/>
    <w:rsid w:val="002F0403"/>
    <w:rsid w:val="002F0BA2"/>
    <w:rsid w:val="002F0C07"/>
    <w:rsid w:val="002F0F39"/>
    <w:rsid w:val="002F0FE7"/>
    <w:rsid w:val="002F10A7"/>
    <w:rsid w:val="002F12DE"/>
    <w:rsid w:val="002F18FB"/>
    <w:rsid w:val="002F1A25"/>
    <w:rsid w:val="002F1A9D"/>
    <w:rsid w:val="002F1D07"/>
    <w:rsid w:val="002F1E90"/>
    <w:rsid w:val="002F1FC7"/>
    <w:rsid w:val="002F22E6"/>
    <w:rsid w:val="002F242A"/>
    <w:rsid w:val="002F28A2"/>
    <w:rsid w:val="002F2F6E"/>
    <w:rsid w:val="002F2F99"/>
    <w:rsid w:val="002F3141"/>
    <w:rsid w:val="002F32CF"/>
    <w:rsid w:val="002F32DD"/>
    <w:rsid w:val="002F34AA"/>
    <w:rsid w:val="002F351A"/>
    <w:rsid w:val="002F38FE"/>
    <w:rsid w:val="002F3903"/>
    <w:rsid w:val="002F3A6E"/>
    <w:rsid w:val="002F3B9C"/>
    <w:rsid w:val="002F3CAD"/>
    <w:rsid w:val="002F3E20"/>
    <w:rsid w:val="002F3EA0"/>
    <w:rsid w:val="002F422A"/>
    <w:rsid w:val="002F4385"/>
    <w:rsid w:val="002F44D9"/>
    <w:rsid w:val="002F4556"/>
    <w:rsid w:val="002F556A"/>
    <w:rsid w:val="002F58F1"/>
    <w:rsid w:val="002F6272"/>
    <w:rsid w:val="002F629F"/>
    <w:rsid w:val="002F63E6"/>
    <w:rsid w:val="002F65E4"/>
    <w:rsid w:val="002F6980"/>
    <w:rsid w:val="002F6EDF"/>
    <w:rsid w:val="002F70A8"/>
    <w:rsid w:val="002F710A"/>
    <w:rsid w:val="002F7178"/>
    <w:rsid w:val="002F722D"/>
    <w:rsid w:val="002F7251"/>
    <w:rsid w:val="002F758F"/>
    <w:rsid w:val="002F7773"/>
    <w:rsid w:val="002F77A2"/>
    <w:rsid w:val="002F7BC9"/>
    <w:rsid w:val="002F7F6F"/>
    <w:rsid w:val="003000A9"/>
    <w:rsid w:val="00300567"/>
    <w:rsid w:val="00300656"/>
    <w:rsid w:val="00300A89"/>
    <w:rsid w:val="00300B65"/>
    <w:rsid w:val="00300EF8"/>
    <w:rsid w:val="00300F5F"/>
    <w:rsid w:val="00300F7E"/>
    <w:rsid w:val="0030128D"/>
    <w:rsid w:val="0030159B"/>
    <w:rsid w:val="0030175B"/>
    <w:rsid w:val="00301EB4"/>
    <w:rsid w:val="00302075"/>
    <w:rsid w:val="003020B7"/>
    <w:rsid w:val="00302B65"/>
    <w:rsid w:val="00302BCA"/>
    <w:rsid w:val="00302C73"/>
    <w:rsid w:val="00302D8D"/>
    <w:rsid w:val="00302FE5"/>
    <w:rsid w:val="00303038"/>
    <w:rsid w:val="00303125"/>
    <w:rsid w:val="003033A0"/>
    <w:rsid w:val="003037C7"/>
    <w:rsid w:val="00303903"/>
    <w:rsid w:val="00303A08"/>
    <w:rsid w:val="00303B44"/>
    <w:rsid w:val="00303C16"/>
    <w:rsid w:val="0030427A"/>
    <w:rsid w:val="003044E6"/>
    <w:rsid w:val="003045C2"/>
    <w:rsid w:val="003045CA"/>
    <w:rsid w:val="003048BC"/>
    <w:rsid w:val="00304A4F"/>
    <w:rsid w:val="00304A77"/>
    <w:rsid w:val="00304BA8"/>
    <w:rsid w:val="00304C17"/>
    <w:rsid w:val="0030501B"/>
    <w:rsid w:val="003052FA"/>
    <w:rsid w:val="003054BC"/>
    <w:rsid w:val="00305842"/>
    <w:rsid w:val="00305A55"/>
    <w:rsid w:val="0030638C"/>
    <w:rsid w:val="003064D3"/>
    <w:rsid w:val="00306622"/>
    <w:rsid w:val="003066B7"/>
    <w:rsid w:val="003068AC"/>
    <w:rsid w:val="00306BD1"/>
    <w:rsid w:val="00306FEE"/>
    <w:rsid w:val="003070B8"/>
    <w:rsid w:val="00307467"/>
    <w:rsid w:val="00307550"/>
    <w:rsid w:val="0030792E"/>
    <w:rsid w:val="00307970"/>
    <w:rsid w:val="00307B13"/>
    <w:rsid w:val="00307E97"/>
    <w:rsid w:val="00307E9A"/>
    <w:rsid w:val="00307EDB"/>
    <w:rsid w:val="00310184"/>
    <w:rsid w:val="003101C9"/>
    <w:rsid w:val="00310244"/>
    <w:rsid w:val="00310315"/>
    <w:rsid w:val="00310414"/>
    <w:rsid w:val="003104FE"/>
    <w:rsid w:val="00310523"/>
    <w:rsid w:val="00310725"/>
    <w:rsid w:val="003107C3"/>
    <w:rsid w:val="00310815"/>
    <w:rsid w:val="00310A2A"/>
    <w:rsid w:val="00310B02"/>
    <w:rsid w:val="00310BDA"/>
    <w:rsid w:val="00310C31"/>
    <w:rsid w:val="00310DBB"/>
    <w:rsid w:val="00310E11"/>
    <w:rsid w:val="00311057"/>
    <w:rsid w:val="003111D7"/>
    <w:rsid w:val="00311639"/>
    <w:rsid w:val="003116B3"/>
    <w:rsid w:val="00311741"/>
    <w:rsid w:val="00311884"/>
    <w:rsid w:val="00311990"/>
    <w:rsid w:val="00311A72"/>
    <w:rsid w:val="0031207D"/>
    <w:rsid w:val="00312317"/>
    <w:rsid w:val="003126F9"/>
    <w:rsid w:val="00312760"/>
    <w:rsid w:val="0031306A"/>
    <w:rsid w:val="00313105"/>
    <w:rsid w:val="003132A7"/>
    <w:rsid w:val="003132B7"/>
    <w:rsid w:val="00313549"/>
    <w:rsid w:val="003137F1"/>
    <w:rsid w:val="00313AA0"/>
    <w:rsid w:val="00313B34"/>
    <w:rsid w:val="00313C2F"/>
    <w:rsid w:val="00313F77"/>
    <w:rsid w:val="00314369"/>
    <w:rsid w:val="003144A0"/>
    <w:rsid w:val="00314504"/>
    <w:rsid w:val="003145B9"/>
    <w:rsid w:val="00314614"/>
    <w:rsid w:val="00314846"/>
    <w:rsid w:val="00314A0F"/>
    <w:rsid w:val="00314D5B"/>
    <w:rsid w:val="003157F7"/>
    <w:rsid w:val="00315876"/>
    <w:rsid w:val="00315D2A"/>
    <w:rsid w:val="00315DC4"/>
    <w:rsid w:val="0031605D"/>
    <w:rsid w:val="00316678"/>
    <w:rsid w:val="00316753"/>
    <w:rsid w:val="00316999"/>
    <w:rsid w:val="00316BF7"/>
    <w:rsid w:val="0031763A"/>
    <w:rsid w:val="00317792"/>
    <w:rsid w:val="00317886"/>
    <w:rsid w:val="003178AD"/>
    <w:rsid w:val="0031794D"/>
    <w:rsid w:val="00317A04"/>
    <w:rsid w:val="00317A17"/>
    <w:rsid w:val="003203C9"/>
    <w:rsid w:val="00320491"/>
    <w:rsid w:val="003207E5"/>
    <w:rsid w:val="00320ECC"/>
    <w:rsid w:val="0032123A"/>
    <w:rsid w:val="00321330"/>
    <w:rsid w:val="00321348"/>
    <w:rsid w:val="00321C22"/>
    <w:rsid w:val="00321E66"/>
    <w:rsid w:val="00321FC9"/>
    <w:rsid w:val="003223F3"/>
    <w:rsid w:val="003226D7"/>
    <w:rsid w:val="00322908"/>
    <w:rsid w:val="003229B9"/>
    <w:rsid w:val="00322BFB"/>
    <w:rsid w:val="00322E35"/>
    <w:rsid w:val="00322F44"/>
    <w:rsid w:val="003237FF"/>
    <w:rsid w:val="00323860"/>
    <w:rsid w:val="0032399B"/>
    <w:rsid w:val="00323ADC"/>
    <w:rsid w:val="00323AED"/>
    <w:rsid w:val="00323C26"/>
    <w:rsid w:val="00323C36"/>
    <w:rsid w:val="00323DCC"/>
    <w:rsid w:val="00323F00"/>
    <w:rsid w:val="00324344"/>
    <w:rsid w:val="00324464"/>
    <w:rsid w:val="0032461C"/>
    <w:rsid w:val="00324ACE"/>
    <w:rsid w:val="00324DF1"/>
    <w:rsid w:val="00324F3F"/>
    <w:rsid w:val="00325060"/>
    <w:rsid w:val="003257BF"/>
    <w:rsid w:val="00325E35"/>
    <w:rsid w:val="00325ED7"/>
    <w:rsid w:val="00325F94"/>
    <w:rsid w:val="003261AA"/>
    <w:rsid w:val="003263DD"/>
    <w:rsid w:val="00326881"/>
    <w:rsid w:val="00326DE7"/>
    <w:rsid w:val="00326F4D"/>
    <w:rsid w:val="00326F6C"/>
    <w:rsid w:val="0032701C"/>
    <w:rsid w:val="0032754A"/>
    <w:rsid w:val="0032788A"/>
    <w:rsid w:val="003279A3"/>
    <w:rsid w:val="00327B59"/>
    <w:rsid w:val="00327F9A"/>
    <w:rsid w:val="00327FD1"/>
    <w:rsid w:val="00330393"/>
    <w:rsid w:val="00330BA1"/>
    <w:rsid w:val="00330BE5"/>
    <w:rsid w:val="00330D67"/>
    <w:rsid w:val="00330E4F"/>
    <w:rsid w:val="00330FD8"/>
    <w:rsid w:val="0033144B"/>
    <w:rsid w:val="00331512"/>
    <w:rsid w:val="003315A7"/>
    <w:rsid w:val="00331676"/>
    <w:rsid w:val="0033201F"/>
    <w:rsid w:val="0033248C"/>
    <w:rsid w:val="003329AD"/>
    <w:rsid w:val="00332C4D"/>
    <w:rsid w:val="00332D87"/>
    <w:rsid w:val="00332E75"/>
    <w:rsid w:val="00333009"/>
    <w:rsid w:val="0033303D"/>
    <w:rsid w:val="00333496"/>
    <w:rsid w:val="003337C0"/>
    <w:rsid w:val="0033387C"/>
    <w:rsid w:val="00333CA6"/>
    <w:rsid w:val="00333CB8"/>
    <w:rsid w:val="00333E66"/>
    <w:rsid w:val="00333F5B"/>
    <w:rsid w:val="0033433C"/>
    <w:rsid w:val="0033436A"/>
    <w:rsid w:val="00334630"/>
    <w:rsid w:val="00334880"/>
    <w:rsid w:val="00334C40"/>
    <w:rsid w:val="00334EDF"/>
    <w:rsid w:val="00335103"/>
    <w:rsid w:val="00335120"/>
    <w:rsid w:val="0033555C"/>
    <w:rsid w:val="003355A9"/>
    <w:rsid w:val="003355D0"/>
    <w:rsid w:val="003356A6"/>
    <w:rsid w:val="00335702"/>
    <w:rsid w:val="00335B82"/>
    <w:rsid w:val="00335C72"/>
    <w:rsid w:val="00335DEC"/>
    <w:rsid w:val="00335F25"/>
    <w:rsid w:val="00336431"/>
    <w:rsid w:val="003367CF"/>
    <w:rsid w:val="00336995"/>
    <w:rsid w:val="00336E1B"/>
    <w:rsid w:val="00336F18"/>
    <w:rsid w:val="00337121"/>
    <w:rsid w:val="003375D8"/>
    <w:rsid w:val="003379B0"/>
    <w:rsid w:val="00337C19"/>
    <w:rsid w:val="00337DEF"/>
    <w:rsid w:val="00340532"/>
    <w:rsid w:val="00340628"/>
    <w:rsid w:val="0034071F"/>
    <w:rsid w:val="00341020"/>
    <w:rsid w:val="0034117D"/>
    <w:rsid w:val="003414DF"/>
    <w:rsid w:val="003415A0"/>
    <w:rsid w:val="00341627"/>
    <w:rsid w:val="0034165F"/>
    <w:rsid w:val="003416E6"/>
    <w:rsid w:val="00342101"/>
    <w:rsid w:val="003421E7"/>
    <w:rsid w:val="003423C5"/>
    <w:rsid w:val="00342643"/>
    <w:rsid w:val="00342975"/>
    <w:rsid w:val="003429D6"/>
    <w:rsid w:val="003429D9"/>
    <w:rsid w:val="00342C13"/>
    <w:rsid w:val="00342C9E"/>
    <w:rsid w:val="00342E4C"/>
    <w:rsid w:val="00342FEB"/>
    <w:rsid w:val="0034300F"/>
    <w:rsid w:val="003430D5"/>
    <w:rsid w:val="0034328F"/>
    <w:rsid w:val="0034353E"/>
    <w:rsid w:val="003436C5"/>
    <w:rsid w:val="00343901"/>
    <w:rsid w:val="00343A89"/>
    <w:rsid w:val="00343AA4"/>
    <w:rsid w:val="00343BDA"/>
    <w:rsid w:val="00343D24"/>
    <w:rsid w:val="00343E10"/>
    <w:rsid w:val="0034425B"/>
    <w:rsid w:val="003447A9"/>
    <w:rsid w:val="003447C2"/>
    <w:rsid w:val="00344860"/>
    <w:rsid w:val="003448DF"/>
    <w:rsid w:val="00344991"/>
    <w:rsid w:val="00344A53"/>
    <w:rsid w:val="00344B7E"/>
    <w:rsid w:val="00344D27"/>
    <w:rsid w:val="00344DFB"/>
    <w:rsid w:val="003452F1"/>
    <w:rsid w:val="00345505"/>
    <w:rsid w:val="0034563F"/>
    <w:rsid w:val="003456BA"/>
    <w:rsid w:val="00345849"/>
    <w:rsid w:val="00345854"/>
    <w:rsid w:val="003458D1"/>
    <w:rsid w:val="00345C47"/>
    <w:rsid w:val="00345C7D"/>
    <w:rsid w:val="00345D68"/>
    <w:rsid w:val="00345D86"/>
    <w:rsid w:val="003460BD"/>
    <w:rsid w:val="0034616D"/>
    <w:rsid w:val="0034627D"/>
    <w:rsid w:val="00346762"/>
    <w:rsid w:val="0034678E"/>
    <w:rsid w:val="00346812"/>
    <w:rsid w:val="003469B6"/>
    <w:rsid w:val="00346D3C"/>
    <w:rsid w:val="00346E72"/>
    <w:rsid w:val="00346F44"/>
    <w:rsid w:val="0034728A"/>
    <w:rsid w:val="003473C9"/>
    <w:rsid w:val="0034743C"/>
    <w:rsid w:val="0034759B"/>
    <w:rsid w:val="0034778A"/>
    <w:rsid w:val="003478A4"/>
    <w:rsid w:val="00347981"/>
    <w:rsid w:val="00347B15"/>
    <w:rsid w:val="0035018F"/>
    <w:rsid w:val="00350201"/>
    <w:rsid w:val="003503C1"/>
    <w:rsid w:val="00350578"/>
    <w:rsid w:val="0035070A"/>
    <w:rsid w:val="0035086D"/>
    <w:rsid w:val="0035090B"/>
    <w:rsid w:val="00350B38"/>
    <w:rsid w:val="003513AB"/>
    <w:rsid w:val="0035141A"/>
    <w:rsid w:val="003517E1"/>
    <w:rsid w:val="00351982"/>
    <w:rsid w:val="00351AE4"/>
    <w:rsid w:val="00351C5D"/>
    <w:rsid w:val="003521E7"/>
    <w:rsid w:val="00352280"/>
    <w:rsid w:val="0035278A"/>
    <w:rsid w:val="0035297A"/>
    <w:rsid w:val="00352C3A"/>
    <w:rsid w:val="00352E12"/>
    <w:rsid w:val="00352EFD"/>
    <w:rsid w:val="003530C9"/>
    <w:rsid w:val="003530E2"/>
    <w:rsid w:val="00353848"/>
    <w:rsid w:val="0035395F"/>
    <w:rsid w:val="00353CA7"/>
    <w:rsid w:val="00353E97"/>
    <w:rsid w:val="00353F53"/>
    <w:rsid w:val="00353FBF"/>
    <w:rsid w:val="0035451F"/>
    <w:rsid w:val="00354605"/>
    <w:rsid w:val="003546D8"/>
    <w:rsid w:val="00354A4F"/>
    <w:rsid w:val="00354AA1"/>
    <w:rsid w:val="00354B72"/>
    <w:rsid w:val="00354E6B"/>
    <w:rsid w:val="00354FE7"/>
    <w:rsid w:val="00355539"/>
    <w:rsid w:val="003556D0"/>
    <w:rsid w:val="003558B7"/>
    <w:rsid w:val="00355A12"/>
    <w:rsid w:val="00355D3D"/>
    <w:rsid w:val="00355EB0"/>
    <w:rsid w:val="003561AA"/>
    <w:rsid w:val="00356294"/>
    <w:rsid w:val="003564CA"/>
    <w:rsid w:val="003566B0"/>
    <w:rsid w:val="003567A7"/>
    <w:rsid w:val="003568B0"/>
    <w:rsid w:val="00356CC0"/>
    <w:rsid w:val="00357083"/>
    <w:rsid w:val="0035773A"/>
    <w:rsid w:val="00357878"/>
    <w:rsid w:val="00357908"/>
    <w:rsid w:val="00357AA4"/>
    <w:rsid w:val="00357E1C"/>
    <w:rsid w:val="00360167"/>
    <w:rsid w:val="0036047E"/>
    <w:rsid w:val="0036048E"/>
    <w:rsid w:val="003605F7"/>
    <w:rsid w:val="003608D3"/>
    <w:rsid w:val="00360981"/>
    <w:rsid w:val="00360C37"/>
    <w:rsid w:val="00361025"/>
    <w:rsid w:val="0036123A"/>
    <w:rsid w:val="003616D6"/>
    <w:rsid w:val="003616DA"/>
    <w:rsid w:val="00361738"/>
    <w:rsid w:val="00361750"/>
    <w:rsid w:val="00361C7C"/>
    <w:rsid w:val="00361C80"/>
    <w:rsid w:val="00361D05"/>
    <w:rsid w:val="00361E3F"/>
    <w:rsid w:val="00361F42"/>
    <w:rsid w:val="00361FF3"/>
    <w:rsid w:val="0036200F"/>
    <w:rsid w:val="00362061"/>
    <w:rsid w:val="00362E64"/>
    <w:rsid w:val="00362F39"/>
    <w:rsid w:val="00362F55"/>
    <w:rsid w:val="00363336"/>
    <w:rsid w:val="00363861"/>
    <w:rsid w:val="00363A70"/>
    <w:rsid w:val="00363A9E"/>
    <w:rsid w:val="00363AFC"/>
    <w:rsid w:val="00364213"/>
    <w:rsid w:val="00364A3E"/>
    <w:rsid w:val="0036578A"/>
    <w:rsid w:val="00365856"/>
    <w:rsid w:val="00365869"/>
    <w:rsid w:val="00365A9C"/>
    <w:rsid w:val="0036609B"/>
    <w:rsid w:val="0036626A"/>
    <w:rsid w:val="00366511"/>
    <w:rsid w:val="003669AE"/>
    <w:rsid w:val="00366A8B"/>
    <w:rsid w:val="00366B72"/>
    <w:rsid w:val="00366F03"/>
    <w:rsid w:val="0036760E"/>
    <w:rsid w:val="00367648"/>
    <w:rsid w:val="0036780B"/>
    <w:rsid w:val="00367D55"/>
    <w:rsid w:val="00367EF3"/>
    <w:rsid w:val="00370182"/>
    <w:rsid w:val="00370232"/>
    <w:rsid w:val="00370353"/>
    <w:rsid w:val="003705FB"/>
    <w:rsid w:val="00370B53"/>
    <w:rsid w:val="00371058"/>
    <w:rsid w:val="0037105E"/>
    <w:rsid w:val="0037124A"/>
    <w:rsid w:val="003713D6"/>
    <w:rsid w:val="003718DB"/>
    <w:rsid w:val="003718FF"/>
    <w:rsid w:val="003719B2"/>
    <w:rsid w:val="003719FB"/>
    <w:rsid w:val="00371BEB"/>
    <w:rsid w:val="003720F2"/>
    <w:rsid w:val="00372222"/>
    <w:rsid w:val="0037238B"/>
    <w:rsid w:val="00372661"/>
    <w:rsid w:val="00372720"/>
    <w:rsid w:val="003728CF"/>
    <w:rsid w:val="0037294C"/>
    <w:rsid w:val="00372D8B"/>
    <w:rsid w:val="00372F30"/>
    <w:rsid w:val="00373123"/>
    <w:rsid w:val="00373507"/>
    <w:rsid w:val="0037375E"/>
    <w:rsid w:val="00373EAE"/>
    <w:rsid w:val="00374768"/>
    <w:rsid w:val="003747AF"/>
    <w:rsid w:val="003749FC"/>
    <w:rsid w:val="00374BAF"/>
    <w:rsid w:val="00374EB5"/>
    <w:rsid w:val="00374F67"/>
    <w:rsid w:val="003750E9"/>
    <w:rsid w:val="0037588E"/>
    <w:rsid w:val="00375FD4"/>
    <w:rsid w:val="00376280"/>
    <w:rsid w:val="00376292"/>
    <w:rsid w:val="003762B4"/>
    <w:rsid w:val="0037639F"/>
    <w:rsid w:val="003764D3"/>
    <w:rsid w:val="00376862"/>
    <w:rsid w:val="00376E24"/>
    <w:rsid w:val="00376EB1"/>
    <w:rsid w:val="0037702A"/>
    <w:rsid w:val="00377290"/>
    <w:rsid w:val="003772B3"/>
    <w:rsid w:val="003772DB"/>
    <w:rsid w:val="003779A2"/>
    <w:rsid w:val="003779FD"/>
    <w:rsid w:val="00377EBD"/>
    <w:rsid w:val="00380091"/>
    <w:rsid w:val="0038021B"/>
    <w:rsid w:val="00380380"/>
    <w:rsid w:val="0038047D"/>
    <w:rsid w:val="00380C66"/>
    <w:rsid w:val="00380CB8"/>
    <w:rsid w:val="0038109D"/>
    <w:rsid w:val="003811C3"/>
    <w:rsid w:val="003814B6"/>
    <w:rsid w:val="003815BB"/>
    <w:rsid w:val="00381C77"/>
    <w:rsid w:val="00382528"/>
    <w:rsid w:val="00382A25"/>
    <w:rsid w:val="00382B27"/>
    <w:rsid w:val="00383020"/>
    <w:rsid w:val="00383129"/>
    <w:rsid w:val="003838BD"/>
    <w:rsid w:val="003838C7"/>
    <w:rsid w:val="003838F5"/>
    <w:rsid w:val="00384406"/>
    <w:rsid w:val="003845AE"/>
    <w:rsid w:val="00384B87"/>
    <w:rsid w:val="00384CA0"/>
    <w:rsid w:val="00385162"/>
    <w:rsid w:val="00385249"/>
    <w:rsid w:val="0038579B"/>
    <w:rsid w:val="00385878"/>
    <w:rsid w:val="0038590A"/>
    <w:rsid w:val="00385C0A"/>
    <w:rsid w:val="00386011"/>
    <w:rsid w:val="003861BA"/>
    <w:rsid w:val="00386391"/>
    <w:rsid w:val="00386B2A"/>
    <w:rsid w:val="00386B37"/>
    <w:rsid w:val="00386E48"/>
    <w:rsid w:val="00386F0B"/>
    <w:rsid w:val="00386FCD"/>
    <w:rsid w:val="00387130"/>
    <w:rsid w:val="00387210"/>
    <w:rsid w:val="003874C6"/>
    <w:rsid w:val="003875CF"/>
    <w:rsid w:val="003875D9"/>
    <w:rsid w:val="00387A95"/>
    <w:rsid w:val="00387B5A"/>
    <w:rsid w:val="00387C2A"/>
    <w:rsid w:val="00387C72"/>
    <w:rsid w:val="00387CB7"/>
    <w:rsid w:val="00387D5C"/>
    <w:rsid w:val="003900A1"/>
    <w:rsid w:val="0039019A"/>
    <w:rsid w:val="00390932"/>
    <w:rsid w:val="00390BA1"/>
    <w:rsid w:val="00390DA9"/>
    <w:rsid w:val="00390FC6"/>
    <w:rsid w:val="0039104B"/>
    <w:rsid w:val="0039112B"/>
    <w:rsid w:val="0039130D"/>
    <w:rsid w:val="0039137E"/>
    <w:rsid w:val="00392084"/>
    <w:rsid w:val="00392562"/>
    <w:rsid w:val="0039276B"/>
    <w:rsid w:val="00392C00"/>
    <w:rsid w:val="00392CA6"/>
    <w:rsid w:val="00393056"/>
    <w:rsid w:val="00393328"/>
    <w:rsid w:val="00393619"/>
    <w:rsid w:val="00393AD0"/>
    <w:rsid w:val="00393B65"/>
    <w:rsid w:val="00393E4A"/>
    <w:rsid w:val="00393EAB"/>
    <w:rsid w:val="00394120"/>
    <w:rsid w:val="003943D3"/>
    <w:rsid w:val="00394485"/>
    <w:rsid w:val="00394807"/>
    <w:rsid w:val="00394927"/>
    <w:rsid w:val="00394BC7"/>
    <w:rsid w:val="00394E8A"/>
    <w:rsid w:val="00395071"/>
    <w:rsid w:val="00395168"/>
    <w:rsid w:val="003953B3"/>
    <w:rsid w:val="00395413"/>
    <w:rsid w:val="00395481"/>
    <w:rsid w:val="003954DC"/>
    <w:rsid w:val="00395784"/>
    <w:rsid w:val="00395F1F"/>
    <w:rsid w:val="00396124"/>
    <w:rsid w:val="00396770"/>
    <w:rsid w:val="003970A5"/>
    <w:rsid w:val="00397321"/>
    <w:rsid w:val="0039751D"/>
    <w:rsid w:val="00397B0D"/>
    <w:rsid w:val="00397C2A"/>
    <w:rsid w:val="00397D23"/>
    <w:rsid w:val="003A03DE"/>
    <w:rsid w:val="003A0C35"/>
    <w:rsid w:val="003A13E6"/>
    <w:rsid w:val="003A1401"/>
    <w:rsid w:val="003A16C8"/>
    <w:rsid w:val="003A1778"/>
    <w:rsid w:val="003A1992"/>
    <w:rsid w:val="003A19C1"/>
    <w:rsid w:val="003A1C02"/>
    <w:rsid w:val="003A1C5D"/>
    <w:rsid w:val="003A1E80"/>
    <w:rsid w:val="003A1FF8"/>
    <w:rsid w:val="003A214F"/>
    <w:rsid w:val="003A2508"/>
    <w:rsid w:val="003A2512"/>
    <w:rsid w:val="003A2846"/>
    <w:rsid w:val="003A2886"/>
    <w:rsid w:val="003A2A46"/>
    <w:rsid w:val="003A2AA2"/>
    <w:rsid w:val="003A2C0F"/>
    <w:rsid w:val="003A2FB7"/>
    <w:rsid w:val="003A3371"/>
    <w:rsid w:val="003A35BB"/>
    <w:rsid w:val="003A35C4"/>
    <w:rsid w:val="003A35D7"/>
    <w:rsid w:val="003A3A16"/>
    <w:rsid w:val="003A3A45"/>
    <w:rsid w:val="003A3AD5"/>
    <w:rsid w:val="003A3BD3"/>
    <w:rsid w:val="003A4000"/>
    <w:rsid w:val="003A4081"/>
    <w:rsid w:val="003A44A8"/>
    <w:rsid w:val="003A45F1"/>
    <w:rsid w:val="003A463A"/>
    <w:rsid w:val="003A476A"/>
    <w:rsid w:val="003A4958"/>
    <w:rsid w:val="003A496D"/>
    <w:rsid w:val="003A4A6C"/>
    <w:rsid w:val="003A4B33"/>
    <w:rsid w:val="003A4BC4"/>
    <w:rsid w:val="003A5055"/>
    <w:rsid w:val="003A5884"/>
    <w:rsid w:val="003A59FC"/>
    <w:rsid w:val="003A605E"/>
    <w:rsid w:val="003A617E"/>
    <w:rsid w:val="003A65F0"/>
    <w:rsid w:val="003A7090"/>
    <w:rsid w:val="003A7265"/>
    <w:rsid w:val="003A7570"/>
    <w:rsid w:val="003A783A"/>
    <w:rsid w:val="003A7A4E"/>
    <w:rsid w:val="003A7AC2"/>
    <w:rsid w:val="003A7D44"/>
    <w:rsid w:val="003A7D84"/>
    <w:rsid w:val="003A7F30"/>
    <w:rsid w:val="003A7F9F"/>
    <w:rsid w:val="003B0080"/>
    <w:rsid w:val="003B029E"/>
    <w:rsid w:val="003B032D"/>
    <w:rsid w:val="003B06B9"/>
    <w:rsid w:val="003B0B26"/>
    <w:rsid w:val="003B0BD1"/>
    <w:rsid w:val="003B0C60"/>
    <w:rsid w:val="003B0FB5"/>
    <w:rsid w:val="003B1273"/>
    <w:rsid w:val="003B1452"/>
    <w:rsid w:val="003B169F"/>
    <w:rsid w:val="003B2671"/>
    <w:rsid w:val="003B2A0D"/>
    <w:rsid w:val="003B2E26"/>
    <w:rsid w:val="003B3206"/>
    <w:rsid w:val="003B324E"/>
    <w:rsid w:val="003B3747"/>
    <w:rsid w:val="003B3785"/>
    <w:rsid w:val="003B3869"/>
    <w:rsid w:val="003B38E2"/>
    <w:rsid w:val="003B3C29"/>
    <w:rsid w:val="003B3C2F"/>
    <w:rsid w:val="003B3CBD"/>
    <w:rsid w:val="003B3E5F"/>
    <w:rsid w:val="003B3E70"/>
    <w:rsid w:val="003B3FB6"/>
    <w:rsid w:val="003B420E"/>
    <w:rsid w:val="003B449F"/>
    <w:rsid w:val="003B44D8"/>
    <w:rsid w:val="003B451B"/>
    <w:rsid w:val="003B4688"/>
    <w:rsid w:val="003B477F"/>
    <w:rsid w:val="003B4BAA"/>
    <w:rsid w:val="003B4E4F"/>
    <w:rsid w:val="003B5111"/>
    <w:rsid w:val="003B534F"/>
    <w:rsid w:val="003B53D2"/>
    <w:rsid w:val="003B553C"/>
    <w:rsid w:val="003B57B9"/>
    <w:rsid w:val="003B58A4"/>
    <w:rsid w:val="003B5A71"/>
    <w:rsid w:val="003B5B3F"/>
    <w:rsid w:val="003B5B4A"/>
    <w:rsid w:val="003B628D"/>
    <w:rsid w:val="003B64DB"/>
    <w:rsid w:val="003B6B78"/>
    <w:rsid w:val="003B6B7D"/>
    <w:rsid w:val="003B6C5D"/>
    <w:rsid w:val="003B6FD1"/>
    <w:rsid w:val="003B71F5"/>
    <w:rsid w:val="003B7228"/>
    <w:rsid w:val="003B73E4"/>
    <w:rsid w:val="003B7910"/>
    <w:rsid w:val="003B7A38"/>
    <w:rsid w:val="003B7B44"/>
    <w:rsid w:val="003B7FAE"/>
    <w:rsid w:val="003C05BB"/>
    <w:rsid w:val="003C0606"/>
    <w:rsid w:val="003C065E"/>
    <w:rsid w:val="003C08DD"/>
    <w:rsid w:val="003C0979"/>
    <w:rsid w:val="003C0C30"/>
    <w:rsid w:val="003C1031"/>
    <w:rsid w:val="003C1133"/>
    <w:rsid w:val="003C193E"/>
    <w:rsid w:val="003C1DDA"/>
    <w:rsid w:val="003C2080"/>
    <w:rsid w:val="003C20EF"/>
    <w:rsid w:val="003C20F9"/>
    <w:rsid w:val="003C26AF"/>
    <w:rsid w:val="003C2716"/>
    <w:rsid w:val="003C278C"/>
    <w:rsid w:val="003C2F7B"/>
    <w:rsid w:val="003C2F93"/>
    <w:rsid w:val="003C2F9C"/>
    <w:rsid w:val="003C3041"/>
    <w:rsid w:val="003C32E3"/>
    <w:rsid w:val="003C336C"/>
    <w:rsid w:val="003C37CF"/>
    <w:rsid w:val="003C3C74"/>
    <w:rsid w:val="003C3D7D"/>
    <w:rsid w:val="003C4022"/>
    <w:rsid w:val="003C4116"/>
    <w:rsid w:val="003C418F"/>
    <w:rsid w:val="003C47E3"/>
    <w:rsid w:val="003C4E2B"/>
    <w:rsid w:val="003C52C9"/>
    <w:rsid w:val="003C545A"/>
    <w:rsid w:val="003C54EA"/>
    <w:rsid w:val="003C5591"/>
    <w:rsid w:val="003C5BE4"/>
    <w:rsid w:val="003C5FD2"/>
    <w:rsid w:val="003C67DD"/>
    <w:rsid w:val="003C6856"/>
    <w:rsid w:val="003C68ED"/>
    <w:rsid w:val="003C7010"/>
    <w:rsid w:val="003C706C"/>
    <w:rsid w:val="003C71BA"/>
    <w:rsid w:val="003C73A7"/>
    <w:rsid w:val="003C7468"/>
    <w:rsid w:val="003C75FC"/>
    <w:rsid w:val="003C7829"/>
    <w:rsid w:val="003C79CB"/>
    <w:rsid w:val="003C7A9E"/>
    <w:rsid w:val="003C7C51"/>
    <w:rsid w:val="003D073B"/>
    <w:rsid w:val="003D0856"/>
    <w:rsid w:val="003D088B"/>
    <w:rsid w:val="003D09D0"/>
    <w:rsid w:val="003D0EC3"/>
    <w:rsid w:val="003D1188"/>
    <w:rsid w:val="003D11D8"/>
    <w:rsid w:val="003D1357"/>
    <w:rsid w:val="003D165E"/>
    <w:rsid w:val="003D1990"/>
    <w:rsid w:val="003D1D98"/>
    <w:rsid w:val="003D1FAF"/>
    <w:rsid w:val="003D1FBF"/>
    <w:rsid w:val="003D207B"/>
    <w:rsid w:val="003D24A3"/>
    <w:rsid w:val="003D2570"/>
    <w:rsid w:val="003D27FD"/>
    <w:rsid w:val="003D29B2"/>
    <w:rsid w:val="003D2E13"/>
    <w:rsid w:val="003D2F7D"/>
    <w:rsid w:val="003D3233"/>
    <w:rsid w:val="003D33DB"/>
    <w:rsid w:val="003D3B05"/>
    <w:rsid w:val="003D3C69"/>
    <w:rsid w:val="003D3E32"/>
    <w:rsid w:val="003D41C4"/>
    <w:rsid w:val="003D4990"/>
    <w:rsid w:val="003D49AB"/>
    <w:rsid w:val="003D4CFD"/>
    <w:rsid w:val="003D4D42"/>
    <w:rsid w:val="003D4DC0"/>
    <w:rsid w:val="003D4FB4"/>
    <w:rsid w:val="003D560E"/>
    <w:rsid w:val="003D5A66"/>
    <w:rsid w:val="003D5AC3"/>
    <w:rsid w:val="003D5B02"/>
    <w:rsid w:val="003D5C19"/>
    <w:rsid w:val="003D6072"/>
    <w:rsid w:val="003D640E"/>
    <w:rsid w:val="003D6887"/>
    <w:rsid w:val="003D6CB8"/>
    <w:rsid w:val="003D6D1E"/>
    <w:rsid w:val="003D7117"/>
    <w:rsid w:val="003D7522"/>
    <w:rsid w:val="003D7530"/>
    <w:rsid w:val="003D7655"/>
    <w:rsid w:val="003D79F6"/>
    <w:rsid w:val="003D7A74"/>
    <w:rsid w:val="003D7B1E"/>
    <w:rsid w:val="003D7B72"/>
    <w:rsid w:val="003D7C68"/>
    <w:rsid w:val="003D7F8E"/>
    <w:rsid w:val="003E02F6"/>
    <w:rsid w:val="003E05DB"/>
    <w:rsid w:val="003E0952"/>
    <w:rsid w:val="003E0D60"/>
    <w:rsid w:val="003E0DE0"/>
    <w:rsid w:val="003E0E0B"/>
    <w:rsid w:val="003E0E55"/>
    <w:rsid w:val="003E0EF3"/>
    <w:rsid w:val="003E11B4"/>
    <w:rsid w:val="003E1283"/>
    <w:rsid w:val="003E14C5"/>
    <w:rsid w:val="003E15FC"/>
    <w:rsid w:val="003E15FF"/>
    <w:rsid w:val="003E1AAD"/>
    <w:rsid w:val="003E1E5F"/>
    <w:rsid w:val="003E2411"/>
    <w:rsid w:val="003E248F"/>
    <w:rsid w:val="003E26BB"/>
    <w:rsid w:val="003E272F"/>
    <w:rsid w:val="003E2A5D"/>
    <w:rsid w:val="003E2BDA"/>
    <w:rsid w:val="003E2F71"/>
    <w:rsid w:val="003E33AD"/>
    <w:rsid w:val="003E36A4"/>
    <w:rsid w:val="003E385B"/>
    <w:rsid w:val="003E39ED"/>
    <w:rsid w:val="003E3AD0"/>
    <w:rsid w:val="003E3B07"/>
    <w:rsid w:val="003E3D44"/>
    <w:rsid w:val="003E40CE"/>
    <w:rsid w:val="003E46DC"/>
    <w:rsid w:val="003E4919"/>
    <w:rsid w:val="003E4D7B"/>
    <w:rsid w:val="003E50BC"/>
    <w:rsid w:val="003E5414"/>
    <w:rsid w:val="003E55D0"/>
    <w:rsid w:val="003E5CF4"/>
    <w:rsid w:val="003E6128"/>
    <w:rsid w:val="003E6217"/>
    <w:rsid w:val="003E62DC"/>
    <w:rsid w:val="003E6442"/>
    <w:rsid w:val="003E6751"/>
    <w:rsid w:val="003E6854"/>
    <w:rsid w:val="003E6A65"/>
    <w:rsid w:val="003E6C0E"/>
    <w:rsid w:val="003E6D28"/>
    <w:rsid w:val="003E6EE0"/>
    <w:rsid w:val="003E6F67"/>
    <w:rsid w:val="003E72CF"/>
    <w:rsid w:val="003E7533"/>
    <w:rsid w:val="003E7BAE"/>
    <w:rsid w:val="003E7CCA"/>
    <w:rsid w:val="003E7F31"/>
    <w:rsid w:val="003F009A"/>
    <w:rsid w:val="003F01F8"/>
    <w:rsid w:val="003F02E6"/>
    <w:rsid w:val="003F0477"/>
    <w:rsid w:val="003F0835"/>
    <w:rsid w:val="003F0AD3"/>
    <w:rsid w:val="003F10EB"/>
    <w:rsid w:val="003F1250"/>
    <w:rsid w:val="003F1283"/>
    <w:rsid w:val="003F170C"/>
    <w:rsid w:val="003F17AC"/>
    <w:rsid w:val="003F1CA2"/>
    <w:rsid w:val="003F2292"/>
    <w:rsid w:val="003F24BA"/>
    <w:rsid w:val="003F26A1"/>
    <w:rsid w:val="003F275B"/>
    <w:rsid w:val="003F2852"/>
    <w:rsid w:val="003F2AD4"/>
    <w:rsid w:val="003F2DAA"/>
    <w:rsid w:val="003F2E02"/>
    <w:rsid w:val="003F3002"/>
    <w:rsid w:val="003F31E1"/>
    <w:rsid w:val="003F31F5"/>
    <w:rsid w:val="003F343E"/>
    <w:rsid w:val="003F3A1D"/>
    <w:rsid w:val="003F3B9D"/>
    <w:rsid w:val="003F41FF"/>
    <w:rsid w:val="003F431E"/>
    <w:rsid w:val="003F43AD"/>
    <w:rsid w:val="003F45A2"/>
    <w:rsid w:val="003F45A6"/>
    <w:rsid w:val="003F46F5"/>
    <w:rsid w:val="003F4912"/>
    <w:rsid w:val="003F4F19"/>
    <w:rsid w:val="003F5077"/>
    <w:rsid w:val="003F5163"/>
    <w:rsid w:val="003F5382"/>
    <w:rsid w:val="003F5C73"/>
    <w:rsid w:val="003F5E2F"/>
    <w:rsid w:val="003F5E61"/>
    <w:rsid w:val="003F629C"/>
    <w:rsid w:val="003F6355"/>
    <w:rsid w:val="003F709D"/>
    <w:rsid w:val="003F70B4"/>
    <w:rsid w:val="003F745C"/>
    <w:rsid w:val="003F7546"/>
    <w:rsid w:val="003F75F2"/>
    <w:rsid w:val="003F7E49"/>
    <w:rsid w:val="0040047E"/>
    <w:rsid w:val="004005AE"/>
    <w:rsid w:val="00400D01"/>
    <w:rsid w:val="0040142E"/>
    <w:rsid w:val="00401824"/>
    <w:rsid w:val="004018D9"/>
    <w:rsid w:val="00401983"/>
    <w:rsid w:val="00401C2D"/>
    <w:rsid w:val="0040228F"/>
    <w:rsid w:val="00402931"/>
    <w:rsid w:val="00402AC8"/>
    <w:rsid w:val="00402C03"/>
    <w:rsid w:val="00402E59"/>
    <w:rsid w:val="00402FD7"/>
    <w:rsid w:val="004031A2"/>
    <w:rsid w:val="004031E2"/>
    <w:rsid w:val="004033D2"/>
    <w:rsid w:val="0040345E"/>
    <w:rsid w:val="00403516"/>
    <w:rsid w:val="00403634"/>
    <w:rsid w:val="00403836"/>
    <w:rsid w:val="00403EAE"/>
    <w:rsid w:val="00404223"/>
    <w:rsid w:val="00404435"/>
    <w:rsid w:val="00404481"/>
    <w:rsid w:val="004044EC"/>
    <w:rsid w:val="004047B0"/>
    <w:rsid w:val="004048E8"/>
    <w:rsid w:val="00404C9B"/>
    <w:rsid w:val="00404CF1"/>
    <w:rsid w:val="00404DEC"/>
    <w:rsid w:val="00404E30"/>
    <w:rsid w:val="00405B84"/>
    <w:rsid w:val="0040668E"/>
    <w:rsid w:val="0040690D"/>
    <w:rsid w:val="00406C6E"/>
    <w:rsid w:val="00406CCB"/>
    <w:rsid w:val="00406CD4"/>
    <w:rsid w:val="00406DF1"/>
    <w:rsid w:val="00406F93"/>
    <w:rsid w:val="0040703F"/>
    <w:rsid w:val="004071DE"/>
    <w:rsid w:val="00407331"/>
    <w:rsid w:val="00407674"/>
    <w:rsid w:val="00407AE0"/>
    <w:rsid w:val="004100D3"/>
    <w:rsid w:val="004107A1"/>
    <w:rsid w:val="0041092B"/>
    <w:rsid w:val="00410A47"/>
    <w:rsid w:val="00410AB7"/>
    <w:rsid w:val="00410BAC"/>
    <w:rsid w:val="00410E76"/>
    <w:rsid w:val="00410F9C"/>
    <w:rsid w:val="00411DCE"/>
    <w:rsid w:val="00411F7D"/>
    <w:rsid w:val="00411FD9"/>
    <w:rsid w:val="00412216"/>
    <w:rsid w:val="0041242A"/>
    <w:rsid w:val="0041328C"/>
    <w:rsid w:val="00413923"/>
    <w:rsid w:val="00413C5D"/>
    <w:rsid w:val="00413C6F"/>
    <w:rsid w:val="00413CAF"/>
    <w:rsid w:val="00413D4F"/>
    <w:rsid w:val="00414189"/>
    <w:rsid w:val="0041424D"/>
    <w:rsid w:val="0041444C"/>
    <w:rsid w:val="004144E7"/>
    <w:rsid w:val="00414947"/>
    <w:rsid w:val="004149EB"/>
    <w:rsid w:val="00414BCC"/>
    <w:rsid w:val="00414C81"/>
    <w:rsid w:val="00414D5D"/>
    <w:rsid w:val="00415507"/>
    <w:rsid w:val="004155BA"/>
    <w:rsid w:val="00415782"/>
    <w:rsid w:val="00415A68"/>
    <w:rsid w:val="00415D51"/>
    <w:rsid w:val="00415E2A"/>
    <w:rsid w:val="00416206"/>
    <w:rsid w:val="0041642F"/>
    <w:rsid w:val="004165F5"/>
    <w:rsid w:val="004168BA"/>
    <w:rsid w:val="00416C50"/>
    <w:rsid w:val="0041728B"/>
    <w:rsid w:val="004172E9"/>
    <w:rsid w:val="004173FC"/>
    <w:rsid w:val="004177F3"/>
    <w:rsid w:val="0042005C"/>
    <w:rsid w:val="00420375"/>
    <w:rsid w:val="004203FE"/>
    <w:rsid w:val="0042061D"/>
    <w:rsid w:val="0042079B"/>
    <w:rsid w:val="004209F1"/>
    <w:rsid w:val="00420BD6"/>
    <w:rsid w:val="00420C27"/>
    <w:rsid w:val="00420D58"/>
    <w:rsid w:val="00420E2E"/>
    <w:rsid w:val="00421039"/>
    <w:rsid w:val="004213E2"/>
    <w:rsid w:val="00421799"/>
    <w:rsid w:val="004219A3"/>
    <w:rsid w:val="00422014"/>
    <w:rsid w:val="004223E6"/>
    <w:rsid w:val="0042243B"/>
    <w:rsid w:val="00422909"/>
    <w:rsid w:val="00422FC5"/>
    <w:rsid w:val="004230D1"/>
    <w:rsid w:val="004233B3"/>
    <w:rsid w:val="004236AF"/>
    <w:rsid w:val="004242E9"/>
    <w:rsid w:val="004243E9"/>
    <w:rsid w:val="0042442B"/>
    <w:rsid w:val="00424464"/>
    <w:rsid w:val="00424667"/>
    <w:rsid w:val="004246A0"/>
    <w:rsid w:val="00424747"/>
    <w:rsid w:val="004249A6"/>
    <w:rsid w:val="00424A9B"/>
    <w:rsid w:val="00424C4B"/>
    <w:rsid w:val="00424CCF"/>
    <w:rsid w:val="00424DDA"/>
    <w:rsid w:val="00424E08"/>
    <w:rsid w:val="00424F33"/>
    <w:rsid w:val="00425097"/>
    <w:rsid w:val="004255F1"/>
    <w:rsid w:val="00425F5B"/>
    <w:rsid w:val="004260C8"/>
    <w:rsid w:val="00426212"/>
    <w:rsid w:val="004264BD"/>
    <w:rsid w:val="004267BD"/>
    <w:rsid w:val="00426D28"/>
    <w:rsid w:val="00426FAE"/>
    <w:rsid w:val="0042700C"/>
    <w:rsid w:val="0042744D"/>
    <w:rsid w:val="004274E8"/>
    <w:rsid w:val="0042791A"/>
    <w:rsid w:val="00430079"/>
    <w:rsid w:val="0043040C"/>
    <w:rsid w:val="00430997"/>
    <w:rsid w:val="00430A62"/>
    <w:rsid w:val="00430C40"/>
    <w:rsid w:val="00430DEE"/>
    <w:rsid w:val="004312D0"/>
    <w:rsid w:val="00431310"/>
    <w:rsid w:val="00431505"/>
    <w:rsid w:val="00431546"/>
    <w:rsid w:val="004316B6"/>
    <w:rsid w:val="004317D3"/>
    <w:rsid w:val="00431BEA"/>
    <w:rsid w:val="00431C55"/>
    <w:rsid w:val="00431F0C"/>
    <w:rsid w:val="00431FC8"/>
    <w:rsid w:val="0043209E"/>
    <w:rsid w:val="004320DC"/>
    <w:rsid w:val="0043244F"/>
    <w:rsid w:val="004324D7"/>
    <w:rsid w:val="00432672"/>
    <w:rsid w:val="004329D9"/>
    <w:rsid w:val="00432E48"/>
    <w:rsid w:val="00433C64"/>
    <w:rsid w:val="004344F2"/>
    <w:rsid w:val="004348BE"/>
    <w:rsid w:val="00434968"/>
    <w:rsid w:val="00434BFC"/>
    <w:rsid w:val="00435149"/>
    <w:rsid w:val="0043534E"/>
    <w:rsid w:val="004358AE"/>
    <w:rsid w:val="00435A56"/>
    <w:rsid w:val="00435E62"/>
    <w:rsid w:val="00436256"/>
    <w:rsid w:val="00436327"/>
    <w:rsid w:val="0043646C"/>
    <w:rsid w:val="00436916"/>
    <w:rsid w:val="00436994"/>
    <w:rsid w:val="00436998"/>
    <w:rsid w:val="00436A11"/>
    <w:rsid w:val="00437411"/>
    <w:rsid w:val="00437616"/>
    <w:rsid w:val="004378CF"/>
    <w:rsid w:val="004402A7"/>
    <w:rsid w:val="0044042C"/>
    <w:rsid w:val="0044055F"/>
    <w:rsid w:val="004406B7"/>
    <w:rsid w:val="00440A7F"/>
    <w:rsid w:val="00440B90"/>
    <w:rsid w:val="00440F65"/>
    <w:rsid w:val="00441056"/>
    <w:rsid w:val="00441098"/>
    <w:rsid w:val="00441919"/>
    <w:rsid w:val="0044192E"/>
    <w:rsid w:val="00441F40"/>
    <w:rsid w:val="00442523"/>
    <w:rsid w:val="004427D0"/>
    <w:rsid w:val="0044289A"/>
    <w:rsid w:val="004428A1"/>
    <w:rsid w:val="00442A4D"/>
    <w:rsid w:val="00442AA2"/>
    <w:rsid w:val="00442C9A"/>
    <w:rsid w:val="00442DA4"/>
    <w:rsid w:val="004432A0"/>
    <w:rsid w:val="004432DE"/>
    <w:rsid w:val="00443564"/>
    <w:rsid w:val="00443824"/>
    <w:rsid w:val="00443B34"/>
    <w:rsid w:val="00443C24"/>
    <w:rsid w:val="00443DFD"/>
    <w:rsid w:val="00443E6F"/>
    <w:rsid w:val="00444005"/>
    <w:rsid w:val="0044453F"/>
    <w:rsid w:val="004448F4"/>
    <w:rsid w:val="00444AF6"/>
    <w:rsid w:val="00444CD8"/>
    <w:rsid w:val="00444EB4"/>
    <w:rsid w:val="0044520A"/>
    <w:rsid w:val="00445562"/>
    <w:rsid w:val="004457E5"/>
    <w:rsid w:val="00445813"/>
    <w:rsid w:val="00445C2C"/>
    <w:rsid w:val="004465F5"/>
    <w:rsid w:val="004469EE"/>
    <w:rsid w:val="00446D3D"/>
    <w:rsid w:val="00446DEC"/>
    <w:rsid w:val="00446FB4"/>
    <w:rsid w:val="00447250"/>
    <w:rsid w:val="00447692"/>
    <w:rsid w:val="004500B5"/>
    <w:rsid w:val="00450601"/>
    <w:rsid w:val="00450711"/>
    <w:rsid w:val="00450BDD"/>
    <w:rsid w:val="00450C82"/>
    <w:rsid w:val="00450CA2"/>
    <w:rsid w:val="00450CDF"/>
    <w:rsid w:val="00451038"/>
    <w:rsid w:val="00451040"/>
    <w:rsid w:val="004510BC"/>
    <w:rsid w:val="004515CC"/>
    <w:rsid w:val="004515F1"/>
    <w:rsid w:val="004516EA"/>
    <w:rsid w:val="00451AD7"/>
    <w:rsid w:val="00451BDF"/>
    <w:rsid w:val="00451D2C"/>
    <w:rsid w:val="004523DF"/>
    <w:rsid w:val="00452695"/>
    <w:rsid w:val="004526EB"/>
    <w:rsid w:val="0045329B"/>
    <w:rsid w:val="0045352E"/>
    <w:rsid w:val="00453771"/>
    <w:rsid w:val="004539BC"/>
    <w:rsid w:val="00453AA5"/>
    <w:rsid w:val="004545D4"/>
    <w:rsid w:val="004547E3"/>
    <w:rsid w:val="00454951"/>
    <w:rsid w:val="004553FD"/>
    <w:rsid w:val="00455DC9"/>
    <w:rsid w:val="00455DFA"/>
    <w:rsid w:val="00455E49"/>
    <w:rsid w:val="004563DA"/>
    <w:rsid w:val="00456C68"/>
    <w:rsid w:val="00456E38"/>
    <w:rsid w:val="00456FA8"/>
    <w:rsid w:val="004572B9"/>
    <w:rsid w:val="004573B1"/>
    <w:rsid w:val="00457D77"/>
    <w:rsid w:val="0046019E"/>
    <w:rsid w:val="0046028A"/>
    <w:rsid w:val="004604A8"/>
    <w:rsid w:val="004605CC"/>
    <w:rsid w:val="004607C2"/>
    <w:rsid w:val="0046086F"/>
    <w:rsid w:val="00460A5B"/>
    <w:rsid w:val="00460DCB"/>
    <w:rsid w:val="0046151C"/>
    <w:rsid w:val="0046197C"/>
    <w:rsid w:val="00461A9E"/>
    <w:rsid w:val="00461B4C"/>
    <w:rsid w:val="00462172"/>
    <w:rsid w:val="004621CE"/>
    <w:rsid w:val="004621DA"/>
    <w:rsid w:val="004621EE"/>
    <w:rsid w:val="00462417"/>
    <w:rsid w:val="004624D7"/>
    <w:rsid w:val="00462516"/>
    <w:rsid w:val="00462D1A"/>
    <w:rsid w:val="00462DBC"/>
    <w:rsid w:val="00462E14"/>
    <w:rsid w:val="00462FEB"/>
    <w:rsid w:val="00463020"/>
    <w:rsid w:val="0046306A"/>
    <w:rsid w:val="00463368"/>
    <w:rsid w:val="00463740"/>
    <w:rsid w:val="004637AB"/>
    <w:rsid w:val="0046394A"/>
    <w:rsid w:val="00463ADD"/>
    <w:rsid w:val="00463FD3"/>
    <w:rsid w:val="00464C66"/>
    <w:rsid w:val="00464CE2"/>
    <w:rsid w:val="004650FB"/>
    <w:rsid w:val="004653D8"/>
    <w:rsid w:val="00465425"/>
    <w:rsid w:val="0046554F"/>
    <w:rsid w:val="004655F1"/>
    <w:rsid w:val="004658AE"/>
    <w:rsid w:val="00465B60"/>
    <w:rsid w:val="00465D66"/>
    <w:rsid w:val="004660F2"/>
    <w:rsid w:val="0046625E"/>
    <w:rsid w:val="004663AA"/>
    <w:rsid w:val="00466527"/>
    <w:rsid w:val="0046671B"/>
    <w:rsid w:val="004668EA"/>
    <w:rsid w:val="00466CDC"/>
    <w:rsid w:val="00467546"/>
    <w:rsid w:val="00467664"/>
    <w:rsid w:val="004677AC"/>
    <w:rsid w:val="004679B1"/>
    <w:rsid w:val="00467A53"/>
    <w:rsid w:val="0047019C"/>
    <w:rsid w:val="004701CE"/>
    <w:rsid w:val="004709FE"/>
    <w:rsid w:val="00470EE1"/>
    <w:rsid w:val="004710F9"/>
    <w:rsid w:val="00471291"/>
    <w:rsid w:val="00471806"/>
    <w:rsid w:val="0047185C"/>
    <w:rsid w:val="00471882"/>
    <w:rsid w:val="0047188E"/>
    <w:rsid w:val="004718E9"/>
    <w:rsid w:val="00471900"/>
    <w:rsid w:val="0047196E"/>
    <w:rsid w:val="00471A4F"/>
    <w:rsid w:val="00471C6F"/>
    <w:rsid w:val="00471CC9"/>
    <w:rsid w:val="00471F13"/>
    <w:rsid w:val="00472035"/>
    <w:rsid w:val="00472050"/>
    <w:rsid w:val="004726D5"/>
    <w:rsid w:val="00472755"/>
    <w:rsid w:val="0047294B"/>
    <w:rsid w:val="00472AFE"/>
    <w:rsid w:val="00472CD4"/>
    <w:rsid w:val="00472F49"/>
    <w:rsid w:val="00473096"/>
    <w:rsid w:val="004730FE"/>
    <w:rsid w:val="0047312E"/>
    <w:rsid w:val="004732AE"/>
    <w:rsid w:val="00473595"/>
    <w:rsid w:val="00473887"/>
    <w:rsid w:val="004739A3"/>
    <w:rsid w:val="00473B75"/>
    <w:rsid w:val="00473DA3"/>
    <w:rsid w:val="0047409F"/>
    <w:rsid w:val="004740B6"/>
    <w:rsid w:val="004744D6"/>
    <w:rsid w:val="00474B25"/>
    <w:rsid w:val="00474C18"/>
    <w:rsid w:val="00474DD6"/>
    <w:rsid w:val="0047546D"/>
    <w:rsid w:val="004754B9"/>
    <w:rsid w:val="004755E6"/>
    <w:rsid w:val="00475622"/>
    <w:rsid w:val="00475627"/>
    <w:rsid w:val="004758F2"/>
    <w:rsid w:val="00475916"/>
    <w:rsid w:val="00475B28"/>
    <w:rsid w:val="00475CCC"/>
    <w:rsid w:val="00475F35"/>
    <w:rsid w:val="0047600B"/>
    <w:rsid w:val="00476112"/>
    <w:rsid w:val="004761A2"/>
    <w:rsid w:val="0047629A"/>
    <w:rsid w:val="00476B0A"/>
    <w:rsid w:val="00477856"/>
    <w:rsid w:val="0047787C"/>
    <w:rsid w:val="00477E91"/>
    <w:rsid w:val="00480063"/>
    <w:rsid w:val="004801D8"/>
    <w:rsid w:val="004802AB"/>
    <w:rsid w:val="0048064F"/>
    <w:rsid w:val="00480A46"/>
    <w:rsid w:val="00480D36"/>
    <w:rsid w:val="00480D46"/>
    <w:rsid w:val="00480FC2"/>
    <w:rsid w:val="004810BB"/>
    <w:rsid w:val="004811A3"/>
    <w:rsid w:val="0048148E"/>
    <w:rsid w:val="00481547"/>
    <w:rsid w:val="00481A90"/>
    <w:rsid w:val="00481B7D"/>
    <w:rsid w:val="00481C08"/>
    <w:rsid w:val="00482246"/>
    <w:rsid w:val="00482651"/>
    <w:rsid w:val="00482654"/>
    <w:rsid w:val="004827F5"/>
    <w:rsid w:val="00483022"/>
    <w:rsid w:val="0048353E"/>
    <w:rsid w:val="00483870"/>
    <w:rsid w:val="004838E9"/>
    <w:rsid w:val="00483A90"/>
    <w:rsid w:val="00483D17"/>
    <w:rsid w:val="00483E08"/>
    <w:rsid w:val="00483F7A"/>
    <w:rsid w:val="00484972"/>
    <w:rsid w:val="004850FC"/>
    <w:rsid w:val="00485330"/>
    <w:rsid w:val="00485644"/>
    <w:rsid w:val="0048570F"/>
    <w:rsid w:val="004857BF"/>
    <w:rsid w:val="00485C8C"/>
    <w:rsid w:val="00485F0D"/>
    <w:rsid w:val="004860EE"/>
    <w:rsid w:val="004863A7"/>
    <w:rsid w:val="0048648B"/>
    <w:rsid w:val="0048677E"/>
    <w:rsid w:val="004867DB"/>
    <w:rsid w:val="004868BB"/>
    <w:rsid w:val="004869E4"/>
    <w:rsid w:val="00486C12"/>
    <w:rsid w:val="00486E57"/>
    <w:rsid w:val="00486F09"/>
    <w:rsid w:val="00487193"/>
    <w:rsid w:val="0048751D"/>
    <w:rsid w:val="0048760D"/>
    <w:rsid w:val="00487759"/>
    <w:rsid w:val="00487C4D"/>
    <w:rsid w:val="004900EA"/>
    <w:rsid w:val="0049024C"/>
    <w:rsid w:val="00490504"/>
    <w:rsid w:val="00490AFA"/>
    <w:rsid w:val="00490B70"/>
    <w:rsid w:val="00490B94"/>
    <w:rsid w:val="004910B5"/>
    <w:rsid w:val="00491450"/>
    <w:rsid w:val="00491B83"/>
    <w:rsid w:val="00491B90"/>
    <w:rsid w:val="00491CF0"/>
    <w:rsid w:val="00491FB6"/>
    <w:rsid w:val="00491FF4"/>
    <w:rsid w:val="00492214"/>
    <w:rsid w:val="0049224B"/>
    <w:rsid w:val="004924F4"/>
    <w:rsid w:val="00492551"/>
    <w:rsid w:val="00492570"/>
    <w:rsid w:val="00492695"/>
    <w:rsid w:val="00492D1E"/>
    <w:rsid w:val="00492E54"/>
    <w:rsid w:val="00492EF3"/>
    <w:rsid w:val="00492F53"/>
    <w:rsid w:val="004930DC"/>
    <w:rsid w:val="0049317D"/>
    <w:rsid w:val="004932A5"/>
    <w:rsid w:val="00493352"/>
    <w:rsid w:val="004933D3"/>
    <w:rsid w:val="004935D8"/>
    <w:rsid w:val="00493B74"/>
    <w:rsid w:val="00493FF3"/>
    <w:rsid w:val="00494008"/>
    <w:rsid w:val="00494302"/>
    <w:rsid w:val="0049437F"/>
    <w:rsid w:val="004943DA"/>
    <w:rsid w:val="00494417"/>
    <w:rsid w:val="00494742"/>
    <w:rsid w:val="004949E2"/>
    <w:rsid w:val="004949F6"/>
    <w:rsid w:val="00495AB9"/>
    <w:rsid w:val="00495D1A"/>
    <w:rsid w:val="00495D3D"/>
    <w:rsid w:val="0049603E"/>
    <w:rsid w:val="004960D4"/>
    <w:rsid w:val="00496126"/>
    <w:rsid w:val="00496184"/>
    <w:rsid w:val="00496209"/>
    <w:rsid w:val="00496BB9"/>
    <w:rsid w:val="00496C79"/>
    <w:rsid w:val="00496F2A"/>
    <w:rsid w:val="004970E7"/>
    <w:rsid w:val="004970FC"/>
    <w:rsid w:val="00497115"/>
    <w:rsid w:val="00497268"/>
    <w:rsid w:val="00497428"/>
    <w:rsid w:val="00497617"/>
    <w:rsid w:val="004977AB"/>
    <w:rsid w:val="004977D1"/>
    <w:rsid w:val="00497896"/>
    <w:rsid w:val="00497A8B"/>
    <w:rsid w:val="00497E5E"/>
    <w:rsid w:val="004A021E"/>
    <w:rsid w:val="004A045D"/>
    <w:rsid w:val="004A079B"/>
    <w:rsid w:val="004A09B0"/>
    <w:rsid w:val="004A0E58"/>
    <w:rsid w:val="004A0E60"/>
    <w:rsid w:val="004A0FB7"/>
    <w:rsid w:val="004A113D"/>
    <w:rsid w:val="004A1851"/>
    <w:rsid w:val="004A1A29"/>
    <w:rsid w:val="004A1A4F"/>
    <w:rsid w:val="004A23D6"/>
    <w:rsid w:val="004A244C"/>
    <w:rsid w:val="004A2A12"/>
    <w:rsid w:val="004A2C0A"/>
    <w:rsid w:val="004A2D4D"/>
    <w:rsid w:val="004A2DFA"/>
    <w:rsid w:val="004A2EBD"/>
    <w:rsid w:val="004A3048"/>
    <w:rsid w:val="004A31CF"/>
    <w:rsid w:val="004A3494"/>
    <w:rsid w:val="004A36DA"/>
    <w:rsid w:val="004A386E"/>
    <w:rsid w:val="004A38F1"/>
    <w:rsid w:val="004A3A18"/>
    <w:rsid w:val="004A3E33"/>
    <w:rsid w:val="004A4090"/>
    <w:rsid w:val="004A40B8"/>
    <w:rsid w:val="004A42CF"/>
    <w:rsid w:val="004A4529"/>
    <w:rsid w:val="004A4720"/>
    <w:rsid w:val="004A4957"/>
    <w:rsid w:val="004A4A4B"/>
    <w:rsid w:val="004A4BD0"/>
    <w:rsid w:val="004A4D55"/>
    <w:rsid w:val="004A506F"/>
    <w:rsid w:val="004A53D0"/>
    <w:rsid w:val="004A55B6"/>
    <w:rsid w:val="004A5C61"/>
    <w:rsid w:val="004A60F7"/>
    <w:rsid w:val="004A61AA"/>
    <w:rsid w:val="004A6359"/>
    <w:rsid w:val="004A63D7"/>
    <w:rsid w:val="004A6B33"/>
    <w:rsid w:val="004A6B57"/>
    <w:rsid w:val="004A6EF6"/>
    <w:rsid w:val="004A6F3F"/>
    <w:rsid w:val="004A73FE"/>
    <w:rsid w:val="004A7721"/>
    <w:rsid w:val="004A77F8"/>
    <w:rsid w:val="004A7965"/>
    <w:rsid w:val="004A7E7A"/>
    <w:rsid w:val="004B0453"/>
    <w:rsid w:val="004B0AF6"/>
    <w:rsid w:val="004B0DA9"/>
    <w:rsid w:val="004B12B6"/>
    <w:rsid w:val="004B1787"/>
    <w:rsid w:val="004B1D0F"/>
    <w:rsid w:val="004B20A6"/>
    <w:rsid w:val="004B26D4"/>
    <w:rsid w:val="004B294F"/>
    <w:rsid w:val="004B2C23"/>
    <w:rsid w:val="004B3089"/>
    <w:rsid w:val="004B32C1"/>
    <w:rsid w:val="004B33BD"/>
    <w:rsid w:val="004B356E"/>
    <w:rsid w:val="004B3692"/>
    <w:rsid w:val="004B36D3"/>
    <w:rsid w:val="004B3B38"/>
    <w:rsid w:val="004B3B68"/>
    <w:rsid w:val="004B3B91"/>
    <w:rsid w:val="004B3E7E"/>
    <w:rsid w:val="004B3F9F"/>
    <w:rsid w:val="004B4153"/>
    <w:rsid w:val="004B4190"/>
    <w:rsid w:val="004B4460"/>
    <w:rsid w:val="004B4674"/>
    <w:rsid w:val="004B48D7"/>
    <w:rsid w:val="004B4CDB"/>
    <w:rsid w:val="004B558A"/>
    <w:rsid w:val="004B5683"/>
    <w:rsid w:val="004B575E"/>
    <w:rsid w:val="004B588E"/>
    <w:rsid w:val="004B59F6"/>
    <w:rsid w:val="004B5BA3"/>
    <w:rsid w:val="004B5E61"/>
    <w:rsid w:val="004B5EE0"/>
    <w:rsid w:val="004B6073"/>
    <w:rsid w:val="004B6158"/>
    <w:rsid w:val="004B62B8"/>
    <w:rsid w:val="004B62FE"/>
    <w:rsid w:val="004B632E"/>
    <w:rsid w:val="004B658A"/>
    <w:rsid w:val="004B6753"/>
    <w:rsid w:val="004B6A8E"/>
    <w:rsid w:val="004B6B0F"/>
    <w:rsid w:val="004B6B20"/>
    <w:rsid w:val="004B6C76"/>
    <w:rsid w:val="004B731E"/>
    <w:rsid w:val="004B7386"/>
    <w:rsid w:val="004B7B4E"/>
    <w:rsid w:val="004B7C9E"/>
    <w:rsid w:val="004B7D9A"/>
    <w:rsid w:val="004C09A8"/>
    <w:rsid w:val="004C09E4"/>
    <w:rsid w:val="004C0A72"/>
    <w:rsid w:val="004C0C7C"/>
    <w:rsid w:val="004C0CA5"/>
    <w:rsid w:val="004C0E15"/>
    <w:rsid w:val="004C0FDA"/>
    <w:rsid w:val="004C1286"/>
    <w:rsid w:val="004C15F9"/>
    <w:rsid w:val="004C1779"/>
    <w:rsid w:val="004C1929"/>
    <w:rsid w:val="004C1A90"/>
    <w:rsid w:val="004C1C90"/>
    <w:rsid w:val="004C1D9C"/>
    <w:rsid w:val="004C263D"/>
    <w:rsid w:val="004C26B0"/>
    <w:rsid w:val="004C26FE"/>
    <w:rsid w:val="004C28AD"/>
    <w:rsid w:val="004C2B32"/>
    <w:rsid w:val="004C2EA3"/>
    <w:rsid w:val="004C2F4A"/>
    <w:rsid w:val="004C309C"/>
    <w:rsid w:val="004C30F0"/>
    <w:rsid w:val="004C370D"/>
    <w:rsid w:val="004C3AE5"/>
    <w:rsid w:val="004C3DDC"/>
    <w:rsid w:val="004C4172"/>
    <w:rsid w:val="004C41F0"/>
    <w:rsid w:val="004C4566"/>
    <w:rsid w:val="004C4A4C"/>
    <w:rsid w:val="004C4C72"/>
    <w:rsid w:val="004C4D71"/>
    <w:rsid w:val="004C510D"/>
    <w:rsid w:val="004C515E"/>
    <w:rsid w:val="004C595D"/>
    <w:rsid w:val="004C5C50"/>
    <w:rsid w:val="004C5E1E"/>
    <w:rsid w:val="004C628F"/>
    <w:rsid w:val="004C63ED"/>
    <w:rsid w:val="004C649E"/>
    <w:rsid w:val="004C6676"/>
    <w:rsid w:val="004C69F1"/>
    <w:rsid w:val="004C6A3E"/>
    <w:rsid w:val="004C6A4F"/>
    <w:rsid w:val="004C6B53"/>
    <w:rsid w:val="004C6BC6"/>
    <w:rsid w:val="004C6BFE"/>
    <w:rsid w:val="004C7180"/>
    <w:rsid w:val="004C7218"/>
    <w:rsid w:val="004C725D"/>
    <w:rsid w:val="004C7298"/>
    <w:rsid w:val="004C757A"/>
    <w:rsid w:val="004C7623"/>
    <w:rsid w:val="004C77D0"/>
    <w:rsid w:val="004C7829"/>
    <w:rsid w:val="004C79C1"/>
    <w:rsid w:val="004C7A76"/>
    <w:rsid w:val="004C7A84"/>
    <w:rsid w:val="004C7AB3"/>
    <w:rsid w:val="004C7D12"/>
    <w:rsid w:val="004C7DF6"/>
    <w:rsid w:val="004D0034"/>
    <w:rsid w:val="004D0557"/>
    <w:rsid w:val="004D07BA"/>
    <w:rsid w:val="004D08CA"/>
    <w:rsid w:val="004D0A69"/>
    <w:rsid w:val="004D0D5C"/>
    <w:rsid w:val="004D0DFE"/>
    <w:rsid w:val="004D0E1E"/>
    <w:rsid w:val="004D0E79"/>
    <w:rsid w:val="004D0E9D"/>
    <w:rsid w:val="004D1090"/>
    <w:rsid w:val="004D1225"/>
    <w:rsid w:val="004D140E"/>
    <w:rsid w:val="004D1529"/>
    <w:rsid w:val="004D165A"/>
    <w:rsid w:val="004D1F0A"/>
    <w:rsid w:val="004D23F9"/>
    <w:rsid w:val="004D2572"/>
    <w:rsid w:val="004D27D8"/>
    <w:rsid w:val="004D29CC"/>
    <w:rsid w:val="004D29E2"/>
    <w:rsid w:val="004D2C47"/>
    <w:rsid w:val="004D2FD3"/>
    <w:rsid w:val="004D3664"/>
    <w:rsid w:val="004D3987"/>
    <w:rsid w:val="004D3A55"/>
    <w:rsid w:val="004D3C4B"/>
    <w:rsid w:val="004D4134"/>
    <w:rsid w:val="004D41A4"/>
    <w:rsid w:val="004D41A9"/>
    <w:rsid w:val="004D41F1"/>
    <w:rsid w:val="004D464D"/>
    <w:rsid w:val="004D4661"/>
    <w:rsid w:val="004D46DA"/>
    <w:rsid w:val="004D46F0"/>
    <w:rsid w:val="004D4AEA"/>
    <w:rsid w:val="004D4F15"/>
    <w:rsid w:val="004D4F17"/>
    <w:rsid w:val="004D536B"/>
    <w:rsid w:val="004D5546"/>
    <w:rsid w:val="004D562E"/>
    <w:rsid w:val="004D57E6"/>
    <w:rsid w:val="004D5A05"/>
    <w:rsid w:val="004D5A91"/>
    <w:rsid w:val="004D5BDB"/>
    <w:rsid w:val="004D5DA8"/>
    <w:rsid w:val="004D5DCB"/>
    <w:rsid w:val="004D6190"/>
    <w:rsid w:val="004D68C8"/>
    <w:rsid w:val="004D6EE8"/>
    <w:rsid w:val="004D700C"/>
    <w:rsid w:val="004D7720"/>
    <w:rsid w:val="004D7730"/>
    <w:rsid w:val="004D798E"/>
    <w:rsid w:val="004D7C4F"/>
    <w:rsid w:val="004D7CBB"/>
    <w:rsid w:val="004D7D0C"/>
    <w:rsid w:val="004D7DA2"/>
    <w:rsid w:val="004D7F9C"/>
    <w:rsid w:val="004E01F5"/>
    <w:rsid w:val="004E0533"/>
    <w:rsid w:val="004E08B6"/>
    <w:rsid w:val="004E0AEE"/>
    <w:rsid w:val="004E0B63"/>
    <w:rsid w:val="004E11C1"/>
    <w:rsid w:val="004E1817"/>
    <w:rsid w:val="004E188D"/>
    <w:rsid w:val="004E1C97"/>
    <w:rsid w:val="004E1FFA"/>
    <w:rsid w:val="004E21FD"/>
    <w:rsid w:val="004E2219"/>
    <w:rsid w:val="004E229F"/>
    <w:rsid w:val="004E2CCC"/>
    <w:rsid w:val="004E2D40"/>
    <w:rsid w:val="004E2D75"/>
    <w:rsid w:val="004E31FB"/>
    <w:rsid w:val="004E33E6"/>
    <w:rsid w:val="004E3429"/>
    <w:rsid w:val="004E34C9"/>
    <w:rsid w:val="004E351C"/>
    <w:rsid w:val="004E35DE"/>
    <w:rsid w:val="004E36A1"/>
    <w:rsid w:val="004E37F3"/>
    <w:rsid w:val="004E3B3D"/>
    <w:rsid w:val="004E3F36"/>
    <w:rsid w:val="004E3FFB"/>
    <w:rsid w:val="004E4127"/>
    <w:rsid w:val="004E4364"/>
    <w:rsid w:val="004E43FD"/>
    <w:rsid w:val="004E4C79"/>
    <w:rsid w:val="004E4E07"/>
    <w:rsid w:val="004E4E09"/>
    <w:rsid w:val="004E5017"/>
    <w:rsid w:val="004E5239"/>
    <w:rsid w:val="004E5B11"/>
    <w:rsid w:val="004E6067"/>
    <w:rsid w:val="004E60B3"/>
    <w:rsid w:val="004E6915"/>
    <w:rsid w:val="004E6EA6"/>
    <w:rsid w:val="004E7625"/>
    <w:rsid w:val="004E77DC"/>
    <w:rsid w:val="004E7D23"/>
    <w:rsid w:val="004E7F0C"/>
    <w:rsid w:val="004F020A"/>
    <w:rsid w:val="004F02A4"/>
    <w:rsid w:val="004F03AB"/>
    <w:rsid w:val="004F0854"/>
    <w:rsid w:val="004F0D60"/>
    <w:rsid w:val="004F114A"/>
    <w:rsid w:val="004F1452"/>
    <w:rsid w:val="004F18F4"/>
    <w:rsid w:val="004F1B5F"/>
    <w:rsid w:val="004F1F20"/>
    <w:rsid w:val="004F1F79"/>
    <w:rsid w:val="004F240A"/>
    <w:rsid w:val="004F2F26"/>
    <w:rsid w:val="004F3097"/>
    <w:rsid w:val="004F3756"/>
    <w:rsid w:val="004F376D"/>
    <w:rsid w:val="004F3833"/>
    <w:rsid w:val="004F3885"/>
    <w:rsid w:val="004F3888"/>
    <w:rsid w:val="004F399B"/>
    <w:rsid w:val="004F3CDA"/>
    <w:rsid w:val="004F466D"/>
    <w:rsid w:val="004F47A7"/>
    <w:rsid w:val="004F47E7"/>
    <w:rsid w:val="004F4899"/>
    <w:rsid w:val="004F4A3A"/>
    <w:rsid w:val="004F4C55"/>
    <w:rsid w:val="004F4DC3"/>
    <w:rsid w:val="004F4DDC"/>
    <w:rsid w:val="004F4E9D"/>
    <w:rsid w:val="004F5110"/>
    <w:rsid w:val="004F5357"/>
    <w:rsid w:val="004F58D8"/>
    <w:rsid w:val="004F59CC"/>
    <w:rsid w:val="004F59DA"/>
    <w:rsid w:val="004F5DE2"/>
    <w:rsid w:val="004F5EE8"/>
    <w:rsid w:val="004F60BC"/>
    <w:rsid w:val="004F64D9"/>
    <w:rsid w:val="004F680D"/>
    <w:rsid w:val="004F6A47"/>
    <w:rsid w:val="004F6B7C"/>
    <w:rsid w:val="004F6D72"/>
    <w:rsid w:val="004F6EAA"/>
    <w:rsid w:val="004F6F7E"/>
    <w:rsid w:val="004F6FC1"/>
    <w:rsid w:val="004F712B"/>
    <w:rsid w:val="004F72FD"/>
    <w:rsid w:val="004F782E"/>
    <w:rsid w:val="004F78D7"/>
    <w:rsid w:val="004F794C"/>
    <w:rsid w:val="004F79AA"/>
    <w:rsid w:val="004F79FB"/>
    <w:rsid w:val="004F7C04"/>
    <w:rsid w:val="004F7D0A"/>
    <w:rsid w:val="00500323"/>
    <w:rsid w:val="005003B3"/>
    <w:rsid w:val="0050065C"/>
    <w:rsid w:val="005006CF"/>
    <w:rsid w:val="0050092E"/>
    <w:rsid w:val="0050094C"/>
    <w:rsid w:val="005009EB"/>
    <w:rsid w:val="00500C29"/>
    <w:rsid w:val="00500D76"/>
    <w:rsid w:val="00500FFD"/>
    <w:rsid w:val="005010A9"/>
    <w:rsid w:val="00501565"/>
    <w:rsid w:val="0050183D"/>
    <w:rsid w:val="00501881"/>
    <w:rsid w:val="0050192A"/>
    <w:rsid w:val="00501B84"/>
    <w:rsid w:val="00502609"/>
    <w:rsid w:val="0050287A"/>
    <w:rsid w:val="00502889"/>
    <w:rsid w:val="005028ED"/>
    <w:rsid w:val="00502C53"/>
    <w:rsid w:val="00502DFB"/>
    <w:rsid w:val="00502ED7"/>
    <w:rsid w:val="00502FC8"/>
    <w:rsid w:val="0050305B"/>
    <w:rsid w:val="00503327"/>
    <w:rsid w:val="00503831"/>
    <w:rsid w:val="00503AE7"/>
    <w:rsid w:val="00503DFD"/>
    <w:rsid w:val="0050499A"/>
    <w:rsid w:val="00504C8B"/>
    <w:rsid w:val="00504F31"/>
    <w:rsid w:val="00504FED"/>
    <w:rsid w:val="00505154"/>
    <w:rsid w:val="0050542C"/>
    <w:rsid w:val="00505578"/>
    <w:rsid w:val="0050571D"/>
    <w:rsid w:val="00505A96"/>
    <w:rsid w:val="00505DE4"/>
    <w:rsid w:val="0050633B"/>
    <w:rsid w:val="00506690"/>
    <w:rsid w:val="0050682D"/>
    <w:rsid w:val="0050690D"/>
    <w:rsid w:val="00506C4D"/>
    <w:rsid w:val="00506D47"/>
    <w:rsid w:val="00506D97"/>
    <w:rsid w:val="00506E01"/>
    <w:rsid w:val="0050700C"/>
    <w:rsid w:val="00507261"/>
    <w:rsid w:val="005073A7"/>
    <w:rsid w:val="005074B1"/>
    <w:rsid w:val="0050755B"/>
    <w:rsid w:val="00507B50"/>
    <w:rsid w:val="00507BE4"/>
    <w:rsid w:val="00507C7D"/>
    <w:rsid w:val="00507E64"/>
    <w:rsid w:val="005101D5"/>
    <w:rsid w:val="00510316"/>
    <w:rsid w:val="00510356"/>
    <w:rsid w:val="00510687"/>
    <w:rsid w:val="00510CFD"/>
    <w:rsid w:val="00511216"/>
    <w:rsid w:val="005112EC"/>
    <w:rsid w:val="0051254A"/>
    <w:rsid w:val="00512B55"/>
    <w:rsid w:val="00512DA0"/>
    <w:rsid w:val="00512E22"/>
    <w:rsid w:val="0051301A"/>
    <w:rsid w:val="00513162"/>
    <w:rsid w:val="005131EA"/>
    <w:rsid w:val="00513445"/>
    <w:rsid w:val="00513A3F"/>
    <w:rsid w:val="00513A5F"/>
    <w:rsid w:val="00513C24"/>
    <w:rsid w:val="00513EAA"/>
    <w:rsid w:val="0051409D"/>
    <w:rsid w:val="00514720"/>
    <w:rsid w:val="00514B3A"/>
    <w:rsid w:val="00515073"/>
    <w:rsid w:val="005154DE"/>
    <w:rsid w:val="005155E7"/>
    <w:rsid w:val="00515656"/>
    <w:rsid w:val="00515662"/>
    <w:rsid w:val="00515D0D"/>
    <w:rsid w:val="005161DB"/>
    <w:rsid w:val="00516203"/>
    <w:rsid w:val="0051639B"/>
    <w:rsid w:val="00516613"/>
    <w:rsid w:val="0051663D"/>
    <w:rsid w:val="00516642"/>
    <w:rsid w:val="0051697A"/>
    <w:rsid w:val="005169E3"/>
    <w:rsid w:val="00516B6F"/>
    <w:rsid w:val="00516BE4"/>
    <w:rsid w:val="00516C5D"/>
    <w:rsid w:val="00517088"/>
    <w:rsid w:val="00517277"/>
    <w:rsid w:val="00517475"/>
    <w:rsid w:val="00517689"/>
    <w:rsid w:val="00517984"/>
    <w:rsid w:val="00517994"/>
    <w:rsid w:val="00517D7B"/>
    <w:rsid w:val="00517FC7"/>
    <w:rsid w:val="00520182"/>
    <w:rsid w:val="005202C1"/>
    <w:rsid w:val="0052044E"/>
    <w:rsid w:val="0052056A"/>
    <w:rsid w:val="0052056B"/>
    <w:rsid w:val="00520A6E"/>
    <w:rsid w:val="00520E91"/>
    <w:rsid w:val="005212CF"/>
    <w:rsid w:val="00521872"/>
    <w:rsid w:val="00521976"/>
    <w:rsid w:val="00521C78"/>
    <w:rsid w:val="00521D10"/>
    <w:rsid w:val="00521D3D"/>
    <w:rsid w:val="0052253A"/>
    <w:rsid w:val="005225B1"/>
    <w:rsid w:val="0052298A"/>
    <w:rsid w:val="00522BA5"/>
    <w:rsid w:val="00522EEC"/>
    <w:rsid w:val="00523667"/>
    <w:rsid w:val="005237E2"/>
    <w:rsid w:val="00523A14"/>
    <w:rsid w:val="00523CFA"/>
    <w:rsid w:val="00524010"/>
    <w:rsid w:val="00524C93"/>
    <w:rsid w:val="00524EFC"/>
    <w:rsid w:val="00524F1A"/>
    <w:rsid w:val="00525327"/>
    <w:rsid w:val="0052534A"/>
    <w:rsid w:val="005256BD"/>
    <w:rsid w:val="0052591B"/>
    <w:rsid w:val="0052597E"/>
    <w:rsid w:val="00525BC5"/>
    <w:rsid w:val="00525F7E"/>
    <w:rsid w:val="00525FE4"/>
    <w:rsid w:val="0052635E"/>
    <w:rsid w:val="005264A4"/>
    <w:rsid w:val="00526753"/>
    <w:rsid w:val="00526E44"/>
    <w:rsid w:val="00526F13"/>
    <w:rsid w:val="0052701F"/>
    <w:rsid w:val="0052715D"/>
    <w:rsid w:val="0052753B"/>
    <w:rsid w:val="005277A9"/>
    <w:rsid w:val="00527FAD"/>
    <w:rsid w:val="005307DB"/>
    <w:rsid w:val="00530A98"/>
    <w:rsid w:val="00530CBA"/>
    <w:rsid w:val="00530FE4"/>
    <w:rsid w:val="00531094"/>
    <w:rsid w:val="00531295"/>
    <w:rsid w:val="00531487"/>
    <w:rsid w:val="005314C0"/>
    <w:rsid w:val="00531532"/>
    <w:rsid w:val="0053178A"/>
    <w:rsid w:val="005318E5"/>
    <w:rsid w:val="00531940"/>
    <w:rsid w:val="00531C47"/>
    <w:rsid w:val="00531FC5"/>
    <w:rsid w:val="00532326"/>
    <w:rsid w:val="005327BB"/>
    <w:rsid w:val="005328D1"/>
    <w:rsid w:val="00532A59"/>
    <w:rsid w:val="0053344F"/>
    <w:rsid w:val="005335A1"/>
    <w:rsid w:val="005337A0"/>
    <w:rsid w:val="005337EC"/>
    <w:rsid w:val="005338F4"/>
    <w:rsid w:val="00533B4E"/>
    <w:rsid w:val="00533DED"/>
    <w:rsid w:val="00534178"/>
    <w:rsid w:val="005341B6"/>
    <w:rsid w:val="00534706"/>
    <w:rsid w:val="00534972"/>
    <w:rsid w:val="00535276"/>
    <w:rsid w:val="005353E8"/>
    <w:rsid w:val="00535568"/>
    <w:rsid w:val="005358A1"/>
    <w:rsid w:val="00535A13"/>
    <w:rsid w:val="00535BA9"/>
    <w:rsid w:val="00535E18"/>
    <w:rsid w:val="00536025"/>
    <w:rsid w:val="0053636A"/>
    <w:rsid w:val="005363AB"/>
    <w:rsid w:val="0053664D"/>
    <w:rsid w:val="00536820"/>
    <w:rsid w:val="00536BA9"/>
    <w:rsid w:val="00536C74"/>
    <w:rsid w:val="00536DD5"/>
    <w:rsid w:val="00537252"/>
    <w:rsid w:val="00537523"/>
    <w:rsid w:val="00537A14"/>
    <w:rsid w:val="00537D1A"/>
    <w:rsid w:val="00537D54"/>
    <w:rsid w:val="0054007B"/>
    <w:rsid w:val="005405F4"/>
    <w:rsid w:val="00540814"/>
    <w:rsid w:val="00540B65"/>
    <w:rsid w:val="00540BBE"/>
    <w:rsid w:val="00540BEE"/>
    <w:rsid w:val="00540DB0"/>
    <w:rsid w:val="00540F19"/>
    <w:rsid w:val="00540F7E"/>
    <w:rsid w:val="0054106A"/>
    <w:rsid w:val="0054143B"/>
    <w:rsid w:val="005418E5"/>
    <w:rsid w:val="005418F3"/>
    <w:rsid w:val="00541BBB"/>
    <w:rsid w:val="00541CA7"/>
    <w:rsid w:val="00541FF8"/>
    <w:rsid w:val="00542027"/>
    <w:rsid w:val="00542109"/>
    <w:rsid w:val="0054239B"/>
    <w:rsid w:val="005423D8"/>
    <w:rsid w:val="00542416"/>
    <w:rsid w:val="005428D7"/>
    <w:rsid w:val="00542B66"/>
    <w:rsid w:val="00542B97"/>
    <w:rsid w:val="00542BA1"/>
    <w:rsid w:val="00542D23"/>
    <w:rsid w:val="005436C4"/>
    <w:rsid w:val="0054375E"/>
    <w:rsid w:val="005439FD"/>
    <w:rsid w:val="00543B52"/>
    <w:rsid w:val="00543C65"/>
    <w:rsid w:val="00543CE4"/>
    <w:rsid w:val="005441EA"/>
    <w:rsid w:val="005443D7"/>
    <w:rsid w:val="0054490F"/>
    <w:rsid w:val="00544B7F"/>
    <w:rsid w:val="00544BC1"/>
    <w:rsid w:val="00544CFB"/>
    <w:rsid w:val="00544D19"/>
    <w:rsid w:val="00544F1A"/>
    <w:rsid w:val="005450FB"/>
    <w:rsid w:val="00545300"/>
    <w:rsid w:val="0054555F"/>
    <w:rsid w:val="0054559E"/>
    <w:rsid w:val="00545945"/>
    <w:rsid w:val="00545A3C"/>
    <w:rsid w:val="00545AC2"/>
    <w:rsid w:val="00546493"/>
    <w:rsid w:val="005466CC"/>
    <w:rsid w:val="00546713"/>
    <w:rsid w:val="0054671E"/>
    <w:rsid w:val="005467D7"/>
    <w:rsid w:val="00546CEE"/>
    <w:rsid w:val="005470B4"/>
    <w:rsid w:val="00547396"/>
    <w:rsid w:val="005476D5"/>
    <w:rsid w:val="00547CB8"/>
    <w:rsid w:val="00547D4F"/>
    <w:rsid w:val="00547E66"/>
    <w:rsid w:val="0055013D"/>
    <w:rsid w:val="00550173"/>
    <w:rsid w:val="00550471"/>
    <w:rsid w:val="005505BB"/>
    <w:rsid w:val="0055074D"/>
    <w:rsid w:val="00550AD1"/>
    <w:rsid w:val="00550B41"/>
    <w:rsid w:val="00550CEF"/>
    <w:rsid w:val="00550E03"/>
    <w:rsid w:val="0055116E"/>
    <w:rsid w:val="00551303"/>
    <w:rsid w:val="005513FF"/>
    <w:rsid w:val="00551492"/>
    <w:rsid w:val="00551616"/>
    <w:rsid w:val="00551922"/>
    <w:rsid w:val="005519E8"/>
    <w:rsid w:val="00551A49"/>
    <w:rsid w:val="00552412"/>
    <w:rsid w:val="00552510"/>
    <w:rsid w:val="00552AF7"/>
    <w:rsid w:val="00552F17"/>
    <w:rsid w:val="005532B8"/>
    <w:rsid w:val="00553577"/>
    <w:rsid w:val="005537D2"/>
    <w:rsid w:val="00553A6D"/>
    <w:rsid w:val="00553D54"/>
    <w:rsid w:val="00553EAD"/>
    <w:rsid w:val="0055428A"/>
    <w:rsid w:val="00554886"/>
    <w:rsid w:val="00554902"/>
    <w:rsid w:val="00554C90"/>
    <w:rsid w:val="005552BB"/>
    <w:rsid w:val="005553EB"/>
    <w:rsid w:val="00555D93"/>
    <w:rsid w:val="00556317"/>
    <w:rsid w:val="005566E3"/>
    <w:rsid w:val="005567CA"/>
    <w:rsid w:val="00556941"/>
    <w:rsid w:val="005569EB"/>
    <w:rsid w:val="00556A71"/>
    <w:rsid w:val="00556C78"/>
    <w:rsid w:val="00556F23"/>
    <w:rsid w:val="0055703C"/>
    <w:rsid w:val="005571A0"/>
    <w:rsid w:val="005574CE"/>
    <w:rsid w:val="005575B7"/>
    <w:rsid w:val="00557634"/>
    <w:rsid w:val="005579B6"/>
    <w:rsid w:val="00557A23"/>
    <w:rsid w:val="00557D42"/>
    <w:rsid w:val="0056043F"/>
    <w:rsid w:val="0056070B"/>
    <w:rsid w:val="00560B98"/>
    <w:rsid w:val="00560C64"/>
    <w:rsid w:val="00560CA4"/>
    <w:rsid w:val="00560DAF"/>
    <w:rsid w:val="00560FCE"/>
    <w:rsid w:val="00561142"/>
    <w:rsid w:val="005611F3"/>
    <w:rsid w:val="00561293"/>
    <w:rsid w:val="00561459"/>
    <w:rsid w:val="005615B3"/>
    <w:rsid w:val="00561C7B"/>
    <w:rsid w:val="00562126"/>
    <w:rsid w:val="005621FD"/>
    <w:rsid w:val="005626BB"/>
    <w:rsid w:val="005626D6"/>
    <w:rsid w:val="00562722"/>
    <w:rsid w:val="0056276E"/>
    <w:rsid w:val="0056290F"/>
    <w:rsid w:val="0056296F"/>
    <w:rsid w:val="005629DC"/>
    <w:rsid w:val="00562CD0"/>
    <w:rsid w:val="00562D09"/>
    <w:rsid w:val="00562D42"/>
    <w:rsid w:val="0056365C"/>
    <w:rsid w:val="00563A1C"/>
    <w:rsid w:val="00563B63"/>
    <w:rsid w:val="00563D3C"/>
    <w:rsid w:val="00564189"/>
    <w:rsid w:val="005641C3"/>
    <w:rsid w:val="0056446B"/>
    <w:rsid w:val="00564559"/>
    <w:rsid w:val="005649CC"/>
    <w:rsid w:val="00564BE5"/>
    <w:rsid w:val="00564CA8"/>
    <w:rsid w:val="005652C3"/>
    <w:rsid w:val="005652EE"/>
    <w:rsid w:val="00565437"/>
    <w:rsid w:val="0056572D"/>
    <w:rsid w:val="0056587F"/>
    <w:rsid w:val="00565906"/>
    <w:rsid w:val="00565E2A"/>
    <w:rsid w:val="00565E9C"/>
    <w:rsid w:val="00565F23"/>
    <w:rsid w:val="00566004"/>
    <w:rsid w:val="005662EE"/>
    <w:rsid w:val="005665CD"/>
    <w:rsid w:val="005665FD"/>
    <w:rsid w:val="0056668A"/>
    <w:rsid w:val="00566805"/>
    <w:rsid w:val="0056685E"/>
    <w:rsid w:val="005669AD"/>
    <w:rsid w:val="00566B41"/>
    <w:rsid w:val="0056714B"/>
    <w:rsid w:val="00567551"/>
    <w:rsid w:val="005675EE"/>
    <w:rsid w:val="00567A0A"/>
    <w:rsid w:val="00567A6B"/>
    <w:rsid w:val="00567AC8"/>
    <w:rsid w:val="00567C39"/>
    <w:rsid w:val="00567CD8"/>
    <w:rsid w:val="00567EAD"/>
    <w:rsid w:val="00567F3A"/>
    <w:rsid w:val="0057011A"/>
    <w:rsid w:val="0057034A"/>
    <w:rsid w:val="00570772"/>
    <w:rsid w:val="00570845"/>
    <w:rsid w:val="005709F3"/>
    <w:rsid w:val="00570A49"/>
    <w:rsid w:val="00570B3F"/>
    <w:rsid w:val="0057104E"/>
    <w:rsid w:val="0057113F"/>
    <w:rsid w:val="00571863"/>
    <w:rsid w:val="00571AB4"/>
    <w:rsid w:val="00571C5D"/>
    <w:rsid w:val="00571D98"/>
    <w:rsid w:val="00572012"/>
    <w:rsid w:val="0057219A"/>
    <w:rsid w:val="0057293F"/>
    <w:rsid w:val="00572B7A"/>
    <w:rsid w:val="00572E16"/>
    <w:rsid w:val="00572E3B"/>
    <w:rsid w:val="00572F1F"/>
    <w:rsid w:val="00573151"/>
    <w:rsid w:val="00573234"/>
    <w:rsid w:val="00573310"/>
    <w:rsid w:val="00573872"/>
    <w:rsid w:val="00574538"/>
    <w:rsid w:val="0057461D"/>
    <w:rsid w:val="00574D71"/>
    <w:rsid w:val="00574EA5"/>
    <w:rsid w:val="00574EEB"/>
    <w:rsid w:val="0057565C"/>
    <w:rsid w:val="005756D5"/>
    <w:rsid w:val="00575BA9"/>
    <w:rsid w:val="00575BE0"/>
    <w:rsid w:val="00575C84"/>
    <w:rsid w:val="00575CEC"/>
    <w:rsid w:val="00575ED6"/>
    <w:rsid w:val="005762A6"/>
    <w:rsid w:val="005763F3"/>
    <w:rsid w:val="00576478"/>
    <w:rsid w:val="00576DF3"/>
    <w:rsid w:val="00576F03"/>
    <w:rsid w:val="00577202"/>
    <w:rsid w:val="005774F4"/>
    <w:rsid w:val="00577677"/>
    <w:rsid w:val="005776E6"/>
    <w:rsid w:val="005777EC"/>
    <w:rsid w:val="00577928"/>
    <w:rsid w:val="00577AF6"/>
    <w:rsid w:val="00577FBC"/>
    <w:rsid w:val="00580431"/>
    <w:rsid w:val="00580513"/>
    <w:rsid w:val="00580532"/>
    <w:rsid w:val="005805E6"/>
    <w:rsid w:val="0058076B"/>
    <w:rsid w:val="005808BB"/>
    <w:rsid w:val="00580910"/>
    <w:rsid w:val="00580B2C"/>
    <w:rsid w:val="00580D7E"/>
    <w:rsid w:val="0058105A"/>
    <w:rsid w:val="00581225"/>
    <w:rsid w:val="005812DB"/>
    <w:rsid w:val="00581309"/>
    <w:rsid w:val="005813A0"/>
    <w:rsid w:val="00581746"/>
    <w:rsid w:val="00581897"/>
    <w:rsid w:val="00581F94"/>
    <w:rsid w:val="005820D9"/>
    <w:rsid w:val="00582273"/>
    <w:rsid w:val="0058234A"/>
    <w:rsid w:val="005824CF"/>
    <w:rsid w:val="005825B6"/>
    <w:rsid w:val="00582781"/>
    <w:rsid w:val="00582897"/>
    <w:rsid w:val="00582AFE"/>
    <w:rsid w:val="00582BD8"/>
    <w:rsid w:val="0058319A"/>
    <w:rsid w:val="005831F9"/>
    <w:rsid w:val="005832A7"/>
    <w:rsid w:val="00583441"/>
    <w:rsid w:val="005834F0"/>
    <w:rsid w:val="005835C7"/>
    <w:rsid w:val="005836A1"/>
    <w:rsid w:val="0058400A"/>
    <w:rsid w:val="00584AD6"/>
    <w:rsid w:val="00584BA5"/>
    <w:rsid w:val="005853A1"/>
    <w:rsid w:val="005853F6"/>
    <w:rsid w:val="005859EC"/>
    <w:rsid w:val="00585D18"/>
    <w:rsid w:val="00585E60"/>
    <w:rsid w:val="00585ED0"/>
    <w:rsid w:val="00585F5A"/>
    <w:rsid w:val="0058614D"/>
    <w:rsid w:val="0058631F"/>
    <w:rsid w:val="00586F10"/>
    <w:rsid w:val="005870C5"/>
    <w:rsid w:val="005871A1"/>
    <w:rsid w:val="0058749E"/>
    <w:rsid w:val="005876C4"/>
    <w:rsid w:val="00587732"/>
    <w:rsid w:val="005878EB"/>
    <w:rsid w:val="00587985"/>
    <w:rsid w:val="00587BE3"/>
    <w:rsid w:val="00587C80"/>
    <w:rsid w:val="00587E05"/>
    <w:rsid w:val="00587F0C"/>
    <w:rsid w:val="005901A7"/>
    <w:rsid w:val="005901E2"/>
    <w:rsid w:val="00590275"/>
    <w:rsid w:val="005902E8"/>
    <w:rsid w:val="0059044B"/>
    <w:rsid w:val="0059048D"/>
    <w:rsid w:val="0059095B"/>
    <w:rsid w:val="0059096A"/>
    <w:rsid w:val="005914ED"/>
    <w:rsid w:val="005917DA"/>
    <w:rsid w:val="00591853"/>
    <w:rsid w:val="005918CC"/>
    <w:rsid w:val="00591B3A"/>
    <w:rsid w:val="00591C47"/>
    <w:rsid w:val="00592308"/>
    <w:rsid w:val="00592310"/>
    <w:rsid w:val="0059275E"/>
    <w:rsid w:val="00592EBB"/>
    <w:rsid w:val="0059347E"/>
    <w:rsid w:val="005935CA"/>
    <w:rsid w:val="005936A6"/>
    <w:rsid w:val="005938CF"/>
    <w:rsid w:val="005939EA"/>
    <w:rsid w:val="00593B51"/>
    <w:rsid w:val="00593C99"/>
    <w:rsid w:val="00593D48"/>
    <w:rsid w:val="00593F3D"/>
    <w:rsid w:val="00593F8B"/>
    <w:rsid w:val="00594099"/>
    <w:rsid w:val="00594427"/>
    <w:rsid w:val="00594772"/>
    <w:rsid w:val="00594B94"/>
    <w:rsid w:val="00594BCC"/>
    <w:rsid w:val="00594F9C"/>
    <w:rsid w:val="00594FEA"/>
    <w:rsid w:val="005952D2"/>
    <w:rsid w:val="005956FB"/>
    <w:rsid w:val="005957FC"/>
    <w:rsid w:val="00595D33"/>
    <w:rsid w:val="00596294"/>
    <w:rsid w:val="005963E1"/>
    <w:rsid w:val="005966A4"/>
    <w:rsid w:val="00596A37"/>
    <w:rsid w:val="00596BF7"/>
    <w:rsid w:val="00596D38"/>
    <w:rsid w:val="00596E30"/>
    <w:rsid w:val="0059766F"/>
    <w:rsid w:val="005977D0"/>
    <w:rsid w:val="005978DC"/>
    <w:rsid w:val="00597AFC"/>
    <w:rsid w:val="00597F90"/>
    <w:rsid w:val="00597FE0"/>
    <w:rsid w:val="005A0041"/>
    <w:rsid w:val="005A021D"/>
    <w:rsid w:val="005A05A1"/>
    <w:rsid w:val="005A0BF7"/>
    <w:rsid w:val="005A0C5F"/>
    <w:rsid w:val="005A0C9A"/>
    <w:rsid w:val="005A0D70"/>
    <w:rsid w:val="005A10D2"/>
    <w:rsid w:val="005A1184"/>
    <w:rsid w:val="005A148C"/>
    <w:rsid w:val="005A1848"/>
    <w:rsid w:val="005A1A06"/>
    <w:rsid w:val="005A1B11"/>
    <w:rsid w:val="005A1BDA"/>
    <w:rsid w:val="005A1C1A"/>
    <w:rsid w:val="005A1E53"/>
    <w:rsid w:val="005A1EE9"/>
    <w:rsid w:val="005A25AF"/>
    <w:rsid w:val="005A2EE5"/>
    <w:rsid w:val="005A305C"/>
    <w:rsid w:val="005A3240"/>
    <w:rsid w:val="005A34DE"/>
    <w:rsid w:val="005A37B4"/>
    <w:rsid w:val="005A39EA"/>
    <w:rsid w:val="005A3B8C"/>
    <w:rsid w:val="005A3CC6"/>
    <w:rsid w:val="005A41B8"/>
    <w:rsid w:val="005A41E3"/>
    <w:rsid w:val="005A436A"/>
    <w:rsid w:val="005A46CE"/>
    <w:rsid w:val="005A475D"/>
    <w:rsid w:val="005A4D62"/>
    <w:rsid w:val="005A5008"/>
    <w:rsid w:val="005A554C"/>
    <w:rsid w:val="005A5557"/>
    <w:rsid w:val="005A5697"/>
    <w:rsid w:val="005A57F4"/>
    <w:rsid w:val="005A5BCE"/>
    <w:rsid w:val="005A5D52"/>
    <w:rsid w:val="005A5DDF"/>
    <w:rsid w:val="005A649F"/>
    <w:rsid w:val="005A6ABF"/>
    <w:rsid w:val="005A72A5"/>
    <w:rsid w:val="005A782E"/>
    <w:rsid w:val="005A7D4D"/>
    <w:rsid w:val="005A7E85"/>
    <w:rsid w:val="005A7F6B"/>
    <w:rsid w:val="005B00C6"/>
    <w:rsid w:val="005B024D"/>
    <w:rsid w:val="005B02AF"/>
    <w:rsid w:val="005B0493"/>
    <w:rsid w:val="005B0519"/>
    <w:rsid w:val="005B059A"/>
    <w:rsid w:val="005B0E65"/>
    <w:rsid w:val="005B10CA"/>
    <w:rsid w:val="005B11AD"/>
    <w:rsid w:val="005B127C"/>
    <w:rsid w:val="005B15AC"/>
    <w:rsid w:val="005B15E7"/>
    <w:rsid w:val="005B16A5"/>
    <w:rsid w:val="005B1F8C"/>
    <w:rsid w:val="005B200B"/>
    <w:rsid w:val="005B2075"/>
    <w:rsid w:val="005B2108"/>
    <w:rsid w:val="005B213B"/>
    <w:rsid w:val="005B24E7"/>
    <w:rsid w:val="005B2801"/>
    <w:rsid w:val="005B296F"/>
    <w:rsid w:val="005B2A57"/>
    <w:rsid w:val="005B2A7B"/>
    <w:rsid w:val="005B2D73"/>
    <w:rsid w:val="005B2E06"/>
    <w:rsid w:val="005B311D"/>
    <w:rsid w:val="005B329C"/>
    <w:rsid w:val="005B3771"/>
    <w:rsid w:val="005B3AA3"/>
    <w:rsid w:val="005B3EA3"/>
    <w:rsid w:val="005B3EAB"/>
    <w:rsid w:val="005B3EC5"/>
    <w:rsid w:val="005B4351"/>
    <w:rsid w:val="005B4377"/>
    <w:rsid w:val="005B458F"/>
    <w:rsid w:val="005B47E7"/>
    <w:rsid w:val="005B507E"/>
    <w:rsid w:val="005B525D"/>
    <w:rsid w:val="005B537B"/>
    <w:rsid w:val="005B5543"/>
    <w:rsid w:val="005B5591"/>
    <w:rsid w:val="005B56C8"/>
    <w:rsid w:val="005B59F1"/>
    <w:rsid w:val="005B5A92"/>
    <w:rsid w:val="005B5B2F"/>
    <w:rsid w:val="005B5CD7"/>
    <w:rsid w:val="005B5F98"/>
    <w:rsid w:val="005B60F4"/>
    <w:rsid w:val="005B61D8"/>
    <w:rsid w:val="005B6706"/>
    <w:rsid w:val="005B6B08"/>
    <w:rsid w:val="005B6F77"/>
    <w:rsid w:val="005B7399"/>
    <w:rsid w:val="005B746E"/>
    <w:rsid w:val="005B768E"/>
    <w:rsid w:val="005B76B4"/>
    <w:rsid w:val="005B7A25"/>
    <w:rsid w:val="005B7CF3"/>
    <w:rsid w:val="005C02CA"/>
    <w:rsid w:val="005C04F8"/>
    <w:rsid w:val="005C073C"/>
    <w:rsid w:val="005C0C7E"/>
    <w:rsid w:val="005C0C8F"/>
    <w:rsid w:val="005C0EF0"/>
    <w:rsid w:val="005C0F7B"/>
    <w:rsid w:val="005C0FD5"/>
    <w:rsid w:val="005C12F8"/>
    <w:rsid w:val="005C1363"/>
    <w:rsid w:val="005C1494"/>
    <w:rsid w:val="005C1502"/>
    <w:rsid w:val="005C16E4"/>
    <w:rsid w:val="005C180A"/>
    <w:rsid w:val="005C1B4E"/>
    <w:rsid w:val="005C20E7"/>
    <w:rsid w:val="005C321F"/>
    <w:rsid w:val="005C32E1"/>
    <w:rsid w:val="005C33F2"/>
    <w:rsid w:val="005C3D00"/>
    <w:rsid w:val="005C3F72"/>
    <w:rsid w:val="005C401F"/>
    <w:rsid w:val="005C42F3"/>
    <w:rsid w:val="005C488E"/>
    <w:rsid w:val="005C49F8"/>
    <w:rsid w:val="005C4AFC"/>
    <w:rsid w:val="005C4F39"/>
    <w:rsid w:val="005C5169"/>
    <w:rsid w:val="005C51C2"/>
    <w:rsid w:val="005C524B"/>
    <w:rsid w:val="005C549E"/>
    <w:rsid w:val="005C596D"/>
    <w:rsid w:val="005C59A2"/>
    <w:rsid w:val="005C5E42"/>
    <w:rsid w:val="005C6019"/>
    <w:rsid w:val="005C60B1"/>
    <w:rsid w:val="005C6235"/>
    <w:rsid w:val="005C65C5"/>
    <w:rsid w:val="005C67C6"/>
    <w:rsid w:val="005C68D4"/>
    <w:rsid w:val="005C6B25"/>
    <w:rsid w:val="005C6D3F"/>
    <w:rsid w:val="005C707A"/>
    <w:rsid w:val="005C738A"/>
    <w:rsid w:val="005C73AD"/>
    <w:rsid w:val="005C7974"/>
    <w:rsid w:val="005C79F9"/>
    <w:rsid w:val="005C7B6C"/>
    <w:rsid w:val="005D0729"/>
    <w:rsid w:val="005D0AD3"/>
    <w:rsid w:val="005D0E6A"/>
    <w:rsid w:val="005D1465"/>
    <w:rsid w:val="005D18BA"/>
    <w:rsid w:val="005D1BC5"/>
    <w:rsid w:val="005D1F1C"/>
    <w:rsid w:val="005D22B4"/>
    <w:rsid w:val="005D23A3"/>
    <w:rsid w:val="005D2A95"/>
    <w:rsid w:val="005D2C27"/>
    <w:rsid w:val="005D316B"/>
    <w:rsid w:val="005D34AD"/>
    <w:rsid w:val="005D3573"/>
    <w:rsid w:val="005D3756"/>
    <w:rsid w:val="005D3B20"/>
    <w:rsid w:val="005D3B3C"/>
    <w:rsid w:val="005D410A"/>
    <w:rsid w:val="005D4429"/>
    <w:rsid w:val="005D4446"/>
    <w:rsid w:val="005D49C2"/>
    <w:rsid w:val="005D4AC2"/>
    <w:rsid w:val="005D4DA6"/>
    <w:rsid w:val="005D555A"/>
    <w:rsid w:val="005D5EF8"/>
    <w:rsid w:val="005D6377"/>
    <w:rsid w:val="005D63A1"/>
    <w:rsid w:val="005D6693"/>
    <w:rsid w:val="005D67F7"/>
    <w:rsid w:val="005D6E00"/>
    <w:rsid w:val="005D6EDC"/>
    <w:rsid w:val="005D6FB2"/>
    <w:rsid w:val="005D6FF1"/>
    <w:rsid w:val="005D734F"/>
    <w:rsid w:val="005D7572"/>
    <w:rsid w:val="005D784D"/>
    <w:rsid w:val="005D78F2"/>
    <w:rsid w:val="005D7909"/>
    <w:rsid w:val="005D7E4A"/>
    <w:rsid w:val="005D7F5B"/>
    <w:rsid w:val="005E0188"/>
    <w:rsid w:val="005E03CC"/>
    <w:rsid w:val="005E044D"/>
    <w:rsid w:val="005E0561"/>
    <w:rsid w:val="005E0609"/>
    <w:rsid w:val="005E0750"/>
    <w:rsid w:val="005E0982"/>
    <w:rsid w:val="005E0B47"/>
    <w:rsid w:val="005E0BD6"/>
    <w:rsid w:val="005E0F55"/>
    <w:rsid w:val="005E0FA9"/>
    <w:rsid w:val="005E10A5"/>
    <w:rsid w:val="005E142B"/>
    <w:rsid w:val="005E1C28"/>
    <w:rsid w:val="005E1D3E"/>
    <w:rsid w:val="005E1DE1"/>
    <w:rsid w:val="005E2050"/>
    <w:rsid w:val="005E22AA"/>
    <w:rsid w:val="005E25C6"/>
    <w:rsid w:val="005E25C8"/>
    <w:rsid w:val="005E2AF8"/>
    <w:rsid w:val="005E2CB2"/>
    <w:rsid w:val="005E2F65"/>
    <w:rsid w:val="005E3002"/>
    <w:rsid w:val="005E319B"/>
    <w:rsid w:val="005E3348"/>
    <w:rsid w:val="005E33F1"/>
    <w:rsid w:val="005E3578"/>
    <w:rsid w:val="005E3839"/>
    <w:rsid w:val="005E39DB"/>
    <w:rsid w:val="005E3B8E"/>
    <w:rsid w:val="005E3BF3"/>
    <w:rsid w:val="005E3F35"/>
    <w:rsid w:val="005E42A8"/>
    <w:rsid w:val="005E44D3"/>
    <w:rsid w:val="005E4C27"/>
    <w:rsid w:val="005E539D"/>
    <w:rsid w:val="005E57BC"/>
    <w:rsid w:val="005E599A"/>
    <w:rsid w:val="005E5CFE"/>
    <w:rsid w:val="005E6049"/>
    <w:rsid w:val="005E6189"/>
    <w:rsid w:val="005E61D9"/>
    <w:rsid w:val="005E63A3"/>
    <w:rsid w:val="005E6437"/>
    <w:rsid w:val="005E6630"/>
    <w:rsid w:val="005E6721"/>
    <w:rsid w:val="005E68A2"/>
    <w:rsid w:val="005E69C3"/>
    <w:rsid w:val="005E6B8C"/>
    <w:rsid w:val="005E6D09"/>
    <w:rsid w:val="005E6D6B"/>
    <w:rsid w:val="005E6DA4"/>
    <w:rsid w:val="005E6E60"/>
    <w:rsid w:val="005E6E6A"/>
    <w:rsid w:val="005E6FF9"/>
    <w:rsid w:val="005E7469"/>
    <w:rsid w:val="005E77E6"/>
    <w:rsid w:val="005E7A7F"/>
    <w:rsid w:val="005E7F89"/>
    <w:rsid w:val="005F0204"/>
    <w:rsid w:val="005F066B"/>
    <w:rsid w:val="005F06B2"/>
    <w:rsid w:val="005F06DF"/>
    <w:rsid w:val="005F0A32"/>
    <w:rsid w:val="005F0BE8"/>
    <w:rsid w:val="005F10C4"/>
    <w:rsid w:val="005F121A"/>
    <w:rsid w:val="005F187B"/>
    <w:rsid w:val="005F199F"/>
    <w:rsid w:val="005F19C6"/>
    <w:rsid w:val="005F1BE2"/>
    <w:rsid w:val="005F1D3F"/>
    <w:rsid w:val="005F2571"/>
    <w:rsid w:val="005F26CD"/>
    <w:rsid w:val="005F2788"/>
    <w:rsid w:val="005F2B4C"/>
    <w:rsid w:val="005F324F"/>
    <w:rsid w:val="005F3350"/>
    <w:rsid w:val="005F39EE"/>
    <w:rsid w:val="005F3A9D"/>
    <w:rsid w:val="005F3CD6"/>
    <w:rsid w:val="005F3D9C"/>
    <w:rsid w:val="005F4081"/>
    <w:rsid w:val="005F4151"/>
    <w:rsid w:val="005F4471"/>
    <w:rsid w:val="005F48AD"/>
    <w:rsid w:val="005F4A11"/>
    <w:rsid w:val="005F4AAD"/>
    <w:rsid w:val="005F4B9D"/>
    <w:rsid w:val="005F4D0E"/>
    <w:rsid w:val="005F5033"/>
    <w:rsid w:val="005F512C"/>
    <w:rsid w:val="005F537F"/>
    <w:rsid w:val="005F56F6"/>
    <w:rsid w:val="005F5E6E"/>
    <w:rsid w:val="005F621C"/>
    <w:rsid w:val="005F6371"/>
    <w:rsid w:val="005F66EF"/>
    <w:rsid w:val="005F6FF0"/>
    <w:rsid w:val="005F737C"/>
    <w:rsid w:val="005F7518"/>
    <w:rsid w:val="005F793A"/>
    <w:rsid w:val="005F7954"/>
    <w:rsid w:val="005F7E6D"/>
    <w:rsid w:val="006005B4"/>
    <w:rsid w:val="00600679"/>
    <w:rsid w:val="006009BB"/>
    <w:rsid w:val="00600F78"/>
    <w:rsid w:val="00601119"/>
    <w:rsid w:val="00601248"/>
    <w:rsid w:val="00601595"/>
    <w:rsid w:val="006015BA"/>
    <w:rsid w:val="00601601"/>
    <w:rsid w:val="0060161B"/>
    <w:rsid w:val="00601706"/>
    <w:rsid w:val="00601B6B"/>
    <w:rsid w:val="00601C29"/>
    <w:rsid w:val="00601CCE"/>
    <w:rsid w:val="00601F7C"/>
    <w:rsid w:val="006020E7"/>
    <w:rsid w:val="00602143"/>
    <w:rsid w:val="006021D3"/>
    <w:rsid w:val="0060248C"/>
    <w:rsid w:val="00602561"/>
    <w:rsid w:val="006025FB"/>
    <w:rsid w:val="00602A6C"/>
    <w:rsid w:val="00602EFA"/>
    <w:rsid w:val="00603424"/>
    <w:rsid w:val="0060352F"/>
    <w:rsid w:val="00603566"/>
    <w:rsid w:val="006035F2"/>
    <w:rsid w:val="00603773"/>
    <w:rsid w:val="00603B40"/>
    <w:rsid w:val="00603E3C"/>
    <w:rsid w:val="00604330"/>
    <w:rsid w:val="00604381"/>
    <w:rsid w:val="00604549"/>
    <w:rsid w:val="00604875"/>
    <w:rsid w:val="00604A17"/>
    <w:rsid w:val="00605299"/>
    <w:rsid w:val="006055E1"/>
    <w:rsid w:val="00605679"/>
    <w:rsid w:val="006057FD"/>
    <w:rsid w:val="00605887"/>
    <w:rsid w:val="00605A22"/>
    <w:rsid w:val="00605CA1"/>
    <w:rsid w:val="00605D3E"/>
    <w:rsid w:val="00606C1A"/>
    <w:rsid w:val="00606C9F"/>
    <w:rsid w:val="00606CDD"/>
    <w:rsid w:val="00606DAA"/>
    <w:rsid w:val="00606EF8"/>
    <w:rsid w:val="00606F52"/>
    <w:rsid w:val="0060713B"/>
    <w:rsid w:val="006072A3"/>
    <w:rsid w:val="00607511"/>
    <w:rsid w:val="00607778"/>
    <w:rsid w:val="0060781A"/>
    <w:rsid w:val="0060785D"/>
    <w:rsid w:val="006079D8"/>
    <w:rsid w:val="00607B06"/>
    <w:rsid w:val="00607BF4"/>
    <w:rsid w:val="0061015C"/>
    <w:rsid w:val="006102D6"/>
    <w:rsid w:val="0061057D"/>
    <w:rsid w:val="0061070B"/>
    <w:rsid w:val="00610B92"/>
    <w:rsid w:val="00610C86"/>
    <w:rsid w:val="00610CF6"/>
    <w:rsid w:val="00610F41"/>
    <w:rsid w:val="00610FBA"/>
    <w:rsid w:val="0061107D"/>
    <w:rsid w:val="006110AE"/>
    <w:rsid w:val="00611805"/>
    <w:rsid w:val="00611D8D"/>
    <w:rsid w:val="00612A36"/>
    <w:rsid w:val="00612A3A"/>
    <w:rsid w:val="00613050"/>
    <w:rsid w:val="00613147"/>
    <w:rsid w:val="0061334C"/>
    <w:rsid w:val="00613416"/>
    <w:rsid w:val="00613F20"/>
    <w:rsid w:val="00614234"/>
    <w:rsid w:val="006145C3"/>
    <w:rsid w:val="00614684"/>
    <w:rsid w:val="006148FA"/>
    <w:rsid w:val="00614B27"/>
    <w:rsid w:val="00614D7E"/>
    <w:rsid w:val="00614F15"/>
    <w:rsid w:val="0061524A"/>
    <w:rsid w:val="00615297"/>
    <w:rsid w:val="00615493"/>
    <w:rsid w:val="00615708"/>
    <w:rsid w:val="006158B6"/>
    <w:rsid w:val="00615C28"/>
    <w:rsid w:val="00615C9C"/>
    <w:rsid w:val="00615EAF"/>
    <w:rsid w:val="00616229"/>
    <w:rsid w:val="00616BF3"/>
    <w:rsid w:val="00616C4E"/>
    <w:rsid w:val="00616D13"/>
    <w:rsid w:val="00616F55"/>
    <w:rsid w:val="0061709A"/>
    <w:rsid w:val="0061714E"/>
    <w:rsid w:val="006175CB"/>
    <w:rsid w:val="0061770D"/>
    <w:rsid w:val="00617937"/>
    <w:rsid w:val="00617A74"/>
    <w:rsid w:val="00617BCA"/>
    <w:rsid w:val="00617BF5"/>
    <w:rsid w:val="00617C6B"/>
    <w:rsid w:val="00620167"/>
    <w:rsid w:val="0062027B"/>
    <w:rsid w:val="006202DC"/>
    <w:rsid w:val="00620527"/>
    <w:rsid w:val="00620792"/>
    <w:rsid w:val="0062089F"/>
    <w:rsid w:val="00620E82"/>
    <w:rsid w:val="00620ED0"/>
    <w:rsid w:val="00621012"/>
    <w:rsid w:val="006211FA"/>
    <w:rsid w:val="0062195D"/>
    <w:rsid w:val="00621C84"/>
    <w:rsid w:val="00621F91"/>
    <w:rsid w:val="006220A0"/>
    <w:rsid w:val="0062232E"/>
    <w:rsid w:val="00622912"/>
    <w:rsid w:val="00622BB3"/>
    <w:rsid w:val="00622C9B"/>
    <w:rsid w:val="00622CD8"/>
    <w:rsid w:val="00622FB0"/>
    <w:rsid w:val="006231B5"/>
    <w:rsid w:val="006231D3"/>
    <w:rsid w:val="006235F5"/>
    <w:rsid w:val="00623868"/>
    <w:rsid w:val="006238D6"/>
    <w:rsid w:val="00623986"/>
    <w:rsid w:val="00623CC0"/>
    <w:rsid w:val="00623D32"/>
    <w:rsid w:val="00624008"/>
    <w:rsid w:val="0062417B"/>
    <w:rsid w:val="006246B0"/>
    <w:rsid w:val="00624772"/>
    <w:rsid w:val="0062493B"/>
    <w:rsid w:val="00624B51"/>
    <w:rsid w:val="00624ECB"/>
    <w:rsid w:val="00625197"/>
    <w:rsid w:val="006259B3"/>
    <w:rsid w:val="00625A60"/>
    <w:rsid w:val="00625AA8"/>
    <w:rsid w:val="00625CA8"/>
    <w:rsid w:val="00625D36"/>
    <w:rsid w:val="00625F50"/>
    <w:rsid w:val="00626010"/>
    <w:rsid w:val="006260E1"/>
    <w:rsid w:val="00626236"/>
    <w:rsid w:val="00626337"/>
    <w:rsid w:val="00626383"/>
    <w:rsid w:val="006265F2"/>
    <w:rsid w:val="006267EA"/>
    <w:rsid w:val="00626B97"/>
    <w:rsid w:val="00626D39"/>
    <w:rsid w:val="00626E77"/>
    <w:rsid w:val="00626E85"/>
    <w:rsid w:val="00627145"/>
    <w:rsid w:val="006271B2"/>
    <w:rsid w:val="006271BD"/>
    <w:rsid w:val="0062742A"/>
    <w:rsid w:val="00627689"/>
    <w:rsid w:val="00627756"/>
    <w:rsid w:val="00627775"/>
    <w:rsid w:val="00627ADE"/>
    <w:rsid w:val="00627E08"/>
    <w:rsid w:val="00627F30"/>
    <w:rsid w:val="006301A1"/>
    <w:rsid w:val="00630442"/>
    <w:rsid w:val="00630854"/>
    <w:rsid w:val="006308C9"/>
    <w:rsid w:val="00630963"/>
    <w:rsid w:val="00630A2F"/>
    <w:rsid w:val="00630AA8"/>
    <w:rsid w:val="00630AD0"/>
    <w:rsid w:val="00630B63"/>
    <w:rsid w:val="00630C12"/>
    <w:rsid w:val="00630CC6"/>
    <w:rsid w:val="00630EA5"/>
    <w:rsid w:val="006315B8"/>
    <w:rsid w:val="00631706"/>
    <w:rsid w:val="00631A0D"/>
    <w:rsid w:val="00631AAF"/>
    <w:rsid w:val="00631F97"/>
    <w:rsid w:val="0063234A"/>
    <w:rsid w:val="006324C4"/>
    <w:rsid w:val="006324FC"/>
    <w:rsid w:val="0063264F"/>
    <w:rsid w:val="006326D8"/>
    <w:rsid w:val="006326E4"/>
    <w:rsid w:val="0063271F"/>
    <w:rsid w:val="00632822"/>
    <w:rsid w:val="00632B77"/>
    <w:rsid w:val="00633058"/>
    <w:rsid w:val="0063307C"/>
    <w:rsid w:val="00633175"/>
    <w:rsid w:val="00633178"/>
    <w:rsid w:val="00633260"/>
    <w:rsid w:val="006332A6"/>
    <w:rsid w:val="00633625"/>
    <w:rsid w:val="006338A7"/>
    <w:rsid w:val="00633F6A"/>
    <w:rsid w:val="00634366"/>
    <w:rsid w:val="006344FC"/>
    <w:rsid w:val="0063464C"/>
    <w:rsid w:val="00634AC7"/>
    <w:rsid w:val="00634EA6"/>
    <w:rsid w:val="00634EBF"/>
    <w:rsid w:val="006351F3"/>
    <w:rsid w:val="00635673"/>
    <w:rsid w:val="0063574A"/>
    <w:rsid w:val="00635B53"/>
    <w:rsid w:val="00635DAE"/>
    <w:rsid w:val="00635ECF"/>
    <w:rsid w:val="00636254"/>
    <w:rsid w:val="00636567"/>
    <w:rsid w:val="006365FF"/>
    <w:rsid w:val="0063689D"/>
    <w:rsid w:val="00636E10"/>
    <w:rsid w:val="0063712D"/>
    <w:rsid w:val="0063713E"/>
    <w:rsid w:val="00637187"/>
    <w:rsid w:val="006373A5"/>
    <w:rsid w:val="006402A5"/>
    <w:rsid w:val="00640A33"/>
    <w:rsid w:val="00640B4B"/>
    <w:rsid w:val="00640B50"/>
    <w:rsid w:val="00640BC7"/>
    <w:rsid w:val="00640C7E"/>
    <w:rsid w:val="00640CD7"/>
    <w:rsid w:val="00640DC1"/>
    <w:rsid w:val="00640FA1"/>
    <w:rsid w:val="00641000"/>
    <w:rsid w:val="0064173A"/>
    <w:rsid w:val="00641FB3"/>
    <w:rsid w:val="006420D3"/>
    <w:rsid w:val="006420E1"/>
    <w:rsid w:val="00642211"/>
    <w:rsid w:val="00642842"/>
    <w:rsid w:val="00642985"/>
    <w:rsid w:val="00643494"/>
    <w:rsid w:val="00643A0C"/>
    <w:rsid w:val="00643C17"/>
    <w:rsid w:val="00643C65"/>
    <w:rsid w:val="00643DF9"/>
    <w:rsid w:val="00643EDE"/>
    <w:rsid w:val="006441C6"/>
    <w:rsid w:val="0064455D"/>
    <w:rsid w:val="00644621"/>
    <w:rsid w:val="0064471E"/>
    <w:rsid w:val="00645513"/>
    <w:rsid w:val="00645D40"/>
    <w:rsid w:val="00645DBD"/>
    <w:rsid w:val="00646097"/>
    <w:rsid w:val="006460E5"/>
    <w:rsid w:val="00646151"/>
    <w:rsid w:val="006462C5"/>
    <w:rsid w:val="00646577"/>
    <w:rsid w:val="00646624"/>
    <w:rsid w:val="006467C1"/>
    <w:rsid w:val="00646B84"/>
    <w:rsid w:val="00646D28"/>
    <w:rsid w:val="00646E6F"/>
    <w:rsid w:val="00646F77"/>
    <w:rsid w:val="00647152"/>
    <w:rsid w:val="00647277"/>
    <w:rsid w:val="0064736F"/>
    <w:rsid w:val="00647994"/>
    <w:rsid w:val="00650050"/>
    <w:rsid w:val="0065029F"/>
    <w:rsid w:val="0065032B"/>
    <w:rsid w:val="006504C0"/>
    <w:rsid w:val="0065057A"/>
    <w:rsid w:val="006506AA"/>
    <w:rsid w:val="00650B92"/>
    <w:rsid w:val="00650E6A"/>
    <w:rsid w:val="00650F7A"/>
    <w:rsid w:val="006515A2"/>
    <w:rsid w:val="00651804"/>
    <w:rsid w:val="00651821"/>
    <w:rsid w:val="006518ED"/>
    <w:rsid w:val="00651B77"/>
    <w:rsid w:val="00651E62"/>
    <w:rsid w:val="00651ED2"/>
    <w:rsid w:val="006522C1"/>
    <w:rsid w:val="006527DC"/>
    <w:rsid w:val="00652807"/>
    <w:rsid w:val="00652B69"/>
    <w:rsid w:val="00652E28"/>
    <w:rsid w:val="00652F57"/>
    <w:rsid w:val="006530D3"/>
    <w:rsid w:val="006531BF"/>
    <w:rsid w:val="006531CA"/>
    <w:rsid w:val="006534DF"/>
    <w:rsid w:val="00653786"/>
    <w:rsid w:val="0065398F"/>
    <w:rsid w:val="00653C68"/>
    <w:rsid w:val="00653E22"/>
    <w:rsid w:val="00653EF5"/>
    <w:rsid w:val="00653FDB"/>
    <w:rsid w:val="00654158"/>
    <w:rsid w:val="00654515"/>
    <w:rsid w:val="0065476B"/>
    <w:rsid w:val="0065480A"/>
    <w:rsid w:val="00654B7F"/>
    <w:rsid w:val="00654D1B"/>
    <w:rsid w:val="0065555D"/>
    <w:rsid w:val="006558AA"/>
    <w:rsid w:val="00655EE6"/>
    <w:rsid w:val="00655F6A"/>
    <w:rsid w:val="006560E9"/>
    <w:rsid w:val="00656581"/>
    <w:rsid w:val="00656DA2"/>
    <w:rsid w:val="0065772B"/>
    <w:rsid w:val="00657B9E"/>
    <w:rsid w:val="00657D67"/>
    <w:rsid w:val="00657FF8"/>
    <w:rsid w:val="006604EF"/>
    <w:rsid w:val="00660772"/>
    <w:rsid w:val="006607BE"/>
    <w:rsid w:val="00660891"/>
    <w:rsid w:val="006609F4"/>
    <w:rsid w:val="00660A25"/>
    <w:rsid w:val="0066105F"/>
    <w:rsid w:val="00662661"/>
    <w:rsid w:val="00662692"/>
    <w:rsid w:val="006626EC"/>
    <w:rsid w:val="0066288A"/>
    <w:rsid w:val="00662AE7"/>
    <w:rsid w:val="00662E1D"/>
    <w:rsid w:val="0066323F"/>
    <w:rsid w:val="00663602"/>
    <w:rsid w:val="006636D4"/>
    <w:rsid w:val="006638B3"/>
    <w:rsid w:val="00663E51"/>
    <w:rsid w:val="006642A9"/>
    <w:rsid w:val="00664379"/>
    <w:rsid w:val="006644B6"/>
    <w:rsid w:val="00664B95"/>
    <w:rsid w:val="00664BAC"/>
    <w:rsid w:val="00664D47"/>
    <w:rsid w:val="00664E2D"/>
    <w:rsid w:val="006651F0"/>
    <w:rsid w:val="00665329"/>
    <w:rsid w:val="0066551C"/>
    <w:rsid w:val="0066575F"/>
    <w:rsid w:val="00665F71"/>
    <w:rsid w:val="00666198"/>
    <w:rsid w:val="00666254"/>
    <w:rsid w:val="00666805"/>
    <w:rsid w:val="00666926"/>
    <w:rsid w:val="00666BA2"/>
    <w:rsid w:val="006671C4"/>
    <w:rsid w:val="006672B2"/>
    <w:rsid w:val="00667DB5"/>
    <w:rsid w:val="00667E1F"/>
    <w:rsid w:val="00667E69"/>
    <w:rsid w:val="00667E76"/>
    <w:rsid w:val="00670008"/>
    <w:rsid w:val="006701B3"/>
    <w:rsid w:val="006703BF"/>
    <w:rsid w:val="006704C3"/>
    <w:rsid w:val="006706C9"/>
    <w:rsid w:val="00670BD9"/>
    <w:rsid w:val="00670FEE"/>
    <w:rsid w:val="0067103F"/>
    <w:rsid w:val="00671246"/>
    <w:rsid w:val="00671760"/>
    <w:rsid w:val="00671811"/>
    <w:rsid w:val="006722F8"/>
    <w:rsid w:val="006723BB"/>
    <w:rsid w:val="00672655"/>
    <w:rsid w:val="00672853"/>
    <w:rsid w:val="006729B2"/>
    <w:rsid w:val="00672A80"/>
    <w:rsid w:val="00672ABE"/>
    <w:rsid w:val="00672C70"/>
    <w:rsid w:val="006730E6"/>
    <w:rsid w:val="00673160"/>
    <w:rsid w:val="006732C6"/>
    <w:rsid w:val="0067353E"/>
    <w:rsid w:val="006736A8"/>
    <w:rsid w:val="00673934"/>
    <w:rsid w:val="00673C53"/>
    <w:rsid w:val="00673FD8"/>
    <w:rsid w:val="00674202"/>
    <w:rsid w:val="0067444B"/>
    <w:rsid w:val="006747C6"/>
    <w:rsid w:val="00674C71"/>
    <w:rsid w:val="00674D16"/>
    <w:rsid w:val="00674D17"/>
    <w:rsid w:val="00674E29"/>
    <w:rsid w:val="00674E44"/>
    <w:rsid w:val="00675621"/>
    <w:rsid w:val="0067562A"/>
    <w:rsid w:val="00675F21"/>
    <w:rsid w:val="00675FB8"/>
    <w:rsid w:val="00676112"/>
    <w:rsid w:val="006763D4"/>
    <w:rsid w:val="0067661F"/>
    <w:rsid w:val="00676A94"/>
    <w:rsid w:val="00676F14"/>
    <w:rsid w:val="00677021"/>
    <w:rsid w:val="00677470"/>
    <w:rsid w:val="00677489"/>
    <w:rsid w:val="00677769"/>
    <w:rsid w:val="006777D0"/>
    <w:rsid w:val="00680168"/>
    <w:rsid w:val="00680173"/>
    <w:rsid w:val="0068033D"/>
    <w:rsid w:val="006805F0"/>
    <w:rsid w:val="0068072E"/>
    <w:rsid w:val="00680739"/>
    <w:rsid w:val="00680AA0"/>
    <w:rsid w:val="00680EE0"/>
    <w:rsid w:val="006810D6"/>
    <w:rsid w:val="0068120A"/>
    <w:rsid w:val="0068184B"/>
    <w:rsid w:val="0068193E"/>
    <w:rsid w:val="006819D2"/>
    <w:rsid w:val="00681AAF"/>
    <w:rsid w:val="00681C1C"/>
    <w:rsid w:val="00681D5B"/>
    <w:rsid w:val="0068223C"/>
    <w:rsid w:val="00682542"/>
    <w:rsid w:val="00682565"/>
    <w:rsid w:val="006825A0"/>
    <w:rsid w:val="0068290F"/>
    <w:rsid w:val="00682CD5"/>
    <w:rsid w:val="00682DBF"/>
    <w:rsid w:val="00682EE4"/>
    <w:rsid w:val="00682F55"/>
    <w:rsid w:val="00683176"/>
    <w:rsid w:val="00683222"/>
    <w:rsid w:val="00683424"/>
    <w:rsid w:val="00683552"/>
    <w:rsid w:val="0068385A"/>
    <w:rsid w:val="00683AD0"/>
    <w:rsid w:val="00683B83"/>
    <w:rsid w:val="00683C8E"/>
    <w:rsid w:val="00683D94"/>
    <w:rsid w:val="00683F52"/>
    <w:rsid w:val="006843EA"/>
    <w:rsid w:val="006844E9"/>
    <w:rsid w:val="00684851"/>
    <w:rsid w:val="00684F22"/>
    <w:rsid w:val="00684F2B"/>
    <w:rsid w:val="00685172"/>
    <w:rsid w:val="00685568"/>
    <w:rsid w:val="0068561A"/>
    <w:rsid w:val="006857EE"/>
    <w:rsid w:val="006858B7"/>
    <w:rsid w:val="00685F86"/>
    <w:rsid w:val="00685FE1"/>
    <w:rsid w:val="00686007"/>
    <w:rsid w:val="00686104"/>
    <w:rsid w:val="00686158"/>
    <w:rsid w:val="00686365"/>
    <w:rsid w:val="006865A6"/>
    <w:rsid w:val="00686852"/>
    <w:rsid w:val="006868F7"/>
    <w:rsid w:val="00686A1D"/>
    <w:rsid w:val="00686AC9"/>
    <w:rsid w:val="00686CB2"/>
    <w:rsid w:val="00686CE7"/>
    <w:rsid w:val="00686EE5"/>
    <w:rsid w:val="006875D8"/>
    <w:rsid w:val="00687AD1"/>
    <w:rsid w:val="006900E4"/>
    <w:rsid w:val="006902F9"/>
    <w:rsid w:val="006909C0"/>
    <w:rsid w:val="00691249"/>
    <w:rsid w:val="00691380"/>
    <w:rsid w:val="006917D5"/>
    <w:rsid w:val="00691A4E"/>
    <w:rsid w:val="00691D74"/>
    <w:rsid w:val="00692100"/>
    <w:rsid w:val="006924AE"/>
    <w:rsid w:val="00692976"/>
    <w:rsid w:val="00692990"/>
    <w:rsid w:val="00692A34"/>
    <w:rsid w:val="00692ABC"/>
    <w:rsid w:val="00692B2B"/>
    <w:rsid w:val="00692C51"/>
    <w:rsid w:val="00693228"/>
    <w:rsid w:val="0069358B"/>
    <w:rsid w:val="006939B4"/>
    <w:rsid w:val="00693F26"/>
    <w:rsid w:val="0069410F"/>
    <w:rsid w:val="00694129"/>
    <w:rsid w:val="006941A2"/>
    <w:rsid w:val="00694350"/>
    <w:rsid w:val="0069451D"/>
    <w:rsid w:val="00694646"/>
    <w:rsid w:val="006949DD"/>
    <w:rsid w:val="00694B43"/>
    <w:rsid w:val="00694CBA"/>
    <w:rsid w:val="00694F91"/>
    <w:rsid w:val="00694F9C"/>
    <w:rsid w:val="006951D1"/>
    <w:rsid w:val="00695430"/>
    <w:rsid w:val="00695843"/>
    <w:rsid w:val="00695970"/>
    <w:rsid w:val="00695BDB"/>
    <w:rsid w:val="00695C30"/>
    <w:rsid w:val="00695C4C"/>
    <w:rsid w:val="00696209"/>
    <w:rsid w:val="006965AA"/>
    <w:rsid w:val="00696692"/>
    <w:rsid w:val="006967D8"/>
    <w:rsid w:val="00696813"/>
    <w:rsid w:val="00696AE1"/>
    <w:rsid w:val="00696B82"/>
    <w:rsid w:val="00696E9B"/>
    <w:rsid w:val="00696F14"/>
    <w:rsid w:val="00697266"/>
    <w:rsid w:val="0069750D"/>
    <w:rsid w:val="00697607"/>
    <w:rsid w:val="0069761D"/>
    <w:rsid w:val="00697A30"/>
    <w:rsid w:val="00697E35"/>
    <w:rsid w:val="006A029C"/>
    <w:rsid w:val="006A04EC"/>
    <w:rsid w:val="006A04FA"/>
    <w:rsid w:val="006A06EB"/>
    <w:rsid w:val="006A079F"/>
    <w:rsid w:val="006A0C82"/>
    <w:rsid w:val="006A0E45"/>
    <w:rsid w:val="006A0E51"/>
    <w:rsid w:val="006A0F80"/>
    <w:rsid w:val="006A1100"/>
    <w:rsid w:val="006A1119"/>
    <w:rsid w:val="006A1188"/>
    <w:rsid w:val="006A1320"/>
    <w:rsid w:val="006A1574"/>
    <w:rsid w:val="006A15AB"/>
    <w:rsid w:val="006A163A"/>
    <w:rsid w:val="006A168A"/>
    <w:rsid w:val="006A1925"/>
    <w:rsid w:val="006A1D57"/>
    <w:rsid w:val="006A1E9E"/>
    <w:rsid w:val="006A1EDF"/>
    <w:rsid w:val="006A2000"/>
    <w:rsid w:val="006A20BA"/>
    <w:rsid w:val="006A20CF"/>
    <w:rsid w:val="006A23C9"/>
    <w:rsid w:val="006A24F4"/>
    <w:rsid w:val="006A27CA"/>
    <w:rsid w:val="006A2B59"/>
    <w:rsid w:val="006A2E64"/>
    <w:rsid w:val="006A300A"/>
    <w:rsid w:val="006A30BF"/>
    <w:rsid w:val="006A32F7"/>
    <w:rsid w:val="006A3A63"/>
    <w:rsid w:val="006A3B2E"/>
    <w:rsid w:val="006A3C88"/>
    <w:rsid w:val="006A41E9"/>
    <w:rsid w:val="006A4927"/>
    <w:rsid w:val="006A4A4D"/>
    <w:rsid w:val="006A4B53"/>
    <w:rsid w:val="006A4C27"/>
    <w:rsid w:val="006A4E5D"/>
    <w:rsid w:val="006A52BE"/>
    <w:rsid w:val="006A54BF"/>
    <w:rsid w:val="006A54C1"/>
    <w:rsid w:val="006A5838"/>
    <w:rsid w:val="006A5E0B"/>
    <w:rsid w:val="006A62AE"/>
    <w:rsid w:val="006A68FA"/>
    <w:rsid w:val="006A6A91"/>
    <w:rsid w:val="006A75DE"/>
    <w:rsid w:val="006A7AD0"/>
    <w:rsid w:val="006B0153"/>
    <w:rsid w:val="006B0522"/>
    <w:rsid w:val="006B09CC"/>
    <w:rsid w:val="006B0ACE"/>
    <w:rsid w:val="006B0E9F"/>
    <w:rsid w:val="006B1128"/>
    <w:rsid w:val="006B1225"/>
    <w:rsid w:val="006B13AE"/>
    <w:rsid w:val="006B1795"/>
    <w:rsid w:val="006B189D"/>
    <w:rsid w:val="006B1A11"/>
    <w:rsid w:val="006B1A12"/>
    <w:rsid w:val="006B1AB8"/>
    <w:rsid w:val="006B1C73"/>
    <w:rsid w:val="006B263A"/>
    <w:rsid w:val="006B2D3E"/>
    <w:rsid w:val="006B2E71"/>
    <w:rsid w:val="006B316F"/>
    <w:rsid w:val="006B3826"/>
    <w:rsid w:val="006B3949"/>
    <w:rsid w:val="006B3DA6"/>
    <w:rsid w:val="006B3E81"/>
    <w:rsid w:val="006B4400"/>
    <w:rsid w:val="006B5085"/>
    <w:rsid w:val="006B528B"/>
    <w:rsid w:val="006B575B"/>
    <w:rsid w:val="006B5832"/>
    <w:rsid w:val="006B5842"/>
    <w:rsid w:val="006B58B4"/>
    <w:rsid w:val="006B58E2"/>
    <w:rsid w:val="006B59E7"/>
    <w:rsid w:val="006B5AAD"/>
    <w:rsid w:val="006B604F"/>
    <w:rsid w:val="006B627E"/>
    <w:rsid w:val="006B6341"/>
    <w:rsid w:val="006B69BB"/>
    <w:rsid w:val="006B6C8E"/>
    <w:rsid w:val="006B6D88"/>
    <w:rsid w:val="006B6E00"/>
    <w:rsid w:val="006B7550"/>
    <w:rsid w:val="006B760B"/>
    <w:rsid w:val="006B76CE"/>
    <w:rsid w:val="006B7759"/>
    <w:rsid w:val="006B77F0"/>
    <w:rsid w:val="006B7A3F"/>
    <w:rsid w:val="006B7AB2"/>
    <w:rsid w:val="006B7AF9"/>
    <w:rsid w:val="006B7C73"/>
    <w:rsid w:val="006B7DF3"/>
    <w:rsid w:val="006C049A"/>
    <w:rsid w:val="006C05A7"/>
    <w:rsid w:val="006C0670"/>
    <w:rsid w:val="006C08E0"/>
    <w:rsid w:val="006C0A2A"/>
    <w:rsid w:val="006C0CDB"/>
    <w:rsid w:val="006C0E2A"/>
    <w:rsid w:val="006C1F9C"/>
    <w:rsid w:val="006C203F"/>
    <w:rsid w:val="006C221A"/>
    <w:rsid w:val="006C26A3"/>
    <w:rsid w:val="006C281A"/>
    <w:rsid w:val="006C29B6"/>
    <w:rsid w:val="006C2ACE"/>
    <w:rsid w:val="006C2B2F"/>
    <w:rsid w:val="006C2EDF"/>
    <w:rsid w:val="006C3217"/>
    <w:rsid w:val="006C3B7D"/>
    <w:rsid w:val="006C3D0D"/>
    <w:rsid w:val="006C48CA"/>
    <w:rsid w:val="006C4B31"/>
    <w:rsid w:val="006C4FD9"/>
    <w:rsid w:val="006C534A"/>
    <w:rsid w:val="006C5DBF"/>
    <w:rsid w:val="006C5F60"/>
    <w:rsid w:val="006C63AD"/>
    <w:rsid w:val="006C65AF"/>
    <w:rsid w:val="006C6785"/>
    <w:rsid w:val="006C67C8"/>
    <w:rsid w:val="006C6BBC"/>
    <w:rsid w:val="006C70B3"/>
    <w:rsid w:val="006C74FF"/>
    <w:rsid w:val="006C7722"/>
    <w:rsid w:val="006C7888"/>
    <w:rsid w:val="006C7AB6"/>
    <w:rsid w:val="006C7CC7"/>
    <w:rsid w:val="006C7E95"/>
    <w:rsid w:val="006C7F51"/>
    <w:rsid w:val="006D0104"/>
    <w:rsid w:val="006D0128"/>
    <w:rsid w:val="006D030F"/>
    <w:rsid w:val="006D0373"/>
    <w:rsid w:val="006D09FD"/>
    <w:rsid w:val="006D0E27"/>
    <w:rsid w:val="006D0F7E"/>
    <w:rsid w:val="006D0F9E"/>
    <w:rsid w:val="006D10A2"/>
    <w:rsid w:val="006D1228"/>
    <w:rsid w:val="006D17F5"/>
    <w:rsid w:val="006D1E25"/>
    <w:rsid w:val="006D21CD"/>
    <w:rsid w:val="006D2C7D"/>
    <w:rsid w:val="006D2FBD"/>
    <w:rsid w:val="006D314F"/>
    <w:rsid w:val="006D32BC"/>
    <w:rsid w:val="006D340D"/>
    <w:rsid w:val="006D37F9"/>
    <w:rsid w:val="006D3B8C"/>
    <w:rsid w:val="006D3BFF"/>
    <w:rsid w:val="006D3E44"/>
    <w:rsid w:val="006D3EDA"/>
    <w:rsid w:val="006D3FC4"/>
    <w:rsid w:val="006D41D2"/>
    <w:rsid w:val="006D475B"/>
    <w:rsid w:val="006D481C"/>
    <w:rsid w:val="006D4E12"/>
    <w:rsid w:val="006D4E7A"/>
    <w:rsid w:val="006D4EDB"/>
    <w:rsid w:val="006D5EA9"/>
    <w:rsid w:val="006D5EBA"/>
    <w:rsid w:val="006D6106"/>
    <w:rsid w:val="006D69BC"/>
    <w:rsid w:val="006D6EB2"/>
    <w:rsid w:val="006D70F1"/>
    <w:rsid w:val="006D7183"/>
    <w:rsid w:val="006D75B5"/>
    <w:rsid w:val="006D7866"/>
    <w:rsid w:val="006D7960"/>
    <w:rsid w:val="006E0173"/>
    <w:rsid w:val="006E0285"/>
    <w:rsid w:val="006E0354"/>
    <w:rsid w:val="006E03D2"/>
    <w:rsid w:val="006E0737"/>
    <w:rsid w:val="006E08BD"/>
    <w:rsid w:val="006E0B97"/>
    <w:rsid w:val="006E104A"/>
    <w:rsid w:val="006E1536"/>
    <w:rsid w:val="006E19B8"/>
    <w:rsid w:val="006E19F2"/>
    <w:rsid w:val="006E1B4A"/>
    <w:rsid w:val="006E2148"/>
    <w:rsid w:val="006E2351"/>
    <w:rsid w:val="006E249B"/>
    <w:rsid w:val="006E24B7"/>
    <w:rsid w:val="006E2722"/>
    <w:rsid w:val="006E33DF"/>
    <w:rsid w:val="006E3499"/>
    <w:rsid w:val="006E357B"/>
    <w:rsid w:val="006E3856"/>
    <w:rsid w:val="006E3AB0"/>
    <w:rsid w:val="006E3B23"/>
    <w:rsid w:val="006E48AA"/>
    <w:rsid w:val="006E4904"/>
    <w:rsid w:val="006E4AEB"/>
    <w:rsid w:val="006E4B12"/>
    <w:rsid w:val="006E4EB5"/>
    <w:rsid w:val="006E4F83"/>
    <w:rsid w:val="006E5293"/>
    <w:rsid w:val="006E55DD"/>
    <w:rsid w:val="006E5A15"/>
    <w:rsid w:val="006E5AEB"/>
    <w:rsid w:val="006E62FE"/>
    <w:rsid w:val="006E63F5"/>
    <w:rsid w:val="006E6579"/>
    <w:rsid w:val="006E672C"/>
    <w:rsid w:val="006E681F"/>
    <w:rsid w:val="006E6C79"/>
    <w:rsid w:val="006E6C9E"/>
    <w:rsid w:val="006E6D3C"/>
    <w:rsid w:val="006E71E5"/>
    <w:rsid w:val="006E7242"/>
    <w:rsid w:val="006E7564"/>
    <w:rsid w:val="006E76FA"/>
    <w:rsid w:val="006E7894"/>
    <w:rsid w:val="006E79B3"/>
    <w:rsid w:val="006E79B8"/>
    <w:rsid w:val="006E7C6F"/>
    <w:rsid w:val="006E7EB3"/>
    <w:rsid w:val="006F0201"/>
    <w:rsid w:val="006F0699"/>
    <w:rsid w:val="006F070C"/>
    <w:rsid w:val="006F08AA"/>
    <w:rsid w:val="006F0A59"/>
    <w:rsid w:val="006F0ED3"/>
    <w:rsid w:val="006F0F72"/>
    <w:rsid w:val="006F1272"/>
    <w:rsid w:val="006F1582"/>
    <w:rsid w:val="006F16A9"/>
    <w:rsid w:val="006F1791"/>
    <w:rsid w:val="006F17A4"/>
    <w:rsid w:val="006F19BC"/>
    <w:rsid w:val="006F1A76"/>
    <w:rsid w:val="006F1BB2"/>
    <w:rsid w:val="006F1DA7"/>
    <w:rsid w:val="006F1DF4"/>
    <w:rsid w:val="006F1EBC"/>
    <w:rsid w:val="006F1F1F"/>
    <w:rsid w:val="006F217C"/>
    <w:rsid w:val="006F217E"/>
    <w:rsid w:val="006F28CA"/>
    <w:rsid w:val="006F29CC"/>
    <w:rsid w:val="006F2B8A"/>
    <w:rsid w:val="006F2C71"/>
    <w:rsid w:val="006F2CC7"/>
    <w:rsid w:val="006F348A"/>
    <w:rsid w:val="006F3A46"/>
    <w:rsid w:val="006F3A51"/>
    <w:rsid w:val="006F3A8C"/>
    <w:rsid w:val="006F3D1F"/>
    <w:rsid w:val="006F4416"/>
    <w:rsid w:val="006F44E7"/>
    <w:rsid w:val="006F45BD"/>
    <w:rsid w:val="006F47B6"/>
    <w:rsid w:val="006F49DE"/>
    <w:rsid w:val="006F4B52"/>
    <w:rsid w:val="006F4BFC"/>
    <w:rsid w:val="006F4D39"/>
    <w:rsid w:val="006F4D43"/>
    <w:rsid w:val="006F4E01"/>
    <w:rsid w:val="006F5298"/>
    <w:rsid w:val="006F52D9"/>
    <w:rsid w:val="006F59BE"/>
    <w:rsid w:val="006F619A"/>
    <w:rsid w:val="006F6AA2"/>
    <w:rsid w:val="006F6BF7"/>
    <w:rsid w:val="006F6F01"/>
    <w:rsid w:val="006F6F4D"/>
    <w:rsid w:val="006F6FED"/>
    <w:rsid w:val="006F7108"/>
    <w:rsid w:val="006F717F"/>
    <w:rsid w:val="006F733D"/>
    <w:rsid w:val="006F7567"/>
    <w:rsid w:val="006F7669"/>
    <w:rsid w:val="006F784D"/>
    <w:rsid w:val="006F7B00"/>
    <w:rsid w:val="006F7C30"/>
    <w:rsid w:val="006F7CE2"/>
    <w:rsid w:val="006F7CFB"/>
    <w:rsid w:val="006F7E45"/>
    <w:rsid w:val="006F7FD7"/>
    <w:rsid w:val="007003F1"/>
    <w:rsid w:val="00700428"/>
    <w:rsid w:val="007005C9"/>
    <w:rsid w:val="00701006"/>
    <w:rsid w:val="00701047"/>
    <w:rsid w:val="007011E6"/>
    <w:rsid w:val="007014A0"/>
    <w:rsid w:val="007015DD"/>
    <w:rsid w:val="007015DF"/>
    <w:rsid w:val="00701699"/>
    <w:rsid w:val="00701723"/>
    <w:rsid w:val="00701816"/>
    <w:rsid w:val="00701A13"/>
    <w:rsid w:val="00701DBB"/>
    <w:rsid w:val="00701F28"/>
    <w:rsid w:val="00701FF9"/>
    <w:rsid w:val="00702237"/>
    <w:rsid w:val="00702386"/>
    <w:rsid w:val="007025C4"/>
    <w:rsid w:val="007028C9"/>
    <w:rsid w:val="00702E7C"/>
    <w:rsid w:val="0070305D"/>
    <w:rsid w:val="007036DD"/>
    <w:rsid w:val="00703785"/>
    <w:rsid w:val="00703DF3"/>
    <w:rsid w:val="00703F7D"/>
    <w:rsid w:val="007041A3"/>
    <w:rsid w:val="00704365"/>
    <w:rsid w:val="00704549"/>
    <w:rsid w:val="00704B1C"/>
    <w:rsid w:val="00704B86"/>
    <w:rsid w:val="00704BF9"/>
    <w:rsid w:val="00704F6C"/>
    <w:rsid w:val="00705181"/>
    <w:rsid w:val="00705256"/>
    <w:rsid w:val="00705471"/>
    <w:rsid w:val="007055D2"/>
    <w:rsid w:val="00705600"/>
    <w:rsid w:val="0070573B"/>
    <w:rsid w:val="00705A0C"/>
    <w:rsid w:val="00705D3F"/>
    <w:rsid w:val="00705F27"/>
    <w:rsid w:val="00706212"/>
    <w:rsid w:val="00706214"/>
    <w:rsid w:val="0070662D"/>
    <w:rsid w:val="007068D6"/>
    <w:rsid w:val="00706A67"/>
    <w:rsid w:val="00706BBD"/>
    <w:rsid w:val="00706EB9"/>
    <w:rsid w:val="00707292"/>
    <w:rsid w:val="00707374"/>
    <w:rsid w:val="007074DA"/>
    <w:rsid w:val="00707622"/>
    <w:rsid w:val="007078B2"/>
    <w:rsid w:val="007079E1"/>
    <w:rsid w:val="00707AE5"/>
    <w:rsid w:val="00707C09"/>
    <w:rsid w:val="00707E9F"/>
    <w:rsid w:val="00707FA1"/>
    <w:rsid w:val="0071044F"/>
    <w:rsid w:val="00710499"/>
    <w:rsid w:val="007104DF"/>
    <w:rsid w:val="00710671"/>
    <w:rsid w:val="00710928"/>
    <w:rsid w:val="00710D11"/>
    <w:rsid w:val="00710F08"/>
    <w:rsid w:val="00710F80"/>
    <w:rsid w:val="0071158F"/>
    <w:rsid w:val="007119CB"/>
    <w:rsid w:val="00711A74"/>
    <w:rsid w:val="00711CDE"/>
    <w:rsid w:val="00712015"/>
    <w:rsid w:val="007125C8"/>
    <w:rsid w:val="0071263D"/>
    <w:rsid w:val="007126CE"/>
    <w:rsid w:val="007127DD"/>
    <w:rsid w:val="00712916"/>
    <w:rsid w:val="00712EB5"/>
    <w:rsid w:val="00713389"/>
    <w:rsid w:val="00713463"/>
    <w:rsid w:val="007136AF"/>
    <w:rsid w:val="00713A33"/>
    <w:rsid w:val="00713ADC"/>
    <w:rsid w:val="00713AE7"/>
    <w:rsid w:val="00713AF3"/>
    <w:rsid w:val="00713CE1"/>
    <w:rsid w:val="00713D56"/>
    <w:rsid w:val="00713DC2"/>
    <w:rsid w:val="00713E69"/>
    <w:rsid w:val="00714479"/>
    <w:rsid w:val="00714542"/>
    <w:rsid w:val="0071488D"/>
    <w:rsid w:val="00714962"/>
    <w:rsid w:val="00714E91"/>
    <w:rsid w:val="00715464"/>
    <w:rsid w:val="00715CED"/>
    <w:rsid w:val="0071601D"/>
    <w:rsid w:val="00716098"/>
    <w:rsid w:val="007160D5"/>
    <w:rsid w:val="0071654D"/>
    <w:rsid w:val="00716A7C"/>
    <w:rsid w:val="00716CB9"/>
    <w:rsid w:val="00716FBF"/>
    <w:rsid w:val="00717168"/>
    <w:rsid w:val="00717281"/>
    <w:rsid w:val="0071769A"/>
    <w:rsid w:val="0071792E"/>
    <w:rsid w:val="00717976"/>
    <w:rsid w:val="007179A9"/>
    <w:rsid w:val="007200F1"/>
    <w:rsid w:val="0072016A"/>
    <w:rsid w:val="007202B3"/>
    <w:rsid w:val="007202B5"/>
    <w:rsid w:val="00720435"/>
    <w:rsid w:val="0072054A"/>
    <w:rsid w:val="00720825"/>
    <w:rsid w:val="00720A5C"/>
    <w:rsid w:val="00720C55"/>
    <w:rsid w:val="0072106D"/>
    <w:rsid w:val="007211AB"/>
    <w:rsid w:val="007212D3"/>
    <w:rsid w:val="007215B9"/>
    <w:rsid w:val="007217ED"/>
    <w:rsid w:val="00721820"/>
    <w:rsid w:val="007218AB"/>
    <w:rsid w:val="00721D63"/>
    <w:rsid w:val="00721DD0"/>
    <w:rsid w:val="00721DD5"/>
    <w:rsid w:val="00721E88"/>
    <w:rsid w:val="00721F98"/>
    <w:rsid w:val="00722030"/>
    <w:rsid w:val="007220EB"/>
    <w:rsid w:val="00722115"/>
    <w:rsid w:val="00722368"/>
    <w:rsid w:val="00722412"/>
    <w:rsid w:val="00722672"/>
    <w:rsid w:val="0072293A"/>
    <w:rsid w:val="00722AE0"/>
    <w:rsid w:val="00722B43"/>
    <w:rsid w:val="00722C8C"/>
    <w:rsid w:val="00722D66"/>
    <w:rsid w:val="00722E90"/>
    <w:rsid w:val="0072362F"/>
    <w:rsid w:val="00723819"/>
    <w:rsid w:val="007239C8"/>
    <w:rsid w:val="00723AFB"/>
    <w:rsid w:val="00723BA8"/>
    <w:rsid w:val="00723BD1"/>
    <w:rsid w:val="00723C76"/>
    <w:rsid w:val="00723F57"/>
    <w:rsid w:val="00724089"/>
    <w:rsid w:val="007240C1"/>
    <w:rsid w:val="0072411C"/>
    <w:rsid w:val="0072480C"/>
    <w:rsid w:val="00724B69"/>
    <w:rsid w:val="00724B96"/>
    <w:rsid w:val="00724E54"/>
    <w:rsid w:val="00724E63"/>
    <w:rsid w:val="00724E84"/>
    <w:rsid w:val="00724E97"/>
    <w:rsid w:val="0072529A"/>
    <w:rsid w:val="00725323"/>
    <w:rsid w:val="00725512"/>
    <w:rsid w:val="00725DFD"/>
    <w:rsid w:val="007260F1"/>
    <w:rsid w:val="007261D9"/>
    <w:rsid w:val="007262C8"/>
    <w:rsid w:val="00726528"/>
    <w:rsid w:val="00726844"/>
    <w:rsid w:val="007269BE"/>
    <w:rsid w:val="00726B0C"/>
    <w:rsid w:val="00726B43"/>
    <w:rsid w:val="00726D8B"/>
    <w:rsid w:val="00726EB5"/>
    <w:rsid w:val="00726EDF"/>
    <w:rsid w:val="0072705E"/>
    <w:rsid w:val="007271FA"/>
    <w:rsid w:val="0072720A"/>
    <w:rsid w:val="00727814"/>
    <w:rsid w:val="007279E1"/>
    <w:rsid w:val="00727F33"/>
    <w:rsid w:val="0073019A"/>
    <w:rsid w:val="0073096E"/>
    <w:rsid w:val="00730A91"/>
    <w:rsid w:val="00730C55"/>
    <w:rsid w:val="00730D15"/>
    <w:rsid w:val="00730EDD"/>
    <w:rsid w:val="00731149"/>
    <w:rsid w:val="0073136E"/>
    <w:rsid w:val="00731491"/>
    <w:rsid w:val="007318F0"/>
    <w:rsid w:val="00731C57"/>
    <w:rsid w:val="00731DBD"/>
    <w:rsid w:val="007320E1"/>
    <w:rsid w:val="00732BB5"/>
    <w:rsid w:val="00732CE6"/>
    <w:rsid w:val="00733247"/>
    <w:rsid w:val="0073352C"/>
    <w:rsid w:val="0073374F"/>
    <w:rsid w:val="00734001"/>
    <w:rsid w:val="00734210"/>
    <w:rsid w:val="007346DA"/>
    <w:rsid w:val="007346E8"/>
    <w:rsid w:val="007346EF"/>
    <w:rsid w:val="00734C0A"/>
    <w:rsid w:val="00734DF8"/>
    <w:rsid w:val="007350BA"/>
    <w:rsid w:val="0073523F"/>
    <w:rsid w:val="007353DD"/>
    <w:rsid w:val="00735785"/>
    <w:rsid w:val="00735F3A"/>
    <w:rsid w:val="0073629A"/>
    <w:rsid w:val="0073635B"/>
    <w:rsid w:val="0073645D"/>
    <w:rsid w:val="00736514"/>
    <w:rsid w:val="007365E7"/>
    <w:rsid w:val="00736757"/>
    <w:rsid w:val="00736E15"/>
    <w:rsid w:val="007371BC"/>
    <w:rsid w:val="00737302"/>
    <w:rsid w:val="00737724"/>
    <w:rsid w:val="00737862"/>
    <w:rsid w:val="00737E14"/>
    <w:rsid w:val="007401BF"/>
    <w:rsid w:val="0074043F"/>
    <w:rsid w:val="007406F2"/>
    <w:rsid w:val="007408FE"/>
    <w:rsid w:val="00740A67"/>
    <w:rsid w:val="00740BE7"/>
    <w:rsid w:val="00740E5C"/>
    <w:rsid w:val="00741237"/>
    <w:rsid w:val="007412A6"/>
    <w:rsid w:val="007413BF"/>
    <w:rsid w:val="00741636"/>
    <w:rsid w:val="007418DB"/>
    <w:rsid w:val="00741BF7"/>
    <w:rsid w:val="00741DB3"/>
    <w:rsid w:val="00741F3C"/>
    <w:rsid w:val="00741FD8"/>
    <w:rsid w:val="007423A5"/>
    <w:rsid w:val="00742678"/>
    <w:rsid w:val="00742841"/>
    <w:rsid w:val="0074306B"/>
    <w:rsid w:val="0074314B"/>
    <w:rsid w:val="007431F1"/>
    <w:rsid w:val="0074321C"/>
    <w:rsid w:val="007436DD"/>
    <w:rsid w:val="00743B81"/>
    <w:rsid w:val="00743D64"/>
    <w:rsid w:val="00743EB8"/>
    <w:rsid w:val="00744243"/>
    <w:rsid w:val="00744427"/>
    <w:rsid w:val="007444D2"/>
    <w:rsid w:val="00744639"/>
    <w:rsid w:val="00744E1C"/>
    <w:rsid w:val="00744F1A"/>
    <w:rsid w:val="00744FC2"/>
    <w:rsid w:val="00745312"/>
    <w:rsid w:val="00745393"/>
    <w:rsid w:val="00745A55"/>
    <w:rsid w:val="00745A5F"/>
    <w:rsid w:val="00745A8D"/>
    <w:rsid w:val="00745D77"/>
    <w:rsid w:val="00745E12"/>
    <w:rsid w:val="00746052"/>
    <w:rsid w:val="007460D2"/>
    <w:rsid w:val="00746273"/>
    <w:rsid w:val="007463DA"/>
    <w:rsid w:val="00746601"/>
    <w:rsid w:val="0074691F"/>
    <w:rsid w:val="00746929"/>
    <w:rsid w:val="00746CF2"/>
    <w:rsid w:val="007471C7"/>
    <w:rsid w:val="0074733D"/>
    <w:rsid w:val="00747471"/>
    <w:rsid w:val="00747486"/>
    <w:rsid w:val="007477AA"/>
    <w:rsid w:val="007477FF"/>
    <w:rsid w:val="0074787D"/>
    <w:rsid w:val="00747950"/>
    <w:rsid w:val="00747E2E"/>
    <w:rsid w:val="00750036"/>
    <w:rsid w:val="0075049E"/>
    <w:rsid w:val="0075050B"/>
    <w:rsid w:val="00750527"/>
    <w:rsid w:val="00750880"/>
    <w:rsid w:val="0075135B"/>
    <w:rsid w:val="007514C9"/>
    <w:rsid w:val="00751890"/>
    <w:rsid w:val="00751C6D"/>
    <w:rsid w:val="00751E05"/>
    <w:rsid w:val="00751E95"/>
    <w:rsid w:val="0075241F"/>
    <w:rsid w:val="00752A1B"/>
    <w:rsid w:val="00752B67"/>
    <w:rsid w:val="0075301D"/>
    <w:rsid w:val="007532E9"/>
    <w:rsid w:val="0075360D"/>
    <w:rsid w:val="00753744"/>
    <w:rsid w:val="00753878"/>
    <w:rsid w:val="0075399F"/>
    <w:rsid w:val="00754318"/>
    <w:rsid w:val="007543A2"/>
    <w:rsid w:val="00754419"/>
    <w:rsid w:val="007544E2"/>
    <w:rsid w:val="0075481F"/>
    <w:rsid w:val="0075485B"/>
    <w:rsid w:val="00754A3E"/>
    <w:rsid w:val="00754C35"/>
    <w:rsid w:val="00754C42"/>
    <w:rsid w:val="00754DB1"/>
    <w:rsid w:val="00755060"/>
    <w:rsid w:val="007557F0"/>
    <w:rsid w:val="00755A4C"/>
    <w:rsid w:val="00755A7A"/>
    <w:rsid w:val="00755CDC"/>
    <w:rsid w:val="00755E89"/>
    <w:rsid w:val="00756221"/>
    <w:rsid w:val="007564B5"/>
    <w:rsid w:val="00756ED1"/>
    <w:rsid w:val="00756F01"/>
    <w:rsid w:val="00757088"/>
    <w:rsid w:val="0075732D"/>
    <w:rsid w:val="0075773C"/>
    <w:rsid w:val="0075782D"/>
    <w:rsid w:val="00757D4C"/>
    <w:rsid w:val="00757E1B"/>
    <w:rsid w:val="00757FF2"/>
    <w:rsid w:val="00760235"/>
    <w:rsid w:val="00760571"/>
    <w:rsid w:val="007607BA"/>
    <w:rsid w:val="00760809"/>
    <w:rsid w:val="00760907"/>
    <w:rsid w:val="00760B95"/>
    <w:rsid w:val="00760EE1"/>
    <w:rsid w:val="007614D0"/>
    <w:rsid w:val="00761564"/>
    <w:rsid w:val="007617C2"/>
    <w:rsid w:val="00761A61"/>
    <w:rsid w:val="00761E85"/>
    <w:rsid w:val="00761EDA"/>
    <w:rsid w:val="007620BF"/>
    <w:rsid w:val="007621CF"/>
    <w:rsid w:val="00762209"/>
    <w:rsid w:val="00762276"/>
    <w:rsid w:val="007622BB"/>
    <w:rsid w:val="007623AC"/>
    <w:rsid w:val="007624A6"/>
    <w:rsid w:val="007626DD"/>
    <w:rsid w:val="007627DF"/>
    <w:rsid w:val="00762870"/>
    <w:rsid w:val="00762F8E"/>
    <w:rsid w:val="0076302F"/>
    <w:rsid w:val="00763EFB"/>
    <w:rsid w:val="00763F71"/>
    <w:rsid w:val="0076421F"/>
    <w:rsid w:val="00764A48"/>
    <w:rsid w:val="00764A87"/>
    <w:rsid w:val="00764C5C"/>
    <w:rsid w:val="00764DA6"/>
    <w:rsid w:val="00764F31"/>
    <w:rsid w:val="007652A2"/>
    <w:rsid w:val="00765B69"/>
    <w:rsid w:val="00765C5A"/>
    <w:rsid w:val="00766469"/>
    <w:rsid w:val="00766713"/>
    <w:rsid w:val="00766B09"/>
    <w:rsid w:val="00766C6F"/>
    <w:rsid w:val="00766C84"/>
    <w:rsid w:val="00766E96"/>
    <w:rsid w:val="007670AF"/>
    <w:rsid w:val="007670D2"/>
    <w:rsid w:val="0076763A"/>
    <w:rsid w:val="007676E7"/>
    <w:rsid w:val="00767797"/>
    <w:rsid w:val="007677B0"/>
    <w:rsid w:val="00767D4E"/>
    <w:rsid w:val="00767DE6"/>
    <w:rsid w:val="00770354"/>
    <w:rsid w:val="007708EF"/>
    <w:rsid w:val="00770B87"/>
    <w:rsid w:val="00770BDC"/>
    <w:rsid w:val="00770CDC"/>
    <w:rsid w:val="00770FF5"/>
    <w:rsid w:val="00771049"/>
    <w:rsid w:val="007710E9"/>
    <w:rsid w:val="00771352"/>
    <w:rsid w:val="00771419"/>
    <w:rsid w:val="007714D8"/>
    <w:rsid w:val="007717DB"/>
    <w:rsid w:val="00771BE4"/>
    <w:rsid w:val="00771D7D"/>
    <w:rsid w:val="00772037"/>
    <w:rsid w:val="0077206E"/>
    <w:rsid w:val="007720C5"/>
    <w:rsid w:val="007720F9"/>
    <w:rsid w:val="007721C0"/>
    <w:rsid w:val="007721F2"/>
    <w:rsid w:val="0077234B"/>
    <w:rsid w:val="00772647"/>
    <w:rsid w:val="00773551"/>
    <w:rsid w:val="007735E7"/>
    <w:rsid w:val="00773A11"/>
    <w:rsid w:val="00773C19"/>
    <w:rsid w:val="00773C99"/>
    <w:rsid w:val="00773E2E"/>
    <w:rsid w:val="007742EA"/>
    <w:rsid w:val="00774322"/>
    <w:rsid w:val="0077478E"/>
    <w:rsid w:val="00774806"/>
    <w:rsid w:val="00774AB9"/>
    <w:rsid w:val="00774C35"/>
    <w:rsid w:val="007754FA"/>
    <w:rsid w:val="00775A20"/>
    <w:rsid w:val="00776177"/>
    <w:rsid w:val="0077639E"/>
    <w:rsid w:val="007763CB"/>
    <w:rsid w:val="00776728"/>
    <w:rsid w:val="00776AD8"/>
    <w:rsid w:val="00776DAD"/>
    <w:rsid w:val="00776DBD"/>
    <w:rsid w:val="00776E04"/>
    <w:rsid w:val="007779D8"/>
    <w:rsid w:val="00777ACC"/>
    <w:rsid w:val="00777C11"/>
    <w:rsid w:val="00780368"/>
    <w:rsid w:val="0078036E"/>
    <w:rsid w:val="007804CC"/>
    <w:rsid w:val="00780602"/>
    <w:rsid w:val="00780606"/>
    <w:rsid w:val="0078066E"/>
    <w:rsid w:val="00780985"/>
    <w:rsid w:val="00780A1D"/>
    <w:rsid w:val="00780B54"/>
    <w:rsid w:val="00780D49"/>
    <w:rsid w:val="00780D8B"/>
    <w:rsid w:val="00780DED"/>
    <w:rsid w:val="00780EBC"/>
    <w:rsid w:val="00780ED9"/>
    <w:rsid w:val="00780F81"/>
    <w:rsid w:val="0078135F"/>
    <w:rsid w:val="00781445"/>
    <w:rsid w:val="0078194A"/>
    <w:rsid w:val="007819CF"/>
    <w:rsid w:val="00781AC3"/>
    <w:rsid w:val="00781BDB"/>
    <w:rsid w:val="00781C17"/>
    <w:rsid w:val="00781C43"/>
    <w:rsid w:val="00781C57"/>
    <w:rsid w:val="00781CB8"/>
    <w:rsid w:val="00781EE1"/>
    <w:rsid w:val="0078202B"/>
    <w:rsid w:val="007820F9"/>
    <w:rsid w:val="00782201"/>
    <w:rsid w:val="0078237F"/>
    <w:rsid w:val="007824A0"/>
    <w:rsid w:val="00782592"/>
    <w:rsid w:val="00782778"/>
    <w:rsid w:val="00782EDC"/>
    <w:rsid w:val="00783181"/>
    <w:rsid w:val="00783194"/>
    <w:rsid w:val="007831CE"/>
    <w:rsid w:val="00783339"/>
    <w:rsid w:val="00783452"/>
    <w:rsid w:val="00783503"/>
    <w:rsid w:val="00783582"/>
    <w:rsid w:val="007837DC"/>
    <w:rsid w:val="00783CDA"/>
    <w:rsid w:val="00783D52"/>
    <w:rsid w:val="007840A6"/>
    <w:rsid w:val="00784131"/>
    <w:rsid w:val="00784135"/>
    <w:rsid w:val="0078436D"/>
    <w:rsid w:val="00784553"/>
    <w:rsid w:val="0078472F"/>
    <w:rsid w:val="007847FB"/>
    <w:rsid w:val="00784849"/>
    <w:rsid w:val="00784DC6"/>
    <w:rsid w:val="00785CD4"/>
    <w:rsid w:val="00785E46"/>
    <w:rsid w:val="00785EAA"/>
    <w:rsid w:val="00786439"/>
    <w:rsid w:val="00786589"/>
    <w:rsid w:val="00786CF5"/>
    <w:rsid w:val="00786D39"/>
    <w:rsid w:val="00786E48"/>
    <w:rsid w:val="00786E53"/>
    <w:rsid w:val="00786E95"/>
    <w:rsid w:val="00786F74"/>
    <w:rsid w:val="00787276"/>
    <w:rsid w:val="007874B3"/>
    <w:rsid w:val="00787DB5"/>
    <w:rsid w:val="00787E15"/>
    <w:rsid w:val="00787FAF"/>
    <w:rsid w:val="00790373"/>
    <w:rsid w:val="00790483"/>
    <w:rsid w:val="007907B7"/>
    <w:rsid w:val="00791060"/>
    <w:rsid w:val="007913BB"/>
    <w:rsid w:val="0079140B"/>
    <w:rsid w:val="007915E2"/>
    <w:rsid w:val="00791629"/>
    <w:rsid w:val="0079166F"/>
    <w:rsid w:val="00791725"/>
    <w:rsid w:val="007918C5"/>
    <w:rsid w:val="0079191A"/>
    <w:rsid w:val="007919C2"/>
    <w:rsid w:val="00791C0D"/>
    <w:rsid w:val="00791D38"/>
    <w:rsid w:val="00791DCD"/>
    <w:rsid w:val="00791FA9"/>
    <w:rsid w:val="00792733"/>
    <w:rsid w:val="0079277F"/>
    <w:rsid w:val="00792B18"/>
    <w:rsid w:val="00792B72"/>
    <w:rsid w:val="00792CB2"/>
    <w:rsid w:val="00792EA6"/>
    <w:rsid w:val="007930CE"/>
    <w:rsid w:val="00793171"/>
    <w:rsid w:val="007933DC"/>
    <w:rsid w:val="007933F5"/>
    <w:rsid w:val="00793694"/>
    <w:rsid w:val="0079372E"/>
    <w:rsid w:val="00793782"/>
    <w:rsid w:val="007938FC"/>
    <w:rsid w:val="00793AE5"/>
    <w:rsid w:val="00793AF9"/>
    <w:rsid w:val="00794067"/>
    <w:rsid w:val="007940DB"/>
    <w:rsid w:val="0079412E"/>
    <w:rsid w:val="0079420E"/>
    <w:rsid w:val="00794530"/>
    <w:rsid w:val="00794722"/>
    <w:rsid w:val="00794B1F"/>
    <w:rsid w:val="00794C10"/>
    <w:rsid w:val="00794C2B"/>
    <w:rsid w:val="00795485"/>
    <w:rsid w:val="00795903"/>
    <w:rsid w:val="00795971"/>
    <w:rsid w:val="00795A71"/>
    <w:rsid w:val="00795B56"/>
    <w:rsid w:val="00795C51"/>
    <w:rsid w:val="00795DAD"/>
    <w:rsid w:val="00795DD9"/>
    <w:rsid w:val="00795E6B"/>
    <w:rsid w:val="007960A6"/>
    <w:rsid w:val="007966D9"/>
    <w:rsid w:val="007968B1"/>
    <w:rsid w:val="007968F5"/>
    <w:rsid w:val="00796D5E"/>
    <w:rsid w:val="00797031"/>
    <w:rsid w:val="007971BD"/>
    <w:rsid w:val="007971F3"/>
    <w:rsid w:val="00797239"/>
    <w:rsid w:val="00797243"/>
    <w:rsid w:val="0079725D"/>
    <w:rsid w:val="007973DC"/>
    <w:rsid w:val="007974FF"/>
    <w:rsid w:val="0079764D"/>
    <w:rsid w:val="007979AB"/>
    <w:rsid w:val="00797AED"/>
    <w:rsid w:val="007A029D"/>
    <w:rsid w:val="007A079E"/>
    <w:rsid w:val="007A0B6A"/>
    <w:rsid w:val="007A1307"/>
    <w:rsid w:val="007A14B7"/>
    <w:rsid w:val="007A1A40"/>
    <w:rsid w:val="007A2047"/>
    <w:rsid w:val="007A236E"/>
    <w:rsid w:val="007A24D5"/>
    <w:rsid w:val="007A267C"/>
    <w:rsid w:val="007A2942"/>
    <w:rsid w:val="007A2E00"/>
    <w:rsid w:val="007A2E7D"/>
    <w:rsid w:val="007A2E91"/>
    <w:rsid w:val="007A2EA3"/>
    <w:rsid w:val="007A312E"/>
    <w:rsid w:val="007A31CD"/>
    <w:rsid w:val="007A3727"/>
    <w:rsid w:val="007A37C8"/>
    <w:rsid w:val="007A3AD0"/>
    <w:rsid w:val="007A3FC2"/>
    <w:rsid w:val="007A4139"/>
    <w:rsid w:val="007A4480"/>
    <w:rsid w:val="007A44F3"/>
    <w:rsid w:val="007A4AA5"/>
    <w:rsid w:val="007A4B48"/>
    <w:rsid w:val="007A4D9A"/>
    <w:rsid w:val="007A4ECC"/>
    <w:rsid w:val="007A4FAA"/>
    <w:rsid w:val="007A519E"/>
    <w:rsid w:val="007A55C5"/>
    <w:rsid w:val="007A5834"/>
    <w:rsid w:val="007A5927"/>
    <w:rsid w:val="007A5C0F"/>
    <w:rsid w:val="007A5C7E"/>
    <w:rsid w:val="007A5D1F"/>
    <w:rsid w:val="007A5D9D"/>
    <w:rsid w:val="007A6357"/>
    <w:rsid w:val="007A6491"/>
    <w:rsid w:val="007A69E4"/>
    <w:rsid w:val="007A6C42"/>
    <w:rsid w:val="007A6DD1"/>
    <w:rsid w:val="007A6E88"/>
    <w:rsid w:val="007A6E90"/>
    <w:rsid w:val="007A6F51"/>
    <w:rsid w:val="007A7784"/>
    <w:rsid w:val="007A7926"/>
    <w:rsid w:val="007A7A06"/>
    <w:rsid w:val="007A7BFB"/>
    <w:rsid w:val="007A7D81"/>
    <w:rsid w:val="007B04C2"/>
    <w:rsid w:val="007B093A"/>
    <w:rsid w:val="007B0963"/>
    <w:rsid w:val="007B0BEC"/>
    <w:rsid w:val="007B0EA6"/>
    <w:rsid w:val="007B104E"/>
    <w:rsid w:val="007B11CB"/>
    <w:rsid w:val="007B1288"/>
    <w:rsid w:val="007B13B5"/>
    <w:rsid w:val="007B1584"/>
    <w:rsid w:val="007B167E"/>
    <w:rsid w:val="007B1BB8"/>
    <w:rsid w:val="007B2564"/>
    <w:rsid w:val="007B2790"/>
    <w:rsid w:val="007B27D1"/>
    <w:rsid w:val="007B2918"/>
    <w:rsid w:val="007B2E28"/>
    <w:rsid w:val="007B2EC6"/>
    <w:rsid w:val="007B31C4"/>
    <w:rsid w:val="007B32E2"/>
    <w:rsid w:val="007B33CA"/>
    <w:rsid w:val="007B35F8"/>
    <w:rsid w:val="007B38D1"/>
    <w:rsid w:val="007B39AF"/>
    <w:rsid w:val="007B3B32"/>
    <w:rsid w:val="007B3BD2"/>
    <w:rsid w:val="007B3F4D"/>
    <w:rsid w:val="007B4038"/>
    <w:rsid w:val="007B41E5"/>
    <w:rsid w:val="007B421F"/>
    <w:rsid w:val="007B4220"/>
    <w:rsid w:val="007B4254"/>
    <w:rsid w:val="007B45D3"/>
    <w:rsid w:val="007B4C44"/>
    <w:rsid w:val="007B4F53"/>
    <w:rsid w:val="007B50AB"/>
    <w:rsid w:val="007B50CA"/>
    <w:rsid w:val="007B50CD"/>
    <w:rsid w:val="007B5176"/>
    <w:rsid w:val="007B529B"/>
    <w:rsid w:val="007B53B2"/>
    <w:rsid w:val="007B569F"/>
    <w:rsid w:val="007B6291"/>
    <w:rsid w:val="007B64C3"/>
    <w:rsid w:val="007B665B"/>
    <w:rsid w:val="007B6B85"/>
    <w:rsid w:val="007B6FB0"/>
    <w:rsid w:val="007B71BD"/>
    <w:rsid w:val="007B71DB"/>
    <w:rsid w:val="007B7270"/>
    <w:rsid w:val="007B72E4"/>
    <w:rsid w:val="007B73FA"/>
    <w:rsid w:val="007B7488"/>
    <w:rsid w:val="007B75EB"/>
    <w:rsid w:val="007B7B32"/>
    <w:rsid w:val="007B7BF1"/>
    <w:rsid w:val="007B7C82"/>
    <w:rsid w:val="007B7DBF"/>
    <w:rsid w:val="007B7DC3"/>
    <w:rsid w:val="007C09C8"/>
    <w:rsid w:val="007C0C44"/>
    <w:rsid w:val="007C0C6E"/>
    <w:rsid w:val="007C0F0B"/>
    <w:rsid w:val="007C10A2"/>
    <w:rsid w:val="007C1106"/>
    <w:rsid w:val="007C17CA"/>
    <w:rsid w:val="007C18DF"/>
    <w:rsid w:val="007C1C08"/>
    <w:rsid w:val="007C1CED"/>
    <w:rsid w:val="007C2178"/>
    <w:rsid w:val="007C220C"/>
    <w:rsid w:val="007C24D1"/>
    <w:rsid w:val="007C24ED"/>
    <w:rsid w:val="007C2864"/>
    <w:rsid w:val="007C29C7"/>
    <w:rsid w:val="007C319F"/>
    <w:rsid w:val="007C3632"/>
    <w:rsid w:val="007C3923"/>
    <w:rsid w:val="007C398A"/>
    <w:rsid w:val="007C3ED1"/>
    <w:rsid w:val="007C3F5F"/>
    <w:rsid w:val="007C3F81"/>
    <w:rsid w:val="007C41A4"/>
    <w:rsid w:val="007C438D"/>
    <w:rsid w:val="007C441A"/>
    <w:rsid w:val="007C44D9"/>
    <w:rsid w:val="007C49A0"/>
    <w:rsid w:val="007C4A1D"/>
    <w:rsid w:val="007C4C13"/>
    <w:rsid w:val="007C4CBC"/>
    <w:rsid w:val="007C4CD7"/>
    <w:rsid w:val="007C50AF"/>
    <w:rsid w:val="007C51C1"/>
    <w:rsid w:val="007C5341"/>
    <w:rsid w:val="007C5504"/>
    <w:rsid w:val="007C5771"/>
    <w:rsid w:val="007C594B"/>
    <w:rsid w:val="007C5A32"/>
    <w:rsid w:val="007C5DCA"/>
    <w:rsid w:val="007C5E60"/>
    <w:rsid w:val="007C5F37"/>
    <w:rsid w:val="007C6030"/>
    <w:rsid w:val="007C643C"/>
    <w:rsid w:val="007C654A"/>
    <w:rsid w:val="007C65BF"/>
    <w:rsid w:val="007C6900"/>
    <w:rsid w:val="007C6E95"/>
    <w:rsid w:val="007C70C2"/>
    <w:rsid w:val="007C71A7"/>
    <w:rsid w:val="007C73FC"/>
    <w:rsid w:val="007C78F4"/>
    <w:rsid w:val="007D02C7"/>
    <w:rsid w:val="007D06CC"/>
    <w:rsid w:val="007D087B"/>
    <w:rsid w:val="007D0C2E"/>
    <w:rsid w:val="007D0E1A"/>
    <w:rsid w:val="007D0F4B"/>
    <w:rsid w:val="007D101D"/>
    <w:rsid w:val="007D16B9"/>
    <w:rsid w:val="007D1ACB"/>
    <w:rsid w:val="007D1E18"/>
    <w:rsid w:val="007D22A2"/>
    <w:rsid w:val="007D22C4"/>
    <w:rsid w:val="007D2456"/>
    <w:rsid w:val="007D2577"/>
    <w:rsid w:val="007D26A9"/>
    <w:rsid w:val="007D2A7A"/>
    <w:rsid w:val="007D2C4F"/>
    <w:rsid w:val="007D2D65"/>
    <w:rsid w:val="007D2E51"/>
    <w:rsid w:val="007D2EDA"/>
    <w:rsid w:val="007D32C2"/>
    <w:rsid w:val="007D3524"/>
    <w:rsid w:val="007D3560"/>
    <w:rsid w:val="007D37B7"/>
    <w:rsid w:val="007D4578"/>
    <w:rsid w:val="007D46AD"/>
    <w:rsid w:val="007D471C"/>
    <w:rsid w:val="007D496E"/>
    <w:rsid w:val="007D4A10"/>
    <w:rsid w:val="007D4C1E"/>
    <w:rsid w:val="007D4DB7"/>
    <w:rsid w:val="007D4E9A"/>
    <w:rsid w:val="007D53BD"/>
    <w:rsid w:val="007D5526"/>
    <w:rsid w:val="007D57BB"/>
    <w:rsid w:val="007D58EF"/>
    <w:rsid w:val="007D5DF4"/>
    <w:rsid w:val="007D653F"/>
    <w:rsid w:val="007D6555"/>
    <w:rsid w:val="007D6BB0"/>
    <w:rsid w:val="007D6BD5"/>
    <w:rsid w:val="007D6D1D"/>
    <w:rsid w:val="007D7032"/>
    <w:rsid w:val="007D71FF"/>
    <w:rsid w:val="007D724C"/>
    <w:rsid w:val="007D7517"/>
    <w:rsid w:val="007D77C4"/>
    <w:rsid w:val="007D78F6"/>
    <w:rsid w:val="007D7957"/>
    <w:rsid w:val="007D7CBF"/>
    <w:rsid w:val="007D7D7F"/>
    <w:rsid w:val="007D7E82"/>
    <w:rsid w:val="007E03AD"/>
    <w:rsid w:val="007E09D4"/>
    <w:rsid w:val="007E11B4"/>
    <w:rsid w:val="007E1225"/>
    <w:rsid w:val="007E1247"/>
    <w:rsid w:val="007E1387"/>
    <w:rsid w:val="007E169D"/>
    <w:rsid w:val="007E1874"/>
    <w:rsid w:val="007E1C98"/>
    <w:rsid w:val="007E1F85"/>
    <w:rsid w:val="007E225A"/>
    <w:rsid w:val="007E278F"/>
    <w:rsid w:val="007E2AD0"/>
    <w:rsid w:val="007E2E24"/>
    <w:rsid w:val="007E2EF5"/>
    <w:rsid w:val="007E2F91"/>
    <w:rsid w:val="007E3522"/>
    <w:rsid w:val="007E35FE"/>
    <w:rsid w:val="007E3630"/>
    <w:rsid w:val="007E364E"/>
    <w:rsid w:val="007E364F"/>
    <w:rsid w:val="007E383B"/>
    <w:rsid w:val="007E3C11"/>
    <w:rsid w:val="007E3C13"/>
    <w:rsid w:val="007E3CE7"/>
    <w:rsid w:val="007E47E3"/>
    <w:rsid w:val="007E4A7E"/>
    <w:rsid w:val="007E4A9A"/>
    <w:rsid w:val="007E4D26"/>
    <w:rsid w:val="007E4D4E"/>
    <w:rsid w:val="007E4F4C"/>
    <w:rsid w:val="007E5354"/>
    <w:rsid w:val="007E5451"/>
    <w:rsid w:val="007E5A73"/>
    <w:rsid w:val="007E5B50"/>
    <w:rsid w:val="007E60E0"/>
    <w:rsid w:val="007E63E5"/>
    <w:rsid w:val="007E6441"/>
    <w:rsid w:val="007E67E5"/>
    <w:rsid w:val="007E695F"/>
    <w:rsid w:val="007E6972"/>
    <w:rsid w:val="007E69A5"/>
    <w:rsid w:val="007E6A27"/>
    <w:rsid w:val="007E6CF4"/>
    <w:rsid w:val="007E6D31"/>
    <w:rsid w:val="007E76B6"/>
    <w:rsid w:val="007E78BA"/>
    <w:rsid w:val="007E7A9F"/>
    <w:rsid w:val="007E7EFC"/>
    <w:rsid w:val="007E7F2F"/>
    <w:rsid w:val="007F0085"/>
    <w:rsid w:val="007F01DA"/>
    <w:rsid w:val="007F03A1"/>
    <w:rsid w:val="007F03C5"/>
    <w:rsid w:val="007F07B9"/>
    <w:rsid w:val="007F0CAD"/>
    <w:rsid w:val="007F10D8"/>
    <w:rsid w:val="007F1169"/>
    <w:rsid w:val="007F16B1"/>
    <w:rsid w:val="007F181E"/>
    <w:rsid w:val="007F19C6"/>
    <w:rsid w:val="007F19EE"/>
    <w:rsid w:val="007F1B53"/>
    <w:rsid w:val="007F1CF8"/>
    <w:rsid w:val="007F1DC2"/>
    <w:rsid w:val="007F2072"/>
    <w:rsid w:val="007F2157"/>
    <w:rsid w:val="007F2198"/>
    <w:rsid w:val="007F26E0"/>
    <w:rsid w:val="007F2A45"/>
    <w:rsid w:val="007F317D"/>
    <w:rsid w:val="007F327B"/>
    <w:rsid w:val="007F3390"/>
    <w:rsid w:val="007F353C"/>
    <w:rsid w:val="007F370F"/>
    <w:rsid w:val="007F3884"/>
    <w:rsid w:val="007F3A40"/>
    <w:rsid w:val="007F412B"/>
    <w:rsid w:val="007F4230"/>
    <w:rsid w:val="007F4236"/>
    <w:rsid w:val="007F4248"/>
    <w:rsid w:val="007F4E5E"/>
    <w:rsid w:val="007F4FEB"/>
    <w:rsid w:val="007F5259"/>
    <w:rsid w:val="007F54DC"/>
    <w:rsid w:val="007F56A3"/>
    <w:rsid w:val="007F5B14"/>
    <w:rsid w:val="007F5C84"/>
    <w:rsid w:val="007F5CEF"/>
    <w:rsid w:val="007F5D7D"/>
    <w:rsid w:val="007F5F8A"/>
    <w:rsid w:val="007F5FEB"/>
    <w:rsid w:val="007F60A4"/>
    <w:rsid w:val="007F60E9"/>
    <w:rsid w:val="007F643B"/>
    <w:rsid w:val="007F6686"/>
    <w:rsid w:val="007F7211"/>
    <w:rsid w:val="007F7275"/>
    <w:rsid w:val="007F7816"/>
    <w:rsid w:val="007F79D5"/>
    <w:rsid w:val="007F7A25"/>
    <w:rsid w:val="007F7A9E"/>
    <w:rsid w:val="007F7C42"/>
    <w:rsid w:val="007F7C95"/>
    <w:rsid w:val="00800380"/>
    <w:rsid w:val="008006D0"/>
    <w:rsid w:val="00800FAA"/>
    <w:rsid w:val="00801910"/>
    <w:rsid w:val="00801A1B"/>
    <w:rsid w:val="00801B87"/>
    <w:rsid w:val="00801DF5"/>
    <w:rsid w:val="00801F4F"/>
    <w:rsid w:val="0080203C"/>
    <w:rsid w:val="0080206B"/>
    <w:rsid w:val="008025B0"/>
    <w:rsid w:val="00802ACA"/>
    <w:rsid w:val="00802F00"/>
    <w:rsid w:val="00803D02"/>
    <w:rsid w:val="00803D7C"/>
    <w:rsid w:val="008040FC"/>
    <w:rsid w:val="0080437F"/>
    <w:rsid w:val="008045ED"/>
    <w:rsid w:val="0080482A"/>
    <w:rsid w:val="008048F4"/>
    <w:rsid w:val="00804FB1"/>
    <w:rsid w:val="00804FFA"/>
    <w:rsid w:val="0080513F"/>
    <w:rsid w:val="008057F1"/>
    <w:rsid w:val="0080584F"/>
    <w:rsid w:val="00805894"/>
    <w:rsid w:val="00805A4B"/>
    <w:rsid w:val="00805B56"/>
    <w:rsid w:val="008062D2"/>
    <w:rsid w:val="00806694"/>
    <w:rsid w:val="008067B0"/>
    <w:rsid w:val="008068AA"/>
    <w:rsid w:val="00806A63"/>
    <w:rsid w:val="00806E82"/>
    <w:rsid w:val="00806F2B"/>
    <w:rsid w:val="00807293"/>
    <w:rsid w:val="00807393"/>
    <w:rsid w:val="008078EC"/>
    <w:rsid w:val="008079DA"/>
    <w:rsid w:val="00807A5A"/>
    <w:rsid w:val="00807AC2"/>
    <w:rsid w:val="00807CF3"/>
    <w:rsid w:val="00810693"/>
    <w:rsid w:val="00810876"/>
    <w:rsid w:val="00810B01"/>
    <w:rsid w:val="00810EF2"/>
    <w:rsid w:val="0081134F"/>
    <w:rsid w:val="00811394"/>
    <w:rsid w:val="0081145A"/>
    <w:rsid w:val="00811551"/>
    <w:rsid w:val="00811AFC"/>
    <w:rsid w:val="00811B1D"/>
    <w:rsid w:val="00811F03"/>
    <w:rsid w:val="008121D9"/>
    <w:rsid w:val="00812346"/>
    <w:rsid w:val="00812393"/>
    <w:rsid w:val="00812A16"/>
    <w:rsid w:val="00812A94"/>
    <w:rsid w:val="00812F2F"/>
    <w:rsid w:val="0081308D"/>
    <w:rsid w:val="0081334D"/>
    <w:rsid w:val="008135A1"/>
    <w:rsid w:val="008135C4"/>
    <w:rsid w:val="008139B5"/>
    <w:rsid w:val="00813FB8"/>
    <w:rsid w:val="0081433D"/>
    <w:rsid w:val="00814604"/>
    <w:rsid w:val="00814B17"/>
    <w:rsid w:val="00814BF0"/>
    <w:rsid w:val="0081534E"/>
    <w:rsid w:val="0081536A"/>
    <w:rsid w:val="008156E3"/>
    <w:rsid w:val="00815B76"/>
    <w:rsid w:val="0081611C"/>
    <w:rsid w:val="00816264"/>
    <w:rsid w:val="0081637A"/>
    <w:rsid w:val="008164CE"/>
    <w:rsid w:val="00816523"/>
    <w:rsid w:val="00816FD2"/>
    <w:rsid w:val="0081713F"/>
    <w:rsid w:val="00817753"/>
    <w:rsid w:val="00817861"/>
    <w:rsid w:val="00821309"/>
    <w:rsid w:val="00821A20"/>
    <w:rsid w:val="00821C71"/>
    <w:rsid w:val="00822647"/>
    <w:rsid w:val="008228AA"/>
    <w:rsid w:val="00822D89"/>
    <w:rsid w:val="00822EF4"/>
    <w:rsid w:val="00823347"/>
    <w:rsid w:val="008233CA"/>
    <w:rsid w:val="00823691"/>
    <w:rsid w:val="008237A6"/>
    <w:rsid w:val="008238D9"/>
    <w:rsid w:val="0082399C"/>
    <w:rsid w:val="00823A1A"/>
    <w:rsid w:val="00823A3B"/>
    <w:rsid w:val="00823C00"/>
    <w:rsid w:val="00823E00"/>
    <w:rsid w:val="00824085"/>
    <w:rsid w:val="00824126"/>
    <w:rsid w:val="008244B7"/>
    <w:rsid w:val="00824D0E"/>
    <w:rsid w:val="00824E57"/>
    <w:rsid w:val="00824E82"/>
    <w:rsid w:val="00824F46"/>
    <w:rsid w:val="008252A7"/>
    <w:rsid w:val="0082536F"/>
    <w:rsid w:val="008254A0"/>
    <w:rsid w:val="0082554A"/>
    <w:rsid w:val="0082562A"/>
    <w:rsid w:val="00825710"/>
    <w:rsid w:val="0082585F"/>
    <w:rsid w:val="00825B1F"/>
    <w:rsid w:val="00825E9E"/>
    <w:rsid w:val="00825F60"/>
    <w:rsid w:val="00825FEC"/>
    <w:rsid w:val="00826007"/>
    <w:rsid w:val="0082621B"/>
    <w:rsid w:val="008264ED"/>
    <w:rsid w:val="0082664C"/>
    <w:rsid w:val="00826985"/>
    <w:rsid w:val="00826AAD"/>
    <w:rsid w:val="00826B13"/>
    <w:rsid w:val="008271B4"/>
    <w:rsid w:val="00827537"/>
    <w:rsid w:val="0082758F"/>
    <w:rsid w:val="00827775"/>
    <w:rsid w:val="008277F0"/>
    <w:rsid w:val="00827908"/>
    <w:rsid w:val="00827969"/>
    <w:rsid w:val="00827E2E"/>
    <w:rsid w:val="00827F3E"/>
    <w:rsid w:val="00830121"/>
    <w:rsid w:val="0083026B"/>
    <w:rsid w:val="00830493"/>
    <w:rsid w:val="008305D1"/>
    <w:rsid w:val="0083068F"/>
    <w:rsid w:val="008307D8"/>
    <w:rsid w:val="00830C37"/>
    <w:rsid w:val="00830D15"/>
    <w:rsid w:val="00830DBC"/>
    <w:rsid w:val="00830DFE"/>
    <w:rsid w:val="00831497"/>
    <w:rsid w:val="00831BFA"/>
    <w:rsid w:val="008320B3"/>
    <w:rsid w:val="0083244A"/>
    <w:rsid w:val="00832AB7"/>
    <w:rsid w:val="00833546"/>
    <w:rsid w:val="008335D5"/>
    <w:rsid w:val="0083375E"/>
    <w:rsid w:val="008337C4"/>
    <w:rsid w:val="00833AE6"/>
    <w:rsid w:val="00833CB1"/>
    <w:rsid w:val="00833D4D"/>
    <w:rsid w:val="00833EB2"/>
    <w:rsid w:val="00833F3C"/>
    <w:rsid w:val="0083459A"/>
    <w:rsid w:val="0083482F"/>
    <w:rsid w:val="008349CF"/>
    <w:rsid w:val="00834BD8"/>
    <w:rsid w:val="00834C24"/>
    <w:rsid w:val="00834D22"/>
    <w:rsid w:val="00834DA0"/>
    <w:rsid w:val="00835023"/>
    <w:rsid w:val="0083546C"/>
    <w:rsid w:val="008354E6"/>
    <w:rsid w:val="008355F7"/>
    <w:rsid w:val="0083586C"/>
    <w:rsid w:val="00835D69"/>
    <w:rsid w:val="00835E67"/>
    <w:rsid w:val="00835FA5"/>
    <w:rsid w:val="0083608A"/>
    <w:rsid w:val="00836524"/>
    <w:rsid w:val="008367F5"/>
    <w:rsid w:val="00836A6A"/>
    <w:rsid w:val="00836EE8"/>
    <w:rsid w:val="00836F6E"/>
    <w:rsid w:val="00837B65"/>
    <w:rsid w:val="008402C0"/>
    <w:rsid w:val="00840353"/>
    <w:rsid w:val="0084064D"/>
    <w:rsid w:val="00840868"/>
    <w:rsid w:val="00841006"/>
    <w:rsid w:val="008410D8"/>
    <w:rsid w:val="008410E1"/>
    <w:rsid w:val="008413B2"/>
    <w:rsid w:val="00841FE7"/>
    <w:rsid w:val="008424B9"/>
    <w:rsid w:val="00842604"/>
    <w:rsid w:val="008429F5"/>
    <w:rsid w:val="00842ECA"/>
    <w:rsid w:val="00843302"/>
    <w:rsid w:val="00843323"/>
    <w:rsid w:val="00843603"/>
    <w:rsid w:val="0084372A"/>
    <w:rsid w:val="00843A41"/>
    <w:rsid w:val="00843BAE"/>
    <w:rsid w:val="00843CDA"/>
    <w:rsid w:val="008443DE"/>
    <w:rsid w:val="008445D3"/>
    <w:rsid w:val="00844A64"/>
    <w:rsid w:val="00844E6D"/>
    <w:rsid w:val="00845008"/>
    <w:rsid w:val="00845496"/>
    <w:rsid w:val="00845940"/>
    <w:rsid w:val="00845A53"/>
    <w:rsid w:val="00845A79"/>
    <w:rsid w:val="00845AC6"/>
    <w:rsid w:val="00845BC9"/>
    <w:rsid w:val="00845C23"/>
    <w:rsid w:val="00845D0F"/>
    <w:rsid w:val="00845DB6"/>
    <w:rsid w:val="00845DE7"/>
    <w:rsid w:val="00845E90"/>
    <w:rsid w:val="0084614A"/>
    <w:rsid w:val="008468C7"/>
    <w:rsid w:val="00846A88"/>
    <w:rsid w:val="00846ABB"/>
    <w:rsid w:val="0084734B"/>
    <w:rsid w:val="0084742E"/>
    <w:rsid w:val="008477A7"/>
    <w:rsid w:val="00847C3E"/>
    <w:rsid w:val="00847E14"/>
    <w:rsid w:val="0085039D"/>
    <w:rsid w:val="00850452"/>
    <w:rsid w:val="008504EE"/>
    <w:rsid w:val="0085089A"/>
    <w:rsid w:val="008508D9"/>
    <w:rsid w:val="008509A7"/>
    <w:rsid w:val="00850DA8"/>
    <w:rsid w:val="00850EFF"/>
    <w:rsid w:val="00851140"/>
    <w:rsid w:val="008511BD"/>
    <w:rsid w:val="00851205"/>
    <w:rsid w:val="0085144C"/>
    <w:rsid w:val="00851C9C"/>
    <w:rsid w:val="00851EF4"/>
    <w:rsid w:val="008520A3"/>
    <w:rsid w:val="008522C2"/>
    <w:rsid w:val="008526CC"/>
    <w:rsid w:val="0085291E"/>
    <w:rsid w:val="00852B7D"/>
    <w:rsid w:val="00852CE2"/>
    <w:rsid w:val="00852D5F"/>
    <w:rsid w:val="00852E05"/>
    <w:rsid w:val="0085317B"/>
    <w:rsid w:val="0085334C"/>
    <w:rsid w:val="0085445D"/>
    <w:rsid w:val="008550D1"/>
    <w:rsid w:val="00855126"/>
    <w:rsid w:val="0085519C"/>
    <w:rsid w:val="00855615"/>
    <w:rsid w:val="008556C1"/>
    <w:rsid w:val="008558CF"/>
    <w:rsid w:val="00855B1F"/>
    <w:rsid w:val="00855C72"/>
    <w:rsid w:val="00855EAA"/>
    <w:rsid w:val="00856021"/>
    <w:rsid w:val="00856A1C"/>
    <w:rsid w:val="00856CB6"/>
    <w:rsid w:val="00856FC9"/>
    <w:rsid w:val="00857243"/>
    <w:rsid w:val="008575FA"/>
    <w:rsid w:val="0085766A"/>
    <w:rsid w:val="00857735"/>
    <w:rsid w:val="00857E42"/>
    <w:rsid w:val="00857F15"/>
    <w:rsid w:val="0086004D"/>
    <w:rsid w:val="008601B7"/>
    <w:rsid w:val="00860415"/>
    <w:rsid w:val="0086045B"/>
    <w:rsid w:val="00860754"/>
    <w:rsid w:val="00860A79"/>
    <w:rsid w:val="00860AC6"/>
    <w:rsid w:val="00860CCB"/>
    <w:rsid w:val="00860F0E"/>
    <w:rsid w:val="008611E4"/>
    <w:rsid w:val="0086120A"/>
    <w:rsid w:val="0086123F"/>
    <w:rsid w:val="008612AC"/>
    <w:rsid w:val="008616A8"/>
    <w:rsid w:val="00861848"/>
    <w:rsid w:val="00861AEC"/>
    <w:rsid w:val="00861C4C"/>
    <w:rsid w:val="00861D82"/>
    <w:rsid w:val="008620B9"/>
    <w:rsid w:val="00862354"/>
    <w:rsid w:val="008624CD"/>
    <w:rsid w:val="00862C2C"/>
    <w:rsid w:val="00862D3D"/>
    <w:rsid w:val="00863495"/>
    <w:rsid w:val="0086353C"/>
    <w:rsid w:val="008635D5"/>
    <w:rsid w:val="008637E1"/>
    <w:rsid w:val="00864004"/>
    <w:rsid w:val="00864112"/>
    <w:rsid w:val="00864232"/>
    <w:rsid w:val="00864287"/>
    <w:rsid w:val="00864424"/>
    <w:rsid w:val="008645B8"/>
    <w:rsid w:val="00864812"/>
    <w:rsid w:val="00864B8E"/>
    <w:rsid w:val="00864C68"/>
    <w:rsid w:val="00864DD4"/>
    <w:rsid w:val="00864DEC"/>
    <w:rsid w:val="00864E42"/>
    <w:rsid w:val="008651CF"/>
    <w:rsid w:val="008652BA"/>
    <w:rsid w:val="008653C4"/>
    <w:rsid w:val="0086577D"/>
    <w:rsid w:val="00865BAC"/>
    <w:rsid w:val="00865D60"/>
    <w:rsid w:val="00866230"/>
    <w:rsid w:val="008667C3"/>
    <w:rsid w:val="00866826"/>
    <w:rsid w:val="00866957"/>
    <w:rsid w:val="0086696B"/>
    <w:rsid w:val="00866A37"/>
    <w:rsid w:val="00866A4D"/>
    <w:rsid w:val="00866EC6"/>
    <w:rsid w:val="00866EEF"/>
    <w:rsid w:val="00866EF0"/>
    <w:rsid w:val="00866F77"/>
    <w:rsid w:val="008671FB"/>
    <w:rsid w:val="008672CF"/>
    <w:rsid w:val="008678F9"/>
    <w:rsid w:val="0086793F"/>
    <w:rsid w:val="008679FF"/>
    <w:rsid w:val="00867BE3"/>
    <w:rsid w:val="00867D0A"/>
    <w:rsid w:val="00870338"/>
    <w:rsid w:val="008703B2"/>
    <w:rsid w:val="00870AF8"/>
    <w:rsid w:val="00870B09"/>
    <w:rsid w:val="00870CCA"/>
    <w:rsid w:val="00870F96"/>
    <w:rsid w:val="00870FD2"/>
    <w:rsid w:val="00870FD4"/>
    <w:rsid w:val="00871337"/>
    <w:rsid w:val="008715BC"/>
    <w:rsid w:val="00871652"/>
    <w:rsid w:val="008716F8"/>
    <w:rsid w:val="0087174A"/>
    <w:rsid w:val="00871A66"/>
    <w:rsid w:val="00871B5E"/>
    <w:rsid w:val="00871E3E"/>
    <w:rsid w:val="00871FA5"/>
    <w:rsid w:val="00872228"/>
    <w:rsid w:val="008722F2"/>
    <w:rsid w:val="0087257F"/>
    <w:rsid w:val="008725BB"/>
    <w:rsid w:val="008725E0"/>
    <w:rsid w:val="0087271D"/>
    <w:rsid w:val="008727CE"/>
    <w:rsid w:val="00872A54"/>
    <w:rsid w:val="00872B5C"/>
    <w:rsid w:val="00872CDE"/>
    <w:rsid w:val="00872DD2"/>
    <w:rsid w:val="008739DD"/>
    <w:rsid w:val="0087414E"/>
    <w:rsid w:val="00874177"/>
    <w:rsid w:val="00874475"/>
    <w:rsid w:val="008746B2"/>
    <w:rsid w:val="00874892"/>
    <w:rsid w:val="008748D3"/>
    <w:rsid w:val="00874972"/>
    <w:rsid w:val="00874DC7"/>
    <w:rsid w:val="0087549F"/>
    <w:rsid w:val="00875509"/>
    <w:rsid w:val="0087567B"/>
    <w:rsid w:val="0087596F"/>
    <w:rsid w:val="00875C1B"/>
    <w:rsid w:val="00875CA3"/>
    <w:rsid w:val="00875DDD"/>
    <w:rsid w:val="00875E33"/>
    <w:rsid w:val="0087641E"/>
    <w:rsid w:val="008765CC"/>
    <w:rsid w:val="00876707"/>
    <w:rsid w:val="00876A87"/>
    <w:rsid w:val="00876AAE"/>
    <w:rsid w:val="00876CCB"/>
    <w:rsid w:val="00876DCF"/>
    <w:rsid w:val="008775E6"/>
    <w:rsid w:val="00880352"/>
    <w:rsid w:val="008803B9"/>
    <w:rsid w:val="00880A50"/>
    <w:rsid w:val="00880B6F"/>
    <w:rsid w:val="00880BB9"/>
    <w:rsid w:val="00880BF1"/>
    <w:rsid w:val="00880D7A"/>
    <w:rsid w:val="00880D80"/>
    <w:rsid w:val="00880D82"/>
    <w:rsid w:val="0088134A"/>
    <w:rsid w:val="00881731"/>
    <w:rsid w:val="00881BDC"/>
    <w:rsid w:val="00881BE5"/>
    <w:rsid w:val="00881D5E"/>
    <w:rsid w:val="008820C6"/>
    <w:rsid w:val="00882314"/>
    <w:rsid w:val="008825E2"/>
    <w:rsid w:val="00882635"/>
    <w:rsid w:val="00883047"/>
    <w:rsid w:val="008831CC"/>
    <w:rsid w:val="0088335F"/>
    <w:rsid w:val="008834FA"/>
    <w:rsid w:val="008835B0"/>
    <w:rsid w:val="00883A80"/>
    <w:rsid w:val="00883DAE"/>
    <w:rsid w:val="00884463"/>
    <w:rsid w:val="008847C9"/>
    <w:rsid w:val="008847D7"/>
    <w:rsid w:val="00884AB6"/>
    <w:rsid w:val="00884B04"/>
    <w:rsid w:val="00885075"/>
    <w:rsid w:val="0088521C"/>
    <w:rsid w:val="008852C7"/>
    <w:rsid w:val="0088533A"/>
    <w:rsid w:val="00885477"/>
    <w:rsid w:val="0088548F"/>
    <w:rsid w:val="00885500"/>
    <w:rsid w:val="008855EE"/>
    <w:rsid w:val="0088609D"/>
    <w:rsid w:val="0088625D"/>
    <w:rsid w:val="008865D4"/>
    <w:rsid w:val="008868F5"/>
    <w:rsid w:val="0088690B"/>
    <w:rsid w:val="0088749A"/>
    <w:rsid w:val="008879B5"/>
    <w:rsid w:val="0089009C"/>
    <w:rsid w:val="008900F5"/>
    <w:rsid w:val="00890402"/>
    <w:rsid w:val="0089046F"/>
    <w:rsid w:val="00890B29"/>
    <w:rsid w:val="00890B2B"/>
    <w:rsid w:val="00891619"/>
    <w:rsid w:val="00891944"/>
    <w:rsid w:val="00891B10"/>
    <w:rsid w:val="00892144"/>
    <w:rsid w:val="008923B2"/>
    <w:rsid w:val="0089257A"/>
    <w:rsid w:val="00892739"/>
    <w:rsid w:val="00892899"/>
    <w:rsid w:val="00892F13"/>
    <w:rsid w:val="00893326"/>
    <w:rsid w:val="00893388"/>
    <w:rsid w:val="00893445"/>
    <w:rsid w:val="00893569"/>
    <w:rsid w:val="00893A3D"/>
    <w:rsid w:val="00893DC5"/>
    <w:rsid w:val="00893FF1"/>
    <w:rsid w:val="00894062"/>
    <w:rsid w:val="00894124"/>
    <w:rsid w:val="008941AC"/>
    <w:rsid w:val="008947B1"/>
    <w:rsid w:val="0089483D"/>
    <w:rsid w:val="00894869"/>
    <w:rsid w:val="00894A0F"/>
    <w:rsid w:val="00894B3C"/>
    <w:rsid w:val="008952E9"/>
    <w:rsid w:val="0089534F"/>
    <w:rsid w:val="00895376"/>
    <w:rsid w:val="008954BB"/>
    <w:rsid w:val="00895646"/>
    <w:rsid w:val="00895BD8"/>
    <w:rsid w:val="00895E73"/>
    <w:rsid w:val="00895F40"/>
    <w:rsid w:val="00896002"/>
    <w:rsid w:val="008965D6"/>
    <w:rsid w:val="00896638"/>
    <w:rsid w:val="00896673"/>
    <w:rsid w:val="0089667B"/>
    <w:rsid w:val="00896D28"/>
    <w:rsid w:val="00896F3D"/>
    <w:rsid w:val="00897511"/>
    <w:rsid w:val="008975B7"/>
    <w:rsid w:val="00897A59"/>
    <w:rsid w:val="00897BD3"/>
    <w:rsid w:val="00897EA2"/>
    <w:rsid w:val="00897ED8"/>
    <w:rsid w:val="008A02E1"/>
    <w:rsid w:val="008A0837"/>
    <w:rsid w:val="008A0B3D"/>
    <w:rsid w:val="008A0C6A"/>
    <w:rsid w:val="008A110A"/>
    <w:rsid w:val="008A1327"/>
    <w:rsid w:val="008A18B1"/>
    <w:rsid w:val="008A1A5B"/>
    <w:rsid w:val="008A1CF2"/>
    <w:rsid w:val="008A1D05"/>
    <w:rsid w:val="008A2201"/>
    <w:rsid w:val="008A2255"/>
    <w:rsid w:val="008A24BF"/>
    <w:rsid w:val="008A2807"/>
    <w:rsid w:val="008A2B36"/>
    <w:rsid w:val="008A3444"/>
    <w:rsid w:val="008A3512"/>
    <w:rsid w:val="008A3722"/>
    <w:rsid w:val="008A3BCA"/>
    <w:rsid w:val="008A3BCF"/>
    <w:rsid w:val="008A3BEC"/>
    <w:rsid w:val="008A3D12"/>
    <w:rsid w:val="008A3E9E"/>
    <w:rsid w:val="008A4358"/>
    <w:rsid w:val="008A471B"/>
    <w:rsid w:val="008A499C"/>
    <w:rsid w:val="008A4DB6"/>
    <w:rsid w:val="008A51A5"/>
    <w:rsid w:val="008A52A6"/>
    <w:rsid w:val="008A531E"/>
    <w:rsid w:val="008A549E"/>
    <w:rsid w:val="008A54C7"/>
    <w:rsid w:val="008A57EE"/>
    <w:rsid w:val="008A5885"/>
    <w:rsid w:val="008A58A6"/>
    <w:rsid w:val="008A5B8F"/>
    <w:rsid w:val="008A5BEB"/>
    <w:rsid w:val="008A610F"/>
    <w:rsid w:val="008A616F"/>
    <w:rsid w:val="008A6382"/>
    <w:rsid w:val="008A65CB"/>
    <w:rsid w:val="008A6676"/>
    <w:rsid w:val="008A6714"/>
    <w:rsid w:val="008A6731"/>
    <w:rsid w:val="008A67D9"/>
    <w:rsid w:val="008A6B4A"/>
    <w:rsid w:val="008A6D57"/>
    <w:rsid w:val="008A6DC1"/>
    <w:rsid w:val="008A7390"/>
    <w:rsid w:val="008A73DC"/>
    <w:rsid w:val="008A7643"/>
    <w:rsid w:val="008A79D4"/>
    <w:rsid w:val="008A7CB1"/>
    <w:rsid w:val="008A7DF3"/>
    <w:rsid w:val="008A7FA5"/>
    <w:rsid w:val="008B000B"/>
    <w:rsid w:val="008B0016"/>
    <w:rsid w:val="008B00C7"/>
    <w:rsid w:val="008B00D2"/>
    <w:rsid w:val="008B01F2"/>
    <w:rsid w:val="008B02E0"/>
    <w:rsid w:val="008B0AC8"/>
    <w:rsid w:val="008B0BD9"/>
    <w:rsid w:val="008B0D8E"/>
    <w:rsid w:val="008B0E32"/>
    <w:rsid w:val="008B10EA"/>
    <w:rsid w:val="008B11A8"/>
    <w:rsid w:val="008B11CA"/>
    <w:rsid w:val="008B13E5"/>
    <w:rsid w:val="008B152E"/>
    <w:rsid w:val="008B1967"/>
    <w:rsid w:val="008B1BA8"/>
    <w:rsid w:val="008B1DAF"/>
    <w:rsid w:val="008B1E25"/>
    <w:rsid w:val="008B1F27"/>
    <w:rsid w:val="008B272A"/>
    <w:rsid w:val="008B2BEF"/>
    <w:rsid w:val="008B2FC5"/>
    <w:rsid w:val="008B3006"/>
    <w:rsid w:val="008B3029"/>
    <w:rsid w:val="008B358E"/>
    <w:rsid w:val="008B35EF"/>
    <w:rsid w:val="008B3779"/>
    <w:rsid w:val="008B37FC"/>
    <w:rsid w:val="008B3877"/>
    <w:rsid w:val="008B40CE"/>
    <w:rsid w:val="008B4131"/>
    <w:rsid w:val="008B41C9"/>
    <w:rsid w:val="008B47A0"/>
    <w:rsid w:val="008B517E"/>
    <w:rsid w:val="008B51DF"/>
    <w:rsid w:val="008B5312"/>
    <w:rsid w:val="008B545B"/>
    <w:rsid w:val="008B5929"/>
    <w:rsid w:val="008B5C3B"/>
    <w:rsid w:val="008B5FC0"/>
    <w:rsid w:val="008B620B"/>
    <w:rsid w:val="008B62B7"/>
    <w:rsid w:val="008B64ED"/>
    <w:rsid w:val="008B659E"/>
    <w:rsid w:val="008B6608"/>
    <w:rsid w:val="008B6770"/>
    <w:rsid w:val="008B6885"/>
    <w:rsid w:val="008B6B4F"/>
    <w:rsid w:val="008B6D6B"/>
    <w:rsid w:val="008B6D9B"/>
    <w:rsid w:val="008B7015"/>
    <w:rsid w:val="008B70BA"/>
    <w:rsid w:val="008B73B7"/>
    <w:rsid w:val="008B7576"/>
    <w:rsid w:val="008B77AD"/>
    <w:rsid w:val="008B79BD"/>
    <w:rsid w:val="008C02FF"/>
    <w:rsid w:val="008C07A0"/>
    <w:rsid w:val="008C0A82"/>
    <w:rsid w:val="008C0C00"/>
    <w:rsid w:val="008C13D4"/>
    <w:rsid w:val="008C1900"/>
    <w:rsid w:val="008C19E0"/>
    <w:rsid w:val="008C1D67"/>
    <w:rsid w:val="008C1F0C"/>
    <w:rsid w:val="008C29A3"/>
    <w:rsid w:val="008C2C8C"/>
    <w:rsid w:val="008C3141"/>
    <w:rsid w:val="008C333D"/>
    <w:rsid w:val="008C3385"/>
    <w:rsid w:val="008C35D2"/>
    <w:rsid w:val="008C3717"/>
    <w:rsid w:val="008C3B25"/>
    <w:rsid w:val="008C3D86"/>
    <w:rsid w:val="008C3D9F"/>
    <w:rsid w:val="008C4A34"/>
    <w:rsid w:val="008C4AC7"/>
    <w:rsid w:val="008C4D60"/>
    <w:rsid w:val="008C51B7"/>
    <w:rsid w:val="008C5205"/>
    <w:rsid w:val="008C574A"/>
    <w:rsid w:val="008C588A"/>
    <w:rsid w:val="008C5F95"/>
    <w:rsid w:val="008C618C"/>
    <w:rsid w:val="008C6687"/>
    <w:rsid w:val="008C6763"/>
    <w:rsid w:val="008C69B8"/>
    <w:rsid w:val="008C69FF"/>
    <w:rsid w:val="008C6A6B"/>
    <w:rsid w:val="008C6D68"/>
    <w:rsid w:val="008C70D6"/>
    <w:rsid w:val="008C713B"/>
    <w:rsid w:val="008C735D"/>
    <w:rsid w:val="008C76F0"/>
    <w:rsid w:val="008C7720"/>
    <w:rsid w:val="008C7B40"/>
    <w:rsid w:val="008C7D76"/>
    <w:rsid w:val="008C7D95"/>
    <w:rsid w:val="008C7F76"/>
    <w:rsid w:val="008D0420"/>
    <w:rsid w:val="008D065C"/>
    <w:rsid w:val="008D0C52"/>
    <w:rsid w:val="008D0EC2"/>
    <w:rsid w:val="008D1050"/>
    <w:rsid w:val="008D10AB"/>
    <w:rsid w:val="008D122C"/>
    <w:rsid w:val="008D1318"/>
    <w:rsid w:val="008D1535"/>
    <w:rsid w:val="008D159E"/>
    <w:rsid w:val="008D167D"/>
    <w:rsid w:val="008D1752"/>
    <w:rsid w:val="008D17F8"/>
    <w:rsid w:val="008D18C5"/>
    <w:rsid w:val="008D1AF1"/>
    <w:rsid w:val="008D2047"/>
    <w:rsid w:val="008D219C"/>
    <w:rsid w:val="008D22BC"/>
    <w:rsid w:val="008D24EE"/>
    <w:rsid w:val="008D274D"/>
    <w:rsid w:val="008D2E22"/>
    <w:rsid w:val="008D2F45"/>
    <w:rsid w:val="008D3058"/>
    <w:rsid w:val="008D3118"/>
    <w:rsid w:val="008D311A"/>
    <w:rsid w:val="008D359A"/>
    <w:rsid w:val="008D39D5"/>
    <w:rsid w:val="008D3A55"/>
    <w:rsid w:val="008D3AC4"/>
    <w:rsid w:val="008D3BCC"/>
    <w:rsid w:val="008D40A2"/>
    <w:rsid w:val="008D40DE"/>
    <w:rsid w:val="008D453F"/>
    <w:rsid w:val="008D496C"/>
    <w:rsid w:val="008D49B4"/>
    <w:rsid w:val="008D4AE7"/>
    <w:rsid w:val="008D4D1F"/>
    <w:rsid w:val="008D4D9E"/>
    <w:rsid w:val="008D533B"/>
    <w:rsid w:val="008D5639"/>
    <w:rsid w:val="008D575A"/>
    <w:rsid w:val="008D5B4B"/>
    <w:rsid w:val="008D5B6D"/>
    <w:rsid w:val="008D5CD8"/>
    <w:rsid w:val="008D5EBF"/>
    <w:rsid w:val="008D5F08"/>
    <w:rsid w:val="008D6477"/>
    <w:rsid w:val="008D64B5"/>
    <w:rsid w:val="008D6632"/>
    <w:rsid w:val="008D67A7"/>
    <w:rsid w:val="008D6808"/>
    <w:rsid w:val="008D69DF"/>
    <w:rsid w:val="008D6B1B"/>
    <w:rsid w:val="008D6CB1"/>
    <w:rsid w:val="008D7C26"/>
    <w:rsid w:val="008D7DA3"/>
    <w:rsid w:val="008E01FC"/>
    <w:rsid w:val="008E0505"/>
    <w:rsid w:val="008E05F3"/>
    <w:rsid w:val="008E0679"/>
    <w:rsid w:val="008E06B9"/>
    <w:rsid w:val="008E08AA"/>
    <w:rsid w:val="008E0991"/>
    <w:rsid w:val="008E0B0C"/>
    <w:rsid w:val="008E11B4"/>
    <w:rsid w:val="008E1501"/>
    <w:rsid w:val="008E152A"/>
    <w:rsid w:val="008E1858"/>
    <w:rsid w:val="008E1948"/>
    <w:rsid w:val="008E1B9D"/>
    <w:rsid w:val="008E1D6A"/>
    <w:rsid w:val="008E1E58"/>
    <w:rsid w:val="008E209A"/>
    <w:rsid w:val="008E2199"/>
    <w:rsid w:val="008E2A69"/>
    <w:rsid w:val="008E2AEB"/>
    <w:rsid w:val="008E392B"/>
    <w:rsid w:val="008E3DA1"/>
    <w:rsid w:val="008E4424"/>
    <w:rsid w:val="008E47D6"/>
    <w:rsid w:val="008E4A40"/>
    <w:rsid w:val="008E4D16"/>
    <w:rsid w:val="008E4D40"/>
    <w:rsid w:val="008E4F1C"/>
    <w:rsid w:val="008E4F3E"/>
    <w:rsid w:val="008E4F90"/>
    <w:rsid w:val="008E53DD"/>
    <w:rsid w:val="008E5422"/>
    <w:rsid w:val="008E55B9"/>
    <w:rsid w:val="008E565B"/>
    <w:rsid w:val="008E58D4"/>
    <w:rsid w:val="008E59D0"/>
    <w:rsid w:val="008E5B3D"/>
    <w:rsid w:val="008E5B6F"/>
    <w:rsid w:val="008E5D2D"/>
    <w:rsid w:val="008E5D83"/>
    <w:rsid w:val="008E5E9F"/>
    <w:rsid w:val="008E6199"/>
    <w:rsid w:val="008E62C4"/>
    <w:rsid w:val="008E66EE"/>
    <w:rsid w:val="008E6B45"/>
    <w:rsid w:val="008E6F3A"/>
    <w:rsid w:val="008E6F88"/>
    <w:rsid w:val="008E7143"/>
    <w:rsid w:val="008E7FDF"/>
    <w:rsid w:val="008F07F3"/>
    <w:rsid w:val="008F08D3"/>
    <w:rsid w:val="008F08EA"/>
    <w:rsid w:val="008F0BB5"/>
    <w:rsid w:val="008F0CED"/>
    <w:rsid w:val="008F0DF1"/>
    <w:rsid w:val="008F110C"/>
    <w:rsid w:val="008F1209"/>
    <w:rsid w:val="008F123E"/>
    <w:rsid w:val="008F153A"/>
    <w:rsid w:val="008F1EF6"/>
    <w:rsid w:val="008F1F41"/>
    <w:rsid w:val="008F1F4D"/>
    <w:rsid w:val="008F1F9B"/>
    <w:rsid w:val="008F212F"/>
    <w:rsid w:val="008F24FF"/>
    <w:rsid w:val="008F2692"/>
    <w:rsid w:val="008F2BF0"/>
    <w:rsid w:val="008F32C6"/>
    <w:rsid w:val="008F3502"/>
    <w:rsid w:val="008F3B6F"/>
    <w:rsid w:val="008F3C48"/>
    <w:rsid w:val="008F3D26"/>
    <w:rsid w:val="008F3FEB"/>
    <w:rsid w:val="008F43A4"/>
    <w:rsid w:val="008F492F"/>
    <w:rsid w:val="008F4FFF"/>
    <w:rsid w:val="008F551E"/>
    <w:rsid w:val="008F5A75"/>
    <w:rsid w:val="008F637B"/>
    <w:rsid w:val="008F63DB"/>
    <w:rsid w:val="008F65ED"/>
    <w:rsid w:val="008F6E0B"/>
    <w:rsid w:val="008F6E8A"/>
    <w:rsid w:val="008F7216"/>
    <w:rsid w:val="008F72F5"/>
    <w:rsid w:val="008F7566"/>
    <w:rsid w:val="008F75CA"/>
    <w:rsid w:val="008F7618"/>
    <w:rsid w:val="008F796E"/>
    <w:rsid w:val="008F7F6F"/>
    <w:rsid w:val="009001CE"/>
    <w:rsid w:val="009002E5"/>
    <w:rsid w:val="0090055A"/>
    <w:rsid w:val="00900628"/>
    <w:rsid w:val="00900BE5"/>
    <w:rsid w:val="00900C85"/>
    <w:rsid w:val="00900EE6"/>
    <w:rsid w:val="00901249"/>
    <w:rsid w:val="009012E7"/>
    <w:rsid w:val="00901859"/>
    <w:rsid w:val="00901969"/>
    <w:rsid w:val="00901ABF"/>
    <w:rsid w:val="00901B27"/>
    <w:rsid w:val="00901C58"/>
    <w:rsid w:val="00901CE6"/>
    <w:rsid w:val="009021BE"/>
    <w:rsid w:val="0090243D"/>
    <w:rsid w:val="00902737"/>
    <w:rsid w:val="00902BE5"/>
    <w:rsid w:val="0090316F"/>
    <w:rsid w:val="009036D0"/>
    <w:rsid w:val="009037DC"/>
    <w:rsid w:val="00903E3C"/>
    <w:rsid w:val="00903F99"/>
    <w:rsid w:val="00904056"/>
    <w:rsid w:val="0090434D"/>
    <w:rsid w:val="0090484E"/>
    <w:rsid w:val="00904929"/>
    <w:rsid w:val="00904AB8"/>
    <w:rsid w:val="00904C4E"/>
    <w:rsid w:val="00904CD6"/>
    <w:rsid w:val="00904F68"/>
    <w:rsid w:val="00905123"/>
    <w:rsid w:val="00905393"/>
    <w:rsid w:val="0090548F"/>
    <w:rsid w:val="00905552"/>
    <w:rsid w:val="00905821"/>
    <w:rsid w:val="00905832"/>
    <w:rsid w:val="0090585E"/>
    <w:rsid w:val="00905A5F"/>
    <w:rsid w:val="00905E9B"/>
    <w:rsid w:val="00905F8B"/>
    <w:rsid w:val="009060AE"/>
    <w:rsid w:val="009060CD"/>
    <w:rsid w:val="00906121"/>
    <w:rsid w:val="009069D0"/>
    <w:rsid w:val="00906AD7"/>
    <w:rsid w:val="0090711C"/>
    <w:rsid w:val="009072CF"/>
    <w:rsid w:val="0090767D"/>
    <w:rsid w:val="0090776D"/>
    <w:rsid w:val="00907C51"/>
    <w:rsid w:val="00907CC3"/>
    <w:rsid w:val="00907ECF"/>
    <w:rsid w:val="0091006C"/>
    <w:rsid w:val="009101FD"/>
    <w:rsid w:val="00910442"/>
    <w:rsid w:val="00910B49"/>
    <w:rsid w:val="00910F1A"/>
    <w:rsid w:val="009110F0"/>
    <w:rsid w:val="0091137C"/>
    <w:rsid w:val="009115E2"/>
    <w:rsid w:val="00911603"/>
    <w:rsid w:val="009117E1"/>
    <w:rsid w:val="00911EAE"/>
    <w:rsid w:val="00911FFA"/>
    <w:rsid w:val="009120B5"/>
    <w:rsid w:val="00912173"/>
    <w:rsid w:val="0091230D"/>
    <w:rsid w:val="00912539"/>
    <w:rsid w:val="009126BA"/>
    <w:rsid w:val="00912B78"/>
    <w:rsid w:val="00912F1B"/>
    <w:rsid w:val="00913558"/>
    <w:rsid w:val="00913798"/>
    <w:rsid w:val="009138D7"/>
    <w:rsid w:val="00913A2F"/>
    <w:rsid w:val="00913A4A"/>
    <w:rsid w:val="00913B46"/>
    <w:rsid w:val="00913EF0"/>
    <w:rsid w:val="00914572"/>
    <w:rsid w:val="00914603"/>
    <w:rsid w:val="009149EA"/>
    <w:rsid w:val="00914A21"/>
    <w:rsid w:val="00914A9C"/>
    <w:rsid w:val="009150CC"/>
    <w:rsid w:val="00915681"/>
    <w:rsid w:val="009156F5"/>
    <w:rsid w:val="009161BD"/>
    <w:rsid w:val="0091626C"/>
    <w:rsid w:val="0091641F"/>
    <w:rsid w:val="009164F9"/>
    <w:rsid w:val="00916512"/>
    <w:rsid w:val="0091681D"/>
    <w:rsid w:val="009169BE"/>
    <w:rsid w:val="00916C68"/>
    <w:rsid w:val="009173ED"/>
    <w:rsid w:val="00917A62"/>
    <w:rsid w:val="00917CAA"/>
    <w:rsid w:val="00920231"/>
    <w:rsid w:val="00920524"/>
    <w:rsid w:val="00920737"/>
    <w:rsid w:val="009209A4"/>
    <w:rsid w:val="009211F8"/>
    <w:rsid w:val="00921476"/>
    <w:rsid w:val="00921966"/>
    <w:rsid w:val="00921A09"/>
    <w:rsid w:val="00921D3A"/>
    <w:rsid w:val="0092299D"/>
    <w:rsid w:val="009229FE"/>
    <w:rsid w:val="00922C8F"/>
    <w:rsid w:val="00922DB8"/>
    <w:rsid w:val="00923372"/>
    <w:rsid w:val="00923535"/>
    <w:rsid w:val="00923734"/>
    <w:rsid w:val="00923958"/>
    <w:rsid w:val="0092396E"/>
    <w:rsid w:val="00923C11"/>
    <w:rsid w:val="00923EE2"/>
    <w:rsid w:val="00924372"/>
    <w:rsid w:val="009245EC"/>
    <w:rsid w:val="00924641"/>
    <w:rsid w:val="009248BA"/>
    <w:rsid w:val="009248D5"/>
    <w:rsid w:val="00924DBC"/>
    <w:rsid w:val="00924DD8"/>
    <w:rsid w:val="00925985"/>
    <w:rsid w:val="00925A49"/>
    <w:rsid w:val="00925D09"/>
    <w:rsid w:val="00926089"/>
    <w:rsid w:val="0092628E"/>
    <w:rsid w:val="00926933"/>
    <w:rsid w:val="009269D6"/>
    <w:rsid w:val="00926F9C"/>
    <w:rsid w:val="00927017"/>
    <w:rsid w:val="00927D1A"/>
    <w:rsid w:val="009303EA"/>
    <w:rsid w:val="00930433"/>
    <w:rsid w:val="00930617"/>
    <w:rsid w:val="0093081D"/>
    <w:rsid w:val="009309A8"/>
    <w:rsid w:val="00930A5C"/>
    <w:rsid w:val="00930B1D"/>
    <w:rsid w:val="00930D90"/>
    <w:rsid w:val="00930DA1"/>
    <w:rsid w:val="00930F9C"/>
    <w:rsid w:val="00931218"/>
    <w:rsid w:val="00931325"/>
    <w:rsid w:val="009313A1"/>
    <w:rsid w:val="009316FB"/>
    <w:rsid w:val="009317BE"/>
    <w:rsid w:val="00931815"/>
    <w:rsid w:val="00931B5B"/>
    <w:rsid w:val="00931CC9"/>
    <w:rsid w:val="00932179"/>
    <w:rsid w:val="00932492"/>
    <w:rsid w:val="0093266F"/>
    <w:rsid w:val="009326F3"/>
    <w:rsid w:val="00932926"/>
    <w:rsid w:val="00932B5A"/>
    <w:rsid w:val="00932B7D"/>
    <w:rsid w:val="00932E0A"/>
    <w:rsid w:val="00933186"/>
    <w:rsid w:val="00933314"/>
    <w:rsid w:val="00933D1A"/>
    <w:rsid w:val="00933DD6"/>
    <w:rsid w:val="00933F4D"/>
    <w:rsid w:val="00933F76"/>
    <w:rsid w:val="00934203"/>
    <w:rsid w:val="00934382"/>
    <w:rsid w:val="00934395"/>
    <w:rsid w:val="00934655"/>
    <w:rsid w:val="00934690"/>
    <w:rsid w:val="009346C3"/>
    <w:rsid w:val="00934707"/>
    <w:rsid w:val="00934DF2"/>
    <w:rsid w:val="00934EAF"/>
    <w:rsid w:val="00934F3B"/>
    <w:rsid w:val="00934F7A"/>
    <w:rsid w:val="00934FF0"/>
    <w:rsid w:val="00935040"/>
    <w:rsid w:val="0093519B"/>
    <w:rsid w:val="00935488"/>
    <w:rsid w:val="009359E1"/>
    <w:rsid w:val="00935CB7"/>
    <w:rsid w:val="00935F28"/>
    <w:rsid w:val="00936138"/>
    <w:rsid w:val="009363C4"/>
    <w:rsid w:val="00936C58"/>
    <w:rsid w:val="00936F2E"/>
    <w:rsid w:val="009370B6"/>
    <w:rsid w:val="009370F2"/>
    <w:rsid w:val="00937494"/>
    <w:rsid w:val="00937732"/>
    <w:rsid w:val="00937A6D"/>
    <w:rsid w:val="00937B85"/>
    <w:rsid w:val="00937C70"/>
    <w:rsid w:val="00940042"/>
    <w:rsid w:val="00940357"/>
    <w:rsid w:val="009407A8"/>
    <w:rsid w:val="0094096A"/>
    <w:rsid w:val="009409B8"/>
    <w:rsid w:val="00940A2D"/>
    <w:rsid w:val="00940D2F"/>
    <w:rsid w:val="00940E60"/>
    <w:rsid w:val="00940EBE"/>
    <w:rsid w:val="00940FF4"/>
    <w:rsid w:val="0094150F"/>
    <w:rsid w:val="00941512"/>
    <w:rsid w:val="00941694"/>
    <w:rsid w:val="009417C3"/>
    <w:rsid w:val="00941F70"/>
    <w:rsid w:val="00942246"/>
    <w:rsid w:val="00942257"/>
    <w:rsid w:val="00942618"/>
    <w:rsid w:val="00942658"/>
    <w:rsid w:val="00942B2C"/>
    <w:rsid w:val="00942B4B"/>
    <w:rsid w:val="00942C39"/>
    <w:rsid w:val="00942C54"/>
    <w:rsid w:val="009439FB"/>
    <w:rsid w:val="00943E0D"/>
    <w:rsid w:val="00944249"/>
    <w:rsid w:val="009444A1"/>
    <w:rsid w:val="0094465D"/>
    <w:rsid w:val="00944846"/>
    <w:rsid w:val="009448B8"/>
    <w:rsid w:val="00944A2D"/>
    <w:rsid w:val="00944D91"/>
    <w:rsid w:val="00944DCD"/>
    <w:rsid w:val="00944E32"/>
    <w:rsid w:val="0094546C"/>
    <w:rsid w:val="009456F7"/>
    <w:rsid w:val="0094584D"/>
    <w:rsid w:val="00945A45"/>
    <w:rsid w:val="00945C21"/>
    <w:rsid w:val="00945DE5"/>
    <w:rsid w:val="00946180"/>
    <w:rsid w:val="009461DE"/>
    <w:rsid w:val="00946609"/>
    <w:rsid w:val="00946721"/>
    <w:rsid w:val="00946CA4"/>
    <w:rsid w:val="00946D29"/>
    <w:rsid w:val="00946D48"/>
    <w:rsid w:val="00946F29"/>
    <w:rsid w:val="009470D0"/>
    <w:rsid w:val="00947431"/>
    <w:rsid w:val="009477D5"/>
    <w:rsid w:val="00947BE8"/>
    <w:rsid w:val="00947DC5"/>
    <w:rsid w:val="00947ECF"/>
    <w:rsid w:val="00947EF6"/>
    <w:rsid w:val="00947FD8"/>
    <w:rsid w:val="0095022F"/>
    <w:rsid w:val="0095052D"/>
    <w:rsid w:val="00950727"/>
    <w:rsid w:val="0095079F"/>
    <w:rsid w:val="0095089F"/>
    <w:rsid w:val="00950A58"/>
    <w:rsid w:val="00950AFC"/>
    <w:rsid w:val="00950CF3"/>
    <w:rsid w:val="00951095"/>
    <w:rsid w:val="00951390"/>
    <w:rsid w:val="00951431"/>
    <w:rsid w:val="009517B1"/>
    <w:rsid w:val="00951E0B"/>
    <w:rsid w:val="00952128"/>
    <w:rsid w:val="00952762"/>
    <w:rsid w:val="0095278B"/>
    <w:rsid w:val="00952D72"/>
    <w:rsid w:val="009531C3"/>
    <w:rsid w:val="009535AB"/>
    <w:rsid w:val="00953C92"/>
    <w:rsid w:val="00953CED"/>
    <w:rsid w:val="009544CC"/>
    <w:rsid w:val="009544E6"/>
    <w:rsid w:val="00954721"/>
    <w:rsid w:val="00954BA5"/>
    <w:rsid w:val="00954C51"/>
    <w:rsid w:val="00954EE7"/>
    <w:rsid w:val="0095559D"/>
    <w:rsid w:val="00955710"/>
    <w:rsid w:val="00955770"/>
    <w:rsid w:val="009557C9"/>
    <w:rsid w:val="009558AD"/>
    <w:rsid w:val="0095595B"/>
    <w:rsid w:val="00955B6E"/>
    <w:rsid w:val="00955D17"/>
    <w:rsid w:val="00955EE8"/>
    <w:rsid w:val="0095600B"/>
    <w:rsid w:val="009561A4"/>
    <w:rsid w:val="0095620E"/>
    <w:rsid w:val="009563B3"/>
    <w:rsid w:val="0095648A"/>
    <w:rsid w:val="0095656E"/>
    <w:rsid w:val="0095688F"/>
    <w:rsid w:val="009569E6"/>
    <w:rsid w:val="00956D9F"/>
    <w:rsid w:val="00957121"/>
    <w:rsid w:val="009572BD"/>
    <w:rsid w:val="0095778E"/>
    <w:rsid w:val="009577F7"/>
    <w:rsid w:val="00957A00"/>
    <w:rsid w:val="00957D24"/>
    <w:rsid w:val="00957E98"/>
    <w:rsid w:val="00957F32"/>
    <w:rsid w:val="00957F9A"/>
    <w:rsid w:val="009609CD"/>
    <w:rsid w:val="00960A84"/>
    <w:rsid w:val="00960B55"/>
    <w:rsid w:val="00960E43"/>
    <w:rsid w:val="00961A8B"/>
    <w:rsid w:val="009621C0"/>
    <w:rsid w:val="009621DB"/>
    <w:rsid w:val="009622F7"/>
    <w:rsid w:val="0096249C"/>
    <w:rsid w:val="00962637"/>
    <w:rsid w:val="0096270B"/>
    <w:rsid w:val="00962785"/>
    <w:rsid w:val="009629B6"/>
    <w:rsid w:val="009636A4"/>
    <w:rsid w:val="00963764"/>
    <w:rsid w:val="009637A8"/>
    <w:rsid w:val="00963AED"/>
    <w:rsid w:val="00963C2C"/>
    <w:rsid w:val="00963CA5"/>
    <w:rsid w:val="00963D5C"/>
    <w:rsid w:val="009640CC"/>
    <w:rsid w:val="009644C4"/>
    <w:rsid w:val="009646ED"/>
    <w:rsid w:val="009647C2"/>
    <w:rsid w:val="009647D1"/>
    <w:rsid w:val="009647D7"/>
    <w:rsid w:val="0096484F"/>
    <w:rsid w:val="00964A08"/>
    <w:rsid w:val="00964CD4"/>
    <w:rsid w:val="009652CF"/>
    <w:rsid w:val="009653FE"/>
    <w:rsid w:val="00965723"/>
    <w:rsid w:val="0096572E"/>
    <w:rsid w:val="00965763"/>
    <w:rsid w:val="00965E3A"/>
    <w:rsid w:val="009661C9"/>
    <w:rsid w:val="00966263"/>
    <w:rsid w:val="009662B3"/>
    <w:rsid w:val="00966389"/>
    <w:rsid w:val="00966673"/>
    <w:rsid w:val="00966BDB"/>
    <w:rsid w:val="00966E4D"/>
    <w:rsid w:val="0096729D"/>
    <w:rsid w:val="009676A1"/>
    <w:rsid w:val="009676AE"/>
    <w:rsid w:val="0096773C"/>
    <w:rsid w:val="00967920"/>
    <w:rsid w:val="009700D4"/>
    <w:rsid w:val="009702E1"/>
    <w:rsid w:val="0097095E"/>
    <w:rsid w:val="00970A77"/>
    <w:rsid w:val="00970E4C"/>
    <w:rsid w:val="0097157D"/>
    <w:rsid w:val="009717CA"/>
    <w:rsid w:val="00971C99"/>
    <w:rsid w:val="0097220B"/>
    <w:rsid w:val="00972318"/>
    <w:rsid w:val="00972355"/>
    <w:rsid w:val="009726D5"/>
    <w:rsid w:val="00972749"/>
    <w:rsid w:val="00972DEC"/>
    <w:rsid w:val="009732F4"/>
    <w:rsid w:val="00973760"/>
    <w:rsid w:val="00973F5E"/>
    <w:rsid w:val="009740F4"/>
    <w:rsid w:val="00974426"/>
    <w:rsid w:val="00974452"/>
    <w:rsid w:val="00974627"/>
    <w:rsid w:val="009746FD"/>
    <w:rsid w:val="009749EA"/>
    <w:rsid w:val="00974C2A"/>
    <w:rsid w:val="00974F49"/>
    <w:rsid w:val="0097514C"/>
    <w:rsid w:val="0097553F"/>
    <w:rsid w:val="0097556C"/>
    <w:rsid w:val="00975DFE"/>
    <w:rsid w:val="0097644C"/>
    <w:rsid w:val="00976743"/>
    <w:rsid w:val="00976DA6"/>
    <w:rsid w:val="0097703B"/>
    <w:rsid w:val="0097774D"/>
    <w:rsid w:val="0097775B"/>
    <w:rsid w:val="00977830"/>
    <w:rsid w:val="009778CE"/>
    <w:rsid w:val="009778F9"/>
    <w:rsid w:val="00977A6A"/>
    <w:rsid w:val="00977C9A"/>
    <w:rsid w:val="00977D77"/>
    <w:rsid w:val="00977EF7"/>
    <w:rsid w:val="0098030B"/>
    <w:rsid w:val="00980478"/>
    <w:rsid w:val="009804E7"/>
    <w:rsid w:val="009808A9"/>
    <w:rsid w:val="009811A0"/>
    <w:rsid w:val="00981461"/>
    <w:rsid w:val="0098153C"/>
    <w:rsid w:val="00981561"/>
    <w:rsid w:val="009815F1"/>
    <w:rsid w:val="009817A5"/>
    <w:rsid w:val="00981A8B"/>
    <w:rsid w:val="00981B6A"/>
    <w:rsid w:val="00981F18"/>
    <w:rsid w:val="009820F4"/>
    <w:rsid w:val="0098219D"/>
    <w:rsid w:val="00982424"/>
    <w:rsid w:val="00982A72"/>
    <w:rsid w:val="00982B63"/>
    <w:rsid w:val="00982BD0"/>
    <w:rsid w:val="00982D40"/>
    <w:rsid w:val="00982DD6"/>
    <w:rsid w:val="00983B70"/>
    <w:rsid w:val="00983BB8"/>
    <w:rsid w:val="00983C92"/>
    <w:rsid w:val="009840F4"/>
    <w:rsid w:val="00984228"/>
    <w:rsid w:val="00984A37"/>
    <w:rsid w:val="00984A48"/>
    <w:rsid w:val="009850B7"/>
    <w:rsid w:val="009850F4"/>
    <w:rsid w:val="00985268"/>
    <w:rsid w:val="00985295"/>
    <w:rsid w:val="0098529A"/>
    <w:rsid w:val="00985465"/>
    <w:rsid w:val="00985611"/>
    <w:rsid w:val="00985977"/>
    <w:rsid w:val="00985B2F"/>
    <w:rsid w:val="009865C5"/>
    <w:rsid w:val="0098675E"/>
    <w:rsid w:val="00986790"/>
    <w:rsid w:val="00986A69"/>
    <w:rsid w:val="00986A87"/>
    <w:rsid w:val="00986C5A"/>
    <w:rsid w:val="00986C8C"/>
    <w:rsid w:val="00986CCC"/>
    <w:rsid w:val="0098709C"/>
    <w:rsid w:val="00987131"/>
    <w:rsid w:val="00987B88"/>
    <w:rsid w:val="00987C9C"/>
    <w:rsid w:val="00987E68"/>
    <w:rsid w:val="0099002B"/>
    <w:rsid w:val="00990340"/>
    <w:rsid w:val="009906D2"/>
    <w:rsid w:val="0099093F"/>
    <w:rsid w:val="00990A89"/>
    <w:rsid w:val="00990BED"/>
    <w:rsid w:val="00990E0B"/>
    <w:rsid w:val="0099144F"/>
    <w:rsid w:val="00991521"/>
    <w:rsid w:val="00991BC7"/>
    <w:rsid w:val="00992214"/>
    <w:rsid w:val="009922A8"/>
    <w:rsid w:val="009927DA"/>
    <w:rsid w:val="00992822"/>
    <w:rsid w:val="00992A6D"/>
    <w:rsid w:val="00992DB4"/>
    <w:rsid w:val="00992F20"/>
    <w:rsid w:val="009931FF"/>
    <w:rsid w:val="0099359D"/>
    <w:rsid w:val="00993B81"/>
    <w:rsid w:val="00993E58"/>
    <w:rsid w:val="0099413A"/>
    <w:rsid w:val="009942AB"/>
    <w:rsid w:val="009944B8"/>
    <w:rsid w:val="0099455C"/>
    <w:rsid w:val="0099459F"/>
    <w:rsid w:val="00994853"/>
    <w:rsid w:val="00994912"/>
    <w:rsid w:val="0099496B"/>
    <w:rsid w:val="00995208"/>
    <w:rsid w:val="0099534B"/>
    <w:rsid w:val="00995424"/>
    <w:rsid w:val="00995A2C"/>
    <w:rsid w:val="00995A40"/>
    <w:rsid w:val="00995CE9"/>
    <w:rsid w:val="009961A7"/>
    <w:rsid w:val="009968A8"/>
    <w:rsid w:val="0099730D"/>
    <w:rsid w:val="00997329"/>
    <w:rsid w:val="009976EA"/>
    <w:rsid w:val="00997DC4"/>
    <w:rsid w:val="009A0250"/>
    <w:rsid w:val="009A059F"/>
    <w:rsid w:val="009A08B2"/>
    <w:rsid w:val="009A0B81"/>
    <w:rsid w:val="009A0C31"/>
    <w:rsid w:val="009A0C95"/>
    <w:rsid w:val="009A0D90"/>
    <w:rsid w:val="009A0E30"/>
    <w:rsid w:val="009A113E"/>
    <w:rsid w:val="009A118E"/>
    <w:rsid w:val="009A135F"/>
    <w:rsid w:val="009A189E"/>
    <w:rsid w:val="009A18A3"/>
    <w:rsid w:val="009A1C20"/>
    <w:rsid w:val="009A1D0C"/>
    <w:rsid w:val="009A1D16"/>
    <w:rsid w:val="009A1DCA"/>
    <w:rsid w:val="009A1ED2"/>
    <w:rsid w:val="009A1F84"/>
    <w:rsid w:val="009A1F8A"/>
    <w:rsid w:val="009A20D0"/>
    <w:rsid w:val="009A2274"/>
    <w:rsid w:val="009A2453"/>
    <w:rsid w:val="009A256D"/>
    <w:rsid w:val="009A2F32"/>
    <w:rsid w:val="009A302E"/>
    <w:rsid w:val="009A31DB"/>
    <w:rsid w:val="009A37F2"/>
    <w:rsid w:val="009A3885"/>
    <w:rsid w:val="009A3AAC"/>
    <w:rsid w:val="009A3D84"/>
    <w:rsid w:val="009A3F61"/>
    <w:rsid w:val="009A3F95"/>
    <w:rsid w:val="009A3F96"/>
    <w:rsid w:val="009A453F"/>
    <w:rsid w:val="009A4AD5"/>
    <w:rsid w:val="009A4AE2"/>
    <w:rsid w:val="009A4F1C"/>
    <w:rsid w:val="009A4F7B"/>
    <w:rsid w:val="009A530C"/>
    <w:rsid w:val="009A5A0E"/>
    <w:rsid w:val="009A5A8E"/>
    <w:rsid w:val="009A5CC9"/>
    <w:rsid w:val="009A5DDA"/>
    <w:rsid w:val="009A5E70"/>
    <w:rsid w:val="009A6576"/>
    <w:rsid w:val="009A68B3"/>
    <w:rsid w:val="009A6A9D"/>
    <w:rsid w:val="009A6B94"/>
    <w:rsid w:val="009A6C96"/>
    <w:rsid w:val="009A6D54"/>
    <w:rsid w:val="009A7628"/>
    <w:rsid w:val="009A7934"/>
    <w:rsid w:val="009A79FC"/>
    <w:rsid w:val="009A7A84"/>
    <w:rsid w:val="009B00C9"/>
    <w:rsid w:val="009B04A8"/>
    <w:rsid w:val="009B0529"/>
    <w:rsid w:val="009B0645"/>
    <w:rsid w:val="009B08B6"/>
    <w:rsid w:val="009B0993"/>
    <w:rsid w:val="009B0A56"/>
    <w:rsid w:val="009B0ED0"/>
    <w:rsid w:val="009B0F4C"/>
    <w:rsid w:val="009B0F60"/>
    <w:rsid w:val="009B1024"/>
    <w:rsid w:val="009B10B2"/>
    <w:rsid w:val="009B12F4"/>
    <w:rsid w:val="009B1411"/>
    <w:rsid w:val="009B1F80"/>
    <w:rsid w:val="009B1F8C"/>
    <w:rsid w:val="009B200D"/>
    <w:rsid w:val="009B2453"/>
    <w:rsid w:val="009B27DB"/>
    <w:rsid w:val="009B2A25"/>
    <w:rsid w:val="009B3030"/>
    <w:rsid w:val="009B304F"/>
    <w:rsid w:val="009B39B8"/>
    <w:rsid w:val="009B3FF4"/>
    <w:rsid w:val="009B4289"/>
    <w:rsid w:val="009B4633"/>
    <w:rsid w:val="009B4882"/>
    <w:rsid w:val="009B48E3"/>
    <w:rsid w:val="009B4C7F"/>
    <w:rsid w:val="009B4F93"/>
    <w:rsid w:val="009B50D6"/>
    <w:rsid w:val="009B51C3"/>
    <w:rsid w:val="009B6AF6"/>
    <w:rsid w:val="009B6EB9"/>
    <w:rsid w:val="009B72AF"/>
    <w:rsid w:val="009B7360"/>
    <w:rsid w:val="009B7A2B"/>
    <w:rsid w:val="009B7B32"/>
    <w:rsid w:val="009B7FDA"/>
    <w:rsid w:val="009C01C4"/>
    <w:rsid w:val="009C024B"/>
    <w:rsid w:val="009C05A9"/>
    <w:rsid w:val="009C1106"/>
    <w:rsid w:val="009C11DB"/>
    <w:rsid w:val="009C156F"/>
    <w:rsid w:val="009C174F"/>
    <w:rsid w:val="009C17DD"/>
    <w:rsid w:val="009C1A93"/>
    <w:rsid w:val="009C1CAE"/>
    <w:rsid w:val="009C2296"/>
    <w:rsid w:val="009C238C"/>
    <w:rsid w:val="009C2532"/>
    <w:rsid w:val="009C2719"/>
    <w:rsid w:val="009C28DF"/>
    <w:rsid w:val="009C28F4"/>
    <w:rsid w:val="009C2C3D"/>
    <w:rsid w:val="009C2C78"/>
    <w:rsid w:val="009C2D14"/>
    <w:rsid w:val="009C2FD3"/>
    <w:rsid w:val="009C316C"/>
    <w:rsid w:val="009C3224"/>
    <w:rsid w:val="009C358D"/>
    <w:rsid w:val="009C3832"/>
    <w:rsid w:val="009C3A6C"/>
    <w:rsid w:val="009C3A82"/>
    <w:rsid w:val="009C3B54"/>
    <w:rsid w:val="009C45C0"/>
    <w:rsid w:val="009C4697"/>
    <w:rsid w:val="009C4CB9"/>
    <w:rsid w:val="009C4E8B"/>
    <w:rsid w:val="009C4EA9"/>
    <w:rsid w:val="009C5028"/>
    <w:rsid w:val="009C50AC"/>
    <w:rsid w:val="009C57DC"/>
    <w:rsid w:val="009C5C6B"/>
    <w:rsid w:val="009C5D12"/>
    <w:rsid w:val="009C5DF0"/>
    <w:rsid w:val="009C638E"/>
    <w:rsid w:val="009C6601"/>
    <w:rsid w:val="009C6718"/>
    <w:rsid w:val="009C671D"/>
    <w:rsid w:val="009C691E"/>
    <w:rsid w:val="009C6D59"/>
    <w:rsid w:val="009C70ED"/>
    <w:rsid w:val="009C717B"/>
    <w:rsid w:val="009C725F"/>
    <w:rsid w:val="009C7742"/>
    <w:rsid w:val="009C78E7"/>
    <w:rsid w:val="009C7A03"/>
    <w:rsid w:val="009C7CEB"/>
    <w:rsid w:val="009C7D7B"/>
    <w:rsid w:val="009C7E85"/>
    <w:rsid w:val="009C7F71"/>
    <w:rsid w:val="009D00BB"/>
    <w:rsid w:val="009D0587"/>
    <w:rsid w:val="009D05C1"/>
    <w:rsid w:val="009D0616"/>
    <w:rsid w:val="009D0725"/>
    <w:rsid w:val="009D0A55"/>
    <w:rsid w:val="009D0CC5"/>
    <w:rsid w:val="009D1085"/>
    <w:rsid w:val="009D12F4"/>
    <w:rsid w:val="009D155F"/>
    <w:rsid w:val="009D16C9"/>
    <w:rsid w:val="009D17CE"/>
    <w:rsid w:val="009D18A2"/>
    <w:rsid w:val="009D19EF"/>
    <w:rsid w:val="009D1A2C"/>
    <w:rsid w:val="009D1A78"/>
    <w:rsid w:val="009D2371"/>
    <w:rsid w:val="009D25FB"/>
    <w:rsid w:val="009D262E"/>
    <w:rsid w:val="009D2CE8"/>
    <w:rsid w:val="009D2D9E"/>
    <w:rsid w:val="009D300E"/>
    <w:rsid w:val="009D3168"/>
    <w:rsid w:val="009D3378"/>
    <w:rsid w:val="009D348E"/>
    <w:rsid w:val="009D371F"/>
    <w:rsid w:val="009D3A3D"/>
    <w:rsid w:val="009D3ABD"/>
    <w:rsid w:val="009D3C8C"/>
    <w:rsid w:val="009D3D4D"/>
    <w:rsid w:val="009D4151"/>
    <w:rsid w:val="009D46F9"/>
    <w:rsid w:val="009D4751"/>
    <w:rsid w:val="009D4933"/>
    <w:rsid w:val="009D4A36"/>
    <w:rsid w:val="009D4D68"/>
    <w:rsid w:val="009D51B4"/>
    <w:rsid w:val="009D5697"/>
    <w:rsid w:val="009D5C9B"/>
    <w:rsid w:val="009D5ECB"/>
    <w:rsid w:val="009D6012"/>
    <w:rsid w:val="009D65DE"/>
    <w:rsid w:val="009D6832"/>
    <w:rsid w:val="009D68A7"/>
    <w:rsid w:val="009D6B1C"/>
    <w:rsid w:val="009D6B7F"/>
    <w:rsid w:val="009D6F50"/>
    <w:rsid w:val="009D713B"/>
    <w:rsid w:val="009D7247"/>
    <w:rsid w:val="009D72C9"/>
    <w:rsid w:val="009D7758"/>
    <w:rsid w:val="009D7760"/>
    <w:rsid w:val="009D7958"/>
    <w:rsid w:val="009D7A05"/>
    <w:rsid w:val="009D7A33"/>
    <w:rsid w:val="009D7B29"/>
    <w:rsid w:val="009E0309"/>
    <w:rsid w:val="009E05EB"/>
    <w:rsid w:val="009E0730"/>
    <w:rsid w:val="009E094D"/>
    <w:rsid w:val="009E0B62"/>
    <w:rsid w:val="009E0C45"/>
    <w:rsid w:val="009E0C7A"/>
    <w:rsid w:val="009E0D92"/>
    <w:rsid w:val="009E0DFE"/>
    <w:rsid w:val="009E0F57"/>
    <w:rsid w:val="009E11DE"/>
    <w:rsid w:val="009E121D"/>
    <w:rsid w:val="009E13F6"/>
    <w:rsid w:val="009E15B1"/>
    <w:rsid w:val="009E195F"/>
    <w:rsid w:val="009E1D79"/>
    <w:rsid w:val="009E23AE"/>
    <w:rsid w:val="009E27DF"/>
    <w:rsid w:val="009E27FB"/>
    <w:rsid w:val="009E2CA3"/>
    <w:rsid w:val="009E2CBB"/>
    <w:rsid w:val="009E2D17"/>
    <w:rsid w:val="009E3154"/>
    <w:rsid w:val="009E38BA"/>
    <w:rsid w:val="009E39A4"/>
    <w:rsid w:val="009E3F33"/>
    <w:rsid w:val="009E3FAF"/>
    <w:rsid w:val="009E402D"/>
    <w:rsid w:val="009E43A0"/>
    <w:rsid w:val="009E4597"/>
    <w:rsid w:val="009E47AD"/>
    <w:rsid w:val="009E4814"/>
    <w:rsid w:val="009E4AEE"/>
    <w:rsid w:val="009E4C89"/>
    <w:rsid w:val="009E51F6"/>
    <w:rsid w:val="009E5424"/>
    <w:rsid w:val="009E54A5"/>
    <w:rsid w:val="009E57FF"/>
    <w:rsid w:val="009E5A73"/>
    <w:rsid w:val="009E5B8E"/>
    <w:rsid w:val="009E5F60"/>
    <w:rsid w:val="009E64C9"/>
    <w:rsid w:val="009E6951"/>
    <w:rsid w:val="009E6D99"/>
    <w:rsid w:val="009E6F06"/>
    <w:rsid w:val="009E6F8A"/>
    <w:rsid w:val="009E76B4"/>
    <w:rsid w:val="009F030B"/>
    <w:rsid w:val="009F0349"/>
    <w:rsid w:val="009F0758"/>
    <w:rsid w:val="009F0A47"/>
    <w:rsid w:val="009F0AFC"/>
    <w:rsid w:val="009F0B23"/>
    <w:rsid w:val="009F0C65"/>
    <w:rsid w:val="009F0CED"/>
    <w:rsid w:val="009F0E7A"/>
    <w:rsid w:val="009F12D4"/>
    <w:rsid w:val="009F184E"/>
    <w:rsid w:val="009F1943"/>
    <w:rsid w:val="009F1B36"/>
    <w:rsid w:val="009F1C14"/>
    <w:rsid w:val="009F1ECF"/>
    <w:rsid w:val="009F1F73"/>
    <w:rsid w:val="009F20D7"/>
    <w:rsid w:val="009F260F"/>
    <w:rsid w:val="009F2680"/>
    <w:rsid w:val="009F298E"/>
    <w:rsid w:val="009F2B0E"/>
    <w:rsid w:val="009F2B63"/>
    <w:rsid w:val="009F2BAD"/>
    <w:rsid w:val="009F2C49"/>
    <w:rsid w:val="009F2DDC"/>
    <w:rsid w:val="009F2E07"/>
    <w:rsid w:val="009F2EBC"/>
    <w:rsid w:val="009F3598"/>
    <w:rsid w:val="009F387D"/>
    <w:rsid w:val="009F3BF0"/>
    <w:rsid w:val="009F3D35"/>
    <w:rsid w:val="009F4305"/>
    <w:rsid w:val="009F432A"/>
    <w:rsid w:val="009F43E6"/>
    <w:rsid w:val="009F479F"/>
    <w:rsid w:val="009F4909"/>
    <w:rsid w:val="009F4F02"/>
    <w:rsid w:val="009F5602"/>
    <w:rsid w:val="009F582E"/>
    <w:rsid w:val="009F58FE"/>
    <w:rsid w:val="009F5A48"/>
    <w:rsid w:val="009F6017"/>
    <w:rsid w:val="009F6070"/>
    <w:rsid w:val="009F6120"/>
    <w:rsid w:val="009F616D"/>
    <w:rsid w:val="009F6577"/>
    <w:rsid w:val="009F6A78"/>
    <w:rsid w:val="009F6C7C"/>
    <w:rsid w:val="009F6CAF"/>
    <w:rsid w:val="009F72E8"/>
    <w:rsid w:val="009F7478"/>
    <w:rsid w:val="009F7DE2"/>
    <w:rsid w:val="00A00331"/>
    <w:rsid w:val="00A00440"/>
    <w:rsid w:val="00A00D72"/>
    <w:rsid w:val="00A00D97"/>
    <w:rsid w:val="00A00E6A"/>
    <w:rsid w:val="00A014B3"/>
    <w:rsid w:val="00A01655"/>
    <w:rsid w:val="00A017B9"/>
    <w:rsid w:val="00A017E6"/>
    <w:rsid w:val="00A01B62"/>
    <w:rsid w:val="00A01D4B"/>
    <w:rsid w:val="00A01F24"/>
    <w:rsid w:val="00A02334"/>
    <w:rsid w:val="00A024F5"/>
    <w:rsid w:val="00A02760"/>
    <w:rsid w:val="00A027D1"/>
    <w:rsid w:val="00A02C87"/>
    <w:rsid w:val="00A02F44"/>
    <w:rsid w:val="00A0308E"/>
    <w:rsid w:val="00A031CB"/>
    <w:rsid w:val="00A032D3"/>
    <w:rsid w:val="00A03410"/>
    <w:rsid w:val="00A03471"/>
    <w:rsid w:val="00A03584"/>
    <w:rsid w:val="00A03623"/>
    <w:rsid w:val="00A03645"/>
    <w:rsid w:val="00A03720"/>
    <w:rsid w:val="00A037ED"/>
    <w:rsid w:val="00A03A09"/>
    <w:rsid w:val="00A03A38"/>
    <w:rsid w:val="00A03CD9"/>
    <w:rsid w:val="00A03DD1"/>
    <w:rsid w:val="00A0403E"/>
    <w:rsid w:val="00A0441B"/>
    <w:rsid w:val="00A0453D"/>
    <w:rsid w:val="00A0457F"/>
    <w:rsid w:val="00A0458D"/>
    <w:rsid w:val="00A046AE"/>
    <w:rsid w:val="00A046FB"/>
    <w:rsid w:val="00A049EB"/>
    <w:rsid w:val="00A05552"/>
    <w:rsid w:val="00A0599E"/>
    <w:rsid w:val="00A05F7E"/>
    <w:rsid w:val="00A06337"/>
    <w:rsid w:val="00A0641C"/>
    <w:rsid w:val="00A0648B"/>
    <w:rsid w:val="00A0663B"/>
    <w:rsid w:val="00A06C0E"/>
    <w:rsid w:val="00A06CB7"/>
    <w:rsid w:val="00A06E22"/>
    <w:rsid w:val="00A071B5"/>
    <w:rsid w:val="00A0732C"/>
    <w:rsid w:val="00A07508"/>
    <w:rsid w:val="00A07878"/>
    <w:rsid w:val="00A07A4F"/>
    <w:rsid w:val="00A07AA3"/>
    <w:rsid w:val="00A103F5"/>
    <w:rsid w:val="00A10580"/>
    <w:rsid w:val="00A10633"/>
    <w:rsid w:val="00A106F7"/>
    <w:rsid w:val="00A10910"/>
    <w:rsid w:val="00A10DA3"/>
    <w:rsid w:val="00A11193"/>
    <w:rsid w:val="00A117F4"/>
    <w:rsid w:val="00A118B6"/>
    <w:rsid w:val="00A1204D"/>
    <w:rsid w:val="00A121C4"/>
    <w:rsid w:val="00A124AB"/>
    <w:rsid w:val="00A124CE"/>
    <w:rsid w:val="00A12911"/>
    <w:rsid w:val="00A12AB6"/>
    <w:rsid w:val="00A12B82"/>
    <w:rsid w:val="00A12BDF"/>
    <w:rsid w:val="00A1303D"/>
    <w:rsid w:val="00A1318E"/>
    <w:rsid w:val="00A13190"/>
    <w:rsid w:val="00A13A9C"/>
    <w:rsid w:val="00A13C76"/>
    <w:rsid w:val="00A13F68"/>
    <w:rsid w:val="00A140BF"/>
    <w:rsid w:val="00A1443E"/>
    <w:rsid w:val="00A14448"/>
    <w:rsid w:val="00A14659"/>
    <w:rsid w:val="00A14827"/>
    <w:rsid w:val="00A1482E"/>
    <w:rsid w:val="00A148D3"/>
    <w:rsid w:val="00A14E0F"/>
    <w:rsid w:val="00A14F3C"/>
    <w:rsid w:val="00A15003"/>
    <w:rsid w:val="00A15339"/>
    <w:rsid w:val="00A15463"/>
    <w:rsid w:val="00A15541"/>
    <w:rsid w:val="00A15623"/>
    <w:rsid w:val="00A15643"/>
    <w:rsid w:val="00A156A4"/>
    <w:rsid w:val="00A156CD"/>
    <w:rsid w:val="00A15872"/>
    <w:rsid w:val="00A15ABA"/>
    <w:rsid w:val="00A15B33"/>
    <w:rsid w:val="00A15C86"/>
    <w:rsid w:val="00A15CFF"/>
    <w:rsid w:val="00A15F33"/>
    <w:rsid w:val="00A16099"/>
    <w:rsid w:val="00A1609B"/>
    <w:rsid w:val="00A161B4"/>
    <w:rsid w:val="00A1630B"/>
    <w:rsid w:val="00A1635E"/>
    <w:rsid w:val="00A165E7"/>
    <w:rsid w:val="00A16845"/>
    <w:rsid w:val="00A16942"/>
    <w:rsid w:val="00A16B88"/>
    <w:rsid w:val="00A16C6A"/>
    <w:rsid w:val="00A16FC9"/>
    <w:rsid w:val="00A1710E"/>
    <w:rsid w:val="00A1714B"/>
    <w:rsid w:val="00A1750F"/>
    <w:rsid w:val="00A1753F"/>
    <w:rsid w:val="00A17667"/>
    <w:rsid w:val="00A179DE"/>
    <w:rsid w:val="00A17C2E"/>
    <w:rsid w:val="00A17F12"/>
    <w:rsid w:val="00A17F8B"/>
    <w:rsid w:val="00A17FA4"/>
    <w:rsid w:val="00A20208"/>
    <w:rsid w:val="00A205A9"/>
    <w:rsid w:val="00A205C4"/>
    <w:rsid w:val="00A20669"/>
    <w:rsid w:val="00A208D7"/>
    <w:rsid w:val="00A208DC"/>
    <w:rsid w:val="00A20B05"/>
    <w:rsid w:val="00A20B69"/>
    <w:rsid w:val="00A20BC1"/>
    <w:rsid w:val="00A20CCA"/>
    <w:rsid w:val="00A21080"/>
    <w:rsid w:val="00A211A3"/>
    <w:rsid w:val="00A2142B"/>
    <w:rsid w:val="00A21475"/>
    <w:rsid w:val="00A214B1"/>
    <w:rsid w:val="00A216CD"/>
    <w:rsid w:val="00A21E6A"/>
    <w:rsid w:val="00A22592"/>
    <w:rsid w:val="00A225D7"/>
    <w:rsid w:val="00A2270E"/>
    <w:rsid w:val="00A22E27"/>
    <w:rsid w:val="00A22F7A"/>
    <w:rsid w:val="00A2313C"/>
    <w:rsid w:val="00A2322A"/>
    <w:rsid w:val="00A2337C"/>
    <w:rsid w:val="00A239A5"/>
    <w:rsid w:val="00A23A6D"/>
    <w:rsid w:val="00A23C31"/>
    <w:rsid w:val="00A23CC0"/>
    <w:rsid w:val="00A23FDB"/>
    <w:rsid w:val="00A241B8"/>
    <w:rsid w:val="00A241C4"/>
    <w:rsid w:val="00A242F4"/>
    <w:rsid w:val="00A24309"/>
    <w:rsid w:val="00A2440F"/>
    <w:rsid w:val="00A24643"/>
    <w:rsid w:val="00A24777"/>
    <w:rsid w:val="00A2482A"/>
    <w:rsid w:val="00A24A89"/>
    <w:rsid w:val="00A24AB0"/>
    <w:rsid w:val="00A24BFE"/>
    <w:rsid w:val="00A24DBC"/>
    <w:rsid w:val="00A24EA1"/>
    <w:rsid w:val="00A2517D"/>
    <w:rsid w:val="00A252AB"/>
    <w:rsid w:val="00A25440"/>
    <w:rsid w:val="00A25797"/>
    <w:rsid w:val="00A2587A"/>
    <w:rsid w:val="00A25B03"/>
    <w:rsid w:val="00A25B48"/>
    <w:rsid w:val="00A25E68"/>
    <w:rsid w:val="00A260F9"/>
    <w:rsid w:val="00A2611A"/>
    <w:rsid w:val="00A2614D"/>
    <w:rsid w:val="00A26284"/>
    <w:rsid w:val="00A262CE"/>
    <w:rsid w:val="00A26BE5"/>
    <w:rsid w:val="00A272F2"/>
    <w:rsid w:val="00A274A7"/>
    <w:rsid w:val="00A2757A"/>
    <w:rsid w:val="00A27635"/>
    <w:rsid w:val="00A27743"/>
    <w:rsid w:val="00A2795F"/>
    <w:rsid w:val="00A27BCB"/>
    <w:rsid w:val="00A27C35"/>
    <w:rsid w:val="00A27C3A"/>
    <w:rsid w:val="00A27F15"/>
    <w:rsid w:val="00A27F94"/>
    <w:rsid w:val="00A30068"/>
    <w:rsid w:val="00A30469"/>
    <w:rsid w:val="00A30580"/>
    <w:rsid w:val="00A30680"/>
    <w:rsid w:val="00A307C4"/>
    <w:rsid w:val="00A3099B"/>
    <w:rsid w:val="00A30ADA"/>
    <w:rsid w:val="00A30F4F"/>
    <w:rsid w:val="00A311E4"/>
    <w:rsid w:val="00A3123A"/>
    <w:rsid w:val="00A3123F"/>
    <w:rsid w:val="00A3144E"/>
    <w:rsid w:val="00A314CB"/>
    <w:rsid w:val="00A3210C"/>
    <w:rsid w:val="00A322D9"/>
    <w:rsid w:val="00A32390"/>
    <w:rsid w:val="00A32528"/>
    <w:rsid w:val="00A3252D"/>
    <w:rsid w:val="00A329A6"/>
    <w:rsid w:val="00A32A56"/>
    <w:rsid w:val="00A32DAC"/>
    <w:rsid w:val="00A333E9"/>
    <w:rsid w:val="00A33856"/>
    <w:rsid w:val="00A33F15"/>
    <w:rsid w:val="00A341FF"/>
    <w:rsid w:val="00A3445E"/>
    <w:rsid w:val="00A34554"/>
    <w:rsid w:val="00A34A64"/>
    <w:rsid w:val="00A34D94"/>
    <w:rsid w:val="00A34D9B"/>
    <w:rsid w:val="00A3510D"/>
    <w:rsid w:val="00A354EC"/>
    <w:rsid w:val="00A357E5"/>
    <w:rsid w:val="00A35816"/>
    <w:rsid w:val="00A3588B"/>
    <w:rsid w:val="00A35A7F"/>
    <w:rsid w:val="00A35D4D"/>
    <w:rsid w:val="00A36084"/>
    <w:rsid w:val="00A361CE"/>
    <w:rsid w:val="00A36618"/>
    <w:rsid w:val="00A3696C"/>
    <w:rsid w:val="00A36DC6"/>
    <w:rsid w:val="00A36F07"/>
    <w:rsid w:val="00A371AF"/>
    <w:rsid w:val="00A37209"/>
    <w:rsid w:val="00A375C5"/>
    <w:rsid w:val="00A375FE"/>
    <w:rsid w:val="00A37621"/>
    <w:rsid w:val="00A37735"/>
    <w:rsid w:val="00A378C1"/>
    <w:rsid w:val="00A37B29"/>
    <w:rsid w:val="00A37C3F"/>
    <w:rsid w:val="00A37C90"/>
    <w:rsid w:val="00A37CCF"/>
    <w:rsid w:val="00A37D5F"/>
    <w:rsid w:val="00A37D96"/>
    <w:rsid w:val="00A37EBB"/>
    <w:rsid w:val="00A37F4F"/>
    <w:rsid w:val="00A401C1"/>
    <w:rsid w:val="00A407A6"/>
    <w:rsid w:val="00A40C63"/>
    <w:rsid w:val="00A40C9B"/>
    <w:rsid w:val="00A40E7A"/>
    <w:rsid w:val="00A4119F"/>
    <w:rsid w:val="00A4153B"/>
    <w:rsid w:val="00A417F9"/>
    <w:rsid w:val="00A418A4"/>
    <w:rsid w:val="00A41C62"/>
    <w:rsid w:val="00A41D96"/>
    <w:rsid w:val="00A41EB3"/>
    <w:rsid w:val="00A41F3F"/>
    <w:rsid w:val="00A42304"/>
    <w:rsid w:val="00A42396"/>
    <w:rsid w:val="00A4270A"/>
    <w:rsid w:val="00A428BA"/>
    <w:rsid w:val="00A431C5"/>
    <w:rsid w:val="00A4340C"/>
    <w:rsid w:val="00A434CB"/>
    <w:rsid w:val="00A437B8"/>
    <w:rsid w:val="00A43E5B"/>
    <w:rsid w:val="00A4417E"/>
    <w:rsid w:val="00A44566"/>
    <w:rsid w:val="00A447F3"/>
    <w:rsid w:val="00A449AD"/>
    <w:rsid w:val="00A44B09"/>
    <w:rsid w:val="00A44FD9"/>
    <w:rsid w:val="00A4527C"/>
    <w:rsid w:val="00A45E81"/>
    <w:rsid w:val="00A4623C"/>
    <w:rsid w:val="00A467C1"/>
    <w:rsid w:val="00A468D6"/>
    <w:rsid w:val="00A46D0E"/>
    <w:rsid w:val="00A47026"/>
    <w:rsid w:val="00A472C9"/>
    <w:rsid w:val="00A47343"/>
    <w:rsid w:val="00A47388"/>
    <w:rsid w:val="00A47434"/>
    <w:rsid w:val="00A47496"/>
    <w:rsid w:val="00A47827"/>
    <w:rsid w:val="00A478A4"/>
    <w:rsid w:val="00A501CC"/>
    <w:rsid w:val="00A50392"/>
    <w:rsid w:val="00A503C7"/>
    <w:rsid w:val="00A5076F"/>
    <w:rsid w:val="00A509D2"/>
    <w:rsid w:val="00A50A87"/>
    <w:rsid w:val="00A50ECB"/>
    <w:rsid w:val="00A50F68"/>
    <w:rsid w:val="00A5107F"/>
    <w:rsid w:val="00A5116E"/>
    <w:rsid w:val="00A5129A"/>
    <w:rsid w:val="00A513DB"/>
    <w:rsid w:val="00A51623"/>
    <w:rsid w:val="00A516AD"/>
    <w:rsid w:val="00A51C44"/>
    <w:rsid w:val="00A51DCA"/>
    <w:rsid w:val="00A520D9"/>
    <w:rsid w:val="00A524C8"/>
    <w:rsid w:val="00A52D11"/>
    <w:rsid w:val="00A52E56"/>
    <w:rsid w:val="00A52F09"/>
    <w:rsid w:val="00A533A8"/>
    <w:rsid w:val="00A53531"/>
    <w:rsid w:val="00A5384D"/>
    <w:rsid w:val="00A53A82"/>
    <w:rsid w:val="00A53D2A"/>
    <w:rsid w:val="00A53E92"/>
    <w:rsid w:val="00A54000"/>
    <w:rsid w:val="00A544D4"/>
    <w:rsid w:val="00A546A5"/>
    <w:rsid w:val="00A54C88"/>
    <w:rsid w:val="00A54FB4"/>
    <w:rsid w:val="00A54FF5"/>
    <w:rsid w:val="00A55104"/>
    <w:rsid w:val="00A551B1"/>
    <w:rsid w:val="00A552FA"/>
    <w:rsid w:val="00A55402"/>
    <w:rsid w:val="00A554DD"/>
    <w:rsid w:val="00A5553B"/>
    <w:rsid w:val="00A555A3"/>
    <w:rsid w:val="00A557A7"/>
    <w:rsid w:val="00A55AA5"/>
    <w:rsid w:val="00A55AD7"/>
    <w:rsid w:val="00A55B80"/>
    <w:rsid w:val="00A55BD9"/>
    <w:rsid w:val="00A55D8D"/>
    <w:rsid w:val="00A56083"/>
    <w:rsid w:val="00A560C4"/>
    <w:rsid w:val="00A562F8"/>
    <w:rsid w:val="00A564CA"/>
    <w:rsid w:val="00A56AB9"/>
    <w:rsid w:val="00A56C81"/>
    <w:rsid w:val="00A56DD9"/>
    <w:rsid w:val="00A56FB1"/>
    <w:rsid w:val="00A57120"/>
    <w:rsid w:val="00A57687"/>
    <w:rsid w:val="00A57FE5"/>
    <w:rsid w:val="00A60140"/>
    <w:rsid w:val="00A6059D"/>
    <w:rsid w:val="00A60C44"/>
    <w:rsid w:val="00A611D4"/>
    <w:rsid w:val="00A6151D"/>
    <w:rsid w:val="00A61D89"/>
    <w:rsid w:val="00A622DD"/>
    <w:rsid w:val="00A624E0"/>
    <w:rsid w:val="00A62A63"/>
    <w:rsid w:val="00A62B28"/>
    <w:rsid w:val="00A62E7A"/>
    <w:rsid w:val="00A632C5"/>
    <w:rsid w:val="00A636CD"/>
    <w:rsid w:val="00A6382A"/>
    <w:rsid w:val="00A6396B"/>
    <w:rsid w:val="00A63C24"/>
    <w:rsid w:val="00A640A8"/>
    <w:rsid w:val="00A640B1"/>
    <w:rsid w:val="00A643E8"/>
    <w:rsid w:val="00A6444C"/>
    <w:rsid w:val="00A645CD"/>
    <w:rsid w:val="00A6491F"/>
    <w:rsid w:val="00A64A75"/>
    <w:rsid w:val="00A64EF9"/>
    <w:rsid w:val="00A65010"/>
    <w:rsid w:val="00A651E8"/>
    <w:rsid w:val="00A653A0"/>
    <w:rsid w:val="00A65AD7"/>
    <w:rsid w:val="00A65EE8"/>
    <w:rsid w:val="00A65EF9"/>
    <w:rsid w:val="00A6609E"/>
    <w:rsid w:val="00A666FA"/>
    <w:rsid w:val="00A66D61"/>
    <w:rsid w:val="00A66D98"/>
    <w:rsid w:val="00A66EA8"/>
    <w:rsid w:val="00A66F20"/>
    <w:rsid w:val="00A672E5"/>
    <w:rsid w:val="00A67363"/>
    <w:rsid w:val="00A6736A"/>
    <w:rsid w:val="00A67486"/>
    <w:rsid w:val="00A67689"/>
    <w:rsid w:val="00A67DB7"/>
    <w:rsid w:val="00A67DEB"/>
    <w:rsid w:val="00A67E18"/>
    <w:rsid w:val="00A67EBB"/>
    <w:rsid w:val="00A67F5E"/>
    <w:rsid w:val="00A67FF7"/>
    <w:rsid w:val="00A701B3"/>
    <w:rsid w:val="00A703C4"/>
    <w:rsid w:val="00A7097B"/>
    <w:rsid w:val="00A70AAE"/>
    <w:rsid w:val="00A70AF5"/>
    <w:rsid w:val="00A70C49"/>
    <w:rsid w:val="00A70CDB"/>
    <w:rsid w:val="00A711DE"/>
    <w:rsid w:val="00A7168E"/>
    <w:rsid w:val="00A71C79"/>
    <w:rsid w:val="00A71DD6"/>
    <w:rsid w:val="00A71DF6"/>
    <w:rsid w:val="00A71E66"/>
    <w:rsid w:val="00A7260E"/>
    <w:rsid w:val="00A72BCB"/>
    <w:rsid w:val="00A73A22"/>
    <w:rsid w:val="00A73B1E"/>
    <w:rsid w:val="00A73B6F"/>
    <w:rsid w:val="00A73F2A"/>
    <w:rsid w:val="00A73FCF"/>
    <w:rsid w:val="00A7404C"/>
    <w:rsid w:val="00A740CA"/>
    <w:rsid w:val="00A74680"/>
    <w:rsid w:val="00A74AC8"/>
    <w:rsid w:val="00A74E00"/>
    <w:rsid w:val="00A74F77"/>
    <w:rsid w:val="00A75222"/>
    <w:rsid w:val="00A753A9"/>
    <w:rsid w:val="00A75910"/>
    <w:rsid w:val="00A75D34"/>
    <w:rsid w:val="00A75F65"/>
    <w:rsid w:val="00A760B3"/>
    <w:rsid w:val="00A769C9"/>
    <w:rsid w:val="00A769D6"/>
    <w:rsid w:val="00A76A7B"/>
    <w:rsid w:val="00A76BF1"/>
    <w:rsid w:val="00A7772D"/>
    <w:rsid w:val="00A777E3"/>
    <w:rsid w:val="00A77C8E"/>
    <w:rsid w:val="00A804E6"/>
    <w:rsid w:val="00A80B1E"/>
    <w:rsid w:val="00A80DB1"/>
    <w:rsid w:val="00A80DBE"/>
    <w:rsid w:val="00A80DE0"/>
    <w:rsid w:val="00A80E61"/>
    <w:rsid w:val="00A80F4B"/>
    <w:rsid w:val="00A8141D"/>
    <w:rsid w:val="00A815D0"/>
    <w:rsid w:val="00A81789"/>
    <w:rsid w:val="00A81872"/>
    <w:rsid w:val="00A81B4C"/>
    <w:rsid w:val="00A8233B"/>
    <w:rsid w:val="00A829AD"/>
    <w:rsid w:val="00A82CB6"/>
    <w:rsid w:val="00A835D7"/>
    <w:rsid w:val="00A839AA"/>
    <w:rsid w:val="00A84309"/>
    <w:rsid w:val="00A843BF"/>
    <w:rsid w:val="00A844F9"/>
    <w:rsid w:val="00A8468C"/>
    <w:rsid w:val="00A84C43"/>
    <w:rsid w:val="00A85650"/>
    <w:rsid w:val="00A86099"/>
    <w:rsid w:val="00A8612D"/>
    <w:rsid w:val="00A864A2"/>
    <w:rsid w:val="00A86712"/>
    <w:rsid w:val="00A86BB3"/>
    <w:rsid w:val="00A86C86"/>
    <w:rsid w:val="00A86DAF"/>
    <w:rsid w:val="00A870BD"/>
    <w:rsid w:val="00A8724B"/>
    <w:rsid w:val="00A87414"/>
    <w:rsid w:val="00A87901"/>
    <w:rsid w:val="00A87996"/>
    <w:rsid w:val="00A87CA6"/>
    <w:rsid w:val="00A87DA4"/>
    <w:rsid w:val="00A9013D"/>
    <w:rsid w:val="00A90148"/>
    <w:rsid w:val="00A905BC"/>
    <w:rsid w:val="00A90678"/>
    <w:rsid w:val="00A90917"/>
    <w:rsid w:val="00A909E0"/>
    <w:rsid w:val="00A90AA5"/>
    <w:rsid w:val="00A90D24"/>
    <w:rsid w:val="00A90E34"/>
    <w:rsid w:val="00A913D8"/>
    <w:rsid w:val="00A91653"/>
    <w:rsid w:val="00A9175B"/>
    <w:rsid w:val="00A9188F"/>
    <w:rsid w:val="00A91BE2"/>
    <w:rsid w:val="00A920C5"/>
    <w:rsid w:val="00A923D1"/>
    <w:rsid w:val="00A92AF5"/>
    <w:rsid w:val="00A92EE6"/>
    <w:rsid w:val="00A93092"/>
    <w:rsid w:val="00A9342C"/>
    <w:rsid w:val="00A934B3"/>
    <w:rsid w:val="00A93A66"/>
    <w:rsid w:val="00A93BED"/>
    <w:rsid w:val="00A93D99"/>
    <w:rsid w:val="00A93DEE"/>
    <w:rsid w:val="00A93E5E"/>
    <w:rsid w:val="00A93F4B"/>
    <w:rsid w:val="00A93FFE"/>
    <w:rsid w:val="00A94186"/>
    <w:rsid w:val="00A95173"/>
    <w:rsid w:val="00A953D4"/>
    <w:rsid w:val="00A95679"/>
    <w:rsid w:val="00A9570D"/>
    <w:rsid w:val="00A95800"/>
    <w:rsid w:val="00A958A4"/>
    <w:rsid w:val="00A95DC0"/>
    <w:rsid w:val="00A963FD"/>
    <w:rsid w:val="00A96BBF"/>
    <w:rsid w:val="00A96CE3"/>
    <w:rsid w:val="00A96DD4"/>
    <w:rsid w:val="00A96F4B"/>
    <w:rsid w:val="00A970DC"/>
    <w:rsid w:val="00A973E3"/>
    <w:rsid w:val="00A974E1"/>
    <w:rsid w:val="00A97635"/>
    <w:rsid w:val="00A979C1"/>
    <w:rsid w:val="00A97A02"/>
    <w:rsid w:val="00A97E7C"/>
    <w:rsid w:val="00A97EC7"/>
    <w:rsid w:val="00AA03C4"/>
    <w:rsid w:val="00AA061D"/>
    <w:rsid w:val="00AA092F"/>
    <w:rsid w:val="00AA0987"/>
    <w:rsid w:val="00AA12F8"/>
    <w:rsid w:val="00AA14C9"/>
    <w:rsid w:val="00AA16D8"/>
    <w:rsid w:val="00AA1723"/>
    <w:rsid w:val="00AA204C"/>
    <w:rsid w:val="00AA20AA"/>
    <w:rsid w:val="00AA218F"/>
    <w:rsid w:val="00AA2385"/>
    <w:rsid w:val="00AA2746"/>
    <w:rsid w:val="00AA2B40"/>
    <w:rsid w:val="00AA2C82"/>
    <w:rsid w:val="00AA2D9E"/>
    <w:rsid w:val="00AA2DC3"/>
    <w:rsid w:val="00AA2FB5"/>
    <w:rsid w:val="00AA3325"/>
    <w:rsid w:val="00AA358D"/>
    <w:rsid w:val="00AA3809"/>
    <w:rsid w:val="00AA3AFB"/>
    <w:rsid w:val="00AA3E7D"/>
    <w:rsid w:val="00AA46D1"/>
    <w:rsid w:val="00AA476B"/>
    <w:rsid w:val="00AA4988"/>
    <w:rsid w:val="00AA4BDF"/>
    <w:rsid w:val="00AA4DA3"/>
    <w:rsid w:val="00AA5116"/>
    <w:rsid w:val="00AA532F"/>
    <w:rsid w:val="00AA5522"/>
    <w:rsid w:val="00AA582B"/>
    <w:rsid w:val="00AA588C"/>
    <w:rsid w:val="00AA59BA"/>
    <w:rsid w:val="00AA59D6"/>
    <w:rsid w:val="00AA59E6"/>
    <w:rsid w:val="00AA5AA7"/>
    <w:rsid w:val="00AA60C7"/>
    <w:rsid w:val="00AA62D1"/>
    <w:rsid w:val="00AA62F2"/>
    <w:rsid w:val="00AA6436"/>
    <w:rsid w:val="00AA647B"/>
    <w:rsid w:val="00AA666B"/>
    <w:rsid w:val="00AA6B97"/>
    <w:rsid w:val="00AA6C12"/>
    <w:rsid w:val="00AA712D"/>
    <w:rsid w:val="00AA72C4"/>
    <w:rsid w:val="00AA73D7"/>
    <w:rsid w:val="00AA75D7"/>
    <w:rsid w:val="00AA76E5"/>
    <w:rsid w:val="00AA7AFE"/>
    <w:rsid w:val="00AA7E15"/>
    <w:rsid w:val="00AB05D3"/>
    <w:rsid w:val="00AB05FA"/>
    <w:rsid w:val="00AB0FDF"/>
    <w:rsid w:val="00AB108E"/>
    <w:rsid w:val="00AB11C8"/>
    <w:rsid w:val="00AB14B3"/>
    <w:rsid w:val="00AB17D2"/>
    <w:rsid w:val="00AB1D16"/>
    <w:rsid w:val="00AB1E6D"/>
    <w:rsid w:val="00AB2333"/>
    <w:rsid w:val="00AB2592"/>
    <w:rsid w:val="00AB2A3E"/>
    <w:rsid w:val="00AB2F85"/>
    <w:rsid w:val="00AB2FC7"/>
    <w:rsid w:val="00AB3142"/>
    <w:rsid w:val="00AB3448"/>
    <w:rsid w:val="00AB3501"/>
    <w:rsid w:val="00AB37D9"/>
    <w:rsid w:val="00AB3988"/>
    <w:rsid w:val="00AB3B76"/>
    <w:rsid w:val="00AB3CD7"/>
    <w:rsid w:val="00AB3D74"/>
    <w:rsid w:val="00AB404D"/>
    <w:rsid w:val="00AB40FA"/>
    <w:rsid w:val="00AB4166"/>
    <w:rsid w:val="00AB442C"/>
    <w:rsid w:val="00AB44CE"/>
    <w:rsid w:val="00AB4812"/>
    <w:rsid w:val="00AB4869"/>
    <w:rsid w:val="00AB4E75"/>
    <w:rsid w:val="00AB4FC9"/>
    <w:rsid w:val="00AB5077"/>
    <w:rsid w:val="00AB509B"/>
    <w:rsid w:val="00AB524A"/>
    <w:rsid w:val="00AB5399"/>
    <w:rsid w:val="00AB55FC"/>
    <w:rsid w:val="00AB570F"/>
    <w:rsid w:val="00AB5B6B"/>
    <w:rsid w:val="00AB5D5B"/>
    <w:rsid w:val="00AB608F"/>
    <w:rsid w:val="00AB650D"/>
    <w:rsid w:val="00AB6758"/>
    <w:rsid w:val="00AB691B"/>
    <w:rsid w:val="00AB69DB"/>
    <w:rsid w:val="00AB6B35"/>
    <w:rsid w:val="00AB6B61"/>
    <w:rsid w:val="00AB6F18"/>
    <w:rsid w:val="00AB7003"/>
    <w:rsid w:val="00AB7192"/>
    <w:rsid w:val="00AB7AC4"/>
    <w:rsid w:val="00AB7D46"/>
    <w:rsid w:val="00AB7D78"/>
    <w:rsid w:val="00AB7FAD"/>
    <w:rsid w:val="00AC004A"/>
    <w:rsid w:val="00AC01E5"/>
    <w:rsid w:val="00AC0219"/>
    <w:rsid w:val="00AC0520"/>
    <w:rsid w:val="00AC0A16"/>
    <w:rsid w:val="00AC0A57"/>
    <w:rsid w:val="00AC0B6A"/>
    <w:rsid w:val="00AC0C26"/>
    <w:rsid w:val="00AC0CDB"/>
    <w:rsid w:val="00AC0FC8"/>
    <w:rsid w:val="00AC103A"/>
    <w:rsid w:val="00AC11B3"/>
    <w:rsid w:val="00AC14AF"/>
    <w:rsid w:val="00AC150A"/>
    <w:rsid w:val="00AC1680"/>
    <w:rsid w:val="00AC1F07"/>
    <w:rsid w:val="00AC2273"/>
    <w:rsid w:val="00AC23E2"/>
    <w:rsid w:val="00AC257E"/>
    <w:rsid w:val="00AC2783"/>
    <w:rsid w:val="00AC28F0"/>
    <w:rsid w:val="00AC2B1F"/>
    <w:rsid w:val="00AC2CB3"/>
    <w:rsid w:val="00AC2D0E"/>
    <w:rsid w:val="00AC2D59"/>
    <w:rsid w:val="00AC2F8F"/>
    <w:rsid w:val="00AC3152"/>
    <w:rsid w:val="00AC39B6"/>
    <w:rsid w:val="00AC39BE"/>
    <w:rsid w:val="00AC3B74"/>
    <w:rsid w:val="00AC4412"/>
    <w:rsid w:val="00AC44C7"/>
    <w:rsid w:val="00AC479B"/>
    <w:rsid w:val="00AC5079"/>
    <w:rsid w:val="00AC5378"/>
    <w:rsid w:val="00AC57C0"/>
    <w:rsid w:val="00AC5808"/>
    <w:rsid w:val="00AC584A"/>
    <w:rsid w:val="00AC5903"/>
    <w:rsid w:val="00AC5ACC"/>
    <w:rsid w:val="00AC5BD4"/>
    <w:rsid w:val="00AC61C6"/>
    <w:rsid w:val="00AC662A"/>
    <w:rsid w:val="00AC6E70"/>
    <w:rsid w:val="00AC70CC"/>
    <w:rsid w:val="00AC71C3"/>
    <w:rsid w:val="00AC7A8B"/>
    <w:rsid w:val="00AC7AC8"/>
    <w:rsid w:val="00AD0253"/>
    <w:rsid w:val="00AD03F3"/>
    <w:rsid w:val="00AD044D"/>
    <w:rsid w:val="00AD0649"/>
    <w:rsid w:val="00AD069E"/>
    <w:rsid w:val="00AD07E6"/>
    <w:rsid w:val="00AD0A08"/>
    <w:rsid w:val="00AD0B71"/>
    <w:rsid w:val="00AD15C0"/>
    <w:rsid w:val="00AD199B"/>
    <w:rsid w:val="00AD1A04"/>
    <w:rsid w:val="00AD1E29"/>
    <w:rsid w:val="00AD243B"/>
    <w:rsid w:val="00AD2D20"/>
    <w:rsid w:val="00AD2E61"/>
    <w:rsid w:val="00AD2FC9"/>
    <w:rsid w:val="00AD33F4"/>
    <w:rsid w:val="00AD3434"/>
    <w:rsid w:val="00AD3498"/>
    <w:rsid w:val="00AD353A"/>
    <w:rsid w:val="00AD3A39"/>
    <w:rsid w:val="00AD3A58"/>
    <w:rsid w:val="00AD3A7F"/>
    <w:rsid w:val="00AD3B19"/>
    <w:rsid w:val="00AD3B99"/>
    <w:rsid w:val="00AD3F2E"/>
    <w:rsid w:val="00AD4A23"/>
    <w:rsid w:val="00AD4B6A"/>
    <w:rsid w:val="00AD5644"/>
    <w:rsid w:val="00AD5A4F"/>
    <w:rsid w:val="00AD5A70"/>
    <w:rsid w:val="00AD5AD2"/>
    <w:rsid w:val="00AD5BF6"/>
    <w:rsid w:val="00AD6261"/>
    <w:rsid w:val="00AD64FD"/>
    <w:rsid w:val="00AD675F"/>
    <w:rsid w:val="00AD7024"/>
    <w:rsid w:val="00AD7879"/>
    <w:rsid w:val="00AD7906"/>
    <w:rsid w:val="00AD7A0C"/>
    <w:rsid w:val="00AD7AE8"/>
    <w:rsid w:val="00AE0173"/>
    <w:rsid w:val="00AE017B"/>
    <w:rsid w:val="00AE05EB"/>
    <w:rsid w:val="00AE06CA"/>
    <w:rsid w:val="00AE088B"/>
    <w:rsid w:val="00AE08F7"/>
    <w:rsid w:val="00AE0902"/>
    <w:rsid w:val="00AE0A0E"/>
    <w:rsid w:val="00AE0BA0"/>
    <w:rsid w:val="00AE137E"/>
    <w:rsid w:val="00AE13B4"/>
    <w:rsid w:val="00AE15C7"/>
    <w:rsid w:val="00AE17B2"/>
    <w:rsid w:val="00AE195F"/>
    <w:rsid w:val="00AE1D08"/>
    <w:rsid w:val="00AE1D61"/>
    <w:rsid w:val="00AE1ED1"/>
    <w:rsid w:val="00AE1EFA"/>
    <w:rsid w:val="00AE1F23"/>
    <w:rsid w:val="00AE219C"/>
    <w:rsid w:val="00AE24C2"/>
    <w:rsid w:val="00AE2D7B"/>
    <w:rsid w:val="00AE2F15"/>
    <w:rsid w:val="00AE3374"/>
    <w:rsid w:val="00AE377D"/>
    <w:rsid w:val="00AE3BCF"/>
    <w:rsid w:val="00AE3F39"/>
    <w:rsid w:val="00AE4285"/>
    <w:rsid w:val="00AE4301"/>
    <w:rsid w:val="00AE4AA4"/>
    <w:rsid w:val="00AE4D1F"/>
    <w:rsid w:val="00AE4FF7"/>
    <w:rsid w:val="00AE50FF"/>
    <w:rsid w:val="00AE5263"/>
    <w:rsid w:val="00AE58A3"/>
    <w:rsid w:val="00AE600B"/>
    <w:rsid w:val="00AE6467"/>
    <w:rsid w:val="00AE648C"/>
    <w:rsid w:val="00AE6704"/>
    <w:rsid w:val="00AE6847"/>
    <w:rsid w:val="00AE693D"/>
    <w:rsid w:val="00AE6AE3"/>
    <w:rsid w:val="00AE6B12"/>
    <w:rsid w:val="00AE73A0"/>
    <w:rsid w:val="00AE754A"/>
    <w:rsid w:val="00AE755E"/>
    <w:rsid w:val="00AE7672"/>
    <w:rsid w:val="00AE7DE5"/>
    <w:rsid w:val="00AE7E01"/>
    <w:rsid w:val="00AE7E04"/>
    <w:rsid w:val="00AF01FE"/>
    <w:rsid w:val="00AF0413"/>
    <w:rsid w:val="00AF04CD"/>
    <w:rsid w:val="00AF04FC"/>
    <w:rsid w:val="00AF0BBD"/>
    <w:rsid w:val="00AF0DA2"/>
    <w:rsid w:val="00AF0F5C"/>
    <w:rsid w:val="00AF114D"/>
    <w:rsid w:val="00AF11B8"/>
    <w:rsid w:val="00AF124C"/>
    <w:rsid w:val="00AF1333"/>
    <w:rsid w:val="00AF1671"/>
    <w:rsid w:val="00AF172F"/>
    <w:rsid w:val="00AF176A"/>
    <w:rsid w:val="00AF18E3"/>
    <w:rsid w:val="00AF1B9E"/>
    <w:rsid w:val="00AF1D35"/>
    <w:rsid w:val="00AF1F27"/>
    <w:rsid w:val="00AF211A"/>
    <w:rsid w:val="00AF2191"/>
    <w:rsid w:val="00AF2539"/>
    <w:rsid w:val="00AF2566"/>
    <w:rsid w:val="00AF2571"/>
    <w:rsid w:val="00AF25AA"/>
    <w:rsid w:val="00AF2C2D"/>
    <w:rsid w:val="00AF2D3F"/>
    <w:rsid w:val="00AF2E2C"/>
    <w:rsid w:val="00AF2FF4"/>
    <w:rsid w:val="00AF3508"/>
    <w:rsid w:val="00AF3A0D"/>
    <w:rsid w:val="00AF3BB8"/>
    <w:rsid w:val="00AF3C59"/>
    <w:rsid w:val="00AF3FD2"/>
    <w:rsid w:val="00AF419B"/>
    <w:rsid w:val="00AF454F"/>
    <w:rsid w:val="00AF4808"/>
    <w:rsid w:val="00AF4A73"/>
    <w:rsid w:val="00AF4BBF"/>
    <w:rsid w:val="00AF4F84"/>
    <w:rsid w:val="00AF5146"/>
    <w:rsid w:val="00AF54E1"/>
    <w:rsid w:val="00AF56E6"/>
    <w:rsid w:val="00AF5770"/>
    <w:rsid w:val="00AF5BF6"/>
    <w:rsid w:val="00AF5C95"/>
    <w:rsid w:val="00AF5D6C"/>
    <w:rsid w:val="00AF5F98"/>
    <w:rsid w:val="00AF649D"/>
    <w:rsid w:val="00AF65B8"/>
    <w:rsid w:val="00AF6B03"/>
    <w:rsid w:val="00AF6C05"/>
    <w:rsid w:val="00AF6C2F"/>
    <w:rsid w:val="00AF6F17"/>
    <w:rsid w:val="00AF71FD"/>
    <w:rsid w:val="00AF724D"/>
    <w:rsid w:val="00AF72B7"/>
    <w:rsid w:val="00AF7641"/>
    <w:rsid w:val="00B00165"/>
    <w:rsid w:val="00B0019D"/>
    <w:rsid w:val="00B003EF"/>
    <w:rsid w:val="00B0088D"/>
    <w:rsid w:val="00B00895"/>
    <w:rsid w:val="00B01136"/>
    <w:rsid w:val="00B012BC"/>
    <w:rsid w:val="00B0142D"/>
    <w:rsid w:val="00B0161F"/>
    <w:rsid w:val="00B016EB"/>
    <w:rsid w:val="00B0182B"/>
    <w:rsid w:val="00B0193B"/>
    <w:rsid w:val="00B030D1"/>
    <w:rsid w:val="00B03550"/>
    <w:rsid w:val="00B035ED"/>
    <w:rsid w:val="00B03861"/>
    <w:rsid w:val="00B03EBE"/>
    <w:rsid w:val="00B042B9"/>
    <w:rsid w:val="00B0469F"/>
    <w:rsid w:val="00B047EF"/>
    <w:rsid w:val="00B05046"/>
    <w:rsid w:val="00B051A1"/>
    <w:rsid w:val="00B056C4"/>
    <w:rsid w:val="00B06389"/>
    <w:rsid w:val="00B06669"/>
    <w:rsid w:val="00B06CC7"/>
    <w:rsid w:val="00B06E7E"/>
    <w:rsid w:val="00B06F92"/>
    <w:rsid w:val="00B0779D"/>
    <w:rsid w:val="00B07C5E"/>
    <w:rsid w:val="00B10110"/>
    <w:rsid w:val="00B106F6"/>
    <w:rsid w:val="00B10908"/>
    <w:rsid w:val="00B10B7A"/>
    <w:rsid w:val="00B10DAD"/>
    <w:rsid w:val="00B10ED2"/>
    <w:rsid w:val="00B10F3E"/>
    <w:rsid w:val="00B110FB"/>
    <w:rsid w:val="00B112C1"/>
    <w:rsid w:val="00B11464"/>
    <w:rsid w:val="00B116EC"/>
    <w:rsid w:val="00B117B8"/>
    <w:rsid w:val="00B11943"/>
    <w:rsid w:val="00B11A49"/>
    <w:rsid w:val="00B11BEF"/>
    <w:rsid w:val="00B11F62"/>
    <w:rsid w:val="00B121A3"/>
    <w:rsid w:val="00B121CF"/>
    <w:rsid w:val="00B122E2"/>
    <w:rsid w:val="00B12492"/>
    <w:rsid w:val="00B124D0"/>
    <w:rsid w:val="00B126BB"/>
    <w:rsid w:val="00B1298D"/>
    <w:rsid w:val="00B12CBE"/>
    <w:rsid w:val="00B13099"/>
    <w:rsid w:val="00B135BD"/>
    <w:rsid w:val="00B13AAC"/>
    <w:rsid w:val="00B13DA4"/>
    <w:rsid w:val="00B13E4F"/>
    <w:rsid w:val="00B13EA8"/>
    <w:rsid w:val="00B13EDC"/>
    <w:rsid w:val="00B1411F"/>
    <w:rsid w:val="00B1430D"/>
    <w:rsid w:val="00B14425"/>
    <w:rsid w:val="00B1446B"/>
    <w:rsid w:val="00B14531"/>
    <w:rsid w:val="00B14899"/>
    <w:rsid w:val="00B149FD"/>
    <w:rsid w:val="00B14A18"/>
    <w:rsid w:val="00B14A75"/>
    <w:rsid w:val="00B14D69"/>
    <w:rsid w:val="00B14FD3"/>
    <w:rsid w:val="00B1544E"/>
    <w:rsid w:val="00B154B1"/>
    <w:rsid w:val="00B154DD"/>
    <w:rsid w:val="00B155AE"/>
    <w:rsid w:val="00B156DC"/>
    <w:rsid w:val="00B15A55"/>
    <w:rsid w:val="00B17632"/>
    <w:rsid w:val="00B17642"/>
    <w:rsid w:val="00B177D7"/>
    <w:rsid w:val="00B17902"/>
    <w:rsid w:val="00B17981"/>
    <w:rsid w:val="00B207FF"/>
    <w:rsid w:val="00B208E4"/>
    <w:rsid w:val="00B20A65"/>
    <w:rsid w:val="00B20F0F"/>
    <w:rsid w:val="00B21938"/>
    <w:rsid w:val="00B21B96"/>
    <w:rsid w:val="00B21EEB"/>
    <w:rsid w:val="00B221B7"/>
    <w:rsid w:val="00B2244D"/>
    <w:rsid w:val="00B224EA"/>
    <w:rsid w:val="00B225F5"/>
    <w:rsid w:val="00B22759"/>
    <w:rsid w:val="00B22B07"/>
    <w:rsid w:val="00B22D6A"/>
    <w:rsid w:val="00B22EA7"/>
    <w:rsid w:val="00B23025"/>
    <w:rsid w:val="00B230FA"/>
    <w:rsid w:val="00B2313E"/>
    <w:rsid w:val="00B239CF"/>
    <w:rsid w:val="00B23A0D"/>
    <w:rsid w:val="00B23A9F"/>
    <w:rsid w:val="00B23F30"/>
    <w:rsid w:val="00B23FDD"/>
    <w:rsid w:val="00B24015"/>
    <w:rsid w:val="00B240BA"/>
    <w:rsid w:val="00B242A2"/>
    <w:rsid w:val="00B245C1"/>
    <w:rsid w:val="00B2482A"/>
    <w:rsid w:val="00B24B2B"/>
    <w:rsid w:val="00B24C50"/>
    <w:rsid w:val="00B258B1"/>
    <w:rsid w:val="00B259C8"/>
    <w:rsid w:val="00B25C96"/>
    <w:rsid w:val="00B269B4"/>
    <w:rsid w:val="00B269FE"/>
    <w:rsid w:val="00B26C1B"/>
    <w:rsid w:val="00B26EED"/>
    <w:rsid w:val="00B26FB1"/>
    <w:rsid w:val="00B2705F"/>
    <w:rsid w:val="00B27435"/>
    <w:rsid w:val="00B27806"/>
    <w:rsid w:val="00B27A8F"/>
    <w:rsid w:val="00B30027"/>
    <w:rsid w:val="00B3057F"/>
    <w:rsid w:val="00B306AA"/>
    <w:rsid w:val="00B30B6B"/>
    <w:rsid w:val="00B30C48"/>
    <w:rsid w:val="00B30FBC"/>
    <w:rsid w:val="00B31019"/>
    <w:rsid w:val="00B3139F"/>
    <w:rsid w:val="00B31749"/>
    <w:rsid w:val="00B317E3"/>
    <w:rsid w:val="00B32144"/>
    <w:rsid w:val="00B321DC"/>
    <w:rsid w:val="00B328B0"/>
    <w:rsid w:val="00B329E1"/>
    <w:rsid w:val="00B32BAE"/>
    <w:rsid w:val="00B32C12"/>
    <w:rsid w:val="00B32FD8"/>
    <w:rsid w:val="00B32FF6"/>
    <w:rsid w:val="00B33308"/>
    <w:rsid w:val="00B33746"/>
    <w:rsid w:val="00B33824"/>
    <w:rsid w:val="00B3399B"/>
    <w:rsid w:val="00B339CE"/>
    <w:rsid w:val="00B33BA7"/>
    <w:rsid w:val="00B33BB8"/>
    <w:rsid w:val="00B33F3F"/>
    <w:rsid w:val="00B340D0"/>
    <w:rsid w:val="00B343DA"/>
    <w:rsid w:val="00B34450"/>
    <w:rsid w:val="00B3447D"/>
    <w:rsid w:val="00B3448C"/>
    <w:rsid w:val="00B34FC8"/>
    <w:rsid w:val="00B35046"/>
    <w:rsid w:val="00B35259"/>
    <w:rsid w:val="00B35501"/>
    <w:rsid w:val="00B359C1"/>
    <w:rsid w:val="00B36010"/>
    <w:rsid w:val="00B36190"/>
    <w:rsid w:val="00B3662E"/>
    <w:rsid w:val="00B368AA"/>
    <w:rsid w:val="00B36BD2"/>
    <w:rsid w:val="00B36CB0"/>
    <w:rsid w:val="00B36EB4"/>
    <w:rsid w:val="00B3710C"/>
    <w:rsid w:val="00B3721D"/>
    <w:rsid w:val="00B37300"/>
    <w:rsid w:val="00B3749B"/>
    <w:rsid w:val="00B376E6"/>
    <w:rsid w:val="00B379B0"/>
    <w:rsid w:val="00B37C25"/>
    <w:rsid w:val="00B40703"/>
    <w:rsid w:val="00B40B7C"/>
    <w:rsid w:val="00B40D14"/>
    <w:rsid w:val="00B410D8"/>
    <w:rsid w:val="00B4194C"/>
    <w:rsid w:val="00B41C08"/>
    <w:rsid w:val="00B41C18"/>
    <w:rsid w:val="00B41C3D"/>
    <w:rsid w:val="00B41DDB"/>
    <w:rsid w:val="00B4214F"/>
    <w:rsid w:val="00B42A67"/>
    <w:rsid w:val="00B430AB"/>
    <w:rsid w:val="00B433CA"/>
    <w:rsid w:val="00B4345A"/>
    <w:rsid w:val="00B43F61"/>
    <w:rsid w:val="00B44425"/>
    <w:rsid w:val="00B44506"/>
    <w:rsid w:val="00B4457D"/>
    <w:rsid w:val="00B44827"/>
    <w:rsid w:val="00B448DC"/>
    <w:rsid w:val="00B44B32"/>
    <w:rsid w:val="00B44CA4"/>
    <w:rsid w:val="00B44E74"/>
    <w:rsid w:val="00B44E93"/>
    <w:rsid w:val="00B45033"/>
    <w:rsid w:val="00B452A1"/>
    <w:rsid w:val="00B4538A"/>
    <w:rsid w:val="00B45467"/>
    <w:rsid w:val="00B456B6"/>
    <w:rsid w:val="00B458B6"/>
    <w:rsid w:val="00B45923"/>
    <w:rsid w:val="00B459A1"/>
    <w:rsid w:val="00B45B2E"/>
    <w:rsid w:val="00B45B62"/>
    <w:rsid w:val="00B45D37"/>
    <w:rsid w:val="00B461FE"/>
    <w:rsid w:val="00B462B3"/>
    <w:rsid w:val="00B465F0"/>
    <w:rsid w:val="00B4679B"/>
    <w:rsid w:val="00B4681B"/>
    <w:rsid w:val="00B46992"/>
    <w:rsid w:val="00B46C96"/>
    <w:rsid w:val="00B501A6"/>
    <w:rsid w:val="00B5039E"/>
    <w:rsid w:val="00B50526"/>
    <w:rsid w:val="00B50E53"/>
    <w:rsid w:val="00B51233"/>
    <w:rsid w:val="00B514B0"/>
    <w:rsid w:val="00B515B7"/>
    <w:rsid w:val="00B51881"/>
    <w:rsid w:val="00B51E26"/>
    <w:rsid w:val="00B52041"/>
    <w:rsid w:val="00B52582"/>
    <w:rsid w:val="00B52709"/>
    <w:rsid w:val="00B52743"/>
    <w:rsid w:val="00B53634"/>
    <w:rsid w:val="00B53C71"/>
    <w:rsid w:val="00B53E72"/>
    <w:rsid w:val="00B543C6"/>
    <w:rsid w:val="00B54457"/>
    <w:rsid w:val="00B5445E"/>
    <w:rsid w:val="00B54910"/>
    <w:rsid w:val="00B54A04"/>
    <w:rsid w:val="00B54B75"/>
    <w:rsid w:val="00B54C77"/>
    <w:rsid w:val="00B54FEF"/>
    <w:rsid w:val="00B55465"/>
    <w:rsid w:val="00B5568B"/>
    <w:rsid w:val="00B55F1F"/>
    <w:rsid w:val="00B564CC"/>
    <w:rsid w:val="00B566C0"/>
    <w:rsid w:val="00B56A81"/>
    <w:rsid w:val="00B57A5A"/>
    <w:rsid w:val="00B57EEB"/>
    <w:rsid w:val="00B602B6"/>
    <w:rsid w:val="00B60327"/>
    <w:rsid w:val="00B60400"/>
    <w:rsid w:val="00B604AA"/>
    <w:rsid w:val="00B604BA"/>
    <w:rsid w:val="00B6063F"/>
    <w:rsid w:val="00B60BBD"/>
    <w:rsid w:val="00B60D92"/>
    <w:rsid w:val="00B60E6E"/>
    <w:rsid w:val="00B60ECE"/>
    <w:rsid w:val="00B61357"/>
    <w:rsid w:val="00B61380"/>
    <w:rsid w:val="00B613F2"/>
    <w:rsid w:val="00B617ED"/>
    <w:rsid w:val="00B6194D"/>
    <w:rsid w:val="00B6195D"/>
    <w:rsid w:val="00B61B35"/>
    <w:rsid w:val="00B61BAD"/>
    <w:rsid w:val="00B61EBC"/>
    <w:rsid w:val="00B6272E"/>
    <w:rsid w:val="00B62B2B"/>
    <w:rsid w:val="00B62F21"/>
    <w:rsid w:val="00B63004"/>
    <w:rsid w:val="00B63144"/>
    <w:rsid w:val="00B63612"/>
    <w:rsid w:val="00B6368E"/>
    <w:rsid w:val="00B63953"/>
    <w:rsid w:val="00B63A9C"/>
    <w:rsid w:val="00B63BA0"/>
    <w:rsid w:val="00B63D7D"/>
    <w:rsid w:val="00B63ED9"/>
    <w:rsid w:val="00B64017"/>
    <w:rsid w:val="00B64064"/>
    <w:rsid w:val="00B64156"/>
    <w:rsid w:val="00B642A4"/>
    <w:rsid w:val="00B646DA"/>
    <w:rsid w:val="00B6488C"/>
    <w:rsid w:val="00B64EDC"/>
    <w:rsid w:val="00B64FAD"/>
    <w:rsid w:val="00B653C7"/>
    <w:rsid w:val="00B65516"/>
    <w:rsid w:val="00B65619"/>
    <w:rsid w:val="00B65AEB"/>
    <w:rsid w:val="00B662B9"/>
    <w:rsid w:val="00B663C6"/>
    <w:rsid w:val="00B664B5"/>
    <w:rsid w:val="00B667AC"/>
    <w:rsid w:val="00B66C73"/>
    <w:rsid w:val="00B66CFA"/>
    <w:rsid w:val="00B66F84"/>
    <w:rsid w:val="00B673F8"/>
    <w:rsid w:val="00B675E0"/>
    <w:rsid w:val="00B679DB"/>
    <w:rsid w:val="00B67CF6"/>
    <w:rsid w:val="00B67E9C"/>
    <w:rsid w:val="00B7007B"/>
    <w:rsid w:val="00B707DE"/>
    <w:rsid w:val="00B7088E"/>
    <w:rsid w:val="00B70B29"/>
    <w:rsid w:val="00B71198"/>
    <w:rsid w:val="00B7121B"/>
    <w:rsid w:val="00B7131E"/>
    <w:rsid w:val="00B71320"/>
    <w:rsid w:val="00B715BE"/>
    <w:rsid w:val="00B7173B"/>
    <w:rsid w:val="00B71FC4"/>
    <w:rsid w:val="00B72250"/>
    <w:rsid w:val="00B723DE"/>
    <w:rsid w:val="00B727FF"/>
    <w:rsid w:val="00B729A2"/>
    <w:rsid w:val="00B72B28"/>
    <w:rsid w:val="00B73092"/>
    <w:rsid w:val="00B730AB"/>
    <w:rsid w:val="00B7355F"/>
    <w:rsid w:val="00B738FA"/>
    <w:rsid w:val="00B73BBA"/>
    <w:rsid w:val="00B73DF7"/>
    <w:rsid w:val="00B73FAA"/>
    <w:rsid w:val="00B7408A"/>
    <w:rsid w:val="00B74107"/>
    <w:rsid w:val="00B74205"/>
    <w:rsid w:val="00B74476"/>
    <w:rsid w:val="00B74AEE"/>
    <w:rsid w:val="00B75339"/>
    <w:rsid w:val="00B755C3"/>
    <w:rsid w:val="00B75612"/>
    <w:rsid w:val="00B75ACC"/>
    <w:rsid w:val="00B75C07"/>
    <w:rsid w:val="00B75E72"/>
    <w:rsid w:val="00B762D0"/>
    <w:rsid w:val="00B76671"/>
    <w:rsid w:val="00B766F4"/>
    <w:rsid w:val="00B7681C"/>
    <w:rsid w:val="00B76995"/>
    <w:rsid w:val="00B76B9C"/>
    <w:rsid w:val="00B77236"/>
    <w:rsid w:val="00B7766B"/>
    <w:rsid w:val="00B776CC"/>
    <w:rsid w:val="00B77732"/>
    <w:rsid w:val="00B77740"/>
    <w:rsid w:val="00B77FF8"/>
    <w:rsid w:val="00B8064C"/>
    <w:rsid w:val="00B80759"/>
    <w:rsid w:val="00B80CDC"/>
    <w:rsid w:val="00B80E96"/>
    <w:rsid w:val="00B80E9E"/>
    <w:rsid w:val="00B810B5"/>
    <w:rsid w:val="00B8111F"/>
    <w:rsid w:val="00B811B0"/>
    <w:rsid w:val="00B81203"/>
    <w:rsid w:val="00B81234"/>
    <w:rsid w:val="00B8125F"/>
    <w:rsid w:val="00B815B9"/>
    <w:rsid w:val="00B815D1"/>
    <w:rsid w:val="00B8174D"/>
    <w:rsid w:val="00B81981"/>
    <w:rsid w:val="00B8198E"/>
    <w:rsid w:val="00B81AD4"/>
    <w:rsid w:val="00B81B4C"/>
    <w:rsid w:val="00B81D1F"/>
    <w:rsid w:val="00B8200A"/>
    <w:rsid w:val="00B82278"/>
    <w:rsid w:val="00B82353"/>
    <w:rsid w:val="00B82420"/>
    <w:rsid w:val="00B824AF"/>
    <w:rsid w:val="00B82662"/>
    <w:rsid w:val="00B828A1"/>
    <w:rsid w:val="00B82DB1"/>
    <w:rsid w:val="00B83306"/>
    <w:rsid w:val="00B83AE6"/>
    <w:rsid w:val="00B83CDC"/>
    <w:rsid w:val="00B84176"/>
    <w:rsid w:val="00B8427B"/>
    <w:rsid w:val="00B842ED"/>
    <w:rsid w:val="00B84993"/>
    <w:rsid w:val="00B84C14"/>
    <w:rsid w:val="00B85431"/>
    <w:rsid w:val="00B85510"/>
    <w:rsid w:val="00B85698"/>
    <w:rsid w:val="00B8580B"/>
    <w:rsid w:val="00B8583F"/>
    <w:rsid w:val="00B859DA"/>
    <w:rsid w:val="00B859FB"/>
    <w:rsid w:val="00B85DCB"/>
    <w:rsid w:val="00B85FCB"/>
    <w:rsid w:val="00B86072"/>
    <w:rsid w:val="00B860A1"/>
    <w:rsid w:val="00B86583"/>
    <w:rsid w:val="00B867D1"/>
    <w:rsid w:val="00B86D10"/>
    <w:rsid w:val="00B8701B"/>
    <w:rsid w:val="00B873B3"/>
    <w:rsid w:val="00B873DD"/>
    <w:rsid w:val="00B87493"/>
    <w:rsid w:val="00B87982"/>
    <w:rsid w:val="00B87A45"/>
    <w:rsid w:val="00B87E99"/>
    <w:rsid w:val="00B9035B"/>
    <w:rsid w:val="00B904F9"/>
    <w:rsid w:val="00B90675"/>
    <w:rsid w:val="00B90713"/>
    <w:rsid w:val="00B9085E"/>
    <w:rsid w:val="00B90B32"/>
    <w:rsid w:val="00B90E2F"/>
    <w:rsid w:val="00B91183"/>
    <w:rsid w:val="00B91986"/>
    <w:rsid w:val="00B91A1E"/>
    <w:rsid w:val="00B91CC0"/>
    <w:rsid w:val="00B91CD3"/>
    <w:rsid w:val="00B91ED7"/>
    <w:rsid w:val="00B9240E"/>
    <w:rsid w:val="00B9261D"/>
    <w:rsid w:val="00B92679"/>
    <w:rsid w:val="00B92923"/>
    <w:rsid w:val="00B929AA"/>
    <w:rsid w:val="00B92FFF"/>
    <w:rsid w:val="00B93762"/>
    <w:rsid w:val="00B93765"/>
    <w:rsid w:val="00B93996"/>
    <w:rsid w:val="00B93AF7"/>
    <w:rsid w:val="00B93C94"/>
    <w:rsid w:val="00B93E3F"/>
    <w:rsid w:val="00B9407A"/>
    <w:rsid w:val="00B940E7"/>
    <w:rsid w:val="00B944B7"/>
    <w:rsid w:val="00B946EC"/>
    <w:rsid w:val="00B947A8"/>
    <w:rsid w:val="00B948FA"/>
    <w:rsid w:val="00B949D8"/>
    <w:rsid w:val="00B94D02"/>
    <w:rsid w:val="00B95093"/>
    <w:rsid w:val="00B95154"/>
    <w:rsid w:val="00B95155"/>
    <w:rsid w:val="00B951A3"/>
    <w:rsid w:val="00B9544B"/>
    <w:rsid w:val="00B95504"/>
    <w:rsid w:val="00B955B2"/>
    <w:rsid w:val="00B9573E"/>
    <w:rsid w:val="00B95D50"/>
    <w:rsid w:val="00B95E78"/>
    <w:rsid w:val="00B95ED1"/>
    <w:rsid w:val="00B960BA"/>
    <w:rsid w:val="00B960BC"/>
    <w:rsid w:val="00B961EE"/>
    <w:rsid w:val="00B96299"/>
    <w:rsid w:val="00B96676"/>
    <w:rsid w:val="00B9667F"/>
    <w:rsid w:val="00B96BF4"/>
    <w:rsid w:val="00B96C68"/>
    <w:rsid w:val="00B97246"/>
    <w:rsid w:val="00B97298"/>
    <w:rsid w:val="00B97401"/>
    <w:rsid w:val="00B97449"/>
    <w:rsid w:val="00B97644"/>
    <w:rsid w:val="00B977CF"/>
    <w:rsid w:val="00B9780A"/>
    <w:rsid w:val="00B97877"/>
    <w:rsid w:val="00B978E9"/>
    <w:rsid w:val="00B978EF"/>
    <w:rsid w:val="00B97A97"/>
    <w:rsid w:val="00B97D8F"/>
    <w:rsid w:val="00B97F61"/>
    <w:rsid w:val="00BA0246"/>
    <w:rsid w:val="00BA03B9"/>
    <w:rsid w:val="00BA10F9"/>
    <w:rsid w:val="00BA11C3"/>
    <w:rsid w:val="00BA1354"/>
    <w:rsid w:val="00BA1542"/>
    <w:rsid w:val="00BA17AE"/>
    <w:rsid w:val="00BA1C8D"/>
    <w:rsid w:val="00BA206D"/>
    <w:rsid w:val="00BA2238"/>
    <w:rsid w:val="00BA250A"/>
    <w:rsid w:val="00BA263F"/>
    <w:rsid w:val="00BA2896"/>
    <w:rsid w:val="00BA2CF5"/>
    <w:rsid w:val="00BA2DCF"/>
    <w:rsid w:val="00BA2EF1"/>
    <w:rsid w:val="00BA31E2"/>
    <w:rsid w:val="00BA3227"/>
    <w:rsid w:val="00BA33E9"/>
    <w:rsid w:val="00BA3506"/>
    <w:rsid w:val="00BA3583"/>
    <w:rsid w:val="00BA3816"/>
    <w:rsid w:val="00BA381B"/>
    <w:rsid w:val="00BA38D6"/>
    <w:rsid w:val="00BA39FB"/>
    <w:rsid w:val="00BA3BD9"/>
    <w:rsid w:val="00BA3C03"/>
    <w:rsid w:val="00BA3FCB"/>
    <w:rsid w:val="00BA40E9"/>
    <w:rsid w:val="00BA42B7"/>
    <w:rsid w:val="00BA48B8"/>
    <w:rsid w:val="00BA4A25"/>
    <w:rsid w:val="00BA4B3F"/>
    <w:rsid w:val="00BA4C1D"/>
    <w:rsid w:val="00BA4E3C"/>
    <w:rsid w:val="00BA5201"/>
    <w:rsid w:val="00BA538A"/>
    <w:rsid w:val="00BA554E"/>
    <w:rsid w:val="00BA55AA"/>
    <w:rsid w:val="00BA5E36"/>
    <w:rsid w:val="00BA5E63"/>
    <w:rsid w:val="00BA5F4E"/>
    <w:rsid w:val="00BA5FB8"/>
    <w:rsid w:val="00BA612C"/>
    <w:rsid w:val="00BA6D49"/>
    <w:rsid w:val="00BA6E91"/>
    <w:rsid w:val="00BA70C0"/>
    <w:rsid w:val="00BA70D2"/>
    <w:rsid w:val="00BA7116"/>
    <w:rsid w:val="00BA7468"/>
    <w:rsid w:val="00BA788E"/>
    <w:rsid w:val="00BA7986"/>
    <w:rsid w:val="00BA7A20"/>
    <w:rsid w:val="00BA7A35"/>
    <w:rsid w:val="00BA7A47"/>
    <w:rsid w:val="00BA7CB7"/>
    <w:rsid w:val="00BA7D30"/>
    <w:rsid w:val="00BA7FD4"/>
    <w:rsid w:val="00BB02A1"/>
    <w:rsid w:val="00BB0CC2"/>
    <w:rsid w:val="00BB0DD6"/>
    <w:rsid w:val="00BB133D"/>
    <w:rsid w:val="00BB1539"/>
    <w:rsid w:val="00BB1606"/>
    <w:rsid w:val="00BB1A61"/>
    <w:rsid w:val="00BB20EB"/>
    <w:rsid w:val="00BB2667"/>
    <w:rsid w:val="00BB26C2"/>
    <w:rsid w:val="00BB2AA5"/>
    <w:rsid w:val="00BB2C78"/>
    <w:rsid w:val="00BB2CAE"/>
    <w:rsid w:val="00BB2CB7"/>
    <w:rsid w:val="00BB2D47"/>
    <w:rsid w:val="00BB2E5A"/>
    <w:rsid w:val="00BB3C0C"/>
    <w:rsid w:val="00BB40B7"/>
    <w:rsid w:val="00BB454A"/>
    <w:rsid w:val="00BB47DD"/>
    <w:rsid w:val="00BB48FB"/>
    <w:rsid w:val="00BB4B59"/>
    <w:rsid w:val="00BB516D"/>
    <w:rsid w:val="00BB53F0"/>
    <w:rsid w:val="00BB5B51"/>
    <w:rsid w:val="00BB5BFA"/>
    <w:rsid w:val="00BB6725"/>
    <w:rsid w:val="00BB6E2F"/>
    <w:rsid w:val="00BB7156"/>
    <w:rsid w:val="00BB7317"/>
    <w:rsid w:val="00BB7D22"/>
    <w:rsid w:val="00BC0175"/>
    <w:rsid w:val="00BC03F2"/>
    <w:rsid w:val="00BC054F"/>
    <w:rsid w:val="00BC08D0"/>
    <w:rsid w:val="00BC0E04"/>
    <w:rsid w:val="00BC17F8"/>
    <w:rsid w:val="00BC1B09"/>
    <w:rsid w:val="00BC1E2A"/>
    <w:rsid w:val="00BC1EA9"/>
    <w:rsid w:val="00BC1EC8"/>
    <w:rsid w:val="00BC22B0"/>
    <w:rsid w:val="00BC22D8"/>
    <w:rsid w:val="00BC2353"/>
    <w:rsid w:val="00BC243E"/>
    <w:rsid w:val="00BC2C3F"/>
    <w:rsid w:val="00BC2D60"/>
    <w:rsid w:val="00BC2E2D"/>
    <w:rsid w:val="00BC3145"/>
    <w:rsid w:val="00BC38D4"/>
    <w:rsid w:val="00BC3BE9"/>
    <w:rsid w:val="00BC3DD8"/>
    <w:rsid w:val="00BC4167"/>
    <w:rsid w:val="00BC42F1"/>
    <w:rsid w:val="00BC4704"/>
    <w:rsid w:val="00BC482D"/>
    <w:rsid w:val="00BC4B54"/>
    <w:rsid w:val="00BC4E60"/>
    <w:rsid w:val="00BC507D"/>
    <w:rsid w:val="00BC5290"/>
    <w:rsid w:val="00BC53F5"/>
    <w:rsid w:val="00BC5C4D"/>
    <w:rsid w:val="00BC5D36"/>
    <w:rsid w:val="00BC609D"/>
    <w:rsid w:val="00BC649D"/>
    <w:rsid w:val="00BC663B"/>
    <w:rsid w:val="00BC6681"/>
    <w:rsid w:val="00BC66D5"/>
    <w:rsid w:val="00BC67AD"/>
    <w:rsid w:val="00BC69A3"/>
    <w:rsid w:val="00BC6A70"/>
    <w:rsid w:val="00BC6B00"/>
    <w:rsid w:val="00BC6FC2"/>
    <w:rsid w:val="00BC71AB"/>
    <w:rsid w:val="00BC744B"/>
    <w:rsid w:val="00BC78A8"/>
    <w:rsid w:val="00BC7903"/>
    <w:rsid w:val="00BC7F20"/>
    <w:rsid w:val="00BD028E"/>
    <w:rsid w:val="00BD02F6"/>
    <w:rsid w:val="00BD03B7"/>
    <w:rsid w:val="00BD0626"/>
    <w:rsid w:val="00BD0BAE"/>
    <w:rsid w:val="00BD157F"/>
    <w:rsid w:val="00BD18F0"/>
    <w:rsid w:val="00BD1A06"/>
    <w:rsid w:val="00BD2090"/>
    <w:rsid w:val="00BD22CB"/>
    <w:rsid w:val="00BD369C"/>
    <w:rsid w:val="00BD36CE"/>
    <w:rsid w:val="00BD398D"/>
    <w:rsid w:val="00BD3D8E"/>
    <w:rsid w:val="00BD40C4"/>
    <w:rsid w:val="00BD41D5"/>
    <w:rsid w:val="00BD454C"/>
    <w:rsid w:val="00BD4AA7"/>
    <w:rsid w:val="00BD4C9A"/>
    <w:rsid w:val="00BD4E7B"/>
    <w:rsid w:val="00BD4FA0"/>
    <w:rsid w:val="00BD55FD"/>
    <w:rsid w:val="00BD5737"/>
    <w:rsid w:val="00BD57A6"/>
    <w:rsid w:val="00BD57C6"/>
    <w:rsid w:val="00BD5A90"/>
    <w:rsid w:val="00BD5F38"/>
    <w:rsid w:val="00BD5F87"/>
    <w:rsid w:val="00BD6032"/>
    <w:rsid w:val="00BD69C5"/>
    <w:rsid w:val="00BD6C0C"/>
    <w:rsid w:val="00BD6D35"/>
    <w:rsid w:val="00BD71D4"/>
    <w:rsid w:val="00BD73A3"/>
    <w:rsid w:val="00BD746B"/>
    <w:rsid w:val="00BD7476"/>
    <w:rsid w:val="00BD7606"/>
    <w:rsid w:val="00BD773B"/>
    <w:rsid w:val="00BD784F"/>
    <w:rsid w:val="00BD7DAC"/>
    <w:rsid w:val="00BE00B9"/>
    <w:rsid w:val="00BE02D5"/>
    <w:rsid w:val="00BE0737"/>
    <w:rsid w:val="00BE096C"/>
    <w:rsid w:val="00BE0B7A"/>
    <w:rsid w:val="00BE0E5A"/>
    <w:rsid w:val="00BE0F96"/>
    <w:rsid w:val="00BE1417"/>
    <w:rsid w:val="00BE1B5A"/>
    <w:rsid w:val="00BE207A"/>
    <w:rsid w:val="00BE209D"/>
    <w:rsid w:val="00BE225A"/>
    <w:rsid w:val="00BE225D"/>
    <w:rsid w:val="00BE2916"/>
    <w:rsid w:val="00BE2E27"/>
    <w:rsid w:val="00BE31BB"/>
    <w:rsid w:val="00BE336F"/>
    <w:rsid w:val="00BE33B9"/>
    <w:rsid w:val="00BE33BC"/>
    <w:rsid w:val="00BE343D"/>
    <w:rsid w:val="00BE34A3"/>
    <w:rsid w:val="00BE34F2"/>
    <w:rsid w:val="00BE3539"/>
    <w:rsid w:val="00BE3A1A"/>
    <w:rsid w:val="00BE3AA0"/>
    <w:rsid w:val="00BE3CFB"/>
    <w:rsid w:val="00BE3EF7"/>
    <w:rsid w:val="00BE4243"/>
    <w:rsid w:val="00BE43D0"/>
    <w:rsid w:val="00BE444D"/>
    <w:rsid w:val="00BE4D60"/>
    <w:rsid w:val="00BE5186"/>
    <w:rsid w:val="00BE5205"/>
    <w:rsid w:val="00BE54DF"/>
    <w:rsid w:val="00BE551F"/>
    <w:rsid w:val="00BE59BF"/>
    <w:rsid w:val="00BE5E51"/>
    <w:rsid w:val="00BE62E7"/>
    <w:rsid w:val="00BE639C"/>
    <w:rsid w:val="00BE6939"/>
    <w:rsid w:val="00BE694A"/>
    <w:rsid w:val="00BE6B9C"/>
    <w:rsid w:val="00BE6D53"/>
    <w:rsid w:val="00BE6E5B"/>
    <w:rsid w:val="00BE6EA4"/>
    <w:rsid w:val="00BE7208"/>
    <w:rsid w:val="00BE766F"/>
    <w:rsid w:val="00BE77C6"/>
    <w:rsid w:val="00BE78E7"/>
    <w:rsid w:val="00BE7BE8"/>
    <w:rsid w:val="00BE7DD1"/>
    <w:rsid w:val="00BF03D6"/>
    <w:rsid w:val="00BF04C4"/>
    <w:rsid w:val="00BF0829"/>
    <w:rsid w:val="00BF08ED"/>
    <w:rsid w:val="00BF0A81"/>
    <w:rsid w:val="00BF0BCE"/>
    <w:rsid w:val="00BF0D06"/>
    <w:rsid w:val="00BF166E"/>
    <w:rsid w:val="00BF17C4"/>
    <w:rsid w:val="00BF180A"/>
    <w:rsid w:val="00BF1B53"/>
    <w:rsid w:val="00BF1C58"/>
    <w:rsid w:val="00BF1E45"/>
    <w:rsid w:val="00BF1E56"/>
    <w:rsid w:val="00BF1E8E"/>
    <w:rsid w:val="00BF23CE"/>
    <w:rsid w:val="00BF2830"/>
    <w:rsid w:val="00BF2A46"/>
    <w:rsid w:val="00BF2E05"/>
    <w:rsid w:val="00BF30BD"/>
    <w:rsid w:val="00BF35FF"/>
    <w:rsid w:val="00BF3747"/>
    <w:rsid w:val="00BF3BCD"/>
    <w:rsid w:val="00BF4765"/>
    <w:rsid w:val="00BF484E"/>
    <w:rsid w:val="00BF4F45"/>
    <w:rsid w:val="00BF4FD7"/>
    <w:rsid w:val="00BF5059"/>
    <w:rsid w:val="00BF5135"/>
    <w:rsid w:val="00BF542E"/>
    <w:rsid w:val="00BF54E1"/>
    <w:rsid w:val="00BF5697"/>
    <w:rsid w:val="00BF57A8"/>
    <w:rsid w:val="00BF5DE7"/>
    <w:rsid w:val="00BF60C9"/>
    <w:rsid w:val="00BF641F"/>
    <w:rsid w:val="00BF6588"/>
    <w:rsid w:val="00BF65BC"/>
    <w:rsid w:val="00BF6672"/>
    <w:rsid w:val="00BF66C6"/>
    <w:rsid w:val="00BF6747"/>
    <w:rsid w:val="00BF6922"/>
    <w:rsid w:val="00BF6A36"/>
    <w:rsid w:val="00BF6D9E"/>
    <w:rsid w:val="00BF6FD5"/>
    <w:rsid w:val="00BF7B0C"/>
    <w:rsid w:val="00BF7B8B"/>
    <w:rsid w:val="00BF7BF0"/>
    <w:rsid w:val="00BF7F57"/>
    <w:rsid w:val="00C000AF"/>
    <w:rsid w:val="00C000F6"/>
    <w:rsid w:val="00C007F5"/>
    <w:rsid w:val="00C00949"/>
    <w:rsid w:val="00C00A5B"/>
    <w:rsid w:val="00C00C59"/>
    <w:rsid w:val="00C00F4B"/>
    <w:rsid w:val="00C0117C"/>
    <w:rsid w:val="00C011ED"/>
    <w:rsid w:val="00C0184A"/>
    <w:rsid w:val="00C019DE"/>
    <w:rsid w:val="00C01B32"/>
    <w:rsid w:val="00C01D36"/>
    <w:rsid w:val="00C01E42"/>
    <w:rsid w:val="00C01E54"/>
    <w:rsid w:val="00C01EEA"/>
    <w:rsid w:val="00C0211E"/>
    <w:rsid w:val="00C022A5"/>
    <w:rsid w:val="00C022C8"/>
    <w:rsid w:val="00C02558"/>
    <w:rsid w:val="00C02569"/>
    <w:rsid w:val="00C02DD2"/>
    <w:rsid w:val="00C0309C"/>
    <w:rsid w:val="00C031B3"/>
    <w:rsid w:val="00C03233"/>
    <w:rsid w:val="00C0323E"/>
    <w:rsid w:val="00C03464"/>
    <w:rsid w:val="00C0366A"/>
    <w:rsid w:val="00C038FD"/>
    <w:rsid w:val="00C03A42"/>
    <w:rsid w:val="00C03AB5"/>
    <w:rsid w:val="00C03D2A"/>
    <w:rsid w:val="00C04362"/>
    <w:rsid w:val="00C04419"/>
    <w:rsid w:val="00C0470F"/>
    <w:rsid w:val="00C048D2"/>
    <w:rsid w:val="00C049CA"/>
    <w:rsid w:val="00C04D1B"/>
    <w:rsid w:val="00C04E40"/>
    <w:rsid w:val="00C050CD"/>
    <w:rsid w:val="00C052E6"/>
    <w:rsid w:val="00C05426"/>
    <w:rsid w:val="00C0563E"/>
    <w:rsid w:val="00C05674"/>
    <w:rsid w:val="00C05739"/>
    <w:rsid w:val="00C05AF7"/>
    <w:rsid w:val="00C05F91"/>
    <w:rsid w:val="00C06110"/>
    <w:rsid w:val="00C06567"/>
    <w:rsid w:val="00C06574"/>
    <w:rsid w:val="00C06696"/>
    <w:rsid w:val="00C069E9"/>
    <w:rsid w:val="00C06DCB"/>
    <w:rsid w:val="00C070E2"/>
    <w:rsid w:val="00C070ED"/>
    <w:rsid w:val="00C073C6"/>
    <w:rsid w:val="00C074F6"/>
    <w:rsid w:val="00C077F5"/>
    <w:rsid w:val="00C07C85"/>
    <w:rsid w:val="00C07D3F"/>
    <w:rsid w:val="00C07E47"/>
    <w:rsid w:val="00C07EF7"/>
    <w:rsid w:val="00C07F04"/>
    <w:rsid w:val="00C10603"/>
    <w:rsid w:val="00C1071F"/>
    <w:rsid w:val="00C109EE"/>
    <w:rsid w:val="00C10BF5"/>
    <w:rsid w:val="00C10D1A"/>
    <w:rsid w:val="00C10DD1"/>
    <w:rsid w:val="00C111B0"/>
    <w:rsid w:val="00C11930"/>
    <w:rsid w:val="00C11970"/>
    <w:rsid w:val="00C11AC7"/>
    <w:rsid w:val="00C11BBD"/>
    <w:rsid w:val="00C11E40"/>
    <w:rsid w:val="00C11FE4"/>
    <w:rsid w:val="00C125E5"/>
    <w:rsid w:val="00C1299D"/>
    <w:rsid w:val="00C12AD1"/>
    <w:rsid w:val="00C12AFF"/>
    <w:rsid w:val="00C12B87"/>
    <w:rsid w:val="00C12BA2"/>
    <w:rsid w:val="00C1309A"/>
    <w:rsid w:val="00C13224"/>
    <w:rsid w:val="00C132EB"/>
    <w:rsid w:val="00C13612"/>
    <w:rsid w:val="00C1362C"/>
    <w:rsid w:val="00C138AC"/>
    <w:rsid w:val="00C13BC8"/>
    <w:rsid w:val="00C13C28"/>
    <w:rsid w:val="00C14079"/>
    <w:rsid w:val="00C14363"/>
    <w:rsid w:val="00C144EC"/>
    <w:rsid w:val="00C1460F"/>
    <w:rsid w:val="00C14AA3"/>
    <w:rsid w:val="00C14C17"/>
    <w:rsid w:val="00C14F32"/>
    <w:rsid w:val="00C1535F"/>
    <w:rsid w:val="00C153C5"/>
    <w:rsid w:val="00C153F1"/>
    <w:rsid w:val="00C1555E"/>
    <w:rsid w:val="00C1556B"/>
    <w:rsid w:val="00C15AC3"/>
    <w:rsid w:val="00C16048"/>
    <w:rsid w:val="00C1619C"/>
    <w:rsid w:val="00C1683D"/>
    <w:rsid w:val="00C169FA"/>
    <w:rsid w:val="00C16BEC"/>
    <w:rsid w:val="00C16D1A"/>
    <w:rsid w:val="00C170DE"/>
    <w:rsid w:val="00C171C7"/>
    <w:rsid w:val="00C17258"/>
    <w:rsid w:val="00C17734"/>
    <w:rsid w:val="00C1776F"/>
    <w:rsid w:val="00C1777C"/>
    <w:rsid w:val="00C17785"/>
    <w:rsid w:val="00C177DD"/>
    <w:rsid w:val="00C17861"/>
    <w:rsid w:val="00C17A32"/>
    <w:rsid w:val="00C17CE9"/>
    <w:rsid w:val="00C17D0A"/>
    <w:rsid w:val="00C17DB0"/>
    <w:rsid w:val="00C17F7A"/>
    <w:rsid w:val="00C20220"/>
    <w:rsid w:val="00C202FE"/>
    <w:rsid w:val="00C20635"/>
    <w:rsid w:val="00C206C9"/>
    <w:rsid w:val="00C20760"/>
    <w:rsid w:val="00C20971"/>
    <w:rsid w:val="00C21ABE"/>
    <w:rsid w:val="00C21CF3"/>
    <w:rsid w:val="00C21DF1"/>
    <w:rsid w:val="00C21EF0"/>
    <w:rsid w:val="00C2285B"/>
    <w:rsid w:val="00C228C2"/>
    <w:rsid w:val="00C22960"/>
    <w:rsid w:val="00C22D48"/>
    <w:rsid w:val="00C22EFC"/>
    <w:rsid w:val="00C2302A"/>
    <w:rsid w:val="00C237DA"/>
    <w:rsid w:val="00C23F92"/>
    <w:rsid w:val="00C2421A"/>
    <w:rsid w:val="00C2425B"/>
    <w:rsid w:val="00C24285"/>
    <w:rsid w:val="00C247AE"/>
    <w:rsid w:val="00C24CDE"/>
    <w:rsid w:val="00C24DDB"/>
    <w:rsid w:val="00C2537C"/>
    <w:rsid w:val="00C253F8"/>
    <w:rsid w:val="00C25567"/>
    <w:rsid w:val="00C259CD"/>
    <w:rsid w:val="00C25CD2"/>
    <w:rsid w:val="00C25E16"/>
    <w:rsid w:val="00C26309"/>
    <w:rsid w:val="00C2650B"/>
    <w:rsid w:val="00C266F9"/>
    <w:rsid w:val="00C269A9"/>
    <w:rsid w:val="00C269BF"/>
    <w:rsid w:val="00C26C2E"/>
    <w:rsid w:val="00C26DD7"/>
    <w:rsid w:val="00C26FE2"/>
    <w:rsid w:val="00C27016"/>
    <w:rsid w:val="00C278BA"/>
    <w:rsid w:val="00C278E2"/>
    <w:rsid w:val="00C27D32"/>
    <w:rsid w:val="00C27EEC"/>
    <w:rsid w:val="00C302D1"/>
    <w:rsid w:val="00C303AA"/>
    <w:rsid w:val="00C315AE"/>
    <w:rsid w:val="00C317F2"/>
    <w:rsid w:val="00C31899"/>
    <w:rsid w:val="00C3191A"/>
    <w:rsid w:val="00C319D9"/>
    <w:rsid w:val="00C31F1E"/>
    <w:rsid w:val="00C3203C"/>
    <w:rsid w:val="00C32259"/>
    <w:rsid w:val="00C322ED"/>
    <w:rsid w:val="00C323AF"/>
    <w:rsid w:val="00C328F1"/>
    <w:rsid w:val="00C32D17"/>
    <w:rsid w:val="00C32DD1"/>
    <w:rsid w:val="00C33610"/>
    <w:rsid w:val="00C336BF"/>
    <w:rsid w:val="00C339DC"/>
    <w:rsid w:val="00C33B53"/>
    <w:rsid w:val="00C33DE8"/>
    <w:rsid w:val="00C3414B"/>
    <w:rsid w:val="00C34595"/>
    <w:rsid w:val="00C347FF"/>
    <w:rsid w:val="00C3490B"/>
    <w:rsid w:val="00C34A07"/>
    <w:rsid w:val="00C34B68"/>
    <w:rsid w:val="00C34F47"/>
    <w:rsid w:val="00C34F90"/>
    <w:rsid w:val="00C3575A"/>
    <w:rsid w:val="00C359B7"/>
    <w:rsid w:val="00C35D8B"/>
    <w:rsid w:val="00C35E36"/>
    <w:rsid w:val="00C35F31"/>
    <w:rsid w:val="00C3624E"/>
    <w:rsid w:val="00C36382"/>
    <w:rsid w:val="00C36B28"/>
    <w:rsid w:val="00C36DD3"/>
    <w:rsid w:val="00C37154"/>
    <w:rsid w:val="00C3715A"/>
    <w:rsid w:val="00C3750B"/>
    <w:rsid w:val="00C3787D"/>
    <w:rsid w:val="00C379A7"/>
    <w:rsid w:val="00C37A1D"/>
    <w:rsid w:val="00C37ADF"/>
    <w:rsid w:val="00C37B14"/>
    <w:rsid w:val="00C37B20"/>
    <w:rsid w:val="00C4026B"/>
    <w:rsid w:val="00C40A1D"/>
    <w:rsid w:val="00C40CF7"/>
    <w:rsid w:val="00C4103A"/>
    <w:rsid w:val="00C41505"/>
    <w:rsid w:val="00C41D3C"/>
    <w:rsid w:val="00C41E4A"/>
    <w:rsid w:val="00C41FB2"/>
    <w:rsid w:val="00C4218C"/>
    <w:rsid w:val="00C4222A"/>
    <w:rsid w:val="00C4271C"/>
    <w:rsid w:val="00C42896"/>
    <w:rsid w:val="00C4292D"/>
    <w:rsid w:val="00C4299E"/>
    <w:rsid w:val="00C429BA"/>
    <w:rsid w:val="00C42ABB"/>
    <w:rsid w:val="00C42D64"/>
    <w:rsid w:val="00C42FEF"/>
    <w:rsid w:val="00C43023"/>
    <w:rsid w:val="00C433B7"/>
    <w:rsid w:val="00C433F5"/>
    <w:rsid w:val="00C436F9"/>
    <w:rsid w:val="00C43CAE"/>
    <w:rsid w:val="00C43CCD"/>
    <w:rsid w:val="00C44B05"/>
    <w:rsid w:val="00C44C0A"/>
    <w:rsid w:val="00C44C51"/>
    <w:rsid w:val="00C44DF7"/>
    <w:rsid w:val="00C44FBF"/>
    <w:rsid w:val="00C44FF8"/>
    <w:rsid w:val="00C4526F"/>
    <w:rsid w:val="00C4535B"/>
    <w:rsid w:val="00C45454"/>
    <w:rsid w:val="00C4583C"/>
    <w:rsid w:val="00C458B3"/>
    <w:rsid w:val="00C458E9"/>
    <w:rsid w:val="00C45A5A"/>
    <w:rsid w:val="00C45BBC"/>
    <w:rsid w:val="00C45DE7"/>
    <w:rsid w:val="00C45E51"/>
    <w:rsid w:val="00C46257"/>
    <w:rsid w:val="00C4628E"/>
    <w:rsid w:val="00C46485"/>
    <w:rsid w:val="00C46B60"/>
    <w:rsid w:val="00C46BCB"/>
    <w:rsid w:val="00C46C3E"/>
    <w:rsid w:val="00C47384"/>
    <w:rsid w:val="00C474D6"/>
    <w:rsid w:val="00C477E1"/>
    <w:rsid w:val="00C47B01"/>
    <w:rsid w:val="00C47B6A"/>
    <w:rsid w:val="00C500CA"/>
    <w:rsid w:val="00C5044F"/>
    <w:rsid w:val="00C5096A"/>
    <w:rsid w:val="00C50C66"/>
    <w:rsid w:val="00C510B4"/>
    <w:rsid w:val="00C51129"/>
    <w:rsid w:val="00C51376"/>
    <w:rsid w:val="00C51AB1"/>
    <w:rsid w:val="00C51B0A"/>
    <w:rsid w:val="00C51C57"/>
    <w:rsid w:val="00C5218B"/>
    <w:rsid w:val="00C528FF"/>
    <w:rsid w:val="00C52C45"/>
    <w:rsid w:val="00C52E7A"/>
    <w:rsid w:val="00C5317E"/>
    <w:rsid w:val="00C531AB"/>
    <w:rsid w:val="00C535F3"/>
    <w:rsid w:val="00C53891"/>
    <w:rsid w:val="00C53B01"/>
    <w:rsid w:val="00C53E88"/>
    <w:rsid w:val="00C53FC0"/>
    <w:rsid w:val="00C545C8"/>
    <w:rsid w:val="00C54639"/>
    <w:rsid w:val="00C5480E"/>
    <w:rsid w:val="00C54AB4"/>
    <w:rsid w:val="00C54B65"/>
    <w:rsid w:val="00C54C05"/>
    <w:rsid w:val="00C54F2A"/>
    <w:rsid w:val="00C5510A"/>
    <w:rsid w:val="00C55117"/>
    <w:rsid w:val="00C5516F"/>
    <w:rsid w:val="00C55234"/>
    <w:rsid w:val="00C5584A"/>
    <w:rsid w:val="00C55875"/>
    <w:rsid w:val="00C55EE6"/>
    <w:rsid w:val="00C563DC"/>
    <w:rsid w:val="00C5653F"/>
    <w:rsid w:val="00C56647"/>
    <w:rsid w:val="00C567CB"/>
    <w:rsid w:val="00C5694E"/>
    <w:rsid w:val="00C56ABF"/>
    <w:rsid w:val="00C577F7"/>
    <w:rsid w:val="00C57AE3"/>
    <w:rsid w:val="00C57C25"/>
    <w:rsid w:val="00C57DD6"/>
    <w:rsid w:val="00C6010D"/>
    <w:rsid w:val="00C60235"/>
    <w:rsid w:val="00C604F4"/>
    <w:rsid w:val="00C6065B"/>
    <w:rsid w:val="00C606C6"/>
    <w:rsid w:val="00C60964"/>
    <w:rsid w:val="00C60BE8"/>
    <w:rsid w:val="00C60FE7"/>
    <w:rsid w:val="00C61272"/>
    <w:rsid w:val="00C615B3"/>
    <w:rsid w:val="00C618DF"/>
    <w:rsid w:val="00C61A2F"/>
    <w:rsid w:val="00C61D65"/>
    <w:rsid w:val="00C61D93"/>
    <w:rsid w:val="00C61E33"/>
    <w:rsid w:val="00C61EB1"/>
    <w:rsid w:val="00C622FF"/>
    <w:rsid w:val="00C62367"/>
    <w:rsid w:val="00C62601"/>
    <w:rsid w:val="00C62852"/>
    <w:rsid w:val="00C628BA"/>
    <w:rsid w:val="00C62C4D"/>
    <w:rsid w:val="00C62E2A"/>
    <w:rsid w:val="00C62F39"/>
    <w:rsid w:val="00C631DC"/>
    <w:rsid w:val="00C6341A"/>
    <w:rsid w:val="00C63A0B"/>
    <w:rsid w:val="00C63A38"/>
    <w:rsid w:val="00C63D01"/>
    <w:rsid w:val="00C63ECD"/>
    <w:rsid w:val="00C641C1"/>
    <w:rsid w:val="00C646D1"/>
    <w:rsid w:val="00C647AF"/>
    <w:rsid w:val="00C64A00"/>
    <w:rsid w:val="00C64CA3"/>
    <w:rsid w:val="00C6503A"/>
    <w:rsid w:val="00C65064"/>
    <w:rsid w:val="00C6507F"/>
    <w:rsid w:val="00C65129"/>
    <w:rsid w:val="00C65364"/>
    <w:rsid w:val="00C65B57"/>
    <w:rsid w:val="00C65E11"/>
    <w:rsid w:val="00C66309"/>
    <w:rsid w:val="00C666F1"/>
    <w:rsid w:val="00C6673B"/>
    <w:rsid w:val="00C66DB4"/>
    <w:rsid w:val="00C66F20"/>
    <w:rsid w:val="00C673D9"/>
    <w:rsid w:val="00C674AE"/>
    <w:rsid w:val="00C674B6"/>
    <w:rsid w:val="00C67524"/>
    <w:rsid w:val="00C675D1"/>
    <w:rsid w:val="00C6768A"/>
    <w:rsid w:val="00C6781A"/>
    <w:rsid w:val="00C67982"/>
    <w:rsid w:val="00C67AFD"/>
    <w:rsid w:val="00C67C79"/>
    <w:rsid w:val="00C67CBE"/>
    <w:rsid w:val="00C67E14"/>
    <w:rsid w:val="00C67EF2"/>
    <w:rsid w:val="00C701B2"/>
    <w:rsid w:val="00C701D6"/>
    <w:rsid w:val="00C7030E"/>
    <w:rsid w:val="00C7044E"/>
    <w:rsid w:val="00C706D1"/>
    <w:rsid w:val="00C70755"/>
    <w:rsid w:val="00C70B12"/>
    <w:rsid w:val="00C70BEC"/>
    <w:rsid w:val="00C70E88"/>
    <w:rsid w:val="00C71248"/>
    <w:rsid w:val="00C71407"/>
    <w:rsid w:val="00C7144C"/>
    <w:rsid w:val="00C7159C"/>
    <w:rsid w:val="00C72158"/>
    <w:rsid w:val="00C728FE"/>
    <w:rsid w:val="00C72BE0"/>
    <w:rsid w:val="00C72CE5"/>
    <w:rsid w:val="00C72CFC"/>
    <w:rsid w:val="00C72E0A"/>
    <w:rsid w:val="00C72EAA"/>
    <w:rsid w:val="00C72EBC"/>
    <w:rsid w:val="00C72F88"/>
    <w:rsid w:val="00C7306C"/>
    <w:rsid w:val="00C73185"/>
    <w:rsid w:val="00C738A0"/>
    <w:rsid w:val="00C7398A"/>
    <w:rsid w:val="00C73B8E"/>
    <w:rsid w:val="00C74019"/>
    <w:rsid w:val="00C740CB"/>
    <w:rsid w:val="00C7457D"/>
    <w:rsid w:val="00C747D7"/>
    <w:rsid w:val="00C74852"/>
    <w:rsid w:val="00C74AB0"/>
    <w:rsid w:val="00C74D87"/>
    <w:rsid w:val="00C74DE0"/>
    <w:rsid w:val="00C7503A"/>
    <w:rsid w:val="00C75138"/>
    <w:rsid w:val="00C7539A"/>
    <w:rsid w:val="00C7543F"/>
    <w:rsid w:val="00C754CE"/>
    <w:rsid w:val="00C75ADD"/>
    <w:rsid w:val="00C75C4A"/>
    <w:rsid w:val="00C75DD8"/>
    <w:rsid w:val="00C75F46"/>
    <w:rsid w:val="00C76429"/>
    <w:rsid w:val="00C764A5"/>
    <w:rsid w:val="00C766F1"/>
    <w:rsid w:val="00C7670C"/>
    <w:rsid w:val="00C76816"/>
    <w:rsid w:val="00C76B85"/>
    <w:rsid w:val="00C76BF0"/>
    <w:rsid w:val="00C76C19"/>
    <w:rsid w:val="00C7747E"/>
    <w:rsid w:val="00C77480"/>
    <w:rsid w:val="00C77A97"/>
    <w:rsid w:val="00C77E20"/>
    <w:rsid w:val="00C77E2E"/>
    <w:rsid w:val="00C77E38"/>
    <w:rsid w:val="00C802C5"/>
    <w:rsid w:val="00C80706"/>
    <w:rsid w:val="00C8086B"/>
    <w:rsid w:val="00C808FF"/>
    <w:rsid w:val="00C809C0"/>
    <w:rsid w:val="00C80AA6"/>
    <w:rsid w:val="00C80BB1"/>
    <w:rsid w:val="00C810B1"/>
    <w:rsid w:val="00C81134"/>
    <w:rsid w:val="00C8115E"/>
    <w:rsid w:val="00C81296"/>
    <w:rsid w:val="00C817A6"/>
    <w:rsid w:val="00C81B1A"/>
    <w:rsid w:val="00C81FB4"/>
    <w:rsid w:val="00C8220F"/>
    <w:rsid w:val="00C82590"/>
    <w:rsid w:val="00C82C9A"/>
    <w:rsid w:val="00C83482"/>
    <w:rsid w:val="00C83701"/>
    <w:rsid w:val="00C83726"/>
    <w:rsid w:val="00C838D1"/>
    <w:rsid w:val="00C84192"/>
    <w:rsid w:val="00C84509"/>
    <w:rsid w:val="00C8475E"/>
    <w:rsid w:val="00C848A3"/>
    <w:rsid w:val="00C84D27"/>
    <w:rsid w:val="00C84E88"/>
    <w:rsid w:val="00C84F11"/>
    <w:rsid w:val="00C84F28"/>
    <w:rsid w:val="00C850F6"/>
    <w:rsid w:val="00C856FB"/>
    <w:rsid w:val="00C85B72"/>
    <w:rsid w:val="00C85E7E"/>
    <w:rsid w:val="00C8601F"/>
    <w:rsid w:val="00C86511"/>
    <w:rsid w:val="00C86967"/>
    <w:rsid w:val="00C86AA8"/>
    <w:rsid w:val="00C86B32"/>
    <w:rsid w:val="00C86DF6"/>
    <w:rsid w:val="00C86E94"/>
    <w:rsid w:val="00C86FEB"/>
    <w:rsid w:val="00C877D3"/>
    <w:rsid w:val="00C878F9"/>
    <w:rsid w:val="00C8798E"/>
    <w:rsid w:val="00C87A78"/>
    <w:rsid w:val="00C87B6A"/>
    <w:rsid w:val="00C87CFA"/>
    <w:rsid w:val="00C90197"/>
    <w:rsid w:val="00C904CD"/>
    <w:rsid w:val="00C9054B"/>
    <w:rsid w:val="00C9056E"/>
    <w:rsid w:val="00C9072B"/>
    <w:rsid w:val="00C90A5A"/>
    <w:rsid w:val="00C90E5F"/>
    <w:rsid w:val="00C91116"/>
    <w:rsid w:val="00C915E4"/>
    <w:rsid w:val="00C91660"/>
    <w:rsid w:val="00C9189E"/>
    <w:rsid w:val="00C91973"/>
    <w:rsid w:val="00C91E63"/>
    <w:rsid w:val="00C92AE1"/>
    <w:rsid w:val="00C93571"/>
    <w:rsid w:val="00C9360D"/>
    <w:rsid w:val="00C939B3"/>
    <w:rsid w:val="00C93E9D"/>
    <w:rsid w:val="00C94148"/>
    <w:rsid w:val="00C944A0"/>
    <w:rsid w:val="00C944D1"/>
    <w:rsid w:val="00C94790"/>
    <w:rsid w:val="00C94858"/>
    <w:rsid w:val="00C9494F"/>
    <w:rsid w:val="00C949B0"/>
    <w:rsid w:val="00C94AE9"/>
    <w:rsid w:val="00C94BF4"/>
    <w:rsid w:val="00C94DB4"/>
    <w:rsid w:val="00C94F13"/>
    <w:rsid w:val="00C954BB"/>
    <w:rsid w:val="00C954F8"/>
    <w:rsid w:val="00C958EC"/>
    <w:rsid w:val="00C95C80"/>
    <w:rsid w:val="00C95D92"/>
    <w:rsid w:val="00C96152"/>
    <w:rsid w:val="00C96260"/>
    <w:rsid w:val="00C96643"/>
    <w:rsid w:val="00C96645"/>
    <w:rsid w:val="00C971D9"/>
    <w:rsid w:val="00C974A1"/>
    <w:rsid w:val="00C97631"/>
    <w:rsid w:val="00C97866"/>
    <w:rsid w:val="00CA01DB"/>
    <w:rsid w:val="00CA03AF"/>
    <w:rsid w:val="00CA0432"/>
    <w:rsid w:val="00CA0481"/>
    <w:rsid w:val="00CA07B0"/>
    <w:rsid w:val="00CA08E2"/>
    <w:rsid w:val="00CA0AC1"/>
    <w:rsid w:val="00CA0DCB"/>
    <w:rsid w:val="00CA12DE"/>
    <w:rsid w:val="00CA14BD"/>
    <w:rsid w:val="00CA14E4"/>
    <w:rsid w:val="00CA15B0"/>
    <w:rsid w:val="00CA1656"/>
    <w:rsid w:val="00CA1826"/>
    <w:rsid w:val="00CA192C"/>
    <w:rsid w:val="00CA1BE9"/>
    <w:rsid w:val="00CA2010"/>
    <w:rsid w:val="00CA24BD"/>
    <w:rsid w:val="00CA252C"/>
    <w:rsid w:val="00CA275D"/>
    <w:rsid w:val="00CA2E61"/>
    <w:rsid w:val="00CA2FE6"/>
    <w:rsid w:val="00CA320B"/>
    <w:rsid w:val="00CA3842"/>
    <w:rsid w:val="00CA3939"/>
    <w:rsid w:val="00CA3B70"/>
    <w:rsid w:val="00CA3CC3"/>
    <w:rsid w:val="00CA3D43"/>
    <w:rsid w:val="00CA44AC"/>
    <w:rsid w:val="00CA4587"/>
    <w:rsid w:val="00CA478E"/>
    <w:rsid w:val="00CA47E3"/>
    <w:rsid w:val="00CA4A88"/>
    <w:rsid w:val="00CA4ACD"/>
    <w:rsid w:val="00CA4C45"/>
    <w:rsid w:val="00CA4D86"/>
    <w:rsid w:val="00CA5082"/>
    <w:rsid w:val="00CA5492"/>
    <w:rsid w:val="00CA5874"/>
    <w:rsid w:val="00CA599B"/>
    <w:rsid w:val="00CA5C46"/>
    <w:rsid w:val="00CA61E4"/>
    <w:rsid w:val="00CA6309"/>
    <w:rsid w:val="00CA6346"/>
    <w:rsid w:val="00CA636A"/>
    <w:rsid w:val="00CA63C4"/>
    <w:rsid w:val="00CA6BD6"/>
    <w:rsid w:val="00CA6BFC"/>
    <w:rsid w:val="00CA6CEE"/>
    <w:rsid w:val="00CA770A"/>
    <w:rsid w:val="00CA78F9"/>
    <w:rsid w:val="00CA7A25"/>
    <w:rsid w:val="00CA7F8A"/>
    <w:rsid w:val="00CB0116"/>
    <w:rsid w:val="00CB0199"/>
    <w:rsid w:val="00CB038E"/>
    <w:rsid w:val="00CB08B1"/>
    <w:rsid w:val="00CB092A"/>
    <w:rsid w:val="00CB1AF6"/>
    <w:rsid w:val="00CB1D12"/>
    <w:rsid w:val="00CB1FCB"/>
    <w:rsid w:val="00CB204F"/>
    <w:rsid w:val="00CB21EF"/>
    <w:rsid w:val="00CB25B1"/>
    <w:rsid w:val="00CB2C2E"/>
    <w:rsid w:val="00CB3020"/>
    <w:rsid w:val="00CB3519"/>
    <w:rsid w:val="00CB35C3"/>
    <w:rsid w:val="00CB40F0"/>
    <w:rsid w:val="00CB412F"/>
    <w:rsid w:val="00CB4493"/>
    <w:rsid w:val="00CB4713"/>
    <w:rsid w:val="00CB4E61"/>
    <w:rsid w:val="00CB4E7C"/>
    <w:rsid w:val="00CB5E3F"/>
    <w:rsid w:val="00CB6045"/>
    <w:rsid w:val="00CB61AF"/>
    <w:rsid w:val="00CB62EC"/>
    <w:rsid w:val="00CB6522"/>
    <w:rsid w:val="00CB68E3"/>
    <w:rsid w:val="00CB6A20"/>
    <w:rsid w:val="00CB6CD0"/>
    <w:rsid w:val="00CB6EBB"/>
    <w:rsid w:val="00CB7105"/>
    <w:rsid w:val="00CB7117"/>
    <w:rsid w:val="00CB716A"/>
    <w:rsid w:val="00CB748B"/>
    <w:rsid w:val="00CB7591"/>
    <w:rsid w:val="00CB7C15"/>
    <w:rsid w:val="00CB7D5C"/>
    <w:rsid w:val="00CB7F6C"/>
    <w:rsid w:val="00CC053C"/>
    <w:rsid w:val="00CC0774"/>
    <w:rsid w:val="00CC07F9"/>
    <w:rsid w:val="00CC0883"/>
    <w:rsid w:val="00CC09AC"/>
    <w:rsid w:val="00CC0CC0"/>
    <w:rsid w:val="00CC0DDA"/>
    <w:rsid w:val="00CC10E4"/>
    <w:rsid w:val="00CC126D"/>
    <w:rsid w:val="00CC12A4"/>
    <w:rsid w:val="00CC1413"/>
    <w:rsid w:val="00CC1640"/>
    <w:rsid w:val="00CC1683"/>
    <w:rsid w:val="00CC1A16"/>
    <w:rsid w:val="00CC2527"/>
    <w:rsid w:val="00CC266C"/>
    <w:rsid w:val="00CC28F6"/>
    <w:rsid w:val="00CC2936"/>
    <w:rsid w:val="00CC2976"/>
    <w:rsid w:val="00CC2A88"/>
    <w:rsid w:val="00CC2C8A"/>
    <w:rsid w:val="00CC2D76"/>
    <w:rsid w:val="00CC2E84"/>
    <w:rsid w:val="00CC3489"/>
    <w:rsid w:val="00CC3607"/>
    <w:rsid w:val="00CC3672"/>
    <w:rsid w:val="00CC3744"/>
    <w:rsid w:val="00CC393E"/>
    <w:rsid w:val="00CC39E7"/>
    <w:rsid w:val="00CC420F"/>
    <w:rsid w:val="00CC45F3"/>
    <w:rsid w:val="00CC482C"/>
    <w:rsid w:val="00CC524C"/>
    <w:rsid w:val="00CC5456"/>
    <w:rsid w:val="00CC5477"/>
    <w:rsid w:val="00CC5606"/>
    <w:rsid w:val="00CC5615"/>
    <w:rsid w:val="00CC5DCA"/>
    <w:rsid w:val="00CC5EB1"/>
    <w:rsid w:val="00CC61A0"/>
    <w:rsid w:val="00CC6327"/>
    <w:rsid w:val="00CC6424"/>
    <w:rsid w:val="00CC6CF1"/>
    <w:rsid w:val="00CC6FF1"/>
    <w:rsid w:val="00CC70D2"/>
    <w:rsid w:val="00CC7141"/>
    <w:rsid w:val="00CC7199"/>
    <w:rsid w:val="00CC719A"/>
    <w:rsid w:val="00CC748A"/>
    <w:rsid w:val="00CC7736"/>
    <w:rsid w:val="00CC7945"/>
    <w:rsid w:val="00CC7AD4"/>
    <w:rsid w:val="00CC7BE3"/>
    <w:rsid w:val="00CC7C76"/>
    <w:rsid w:val="00CC7F74"/>
    <w:rsid w:val="00CD01F6"/>
    <w:rsid w:val="00CD0295"/>
    <w:rsid w:val="00CD08E7"/>
    <w:rsid w:val="00CD0C99"/>
    <w:rsid w:val="00CD0CF1"/>
    <w:rsid w:val="00CD0E8D"/>
    <w:rsid w:val="00CD1574"/>
    <w:rsid w:val="00CD169D"/>
    <w:rsid w:val="00CD1CA5"/>
    <w:rsid w:val="00CD1FB2"/>
    <w:rsid w:val="00CD29A7"/>
    <w:rsid w:val="00CD2C0D"/>
    <w:rsid w:val="00CD2E3A"/>
    <w:rsid w:val="00CD31CB"/>
    <w:rsid w:val="00CD31DA"/>
    <w:rsid w:val="00CD3387"/>
    <w:rsid w:val="00CD3625"/>
    <w:rsid w:val="00CD37D7"/>
    <w:rsid w:val="00CD3826"/>
    <w:rsid w:val="00CD3887"/>
    <w:rsid w:val="00CD39C6"/>
    <w:rsid w:val="00CD3F0F"/>
    <w:rsid w:val="00CD3FC9"/>
    <w:rsid w:val="00CD42C5"/>
    <w:rsid w:val="00CD44B3"/>
    <w:rsid w:val="00CD4E38"/>
    <w:rsid w:val="00CD5142"/>
    <w:rsid w:val="00CD5240"/>
    <w:rsid w:val="00CD529B"/>
    <w:rsid w:val="00CD57F4"/>
    <w:rsid w:val="00CD5990"/>
    <w:rsid w:val="00CD5C15"/>
    <w:rsid w:val="00CD5D3C"/>
    <w:rsid w:val="00CD5EE7"/>
    <w:rsid w:val="00CD67F9"/>
    <w:rsid w:val="00CD6A15"/>
    <w:rsid w:val="00CD6A59"/>
    <w:rsid w:val="00CD6B34"/>
    <w:rsid w:val="00CD6C58"/>
    <w:rsid w:val="00CD6EE0"/>
    <w:rsid w:val="00CD70AB"/>
    <w:rsid w:val="00CD7104"/>
    <w:rsid w:val="00CD71BC"/>
    <w:rsid w:val="00CD7887"/>
    <w:rsid w:val="00CD78E5"/>
    <w:rsid w:val="00CD7FFE"/>
    <w:rsid w:val="00CE0095"/>
    <w:rsid w:val="00CE00B9"/>
    <w:rsid w:val="00CE00F0"/>
    <w:rsid w:val="00CE0289"/>
    <w:rsid w:val="00CE0348"/>
    <w:rsid w:val="00CE0563"/>
    <w:rsid w:val="00CE05AB"/>
    <w:rsid w:val="00CE0661"/>
    <w:rsid w:val="00CE0731"/>
    <w:rsid w:val="00CE07C5"/>
    <w:rsid w:val="00CE0A02"/>
    <w:rsid w:val="00CE0BF8"/>
    <w:rsid w:val="00CE0DF7"/>
    <w:rsid w:val="00CE0F1B"/>
    <w:rsid w:val="00CE104B"/>
    <w:rsid w:val="00CE10B1"/>
    <w:rsid w:val="00CE133F"/>
    <w:rsid w:val="00CE1754"/>
    <w:rsid w:val="00CE187D"/>
    <w:rsid w:val="00CE19FD"/>
    <w:rsid w:val="00CE1C52"/>
    <w:rsid w:val="00CE1CE3"/>
    <w:rsid w:val="00CE1EBA"/>
    <w:rsid w:val="00CE1ECA"/>
    <w:rsid w:val="00CE221B"/>
    <w:rsid w:val="00CE222C"/>
    <w:rsid w:val="00CE24BC"/>
    <w:rsid w:val="00CE3183"/>
    <w:rsid w:val="00CE36A4"/>
    <w:rsid w:val="00CE36CD"/>
    <w:rsid w:val="00CE401F"/>
    <w:rsid w:val="00CE4122"/>
    <w:rsid w:val="00CE41BD"/>
    <w:rsid w:val="00CE427D"/>
    <w:rsid w:val="00CE45F7"/>
    <w:rsid w:val="00CE46BD"/>
    <w:rsid w:val="00CE4715"/>
    <w:rsid w:val="00CE4A64"/>
    <w:rsid w:val="00CE4CDB"/>
    <w:rsid w:val="00CE50F8"/>
    <w:rsid w:val="00CE526C"/>
    <w:rsid w:val="00CE59C7"/>
    <w:rsid w:val="00CE5B93"/>
    <w:rsid w:val="00CE5DF2"/>
    <w:rsid w:val="00CE5EEC"/>
    <w:rsid w:val="00CE5F6F"/>
    <w:rsid w:val="00CE60FC"/>
    <w:rsid w:val="00CE615C"/>
    <w:rsid w:val="00CE634A"/>
    <w:rsid w:val="00CE641E"/>
    <w:rsid w:val="00CE67D4"/>
    <w:rsid w:val="00CE69AC"/>
    <w:rsid w:val="00CE6A76"/>
    <w:rsid w:val="00CE6D3F"/>
    <w:rsid w:val="00CE6D58"/>
    <w:rsid w:val="00CE6E41"/>
    <w:rsid w:val="00CE6EB0"/>
    <w:rsid w:val="00CE6EE2"/>
    <w:rsid w:val="00CE7007"/>
    <w:rsid w:val="00CE7308"/>
    <w:rsid w:val="00CE78DD"/>
    <w:rsid w:val="00CE78E3"/>
    <w:rsid w:val="00CE7AD9"/>
    <w:rsid w:val="00CE7BDC"/>
    <w:rsid w:val="00CE7DBA"/>
    <w:rsid w:val="00CE7F15"/>
    <w:rsid w:val="00CE7F50"/>
    <w:rsid w:val="00CE7F7C"/>
    <w:rsid w:val="00CF0002"/>
    <w:rsid w:val="00CF0069"/>
    <w:rsid w:val="00CF0404"/>
    <w:rsid w:val="00CF091B"/>
    <w:rsid w:val="00CF0B88"/>
    <w:rsid w:val="00CF129A"/>
    <w:rsid w:val="00CF14E7"/>
    <w:rsid w:val="00CF1B23"/>
    <w:rsid w:val="00CF1C56"/>
    <w:rsid w:val="00CF1D06"/>
    <w:rsid w:val="00CF1D6B"/>
    <w:rsid w:val="00CF24C1"/>
    <w:rsid w:val="00CF2A2E"/>
    <w:rsid w:val="00CF2C5B"/>
    <w:rsid w:val="00CF2D3E"/>
    <w:rsid w:val="00CF31A2"/>
    <w:rsid w:val="00CF32D2"/>
    <w:rsid w:val="00CF3679"/>
    <w:rsid w:val="00CF4162"/>
    <w:rsid w:val="00CF419A"/>
    <w:rsid w:val="00CF441F"/>
    <w:rsid w:val="00CF45B4"/>
    <w:rsid w:val="00CF45D1"/>
    <w:rsid w:val="00CF46BD"/>
    <w:rsid w:val="00CF475F"/>
    <w:rsid w:val="00CF4B4E"/>
    <w:rsid w:val="00CF5307"/>
    <w:rsid w:val="00CF53DE"/>
    <w:rsid w:val="00CF583D"/>
    <w:rsid w:val="00CF5866"/>
    <w:rsid w:val="00CF5940"/>
    <w:rsid w:val="00CF5A17"/>
    <w:rsid w:val="00CF5C95"/>
    <w:rsid w:val="00CF6346"/>
    <w:rsid w:val="00CF6BB8"/>
    <w:rsid w:val="00CF6C62"/>
    <w:rsid w:val="00CF6DFE"/>
    <w:rsid w:val="00CF6ED7"/>
    <w:rsid w:val="00CF6F93"/>
    <w:rsid w:val="00CF761C"/>
    <w:rsid w:val="00CF77B4"/>
    <w:rsid w:val="00CF7981"/>
    <w:rsid w:val="00CF79A1"/>
    <w:rsid w:val="00CF7BA7"/>
    <w:rsid w:val="00CF7D09"/>
    <w:rsid w:val="00D001BE"/>
    <w:rsid w:val="00D00788"/>
    <w:rsid w:val="00D00C46"/>
    <w:rsid w:val="00D00D03"/>
    <w:rsid w:val="00D00EA0"/>
    <w:rsid w:val="00D010BF"/>
    <w:rsid w:val="00D01813"/>
    <w:rsid w:val="00D01BC6"/>
    <w:rsid w:val="00D01F53"/>
    <w:rsid w:val="00D0203A"/>
    <w:rsid w:val="00D02043"/>
    <w:rsid w:val="00D020E7"/>
    <w:rsid w:val="00D0218F"/>
    <w:rsid w:val="00D022D1"/>
    <w:rsid w:val="00D0238A"/>
    <w:rsid w:val="00D025C1"/>
    <w:rsid w:val="00D026B9"/>
    <w:rsid w:val="00D0297F"/>
    <w:rsid w:val="00D02A58"/>
    <w:rsid w:val="00D02E8E"/>
    <w:rsid w:val="00D02FF6"/>
    <w:rsid w:val="00D030E2"/>
    <w:rsid w:val="00D03110"/>
    <w:rsid w:val="00D0313A"/>
    <w:rsid w:val="00D0358C"/>
    <w:rsid w:val="00D0380D"/>
    <w:rsid w:val="00D039C3"/>
    <w:rsid w:val="00D03A0D"/>
    <w:rsid w:val="00D03A83"/>
    <w:rsid w:val="00D03B4B"/>
    <w:rsid w:val="00D03CDC"/>
    <w:rsid w:val="00D03D97"/>
    <w:rsid w:val="00D03E68"/>
    <w:rsid w:val="00D04099"/>
    <w:rsid w:val="00D0445C"/>
    <w:rsid w:val="00D04FBB"/>
    <w:rsid w:val="00D051EC"/>
    <w:rsid w:val="00D052D2"/>
    <w:rsid w:val="00D057D8"/>
    <w:rsid w:val="00D05AE1"/>
    <w:rsid w:val="00D05BA2"/>
    <w:rsid w:val="00D05BF3"/>
    <w:rsid w:val="00D0605A"/>
    <w:rsid w:val="00D06406"/>
    <w:rsid w:val="00D06544"/>
    <w:rsid w:val="00D06846"/>
    <w:rsid w:val="00D06C98"/>
    <w:rsid w:val="00D06CF6"/>
    <w:rsid w:val="00D06EC9"/>
    <w:rsid w:val="00D06F16"/>
    <w:rsid w:val="00D0717C"/>
    <w:rsid w:val="00D074E6"/>
    <w:rsid w:val="00D07551"/>
    <w:rsid w:val="00D077EF"/>
    <w:rsid w:val="00D07D4A"/>
    <w:rsid w:val="00D07DEB"/>
    <w:rsid w:val="00D07E62"/>
    <w:rsid w:val="00D101FF"/>
    <w:rsid w:val="00D104F0"/>
    <w:rsid w:val="00D10696"/>
    <w:rsid w:val="00D10A50"/>
    <w:rsid w:val="00D10C20"/>
    <w:rsid w:val="00D10CB0"/>
    <w:rsid w:val="00D10E68"/>
    <w:rsid w:val="00D10FA3"/>
    <w:rsid w:val="00D11003"/>
    <w:rsid w:val="00D1121B"/>
    <w:rsid w:val="00D114C7"/>
    <w:rsid w:val="00D11B37"/>
    <w:rsid w:val="00D11D9A"/>
    <w:rsid w:val="00D12E64"/>
    <w:rsid w:val="00D13065"/>
    <w:rsid w:val="00D1311D"/>
    <w:rsid w:val="00D1344B"/>
    <w:rsid w:val="00D13B0B"/>
    <w:rsid w:val="00D13F84"/>
    <w:rsid w:val="00D13FB3"/>
    <w:rsid w:val="00D1482F"/>
    <w:rsid w:val="00D148B6"/>
    <w:rsid w:val="00D14B72"/>
    <w:rsid w:val="00D14B8B"/>
    <w:rsid w:val="00D14DCF"/>
    <w:rsid w:val="00D150CB"/>
    <w:rsid w:val="00D157E3"/>
    <w:rsid w:val="00D159AA"/>
    <w:rsid w:val="00D161AC"/>
    <w:rsid w:val="00D162D7"/>
    <w:rsid w:val="00D16453"/>
    <w:rsid w:val="00D16586"/>
    <w:rsid w:val="00D16708"/>
    <w:rsid w:val="00D170FF"/>
    <w:rsid w:val="00D172E1"/>
    <w:rsid w:val="00D17420"/>
    <w:rsid w:val="00D17637"/>
    <w:rsid w:val="00D17763"/>
    <w:rsid w:val="00D177E5"/>
    <w:rsid w:val="00D17845"/>
    <w:rsid w:val="00D17875"/>
    <w:rsid w:val="00D17E8C"/>
    <w:rsid w:val="00D20293"/>
    <w:rsid w:val="00D20572"/>
    <w:rsid w:val="00D2059F"/>
    <w:rsid w:val="00D2085C"/>
    <w:rsid w:val="00D20AE5"/>
    <w:rsid w:val="00D20DA0"/>
    <w:rsid w:val="00D20ECC"/>
    <w:rsid w:val="00D2138B"/>
    <w:rsid w:val="00D213B2"/>
    <w:rsid w:val="00D21510"/>
    <w:rsid w:val="00D218B7"/>
    <w:rsid w:val="00D21A32"/>
    <w:rsid w:val="00D21C33"/>
    <w:rsid w:val="00D21FAA"/>
    <w:rsid w:val="00D22207"/>
    <w:rsid w:val="00D22498"/>
    <w:rsid w:val="00D22626"/>
    <w:rsid w:val="00D229F3"/>
    <w:rsid w:val="00D22A68"/>
    <w:rsid w:val="00D22AB2"/>
    <w:rsid w:val="00D22CC2"/>
    <w:rsid w:val="00D22F0B"/>
    <w:rsid w:val="00D22F65"/>
    <w:rsid w:val="00D23463"/>
    <w:rsid w:val="00D234D0"/>
    <w:rsid w:val="00D238A7"/>
    <w:rsid w:val="00D23A09"/>
    <w:rsid w:val="00D23F37"/>
    <w:rsid w:val="00D24AAA"/>
    <w:rsid w:val="00D24D6F"/>
    <w:rsid w:val="00D24E40"/>
    <w:rsid w:val="00D24F4B"/>
    <w:rsid w:val="00D250EA"/>
    <w:rsid w:val="00D251A9"/>
    <w:rsid w:val="00D254D3"/>
    <w:rsid w:val="00D257C9"/>
    <w:rsid w:val="00D25967"/>
    <w:rsid w:val="00D25AFB"/>
    <w:rsid w:val="00D25DCD"/>
    <w:rsid w:val="00D260A3"/>
    <w:rsid w:val="00D2628A"/>
    <w:rsid w:val="00D26637"/>
    <w:rsid w:val="00D26808"/>
    <w:rsid w:val="00D268A6"/>
    <w:rsid w:val="00D26950"/>
    <w:rsid w:val="00D27462"/>
    <w:rsid w:val="00D2760C"/>
    <w:rsid w:val="00D2793C"/>
    <w:rsid w:val="00D27AB7"/>
    <w:rsid w:val="00D27C4E"/>
    <w:rsid w:val="00D27CFB"/>
    <w:rsid w:val="00D27EDD"/>
    <w:rsid w:val="00D27EF3"/>
    <w:rsid w:val="00D30144"/>
    <w:rsid w:val="00D301F4"/>
    <w:rsid w:val="00D305DB"/>
    <w:rsid w:val="00D30940"/>
    <w:rsid w:val="00D30980"/>
    <w:rsid w:val="00D30F8E"/>
    <w:rsid w:val="00D310BA"/>
    <w:rsid w:val="00D312D1"/>
    <w:rsid w:val="00D3130B"/>
    <w:rsid w:val="00D31543"/>
    <w:rsid w:val="00D31626"/>
    <w:rsid w:val="00D31C73"/>
    <w:rsid w:val="00D31F0B"/>
    <w:rsid w:val="00D32102"/>
    <w:rsid w:val="00D32436"/>
    <w:rsid w:val="00D3245B"/>
    <w:rsid w:val="00D32EEF"/>
    <w:rsid w:val="00D32FF2"/>
    <w:rsid w:val="00D337D1"/>
    <w:rsid w:val="00D337E2"/>
    <w:rsid w:val="00D33A31"/>
    <w:rsid w:val="00D33A55"/>
    <w:rsid w:val="00D33B15"/>
    <w:rsid w:val="00D33B73"/>
    <w:rsid w:val="00D33D84"/>
    <w:rsid w:val="00D33E94"/>
    <w:rsid w:val="00D34289"/>
    <w:rsid w:val="00D344EA"/>
    <w:rsid w:val="00D3496E"/>
    <w:rsid w:val="00D349D4"/>
    <w:rsid w:val="00D34A4E"/>
    <w:rsid w:val="00D34BBA"/>
    <w:rsid w:val="00D34D2C"/>
    <w:rsid w:val="00D34E7D"/>
    <w:rsid w:val="00D34EA2"/>
    <w:rsid w:val="00D34FF6"/>
    <w:rsid w:val="00D3507F"/>
    <w:rsid w:val="00D3524F"/>
    <w:rsid w:val="00D35546"/>
    <w:rsid w:val="00D3562E"/>
    <w:rsid w:val="00D3569C"/>
    <w:rsid w:val="00D35B1D"/>
    <w:rsid w:val="00D35C6A"/>
    <w:rsid w:val="00D35CFF"/>
    <w:rsid w:val="00D35E71"/>
    <w:rsid w:val="00D35E95"/>
    <w:rsid w:val="00D36039"/>
    <w:rsid w:val="00D360DE"/>
    <w:rsid w:val="00D364A2"/>
    <w:rsid w:val="00D3667C"/>
    <w:rsid w:val="00D36699"/>
    <w:rsid w:val="00D3684A"/>
    <w:rsid w:val="00D370DB"/>
    <w:rsid w:val="00D371A1"/>
    <w:rsid w:val="00D371DF"/>
    <w:rsid w:val="00D376EA"/>
    <w:rsid w:val="00D37AF4"/>
    <w:rsid w:val="00D40DF5"/>
    <w:rsid w:val="00D4103E"/>
    <w:rsid w:val="00D411C5"/>
    <w:rsid w:val="00D41545"/>
    <w:rsid w:val="00D41561"/>
    <w:rsid w:val="00D4160F"/>
    <w:rsid w:val="00D41698"/>
    <w:rsid w:val="00D41851"/>
    <w:rsid w:val="00D41988"/>
    <w:rsid w:val="00D41DCD"/>
    <w:rsid w:val="00D41E82"/>
    <w:rsid w:val="00D42244"/>
    <w:rsid w:val="00D42F15"/>
    <w:rsid w:val="00D43383"/>
    <w:rsid w:val="00D43418"/>
    <w:rsid w:val="00D43604"/>
    <w:rsid w:val="00D438D6"/>
    <w:rsid w:val="00D43AC6"/>
    <w:rsid w:val="00D43E5A"/>
    <w:rsid w:val="00D44244"/>
    <w:rsid w:val="00D450E4"/>
    <w:rsid w:val="00D45422"/>
    <w:rsid w:val="00D454D3"/>
    <w:rsid w:val="00D45503"/>
    <w:rsid w:val="00D459A4"/>
    <w:rsid w:val="00D45A60"/>
    <w:rsid w:val="00D45E8C"/>
    <w:rsid w:val="00D460C4"/>
    <w:rsid w:val="00D463EF"/>
    <w:rsid w:val="00D46647"/>
    <w:rsid w:val="00D466BC"/>
    <w:rsid w:val="00D46860"/>
    <w:rsid w:val="00D46884"/>
    <w:rsid w:val="00D468EF"/>
    <w:rsid w:val="00D46B56"/>
    <w:rsid w:val="00D46CA0"/>
    <w:rsid w:val="00D470FB"/>
    <w:rsid w:val="00D47964"/>
    <w:rsid w:val="00D47B2A"/>
    <w:rsid w:val="00D47E08"/>
    <w:rsid w:val="00D5016F"/>
    <w:rsid w:val="00D503EE"/>
    <w:rsid w:val="00D5072E"/>
    <w:rsid w:val="00D50949"/>
    <w:rsid w:val="00D50A49"/>
    <w:rsid w:val="00D50E33"/>
    <w:rsid w:val="00D51053"/>
    <w:rsid w:val="00D5187F"/>
    <w:rsid w:val="00D518BD"/>
    <w:rsid w:val="00D51AD8"/>
    <w:rsid w:val="00D51DBA"/>
    <w:rsid w:val="00D51F3C"/>
    <w:rsid w:val="00D520EB"/>
    <w:rsid w:val="00D521C1"/>
    <w:rsid w:val="00D52259"/>
    <w:rsid w:val="00D52492"/>
    <w:rsid w:val="00D5285B"/>
    <w:rsid w:val="00D52AA4"/>
    <w:rsid w:val="00D52AE4"/>
    <w:rsid w:val="00D53000"/>
    <w:rsid w:val="00D5355A"/>
    <w:rsid w:val="00D53573"/>
    <w:rsid w:val="00D5364B"/>
    <w:rsid w:val="00D5377E"/>
    <w:rsid w:val="00D537FC"/>
    <w:rsid w:val="00D538B4"/>
    <w:rsid w:val="00D538E6"/>
    <w:rsid w:val="00D53D0A"/>
    <w:rsid w:val="00D54026"/>
    <w:rsid w:val="00D55389"/>
    <w:rsid w:val="00D555B6"/>
    <w:rsid w:val="00D557C8"/>
    <w:rsid w:val="00D55A48"/>
    <w:rsid w:val="00D55A4C"/>
    <w:rsid w:val="00D55A85"/>
    <w:rsid w:val="00D55C46"/>
    <w:rsid w:val="00D5609A"/>
    <w:rsid w:val="00D561E6"/>
    <w:rsid w:val="00D56706"/>
    <w:rsid w:val="00D5684E"/>
    <w:rsid w:val="00D56CCD"/>
    <w:rsid w:val="00D57182"/>
    <w:rsid w:val="00D5726C"/>
    <w:rsid w:val="00D57676"/>
    <w:rsid w:val="00D576ED"/>
    <w:rsid w:val="00D57860"/>
    <w:rsid w:val="00D5797C"/>
    <w:rsid w:val="00D579CB"/>
    <w:rsid w:val="00D57CB2"/>
    <w:rsid w:val="00D601A1"/>
    <w:rsid w:val="00D60B78"/>
    <w:rsid w:val="00D60E0A"/>
    <w:rsid w:val="00D617E3"/>
    <w:rsid w:val="00D618CD"/>
    <w:rsid w:val="00D61A45"/>
    <w:rsid w:val="00D61C03"/>
    <w:rsid w:val="00D61DB9"/>
    <w:rsid w:val="00D62C51"/>
    <w:rsid w:val="00D62E6E"/>
    <w:rsid w:val="00D62EA9"/>
    <w:rsid w:val="00D63060"/>
    <w:rsid w:val="00D630E7"/>
    <w:rsid w:val="00D631E0"/>
    <w:rsid w:val="00D6334A"/>
    <w:rsid w:val="00D6338F"/>
    <w:rsid w:val="00D63684"/>
    <w:rsid w:val="00D639B2"/>
    <w:rsid w:val="00D63A26"/>
    <w:rsid w:val="00D63D67"/>
    <w:rsid w:val="00D63D9A"/>
    <w:rsid w:val="00D63DAC"/>
    <w:rsid w:val="00D63EA3"/>
    <w:rsid w:val="00D64298"/>
    <w:rsid w:val="00D642F3"/>
    <w:rsid w:val="00D643DF"/>
    <w:rsid w:val="00D648B7"/>
    <w:rsid w:val="00D648C4"/>
    <w:rsid w:val="00D64CE6"/>
    <w:rsid w:val="00D64F67"/>
    <w:rsid w:val="00D64FA2"/>
    <w:rsid w:val="00D65189"/>
    <w:rsid w:val="00D651DD"/>
    <w:rsid w:val="00D65427"/>
    <w:rsid w:val="00D6570D"/>
    <w:rsid w:val="00D65909"/>
    <w:rsid w:val="00D65BF8"/>
    <w:rsid w:val="00D65C96"/>
    <w:rsid w:val="00D65E98"/>
    <w:rsid w:val="00D660B2"/>
    <w:rsid w:val="00D666BF"/>
    <w:rsid w:val="00D66D94"/>
    <w:rsid w:val="00D66F9D"/>
    <w:rsid w:val="00D67332"/>
    <w:rsid w:val="00D6780F"/>
    <w:rsid w:val="00D67C1B"/>
    <w:rsid w:val="00D7004C"/>
    <w:rsid w:val="00D70062"/>
    <w:rsid w:val="00D700FB"/>
    <w:rsid w:val="00D70754"/>
    <w:rsid w:val="00D70A1A"/>
    <w:rsid w:val="00D70A61"/>
    <w:rsid w:val="00D70B5A"/>
    <w:rsid w:val="00D70BFA"/>
    <w:rsid w:val="00D70E5C"/>
    <w:rsid w:val="00D70F95"/>
    <w:rsid w:val="00D71397"/>
    <w:rsid w:val="00D7144E"/>
    <w:rsid w:val="00D71775"/>
    <w:rsid w:val="00D71A4E"/>
    <w:rsid w:val="00D71B24"/>
    <w:rsid w:val="00D71C35"/>
    <w:rsid w:val="00D71F1E"/>
    <w:rsid w:val="00D72C93"/>
    <w:rsid w:val="00D72F0F"/>
    <w:rsid w:val="00D72F9F"/>
    <w:rsid w:val="00D72FA6"/>
    <w:rsid w:val="00D732C5"/>
    <w:rsid w:val="00D7347B"/>
    <w:rsid w:val="00D734EE"/>
    <w:rsid w:val="00D7356D"/>
    <w:rsid w:val="00D7365F"/>
    <w:rsid w:val="00D73C4F"/>
    <w:rsid w:val="00D73E0B"/>
    <w:rsid w:val="00D74496"/>
    <w:rsid w:val="00D7453B"/>
    <w:rsid w:val="00D7457F"/>
    <w:rsid w:val="00D74B71"/>
    <w:rsid w:val="00D74BB6"/>
    <w:rsid w:val="00D74CDC"/>
    <w:rsid w:val="00D750D3"/>
    <w:rsid w:val="00D751E0"/>
    <w:rsid w:val="00D75555"/>
    <w:rsid w:val="00D756A6"/>
    <w:rsid w:val="00D757E8"/>
    <w:rsid w:val="00D75E43"/>
    <w:rsid w:val="00D75EE7"/>
    <w:rsid w:val="00D75F14"/>
    <w:rsid w:val="00D75F47"/>
    <w:rsid w:val="00D760C4"/>
    <w:rsid w:val="00D7615E"/>
    <w:rsid w:val="00D76243"/>
    <w:rsid w:val="00D76FE9"/>
    <w:rsid w:val="00D770B6"/>
    <w:rsid w:val="00D776AD"/>
    <w:rsid w:val="00D77D23"/>
    <w:rsid w:val="00D803C6"/>
    <w:rsid w:val="00D809B0"/>
    <w:rsid w:val="00D81220"/>
    <w:rsid w:val="00D81268"/>
    <w:rsid w:val="00D815FC"/>
    <w:rsid w:val="00D81C58"/>
    <w:rsid w:val="00D8206D"/>
    <w:rsid w:val="00D82308"/>
    <w:rsid w:val="00D824C0"/>
    <w:rsid w:val="00D82679"/>
    <w:rsid w:val="00D82690"/>
    <w:rsid w:val="00D8280A"/>
    <w:rsid w:val="00D82875"/>
    <w:rsid w:val="00D83009"/>
    <w:rsid w:val="00D83291"/>
    <w:rsid w:val="00D83414"/>
    <w:rsid w:val="00D83BF6"/>
    <w:rsid w:val="00D83E99"/>
    <w:rsid w:val="00D83EF3"/>
    <w:rsid w:val="00D840DE"/>
    <w:rsid w:val="00D8412B"/>
    <w:rsid w:val="00D842A1"/>
    <w:rsid w:val="00D8430F"/>
    <w:rsid w:val="00D844C7"/>
    <w:rsid w:val="00D84810"/>
    <w:rsid w:val="00D84A09"/>
    <w:rsid w:val="00D84A0D"/>
    <w:rsid w:val="00D84BD1"/>
    <w:rsid w:val="00D84C78"/>
    <w:rsid w:val="00D84EF2"/>
    <w:rsid w:val="00D84F53"/>
    <w:rsid w:val="00D8523A"/>
    <w:rsid w:val="00D853C3"/>
    <w:rsid w:val="00D856FD"/>
    <w:rsid w:val="00D857D4"/>
    <w:rsid w:val="00D857F1"/>
    <w:rsid w:val="00D85B2A"/>
    <w:rsid w:val="00D85B97"/>
    <w:rsid w:val="00D85BE8"/>
    <w:rsid w:val="00D85C45"/>
    <w:rsid w:val="00D85DB1"/>
    <w:rsid w:val="00D85EAD"/>
    <w:rsid w:val="00D85F77"/>
    <w:rsid w:val="00D860E5"/>
    <w:rsid w:val="00D86232"/>
    <w:rsid w:val="00D86354"/>
    <w:rsid w:val="00D864AA"/>
    <w:rsid w:val="00D86711"/>
    <w:rsid w:val="00D868B7"/>
    <w:rsid w:val="00D86980"/>
    <w:rsid w:val="00D869D4"/>
    <w:rsid w:val="00D86CC7"/>
    <w:rsid w:val="00D86D45"/>
    <w:rsid w:val="00D86D80"/>
    <w:rsid w:val="00D86DA4"/>
    <w:rsid w:val="00D87263"/>
    <w:rsid w:val="00D87671"/>
    <w:rsid w:val="00D876B2"/>
    <w:rsid w:val="00D87880"/>
    <w:rsid w:val="00D87A9D"/>
    <w:rsid w:val="00D87DA9"/>
    <w:rsid w:val="00D87F5D"/>
    <w:rsid w:val="00D901C7"/>
    <w:rsid w:val="00D9037D"/>
    <w:rsid w:val="00D903EB"/>
    <w:rsid w:val="00D9094E"/>
    <w:rsid w:val="00D90D82"/>
    <w:rsid w:val="00D90DFA"/>
    <w:rsid w:val="00D910C5"/>
    <w:rsid w:val="00D91152"/>
    <w:rsid w:val="00D9161D"/>
    <w:rsid w:val="00D916A0"/>
    <w:rsid w:val="00D91CAE"/>
    <w:rsid w:val="00D91EA3"/>
    <w:rsid w:val="00D92214"/>
    <w:rsid w:val="00D92240"/>
    <w:rsid w:val="00D92A1A"/>
    <w:rsid w:val="00D92A38"/>
    <w:rsid w:val="00D92A55"/>
    <w:rsid w:val="00D92AD3"/>
    <w:rsid w:val="00D92C8F"/>
    <w:rsid w:val="00D92DCD"/>
    <w:rsid w:val="00D931AE"/>
    <w:rsid w:val="00D938F4"/>
    <w:rsid w:val="00D9399A"/>
    <w:rsid w:val="00D93A0B"/>
    <w:rsid w:val="00D93A76"/>
    <w:rsid w:val="00D93CF8"/>
    <w:rsid w:val="00D93E1E"/>
    <w:rsid w:val="00D93F48"/>
    <w:rsid w:val="00D9403F"/>
    <w:rsid w:val="00D944C4"/>
    <w:rsid w:val="00D944F6"/>
    <w:rsid w:val="00D94780"/>
    <w:rsid w:val="00D948EF"/>
    <w:rsid w:val="00D94C3B"/>
    <w:rsid w:val="00D94D25"/>
    <w:rsid w:val="00D94D99"/>
    <w:rsid w:val="00D94DBD"/>
    <w:rsid w:val="00D94DEA"/>
    <w:rsid w:val="00D95036"/>
    <w:rsid w:val="00D9509A"/>
    <w:rsid w:val="00D95222"/>
    <w:rsid w:val="00D95243"/>
    <w:rsid w:val="00D955F2"/>
    <w:rsid w:val="00D95615"/>
    <w:rsid w:val="00D95953"/>
    <w:rsid w:val="00D95B4A"/>
    <w:rsid w:val="00D95BD5"/>
    <w:rsid w:val="00D95E41"/>
    <w:rsid w:val="00D95F8A"/>
    <w:rsid w:val="00D95F8B"/>
    <w:rsid w:val="00D96427"/>
    <w:rsid w:val="00D96569"/>
    <w:rsid w:val="00D966AC"/>
    <w:rsid w:val="00D9675D"/>
    <w:rsid w:val="00D9679F"/>
    <w:rsid w:val="00D9686A"/>
    <w:rsid w:val="00D96A5D"/>
    <w:rsid w:val="00D96AD1"/>
    <w:rsid w:val="00D9722A"/>
    <w:rsid w:val="00D972B8"/>
    <w:rsid w:val="00D975DB"/>
    <w:rsid w:val="00D978AB"/>
    <w:rsid w:val="00D97B59"/>
    <w:rsid w:val="00D97CE6"/>
    <w:rsid w:val="00DA0312"/>
    <w:rsid w:val="00DA0374"/>
    <w:rsid w:val="00DA04AF"/>
    <w:rsid w:val="00DA0C1B"/>
    <w:rsid w:val="00DA0DD5"/>
    <w:rsid w:val="00DA0FD0"/>
    <w:rsid w:val="00DA15C9"/>
    <w:rsid w:val="00DA1705"/>
    <w:rsid w:val="00DA173C"/>
    <w:rsid w:val="00DA197C"/>
    <w:rsid w:val="00DA1BD1"/>
    <w:rsid w:val="00DA1E49"/>
    <w:rsid w:val="00DA2164"/>
    <w:rsid w:val="00DA221F"/>
    <w:rsid w:val="00DA2279"/>
    <w:rsid w:val="00DA2344"/>
    <w:rsid w:val="00DA237A"/>
    <w:rsid w:val="00DA237B"/>
    <w:rsid w:val="00DA2B6F"/>
    <w:rsid w:val="00DA2B94"/>
    <w:rsid w:val="00DA3084"/>
    <w:rsid w:val="00DA31CD"/>
    <w:rsid w:val="00DA3360"/>
    <w:rsid w:val="00DA396D"/>
    <w:rsid w:val="00DA3BAD"/>
    <w:rsid w:val="00DA3CAB"/>
    <w:rsid w:val="00DA3E29"/>
    <w:rsid w:val="00DA4185"/>
    <w:rsid w:val="00DA41DC"/>
    <w:rsid w:val="00DA41EC"/>
    <w:rsid w:val="00DA44C9"/>
    <w:rsid w:val="00DA5427"/>
    <w:rsid w:val="00DA56CF"/>
    <w:rsid w:val="00DA570D"/>
    <w:rsid w:val="00DA5807"/>
    <w:rsid w:val="00DA58FB"/>
    <w:rsid w:val="00DA5A22"/>
    <w:rsid w:val="00DA5B5A"/>
    <w:rsid w:val="00DA5E9D"/>
    <w:rsid w:val="00DA5F31"/>
    <w:rsid w:val="00DA5F8B"/>
    <w:rsid w:val="00DA5FB3"/>
    <w:rsid w:val="00DA6253"/>
    <w:rsid w:val="00DA6386"/>
    <w:rsid w:val="00DA65BA"/>
    <w:rsid w:val="00DA6688"/>
    <w:rsid w:val="00DA6E3E"/>
    <w:rsid w:val="00DA72AD"/>
    <w:rsid w:val="00DA744B"/>
    <w:rsid w:val="00DA7A8C"/>
    <w:rsid w:val="00DA7B06"/>
    <w:rsid w:val="00DA7C06"/>
    <w:rsid w:val="00DA7CFB"/>
    <w:rsid w:val="00DB0285"/>
    <w:rsid w:val="00DB03DE"/>
    <w:rsid w:val="00DB0CB5"/>
    <w:rsid w:val="00DB0D4E"/>
    <w:rsid w:val="00DB0EF3"/>
    <w:rsid w:val="00DB103D"/>
    <w:rsid w:val="00DB146B"/>
    <w:rsid w:val="00DB15EB"/>
    <w:rsid w:val="00DB18EF"/>
    <w:rsid w:val="00DB260F"/>
    <w:rsid w:val="00DB292B"/>
    <w:rsid w:val="00DB293E"/>
    <w:rsid w:val="00DB2B97"/>
    <w:rsid w:val="00DB321C"/>
    <w:rsid w:val="00DB377A"/>
    <w:rsid w:val="00DB41F1"/>
    <w:rsid w:val="00DB41F2"/>
    <w:rsid w:val="00DB4671"/>
    <w:rsid w:val="00DB47A5"/>
    <w:rsid w:val="00DB4813"/>
    <w:rsid w:val="00DB4DA1"/>
    <w:rsid w:val="00DB4E3D"/>
    <w:rsid w:val="00DB56C8"/>
    <w:rsid w:val="00DB5A81"/>
    <w:rsid w:val="00DB5C39"/>
    <w:rsid w:val="00DB5D16"/>
    <w:rsid w:val="00DB5ECF"/>
    <w:rsid w:val="00DB60B0"/>
    <w:rsid w:val="00DB6456"/>
    <w:rsid w:val="00DB6490"/>
    <w:rsid w:val="00DB6849"/>
    <w:rsid w:val="00DB6B1B"/>
    <w:rsid w:val="00DB6B2C"/>
    <w:rsid w:val="00DB6B79"/>
    <w:rsid w:val="00DB6DDC"/>
    <w:rsid w:val="00DB6E87"/>
    <w:rsid w:val="00DB6F66"/>
    <w:rsid w:val="00DB7128"/>
    <w:rsid w:val="00DB7449"/>
    <w:rsid w:val="00DB7742"/>
    <w:rsid w:val="00DB77BA"/>
    <w:rsid w:val="00DB7959"/>
    <w:rsid w:val="00DB79AA"/>
    <w:rsid w:val="00DB7C39"/>
    <w:rsid w:val="00DB7F63"/>
    <w:rsid w:val="00DC0DBA"/>
    <w:rsid w:val="00DC0E54"/>
    <w:rsid w:val="00DC12B0"/>
    <w:rsid w:val="00DC134C"/>
    <w:rsid w:val="00DC14AF"/>
    <w:rsid w:val="00DC18F6"/>
    <w:rsid w:val="00DC1C8B"/>
    <w:rsid w:val="00DC1F69"/>
    <w:rsid w:val="00DC1FFD"/>
    <w:rsid w:val="00DC2231"/>
    <w:rsid w:val="00DC2A07"/>
    <w:rsid w:val="00DC2D31"/>
    <w:rsid w:val="00DC2DEC"/>
    <w:rsid w:val="00DC2E82"/>
    <w:rsid w:val="00DC3562"/>
    <w:rsid w:val="00DC37C4"/>
    <w:rsid w:val="00DC3979"/>
    <w:rsid w:val="00DC3AE8"/>
    <w:rsid w:val="00DC3B35"/>
    <w:rsid w:val="00DC42C0"/>
    <w:rsid w:val="00DC4979"/>
    <w:rsid w:val="00DC4B21"/>
    <w:rsid w:val="00DC4C43"/>
    <w:rsid w:val="00DC4FE1"/>
    <w:rsid w:val="00DC5223"/>
    <w:rsid w:val="00DC5250"/>
    <w:rsid w:val="00DC566A"/>
    <w:rsid w:val="00DC5808"/>
    <w:rsid w:val="00DC5E42"/>
    <w:rsid w:val="00DC5FE5"/>
    <w:rsid w:val="00DC619D"/>
    <w:rsid w:val="00DC644C"/>
    <w:rsid w:val="00DC653D"/>
    <w:rsid w:val="00DC664B"/>
    <w:rsid w:val="00DC6C28"/>
    <w:rsid w:val="00DC72D8"/>
    <w:rsid w:val="00DC7415"/>
    <w:rsid w:val="00DC75B6"/>
    <w:rsid w:val="00DC761D"/>
    <w:rsid w:val="00DC778B"/>
    <w:rsid w:val="00DC77A9"/>
    <w:rsid w:val="00DC79B4"/>
    <w:rsid w:val="00DC7BB8"/>
    <w:rsid w:val="00DC7EB5"/>
    <w:rsid w:val="00DC7F2A"/>
    <w:rsid w:val="00DD0031"/>
    <w:rsid w:val="00DD020F"/>
    <w:rsid w:val="00DD02D1"/>
    <w:rsid w:val="00DD02D8"/>
    <w:rsid w:val="00DD0500"/>
    <w:rsid w:val="00DD053A"/>
    <w:rsid w:val="00DD058E"/>
    <w:rsid w:val="00DD0643"/>
    <w:rsid w:val="00DD0764"/>
    <w:rsid w:val="00DD08DE"/>
    <w:rsid w:val="00DD08F4"/>
    <w:rsid w:val="00DD0C78"/>
    <w:rsid w:val="00DD0E22"/>
    <w:rsid w:val="00DD1001"/>
    <w:rsid w:val="00DD148F"/>
    <w:rsid w:val="00DD1543"/>
    <w:rsid w:val="00DD17A3"/>
    <w:rsid w:val="00DD1885"/>
    <w:rsid w:val="00DD19D0"/>
    <w:rsid w:val="00DD229B"/>
    <w:rsid w:val="00DD22A0"/>
    <w:rsid w:val="00DD22D1"/>
    <w:rsid w:val="00DD2625"/>
    <w:rsid w:val="00DD26C5"/>
    <w:rsid w:val="00DD285C"/>
    <w:rsid w:val="00DD297E"/>
    <w:rsid w:val="00DD2B9E"/>
    <w:rsid w:val="00DD2BBB"/>
    <w:rsid w:val="00DD2BE4"/>
    <w:rsid w:val="00DD2E4A"/>
    <w:rsid w:val="00DD2EA2"/>
    <w:rsid w:val="00DD2F19"/>
    <w:rsid w:val="00DD30E5"/>
    <w:rsid w:val="00DD32F1"/>
    <w:rsid w:val="00DD3343"/>
    <w:rsid w:val="00DD3791"/>
    <w:rsid w:val="00DD3808"/>
    <w:rsid w:val="00DD3994"/>
    <w:rsid w:val="00DD3BE3"/>
    <w:rsid w:val="00DD4181"/>
    <w:rsid w:val="00DD436F"/>
    <w:rsid w:val="00DD47F2"/>
    <w:rsid w:val="00DD4974"/>
    <w:rsid w:val="00DD5482"/>
    <w:rsid w:val="00DD5CCC"/>
    <w:rsid w:val="00DD6388"/>
    <w:rsid w:val="00DD66D0"/>
    <w:rsid w:val="00DD6722"/>
    <w:rsid w:val="00DD6B12"/>
    <w:rsid w:val="00DD6CF7"/>
    <w:rsid w:val="00DD6DC0"/>
    <w:rsid w:val="00DD6DCA"/>
    <w:rsid w:val="00DD6E56"/>
    <w:rsid w:val="00DD6E5D"/>
    <w:rsid w:val="00DD6E97"/>
    <w:rsid w:val="00DD6EF0"/>
    <w:rsid w:val="00DD71E1"/>
    <w:rsid w:val="00DD7EAC"/>
    <w:rsid w:val="00DD7F6C"/>
    <w:rsid w:val="00DE0369"/>
    <w:rsid w:val="00DE040B"/>
    <w:rsid w:val="00DE0713"/>
    <w:rsid w:val="00DE07F5"/>
    <w:rsid w:val="00DE085C"/>
    <w:rsid w:val="00DE0C8C"/>
    <w:rsid w:val="00DE0CCC"/>
    <w:rsid w:val="00DE0E2E"/>
    <w:rsid w:val="00DE11D9"/>
    <w:rsid w:val="00DE13DF"/>
    <w:rsid w:val="00DE13E2"/>
    <w:rsid w:val="00DE1569"/>
    <w:rsid w:val="00DE1724"/>
    <w:rsid w:val="00DE17DE"/>
    <w:rsid w:val="00DE1922"/>
    <w:rsid w:val="00DE1C4B"/>
    <w:rsid w:val="00DE1DD2"/>
    <w:rsid w:val="00DE216C"/>
    <w:rsid w:val="00DE220E"/>
    <w:rsid w:val="00DE2967"/>
    <w:rsid w:val="00DE2CDE"/>
    <w:rsid w:val="00DE2E44"/>
    <w:rsid w:val="00DE2F7C"/>
    <w:rsid w:val="00DE314C"/>
    <w:rsid w:val="00DE3238"/>
    <w:rsid w:val="00DE3359"/>
    <w:rsid w:val="00DE34C2"/>
    <w:rsid w:val="00DE34CA"/>
    <w:rsid w:val="00DE366B"/>
    <w:rsid w:val="00DE3B7F"/>
    <w:rsid w:val="00DE3D5D"/>
    <w:rsid w:val="00DE4103"/>
    <w:rsid w:val="00DE420D"/>
    <w:rsid w:val="00DE440C"/>
    <w:rsid w:val="00DE46A9"/>
    <w:rsid w:val="00DE48D7"/>
    <w:rsid w:val="00DE49EE"/>
    <w:rsid w:val="00DE5671"/>
    <w:rsid w:val="00DE5EAF"/>
    <w:rsid w:val="00DE6074"/>
    <w:rsid w:val="00DE6525"/>
    <w:rsid w:val="00DE65C5"/>
    <w:rsid w:val="00DE6AAC"/>
    <w:rsid w:val="00DE6BC9"/>
    <w:rsid w:val="00DE6D93"/>
    <w:rsid w:val="00DE6F7E"/>
    <w:rsid w:val="00DE75AB"/>
    <w:rsid w:val="00DE7666"/>
    <w:rsid w:val="00DE79DA"/>
    <w:rsid w:val="00DF00E8"/>
    <w:rsid w:val="00DF01AE"/>
    <w:rsid w:val="00DF02D5"/>
    <w:rsid w:val="00DF03F8"/>
    <w:rsid w:val="00DF05C8"/>
    <w:rsid w:val="00DF0797"/>
    <w:rsid w:val="00DF0A43"/>
    <w:rsid w:val="00DF0C1C"/>
    <w:rsid w:val="00DF0E28"/>
    <w:rsid w:val="00DF1256"/>
    <w:rsid w:val="00DF1316"/>
    <w:rsid w:val="00DF1458"/>
    <w:rsid w:val="00DF15A3"/>
    <w:rsid w:val="00DF16BD"/>
    <w:rsid w:val="00DF186F"/>
    <w:rsid w:val="00DF18F9"/>
    <w:rsid w:val="00DF1AAB"/>
    <w:rsid w:val="00DF1F65"/>
    <w:rsid w:val="00DF2034"/>
    <w:rsid w:val="00DF25A2"/>
    <w:rsid w:val="00DF3102"/>
    <w:rsid w:val="00DF329D"/>
    <w:rsid w:val="00DF38BB"/>
    <w:rsid w:val="00DF3BA6"/>
    <w:rsid w:val="00DF3BF3"/>
    <w:rsid w:val="00DF3D16"/>
    <w:rsid w:val="00DF3E47"/>
    <w:rsid w:val="00DF4197"/>
    <w:rsid w:val="00DF4A94"/>
    <w:rsid w:val="00DF4C6F"/>
    <w:rsid w:val="00DF4CC5"/>
    <w:rsid w:val="00DF4CF5"/>
    <w:rsid w:val="00DF5152"/>
    <w:rsid w:val="00DF561D"/>
    <w:rsid w:val="00DF57A1"/>
    <w:rsid w:val="00DF57A6"/>
    <w:rsid w:val="00DF5EF3"/>
    <w:rsid w:val="00DF6654"/>
    <w:rsid w:val="00DF6665"/>
    <w:rsid w:val="00DF679F"/>
    <w:rsid w:val="00DF67E3"/>
    <w:rsid w:val="00DF6937"/>
    <w:rsid w:val="00DF69C5"/>
    <w:rsid w:val="00DF6A05"/>
    <w:rsid w:val="00DF6B2B"/>
    <w:rsid w:val="00DF7143"/>
    <w:rsid w:val="00DF7712"/>
    <w:rsid w:val="00DF785B"/>
    <w:rsid w:val="00DF7C77"/>
    <w:rsid w:val="00DF7F55"/>
    <w:rsid w:val="00DF7FA6"/>
    <w:rsid w:val="00E00082"/>
    <w:rsid w:val="00E004EB"/>
    <w:rsid w:val="00E005DC"/>
    <w:rsid w:val="00E00962"/>
    <w:rsid w:val="00E00A65"/>
    <w:rsid w:val="00E00E4A"/>
    <w:rsid w:val="00E00EA2"/>
    <w:rsid w:val="00E00F1A"/>
    <w:rsid w:val="00E00F41"/>
    <w:rsid w:val="00E010C7"/>
    <w:rsid w:val="00E0135B"/>
    <w:rsid w:val="00E01BE3"/>
    <w:rsid w:val="00E01C59"/>
    <w:rsid w:val="00E02359"/>
    <w:rsid w:val="00E02606"/>
    <w:rsid w:val="00E027C2"/>
    <w:rsid w:val="00E0287A"/>
    <w:rsid w:val="00E0289C"/>
    <w:rsid w:val="00E028C7"/>
    <w:rsid w:val="00E028E6"/>
    <w:rsid w:val="00E02AC7"/>
    <w:rsid w:val="00E02E82"/>
    <w:rsid w:val="00E034A1"/>
    <w:rsid w:val="00E0379B"/>
    <w:rsid w:val="00E03882"/>
    <w:rsid w:val="00E041D7"/>
    <w:rsid w:val="00E04460"/>
    <w:rsid w:val="00E04866"/>
    <w:rsid w:val="00E04C3D"/>
    <w:rsid w:val="00E050D9"/>
    <w:rsid w:val="00E0517A"/>
    <w:rsid w:val="00E05678"/>
    <w:rsid w:val="00E0592F"/>
    <w:rsid w:val="00E059AA"/>
    <w:rsid w:val="00E05B8F"/>
    <w:rsid w:val="00E05CE7"/>
    <w:rsid w:val="00E062DF"/>
    <w:rsid w:val="00E06469"/>
    <w:rsid w:val="00E06618"/>
    <w:rsid w:val="00E0674A"/>
    <w:rsid w:val="00E06B58"/>
    <w:rsid w:val="00E06D47"/>
    <w:rsid w:val="00E06EDF"/>
    <w:rsid w:val="00E0700A"/>
    <w:rsid w:val="00E07717"/>
    <w:rsid w:val="00E078BA"/>
    <w:rsid w:val="00E1044C"/>
    <w:rsid w:val="00E10549"/>
    <w:rsid w:val="00E10558"/>
    <w:rsid w:val="00E10B83"/>
    <w:rsid w:val="00E10BCD"/>
    <w:rsid w:val="00E10E8E"/>
    <w:rsid w:val="00E10EC5"/>
    <w:rsid w:val="00E11528"/>
    <w:rsid w:val="00E11B40"/>
    <w:rsid w:val="00E11E54"/>
    <w:rsid w:val="00E11EC2"/>
    <w:rsid w:val="00E12032"/>
    <w:rsid w:val="00E122FB"/>
    <w:rsid w:val="00E122FE"/>
    <w:rsid w:val="00E1236C"/>
    <w:rsid w:val="00E124FE"/>
    <w:rsid w:val="00E12B46"/>
    <w:rsid w:val="00E12B7A"/>
    <w:rsid w:val="00E12CBC"/>
    <w:rsid w:val="00E12D78"/>
    <w:rsid w:val="00E12E3A"/>
    <w:rsid w:val="00E13053"/>
    <w:rsid w:val="00E134EE"/>
    <w:rsid w:val="00E13674"/>
    <w:rsid w:val="00E1382A"/>
    <w:rsid w:val="00E139B4"/>
    <w:rsid w:val="00E139F0"/>
    <w:rsid w:val="00E13B1E"/>
    <w:rsid w:val="00E13EA1"/>
    <w:rsid w:val="00E1417A"/>
    <w:rsid w:val="00E14190"/>
    <w:rsid w:val="00E141E5"/>
    <w:rsid w:val="00E14310"/>
    <w:rsid w:val="00E1469C"/>
    <w:rsid w:val="00E14899"/>
    <w:rsid w:val="00E14908"/>
    <w:rsid w:val="00E14A02"/>
    <w:rsid w:val="00E14F5B"/>
    <w:rsid w:val="00E1518F"/>
    <w:rsid w:val="00E1556F"/>
    <w:rsid w:val="00E1569A"/>
    <w:rsid w:val="00E158FE"/>
    <w:rsid w:val="00E15A2F"/>
    <w:rsid w:val="00E15A38"/>
    <w:rsid w:val="00E15C84"/>
    <w:rsid w:val="00E16350"/>
    <w:rsid w:val="00E16769"/>
    <w:rsid w:val="00E168DD"/>
    <w:rsid w:val="00E16B8C"/>
    <w:rsid w:val="00E16E5A"/>
    <w:rsid w:val="00E176BC"/>
    <w:rsid w:val="00E17700"/>
    <w:rsid w:val="00E178BF"/>
    <w:rsid w:val="00E17A87"/>
    <w:rsid w:val="00E17D7D"/>
    <w:rsid w:val="00E202CF"/>
    <w:rsid w:val="00E20377"/>
    <w:rsid w:val="00E20670"/>
    <w:rsid w:val="00E206D7"/>
    <w:rsid w:val="00E208AE"/>
    <w:rsid w:val="00E20DA9"/>
    <w:rsid w:val="00E21358"/>
    <w:rsid w:val="00E21532"/>
    <w:rsid w:val="00E21594"/>
    <w:rsid w:val="00E216CF"/>
    <w:rsid w:val="00E21A5A"/>
    <w:rsid w:val="00E21AB4"/>
    <w:rsid w:val="00E2206D"/>
    <w:rsid w:val="00E224E3"/>
    <w:rsid w:val="00E22570"/>
    <w:rsid w:val="00E2293A"/>
    <w:rsid w:val="00E22AA4"/>
    <w:rsid w:val="00E22C06"/>
    <w:rsid w:val="00E22E3C"/>
    <w:rsid w:val="00E22E52"/>
    <w:rsid w:val="00E23150"/>
    <w:rsid w:val="00E23239"/>
    <w:rsid w:val="00E2351F"/>
    <w:rsid w:val="00E23B3D"/>
    <w:rsid w:val="00E23EAA"/>
    <w:rsid w:val="00E23F4E"/>
    <w:rsid w:val="00E24134"/>
    <w:rsid w:val="00E2434F"/>
    <w:rsid w:val="00E243F3"/>
    <w:rsid w:val="00E2467A"/>
    <w:rsid w:val="00E2486E"/>
    <w:rsid w:val="00E24CC1"/>
    <w:rsid w:val="00E25183"/>
    <w:rsid w:val="00E251A4"/>
    <w:rsid w:val="00E25590"/>
    <w:rsid w:val="00E25730"/>
    <w:rsid w:val="00E25A16"/>
    <w:rsid w:val="00E25E4C"/>
    <w:rsid w:val="00E25EC8"/>
    <w:rsid w:val="00E26010"/>
    <w:rsid w:val="00E266B3"/>
    <w:rsid w:val="00E2680D"/>
    <w:rsid w:val="00E26B49"/>
    <w:rsid w:val="00E26BC2"/>
    <w:rsid w:val="00E26CEF"/>
    <w:rsid w:val="00E26E58"/>
    <w:rsid w:val="00E27116"/>
    <w:rsid w:val="00E276D4"/>
    <w:rsid w:val="00E27A0E"/>
    <w:rsid w:val="00E27BF9"/>
    <w:rsid w:val="00E27CA3"/>
    <w:rsid w:val="00E27E74"/>
    <w:rsid w:val="00E27ECE"/>
    <w:rsid w:val="00E30136"/>
    <w:rsid w:val="00E30375"/>
    <w:rsid w:val="00E30569"/>
    <w:rsid w:val="00E307B7"/>
    <w:rsid w:val="00E3090E"/>
    <w:rsid w:val="00E30A9A"/>
    <w:rsid w:val="00E30E8E"/>
    <w:rsid w:val="00E30F25"/>
    <w:rsid w:val="00E30F3A"/>
    <w:rsid w:val="00E3125E"/>
    <w:rsid w:val="00E314DC"/>
    <w:rsid w:val="00E31824"/>
    <w:rsid w:val="00E318D8"/>
    <w:rsid w:val="00E31AC5"/>
    <w:rsid w:val="00E322C6"/>
    <w:rsid w:val="00E322CA"/>
    <w:rsid w:val="00E326C1"/>
    <w:rsid w:val="00E326FB"/>
    <w:rsid w:val="00E328BF"/>
    <w:rsid w:val="00E329AA"/>
    <w:rsid w:val="00E32BFA"/>
    <w:rsid w:val="00E32D71"/>
    <w:rsid w:val="00E32D98"/>
    <w:rsid w:val="00E32E86"/>
    <w:rsid w:val="00E33478"/>
    <w:rsid w:val="00E335C7"/>
    <w:rsid w:val="00E3365A"/>
    <w:rsid w:val="00E33A9B"/>
    <w:rsid w:val="00E33B5F"/>
    <w:rsid w:val="00E33C69"/>
    <w:rsid w:val="00E34002"/>
    <w:rsid w:val="00E3456A"/>
    <w:rsid w:val="00E34A5F"/>
    <w:rsid w:val="00E34A94"/>
    <w:rsid w:val="00E34C1E"/>
    <w:rsid w:val="00E34FAC"/>
    <w:rsid w:val="00E35769"/>
    <w:rsid w:val="00E35EE0"/>
    <w:rsid w:val="00E360F7"/>
    <w:rsid w:val="00E36774"/>
    <w:rsid w:val="00E36CA5"/>
    <w:rsid w:val="00E36D7F"/>
    <w:rsid w:val="00E3708F"/>
    <w:rsid w:val="00E3709F"/>
    <w:rsid w:val="00E371D2"/>
    <w:rsid w:val="00E37319"/>
    <w:rsid w:val="00E373A4"/>
    <w:rsid w:val="00E37526"/>
    <w:rsid w:val="00E375B2"/>
    <w:rsid w:val="00E37886"/>
    <w:rsid w:val="00E37975"/>
    <w:rsid w:val="00E37AE7"/>
    <w:rsid w:val="00E401EE"/>
    <w:rsid w:val="00E406A4"/>
    <w:rsid w:val="00E406AD"/>
    <w:rsid w:val="00E406DD"/>
    <w:rsid w:val="00E407AD"/>
    <w:rsid w:val="00E40D03"/>
    <w:rsid w:val="00E40D6A"/>
    <w:rsid w:val="00E416B2"/>
    <w:rsid w:val="00E416DD"/>
    <w:rsid w:val="00E41A7A"/>
    <w:rsid w:val="00E41CCD"/>
    <w:rsid w:val="00E41D6C"/>
    <w:rsid w:val="00E41ECF"/>
    <w:rsid w:val="00E42318"/>
    <w:rsid w:val="00E4255D"/>
    <w:rsid w:val="00E428BD"/>
    <w:rsid w:val="00E42F55"/>
    <w:rsid w:val="00E43235"/>
    <w:rsid w:val="00E436F6"/>
    <w:rsid w:val="00E43815"/>
    <w:rsid w:val="00E43C7F"/>
    <w:rsid w:val="00E43CDA"/>
    <w:rsid w:val="00E43D82"/>
    <w:rsid w:val="00E43E8F"/>
    <w:rsid w:val="00E441C6"/>
    <w:rsid w:val="00E44503"/>
    <w:rsid w:val="00E44556"/>
    <w:rsid w:val="00E446E7"/>
    <w:rsid w:val="00E448A2"/>
    <w:rsid w:val="00E448FE"/>
    <w:rsid w:val="00E44A05"/>
    <w:rsid w:val="00E44EC3"/>
    <w:rsid w:val="00E44F2C"/>
    <w:rsid w:val="00E450EA"/>
    <w:rsid w:val="00E452CA"/>
    <w:rsid w:val="00E45385"/>
    <w:rsid w:val="00E46001"/>
    <w:rsid w:val="00E46048"/>
    <w:rsid w:val="00E4608C"/>
    <w:rsid w:val="00E460D2"/>
    <w:rsid w:val="00E460FD"/>
    <w:rsid w:val="00E4682D"/>
    <w:rsid w:val="00E469CF"/>
    <w:rsid w:val="00E46B93"/>
    <w:rsid w:val="00E46C13"/>
    <w:rsid w:val="00E46DC2"/>
    <w:rsid w:val="00E47265"/>
    <w:rsid w:val="00E47603"/>
    <w:rsid w:val="00E477EC"/>
    <w:rsid w:val="00E47A82"/>
    <w:rsid w:val="00E47C8E"/>
    <w:rsid w:val="00E47D02"/>
    <w:rsid w:val="00E47D80"/>
    <w:rsid w:val="00E501F1"/>
    <w:rsid w:val="00E502FF"/>
    <w:rsid w:val="00E5050D"/>
    <w:rsid w:val="00E5057C"/>
    <w:rsid w:val="00E505FB"/>
    <w:rsid w:val="00E508B0"/>
    <w:rsid w:val="00E508C1"/>
    <w:rsid w:val="00E50D3F"/>
    <w:rsid w:val="00E51330"/>
    <w:rsid w:val="00E5140D"/>
    <w:rsid w:val="00E5147F"/>
    <w:rsid w:val="00E51539"/>
    <w:rsid w:val="00E5178B"/>
    <w:rsid w:val="00E51802"/>
    <w:rsid w:val="00E51927"/>
    <w:rsid w:val="00E51B2B"/>
    <w:rsid w:val="00E52325"/>
    <w:rsid w:val="00E528DA"/>
    <w:rsid w:val="00E52E74"/>
    <w:rsid w:val="00E52F80"/>
    <w:rsid w:val="00E530E7"/>
    <w:rsid w:val="00E5323C"/>
    <w:rsid w:val="00E535E3"/>
    <w:rsid w:val="00E536A9"/>
    <w:rsid w:val="00E53982"/>
    <w:rsid w:val="00E53A0E"/>
    <w:rsid w:val="00E53BA5"/>
    <w:rsid w:val="00E53C37"/>
    <w:rsid w:val="00E53DD2"/>
    <w:rsid w:val="00E53E97"/>
    <w:rsid w:val="00E53F7A"/>
    <w:rsid w:val="00E541D4"/>
    <w:rsid w:val="00E54285"/>
    <w:rsid w:val="00E54626"/>
    <w:rsid w:val="00E547B1"/>
    <w:rsid w:val="00E54A00"/>
    <w:rsid w:val="00E54C9B"/>
    <w:rsid w:val="00E54D15"/>
    <w:rsid w:val="00E54E97"/>
    <w:rsid w:val="00E551CE"/>
    <w:rsid w:val="00E555D1"/>
    <w:rsid w:val="00E555F3"/>
    <w:rsid w:val="00E558DC"/>
    <w:rsid w:val="00E55C0B"/>
    <w:rsid w:val="00E55E0A"/>
    <w:rsid w:val="00E55F45"/>
    <w:rsid w:val="00E56223"/>
    <w:rsid w:val="00E56357"/>
    <w:rsid w:val="00E56548"/>
    <w:rsid w:val="00E56818"/>
    <w:rsid w:val="00E569C6"/>
    <w:rsid w:val="00E56C13"/>
    <w:rsid w:val="00E56FB4"/>
    <w:rsid w:val="00E573E8"/>
    <w:rsid w:val="00E57445"/>
    <w:rsid w:val="00E57775"/>
    <w:rsid w:val="00E579EB"/>
    <w:rsid w:val="00E57B84"/>
    <w:rsid w:val="00E57CB9"/>
    <w:rsid w:val="00E57F49"/>
    <w:rsid w:val="00E57F64"/>
    <w:rsid w:val="00E57F7C"/>
    <w:rsid w:val="00E57F7E"/>
    <w:rsid w:val="00E60307"/>
    <w:rsid w:val="00E60353"/>
    <w:rsid w:val="00E60446"/>
    <w:rsid w:val="00E60516"/>
    <w:rsid w:val="00E606AE"/>
    <w:rsid w:val="00E60A28"/>
    <w:rsid w:val="00E60E18"/>
    <w:rsid w:val="00E60E63"/>
    <w:rsid w:val="00E611EF"/>
    <w:rsid w:val="00E613A6"/>
    <w:rsid w:val="00E6151B"/>
    <w:rsid w:val="00E61593"/>
    <w:rsid w:val="00E615F1"/>
    <w:rsid w:val="00E61A0C"/>
    <w:rsid w:val="00E61AA7"/>
    <w:rsid w:val="00E61F2F"/>
    <w:rsid w:val="00E62027"/>
    <w:rsid w:val="00E62572"/>
    <w:rsid w:val="00E625E2"/>
    <w:rsid w:val="00E6276E"/>
    <w:rsid w:val="00E627F1"/>
    <w:rsid w:val="00E628C9"/>
    <w:rsid w:val="00E62921"/>
    <w:rsid w:val="00E629DE"/>
    <w:rsid w:val="00E62CC5"/>
    <w:rsid w:val="00E62E35"/>
    <w:rsid w:val="00E63191"/>
    <w:rsid w:val="00E63506"/>
    <w:rsid w:val="00E63574"/>
    <w:rsid w:val="00E63739"/>
    <w:rsid w:val="00E637DB"/>
    <w:rsid w:val="00E63A10"/>
    <w:rsid w:val="00E63AAA"/>
    <w:rsid w:val="00E63BEB"/>
    <w:rsid w:val="00E6412B"/>
    <w:rsid w:val="00E648EC"/>
    <w:rsid w:val="00E64905"/>
    <w:rsid w:val="00E64A91"/>
    <w:rsid w:val="00E6536C"/>
    <w:rsid w:val="00E655CB"/>
    <w:rsid w:val="00E655FE"/>
    <w:rsid w:val="00E65925"/>
    <w:rsid w:val="00E6595A"/>
    <w:rsid w:val="00E65B60"/>
    <w:rsid w:val="00E65BFB"/>
    <w:rsid w:val="00E65E57"/>
    <w:rsid w:val="00E65F3A"/>
    <w:rsid w:val="00E66271"/>
    <w:rsid w:val="00E6664F"/>
    <w:rsid w:val="00E66E17"/>
    <w:rsid w:val="00E66FD3"/>
    <w:rsid w:val="00E67633"/>
    <w:rsid w:val="00E67769"/>
    <w:rsid w:val="00E677A9"/>
    <w:rsid w:val="00E67818"/>
    <w:rsid w:val="00E6781B"/>
    <w:rsid w:val="00E67891"/>
    <w:rsid w:val="00E67ADD"/>
    <w:rsid w:val="00E67CB9"/>
    <w:rsid w:val="00E67F62"/>
    <w:rsid w:val="00E70009"/>
    <w:rsid w:val="00E70188"/>
    <w:rsid w:val="00E706E9"/>
    <w:rsid w:val="00E70807"/>
    <w:rsid w:val="00E70D63"/>
    <w:rsid w:val="00E70E8E"/>
    <w:rsid w:val="00E7109D"/>
    <w:rsid w:val="00E711D0"/>
    <w:rsid w:val="00E7152A"/>
    <w:rsid w:val="00E7165B"/>
    <w:rsid w:val="00E71663"/>
    <w:rsid w:val="00E7188C"/>
    <w:rsid w:val="00E71A75"/>
    <w:rsid w:val="00E71B00"/>
    <w:rsid w:val="00E71BB0"/>
    <w:rsid w:val="00E71D13"/>
    <w:rsid w:val="00E71E7D"/>
    <w:rsid w:val="00E71EB5"/>
    <w:rsid w:val="00E7224D"/>
    <w:rsid w:val="00E722E7"/>
    <w:rsid w:val="00E72457"/>
    <w:rsid w:val="00E728D7"/>
    <w:rsid w:val="00E728FC"/>
    <w:rsid w:val="00E7293A"/>
    <w:rsid w:val="00E72A09"/>
    <w:rsid w:val="00E72CD8"/>
    <w:rsid w:val="00E72FAD"/>
    <w:rsid w:val="00E72FD6"/>
    <w:rsid w:val="00E73036"/>
    <w:rsid w:val="00E7351C"/>
    <w:rsid w:val="00E737A1"/>
    <w:rsid w:val="00E737A6"/>
    <w:rsid w:val="00E7383A"/>
    <w:rsid w:val="00E739B4"/>
    <w:rsid w:val="00E73CE8"/>
    <w:rsid w:val="00E73EB2"/>
    <w:rsid w:val="00E73F14"/>
    <w:rsid w:val="00E74432"/>
    <w:rsid w:val="00E74531"/>
    <w:rsid w:val="00E7496A"/>
    <w:rsid w:val="00E74BFF"/>
    <w:rsid w:val="00E74E85"/>
    <w:rsid w:val="00E75157"/>
    <w:rsid w:val="00E753A4"/>
    <w:rsid w:val="00E753D1"/>
    <w:rsid w:val="00E7556E"/>
    <w:rsid w:val="00E75B81"/>
    <w:rsid w:val="00E75C8D"/>
    <w:rsid w:val="00E75FA9"/>
    <w:rsid w:val="00E760B1"/>
    <w:rsid w:val="00E76284"/>
    <w:rsid w:val="00E762A5"/>
    <w:rsid w:val="00E76468"/>
    <w:rsid w:val="00E764E5"/>
    <w:rsid w:val="00E766E0"/>
    <w:rsid w:val="00E76A92"/>
    <w:rsid w:val="00E76AB2"/>
    <w:rsid w:val="00E76D17"/>
    <w:rsid w:val="00E76D35"/>
    <w:rsid w:val="00E76E74"/>
    <w:rsid w:val="00E76FA9"/>
    <w:rsid w:val="00E77110"/>
    <w:rsid w:val="00E77307"/>
    <w:rsid w:val="00E7743C"/>
    <w:rsid w:val="00E7760E"/>
    <w:rsid w:val="00E77669"/>
    <w:rsid w:val="00E7767C"/>
    <w:rsid w:val="00E77783"/>
    <w:rsid w:val="00E77825"/>
    <w:rsid w:val="00E77D6A"/>
    <w:rsid w:val="00E77F4A"/>
    <w:rsid w:val="00E800A9"/>
    <w:rsid w:val="00E8034D"/>
    <w:rsid w:val="00E8078D"/>
    <w:rsid w:val="00E80A9E"/>
    <w:rsid w:val="00E80CD6"/>
    <w:rsid w:val="00E8178A"/>
    <w:rsid w:val="00E81BBF"/>
    <w:rsid w:val="00E82053"/>
    <w:rsid w:val="00E820F4"/>
    <w:rsid w:val="00E8210E"/>
    <w:rsid w:val="00E821BA"/>
    <w:rsid w:val="00E824FA"/>
    <w:rsid w:val="00E82988"/>
    <w:rsid w:val="00E82EC5"/>
    <w:rsid w:val="00E830E8"/>
    <w:rsid w:val="00E83255"/>
    <w:rsid w:val="00E835B7"/>
    <w:rsid w:val="00E8390C"/>
    <w:rsid w:val="00E83C4E"/>
    <w:rsid w:val="00E83CE7"/>
    <w:rsid w:val="00E83E0B"/>
    <w:rsid w:val="00E840D5"/>
    <w:rsid w:val="00E84135"/>
    <w:rsid w:val="00E842F1"/>
    <w:rsid w:val="00E84316"/>
    <w:rsid w:val="00E84361"/>
    <w:rsid w:val="00E8479F"/>
    <w:rsid w:val="00E84923"/>
    <w:rsid w:val="00E8494D"/>
    <w:rsid w:val="00E84C3D"/>
    <w:rsid w:val="00E84C93"/>
    <w:rsid w:val="00E850AE"/>
    <w:rsid w:val="00E85AAF"/>
    <w:rsid w:val="00E85FB3"/>
    <w:rsid w:val="00E863EC"/>
    <w:rsid w:val="00E863F8"/>
    <w:rsid w:val="00E86420"/>
    <w:rsid w:val="00E86732"/>
    <w:rsid w:val="00E86874"/>
    <w:rsid w:val="00E86AE0"/>
    <w:rsid w:val="00E8707D"/>
    <w:rsid w:val="00E876B6"/>
    <w:rsid w:val="00E87711"/>
    <w:rsid w:val="00E87B71"/>
    <w:rsid w:val="00E87FAE"/>
    <w:rsid w:val="00E906B4"/>
    <w:rsid w:val="00E9076C"/>
    <w:rsid w:val="00E907C4"/>
    <w:rsid w:val="00E9084F"/>
    <w:rsid w:val="00E90AC0"/>
    <w:rsid w:val="00E90EC6"/>
    <w:rsid w:val="00E916EF"/>
    <w:rsid w:val="00E91709"/>
    <w:rsid w:val="00E91F35"/>
    <w:rsid w:val="00E921C2"/>
    <w:rsid w:val="00E92DC5"/>
    <w:rsid w:val="00E9317D"/>
    <w:rsid w:val="00E93232"/>
    <w:rsid w:val="00E934D1"/>
    <w:rsid w:val="00E93760"/>
    <w:rsid w:val="00E93ABF"/>
    <w:rsid w:val="00E93BC1"/>
    <w:rsid w:val="00E93D4D"/>
    <w:rsid w:val="00E9406C"/>
    <w:rsid w:val="00E94334"/>
    <w:rsid w:val="00E945FE"/>
    <w:rsid w:val="00E946D4"/>
    <w:rsid w:val="00E95531"/>
    <w:rsid w:val="00E95782"/>
    <w:rsid w:val="00E95A92"/>
    <w:rsid w:val="00E95C65"/>
    <w:rsid w:val="00E95C8F"/>
    <w:rsid w:val="00E95E66"/>
    <w:rsid w:val="00E96550"/>
    <w:rsid w:val="00E96659"/>
    <w:rsid w:val="00E96B21"/>
    <w:rsid w:val="00E96B3D"/>
    <w:rsid w:val="00E96B8F"/>
    <w:rsid w:val="00E96BB2"/>
    <w:rsid w:val="00E96D6A"/>
    <w:rsid w:val="00E96E82"/>
    <w:rsid w:val="00E972B7"/>
    <w:rsid w:val="00E977F2"/>
    <w:rsid w:val="00E97891"/>
    <w:rsid w:val="00E97A21"/>
    <w:rsid w:val="00E97BC3"/>
    <w:rsid w:val="00E97F36"/>
    <w:rsid w:val="00EA009B"/>
    <w:rsid w:val="00EA059A"/>
    <w:rsid w:val="00EA06E4"/>
    <w:rsid w:val="00EA0AE6"/>
    <w:rsid w:val="00EA0B08"/>
    <w:rsid w:val="00EA1362"/>
    <w:rsid w:val="00EA139B"/>
    <w:rsid w:val="00EA15B6"/>
    <w:rsid w:val="00EA18F7"/>
    <w:rsid w:val="00EA19C7"/>
    <w:rsid w:val="00EA1B87"/>
    <w:rsid w:val="00EA1D84"/>
    <w:rsid w:val="00EA1DF2"/>
    <w:rsid w:val="00EA1F79"/>
    <w:rsid w:val="00EA24EB"/>
    <w:rsid w:val="00EA2565"/>
    <w:rsid w:val="00EA28E6"/>
    <w:rsid w:val="00EA2B12"/>
    <w:rsid w:val="00EA2DBF"/>
    <w:rsid w:val="00EA3033"/>
    <w:rsid w:val="00EA3398"/>
    <w:rsid w:val="00EA36E9"/>
    <w:rsid w:val="00EA395B"/>
    <w:rsid w:val="00EA3DFA"/>
    <w:rsid w:val="00EA42DB"/>
    <w:rsid w:val="00EA44E8"/>
    <w:rsid w:val="00EA460A"/>
    <w:rsid w:val="00EA4910"/>
    <w:rsid w:val="00EA4ACD"/>
    <w:rsid w:val="00EA4ED2"/>
    <w:rsid w:val="00EA563A"/>
    <w:rsid w:val="00EA5AA3"/>
    <w:rsid w:val="00EA5C8B"/>
    <w:rsid w:val="00EA658F"/>
    <w:rsid w:val="00EA668B"/>
    <w:rsid w:val="00EA6718"/>
    <w:rsid w:val="00EA6860"/>
    <w:rsid w:val="00EA69AA"/>
    <w:rsid w:val="00EA6B92"/>
    <w:rsid w:val="00EA6BDE"/>
    <w:rsid w:val="00EA6F19"/>
    <w:rsid w:val="00EA6FF5"/>
    <w:rsid w:val="00EA7180"/>
    <w:rsid w:val="00EA71FD"/>
    <w:rsid w:val="00EA7220"/>
    <w:rsid w:val="00EA7308"/>
    <w:rsid w:val="00EA75A9"/>
    <w:rsid w:val="00EA75FE"/>
    <w:rsid w:val="00EA7652"/>
    <w:rsid w:val="00EA7819"/>
    <w:rsid w:val="00EA7896"/>
    <w:rsid w:val="00EA78BC"/>
    <w:rsid w:val="00EA7955"/>
    <w:rsid w:val="00EA79CA"/>
    <w:rsid w:val="00EA7EAF"/>
    <w:rsid w:val="00EA7F72"/>
    <w:rsid w:val="00EB01AB"/>
    <w:rsid w:val="00EB052E"/>
    <w:rsid w:val="00EB0620"/>
    <w:rsid w:val="00EB0B1A"/>
    <w:rsid w:val="00EB0B3C"/>
    <w:rsid w:val="00EB0BBC"/>
    <w:rsid w:val="00EB0CEF"/>
    <w:rsid w:val="00EB0DAD"/>
    <w:rsid w:val="00EB1212"/>
    <w:rsid w:val="00EB148A"/>
    <w:rsid w:val="00EB1599"/>
    <w:rsid w:val="00EB1879"/>
    <w:rsid w:val="00EB1C88"/>
    <w:rsid w:val="00EB1FB8"/>
    <w:rsid w:val="00EB2AE9"/>
    <w:rsid w:val="00EB2CAC"/>
    <w:rsid w:val="00EB3077"/>
    <w:rsid w:val="00EB3503"/>
    <w:rsid w:val="00EB36DE"/>
    <w:rsid w:val="00EB372E"/>
    <w:rsid w:val="00EB388A"/>
    <w:rsid w:val="00EB3BC8"/>
    <w:rsid w:val="00EB3FCE"/>
    <w:rsid w:val="00EB408A"/>
    <w:rsid w:val="00EB4499"/>
    <w:rsid w:val="00EB4797"/>
    <w:rsid w:val="00EB494D"/>
    <w:rsid w:val="00EB49C7"/>
    <w:rsid w:val="00EB4B3D"/>
    <w:rsid w:val="00EB4CAA"/>
    <w:rsid w:val="00EB4EFB"/>
    <w:rsid w:val="00EB4F1A"/>
    <w:rsid w:val="00EB4FFA"/>
    <w:rsid w:val="00EB5453"/>
    <w:rsid w:val="00EB5770"/>
    <w:rsid w:val="00EB57A0"/>
    <w:rsid w:val="00EB5AAC"/>
    <w:rsid w:val="00EB5B6D"/>
    <w:rsid w:val="00EB5F21"/>
    <w:rsid w:val="00EB5F59"/>
    <w:rsid w:val="00EB604D"/>
    <w:rsid w:val="00EB652C"/>
    <w:rsid w:val="00EB66CA"/>
    <w:rsid w:val="00EB66FA"/>
    <w:rsid w:val="00EB6C2C"/>
    <w:rsid w:val="00EB7005"/>
    <w:rsid w:val="00EB7136"/>
    <w:rsid w:val="00EB71CB"/>
    <w:rsid w:val="00EB7320"/>
    <w:rsid w:val="00EB74FB"/>
    <w:rsid w:val="00EB765C"/>
    <w:rsid w:val="00EB78B0"/>
    <w:rsid w:val="00EB79C9"/>
    <w:rsid w:val="00EB7B93"/>
    <w:rsid w:val="00EB7EBA"/>
    <w:rsid w:val="00EB7FD6"/>
    <w:rsid w:val="00EC01F9"/>
    <w:rsid w:val="00EC0322"/>
    <w:rsid w:val="00EC037C"/>
    <w:rsid w:val="00EC0504"/>
    <w:rsid w:val="00EC0577"/>
    <w:rsid w:val="00EC0782"/>
    <w:rsid w:val="00EC08B5"/>
    <w:rsid w:val="00EC0AF8"/>
    <w:rsid w:val="00EC0F4F"/>
    <w:rsid w:val="00EC1208"/>
    <w:rsid w:val="00EC12A3"/>
    <w:rsid w:val="00EC1307"/>
    <w:rsid w:val="00EC1507"/>
    <w:rsid w:val="00EC1683"/>
    <w:rsid w:val="00EC183B"/>
    <w:rsid w:val="00EC1CD2"/>
    <w:rsid w:val="00EC1EE5"/>
    <w:rsid w:val="00EC20AA"/>
    <w:rsid w:val="00EC21C1"/>
    <w:rsid w:val="00EC233D"/>
    <w:rsid w:val="00EC2343"/>
    <w:rsid w:val="00EC2AB3"/>
    <w:rsid w:val="00EC2E49"/>
    <w:rsid w:val="00EC2F6E"/>
    <w:rsid w:val="00EC31C4"/>
    <w:rsid w:val="00EC31CC"/>
    <w:rsid w:val="00EC3478"/>
    <w:rsid w:val="00EC3538"/>
    <w:rsid w:val="00EC3568"/>
    <w:rsid w:val="00EC39BB"/>
    <w:rsid w:val="00EC3CA0"/>
    <w:rsid w:val="00EC483E"/>
    <w:rsid w:val="00EC4891"/>
    <w:rsid w:val="00EC4ACD"/>
    <w:rsid w:val="00EC4B26"/>
    <w:rsid w:val="00EC4B63"/>
    <w:rsid w:val="00EC4CB4"/>
    <w:rsid w:val="00EC500C"/>
    <w:rsid w:val="00EC5137"/>
    <w:rsid w:val="00EC5163"/>
    <w:rsid w:val="00EC5B94"/>
    <w:rsid w:val="00EC5BE6"/>
    <w:rsid w:val="00EC6194"/>
    <w:rsid w:val="00EC61B3"/>
    <w:rsid w:val="00EC65D9"/>
    <w:rsid w:val="00EC6D1F"/>
    <w:rsid w:val="00EC72C1"/>
    <w:rsid w:val="00EC7499"/>
    <w:rsid w:val="00EC7809"/>
    <w:rsid w:val="00ED0321"/>
    <w:rsid w:val="00ED03C6"/>
    <w:rsid w:val="00ED04AF"/>
    <w:rsid w:val="00ED0694"/>
    <w:rsid w:val="00ED06A2"/>
    <w:rsid w:val="00ED0BD9"/>
    <w:rsid w:val="00ED0C15"/>
    <w:rsid w:val="00ED0F4C"/>
    <w:rsid w:val="00ED126C"/>
    <w:rsid w:val="00ED17A6"/>
    <w:rsid w:val="00ED1CAE"/>
    <w:rsid w:val="00ED1DD6"/>
    <w:rsid w:val="00ED1F40"/>
    <w:rsid w:val="00ED20C2"/>
    <w:rsid w:val="00ED22B0"/>
    <w:rsid w:val="00ED2929"/>
    <w:rsid w:val="00ED2BD1"/>
    <w:rsid w:val="00ED2FB8"/>
    <w:rsid w:val="00ED3003"/>
    <w:rsid w:val="00ED3501"/>
    <w:rsid w:val="00ED3665"/>
    <w:rsid w:val="00ED3DB3"/>
    <w:rsid w:val="00ED41DB"/>
    <w:rsid w:val="00ED42E0"/>
    <w:rsid w:val="00ED43DD"/>
    <w:rsid w:val="00ED4423"/>
    <w:rsid w:val="00ED44EB"/>
    <w:rsid w:val="00ED4578"/>
    <w:rsid w:val="00ED45F3"/>
    <w:rsid w:val="00ED4664"/>
    <w:rsid w:val="00ED46F3"/>
    <w:rsid w:val="00ED472B"/>
    <w:rsid w:val="00ED47B5"/>
    <w:rsid w:val="00ED4E09"/>
    <w:rsid w:val="00ED5783"/>
    <w:rsid w:val="00ED5E65"/>
    <w:rsid w:val="00ED6051"/>
    <w:rsid w:val="00ED69AD"/>
    <w:rsid w:val="00ED6A2E"/>
    <w:rsid w:val="00ED6C14"/>
    <w:rsid w:val="00ED7101"/>
    <w:rsid w:val="00ED7359"/>
    <w:rsid w:val="00ED74F2"/>
    <w:rsid w:val="00ED7538"/>
    <w:rsid w:val="00ED7572"/>
    <w:rsid w:val="00ED7573"/>
    <w:rsid w:val="00ED759E"/>
    <w:rsid w:val="00ED7678"/>
    <w:rsid w:val="00ED7A4E"/>
    <w:rsid w:val="00ED7D5A"/>
    <w:rsid w:val="00ED7FC7"/>
    <w:rsid w:val="00EE05AC"/>
    <w:rsid w:val="00EE063C"/>
    <w:rsid w:val="00EE08C3"/>
    <w:rsid w:val="00EE0984"/>
    <w:rsid w:val="00EE0CA4"/>
    <w:rsid w:val="00EE155E"/>
    <w:rsid w:val="00EE1595"/>
    <w:rsid w:val="00EE16B2"/>
    <w:rsid w:val="00EE1734"/>
    <w:rsid w:val="00EE17D6"/>
    <w:rsid w:val="00EE1861"/>
    <w:rsid w:val="00EE19C5"/>
    <w:rsid w:val="00EE1B19"/>
    <w:rsid w:val="00EE202D"/>
    <w:rsid w:val="00EE218C"/>
    <w:rsid w:val="00EE233E"/>
    <w:rsid w:val="00EE27BA"/>
    <w:rsid w:val="00EE2846"/>
    <w:rsid w:val="00EE2877"/>
    <w:rsid w:val="00EE2B0E"/>
    <w:rsid w:val="00EE2FC2"/>
    <w:rsid w:val="00EE3088"/>
    <w:rsid w:val="00EE32E7"/>
    <w:rsid w:val="00EE3664"/>
    <w:rsid w:val="00EE37E2"/>
    <w:rsid w:val="00EE3C37"/>
    <w:rsid w:val="00EE3D9F"/>
    <w:rsid w:val="00EE3DB7"/>
    <w:rsid w:val="00EE3E90"/>
    <w:rsid w:val="00EE48C0"/>
    <w:rsid w:val="00EE4B00"/>
    <w:rsid w:val="00EE4C4B"/>
    <w:rsid w:val="00EE53F2"/>
    <w:rsid w:val="00EE5546"/>
    <w:rsid w:val="00EE5875"/>
    <w:rsid w:val="00EE59F3"/>
    <w:rsid w:val="00EE5DC3"/>
    <w:rsid w:val="00EE5EA7"/>
    <w:rsid w:val="00EE6026"/>
    <w:rsid w:val="00EE65C0"/>
    <w:rsid w:val="00EE6643"/>
    <w:rsid w:val="00EE6735"/>
    <w:rsid w:val="00EE6A0C"/>
    <w:rsid w:val="00EE6A20"/>
    <w:rsid w:val="00EE6E86"/>
    <w:rsid w:val="00EE6F88"/>
    <w:rsid w:val="00EE71FF"/>
    <w:rsid w:val="00EE72EE"/>
    <w:rsid w:val="00EE745B"/>
    <w:rsid w:val="00EE7815"/>
    <w:rsid w:val="00EE78FE"/>
    <w:rsid w:val="00EE7B8B"/>
    <w:rsid w:val="00EE7EAC"/>
    <w:rsid w:val="00EE7F36"/>
    <w:rsid w:val="00EE7F71"/>
    <w:rsid w:val="00EE7FD2"/>
    <w:rsid w:val="00EF0859"/>
    <w:rsid w:val="00EF0B15"/>
    <w:rsid w:val="00EF1297"/>
    <w:rsid w:val="00EF138C"/>
    <w:rsid w:val="00EF1AF1"/>
    <w:rsid w:val="00EF1C30"/>
    <w:rsid w:val="00EF1CF8"/>
    <w:rsid w:val="00EF1D6D"/>
    <w:rsid w:val="00EF227B"/>
    <w:rsid w:val="00EF2626"/>
    <w:rsid w:val="00EF2726"/>
    <w:rsid w:val="00EF2811"/>
    <w:rsid w:val="00EF2A54"/>
    <w:rsid w:val="00EF2ACC"/>
    <w:rsid w:val="00EF2F31"/>
    <w:rsid w:val="00EF3258"/>
    <w:rsid w:val="00EF3560"/>
    <w:rsid w:val="00EF357C"/>
    <w:rsid w:val="00EF4133"/>
    <w:rsid w:val="00EF41EF"/>
    <w:rsid w:val="00EF4246"/>
    <w:rsid w:val="00EF43BA"/>
    <w:rsid w:val="00EF4B7B"/>
    <w:rsid w:val="00EF4BA1"/>
    <w:rsid w:val="00EF4F43"/>
    <w:rsid w:val="00EF5191"/>
    <w:rsid w:val="00EF5249"/>
    <w:rsid w:val="00EF5A9D"/>
    <w:rsid w:val="00EF5AF2"/>
    <w:rsid w:val="00EF5B1D"/>
    <w:rsid w:val="00EF5B8D"/>
    <w:rsid w:val="00EF5CA9"/>
    <w:rsid w:val="00EF5E39"/>
    <w:rsid w:val="00EF61B4"/>
    <w:rsid w:val="00EF61D5"/>
    <w:rsid w:val="00EF63D4"/>
    <w:rsid w:val="00EF6BE8"/>
    <w:rsid w:val="00EF6C33"/>
    <w:rsid w:val="00EF6CDB"/>
    <w:rsid w:val="00EF6FA8"/>
    <w:rsid w:val="00EF700F"/>
    <w:rsid w:val="00EF7231"/>
    <w:rsid w:val="00EF7365"/>
    <w:rsid w:val="00EF7A41"/>
    <w:rsid w:val="00EF7B71"/>
    <w:rsid w:val="00EF7D37"/>
    <w:rsid w:val="00F00073"/>
    <w:rsid w:val="00F00142"/>
    <w:rsid w:val="00F00150"/>
    <w:rsid w:val="00F008EE"/>
    <w:rsid w:val="00F009FD"/>
    <w:rsid w:val="00F00B9B"/>
    <w:rsid w:val="00F00BB5"/>
    <w:rsid w:val="00F00DB1"/>
    <w:rsid w:val="00F0132A"/>
    <w:rsid w:val="00F0193D"/>
    <w:rsid w:val="00F01CF0"/>
    <w:rsid w:val="00F01E18"/>
    <w:rsid w:val="00F01E5C"/>
    <w:rsid w:val="00F02024"/>
    <w:rsid w:val="00F022F0"/>
    <w:rsid w:val="00F02374"/>
    <w:rsid w:val="00F02A3E"/>
    <w:rsid w:val="00F02B51"/>
    <w:rsid w:val="00F02E9E"/>
    <w:rsid w:val="00F031FB"/>
    <w:rsid w:val="00F0322A"/>
    <w:rsid w:val="00F032FD"/>
    <w:rsid w:val="00F03327"/>
    <w:rsid w:val="00F03B45"/>
    <w:rsid w:val="00F03BB6"/>
    <w:rsid w:val="00F0432A"/>
    <w:rsid w:val="00F043EE"/>
    <w:rsid w:val="00F0464F"/>
    <w:rsid w:val="00F0490E"/>
    <w:rsid w:val="00F049AE"/>
    <w:rsid w:val="00F04AD2"/>
    <w:rsid w:val="00F05291"/>
    <w:rsid w:val="00F052C0"/>
    <w:rsid w:val="00F055B6"/>
    <w:rsid w:val="00F05626"/>
    <w:rsid w:val="00F05670"/>
    <w:rsid w:val="00F05780"/>
    <w:rsid w:val="00F059C8"/>
    <w:rsid w:val="00F05F33"/>
    <w:rsid w:val="00F060B9"/>
    <w:rsid w:val="00F0613C"/>
    <w:rsid w:val="00F063E7"/>
    <w:rsid w:val="00F0653A"/>
    <w:rsid w:val="00F065F2"/>
    <w:rsid w:val="00F06667"/>
    <w:rsid w:val="00F06985"/>
    <w:rsid w:val="00F06B7D"/>
    <w:rsid w:val="00F06DF5"/>
    <w:rsid w:val="00F074D6"/>
    <w:rsid w:val="00F0782B"/>
    <w:rsid w:val="00F07CEB"/>
    <w:rsid w:val="00F07D04"/>
    <w:rsid w:val="00F07D3C"/>
    <w:rsid w:val="00F10053"/>
    <w:rsid w:val="00F100E7"/>
    <w:rsid w:val="00F1023F"/>
    <w:rsid w:val="00F104FC"/>
    <w:rsid w:val="00F1051D"/>
    <w:rsid w:val="00F106B5"/>
    <w:rsid w:val="00F10B2F"/>
    <w:rsid w:val="00F11035"/>
    <w:rsid w:val="00F110FA"/>
    <w:rsid w:val="00F1119E"/>
    <w:rsid w:val="00F1150A"/>
    <w:rsid w:val="00F11799"/>
    <w:rsid w:val="00F11CBB"/>
    <w:rsid w:val="00F11F9D"/>
    <w:rsid w:val="00F11FAC"/>
    <w:rsid w:val="00F1208D"/>
    <w:rsid w:val="00F12580"/>
    <w:rsid w:val="00F1275F"/>
    <w:rsid w:val="00F1279A"/>
    <w:rsid w:val="00F12BA2"/>
    <w:rsid w:val="00F12D74"/>
    <w:rsid w:val="00F12E7C"/>
    <w:rsid w:val="00F13401"/>
    <w:rsid w:val="00F134AC"/>
    <w:rsid w:val="00F13637"/>
    <w:rsid w:val="00F14012"/>
    <w:rsid w:val="00F14309"/>
    <w:rsid w:val="00F14316"/>
    <w:rsid w:val="00F14896"/>
    <w:rsid w:val="00F14A86"/>
    <w:rsid w:val="00F14B54"/>
    <w:rsid w:val="00F14BE7"/>
    <w:rsid w:val="00F14BEB"/>
    <w:rsid w:val="00F14DE2"/>
    <w:rsid w:val="00F14EC7"/>
    <w:rsid w:val="00F14FAC"/>
    <w:rsid w:val="00F150D8"/>
    <w:rsid w:val="00F155CA"/>
    <w:rsid w:val="00F15780"/>
    <w:rsid w:val="00F157C8"/>
    <w:rsid w:val="00F15802"/>
    <w:rsid w:val="00F15C12"/>
    <w:rsid w:val="00F15E2A"/>
    <w:rsid w:val="00F15E75"/>
    <w:rsid w:val="00F16023"/>
    <w:rsid w:val="00F160E5"/>
    <w:rsid w:val="00F1670F"/>
    <w:rsid w:val="00F16A72"/>
    <w:rsid w:val="00F16ADC"/>
    <w:rsid w:val="00F16D9A"/>
    <w:rsid w:val="00F1741E"/>
    <w:rsid w:val="00F17432"/>
    <w:rsid w:val="00F1743E"/>
    <w:rsid w:val="00F17700"/>
    <w:rsid w:val="00F2034D"/>
    <w:rsid w:val="00F203E8"/>
    <w:rsid w:val="00F20B35"/>
    <w:rsid w:val="00F20D50"/>
    <w:rsid w:val="00F20F22"/>
    <w:rsid w:val="00F20F6E"/>
    <w:rsid w:val="00F214F4"/>
    <w:rsid w:val="00F21DFB"/>
    <w:rsid w:val="00F21E21"/>
    <w:rsid w:val="00F22033"/>
    <w:rsid w:val="00F220BE"/>
    <w:rsid w:val="00F2247C"/>
    <w:rsid w:val="00F227F1"/>
    <w:rsid w:val="00F22D31"/>
    <w:rsid w:val="00F22E2B"/>
    <w:rsid w:val="00F22E8B"/>
    <w:rsid w:val="00F233AA"/>
    <w:rsid w:val="00F234B9"/>
    <w:rsid w:val="00F2370C"/>
    <w:rsid w:val="00F23A01"/>
    <w:rsid w:val="00F23C77"/>
    <w:rsid w:val="00F23CE8"/>
    <w:rsid w:val="00F24B4A"/>
    <w:rsid w:val="00F24C2A"/>
    <w:rsid w:val="00F251E7"/>
    <w:rsid w:val="00F252B5"/>
    <w:rsid w:val="00F25329"/>
    <w:rsid w:val="00F253C0"/>
    <w:rsid w:val="00F2541C"/>
    <w:rsid w:val="00F25A5B"/>
    <w:rsid w:val="00F25B40"/>
    <w:rsid w:val="00F25DC4"/>
    <w:rsid w:val="00F2601B"/>
    <w:rsid w:val="00F26405"/>
    <w:rsid w:val="00F26519"/>
    <w:rsid w:val="00F2657C"/>
    <w:rsid w:val="00F2670F"/>
    <w:rsid w:val="00F26B97"/>
    <w:rsid w:val="00F26E6D"/>
    <w:rsid w:val="00F26F46"/>
    <w:rsid w:val="00F26F75"/>
    <w:rsid w:val="00F2712B"/>
    <w:rsid w:val="00F27430"/>
    <w:rsid w:val="00F2749C"/>
    <w:rsid w:val="00F30219"/>
    <w:rsid w:val="00F30361"/>
    <w:rsid w:val="00F3061F"/>
    <w:rsid w:val="00F30827"/>
    <w:rsid w:val="00F30D27"/>
    <w:rsid w:val="00F31008"/>
    <w:rsid w:val="00F310CB"/>
    <w:rsid w:val="00F3143C"/>
    <w:rsid w:val="00F3155D"/>
    <w:rsid w:val="00F31895"/>
    <w:rsid w:val="00F31A90"/>
    <w:rsid w:val="00F31D5F"/>
    <w:rsid w:val="00F31DA9"/>
    <w:rsid w:val="00F31E86"/>
    <w:rsid w:val="00F32082"/>
    <w:rsid w:val="00F320B1"/>
    <w:rsid w:val="00F3240A"/>
    <w:rsid w:val="00F32926"/>
    <w:rsid w:val="00F32BB7"/>
    <w:rsid w:val="00F335E3"/>
    <w:rsid w:val="00F336B6"/>
    <w:rsid w:val="00F336D9"/>
    <w:rsid w:val="00F33905"/>
    <w:rsid w:val="00F33A0F"/>
    <w:rsid w:val="00F340A6"/>
    <w:rsid w:val="00F34263"/>
    <w:rsid w:val="00F342E6"/>
    <w:rsid w:val="00F3470A"/>
    <w:rsid w:val="00F34E04"/>
    <w:rsid w:val="00F34E1B"/>
    <w:rsid w:val="00F34EFA"/>
    <w:rsid w:val="00F3526B"/>
    <w:rsid w:val="00F3544C"/>
    <w:rsid w:val="00F35667"/>
    <w:rsid w:val="00F35A53"/>
    <w:rsid w:val="00F35C76"/>
    <w:rsid w:val="00F35E2A"/>
    <w:rsid w:val="00F366B4"/>
    <w:rsid w:val="00F367CE"/>
    <w:rsid w:val="00F36B4F"/>
    <w:rsid w:val="00F36CA5"/>
    <w:rsid w:val="00F36EFB"/>
    <w:rsid w:val="00F372DE"/>
    <w:rsid w:val="00F37591"/>
    <w:rsid w:val="00F378E8"/>
    <w:rsid w:val="00F37A2F"/>
    <w:rsid w:val="00F37B69"/>
    <w:rsid w:val="00F37F9D"/>
    <w:rsid w:val="00F40189"/>
    <w:rsid w:val="00F40840"/>
    <w:rsid w:val="00F40A42"/>
    <w:rsid w:val="00F40D9A"/>
    <w:rsid w:val="00F40FEE"/>
    <w:rsid w:val="00F413F6"/>
    <w:rsid w:val="00F414A9"/>
    <w:rsid w:val="00F419C4"/>
    <w:rsid w:val="00F41D00"/>
    <w:rsid w:val="00F41FE3"/>
    <w:rsid w:val="00F41FF1"/>
    <w:rsid w:val="00F42136"/>
    <w:rsid w:val="00F42178"/>
    <w:rsid w:val="00F421E6"/>
    <w:rsid w:val="00F42205"/>
    <w:rsid w:val="00F4229E"/>
    <w:rsid w:val="00F42426"/>
    <w:rsid w:val="00F42499"/>
    <w:rsid w:val="00F4289A"/>
    <w:rsid w:val="00F4298F"/>
    <w:rsid w:val="00F42A26"/>
    <w:rsid w:val="00F43823"/>
    <w:rsid w:val="00F4385B"/>
    <w:rsid w:val="00F43A15"/>
    <w:rsid w:val="00F43BCB"/>
    <w:rsid w:val="00F43F2F"/>
    <w:rsid w:val="00F4428C"/>
    <w:rsid w:val="00F442D0"/>
    <w:rsid w:val="00F446E5"/>
    <w:rsid w:val="00F44820"/>
    <w:rsid w:val="00F44CE4"/>
    <w:rsid w:val="00F44D82"/>
    <w:rsid w:val="00F45294"/>
    <w:rsid w:val="00F45491"/>
    <w:rsid w:val="00F455F1"/>
    <w:rsid w:val="00F45DB7"/>
    <w:rsid w:val="00F46020"/>
    <w:rsid w:val="00F46402"/>
    <w:rsid w:val="00F46667"/>
    <w:rsid w:val="00F466E0"/>
    <w:rsid w:val="00F46936"/>
    <w:rsid w:val="00F47299"/>
    <w:rsid w:val="00F4741B"/>
    <w:rsid w:val="00F475F6"/>
    <w:rsid w:val="00F477CC"/>
    <w:rsid w:val="00F47A91"/>
    <w:rsid w:val="00F50241"/>
    <w:rsid w:val="00F503DD"/>
    <w:rsid w:val="00F503F7"/>
    <w:rsid w:val="00F50570"/>
    <w:rsid w:val="00F50A82"/>
    <w:rsid w:val="00F50D19"/>
    <w:rsid w:val="00F50D39"/>
    <w:rsid w:val="00F511EC"/>
    <w:rsid w:val="00F513CB"/>
    <w:rsid w:val="00F51465"/>
    <w:rsid w:val="00F5152C"/>
    <w:rsid w:val="00F51636"/>
    <w:rsid w:val="00F518A8"/>
    <w:rsid w:val="00F51B93"/>
    <w:rsid w:val="00F51EF5"/>
    <w:rsid w:val="00F521B1"/>
    <w:rsid w:val="00F525C0"/>
    <w:rsid w:val="00F526F1"/>
    <w:rsid w:val="00F52775"/>
    <w:rsid w:val="00F52F10"/>
    <w:rsid w:val="00F5398B"/>
    <w:rsid w:val="00F53A10"/>
    <w:rsid w:val="00F53D3C"/>
    <w:rsid w:val="00F53E2D"/>
    <w:rsid w:val="00F53E30"/>
    <w:rsid w:val="00F545D0"/>
    <w:rsid w:val="00F5468E"/>
    <w:rsid w:val="00F5471B"/>
    <w:rsid w:val="00F54A88"/>
    <w:rsid w:val="00F54C22"/>
    <w:rsid w:val="00F54C69"/>
    <w:rsid w:val="00F54E17"/>
    <w:rsid w:val="00F55397"/>
    <w:rsid w:val="00F55525"/>
    <w:rsid w:val="00F55563"/>
    <w:rsid w:val="00F55719"/>
    <w:rsid w:val="00F55B3A"/>
    <w:rsid w:val="00F56126"/>
    <w:rsid w:val="00F561B3"/>
    <w:rsid w:val="00F562A9"/>
    <w:rsid w:val="00F56AA3"/>
    <w:rsid w:val="00F56B5D"/>
    <w:rsid w:val="00F56CAD"/>
    <w:rsid w:val="00F57642"/>
    <w:rsid w:val="00F57691"/>
    <w:rsid w:val="00F57AA7"/>
    <w:rsid w:val="00F602B0"/>
    <w:rsid w:val="00F60441"/>
    <w:rsid w:val="00F60B97"/>
    <w:rsid w:val="00F60D15"/>
    <w:rsid w:val="00F60F49"/>
    <w:rsid w:val="00F6117B"/>
    <w:rsid w:val="00F6128D"/>
    <w:rsid w:val="00F6137E"/>
    <w:rsid w:val="00F613AF"/>
    <w:rsid w:val="00F6143C"/>
    <w:rsid w:val="00F617A7"/>
    <w:rsid w:val="00F6185C"/>
    <w:rsid w:val="00F61921"/>
    <w:rsid w:val="00F619BE"/>
    <w:rsid w:val="00F61A12"/>
    <w:rsid w:val="00F61A23"/>
    <w:rsid w:val="00F61D46"/>
    <w:rsid w:val="00F62412"/>
    <w:rsid w:val="00F625E8"/>
    <w:rsid w:val="00F62B06"/>
    <w:rsid w:val="00F63230"/>
    <w:rsid w:val="00F6329C"/>
    <w:rsid w:val="00F632E4"/>
    <w:rsid w:val="00F635AF"/>
    <w:rsid w:val="00F6399E"/>
    <w:rsid w:val="00F63C0A"/>
    <w:rsid w:val="00F63DED"/>
    <w:rsid w:val="00F63FC2"/>
    <w:rsid w:val="00F6435B"/>
    <w:rsid w:val="00F64425"/>
    <w:rsid w:val="00F64511"/>
    <w:rsid w:val="00F646C1"/>
    <w:rsid w:val="00F6478D"/>
    <w:rsid w:val="00F64CD2"/>
    <w:rsid w:val="00F64D09"/>
    <w:rsid w:val="00F64F1E"/>
    <w:rsid w:val="00F65133"/>
    <w:rsid w:val="00F6524E"/>
    <w:rsid w:val="00F65A9F"/>
    <w:rsid w:val="00F65DAA"/>
    <w:rsid w:val="00F65F49"/>
    <w:rsid w:val="00F65FED"/>
    <w:rsid w:val="00F66116"/>
    <w:rsid w:val="00F6672F"/>
    <w:rsid w:val="00F66A35"/>
    <w:rsid w:val="00F671CB"/>
    <w:rsid w:val="00F67485"/>
    <w:rsid w:val="00F675D6"/>
    <w:rsid w:val="00F67830"/>
    <w:rsid w:val="00F67B9A"/>
    <w:rsid w:val="00F67CAD"/>
    <w:rsid w:val="00F67D7A"/>
    <w:rsid w:val="00F67E8D"/>
    <w:rsid w:val="00F67F72"/>
    <w:rsid w:val="00F70088"/>
    <w:rsid w:val="00F70199"/>
    <w:rsid w:val="00F703B0"/>
    <w:rsid w:val="00F704C5"/>
    <w:rsid w:val="00F70700"/>
    <w:rsid w:val="00F707CC"/>
    <w:rsid w:val="00F70997"/>
    <w:rsid w:val="00F70BC7"/>
    <w:rsid w:val="00F70C71"/>
    <w:rsid w:val="00F71436"/>
    <w:rsid w:val="00F71B02"/>
    <w:rsid w:val="00F71C16"/>
    <w:rsid w:val="00F71D24"/>
    <w:rsid w:val="00F723FF"/>
    <w:rsid w:val="00F728C8"/>
    <w:rsid w:val="00F72956"/>
    <w:rsid w:val="00F729A5"/>
    <w:rsid w:val="00F72B82"/>
    <w:rsid w:val="00F72C95"/>
    <w:rsid w:val="00F72F39"/>
    <w:rsid w:val="00F73121"/>
    <w:rsid w:val="00F7353A"/>
    <w:rsid w:val="00F73650"/>
    <w:rsid w:val="00F738AB"/>
    <w:rsid w:val="00F73C14"/>
    <w:rsid w:val="00F73D39"/>
    <w:rsid w:val="00F73D81"/>
    <w:rsid w:val="00F746AE"/>
    <w:rsid w:val="00F746BB"/>
    <w:rsid w:val="00F74794"/>
    <w:rsid w:val="00F74950"/>
    <w:rsid w:val="00F74AF3"/>
    <w:rsid w:val="00F74C5E"/>
    <w:rsid w:val="00F74E9A"/>
    <w:rsid w:val="00F750A7"/>
    <w:rsid w:val="00F750B3"/>
    <w:rsid w:val="00F75107"/>
    <w:rsid w:val="00F752A3"/>
    <w:rsid w:val="00F752FD"/>
    <w:rsid w:val="00F756F6"/>
    <w:rsid w:val="00F75717"/>
    <w:rsid w:val="00F757D1"/>
    <w:rsid w:val="00F758F8"/>
    <w:rsid w:val="00F75A11"/>
    <w:rsid w:val="00F75A57"/>
    <w:rsid w:val="00F75ABE"/>
    <w:rsid w:val="00F75D67"/>
    <w:rsid w:val="00F75F06"/>
    <w:rsid w:val="00F75F70"/>
    <w:rsid w:val="00F75FB3"/>
    <w:rsid w:val="00F760F3"/>
    <w:rsid w:val="00F76AB6"/>
    <w:rsid w:val="00F76BB3"/>
    <w:rsid w:val="00F76C52"/>
    <w:rsid w:val="00F76F41"/>
    <w:rsid w:val="00F77287"/>
    <w:rsid w:val="00F772A9"/>
    <w:rsid w:val="00F7743B"/>
    <w:rsid w:val="00F775A8"/>
    <w:rsid w:val="00F77DAE"/>
    <w:rsid w:val="00F77F6C"/>
    <w:rsid w:val="00F77FE9"/>
    <w:rsid w:val="00F8017C"/>
    <w:rsid w:val="00F80A1F"/>
    <w:rsid w:val="00F81617"/>
    <w:rsid w:val="00F816E2"/>
    <w:rsid w:val="00F819B1"/>
    <w:rsid w:val="00F81B7D"/>
    <w:rsid w:val="00F81D4A"/>
    <w:rsid w:val="00F81E35"/>
    <w:rsid w:val="00F81E84"/>
    <w:rsid w:val="00F81F3D"/>
    <w:rsid w:val="00F82573"/>
    <w:rsid w:val="00F82B98"/>
    <w:rsid w:val="00F82BD3"/>
    <w:rsid w:val="00F82E45"/>
    <w:rsid w:val="00F82EAE"/>
    <w:rsid w:val="00F82F60"/>
    <w:rsid w:val="00F8310E"/>
    <w:rsid w:val="00F832ED"/>
    <w:rsid w:val="00F836B5"/>
    <w:rsid w:val="00F837C2"/>
    <w:rsid w:val="00F839E5"/>
    <w:rsid w:val="00F83B7B"/>
    <w:rsid w:val="00F83C31"/>
    <w:rsid w:val="00F840AC"/>
    <w:rsid w:val="00F8411A"/>
    <w:rsid w:val="00F846F7"/>
    <w:rsid w:val="00F8477E"/>
    <w:rsid w:val="00F847A4"/>
    <w:rsid w:val="00F849F6"/>
    <w:rsid w:val="00F84BD0"/>
    <w:rsid w:val="00F85224"/>
    <w:rsid w:val="00F853B2"/>
    <w:rsid w:val="00F8548B"/>
    <w:rsid w:val="00F854EE"/>
    <w:rsid w:val="00F855FA"/>
    <w:rsid w:val="00F85776"/>
    <w:rsid w:val="00F858FE"/>
    <w:rsid w:val="00F85913"/>
    <w:rsid w:val="00F859F7"/>
    <w:rsid w:val="00F85C18"/>
    <w:rsid w:val="00F85D88"/>
    <w:rsid w:val="00F85EC2"/>
    <w:rsid w:val="00F85F28"/>
    <w:rsid w:val="00F8605A"/>
    <w:rsid w:val="00F86756"/>
    <w:rsid w:val="00F8694C"/>
    <w:rsid w:val="00F86D73"/>
    <w:rsid w:val="00F87BD6"/>
    <w:rsid w:val="00F87FC6"/>
    <w:rsid w:val="00F90292"/>
    <w:rsid w:val="00F90661"/>
    <w:rsid w:val="00F908BC"/>
    <w:rsid w:val="00F90954"/>
    <w:rsid w:val="00F90B9D"/>
    <w:rsid w:val="00F90C17"/>
    <w:rsid w:val="00F91206"/>
    <w:rsid w:val="00F91314"/>
    <w:rsid w:val="00F913E2"/>
    <w:rsid w:val="00F9152D"/>
    <w:rsid w:val="00F916CB"/>
    <w:rsid w:val="00F91932"/>
    <w:rsid w:val="00F91B3E"/>
    <w:rsid w:val="00F91C98"/>
    <w:rsid w:val="00F91CCB"/>
    <w:rsid w:val="00F91E1B"/>
    <w:rsid w:val="00F91ECB"/>
    <w:rsid w:val="00F92393"/>
    <w:rsid w:val="00F923E4"/>
    <w:rsid w:val="00F92415"/>
    <w:rsid w:val="00F924E5"/>
    <w:rsid w:val="00F92745"/>
    <w:rsid w:val="00F929E6"/>
    <w:rsid w:val="00F92B79"/>
    <w:rsid w:val="00F92CBF"/>
    <w:rsid w:val="00F92F2A"/>
    <w:rsid w:val="00F930DD"/>
    <w:rsid w:val="00F93131"/>
    <w:rsid w:val="00F93266"/>
    <w:rsid w:val="00F93495"/>
    <w:rsid w:val="00F935FF"/>
    <w:rsid w:val="00F93624"/>
    <w:rsid w:val="00F9371D"/>
    <w:rsid w:val="00F93812"/>
    <w:rsid w:val="00F9386D"/>
    <w:rsid w:val="00F93F61"/>
    <w:rsid w:val="00F94080"/>
    <w:rsid w:val="00F94084"/>
    <w:rsid w:val="00F940A2"/>
    <w:rsid w:val="00F94209"/>
    <w:rsid w:val="00F94554"/>
    <w:rsid w:val="00F948C5"/>
    <w:rsid w:val="00F948E6"/>
    <w:rsid w:val="00F94A66"/>
    <w:rsid w:val="00F94DFD"/>
    <w:rsid w:val="00F95022"/>
    <w:rsid w:val="00F951B9"/>
    <w:rsid w:val="00F95403"/>
    <w:rsid w:val="00F954A0"/>
    <w:rsid w:val="00F95714"/>
    <w:rsid w:val="00F95A2A"/>
    <w:rsid w:val="00F95C1B"/>
    <w:rsid w:val="00F962D8"/>
    <w:rsid w:val="00F9676F"/>
    <w:rsid w:val="00F96AE5"/>
    <w:rsid w:val="00F96BAB"/>
    <w:rsid w:val="00F970B7"/>
    <w:rsid w:val="00F974E5"/>
    <w:rsid w:val="00F97699"/>
    <w:rsid w:val="00F97AA2"/>
    <w:rsid w:val="00F97D0C"/>
    <w:rsid w:val="00F97D2B"/>
    <w:rsid w:val="00F97F55"/>
    <w:rsid w:val="00FA0327"/>
    <w:rsid w:val="00FA0620"/>
    <w:rsid w:val="00FA09A7"/>
    <w:rsid w:val="00FA0C35"/>
    <w:rsid w:val="00FA0EB5"/>
    <w:rsid w:val="00FA0F1A"/>
    <w:rsid w:val="00FA0FA1"/>
    <w:rsid w:val="00FA1035"/>
    <w:rsid w:val="00FA10D0"/>
    <w:rsid w:val="00FA1796"/>
    <w:rsid w:val="00FA2027"/>
    <w:rsid w:val="00FA2042"/>
    <w:rsid w:val="00FA20D9"/>
    <w:rsid w:val="00FA216B"/>
    <w:rsid w:val="00FA2180"/>
    <w:rsid w:val="00FA26DC"/>
    <w:rsid w:val="00FA275B"/>
    <w:rsid w:val="00FA2B13"/>
    <w:rsid w:val="00FA2BBE"/>
    <w:rsid w:val="00FA2D93"/>
    <w:rsid w:val="00FA3195"/>
    <w:rsid w:val="00FA32E4"/>
    <w:rsid w:val="00FA346A"/>
    <w:rsid w:val="00FA3C94"/>
    <w:rsid w:val="00FA3CFA"/>
    <w:rsid w:val="00FA3FC8"/>
    <w:rsid w:val="00FA41F5"/>
    <w:rsid w:val="00FA4236"/>
    <w:rsid w:val="00FA44CA"/>
    <w:rsid w:val="00FA46E7"/>
    <w:rsid w:val="00FA497E"/>
    <w:rsid w:val="00FA49B6"/>
    <w:rsid w:val="00FA4A5C"/>
    <w:rsid w:val="00FA4B0B"/>
    <w:rsid w:val="00FA6901"/>
    <w:rsid w:val="00FA697E"/>
    <w:rsid w:val="00FA6B32"/>
    <w:rsid w:val="00FA6DC4"/>
    <w:rsid w:val="00FA70FC"/>
    <w:rsid w:val="00FA738D"/>
    <w:rsid w:val="00FA7AF9"/>
    <w:rsid w:val="00FA7BFB"/>
    <w:rsid w:val="00FA7EBB"/>
    <w:rsid w:val="00FB0154"/>
    <w:rsid w:val="00FB01A6"/>
    <w:rsid w:val="00FB08A3"/>
    <w:rsid w:val="00FB0C58"/>
    <w:rsid w:val="00FB10D0"/>
    <w:rsid w:val="00FB10F9"/>
    <w:rsid w:val="00FB113E"/>
    <w:rsid w:val="00FB11CF"/>
    <w:rsid w:val="00FB1E39"/>
    <w:rsid w:val="00FB1F54"/>
    <w:rsid w:val="00FB20DB"/>
    <w:rsid w:val="00FB232C"/>
    <w:rsid w:val="00FB23F1"/>
    <w:rsid w:val="00FB28D4"/>
    <w:rsid w:val="00FB2BD4"/>
    <w:rsid w:val="00FB2C86"/>
    <w:rsid w:val="00FB2CC0"/>
    <w:rsid w:val="00FB2D3F"/>
    <w:rsid w:val="00FB30D0"/>
    <w:rsid w:val="00FB31C2"/>
    <w:rsid w:val="00FB3E4C"/>
    <w:rsid w:val="00FB44FD"/>
    <w:rsid w:val="00FB4530"/>
    <w:rsid w:val="00FB49E2"/>
    <w:rsid w:val="00FB4B79"/>
    <w:rsid w:val="00FB4D36"/>
    <w:rsid w:val="00FB4D44"/>
    <w:rsid w:val="00FB4D5B"/>
    <w:rsid w:val="00FB4D72"/>
    <w:rsid w:val="00FB4DD7"/>
    <w:rsid w:val="00FB4E04"/>
    <w:rsid w:val="00FB4FC6"/>
    <w:rsid w:val="00FB500A"/>
    <w:rsid w:val="00FB5226"/>
    <w:rsid w:val="00FB53A6"/>
    <w:rsid w:val="00FB5652"/>
    <w:rsid w:val="00FB5752"/>
    <w:rsid w:val="00FB598F"/>
    <w:rsid w:val="00FB5A09"/>
    <w:rsid w:val="00FB6141"/>
    <w:rsid w:val="00FB619B"/>
    <w:rsid w:val="00FB62DB"/>
    <w:rsid w:val="00FB63E2"/>
    <w:rsid w:val="00FB6806"/>
    <w:rsid w:val="00FB6937"/>
    <w:rsid w:val="00FB6B5D"/>
    <w:rsid w:val="00FB705A"/>
    <w:rsid w:val="00FB7702"/>
    <w:rsid w:val="00FB7833"/>
    <w:rsid w:val="00FB7A95"/>
    <w:rsid w:val="00FB7D29"/>
    <w:rsid w:val="00FB7DB7"/>
    <w:rsid w:val="00FB7DF1"/>
    <w:rsid w:val="00FC0279"/>
    <w:rsid w:val="00FC04F9"/>
    <w:rsid w:val="00FC092C"/>
    <w:rsid w:val="00FC0D04"/>
    <w:rsid w:val="00FC15A8"/>
    <w:rsid w:val="00FC186F"/>
    <w:rsid w:val="00FC1E7E"/>
    <w:rsid w:val="00FC1F91"/>
    <w:rsid w:val="00FC2260"/>
    <w:rsid w:val="00FC286F"/>
    <w:rsid w:val="00FC2A65"/>
    <w:rsid w:val="00FC2B71"/>
    <w:rsid w:val="00FC2E24"/>
    <w:rsid w:val="00FC2F3E"/>
    <w:rsid w:val="00FC32F7"/>
    <w:rsid w:val="00FC371F"/>
    <w:rsid w:val="00FC373A"/>
    <w:rsid w:val="00FC3C84"/>
    <w:rsid w:val="00FC3F86"/>
    <w:rsid w:val="00FC45CE"/>
    <w:rsid w:val="00FC45D1"/>
    <w:rsid w:val="00FC4674"/>
    <w:rsid w:val="00FC49CB"/>
    <w:rsid w:val="00FC49E1"/>
    <w:rsid w:val="00FC4A91"/>
    <w:rsid w:val="00FC4B4A"/>
    <w:rsid w:val="00FC4E62"/>
    <w:rsid w:val="00FC50BF"/>
    <w:rsid w:val="00FC53AD"/>
    <w:rsid w:val="00FC54EB"/>
    <w:rsid w:val="00FC56D3"/>
    <w:rsid w:val="00FC5BD2"/>
    <w:rsid w:val="00FC60B5"/>
    <w:rsid w:val="00FC64FE"/>
    <w:rsid w:val="00FC652B"/>
    <w:rsid w:val="00FC6562"/>
    <w:rsid w:val="00FC6976"/>
    <w:rsid w:val="00FC72C8"/>
    <w:rsid w:val="00FC73BB"/>
    <w:rsid w:val="00FC74CB"/>
    <w:rsid w:val="00FC74FB"/>
    <w:rsid w:val="00FC7627"/>
    <w:rsid w:val="00FC7747"/>
    <w:rsid w:val="00FC7A50"/>
    <w:rsid w:val="00FC7F1D"/>
    <w:rsid w:val="00FD040A"/>
    <w:rsid w:val="00FD05FB"/>
    <w:rsid w:val="00FD06F7"/>
    <w:rsid w:val="00FD0750"/>
    <w:rsid w:val="00FD08CD"/>
    <w:rsid w:val="00FD09A2"/>
    <w:rsid w:val="00FD0B09"/>
    <w:rsid w:val="00FD114A"/>
    <w:rsid w:val="00FD1403"/>
    <w:rsid w:val="00FD1744"/>
    <w:rsid w:val="00FD1932"/>
    <w:rsid w:val="00FD19C9"/>
    <w:rsid w:val="00FD207A"/>
    <w:rsid w:val="00FD25F4"/>
    <w:rsid w:val="00FD28C5"/>
    <w:rsid w:val="00FD296E"/>
    <w:rsid w:val="00FD2EE6"/>
    <w:rsid w:val="00FD2F7E"/>
    <w:rsid w:val="00FD33E5"/>
    <w:rsid w:val="00FD3485"/>
    <w:rsid w:val="00FD35E8"/>
    <w:rsid w:val="00FD3788"/>
    <w:rsid w:val="00FD38A1"/>
    <w:rsid w:val="00FD3BA6"/>
    <w:rsid w:val="00FD3C6F"/>
    <w:rsid w:val="00FD3E67"/>
    <w:rsid w:val="00FD4223"/>
    <w:rsid w:val="00FD42FA"/>
    <w:rsid w:val="00FD4313"/>
    <w:rsid w:val="00FD4744"/>
    <w:rsid w:val="00FD4959"/>
    <w:rsid w:val="00FD4D1B"/>
    <w:rsid w:val="00FD4F03"/>
    <w:rsid w:val="00FD539E"/>
    <w:rsid w:val="00FD5460"/>
    <w:rsid w:val="00FD54F1"/>
    <w:rsid w:val="00FD5500"/>
    <w:rsid w:val="00FD552E"/>
    <w:rsid w:val="00FD5571"/>
    <w:rsid w:val="00FD5A44"/>
    <w:rsid w:val="00FD5D5A"/>
    <w:rsid w:val="00FD628F"/>
    <w:rsid w:val="00FD66EF"/>
    <w:rsid w:val="00FD67BC"/>
    <w:rsid w:val="00FD70A0"/>
    <w:rsid w:val="00FD70CB"/>
    <w:rsid w:val="00FD78DF"/>
    <w:rsid w:val="00FD7976"/>
    <w:rsid w:val="00FE018A"/>
    <w:rsid w:val="00FE03A1"/>
    <w:rsid w:val="00FE0661"/>
    <w:rsid w:val="00FE0715"/>
    <w:rsid w:val="00FE09EE"/>
    <w:rsid w:val="00FE0B6E"/>
    <w:rsid w:val="00FE0C92"/>
    <w:rsid w:val="00FE0C99"/>
    <w:rsid w:val="00FE0CC2"/>
    <w:rsid w:val="00FE0CE6"/>
    <w:rsid w:val="00FE0D1B"/>
    <w:rsid w:val="00FE17D3"/>
    <w:rsid w:val="00FE187A"/>
    <w:rsid w:val="00FE188B"/>
    <w:rsid w:val="00FE18C0"/>
    <w:rsid w:val="00FE1A50"/>
    <w:rsid w:val="00FE2045"/>
    <w:rsid w:val="00FE2595"/>
    <w:rsid w:val="00FE2619"/>
    <w:rsid w:val="00FE2D38"/>
    <w:rsid w:val="00FE2EA4"/>
    <w:rsid w:val="00FE2EE0"/>
    <w:rsid w:val="00FE3202"/>
    <w:rsid w:val="00FE343B"/>
    <w:rsid w:val="00FE3A12"/>
    <w:rsid w:val="00FE3B78"/>
    <w:rsid w:val="00FE3CD7"/>
    <w:rsid w:val="00FE47DE"/>
    <w:rsid w:val="00FE4BB4"/>
    <w:rsid w:val="00FE4D08"/>
    <w:rsid w:val="00FE4E94"/>
    <w:rsid w:val="00FE5C52"/>
    <w:rsid w:val="00FE5EF7"/>
    <w:rsid w:val="00FE60F8"/>
    <w:rsid w:val="00FE63B1"/>
    <w:rsid w:val="00FE6631"/>
    <w:rsid w:val="00FE6795"/>
    <w:rsid w:val="00FE67F7"/>
    <w:rsid w:val="00FE6954"/>
    <w:rsid w:val="00FE6BF9"/>
    <w:rsid w:val="00FE7052"/>
    <w:rsid w:val="00FE726A"/>
    <w:rsid w:val="00FE75B6"/>
    <w:rsid w:val="00FE77EA"/>
    <w:rsid w:val="00FE79B3"/>
    <w:rsid w:val="00FE7A23"/>
    <w:rsid w:val="00FE7B47"/>
    <w:rsid w:val="00FF0424"/>
    <w:rsid w:val="00FF04B8"/>
    <w:rsid w:val="00FF0680"/>
    <w:rsid w:val="00FF0697"/>
    <w:rsid w:val="00FF07C8"/>
    <w:rsid w:val="00FF080D"/>
    <w:rsid w:val="00FF097C"/>
    <w:rsid w:val="00FF0B49"/>
    <w:rsid w:val="00FF0D9F"/>
    <w:rsid w:val="00FF0E4F"/>
    <w:rsid w:val="00FF0E95"/>
    <w:rsid w:val="00FF141B"/>
    <w:rsid w:val="00FF171B"/>
    <w:rsid w:val="00FF1E2E"/>
    <w:rsid w:val="00FF1F48"/>
    <w:rsid w:val="00FF210C"/>
    <w:rsid w:val="00FF2749"/>
    <w:rsid w:val="00FF276D"/>
    <w:rsid w:val="00FF2F61"/>
    <w:rsid w:val="00FF31BB"/>
    <w:rsid w:val="00FF32F9"/>
    <w:rsid w:val="00FF3496"/>
    <w:rsid w:val="00FF3560"/>
    <w:rsid w:val="00FF3658"/>
    <w:rsid w:val="00FF39EB"/>
    <w:rsid w:val="00FF4438"/>
    <w:rsid w:val="00FF4492"/>
    <w:rsid w:val="00FF47C1"/>
    <w:rsid w:val="00FF4979"/>
    <w:rsid w:val="00FF4A43"/>
    <w:rsid w:val="00FF4D00"/>
    <w:rsid w:val="00FF4DD6"/>
    <w:rsid w:val="00FF4E62"/>
    <w:rsid w:val="00FF4F26"/>
    <w:rsid w:val="00FF545B"/>
    <w:rsid w:val="00FF5707"/>
    <w:rsid w:val="00FF5886"/>
    <w:rsid w:val="00FF5C39"/>
    <w:rsid w:val="00FF5DD2"/>
    <w:rsid w:val="00FF5E9C"/>
    <w:rsid w:val="00FF5EB9"/>
    <w:rsid w:val="00FF6550"/>
    <w:rsid w:val="00FF65D2"/>
    <w:rsid w:val="00FF661E"/>
    <w:rsid w:val="00FF6BFC"/>
    <w:rsid w:val="00FF6C50"/>
    <w:rsid w:val="00FF6F0A"/>
    <w:rsid w:val="00FF7CD2"/>
    <w:rsid w:val="04CBF7A3"/>
    <w:rsid w:val="073B765A"/>
    <w:rsid w:val="0981DD00"/>
    <w:rsid w:val="0B7A430B"/>
    <w:rsid w:val="0EAF20C0"/>
    <w:rsid w:val="133FE13B"/>
    <w:rsid w:val="15A470D7"/>
    <w:rsid w:val="1826A2CC"/>
    <w:rsid w:val="1B5D435E"/>
    <w:rsid w:val="1CE62989"/>
    <w:rsid w:val="214C6245"/>
    <w:rsid w:val="2195EA7C"/>
    <w:rsid w:val="23F51054"/>
    <w:rsid w:val="2C282094"/>
    <w:rsid w:val="2C935B19"/>
    <w:rsid w:val="2E78ED75"/>
    <w:rsid w:val="2F2EA501"/>
    <w:rsid w:val="32F7D0FE"/>
    <w:rsid w:val="377DC6FA"/>
    <w:rsid w:val="398674CE"/>
    <w:rsid w:val="3A630899"/>
    <w:rsid w:val="3A67EB2C"/>
    <w:rsid w:val="3E04FC7F"/>
    <w:rsid w:val="3F0A0093"/>
    <w:rsid w:val="3FC9002D"/>
    <w:rsid w:val="4038E78A"/>
    <w:rsid w:val="42C14133"/>
    <w:rsid w:val="43528923"/>
    <w:rsid w:val="44BAB704"/>
    <w:rsid w:val="4601212C"/>
    <w:rsid w:val="47F9DE71"/>
    <w:rsid w:val="487AB3C9"/>
    <w:rsid w:val="49B3798C"/>
    <w:rsid w:val="49D84FC4"/>
    <w:rsid w:val="4E85EC1C"/>
    <w:rsid w:val="595968B4"/>
    <w:rsid w:val="596E4A98"/>
    <w:rsid w:val="5EAC87AD"/>
    <w:rsid w:val="5F3228F6"/>
    <w:rsid w:val="6174C29E"/>
    <w:rsid w:val="61BFAC3B"/>
    <w:rsid w:val="622DF3E3"/>
    <w:rsid w:val="65175088"/>
    <w:rsid w:val="68E04B4B"/>
    <w:rsid w:val="6C289EC6"/>
    <w:rsid w:val="6C2D0652"/>
    <w:rsid w:val="6C309D48"/>
    <w:rsid w:val="6E20C05F"/>
    <w:rsid w:val="6EF8FAB5"/>
    <w:rsid w:val="6EFA03D8"/>
    <w:rsid w:val="6F77E0CE"/>
    <w:rsid w:val="6FDF443B"/>
    <w:rsid w:val="710C38A3"/>
    <w:rsid w:val="71EECBFA"/>
    <w:rsid w:val="74092B62"/>
    <w:rsid w:val="78AC5690"/>
    <w:rsid w:val="7980E465"/>
    <w:rsid w:val="79F0F1BD"/>
    <w:rsid w:val="7DA7BFC0"/>
    <w:rsid w:val="7EB9CEC8"/>
    <w:rsid w:val="7EFAEAA1"/>
    <w:rsid w:val="7F5183DD"/>
    <w:rsid w:val="7F7143E6"/>
    <w:rsid w:val="7F89D76E"/>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393E0F"/>
  <w15:chartTrackingRefBased/>
  <w15:docId w15:val="{9A2220F8-3BD1-4BA7-8F17-7A7C5AEB9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1A32"/>
  </w:style>
  <w:style w:type="paragraph" w:styleId="Heading1">
    <w:name w:val="heading 1"/>
    <w:basedOn w:val="Normal"/>
    <w:next w:val="Normal"/>
    <w:link w:val="Heading1Char"/>
    <w:qFormat/>
    <w:rsid w:val="00754C42"/>
    <w:pPr>
      <w:keepNext/>
      <w:numPr>
        <w:numId w:val="1"/>
      </w:numPr>
      <w:pBdr>
        <w:top w:val="none" w:sz="0" w:space="0" w:color="000000"/>
        <w:left w:val="none" w:sz="0" w:space="0" w:color="000000"/>
        <w:bottom w:val="none" w:sz="0" w:space="0" w:color="000000"/>
        <w:right w:val="none" w:sz="0" w:space="0" w:color="000000"/>
      </w:pBdr>
      <w:suppressAutoHyphens/>
      <w:spacing w:before="360" w:after="360" w:line="240" w:lineRule="auto"/>
      <w:jc w:val="center"/>
      <w:outlineLvl w:val="0"/>
    </w:pPr>
    <w:rPr>
      <w:rFonts w:ascii="Helvetica Neue Light" w:eastAsia="Arial" w:hAnsi="Helvetica Neue Light" w:cs="Helvetica Neue Light"/>
      <w:sz w:val="28"/>
      <w:szCs w:val="28"/>
      <w:lang w:eastAsia="zh-CN"/>
    </w:rPr>
  </w:style>
  <w:style w:type="paragraph" w:styleId="Heading2">
    <w:name w:val="heading 2"/>
    <w:basedOn w:val="Normal"/>
    <w:next w:val="Normal"/>
    <w:link w:val="Heading2Char"/>
    <w:qFormat/>
    <w:rsid w:val="00754C42"/>
    <w:pPr>
      <w:numPr>
        <w:ilvl w:val="1"/>
        <w:numId w:val="1"/>
      </w:numPr>
      <w:pBdr>
        <w:top w:val="none" w:sz="0" w:space="0" w:color="000000"/>
        <w:left w:val="none" w:sz="0" w:space="0" w:color="000000"/>
        <w:bottom w:val="none" w:sz="0" w:space="0" w:color="000000"/>
        <w:right w:val="none" w:sz="0" w:space="0" w:color="000000"/>
      </w:pBdr>
      <w:suppressAutoHyphens/>
      <w:spacing w:after="0" w:line="240" w:lineRule="auto"/>
      <w:jc w:val="both"/>
      <w:outlineLvl w:val="1"/>
    </w:pPr>
    <w:rPr>
      <w:rFonts w:ascii="Segoe UI" w:eastAsia="Liberation Sans" w:hAnsi="Segoe UI" w:cs="Segoe UI"/>
      <w:sz w:val="24"/>
      <w:szCs w:val="24"/>
      <w:lang w:eastAsia="zh-CN"/>
    </w:rPr>
  </w:style>
  <w:style w:type="paragraph" w:styleId="Heading3">
    <w:name w:val="heading 3"/>
    <w:basedOn w:val="Normal"/>
    <w:next w:val="Normal"/>
    <w:link w:val="Heading3Char"/>
    <w:uiPriority w:val="9"/>
    <w:qFormat/>
    <w:rsid w:val="00754C42"/>
    <w:pPr>
      <w:keepNext/>
      <w:numPr>
        <w:ilvl w:val="2"/>
        <w:numId w:val="1"/>
      </w:numPr>
      <w:pBdr>
        <w:top w:val="none" w:sz="0" w:space="0" w:color="000000"/>
        <w:left w:val="none" w:sz="0" w:space="0" w:color="000000"/>
        <w:bottom w:val="none" w:sz="0" w:space="0" w:color="000000"/>
        <w:right w:val="none" w:sz="0" w:space="0" w:color="000000"/>
      </w:pBdr>
      <w:tabs>
        <w:tab w:val="clear" w:pos="-142"/>
      </w:tabs>
      <w:suppressAutoHyphens/>
      <w:spacing w:after="0" w:line="240" w:lineRule="auto"/>
      <w:ind w:left="1288" w:hanging="720"/>
      <w:jc w:val="both"/>
      <w:outlineLvl w:val="2"/>
    </w:pPr>
    <w:rPr>
      <w:rFonts w:ascii="Segoe UI" w:eastAsia="Liberation Sans" w:hAnsi="Segoe UI" w:cs="Segoe UI"/>
      <w:sz w:val="24"/>
      <w:szCs w:val="24"/>
      <w:lang w:eastAsia="zh-CN"/>
    </w:rPr>
  </w:style>
  <w:style w:type="paragraph" w:styleId="Heading4">
    <w:name w:val="heading 4"/>
    <w:basedOn w:val="Normal"/>
    <w:next w:val="Normal"/>
    <w:link w:val="Heading4Char"/>
    <w:uiPriority w:val="9"/>
    <w:qFormat/>
    <w:rsid w:val="00754C42"/>
    <w:pPr>
      <w:keepNext/>
      <w:numPr>
        <w:ilvl w:val="3"/>
        <w:numId w:val="1"/>
      </w:numPr>
      <w:pBdr>
        <w:top w:val="none" w:sz="0" w:space="0" w:color="000000"/>
        <w:left w:val="none" w:sz="0" w:space="0" w:color="000000"/>
        <w:bottom w:val="none" w:sz="0" w:space="0" w:color="000000"/>
        <w:right w:val="none" w:sz="0" w:space="0" w:color="000000"/>
      </w:pBdr>
      <w:suppressAutoHyphens/>
      <w:spacing w:after="0" w:line="240" w:lineRule="auto"/>
      <w:outlineLvl w:val="3"/>
    </w:pPr>
    <w:rPr>
      <w:rFonts w:ascii="Segoe UI" w:eastAsia="Liberation Sans" w:hAnsi="Segoe UI" w:cs="Segoe UI"/>
      <w:b/>
      <w:bCs/>
      <w:sz w:val="44"/>
      <w:szCs w:val="44"/>
      <w:lang w:eastAsia="zh-CN"/>
    </w:rPr>
  </w:style>
  <w:style w:type="paragraph" w:styleId="Heading5">
    <w:name w:val="heading 5"/>
    <w:basedOn w:val="Normal"/>
    <w:next w:val="Normal"/>
    <w:link w:val="Heading5Char"/>
    <w:uiPriority w:val="9"/>
    <w:qFormat/>
    <w:rsid w:val="00754C42"/>
    <w:pPr>
      <w:keepNext/>
      <w:numPr>
        <w:ilvl w:val="4"/>
        <w:numId w:val="1"/>
      </w:numPr>
      <w:pBdr>
        <w:top w:val="none" w:sz="0" w:space="0" w:color="000000"/>
        <w:left w:val="none" w:sz="0" w:space="0" w:color="000000"/>
        <w:bottom w:val="none" w:sz="0" w:space="0" w:color="000000"/>
        <w:right w:val="none" w:sz="0" w:space="0" w:color="000000"/>
      </w:pBdr>
      <w:suppressAutoHyphens/>
      <w:spacing w:after="0" w:line="240" w:lineRule="auto"/>
      <w:outlineLvl w:val="4"/>
    </w:pPr>
    <w:rPr>
      <w:rFonts w:ascii="Segoe UI" w:eastAsia="Liberation Sans" w:hAnsi="Segoe UI" w:cs="Segoe UI"/>
      <w:b/>
      <w:bCs/>
      <w:sz w:val="40"/>
      <w:szCs w:val="40"/>
      <w:lang w:eastAsia="zh-CN"/>
    </w:rPr>
  </w:style>
  <w:style w:type="paragraph" w:styleId="Heading6">
    <w:name w:val="heading 6"/>
    <w:basedOn w:val="Normal"/>
    <w:next w:val="Normal"/>
    <w:link w:val="Heading6Char"/>
    <w:uiPriority w:val="9"/>
    <w:qFormat/>
    <w:rsid w:val="00754C42"/>
    <w:pPr>
      <w:keepNext/>
      <w:numPr>
        <w:ilvl w:val="5"/>
        <w:numId w:val="1"/>
      </w:numPr>
      <w:pBdr>
        <w:top w:val="none" w:sz="0" w:space="0" w:color="000000"/>
        <w:left w:val="none" w:sz="0" w:space="0" w:color="000000"/>
        <w:bottom w:val="none" w:sz="0" w:space="0" w:color="000000"/>
        <w:right w:val="none" w:sz="0" w:space="0" w:color="000000"/>
      </w:pBdr>
      <w:suppressAutoHyphens/>
      <w:spacing w:after="0" w:line="240" w:lineRule="auto"/>
      <w:outlineLvl w:val="5"/>
    </w:pPr>
    <w:rPr>
      <w:rFonts w:ascii="Segoe UI" w:eastAsia="Liberation Sans" w:hAnsi="Segoe UI" w:cs="Segoe UI"/>
      <w:b/>
      <w:bCs/>
      <w:sz w:val="36"/>
      <w:szCs w:val="36"/>
      <w:lang w:eastAsia="zh-CN"/>
    </w:rPr>
  </w:style>
  <w:style w:type="paragraph" w:styleId="Heading7">
    <w:name w:val="heading 7"/>
    <w:basedOn w:val="Normal"/>
    <w:next w:val="Normal"/>
    <w:link w:val="Heading7Char"/>
    <w:uiPriority w:val="9"/>
    <w:qFormat/>
    <w:rsid w:val="00754C42"/>
    <w:pPr>
      <w:keepNext/>
      <w:numPr>
        <w:ilvl w:val="6"/>
        <w:numId w:val="1"/>
      </w:numPr>
      <w:pBdr>
        <w:top w:val="none" w:sz="0" w:space="0" w:color="000000"/>
        <w:left w:val="none" w:sz="0" w:space="0" w:color="000000"/>
        <w:bottom w:val="none" w:sz="0" w:space="0" w:color="000000"/>
        <w:right w:val="none" w:sz="0" w:space="0" w:color="000000"/>
      </w:pBdr>
      <w:suppressAutoHyphens/>
      <w:spacing w:after="0" w:line="240" w:lineRule="auto"/>
      <w:outlineLvl w:val="6"/>
    </w:pPr>
    <w:rPr>
      <w:rFonts w:ascii="Segoe UI" w:eastAsia="Liberation Sans" w:hAnsi="Segoe UI" w:cs="Segoe UI"/>
      <w:sz w:val="48"/>
      <w:szCs w:val="48"/>
      <w:lang w:eastAsia="zh-CN"/>
    </w:rPr>
  </w:style>
  <w:style w:type="paragraph" w:styleId="Heading8">
    <w:name w:val="heading 8"/>
    <w:basedOn w:val="Normal"/>
    <w:next w:val="Normal"/>
    <w:link w:val="Heading8Char"/>
    <w:uiPriority w:val="9"/>
    <w:qFormat/>
    <w:rsid w:val="00754C42"/>
    <w:pPr>
      <w:keepNext/>
      <w:numPr>
        <w:ilvl w:val="7"/>
        <w:numId w:val="1"/>
      </w:numPr>
      <w:pBdr>
        <w:top w:val="none" w:sz="0" w:space="0" w:color="000000"/>
        <w:left w:val="none" w:sz="0" w:space="0" w:color="000000"/>
        <w:bottom w:val="none" w:sz="0" w:space="0" w:color="000000"/>
        <w:right w:val="none" w:sz="0" w:space="0" w:color="000000"/>
      </w:pBdr>
      <w:suppressAutoHyphens/>
      <w:spacing w:after="0" w:line="240" w:lineRule="auto"/>
      <w:outlineLvl w:val="7"/>
    </w:pPr>
    <w:rPr>
      <w:rFonts w:ascii="Segoe UI" w:eastAsia="Liberation Sans" w:hAnsi="Segoe UI" w:cs="Segoe UI"/>
      <w:b/>
      <w:bCs/>
      <w:sz w:val="18"/>
      <w:szCs w:val="18"/>
      <w:lang w:eastAsia="zh-CN"/>
    </w:rPr>
  </w:style>
  <w:style w:type="paragraph" w:styleId="Heading9">
    <w:name w:val="heading 9"/>
    <w:basedOn w:val="Normal"/>
    <w:next w:val="Normal"/>
    <w:link w:val="Heading9Char"/>
    <w:uiPriority w:val="9"/>
    <w:qFormat/>
    <w:rsid w:val="00754C42"/>
    <w:pPr>
      <w:keepNext/>
      <w:numPr>
        <w:ilvl w:val="8"/>
        <w:numId w:val="1"/>
      </w:numPr>
      <w:pBdr>
        <w:top w:val="none" w:sz="0" w:space="0" w:color="000000"/>
        <w:left w:val="none" w:sz="0" w:space="0" w:color="000000"/>
        <w:bottom w:val="none" w:sz="0" w:space="0" w:color="000000"/>
        <w:right w:val="none" w:sz="0" w:space="0" w:color="000000"/>
      </w:pBdr>
      <w:suppressAutoHyphens/>
      <w:spacing w:after="0" w:line="240" w:lineRule="auto"/>
      <w:outlineLvl w:val="8"/>
    </w:pPr>
    <w:rPr>
      <w:rFonts w:ascii="Segoe UI" w:eastAsia="Liberation Sans" w:hAnsi="Segoe UI" w:cs="Segoe UI"/>
      <w:sz w:val="40"/>
      <w:szCs w:val="4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54C42"/>
    <w:rPr>
      <w:rFonts w:ascii="Helvetica Neue Light" w:eastAsia="Arial" w:hAnsi="Helvetica Neue Light" w:cs="Helvetica Neue Light"/>
      <w:sz w:val="28"/>
      <w:szCs w:val="28"/>
      <w:lang w:eastAsia="zh-CN"/>
    </w:rPr>
  </w:style>
  <w:style w:type="character" w:customStyle="1" w:styleId="Heading2Char">
    <w:name w:val="Heading 2 Char"/>
    <w:basedOn w:val="DefaultParagraphFont"/>
    <w:link w:val="Heading2"/>
    <w:rsid w:val="00754C42"/>
    <w:rPr>
      <w:rFonts w:ascii="Segoe UI" w:eastAsia="Liberation Sans" w:hAnsi="Segoe UI" w:cs="Segoe UI"/>
      <w:sz w:val="24"/>
      <w:szCs w:val="24"/>
      <w:lang w:eastAsia="zh-CN"/>
    </w:rPr>
  </w:style>
  <w:style w:type="character" w:customStyle="1" w:styleId="Heading3Char">
    <w:name w:val="Heading 3 Char"/>
    <w:basedOn w:val="DefaultParagraphFont"/>
    <w:link w:val="Heading3"/>
    <w:uiPriority w:val="9"/>
    <w:rsid w:val="00754C42"/>
    <w:rPr>
      <w:rFonts w:ascii="Segoe UI" w:eastAsia="Liberation Sans" w:hAnsi="Segoe UI" w:cs="Segoe UI"/>
      <w:sz w:val="24"/>
      <w:szCs w:val="24"/>
      <w:lang w:eastAsia="zh-CN"/>
    </w:rPr>
  </w:style>
  <w:style w:type="character" w:customStyle="1" w:styleId="Heading4Char">
    <w:name w:val="Heading 4 Char"/>
    <w:basedOn w:val="DefaultParagraphFont"/>
    <w:link w:val="Heading4"/>
    <w:uiPriority w:val="9"/>
    <w:rsid w:val="00754C42"/>
    <w:rPr>
      <w:rFonts w:ascii="Segoe UI" w:eastAsia="Liberation Sans" w:hAnsi="Segoe UI" w:cs="Segoe UI"/>
      <w:b/>
      <w:bCs/>
      <w:sz w:val="44"/>
      <w:szCs w:val="44"/>
      <w:lang w:eastAsia="zh-CN"/>
    </w:rPr>
  </w:style>
  <w:style w:type="character" w:customStyle="1" w:styleId="Heading5Char">
    <w:name w:val="Heading 5 Char"/>
    <w:basedOn w:val="DefaultParagraphFont"/>
    <w:link w:val="Heading5"/>
    <w:uiPriority w:val="9"/>
    <w:rsid w:val="00754C42"/>
    <w:rPr>
      <w:rFonts w:ascii="Segoe UI" w:eastAsia="Liberation Sans" w:hAnsi="Segoe UI" w:cs="Segoe UI"/>
      <w:b/>
      <w:bCs/>
      <w:sz w:val="40"/>
      <w:szCs w:val="40"/>
      <w:lang w:eastAsia="zh-CN"/>
    </w:rPr>
  </w:style>
  <w:style w:type="character" w:customStyle="1" w:styleId="Heading6Char">
    <w:name w:val="Heading 6 Char"/>
    <w:basedOn w:val="DefaultParagraphFont"/>
    <w:link w:val="Heading6"/>
    <w:uiPriority w:val="9"/>
    <w:rsid w:val="00754C42"/>
    <w:rPr>
      <w:rFonts w:ascii="Segoe UI" w:eastAsia="Liberation Sans" w:hAnsi="Segoe UI" w:cs="Segoe UI"/>
      <w:b/>
      <w:bCs/>
      <w:sz w:val="36"/>
      <w:szCs w:val="36"/>
      <w:lang w:eastAsia="zh-CN"/>
    </w:rPr>
  </w:style>
  <w:style w:type="character" w:customStyle="1" w:styleId="Heading7Char">
    <w:name w:val="Heading 7 Char"/>
    <w:basedOn w:val="DefaultParagraphFont"/>
    <w:link w:val="Heading7"/>
    <w:uiPriority w:val="9"/>
    <w:rsid w:val="00754C42"/>
    <w:rPr>
      <w:rFonts w:ascii="Segoe UI" w:eastAsia="Liberation Sans" w:hAnsi="Segoe UI" w:cs="Segoe UI"/>
      <w:sz w:val="48"/>
      <w:szCs w:val="48"/>
      <w:lang w:eastAsia="zh-CN"/>
    </w:rPr>
  </w:style>
  <w:style w:type="character" w:customStyle="1" w:styleId="Heading8Char">
    <w:name w:val="Heading 8 Char"/>
    <w:basedOn w:val="DefaultParagraphFont"/>
    <w:link w:val="Heading8"/>
    <w:uiPriority w:val="9"/>
    <w:rsid w:val="00754C42"/>
    <w:rPr>
      <w:rFonts w:ascii="Segoe UI" w:eastAsia="Liberation Sans" w:hAnsi="Segoe UI" w:cs="Segoe UI"/>
      <w:b/>
      <w:bCs/>
      <w:sz w:val="18"/>
      <w:szCs w:val="18"/>
      <w:lang w:eastAsia="zh-CN"/>
    </w:rPr>
  </w:style>
  <w:style w:type="character" w:customStyle="1" w:styleId="Heading9Char">
    <w:name w:val="Heading 9 Char"/>
    <w:basedOn w:val="DefaultParagraphFont"/>
    <w:link w:val="Heading9"/>
    <w:uiPriority w:val="9"/>
    <w:rsid w:val="00754C42"/>
    <w:rPr>
      <w:rFonts w:ascii="Segoe UI" w:eastAsia="Liberation Sans" w:hAnsi="Segoe UI" w:cs="Segoe UI"/>
      <w:sz w:val="40"/>
      <w:szCs w:val="40"/>
      <w:lang w:eastAsia="zh-CN"/>
    </w:rPr>
  </w:style>
  <w:style w:type="character" w:customStyle="1" w:styleId="WW8Num1z0">
    <w:name w:val="WW8Num1z0"/>
    <w:rsid w:val="00754C42"/>
    <w:rPr>
      <w:rFonts w:cs="Times New Roman" w:hint="default"/>
    </w:rPr>
  </w:style>
  <w:style w:type="character" w:customStyle="1" w:styleId="WW8Num1z1">
    <w:name w:val="WW8Num1z1"/>
    <w:rsid w:val="00754C42"/>
    <w:rPr>
      <w:rFonts w:cs="Times New Roman" w:hint="default"/>
      <w:i w:val="0"/>
      <w:iCs w:val="0"/>
    </w:rPr>
  </w:style>
  <w:style w:type="character" w:customStyle="1" w:styleId="WW8Num2z0">
    <w:name w:val="WW8Num2z0"/>
    <w:rsid w:val="00754C42"/>
    <w:rPr>
      <w:rFonts w:cs="Times New Roman"/>
    </w:rPr>
  </w:style>
  <w:style w:type="character" w:customStyle="1" w:styleId="WW8Num3z0">
    <w:name w:val="WW8Num3z0"/>
    <w:rsid w:val="00754C42"/>
    <w:rPr>
      <w:rFonts w:cs="Times New Roman"/>
    </w:rPr>
  </w:style>
  <w:style w:type="character" w:customStyle="1" w:styleId="WW8Num4z0">
    <w:name w:val="WW8Num4z0"/>
    <w:rsid w:val="00754C42"/>
    <w:rPr>
      <w:rFonts w:cs="Times New Roman"/>
    </w:rPr>
  </w:style>
  <w:style w:type="character" w:customStyle="1" w:styleId="WW8Num5z0">
    <w:name w:val="WW8Num5z0"/>
    <w:rsid w:val="00754C42"/>
    <w:rPr>
      <w:rFonts w:cs="Times New Roman"/>
    </w:rPr>
  </w:style>
  <w:style w:type="character" w:customStyle="1" w:styleId="WW8Num6z0">
    <w:name w:val="WW8Num6z0"/>
    <w:rsid w:val="00754C42"/>
    <w:rPr>
      <w:rFonts w:cs="Times New Roman"/>
    </w:rPr>
  </w:style>
  <w:style w:type="character" w:customStyle="1" w:styleId="WW8Num7z0">
    <w:name w:val="WW8Num7z0"/>
    <w:rsid w:val="00754C42"/>
    <w:rPr>
      <w:rFonts w:cs="Times New Roman"/>
    </w:rPr>
  </w:style>
  <w:style w:type="character" w:customStyle="1" w:styleId="Numatytasispastraiposriftas2">
    <w:name w:val="Numatytasis pastraipos šriftas2"/>
    <w:rsid w:val="00754C42"/>
  </w:style>
  <w:style w:type="character" w:customStyle="1" w:styleId="WW8Num3z1">
    <w:name w:val="WW8Num3z1"/>
    <w:rsid w:val="00754C42"/>
  </w:style>
  <w:style w:type="character" w:customStyle="1" w:styleId="WW8Num3z2">
    <w:name w:val="WW8Num3z2"/>
    <w:rsid w:val="00754C42"/>
  </w:style>
  <w:style w:type="character" w:customStyle="1" w:styleId="WW8Num3z3">
    <w:name w:val="WW8Num3z3"/>
    <w:rsid w:val="00754C42"/>
  </w:style>
  <w:style w:type="character" w:customStyle="1" w:styleId="WW8Num3z4">
    <w:name w:val="WW8Num3z4"/>
    <w:rsid w:val="00754C42"/>
  </w:style>
  <w:style w:type="character" w:customStyle="1" w:styleId="WW8Num3z5">
    <w:name w:val="WW8Num3z5"/>
    <w:rsid w:val="00754C42"/>
  </w:style>
  <w:style w:type="character" w:customStyle="1" w:styleId="WW8Num3z6">
    <w:name w:val="WW8Num3z6"/>
    <w:rsid w:val="00754C42"/>
  </w:style>
  <w:style w:type="character" w:customStyle="1" w:styleId="WW8Num3z7">
    <w:name w:val="WW8Num3z7"/>
    <w:rsid w:val="00754C42"/>
  </w:style>
  <w:style w:type="character" w:customStyle="1" w:styleId="WW8Num3z8">
    <w:name w:val="WW8Num3z8"/>
    <w:rsid w:val="00754C42"/>
  </w:style>
  <w:style w:type="character" w:customStyle="1" w:styleId="WW8Num5z1">
    <w:name w:val="WW8Num5z1"/>
    <w:rsid w:val="00754C42"/>
  </w:style>
  <w:style w:type="character" w:customStyle="1" w:styleId="WW8Num5z2">
    <w:name w:val="WW8Num5z2"/>
    <w:rsid w:val="00754C42"/>
  </w:style>
  <w:style w:type="character" w:customStyle="1" w:styleId="WW8Num5z3">
    <w:name w:val="WW8Num5z3"/>
    <w:rsid w:val="00754C42"/>
  </w:style>
  <w:style w:type="character" w:customStyle="1" w:styleId="WW8Num5z4">
    <w:name w:val="WW8Num5z4"/>
    <w:rsid w:val="00754C42"/>
  </w:style>
  <w:style w:type="character" w:customStyle="1" w:styleId="WW8Num5z5">
    <w:name w:val="WW8Num5z5"/>
    <w:rsid w:val="00754C42"/>
  </w:style>
  <w:style w:type="character" w:customStyle="1" w:styleId="WW8Num5z6">
    <w:name w:val="WW8Num5z6"/>
    <w:rsid w:val="00754C42"/>
  </w:style>
  <w:style w:type="character" w:customStyle="1" w:styleId="WW8Num5z7">
    <w:name w:val="WW8Num5z7"/>
    <w:rsid w:val="00754C42"/>
  </w:style>
  <w:style w:type="character" w:customStyle="1" w:styleId="WW8Num5z8">
    <w:name w:val="WW8Num5z8"/>
    <w:rsid w:val="00754C42"/>
  </w:style>
  <w:style w:type="character" w:customStyle="1" w:styleId="WW8Num7z1">
    <w:name w:val="WW8Num7z1"/>
    <w:rsid w:val="00754C42"/>
  </w:style>
  <w:style w:type="character" w:customStyle="1" w:styleId="WW8Num7z2">
    <w:name w:val="WW8Num7z2"/>
    <w:rsid w:val="00754C42"/>
  </w:style>
  <w:style w:type="character" w:customStyle="1" w:styleId="WW8Num7z3">
    <w:name w:val="WW8Num7z3"/>
    <w:rsid w:val="00754C42"/>
  </w:style>
  <w:style w:type="character" w:customStyle="1" w:styleId="WW8Num7z4">
    <w:name w:val="WW8Num7z4"/>
    <w:rsid w:val="00754C42"/>
  </w:style>
  <w:style w:type="character" w:customStyle="1" w:styleId="WW8Num7z5">
    <w:name w:val="WW8Num7z5"/>
    <w:rsid w:val="00754C42"/>
  </w:style>
  <w:style w:type="character" w:customStyle="1" w:styleId="WW8Num7z6">
    <w:name w:val="WW8Num7z6"/>
    <w:rsid w:val="00754C42"/>
  </w:style>
  <w:style w:type="character" w:customStyle="1" w:styleId="WW8Num7z7">
    <w:name w:val="WW8Num7z7"/>
    <w:rsid w:val="00754C42"/>
  </w:style>
  <w:style w:type="character" w:customStyle="1" w:styleId="WW8Num7z8">
    <w:name w:val="WW8Num7z8"/>
    <w:rsid w:val="00754C42"/>
  </w:style>
  <w:style w:type="character" w:customStyle="1" w:styleId="WW8Num8z0">
    <w:name w:val="WW8Num8z0"/>
    <w:rsid w:val="00754C42"/>
    <w:rPr>
      <w:spacing w:val="-4"/>
      <w:sz w:val="25"/>
      <w:szCs w:val="25"/>
    </w:rPr>
  </w:style>
  <w:style w:type="character" w:customStyle="1" w:styleId="WW8Num9z0">
    <w:name w:val="WW8Num9z0"/>
    <w:rsid w:val="00754C42"/>
    <w:rPr>
      <w:rFonts w:hint="default"/>
    </w:rPr>
  </w:style>
  <w:style w:type="character" w:customStyle="1" w:styleId="WW8Num10z0">
    <w:name w:val="WW8Num10z0"/>
    <w:rsid w:val="00754C42"/>
    <w:rPr>
      <w:sz w:val="24"/>
      <w:szCs w:val="24"/>
    </w:rPr>
  </w:style>
  <w:style w:type="character" w:customStyle="1" w:styleId="WW8Num11z0">
    <w:name w:val="WW8Num11z0"/>
    <w:rsid w:val="00754C42"/>
    <w:rPr>
      <w:sz w:val="24"/>
      <w:szCs w:val="24"/>
    </w:rPr>
  </w:style>
  <w:style w:type="character" w:customStyle="1" w:styleId="WW8Num12z0">
    <w:name w:val="WW8Num12z0"/>
    <w:rsid w:val="00754C42"/>
    <w:rPr>
      <w:sz w:val="24"/>
      <w:szCs w:val="24"/>
    </w:rPr>
  </w:style>
  <w:style w:type="character" w:customStyle="1" w:styleId="WW8Num13z0">
    <w:name w:val="WW8Num13z0"/>
    <w:rsid w:val="00754C42"/>
    <w:rPr>
      <w:sz w:val="24"/>
      <w:szCs w:val="24"/>
    </w:rPr>
  </w:style>
  <w:style w:type="character" w:customStyle="1" w:styleId="WW8Num14z0">
    <w:name w:val="WW8Num14z0"/>
    <w:rsid w:val="00754C42"/>
    <w:rPr>
      <w:sz w:val="24"/>
      <w:szCs w:val="24"/>
    </w:rPr>
  </w:style>
  <w:style w:type="character" w:customStyle="1" w:styleId="WW8Num15z0">
    <w:name w:val="WW8Num15z0"/>
    <w:rsid w:val="00754C42"/>
    <w:rPr>
      <w:sz w:val="24"/>
      <w:szCs w:val="24"/>
    </w:rPr>
  </w:style>
  <w:style w:type="character" w:customStyle="1" w:styleId="WW8Num16z0">
    <w:name w:val="WW8Num16z0"/>
    <w:rsid w:val="00754C42"/>
    <w:rPr>
      <w:sz w:val="24"/>
      <w:szCs w:val="24"/>
    </w:rPr>
  </w:style>
  <w:style w:type="character" w:customStyle="1" w:styleId="WW8Num17z0">
    <w:name w:val="WW8Num17z0"/>
    <w:rsid w:val="00754C42"/>
    <w:rPr>
      <w:rFonts w:ascii="Segoe UI" w:eastAsia="Segoe UI" w:hAnsi="Segoe UI" w:cs="Segoe UI" w:hint="default"/>
    </w:rPr>
  </w:style>
  <w:style w:type="character" w:customStyle="1" w:styleId="WW8Num17z1">
    <w:name w:val="WW8Num17z1"/>
    <w:rsid w:val="00754C42"/>
    <w:rPr>
      <w:rFonts w:ascii="Microsoft YaHei" w:hAnsi="Microsoft YaHei" w:cs="Microsoft YaHei" w:hint="default"/>
    </w:rPr>
  </w:style>
  <w:style w:type="character" w:customStyle="1" w:styleId="WW8Num17z2">
    <w:name w:val="WW8Num17z2"/>
    <w:rsid w:val="00754C42"/>
    <w:rPr>
      <w:rFonts w:ascii="Mangal" w:hAnsi="Mangal" w:cs="Mangal" w:hint="default"/>
    </w:rPr>
  </w:style>
  <w:style w:type="character" w:customStyle="1" w:styleId="WW8Num17z3">
    <w:name w:val="WW8Num17z3"/>
    <w:rsid w:val="00754C42"/>
    <w:rPr>
      <w:rFonts w:ascii="TimesLT" w:hAnsi="TimesLT" w:cs="TimesLT" w:hint="default"/>
    </w:rPr>
  </w:style>
  <w:style w:type="character" w:customStyle="1" w:styleId="WW8Num18z0">
    <w:name w:val="WW8Num18z0"/>
    <w:rsid w:val="00754C42"/>
    <w:rPr>
      <w:rFonts w:cs="Times New Roman"/>
    </w:rPr>
  </w:style>
  <w:style w:type="character" w:customStyle="1" w:styleId="WW8Num19z0">
    <w:name w:val="WW8Num19z0"/>
    <w:rsid w:val="00754C42"/>
    <w:rPr>
      <w:rFonts w:hint="default"/>
    </w:rPr>
  </w:style>
  <w:style w:type="character" w:customStyle="1" w:styleId="WW8Num19z1">
    <w:name w:val="WW8Num19z1"/>
    <w:rsid w:val="00754C42"/>
    <w:rPr>
      <w:rFonts w:hint="default"/>
      <w:color w:val="auto"/>
    </w:rPr>
  </w:style>
  <w:style w:type="character" w:customStyle="1" w:styleId="WW8Num19z2">
    <w:name w:val="WW8Num19z2"/>
    <w:rsid w:val="00754C42"/>
    <w:rPr>
      <w:rFonts w:hint="default"/>
      <w:b w:val="0"/>
      <w:i w:val="0"/>
      <w:color w:val="auto"/>
      <w:sz w:val="22"/>
      <w:szCs w:val="22"/>
    </w:rPr>
  </w:style>
  <w:style w:type="character" w:customStyle="1" w:styleId="WW8Num20z0">
    <w:name w:val="WW8Num20z0"/>
    <w:rsid w:val="00754C42"/>
    <w:rPr>
      <w:rFonts w:hint="default"/>
    </w:rPr>
  </w:style>
  <w:style w:type="character" w:customStyle="1" w:styleId="WW8Num21z0">
    <w:name w:val="WW8Num21z0"/>
    <w:rsid w:val="00754C42"/>
    <w:rPr>
      <w:rFonts w:hint="default"/>
      <w:b w:val="0"/>
      <w:i w:val="0"/>
      <w:color w:val="auto"/>
    </w:rPr>
  </w:style>
  <w:style w:type="character" w:customStyle="1" w:styleId="WW8Num21z1">
    <w:name w:val="WW8Num21z1"/>
    <w:rsid w:val="00754C42"/>
  </w:style>
  <w:style w:type="character" w:customStyle="1" w:styleId="WW8Num21z2">
    <w:name w:val="WW8Num21z2"/>
    <w:rsid w:val="00754C42"/>
  </w:style>
  <w:style w:type="character" w:customStyle="1" w:styleId="WW8Num21z3">
    <w:name w:val="WW8Num21z3"/>
    <w:rsid w:val="00754C42"/>
  </w:style>
  <w:style w:type="character" w:customStyle="1" w:styleId="WW8Num21z4">
    <w:name w:val="WW8Num21z4"/>
    <w:rsid w:val="00754C42"/>
  </w:style>
  <w:style w:type="character" w:customStyle="1" w:styleId="WW8Num21z5">
    <w:name w:val="WW8Num21z5"/>
    <w:rsid w:val="00754C42"/>
  </w:style>
  <w:style w:type="character" w:customStyle="1" w:styleId="WW8Num21z6">
    <w:name w:val="WW8Num21z6"/>
    <w:rsid w:val="00754C42"/>
  </w:style>
  <w:style w:type="character" w:customStyle="1" w:styleId="WW8Num21z7">
    <w:name w:val="WW8Num21z7"/>
    <w:rsid w:val="00754C42"/>
  </w:style>
  <w:style w:type="character" w:customStyle="1" w:styleId="WW8Num21z8">
    <w:name w:val="WW8Num21z8"/>
    <w:rsid w:val="00754C42"/>
  </w:style>
  <w:style w:type="character" w:customStyle="1" w:styleId="WW8Num22z0">
    <w:name w:val="WW8Num22z0"/>
    <w:rsid w:val="00754C42"/>
    <w:rPr>
      <w:rFonts w:cs="Times New Roman"/>
    </w:rPr>
  </w:style>
  <w:style w:type="character" w:customStyle="1" w:styleId="WW8Num23z0">
    <w:name w:val="WW8Num23z0"/>
    <w:rsid w:val="00754C42"/>
    <w:rPr>
      <w:rFonts w:hint="default"/>
      <w:b/>
    </w:rPr>
  </w:style>
  <w:style w:type="character" w:customStyle="1" w:styleId="WW8Num23z1">
    <w:name w:val="WW8Num23z1"/>
    <w:rsid w:val="00754C42"/>
    <w:rPr>
      <w:rFonts w:hint="default"/>
    </w:rPr>
  </w:style>
  <w:style w:type="character" w:customStyle="1" w:styleId="WW8Num23z2">
    <w:name w:val="WW8Num23z2"/>
    <w:rsid w:val="00754C42"/>
  </w:style>
  <w:style w:type="character" w:customStyle="1" w:styleId="WW8Num23z3">
    <w:name w:val="WW8Num23z3"/>
    <w:rsid w:val="00754C42"/>
  </w:style>
  <w:style w:type="character" w:customStyle="1" w:styleId="WW8Num23z4">
    <w:name w:val="WW8Num23z4"/>
    <w:rsid w:val="00754C42"/>
  </w:style>
  <w:style w:type="character" w:customStyle="1" w:styleId="WW8Num23z5">
    <w:name w:val="WW8Num23z5"/>
    <w:rsid w:val="00754C42"/>
  </w:style>
  <w:style w:type="character" w:customStyle="1" w:styleId="WW8Num23z6">
    <w:name w:val="WW8Num23z6"/>
    <w:rsid w:val="00754C42"/>
  </w:style>
  <w:style w:type="character" w:customStyle="1" w:styleId="WW8Num23z7">
    <w:name w:val="WW8Num23z7"/>
    <w:rsid w:val="00754C42"/>
  </w:style>
  <w:style w:type="character" w:customStyle="1" w:styleId="WW8Num23z8">
    <w:name w:val="WW8Num23z8"/>
    <w:rsid w:val="00754C42"/>
  </w:style>
  <w:style w:type="character" w:customStyle="1" w:styleId="WW8Num24z0">
    <w:name w:val="WW8Num24z0"/>
    <w:rsid w:val="00754C42"/>
    <w:rPr>
      <w:rFonts w:hint="default"/>
    </w:rPr>
  </w:style>
  <w:style w:type="character" w:customStyle="1" w:styleId="WW8Num25z0">
    <w:name w:val="WW8Num25z0"/>
    <w:rsid w:val="00754C42"/>
    <w:rPr>
      <w:rFonts w:hint="default"/>
    </w:rPr>
  </w:style>
  <w:style w:type="character" w:customStyle="1" w:styleId="WW8Num25z1">
    <w:name w:val="WW8Num25z1"/>
    <w:rsid w:val="00754C42"/>
  </w:style>
  <w:style w:type="character" w:customStyle="1" w:styleId="WW8Num25z2">
    <w:name w:val="WW8Num25z2"/>
    <w:rsid w:val="00754C42"/>
  </w:style>
  <w:style w:type="character" w:customStyle="1" w:styleId="WW8Num25z3">
    <w:name w:val="WW8Num25z3"/>
    <w:rsid w:val="00754C42"/>
  </w:style>
  <w:style w:type="character" w:customStyle="1" w:styleId="WW8Num25z4">
    <w:name w:val="WW8Num25z4"/>
    <w:rsid w:val="00754C42"/>
  </w:style>
  <w:style w:type="character" w:customStyle="1" w:styleId="WW8Num25z5">
    <w:name w:val="WW8Num25z5"/>
    <w:rsid w:val="00754C42"/>
  </w:style>
  <w:style w:type="character" w:customStyle="1" w:styleId="WW8Num25z6">
    <w:name w:val="WW8Num25z6"/>
    <w:rsid w:val="00754C42"/>
  </w:style>
  <w:style w:type="character" w:customStyle="1" w:styleId="WW8Num25z7">
    <w:name w:val="WW8Num25z7"/>
    <w:rsid w:val="00754C42"/>
  </w:style>
  <w:style w:type="character" w:customStyle="1" w:styleId="WW8Num25z8">
    <w:name w:val="WW8Num25z8"/>
    <w:rsid w:val="00754C42"/>
  </w:style>
  <w:style w:type="character" w:customStyle="1" w:styleId="WW8Num26z0">
    <w:name w:val="WW8Num26z0"/>
    <w:rsid w:val="00754C42"/>
  </w:style>
  <w:style w:type="character" w:customStyle="1" w:styleId="WW8Num26z1">
    <w:name w:val="WW8Num26z1"/>
    <w:rsid w:val="00754C42"/>
  </w:style>
  <w:style w:type="character" w:customStyle="1" w:styleId="WW8Num26z2">
    <w:name w:val="WW8Num26z2"/>
    <w:rsid w:val="00754C42"/>
  </w:style>
  <w:style w:type="character" w:customStyle="1" w:styleId="WW8Num26z3">
    <w:name w:val="WW8Num26z3"/>
    <w:rsid w:val="00754C42"/>
  </w:style>
  <w:style w:type="character" w:customStyle="1" w:styleId="WW8Num26z4">
    <w:name w:val="WW8Num26z4"/>
    <w:rsid w:val="00754C42"/>
  </w:style>
  <w:style w:type="character" w:customStyle="1" w:styleId="WW8Num26z5">
    <w:name w:val="WW8Num26z5"/>
    <w:rsid w:val="00754C42"/>
  </w:style>
  <w:style w:type="character" w:customStyle="1" w:styleId="WW8Num26z6">
    <w:name w:val="WW8Num26z6"/>
    <w:rsid w:val="00754C42"/>
  </w:style>
  <w:style w:type="character" w:customStyle="1" w:styleId="WW8Num26z7">
    <w:name w:val="WW8Num26z7"/>
    <w:rsid w:val="00754C42"/>
  </w:style>
  <w:style w:type="character" w:customStyle="1" w:styleId="WW8Num26z8">
    <w:name w:val="WW8Num26z8"/>
    <w:rsid w:val="00754C42"/>
  </w:style>
  <w:style w:type="character" w:customStyle="1" w:styleId="WW8Num27z0">
    <w:name w:val="WW8Num27z0"/>
    <w:rsid w:val="00754C42"/>
    <w:rPr>
      <w:rFonts w:hint="default"/>
    </w:rPr>
  </w:style>
  <w:style w:type="character" w:customStyle="1" w:styleId="WW8Num28z0">
    <w:name w:val="WW8Num28z0"/>
    <w:rsid w:val="00754C42"/>
    <w:rPr>
      <w:rFonts w:cs="Times New Roman"/>
    </w:rPr>
  </w:style>
  <w:style w:type="character" w:customStyle="1" w:styleId="WW8Num29z0">
    <w:name w:val="WW8Num29z0"/>
    <w:rsid w:val="00754C42"/>
    <w:rPr>
      <w:rFonts w:ascii="TimesLT" w:hAnsi="TimesLT" w:cs="TimesLT" w:hint="default"/>
    </w:rPr>
  </w:style>
  <w:style w:type="character" w:customStyle="1" w:styleId="WW8Num29z1">
    <w:name w:val="WW8Num29z1"/>
    <w:rsid w:val="00754C42"/>
    <w:rPr>
      <w:rFonts w:ascii="Microsoft YaHei" w:hAnsi="Microsoft YaHei" w:cs="Microsoft YaHei" w:hint="default"/>
    </w:rPr>
  </w:style>
  <w:style w:type="character" w:customStyle="1" w:styleId="WW8Num29z2">
    <w:name w:val="WW8Num29z2"/>
    <w:rsid w:val="00754C42"/>
    <w:rPr>
      <w:rFonts w:ascii="Mangal" w:hAnsi="Mangal" w:cs="Mangal" w:hint="default"/>
    </w:rPr>
  </w:style>
  <w:style w:type="character" w:customStyle="1" w:styleId="WW8Num30z0">
    <w:name w:val="WW8Num30z0"/>
    <w:rsid w:val="00754C42"/>
  </w:style>
  <w:style w:type="character" w:customStyle="1" w:styleId="WW8Num30z1">
    <w:name w:val="WW8Num30z1"/>
    <w:rsid w:val="00754C42"/>
  </w:style>
  <w:style w:type="character" w:customStyle="1" w:styleId="WW8Num30z2">
    <w:name w:val="WW8Num30z2"/>
    <w:rsid w:val="00754C42"/>
  </w:style>
  <w:style w:type="character" w:customStyle="1" w:styleId="WW8Num30z3">
    <w:name w:val="WW8Num30z3"/>
    <w:rsid w:val="00754C42"/>
  </w:style>
  <w:style w:type="character" w:customStyle="1" w:styleId="WW8Num30z4">
    <w:name w:val="WW8Num30z4"/>
    <w:rsid w:val="00754C42"/>
  </w:style>
  <w:style w:type="character" w:customStyle="1" w:styleId="WW8Num30z5">
    <w:name w:val="WW8Num30z5"/>
    <w:rsid w:val="00754C42"/>
  </w:style>
  <w:style w:type="character" w:customStyle="1" w:styleId="WW8Num30z6">
    <w:name w:val="WW8Num30z6"/>
    <w:rsid w:val="00754C42"/>
  </w:style>
  <w:style w:type="character" w:customStyle="1" w:styleId="WW8Num30z7">
    <w:name w:val="WW8Num30z7"/>
    <w:rsid w:val="00754C42"/>
  </w:style>
  <w:style w:type="character" w:customStyle="1" w:styleId="WW8Num30z8">
    <w:name w:val="WW8Num30z8"/>
    <w:rsid w:val="00754C42"/>
  </w:style>
  <w:style w:type="character" w:customStyle="1" w:styleId="WW8Num31z0">
    <w:name w:val="WW8Num31z0"/>
    <w:rsid w:val="00754C42"/>
    <w:rPr>
      <w:rFonts w:hint="default"/>
      <w:i w:val="0"/>
    </w:rPr>
  </w:style>
  <w:style w:type="character" w:customStyle="1" w:styleId="WW8Num31z1">
    <w:name w:val="WW8Num31z1"/>
    <w:rsid w:val="00754C42"/>
    <w:rPr>
      <w:color w:val="auto"/>
    </w:rPr>
  </w:style>
  <w:style w:type="character" w:customStyle="1" w:styleId="WW8Num31z2">
    <w:name w:val="WW8Num31z2"/>
    <w:rsid w:val="00754C42"/>
  </w:style>
  <w:style w:type="character" w:customStyle="1" w:styleId="WW8Num31z3">
    <w:name w:val="WW8Num31z3"/>
    <w:rsid w:val="00754C42"/>
  </w:style>
  <w:style w:type="character" w:customStyle="1" w:styleId="WW8Num31z4">
    <w:name w:val="WW8Num31z4"/>
    <w:rsid w:val="00754C42"/>
  </w:style>
  <w:style w:type="character" w:customStyle="1" w:styleId="WW8Num31z5">
    <w:name w:val="WW8Num31z5"/>
    <w:rsid w:val="00754C42"/>
  </w:style>
  <w:style w:type="character" w:customStyle="1" w:styleId="WW8Num31z6">
    <w:name w:val="WW8Num31z6"/>
    <w:rsid w:val="00754C42"/>
  </w:style>
  <w:style w:type="character" w:customStyle="1" w:styleId="WW8Num31z7">
    <w:name w:val="WW8Num31z7"/>
    <w:rsid w:val="00754C42"/>
  </w:style>
  <w:style w:type="character" w:customStyle="1" w:styleId="WW8Num31z8">
    <w:name w:val="WW8Num31z8"/>
    <w:rsid w:val="00754C42"/>
  </w:style>
  <w:style w:type="character" w:customStyle="1" w:styleId="WW8Num32z0">
    <w:name w:val="WW8Num32z0"/>
    <w:rsid w:val="00754C42"/>
    <w:rPr>
      <w:b/>
    </w:rPr>
  </w:style>
  <w:style w:type="character" w:customStyle="1" w:styleId="WW8Num32z1">
    <w:name w:val="WW8Num32z1"/>
    <w:rsid w:val="00754C42"/>
    <w:rPr>
      <w:b w:val="0"/>
    </w:rPr>
  </w:style>
  <w:style w:type="character" w:customStyle="1" w:styleId="WW8Num32z2">
    <w:name w:val="WW8Num32z2"/>
    <w:rsid w:val="00754C42"/>
  </w:style>
  <w:style w:type="character" w:customStyle="1" w:styleId="WW8Num32z3">
    <w:name w:val="WW8Num32z3"/>
    <w:rsid w:val="00754C42"/>
  </w:style>
  <w:style w:type="character" w:customStyle="1" w:styleId="WW8Num32z4">
    <w:name w:val="WW8Num32z4"/>
    <w:rsid w:val="00754C42"/>
  </w:style>
  <w:style w:type="character" w:customStyle="1" w:styleId="WW8Num32z5">
    <w:name w:val="WW8Num32z5"/>
    <w:rsid w:val="00754C42"/>
  </w:style>
  <w:style w:type="character" w:customStyle="1" w:styleId="WW8Num32z6">
    <w:name w:val="WW8Num32z6"/>
    <w:rsid w:val="00754C42"/>
  </w:style>
  <w:style w:type="character" w:customStyle="1" w:styleId="WW8Num32z7">
    <w:name w:val="WW8Num32z7"/>
    <w:rsid w:val="00754C42"/>
  </w:style>
  <w:style w:type="character" w:customStyle="1" w:styleId="WW8Num32z8">
    <w:name w:val="WW8Num32z8"/>
    <w:rsid w:val="00754C42"/>
  </w:style>
  <w:style w:type="character" w:customStyle="1" w:styleId="WW8Num33z0">
    <w:name w:val="WW8Num33z0"/>
    <w:rsid w:val="00754C42"/>
    <w:rPr>
      <w:rFonts w:hint="default"/>
    </w:rPr>
  </w:style>
  <w:style w:type="character" w:customStyle="1" w:styleId="WW8Num33z1">
    <w:name w:val="WW8Num33z1"/>
    <w:rsid w:val="00754C42"/>
  </w:style>
  <w:style w:type="character" w:customStyle="1" w:styleId="WW8Num33z2">
    <w:name w:val="WW8Num33z2"/>
    <w:rsid w:val="00754C42"/>
  </w:style>
  <w:style w:type="character" w:customStyle="1" w:styleId="WW8Num33z3">
    <w:name w:val="WW8Num33z3"/>
    <w:rsid w:val="00754C42"/>
  </w:style>
  <w:style w:type="character" w:customStyle="1" w:styleId="WW8Num33z4">
    <w:name w:val="WW8Num33z4"/>
    <w:rsid w:val="00754C42"/>
  </w:style>
  <w:style w:type="character" w:customStyle="1" w:styleId="WW8Num33z5">
    <w:name w:val="WW8Num33z5"/>
    <w:rsid w:val="00754C42"/>
  </w:style>
  <w:style w:type="character" w:customStyle="1" w:styleId="WW8Num33z6">
    <w:name w:val="WW8Num33z6"/>
    <w:rsid w:val="00754C42"/>
  </w:style>
  <w:style w:type="character" w:customStyle="1" w:styleId="WW8Num33z7">
    <w:name w:val="WW8Num33z7"/>
    <w:rsid w:val="00754C42"/>
  </w:style>
  <w:style w:type="character" w:customStyle="1" w:styleId="WW8Num33z8">
    <w:name w:val="WW8Num33z8"/>
    <w:rsid w:val="00754C42"/>
  </w:style>
  <w:style w:type="character" w:customStyle="1" w:styleId="WW8Num34z0">
    <w:name w:val="WW8Num34z0"/>
    <w:rsid w:val="00754C42"/>
    <w:rPr>
      <w:b w:val="0"/>
    </w:rPr>
  </w:style>
  <w:style w:type="character" w:customStyle="1" w:styleId="WW8Num34z1">
    <w:name w:val="WW8Num34z1"/>
    <w:rsid w:val="00754C42"/>
  </w:style>
  <w:style w:type="character" w:customStyle="1" w:styleId="WW8Num34z2">
    <w:name w:val="WW8Num34z2"/>
    <w:rsid w:val="00754C42"/>
  </w:style>
  <w:style w:type="character" w:customStyle="1" w:styleId="WW8Num34z3">
    <w:name w:val="WW8Num34z3"/>
    <w:rsid w:val="00754C42"/>
  </w:style>
  <w:style w:type="character" w:customStyle="1" w:styleId="WW8Num34z4">
    <w:name w:val="WW8Num34z4"/>
    <w:rsid w:val="00754C42"/>
  </w:style>
  <w:style w:type="character" w:customStyle="1" w:styleId="WW8Num34z5">
    <w:name w:val="WW8Num34z5"/>
    <w:rsid w:val="00754C42"/>
  </w:style>
  <w:style w:type="character" w:customStyle="1" w:styleId="WW8Num34z6">
    <w:name w:val="WW8Num34z6"/>
    <w:rsid w:val="00754C42"/>
  </w:style>
  <w:style w:type="character" w:customStyle="1" w:styleId="WW8Num34z7">
    <w:name w:val="WW8Num34z7"/>
    <w:rsid w:val="00754C42"/>
  </w:style>
  <w:style w:type="character" w:customStyle="1" w:styleId="WW8Num34z8">
    <w:name w:val="WW8Num34z8"/>
    <w:rsid w:val="00754C42"/>
  </w:style>
  <w:style w:type="character" w:customStyle="1" w:styleId="WW8Num35z0">
    <w:name w:val="WW8Num35z0"/>
    <w:rsid w:val="00754C42"/>
    <w:rPr>
      <w:rFonts w:cs="Times New Roman" w:hint="default"/>
      <w:b/>
      <w:bCs/>
      <w:i w:val="0"/>
      <w:iCs w:val="0"/>
    </w:rPr>
  </w:style>
  <w:style w:type="character" w:customStyle="1" w:styleId="WW8Num35z1">
    <w:name w:val="WW8Num35z1"/>
    <w:rsid w:val="00754C42"/>
    <w:rPr>
      <w:rFonts w:cs="Times New Roman" w:hint="default"/>
      <w:b w:val="0"/>
      <w:bCs/>
      <w:i w:val="0"/>
      <w:iCs w:val="0"/>
    </w:rPr>
  </w:style>
  <w:style w:type="character" w:customStyle="1" w:styleId="WW8Num35z2">
    <w:name w:val="WW8Num35z2"/>
    <w:rsid w:val="00754C42"/>
    <w:rPr>
      <w:rFonts w:cs="Times New Roman" w:hint="default"/>
    </w:rPr>
  </w:style>
  <w:style w:type="character" w:customStyle="1" w:styleId="WW8Num36z0">
    <w:name w:val="WW8Num36z0"/>
    <w:rsid w:val="00754C42"/>
    <w:rPr>
      <w:rFonts w:hint="default"/>
    </w:rPr>
  </w:style>
  <w:style w:type="character" w:customStyle="1" w:styleId="WW8Num36z1">
    <w:name w:val="WW8Num36z1"/>
    <w:rsid w:val="00754C42"/>
  </w:style>
  <w:style w:type="character" w:customStyle="1" w:styleId="WW8Num36z2">
    <w:name w:val="WW8Num36z2"/>
    <w:rsid w:val="00754C42"/>
  </w:style>
  <w:style w:type="character" w:customStyle="1" w:styleId="WW8Num36z3">
    <w:name w:val="WW8Num36z3"/>
    <w:rsid w:val="00754C42"/>
  </w:style>
  <w:style w:type="character" w:customStyle="1" w:styleId="WW8Num36z4">
    <w:name w:val="WW8Num36z4"/>
    <w:rsid w:val="00754C42"/>
  </w:style>
  <w:style w:type="character" w:customStyle="1" w:styleId="WW8Num36z5">
    <w:name w:val="WW8Num36z5"/>
    <w:rsid w:val="00754C42"/>
  </w:style>
  <w:style w:type="character" w:customStyle="1" w:styleId="WW8Num36z6">
    <w:name w:val="WW8Num36z6"/>
    <w:rsid w:val="00754C42"/>
  </w:style>
  <w:style w:type="character" w:customStyle="1" w:styleId="WW8Num36z7">
    <w:name w:val="WW8Num36z7"/>
    <w:rsid w:val="00754C42"/>
  </w:style>
  <w:style w:type="character" w:customStyle="1" w:styleId="WW8Num36z8">
    <w:name w:val="WW8Num36z8"/>
    <w:rsid w:val="00754C42"/>
  </w:style>
  <w:style w:type="character" w:customStyle="1" w:styleId="WW8Num37z0">
    <w:name w:val="WW8Num37z0"/>
    <w:rsid w:val="00754C42"/>
    <w:rPr>
      <w:rFonts w:hint="default"/>
    </w:rPr>
  </w:style>
  <w:style w:type="character" w:customStyle="1" w:styleId="WW8Num38z0">
    <w:name w:val="WW8Num38z0"/>
    <w:rsid w:val="00754C42"/>
    <w:rPr>
      <w:rFonts w:hint="default"/>
    </w:rPr>
  </w:style>
  <w:style w:type="character" w:customStyle="1" w:styleId="WW8Num38z1">
    <w:name w:val="WW8Num38z1"/>
    <w:rsid w:val="00754C42"/>
  </w:style>
  <w:style w:type="character" w:customStyle="1" w:styleId="WW8Num38z2">
    <w:name w:val="WW8Num38z2"/>
    <w:rsid w:val="00754C42"/>
  </w:style>
  <w:style w:type="character" w:customStyle="1" w:styleId="WW8Num38z3">
    <w:name w:val="WW8Num38z3"/>
    <w:rsid w:val="00754C42"/>
  </w:style>
  <w:style w:type="character" w:customStyle="1" w:styleId="WW8Num38z4">
    <w:name w:val="WW8Num38z4"/>
    <w:rsid w:val="00754C42"/>
  </w:style>
  <w:style w:type="character" w:customStyle="1" w:styleId="WW8Num38z5">
    <w:name w:val="WW8Num38z5"/>
    <w:rsid w:val="00754C42"/>
  </w:style>
  <w:style w:type="character" w:customStyle="1" w:styleId="WW8Num38z6">
    <w:name w:val="WW8Num38z6"/>
    <w:rsid w:val="00754C42"/>
  </w:style>
  <w:style w:type="character" w:customStyle="1" w:styleId="WW8Num38z7">
    <w:name w:val="WW8Num38z7"/>
    <w:rsid w:val="00754C42"/>
  </w:style>
  <w:style w:type="character" w:customStyle="1" w:styleId="WW8Num38z8">
    <w:name w:val="WW8Num38z8"/>
    <w:rsid w:val="00754C42"/>
  </w:style>
  <w:style w:type="character" w:customStyle="1" w:styleId="WW8Num39z0">
    <w:name w:val="WW8Num39z0"/>
    <w:rsid w:val="00754C42"/>
    <w:rPr>
      <w:rFonts w:hint="default"/>
    </w:rPr>
  </w:style>
  <w:style w:type="character" w:customStyle="1" w:styleId="WW8Num39z1">
    <w:name w:val="WW8Num39z1"/>
    <w:rsid w:val="00754C42"/>
    <w:rPr>
      <w:rFonts w:hint="default"/>
      <w:color w:val="auto"/>
    </w:rPr>
  </w:style>
  <w:style w:type="character" w:customStyle="1" w:styleId="WW8Num39z2">
    <w:name w:val="WW8Num39z2"/>
    <w:rsid w:val="00754C42"/>
    <w:rPr>
      <w:rFonts w:hint="default"/>
      <w:b w:val="0"/>
      <w:color w:val="auto"/>
    </w:rPr>
  </w:style>
  <w:style w:type="character" w:customStyle="1" w:styleId="WW8Num40z0">
    <w:name w:val="WW8Num40z0"/>
    <w:rsid w:val="00754C42"/>
    <w:rPr>
      <w:b/>
    </w:rPr>
  </w:style>
  <w:style w:type="character" w:customStyle="1" w:styleId="WW8Num40z1">
    <w:name w:val="WW8Num40z1"/>
    <w:rsid w:val="00754C42"/>
    <w:rPr>
      <w:rFonts w:ascii="Segoe UI" w:hAnsi="Segoe UI" w:cs="Segoe UI" w:hint="default"/>
      <w:b w:val="0"/>
      <w:bCs w:val="0"/>
      <w:i w:val="0"/>
      <w:iCs w:val="0"/>
      <w:color w:val="auto"/>
      <w:sz w:val="24"/>
      <w:szCs w:val="24"/>
    </w:rPr>
  </w:style>
  <w:style w:type="character" w:customStyle="1" w:styleId="WW8Num40z2">
    <w:name w:val="WW8Num40z2"/>
    <w:rsid w:val="00754C42"/>
    <w:rPr>
      <w:color w:val="auto"/>
    </w:rPr>
  </w:style>
  <w:style w:type="character" w:customStyle="1" w:styleId="WW8Num40z3">
    <w:name w:val="WW8Num40z3"/>
    <w:rsid w:val="00754C42"/>
  </w:style>
  <w:style w:type="character" w:customStyle="1" w:styleId="WW8Num40z4">
    <w:name w:val="WW8Num40z4"/>
    <w:rsid w:val="00754C42"/>
  </w:style>
  <w:style w:type="character" w:customStyle="1" w:styleId="WW8Num40z5">
    <w:name w:val="WW8Num40z5"/>
    <w:rsid w:val="00754C42"/>
  </w:style>
  <w:style w:type="character" w:customStyle="1" w:styleId="WW8Num40z6">
    <w:name w:val="WW8Num40z6"/>
    <w:rsid w:val="00754C42"/>
  </w:style>
  <w:style w:type="character" w:customStyle="1" w:styleId="WW8Num40z7">
    <w:name w:val="WW8Num40z7"/>
    <w:rsid w:val="00754C42"/>
  </w:style>
  <w:style w:type="character" w:customStyle="1" w:styleId="WW8Num40z8">
    <w:name w:val="WW8Num40z8"/>
    <w:rsid w:val="00754C42"/>
  </w:style>
  <w:style w:type="character" w:customStyle="1" w:styleId="WW8Num41z0">
    <w:name w:val="WW8Num41z0"/>
    <w:rsid w:val="00754C42"/>
    <w:rPr>
      <w:rFonts w:hint="default"/>
    </w:rPr>
  </w:style>
  <w:style w:type="character" w:customStyle="1" w:styleId="WW8Num41z1">
    <w:name w:val="WW8Num41z1"/>
    <w:rsid w:val="00754C42"/>
    <w:rPr>
      <w:rFonts w:hint="default"/>
      <w:b w:val="0"/>
      <w:color w:val="auto"/>
    </w:rPr>
  </w:style>
  <w:style w:type="character" w:customStyle="1" w:styleId="WW8Num42z0">
    <w:name w:val="WW8Num42z0"/>
    <w:rsid w:val="00754C42"/>
  </w:style>
  <w:style w:type="character" w:customStyle="1" w:styleId="WW8Num42z1">
    <w:name w:val="WW8Num42z1"/>
    <w:rsid w:val="00754C42"/>
  </w:style>
  <w:style w:type="character" w:customStyle="1" w:styleId="WW8Num42z2">
    <w:name w:val="WW8Num42z2"/>
    <w:rsid w:val="00754C42"/>
  </w:style>
  <w:style w:type="character" w:customStyle="1" w:styleId="WW8Num42z3">
    <w:name w:val="WW8Num42z3"/>
    <w:rsid w:val="00754C42"/>
  </w:style>
  <w:style w:type="character" w:customStyle="1" w:styleId="WW8Num42z4">
    <w:name w:val="WW8Num42z4"/>
    <w:rsid w:val="00754C42"/>
  </w:style>
  <w:style w:type="character" w:customStyle="1" w:styleId="WW8Num42z5">
    <w:name w:val="WW8Num42z5"/>
    <w:rsid w:val="00754C42"/>
  </w:style>
  <w:style w:type="character" w:customStyle="1" w:styleId="WW8Num42z6">
    <w:name w:val="WW8Num42z6"/>
    <w:rsid w:val="00754C42"/>
  </w:style>
  <w:style w:type="character" w:customStyle="1" w:styleId="WW8Num42z7">
    <w:name w:val="WW8Num42z7"/>
    <w:rsid w:val="00754C42"/>
  </w:style>
  <w:style w:type="character" w:customStyle="1" w:styleId="WW8Num42z8">
    <w:name w:val="WW8Num42z8"/>
    <w:rsid w:val="00754C42"/>
  </w:style>
  <w:style w:type="character" w:customStyle="1" w:styleId="WW8Num43z0">
    <w:name w:val="WW8Num43z0"/>
    <w:rsid w:val="00754C42"/>
    <w:rPr>
      <w:rFonts w:ascii="TimesLT" w:hAnsi="TimesLT" w:cs="TimesLT" w:hint="default"/>
    </w:rPr>
  </w:style>
  <w:style w:type="character" w:customStyle="1" w:styleId="WW8Num43z2">
    <w:name w:val="WW8Num43z2"/>
    <w:rsid w:val="00754C42"/>
  </w:style>
  <w:style w:type="character" w:customStyle="1" w:styleId="WW8Num43z3">
    <w:name w:val="WW8Num43z3"/>
    <w:rsid w:val="00754C42"/>
  </w:style>
  <w:style w:type="character" w:customStyle="1" w:styleId="WW8Num43z4">
    <w:name w:val="WW8Num43z4"/>
    <w:rsid w:val="00754C42"/>
  </w:style>
  <w:style w:type="character" w:customStyle="1" w:styleId="WW8Num43z5">
    <w:name w:val="WW8Num43z5"/>
    <w:rsid w:val="00754C42"/>
  </w:style>
  <w:style w:type="character" w:customStyle="1" w:styleId="WW8Num43z6">
    <w:name w:val="WW8Num43z6"/>
    <w:rsid w:val="00754C42"/>
  </w:style>
  <w:style w:type="character" w:customStyle="1" w:styleId="WW8Num43z7">
    <w:name w:val="WW8Num43z7"/>
    <w:rsid w:val="00754C42"/>
  </w:style>
  <w:style w:type="character" w:customStyle="1" w:styleId="WW8Num43z8">
    <w:name w:val="WW8Num43z8"/>
    <w:rsid w:val="00754C42"/>
  </w:style>
  <w:style w:type="character" w:customStyle="1" w:styleId="WW8Num44z0">
    <w:name w:val="WW8Num44z0"/>
    <w:rsid w:val="00754C42"/>
    <w:rPr>
      <w:rFonts w:hint="default"/>
    </w:rPr>
  </w:style>
  <w:style w:type="character" w:customStyle="1" w:styleId="WW8Num45z0">
    <w:name w:val="WW8Num45z0"/>
    <w:rsid w:val="00754C42"/>
    <w:rPr>
      <w:rFonts w:hint="default"/>
      <w:b/>
    </w:rPr>
  </w:style>
  <w:style w:type="character" w:customStyle="1" w:styleId="WW8Num45z1">
    <w:name w:val="WW8Num45z1"/>
    <w:rsid w:val="00754C42"/>
    <w:rPr>
      <w:rFonts w:hint="default"/>
      <w:strike w:val="0"/>
      <w:dstrike w:val="0"/>
      <w:color w:val="auto"/>
    </w:rPr>
  </w:style>
  <w:style w:type="character" w:customStyle="1" w:styleId="WW8Num45z2">
    <w:name w:val="WW8Num45z2"/>
    <w:rsid w:val="00754C42"/>
    <w:rPr>
      <w:rFonts w:hint="default"/>
    </w:rPr>
  </w:style>
  <w:style w:type="character" w:customStyle="1" w:styleId="WW8Num46z0">
    <w:name w:val="WW8Num46z0"/>
    <w:rsid w:val="00754C42"/>
    <w:rPr>
      <w:rFonts w:cs="Times New Roman" w:hint="default"/>
    </w:rPr>
  </w:style>
  <w:style w:type="character" w:customStyle="1" w:styleId="WW8Num47z0">
    <w:name w:val="WW8Num47z0"/>
    <w:rsid w:val="00754C42"/>
    <w:rPr>
      <w:rFonts w:hint="default"/>
    </w:rPr>
  </w:style>
  <w:style w:type="character" w:customStyle="1" w:styleId="WW8Num48z0">
    <w:name w:val="WW8Num48z0"/>
    <w:rsid w:val="00754C42"/>
    <w:rPr>
      <w:rFonts w:hint="default"/>
    </w:rPr>
  </w:style>
  <w:style w:type="character" w:customStyle="1" w:styleId="WW8Num48z1">
    <w:name w:val="WW8Num48z1"/>
    <w:rsid w:val="00754C42"/>
    <w:rPr>
      <w:rFonts w:hint="default"/>
      <w:b w:val="0"/>
      <w:i w:val="0"/>
      <w:color w:val="auto"/>
    </w:rPr>
  </w:style>
  <w:style w:type="character" w:customStyle="1" w:styleId="WW8Num48z2">
    <w:name w:val="WW8Num48z2"/>
    <w:rsid w:val="00754C42"/>
    <w:rPr>
      <w:rFonts w:hint="default"/>
      <w:i w:val="0"/>
    </w:rPr>
  </w:style>
  <w:style w:type="character" w:customStyle="1" w:styleId="WW8Num49z0">
    <w:name w:val="WW8Num49z0"/>
    <w:rsid w:val="00754C42"/>
    <w:rPr>
      <w:rFonts w:ascii="Segoe UI" w:eastAsia="Segoe UI" w:hAnsi="Segoe UI" w:cs="Segoe UI" w:hint="default"/>
    </w:rPr>
  </w:style>
  <w:style w:type="character" w:customStyle="1" w:styleId="WW8Num49z1">
    <w:name w:val="WW8Num49z1"/>
    <w:rsid w:val="00754C42"/>
    <w:rPr>
      <w:rFonts w:ascii="Microsoft YaHei" w:hAnsi="Microsoft YaHei" w:cs="Microsoft YaHei" w:hint="default"/>
    </w:rPr>
  </w:style>
  <w:style w:type="character" w:customStyle="1" w:styleId="WW8Num49z2">
    <w:name w:val="WW8Num49z2"/>
    <w:rsid w:val="00754C42"/>
    <w:rPr>
      <w:rFonts w:ascii="Mangal" w:hAnsi="Mangal" w:cs="Mangal" w:hint="default"/>
    </w:rPr>
  </w:style>
  <w:style w:type="character" w:customStyle="1" w:styleId="WW8Num49z3">
    <w:name w:val="WW8Num49z3"/>
    <w:rsid w:val="00754C42"/>
    <w:rPr>
      <w:rFonts w:ascii="TimesLT" w:hAnsi="TimesLT" w:cs="TimesLT" w:hint="default"/>
    </w:rPr>
  </w:style>
  <w:style w:type="character" w:customStyle="1" w:styleId="WW8Num50z0">
    <w:name w:val="WW8Num50z0"/>
    <w:rsid w:val="00754C42"/>
    <w:rPr>
      <w:rFonts w:cs="Times New Roman"/>
    </w:rPr>
  </w:style>
  <w:style w:type="character" w:customStyle="1" w:styleId="WW8Num51z0">
    <w:name w:val="WW8Num51z0"/>
    <w:rsid w:val="00754C42"/>
    <w:rPr>
      <w:rFonts w:ascii="Segoe UI" w:eastAsia="Segoe UI" w:hAnsi="Segoe UI" w:cs="Segoe UI" w:hint="default"/>
    </w:rPr>
  </w:style>
  <w:style w:type="character" w:customStyle="1" w:styleId="WW8Num51z1">
    <w:name w:val="WW8Num51z1"/>
    <w:rsid w:val="00754C42"/>
    <w:rPr>
      <w:rFonts w:ascii="Microsoft YaHei" w:hAnsi="Microsoft YaHei" w:cs="Microsoft YaHei" w:hint="default"/>
    </w:rPr>
  </w:style>
  <w:style w:type="character" w:customStyle="1" w:styleId="WW8Num51z2">
    <w:name w:val="WW8Num51z2"/>
    <w:rsid w:val="00754C42"/>
    <w:rPr>
      <w:rFonts w:ascii="Mangal" w:hAnsi="Mangal" w:cs="Mangal" w:hint="default"/>
    </w:rPr>
  </w:style>
  <w:style w:type="character" w:customStyle="1" w:styleId="WW8Num51z3">
    <w:name w:val="WW8Num51z3"/>
    <w:rsid w:val="00754C42"/>
    <w:rPr>
      <w:rFonts w:ascii="TimesLT" w:hAnsi="TimesLT" w:cs="TimesLT" w:hint="default"/>
    </w:rPr>
  </w:style>
  <w:style w:type="character" w:customStyle="1" w:styleId="WW8Num52z0">
    <w:name w:val="WW8Num52z0"/>
    <w:rsid w:val="00754C42"/>
    <w:rPr>
      <w:rFonts w:hint="default"/>
    </w:rPr>
  </w:style>
  <w:style w:type="character" w:customStyle="1" w:styleId="WW8Num52z1">
    <w:name w:val="WW8Num52z1"/>
    <w:rsid w:val="00754C42"/>
    <w:rPr>
      <w:rFonts w:hint="default"/>
      <w:i w:val="0"/>
    </w:rPr>
  </w:style>
  <w:style w:type="character" w:customStyle="1" w:styleId="WW8Num53z0">
    <w:name w:val="WW8Num53z0"/>
    <w:rsid w:val="00754C42"/>
    <w:rPr>
      <w:rFonts w:cs="Times New Roman" w:hint="default"/>
    </w:rPr>
  </w:style>
  <w:style w:type="character" w:customStyle="1" w:styleId="WW8Num53z1">
    <w:name w:val="WW8Num53z1"/>
    <w:rsid w:val="00754C42"/>
    <w:rPr>
      <w:rFonts w:cs="Times New Roman" w:hint="default"/>
      <w:i w:val="0"/>
      <w:iCs w:val="0"/>
    </w:rPr>
  </w:style>
  <w:style w:type="character" w:customStyle="1" w:styleId="WW8Num54z0">
    <w:name w:val="WW8Num54z0"/>
    <w:rsid w:val="00754C42"/>
    <w:rPr>
      <w:rFonts w:hint="default"/>
      <w:b w:val="0"/>
      <w:i w:val="0"/>
    </w:rPr>
  </w:style>
  <w:style w:type="character" w:customStyle="1" w:styleId="WW8Num54z1">
    <w:name w:val="WW8Num54z1"/>
    <w:rsid w:val="00754C42"/>
    <w:rPr>
      <w:color w:val="auto"/>
    </w:rPr>
  </w:style>
  <w:style w:type="character" w:customStyle="1" w:styleId="WW8Num54z2">
    <w:name w:val="WW8Num54z2"/>
    <w:rsid w:val="00754C42"/>
  </w:style>
  <w:style w:type="character" w:customStyle="1" w:styleId="WW8Num54z3">
    <w:name w:val="WW8Num54z3"/>
    <w:rsid w:val="00754C42"/>
  </w:style>
  <w:style w:type="character" w:customStyle="1" w:styleId="WW8Num54z4">
    <w:name w:val="WW8Num54z4"/>
    <w:rsid w:val="00754C42"/>
  </w:style>
  <w:style w:type="character" w:customStyle="1" w:styleId="WW8Num54z5">
    <w:name w:val="WW8Num54z5"/>
    <w:rsid w:val="00754C42"/>
  </w:style>
  <w:style w:type="character" w:customStyle="1" w:styleId="WW8Num54z6">
    <w:name w:val="WW8Num54z6"/>
    <w:rsid w:val="00754C42"/>
  </w:style>
  <w:style w:type="character" w:customStyle="1" w:styleId="WW8Num54z7">
    <w:name w:val="WW8Num54z7"/>
    <w:rsid w:val="00754C42"/>
  </w:style>
  <w:style w:type="character" w:customStyle="1" w:styleId="WW8Num54z8">
    <w:name w:val="WW8Num54z8"/>
    <w:rsid w:val="00754C42"/>
  </w:style>
  <w:style w:type="character" w:customStyle="1" w:styleId="WW8Num55z0">
    <w:name w:val="WW8Num55z0"/>
    <w:rsid w:val="00754C42"/>
    <w:rPr>
      <w:rFonts w:hint="default"/>
      <w:b w:val="0"/>
      <w:sz w:val="22"/>
      <w:szCs w:val="22"/>
    </w:rPr>
  </w:style>
  <w:style w:type="character" w:customStyle="1" w:styleId="WW8Num55z1">
    <w:name w:val="WW8Num55z1"/>
    <w:rsid w:val="00754C42"/>
  </w:style>
  <w:style w:type="character" w:customStyle="1" w:styleId="WW8Num55z2">
    <w:name w:val="WW8Num55z2"/>
    <w:rsid w:val="00754C42"/>
  </w:style>
  <w:style w:type="character" w:customStyle="1" w:styleId="WW8Num55z3">
    <w:name w:val="WW8Num55z3"/>
    <w:rsid w:val="00754C42"/>
  </w:style>
  <w:style w:type="character" w:customStyle="1" w:styleId="WW8Num55z4">
    <w:name w:val="WW8Num55z4"/>
    <w:rsid w:val="00754C42"/>
  </w:style>
  <w:style w:type="character" w:customStyle="1" w:styleId="WW8Num55z5">
    <w:name w:val="WW8Num55z5"/>
    <w:rsid w:val="00754C42"/>
  </w:style>
  <w:style w:type="character" w:customStyle="1" w:styleId="WW8Num55z6">
    <w:name w:val="WW8Num55z6"/>
    <w:rsid w:val="00754C42"/>
  </w:style>
  <w:style w:type="character" w:customStyle="1" w:styleId="WW8Num55z7">
    <w:name w:val="WW8Num55z7"/>
    <w:rsid w:val="00754C42"/>
  </w:style>
  <w:style w:type="character" w:customStyle="1" w:styleId="WW8Num55z8">
    <w:name w:val="WW8Num55z8"/>
    <w:rsid w:val="00754C42"/>
  </w:style>
  <w:style w:type="character" w:customStyle="1" w:styleId="WW8NumSt45z0">
    <w:name w:val="WW8NumSt45z0"/>
    <w:rsid w:val="00754C42"/>
    <w:rPr>
      <w:spacing w:val="-4"/>
      <w:sz w:val="25"/>
      <w:szCs w:val="25"/>
    </w:rPr>
  </w:style>
  <w:style w:type="character" w:customStyle="1" w:styleId="WW8NumSt49z0">
    <w:name w:val="WW8NumSt49z0"/>
    <w:rsid w:val="00754C42"/>
    <w:rPr>
      <w:sz w:val="24"/>
      <w:szCs w:val="24"/>
    </w:rPr>
  </w:style>
  <w:style w:type="character" w:customStyle="1" w:styleId="WW8NumSt52z0">
    <w:name w:val="WW8NumSt52z0"/>
    <w:rsid w:val="00754C42"/>
    <w:rPr>
      <w:sz w:val="24"/>
      <w:szCs w:val="24"/>
    </w:rPr>
  </w:style>
  <w:style w:type="character" w:customStyle="1" w:styleId="Numatytasispastraiposriftas1">
    <w:name w:val="Numatytasis pastraipos šriftas1"/>
    <w:rsid w:val="00754C42"/>
  </w:style>
  <w:style w:type="character" w:styleId="Hyperlink">
    <w:name w:val="Hyperlink"/>
    <w:uiPriority w:val="99"/>
    <w:rsid w:val="00754C42"/>
    <w:rPr>
      <w:u w:val="single"/>
    </w:rPr>
  </w:style>
  <w:style w:type="character" w:customStyle="1" w:styleId="Hyperlink0">
    <w:name w:val="Hyperlink.0"/>
    <w:rsid w:val="00754C42"/>
    <w:rPr>
      <w:u w:val="single"/>
    </w:rPr>
  </w:style>
  <w:style w:type="character" w:customStyle="1" w:styleId="AntratsDiagrama">
    <w:name w:val="Antraštės Diagrama"/>
    <w:uiPriority w:val="99"/>
    <w:rsid w:val="00754C42"/>
    <w:rPr>
      <w:rFonts w:eastAsia="Calibri"/>
      <w:sz w:val="24"/>
      <w:szCs w:val="24"/>
    </w:rPr>
  </w:style>
  <w:style w:type="character" w:customStyle="1" w:styleId="DebesliotekstasDiagrama">
    <w:name w:val="Debesėlio tekstas Diagrama"/>
    <w:uiPriority w:val="99"/>
    <w:rsid w:val="00754C42"/>
    <w:rPr>
      <w:rFonts w:ascii="Calibri Light" w:hAnsi="Calibri Light" w:cs="Calibri Light"/>
      <w:sz w:val="18"/>
      <w:szCs w:val="18"/>
      <w:lang w:val="en-US"/>
    </w:rPr>
  </w:style>
  <w:style w:type="character" w:customStyle="1" w:styleId="Komentaronuoroda1">
    <w:name w:val="Komentaro nuoroda1"/>
    <w:rsid w:val="00754C42"/>
    <w:rPr>
      <w:sz w:val="16"/>
      <w:szCs w:val="16"/>
    </w:rPr>
  </w:style>
  <w:style w:type="character" w:customStyle="1" w:styleId="KomentarotekstasDiagrama">
    <w:name w:val="Komentaro tekstas Diagrama"/>
    <w:aliases w:val="Char3 Diagrama"/>
    <w:uiPriority w:val="99"/>
    <w:rsid w:val="00754C42"/>
    <w:rPr>
      <w:lang w:val="en-US"/>
    </w:rPr>
  </w:style>
  <w:style w:type="character" w:customStyle="1" w:styleId="KomentarotemaDiagrama">
    <w:name w:val="Komentaro tema Diagrama"/>
    <w:uiPriority w:val="99"/>
    <w:rsid w:val="00754C42"/>
    <w:rPr>
      <w:b/>
      <w:bCs/>
      <w:lang w:val="en-US"/>
    </w:rPr>
  </w:style>
  <w:style w:type="character" w:customStyle="1" w:styleId="t661">
    <w:name w:val="t661"/>
    <w:basedOn w:val="Numatytasispastraiposriftas1"/>
    <w:rsid w:val="00754C42"/>
  </w:style>
  <w:style w:type="character" w:customStyle="1" w:styleId="t662">
    <w:name w:val="t662"/>
    <w:basedOn w:val="Numatytasispastraiposriftas1"/>
    <w:rsid w:val="00754C42"/>
  </w:style>
  <w:style w:type="character" w:customStyle="1" w:styleId="t663">
    <w:name w:val="t663"/>
    <w:basedOn w:val="Numatytasispastraiposriftas1"/>
    <w:rsid w:val="00754C42"/>
  </w:style>
  <w:style w:type="character" w:customStyle="1" w:styleId="t664">
    <w:name w:val="t664"/>
    <w:basedOn w:val="Numatytasispastraiposriftas1"/>
    <w:rsid w:val="00754C42"/>
  </w:style>
  <w:style w:type="character" w:customStyle="1" w:styleId="t665">
    <w:name w:val="t665"/>
    <w:basedOn w:val="Numatytasispastraiposriftas1"/>
    <w:rsid w:val="00754C42"/>
  </w:style>
  <w:style w:type="character" w:customStyle="1" w:styleId="t666">
    <w:name w:val="t666"/>
    <w:basedOn w:val="Numatytasispastraiposriftas1"/>
    <w:rsid w:val="00754C42"/>
  </w:style>
  <w:style w:type="character" w:customStyle="1" w:styleId="t667">
    <w:name w:val="t667"/>
    <w:basedOn w:val="Numatytasispastraiposriftas1"/>
    <w:rsid w:val="00754C42"/>
  </w:style>
  <w:style w:type="character" w:customStyle="1" w:styleId="t668">
    <w:name w:val="t668"/>
    <w:basedOn w:val="Numatytasispastraiposriftas1"/>
    <w:rsid w:val="00754C42"/>
  </w:style>
  <w:style w:type="character" w:customStyle="1" w:styleId="t669">
    <w:name w:val="t669"/>
    <w:basedOn w:val="Numatytasispastraiposriftas1"/>
    <w:rsid w:val="00754C42"/>
  </w:style>
  <w:style w:type="character" w:customStyle="1" w:styleId="t670">
    <w:name w:val="t670"/>
    <w:basedOn w:val="Numatytasispastraiposriftas1"/>
    <w:rsid w:val="00754C42"/>
  </w:style>
  <w:style w:type="character" w:customStyle="1" w:styleId="t690">
    <w:name w:val="t690"/>
    <w:basedOn w:val="Numatytasispastraiposriftas1"/>
    <w:rsid w:val="00754C42"/>
  </w:style>
  <w:style w:type="character" w:customStyle="1" w:styleId="t691">
    <w:name w:val="t691"/>
    <w:basedOn w:val="Numatytasispastraiposriftas1"/>
    <w:rsid w:val="00754C42"/>
  </w:style>
  <w:style w:type="character" w:customStyle="1" w:styleId="t692">
    <w:name w:val="t692"/>
    <w:basedOn w:val="Numatytasispastraiposriftas1"/>
    <w:rsid w:val="00754C42"/>
  </w:style>
  <w:style w:type="character" w:customStyle="1" w:styleId="t693">
    <w:name w:val="t693"/>
    <w:basedOn w:val="Numatytasispastraiposriftas1"/>
    <w:rsid w:val="00754C42"/>
  </w:style>
  <w:style w:type="character" w:customStyle="1" w:styleId="t694">
    <w:name w:val="t694"/>
    <w:basedOn w:val="Numatytasispastraiposriftas1"/>
    <w:rsid w:val="00754C42"/>
  </w:style>
  <w:style w:type="character" w:customStyle="1" w:styleId="t695">
    <w:name w:val="t695"/>
    <w:basedOn w:val="Numatytasispastraiposriftas1"/>
    <w:rsid w:val="00754C42"/>
  </w:style>
  <w:style w:type="character" w:customStyle="1" w:styleId="t696">
    <w:name w:val="t696"/>
    <w:basedOn w:val="Numatytasispastraiposriftas1"/>
    <w:rsid w:val="00754C42"/>
  </w:style>
  <w:style w:type="character" w:customStyle="1" w:styleId="t697">
    <w:name w:val="t697"/>
    <w:basedOn w:val="Numatytasispastraiposriftas1"/>
    <w:rsid w:val="00754C42"/>
  </w:style>
  <w:style w:type="character" w:customStyle="1" w:styleId="t698">
    <w:name w:val="t698"/>
    <w:basedOn w:val="Numatytasispastraiposriftas1"/>
    <w:rsid w:val="00754C42"/>
  </w:style>
  <w:style w:type="character" w:customStyle="1" w:styleId="t699">
    <w:name w:val="t699"/>
    <w:basedOn w:val="Numatytasispastraiposriftas1"/>
    <w:rsid w:val="00754C42"/>
  </w:style>
  <w:style w:type="character" w:customStyle="1" w:styleId="t700">
    <w:name w:val="t700"/>
    <w:basedOn w:val="Numatytasispastraiposriftas1"/>
    <w:rsid w:val="00754C42"/>
  </w:style>
  <w:style w:type="character" w:customStyle="1" w:styleId="t701">
    <w:name w:val="t701"/>
    <w:basedOn w:val="Numatytasispastraiposriftas1"/>
    <w:rsid w:val="00754C42"/>
  </w:style>
  <w:style w:type="character" w:customStyle="1" w:styleId="t702">
    <w:name w:val="t702"/>
    <w:basedOn w:val="Numatytasispastraiposriftas1"/>
    <w:rsid w:val="00754C42"/>
  </w:style>
  <w:style w:type="character" w:customStyle="1" w:styleId="t856">
    <w:name w:val="t856"/>
    <w:basedOn w:val="Numatytasispastraiposriftas1"/>
    <w:rsid w:val="00754C42"/>
  </w:style>
  <w:style w:type="character" w:customStyle="1" w:styleId="t857">
    <w:name w:val="t857"/>
    <w:basedOn w:val="Numatytasispastraiposriftas1"/>
    <w:rsid w:val="00754C42"/>
  </w:style>
  <w:style w:type="character" w:customStyle="1" w:styleId="t858">
    <w:name w:val="t858"/>
    <w:basedOn w:val="Numatytasispastraiposriftas1"/>
    <w:rsid w:val="00754C42"/>
  </w:style>
  <w:style w:type="character" w:customStyle="1" w:styleId="t859">
    <w:name w:val="t859"/>
    <w:basedOn w:val="Numatytasispastraiposriftas1"/>
    <w:rsid w:val="00754C42"/>
  </w:style>
  <w:style w:type="character" w:customStyle="1" w:styleId="t236">
    <w:name w:val="t236"/>
    <w:basedOn w:val="Numatytasispastraiposriftas1"/>
    <w:rsid w:val="00754C42"/>
  </w:style>
  <w:style w:type="character" w:customStyle="1" w:styleId="t237">
    <w:name w:val="t237"/>
    <w:basedOn w:val="Numatytasispastraiposriftas1"/>
    <w:rsid w:val="00754C42"/>
  </w:style>
  <w:style w:type="character" w:customStyle="1" w:styleId="t238">
    <w:name w:val="t238"/>
    <w:basedOn w:val="Numatytasispastraiposriftas1"/>
    <w:rsid w:val="00754C42"/>
  </w:style>
  <w:style w:type="character" w:customStyle="1" w:styleId="t239">
    <w:name w:val="t239"/>
    <w:basedOn w:val="Numatytasispastraiposriftas1"/>
    <w:rsid w:val="00754C42"/>
  </w:style>
  <w:style w:type="character" w:customStyle="1" w:styleId="t240">
    <w:name w:val="t240"/>
    <w:basedOn w:val="Numatytasispastraiposriftas1"/>
    <w:rsid w:val="00754C42"/>
  </w:style>
  <w:style w:type="character" w:customStyle="1" w:styleId="t241">
    <w:name w:val="t241"/>
    <w:basedOn w:val="Numatytasispastraiposriftas1"/>
    <w:rsid w:val="00754C42"/>
  </w:style>
  <w:style w:type="character" w:customStyle="1" w:styleId="t242">
    <w:name w:val="t242"/>
    <w:basedOn w:val="Numatytasispastraiposriftas1"/>
    <w:rsid w:val="00754C42"/>
  </w:style>
  <w:style w:type="character" w:customStyle="1" w:styleId="t243">
    <w:name w:val="t243"/>
    <w:basedOn w:val="Numatytasispastraiposriftas1"/>
    <w:rsid w:val="00754C42"/>
  </w:style>
  <w:style w:type="character" w:customStyle="1" w:styleId="t244">
    <w:name w:val="t244"/>
    <w:basedOn w:val="Numatytasispastraiposriftas1"/>
    <w:rsid w:val="00754C42"/>
  </w:style>
  <w:style w:type="character" w:customStyle="1" w:styleId="t245">
    <w:name w:val="t245"/>
    <w:basedOn w:val="Numatytasispastraiposriftas1"/>
    <w:rsid w:val="00754C42"/>
  </w:style>
  <w:style w:type="character" w:customStyle="1" w:styleId="t246">
    <w:name w:val="t246"/>
    <w:basedOn w:val="Numatytasispastraiposriftas1"/>
    <w:rsid w:val="00754C42"/>
  </w:style>
  <w:style w:type="character" w:customStyle="1" w:styleId="t247">
    <w:name w:val="t247"/>
    <w:basedOn w:val="Numatytasispastraiposriftas1"/>
    <w:rsid w:val="00754C42"/>
  </w:style>
  <w:style w:type="character" w:customStyle="1" w:styleId="t248">
    <w:name w:val="t248"/>
    <w:basedOn w:val="Numatytasispastraiposriftas1"/>
    <w:rsid w:val="00754C42"/>
  </w:style>
  <w:style w:type="character" w:customStyle="1" w:styleId="t249">
    <w:name w:val="t249"/>
    <w:basedOn w:val="Numatytasispastraiposriftas1"/>
    <w:rsid w:val="00754C42"/>
  </w:style>
  <w:style w:type="character" w:customStyle="1" w:styleId="t250">
    <w:name w:val="t250"/>
    <w:basedOn w:val="Numatytasispastraiposriftas1"/>
    <w:rsid w:val="00754C42"/>
  </w:style>
  <w:style w:type="character" w:customStyle="1" w:styleId="t251">
    <w:name w:val="t251"/>
    <w:basedOn w:val="Numatytasispastraiposriftas1"/>
    <w:rsid w:val="00754C42"/>
  </w:style>
  <w:style w:type="character" w:customStyle="1" w:styleId="t252">
    <w:name w:val="t252"/>
    <w:basedOn w:val="Numatytasispastraiposriftas1"/>
    <w:rsid w:val="00754C42"/>
  </w:style>
  <w:style w:type="character" w:customStyle="1" w:styleId="t253">
    <w:name w:val="t253"/>
    <w:basedOn w:val="Numatytasispastraiposriftas1"/>
    <w:rsid w:val="00754C42"/>
  </w:style>
  <w:style w:type="character" w:customStyle="1" w:styleId="t254">
    <w:name w:val="t254"/>
    <w:basedOn w:val="Numatytasispastraiposriftas1"/>
    <w:rsid w:val="00754C42"/>
  </w:style>
  <w:style w:type="character" w:customStyle="1" w:styleId="t255">
    <w:name w:val="t255"/>
    <w:basedOn w:val="Numatytasispastraiposriftas1"/>
    <w:rsid w:val="00754C42"/>
  </w:style>
  <w:style w:type="character" w:customStyle="1" w:styleId="t256">
    <w:name w:val="t256"/>
    <w:basedOn w:val="Numatytasispastraiposriftas1"/>
    <w:rsid w:val="00754C42"/>
  </w:style>
  <w:style w:type="character" w:customStyle="1" w:styleId="t257">
    <w:name w:val="t257"/>
    <w:basedOn w:val="Numatytasispastraiposriftas1"/>
    <w:rsid w:val="00754C42"/>
  </w:style>
  <w:style w:type="character" w:customStyle="1" w:styleId="t258">
    <w:name w:val="t258"/>
    <w:basedOn w:val="Numatytasispastraiposriftas1"/>
    <w:rsid w:val="00754C42"/>
  </w:style>
  <w:style w:type="character" w:customStyle="1" w:styleId="t259">
    <w:name w:val="t259"/>
    <w:basedOn w:val="Numatytasispastraiposriftas1"/>
    <w:rsid w:val="00754C42"/>
  </w:style>
  <w:style w:type="character" w:customStyle="1" w:styleId="t260">
    <w:name w:val="t260"/>
    <w:basedOn w:val="Numatytasispastraiposriftas1"/>
    <w:rsid w:val="00754C42"/>
  </w:style>
  <w:style w:type="character" w:customStyle="1" w:styleId="t261">
    <w:name w:val="t261"/>
    <w:basedOn w:val="Numatytasispastraiposriftas1"/>
    <w:rsid w:val="00754C42"/>
  </w:style>
  <w:style w:type="character" w:customStyle="1" w:styleId="t262">
    <w:name w:val="t262"/>
    <w:basedOn w:val="Numatytasispastraiposriftas1"/>
    <w:rsid w:val="00754C42"/>
  </w:style>
  <w:style w:type="character" w:customStyle="1" w:styleId="t263">
    <w:name w:val="t263"/>
    <w:basedOn w:val="Numatytasispastraiposriftas1"/>
    <w:rsid w:val="00754C42"/>
  </w:style>
  <w:style w:type="character" w:customStyle="1" w:styleId="t264">
    <w:name w:val="t264"/>
    <w:basedOn w:val="Numatytasispastraiposriftas1"/>
    <w:rsid w:val="00754C42"/>
  </w:style>
  <w:style w:type="character" w:customStyle="1" w:styleId="t265">
    <w:name w:val="t265"/>
    <w:basedOn w:val="Numatytasispastraiposriftas1"/>
    <w:rsid w:val="00754C42"/>
  </w:style>
  <w:style w:type="character" w:customStyle="1" w:styleId="t266">
    <w:name w:val="t266"/>
    <w:basedOn w:val="Numatytasispastraiposriftas1"/>
    <w:rsid w:val="00754C42"/>
  </w:style>
  <w:style w:type="character" w:customStyle="1" w:styleId="t267">
    <w:name w:val="t267"/>
    <w:basedOn w:val="Numatytasispastraiposriftas1"/>
    <w:rsid w:val="00754C42"/>
  </w:style>
  <w:style w:type="character" w:customStyle="1" w:styleId="t268">
    <w:name w:val="t268"/>
    <w:basedOn w:val="Numatytasispastraiposriftas1"/>
    <w:rsid w:val="00754C42"/>
  </w:style>
  <w:style w:type="character" w:customStyle="1" w:styleId="t269">
    <w:name w:val="t269"/>
    <w:basedOn w:val="Numatytasispastraiposriftas1"/>
    <w:rsid w:val="00754C42"/>
  </w:style>
  <w:style w:type="character" w:customStyle="1" w:styleId="t270">
    <w:name w:val="t270"/>
    <w:basedOn w:val="Numatytasispastraiposriftas1"/>
    <w:rsid w:val="00754C42"/>
  </w:style>
  <w:style w:type="character" w:customStyle="1" w:styleId="t271">
    <w:name w:val="t271"/>
    <w:basedOn w:val="Numatytasispastraiposriftas1"/>
    <w:rsid w:val="00754C42"/>
  </w:style>
  <w:style w:type="character" w:customStyle="1" w:styleId="t272">
    <w:name w:val="t272"/>
    <w:basedOn w:val="Numatytasispastraiposriftas1"/>
    <w:rsid w:val="00754C42"/>
  </w:style>
  <w:style w:type="character" w:customStyle="1" w:styleId="t273">
    <w:name w:val="t273"/>
    <w:basedOn w:val="Numatytasispastraiposriftas1"/>
    <w:rsid w:val="00754C42"/>
  </w:style>
  <w:style w:type="character" w:customStyle="1" w:styleId="t274">
    <w:name w:val="t274"/>
    <w:basedOn w:val="Numatytasispastraiposriftas1"/>
    <w:rsid w:val="00754C42"/>
  </w:style>
  <w:style w:type="character" w:customStyle="1" w:styleId="t275">
    <w:name w:val="t275"/>
    <w:basedOn w:val="Numatytasispastraiposriftas1"/>
    <w:rsid w:val="00754C42"/>
  </w:style>
  <w:style w:type="character" w:customStyle="1" w:styleId="t276">
    <w:name w:val="t276"/>
    <w:basedOn w:val="Numatytasispastraiposriftas1"/>
    <w:rsid w:val="00754C42"/>
  </w:style>
  <w:style w:type="character" w:customStyle="1" w:styleId="t277">
    <w:name w:val="t277"/>
    <w:basedOn w:val="Numatytasispastraiposriftas1"/>
    <w:rsid w:val="00754C42"/>
  </w:style>
  <w:style w:type="character" w:customStyle="1" w:styleId="t278">
    <w:name w:val="t278"/>
    <w:basedOn w:val="Numatytasispastraiposriftas1"/>
    <w:rsid w:val="00754C42"/>
  </w:style>
  <w:style w:type="character" w:customStyle="1" w:styleId="t279">
    <w:name w:val="t279"/>
    <w:basedOn w:val="Numatytasispastraiposriftas1"/>
    <w:rsid w:val="00754C42"/>
  </w:style>
  <w:style w:type="character" w:customStyle="1" w:styleId="t280">
    <w:name w:val="t280"/>
    <w:basedOn w:val="Numatytasispastraiposriftas1"/>
    <w:rsid w:val="00754C42"/>
  </w:style>
  <w:style w:type="character" w:customStyle="1" w:styleId="t281">
    <w:name w:val="t281"/>
    <w:basedOn w:val="Numatytasispastraiposriftas1"/>
    <w:rsid w:val="00754C42"/>
  </w:style>
  <w:style w:type="character" w:customStyle="1" w:styleId="t282">
    <w:name w:val="t282"/>
    <w:basedOn w:val="Numatytasispastraiposriftas1"/>
    <w:rsid w:val="00754C42"/>
  </w:style>
  <w:style w:type="character" w:customStyle="1" w:styleId="t283">
    <w:name w:val="t283"/>
    <w:basedOn w:val="Numatytasispastraiposriftas1"/>
    <w:rsid w:val="00754C42"/>
  </w:style>
  <w:style w:type="character" w:customStyle="1" w:styleId="t284">
    <w:name w:val="t284"/>
    <w:basedOn w:val="Numatytasispastraiposriftas1"/>
    <w:rsid w:val="00754C42"/>
  </w:style>
  <w:style w:type="character" w:customStyle="1" w:styleId="t285">
    <w:name w:val="t285"/>
    <w:basedOn w:val="Numatytasispastraiposriftas1"/>
    <w:rsid w:val="00754C42"/>
  </w:style>
  <w:style w:type="character" w:customStyle="1" w:styleId="t286">
    <w:name w:val="t286"/>
    <w:basedOn w:val="Numatytasispastraiposriftas1"/>
    <w:rsid w:val="00754C42"/>
  </w:style>
  <w:style w:type="character" w:customStyle="1" w:styleId="t287">
    <w:name w:val="t287"/>
    <w:basedOn w:val="Numatytasispastraiposriftas1"/>
    <w:rsid w:val="00754C42"/>
  </w:style>
  <w:style w:type="character" w:customStyle="1" w:styleId="t288">
    <w:name w:val="t288"/>
    <w:basedOn w:val="Numatytasispastraiposriftas1"/>
    <w:rsid w:val="00754C42"/>
  </w:style>
  <w:style w:type="character" w:customStyle="1" w:styleId="t289">
    <w:name w:val="t289"/>
    <w:basedOn w:val="Numatytasispastraiposriftas1"/>
    <w:rsid w:val="00754C42"/>
  </w:style>
  <w:style w:type="character" w:customStyle="1" w:styleId="t290">
    <w:name w:val="t290"/>
    <w:basedOn w:val="Numatytasispastraiposriftas1"/>
    <w:rsid w:val="00754C42"/>
  </w:style>
  <w:style w:type="character" w:customStyle="1" w:styleId="t291">
    <w:name w:val="t291"/>
    <w:basedOn w:val="Numatytasispastraiposriftas1"/>
    <w:rsid w:val="00754C42"/>
  </w:style>
  <w:style w:type="character" w:customStyle="1" w:styleId="t292">
    <w:name w:val="t292"/>
    <w:basedOn w:val="Numatytasispastraiposriftas1"/>
    <w:rsid w:val="00754C42"/>
  </w:style>
  <w:style w:type="character" w:customStyle="1" w:styleId="t293">
    <w:name w:val="t293"/>
    <w:basedOn w:val="Numatytasispastraiposriftas1"/>
    <w:rsid w:val="00754C42"/>
  </w:style>
  <w:style w:type="character" w:customStyle="1" w:styleId="t294">
    <w:name w:val="t294"/>
    <w:basedOn w:val="Numatytasispastraiposriftas1"/>
    <w:rsid w:val="00754C42"/>
  </w:style>
  <w:style w:type="character" w:customStyle="1" w:styleId="t295">
    <w:name w:val="t295"/>
    <w:basedOn w:val="Numatytasispastraiposriftas1"/>
    <w:rsid w:val="00754C42"/>
  </w:style>
  <w:style w:type="character" w:customStyle="1" w:styleId="t296">
    <w:name w:val="t296"/>
    <w:basedOn w:val="Numatytasispastraiposriftas1"/>
    <w:rsid w:val="00754C42"/>
  </w:style>
  <w:style w:type="character" w:customStyle="1" w:styleId="t297">
    <w:name w:val="t297"/>
    <w:basedOn w:val="Numatytasispastraiposriftas1"/>
    <w:rsid w:val="00754C42"/>
  </w:style>
  <w:style w:type="character" w:customStyle="1" w:styleId="t298">
    <w:name w:val="t298"/>
    <w:basedOn w:val="Numatytasispastraiposriftas1"/>
    <w:rsid w:val="00754C42"/>
  </w:style>
  <w:style w:type="character" w:customStyle="1" w:styleId="t299">
    <w:name w:val="t299"/>
    <w:basedOn w:val="Numatytasispastraiposriftas1"/>
    <w:rsid w:val="00754C42"/>
  </w:style>
  <w:style w:type="character" w:customStyle="1" w:styleId="t300">
    <w:name w:val="t300"/>
    <w:basedOn w:val="Numatytasispastraiposriftas1"/>
    <w:rsid w:val="00754C42"/>
  </w:style>
  <w:style w:type="character" w:customStyle="1" w:styleId="t301">
    <w:name w:val="t301"/>
    <w:basedOn w:val="Numatytasispastraiposriftas1"/>
    <w:rsid w:val="00754C42"/>
  </w:style>
  <w:style w:type="character" w:customStyle="1" w:styleId="t302">
    <w:name w:val="t302"/>
    <w:basedOn w:val="Numatytasispastraiposriftas1"/>
    <w:rsid w:val="00754C42"/>
  </w:style>
  <w:style w:type="character" w:customStyle="1" w:styleId="t303">
    <w:name w:val="t303"/>
    <w:basedOn w:val="Numatytasispastraiposriftas1"/>
    <w:rsid w:val="00754C42"/>
  </w:style>
  <w:style w:type="character" w:customStyle="1" w:styleId="t304">
    <w:name w:val="t304"/>
    <w:basedOn w:val="Numatytasispastraiposriftas1"/>
    <w:rsid w:val="00754C42"/>
  </w:style>
  <w:style w:type="character" w:customStyle="1" w:styleId="t305">
    <w:name w:val="t305"/>
    <w:basedOn w:val="Numatytasispastraiposriftas1"/>
    <w:rsid w:val="00754C42"/>
  </w:style>
  <w:style w:type="character" w:customStyle="1" w:styleId="t306">
    <w:name w:val="t306"/>
    <w:basedOn w:val="Numatytasispastraiposriftas1"/>
    <w:rsid w:val="00754C42"/>
  </w:style>
  <w:style w:type="character" w:customStyle="1" w:styleId="t307">
    <w:name w:val="t307"/>
    <w:basedOn w:val="Numatytasispastraiposriftas1"/>
    <w:rsid w:val="00754C42"/>
  </w:style>
  <w:style w:type="character" w:customStyle="1" w:styleId="t308">
    <w:name w:val="t308"/>
    <w:basedOn w:val="Numatytasispastraiposriftas1"/>
    <w:rsid w:val="00754C42"/>
  </w:style>
  <w:style w:type="character" w:styleId="PageNumber">
    <w:name w:val="page number"/>
    <w:basedOn w:val="Numatytasispastraiposriftas1"/>
    <w:rsid w:val="00754C42"/>
  </w:style>
  <w:style w:type="character" w:customStyle="1" w:styleId="PoratDiagrama">
    <w:name w:val="Poraštė Diagrama"/>
    <w:rsid w:val="00754C42"/>
    <w:rPr>
      <w:rFonts w:eastAsia="Times New Roman"/>
      <w:sz w:val="24"/>
      <w:szCs w:val="24"/>
      <w:lang w:val="en-GB"/>
    </w:rPr>
  </w:style>
  <w:style w:type="character" w:customStyle="1" w:styleId="PagrindiniotekstotraukaDiagrama">
    <w:name w:val="Pagrindinio teksto įtrauka Diagrama"/>
    <w:rsid w:val="00754C42"/>
    <w:rPr>
      <w:rFonts w:eastAsia="Times New Roman"/>
      <w:i/>
      <w:sz w:val="24"/>
    </w:rPr>
  </w:style>
  <w:style w:type="character" w:styleId="PlaceholderText">
    <w:name w:val="Placeholder Text"/>
    <w:rsid w:val="00754C42"/>
    <w:rPr>
      <w:color w:val="808080"/>
    </w:rPr>
  </w:style>
  <w:style w:type="character" w:customStyle="1" w:styleId="PagrindinistekstasDiagrama">
    <w:name w:val="Pagrindinis tekstas Diagrama"/>
    <w:rsid w:val="00754C42"/>
    <w:rPr>
      <w:sz w:val="24"/>
      <w:szCs w:val="24"/>
      <w:lang w:val="en-U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uiPriority w:val="34"/>
    <w:qFormat/>
    <w:rsid w:val="00754C42"/>
    <w:rPr>
      <w:rFonts w:eastAsia="Calibri"/>
      <w:sz w:val="24"/>
      <w:szCs w:val="24"/>
      <w:lang w:eastAsia="zh-CN"/>
    </w:rPr>
  </w:style>
  <w:style w:type="character" w:customStyle="1" w:styleId="Inaosramenys">
    <w:name w:val="Išnašos rašmenys"/>
    <w:rsid w:val="00754C42"/>
    <w:rPr>
      <w:vertAlign w:val="superscript"/>
    </w:rPr>
  </w:style>
  <w:style w:type="character" w:customStyle="1" w:styleId="HTMLiankstoformatuotasDiagrama">
    <w:name w:val="HTML iš anksto formatuotas Diagrama"/>
    <w:rsid w:val="00754C42"/>
    <w:rPr>
      <w:rFonts w:ascii="Microsoft YaHei" w:hAnsi="Microsoft YaHei" w:cs="Microsoft YaHei"/>
      <w:lang w:val="en-US"/>
    </w:rPr>
  </w:style>
  <w:style w:type="character" w:customStyle="1" w:styleId="Neapdorotaspaminjimas1">
    <w:name w:val="Neapdorotas paminėjimas1"/>
    <w:rsid w:val="00754C42"/>
    <w:rPr>
      <w:color w:val="808080"/>
      <w:shd w:val="clear" w:color="auto" w:fill="E6E6E6"/>
    </w:rPr>
  </w:style>
  <w:style w:type="character" w:customStyle="1" w:styleId="Komentaronuoroda2">
    <w:name w:val="Komentaro nuoroda2"/>
    <w:rsid w:val="00754C42"/>
    <w:rPr>
      <w:sz w:val="16"/>
      <w:szCs w:val="16"/>
    </w:rPr>
  </w:style>
  <w:style w:type="character" w:customStyle="1" w:styleId="KomentarotekstasDiagrama1">
    <w:name w:val="Komentaro tekstas Diagrama1"/>
    <w:uiPriority w:val="99"/>
    <w:rsid w:val="00754C42"/>
    <w:rPr>
      <w:rFonts w:eastAsia="Arial Unicode MS"/>
      <w:lang w:val="en-US" w:eastAsia="zh-CN"/>
    </w:rPr>
  </w:style>
  <w:style w:type="paragraph" w:customStyle="1" w:styleId="Antrat2">
    <w:name w:val="Antraštė2"/>
    <w:basedOn w:val="Normal"/>
    <w:next w:val="BodyText"/>
    <w:rsid w:val="00754C42"/>
    <w:pPr>
      <w:suppressLineNumbers/>
      <w:pBdr>
        <w:top w:val="none" w:sz="0" w:space="0" w:color="000000"/>
        <w:left w:val="none" w:sz="0" w:space="0" w:color="000000"/>
        <w:bottom w:val="none" w:sz="0" w:space="0" w:color="000000"/>
        <w:right w:val="none" w:sz="0" w:space="0" w:color="000000"/>
      </w:pBdr>
      <w:suppressAutoHyphens/>
      <w:spacing w:before="120" w:after="120" w:line="240" w:lineRule="auto"/>
    </w:pPr>
    <w:rPr>
      <w:rFonts w:ascii="Segoe UI" w:eastAsia="Helvetica Neue Medium" w:hAnsi="Segoe UI" w:cs="Helvetica Neue Light"/>
      <w:i/>
      <w:iCs/>
      <w:sz w:val="24"/>
      <w:szCs w:val="24"/>
      <w:lang w:val="en-US" w:eastAsia="zh-CN"/>
    </w:rPr>
  </w:style>
  <w:style w:type="paragraph" w:styleId="BodyText">
    <w:name w:val="Body Text"/>
    <w:basedOn w:val="Normal"/>
    <w:link w:val="BodyTextChar"/>
    <w:rsid w:val="00754C42"/>
    <w:pPr>
      <w:pBdr>
        <w:top w:val="none" w:sz="0" w:space="0" w:color="000000"/>
        <w:left w:val="none" w:sz="0" w:space="0" w:color="000000"/>
        <w:bottom w:val="none" w:sz="0" w:space="0" w:color="000000"/>
        <w:right w:val="none" w:sz="0" w:space="0" w:color="000000"/>
      </w:pBdr>
      <w:suppressAutoHyphens/>
      <w:spacing w:after="120" w:line="240" w:lineRule="auto"/>
    </w:pPr>
    <w:rPr>
      <w:rFonts w:ascii="Segoe UI" w:eastAsia="Helvetica Neue Medium" w:hAnsi="Segoe UI" w:cs="Segoe UI"/>
      <w:sz w:val="24"/>
      <w:szCs w:val="24"/>
      <w:lang w:val="en-US" w:eastAsia="zh-CN"/>
    </w:rPr>
  </w:style>
  <w:style w:type="character" w:customStyle="1" w:styleId="BodyTextChar">
    <w:name w:val="Body Text Char"/>
    <w:basedOn w:val="DefaultParagraphFont"/>
    <w:link w:val="BodyText"/>
    <w:rsid w:val="00754C42"/>
    <w:rPr>
      <w:rFonts w:ascii="Segoe UI" w:eastAsia="Helvetica Neue Medium" w:hAnsi="Segoe UI" w:cs="Segoe UI"/>
      <w:sz w:val="24"/>
      <w:szCs w:val="24"/>
      <w:lang w:val="en-US" w:eastAsia="zh-CN"/>
    </w:rPr>
  </w:style>
  <w:style w:type="paragraph" w:styleId="List">
    <w:name w:val="List"/>
    <w:basedOn w:val="BodyText"/>
    <w:rsid w:val="00754C42"/>
    <w:rPr>
      <w:rFonts w:cs="Lucida Sans"/>
    </w:rPr>
  </w:style>
  <w:style w:type="paragraph" w:styleId="Caption">
    <w:name w:val="caption"/>
    <w:basedOn w:val="Normal"/>
    <w:qFormat/>
    <w:rsid w:val="00754C42"/>
    <w:pPr>
      <w:suppressLineNumbers/>
      <w:pBdr>
        <w:top w:val="none" w:sz="0" w:space="0" w:color="000000"/>
        <w:left w:val="none" w:sz="0" w:space="0" w:color="000000"/>
        <w:bottom w:val="none" w:sz="0" w:space="0" w:color="000000"/>
        <w:right w:val="none" w:sz="0" w:space="0" w:color="000000"/>
      </w:pBdr>
      <w:suppressAutoHyphens/>
      <w:spacing w:before="120" w:after="120" w:line="240" w:lineRule="auto"/>
    </w:pPr>
    <w:rPr>
      <w:rFonts w:ascii="Segoe UI" w:eastAsia="Helvetica Neue Medium" w:hAnsi="Segoe UI" w:cs="Helvetica Neue Light"/>
      <w:i/>
      <w:iCs/>
      <w:sz w:val="24"/>
      <w:szCs w:val="24"/>
      <w:lang w:val="en-US" w:eastAsia="zh-CN"/>
    </w:rPr>
  </w:style>
  <w:style w:type="paragraph" w:customStyle="1" w:styleId="Rodykl">
    <w:name w:val="Rodyklė"/>
    <w:basedOn w:val="Normal"/>
    <w:rsid w:val="00754C42"/>
    <w:pPr>
      <w:suppressLineNumbers/>
      <w:pBdr>
        <w:top w:val="none" w:sz="0" w:space="0" w:color="000000"/>
        <w:left w:val="none" w:sz="0" w:space="0" w:color="000000"/>
        <w:bottom w:val="none" w:sz="0" w:space="0" w:color="000000"/>
        <w:right w:val="none" w:sz="0" w:space="0" w:color="000000"/>
      </w:pBdr>
      <w:suppressAutoHyphens/>
      <w:spacing w:after="0" w:line="240" w:lineRule="auto"/>
    </w:pPr>
    <w:rPr>
      <w:rFonts w:ascii="Segoe UI" w:eastAsia="Helvetica Neue Medium" w:hAnsi="Segoe UI" w:cs="Helvetica Neue Light"/>
      <w:sz w:val="24"/>
      <w:szCs w:val="24"/>
      <w:lang w:val="en-US" w:eastAsia="zh-CN"/>
    </w:rPr>
  </w:style>
  <w:style w:type="paragraph" w:customStyle="1" w:styleId="Antrat1">
    <w:name w:val="Antraštė1"/>
    <w:next w:val="Body2"/>
    <w:rsid w:val="00754C42"/>
    <w:pPr>
      <w:pBdr>
        <w:top w:val="none" w:sz="0" w:space="0" w:color="000000"/>
        <w:left w:val="none" w:sz="0" w:space="0" w:color="000000"/>
        <w:bottom w:val="none" w:sz="0" w:space="0" w:color="000000"/>
        <w:right w:val="none" w:sz="0" w:space="0" w:color="000000"/>
      </w:pBdr>
      <w:suppressAutoHyphens/>
      <w:spacing w:after="0" w:line="288" w:lineRule="auto"/>
    </w:pPr>
    <w:rPr>
      <w:rFonts w:ascii="Arial" w:eastAsia="Helvetica Neue Medium" w:hAnsi="Arial" w:cs="Helvetica Neue Medium"/>
      <w:color w:val="000000"/>
      <w:spacing w:val="16"/>
      <w:sz w:val="56"/>
      <w:szCs w:val="56"/>
      <w:lang w:val="en-US" w:eastAsia="zh-CN"/>
    </w:rPr>
  </w:style>
  <w:style w:type="paragraph" w:customStyle="1" w:styleId="Body2">
    <w:name w:val="Body 2"/>
    <w:rsid w:val="00754C42"/>
    <w:pPr>
      <w:pBdr>
        <w:top w:val="none" w:sz="0" w:space="0" w:color="000000"/>
        <w:left w:val="none" w:sz="0" w:space="0" w:color="000000"/>
        <w:bottom w:val="none" w:sz="0" w:space="0" w:color="000000"/>
        <w:right w:val="none" w:sz="0" w:space="0" w:color="000000"/>
      </w:pBdr>
      <w:suppressAutoHyphens/>
      <w:spacing w:after="40" w:line="240" w:lineRule="auto"/>
      <w:jc w:val="both"/>
    </w:pPr>
    <w:rPr>
      <w:rFonts w:ascii="Segoe UI" w:eastAsia="Helvetica Neue Medium" w:hAnsi="Segoe UI" w:cs="Helvetica Neue Medium"/>
      <w:color w:val="000000"/>
      <w:lang w:val="en-US" w:eastAsia="zh-CN"/>
    </w:rPr>
  </w:style>
  <w:style w:type="paragraph" w:customStyle="1" w:styleId="HeaderFooter">
    <w:name w:val="Header &amp; Footer"/>
    <w:rsid w:val="00754C42"/>
    <w:pPr>
      <w:pBdr>
        <w:top w:val="none" w:sz="0" w:space="0" w:color="000000"/>
        <w:left w:val="none" w:sz="0" w:space="0" w:color="000000"/>
        <w:bottom w:val="none" w:sz="0" w:space="0" w:color="000000"/>
        <w:right w:val="none" w:sz="0" w:space="0" w:color="000000"/>
      </w:pBdr>
      <w:tabs>
        <w:tab w:val="right" w:pos="9020"/>
      </w:tabs>
      <w:suppressAutoHyphens/>
      <w:spacing w:after="0" w:line="288" w:lineRule="auto"/>
    </w:pPr>
    <w:rPr>
      <w:rFonts w:ascii="SimSun" w:eastAsia="Helvetica Neue Medium" w:hAnsi="SimSun" w:cs="Helvetica Neue Medium"/>
      <w:color w:val="5F5F5F"/>
      <w:sz w:val="20"/>
      <w:szCs w:val="20"/>
      <w:lang w:eastAsia="zh-CN"/>
    </w:rPr>
  </w:style>
  <w:style w:type="paragraph" w:customStyle="1" w:styleId="Body">
    <w:name w:val="Body"/>
    <w:rsid w:val="00754C42"/>
    <w:pPr>
      <w:pBdr>
        <w:top w:val="none" w:sz="0" w:space="0" w:color="000000"/>
        <w:left w:val="none" w:sz="0" w:space="0" w:color="000000"/>
        <w:bottom w:val="none" w:sz="0" w:space="0" w:color="000000"/>
        <w:right w:val="none" w:sz="0" w:space="0" w:color="000000"/>
      </w:pBdr>
      <w:suppressAutoHyphens/>
      <w:spacing w:after="0" w:line="312" w:lineRule="auto"/>
    </w:pPr>
    <w:rPr>
      <w:rFonts w:ascii="CentSchbook Win95BT" w:eastAsia="CentSchbook Win95BT" w:hAnsi="CentSchbook Win95BT" w:cs="CentSchbook Win95BT"/>
      <w:color w:val="000000"/>
      <w:sz w:val="20"/>
      <w:szCs w:val="20"/>
      <w:lang w:eastAsia="zh-CN"/>
    </w:rPr>
  </w:style>
  <w:style w:type="paragraph" w:customStyle="1" w:styleId="Heading">
    <w:name w:val="Heading"/>
    <w:next w:val="Body2"/>
    <w:rsid w:val="00754C42"/>
    <w:pPr>
      <w:pBdr>
        <w:top w:val="none" w:sz="0" w:space="0" w:color="000000"/>
        <w:left w:val="none" w:sz="0" w:space="0" w:color="000000"/>
        <w:bottom w:val="none" w:sz="0" w:space="0" w:color="000000"/>
        <w:right w:val="none" w:sz="0" w:space="0" w:color="000000"/>
      </w:pBdr>
      <w:suppressAutoHyphens/>
      <w:spacing w:after="0" w:line="240" w:lineRule="auto"/>
    </w:pPr>
    <w:rPr>
      <w:rFonts w:ascii="Segoe UI" w:eastAsia="Helvetica Neue Medium" w:hAnsi="Segoe UI" w:cs="Helvetica Neue Medium"/>
      <w:b/>
      <w:bCs/>
      <w:caps/>
      <w:color w:val="434343"/>
      <w:spacing w:val="4"/>
      <w:lang w:val="en-US" w:eastAsia="zh-CN"/>
    </w:rPr>
  </w:style>
  <w:style w:type="paragraph" w:styleId="Header">
    <w:name w:val="header"/>
    <w:aliases w:val="Specialioji žyma,Char,Viršutinis kolontitulas Diagrama1,Viršutinis kolontitulas Diagrama Diagrama1,Char Diagrama Diagrama1,Viršutinis kolontitulas Diagrama Diagrama Diagrama,Char Diagrama Diagrama Diagrama,Char Diagrama1"/>
    <w:basedOn w:val="Normal"/>
    <w:link w:val="HeaderChar"/>
    <w:uiPriority w:val="99"/>
    <w:rsid w:val="00754C42"/>
    <w:pPr>
      <w:pBdr>
        <w:top w:val="none" w:sz="0" w:space="0" w:color="000000"/>
        <w:left w:val="none" w:sz="0" w:space="0" w:color="000000"/>
        <w:bottom w:val="none" w:sz="0" w:space="0" w:color="000000"/>
        <w:right w:val="none" w:sz="0" w:space="0" w:color="000000"/>
      </w:pBdr>
      <w:suppressAutoHyphens/>
      <w:spacing w:after="0" w:line="240" w:lineRule="auto"/>
    </w:pPr>
    <w:rPr>
      <w:rFonts w:ascii="Segoe UI" w:eastAsia="Liberation Sans" w:hAnsi="Segoe UI" w:cs="Segoe UI"/>
      <w:sz w:val="24"/>
      <w:szCs w:val="24"/>
      <w:lang w:eastAsia="zh-CN"/>
    </w:rPr>
  </w:style>
  <w:style w:type="character" w:customStyle="1" w:styleId="HeaderChar">
    <w:name w:val="Header Char"/>
    <w:aliases w:val="Specialioji žyma Char1,Char Char,Viršutinis kolontitulas Diagrama1 Char,Viršutinis kolontitulas Diagrama Diagrama1 Char,Char Diagrama Diagrama1 Char,Viršutinis kolontitulas Diagrama Diagrama Diagrama Char,Char Diagrama Diagrama Diagrama Char"/>
    <w:basedOn w:val="DefaultParagraphFont"/>
    <w:link w:val="Header"/>
    <w:uiPriority w:val="99"/>
    <w:rsid w:val="00754C42"/>
    <w:rPr>
      <w:rFonts w:ascii="Segoe UI" w:eastAsia="Liberation Sans" w:hAnsi="Segoe UI" w:cs="Segoe UI"/>
      <w:sz w:val="24"/>
      <w:szCs w:val="24"/>
      <w:lang w:eastAsia="zh-CN"/>
    </w:rPr>
  </w:style>
  <w:style w:type="paragraph" w:styleId="BalloonText">
    <w:name w:val="Balloon Text"/>
    <w:basedOn w:val="Normal"/>
    <w:link w:val="BalloonTextChar"/>
    <w:uiPriority w:val="99"/>
    <w:rsid w:val="00754C42"/>
    <w:pPr>
      <w:pBdr>
        <w:top w:val="none" w:sz="0" w:space="0" w:color="000000"/>
        <w:left w:val="none" w:sz="0" w:space="0" w:color="000000"/>
        <w:bottom w:val="none" w:sz="0" w:space="0" w:color="000000"/>
        <w:right w:val="none" w:sz="0" w:space="0" w:color="000000"/>
      </w:pBdr>
      <w:suppressAutoHyphens/>
      <w:spacing w:after="0" w:line="240" w:lineRule="auto"/>
    </w:pPr>
    <w:rPr>
      <w:rFonts w:ascii="Calibri Light" w:eastAsia="Helvetica Neue Medium" w:hAnsi="Calibri Light" w:cs="Calibri Light"/>
      <w:sz w:val="18"/>
      <w:szCs w:val="18"/>
      <w:lang w:val="en-US" w:eastAsia="zh-CN"/>
    </w:rPr>
  </w:style>
  <w:style w:type="character" w:customStyle="1" w:styleId="BalloonTextChar">
    <w:name w:val="Balloon Text Char"/>
    <w:basedOn w:val="DefaultParagraphFont"/>
    <w:link w:val="BalloonText"/>
    <w:uiPriority w:val="99"/>
    <w:rsid w:val="00754C42"/>
    <w:rPr>
      <w:rFonts w:ascii="Calibri Light" w:eastAsia="Helvetica Neue Medium" w:hAnsi="Calibri Light" w:cs="Calibri Light"/>
      <w:sz w:val="18"/>
      <w:szCs w:val="18"/>
      <w:lang w:val="en-US" w:eastAsia="zh-CN"/>
    </w:rPr>
  </w:style>
  <w:style w:type="paragraph" w:customStyle="1" w:styleId="Komentarotekstas1">
    <w:name w:val="Komentaro tekstas1"/>
    <w:basedOn w:val="Normal"/>
    <w:rsid w:val="00754C42"/>
    <w:pPr>
      <w:pBdr>
        <w:top w:val="none" w:sz="0" w:space="0" w:color="000000"/>
        <w:left w:val="none" w:sz="0" w:space="0" w:color="000000"/>
        <w:bottom w:val="none" w:sz="0" w:space="0" w:color="000000"/>
        <w:right w:val="none" w:sz="0" w:space="0" w:color="000000"/>
      </w:pBdr>
      <w:suppressAutoHyphens/>
      <w:spacing w:after="0" w:line="240" w:lineRule="auto"/>
    </w:pPr>
    <w:rPr>
      <w:rFonts w:ascii="Segoe UI" w:eastAsia="Helvetica Neue Medium" w:hAnsi="Segoe UI" w:cs="Segoe UI"/>
      <w:sz w:val="20"/>
      <w:szCs w:val="20"/>
      <w:lang w:val="en-US" w:eastAsia="zh-CN"/>
    </w:rPr>
  </w:style>
  <w:style w:type="paragraph" w:styleId="CommentText">
    <w:name w:val="annotation text"/>
    <w:aliases w:val="Char3"/>
    <w:basedOn w:val="Normal"/>
    <w:link w:val="CommentTextChar"/>
    <w:uiPriority w:val="99"/>
    <w:unhideWhenUsed/>
    <w:rsid w:val="00754C42"/>
    <w:pPr>
      <w:pBdr>
        <w:top w:val="none" w:sz="0" w:space="0" w:color="000000"/>
        <w:left w:val="none" w:sz="0" w:space="0" w:color="000000"/>
        <w:bottom w:val="none" w:sz="0" w:space="0" w:color="000000"/>
        <w:right w:val="none" w:sz="0" w:space="0" w:color="000000"/>
      </w:pBdr>
      <w:suppressAutoHyphens/>
      <w:spacing w:after="0" w:line="240" w:lineRule="auto"/>
    </w:pPr>
    <w:rPr>
      <w:rFonts w:ascii="Segoe UI" w:eastAsia="Helvetica Neue Medium" w:hAnsi="Segoe UI" w:cs="Segoe UI"/>
      <w:sz w:val="20"/>
      <w:szCs w:val="20"/>
      <w:lang w:val="en-US" w:eastAsia="zh-CN"/>
    </w:rPr>
  </w:style>
  <w:style w:type="character" w:customStyle="1" w:styleId="CommentTextChar">
    <w:name w:val="Comment Text Char"/>
    <w:aliases w:val="Char3 Char"/>
    <w:basedOn w:val="DefaultParagraphFont"/>
    <w:link w:val="CommentText"/>
    <w:uiPriority w:val="99"/>
    <w:rsid w:val="00754C42"/>
    <w:rPr>
      <w:rFonts w:ascii="Segoe UI" w:eastAsia="Helvetica Neue Medium" w:hAnsi="Segoe UI" w:cs="Segoe UI"/>
      <w:sz w:val="20"/>
      <w:szCs w:val="20"/>
      <w:lang w:val="en-US" w:eastAsia="zh-CN"/>
    </w:rPr>
  </w:style>
  <w:style w:type="paragraph" w:styleId="CommentSubject">
    <w:name w:val="annotation subject"/>
    <w:basedOn w:val="Komentarotekstas1"/>
    <w:next w:val="Komentarotekstas1"/>
    <w:link w:val="CommentSubjectChar"/>
    <w:uiPriority w:val="99"/>
    <w:rsid w:val="00754C42"/>
    <w:rPr>
      <w:b/>
      <w:bCs/>
    </w:rPr>
  </w:style>
  <w:style w:type="character" w:customStyle="1" w:styleId="CommentSubjectChar">
    <w:name w:val="Comment Subject Char"/>
    <w:basedOn w:val="CommentTextChar"/>
    <w:link w:val="CommentSubject"/>
    <w:uiPriority w:val="99"/>
    <w:rsid w:val="00754C42"/>
    <w:rPr>
      <w:rFonts w:ascii="Times New Roman" w:eastAsia="Arial Unicode MS" w:hAnsi="Times New Roman" w:cs="Times New Roman"/>
      <w:b/>
      <w:bCs/>
      <w:sz w:val="20"/>
      <w:szCs w:val="20"/>
      <w:lang w:val="en-US" w:eastAsia="zh-CN"/>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2,List not in Table"/>
    <w:basedOn w:val="Normal"/>
    <w:uiPriority w:val="34"/>
    <w:qFormat/>
    <w:rsid w:val="00754C42"/>
    <w:pPr>
      <w:pBdr>
        <w:top w:val="none" w:sz="0" w:space="0" w:color="000000"/>
        <w:left w:val="none" w:sz="0" w:space="0" w:color="000000"/>
        <w:bottom w:val="none" w:sz="0" w:space="0" w:color="000000"/>
        <w:right w:val="none" w:sz="0" w:space="0" w:color="000000"/>
      </w:pBdr>
      <w:suppressAutoHyphens/>
      <w:spacing w:after="0" w:line="240" w:lineRule="auto"/>
      <w:ind w:left="720"/>
      <w:contextualSpacing/>
    </w:pPr>
    <w:rPr>
      <w:rFonts w:ascii="Segoe UI" w:eastAsia="Liberation Sans" w:hAnsi="Segoe UI" w:cs="Segoe UI"/>
      <w:sz w:val="24"/>
      <w:szCs w:val="24"/>
      <w:lang w:eastAsia="zh-CN"/>
    </w:rPr>
  </w:style>
  <w:style w:type="paragraph" w:customStyle="1" w:styleId="Betarp1">
    <w:name w:val="Be tarpų1"/>
    <w:qFormat/>
    <w:rsid w:val="00754C42"/>
    <w:pPr>
      <w:suppressAutoHyphens/>
      <w:spacing w:after="0" w:line="240" w:lineRule="auto"/>
    </w:pPr>
    <w:rPr>
      <w:rFonts w:ascii="Segoe UI" w:eastAsia="Liberation Sans" w:hAnsi="Segoe UI" w:cs="Segoe UI"/>
      <w:sz w:val="24"/>
      <w:szCs w:val="24"/>
      <w:lang w:val="en-US" w:eastAsia="zh-CN"/>
    </w:rPr>
  </w:style>
  <w:style w:type="paragraph" w:styleId="NormalWeb">
    <w:name w:val="Normal (Web)"/>
    <w:basedOn w:val="Normal"/>
    <w:uiPriority w:val="99"/>
    <w:rsid w:val="00754C42"/>
    <w:pPr>
      <w:pBdr>
        <w:top w:val="none" w:sz="0" w:space="0" w:color="000000"/>
        <w:left w:val="none" w:sz="0" w:space="0" w:color="000000"/>
        <w:bottom w:val="none" w:sz="0" w:space="0" w:color="000000"/>
        <w:right w:val="none" w:sz="0" w:space="0" w:color="000000"/>
      </w:pBdr>
      <w:suppressAutoHyphens/>
      <w:spacing w:before="280" w:after="280" w:line="240" w:lineRule="auto"/>
    </w:pPr>
    <w:rPr>
      <w:rFonts w:ascii="Segoe UI" w:eastAsia="Segoe UI" w:hAnsi="Segoe UI" w:cs="Segoe UI"/>
      <w:sz w:val="24"/>
      <w:szCs w:val="24"/>
      <w:lang w:val="en-US" w:eastAsia="zh-CN"/>
    </w:rPr>
  </w:style>
  <w:style w:type="paragraph" w:customStyle="1" w:styleId="body20">
    <w:name w:val="body2"/>
    <w:basedOn w:val="Normal"/>
    <w:rsid w:val="00754C42"/>
    <w:pPr>
      <w:pBdr>
        <w:top w:val="none" w:sz="0" w:space="0" w:color="000000"/>
        <w:left w:val="none" w:sz="0" w:space="0" w:color="000000"/>
        <w:bottom w:val="none" w:sz="0" w:space="0" w:color="000000"/>
        <w:right w:val="none" w:sz="0" w:space="0" w:color="000000"/>
      </w:pBdr>
      <w:suppressAutoHyphens/>
      <w:spacing w:before="280" w:after="280" w:line="240" w:lineRule="auto"/>
    </w:pPr>
    <w:rPr>
      <w:rFonts w:ascii="Segoe UI" w:eastAsia="Segoe UI" w:hAnsi="Segoe UI" w:cs="Segoe UI"/>
      <w:sz w:val="24"/>
      <w:szCs w:val="24"/>
      <w:lang w:val="en-US" w:eastAsia="zh-CN"/>
    </w:rPr>
  </w:style>
  <w:style w:type="paragraph" w:styleId="TOC1">
    <w:name w:val="toc 1"/>
    <w:basedOn w:val="Normal"/>
    <w:next w:val="Normal"/>
    <w:uiPriority w:val="39"/>
    <w:rsid w:val="00754C42"/>
    <w:pPr>
      <w:pBdr>
        <w:top w:val="none" w:sz="0" w:space="0" w:color="000000"/>
        <w:left w:val="none" w:sz="0" w:space="0" w:color="000000"/>
        <w:bottom w:val="none" w:sz="0" w:space="0" w:color="000000"/>
        <w:right w:val="none" w:sz="0" w:space="0" w:color="000000"/>
      </w:pBdr>
      <w:suppressAutoHyphens/>
      <w:spacing w:line="252" w:lineRule="auto"/>
    </w:pPr>
    <w:rPr>
      <w:rFonts w:ascii="Liberation Sans" w:eastAsia="Liberation Sans" w:hAnsi="Liberation Sans" w:cs="Liberation Sans"/>
      <w:lang w:eastAsia="zh-CN"/>
    </w:rPr>
  </w:style>
  <w:style w:type="paragraph" w:styleId="Footer">
    <w:name w:val="footer"/>
    <w:basedOn w:val="Normal"/>
    <w:link w:val="FooterChar"/>
    <w:rsid w:val="00754C42"/>
    <w:pPr>
      <w:pBdr>
        <w:top w:val="none" w:sz="0" w:space="0" w:color="000000"/>
        <w:left w:val="none" w:sz="0" w:space="0" w:color="000000"/>
        <w:bottom w:val="none" w:sz="0" w:space="0" w:color="000000"/>
        <w:right w:val="none" w:sz="0" w:space="0" w:color="000000"/>
      </w:pBdr>
      <w:tabs>
        <w:tab w:val="center" w:pos="4819"/>
        <w:tab w:val="right" w:pos="9638"/>
      </w:tabs>
      <w:suppressAutoHyphens/>
      <w:spacing w:after="0" w:line="240" w:lineRule="auto"/>
    </w:pPr>
    <w:rPr>
      <w:rFonts w:ascii="Segoe UI" w:eastAsia="Segoe UI" w:hAnsi="Segoe UI" w:cs="Segoe UI"/>
      <w:sz w:val="24"/>
      <w:szCs w:val="24"/>
      <w:lang w:val="en-GB" w:eastAsia="zh-CN"/>
    </w:rPr>
  </w:style>
  <w:style w:type="character" w:customStyle="1" w:styleId="FooterChar">
    <w:name w:val="Footer Char"/>
    <w:basedOn w:val="DefaultParagraphFont"/>
    <w:link w:val="Footer"/>
    <w:rsid w:val="00754C42"/>
    <w:rPr>
      <w:rFonts w:ascii="Segoe UI" w:eastAsia="Segoe UI" w:hAnsi="Segoe UI" w:cs="Segoe UI"/>
      <w:sz w:val="24"/>
      <w:szCs w:val="24"/>
      <w:lang w:val="en-GB" w:eastAsia="zh-CN"/>
    </w:rPr>
  </w:style>
  <w:style w:type="paragraph" w:styleId="BodyTextIndent">
    <w:name w:val="Body Text Indent"/>
    <w:basedOn w:val="Normal"/>
    <w:link w:val="BodyTextIndentChar"/>
    <w:rsid w:val="00754C42"/>
    <w:pPr>
      <w:pBdr>
        <w:top w:val="none" w:sz="0" w:space="0" w:color="000000"/>
        <w:left w:val="none" w:sz="0" w:space="0" w:color="000000"/>
        <w:bottom w:val="none" w:sz="0" w:space="0" w:color="000000"/>
        <w:right w:val="none" w:sz="0" w:space="0" w:color="000000"/>
      </w:pBdr>
      <w:suppressAutoHyphens/>
      <w:spacing w:after="0" w:line="240" w:lineRule="auto"/>
      <w:ind w:firstLine="720"/>
    </w:pPr>
    <w:rPr>
      <w:rFonts w:ascii="Segoe UI" w:eastAsia="Segoe UI" w:hAnsi="Segoe UI" w:cs="Segoe UI"/>
      <w:i/>
      <w:sz w:val="24"/>
      <w:szCs w:val="20"/>
      <w:lang w:eastAsia="zh-CN"/>
    </w:rPr>
  </w:style>
  <w:style w:type="character" w:customStyle="1" w:styleId="BodyTextIndentChar">
    <w:name w:val="Body Text Indent Char"/>
    <w:basedOn w:val="DefaultParagraphFont"/>
    <w:link w:val="BodyTextIndent"/>
    <w:rsid w:val="00754C42"/>
    <w:rPr>
      <w:rFonts w:ascii="Segoe UI" w:eastAsia="Segoe UI" w:hAnsi="Segoe UI" w:cs="Segoe UI"/>
      <w:i/>
      <w:sz w:val="24"/>
      <w:szCs w:val="20"/>
      <w:lang w:eastAsia="zh-CN"/>
    </w:rPr>
  </w:style>
  <w:style w:type="paragraph" w:customStyle="1" w:styleId="MAQSText">
    <w:name w:val="MAQS Text"/>
    <w:basedOn w:val="Normal"/>
    <w:rsid w:val="00754C42"/>
    <w:pPr>
      <w:pBdr>
        <w:top w:val="none" w:sz="0" w:space="0" w:color="000000"/>
        <w:left w:val="none" w:sz="0" w:space="0" w:color="000000"/>
        <w:bottom w:val="none" w:sz="0" w:space="0" w:color="000000"/>
        <w:right w:val="none" w:sz="0" w:space="0" w:color="000000"/>
      </w:pBdr>
      <w:suppressAutoHyphens/>
      <w:spacing w:before="100" w:after="240" w:line="240" w:lineRule="auto"/>
      <w:jc w:val="both"/>
    </w:pPr>
    <w:rPr>
      <w:rFonts w:ascii="Yu Gothic Light" w:eastAsia="Segoe UI" w:hAnsi="Yu Gothic Light" w:cs="Yu Gothic Light"/>
      <w:sz w:val="20"/>
      <w:szCs w:val="20"/>
      <w:lang w:val="sv-SE" w:eastAsia="zh-CN"/>
    </w:rPr>
  </w:style>
  <w:style w:type="paragraph" w:styleId="NoSpacing">
    <w:name w:val="No Spacing"/>
    <w:qFormat/>
    <w:rsid w:val="00754C42"/>
    <w:pPr>
      <w:suppressAutoHyphens/>
      <w:spacing w:after="0" w:line="240" w:lineRule="auto"/>
    </w:pPr>
    <w:rPr>
      <w:rFonts w:ascii="Segoe UI" w:eastAsia="Segoe UI" w:hAnsi="Segoe UI" w:cs="Segoe UI"/>
      <w:sz w:val="24"/>
      <w:szCs w:val="24"/>
      <w:lang w:val="en-GB" w:eastAsia="zh-CN"/>
    </w:rPr>
  </w:style>
  <w:style w:type="paragraph" w:styleId="HTMLPreformatted">
    <w:name w:val="HTML Preformatted"/>
    <w:basedOn w:val="Normal"/>
    <w:link w:val="HTMLPreformattedChar"/>
    <w:rsid w:val="00754C42"/>
    <w:pPr>
      <w:pBdr>
        <w:top w:val="none" w:sz="0" w:space="0" w:color="000000"/>
        <w:left w:val="none" w:sz="0" w:space="0" w:color="000000"/>
        <w:bottom w:val="none" w:sz="0" w:space="0" w:color="000000"/>
        <w:right w:val="none" w:sz="0" w:space="0" w:color="000000"/>
      </w:pBdr>
      <w:suppressAutoHyphens/>
      <w:spacing w:after="0" w:line="240" w:lineRule="auto"/>
    </w:pPr>
    <w:rPr>
      <w:rFonts w:ascii="Microsoft YaHei" w:eastAsia="Helvetica Neue Medium" w:hAnsi="Microsoft YaHei" w:cs="Microsoft YaHei"/>
      <w:sz w:val="20"/>
      <w:szCs w:val="20"/>
      <w:lang w:val="en-US" w:eastAsia="zh-CN"/>
    </w:rPr>
  </w:style>
  <w:style w:type="character" w:customStyle="1" w:styleId="HTMLPreformattedChar">
    <w:name w:val="HTML Preformatted Char"/>
    <w:basedOn w:val="DefaultParagraphFont"/>
    <w:link w:val="HTMLPreformatted"/>
    <w:rsid w:val="00754C42"/>
    <w:rPr>
      <w:rFonts w:ascii="Microsoft YaHei" w:eastAsia="Helvetica Neue Medium" w:hAnsi="Microsoft YaHei" w:cs="Microsoft YaHei"/>
      <w:sz w:val="20"/>
      <w:szCs w:val="20"/>
      <w:lang w:val="en-US" w:eastAsia="zh-CN"/>
    </w:rPr>
  </w:style>
  <w:style w:type="paragraph" w:styleId="Revision">
    <w:name w:val="Revision"/>
    <w:uiPriority w:val="99"/>
    <w:rsid w:val="00754C42"/>
    <w:pPr>
      <w:suppressAutoHyphens/>
      <w:spacing w:after="0" w:line="240" w:lineRule="auto"/>
    </w:pPr>
    <w:rPr>
      <w:rFonts w:ascii="Segoe UI" w:eastAsia="Helvetica Neue Medium" w:hAnsi="Segoe UI" w:cs="Segoe UI"/>
      <w:sz w:val="24"/>
      <w:szCs w:val="24"/>
      <w:lang w:val="en-US" w:eastAsia="zh-CN"/>
    </w:rPr>
  </w:style>
  <w:style w:type="paragraph" w:customStyle="1" w:styleId="Standarduser">
    <w:name w:val="Standard (user)"/>
    <w:rsid w:val="00754C42"/>
    <w:pPr>
      <w:suppressAutoHyphens/>
      <w:spacing w:after="0" w:line="240" w:lineRule="auto"/>
      <w:textAlignment w:val="baseline"/>
    </w:pPr>
    <w:rPr>
      <w:rFonts w:ascii="Segoe UI" w:eastAsia="Segoe UI" w:hAnsi="Segoe UI" w:cs="Segoe UI"/>
      <w:kern w:val="1"/>
      <w:sz w:val="24"/>
      <w:szCs w:val="24"/>
      <w:lang w:eastAsia="zh-CN"/>
    </w:rPr>
  </w:style>
  <w:style w:type="paragraph" w:customStyle="1" w:styleId="Headinguser">
    <w:name w:val="Heading (user)"/>
    <w:basedOn w:val="Standarduser"/>
    <w:next w:val="Normal"/>
    <w:rsid w:val="00754C42"/>
    <w:pPr>
      <w:keepNext/>
      <w:spacing w:before="240" w:after="120"/>
    </w:pPr>
    <w:rPr>
      <w:rFonts w:ascii="Yu Mincho" w:eastAsia="Cambria Math" w:hAnsi="Yu Mincho" w:cs="@Yu Mincho"/>
      <w:sz w:val="28"/>
      <w:szCs w:val="28"/>
    </w:rPr>
  </w:style>
  <w:style w:type="paragraph" w:customStyle="1" w:styleId="Stilius5">
    <w:name w:val="Stilius5"/>
    <w:basedOn w:val="Normal"/>
    <w:rsid w:val="00754C42"/>
    <w:pPr>
      <w:pBdr>
        <w:top w:val="none" w:sz="0" w:space="0" w:color="000000"/>
        <w:left w:val="none" w:sz="0" w:space="0" w:color="000000"/>
        <w:bottom w:val="none" w:sz="0" w:space="0" w:color="000000"/>
        <w:right w:val="none" w:sz="0" w:space="0" w:color="000000"/>
      </w:pBdr>
      <w:suppressAutoHyphens/>
      <w:spacing w:after="0" w:line="240" w:lineRule="auto"/>
      <w:textAlignment w:val="baseline"/>
    </w:pPr>
    <w:rPr>
      <w:rFonts w:ascii="Liberation Sans" w:eastAsia="Segoe UI" w:hAnsi="Liberation Sans" w:cs="Liberation Sans"/>
      <w:kern w:val="1"/>
      <w:szCs w:val="24"/>
      <w:lang w:eastAsia="zh-CN"/>
    </w:rPr>
  </w:style>
  <w:style w:type="paragraph" w:customStyle="1" w:styleId="Lentelsturinys">
    <w:name w:val="Lentelės turinys"/>
    <w:basedOn w:val="Normal"/>
    <w:rsid w:val="00754C42"/>
    <w:pPr>
      <w:suppressLineNumbers/>
      <w:pBdr>
        <w:top w:val="none" w:sz="0" w:space="0" w:color="000000"/>
        <w:left w:val="none" w:sz="0" w:space="0" w:color="000000"/>
        <w:bottom w:val="none" w:sz="0" w:space="0" w:color="000000"/>
        <w:right w:val="none" w:sz="0" w:space="0" w:color="000000"/>
      </w:pBdr>
      <w:suppressAutoHyphens/>
      <w:spacing w:after="0" w:line="240" w:lineRule="auto"/>
    </w:pPr>
    <w:rPr>
      <w:rFonts w:ascii="Segoe UI" w:eastAsia="Helvetica Neue Medium" w:hAnsi="Segoe UI" w:cs="Segoe UI"/>
      <w:sz w:val="24"/>
      <w:szCs w:val="24"/>
      <w:lang w:val="en-US" w:eastAsia="zh-CN"/>
    </w:rPr>
  </w:style>
  <w:style w:type="paragraph" w:customStyle="1" w:styleId="Lentelsantrat">
    <w:name w:val="Lentelės antraštė"/>
    <w:basedOn w:val="Lentelsturinys"/>
    <w:rsid w:val="00754C42"/>
    <w:pPr>
      <w:jc w:val="center"/>
    </w:pPr>
    <w:rPr>
      <w:b/>
      <w:bCs/>
    </w:rPr>
  </w:style>
  <w:style w:type="paragraph" w:customStyle="1" w:styleId="Kadroturinys">
    <w:name w:val="Kadro turinys"/>
    <w:basedOn w:val="Normal"/>
    <w:rsid w:val="00754C42"/>
    <w:pPr>
      <w:pBdr>
        <w:top w:val="none" w:sz="0" w:space="0" w:color="000000"/>
        <w:left w:val="none" w:sz="0" w:space="0" w:color="000000"/>
        <w:bottom w:val="none" w:sz="0" w:space="0" w:color="000000"/>
        <w:right w:val="none" w:sz="0" w:space="0" w:color="000000"/>
      </w:pBdr>
      <w:suppressAutoHyphens/>
      <w:spacing w:after="0" w:line="240" w:lineRule="auto"/>
    </w:pPr>
    <w:rPr>
      <w:rFonts w:ascii="Segoe UI" w:eastAsia="Helvetica Neue Medium" w:hAnsi="Segoe UI" w:cs="Segoe UI"/>
      <w:sz w:val="24"/>
      <w:szCs w:val="24"/>
      <w:lang w:val="en-US" w:eastAsia="zh-CN"/>
    </w:rPr>
  </w:style>
  <w:style w:type="paragraph" w:customStyle="1" w:styleId="Komentarotekstas2">
    <w:name w:val="Komentaro tekstas2"/>
    <w:basedOn w:val="Normal"/>
    <w:rsid w:val="00754C42"/>
    <w:pPr>
      <w:pBdr>
        <w:top w:val="none" w:sz="0" w:space="0" w:color="000000"/>
        <w:left w:val="none" w:sz="0" w:space="0" w:color="000000"/>
        <w:bottom w:val="none" w:sz="0" w:space="0" w:color="000000"/>
        <w:right w:val="none" w:sz="0" w:space="0" w:color="000000"/>
      </w:pBdr>
      <w:spacing w:after="0" w:line="240" w:lineRule="auto"/>
    </w:pPr>
    <w:rPr>
      <w:rFonts w:ascii="Segoe UI" w:eastAsia="Segoe UI" w:hAnsi="Segoe UI" w:cs="Segoe UI"/>
      <w:sz w:val="20"/>
      <w:szCs w:val="20"/>
      <w:lang w:val="en-US" w:eastAsia="zh-CN"/>
    </w:rPr>
  </w:style>
  <w:style w:type="paragraph" w:customStyle="1" w:styleId="Betarp2">
    <w:name w:val="Be tarpų2"/>
    <w:rsid w:val="00754C42"/>
    <w:pPr>
      <w:suppressAutoHyphens/>
      <w:spacing w:after="0" w:line="240" w:lineRule="auto"/>
    </w:pPr>
    <w:rPr>
      <w:rFonts w:ascii="Segoe UI" w:eastAsia="Segoe UI" w:hAnsi="Segoe UI" w:cs="Segoe UI"/>
      <w:sz w:val="24"/>
      <w:szCs w:val="24"/>
      <w:lang w:val="en-GB" w:eastAsia="zh-CN"/>
    </w:rPr>
  </w:style>
  <w:style w:type="paragraph" w:styleId="PlainText">
    <w:name w:val="Plain Text"/>
    <w:basedOn w:val="Normal"/>
    <w:link w:val="PlainTextChar"/>
    <w:uiPriority w:val="99"/>
    <w:unhideWhenUsed/>
    <w:rsid w:val="00754C42"/>
    <w:pPr>
      <w:spacing w:after="0" w:line="240" w:lineRule="auto"/>
    </w:pPr>
    <w:rPr>
      <w:rFonts w:ascii="Liberation Sans" w:eastAsia="Liberation Sans" w:hAnsi="Liberation Sans" w:cs="Segoe UI"/>
      <w:szCs w:val="21"/>
    </w:rPr>
  </w:style>
  <w:style w:type="character" w:customStyle="1" w:styleId="PlainTextChar">
    <w:name w:val="Plain Text Char"/>
    <w:basedOn w:val="DefaultParagraphFont"/>
    <w:link w:val="PlainText"/>
    <w:uiPriority w:val="99"/>
    <w:rsid w:val="00754C42"/>
    <w:rPr>
      <w:rFonts w:ascii="Liberation Sans" w:eastAsia="Liberation Sans" w:hAnsi="Liberation Sans" w:cs="Segoe UI"/>
      <w:szCs w:val="21"/>
    </w:rPr>
  </w:style>
  <w:style w:type="table" w:styleId="TableGrid">
    <w:name w:val="Table Grid"/>
    <w:basedOn w:val="TableNormal"/>
    <w:uiPriority w:val="39"/>
    <w:rsid w:val="00754C42"/>
    <w:pPr>
      <w:spacing w:after="0" w:line="240" w:lineRule="auto"/>
    </w:pPr>
    <w:rPr>
      <w:rFonts w:ascii="Liberation Sans" w:eastAsia="Liberation Sans" w:hAnsi="Liberation Sans" w:cs="Segoe U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unhideWhenUsed/>
    <w:rsid w:val="00754C42"/>
    <w:rPr>
      <w:sz w:val="16"/>
      <w:szCs w:val="16"/>
    </w:rPr>
  </w:style>
  <w:style w:type="character" w:customStyle="1" w:styleId="t54">
    <w:name w:val="t54"/>
    <w:basedOn w:val="DefaultParagraphFont"/>
    <w:rsid w:val="00754C42"/>
  </w:style>
  <w:style w:type="character" w:customStyle="1" w:styleId="t55">
    <w:name w:val="t55"/>
    <w:basedOn w:val="DefaultParagraphFont"/>
    <w:rsid w:val="00754C42"/>
  </w:style>
  <w:style w:type="character" w:customStyle="1" w:styleId="t312">
    <w:name w:val="t312"/>
    <w:basedOn w:val="DefaultParagraphFont"/>
    <w:rsid w:val="00754C42"/>
  </w:style>
  <w:style w:type="character" w:customStyle="1" w:styleId="t313">
    <w:name w:val="t313"/>
    <w:basedOn w:val="DefaultParagraphFont"/>
    <w:rsid w:val="00754C42"/>
  </w:style>
  <w:style w:type="character" w:customStyle="1" w:styleId="t314">
    <w:name w:val="t314"/>
    <w:basedOn w:val="DefaultParagraphFont"/>
    <w:rsid w:val="00754C42"/>
  </w:style>
  <w:style w:type="character" w:customStyle="1" w:styleId="t315">
    <w:name w:val="t315"/>
    <w:basedOn w:val="DefaultParagraphFont"/>
    <w:rsid w:val="00754C42"/>
  </w:style>
  <w:style w:type="character" w:customStyle="1" w:styleId="t316">
    <w:name w:val="t316"/>
    <w:basedOn w:val="DefaultParagraphFont"/>
    <w:rsid w:val="00754C42"/>
  </w:style>
  <w:style w:type="character" w:customStyle="1" w:styleId="t317">
    <w:name w:val="t317"/>
    <w:basedOn w:val="DefaultParagraphFont"/>
    <w:rsid w:val="00754C42"/>
  </w:style>
  <w:style w:type="paragraph" w:customStyle="1" w:styleId="Patvirtinta">
    <w:name w:val="Patvirtinta"/>
    <w:rsid w:val="00754C42"/>
    <w:pPr>
      <w:tabs>
        <w:tab w:val="left" w:pos="1304"/>
        <w:tab w:val="left" w:pos="1457"/>
        <w:tab w:val="left" w:pos="1604"/>
        <w:tab w:val="left" w:pos="1757"/>
      </w:tabs>
      <w:autoSpaceDE w:val="0"/>
      <w:autoSpaceDN w:val="0"/>
      <w:adjustRightInd w:val="0"/>
      <w:spacing w:after="0" w:line="240" w:lineRule="auto"/>
      <w:ind w:left="5953"/>
    </w:pPr>
    <w:rPr>
      <w:rFonts w:ascii="Arial Unicode MS" w:eastAsia="Liberation Sans" w:hAnsi="Arial Unicode MS" w:cs="Segoe UI"/>
      <w:sz w:val="20"/>
      <w:szCs w:val="20"/>
      <w:lang w:val="en-US"/>
    </w:rPr>
  </w:style>
  <w:style w:type="paragraph" w:customStyle="1" w:styleId="TOCHeading1">
    <w:name w:val="TOC Heading1"/>
    <w:basedOn w:val="Heading1"/>
    <w:next w:val="Normal"/>
    <w:uiPriority w:val="39"/>
    <w:unhideWhenUsed/>
    <w:qFormat/>
    <w:rsid w:val="00754C42"/>
    <w:pPr>
      <w:keepLines/>
      <w:numPr>
        <w:numId w:val="0"/>
      </w:numPr>
      <w:pBdr>
        <w:top w:val="none" w:sz="0" w:space="0" w:color="auto"/>
        <w:left w:val="none" w:sz="0" w:space="0" w:color="auto"/>
        <w:bottom w:val="none" w:sz="0" w:space="0" w:color="auto"/>
        <w:right w:val="none" w:sz="0" w:space="0" w:color="auto"/>
      </w:pBdr>
      <w:suppressAutoHyphens w:val="0"/>
      <w:spacing w:before="480" w:after="0" w:line="276" w:lineRule="auto"/>
      <w:jc w:val="left"/>
      <w:outlineLvl w:val="9"/>
    </w:pPr>
    <w:rPr>
      <w:rFonts w:ascii="Liberation Sans" w:eastAsia="Helvetica Neue Light" w:hAnsi="Liberation Sans"/>
      <w:b/>
      <w:bCs/>
      <w:color w:val="365F91"/>
      <w:lang w:val="en-US" w:eastAsia="ja-JP"/>
    </w:rPr>
  </w:style>
  <w:style w:type="paragraph" w:customStyle="1" w:styleId="Point1">
    <w:name w:val="Point 1"/>
    <w:basedOn w:val="Normal"/>
    <w:rsid w:val="00754C42"/>
    <w:pPr>
      <w:spacing w:before="120" w:after="120" w:line="240" w:lineRule="auto"/>
      <w:ind w:left="1418" w:hanging="567"/>
      <w:jc w:val="both"/>
    </w:pPr>
    <w:rPr>
      <w:rFonts w:ascii="Segoe UI" w:eastAsia="Liberation Sans" w:hAnsi="Segoe UI" w:cs="Segoe UI"/>
      <w:sz w:val="24"/>
      <w:szCs w:val="20"/>
      <w:lang w:val="en-GB" w:eastAsia="lt-LT"/>
    </w:rPr>
  </w:style>
  <w:style w:type="paragraph" w:customStyle="1" w:styleId="lentnr3">
    <w:name w:val="lent_nr3"/>
    <w:basedOn w:val="Normal"/>
    <w:rsid w:val="00754C42"/>
    <w:pPr>
      <w:numPr>
        <w:ilvl w:val="2"/>
        <w:numId w:val="2"/>
      </w:numPr>
      <w:spacing w:after="0" w:line="240" w:lineRule="auto"/>
    </w:pPr>
    <w:rPr>
      <w:rFonts w:ascii="Segoe UI" w:eastAsia="Segoe UI" w:hAnsi="Segoe UI" w:cs="Segoe UI"/>
      <w:snapToGrid w:val="0"/>
      <w:sz w:val="20"/>
      <w:szCs w:val="20"/>
    </w:rPr>
  </w:style>
  <w:style w:type="paragraph" w:customStyle="1" w:styleId="msonospacing0">
    <w:name w:val="msonospacing"/>
    <w:basedOn w:val="Normal"/>
    <w:rsid w:val="00754C42"/>
    <w:pPr>
      <w:spacing w:after="0" w:line="240" w:lineRule="auto"/>
    </w:pPr>
    <w:rPr>
      <w:rFonts w:ascii="Segoe UI" w:eastAsia="Segoe UI" w:hAnsi="Segoe UI" w:cs="Segoe UI"/>
      <w:lang w:val="en-US"/>
    </w:rPr>
  </w:style>
  <w:style w:type="character" w:customStyle="1" w:styleId="apple-converted-space">
    <w:name w:val="apple-converted-space"/>
    <w:basedOn w:val="DefaultParagraphFont"/>
    <w:rsid w:val="00754C42"/>
  </w:style>
  <w:style w:type="paragraph" w:styleId="TOC2">
    <w:name w:val="toc 2"/>
    <w:basedOn w:val="Normal"/>
    <w:next w:val="Normal"/>
    <w:autoRedefine/>
    <w:uiPriority w:val="39"/>
    <w:unhideWhenUsed/>
    <w:rsid w:val="00754C42"/>
    <w:pPr>
      <w:pBdr>
        <w:top w:val="none" w:sz="0" w:space="0" w:color="000000"/>
        <w:left w:val="none" w:sz="0" w:space="0" w:color="000000"/>
        <w:bottom w:val="none" w:sz="0" w:space="0" w:color="000000"/>
        <w:right w:val="none" w:sz="0" w:space="0" w:color="000000"/>
      </w:pBdr>
      <w:suppressAutoHyphens/>
      <w:spacing w:after="100" w:line="240" w:lineRule="auto"/>
      <w:ind w:left="240"/>
    </w:pPr>
    <w:rPr>
      <w:rFonts w:ascii="Segoe UI" w:eastAsia="Helvetica Neue Medium" w:hAnsi="Segoe UI" w:cs="Segoe UI"/>
      <w:sz w:val="24"/>
      <w:szCs w:val="24"/>
      <w:lang w:val="en-US" w:eastAsia="zh-CN"/>
    </w:rPr>
  </w:style>
  <w:style w:type="paragraph" w:styleId="TOC3">
    <w:name w:val="toc 3"/>
    <w:basedOn w:val="Normal"/>
    <w:next w:val="Normal"/>
    <w:autoRedefine/>
    <w:uiPriority w:val="39"/>
    <w:unhideWhenUsed/>
    <w:rsid w:val="00754C42"/>
    <w:pPr>
      <w:pBdr>
        <w:top w:val="none" w:sz="0" w:space="0" w:color="000000"/>
        <w:left w:val="none" w:sz="0" w:space="0" w:color="000000"/>
        <w:bottom w:val="none" w:sz="0" w:space="0" w:color="000000"/>
        <w:right w:val="none" w:sz="0" w:space="0" w:color="000000"/>
      </w:pBdr>
      <w:suppressAutoHyphens/>
      <w:spacing w:after="100" w:line="240" w:lineRule="auto"/>
      <w:ind w:left="480"/>
    </w:pPr>
    <w:rPr>
      <w:rFonts w:ascii="Segoe UI" w:eastAsia="Helvetica Neue Medium" w:hAnsi="Segoe UI" w:cs="Segoe UI"/>
      <w:sz w:val="24"/>
      <w:szCs w:val="24"/>
      <w:lang w:val="en-US" w:eastAsia="zh-CN"/>
    </w:rPr>
  </w:style>
  <w:style w:type="paragraph" w:customStyle="1" w:styleId="Turinioantrat1">
    <w:name w:val="Turinio antraštė1"/>
    <w:basedOn w:val="Heading1"/>
    <w:next w:val="Normal"/>
    <w:uiPriority w:val="39"/>
    <w:unhideWhenUsed/>
    <w:qFormat/>
    <w:rsid w:val="00754C42"/>
    <w:pPr>
      <w:keepLines/>
      <w:pBdr>
        <w:top w:val="none" w:sz="0" w:space="0" w:color="auto"/>
        <w:left w:val="none" w:sz="0" w:space="0" w:color="auto"/>
        <w:bottom w:val="none" w:sz="0" w:space="0" w:color="auto"/>
        <w:right w:val="none" w:sz="0" w:space="0" w:color="auto"/>
      </w:pBdr>
      <w:suppressAutoHyphens w:val="0"/>
      <w:spacing w:before="480" w:after="0" w:line="276" w:lineRule="auto"/>
      <w:ind w:left="432"/>
      <w:jc w:val="left"/>
      <w:outlineLvl w:val="9"/>
    </w:pPr>
    <w:rPr>
      <w:rFonts w:ascii="Lucida Sans" w:eastAsia="Segoe UI" w:hAnsi="Lucida Sans"/>
      <w:b/>
      <w:bCs/>
      <w:color w:val="2E74B5"/>
      <w:lang w:val="en-US" w:eastAsia="ja-JP"/>
    </w:rPr>
  </w:style>
  <w:style w:type="paragraph" w:customStyle="1" w:styleId="kva">
    <w:name w:val="kva"/>
    <w:basedOn w:val="Normal"/>
    <w:rsid w:val="00754C42"/>
    <w:pPr>
      <w:spacing w:after="0" w:line="240" w:lineRule="auto"/>
    </w:pPr>
    <w:rPr>
      <w:rFonts w:ascii="Segoe UI" w:eastAsia="Helvetica Neue UltraLight" w:hAnsi="Segoe UI" w:cs="Segoe UI"/>
      <w:sz w:val="24"/>
      <w:szCs w:val="24"/>
      <w:lang w:eastAsia="zh-CN"/>
    </w:rPr>
  </w:style>
  <w:style w:type="paragraph" w:customStyle="1" w:styleId="Default">
    <w:name w:val="Default"/>
    <w:rsid w:val="00754C42"/>
    <w:pPr>
      <w:widowControl w:val="0"/>
      <w:autoSpaceDN w:val="0"/>
      <w:adjustRightInd w:val="0"/>
      <w:spacing w:before="113" w:after="113" w:line="240" w:lineRule="auto"/>
      <w:jc w:val="both"/>
    </w:pPr>
    <w:rPr>
      <w:rFonts w:ascii="Calibri" w:eastAsia="Segoe UI" w:hAnsi="Helvetica Neue Medium" w:cs="Segoe UI"/>
      <w:color w:val="000000"/>
      <w:sz w:val="24"/>
      <w:szCs w:val="24"/>
      <w:lang w:val="en-US" w:eastAsia="lt-LT"/>
    </w:rPr>
  </w:style>
  <w:style w:type="paragraph" w:customStyle="1" w:styleId="TableContents">
    <w:name w:val="Table Contents"/>
    <w:basedOn w:val="Normal"/>
    <w:rsid w:val="00754C42"/>
    <w:pPr>
      <w:widowControl w:val="0"/>
      <w:autoSpaceDN w:val="0"/>
      <w:adjustRightInd w:val="0"/>
      <w:spacing w:after="120" w:line="240" w:lineRule="auto"/>
      <w:jc w:val="both"/>
    </w:pPr>
    <w:rPr>
      <w:rFonts w:ascii="Segoe UI" w:eastAsia="Segoe UI" w:hAnsi="Helvetica Neue Medium" w:cs="Segoe UI"/>
      <w:sz w:val="24"/>
      <w:szCs w:val="24"/>
      <w:lang w:val="en-US"/>
    </w:rPr>
  </w:style>
  <w:style w:type="paragraph" w:customStyle="1" w:styleId="TableHeading">
    <w:name w:val="Table Heading"/>
    <w:basedOn w:val="TableContents"/>
    <w:rsid w:val="00754C42"/>
    <w:pPr>
      <w:jc w:val="center"/>
    </w:pPr>
    <w:rPr>
      <w:b/>
      <w:bCs/>
      <w:i/>
      <w:iCs/>
      <w:color w:val="666666"/>
    </w:rPr>
  </w:style>
  <w:style w:type="table" w:customStyle="1" w:styleId="Lentelstinklelis1">
    <w:name w:val="Lentelės tinklelis1"/>
    <w:basedOn w:val="TableNormal"/>
    <w:next w:val="TableGrid"/>
    <w:uiPriority w:val="59"/>
    <w:rsid w:val="00754C42"/>
    <w:pPr>
      <w:spacing w:after="0" w:line="240" w:lineRule="auto"/>
    </w:pPr>
    <w:rPr>
      <w:rFonts w:ascii="Segoe UI" w:hAnsi="Segoe UI" w:cs="Segoe UI"/>
      <w:color w:val="000000"/>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TableNormal"/>
    <w:next w:val="TableGrid"/>
    <w:uiPriority w:val="59"/>
    <w:rsid w:val="00754C42"/>
    <w:pPr>
      <w:spacing w:after="0" w:line="240" w:lineRule="auto"/>
    </w:pPr>
    <w:rPr>
      <w:rFonts w:ascii="Liberation Sans" w:eastAsia="Liberation Sans" w:hAnsi="Liberation Sans" w:cs="Segoe U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TableNormal"/>
    <w:next w:val="TableGrid"/>
    <w:uiPriority w:val="59"/>
    <w:rsid w:val="00754C42"/>
    <w:pPr>
      <w:spacing w:after="0" w:line="240" w:lineRule="auto"/>
    </w:pPr>
    <w:rPr>
      <w:rFonts w:ascii="Liberation Sans" w:eastAsia="Liberation Sans" w:hAnsi="Liberation Sans" w:cs="Segoe U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TableNormal"/>
    <w:next w:val="TableGrid"/>
    <w:uiPriority w:val="59"/>
    <w:rsid w:val="00754C42"/>
    <w:pPr>
      <w:spacing w:after="0" w:line="240" w:lineRule="auto"/>
    </w:pPr>
    <w:rPr>
      <w:rFonts w:ascii="Segoe UI" w:hAnsi="Segoe UI" w:cs="Segoe UI"/>
      <w:color w:val="000000"/>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2">
    <w:name w:val="Neapdorotas paminėjimas2"/>
    <w:basedOn w:val="DefaultParagraphFont"/>
    <w:uiPriority w:val="99"/>
    <w:semiHidden/>
    <w:unhideWhenUsed/>
    <w:rsid w:val="00754C42"/>
    <w:rPr>
      <w:color w:val="808080"/>
      <w:shd w:val="clear" w:color="auto" w:fill="E6E6E6"/>
    </w:rPr>
  </w:style>
  <w:style w:type="paragraph" w:styleId="Title">
    <w:name w:val="Title"/>
    <w:basedOn w:val="Normal"/>
    <w:link w:val="TitleChar"/>
    <w:qFormat/>
    <w:rsid w:val="00754C42"/>
    <w:pPr>
      <w:spacing w:after="0" w:line="240" w:lineRule="auto"/>
      <w:jc w:val="center"/>
    </w:pPr>
    <w:rPr>
      <w:rFonts w:ascii="Segoe UI" w:eastAsia="Liberation Sans" w:hAnsi="Segoe UI" w:cs="Segoe UI"/>
      <w:b/>
      <w:bCs/>
    </w:rPr>
  </w:style>
  <w:style w:type="character" w:customStyle="1" w:styleId="TitleChar">
    <w:name w:val="Title Char"/>
    <w:basedOn w:val="DefaultParagraphFont"/>
    <w:link w:val="Title"/>
    <w:rsid w:val="00754C42"/>
    <w:rPr>
      <w:rFonts w:ascii="Segoe UI" w:eastAsia="Liberation Sans" w:hAnsi="Segoe UI" w:cs="Segoe UI"/>
      <w:b/>
      <w:bCs/>
    </w:rPr>
  </w:style>
  <w:style w:type="character" w:styleId="Strong">
    <w:name w:val="Strong"/>
    <w:basedOn w:val="DefaultParagraphFont"/>
    <w:uiPriority w:val="22"/>
    <w:qFormat/>
    <w:rsid w:val="0012755B"/>
    <w:rPr>
      <w:b/>
      <w:bCs/>
    </w:rPr>
  </w:style>
  <w:style w:type="table" w:customStyle="1" w:styleId="Lentelstinklelis4">
    <w:name w:val="Lentelės tinklelis4"/>
    <w:basedOn w:val="TableNormal"/>
    <w:next w:val="TableGrid"/>
    <w:uiPriority w:val="39"/>
    <w:rsid w:val="00F251E7"/>
    <w:pPr>
      <w:spacing w:after="0" w:line="240" w:lineRule="auto"/>
    </w:pPr>
    <w:rPr>
      <w:rFonts w:ascii="Segoe UI" w:eastAsia="Segoe UI" w:hAnsi="Segoe UI" w:cs="Segoe UI"/>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TableNormal"/>
    <w:next w:val="TableGrid"/>
    <w:rsid w:val="00797243"/>
    <w:pPr>
      <w:spacing w:after="0" w:line="240" w:lineRule="auto"/>
      <w:ind w:firstLine="720"/>
      <w:jc w:val="both"/>
    </w:pPr>
    <w:rPr>
      <w:rFonts w:ascii="Segoe UI" w:eastAsia="Liberation Sans" w:hAnsi="Segoe UI" w:cs="Segoe UI"/>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E821BA"/>
    <w:rPr>
      <w:b/>
      <w:bCs/>
      <w:i w:val="0"/>
      <w:iCs w:val="0"/>
    </w:rPr>
  </w:style>
  <w:style w:type="character" w:customStyle="1" w:styleId="st1">
    <w:name w:val="st1"/>
    <w:basedOn w:val="DefaultParagraphFont"/>
    <w:rsid w:val="00E821BA"/>
  </w:style>
  <w:style w:type="character" w:customStyle="1" w:styleId="HeaderChar1">
    <w:name w:val="Header Char1"/>
    <w:aliases w:val="Specialioji žyma Char"/>
    <w:rsid w:val="003B553C"/>
    <w:rPr>
      <w:rFonts w:ascii="Segoe UI" w:eastAsia="Liberation Sans" w:hAnsi="Segoe UI" w:cs="Segoe UI"/>
      <w:sz w:val="24"/>
      <w:szCs w:val="24"/>
      <w:lang w:val="lt-LT"/>
    </w:rPr>
  </w:style>
  <w:style w:type="table" w:customStyle="1" w:styleId="Lentelstinklelis6">
    <w:name w:val="Lentelės tinklelis6"/>
    <w:basedOn w:val="TableNormal"/>
    <w:next w:val="TableGrid"/>
    <w:uiPriority w:val="39"/>
    <w:rsid w:val="002902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61">
    <w:name w:val="Lentelės tinklelis61"/>
    <w:basedOn w:val="TableNormal"/>
    <w:next w:val="TableGrid"/>
    <w:rsid w:val="00A06C0E"/>
    <w:pPr>
      <w:spacing w:after="0" w:line="240" w:lineRule="auto"/>
    </w:pPr>
    <w:rPr>
      <w:rFonts w:ascii="Segoe UI" w:eastAsia="Segoe UI" w:hAnsi="Segoe UI" w:cs="Segoe UI"/>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8">
    <w:name w:val="Lentelės tinklelis8"/>
    <w:basedOn w:val="TableNormal"/>
    <w:next w:val="TableGrid"/>
    <w:rsid w:val="00A06C0E"/>
    <w:pPr>
      <w:spacing w:after="0" w:line="240" w:lineRule="auto"/>
    </w:pPr>
    <w:rPr>
      <w:rFonts w:ascii="Segoe UI" w:eastAsia="Segoe UI" w:hAnsi="Segoe UI" w:cs="Segoe UI"/>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1">
    <w:name w:val="Lentelės tinklelis21"/>
    <w:basedOn w:val="TableNormal"/>
    <w:next w:val="TableGrid"/>
    <w:uiPriority w:val="59"/>
    <w:rsid w:val="001F0AAF"/>
    <w:pPr>
      <w:spacing w:after="0" w:line="240" w:lineRule="auto"/>
    </w:pPr>
    <w:rPr>
      <w:rFonts w:ascii="Liberation Sans" w:eastAsia="Liberation Sans" w:hAnsi="Liberation Sans" w:cs="Segoe U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unhideWhenUsed/>
    <w:rsid w:val="0070573B"/>
    <w:rPr>
      <w:color w:val="605E5C"/>
      <w:shd w:val="clear" w:color="auto" w:fill="E1DFDD"/>
    </w:rPr>
  </w:style>
  <w:style w:type="character" w:customStyle="1" w:styleId="Mention1">
    <w:name w:val="Mention1"/>
    <w:basedOn w:val="DefaultParagraphFont"/>
    <w:uiPriority w:val="99"/>
    <w:unhideWhenUsed/>
    <w:rsid w:val="0070573B"/>
    <w:rPr>
      <w:color w:val="2B579A"/>
      <w:shd w:val="clear" w:color="auto" w:fill="E1DFDD"/>
    </w:rPr>
  </w:style>
  <w:style w:type="character" w:customStyle="1" w:styleId="Neapdorotaspaminjimas3">
    <w:name w:val="Neapdorotas paminėjimas3"/>
    <w:basedOn w:val="DefaultParagraphFont"/>
    <w:uiPriority w:val="99"/>
    <w:unhideWhenUsed/>
    <w:rsid w:val="00604A17"/>
    <w:rPr>
      <w:color w:val="605E5C"/>
      <w:shd w:val="clear" w:color="auto" w:fill="E1DFDD"/>
    </w:rPr>
  </w:style>
  <w:style w:type="character" w:customStyle="1" w:styleId="Paminjimas1">
    <w:name w:val="Paminėjimas1"/>
    <w:basedOn w:val="DefaultParagraphFont"/>
    <w:uiPriority w:val="99"/>
    <w:unhideWhenUsed/>
    <w:rsid w:val="00604A17"/>
    <w:rPr>
      <w:color w:val="2B579A"/>
      <w:shd w:val="clear" w:color="auto" w:fill="E1DFDD"/>
    </w:rPr>
  </w:style>
  <w:style w:type="character" w:styleId="UnresolvedMention">
    <w:name w:val="Unresolved Mention"/>
    <w:basedOn w:val="DefaultParagraphFont"/>
    <w:uiPriority w:val="99"/>
    <w:unhideWhenUsed/>
    <w:rsid w:val="00D33A55"/>
    <w:rPr>
      <w:color w:val="605E5C"/>
      <w:shd w:val="clear" w:color="auto" w:fill="E1DFDD"/>
    </w:rPr>
  </w:style>
  <w:style w:type="character" w:styleId="Mention">
    <w:name w:val="Mention"/>
    <w:basedOn w:val="DefaultParagraphFont"/>
    <w:uiPriority w:val="99"/>
    <w:unhideWhenUsed/>
    <w:rsid w:val="00D33A55"/>
    <w:rPr>
      <w:color w:val="2B579A"/>
      <w:shd w:val="clear" w:color="auto" w:fill="E1DFDD"/>
    </w:rPr>
  </w:style>
  <w:style w:type="paragraph" w:styleId="FootnoteText">
    <w:name w:val="footnote text"/>
    <w:basedOn w:val="Normal"/>
    <w:link w:val="FootnoteTextChar"/>
    <w:uiPriority w:val="99"/>
    <w:unhideWhenUsed/>
    <w:rsid w:val="003D1D98"/>
    <w:pPr>
      <w:spacing w:after="0" w:line="240" w:lineRule="auto"/>
    </w:pPr>
    <w:rPr>
      <w:sz w:val="20"/>
      <w:szCs w:val="20"/>
    </w:rPr>
  </w:style>
  <w:style w:type="character" w:customStyle="1" w:styleId="FootnoteTextChar">
    <w:name w:val="Footnote Text Char"/>
    <w:basedOn w:val="DefaultParagraphFont"/>
    <w:link w:val="FootnoteText"/>
    <w:uiPriority w:val="99"/>
    <w:rsid w:val="003D1D98"/>
    <w:rPr>
      <w:sz w:val="20"/>
      <w:szCs w:val="20"/>
    </w:rPr>
  </w:style>
  <w:style w:type="character" w:styleId="FootnoteReference">
    <w:name w:val="footnote reference"/>
    <w:aliases w:val="fr,Footnote symbol,Nota,Footnote number,de nota al pie,Ref,SUPERS,Voetnootmarkering,o,(NECG) Footnote Reference,-E Fußnotenzeichen,ESPON Footnote No,Footnote call,Odwołanie przypisu,Footnote Reference Number"/>
    <w:basedOn w:val="DefaultParagraphFont"/>
    <w:uiPriority w:val="99"/>
    <w:unhideWhenUsed/>
    <w:rsid w:val="003D1D98"/>
    <w:rPr>
      <w:vertAlign w:val="superscript"/>
    </w:rPr>
  </w:style>
  <w:style w:type="paragraph" w:styleId="EndnoteText">
    <w:name w:val="endnote text"/>
    <w:basedOn w:val="Normal"/>
    <w:link w:val="EndnoteTextChar"/>
    <w:uiPriority w:val="99"/>
    <w:semiHidden/>
    <w:unhideWhenUsed/>
    <w:rsid w:val="00587C8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87C80"/>
    <w:rPr>
      <w:sz w:val="20"/>
      <w:szCs w:val="20"/>
    </w:rPr>
  </w:style>
  <w:style w:type="character" w:styleId="EndnoteReference">
    <w:name w:val="endnote reference"/>
    <w:basedOn w:val="DefaultParagraphFont"/>
    <w:uiPriority w:val="99"/>
    <w:semiHidden/>
    <w:unhideWhenUsed/>
    <w:rsid w:val="00587C80"/>
    <w:rPr>
      <w:vertAlign w:val="superscript"/>
    </w:rPr>
  </w:style>
  <w:style w:type="table" w:customStyle="1" w:styleId="TableGrid2">
    <w:name w:val="Table Grid2"/>
    <w:basedOn w:val="TableNormal"/>
    <w:next w:val="TableGrid"/>
    <w:uiPriority w:val="39"/>
    <w:rsid w:val="006C7F51"/>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ph">
    <w:name w:val="paragraph"/>
    <w:basedOn w:val="Normal"/>
    <w:rsid w:val="00F81D4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normaltextrun">
    <w:name w:val="normaltextrun"/>
    <w:basedOn w:val="DefaultParagraphFont"/>
    <w:rsid w:val="00F81D4A"/>
  </w:style>
  <w:style w:type="character" w:customStyle="1" w:styleId="eop">
    <w:name w:val="eop"/>
    <w:basedOn w:val="DefaultParagraphFont"/>
    <w:rsid w:val="00F81D4A"/>
  </w:style>
  <w:style w:type="character" w:customStyle="1" w:styleId="tabchar">
    <w:name w:val="tabchar"/>
    <w:basedOn w:val="DefaultParagraphFont"/>
    <w:rsid w:val="00F81D4A"/>
  </w:style>
  <w:style w:type="table" w:customStyle="1" w:styleId="Lentelstinklelis7">
    <w:name w:val="Lentelės tinklelis7"/>
    <w:basedOn w:val="TableNormal"/>
    <w:next w:val="TableGrid"/>
    <w:uiPriority w:val="39"/>
    <w:rsid w:val="00320ECC"/>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573680">
      <w:bodyDiv w:val="1"/>
      <w:marLeft w:val="0"/>
      <w:marRight w:val="0"/>
      <w:marTop w:val="0"/>
      <w:marBottom w:val="0"/>
      <w:divBdr>
        <w:top w:val="none" w:sz="0" w:space="0" w:color="auto"/>
        <w:left w:val="none" w:sz="0" w:space="0" w:color="auto"/>
        <w:bottom w:val="none" w:sz="0" w:space="0" w:color="auto"/>
        <w:right w:val="none" w:sz="0" w:space="0" w:color="auto"/>
      </w:divBdr>
      <w:divsChild>
        <w:div w:id="1568495298">
          <w:marLeft w:val="0"/>
          <w:marRight w:val="0"/>
          <w:marTop w:val="0"/>
          <w:marBottom w:val="0"/>
          <w:divBdr>
            <w:top w:val="none" w:sz="0" w:space="0" w:color="auto"/>
            <w:left w:val="none" w:sz="0" w:space="0" w:color="auto"/>
            <w:bottom w:val="none" w:sz="0" w:space="0" w:color="auto"/>
            <w:right w:val="none" w:sz="0" w:space="0" w:color="auto"/>
          </w:divBdr>
          <w:divsChild>
            <w:div w:id="1356882339">
              <w:marLeft w:val="0"/>
              <w:marRight w:val="0"/>
              <w:marTop w:val="0"/>
              <w:marBottom w:val="0"/>
              <w:divBdr>
                <w:top w:val="none" w:sz="0" w:space="0" w:color="auto"/>
                <w:left w:val="none" w:sz="0" w:space="0" w:color="auto"/>
                <w:bottom w:val="none" w:sz="0" w:space="0" w:color="auto"/>
                <w:right w:val="none" w:sz="0" w:space="0" w:color="auto"/>
              </w:divBdr>
              <w:divsChild>
                <w:div w:id="694967148">
                  <w:marLeft w:val="0"/>
                  <w:marRight w:val="0"/>
                  <w:marTop w:val="0"/>
                  <w:marBottom w:val="0"/>
                  <w:divBdr>
                    <w:top w:val="none" w:sz="0" w:space="0" w:color="auto"/>
                    <w:left w:val="none" w:sz="0" w:space="0" w:color="auto"/>
                    <w:bottom w:val="none" w:sz="0" w:space="0" w:color="auto"/>
                    <w:right w:val="none" w:sz="0" w:space="0" w:color="auto"/>
                  </w:divBdr>
                  <w:divsChild>
                    <w:div w:id="352608494">
                      <w:marLeft w:val="0"/>
                      <w:marRight w:val="0"/>
                      <w:marTop w:val="0"/>
                      <w:marBottom w:val="0"/>
                      <w:divBdr>
                        <w:top w:val="none" w:sz="0" w:space="0" w:color="auto"/>
                        <w:left w:val="none" w:sz="0" w:space="0" w:color="auto"/>
                        <w:bottom w:val="none" w:sz="0" w:space="0" w:color="auto"/>
                        <w:right w:val="none" w:sz="0" w:space="0" w:color="auto"/>
                      </w:divBdr>
                      <w:divsChild>
                        <w:div w:id="526797342">
                          <w:marLeft w:val="0"/>
                          <w:marRight w:val="0"/>
                          <w:marTop w:val="0"/>
                          <w:marBottom w:val="0"/>
                          <w:divBdr>
                            <w:top w:val="none" w:sz="0" w:space="0" w:color="auto"/>
                            <w:left w:val="none" w:sz="0" w:space="0" w:color="auto"/>
                            <w:bottom w:val="none" w:sz="0" w:space="0" w:color="auto"/>
                            <w:right w:val="none" w:sz="0" w:space="0" w:color="auto"/>
                          </w:divBdr>
                          <w:divsChild>
                            <w:div w:id="2116167904">
                              <w:marLeft w:val="0"/>
                              <w:marRight w:val="0"/>
                              <w:marTop w:val="0"/>
                              <w:marBottom w:val="0"/>
                              <w:divBdr>
                                <w:top w:val="none" w:sz="0" w:space="0" w:color="auto"/>
                                <w:left w:val="none" w:sz="0" w:space="0" w:color="auto"/>
                                <w:bottom w:val="none" w:sz="0" w:space="0" w:color="auto"/>
                                <w:right w:val="none" w:sz="0" w:space="0" w:color="auto"/>
                              </w:divBdr>
                              <w:divsChild>
                                <w:div w:id="723798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160571">
                          <w:marLeft w:val="0"/>
                          <w:marRight w:val="0"/>
                          <w:marTop w:val="0"/>
                          <w:marBottom w:val="0"/>
                          <w:divBdr>
                            <w:top w:val="none" w:sz="0" w:space="0" w:color="auto"/>
                            <w:left w:val="none" w:sz="0" w:space="0" w:color="auto"/>
                            <w:bottom w:val="none" w:sz="0" w:space="0" w:color="auto"/>
                            <w:right w:val="none" w:sz="0" w:space="0" w:color="auto"/>
                          </w:divBdr>
                          <w:divsChild>
                            <w:div w:id="851800024">
                              <w:marLeft w:val="0"/>
                              <w:marRight w:val="0"/>
                              <w:marTop w:val="0"/>
                              <w:marBottom w:val="0"/>
                              <w:divBdr>
                                <w:top w:val="none" w:sz="0" w:space="0" w:color="auto"/>
                                <w:left w:val="none" w:sz="0" w:space="0" w:color="auto"/>
                                <w:bottom w:val="none" w:sz="0" w:space="0" w:color="auto"/>
                                <w:right w:val="none" w:sz="0" w:space="0" w:color="auto"/>
                              </w:divBdr>
                              <w:divsChild>
                                <w:div w:id="1675450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6683">
                          <w:marLeft w:val="0"/>
                          <w:marRight w:val="0"/>
                          <w:marTop w:val="0"/>
                          <w:marBottom w:val="0"/>
                          <w:divBdr>
                            <w:top w:val="none" w:sz="0" w:space="0" w:color="auto"/>
                            <w:left w:val="none" w:sz="0" w:space="0" w:color="auto"/>
                            <w:bottom w:val="none" w:sz="0" w:space="0" w:color="auto"/>
                            <w:right w:val="none" w:sz="0" w:space="0" w:color="auto"/>
                          </w:divBdr>
                          <w:divsChild>
                            <w:div w:id="1778409251">
                              <w:marLeft w:val="0"/>
                              <w:marRight w:val="0"/>
                              <w:marTop w:val="0"/>
                              <w:marBottom w:val="0"/>
                              <w:divBdr>
                                <w:top w:val="none" w:sz="0" w:space="0" w:color="auto"/>
                                <w:left w:val="none" w:sz="0" w:space="0" w:color="auto"/>
                                <w:bottom w:val="none" w:sz="0" w:space="0" w:color="auto"/>
                                <w:right w:val="none" w:sz="0" w:space="0" w:color="auto"/>
                              </w:divBdr>
                              <w:divsChild>
                                <w:div w:id="299116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908677">
      <w:bodyDiv w:val="1"/>
      <w:marLeft w:val="0"/>
      <w:marRight w:val="0"/>
      <w:marTop w:val="0"/>
      <w:marBottom w:val="0"/>
      <w:divBdr>
        <w:top w:val="none" w:sz="0" w:space="0" w:color="auto"/>
        <w:left w:val="none" w:sz="0" w:space="0" w:color="auto"/>
        <w:bottom w:val="none" w:sz="0" w:space="0" w:color="auto"/>
        <w:right w:val="none" w:sz="0" w:space="0" w:color="auto"/>
      </w:divBdr>
    </w:div>
    <w:div w:id="97675186">
      <w:bodyDiv w:val="1"/>
      <w:marLeft w:val="0"/>
      <w:marRight w:val="0"/>
      <w:marTop w:val="0"/>
      <w:marBottom w:val="0"/>
      <w:divBdr>
        <w:top w:val="none" w:sz="0" w:space="0" w:color="auto"/>
        <w:left w:val="none" w:sz="0" w:space="0" w:color="auto"/>
        <w:bottom w:val="none" w:sz="0" w:space="0" w:color="auto"/>
        <w:right w:val="none" w:sz="0" w:space="0" w:color="auto"/>
      </w:divBdr>
    </w:div>
    <w:div w:id="189537177">
      <w:bodyDiv w:val="1"/>
      <w:marLeft w:val="0"/>
      <w:marRight w:val="0"/>
      <w:marTop w:val="0"/>
      <w:marBottom w:val="0"/>
      <w:divBdr>
        <w:top w:val="none" w:sz="0" w:space="0" w:color="auto"/>
        <w:left w:val="none" w:sz="0" w:space="0" w:color="auto"/>
        <w:bottom w:val="none" w:sz="0" w:space="0" w:color="auto"/>
        <w:right w:val="none" w:sz="0" w:space="0" w:color="auto"/>
      </w:divBdr>
      <w:divsChild>
        <w:div w:id="540439414">
          <w:marLeft w:val="0"/>
          <w:marRight w:val="0"/>
          <w:marTop w:val="0"/>
          <w:marBottom w:val="0"/>
          <w:divBdr>
            <w:top w:val="none" w:sz="0" w:space="0" w:color="auto"/>
            <w:left w:val="none" w:sz="0" w:space="0" w:color="auto"/>
            <w:bottom w:val="none" w:sz="0" w:space="0" w:color="auto"/>
            <w:right w:val="none" w:sz="0" w:space="0" w:color="auto"/>
          </w:divBdr>
          <w:divsChild>
            <w:div w:id="624967402">
              <w:marLeft w:val="0"/>
              <w:marRight w:val="0"/>
              <w:marTop w:val="0"/>
              <w:marBottom w:val="75"/>
              <w:divBdr>
                <w:top w:val="none" w:sz="0" w:space="0" w:color="auto"/>
                <w:left w:val="none" w:sz="0" w:space="0" w:color="auto"/>
                <w:bottom w:val="none" w:sz="0" w:space="0" w:color="auto"/>
                <w:right w:val="none" w:sz="0" w:space="0" w:color="auto"/>
              </w:divBdr>
              <w:divsChild>
                <w:div w:id="964038751">
                  <w:marLeft w:val="0"/>
                  <w:marRight w:val="0"/>
                  <w:marTop w:val="0"/>
                  <w:marBottom w:val="0"/>
                  <w:divBdr>
                    <w:top w:val="none" w:sz="0" w:space="0" w:color="auto"/>
                    <w:left w:val="none" w:sz="0" w:space="0" w:color="auto"/>
                    <w:bottom w:val="none" w:sz="0" w:space="0" w:color="auto"/>
                    <w:right w:val="none" w:sz="0" w:space="0" w:color="auto"/>
                  </w:divBdr>
                  <w:divsChild>
                    <w:div w:id="215557014">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581448785">
      <w:bodyDiv w:val="1"/>
      <w:marLeft w:val="0"/>
      <w:marRight w:val="0"/>
      <w:marTop w:val="0"/>
      <w:marBottom w:val="0"/>
      <w:divBdr>
        <w:top w:val="none" w:sz="0" w:space="0" w:color="auto"/>
        <w:left w:val="none" w:sz="0" w:space="0" w:color="auto"/>
        <w:bottom w:val="none" w:sz="0" w:space="0" w:color="auto"/>
        <w:right w:val="none" w:sz="0" w:space="0" w:color="auto"/>
      </w:divBdr>
    </w:div>
    <w:div w:id="632829038">
      <w:bodyDiv w:val="1"/>
      <w:marLeft w:val="0"/>
      <w:marRight w:val="0"/>
      <w:marTop w:val="0"/>
      <w:marBottom w:val="0"/>
      <w:divBdr>
        <w:top w:val="none" w:sz="0" w:space="0" w:color="auto"/>
        <w:left w:val="none" w:sz="0" w:space="0" w:color="auto"/>
        <w:bottom w:val="none" w:sz="0" w:space="0" w:color="auto"/>
        <w:right w:val="none" w:sz="0" w:space="0" w:color="auto"/>
      </w:divBdr>
      <w:divsChild>
        <w:div w:id="581336162">
          <w:marLeft w:val="0"/>
          <w:marRight w:val="0"/>
          <w:marTop w:val="0"/>
          <w:marBottom w:val="0"/>
          <w:divBdr>
            <w:top w:val="none" w:sz="0" w:space="0" w:color="auto"/>
            <w:left w:val="none" w:sz="0" w:space="0" w:color="auto"/>
            <w:bottom w:val="none" w:sz="0" w:space="0" w:color="auto"/>
            <w:right w:val="none" w:sz="0" w:space="0" w:color="auto"/>
          </w:divBdr>
          <w:divsChild>
            <w:div w:id="1959723266">
              <w:marLeft w:val="0"/>
              <w:marRight w:val="0"/>
              <w:marTop w:val="0"/>
              <w:marBottom w:val="75"/>
              <w:divBdr>
                <w:top w:val="none" w:sz="0" w:space="0" w:color="auto"/>
                <w:left w:val="none" w:sz="0" w:space="0" w:color="auto"/>
                <w:bottom w:val="none" w:sz="0" w:space="0" w:color="auto"/>
                <w:right w:val="none" w:sz="0" w:space="0" w:color="auto"/>
              </w:divBdr>
              <w:divsChild>
                <w:div w:id="992639641">
                  <w:marLeft w:val="0"/>
                  <w:marRight w:val="0"/>
                  <w:marTop w:val="0"/>
                  <w:marBottom w:val="0"/>
                  <w:divBdr>
                    <w:top w:val="none" w:sz="0" w:space="0" w:color="auto"/>
                    <w:left w:val="none" w:sz="0" w:space="0" w:color="auto"/>
                    <w:bottom w:val="none" w:sz="0" w:space="0" w:color="auto"/>
                    <w:right w:val="none" w:sz="0" w:space="0" w:color="auto"/>
                  </w:divBdr>
                  <w:divsChild>
                    <w:div w:id="517233602">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685794527">
      <w:bodyDiv w:val="1"/>
      <w:marLeft w:val="0"/>
      <w:marRight w:val="0"/>
      <w:marTop w:val="0"/>
      <w:marBottom w:val="0"/>
      <w:divBdr>
        <w:top w:val="none" w:sz="0" w:space="0" w:color="auto"/>
        <w:left w:val="none" w:sz="0" w:space="0" w:color="auto"/>
        <w:bottom w:val="none" w:sz="0" w:space="0" w:color="auto"/>
        <w:right w:val="none" w:sz="0" w:space="0" w:color="auto"/>
      </w:divBdr>
      <w:divsChild>
        <w:div w:id="480931135">
          <w:marLeft w:val="0"/>
          <w:marRight w:val="0"/>
          <w:marTop w:val="0"/>
          <w:marBottom w:val="0"/>
          <w:divBdr>
            <w:top w:val="none" w:sz="0" w:space="0" w:color="auto"/>
            <w:left w:val="none" w:sz="0" w:space="0" w:color="auto"/>
            <w:bottom w:val="none" w:sz="0" w:space="0" w:color="auto"/>
            <w:right w:val="none" w:sz="0" w:space="0" w:color="auto"/>
          </w:divBdr>
          <w:divsChild>
            <w:div w:id="841242684">
              <w:marLeft w:val="0"/>
              <w:marRight w:val="0"/>
              <w:marTop w:val="0"/>
              <w:marBottom w:val="0"/>
              <w:divBdr>
                <w:top w:val="none" w:sz="0" w:space="0" w:color="auto"/>
                <w:left w:val="none" w:sz="0" w:space="0" w:color="auto"/>
                <w:bottom w:val="none" w:sz="0" w:space="0" w:color="auto"/>
                <w:right w:val="none" w:sz="0" w:space="0" w:color="auto"/>
              </w:divBdr>
              <w:divsChild>
                <w:div w:id="305472109">
                  <w:marLeft w:val="0"/>
                  <w:marRight w:val="0"/>
                  <w:marTop w:val="0"/>
                  <w:marBottom w:val="0"/>
                  <w:divBdr>
                    <w:top w:val="none" w:sz="0" w:space="0" w:color="auto"/>
                    <w:left w:val="none" w:sz="0" w:space="0" w:color="auto"/>
                    <w:bottom w:val="none" w:sz="0" w:space="0" w:color="auto"/>
                    <w:right w:val="none" w:sz="0" w:space="0" w:color="auto"/>
                  </w:divBdr>
                  <w:divsChild>
                    <w:div w:id="1531062806">
                      <w:marLeft w:val="0"/>
                      <w:marRight w:val="0"/>
                      <w:marTop w:val="0"/>
                      <w:marBottom w:val="0"/>
                      <w:divBdr>
                        <w:top w:val="none" w:sz="0" w:space="0" w:color="auto"/>
                        <w:left w:val="none" w:sz="0" w:space="0" w:color="auto"/>
                        <w:bottom w:val="none" w:sz="0" w:space="0" w:color="auto"/>
                        <w:right w:val="none" w:sz="0" w:space="0" w:color="auto"/>
                      </w:divBdr>
                      <w:divsChild>
                        <w:div w:id="1005746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1371982">
      <w:bodyDiv w:val="1"/>
      <w:marLeft w:val="0"/>
      <w:marRight w:val="0"/>
      <w:marTop w:val="0"/>
      <w:marBottom w:val="0"/>
      <w:divBdr>
        <w:top w:val="none" w:sz="0" w:space="0" w:color="auto"/>
        <w:left w:val="none" w:sz="0" w:space="0" w:color="auto"/>
        <w:bottom w:val="none" w:sz="0" w:space="0" w:color="auto"/>
        <w:right w:val="none" w:sz="0" w:space="0" w:color="auto"/>
      </w:divBdr>
    </w:div>
    <w:div w:id="724182937">
      <w:bodyDiv w:val="1"/>
      <w:marLeft w:val="0"/>
      <w:marRight w:val="0"/>
      <w:marTop w:val="0"/>
      <w:marBottom w:val="0"/>
      <w:divBdr>
        <w:top w:val="none" w:sz="0" w:space="0" w:color="auto"/>
        <w:left w:val="none" w:sz="0" w:space="0" w:color="auto"/>
        <w:bottom w:val="none" w:sz="0" w:space="0" w:color="auto"/>
        <w:right w:val="none" w:sz="0" w:space="0" w:color="auto"/>
      </w:divBdr>
    </w:div>
    <w:div w:id="731928951">
      <w:bodyDiv w:val="1"/>
      <w:marLeft w:val="0"/>
      <w:marRight w:val="0"/>
      <w:marTop w:val="0"/>
      <w:marBottom w:val="0"/>
      <w:divBdr>
        <w:top w:val="none" w:sz="0" w:space="0" w:color="auto"/>
        <w:left w:val="none" w:sz="0" w:space="0" w:color="auto"/>
        <w:bottom w:val="none" w:sz="0" w:space="0" w:color="auto"/>
        <w:right w:val="none" w:sz="0" w:space="0" w:color="auto"/>
      </w:divBdr>
    </w:div>
    <w:div w:id="848495018">
      <w:bodyDiv w:val="1"/>
      <w:marLeft w:val="0"/>
      <w:marRight w:val="0"/>
      <w:marTop w:val="0"/>
      <w:marBottom w:val="0"/>
      <w:divBdr>
        <w:top w:val="none" w:sz="0" w:space="0" w:color="auto"/>
        <w:left w:val="none" w:sz="0" w:space="0" w:color="auto"/>
        <w:bottom w:val="none" w:sz="0" w:space="0" w:color="auto"/>
        <w:right w:val="none" w:sz="0" w:space="0" w:color="auto"/>
      </w:divBdr>
    </w:div>
    <w:div w:id="856232691">
      <w:bodyDiv w:val="1"/>
      <w:marLeft w:val="0"/>
      <w:marRight w:val="0"/>
      <w:marTop w:val="0"/>
      <w:marBottom w:val="0"/>
      <w:divBdr>
        <w:top w:val="none" w:sz="0" w:space="0" w:color="auto"/>
        <w:left w:val="none" w:sz="0" w:space="0" w:color="auto"/>
        <w:bottom w:val="none" w:sz="0" w:space="0" w:color="auto"/>
        <w:right w:val="none" w:sz="0" w:space="0" w:color="auto"/>
      </w:divBdr>
    </w:div>
    <w:div w:id="883835739">
      <w:bodyDiv w:val="1"/>
      <w:marLeft w:val="0"/>
      <w:marRight w:val="0"/>
      <w:marTop w:val="0"/>
      <w:marBottom w:val="0"/>
      <w:divBdr>
        <w:top w:val="none" w:sz="0" w:space="0" w:color="auto"/>
        <w:left w:val="none" w:sz="0" w:space="0" w:color="auto"/>
        <w:bottom w:val="none" w:sz="0" w:space="0" w:color="auto"/>
        <w:right w:val="none" w:sz="0" w:space="0" w:color="auto"/>
      </w:divBdr>
    </w:div>
    <w:div w:id="1083835147">
      <w:bodyDiv w:val="1"/>
      <w:marLeft w:val="0"/>
      <w:marRight w:val="0"/>
      <w:marTop w:val="0"/>
      <w:marBottom w:val="0"/>
      <w:divBdr>
        <w:top w:val="none" w:sz="0" w:space="0" w:color="auto"/>
        <w:left w:val="none" w:sz="0" w:space="0" w:color="auto"/>
        <w:bottom w:val="none" w:sz="0" w:space="0" w:color="auto"/>
        <w:right w:val="none" w:sz="0" w:space="0" w:color="auto"/>
      </w:divBdr>
    </w:div>
    <w:div w:id="1132558805">
      <w:bodyDiv w:val="1"/>
      <w:marLeft w:val="0"/>
      <w:marRight w:val="0"/>
      <w:marTop w:val="0"/>
      <w:marBottom w:val="0"/>
      <w:divBdr>
        <w:top w:val="none" w:sz="0" w:space="0" w:color="auto"/>
        <w:left w:val="none" w:sz="0" w:space="0" w:color="auto"/>
        <w:bottom w:val="none" w:sz="0" w:space="0" w:color="auto"/>
        <w:right w:val="none" w:sz="0" w:space="0" w:color="auto"/>
      </w:divBdr>
    </w:div>
    <w:div w:id="1346324681">
      <w:bodyDiv w:val="1"/>
      <w:marLeft w:val="0"/>
      <w:marRight w:val="0"/>
      <w:marTop w:val="0"/>
      <w:marBottom w:val="0"/>
      <w:divBdr>
        <w:top w:val="none" w:sz="0" w:space="0" w:color="auto"/>
        <w:left w:val="none" w:sz="0" w:space="0" w:color="auto"/>
        <w:bottom w:val="none" w:sz="0" w:space="0" w:color="auto"/>
        <w:right w:val="none" w:sz="0" w:space="0" w:color="auto"/>
      </w:divBdr>
    </w:div>
    <w:div w:id="1571309927">
      <w:bodyDiv w:val="1"/>
      <w:marLeft w:val="0"/>
      <w:marRight w:val="0"/>
      <w:marTop w:val="0"/>
      <w:marBottom w:val="0"/>
      <w:divBdr>
        <w:top w:val="none" w:sz="0" w:space="0" w:color="auto"/>
        <w:left w:val="none" w:sz="0" w:space="0" w:color="auto"/>
        <w:bottom w:val="none" w:sz="0" w:space="0" w:color="auto"/>
        <w:right w:val="none" w:sz="0" w:space="0" w:color="auto"/>
      </w:divBdr>
    </w:div>
    <w:div w:id="1671369022">
      <w:bodyDiv w:val="1"/>
      <w:marLeft w:val="0"/>
      <w:marRight w:val="0"/>
      <w:marTop w:val="0"/>
      <w:marBottom w:val="0"/>
      <w:divBdr>
        <w:top w:val="none" w:sz="0" w:space="0" w:color="auto"/>
        <w:left w:val="none" w:sz="0" w:space="0" w:color="auto"/>
        <w:bottom w:val="none" w:sz="0" w:space="0" w:color="auto"/>
        <w:right w:val="none" w:sz="0" w:space="0" w:color="auto"/>
      </w:divBdr>
      <w:divsChild>
        <w:div w:id="2042243628">
          <w:marLeft w:val="0"/>
          <w:marRight w:val="0"/>
          <w:marTop w:val="0"/>
          <w:marBottom w:val="0"/>
          <w:divBdr>
            <w:top w:val="none" w:sz="0" w:space="0" w:color="auto"/>
            <w:left w:val="none" w:sz="0" w:space="0" w:color="auto"/>
            <w:bottom w:val="none" w:sz="0" w:space="0" w:color="auto"/>
            <w:right w:val="none" w:sz="0" w:space="0" w:color="auto"/>
          </w:divBdr>
          <w:divsChild>
            <w:div w:id="1396900874">
              <w:marLeft w:val="0"/>
              <w:marRight w:val="0"/>
              <w:marTop w:val="0"/>
              <w:marBottom w:val="75"/>
              <w:divBdr>
                <w:top w:val="none" w:sz="0" w:space="0" w:color="auto"/>
                <w:left w:val="none" w:sz="0" w:space="0" w:color="auto"/>
                <w:bottom w:val="none" w:sz="0" w:space="0" w:color="auto"/>
                <w:right w:val="none" w:sz="0" w:space="0" w:color="auto"/>
              </w:divBdr>
              <w:divsChild>
                <w:div w:id="640236664">
                  <w:marLeft w:val="0"/>
                  <w:marRight w:val="0"/>
                  <w:marTop w:val="0"/>
                  <w:marBottom w:val="0"/>
                  <w:divBdr>
                    <w:top w:val="none" w:sz="0" w:space="0" w:color="auto"/>
                    <w:left w:val="none" w:sz="0" w:space="0" w:color="auto"/>
                    <w:bottom w:val="none" w:sz="0" w:space="0" w:color="auto"/>
                    <w:right w:val="none" w:sz="0" w:space="0" w:color="auto"/>
                  </w:divBdr>
                  <w:divsChild>
                    <w:div w:id="1525242540">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1671717099">
      <w:bodyDiv w:val="1"/>
      <w:marLeft w:val="0"/>
      <w:marRight w:val="0"/>
      <w:marTop w:val="0"/>
      <w:marBottom w:val="0"/>
      <w:divBdr>
        <w:top w:val="none" w:sz="0" w:space="0" w:color="auto"/>
        <w:left w:val="none" w:sz="0" w:space="0" w:color="auto"/>
        <w:bottom w:val="none" w:sz="0" w:space="0" w:color="auto"/>
        <w:right w:val="none" w:sz="0" w:space="0" w:color="auto"/>
      </w:divBdr>
    </w:div>
    <w:div w:id="1771925649">
      <w:bodyDiv w:val="1"/>
      <w:marLeft w:val="0"/>
      <w:marRight w:val="0"/>
      <w:marTop w:val="0"/>
      <w:marBottom w:val="0"/>
      <w:divBdr>
        <w:top w:val="none" w:sz="0" w:space="0" w:color="auto"/>
        <w:left w:val="none" w:sz="0" w:space="0" w:color="auto"/>
        <w:bottom w:val="none" w:sz="0" w:space="0" w:color="auto"/>
        <w:right w:val="none" w:sz="0" w:space="0" w:color="auto"/>
      </w:divBdr>
    </w:div>
    <w:div w:id="1857115846">
      <w:bodyDiv w:val="1"/>
      <w:marLeft w:val="0"/>
      <w:marRight w:val="0"/>
      <w:marTop w:val="0"/>
      <w:marBottom w:val="0"/>
      <w:divBdr>
        <w:top w:val="none" w:sz="0" w:space="0" w:color="auto"/>
        <w:left w:val="none" w:sz="0" w:space="0" w:color="auto"/>
        <w:bottom w:val="none" w:sz="0" w:space="0" w:color="auto"/>
        <w:right w:val="none" w:sz="0" w:space="0" w:color="auto"/>
      </w:divBdr>
    </w:div>
    <w:div w:id="1890678791">
      <w:bodyDiv w:val="1"/>
      <w:marLeft w:val="0"/>
      <w:marRight w:val="0"/>
      <w:marTop w:val="0"/>
      <w:marBottom w:val="0"/>
      <w:divBdr>
        <w:top w:val="none" w:sz="0" w:space="0" w:color="auto"/>
        <w:left w:val="none" w:sz="0" w:space="0" w:color="auto"/>
        <w:bottom w:val="none" w:sz="0" w:space="0" w:color="auto"/>
        <w:right w:val="none" w:sz="0" w:space="0" w:color="auto"/>
      </w:divBdr>
    </w:div>
    <w:div w:id="1951357540">
      <w:bodyDiv w:val="1"/>
      <w:marLeft w:val="0"/>
      <w:marRight w:val="0"/>
      <w:marTop w:val="0"/>
      <w:marBottom w:val="0"/>
      <w:divBdr>
        <w:top w:val="none" w:sz="0" w:space="0" w:color="auto"/>
        <w:left w:val="none" w:sz="0" w:space="0" w:color="auto"/>
        <w:bottom w:val="none" w:sz="0" w:space="0" w:color="auto"/>
        <w:right w:val="none" w:sz="0" w:space="0" w:color="auto"/>
      </w:divBdr>
    </w:div>
    <w:div w:id="1972859467">
      <w:bodyDiv w:val="1"/>
      <w:marLeft w:val="0"/>
      <w:marRight w:val="0"/>
      <w:marTop w:val="0"/>
      <w:marBottom w:val="0"/>
      <w:divBdr>
        <w:top w:val="none" w:sz="0" w:space="0" w:color="auto"/>
        <w:left w:val="none" w:sz="0" w:space="0" w:color="auto"/>
        <w:bottom w:val="none" w:sz="0" w:space="0" w:color="auto"/>
        <w:right w:val="none" w:sz="0" w:space="0" w:color="auto"/>
      </w:divBdr>
      <w:divsChild>
        <w:div w:id="963464037">
          <w:marLeft w:val="0"/>
          <w:marRight w:val="0"/>
          <w:marTop w:val="0"/>
          <w:marBottom w:val="45"/>
          <w:divBdr>
            <w:top w:val="none" w:sz="0" w:space="0" w:color="auto"/>
            <w:left w:val="none" w:sz="0" w:space="0" w:color="auto"/>
            <w:bottom w:val="none" w:sz="0" w:space="0" w:color="auto"/>
            <w:right w:val="none" w:sz="0" w:space="0" w:color="auto"/>
          </w:divBdr>
        </w:div>
        <w:div w:id="1491363685">
          <w:marLeft w:val="0"/>
          <w:marRight w:val="0"/>
          <w:marTop w:val="0"/>
          <w:marBottom w:val="45"/>
          <w:divBdr>
            <w:top w:val="none" w:sz="0" w:space="0" w:color="auto"/>
            <w:left w:val="none" w:sz="0" w:space="0" w:color="auto"/>
            <w:bottom w:val="none" w:sz="0" w:space="0" w:color="auto"/>
            <w:right w:val="none" w:sz="0" w:space="0" w:color="auto"/>
          </w:divBdr>
        </w:div>
      </w:divsChild>
    </w:div>
    <w:div w:id="1976645186">
      <w:bodyDiv w:val="1"/>
      <w:marLeft w:val="0"/>
      <w:marRight w:val="0"/>
      <w:marTop w:val="0"/>
      <w:marBottom w:val="0"/>
      <w:divBdr>
        <w:top w:val="none" w:sz="0" w:space="0" w:color="auto"/>
        <w:left w:val="none" w:sz="0" w:space="0" w:color="auto"/>
        <w:bottom w:val="none" w:sz="0" w:space="0" w:color="auto"/>
        <w:right w:val="none" w:sz="0" w:space="0" w:color="auto"/>
      </w:divBdr>
      <w:divsChild>
        <w:div w:id="1436943424">
          <w:marLeft w:val="0"/>
          <w:marRight w:val="0"/>
          <w:marTop w:val="0"/>
          <w:marBottom w:val="0"/>
          <w:divBdr>
            <w:top w:val="none" w:sz="0" w:space="0" w:color="auto"/>
            <w:left w:val="none" w:sz="0" w:space="0" w:color="auto"/>
            <w:bottom w:val="none" w:sz="0" w:space="0" w:color="auto"/>
            <w:right w:val="none" w:sz="0" w:space="0" w:color="auto"/>
          </w:divBdr>
          <w:divsChild>
            <w:div w:id="1629778661">
              <w:marLeft w:val="0"/>
              <w:marRight w:val="0"/>
              <w:marTop w:val="0"/>
              <w:marBottom w:val="75"/>
              <w:divBdr>
                <w:top w:val="none" w:sz="0" w:space="0" w:color="auto"/>
                <w:left w:val="none" w:sz="0" w:space="0" w:color="auto"/>
                <w:bottom w:val="none" w:sz="0" w:space="0" w:color="auto"/>
                <w:right w:val="none" w:sz="0" w:space="0" w:color="auto"/>
              </w:divBdr>
              <w:divsChild>
                <w:div w:id="789204770">
                  <w:marLeft w:val="0"/>
                  <w:marRight w:val="0"/>
                  <w:marTop w:val="0"/>
                  <w:marBottom w:val="0"/>
                  <w:divBdr>
                    <w:top w:val="none" w:sz="0" w:space="0" w:color="auto"/>
                    <w:left w:val="none" w:sz="0" w:space="0" w:color="auto"/>
                    <w:bottom w:val="none" w:sz="0" w:space="0" w:color="auto"/>
                    <w:right w:val="none" w:sz="0" w:space="0" w:color="auto"/>
                  </w:divBdr>
                  <w:divsChild>
                    <w:div w:id="1333414311">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2023312095">
      <w:bodyDiv w:val="1"/>
      <w:marLeft w:val="0"/>
      <w:marRight w:val="0"/>
      <w:marTop w:val="0"/>
      <w:marBottom w:val="0"/>
      <w:divBdr>
        <w:top w:val="none" w:sz="0" w:space="0" w:color="auto"/>
        <w:left w:val="none" w:sz="0" w:space="0" w:color="auto"/>
        <w:bottom w:val="none" w:sz="0" w:space="0" w:color="auto"/>
        <w:right w:val="none" w:sz="0" w:space="0" w:color="auto"/>
      </w:divBdr>
      <w:divsChild>
        <w:div w:id="1744720301">
          <w:marLeft w:val="0"/>
          <w:marRight w:val="0"/>
          <w:marTop w:val="0"/>
          <w:marBottom w:val="0"/>
          <w:divBdr>
            <w:top w:val="none" w:sz="0" w:space="0" w:color="auto"/>
            <w:left w:val="none" w:sz="0" w:space="0" w:color="auto"/>
            <w:bottom w:val="none" w:sz="0" w:space="0" w:color="auto"/>
            <w:right w:val="none" w:sz="0" w:space="0" w:color="auto"/>
          </w:divBdr>
          <w:divsChild>
            <w:div w:id="1405487691">
              <w:marLeft w:val="0"/>
              <w:marRight w:val="0"/>
              <w:marTop w:val="0"/>
              <w:marBottom w:val="75"/>
              <w:divBdr>
                <w:top w:val="none" w:sz="0" w:space="0" w:color="auto"/>
                <w:left w:val="none" w:sz="0" w:space="0" w:color="auto"/>
                <w:bottom w:val="none" w:sz="0" w:space="0" w:color="auto"/>
                <w:right w:val="none" w:sz="0" w:space="0" w:color="auto"/>
              </w:divBdr>
              <w:divsChild>
                <w:div w:id="961569364">
                  <w:marLeft w:val="0"/>
                  <w:marRight w:val="0"/>
                  <w:marTop w:val="0"/>
                  <w:marBottom w:val="0"/>
                  <w:divBdr>
                    <w:top w:val="none" w:sz="0" w:space="0" w:color="auto"/>
                    <w:left w:val="none" w:sz="0" w:space="0" w:color="auto"/>
                    <w:bottom w:val="none" w:sz="0" w:space="0" w:color="auto"/>
                    <w:right w:val="none" w:sz="0" w:space="0" w:color="auto"/>
                  </w:divBdr>
                  <w:divsChild>
                    <w:div w:id="2058625912">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2086679149">
      <w:bodyDiv w:val="1"/>
      <w:marLeft w:val="0"/>
      <w:marRight w:val="0"/>
      <w:marTop w:val="0"/>
      <w:marBottom w:val="0"/>
      <w:divBdr>
        <w:top w:val="none" w:sz="0" w:space="0" w:color="auto"/>
        <w:left w:val="none" w:sz="0" w:space="0" w:color="auto"/>
        <w:bottom w:val="none" w:sz="0" w:space="0" w:color="auto"/>
        <w:right w:val="none" w:sz="0" w:space="0" w:color="auto"/>
      </w:divBdr>
      <w:divsChild>
        <w:div w:id="1675231510">
          <w:marLeft w:val="0"/>
          <w:marRight w:val="0"/>
          <w:marTop w:val="0"/>
          <w:marBottom w:val="0"/>
          <w:divBdr>
            <w:top w:val="none" w:sz="0" w:space="0" w:color="auto"/>
            <w:left w:val="none" w:sz="0" w:space="0" w:color="auto"/>
            <w:bottom w:val="none" w:sz="0" w:space="0" w:color="auto"/>
            <w:right w:val="none" w:sz="0" w:space="0" w:color="auto"/>
          </w:divBdr>
          <w:divsChild>
            <w:div w:id="2065835890">
              <w:marLeft w:val="0"/>
              <w:marRight w:val="0"/>
              <w:marTop w:val="0"/>
              <w:marBottom w:val="75"/>
              <w:divBdr>
                <w:top w:val="none" w:sz="0" w:space="0" w:color="auto"/>
                <w:left w:val="none" w:sz="0" w:space="0" w:color="auto"/>
                <w:bottom w:val="none" w:sz="0" w:space="0" w:color="auto"/>
                <w:right w:val="none" w:sz="0" w:space="0" w:color="auto"/>
              </w:divBdr>
              <w:divsChild>
                <w:div w:id="790393203">
                  <w:marLeft w:val="0"/>
                  <w:marRight w:val="0"/>
                  <w:marTop w:val="0"/>
                  <w:marBottom w:val="0"/>
                  <w:divBdr>
                    <w:top w:val="none" w:sz="0" w:space="0" w:color="auto"/>
                    <w:left w:val="none" w:sz="0" w:space="0" w:color="auto"/>
                    <w:bottom w:val="none" w:sz="0" w:space="0" w:color="auto"/>
                    <w:right w:val="none" w:sz="0" w:space="0" w:color="auto"/>
                  </w:divBdr>
                  <w:divsChild>
                    <w:div w:id="1252201154">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amune.kailiuniene@regitra.lt" TargetMode="External"/><Relationship Id="rId18" Type="http://schemas.openxmlformats.org/officeDocument/2006/relationships/hyperlink" Target="https://vpt.lrv.lt/lt/pasalinimo-pagrindai-1/nepatikimi-tiekejai-1" TargetMode="External"/><Relationship Id="rId26" Type="http://schemas.openxmlformats.org/officeDocument/2006/relationships/hyperlink" Target="https://eur-lex.europa.eu/legal-content/LT/TXT/?uri=CELEX%3A32014L0024" TargetMode="External"/><Relationship Id="rId3" Type="http://schemas.openxmlformats.org/officeDocument/2006/relationships/customXml" Target="../customXml/item3.xml"/><Relationship Id="rId21" Type="http://schemas.openxmlformats.org/officeDocument/2006/relationships/hyperlink" Target="https://vpt.lrv.lt/lt/naujienos/finansiniu-ataskaitu-nepateikimas-gali-tapti-kliutimi-dalyvauti-viesuosiuose-pirkimuose" TargetMode="External"/><Relationship Id="rId7" Type="http://schemas.openxmlformats.org/officeDocument/2006/relationships/settings" Target="settings.xml"/><Relationship Id="rId12" Type="http://schemas.openxmlformats.org/officeDocument/2006/relationships/hyperlink" Target="mailto:laura.buce@regitra.lt" TargetMode="External"/><Relationship Id="rId17" Type="http://schemas.openxmlformats.org/officeDocument/2006/relationships/hyperlink" Target="https://vpt.lrv.lt/melaginga-informacija-pateikusiu-tiekeju-sarasas-3" TargetMode="External"/><Relationship Id="rId25" Type="http://schemas.openxmlformats.org/officeDocument/2006/relationships/hyperlink" Target="https://eur-lex.europa.eu/legal-content/LT/TXT/?uri=celex:32014L0023" TargetMode="External"/><Relationship Id="rId2" Type="http://schemas.openxmlformats.org/officeDocument/2006/relationships/customXml" Target="../customXml/item2.xml"/><Relationship Id="rId16" Type="http://schemas.openxmlformats.org/officeDocument/2006/relationships/hyperlink" Target="http://draudejai.sodra.lt/draudeju_viesi_duomenys/" TargetMode="External"/><Relationship Id="rId20" Type="http://schemas.openxmlformats.org/officeDocument/2006/relationships/hyperlink" Target="https://www.registrucentras.lt/jar/p/index.php" TargetMode="External"/><Relationship Id="rId29" Type="http://schemas.openxmlformats.org/officeDocument/2006/relationships/hyperlink" Target="https://viesiejipirkimai.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egitra@regitra.lt" TargetMode="External"/><Relationship Id="rId24" Type="http://schemas.openxmlformats.org/officeDocument/2006/relationships/hyperlink" Target="https://www.registrucentras.lt/jar/p/"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23" Type="http://schemas.openxmlformats.org/officeDocument/2006/relationships/hyperlink" Target="https://kt.gov.lt/lt/atviri-duomenys/diskvalifikavimas-is-viesuju-pirkimu" TargetMode="External"/><Relationship Id="rId28" Type="http://schemas.openxmlformats.org/officeDocument/2006/relationships/hyperlink" Target="https://eur-lex.europa.eu/legal-content/LT/TXT/?qid=1582021973775&amp;uri=CELEX:02009L0081-20200101" TargetMode="External"/><Relationship Id="rId10" Type="http://schemas.openxmlformats.org/officeDocument/2006/relationships/endnotes" Target="endnotes.xml"/><Relationship Id="rId19" Type="http://schemas.openxmlformats.org/officeDocument/2006/relationships/hyperlink" Target="https://vpt.lrv.lt/lt/pasalinimo-pagrindai-1/nepatikimu-koncesininku-sarasas-1/nepatikimu-koncesininku-sarasas"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hyperlink" Target="https://www.vmi.lt/evmi/mokesciu-moketoju-informacija" TargetMode="External"/><Relationship Id="rId27" Type="http://schemas.openxmlformats.org/officeDocument/2006/relationships/hyperlink" Target="https://eur-lex.europa.eu/legal-content/LT/TXT/?uri=celex%3A32014L0025" TargetMode="External"/><Relationship Id="rId30" Type="http://schemas.openxmlformats.org/officeDocument/2006/relationships/hyperlink" Target="mailto:regitra@regitra.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vpt.lrv.lt/lt/nauja-cvp-is-aktuali-nuo-2024-12-01/metodine-medziaga-instrukcijos/tiekejamsnaujaCVPIS" TargetMode="External"/><Relationship Id="rId7" Type="http://schemas.openxmlformats.org/officeDocument/2006/relationships/hyperlink" Target="https://www.e-tar.lt/portal/lt/legalAct/66ae9a80883011ed8df094f359a60216/asr" TargetMode="External"/><Relationship Id="rId2" Type="http://schemas.openxmlformats.org/officeDocument/2006/relationships/hyperlink" Target="https://vpt.lrv.lt/uploads/vpt/documents/files/EBVPD%20pildymas(Tiek%C4%97jas).pdf" TargetMode="External"/><Relationship Id="rId1" Type="http://schemas.openxmlformats.org/officeDocument/2006/relationships/hyperlink" Target="https://www.e-tar.lt/portal/lt/legalAct/TAR.4B60A8C9678B" TargetMode="External"/><Relationship Id="rId6" Type="http://schemas.openxmlformats.org/officeDocument/2006/relationships/hyperlink" Target="http://vpt.lrv.lt/uploads/vpt/documents/files/1S-31.pdf" TargetMode="External"/><Relationship Id="rId5" Type="http://schemas.openxmlformats.org/officeDocument/2006/relationships/hyperlink" Target="https://vpt.lrv.lt/uploads/vpt/documents/files/uzssisfravimo%20instrukcija(1).pdf" TargetMode="External"/><Relationship Id="rId4" Type="http://schemas.openxmlformats.org/officeDocument/2006/relationships/hyperlink" Target="https://vpt.lrv.lt/uploads/vpt/documents/files/EBVPD%20pildymas(Tiek%C4%97ja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393F528D057D34695D9CAF33B15B2D2" ma:contentTypeVersion="11" ma:contentTypeDescription="Kurkite naują dokumentą." ma:contentTypeScope="" ma:versionID="b57ce93b4ecdbd5a8b3f262a01ad2bd0">
  <xsd:schema xmlns:xsd="http://www.w3.org/2001/XMLSchema" xmlns:xs="http://www.w3.org/2001/XMLSchema" xmlns:p="http://schemas.microsoft.com/office/2006/metadata/properties" xmlns:ns2="9140423b-be58-44f5-93d5-68ee5daac3a5" xmlns:ns3="e5658a7c-eb5b-4cab-865a-78698232b7b5" targetNamespace="http://schemas.microsoft.com/office/2006/metadata/properties" ma:root="true" ma:fieldsID="7ecd759e27337a8297eac478259dd1cd" ns2:_="" ns3:_="">
    <xsd:import namespace="9140423b-be58-44f5-93d5-68ee5daac3a5"/>
    <xsd:import namespace="e5658a7c-eb5b-4cab-865a-78698232b7b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40423b-be58-44f5-93d5-68ee5daac3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Vaizdų žymės" ma:readOnly="false" ma:fieldId="{5cf76f15-5ced-4ddc-b409-7134ff3c332f}" ma:taxonomyMulti="true" ma:sspId="cfca40d4-0b6f-42fe-8417-d165641da36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5658a7c-eb5b-4cab-865a-78698232b7b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12782e0-0def-4cf3-b00b-7a91d1814102}" ma:internalName="TaxCatchAll" ma:showField="CatchAllData" ma:web="e5658a7c-eb5b-4cab-865a-78698232b7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5658a7c-eb5b-4cab-865a-78698232b7b5" xsi:nil="true"/>
    <lcf76f155ced4ddcb4097134ff3c332f xmlns="9140423b-be58-44f5-93d5-68ee5daac3a5">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DEBB695-8EB9-4602-B232-C04FFB80D2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40423b-be58-44f5-93d5-68ee5daac3a5"/>
    <ds:schemaRef ds:uri="e5658a7c-eb5b-4cab-865a-78698232b7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940369-2A61-4ECE-A1F5-28F598C2078C}">
  <ds:schemaRefs>
    <ds:schemaRef ds:uri="http://schemas.microsoft.com/office/2006/metadata/properties"/>
    <ds:schemaRef ds:uri="http://schemas.microsoft.com/office/infopath/2007/PartnerControls"/>
    <ds:schemaRef ds:uri="e5658a7c-eb5b-4cab-865a-78698232b7b5"/>
    <ds:schemaRef ds:uri="9140423b-be58-44f5-93d5-68ee5daac3a5"/>
  </ds:schemaRefs>
</ds:datastoreItem>
</file>

<file path=customXml/itemProps3.xml><?xml version="1.0" encoding="utf-8"?>
<ds:datastoreItem xmlns:ds="http://schemas.openxmlformats.org/officeDocument/2006/customXml" ds:itemID="{0DA3A5D9-8879-46D1-81E2-231823CD492B}">
  <ds:schemaRefs>
    <ds:schemaRef ds:uri="http://schemas.openxmlformats.org/officeDocument/2006/bibliography"/>
  </ds:schemaRefs>
</ds:datastoreItem>
</file>

<file path=customXml/itemProps4.xml><?xml version="1.0" encoding="utf-8"?>
<ds:datastoreItem xmlns:ds="http://schemas.openxmlformats.org/officeDocument/2006/customXml" ds:itemID="{C08A6A95-9FF7-43A7-AADE-306AA39F17A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29</Pages>
  <Words>68090</Words>
  <Characters>38812</Characters>
  <Application>Microsoft Office Word</Application>
  <DocSecurity>0</DocSecurity>
  <Lines>323</Lines>
  <Paragraphs>213</Paragraphs>
  <ScaleCrop>false</ScaleCrop>
  <Company/>
  <LinksUpToDate>false</LinksUpToDate>
  <CharactersWithSpaces>106689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Laura Bučė</cp:lastModifiedBy>
  <cp:revision>936</cp:revision>
  <dcterms:created xsi:type="dcterms:W3CDTF">2024-06-18T04:23:00Z</dcterms:created>
  <dcterms:modified xsi:type="dcterms:W3CDTF">2025-12-16T06:50:00Z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0x0101009393F528D057D34695D9CAF33B15B2D2</vt:lpwstr>
  </property>
  <property fmtid="{D5CDD505-2E9C-101B-9397-08002B2CF9AE}" pid="3" name="MediaServiceImageTags">
    <vt:lpwstr/>
  </property>
</Properties>
</file>