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8E07F2" w14:textId="3E811331" w:rsidR="001E7229" w:rsidRPr="001E7229" w:rsidRDefault="008D27B8" w:rsidP="008D27B8">
      <w:pPr>
        <w:ind w:right="-881"/>
        <w:jc w:val="right"/>
        <w:rPr>
          <w:rFonts w:ascii="Times New Roman" w:hAnsi="Times New Roman" w:cs="Times New Roman"/>
          <w:i/>
          <w:iCs/>
          <w:sz w:val="24"/>
          <w:szCs w:val="24"/>
        </w:rPr>
      </w:pPr>
      <w:r>
        <w:rPr>
          <w:rFonts w:ascii="Times New Roman" w:hAnsi="Times New Roman" w:cs="Times New Roman"/>
          <w:i/>
          <w:iCs/>
          <w:sz w:val="24"/>
          <w:szCs w:val="24"/>
        </w:rPr>
        <w:t xml:space="preserve"> </w:t>
      </w:r>
      <w:r w:rsidR="001E7229" w:rsidRPr="001E7229">
        <w:rPr>
          <w:rFonts w:ascii="Times New Roman" w:hAnsi="Times New Roman" w:cs="Times New Roman"/>
          <w:i/>
          <w:iCs/>
          <w:sz w:val="24"/>
          <w:szCs w:val="24"/>
        </w:rPr>
        <w:t>Pirkimo dokumentų SPS priedas Nr. 1</w:t>
      </w:r>
    </w:p>
    <w:p w14:paraId="622B97BC" w14:textId="05D38A69" w:rsidR="001E7229" w:rsidRDefault="001E7229" w:rsidP="001E7229">
      <w:pPr>
        <w:jc w:val="center"/>
        <w:rPr>
          <w:rFonts w:ascii="Times New Roman" w:hAnsi="Times New Roman" w:cs="Times New Roman"/>
          <w:b/>
          <w:bCs/>
          <w:sz w:val="24"/>
          <w:szCs w:val="24"/>
        </w:rPr>
      </w:pPr>
      <w:r>
        <w:rPr>
          <w:rFonts w:ascii="Times New Roman" w:hAnsi="Times New Roman" w:cs="Times New Roman"/>
          <w:b/>
          <w:bCs/>
          <w:sz w:val="24"/>
          <w:szCs w:val="24"/>
        </w:rPr>
        <w:t>TECHNINĖ SPECIFIKACIJA</w:t>
      </w:r>
    </w:p>
    <w:p w14:paraId="55A53054" w14:textId="5B52788F" w:rsidR="001E7229" w:rsidRDefault="00F15C15" w:rsidP="001E7229">
      <w:pPr>
        <w:jc w:val="center"/>
        <w:rPr>
          <w:rFonts w:ascii="Times New Roman" w:hAnsi="Times New Roman" w:cs="Times New Roman"/>
          <w:b/>
          <w:bCs/>
          <w:sz w:val="24"/>
          <w:szCs w:val="24"/>
        </w:rPr>
      </w:pPr>
      <w:r>
        <w:rPr>
          <w:rFonts w:ascii="Times New Roman" w:hAnsi="Times New Roman" w:cs="Times New Roman"/>
          <w:b/>
          <w:bCs/>
          <w:sz w:val="24"/>
          <w:szCs w:val="24"/>
        </w:rPr>
        <w:t>LABAROTORIJOS BALDAI</w:t>
      </w:r>
      <w:r w:rsidR="00EC773A">
        <w:rPr>
          <w:rFonts w:ascii="Times New Roman" w:hAnsi="Times New Roman" w:cs="Times New Roman"/>
          <w:b/>
          <w:bCs/>
          <w:sz w:val="24"/>
          <w:szCs w:val="24"/>
        </w:rPr>
        <w:t xml:space="preserve"> (PTC)</w:t>
      </w:r>
      <w:r>
        <w:rPr>
          <w:rFonts w:ascii="Times New Roman" w:hAnsi="Times New Roman" w:cs="Times New Roman"/>
          <w:b/>
          <w:bCs/>
          <w:sz w:val="24"/>
          <w:szCs w:val="24"/>
        </w:rPr>
        <w:t>, Nr.</w:t>
      </w:r>
      <w:r w:rsidR="000E7CDF">
        <w:rPr>
          <w:rFonts w:ascii="Times New Roman" w:hAnsi="Times New Roman" w:cs="Times New Roman"/>
          <w:b/>
          <w:bCs/>
          <w:sz w:val="24"/>
          <w:szCs w:val="24"/>
        </w:rPr>
        <w:t>11459</w:t>
      </w:r>
    </w:p>
    <w:p w14:paraId="64E81D92" w14:textId="3D68DF7D" w:rsidR="00C82691" w:rsidRPr="00F15C15" w:rsidRDefault="00C82691" w:rsidP="00983111">
      <w:pPr>
        <w:spacing w:after="0" w:line="240" w:lineRule="auto"/>
        <w:ind w:right="-881"/>
        <w:rPr>
          <w:rFonts w:ascii="Times New Roman" w:hAnsi="Times New Roman" w:cs="Times New Roman"/>
          <w:b/>
          <w:bCs/>
        </w:rPr>
      </w:pPr>
      <w:r w:rsidRPr="00F15C15">
        <w:rPr>
          <w:rFonts w:ascii="Times New Roman" w:hAnsi="Times New Roman" w:cs="Times New Roman"/>
          <w:b/>
          <w:bCs/>
        </w:rPr>
        <w:t>Bendrieji reikalavimai:</w:t>
      </w:r>
    </w:p>
    <w:p w14:paraId="1BEE3BCC" w14:textId="577836F1" w:rsidR="00CC79E4" w:rsidRPr="00F15C15" w:rsidRDefault="00696117"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Pardavėjas</w:t>
      </w:r>
      <w:r w:rsidR="00CC79E4" w:rsidRPr="00F15C15">
        <w:rPr>
          <w:rFonts w:ascii="Times New Roman" w:hAnsi="Times New Roman" w:cs="Times New Roman"/>
        </w:rPr>
        <w:t xml:space="preserve"> turi būti </w:t>
      </w:r>
      <w:r w:rsidR="00CC79E4" w:rsidRPr="00A42D28">
        <w:rPr>
          <w:rFonts w:ascii="Times New Roman" w:hAnsi="Times New Roman" w:cs="Times New Roman"/>
          <w:u w:val="single"/>
        </w:rPr>
        <w:t>laboratorinių baldų gamintojas arba oficialus gamintojo atstovas</w:t>
      </w:r>
      <w:r w:rsidR="00CC79E4" w:rsidRPr="00F15C15">
        <w:rPr>
          <w:rFonts w:ascii="Times New Roman" w:hAnsi="Times New Roman" w:cs="Times New Roman"/>
        </w:rPr>
        <w:t xml:space="preserve"> (pateikti atstovavimo raštą). Siūlomi laboratoriniai baldai turi būti pagaminti vieno gamintojo ir sudaryti vieningą laboratorinių baldų sistemą.</w:t>
      </w:r>
    </w:p>
    <w:p w14:paraId="5C5FD421" w14:textId="1C967BAB" w:rsidR="00922961"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Pardavėjas turi parengti ir suderinti su Pirkėju baldų </w:t>
      </w:r>
      <w:r w:rsidR="001F3EDA">
        <w:rPr>
          <w:rFonts w:ascii="Times New Roman" w:hAnsi="Times New Roman" w:cs="Times New Roman"/>
        </w:rPr>
        <w:t>p</w:t>
      </w:r>
      <w:r w:rsidRPr="00F15C15">
        <w:rPr>
          <w:rFonts w:ascii="Times New Roman" w:hAnsi="Times New Roman" w:cs="Times New Roman"/>
        </w:rPr>
        <w:t xml:space="preserve">rojektą (baldų išdėstymas patalpose, baldų spalvos ir faktūros, atskirų gaminių techniniai - dizaino sprendimai) per </w:t>
      </w:r>
      <w:r w:rsidR="006F352D" w:rsidRPr="00F15C15">
        <w:rPr>
          <w:rFonts w:ascii="Times New Roman" w:hAnsi="Times New Roman" w:cs="Times New Roman"/>
        </w:rPr>
        <w:t xml:space="preserve">10 </w:t>
      </w:r>
      <w:r w:rsidRPr="00F15C15">
        <w:rPr>
          <w:rFonts w:ascii="Times New Roman" w:hAnsi="Times New Roman" w:cs="Times New Roman"/>
        </w:rPr>
        <w:t xml:space="preserve">darbo </w:t>
      </w:r>
      <w:r w:rsidR="006B7EF5" w:rsidRPr="00F15C15">
        <w:rPr>
          <w:rFonts w:ascii="Times New Roman" w:hAnsi="Times New Roman" w:cs="Times New Roman"/>
        </w:rPr>
        <w:t xml:space="preserve">dienų </w:t>
      </w:r>
      <w:r w:rsidRPr="00F15C15">
        <w:rPr>
          <w:rFonts w:ascii="Times New Roman" w:hAnsi="Times New Roman" w:cs="Times New Roman"/>
        </w:rPr>
        <w:t xml:space="preserve">nuo užsakymo </w:t>
      </w:r>
      <w:r w:rsidR="00696117" w:rsidRPr="00F15C15">
        <w:rPr>
          <w:rFonts w:ascii="Times New Roman" w:hAnsi="Times New Roman" w:cs="Times New Roman"/>
        </w:rPr>
        <w:t>pateikimo</w:t>
      </w:r>
      <w:r w:rsidRPr="00F15C15">
        <w:rPr>
          <w:rFonts w:ascii="Times New Roman" w:hAnsi="Times New Roman" w:cs="Times New Roman"/>
        </w:rPr>
        <w:t>.</w:t>
      </w:r>
      <w:r w:rsidR="00F07BA0">
        <w:rPr>
          <w:rFonts w:ascii="Times New Roman" w:hAnsi="Times New Roman" w:cs="Times New Roman"/>
        </w:rPr>
        <w:t xml:space="preserve"> </w:t>
      </w:r>
      <w:r w:rsidR="00922961" w:rsidRPr="00F15C15">
        <w:rPr>
          <w:rFonts w:ascii="Times New Roman" w:hAnsi="Times New Roman" w:cs="Times New Roman"/>
        </w:rPr>
        <w:t>Pirkėjas informuoja Pardavėją</w:t>
      </w:r>
      <w:r w:rsidR="00F07BA0">
        <w:rPr>
          <w:rFonts w:ascii="Times New Roman" w:hAnsi="Times New Roman" w:cs="Times New Roman"/>
        </w:rPr>
        <w:t xml:space="preserve"> ne vėliau kaip per 5 darbo dienas</w:t>
      </w:r>
      <w:r w:rsidR="0094415B">
        <w:rPr>
          <w:rFonts w:ascii="Times New Roman" w:hAnsi="Times New Roman" w:cs="Times New Roman"/>
        </w:rPr>
        <w:t xml:space="preserve"> nuo </w:t>
      </w:r>
      <w:r w:rsidR="0040101D">
        <w:rPr>
          <w:rFonts w:ascii="Times New Roman" w:hAnsi="Times New Roman" w:cs="Times New Roman"/>
        </w:rPr>
        <w:t xml:space="preserve">pateikto </w:t>
      </w:r>
      <w:r w:rsidR="003C2833">
        <w:rPr>
          <w:rFonts w:ascii="Times New Roman" w:hAnsi="Times New Roman" w:cs="Times New Roman"/>
        </w:rPr>
        <w:t>parengto</w:t>
      </w:r>
      <w:r w:rsidR="0094415B">
        <w:rPr>
          <w:rFonts w:ascii="Times New Roman" w:hAnsi="Times New Roman" w:cs="Times New Roman"/>
        </w:rPr>
        <w:t xml:space="preserve"> </w:t>
      </w:r>
      <w:r w:rsidR="003C2833">
        <w:rPr>
          <w:rFonts w:ascii="Times New Roman" w:hAnsi="Times New Roman" w:cs="Times New Roman"/>
        </w:rPr>
        <w:t>projekto dienos</w:t>
      </w:r>
      <w:r w:rsidR="00922961" w:rsidRPr="00F15C15">
        <w:rPr>
          <w:rFonts w:ascii="Times New Roman" w:hAnsi="Times New Roman" w:cs="Times New Roman"/>
        </w:rPr>
        <w:t>, kad projektas suderintas ir galima pradėti gamybą</w:t>
      </w:r>
      <w:r w:rsidR="00EA21FA">
        <w:rPr>
          <w:rFonts w:ascii="Times New Roman" w:hAnsi="Times New Roman" w:cs="Times New Roman"/>
        </w:rPr>
        <w:t xml:space="preserve">, </w:t>
      </w:r>
      <w:r w:rsidR="00BE6380">
        <w:rPr>
          <w:rFonts w:ascii="Times New Roman" w:hAnsi="Times New Roman" w:cs="Times New Roman"/>
        </w:rPr>
        <w:t>šių 5 darbo dienų laikotarpyje P</w:t>
      </w:r>
      <w:r w:rsidR="00636C33">
        <w:rPr>
          <w:rFonts w:ascii="Times New Roman" w:hAnsi="Times New Roman" w:cs="Times New Roman"/>
        </w:rPr>
        <w:t xml:space="preserve">irkėjas </w:t>
      </w:r>
      <w:r w:rsidR="00BE6380">
        <w:rPr>
          <w:rFonts w:ascii="Times New Roman" w:hAnsi="Times New Roman" w:cs="Times New Roman"/>
        </w:rPr>
        <w:t xml:space="preserve">gali teikti pastabas </w:t>
      </w:r>
      <w:r w:rsidR="00636C33">
        <w:rPr>
          <w:rFonts w:ascii="Times New Roman" w:hAnsi="Times New Roman" w:cs="Times New Roman"/>
        </w:rPr>
        <w:t xml:space="preserve">Pardavėjui </w:t>
      </w:r>
      <w:r w:rsidR="00BE6380">
        <w:rPr>
          <w:rFonts w:ascii="Times New Roman" w:hAnsi="Times New Roman" w:cs="Times New Roman"/>
        </w:rPr>
        <w:t>dėl projekto</w:t>
      </w:r>
      <w:r w:rsidR="00636C33">
        <w:rPr>
          <w:rFonts w:ascii="Times New Roman" w:hAnsi="Times New Roman" w:cs="Times New Roman"/>
        </w:rPr>
        <w:t xml:space="preserve"> koregavimo</w:t>
      </w:r>
      <w:r w:rsidR="00EA21FA">
        <w:rPr>
          <w:rFonts w:ascii="Times New Roman" w:hAnsi="Times New Roman" w:cs="Times New Roman"/>
        </w:rPr>
        <w:t xml:space="preserve">, </w:t>
      </w:r>
      <w:r w:rsidR="002970A0">
        <w:rPr>
          <w:rFonts w:ascii="Times New Roman" w:hAnsi="Times New Roman" w:cs="Times New Roman"/>
        </w:rPr>
        <w:t>šalių su</w:t>
      </w:r>
      <w:r w:rsidR="00C730FE">
        <w:rPr>
          <w:rFonts w:ascii="Times New Roman" w:hAnsi="Times New Roman" w:cs="Times New Roman"/>
        </w:rPr>
        <w:t>sitarimu projekto derinimo terminas gali būti pratęstas</w:t>
      </w:r>
      <w:r w:rsidR="00841676">
        <w:rPr>
          <w:rFonts w:ascii="Times New Roman" w:hAnsi="Times New Roman" w:cs="Times New Roman"/>
        </w:rPr>
        <w:t xml:space="preserve"> šalių sutartam terminui.</w:t>
      </w:r>
    </w:p>
    <w:p w14:paraId="78218BB7" w14:textId="2DC271FB" w:rsidR="00922961" w:rsidRPr="00F15C15" w:rsidRDefault="0092296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Baldai pristatomi, sumontuojami ir perduodami Pirkėjui per 3 </w:t>
      </w:r>
      <w:r w:rsidR="00C908EF">
        <w:rPr>
          <w:rFonts w:ascii="Times New Roman" w:hAnsi="Times New Roman" w:cs="Times New Roman"/>
        </w:rPr>
        <w:t>m</w:t>
      </w:r>
      <w:r w:rsidRPr="00F15C15">
        <w:rPr>
          <w:rFonts w:ascii="Times New Roman" w:hAnsi="Times New Roman" w:cs="Times New Roman"/>
        </w:rPr>
        <w:t xml:space="preserve">ėnesius nuo </w:t>
      </w:r>
      <w:r w:rsidR="000362ED">
        <w:rPr>
          <w:rFonts w:ascii="Times New Roman" w:hAnsi="Times New Roman" w:cs="Times New Roman"/>
        </w:rPr>
        <w:t>užsakymo pateikimo dienos</w:t>
      </w:r>
      <w:r w:rsidR="002E7D7E">
        <w:rPr>
          <w:rFonts w:ascii="Times New Roman" w:hAnsi="Times New Roman" w:cs="Times New Roman"/>
        </w:rPr>
        <w:t xml:space="preserve"> </w:t>
      </w:r>
      <w:r w:rsidRPr="00F15C15">
        <w:rPr>
          <w:rFonts w:ascii="Times New Roman" w:hAnsi="Times New Roman" w:cs="Times New Roman"/>
        </w:rPr>
        <w:t>įskaitant visus 2 p</w:t>
      </w:r>
      <w:r w:rsidR="00072226">
        <w:rPr>
          <w:rFonts w:ascii="Times New Roman" w:hAnsi="Times New Roman" w:cs="Times New Roman"/>
        </w:rPr>
        <w:t>unkte</w:t>
      </w:r>
      <w:r w:rsidRPr="00F15C15">
        <w:rPr>
          <w:rFonts w:ascii="Times New Roman" w:hAnsi="Times New Roman" w:cs="Times New Roman"/>
        </w:rPr>
        <w:t xml:space="preserve"> </w:t>
      </w:r>
      <w:r w:rsidR="00072226">
        <w:rPr>
          <w:rFonts w:ascii="Times New Roman" w:hAnsi="Times New Roman" w:cs="Times New Roman"/>
        </w:rPr>
        <w:t>nurodytus</w:t>
      </w:r>
      <w:r w:rsidRPr="00F15C15">
        <w:rPr>
          <w:rFonts w:ascii="Times New Roman" w:hAnsi="Times New Roman" w:cs="Times New Roman"/>
        </w:rPr>
        <w:t xml:space="preserve"> tarpinius terminus, o Pirkėjas sudaro Pardavėjui sąlygas pristatyti ir sumontuoti baldus </w:t>
      </w:r>
      <w:r w:rsidR="00072226">
        <w:rPr>
          <w:rFonts w:ascii="Times New Roman" w:hAnsi="Times New Roman" w:cs="Times New Roman"/>
        </w:rPr>
        <w:t>3 mėnesių laikotarpyje nuo užsakymo pateikimo dienos</w:t>
      </w:r>
      <w:r w:rsidRPr="00F15C15">
        <w:rPr>
          <w:rFonts w:ascii="Times New Roman" w:hAnsi="Times New Roman" w:cs="Times New Roman"/>
        </w:rPr>
        <w:t>. Pardavėjas baldus turi pristatyti, sumontuoti (surinkti) ir perduoti VšĮ Vilniaus universiteto ligoninės Santaros klinikų objekte</w:t>
      </w:r>
      <w:r w:rsidR="008D43BB">
        <w:rPr>
          <w:rFonts w:ascii="Times New Roman" w:hAnsi="Times New Roman" w:cs="Times New Roman"/>
        </w:rPr>
        <w:t xml:space="preserve"> ad</w:t>
      </w:r>
      <w:r w:rsidR="00C908EF">
        <w:rPr>
          <w:rFonts w:ascii="Times New Roman" w:hAnsi="Times New Roman" w:cs="Times New Roman"/>
        </w:rPr>
        <w:t>r</w:t>
      </w:r>
      <w:r w:rsidR="008D43BB">
        <w:rPr>
          <w:rFonts w:ascii="Times New Roman" w:hAnsi="Times New Roman" w:cs="Times New Roman"/>
        </w:rPr>
        <w:t>esu</w:t>
      </w:r>
      <w:r w:rsidRPr="00F15C15">
        <w:rPr>
          <w:rFonts w:ascii="Times New Roman" w:hAnsi="Times New Roman" w:cs="Times New Roman"/>
        </w:rPr>
        <w:t xml:space="preserve"> Santariškių g. 2, Vilniuje.</w:t>
      </w:r>
    </w:p>
    <w:p w14:paraId="7CE5A220" w14:textId="009852AF" w:rsidR="00922961" w:rsidRPr="00F15C15" w:rsidRDefault="00A536C3"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Pirkėjas sudarys sąlygas Pardavėjui prieš pradedant rengti baldų išdėstymo patalpose projektą atlikti patalpų matavimus.</w:t>
      </w:r>
      <w:r w:rsidR="00CC79E4" w:rsidRPr="00F15C15">
        <w:rPr>
          <w:rFonts w:ascii="Times New Roman" w:hAnsi="Times New Roman" w:cs="Times New Roman"/>
        </w:rPr>
        <w:t xml:space="preserve"> Pardavėjas turi suprojektuoti, pagaminti, pristatyti, sumontuoti (surinkti) ir perduoti baldus, nurodytus Pirkėjo užsakyme pagal su Pirkėju suderintą baldų išdėstymo patalpose</w:t>
      </w:r>
      <w:r w:rsidR="00E379DD" w:rsidRPr="00F15C15">
        <w:rPr>
          <w:rFonts w:ascii="Times New Roman" w:hAnsi="Times New Roman" w:cs="Times New Roman"/>
        </w:rPr>
        <w:t xml:space="preserve"> projektą</w:t>
      </w:r>
      <w:r w:rsidR="00CC79E4" w:rsidRPr="00F15C15">
        <w:rPr>
          <w:rFonts w:ascii="Times New Roman" w:hAnsi="Times New Roman" w:cs="Times New Roman"/>
        </w:rPr>
        <w:t>. Baldų gamyb</w:t>
      </w:r>
      <w:r w:rsidR="00770FAC">
        <w:rPr>
          <w:rFonts w:ascii="Times New Roman" w:hAnsi="Times New Roman" w:cs="Times New Roman"/>
        </w:rPr>
        <w:t>ą Pardavėjas gali pradėti</w:t>
      </w:r>
      <w:r w:rsidR="00CC79E4" w:rsidRPr="00F15C15">
        <w:rPr>
          <w:rFonts w:ascii="Times New Roman" w:hAnsi="Times New Roman" w:cs="Times New Roman"/>
        </w:rPr>
        <w:t xml:space="preserve"> tik gav</w:t>
      </w:r>
      <w:r w:rsidR="00770FAC">
        <w:rPr>
          <w:rFonts w:ascii="Times New Roman" w:hAnsi="Times New Roman" w:cs="Times New Roman"/>
        </w:rPr>
        <w:t>ęs</w:t>
      </w:r>
      <w:r w:rsidR="00CC79E4" w:rsidRPr="00F15C15">
        <w:rPr>
          <w:rFonts w:ascii="Times New Roman" w:hAnsi="Times New Roman" w:cs="Times New Roman"/>
        </w:rPr>
        <w:t xml:space="preserve"> raštu iš Pirkėjo oficialų </w:t>
      </w:r>
      <w:r w:rsidR="00E379DD" w:rsidRPr="00F15C15">
        <w:rPr>
          <w:rFonts w:ascii="Times New Roman" w:hAnsi="Times New Roman" w:cs="Times New Roman"/>
        </w:rPr>
        <w:t xml:space="preserve">baldų išdėstymo patalpose </w:t>
      </w:r>
      <w:r w:rsidR="00CC79E4" w:rsidRPr="00F15C15">
        <w:rPr>
          <w:rFonts w:ascii="Times New Roman" w:hAnsi="Times New Roman" w:cs="Times New Roman"/>
        </w:rPr>
        <w:t xml:space="preserve">projekto patvirtinimą. </w:t>
      </w:r>
    </w:p>
    <w:p w14:paraId="3DB70D81" w14:textId="434FDC66" w:rsidR="00CC79E4"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Visi baldai ir komplektuojančiosios dalys turi būti nauji, nenaudoti, Pirkėjui pristatomi supakuoti.</w:t>
      </w:r>
    </w:p>
    <w:p w14:paraId="328DEF59" w14:textId="31C55171" w:rsidR="00CC79E4" w:rsidRPr="00F15C15" w:rsidRDefault="00F8317E"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Pardavėjas</w:t>
      </w:r>
      <w:r w:rsidR="00CC79E4" w:rsidRPr="00F15C15">
        <w:rPr>
          <w:rFonts w:ascii="Times New Roman" w:hAnsi="Times New Roman" w:cs="Times New Roman"/>
        </w:rPr>
        <w:t xml:space="preserve"> privalo į savo pasiūlymo galutinę kainą įtraukti ir techninėje specifikacijoje nepaminėtas priemones (techninę įrangą, rišamąsias, fiksuojančias medžiagas ir pan.), reikalingas laboratorinių baldų sumontavimui.</w:t>
      </w:r>
    </w:p>
    <w:p w14:paraId="0A23E8E0" w14:textId="1A5B35C7" w:rsidR="00CC79E4" w:rsidRPr="00F15C15" w:rsidRDefault="00E379DD"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Į pasiūlymo </w:t>
      </w:r>
      <w:r w:rsidR="00A376F8" w:rsidRPr="00F15C15">
        <w:rPr>
          <w:rFonts w:ascii="Times New Roman" w:hAnsi="Times New Roman" w:cs="Times New Roman"/>
        </w:rPr>
        <w:t xml:space="preserve">galutinę </w:t>
      </w:r>
      <w:r w:rsidRPr="00F15C15">
        <w:rPr>
          <w:rFonts w:ascii="Times New Roman" w:hAnsi="Times New Roman" w:cs="Times New Roman"/>
        </w:rPr>
        <w:t>kainą Pardavėjas turi įtraukti siūlomų prekių surinkimo</w:t>
      </w:r>
      <w:r w:rsidR="00A376F8" w:rsidRPr="00F15C15">
        <w:rPr>
          <w:rFonts w:ascii="Times New Roman" w:hAnsi="Times New Roman" w:cs="Times New Roman"/>
        </w:rPr>
        <w:t xml:space="preserve">, </w:t>
      </w:r>
      <w:r w:rsidRPr="00F15C15">
        <w:rPr>
          <w:rFonts w:ascii="Times New Roman" w:hAnsi="Times New Roman" w:cs="Times New Roman"/>
        </w:rPr>
        <w:t>pajungimo</w:t>
      </w:r>
      <w:r w:rsidR="00A376F8" w:rsidRPr="00F15C15">
        <w:rPr>
          <w:rFonts w:ascii="Times New Roman" w:hAnsi="Times New Roman" w:cs="Times New Roman"/>
        </w:rPr>
        <w:t xml:space="preserve">, </w:t>
      </w:r>
      <w:r w:rsidRPr="00F15C15">
        <w:rPr>
          <w:rFonts w:ascii="Times New Roman" w:hAnsi="Times New Roman" w:cs="Times New Roman"/>
        </w:rPr>
        <w:t xml:space="preserve">tvirtinimo išlaidas. </w:t>
      </w:r>
    </w:p>
    <w:p w14:paraId="43722259" w14:textId="77777777" w:rsidR="0040015A"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Pardavėjas baldus pristato savo lėšomis. Baldų pristatymą Pirkėjui patvirtinantis dokumentas yra Pirkėjo pasirašytas krovinio važtaraštis. Pirkėjas turi užtikrinti, kad tinkamai įgaliotas jo atstovas dalyvautų pristatant baldus ir, pasirašydamas krovinio važtaraštį, patvirtintų baldų pristatymo faktą. </w:t>
      </w:r>
    </w:p>
    <w:p w14:paraId="567EE4A2" w14:textId="609331A3" w:rsidR="00CC79E4" w:rsidRPr="00F15C15" w:rsidRDefault="00680763"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Sumontuotų b</w:t>
      </w:r>
      <w:r w:rsidR="00CC79E4" w:rsidRPr="00F15C15">
        <w:rPr>
          <w:rFonts w:ascii="Times New Roman" w:hAnsi="Times New Roman" w:cs="Times New Roman"/>
        </w:rPr>
        <w:t>aldų perdavimą Pirkėjui patvirtinantis dokumentas yra šalių pasirašytas prekių priėmimo - perdavimo aktas, nuo jo pasirašymo Pirkėjas įgyja teisę naudotis baldais, juos valdyti. Kartu su baldais, Pardavėjas perduoda Pirkėjui visą dokumentaciją ir kitą informaciją, reikalingą tinkamai juos naudoti. Pirkėjas gali nepasirašyti prekių priėmimo - perdavimo akto, jeigu baldai neatitinka sutartyje nustatytų reikalavimų. Tokiu atveju, vietoje prekių priėmimo - perdavimo akto, šalys pasirašo trūkumų aktą, kuriame nurodomi nustatyti baldų neatitikimai ir nustatomi šalių suderinti trūkumų pašalinimo terminai, pašalinus trūkumus, pasirašomas prekių priėmimo - perdavimo aktas.</w:t>
      </w:r>
    </w:p>
    <w:p w14:paraId="69BB56CC" w14:textId="6DEB094D" w:rsidR="00CC79E4"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Pardavėjas, sumontavęs baldus, privalo palikti tvarkingas ir švarias patalpas, pakuotes ir šiukšles, po montavimo darbų, utilizuoja savo lėšomis.</w:t>
      </w:r>
    </w:p>
    <w:p w14:paraId="52FDB44A" w14:textId="28997392" w:rsidR="00CC79E4"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Pristatyti baldai turi atitikti techninės specifikacijos reikalavimus, neturi būti baldų defektų.</w:t>
      </w:r>
    </w:p>
    <w:p w14:paraId="69FA4F1A" w14:textId="24EA5895" w:rsidR="00CC79E4"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Baldų garantinis laikotarpis - ne mažiau nei 36 mėn.</w:t>
      </w:r>
    </w:p>
    <w:p w14:paraId="5D1606AC" w14:textId="77777777" w:rsidR="00CC79E4" w:rsidRPr="00F15C15" w:rsidRDefault="00CC79E4"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Garantinis laikotarpis skaičiuojamas nuo priėmimo - perdavimo akto pasirašymo dienos. Pardavėjas privalo pašalinti savo sąskaita per Pirkėjo rašte nustatytą protingą terminą visus garantinio laikotarpio metu pastebėtus baldų defektus ir/ar įvykusius gedimus, kurie atsirado: dėl to, kad buvo naudojamos medžiagos su defektais, dėl netinkamos jų kokybės, blogo projekto ar reikalavimų neatitinkančių pristatymo sąlygų; dėl kokių nors Pardavėjo veiksmų ar neveikimo garantinio laikotarpio metu. </w:t>
      </w:r>
      <w:r w:rsidRPr="00F15C15">
        <w:rPr>
          <w:rFonts w:ascii="Times New Roman" w:hAnsi="Times New Roman" w:cs="Times New Roman"/>
        </w:rPr>
        <w:lastRenderedPageBreak/>
        <w:t>Garantinis laikotarpis visoms pakeistoms ir/ar sutaisytoms dalims įsigalioja nuo tos dienos, kai buvo atliktas perkančiajai organizacijai priimtinas pakeitimas ir/ar remontas. Jeigu Pirkėjas negali naudotis baldais dėl nuo Pardavėjo priklausančių kliūčių, garantijos terminas neskaičiuojamas tol, kol Pardavėjas tas kliūtis pašalina, garantinis terminas pratęsiamas tokiam laikotarpiui, kurį Pirkėjas negalėjo baldų naudoti dėl nustatytų trūkumų, jeigu Pirkėjas tinkamai pranešė Pardavėjui apie pastebėtus trūkumus. Jeigu Pardavėjas nepašalina defektų ir/ar gedimų per Pirkėjo rašte nurodytą laikotarpį, Pirkėjas turi teisę pats pašalinti defektus ir/ar gedimus arba pasamdyti kitus asmenis, kad atliktų šį darbą, tokiu atveju, Pirkėjo patirtas išlaidas padengia Pardavėjas.</w:t>
      </w:r>
    </w:p>
    <w:p w14:paraId="37C34F91" w14:textId="09E418EE" w:rsidR="00C82691" w:rsidRPr="00F15C15" w:rsidRDefault="00FC0826"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Visų baldų v</w:t>
      </w:r>
      <w:r w:rsidR="00C82691" w:rsidRPr="00F15C15">
        <w:rPr>
          <w:rFonts w:ascii="Times New Roman" w:hAnsi="Times New Roman" w:cs="Times New Roman"/>
        </w:rPr>
        <w:t>isiems matmenims leidžiama ne daugiau nei 5 % variacija.</w:t>
      </w:r>
    </w:p>
    <w:p w14:paraId="5AD04C3C" w14:textId="0E9D065B" w:rsidR="00C82691" w:rsidRPr="00F15C15" w:rsidRDefault="00AF29A8"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Visų baldų v</w:t>
      </w:r>
      <w:r w:rsidR="00C82691" w:rsidRPr="00F15C15">
        <w:rPr>
          <w:rFonts w:ascii="Times New Roman" w:hAnsi="Times New Roman" w:cs="Times New Roman"/>
        </w:rPr>
        <w:t>isų karkasų spalva – RAL 7011 arba lygiavertis spalvų kodavimas</w:t>
      </w:r>
      <w:r w:rsidRPr="00F15C15">
        <w:rPr>
          <w:rFonts w:ascii="Times New Roman" w:hAnsi="Times New Roman" w:cs="Times New Roman"/>
        </w:rPr>
        <w:t>.</w:t>
      </w:r>
    </w:p>
    <w:p w14:paraId="04097C7B" w14:textId="48257D4F"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Visų grindjuosčių spalva – RAL 7011 arba lygiavertis spalvų kodavimas</w:t>
      </w:r>
      <w:r w:rsidR="00AF29A8" w:rsidRPr="00F15C15">
        <w:rPr>
          <w:rFonts w:ascii="Times New Roman" w:hAnsi="Times New Roman" w:cs="Times New Roman"/>
        </w:rPr>
        <w:t>.</w:t>
      </w:r>
    </w:p>
    <w:p w14:paraId="7AF9369F" w14:textId="721B2CE0"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Visų korpusinių baldinių plokščių spalva - galimybė rinktis iš ne mažiau nei 2 spalvų</w:t>
      </w:r>
      <w:r w:rsidR="007C27BB">
        <w:rPr>
          <w:rFonts w:ascii="Times New Roman" w:hAnsi="Times New Roman" w:cs="Times New Roman"/>
        </w:rPr>
        <w:t>,</w:t>
      </w:r>
      <w:r w:rsidR="009F16DC" w:rsidRPr="00F15C15">
        <w:rPr>
          <w:rFonts w:ascii="Times New Roman" w:hAnsi="Times New Roman" w:cs="Times New Roman"/>
        </w:rPr>
        <w:t xml:space="preserve"> iš kurių viena turi būti balta</w:t>
      </w:r>
      <w:r w:rsidRPr="00F15C15">
        <w:rPr>
          <w:rFonts w:ascii="Times New Roman" w:hAnsi="Times New Roman" w:cs="Times New Roman"/>
        </w:rPr>
        <w:t xml:space="preserve">. </w:t>
      </w:r>
      <w:r w:rsidRPr="007C27BB">
        <w:rPr>
          <w:rFonts w:ascii="Times New Roman" w:hAnsi="Times New Roman" w:cs="Times New Roman"/>
          <w:b/>
          <w:bCs/>
        </w:rPr>
        <w:t>Su pasiūlymu turi būti pateiktas spalvų pasirinkimo katalogas</w:t>
      </w:r>
      <w:r w:rsidRPr="00F15C15">
        <w:rPr>
          <w:rFonts w:ascii="Times New Roman" w:hAnsi="Times New Roman" w:cs="Times New Roman"/>
        </w:rPr>
        <w:t>.</w:t>
      </w:r>
    </w:p>
    <w:p w14:paraId="45B17DF4" w14:textId="5A348500"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Stalviršių spalva - galimybė rinktis iš ne mažiau nei 2 spalvų, iš kurių viena turi būti balta. </w:t>
      </w:r>
      <w:r w:rsidRPr="007C27BB">
        <w:rPr>
          <w:rFonts w:ascii="Times New Roman" w:hAnsi="Times New Roman" w:cs="Times New Roman"/>
          <w:b/>
          <w:bCs/>
        </w:rPr>
        <w:t>Su pasiūlymu turi būti pateiktas spalvų pasirinkimo katalogas</w:t>
      </w:r>
      <w:r w:rsidRPr="00F15C15">
        <w:rPr>
          <w:rFonts w:ascii="Times New Roman" w:hAnsi="Times New Roman" w:cs="Times New Roman"/>
        </w:rPr>
        <w:t>.</w:t>
      </w:r>
    </w:p>
    <w:p w14:paraId="4539CDC9" w14:textId="18B84CDE"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 xml:space="preserve">Rankenėlių spalva - galimybė rinktis iš ne mažiau nei 5 spalvų. </w:t>
      </w:r>
      <w:r w:rsidRPr="007C27BB">
        <w:rPr>
          <w:rFonts w:ascii="Times New Roman" w:hAnsi="Times New Roman" w:cs="Times New Roman"/>
          <w:b/>
          <w:bCs/>
        </w:rPr>
        <w:t>Su pasiūlymu turi būti pateiktas spalvų pasirinkimo katalogas</w:t>
      </w:r>
      <w:r w:rsidRPr="00F15C15">
        <w:rPr>
          <w:rFonts w:ascii="Times New Roman" w:hAnsi="Times New Roman" w:cs="Times New Roman"/>
        </w:rPr>
        <w:t>.</w:t>
      </w:r>
    </w:p>
    <w:p w14:paraId="5598712F" w14:textId="5B54A754"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Jei nenurodyta kitaip, visi pateikti matmenys nurodyti tokia tvarka: plotis x gylis x aukštis (PxGxA)</w:t>
      </w:r>
      <w:r w:rsidR="0086188A" w:rsidRPr="00F15C15">
        <w:rPr>
          <w:rFonts w:ascii="Times New Roman" w:hAnsi="Times New Roman" w:cs="Times New Roman"/>
        </w:rPr>
        <w:t xml:space="preserve">, </w:t>
      </w:r>
      <w:r w:rsidR="00F82CA4" w:rsidRPr="00F15C15">
        <w:rPr>
          <w:rFonts w:ascii="Times New Roman" w:hAnsi="Times New Roman" w:cs="Times New Roman"/>
        </w:rPr>
        <w:t xml:space="preserve">matmenų </w:t>
      </w:r>
      <w:r w:rsidR="0086188A" w:rsidRPr="00F15C15">
        <w:rPr>
          <w:rFonts w:ascii="Times New Roman" w:hAnsi="Times New Roman" w:cs="Times New Roman"/>
        </w:rPr>
        <w:t>galima</w:t>
      </w:r>
      <w:r w:rsidR="00F82CA4" w:rsidRPr="00F15C15">
        <w:rPr>
          <w:rFonts w:ascii="Times New Roman" w:hAnsi="Times New Roman" w:cs="Times New Roman"/>
        </w:rPr>
        <w:t>s nuokrypis</w:t>
      </w:r>
      <w:r w:rsidR="0086188A" w:rsidRPr="00F15C15">
        <w:rPr>
          <w:rFonts w:ascii="Times New Roman" w:hAnsi="Times New Roman" w:cs="Times New Roman"/>
        </w:rPr>
        <w:t xml:space="preserve"> ne daugiau kaip</w:t>
      </w:r>
      <w:r w:rsidR="00F82CA4" w:rsidRPr="00F15C15">
        <w:rPr>
          <w:rFonts w:ascii="Times New Roman" w:hAnsi="Times New Roman" w:cs="Times New Roman"/>
        </w:rPr>
        <w:t xml:space="preserve"> </w:t>
      </w:r>
      <w:bookmarkStart w:id="0" w:name="_Hlk213606123"/>
      <w:r w:rsidR="00C75851" w:rsidRPr="00F15C15">
        <w:rPr>
          <w:rFonts w:ascii="Times New Roman" w:hAnsi="Times New Roman" w:cs="Times New Roman"/>
        </w:rPr>
        <w:t>±</w:t>
      </w:r>
      <w:bookmarkEnd w:id="0"/>
      <w:r w:rsidR="00B16D94" w:rsidRPr="00F15C15">
        <w:rPr>
          <w:rFonts w:ascii="Times New Roman" w:hAnsi="Times New Roman" w:cs="Times New Roman"/>
        </w:rPr>
        <w:t xml:space="preserve"> </w:t>
      </w:r>
      <w:r w:rsidR="00C75851" w:rsidRPr="00F15C15">
        <w:rPr>
          <w:rFonts w:ascii="Times New Roman" w:hAnsi="Times New Roman" w:cs="Times New Roman"/>
        </w:rPr>
        <w:t>5</w:t>
      </w:r>
      <w:r w:rsidR="00F82CA4" w:rsidRPr="00F15C15">
        <w:rPr>
          <w:rFonts w:ascii="Times New Roman" w:hAnsi="Times New Roman" w:cs="Times New Roman"/>
        </w:rPr>
        <w:t>%</w:t>
      </w:r>
      <w:r w:rsidR="0086188A" w:rsidRPr="00F15C15">
        <w:rPr>
          <w:rFonts w:ascii="Times New Roman" w:hAnsi="Times New Roman" w:cs="Times New Roman"/>
        </w:rPr>
        <w:t xml:space="preserve"> </w:t>
      </w:r>
      <w:r w:rsidR="007C27BB">
        <w:rPr>
          <w:rFonts w:ascii="Times New Roman" w:hAnsi="Times New Roman" w:cs="Times New Roman"/>
        </w:rPr>
        <w:t>.</w:t>
      </w:r>
    </w:p>
    <w:p w14:paraId="543AF7C2" w14:textId="02CE6C0B"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Pridedame patalpų technologinį planą</w:t>
      </w:r>
      <w:r w:rsidR="004157F4" w:rsidRPr="00F15C15">
        <w:rPr>
          <w:rFonts w:ascii="Times New Roman" w:hAnsi="Times New Roman" w:cs="Times New Roman"/>
        </w:rPr>
        <w:t xml:space="preserve"> (žr. </w:t>
      </w:r>
      <w:r w:rsidR="004D69D8">
        <w:rPr>
          <w:rFonts w:ascii="Times New Roman" w:hAnsi="Times New Roman" w:cs="Times New Roman"/>
        </w:rPr>
        <w:t>Techninės specifikacijos priedas Nr. 1 „</w:t>
      </w:r>
      <w:r w:rsidR="00E53F9C" w:rsidRPr="00F15C15">
        <w:rPr>
          <w:rFonts w:ascii="Times New Roman" w:hAnsi="Times New Roman" w:cs="Times New Roman"/>
        </w:rPr>
        <w:t xml:space="preserve">PTC </w:t>
      </w:r>
      <w:r w:rsidR="00C641ED">
        <w:rPr>
          <w:rFonts w:ascii="Times New Roman" w:hAnsi="Times New Roman" w:cs="Times New Roman"/>
        </w:rPr>
        <w:t xml:space="preserve">patalpų </w:t>
      </w:r>
      <w:r w:rsidR="00E53F9C" w:rsidRPr="00F15C15">
        <w:rPr>
          <w:rFonts w:ascii="Times New Roman" w:hAnsi="Times New Roman" w:cs="Times New Roman"/>
        </w:rPr>
        <w:t>planas</w:t>
      </w:r>
      <w:r w:rsidR="004D69D8">
        <w:rPr>
          <w:rFonts w:ascii="Times New Roman" w:hAnsi="Times New Roman" w:cs="Times New Roman"/>
        </w:rPr>
        <w:t>“</w:t>
      </w:r>
      <w:r w:rsidR="004157F4" w:rsidRPr="00F15C15">
        <w:rPr>
          <w:rFonts w:ascii="Times New Roman" w:hAnsi="Times New Roman" w:cs="Times New Roman"/>
        </w:rPr>
        <w:t>).</w:t>
      </w:r>
      <w:r w:rsidR="00E53F9C" w:rsidRPr="00F15C15">
        <w:rPr>
          <w:rFonts w:ascii="Times New Roman" w:hAnsi="Times New Roman" w:cs="Times New Roman"/>
        </w:rPr>
        <w:t xml:space="preserve"> Atkreipiame dėmesį, kad pateiktame patalpų technologiniame plane pavaizduoti baldai yra tik orientacinio pobūdžio; pasiūlymai turi būti teikiami vadovaujantis technine specifikacija.</w:t>
      </w:r>
    </w:p>
    <w:p w14:paraId="47D4C2F9" w14:textId="5B5F7D33"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b/>
          <w:bCs/>
        </w:rPr>
      </w:pPr>
      <w:r w:rsidRPr="00F15C15">
        <w:rPr>
          <w:rFonts w:ascii="Times New Roman" w:hAnsi="Times New Roman" w:cs="Times New Roman"/>
          <w:b/>
          <w:bCs/>
        </w:rPr>
        <w:t>Su pasiūlymu turi būti pateiktos</w:t>
      </w:r>
      <w:r w:rsidR="004157F4" w:rsidRPr="00F15C15">
        <w:rPr>
          <w:rFonts w:ascii="Times New Roman" w:hAnsi="Times New Roman" w:cs="Times New Roman"/>
          <w:b/>
          <w:bCs/>
        </w:rPr>
        <w:t xml:space="preserve"> baldų</w:t>
      </w:r>
      <w:r w:rsidRPr="00F15C15">
        <w:rPr>
          <w:rFonts w:ascii="Times New Roman" w:hAnsi="Times New Roman" w:cs="Times New Roman"/>
          <w:b/>
          <w:bCs/>
        </w:rPr>
        <w:t xml:space="preserve"> vizualizacijos</w:t>
      </w:r>
      <w:r w:rsidR="00CB014F" w:rsidRPr="00F15C15">
        <w:rPr>
          <w:rFonts w:ascii="Times New Roman" w:hAnsi="Times New Roman" w:cs="Times New Roman"/>
          <w:b/>
          <w:bCs/>
        </w:rPr>
        <w:t>, kurios</w:t>
      </w:r>
      <w:r w:rsidR="000755F3" w:rsidRPr="00F15C15">
        <w:rPr>
          <w:rFonts w:ascii="Times New Roman" w:hAnsi="Times New Roman" w:cs="Times New Roman"/>
          <w:b/>
          <w:bCs/>
        </w:rPr>
        <w:t xml:space="preserve"> gali būti apytikslės</w:t>
      </w:r>
      <w:r w:rsidR="002E4AF6" w:rsidRPr="00F15C15">
        <w:rPr>
          <w:rFonts w:ascii="Times New Roman" w:hAnsi="Times New Roman" w:cs="Times New Roman"/>
          <w:b/>
          <w:bCs/>
        </w:rPr>
        <w:t>, jos</w:t>
      </w:r>
      <w:r w:rsidR="00CB014F" w:rsidRPr="00F15C15">
        <w:rPr>
          <w:rFonts w:ascii="Times New Roman" w:hAnsi="Times New Roman" w:cs="Times New Roman"/>
          <w:b/>
          <w:bCs/>
        </w:rPr>
        <w:t xml:space="preserve"> nebus laikomos techniniais brėžiniais</w:t>
      </w:r>
      <w:r w:rsidR="007923C0" w:rsidRPr="00F15C15">
        <w:rPr>
          <w:rFonts w:ascii="Times New Roman" w:hAnsi="Times New Roman" w:cs="Times New Roman"/>
          <w:b/>
          <w:bCs/>
        </w:rPr>
        <w:t>,</w:t>
      </w:r>
      <w:r w:rsidR="002E4AF6" w:rsidRPr="00F15C15">
        <w:rPr>
          <w:rFonts w:ascii="Times New Roman" w:hAnsi="Times New Roman" w:cs="Times New Roman"/>
          <w:b/>
          <w:bCs/>
        </w:rPr>
        <w:t xml:space="preserve"> skirtais baldų gamybai.</w:t>
      </w:r>
    </w:p>
    <w:p w14:paraId="753FA597" w14:textId="09DFCF44" w:rsidR="00C82691" w:rsidRPr="00F15C15" w:rsidRDefault="00C82691" w:rsidP="00983111">
      <w:pPr>
        <w:pStyle w:val="ListParagraph"/>
        <w:numPr>
          <w:ilvl w:val="0"/>
          <w:numId w:val="9"/>
        </w:numPr>
        <w:spacing w:before="120" w:after="0" w:line="240" w:lineRule="auto"/>
        <w:ind w:left="426" w:right="-881" w:hanging="426"/>
        <w:contextualSpacing w:val="0"/>
        <w:jc w:val="both"/>
        <w:rPr>
          <w:rFonts w:ascii="Times New Roman" w:hAnsi="Times New Roman" w:cs="Times New Roman"/>
        </w:rPr>
      </w:pPr>
      <w:r w:rsidRPr="00F15C15">
        <w:rPr>
          <w:rFonts w:ascii="Times New Roman" w:hAnsi="Times New Roman" w:cs="Times New Roman"/>
        </w:rPr>
        <w:t>Montuojamų spintelių išdėstymas po stalais turi būti derinamas projekto rengimo metu.</w:t>
      </w:r>
    </w:p>
    <w:p w14:paraId="25C08313" w14:textId="37A178B8" w:rsidR="00C82691" w:rsidRPr="00F15C15" w:rsidRDefault="00C82691"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LED šviesos spalvos temperatūra – 4000 K</w:t>
      </w:r>
      <w:r w:rsidR="00502FB1" w:rsidRPr="00F15C15">
        <w:rPr>
          <w:sz w:val="22"/>
          <w:szCs w:val="22"/>
        </w:rPr>
        <w:t xml:space="preserve"> </w:t>
      </w:r>
      <w:r w:rsidR="00ED2062" w:rsidRPr="00F15C15">
        <w:rPr>
          <w:sz w:val="22"/>
          <w:szCs w:val="22"/>
        </w:rPr>
        <w:t>±</w:t>
      </w:r>
      <w:r w:rsidRPr="00F15C15">
        <w:rPr>
          <w:sz w:val="22"/>
          <w:szCs w:val="22"/>
        </w:rPr>
        <w:t xml:space="preserve"> </w:t>
      </w:r>
      <w:r w:rsidR="00015C17" w:rsidRPr="00F15C15">
        <w:rPr>
          <w:sz w:val="22"/>
          <w:szCs w:val="22"/>
        </w:rPr>
        <w:t>500 K.</w:t>
      </w:r>
    </w:p>
    <w:p w14:paraId="78544B6E" w14:textId="18DA34F0" w:rsidR="00C6210D" w:rsidRPr="00F15C15" w:rsidRDefault="00B13C91"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 xml:space="preserve">Stalai turi atitikti EN 13150 </w:t>
      </w:r>
      <w:r w:rsidR="003C5B70" w:rsidRPr="00F15C15">
        <w:rPr>
          <w:sz w:val="22"/>
          <w:szCs w:val="22"/>
        </w:rPr>
        <w:t>arba lygiavertį standartą</w:t>
      </w:r>
      <w:r w:rsidRPr="00F15C15">
        <w:rPr>
          <w:sz w:val="22"/>
          <w:szCs w:val="22"/>
        </w:rPr>
        <w:t>.</w:t>
      </w:r>
      <w:r w:rsidR="00F511D4" w:rsidRPr="00F15C15">
        <w:rPr>
          <w:sz w:val="22"/>
          <w:szCs w:val="22"/>
        </w:rPr>
        <w:t xml:space="preserve"> </w:t>
      </w:r>
      <w:r w:rsidR="00955E1F" w:rsidRPr="00F15C15">
        <w:rPr>
          <w:sz w:val="22"/>
          <w:szCs w:val="22"/>
        </w:rPr>
        <w:t>Šioje specifikacijoje vartojama sąvoka „aukšto slėgio laminatas“ apibūdina aukšto slėgio laminatą, kuris atitinka </w:t>
      </w:r>
      <w:r w:rsidR="00955E1F" w:rsidRPr="00F15C15">
        <w:rPr>
          <w:b/>
          <w:bCs/>
          <w:sz w:val="22"/>
          <w:szCs w:val="22"/>
        </w:rPr>
        <w:t>EN 438</w:t>
      </w:r>
      <w:r w:rsidR="0086447A" w:rsidRPr="00F15C15">
        <w:rPr>
          <w:b/>
          <w:bCs/>
          <w:sz w:val="22"/>
          <w:szCs w:val="22"/>
        </w:rPr>
        <w:t xml:space="preserve"> </w:t>
      </w:r>
      <w:r w:rsidR="00955E1F" w:rsidRPr="00F15C15">
        <w:rPr>
          <w:sz w:val="22"/>
          <w:szCs w:val="22"/>
        </w:rPr>
        <w:t>arba lygiavertį standartą.</w:t>
      </w:r>
      <w:r w:rsidR="00C6210D" w:rsidRPr="00F15C15">
        <w:rPr>
          <w:sz w:val="22"/>
          <w:szCs w:val="22"/>
        </w:rPr>
        <w:t xml:space="preserve"> Paviršius turi atlaikyti </w:t>
      </w:r>
      <w:r w:rsidR="00C6210D" w:rsidRPr="00F15C15">
        <w:rPr>
          <w:b/>
          <w:bCs/>
          <w:sz w:val="22"/>
          <w:szCs w:val="22"/>
        </w:rPr>
        <w:t xml:space="preserve">iki </w:t>
      </w:r>
      <w:r w:rsidR="00015C17" w:rsidRPr="00F15C15">
        <w:rPr>
          <w:b/>
          <w:bCs/>
          <w:sz w:val="22"/>
          <w:szCs w:val="22"/>
        </w:rPr>
        <w:t>160</w:t>
      </w:r>
      <w:r w:rsidR="00C6210D" w:rsidRPr="00F15C15">
        <w:rPr>
          <w:b/>
          <w:bCs/>
          <w:sz w:val="22"/>
          <w:szCs w:val="22"/>
        </w:rPr>
        <w:t xml:space="preserve"> °C</w:t>
      </w:r>
      <w:r w:rsidR="00C6210D" w:rsidRPr="00F15C15">
        <w:rPr>
          <w:sz w:val="22"/>
          <w:szCs w:val="22"/>
        </w:rPr>
        <w:t> trumpalaikį poveikį; atsparumas chemikalams - paviršius nereaguoja ir nepažeidžiamas kontaktuojant su daugeliu agresyvių medžiagų: atsparus daugumai rūgščių</w:t>
      </w:r>
      <w:r w:rsidR="00C6210D" w:rsidRPr="00F15C15">
        <w:rPr>
          <w:b/>
          <w:bCs/>
          <w:sz w:val="22"/>
          <w:szCs w:val="22"/>
        </w:rPr>
        <w:t> </w:t>
      </w:r>
      <w:r w:rsidR="00C6210D" w:rsidRPr="00F15C15">
        <w:rPr>
          <w:sz w:val="22"/>
          <w:szCs w:val="22"/>
        </w:rPr>
        <w:t>(HCl iki 36 %, H₂SO₄ iki 30 %, acto rūgštis, fosforo rūgštis), šarmams (NaOH iki 20 %, amoniakui), organiniams tirpikliams (etanolis, acetonas, benzinas, toluenas), labai stipriems oksidatoriams (pvz. peroksidai), dezinfektantams, reagentams, valikliams.</w:t>
      </w:r>
    </w:p>
    <w:p w14:paraId="7BA5A54D" w14:textId="0F2AA6B0" w:rsidR="00AE1593" w:rsidRPr="00F15C15" w:rsidRDefault="00AE1593"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Šioje specifikacijoje vartojama sąvoka „minkštas protektorius“ apibūdina protektorių, p</w:t>
      </w:r>
      <w:r w:rsidR="00015C17" w:rsidRPr="00F15C15">
        <w:rPr>
          <w:sz w:val="22"/>
          <w:szCs w:val="22"/>
        </w:rPr>
        <w:t>a</w:t>
      </w:r>
      <w:r w:rsidRPr="00F15C15">
        <w:rPr>
          <w:sz w:val="22"/>
          <w:szCs w:val="22"/>
        </w:rPr>
        <w:t xml:space="preserve">gamintą iš </w:t>
      </w:r>
      <w:r w:rsidR="00C90AA8" w:rsidRPr="00F15C15">
        <w:rPr>
          <w:sz w:val="22"/>
          <w:szCs w:val="22"/>
        </w:rPr>
        <w:t xml:space="preserve">gumos, termoplastinės gumos, poliuretano ar lygiavertės medžiagos, </w:t>
      </w:r>
      <w:r w:rsidR="008A4284" w:rsidRPr="00F15C15">
        <w:rPr>
          <w:sz w:val="22"/>
          <w:szCs w:val="22"/>
        </w:rPr>
        <w:t>ratukai ir</w:t>
      </w:r>
      <w:r w:rsidR="00C325D2" w:rsidRPr="00F15C15">
        <w:rPr>
          <w:sz w:val="22"/>
          <w:szCs w:val="22"/>
        </w:rPr>
        <w:t xml:space="preserve"> protektorius turi atitikti </w:t>
      </w:r>
      <w:r w:rsidR="00A12C9D" w:rsidRPr="00F15C15">
        <w:rPr>
          <w:sz w:val="22"/>
          <w:szCs w:val="22"/>
        </w:rPr>
        <w:t xml:space="preserve">EN </w:t>
      </w:r>
      <w:r w:rsidR="0054623B" w:rsidRPr="00F15C15">
        <w:rPr>
          <w:sz w:val="22"/>
          <w:szCs w:val="22"/>
        </w:rPr>
        <w:t>12527</w:t>
      </w:r>
      <w:r w:rsidR="00C325D2" w:rsidRPr="00F15C15">
        <w:rPr>
          <w:sz w:val="22"/>
          <w:szCs w:val="22"/>
        </w:rPr>
        <w:t xml:space="preserve"> </w:t>
      </w:r>
      <w:r w:rsidR="00015C17" w:rsidRPr="00F15C15">
        <w:rPr>
          <w:sz w:val="22"/>
          <w:szCs w:val="22"/>
        </w:rPr>
        <w:t xml:space="preserve">arba lygiavertį </w:t>
      </w:r>
      <w:r w:rsidR="00C325D2" w:rsidRPr="00F15C15">
        <w:rPr>
          <w:sz w:val="22"/>
          <w:szCs w:val="22"/>
        </w:rPr>
        <w:t>standartą.</w:t>
      </w:r>
    </w:p>
    <w:p w14:paraId="0C4C0584" w14:textId="06447900" w:rsidR="00037D93" w:rsidRPr="00F15C15" w:rsidRDefault="00037D93"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Šioje specifikacijoje</w:t>
      </w:r>
      <w:r w:rsidR="004E305E" w:rsidRPr="00F15C15">
        <w:rPr>
          <w:sz w:val="22"/>
          <w:szCs w:val="22"/>
        </w:rPr>
        <w:t xml:space="preserve"> vartojama sąvoka </w:t>
      </w:r>
      <w:r w:rsidR="00593059" w:rsidRPr="00F15C15">
        <w:rPr>
          <w:sz w:val="22"/>
          <w:szCs w:val="22"/>
        </w:rPr>
        <w:t xml:space="preserve"> „ne žemesnio nei </w:t>
      </w:r>
      <w:r w:rsidRPr="00F15C15">
        <w:rPr>
          <w:sz w:val="22"/>
          <w:szCs w:val="22"/>
        </w:rPr>
        <w:t>vidutinio tankio medienos plaušų plokšt</w:t>
      </w:r>
      <w:r w:rsidR="004E305E" w:rsidRPr="00F15C15">
        <w:rPr>
          <w:sz w:val="22"/>
          <w:szCs w:val="22"/>
        </w:rPr>
        <w:t xml:space="preserve">ė“ </w:t>
      </w:r>
      <w:r w:rsidR="00420AAD" w:rsidRPr="00F15C15">
        <w:rPr>
          <w:sz w:val="22"/>
          <w:szCs w:val="22"/>
        </w:rPr>
        <w:t>apib</w:t>
      </w:r>
      <w:r w:rsidR="009575E5" w:rsidRPr="00F15C15">
        <w:rPr>
          <w:sz w:val="22"/>
          <w:szCs w:val="22"/>
        </w:rPr>
        <w:t xml:space="preserve">ūdina </w:t>
      </w:r>
      <w:r w:rsidR="009978FD" w:rsidRPr="00F15C15">
        <w:rPr>
          <w:sz w:val="22"/>
          <w:szCs w:val="22"/>
        </w:rPr>
        <w:t xml:space="preserve">medienos plaušų plokštę, kurios tankis </w:t>
      </w:r>
      <w:r w:rsidR="00E21DFE" w:rsidRPr="00F15C15">
        <w:rPr>
          <w:sz w:val="22"/>
          <w:szCs w:val="22"/>
        </w:rPr>
        <w:t>yra</w:t>
      </w:r>
      <w:r w:rsidR="00015C17" w:rsidRPr="00F15C15">
        <w:rPr>
          <w:sz w:val="22"/>
          <w:szCs w:val="22"/>
        </w:rPr>
        <w:t xml:space="preserve"> ne mažesnis nei</w:t>
      </w:r>
      <w:r w:rsidR="00E21DFE" w:rsidRPr="00F15C15">
        <w:rPr>
          <w:sz w:val="22"/>
          <w:szCs w:val="22"/>
        </w:rPr>
        <w:t xml:space="preserve"> </w:t>
      </w:r>
      <w:r w:rsidR="006A3E22" w:rsidRPr="00F15C15">
        <w:rPr>
          <w:sz w:val="22"/>
          <w:szCs w:val="22"/>
        </w:rPr>
        <w:t>650</w:t>
      </w:r>
      <w:r w:rsidR="00015C17" w:rsidRPr="00F15C15">
        <w:rPr>
          <w:sz w:val="22"/>
          <w:szCs w:val="22"/>
        </w:rPr>
        <w:t xml:space="preserve"> </w:t>
      </w:r>
      <w:r w:rsidR="0048416D" w:rsidRPr="00F15C15">
        <w:rPr>
          <w:sz w:val="22"/>
          <w:szCs w:val="22"/>
        </w:rPr>
        <w:t>kg/m</w:t>
      </w:r>
      <w:r w:rsidR="0048416D" w:rsidRPr="00F15C15">
        <w:rPr>
          <w:sz w:val="22"/>
          <w:szCs w:val="22"/>
          <w:vertAlign w:val="superscript"/>
        </w:rPr>
        <w:t>3</w:t>
      </w:r>
      <w:r w:rsidR="0048416D" w:rsidRPr="00F15C15">
        <w:rPr>
          <w:sz w:val="22"/>
          <w:szCs w:val="22"/>
        </w:rPr>
        <w:t xml:space="preserve"> </w:t>
      </w:r>
      <w:r w:rsidR="001B37FF" w:rsidRPr="00F15C15">
        <w:rPr>
          <w:sz w:val="22"/>
          <w:szCs w:val="22"/>
        </w:rPr>
        <w:t xml:space="preserve">ir </w:t>
      </w:r>
      <w:r w:rsidR="000B4FA4" w:rsidRPr="00F15C15">
        <w:rPr>
          <w:sz w:val="22"/>
          <w:szCs w:val="22"/>
        </w:rPr>
        <w:t>atitinka</w:t>
      </w:r>
      <w:r w:rsidR="000B4FA4" w:rsidRPr="00CC160E">
        <w:rPr>
          <w:sz w:val="22"/>
          <w:szCs w:val="22"/>
        </w:rPr>
        <w:t xml:space="preserve"> </w:t>
      </w:r>
      <w:hyperlink r:id="rId8" w:history="1">
        <w:r w:rsidR="000B4FA4" w:rsidRPr="00CC160E">
          <w:rPr>
            <w:rStyle w:val="Hyperlink"/>
            <w:color w:val="auto"/>
            <w:sz w:val="22"/>
            <w:szCs w:val="22"/>
            <w:u w:val="none"/>
          </w:rPr>
          <w:t>EN 622-5</w:t>
        </w:r>
      </w:hyperlink>
      <w:r w:rsidR="00CE6B15" w:rsidRPr="00F15C15">
        <w:rPr>
          <w:sz w:val="22"/>
          <w:szCs w:val="22"/>
        </w:rPr>
        <w:t xml:space="preserve"> arba lygiavertį standartą.</w:t>
      </w:r>
    </w:p>
    <w:p w14:paraId="59F90CC1" w14:textId="39086605" w:rsidR="00040205" w:rsidRPr="00F15C15" w:rsidRDefault="00040205"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Šioje specifikacijoje vartojama sąvoka „švelnaus uždarymo mechanizmas“ reiškia, kad stalčiai turi turėti hidraulinį, spyruoklinį ar kitokį slopinimo mechanizmą, kuris sulėtina stalčiaus judėjimą paskutinėje uždarymo fazėje ir užtikrina tolygų, be smūgio, užsidarymą</w:t>
      </w:r>
    </w:p>
    <w:p w14:paraId="4AFCB7FA" w14:textId="664E26B5" w:rsidR="00A51BD6" w:rsidRPr="00F87CCB" w:rsidRDefault="00A51BD6" w:rsidP="00983111">
      <w:pPr>
        <w:pStyle w:val="NormalWeb"/>
        <w:numPr>
          <w:ilvl w:val="0"/>
          <w:numId w:val="9"/>
        </w:numPr>
        <w:spacing w:before="120" w:beforeAutospacing="0" w:after="0" w:afterAutospacing="0"/>
        <w:ind w:left="426" w:right="-881" w:hanging="426"/>
        <w:jc w:val="both"/>
        <w:rPr>
          <w:sz w:val="22"/>
          <w:szCs w:val="22"/>
        </w:rPr>
      </w:pPr>
      <w:r w:rsidRPr="00F87CCB">
        <w:rPr>
          <w:b/>
          <w:bCs/>
          <w:sz w:val="22"/>
          <w:szCs w:val="22"/>
        </w:rPr>
        <w:t>Tiekėjas kartu su pasiūlymu privalo pateikti</w:t>
      </w:r>
      <w:r w:rsidRPr="00F87CCB">
        <w:rPr>
          <w:sz w:val="22"/>
          <w:szCs w:val="22"/>
        </w:rPr>
        <w:t xml:space="preserve"> </w:t>
      </w:r>
      <w:r w:rsidRPr="00F87CCB">
        <w:rPr>
          <w:b/>
          <w:bCs/>
          <w:sz w:val="22"/>
          <w:szCs w:val="22"/>
        </w:rPr>
        <w:t>galiojančius sertifikatus ir/arba gamintojo atitikties deklaracijas</w:t>
      </w:r>
      <w:r w:rsidRPr="00F87CCB">
        <w:rPr>
          <w:sz w:val="22"/>
          <w:szCs w:val="22"/>
        </w:rPr>
        <w:t xml:space="preserve">, patvirtinančias, kad siūlomi laboratoriniai baldai, jų sudėtinės dalys (stalviršiai, karkasai, paviršiai, furnitūra ir kt.) atitinka techninėje specifikacijoje </w:t>
      </w:r>
      <w:r w:rsidR="003B425E" w:rsidRPr="00F87CCB">
        <w:rPr>
          <w:sz w:val="22"/>
          <w:szCs w:val="22"/>
        </w:rPr>
        <w:t xml:space="preserve">ir bendruosiuose reikalavimuose </w:t>
      </w:r>
      <w:r w:rsidRPr="00F87CCB">
        <w:rPr>
          <w:sz w:val="22"/>
          <w:szCs w:val="22"/>
        </w:rPr>
        <w:t>nurodytus Europos standartus bei reikalaujamas fizines, chemines ir mechanines savybes.</w:t>
      </w:r>
      <w:r w:rsidR="00F87CCB">
        <w:rPr>
          <w:sz w:val="22"/>
          <w:szCs w:val="22"/>
        </w:rPr>
        <w:t xml:space="preserve"> </w:t>
      </w:r>
      <w:r w:rsidRPr="00F87CCB">
        <w:rPr>
          <w:sz w:val="22"/>
          <w:szCs w:val="22"/>
        </w:rPr>
        <w:t xml:space="preserve">Dokumentai turi būti išduoti </w:t>
      </w:r>
      <w:r w:rsidRPr="00F87CCB">
        <w:rPr>
          <w:b/>
          <w:bCs/>
          <w:sz w:val="22"/>
          <w:szCs w:val="22"/>
        </w:rPr>
        <w:t xml:space="preserve">gamintojo, </w:t>
      </w:r>
      <w:r w:rsidR="007762FE" w:rsidRPr="00F87CCB">
        <w:rPr>
          <w:b/>
          <w:bCs/>
          <w:sz w:val="22"/>
          <w:szCs w:val="22"/>
        </w:rPr>
        <w:t>notifikuotos</w:t>
      </w:r>
      <w:r w:rsidRPr="00F87CCB">
        <w:rPr>
          <w:b/>
          <w:bCs/>
          <w:sz w:val="22"/>
          <w:szCs w:val="22"/>
        </w:rPr>
        <w:t xml:space="preserve"> bandymų laboratorijos ar kitos kompetentingos institucijos</w:t>
      </w:r>
      <w:r w:rsidRPr="00F87CCB">
        <w:rPr>
          <w:sz w:val="22"/>
          <w:szCs w:val="22"/>
        </w:rPr>
        <w:t xml:space="preserve">, o jų kopijos – </w:t>
      </w:r>
      <w:r w:rsidRPr="00F87CCB">
        <w:rPr>
          <w:b/>
          <w:bCs/>
          <w:sz w:val="22"/>
          <w:szCs w:val="22"/>
        </w:rPr>
        <w:t>pateiktos kartu su pasiūlymu</w:t>
      </w:r>
      <w:r w:rsidRPr="00F87CCB">
        <w:rPr>
          <w:sz w:val="22"/>
          <w:szCs w:val="22"/>
        </w:rPr>
        <w:t xml:space="preserve">. </w:t>
      </w:r>
    </w:p>
    <w:p w14:paraId="2AF00046" w14:textId="171E7E39" w:rsidR="007F461B" w:rsidRPr="00F15C15" w:rsidRDefault="00BE2BF8" w:rsidP="00983111">
      <w:pPr>
        <w:pStyle w:val="NormalWeb"/>
        <w:numPr>
          <w:ilvl w:val="0"/>
          <w:numId w:val="9"/>
        </w:numPr>
        <w:spacing w:before="120" w:beforeAutospacing="0" w:after="0" w:afterAutospacing="0"/>
        <w:ind w:left="426" w:right="-881" w:hanging="426"/>
        <w:jc w:val="both"/>
        <w:rPr>
          <w:i/>
          <w:iCs/>
          <w:sz w:val="22"/>
          <w:szCs w:val="22"/>
        </w:rPr>
      </w:pPr>
      <w:r w:rsidRPr="00A37AE3">
        <w:rPr>
          <w:b/>
          <w:bCs/>
          <w:sz w:val="22"/>
          <w:szCs w:val="22"/>
        </w:rPr>
        <w:lastRenderedPageBreak/>
        <w:t>Pardavėjas</w:t>
      </w:r>
      <w:r w:rsidR="007B33AC" w:rsidRPr="00A37AE3">
        <w:rPr>
          <w:b/>
          <w:bCs/>
          <w:sz w:val="22"/>
          <w:szCs w:val="22"/>
        </w:rPr>
        <w:t xml:space="preserve"> privalo įrodyti siūlomų prekių atitikimą šioje techninėje specifikacijoje nurodytiems reikalavimams</w:t>
      </w:r>
      <w:r w:rsidR="007B33AC" w:rsidRPr="00F15C15">
        <w:rPr>
          <w:sz w:val="22"/>
          <w:szCs w:val="22"/>
        </w:rPr>
        <w:t xml:space="preserve"> </w:t>
      </w:r>
      <w:r w:rsidR="00DA48CC" w:rsidRPr="00F15C15">
        <w:rPr>
          <w:sz w:val="22"/>
          <w:szCs w:val="22"/>
        </w:rPr>
        <w:t>(baldų medžiagoms, padengimams, atsparumams</w:t>
      </w:r>
      <w:r w:rsidR="00A67B69">
        <w:rPr>
          <w:sz w:val="22"/>
          <w:szCs w:val="22"/>
        </w:rPr>
        <w:t>,</w:t>
      </w:r>
      <w:r w:rsidR="00CA66B0" w:rsidRPr="00F15C15">
        <w:rPr>
          <w:sz w:val="22"/>
          <w:szCs w:val="22"/>
        </w:rPr>
        <w:t xml:space="preserve"> </w:t>
      </w:r>
      <w:r w:rsidR="00A37AE3">
        <w:rPr>
          <w:sz w:val="22"/>
          <w:szCs w:val="22"/>
        </w:rPr>
        <w:t xml:space="preserve">leistinos </w:t>
      </w:r>
      <w:r w:rsidR="00CA66B0" w:rsidRPr="00F15C15">
        <w:rPr>
          <w:sz w:val="22"/>
          <w:szCs w:val="22"/>
        </w:rPr>
        <w:t>apkrovo</w:t>
      </w:r>
      <w:r w:rsidR="00A37AE3">
        <w:rPr>
          <w:sz w:val="22"/>
          <w:szCs w:val="22"/>
        </w:rPr>
        <w:t>s</w:t>
      </w:r>
      <w:r w:rsidR="00CA66B0" w:rsidRPr="00F15C15">
        <w:rPr>
          <w:sz w:val="22"/>
          <w:szCs w:val="22"/>
        </w:rPr>
        <w:t>, storia</w:t>
      </w:r>
      <w:r w:rsidR="00A37AE3">
        <w:rPr>
          <w:sz w:val="22"/>
          <w:szCs w:val="22"/>
        </w:rPr>
        <w:t>i</w:t>
      </w:r>
      <w:r w:rsidR="00094986" w:rsidRPr="00F15C15">
        <w:rPr>
          <w:sz w:val="22"/>
          <w:szCs w:val="22"/>
        </w:rPr>
        <w:t xml:space="preserve">, formos ir </w:t>
      </w:r>
      <w:r w:rsidR="004260F2" w:rsidRPr="00F15C15">
        <w:rPr>
          <w:sz w:val="22"/>
          <w:szCs w:val="22"/>
        </w:rPr>
        <w:t xml:space="preserve">t.t.) </w:t>
      </w:r>
      <w:r w:rsidR="007B33AC" w:rsidRPr="00F15C15">
        <w:rPr>
          <w:sz w:val="22"/>
          <w:szCs w:val="22"/>
        </w:rPr>
        <w:t xml:space="preserve">- </w:t>
      </w:r>
      <w:r w:rsidR="007B33AC" w:rsidRPr="00A37AE3">
        <w:rPr>
          <w:b/>
          <w:bCs/>
          <w:sz w:val="22"/>
          <w:szCs w:val="22"/>
        </w:rPr>
        <w:t>kartu su pasiūlymu turi pateikti prekių gamintojo techninius dokumentus</w:t>
      </w:r>
      <w:r w:rsidR="007B33AC" w:rsidRPr="00F15C15">
        <w:rPr>
          <w:sz w:val="22"/>
          <w:szCs w:val="22"/>
        </w:rPr>
        <w:t xml:space="preserve">,  įrodančius techninėje specifikacijoje nustatytų reikalavimų atitikimą, lietuvių kalba </w:t>
      </w:r>
      <w:r w:rsidR="007B33AC" w:rsidRPr="00A37AE3">
        <w:rPr>
          <w:i/>
          <w:iCs/>
          <w:sz w:val="22"/>
          <w:szCs w:val="22"/>
        </w:rPr>
        <w:t>(reikalavimai dokumentų vertimui pateikti Bendrųjų pirkimo sąlygų 5.7 p., lietuvių</w:t>
      </w:r>
      <w:r w:rsidR="004157F4" w:rsidRPr="00A37AE3">
        <w:rPr>
          <w:i/>
          <w:iCs/>
          <w:sz w:val="22"/>
          <w:szCs w:val="22"/>
        </w:rPr>
        <w:t xml:space="preserve"> </w:t>
      </w:r>
      <w:r w:rsidR="007B33AC" w:rsidRPr="00A37AE3">
        <w:rPr>
          <w:i/>
          <w:iCs/>
          <w:sz w:val="22"/>
          <w:szCs w:val="22"/>
        </w:rPr>
        <w:t>kalba privaloma pateikti tik techninę informaciją, kuri įrodo siūlomų prekių atitinka techninės specifikacijos reikalavimams).</w:t>
      </w:r>
      <w:r w:rsidR="007B33AC" w:rsidRPr="00F15C15">
        <w:rPr>
          <w:sz w:val="22"/>
          <w:szCs w:val="22"/>
        </w:rPr>
        <w:t xml:space="preserve"> Teikiamuose gamintojo techniniuose dokumentuose tiekėjas turi pažymėti informaciją (pabraukti ar spalvotai pažymėti arba rodyklėmis nurodyti ar pan.), kuri įrodo prekių atitikimą techninės specifikacijos reikalavimas ir prie pažymėtos informacijos turi įrašyti techninės specifikacijos punktų numerius</w:t>
      </w:r>
      <w:r w:rsidR="00E35F75" w:rsidRPr="00F15C15">
        <w:rPr>
          <w:sz w:val="22"/>
          <w:szCs w:val="22"/>
        </w:rPr>
        <w:t xml:space="preserve"> (</w:t>
      </w:r>
      <w:r w:rsidR="00AC3573" w:rsidRPr="00F15C15">
        <w:rPr>
          <w:sz w:val="22"/>
          <w:szCs w:val="22"/>
        </w:rPr>
        <w:t>baldo Nr.)</w:t>
      </w:r>
      <w:r w:rsidR="007B33AC" w:rsidRPr="00F15C15">
        <w:rPr>
          <w:sz w:val="22"/>
          <w:szCs w:val="22"/>
        </w:rPr>
        <w:t>, kuriuose nurodyti reikalavimai.</w:t>
      </w:r>
      <w:r w:rsidR="00CC031F" w:rsidRPr="00F15C15">
        <w:rPr>
          <w:sz w:val="22"/>
          <w:szCs w:val="22"/>
        </w:rPr>
        <w:t xml:space="preserve"> </w:t>
      </w:r>
      <w:r w:rsidR="007B33AC" w:rsidRPr="00F15C15">
        <w:rPr>
          <w:i/>
          <w:iCs/>
          <w:sz w:val="22"/>
          <w:szCs w:val="22"/>
        </w:rPr>
        <w:t xml:space="preserve">Pastaba. Jei techniniai duomenys, įrodantys prekių atitikimą techninės specifikacijos reikalavimams, pateikti bendruose gamintojo dokumentuose (kataloguose, brošiūrose ar pan.) ne lietuvių kalba (turėtų būti anglų kalba, nes ji laikoma tarptautine verslo komunikacijos kalba), tokiu atveju, nereikia pateikti viso dokumento vertimo į lietuvių kalbą, būtina pateikti vertimą į lietuvių kalbą tik tų dokumento vietų, kurios būtinos įrodymui, jog prekės atitinka techninės specifikacijos reikalavimus.  </w:t>
      </w:r>
    </w:p>
    <w:p w14:paraId="6571350F" w14:textId="74FD57E2" w:rsidR="00C82691" w:rsidRDefault="002966DE" w:rsidP="00983111">
      <w:pPr>
        <w:pStyle w:val="NormalWeb"/>
        <w:numPr>
          <w:ilvl w:val="0"/>
          <w:numId w:val="9"/>
        </w:numPr>
        <w:spacing w:before="120" w:beforeAutospacing="0" w:after="0" w:afterAutospacing="0"/>
        <w:ind w:left="426" w:right="-881" w:hanging="426"/>
        <w:jc w:val="both"/>
        <w:rPr>
          <w:sz w:val="22"/>
          <w:szCs w:val="22"/>
        </w:rPr>
      </w:pPr>
      <w:r w:rsidRPr="00F15C15">
        <w:rPr>
          <w:sz w:val="22"/>
          <w:szCs w:val="22"/>
        </w:rPr>
        <w:t>Visoms nurodytoms konkrečioms medžiagoms ir/ar konkretiems pavadinimams, standartams, tipams ir pan. taikoma „arba lygiavertis“. Tiekėjas, siūlantis lygiavertę prekę, privalo savo pasiūlyme patikimomis priemonėmis įrodyti, kad siūloma prekė yra lygiavertė ir atitinka techninėje specifikacijoje keliamus reikalavimus.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39E7F874" w14:textId="293431E9" w:rsidR="00BC6AEB" w:rsidRDefault="00114117" w:rsidP="00A70624">
      <w:pPr>
        <w:pStyle w:val="NormalWeb"/>
        <w:numPr>
          <w:ilvl w:val="0"/>
          <w:numId w:val="9"/>
        </w:numPr>
        <w:spacing w:before="120" w:beforeAutospacing="0" w:after="0" w:afterAutospacing="0"/>
        <w:ind w:left="426" w:right="-881" w:hanging="426"/>
        <w:jc w:val="both"/>
        <w:rPr>
          <w:sz w:val="22"/>
          <w:szCs w:val="22"/>
        </w:rPr>
      </w:pPr>
      <w:r w:rsidRPr="00A70624">
        <w:rPr>
          <w:sz w:val="22"/>
          <w:szCs w:val="22"/>
        </w:rPr>
        <w:t>Laboratoriniai b</w:t>
      </w:r>
      <w:r w:rsidR="00A42D28" w:rsidRPr="00A70624">
        <w:rPr>
          <w:sz w:val="22"/>
          <w:szCs w:val="22"/>
        </w:rPr>
        <w:t xml:space="preserve">aldai bus naudojami naujai statomame Pažangios terapijos centre (toliau – PTC). PTC bus naudojamos </w:t>
      </w:r>
      <w:r w:rsidR="00A70624">
        <w:rPr>
          <w:sz w:val="22"/>
          <w:szCs w:val="22"/>
        </w:rPr>
        <w:t xml:space="preserve">įvairios </w:t>
      </w:r>
      <w:r w:rsidR="00A42D28" w:rsidRPr="00A70624">
        <w:rPr>
          <w:sz w:val="22"/>
          <w:szCs w:val="22"/>
        </w:rPr>
        <w:t>medžiagas</w:t>
      </w:r>
      <w:r w:rsidR="00076267" w:rsidRPr="00A70624">
        <w:rPr>
          <w:sz w:val="22"/>
          <w:szCs w:val="22"/>
        </w:rPr>
        <w:t xml:space="preserve"> ir </w:t>
      </w:r>
      <w:proofErr w:type="spellStart"/>
      <w:r w:rsidR="00076267" w:rsidRPr="00A70624">
        <w:rPr>
          <w:sz w:val="22"/>
          <w:szCs w:val="22"/>
        </w:rPr>
        <w:t>dezinfektantai</w:t>
      </w:r>
      <w:proofErr w:type="spellEnd"/>
      <w:r w:rsidR="00A70624">
        <w:rPr>
          <w:sz w:val="22"/>
          <w:szCs w:val="22"/>
        </w:rPr>
        <w:t>.</w:t>
      </w:r>
    </w:p>
    <w:p w14:paraId="72D95930" w14:textId="77777777" w:rsidR="00A70624" w:rsidRPr="00A70624" w:rsidRDefault="00A70624" w:rsidP="00A70624">
      <w:pPr>
        <w:pStyle w:val="NormalWeb"/>
        <w:spacing w:before="120" w:beforeAutospacing="0" w:after="0" w:afterAutospacing="0"/>
        <w:ind w:left="709" w:right="-881"/>
        <w:jc w:val="both"/>
        <w:rPr>
          <w:sz w:val="22"/>
          <w:szCs w:val="22"/>
        </w:rPr>
      </w:pPr>
    </w:p>
    <w:tbl>
      <w:tblPr>
        <w:tblStyle w:val="TableGrid"/>
        <w:tblW w:w="15021" w:type="dxa"/>
        <w:tblLook w:val="04A0" w:firstRow="1" w:lastRow="0" w:firstColumn="1" w:lastColumn="0" w:noHBand="0" w:noVBand="1"/>
      </w:tblPr>
      <w:tblGrid>
        <w:gridCol w:w="1690"/>
        <w:gridCol w:w="4330"/>
        <w:gridCol w:w="4454"/>
        <w:gridCol w:w="1056"/>
        <w:gridCol w:w="1539"/>
        <w:gridCol w:w="1952"/>
      </w:tblGrid>
      <w:tr w:rsidR="004900ED" w:rsidRPr="00F15C15" w14:paraId="28746D03" w14:textId="371E5ADC" w:rsidTr="002E46B1">
        <w:tc>
          <w:tcPr>
            <w:tcW w:w="15021" w:type="dxa"/>
            <w:gridSpan w:val="6"/>
          </w:tcPr>
          <w:p w14:paraId="49CC1AB3" w14:textId="292C886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u w:val="single"/>
              </w:rPr>
              <w:t>I PIRKIMO DALIS</w:t>
            </w:r>
            <w:r w:rsidRPr="00F15C15">
              <w:rPr>
                <w:rFonts w:ascii="Times New Roman" w:hAnsi="Times New Roman" w:cs="Times New Roman"/>
                <w:b/>
                <w:bCs/>
              </w:rPr>
              <w:t xml:space="preserve"> </w:t>
            </w:r>
            <w:r w:rsidR="00BB0DFF" w:rsidRPr="00F15C15">
              <w:rPr>
                <w:rFonts w:ascii="Times New Roman" w:hAnsi="Times New Roman" w:cs="Times New Roman"/>
                <w:b/>
                <w:bCs/>
              </w:rPr>
              <w:t>„</w:t>
            </w:r>
            <w:r w:rsidRPr="00F15C15">
              <w:rPr>
                <w:rFonts w:ascii="Times New Roman" w:hAnsi="Times New Roman" w:cs="Times New Roman"/>
                <w:b/>
                <w:bCs/>
              </w:rPr>
              <w:t>KITI LABORATORINIAI BALDAI</w:t>
            </w:r>
            <w:r w:rsidR="00BB0DFF" w:rsidRPr="00F15C15">
              <w:rPr>
                <w:rFonts w:ascii="Times New Roman" w:hAnsi="Times New Roman" w:cs="Times New Roman"/>
                <w:b/>
                <w:bCs/>
              </w:rPr>
              <w:t>“</w:t>
            </w:r>
            <w:r w:rsidRPr="00F15C15">
              <w:rPr>
                <w:rFonts w:ascii="Times New Roman" w:hAnsi="Times New Roman" w:cs="Times New Roman"/>
                <w:b/>
                <w:bCs/>
              </w:rPr>
              <w:t xml:space="preserve"> </w:t>
            </w:r>
          </w:p>
          <w:p w14:paraId="22906DCF" w14:textId="730515A2" w:rsidR="004900ED" w:rsidRPr="00DE5AA1" w:rsidRDefault="00DE5AA1" w:rsidP="00DE5AA1">
            <w:pPr>
              <w:spacing w:before="120" w:after="0" w:line="240" w:lineRule="auto"/>
              <w:rPr>
                <w:rFonts w:ascii="Times New Roman" w:hAnsi="Times New Roman" w:cs="Times New Roman"/>
                <w:b/>
                <w:bCs/>
                <w:sz w:val="28"/>
                <w:szCs w:val="28"/>
              </w:rPr>
            </w:pPr>
            <w:r w:rsidRPr="00DE5AA1">
              <w:rPr>
                <w:rFonts w:ascii="Times New Roman" w:hAnsi="Times New Roman" w:cs="Times New Roman"/>
                <w:b/>
                <w:bCs/>
                <w:sz w:val="28"/>
                <w:szCs w:val="28"/>
              </w:rPr>
              <w:t xml:space="preserve">Kiekis - </w:t>
            </w:r>
            <w:r w:rsidR="004900ED" w:rsidRPr="00DE5AA1">
              <w:rPr>
                <w:rFonts w:ascii="Times New Roman" w:hAnsi="Times New Roman" w:cs="Times New Roman"/>
                <w:b/>
                <w:bCs/>
                <w:sz w:val="28"/>
                <w:szCs w:val="28"/>
              </w:rPr>
              <w:t xml:space="preserve">1 </w:t>
            </w:r>
            <w:r w:rsidR="004F7FAF">
              <w:rPr>
                <w:rFonts w:ascii="Times New Roman" w:hAnsi="Times New Roman" w:cs="Times New Roman"/>
                <w:b/>
                <w:bCs/>
                <w:sz w:val="28"/>
                <w:szCs w:val="28"/>
              </w:rPr>
              <w:t xml:space="preserve">(vienas) </w:t>
            </w:r>
            <w:r w:rsidR="004900ED" w:rsidRPr="00DE5AA1">
              <w:rPr>
                <w:rFonts w:ascii="Times New Roman" w:hAnsi="Times New Roman" w:cs="Times New Roman"/>
                <w:b/>
                <w:bCs/>
                <w:sz w:val="28"/>
                <w:szCs w:val="28"/>
              </w:rPr>
              <w:t>komplektas</w:t>
            </w:r>
            <w:r w:rsidRPr="00DE5AA1">
              <w:rPr>
                <w:rFonts w:ascii="Times New Roman" w:hAnsi="Times New Roman" w:cs="Times New Roman"/>
                <w:b/>
                <w:bCs/>
                <w:sz w:val="28"/>
                <w:szCs w:val="28"/>
              </w:rPr>
              <w:t>, kurį sudaro šie baldai:</w:t>
            </w:r>
          </w:p>
        </w:tc>
      </w:tr>
      <w:tr w:rsidR="00BB0DFF" w:rsidRPr="00F15C15" w14:paraId="0B140894" w14:textId="77777777" w:rsidTr="00EC7CF6">
        <w:tc>
          <w:tcPr>
            <w:tcW w:w="6020" w:type="dxa"/>
            <w:gridSpan w:val="2"/>
          </w:tcPr>
          <w:p w14:paraId="63B5FD25" w14:textId="3D68B130" w:rsidR="00BB0DFF" w:rsidRPr="00F15C15" w:rsidRDefault="00BB0DFF"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Reikalaujami parametrai ir charakteristikos</w:t>
            </w:r>
          </w:p>
        </w:tc>
        <w:tc>
          <w:tcPr>
            <w:tcW w:w="4454" w:type="dxa"/>
          </w:tcPr>
          <w:p w14:paraId="57BD6F66" w14:textId="74624372" w:rsidR="00BB0DFF" w:rsidRPr="00F15C15" w:rsidRDefault="00BB0DFF"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Siūlomi parametrai ir charakteristikos</w:t>
            </w:r>
          </w:p>
        </w:tc>
        <w:tc>
          <w:tcPr>
            <w:tcW w:w="1056" w:type="dxa"/>
          </w:tcPr>
          <w:p w14:paraId="196778AB" w14:textId="78C2516A" w:rsidR="00BB0DFF" w:rsidRPr="00F15C15" w:rsidRDefault="00BB0DFF"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Kiekis, vnt.</w:t>
            </w:r>
          </w:p>
        </w:tc>
        <w:tc>
          <w:tcPr>
            <w:tcW w:w="1539" w:type="dxa"/>
          </w:tcPr>
          <w:p w14:paraId="318CFF14" w14:textId="175DDD82" w:rsidR="00BB0DFF" w:rsidRPr="00F15C15" w:rsidRDefault="004F7FAF" w:rsidP="00F15C15">
            <w:pPr>
              <w:spacing w:before="120" w:after="0" w:line="240" w:lineRule="auto"/>
              <w:jc w:val="center"/>
              <w:rPr>
                <w:rFonts w:ascii="Times New Roman" w:hAnsi="Times New Roman" w:cs="Times New Roman"/>
                <w:b/>
                <w:bCs/>
              </w:rPr>
            </w:pPr>
            <w:r>
              <w:rPr>
                <w:rFonts w:ascii="Times New Roman" w:hAnsi="Times New Roman" w:cs="Times New Roman"/>
                <w:b/>
                <w:bCs/>
              </w:rPr>
              <w:t xml:space="preserve">Įkainis </w:t>
            </w:r>
            <w:r w:rsidR="00BB0DFF" w:rsidRPr="00F15C15">
              <w:rPr>
                <w:rFonts w:ascii="Times New Roman" w:hAnsi="Times New Roman" w:cs="Times New Roman"/>
                <w:b/>
                <w:bCs/>
              </w:rPr>
              <w:t>vieno mato vnt., Eur be PVM</w:t>
            </w:r>
          </w:p>
        </w:tc>
        <w:tc>
          <w:tcPr>
            <w:tcW w:w="1952" w:type="dxa"/>
          </w:tcPr>
          <w:p w14:paraId="09227CA2" w14:textId="72B654B1" w:rsidR="00BB0DFF" w:rsidRPr="00F15C15" w:rsidRDefault="00BB0DFF"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Kaina viso kiekio, Eur be PVM</w:t>
            </w:r>
          </w:p>
        </w:tc>
      </w:tr>
      <w:tr w:rsidR="00EC7CF6" w:rsidRPr="00F15C15" w14:paraId="7586E087" w14:textId="77777777" w:rsidTr="00EC7CF6">
        <w:tc>
          <w:tcPr>
            <w:tcW w:w="6020" w:type="dxa"/>
            <w:gridSpan w:val="2"/>
          </w:tcPr>
          <w:p w14:paraId="6EAE34B5" w14:textId="5F0E132F" w:rsidR="00EC7CF6" w:rsidRPr="00F15C15" w:rsidRDefault="00EC7CF6"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Skysto azoto šaldiklių patalpa 1-13</w:t>
            </w:r>
          </w:p>
        </w:tc>
        <w:tc>
          <w:tcPr>
            <w:tcW w:w="4454" w:type="dxa"/>
          </w:tcPr>
          <w:p w14:paraId="2C28EDB4" w14:textId="77777777" w:rsidR="00EC7CF6" w:rsidRPr="00F15C15" w:rsidRDefault="00EC7CF6" w:rsidP="00F15C15">
            <w:pPr>
              <w:spacing w:before="120" w:after="0" w:line="240" w:lineRule="auto"/>
              <w:ind w:left="360"/>
              <w:rPr>
                <w:rFonts w:ascii="Times New Roman" w:hAnsi="Times New Roman" w:cs="Times New Roman"/>
                <w:b/>
                <w:bCs/>
              </w:rPr>
            </w:pPr>
          </w:p>
        </w:tc>
        <w:tc>
          <w:tcPr>
            <w:tcW w:w="1056" w:type="dxa"/>
          </w:tcPr>
          <w:p w14:paraId="3933E63C" w14:textId="77777777" w:rsidR="00EC7CF6" w:rsidRPr="00F15C15" w:rsidRDefault="00EC7CF6" w:rsidP="00F15C15">
            <w:pPr>
              <w:spacing w:before="120" w:after="0" w:line="240" w:lineRule="auto"/>
              <w:ind w:left="360"/>
              <w:rPr>
                <w:rFonts w:ascii="Times New Roman" w:hAnsi="Times New Roman" w:cs="Times New Roman"/>
                <w:b/>
                <w:bCs/>
              </w:rPr>
            </w:pPr>
          </w:p>
        </w:tc>
        <w:tc>
          <w:tcPr>
            <w:tcW w:w="1539" w:type="dxa"/>
          </w:tcPr>
          <w:p w14:paraId="17146F74" w14:textId="77777777" w:rsidR="00EC7CF6" w:rsidRPr="00F15C15" w:rsidRDefault="00EC7CF6" w:rsidP="00F15C15">
            <w:pPr>
              <w:spacing w:before="120" w:after="0" w:line="240" w:lineRule="auto"/>
              <w:ind w:left="360"/>
              <w:rPr>
                <w:rFonts w:ascii="Times New Roman" w:hAnsi="Times New Roman" w:cs="Times New Roman"/>
                <w:b/>
                <w:bCs/>
              </w:rPr>
            </w:pPr>
          </w:p>
        </w:tc>
        <w:tc>
          <w:tcPr>
            <w:tcW w:w="1952" w:type="dxa"/>
          </w:tcPr>
          <w:p w14:paraId="06047EF3" w14:textId="77777777" w:rsidR="00EC7CF6" w:rsidRPr="00F15C15" w:rsidRDefault="00EC7CF6" w:rsidP="00F15C15">
            <w:pPr>
              <w:spacing w:before="120" w:after="0" w:line="240" w:lineRule="auto"/>
              <w:ind w:left="360"/>
              <w:rPr>
                <w:rFonts w:ascii="Times New Roman" w:hAnsi="Times New Roman" w:cs="Times New Roman"/>
                <w:b/>
                <w:bCs/>
              </w:rPr>
            </w:pPr>
          </w:p>
        </w:tc>
      </w:tr>
      <w:tr w:rsidR="004900ED" w:rsidRPr="00F15C15" w14:paraId="781E3281" w14:textId="7C033EEE" w:rsidTr="00EC7CF6">
        <w:tc>
          <w:tcPr>
            <w:tcW w:w="6020" w:type="dxa"/>
            <w:gridSpan w:val="2"/>
          </w:tcPr>
          <w:p w14:paraId="01215DF5" w14:textId="47BE23A8"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Laboratorinis stalas, 1 vnt. </w:t>
            </w:r>
          </w:p>
        </w:tc>
        <w:tc>
          <w:tcPr>
            <w:tcW w:w="4454" w:type="dxa"/>
          </w:tcPr>
          <w:p w14:paraId="78FE0F2A" w14:textId="77777777" w:rsidR="004900ED" w:rsidRPr="00F15C15" w:rsidRDefault="004900ED" w:rsidP="00F15C15">
            <w:pPr>
              <w:spacing w:before="120" w:after="0" w:line="240" w:lineRule="auto"/>
              <w:ind w:left="360"/>
              <w:rPr>
                <w:rFonts w:ascii="Times New Roman" w:hAnsi="Times New Roman" w:cs="Times New Roman"/>
                <w:b/>
                <w:bCs/>
              </w:rPr>
            </w:pPr>
          </w:p>
        </w:tc>
        <w:tc>
          <w:tcPr>
            <w:tcW w:w="1056" w:type="dxa"/>
          </w:tcPr>
          <w:p w14:paraId="124B3F44" w14:textId="0CE24B4D" w:rsidR="004900ED" w:rsidRPr="00F15C15" w:rsidRDefault="008303B0" w:rsidP="00F15C15">
            <w:pPr>
              <w:spacing w:before="120" w:after="0" w:line="240" w:lineRule="auto"/>
              <w:ind w:left="360"/>
              <w:rPr>
                <w:rFonts w:ascii="Times New Roman" w:hAnsi="Times New Roman" w:cs="Times New Roman"/>
                <w:b/>
                <w:bCs/>
              </w:rPr>
            </w:pPr>
            <w:r w:rsidRPr="00F15C15">
              <w:rPr>
                <w:rFonts w:ascii="Times New Roman" w:hAnsi="Times New Roman" w:cs="Times New Roman"/>
                <w:b/>
                <w:bCs/>
              </w:rPr>
              <w:t xml:space="preserve">     </w:t>
            </w:r>
            <w:r w:rsidR="00E53F32" w:rsidRPr="00F15C15">
              <w:rPr>
                <w:rFonts w:ascii="Times New Roman" w:hAnsi="Times New Roman" w:cs="Times New Roman"/>
                <w:b/>
                <w:bCs/>
              </w:rPr>
              <w:t>1</w:t>
            </w:r>
          </w:p>
        </w:tc>
        <w:tc>
          <w:tcPr>
            <w:tcW w:w="1539" w:type="dxa"/>
          </w:tcPr>
          <w:p w14:paraId="143567F7" w14:textId="77777777" w:rsidR="004900ED" w:rsidRPr="00F15C15" w:rsidRDefault="004900ED" w:rsidP="00F15C15">
            <w:pPr>
              <w:spacing w:before="120" w:after="0" w:line="240" w:lineRule="auto"/>
              <w:ind w:left="360"/>
              <w:rPr>
                <w:rFonts w:ascii="Times New Roman" w:hAnsi="Times New Roman" w:cs="Times New Roman"/>
                <w:b/>
                <w:bCs/>
              </w:rPr>
            </w:pPr>
          </w:p>
        </w:tc>
        <w:tc>
          <w:tcPr>
            <w:tcW w:w="1952" w:type="dxa"/>
          </w:tcPr>
          <w:p w14:paraId="23922760" w14:textId="77777777" w:rsidR="004900ED" w:rsidRPr="00F15C15" w:rsidRDefault="004900ED" w:rsidP="00F15C15">
            <w:pPr>
              <w:spacing w:before="120" w:after="0" w:line="240" w:lineRule="auto"/>
              <w:ind w:left="360"/>
              <w:rPr>
                <w:rFonts w:ascii="Times New Roman" w:hAnsi="Times New Roman" w:cs="Times New Roman"/>
                <w:b/>
                <w:bCs/>
              </w:rPr>
            </w:pPr>
          </w:p>
        </w:tc>
      </w:tr>
      <w:tr w:rsidR="004900ED" w:rsidRPr="00F15C15" w14:paraId="503ACE52" w14:textId="277A8FAB" w:rsidTr="00EC7CF6">
        <w:tc>
          <w:tcPr>
            <w:tcW w:w="1690" w:type="dxa"/>
          </w:tcPr>
          <w:p w14:paraId="3984690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7BE727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Matmenys: 1500x750x750 mm </w:t>
            </w:r>
          </w:p>
        </w:tc>
        <w:tc>
          <w:tcPr>
            <w:tcW w:w="4454" w:type="dxa"/>
          </w:tcPr>
          <w:p w14:paraId="22ED0BE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320FB97"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425358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3E66DF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D9E9B76" w14:textId="106F9F0B" w:rsidTr="00EC7CF6">
        <w:trPr>
          <w:trHeight w:val="492"/>
        </w:trPr>
        <w:tc>
          <w:tcPr>
            <w:tcW w:w="1690" w:type="dxa"/>
          </w:tcPr>
          <w:p w14:paraId="7B0A005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Medžiagos ir konstrukcijos </w:t>
            </w:r>
          </w:p>
        </w:tc>
        <w:tc>
          <w:tcPr>
            <w:tcW w:w="4330" w:type="dxa"/>
          </w:tcPr>
          <w:p w14:paraId="76D5A371" w14:textId="2FF1A0C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w:t>
            </w:r>
            <w:r w:rsidRPr="00F15C15" w:rsidDel="00A250AC">
              <w:rPr>
                <w:rFonts w:ascii="Times New Roman" w:hAnsi="Times New Roman" w:cs="Times New Roman"/>
              </w:rPr>
              <w:t xml:space="preserve"> </w:t>
            </w:r>
            <w:r w:rsidRPr="00F15C15">
              <w:rPr>
                <w:rFonts w:ascii="Times New Roman" w:hAnsi="Times New Roman" w:cs="Times New Roman"/>
              </w:rPr>
              <w:t xml:space="preserve">Stalviršio storis – ne mažiau nei 18 mm  </w:t>
            </w:r>
          </w:p>
          <w:p w14:paraId="7CEC15FE" w14:textId="63B26D4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atviro </w:t>
            </w:r>
            <w:r w:rsidRPr="00F15C15">
              <w:rPr>
                <w:rFonts w:ascii="Times New Roman" w:hAnsi="Times New Roman" w:cs="Times New Roman"/>
              </w:rPr>
              <w:lastRenderedPageBreak/>
              <w:t xml:space="preserve">stačiakampio profilio, padengto elektrostatiniu dažymo būdu, užtikrinančiu atsparumą cheminėms medžiagoms ir korozijai. </w:t>
            </w:r>
          </w:p>
          <w:p w14:paraId="08149981" w14:textId="77777777" w:rsidR="004900ED" w:rsidRPr="00F15C15" w:rsidRDefault="004900ED" w:rsidP="00F15C15">
            <w:pPr>
              <w:spacing w:before="120" w:after="0" w:line="240" w:lineRule="auto"/>
              <w:jc w:val="both"/>
              <w:rPr>
                <w:rFonts w:ascii="Times New Roman" w:hAnsi="Times New Roman" w:cs="Times New Roman"/>
                <w:i/>
                <w:iCs/>
              </w:rPr>
            </w:pPr>
            <w:r w:rsidRPr="00F15C15">
              <w:rPr>
                <w:rFonts w:ascii="Times New Roman" w:hAnsi="Times New Roman" w:cs="Times New Roman"/>
              </w:rPr>
              <w:t xml:space="preserve">Metalinio C formos karkaso matmenys: 1500x610x730 mm </w:t>
            </w:r>
          </w:p>
          <w:p w14:paraId="1951907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691F7A8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77AC2BFC"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2320636D"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3 stalčiais, 1 vnt.</w:t>
            </w:r>
          </w:p>
          <w:p w14:paraId="2C93104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600x575x652mm.</w:t>
            </w:r>
          </w:p>
          <w:p w14:paraId="20E38EA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54E3FB2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4927BFC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14F4BAEA" w14:textId="4F180FD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0BB36E6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tc>
        <w:tc>
          <w:tcPr>
            <w:tcW w:w="4454" w:type="dxa"/>
          </w:tcPr>
          <w:p w14:paraId="1E070CC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B4B973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7FE759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5352D5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08ABCB4" w14:textId="1842CF97" w:rsidTr="00EC7CF6">
        <w:tc>
          <w:tcPr>
            <w:tcW w:w="6020" w:type="dxa"/>
            <w:gridSpan w:val="2"/>
          </w:tcPr>
          <w:p w14:paraId="48BEF35B" w14:textId="33CF1F3F"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Laboratorinė spinta, 1 vnt. </w:t>
            </w:r>
          </w:p>
        </w:tc>
        <w:tc>
          <w:tcPr>
            <w:tcW w:w="4454" w:type="dxa"/>
          </w:tcPr>
          <w:p w14:paraId="2F0FECDC" w14:textId="77777777" w:rsidR="004900ED" w:rsidRPr="00F15C15" w:rsidRDefault="004900ED" w:rsidP="00F15C15">
            <w:pPr>
              <w:spacing w:before="120" w:after="0" w:line="240" w:lineRule="auto"/>
              <w:ind w:left="360"/>
              <w:rPr>
                <w:rFonts w:ascii="Times New Roman" w:hAnsi="Times New Roman" w:cs="Times New Roman"/>
                <w:b/>
                <w:bCs/>
              </w:rPr>
            </w:pPr>
          </w:p>
        </w:tc>
        <w:tc>
          <w:tcPr>
            <w:tcW w:w="1056" w:type="dxa"/>
          </w:tcPr>
          <w:p w14:paraId="1A708AB5" w14:textId="5E1A375C" w:rsidR="004900ED" w:rsidRPr="00F15C15" w:rsidRDefault="008303B0" w:rsidP="00F15C15">
            <w:pPr>
              <w:pStyle w:val="ListParagraph"/>
              <w:spacing w:before="120" w:after="0" w:line="240" w:lineRule="auto"/>
              <w:ind w:left="189"/>
              <w:rPr>
                <w:rFonts w:ascii="Times New Roman" w:hAnsi="Times New Roman" w:cs="Times New Roman"/>
                <w:b/>
                <w:bCs/>
              </w:rPr>
            </w:pPr>
            <w:r w:rsidRPr="00F15C15">
              <w:rPr>
                <w:rFonts w:ascii="Times New Roman" w:hAnsi="Times New Roman" w:cs="Times New Roman"/>
                <w:b/>
                <w:bCs/>
              </w:rPr>
              <w:t xml:space="preserve">        </w:t>
            </w:r>
            <w:r w:rsidR="00E53F32" w:rsidRPr="00F15C15">
              <w:rPr>
                <w:rFonts w:ascii="Times New Roman" w:hAnsi="Times New Roman" w:cs="Times New Roman"/>
                <w:b/>
                <w:bCs/>
              </w:rPr>
              <w:t>1</w:t>
            </w:r>
          </w:p>
        </w:tc>
        <w:tc>
          <w:tcPr>
            <w:tcW w:w="1539" w:type="dxa"/>
          </w:tcPr>
          <w:p w14:paraId="0F6AA3D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5622868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3E2ABA1" w14:textId="615BD607" w:rsidTr="00EC7CF6">
        <w:tc>
          <w:tcPr>
            <w:tcW w:w="1690" w:type="dxa"/>
          </w:tcPr>
          <w:p w14:paraId="45762CA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619B74F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900x470x2050 mm</w:t>
            </w:r>
          </w:p>
        </w:tc>
        <w:tc>
          <w:tcPr>
            <w:tcW w:w="4454" w:type="dxa"/>
          </w:tcPr>
          <w:p w14:paraId="3E7C1C6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AC7210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9B1E136"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B2EBD0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AAA5723" w14:textId="205C1460" w:rsidTr="00EC7CF6">
        <w:tc>
          <w:tcPr>
            <w:tcW w:w="1690" w:type="dxa"/>
          </w:tcPr>
          <w:p w14:paraId="49DF04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Medžiagos ir konstrukcijos </w:t>
            </w:r>
          </w:p>
        </w:tc>
        <w:tc>
          <w:tcPr>
            <w:tcW w:w="4330" w:type="dxa"/>
          </w:tcPr>
          <w:p w14:paraId="0BAB21E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Laboratorinė spinta, montuojama ant grindjuostės, pagaminta iš medžio drožlių plokštės, kurios storis ne mažiau nei 18 mm, E1 arba aukštesnės klasės, su 2 uždaromis durimis. </w:t>
            </w:r>
          </w:p>
          <w:p w14:paraId="3F40FAE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Durų vyriai leidžia atidaryti dureles ne mažesniu nei 270 ° kampu, turi 3D reguliavimą. </w:t>
            </w:r>
          </w:p>
          <w:p w14:paraId="3AE560A8" w14:textId="3E5CAC6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Spintos rankenėlės „U“ formos, pagamintos iš aliuminio arba lygiaverčio metalo, padengto milteliniu būdu, užtikrinančiu atsparumą cheminėms medžiagoms ir korozijai. </w:t>
            </w:r>
          </w:p>
          <w:p w14:paraId="0CB9DB7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padengto milteliniu būdu.</w:t>
            </w:r>
          </w:p>
          <w:p w14:paraId="5125DE5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4 reguliuojamo aukščio lentynos. </w:t>
            </w:r>
          </w:p>
          <w:p w14:paraId="34CF959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tc>
        <w:tc>
          <w:tcPr>
            <w:tcW w:w="4454" w:type="dxa"/>
          </w:tcPr>
          <w:p w14:paraId="729DC403"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F154F0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25CE26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78678D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8DCBBAD" w14:textId="60E4D1E2" w:rsidTr="00EC7CF6">
        <w:tc>
          <w:tcPr>
            <w:tcW w:w="6020" w:type="dxa"/>
            <w:gridSpan w:val="2"/>
          </w:tcPr>
          <w:p w14:paraId="13DDA3AC" w14:textId="5855419A"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Laboratorinis stalviršis su spintelėmis apačioje, 1 vnt. </w:t>
            </w:r>
          </w:p>
        </w:tc>
        <w:tc>
          <w:tcPr>
            <w:tcW w:w="4454" w:type="dxa"/>
          </w:tcPr>
          <w:p w14:paraId="125AADA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19CD37E2" w14:textId="22324F32" w:rsidR="004900ED" w:rsidRPr="00F15C15" w:rsidRDefault="008303B0" w:rsidP="00F15C15">
            <w:pPr>
              <w:pStyle w:val="ListParagraph"/>
              <w:spacing w:before="120" w:after="0" w:line="240" w:lineRule="auto"/>
              <w:ind w:left="615" w:firstLine="105"/>
              <w:rPr>
                <w:rFonts w:ascii="Times New Roman" w:hAnsi="Times New Roman" w:cs="Times New Roman"/>
                <w:b/>
                <w:bCs/>
              </w:rPr>
            </w:pPr>
            <w:r w:rsidRPr="00F15C15">
              <w:rPr>
                <w:rFonts w:ascii="Times New Roman" w:hAnsi="Times New Roman" w:cs="Times New Roman"/>
                <w:b/>
                <w:bCs/>
              </w:rPr>
              <w:t>1</w:t>
            </w:r>
          </w:p>
        </w:tc>
        <w:tc>
          <w:tcPr>
            <w:tcW w:w="1539" w:type="dxa"/>
          </w:tcPr>
          <w:p w14:paraId="289BAD1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554AF6E"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71FAD67" w14:textId="5E0F98B1" w:rsidTr="00EC7CF6">
        <w:tc>
          <w:tcPr>
            <w:tcW w:w="1690" w:type="dxa"/>
          </w:tcPr>
          <w:p w14:paraId="0718AC8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58A0426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2440x750x900 mm </w:t>
            </w:r>
          </w:p>
        </w:tc>
        <w:tc>
          <w:tcPr>
            <w:tcW w:w="4454" w:type="dxa"/>
          </w:tcPr>
          <w:p w14:paraId="0CFF858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D0A1FF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9F53411"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761B61D"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727EA80" w14:textId="46DAA569" w:rsidTr="00EC7CF6">
        <w:tc>
          <w:tcPr>
            <w:tcW w:w="1690" w:type="dxa"/>
          </w:tcPr>
          <w:p w14:paraId="354C0F4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Medžiagos ir konstrukcijos </w:t>
            </w:r>
          </w:p>
        </w:tc>
        <w:tc>
          <w:tcPr>
            <w:tcW w:w="4330" w:type="dxa"/>
          </w:tcPr>
          <w:p w14:paraId="418D865B" w14:textId="42E89B9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w:t>
            </w:r>
            <w:r w:rsidRPr="00F15C15" w:rsidDel="00A250AC">
              <w:rPr>
                <w:rFonts w:ascii="Times New Roman" w:hAnsi="Times New Roman" w:cs="Times New Roman"/>
              </w:rPr>
              <w:t xml:space="preserve"> </w:t>
            </w:r>
            <w:r w:rsidRPr="00F15C15">
              <w:rPr>
                <w:rFonts w:ascii="Times New Roman" w:hAnsi="Times New Roman" w:cs="Times New Roman"/>
              </w:rPr>
              <w:t xml:space="preserve">Stalviršio storis – ne mažiau nei 18 mm  </w:t>
            </w:r>
          </w:p>
          <w:p w14:paraId="6D68339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stalviršio apkrova –  ne mažiau kaip 200 kg. </w:t>
            </w:r>
          </w:p>
          <w:p w14:paraId="518FFC39"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1BCC04EE"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4 stalčiais, 4 vnt.</w:t>
            </w:r>
          </w:p>
          <w:p w14:paraId="7CE5D95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600x570x880 mm</w:t>
            </w:r>
          </w:p>
          <w:p w14:paraId="18D0490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098F859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6203B93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Stalčiai su švelnaus uždarymo mechanizmu ir integruota sistema, kuri neleidžia vienu metu atidaryti dviejų ar daugiau stalčių. Stalčiai turi būti pilno atidarymo.</w:t>
            </w:r>
          </w:p>
          <w:p w14:paraId="43E5F70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6843C021" w14:textId="70A565E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0A2EAF5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3C09986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vidutinio tankio medienos plaušų plokštę tokios pačios spalvos kaip rankenėlės.</w:t>
            </w:r>
          </w:p>
        </w:tc>
        <w:tc>
          <w:tcPr>
            <w:tcW w:w="4454" w:type="dxa"/>
          </w:tcPr>
          <w:p w14:paraId="227EC75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F0344E8"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C54AA9E"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D0883B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4E587AE" w14:textId="0162F59B" w:rsidTr="00EC7CF6">
        <w:tc>
          <w:tcPr>
            <w:tcW w:w="6020" w:type="dxa"/>
            <w:gridSpan w:val="2"/>
          </w:tcPr>
          <w:p w14:paraId="315C16DA" w14:textId="397B9AC3"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Mobilus stalas, 1 vnt. </w:t>
            </w:r>
          </w:p>
        </w:tc>
        <w:tc>
          <w:tcPr>
            <w:tcW w:w="4454" w:type="dxa"/>
          </w:tcPr>
          <w:p w14:paraId="1C9EEDBF"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9A8BED5" w14:textId="606F909A"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6FF5FA5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C74E23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65EE3F58" w14:textId="425117AD" w:rsidTr="00EC7CF6">
        <w:tc>
          <w:tcPr>
            <w:tcW w:w="1690" w:type="dxa"/>
          </w:tcPr>
          <w:p w14:paraId="6492F9E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58AB92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900x750x900 mm </w:t>
            </w:r>
          </w:p>
        </w:tc>
        <w:tc>
          <w:tcPr>
            <w:tcW w:w="4454" w:type="dxa"/>
          </w:tcPr>
          <w:p w14:paraId="6497181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E96DEA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A5F84E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C061314"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578ED4D" w14:textId="4D8C4C7F" w:rsidTr="00EC7CF6">
        <w:tc>
          <w:tcPr>
            <w:tcW w:w="1690" w:type="dxa"/>
          </w:tcPr>
          <w:p w14:paraId="0001111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3F8D447" w14:textId="6AC0D34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3BF4817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2E1843A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Turi būti integruotas apsauginis bortelis aplink visą stalviršio perimetrą, kurio aukštis ne mažiau nei 40 mm ir ne daugiau nei 60 mm. Pagamintas iš epoksidinės dervos arba lygiavertės medžiagos.</w:t>
            </w:r>
          </w:p>
          <w:p w14:paraId="73E7E35C" w14:textId="0B4780F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Mobilus rėmas pagamintas iš plieno, 40 x 40 x 2 </w:t>
            </w:r>
            <w:r w:rsidRPr="00F15C15">
              <w:rPr>
                <w:rFonts w:ascii="Times New Roman" w:hAnsi="Times New Roman" w:cs="Times New Roman"/>
                <w:u w:val="single"/>
              </w:rPr>
              <w:t>(metalo storis)</w:t>
            </w:r>
            <w:r w:rsidRPr="00F15C15">
              <w:rPr>
                <w:rFonts w:ascii="Times New Roman" w:hAnsi="Times New Roman" w:cs="Times New Roman"/>
              </w:rPr>
              <w:t xml:space="preserve"> mm, stačiakampių vamzdžių, atviro profilio, padengto elektrostatiniu dažymo būdu, užtikrinančiu atsparumą cheminėms medžiagoms ir korozijai, su jungtimis darbiniam stalviršiui ir po stalviršiu esančiai lentynai. </w:t>
            </w:r>
          </w:p>
          <w:p w14:paraId="220A392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Visi ratukai yra dvigubi su minkštu protektoriumi, 80 mm skersmens. Iš 4 ratukų, 4 ratukai su stabdžiais. Minimalus apkrovos pajėgumas vienam ratukui 60 kg. </w:t>
            </w:r>
          </w:p>
          <w:p w14:paraId="7D3E98C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150 kg. </w:t>
            </w:r>
          </w:p>
        </w:tc>
        <w:tc>
          <w:tcPr>
            <w:tcW w:w="4454" w:type="dxa"/>
          </w:tcPr>
          <w:p w14:paraId="7E6C12EC"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E7FE4A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0E367C7"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A5F926F"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B31605E" w14:textId="05E588D8" w:rsidTr="00EC7CF6">
        <w:tc>
          <w:tcPr>
            <w:tcW w:w="6020" w:type="dxa"/>
            <w:gridSpan w:val="2"/>
          </w:tcPr>
          <w:p w14:paraId="6B34947D" w14:textId="7777777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Ultra žemos temp. šaldiklių patalpa 1-14</w:t>
            </w:r>
          </w:p>
        </w:tc>
        <w:tc>
          <w:tcPr>
            <w:tcW w:w="4454" w:type="dxa"/>
          </w:tcPr>
          <w:p w14:paraId="20776F59"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4CC35C02"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3C72B690"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51BF6989"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215EEB7B" w14:textId="0E5D10ED" w:rsidTr="00EC7CF6">
        <w:tc>
          <w:tcPr>
            <w:tcW w:w="6020" w:type="dxa"/>
            <w:gridSpan w:val="2"/>
          </w:tcPr>
          <w:p w14:paraId="104AD1CA" w14:textId="0E91BA31"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Laboratorinis stalas, 1 vnt.</w:t>
            </w:r>
          </w:p>
        </w:tc>
        <w:tc>
          <w:tcPr>
            <w:tcW w:w="4454" w:type="dxa"/>
          </w:tcPr>
          <w:p w14:paraId="39DB276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1D4A612" w14:textId="330B56A9"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1063FEF7"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235EFD76"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5C4B181A" w14:textId="29DDEE19" w:rsidTr="00EC7CF6">
        <w:tc>
          <w:tcPr>
            <w:tcW w:w="1690" w:type="dxa"/>
          </w:tcPr>
          <w:p w14:paraId="517C90E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2CF786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1500x750x750 mm</w:t>
            </w:r>
          </w:p>
        </w:tc>
        <w:tc>
          <w:tcPr>
            <w:tcW w:w="4454" w:type="dxa"/>
          </w:tcPr>
          <w:p w14:paraId="313D8EB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CF2224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65E581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2040FE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CBA94C4" w14:textId="534DF8D8" w:rsidTr="00EC7CF6">
        <w:tc>
          <w:tcPr>
            <w:tcW w:w="1690" w:type="dxa"/>
          </w:tcPr>
          <w:p w14:paraId="47E893F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533A8650" w14:textId="690A7CD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w:t>
            </w:r>
            <w:r w:rsidRPr="00F15C15" w:rsidDel="00A250AC">
              <w:rPr>
                <w:rFonts w:ascii="Times New Roman" w:hAnsi="Times New Roman" w:cs="Times New Roman"/>
              </w:rPr>
              <w:t xml:space="preserve"> </w:t>
            </w:r>
            <w:r w:rsidRPr="00F15C15">
              <w:rPr>
                <w:rFonts w:ascii="Times New Roman" w:hAnsi="Times New Roman" w:cs="Times New Roman"/>
              </w:rPr>
              <w:t xml:space="preserve">Stalviršio storis – ne mažiau nei 18 mm  </w:t>
            </w:r>
          </w:p>
          <w:p w14:paraId="073F95B0" w14:textId="5263C09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atviro stačiakampio profilio, padengto elektrostatiniu dažymo būdu, užtikrinančiu atsparumą cheminėms medžiagoms ir korozijai. </w:t>
            </w:r>
          </w:p>
          <w:p w14:paraId="2D5E469F" w14:textId="77777777" w:rsidR="004900ED" w:rsidRPr="00F15C15" w:rsidRDefault="004900ED" w:rsidP="00F15C15">
            <w:pPr>
              <w:spacing w:before="120" w:after="0" w:line="240" w:lineRule="auto"/>
              <w:jc w:val="both"/>
              <w:rPr>
                <w:rFonts w:ascii="Times New Roman" w:hAnsi="Times New Roman" w:cs="Times New Roman"/>
                <w:i/>
                <w:iCs/>
              </w:rPr>
            </w:pPr>
            <w:r w:rsidRPr="00F15C15">
              <w:rPr>
                <w:rFonts w:ascii="Times New Roman" w:hAnsi="Times New Roman" w:cs="Times New Roman"/>
              </w:rPr>
              <w:t xml:space="preserve">Metalinio C formos karkaso matmenys: 1500x610x730 mm </w:t>
            </w:r>
          </w:p>
          <w:p w14:paraId="14C818C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5B6A798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1EC532F2"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0E402DE8"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stalčiais, 1 vnt.</w:t>
            </w:r>
          </w:p>
          <w:p w14:paraId="4F2DD56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Mobili spintelė su ratukais, kuri turi tilpti po stalu. Matmenys: 600x575x652mm, su 3 stalčiais </w:t>
            </w:r>
          </w:p>
          <w:p w14:paraId="2C60AC2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13B8546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218B4BF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Visi ratukai turi būti dvigubi su minkštu protektoriumi, 80 mm skersmens. Iš 4 ratukų, 2 ratukai turi būti su stabdžiais. Minimalus apkrovos pajėgumas vienam ratukui – 60 kg. </w:t>
            </w:r>
          </w:p>
          <w:p w14:paraId="77EDF3F5" w14:textId="57DFFFB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7EB4E4C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tc>
        <w:tc>
          <w:tcPr>
            <w:tcW w:w="4454" w:type="dxa"/>
          </w:tcPr>
          <w:p w14:paraId="0C47832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896EA1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3534527"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150612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9F345D8" w14:textId="5522BEF1" w:rsidTr="00EC7CF6">
        <w:tc>
          <w:tcPr>
            <w:tcW w:w="6020" w:type="dxa"/>
            <w:gridSpan w:val="2"/>
          </w:tcPr>
          <w:p w14:paraId="1CEA0CA1" w14:textId="6EC75739"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Laboratorinė spinta, 1 vnt.</w:t>
            </w:r>
          </w:p>
        </w:tc>
        <w:tc>
          <w:tcPr>
            <w:tcW w:w="4454" w:type="dxa"/>
          </w:tcPr>
          <w:p w14:paraId="1DC0F821"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E51C4C8" w14:textId="55086EC1"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31458340"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3103F466"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75069EA1" w14:textId="66DDB64B" w:rsidTr="00EC7CF6">
        <w:tc>
          <w:tcPr>
            <w:tcW w:w="1690" w:type="dxa"/>
          </w:tcPr>
          <w:p w14:paraId="64CB42A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64C858E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900x470x2050 mm</w:t>
            </w:r>
          </w:p>
        </w:tc>
        <w:tc>
          <w:tcPr>
            <w:tcW w:w="4454" w:type="dxa"/>
          </w:tcPr>
          <w:p w14:paraId="18A397A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65FD1C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2BFF9F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2A754E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4BD2800" w14:textId="27BD9B35" w:rsidTr="00EC7CF6">
        <w:tc>
          <w:tcPr>
            <w:tcW w:w="1690" w:type="dxa"/>
          </w:tcPr>
          <w:p w14:paraId="1A00801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03F116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Laboratorinė spinta, montuojama ant grindjuostės, pagaminta iš medžio drožlių plokštės, kurios storis ne mažiau nei 18 mm, E1 arba aukštesnės klasės, su 2 uždaromis durimis. </w:t>
            </w:r>
          </w:p>
          <w:p w14:paraId="2E8C745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Durų vyriai leidžia atidaryti dureles ne mažesniu nei 270 ° kampu, turi 3D reguliavimą. </w:t>
            </w:r>
          </w:p>
          <w:p w14:paraId="5D57FD1A" w14:textId="4762561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Spintos rankenėlės „U“ formos, pagamintos iš aliuminio arba lygiaverčio metalo, padengtos milteliniu būdu, užtikrinančiu atsparumą cheminėms medžiagoms ir korozijai. </w:t>
            </w:r>
          </w:p>
          <w:p w14:paraId="1395C3F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padengto milteliniu būdu.</w:t>
            </w:r>
          </w:p>
          <w:p w14:paraId="738A7A7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4 reguliuojamo aukščio lentynos. </w:t>
            </w:r>
          </w:p>
          <w:p w14:paraId="228934D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tc>
        <w:tc>
          <w:tcPr>
            <w:tcW w:w="4454" w:type="dxa"/>
          </w:tcPr>
          <w:p w14:paraId="2380FC7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DF316D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0D1468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FF80B7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90FA0D9" w14:textId="390F6688" w:rsidTr="00EC7CF6">
        <w:tc>
          <w:tcPr>
            <w:tcW w:w="6020" w:type="dxa"/>
            <w:gridSpan w:val="2"/>
          </w:tcPr>
          <w:p w14:paraId="67B44032" w14:textId="77ED86EC"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Mobilus stalas, 1 vnt.</w:t>
            </w:r>
          </w:p>
        </w:tc>
        <w:tc>
          <w:tcPr>
            <w:tcW w:w="4454" w:type="dxa"/>
          </w:tcPr>
          <w:p w14:paraId="6638B95C"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7C11D47" w14:textId="3F8DC864"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73EAD797"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1EDD3757"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0C3BF38D" w14:textId="1067015F" w:rsidTr="00EC7CF6">
        <w:tc>
          <w:tcPr>
            <w:tcW w:w="1690" w:type="dxa"/>
          </w:tcPr>
          <w:p w14:paraId="379A60C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87F71C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600x750x900 mm </w:t>
            </w:r>
          </w:p>
        </w:tc>
        <w:tc>
          <w:tcPr>
            <w:tcW w:w="4454" w:type="dxa"/>
          </w:tcPr>
          <w:p w14:paraId="5083DC6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CD2094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FC79BD1"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AAC62F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256C9EE" w14:textId="4E8F2FF4" w:rsidTr="00EC7CF6">
        <w:tc>
          <w:tcPr>
            <w:tcW w:w="1690" w:type="dxa"/>
          </w:tcPr>
          <w:p w14:paraId="72FB140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Medžiagos ir konstrukcijos</w:t>
            </w:r>
          </w:p>
        </w:tc>
        <w:tc>
          <w:tcPr>
            <w:tcW w:w="4330" w:type="dxa"/>
          </w:tcPr>
          <w:p w14:paraId="253D40E4" w14:textId="67A9546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39EF429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2AD9A96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Turi būti integruotas apsauginis bortelis aplink visą stalviršio perimetrą, kurio aukštis ne mažiau nei 40 mm ir ne daugiau nei 60 mm. Pagamintas iš epoksidinės dervos.</w:t>
            </w:r>
          </w:p>
          <w:p w14:paraId="7B452132" w14:textId="3A35CFE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Mobilus rėmas pagamintas iš plieno, 40 x 40 x 2 (metalo storis) mm, stačiakampių vamzdžių, atviro profilio, padengto elektrostatiniu dažymo būdu, užtikrinančiu atsparumą cheminėms medžiagoms ir korozijai, su jungtimis darbiniam stalviršiui ir po stalviršiu esančiai lentynai. </w:t>
            </w:r>
          </w:p>
          <w:p w14:paraId="2617654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yra dvigubi su minkštu protektoriumi, 80 mm skersmens. Iš 4 ratukų, 4 ratukai su stabdžiais. Minimalus apkrovos pajėgumas vienam ratukui 60 kg. </w:t>
            </w:r>
          </w:p>
          <w:p w14:paraId="6A949CF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stalo apkrova – ne mažiau 150 kg.</w:t>
            </w:r>
          </w:p>
        </w:tc>
        <w:tc>
          <w:tcPr>
            <w:tcW w:w="4454" w:type="dxa"/>
          </w:tcPr>
          <w:p w14:paraId="64F2E4B4"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B8E799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5195C4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62F735D"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38AAA95" w14:textId="62457BA1" w:rsidTr="00EC7CF6">
        <w:tc>
          <w:tcPr>
            <w:tcW w:w="6020" w:type="dxa"/>
            <w:gridSpan w:val="2"/>
          </w:tcPr>
          <w:p w14:paraId="368DA89F" w14:textId="77777777" w:rsidR="004900ED" w:rsidRPr="00F15C15" w:rsidRDefault="004900ED" w:rsidP="00F15C15">
            <w:pPr>
              <w:spacing w:before="120" w:after="0" w:line="240" w:lineRule="auto"/>
              <w:jc w:val="center"/>
              <w:rPr>
                <w:rFonts w:ascii="Times New Roman" w:hAnsi="Times New Roman" w:cs="Times New Roman"/>
              </w:rPr>
            </w:pPr>
            <w:r w:rsidRPr="00F15C15">
              <w:rPr>
                <w:rFonts w:ascii="Times New Roman" w:hAnsi="Times New Roman" w:cs="Times New Roman"/>
                <w:b/>
                <w:bCs/>
              </w:rPr>
              <w:t>1-34 patalpa</w:t>
            </w:r>
          </w:p>
        </w:tc>
        <w:tc>
          <w:tcPr>
            <w:tcW w:w="4454" w:type="dxa"/>
          </w:tcPr>
          <w:p w14:paraId="5A3CCD3F"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6B805D9E"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37FCDBFB"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1EA4AA61"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2B63119C" w14:textId="42168D14" w:rsidTr="00EC7CF6">
        <w:tc>
          <w:tcPr>
            <w:tcW w:w="6020" w:type="dxa"/>
            <w:gridSpan w:val="2"/>
          </w:tcPr>
          <w:p w14:paraId="53CE4612" w14:textId="652336B5"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1 vnt.</w:t>
            </w:r>
          </w:p>
        </w:tc>
        <w:tc>
          <w:tcPr>
            <w:tcW w:w="4454" w:type="dxa"/>
          </w:tcPr>
          <w:p w14:paraId="3482B42C"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4C5BEF21" w14:textId="3D4D7BD8"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30B6BFCD"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762F1F97"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09BB8040" w14:textId="1345EAF0" w:rsidTr="00EC7CF6">
        <w:tc>
          <w:tcPr>
            <w:tcW w:w="1690" w:type="dxa"/>
          </w:tcPr>
          <w:p w14:paraId="7C1D3FB8" w14:textId="404D167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092273A7" w14:textId="6863640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5130x750x750 mm </w:t>
            </w:r>
          </w:p>
        </w:tc>
        <w:tc>
          <w:tcPr>
            <w:tcW w:w="4454" w:type="dxa"/>
          </w:tcPr>
          <w:p w14:paraId="4A99B2E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0F661B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809AFD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C52C5F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B72F64C" w14:textId="7D8F4F74" w:rsidTr="00EC7CF6">
        <w:trPr>
          <w:trHeight w:val="492"/>
        </w:trPr>
        <w:tc>
          <w:tcPr>
            <w:tcW w:w="1690" w:type="dxa"/>
            <w:hideMark/>
          </w:tcPr>
          <w:p w14:paraId="12A744D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Medžiagos ir konstrukcijos </w:t>
            </w:r>
          </w:p>
        </w:tc>
        <w:tc>
          <w:tcPr>
            <w:tcW w:w="4330" w:type="dxa"/>
          </w:tcPr>
          <w:p w14:paraId="3607FA24" w14:textId="6618AA1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6B14065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7A448B46" w14:textId="5B41518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uždaro stačiakampio profilio, padengto elektrostatiniu dažymo būdu, užtikrinančiu atsparumą cheminėms medžiagoms ir korozijai. </w:t>
            </w:r>
          </w:p>
          <w:p w14:paraId="32A001E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C formos karkaso matmenys, iš kurių:</w:t>
            </w:r>
          </w:p>
          <w:p w14:paraId="3F74DB8C"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i/>
                <w:iCs/>
              </w:rPr>
            </w:pPr>
            <w:r w:rsidRPr="00F15C15">
              <w:rPr>
                <w:rFonts w:ascii="Times New Roman" w:hAnsi="Times New Roman" w:cs="Times New Roman"/>
              </w:rPr>
              <w:lastRenderedPageBreak/>
              <w:t xml:space="preserve">1500x610x730 mm, 1 vnt. </w:t>
            </w:r>
          </w:p>
          <w:p w14:paraId="0117564A"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i/>
                <w:iCs/>
              </w:rPr>
            </w:pPr>
            <w:r w:rsidRPr="00F15C15">
              <w:rPr>
                <w:rFonts w:ascii="Times New Roman" w:hAnsi="Times New Roman" w:cs="Times New Roman"/>
              </w:rPr>
              <w:t xml:space="preserve">1200x610x730 mm, 1 vnt. </w:t>
            </w:r>
          </w:p>
          <w:p w14:paraId="775612D8"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i/>
                <w:iCs/>
              </w:rPr>
            </w:pPr>
            <w:r w:rsidRPr="00F15C15">
              <w:rPr>
                <w:rFonts w:ascii="Times New Roman" w:hAnsi="Times New Roman" w:cs="Times New Roman"/>
              </w:rPr>
              <w:t xml:space="preserve">1800x610x730 mm, 1 vnt. </w:t>
            </w:r>
          </w:p>
          <w:p w14:paraId="3C1DF0F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63B2FD5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p w14:paraId="7ABFA0A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mobili spintelė su ratukais, matmenys: 450x575x652 mm, su 3 stalčiais, 2 vnt. </w:t>
            </w:r>
          </w:p>
          <w:p w14:paraId="2482184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w:t>
            </w:r>
          </w:p>
          <w:p w14:paraId="2DEB3DA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40 kg. </w:t>
            </w:r>
          </w:p>
          <w:p w14:paraId="34AA11C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su stabdžiais. Minimalus apkrovos pajėgumas vienam ratukui – ne mažiau  60 kg. </w:t>
            </w:r>
          </w:p>
          <w:p w14:paraId="7B78E9C3" w14:textId="73E16B7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Stalčių rankenėlės „U“ formos</w:t>
            </w:r>
            <w:r w:rsidRPr="00F15C15">
              <w:rPr>
                <w:rFonts w:ascii="Times New Roman" w:hAnsi="Times New Roman" w:cs="Times New Roman"/>
                <w:strike/>
              </w:rPr>
              <w:t>,</w:t>
            </w:r>
            <w:r w:rsidRPr="00F15C15">
              <w:rPr>
                <w:rFonts w:ascii="Times New Roman" w:hAnsi="Times New Roman" w:cs="Times New Roman"/>
              </w:rPr>
              <w:t xml:space="preserve"> pagamintos iš aliuminio arba lygiaverčio metalo, padengtos milteliniu būdu, užtikrinančiu atsparumą cheminėms medžiagoms ir korozijai. </w:t>
            </w:r>
          </w:p>
          <w:p w14:paraId="68ACE25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arba aukštesnės klasės, kurios storis ne mažiau nei 18 mm</w:t>
            </w:r>
            <w:r w:rsidRPr="00F15C15">
              <w:rPr>
                <w:rFonts w:ascii="Times New Roman" w:hAnsi="Times New Roman" w:cs="Times New Roman"/>
                <w:strike/>
              </w:rPr>
              <w:t xml:space="preserve"> </w:t>
            </w:r>
          </w:p>
        </w:tc>
        <w:tc>
          <w:tcPr>
            <w:tcW w:w="4454" w:type="dxa"/>
          </w:tcPr>
          <w:p w14:paraId="3B8ECF2B"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424BF5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50ED92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DE80634"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0737032" w14:textId="27FC6720" w:rsidTr="00EC7CF6">
        <w:tc>
          <w:tcPr>
            <w:tcW w:w="6020" w:type="dxa"/>
            <w:gridSpan w:val="2"/>
          </w:tcPr>
          <w:p w14:paraId="0DB47EDC" w14:textId="503F9DA5"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 xml:space="preserve">Pakabinama spintelė, 1 vnt.  </w:t>
            </w:r>
          </w:p>
        </w:tc>
        <w:tc>
          <w:tcPr>
            <w:tcW w:w="4454" w:type="dxa"/>
          </w:tcPr>
          <w:p w14:paraId="01F7F208"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2DE5C06E" w14:textId="6094ED4D"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3CEE15E8"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190CED1A"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02F31D62" w14:textId="19ACA639" w:rsidTr="00EC7CF6">
        <w:tc>
          <w:tcPr>
            <w:tcW w:w="1690" w:type="dxa"/>
          </w:tcPr>
          <w:p w14:paraId="511837A0" w14:textId="0EB2D4A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91AC48D" w14:textId="7D9583A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1200x370x750 mm </w:t>
            </w:r>
          </w:p>
        </w:tc>
        <w:tc>
          <w:tcPr>
            <w:tcW w:w="4454" w:type="dxa"/>
          </w:tcPr>
          <w:p w14:paraId="4133755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B3AA55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903444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F718AB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3F0D89B" w14:textId="55B06C76" w:rsidTr="00EC7CF6">
        <w:tc>
          <w:tcPr>
            <w:tcW w:w="1690" w:type="dxa"/>
            <w:hideMark/>
          </w:tcPr>
          <w:p w14:paraId="47A429C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Medžiagos ir konstrukcijos </w:t>
            </w:r>
          </w:p>
        </w:tc>
        <w:tc>
          <w:tcPr>
            <w:tcW w:w="4330" w:type="dxa"/>
          </w:tcPr>
          <w:p w14:paraId="7FE445B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 aukštesnės klasės, su 2 uždaromis durimis ir atvira lentyna apačioje. Durų vyriai leidžia atidaryti dureles ne mažesniu nei 270 ° kampu, turi 3D reguliavimą. Spintos rankenėlės „U“ formos, pagamintos iš aliuminio ar aukštesnės klasės metalo, padengtos milteliniu būdu, </w:t>
            </w:r>
            <w:r w:rsidRPr="00F15C15">
              <w:rPr>
                <w:rFonts w:ascii="Times New Roman" w:hAnsi="Times New Roman" w:cs="Times New Roman"/>
              </w:rPr>
              <w:lastRenderedPageBreak/>
              <w:t>užtikrinančiu atsparumą cheminėms medžiagoms ir korozijai.</w:t>
            </w:r>
          </w:p>
          <w:p w14:paraId="73531F5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6272AA01" w14:textId="61ABA81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tc>
        <w:tc>
          <w:tcPr>
            <w:tcW w:w="4454" w:type="dxa"/>
          </w:tcPr>
          <w:p w14:paraId="11510ED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3355B7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BFAEBB1"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C3DD6B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4A6142B" w14:textId="69CF6B8A" w:rsidTr="00EC7CF6">
        <w:tc>
          <w:tcPr>
            <w:tcW w:w="6020" w:type="dxa"/>
            <w:gridSpan w:val="2"/>
          </w:tcPr>
          <w:p w14:paraId="1461527C" w14:textId="57BA340A"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 xml:space="preserve">Pakabinama spintelė, 1 vnt.  </w:t>
            </w:r>
          </w:p>
        </w:tc>
        <w:tc>
          <w:tcPr>
            <w:tcW w:w="4454" w:type="dxa"/>
          </w:tcPr>
          <w:p w14:paraId="16722874"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0F83CDC4" w14:textId="4C608906"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AF5DEA3"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555D75CF"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65F706AC" w14:textId="11B3CEB0" w:rsidTr="00EC7CF6">
        <w:tc>
          <w:tcPr>
            <w:tcW w:w="1690" w:type="dxa"/>
          </w:tcPr>
          <w:p w14:paraId="3ACA1B5B" w14:textId="70115BA1"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6884CCB" w14:textId="64F5281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900x370x750 mm</w:t>
            </w:r>
          </w:p>
        </w:tc>
        <w:tc>
          <w:tcPr>
            <w:tcW w:w="4454" w:type="dxa"/>
          </w:tcPr>
          <w:p w14:paraId="30011C1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9623BF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9AEEC9C"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A0D01E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70B0E83" w14:textId="1FA10CFA" w:rsidTr="00EC7CF6">
        <w:tc>
          <w:tcPr>
            <w:tcW w:w="1690" w:type="dxa"/>
            <w:hideMark/>
          </w:tcPr>
          <w:p w14:paraId="2260AD8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1ED1FAD" w14:textId="29E5137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Pagaminta iš medžio drožlių plokštės, E1 ar aukštesnės klasės, su 2 uždaromis durimis ir atvira lentyna apačioje. Durų vyriai leidžia atidaryti dureles ne mažesniu nei 270 ° kampu, turi 3D reguliavimą. Spintos rankenėlės „U“ formos, pagamintos iš aliuminio arba lygiaverčio metalo, padengtos milteliniu būdu, užtikrinančiu atsparumą cheminėms medžiagoms ir korozijai.</w:t>
            </w:r>
          </w:p>
          <w:p w14:paraId="30E52CA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269902BF" w14:textId="0D0A146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tc>
        <w:tc>
          <w:tcPr>
            <w:tcW w:w="4454" w:type="dxa"/>
          </w:tcPr>
          <w:p w14:paraId="6F4F24E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F4D023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54E5C0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07B9DE7"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408E98C" w14:textId="290CF676" w:rsidTr="00EC7CF6">
        <w:tc>
          <w:tcPr>
            <w:tcW w:w="6020" w:type="dxa"/>
            <w:gridSpan w:val="2"/>
          </w:tcPr>
          <w:p w14:paraId="76793C3D" w14:textId="7A087343"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 xml:space="preserve">Pakabinama spintelė, 2 vnt.  </w:t>
            </w:r>
          </w:p>
        </w:tc>
        <w:tc>
          <w:tcPr>
            <w:tcW w:w="4454" w:type="dxa"/>
          </w:tcPr>
          <w:p w14:paraId="6A720D26"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232A75C9" w14:textId="2E759428"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2</w:t>
            </w:r>
          </w:p>
        </w:tc>
        <w:tc>
          <w:tcPr>
            <w:tcW w:w="1539" w:type="dxa"/>
          </w:tcPr>
          <w:p w14:paraId="4112B4C9"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7157C429"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19280165" w14:textId="6BE79787" w:rsidTr="00EC7CF6">
        <w:tc>
          <w:tcPr>
            <w:tcW w:w="1690" w:type="dxa"/>
          </w:tcPr>
          <w:p w14:paraId="6D6E704D" w14:textId="730B531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40D7280B" w14:textId="14803B6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900x370x750 mm</w:t>
            </w:r>
          </w:p>
        </w:tc>
        <w:tc>
          <w:tcPr>
            <w:tcW w:w="4454" w:type="dxa"/>
          </w:tcPr>
          <w:p w14:paraId="49DB4CB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EFF082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BCBF24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EAD104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FEEC346" w14:textId="294A3C80" w:rsidTr="00EC7CF6">
        <w:tc>
          <w:tcPr>
            <w:tcW w:w="1690" w:type="dxa"/>
            <w:hideMark/>
          </w:tcPr>
          <w:p w14:paraId="04F45D3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DA94AD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Pagaminta iš medžio drožlių plokštės, E1 ar aukštesnės klasės, su 2 uždaromis durimis. Durų vyriai leidžia atidaryti dureles ne mažesniu nei 270 ° kampu, turi 3D reguliavimą. Spintos rankenėlės „U“ formos, pagamintos iš aliuminio ar aukštesnės klasės metalo, padengtos milteliniu būdu, užtikrinančiu atsparumą cheminėms medžiagoms ir korozijai.</w:t>
            </w:r>
          </w:p>
          <w:p w14:paraId="52A912F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0A02FE9F" w14:textId="115DA93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Leistina vienos lentynos apkrova – ne mažiau 30 kg. </w:t>
            </w:r>
          </w:p>
        </w:tc>
        <w:tc>
          <w:tcPr>
            <w:tcW w:w="4454" w:type="dxa"/>
          </w:tcPr>
          <w:p w14:paraId="07A921D3"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108DA56"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481D94C"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FFFD3D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CC7B74F" w14:textId="54AF27E1" w:rsidTr="00EC7CF6">
        <w:trPr>
          <w:trHeight w:val="531"/>
        </w:trPr>
        <w:tc>
          <w:tcPr>
            <w:tcW w:w="6020" w:type="dxa"/>
            <w:gridSpan w:val="2"/>
          </w:tcPr>
          <w:p w14:paraId="75C62008" w14:textId="77777777" w:rsidR="004900ED" w:rsidRPr="00F15C15" w:rsidRDefault="004900ED" w:rsidP="00F15C15">
            <w:pPr>
              <w:spacing w:before="120" w:after="0" w:line="240" w:lineRule="auto"/>
              <w:jc w:val="center"/>
              <w:rPr>
                <w:rFonts w:ascii="Times New Roman" w:hAnsi="Times New Roman" w:cs="Times New Roman"/>
              </w:rPr>
            </w:pPr>
            <w:r w:rsidRPr="00F15C15">
              <w:rPr>
                <w:rFonts w:ascii="Times New Roman" w:hAnsi="Times New Roman" w:cs="Times New Roman"/>
                <w:b/>
                <w:bCs/>
              </w:rPr>
              <w:t>1-32 patalpa</w:t>
            </w:r>
          </w:p>
        </w:tc>
        <w:tc>
          <w:tcPr>
            <w:tcW w:w="4454" w:type="dxa"/>
          </w:tcPr>
          <w:p w14:paraId="07C76D39"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36682DD0"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0FEF9D0C"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5E99C737"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5E37FFA3" w14:textId="7CD20748" w:rsidTr="00EC7CF6">
        <w:tc>
          <w:tcPr>
            <w:tcW w:w="6020" w:type="dxa"/>
            <w:gridSpan w:val="2"/>
          </w:tcPr>
          <w:p w14:paraId="2BCFCEA9" w14:textId="6DB4C449"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 xml:space="preserve">Mobili spintelė ant ratukų, 1 vnt. </w:t>
            </w:r>
          </w:p>
        </w:tc>
        <w:tc>
          <w:tcPr>
            <w:tcW w:w="4454" w:type="dxa"/>
          </w:tcPr>
          <w:p w14:paraId="319CB94A"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0BDF9485" w14:textId="016C3BEF"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3FD5E141" w14:textId="77777777" w:rsidR="004900ED" w:rsidRPr="00F15C15" w:rsidRDefault="004900ED" w:rsidP="00F15C15">
            <w:pPr>
              <w:spacing w:before="120" w:after="0" w:line="240" w:lineRule="auto"/>
              <w:ind w:left="360"/>
              <w:rPr>
                <w:rFonts w:ascii="Times New Roman" w:hAnsi="Times New Roman" w:cs="Times New Roman"/>
                <w:b/>
              </w:rPr>
            </w:pPr>
          </w:p>
        </w:tc>
        <w:tc>
          <w:tcPr>
            <w:tcW w:w="1952" w:type="dxa"/>
          </w:tcPr>
          <w:p w14:paraId="206E45ED"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7515D051" w14:textId="1CB6A685" w:rsidTr="00EC7CF6">
        <w:tc>
          <w:tcPr>
            <w:tcW w:w="1690" w:type="dxa"/>
          </w:tcPr>
          <w:p w14:paraId="07B5CE07" w14:textId="57DD807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64ADA813" w14:textId="6796DA6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600x575x796</w:t>
            </w:r>
          </w:p>
        </w:tc>
        <w:tc>
          <w:tcPr>
            <w:tcW w:w="4454" w:type="dxa"/>
          </w:tcPr>
          <w:p w14:paraId="72CC52C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C0F108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E13037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61F050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0FD2AA5" w14:textId="2D04AA2B" w:rsidTr="00EC7CF6">
        <w:tc>
          <w:tcPr>
            <w:tcW w:w="1690" w:type="dxa"/>
            <w:hideMark/>
          </w:tcPr>
          <w:p w14:paraId="2556ECA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Medžiagos ir konstrukcijos </w:t>
            </w:r>
          </w:p>
        </w:tc>
        <w:tc>
          <w:tcPr>
            <w:tcW w:w="4330" w:type="dxa"/>
          </w:tcPr>
          <w:p w14:paraId="12C2883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w:t>
            </w:r>
          </w:p>
          <w:p w14:paraId="4BF1220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40 kg. </w:t>
            </w:r>
          </w:p>
          <w:p w14:paraId="7CB3B4F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su stabdžiais. Minimalus apkrovos pajėgumas vienam ratukui – ne mažiau 60 kg. </w:t>
            </w:r>
          </w:p>
          <w:p w14:paraId="153278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 aukštesnės klasės metalo, padengtos milteliniu būdu, užtikrinančiu atsparumą cheminėms medžiagoms ir korozijai. </w:t>
            </w:r>
          </w:p>
          <w:p w14:paraId="049D48C4" w14:textId="5C15D1C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klasės, kurios storis – ne mažiau nei 18 mm.</w:t>
            </w:r>
          </w:p>
        </w:tc>
        <w:tc>
          <w:tcPr>
            <w:tcW w:w="4454" w:type="dxa"/>
          </w:tcPr>
          <w:p w14:paraId="74E777B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4B0CF2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65F4E4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700ED0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FEF90E4" w14:textId="77E5071B" w:rsidTr="00EC7CF6">
        <w:trPr>
          <w:trHeight w:val="397"/>
        </w:trPr>
        <w:tc>
          <w:tcPr>
            <w:tcW w:w="6020" w:type="dxa"/>
            <w:gridSpan w:val="2"/>
          </w:tcPr>
          <w:p w14:paraId="2B59D28F" w14:textId="77777777" w:rsidR="004900ED" w:rsidRPr="00F15C15" w:rsidRDefault="004900ED" w:rsidP="00F15C15">
            <w:pPr>
              <w:spacing w:before="120" w:after="0" w:line="240" w:lineRule="auto"/>
              <w:jc w:val="center"/>
              <w:rPr>
                <w:rFonts w:ascii="Times New Roman" w:hAnsi="Times New Roman" w:cs="Times New Roman"/>
              </w:rPr>
            </w:pPr>
            <w:r w:rsidRPr="00F15C15">
              <w:rPr>
                <w:rFonts w:ascii="Times New Roman" w:hAnsi="Times New Roman" w:cs="Times New Roman"/>
                <w:b/>
                <w:bCs/>
              </w:rPr>
              <w:t>1-29/30 patalpa</w:t>
            </w:r>
          </w:p>
        </w:tc>
        <w:tc>
          <w:tcPr>
            <w:tcW w:w="4454" w:type="dxa"/>
          </w:tcPr>
          <w:p w14:paraId="186FA524"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673612A0"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02E3EEA9"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284E7F43"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4ECCA8D2" w14:textId="68370A29" w:rsidTr="00EC7CF6">
        <w:tc>
          <w:tcPr>
            <w:tcW w:w="6020" w:type="dxa"/>
            <w:gridSpan w:val="2"/>
          </w:tcPr>
          <w:p w14:paraId="012A4CB0" w14:textId="5179B0EF"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2 vnt.</w:t>
            </w:r>
          </w:p>
        </w:tc>
        <w:tc>
          <w:tcPr>
            <w:tcW w:w="4454" w:type="dxa"/>
          </w:tcPr>
          <w:p w14:paraId="6D37A2BF"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6B083C80" w14:textId="3043F1E1"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2</w:t>
            </w:r>
          </w:p>
        </w:tc>
        <w:tc>
          <w:tcPr>
            <w:tcW w:w="1539" w:type="dxa"/>
          </w:tcPr>
          <w:p w14:paraId="7B094C44"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228DBD95"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29B72223" w14:textId="693CDD56" w:rsidTr="00EC7CF6">
        <w:tc>
          <w:tcPr>
            <w:tcW w:w="1690" w:type="dxa"/>
            <w:hideMark/>
          </w:tcPr>
          <w:p w14:paraId="69AB221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6548822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1500x750x900 mm </w:t>
            </w:r>
          </w:p>
        </w:tc>
        <w:tc>
          <w:tcPr>
            <w:tcW w:w="4454" w:type="dxa"/>
          </w:tcPr>
          <w:p w14:paraId="3F42F6E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13AB17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DB1BBEC"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F041152"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7154232" w14:textId="4407C06D" w:rsidTr="00EC7CF6">
        <w:tc>
          <w:tcPr>
            <w:tcW w:w="1690" w:type="dxa"/>
            <w:hideMark/>
          </w:tcPr>
          <w:p w14:paraId="71A5631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0D85DE5" w14:textId="5427B41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37971EE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 ne mažiau nei 18 mm</w:t>
            </w:r>
          </w:p>
          <w:p w14:paraId="3B88DEAE" w14:textId="1234884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Metalinis „C“ formos karkasas pagamintas iš plieno, 60 x 40 x 2 (metalo storis) mm uždaro stačiakampio profilio, padengto elektrostatiniu dažymo būdu, užtikrinančiu atsparumą cheminėms medžiagoms ir korozijai. </w:t>
            </w:r>
          </w:p>
          <w:p w14:paraId="0CD3887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C formos karkaso matmenys: 1500x610x880 mm, 2 vnt. </w:t>
            </w:r>
          </w:p>
          <w:p w14:paraId="2A27DDA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5FE01643" w14:textId="4C1D24F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p w14:paraId="32C2F84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mobili spintelė su ratukais, matmenys: </w:t>
            </w:r>
          </w:p>
          <w:p w14:paraId="7CBBCA3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600x575x796 mm, su 4 stalčiais, 2 vnt. </w:t>
            </w:r>
          </w:p>
          <w:p w14:paraId="4B4A1EB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w:t>
            </w:r>
          </w:p>
          <w:p w14:paraId="758A025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40 kg. </w:t>
            </w:r>
          </w:p>
          <w:p w14:paraId="4A87A61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su stabdžiais. Minimalus apkrovos pajėgumas vienam ratukui – ne mažiau 60 kg. </w:t>
            </w:r>
          </w:p>
          <w:p w14:paraId="50FC3B2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 aukštesnės klasės metalo, padengtos milteliniu būdu, užtikrinančiu atsparumą cheminėms medžiagoms ir korozijai. </w:t>
            </w:r>
          </w:p>
          <w:p w14:paraId="78560546" w14:textId="1521077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ar aukštesnės klasės, kurios storis – ne mažiau nei 18 mm.</w:t>
            </w:r>
          </w:p>
        </w:tc>
        <w:tc>
          <w:tcPr>
            <w:tcW w:w="4454" w:type="dxa"/>
          </w:tcPr>
          <w:p w14:paraId="4B8C6EB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9BE87FB"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199484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86DEA57"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B102C95" w14:textId="4C72DABE" w:rsidTr="00EC7CF6">
        <w:tc>
          <w:tcPr>
            <w:tcW w:w="6020" w:type="dxa"/>
            <w:gridSpan w:val="2"/>
          </w:tcPr>
          <w:p w14:paraId="22CAD9BF" w14:textId="22416A8A"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1 vnt.</w:t>
            </w:r>
          </w:p>
        </w:tc>
        <w:tc>
          <w:tcPr>
            <w:tcW w:w="4454" w:type="dxa"/>
          </w:tcPr>
          <w:p w14:paraId="65BC4A0C"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6A20AE61" w14:textId="39A3051B"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3E96D027"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6D3E77D3"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0A422DE2" w14:textId="707AF8A2" w:rsidTr="00EC7CF6">
        <w:tc>
          <w:tcPr>
            <w:tcW w:w="1690" w:type="dxa"/>
            <w:hideMark/>
          </w:tcPr>
          <w:p w14:paraId="2156BC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179D57E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1300x750x900 mm</w:t>
            </w:r>
          </w:p>
        </w:tc>
        <w:tc>
          <w:tcPr>
            <w:tcW w:w="4454" w:type="dxa"/>
          </w:tcPr>
          <w:p w14:paraId="691EEE1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0A8BDD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1CB387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8A14FE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F4C7384" w14:textId="583027CE" w:rsidTr="00EC7CF6">
        <w:tc>
          <w:tcPr>
            <w:tcW w:w="1690" w:type="dxa"/>
            <w:hideMark/>
          </w:tcPr>
          <w:p w14:paraId="27E6FF5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Medžiagos ir konstrukcijos</w:t>
            </w:r>
          </w:p>
        </w:tc>
        <w:tc>
          <w:tcPr>
            <w:tcW w:w="4330" w:type="dxa"/>
          </w:tcPr>
          <w:p w14:paraId="63DE3D9D" w14:textId="045C24C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5FEE92C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5E8238A8" w14:textId="5DFB566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Metalinis „C“ formos karkasas pagamintas iš plieno, 60 x 40 x 2 (metalo storis) mm uždaro stačiakampio profilio, padengto elektrostatiniu dažymo būdu, užtikrinančiu atsparumą cheminėms medžiagoms ir korozijai.</w:t>
            </w:r>
            <w:r w:rsidRPr="00F15C15">
              <w:rPr>
                <w:rFonts w:ascii="Times New Roman" w:hAnsi="Times New Roman" w:cs="Times New Roman"/>
                <w:strike/>
              </w:rPr>
              <w:t>.</w:t>
            </w:r>
            <w:r w:rsidRPr="00F15C15">
              <w:rPr>
                <w:rFonts w:ascii="Times New Roman" w:hAnsi="Times New Roman" w:cs="Times New Roman"/>
              </w:rPr>
              <w:t xml:space="preserve"> </w:t>
            </w:r>
          </w:p>
          <w:p w14:paraId="44C466B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C formos karkaso matmenys: 1200x610x880 mm, 1 vnt. </w:t>
            </w:r>
          </w:p>
          <w:p w14:paraId="3DA6351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2A879ADA" w14:textId="24DC288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tc>
        <w:tc>
          <w:tcPr>
            <w:tcW w:w="4454" w:type="dxa"/>
          </w:tcPr>
          <w:p w14:paraId="248F44C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ADBB6E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B72076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A73EAC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45DADB1" w14:textId="5138993E" w:rsidTr="00EC7CF6">
        <w:tc>
          <w:tcPr>
            <w:tcW w:w="6020" w:type="dxa"/>
            <w:gridSpan w:val="2"/>
          </w:tcPr>
          <w:p w14:paraId="7E5029BA" w14:textId="67CD3D81"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Pakabinama spintelė, 3 vnt.</w:t>
            </w:r>
          </w:p>
        </w:tc>
        <w:tc>
          <w:tcPr>
            <w:tcW w:w="4454" w:type="dxa"/>
          </w:tcPr>
          <w:p w14:paraId="07CCC568"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3D132727" w14:textId="3E079CE9"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3</w:t>
            </w:r>
          </w:p>
        </w:tc>
        <w:tc>
          <w:tcPr>
            <w:tcW w:w="1539" w:type="dxa"/>
          </w:tcPr>
          <w:p w14:paraId="22A47E6D"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035BB5FF"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34E87BBC" w14:textId="1F05694B" w:rsidTr="00EC7CF6">
        <w:tc>
          <w:tcPr>
            <w:tcW w:w="1690" w:type="dxa"/>
            <w:hideMark/>
          </w:tcPr>
          <w:p w14:paraId="6D12DD3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07BE91B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1200x370x750 mm</w:t>
            </w:r>
          </w:p>
        </w:tc>
        <w:tc>
          <w:tcPr>
            <w:tcW w:w="4454" w:type="dxa"/>
          </w:tcPr>
          <w:p w14:paraId="1D070BB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F78E8C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619C79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DA53318"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1E85CBE" w14:textId="53B4FFB2" w:rsidTr="00EC7CF6">
        <w:tc>
          <w:tcPr>
            <w:tcW w:w="1690" w:type="dxa"/>
            <w:hideMark/>
          </w:tcPr>
          <w:p w14:paraId="55DFB0D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0190F8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Pagaminta iš medžio drožlių plokštės, E1 ar aukštesnės klasės, su 2 uždaromis durimis. Durų vyriai leidžia atidaryti dureles ne mažesniu nei 270 ° kampu, turi 3D reguliavimą. Spintos rankenėlės „U“ formos, pagamintos iš aliuminio ar aukštesnės klasės metalo, padengtos milteliniu būdu, užtikrinančiu atsparumą cheminėms medžiagoms ir korozijai.</w:t>
            </w:r>
          </w:p>
          <w:p w14:paraId="31A4089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7CEA41B9" w14:textId="5130A74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30 kg.</w:t>
            </w:r>
          </w:p>
        </w:tc>
        <w:tc>
          <w:tcPr>
            <w:tcW w:w="4454" w:type="dxa"/>
          </w:tcPr>
          <w:p w14:paraId="01837B6C"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14DDDD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A41F6F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1C2426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F436427" w14:textId="77AFD683" w:rsidTr="00EC7CF6">
        <w:tc>
          <w:tcPr>
            <w:tcW w:w="6020" w:type="dxa"/>
            <w:gridSpan w:val="2"/>
          </w:tcPr>
          <w:p w14:paraId="2DE89907" w14:textId="68AC3742"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Laboratorinė spinta, 1 vnt.</w:t>
            </w:r>
          </w:p>
        </w:tc>
        <w:tc>
          <w:tcPr>
            <w:tcW w:w="4454" w:type="dxa"/>
          </w:tcPr>
          <w:p w14:paraId="779B31B8"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33CD99D5" w14:textId="451B6C5D"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6CC6759"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2FC54678"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4E58917D" w14:textId="03B437ED" w:rsidTr="00EC7CF6">
        <w:tc>
          <w:tcPr>
            <w:tcW w:w="1690" w:type="dxa"/>
            <w:hideMark/>
          </w:tcPr>
          <w:p w14:paraId="5597A1B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3524583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1200x470x2050 mm</w:t>
            </w:r>
          </w:p>
        </w:tc>
        <w:tc>
          <w:tcPr>
            <w:tcW w:w="4454" w:type="dxa"/>
          </w:tcPr>
          <w:p w14:paraId="5A1EDBF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F52F0D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0595416"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3D225E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4D0AF57" w14:textId="76931E33" w:rsidTr="00EC7CF6">
        <w:tc>
          <w:tcPr>
            <w:tcW w:w="1690" w:type="dxa"/>
            <w:hideMark/>
          </w:tcPr>
          <w:p w14:paraId="36D2570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3E609F19" w14:textId="528E068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 aukštesnės klasės, su 2 uždaromis durimis. </w:t>
            </w:r>
            <w:r w:rsidRPr="00F15C15">
              <w:rPr>
                <w:rFonts w:ascii="Times New Roman" w:hAnsi="Times New Roman" w:cs="Times New Roman"/>
              </w:rPr>
              <w:lastRenderedPageBreak/>
              <w:t>Durų vyriai leidžia atidaryti dureles ne mažesniu nei 270° kampu, turi 3D reguliavimą. Spintos rankenėlės „U“ formos, pagamintos iš aliuminio ar aukštesnės klasės metalo, padengtos milteliniu būdu, užtikrinančiu atsparumą cheminėms medžiagoms ir korozijai.</w:t>
            </w:r>
          </w:p>
          <w:p w14:paraId="1BC464D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4 reguliuojamo aukščio lentynos. </w:t>
            </w:r>
          </w:p>
          <w:p w14:paraId="585D4F0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p w14:paraId="0EAD2E2A" w14:textId="2D9DBB5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dengto milteliais.</w:t>
            </w:r>
          </w:p>
        </w:tc>
        <w:tc>
          <w:tcPr>
            <w:tcW w:w="4454" w:type="dxa"/>
          </w:tcPr>
          <w:p w14:paraId="26BDF62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407336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16DDFC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4FA905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29C1670" w14:textId="1B7D5C3E" w:rsidTr="00EC7CF6">
        <w:tc>
          <w:tcPr>
            <w:tcW w:w="6020" w:type="dxa"/>
            <w:gridSpan w:val="2"/>
          </w:tcPr>
          <w:p w14:paraId="16CAF169" w14:textId="5985BD16"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Mobilus stalas su lentyna po stalviršiu, 1 vnt.</w:t>
            </w:r>
          </w:p>
        </w:tc>
        <w:tc>
          <w:tcPr>
            <w:tcW w:w="4454" w:type="dxa"/>
          </w:tcPr>
          <w:p w14:paraId="7B9B0D22"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2171A5A2" w14:textId="4818FDD5"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C6D2818"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33488772"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5C98EFAD" w14:textId="578E6D4A" w:rsidTr="00EC7CF6">
        <w:tc>
          <w:tcPr>
            <w:tcW w:w="1690" w:type="dxa"/>
            <w:hideMark/>
          </w:tcPr>
          <w:p w14:paraId="74F114B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5FB5CD7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900x650x900 mm</w:t>
            </w:r>
          </w:p>
        </w:tc>
        <w:tc>
          <w:tcPr>
            <w:tcW w:w="4454" w:type="dxa"/>
          </w:tcPr>
          <w:p w14:paraId="6B5C628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2E3822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7983EF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E03845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6F07FCE" w14:textId="21DBE59E" w:rsidTr="00EC7CF6">
        <w:tc>
          <w:tcPr>
            <w:tcW w:w="1690" w:type="dxa"/>
            <w:hideMark/>
          </w:tcPr>
          <w:p w14:paraId="722FB3A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2B0D39BC" w14:textId="0E2EC081"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ir lentynos darbo paviršius: drėgmei, cheminėms medžiagoms ir karščiui atsparus aukšto slėgio laminatas .</w:t>
            </w:r>
          </w:p>
          <w:p w14:paraId="356CB03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ir lentynos storis – ne mažiau nei 18 mm </w:t>
            </w:r>
          </w:p>
          <w:p w14:paraId="25B0524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Integruotas apsauginis bortelis aplink visą stalviršio perimetrą, kurio aukštis ne mažesnis kaip 40 mm. Pagamintas iš epoksidinės dervos arba lygiavertės medžiagos.</w:t>
            </w:r>
          </w:p>
          <w:p w14:paraId="7850EE50" w14:textId="143D8A34" w:rsidR="004900ED" w:rsidRPr="00F15C15" w:rsidRDefault="004900ED" w:rsidP="00F15C15">
            <w:pPr>
              <w:spacing w:before="120" w:after="0" w:line="240" w:lineRule="auto"/>
              <w:jc w:val="both"/>
              <w:rPr>
                <w:rFonts w:ascii="Times New Roman" w:hAnsi="Times New Roman" w:cs="Times New Roman"/>
                <w:strike/>
              </w:rPr>
            </w:pPr>
            <w:r w:rsidRPr="00F15C15">
              <w:rPr>
                <w:rFonts w:ascii="Times New Roman" w:hAnsi="Times New Roman" w:cs="Times New Roman"/>
              </w:rPr>
              <w:t xml:space="preserve">Mobilus rėmas pagamintas iš plieno, 40 x 40 x 2 (metalo storis) mm, stačiakampių vamzdžių, atviro profilio, padengto elektrostatiniu dažymo būdu, užtikrinančiu atsparumą cheminėms medžiagoms ir korozijai, su jungtimis darbiniam stalviršiui ir po stalviršiu esančiai lentynai. </w:t>
            </w:r>
          </w:p>
          <w:p w14:paraId="53D37DA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4 ratukai su stabdžiais. Minimalus apkrovos pajėgumas vienam ratukui – ne mažiau 60 kg. </w:t>
            </w:r>
          </w:p>
          <w:p w14:paraId="7389578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150 kg. </w:t>
            </w:r>
          </w:p>
        </w:tc>
        <w:tc>
          <w:tcPr>
            <w:tcW w:w="4454" w:type="dxa"/>
          </w:tcPr>
          <w:p w14:paraId="3E7B9B13"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54326B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D6D8D0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C049B2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6535159" w14:textId="78D1EE1D" w:rsidTr="00EC7CF6">
        <w:trPr>
          <w:trHeight w:val="457"/>
        </w:trPr>
        <w:tc>
          <w:tcPr>
            <w:tcW w:w="6020" w:type="dxa"/>
            <w:gridSpan w:val="2"/>
            <w:hideMark/>
          </w:tcPr>
          <w:p w14:paraId="2DC915BA" w14:textId="44C52A6F" w:rsidR="004900ED" w:rsidRPr="00F15C15" w:rsidRDefault="004900ED" w:rsidP="00F15C15">
            <w:pPr>
              <w:spacing w:before="120" w:after="0" w:line="240" w:lineRule="auto"/>
              <w:jc w:val="center"/>
              <w:rPr>
                <w:rFonts w:ascii="Times New Roman" w:hAnsi="Times New Roman" w:cs="Times New Roman"/>
              </w:rPr>
            </w:pPr>
            <w:r w:rsidRPr="00F15C15">
              <w:rPr>
                <w:rFonts w:ascii="Times New Roman" w:hAnsi="Times New Roman" w:cs="Times New Roman"/>
                <w:b/>
                <w:bCs/>
              </w:rPr>
              <w:lastRenderedPageBreak/>
              <w:t>2-13 patalpa</w:t>
            </w:r>
          </w:p>
        </w:tc>
        <w:tc>
          <w:tcPr>
            <w:tcW w:w="4454" w:type="dxa"/>
          </w:tcPr>
          <w:p w14:paraId="3B2B87CC"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6D77A463"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3C83CCF1"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28A8D854"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7E79D796" w14:textId="59327149" w:rsidTr="00EC7CF6">
        <w:tc>
          <w:tcPr>
            <w:tcW w:w="6020" w:type="dxa"/>
            <w:gridSpan w:val="2"/>
          </w:tcPr>
          <w:p w14:paraId="1D9BD652" w14:textId="6E87E63D"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1 vnt.</w:t>
            </w:r>
          </w:p>
        </w:tc>
        <w:tc>
          <w:tcPr>
            <w:tcW w:w="4454" w:type="dxa"/>
          </w:tcPr>
          <w:p w14:paraId="009E298A"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2D0B8282" w14:textId="01CEAA40"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5C7DD8D9"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7F30E13F"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22F42489" w14:textId="7E946AE6" w:rsidTr="00EC7CF6">
        <w:tc>
          <w:tcPr>
            <w:tcW w:w="1690" w:type="dxa"/>
            <w:hideMark/>
          </w:tcPr>
          <w:p w14:paraId="45E91F1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1B5B91C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5945x750x900 mm </w:t>
            </w:r>
          </w:p>
        </w:tc>
        <w:tc>
          <w:tcPr>
            <w:tcW w:w="4454" w:type="dxa"/>
          </w:tcPr>
          <w:p w14:paraId="73C7708B"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8AC3F78"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1B2613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ED6054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858C0EC" w14:textId="788F5581" w:rsidTr="00EC7CF6">
        <w:tc>
          <w:tcPr>
            <w:tcW w:w="1690" w:type="dxa"/>
            <w:hideMark/>
          </w:tcPr>
          <w:p w14:paraId="0B2A59D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2C44352" w14:textId="329BDDD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6E579AE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 ne mažiau nei 18 mm</w:t>
            </w:r>
          </w:p>
          <w:p w14:paraId="31DF2C92" w14:textId="209A7E2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uždaro stačiakampio profilio, padengto elektrostatiniu dažymo būdu, užtikrinančiu atsparumą cheminėms medžiagoms ir korozijai. </w:t>
            </w:r>
          </w:p>
          <w:p w14:paraId="59BDB8F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C formos karkaso matmenys, iš kurių:</w:t>
            </w:r>
          </w:p>
          <w:p w14:paraId="5E6E23CA"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900x610x880 mm, 1 vnt. </w:t>
            </w:r>
          </w:p>
          <w:p w14:paraId="425FD579"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1500x610x880 mm, 2 vnt.</w:t>
            </w:r>
          </w:p>
          <w:p w14:paraId="718D5BAB"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1800x610x880 mm, 1 vnt. </w:t>
            </w:r>
          </w:p>
          <w:p w14:paraId="5702B1B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1D68D0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p w14:paraId="5F6CF0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mobili spintelė su ratukais, matmenys: 600x575x796mm, su 4 stalčiais, 2 vnt. </w:t>
            </w:r>
          </w:p>
          <w:p w14:paraId="7157127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w:t>
            </w:r>
          </w:p>
          <w:p w14:paraId="346C6D3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40 kg. </w:t>
            </w:r>
          </w:p>
          <w:p w14:paraId="3EA6DF4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su stabdžiais. Minimalus apkrovos pajėgumas vienam ratukui – ne mažiau 60 kg. </w:t>
            </w:r>
          </w:p>
          <w:p w14:paraId="22D069C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Stalčių rankenėlės „U“ formos, pagamintos iš aliuminio ar aukštesnės klasės metalo, padengtos milteliniu būdu, užtikrinančiu atsparumą cheminėms medžiagoms ir korozijai. </w:t>
            </w:r>
          </w:p>
          <w:p w14:paraId="5B7AFD6A" w14:textId="791ADFE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ar aukštesnės klasės.</w:t>
            </w:r>
          </w:p>
        </w:tc>
        <w:tc>
          <w:tcPr>
            <w:tcW w:w="4454" w:type="dxa"/>
          </w:tcPr>
          <w:p w14:paraId="6FBDD0E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86BCBD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08E0CE7"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DD0232F"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C09D76D" w14:textId="70A608B9" w:rsidTr="00EC7CF6">
        <w:tc>
          <w:tcPr>
            <w:tcW w:w="6020" w:type="dxa"/>
            <w:gridSpan w:val="2"/>
          </w:tcPr>
          <w:p w14:paraId="4BDEC3C9" w14:textId="6C67633B"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2 vnt.</w:t>
            </w:r>
          </w:p>
        </w:tc>
        <w:tc>
          <w:tcPr>
            <w:tcW w:w="4454" w:type="dxa"/>
          </w:tcPr>
          <w:p w14:paraId="2DA28AC9"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77463A3C" w14:textId="4AEC10BA"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2</w:t>
            </w:r>
          </w:p>
        </w:tc>
        <w:tc>
          <w:tcPr>
            <w:tcW w:w="1539" w:type="dxa"/>
          </w:tcPr>
          <w:p w14:paraId="18731A14"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2CA998CB" w14:textId="77777777" w:rsidR="004900ED" w:rsidRPr="00F15C15" w:rsidRDefault="004900ED" w:rsidP="00F15C15">
            <w:pPr>
              <w:spacing w:before="120" w:after="0" w:line="240" w:lineRule="auto"/>
              <w:ind w:left="360"/>
              <w:rPr>
                <w:rFonts w:ascii="Times New Roman" w:hAnsi="Times New Roman" w:cs="Times New Roman"/>
                <w:b/>
              </w:rPr>
            </w:pPr>
          </w:p>
        </w:tc>
      </w:tr>
      <w:tr w:rsidR="004900ED" w:rsidRPr="00F15C15" w14:paraId="0F5891F9" w14:textId="35DA6356" w:rsidTr="00EC7CF6">
        <w:tc>
          <w:tcPr>
            <w:tcW w:w="1690" w:type="dxa"/>
            <w:hideMark/>
          </w:tcPr>
          <w:p w14:paraId="432448F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620FB32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1200x750x900 mm </w:t>
            </w:r>
          </w:p>
        </w:tc>
        <w:tc>
          <w:tcPr>
            <w:tcW w:w="4454" w:type="dxa"/>
          </w:tcPr>
          <w:p w14:paraId="1D1F18E3"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EAE80F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773242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621A07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68F96D7" w14:textId="2D3E060B" w:rsidTr="00EC7CF6">
        <w:tc>
          <w:tcPr>
            <w:tcW w:w="1690" w:type="dxa"/>
            <w:hideMark/>
          </w:tcPr>
          <w:p w14:paraId="53E4B6C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0844C86A" w14:textId="61E6CAC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51C92E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 ne mažiau nei 18 mm</w:t>
            </w:r>
          </w:p>
          <w:p w14:paraId="2E1CD816" w14:textId="6DFF077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uždaro stačiakampio profilio, padengto elektrostatiniu dažymo būdu, užtikrinančiu atsparumą cheminėms medžiagoms ir korozijai. </w:t>
            </w:r>
          </w:p>
          <w:p w14:paraId="239A899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C formos karkaso matmenys: 1200x610x880 mm, 2 vnt. </w:t>
            </w:r>
          </w:p>
          <w:p w14:paraId="7A9DA8F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6B932216" w14:textId="400E253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tc>
        <w:tc>
          <w:tcPr>
            <w:tcW w:w="4454" w:type="dxa"/>
          </w:tcPr>
          <w:p w14:paraId="1B09BC3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F917A16"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DE7AA6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F7A9FC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F01A48B" w14:textId="4EB8EAA9" w:rsidTr="00EC7CF6">
        <w:tc>
          <w:tcPr>
            <w:tcW w:w="6020" w:type="dxa"/>
            <w:gridSpan w:val="2"/>
          </w:tcPr>
          <w:p w14:paraId="752B73AD" w14:textId="569795E1"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Pakabinama spintelė, 1 vnt.</w:t>
            </w:r>
          </w:p>
        </w:tc>
        <w:tc>
          <w:tcPr>
            <w:tcW w:w="4454" w:type="dxa"/>
          </w:tcPr>
          <w:p w14:paraId="32B216DE"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00E25EAC" w14:textId="5D4A818A"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881125D"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270F2B0A"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29BFA437" w14:textId="7C227C6A" w:rsidTr="00EC7CF6">
        <w:tc>
          <w:tcPr>
            <w:tcW w:w="1690" w:type="dxa"/>
            <w:hideMark/>
          </w:tcPr>
          <w:p w14:paraId="3C7924C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0E85454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1200x370x750 mm </w:t>
            </w:r>
          </w:p>
        </w:tc>
        <w:tc>
          <w:tcPr>
            <w:tcW w:w="4454" w:type="dxa"/>
          </w:tcPr>
          <w:p w14:paraId="6A96D5F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660617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D24D4D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20BE60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7993E09" w14:textId="50F6DAB0" w:rsidTr="00EC7CF6">
        <w:tc>
          <w:tcPr>
            <w:tcW w:w="1690" w:type="dxa"/>
            <w:hideMark/>
          </w:tcPr>
          <w:p w14:paraId="380B894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2D9E449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 aukštesnės klasės, su 2 uždaromis durimis. Durų vyriai leidžia atidaryti dureles ne mažesniu nei 270 ° kampu, turi 3D reguliavimą. Spintos rankenėlės „U“ formos, pagamintos iš aliuminio ar aukštesnės klasės metalo, padengtos milteliniu būdu, </w:t>
            </w:r>
            <w:r w:rsidRPr="00F15C15">
              <w:rPr>
                <w:rFonts w:ascii="Times New Roman" w:hAnsi="Times New Roman" w:cs="Times New Roman"/>
              </w:rPr>
              <w:lastRenderedPageBreak/>
              <w:t>užtikrinančiu atsparumą cheminėms medžiagoms ir korozijai.</w:t>
            </w:r>
          </w:p>
          <w:p w14:paraId="2BB9CF2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124D393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tc>
        <w:tc>
          <w:tcPr>
            <w:tcW w:w="4454" w:type="dxa"/>
          </w:tcPr>
          <w:p w14:paraId="59FA7F1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C3CE8E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968E19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93063E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768960A" w14:textId="470AE932" w:rsidTr="00EC7CF6">
        <w:tc>
          <w:tcPr>
            <w:tcW w:w="6020" w:type="dxa"/>
            <w:gridSpan w:val="2"/>
          </w:tcPr>
          <w:p w14:paraId="1BC9CA74" w14:textId="39736778"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Pakabinama lentyna, 3 vnt.</w:t>
            </w:r>
          </w:p>
        </w:tc>
        <w:tc>
          <w:tcPr>
            <w:tcW w:w="4454" w:type="dxa"/>
          </w:tcPr>
          <w:p w14:paraId="33BDB72D"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2547C48E" w14:textId="0E588066"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3</w:t>
            </w:r>
          </w:p>
        </w:tc>
        <w:tc>
          <w:tcPr>
            <w:tcW w:w="1539" w:type="dxa"/>
          </w:tcPr>
          <w:p w14:paraId="06C827E5"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08A1077F"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688CB333" w14:textId="2889D102" w:rsidTr="00EC7CF6">
        <w:tc>
          <w:tcPr>
            <w:tcW w:w="1690" w:type="dxa"/>
            <w:hideMark/>
          </w:tcPr>
          <w:p w14:paraId="6CB0AE1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511332B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1200x350x750 mm </w:t>
            </w:r>
          </w:p>
        </w:tc>
        <w:tc>
          <w:tcPr>
            <w:tcW w:w="4454" w:type="dxa"/>
          </w:tcPr>
          <w:p w14:paraId="39A9032B"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ACCC90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2B0665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A240B2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D75782B" w14:textId="734ACEB8" w:rsidTr="00EC7CF6">
        <w:tc>
          <w:tcPr>
            <w:tcW w:w="1690" w:type="dxa"/>
            <w:hideMark/>
          </w:tcPr>
          <w:p w14:paraId="78C391E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01C0433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 aukštesnės klasės, atvira lentyna, tvirtinama prie sienos. </w:t>
            </w:r>
          </w:p>
          <w:p w14:paraId="47DFBD7E" w14:textId="1729D9D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tc>
        <w:tc>
          <w:tcPr>
            <w:tcW w:w="4454" w:type="dxa"/>
          </w:tcPr>
          <w:p w14:paraId="1F34C7B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6305CE6"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95AA0F6"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7E965C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CC1C464" w14:textId="29DA49F4" w:rsidTr="00EC7CF6">
        <w:tc>
          <w:tcPr>
            <w:tcW w:w="6020" w:type="dxa"/>
            <w:gridSpan w:val="2"/>
          </w:tcPr>
          <w:p w14:paraId="5CEAF4E4" w14:textId="08219191"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stalas, 1vnt.</w:t>
            </w:r>
          </w:p>
        </w:tc>
        <w:tc>
          <w:tcPr>
            <w:tcW w:w="4454" w:type="dxa"/>
          </w:tcPr>
          <w:p w14:paraId="6F685B29"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6F1E3D7C" w14:textId="744286CB"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322CAD01"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3653F134"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7260839E" w14:textId="6B2535AA" w:rsidTr="00EC7CF6">
        <w:tc>
          <w:tcPr>
            <w:tcW w:w="1690" w:type="dxa"/>
            <w:hideMark/>
          </w:tcPr>
          <w:p w14:paraId="14BE5BC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65D3333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1200x750x900 mm </w:t>
            </w:r>
          </w:p>
        </w:tc>
        <w:tc>
          <w:tcPr>
            <w:tcW w:w="4454" w:type="dxa"/>
          </w:tcPr>
          <w:p w14:paraId="1B63624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E6815E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D8B88D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D88A8A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8EAE60A" w14:textId="56350AD2" w:rsidTr="00EC7CF6">
        <w:tc>
          <w:tcPr>
            <w:tcW w:w="1690" w:type="dxa"/>
            <w:hideMark/>
          </w:tcPr>
          <w:p w14:paraId="7BA63EE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33C82386" w14:textId="6BCF51A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20078C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5C945CF5" w14:textId="0B7B53D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„C“ formos karkasas pagamintas iš plieno, 60 x 40 x 2 (metalo storis) mm atviro stačiakampio profilio, padengto elektrostatiniu dažymo būdu, užtikrinančiu atsparumą cheminėms medžiagoms ir korozijai. </w:t>
            </w:r>
          </w:p>
          <w:p w14:paraId="42BF107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C formos karkaso matmenys: 1200x610x730 mm, 1 vnt. </w:t>
            </w:r>
          </w:p>
          <w:p w14:paraId="36E7DA4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77ACE9D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p w14:paraId="05980DD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stacionari spintelė ant grindjuostės, matmenys: 450x570x880 mm, su uždaromis durimis, kurioje turi būti išpjauta apvali anga, </w:t>
            </w:r>
            <w:r w:rsidRPr="00F15C15">
              <w:rPr>
                <w:rFonts w:ascii="Times New Roman" w:hAnsi="Times New Roman" w:cs="Times New Roman"/>
              </w:rPr>
              <w:lastRenderedPageBreak/>
              <w:t xml:space="preserve">kurios skersmuo ne mažesnis kaip 400 mm 1 vnt. </w:t>
            </w:r>
          </w:p>
          <w:p w14:paraId="3558E23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padengtos milteliniu būdu, užtikrinančiu atsparumą cheminėms medžiagoms ir korozijai. </w:t>
            </w:r>
          </w:p>
          <w:p w14:paraId="20452D63" w14:textId="745CCED1" w:rsidR="004900ED" w:rsidRPr="00F15C15" w:rsidRDefault="004900ED" w:rsidP="00F15C15">
            <w:pPr>
              <w:spacing w:before="120" w:after="0" w:line="240" w:lineRule="auto"/>
              <w:jc w:val="both"/>
              <w:rPr>
                <w:rFonts w:ascii="Times New Roman" w:hAnsi="Times New Roman" w:cs="Times New Roman"/>
                <w:strike/>
              </w:rPr>
            </w:pPr>
            <w:r w:rsidRPr="00F15C15">
              <w:rPr>
                <w:rFonts w:ascii="Times New Roman" w:hAnsi="Times New Roman" w:cs="Times New Roman"/>
              </w:rPr>
              <w:t>Stacionarios spintelės korpusas pagamintas iš medžio drožlių plokštės, E1 arba aukštesnės klasės.</w:t>
            </w:r>
          </w:p>
        </w:tc>
        <w:tc>
          <w:tcPr>
            <w:tcW w:w="4454" w:type="dxa"/>
          </w:tcPr>
          <w:p w14:paraId="237A318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543C9B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BAC8CF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BECF5B4"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5A2F94B" w14:textId="78FD5C80" w:rsidTr="00EC7CF6">
        <w:tc>
          <w:tcPr>
            <w:tcW w:w="6020" w:type="dxa"/>
            <w:gridSpan w:val="2"/>
          </w:tcPr>
          <w:p w14:paraId="0FD91262" w14:textId="5DF903B3"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Laboratorinė spintelė su plautuve, 1 vnt.</w:t>
            </w:r>
          </w:p>
        </w:tc>
        <w:tc>
          <w:tcPr>
            <w:tcW w:w="4454" w:type="dxa"/>
          </w:tcPr>
          <w:p w14:paraId="21AFF9F1"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6F5A25B8" w14:textId="373A0D5C"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7B80A626"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2AD28F64"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1A151F21" w14:textId="357F92A6" w:rsidTr="00EC7CF6">
        <w:tc>
          <w:tcPr>
            <w:tcW w:w="1690" w:type="dxa"/>
            <w:hideMark/>
          </w:tcPr>
          <w:p w14:paraId="611DF98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55FB05A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1200x750x900 mm </w:t>
            </w:r>
          </w:p>
        </w:tc>
        <w:tc>
          <w:tcPr>
            <w:tcW w:w="4454" w:type="dxa"/>
          </w:tcPr>
          <w:p w14:paraId="172C812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2A3030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33896F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A29BEA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97C4000" w14:textId="4FF9F964" w:rsidTr="00EC7CF6">
        <w:tc>
          <w:tcPr>
            <w:tcW w:w="1690" w:type="dxa"/>
            <w:hideMark/>
          </w:tcPr>
          <w:p w14:paraId="3757FCB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5F812E31" w14:textId="77777777" w:rsidR="00996B79"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AE0A6E">
              <w:rPr>
                <w:rFonts w:ascii="Times New Roman" w:hAnsi="Times New Roman" w:cs="Times New Roman"/>
              </w:rPr>
              <w:t>nėms medžiagoms</w:t>
            </w:r>
          </w:p>
          <w:p w14:paraId="45860BFC" w14:textId="3C8BEFF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 ir drėgmei atsparus karščiui atsparus aukšto slėgio laminatas.</w:t>
            </w:r>
          </w:p>
          <w:p w14:paraId="42869BC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+ 10  mm pakelti kraštai.</w:t>
            </w:r>
          </w:p>
          <w:p w14:paraId="411354A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Stalviršyje sumontuota nerūdijančio plieno, AISI 304 plautuvė, matmenys: 400x400x250 mm, 1 vnt. </w:t>
            </w:r>
          </w:p>
          <w:p w14:paraId="1DA41E7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3C321FE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komplektacijoje turi būti:</w:t>
            </w:r>
          </w:p>
          <w:p w14:paraId="69FF1591"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mažiau nei 17 l/min esant 3 barų slėgiui. Atitinka EN 13792:2000, DIN12898, DIN12918, ISO228/1 standartus ir normas. </w:t>
            </w:r>
          </w:p>
          <w:p w14:paraId="79EB5967"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54D1BCAD"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Nerūdijančio plieno plautuvės ventilis</w:t>
            </w:r>
          </w:p>
          <w:p w14:paraId="0D40273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stacionari spintelė ant grindjuostės, matmenys: 1200x570x880 mm, su 2 uždaromis durimis, kurioje turi būti išpjauta apvali anga, </w:t>
            </w:r>
            <w:r w:rsidRPr="00F15C15">
              <w:rPr>
                <w:rFonts w:ascii="Times New Roman" w:hAnsi="Times New Roman" w:cs="Times New Roman"/>
              </w:rPr>
              <w:lastRenderedPageBreak/>
              <w:t>kurios skersmuo ne mažesnis kaip 400 mm,  1 vnt.</w:t>
            </w:r>
          </w:p>
          <w:p w14:paraId="712D582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739C7F1A" w14:textId="04E68DAE" w:rsidR="004900ED" w:rsidRPr="00F15C15" w:rsidRDefault="004900ED" w:rsidP="00F15C15">
            <w:pPr>
              <w:spacing w:before="120" w:after="0" w:line="240" w:lineRule="auto"/>
              <w:jc w:val="both"/>
              <w:rPr>
                <w:rFonts w:ascii="Times New Roman" w:hAnsi="Times New Roman" w:cs="Times New Roman"/>
                <w:strike/>
              </w:rPr>
            </w:pPr>
            <w:r w:rsidRPr="00F15C15">
              <w:rPr>
                <w:rFonts w:ascii="Times New Roman" w:hAnsi="Times New Roman" w:cs="Times New Roman"/>
              </w:rPr>
              <w:t xml:space="preserve">Grindjuostė pagaminta iš aliuminio dengto milteliais. </w:t>
            </w:r>
          </w:p>
          <w:p w14:paraId="55C4F0AB" w14:textId="154C74E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7F51C36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arba aukštesnės klasės, kurios storis – ne mažiau nei 18 mm</w:t>
            </w:r>
            <w:r w:rsidRPr="00F15C15">
              <w:rPr>
                <w:rFonts w:ascii="Times New Roman" w:hAnsi="Times New Roman" w:cs="Times New Roman"/>
                <w:strike/>
              </w:rPr>
              <w:t xml:space="preserve"> </w:t>
            </w:r>
          </w:p>
          <w:p w14:paraId="7EC3681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Tarp stalviršio ir stalo kojų turi būti nugarinė dalis</w:t>
            </w:r>
          </w:p>
        </w:tc>
        <w:tc>
          <w:tcPr>
            <w:tcW w:w="4454" w:type="dxa"/>
          </w:tcPr>
          <w:p w14:paraId="51E2AD0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C718C98"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9F7427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3E153D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A9C7990" w14:textId="2352A2F7" w:rsidTr="00EC7CF6">
        <w:tc>
          <w:tcPr>
            <w:tcW w:w="6020" w:type="dxa"/>
            <w:gridSpan w:val="2"/>
          </w:tcPr>
          <w:p w14:paraId="7F6180F0" w14:textId="4287D267"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Laboratorinis stalviršis su spintelėmis apačioje, 1vnt.</w:t>
            </w:r>
          </w:p>
        </w:tc>
        <w:tc>
          <w:tcPr>
            <w:tcW w:w="4454" w:type="dxa"/>
          </w:tcPr>
          <w:p w14:paraId="3F4620AA"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4A867DD3" w14:textId="491F66C0"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0DA59F3"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3442909C"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28550FA0" w14:textId="6D37F816" w:rsidTr="00EC7CF6">
        <w:tc>
          <w:tcPr>
            <w:tcW w:w="1690" w:type="dxa"/>
            <w:hideMark/>
          </w:tcPr>
          <w:p w14:paraId="4CAADC3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51CFB4B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1200x750x900 mm </w:t>
            </w:r>
          </w:p>
        </w:tc>
        <w:tc>
          <w:tcPr>
            <w:tcW w:w="4454" w:type="dxa"/>
          </w:tcPr>
          <w:p w14:paraId="4C27F53B"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FE286F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AD95EC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73552F7"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AE9ECA6" w14:textId="656B9BD4" w:rsidTr="00EC7CF6">
        <w:tc>
          <w:tcPr>
            <w:tcW w:w="1690" w:type="dxa"/>
            <w:hideMark/>
          </w:tcPr>
          <w:p w14:paraId="62452E9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131A0D70" w14:textId="312D062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6982315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42ABC48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stalo apkrova – ne mažiau 200 kg. </w:t>
            </w:r>
          </w:p>
          <w:p w14:paraId="529F346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Apačioje stacionari spintelė ant grindjuostės, matmenys: 1200x570x880 mm, su 2 uždaromis durimis, 1 vnt. </w:t>
            </w:r>
          </w:p>
          <w:p w14:paraId="40AB1B1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p w14:paraId="7F3AB42A" w14:textId="2750D56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566C118B" w14:textId="164BA28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Mobilios spintelės korpusas pagamintas iš medžio drožlių plokštės, E1 arba aukštesnės klasės, kurios storis – ne mažiau nei 18 mm.</w:t>
            </w:r>
          </w:p>
        </w:tc>
        <w:tc>
          <w:tcPr>
            <w:tcW w:w="4454" w:type="dxa"/>
          </w:tcPr>
          <w:p w14:paraId="396F11D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DA81E2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A3529F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C460AD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B291CE4" w14:textId="613F1738" w:rsidTr="00EC7CF6">
        <w:tc>
          <w:tcPr>
            <w:tcW w:w="6020" w:type="dxa"/>
            <w:gridSpan w:val="2"/>
          </w:tcPr>
          <w:p w14:paraId="6517551D" w14:textId="678823C8" w:rsidR="004900ED" w:rsidRPr="00F15C15" w:rsidRDefault="004900ED" w:rsidP="00F15C15">
            <w:pPr>
              <w:pStyle w:val="ListParagraph"/>
              <w:numPr>
                <w:ilvl w:val="0"/>
                <w:numId w:val="10"/>
              </w:numPr>
              <w:spacing w:before="120" w:after="0" w:line="240" w:lineRule="auto"/>
              <w:rPr>
                <w:rFonts w:ascii="Times New Roman" w:hAnsi="Times New Roman" w:cs="Times New Roman"/>
                <w:b/>
              </w:rPr>
            </w:pPr>
            <w:r w:rsidRPr="00F15C15">
              <w:rPr>
                <w:rFonts w:ascii="Times New Roman" w:hAnsi="Times New Roman" w:cs="Times New Roman"/>
                <w:b/>
              </w:rPr>
              <w:t>Laboratorinė spinta, 1 vnt.</w:t>
            </w:r>
          </w:p>
        </w:tc>
        <w:tc>
          <w:tcPr>
            <w:tcW w:w="4454" w:type="dxa"/>
          </w:tcPr>
          <w:p w14:paraId="3E13AA17"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056" w:type="dxa"/>
          </w:tcPr>
          <w:p w14:paraId="3D965DB8" w14:textId="54B5B5E8" w:rsidR="004900ED" w:rsidRPr="00F15C15" w:rsidRDefault="008303B0" w:rsidP="00F15C15">
            <w:pPr>
              <w:pStyle w:val="ListParagraph"/>
              <w:spacing w:before="120" w:after="0" w:line="240" w:lineRule="auto"/>
              <w:rPr>
                <w:rFonts w:ascii="Times New Roman" w:hAnsi="Times New Roman" w:cs="Times New Roman"/>
                <w:b/>
              </w:rPr>
            </w:pPr>
            <w:r w:rsidRPr="00F15C15">
              <w:rPr>
                <w:rFonts w:ascii="Times New Roman" w:hAnsi="Times New Roman" w:cs="Times New Roman"/>
                <w:b/>
              </w:rPr>
              <w:t>1</w:t>
            </w:r>
          </w:p>
        </w:tc>
        <w:tc>
          <w:tcPr>
            <w:tcW w:w="1539" w:type="dxa"/>
          </w:tcPr>
          <w:p w14:paraId="6DD0103E" w14:textId="77777777" w:rsidR="004900ED" w:rsidRPr="00F15C15" w:rsidRDefault="004900ED" w:rsidP="00F15C15">
            <w:pPr>
              <w:pStyle w:val="ListParagraph"/>
              <w:spacing w:before="120" w:after="0" w:line="240" w:lineRule="auto"/>
              <w:rPr>
                <w:rFonts w:ascii="Times New Roman" w:hAnsi="Times New Roman" w:cs="Times New Roman"/>
                <w:b/>
              </w:rPr>
            </w:pPr>
          </w:p>
        </w:tc>
        <w:tc>
          <w:tcPr>
            <w:tcW w:w="1952" w:type="dxa"/>
          </w:tcPr>
          <w:p w14:paraId="4C6A992F" w14:textId="77777777" w:rsidR="004900ED" w:rsidRPr="00F15C15" w:rsidRDefault="004900ED" w:rsidP="00F15C15">
            <w:pPr>
              <w:pStyle w:val="ListParagraph"/>
              <w:spacing w:before="120" w:after="0" w:line="240" w:lineRule="auto"/>
              <w:rPr>
                <w:rFonts w:ascii="Times New Roman" w:hAnsi="Times New Roman" w:cs="Times New Roman"/>
                <w:b/>
              </w:rPr>
            </w:pPr>
          </w:p>
        </w:tc>
      </w:tr>
      <w:tr w:rsidR="004900ED" w:rsidRPr="00F15C15" w14:paraId="73A98B02" w14:textId="11ABF185" w:rsidTr="00EC7CF6">
        <w:tc>
          <w:tcPr>
            <w:tcW w:w="1690" w:type="dxa"/>
            <w:hideMark/>
          </w:tcPr>
          <w:p w14:paraId="09D8131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hideMark/>
          </w:tcPr>
          <w:p w14:paraId="4162502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2400x940x1800 mm </w:t>
            </w:r>
          </w:p>
        </w:tc>
        <w:tc>
          <w:tcPr>
            <w:tcW w:w="4454" w:type="dxa"/>
          </w:tcPr>
          <w:p w14:paraId="280DCB64"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08BFF3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A3216D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C5D4713"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5C9E803" w14:textId="22743F57" w:rsidTr="00EC7CF6">
        <w:tc>
          <w:tcPr>
            <w:tcW w:w="1690" w:type="dxa"/>
            <w:hideMark/>
          </w:tcPr>
          <w:p w14:paraId="4A46B75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hideMark/>
          </w:tcPr>
          <w:p w14:paraId="15F3BEB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atviromis lentynomis, iš abiejų pusių. </w:t>
            </w:r>
          </w:p>
          <w:p w14:paraId="42E7A0C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Yra 16 reguliuojamo aukščio lentynų: vieno lentynos matmenys (Plotis x Ilgis, mm): ne mažiau 450 mm</w:t>
            </w:r>
          </w:p>
          <w:p w14:paraId="4B10FF7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30 kg. </w:t>
            </w:r>
          </w:p>
          <w:p w14:paraId="6626338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dengto milteliais. </w:t>
            </w:r>
          </w:p>
          <w:p w14:paraId="6293A91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užtikrintas spintos stabilumas, spinta turi stabiliai stovėti neužtikrinant stacionarios atramos. </w:t>
            </w:r>
          </w:p>
        </w:tc>
        <w:tc>
          <w:tcPr>
            <w:tcW w:w="4454" w:type="dxa"/>
          </w:tcPr>
          <w:p w14:paraId="3CB1057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53E8526"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550CCE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0AEA2D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C94FAB3" w14:textId="0DFD5B84" w:rsidTr="00EC7CF6">
        <w:tc>
          <w:tcPr>
            <w:tcW w:w="6020" w:type="dxa"/>
            <w:gridSpan w:val="2"/>
          </w:tcPr>
          <w:p w14:paraId="3DD69814" w14:textId="6143745B"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Pakabinama spintelė 2 vnt.</w:t>
            </w:r>
          </w:p>
        </w:tc>
        <w:tc>
          <w:tcPr>
            <w:tcW w:w="4454" w:type="dxa"/>
          </w:tcPr>
          <w:p w14:paraId="46B77CF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5A9854F" w14:textId="5A105D2C"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3B99E40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BAC939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6D95DC5E" w14:textId="6FBA187C" w:rsidTr="00EC7CF6">
        <w:tc>
          <w:tcPr>
            <w:tcW w:w="1690" w:type="dxa"/>
          </w:tcPr>
          <w:p w14:paraId="2A62912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2673CD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1200x370x750 mm</w:t>
            </w:r>
          </w:p>
        </w:tc>
        <w:tc>
          <w:tcPr>
            <w:tcW w:w="4454" w:type="dxa"/>
          </w:tcPr>
          <w:p w14:paraId="7A5B52F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5B0128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0EAAB9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14A378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F7CF936" w14:textId="568E4CF0" w:rsidTr="00EC7CF6">
        <w:tc>
          <w:tcPr>
            <w:tcW w:w="1690" w:type="dxa"/>
          </w:tcPr>
          <w:p w14:paraId="2934014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B22CA4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Pagaminta iš medžio drožlių plokštės, E1 ar aukštesnės klasės, su 2 uždaromis durimis. Durų vyriai leidžia atidaryti dureles ne mažesniu nei 270 ° kampu, turi 3D reguliavimą. Spintos rankenėlės „U“ formos, pagamintos iš aliuminio ar aukštesnės klasės metalo, padengtos milteliniu būdu, užtikrinančiu atsparumą cheminėms medžiagoms ir korozijai.</w:t>
            </w:r>
          </w:p>
          <w:p w14:paraId="10B5ECF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2E4F9E6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30 kg.</w:t>
            </w:r>
          </w:p>
        </w:tc>
        <w:tc>
          <w:tcPr>
            <w:tcW w:w="4454" w:type="dxa"/>
          </w:tcPr>
          <w:p w14:paraId="788086D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68A46C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521608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C2A7738"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987CAF2" w14:textId="497E7063" w:rsidTr="00EC7CF6">
        <w:tc>
          <w:tcPr>
            <w:tcW w:w="6020" w:type="dxa"/>
            <w:gridSpan w:val="2"/>
          </w:tcPr>
          <w:p w14:paraId="0B5290C0" w14:textId="7777777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lastRenderedPageBreak/>
              <w:t>Mokslinė laboratorija darbui su ląstelėmis 3-21</w:t>
            </w:r>
          </w:p>
        </w:tc>
        <w:tc>
          <w:tcPr>
            <w:tcW w:w="4454" w:type="dxa"/>
          </w:tcPr>
          <w:p w14:paraId="5B3E5580"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25B8ED39"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66C00971"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12AA6C78"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2D9AE0F9" w14:textId="1A84FCE5" w:rsidTr="00EC7CF6">
        <w:tc>
          <w:tcPr>
            <w:tcW w:w="6020" w:type="dxa"/>
            <w:gridSpan w:val="2"/>
          </w:tcPr>
          <w:p w14:paraId="6981A4C4" w14:textId="39831CD1"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Laboratorinis stalas, 1 vnt. </w:t>
            </w:r>
          </w:p>
        </w:tc>
        <w:tc>
          <w:tcPr>
            <w:tcW w:w="4454" w:type="dxa"/>
          </w:tcPr>
          <w:p w14:paraId="720FF31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0B594C00" w14:textId="40D33D4C"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2B4A46FE"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7AE6953C"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BC02AC1" w14:textId="67D6A341" w:rsidTr="00EC7CF6">
        <w:tc>
          <w:tcPr>
            <w:tcW w:w="1690" w:type="dxa"/>
          </w:tcPr>
          <w:p w14:paraId="29B58E4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51FB06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6400x750x900 mm </w:t>
            </w:r>
          </w:p>
        </w:tc>
        <w:tc>
          <w:tcPr>
            <w:tcW w:w="4454" w:type="dxa"/>
          </w:tcPr>
          <w:p w14:paraId="312DB97C"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2D5EE5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7D7A09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041D293"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D4E81D1" w14:textId="7FC21F04" w:rsidTr="00EC7CF6">
        <w:tc>
          <w:tcPr>
            <w:tcW w:w="1690" w:type="dxa"/>
          </w:tcPr>
          <w:p w14:paraId="3634E9D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6FB614E" w14:textId="63180A8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14D0A76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23B311DB" w14:textId="2C5931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27C0C69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H formos karkaso matmenys, iš kurių:</w:t>
            </w:r>
          </w:p>
          <w:p w14:paraId="298E7182"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1500x610x880 mm, 3 vnt, </w:t>
            </w:r>
          </w:p>
          <w:p w14:paraId="58A550FB"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1800x610x880 mm, 1 vnt. </w:t>
            </w:r>
          </w:p>
          <w:p w14:paraId="5920955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520DCA2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052E6573"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5FF6A426"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4 stalčiais, 4 vnt.</w:t>
            </w:r>
          </w:p>
          <w:p w14:paraId="1404289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600x575x796 mm.</w:t>
            </w:r>
          </w:p>
          <w:p w14:paraId="7E94DF3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30446F6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4C7309F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w:t>
            </w:r>
            <w:r w:rsidRPr="00F15C15">
              <w:rPr>
                <w:rFonts w:ascii="Times New Roman" w:hAnsi="Times New Roman" w:cs="Times New Roman"/>
              </w:rPr>
              <w:lastRenderedPageBreak/>
              <w:t xml:space="preserve">2 ratukai turi būti su stabdžiais. Minimalus apkrovos pajėgumas vienam ratukui – 60 kg. </w:t>
            </w:r>
          </w:p>
          <w:p w14:paraId="7451A450" w14:textId="74CB7A3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7B19869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tc>
        <w:tc>
          <w:tcPr>
            <w:tcW w:w="4454" w:type="dxa"/>
          </w:tcPr>
          <w:p w14:paraId="59AF8BC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5D30A6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2F1A19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52CCCB2"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C2AFEE6" w14:textId="68F6E379" w:rsidTr="00EC7CF6">
        <w:trPr>
          <w:trHeight w:val="300"/>
        </w:trPr>
        <w:tc>
          <w:tcPr>
            <w:tcW w:w="6020" w:type="dxa"/>
            <w:gridSpan w:val="2"/>
          </w:tcPr>
          <w:p w14:paraId="67D6F2BC" w14:textId="61703155"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Mobili spintelė su 3 stalčiais, su ratukais, 1 vnt.</w:t>
            </w:r>
          </w:p>
        </w:tc>
        <w:tc>
          <w:tcPr>
            <w:tcW w:w="4454" w:type="dxa"/>
          </w:tcPr>
          <w:p w14:paraId="16FA009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2460AA4E" w14:textId="02E35E0F"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57C747B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62817ABD"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931FC3B" w14:textId="70210F13" w:rsidTr="00EC7CF6">
        <w:trPr>
          <w:trHeight w:val="300"/>
        </w:trPr>
        <w:tc>
          <w:tcPr>
            <w:tcW w:w="1690" w:type="dxa"/>
          </w:tcPr>
          <w:p w14:paraId="588186E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C216BD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600x575x652 mm</w:t>
            </w:r>
          </w:p>
        </w:tc>
        <w:tc>
          <w:tcPr>
            <w:tcW w:w="4454" w:type="dxa"/>
          </w:tcPr>
          <w:p w14:paraId="52ADECB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A992C8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164A7A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F4C485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196FCDB" w14:textId="75BF8FE0" w:rsidTr="00EC7CF6">
        <w:trPr>
          <w:trHeight w:val="300"/>
        </w:trPr>
        <w:tc>
          <w:tcPr>
            <w:tcW w:w="1690" w:type="dxa"/>
          </w:tcPr>
          <w:p w14:paraId="7DA62C0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6AF455D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Mobili spintelė su ratukais, kuri turi tilpti po stalu. </w:t>
            </w:r>
          </w:p>
          <w:p w14:paraId="3A8E33F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7C6D0F6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7EF4DFD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133C645F" w14:textId="3D1BB37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0EE3509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tc>
        <w:tc>
          <w:tcPr>
            <w:tcW w:w="4454" w:type="dxa"/>
          </w:tcPr>
          <w:p w14:paraId="7D42810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7F8A9E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4C4010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0FF8D7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D56D99B" w14:textId="25C08E8E" w:rsidTr="00EC7CF6">
        <w:tc>
          <w:tcPr>
            <w:tcW w:w="6020" w:type="dxa"/>
            <w:gridSpan w:val="2"/>
          </w:tcPr>
          <w:p w14:paraId="586F3526" w14:textId="643CA50E"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Pakabinama spintelė, 2 vnt. </w:t>
            </w:r>
          </w:p>
        </w:tc>
        <w:tc>
          <w:tcPr>
            <w:tcW w:w="4454" w:type="dxa"/>
          </w:tcPr>
          <w:p w14:paraId="675242FF"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4DD5B81" w14:textId="679C29EE"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2E093BBF"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67299495"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7B5155E6" w14:textId="3E844A71" w:rsidTr="00EC7CF6">
        <w:trPr>
          <w:trHeight w:val="444"/>
        </w:trPr>
        <w:tc>
          <w:tcPr>
            <w:tcW w:w="1690" w:type="dxa"/>
          </w:tcPr>
          <w:p w14:paraId="47E6F13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Matmenys (Plotis x Gylis x Aukštis, mm)</w:t>
            </w:r>
          </w:p>
        </w:tc>
        <w:tc>
          <w:tcPr>
            <w:tcW w:w="4330" w:type="dxa"/>
          </w:tcPr>
          <w:p w14:paraId="01C19A8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900x370x750 mm</w:t>
            </w:r>
          </w:p>
        </w:tc>
        <w:tc>
          <w:tcPr>
            <w:tcW w:w="4454" w:type="dxa"/>
          </w:tcPr>
          <w:p w14:paraId="3CF78F6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06399E3"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2039B1C"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428B71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93EFC92" w14:textId="0400A2FB" w:rsidTr="00EC7CF6">
        <w:tc>
          <w:tcPr>
            <w:tcW w:w="1690" w:type="dxa"/>
          </w:tcPr>
          <w:p w14:paraId="7A594F3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F41E3A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 kampu, turi 3D reguliavimą. </w:t>
            </w:r>
          </w:p>
          <w:p w14:paraId="2DC74753" w14:textId="6ABFE9D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510803D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3B87E39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7DD25620" w14:textId="02D1D0E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3B49140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D98EF5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F459026"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77919E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D17516B" w14:textId="7763EB8E" w:rsidTr="00EC7CF6">
        <w:tc>
          <w:tcPr>
            <w:tcW w:w="6020" w:type="dxa"/>
            <w:gridSpan w:val="2"/>
          </w:tcPr>
          <w:p w14:paraId="506C12BA" w14:textId="344B1431"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Pakabinama spintelė, 2 vnt. </w:t>
            </w:r>
          </w:p>
        </w:tc>
        <w:tc>
          <w:tcPr>
            <w:tcW w:w="4454" w:type="dxa"/>
          </w:tcPr>
          <w:p w14:paraId="194A979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D046A34" w14:textId="6D01906A"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665B956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F508EF6"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38952A92" w14:textId="2B0716F5" w:rsidTr="00EC7CF6">
        <w:tc>
          <w:tcPr>
            <w:tcW w:w="1690" w:type="dxa"/>
          </w:tcPr>
          <w:p w14:paraId="629B6CA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FA358D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1200x370x750 mm</w:t>
            </w:r>
          </w:p>
        </w:tc>
        <w:tc>
          <w:tcPr>
            <w:tcW w:w="4454" w:type="dxa"/>
          </w:tcPr>
          <w:p w14:paraId="6C35E57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2064DF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8ABEF9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A08887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665B068" w14:textId="3BA22496" w:rsidTr="00EC7CF6">
        <w:tc>
          <w:tcPr>
            <w:tcW w:w="1690" w:type="dxa"/>
          </w:tcPr>
          <w:p w14:paraId="4D8EE87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E7A3895" w14:textId="1BD6113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31D9B446" w14:textId="5F79C2C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07E5BCE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138D54E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2FFEA0A5" w14:textId="2C96A581" w:rsidR="004900ED" w:rsidRPr="00F15C15" w:rsidRDefault="004900ED" w:rsidP="00F15C15">
            <w:pPr>
              <w:spacing w:before="120" w:after="0" w:line="240" w:lineRule="auto"/>
              <w:jc w:val="both"/>
              <w:rPr>
                <w:rFonts w:ascii="Times New Roman" w:eastAsiaTheme="minorEastAsia" w:hAnsi="Times New Roman" w:cs="Times New Roman"/>
              </w:rPr>
            </w:pPr>
            <w:r w:rsidRPr="00F15C15">
              <w:rPr>
                <w:rFonts w:ascii="Times New Roman" w:eastAsiaTheme="minorEastAsia" w:hAnsi="Times New Roman" w:cs="Times New Roman"/>
              </w:rPr>
              <w:lastRenderedPageBreak/>
              <w:t>Po visomis pakabinamomis spintelėmis turi būti įmontuota LED juosta, su įmontuotu jungikliu. Spintelių apačioje  vieta LED juostai, ant LED montuojamas dangtelis.</w:t>
            </w:r>
          </w:p>
        </w:tc>
        <w:tc>
          <w:tcPr>
            <w:tcW w:w="4454" w:type="dxa"/>
          </w:tcPr>
          <w:p w14:paraId="59CE154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AA6785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CB66AF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66252C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940BFD3" w14:textId="2BD072DD" w:rsidTr="00EC7CF6">
        <w:trPr>
          <w:trHeight w:val="300"/>
        </w:trPr>
        <w:tc>
          <w:tcPr>
            <w:tcW w:w="6020" w:type="dxa"/>
            <w:gridSpan w:val="2"/>
          </w:tcPr>
          <w:p w14:paraId="162D7727" w14:textId="7DB808AF"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Laboratorinė spinta, 1 vnt.</w:t>
            </w:r>
          </w:p>
        </w:tc>
        <w:tc>
          <w:tcPr>
            <w:tcW w:w="4454" w:type="dxa"/>
          </w:tcPr>
          <w:p w14:paraId="57E1033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6308DE15" w14:textId="700E1423"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1AF7910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76D364D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49808285" w14:textId="24182D45" w:rsidTr="00EC7CF6">
        <w:trPr>
          <w:trHeight w:val="300"/>
        </w:trPr>
        <w:tc>
          <w:tcPr>
            <w:tcW w:w="1690" w:type="dxa"/>
          </w:tcPr>
          <w:p w14:paraId="740BE56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076BB16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900x470x2050 mm</w:t>
            </w:r>
          </w:p>
        </w:tc>
        <w:tc>
          <w:tcPr>
            <w:tcW w:w="4454" w:type="dxa"/>
          </w:tcPr>
          <w:p w14:paraId="4F12A9E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BDAFFF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340987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E8D67E3"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9345774" w14:textId="238FF114" w:rsidTr="00EC7CF6">
        <w:trPr>
          <w:trHeight w:val="300"/>
        </w:trPr>
        <w:tc>
          <w:tcPr>
            <w:tcW w:w="1690" w:type="dxa"/>
          </w:tcPr>
          <w:p w14:paraId="698E130D" w14:textId="4648F9C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0A7DD0B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Laboratorinė spinta, montuojama ant grindjuostės, pagaminta iš medžio drožlių plokštės, kurios storis ne mažiau nei 18 mm, E1 arba aukštesnės klasės, su 2 uždaromis durimis. </w:t>
            </w:r>
          </w:p>
          <w:p w14:paraId="17BC9AA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Durų vyriai leidžia atidaryti dureles ne mažesniu nei 270 ° kampu, turi 3D reguliavimą. </w:t>
            </w:r>
          </w:p>
          <w:p w14:paraId="3986C068" w14:textId="5D31390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Spintos rankenėlės „U“ formos, pagamintos iš aliuminio arba lygiaverčio metalo, padengtos milteliniu būdu, užtikrinančiu atsparumą cheminėms medžiagoms ir korozijai. </w:t>
            </w:r>
          </w:p>
          <w:p w14:paraId="01901C4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padengto milteliniu būdu.</w:t>
            </w:r>
          </w:p>
          <w:p w14:paraId="109A19C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4 reguliuojamo aukščio lentynos. </w:t>
            </w:r>
          </w:p>
          <w:p w14:paraId="645698E4" w14:textId="78A30D6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tc>
        <w:tc>
          <w:tcPr>
            <w:tcW w:w="4454" w:type="dxa"/>
          </w:tcPr>
          <w:p w14:paraId="5546B7D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60AB44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ED16FE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4204B94"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DFD5669" w14:textId="774E6A58" w:rsidTr="00EC7CF6">
        <w:tc>
          <w:tcPr>
            <w:tcW w:w="6020" w:type="dxa"/>
            <w:gridSpan w:val="2"/>
          </w:tcPr>
          <w:p w14:paraId="180BF687" w14:textId="7777777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Mokslinės lab. darbui su ląstelėmis prieškambaris 3-22</w:t>
            </w:r>
          </w:p>
        </w:tc>
        <w:tc>
          <w:tcPr>
            <w:tcW w:w="4454" w:type="dxa"/>
          </w:tcPr>
          <w:p w14:paraId="3E7C7834"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70466F9D"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0F84FEB5"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1652B71F"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6FBD6BDD" w14:textId="13342DBC" w:rsidTr="00EC7CF6">
        <w:tc>
          <w:tcPr>
            <w:tcW w:w="6020" w:type="dxa"/>
            <w:gridSpan w:val="2"/>
          </w:tcPr>
          <w:p w14:paraId="1AE8CAEB" w14:textId="096881F5"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Laboratorinė spintelė su plautuve, 1 vnt. </w:t>
            </w:r>
          </w:p>
        </w:tc>
        <w:tc>
          <w:tcPr>
            <w:tcW w:w="4454" w:type="dxa"/>
          </w:tcPr>
          <w:p w14:paraId="243A0B71"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12E2256F" w14:textId="672776A0"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1740A58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53CB4F2D"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412DF7C9" w14:textId="2AD3B419" w:rsidTr="00EC7CF6">
        <w:tc>
          <w:tcPr>
            <w:tcW w:w="1690" w:type="dxa"/>
          </w:tcPr>
          <w:p w14:paraId="50DFFCF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BF856F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600x750x900 mm </w:t>
            </w:r>
          </w:p>
        </w:tc>
        <w:tc>
          <w:tcPr>
            <w:tcW w:w="4454" w:type="dxa"/>
          </w:tcPr>
          <w:p w14:paraId="0FDF0A3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86710F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7C1006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6B0DDA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7020B9A" w14:textId="346FE7A8" w:rsidTr="00EC7CF6">
        <w:tc>
          <w:tcPr>
            <w:tcW w:w="1690" w:type="dxa"/>
          </w:tcPr>
          <w:p w14:paraId="1B87A5A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3DE9A92B" w14:textId="635B229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996B79">
              <w:rPr>
                <w:rFonts w:ascii="Times New Roman" w:hAnsi="Times New Roman" w:cs="Times New Roman"/>
              </w:rPr>
              <w:t xml:space="preserve">nėms medžiagoms </w:t>
            </w:r>
            <w:r w:rsidRPr="00F15C15">
              <w:rPr>
                <w:rFonts w:ascii="Times New Roman" w:hAnsi="Times New Roman" w:cs="Times New Roman"/>
              </w:rPr>
              <w:t>ir drėgmei atsparus karščiui atsparus aukšto slėgio laminatas.</w:t>
            </w:r>
          </w:p>
          <w:p w14:paraId="480B996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0008186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Stalviršyje sumontuota nerūdijančio plieno, AISI 304 arba aukštesnės klasės plautuvė, matmenys: 400x400x250 mm, 1 vnt. </w:t>
            </w:r>
          </w:p>
          <w:p w14:paraId="519BD13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061BC90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Komplektacijoje turi būti:</w:t>
            </w:r>
          </w:p>
          <w:p w14:paraId="72FBA386"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mažiau nei 17 l/min esant 3 barų slėgiui. Atitinka EN 13792:2000, DIN12898, DIN12918, ISO228/1 standartus ir normas. </w:t>
            </w:r>
          </w:p>
          <w:p w14:paraId="3ABD3C4C"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08BF09C0"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Nerūdijančio plieno plautuvės ventilis</w:t>
            </w:r>
          </w:p>
          <w:p w14:paraId="23E5D1EF"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Komplektuojamas 1 vnt. dvigubas akių saugos dušelis, kurio srautas yra ne mažiau nei 12 l/min, minimalus darbinis slėgis 1,5 bar. Atitinka EN15154-2, ANSI Z358.1, ISO 3864-1 standartus ir normas.</w:t>
            </w:r>
          </w:p>
          <w:p w14:paraId="7C4483A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600x570x880 mm, su uždaromis durimis, 1 vnt.</w:t>
            </w:r>
          </w:p>
          <w:p w14:paraId="6B7BA80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01EB342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373D450A" w14:textId="4466D13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448E6E4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272A260A" w14:textId="3774D98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625712C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DA7863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CF936A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416EE8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F9F008E" w14:textId="713301FB" w:rsidTr="00EC7CF6">
        <w:trPr>
          <w:trHeight w:val="345"/>
        </w:trPr>
        <w:tc>
          <w:tcPr>
            <w:tcW w:w="6020" w:type="dxa"/>
            <w:gridSpan w:val="2"/>
          </w:tcPr>
          <w:p w14:paraId="4483CEBD" w14:textId="30318BFF"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 xml:space="preserve">Laboratorinė spinta, 1 vnt. </w:t>
            </w:r>
          </w:p>
        </w:tc>
        <w:tc>
          <w:tcPr>
            <w:tcW w:w="4454" w:type="dxa"/>
          </w:tcPr>
          <w:p w14:paraId="1629C25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67A794AE" w14:textId="6FFED853"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36E76F0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CDFEF39"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7FC22D5" w14:textId="46E59D1A" w:rsidTr="00EC7CF6">
        <w:tc>
          <w:tcPr>
            <w:tcW w:w="1690" w:type="dxa"/>
          </w:tcPr>
          <w:p w14:paraId="61E4FD8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8DF423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1200x470x2050 mm </w:t>
            </w:r>
          </w:p>
        </w:tc>
        <w:tc>
          <w:tcPr>
            <w:tcW w:w="4454" w:type="dxa"/>
          </w:tcPr>
          <w:p w14:paraId="3D9409C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7B7DCE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489DD1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1C8D4F2"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39DC4F8" w14:textId="1920FF2B" w:rsidTr="00EC7CF6">
        <w:tc>
          <w:tcPr>
            <w:tcW w:w="1690" w:type="dxa"/>
          </w:tcPr>
          <w:p w14:paraId="3ED0F99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20479E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Laboratorinė spinta, montuojama ant grindjuostės, pagaminta iš medžio drožlių plokštės, kurios storis ne mažiau nei 18 mm, E1 arba aukštesnės klasės, su 2 uždaromis durimis su skaidriu stiklu. </w:t>
            </w:r>
          </w:p>
          <w:p w14:paraId="30C6C2B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Durų vyriai leidžia atidaryti dureles ne mažesniu nei 270 ° kampu, turi 3D reguliavimą. </w:t>
            </w:r>
          </w:p>
          <w:p w14:paraId="542951FB" w14:textId="18C948B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Spintos rankenėlės „U“ formos, pagamintos iš aliuminio arba lygiaverčio metalo, padengtos milteliniu būdu, užtikrinančiu atsparumą cheminėms medžiagoms ir korozijai. </w:t>
            </w:r>
          </w:p>
          <w:p w14:paraId="503AE00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padengto milteliniu būdu.</w:t>
            </w:r>
          </w:p>
          <w:p w14:paraId="7DB232B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4 reguliuojamo aukščio lentynos. </w:t>
            </w:r>
          </w:p>
          <w:p w14:paraId="3850176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tc>
        <w:tc>
          <w:tcPr>
            <w:tcW w:w="4454" w:type="dxa"/>
          </w:tcPr>
          <w:p w14:paraId="7E817F9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31C95D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362EEE7"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1E9C88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83D9CAA" w14:textId="50768D4E" w:rsidTr="00EC7CF6">
        <w:tc>
          <w:tcPr>
            <w:tcW w:w="6020" w:type="dxa"/>
            <w:gridSpan w:val="2"/>
          </w:tcPr>
          <w:p w14:paraId="069A4B0B" w14:textId="2247000B"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Analitinės įrangos laboratorija 3-23</w:t>
            </w:r>
          </w:p>
        </w:tc>
        <w:tc>
          <w:tcPr>
            <w:tcW w:w="4454" w:type="dxa"/>
          </w:tcPr>
          <w:p w14:paraId="475CBBDA"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1EE1A441"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42053EC7"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6F17C678"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6670C2C1" w14:textId="1D59BC38" w:rsidTr="00EC7CF6">
        <w:tc>
          <w:tcPr>
            <w:tcW w:w="6020" w:type="dxa"/>
            <w:gridSpan w:val="2"/>
          </w:tcPr>
          <w:p w14:paraId="1EB02464" w14:textId="29521F48"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Laboratorinis stalas, 1 vnt. </w:t>
            </w:r>
          </w:p>
        </w:tc>
        <w:tc>
          <w:tcPr>
            <w:tcW w:w="4454" w:type="dxa"/>
          </w:tcPr>
          <w:p w14:paraId="78F5282E"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1DAB12E1" w14:textId="1EBDE031"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37EBE2A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16967954"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4BF79BC9" w14:textId="15BD28E6" w:rsidTr="00EC7CF6">
        <w:tc>
          <w:tcPr>
            <w:tcW w:w="1690" w:type="dxa"/>
          </w:tcPr>
          <w:p w14:paraId="0EEC495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19C5952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8900x600x750 mm </w:t>
            </w:r>
          </w:p>
        </w:tc>
        <w:tc>
          <w:tcPr>
            <w:tcW w:w="4454" w:type="dxa"/>
          </w:tcPr>
          <w:p w14:paraId="3CBC1CC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026E63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4E9DC6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4D6BE0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9A2FB60" w14:textId="4EA70890" w:rsidTr="00EC7CF6">
        <w:tc>
          <w:tcPr>
            <w:tcW w:w="1690" w:type="dxa"/>
          </w:tcPr>
          <w:p w14:paraId="71F8DA06" w14:textId="18D959C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2D10533" w14:textId="7CF74AF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57C15A7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420E5B5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 formos skersinis pagamintas iš 2 mm storio išlenkto plieno lakšto, kurio gylis yra 30 mm, padengto elektrostatiniu dažymo būdu, užtikrinančiu atsparumą cheminėms medžiagoms ir korozijai. </w:t>
            </w:r>
          </w:p>
          <w:p w14:paraId="3BD4005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Metalinio T formos karkaso matmenys: </w:t>
            </w:r>
          </w:p>
          <w:p w14:paraId="4F1DBF41" w14:textId="36034E81"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750x60 (ilgis x aukštis) mm, 1 vnt. </w:t>
            </w:r>
          </w:p>
          <w:p w14:paraId="433EFC8D" w14:textId="37E77904"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1200x60 (ilgis x aukštis) mm, 1 vnt. </w:t>
            </w:r>
          </w:p>
          <w:p w14:paraId="1407858C" w14:textId="183EC3C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7F9B01BB"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789E53C6"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3 stalčiais, 3 vnt.</w:t>
            </w:r>
          </w:p>
          <w:p w14:paraId="6D00C2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600x570x736 mm</w:t>
            </w:r>
          </w:p>
          <w:p w14:paraId="51212E9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0104FD7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377BC6C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2286456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1421FFDA" w14:textId="461A533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776109D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60C3470F" w14:textId="7AF81B41"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3E89EF14"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uždaromis durimis ir 1 reguliuojamo aukščio lentyna, 2 vnt.</w:t>
            </w:r>
          </w:p>
          <w:p w14:paraId="4CA5A9E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Stacionarios spintelės, montuojamos ant grindjuostės, matmenys: 600x570x736 mm</w:t>
            </w:r>
          </w:p>
          <w:p w14:paraId="0A74FD3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45239E3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027A9A40" w14:textId="1B3A937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347C480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1EE489B8" w14:textId="3138D41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4084196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26CF8226" w14:textId="724B1EC3"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uždaromis durimis ir 1 reguliuojamo aukščio lentyna, 1 vnt.</w:t>
            </w:r>
          </w:p>
          <w:p w14:paraId="01C0BDB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1200x570x736 mm</w:t>
            </w:r>
          </w:p>
          <w:p w14:paraId="5A3A6A5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0E0DB40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3EBFE155" w14:textId="6C2D3A3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6234589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0D37631D" w14:textId="1E2025B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Stacionari spintelė turi dekoratyvinę ne žemesnio nei vidutinio tankio medienos plaušų plokštę tokios pačios spalvos kaip rankenėlės.</w:t>
            </w:r>
          </w:p>
          <w:p w14:paraId="20E2033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tc>
        <w:tc>
          <w:tcPr>
            <w:tcW w:w="4454" w:type="dxa"/>
          </w:tcPr>
          <w:p w14:paraId="0D5AD95A"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E83FFC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30C5B86"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9005B78"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64F9345" w14:textId="36CF80A1" w:rsidTr="00EC7CF6">
        <w:tc>
          <w:tcPr>
            <w:tcW w:w="6020" w:type="dxa"/>
            <w:gridSpan w:val="2"/>
          </w:tcPr>
          <w:p w14:paraId="1C925EE7" w14:textId="3989D4F7"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Pakabinama spintelė, 2 vnt.</w:t>
            </w:r>
          </w:p>
        </w:tc>
        <w:tc>
          <w:tcPr>
            <w:tcW w:w="4454" w:type="dxa"/>
          </w:tcPr>
          <w:p w14:paraId="624720EC"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21E45760" w14:textId="754E6AF9"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6301D4C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51867AA0"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6A250400" w14:textId="4DCC800D" w:rsidTr="00EC7CF6">
        <w:tc>
          <w:tcPr>
            <w:tcW w:w="1690" w:type="dxa"/>
          </w:tcPr>
          <w:p w14:paraId="25D17F4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10BBB8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1200x370x750 mm </w:t>
            </w:r>
          </w:p>
        </w:tc>
        <w:tc>
          <w:tcPr>
            <w:tcW w:w="4454" w:type="dxa"/>
          </w:tcPr>
          <w:p w14:paraId="06DB278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AACAC7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63CA317"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95956C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73AC1D3" w14:textId="53F6D5FD" w:rsidTr="00EC7CF6">
        <w:tc>
          <w:tcPr>
            <w:tcW w:w="1690" w:type="dxa"/>
          </w:tcPr>
          <w:p w14:paraId="2917606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00DAE2B5" w14:textId="7E5F765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6837FA91" w14:textId="52543C3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46946B1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46DD0B3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2903860F" w14:textId="2F4C087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7502EBE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82145F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188471E"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F7C2A72"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83E75F6" w14:textId="5537C2C2" w:rsidTr="00EC7CF6">
        <w:tc>
          <w:tcPr>
            <w:tcW w:w="6020" w:type="dxa"/>
            <w:gridSpan w:val="2"/>
          </w:tcPr>
          <w:p w14:paraId="742A5CFE" w14:textId="2735AB2C"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Pakabinama spintelė, 2 vnt.</w:t>
            </w:r>
          </w:p>
        </w:tc>
        <w:tc>
          <w:tcPr>
            <w:tcW w:w="4454" w:type="dxa"/>
          </w:tcPr>
          <w:p w14:paraId="4712D19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EF385A0" w14:textId="5C6AD4FB"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0AC22F6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57377F7E"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5243B857" w14:textId="471DC750" w:rsidTr="00EC7CF6">
        <w:tc>
          <w:tcPr>
            <w:tcW w:w="1690" w:type="dxa"/>
          </w:tcPr>
          <w:p w14:paraId="2F40113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47E25E2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600x370x750 mm</w:t>
            </w:r>
          </w:p>
        </w:tc>
        <w:tc>
          <w:tcPr>
            <w:tcW w:w="4454" w:type="dxa"/>
          </w:tcPr>
          <w:p w14:paraId="4D6DA55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ACFED2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FF01A9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C7419CF"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A68E757" w14:textId="4021874A" w:rsidTr="00EC7CF6">
        <w:tc>
          <w:tcPr>
            <w:tcW w:w="1690" w:type="dxa"/>
          </w:tcPr>
          <w:p w14:paraId="0B03D33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CCA0D17" w14:textId="12EE099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5E6502B8" w14:textId="0497F10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Spintos rankenėlės „U“ formos, pagamintos iš aliuminio arba lygiaverčio metalo, padengtos </w:t>
            </w:r>
            <w:r w:rsidRPr="00F15C15">
              <w:rPr>
                <w:rFonts w:ascii="Times New Roman" w:hAnsi="Times New Roman" w:cs="Times New Roman"/>
              </w:rPr>
              <w:lastRenderedPageBreak/>
              <w:t>milteliniu būdu, užtikrinančiu atsparumą cheminėms medžiagoms ir korozijai.</w:t>
            </w:r>
          </w:p>
          <w:p w14:paraId="6426451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2B35E4B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4D950EE3" w14:textId="3AE966F6" w:rsidR="004900ED" w:rsidRPr="00F15C15" w:rsidRDefault="004900ED" w:rsidP="00F15C15">
            <w:pPr>
              <w:spacing w:before="120" w:after="0" w:line="240" w:lineRule="auto"/>
              <w:jc w:val="both"/>
              <w:rPr>
                <w:rFonts w:ascii="Times New Roman" w:eastAsiaTheme="minorEastAsia"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5B846AF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342F33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9D8E13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14FF16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638DFAB" w14:textId="17BD723C" w:rsidTr="00EC7CF6">
        <w:tc>
          <w:tcPr>
            <w:tcW w:w="6020" w:type="dxa"/>
            <w:gridSpan w:val="2"/>
          </w:tcPr>
          <w:p w14:paraId="5C7F2EF2" w14:textId="1F61A697"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Pakabinama spintelė, 2 vnt.</w:t>
            </w:r>
          </w:p>
        </w:tc>
        <w:tc>
          <w:tcPr>
            <w:tcW w:w="4454" w:type="dxa"/>
          </w:tcPr>
          <w:p w14:paraId="0C507350"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38BC1432" w14:textId="58450D31"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3C145187" w14:textId="77777777" w:rsidR="004900ED" w:rsidRPr="00F15C15" w:rsidRDefault="004900ED" w:rsidP="00F15C15">
            <w:pPr>
              <w:spacing w:before="120" w:after="0" w:line="240" w:lineRule="auto"/>
              <w:ind w:left="360"/>
              <w:rPr>
                <w:rFonts w:ascii="Times New Roman" w:hAnsi="Times New Roman" w:cs="Times New Roman"/>
                <w:b/>
                <w:bCs/>
              </w:rPr>
            </w:pPr>
          </w:p>
        </w:tc>
        <w:tc>
          <w:tcPr>
            <w:tcW w:w="1952" w:type="dxa"/>
          </w:tcPr>
          <w:p w14:paraId="59D426CF"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4B30F69C" w14:textId="0B3AB332" w:rsidTr="00EC7CF6">
        <w:tc>
          <w:tcPr>
            <w:tcW w:w="1690" w:type="dxa"/>
          </w:tcPr>
          <w:p w14:paraId="1EE9703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C831105" w14:textId="4A3228C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900x370x750 mm</w:t>
            </w:r>
          </w:p>
        </w:tc>
        <w:tc>
          <w:tcPr>
            <w:tcW w:w="4454" w:type="dxa"/>
          </w:tcPr>
          <w:p w14:paraId="7B8BD95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86649F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40223E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5F94BA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B115F5A" w14:textId="5DD6258D" w:rsidTr="00EC7CF6">
        <w:tc>
          <w:tcPr>
            <w:tcW w:w="1690" w:type="dxa"/>
          </w:tcPr>
          <w:p w14:paraId="30719A0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112E28AE" w14:textId="5F9E7CF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32DB488B" w14:textId="5406D04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217AD23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7FDF5A0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70836046" w14:textId="50F1999A" w:rsidR="004900ED" w:rsidRPr="00F15C15" w:rsidRDefault="004900ED" w:rsidP="00F15C15">
            <w:pPr>
              <w:spacing w:before="120" w:after="0" w:line="240" w:lineRule="auto"/>
              <w:jc w:val="both"/>
              <w:rPr>
                <w:rFonts w:ascii="Times New Roman" w:eastAsiaTheme="minorEastAsia"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1E98D7E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EFBC889"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64392C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B6B74D3"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9399532" w14:textId="7EC65F81" w:rsidTr="00EC7CF6">
        <w:tc>
          <w:tcPr>
            <w:tcW w:w="6020" w:type="dxa"/>
            <w:gridSpan w:val="2"/>
          </w:tcPr>
          <w:p w14:paraId="7D55375B" w14:textId="0473388D"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Pakabinama spintelė, 1 vnt.</w:t>
            </w:r>
          </w:p>
        </w:tc>
        <w:tc>
          <w:tcPr>
            <w:tcW w:w="4454" w:type="dxa"/>
          </w:tcPr>
          <w:p w14:paraId="459849A9" w14:textId="77777777" w:rsidR="004900ED" w:rsidRPr="00F15C15" w:rsidRDefault="004900ED" w:rsidP="00F15C15">
            <w:pPr>
              <w:spacing w:before="120" w:after="0" w:line="240" w:lineRule="auto"/>
              <w:ind w:left="360"/>
              <w:rPr>
                <w:rFonts w:ascii="Times New Roman" w:hAnsi="Times New Roman" w:cs="Times New Roman"/>
                <w:b/>
                <w:bCs/>
              </w:rPr>
            </w:pPr>
          </w:p>
        </w:tc>
        <w:tc>
          <w:tcPr>
            <w:tcW w:w="1056" w:type="dxa"/>
          </w:tcPr>
          <w:p w14:paraId="47AE1DA3" w14:textId="6C180649"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4DAB85D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1B4ACFD3"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AA59628" w14:textId="3CEFAF85" w:rsidTr="00EC7CF6">
        <w:tc>
          <w:tcPr>
            <w:tcW w:w="1690" w:type="dxa"/>
          </w:tcPr>
          <w:p w14:paraId="411D71C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1A3F974" w14:textId="68CBB03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450x370x750 mm</w:t>
            </w:r>
          </w:p>
        </w:tc>
        <w:tc>
          <w:tcPr>
            <w:tcW w:w="4454" w:type="dxa"/>
          </w:tcPr>
          <w:p w14:paraId="0CFD7F8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6F19EC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913AFF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22D513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7EC7EA8" w14:textId="2B99986A" w:rsidTr="00EC7CF6">
        <w:tc>
          <w:tcPr>
            <w:tcW w:w="1690" w:type="dxa"/>
          </w:tcPr>
          <w:p w14:paraId="2D7E4D2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6162BC17" w14:textId="5E2BF4C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w:t>
            </w:r>
            <w:r w:rsidRPr="00F15C15">
              <w:rPr>
                <w:rFonts w:ascii="Times New Roman" w:hAnsi="Times New Roman" w:cs="Times New Roman"/>
              </w:rPr>
              <w:lastRenderedPageBreak/>
              <w:t xml:space="preserve">vyriai leidžia atidaryti dureles ne mažesniu nei 270° kampu, turi 3D reguliavimą. </w:t>
            </w:r>
          </w:p>
          <w:p w14:paraId="23D69FEA" w14:textId="2471A7E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7BC19A8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4D5190D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33B95487" w14:textId="575A5E38" w:rsidR="004900ED" w:rsidRPr="00F15C15" w:rsidRDefault="004900ED" w:rsidP="00F15C15">
            <w:pPr>
              <w:spacing w:before="120" w:after="0" w:line="240" w:lineRule="auto"/>
              <w:jc w:val="both"/>
              <w:rPr>
                <w:rFonts w:ascii="Times New Roman" w:eastAsiaTheme="minorEastAsia"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3EA6EEE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D60DCD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B72D5E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E78EE47"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05D998B" w14:textId="13A528EB" w:rsidTr="00EC7CF6">
        <w:tc>
          <w:tcPr>
            <w:tcW w:w="6020" w:type="dxa"/>
            <w:gridSpan w:val="2"/>
          </w:tcPr>
          <w:p w14:paraId="32CEBE0C" w14:textId="7777777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Mėginių kokybės kontrolės laboratorija, 3-24</w:t>
            </w:r>
          </w:p>
        </w:tc>
        <w:tc>
          <w:tcPr>
            <w:tcW w:w="4454" w:type="dxa"/>
          </w:tcPr>
          <w:p w14:paraId="743A3864"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301EE79D"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1577C8A8"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421F7578"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3E126924" w14:textId="7ACDF8EF" w:rsidTr="00EC7CF6">
        <w:tc>
          <w:tcPr>
            <w:tcW w:w="6020" w:type="dxa"/>
            <w:gridSpan w:val="2"/>
          </w:tcPr>
          <w:p w14:paraId="61D83266" w14:textId="2CD836F7"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Laboratorinė sala, 1 vnt. </w:t>
            </w:r>
          </w:p>
        </w:tc>
        <w:tc>
          <w:tcPr>
            <w:tcW w:w="4454" w:type="dxa"/>
          </w:tcPr>
          <w:p w14:paraId="5DE4F278"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6FC2F220" w14:textId="0C7B4E9F"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6482575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4AD3D2D9"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50BCC084" w14:textId="7724488E" w:rsidTr="00EC7CF6">
        <w:tc>
          <w:tcPr>
            <w:tcW w:w="1690" w:type="dxa"/>
          </w:tcPr>
          <w:p w14:paraId="63586E1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5284EE7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2600x1500x900 mm </w:t>
            </w:r>
          </w:p>
        </w:tc>
        <w:tc>
          <w:tcPr>
            <w:tcW w:w="4454" w:type="dxa"/>
          </w:tcPr>
          <w:p w14:paraId="43CAFB5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013815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2C68BA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60066F2"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7142C99" w14:textId="101CAC83" w:rsidTr="00EC7CF6">
        <w:tc>
          <w:tcPr>
            <w:tcW w:w="1690" w:type="dxa"/>
          </w:tcPr>
          <w:p w14:paraId="743262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C03D8BC" w14:textId="3743673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4A9E94E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40C3AF12" w14:textId="2FDC87F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uždaro stačiakampio profilio, padengto elektrostatiniu dažymo būdu, užtikrinančiu atsparumą cheminėms medžiagoms ir korozijai. </w:t>
            </w:r>
          </w:p>
          <w:p w14:paraId="2E202C1E" w14:textId="77777777" w:rsidR="004900ED" w:rsidRPr="00F15C15" w:rsidRDefault="004900ED" w:rsidP="00F15C15">
            <w:pPr>
              <w:spacing w:before="120" w:after="0" w:line="240" w:lineRule="auto"/>
              <w:jc w:val="both"/>
              <w:rPr>
                <w:rFonts w:ascii="Times New Roman" w:hAnsi="Times New Roman" w:cs="Times New Roman"/>
                <w:i/>
                <w:iCs/>
              </w:rPr>
            </w:pPr>
            <w:r w:rsidRPr="00F15C15">
              <w:rPr>
                <w:rFonts w:ascii="Times New Roman" w:hAnsi="Times New Roman" w:cs="Times New Roman"/>
              </w:rPr>
              <w:t xml:space="preserve">Metalinio H formos karkaso matmenys: 1200x610x880 mm, 2 vnt. </w:t>
            </w:r>
          </w:p>
          <w:p w14:paraId="234947E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4D591E7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6EF1E2F6"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509CF89E"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4 stalčiais, 4 vnt.</w:t>
            </w:r>
          </w:p>
          <w:p w14:paraId="30FAABF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Stacionarios spintelės, montuojamos ant grindjuostės, matmenys: 600x570x880 mm</w:t>
            </w:r>
          </w:p>
          <w:p w14:paraId="1BA462D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0C70EE2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636E424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17F0DF3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0EB09A93" w14:textId="3A58214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2826BF7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718BE556" w14:textId="6200D2B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1EE9FB6C"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Komunikacinis ir instaliacinis modulis, atviros konstrukcijos, 1 vnt.</w:t>
            </w:r>
          </w:p>
          <w:p w14:paraId="115F165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Nepriklausomi sistemos blokai su atraminėmis kolonomis, pritvirtintomis prie grindų. Visos tarpinės kolonos išpjautos instaliaciniams kanalams ir padengtos milteliniu būdu.</w:t>
            </w:r>
          </w:p>
          <w:p w14:paraId="07E97CC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Instaliacinio modulio atramos pagamintos iš aliuminio, laminuotos. </w:t>
            </w:r>
          </w:p>
          <w:p w14:paraId="236477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Integruotos dvi lentynos, kurių bendras ilgis 2400 mm, lentynos skirtos reagentams ir įrangai laikyti. Reagentų laikymo lentyna pagaminta iš sustiprinto stiklo, kurios gylis ne mažiau nei 150 mm. Įrangos laikymo lentyna </w:t>
            </w:r>
            <w:r w:rsidRPr="00F15C15">
              <w:rPr>
                <w:rFonts w:ascii="Times New Roman" w:hAnsi="Times New Roman" w:cs="Times New Roman"/>
              </w:rPr>
              <w:lastRenderedPageBreak/>
              <w:t xml:space="preserve">pagaminta iš fenolinio laminato, kurios gylis ne mažiau nei 250 mm. Visos lentynos turi rėmus, pagaminti iš milteliniu būdu dažyto plieno, su pakeltais kraštais iš visų keturių pusių. </w:t>
            </w:r>
          </w:p>
          <w:p w14:paraId="605C30B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Bendras modulio aukštis – 1810 mm. </w:t>
            </w:r>
          </w:p>
          <w:p w14:paraId="4BC6272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Sumontuotos ne mažiau nei 16 elektros rozečių, kiekviename komunikacinio modulio pusėje ne mažiau nei po 8 rozetes. IP44 klasės, 230V – 16A. Įmontuotas elektros skydelis IP65 klasės.</w:t>
            </w:r>
          </w:p>
          <w:p w14:paraId="0BD936B3" w14:textId="61670A2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 xml:space="preserve">Po visomis lentynomis turi būti įmontuota LED juosta, su įmontuotu jungikliu. </w:t>
            </w:r>
          </w:p>
        </w:tc>
        <w:tc>
          <w:tcPr>
            <w:tcW w:w="4454" w:type="dxa"/>
          </w:tcPr>
          <w:p w14:paraId="3030429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835237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187A3B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712E346"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A8C1F5A" w14:textId="5B53BA34" w:rsidTr="00EC7CF6">
        <w:tc>
          <w:tcPr>
            <w:tcW w:w="6020" w:type="dxa"/>
            <w:gridSpan w:val="2"/>
          </w:tcPr>
          <w:p w14:paraId="4BFFAC91" w14:textId="1938D593"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 xml:space="preserve">Laboratorinė spintelė su plautuve, 1 vnt. </w:t>
            </w:r>
          </w:p>
        </w:tc>
        <w:tc>
          <w:tcPr>
            <w:tcW w:w="4454" w:type="dxa"/>
          </w:tcPr>
          <w:p w14:paraId="43732769"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3016606D" w14:textId="7183EC98"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42AF3B0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361B435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71A2B653" w14:textId="31AD0752" w:rsidTr="00EC7CF6">
        <w:tc>
          <w:tcPr>
            <w:tcW w:w="1690" w:type="dxa"/>
          </w:tcPr>
          <w:p w14:paraId="5C9B900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56F0DED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2400x750x900 mm </w:t>
            </w:r>
          </w:p>
        </w:tc>
        <w:tc>
          <w:tcPr>
            <w:tcW w:w="4454" w:type="dxa"/>
          </w:tcPr>
          <w:p w14:paraId="67F1186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C004F4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B02165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5FE905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AA72B5C" w14:textId="42D8DAD4" w:rsidTr="00EC7CF6">
        <w:trPr>
          <w:trHeight w:val="1875"/>
        </w:trPr>
        <w:tc>
          <w:tcPr>
            <w:tcW w:w="1690" w:type="dxa"/>
          </w:tcPr>
          <w:p w14:paraId="0A39798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59F7EEC2" w14:textId="1D3FC5F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chemiir drėgmei atsparus karščiui atsparus aukšto slėgio laminatas.</w:t>
            </w:r>
          </w:p>
          <w:p w14:paraId="178F639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72EC6CE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Stalviršyje sumontuota nerūdijančio plieno, AISI 304 arba aukštesnės klasės plautuvė, matmenys: 400x400x250 mm, 1 vnt. </w:t>
            </w:r>
          </w:p>
          <w:p w14:paraId="731A939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5D9DC2C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komplektacijoje turi būti:</w:t>
            </w:r>
          </w:p>
          <w:p w14:paraId="084636EB"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mažiau nei 17 l/min esant 3 barų slėgiui. Atitinka EN 13792:2000, DIN12898, DIN12918, ISO228/1 standartus ir normas. </w:t>
            </w:r>
          </w:p>
          <w:p w14:paraId="08B59B0F"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3A0A3F14"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lastRenderedPageBreak/>
              <w:t>Nerūdijančio plieno plautuvės ventilis</w:t>
            </w:r>
          </w:p>
          <w:p w14:paraId="3622B7AF" w14:textId="77777777" w:rsidR="004900ED" w:rsidRPr="00F15C15" w:rsidRDefault="004900ED" w:rsidP="00F15C15">
            <w:pPr>
              <w:pStyle w:val="ListParagraph"/>
              <w:numPr>
                <w:ilvl w:val="0"/>
                <w:numId w:val="8"/>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Komplektuojamas 1 vnt. dvigubas akių saugos dušelis, kurio srautas yra ne mažiau nei 12 l/min, minimalus darbinis slėgis 1,5 bar. Atitinka EN15154-2, ANSI Z358.1, ISO 3864-1 standartus ir normas.</w:t>
            </w:r>
          </w:p>
          <w:p w14:paraId="70E4C585"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uždaromis durimis ir 1 reguliuojamo aukščio lentyna, 4 vnt.</w:t>
            </w:r>
          </w:p>
          <w:p w14:paraId="137A845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600x570x880 mm.</w:t>
            </w:r>
          </w:p>
          <w:p w14:paraId="5E32DAC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6000362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032B1812" w14:textId="54A0AC5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2747151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6D01408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6414F00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p w14:paraId="124921ED" w14:textId="33007B1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52481E14"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42A423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5C2929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44FC61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1C57ABD" w14:textId="247B4AAE" w:rsidTr="00EC7CF6">
        <w:trPr>
          <w:trHeight w:val="521"/>
        </w:trPr>
        <w:tc>
          <w:tcPr>
            <w:tcW w:w="6020" w:type="dxa"/>
            <w:gridSpan w:val="2"/>
          </w:tcPr>
          <w:p w14:paraId="1A372CFC" w14:textId="4CFC3F13"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Pakabinama spintelė, 2 vnt.</w:t>
            </w:r>
          </w:p>
        </w:tc>
        <w:tc>
          <w:tcPr>
            <w:tcW w:w="4454" w:type="dxa"/>
          </w:tcPr>
          <w:p w14:paraId="69D9CF2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7413B0A0" w14:textId="6D188451"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2324817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28ECC95B"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A8B6F9B" w14:textId="6D9E9F71" w:rsidTr="00EC7CF6">
        <w:trPr>
          <w:trHeight w:val="841"/>
        </w:trPr>
        <w:tc>
          <w:tcPr>
            <w:tcW w:w="1690" w:type="dxa"/>
          </w:tcPr>
          <w:p w14:paraId="2002918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1D95E55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1200x370x750 mm </w:t>
            </w:r>
          </w:p>
        </w:tc>
        <w:tc>
          <w:tcPr>
            <w:tcW w:w="4454" w:type="dxa"/>
          </w:tcPr>
          <w:p w14:paraId="0A89DCC1"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012412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379F41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957A344"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4A7D14D" w14:textId="0A642015" w:rsidTr="00EC7CF6">
        <w:tc>
          <w:tcPr>
            <w:tcW w:w="1690" w:type="dxa"/>
          </w:tcPr>
          <w:p w14:paraId="7245479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66D8C4EC" w14:textId="07FA550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w:t>
            </w:r>
            <w:r w:rsidRPr="00F15C15">
              <w:rPr>
                <w:rFonts w:ascii="Times New Roman" w:hAnsi="Times New Roman" w:cs="Times New Roman"/>
              </w:rPr>
              <w:lastRenderedPageBreak/>
              <w:t xml:space="preserve">vyriai leidžia atidaryti dureles ne mažesniu nei 270° kampu, turi 3D reguliavimą. </w:t>
            </w:r>
          </w:p>
          <w:p w14:paraId="250773D1" w14:textId="347F1A5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29F2E9D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67020A4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5450A3C6" w14:textId="40DD61B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3357483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18FA1A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BA81DC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E2F753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69CFAAD" w14:textId="0D786696" w:rsidTr="00EC7CF6">
        <w:tc>
          <w:tcPr>
            <w:tcW w:w="6020" w:type="dxa"/>
            <w:gridSpan w:val="2"/>
          </w:tcPr>
          <w:p w14:paraId="3F29EE05" w14:textId="401F8F06"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Bendra mokslinė laboratorija 1, 3-28</w:t>
            </w:r>
          </w:p>
        </w:tc>
        <w:tc>
          <w:tcPr>
            <w:tcW w:w="4454" w:type="dxa"/>
          </w:tcPr>
          <w:p w14:paraId="6228EFF1"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22CC0878"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71A6E835"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5F044B8D"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15090E66" w14:textId="3B85519F" w:rsidTr="00EC7CF6">
        <w:tc>
          <w:tcPr>
            <w:tcW w:w="6020" w:type="dxa"/>
            <w:gridSpan w:val="2"/>
          </w:tcPr>
          <w:p w14:paraId="0F4995EB" w14:textId="4B15A4AF"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Laboratorinis stalas, 1 vnt.</w:t>
            </w:r>
          </w:p>
        </w:tc>
        <w:tc>
          <w:tcPr>
            <w:tcW w:w="4454" w:type="dxa"/>
          </w:tcPr>
          <w:p w14:paraId="672D52CC"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715D85A5" w14:textId="6099166D"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45761FC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049908EC"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3099A5BC" w14:textId="248720D5" w:rsidTr="00EC7CF6">
        <w:tc>
          <w:tcPr>
            <w:tcW w:w="1690" w:type="dxa"/>
          </w:tcPr>
          <w:p w14:paraId="177A111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40EF1F8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8850x750/900x900 mm </w:t>
            </w:r>
          </w:p>
        </w:tc>
        <w:tc>
          <w:tcPr>
            <w:tcW w:w="4454" w:type="dxa"/>
          </w:tcPr>
          <w:p w14:paraId="74AD7260"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0D356B8"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D8C841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F035136"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08C5A17" w14:textId="44E52F80" w:rsidTr="00EC7CF6">
        <w:tc>
          <w:tcPr>
            <w:tcW w:w="1690" w:type="dxa"/>
          </w:tcPr>
          <w:p w14:paraId="1177E468"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rPr>
              <w:t>Medžiagos ir konstrukcijos</w:t>
            </w:r>
          </w:p>
        </w:tc>
        <w:tc>
          <w:tcPr>
            <w:tcW w:w="4330" w:type="dxa"/>
          </w:tcPr>
          <w:p w14:paraId="3F822BB8"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Stalai:</w:t>
            </w:r>
          </w:p>
          <w:p w14:paraId="7FD405AF" w14:textId="0B23490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03EB14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6C81D52C" w14:textId="63B5C3A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4BDBDD8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H formos karkaso matmenys:</w:t>
            </w:r>
          </w:p>
          <w:p w14:paraId="4CCEC7FB" w14:textId="6292F21E"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900x610x880 mm, 1 vnt. </w:t>
            </w:r>
          </w:p>
          <w:p w14:paraId="33DAC1A6"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900x460x880 mm, 1 vnt. </w:t>
            </w:r>
          </w:p>
          <w:p w14:paraId="6A43D27F"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1800x610x880 mm, 2 vnt. </w:t>
            </w:r>
          </w:p>
          <w:p w14:paraId="46EF4022"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1800x760x880 mm, 1 vnt. </w:t>
            </w:r>
          </w:p>
          <w:p w14:paraId="637C24B4"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650x650x880 mm, 1 vnt. </w:t>
            </w:r>
          </w:p>
          <w:p w14:paraId="0172AE0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Karkaso kojų aukštis reguliuojamas. </w:t>
            </w:r>
          </w:p>
          <w:p w14:paraId="278B1A1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1E739149"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529968B6"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4 stalčiais, 3 vnt.</w:t>
            </w:r>
          </w:p>
          <w:p w14:paraId="6252DF6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600x575x796 mm.</w:t>
            </w:r>
          </w:p>
          <w:p w14:paraId="2050528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447AA0B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2F73811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7D2D1511" w14:textId="4F1F87E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458E1DB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p w14:paraId="7816EF16" w14:textId="07AE7A0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22DF17A1"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1 reguliuojamo aukščio lentyna ir uždaromis durelėmis, 3 vnt.</w:t>
            </w:r>
          </w:p>
          <w:p w14:paraId="639A40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600x575x796mm.</w:t>
            </w:r>
          </w:p>
          <w:p w14:paraId="2F97EDE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Stalčiai su švelnaus uždarymo mechanizmu ir integruota sistema, kuri neleidžia vienu metu </w:t>
            </w:r>
            <w:r w:rsidRPr="00F15C15">
              <w:rPr>
                <w:rFonts w:ascii="Times New Roman" w:hAnsi="Times New Roman" w:cs="Times New Roman"/>
              </w:rPr>
              <w:lastRenderedPageBreak/>
              <w:t>atidaryti dviejų ar daugiau stalčių. Stalčiai turi būti pilno atidarymo.</w:t>
            </w:r>
          </w:p>
          <w:p w14:paraId="728F16E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766D8CA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63B9D77B" w14:textId="4B8BF35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6B8C6A6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 l</w:t>
            </w:r>
          </w:p>
          <w:p w14:paraId="04DB5175"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Spintelė su plautuve, 1 vnt.</w:t>
            </w:r>
          </w:p>
          <w:p w14:paraId="6CD0AD2C" w14:textId="2C3843C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996B79">
              <w:rPr>
                <w:rFonts w:ascii="Times New Roman" w:hAnsi="Times New Roman" w:cs="Times New Roman"/>
              </w:rPr>
              <w:t>nėms medžiagoms</w:t>
            </w:r>
            <w:r w:rsidRPr="00F15C15">
              <w:rPr>
                <w:rFonts w:ascii="Times New Roman" w:hAnsi="Times New Roman" w:cs="Times New Roman"/>
              </w:rPr>
              <w:t xml:space="preserve"> ir drėgmei atsparus karščiui atsparus aukšto slėgio laminatas.</w:t>
            </w:r>
          </w:p>
          <w:p w14:paraId="1C906F9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6C16B2F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Stalviršyje sumontuota nerūdijančio plieno, AISI 304 arba aukštesnės klasės plautuvė, matmenys: 400x400x250 mm, 1 vnt. </w:t>
            </w:r>
          </w:p>
          <w:p w14:paraId="3DDCEB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5F47313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komplektacijoje turi būti:</w:t>
            </w:r>
          </w:p>
          <w:p w14:paraId="4937BC48"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mažiau nei 17 l/min esant 3 barų slėgiui. Atitinka EN 13792:2000, DIN12898, DIN12918, ISO228/1 standartus ir normas. </w:t>
            </w:r>
          </w:p>
          <w:p w14:paraId="7A3F03EC"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5E8678E8"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lastRenderedPageBreak/>
              <w:t>Nerūdijančio plieno plautuvės ventilis</w:t>
            </w:r>
          </w:p>
          <w:p w14:paraId="67D94601"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Komplektuojamas 1 vnt. dvigubas akių saugos dušelis, kurio srautas yra ne mažiau nei 12 l/min, minimalus darbinis slėgis 1,5 bar. Atitinka EN15154-2, ANSI Z358.1, ISO 3864-1 standartus ir normas.</w:t>
            </w:r>
          </w:p>
          <w:p w14:paraId="0AC59F0A"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rPr>
            </w:pPr>
            <w:r w:rsidRPr="00F15C15">
              <w:rPr>
                <w:rFonts w:ascii="Times New Roman" w:hAnsi="Times New Roman" w:cs="Times New Roman"/>
                <w:b/>
                <w:bCs/>
              </w:rPr>
              <w:t>Po stalu montuojama stacionari spintelė su uždaromis durimis, 1 vnt.</w:t>
            </w:r>
          </w:p>
          <w:p w14:paraId="5A72ED3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600x570x880 mm.</w:t>
            </w:r>
          </w:p>
          <w:p w14:paraId="0602513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21F33BD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0B4CA205" w14:textId="5304706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15F062A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4205430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5EEA7E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p w14:paraId="65079FDA" w14:textId="6C58368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116BBEC6" w14:textId="77777777" w:rsidR="004900ED" w:rsidRPr="00F15C15" w:rsidRDefault="004900ED" w:rsidP="00F15C15">
            <w:pPr>
              <w:spacing w:before="120" w:after="0" w:line="240" w:lineRule="auto"/>
              <w:jc w:val="both"/>
              <w:rPr>
                <w:rFonts w:ascii="Times New Roman" w:hAnsi="Times New Roman" w:cs="Times New Roman"/>
                <w:b/>
                <w:bCs/>
              </w:rPr>
            </w:pPr>
          </w:p>
        </w:tc>
        <w:tc>
          <w:tcPr>
            <w:tcW w:w="1056" w:type="dxa"/>
          </w:tcPr>
          <w:p w14:paraId="724FDD33" w14:textId="77777777" w:rsidR="004900ED" w:rsidRPr="00F15C15" w:rsidRDefault="004900ED" w:rsidP="00F15C15">
            <w:pPr>
              <w:spacing w:before="120" w:after="0" w:line="240" w:lineRule="auto"/>
              <w:jc w:val="both"/>
              <w:rPr>
                <w:rFonts w:ascii="Times New Roman" w:hAnsi="Times New Roman" w:cs="Times New Roman"/>
                <w:b/>
                <w:bCs/>
              </w:rPr>
            </w:pPr>
          </w:p>
        </w:tc>
        <w:tc>
          <w:tcPr>
            <w:tcW w:w="1539" w:type="dxa"/>
          </w:tcPr>
          <w:p w14:paraId="32FB9BF7" w14:textId="77777777" w:rsidR="004900ED" w:rsidRPr="00F15C15" w:rsidRDefault="004900ED" w:rsidP="00F15C15">
            <w:pPr>
              <w:spacing w:before="120" w:after="0" w:line="240" w:lineRule="auto"/>
              <w:jc w:val="both"/>
              <w:rPr>
                <w:rFonts w:ascii="Times New Roman" w:hAnsi="Times New Roman" w:cs="Times New Roman"/>
                <w:b/>
                <w:bCs/>
              </w:rPr>
            </w:pPr>
          </w:p>
        </w:tc>
        <w:tc>
          <w:tcPr>
            <w:tcW w:w="1952" w:type="dxa"/>
          </w:tcPr>
          <w:p w14:paraId="275C23A8" w14:textId="77777777" w:rsidR="004900ED" w:rsidRPr="00F15C15" w:rsidRDefault="004900ED" w:rsidP="00F15C15">
            <w:pPr>
              <w:spacing w:before="120" w:after="0" w:line="240" w:lineRule="auto"/>
              <w:jc w:val="both"/>
              <w:rPr>
                <w:rFonts w:ascii="Times New Roman" w:hAnsi="Times New Roman" w:cs="Times New Roman"/>
                <w:b/>
                <w:bCs/>
              </w:rPr>
            </w:pPr>
          </w:p>
        </w:tc>
      </w:tr>
      <w:tr w:rsidR="004900ED" w:rsidRPr="00F15C15" w14:paraId="012870AB" w14:textId="1B2182CF" w:rsidTr="00EC7CF6">
        <w:tc>
          <w:tcPr>
            <w:tcW w:w="6020" w:type="dxa"/>
            <w:gridSpan w:val="2"/>
          </w:tcPr>
          <w:p w14:paraId="536913C6" w14:textId="6A4D30C5"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Pakabinama spintelė, 5 vnt.</w:t>
            </w:r>
          </w:p>
        </w:tc>
        <w:tc>
          <w:tcPr>
            <w:tcW w:w="4454" w:type="dxa"/>
          </w:tcPr>
          <w:p w14:paraId="60ABC72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38B6CA51" w14:textId="6BFE4F4D"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5</w:t>
            </w:r>
          </w:p>
        </w:tc>
        <w:tc>
          <w:tcPr>
            <w:tcW w:w="1539" w:type="dxa"/>
          </w:tcPr>
          <w:p w14:paraId="6B00689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6FA403AE"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7ED0997D" w14:textId="273D1EE2" w:rsidTr="00EC7CF6">
        <w:tc>
          <w:tcPr>
            <w:tcW w:w="1690" w:type="dxa"/>
          </w:tcPr>
          <w:p w14:paraId="07770C8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D27E6DD"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rPr>
              <w:t xml:space="preserve">900x370x750 mm </w:t>
            </w:r>
          </w:p>
        </w:tc>
        <w:tc>
          <w:tcPr>
            <w:tcW w:w="4454" w:type="dxa"/>
          </w:tcPr>
          <w:p w14:paraId="6C2F9A7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C0F59F6"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8016BB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ED68297"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5BB3CDA3" w14:textId="719A1F2A" w:rsidTr="00EC7CF6">
        <w:tc>
          <w:tcPr>
            <w:tcW w:w="1690" w:type="dxa"/>
          </w:tcPr>
          <w:p w14:paraId="239D59E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668ED8BE" w14:textId="299C426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w:t>
            </w:r>
            <w:r w:rsidRPr="00F15C15">
              <w:rPr>
                <w:rFonts w:ascii="Times New Roman" w:hAnsi="Times New Roman" w:cs="Times New Roman"/>
              </w:rPr>
              <w:lastRenderedPageBreak/>
              <w:t xml:space="preserve">vyriai leidžia atidaryti dureles ne mažesniu nei 270° kampu, turi 3D reguliavimą. </w:t>
            </w:r>
          </w:p>
          <w:p w14:paraId="111DEB76" w14:textId="0F305AC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43DEB9B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5286EBD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1D12221F" w14:textId="6AAB91D3"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46512DC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D26BB37"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9D1C90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0AA8FA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31A2EB05" w14:textId="6F1BA10A" w:rsidTr="00EC7CF6">
        <w:tc>
          <w:tcPr>
            <w:tcW w:w="6020" w:type="dxa"/>
            <w:gridSpan w:val="2"/>
          </w:tcPr>
          <w:p w14:paraId="1BE4BFE8" w14:textId="77777777" w:rsidR="004900ED" w:rsidRPr="00F15C15" w:rsidRDefault="004900ED" w:rsidP="00F15C15">
            <w:pPr>
              <w:spacing w:before="120" w:after="0" w:line="240" w:lineRule="auto"/>
              <w:jc w:val="center"/>
              <w:rPr>
                <w:rFonts w:ascii="Times New Roman" w:hAnsi="Times New Roman" w:cs="Times New Roman"/>
              </w:rPr>
            </w:pPr>
            <w:r w:rsidRPr="00F15C15">
              <w:rPr>
                <w:rFonts w:ascii="Times New Roman" w:hAnsi="Times New Roman" w:cs="Times New Roman"/>
                <w:b/>
                <w:bCs/>
              </w:rPr>
              <w:t>Mokslinė nukleorūgščių laboratorija 3-29</w:t>
            </w:r>
          </w:p>
        </w:tc>
        <w:tc>
          <w:tcPr>
            <w:tcW w:w="4454" w:type="dxa"/>
          </w:tcPr>
          <w:p w14:paraId="66DED762"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0F82115B"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29D600A0"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11FDDD25"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04A14B79" w14:textId="16F3D603" w:rsidTr="00EC7CF6">
        <w:tc>
          <w:tcPr>
            <w:tcW w:w="6020" w:type="dxa"/>
            <w:gridSpan w:val="2"/>
          </w:tcPr>
          <w:p w14:paraId="521EDA15" w14:textId="1C391733"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Laboratorinis stalas, 1 vnt.</w:t>
            </w:r>
          </w:p>
        </w:tc>
        <w:tc>
          <w:tcPr>
            <w:tcW w:w="4454" w:type="dxa"/>
          </w:tcPr>
          <w:p w14:paraId="605939FA"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C7B3181" w14:textId="163538E8"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47B6D9C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2365F653"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3A51A94E" w14:textId="5EE53A7C" w:rsidTr="00EC7CF6">
        <w:tc>
          <w:tcPr>
            <w:tcW w:w="1690" w:type="dxa"/>
          </w:tcPr>
          <w:p w14:paraId="3AD90D64"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3E38427"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9010x650/750x900 mm </w:t>
            </w:r>
          </w:p>
        </w:tc>
        <w:tc>
          <w:tcPr>
            <w:tcW w:w="4454" w:type="dxa"/>
          </w:tcPr>
          <w:p w14:paraId="1A3EF4FE"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331720CF"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62ADCDF8" w14:textId="77777777" w:rsidR="004900ED" w:rsidRPr="00F15C15" w:rsidRDefault="004900ED" w:rsidP="00F15C15">
            <w:pPr>
              <w:spacing w:before="120" w:after="0" w:line="240" w:lineRule="auto"/>
              <w:rPr>
                <w:rFonts w:ascii="Times New Roman" w:hAnsi="Times New Roman" w:cs="Times New Roman"/>
              </w:rPr>
            </w:pPr>
          </w:p>
        </w:tc>
        <w:tc>
          <w:tcPr>
            <w:tcW w:w="1952" w:type="dxa"/>
          </w:tcPr>
          <w:p w14:paraId="1B01A288" w14:textId="77777777" w:rsidR="004900ED" w:rsidRPr="00F15C15" w:rsidRDefault="004900ED" w:rsidP="00F15C15">
            <w:pPr>
              <w:spacing w:before="120" w:after="0" w:line="240" w:lineRule="auto"/>
              <w:rPr>
                <w:rFonts w:ascii="Times New Roman" w:hAnsi="Times New Roman" w:cs="Times New Roman"/>
              </w:rPr>
            </w:pPr>
          </w:p>
        </w:tc>
      </w:tr>
      <w:tr w:rsidR="004900ED" w:rsidRPr="00F15C15" w14:paraId="27506B72" w14:textId="31D7C314" w:rsidTr="00EC7CF6">
        <w:tc>
          <w:tcPr>
            <w:tcW w:w="1690" w:type="dxa"/>
          </w:tcPr>
          <w:p w14:paraId="403AD290" w14:textId="205A284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BACA891"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Stalai:</w:t>
            </w:r>
          </w:p>
          <w:p w14:paraId="19CB9CBE" w14:textId="4D16F1E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3348E53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0E8F2231" w14:textId="044C4AC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241F5AC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H formos karkaso matmenys:</w:t>
            </w:r>
          </w:p>
          <w:p w14:paraId="61EAB892"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900x460x880 mm, 2 vnt.</w:t>
            </w:r>
          </w:p>
          <w:p w14:paraId="04B793EE" w14:textId="630740FA"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1200x610x880 mm, 1 vnt.</w:t>
            </w:r>
          </w:p>
          <w:p w14:paraId="11B2D19A" w14:textId="28549F92"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1500x610x880 mm, 2 vnt.</w:t>
            </w:r>
          </w:p>
          <w:p w14:paraId="141FC702"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1800x610x880 mm, 1 vnt.</w:t>
            </w:r>
          </w:p>
          <w:p w14:paraId="17B7868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76B1D3FE" w14:textId="53063EE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Leistina vieno stalo apkrova – ne mažiau kaip 200 kg. </w:t>
            </w:r>
          </w:p>
          <w:p w14:paraId="1F1EB262"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77AE1DDC"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4 stalčiais, 3 vnt.</w:t>
            </w:r>
          </w:p>
          <w:p w14:paraId="6DBC6CF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600x575x796 mm.</w:t>
            </w:r>
          </w:p>
          <w:p w14:paraId="70AD3D3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41130A3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127C2E6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410D35BB" w14:textId="7DDD457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32D31AA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p w14:paraId="67B16834" w14:textId="2CBE3D7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02A7DED8"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1 reguliuojamo aukščio lentyna ir uždaromis durelėmis, 3 vnt.</w:t>
            </w:r>
          </w:p>
          <w:p w14:paraId="7D1CBE1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600x575x796mm.</w:t>
            </w:r>
          </w:p>
          <w:p w14:paraId="52B545F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0F4AA5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Leistina vieno stalčiaus apkrova – ne mažiau nei 40 kg. </w:t>
            </w:r>
          </w:p>
          <w:p w14:paraId="3DCEEC1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46453BDA" w14:textId="194905A1"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6915E4D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Mobilios spintelės korpusas pagamintas iš medžio drožlių plokštės, E1 klasės arba aukštesnės, plokštės storis – ne mažiau nei 18 mm. </w:t>
            </w:r>
          </w:p>
          <w:p w14:paraId="07F84933"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Spintelė su plautuve, 1 vnt.</w:t>
            </w:r>
          </w:p>
          <w:p w14:paraId="5B1CD522" w14:textId="690D0E61"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996B79">
              <w:rPr>
                <w:rFonts w:ascii="Times New Roman" w:hAnsi="Times New Roman" w:cs="Times New Roman"/>
              </w:rPr>
              <w:t>nėms medžiagoms</w:t>
            </w:r>
            <w:r w:rsidRPr="00F15C15">
              <w:rPr>
                <w:rFonts w:ascii="Times New Roman" w:hAnsi="Times New Roman" w:cs="Times New Roman"/>
              </w:rPr>
              <w:t xml:space="preserve"> ir drėgmei atsparus karščiui atsparus aukšto slėgio laminatas.</w:t>
            </w:r>
          </w:p>
          <w:p w14:paraId="7C296E9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5C85612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Stalviršyje sumontuota nerūdijančio plieno, AISI 304 arba aukštesnės klasės plautuvė, matmenys: 400x400x250 mm, 1 vnt. </w:t>
            </w:r>
          </w:p>
          <w:p w14:paraId="03EC6F5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2077CDC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komplektacijoje turi būti:</w:t>
            </w:r>
          </w:p>
          <w:p w14:paraId="2F1DD9C1"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mažiau nei 17 l/min esant 3 barų slėgiui. Atitinka EN 13792:2000, DIN12898, DIN12918, ISO228/1 standartus ir normas. </w:t>
            </w:r>
          </w:p>
          <w:p w14:paraId="27379D21"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1B93B091"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Nerūdijančio plieno plautuvės ventilis</w:t>
            </w:r>
          </w:p>
          <w:p w14:paraId="0BE95949"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lastRenderedPageBreak/>
              <w:t>Komplektuojamas 1 vnt. dvigubas akių saugos dušelis, kurio srautas yra ne mažiau nei 12 l/min, minimalus darbinis slėgis 1,5 bar. Atitinka EN15154-2, ANSI Z358.1, ISO 3864-1 standartus ir normas.</w:t>
            </w:r>
          </w:p>
          <w:p w14:paraId="7CCA6199"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uždaromis durimis ir, 1 vnt.</w:t>
            </w:r>
          </w:p>
          <w:p w14:paraId="7B0F2D2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600x570x880 mm.</w:t>
            </w:r>
          </w:p>
          <w:p w14:paraId="10452EA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491AA62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1E6469C7" w14:textId="2169AD9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0D3AC1B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2225B1A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1B1DA51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p w14:paraId="5B53577E" w14:textId="6E34FA8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6B4B9254" w14:textId="77777777" w:rsidR="004900ED" w:rsidRPr="00F15C15" w:rsidRDefault="004900ED" w:rsidP="00F15C15">
            <w:pPr>
              <w:spacing w:before="120" w:after="0" w:line="240" w:lineRule="auto"/>
              <w:jc w:val="both"/>
              <w:rPr>
                <w:rFonts w:ascii="Times New Roman" w:hAnsi="Times New Roman" w:cs="Times New Roman"/>
                <w:b/>
                <w:bCs/>
              </w:rPr>
            </w:pPr>
          </w:p>
        </w:tc>
        <w:tc>
          <w:tcPr>
            <w:tcW w:w="1056" w:type="dxa"/>
          </w:tcPr>
          <w:p w14:paraId="508B1552" w14:textId="77777777" w:rsidR="004900ED" w:rsidRPr="00F15C15" w:rsidRDefault="004900ED" w:rsidP="00F15C15">
            <w:pPr>
              <w:spacing w:before="120" w:after="0" w:line="240" w:lineRule="auto"/>
              <w:jc w:val="both"/>
              <w:rPr>
                <w:rFonts w:ascii="Times New Roman" w:hAnsi="Times New Roman" w:cs="Times New Roman"/>
                <w:b/>
                <w:bCs/>
              </w:rPr>
            </w:pPr>
          </w:p>
        </w:tc>
        <w:tc>
          <w:tcPr>
            <w:tcW w:w="1539" w:type="dxa"/>
          </w:tcPr>
          <w:p w14:paraId="6E0CF2DD" w14:textId="77777777" w:rsidR="004900ED" w:rsidRPr="00F15C15" w:rsidRDefault="004900ED" w:rsidP="00F15C15">
            <w:pPr>
              <w:spacing w:before="120" w:after="0" w:line="240" w:lineRule="auto"/>
              <w:jc w:val="both"/>
              <w:rPr>
                <w:rFonts w:ascii="Times New Roman" w:hAnsi="Times New Roman" w:cs="Times New Roman"/>
                <w:b/>
                <w:bCs/>
              </w:rPr>
            </w:pPr>
          </w:p>
        </w:tc>
        <w:tc>
          <w:tcPr>
            <w:tcW w:w="1952" w:type="dxa"/>
          </w:tcPr>
          <w:p w14:paraId="3D6399B4" w14:textId="77777777" w:rsidR="004900ED" w:rsidRPr="00F15C15" w:rsidRDefault="004900ED" w:rsidP="00F15C15">
            <w:pPr>
              <w:spacing w:before="120" w:after="0" w:line="240" w:lineRule="auto"/>
              <w:jc w:val="both"/>
              <w:rPr>
                <w:rFonts w:ascii="Times New Roman" w:hAnsi="Times New Roman" w:cs="Times New Roman"/>
                <w:b/>
                <w:bCs/>
              </w:rPr>
            </w:pPr>
          </w:p>
        </w:tc>
      </w:tr>
      <w:tr w:rsidR="004900ED" w:rsidRPr="00F15C15" w14:paraId="747474BF" w14:textId="7AD4177F" w:rsidTr="00EC7CF6">
        <w:tc>
          <w:tcPr>
            <w:tcW w:w="6020" w:type="dxa"/>
            <w:gridSpan w:val="2"/>
          </w:tcPr>
          <w:p w14:paraId="5336B2C1" w14:textId="4EE21053"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Pakabinama spintelė, 5 vnt.</w:t>
            </w:r>
          </w:p>
        </w:tc>
        <w:tc>
          <w:tcPr>
            <w:tcW w:w="4454" w:type="dxa"/>
          </w:tcPr>
          <w:p w14:paraId="0E0B63D1"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76F7F4FD" w14:textId="12D4E08B"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5</w:t>
            </w:r>
          </w:p>
        </w:tc>
        <w:tc>
          <w:tcPr>
            <w:tcW w:w="1539" w:type="dxa"/>
          </w:tcPr>
          <w:p w14:paraId="46B6515E"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35966669"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D1FD816" w14:textId="5BA6FC9D" w:rsidTr="00EC7CF6">
        <w:tc>
          <w:tcPr>
            <w:tcW w:w="1690" w:type="dxa"/>
          </w:tcPr>
          <w:p w14:paraId="32AFAD0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188E109B"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rPr>
              <w:t xml:space="preserve">900x370x750 mm </w:t>
            </w:r>
          </w:p>
        </w:tc>
        <w:tc>
          <w:tcPr>
            <w:tcW w:w="4454" w:type="dxa"/>
          </w:tcPr>
          <w:p w14:paraId="27C054A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3D18E67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AA8942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035E7DB"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919DDE8" w14:textId="47F0DE64" w:rsidTr="00EC7CF6">
        <w:tc>
          <w:tcPr>
            <w:tcW w:w="1690" w:type="dxa"/>
          </w:tcPr>
          <w:p w14:paraId="69B18C4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5B602450" w14:textId="05963BB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125DEFB3" w14:textId="017BFF3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Spintos rankenėlės „U“ formos, pagamintos iš aliuminio arba lygiaverčio metalo, padengtos milteliniu būdu, užtikrinančiu atsparumą cheminėms medžiagoms ir korozijai.</w:t>
            </w:r>
          </w:p>
          <w:p w14:paraId="38C1695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6EF2003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55005717" w14:textId="31A7989B"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21A01CFB"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7952AC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EC76F6B"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E9073D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90DB2B1" w14:textId="1D5E59CE" w:rsidTr="00EC7CF6">
        <w:tc>
          <w:tcPr>
            <w:tcW w:w="6020" w:type="dxa"/>
            <w:gridSpan w:val="2"/>
          </w:tcPr>
          <w:p w14:paraId="4062CADF" w14:textId="3DC78189"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Mikrobiologinių mėginių paruošimo laboratorija 3-30</w:t>
            </w:r>
          </w:p>
        </w:tc>
        <w:tc>
          <w:tcPr>
            <w:tcW w:w="4454" w:type="dxa"/>
          </w:tcPr>
          <w:p w14:paraId="0CDE8B71"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503FB304"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59A627CD"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47A802BC"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73D6DAC3" w14:textId="0735EA61" w:rsidTr="00EC7CF6">
        <w:tc>
          <w:tcPr>
            <w:tcW w:w="6020" w:type="dxa"/>
            <w:gridSpan w:val="2"/>
          </w:tcPr>
          <w:p w14:paraId="0D8CF670" w14:textId="77E03D45"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Laboratorinis stalas, 1 vnt. </w:t>
            </w:r>
          </w:p>
        </w:tc>
        <w:tc>
          <w:tcPr>
            <w:tcW w:w="4454" w:type="dxa"/>
          </w:tcPr>
          <w:p w14:paraId="3830B2D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120AC828" w14:textId="0BB6FA2F"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0C972B0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3A6D4010"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56D68FC8" w14:textId="538110D3" w:rsidTr="00EC7CF6">
        <w:tc>
          <w:tcPr>
            <w:tcW w:w="1690" w:type="dxa"/>
          </w:tcPr>
          <w:p w14:paraId="14934DE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7220291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4240x750x900 mm</w:t>
            </w:r>
          </w:p>
        </w:tc>
        <w:tc>
          <w:tcPr>
            <w:tcW w:w="4454" w:type="dxa"/>
          </w:tcPr>
          <w:p w14:paraId="54FEC8E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1DE2EDF"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04566D3"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96F47E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34CDE79" w14:textId="53739470" w:rsidTr="00EC7CF6">
        <w:tc>
          <w:tcPr>
            <w:tcW w:w="1690" w:type="dxa"/>
          </w:tcPr>
          <w:p w14:paraId="0056DFE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1FD73D4A" w14:textId="0CFB73B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1F56FA1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66C5A4D7" w14:textId="25941CC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237779A8" w14:textId="517A7B5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 „T“ formos skersinis pagamintas iš 2 mm storio išlenkto plieno lakšto, kurio gylis yra 30 mm, padengto elektrostatiniu dažymo būdu, užtikrinančiu atsparumą cheminėms medžiagoms ir korozijai.</w:t>
            </w:r>
          </w:p>
          <w:p w14:paraId="3982DEF3" w14:textId="672BCEA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H formos rėmo matmenys: 600x610x880 mm, 1 vnt. </w:t>
            </w:r>
          </w:p>
          <w:p w14:paraId="6CAFDD9A" w14:textId="3E212B6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Metalinio T formos rėmo matmenys: 900x60 (ilgis x aukštis) mm, 2 vnt. </w:t>
            </w:r>
          </w:p>
          <w:p w14:paraId="31D5482B" w14:textId="1111BD4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„H“ formos karkaso kojų aukštis reguliuojamas. </w:t>
            </w:r>
          </w:p>
          <w:p w14:paraId="5E3E70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1C78CC32"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613E6E75"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1 reguliuojamo aukščio lentyna ir uždaromis durimis, 3 vnt.</w:t>
            </w:r>
          </w:p>
          <w:p w14:paraId="3320659B" w14:textId="16A3CC1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600x570x880 mm.</w:t>
            </w:r>
          </w:p>
          <w:p w14:paraId="7CE6C2B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3BCA189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531F295C" w14:textId="198B624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6D827E9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423F74B2" w14:textId="13461B02"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176CA4A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3DF5B29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15D265B1"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Mobili spintelė su 4 stalčiais, 1 vnt.</w:t>
            </w:r>
          </w:p>
          <w:p w14:paraId="4393E84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kuri turi tilpti po stalu. Matmenys: 600x575x652 mm.</w:t>
            </w:r>
          </w:p>
          <w:p w14:paraId="1C43CA3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6FB227B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 xml:space="preserve">Leistina vieno stalčiaus apkrova – ne mažiau nei 40 kg. </w:t>
            </w:r>
          </w:p>
          <w:p w14:paraId="20AAF2C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2 ratukai turi būti su stabdžiais. Minimalus apkrovos pajėgumas vienam ratukui – 60 kg. </w:t>
            </w:r>
          </w:p>
          <w:p w14:paraId="5931490F" w14:textId="0386CDB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52CCB33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Mobilios spintelės korpusas pagamintas iš medžio drožlių plokštės, E1 klasės arba aukštesnės, plokštės storis – ne mažiau nei 18 mm.</w:t>
            </w:r>
          </w:p>
          <w:p w14:paraId="12034A7A" w14:textId="658E522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 spintelė turi dekoratyvinę ne žemesnio nei vidutinio tankio medienos plaušų plokštę tokios pačios spalvos kaip rankenėlės. </w:t>
            </w:r>
          </w:p>
        </w:tc>
        <w:tc>
          <w:tcPr>
            <w:tcW w:w="4454" w:type="dxa"/>
          </w:tcPr>
          <w:p w14:paraId="31057699"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1B9320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C29432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412749E"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49C0710" w14:textId="5BF29A5B" w:rsidTr="00EC7CF6">
        <w:tc>
          <w:tcPr>
            <w:tcW w:w="6020" w:type="dxa"/>
            <w:gridSpan w:val="2"/>
          </w:tcPr>
          <w:p w14:paraId="56FF8B9E" w14:textId="60884484"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 xml:space="preserve">Stacionari spintelė su plautuve, 1 vnt. </w:t>
            </w:r>
          </w:p>
        </w:tc>
        <w:tc>
          <w:tcPr>
            <w:tcW w:w="4454" w:type="dxa"/>
          </w:tcPr>
          <w:p w14:paraId="1950CCF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738943E3" w14:textId="05A88DB5"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5F31762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05187D4A"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16A77506" w14:textId="2F193D06" w:rsidTr="00EC7CF6">
        <w:tc>
          <w:tcPr>
            <w:tcW w:w="1690" w:type="dxa"/>
          </w:tcPr>
          <w:p w14:paraId="10C7C26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5A7A089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600x750x900 mm </w:t>
            </w:r>
          </w:p>
        </w:tc>
        <w:tc>
          <w:tcPr>
            <w:tcW w:w="4454" w:type="dxa"/>
          </w:tcPr>
          <w:p w14:paraId="0378A6F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3B66FD0"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B8B08E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646E951"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AA80CA5" w14:textId="63F1B140" w:rsidTr="00EC7CF6">
        <w:tc>
          <w:tcPr>
            <w:tcW w:w="1690" w:type="dxa"/>
          </w:tcPr>
          <w:p w14:paraId="3141328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D3D6773" w14:textId="7B157BD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996B79">
              <w:rPr>
                <w:rFonts w:ascii="Times New Roman" w:hAnsi="Times New Roman" w:cs="Times New Roman"/>
              </w:rPr>
              <w:t xml:space="preserve">nėms medžiagoms </w:t>
            </w:r>
            <w:r w:rsidRPr="00F15C15">
              <w:rPr>
                <w:rFonts w:ascii="Times New Roman" w:hAnsi="Times New Roman" w:cs="Times New Roman"/>
              </w:rPr>
              <w:t>ir drėgmei atsparus karščiui atsparus aukšto slėgio laminatas.</w:t>
            </w:r>
          </w:p>
          <w:p w14:paraId="27B675E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1DD5F19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Stalviršyje sumontuota nerūdijančio plieno, AISI 304 arba aukštesnės klasės plautuvė, matmenys: 400x400x250 mm, 1 vnt. </w:t>
            </w:r>
          </w:p>
          <w:p w14:paraId="33A1089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43D261B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Komplektacijoje turi būti:</w:t>
            </w:r>
          </w:p>
          <w:p w14:paraId="78FA93EC"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 xml:space="preserve">Prie plautuvės komplektuojamas 1 vnt. šalto ir karšto vandens maišytuvas su keraminiu ventiliu. Vandens srautas ne </w:t>
            </w:r>
            <w:r w:rsidRPr="00F15C15">
              <w:rPr>
                <w:rFonts w:ascii="Times New Roman" w:hAnsi="Times New Roman" w:cs="Times New Roman"/>
              </w:rPr>
              <w:lastRenderedPageBreak/>
              <w:t xml:space="preserve">mažiau nei 17 l/min esant 3 barų slėgiui. Atitinka EN 13792:2000, DIN12898, DIN12918, ISO228/1 standartus ir normas. </w:t>
            </w:r>
          </w:p>
          <w:p w14:paraId="4009AFA8"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4EA4A1AA"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Nerūdijančio plieno plautuvės ventilis</w:t>
            </w:r>
          </w:p>
          <w:p w14:paraId="1CDAC43C"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Komplektuojamas 1 vnt. dvigubas akių saugos dušelis, kurio srautas yra ne mažiau nei 12 l/min, minimalus darbinis slėgis 1,5 bar. Atitinka EN15154-2, ANSI Z358.1, ISO 3864-1 standartus ir normas.</w:t>
            </w:r>
          </w:p>
          <w:p w14:paraId="0FA704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600x570x880 mm, su uždaromis durimis, 1 vnt.</w:t>
            </w:r>
          </w:p>
          <w:p w14:paraId="15680A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5356252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2ADB5ABA" w14:textId="1FF25AE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3C344F1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3DCADDB4" w14:textId="2F95A390"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629EC0CE"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1CCE31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11BBD8F"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A29C00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E793CF2" w14:textId="7C350F51" w:rsidTr="00EC7CF6">
        <w:tc>
          <w:tcPr>
            <w:tcW w:w="6020" w:type="dxa"/>
            <w:gridSpan w:val="2"/>
          </w:tcPr>
          <w:p w14:paraId="0BF9F002" w14:textId="6DBEE67B"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Pakabinama spintelė, 2 vnt. </w:t>
            </w:r>
          </w:p>
        </w:tc>
        <w:tc>
          <w:tcPr>
            <w:tcW w:w="4454" w:type="dxa"/>
          </w:tcPr>
          <w:p w14:paraId="1DE9945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3E4F4790" w14:textId="2E5107CF"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3F74F02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1A99A012"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7BD0F16" w14:textId="1963D830" w:rsidTr="00EC7CF6">
        <w:tc>
          <w:tcPr>
            <w:tcW w:w="1690" w:type="dxa"/>
          </w:tcPr>
          <w:p w14:paraId="5C23B69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61201B1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900x370x750 mm </w:t>
            </w:r>
          </w:p>
        </w:tc>
        <w:tc>
          <w:tcPr>
            <w:tcW w:w="4454" w:type="dxa"/>
          </w:tcPr>
          <w:p w14:paraId="7BCD2E8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11D2BA3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D29EDD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6695FD6"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8128736" w14:textId="74511413" w:rsidTr="00EC7CF6">
        <w:tc>
          <w:tcPr>
            <w:tcW w:w="1690" w:type="dxa"/>
          </w:tcPr>
          <w:p w14:paraId="1AF899E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E34333D" w14:textId="24D945A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439E9795" w14:textId="1AB090C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Spintos rankenėlės „U“ formos, pagamintos iš aliuminio arba lygiaverčio metalo, padengtos milteliniu būdu, užtikrinančiu atsparumą cheminėms medžiagoms ir korozijai.</w:t>
            </w:r>
          </w:p>
          <w:p w14:paraId="362A029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04B28E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511B86E3" w14:textId="3E51F37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425528C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207F511"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BCBDA7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57C1F33"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7782B8D" w14:textId="543714B2" w:rsidTr="00EC7CF6">
        <w:tc>
          <w:tcPr>
            <w:tcW w:w="6020" w:type="dxa"/>
            <w:gridSpan w:val="2"/>
          </w:tcPr>
          <w:p w14:paraId="69D9E6CD" w14:textId="7C5E514D"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Pakabinama spintelė, 2 vnt. </w:t>
            </w:r>
          </w:p>
        </w:tc>
        <w:tc>
          <w:tcPr>
            <w:tcW w:w="4454" w:type="dxa"/>
          </w:tcPr>
          <w:p w14:paraId="7DBF68BA"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1810DA5" w14:textId="7A813784" w:rsidR="004900ED" w:rsidRPr="00F15C15" w:rsidRDefault="008303B0" w:rsidP="00F15C15">
            <w:pPr>
              <w:spacing w:before="120" w:after="0" w:line="240" w:lineRule="auto"/>
              <w:ind w:left="360"/>
              <w:rPr>
                <w:rFonts w:ascii="Times New Roman" w:hAnsi="Times New Roman" w:cs="Times New Roman"/>
                <w:b/>
                <w:bCs/>
              </w:rPr>
            </w:pPr>
            <w:r w:rsidRPr="00F15C15">
              <w:rPr>
                <w:rFonts w:ascii="Times New Roman" w:hAnsi="Times New Roman" w:cs="Times New Roman"/>
                <w:b/>
                <w:bCs/>
              </w:rPr>
              <w:t>2</w:t>
            </w:r>
          </w:p>
        </w:tc>
        <w:tc>
          <w:tcPr>
            <w:tcW w:w="1539" w:type="dxa"/>
          </w:tcPr>
          <w:p w14:paraId="1B82726C"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6021CD59"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056B5B95" w14:textId="0EB1DFD4" w:rsidTr="00EC7CF6">
        <w:tc>
          <w:tcPr>
            <w:tcW w:w="1690" w:type="dxa"/>
          </w:tcPr>
          <w:p w14:paraId="082B9B5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0BF3074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1200x370x750 mm </w:t>
            </w:r>
          </w:p>
        </w:tc>
        <w:tc>
          <w:tcPr>
            <w:tcW w:w="4454" w:type="dxa"/>
          </w:tcPr>
          <w:p w14:paraId="14ABD076"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2431F3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30D62C9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8E4810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FAED0D2" w14:textId="38074411" w:rsidTr="00EC7CF6">
        <w:tc>
          <w:tcPr>
            <w:tcW w:w="1690" w:type="dxa"/>
          </w:tcPr>
          <w:p w14:paraId="02A5115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1197D309" w14:textId="309CE71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Pagaminta iš medžio drožlių plokštės, E1 arba aukštesnės klasės, plokštės storis – ne mažiau nei 18 mm, su 2 uždaromomis durimis. Durų vyriai leidžia atidaryti dureles ne mažesniu nei 270° kampu, turi 3D reguliavimą. </w:t>
            </w:r>
          </w:p>
          <w:p w14:paraId="0887C73C" w14:textId="02AEBE05"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Spintos rankenėlės „U“ formos, pagamintos iš aliuminio arba lygiaverčio metalo, padengtos milteliniu būdu, užtikrinančiu atsparumą cheminėms medžiagoms ir korozijai.</w:t>
            </w:r>
          </w:p>
          <w:p w14:paraId="5BF2ED6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Yra 1 reguliuojamo aukščio lentyna. </w:t>
            </w:r>
          </w:p>
          <w:p w14:paraId="118BB4B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37A0677C" w14:textId="68F5968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eastAsiaTheme="minorEastAsia" w:hAnsi="Times New Roman" w:cs="Times New Roman"/>
              </w:rPr>
              <w:t>Po visomis pakabinamomis spintelėmis turi būti įmontuota LED juosta, su įmontuotu jungikliu. Spintelių apačioje vieta LED juostai, ant LED montuojamas dangtelis.</w:t>
            </w:r>
          </w:p>
        </w:tc>
        <w:tc>
          <w:tcPr>
            <w:tcW w:w="4454" w:type="dxa"/>
          </w:tcPr>
          <w:p w14:paraId="42B2A65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D881447"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E22033D"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09CB13E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2D0F2A56" w14:textId="46522D0D" w:rsidTr="00EC7CF6">
        <w:tc>
          <w:tcPr>
            <w:tcW w:w="6020" w:type="dxa"/>
            <w:gridSpan w:val="2"/>
          </w:tcPr>
          <w:p w14:paraId="108DDACA" w14:textId="29C12D8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Mėginių paruošimo saugojimui laboratorija 3-31</w:t>
            </w:r>
          </w:p>
        </w:tc>
        <w:tc>
          <w:tcPr>
            <w:tcW w:w="4454" w:type="dxa"/>
          </w:tcPr>
          <w:p w14:paraId="5BB39002"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04392C1A"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13502FCF" w14:textId="77777777" w:rsidR="004900ED" w:rsidRPr="00F15C15" w:rsidRDefault="004900ED" w:rsidP="00F15C15">
            <w:pPr>
              <w:spacing w:before="120" w:after="0" w:line="240" w:lineRule="auto"/>
              <w:jc w:val="center"/>
              <w:rPr>
                <w:rFonts w:ascii="Times New Roman" w:hAnsi="Times New Roman" w:cs="Times New Roman"/>
                <w:b/>
                <w:bCs/>
              </w:rPr>
            </w:pPr>
          </w:p>
        </w:tc>
        <w:tc>
          <w:tcPr>
            <w:tcW w:w="1952" w:type="dxa"/>
          </w:tcPr>
          <w:p w14:paraId="59972BB4" w14:textId="77777777" w:rsidR="004900ED" w:rsidRPr="00F15C15" w:rsidRDefault="004900ED" w:rsidP="00F15C15">
            <w:pPr>
              <w:spacing w:before="120" w:after="0" w:line="240" w:lineRule="auto"/>
              <w:jc w:val="center"/>
              <w:rPr>
                <w:rFonts w:ascii="Times New Roman" w:hAnsi="Times New Roman" w:cs="Times New Roman"/>
                <w:b/>
                <w:bCs/>
              </w:rPr>
            </w:pPr>
          </w:p>
        </w:tc>
      </w:tr>
      <w:tr w:rsidR="004900ED" w:rsidRPr="00F15C15" w14:paraId="2B98BA60" w14:textId="6F9B2809" w:rsidTr="00EC7CF6">
        <w:tc>
          <w:tcPr>
            <w:tcW w:w="6020" w:type="dxa"/>
            <w:gridSpan w:val="2"/>
          </w:tcPr>
          <w:p w14:paraId="39D7EC80" w14:textId="7DE831F7"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Laboratorinė sala, 1 vnt. </w:t>
            </w:r>
          </w:p>
        </w:tc>
        <w:tc>
          <w:tcPr>
            <w:tcW w:w="4454" w:type="dxa"/>
          </w:tcPr>
          <w:p w14:paraId="2469B27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C701C77" w14:textId="4A3BCD45"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19C6D2B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2E5BE5AB"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3A9C5E55" w14:textId="2FD22036" w:rsidTr="00EC7CF6">
        <w:tc>
          <w:tcPr>
            <w:tcW w:w="1690" w:type="dxa"/>
          </w:tcPr>
          <w:p w14:paraId="1D32C07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Matmenys (Plotis x Gylis x Aukštis, mm)</w:t>
            </w:r>
          </w:p>
        </w:tc>
        <w:tc>
          <w:tcPr>
            <w:tcW w:w="4330" w:type="dxa"/>
          </w:tcPr>
          <w:p w14:paraId="3F0EECB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3640x1500x900 mm </w:t>
            </w:r>
          </w:p>
        </w:tc>
        <w:tc>
          <w:tcPr>
            <w:tcW w:w="4454" w:type="dxa"/>
          </w:tcPr>
          <w:p w14:paraId="350C930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2C91D3D7"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E0AA558"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2B2A7E5A"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7450EE50" w14:textId="0610972F" w:rsidTr="00EC7CF6">
        <w:tc>
          <w:tcPr>
            <w:tcW w:w="1690" w:type="dxa"/>
          </w:tcPr>
          <w:p w14:paraId="1BDBB6A7"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56FADAFD" w14:textId="04BC813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2A5BAB7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 ne mažiau nei 18 mm</w:t>
            </w:r>
          </w:p>
          <w:p w14:paraId="61C3441A" w14:textId="5922E29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 formos skersinis pagamintas iš 2 mm storio išlenkto plieno lakšto, kurio gylis yra 30 mm, padengto elektrostatiniu dažymo būdu, užtikrinančiu atsparumą cheminėms medžiagoms ir korozijai. </w:t>
            </w:r>
          </w:p>
          <w:p w14:paraId="1B187FCD" w14:textId="4EB6B636"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T formos karkaso matmenys: 600x60 (ilgis x aukštis) mm, 4 vnt.</w:t>
            </w:r>
          </w:p>
          <w:p w14:paraId="15EB939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098A09E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0FABD5E4" w14:textId="77777777" w:rsidR="004900ED" w:rsidRPr="00F15C15" w:rsidRDefault="004900ED" w:rsidP="00F15C15">
            <w:pPr>
              <w:spacing w:before="120" w:after="0" w:line="240" w:lineRule="auto"/>
              <w:jc w:val="both"/>
              <w:rPr>
                <w:rFonts w:ascii="Times New Roman" w:hAnsi="Times New Roman" w:cs="Times New Roman"/>
                <w:b/>
                <w:bCs/>
              </w:rPr>
            </w:pPr>
            <w:r w:rsidRPr="00F15C15">
              <w:rPr>
                <w:rFonts w:ascii="Times New Roman" w:hAnsi="Times New Roman" w:cs="Times New Roman"/>
                <w:b/>
                <w:bCs/>
              </w:rPr>
              <w:t>Komplektacijoje turi būti:</w:t>
            </w:r>
          </w:p>
          <w:p w14:paraId="4E394AEB"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4 stalčiais, 4 vnt.</w:t>
            </w:r>
          </w:p>
          <w:p w14:paraId="06FBF0F7" w14:textId="0E5AA86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600x570x880 mm.</w:t>
            </w:r>
          </w:p>
          <w:p w14:paraId="0A57F42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6B3EF78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69ABC59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7DC75AD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63F5AE8B" w14:textId="5279172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w:t>
            </w:r>
            <w:r w:rsidRPr="00F15C15">
              <w:rPr>
                <w:rFonts w:ascii="Times New Roman" w:hAnsi="Times New Roman" w:cs="Times New Roman"/>
              </w:rPr>
              <w:lastRenderedPageBreak/>
              <w:t xml:space="preserve">milteliniu būdu, užtikrinančiu atsparumą cheminėms medžiagoms ir korozijai. </w:t>
            </w:r>
          </w:p>
          <w:p w14:paraId="6335F7D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2870E74B" w14:textId="0A7A83D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0E65DDF9"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uždaromis durimis ir 1 reguliuojamo aukščio lentyna, 4 vnt.</w:t>
            </w:r>
          </w:p>
          <w:p w14:paraId="750155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600x570x880 mm</w:t>
            </w:r>
          </w:p>
          <w:p w14:paraId="4F4D0ED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5A3F745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4F603CAC" w14:textId="1920CA4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3A047C5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5923A226" w14:textId="19FD440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p w14:paraId="471065A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vienos  lentynos apkrova – ne mažiau nei 30 kg. </w:t>
            </w:r>
          </w:p>
          <w:p w14:paraId="4BDA2C6D"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Komunikacinis ir instaliacinis modulis, atviros konstrukcijos, 1 vnt.</w:t>
            </w:r>
          </w:p>
          <w:p w14:paraId="0BE71FD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Nepriklausomi sistemos blokai su atraminėmis kolonomis, pritvirtintomis prie grindų. Visos </w:t>
            </w:r>
            <w:r w:rsidRPr="00F15C15">
              <w:rPr>
                <w:rFonts w:ascii="Times New Roman" w:hAnsi="Times New Roman" w:cs="Times New Roman"/>
              </w:rPr>
              <w:lastRenderedPageBreak/>
              <w:t>tarpinės kolonos išpjautos instaliaciniams kanalams ir padengtos milteliniu būdu.</w:t>
            </w:r>
          </w:p>
          <w:p w14:paraId="3CBCAD6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Instaliacinio modulio atramos pagamintos iš aliuminio, laminuotos. </w:t>
            </w:r>
          </w:p>
          <w:p w14:paraId="2D553AC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Integruotos dvi lentynos, kurių bendras ilgis 3600 mm, lentynos skirtos reagentams ir įrangai laikyti. Reagentų laikymo lentyna pagaminta iš sustiprinto stiklo, kurios gylis ne mažiau nei 150 mm. Įrangos laikymo lentyna pagaminta iš fenolinio laminato, kurios gylis ne mažiau nei 250 mm. Visos lentynos turi rėmus, pagaminti iš milteliniu būdu dažyto plieno, su pakeltais kraštais iš visų keturių pusių. </w:t>
            </w:r>
          </w:p>
          <w:p w14:paraId="39BC055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Bendras modulio aukštis – 1810 mm. </w:t>
            </w:r>
          </w:p>
          <w:p w14:paraId="7D266EF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Sumontuotos ne mažiau nei 16 elektros rozečių, kiekviename komunikacinio modulio pusėje ne mažiau nei po 8 rozetes. IP44 klasės, 230V – 16A. Įmontuotas elektros skydelis IP65 klasės.</w:t>
            </w:r>
          </w:p>
          <w:p w14:paraId="467AE932" w14:textId="19CE1B06" w:rsidR="004900ED" w:rsidRPr="00F15C15" w:rsidRDefault="004900ED" w:rsidP="00F15C15">
            <w:pPr>
              <w:spacing w:before="120" w:after="0" w:line="240" w:lineRule="auto"/>
              <w:jc w:val="both"/>
              <w:rPr>
                <w:rFonts w:ascii="Times New Roman" w:eastAsiaTheme="minorEastAsia" w:hAnsi="Times New Roman" w:cs="Times New Roman"/>
              </w:rPr>
            </w:pPr>
            <w:r w:rsidRPr="00F15C15">
              <w:rPr>
                <w:rFonts w:ascii="Times New Roman" w:eastAsiaTheme="minorEastAsia" w:hAnsi="Times New Roman" w:cs="Times New Roman"/>
              </w:rPr>
              <w:t xml:space="preserve">Po visomis lentynomis turi būti įmontuota LED juosta, su įmontuotu jungikliu. </w:t>
            </w:r>
          </w:p>
        </w:tc>
        <w:tc>
          <w:tcPr>
            <w:tcW w:w="4454" w:type="dxa"/>
          </w:tcPr>
          <w:p w14:paraId="166416C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03A9B04"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F1950D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5849B20"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F0ADD3D" w14:textId="3A33F79D" w:rsidTr="00EC7CF6">
        <w:tc>
          <w:tcPr>
            <w:tcW w:w="6020" w:type="dxa"/>
            <w:gridSpan w:val="2"/>
          </w:tcPr>
          <w:p w14:paraId="5FD37A62" w14:textId="563C20D0"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lastRenderedPageBreak/>
              <w:t xml:space="preserve">Laboratorinis stalas, 1 vnt. </w:t>
            </w:r>
          </w:p>
        </w:tc>
        <w:tc>
          <w:tcPr>
            <w:tcW w:w="4454" w:type="dxa"/>
          </w:tcPr>
          <w:p w14:paraId="326C53D9"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A71DE4A" w14:textId="733EB5E4"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3F4E93A1"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76AF108F"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561E51BF" w14:textId="7CFF583A" w:rsidTr="00EC7CF6">
        <w:tc>
          <w:tcPr>
            <w:tcW w:w="1690" w:type="dxa"/>
          </w:tcPr>
          <w:p w14:paraId="6ED64C9E"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E4632F9"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4990x750x750 mm </w:t>
            </w:r>
          </w:p>
        </w:tc>
        <w:tc>
          <w:tcPr>
            <w:tcW w:w="4454" w:type="dxa"/>
          </w:tcPr>
          <w:p w14:paraId="5124D128"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33048B7"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707426A9"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AE891E5"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66E2619" w14:textId="66F0C48A" w:rsidTr="00EC7CF6">
        <w:tc>
          <w:tcPr>
            <w:tcW w:w="1690" w:type="dxa"/>
          </w:tcPr>
          <w:p w14:paraId="6432FDA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133AC844" w14:textId="2427EE3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51219A3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11251A34" w14:textId="2AEB028F"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3C017E6B" w14:textId="077770B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 formos skersinis pagamintas iš 2 mm storio išlenkto plieno lakšto, kurio gylis yra 30 </w:t>
            </w:r>
            <w:r w:rsidRPr="00F15C15">
              <w:rPr>
                <w:rFonts w:ascii="Times New Roman" w:hAnsi="Times New Roman" w:cs="Times New Roman"/>
              </w:rPr>
              <w:lastRenderedPageBreak/>
              <w:t xml:space="preserve">mm, padengto elektrostatiniu dažymo būdu, užtikrinančiu atsparumą cheminėms medžiagoms ir korozijai. </w:t>
            </w:r>
          </w:p>
          <w:p w14:paraId="205B9442" w14:textId="3F52CDE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Metalinio H formos rėmo matmenys: 900x610x730 mm, 1 vnt.</w:t>
            </w:r>
          </w:p>
          <w:p w14:paraId="74536318" w14:textId="3CE8626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T formos rėmo matmenys: 750x60 (ilgis x aukštis) mm, 3 vnt. </w:t>
            </w:r>
          </w:p>
          <w:p w14:paraId="3E0D759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25662FCD"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p w14:paraId="5C44998C" w14:textId="77777777" w:rsidR="004900ED" w:rsidRPr="00F15C15" w:rsidRDefault="004900ED" w:rsidP="00F15C15">
            <w:pPr>
              <w:pStyle w:val="ListParagraph"/>
              <w:numPr>
                <w:ilvl w:val="0"/>
                <w:numId w:val="1"/>
              </w:numPr>
              <w:spacing w:before="120" w:after="0" w:line="240" w:lineRule="auto"/>
              <w:ind w:left="318" w:hanging="318"/>
              <w:contextualSpacing w:val="0"/>
              <w:jc w:val="both"/>
              <w:rPr>
                <w:rFonts w:ascii="Times New Roman" w:hAnsi="Times New Roman" w:cs="Times New Roman"/>
                <w:b/>
                <w:bCs/>
              </w:rPr>
            </w:pPr>
            <w:r w:rsidRPr="00F15C15">
              <w:rPr>
                <w:rFonts w:ascii="Times New Roman" w:hAnsi="Times New Roman" w:cs="Times New Roman"/>
                <w:b/>
                <w:bCs/>
              </w:rPr>
              <w:t>Po stalu montuojama stacionari spintelė su 3 stalčiais, 4 vnt.</w:t>
            </w:r>
          </w:p>
          <w:p w14:paraId="4EC3740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montuojamos ant grindjuostės, matmenys: 450x570x736 mm</w:t>
            </w:r>
          </w:p>
          <w:p w14:paraId="3B4777D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Stacionarių spintelių korpuso nugarinė dalis – nuimama.</w:t>
            </w:r>
          </w:p>
          <w:p w14:paraId="3FCDC65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543E601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77F8B7C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1BAE54D0" w14:textId="3A142C9D"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09F8600B"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Stacionarios spintelės korpusas pagamintas iš medžio drožlių plokštės, E1 klasės arba aukštesnės, kurios storis – ne mažiau nei 18 mm.</w:t>
            </w:r>
          </w:p>
          <w:p w14:paraId="18894D7B" w14:textId="33004E0A"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Stacionari spintelė turi dekoratyvinę ne žemesnio nei vidutinio tankio medienos plaušų plokštę tokios pačios spalvos kaip rankenėlės.</w:t>
            </w:r>
          </w:p>
        </w:tc>
        <w:tc>
          <w:tcPr>
            <w:tcW w:w="4454" w:type="dxa"/>
          </w:tcPr>
          <w:p w14:paraId="4819A1E7"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02A340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09DA1A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3DB0C9AF"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114891B" w14:textId="1343C493" w:rsidTr="00EC7CF6">
        <w:tc>
          <w:tcPr>
            <w:tcW w:w="6020" w:type="dxa"/>
            <w:gridSpan w:val="2"/>
          </w:tcPr>
          <w:p w14:paraId="2AB872B0" w14:textId="3BD37E21" w:rsidR="004900ED" w:rsidRPr="00F15C15" w:rsidRDefault="007E42CF" w:rsidP="00F15C15">
            <w:pPr>
              <w:pStyle w:val="ListParagraph"/>
              <w:numPr>
                <w:ilvl w:val="0"/>
                <w:numId w:val="10"/>
              </w:numPr>
              <w:spacing w:before="120" w:after="0" w:line="240" w:lineRule="auto"/>
              <w:rPr>
                <w:rFonts w:ascii="Times New Roman" w:hAnsi="Times New Roman" w:cs="Times New Roman"/>
                <w:b/>
                <w:bCs/>
              </w:rPr>
            </w:pPr>
            <w:r>
              <w:rPr>
                <w:rFonts w:ascii="Times New Roman" w:hAnsi="Times New Roman" w:cs="Times New Roman"/>
                <w:b/>
                <w:bCs/>
              </w:rPr>
              <w:lastRenderedPageBreak/>
              <w:t xml:space="preserve"> </w:t>
            </w:r>
            <w:r w:rsidR="004900ED" w:rsidRPr="00F15C15">
              <w:rPr>
                <w:rFonts w:ascii="Times New Roman" w:hAnsi="Times New Roman" w:cs="Times New Roman"/>
                <w:b/>
                <w:bCs/>
              </w:rPr>
              <w:t xml:space="preserve">Laboratorinis stalas, 1 vnt. </w:t>
            </w:r>
          </w:p>
        </w:tc>
        <w:tc>
          <w:tcPr>
            <w:tcW w:w="4454" w:type="dxa"/>
          </w:tcPr>
          <w:p w14:paraId="074B2AE5"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5521DCD8" w14:textId="21B07F72"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373E6D80" w14:textId="77777777" w:rsidR="004900ED" w:rsidRPr="00F15C15" w:rsidRDefault="004900ED" w:rsidP="00F15C15">
            <w:pPr>
              <w:spacing w:before="120" w:after="0" w:line="240" w:lineRule="auto"/>
              <w:ind w:left="360"/>
              <w:rPr>
                <w:rFonts w:ascii="Times New Roman" w:hAnsi="Times New Roman" w:cs="Times New Roman"/>
                <w:b/>
                <w:bCs/>
              </w:rPr>
            </w:pPr>
          </w:p>
        </w:tc>
        <w:tc>
          <w:tcPr>
            <w:tcW w:w="1952" w:type="dxa"/>
          </w:tcPr>
          <w:p w14:paraId="29D8E883"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366D69CE" w14:textId="79260CC2" w:rsidTr="00EC7CF6">
        <w:tc>
          <w:tcPr>
            <w:tcW w:w="1690" w:type="dxa"/>
          </w:tcPr>
          <w:p w14:paraId="0BDC890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680CE0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600x750x750 mm </w:t>
            </w:r>
          </w:p>
        </w:tc>
        <w:tc>
          <w:tcPr>
            <w:tcW w:w="4454" w:type="dxa"/>
          </w:tcPr>
          <w:p w14:paraId="7B506DAD"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CEBDEA3"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FD6C17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43C4647D"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4DFE935" w14:textId="2EA12350" w:rsidTr="00EC7CF6">
        <w:tc>
          <w:tcPr>
            <w:tcW w:w="1690" w:type="dxa"/>
          </w:tcPr>
          <w:p w14:paraId="1E80D1F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4F032BCC" w14:textId="2DBEA8A8"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Stalo darbo paviršius: drėgmei, cheminėms medžiagoms ir karščiui atsparus aukšto slėgio laminatas . </w:t>
            </w:r>
          </w:p>
          <w:p w14:paraId="47B406C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Stalviršio storis – ne mažiau nei 18 mm  </w:t>
            </w:r>
          </w:p>
          <w:p w14:paraId="6073E531" w14:textId="0658F26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Metalinis „H“ formos karkasas pagamintas iš plieno, 60 x 40 x 2 (metalo storis) mm atviro stačiakampio profilio, padengto elektrostatiniu dažymo būdu, užtikrinančiu atsparumą cheminėms medžiagoms ir korozijai. </w:t>
            </w:r>
          </w:p>
          <w:p w14:paraId="592C62CA" w14:textId="77777777" w:rsidR="004900ED" w:rsidRPr="00F15C15" w:rsidRDefault="004900ED" w:rsidP="00F15C15">
            <w:pPr>
              <w:spacing w:before="120" w:after="0" w:line="240" w:lineRule="auto"/>
              <w:jc w:val="both"/>
              <w:rPr>
                <w:rFonts w:ascii="Times New Roman" w:hAnsi="Times New Roman" w:cs="Times New Roman"/>
                <w:i/>
                <w:iCs/>
              </w:rPr>
            </w:pPr>
            <w:r w:rsidRPr="00F15C15">
              <w:rPr>
                <w:rFonts w:ascii="Times New Roman" w:hAnsi="Times New Roman" w:cs="Times New Roman"/>
              </w:rPr>
              <w:t xml:space="preserve">Metalinio H formos karkaso matmenys: 600x610x730 mm </w:t>
            </w:r>
          </w:p>
          <w:p w14:paraId="16D6BEFF"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Karkaso kojų aukštis reguliuojamas. </w:t>
            </w:r>
          </w:p>
          <w:p w14:paraId="4769E76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stalo apkrova –  ne mažiau kaip 200 kg. </w:t>
            </w:r>
          </w:p>
        </w:tc>
        <w:tc>
          <w:tcPr>
            <w:tcW w:w="4454" w:type="dxa"/>
          </w:tcPr>
          <w:p w14:paraId="1F3090F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3EF22BD"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BE9DD6C"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76D492D8"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44283CA5" w14:textId="5A42267E" w:rsidTr="00EC7CF6">
        <w:tc>
          <w:tcPr>
            <w:tcW w:w="6020" w:type="dxa"/>
            <w:gridSpan w:val="2"/>
          </w:tcPr>
          <w:p w14:paraId="5D028153" w14:textId="30A5D666"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 xml:space="preserve">Laboratorinė spintelė su plautuve, 1 vnt. </w:t>
            </w:r>
          </w:p>
        </w:tc>
        <w:tc>
          <w:tcPr>
            <w:tcW w:w="4454" w:type="dxa"/>
          </w:tcPr>
          <w:p w14:paraId="74A80BED"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42832B66" w14:textId="0B15F09D"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7D49E714"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36CB9FA4"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4DECF929" w14:textId="7DB4AF47" w:rsidTr="00EC7CF6">
        <w:tc>
          <w:tcPr>
            <w:tcW w:w="1690" w:type="dxa"/>
          </w:tcPr>
          <w:p w14:paraId="56AB6A9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09243AB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1200x750x900 mm </w:t>
            </w:r>
          </w:p>
        </w:tc>
        <w:tc>
          <w:tcPr>
            <w:tcW w:w="4454" w:type="dxa"/>
          </w:tcPr>
          <w:p w14:paraId="002AC8E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6C1DE82"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2801A725"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7B5295D"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092090F" w14:textId="0E0B7E1D" w:rsidTr="00EC7CF6">
        <w:tc>
          <w:tcPr>
            <w:tcW w:w="1690" w:type="dxa"/>
          </w:tcPr>
          <w:p w14:paraId="171F77B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D401E1E" w14:textId="3020C38B"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Stalo darbo paviršius: chemi</w:t>
            </w:r>
            <w:r w:rsidR="00202A81">
              <w:rPr>
                <w:rFonts w:ascii="Times New Roman" w:hAnsi="Times New Roman" w:cs="Times New Roman"/>
              </w:rPr>
              <w:t xml:space="preserve">nėms medžiagoms </w:t>
            </w:r>
            <w:r w:rsidRPr="00F15C15">
              <w:rPr>
                <w:rFonts w:ascii="Times New Roman" w:hAnsi="Times New Roman" w:cs="Times New Roman"/>
              </w:rPr>
              <w:t>ir drėgmei atsparus karščiui atsparus aukšto slėgio laminatas.</w:t>
            </w:r>
          </w:p>
          <w:p w14:paraId="0FD023B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Stalviršio storis: ne mažiau nei 18 mm + ne mažiau nei 8  mm ir ne daugiau nei 12 mm pakelti kraštai.</w:t>
            </w:r>
          </w:p>
          <w:p w14:paraId="3EF5F905" w14:textId="77777777" w:rsidR="004900ED" w:rsidRPr="00F15C15" w:rsidRDefault="004900ED" w:rsidP="00F15C15">
            <w:pPr>
              <w:spacing w:before="120" w:after="0" w:line="240" w:lineRule="auto"/>
              <w:jc w:val="both"/>
              <w:rPr>
                <w:rFonts w:ascii="Times New Roman" w:eastAsia="Times New Roman" w:hAnsi="Times New Roman" w:cs="Times New Roman"/>
                <w:kern w:val="0"/>
                <w:lang w:eastAsia="lt-LT"/>
                <w14:ligatures w14:val="none"/>
              </w:rPr>
            </w:pPr>
            <w:r w:rsidRPr="00F15C15">
              <w:rPr>
                <w:rFonts w:ascii="Times New Roman" w:hAnsi="Times New Roman" w:cs="Times New Roman"/>
              </w:rPr>
              <w:t xml:space="preserve">Stalviršyje sumontuota nerūdijančio plieno, AISI 304 arba aukštesnės klasės plautuvė, matmenys: </w:t>
            </w:r>
            <w:r w:rsidRPr="00F15C15">
              <w:rPr>
                <w:rFonts w:ascii="Times New Roman" w:eastAsia="Times New Roman" w:hAnsi="Times New Roman" w:cs="Times New Roman"/>
                <w:kern w:val="0"/>
                <w:lang w:eastAsia="lt-LT"/>
                <w14:ligatures w14:val="none"/>
              </w:rPr>
              <w:t>500×500×300</w:t>
            </w:r>
            <w:r w:rsidRPr="00F15C15">
              <w:rPr>
                <w:rFonts w:ascii="Times New Roman" w:hAnsi="Times New Roman" w:cs="Times New Roman"/>
              </w:rPr>
              <w:t xml:space="preserve"> mm, 1 vnt. </w:t>
            </w:r>
          </w:p>
          <w:p w14:paraId="7D5F05B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vidus turi būti be stačių kampų (užtikrinamas efektyvus valymas).</w:t>
            </w:r>
          </w:p>
          <w:p w14:paraId="416C0418"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Plautuvės komplektacijoje turi būti:</w:t>
            </w:r>
          </w:p>
          <w:p w14:paraId="67E5DDDD"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lastRenderedPageBreak/>
              <w:t xml:space="preserve">Prie plautuvės komplektuojamas 1 vnt. šalto ir karšto vandens maišytuvas su keraminiu ventiliu. Vandens srautas ne mažiau nei 17 l/min esant 3 barų slėgiui. Atitinka EN 13792:2000, DIN12898, DIN12918, ISO228/1 standartus ir normas. </w:t>
            </w:r>
          </w:p>
          <w:p w14:paraId="787D5C9F"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Sifonas</w:t>
            </w:r>
          </w:p>
          <w:p w14:paraId="7C572AD5"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Nerūdijančio plieno plautuvės ventilis</w:t>
            </w:r>
          </w:p>
          <w:p w14:paraId="37131CF3" w14:textId="77777777" w:rsidR="004900ED" w:rsidRPr="00F15C15" w:rsidRDefault="004900ED" w:rsidP="00F15C15">
            <w:pPr>
              <w:pStyle w:val="ListParagraph"/>
              <w:numPr>
                <w:ilvl w:val="0"/>
                <w:numId w:val="4"/>
              </w:numPr>
              <w:spacing w:before="120" w:after="0" w:line="240" w:lineRule="auto"/>
              <w:ind w:left="318" w:hanging="283"/>
              <w:contextualSpacing w:val="0"/>
              <w:jc w:val="both"/>
              <w:rPr>
                <w:rFonts w:ascii="Times New Roman" w:hAnsi="Times New Roman" w:cs="Times New Roman"/>
              </w:rPr>
            </w:pPr>
            <w:r w:rsidRPr="00F15C15">
              <w:rPr>
                <w:rFonts w:ascii="Times New Roman" w:hAnsi="Times New Roman" w:cs="Times New Roman"/>
              </w:rPr>
              <w:t>Komplektuojamas 1 vnt. dvigubas akių saugos dušelis, kurio srautas yra ne mažiau nei 12 l/min, minimalus darbinis slėgis 1,5 bar. Atitinka EN15154-2, ANSI Z358.1, ISO 3864-1 standartus ir normas.</w:t>
            </w:r>
          </w:p>
          <w:p w14:paraId="06A8640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Apačioje stacionari spintelė ant grindjuostės, matmenys: 1200x570x880 mm, su dviem uždaromis durimis, 1 vnt.</w:t>
            </w:r>
          </w:p>
          <w:p w14:paraId="0511646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Spintelė vertikaliai perskirta per pusę. Kairėje spintelės pusėje montuojama plautuvė, dešinėje – viena reguliuojamo aukščio lentyna.</w:t>
            </w:r>
          </w:p>
          <w:p w14:paraId="074504A2"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Stacionarių spintelių korpuso nugarinė dalis – nuimama. </w:t>
            </w:r>
          </w:p>
          <w:p w14:paraId="7DCF661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Grindjuostė pagaminta iš aliuminio, padengto milteliniu būdu. </w:t>
            </w:r>
          </w:p>
          <w:p w14:paraId="188C2C6B" w14:textId="1D5803D4"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Spintelės rankenėlės „U“ formos, pagamintos iš aliuminio arba lygiaverčio metalo, padengtos milteliniu būdu, užtikrinančiu atsparumą cheminėms medžiagoms ir korozijai. </w:t>
            </w:r>
          </w:p>
          <w:p w14:paraId="5490B0D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Stacionarios spintelės korpusas pagamintas iš medžio drožlių plokštės, E1 arba aukštesnės klasės, kurios storis – ne mažiau nei 18 mm.  </w:t>
            </w:r>
          </w:p>
          <w:p w14:paraId="4774A2B0" w14:textId="5497AE8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Stacionari spintelė turi dekoratyvinę ne žemesnio nei vidutinio tankio medienos plaušų plokštę tokios pačios spalvos kaip rankenėlės. </w:t>
            </w:r>
          </w:p>
        </w:tc>
        <w:tc>
          <w:tcPr>
            <w:tcW w:w="4454" w:type="dxa"/>
          </w:tcPr>
          <w:p w14:paraId="351B1314"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0C8DD795"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193E52A2"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9F1DEF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C43D8C2" w14:textId="4B03E0E3" w:rsidTr="00EC7CF6">
        <w:trPr>
          <w:trHeight w:val="300"/>
        </w:trPr>
        <w:tc>
          <w:tcPr>
            <w:tcW w:w="6020" w:type="dxa"/>
            <w:gridSpan w:val="2"/>
          </w:tcPr>
          <w:p w14:paraId="5D727D75" w14:textId="6636AF38"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Atvira laboratorinė spinta, 1 vnt.</w:t>
            </w:r>
          </w:p>
        </w:tc>
        <w:tc>
          <w:tcPr>
            <w:tcW w:w="4454" w:type="dxa"/>
          </w:tcPr>
          <w:p w14:paraId="6D51C24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05B959BD" w14:textId="1A98B3D5"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1</w:t>
            </w:r>
          </w:p>
        </w:tc>
        <w:tc>
          <w:tcPr>
            <w:tcW w:w="1539" w:type="dxa"/>
          </w:tcPr>
          <w:p w14:paraId="40D98E62"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6ED742B9" w14:textId="4FA22600"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EC49DBA" w14:textId="6DF1BEF4" w:rsidTr="00EC7CF6">
        <w:trPr>
          <w:trHeight w:val="300"/>
        </w:trPr>
        <w:tc>
          <w:tcPr>
            <w:tcW w:w="1690" w:type="dxa"/>
          </w:tcPr>
          <w:p w14:paraId="0E133766" w14:textId="1A79E67E"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lastRenderedPageBreak/>
              <w:t>Matmenys (Plotis x Gylis x Aukštis, mm)</w:t>
            </w:r>
          </w:p>
        </w:tc>
        <w:tc>
          <w:tcPr>
            <w:tcW w:w="4330" w:type="dxa"/>
          </w:tcPr>
          <w:p w14:paraId="63F45097" w14:textId="55759249"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Matmenys: </w:t>
            </w:r>
            <w:r w:rsidRPr="00F15C15">
              <w:rPr>
                <w:rFonts w:ascii="Times New Roman" w:eastAsia="Times New Roman" w:hAnsi="Times New Roman" w:cs="Times New Roman"/>
                <w:kern w:val="0"/>
                <w:lang w:eastAsia="lt-LT"/>
                <w14:ligatures w14:val="none"/>
              </w:rPr>
              <w:t>450x470x2050</w:t>
            </w:r>
            <w:r w:rsidRPr="00F15C15">
              <w:rPr>
                <w:rFonts w:ascii="Times New Roman" w:hAnsi="Times New Roman" w:cs="Times New Roman"/>
              </w:rPr>
              <w:t xml:space="preserve"> mm</w:t>
            </w:r>
          </w:p>
        </w:tc>
        <w:tc>
          <w:tcPr>
            <w:tcW w:w="4454" w:type="dxa"/>
          </w:tcPr>
          <w:p w14:paraId="3894565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5D2FE1BC"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4DEB4251"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E379B0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67B05E15" w14:textId="061EC2F0" w:rsidTr="00EC7CF6">
        <w:trPr>
          <w:trHeight w:val="300"/>
        </w:trPr>
        <w:tc>
          <w:tcPr>
            <w:tcW w:w="1690" w:type="dxa"/>
          </w:tcPr>
          <w:p w14:paraId="0735ECDD" w14:textId="518C3FCC"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3ACC9494"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Atvira laboratorinė spinta, montuojama ant grindjuostės, pagaminta iš medžio drožlių plokštės, kurios storis ne mažiau nei 18 mm, E1 arba aukštesnės klasės, be durų.</w:t>
            </w:r>
          </w:p>
          <w:p w14:paraId="72C5DAD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Grindjuostė pagaminta iš aliuminio, padengto milteliniu būdu.</w:t>
            </w:r>
          </w:p>
          <w:p w14:paraId="2B6A0E7A"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Turi būti 4 reguliuojamo aukščio lentynos. </w:t>
            </w:r>
          </w:p>
          <w:p w14:paraId="1EBA2F2C"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Leistina vienos lentynos apkrova – ne mažiau nei 30 kg.</w:t>
            </w:r>
          </w:p>
        </w:tc>
        <w:tc>
          <w:tcPr>
            <w:tcW w:w="4454" w:type="dxa"/>
          </w:tcPr>
          <w:p w14:paraId="2284FF95"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65A4580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6578A7E4"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652933CC"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15B5C412" w14:textId="3EF50BF4" w:rsidTr="00EC7CF6">
        <w:trPr>
          <w:trHeight w:val="300"/>
        </w:trPr>
        <w:tc>
          <w:tcPr>
            <w:tcW w:w="6020" w:type="dxa"/>
            <w:gridSpan w:val="2"/>
          </w:tcPr>
          <w:p w14:paraId="7416472F" w14:textId="3CF504E8" w:rsidR="004900ED" w:rsidRPr="00F15C15" w:rsidRDefault="004900ED" w:rsidP="00F15C15">
            <w:pPr>
              <w:pStyle w:val="ListParagraph"/>
              <w:numPr>
                <w:ilvl w:val="0"/>
                <w:numId w:val="10"/>
              </w:numPr>
              <w:spacing w:before="120" w:after="0" w:line="240" w:lineRule="auto"/>
              <w:rPr>
                <w:rFonts w:ascii="Times New Roman" w:hAnsi="Times New Roman" w:cs="Times New Roman"/>
                <w:b/>
                <w:bCs/>
              </w:rPr>
            </w:pPr>
            <w:r w:rsidRPr="00F15C15">
              <w:rPr>
                <w:rFonts w:ascii="Times New Roman" w:hAnsi="Times New Roman" w:cs="Times New Roman"/>
                <w:b/>
                <w:bCs/>
              </w:rPr>
              <w:t>Mobili spintelė ant ratukų, 2 vnt.</w:t>
            </w:r>
          </w:p>
        </w:tc>
        <w:tc>
          <w:tcPr>
            <w:tcW w:w="4454" w:type="dxa"/>
          </w:tcPr>
          <w:p w14:paraId="7CF8F9BB"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056" w:type="dxa"/>
          </w:tcPr>
          <w:p w14:paraId="128999AD" w14:textId="6F37A015" w:rsidR="004900ED" w:rsidRPr="00F15C15" w:rsidRDefault="008303B0" w:rsidP="00F15C15">
            <w:pPr>
              <w:pStyle w:val="ListParagraph"/>
              <w:spacing w:before="120" w:after="0" w:line="240" w:lineRule="auto"/>
              <w:rPr>
                <w:rFonts w:ascii="Times New Roman" w:hAnsi="Times New Roman" w:cs="Times New Roman"/>
                <w:b/>
                <w:bCs/>
              </w:rPr>
            </w:pPr>
            <w:r w:rsidRPr="00F15C15">
              <w:rPr>
                <w:rFonts w:ascii="Times New Roman" w:hAnsi="Times New Roman" w:cs="Times New Roman"/>
                <w:b/>
                <w:bCs/>
              </w:rPr>
              <w:t>2</w:t>
            </w:r>
          </w:p>
        </w:tc>
        <w:tc>
          <w:tcPr>
            <w:tcW w:w="1539" w:type="dxa"/>
          </w:tcPr>
          <w:p w14:paraId="2EAFE0C3" w14:textId="77777777" w:rsidR="004900ED" w:rsidRPr="00F15C15" w:rsidRDefault="004900ED" w:rsidP="00F15C15">
            <w:pPr>
              <w:pStyle w:val="ListParagraph"/>
              <w:spacing w:before="120" w:after="0" w:line="240" w:lineRule="auto"/>
              <w:rPr>
                <w:rFonts w:ascii="Times New Roman" w:hAnsi="Times New Roman" w:cs="Times New Roman"/>
                <w:b/>
                <w:bCs/>
              </w:rPr>
            </w:pPr>
          </w:p>
        </w:tc>
        <w:tc>
          <w:tcPr>
            <w:tcW w:w="1952" w:type="dxa"/>
          </w:tcPr>
          <w:p w14:paraId="59D873E5" w14:textId="77777777" w:rsidR="004900ED" w:rsidRPr="00F15C15" w:rsidRDefault="004900ED" w:rsidP="00F15C15">
            <w:pPr>
              <w:pStyle w:val="ListParagraph"/>
              <w:spacing w:before="120" w:after="0" w:line="240" w:lineRule="auto"/>
              <w:rPr>
                <w:rFonts w:ascii="Times New Roman" w:hAnsi="Times New Roman" w:cs="Times New Roman"/>
                <w:b/>
                <w:bCs/>
              </w:rPr>
            </w:pPr>
          </w:p>
        </w:tc>
      </w:tr>
      <w:tr w:rsidR="004900ED" w:rsidRPr="00F15C15" w14:paraId="2136C1DE" w14:textId="289FEF30" w:rsidTr="00EC7CF6">
        <w:trPr>
          <w:trHeight w:val="300"/>
        </w:trPr>
        <w:tc>
          <w:tcPr>
            <w:tcW w:w="1690" w:type="dxa"/>
          </w:tcPr>
          <w:p w14:paraId="792FB2E3"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35EEB231"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600x575x652 mm (įskaitant ratukus)</w:t>
            </w:r>
          </w:p>
        </w:tc>
        <w:tc>
          <w:tcPr>
            <w:tcW w:w="4454" w:type="dxa"/>
          </w:tcPr>
          <w:p w14:paraId="4E3C7C1F"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4F607F7A"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0DD407C0"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1AA7D969" w14:textId="77777777" w:rsidR="004900ED" w:rsidRPr="00F15C15" w:rsidRDefault="004900ED" w:rsidP="00F15C15">
            <w:pPr>
              <w:spacing w:before="120" w:after="0" w:line="240" w:lineRule="auto"/>
              <w:jc w:val="both"/>
              <w:rPr>
                <w:rFonts w:ascii="Times New Roman" w:hAnsi="Times New Roman" w:cs="Times New Roman"/>
              </w:rPr>
            </w:pPr>
          </w:p>
        </w:tc>
      </w:tr>
      <w:tr w:rsidR="004900ED" w:rsidRPr="00F15C15" w14:paraId="070072FE" w14:textId="3340ADCF" w:rsidTr="00EC7CF6">
        <w:trPr>
          <w:trHeight w:val="300"/>
        </w:trPr>
        <w:tc>
          <w:tcPr>
            <w:tcW w:w="1690" w:type="dxa"/>
          </w:tcPr>
          <w:p w14:paraId="4ECCCA40" w14:textId="0C784EA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Medžiagos ir konstrukcijos</w:t>
            </w:r>
          </w:p>
        </w:tc>
        <w:tc>
          <w:tcPr>
            <w:tcW w:w="4330" w:type="dxa"/>
          </w:tcPr>
          <w:p w14:paraId="0EDB34A8" w14:textId="4EEB0AA3"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Mobili spintelė su ratukais ir 3 stalčiais, kuri turi tilpti po stalu. Matmenys: 600x575x652mm.</w:t>
            </w:r>
          </w:p>
          <w:p w14:paraId="0A7FD405"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Stalčiai su švelnaus uždarymo mechanizmu ir integruota sistema, kuri neleidžia vienu metu atidaryti dviejų ar daugiau stalčių. Stalčiai turi būti pilno atidarymo.</w:t>
            </w:r>
          </w:p>
          <w:p w14:paraId="64F5862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Leistina vieno stalčiaus apkrova – ne mažiau nei 40 kg. </w:t>
            </w:r>
          </w:p>
          <w:p w14:paraId="3A277050"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Visi ratukai turi būti dvigubi su minkštu protektoriumi, 80 mm skersmens. Iš 4 ratukų, 4 ratukai turi būti su stabdžiais. Minimalus apkrovos pajėgumas vienam ratukui – 60 kg. </w:t>
            </w:r>
          </w:p>
          <w:p w14:paraId="160C7C1D" w14:textId="5A0EB0E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Stalčių rankenėlės „U“ formos, pagamintos iš aliuminio arba lygiaverčio metalo, padengtos milteliniu būdu, užtikrinančiu atsparumą cheminėms medžiagoms ir korozijai. </w:t>
            </w:r>
          </w:p>
          <w:p w14:paraId="78023036" w14:textId="77777777" w:rsidR="004900ED" w:rsidRPr="00F15C15" w:rsidRDefault="004900ED" w:rsidP="00F15C15">
            <w:pPr>
              <w:spacing w:before="120" w:after="0" w:line="240" w:lineRule="auto"/>
              <w:jc w:val="both"/>
              <w:rPr>
                <w:rFonts w:ascii="Times New Roman" w:hAnsi="Times New Roman" w:cs="Times New Roman"/>
              </w:rPr>
            </w:pPr>
            <w:r w:rsidRPr="00F15C15">
              <w:rPr>
                <w:rFonts w:ascii="Times New Roman" w:hAnsi="Times New Roman" w:cs="Times New Roman"/>
              </w:rPr>
              <w:t xml:space="preserve">Mobilios spintelės korpusas pagamintas iš medžio drožlių plokštės, E1 klasės arba </w:t>
            </w:r>
            <w:r w:rsidRPr="00F15C15">
              <w:rPr>
                <w:rFonts w:ascii="Times New Roman" w:hAnsi="Times New Roman" w:cs="Times New Roman"/>
              </w:rPr>
              <w:lastRenderedPageBreak/>
              <w:t>aukštesnės, plokštės storis – ne mažiau nei 18 mm.</w:t>
            </w:r>
          </w:p>
        </w:tc>
        <w:tc>
          <w:tcPr>
            <w:tcW w:w="4454" w:type="dxa"/>
          </w:tcPr>
          <w:p w14:paraId="08C10AA2" w14:textId="77777777" w:rsidR="004900ED" w:rsidRPr="00F15C15" w:rsidRDefault="004900ED" w:rsidP="00F15C15">
            <w:pPr>
              <w:spacing w:before="120" w:after="0" w:line="240" w:lineRule="auto"/>
              <w:jc w:val="both"/>
              <w:rPr>
                <w:rFonts w:ascii="Times New Roman" w:hAnsi="Times New Roman" w:cs="Times New Roman"/>
              </w:rPr>
            </w:pPr>
          </w:p>
        </w:tc>
        <w:tc>
          <w:tcPr>
            <w:tcW w:w="1056" w:type="dxa"/>
          </w:tcPr>
          <w:p w14:paraId="714444CE" w14:textId="77777777" w:rsidR="004900ED" w:rsidRPr="00F15C15" w:rsidRDefault="004900ED" w:rsidP="00F15C15">
            <w:pPr>
              <w:spacing w:before="120" w:after="0" w:line="240" w:lineRule="auto"/>
              <w:jc w:val="both"/>
              <w:rPr>
                <w:rFonts w:ascii="Times New Roman" w:hAnsi="Times New Roman" w:cs="Times New Roman"/>
              </w:rPr>
            </w:pPr>
          </w:p>
        </w:tc>
        <w:tc>
          <w:tcPr>
            <w:tcW w:w="1539" w:type="dxa"/>
          </w:tcPr>
          <w:p w14:paraId="50B8804A" w14:textId="77777777" w:rsidR="004900ED" w:rsidRPr="00F15C15" w:rsidRDefault="004900ED" w:rsidP="00F15C15">
            <w:pPr>
              <w:spacing w:before="120" w:after="0" w:line="240" w:lineRule="auto"/>
              <w:jc w:val="both"/>
              <w:rPr>
                <w:rFonts w:ascii="Times New Roman" w:hAnsi="Times New Roman" w:cs="Times New Roman"/>
              </w:rPr>
            </w:pPr>
          </w:p>
        </w:tc>
        <w:tc>
          <w:tcPr>
            <w:tcW w:w="1952" w:type="dxa"/>
          </w:tcPr>
          <w:p w14:paraId="5358A8C1" w14:textId="77777777" w:rsidR="004900ED" w:rsidRPr="00F15C15" w:rsidRDefault="004900ED" w:rsidP="00F15C15">
            <w:pPr>
              <w:spacing w:before="120" w:after="0" w:line="240" w:lineRule="auto"/>
              <w:jc w:val="both"/>
              <w:rPr>
                <w:rFonts w:ascii="Times New Roman" w:hAnsi="Times New Roman" w:cs="Times New Roman"/>
              </w:rPr>
            </w:pPr>
          </w:p>
        </w:tc>
      </w:tr>
      <w:tr w:rsidR="00680CA0" w:rsidRPr="00F15C15" w14:paraId="6BF43CDD" w14:textId="77777777" w:rsidTr="001A0CE2">
        <w:trPr>
          <w:trHeight w:val="300"/>
        </w:trPr>
        <w:tc>
          <w:tcPr>
            <w:tcW w:w="13069" w:type="dxa"/>
            <w:gridSpan w:val="5"/>
          </w:tcPr>
          <w:p w14:paraId="7F84A7DB" w14:textId="2DD8A632" w:rsidR="00680CA0" w:rsidRPr="00551D0A" w:rsidRDefault="00680CA0" w:rsidP="001A0CE2">
            <w:pPr>
              <w:spacing w:before="120" w:after="0" w:line="240" w:lineRule="auto"/>
              <w:jc w:val="right"/>
              <w:rPr>
                <w:rFonts w:ascii="Times New Roman" w:hAnsi="Times New Roman" w:cs="Times New Roman"/>
                <w:b/>
                <w:bCs/>
              </w:rPr>
            </w:pPr>
            <w:r>
              <w:rPr>
                <w:rFonts w:ascii="Times New Roman" w:hAnsi="Times New Roman" w:cs="Times New Roman"/>
                <w:b/>
                <w:bCs/>
              </w:rPr>
              <w:t xml:space="preserve">Kaina </w:t>
            </w:r>
            <w:r w:rsidR="001A0CE2">
              <w:rPr>
                <w:rFonts w:ascii="Times New Roman" w:hAnsi="Times New Roman" w:cs="Times New Roman"/>
                <w:b/>
                <w:bCs/>
              </w:rPr>
              <w:t>1</w:t>
            </w:r>
            <w:r w:rsidR="004F7FAF">
              <w:rPr>
                <w:rFonts w:ascii="Times New Roman" w:hAnsi="Times New Roman" w:cs="Times New Roman"/>
                <w:b/>
                <w:bCs/>
              </w:rPr>
              <w:t xml:space="preserve"> (vieno)</w:t>
            </w:r>
            <w:r w:rsidR="001A0CE2">
              <w:rPr>
                <w:rFonts w:ascii="Times New Roman" w:hAnsi="Times New Roman" w:cs="Times New Roman"/>
                <w:b/>
                <w:bCs/>
              </w:rPr>
              <w:t xml:space="preserve"> komplekto</w:t>
            </w:r>
            <w:r w:rsidRPr="00551D0A">
              <w:rPr>
                <w:rFonts w:ascii="Times New Roman" w:hAnsi="Times New Roman" w:cs="Times New Roman"/>
                <w:b/>
                <w:bCs/>
              </w:rPr>
              <w:t>, EUR be PVM</w:t>
            </w:r>
          </w:p>
        </w:tc>
        <w:tc>
          <w:tcPr>
            <w:tcW w:w="1952" w:type="dxa"/>
            <w:shd w:val="clear" w:color="auto" w:fill="D9E2F3" w:themeFill="accent1" w:themeFillTint="33"/>
          </w:tcPr>
          <w:p w14:paraId="1F286696" w14:textId="77777777" w:rsidR="00680CA0" w:rsidRPr="00551D0A" w:rsidRDefault="00680CA0" w:rsidP="00F15C15">
            <w:pPr>
              <w:spacing w:before="120" w:after="0" w:line="240" w:lineRule="auto"/>
              <w:jc w:val="both"/>
              <w:rPr>
                <w:rFonts w:ascii="Times New Roman" w:hAnsi="Times New Roman" w:cs="Times New Roman"/>
                <w:b/>
                <w:bCs/>
              </w:rPr>
            </w:pPr>
          </w:p>
        </w:tc>
      </w:tr>
      <w:tr w:rsidR="004E2965" w:rsidRPr="00F15C15" w14:paraId="3C3C71C5" w14:textId="4E1EBA6E" w:rsidTr="006B59E9">
        <w:tc>
          <w:tcPr>
            <w:tcW w:w="15021" w:type="dxa"/>
            <w:gridSpan w:val="6"/>
          </w:tcPr>
          <w:p w14:paraId="025D506A" w14:textId="32AC5A2A" w:rsidR="004E2965" w:rsidRPr="00F15C15" w:rsidRDefault="004E2965" w:rsidP="00F15C15">
            <w:pPr>
              <w:spacing w:before="120" w:after="0" w:line="240" w:lineRule="auto"/>
              <w:jc w:val="center"/>
              <w:rPr>
                <w:rFonts w:ascii="Times New Roman" w:hAnsi="Times New Roman" w:cs="Times New Roman"/>
                <w:b/>
                <w:bCs/>
              </w:rPr>
            </w:pPr>
            <w:r w:rsidRPr="004E2965">
              <w:rPr>
                <w:rFonts w:ascii="Times New Roman" w:hAnsi="Times New Roman" w:cs="Times New Roman"/>
                <w:b/>
                <w:bCs/>
                <w:u w:val="single"/>
              </w:rPr>
              <w:t>II PIRKIMO DALIS</w:t>
            </w:r>
            <w:r w:rsidRPr="00F15C15">
              <w:rPr>
                <w:rFonts w:ascii="Times New Roman" w:hAnsi="Times New Roman" w:cs="Times New Roman"/>
                <w:b/>
                <w:bCs/>
              </w:rPr>
              <w:t xml:space="preserve"> </w:t>
            </w:r>
            <w:r>
              <w:rPr>
                <w:rFonts w:ascii="Times New Roman" w:hAnsi="Times New Roman" w:cs="Times New Roman"/>
                <w:b/>
                <w:bCs/>
              </w:rPr>
              <w:t>„</w:t>
            </w:r>
            <w:r w:rsidRPr="00F15C15">
              <w:rPr>
                <w:rFonts w:ascii="Times New Roman" w:hAnsi="Times New Roman" w:cs="Times New Roman"/>
                <w:b/>
                <w:bCs/>
              </w:rPr>
              <w:t>ĮVAIRŪS STELAŽA</w:t>
            </w:r>
            <w:r w:rsidR="00C47E2C">
              <w:rPr>
                <w:rFonts w:ascii="Times New Roman" w:hAnsi="Times New Roman" w:cs="Times New Roman"/>
                <w:b/>
                <w:bCs/>
              </w:rPr>
              <w:t>I“</w:t>
            </w:r>
          </w:p>
          <w:p w14:paraId="0BE2F597" w14:textId="3385E691" w:rsidR="004E2965" w:rsidRPr="00F15C15" w:rsidRDefault="00DE5AA1" w:rsidP="00DE5AA1">
            <w:pPr>
              <w:spacing w:before="120" w:after="0" w:line="240" w:lineRule="auto"/>
              <w:rPr>
                <w:rFonts w:ascii="Times New Roman" w:hAnsi="Times New Roman" w:cs="Times New Roman"/>
                <w:b/>
                <w:bCs/>
              </w:rPr>
            </w:pPr>
            <w:r w:rsidRPr="00DE5AA1">
              <w:rPr>
                <w:rFonts w:ascii="Times New Roman" w:hAnsi="Times New Roman" w:cs="Times New Roman"/>
                <w:b/>
                <w:bCs/>
                <w:sz w:val="28"/>
                <w:szCs w:val="28"/>
              </w:rPr>
              <w:t xml:space="preserve">Kiekis - 1 </w:t>
            </w:r>
            <w:r w:rsidR="004F7FAF">
              <w:rPr>
                <w:rFonts w:ascii="Times New Roman" w:hAnsi="Times New Roman" w:cs="Times New Roman"/>
                <w:b/>
                <w:bCs/>
                <w:sz w:val="28"/>
                <w:szCs w:val="28"/>
              </w:rPr>
              <w:t xml:space="preserve">(vieno) </w:t>
            </w:r>
            <w:r w:rsidRPr="00DE5AA1">
              <w:rPr>
                <w:rFonts w:ascii="Times New Roman" w:hAnsi="Times New Roman" w:cs="Times New Roman"/>
                <w:b/>
                <w:bCs/>
                <w:sz w:val="28"/>
                <w:szCs w:val="28"/>
              </w:rPr>
              <w:t xml:space="preserve">komplektas, kurį sudaro šie </w:t>
            </w:r>
            <w:r>
              <w:rPr>
                <w:rFonts w:ascii="Times New Roman" w:hAnsi="Times New Roman" w:cs="Times New Roman"/>
                <w:b/>
                <w:bCs/>
                <w:sz w:val="28"/>
                <w:szCs w:val="28"/>
              </w:rPr>
              <w:t>stelažai</w:t>
            </w:r>
            <w:r w:rsidRPr="00DE5AA1">
              <w:rPr>
                <w:rFonts w:ascii="Times New Roman" w:hAnsi="Times New Roman" w:cs="Times New Roman"/>
                <w:b/>
                <w:bCs/>
                <w:sz w:val="28"/>
                <w:szCs w:val="28"/>
              </w:rPr>
              <w:t>:</w:t>
            </w:r>
          </w:p>
        </w:tc>
      </w:tr>
      <w:tr w:rsidR="001E7229" w:rsidRPr="00F15C15" w14:paraId="66643C65" w14:textId="77777777" w:rsidTr="00EC7CF6">
        <w:tc>
          <w:tcPr>
            <w:tcW w:w="6020" w:type="dxa"/>
            <w:gridSpan w:val="2"/>
          </w:tcPr>
          <w:p w14:paraId="41D175A3" w14:textId="5C96C033" w:rsidR="001E7229" w:rsidRPr="00F15C15" w:rsidRDefault="001E7229"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Reikalaujami parametrai ir charakteristikos</w:t>
            </w:r>
          </w:p>
        </w:tc>
        <w:tc>
          <w:tcPr>
            <w:tcW w:w="4454" w:type="dxa"/>
          </w:tcPr>
          <w:p w14:paraId="1B9ACFA0" w14:textId="1E583C92" w:rsidR="001E7229" w:rsidRPr="00F15C15" w:rsidRDefault="001E7229"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Siūlomi parametrai ir charakteristikos</w:t>
            </w:r>
          </w:p>
        </w:tc>
        <w:tc>
          <w:tcPr>
            <w:tcW w:w="1056" w:type="dxa"/>
          </w:tcPr>
          <w:p w14:paraId="1D1BE5B3" w14:textId="3A1870ED" w:rsidR="001E7229" w:rsidRPr="00F15C15" w:rsidRDefault="001E7229"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Kiekis, vnt.</w:t>
            </w:r>
          </w:p>
        </w:tc>
        <w:tc>
          <w:tcPr>
            <w:tcW w:w="1539" w:type="dxa"/>
          </w:tcPr>
          <w:p w14:paraId="5247BCD2" w14:textId="6E454A7A" w:rsidR="001E7229" w:rsidRPr="00F15C15" w:rsidRDefault="001E7229"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Įkainis vieno mato vnt., E</w:t>
            </w:r>
            <w:r w:rsidR="00551D0A">
              <w:rPr>
                <w:rFonts w:ascii="Times New Roman" w:hAnsi="Times New Roman" w:cs="Times New Roman"/>
                <w:b/>
                <w:bCs/>
              </w:rPr>
              <w:t>ur</w:t>
            </w:r>
            <w:r w:rsidRPr="00F15C15">
              <w:rPr>
                <w:rFonts w:ascii="Times New Roman" w:hAnsi="Times New Roman" w:cs="Times New Roman"/>
                <w:b/>
                <w:bCs/>
              </w:rPr>
              <w:t xml:space="preserve"> be PVM</w:t>
            </w:r>
          </w:p>
        </w:tc>
        <w:tc>
          <w:tcPr>
            <w:tcW w:w="1952" w:type="dxa"/>
          </w:tcPr>
          <w:p w14:paraId="2523B85B" w14:textId="5EF25E91" w:rsidR="001E7229" w:rsidRPr="00F15C15" w:rsidRDefault="001E7229"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Kaina viso kiekio, Eur be PVM</w:t>
            </w:r>
          </w:p>
        </w:tc>
      </w:tr>
      <w:tr w:rsidR="004900ED" w:rsidRPr="00F15C15" w14:paraId="6D34CEE8" w14:textId="5F848FE9" w:rsidTr="00EC7CF6">
        <w:tc>
          <w:tcPr>
            <w:tcW w:w="6020" w:type="dxa"/>
            <w:gridSpan w:val="2"/>
          </w:tcPr>
          <w:p w14:paraId="06BBC9AE" w14:textId="77777777" w:rsidR="004900ED" w:rsidRPr="00F15C15" w:rsidRDefault="004900ED" w:rsidP="00F15C15">
            <w:pPr>
              <w:spacing w:before="120" w:after="0" w:line="240" w:lineRule="auto"/>
              <w:jc w:val="center"/>
              <w:rPr>
                <w:rFonts w:ascii="Times New Roman" w:hAnsi="Times New Roman" w:cs="Times New Roman"/>
                <w:b/>
                <w:bCs/>
              </w:rPr>
            </w:pPr>
            <w:r w:rsidRPr="00F15C15">
              <w:rPr>
                <w:rFonts w:ascii="Times New Roman" w:hAnsi="Times New Roman" w:cs="Times New Roman"/>
                <w:b/>
                <w:bCs/>
              </w:rPr>
              <w:t>Sandėlis 3-20</w:t>
            </w:r>
          </w:p>
        </w:tc>
        <w:tc>
          <w:tcPr>
            <w:tcW w:w="4454" w:type="dxa"/>
          </w:tcPr>
          <w:p w14:paraId="7F86382B" w14:textId="77777777" w:rsidR="004900ED" w:rsidRPr="00F15C15" w:rsidRDefault="004900ED" w:rsidP="00F15C15">
            <w:pPr>
              <w:spacing w:before="120" w:after="0" w:line="240" w:lineRule="auto"/>
              <w:jc w:val="center"/>
              <w:rPr>
                <w:rFonts w:ascii="Times New Roman" w:hAnsi="Times New Roman" w:cs="Times New Roman"/>
                <w:b/>
                <w:bCs/>
              </w:rPr>
            </w:pPr>
          </w:p>
        </w:tc>
        <w:tc>
          <w:tcPr>
            <w:tcW w:w="1056" w:type="dxa"/>
          </w:tcPr>
          <w:p w14:paraId="744845D5" w14:textId="77777777" w:rsidR="004900ED" w:rsidRPr="00F15C15" w:rsidRDefault="004900ED" w:rsidP="00F15C15">
            <w:pPr>
              <w:spacing w:before="120" w:after="0" w:line="240" w:lineRule="auto"/>
              <w:jc w:val="center"/>
              <w:rPr>
                <w:rFonts w:ascii="Times New Roman" w:hAnsi="Times New Roman" w:cs="Times New Roman"/>
                <w:b/>
                <w:bCs/>
              </w:rPr>
            </w:pPr>
          </w:p>
        </w:tc>
        <w:tc>
          <w:tcPr>
            <w:tcW w:w="1539" w:type="dxa"/>
          </w:tcPr>
          <w:p w14:paraId="79C34AF8" w14:textId="77777777" w:rsidR="004900ED" w:rsidRPr="00F15C15" w:rsidRDefault="004900ED" w:rsidP="00F15C15">
            <w:pPr>
              <w:spacing w:before="120" w:after="0" w:line="240" w:lineRule="auto"/>
              <w:jc w:val="right"/>
              <w:rPr>
                <w:rFonts w:ascii="Times New Roman" w:hAnsi="Times New Roman" w:cs="Times New Roman"/>
                <w:b/>
                <w:bCs/>
              </w:rPr>
            </w:pPr>
          </w:p>
        </w:tc>
        <w:tc>
          <w:tcPr>
            <w:tcW w:w="1952" w:type="dxa"/>
          </w:tcPr>
          <w:p w14:paraId="7B91D3F4" w14:textId="77777777" w:rsidR="004900ED" w:rsidRPr="00F15C15" w:rsidRDefault="004900ED" w:rsidP="00F15C15">
            <w:pPr>
              <w:spacing w:before="120" w:after="0" w:line="240" w:lineRule="auto"/>
              <w:jc w:val="right"/>
              <w:rPr>
                <w:rFonts w:ascii="Times New Roman" w:hAnsi="Times New Roman" w:cs="Times New Roman"/>
                <w:b/>
                <w:bCs/>
              </w:rPr>
            </w:pPr>
          </w:p>
        </w:tc>
      </w:tr>
      <w:tr w:rsidR="004900ED" w:rsidRPr="00F15C15" w14:paraId="7CCD336E" w14:textId="07DF7DD2" w:rsidTr="00EC7CF6">
        <w:tc>
          <w:tcPr>
            <w:tcW w:w="6020" w:type="dxa"/>
            <w:gridSpan w:val="2"/>
          </w:tcPr>
          <w:p w14:paraId="1DF28B0D" w14:textId="77777777" w:rsidR="004900ED" w:rsidRPr="00F15C15" w:rsidRDefault="004900ED" w:rsidP="00F15C15">
            <w:pPr>
              <w:spacing w:before="120" w:after="0" w:line="240" w:lineRule="auto"/>
              <w:rPr>
                <w:rFonts w:ascii="Times New Roman" w:hAnsi="Times New Roman" w:cs="Times New Roman"/>
                <w:b/>
                <w:bCs/>
              </w:rPr>
            </w:pPr>
            <w:r w:rsidRPr="00F15C15">
              <w:rPr>
                <w:rFonts w:ascii="Times New Roman" w:hAnsi="Times New Roman" w:cs="Times New Roman"/>
                <w:b/>
                <w:bCs/>
              </w:rPr>
              <w:t xml:space="preserve">Stelažas, </w:t>
            </w:r>
            <w:r w:rsidRPr="00F15C15">
              <w:rPr>
                <w:rFonts w:ascii="Times New Roman" w:hAnsi="Times New Roman" w:cs="Times New Roman"/>
                <w:b/>
                <w:bCs/>
                <w:lang w:val="en-US"/>
              </w:rPr>
              <w:t>5</w:t>
            </w:r>
            <w:r w:rsidRPr="00F15C15">
              <w:rPr>
                <w:rFonts w:ascii="Times New Roman" w:hAnsi="Times New Roman" w:cs="Times New Roman"/>
                <w:b/>
                <w:bCs/>
              </w:rPr>
              <w:t xml:space="preserve"> vnt.</w:t>
            </w:r>
          </w:p>
        </w:tc>
        <w:tc>
          <w:tcPr>
            <w:tcW w:w="4454" w:type="dxa"/>
          </w:tcPr>
          <w:p w14:paraId="7B8728F8" w14:textId="77777777" w:rsidR="004900ED" w:rsidRPr="00F15C15" w:rsidRDefault="004900ED" w:rsidP="00F15C15">
            <w:pPr>
              <w:spacing w:before="120" w:after="0" w:line="240" w:lineRule="auto"/>
              <w:rPr>
                <w:rFonts w:ascii="Times New Roman" w:hAnsi="Times New Roman" w:cs="Times New Roman"/>
                <w:b/>
                <w:bCs/>
              </w:rPr>
            </w:pPr>
          </w:p>
        </w:tc>
        <w:tc>
          <w:tcPr>
            <w:tcW w:w="1056" w:type="dxa"/>
          </w:tcPr>
          <w:p w14:paraId="6412DBB1" w14:textId="5E6D6F2C" w:rsidR="004900ED" w:rsidRPr="00F15C15" w:rsidRDefault="001E7229" w:rsidP="00F15C15">
            <w:pPr>
              <w:spacing w:before="120" w:after="0" w:line="240" w:lineRule="auto"/>
              <w:jc w:val="right"/>
              <w:rPr>
                <w:rFonts w:ascii="Times New Roman" w:hAnsi="Times New Roman" w:cs="Times New Roman"/>
                <w:b/>
                <w:bCs/>
              </w:rPr>
            </w:pPr>
            <w:r w:rsidRPr="00F15C15">
              <w:rPr>
                <w:rFonts w:ascii="Times New Roman" w:hAnsi="Times New Roman" w:cs="Times New Roman"/>
                <w:b/>
                <w:bCs/>
              </w:rPr>
              <w:t>5</w:t>
            </w:r>
          </w:p>
        </w:tc>
        <w:tc>
          <w:tcPr>
            <w:tcW w:w="1539" w:type="dxa"/>
          </w:tcPr>
          <w:p w14:paraId="170CCB04" w14:textId="77777777" w:rsidR="004900ED" w:rsidRPr="00F15C15" w:rsidRDefault="004900ED" w:rsidP="00F15C15">
            <w:pPr>
              <w:spacing w:before="120" w:after="0" w:line="240" w:lineRule="auto"/>
              <w:jc w:val="right"/>
              <w:rPr>
                <w:rFonts w:ascii="Times New Roman" w:hAnsi="Times New Roman" w:cs="Times New Roman"/>
                <w:b/>
                <w:bCs/>
              </w:rPr>
            </w:pPr>
          </w:p>
        </w:tc>
        <w:tc>
          <w:tcPr>
            <w:tcW w:w="1952" w:type="dxa"/>
          </w:tcPr>
          <w:p w14:paraId="23EA8315" w14:textId="77777777" w:rsidR="004900ED" w:rsidRPr="00F15C15" w:rsidRDefault="004900ED" w:rsidP="00F15C15">
            <w:pPr>
              <w:spacing w:before="120" w:after="0" w:line="240" w:lineRule="auto"/>
              <w:jc w:val="right"/>
              <w:rPr>
                <w:rFonts w:ascii="Times New Roman" w:hAnsi="Times New Roman" w:cs="Times New Roman"/>
                <w:b/>
                <w:bCs/>
              </w:rPr>
            </w:pPr>
          </w:p>
        </w:tc>
      </w:tr>
      <w:tr w:rsidR="004900ED" w:rsidRPr="00F15C15" w14:paraId="0AEB5420" w14:textId="112D53A7" w:rsidTr="00EC7CF6">
        <w:tc>
          <w:tcPr>
            <w:tcW w:w="1690" w:type="dxa"/>
          </w:tcPr>
          <w:p w14:paraId="673B0EA0"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5FAD0024"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1000x500x2000 mm </w:t>
            </w:r>
          </w:p>
        </w:tc>
        <w:tc>
          <w:tcPr>
            <w:tcW w:w="4454" w:type="dxa"/>
          </w:tcPr>
          <w:p w14:paraId="3C6F22F7"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6AF52A29"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048AF506"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12EEF381" w14:textId="77777777" w:rsidR="004900ED" w:rsidRPr="00F15C15" w:rsidRDefault="004900ED" w:rsidP="00F15C15">
            <w:pPr>
              <w:spacing w:before="120" w:after="0" w:line="240" w:lineRule="auto"/>
              <w:jc w:val="right"/>
              <w:rPr>
                <w:rFonts w:ascii="Times New Roman" w:hAnsi="Times New Roman" w:cs="Times New Roman"/>
              </w:rPr>
            </w:pPr>
          </w:p>
        </w:tc>
      </w:tr>
      <w:tr w:rsidR="004900ED" w:rsidRPr="00F15C15" w14:paraId="5EFE581F" w14:textId="4A444B26" w:rsidTr="00EC7CF6">
        <w:tc>
          <w:tcPr>
            <w:tcW w:w="1690" w:type="dxa"/>
          </w:tcPr>
          <w:p w14:paraId="01070A73"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Medžiagos ir konstrukcijos</w:t>
            </w:r>
          </w:p>
        </w:tc>
        <w:tc>
          <w:tcPr>
            <w:tcW w:w="4330" w:type="dxa"/>
          </w:tcPr>
          <w:p w14:paraId="06288172"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Pagamintas iš plieno lakštų. Lentynų komponentai cinkuoti. Visos lentynos turi būti sustiprintos taškinio suvirinimo atramomis. </w:t>
            </w:r>
          </w:p>
          <w:p w14:paraId="5AFAB793"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Lentynų konstrukcijoje naudojami perforuoti kampiniai statramsčiai.</w:t>
            </w:r>
          </w:p>
          <w:p w14:paraId="5F615A79"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Lentynų reguliavimo žingsnis – ne daugiau nei 25 mm.</w:t>
            </w:r>
          </w:p>
          <w:p w14:paraId="34D8CD44"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Vienos lentynos apkrova – ne mažiau nei 125 kg. </w:t>
            </w:r>
          </w:p>
          <w:p w14:paraId="7C478676"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Ne mažiau nei 5 reguliuojamo aukščio lentynos. </w:t>
            </w:r>
          </w:p>
        </w:tc>
        <w:tc>
          <w:tcPr>
            <w:tcW w:w="4454" w:type="dxa"/>
          </w:tcPr>
          <w:p w14:paraId="1D2C5961"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512BB935"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68B87BFA"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3903DE0D" w14:textId="77777777" w:rsidR="004900ED" w:rsidRPr="00F15C15" w:rsidRDefault="004900ED" w:rsidP="00F15C15">
            <w:pPr>
              <w:spacing w:before="120" w:after="0" w:line="240" w:lineRule="auto"/>
              <w:jc w:val="right"/>
              <w:rPr>
                <w:rFonts w:ascii="Times New Roman" w:hAnsi="Times New Roman" w:cs="Times New Roman"/>
              </w:rPr>
            </w:pPr>
          </w:p>
        </w:tc>
      </w:tr>
      <w:tr w:rsidR="004900ED" w:rsidRPr="00F15C15" w14:paraId="128B7D19" w14:textId="01C53D58" w:rsidTr="00EC7CF6">
        <w:tc>
          <w:tcPr>
            <w:tcW w:w="6020" w:type="dxa"/>
            <w:gridSpan w:val="2"/>
          </w:tcPr>
          <w:p w14:paraId="5E8795D2" w14:textId="77777777" w:rsidR="004900ED" w:rsidRPr="00F15C15" w:rsidRDefault="004900ED" w:rsidP="00F15C15">
            <w:pPr>
              <w:spacing w:before="120" w:after="0" w:line="240" w:lineRule="auto"/>
              <w:rPr>
                <w:rFonts w:ascii="Times New Roman" w:hAnsi="Times New Roman" w:cs="Times New Roman"/>
                <w:b/>
                <w:bCs/>
              </w:rPr>
            </w:pPr>
            <w:r w:rsidRPr="00F15C15">
              <w:rPr>
                <w:rFonts w:ascii="Times New Roman" w:hAnsi="Times New Roman" w:cs="Times New Roman"/>
                <w:b/>
                <w:bCs/>
              </w:rPr>
              <w:t>Stelažas, 4 vnt.</w:t>
            </w:r>
          </w:p>
        </w:tc>
        <w:tc>
          <w:tcPr>
            <w:tcW w:w="4454" w:type="dxa"/>
          </w:tcPr>
          <w:p w14:paraId="55357F4F" w14:textId="77777777" w:rsidR="004900ED" w:rsidRPr="00F15C15" w:rsidRDefault="004900ED" w:rsidP="00F15C15">
            <w:pPr>
              <w:spacing w:before="120" w:after="0" w:line="240" w:lineRule="auto"/>
              <w:rPr>
                <w:rFonts w:ascii="Times New Roman" w:hAnsi="Times New Roman" w:cs="Times New Roman"/>
                <w:b/>
                <w:bCs/>
              </w:rPr>
            </w:pPr>
          </w:p>
        </w:tc>
        <w:tc>
          <w:tcPr>
            <w:tcW w:w="1056" w:type="dxa"/>
          </w:tcPr>
          <w:p w14:paraId="00BA9A10" w14:textId="274EDB3B" w:rsidR="004900ED" w:rsidRPr="00F15C15" w:rsidRDefault="001E7229" w:rsidP="00F15C15">
            <w:pPr>
              <w:spacing w:before="120" w:after="0" w:line="240" w:lineRule="auto"/>
              <w:jc w:val="right"/>
              <w:rPr>
                <w:rFonts w:ascii="Times New Roman" w:hAnsi="Times New Roman" w:cs="Times New Roman"/>
                <w:b/>
                <w:bCs/>
              </w:rPr>
            </w:pPr>
            <w:r w:rsidRPr="00F15C15">
              <w:rPr>
                <w:rFonts w:ascii="Times New Roman" w:hAnsi="Times New Roman" w:cs="Times New Roman"/>
                <w:b/>
                <w:bCs/>
              </w:rPr>
              <w:t>4</w:t>
            </w:r>
          </w:p>
        </w:tc>
        <w:tc>
          <w:tcPr>
            <w:tcW w:w="1539" w:type="dxa"/>
          </w:tcPr>
          <w:p w14:paraId="6A6FC52E" w14:textId="77777777" w:rsidR="004900ED" w:rsidRPr="00F15C15" w:rsidRDefault="004900ED" w:rsidP="00F15C15">
            <w:pPr>
              <w:spacing w:before="120" w:after="0" w:line="240" w:lineRule="auto"/>
              <w:jc w:val="right"/>
              <w:rPr>
                <w:rFonts w:ascii="Times New Roman" w:hAnsi="Times New Roman" w:cs="Times New Roman"/>
                <w:b/>
                <w:bCs/>
              </w:rPr>
            </w:pPr>
          </w:p>
        </w:tc>
        <w:tc>
          <w:tcPr>
            <w:tcW w:w="1952" w:type="dxa"/>
          </w:tcPr>
          <w:p w14:paraId="06CF06FB" w14:textId="77777777" w:rsidR="004900ED" w:rsidRPr="00F15C15" w:rsidRDefault="004900ED" w:rsidP="00F15C15">
            <w:pPr>
              <w:spacing w:before="120" w:after="0" w:line="240" w:lineRule="auto"/>
              <w:jc w:val="right"/>
              <w:rPr>
                <w:rFonts w:ascii="Times New Roman" w:hAnsi="Times New Roman" w:cs="Times New Roman"/>
                <w:b/>
                <w:bCs/>
              </w:rPr>
            </w:pPr>
          </w:p>
        </w:tc>
      </w:tr>
      <w:tr w:rsidR="004900ED" w:rsidRPr="00F15C15" w14:paraId="4BB0EE36" w14:textId="6696C74F" w:rsidTr="00EC7CF6">
        <w:tc>
          <w:tcPr>
            <w:tcW w:w="1690" w:type="dxa"/>
          </w:tcPr>
          <w:p w14:paraId="0C4AD977"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2E85523E"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750x500x2000 mm</w:t>
            </w:r>
          </w:p>
        </w:tc>
        <w:tc>
          <w:tcPr>
            <w:tcW w:w="4454" w:type="dxa"/>
          </w:tcPr>
          <w:p w14:paraId="117F9B48"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5FDB6F41"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4CE9D5F7"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41690714" w14:textId="77777777" w:rsidR="004900ED" w:rsidRPr="00F15C15" w:rsidRDefault="004900ED" w:rsidP="00F15C15">
            <w:pPr>
              <w:spacing w:before="120" w:after="0" w:line="240" w:lineRule="auto"/>
              <w:jc w:val="right"/>
              <w:rPr>
                <w:rFonts w:ascii="Times New Roman" w:hAnsi="Times New Roman" w:cs="Times New Roman"/>
              </w:rPr>
            </w:pPr>
          </w:p>
        </w:tc>
      </w:tr>
      <w:tr w:rsidR="004900ED" w:rsidRPr="00F15C15" w14:paraId="26631444" w14:textId="68643498" w:rsidTr="00EC7CF6">
        <w:tc>
          <w:tcPr>
            <w:tcW w:w="1690" w:type="dxa"/>
          </w:tcPr>
          <w:p w14:paraId="5DAF77B7"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Medžiagos ir konstrukcijos</w:t>
            </w:r>
          </w:p>
        </w:tc>
        <w:tc>
          <w:tcPr>
            <w:tcW w:w="4330" w:type="dxa"/>
          </w:tcPr>
          <w:p w14:paraId="2F90891D"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Pagamintas iš plieno lakštų. Lentynų komponentai cinkuoti. Visos lentynos turi būti sustiprintos taškinio suvirinimo atramomis. </w:t>
            </w:r>
          </w:p>
          <w:p w14:paraId="56E8EB03"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Lentynų konstrukcijoje naudojami perforuoti kampiniai statramsčiai.</w:t>
            </w:r>
          </w:p>
          <w:p w14:paraId="408CA4E3"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lastRenderedPageBreak/>
              <w:t>Lentynų reguliavimo žingsnis – ne daugiau nei 25 mm.</w:t>
            </w:r>
          </w:p>
          <w:p w14:paraId="6E9E6749"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Vienos lentynos apkrova – ne mažiau nei 125 kg. </w:t>
            </w:r>
          </w:p>
          <w:p w14:paraId="4DED5F05"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Ne mažiau nei 5 reguliuojamo aukščio lentynos.</w:t>
            </w:r>
          </w:p>
        </w:tc>
        <w:tc>
          <w:tcPr>
            <w:tcW w:w="4454" w:type="dxa"/>
          </w:tcPr>
          <w:p w14:paraId="53C04ABA"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7445E1EB"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65FEAE8D"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67429F0E" w14:textId="77777777" w:rsidR="004900ED" w:rsidRPr="00F15C15" w:rsidRDefault="004900ED" w:rsidP="00F15C15">
            <w:pPr>
              <w:spacing w:before="120" w:after="0" w:line="240" w:lineRule="auto"/>
              <w:jc w:val="right"/>
              <w:rPr>
                <w:rFonts w:ascii="Times New Roman" w:hAnsi="Times New Roman" w:cs="Times New Roman"/>
              </w:rPr>
            </w:pPr>
          </w:p>
        </w:tc>
      </w:tr>
      <w:tr w:rsidR="004900ED" w:rsidRPr="00F15C15" w14:paraId="1057C107" w14:textId="2A3B4342" w:rsidTr="00EC7CF6">
        <w:tc>
          <w:tcPr>
            <w:tcW w:w="6020" w:type="dxa"/>
            <w:gridSpan w:val="2"/>
          </w:tcPr>
          <w:p w14:paraId="420D3930" w14:textId="77777777" w:rsidR="004900ED" w:rsidRPr="00F15C15" w:rsidRDefault="004900ED" w:rsidP="00F15C15">
            <w:pPr>
              <w:spacing w:before="120" w:after="0" w:line="240" w:lineRule="auto"/>
              <w:rPr>
                <w:rFonts w:ascii="Times New Roman" w:hAnsi="Times New Roman" w:cs="Times New Roman"/>
                <w:b/>
                <w:bCs/>
              </w:rPr>
            </w:pPr>
            <w:r w:rsidRPr="00F15C15">
              <w:rPr>
                <w:rFonts w:ascii="Times New Roman" w:hAnsi="Times New Roman" w:cs="Times New Roman"/>
                <w:b/>
                <w:bCs/>
              </w:rPr>
              <w:t xml:space="preserve">Stelažas, </w:t>
            </w:r>
            <w:r w:rsidRPr="00F15C15">
              <w:rPr>
                <w:rFonts w:ascii="Times New Roman" w:hAnsi="Times New Roman" w:cs="Times New Roman"/>
                <w:b/>
                <w:bCs/>
                <w:lang w:val="en-US"/>
              </w:rPr>
              <w:t xml:space="preserve">1 vnt. </w:t>
            </w:r>
          </w:p>
        </w:tc>
        <w:tc>
          <w:tcPr>
            <w:tcW w:w="4454" w:type="dxa"/>
          </w:tcPr>
          <w:p w14:paraId="50FE3AEB" w14:textId="77777777" w:rsidR="004900ED" w:rsidRPr="00F15C15" w:rsidRDefault="004900ED" w:rsidP="00F15C15">
            <w:pPr>
              <w:spacing w:before="120" w:after="0" w:line="240" w:lineRule="auto"/>
              <w:rPr>
                <w:rFonts w:ascii="Times New Roman" w:hAnsi="Times New Roman" w:cs="Times New Roman"/>
                <w:b/>
                <w:bCs/>
              </w:rPr>
            </w:pPr>
          </w:p>
        </w:tc>
        <w:tc>
          <w:tcPr>
            <w:tcW w:w="1056" w:type="dxa"/>
          </w:tcPr>
          <w:p w14:paraId="48C2414F" w14:textId="173D1DA9" w:rsidR="004900ED" w:rsidRPr="00F15C15" w:rsidRDefault="001E7229" w:rsidP="00F15C15">
            <w:pPr>
              <w:spacing w:before="120" w:after="0" w:line="240" w:lineRule="auto"/>
              <w:jc w:val="right"/>
              <w:rPr>
                <w:rFonts w:ascii="Times New Roman" w:hAnsi="Times New Roman" w:cs="Times New Roman"/>
                <w:b/>
                <w:bCs/>
              </w:rPr>
            </w:pPr>
            <w:r w:rsidRPr="00F15C15">
              <w:rPr>
                <w:rFonts w:ascii="Times New Roman" w:hAnsi="Times New Roman" w:cs="Times New Roman"/>
                <w:b/>
                <w:bCs/>
              </w:rPr>
              <w:t>1</w:t>
            </w:r>
          </w:p>
        </w:tc>
        <w:tc>
          <w:tcPr>
            <w:tcW w:w="1539" w:type="dxa"/>
          </w:tcPr>
          <w:p w14:paraId="30972981" w14:textId="77777777" w:rsidR="004900ED" w:rsidRPr="00F15C15" w:rsidRDefault="004900ED" w:rsidP="00F15C15">
            <w:pPr>
              <w:spacing w:before="120" w:after="0" w:line="240" w:lineRule="auto"/>
              <w:jc w:val="right"/>
              <w:rPr>
                <w:rFonts w:ascii="Times New Roman" w:hAnsi="Times New Roman" w:cs="Times New Roman"/>
                <w:b/>
                <w:bCs/>
              </w:rPr>
            </w:pPr>
          </w:p>
        </w:tc>
        <w:tc>
          <w:tcPr>
            <w:tcW w:w="1952" w:type="dxa"/>
          </w:tcPr>
          <w:p w14:paraId="3E8FFCFD" w14:textId="77777777" w:rsidR="004900ED" w:rsidRPr="00F15C15" w:rsidRDefault="004900ED" w:rsidP="00F15C15">
            <w:pPr>
              <w:spacing w:before="120" w:after="0" w:line="240" w:lineRule="auto"/>
              <w:jc w:val="right"/>
              <w:rPr>
                <w:rFonts w:ascii="Times New Roman" w:hAnsi="Times New Roman" w:cs="Times New Roman"/>
                <w:b/>
                <w:bCs/>
              </w:rPr>
            </w:pPr>
          </w:p>
        </w:tc>
      </w:tr>
      <w:tr w:rsidR="004900ED" w:rsidRPr="00F15C15" w14:paraId="259B9704" w14:textId="7AB84B33" w:rsidTr="00EC7CF6">
        <w:tc>
          <w:tcPr>
            <w:tcW w:w="1690" w:type="dxa"/>
          </w:tcPr>
          <w:p w14:paraId="1194F42D"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Matmenys (Plotis x Gylis x Aukštis, mm)</w:t>
            </w:r>
          </w:p>
        </w:tc>
        <w:tc>
          <w:tcPr>
            <w:tcW w:w="4330" w:type="dxa"/>
          </w:tcPr>
          <w:p w14:paraId="1A681287"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915x500x2000 mm</w:t>
            </w:r>
          </w:p>
        </w:tc>
        <w:tc>
          <w:tcPr>
            <w:tcW w:w="4454" w:type="dxa"/>
          </w:tcPr>
          <w:p w14:paraId="5C477401"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1733CB48"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5EC1A35E"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0B29DD24" w14:textId="77777777" w:rsidR="004900ED" w:rsidRPr="00F15C15" w:rsidRDefault="004900ED" w:rsidP="00F15C15">
            <w:pPr>
              <w:spacing w:before="120" w:after="0" w:line="240" w:lineRule="auto"/>
              <w:jc w:val="right"/>
              <w:rPr>
                <w:rFonts w:ascii="Times New Roman" w:hAnsi="Times New Roman" w:cs="Times New Roman"/>
              </w:rPr>
            </w:pPr>
          </w:p>
        </w:tc>
      </w:tr>
      <w:tr w:rsidR="004900ED" w:rsidRPr="00F15C15" w14:paraId="529A5739" w14:textId="0B149E4E" w:rsidTr="00EC7CF6">
        <w:tc>
          <w:tcPr>
            <w:tcW w:w="1690" w:type="dxa"/>
          </w:tcPr>
          <w:p w14:paraId="5CFD435A"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Medžiagos ir konstrukcijos</w:t>
            </w:r>
          </w:p>
        </w:tc>
        <w:tc>
          <w:tcPr>
            <w:tcW w:w="4330" w:type="dxa"/>
          </w:tcPr>
          <w:p w14:paraId="7B0DB7CC"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Pagamintas iš plieno lakštų. Lentynų komponentai cinkuoti. Visos lentynos turi būti sustiprintos taškinio suvirinimo atramomis. </w:t>
            </w:r>
          </w:p>
          <w:p w14:paraId="585100B9"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Lentynų konstrukcijoje naudojami perforuoti kampiniai statramsčiai.</w:t>
            </w:r>
          </w:p>
          <w:p w14:paraId="36959D89"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Lentynų reguliavimo žingsnis – ne daugiau nei 25 mm.</w:t>
            </w:r>
          </w:p>
          <w:p w14:paraId="24C972ED"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 xml:space="preserve">Vienos lentynos apkrova – ne mažiau nei 125 kg. </w:t>
            </w:r>
          </w:p>
          <w:p w14:paraId="5F4AC5FD" w14:textId="77777777" w:rsidR="004900ED" w:rsidRPr="00F15C15" w:rsidRDefault="004900ED" w:rsidP="00F15C15">
            <w:pPr>
              <w:spacing w:before="120" w:after="0" w:line="240" w:lineRule="auto"/>
              <w:rPr>
                <w:rFonts w:ascii="Times New Roman" w:hAnsi="Times New Roman" w:cs="Times New Roman"/>
              </w:rPr>
            </w:pPr>
            <w:r w:rsidRPr="00F15C15">
              <w:rPr>
                <w:rFonts w:ascii="Times New Roman" w:hAnsi="Times New Roman" w:cs="Times New Roman"/>
              </w:rPr>
              <w:t>Ne mažiau nei 5 reguliuojamo aukščio lentynos.</w:t>
            </w:r>
          </w:p>
        </w:tc>
        <w:tc>
          <w:tcPr>
            <w:tcW w:w="4454" w:type="dxa"/>
          </w:tcPr>
          <w:p w14:paraId="1F332689" w14:textId="77777777" w:rsidR="004900ED" w:rsidRPr="00F15C15" w:rsidRDefault="004900ED" w:rsidP="00F15C15">
            <w:pPr>
              <w:spacing w:before="120" w:after="0" w:line="240" w:lineRule="auto"/>
              <w:rPr>
                <w:rFonts w:ascii="Times New Roman" w:hAnsi="Times New Roman" w:cs="Times New Roman"/>
              </w:rPr>
            </w:pPr>
          </w:p>
        </w:tc>
        <w:tc>
          <w:tcPr>
            <w:tcW w:w="1056" w:type="dxa"/>
          </w:tcPr>
          <w:p w14:paraId="4F7FF785" w14:textId="77777777" w:rsidR="004900ED" w:rsidRPr="00F15C15" w:rsidRDefault="004900ED" w:rsidP="00F15C15">
            <w:pPr>
              <w:spacing w:before="120" w:after="0" w:line="240" w:lineRule="auto"/>
              <w:rPr>
                <w:rFonts w:ascii="Times New Roman" w:hAnsi="Times New Roman" w:cs="Times New Roman"/>
              </w:rPr>
            </w:pPr>
          </w:p>
        </w:tc>
        <w:tc>
          <w:tcPr>
            <w:tcW w:w="1539" w:type="dxa"/>
          </w:tcPr>
          <w:p w14:paraId="00678A40" w14:textId="77777777" w:rsidR="004900ED" w:rsidRPr="00F15C15" w:rsidRDefault="004900ED" w:rsidP="00F15C15">
            <w:pPr>
              <w:spacing w:before="120" w:after="0" w:line="240" w:lineRule="auto"/>
              <w:jc w:val="right"/>
              <w:rPr>
                <w:rFonts w:ascii="Times New Roman" w:hAnsi="Times New Roman" w:cs="Times New Roman"/>
              </w:rPr>
            </w:pPr>
          </w:p>
        </w:tc>
        <w:tc>
          <w:tcPr>
            <w:tcW w:w="1952" w:type="dxa"/>
          </w:tcPr>
          <w:p w14:paraId="3109BF19" w14:textId="77777777" w:rsidR="004900ED" w:rsidRPr="00F15C15" w:rsidRDefault="004900ED" w:rsidP="00F15C15">
            <w:pPr>
              <w:spacing w:before="120" w:after="0" w:line="240" w:lineRule="auto"/>
              <w:jc w:val="right"/>
              <w:rPr>
                <w:rFonts w:ascii="Times New Roman" w:hAnsi="Times New Roman" w:cs="Times New Roman"/>
              </w:rPr>
            </w:pPr>
          </w:p>
        </w:tc>
      </w:tr>
      <w:tr w:rsidR="001A0CE2" w:rsidRPr="00F15C15" w14:paraId="56BCA7CB" w14:textId="77777777" w:rsidTr="001A0CE2">
        <w:tc>
          <w:tcPr>
            <w:tcW w:w="1690" w:type="dxa"/>
          </w:tcPr>
          <w:p w14:paraId="61449036" w14:textId="77777777" w:rsidR="001A0CE2" w:rsidRPr="00F15C15" w:rsidRDefault="001A0CE2" w:rsidP="00F15C15">
            <w:pPr>
              <w:spacing w:before="120" w:after="0" w:line="240" w:lineRule="auto"/>
              <w:rPr>
                <w:rFonts w:ascii="Times New Roman" w:hAnsi="Times New Roman" w:cs="Times New Roman"/>
              </w:rPr>
            </w:pPr>
          </w:p>
        </w:tc>
        <w:tc>
          <w:tcPr>
            <w:tcW w:w="11379" w:type="dxa"/>
            <w:gridSpan w:val="4"/>
          </w:tcPr>
          <w:p w14:paraId="1AB7E08D" w14:textId="76AC7704" w:rsidR="001A0CE2" w:rsidRPr="00551D0A" w:rsidRDefault="001A0CE2" w:rsidP="001A0CE2">
            <w:pPr>
              <w:spacing w:before="120" w:after="0" w:line="240" w:lineRule="auto"/>
              <w:jc w:val="right"/>
              <w:rPr>
                <w:rFonts w:ascii="Times New Roman" w:hAnsi="Times New Roman" w:cs="Times New Roman"/>
                <w:b/>
                <w:bCs/>
              </w:rPr>
            </w:pPr>
            <w:r w:rsidRPr="001A0CE2">
              <w:rPr>
                <w:rFonts w:ascii="Times New Roman" w:hAnsi="Times New Roman" w:cs="Times New Roman"/>
                <w:b/>
                <w:bCs/>
              </w:rPr>
              <w:t>Kaina 1</w:t>
            </w:r>
            <w:r w:rsidR="004F7FAF">
              <w:rPr>
                <w:rFonts w:ascii="Times New Roman" w:hAnsi="Times New Roman" w:cs="Times New Roman"/>
                <w:b/>
                <w:bCs/>
              </w:rPr>
              <w:t xml:space="preserve"> (vieno)</w:t>
            </w:r>
            <w:r w:rsidRPr="001A0CE2">
              <w:rPr>
                <w:rFonts w:ascii="Times New Roman" w:hAnsi="Times New Roman" w:cs="Times New Roman"/>
                <w:b/>
                <w:bCs/>
              </w:rPr>
              <w:t xml:space="preserve"> komplekto, EUR be PVM</w:t>
            </w:r>
          </w:p>
        </w:tc>
        <w:tc>
          <w:tcPr>
            <w:tcW w:w="1952" w:type="dxa"/>
            <w:shd w:val="clear" w:color="auto" w:fill="D9E2F3" w:themeFill="accent1" w:themeFillTint="33"/>
          </w:tcPr>
          <w:p w14:paraId="1B2E353A" w14:textId="77777777" w:rsidR="001A0CE2" w:rsidRPr="00551D0A" w:rsidRDefault="001A0CE2" w:rsidP="00F15C15">
            <w:pPr>
              <w:spacing w:before="120" w:after="0" w:line="240" w:lineRule="auto"/>
              <w:jc w:val="right"/>
              <w:rPr>
                <w:rFonts w:ascii="Times New Roman" w:hAnsi="Times New Roman" w:cs="Times New Roman"/>
                <w:b/>
                <w:bCs/>
              </w:rPr>
            </w:pPr>
          </w:p>
        </w:tc>
      </w:tr>
    </w:tbl>
    <w:p w14:paraId="24A307D6" w14:textId="77777777" w:rsidR="006E426C" w:rsidRDefault="006E426C" w:rsidP="00F15C15">
      <w:pPr>
        <w:spacing w:after="0" w:line="240" w:lineRule="auto"/>
        <w:rPr>
          <w:rFonts w:ascii="Times New Roman" w:hAnsi="Times New Roman" w:cs="Times New Roman"/>
        </w:rPr>
      </w:pPr>
    </w:p>
    <w:p w14:paraId="5AC39713" w14:textId="7AEF6A39" w:rsidR="004D69D8" w:rsidRPr="00F15C15" w:rsidRDefault="004D69D8" w:rsidP="00F15C15">
      <w:pPr>
        <w:spacing w:after="0" w:line="240" w:lineRule="auto"/>
        <w:rPr>
          <w:rFonts w:ascii="Times New Roman" w:hAnsi="Times New Roman" w:cs="Times New Roman"/>
        </w:rPr>
      </w:pPr>
      <w:r w:rsidRPr="004D69D8">
        <w:rPr>
          <w:rFonts w:ascii="Times New Roman" w:hAnsi="Times New Roman" w:cs="Times New Roman"/>
          <w:b/>
          <w:bCs/>
        </w:rPr>
        <w:t>Techninės specifikacijos</w:t>
      </w:r>
      <w:r>
        <w:rPr>
          <w:rFonts w:ascii="Times New Roman" w:hAnsi="Times New Roman" w:cs="Times New Roman"/>
        </w:rPr>
        <w:t xml:space="preserve"> priedas Nr. 1 „</w:t>
      </w:r>
      <w:r w:rsidRPr="00F15C15">
        <w:rPr>
          <w:rFonts w:ascii="Times New Roman" w:hAnsi="Times New Roman" w:cs="Times New Roman"/>
        </w:rPr>
        <w:t xml:space="preserve">PTC </w:t>
      </w:r>
      <w:r>
        <w:rPr>
          <w:rFonts w:ascii="Times New Roman" w:hAnsi="Times New Roman" w:cs="Times New Roman"/>
        </w:rPr>
        <w:t xml:space="preserve">patalpų </w:t>
      </w:r>
      <w:r w:rsidRPr="00F15C15">
        <w:rPr>
          <w:rFonts w:ascii="Times New Roman" w:hAnsi="Times New Roman" w:cs="Times New Roman"/>
        </w:rPr>
        <w:t>planas</w:t>
      </w:r>
      <w:r>
        <w:rPr>
          <w:rFonts w:ascii="Times New Roman" w:hAnsi="Times New Roman" w:cs="Times New Roman"/>
        </w:rPr>
        <w:t>“, 3 lapai.</w:t>
      </w:r>
    </w:p>
    <w:sectPr w:rsidR="004D69D8" w:rsidRPr="00F15C15" w:rsidSect="001E7229">
      <w:pgSz w:w="16838" w:h="11906" w:orient="landscape"/>
      <w:pgMar w:top="568"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0E69F51" w14:textId="77777777" w:rsidR="00DE0A01" w:rsidRDefault="00DE0A01" w:rsidP="002966DE">
      <w:pPr>
        <w:spacing w:after="0" w:line="240" w:lineRule="auto"/>
      </w:pPr>
      <w:r>
        <w:separator/>
      </w:r>
    </w:p>
  </w:endnote>
  <w:endnote w:type="continuationSeparator" w:id="0">
    <w:p w14:paraId="6FF59BFB" w14:textId="77777777" w:rsidR="00DE0A01" w:rsidRDefault="00DE0A01" w:rsidP="002966D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4D6D6AF" w14:textId="77777777" w:rsidR="00DE0A01" w:rsidRDefault="00DE0A01" w:rsidP="002966DE">
      <w:pPr>
        <w:spacing w:after="0" w:line="240" w:lineRule="auto"/>
      </w:pPr>
      <w:r>
        <w:separator/>
      </w:r>
    </w:p>
  </w:footnote>
  <w:footnote w:type="continuationSeparator" w:id="0">
    <w:p w14:paraId="524C208C" w14:textId="77777777" w:rsidR="00DE0A01" w:rsidRDefault="00DE0A01" w:rsidP="002966D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E69B6"/>
    <w:multiLevelType w:val="hybridMultilevel"/>
    <w:tmpl w:val="7B8AED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6244587"/>
    <w:multiLevelType w:val="hybridMultilevel"/>
    <w:tmpl w:val="E1E2240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9F62DFF"/>
    <w:multiLevelType w:val="hybridMultilevel"/>
    <w:tmpl w:val="AC3AAFE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FCE5DBF"/>
    <w:multiLevelType w:val="hybridMultilevel"/>
    <w:tmpl w:val="B11AD376"/>
    <w:lvl w:ilvl="0" w:tplc="0050364A">
      <w:start w:val="1"/>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4" w15:restartNumberingAfterBreak="0">
    <w:nsid w:val="216F5AAC"/>
    <w:multiLevelType w:val="hybridMultilevel"/>
    <w:tmpl w:val="8C2AA50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5" w15:restartNumberingAfterBreak="0">
    <w:nsid w:val="3B9336D8"/>
    <w:multiLevelType w:val="hybridMultilevel"/>
    <w:tmpl w:val="9B7456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6A923903"/>
    <w:multiLevelType w:val="hybridMultilevel"/>
    <w:tmpl w:val="BB1EDE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6E381DD2"/>
    <w:multiLevelType w:val="hybridMultilevel"/>
    <w:tmpl w:val="2D626FFC"/>
    <w:lvl w:ilvl="0" w:tplc="0050364A">
      <w:start w:val="1"/>
      <w:numFmt w:val="bullet"/>
      <w:lvlText w:val="-"/>
      <w:lvlJc w:val="left"/>
      <w:pPr>
        <w:ind w:left="720" w:hanging="360"/>
      </w:pPr>
      <w:rPr>
        <w:rFonts w:ascii="Calibri" w:eastAsia="Calibri" w:hAnsi="Calibri" w:cs="Times New Roman"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8" w15:restartNumberingAfterBreak="0">
    <w:nsid w:val="71550DED"/>
    <w:multiLevelType w:val="hybridMultilevel"/>
    <w:tmpl w:val="C55AA8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A1429DC"/>
    <w:multiLevelType w:val="hybridMultilevel"/>
    <w:tmpl w:val="611E50EC"/>
    <w:lvl w:ilvl="0" w:tplc="C72A0D92">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535889571">
    <w:abstractNumId w:val="1"/>
  </w:num>
  <w:num w:numId="2" w16cid:durableId="499538779">
    <w:abstractNumId w:val="4"/>
  </w:num>
  <w:num w:numId="3" w16cid:durableId="1187526321">
    <w:abstractNumId w:val="6"/>
  </w:num>
  <w:num w:numId="4" w16cid:durableId="1502814717">
    <w:abstractNumId w:val="7"/>
  </w:num>
  <w:num w:numId="5" w16cid:durableId="449670165">
    <w:abstractNumId w:val="8"/>
  </w:num>
  <w:num w:numId="6" w16cid:durableId="1677918725">
    <w:abstractNumId w:val="0"/>
  </w:num>
  <w:num w:numId="7" w16cid:durableId="1235896554">
    <w:abstractNumId w:val="5"/>
  </w:num>
  <w:num w:numId="8" w16cid:durableId="1950354877">
    <w:abstractNumId w:val="3"/>
  </w:num>
  <w:num w:numId="9" w16cid:durableId="1450583914">
    <w:abstractNumId w:val="9"/>
  </w:num>
  <w:num w:numId="10" w16cid:durableId="98658657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7C75"/>
    <w:rsid w:val="000013BC"/>
    <w:rsid w:val="000137BA"/>
    <w:rsid w:val="00015C17"/>
    <w:rsid w:val="00015E3E"/>
    <w:rsid w:val="000306A7"/>
    <w:rsid w:val="000362ED"/>
    <w:rsid w:val="00037D93"/>
    <w:rsid w:val="00040205"/>
    <w:rsid w:val="00045BE6"/>
    <w:rsid w:val="00047E71"/>
    <w:rsid w:val="00053719"/>
    <w:rsid w:val="00072226"/>
    <w:rsid w:val="000755F3"/>
    <w:rsid w:val="00076267"/>
    <w:rsid w:val="00083B74"/>
    <w:rsid w:val="00084E2B"/>
    <w:rsid w:val="00086ABA"/>
    <w:rsid w:val="000925D8"/>
    <w:rsid w:val="00094986"/>
    <w:rsid w:val="000A0E80"/>
    <w:rsid w:val="000B4FA4"/>
    <w:rsid w:val="000B634F"/>
    <w:rsid w:val="000B71C0"/>
    <w:rsid w:val="000B7AD5"/>
    <w:rsid w:val="000E7B29"/>
    <w:rsid w:val="000E7CDF"/>
    <w:rsid w:val="00100BFE"/>
    <w:rsid w:val="00103E1B"/>
    <w:rsid w:val="00114117"/>
    <w:rsid w:val="001263FF"/>
    <w:rsid w:val="001326D7"/>
    <w:rsid w:val="001338E3"/>
    <w:rsid w:val="001644C5"/>
    <w:rsid w:val="00165195"/>
    <w:rsid w:val="00171EDF"/>
    <w:rsid w:val="001827C5"/>
    <w:rsid w:val="00186604"/>
    <w:rsid w:val="001A095D"/>
    <w:rsid w:val="001A097F"/>
    <w:rsid w:val="001A0CE2"/>
    <w:rsid w:val="001A31AF"/>
    <w:rsid w:val="001B37FF"/>
    <w:rsid w:val="001C7AB9"/>
    <w:rsid w:val="001D2A83"/>
    <w:rsid w:val="001E25E3"/>
    <w:rsid w:val="001E7229"/>
    <w:rsid w:val="001F1626"/>
    <w:rsid w:val="001F3EDA"/>
    <w:rsid w:val="002005AA"/>
    <w:rsid w:val="00202A81"/>
    <w:rsid w:val="00225CB3"/>
    <w:rsid w:val="00227855"/>
    <w:rsid w:val="002328AD"/>
    <w:rsid w:val="00233DC2"/>
    <w:rsid w:val="00244484"/>
    <w:rsid w:val="00244739"/>
    <w:rsid w:val="002512E3"/>
    <w:rsid w:val="0025340B"/>
    <w:rsid w:val="00261C53"/>
    <w:rsid w:val="00274B3B"/>
    <w:rsid w:val="0028364D"/>
    <w:rsid w:val="002966DE"/>
    <w:rsid w:val="002970A0"/>
    <w:rsid w:val="00297E72"/>
    <w:rsid w:val="002D539D"/>
    <w:rsid w:val="002E2F64"/>
    <w:rsid w:val="002E4AF6"/>
    <w:rsid w:val="002E7D7E"/>
    <w:rsid w:val="00305F13"/>
    <w:rsid w:val="00327437"/>
    <w:rsid w:val="00337F74"/>
    <w:rsid w:val="00343157"/>
    <w:rsid w:val="00362651"/>
    <w:rsid w:val="0037793A"/>
    <w:rsid w:val="00384E2D"/>
    <w:rsid w:val="0039731D"/>
    <w:rsid w:val="003A09E7"/>
    <w:rsid w:val="003B3C96"/>
    <w:rsid w:val="003B425E"/>
    <w:rsid w:val="003C159B"/>
    <w:rsid w:val="003C2833"/>
    <w:rsid w:val="003C5B70"/>
    <w:rsid w:val="003C6C69"/>
    <w:rsid w:val="0040015A"/>
    <w:rsid w:val="0040101D"/>
    <w:rsid w:val="004157F4"/>
    <w:rsid w:val="00420AAD"/>
    <w:rsid w:val="004260F2"/>
    <w:rsid w:val="0044428A"/>
    <w:rsid w:val="004561D8"/>
    <w:rsid w:val="004819CE"/>
    <w:rsid w:val="00482022"/>
    <w:rsid w:val="0048416D"/>
    <w:rsid w:val="004851F5"/>
    <w:rsid w:val="004900ED"/>
    <w:rsid w:val="0049384F"/>
    <w:rsid w:val="0049570C"/>
    <w:rsid w:val="004978EE"/>
    <w:rsid w:val="004B0AA7"/>
    <w:rsid w:val="004B4BB2"/>
    <w:rsid w:val="004D69D8"/>
    <w:rsid w:val="004E2965"/>
    <w:rsid w:val="004E305E"/>
    <w:rsid w:val="004F7FAF"/>
    <w:rsid w:val="00502FB1"/>
    <w:rsid w:val="0051263B"/>
    <w:rsid w:val="00513270"/>
    <w:rsid w:val="00517F6E"/>
    <w:rsid w:val="005319E3"/>
    <w:rsid w:val="0054623B"/>
    <w:rsid w:val="00551D0A"/>
    <w:rsid w:val="005579D7"/>
    <w:rsid w:val="00564BE0"/>
    <w:rsid w:val="00566209"/>
    <w:rsid w:val="00582C49"/>
    <w:rsid w:val="005837C0"/>
    <w:rsid w:val="00593059"/>
    <w:rsid w:val="00595DC0"/>
    <w:rsid w:val="005A0C24"/>
    <w:rsid w:val="005A62B2"/>
    <w:rsid w:val="005B28F9"/>
    <w:rsid w:val="005B709D"/>
    <w:rsid w:val="005C0522"/>
    <w:rsid w:val="005D2102"/>
    <w:rsid w:val="005E25D0"/>
    <w:rsid w:val="005E576C"/>
    <w:rsid w:val="00636C33"/>
    <w:rsid w:val="006541F5"/>
    <w:rsid w:val="00662F26"/>
    <w:rsid w:val="00680763"/>
    <w:rsid w:val="00680CA0"/>
    <w:rsid w:val="00696117"/>
    <w:rsid w:val="00697731"/>
    <w:rsid w:val="006A3E22"/>
    <w:rsid w:val="006A708A"/>
    <w:rsid w:val="006B31A6"/>
    <w:rsid w:val="006B7EF5"/>
    <w:rsid w:val="006E426C"/>
    <w:rsid w:val="006E62DD"/>
    <w:rsid w:val="006F352D"/>
    <w:rsid w:val="006F5C4C"/>
    <w:rsid w:val="006F72F7"/>
    <w:rsid w:val="00706A96"/>
    <w:rsid w:val="00707C75"/>
    <w:rsid w:val="007260B3"/>
    <w:rsid w:val="00733EC8"/>
    <w:rsid w:val="00735DE9"/>
    <w:rsid w:val="00737CC9"/>
    <w:rsid w:val="0074029F"/>
    <w:rsid w:val="00751733"/>
    <w:rsid w:val="00753E93"/>
    <w:rsid w:val="00767D54"/>
    <w:rsid w:val="00770FAC"/>
    <w:rsid w:val="007762FE"/>
    <w:rsid w:val="0078000D"/>
    <w:rsid w:val="007905DB"/>
    <w:rsid w:val="0079060A"/>
    <w:rsid w:val="007923C0"/>
    <w:rsid w:val="00796DB2"/>
    <w:rsid w:val="007B33AC"/>
    <w:rsid w:val="007C27BB"/>
    <w:rsid w:val="007C43B5"/>
    <w:rsid w:val="007D6CB7"/>
    <w:rsid w:val="007E42CF"/>
    <w:rsid w:val="007F461B"/>
    <w:rsid w:val="00816312"/>
    <w:rsid w:val="00822EEE"/>
    <w:rsid w:val="00824428"/>
    <w:rsid w:val="008303B0"/>
    <w:rsid w:val="00841676"/>
    <w:rsid w:val="008428DD"/>
    <w:rsid w:val="00853EAD"/>
    <w:rsid w:val="0086188A"/>
    <w:rsid w:val="0086447A"/>
    <w:rsid w:val="00873F10"/>
    <w:rsid w:val="0087780D"/>
    <w:rsid w:val="0088592C"/>
    <w:rsid w:val="008865BE"/>
    <w:rsid w:val="00893A27"/>
    <w:rsid w:val="008A4284"/>
    <w:rsid w:val="008B49BB"/>
    <w:rsid w:val="008D27B8"/>
    <w:rsid w:val="008D43BB"/>
    <w:rsid w:val="008E53FE"/>
    <w:rsid w:val="008F225D"/>
    <w:rsid w:val="00922961"/>
    <w:rsid w:val="00932E82"/>
    <w:rsid w:val="00933B3A"/>
    <w:rsid w:val="00941DD4"/>
    <w:rsid w:val="0094415B"/>
    <w:rsid w:val="00944AD4"/>
    <w:rsid w:val="00955E1F"/>
    <w:rsid w:val="00956439"/>
    <w:rsid w:val="009575E5"/>
    <w:rsid w:val="00983111"/>
    <w:rsid w:val="00996B79"/>
    <w:rsid w:val="009978FD"/>
    <w:rsid w:val="009A49BF"/>
    <w:rsid w:val="009A4FA3"/>
    <w:rsid w:val="009D2A1E"/>
    <w:rsid w:val="009F16DC"/>
    <w:rsid w:val="009F2C28"/>
    <w:rsid w:val="00A12C9D"/>
    <w:rsid w:val="00A1706D"/>
    <w:rsid w:val="00A208F9"/>
    <w:rsid w:val="00A250AC"/>
    <w:rsid w:val="00A26A8C"/>
    <w:rsid w:val="00A27C24"/>
    <w:rsid w:val="00A376F8"/>
    <w:rsid w:val="00A37AE3"/>
    <w:rsid w:val="00A42D28"/>
    <w:rsid w:val="00A51BD6"/>
    <w:rsid w:val="00A536C3"/>
    <w:rsid w:val="00A53889"/>
    <w:rsid w:val="00A56E9C"/>
    <w:rsid w:val="00A61122"/>
    <w:rsid w:val="00A67B69"/>
    <w:rsid w:val="00A70624"/>
    <w:rsid w:val="00A710C8"/>
    <w:rsid w:val="00A8550B"/>
    <w:rsid w:val="00A87AE5"/>
    <w:rsid w:val="00A9267C"/>
    <w:rsid w:val="00A95CBD"/>
    <w:rsid w:val="00A967AE"/>
    <w:rsid w:val="00AA7E10"/>
    <w:rsid w:val="00AB1F72"/>
    <w:rsid w:val="00AC3573"/>
    <w:rsid w:val="00AE0A6E"/>
    <w:rsid w:val="00AE1593"/>
    <w:rsid w:val="00AE4E12"/>
    <w:rsid w:val="00AF29A8"/>
    <w:rsid w:val="00B0501A"/>
    <w:rsid w:val="00B13C91"/>
    <w:rsid w:val="00B16078"/>
    <w:rsid w:val="00B16D94"/>
    <w:rsid w:val="00B34AC3"/>
    <w:rsid w:val="00B401B2"/>
    <w:rsid w:val="00B50CBB"/>
    <w:rsid w:val="00B6727C"/>
    <w:rsid w:val="00B70F27"/>
    <w:rsid w:val="00B77756"/>
    <w:rsid w:val="00B808A9"/>
    <w:rsid w:val="00B81E98"/>
    <w:rsid w:val="00B91F4C"/>
    <w:rsid w:val="00BA781F"/>
    <w:rsid w:val="00BB0DFF"/>
    <w:rsid w:val="00BC6AEB"/>
    <w:rsid w:val="00BD00F7"/>
    <w:rsid w:val="00BE2381"/>
    <w:rsid w:val="00BE2BF8"/>
    <w:rsid w:val="00BE6380"/>
    <w:rsid w:val="00BF4468"/>
    <w:rsid w:val="00BF6409"/>
    <w:rsid w:val="00C10A8A"/>
    <w:rsid w:val="00C1727A"/>
    <w:rsid w:val="00C274EE"/>
    <w:rsid w:val="00C316E2"/>
    <w:rsid w:val="00C325D2"/>
    <w:rsid w:val="00C47E2C"/>
    <w:rsid w:val="00C52131"/>
    <w:rsid w:val="00C55B1C"/>
    <w:rsid w:val="00C6210D"/>
    <w:rsid w:val="00C641ED"/>
    <w:rsid w:val="00C709C6"/>
    <w:rsid w:val="00C730FE"/>
    <w:rsid w:val="00C75851"/>
    <w:rsid w:val="00C82691"/>
    <w:rsid w:val="00C908EF"/>
    <w:rsid w:val="00C90AA8"/>
    <w:rsid w:val="00C97A02"/>
    <w:rsid w:val="00CA66B0"/>
    <w:rsid w:val="00CB014F"/>
    <w:rsid w:val="00CC031F"/>
    <w:rsid w:val="00CC160E"/>
    <w:rsid w:val="00CC79E4"/>
    <w:rsid w:val="00CD6832"/>
    <w:rsid w:val="00CE6B15"/>
    <w:rsid w:val="00CF4AF5"/>
    <w:rsid w:val="00D0637C"/>
    <w:rsid w:val="00D10F5D"/>
    <w:rsid w:val="00D439AA"/>
    <w:rsid w:val="00D50856"/>
    <w:rsid w:val="00D508A6"/>
    <w:rsid w:val="00D650A2"/>
    <w:rsid w:val="00D76119"/>
    <w:rsid w:val="00D76C13"/>
    <w:rsid w:val="00D82920"/>
    <w:rsid w:val="00D857C9"/>
    <w:rsid w:val="00DA48CC"/>
    <w:rsid w:val="00DB1FB8"/>
    <w:rsid w:val="00DD1ABA"/>
    <w:rsid w:val="00DD7F41"/>
    <w:rsid w:val="00DE0A01"/>
    <w:rsid w:val="00DE5AA1"/>
    <w:rsid w:val="00DF7833"/>
    <w:rsid w:val="00E06D0C"/>
    <w:rsid w:val="00E21DFE"/>
    <w:rsid w:val="00E22FCC"/>
    <w:rsid w:val="00E23C2A"/>
    <w:rsid w:val="00E30931"/>
    <w:rsid w:val="00E35F75"/>
    <w:rsid w:val="00E379DD"/>
    <w:rsid w:val="00E43DED"/>
    <w:rsid w:val="00E53F32"/>
    <w:rsid w:val="00E53F9C"/>
    <w:rsid w:val="00E70C34"/>
    <w:rsid w:val="00E85C78"/>
    <w:rsid w:val="00E95F4B"/>
    <w:rsid w:val="00EA21FA"/>
    <w:rsid w:val="00EC773A"/>
    <w:rsid w:val="00EC7CF6"/>
    <w:rsid w:val="00ED2062"/>
    <w:rsid w:val="00F01A92"/>
    <w:rsid w:val="00F04D34"/>
    <w:rsid w:val="00F07BA0"/>
    <w:rsid w:val="00F127C6"/>
    <w:rsid w:val="00F15C15"/>
    <w:rsid w:val="00F16942"/>
    <w:rsid w:val="00F511D4"/>
    <w:rsid w:val="00F56092"/>
    <w:rsid w:val="00F63F09"/>
    <w:rsid w:val="00F82CA4"/>
    <w:rsid w:val="00F82F01"/>
    <w:rsid w:val="00F8317E"/>
    <w:rsid w:val="00F87CCB"/>
    <w:rsid w:val="00FA0EA9"/>
    <w:rsid w:val="00FA6452"/>
    <w:rsid w:val="00FA7318"/>
    <w:rsid w:val="00FB17E1"/>
    <w:rsid w:val="00FC0826"/>
    <w:rsid w:val="00FC3A6C"/>
    <w:rsid w:val="00FE5DD0"/>
    <w:rsid w:val="00FE6D46"/>
    <w:rsid w:val="00FF127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08F3A"/>
  <w15:chartTrackingRefBased/>
  <w15:docId w15:val="{765BD70F-8056-4E98-AFB3-8195A5C5E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2691"/>
    <w:pPr>
      <w:spacing w:after="160" w:line="259" w:lineRule="auto"/>
    </w:pPr>
    <w:rPr>
      <w:rFonts w:asciiTheme="minorHAnsi" w:hAnsiTheme="minorHAnsi"/>
      <w:kern w:val="2"/>
      <w:sz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C82691"/>
    <w:pPr>
      <w:spacing w:before="100" w:beforeAutospacing="1" w:after="100" w:afterAutospacing="1" w:line="240" w:lineRule="auto"/>
    </w:pPr>
    <w:rPr>
      <w:rFonts w:ascii="Times New Roman" w:eastAsia="Times New Roman" w:hAnsi="Times New Roman" w:cs="Times New Roman"/>
      <w:kern w:val="0"/>
      <w:sz w:val="24"/>
      <w:szCs w:val="24"/>
      <w:lang w:eastAsia="lt-LT"/>
      <w14:ligatures w14:val="none"/>
    </w:rPr>
  </w:style>
  <w:style w:type="paragraph" w:styleId="ListParagraph">
    <w:name w:val="List Paragraph"/>
    <w:basedOn w:val="Normal"/>
    <w:uiPriority w:val="34"/>
    <w:qFormat/>
    <w:rsid w:val="005A62B2"/>
    <w:pPr>
      <w:ind w:left="720"/>
      <w:contextualSpacing/>
    </w:pPr>
  </w:style>
  <w:style w:type="table" w:styleId="TableGrid">
    <w:name w:val="Table Grid"/>
    <w:basedOn w:val="TableNormal"/>
    <w:uiPriority w:val="39"/>
    <w:rsid w:val="005A62B2"/>
    <w:rPr>
      <w:rFonts w:asciiTheme="minorHAnsi" w:hAnsiTheme="minorHAnsi"/>
      <w:kern w:val="2"/>
      <w:sz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A62B2"/>
    <w:rPr>
      <w:sz w:val="16"/>
      <w:szCs w:val="16"/>
    </w:rPr>
  </w:style>
  <w:style w:type="paragraph" w:styleId="CommentText">
    <w:name w:val="annotation text"/>
    <w:basedOn w:val="Normal"/>
    <w:link w:val="CommentTextChar"/>
    <w:uiPriority w:val="99"/>
    <w:unhideWhenUsed/>
    <w:rsid w:val="005A62B2"/>
    <w:pPr>
      <w:spacing w:line="240" w:lineRule="auto"/>
    </w:pPr>
    <w:rPr>
      <w:sz w:val="20"/>
      <w:szCs w:val="20"/>
    </w:rPr>
  </w:style>
  <w:style w:type="character" w:customStyle="1" w:styleId="CommentTextChar">
    <w:name w:val="Comment Text Char"/>
    <w:basedOn w:val="DefaultParagraphFont"/>
    <w:link w:val="CommentText"/>
    <w:uiPriority w:val="99"/>
    <w:rsid w:val="005A62B2"/>
    <w:rPr>
      <w:rFonts w:asciiTheme="minorHAnsi" w:hAnsiTheme="minorHAnsi"/>
      <w:kern w:val="2"/>
      <w:sz w:val="20"/>
      <w:szCs w:val="20"/>
      <w14:ligatures w14:val="standardContextual"/>
    </w:rPr>
  </w:style>
  <w:style w:type="paragraph" w:styleId="CommentSubject">
    <w:name w:val="annotation subject"/>
    <w:basedOn w:val="CommentText"/>
    <w:next w:val="CommentText"/>
    <w:link w:val="CommentSubjectChar"/>
    <w:uiPriority w:val="99"/>
    <w:semiHidden/>
    <w:unhideWhenUsed/>
    <w:rsid w:val="005A62B2"/>
    <w:rPr>
      <w:b/>
      <w:bCs/>
    </w:rPr>
  </w:style>
  <w:style w:type="character" w:customStyle="1" w:styleId="CommentSubjectChar">
    <w:name w:val="Comment Subject Char"/>
    <w:basedOn w:val="CommentTextChar"/>
    <w:link w:val="CommentSubject"/>
    <w:uiPriority w:val="99"/>
    <w:semiHidden/>
    <w:rsid w:val="005A62B2"/>
    <w:rPr>
      <w:rFonts w:asciiTheme="minorHAnsi" w:hAnsiTheme="minorHAnsi"/>
      <w:b/>
      <w:bCs/>
      <w:kern w:val="2"/>
      <w:sz w:val="20"/>
      <w:szCs w:val="20"/>
      <w14:ligatures w14:val="standardContextual"/>
    </w:rPr>
  </w:style>
  <w:style w:type="paragraph" w:styleId="BalloonText">
    <w:name w:val="Balloon Text"/>
    <w:basedOn w:val="Normal"/>
    <w:link w:val="BalloonTextChar"/>
    <w:uiPriority w:val="99"/>
    <w:semiHidden/>
    <w:unhideWhenUsed/>
    <w:rsid w:val="005A62B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62B2"/>
    <w:rPr>
      <w:rFonts w:ascii="Segoe UI" w:hAnsi="Segoe UI" w:cs="Segoe UI"/>
      <w:kern w:val="2"/>
      <w:sz w:val="18"/>
      <w:szCs w:val="18"/>
      <w14:ligatures w14:val="standardContextual"/>
    </w:rPr>
  </w:style>
  <w:style w:type="paragraph" w:styleId="Header">
    <w:name w:val="header"/>
    <w:basedOn w:val="Normal"/>
    <w:link w:val="HeaderChar"/>
    <w:uiPriority w:val="99"/>
    <w:unhideWhenUsed/>
    <w:rsid w:val="002966D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966DE"/>
    <w:rPr>
      <w:rFonts w:asciiTheme="minorHAnsi" w:hAnsiTheme="minorHAnsi"/>
      <w:kern w:val="2"/>
      <w:sz w:val="22"/>
      <w14:ligatures w14:val="standardContextual"/>
    </w:rPr>
  </w:style>
  <w:style w:type="paragraph" w:styleId="Footer">
    <w:name w:val="footer"/>
    <w:basedOn w:val="Normal"/>
    <w:link w:val="FooterChar"/>
    <w:uiPriority w:val="99"/>
    <w:unhideWhenUsed/>
    <w:rsid w:val="002966D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966DE"/>
    <w:rPr>
      <w:rFonts w:asciiTheme="minorHAnsi" w:hAnsiTheme="minorHAnsi"/>
      <w:kern w:val="2"/>
      <w:sz w:val="22"/>
      <w14:ligatures w14:val="standardContextual"/>
    </w:rPr>
  </w:style>
  <w:style w:type="paragraph" w:styleId="Revision">
    <w:name w:val="Revision"/>
    <w:hidden/>
    <w:uiPriority w:val="99"/>
    <w:semiHidden/>
    <w:rsid w:val="002966DE"/>
    <w:rPr>
      <w:rFonts w:asciiTheme="minorHAnsi" w:hAnsiTheme="minorHAnsi"/>
      <w:kern w:val="2"/>
      <w:sz w:val="22"/>
      <w14:ligatures w14:val="standardContextual"/>
    </w:rPr>
  </w:style>
  <w:style w:type="character" w:styleId="Hyperlink">
    <w:name w:val="Hyperlink"/>
    <w:basedOn w:val="DefaultParagraphFont"/>
    <w:uiPriority w:val="99"/>
    <w:unhideWhenUsed/>
    <w:rsid w:val="000B4FA4"/>
    <w:rPr>
      <w:color w:val="0563C1" w:themeColor="hyperlink"/>
      <w:u w:val="single"/>
    </w:rPr>
  </w:style>
  <w:style w:type="character" w:styleId="UnresolvedMention">
    <w:name w:val="Unresolved Mention"/>
    <w:basedOn w:val="DefaultParagraphFont"/>
    <w:uiPriority w:val="99"/>
    <w:semiHidden/>
    <w:unhideWhenUsed/>
    <w:rsid w:val="000B4FA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98112299">
      <w:bodyDiv w:val="1"/>
      <w:marLeft w:val="0"/>
      <w:marRight w:val="0"/>
      <w:marTop w:val="0"/>
      <w:marBottom w:val="0"/>
      <w:divBdr>
        <w:top w:val="none" w:sz="0" w:space="0" w:color="auto"/>
        <w:left w:val="none" w:sz="0" w:space="0" w:color="auto"/>
        <w:bottom w:val="none" w:sz="0" w:space="0" w:color="auto"/>
        <w:right w:val="none" w:sz="0" w:space="0" w:color="auto"/>
      </w:divBdr>
      <w:divsChild>
        <w:div w:id="248395157">
          <w:marLeft w:val="0"/>
          <w:marRight w:val="0"/>
          <w:marTop w:val="0"/>
          <w:marBottom w:val="0"/>
          <w:divBdr>
            <w:top w:val="none" w:sz="0" w:space="0" w:color="auto"/>
            <w:left w:val="none" w:sz="0" w:space="0" w:color="auto"/>
            <w:bottom w:val="none" w:sz="0" w:space="0" w:color="auto"/>
            <w:right w:val="none" w:sz="0" w:space="0" w:color="auto"/>
          </w:divBdr>
        </w:div>
        <w:div w:id="692463226">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EN+622-5&amp;sca_esv=a065251458dca523&amp;rlz=1C1GCEU_ltLT1063LT1063&amp;ei=ETEUae6TM-aK9u8Ps4C20A8&amp;ved=2ahUKEwjxn7LSheyQAxUE8LsIHctNBDMQgK4QegQIARAC&amp;uact=5&amp;oq=medium+density+fiberboard+european+standard&amp;gs_lp=Egxnd3Mtd2l6LXNlcnAiK21lZGl1bSBkZW5zaXR5IGZpYmVyYm9hcmQgZXVyb3BlYW4gc3RhbmRhcmQyBRAhGKABMgUQIRigAUjxHlDmAliFHnABeAGQAQCYAZIBoAHPDKoBBDE3LjG4AQPIAQD4AQGYAhOgAqINwgIKEAAYsAMY1gQYR8ICDRAAGIAEGLADGEMYigXCAgUQABiABMICBhAAGBYYHsICBxAhGKABGArCAgUQIRifBZgDAIgGAZAGCpIHBDE2LjOgB_NHsgcEMTUuM7gHnw3CBwYyLjE1LjLIByo&amp;sclient=gws-wiz-serp&amp;safe=active&amp;ssui=on&amp;mstk=AUtExfC7KDGpTHiN8GSBp-YoYuMDpn1X6PhgjHThioY0JjhaWv1gqFvyx4hl_2ev-gx3Eknsy44Bq6vNAWyAny81iBMtArrqYFN2e_gfXHa9eh_S3GfAsFdXmJZ1Zcnh4zZD82E&amp;csui=3"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00928F-C29E-46A1-84A8-6ACBCDB2F1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57</Pages>
  <Words>51817</Words>
  <Characters>29537</Characters>
  <Application>Microsoft Office Word</Application>
  <DocSecurity>0</DocSecurity>
  <Lines>246</Lines>
  <Paragraphs>162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81192</CharactersWithSpaces>
  <SharedDoc>false</SharedDoc>
  <HyperlinkBase/>
  <HLinks>
    <vt:vector size="6" baseType="variant">
      <vt:variant>
        <vt:i4>327723</vt:i4>
      </vt:variant>
      <vt:variant>
        <vt:i4>0</vt:i4>
      </vt:variant>
      <vt:variant>
        <vt:i4>0</vt:i4>
      </vt:variant>
      <vt:variant>
        <vt:i4>5</vt:i4>
      </vt:variant>
      <vt:variant>
        <vt:lpwstr>https://www.google.com/search?q=EN+622-5&amp;sca_esv=a065251458dca523&amp;rlz=1C1GCEU_ltLT1063LT1063&amp;ei=ETEUae6TM-aK9u8Ps4C20A8&amp;ved=2ahUKEwjxn7LSheyQAxUE8LsIHctNBDMQgK4QegQIARAC&amp;uact=5&amp;oq=medium+density+fiberboard+european+standard&amp;gs_lp=Egxnd3Mtd2l6LXNlcnAiK21lZGl1bSBkZW5zaXR5IGZpYmVyYm9hcmQgZXVyb3BlYW4gc3RhbmRhcmQyBRAhGKABMgUQIRigAUjxHlDmAliFHnABeAGQAQCYAZIBoAHPDKoBBDE3LjG4AQPIAQD4AQGYAhOgAqINwgIKEAAYsAMY1gQYR8ICDRAAGIAEGLADGEMYigXCAgUQABiABMICBhAAGBYYHsICBxAhGKABGArCAgUQIRifBZgDAIgGAZAGCpIHBDE2LjOgB_NHsgcEMTUuM7gHnw3CBwYyLjE1LjLIByo&amp;sclient=gws-wiz-serp&amp;safe=active&amp;ssui=on&amp;mstk=AUtExfC7KDGpTHiN8GSBp-YoYuMDpn1X6PhgjHThioY0JjhaWv1gqFvyx4hl_2ev-gx3Eknsy44Bq6vNAWyAny81iBMtArrqYFN2e_gfXHa9eh_S3GfAsFdXmJZ1Zcnh4zZD82E&amp;csui=3</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Rasa Austrotienė</dc:creator>
  <cp:keywords/>
  <dc:description/>
  <cp:lastModifiedBy>Lina Aleknė</cp:lastModifiedBy>
  <cp:revision>8</cp:revision>
  <dcterms:created xsi:type="dcterms:W3CDTF">2025-12-04T19:46:00Z</dcterms:created>
  <dcterms:modified xsi:type="dcterms:W3CDTF">2025-12-04T19:51:00Z</dcterms:modified>
  <cp:category/>
</cp:coreProperties>
</file>