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457A" w14:textId="5D064A46" w:rsidR="005B5E8A" w:rsidRPr="001C5382" w:rsidRDefault="005B5E8A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bookmarkStart w:id="0" w:name="_Hlk134703027"/>
      <w:bookmarkStart w:id="1" w:name="_GoBack"/>
      <w:r w:rsidRPr="001C5382">
        <w:rPr>
          <w:rFonts w:ascii="Times New Roman" w:hAnsi="Times New Roman" w:cs="Times New Roman"/>
          <w:b/>
          <w:bCs/>
        </w:rPr>
        <w:t>AB „KLAIPĖDOS ENERGIJA“ MINIMALŪS INFORMACIJOS SAUGOS IR KIBERNETINIO</w:t>
      </w:r>
      <w:bookmarkEnd w:id="0"/>
      <w:r w:rsidRPr="001C5382">
        <w:rPr>
          <w:rFonts w:ascii="Times New Roman" w:hAnsi="Times New Roman" w:cs="Times New Roman"/>
          <w:b/>
          <w:bCs/>
        </w:rPr>
        <w:t xml:space="preserve"> </w:t>
      </w:r>
      <w:bookmarkStart w:id="2" w:name="_Hlk134703032"/>
      <w:r w:rsidRPr="001C5382">
        <w:rPr>
          <w:rFonts w:ascii="Times New Roman" w:hAnsi="Times New Roman" w:cs="Times New Roman"/>
          <w:b/>
          <w:bCs/>
        </w:rPr>
        <w:t>SAUGUMO REIKALAVIMAI TRETIESIEMS ASMENIMS (IŠORĖS ŠALIMS)</w:t>
      </w:r>
      <w:bookmarkEnd w:id="2"/>
    </w:p>
    <w:p w14:paraId="7D2455F0" w14:textId="77777777" w:rsidR="00EF0B57" w:rsidRPr="001C5382" w:rsidRDefault="00EF0B57" w:rsidP="006749DD">
      <w:pPr>
        <w:ind w:left="567" w:hanging="567"/>
        <w:jc w:val="center"/>
        <w:rPr>
          <w:rFonts w:ascii="Times New Roman" w:hAnsi="Times New Roman" w:cs="Times New Roman"/>
          <w:b/>
          <w:bCs/>
          <w:smallCaps/>
        </w:rPr>
      </w:pPr>
    </w:p>
    <w:p w14:paraId="00A948E5" w14:textId="6CB64CB7" w:rsidR="005B5E8A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bookmarkStart w:id="3" w:name="_Hlk120618234"/>
      <w:r w:rsidRPr="001C5382">
        <w:rPr>
          <w:rFonts w:ascii="Times New Roman" w:hAnsi="Times New Roman" w:cs="Times New Roman"/>
          <w:b/>
          <w:bCs/>
        </w:rPr>
        <w:t>1. TAIKYMO SRITIS</w:t>
      </w:r>
    </w:p>
    <w:bookmarkEnd w:id="3"/>
    <w:p w14:paraId="32EA55E2" w14:textId="5F17C56D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Šie AB „Klaipėdos energija“ (toliau – Bendrovė) minimalūs informacijos</w:t>
      </w:r>
      <w:r w:rsidR="00FD212D" w:rsidRPr="00976874">
        <w:rPr>
          <w:rFonts w:ascii="Times New Roman" w:hAnsi="Times New Roman" w:cs="Times New Roman"/>
        </w:rPr>
        <w:t xml:space="preserve"> saugos</w:t>
      </w:r>
      <w:r w:rsidRPr="00976874">
        <w:rPr>
          <w:rFonts w:ascii="Times New Roman" w:hAnsi="Times New Roman" w:cs="Times New Roman"/>
        </w:rPr>
        <w:t xml:space="preserve"> ir kibernetinio saugumo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reikalavimai Tretiesiems asmenims (išorės šalims) (toliau – Reikalavimai) taikomi visiems fiziniams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ir juridiniams asmenims, su kuriais Bendrovė sudaro sutartis ir tokių sutarčių vykdymas apima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 xml:space="preserve">Bendrovės </w:t>
      </w:r>
      <w:r w:rsidR="00CA4CAD" w:rsidRPr="00976874">
        <w:rPr>
          <w:rFonts w:ascii="Times New Roman" w:hAnsi="Times New Roman" w:cs="Times New Roman"/>
        </w:rPr>
        <w:t>informacijos saugumo reikalavimų įgyvendinimo užtikrinamą ir valdymą</w:t>
      </w:r>
      <w:r w:rsidRPr="00976874">
        <w:rPr>
          <w:rFonts w:ascii="Times New Roman" w:hAnsi="Times New Roman" w:cs="Times New Roman"/>
        </w:rPr>
        <w:t>.</w:t>
      </w:r>
    </w:p>
    <w:p w14:paraId="62ED9378" w14:textId="1E98A278" w:rsidR="005B5E8A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  <w:smallCaps/>
        </w:rPr>
      </w:pPr>
      <w:r w:rsidRPr="001C5382">
        <w:rPr>
          <w:rFonts w:ascii="Times New Roman" w:hAnsi="Times New Roman" w:cs="Times New Roman"/>
          <w:b/>
          <w:bCs/>
          <w:smallCaps/>
        </w:rPr>
        <w:t>2. REIKALAVIMŲ PAGRINDAS IR OBJEKTAS</w:t>
      </w:r>
    </w:p>
    <w:p w14:paraId="4E2DA181" w14:textId="33061501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Reikalavimų pagrindas – tarp Bendrovės ir Trečiojo asmens sudaryta Sutartis bei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Sutarties šalių pareiga užtikrinti informacijos</w:t>
      </w:r>
      <w:r w:rsidR="00CA4CAD" w:rsidRPr="00976874">
        <w:rPr>
          <w:rFonts w:ascii="Times New Roman" w:hAnsi="Times New Roman" w:cs="Times New Roman"/>
        </w:rPr>
        <w:t xml:space="preserve"> saugos</w:t>
      </w:r>
      <w:r w:rsidRPr="00976874">
        <w:rPr>
          <w:rFonts w:ascii="Times New Roman" w:hAnsi="Times New Roman" w:cs="Times New Roman"/>
        </w:rPr>
        <w:t xml:space="preserve"> ir kibernetinio saugumo reikalavimų laikymąsi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Sutarties vykdymo metu.</w:t>
      </w:r>
    </w:p>
    <w:p w14:paraId="6F4873F2" w14:textId="03604869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Reikalavimų objektas – Sutarties šalių teisės ir pareigos Bendrovės pavedimu /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leidimu naudojant ir (ar) dirbant su Bendrovės informacija ir informacijos resursais.</w:t>
      </w:r>
    </w:p>
    <w:p w14:paraId="4994FC81" w14:textId="3D435D62" w:rsidR="005B5E8A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  <w:smallCaps/>
        </w:rPr>
      </w:pPr>
      <w:r w:rsidRPr="001C5382">
        <w:rPr>
          <w:rFonts w:ascii="Times New Roman" w:hAnsi="Times New Roman" w:cs="Times New Roman"/>
          <w:b/>
          <w:bCs/>
          <w:smallCaps/>
        </w:rPr>
        <w:t>3. VARTOJAMOS SĄVOKOS</w:t>
      </w:r>
    </w:p>
    <w:p w14:paraId="455ECBCC" w14:textId="7984EAA4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Asmens duomenys – kaip jie apibrėžti Bendrojo duomenų apsaugo reglamento 4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straipsnio 1 dalyje, kuriuos Bendrovė pateikia Trečiajam asmeniui Sutarties vykdymui arba suteikia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prieigą prie jų, laikantis šiuose Reikalavimuose nustatytų sąlygų.</w:t>
      </w:r>
    </w:p>
    <w:p w14:paraId="538D24CD" w14:textId="3E72D273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„</w:t>
      </w:r>
      <w:r w:rsidRPr="00976874">
        <w:rPr>
          <w:rFonts w:ascii="Times New Roman" w:hAnsi="Times New Roman" w:cs="Times New Roman"/>
          <w:i/>
          <w:iCs/>
        </w:rPr>
        <w:t>Būtina darbui</w:t>
      </w:r>
      <w:r w:rsidRPr="00976874">
        <w:rPr>
          <w:rFonts w:ascii="Times New Roman" w:hAnsi="Times New Roman" w:cs="Times New Roman"/>
        </w:rPr>
        <w:t>“ – prieiga suteikiama tik prie minimalios ir atitinkamai veiklai,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paslaugoms būtinos informacinės sistemos (infrastruktūros) ar jos dalies.</w:t>
      </w:r>
    </w:p>
    <w:p w14:paraId="1EE94F9A" w14:textId="089602A2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 xml:space="preserve">Informacinės sistemos (infrastruktūra) – Bendrovėje </w:t>
      </w:r>
      <w:r w:rsidR="008F138B" w:rsidRPr="00976874">
        <w:rPr>
          <w:rFonts w:ascii="Times New Roman" w:hAnsi="Times New Roman" w:cs="Times New Roman"/>
        </w:rPr>
        <w:t xml:space="preserve">naudojamos </w:t>
      </w:r>
      <w:r w:rsidRPr="00976874">
        <w:rPr>
          <w:rFonts w:ascii="Times New Roman" w:hAnsi="Times New Roman" w:cs="Times New Roman"/>
        </w:rPr>
        <w:t>informacinė</w:t>
      </w:r>
      <w:r w:rsidR="008F138B" w:rsidRPr="00976874">
        <w:rPr>
          <w:rFonts w:ascii="Times New Roman" w:hAnsi="Times New Roman" w:cs="Times New Roman"/>
        </w:rPr>
        <w:t xml:space="preserve">s sistemos ir jų </w:t>
      </w:r>
      <w:r w:rsidRPr="00976874">
        <w:rPr>
          <w:rFonts w:ascii="Times New Roman" w:hAnsi="Times New Roman" w:cs="Times New Roman"/>
        </w:rPr>
        <w:t>infrastruktūra.</w:t>
      </w:r>
    </w:p>
    <w:p w14:paraId="3F0551EE" w14:textId="6A8AFB32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bookmarkStart w:id="4" w:name="_Hlk120532601"/>
      <w:r w:rsidRPr="00976874">
        <w:rPr>
          <w:rFonts w:ascii="Times New Roman" w:hAnsi="Times New Roman" w:cs="Times New Roman"/>
        </w:rPr>
        <w:t xml:space="preserve">Tretieji asmenys (išorės šalys) </w:t>
      </w:r>
      <w:bookmarkEnd w:id="4"/>
      <w:r w:rsidRPr="00976874">
        <w:rPr>
          <w:rFonts w:ascii="Times New Roman" w:hAnsi="Times New Roman" w:cs="Times New Roman"/>
        </w:rPr>
        <w:t>– paslaugų teikėjai,</w:t>
      </w:r>
      <w:r w:rsidR="008F138B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partneriai, klientai, kiti asmenys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turintys ar galintys turėti prieigą prie Bendrovės informacinių resursų.</w:t>
      </w:r>
    </w:p>
    <w:p w14:paraId="3845FB8C" w14:textId="430E2B82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Sutartis – Bendrovės ir Trečiojo asmens (išorės šalies) sudaryta sutartis, kurios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vykdymas apima Bendrovės pavedimu / leidimu darbą su Bendrovės valdom</w:t>
      </w:r>
      <w:r w:rsidR="008F138B" w:rsidRPr="00976874">
        <w:rPr>
          <w:rFonts w:ascii="Times New Roman" w:hAnsi="Times New Roman" w:cs="Times New Roman"/>
        </w:rPr>
        <w:t xml:space="preserve">omis </w:t>
      </w:r>
      <w:r w:rsidRPr="00976874">
        <w:rPr>
          <w:rFonts w:ascii="Times New Roman" w:hAnsi="Times New Roman" w:cs="Times New Roman"/>
        </w:rPr>
        <w:t>informacinėmis sistemomis (infrastruktūra), Bendrovės informacija, ir kurioje yra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nuoroda į šiuos Reikalavimus arba kai Reikalavimų taikymas tokiai Sutarčiai tarp Bendrovės ir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Trečiojo asmens (išorės šalies) sutartas kitu būdu.</w:t>
      </w:r>
    </w:p>
    <w:p w14:paraId="5897FF74" w14:textId="504E1EA4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Kitos sąvokos Reikalavimuose suprantamos taip, kaip jos apibrėžtos ir vartojamos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 xml:space="preserve">Sutartyje ir informacijos </w:t>
      </w:r>
      <w:r w:rsidR="008F138B" w:rsidRPr="00976874">
        <w:rPr>
          <w:rFonts w:ascii="Times New Roman" w:hAnsi="Times New Roman" w:cs="Times New Roman"/>
        </w:rPr>
        <w:t>saugą ir</w:t>
      </w:r>
      <w:r w:rsidRPr="00976874">
        <w:rPr>
          <w:rFonts w:ascii="Times New Roman" w:hAnsi="Times New Roman" w:cs="Times New Roman"/>
        </w:rPr>
        <w:t xml:space="preserve"> kibernetinį saugumą reglamentuojančiuose teisės aktuose bei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 xml:space="preserve">Bendrovės </w:t>
      </w:r>
      <w:r w:rsidR="008F138B" w:rsidRPr="00976874">
        <w:rPr>
          <w:rFonts w:ascii="Times New Roman" w:hAnsi="Times New Roman" w:cs="Times New Roman"/>
        </w:rPr>
        <w:t xml:space="preserve">vidaus </w:t>
      </w:r>
      <w:r w:rsidRPr="00976874">
        <w:rPr>
          <w:rFonts w:ascii="Times New Roman" w:hAnsi="Times New Roman" w:cs="Times New Roman"/>
        </w:rPr>
        <w:t>dokumentuose.</w:t>
      </w:r>
    </w:p>
    <w:p w14:paraId="5A2FE3B3" w14:textId="51FF0596" w:rsidR="005B5E8A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  <w:smallCaps/>
        </w:rPr>
      </w:pPr>
      <w:r w:rsidRPr="001C5382">
        <w:rPr>
          <w:rFonts w:ascii="Times New Roman" w:hAnsi="Times New Roman" w:cs="Times New Roman"/>
          <w:b/>
          <w:bCs/>
          <w:smallCaps/>
        </w:rPr>
        <w:t>4. ATITIKTIES REIKALAVIMAI</w:t>
      </w:r>
    </w:p>
    <w:p w14:paraId="5BF96B46" w14:textId="1BA3E0F1" w:rsidR="005B5E8A" w:rsidRPr="00976874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976874">
        <w:rPr>
          <w:rFonts w:ascii="Times New Roman" w:hAnsi="Times New Roman" w:cs="Times New Roman"/>
        </w:rPr>
        <w:t>Šie Reikalavimai apibrėžia minimalius informacijos</w:t>
      </w:r>
      <w:r w:rsidR="008F138B" w:rsidRPr="00976874">
        <w:rPr>
          <w:rFonts w:ascii="Times New Roman" w:hAnsi="Times New Roman" w:cs="Times New Roman"/>
        </w:rPr>
        <w:t xml:space="preserve"> saugos</w:t>
      </w:r>
      <w:r w:rsidRPr="00976874">
        <w:rPr>
          <w:rFonts w:ascii="Times New Roman" w:hAnsi="Times New Roman" w:cs="Times New Roman"/>
        </w:rPr>
        <w:t xml:space="preserve"> ir kibernetinio saugumo principus,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kurie turi būti įvykdyti bet kokiomis sąlygomis pagal atitinkamą Sutartį su Bendrove, kurioje yra</w:t>
      </w:r>
      <w:r w:rsidR="00EF0B57" w:rsidRPr="00976874">
        <w:rPr>
          <w:rFonts w:ascii="Times New Roman" w:hAnsi="Times New Roman" w:cs="Times New Roman"/>
        </w:rPr>
        <w:t xml:space="preserve"> </w:t>
      </w:r>
      <w:r w:rsidRPr="00976874">
        <w:rPr>
          <w:rFonts w:ascii="Times New Roman" w:hAnsi="Times New Roman" w:cs="Times New Roman"/>
        </w:rPr>
        <w:t>nuoroda į šiuos Reikalavimus.</w:t>
      </w:r>
    </w:p>
    <w:p w14:paraId="7369558A" w14:textId="1CFA2CB7" w:rsidR="005B5E8A" w:rsidRPr="00FF42AD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 xml:space="preserve">Bendrovės prašymu leisti </w:t>
      </w:r>
      <w:bookmarkStart w:id="5" w:name="_Hlk120538759"/>
      <w:r w:rsidRPr="00FF42AD">
        <w:rPr>
          <w:rFonts w:ascii="Times New Roman" w:hAnsi="Times New Roman" w:cs="Times New Roman"/>
        </w:rPr>
        <w:t xml:space="preserve">Bendrovės </w:t>
      </w:r>
      <w:r w:rsidR="004E4FE5" w:rsidRPr="00FF42AD">
        <w:rPr>
          <w:rFonts w:ascii="Times New Roman" w:hAnsi="Times New Roman" w:cs="Times New Roman"/>
        </w:rPr>
        <w:t xml:space="preserve">Skaitmeninių technologijų </w:t>
      </w:r>
      <w:r w:rsidR="00C35CC8" w:rsidRPr="00FF42AD">
        <w:rPr>
          <w:rFonts w:ascii="Times New Roman" w:hAnsi="Times New Roman" w:cs="Times New Roman"/>
        </w:rPr>
        <w:t xml:space="preserve">vadovui arba </w:t>
      </w:r>
      <w:r w:rsidR="004E4FE5" w:rsidRPr="00FF42AD">
        <w:rPr>
          <w:rFonts w:ascii="Times New Roman" w:hAnsi="Times New Roman" w:cs="Times New Roman"/>
        </w:rPr>
        <w:t xml:space="preserve">Informacinės </w:t>
      </w:r>
      <w:r w:rsidR="00C35CC8" w:rsidRPr="00FF42AD">
        <w:rPr>
          <w:rFonts w:ascii="Times New Roman" w:hAnsi="Times New Roman" w:cs="Times New Roman"/>
        </w:rPr>
        <w:t>saugos</w:t>
      </w:r>
      <w:r w:rsidR="004E4FE5" w:rsidRPr="00FF42AD">
        <w:rPr>
          <w:rFonts w:ascii="Times New Roman" w:hAnsi="Times New Roman" w:cs="Times New Roman"/>
        </w:rPr>
        <w:t xml:space="preserve"> pareigūnui</w:t>
      </w:r>
      <w:r w:rsidR="00C35CC8" w:rsidRPr="00FF42AD">
        <w:rPr>
          <w:rFonts w:ascii="Times New Roman" w:hAnsi="Times New Roman" w:cs="Times New Roman"/>
        </w:rPr>
        <w:t xml:space="preserve"> </w:t>
      </w:r>
      <w:bookmarkEnd w:id="5"/>
      <w:r w:rsidRPr="00FF42AD">
        <w:rPr>
          <w:rFonts w:ascii="Times New Roman" w:hAnsi="Times New Roman" w:cs="Times New Roman"/>
        </w:rPr>
        <w:t>atlikti informacijos</w:t>
      </w:r>
      <w:r w:rsidR="00C35CC8" w:rsidRPr="00FF42AD">
        <w:rPr>
          <w:rFonts w:ascii="Times New Roman" w:hAnsi="Times New Roman" w:cs="Times New Roman"/>
        </w:rPr>
        <w:t xml:space="preserve"> saugos</w:t>
      </w:r>
      <w:r w:rsidRPr="00FF42AD">
        <w:rPr>
          <w:rFonts w:ascii="Times New Roman" w:hAnsi="Times New Roman" w:cs="Times New Roman"/>
        </w:rPr>
        <w:t xml:space="preserve"> ir kibernetinio saugumo auditą ar kitus informacijos ir kibernetinio</w:t>
      </w:r>
      <w:r w:rsidR="00EF0B57" w:rsidRPr="00FF42AD">
        <w:rPr>
          <w:rFonts w:ascii="Times New Roman" w:hAnsi="Times New Roman" w:cs="Times New Roman"/>
        </w:rPr>
        <w:t xml:space="preserve"> </w:t>
      </w:r>
      <w:r w:rsidRPr="00FF42AD">
        <w:rPr>
          <w:rFonts w:ascii="Times New Roman" w:hAnsi="Times New Roman" w:cs="Times New Roman"/>
        </w:rPr>
        <w:t>saugumo patikrinimo veiksmus bei pateikti visą reikalingą informaciją, kuri reikalinga patikrinti, -</w:t>
      </w:r>
      <w:r w:rsidR="00EF0B57" w:rsidRPr="00FF42AD">
        <w:rPr>
          <w:rFonts w:ascii="Times New Roman" w:hAnsi="Times New Roman" w:cs="Times New Roman"/>
        </w:rPr>
        <w:t xml:space="preserve"> </w:t>
      </w:r>
      <w:r w:rsidRPr="00FF42AD">
        <w:rPr>
          <w:rFonts w:ascii="Times New Roman" w:hAnsi="Times New Roman" w:cs="Times New Roman"/>
        </w:rPr>
        <w:t>ar Trečiasis asmuo (išorės šalis) laikosi šių Reikalavimų ir taikomų aktualių informacijos</w:t>
      </w:r>
      <w:r w:rsidR="00C35CC8" w:rsidRPr="00FF42AD">
        <w:rPr>
          <w:rFonts w:ascii="Times New Roman" w:hAnsi="Times New Roman" w:cs="Times New Roman"/>
        </w:rPr>
        <w:t xml:space="preserve"> saugos</w:t>
      </w:r>
      <w:r w:rsidRPr="00FF42AD">
        <w:rPr>
          <w:rFonts w:ascii="Times New Roman" w:hAnsi="Times New Roman" w:cs="Times New Roman"/>
        </w:rPr>
        <w:t xml:space="preserve"> ir</w:t>
      </w:r>
      <w:r w:rsidR="00EF0B57" w:rsidRPr="00FF42AD">
        <w:rPr>
          <w:rFonts w:ascii="Times New Roman" w:hAnsi="Times New Roman" w:cs="Times New Roman"/>
        </w:rPr>
        <w:t xml:space="preserve"> </w:t>
      </w:r>
      <w:r w:rsidRPr="00FF42AD">
        <w:rPr>
          <w:rFonts w:ascii="Times New Roman" w:hAnsi="Times New Roman" w:cs="Times New Roman"/>
        </w:rPr>
        <w:t>kibernetinio saugumo teisės aktų nurodymų</w:t>
      </w:r>
      <w:r w:rsidR="00291F5C" w:rsidRPr="00FF42AD">
        <w:rPr>
          <w:rFonts w:ascii="Times New Roman" w:hAnsi="Times New Roman" w:cs="Times New Roman"/>
        </w:rPr>
        <w:t xml:space="preserve">; </w:t>
      </w:r>
      <w:bookmarkStart w:id="6" w:name="_Hlk120866824"/>
      <w:r w:rsidR="00291F5C" w:rsidRPr="00FF42AD">
        <w:rPr>
          <w:rFonts w:ascii="Times New Roman" w:hAnsi="Times New Roman" w:cs="Times New Roman"/>
        </w:rPr>
        <w:t xml:space="preserve">arba prašyti pateikti galiojantį </w:t>
      </w:r>
      <w:r w:rsidR="003806D3" w:rsidRPr="00FF42AD">
        <w:rPr>
          <w:rFonts w:ascii="Times New Roman" w:hAnsi="Times New Roman" w:cs="Times New Roman"/>
        </w:rPr>
        <w:t xml:space="preserve">Lietuvos </w:t>
      </w:r>
      <w:r w:rsidR="00291F5C" w:rsidRPr="00FF42AD">
        <w:rPr>
          <w:rFonts w:ascii="Times New Roman" w:hAnsi="Times New Roman" w:cs="Times New Roman"/>
        </w:rPr>
        <w:t>standarto LST ISO/IEC 27001</w:t>
      </w:r>
      <w:r w:rsidR="003806D3" w:rsidRPr="00FF42AD">
        <w:rPr>
          <w:rFonts w:ascii="Times New Roman" w:hAnsi="Times New Roman" w:cs="Times New Roman"/>
        </w:rPr>
        <w:t xml:space="preserve"> sertifikatą.</w:t>
      </w:r>
      <w:bookmarkEnd w:id="6"/>
    </w:p>
    <w:p w14:paraId="7F12A17C" w14:textId="15A0D248" w:rsidR="005B5E8A" w:rsidRPr="00FF42AD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>Bendrovė pasilieka teisę atlikti Trečiojo asmens (išorės šalies) informacijos</w:t>
      </w:r>
      <w:r w:rsidR="00C35CC8" w:rsidRPr="00FF42AD">
        <w:rPr>
          <w:rFonts w:ascii="Times New Roman" w:hAnsi="Times New Roman" w:cs="Times New Roman"/>
        </w:rPr>
        <w:t xml:space="preserve"> saugos</w:t>
      </w:r>
      <w:r w:rsidRPr="00FF42AD">
        <w:rPr>
          <w:rFonts w:ascii="Times New Roman" w:hAnsi="Times New Roman" w:cs="Times New Roman"/>
        </w:rPr>
        <w:t xml:space="preserve"> ir</w:t>
      </w:r>
      <w:r w:rsidR="00EF0B57" w:rsidRPr="00FF42AD">
        <w:rPr>
          <w:rFonts w:ascii="Times New Roman" w:hAnsi="Times New Roman" w:cs="Times New Roman"/>
        </w:rPr>
        <w:t xml:space="preserve"> </w:t>
      </w:r>
      <w:r w:rsidRPr="00FF42AD">
        <w:rPr>
          <w:rFonts w:ascii="Times New Roman" w:hAnsi="Times New Roman" w:cs="Times New Roman"/>
        </w:rPr>
        <w:t>kibernetinio saugumo vertinimą potencialių pažeidžiamumų nustatymui</w:t>
      </w:r>
      <w:r w:rsidR="003806D3" w:rsidRPr="00FF42AD">
        <w:rPr>
          <w:rFonts w:ascii="Times New Roman" w:hAnsi="Times New Roman" w:cs="Times New Roman"/>
        </w:rPr>
        <w:t>; arba prašyti pateikti galiojantį Lietuvos standarto LST ISO/IEC 27001 sertifikatą.</w:t>
      </w:r>
    </w:p>
    <w:p w14:paraId="48B28F73" w14:textId="606B9F33" w:rsidR="005B5E8A" w:rsidRPr="00FF42AD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 xml:space="preserve">Galimi, potencialūs ir tikėtini nukrypimai nuo Reikalavimų turi būti aiškiai </w:t>
      </w:r>
      <w:r w:rsidR="00C35CC8" w:rsidRPr="00FF42AD">
        <w:rPr>
          <w:rFonts w:ascii="Times New Roman" w:hAnsi="Times New Roman" w:cs="Times New Roman"/>
        </w:rPr>
        <w:t>įvardinti</w:t>
      </w:r>
      <w:r w:rsidRPr="00FF42AD">
        <w:rPr>
          <w:rFonts w:ascii="Times New Roman" w:hAnsi="Times New Roman" w:cs="Times New Roman"/>
        </w:rPr>
        <w:t xml:space="preserve"> ir uždokumentuoti.</w:t>
      </w:r>
    </w:p>
    <w:p w14:paraId="62C28966" w14:textId="3A843765" w:rsidR="00244776" w:rsidRPr="00FF42AD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 xml:space="preserve">Priklausomai nuo prieigos prie informacinės sistemos (infrastruktūros) </w:t>
      </w:r>
      <w:r w:rsidR="00D87DD6" w:rsidRPr="00FF42AD">
        <w:rPr>
          <w:rFonts w:ascii="Times New Roman" w:hAnsi="Times New Roman" w:cs="Times New Roman"/>
        </w:rPr>
        <w:t xml:space="preserve">ir informacijos </w:t>
      </w:r>
      <w:r w:rsidRPr="00FF42AD">
        <w:rPr>
          <w:rFonts w:ascii="Times New Roman" w:hAnsi="Times New Roman" w:cs="Times New Roman"/>
        </w:rPr>
        <w:t>tipo gali būti</w:t>
      </w:r>
      <w:r w:rsidR="00EF0B57" w:rsidRPr="00FF42AD">
        <w:rPr>
          <w:rFonts w:ascii="Times New Roman" w:hAnsi="Times New Roman" w:cs="Times New Roman"/>
        </w:rPr>
        <w:t xml:space="preserve"> </w:t>
      </w:r>
      <w:r w:rsidRPr="00FF42AD">
        <w:rPr>
          <w:rFonts w:ascii="Times New Roman" w:hAnsi="Times New Roman" w:cs="Times New Roman"/>
        </w:rPr>
        <w:t>taikomi papildomi techniniai ir organizaciniai reikalavimai nurodyti</w:t>
      </w:r>
      <w:r w:rsidR="000309F3" w:rsidRPr="00FF42AD">
        <w:rPr>
          <w:rFonts w:ascii="Times New Roman" w:hAnsi="Times New Roman" w:cs="Times New Roman"/>
        </w:rPr>
        <w:t xml:space="preserve"> galiojančiose redakcijose</w:t>
      </w:r>
      <w:r w:rsidRPr="00FF42AD">
        <w:rPr>
          <w:rFonts w:ascii="Times New Roman" w:hAnsi="Times New Roman" w:cs="Times New Roman"/>
        </w:rPr>
        <w:t>:</w:t>
      </w:r>
    </w:p>
    <w:p w14:paraId="17845BEF" w14:textId="04CF0AFA" w:rsidR="006B00AA" w:rsidRPr="00FF42AD" w:rsidRDefault="006B00A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>Lietuvos Respublikos</w:t>
      </w:r>
      <w:r w:rsidR="00EF516F" w:rsidRPr="00FF42AD">
        <w:rPr>
          <w:rFonts w:ascii="Times New Roman" w:hAnsi="Times New Roman" w:cs="Times New Roman"/>
        </w:rPr>
        <w:t xml:space="preserve"> kibernetinio saugumo įstatyme </w:t>
      </w:r>
      <w:r w:rsidR="00064BF5" w:rsidRPr="00FF42AD">
        <w:rPr>
          <w:rFonts w:ascii="Times New Roman" w:hAnsi="Times New Roman" w:cs="Times New Roman"/>
        </w:rPr>
        <w:t>(2024 m. spali</w:t>
      </w:r>
      <w:r w:rsidR="00C572FC" w:rsidRPr="00FF42AD">
        <w:rPr>
          <w:rFonts w:ascii="Times New Roman" w:hAnsi="Times New Roman" w:cs="Times New Roman"/>
        </w:rPr>
        <w:t xml:space="preserve">o 18 </w:t>
      </w:r>
      <w:r w:rsidR="00064BF5" w:rsidRPr="00FF42AD">
        <w:rPr>
          <w:rFonts w:ascii="Times New Roman" w:hAnsi="Times New Roman" w:cs="Times New Roman"/>
        </w:rPr>
        <w:t>d. galiojančioje redakcijoje);</w:t>
      </w:r>
    </w:p>
    <w:p w14:paraId="5C1E0125" w14:textId="15E4D97C" w:rsidR="00244776" w:rsidRPr="00FF42AD" w:rsidRDefault="00244776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>Lietuvos Respublikos Vyriausybės 2018 m. rugpjūčio 13 d. nutarime Nr. 818 „Dėl Lietuvos Respublikos kibernetinio saugumo įstatymo įgyvendinimo“</w:t>
      </w:r>
      <w:r w:rsidR="00690A8E" w:rsidRPr="00FF42AD">
        <w:rPr>
          <w:rFonts w:ascii="Times New Roman" w:hAnsi="Times New Roman" w:cs="Times New Roman"/>
        </w:rPr>
        <w:t xml:space="preserve"> (2024 m. lapkričio 6 d. Nr. 945 galiojan</w:t>
      </w:r>
      <w:r w:rsidR="00F27A51" w:rsidRPr="00FF42AD">
        <w:rPr>
          <w:rFonts w:ascii="Times New Roman" w:hAnsi="Times New Roman" w:cs="Times New Roman"/>
        </w:rPr>
        <w:t>čioje</w:t>
      </w:r>
      <w:r w:rsidR="00690A8E" w:rsidRPr="00FF42AD">
        <w:rPr>
          <w:rFonts w:ascii="Times New Roman" w:hAnsi="Times New Roman" w:cs="Times New Roman"/>
        </w:rPr>
        <w:t xml:space="preserve"> redakcij</w:t>
      </w:r>
      <w:r w:rsidR="00F27A51" w:rsidRPr="00FF42AD">
        <w:rPr>
          <w:rFonts w:ascii="Times New Roman" w:hAnsi="Times New Roman" w:cs="Times New Roman"/>
        </w:rPr>
        <w:t>oje</w:t>
      </w:r>
      <w:r w:rsidR="00690A8E" w:rsidRPr="00FF42AD">
        <w:rPr>
          <w:rFonts w:ascii="Times New Roman" w:hAnsi="Times New Roman" w:cs="Times New Roman"/>
        </w:rPr>
        <w:t>)</w:t>
      </w:r>
      <w:r w:rsidRPr="00FF42AD">
        <w:rPr>
          <w:rFonts w:ascii="Times New Roman" w:hAnsi="Times New Roman" w:cs="Times New Roman"/>
        </w:rPr>
        <w:t>;</w:t>
      </w:r>
    </w:p>
    <w:p w14:paraId="5107AF38" w14:textId="07783A86" w:rsidR="00244776" w:rsidRPr="00FF42AD" w:rsidRDefault="00244776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 xml:space="preserve">Lietuvos Respublikos krašto apsaugos ministro 2020 m. gruodžio 4 d. įsakyme Nr. V-941 „Dėl Techninių valstybės registrų (kadastrų), žinybinių registrų, valstybės informacinių sistemų ir kitų informacinių sistemų </w:t>
      </w:r>
      <w:r w:rsidRPr="00FF42AD">
        <w:rPr>
          <w:rFonts w:ascii="Times New Roman" w:hAnsi="Times New Roman" w:cs="Times New Roman"/>
        </w:rPr>
        <w:lastRenderedPageBreak/>
        <w:t>elektroninės informacijos saugos reikalavimų aprašo ir Informacinių technologijų saugos atitikties vertinimo metodikos patvirtinimo“</w:t>
      </w:r>
      <w:r w:rsidR="005C2AA8" w:rsidRPr="00FF42AD">
        <w:rPr>
          <w:rFonts w:ascii="Times New Roman" w:hAnsi="Times New Roman" w:cs="Times New Roman"/>
        </w:rPr>
        <w:t xml:space="preserve"> (2023 m. </w:t>
      </w:r>
      <w:r w:rsidR="00CF1A76" w:rsidRPr="00FF42AD">
        <w:rPr>
          <w:rFonts w:ascii="Times New Roman" w:hAnsi="Times New Roman" w:cs="Times New Roman"/>
        </w:rPr>
        <w:t>rugpjūčio</w:t>
      </w:r>
      <w:r w:rsidR="005C2AA8" w:rsidRPr="00FF42AD">
        <w:rPr>
          <w:rFonts w:ascii="Times New Roman" w:hAnsi="Times New Roman" w:cs="Times New Roman"/>
        </w:rPr>
        <w:t xml:space="preserve"> </w:t>
      </w:r>
      <w:r w:rsidR="00CF1A76" w:rsidRPr="00FF42AD">
        <w:rPr>
          <w:rFonts w:ascii="Times New Roman" w:hAnsi="Times New Roman" w:cs="Times New Roman"/>
        </w:rPr>
        <w:t xml:space="preserve">17 </w:t>
      </w:r>
      <w:r w:rsidR="005C2AA8" w:rsidRPr="00FF42AD">
        <w:rPr>
          <w:rFonts w:ascii="Times New Roman" w:hAnsi="Times New Roman" w:cs="Times New Roman"/>
        </w:rPr>
        <w:t>d. galiojančioje redakcijoje);</w:t>
      </w:r>
    </w:p>
    <w:p w14:paraId="673ACCD6" w14:textId="2A69DD4E" w:rsidR="005B5E8A" w:rsidRPr="00FF42AD" w:rsidRDefault="00244776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F42AD">
        <w:rPr>
          <w:rFonts w:ascii="Times New Roman" w:hAnsi="Times New Roman" w:cs="Times New Roman"/>
        </w:rPr>
        <w:t>Lietuvos s</w:t>
      </w:r>
      <w:r w:rsidR="005B5E8A" w:rsidRPr="00FF42AD">
        <w:rPr>
          <w:rFonts w:ascii="Times New Roman" w:hAnsi="Times New Roman" w:cs="Times New Roman"/>
        </w:rPr>
        <w:t xml:space="preserve">tandarte </w:t>
      </w:r>
      <w:bookmarkStart w:id="7" w:name="_Hlk120866657"/>
      <w:r w:rsidR="005B5E8A" w:rsidRPr="00FF42AD">
        <w:rPr>
          <w:rFonts w:ascii="Times New Roman" w:hAnsi="Times New Roman" w:cs="Times New Roman"/>
        </w:rPr>
        <w:t xml:space="preserve">LST ISO/IEC 27001 </w:t>
      </w:r>
      <w:bookmarkEnd w:id="7"/>
      <w:r w:rsidR="005B5E8A" w:rsidRPr="00FF42AD">
        <w:rPr>
          <w:rFonts w:ascii="Times New Roman" w:hAnsi="Times New Roman" w:cs="Times New Roman"/>
        </w:rPr>
        <w:t>„</w:t>
      </w:r>
      <w:r w:rsidR="00362F84" w:rsidRPr="00FF42AD">
        <w:rPr>
          <w:rFonts w:ascii="Times New Roman" w:hAnsi="Times New Roman" w:cs="Times New Roman"/>
        </w:rPr>
        <w:t>I</w:t>
      </w:r>
      <w:r w:rsidR="008F4325" w:rsidRPr="00FF42AD">
        <w:rPr>
          <w:rFonts w:ascii="Times New Roman" w:hAnsi="Times New Roman" w:cs="Times New Roman"/>
        </w:rPr>
        <w:t>nformacijos saugumas, kibernetinis saugumas ir privatumo apsauga. Informacijos saugumo valdymo sistemos. Reikalavimai</w:t>
      </w:r>
      <w:r w:rsidR="005B5E8A" w:rsidRPr="00FF42AD">
        <w:rPr>
          <w:rFonts w:ascii="Times New Roman" w:hAnsi="Times New Roman" w:cs="Times New Roman"/>
        </w:rPr>
        <w:t>“.</w:t>
      </w:r>
    </w:p>
    <w:p w14:paraId="55D11631" w14:textId="0831544C" w:rsidR="005B5E8A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  <w:smallCaps/>
        </w:rPr>
      </w:pPr>
      <w:r w:rsidRPr="001C5382">
        <w:rPr>
          <w:rFonts w:ascii="Times New Roman" w:hAnsi="Times New Roman" w:cs="Times New Roman"/>
          <w:b/>
          <w:bCs/>
          <w:smallCaps/>
        </w:rPr>
        <w:t>5. NUOTOLINIO PRISIJUNGIMO REIKALAVIMAI</w:t>
      </w:r>
    </w:p>
    <w:p w14:paraId="0BAC7F4D" w14:textId="509F044D" w:rsidR="005B5E8A" w:rsidRPr="00F53DC8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Įvertinus potencialias rizikas ir suteikus Trečiajam asmeniui (išorės šaliai) galimybę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dirbti nuotolinėje kompiuterizuotoje darbo vietoje priklausančioje Trečiajam asmeniui (išorės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šaliai) bei suteikiant nuotolinę prieigą prie Bendrovės informacin</w:t>
      </w:r>
      <w:r w:rsidR="00BC1FC5" w:rsidRPr="00F53DC8">
        <w:rPr>
          <w:rFonts w:ascii="Times New Roman" w:hAnsi="Times New Roman" w:cs="Times New Roman"/>
        </w:rPr>
        <w:t>ių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sistem</w:t>
      </w:r>
      <w:r w:rsidR="00BC1FC5" w:rsidRPr="00F53DC8">
        <w:rPr>
          <w:rFonts w:ascii="Times New Roman" w:hAnsi="Times New Roman" w:cs="Times New Roman"/>
        </w:rPr>
        <w:t>ų</w:t>
      </w:r>
      <w:r w:rsidRPr="00F53DC8">
        <w:rPr>
          <w:rFonts w:ascii="Times New Roman" w:hAnsi="Times New Roman" w:cs="Times New Roman"/>
        </w:rPr>
        <w:t xml:space="preserve"> (infrastruktūro</w:t>
      </w:r>
      <w:r w:rsidR="00BC1FC5" w:rsidRPr="00F53DC8">
        <w:rPr>
          <w:rFonts w:ascii="Times New Roman" w:hAnsi="Times New Roman" w:cs="Times New Roman"/>
        </w:rPr>
        <w:t>s</w:t>
      </w:r>
      <w:r w:rsidRPr="00F53DC8">
        <w:rPr>
          <w:rFonts w:ascii="Times New Roman" w:hAnsi="Times New Roman" w:cs="Times New Roman"/>
        </w:rPr>
        <w:t>)</w:t>
      </w:r>
      <w:r w:rsidR="00BC1FC5" w:rsidRPr="00F53DC8">
        <w:rPr>
          <w:rFonts w:ascii="Times New Roman" w:hAnsi="Times New Roman" w:cs="Times New Roman"/>
        </w:rPr>
        <w:t xml:space="preserve"> ir informacijos</w:t>
      </w:r>
      <w:r w:rsidRPr="00F53DC8">
        <w:rPr>
          <w:rFonts w:ascii="Times New Roman" w:hAnsi="Times New Roman" w:cs="Times New Roman"/>
        </w:rPr>
        <w:t xml:space="preserve"> </w:t>
      </w:r>
      <w:r w:rsidR="00BC1FC5" w:rsidRPr="00F53DC8">
        <w:rPr>
          <w:rFonts w:ascii="Times New Roman" w:hAnsi="Times New Roman" w:cs="Times New Roman"/>
        </w:rPr>
        <w:t>privaloma</w:t>
      </w:r>
      <w:r w:rsidRPr="00F53DC8">
        <w:rPr>
          <w:rFonts w:ascii="Times New Roman" w:hAnsi="Times New Roman" w:cs="Times New Roman"/>
        </w:rPr>
        <w:t>:</w:t>
      </w:r>
    </w:p>
    <w:p w14:paraId="509D33EA" w14:textId="3719755F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 xml:space="preserve">drausti nuotolinę prieigą, jeigu nenaudojama </w:t>
      </w:r>
      <w:r w:rsidR="00BC1FC5" w:rsidRPr="00F53DC8">
        <w:rPr>
          <w:rFonts w:ascii="Times New Roman" w:hAnsi="Times New Roman" w:cs="Times New Roman"/>
        </w:rPr>
        <w:t>virtualaus privataus tinklo technologija</w:t>
      </w:r>
      <w:r w:rsidRPr="00F53DC8">
        <w:rPr>
          <w:rFonts w:ascii="Times New Roman" w:hAnsi="Times New Roman" w:cs="Times New Roman"/>
        </w:rPr>
        <w:t xml:space="preserve"> VPN (angl. </w:t>
      </w:r>
      <w:proofErr w:type="spellStart"/>
      <w:r w:rsidRPr="00F53DC8">
        <w:rPr>
          <w:rFonts w:ascii="Times New Roman" w:hAnsi="Times New Roman" w:cs="Times New Roman"/>
          <w:i/>
          <w:iCs/>
        </w:rPr>
        <w:t>Virtual</w:t>
      </w:r>
      <w:proofErr w:type="spellEnd"/>
      <w:r w:rsidRPr="00F53D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3DC8">
        <w:rPr>
          <w:rFonts w:ascii="Times New Roman" w:hAnsi="Times New Roman" w:cs="Times New Roman"/>
          <w:i/>
          <w:iCs/>
        </w:rPr>
        <w:t>Private</w:t>
      </w:r>
      <w:proofErr w:type="spellEnd"/>
      <w:r w:rsidR="00EF0B57" w:rsidRPr="00F53DC8">
        <w:rPr>
          <w:rFonts w:ascii="Times New Roman" w:hAnsi="Times New Roman" w:cs="Times New Roman"/>
          <w:i/>
          <w:iCs/>
        </w:rPr>
        <w:t xml:space="preserve"> </w:t>
      </w:r>
      <w:r w:rsidRPr="00F53DC8">
        <w:rPr>
          <w:rFonts w:ascii="Times New Roman" w:hAnsi="Times New Roman" w:cs="Times New Roman"/>
          <w:i/>
          <w:iCs/>
        </w:rPr>
        <w:t>Network</w:t>
      </w:r>
      <w:r w:rsidRPr="00F53DC8">
        <w:rPr>
          <w:rFonts w:ascii="Times New Roman" w:hAnsi="Times New Roman" w:cs="Times New Roman"/>
        </w:rPr>
        <w:t>)</w:t>
      </w:r>
      <w:r w:rsidR="5E8C5DA9" w:rsidRPr="00F53DC8">
        <w:rPr>
          <w:rFonts w:ascii="Times New Roman" w:hAnsi="Times New Roman" w:cs="Times New Roman"/>
        </w:rPr>
        <w:t xml:space="preserve"> </w:t>
      </w:r>
      <w:r w:rsidR="5E8C5DA9" w:rsidRPr="00F53DC8">
        <w:rPr>
          <w:rFonts w:ascii="Times New Roman" w:eastAsia="Times New Roman" w:hAnsi="Times New Roman" w:cs="Times New Roman"/>
        </w:rPr>
        <w:t>arba alternatyvi, didesnį ar tą patį saugumą užtikrinanti technologija</w:t>
      </w:r>
      <w:r w:rsidRPr="00F53DC8">
        <w:rPr>
          <w:rFonts w:ascii="Times New Roman" w:hAnsi="Times New Roman" w:cs="Times New Roman"/>
        </w:rPr>
        <w:t>;</w:t>
      </w:r>
    </w:p>
    <w:p w14:paraId="32434123" w14:textId="3286BF95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 xml:space="preserve"> įsitikinti, kad informacinės sistemos</w:t>
      </w:r>
      <w:r w:rsidR="00BC1FC5" w:rsidRPr="00F53DC8">
        <w:rPr>
          <w:rFonts w:ascii="Times New Roman" w:hAnsi="Times New Roman" w:cs="Times New Roman"/>
        </w:rPr>
        <w:t xml:space="preserve"> ir infrastruktūra</w:t>
      </w:r>
      <w:r w:rsidRPr="00F53DC8">
        <w:rPr>
          <w:rFonts w:ascii="Times New Roman" w:hAnsi="Times New Roman" w:cs="Times New Roman"/>
        </w:rPr>
        <w:t xml:space="preserve"> iš kuri</w:t>
      </w:r>
      <w:r w:rsidR="00BC1FC5" w:rsidRPr="00F53DC8">
        <w:rPr>
          <w:rFonts w:ascii="Times New Roman" w:hAnsi="Times New Roman" w:cs="Times New Roman"/>
        </w:rPr>
        <w:t>os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jungiamasi per nuotolį, - yra saug</w:t>
      </w:r>
      <w:r w:rsidR="00BC1FC5" w:rsidRPr="00F53DC8">
        <w:rPr>
          <w:rFonts w:ascii="Times New Roman" w:hAnsi="Times New Roman" w:cs="Times New Roman"/>
        </w:rPr>
        <w:t>i</w:t>
      </w:r>
      <w:r w:rsidRPr="00F53DC8">
        <w:rPr>
          <w:rFonts w:ascii="Times New Roman" w:hAnsi="Times New Roman" w:cs="Times New Roman"/>
        </w:rPr>
        <w:t xml:space="preserve"> (atnaujinta operacinė sistema ir kita programinė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įranga, įdiegta antivirusinė programinė įranga, įjungta ir sukonfigūruota ugniasienė ir t. t.);</w:t>
      </w:r>
    </w:p>
    <w:p w14:paraId="5926A226" w14:textId="54EA500E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užtikrinti savalaikę ir reguliarią prieigos teisių kontrolę;</w:t>
      </w:r>
    </w:p>
    <w:p w14:paraId="3A276741" w14:textId="3C0E1954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vykdyti nuolatinį veiksmų stebėjimą ir kontrolę;</w:t>
      </w:r>
    </w:p>
    <w:p w14:paraId="14B109E0" w14:textId="03EE891B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 xml:space="preserve">užtikrinti Bendrovės </w:t>
      </w:r>
      <w:r w:rsidR="00BC1FC5" w:rsidRPr="00F53DC8">
        <w:rPr>
          <w:rFonts w:ascii="Times New Roman" w:hAnsi="Times New Roman" w:cs="Times New Roman"/>
        </w:rPr>
        <w:t xml:space="preserve">viešai </w:t>
      </w:r>
      <w:r w:rsidRPr="00F53DC8">
        <w:rPr>
          <w:rFonts w:ascii="Times New Roman" w:hAnsi="Times New Roman" w:cs="Times New Roman"/>
        </w:rPr>
        <w:t>neskelbtinos informacijos apsaugą techninėmis priemonėmis;</w:t>
      </w:r>
    </w:p>
    <w:p w14:paraId="01661122" w14:textId="710E7F43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užtikrinti, kad nuotolinio prisijungimo ryšys būtų kontroliuojamas ir sutaptų su iš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anksto tarpusavyje suderintais</w:t>
      </w:r>
      <w:r w:rsidR="00BC1FC5" w:rsidRPr="00F53DC8">
        <w:rPr>
          <w:rFonts w:ascii="Times New Roman" w:hAnsi="Times New Roman" w:cs="Times New Roman"/>
        </w:rPr>
        <w:t xml:space="preserve"> keliamais</w:t>
      </w:r>
      <w:r w:rsidRPr="00F53DC8">
        <w:rPr>
          <w:rFonts w:ascii="Times New Roman" w:hAnsi="Times New Roman" w:cs="Times New Roman"/>
        </w:rPr>
        <w:t xml:space="preserve"> tikslais;</w:t>
      </w:r>
    </w:p>
    <w:p w14:paraId="358744EF" w14:textId="54351EDB" w:rsidR="005B5E8A" w:rsidRPr="00F53DC8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nuotolinio ryšio prisijungimas ir nuotolinės prieigos suteikimas vyktų vadovaujantis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principu „</w:t>
      </w:r>
      <w:r w:rsidRPr="00F53DC8">
        <w:rPr>
          <w:rFonts w:ascii="Times New Roman" w:hAnsi="Times New Roman" w:cs="Times New Roman"/>
          <w:i/>
          <w:iCs/>
        </w:rPr>
        <w:t>Būtina darbui</w:t>
      </w:r>
      <w:r w:rsidRPr="00F53DC8">
        <w:rPr>
          <w:rFonts w:ascii="Times New Roman" w:hAnsi="Times New Roman" w:cs="Times New Roman"/>
        </w:rPr>
        <w:t>“ bei turėtų sutartą galiojimo terminą.</w:t>
      </w:r>
    </w:p>
    <w:p w14:paraId="1ADC46C3" w14:textId="6274A371" w:rsidR="00FF56C3" w:rsidRPr="00F53DC8" w:rsidRDefault="00FF56C3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Prisijungdamas nuotoline prieiga prie informacinių sistemų (infrastruktūros) naudotojas privalo patvirtinti savo tapatybę slaptažodžiu arba kita tapatumo patvirtinimo priemone.</w:t>
      </w:r>
    </w:p>
    <w:p w14:paraId="0F93784A" w14:textId="223CE0DA" w:rsidR="00FF56C3" w:rsidRPr="00F53DC8" w:rsidRDefault="00FF56C3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Bet kokia nesankcionuota nuotolinė prieiga prie Bendrovės informacinių sistemų (infrastruktūros) ir informacijos yra draudžiama.</w:t>
      </w:r>
    </w:p>
    <w:p w14:paraId="216C5599" w14:textId="0DD6998F" w:rsidR="005B5E8A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  <w:smallCaps/>
        </w:rPr>
      </w:pPr>
      <w:r w:rsidRPr="001C5382">
        <w:rPr>
          <w:rFonts w:ascii="Times New Roman" w:hAnsi="Times New Roman" w:cs="Times New Roman"/>
          <w:b/>
          <w:bCs/>
          <w:smallCaps/>
        </w:rPr>
        <w:t>6. SAUGUS PROGRAMINĖS ĮRANGOS KŪRIMAS</w:t>
      </w:r>
    </w:p>
    <w:p w14:paraId="2D6AD0B6" w14:textId="2EF2F32F" w:rsidR="005B5E8A" w:rsidRPr="00F53DC8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Trečiasis asmuo (išorės šalis) nustato, dokumentuoja ir įgyvendina iniciatyvas,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atitinkančias bendrai priimtus informacijos</w:t>
      </w:r>
      <w:r w:rsidR="004667FB" w:rsidRPr="00F53DC8">
        <w:rPr>
          <w:rFonts w:ascii="Times New Roman" w:hAnsi="Times New Roman" w:cs="Times New Roman"/>
        </w:rPr>
        <w:t xml:space="preserve"> saugos</w:t>
      </w:r>
      <w:r w:rsidRPr="00F53DC8">
        <w:rPr>
          <w:rFonts w:ascii="Times New Roman" w:hAnsi="Times New Roman" w:cs="Times New Roman"/>
        </w:rPr>
        <w:t xml:space="preserve"> ir kibernetinio saugumo standartus bei praktiką,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siekiant sukurti saugius programinės ar techninės įrangos kūrimo procesus. Tokios iniciatyvos turi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užtikrinti informacijos</w:t>
      </w:r>
      <w:r w:rsidR="004667FB" w:rsidRPr="00F53DC8">
        <w:rPr>
          <w:rFonts w:ascii="Times New Roman" w:hAnsi="Times New Roman" w:cs="Times New Roman"/>
        </w:rPr>
        <w:t xml:space="preserve"> saugos</w:t>
      </w:r>
      <w:r w:rsidRPr="00F53DC8">
        <w:rPr>
          <w:rFonts w:ascii="Times New Roman" w:hAnsi="Times New Roman" w:cs="Times New Roman"/>
        </w:rPr>
        <w:t xml:space="preserve"> ir kibernetinį saugumą visuose plėtros etapuose: mokymuose, reikalavimų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apibrėžimuose, dizaino kūrime, diegime, patvirtinime, išleidime ir priežiūroje.</w:t>
      </w:r>
    </w:p>
    <w:p w14:paraId="4C8989B1" w14:textId="3BFFC09A" w:rsidR="005B5E8A" w:rsidRPr="00F53DC8" w:rsidRDefault="004667FB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Programinė įranga</w:t>
      </w:r>
      <w:r w:rsidR="005B5E8A" w:rsidRPr="00F53DC8">
        <w:rPr>
          <w:rFonts w:ascii="Times New Roman" w:hAnsi="Times New Roman" w:cs="Times New Roman"/>
        </w:rPr>
        <w:t xml:space="preserve"> neturi turėti naudotojo paskyrų, slaptažodžių ar privačių / slaptų raktų,</w:t>
      </w:r>
      <w:r w:rsidR="00EF0B57" w:rsidRPr="00F53DC8">
        <w:rPr>
          <w:rFonts w:ascii="Times New Roman" w:hAnsi="Times New Roman" w:cs="Times New Roman"/>
        </w:rPr>
        <w:t xml:space="preserve"> </w:t>
      </w:r>
      <w:r w:rsidR="005B5E8A" w:rsidRPr="00F53DC8">
        <w:rPr>
          <w:rFonts w:ascii="Times New Roman" w:hAnsi="Times New Roman" w:cs="Times New Roman"/>
        </w:rPr>
        <w:t xml:space="preserve">kurių negali pakeisti arba pašalinti įgaliotasis </w:t>
      </w:r>
      <w:r w:rsidRPr="00F53DC8">
        <w:rPr>
          <w:rFonts w:ascii="Times New Roman" w:hAnsi="Times New Roman" w:cs="Times New Roman"/>
        </w:rPr>
        <w:t>programinės įrangos</w:t>
      </w:r>
      <w:r w:rsidR="005B5E8A" w:rsidRPr="00F53DC8">
        <w:rPr>
          <w:rFonts w:ascii="Times New Roman" w:hAnsi="Times New Roman" w:cs="Times New Roman"/>
        </w:rPr>
        <w:t xml:space="preserve"> galutinis vartotojas.</w:t>
      </w:r>
    </w:p>
    <w:p w14:paraId="0B211371" w14:textId="0FC68CD5" w:rsidR="005B5E8A" w:rsidRPr="00F53DC8" w:rsidRDefault="004667FB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 xml:space="preserve">Programinė įranga </w:t>
      </w:r>
      <w:r w:rsidR="005B5E8A" w:rsidRPr="00F53DC8">
        <w:rPr>
          <w:rFonts w:ascii="Times New Roman" w:hAnsi="Times New Roman" w:cs="Times New Roman"/>
        </w:rPr>
        <w:t>neturi turėti jokių naudotojo paskyrų (individualių, bendrų, testavimo</w:t>
      </w:r>
      <w:r w:rsidR="00EF0B57" w:rsidRPr="00F53DC8">
        <w:rPr>
          <w:rFonts w:ascii="Times New Roman" w:hAnsi="Times New Roman" w:cs="Times New Roman"/>
        </w:rPr>
        <w:t xml:space="preserve"> </w:t>
      </w:r>
      <w:r w:rsidR="005B5E8A" w:rsidRPr="00F53DC8">
        <w:rPr>
          <w:rFonts w:ascii="Times New Roman" w:hAnsi="Times New Roman" w:cs="Times New Roman"/>
        </w:rPr>
        <w:t>aplinkos), kurios nėra dokumentuotos (tai nereiškia, kad susijusių naudotojų prieigos duomenys</w:t>
      </w:r>
      <w:r w:rsidR="00EF0B57" w:rsidRPr="00F53DC8">
        <w:rPr>
          <w:rFonts w:ascii="Times New Roman" w:hAnsi="Times New Roman" w:cs="Times New Roman"/>
        </w:rPr>
        <w:t xml:space="preserve"> </w:t>
      </w:r>
      <w:r w:rsidR="005B5E8A" w:rsidRPr="00F53DC8">
        <w:rPr>
          <w:rFonts w:ascii="Times New Roman" w:hAnsi="Times New Roman" w:cs="Times New Roman"/>
        </w:rPr>
        <w:t>turi būti atskleisti).</w:t>
      </w:r>
    </w:p>
    <w:p w14:paraId="7B8F610D" w14:textId="1A953945" w:rsidR="005B5E8A" w:rsidRPr="00F53DC8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bookmarkStart w:id="8" w:name="_Hlk120866982"/>
      <w:r w:rsidRPr="00F53DC8">
        <w:rPr>
          <w:rFonts w:ascii="Times New Roman" w:hAnsi="Times New Roman" w:cs="Times New Roman"/>
        </w:rPr>
        <w:t xml:space="preserve">Trečiasis asmuo (išorės šalis) </w:t>
      </w:r>
      <w:bookmarkEnd w:id="8"/>
      <w:r w:rsidRPr="00F53DC8">
        <w:rPr>
          <w:rFonts w:ascii="Times New Roman" w:hAnsi="Times New Roman" w:cs="Times New Roman"/>
        </w:rPr>
        <w:t>turi aktyviai imtis priemonių, kad būtų pagerinta</w:t>
      </w:r>
      <w:r w:rsidR="00EF0B57" w:rsidRPr="00F53DC8">
        <w:rPr>
          <w:rFonts w:ascii="Times New Roman" w:hAnsi="Times New Roman" w:cs="Times New Roman"/>
        </w:rPr>
        <w:t xml:space="preserve"> </w:t>
      </w:r>
      <w:r w:rsidR="004667FB" w:rsidRPr="00F53DC8">
        <w:rPr>
          <w:rFonts w:ascii="Times New Roman" w:hAnsi="Times New Roman" w:cs="Times New Roman"/>
        </w:rPr>
        <w:t>programinės įrangos</w:t>
      </w:r>
      <w:r w:rsidRPr="00F53DC8">
        <w:rPr>
          <w:rFonts w:ascii="Times New Roman" w:hAnsi="Times New Roman" w:cs="Times New Roman"/>
        </w:rPr>
        <w:t xml:space="preserve"> saugumo kokybė. Šios priemonės turi atitikti bendrai priimtus pramoninių procesų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 xml:space="preserve">valdymo </w:t>
      </w:r>
      <w:r w:rsidR="004667FB" w:rsidRPr="00F53DC8">
        <w:rPr>
          <w:rFonts w:ascii="Times New Roman" w:hAnsi="Times New Roman" w:cs="Times New Roman"/>
        </w:rPr>
        <w:t xml:space="preserve">informacijos saugos ir </w:t>
      </w:r>
      <w:r w:rsidRPr="00F53DC8">
        <w:rPr>
          <w:rFonts w:ascii="Times New Roman" w:hAnsi="Times New Roman" w:cs="Times New Roman"/>
        </w:rPr>
        <w:t xml:space="preserve">kibernetinio saugumo standartus </w:t>
      </w:r>
      <w:r w:rsidR="004667FB" w:rsidRPr="00F53DC8">
        <w:rPr>
          <w:rFonts w:ascii="Times New Roman" w:hAnsi="Times New Roman" w:cs="Times New Roman"/>
        </w:rPr>
        <w:t>bei</w:t>
      </w:r>
      <w:r w:rsidRPr="00F53DC8">
        <w:rPr>
          <w:rFonts w:ascii="Times New Roman" w:hAnsi="Times New Roman" w:cs="Times New Roman"/>
        </w:rPr>
        <w:t xml:space="preserve"> praktiką bei, jei tai techniškai įmanoma, apimti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patikimumo bandymus, pažeidžiamumų valdymą ir programinio kodo saugumo testavimus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(įskaitant statinio ar binarinio kodo analizę).</w:t>
      </w:r>
    </w:p>
    <w:p w14:paraId="358D659C" w14:textId="742AE56C" w:rsidR="005B5E8A" w:rsidRPr="00F53DC8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Trečiasis asmuo (išorės šalis), perkeliant vystomą programinę įrangą į darbinę aplinką,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privalo užtikrinti kuriamo programinio kodo higieną (negali būti pavyzdinės imties duomenų ir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scenarijaus kodo, nuorodų į nenaudojamas bibliotekas, derinimo kodo ir kitų naudotų įrankių).</w:t>
      </w:r>
    </w:p>
    <w:p w14:paraId="1FDA3087" w14:textId="5648F74A" w:rsidR="005B5E8A" w:rsidRPr="00F53DC8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F53DC8">
        <w:rPr>
          <w:rFonts w:ascii="Times New Roman" w:hAnsi="Times New Roman" w:cs="Times New Roman"/>
        </w:rPr>
        <w:t>Vystomos programinės įrangos kūrimo, testavimo ir darbinės aplinkos turi būti</w:t>
      </w:r>
      <w:r w:rsidR="00EF0B57" w:rsidRPr="00F53DC8">
        <w:rPr>
          <w:rFonts w:ascii="Times New Roman" w:hAnsi="Times New Roman" w:cs="Times New Roman"/>
        </w:rPr>
        <w:t xml:space="preserve"> </w:t>
      </w:r>
      <w:r w:rsidRPr="00F53DC8">
        <w:rPr>
          <w:rFonts w:ascii="Times New Roman" w:hAnsi="Times New Roman" w:cs="Times New Roman"/>
        </w:rPr>
        <w:t>atskirtos.</w:t>
      </w:r>
    </w:p>
    <w:p w14:paraId="41E2DDB6" w14:textId="53514E9F" w:rsidR="005B5E8A" w:rsidRPr="00604315" w:rsidRDefault="005B5E8A" w:rsidP="006749DD">
      <w:pPr>
        <w:pStyle w:val="Sraopastraipa"/>
        <w:numPr>
          <w:ilvl w:val="0"/>
          <w:numId w:val="2"/>
        </w:numPr>
        <w:spacing w:line="257" w:lineRule="auto"/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t>Programinės įrangos naudotojams neturi būti rodomi vystomos programinės įrangos</w:t>
      </w:r>
      <w:r w:rsidR="00EF0B57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klaidų apie programinį kodą ar tarnybinės stoties pranešimai</w:t>
      </w:r>
      <w:r w:rsidR="5E407752" w:rsidRPr="00604315">
        <w:rPr>
          <w:rFonts w:ascii="Times New Roman" w:eastAsia="Times New Roman" w:hAnsi="Times New Roman" w:cs="Times New Roman"/>
        </w:rPr>
        <w:t xml:space="preserve">, jei tai </w:t>
      </w:r>
      <w:bookmarkStart w:id="9" w:name="_Hlk120867098"/>
      <w:r w:rsidR="003806D3" w:rsidRPr="00604315">
        <w:rPr>
          <w:rFonts w:ascii="Times New Roman" w:eastAsia="Times New Roman" w:hAnsi="Times New Roman" w:cs="Times New Roman"/>
        </w:rPr>
        <w:t>Trečiojo asmens (išorės šalies)</w:t>
      </w:r>
      <w:bookmarkEnd w:id="9"/>
      <w:r w:rsidR="003806D3" w:rsidRPr="00604315">
        <w:rPr>
          <w:rFonts w:ascii="Times New Roman" w:eastAsia="Times New Roman" w:hAnsi="Times New Roman" w:cs="Times New Roman"/>
        </w:rPr>
        <w:t xml:space="preserve"> </w:t>
      </w:r>
      <w:r w:rsidR="5E407752" w:rsidRPr="00604315">
        <w:rPr>
          <w:rFonts w:ascii="Times New Roman" w:eastAsia="Times New Roman" w:hAnsi="Times New Roman" w:cs="Times New Roman"/>
        </w:rPr>
        <w:t>teikiamų paslaugų objektas</w:t>
      </w:r>
      <w:r w:rsidRPr="00604315">
        <w:rPr>
          <w:rFonts w:ascii="Times New Roman" w:eastAsia="Times New Roman" w:hAnsi="Times New Roman" w:cs="Times New Roman"/>
        </w:rPr>
        <w:t>.</w:t>
      </w:r>
    </w:p>
    <w:p w14:paraId="7CCDC3D5" w14:textId="207DE336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7. MOKYMAI IR KVALIFIKACINIAI REIKALAVIMAI</w:t>
      </w:r>
    </w:p>
    <w:p w14:paraId="665B044B" w14:textId="0EABA724" w:rsidR="00021B51" w:rsidRPr="00604315" w:rsidRDefault="00021B51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t>Bendrovė turi teisę įsitikinti Trečiojo asmens (išorės šalies) darbuotojų kvalifikacija</w:t>
      </w:r>
      <w:r w:rsidR="005A05C1" w:rsidRPr="00604315">
        <w:rPr>
          <w:rFonts w:ascii="Times New Roman" w:hAnsi="Times New Roman" w:cs="Times New Roman"/>
        </w:rPr>
        <w:t>,</w:t>
      </w:r>
      <w:r w:rsidRPr="00604315">
        <w:rPr>
          <w:rFonts w:ascii="Times New Roman" w:hAnsi="Times New Roman" w:cs="Times New Roman"/>
        </w:rPr>
        <w:t xml:space="preserve"> prašydama pateikti atitinkamus įrodymus</w:t>
      </w:r>
      <w:r w:rsidR="005A05C1" w:rsidRPr="00604315">
        <w:rPr>
          <w:rFonts w:ascii="Times New Roman" w:hAnsi="Times New Roman" w:cs="Times New Roman"/>
        </w:rPr>
        <w:t>,</w:t>
      </w:r>
      <w:r w:rsidRPr="00604315">
        <w:rPr>
          <w:rFonts w:ascii="Times New Roman" w:hAnsi="Times New Roman" w:cs="Times New Roman"/>
        </w:rPr>
        <w:t xml:space="preserve"> leidžiančius dirbti </w:t>
      </w:r>
      <w:r w:rsidR="00941DC6" w:rsidRPr="00604315">
        <w:rPr>
          <w:rFonts w:ascii="Times New Roman" w:hAnsi="Times New Roman" w:cs="Times New Roman"/>
        </w:rPr>
        <w:t xml:space="preserve">su </w:t>
      </w:r>
      <w:r w:rsidRPr="00604315">
        <w:rPr>
          <w:rFonts w:ascii="Times New Roman" w:hAnsi="Times New Roman" w:cs="Times New Roman"/>
        </w:rPr>
        <w:t xml:space="preserve">Bendrovės informacine sistema (infrastruktūra) ir informacija, kur tai yra būtina arba reikalaujama. </w:t>
      </w:r>
    </w:p>
    <w:p w14:paraId="61623478" w14:textId="34E28818" w:rsidR="005B5E8A" w:rsidRPr="00604315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lastRenderedPageBreak/>
        <w:t>Trečiasis asmuo (išorės šalis) turi vykdyti savo darbuotojų informacijos</w:t>
      </w:r>
      <w:r w:rsidR="00536250" w:rsidRPr="00604315">
        <w:rPr>
          <w:rFonts w:ascii="Times New Roman" w:hAnsi="Times New Roman" w:cs="Times New Roman"/>
        </w:rPr>
        <w:t xml:space="preserve"> saugos</w:t>
      </w:r>
      <w:r w:rsidRPr="00604315">
        <w:rPr>
          <w:rFonts w:ascii="Times New Roman" w:hAnsi="Times New Roman" w:cs="Times New Roman"/>
        </w:rPr>
        <w:t xml:space="preserve"> ir kibernetinio</w:t>
      </w:r>
      <w:r w:rsidR="00FD212D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saugumo sąmoningumo ugdym</w:t>
      </w:r>
      <w:r w:rsidR="00536250" w:rsidRPr="00604315">
        <w:rPr>
          <w:rFonts w:ascii="Times New Roman" w:hAnsi="Times New Roman" w:cs="Times New Roman"/>
        </w:rPr>
        <w:t>o mokymus</w:t>
      </w:r>
      <w:r w:rsidRPr="00604315">
        <w:rPr>
          <w:rFonts w:ascii="Times New Roman" w:hAnsi="Times New Roman" w:cs="Times New Roman"/>
        </w:rPr>
        <w:t>.</w:t>
      </w:r>
      <w:r w:rsidR="00FD212D" w:rsidRPr="00604315">
        <w:rPr>
          <w:rFonts w:ascii="Times New Roman" w:hAnsi="Times New Roman" w:cs="Times New Roman"/>
        </w:rPr>
        <w:t xml:space="preserve"> </w:t>
      </w:r>
    </w:p>
    <w:p w14:paraId="18826397" w14:textId="4E508025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8. FIZINIS SAUGUMAS</w:t>
      </w:r>
    </w:p>
    <w:p w14:paraId="553318ED" w14:textId="61091B34" w:rsidR="005B5E8A" w:rsidRPr="00604315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t>Trečiųjų asmenų (išorės šalių) atstovai ir jų transporto priemonės į Bendrovės</w:t>
      </w:r>
      <w:r w:rsidR="00FD212D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teritorijas įleidžiami tik su Bendrovės išduotais leidimais, o gabenamas krovinys – su krovinį</w:t>
      </w:r>
      <w:r w:rsidR="00FD212D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lydinčiais dokumentais.</w:t>
      </w:r>
    </w:p>
    <w:p w14:paraId="082B4649" w14:textId="0B80DE55" w:rsidR="005B5E8A" w:rsidRPr="00604315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t>Visi leidimai yra vardiniai, juos draudžiama perduoti ir (ar) kitokiu būdu perleisti</w:t>
      </w:r>
      <w:r w:rsidR="00FD212D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naudotis kitiems asmenims.</w:t>
      </w:r>
    </w:p>
    <w:p w14:paraId="6F7C6FF7" w14:textId="7328C39E" w:rsidR="005B5E8A" w:rsidRPr="00604315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t>Vienkartiniai leidimai išduodami vienkartiniam apsilankymui Bendrovės teritorijoje</w:t>
      </w:r>
      <w:r w:rsidR="00FD212D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leidime nurodytu laiku ir galioja tik kartu su apsaugos darbuotojui pateiktu asmens tapatybę</w:t>
      </w:r>
      <w:r w:rsidR="00FD212D" w:rsidRPr="00604315">
        <w:rPr>
          <w:rFonts w:ascii="Times New Roman" w:hAnsi="Times New Roman" w:cs="Times New Roman"/>
        </w:rPr>
        <w:t xml:space="preserve"> </w:t>
      </w:r>
      <w:r w:rsidRPr="00604315">
        <w:rPr>
          <w:rFonts w:ascii="Times New Roman" w:hAnsi="Times New Roman" w:cs="Times New Roman"/>
        </w:rPr>
        <w:t>patvirtinančiu dokumentu (pasu, asmens tapatybės kortele, vairuotojo pažymėjimu).</w:t>
      </w:r>
    </w:p>
    <w:p w14:paraId="3B2C7F8B" w14:textId="3041118A" w:rsidR="005B5E8A" w:rsidRPr="00604315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604315">
        <w:rPr>
          <w:rFonts w:ascii="Times New Roman" w:hAnsi="Times New Roman" w:cs="Times New Roman"/>
        </w:rPr>
        <w:t>Į Bendrovės teritoriją draudžiama įvežti / įnešti šiuos daiktus:</w:t>
      </w:r>
    </w:p>
    <w:p w14:paraId="04D73932" w14:textId="16E6C67F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Lietuvos Respublikos ginklų ir šaudmenų kontrolės įstatyme įrašytus visų kategorijų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ginklus, jų priedėlius ir šaudmenis ar jų imitacijas;</w:t>
      </w:r>
    </w:p>
    <w:p w14:paraId="4FB9F314" w14:textId="2E59B0E2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sprogstamus įtaisus ir sprogiąsias medžiagas ar jų imitacijas;</w:t>
      </w:r>
    </w:p>
    <w:p w14:paraId="2BAF1DC9" w14:textId="41E3912A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narkotikus ir narkotines medžiagas bei alkoholinius gėrimus;</w:t>
      </w:r>
    </w:p>
    <w:p w14:paraId="55B13DFE" w14:textId="5244C189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kitus, atvirą liepsną naudojančius ar kibirkštį skleidžiančius / sukeliančius,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pavojingus daiktus, išskyrus tiesioginiam darbui, kuriam išduotas atitinkamas leidimas,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naudojamus įrankius ir prietaisus.</w:t>
      </w:r>
    </w:p>
    <w:p w14:paraId="2F953BAF" w14:textId="6C8E1DAF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Už šių Reikalavimų nesilaikymą Trečiųjų asmenų (išorės šalių) atstovams gali būti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atimta teisė lankytis Bendrovės teritorijose ir objektuose.</w:t>
      </w:r>
    </w:p>
    <w:p w14:paraId="0150F95E" w14:textId="136B7D13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9. INFORMACIJOS SAUGA</w:t>
      </w:r>
    </w:p>
    <w:p w14:paraId="6001D26B" w14:textId="4516162B" w:rsidR="00407E4C" w:rsidRPr="00C20001" w:rsidRDefault="00407E4C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Bendrovės tvarkomi duomenys ir elektroninė informacija pagal konfidencialumą klasifikuojama į:</w:t>
      </w:r>
    </w:p>
    <w:p w14:paraId="40F237F4" w14:textId="6E804C93" w:rsidR="00407E4C" w:rsidRPr="00C20001" w:rsidRDefault="00407E4C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viešai neskelbtiną informaciją (asmens duomenys, tarnybinio naudojimo informacija, bendro naudojimo informacija);</w:t>
      </w:r>
    </w:p>
    <w:p w14:paraId="63D5FB03" w14:textId="4B069FA2" w:rsidR="005B5E8A" w:rsidRPr="00C20001" w:rsidRDefault="00407E4C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viešą informaciją (be apribojimų skelbiama informacija).</w:t>
      </w:r>
    </w:p>
    <w:p w14:paraId="0E0C7F3D" w14:textId="564FA181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Neskelbtinos informacijos perdavimas ir (ar) prieigos suteikimas Trečiajam asmeniui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(išorės šaliai) leidžiamas tik pasirašius Bendrovės patvirtintą konfidencialumo susitarimą arba jeigu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konfidencialumo susitarimo nuostatos aptartos Sutartyje.</w:t>
      </w:r>
    </w:p>
    <w:p w14:paraId="1DA9F7A1" w14:textId="7529FA0E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10. BENDRIEJI KIBERNETIO SAUGUMO REIKALAVIMAI</w:t>
      </w:r>
    </w:p>
    <w:p w14:paraId="55B6E3B2" w14:textId="71B9E91B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Trečiasis asmuo (išorės šalis) turi užtikrinti, kad bet kokia nauja technologija,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diegiama / įdiegta Bendrovėje, yra sankcionuota ir yra gautas Bendrovės sutikimas ją naudoti, taip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pat užtikrinti, kad šios technologijos saugumas yra pakankamas</w:t>
      </w:r>
      <w:r w:rsidR="40BF1890" w:rsidRPr="00C20001">
        <w:rPr>
          <w:rFonts w:ascii="Times New Roman" w:hAnsi="Times New Roman" w:cs="Times New Roman"/>
        </w:rPr>
        <w:t xml:space="preserve"> </w:t>
      </w:r>
      <w:r w:rsidR="40BF1890" w:rsidRPr="00C20001">
        <w:rPr>
          <w:rFonts w:ascii="Times New Roman" w:eastAsia="Times New Roman" w:hAnsi="Times New Roman" w:cs="Times New Roman"/>
        </w:rPr>
        <w:t xml:space="preserve">pagal </w:t>
      </w:r>
      <w:r w:rsidR="003806D3" w:rsidRPr="00C20001">
        <w:rPr>
          <w:rFonts w:ascii="Times New Roman" w:eastAsia="Times New Roman" w:hAnsi="Times New Roman" w:cs="Times New Roman"/>
        </w:rPr>
        <w:t>Lietuvos standarto LST ISO/IEC 27001 reikalavimus</w:t>
      </w:r>
      <w:r w:rsidR="40BF1890" w:rsidRPr="00C20001">
        <w:rPr>
          <w:rFonts w:ascii="Calibri" w:eastAsia="Calibri" w:hAnsi="Calibri" w:cs="Calibri"/>
          <w:sz w:val="20"/>
          <w:szCs w:val="20"/>
        </w:rPr>
        <w:t>.</w:t>
      </w:r>
    </w:p>
    <w:p w14:paraId="52A08DEC" w14:textId="5F29337D" w:rsidR="00FF56C3" w:rsidRPr="00C20001" w:rsidRDefault="00FF56C3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Kiekvienas informacinių sistemų (infrastruktūros) naudotojas ar administratorius turi būti unikaliai atpažįstamas.</w:t>
      </w:r>
    </w:p>
    <w:p w14:paraId="069783A4" w14:textId="795FC4D7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Informacinių sistemų (infrastruktūros) naudotojas ar administratorius turi patvirtinti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savo tapatybę slaptažodžiu arba kita tapatumo patvirtinimo priemone.</w:t>
      </w:r>
    </w:p>
    <w:p w14:paraId="302891F7" w14:textId="520CC0B7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Suteikiant laikinus slaptažodžius informacinių sistemų (infrastruktūros)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naudotojams ar administratoriams, šie slaptažodžiai turi būti unikalūs kiekvienam naudotojui ar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administratoriui ir perduodami saugiu būdu.</w:t>
      </w:r>
    </w:p>
    <w:p w14:paraId="360C3067" w14:textId="28A2A9C2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Slaptažodžiai negali būti saugomi ar perduodami atviru tekstu. Laikinas slaptažodis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gali būti perduodamas atviru tekstu, tačiau atskirai nuo naudotojo ar administratoriaus vardo ir tik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tuo atveju, jeigu naudotojas ar administratorius neturi galimybių iššifruoti gauto užšifruoto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slaptažodžio ar nėra techninių galimybių naudotojui ar administratoriui perduoti slaptažodį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šifruotu kanalu ar saugiu elektroninių ryšių tinklu.</w:t>
      </w:r>
    </w:p>
    <w:p w14:paraId="248B5CEA" w14:textId="0AD13D47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Visose informacinėse sistemose (infrastruktūroje), prieš pradedant jas eksploatuoti,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informacinių sistemų administratoriai privalo pakeisti standartinius (gamintojų) slaptažodžius į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šiuos Reikalavimus atitinkančius slaptažodžius</w:t>
      </w:r>
      <w:r w:rsidR="50427AF5" w:rsidRPr="00C20001">
        <w:rPr>
          <w:rFonts w:ascii="Times New Roman" w:eastAsia="Times New Roman" w:hAnsi="Times New Roman" w:cs="Times New Roman"/>
        </w:rPr>
        <w:t xml:space="preserve">, jei tai </w:t>
      </w:r>
      <w:r w:rsidR="009E1E2E" w:rsidRPr="00C20001">
        <w:rPr>
          <w:rFonts w:ascii="Times New Roman" w:eastAsia="Times New Roman" w:hAnsi="Times New Roman" w:cs="Times New Roman"/>
        </w:rPr>
        <w:t xml:space="preserve">Trečiojo asmens (išorės šalies) </w:t>
      </w:r>
      <w:r w:rsidR="50427AF5" w:rsidRPr="00C20001">
        <w:rPr>
          <w:rFonts w:ascii="Times New Roman" w:eastAsia="Times New Roman" w:hAnsi="Times New Roman" w:cs="Times New Roman"/>
        </w:rPr>
        <w:t>teikiamų paslaugų objektas.</w:t>
      </w:r>
    </w:p>
    <w:p w14:paraId="4C1112AB" w14:textId="54F09B03" w:rsidR="003C432B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Informacinių sistemų (infrastruktūros) įranga, patvirtinanti informacinių sistemų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naudotojo ar administratoriaus tapatumą, turi drausti automatiškai išsaugoti slaptažodžius</w:t>
      </w:r>
      <w:r w:rsidR="0ACD03CE" w:rsidRPr="00C20001">
        <w:rPr>
          <w:rFonts w:ascii="Times New Roman" w:eastAsia="Times New Roman" w:hAnsi="Times New Roman" w:cs="Times New Roman"/>
        </w:rPr>
        <w:t xml:space="preserve">, jei tai </w:t>
      </w:r>
      <w:bookmarkStart w:id="10" w:name="_Hlk120867516"/>
      <w:r w:rsidR="003806D3" w:rsidRPr="00C20001">
        <w:rPr>
          <w:rFonts w:ascii="Times New Roman" w:eastAsia="Times New Roman" w:hAnsi="Times New Roman" w:cs="Times New Roman"/>
        </w:rPr>
        <w:t>Trečiojo asmens (išorės šalies)</w:t>
      </w:r>
      <w:bookmarkEnd w:id="10"/>
      <w:r w:rsidR="003806D3" w:rsidRPr="00C20001">
        <w:rPr>
          <w:rFonts w:ascii="Times New Roman" w:eastAsia="Times New Roman" w:hAnsi="Times New Roman" w:cs="Times New Roman"/>
        </w:rPr>
        <w:t xml:space="preserve"> </w:t>
      </w:r>
      <w:r w:rsidR="0ACD03CE" w:rsidRPr="00C20001">
        <w:rPr>
          <w:rFonts w:ascii="Times New Roman" w:eastAsia="Times New Roman" w:hAnsi="Times New Roman" w:cs="Times New Roman"/>
        </w:rPr>
        <w:t>teikiamų paslaugų objektas.</w:t>
      </w:r>
      <w:r w:rsidR="00FD212D" w:rsidRPr="00C20001">
        <w:rPr>
          <w:rFonts w:ascii="Times New Roman" w:hAnsi="Times New Roman" w:cs="Times New Roman"/>
        </w:rPr>
        <w:t xml:space="preserve"> </w:t>
      </w:r>
    </w:p>
    <w:p w14:paraId="67D083DE" w14:textId="661F86AB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Informacinių sistemų (infrastruktūros) administratoriaus funkcijos turi būti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 xml:space="preserve">atliekamos naudojant tam skirtą </w:t>
      </w:r>
      <w:r w:rsidR="003C432B" w:rsidRPr="00C20001">
        <w:rPr>
          <w:rFonts w:ascii="Times New Roman" w:hAnsi="Times New Roman" w:cs="Times New Roman"/>
        </w:rPr>
        <w:t>administratoriaus paskyrą</w:t>
      </w:r>
      <w:r w:rsidRPr="00C20001">
        <w:rPr>
          <w:rFonts w:ascii="Times New Roman" w:hAnsi="Times New Roman" w:cs="Times New Roman"/>
        </w:rPr>
        <w:t>, kuri negali būti naudojama kasdienėms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informacinių sistemų (infrastruktūros) naudotojo funkcijoms atlikti.</w:t>
      </w:r>
    </w:p>
    <w:p w14:paraId="0973AC84" w14:textId="770CB2C3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lastRenderedPageBreak/>
        <w:t>Informacinių sistemų (infrastruktūros) naudotojams draudžiama suteikti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administratoriaus teises</w:t>
      </w:r>
      <w:r w:rsidR="39F8564C" w:rsidRPr="00C20001">
        <w:rPr>
          <w:rFonts w:ascii="Times New Roman" w:eastAsia="Times New Roman" w:hAnsi="Times New Roman" w:cs="Times New Roman"/>
        </w:rPr>
        <w:t xml:space="preserve">, jei tai </w:t>
      </w:r>
      <w:r w:rsidR="003806D3" w:rsidRPr="00C20001">
        <w:rPr>
          <w:rFonts w:ascii="Times New Roman" w:eastAsia="Times New Roman" w:hAnsi="Times New Roman" w:cs="Times New Roman"/>
        </w:rPr>
        <w:t xml:space="preserve">Trečiojo asmens (išorės šalies) </w:t>
      </w:r>
      <w:r w:rsidR="39F8564C" w:rsidRPr="00C20001">
        <w:rPr>
          <w:rFonts w:ascii="Times New Roman" w:eastAsia="Times New Roman" w:hAnsi="Times New Roman" w:cs="Times New Roman"/>
        </w:rPr>
        <w:t>teikiamų paslaugų objektas.</w:t>
      </w:r>
    </w:p>
    <w:p w14:paraId="5ABB4771" w14:textId="5CF1D1BB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Informacinėse sistemose (infrastruktūroje) turi būti išjungiamos visos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nereikalingos gamyklinės naudotojų paskyros (tame tarpe svečio paskyra)</w:t>
      </w:r>
      <w:r w:rsidR="14C9C469" w:rsidRPr="00C20001">
        <w:rPr>
          <w:rFonts w:ascii="Times New Roman" w:eastAsia="Times New Roman" w:hAnsi="Times New Roman" w:cs="Times New Roman"/>
        </w:rPr>
        <w:t xml:space="preserve">, jei tai </w:t>
      </w:r>
      <w:r w:rsidR="003806D3" w:rsidRPr="00C20001">
        <w:rPr>
          <w:rFonts w:ascii="Times New Roman" w:eastAsia="Times New Roman" w:hAnsi="Times New Roman" w:cs="Times New Roman"/>
        </w:rPr>
        <w:t xml:space="preserve">Trečiojo asmens (išorės šalies) </w:t>
      </w:r>
      <w:r w:rsidR="14C9C469" w:rsidRPr="00C20001">
        <w:rPr>
          <w:rFonts w:ascii="Times New Roman" w:eastAsia="Times New Roman" w:hAnsi="Times New Roman" w:cs="Times New Roman"/>
        </w:rPr>
        <w:t>teikiamų paslaugų objektas.</w:t>
      </w:r>
      <w:r w:rsidR="00FD212D" w:rsidRPr="00C20001">
        <w:rPr>
          <w:rFonts w:ascii="Times New Roman" w:hAnsi="Times New Roman" w:cs="Times New Roman"/>
        </w:rPr>
        <w:t xml:space="preserve"> </w:t>
      </w:r>
    </w:p>
    <w:p w14:paraId="5BE3EF74" w14:textId="42C57ACA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Viešai prieinamose kompiuterizuotose darbo vietose paskutinio naudotojo vardas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neturi būti matomas prisijungimo metu.</w:t>
      </w:r>
    </w:p>
    <w:p w14:paraId="52661BF1" w14:textId="629DFA51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 xml:space="preserve">Prieiga </w:t>
      </w:r>
      <w:r w:rsidR="00FF56C3" w:rsidRPr="00C20001">
        <w:rPr>
          <w:rFonts w:ascii="Times New Roman" w:hAnsi="Times New Roman" w:cs="Times New Roman"/>
        </w:rPr>
        <w:t xml:space="preserve">prie Bendrovės informacinių išteklių ir informacijos </w:t>
      </w:r>
      <w:r w:rsidRPr="00C20001">
        <w:rPr>
          <w:rFonts w:ascii="Times New Roman" w:hAnsi="Times New Roman" w:cs="Times New Roman"/>
        </w:rPr>
        <w:t>turi būti suteikiama vadovaujantis principu „</w:t>
      </w:r>
      <w:r w:rsidRPr="00C20001">
        <w:rPr>
          <w:rFonts w:ascii="Times New Roman" w:hAnsi="Times New Roman" w:cs="Times New Roman"/>
          <w:i/>
          <w:iCs/>
        </w:rPr>
        <w:t>Būtina darbui</w:t>
      </w:r>
      <w:r w:rsidRPr="00C20001">
        <w:rPr>
          <w:rFonts w:ascii="Times New Roman" w:hAnsi="Times New Roman" w:cs="Times New Roman"/>
        </w:rPr>
        <w:t>“.</w:t>
      </w:r>
    </w:p>
    <w:p w14:paraId="666AD39C" w14:textId="7563A379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11. TREČIOJO ASMENS (IŠORĖS ŠALIES) ĮSIPAREIGOJIMAI</w:t>
      </w:r>
    </w:p>
    <w:p w14:paraId="1387DE02" w14:textId="68C8B19B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Trečiasis asmuo (išorės šalis) įsipareigoja:</w:t>
      </w:r>
    </w:p>
    <w:p w14:paraId="211EE66B" w14:textId="545D0950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dirbant su Bendrovės išduotais informaciniais resursais (kompiuteriais,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informacijos laikmenomis, dokumentais, duomenimis ir informacija) vadovautis Bendrovės</w:t>
      </w:r>
      <w:r w:rsidR="00FD212D" w:rsidRPr="00C20001">
        <w:rPr>
          <w:rFonts w:ascii="Times New Roman" w:hAnsi="Times New Roman" w:cs="Times New Roman"/>
        </w:rPr>
        <w:t xml:space="preserve"> </w:t>
      </w:r>
      <w:r w:rsidR="00F61F4A" w:rsidRPr="00C20001">
        <w:rPr>
          <w:rFonts w:ascii="Times New Roman" w:hAnsi="Times New Roman" w:cs="Times New Roman"/>
        </w:rPr>
        <w:t>šiais</w:t>
      </w:r>
      <w:r w:rsidRPr="00C20001">
        <w:rPr>
          <w:rFonts w:ascii="Times New Roman" w:hAnsi="Times New Roman" w:cs="Times New Roman"/>
        </w:rPr>
        <w:t xml:space="preserve"> Reikalavim</w:t>
      </w:r>
      <w:r w:rsidR="00F61F4A" w:rsidRPr="00C20001">
        <w:rPr>
          <w:rFonts w:ascii="Times New Roman" w:hAnsi="Times New Roman" w:cs="Times New Roman"/>
        </w:rPr>
        <w:t>ais</w:t>
      </w:r>
      <w:r w:rsidRPr="00C20001">
        <w:rPr>
          <w:rFonts w:ascii="Times New Roman" w:hAnsi="Times New Roman" w:cs="Times New Roman"/>
        </w:rPr>
        <w:t>;</w:t>
      </w:r>
    </w:p>
    <w:p w14:paraId="27C478FE" w14:textId="103B11B7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saugoti ir be Bendrovės išankstinio raštiško sutikimo neatskleisti tvarkomų asmens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duomenų ir (ar) neskelbtinos informacijos jokiems kitiems asmenims ir gavėjams;</w:t>
      </w:r>
    </w:p>
    <w:p w14:paraId="60D3A935" w14:textId="4523502E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atsakyti už visus Bendrovės informacinėms sistemoms (infrastruktūrai) žalingus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veiksmus, kuriuos padarė Trečiojo asmens (išorės šalies) atstovai ir atlyginti žalingais veiksmais</w:t>
      </w:r>
      <w:r w:rsidR="00F61F4A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padarytus nuostolius</w:t>
      </w:r>
      <w:r w:rsidR="00B51F6B" w:rsidRPr="00C20001">
        <w:rPr>
          <w:rFonts w:ascii="Times New Roman" w:hAnsi="Times New Roman" w:cs="Times New Roman"/>
        </w:rPr>
        <w:t>, kurių dydis priklausytų nuo įvertinto žalos</w:t>
      </w:r>
      <w:r w:rsidR="00CD13F8" w:rsidRPr="00C20001">
        <w:rPr>
          <w:rFonts w:ascii="Times New Roman" w:hAnsi="Times New Roman" w:cs="Times New Roman"/>
        </w:rPr>
        <w:t xml:space="preserve"> (tiesioginių nuostolių)</w:t>
      </w:r>
      <w:r w:rsidR="00B51F6B" w:rsidRPr="00C20001">
        <w:rPr>
          <w:rFonts w:ascii="Times New Roman" w:hAnsi="Times New Roman" w:cs="Times New Roman"/>
        </w:rPr>
        <w:t xml:space="preserve"> masto.</w:t>
      </w:r>
    </w:p>
    <w:p w14:paraId="69221579" w14:textId="76C7BF1D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užtikrinti Bendrovės elektroninės informacijos konfidencialumą bei vientisumą,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savo veiksmais netrikdyti elektroninės informacijos prieinamumo.</w:t>
      </w:r>
    </w:p>
    <w:p w14:paraId="36F43250" w14:textId="67FBA389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naudoti tik tas prieigos prie informacinės sistemos (infrastruktūros) teises, kurios buvo suteiktos</w:t>
      </w:r>
      <w:r w:rsidR="00F61F4A" w:rsidRPr="00C20001">
        <w:rPr>
          <w:rFonts w:ascii="Times New Roman" w:hAnsi="Times New Roman" w:cs="Times New Roman"/>
        </w:rPr>
        <w:t xml:space="preserve"> Bendrovės</w:t>
      </w:r>
      <w:r w:rsidRPr="00C20001">
        <w:rPr>
          <w:rFonts w:ascii="Times New Roman" w:hAnsi="Times New Roman" w:cs="Times New Roman"/>
        </w:rPr>
        <w:t>.</w:t>
      </w:r>
    </w:p>
    <w:p w14:paraId="1C9AB00A" w14:textId="3BBD9D1B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baigus darbą ar naudotojui pasitraukiant iš darbo vietos, turi būti imamasi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priemonių, kad su informacija, kuri apdorojama informacinėje sistemoje (infrastruktūroje),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negalėtų susipažinti pašaliniai asmenys: atsijungiama nuo informacinės sistemos (infrastruktūros),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įjungiama ekrano užsklanda su slaptažodži</w:t>
      </w:r>
      <w:r w:rsidR="00F61F4A" w:rsidRPr="00C20001">
        <w:rPr>
          <w:rFonts w:ascii="Times New Roman" w:hAnsi="Times New Roman" w:cs="Times New Roman"/>
        </w:rPr>
        <w:t>u</w:t>
      </w:r>
      <w:r w:rsidRPr="00C20001">
        <w:rPr>
          <w:rFonts w:ascii="Times New Roman" w:hAnsi="Times New Roman" w:cs="Times New Roman"/>
        </w:rPr>
        <w:t>.</w:t>
      </w:r>
    </w:p>
    <w:p w14:paraId="08CA45D3" w14:textId="7440E295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naudotis tik tomis informacinės sistemos (infrastruktūros) funkcijomis ir tokia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informacijos apimtimi prie kurios buvo suteikta prieiga;</w:t>
      </w:r>
    </w:p>
    <w:p w14:paraId="22B1C6A5" w14:textId="78415CCB" w:rsidR="0074166A" w:rsidRPr="00C20001" w:rsidRDefault="0074166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būti pasitvirtinusi informacijos saugos ir kibernetinių incidentų valdymo bei veiklos tęstinumo planus ar kitą dokumentaciją, reglamentuojančią Trečiojo asmens (išorės šalies) darbuotojų veiksmus informacijos ir kibernetinių incidentų metu.</w:t>
      </w:r>
    </w:p>
    <w:p w14:paraId="6B84F54E" w14:textId="7E91E2E2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sužinojus apie informacijos</w:t>
      </w:r>
      <w:r w:rsidR="00F61F4A" w:rsidRPr="00C20001">
        <w:rPr>
          <w:rFonts w:ascii="Times New Roman" w:hAnsi="Times New Roman" w:cs="Times New Roman"/>
        </w:rPr>
        <w:t xml:space="preserve"> saugos</w:t>
      </w:r>
      <w:r w:rsidRPr="00C20001">
        <w:rPr>
          <w:rFonts w:ascii="Times New Roman" w:hAnsi="Times New Roman" w:cs="Times New Roman"/>
        </w:rPr>
        <w:t xml:space="preserve"> ir kibernetinio saugumo incidentą, kuris gali būti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 xml:space="preserve">susijęs su Bendrovės </w:t>
      </w:r>
      <w:r w:rsidR="00F61F4A" w:rsidRPr="00C20001">
        <w:rPr>
          <w:rFonts w:ascii="Times New Roman" w:hAnsi="Times New Roman" w:cs="Times New Roman"/>
        </w:rPr>
        <w:t>informacinėmis sistemomis ir informacija</w:t>
      </w:r>
      <w:r w:rsidRPr="00C20001">
        <w:rPr>
          <w:rFonts w:ascii="Times New Roman" w:hAnsi="Times New Roman" w:cs="Times New Roman"/>
        </w:rPr>
        <w:t xml:space="preserve">, nedelsiant informuoti </w:t>
      </w:r>
      <w:bookmarkStart w:id="11" w:name="_Hlk120539026"/>
      <w:r w:rsidR="00F61F4A" w:rsidRPr="00C20001">
        <w:rPr>
          <w:rFonts w:ascii="Times New Roman" w:hAnsi="Times New Roman" w:cs="Times New Roman"/>
        </w:rPr>
        <w:t xml:space="preserve">Bendrovės </w:t>
      </w:r>
      <w:r w:rsidR="00B8445F" w:rsidRPr="00C20001">
        <w:rPr>
          <w:rFonts w:ascii="Times New Roman" w:hAnsi="Times New Roman" w:cs="Times New Roman"/>
        </w:rPr>
        <w:t xml:space="preserve">Skaitmeninių technologijų </w:t>
      </w:r>
      <w:r w:rsidR="00B8445F" w:rsidRPr="00C20001">
        <w:rPr>
          <w:rFonts w:ascii="Times New Roman" w:hAnsi="Times New Roman" w:cs="Times New Roman"/>
          <w:strike/>
        </w:rPr>
        <w:t xml:space="preserve"> </w:t>
      </w:r>
      <w:r w:rsidR="00B8445F" w:rsidRPr="00C20001">
        <w:rPr>
          <w:rFonts w:ascii="Times New Roman" w:hAnsi="Times New Roman" w:cs="Times New Roman"/>
        </w:rPr>
        <w:t>vadov</w:t>
      </w:r>
      <w:r w:rsidR="005D1D67" w:rsidRPr="00C20001">
        <w:rPr>
          <w:rFonts w:ascii="Times New Roman" w:hAnsi="Times New Roman" w:cs="Times New Roman"/>
        </w:rPr>
        <w:t>ą</w:t>
      </w:r>
      <w:r w:rsidR="00B8445F" w:rsidRPr="00C20001">
        <w:rPr>
          <w:rFonts w:ascii="Times New Roman" w:hAnsi="Times New Roman" w:cs="Times New Roman"/>
        </w:rPr>
        <w:t xml:space="preserve"> arba Informacinės saugos pareigūn</w:t>
      </w:r>
      <w:r w:rsidR="005D1D67" w:rsidRPr="00C20001">
        <w:rPr>
          <w:rFonts w:ascii="Times New Roman" w:hAnsi="Times New Roman" w:cs="Times New Roman"/>
        </w:rPr>
        <w:t>ą</w:t>
      </w:r>
      <w:bookmarkEnd w:id="11"/>
      <w:r w:rsidRPr="00C20001">
        <w:rPr>
          <w:rFonts w:ascii="Times New Roman" w:hAnsi="Times New Roman" w:cs="Times New Roman"/>
        </w:rPr>
        <w:t>, pateikiant visą turimą informaciją</w:t>
      </w:r>
      <w:r w:rsidR="00F61F4A" w:rsidRPr="00C20001">
        <w:rPr>
          <w:rFonts w:ascii="Times New Roman" w:hAnsi="Times New Roman" w:cs="Times New Roman"/>
        </w:rPr>
        <w:t xml:space="preserve"> apie</w:t>
      </w:r>
      <w:r w:rsidRPr="00C20001">
        <w:rPr>
          <w:rFonts w:ascii="Times New Roman" w:hAnsi="Times New Roman" w:cs="Times New Roman"/>
        </w:rPr>
        <w:t xml:space="preserve"> incident</w:t>
      </w:r>
      <w:r w:rsidR="00F61F4A" w:rsidRPr="00C20001">
        <w:rPr>
          <w:rFonts w:ascii="Times New Roman" w:hAnsi="Times New Roman" w:cs="Times New Roman"/>
        </w:rPr>
        <w:t>ą</w:t>
      </w:r>
      <w:r w:rsidRPr="00C20001">
        <w:rPr>
          <w:rFonts w:ascii="Times New Roman" w:hAnsi="Times New Roman" w:cs="Times New Roman"/>
        </w:rPr>
        <w:t>.</w:t>
      </w:r>
    </w:p>
    <w:p w14:paraId="7AA4824A" w14:textId="3DBA0425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užtikrinti, kad imsis pakankamų priemonių rizikoms, susijusioms su savo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subrangovais, jų atliekamais darbais ir tiekimo grandine, suvaldyti.</w:t>
      </w:r>
    </w:p>
    <w:p w14:paraId="14275403" w14:textId="0A38DEFD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Trečiajam asmeniui (išorės šaliai) draudžiama:</w:t>
      </w:r>
    </w:p>
    <w:p w14:paraId="2D180E76" w14:textId="6F7E6619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skenuoti Bendrovės informacines sistemas (infrastruktūrą), ieškant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pažeidžiamumų ar kitais būdais stebėti Bendrovės informacinių sistemų (infrastruktūros) duomenų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srautą. Jeigu šiame punkte išvardintos priemonės yra reikalingos tiesioginėms paslaugoms atlikti,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 xml:space="preserve">tai šias priemones galima naudoti tik suderinus su </w:t>
      </w:r>
      <w:r w:rsidR="0074166A" w:rsidRPr="00C20001">
        <w:rPr>
          <w:rFonts w:ascii="Times New Roman" w:hAnsi="Times New Roman" w:cs="Times New Roman"/>
        </w:rPr>
        <w:t xml:space="preserve">Bendrovės </w:t>
      </w:r>
      <w:r w:rsidR="005D1D67" w:rsidRPr="00C20001">
        <w:rPr>
          <w:rFonts w:ascii="Times New Roman" w:hAnsi="Times New Roman" w:cs="Times New Roman"/>
        </w:rPr>
        <w:t>Skaitmeninių technologijų vadovu arba Informacinės saugos pareigūnu</w:t>
      </w:r>
      <w:r w:rsidRPr="00C20001">
        <w:rPr>
          <w:rFonts w:ascii="Times New Roman" w:hAnsi="Times New Roman" w:cs="Times New Roman"/>
        </w:rPr>
        <w:t>;</w:t>
      </w:r>
    </w:p>
    <w:p w14:paraId="371DEE8E" w14:textId="5F1FBAC7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gerti, valgyti ir rūkyti šalia informacijos apdorojimo įrangos;</w:t>
      </w:r>
    </w:p>
    <w:p w14:paraId="12559721" w14:textId="5F4D3B22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savavališkai keisti suteiktus tinklo parametrus (IP adresą ir pan.);</w:t>
      </w:r>
    </w:p>
    <w:p w14:paraId="4E0D42E5" w14:textId="30E27533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naudoti programas, kurios gali trikdyti Bendrovės informacinių sistemų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(infrastruktūros) veikimą (skenavimo, blokavimo programas ir pan.</w:t>
      </w:r>
      <w:r w:rsidR="10BA88DA" w:rsidRPr="00C20001">
        <w:rPr>
          <w:rFonts w:ascii="Times New Roman" w:eastAsia="Times New Roman" w:hAnsi="Times New Roman" w:cs="Times New Roman"/>
        </w:rPr>
        <w:t>, prieš tai nesuderinus su Bendrove</w:t>
      </w:r>
      <w:r w:rsidRPr="00C20001">
        <w:rPr>
          <w:rFonts w:ascii="Times New Roman" w:eastAsia="Times New Roman" w:hAnsi="Times New Roman" w:cs="Times New Roman"/>
        </w:rPr>
        <w:t>)</w:t>
      </w:r>
      <w:r w:rsidRPr="00C20001">
        <w:rPr>
          <w:rFonts w:ascii="Times New Roman" w:hAnsi="Times New Roman" w:cs="Times New Roman"/>
        </w:rPr>
        <w:t>;</w:t>
      </w:r>
    </w:p>
    <w:p w14:paraId="49C14C15" w14:textId="7AB6E3F0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savarankiškai</w:t>
      </w:r>
      <w:r w:rsidR="0074166A" w:rsidRPr="00C20001">
        <w:rPr>
          <w:rFonts w:ascii="Times New Roman" w:hAnsi="Times New Roman" w:cs="Times New Roman"/>
        </w:rPr>
        <w:t xml:space="preserve"> arba savavališkai</w:t>
      </w:r>
      <w:r w:rsidRPr="00C20001">
        <w:rPr>
          <w:rFonts w:ascii="Times New Roman" w:hAnsi="Times New Roman" w:cs="Times New Roman"/>
        </w:rPr>
        <w:t xml:space="preserve"> keisti, remontuoti, taisyti Bendrovės išduotą programinę ir techninę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įrangą;</w:t>
      </w:r>
    </w:p>
    <w:p w14:paraId="37E68B27" w14:textId="55537A27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naudoti Bendrovės išduotą programinę ir techninę įrangą Lietuvos Respublikos</w:t>
      </w:r>
      <w:r w:rsidR="00FD212D" w:rsidRPr="00C20001">
        <w:rPr>
          <w:rFonts w:ascii="Times New Roman" w:hAnsi="Times New Roman" w:cs="Times New Roman"/>
        </w:rPr>
        <w:t xml:space="preserve"> </w:t>
      </w:r>
      <w:r w:rsidR="0074166A" w:rsidRPr="00C20001">
        <w:rPr>
          <w:rFonts w:ascii="Times New Roman" w:hAnsi="Times New Roman" w:cs="Times New Roman"/>
        </w:rPr>
        <w:t>teisės aktais</w:t>
      </w:r>
      <w:r w:rsidRPr="00C20001">
        <w:rPr>
          <w:rFonts w:ascii="Times New Roman" w:hAnsi="Times New Roman" w:cs="Times New Roman"/>
        </w:rPr>
        <w:t xml:space="preserve"> draudžiamai veiklai, šmeižikiško, įžeidžiančio, grasinamojo pobūdžio ar visuomenės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dorovės ir moralės principams prieštaraujančiai veiklai, kompiuterių virusams, masinei piktybiškai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informacijai siųsti ar kitiems tikslams, kurie gali pažeisti Bendrovės ar kitų asmenų teisėtus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interesus;</w:t>
      </w:r>
    </w:p>
    <w:p w14:paraId="03537D82" w14:textId="7E820FB1" w:rsidR="005B5E8A" w:rsidRPr="00C20001" w:rsidRDefault="005B5E8A" w:rsidP="006749DD">
      <w:pPr>
        <w:pStyle w:val="Sraopastraipa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diegti, saugoti, naudoti, kopijuoti ar platinti nelegalią, autorines teises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pažeidžiančią programinę įrangą.</w:t>
      </w:r>
    </w:p>
    <w:p w14:paraId="0A8343CF" w14:textId="328CA2B6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12. ATSAKOMYBĖ IR GINČŲ SPRENDIMO TVARKA</w:t>
      </w:r>
    </w:p>
    <w:p w14:paraId="10B9AD41" w14:textId="36655CE5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Kiekvienas ginčas, nesutarimas ar reikalavimas, kylantis iš Reikalavimų ar susijęs su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Reikalavimais, jų pažeidimu, nutraukimu bei galiojimu, turi būti sprendžiamas Sutartyje nustatyta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tvarka.</w:t>
      </w:r>
    </w:p>
    <w:p w14:paraId="62DEE144" w14:textId="77AFC2F5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lastRenderedPageBreak/>
        <w:t>Trečiasis asmuo (išorės šalis) yra atsakinga už visas būtinas priemones ir veiksmus,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siekiant laikytis šių Reikalavimų bei kituose šiai sričiai taikomuose teisės aktuose nustatytų pareigų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vykdymą.</w:t>
      </w:r>
    </w:p>
    <w:p w14:paraId="03D2B672" w14:textId="4B611307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Jeigu Lietuvos Respublikos kibernetinio saugumo įstatyme nurodytos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kontroliuojančios institucijos nustato informacijos</w:t>
      </w:r>
      <w:r w:rsidR="00C022DC" w:rsidRPr="00C20001">
        <w:rPr>
          <w:rFonts w:ascii="Times New Roman" w:hAnsi="Times New Roman" w:cs="Times New Roman"/>
        </w:rPr>
        <w:t xml:space="preserve"> saugos</w:t>
      </w:r>
      <w:r w:rsidRPr="00C20001">
        <w:rPr>
          <w:rFonts w:ascii="Times New Roman" w:hAnsi="Times New Roman" w:cs="Times New Roman"/>
        </w:rPr>
        <w:t xml:space="preserve"> ir kibernetinio saugumo incidentą, kuris kilo dėl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Trečiojo asmens (išorės šalies) veiksmų ar neveikimo vykdant Sutartį, ir Bendrovei skiriama piniginė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sankcija, tai Trečiasis asmuo (išorės šalis) įsipareigoja Bendrovei pareikalavus atlyginti tokios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sankcijos sumą,</w:t>
      </w:r>
      <w:r w:rsidR="00C143A2" w:rsidRPr="001C5382">
        <w:t xml:space="preserve"> </w:t>
      </w:r>
      <w:r w:rsidR="00C143A2" w:rsidRPr="00C20001">
        <w:rPr>
          <w:rFonts w:ascii="Times New Roman" w:hAnsi="Times New Roman" w:cs="Times New Roman"/>
        </w:rPr>
        <w:t>kurios dydis priklausytų nuo įvertinto žalos</w:t>
      </w:r>
      <w:r w:rsidR="00CD13F8" w:rsidRPr="00C20001">
        <w:rPr>
          <w:rFonts w:ascii="Times New Roman" w:hAnsi="Times New Roman" w:cs="Times New Roman"/>
        </w:rPr>
        <w:t xml:space="preserve"> (tiesioginių nuostolių)</w:t>
      </w:r>
      <w:r w:rsidR="00C143A2" w:rsidRPr="00C20001">
        <w:rPr>
          <w:rFonts w:ascii="Times New Roman" w:hAnsi="Times New Roman" w:cs="Times New Roman"/>
        </w:rPr>
        <w:t xml:space="preserve"> masto</w:t>
      </w:r>
      <w:r w:rsidRPr="00C20001">
        <w:rPr>
          <w:rFonts w:ascii="Times New Roman" w:hAnsi="Times New Roman" w:cs="Times New Roman"/>
        </w:rPr>
        <w:t>.</w:t>
      </w:r>
    </w:p>
    <w:p w14:paraId="399120BF" w14:textId="40D1B11C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Už Trečiojo asmens (išorės šalies) pasitelktų Trečiųjų asmenų tinkamą Reikalavimų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įgyvendinimą atsako Trečiasis asmuo (išorės šalis).</w:t>
      </w:r>
    </w:p>
    <w:p w14:paraId="584AF89B" w14:textId="78AFE44F" w:rsidR="00021B51" w:rsidRPr="001C5382" w:rsidRDefault="00021B51" w:rsidP="006749DD">
      <w:pPr>
        <w:ind w:left="567" w:hanging="567"/>
        <w:jc w:val="center"/>
        <w:rPr>
          <w:rFonts w:ascii="Times New Roman" w:hAnsi="Times New Roman" w:cs="Times New Roman"/>
          <w:b/>
          <w:bCs/>
        </w:rPr>
      </w:pPr>
      <w:r w:rsidRPr="001C5382">
        <w:rPr>
          <w:rFonts w:ascii="Times New Roman" w:hAnsi="Times New Roman" w:cs="Times New Roman"/>
          <w:b/>
          <w:bCs/>
        </w:rPr>
        <w:t>13. BAIGIAMOSIOS NUOSTATOS</w:t>
      </w:r>
    </w:p>
    <w:p w14:paraId="37EAB9F2" w14:textId="054DADCB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 xml:space="preserve">Šie Reikalavimai yra </w:t>
      </w:r>
      <w:r w:rsidR="00C022DC" w:rsidRPr="00C20001">
        <w:rPr>
          <w:rFonts w:ascii="Times New Roman" w:hAnsi="Times New Roman" w:cs="Times New Roman"/>
        </w:rPr>
        <w:t>S</w:t>
      </w:r>
      <w:r w:rsidRPr="00C20001">
        <w:rPr>
          <w:rFonts w:ascii="Times New Roman" w:hAnsi="Times New Roman" w:cs="Times New Roman"/>
        </w:rPr>
        <w:t>utar</w:t>
      </w:r>
      <w:r w:rsidR="00412075" w:rsidRPr="00C20001">
        <w:rPr>
          <w:rFonts w:ascii="Times New Roman" w:hAnsi="Times New Roman" w:cs="Times New Roman"/>
        </w:rPr>
        <w:t>ties</w:t>
      </w:r>
      <w:r w:rsidRPr="00C20001">
        <w:rPr>
          <w:rFonts w:ascii="Times New Roman" w:hAnsi="Times New Roman" w:cs="Times New Roman"/>
        </w:rPr>
        <w:t xml:space="preserve"> neatsiejama dalis, kai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tai numatyta Sutartyje arba, kai dėl šių Reikalavimų taikymo Bendrovė ir Trečiasis asmuo (išorės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šalis) susitarė kitu būdu.</w:t>
      </w:r>
    </w:p>
    <w:p w14:paraId="7E12F496" w14:textId="6059D8B2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Reikalavimų galiojimas Trečiajam asmeniui (išorės šaliai) yra neatsiejamas nuo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Sutarties galiojimo termino.</w:t>
      </w:r>
    </w:p>
    <w:p w14:paraId="1901FB7A" w14:textId="29FCF241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Bet kurios šių Reikalavimų sąlygos, nuostatos pripažinimas negaliojančia dėl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prieštaravimo imperatyvioms teisės aktų nuostatoms atveju, sąlyga, nuostata keičiama,</w:t>
      </w:r>
      <w:r w:rsidR="00FD212D" w:rsidRPr="00C20001">
        <w:rPr>
          <w:rFonts w:ascii="Times New Roman" w:hAnsi="Times New Roman" w:cs="Times New Roman"/>
        </w:rPr>
        <w:t xml:space="preserve"> </w:t>
      </w:r>
      <w:r w:rsidRPr="00C20001">
        <w:rPr>
          <w:rFonts w:ascii="Times New Roman" w:hAnsi="Times New Roman" w:cs="Times New Roman"/>
        </w:rPr>
        <w:t>vadovaujantis Sutartyje nustatyta tvarka.</w:t>
      </w:r>
    </w:p>
    <w:p w14:paraId="7C1941B9" w14:textId="17ECF2D7" w:rsidR="005B5E8A" w:rsidRPr="00C20001" w:rsidRDefault="005B5E8A" w:rsidP="006749DD">
      <w:pPr>
        <w:pStyle w:val="Sraopastraip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C20001">
        <w:rPr>
          <w:rFonts w:ascii="Times New Roman" w:hAnsi="Times New Roman" w:cs="Times New Roman"/>
        </w:rPr>
        <w:t>Šie Reikalavimai nėra atskirai pasirašomi, tvirtinami.</w:t>
      </w:r>
      <w:bookmarkEnd w:id="1"/>
    </w:p>
    <w:sectPr w:rsidR="005B5E8A" w:rsidRPr="00C20001" w:rsidSect="00D75DC8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773A3" w14:textId="77777777" w:rsidR="006120AE" w:rsidRDefault="006120AE" w:rsidP="000E1604">
      <w:pPr>
        <w:spacing w:after="0" w:line="240" w:lineRule="auto"/>
      </w:pPr>
      <w:r>
        <w:separator/>
      </w:r>
    </w:p>
  </w:endnote>
  <w:endnote w:type="continuationSeparator" w:id="0">
    <w:p w14:paraId="09924F90" w14:textId="77777777" w:rsidR="006120AE" w:rsidRDefault="006120AE" w:rsidP="000E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115D" w14:textId="77777777" w:rsidR="006120AE" w:rsidRDefault="006120AE" w:rsidP="000E1604">
      <w:pPr>
        <w:spacing w:after="0" w:line="240" w:lineRule="auto"/>
      </w:pPr>
      <w:r>
        <w:separator/>
      </w:r>
    </w:p>
  </w:footnote>
  <w:footnote w:type="continuationSeparator" w:id="0">
    <w:p w14:paraId="31C7FB2F" w14:textId="77777777" w:rsidR="006120AE" w:rsidRDefault="006120AE" w:rsidP="000E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9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26DD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8A2D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515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D653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FD7E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5B6C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F36D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F56D16"/>
    <w:multiLevelType w:val="hybridMultilevel"/>
    <w:tmpl w:val="60D09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061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3677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140F4D"/>
    <w:multiLevelType w:val="hybridMultilevel"/>
    <w:tmpl w:val="78E0B0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3C7"/>
    <w:multiLevelType w:val="hybridMultilevel"/>
    <w:tmpl w:val="64F204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80DB4"/>
    <w:multiLevelType w:val="hybridMultilevel"/>
    <w:tmpl w:val="D786C7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8A"/>
    <w:rsid w:val="00021B51"/>
    <w:rsid w:val="000309F3"/>
    <w:rsid w:val="00064BF5"/>
    <w:rsid w:val="000811EF"/>
    <w:rsid w:val="000E1604"/>
    <w:rsid w:val="001C5382"/>
    <w:rsid w:val="001E6FB2"/>
    <w:rsid w:val="0021567E"/>
    <w:rsid w:val="00244776"/>
    <w:rsid w:val="00291F5C"/>
    <w:rsid w:val="0029409E"/>
    <w:rsid w:val="002B0E7B"/>
    <w:rsid w:val="00362F84"/>
    <w:rsid w:val="003717B3"/>
    <w:rsid w:val="003806D3"/>
    <w:rsid w:val="003A747F"/>
    <w:rsid w:val="003B1C04"/>
    <w:rsid w:val="003C432B"/>
    <w:rsid w:val="003C5740"/>
    <w:rsid w:val="003D5DF0"/>
    <w:rsid w:val="00407E4C"/>
    <w:rsid w:val="00412075"/>
    <w:rsid w:val="004667FB"/>
    <w:rsid w:val="004C42F7"/>
    <w:rsid w:val="004D059C"/>
    <w:rsid w:val="004E4FE5"/>
    <w:rsid w:val="00536250"/>
    <w:rsid w:val="005A05C1"/>
    <w:rsid w:val="005B5E8A"/>
    <w:rsid w:val="005C2AA8"/>
    <w:rsid w:val="005D1D67"/>
    <w:rsid w:val="00604315"/>
    <w:rsid w:val="006120AE"/>
    <w:rsid w:val="00630602"/>
    <w:rsid w:val="006749DD"/>
    <w:rsid w:val="00677116"/>
    <w:rsid w:val="00690A8E"/>
    <w:rsid w:val="006B00AA"/>
    <w:rsid w:val="00723777"/>
    <w:rsid w:val="0074166A"/>
    <w:rsid w:val="007944C0"/>
    <w:rsid w:val="007F7A5A"/>
    <w:rsid w:val="0080246B"/>
    <w:rsid w:val="0081044B"/>
    <w:rsid w:val="00836FFB"/>
    <w:rsid w:val="00865E99"/>
    <w:rsid w:val="0088170F"/>
    <w:rsid w:val="008A7D59"/>
    <w:rsid w:val="008F138B"/>
    <w:rsid w:val="008F4325"/>
    <w:rsid w:val="00941DC6"/>
    <w:rsid w:val="00976874"/>
    <w:rsid w:val="009C70C9"/>
    <w:rsid w:val="009E1E2E"/>
    <w:rsid w:val="009F4B5F"/>
    <w:rsid w:val="00A072D8"/>
    <w:rsid w:val="00AC2E5D"/>
    <w:rsid w:val="00B2540C"/>
    <w:rsid w:val="00B32DA0"/>
    <w:rsid w:val="00B41CCA"/>
    <w:rsid w:val="00B51F6B"/>
    <w:rsid w:val="00B8445F"/>
    <w:rsid w:val="00BA0100"/>
    <w:rsid w:val="00BA32A5"/>
    <w:rsid w:val="00BC1FC5"/>
    <w:rsid w:val="00BE65A7"/>
    <w:rsid w:val="00C022DC"/>
    <w:rsid w:val="00C143A2"/>
    <w:rsid w:val="00C20001"/>
    <w:rsid w:val="00C35CC8"/>
    <w:rsid w:val="00C572FC"/>
    <w:rsid w:val="00CA4CAD"/>
    <w:rsid w:val="00CB354A"/>
    <w:rsid w:val="00CD13F8"/>
    <w:rsid w:val="00CF1A76"/>
    <w:rsid w:val="00D75DC8"/>
    <w:rsid w:val="00D87DD6"/>
    <w:rsid w:val="00DB19AA"/>
    <w:rsid w:val="00DF3AE9"/>
    <w:rsid w:val="00E119EB"/>
    <w:rsid w:val="00E7458D"/>
    <w:rsid w:val="00E81E26"/>
    <w:rsid w:val="00E9601E"/>
    <w:rsid w:val="00EE30CC"/>
    <w:rsid w:val="00EF0B57"/>
    <w:rsid w:val="00EF516F"/>
    <w:rsid w:val="00F27A51"/>
    <w:rsid w:val="00F53DC8"/>
    <w:rsid w:val="00F61F4A"/>
    <w:rsid w:val="00F97F10"/>
    <w:rsid w:val="00FD212D"/>
    <w:rsid w:val="00FD2F55"/>
    <w:rsid w:val="00FE437C"/>
    <w:rsid w:val="00FE649E"/>
    <w:rsid w:val="00FF42AD"/>
    <w:rsid w:val="00FF56C3"/>
    <w:rsid w:val="0ACD03CE"/>
    <w:rsid w:val="0DE6DE74"/>
    <w:rsid w:val="0E5ED401"/>
    <w:rsid w:val="10BA88DA"/>
    <w:rsid w:val="12BA4F97"/>
    <w:rsid w:val="14C9C469"/>
    <w:rsid w:val="24743148"/>
    <w:rsid w:val="2C61BA1A"/>
    <w:rsid w:val="39F8564C"/>
    <w:rsid w:val="3FB76C2C"/>
    <w:rsid w:val="40BF1890"/>
    <w:rsid w:val="42EF0CEE"/>
    <w:rsid w:val="50427AF5"/>
    <w:rsid w:val="57176C10"/>
    <w:rsid w:val="5B3F42F5"/>
    <w:rsid w:val="5E407752"/>
    <w:rsid w:val="5E8C5DA9"/>
    <w:rsid w:val="71CC95C9"/>
    <w:rsid w:val="7570E493"/>
    <w:rsid w:val="7822A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74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21B5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3B1C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C35CC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5CC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35CC8"/>
    <w:rPr>
      <w:color w:val="954F72" w:themeColor="followed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F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F5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059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E1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604"/>
  </w:style>
  <w:style w:type="paragraph" w:styleId="Porat">
    <w:name w:val="footer"/>
    <w:basedOn w:val="prastasis"/>
    <w:link w:val="PoratDiagrama"/>
    <w:uiPriority w:val="99"/>
    <w:unhideWhenUsed/>
    <w:rsid w:val="000E1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604"/>
  </w:style>
  <w:style w:type="paragraph" w:styleId="Sraopastraipa">
    <w:name w:val="List Paragraph"/>
    <w:basedOn w:val="prastasis"/>
    <w:uiPriority w:val="34"/>
    <w:qFormat/>
    <w:rsid w:val="0097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11324</Words>
  <Characters>6456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2025-04-30T06:03:00Z</dcterms:created>
  <dcterms:modified xsi:type="dcterms:W3CDTF">2025-04-30T06:31:00Z</dcterms:modified>
</cp:coreProperties>
</file>