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400F06A" w14:textId="77777777" w:rsidR="005D2ED6" w:rsidRPr="002F4598" w:rsidRDefault="005D2ED6" w:rsidP="005D2ED6">
          <w:pPr>
            <w:spacing w:after="0" w:line="240" w:lineRule="auto"/>
            <w:ind w:left="6300"/>
            <w:rPr>
              <w:rFonts w:eastAsia="Times New Roman" w:cstheme="minorHAnsi"/>
              <w:sz w:val="24"/>
              <w:szCs w:val="24"/>
            </w:rPr>
          </w:pPr>
          <w:r w:rsidRPr="002F4598">
            <w:rPr>
              <w:rFonts w:eastAsia="Times New Roman" w:cstheme="minorHAnsi"/>
              <w:sz w:val="24"/>
              <w:szCs w:val="24"/>
            </w:rPr>
            <w:t>PATVIRTINTA</w:t>
          </w:r>
        </w:p>
        <w:p w14:paraId="3313D160" w14:textId="77777777" w:rsidR="005D2ED6" w:rsidRPr="002F4598" w:rsidRDefault="005D2ED6" w:rsidP="005D2ED6">
          <w:pPr>
            <w:spacing w:after="0" w:line="240" w:lineRule="auto"/>
            <w:ind w:left="6300"/>
            <w:rPr>
              <w:rFonts w:eastAsia="Times New Roman" w:cstheme="minorHAnsi"/>
              <w:sz w:val="24"/>
              <w:szCs w:val="24"/>
            </w:rPr>
          </w:pPr>
          <w:r w:rsidRPr="002F4598">
            <w:rPr>
              <w:rFonts w:eastAsia="Times New Roman" w:cstheme="minorHAnsi"/>
              <w:sz w:val="24"/>
              <w:szCs w:val="24"/>
            </w:rPr>
            <w:t>Viešųjų pirkimų komisijos</w:t>
          </w:r>
        </w:p>
        <w:p w14:paraId="1A541290" w14:textId="4DE4A098" w:rsidR="005D2ED6" w:rsidRPr="002F4598" w:rsidRDefault="005D2ED6" w:rsidP="005D2ED6">
          <w:pPr>
            <w:spacing w:after="0" w:line="240" w:lineRule="auto"/>
            <w:ind w:left="6300"/>
            <w:rPr>
              <w:rFonts w:eastAsia="Times New Roman" w:cstheme="minorHAnsi"/>
              <w:sz w:val="24"/>
              <w:szCs w:val="24"/>
            </w:rPr>
          </w:pPr>
          <w:r w:rsidRPr="002F4598">
            <w:rPr>
              <w:rFonts w:eastAsia="Times New Roman" w:cstheme="minorHAnsi"/>
              <w:sz w:val="24"/>
              <w:szCs w:val="24"/>
            </w:rPr>
            <w:t xml:space="preserve">2025 m. </w:t>
          </w:r>
          <w:r w:rsidR="002F4598" w:rsidRPr="002F4598">
            <w:rPr>
              <w:rFonts w:eastAsia="Times New Roman" w:cstheme="minorHAnsi"/>
              <w:sz w:val="24"/>
              <w:szCs w:val="24"/>
            </w:rPr>
            <w:t>gruodžio 4</w:t>
          </w:r>
          <w:r w:rsidRPr="002F4598">
            <w:rPr>
              <w:rFonts w:eastAsia="Times New Roman" w:cstheme="minorHAnsi"/>
              <w:sz w:val="24"/>
              <w:szCs w:val="24"/>
            </w:rPr>
            <w:t xml:space="preserve"> d.  posėdžio protokolu Nr. VPP-</w:t>
          </w:r>
          <w:r w:rsidR="002F4598" w:rsidRPr="002F4598">
            <w:rPr>
              <w:rFonts w:eastAsia="Times New Roman" w:cstheme="minorHAnsi"/>
              <w:sz w:val="24"/>
              <w:szCs w:val="24"/>
            </w:rPr>
            <w:t>534</w:t>
          </w:r>
        </w:p>
        <w:p w14:paraId="2658EB1E" w14:textId="77777777" w:rsidR="005D2ED6" w:rsidRPr="00232082" w:rsidRDefault="005D2ED6" w:rsidP="005D2ED6">
          <w:pPr>
            <w:spacing w:after="0" w:line="240" w:lineRule="auto"/>
            <w:ind w:left="6300"/>
            <w:rPr>
              <w:rFonts w:eastAsia="Times New Roman" w:cstheme="minorHAnsi"/>
              <w:sz w:val="24"/>
              <w:szCs w:val="24"/>
            </w:rPr>
          </w:pPr>
          <w:r w:rsidRPr="002F4598">
            <w:rPr>
              <w:rFonts w:eastAsia="Times New Roman" w:cstheme="minorHAnsi"/>
              <w:sz w:val="24"/>
              <w:szCs w:val="24"/>
            </w:rPr>
            <w:t>(dokumento, kuriuo patvirtinta data, pavadinimas, numeris)</w:t>
          </w:r>
        </w:p>
        <w:p w14:paraId="3C409858" w14:textId="77777777" w:rsidR="005D2ED6" w:rsidRPr="00232082" w:rsidRDefault="005D2ED6" w:rsidP="005D2ED6">
          <w:pPr>
            <w:spacing w:after="0" w:line="240" w:lineRule="auto"/>
            <w:ind w:left="6300"/>
            <w:rPr>
              <w:rFonts w:eastAsia="Times New Roman" w:cstheme="minorHAnsi"/>
              <w:sz w:val="24"/>
              <w:szCs w:val="24"/>
            </w:rPr>
          </w:pPr>
        </w:p>
        <w:p w14:paraId="15213586" w14:textId="77777777" w:rsidR="005D2ED6" w:rsidRPr="00232082" w:rsidRDefault="005D2ED6" w:rsidP="005D2ED6">
          <w:pPr>
            <w:spacing w:after="0" w:line="240" w:lineRule="auto"/>
            <w:jc w:val="center"/>
            <w:rPr>
              <w:rFonts w:eastAsia="Times New Roman" w:cstheme="minorHAnsi"/>
              <w:noProof/>
              <w:sz w:val="24"/>
              <w:szCs w:val="24"/>
            </w:rPr>
          </w:pPr>
          <w:r w:rsidRPr="00232082">
            <w:rPr>
              <w:rFonts w:eastAsia="Times New Roman" w:cstheme="minorHAnsi"/>
              <w:noProof/>
              <w:sz w:val="24"/>
              <w:szCs w:val="24"/>
            </w:rPr>
            <w:drawing>
              <wp:inline distT="0" distB="0" distL="0" distR="0" wp14:anchorId="55B9769B" wp14:editId="4707F9A4">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360F0915" w14:textId="77777777" w:rsidR="005D2ED6" w:rsidRPr="00232082" w:rsidRDefault="005D2ED6" w:rsidP="005D2ED6">
          <w:pPr>
            <w:spacing w:after="0" w:line="240" w:lineRule="auto"/>
            <w:jc w:val="center"/>
            <w:rPr>
              <w:rFonts w:eastAsia="Times New Roman" w:cstheme="minorHAnsi"/>
              <w:b/>
              <w:bCs/>
              <w:sz w:val="24"/>
              <w:szCs w:val="24"/>
            </w:rPr>
          </w:pPr>
          <w:r w:rsidRPr="00232082">
            <w:rPr>
              <w:rFonts w:eastAsia="Times New Roman" w:cstheme="minorHAnsi"/>
              <w:b/>
              <w:bCs/>
              <w:sz w:val="24"/>
              <w:szCs w:val="24"/>
            </w:rPr>
            <w:t>ŠAKIŲ RAJONO SAVIVALDYBĖS</w:t>
          </w:r>
        </w:p>
        <w:p w14:paraId="79DC3554" w14:textId="77777777" w:rsidR="005D2ED6" w:rsidRPr="00232082" w:rsidRDefault="005D2ED6" w:rsidP="005D2ED6">
          <w:pPr>
            <w:spacing w:after="0" w:line="240" w:lineRule="auto"/>
            <w:jc w:val="center"/>
            <w:rPr>
              <w:rFonts w:eastAsia="Times New Roman" w:cstheme="minorHAnsi"/>
              <w:b/>
              <w:bCs/>
              <w:sz w:val="24"/>
              <w:szCs w:val="24"/>
            </w:rPr>
          </w:pPr>
          <w:r w:rsidRPr="00232082">
            <w:rPr>
              <w:rFonts w:eastAsia="Times New Roman" w:cstheme="minorHAnsi"/>
              <w:b/>
              <w:bCs/>
              <w:sz w:val="24"/>
              <w:szCs w:val="24"/>
            </w:rPr>
            <w:t xml:space="preserve">ADMINISTRACIJA </w:t>
          </w:r>
        </w:p>
        <w:p w14:paraId="0FF6DB65" w14:textId="77777777" w:rsidR="005D2ED6" w:rsidRPr="00232082" w:rsidRDefault="005D2ED6" w:rsidP="005D2ED6">
          <w:pPr>
            <w:pBdr>
              <w:top w:val="single" w:sz="12" w:space="1" w:color="auto"/>
            </w:pBdr>
            <w:tabs>
              <w:tab w:val="center" w:pos="4320"/>
              <w:tab w:val="right" w:pos="8640"/>
            </w:tabs>
            <w:spacing w:after="0" w:line="240" w:lineRule="auto"/>
            <w:jc w:val="center"/>
            <w:rPr>
              <w:rFonts w:eastAsia="Times New Roman" w:cstheme="minorHAnsi"/>
              <w:sz w:val="20"/>
              <w:szCs w:val="20"/>
            </w:rPr>
          </w:pPr>
          <w:r w:rsidRPr="00232082">
            <w:rPr>
              <w:rFonts w:eastAsia="Times New Roman" w:cstheme="minorHAnsi"/>
              <w:sz w:val="20"/>
              <w:szCs w:val="20"/>
            </w:rPr>
            <w:t xml:space="preserve">Biudžetinė įstaiga. Bažnyčios g. 4,  LT-71115 Šakiai;   telefonas +370 345 60 750;   </w:t>
          </w:r>
        </w:p>
        <w:p w14:paraId="0C4B592F" w14:textId="77777777" w:rsidR="005D2ED6" w:rsidRPr="00232082" w:rsidRDefault="005D2ED6" w:rsidP="005D2ED6">
          <w:pPr>
            <w:pBdr>
              <w:top w:val="single" w:sz="12" w:space="1" w:color="auto"/>
            </w:pBdr>
            <w:tabs>
              <w:tab w:val="center" w:pos="4320"/>
              <w:tab w:val="right" w:pos="8640"/>
            </w:tabs>
            <w:spacing w:after="0" w:line="240" w:lineRule="auto"/>
            <w:jc w:val="center"/>
            <w:rPr>
              <w:rFonts w:eastAsia="Times New Roman" w:cstheme="minorHAnsi"/>
              <w:sz w:val="20"/>
              <w:szCs w:val="20"/>
            </w:rPr>
          </w:pPr>
          <w:proofErr w:type="spellStart"/>
          <w:r w:rsidRPr="00232082">
            <w:rPr>
              <w:rFonts w:eastAsia="Times New Roman" w:cstheme="minorHAnsi"/>
              <w:sz w:val="20"/>
              <w:szCs w:val="20"/>
            </w:rPr>
            <w:t>el.paštas</w:t>
          </w:r>
          <w:proofErr w:type="spellEnd"/>
          <w:r w:rsidRPr="00232082">
            <w:rPr>
              <w:rFonts w:eastAsia="Times New Roman" w:cstheme="minorHAnsi"/>
              <w:sz w:val="20"/>
              <w:szCs w:val="20"/>
            </w:rPr>
            <w:t xml:space="preserve"> </w:t>
          </w:r>
          <w:proofErr w:type="spellStart"/>
          <w:r w:rsidRPr="00232082">
            <w:rPr>
              <w:rFonts w:eastAsia="Times New Roman" w:cstheme="minorHAnsi"/>
              <w:sz w:val="20"/>
              <w:szCs w:val="20"/>
            </w:rPr>
            <w:t>savivaldybe@sakiai.lt</w:t>
          </w:r>
          <w:proofErr w:type="spellEnd"/>
          <w:r w:rsidRPr="00232082">
            <w:rPr>
              <w:rFonts w:eastAsia="Times New Roman" w:cstheme="minorHAnsi"/>
              <w:sz w:val="20"/>
              <w:szCs w:val="20"/>
            </w:rPr>
            <w:t>; http://www.sakiai.lt. Duomenys kaupiami ir saugomi Juridinių asmenų registre, kodas 188772814</w:t>
          </w:r>
        </w:p>
        <w:p w14:paraId="41A908FC" w14:textId="77777777" w:rsidR="005D2ED6" w:rsidRPr="00232082" w:rsidRDefault="005D2ED6" w:rsidP="005D2ED6">
          <w:pPr>
            <w:spacing w:after="120" w:line="20" w:lineRule="atLeast"/>
            <w:contextualSpacing/>
            <w:jc w:val="center"/>
            <w:rPr>
              <w:rFonts w:cstheme="minorHAnsi"/>
              <w:sz w:val="20"/>
              <w:szCs w:val="20"/>
            </w:rPr>
          </w:pPr>
        </w:p>
        <w:p w14:paraId="0CCA8C22" w14:textId="77777777" w:rsidR="005D2ED6" w:rsidRPr="005D6478" w:rsidRDefault="005D2ED6" w:rsidP="005D2ED6">
          <w:pPr>
            <w:spacing w:after="120" w:line="20" w:lineRule="atLeast"/>
            <w:contextualSpacing/>
            <w:jc w:val="center"/>
            <w:rPr>
              <w:rFonts w:cstheme="minorHAnsi"/>
              <w:b/>
              <w:bCs/>
              <w:sz w:val="28"/>
              <w:szCs w:val="28"/>
            </w:rPr>
          </w:pPr>
          <w:r w:rsidRPr="005D6478">
            <w:rPr>
              <w:rFonts w:cstheme="minorHAnsi"/>
              <w:b/>
              <w:bCs/>
              <w:sz w:val="28"/>
              <w:szCs w:val="28"/>
            </w:rPr>
            <w:t>VIEŠOJO PIRKIMO</w:t>
          </w:r>
        </w:p>
        <w:p w14:paraId="516EACFF" w14:textId="77777777" w:rsidR="005D2ED6" w:rsidRPr="005D6478" w:rsidRDefault="005D2ED6" w:rsidP="005D2ED6">
          <w:pPr>
            <w:spacing w:after="120" w:line="20" w:lineRule="atLeast"/>
            <w:contextualSpacing/>
            <w:jc w:val="center"/>
            <w:rPr>
              <w:rFonts w:cstheme="minorHAnsi"/>
              <w:b/>
              <w:bCs/>
              <w:sz w:val="28"/>
              <w:szCs w:val="28"/>
            </w:rPr>
          </w:pPr>
        </w:p>
        <w:p w14:paraId="1DEF98C4" w14:textId="3FCBFC3D" w:rsidR="005D2ED6" w:rsidRPr="00232082" w:rsidRDefault="005D6478" w:rsidP="005D2ED6">
          <w:pPr>
            <w:spacing w:after="120" w:line="20" w:lineRule="atLeast"/>
            <w:contextualSpacing/>
            <w:jc w:val="center"/>
            <w:rPr>
              <w:rFonts w:cstheme="minorHAnsi"/>
              <w:b/>
              <w:bCs/>
              <w:caps/>
              <w:sz w:val="28"/>
              <w:szCs w:val="28"/>
            </w:rPr>
          </w:pPr>
          <w:bookmarkStart w:id="0" w:name="_Hlk193448617"/>
          <w:r w:rsidRPr="005D6478">
            <w:rPr>
              <w:rFonts w:cstheme="minorHAnsi"/>
              <w:b/>
              <w:bCs/>
              <w:caps/>
              <w:sz w:val="28"/>
              <w:szCs w:val="28"/>
            </w:rPr>
            <w:t xml:space="preserve">„PROJEKTO </w:t>
          </w:r>
          <w:r w:rsidR="00883470">
            <w:rPr>
              <w:rFonts w:cstheme="minorHAnsi"/>
              <w:b/>
              <w:bCs/>
              <w:caps/>
              <w:sz w:val="28"/>
              <w:szCs w:val="28"/>
            </w:rPr>
            <w:t>„</w:t>
          </w:r>
          <w:r w:rsidRPr="005D6478">
            <w:rPr>
              <w:rFonts w:cstheme="minorHAnsi"/>
              <w:b/>
              <w:bCs/>
              <w:caps/>
              <w:sz w:val="28"/>
              <w:szCs w:val="28"/>
            </w:rPr>
            <w:t>TŪKSTANTMEČIO MOKYKLOS</w:t>
          </w:r>
          <w:r w:rsidR="00883470">
            <w:rPr>
              <w:rFonts w:cstheme="minorHAnsi"/>
              <w:b/>
              <w:bCs/>
              <w:caps/>
              <w:sz w:val="28"/>
              <w:szCs w:val="28"/>
            </w:rPr>
            <w:t>“</w:t>
          </w:r>
          <w:r w:rsidRPr="005D6478">
            <w:rPr>
              <w:rFonts w:cstheme="minorHAnsi"/>
              <w:b/>
              <w:bCs/>
              <w:caps/>
              <w:sz w:val="28"/>
              <w:szCs w:val="28"/>
            </w:rPr>
            <w:t xml:space="preserve"> </w:t>
          </w:r>
          <w:r w:rsidR="00D73E89" w:rsidRPr="00D73E89">
            <w:rPr>
              <w:rFonts w:cstheme="minorHAnsi"/>
              <w:b/>
              <w:bCs/>
              <w:caps/>
              <w:sz w:val="28"/>
              <w:szCs w:val="28"/>
            </w:rPr>
            <w:t>Šakių rajono Griškabūdžio gimnazijai reikalingų interaktyvių ekranų pirkimas</w:t>
          </w:r>
          <w:r w:rsidR="005D2ED6" w:rsidRPr="005D6478">
            <w:rPr>
              <w:rFonts w:cstheme="minorHAnsi"/>
              <w:b/>
              <w:bCs/>
              <w:caps/>
              <w:sz w:val="28"/>
              <w:szCs w:val="28"/>
            </w:rPr>
            <w:t>“</w:t>
          </w:r>
        </w:p>
        <w:bookmarkEnd w:id="0"/>
        <w:p w14:paraId="0BC460C9" w14:textId="77777777" w:rsidR="005D2ED6" w:rsidRPr="00232082" w:rsidRDefault="005D2ED6" w:rsidP="005D2ED6">
          <w:pPr>
            <w:spacing w:after="120" w:line="20" w:lineRule="atLeast"/>
            <w:contextualSpacing/>
            <w:jc w:val="center"/>
            <w:rPr>
              <w:rFonts w:cstheme="minorHAnsi"/>
              <w:b/>
              <w:bCs/>
              <w:sz w:val="28"/>
              <w:szCs w:val="28"/>
            </w:rPr>
          </w:pPr>
        </w:p>
        <w:p w14:paraId="07C1C0BC" w14:textId="77777777" w:rsidR="005D2ED6" w:rsidRPr="00232082" w:rsidRDefault="005D2ED6" w:rsidP="005D2ED6">
          <w:pPr>
            <w:spacing w:after="120" w:line="20" w:lineRule="atLeast"/>
            <w:contextualSpacing/>
            <w:jc w:val="center"/>
            <w:rPr>
              <w:rFonts w:cstheme="minorHAnsi"/>
              <w:b/>
              <w:bCs/>
              <w:sz w:val="28"/>
              <w:szCs w:val="28"/>
            </w:rPr>
          </w:pPr>
          <w:r w:rsidRPr="00232082">
            <w:rPr>
              <w:rFonts w:cstheme="minorHAnsi"/>
              <w:b/>
              <w:bCs/>
              <w:sz w:val="28"/>
              <w:szCs w:val="28"/>
            </w:rPr>
            <w:t>ATVIRO (SUPAPRASTINTO) KONKURSO SPECIALIOSIOS SĄLYGOS</w:t>
          </w:r>
        </w:p>
        <w:p w14:paraId="2F0BAB3D" w14:textId="77777777" w:rsidR="005D2ED6" w:rsidRPr="00232082" w:rsidRDefault="005D2ED6" w:rsidP="005D2ED6">
          <w:pPr>
            <w:spacing w:after="120" w:line="20" w:lineRule="atLeast"/>
            <w:contextualSpacing/>
            <w:jc w:val="center"/>
            <w:rPr>
              <w:rFonts w:cstheme="minorHAnsi"/>
              <w:b/>
              <w:bCs/>
              <w:sz w:val="28"/>
              <w:szCs w:val="28"/>
            </w:rPr>
          </w:pPr>
          <w:r w:rsidRPr="00232082">
            <w:rPr>
              <w:rFonts w:cstheme="minorHAnsi"/>
              <w:b/>
              <w:bCs/>
              <w:sz w:val="28"/>
              <w:szCs w:val="28"/>
            </w:rPr>
            <w:t>VERSIJA NR. 1</w:t>
          </w:r>
        </w:p>
        <w:p w14:paraId="0FC90D8B" w14:textId="77777777" w:rsidR="00D526C8" w:rsidRPr="00232082" w:rsidRDefault="00D526C8" w:rsidP="0048654D">
          <w:pPr>
            <w:spacing w:after="120" w:line="20" w:lineRule="atLeast"/>
            <w:contextualSpacing/>
            <w:rPr>
              <w:rFonts w:cstheme="minorHAnsi"/>
              <w:sz w:val="28"/>
              <w:szCs w:val="28"/>
            </w:rPr>
          </w:pPr>
        </w:p>
        <w:p w14:paraId="517C01D9" w14:textId="77777777" w:rsidR="001C24BC" w:rsidRPr="00232082" w:rsidRDefault="005F13F0" w:rsidP="004E4612">
          <w:pPr>
            <w:spacing w:after="120" w:line="20" w:lineRule="atLeast"/>
            <w:contextualSpacing/>
            <w:rPr>
              <w:rFonts w:cstheme="minorHAnsi"/>
            </w:rPr>
          </w:pPr>
          <w:r w:rsidRPr="0023208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32082" w:rsidRDefault="001C24BC" w:rsidP="004E4612">
              <w:pPr>
                <w:pStyle w:val="Turinioantrat"/>
                <w:spacing w:before="0" w:line="20" w:lineRule="atLeast"/>
                <w:ind w:left="432" w:hanging="432"/>
                <w:contextualSpacing/>
                <w:rPr>
                  <w:rFonts w:asciiTheme="minorHAnsi" w:hAnsiTheme="minorHAnsi" w:cstheme="minorHAnsi"/>
                  <w:color w:val="auto"/>
                </w:rPr>
              </w:pPr>
              <w:r w:rsidRPr="00232082">
                <w:rPr>
                  <w:rFonts w:asciiTheme="minorHAnsi" w:hAnsiTheme="minorHAnsi" w:cstheme="minorHAnsi"/>
                  <w:color w:val="auto"/>
                </w:rPr>
                <w:t>TURINYS</w:t>
              </w:r>
            </w:p>
            <w:p w14:paraId="0E6077EA" w14:textId="748DE389" w:rsidR="00C103D7" w:rsidRDefault="001C24BC">
              <w:pPr>
                <w:pStyle w:val="Turinys1"/>
                <w:tabs>
                  <w:tab w:val="left" w:pos="660"/>
                </w:tabs>
                <w:rPr>
                  <w:sz w:val="22"/>
                  <w:szCs w:val="22"/>
                </w:rPr>
              </w:pPr>
              <w:r w:rsidRPr="00232082">
                <w:rPr>
                  <w:rFonts w:cstheme="minorHAnsi"/>
                  <w:shd w:val="clear" w:color="auto" w:fill="E6E6E6"/>
                </w:rPr>
                <w:fldChar w:fldCharType="begin"/>
              </w:r>
              <w:r w:rsidRPr="00232082">
                <w:rPr>
                  <w:rFonts w:cstheme="minorHAnsi"/>
                </w:rPr>
                <w:instrText xml:space="preserve"> TOC \o "1-3" \h \z \u </w:instrText>
              </w:r>
              <w:r w:rsidRPr="00232082">
                <w:rPr>
                  <w:rFonts w:cstheme="minorHAnsi"/>
                  <w:shd w:val="clear" w:color="auto" w:fill="E6E6E6"/>
                </w:rPr>
                <w:fldChar w:fldCharType="separate"/>
              </w:r>
              <w:hyperlink w:anchor="_Toc210120403" w:history="1">
                <w:r w:rsidR="00C103D7" w:rsidRPr="00DF229E">
                  <w:rPr>
                    <w:rStyle w:val="Hipersaitas"/>
                    <w:rFonts w:cstheme="minorHAnsi"/>
                  </w:rPr>
                  <w:t>1.</w:t>
                </w:r>
                <w:r w:rsidR="00C103D7">
                  <w:rPr>
                    <w:sz w:val="22"/>
                    <w:szCs w:val="22"/>
                  </w:rPr>
                  <w:tab/>
                </w:r>
                <w:r w:rsidR="00C103D7" w:rsidRPr="00DF229E">
                  <w:rPr>
                    <w:rStyle w:val="Hipersaitas"/>
                    <w:rFonts w:cstheme="minorHAnsi"/>
                  </w:rPr>
                  <w:t>Bendra informacija</w:t>
                </w:r>
                <w:r w:rsidR="00C103D7">
                  <w:rPr>
                    <w:webHidden/>
                  </w:rPr>
                  <w:tab/>
                </w:r>
                <w:r w:rsidR="00C103D7">
                  <w:rPr>
                    <w:webHidden/>
                  </w:rPr>
                  <w:fldChar w:fldCharType="begin"/>
                </w:r>
                <w:r w:rsidR="00C103D7">
                  <w:rPr>
                    <w:webHidden/>
                  </w:rPr>
                  <w:instrText xml:space="preserve"> PAGEREF _Toc210120403 \h </w:instrText>
                </w:r>
                <w:r w:rsidR="00C103D7">
                  <w:rPr>
                    <w:webHidden/>
                  </w:rPr>
                </w:r>
                <w:r w:rsidR="00C103D7">
                  <w:rPr>
                    <w:webHidden/>
                  </w:rPr>
                  <w:fldChar w:fldCharType="separate"/>
                </w:r>
                <w:r w:rsidR="00C103D7">
                  <w:rPr>
                    <w:webHidden/>
                  </w:rPr>
                  <w:t>3</w:t>
                </w:r>
                <w:r w:rsidR="00C103D7">
                  <w:rPr>
                    <w:webHidden/>
                  </w:rPr>
                  <w:fldChar w:fldCharType="end"/>
                </w:r>
              </w:hyperlink>
            </w:p>
            <w:p w14:paraId="25E4F286" w14:textId="55B60F13" w:rsidR="00C103D7" w:rsidRDefault="006333C3">
              <w:pPr>
                <w:pStyle w:val="Turinys1"/>
                <w:rPr>
                  <w:sz w:val="22"/>
                  <w:szCs w:val="22"/>
                </w:rPr>
              </w:pPr>
              <w:hyperlink w:anchor="_Toc210120404" w:history="1">
                <w:r w:rsidR="00C103D7" w:rsidRPr="00DF229E">
                  <w:rPr>
                    <w:rStyle w:val="Hipersaitas"/>
                    <w:rFonts w:cstheme="minorHAnsi"/>
                  </w:rPr>
                  <w:t>2. Pirkimo objektas</w:t>
                </w:r>
                <w:r w:rsidR="00C103D7">
                  <w:rPr>
                    <w:webHidden/>
                  </w:rPr>
                  <w:tab/>
                </w:r>
                <w:r w:rsidR="00C103D7">
                  <w:rPr>
                    <w:webHidden/>
                  </w:rPr>
                  <w:fldChar w:fldCharType="begin"/>
                </w:r>
                <w:r w:rsidR="00C103D7">
                  <w:rPr>
                    <w:webHidden/>
                  </w:rPr>
                  <w:instrText xml:space="preserve"> PAGEREF _Toc210120404 \h </w:instrText>
                </w:r>
                <w:r w:rsidR="00C103D7">
                  <w:rPr>
                    <w:webHidden/>
                  </w:rPr>
                </w:r>
                <w:r w:rsidR="00C103D7">
                  <w:rPr>
                    <w:webHidden/>
                  </w:rPr>
                  <w:fldChar w:fldCharType="separate"/>
                </w:r>
                <w:r w:rsidR="00C103D7">
                  <w:rPr>
                    <w:webHidden/>
                  </w:rPr>
                  <w:t>3</w:t>
                </w:r>
                <w:r w:rsidR="00C103D7">
                  <w:rPr>
                    <w:webHidden/>
                  </w:rPr>
                  <w:fldChar w:fldCharType="end"/>
                </w:r>
              </w:hyperlink>
            </w:p>
            <w:p w14:paraId="5B38C017" w14:textId="4A637DEE" w:rsidR="00C103D7" w:rsidRDefault="006333C3">
              <w:pPr>
                <w:pStyle w:val="Turinys1"/>
                <w:rPr>
                  <w:sz w:val="22"/>
                  <w:szCs w:val="22"/>
                </w:rPr>
              </w:pPr>
              <w:hyperlink w:anchor="_Toc210120405" w:history="1">
                <w:r w:rsidR="00C103D7" w:rsidRPr="00DF229E">
                  <w:rPr>
                    <w:rStyle w:val="Hipersaitas"/>
                    <w:rFonts w:cstheme="minorHAnsi"/>
                  </w:rPr>
                  <w:t>3. Susitikimai su tiekėjais ir objekto apžiūra</w:t>
                </w:r>
                <w:r w:rsidR="00C103D7">
                  <w:rPr>
                    <w:webHidden/>
                  </w:rPr>
                  <w:tab/>
                </w:r>
                <w:r w:rsidR="00C103D7">
                  <w:rPr>
                    <w:webHidden/>
                  </w:rPr>
                  <w:fldChar w:fldCharType="begin"/>
                </w:r>
                <w:r w:rsidR="00C103D7">
                  <w:rPr>
                    <w:webHidden/>
                  </w:rPr>
                  <w:instrText xml:space="preserve"> PAGEREF _Toc210120405 \h </w:instrText>
                </w:r>
                <w:r w:rsidR="00C103D7">
                  <w:rPr>
                    <w:webHidden/>
                  </w:rPr>
                </w:r>
                <w:r w:rsidR="00C103D7">
                  <w:rPr>
                    <w:webHidden/>
                  </w:rPr>
                  <w:fldChar w:fldCharType="separate"/>
                </w:r>
                <w:r w:rsidR="00C103D7">
                  <w:rPr>
                    <w:webHidden/>
                  </w:rPr>
                  <w:t>3</w:t>
                </w:r>
                <w:r w:rsidR="00C103D7">
                  <w:rPr>
                    <w:webHidden/>
                  </w:rPr>
                  <w:fldChar w:fldCharType="end"/>
                </w:r>
              </w:hyperlink>
            </w:p>
            <w:p w14:paraId="2B2E2226" w14:textId="0B71D5B2" w:rsidR="00C103D7" w:rsidRDefault="006333C3">
              <w:pPr>
                <w:pStyle w:val="Turinys1"/>
                <w:rPr>
                  <w:sz w:val="22"/>
                  <w:szCs w:val="22"/>
                </w:rPr>
              </w:pPr>
              <w:hyperlink w:anchor="_Toc210120406" w:history="1">
                <w:r w:rsidR="00C103D7" w:rsidRPr="00DF229E">
                  <w:rPr>
                    <w:rStyle w:val="Hipersaitas"/>
                    <w:rFonts w:cstheme="minorHAnsi"/>
                  </w:rPr>
                  <w:t>4. Tiekėjų pašalinimo pagrindai ir kvalifikacijos reikalavimai</w:t>
                </w:r>
                <w:r w:rsidR="00C103D7">
                  <w:rPr>
                    <w:webHidden/>
                  </w:rPr>
                  <w:tab/>
                </w:r>
                <w:r w:rsidR="00C103D7">
                  <w:rPr>
                    <w:webHidden/>
                  </w:rPr>
                  <w:fldChar w:fldCharType="begin"/>
                </w:r>
                <w:r w:rsidR="00C103D7">
                  <w:rPr>
                    <w:webHidden/>
                  </w:rPr>
                  <w:instrText xml:space="preserve"> PAGEREF _Toc210120406 \h </w:instrText>
                </w:r>
                <w:r w:rsidR="00C103D7">
                  <w:rPr>
                    <w:webHidden/>
                  </w:rPr>
                </w:r>
                <w:r w:rsidR="00C103D7">
                  <w:rPr>
                    <w:webHidden/>
                  </w:rPr>
                  <w:fldChar w:fldCharType="separate"/>
                </w:r>
                <w:r w:rsidR="00C103D7">
                  <w:rPr>
                    <w:webHidden/>
                  </w:rPr>
                  <w:t>4</w:t>
                </w:r>
                <w:r w:rsidR="00C103D7">
                  <w:rPr>
                    <w:webHidden/>
                  </w:rPr>
                  <w:fldChar w:fldCharType="end"/>
                </w:r>
              </w:hyperlink>
            </w:p>
            <w:p w14:paraId="23E0E5F2" w14:textId="6BA307AA" w:rsidR="00C103D7" w:rsidRDefault="006333C3">
              <w:pPr>
                <w:pStyle w:val="Turinys1"/>
                <w:rPr>
                  <w:sz w:val="22"/>
                  <w:szCs w:val="22"/>
                </w:rPr>
              </w:pPr>
              <w:hyperlink w:anchor="_Toc210120407" w:history="1">
                <w:r w:rsidR="00C103D7" w:rsidRPr="00DF229E">
                  <w:rPr>
                    <w:rStyle w:val="Hipersaitas"/>
                    <w:rFonts w:cstheme="minorHAnsi"/>
                  </w:rPr>
                  <w:t>5.Reikalavimai, susiję su nacionaliniu saugumu</w:t>
                </w:r>
                <w:r w:rsidR="00C103D7">
                  <w:rPr>
                    <w:webHidden/>
                  </w:rPr>
                  <w:tab/>
                </w:r>
                <w:r w:rsidR="00C103D7">
                  <w:rPr>
                    <w:webHidden/>
                  </w:rPr>
                  <w:fldChar w:fldCharType="begin"/>
                </w:r>
                <w:r w:rsidR="00C103D7">
                  <w:rPr>
                    <w:webHidden/>
                  </w:rPr>
                  <w:instrText xml:space="preserve"> PAGEREF _Toc210120407 \h </w:instrText>
                </w:r>
                <w:r w:rsidR="00C103D7">
                  <w:rPr>
                    <w:webHidden/>
                  </w:rPr>
                </w:r>
                <w:r w:rsidR="00C103D7">
                  <w:rPr>
                    <w:webHidden/>
                  </w:rPr>
                  <w:fldChar w:fldCharType="separate"/>
                </w:r>
                <w:r w:rsidR="00C103D7">
                  <w:rPr>
                    <w:webHidden/>
                  </w:rPr>
                  <w:t>4</w:t>
                </w:r>
                <w:r w:rsidR="00C103D7">
                  <w:rPr>
                    <w:webHidden/>
                  </w:rPr>
                  <w:fldChar w:fldCharType="end"/>
                </w:r>
              </w:hyperlink>
            </w:p>
            <w:p w14:paraId="05E23C1A" w14:textId="1888B176" w:rsidR="00C103D7" w:rsidRDefault="006333C3">
              <w:pPr>
                <w:pStyle w:val="Turinys1"/>
                <w:rPr>
                  <w:sz w:val="22"/>
                  <w:szCs w:val="22"/>
                </w:rPr>
              </w:pPr>
              <w:hyperlink w:anchor="_Toc210120408" w:history="1">
                <w:r w:rsidR="00C103D7" w:rsidRPr="00DF229E">
                  <w:rPr>
                    <w:rStyle w:val="Hipersaitas"/>
                    <w:rFonts w:cstheme="minorHAnsi"/>
                  </w:rPr>
                  <w:t>6. Specialieji reikalavimai pasiūlymų rengimui ir pateikimui</w:t>
                </w:r>
                <w:r w:rsidR="00C103D7">
                  <w:rPr>
                    <w:webHidden/>
                  </w:rPr>
                  <w:tab/>
                </w:r>
                <w:r w:rsidR="00C103D7">
                  <w:rPr>
                    <w:webHidden/>
                  </w:rPr>
                  <w:fldChar w:fldCharType="begin"/>
                </w:r>
                <w:r w:rsidR="00C103D7">
                  <w:rPr>
                    <w:webHidden/>
                  </w:rPr>
                  <w:instrText xml:space="preserve"> PAGEREF _Toc210120408 \h </w:instrText>
                </w:r>
                <w:r w:rsidR="00C103D7">
                  <w:rPr>
                    <w:webHidden/>
                  </w:rPr>
                </w:r>
                <w:r w:rsidR="00C103D7">
                  <w:rPr>
                    <w:webHidden/>
                  </w:rPr>
                  <w:fldChar w:fldCharType="separate"/>
                </w:r>
                <w:r w:rsidR="00C103D7">
                  <w:rPr>
                    <w:webHidden/>
                  </w:rPr>
                  <w:t>4</w:t>
                </w:r>
                <w:r w:rsidR="00C103D7">
                  <w:rPr>
                    <w:webHidden/>
                  </w:rPr>
                  <w:fldChar w:fldCharType="end"/>
                </w:r>
              </w:hyperlink>
            </w:p>
            <w:p w14:paraId="532853FD" w14:textId="1B3BDD8B" w:rsidR="00C103D7" w:rsidRDefault="006333C3">
              <w:pPr>
                <w:pStyle w:val="Turinys1"/>
                <w:tabs>
                  <w:tab w:val="left" w:pos="660"/>
                </w:tabs>
                <w:rPr>
                  <w:sz w:val="22"/>
                  <w:szCs w:val="22"/>
                </w:rPr>
              </w:pPr>
              <w:hyperlink w:anchor="_Toc210120409" w:history="1">
                <w:r w:rsidR="00C103D7" w:rsidRPr="00DF229E">
                  <w:rPr>
                    <w:rStyle w:val="Hipersaitas"/>
                    <w:rFonts w:eastAsia="Calibri" w:cstheme="minorHAnsi"/>
                  </w:rPr>
                  <w:t>7.</w:t>
                </w:r>
                <w:r w:rsidR="00C103D7">
                  <w:rPr>
                    <w:sz w:val="22"/>
                    <w:szCs w:val="22"/>
                  </w:rPr>
                  <w:tab/>
                </w:r>
                <w:r w:rsidR="00C103D7" w:rsidRPr="00DF229E">
                  <w:rPr>
                    <w:rStyle w:val="Hipersaitas"/>
                    <w:rFonts w:cstheme="minorHAnsi"/>
                  </w:rPr>
                  <w:t>Pasiūlymo galiojimo užtikrinimas</w:t>
                </w:r>
                <w:r w:rsidR="00C103D7">
                  <w:rPr>
                    <w:webHidden/>
                  </w:rPr>
                  <w:tab/>
                </w:r>
                <w:r w:rsidR="00C103D7">
                  <w:rPr>
                    <w:webHidden/>
                  </w:rPr>
                  <w:fldChar w:fldCharType="begin"/>
                </w:r>
                <w:r w:rsidR="00C103D7">
                  <w:rPr>
                    <w:webHidden/>
                  </w:rPr>
                  <w:instrText xml:space="preserve"> PAGEREF _Toc210120409 \h </w:instrText>
                </w:r>
                <w:r w:rsidR="00C103D7">
                  <w:rPr>
                    <w:webHidden/>
                  </w:rPr>
                </w:r>
                <w:r w:rsidR="00C103D7">
                  <w:rPr>
                    <w:webHidden/>
                  </w:rPr>
                  <w:fldChar w:fldCharType="separate"/>
                </w:r>
                <w:r w:rsidR="00C103D7">
                  <w:rPr>
                    <w:webHidden/>
                  </w:rPr>
                  <w:t>5</w:t>
                </w:r>
                <w:r w:rsidR="00C103D7">
                  <w:rPr>
                    <w:webHidden/>
                  </w:rPr>
                  <w:fldChar w:fldCharType="end"/>
                </w:r>
              </w:hyperlink>
            </w:p>
            <w:p w14:paraId="4D2AE0A2" w14:textId="78D7E9F5" w:rsidR="00C103D7" w:rsidRDefault="006333C3">
              <w:pPr>
                <w:pStyle w:val="Turinys1"/>
                <w:tabs>
                  <w:tab w:val="left" w:pos="660"/>
                </w:tabs>
                <w:rPr>
                  <w:sz w:val="22"/>
                  <w:szCs w:val="22"/>
                </w:rPr>
              </w:pPr>
              <w:hyperlink w:anchor="_Toc210120410" w:history="1">
                <w:r w:rsidR="00C103D7" w:rsidRPr="00DF229E">
                  <w:rPr>
                    <w:rStyle w:val="Hipersaitas"/>
                    <w:rFonts w:eastAsia="Calibri" w:cstheme="minorHAnsi"/>
                  </w:rPr>
                  <w:t>8.</w:t>
                </w:r>
                <w:r w:rsidR="00C103D7">
                  <w:rPr>
                    <w:sz w:val="22"/>
                    <w:szCs w:val="22"/>
                  </w:rPr>
                  <w:tab/>
                </w:r>
                <w:r w:rsidR="00C103D7" w:rsidRPr="00DF229E">
                  <w:rPr>
                    <w:rStyle w:val="Hipersaitas"/>
                    <w:rFonts w:cstheme="minorHAnsi"/>
                  </w:rPr>
                  <w:t>Elektroninis aukcionas</w:t>
                </w:r>
                <w:r w:rsidR="00C103D7">
                  <w:rPr>
                    <w:webHidden/>
                  </w:rPr>
                  <w:tab/>
                </w:r>
                <w:r w:rsidR="00C103D7">
                  <w:rPr>
                    <w:webHidden/>
                  </w:rPr>
                  <w:fldChar w:fldCharType="begin"/>
                </w:r>
                <w:r w:rsidR="00C103D7">
                  <w:rPr>
                    <w:webHidden/>
                  </w:rPr>
                  <w:instrText xml:space="preserve"> PAGEREF _Toc210120410 \h </w:instrText>
                </w:r>
                <w:r w:rsidR="00C103D7">
                  <w:rPr>
                    <w:webHidden/>
                  </w:rPr>
                </w:r>
                <w:r w:rsidR="00C103D7">
                  <w:rPr>
                    <w:webHidden/>
                  </w:rPr>
                  <w:fldChar w:fldCharType="separate"/>
                </w:r>
                <w:r w:rsidR="00C103D7">
                  <w:rPr>
                    <w:webHidden/>
                  </w:rPr>
                  <w:t>5</w:t>
                </w:r>
                <w:r w:rsidR="00C103D7">
                  <w:rPr>
                    <w:webHidden/>
                  </w:rPr>
                  <w:fldChar w:fldCharType="end"/>
                </w:r>
              </w:hyperlink>
            </w:p>
            <w:p w14:paraId="00F88AE3" w14:textId="0F075CD4" w:rsidR="00C103D7" w:rsidRDefault="006333C3">
              <w:pPr>
                <w:pStyle w:val="Turinys1"/>
                <w:tabs>
                  <w:tab w:val="left" w:pos="660"/>
                </w:tabs>
                <w:rPr>
                  <w:sz w:val="22"/>
                  <w:szCs w:val="22"/>
                </w:rPr>
              </w:pPr>
              <w:hyperlink w:anchor="_Toc210120411" w:history="1">
                <w:r w:rsidR="00C103D7" w:rsidRPr="00DF229E">
                  <w:rPr>
                    <w:rStyle w:val="Hipersaitas"/>
                    <w:rFonts w:eastAsia="Calibri" w:cstheme="minorHAnsi"/>
                  </w:rPr>
                  <w:t>9.</w:t>
                </w:r>
                <w:r w:rsidR="00C103D7">
                  <w:rPr>
                    <w:sz w:val="22"/>
                    <w:szCs w:val="22"/>
                  </w:rPr>
                  <w:tab/>
                </w:r>
                <w:r w:rsidR="00C103D7" w:rsidRPr="00DF229E">
                  <w:rPr>
                    <w:rStyle w:val="Hipersaitas"/>
                    <w:rFonts w:cstheme="minorHAnsi"/>
                  </w:rPr>
                  <w:t>Pasiūlymų vertinimas</w:t>
                </w:r>
                <w:r w:rsidR="00C103D7">
                  <w:rPr>
                    <w:webHidden/>
                  </w:rPr>
                  <w:tab/>
                </w:r>
                <w:r w:rsidR="00C103D7">
                  <w:rPr>
                    <w:webHidden/>
                  </w:rPr>
                  <w:fldChar w:fldCharType="begin"/>
                </w:r>
                <w:r w:rsidR="00C103D7">
                  <w:rPr>
                    <w:webHidden/>
                  </w:rPr>
                  <w:instrText xml:space="preserve"> PAGEREF _Toc210120411 \h </w:instrText>
                </w:r>
                <w:r w:rsidR="00C103D7">
                  <w:rPr>
                    <w:webHidden/>
                  </w:rPr>
                </w:r>
                <w:r w:rsidR="00C103D7">
                  <w:rPr>
                    <w:webHidden/>
                  </w:rPr>
                  <w:fldChar w:fldCharType="separate"/>
                </w:r>
                <w:r w:rsidR="00C103D7">
                  <w:rPr>
                    <w:webHidden/>
                  </w:rPr>
                  <w:t>5</w:t>
                </w:r>
                <w:r w:rsidR="00C103D7">
                  <w:rPr>
                    <w:webHidden/>
                  </w:rPr>
                  <w:fldChar w:fldCharType="end"/>
                </w:r>
              </w:hyperlink>
            </w:p>
            <w:p w14:paraId="59F4C662" w14:textId="3A63B0FA" w:rsidR="00C103D7" w:rsidRDefault="006333C3">
              <w:pPr>
                <w:pStyle w:val="Turinys1"/>
                <w:tabs>
                  <w:tab w:val="left" w:pos="660"/>
                </w:tabs>
                <w:rPr>
                  <w:sz w:val="22"/>
                  <w:szCs w:val="22"/>
                </w:rPr>
              </w:pPr>
              <w:hyperlink w:anchor="_Toc210120412" w:history="1">
                <w:r w:rsidR="00C103D7" w:rsidRPr="00DF229E">
                  <w:rPr>
                    <w:rStyle w:val="Hipersaitas"/>
                    <w:rFonts w:eastAsia="Calibri" w:cstheme="minorHAnsi"/>
                  </w:rPr>
                  <w:t>10.</w:t>
                </w:r>
                <w:r w:rsidR="00C103D7">
                  <w:rPr>
                    <w:sz w:val="22"/>
                    <w:szCs w:val="22"/>
                  </w:rPr>
                  <w:tab/>
                </w:r>
                <w:r w:rsidR="00C103D7" w:rsidRPr="00DF229E">
                  <w:rPr>
                    <w:rStyle w:val="Hipersaitas"/>
                    <w:rFonts w:cstheme="minorHAnsi"/>
                  </w:rPr>
                  <w:t>Sutarties sudarymas</w:t>
                </w:r>
                <w:r w:rsidR="00C103D7">
                  <w:rPr>
                    <w:webHidden/>
                  </w:rPr>
                  <w:tab/>
                </w:r>
                <w:r w:rsidR="00C103D7">
                  <w:rPr>
                    <w:webHidden/>
                  </w:rPr>
                  <w:fldChar w:fldCharType="begin"/>
                </w:r>
                <w:r w:rsidR="00C103D7">
                  <w:rPr>
                    <w:webHidden/>
                  </w:rPr>
                  <w:instrText xml:space="preserve"> PAGEREF _Toc210120412 \h </w:instrText>
                </w:r>
                <w:r w:rsidR="00C103D7">
                  <w:rPr>
                    <w:webHidden/>
                  </w:rPr>
                </w:r>
                <w:r w:rsidR="00C103D7">
                  <w:rPr>
                    <w:webHidden/>
                  </w:rPr>
                  <w:fldChar w:fldCharType="separate"/>
                </w:r>
                <w:r w:rsidR="00C103D7">
                  <w:rPr>
                    <w:webHidden/>
                  </w:rPr>
                  <w:t>5</w:t>
                </w:r>
                <w:r w:rsidR="00C103D7">
                  <w:rPr>
                    <w:webHidden/>
                  </w:rPr>
                  <w:fldChar w:fldCharType="end"/>
                </w:r>
              </w:hyperlink>
            </w:p>
            <w:p w14:paraId="1E6B85FB" w14:textId="3D07B69A" w:rsidR="00C103D7" w:rsidRDefault="006333C3">
              <w:pPr>
                <w:pStyle w:val="Turinys1"/>
                <w:rPr>
                  <w:sz w:val="22"/>
                  <w:szCs w:val="22"/>
                </w:rPr>
              </w:pPr>
              <w:hyperlink w:anchor="_Toc210120413" w:history="1">
                <w:r w:rsidR="00C103D7" w:rsidRPr="00DF229E">
                  <w:rPr>
                    <w:rStyle w:val="Hipersaitas"/>
                    <w:rFonts w:cstheme="minorHAnsi"/>
                  </w:rPr>
                  <w:t>11. Kitos sąlygos</w:t>
                </w:r>
                <w:r w:rsidR="00C103D7">
                  <w:rPr>
                    <w:webHidden/>
                  </w:rPr>
                  <w:tab/>
                </w:r>
                <w:r w:rsidR="00C103D7">
                  <w:rPr>
                    <w:webHidden/>
                  </w:rPr>
                  <w:fldChar w:fldCharType="begin"/>
                </w:r>
                <w:r w:rsidR="00C103D7">
                  <w:rPr>
                    <w:webHidden/>
                  </w:rPr>
                  <w:instrText xml:space="preserve"> PAGEREF _Toc210120413 \h </w:instrText>
                </w:r>
                <w:r w:rsidR="00C103D7">
                  <w:rPr>
                    <w:webHidden/>
                  </w:rPr>
                </w:r>
                <w:r w:rsidR="00C103D7">
                  <w:rPr>
                    <w:webHidden/>
                  </w:rPr>
                  <w:fldChar w:fldCharType="separate"/>
                </w:r>
                <w:r w:rsidR="00C103D7">
                  <w:rPr>
                    <w:webHidden/>
                  </w:rPr>
                  <w:t>5</w:t>
                </w:r>
                <w:r w:rsidR="00C103D7">
                  <w:rPr>
                    <w:webHidden/>
                  </w:rPr>
                  <w:fldChar w:fldCharType="end"/>
                </w:r>
              </w:hyperlink>
            </w:p>
            <w:p w14:paraId="1DFFAE1A" w14:textId="6B957BFB" w:rsidR="00C103D7" w:rsidRDefault="006333C3">
              <w:pPr>
                <w:pStyle w:val="Turinys1"/>
                <w:rPr>
                  <w:sz w:val="22"/>
                  <w:szCs w:val="22"/>
                </w:rPr>
              </w:pPr>
              <w:hyperlink w:anchor="_Toc210120414" w:history="1">
                <w:r w:rsidR="00C103D7" w:rsidRPr="00DF229E">
                  <w:rPr>
                    <w:rStyle w:val="Hipersaitas"/>
                    <w:rFonts w:cstheme="minorHAnsi"/>
                  </w:rPr>
                  <w:t>Pirkimo sąlygų 1 priedas „Terminai“</w:t>
                </w:r>
                <w:r w:rsidR="00C103D7">
                  <w:rPr>
                    <w:webHidden/>
                  </w:rPr>
                  <w:tab/>
                </w:r>
                <w:r w:rsidR="00C103D7">
                  <w:rPr>
                    <w:webHidden/>
                  </w:rPr>
                  <w:fldChar w:fldCharType="begin"/>
                </w:r>
                <w:r w:rsidR="00C103D7">
                  <w:rPr>
                    <w:webHidden/>
                  </w:rPr>
                  <w:instrText xml:space="preserve"> PAGEREF _Toc210120414 \h </w:instrText>
                </w:r>
                <w:r w:rsidR="00C103D7">
                  <w:rPr>
                    <w:webHidden/>
                  </w:rPr>
                </w:r>
                <w:r w:rsidR="00C103D7">
                  <w:rPr>
                    <w:webHidden/>
                  </w:rPr>
                  <w:fldChar w:fldCharType="separate"/>
                </w:r>
                <w:r w:rsidR="00C103D7">
                  <w:rPr>
                    <w:webHidden/>
                  </w:rPr>
                  <w:t>6</w:t>
                </w:r>
                <w:r w:rsidR="00C103D7">
                  <w:rPr>
                    <w:webHidden/>
                  </w:rPr>
                  <w:fldChar w:fldCharType="end"/>
                </w:r>
              </w:hyperlink>
            </w:p>
            <w:p w14:paraId="74C6CC98" w14:textId="0308A94D" w:rsidR="00C103D7" w:rsidRDefault="006333C3">
              <w:pPr>
                <w:pStyle w:val="Turinys2"/>
                <w:rPr>
                  <w:noProof/>
                  <w:sz w:val="22"/>
                  <w:szCs w:val="22"/>
                </w:rPr>
              </w:pPr>
              <w:hyperlink w:anchor="_Toc210120415" w:history="1">
                <w:r w:rsidR="00C103D7" w:rsidRPr="00DF229E">
                  <w:rPr>
                    <w:rStyle w:val="Hipersaitas"/>
                    <w:rFonts w:eastAsia="Calibri" w:cstheme="minorHAnsi"/>
                    <w:noProof/>
                  </w:rPr>
                  <w:t>Pirkimo sąlygų 2 priedas „Techninė specifikacija“</w:t>
                </w:r>
                <w:r w:rsidR="00C103D7">
                  <w:rPr>
                    <w:noProof/>
                    <w:webHidden/>
                  </w:rPr>
                  <w:tab/>
                </w:r>
                <w:r w:rsidR="00C103D7">
                  <w:rPr>
                    <w:noProof/>
                    <w:webHidden/>
                  </w:rPr>
                  <w:fldChar w:fldCharType="begin"/>
                </w:r>
                <w:r w:rsidR="00C103D7">
                  <w:rPr>
                    <w:noProof/>
                    <w:webHidden/>
                  </w:rPr>
                  <w:instrText xml:space="preserve"> PAGEREF _Toc210120415 \h </w:instrText>
                </w:r>
                <w:r w:rsidR="00C103D7">
                  <w:rPr>
                    <w:noProof/>
                    <w:webHidden/>
                  </w:rPr>
                </w:r>
                <w:r w:rsidR="00C103D7">
                  <w:rPr>
                    <w:noProof/>
                    <w:webHidden/>
                  </w:rPr>
                  <w:fldChar w:fldCharType="separate"/>
                </w:r>
                <w:r w:rsidR="00C103D7">
                  <w:rPr>
                    <w:noProof/>
                    <w:webHidden/>
                  </w:rPr>
                  <w:t>9</w:t>
                </w:r>
                <w:r w:rsidR="00C103D7">
                  <w:rPr>
                    <w:noProof/>
                    <w:webHidden/>
                  </w:rPr>
                  <w:fldChar w:fldCharType="end"/>
                </w:r>
              </w:hyperlink>
            </w:p>
            <w:p w14:paraId="09A3E96B" w14:textId="41EA95AC" w:rsidR="00C103D7" w:rsidRDefault="006333C3">
              <w:pPr>
                <w:pStyle w:val="Turinys2"/>
                <w:rPr>
                  <w:noProof/>
                  <w:sz w:val="22"/>
                  <w:szCs w:val="22"/>
                </w:rPr>
              </w:pPr>
              <w:hyperlink w:anchor="_Toc210120416" w:history="1">
                <w:r w:rsidR="00C103D7" w:rsidRPr="00DF229E">
                  <w:rPr>
                    <w:rStyle w:val="Hipersaitas"/>
                    <w:rFonts w:eastAsia="Calibri" w:cstheme="minorHAnsi"/>
                    <w:noProof/>
                  </w:rPr>
                  <w:t>Pirkimo sąlygų 3 priedas „Tiekėjų pašalinimo pagrindai“</w:t>
                </w:r>
                <w:r w:rsidR="00C103D7">
                  <w:rPr>
                    <w:noProof/>
                    <w:webHidden/>
                  </w:rPr>
                  <w:tab/>
                </w:r>
                <w:r w:rsidR="00C103D7">
                  <w:rPr>
                    <w:noProof/>
                    <w:webHidden/>
                  </w:rPr>
                  <w:fldChar w:fldCharType="begin"/>
                </w:r>
                <w:r w:rsidR="00C103D7">
                  <w:rPr>
                    <w:noProof/>
                    <w:webHidden/>
                  </w:rPr>
                  <w:instrText xml:space="preserve"> PAGEREF _Toc210120416 \h </w:instrText>
                </w:r>
                <w:r w:rsidR="00C103D7">
                  <w:rPr>
                    <w:noProof/>
                    <w:webHidden/>
                  </w:rPr>
                </w:r>
                <w:r w:rsidR="00C103D7">
                  <w:rPr>
                    <w:noProof/>
                    <w:webHidden/>
                  </w:rPr>
                  <w:fldChar w:fldCharType="separate"/>
                </w:r>
                <w:r w:rsidR="00C103D7">
                  <w:rPr>
                    <w:noProof/>
                    <w:webHidden/>
                  </w:rPr>
                  <w:t>10</w:t>
                </w:r>
                <w:r w:rsidR="00C103D7">
                  <w:rPr>
                    <w:noProof/>
                    <w:webHidden/>
                  </w:rPr>
                  <w:fldChar w:fldCharType="end"/>
                </w:r>
              </w:hyperlink>
            </w:p>
            <w:p w14:paraId="703E6DA2" w14:textId="16AED63B" w:rsidR="00C103D7" w:rsidRDefault="006333C3">
              <w:pPr>
                <w:pStyle w:val="Turinys2"/>
                <w:rPr>
                  <w:noProof/>
                  <w:sz w:val="22"/>
                  <w:szCs w:val="22"/>
                </w:rPr>
              </w:pPr>
              <w:hyperlink w:anchor="_Toc210120417" w:history="1">
                <w:r w:rsidR="00C103D7" w:rsidRPr="00DF229E">
                  <w:rPr>
                    <w:rStyle w:val="Hipersaitas"/>
                    <w:rFonts w:eastAsia="Calibri" w:cstheme="minorHAnsi"/>
                    <w:noProof/>
                  </w:rPr>
                  <w:t>Pirkimo sąlygų 4 priedas „Tiekėjų kvalifikacijos reikalavimai ir reikalaujami kokybės bei aplinkos apsaugos vadybos sistemų standartai“</w:t>
                </w:r>
                <w:r w:rsidR="00C103D7">
                  <w:rPr>
                    <w:noProof/>
                    <w:webHidden/>
                  </w:rPr>
                  <w:tab/>
                </w:r>
                <w:r w:rsidR="00C103D7">
                  <w:rPr>
                    <w:noProof/>
                    <w:webHidden/>
                  </w:rPr>
                  <w:fldChar w:fldCharType="begin"/>
                </w:r>
                <w:r w:rsidR="00C103D7">
                  <w:rPr>
                    <w:noProof/>
                    <w:webHidden/>
                  </w:rPr>
                  <w:instrText xml:space="preserve"> PAGEREF _Toc210120417 \h </w:instrText>
                </w:r>
                <w:r w:rsidR="00C103D7">
                  <w:rPr>
                    <w:noProof/>
                    <w:webHidden/>
                  </w:rPr>
                </w:r>
                <w:r w:rsidR="00C103D7">
                  <w:rPr>
                    <w:noProof/>
                    <w:webHidden/>
                  </w:rPr>
                  <w:fldChar w:fldCharType="separate"/>
                </w:r>
                <w:r w:rsidR="00C103D7">
                  <w:rPr>
                    <w:noProof/>
                    <w:webHidden/>
                  </w:rPr>
                  <w:t>19</w:t>
                </w:r>
                <w:r w:rsidR="00C103D7">
                  <w:rPr>
                    <w:noProof/>
                    <w:webHidden/>
                  </w:rPr>
                  <w:fldChar w:fldCharType="end"/>
                </w:r>
              </w:hyperlink>
            </w:p>
            <w:p w14:paraId="2600CFCC" w14:textId="306A3A30" w:rsidR="00C103D7" w:rsidRDefault="006333C3">
              <w:pPr>
                <w:pStyle w:val="Turinys2"/>
                <w:rPr>
                  <w:noProof/>
                  <w:sz w:val="22"/>
                  <w:szCs w:val="22"/>
                </w:rPr>
              </w:pPr>
              <w:hyperlink w:anchor="_Toc210120418" w:history="1">
                <w:r w:rsidR="00C103D7" w:rsidRPr="00DF229E">
                  <w:rPr>
                    <w:rStyle w:val="Hipersaitas"/>
                    <w:rFonts w:eastAsia="Calibri" w:cstheme="minorHAnsi"/>
                    <w:noProof/>
                  </w:rPr>
                  <w:t xml:space="preserve">Pirkimo sąlygų 5 priedas „EBVPD“ </w:t>
                </w:r>
                <w:r w:rsidR="00C103D7" w:rsidRPr="00DF229E">
                  <w:rPr>
                    <w:rStyle w:val="Hipersaitas"/>
                    <w:rFonts w:cstheme="minorHAnsi"/>
                    <w:noProof/>
                  </w:rPr>
                  <w:t>(XML formatu)</w:t>
                </w:r>
                <w:r w:rsidR="00C103D7">
                  <w:rPr>
                    <w:noProof/>
                    <w:webHidden/>
                  </w:rPr>
                  <w:tab/>
                </w:r>
                <w:r w:rsidR="00C103D7">
                  <w:rPr>
                    <w:noProof/>
                    <w:webHidden/>
                  </w:rPr>
                  <w:fldChar w:fldCharType="begin"/>
                </w:r>
                <w:r w:rsidR="00C103D7">
                  <w:rPr>
                    <w:noProof/>
                    <w:webHidden/>
                  </w:rPr>
                  <w:instrText xml:space="preserve"> PAGEREF _Toc210120418 \h </w:instrText>
                </w:r>
                <w:r w:rsidR="00C103D7">
                  <w:rPr>
                    <w:noProof/>
                    <w:webHidden/>
                  </w:rPr>
                </w:r>
                <w:r w:rsidR="00C103D7">
                  <w:rPr>
                    <w:noProof/>
                    <w:webHidden/>
                  </w:rPr>
                  <w:fldChar w:fldCharType="separate"/>
                </w:r>
                <w:r w:rsidR="00C103D7">
                  <w:rPr>
                    <w:noProof/>
                    <w:webHidden/>
                  </w:rPr>
                  <w:t>19</w:t>
                </w:r>
                <w:r w:rsidR="00C103D7">
                  <w:rPr>
                    <w:noProof/>
                    <w:webHidden/>
                  </w:rPr>
                  <w:fldChar w:fldCharType="end"/>
                </w:r>
              </w:hyperlink>
            </w:p>
            <w:p w14:paraId="083086FA" w14:textId="6F27FF99" w:rsidR="00C103D7" w:rsidRDefault="006333C3">
              <w:pPr>
                <w:pStyle w:val="Turinys2"/>
                <w:rPr>
                  <w:noProof/>
                  <w:sz w:val="22"/>
                  <w:szCs w:val="22"/>
                </w:rPr>
              </w:pPr>
              <w:hyperlink w:anchor="_Toc210120419" w:history="1">
                <w:r w:rsidR="00C103D7" w:rsidRPr="00DF229E">
                  <w:rPr>
                    <w:rStyle w:val="Hipersaitas"/>
                    <w:rFonts w:eastAsia="Calibri" w:cstheme="minorHAnsi"/>
                    <w:noProof/>
                  </w:rPr>
                  <w:t>Pirkimo sąlygų 6 priedas „Pasiūlymo forma“</w:t>
                </w:r>
                <w:r w:rsidR="00C103D7">
                  <w:rPr>
                    <w:noProof/>
                    <w:webHidden/>
                  </w:rPr>
                  <w:tab/>
                </w:r>
                <w:r w:rsidR="00C103D7">
                  <w:rPr>
                    <w:noProof/>
                    <w:webHidden/>
                  </w:rPr>
                  <w:fldChar w:fldCharType="begin"/>
                </w:r>
                <w:r w:rsidR="00C103D7">
                  <w:rPr>
                    <w:noProof/>
                    <w:webHidden/>
                  </w:rPr>
                  <w:instrText xml:space="preserve"> PAGEREF _Toc210120419 \h </w:instrText>
                </w:r>
                <w:r w:rsidR="00C103D7">
                  <w:rPr>
                    <w:noProof/>
                    <w:webHidden/>
                  </w:rPr>
                </w:r>
                <w:r w:rsidR="00C103D7">
                  <w:rPr>
                    <w:noProof/>
                    <w:webHidden/>
                  </w:rPr>
                  <w:fldChar w:fldCharType="separate"/>
                </w:r>
                <w:r w:rsidR="00C103D7">
                  <w:rPr>
                    <w:noProof/>
                    <w:webHidden/>
                  </w:rPr>
                  <w:t>19</w:t>
                </w:r>
                <w:r w:rsidR="00C103D7">
                  <w:rPr>
                    <w:noProof/>
                    <w:webHidden/>
                  </w:rPr>
                  <w:fldChar w:fldCharType="end"/>
                </w:r>
              </w:hyperlink>
            </w:p>
            <w:p w14:paraId="27A363A8" w14:textId="64489C1C" w:rsidR="00C103D7" w:rsidRDefault="006333C3">
              <w:pPr>
                <w:pStyle w:val="Turinys2"/>
                <w:rPr>
                  <w:noProof/>
                  <w:sz w:val="22"/>
                  <w:szCs w:val="22"/>
                </w:rPr>
              </w:pPr>
              <w:hyperlink w:anchor="_Toc210120421" w:history="1">
                <w:r w:rsidR="00C103D7" w:rsidRPr="00DF229E">
                  <w:rPr>
                    <w:rStyle w:val="Hipersaitas"/>
                    <w:rFonts w:eastAsia="Calibri" w:cstheme="minorHAnsi"/>
                    <w:noProof/>
                  </w:rPr>
                  <w:t>Pirkimo sąlygų 7 priedas „Pasiūlymų vertinimo kriterijai ir sąlygos“</w:t>
                </w:r>
                <w:r w:rsidR="00C103D7">
                  <w:rPr>
                    <w:noProof/>
                    <w:webHidden/>
                  </w:rPr>
                  <w:tab/>
                </w:r>
                <w:r w:rsidR="00C103D7">
                  <w:rPr>
                    <w:noProof/>
                    <w:webHidden/>
                  </w:rPr>
                  <w:fldChar w:fldCharType="begin"/>
                </w:r>
                <w:r w:rsidR="00C103D7">
                  <w:rPr>
                    <w:noProof/>
                    <w:webHidden/>
                  </w:rPr>
                  <w:instrText xml:space="preserve"> PAGEREF _Toc210120421 \h </w:instrText>
                </w:r>
                <w:r w:rsidR="00C103D7">
                  <w:rPr>
                    <w:noProof/>
                    <w:webHidden/>
                  </w:rPr>
                </w:r>
                <w:r w:rsidR="00C103D7">
                  <w:rPr>
                    <w:noProof/>
                    <w:webHidden/>
                  </w:rPr>
                  <w:fldChar w:fldCharType="separate"/>
                </w:r>
                <w:r w:rsidR="00C103D7">
                  <w:rPr>
                    <w:noProof/>
                    <w:webHidden/>
                  </w:rPr>
                  <w:t>19</w:t>
                </w:r>
                <w:r w:rsidR="00C103D7">
                  <w:rPr>
                    <w:noProof/>
                    <w:webHidden/>
                  </w:rPr>
                  <w:fldChar w:fldCharType="end"/>
                </w:r>
              </w:hyperlink>
            </w:p>
            <w:p w14:paraId="4232ED76" w14:textId="7ACA340C" w:rsidR="00C103D7" w:rsidRDefault="006333C3">
              <w:pPr>
                <w:pStyle w:val="Turinys2"/>
                <w:rPr>
                  <w:noProof/>
                  <w:sz w:val="22"/>
                  <w:szCs w:val="22"/>
                </w:rPr>
              </w:pPr>
              <w:hyperlink w:anchor="_Toc210120422" w:history="1">
                <w:r w:rsidR="00C103D7" w:rsidRPr="00DF229E">
                  <w:rPr>
                    <w:rStyle w:val="Hipersaitas"/>
                    <w:rFonts w:cstheme="minorHAnsi"/>
                    <w:noProof/>
                  </w:rPr>
                  <w:t>Pirkimo sąlygų 8 priedas „Sutarties projektas“ (specialiosios ir bendrosios sąlygos)</w:t>
                </w:r>
                <w:r w:rsidR="00C103D7">
                  <w:rPr>
                    <w:noProof/>
                    <w:webHidden/>
                  </w:rPr>
                  <w:tab/>
                </w:r>
                <w:r w:rsidR="00C103D7">
                  <w:rPr>
                    <w:noProof/>
                    <w:webHidden/>
                  </w:rPr>
                  <w:fldChar w:fldCharType="begin"/>
                </w:r>
                <w:r w:rsidR="00C103D7">
                  <w:rPr>
                    <w:noProof/>
                    <w:webHidden/>
                  </w:rPr>
                  <w:instrText xml:space="preserve"> PAGEREF _Toc210120422 \h </w:instrText>
                </w:r>
                <w:r w:rsidR="00C103D7">
                  <w:rPr>
                    <w:noProof/>
                    <w:webHidden/>
                  </w:rPr>
                </w:r>
                <w:r w:rsidR="00C103D7">
                  <w:rPr>
                    <w:noProof/>
                    <w:webHidden/>
                  </w:rPr>
                  <w:fldChar w:fldCharType="separate"/>
                </w:r>
                <w:r w:rsidR="00C103D7">
                  <w:rPr>
                    <w:noProof/>
                    <w:webHidden/>
                  </w:rPr>
                  <w:t>20</w:t>
                </w:r>
                <w:r w:rsidR="00C103D7">
                  <w:rPr>
                    <w:noProof/>
                    <w:webHidden/>
                  </w:rPr>
                  <w:fldChar w:fldCharType="end"/>
                </w:r>
              </w:hyperlink>
            </w:p>
            <w:p w14:paraId="0DDC40AE" w14:textId="636FEDE8" w:rsidR="001C24BC" w:rsidRPr="00232082" w:rsidRDefault="001C24BC" w:rsidP="00E22585">
              <w:pPr>
                <w:pStyle w:val="Turinys2"/>
                <w:rPr>
                  <w:noProof/>
                  <w:sz w:val="22"/>
                  <w:szCs w:val="22"/>
                </w:rPr>
              </w:pPr>
              <w:r w:rsidRPr="00232082">
                <w:rPr>
                  <w:rFonts w:cstheme="minorHAnsi"/>
                  <w:b/>
                  <w:bCs/>
                  <w:shd w:val="clear" w:color="auto" w:fill="E6E6E6"/>
                </w:rPr>
                <w:fldChar w:fldCharType="end"/>
              </w:r>
            </w:p>
          </w:sdtContent>
        </w:sdt>
        <w:p w14:paraId="73CCB438" w14:textId="0E813B55" w:rsidR="005F13F0" w:rsidRPr="00232082" w:rsidRDefault="001C24BC" w:rsidP="004E4612">
          <w:pPr>
            <w:spacing w:after="120" w:line="20" w:lineRule="atLeast"/>
            <w:contextualSpacing/>
            <w:rPr>
              <w:rFonts w:cstheme="minorHAnsi"/>
            </w:rPr>
          </w:pPr>
          <w:r w:rsidRPr="00232082">
            <w:rPr>
              <w:rFonts w:cstheme="minorHAnsi"/>
            </w:rPr>
            <w:br w:type="page"/>
          </w:r>
        </w:p>
      </w:sdtContent>
    </w:sdt>
    <w:p w14:paraId="7DBFF88B" w14:textId="0FE73970" w:rsidR="002415C7" w:rsidRPr="00232082"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210120403"/>
      <w:bookmarkStart w:id="2" w:name="_Toc335201954"/>
      <w:bookmarkStart w:id="3" w:name="_Toc147739116"/>
      <w:r w:rsidRPr="00232082">
        <w:rPr>
          <w:rFonts w:asciiTheme="minorHAnsi" w:hAnsiTheme="minorHAnsi" w:cstheme="minorHAnsi"/>
          <w:color w:val="auto"/>
        </w:rPr>
        <w:lastRenderedPageBreak/>
        <w:t>Bendra informacija</w:t>
      </w:r>
      <w:bookmarkEnd w:id="1"/>
    </w:p>
    <w:p w14:paraId="703BAD09" w14:textId="77777777" w:rsidR="005D2ED6" w:rsidRPr="00232082" w:rsidRDefault="005D2ED6" w:rsidP="00F262C4">
      <w:pPr>
        <w:pStyle w:val="Sraopastraipa"/>
        <w:numPr>
          <w:ilvl w:val="1"/>
          <w:numId w:val="1"/>
        </w:numPr>
        <w:spacing w:after="0" w:line="20" w:lineRule="atLeast"/>
        <w:ind w:left="0" w:firstLine="567"/>
        <w:jc w:val="both"/>
        <w:rPr>
          <w:rFonts w:cstheme="minorHAnsi"/>
        </w:rPr>
      </w:pPr>
      <w:r w:rsidRPr="00232082">
        <w:rPr>
          <w:rFonts w:cstheme="minorHAnsi"/>
        </w:rPr>
        <w:t xml:space="preserve">Perkančioji organizacija – </w:t>
      </w:r>
      <w:bookmarkStart w:id="4" w:name="_Hlk194916062"/>
      <w:r w:rsidRPr="00232082">
        <w:rPr>
          <w:rFonts w:cstheme="minorHAnsi"/>
        </w:rPr>
        <w:t xml:space="preserve">Šakių rajono savivaldybės administracija, juridinio asmens kodas 188772814, adresas Bažnyčios g. 4, Šakiai. </w:t>
      </w:r>
      <w:bookmarkEnd w:id="4"/>
      <w:r w:rsidRPr="00232082">
        <w:rPr>
          <w:rFonts w:cstheme="minorHAnsi"/>
        </w:rPr>
        <w:t xml:space="preserve">Perkančioji organizacija nėra PVM mokėtoja. </w:t>
      </w:r>
    </w:p>
    <w:p w14:paraId="2239DD1B" w14:textId="71CCFFCE" w:rsidR="002F5F8E" w:rsidRPr="00232082" w:rsidRDefault="002F5F8E" w:rsidP="00F262C4">
      <w:pPr>
        <w:pStyle w:val="Sraopastraipa"/>
        <w:spacing w:after="0" w:line="240" w:lineRule="auto"/>
        <w:ind w:left="0" w:firstLine="567"/>
        <w:jc w:val="both"/>
        <w:rPr>
          <w:rFonts w:eastAsia="Calibri" w:cstheme="minorHAnsi"/>
        </w:rPr>
      </w:pPr>
      <w:r w:rsidRPr="00232082">
        <w:rPr>
          <w:rFonts w:cstheme="minorHAnsi"/>
        </w:rPr>
        <w:t>1.</w:t>
      </w:r>
      <w:r w:rsidR="005D2ED6" w:rsidRPr="00232082">
        <w:rPr>
          <w:rFonts w:cstheme="minorHAnsi"/>
        </w:rPr>
        <w:t>2</w:t>
      </w:r>
      <w:r w:rsidRPr="00232082">
        <w:rPr>
          <w:rFonts w:cstheme="minorHAnsi"/>
        </w:rPr>
        <w:t xml:space="preserve">. </w:t>
      </w:r>
      <w:r w:rsidR="007D6857" w:rsidRPr="00232082">
        <w:rPr>
          <w:rFonts w:cstheme="minorHAnsi"/>
        </w:rPr>
        <w:t>Pirkimas</w:t>
      </w:r>
      <w:r w:rsidR="00B37854" w:rsidRPr="00232082">
        <w:rPr>
          <w:rFonts w:cstheme="minorHAnsi"/>
        </w:rPr>
        <w:t xml:space="preserve"> neatlieka</w:t>
      </w:r>
      <w:r w:rsidR="007D6857" w:rsidRPr="00232082">
        <w:rPr>
          <w:rFonts w:cstheme="minorHAnsi"/>
        </w:rPr>
        <w:t>mas</w:t>
      </w:r>
      <w:r w:rsidR="00B37854" w:rsidRPr="00232082">
        <w:rPr>
          <w:rFonts w:cstheme="minorHAnsi"/>
        </w:rPr>
        <w:t xml:space="preserve"> </w:t>
      </w:r>
      <w:r w:rsidRPr="00232082">
        <w:rPr>
          <w:rFonts w:cstheme="minorHAnsi"/>
        </w:rPr>
        <w:t xml:space="preserve">naudojantis </w:t>
      </w:r>
      <w:r w:rsidRPr="00B85970">
        <w:rPr>
          <w:rFonts w:cstheme="minorHAnsi"/>
        </w:rPr>
        <w:t>centralizuotų pirkimų katalogu</w:t>
      </w:r>
      <w:r w:rsidR="007D6857" w:rsidRPr="00B85970">
        <w:rPr>
          <w:rFonts w:cstheme="minorHAnsi"/>
        </w:rPr>
        <w:t xml:space="preserve">, </w:t>
      </w:r>
      <w:r w:rsidR="005D2ED6" w:rsidRPr="00B85970">
        <w:rPr>
          <w:rFonts w:cstheme="minorHAnsi"/>
        </w:rPr>
        <w:t xml:space="preserve">nes CPO.LT kataloge nėra prekių atitinkančių Perkančiosios organizacijos poreikius (patikros </w:t>
      </w:r>
      <w:r w:rsidR="005D2ED6" w:rsidRPr="002F4598">
        <w:rPr>
          <w:rFonts w:cstheme="minorHAnsi"/>
        </w:rPr>
        <w:t>data 2025-</w:t>
      </w:r>
      <w:r w:rsidR="00D73E89" w:rsidRPr="002F4598">
        <w:rPr>
          <w:rFonts w:cstheme="minorHAnsi"/>
        </w:rPr>
        <w:t>12</w:t>
      </w:r>
      <w:r w:rsidR="00595B5A" w:rsidRPr="002F4598">
        <w:rPr>
          <w:rFonts w:cstheme="minorHAnsi"/>
        </w:rPr>
        <w:t>-</w:t>
      </w:r>
      <w:r w:rsidR="00D73E89" w:rsidRPr="002F4598">
        <w:rPr>
          <w:rFonts w:cstheme="minorHAnsi"/>
        </w:rPr>
        <w:t>0</w:t>
      </w:r>
      <w:r w:rsidR="002F4598" w:rsidRPr="002F4598">
        <w:rPr>
          <w:rFonts w:cstheme="minorHAnsi"/>
        </w:rPr>
        <w:t>4</w:t>
      </w:r>
      <w:r w:rsidR="005D2ED6" w:rsidRPr="002F4598">
        <w:rPr>
          <w:rFonts w:cstheme="minorHAnsi"/>
        </w:rPr>
        <w:t>).</w:t>
      </w:r>
    </w:p>
    <w:p w14:paraId="62DF64D0" w14:textId="6C468BB2" w:rsidR="00AA23FB" w:rsidRPr="00232082" w:rsidRDefault="002F5F8E" w:rsidP="00F262C4">
      <w:pPr>
        <w:spacing w:after="0" w:line="240" w:lineRule="auto"/>
        <w:ind w:firstLine="567"/>
        <w:rPr>
          <w:rFonts w:cstheme="minorHAnsi"/>
        </w:rPr>
      </w:pPr>
      <w:r w:rsidRPr="00232082">
        <w:rPr>
          <w:rFonts w:cstheme="minorHAnsi"/>
        </w:rPr>
        <w:t>1.</w:t>
      </w:r>
      <w:r w:rsidR="005D2ED6" w:rsidRPr="00232082">
        <w:rPr>
          <w:rFonts w:cstheme="minorHAnsi"/>
        </w:rPr>
        <w:t>3</w:t>
      </w:r>
      <w:r w:rsidRPr="00232082">
        <w:rPr>
          <w:rFonts w:cstheme="minorHAnsi"/>
        </w:rPr>
        <w:t xml:space="preserve">. </w:t>
      </w:r>
      <w:r w:rsidR="00AA23FB" w:rsidRPr="00232082">
        <w:rPr>
          <w:rFonts w:cstheme="minorHAnsi"/>
        </w:rPr>
        <w:t xml:space="preserve"> </w:t>
      </w:r>
      <w:r w:rsidR="00AA23FB" w:rsidRPr="00232082">
        <w:rPr>
          <w:rFonts w:eastAsia="Times New Roman" w:cstheme="minorHAnsi"/>
        </w:rPr>
        <w:t>Perkančioji organizacija nerezervuoja teisės dalyvauti pirkime.</w:t>
      </w:r>
    </w:p>
    <w:p w14:paraId="0F347621" w14:textId="77777777" w:rsidR="005D2ED6" w:rsidRPr="00232082" w:rsidRDefault="00C447D2" w:rsidP="00F262C4">
      <w:pPr>
        <w:pStyle w:val="Sraopastraipa"/>
        <w:spacing w:after="0" w:line="240" w:lineRule="auto"/>
        <w:ind w:left="0" w:firstLine="567"/>
        <w:jc w:val="both"/>
        <w:rPr>
          <w:rFonts w:cstheme="minorHAnsi"/>
        </w:rPr>
      </w:pPr>
      <w:r w:rsidRPr="00232082">
        <w:rPr>
          <w:rFonts w:cstheme="minorHAnsi"/>
        </w:rPr>
        <w:t>1.</w:t>
      </w:r>
      <w:r w:rsidR="005D2ED6" w:rsidRPr="00232082">
        <w:rPr>
          <w:rFonts w:cstheme="minorHAnsi"/>
        </w:rPr>
        <w:t>4</w:t>
      </w:r>
      <w:r w:rsidRPr="00232082">
        <w:rPr>
          <w:rFonts w:cstheme="minorHAnsi"/>
        </w:rPr>
        <w:t xml:space="preserve">. </w:t>
      </w:r>
      <w:r w:rsidR="00E32C8E" w:rsidRPr="00232082">
        <w:rPr>
          <w:rFonts w:cstheme="minorHAnsi"/>
        </w:rPr>
        <w:t xml:space="preserve">Stebėtojai dalyvauti </w:t>
      </w:r>
      <w:r w:rsidR="008A3C98" w:rsidRPr="00232082">
        <w:rPr>
          <w:rFonts w:cstheme="minorHAnsi"/>
        </w:rPr>
        <w:t>K</w:t>
      </w:r>
      <w:r w:rsidR="00E32C8E" w:rsidRPr="00232082">
        <w:rPr>
          <w:rFonts w:cstheme="minorHAnsi"/>
        </w:rPr>
        <w:t>omisijos posėdžiuose nėra kviečiami</w:t>
      </w:r>
      <w:r w:rsidR="005D2ED6" w:rsidRPr="00232082">
        <w:rPr>
          <w:rFonts w:cstheme="minorHAnsi"/>
        </w:rPr>
        <w:t>.</w:t>
      </w:r>
    </w:p>
    <w:p w14:paraId="78AC0364" w14:textId="34BA71D4" w:rsidR="00595B5A" w:rsidRPr="008F40CB" w:rsidRDefault="005D2ED6" w:rsidP="008F40CB">
      <w:pPr>
        <w:pStyle w:val="Sraopastraipa"/>
        <w:spacing w:after="0" w:line="240" w:lineRule="auto"/>
        <w:ind w:left="0" w:firstLine="567"/>
        <w:jc w:val="both"/>
        <w:rPr>
          <w:rFonts w:cstheme="minorHAnsi"/>
        </w:rPr>
      </w:pPr>
      <w:r w:rsidRPr="00232082">
        <w:rPr>
          <w:rFonts w:cstheme="minorHAnsi"/>
        </w:rPr>
        <w:t xml:space="preserve">1.5. </w:t>
      </w:r>
      <w:r w:rsidR="003A502A" w:rsidRPr="00232082">
        <w:rPr>
          <w:rFonts w:cstheme="minorHAnsi"/>
        </w:rPr>
        <w:t xml:space="preserve">Atliekamas </w:t>
      </w:r>
      <w:r w:rsidRPr="00232082">
        <w:rPr>
          <w:rFonts w:cstheme="minorHAnsi"/>
        </w:rPr>
        <w:t>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w:t>
      </w:r>
      <w:r w:rsidR="00595B5A">
        <w:rPr>
          <w:rFonts w:cstheme="minorHAnsi"/>
        </w:rPr>
        <w:t>1</w:t>
      </w:r>
      <w:r w:rsidRPr="00232082">
        <w:rPr>
          <w:rFonts w:cstheme="minorHAnsi"/>
        </w:rPr>
        <w:t>. papunkčiu</w:t>
      </w:r>
      <w:r w:rsidR="00E8745A">
        <w:rPr>
          <w:rFonts w:cstheme="minorHAnsi"/>
        </w:rPr>
        <w:t xml:space="preserve"> ir 6 </w:t>
      </w:r>
      <w:r w:rsidR="00E8745A" w:rsidRPr="00C3090E">
        <w:rPr>
          <w:rFonts w:cstheme="minorHAnsi"/>
        </w:rPr>
        <w:t>punktu</w:t>
      </w:r>
      <w:r w:rsidRPr="00C3090E">
        <w:rPr>
          <w:rFonts w:cstheme="minorHAnsi"/>
        </w:rPr>
        <w:t>. Aplinkos apsaugos kriterijai pagal Aprašo 4.</w:t>
      </w:r>
      <w:r w:rsidR="00595B5A" w:rsidRPr="00C3090E">
        <w:rPr>
          <w:rFonts w:cstheme="minorHAnsi"/>
        </w:rPr>
        <w:t>1</w:t>
      </w:r>
      <w:r w:rsidRPr="00C3090E">
        <w:rPr>
          <w:rFonts w:cstheme="minorHAnsi"/>
        </w:rPr>
        <w:t>.</w:t>
      </w:r>
      <w:r w:rsidR="00E8745A" w:rsidRPr="00C3090E">
        <w:rPr>
          <w:rFonts w:cstheme="minorHAnsi"/>
        </w:rPr>
        <w:t xml:space="preserve"> papunktį ir 6 punktą</w:t>
      </w:r>
      <w:r w:rsidRPr="00C3090E">
        <w:rPr>
          <w:rFonts w:cstheme="minorHAnsi"/>
        </w:rPr>
        <w:t xml:space="preserve"> nustatyti specialiųjų pirkimo sąlygų </w:t>
      </w:r>
      <w:r w:rsidR="00076549" w:rsidRPr="00C3090E">
        <w:rPr>
          <w:rFonts w:cstheme="minorHAnsi"/>
        </w:rPr>
        <w:t>2 priede „Techninė specifikacija“</w:t>
      </w:r>
      <w:r w:rsidR="008F40CB" w:rsidRPr="00C3090E">
        <w:rPr>
          <w:rFonts w:cstheme="minorHAnsi"/>
        </w:rPr>
        <w:t xml:space="preserve">. </w:t>
      </w:r>
      <w:r w:rsidR="00076549" w:rsidRPr="00C3090E">
        <w:rPr>
          <w:rFonts w:cstheme="minorHAnsi"/>
        </w:rPr>
        <w:t xml:space="preserve">8 priede „Sutarties projektas“ </w:t>
      </w:r>
      <w:r w:rsidR="008F40CB" w:rsidRPr="00C3090E">
        <w:t>nustatom</w:t>
      </w:r>
      <w:r w:rsidR="00C3090E" w:rsidRPr="00C3090E">
        <w:t xml:space="preserve">os </w:t>
      </w:r>
      <w:r w:rsidR="008F40CB" w:rsidRPr="00C3090E">
        <w:t>sankcijos už šių tiekėjo įsipareigojimų nesilaikymą.</w:t>
      </w:r>
    </w:p>
    <w:p w14:paraId="40540A72" w14:textId="77777777" w:rsidR="005D2ED6" w:rsidRPr="00232082" w:rsidRDefault="005D2ED6" w:rsidP="00F262C4">
      <w:pPr>
        <w:pStyle w:val="Sraopastraipa"/>
        <w:numPr>
          <w:ilvl w:val="1"/>
          <w:numId w:val="7"/>
        </w:numPr>
        <w:tabs>
          <w:tab w:val="left" w:pos="993"/>
        </w:tabs>
        <w:spacing w:after="0" w:line="240" w:lineRule="auto"/>
        <w:ind w:left="0" w:firstLine="567"/>
        <w:jc w:val="both"/>
        <w:rPr>
          <w:rFonts w:eastAsia="Arial" w:cstheme="minorHAnsi"/>
        </w:rPr>
      </w:pPr>
      <w:bookmarkStart w:id="5" w:name="_Ref39426332"/>
      <w:bookmarkStart w:id="6" w:name="_Ref39426338"/>
      <w:bookmarkEnd w:id="2"/>
      <w:r w:rsidRPr="00232082">
        <w:rPr>
          <w:rFonts w:eastAsia="Arial" w:cstheme="minorHAnsi"/>
        </w:rPr>
        <w:t>Išankstinis skelbimas apie pirkimą nebuvo paskelbtas.</w:t>
      </w:r>
    </w:p>
    <w:p w14:paraId="73218A82" w14:textId="77777777" w:rsidR="005D2ED6" w:rsidRPr="00232082" w:rsidRDefault="005D2ED6" w:rsidP="00F262C4">
      <w:pPr>
        <w:pStyle w:val="Sraopastraipa"/>
        <w:numPr>
          <w:ilvl w:val="1"/>
          <w:numId w:val="7"/>
        </w:numPr>
        <w:tabs>
          <w:tab w:val="left" w:pos="851"/>
          <w:tab w:val="left" w:pos="993"/>
        </w:tabs>
        <w:spacing w:after="0" w:line="240" w:lineRule="auto"/>
        <w:ind w:left="0" w:firstLine="567"/>
        <w:jc w:val="both"/>
        <w:rPr>
          <w:rFonts w:cstheme="minorHAnsi"/>
        </w:rPr>
      </w:pPr>
      <w:r w:rsidRPr="00232082">
        <w:rPr>
          <w:rFonts w:cstheme="minorHAnsi"/>
          <w:lang w:eastAsia="en-US"/>
        </w:rPr>
        <w:t xml:space="preserve">Pirkime </w:t>
      </w:r>
      <w:r w:rsidRPr="00232082">
        <w:rPr>
          <w:rFonts w:cstheme="minorHAnsi"/>
        </w:rPr>
        <w:t xml:space="preserve"> perkančioji organizacija</w:t>
      </w:r>
      <w:r w:rsidRPr="00232082">
        <w:rPr>
          <w:rFonts w:cstheme="minorHAnsi"/>
          <w:lang w:eastAsia="en-US"/>
        </w:rPr>
        <w:t xml:space="preserve"> nenumato skelbti pranešimo dėl savanoriško </w:t>
      </w:r>
      <w:proofErr w:type="spellStart"/>
      <w:r w:rsidRPr="00232082">
        <w:rPr>
          <w:rFonts w:cstheme="minorHAnsi"/>
          <w:i/>
          <w:iCs/>
          <w:lang w:eastAsia="en-US"/>
        </w:rPr>
        <w:t>ex</w:t>
      </w:r>
      <w:proofErr w:type="spellEnd"/>
      <w:r w:rsidRPr="00232082">
        <w:rPr>
          <w:rFonts w:cstheme="minorHAnsi"/>
          <w:i/>
          <w:iCs/>
          <w:lang w:eastAsia="en-US"/>
        </w:rPr>
        <w:t xml:space="preserve"> ante</w:t>
      </w:r>
      <w:r w:rsidRPr="00232082">
        <w:rPr>
          <w:rFonts w:cstheme="minorHAnsi"/>
          <w:lang w:eastAsia="en-US"/>
        </w:rPr>
        <w:t xml:space="preserve"> skaidrumo.</w:t>
      </w:r>
    </w:p>
    <w:p w14:paraId="68CB87EC" w14:textId="77777777" w:rsidR="005D2ED6" w:rsidRPr="00232082" w:rsidRDefault="005D2ED6" w:rsidP="00F262C4">
      <w:pPr>
        <w:pStyle w:val="Sraopastraipa"/>
        <w:numPr>
          <w:ilvl w:val="1"/>
          <w:numId w:val="7"/>
        </w:numPr>
        <w:tabs>
          <w:tab w:val="left" w:pos="851"/>
          <w:tab w:val="left" w:pos="993"/>
        </w:tabs>
        <w:spacing w:after="0" w:line="240" w:lineRule="auto"/>
        <w:ind w:left="0" w:firstLine="567"/>
        <w:jc w:val="both"/>
        <w:rPr>
          <w:rFonts w:cstheme="minorHAnsi"/>
        </w:rPr>
      </w:pPr>
      <w:r w:rsidRPr="00232082">
        <w:rPr>
          <w:rFonts w:cstheme="minorHAnsi"/>
        </w:rPr>
        <w:t xml:space="preserve">Pirkime neleidžiama pateikti alternatyvių pasiūlymų. </w:t>
      </w:r>
    </w:p>
    <w:p w14:paraId="632A5BBF" w14:textId="77777777" w:rsidR="005D2ED6" w:rsidRPr="00232082" w:rsidRDefault="005D2ED6" w:rsidP="00F262C4">
      <w:pPr>
        <w:pStyle w:val="Sraopastraipa"/>
        <w:numPr>
          <w:ilvl w:val="1"/>
          <w:numId w:val="7"/>
        </w:numPr>
        <w:tabs>
          <w:tab w:val="left" w:pos="993"/>
        </w:tabs>
        <w:spacing w:after="0" w:line="240" w:lineRule="auto"/>
        <w:ind w:left="0" w:firstLine="567"/>
        <w:jc w:val="both"/>
        <w:rPr>
          <w:rFonts w:cstheme="minorHAnsi"/>
        </w:rPr>
      </w:pPr>
      <w:r w:rsidRPr="00232082">
        <w:rPr>
          <w:rFonts w:eastAsia="Times New Roman" w:cstheme="minorHAnsi"/>
          <w:sz w:val="22"/>
          <w:szCs w:val="22"/>
        </w:rPr>
        <w:t xml:space="preserve"> </w:t>
      </w:r>
      <w:r w:rsidRPr="00232082">
        <w:rPr>
          <w:rFonts w:eastAsia="Arial" w:cstheme="minorHAnsi"/>
        </w:rPr>
        <w:t>Bendrosios pirkimo sąlygos yra neatskiriama šių pirkimo sąlygų dalis.</w:t>
      </w:r>
    </w:p>
    <w:p w14:paraId="5DEDEBC7" w14:textId="1ED44FB6" w:rsidR="00B41C66" w:rsidRPr="00232082" w:rsidRDefault="00507DC9" w:rsidP="00F262C4">
      <w:pPr>
        <w:pStyle w:val="Antrat1"/>
        <w:spacing w:line="20" w:lineRule="atLeast"/>
        <w:ind w:firstLine="567"/>
        <w:contextualSpacing/>
        <w:rPr>
          <w:rFonts w:asciiTheme="minorHAnsi" w:hAnsiTheme="minorHAnsi" w:cstheme="minorHAnsi"/>
          <w:color w:val="auto"/>
        </w:rPr>
      </w:pPr>
      <w:bookmarkStart w:id="7" w:name="_Toc210120404"/>
      <w:r w:rsidRPr="00232082">
        <w:rPr>
          <w:rFonts w:asciiTheme="minorHAnsi" w:hAnsiTheme="minorHAnsi" w:cstheme="minorHAnsi"/>
          <w:color w:val="auto"/>
        </w:rPr>
        <w:t xml:space="preserve">2. </w:t>
      </w:r>
      <w:r w:rsidR="00B41C66" w:rsidRPr="00232082">
        <w:rPr>
          <w:rFonts w:asciiTheme="minorHAnsi" w:hAnsiTheme="minorHAnsi" w:cstheme="minorHAnsi"/>
          <w:color w:val="auto"/>
        </w:rPr>
        <w:t>Pirkimo objektas</w:t>
      </w:r>
      <w:bookmarkEnd w:id="5"/>
      <w:bookmarkEnd w:id="6"/>
      <w:bookmarkEnd w:id="7"/>
    </w:p>
    <w:p w14:paraId="0B7B0A50" w14:textId="1399F35E" w:rsidR="00B41C66" w:rsidRPr="00232082" w:rsidRDefault="00B41C66" w:rsidP="00F262C4">
      <w:pPr>
        <w:pStyle w:val="Betarp"/>
        <w:numPr>
          <w:ilvl w:val="1"/>
          <w:numId w:val="5"/>
        </w:numPr>
        <w:spacing w:after="120"/>
        <w:ind w:left="0" w:firstLine="567"/>
        <w:contextualSpacing/>
        <w:jc w:val="both"/>
        <w:rPr>
          <w:rFonts w:cstheme="minorHAnsi"/>
        </w:rPr>
      </w:pPr>
      <w:r w:rsidRPr="00232082">
        <w:rPr>
          <w:rFonts w:eastAsia="Calibri" w:cstheme="minorHAnsi"/>
        </w:rPr>
        <w:t xml:space="preserve">Perkančioji organizacija numato </w:t>
      </w:r>
      <w:r w:rsidR="00595B5A" w:rsidRPr="00595B5A">
        <w:rPr>
          <w:rFonts w:eastAsia="Calibri" w:cstheme="minorHAnsi"/>
        </w:rPr>
        <w:t xml:space="preserve">įsigyti </w:t>
      </w:r>
      <w:r w:rsidR="00595B5A" w:rsidRPr="00C87874">
        <w:rPr>
          <w:rFonts w:eastAsia="Calibri" w:cstheme="minorHAnsi"/>
        </w:rPr>
        <w:t>interaktyvius ekranus (</w:t>
      </w:r>
      <w:r w:rsidR="00D73E89">
        <w:rPr>
          <w:rFonts w:eastAsia="Calibri" w:cstheme="minorHAnsi"/>
        </w:rPr>
        <w:t>12</w:t>
      </w:r>
      <w:r w:rsidR="00595B5A" w:rsidRPr="00C87874">
        <w:rPr>
          <w:rFonts w:eastAsia="Calibri" w:cstheme="minorHAnsi"/>
        </w:rPr>
        <w:t xml:space="preserve"> vnt</w:t>
      </w:r>
      <w:r w:rsidR="005D6478" w:rsidRPr="00C87874">
        <w:rPr>
          <w:rFonts w:eastAsia="Calibri" w:cstheme="minorHAnsi"/>
        </w:rPr>
        <w:t>.)</w:t>
      </w:r>
      <w:r w:rsidR="005D2ED6" w:rsidRPr="00C87874">
        <w:rPr>
          <w:rFonts w:eastAsia="Calibri" w:cstheme="minorHAnsi"/>
        </w:rPr>
        <w:t>, įskaitant j</w:t>
      </w:r>
      <w:r w:rsidR="005D6478" w:rsidRPr="00C87874">
        <w:rPr>
          <w:rFonts w:eastAsia="Calibri" w:cstheme="minorHAnsi"/>
        </w:rPr>
        <w:t>ų</w:t>
      </w:r>
      <w:r w:rsidR="005D2ED6" w:rsidRPr="00C87874">
        <w:rPr>
          <w:rFonts w:eastAsia="Calibri" w:cstheme="minorHAnsi"/>
        </w:rPr>
        <w:t xml:space="preserve"> pristatymą, iškrovimą, montavimą, įdiegimą</w:t>
      </w:r>
      <w:r w:rsidR="00753F63" w:rsidRPr="00C87874">
        <w:rPr>
          <w:rFonts w:eastAsia="Calibri" w:cstheme="minorHAnsi"/>
        </w:rPr>
        <w:t>,</w:t>
      </w:r>
      <w:r w:rsidR="005D2ED6" w:rsidRPr="00C87874">
        <w:rPr>
          <w:rFonts w:eastAsia="Calibri" w:cstheme="minorHAnsi"/>
        </w:rPr>
        <w:t xml:space="preserve"> paleidimą</w:t>
      </w:r>
      <w:r w:rsidR="00E22585" w:rsidRPr="00C87874">
        <w:rPr>
          <w:rFonts w:eastAsia="Calibri" w:cstheme="minorHAnsi"/>
        </w:rPr>
        <w:t xml:space="preserve"> bei </w:t>
      </w:r>
      <w:r w:rsidR="00753F63" w:rsidRPr="00C87874">
        <w:rPr>
          <w:rFonts w:eastAsia="Calibri" w:cstheme="minorHAnsi"/>
        </w:rPr>
        <w:t>personalo apmokymą</w:t>
      </w:r>
      <w:r w:rsidR="005D2ED6" w:rsidRPr="00C87874">
        <w:rPr>
          <w:rFonts w:eastAsia="Calibri" w:cstheme="minorHAnsi"/>
        </w:rPr>
        <w:t xml:space="preserve">. </w:t>
      </w:r>
      <w:r w:rsidRPr="00C87874">
        <w:rPr>
          <w:rFonts w:cstheme="minorHAnsi"/>
        </w:rPr>
        <w:t>Reikalavimai pirkimo</w:t>
      </w:r>
      <w:r w:rsidRPr="00232082">
        <w:rPr>
          <w:rFonts w:cstheme="minorHAnsi"/>
        </w:rPr>
        <w:t xml:space="preserve"> objektui nustatyti </w:t>
      </w:r>
      <w:r w:rsidR="00704310" w:rsidRPr="00232082">
        <w:rPr>
          <w:rFonts w:cstheme="minorHAnsi"/>
        </w:rPr>
        <w:t>s</w:t>
      </w:r>
      <w:r w:rsidR="00444CAF" w:rsidRPr="00232082">
        <w:rPr>
          <w:rFonts w:cstheme="minorHAnsi"/>
        </w:rPr>
        <w:t xml:space="preserve">pecialiųjų </w:t>
      </w:r>
      <w:r w:rsidR="00CE7209" w:rsidRPr="00232082">
        <w:rPr>
          <w:rFonts w:cstheme="minorHAnsi"/>
        </w:rPr>
        <w:t xml:space="preserve">pirkimo </w:t>
      </w:r>
      <w:r w:rsidR="00444CAF" w:rsidRPr="00232082">
        <w:rPr>
          <w:rFonts w:cstheme="minorHAnsi"/>
        </w:rPr>
        <w:t xml:space="preserve">sąlygų </w:t>
      </w:r>
      <w:r w:rsidR="005D2ED6" w:rsidRPr="00232082">
        <w:rPr>
          <w:rFonts w:cstheme="minorHAnsi"/>
        </w:rPr>
        <w:t>2</w:t>
      </w:r>
      <w:r w:rsidR="00FA7D78" w:rsidRPr="00232082">
        <w:rPr>
          <w:rFonts w:cstheme="minorHAnsi"/>
        </w:rPr>
        <w:t xml:space="preserve"> </w:t>
      </w:r>
      <w:r w:rsidR="00444CAF" w:rsidRPr="00232082">
        <w:rPr>
          <w:rFonts w:cstheme="minorHAnsi"/>
        </w:rPr>
        <w:t>priede</w:t>
      </w:r>
      <w:r w:rsidRPr="00232082">
        <w:rPr>
          <w:rFonts w:cstheme="minorHAnsi"/>
        </w:rPr>
        <w:t>.</w:t>
      </w:r>
    </w:p>
    <w:p w14:paraId="48EEE6C2" w14:textId="72FC1C9C" w:rsidR="00B41C66" w:rsidRPr="00232082" w:rsidRDefault="00507DC9" w:rsidP="00F262C4">
      <w:pPr>
        <w:pStyle w:val="Betarp"/>
        <w:spacing w:after="120"/>
        <w:ind w:firstLine="567"/>
        <w:contextualSpacing/>
        <w:jc w:val="both"/>
        <w:rPr>
          <w:rFonts w:cstheme="minorHAnsi"/>
        </w:rPr>
      </w:pPr>
      <w:r w:rsidRPr="00232082">
        <w:rPr>
          <w:rFonts w:cstheme="minorHAnsi"/>
        </w:rPr>
        <w:t>2.2</w:t>
      </w:r>
      <w:r w:rsidR="005D2ED6" w:rsidRPr="00232082">
        <w:rPr>
          <w:rFonts w:cstheme="minorHAnsi"/>
        </w:rPr>
        <w:t xml:space="preserve"> </w:t>
      </w:r>
      <w:r w:rsidR="00B41C66" w:rsidRPr="00232082">
        <w:rPr>
          <w:rFonts w:cstheme="minorHAnsi"/>
        </w:rPr>
        <w:t xml:space="preserve">Pirkimo objektas į dalis neskaidomas. </w:t>
      </w:r>
      <w:r w:rsidR="007554D6" w:rsidRPr="00232082">
        <w:rPr>
          <w:rFonts w:cstheme="minorHAnsi"/>
        </w:rPr>
        <w:t xml:space="preserve">Pirkimo apimtys, reikalavimai ir techninė specifikacija apibrėžti </w:t>
      </w:r>
      <w:r w:rsidR="007204DB" w:rsidRPr="00232082">
        <w:rPr>
          <w:rFonts w:cstheme="minorHAnsi"/>
        </w:rPr>
        <w:t xml:space="preserve">specialiųjų </w:t>
      </w:r>
      <w:r w:rsidR="007554D6" w:rsidRPr="00232082">
        <w:rPr>
          <w:rFonts w:cstheme="minorHAnsi"/>
        </w:rPr>
        <w:t xml:space="preserve">pirkimo sąlygų </w:t>
      </w:r>
      <w:r w:rsidR="00FF7E03" w:rsidRPr="00232082">
        <w:rPr>
          <w:rFonts w:cstheme="minorHAnsi"/>
        </w:rPr>
        <w:t xml:space="preserve">2 </w:t>
      </w:r>
      <w:r w:rsidR="007554D6" w:rsidRPr="00232082">
        <w:rPr>
          <w:rFonts w:cstheme="minorHAnsi"/>
        </w:rPr>
        <w:t>priede.</w:t>
      </w:r>
    </w:p>
    <w:p w14:paraId="106BADE4" w14:textId="7CE0379D" w:rsidR="005D2ED6" w:rsidRPr="00232082" w:rsidRDefault="005D2ED6" w:rsidP="00F262C4">
      <w:pPr>
        <w:pStyle w:val="Betarp"/>
        <w:numPr>
          <w:ilvl w:val="1"/>
          <w:numId w:val="19"/>
        </w:numPr>
        <w:ind w:left="0" w:firstLine="567"/>
        <w:contextualSpacing/>
        <w:jc w:val="both"/>
        <w:rPr>
          <w:rFonts w:cstheme="minorHAnsi"/>
        </w:rPr>
      </w:pPr>
      <w:r w:rsidRPr="00232082">
        <w:rPr>
          <w:rFonts w:cstheme="minorHAnsi"/>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ED01640" w:rsidR="0083071D" w:rsidRPr="00232082" w:rsidRDefault="005D2ED6" w:rsidP="00F262C4">
      <w:pPr>
        <w:pStyle w:val="Betarp"/>
        <w:ind w:firstLine="567"/>
        <w:jc w:val="both"/>
        <w:rPr>
          <w:rFonts w:cstheme="minorHAnsi"/>
        </w:rPr>
      </w:pPr>
      <w:r w:rsidRPr="00232082">
        <w:rPr>
          <w:rFonts w:cstheme="minorHAnsi"/>
        </w:rPr>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232082" w:rsidRDefault="00202323" w:rsidP="00F262C4">
      <w:pPr>
        <w:pStyle w:val="Antrat1"/>
        <w:spacing w:line="20" w:lineRule="atLeast"/>
        <w:ind w:firstLine="567"/>
        <w:contextualSpacing/>
        <w:rPr>
          <w:rFonts w:asciiTheme="minorHAnsi" w:hAnsiTheme="minorHAnsi" w:cstheme="minorHAnsi"/>
          <w:color w:val="auto"/>
        </w:rPr>
      </w:pPr>
      <w:bookmarkStart w:id="8" w:name="_Toc210120405"/>
      <w:r w:rsidRPr="00232082">
        <w:rPr>
          <w:rFonts w:asciiTheme="minorHAnsi" w:hAnsiTheme="minorHAnsi" w:cstheme="minorHAnsi"/>
          <w:color w:val="auto"/>
        </w:rPr>
        <w:t>3.</w:t>
      </w:r>
      <w:r w:rsidR="00D24970" w:rsidRPr="00232082">
        <w:rPr>
          <w:rFonts w:asciiTheme="minorHAnsi" w:hAnsiTheme="minorHAnsi" w:cstheme="minorHAnsi"/>
          <w:color w:val="auto"/>
        </w:rPr>
        <w:t xml:space="preserve"> </w:t>
      </w:r>
      <w:bookmarkStart w:id="9" w:name="_Ref39427921"/>
      <w:bookmarkStart w:id="10" w:name="_Ref39427927"/>
      <w:bookmarkStart w:id="11" w:name="_Ref39740354"/>
      <w:r w:rsidR="00D22226" w:rsidRPr="00232082">
        <w:rPr>
          <w:rFonts w:asciiTheme="minorHAnsi" w:hAnsiTheme="minorHAnsi" w:cstheme="minorHAnsi"/>
          <w:color w:val="auto"/>
        </w:rPr>
        <w:t>Susitikimai su tiekėjais</w:t>
      </w:r>
      <w:bookmarkEnd w:id="9"/>
      <w:bookmarkEnd w:id="10"/>
      <w:r w:rsidR="003B6924" w:rsidRPr="00232082">
        <w:rPr>
          <w:rFonts w:asciiTheme="minorHAnsi" w:hAnsiTheme="minorHAnsi" w:cstheme="minorHAnsi"/>
          <w:color w:val="auto"/>
        </w:rPr>
        <w:t xml:space="preserve"> ir objekto apžiūra</w:t>
      </w:r>
      <w:bookmarkEnd w:id="8"/>
      <w:bookmarkEnd w:id="11"/>
    </w:p>
    <w:p w14:paraId="2ADBD1C3" w14:textId="77777777" w:rsidR="005D2ED6" w:rsidRPr="00232082" w:rsidRDefault="00862DB8" w:rsidP="00F262C4">
      <w:pPr>
        <w:pStyle w:val="Sraopastraipa"/>
        <w:spacing w:after="0"/>
        <w:ind w:left="0" w:firstLine="567"/>
        <w:jc w:val="both"/>
        <w:rPr>
          <w:rFonts w:cstheme="minorHAnsi"/>
        </w:rPr>
      </w:pPr>
      <w:r w:rsidRPr="00232082">
        <w:rPr>
          <w:rFonts w:cstheme="minorHAnsi"/>
          <w:iCs/>
        </w:rPr>
        <w:t>3.1.</w:t>
      </w:r>
      <w:r w:rsidRPr="00232082">
        <w:rPr>
          <w:rFonts w:cstheme="minorHAnsi"/>
          <w:i/>
        </w:rPr>
        <w:t xml:space="preserve"> </w:t>
      </w:r>
      <w:r w:rsidR="00B176FD" w:rsidRPr="00232082">
        <w:rPr>
          <w:rFonts w:cstheme="minorHAnsi"/>
        </w:rPr>
        <w:t xml:space="preserve">Perkančioji organizacija nerengs susitikimo su tiekėjais dėl pirkimo </w:t>
      </w:r>
      <w:r w:rsidR="004257A5" w:rsidRPr="00232082">
        <w:rPr>
          <w:rFonts w:cstheme="minorHAnsi"/>
        </w:rPr>
        <w:t>sąlyg</w:t>
      </w:r>
      <w:r w:rsidR="00B176FD" w:rsidRPr="00232082">
        <w:rPr>
          <w:rFonts w:cstheme="minorHAnsi"/>
        </w:rPr>
        <w:t>ų</w:t>
      </w:r>
      <w:r w:rsidR="00946722" w:rsidRPr="00232082">
        <w:rPr>
          <w:rFonts w:cstheme="minorHAnsi"/>
        </w:rPr>
        <w:t xml:space="preserve"> paaiškinimo</w:t>
      </w:r>
      <w:r w:rsidR="00B176FD" w:rsidRPr="00232082">
        <w:rPr>
          <w:rFonts w:cstheme="minorHAnsi"/>
        </w:rPr>
        <w:t>.</w:t>
      </w:r>
    </w:p>
    <w:p w14:paraId="24A7FE06" w14:textId="7A1F0905" w:rsidR="00BE0587" w:rsidRPr="00232082" w:rsidRDefault="005D2ED6" w:rsidP="00F262C4">
      <w:pPr>
        <w:pStyle w:val="Sraopastraipa"/>
        <w:spacing w:after="0"/>
        <w:ind w:left="0" w:firstLine="567"/>
        <w:jc w:val="both"/>
        <w:rPr>
          <w:rFonts w:cstheme="minorHAnsi"/>
        </w:rPr>
      </w:pPr>
      <w:r w:rsidRPr="00232082">
        <w:rPr>
          <w:rFonts w:cstheme="minorHAnsi"/>
        </w:rPr>
        <w:t xml:space="preserve">3.2. </w:t>
      </w:r>
      <w:r w:rsidR="00BE0587" w:rsidRPr="00232082">
        <w:rPr>
          <w:rFonts w:eastAsiaTheme="minorHAnsi" w:cstheme="minorHAnsi"/>
          <w:lang w:eastAsia="en-US"/>
        </w:rPr>
        <w:t>P</w:t>
      </w:r>
      <w:r w:rsidR="00BE0587" w:rsidRPr="00232082">
        <w:rPr>
          <w:rFonts w:cstheme="minorHAnsi"/>
        </w:rPr>
        <w:t>erkančioji organizacija nerengs objekto apžiūros.</w:t>
      </w:r>
    </w:p>
    <w:p w14:paraId="6443D2FF" w14:textId="040A41C9" w:rsidR="00C94B9F" w:rsidRPr="00232082" w:rsidRDefault="00AD57B1" w:rsidP="00F262C4">
      <w:pPr>
        <w:pStyle w:val="Antrat1"/>
        <w:spacing w:line="20" w:lineRule="atLeast"/>
        <w:ind w:firstLine="567"/>
        <w:contextualSpacing/>
        <w:rPr>
          <w:rFonts w:asciiTheme="minorHAnsi" w:hAnsiTheme="minorHAnsi" w:cstheme="minorHAnsi"/>
          <w:color w:val="auto"/>
        </w:rPr>
      </w:pPr>
      <w:bookmarkStart w:id="12" w:name="_Ref39473754"/>
      <w:bookmarkStart w:id="13" w:name="_Ref39473761"/>
      <w:bookmarkStart w:id="14" w:name="_Ref39474188"/>
      <w:bookmarkStart w:id="15" w:name="_Toc210120406"/>
      <w:r w:rsidRPr="00232082">
        <w:rPr>
          <w:rFonts w:asciiTheme="minorHAnsi" w:hAnsiTheme="minorHAnsi" w:cstheme="minorHAnsi"/>
          <w:color w:val="auto"/>
        </w:rPr>
        <w:lastRenderedPageBreak/>
        <w:t xml:space="preserve">4. </w:t>
      </w:r>
      <w:r w:rsidR="00173ACB" w:rsidRPr="00232082">
        <w:rPr>
          <w:rFonts w:asciiTheme="minorHAnsi" w:hAnsiTheme="minorHAnsi" w:cstheme="minorHAnsi"/>
          <w:color w:val="auto"/>
        </w:rPr>
        <w:t>Tiekėjų pašalinimo pagrindai</w:t>
      </w:r>
      <w:bookmarkEnd w:id="12"/>
      <w:bookmarkEnd w:id="13"/>
      <w:bookmarkEnd w:id="14"/>
      <w:r w:rsidR="00975F1F" w:rsidRPr="00232082">
        <w:rPr>
          <w:rFonts w:asciiTheme="minorHAnsi" w:hAnsiTheme="minorHAnsi" w:cstheme="minorHAnsi"/>
          <w:color w:val="auto"/>
        </w:rPr>
        <w:t xml:space="preserve"> ir kvalifikacijos reikalavimai</w:t>
      </w:r>
      <w:bookmarkEnd w:id="15"/>
    </w:p>
    <w:p w14:paraId="23B058CE" w14:textId="559C22F1" w:rsidR="002C5249" w:rsidRPr="00232082" w:rsidRDefault="009D2F13" w:rsidP="00F262C4">
      <w:pPr>
        <w:pStyle w:val="Sraopastraipa"/>
        <w:spacing w:after="120" w:line="20" w:lineRule="atLeast"/>
        <w:ind w:left="0" w:firstLine="567"/>
        <w:jc w:val="both"/>
        <w:rPr>
          <w:rFonts w:cstheme="minorHAnsi"/>
        </w:rPr>
      </w:pPr>
      <w:r w:rsidRPr="00232082">
        <w:rPr>
          <w:rFonts w:cstheme="minorHAnsi"/>
        </w:rPr>
        <w:t xml:space="preserve">4.1. </w:t>
      </w:r>
      <w:r w:rsidR="002C5249" w:rsidRPr="00232082">
        <w:rPr>
          <w:rFonts w:cstheme="minorHAnsi"/>
        </w:rPr>
        <w:t>Reikalavimai dėl tiekėjo ir</w:t>
      </w:r>
      <w:bookmarkStart w:id="16" w:name="_Hlk41039660"/>
      <w:r w:rsidR="00942379" w:rsidRPr="00232082">
        <w:rPr>
          <w:rFonts w:cstheme="minorHAnsi"/>
        </w:rPr>
        <w:t xml:space="preserve"> </w:t>
      </w:r>
      <w:r w:rsidR="002C5249" w:rsidRPr="00232082">
        <w:rPr>
          <w:rFonts w:cstheme="minorHAnsi"/>
        </w:rPr>
        <w:t>subtiekėjų</w:t>
      </w:r>
      <w:r w:rsidR="00942379" w:rsidRPr="00232082">
        <w:rPr>
          <w:rFonts w:cstheme="minorHAnsi"/>
        </w:rPr>
        <w:t xml:space="preserve"> (jei taikoma)</w:t>
      </w:r>
      <w:r w:rsidR="00953F2B" w:rsidRPr="00232082">
        <w:rPr>
          <w:rFonts w:cstheme="minorHAnsi"/>
        </w:rPr>
        <w:t xml:space="preserve">, </w:t>
      </w:r>
      <w:r w:rsidR="007F34C7" w:rsidRPr="00232082">
        <w:rPr>
          <w:rFonts w:cstheme="minorHAnsi"/>
        </w:rPr>
        <w:t>ūkio subjektų, kurių pajėgumais tiekėjas remiasi,</w:t>
      </w:r>
      <w:r w:rsidR="002C5249" w:rsidRPr="00232082">
        <w:rPr>
          <w:rFonts w:cstheme="minorHAnsi"/>
        </w:rPr>
        <w:t xml:space="preserve"> </w:t>
      </w:r>
      <w:bookmarkEnd w:id="16"/>
      <w:r w:rsidR="002C5249" w:rsidRPr="00232082">
        <w:rPr>
          <w:rFonts w:cstheme="minorHAnsi"/>
        </w:rPr>
        <w:t xml:space="preserve">pašalinimo pagrindų nebuvimo bei jų nebuvimą patvirtinantys dokumentai nurodyti </w:t>
      </w:r>
      <w:r w:rsidR="006A737F" w:rsidRPr="00232082">
        <w:rPr>
          <w:rFonts w:cstheme="minorHAnsi"/>
        </w:rPr>
        <w:t xml:space="preserve">specialiųjų </w:t>
      </w:r>
      <w:r w:rsidR="006A737F" w:rsidRPr="00232082">
        <w:rPr>
          <w:rFonts w:eastAsia="Calibri" w:cstheme="minorHAnsi"/>
        </w:rPr>
        <w:t>p</w:t>
      </w:r>
      <w:r w:rsidR="00551FA7" w:rsidRPr="00232082">
        <w:rPr>
          <w:rFonts w:eastAsia="Calibri" w:cstheme="minorHAnsi"/>
        </w:rPr>
        <w:t xml:space="preserve">irkimo </w:t>
      </w:r>
      <w:r w:rsidR="006773B6" w:rsidRPr="00232082">
        <w:rPr>
          <w:rFonts w:eastAsia="Calibri" w:cstheme="minorHAnsi"/>
        </w:rPr>
        <w:t xml:space="preserve">sąlygų </w:t>
      </w:r>
      <w:r w:rsidR="005D2ED6" w:rsidRPr="00232082">
        <w:rPr>
          <w:rFonts w:cstheme="minorHAnsi"/>
        </w:rPr>
        <w:t>3</w:t>
      </w:r>
      <w:r w:rsidR="00984B02" w:rsidRPr="00232082">
        <w:rPr>
          <w:rFonts w:cstheme="minorHAnsi"/>
        </w:rPr>
        <w:t xml:space="preserve">  </w:t>
      </w:r>
      <w:r w:rsidR="006773B6" w:rsidRPr="00232082">
        <w:rPr>
          <w:rFonts w:eastAsia="Calibri" w:cstheme="minorHAnsi"/>
        </w:rPr>
        <w:t>priede</w:t>
      </w:r>
      <w:r w:rsidR="002C5249" w:rsidRPr="00232082">
        <w:rPr>
          <w:rFonts w:cstheme="minorHAnsi"/>
        </w:rPr>
        <w:t xml:space="preserve">. </w:t>
      </w:r>
    </w:p>
    <w:p w14:paraId="34E32D48" w14:textId="0D759C18" w:rsidR="007B6F6D" w:rsidRPr="00232082" w:rsidRDefault="00970624" w:rsidP="00F262C4">
      <w:pPr>
        <w:pStyle w:val="Sraopastraipa"/>
        <w:tabs>
          <w:tab w:val="left" w:pos="851"/>
        </w:tabs>
        <w:spacing w:after="0" w:line="20" w:lineRule="atLeast"/>
        <w:ind w:left="0" w:firstLine="567"/>
        <w:jc w:val="both"/>
        <w:rPr>
          <w:rFonts w:cstheme="minorHAnsi"/>
          <w:highlight w:val="yellow"/>
        </w:rPr>
      </w:pPr>
      <w:r w:rsidRPr="00232082">
        <w:rPr>
          <w:rFonts w:cstheme="minorHAnsi"/>
        </w:rPr>
        <w:t>4.2.</w:t>
      </w:r>
      <w:r w:rsidR="00990E9B" w:rsidRPr="00232082">
        <w:rPr>
          <w:rFonts w:cstheme="minorHAnsi"/>
        </w:rPr>
        <w:t>Tiekėjams nenustatomi kvalifikacijos reikalavimai</w:t>
      </w:r>
      <w:r w:rsidR="005D2ED6" w:rsidRPr="00232082">
        <w:rPr>
          <w:rFonts w:cstheme="minorHAnsi"/>
        </w:rPr>
        <w:t>.</w:t>
      </w:r>
    </w:p>
    <w:p w14:paraId="69D62E2B" w14:textId="7F94BB77" w:rsidR="00A000BE" w:rsidRPr="00232082" w:rsidRDefault="00D24970" w:rsidP="00F262C4">
      <w:pPr>
        <w:pStyle w:val="Antrat1"/>
        <w:tabs>
          <w:tab w:val="left" w:pos="567"/>
        </w:tabs>
        <w:spacing w:after="0"/>
        <w:ind w:firstLine="567"/>
        <w:contextualSpacing/>
        <w:jc w:val="both"/>
        <w:rPr>
          <w:rFonts w:asciiTheme="minorHAnsi" w:hAnsiTheme="minorHAnsi" w:cstheme="minorHAnsi"/>
          <w:color w:val="auto"/>
        </w:rPr>
      </w:pPr>
      <w:bookmarkStart w:id="17" w:name="_Toc210120407"/>
      <w:r w:rsidRPr="00232082">
        <w:rPr>
          <w:rFonts w:asciiTheme="minorHAnsi" w:hAnsiTheme="minorHAnsi" w:cstheme="minorHAnsi"/>
          <w:color w:val="auto"/>
        </w:rPr>
        <w:t>5</w:t>
      </w:r>
      <w:r w:rsidR="001E3D5A" w:rsidRPr="00232082">
        <w:rPr>
          <w:rFonts w:asciiTheme="minorHAnsi" w:hAnsiTheme="minorHAnsi" w:cstheme="minorHAnsi"/>
          <w:color w:val="auto"/>
        </w:rPr>
        <w:t>.</w:t>
      </w:r>
      <w:r w:rsidR="009743D3" w:rsidRPr="00232082">
        <w:rPr>
          <w:rFonts w:asciiTheme="minorHAnsi" w:hAnsiTheme="minorHAnsi" w:cstheme="minorHAnsi"/>
          <w:color w:val="auto"/>
        </w:rPr>
        <w:t>Reikalavimai, susiję su nacionaliniu saugumu</w:t>
      </w:r>
      <w:bookmarkEnd w:id="17"/>
      <w:r w:rsidR="009743D3" w:rsidRPr="00232082">
        <w:rPr>
          <w:rFonts w:asciiTheme="minorHAnsi" w:hAnsiTheme="minorHAnsi" w:cstheme="minorHAnsi"/>
          <w:color w:val="auto"/>
        </w:rPr>
        <w:t xml:space="preserve"> </w:t>
      </w:r>
    </w:p>
    <w:p w14:paraId="24724BD9" w14:textId="77777777" w:rsidR="005D2ED6" w:rsidRPr="00232082" w:rsidRDefault="005D2ED6" w:rsidP="00F262C4">
      <w:pPr>
        <w:spacing w:after="0" w:line="240" w:lineRule="auto"/>
        <w:ind w:firstLine="567"/>
        <w:jc w:val="both"/>
        <w:rPr>
          <w:rFonts w:cstheme="minorHAnsi"/>
          <w:i/>
        </w:rPr>
      </w:pPr>
    </w:p>
    <w:p w14:paraId="56F11A70" w14:textId="12B59CAF" w:rsidR="00D24EF8" w:rsidRPr="00232082" w:rsidRDefault="00D24970" w:rsidP="00F262C4">
      <w:pPr>
        <w:spacing w:after="0" w:line="240" w:lineRule="auto"/>
        <w:ind w:firstLine="567"/>
        <w:jc w:val="both"/>
        <w:rPr>
          <w:rFonts w:cstheme="minorHAnsi"/>
          <w:i/>
          <w:iCs/>
          <w:shd w:val="clear" w:color="auto" w:fill="FFFFFF"/>
        </w:rPr>
      </w:pPr>
      <w:r w:rsidRPr="00232082">
        <w:rPr>
          <w:rFonts w:cstheme="minorHAnsi"/>
        </w:rPr>
        <w:t>5</w:t>
      </w:r>
      <w:r w:rsidR="0037632B" w:rsidRPr="00232082">
        <w:rPr>
          <w:rFonts w:cstheme="minorHAnsi"/>
        </w:rPr>
        <w:t xml:space="preserve">.1. </w:t>
      </w:r>
      <w:r w:rsidR="005D2ED6" w:rsidRPr="00232082">
        <w:rPr>
          <w:rFonts w:cstheme="minorHAnsi"/>
        </w:rPr>
        <w:t>Reikalavimai, susiję su nacionaliniu saugumu netaikomi.</w:t>
      </w:r>
    </w:p>
    <w:p w14:paraId="4BEDE7AF" w14:textId="457E0FAE" w:rsidR="00AF62E6" w:rsidRPr="00232082" w:rsidRDefault="00245E8F" w:rsidP="00F262C4">
      <w:pPr>
        <w:pStyle w:val="Antrat1"/>
        <w:spacing w:line="20" w:lineRule="atLeast"/>
        <w:ind w:firstLine="567"/>
        <w:contextualSpacing/>
        <w:rPr>
          <w:rFonts w:asciiTheme="minorHAnsi" w:hAnsiTheme="minorHAnsi" w:cstheme="minorHAnsi"/>
          <w:color w:val="auto"/>
        </w:rPr>
      </w:pPr>
      <w:bookmarkStart w:id="18" w:name="_Ref39666794"/>
      <w:bookmarkStart w:id="19" w:name="_Ref39666796"/>
      <w:bookmarkStart w:id="20" w:name="_Toc210120408"/>
      <w:r w:rsidRPr="00232082">
        <w:rPr>
          <w:rFonts w:asciiTheme="minorHAnsi" w:hAnsiTheme="minorHAnsi" w:cstheme="minorHAnsi"/>
          <w:color w:val="auto"/>
        </w:rPr>
        <w:t>6</w:t>
      </w:r>
      <w:r w:rsidR="0005396D" w:rsidRPr="00232082">
        <w:rPr>
          <w:rFonts w:asciiTheme="minorHAnsi" w:hAnsiTheme="minorHAnsi" w:cstheme="minorHAnsi"/>
          <w:color w:val="auto"/>
        </w:rPr>
        <w:t xml:space="preserve">. </w:t>
      </w:r>
      <w:r w:rsidR="00220588" w:rsidRPr="00232082">
        <w:rPr>
          <w:rFonts w:asciiTheme="minorHAnsi" w:hAnsiTheme="minorHAnsi" w:cstheme="minorHAnsi"/>
          <w:color w:val="auto"/>
        </w:rPr>
        <w:t>Specialieji r</w:t>
      </w:r>
      <w:r w:rsidR="00DF58E2" w:rsidRPr="00232082">
        <w:rPr>
          <w:rFonts w:asciiTheme="minorHAnsi" w:hAnsiTheme="minorHAnsi" w:cstheme="minorHAnsi"/>
          <w:color w:val="auto"/>
        </w:rPr>
        <w:t>eikalavimai pasiūlymų rengimui ir pateikimui</w:t>
      </w:r>
      <w:bookmarkEnd w:id="18"/>
      <w:bookmarkEnd w:id="19"/>
      <w:bookmarkEnd w:id="20"/>
    </w:p>
    <w:p w14:paraId="3D47F821" w14:textId="2F93D89B" w:rsidR="00EF5623" w:rsidRPr="00232082" w:rsidRDefault="00192AF9" w:rsidP="00F262C4">
      <w:pPr>
        <w:spacing w:after="0" w:line="20" w:lineRule="atLeast"/>
        <w:ind w:firstLine="567"/>
        <w:jc w:val="both"/>
        <w:rPr>
          <w:rFonts w:cstheme="minorHAnsi"/>
          <w:i/>
          <w:iCs/>
        </w:rPr>
      </w:pPr>
      <w:r w:rsidRPr="00232082">
        <w:rPr>
          <w:rFonts w:cstheme="minorHAnsi"/>
        </w:rPr>
        <w:t xml:space="preserve">6.1. </w:t>
      </w:r>
      <w:r w:rsidR="00EF5623" w:rsidRPr="00232082">
        <w:rPr>
          <w:rFonts w:cstheme="minorHAnsi"/>
          <w:b/>
          <w:bCs/>
        </w:rPr>
        <w:t xml:space="preserve">Tiekėjo </w:t>
      </w:r>
      <w:r w:rsidR="0058726C" w:rsidRPr="00232082">
        <w:rPr>
          <w:rFonts w:cstheme="minorHAnsi"/>
          <w:b/>
          <w:bCs/>
        </w:rPr>
        <w:t>p</w:t>
      </w:r>
      <w:r w:rsidR="00EF5623" w:rsidRPr="00232082">
        <w:rPr>
          <w:rFonts w:cstheme="minorHAnsi"/>
          <w:b/>
          <w:bCs/>
        </w:rPr>
        <w:t>asiūlymą sudaro CVP IS pateikiamų ir žemiau nurodytų dokumentų visuma</w:t>
      </w:r>
      <w:r w:rsidR="00FD53CF" w:rsidRPr="00232082">
        <w:rPr>
          <w:rFonts w:cstheme="minorHAnsi"/>
          <w:b/>
          <w:bCs/>
        </w:rPr>
        <w:t>:</w:t>
      </w:r>
    </w:p>
    <w:p w14:paraId="0B17BEF7" w14:textId="1939AE56" w:rsidR="00FF12F1" w:rsidRPr="00232082" w:rsidRDefault="003F0DA7" w:rsidP="00F262C4">
      <w:pPr>
        <w:pStyle w:val="Sraopastraipa"/>
        <w:numPr>
          <w:ilvl w:val="2"/>
          <w:numId w:val="8"/>
        </w:numPr>
        <w:spacing w:after="0" w:line="240" w:lineRule="auto"/>
        <w:ind w:left="0" w:firstLine="567"/>
        <w:jc w:val="both"/>
        <w:rPr>
          <w:rFonts w:cstheme="minorHAnsi"/>
          <w:u w:val="single"/>
        </w:rPr>
      </w:pPr>
      <w:r w:rsidRPr="00232082">
        <w:rPr>
          <w:rFonts w:cstheme="minorHAnsi"/>
        </w:rPr>
        <w:t xml:space="preserve">tiekėjo pasirašytas </w:t>
      </w:r>
      <w:r w:rsidR="005A195F" w:rsidRPr="00232082">
        <w:rPr>
          <w:rFonts w:cstheme="minorHAnsi"/>
        </w:rPr>
        <w:t>p</w:t>
      </w:r>
      <w:r w:rsidRPr="00232082">
        <w:rPr>
          <w:rFonts w:cstheme="minorHAnsi"/>
        </w:rPr>
        <w:t xml:space="preserve">asiūlymas, parengtas pagal </w:t>
      </w:r>
      <w:r w:rsidR="007C1C57" w:rsidRPr="00232082">
        <w:rPr>
          <w:rFonts w:cstheme="minorHAnsi"/>
        </w:rPr>
        <w:t>specialiųjų p</w:t>
      </w:r>
      <w:r w:rsidR="00551FA7" w:rsidRPr="00232082">
        <w:rPr>
          <w:rFonts w:cstheme="minorHAnsi"/>
        </w:rPr>
        <w:t xml:space="preserve">irkimo </w:t>
      </w:r>
      <w:r w:rsidR="00476F8C" w:rsidRPr="00232082">
        <w:rPr>
          <w:rFonts w:cstheme="minorHAnsi"/>
        </w:rPr>
        <w:t>sąlygų</w:t>
      </w:r>
      <w:r w:rsidR="00DE5F20" w:rsidRPr="00232082">
        <w:rPr>
          <w:rFonts w:cstheme="minorHAnsi"/>
        </w:rPr>
        <w:t xml:space="preserve"> </w:t>
      </w:r>
      <w:r w:rsidR="00E4647F" w:rsidRPr="00232082">
        <w:rPr>
          <w:rFonts w:cstheme="minorHAnsi"/>
          <w:shd w:val="clear" w:color="auto" w:fill="FFFFFF"/>
        </w:rPr>
        <w:t xml:space="preserve">6 </w:t>
      </w:r>
      <w:r w:rsidR="00476F8C" w:rsidRPr="00232082">
        <w:rPr>
          <w:rFonts w:cstheme="minorHAnsi"/>
        </w:rPr>
        <w:t xml:space="preserve">priede </w:t>
      </w:r>
      <w:r w:rsidRPr="00232082">
        <w:rPr>
          <w:rFonts w:cstheme="minorHAnsi"/>
        </w:rPr>
        <w:t xml:space="preserve">pateiktą </w:t>
      </w:r>
      <w:r w:rsidR="00C35C26" w:rsidRPr="00232082">
        <w:rPr>
          <w:rFonts w:cstheme="minorHAnsi"/>
        </w:rPr>
        <w:t>p</w:t>
      </w:r>
      <w:r w:rsidRPr="00232082">
        <w:rPr>
          <w:rFonts w:cstheme="minorHAnsi"/>
        </w:rPr>
        <w:t>asiūlymo formą.</w:t>
      </w:r>
    </w:p>
    <w:p w14:paraId="3459FD0B" w14:textId="67CBD560" w:rsidR="009C1155" w:rsidRPr="00232082" w:rsidRDefault="009C1155" w:rsidP="00F262C4">
      <w:pPr>
        <w:pStyle w:val="Sraopastraipa"/>
        <w:numPr>
          <w:ilvl w:val="2"/>
          <w:numId w:val="8"/>
        </w:numPr>
        <w:spacing w:after="0" w:line="240" w:lineRule="auto"/>
        <w:ind w:left="0" w:firstLine="567"/>
        <w:jc w:val="both"/>
        <w:rPr>
          <w:rFonts w:cstheme="minorHAnsi"/>
          <w:u w:val="single"/>
        </w:rPr>
      </w:pPr>
      <w:r w:rsidRPr="00232082">
        <w:rPr>
          <w:rFonts w:cstheme="minorHAnsi"/>
        </w:rPr>
        <w:t xml:space="preserve">užpildytas EBVPD (specialiųjų pirkimo sąlygų </w:t>
      </w:r>
      <w:r w:rsidR="00E4647F" w:rsidRPr="00232082">
        <w:rPr>
          <w:rFonts w:cstheme="minorHAnsi"/>
        </w:rPr>
        <w:t xml:space="preserve">5 </w:t>
      </w:r>
      <w:r w:rsidRPr="00232082">
        <w:rPr>
          <w:rFonts w:cstheme="minorHAnsi"/>
        </w:rPr>
        <w:t xml:space="preserve">priedas). Pasirašydamas </w:t>
      </w:r>
      <w:r w:rsidR="00C35C26" w:rsidRPr="00232082">
        <w:rPr>
          <w:rFonts w:cstheme="minorHAnsi"/>
        </w:rPr>
        <w:t>p</w:t>
      </w:r>
      <w:r w:rsidRPr="00232082">
        <w:rPr>
          <w:rFonts w:cstheme="minorHAnsi"/>
        </w:rPr>
        <w:t>asiūlymą, tiekėjas patvirtina ir EBVPD tikrumą;</w:t>
      </w:r>
    </w:p>
    <w:p w14:paraId="021CA68F" w14:textId="346D8E49" w:rsidR="007C1C57" w:rsidRPr="00232082" w:rsidRDefault="000C55D6" w:rsidP="00F262C4">
      <w:pPr>
        <w:pStyle w:val="Sraopastraipa"/>
        <w:numPr>
          <w:ilvl w:val="2"/>
          <w:numId w:val="8"/>
        </w:numPr>
        <w:spacing w:after="0" w:line="240" w:lineRule="auto"/>
        <w:ind w:left="0" w:firstLine="567"/>
        <w:jc w:val="both"/>
        <w:rPr>
          <w:rFonts w:cstheme="minorHAnsi"/>
          <w:u w:val="single"/>
        </w:rPr>
      </w:pPr>
      <w:r w:rsidRPr="00232082">
        <w:rPr>
          <w:rFonts w:cstheme="minorHAnsi"/>
        </w:rPr>
        <w:t xml:space="preserve">jungtinės veiklos sutarties kopija (jeigu </w:t>
      </w:r>
      <w:r w:rsidR="00C35C26" w:rsidRPr="00232082">
        <w:rPr>
          <w:rFonts w:cstheme="minorHAnsi"/>
        </w:rPr>
        <w:t>p</w:t>
      </w:r>
      <w:r w:rsidRPr="00232082">
        <w:rPr>
          <w:rFonts w:cstheme="minorHAnsi"/>
        </w:rPr>
        <w:t>irkime dalyvauja ūkio subjektų grupė jungtinės veiklos sutarties pagrindu)</w:t>
      </w:r>
      <w:r w:rsidR="007C1C57" w:rsidRPr="00232082">
        <w:rPr>
          <w:rFonts w:cstheme="minorHAnsi"/>
        </w:rPr>
        <w:t>;</w:t>
      </w:r>
    </w:p>
    <w:p w14:paraId="50A0B33A" w14:textId="0A1B61EF" w:rsidR="006D0EC0" w:rsidRPr="00232082" w:rsidRDefault="006D0EC0" w:rsidP="00F262C4">
      <w:pPr>
        <w:pStyle w:val="Sraopastraipa"/>
        <w:numPr>
          <w:ilvl w:val="2"/>
          <w:numId w:val="8"/>
        </w:numPr>
        <w:spacing w:after="0" w:line="240" w:lineRule="auto"/>
        <w:ind w:left="0" w:firstLine="567"/>
        <w:jc w:val="both"/>
        <w:rPr>
          <w:rFonts w:cstheme="minorHAnsi"/>
          <w:u w:val="single"/>
        </w:rPr>
      </w:pPr>
      <w:r w:rsidRPr="00232082">
        <w:rPr>
          <w:rFonts w:cstheme="minorHAnsi"/>
        </w:rPr>
        <w:t xml:space="preserve">dokumentas, patvirtinantis, kad asmuo, kuris pasirašė </w:t>
      </w:r>
      <w:r w:rsidR="00212F68" w:rsidRPr="00232082">
        <w:rPr>
          <w:rFonts w:cstheme="minorHAnsi"/>
        </w:rPr>
        <w:t>p</w:t>
      </w:r>
      <w:r w:rsidRPr="00232082">
        <w:rPr>
          <w:rFonts w:cstheme="minorHAnsi"/>
        </w:rPr>
        <w:t>asiūlymą (jei jis ne tiekėjo vadovas), turėjo teisę jį pasirašyti;</w:t>
      </w:r>
    </w:p>
    <w:p w14:paraId="53A8B5A3" w14:textId="109B0BB3" w:rsidR="00450415" w:rsidRPr="00232082" w:rsidRDefault="00450415" w:rsidP="00F262C4">
      <w:pPr>
        <w:pStyle w:val="Sraopastraipa"/>
        <w:numPr>
          <w:ilvl w:val="2"/>
          <w:numId w:val="8"/>
        </w:numPr>
        <w:spacing w:after="0" w:line="240" w:lineRule="auto"/>
        <w:ind w:left="0" w:firstLine="567"/>
        <w:jc w:val="both"/>
        <w:rPr>
          <w:rFonts w:cstheme="minorHAnsi"/>
          <w:u w:val="single"/>
        </w:rPr>
      </w:pPr>
      <w:r w:rsidRPr="0023208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232082" w:rsidRDefault="00450415" w:rsidP="00F262C4">
      <w:pPr>
        <w:pStyle w:val="Sraopastraipa"/>
        <w:numPr>
          <w:ilvl w:val="2"/>
          <w:numId w:val="8"/>
        </w:numPr>
        <w:spacing w:after="0" w:line="240" w:lineRule="auto"/>
        <w:ind w:left="0" w:firstLine="567"/>
        <w:jc w:val="both"/>
        <w:rPr>
          <w:rFonts w:cstheme="minorHAnsi"/>
          <w:u w:val="single"/>
        </w:rPr>
      </w:pPr>
      <w:r w:rsidRPr="00232082">
        <w:rPr>
          <w:rFonts w:cstheme="minorHAnsi"/>
        </w:rPr>
        <w:t xml:space="preserve"> jei tiekėjas pasitelkia subtiekėjus, subtiekėjo deklaracija ar kitas dokumentas, patvirtinantis jo sutikimą būti subtiekėju </w:t>
      </w:r>
      <w:r w:rsidR="00212F68" w:rsidRPr="00232082">
        <w:rPr>
          <w:rFonts w:cstheme="minorHAnsi"/>
        </w:rPr>
        <w:t>p</w:t>
      </w:r>
      <w:r w:rsidRPr="00232082">
        <w:rPr>
          <w:rFonts w:cstheme="minorHAnsi"/>
        </w:rPr>
        <w:t>irkime;</w:t>
      </w:r>
    </w:p>
    <w:p w14:paraId="5800925F" w14:textId="77777777" w:rsidR="00E22585" w:rsidRPr="00232082" w:rsidRDefault="00450415" w:rsidP="00E22585">
      <w:pPr>
        <w:pStyle w:val="Sraopastraipa"/>
        <w:numPr>
          <w:ilvl w:val="2"/>
          <w:numId w:val="8"/>
        </w:numPr>
        <w:tabs>
          <w:tab w:val="left" w:pos="1276"/>
        </w:tabs>
        <w:spacing w:after="0" w:line="240" w:lineRule="auto"/>
        <w:ind w:left="0" w:firstLine="567"/>
        <w:jc w:val="both"/>
        <w:rPr>
          <w:rFonts w:cstheme="minorHAnsi"/>
          <w:u w:val="single"/>
        </w:rPr>
      </w:pPr>
      <w:r w:rsidRPr="002D3DFD">
        <w:rPr>
          <w:rFonts w:cstheme="minorHAnsi"/>
          <w:b/>
          <w:bCs/>
        </w:rPr>
        <w:t xml:space="preserve">techninė specifikacija, užpildyta pagal specialiųjų pirkimo sąlygų </w:t>
      </w:r>
      <w:r w:rsidR="00076549" w:rsidRPr="002D3DFD">
        <w:rPr>
          <w:rFonts w:cstheme="minorHAnsi"/>
          <w:b/>
          <w:bCs/>
        </w:rPr>
        <w:t>2</w:t>
      </w:r>
      <w:r w:rsidRPr="002D3DFD">
        <w:rPr>
          <w:rFonts w:cstheme="minorHAnsi"/>
          <w:b/>
          <w:bCs/>
        </w:rPr>
        <w:t xml:space="preserve"> priedą</w:t>
      </w:r>
      <w:r w:rsidRPr="00232082">
        <w:rPr>
          <w:rFonts w:cstheme="minorHAnsi"/>
          <w:i/>
          <w:iCs/>
        </w:rPr>
        <w:t>;</w:t>
      </w:r>
    </w:p>
    <w:p w14:paraId="0197DEB5" w14:textId="537335D8" w:rsidR="00E22585" w:rsidRPr="00232082" w:rsidRDefault="00E22585" w:rsidP="00E22585">
      <w:pPr>
        <w:pStyle w:val="Sraopastraipa"/>
        <w:numPr>
          <w:ilvl w:val="2"/>
          <w:numId w:val="8"/>
        </w:numPr>
        <w:tabs>
          <w:tab w:val="left" w:pos="1276"/>
        </w:tabs>
        <w:spacing w:after="0" w:line="240" w:lineRule="auto"/>
        <w:ind w:left="0" w:firstLine="567"/>
        <w:jc w:val="both"/>
        <w:rPr>
          <w:rFonts w:cstheme="minorHAnsi"/>
          <w:u w:val="single"/>
        </w:rPr>
      </w:pPr>
      <w:r w:rsidRPr="00232082">
        <w:rPr>
          <w:rFonts w:cstheme="minorHAnsi"/>
        </w:rPr>
        <w:t>kiti techninėje specifikacijoje (pirkimo sąlygų 2 priedas) prašomi dokumentai ar medžiaga (</w:t>
      </w:r>
      <w:r w:rsidRPr="00232082">
        <w:rPr>
          <w:rFonts w:cstheme="minorHAnsi"/>
          <w:i/>
          <w:iCs/>
          <w:u w:val="single"/>
        </w:rPr>
        <w:t xml:space="preserve">pvz. katalogai ir/ar </w:t>
      </w:r>
      <w:bookmarkStart w:id="21" w:name="_Hlk199407740"/>
      <w:r w:rsidR="00A148B0" w:rsidRPr="00232082">
        <w:rPr>
          <w:rFonts w:cstheme="minorHAnsi"/>
          <w:i/>
          <w:iCs/>
          <w:u w:val="single"/>
        </w:rPr>
        <w:t>bukletai ir/ar brošiūros ir/ar gamintojo parengti ir tiekėjo patvirtinti siūlomų prekių techniniai aprašai</w:t>
      </w:r>
      <w:r w:rsidRPr="00232082">
        <w:rPr>
          <w:rFonts w:cstheme="minorHAnsi"/>
        </w:rPr>
        <w:t xml:space="preserve">), </w:t>
      </w:r>
      <w:bookmarkEnd w:id="21"/>
      <w:r w:rsidRPr="00232082">
        <w:rPr>
          <w:rFonts w:cstheme="minorHAnsi"/>
        </w:rPr>
        <w:t xml:space="preserve">reikalinga patvirtinanti siūlomų prekių atitiktį techninės specifikacijos (pirkimo sąlygų </w:t>
      </w:r>
      <w:r w:rsidR="00A148B0" w:rsidRPr="00232082">
        <w:rPr>
          <w:rFonts w:cstheme="minorHAnsi"/>
        </w:rPr>
        <w:t>2</w:t>
      </w:r>
      <w:r w:rsidRPr="00232082">
        <w:rPr>
          <w:rFonts w:cstheme="minorHAnsi"/>
        </w:rPr>
        <w:t xml:space="preserve"> priedas) reikalavimams ir kt. (elektroninėje formoje);</w:t>
      </w:r>
    </w:p>
    <w:p w14:paraId="325F9127" w14:textId="77777777" w:rsidR="00E22585" w:rsidRPr="00232082" w:rsidRDefault="00E22585" w:rsidP="00E22585">
      <w:pPr>
        <w:pStyle w:val="Sraopastraipa"/>
        <w:numPr>
          <w:ilvl w:val="2"/>
          <w:numId w:val="8"/>
        </w:numPr>
        <w:tabs>
          <w:tab w:val="left" w:pos="1276"/>
        </w:tabs>
        <w:spacing w:after="0" w:line="240" w:lineRule="auto"/>
        <w:ind w:left="0" w:firstLine="567"/>
        <w:jc w:val="both"/>
        <w:rPr>
          <w:rFonts w:cstheme="minorHAnsi"/>
          <w:u w:val="single"/>
        </w:rPr>
      </w:pPr>
      <w:r w:rsidRPr="00232082">
        <w:rPr>
          <w:rFonts w:cstheme="minorHAnsi"/>
        </w:rPr>
        <w:t>jei tiekėjai siūlo lygiavertes prekes – kartu su pasiūlymu turi būti pateikiami lygiavertiškumą patvirtinantys dokumentai, iš kurių perkančioji organizacija galėtų nustatyti, kad siūlomos prekės yra lygiavertės reikalaujamoms;</w:t>
      </w:r>
    </w:p>
    <w:p w14:paraId="553ABC18" w14:textId="6D466205" w:rsidR="007C1C57" w:rsidRPr="00232082" w:rsidRDefault="00E22585" w:rsidP="00E22585">
      <w:pPr>
        <w:pStyle w:val="Sraopastraipa"/>
        <w:numPr>
          <w:ilvl w:val="2"/>
          <w:numId w:val="8"/>
        </w:numPr>
        <w:tabs>
          <w:tab w:val="left" w:pos="1276"/>
        </w:tabs>
        <w:spacing w:after="0" w:line="240" w:lineRule="auto"/>
        <w:ind w:left="0" w:firstLine="567"/>
        <w:jc w:val="both"/>
        <w:rPr>
          <w:rFonts w:cstheme="minorHAnsi"/>
          <w:u w:val="single"/>
        </w:rPr>
      </w:pPr>
      <w:r w:rsidRPr="00232082">
        <w:rPr>
          <w:rFonts w:cstheme="minorHAnsi"/>
        </w:rPr>
        <w:t>kita pirkimo dokumentuose prašoma medžiaga.</w:t>
      </w:r>
    </w:p>
    <w:p w14:paraId="479B3B42" w14:textId="750C014C" w:rsidR="00FD03FA" w:rsidRPr="00232082" w:rsidRDefault="00C7179F" w:rsidP="00F262C4">
      <w:pPr>
        <w:spacing w:after="0" w:line="240" w:lineRule="auto"/>
        <w:ind w:firstLine="567"/>
        <w:jc w:val="both"/>
        <w:rPr>
          <w:rFonts w:cstheme="minorHAnsi"/>
        </w:rPr>
      </w:pPr>
      <w:r w:rsidRPr="00232082">
        <w:rPr>
          <w:rFonts w:cstheme="minorHAnsi"/>
        </w:rPr>
        <w:t>6.2</w:t>
      </w:r>
      <w:r w:rsidR="00EE3480" w:rsidRPr="00232082">
        <w:rPr>
          <w:rFonts w:cstheme="minorHAnsi"/>
        </w:rPr>
        <w:t>.</w:t>
      </w:r>
      <w:r w:rsidR="005D2ED6" w:rsidRPr="00232082">
        <w:rPr>
          <w:rFonts w:cstheme="minorHAnsi"/>
        </w:rPr>
        <w:t xml:space="preserve"> </w:t>
      </w:r>
      <w:r w:rsidR="00BD41D7" w:rsidRPr="00232082">
        <w:rPr>
          <w:rFonts w:eastAsia="Calibri" w:cstheme="minorHAnsi"/>
        </w:rPr>
        <w:t>P</w:t>
      </w:r>
      <w:r w:rsidR="00FD03FA" w:rsidRPr="00232082">
        <w:rPr>
          <w:rFonts w:eastAsia="Calibri" w:cstheme="minorHAnsi"/>
        </w:rPr>
        <w:t xml:space="preserve">asiūlymas gali būti pasirašytas </w:t>
      </w:r>
      <w:r w:rsidR="00DD138F" w:rsidRPr="00232082">
        <w:rPr>
          <w:rFonts w:eastAsia="Calibri" w:cstheme="minorHAnsi"/>
        </w:rPr>
        <w:t xml:space="preserve">fiziniu parašu arba </w:t>
      </w:r>
      <w:r w:rsidR="00FD03FA" w:rsidRPr="00232082">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32082">
        <w:rPr>
          <w:rFonts w:cstheme="minorHAnsi"/>
        </w:rPr>
        <w:t>Perkančiajai organizacijai kilus abejonių dėl dokumentų tikrumo, ji turi teisę reikalauti pateikti dokumentų originalus.</w:t>
      </w:r>
      <w:r w:rsidR="00FD03FA" w:rsidRPr="00232082">
        <w:rPr>
          <w:rFonts w:eastAsia="Calibri" w:cstheme="minorHAnsi"/>
        </w:rPr>
        <w:t xml:space="preserve"> Gali būti:</w:t>
      </w:r>
    </w:p>
    <w:p w14:paraId="293D3908" w14:textId="1DF5A18C" w:rsidR="00FD03FA" w:rsidRPr="00232082" w:rsidRDefault="00C7179F" w:rsidP="00F262C4">
      <w:pPr>
        <w:pStyle w:val="Sraopastraipa"/>
        <w:spacing w:after="0" w:line="240" w:lineRule="auto"/>
        <w:ind w:left="0" w:firstLine="567"/>
        <w:jc w:val="both"/>
        <w:rPr>
          <w:rFonts w:cstheme="minorHAnsi"/>
          <w:bCs/>
          <w:iCs/>
          <w:u w:val="single"/>
        </w:rPr>
      </w:pPr>
      <w:r w:rsidRPr="00232082">
        <w:rPr>
          <w:rFonts w:eastAsia="Calibri" w:cstheme="minorHAnsi"/>
          <w:bCs/>
          <w:iCs/>
        </w:rPr>
        <w:t>6</w:t>
      </w:r>
      <w:r w:rsidR="00390B20" w:rsidRPr="00232082">
        <w:rPr>
          <w:rFonts w:eastAsia="Calibri" w:cstheme="minorHAnsi"/>
          <w:bCs/>
          <w:iCs/>
        </w:rPr>
        <w:t>.</w:t>
      </w:r>
      <w:r w:rsidRPr="00232082">
        <w:rPr>
          <w:rFonts w:eastAsia="Calibri" w:cstheme="minorHAnsi"/>
          <w:bCs/>
          <w:iCs/>
        </w:rPr>
        <w:t>2</w:t>
      </w:r>
      <w:r w:rsidR="00390B20" w:rsidRPr="00232082">
        <w:rPr>
          <w:rFonts w:eastAsia="Calibri" w:cstheme="minorHAnsi"/>
          <w:bCs/>
          <w:iCs/>
        </w:rPr>
        <w:t>.</w:t>
      </w:r>
      <w:r w:rsidR="00EE3480" w:rsidRPr="00232082">
        <w:rPr>
          <w:rFonts w:eastAsia="Calibri" w:cstheme="minorHAnsi"/>
          <w:bCs/>
          <w:iCs/>
        </w:rPr>
        <w:t>1</w:t>
      </w:r>
      <w:r w:rsidR="00FD03FA" w:rsidRPr="00232082">
        <w:rPr>
          <w:rFonts w:eastAsia="Calibri" w:cstheme="minorHAnsi"/>
          <w:bCs/>
          <w:iCs/>
        </w:rPr>
        <w:t xml:space="preserve"> pateikiami kvalifikuotu elektroniniu parašu pasirašyti elektroninėmis priemonėmis suformuoti dokumentai;</w:t>
      </w:r>
    </w:p>
    <w:p w14:paraId="1C0789C5" w14:textId="77777777" w:rsidR="005D2ED6" w:rsidRPr="00232082" w:rsidRDefault="00FD03FA" w:rsidP="00F262C4">
      <w:pPr>
        <w:pStyle w:val="Sraopastraipa"/>
        <w:numPr>
          <w:ilvl w:val="2"/>
          <w:numId w:val="13"/>
        </w:numPr>
        <w:tabs>
          <w:tab w:val="left" w:pos="1418"/>
        </w:tabs>
        <w:spacing w:after="0" w:line="240" w:lineRule="auto"/>
        <w:ind w:left="0" w:firstLine="567"/>
        <w:jc w:val="both"/>
        <w:rPr>
          <w:rFonts w:cstheme="minorHAnsi"/>
          <w:bCs/>
          <w:iCs/>
        </w:rPr>
      </w:pPr>
      <w:r w:rsidRPr="00232082">
        <w:rPr>
          <w:rFonts w:eastAsia="Calibri" w:cstheme="minorHAnsi"/>
          <w:bCs/>
          <w:iCs/>
        </w:rPr>
        <w:t>skaitmeninės dokumentų kopijos (</w:t>
      </w:r>
      <w:r w:rsidRPr="00232082">
        <w:rPr>
          <w:rFonts w:eastAsia="Calibri" w:cstheme="minorHAnsi"/>
          <w:iCs/>
        </w:rPr>
        <w:t>fiziniu parašu tvirtinami dokumentai turi būti pateikiami pasirašyti ir nuskenuoti)</w:t>
      </w:r>
      <w:r w:rsidRPr="00232082">
        <w:rPr>
          <w:rFonts w:eastAsia="Calibri" w:cstheme="minorHAnsi"/>
          <w:bCs/>
          <w:iCs/>
        </w:rPr>
        <w:t>.</w:t>
      </w:r>
    </w:p>
    <w:p w14:paraId="6614CA24" w14:textId="77777777" w:rsidR="00F262C4" w:rsidRPr="00232082" w:rsidRDefault="00F262C4" w:rsidP="00F262C4">
      <w:pPr>
        <w:pStyle w:val="Sraopastraipa"/>
        <w:numPr>
          <w:ilvl w:val="1"/>
          <w:numId w:val="13"/>
        </w:numPr>
        <w:spacing w:line="240" w:lineRule="auto"/>
        <w:ind w:left="0" w:firstLine="567"/>
        <w:jc w:val="both"/>
        <w:rPr>
          <w:rFonts w:cstheme="minorHAnsi"/>
        </w:rPr>
      </w:pPr>
      <w:bookmarkStart w:id="22" w:name="_Toc91497102"/>
      <w:bookmarkStart w:id="23" w:name="_Toc91497103"/>
      <w:bookmarkStart w:id="24" w:name="_Toc91497104"/>
      <w:bookmarkStart w:id="25" w:name="_Toc91497105"/>
      <w:bookmarkStart w:id="26" w:name="_Toc91497106"/>
      <w:bookmarkStart w:id="27" w:name="_Hlk199234827"/>
      <w:bookmarkStart w:id="28" w:name="_Ref39430768"/>
      <w:bookmarkStart w:id="29" w:name="_Ref39430779"/>
      <w:bookmarkEnd w:id="22"/>
      <w:bookmarkEnd w:id="23"/>
      <w:bookmarkEnd w:id="24"/>
      <w:bookmarkEnd w:id="25"/>
      <w:bookmarkEnd w:id="26"/>
      <w:r w:rsidRPr="00232082">
        <w:rPr>
          <w:rFonts w:cstheme="minorHAnsi"/>
        </w:rPr>
        <w:lastRenderedPageBreak/>
        <w:t>Pasiūlymas turi būti parengtas, lietuvių kalba. Jei kurie nors su pasiūlymu teikiami dokumentai parengti ne lietuvių kalba,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bookmarkEnd w:id="27"/>
    <w:p w14:paraId="469BC4CF" w14:textId="77777777" w:rsidR="00F262C4" w:rsidRPr="00232082" w:rsidRDefault="00F262C4" w:rsidP="00F262C4">
      <w:pPr>
        <w:pStyle w:val="Sraopastraipa"/>
        <w:numPr>
          <w:ilvl w:val="1"/>
          <w:numId w:val="13"/>
        </w:numPr>
        <w:spacing w:line="240" w:lineRule="auto"/>
        <w:ind w:left="0" w:firstLine="567"/>
        <w:jc w:val="both"/>
        <w:rPr>
          <w:rFonts w:cstheme="minorHAnsi"/>
        </w:rPr>
      </w:pPr>
      <w:r w:rsidRPr="00232082">
        <w:rPr>
          <w:rFonts w:eastAsia="Arial"/>
        </w:rPr>
        <w:t xml:space="preserve">Bendra pasiūlymo kaina (sąnaudos) su PVM  turi būti nurodoma dviejų skaičių po kablelio tikslumu. </w:t>
      </w:r>
      <w:r w:rsidRPr="00232082">
        <w:rPr>
          <w:rFonts w:eastAsia="Arial" w:cstheme="minorHAnsi"/>
        </w:rPr>
        <w:t>Šią kainą sudarančios kainos sudedamosios dalys ar įkainiai gali būti išreikštos neribojant skaičių po kablelio kiekio</w:t>
      </w:r>
      <w:r w:rsidRPr="00232082">
        <w:rPr>
          <w:rFonts w:ascii="Arial" w:eastAsia="Arial" w:hAnsi="Arial" w:cs="Arial"/>
        </w:rPr>
        <w:t>.</w:t>
      </w:r>
    </w:p>
    <w:p w14:paraId="377C4BFF" w14:textId="77777777" w:rsidR="00CE54B5" w:rsidRPr="00CE54B5" w:rsidRDefault="00F262C4" w:rsidP="00CE54B5">
      <w:pPr>
        <w:pStyle w:val="Sraopastraipa"/>
        <w:numPr>
          <w:ilvl w:val="1"/>
          <w:numId w:val="13"/>
        </w:numPr>
        <w:spacing w:line="240" w:lineRule="auto"/>
        <w:ind w:left="0" w:firstLine="567"/>
        <w:jc w:val="both"/>
        <w:rPr>
          <w:rFonts w:cstheme="minorHAnsi"/>
        </w:rPr>
      </w:pPr>
      <w:r w:rsidRPr="00232082">
        <w:rPr>
          <w:rFonts w:eastAsia="Arial"/>
        </w:rPr>
        <w:t xml:space="preserve">Tiekėjų pasiūlymuose nurodytos kainos bus vertinamos </w:t>
      </w:r>
      <w:r w:rsidRPr="00232082">
        <w:t xml:space="preserve">ir lyginamos su visais mokesčiais, įskaitant PVM. </w:t>
      </w:r>
    </w:p>
    <w:p w14:paraId="6711B211" w14:textId="67719385" w:rsidR="00595B5A" w:rsidRPr="008F40CB" w:rsidRDefault="00595B5A" w:rsidP="00CE54B5">
      <w:pPr>
        <w:pStyle w:val="Sraopastraipa"/>
        <w:numPr>
          <w:ilvl w:val="1"/>
          <w:numId w:val="13"/>
        </w:numPr>
        <w:spacing w:line="240" w:lineRule="auto"/>
        <w:ind w:left="0" w:firstLine="567"/>
        <w:jc w:val="both"/>
        <w:rPr>
          <w:rFonts w:cstheme="minorHAnsi"/>
        </w:rPr>
      </w:pPr>
      <w:r w:rsidRPr="008F40CB">
        <w:rPr>
          <w:rFonts w:cstheme="minorHAnsi"/>
        </w:rPr>
        <w:t xml:space="preserve">Tiekėjo pasiūlyme nurodyta bendra kaina neturi viršyti </w:t>
      </w:r>
      <w:r w:rsidR="00CE54B5" w:rsidRPr="008F40CB">
        <w:rPr>
          <w:iCs/>
          <w:color w:val="000000" w:themeColor="text1"/>
        </w:rPr>
        <w:t xml:space="preserve"> perkančiosios organizacijos šiam pirkimui skirtų lėšų, t. y. </w:t>
      </w:r>
      <w:r w:rsidR="00D73E89" w:rsidRPr="00D73E89">
        <w:rPr>
          <w:rFonts w:cstheme="minorHAnsi"/>
          <w:b/>
        </w:rPr>
        <w:t xml:space="preserve">47 600,00 </w:t>
      </w:r>
      <w:r w:rsidRPr="008F40CB">
        <w:rPr>
          <w:rFonts w:cstheme="minorHAnsi"/>
          <w:b/>
        </w:rPr>
        <w:t>Eur su PVM.</w:t>
      </w:r>
      <w:r w:rsidRPr="008F40CB">
        <w:rPr>
          <w:rFonts w:cstheme="minorHAnsi"/>
        </w:rPr>
        <w:t xml:space="preserve"> Tuo atveju, jei tiekėjo pasiūlymo kaina viršys šiame punkte nurodytą sumą, pasiūlymas bus atmestas, kaip neatitinkantis pirkimo dokumentų reikalavimų.</w:t>
      </w:r>
    </w:p>
    <w:p w14:paraId="7A15AE0A" w14:textId="23EEF553" w:rsidR="00EE1C85" w:rsidRPr="00232082" w:rsidRDefault="00EE1C85" w:rsidP="00F262C4">
      <w:pPr>
        <w:pStyle w:val="Antrat1"/>
        <w:numPr>
          <w:ilvl w:val="0"/>
          <w:numId w:val="13"/>
        </w:numPr>
        <w:tabs>
          <w:tab w:val="left" w:pos="709"/>
        </w:tabs>
        <w:ind w:left="0" w:firstLine="567"/>
        <w:rPr>
          <w:rFonts w:asciiTheme="minorHAnsi" w:hAnsiTheme="minorHAnsi" w:cstheme="minorHAnsi"/>
          <w:color w:val="auto"/>
        </w:rPr>
      </w:pPr>
      <w:bookmarkStart w:id="30" w:name="_Toc210120409"/>
      <w:r w:rsidRPr="00232082">
        <w:rPr>
          <w:rFonts w:asciiTheme="minorHAnsi" w:hAnsiTheme="minorHAnsi" w:cstheme="minorHAnsi"/>
          <w:color w:val="auto"/>
        </w:rPr>
        <w:t>Pasiūlymo galiojimo užtikrinimas</w:t>
      </w:r>
      <w:bookmarkEnd w:id="28"/>
      <w:bookmarkEnd w:id="29"/>
      <w:bookmarkEnd w:id="30"/>
    </w:p>
    <w:p w14:paraId="2B38CB47" w14:textId="21394EC9" w:rsidR="00B3551C" w:rsidRPr="00232082" w:rsidRDefault="00655F17" w:rsidP="00F262C4">
      <w:pPr>
        <w:pStyle w:val="Sraopastraipa"/>
        <w:spacing w:after="0" w:line="240" w:lineRule="auto"/>
        <w:ind w:left="0" w:firstLine="567"/>
        <w:jc w:val="both"/>
        <w:rPr>
          <w:rFonts w:cstheme="minorHAnsi"/>
        </w:rPr>
      </w:pPr>
      <w:r w:rsidRPr="00232082">
        <w:rPr>
          <w:rFonts w:cstheme="minorHAnsi"/>
        </w:rPr>
        <w:t xml:space="preserve">7.1.  </w:t>
      </w:r>
      <w:r w:rsidR="00B3551C" w:rsidRPr="00232082">
        <w:rPr>
          <w:rFonts w:eastAsia="Calibri" w:cstheme="minorHAnsi"/>
        </w:rPr>
        <w:t xml:space="preserve">Perkančioji organizacija nereikalauja užtikrinti </w:t>
      </w:r>
      <w:r w:rsidR="00110481" w:rsidRPr="00232082">
        <w:rPr>
          <w:rFonts w:eastAsia="Calibri" w:cstheme="minorHAnsi"/>
        </w:rPr>
        <w:t>p</w:t>
      </w:r>
      <w:r w:rsidR="00B3551C" w:rsidRPr="00232082">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32082" w:rsidRDefault="00040C0F" w:rsidP="00F262C4">
      <w:pPr>
        <w:pStyle w:val="Antrat1"/>
        <w:numPr>
          <w:ilvl w:val="0"/>
          <w:numId w:val="13"/>
        </w:numPr>
        <w:tabs>
          <w:tab w:val="left" w:pos="709"/>
        </w:tabs>
        <w:spacing w:line="20" w:lineRule="atLeast"/>
        <w:ind w:left="0" w:firstLine="567"/>
        <w:contextualSpacing/>
        <w:rPr>
          <w:rFonts w:asciiTheme="minorHAnsi" w:hAnsiTheme="minorHAnsi" w:cstheme="minorHAnsi"/>
          <w:color w:val="auto"/>
        </w:rPr>
      </w:pPr>
      <w:bookmarkStart w:id="31" w:name="_Ref39658218"/>
      <w:bookmarkStart w:id="32" w:name="_Ref39658226"/>
      <w:bookmarkStart w:id="33" w:name="_Ref39658248"/>
      <w:bookmarkStart w:id="34" w:name="_Ref39658251"/>
      <w:bookmarkStart w:id="35" w:name="_Toc210120410"/>
      <w:bookmarkStart w:id="36" w:name="_Ref39485250"/>
      <w:bookmarkStart w:id="37" w:name="_Ref39485258"/>
      <w:r w:rsidRPr="00232082">
        <w:rPr>
          <w:rFonts w:asciiTheme="minorHAnsi" w:hAnsiTheme="minorHAnsi" w:cstheme="minorHAnsi"/>
          <w:color w:val="auto"/>
        </w:rPr>
        <w:t>Elektroninis aukcionas</w:t>
      </w:r>
      <w:bookmarkEnd w:id="31"/>
      <w:bookmarkEnd w:id="32"/>
      <w:bookmarkEnd w:id="33"/>
      <w:bookmarkEnd w:id="34"/>
      <w:bookmarkEnd w:id="35"/>
    </w:p>
    <w:p w14:paraId="0BFDB7B0" w14:textId="4FAD44A2" w:rsidR="00040C0F" w:rsidRPr="00232082" w:rsidRDefault="002827E4" w:rsidP="00F262C4">
      <w:pPr>
        <w:spacing w:after="0" w:line="240" w:lineRule="auto"/>
        <w:ind w:firstLine="567"/>
        <w:rPr>
          <w:rFonts w:cstheme="minorHAnsi"/>
        </w:rPr>
      </w:pPr>
      <w:r w:rsidRPr="00232082">
        <w:rPr>
          <w:rFonts w:cstheme="minorHAnsi"/>
        </w:rPr>
        <w:t xml:space="preserve">8.1. </w:t>
      </w:r>
      <w:r w:rsidR="00040C0F" w:rsidRPr="00232082">
        <w:rPr>
          <w:rFonts w:cstheme="minorHAnsi"/>
        </w:rPr>
        <w:t>Perkančioji organizacija pirkime netaikys elektroninio aukciono.</w:t>
      </w:r>
    </w:p>
    <w:p w14:paraId="14CBD3AD" w14:textId="23B8A7AF" w:rsidR="009D0DC5" w:rsidRPr="00232082" w:rsidRDefault="00EA001C" w:rsidP="00F262C4">
      <w:pPr>
        <w:pStyle w:val="Antrat1"/>
        <w:numPr>
          <w:ilvl w:val="0"/>
          <w:numId w:val="13"/>
        </w:numPr>
        <w:tabs>
          <w:tab w:val="left" w:pos="709"/>
        </w:tabs>
        <w:spacing w:line="20" w:lineRule="atLeast"/>
        <w:ind w:left="0" w:firstLine="567"/>
        <w:contextualSpacing/>
        <w:rPr>
          <w:rFonts w:asciiTheme="minorHAnsi" w:hAnsiTheme="minorHAnsi" w:cstheme="minorHAnsi"/>
          <w:color w:val="auto"/>
        </w:rPr>
      </w:pPr>
      <w:bookmarkStart w:id="38" w:name="_Ref39667303"/>
      <w:bookmarkStart w:id="39" w:name="_Ref39667308"/>
      <w:bookmarkStart w:id="40" w:name="_Toc210120411"/>
      <w:r w:rsidRPr="00232082">
        <w:rPr>
          <w:rFonts w:asciiTheme="minorHAnsi" w:hAnsiTheme="minorHAnsi" w:cstheme="minorHAnsi"/>
          <w:color w:val="auto"/>
        </w:rPr>
        <w:t>P</w:t>
      </w:r>
      <w:r w:rsidR="00014A61" w:rsidRPr="00232082">
        <w:rPr>
          <w:rFonts w:asciiTheme="minorHAnsi" w:hAnsiTheme="minorHAnsi" w:cstheme="minorHAnsi"/>
          <w:color w:val="auto"/>
        </w:rPr>
        <w:t>asiūlymų vertinimas</w:t>
      </w:r>
      <w:bookmarkEnd w:id="36"/>
      <w:bookmarkEnd w:id="37"/>
      <w:bookmarkEnd w:id="38"/>
      <w:bookmarkEnd w:id="39"/>
      <w:bookmarkEnd w:id="40"/>
    </w:p>
    <w:p w14:paraId="46E1A60B" w14:textId="4118C1DD" w:rsidR="004E71CB" w:rsidRPr="00232082" w:rsidRDefault="002D470F" w:rsidP="00F262C4">
      <w:pPr>
        <w:spacing w:after="0" w:line="240" w:lineRule="auto"/>
        <w:ind w:firstLine="567"/>
        <w:jc w:val="both"/>
        <w:rPr>
          <w:rFonts w:cstheme="minorHAnsi"/>
        </w:rPr>
      </w:pPr>
      <w:r w:rsidRPr="00232082">
        <w:rPr>
          <w:rFonts w:cstheme="minorHAnsi"/>
        </w:rPr>
        <w:t xml:space="preserve">9.1. </w:t>
      </w:r>
      <w:r w:rsidR="004E71CB" w:rsidRPr="00232082">
        <w:rPr>
          <w:rFonts w:eastAsia="Calibri" w:cstheme="minorHAnsi"/>
        </w:rPr>
        <w:t xml:space="preserve">Perkančioji organizacija ekonomiškai naudingiausią pasiūlymą išrenka pagal tiekėjo pasiūlyme nurodytą </w:t>
      </w:r>
      <w:r w:rsidR="00003A3F" w:rsidRPr="00232082">
        <w:rPr>
          <w:rFonts w:eastAsia="Calibri" w:cstheme="minorHAnsi"/>
        </w:rPr>
        <w:t>kain</w:t>
      </w:r>
      <w:r w:rsidR="004E71CB" w:rsidRPr="00232082">
        <w:rPr>
          <w:rFonts w:eastAsia="Calibri" w:cstheme="minorHAnsi"/>
        </w:rPr>
        <w:t>ą</w:t>
      </w:r>
      <w:r w:rsidR="00003A3F" w:rsidRPr="00232082">
        <w:rPr>
          <w:rFonts w:eastAsia="Calibri" w:cstheme="minorHAnsi"/>
        </w:rPr>
        <w:t xml:space="preserve">, kuri turi būti apskaičiuota ir nurodyta taip, kaip reikalaujama </w:t>
      </w:r>
      <w:bookmarkStart w:id="41" w:name="_Hlk91157291"/>
      <w:r w:rsidR="00CE14DF" w:rsidRPr="00232082">
        <w:rPr>
          <w:rFonts w:eastAsia="Calibri" w:cstheme="minorHAnsi"/>
        </w:rPr>
        <w:t xml:space="preserve">specialiųjų </w:t>
      </w:r>
      <w:r w:rsidR="00090235" w:rsidRPr="00232082">
        <w:rPr>
          <w:rFonts w:eastAsia="Calibri" w:cstheme="minorHAnsi"/>
        </w:rPr>
        <w:t>p</w:t>
      </w:r>
      <w:r w:rsidR="00551FA7" w:rsidRPr="00232082">
        <w:rPr>
          <w:rFonts w:eastAsia="Calibri" w:cstheme="minorHAnsi"/>
        </w:rPr>
        <w:t xml:space="preserve">irkimo </w:t>
      </w:r>
      <w:r w:rsidR="00A176D5" w:rsidRPr="00232082">
        <w:rPr>
          <w:rFonts w:eastAsia="Calibri" w:cstheme="minorHAnsi"/>
        </w:rPr>
        <w:t xml:space="preserve">sąlygų </w:t>
      </w:r>
      <w:bookmarkEnd w:id="41"/>
      <w:r w:rsidR="00F262C4" w:rsidRPr="00232082">
        <w:rPr>
          <w:rFonts w:cstheme="minorHAnsi"/>
          <w:shd w:val="clear" w:color="auto" w:fill="FFFFFF"/>
        </w:rPr>
        <w:t xml:space="preserve">6 </w:t>
      </w:r>
      <w:r w:rsidR="00090235" w:rsidRPr="00232082">
        <w:rPr>
          <w:rFonts w:eastAsia="Calibri" w:cstheme="minorHAnsi"/>
        </w:rPr>
        <w:t>priede</w:t>
      </w:r>
      <w:r w:rsidR="00F262C4" w:rsidRPr="00232082">
        <w:rPr>
          <w:rFonts w:eastAsia="Calibri" w:cstheme="minorHAnsi"/>
        </w:rPr>
        <w:t>.</w:t>
      </w:r>
    </w:p>
    <w:p w14:paraId="39FA82D5" w14:textId="77777777" w:rsidR="002D3DFD" w:rsidRPr="002D3DFD" w:rsidRDefault="00D734C6" w:rsidP="002D3DFD">
      <w:pPr>
        <w:pStyle w:val="Sraopastraipa"/>
        <w:numPr>
          <w:ilvl w:val="1"/>
          <w:numId w:val="13"/>
        </w:numPr>
        <w:spacing w:after="0" w:line="20" w:lineRule="atLeast"/>
        <w:ind w:left="0" w:firstLine="567"/>
        <w:jc w:val="both"/>
        <w:rPr>
          <w:rFonts w:eastAsiaTheme="minorHAnsi" w:cstheme="minorHAnsi"/>
          <w:bCs/>
          <w:iCs/>
        </w:rPr>
      </w:pPr>
      <w:r w:rsidRPr="00232082">
        <w:rPr>
          <w:rFonts w:cstheme="minorHAnsi"/>
        </w:rPr>
        <w:t xml:space="preserve">Laimėjusiu </w:t>
      </w:r>
      <w:r w:rsidR="005D7D8C" w:rsidRPr="00232082">
        <w:rPr>
          <w:rFonts w:cstheme="minorHAnsi"/>
        </w:rPr>
        <w:t>pasiūlymu</w:t>
      </w:r>
      <w:r w:rsidRPr="00232082">
        <w:rPr>
          <w:rFonts w:cstheme="minorHAnsi"/>
        </w:rPr>
        <w:t xml:space="preserve"> galės būti pripažintas tik 1 (vienas) </w:t>
      </w:r>
      <w:r w:rsidR="005D7D8C" w:rsidRPr="00232082">
        <w:rPr>
          <w:rFonts w:cstheme="minorHAnsi"/>
        </w:rPr>
        <w:t>ekonomiškai naudingiausias pasiūlymas, esantis pasiūlymų eilės pirmojoje vietoje</w:t>
      </w:r>
      <w:r w:rsidRPr="00232082">
        <w:rPr>
          <w:rFonts w:cstheme="minorHAnsi"/>
        </w:rPr>
        <w:t xml:space="preserve">. </w:t>
      </w:r>
    </w:p>
    <w:p w14:paraId="67AC59EE" w14:textId="573DCE61" w:rsidR="002D3DFD" w:rsidRPr="002D3DFD" w:rsidRDefault="005D6478" w:rsidP="002D3DFD">
      <w:pPr>
        <w:pStyle w:val="Sraopastraipa"/>
        <w:numPr>
          <w:ilvl w:val="1"/>
          <w:numId w:val="13"/>
        </w:numPr>
        <w:spacing w:after="0" w:line="20" w:lineRule="atLeast"/>
        <w:ind w:left="0" w:firstLine="567"/>
        <w:jc w:val="both"/>
        <w:rPr>
          <w:rFonts w:eastAsiaTheme="minorHAnsi" w:cstheme="minorHAnsi"/>
          <w:b/>
          <w:bCs/>
          <w:iCs/>
        </w:rPr>
      </w:pPr>
      <w:r w:rsidRPr="002D3DFD">
        <w:rPr>
          <w:rStyle w:val="cf01"/>
          <w:rFonts w:asciiTheme="minorHAnsi" w:hAnsiTheme="minorHAnsi" w:cstheme="minorHAnsi"/>
          <w:b/>
          <w:bCs/>
          <w:sz w:val="21"/>
          <w:szCs w:val="21"/>
        </w:rPr>
        <w:t>Perkančioji organizacija atmes tiekėjo pasiūlymą, jeigu kartu su pasiūlymu nebus pateikti šie pirkimo sąlygose reikalaujami pateikti dokumentai:</w:t>
      </w:r>
      <w:r w:rsidR="002D3DFD" w:rsidRPr="002D3DFD">
        <w:rPr>
          <w:rStyle w:val="cf01"/>
          <w:rFonts w:asciiTheme="minorHAnsi" w:hAnsiTheme="minorHAnsi" w:cstheme="minorHAnsi"/>
          <w:b/>
          <w:bCs/>
          <w:sz w:val="21"/>
          <w:szCs w:val="21"/>
        </w:rPr>
        <w:t xml:space="preserve"> </w:t>
      </w:r>
      <w:r w:rsidR="002D3DFD" w:rsidRPr="002D3DFD">
        <w:rPr>
          <w:rFonts w:cstheme="minorHAnsi"/>
        </w:rPr>
        <w:t>techninė specifikacija, užpildyta pagal specialiųjų pirkimo sąlygų 2 priedą</w:t>
      </w:r>
      <w:r w:rsidR="002D3DFD" w:rsidRPr="002D3DFD">
        <w:rPr>
          <w:rFonts w:cstheme="minorHAnsi"/>
          <w:i/>
          <w:iCs/>
        </w:rPr>
        <w:t>.</w:t>
      </w:r>
    </w:p>
    <w:p w14:paraId="678C44CA" w14:textId="6EB53055" w:rsidR="00FE7908" w:rsidRPr="00232082" w:rsidRDefault="00FE7908" w:rsidP="00E22585">
      <w:pPr>
        <w:pStyle w:val="Antrat1"/>
        <w:numPr>
          <w:ilvl w:val="0"/>
          <w:numId w:val="13"/>
        </w:numPr>
        <w:tabs>
          <w:tab w:val="left" w:pos="567"/>
        </w:tabs>
        <w:spacing w:line="20" w:lineRule="atLeast"/>
        <w:ind w:left="0" w:firstLine="567"/>
        <w:contextualSpacing/>
        <w:rPr>
          <w:rFonts w:asciiTheme="minorHAnsi" w:hAnsiTheme="minorHAnsi" w:cstheme="minorHAnsi"/>
          <w:color w:val="auto"/>
        </w:rPr>
      </w:pPr>
      <w:bookmarkStart w:id="42" w:name="_Ref39425999"/>
      <w:bookmarkStart w:id="43" w:name="_Ref39426005"/>
      <w:bookmarkStart w:id="44" w:name="_Toc210120412"/>
      <w:r w:rsidRPr="00232082">
        <w:rPr>
          <w:rFonts w:asciiTheme="minorHAnsi" w:hAnsiTheme="minorHAnsi" w:cstheme="minorHAnsi"/>
          <w:color w:val="auto"/>
        </w:rPr>
        <w:t>S</w:t>
      </w:r>
      <w:r w:rsidR="00281735" w:rsidRPr="00232082">
        <w:rPr>
          <w:rFonts w:asciiTheme="minorHAnsi" w:hAnsiTheme="minorHAnsi" w:cstheme="minorHAnsi"/>
          <w:color w:val="auto"/>
        </w:rPr>
        <w:t>utarties sudarymas</w:t>
      </w:r>
      <w:bookmarkEnd w:id="42"/>
      <w:bookmarkEnd w:id="43"/>
      <w:bookmarkEnd w:id="44"/>
    </w:p>
    <w:p w14:paraId="27CAEFF7" w14:textId="2599DB46" w:rsidR="00F57665" w:rsidRPr="00232082" w:rsidRDefault="00F57665" w:rsidP="00E22585">
      <w:pPr>
        <w:pStyle w:val="Sraopastraipa"/>
        <w:numPr>
          <w:ilvl w:val="1"/>
          <w:numId w:val="14"/>
        </w:numPr>
        <w:spacing w:after="0" w:line="240" w:lineRule="auto"/>
        <w:ind w:left="0" w:firstLine="567"/>
        <w:jc w:val="both"/>
        <w:rPr>
          <w:rFonts w:cstheme="minorHAnsi"/>
        </w:rPr>
      </w:pPr>
      <w:r w:rsidRPr="00232082">
        <w:rPr>
          <w:rFonts w:cstheme="minorHAnsi"/>
        </w:rPr>
        <w:t>Ši pirkimo procedūra atliekama siekiant sudaryti sutartį</w:t>
      </w:r>
      <w:r w:rsidR="009A7D11" w:rsidRPr="00232082">
        <w:rPr>
          <w:rFonts w:cstheme="minorHAnsi"/>
        </w:rPr>
        <w:t xml:space="preserve"> su tiekėju, kurio pasiūlymas</w:t>
      </w:r>
      <w:r w:rsidR="007B12FF" w:rsidRPr="00232082">
        <w:rPr>
          <w:rFonts w:cstheme="minorHAnsi"/>
        </w:rPr>
        <w:t xml:space="preserve">, vadovaujantis </w:t>
      </w:r>
      <w:r w:rsidR="008F4194" w:rsidRPr="00232082">
        <w:rPr>
          <w:rFonts w:cstheme="minorHAnsi"/>
        </w:rPr>
        <w:t>p</w:t>
      </w:r>
      <w:r w:rsidR="007B12FF" w:rsidRPr="00232082">
        <w:rPr>
          <w:rFonts w:cstheme="minorHAnsi"/>
        </w:rPr>
        <w:t xml:space="preserve">irkimo </w:t>
      </w:r>
      <w:r w:rsidR="00207E40" w:rsidRPr="00232082">
        <w:rPr>
          <w:rFonts w:cstheme="minorHAnsi"/>
        </w:rPr>
        <w:t>sąlygose</w:t>
      </w:r>
      <w:r w:rsidR="007B12FF" w:rsidRPr="00232082">
        <w:rPr>
          <w:rFonts w:cstheme="minorHAnsi"/>
        </w:rPr>
        <w:t xml:space="preserve"> nustatyta tvarka</w:t>
      </w:r>
      <w:r w:rsidR="0023505D" w:rsidRPr="00232082">
        <w:rPr>
          <w:rFonts w:cstheme="minorHAnsi"/>
        </w:rPr>
        <w:t>,</w:t>
      </w:r>
      <w:r w:rsidR="009A7D11" w:rsidRPr="00232082">
        <w:rPr>
          <w:rFonts w:cstheme="minorHAnsi"/>
        </w:rPr>
        <w:t xml:space="preserve"> bus pripažintas laimėjęs</w:t>
      </w:r>
      <w:r w:rsidR="008933BC" w:rsidRPr="00232082">
        <w:rPr>
          <w:rFonts w:cstheme="minorHAnsi"/>
        </w:rPr>
        <w:t>, o jei pirkimas skaidomas į dalis – su tiekėjais, kurių pasiūlymai bus pripažinti laimėję</w:t>
      </w:r>
      <w:r w:rsidR="00F065D6" w:rsidRPr="00232082">
        <w:rPr>
          <w:rFonts w:cstheme="minorHAnsi"/>
        </w:rPr>
        <w:t xml:space="preserve">. </w:t>
      </w:r>
      <w:r w:rsidR="004B2DE4" w:rsidRPr="00232082">
        <w:rPr>
          <w:rFonts w:cstheme="minorHAnsi"/>
        </w:rPr>
        <w:t xml:space="preserve">Sutarties sąlygos pateikiamos </w:t>
      </w:r>
      <w:r w:rsidR="007A5D9C" w:rsidRPr="00232082">
        <w:rPr>
          <w:rFonts w:cstheme="minorHAnsi"/>
        </w:rPr>
        <w:t>P</w:t>
      </w:r>
      <w:r w:rsidR="00551FA7" w:rsidRPr="00232082">
        <w:rPr>
          <w:rFonts w:cstheme="minorHAnsi"/>
        </w:rPr>
        <w:t xml:space="preserve">irkimo </w:t>
      </w:r>
      <w:r w:rsidR="00D86901" w:rsidRPr="00232082">
        <w:rPr>
          <w:rFonts w:cstheme="minorHAnsi"/>
        </w:rPr>
        <w:t>sąlygų</w:t>
      </w:r>
      <w:r w:rsidR="00F262C4" w:rsidRPr="00232082">
        <w:rPr>
          <w:rFonts w:cstheme="minorHAnsi"/>
        </w:rPr>
        <w:t xml:space="preserve"> 8</w:t>
      </w:r>
      <w:r w:rsidR="00D86901" w:rsidRPr="00232082">
        <w:rPr>
          <w:rFonts w:cstheme="minorHAnsi"/>
        </w:rPr>
        <w:t xml:space="preserve"> priede „Sutarties projektas“</w:t>
      </w:r>
      <w:r w:rsidR="00F262C4" w:rsidRPr="00232082">
        <w:rPr>
          <w:rFonts w:cstheme="minorHAnsi"/>
        </w:rPr>
        <w:t xml:space="preserve"> (specialiosios ir bendrosios sąlygos).</w:t>
      </w:r>
    </w:p>
    <w:p w14:paraId="2B7C7D1F" w14:textId="6BF339A2" w:rsidR="00E22585" w:rsidRPr="00232082" w:rsidRDefault="00E22585" w:rsidP="00E22585">
      <w:pPr>
        <w:pStyle w:val="Antrat1"/>
        <w:ind w:firstLine="567"/>
        <w:rPr>
          <w:rFonts w:asciiTheme="minorHAnsi" w:hAnsiTheme="minorHAnsi" w:cstheme="minorHAnsi"/>
          <w:color w:val="auto"/>
        </w:rPr>
      </w:pPr>
      <w:bookmarkStart w:id="45" w:name="_Toc195622408"/>
      <w:bookmarkStart w:id="46" w:name="_Toc210120413"/>
      <w:r w:rsidRPr="00232082">
        <w:rPr>
          <w:rFonts w:asciiTheme="minorHAnsi" w:hAnsiTheme="minorHAnsi" w:cstheme="minorHAnsi"/>
          <w:color w:val="auto"/>
        </w:rPr>
        <w:t>11. Kitos sąlygos</w:t>
      </w:r>
      <w:bookmarkEnd w:id="45"/>
      <w:bookmarkEnd w:id="46"/>
    </w:p>
    <w:p w14:paraId="229619CA" w14:textId="5FB72C37" w:rsidR="00076549" w:rsidRPr="00232082" w:rsidRDefault="00E22585" w:rsidP="008F40CB">
      <w:pPr>
        <w:pStyle w:val="Sraopastraipa"/>
        <w:spacing w:after="0" w:line="240" w:lineRule="auto"/>
        <w:ind w:left="0" w:firstLine="567"/>
        <w:jc w:val="both"/>
        <w:rPr>
          <w:rFonts w:cstheme="minorHAnsi"/>
        </w:rPr>
      </w:pPr>
      <w:r w:rsidRPr="00232082">
        <w:t>11.1. Neįprastai maža pasiūlymo kaina. Vadovaujantis LR Viešųjų pirkimų įstatymo 57 straipsnio 1 dalimi,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
      <w:r w:rsidR="00076549" w:rsidRPr="00232082">
        <w:rPr>
          <w:rFonts w:cstheme="minorHAnsi"/>
        </w:rPr>
        <w:br w:type="page"/>
      </w:r>
    </w:p>
    <w:p w14:paraId="1DF37652" w14:textId="31ABB045" w:rsidR="00774AA5" w:rsidRPr="00232082" w:rsidRDefault="000631F1" w:rsidP="005C1E12">
      <w:pPr>
        <w:pStyle w:val="Antrat1"/>
        <w:jc w:val="right"/>
        <w:rPr>
          <w:rFonts w:asciiTheme="minorHAnsi" w:hAnsiTheme="minorHAnsi" w:cstheme="minorHAnsi"/>
          <w:color w:val="auto"/>
          <w:sz w:val="21"/>
          <w:szCs w:val="21"/>
        </w:rPr>
      </w:pPr>
      <w:bookmarkStart w:id="47" w:name="_Toc210120414"/>
      <w:r w:rsidRPr="00232082">
        <w:rPr>
          <w:rFonts w:asciiTheme="minorHAnsi" w:hAnsiTheme="minorHAnsi" w:cstheme="minorHAnsi"/>
          <w:color w:val="auto"/>
          <w:sz w:val="21"/>
          <w:szCs w:val="21"/>
        </w:rPr>
        <w:lastRenderedPageBreak/>
        <w:t>P</w:t>
      </w:r>
      <w:r w:rsidR="008F59C5" w:rsidRPr="00232082">
        <w:rPr>
          <w:rFonts w:asciiTheme="minorHAnsi" w:hAnsiTheme="minorHAnsi" w:cstheme="minorHAnsi"/>
          <w:color w:val="auto"/>
          <w:sz w:val="21"/>
          <w:szCs w:val="21"/>
        </w:rPr>
        <w:t>irkimo sąlygų 1 priedas „Terminai“</w:t>
      </w:r>
      <w:bookmarkEnd w:id="47"/>
    </w:p>
    <w:p w14:paraId="5369DEF7" w14:textId="77777777" w:rsidR="00A53BAE" w:rsidRPr="00232082"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32082" w:rsidRPr="0023208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32082" w:rsidRDefault="009F4FBE" w:rsidP="004B3551">
            <w:pPr>
              <w:jc w:val="center"/>
              <w:rPr>
                <w:rFonts w:cstheme="minorHAnsi"/>
                <w:b/>
                <w:bCs/>
              </w:rPr>
            </w:pPr>
            <w:proofErr w:type="spellStart"/>
            <w:r w:rsidRPr="00232082">
              <w:rPr>
                <w:rFonts w:cstheme="minorHAnsi"/>
                <w:b/>
                <w:bCs/>
              </w:rPr>
              <w:t>Eil.Nr</w:t>
            </w:r>
            <w:proofErr w:type="spellEnd"/>
            <w:r w:rsidRPr="00232082">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32082" w:rsidRDefault="004B3551" w:rsidP="004B3551">
            <w:pPr>
              <w:jc w:val="center"/>
              <w:rPr>
                <w:rFonts w:cstheme="minorHAnsi"/>
                <w:b/>
                <w:bCs/>
              </w:rPr>
            </w:pPr>
            <w:r w:rsidRPr="0023208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32082" w:rsidRDefault="00774AA5" w:rsidP="004B3551">
            <w:pPr>
              <w:spacing w:after="0"/>
              <w:jc w:val="center"/>
              <w:rPr>
                <w:rFonts w:cstheme="minorHAnsi"/>
                <w:b/>
              </w:rPr>
            </w:pPr>
            <w:r w:rsidRPr="00232082">
              <w:rPr>
                <w:rFonts w:cstheme="minorHAnsi"/>
                <w:b/>
              </w:rPr>
              <w:t>DATA/DIENŲ SKAIČIUS/ LAIKAS</w:t>
            </w:r>
          </w:p>
          <w:p w14:paraId="677BC1F4" w14:textId="77777777" w:rsidR="00774AA5" w:rsidRPr="00232082" w:rsidRDefault="00774AA5" w:rsidP="004B3551">
            <w:pPr>
              <w:spacing w:after="0"/>
              <w:jc w:val="center"/>
              <w:rPr>
                <w:rFonts w:cstheme="minorHAnsi"/>
              </w:rPr>
            </w:pPr>
            <w:r w:rsidRPr="0023208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32082" w:rsidRDefault="00774AA5" w:rsidP="004B3551">
            <w:pPr>
              <w:jc w:val="center"/>
              <w:rPr>
                <w:rFonts w:cstheme="minorHAnsi"/>
                <w:b/>
              </w:rPr>
            </w:pPr>
            <w:r w:rsidRPr="00232082">
              <w:rPr>
                <w:rFonts w:cstheme="minorHAnsi"/>
                <w:b/>
              </w:rPr>
              <w:t>PASTABOS</w:t>
            </w:r>
          </w:p>
        </w:tc>
      </w:tr>
      <w:tr w:rsidR="00232082" w:rsidRPr="0023208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32082" w:rsidRDefault="006932C2" w:rsidP="006932C2">
            <w:pPr>
              <w:keepNext/>
              <w:spacing w:after="0" w:line="240" w:lineRule="auto"/>
              <w:rPr>
                <w:rFonts w:cstheme="minorHAnsi"/>
                <w:bCs/>
              </w:rPr>
            </w:pPr>
            <w:r w:rsidRPr="00232082">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232082" w:rsidRDefault="00774AA5" w:rsidP="00BE1540">
            <w:pPr>
              <w:keepNext/>
              <w:spacing w:after="0" w:line="240" w:lineRule="auto"/>
              <w:rPr>
                <w:rFonts w:cstheme="minorHAnsi"/>
                <w:sz w:val="22"/>
                <w:szCs w:val="22"/>
              </w:rPr>
            </w:pPr>
            <w:r w:rsidRPr="00232082">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32082" w:rsidRDefault="00774AA5" w:rsidP="00BE1540">
            <w:pPr>
              <w:spacing w:after="0" w:line="240" w:lineRule="auto"/>
              <w:jc w:val="both"/>
              <w:rPr>
                <w:rFonts w:cstheme="minorHAnsi"/>
              </w:rPr>
            </w:pPr>
            <w:r w:rsidRPr="00232082">
              <w:rPr>
                <w:rFonts w:cstheme="minorHAnsi"/>
              </w:rPr>
              <w:t xml:space="preserve">nurodytas </w:t>
            </w:r>
            <w:r w:rsidR="00C47599" w:rsidRPr="00232082">
              <w:rPr>
                <w:rFonts w:cstheme="minorHAnsi"/>
              </w:rPr>
              <w:t>s</w:t>
            </w:r>
            <w:r w:rsidRPr="00232082">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32082" w:rsidRDefault="00774AA5" w:rsidP="00593F3E">
            <w:pPr>
              <w:spacing w:after="0" w:line="240" w:lineRule="auto"/>
              <w:rPr>
                <w:rFonts w:cstheme="minorHAnsi"/>
                <w:iCs/>
              </w:rPr>
            </w:pPr>
            <w:r w:rsidRPr="00232082">
              <w:rPr>
                <w:rFonts w:cstheme="minorHAnsi"/>
              </w:rPr>
              <w:t>Perkančioji organizacija turi teisę pratęsti pasiūlymų pateikimo terminą.</w:t>
            </w:r>
          </w:p>
        </w:tc>
      </w:tr>
      <w:tr w:rsidR="00232082" w:rsidRPr="0023208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32082" w:rsidRDefault="006932C2" w:rsidP="006932C2">
            <w:pPr>
              <w:keepNext/>
              <w:spacing w:after="0" w:line="240" w:lineRule="auto"/>
              <w:rPr>
                <w:rFonts w:cstheme="minorHAnsi"/>
                <w:bCs/>
              </w:rPr>
            </w:pPr>
            <w:r w:rsidRPr="00232082">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232082" w:rsidRDefault="00774AA5" w:rsidP="00BE1540">
            <w:pPr>
              <w:keepNext/>
              <w:spacing w:after="0" w:line="240" w:lineRule="auto"/>
              <w:rPr>
                <w:rFonts w:cstheme="minorHAnsi"/>
                <w:sz w:val="22"/>
                <w:szCs w:val="22"/>
              </w:rPr>
            </w:pPr>
            <w:r w:rsidRPr="00232082">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32082" w:rsidRDefault="00774AA5" w:rsidP="00BE1540">
            <w:pPr>
              <w:spacing w:after="0" w:line="240" w:lineRule="auto"/>
              <w:jc w:val="both"/>
              <w:rPr>
                <w:rFonts w:cstheme="minorHAnsi"/>
              </w:rPr>
            </w:pPr>
            <w:r w:rsidRPr="00232082">
              <w:rPr>
                <w:rFonts w:cstheme="minorHAnsi"/>
              </w:rPr>
              <w:t xml:space="preserve">Pradedamas ne anksčiau nei po </w:t>
            </w:r>
            <w:r w:rsidR="006B0247" w:rsidRPr="00232082">
              <w:rPr>
                <w:rFonts w:cstheme="minorHAnsi"/>
              </w:rPr>
              <w:t>30</w:t>
            </w:r>
            <w:r w:rsidRPr="00232082">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32082" w:rsidRDefault="00774AA5" w:rsidP="0003169B">
            <w:pPr>
              <w:spacing w:after="0" w:line="240" w:lineRule="auto"/>
              <w:rPr>
                <w:rFonts w:cstheme="minorHAnsi"/>
                <w:iCs/>
              </w:rPr>
            </w:pPr>
          </w:p>
        </w:tc>
      </w:tr>
      <w:tr w:rsidR="00232082" w:rsidRPr="0023208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32082" w:rsidRDefault="006932C2" w:rsidP="006932C2">
            <w:pPr>
              <w:keepNext/>
              <w:spacing w:after="0" w:line="240" w:lineRule="auto"/>
              <w:rPr>
                <w:rFonts w:cstheme="minorHAnsi"/>
                <w:bCs/>
              </w:rPr>
            </w:pPr>
            <w:r w:rsidRPr="00232082">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232082" w:rsidRDefault="00774AA5" w:rsidP="00BE1540">
            <w:pPr>
              <w:keepNext/>
              <w:spacing w:after="0" w:line="240" w:lineRule="auto"/>
              <w:rPr>
                <w:rFonts w:cstheme="minorHAnsi"/>
                <w:bCs/>
              </w:rPr>
            </w:pPr>
            <w:r w:rsidRPr="00232082">
              <w:rPr>
                <w:rFonts w:cstheme="minorHAnsi"/>
              </w:rPr>
              <w:t xml:space="preserve">Prašymą paaiškinti, patikslinti pirkimo </w:t>
            </w:r>
            <w:r w:rsidR="00EF5E21" w:rsidRPr="00232082">
              <w:rPr>
                <w:rFonts w:cstheme="minorHAnsi"/>
              </w:rPr>
              <w:t>sąlygas</w:t>
            </w:r>
            <w:r w:rsidRPr="00232082">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9F9F1FB" w:rsidR="00774AA5" w:rsidRPr="00232082" w:rsidRDefault="005D2ED6" w:rsidP="00BE1540">
            <w:pPr>
              <w:spacing w:after="0" w:line="240" w:lineRule="auto"/>
              <w:jc w:val="both"/>
              <w:rPr>
                <w:rFonts w:cstheme="minorHAnsi"/>
              </w:rPr>
            </w:pPr>
            <w:r w:rsidRPr="00232082">
              <w:rPr>
                <w:rFonts w:cstheme="minorHAnsi"/>
              </w:rPr>
              <w:t xml:space="preserve">6 </w:t>
            </w:r>
            <w:r w:rsidR="005F17E7" w:rsidRPr="00232082">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74C4F350" w:rsidR="00774AA5" w:rsidRPr="00232082" w:rsidRDefault="00774AA5" w:rsidP="00424668">
            <w:pPr>
              <w:spacing w:after="0" w:line="240" w:lineRule="auto"/>
              <w:rPr>
                <w:rFonts w:cstheme="minorHAnsi"/>
                <w:iCs/>
              </w:rPr>
            </w:pPr>
          </w:p>
        </w:tc>
      </w:tr>
      <w:tr w:rsidR="00232082" w:rsidRPr="0023208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32082" w:rsidRDefault="00774AA5" w:rsidP="00BE1540">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232082" w:rsidRDefault="00774AA5" w:rsidP="00BE1540">
            <w:pPr>
              <w:spacing w:after="0" w:line="240" w:lineRule="auto"/>
              <w:rPr>
                <w:rFonts w:cstheme="minorHAnsi"/>
              </w:rPr>
            </w:pPr>
            <w:r w:rsidRPr="00232082">
              <w:rPr>
                <w:rFonts w:cstheme="minorHAnsi"/>
                <w:sz w:val="22"/>
                <w:szCs w:val="22"/>
              </w:rPr>
              <w:t xml:space="preserve">Perkančioji organizacija </w:t>
            </w:r>
            <w:r w:rsidR="009B3AF8" w:rsidRPr="00232082">
              <w:rPr>
                <w:rFonts w:cstheme="minorHAnsi"/>
                <w:sz w:val="22"/>
                <w:szCs w:val="22"/>
              </w:rPr>
              <w:t>p</w:t>
            </w:r>
            <w:r w:rsidRPr="00232082">
              <w:rPr>
                <w:rFonts w:cstheme="minorHAnsi"/>
                <w:sz w:val="22"/>
                <w:szCs w:val="22"/>
              </w:rPr>
              <w:t xml:space="preserve">irkimo </w:t>
            </w:r>
            <w:r w:rsidR="00EF5E21" w:rsidRPr="00232082">
              <w:rPr>
                <w:rFonts w:cstheme="minorHAnsi"/>
                <w:sz w:val="22"/>
                <w:szCs w:val="22"/>
              </w:rPr>
              <w:t>sąlygų</w:t>
            </w:r>
            <w:r w:rsidRPr="0023208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7A0E60C" w:rsidR="00774AA5" w:rsidRPr="00232082" w:rsidRDefault="005D2ED6" w:rsidP="00BE1540">
            <w:pPr>
              <w:spacing w:after="0" w:line="240" w:lineRule="auto"/>
              <w:jc w:val="both"/>
              <w:rPr>
                <w:rFonts w:cstheme="minorHAnsi"/>
              </w:rPr>
            </w:pPr>
            <w:r w:rsidRPr="00232082">
              <w:rPr>
                <w:rFonts w:cstheme="minorHAnsi"/>
              </w:rPr>
              <w:t>4</w:t>
            </w:r>
            <w:r w:rsidR="00CE1F13" w:rsidRPr="00232082">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42A6025F" w:rsidR="00774AA5" w:rsidRPr="00232082" w:rsidRDefault="00774AA5" w:rsidP="00CE1F13">
            <w:pPr>
              <w:spacing w:after="0" w:line="240" w:lineRule="auto"/>
              <w:rPr>
                <w:rFonts w:cstheme="minorHAnsi"/>
              </w:rPr>
            </w:pPr>
          </w:p>
        </w:tc>
      </w:tr>
      <w:tr w:rsidR="00232082" w:rsidRPr="0023208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232082" w:rsidRDefault="00455131" w:rsidP="00BE1540">
            <w:pPr>
              <w:spacing w:after="0" w:line="240" w:lineRule="auto"/>
              <w:rPr>
                <w:rFonts w:cstheme="minorHAnsi"/>
                <w:sz w:val="22"/>
                <w:szCs w:val="22"/>
              </w:rPr>
            </w:pPr>
            <w:r w:rsidRPr="00232082">
              <w:rPr>
                <w:rFonts w:cstheme="minorHAnsi"/>
                <w:sz w:val="22"/>
                <w:szCs w:val="22"/>
              </w:rPr>
              <w:t>O</w:t>
            </w:r>
            <w:r w:rsidR="00774AA5" w:rsidRPr="0023208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32082" w:rsidRDefault="00774AA5" w:rsidP="00BE1540">
            <w:pPr>
              <w:spacing w:after="0" w:line="240" w:lineRule="auto"/>
              <w:jc w:val="both"/>
              <w:rPr>
                <w:rFonts w:cstheme="minorHAnsi"/>
                <w:iCs/>
              </w:rPr>
            </w:pPr>
            <w:r w:rsidRPr="00232082">
              <w:rPr>
                <w:rFonts w:cstheme="minorHAnsi"/>
                <w:iCs/>
              </w:rPr>
              <w:t>NETAIKOMA</w:t>
            </w:r>
          </w:p>
        </w:tc>
        <w:tc>
          <w:tcPr>
            <w:tcW w:w="2954" w:type="dxa"/>
            <w:shd w:val="clear" w:color="auto" w:fill="auto"/>
            <w:tcMar>
              <w:top w:w="0" w:type="dxa"/>
              <w:left w:w="108" w:type="dxa"/>
              <w:bottom w:w="0" w:type="dxa"/>
              <w:right w:w="108" w:type="dxa"/>
            </w:tcMar>
          </w:tcPr>
          <w:p w14:paraId="0CB425FC" w14:textId="75B5D033" w:rsidR="00774AA5" w:rsidRPr="00232082" w:rsidRDefault="00774AA5" w:rsidP="0003169B">
            <w:pPr>
              <w:spacing w:after="0" w:line="240" w:lineRule="auto"/>
              <w:rPr>
                <w:rFonts w:cstheme="minorHAnsi"/>
              </w:rPr>
            </w:pPr>
          </w:p>
        </w:tc>
      </w:tr>
      <w:tr w:rsidR="00232082" w:rsidRPr="0023208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232082" w:rsidRDefault="00774AA5" w:rsidP="00BE1540">
            <w:pPr>
              <w:spacing w:after="0" w:line="240" w:lineRule="auto"/>
              <w:rPr>
                <w:rFonts w:cstheme="minorHAnsi"/>
              </w:rPr>
            </w:pPr>
            <w:r w:rsidRPr="00232082">
              <w:rPr>
                <w:rFonts w:cstheme="minorHAnsi"/>
              </w:rPr>
              <w:t xml:space="preserve">Perkančioji organizacija rengs susitikimus su tiekėjais dėl pirkimo </w:t>
            </w:r>
            <w:r w:rsidR="006932C2" w:rsidRPr="00232082">
              <w:rPr>
                <w:rFonts w:cstheme="minorHAnsi"/>
              </w:rPr>
              <w:t>sąlygų</w:t>
            </w:r>
            <w:r w:rsidRPr="00232082">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32082" w:rsidRDefault="00774AA5" w:rsidP="00BE1540">
            <w:pPr>
              <w:spacing w:after="0" w:line="240" w:lineRule="auto"/>
              <w:jc w:val="both"/>
              <w:rPr>
                <w:rFonts w:cstheme="minorHAnsi"/>
                <w:iCs/>
              </w:rPr>
            </w:pPr>
            <w:r w:rsidRPr="00232082">
              <w:rPr>
                <w:rFonts w:cstheme="minorHAnsi"/>
                <w:iCs/>
              </w:rPr>
              <w:t>NETAIKOMA</w:t>
            </w:r>
          </w:p>
        </w:tc>
        <w:tc>
          <w:tcPr>
            <w:tcW w:w="2954" w:type="dxa"/>
            <w:shd w:val="clear" w:color="auto" w:fill="auto"/>
            <w:tcMar>
              <w:top w:w="0" w:type="dxa"/>
              <w:left w:w="108" w:type="dxa"/>
              <w:bottom w:w="0" w:type="dxa"/>
              <w:right w:w="108" w:type="dxa"/>
            </w:tcMar>
          </w:tcPr>
          <w:p w14:paraId="1C7B20C9" w14:textId="5B011EA0" w:rsidR="00774AA5" w:rsidRPr="00232082" w:rsidRDefault="00774AA5" w:rsidP="0003169B">
            <w:pPr>
              <w:spacing w:after="0" w:line="240" w:lineRule="auto"/>
              <w:rPr>
                <w:rFonts w:cstheme="minorHAnsi"/>
              </w:rPr>
            </w:pPr>
          </w:p>
        </w:tc>
      </w:tr>
      <w:tr w:rsidR="00232082" w:rsidRPr="0023208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232082" w:rsidRDefault="00774AA5" w:rsidP="00BE1540">
            <w:pPr>
              <w:spacing w:after="0" w:line="240" w:lineRule="auto"/>
              <w:rPr>
                <w:rFonts w:cstheme="minorHAnsi"/>
              </w:rPr>
            </w:pPr>
            <w:r w:rsidRPr="00232082">
              <w:rPr>
                <w:rFonts w:cstheme="minorHAnsi"/>
              </w:rPr>
              <w:t>Tiekėjai turi pateikti prekių pavyzdžius</w:t>
            </w:r>
          </w:p>
        </w:tc>
        <w:tc>
          <w:tcPr>
            <w:tcW w:w="3643" w:type="dxa"/>
            <w:shd w:val="clear" w:color="auto" w:fill="auto"/>
            <w:tcMar>
              <w:top w:w="0" w:type="dxa"/>
              <w:left w:w="108" w:type="dxa"/>
              <w:bottom w:w="0" w:type="dxa"/>
              <w:right w:w="108" w:type="dxa"/>
            </w:tcMar>
          </w:tcPr>
          <w:p w14:paraId="2276FCB7" w14:textId="1915FCF5" w:rsidR="00774AA5" w:rsidRPr="00232082" w:rsidRDefault="00774AA5" w:rsidP="00BE1540">
            <w:pPr>
              <w:pStyle w:val="Body2"/>
              <w:spacing w:after="0"/>
              <w:rPr>
                <w:rFonts w:asciiTheme="minorHAnsi" w:hAnsiTheme="minorHAnsi" w:cstheme="minorHAnsi"/>
                <w:color w:val="auto"/>
                <w:lang w:val="lt-LT"/>
              </w:rPr>
            </w:pPr>
            <w:r w:rsidRPr="00232082">
              <w:rPr>
                <w:rFonts w:asciiTheme="minorHAnsi" w:hAnsiTheme="minorHAnsi" w:cstheme="minorHAnsi"/>
                <w:color w:val="auto"/>
                <w:lang w:val="lt-LT"/>
              </w:rPr>
              <w:t>NETAIKOMA</w:t>
            </w:r>
            <w:r w:rsidR="00955067" w:rsidRPr="00232082">
              <w:rPr>
                <w:rFonts w:asciiTheme="minorHAnsi" w:hAnsiTheme="minorHAnsi" w:cstheme="minorHAnsi"/>
                <w:i/>
                <w:iCs/>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232082" w:rsidRDefault="00774AA5" w:rsidP="0003169B">
            <w:pPr>
              <w:spacing w:after="0" w:line="240" w:lineRule="auto"/>
              <w:rPr>
                <w:rFonts w:cstheme="minorHAnsi"/>
              </w:rPr>
            </w:pPr>
          </w:p>
        </w:tc>
      </w:tr>
      <w:tr w:rsidR="00232082" w:rsidRPr="0023208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232082" w:rsidRDefault="00774AA5" w:rsidP="00BE1540">
            <w:pPr>
              <w:spacing w:after="0" w:line="240" w:lineRule="auto"/>
              <w:rPr>
                <w:rFonts w:cstheme="minorHAnsi"/>
                <w:bCs/>
              </w:rPr>
            </w:pPr>
            <w:r w:rsidRPr="00232082">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32082" w:rsidRDefault="00774AA5" w:rsidP="00BE1540">
            <w:pPr>
              <w:spacing w:after="0" w:line="240" w:lineRule="auto"/>
              <w:jc w:val="both"/>
              <w:rPr>
                <w:rFonts w:cstheme="minorHAnsi"/>
                <w:iCs/>
              </w:rPr>
            </w:pPr>
            <w:r w:rsidRPr="00232082">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32082" w:rsidRDefault="00774AA5" w:rsidP="0003169B">
            <w:pPr>
              <w:spacing w:after="0" w:line="240" w:lineRule="auto"/>
              <w:rPr>
                <w:rFonts w:cstheme="minorHAnsi"/>
              </w:rPr>
            </w:pPr>
          </w:p>
        </w:tc>
      </w:tr>
      <w:tr w:rsidR="00232082" w:rsidRPr="0023208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3208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232082" w:rsidRDefault="00774AA5" w:rsidP="00BE1540">
            <w:pPr>
              <w:spacing w:after="0" w:line="240" w:lineRule="auto"/>
              <w:rPr>
                <w:rFonts w:cstheme="minorHAnsi"/>
                <w:bCs/>
              </w:rPr>
            </w:pPr>
            <w:r w:rsidRPr="00232082">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20F6A83" w:rsidR="00774AA5" w:rsidRPr="00232082" w:rsidRDefault="005D2ED6" w:rsidP="00BE1540">
            <w:pPr>
              <w:spacing w:after="0" w:line="240" w:lineRule="auto"/>
              <w:jc w:val="both"/>
              <w:rPr>
                <w:rFonts w:cstheme="minorHAnsi"/>
                <w:iCs/>
              </w:rPr>
            </w:pPr>
            <w:r w:rsidRPr="00232082">
              <w:rPr>
                <w:rFonts w:cstheme="minorHAnsi"/>
              </w:rPr>
              <w:t>NETAIKOMA</w:t>
            </w:r>
            <w:r w:rsidRPr="00232082">
              <w:rPr>
                <w:rFonts w:cstheme="minorHAnsi"/>
                <w:i/>
                <w:iCs/>
              </w:rPr>
              <w:t xml:space="preserve"> </w:t>
            </w:r>
          </w:p>
        </w:tc>
        <w:tc>
          <w:tcPr>
            <w:tcW w:w="2954" w:type="dxa"/>
            <w:shd w:val="clear" w:color="auto" w:fill="auto"/>
            <w:tcMar>
              <w:top w:w="0" w:type="dxa"/>
              <w:left w:w="108" w:type="dxa"/>
              <w:bottom w:w="0" w:type="dxa"/>
              <w:right w:w="108" w:type="dxa"/>
            </w:tcMar>
          </w:tcPr>
          <w:p w14:paraId="7A43570F" w14:textId="566BA728" w:rsidR="00774AA5" w:rsidRPr="00232082" w:rsidRDefault="00774AA5" w:rsidP="127DD6E8">
            <w:pPr>
              <w:spacing w:after="0" w:line="240" w:lineRule="auto"/>
              <w:rPr>
                <w:rFonts w:cstheme="minorHAnsi"/>
              </w:rPr>
            </w:pPr>
          </w:p>
        </w:tc>
      </w:tr>
      <w:tr w:rsidR="00232082" w:rsidRPr="0023208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232082" w:rsidRDefault="00774AA5" w:rsidP="00BE1540">
            <w:pPr>
              <w:spacing w:after="0" w:line="240" w:lineRule="auto"/>
              <w:rPr>
                <w:rFonts w:cstheme="minorHAnsi"/>
                <w:bCs/>
              </w:rPr>
            </w:pPr>
            <w:r w:rsidRPr="00232082">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6047BBD" w:rsidR="00774AA5" w:rsidRPr="00232082" w:rsidRDefault="00BE1540" w:rsidP="00BE1540">
            <w:pPr>
              <w:spacing w:after="0" w:line="240" w:lineRule="auto"/>
              <w:jc w:val="both"/>
              <w:rPr>
                <w:rFonts w:cstheme="minorHAnsi"/>
              </w:rPr>
            </w:pPr>
            <w:r w:rsidRPr="00232082">
              <w:rPr>
                <w:rFonts w:cstheme="minorHAnsi"/>
              </w:rPr>
              <w:t>NETAIKOMA</w:t>
            </w:r>
            <w:r w:rsidRPr="00232082">
              <w:rPr>
                <w:rFonts w:cstheme="minorHAnsi"/>
                <w:i/>
                <w:iCs/>
              </w:rPr>
              <w:t xml:space="preserve"> </w:t>
            </w:r>
          </w:p>
        </w:tc>
        <w:tc>
          <w:tcPr>
            <w:tcW w:w="2954" w:type="dxa"/>
            <w:shd w:val="clear" w:color="auto" w:fill="auto"/>
            <w:tcMar>
              <w:top w:w="0" w:type="dxa"/>
              <w:left w:w="108" w:type="dxa"/>
              <w:bottom w:w="0" w:type="dxa"/>
              <w:right w:w="108" w:type="dxa"/>
            </w:tcMar>
          </w:tcPr>
          <w:p w14:paraId="7D43700D" w14:textId="250BF2BB" w:rsidR="00774AA5" w:rsidRPr="00232082" w:rsidRDefault="00774AA5" w:rsidP="0003169B">
            <w:pPr>
              <w:spacing w:after="0" w:line="240" w:lineRule="auto"/>
              <w:rPr>
                <w:rFonts w:cstheme="minorHAnsi"/>
              </w:rPr>
            </w:pPr>
          </w:p>
        </w:tc>
      </w:tr>
      <w:tr w:rsidR="00232082" w:rsidRPr="0023208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232082" w:rsidRDefault="00774AA5" w:rsidP="00BE1540">
            <w:pPr>
              <w:spacing w:after="0" w:line="240" w:lineRule="auto"/>
              <w:rPr>
                <w:rFonts w:cstheme="minorHAnsi"/>
                <w:bCs/>
              </w:rPr>
            </w:pPr>
            <w:r w:rsidRPr="00232082">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32082" w:rsidRDefault="00774AA5" w:rsidP="00BE1540">
            <w:pPr>
              <w:spacing w:after="0" w:line="240" w:lineRule="auto"/>
              <w:jc w:val="both"/>
              <w:rPr>
                <w:rFonts w:cstheme="minorHAnsi"/>
                <w:bCs/>
              </w:rPr>
            </w:pPr>
            <w:r w:rsidRPr="00232082">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32082" w:rsidRDefault="00774AA5" w:rsidP="0003169B">
            <w:pPr>
              <w:spacing w:after="0" w:line="240" w:lineRule="auto"/>
              <w:rPr>
                <w:rFonts w:cstheme="minorHAnsi"/>
                <w:bCs/>
              </w:rPr>
            </w:pPr>
          </w:p>
        </w:tc>
      </w:tr>
      <w:tr w:rsidR="00232082" w:rsidRPr="0023208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232082" w:rsidRDefault="00774AA5" w:rsidP="00BE1540">
            <w:pPr>
              <w:spacing w:after="0" w:line="240" w:lineRule="auto"/>
              <w:rPr>
                <w:rFonts w:cstheme="minorHAnsi"/>
                <w:bCs/>
              </w:rPr>
            </w:pPr>
            <w:r w:rsidRPr="00232082">
              <w:rPr>
                <w:rFonts w:cstheme="minorHAnsi"/>
                <w:bCs/>
              </w:rPr>
              <w:t xml:space="preserve">Perkančioji organizacija pirkimo dalyviams praneša apie priimtą sprendimą nustatyti laimėjusį pasiūlymą, </w:t>
            </w:r>
            <w:r w:rsidRPr="00232082">
              <w:rPr>
                <w:rFonts w:cstheme="minorHAnsi"/>
              </w:rPr>
              <w:t>dėl kurio bus sudaroma</w:t>
            </w:r>
            <w:r w:rsidRPr="00232082">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32082" w:rsidRDefault="00CC70B1" w:rsidP="00BE1540">
            <w:pPr>
              <w:spacing w:after="0" w:line="240" w:lineRule="auto"/>
              <w:jc w:val="both"/>
              <w:rPr>
                <w:rFonts w:cstheme="minorHAnsi"/>
                <w:bCs/>
              </w:rPr>
            </w:pPr>
            <w:r w:rsidRPr="00232082">
              <w:rPr>
                <w:rFonts w:cstheme="minorHAnsi"/>
                <w:bCs/>
              </w:rPr>
              <w:t>3</w:t>
            </w:r>
            <w:r w:rsidR="00774AA5" w:rsidRPr="00232082">
              <w:rPr>
                <w:rFonts w:cstheme="minorHAnsi"/>
                <w:bCs/>
              </w:rPr>
              <w:t xml:space="preserve"> (</w:t>
            </w:r>
            <w:r w:rsidR="00D707AB" w:rsidRPr="00232082">
              <w:rPr>
                <w:rFonts w:cstheme="minorHAnsi"/>
                <w:bCs/>
              </w:rPr>
              <w:t>tris</w:t>
            </w:r>
            <w:r w:rsidR="00774AA5" w:rsidRPr="00232082">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32082" w:rsidRDefault="00774AA5" w:rsidP="0003169B">
            <w:pPr>
              <w:spacing w:after="0" w:line="240" w:lineRule="auto"/>
              <w:rPr>
                <w:rFonts w:cstheme="minorHAnsi"/>
              </w:rPr>
            </w:pPr>
          </w:p>
        </w:tc>
      </w:tr>
      <w:tr w:rsidR="00232082" w:rsidRPr="0023208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232082" w:rsidRDefault="00774AA5" w:rsidP="00BE1540">
            <w:pPr>
              <w:spacing w:after="0" w:line="240" w:lineRule="auto"/>
              <w:rPr>
                <w:rFonts w:cstheme="minorHAnsi"/>
                <w:bCs/>
              </w:rPr>
            </w:pPr>
            <w:r w:rsidRPr="00232082">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32082" w:rsidRDefault="00774AA5" w:rsidP="00BE1540">
            <w:pPr>
              <w:spacing w:after="0" w:line="240" w:lineRule="auto"/>
              <w:jc w:val="both"/>
              <w:rPr>
                <w:rFonts w:cstheme="minorHAnsi"/>
                <w:bCs/>
              </w:rPr>
            </w:pPr>
            <w:r w:rsidRPr="00232082">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3208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32082" w:rsidRPr="0023208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232082" w:rsidRDefault="00774AA5" w:rsidP="00BE1540">
            <w:pPr>
              <w:spacing w:after="0" w:line="240" w:lineRule="auto"/>
              <w:rPr>
                <w:rFonts w:cstheme="minorHAnsi"/>
                <w:bCs/>
              </w:rPr>
            </w:pPr>
            <w:r w:rsidRPr="00232082">
              <w:rPr>
                <w:rFonts w:cstheme="minorHAnsi"/>
                <w:shd w:val="clear" w:color="auto" w:fill="FFFFFF"/>
              </w:rPr>
              <w:t xml:space="preserve">Tiekėjas turi teisę pateikti pretenziją perkančiajai organizacijai, pateikti prašymą ar pareikšti ieškinį teismui </w:t>
            </w:r>
            <w:r w:rsidRPr="00232082">
              <w:rPr>
                <w:rFonts w:cstheme="minorHAnsi"/>
                <w:bCs/>
              </w:rPr>
              <w:t>ne vėliau kaip per</w:t>
            </w:r>
          </w:p>
        </w:tc>
        <w:tc>
          <w:tcPr>
            <w:tcW w:w="3643" w:type="dxa"/>
            <w:shd w:val="clear" w:color="auto" w:fill="auto"/>
            <w:tcMar>
              <w:top w:w="0" w:type="dxa"/>
              <w:left w:w="108" w:type="dxa"/>
              <w:bottom w:w="0" w:type="dxa"/>
              <w:right w:w="108" w:type="dxa"/>
            </w:tcMar>
          </w:tcPr>
          <w:p w14:paraId="38F150E0" w14:textId="5E641EDD" w:rsidR="006C7941" w:rsidRPr="00232082" w:rsidRDefault="00774AA5" w:rsidP="00BE1540">
            <w:pPr>
              <w:spacing w:after="0" w:line="240" w:lineRule="auto"/>
              <w:jc w:val="both"/>
              <w:rPr>
                <w:rFonts w:cstheme="minorHAnsi"/>
              </w:rPr>
            </w:pPr>
            <w:r w:rsidRPr="00232082">
              <w:rPr>
                <w:rFonts w:cstheme="minorHAnsi"/>
              </w:rPr>
              <w:t xml:space="preserve">5 (penkias) </w:t>
            </w:r>
            <w:r w:rsidR="007A5905" w:rsidRPr="00232082">
              <w:rPr>
                <w:rFonts w:cstheme="minorHAnsi"/>
              </w:rPr>
              <w:t xml:space="preserve">darbo </w:t>
            </w:r>
            <w:r w:rsidRPr="00232082">
              <w:rPr>
                <w:rFonts w:cstheme="minorHAnsi"/>
              </w:rPr>
              <w:t>dienas</w:t>
            </w:r>
            <w:r w:rsidR="00BE1540" w:rsidRPr="00232082">
              <w:rPr>
                <w:rFonts w:cstheme="minorHAnsi"/>
              </w:rPr>
              <w:t xml:space="preserve"> </w:t>
            </w:r>
            <w:r w:rsidR="00D65C16" w:rsidRPr="00232082">
              <w:rPr>
                <w:rFonts w:cstheme="minorHAnsi"/>
              </w:rPr>
              <w:t xml:space="preserve">nuo </w:t>
            </w:r>
            <w:r w:rsidR="006C7941" w:rsidRPr="00232082">
              <w:rPr>
                <w:rFonts w:eastAsia="Arial" w:cstheme="minorHAnsi"/>
              </w:rPr>
              <w:t>perkančiosios organizacijos</w:t>
            </w:r>
            <w:r w:rsidR="00D65C16" w:rsidRPr="00232082">
              <w:rPr>
                <w:rFonts w:cstheme="minorHAnsi"/>
              </w:rPr>
              <w:t xml:space="preserve"> pranešimo raštu apie jos priimtą sprendimą išsiuntimo tiekėjams dienos arba nuo paskelbimo apie </w:t>
            </w:r>
            <w:r w:rsidR="006C7941" w:rsidRPr="00232082">
              <w:rPr>
                <w:rFonts w:eastAsia="Arial" w:cstheme="minorHAnsi"/>
              </w:rPr>
              <w:t>perkančiosios organizacijos</w:t>
            </w:r>
            <w:r w:rsidR="00D65C16" w:rsidRPr="00232082">
              <w:rPr>
                <w:rFonts w:cstheme="minorHAnsi"/>
              </w:rPr>
              <w:t xml:space="preserve"> priimtus sprendimus dienos, jei VPĮ nenumato reikalavimo raštu informuoti tiekėjus apie </w:t>
            </w:r>
            <w:r w:rsidR="00D65C16" w:rsidRPr="00232082">
              <w:rPr>
                <w:rFonts w:eastAsia="Arial" w:cstheme="minorHAnsi"/>
              </w:rPr>
              <w:t xml:space="preserve"> </w:t>
            </w:r>
            <w:r w:rsidR="006C7941" w:rsidRPr="00232082">
              <w:rPr>
                <w:rFonts w:eastAsia="Arial" w:cstheme="minorHAnsi"/>
              </w:rPr>
              <w:t>perkančiosios organizacijos</w:t>
            </w:r>
            <w:r w:rsidR="00D65C16" w:rsidRPr="00232082">
              <w:rPr>
                <w:rFonts w:cstheme="minorHAnsi"/>
              </w:rPr>
              <w:t xml:space="preserve"> priimtus sprendimus;</w:t>
            </w:r>
          </w:p>
          <w:p w14:paraId="24167C40" w14:textId="4434CEE0" w:rsidR="00774AA5" w:rsidRPr="00232082" w:rsidRDefault="00D65C16" w:rsidP="00BE1540">
            <w:pPr>
              <w:spacing w:after="0" w:line="240" w:lineRule="auto"/>
              <w:jc w:val="both"/>
              <w:rPr>
                <w:rFonts w:cstheme="minorHAnsi"/>
              </w:rPr>
            </w:pPr>
            <w:r w:rsidRPr="00232082">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AE44DE9" w14:textId="77777777" w:rsidR="00D73E89" w:rsidRPr="00295876" w:rsidRDefault="00D73E89" w:rsidP="00D73E89">
            <w:pPr>
              <w:spacing w:after="0" w:line="240" w:lineRule="auto"/>
              <w:rPr>
                <w:rFonts w:cstheme="minorHAnsi"/>
                <w:bCs/>
              </w:rPr>
            </w:pPr>
            <w:r w:rsidRPr="00295876">
              <w:rPr>
                <w:rFonts w:cstheme="minorHAnsi"/>
                <w:bCs/>
              </w:rPr>
              <w:t>Toks terminas taikomas</w:t>
            </w:r>
          </w:p>
          <w:p w14:paraId="438D940C" w14:textId="77777777" w:rsidR="00D73E89" w:rsidRPr="00295876" w:rsidRDefault="00D73E89" w:rsidP="00D73E89">
            <w:pPr>
              <w:spacing w:after="0" w:line="240" w:lineRule="auto"/>
              <w:rPr>
                <w:rFonts w:cstheme="minorHAnsi"/>
                <w:bCs/>
              </w:rPr>
            </w:pPr>
            <w:r w:rsidRPr="00295876">
              <w:rPr>
                <w:rFonts w:cstheme="minorHAnsi"/>
                <w:bCs/>
              </w:rPr>
              <w:t>išskyrus VPĮ 102 str. 3-4 p.</w:t>
            </w:r>
          </w:p>
          <w:p w14:paraId="0DA96950" w14:textId="2975773D" w:rsidR="00774AA5" w:rsidRPr="00232082" w:rsidRDefault="00D73E89" w:rsidP="00D73E89">
            <w:pPr>
              <w:spacing w:after="0" w:line="240" w:lineRule="auto"/>
              <w:rPr>
                <w:rFonts w:cstheme="minorHAnsi"/>
                <w:bCs/>
              </w:rPr>
            </w:pPr>
            <w:r w:rsidRPr="00295876">
              <w:rPr>
                <w:rFonts w:cstheme="minorHAnsi"/>
                <w:bCs/>
              </w:rPr>
              <w:t>nuostatas</w:t>
            </w:r>
          </w:p>
        </w:tc>
      </w:tr>
      <w:tr w:rsidR="00232082" w:rsidRPr="0023208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3208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232082" w:rsidRDefault="00774AA5" w:rsidP="00BE1540">
            <w:pPr>
              <w:spacing w:after="0" w:line="240" w:lineRule="auto"/>
              <w:rPr>
                <w:rFonts w:cstheme="minorHAnsi"/>
              </w:rPr>
            </w:pPr>
            <w:r w:rsidRPr="0023208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32082" w:rsidRDefault="00774AA5" w:rsidP="00BE1540">
            <w:pPr>
              <w:spacing w:after="0" w:line="240" w:lineRule="auto"/>
              <w:jc w:val="both"/>
              <w:rPr>
                <w:rFonts w:cstheme="minorHAnsi"/>
              </w:rPr>
            </w:pPr>
            <w:r w:rsidRPr="00232082">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32082" w:rsidRDefault="00774AA5" w:rsidP="0003169B">
            <w:pPr>
              <w:spacing w:after="0" w:line="240" w:lineRule="auto"/>
              <w:rPr>
                <w:rFonts w:cstheme="minorHAnsi"/>
              </w:rPr>
            </w:pPr>
          </w:p>
        </w:tc>
      </w:tr>
      <w:tr w:rsidR="00232082" w:rsidRPr="0023208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320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2ACE1CE7" w:rsidR="00774AA5" w:rsidRPr="00232082" w:rsidRDefault="00774AA5" w:rsidP="00BE1540">
            <w:pPr>
              <w:spacing w:after="0" w:line="240" w:lineRule="auto"/>
              <w:rPr>
                <w:rFonts w:cstheme="minorHAnsi"/>
                <w:bCs/>
              </w:rPr>
            </w:pPr>
            <w:r w:rsidRPr="00232082">
              <w:rPr>
                <w:rFonts w:cstheme="minorHAnsi"/>
              </w:rPr>
              <w:t>Jeigu perkančioji organizacija per nustatytą terminą neišnagrinėja jai pateiktos pretenzijos, tiekėjas turi teisę pateikti prašymą ar pareikšti ieškinį teismui per</w:t>
            </w:r>
            <w:r w:rsidRPr="00232082">
              <w:rPr>
                <w:rFonts w:cstheme="minorHAnsi"/>
                <w:bCs/>
              </w:rPr>
              <w:t xml:space="preserve"> </w:t>
            </w:r>
          </w:p>
        </w:tc>
        <w:tc>
          <w:tcPr>
            <w:tcW w:w="3643" w:type="dxa"/>
            <w:shd w:val="clear" w:color="auto" w:fill="auto"/>
            <w:tcMar>
              <w:top w:w="0" w:type="dxa"/>
              <w:left w:w="108" w:type="dxa"/>
              <w:bottom w:w="0" w:type="dxa"/>
              <w:right w:w="108" w:type="dxa"/>
            </w:tcMar>
          </w:tcPr>
          <w:p w14:paraId="5850D3CD" w14:textId="77777777" w:rsidR="00774AA5" w:rsidRPr="00232082" w:rsidRDefault="00774AA5" w:rsidP="00BE1540">
            <w:pPr>
              <w:spacing w:after="0" w:line="240" w:lineRule="auto"/>
              <w:jc w:val="both"/>
              <w:rPr>
                <w:rFonts w:cstheme="minorHAnsi"/>
              </w:rPr>
            </w:pPr>
            <w:r w:rsidRPr="00232082">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7AD9D0B" w14:textId="77777777" w:rsidR="00D73E89" w:rsidRPr="00D73E89" w:rsidRDefault="00D73E89" w:rsidP="00D73E89">
            <w:pPr>
              <w:spacing w:after="0" w:line="240" w:lineRule="auto"/>
              <w:rPr>
                <w:rFonts w:cstheme="minorHAnsi"/>
              </w:rPr>
            </w:pPr>
            <w:r w:rsidRPr="00D73E89">
              <w:rPr>
                <w:rFonts w:cstheme="minorHAnsi"/>
              </w:rPr>
              <w:t>Toks terminas taikomas</w:t>
            </w:r>
          </w:p>
          <w:p w14:paraId="3A6EA695" w14:textId="77777777" w:rsidR="00D73E89" w:rsidRPr="00D73E89" w:rsidRDefault="00D73E89" w:rsidP="00D73E89">
            <w:pPr>
              <w:spacing w:after="0" w:line="240" w:lineRule="auto"/>
              <w:rPr>
                <w:rFonts w:cstheme="minorHAnsi"/>
              </w:rPr>
            </w:pPr>
            <w:r w:rsidRPr="00D73E89">
              <w:rPr>
                <w:rFonts w:cstheme="minorHAnsi"/>
              </w:rPr>
              <w:t>išskyrus VPĮ 102 str. 3-4 p.</w:t>
            </w:r>
          </w:p>
          <w:p w14:paraId="2FDA5363" w14:textId="41F97812" w:rsidR="00774AA5" w:rsidRPr="00232082" w:rsidRDefault="00D73E89" w:rsidP="00D73E89">
            <w:pPr>
              <w:spacing w:after="0" w:line="240" w:lineRule="auto"/>
              <w:rPr>
                <w:rFonts w:cstheme="minorHAnsi"/>
              </w:rPr>
            </w:pPr>
            <w:r w:rsidRPr="00D73E89">
              <w:rPr>
                <w:rFonts w:cstheme="minorHAnsi"/>
              </w:rPr>
              <w:t>nuostatas</w:t>
            </w:r>
          </w:p>
        </w:tc>
      </w:tr>
      <w:tr w:rsidR="00232082" w:rsidRPr="0023208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3208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232082" w:rsidRDefault="00774AA5" w:rsidP="00BE1540">
            <w:pPr>
              <w:spacing w:after="0" w:line="240" w:lineRule="auto"/>
              <w:rPr>
                <w:rFonts w:cstheme="minorHAnsi"/>
              </w:rPr>
            </w:pPr>
            <w:r w:rsidRPr="0023208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32082" w:rsidRDefault="00774AA5" w:rsidP="00BE1540">
            <w:pPr>
              <w:spacing w:after="0" w:line="240" w:lineRule="auto"/>
              <w:jc w:val="both"/>
              <w:rPr>
                <w:rFonts w:cstheme="minorHAnsi"/>
              </w:rPr>
            </w:pPr>
            <w:r w:rsidRPr="00232082">
              <w:rPr>
                <w:rFonts w:cstheme="minorHAnsi"/>
                <w:bCs/>
              </w:rPr>
              <w:t xml:space="preserve">5 (penkių) </w:t>
            </w:r>
            <w:r w:rsidR="00024DB9" w:rsidRPr="00232082">
              <w:rPr>
                <w:rFonts w:cstheme="minorHAnsi"/>
                <w:bCs/>
              </w:rPr>
              <w:t xml:space="preserve">darbo </w:t>
            </w:r>
            <w:r w:rsidRPr="00232082">
              <w:rPr>
                <w:rFonts w:cstheme="minorHAnsi"/>
                <w:bCs/>
              </w:rPr>
              <w:t>dienų,</w:t>
            </w:r>
            <w:r w:rsidRPr="00232082">
              <w:rPr>
                <w:rFonts w:cstheme="minorHAnsi"/>
              </w:rPr>
              <w:t xml:space="preserve"> nuo pranešimo apie sprendimą sudaryti sutartį (o jei buvau gauta pretenzija – nuo pranešimo </w:t>
            </w:r>
            <w:r w:rsidRPr="00232082">
              <w:rPr>
                <w:rFonts w:cstheme="minorHAnsi"/>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32082" w:rsidRDefault="00774AA5" w:rsidP="0003169B">
            <w:pPr>
              <w:spacing w:after="0" w:line="240" w:lineRule="auto"/>
              <w:rPr>
                <w:rFonts w:cstheme="minorHAnsi"/>
              </w:rPr>
            </w:pPr>
          </w:p>
        </w:tc>
      </w:tr>
      <w:tr w:rsidR="00232082" w:rsidRPr="0023208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32082"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232082" w:rsidRDefault="00F50C57" w:rsidP="00BE1540">
            <w:pPr>
              <w:spacing w:after="0" w:line="240" w:lineRule="auto"/>
              <w:rPr>
                <w:rFonts w:cstheme="minorHAnsi"/>
              </w:rPr>
            </w:pPr>
            <w:r w:rsidRPr="00232082">
              <w:rPr>
                <w:rFonts w:cstheme="minorHAnsi"/>
              </w:rPr>
              <w:t xml:space="preserve">Jeigu </w:t>
            </w:r>
            <w:r w:rsidR="00F46E88" w:rsidRPr="00232082">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00E6BE" w:rsidR="00ED5B78" w:rsidRPr="00232082" w:rsidRDefault="000B4E01" w:rsidP="00BE1540">
            <w:pPr>
              <w:spacing w:after="0" w:line="240" w:lineRule="auto"/>
              <w:jc w:val="both"/>
              <w:rPr>
                <w:rFonts w:cstheme="minorHAnsi"/>
                <w:i/>
                <w:iCs/>
              </w:rPr>
            </w:pPr>
            <w:r w:rsidRPr="0023208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32082" w:rsidRDefault="00F50C57" w:rsidP="0003169B">
            <w:pPr>
              <w:spacing w:after="0" w:line="240" w:lineRule="auto"/>
              <w:rPr>
                <w:rFonts w:cstheme="minorHAnsi"/>
              </w:rPr>
            </w:pPr>
          </w:p>
        </w:tc>
      </w:tr>
    </w:tbl>
    <w:p w14:paraId="01BD8847" w14:textId="1868EA34" w:rsidR="00BE1540" w:rsidRPr="00232082" w:rsidRDefault="00232082" w:rsidP="00232082">
      <w:pPr>
        <w:spacing w:after="0" w:line="240" w:lineRule="auto"/>
        <w:jc w:val="center"/>
        <w:rPr>
          <w:rFonts w:cstheme="minorHAnsi"/>
        </w:rPr>
      </w:pPr>
      <w:bookmarkStart w:id="48" w:name="_Ref38539939"/>
      <w:bookmarkStart w:id="49" w:name="_Ref38541068"/>
      <w:bookmarkStart w:id="50" w:name="_Ref38885053"/>
      <w:bookmarkStart w:id="51" w:name="_Ref38899023"/>
      <w:r w:rsidRPr="00232082">
        <w:rPr>
          <w:rFonts w:cstheme="minorHAnsi"/>
          <w:smallCaps/>
        </w:rPr>
        <w:t>___________________</w:t>
      </w:r>
    </w:p>
    <w:p w14:paraId="3E84E1DF" w14:textId="77777777" w:rsidR="00232082" w:rsidRDefault="00232082"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br w:type="page"/>
      </w:r>
    </w:p>
    <w:p w14:paraId="01D56E47" w14:textId="3350D194" w:rsidR="008D704D" w:rsidRPr="00232082" w:rsidRDefault="008D704D" w:rsidP="008D704D">
      <w:pPr>
        <w:pStyle w:val="Antrat2"/>
        <w:ind w:left="5103"/>
        <w:rPr>
          <w:rFonts w:asciiTheme="minorHAnsi" w:eastAsia="Calibri" w:hAnsiTheme="minorHAnsi" w:cstheme="minorHAnsi"/>
          <w:color w:val="auto"/>
          <w:sz w:val="21"/>
          <w:szCs w:val="21"/>
        </w:rPr>
      </w:pPr>
      <w:bookmarkStart w:id="52" w:name="_Toc210120415"/>
      <w:r w:rsidRPr="00232082">
        <w:rPr>
          <w:rFonts w:asciiTheme="minorHAnsi" w:eastAsia="Calibri" w:hAnsiTheme="minorHAnsi" w:cstheme="minorHAnsi"/>
          <w:color w:val="auto"/>
          <w:sz w:val="21"/>
          <w:szCs w:val="21"/>
        </w:rPr>
        <w:lastRenderedPageBreak/>
        <w:t xml:space="preserve">Pirkimo sąlygų </w:t>
      </w:r>
      <w:r w:rsidR="005F0B78" w:rsidRPr="00232082">
        <w:rPr>
          <w:rFonts w:asciiTheme="minorHAnsi" w:eastAsia="Calibri" w:hAnsiTheme="minorHAnsi" w:cstheme="minorHAnsi"/>
          <w:color w:val="auto"/>
          <w:sz w:val="21"/>
          <w:szCs w:val="21"/>
        </w:rPr>
        <w:t>2</w:t>
      </w:r>
      <w:r w:rsidRPr="00232082">
        <w:rPr>
          <w:rFonts w:asciiTheme="minorHAnsi" w:eastAsia="Calibri" w:hAnsiTheme="minorHAnsi" w:cstheme="minorHAnsi"/>
          <w:color w:val="auto"/>
          <w:sz w:val="21"/>
          <w:szCs w:val="21"/>
        </w:rPr>
        <w:t xml:space="preserve"> priedas „Techninė specifikacija“</w:t>
      </w:r>
      <w:bookmarkEnd w:id="48"/>
      <w:bookmarkEnd w:id="49"/>
      <w:bookmarkEnd w:id="50"/>
      <w:bookmarkEnd w:id="51"/>
      <w:bookmarkEnd w:id="52"/>
    </w:p>
    <w:p w14:paraId="251A9256" w14:textId="77777777" w:rsidR="00281735" w:rsidRPr="00232082" w:rsidRDefault="00281735" w:rsidP="00281735">
      <w:pPr>
        <w:jc w:val="center"/>
        <w:rPr>
          <w:rFonts w:cstheme="minorHAnsi"/>
          <w:b/>
          <w:bCs/>
        </w:rPr>
      </w:pPr>
    </w:p>
    <w:p w14:paraId="0A6D4338" w14:textId="77777777" w:rsidR="00BE1540" w:rsidRPr="00232082" w:rsidRDefault="00281735" w:rsidP="00BE1540">
      <w:pPr>
        <w:pStyle w:val="Paantrat"/>
        <w:jc w:val="center"/>
        <w:rPr>
          <w:rFonts w:cstheme="minorHAnsi"/>
          <w:color w:val="auto"/>
        </w:rPr>
      </w:pPr>
      <w:r w:rsidRPr="00232082">
        <w:rPr>
          <w:rFonts w:cstheme="minorHAnsi"/>
          <w:color w:val="auto"/>
        </w:rPr>
        <w:t>TECHNINĖ SPECIFIKACIJA</w:t>
      </w:r>
    </w:p>
    <w:p w14:paraId="60085892" w14:textId="77777777" w:rsidR="00BE1540" w:rsidRPr="00232082" w:rsidRDefault="00BE1540" w:rsidP="00BE1540">
      <w:pPr>
        <w:spacing w:after="0" w:line="240" w:lineRule="auto"/>
        <w:jc w:val="center"/>
        <w:rPr>
          <w:rFonts w:cstheme="minorHAnsi"/>
        </w:rPr>
      </w:pPr>
      <w:bookmarkStart w:id="53" w:name="_Hlk165626031"/>
      <w:bookmarkStart w:id="54" w:name="_Hlk183090396"/>
      <w:r w:rsidRPr="00232082">
        <w:rPr>
          <w:rFonts w:cstheme="minorHAnsi"/>
        </w:rPr>
        <w:t>Pridedama atskiru dokumentu</w:t>
      </w:r>
    </w:p>
    <w:p w14:paraId="3B3AB042" w14:textId="77777777" w:rsidR="00BE1540" w:rsidRPr="00232082" w:rsidRDefault="00BE1540" w:rsidP="00BE1540">
      <w:pPr>
        <w:spacing w:after="0" w:line="240" w:lineRule="auto"/>
        <w:jc w:val="center"/>
        <w:rPr>
          <w:rFonts w:cstheme="minorHAnsi"/>
        </w:rPr>
      </w:pPr>
      <w:r w:rsidRPr="00232082">
        <w:rPr>
          <w:rFonts w:cstheme="minorHAnsi"/>
        </w:rPr>
        <w:t>Dokumentai skelbiami viešai CVP IS priemonėmis kartu su kitais pirkimo dokumentais</w:t>
      </w:r>
    </w:p>
    <w:p w14:paraId="558897EF" w14:textId="77777777" w:rsidR="00BE1540" w:rsidRPr="00232082" w:rsidRDefault="00BE1540" w:rsidP="00BE1540">
      <w:pPr>
        <w:spacing w:after="0" w:line="240" w:lineRule="auto"/>
        <w:jc w:val="center"/>
        <w:rPr>
          <w:rFonts w:cstheme="minorHAnsi"/>
        </w:rPr>
      </w:pPr>
      <w:r w:rsidRPr="00232082">
        <w:rPr>
          <w:rFonts w:cstheme="minorHAnsi"/>
          <w:smallCaps/>
        </w:rPr>
        <w:t>___________________</w:t>
      </w:r>
    </w:p>
    <w:bookmarkEnd w:id="53"/>
    <w:bookmarkEnd w:id="54"/>
    <w:p w14:paraId="7EC91839" w14:textId="77777777" w:rsidR="00A4599F" w:rsidRPr="00232082" w:rsidRDefault="00A4599F" w:rsidP="00BE1540">
      <w:pPr>
        <w:pStyle w:val="Paantrat"/>
        <w:jc w:val="center"/>
        <w:rPr>
          <w:rFonts w:cstheme="minorHAnsi"/>
          <w:color w:val="auto"/>
        </w:rPr>
      </w:pPr>
      <w:r w:rsidRPr="00232082">
        <w:rPr>
          <w:rFonts w:cstheme="minorHAnsi"/>
          <w:b/>
          <w:bCs/>
          <w:smallCaps/>
          <w:color w:val="auto"/>
          <w:sz w:val="22"/>
          <w:szCs w:val="22"/>
        </w:rPr>
        <w:br w:type="page"/>
      </w:r>
    </w:p>
    <w:p w14:paraId="73F43DFB" w14:textId="33FEF14C" w:rsidR="008D704D" w:rsidRPr="00232082" w:rsidRDefault="008D704D" w:rsidP="008D704D">
      <w:pPr>
        <w:pStyle w:val="Antrat2"/>
        <w:ind w:left="5103"/>
        <w:rPr>
          <w:rFonts w:asciiTheme="minorHAnsi" w:eastAsia="Calibri" w:hAnsiTheme="minorHAnsi" w:cstheme="minorHAnsi"/>
          <w:color w:val="auto"/>
          <w:sz w:val="21"/>
          <w:szCs w:val="21"/>
        </w:rPr>
      </w:pPr>
      <w:bookmarkStart w:id="55" w:name="_Ref38285444"/>
      <w:bookmarkStart w:id="56" w:name="_Ref38291496"/>
      <w:bookmarkStart w:id="57" w:name="_Toc210120416"/>
      <w:r w:rsidRPr="00232082">
        <w:rPr>
          <w:rFonts w:asciiTheme="minorHAnsi" w:eastAsia="Calibri" w:hAnsiTheme="minorHAnsi" w:cstheme="minorHAnsi"/>
          <w:color w:val="auto"/>
          <w:sz w:val="21"/>
          <w:szCs w:val="21"/>
        </w:rPr>
        <w:lastRenderedPageBreak/>
        <w:t xml:space="preserve">Pirkimo sąlygų </w:t>
      </w:r>
      <w:r w:rsidR="00F1334C" w:rsidRPr="00232082">
        <w:rPr>
          <w:rFonts w:asciiTheme="minorHAnsi" w:eastAsia="Calibri" w:hAnsiTheme="minorHAnsi" w:cstheme="minorHAnsi"/>
          <w:color w:val="auto"/>
          <w:sz w:val="21"/>
          <w:szCs w:val="21"/>
        </w:rPr>
        <w:t>3</w:t>
      </w:r>
      <w:r w:rsidRPr="00232082">
        <w:rPr>
          <w:rFonts w:asciiTheme="minorHAnsi" w:eastAsia="Calibri" w:hAnsiTheme="minorHAnsi" w:cstheme="minorHAnsi"/>
          <w:color w:val="auto"/>
          <w:sz w:val="21"/>
          <w:szCs w:val="21"/>
        </w:rPr>
        <w:t xml:space="preserve"> priedas „Tiekėjų pašalinimo pagrindai“</w:t>
      </w:r>
      <w:bookmarkEnd w:id="55"/>
      <w:bookmarkEnd w:id="56"/>
      <w:bookmarkEnd w:id="57"/>
    </w:p>
    <w:p w14:paraId="11D35D3F" w14:textId="77777777" w:rsidR="000E6657" w:rsidRPr="00232082" w:rsidRDefault="000E6657" w:rsidP="000E6657">
      <w:pPr>
        <w:jc w:val="center"/>
        <w:rPr>
          <w:rFonts w:cstheme="minorHAnsi"/>
          <w:b/>
          <w:bCs/>
          <w:smallCaps/>
          <w:sz w:val="22"/>
          <w:szCs w:val="22"/>
        </w:rPr>
      </w:pPr>
    </w:p>
    <w:p w14:paraId="626BA16A" w14:textId="7E655DFB" w:rsidR="000E6657" w:rsidRPr="00232082" w:rsidRDefault="000E6657" w:rsidP="00BE1858">
      <w:pPr>
        <w:pStyle w:val="Paantrat"/>
        <w:jc w:val="center"/>
        <w:rPr>
          <w:rFonts w:cstheme="minorHAnsi"/>
          <w:color w:val="auto"/>
        </w:rPr>
      </w:pPr>
      <w:r w:rsidRPr="00232082">
        <w:rPr>
          <w:rFonts w:cstheme="minorHAnsi"/>
          <w:color w:val="auto"/>
        </w:rPr>
        <w:t>TIEKĖJŲ PAŠALINIMO PAGRINDAI</w:t>
      </w:r>
    </w:p>
    <w:p w14:paraId="109B9A3D" w14:textId="77777777" w:rsidR="00076549" w:rsidRPr="00232082" w:rsidRDefault="00076549" w:rsidP="00076549">
      <w:pPr>
        <w:pStyle w:val="Sraopastraipa"/>
        <w:numPr>
          <w:ilvl w:val="0"/>
          <w:numId w:val="27"/>
        </w:numPr>
        <w:spacing w:after="0"/>
        <w:ind w:left="0" w:firstLine="709"/>
        <w:rPr>
          <w:rFonts w:cstheme="minorHAnsi"/>
        </w:rPr>
      </w:pPr>
      <w:bookmarkStart w:id="58" w:name="_Hlk183090429"/>
      <w:r w:rsidRPr="00232082">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C78C36B" w14:textId="77777777" w:rsidR="00076549" w:rsidRPr="00232082" w:rsidRDefault="00076549" w:rsidP="00076549">
      <w:pPr>
        <w:numPr>
          <w:ilvl w:val="0"/>
          <w:numId w:val="27"/>
        </w:numPr>
        <w:spacing w:after="0" w:line="240" w:lineRule="auto"/>
        <w:ind w:left="0" w:firstLine="709"/>
        <w:jc w:val="both"/>
        <w:rPr>
          <w:rFonts w:cstheme="minorHAnsi"/>
        </w:rPr>
      </w:pPr>
      <w:r w:rsidRPr="00232082">
        <w:rPr>
          <w:rFonts w:cstheme="minorHAnsi"/>
        </w:rPr>
        <w:t>Pašalinimo pagrindai taikomi tiekėjui (kai pasiūlymą teikia ūkio subjektų grupė – visiems tos grupės nariams) ir ūkio subjektams, kurių pajėgumais tiekėjas remiasi.</w:t>
      </w:r>
    </w:p>
    <w:p w14:paraId="7FEDAE9E" w14:textId="77777777" w:rsidR="00076549" w:rsidRPr="00232082" w:rsidRDefault="00076549" w:rsidP="00076549">
      <w:pPr>
        <w:numPr>
          <w:ilvl w:val="0"/>
          <w:numId w:val="27"/>
        </w:numPr>
        <w:spacing w:after="0" w:line="240" w:lineRule="auto"/>
        <w:ind w:left="0" w:firstLine="709"/>
        <w:jc w:val="both"/>
        <w:rPr>
          <w:rFonts w:cstheme="minorHAnsi"/>
        </w:rPr>
      </w:pPr>
      <w:r w:rsidRPr="00232082">
        <w:rPr>
          <w:rFonts w:cstheme="min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C50DFEE" w14:textId="77777777" w:rsidR="00076549" w:rsidRPr="00232082" w:rsidRDefault="00076549" w:rsidP="00076549">
      <w:pPr>
        <w:numPr>
          <w:ilvl w:val="0"/>
          <w:numId w:val="27"/>
        </w:numPr>
        <w:spacing w:after="0" w:line="240" w:lineRule="auto"/>
        <w:ind w:left="0" w:firstLine="709"/>
        <w:jc w:val="both"/>
        <w:rPr>
          <w:rFonts w:eastAsia="Verdana" w:cstheme="minorHAnsi"/>
        </w:rPr>
      </w:pPr>
      <w:r w:rsidRPr="00232082">
        <w:rPr>
          <w:rFonts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AB831B" w14:textId="77777777" w:rsidR="00076549" w:rsidRPr="00232082" w:rsidRDefault="00076549" w:rsidP="00076549">
      <w:pPr>
        <w:numPr>
          <w:ilvl w:val="0"/>
          <w:numId w:val="27"/>
        </w:numPr>
        <w:spacing w:after="0" w:line="240" w:lineRule="auto"/>
        <w:ind w:left="0" w:firstLine="709"/>
        <w:jc w:val="both"/>
        <w:rPr>
          <w:rFonts w:eastAsia="Verdana" w:cstheme="minorHAnsi"/>
        </w:rPr>
      </w:pPr>
      <w:r w:rsidRPr="00232082">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232082">
        <w:rPr>
          <w:rFonts w:eastAsia="Verdana" w:cstheme="minorHAnsi"/>
        </w:rPr>
        <w:t>Certis</w:t>
      </w:r>
      <w:proofErr w:type="spellEnd"/>
      <w:r w:rsidRPr="00232082">
        <w:rPr>
          <w:rFonts w:eastAsia="Verdana" w:cstheme="minorHAnsi"/>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32082">
        <w:rPr>
          <w:rFonts w:eastAsia="Verdana" w:cstheme="minorHAnsi"/>
        </w:rPr>
        <w:t>Certis</w:t>
      </w:r>
      <w:proofErr w:type="spellEnd"/>
      <w:r w:rsidRPr="00232082">
        <w:rPr>
          <w:rFonts w:eastAsia="Verdana" w:cstheme="minorHAnsi"/>
        </w:rPr>
        <w:t xml:space="preserve">“, adresu https://ec.europa.eu/tools/ecertis/. </w:t>
      </w:r>
    </w:p>
    <w:p w14:paraId="3FD16DE3" w14:textId="77777777" w:rsidR="00076549" w:rsidRPr="00232082" w:rsidRDefault="00076549" w:rsidP="00076549">
      <w:pPr>
        <w:numPr>
          <w:ilvl w:val="0"/>
          <w:numId w:val="27"/>
        </w:numPr>
        <w:spacing w:after="0" w:line="240" w:lineRule="auto"/>
        <w:ind w:left="0" w:firstLine="709"/>
        <w:jc w:val="both"/>
        <w:rPr>
          <w:rFonts w:eastAsia="Verdana" w:cstheme="minorHAnsi"/>
        </w:rPr>
      </w:pPr>
      <w:r w:rsidRPr="00232082">
        <w:rPr>
          <w:rFonts w:eastAsia="Verdana" w:cstheme="minorHAnsi"/>
        </w:rPr>
        <w:t>Perkančioji organizacija nereikalauja iš tiekėjo pateikti dokumentų, patvirtinančių jo pašalinimo pagrindų nebuvimą, jeigu ji:</w:t>
      </w:r>
    </w:p>
    <w:p w14:paraId="60717774" w14:textId="77777777" w:rsidR="00076549" w:rsidRPr="00232082" w:rsidRDefault="00076549" w:rsidP="00076549">
      <w:pPr>
        <w:pStyle w:val="Sraopastraipa"/>
        <w:numPr>
          <w:ilvl w:val="1"/>
          <w:numId w:val="27"/>
        </w:numPr>
        <w:spacing w:after="0" w:line="240" w:lineRule="auto"/>
        <w:ind w:left="0" w:firstLine="709"/>
        <w:jc w:val="both"/>
        <w:rPr>
          <w:rFonts w:eastAsia="Verdana" w:cstheme="minorHAnsi"/>
        </w:rPr>
      </w:pPr>
      <w:r w:rsidRPr="00232082">
        <w:rPr>
          <w:rFonts w:eastAsia="Verdana" w:cstheme="minorHAnsi"/>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007CBF" w14:textId="77777777" w:rsidR="00076549" w:rsidRPr="00232082" w:rsidRDefault="00076549" w:rsidP="00076549">
      <w:pPr>
        <w:pStyle w:val="Sraopastraipa"/>
        <w:numPr>
          <w:ilvl w:val="1"/>
          <w:numId w:val="27"/>
        </w:numPr>
        <w:spacing w:after="0" w:line="240" w:lineRule="auto"/>
        <w:ind w:left="0" w:firstLine="709"/>
        <w:jc w:val="both"/>
        <w:rPr>
          <w:rFonts w:eastAsia="Verdana" w:cstheme="minorHAnsi"/>
        </w:rPr>
      </w:pPr>
      <w:r w:rsidRPr="00232082">
        <w:rPr>
          <w:rFonts w:eastAsia="Verdana"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9BEA2E6" w14:textId="77777777" w:rsidR="00076549" w:rsidRPr="00232082" w:rsidRDefault="00076549" w:rsidP="00076549">
      <w:pPr>
        <w:pStyle w:val="Sraopastraipa"/>
        <w:spacing w:after="0" w:line="240" w:lineRule="auto"/>
        <w:ind w:left="0" w:firstLine="709"/>
        <w:jc w:val="both"/>
        <w:rPr>
          <w:rFonts w:eastAsia="Verdana" w:cstheme="minorHAnsi"/>
        </w:rPr>
      </w:pPr>
      <w:r w:rsidRPr="00232082">
        <w:rPr>
          <w:rFonts w:eastAsia="Verdana" w:cstheme="minorHAnsi"/>
        </w:rPr>
        <w:t>6.</w:t>
      </w:r>
      <w:r w:rsidRPr="00232082">
        <w:rPr>
          <w:rFonts w:eastAsia="Verdana" w:cstheme="minorHAnsi"/>
          <w:vertAlign w:val="superscript"/>
        </w:rPr>
        <w:t xml:space="preserve">1  </w:t>
      </w:r>
      <w:r w:rsidRPr="00232082">
        <w:rPr>
          <w:rFonts w:eastAsia="Verdana" w:cstheme="minorHAnsi"/>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17C209A" w14:textId="77777777" w:rsidR="00076549" w:rsidRPr="00232082" w:rsidRDefault="00076549" w:rsidP="00076549">
      <w:pPr>
        <w:pStyle w:val="Sraopastraipa"/>
        <w:numPr>
          <w:ilvl w:val="0"/>
          <w:numId w:val="27"/>
        </w:numPr>
        <w:spacing w:after="0" w:line="240" w:lineRule="auto"/>
        <w:ind w:left="0" w:firstLine="709"/>
        <w:jc w:val="both"/>
        <w:rPr>
          <w:rFonts w:eastAsia="Verdana" w:cstheme="minorHAnsi"/>
        </w:rPr>
      </w:pPr>
      <w:r w:rsidRPr="00232082">
        <w:rPr>
          <w:rFonts w:eastAsia="Verdana"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FBA5FC" w14:textId="77777777" w:rsidR="00076549" w:rsidRPr="00232082" w:rsidRDefault="00076549" w:rsidP="00076549">
      <w:pPr>
        <w:pStyle w:val="Sraopastraipa"/>
        <w:numPr>
          <w:ilvl w:val="1"/>
          <w:numId w:val="27"/>
        </w:numPr>
        <w:spacing w:after="0" w:line="240" w:lineRule="auto"/>
        <w:ind w:left="0" w:firstLine="709"/>
        <w:jc w:val="both"/>
        <w:rPr>
          <w:rFonts w:eastAsia="Verdana" w:cstheme="minorHAnsi"/>
        </w:rPr>
      </w:pPr>
      <w:r w:rsidRPr="00232082">
        <w:rPr>
          <w:rFonts w:eastAsia="Verdana" w:cstheme="minorHAnsi"/>
        </w:rPr>
        <w:t>priesaikos deklaracija;</w:t>
      </w:r>
    </w:p>
    <w:p w14:paraId="5E1B9FEB" w14:textId="77777777" w:rsidR="00076549" w:rsidRPr="00232082" w:rsidRDefault="00076549" w:rsidP="00076549">
      <w:pPr>
        <w:spacing w:after="0"/>
        <w:ind w:firstLine="709"/>
        <w:jc w:val="both"/>
        <w:rPr>
          <w:rFonts w:eastAsia="Verdana" w:cstheme="minorHAnsi"/>
        </w:rPr>
      </w:pPr>
      <w:r w:rsidRPr="00232082">
        <w:rPr>
          <w:rFonts w:eastAsia="Verdana"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686"/>
        <w:gridCol w:w="1559"/>
        <w:gridCol w:w="4253"/>
      </w:tblGrid>
      <w:tr w:rsidR="00232082" w:rsidRPr="00232082" w14:paraId="57D37A22"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2DF73" w14:textId="77777777" w:rsidR="00076549" w:rsidRPr="00232082" w:rsidRDefault="00076549" w:rsidP="000D51FE">
            <w:pPr>
              <w:spacing w:after="0" w:line="240" w:lineRule="auto"/>
              <w:ind w:left="32"/>
              <w:jc w:val="center"/>
              <w:rPr>
                <w:rFonts w:cstheme="minorHAnsi"/>
                <w:b/>
                <w:bCs/>
                <w:sz w:val="22"/>
                <w:szCs w:val="22"/>
              </w:rPr>
            </w:pPr>
            <w:r w:rsidRPr="00232082">
              <w:rPr>
                <w:rFonts w:cstheme="minorHAnsi"/>
                <w:b/>
                <w:bCs/>
                <w:sz w:val="22"/>
                <w:szCs w:val="22"/>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D319E5" w14:textId="77777777" w:rsidR="00076549" w:rsidRPr="00232082" w:rsidRDefault="00076549" w:rsidP="000D51FE">
            <w:pPr>
              <w:spacing w:after="0" w:line="240" w:lineRule="auto"/>
              <w:jc w:val="center"/>
              <w:rPr>
                <w:rFonts w:cstheme="minorHAnsi"/>
                <w:bCs/>
                <w:sz w:val="22"/>
                <w:szCs w:val="22"/>
                <w:lang w:eastAsia="en-US"/>
              </w:rPr>
            </w:pPr>
            <w:r w:rsidRPr="00232082">
              <w:rPr>
                <w:rFonts w:cstheme="minorHAnsi"/>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514E0" w14:textId="77777777" w:rsidR="00076549" w:rsidRPr="00232082" w:rsidRDefault="00076549" w:rsidP="000D51FE">
            <w:pPr>
              <w:spacing w:after="0" w:line="240" w:lineRule="auto"/>
              <w:jc w:val="center"/>
              <w:rPr>
                <w:rFonts w:eastAsia="Yu Mincho" w:cstheme="minorHAnsi"/>
                <w:b/>
                <w:bCs/>
                <w:sz w:val="22"/>
                <w:szCs w:val="22"/>
              </w:rPr>
            </w:pPr>
            <w:r w:rsidRPr="00232082">
              <w:rPr>
                <w:rFonts w:eastAsia="Yu Mincho" w:cstheme="minorHAnsi"/>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4E8F11" w14:textId="77777777" w:rsidR="00076549" w:rsidRPr="00232082" w:rsidRDefault="00076549" w:rsidP="000D51FE">
            <w:pPr>
              <w:spacing w:after="0" w:line="240" w:lineRule="auto"/>
              <w:ind w:right="175"/>
              <w:jc w:val="center"/>
              <w:rPr>
                <w:rFonts w:cstheme="minorHAnsi"/>
                <w:bCs/>
                <w:iCs/>
                <w:sz w:val="22"/>
                <w:szCs w:val="22"/>
                <w:lang w:eastAsia="en-US"/>
              </w:rPr>
            </w:pPr>
            <w:r w:rsidRPr="00232082">
              <w:rPr>
                <w:rFonts w:cstheme="minorHAnsi"/>
                <w:b/>
                <w:sz w:val="22"/>
                <w:szCs w:val="22"/>
              </w:rPr>
              <w:t>Pašalinimo pagrindų nebuvimą įrodantys dokumentai</w:t>
            </w:r>
          </w:p>
        </w:tc>
      </w:tr>
      <w:tr w:rsidR="00232082" w:rsidRPr="00232082" w14:paraId="7F41B2A6"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146F6"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C38B0" w14:textId="77777777" w:rsidR="00076549" w:rsidRPr="00232082" w:rsidRDefault="00076549" w:rsidP="000D51FE">
            <w:pPr>
              <w:pStyle w:val="Betarp"/>
              <w:jc w:val="both"/>
              <w:rPr>
                <w:rFonts w:cstheme="minorHAnsi"/>
                <w:b/>
                <w:bCs/>
                <w:lang w:eastAsia="en-US"/>
              </w:rPr>
            </w:pPr>
            <w:r w:rsidRPr="00232082">
              <w:rPr>
                <w:rFonts w:cstheme="minorHAnsi"/>
                <w:lang w:eastAsia="en-US"/>
              </w:rPr>
              <w:t>Tiekėjas arba jo atsakingas asmuo, nurodytas VPĮ 46 straipsnio 2 dalies 2 punkte, nuteistas už šią nusikalstamą veiką:</w:t>
            </w:r>
          </w:p>
          <w:p w14:paraId="6AE7924C" w14:textId="77777777" w:rsidR="00076549" w:rsidRPr="00232082" w:rsidRDefault="00076549" w:rsidP="000D51FE">
            <w:pPr>
              <w:pStyle w:val="Betarp"/>
              <w:jc w:val="both"/>
              <w:rPr>
                <w:rFonts w:cstheme="minorHAnsi"/>
                <w:b/>
                <w:bCs/>
                <w:lang w:eastAsia="en-US"/>
              </w:rPr>
            </w:pPr>
            <w:r w:rsidRPr="00232082">
              <w:rPr>
                <w:rFonts w:cstheme="minorHAnsi"/>
                <w:bCs/>
                <w:lang w:eastAsia="en-US"/>
              </w:rPr>
              <w:t>1) dalyvavimą nusikalstamame susivienijime, jo organizavimą ar vadovavimą jam;</w:t>
            </w:r>
          </w:p>
          <w:p w14:paraId="50E4700F" w14:textId="77777777" w:rsidR="00076549" w:rsidRPr="00232082" w:rsidRDefault="00076549" w:rsidP="000D51FE">
            <w:pPr>
              <w:pStyle w:val="Betarp"/>
              <w:jc w:val="both"/>
              <w:rPr>
                <w:rFonts w:cstheme="minorHAnsi"/>
                <w:b/>
                <w:bCs/>
                <w:lang w:eastAsia="en-US"/>
              </w:rPr>
            </w:pPr>
            <w:r w:rsidRPr="00232082">
              <w:rPr>
                <w:rFonts w:cstheme="minorHAnsi"/>
                <w:bCs/>
                <w:lang w:eastAsia="en-US"/>
              </w:rPr>
              <w:t>2) kyšininkavimą, prekybą poveikiu, papirkimą;</w:t>
            </w:r>
          </w:p>
          <w:p w14:paraId="66ABD26D" w14:textId="77777777" w:rsidR="00076549" w:rsidRPr="00232082" w:rsidRDefault="00076549" w:rsidP="000D51FE">
            <w:pPr>
              <w:pStyle w:val="Betarp"/>
              <w:jc w:val="both"/>
              <w:rPr>
                <w:rFonts w:cstheme="minorHAnsi"/>
                <w:b/>
                <w:bCs/>
                <w:lang w:eastAsia="en-US"/>
              </w:rPr>
            </w:pPr>
            <w:r w:rsidRPr="00232082">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B49DC6" w14:textId="77777777" w:rsidR="00076549" w:rsidRPr="00232082" w:rsidRDefault="00076549" w:rsidP="000D51FE">
            <w:pPr>
              <w:pStyle w:val="Betarp"/>
              <w:jc w:val="both"/>
              <w:rPr>
                <w:rFonts w:cstheme="minorHAnsi"/>
                <w:b/>
                <w:bCs/>
                <w:lang w:eastAsia="en-US"/>
              </w:rPr>
            </w:pPr>
            <w:r w:rsidRPr="00232082">
              <w:rPr>
                <w:rFonts w:cstheme="minorHAnsi"/>
                <w:bCs/>
                <w:lang w:eastAsia="en-US"/>
              </w:rPr>
              <w:t>4) nusikalstamą bankrotą;</w:t>
            </w:r>
          </w:p>
          <w:p w14:paraId="7415B0A2" w14:textId="77777777" w:rsidR="00076549" w:rsidRPr="00232082" w:rsidRDefault="00076549" w:rsidP="000D51FE">
            <w:pPr>
              <w:pStyle w:val="Betarp"/>
              <w:jc w:val="both"/>
              <w:rPr>
                <w:rFonts w:cstheme="minorHAnsi"/>
                <w:b/>
                <w:bCs/>
                <w:lang w:eastAsia="en-US"/>
              </w:rPr>
            </w:pPr>
            <w:r w:rsidRPr="00232082">
              <w:rPr>
                <w:rFonts w:cstheme="minorHAnsi"/>
                <w:bCs/>
                <w:lang w:eastAsia="en-US"/>
              </w:rPr>
              <w:t>5) teroristinį ir su teroristine veikla susijusį nusikaltimą;</w:t>
            </w:r>
          </w:p>
          <w:p w14:paraId="7F2632C8" w14:textId="77777777" w:rsidR="00076549" w:rsidRPr="00232082" w:rsidRDefault="00076549" w:rsidP="000D51FE">
            <w:pPr>
              <w:pStyle w:val="Betarp"/>
              <w:jc w:val="both"/>
              <w:rPr>
                <w:rFonts w:cstheme="minorHAnsi"/>
                <w:b/>
                <w:bCs/>
                <w:lang w:eastAsia="en-US"/>
              </w:rPr>
            </w:pPr>
            <w:r w:rsidRPr="00232082">
              <w:rPr>
                <w:rFonts w:cstheme="minorHAnsi"/>
                <w:bCs/>
                <w:lang w:eastAsia="en-US"/>
              </w:rPr>
              <w:t>6) nusikalstamu būdu gauto turto legalizavimą;</w:t>
            </w:r>
          </w:p>
          <w:p w14:paraId="77770D47" w14:textId="77777777" w:rsidR="00076549" w:rsidRPr="00232082" w:rsidRDefault="00076549" w:rsidP="000D51FE">
            <w:pPr>
              <w:pStyle w:val="Betarp"/>
              <w:jc w:val="both"/>
              <w:rPr>
                <w:rFonts w:cstheme="minorHAnsi"/>
                <w:b/>
                <w:bCs/>
                <w:lang w:eastAsia="en-US"/>
              </w:rPr>
            </w:pPr>
            <w:r w:rsidRPr="00232082">
              <w:rPr>
                <w:rFonts w:cstheme="minorHAnsi"/>
                <w:bCs/>
                <w:lang w:eastAsia="en-US"/>
              </w:rPr>
              <w:t>7) prekybą žmonėmis, vaiko pirkimą arba pardavimą;</w:t>
            </w:r>
          </w:p>
          <w:p w14:paraId="2D4548EA" w14:textId="77777777" w:rsidR="00076549" w:rsidRPr="00232082" w:rsidRDefault="00076549" w:rsidP="000D51FE">
            <w:pPr>
              <w:pStyle w:val="Betarp"/>
              <w:jc w:val="both"/>
              <w:rPr>
                <w:rFonts w:cstheme="minorHAnsi"/>
                <w:b/>
                <w:bCs/>
                <w:lang w:eastAsia="en-US"/>
              </w:rPr>
            </w:pPr>
            <w:r w:rsidRPr="00232082">
              <w:rPr>
                <w:rFonts w:cstheme="minorHAnsi"/>
                <w:bCs/>
                <w:lang w:eastAsia="en-US"/>
              </w:rPr>
              <w:t xml:space="preserve">8) kitos valstybės tiekėjo atliktą nusikaltimą, apibrėžtą Direktyvos 2014/24/ES 57 straipsnio 1 dalyje </w:t>
            </w:r>
            <w:r w:rsidRPr="00232082">
              <w:rPr>
                <w:rFonts w:cstheme="minorHAnsi"/>
                <w:bCs/>
                <w:lang w:eastAsia="en-US"/>
              </w:rPr>
              <w:lastRenderedPageBreak/>
              <w:t>išvardytus Europos Sąjungos teisės aktus įgyvendinančiuose kitų valstybių teisės aktuose.</w:t>
            </w:r>
          </w:p>
          <w:p w14:paraId="560B170B" w14:textId="77777777" w:rsidR="00076549" w:rsidRPr="00232082" w:rsidRDefault="00076549" w:rsidP="000D51FE">
            <w:pPr>
              <w:pStyle w:val="Betarp"/>
              <w:jc w:val="both"/>
              <w:rPr>
                <w:rFonts w:cstheme="minorHAnsi"/>
                <w:b/>
                <w:bCs/>
                <w:lang w:eastAsia="en-US"/>
              </w:rPr>
            </w:pPr>
          </w:p>
          <w:p w14:paraId="027FD944" w14:textId="77777777" w:rsidR="00076549" w:rsidRPr="00232082" w:rsidRDefault="00076549" w:rsidP="000D51FE">
            <w:pPr>
              <w:pStyle w:val="Betarp"/>
              <w:jc w:val="both"/>
              <w:rPr>
                <w:rFonts w:cstheme="minorHAnsi"/>
                <w:b/>
                <w:bCs/>
                <w:lang w:eastAsia="en-US"/>
              </w:rPr>
            </w:pPr>
            <w:r w:rsidRPr="00232082">
              <w:rPr>
                <w:rFonts w:cstheme="minorHAnsi"/>
                <w:bCs/>
                <w:lang w:eastAsia="en-US"/>
              </w:rPr>
              <w:t>Laikoma, kad tiekėjas arba jo atsakingas asmuo nuteistas už aukščiau nurodytą nusikalstamą veiką, kai dėl:</w:t>
            </w:r>
          </w:p>
          <w:p w14:paraId="7DBEB820" w14:textId="77777777" w:rsidR="00076549" w:rsidRPr="00232082" w:rsidRDefault="00076549" w:rsidP="000D51FE">
            <w:pPr>
              <w:pStyle w:val="Betarp"/>
              <w:jc w:val="both"/>
              <w:rPr>
                <w:rFonts w:cstheme="minorHAnsi"/>
                <w:bCs/>
                <w:lang w:eastAsia="en-US"/>
              </w:rPr>
            </w:pPr>
            <w:r w:rsidRPr="00232082">
              <w:rPr>
                <w:rFonts w:cstheme="minorHAnsi"/>
                <w:bCs/>
                <w:lang w:eastAsia="en-US"/>
              </w:rPr>
              <w:t>1) tiekėjo, kuris yra fizinis asmuo, per pastaruosius 5 metus buvo priimtas ir įsiteisėjęs apkaltinamasis teismo nuosprendis ir šis asmuo turi neišnykusį ar nepanaikintą teistumą;</w:t>
            </w:r>
          </w:p>
          <w:p w14:paraId="18AAAD33" w14:textId="77777777" w:rsidR="00076549" w:rsidRPr="00232082" w:rsidRDefault="00076549" w:rsidP="000D51FE">
            <w:pPr>
              <w:pStyle w:val="Betarp"/>
              <w:jc w:val="both"/>
              <w:rPr>
                <w:rFonts w:cstheme="minorHAnsi"/>
                <w:b/>
                <w:bCs/>
                <w:lang w:eastAsia="en-US"/>
              </w:rPr>
            </w:pPr>
          </w:p>
          <w:p w14:paraId="66C33499" w14:textId="77777777" w:rsidR="00076549" w:rsidRPr="00232082" w:rsidRDefault="00076549" w:rsidP="000D51FE">
            <w:pPr>
              <w:pStyle w:val="Betarp"/>
              <w:jc w:val="both"/>
              <w:rPr>
                <w:rFonts w:cstheme="minorHAnsi"/>
                <w:lang w:eastAsia="en-US"/>
              </w:rPr>
            </w:pPr>
            <w:r w:rsidRPr="00232082">
              <w:rPr>
                <w:rFonts w:cstheme="minorHAnsi"/>
                <w:lang w:eastAsia="en-US"/>
              </w:rPr>
              <w:t xml:space="preserve">2) tiekėjo, kuris yra juridinis asmuo, kita organizacija ar jos </w:t>
            </w:r>
            <w:r w:rsidRPr="00232082">
              <w:rPr>
                <w:rFonts w:cstheme="minorHAnsi"/>
                <w:b/>
                <w:bCs/>
                <w:lang w:eastAsia="en-US"/>
              </w:rPr>
              <w:t>struktūrinis</w:t>
            </w:r>
            <w:r w:rsidRPr="00232082">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C5BED3" w14:textId="77777777" w:rsidR="00076549" w:rsidRPr="00232082" w:rsidRDefault="00076549" w:rsidP="000D51FE">
            <w:pPr>
              <w:pStyle w:val="Betarp"/>
              <w:jc w:val="both"/>
              <w:rPr>
                <w:rFonts w:cstheme="minorHAnsi"/>
                <w:bCs/>
                <w:lang w:eastAsia="en-US"/>
              </w:rPr>
            </w:pPr>
          </w:p>
          <w:p w14:paraId="62369E69" w14:textId="77777777" w:rsidR="00076549" w:rsidRPr="00232082" w:rsidRDefault="00076549" w:rsidP="000D51FE">
            <w:pPr>
              <w:spacing w:after="0" w:line="240" w:lineRule="auto"/>
              <w:jc w:val="both"/>
              <w:rPr>
                <w:rFonts w:cstheme="minorHAnsi"/>
                <w:b/>
                <w:bCs/>
                <w:lang w:eastAsia="en-US"/>
              </w:rPr>
            </w:pPr>
            <w:r w:rsidRPr="00232082">
              <w:rPr>
                <w:rFonts w:cstheme="minorHAnsi"/>
                <w:bCs/>
                <w:lang w:eastAsia="en-US"/>
              </w:rPr>
              <w:t xml:space="preserve">3) tiekėjo, kuris yra juridinis asmuo, kita organizacija ar jos </w:t>
            </w:r>
            <w:r w:rsidRPr="00232082">
              <w:rPr>
                <w:rFonts w:cstheme="minorHAnsi"/>
                <w:b/>
                <w:lang w:eastAsia="en-US"/>
              </w:rPr>
              <w:t>struktūrinis</w:t>
            </w:r>
            <w:r w:rsidRPr="00232082">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025A" w14:textId="77777777" w:rsidR="00076549" w:rsidRPr="00232082" w:rsidRDefault="00076549" w:rsidP="000D51FE">
            <w:pPr>
              <w:pStyle w:val="Betarp"/>
              <w:jc w:val="both"/>
              <w:rPr>
                <w:rFonts w:eastAsia="Yu Mincho" w:cstheme="minorHAnsi"/>
                <w:b/>
                <w:bCs/>
                <w:lang w:eastAsia="en-US"/>
              </w:rPr>
            </w:pPr>
            <w:r w:rsidRPr="00232082">
              <w:rPr>
                <w:rFonts w:eastAsia="Yu Mincho" w:cstheme="minorHAnsi"/>
                <w:b/>
                <w:bCs/>
                <w:lang w:eastAsia="en-US"/>
              </w:rPr>
              <w:lastRenderedPageBreak/>
              <w:t>VPĮ 46 straipsnio 1 dalis</w:t>
            </w:r>
          </w:p>
          <w:p w14:paraId="052F193B" w14:textId="77777777" w:rsidR="00076549" w:rsidRPr="00232082" w:rsidRDefault="00076549" w:rsidP="000D51FE">
            <w:pPr>
              <w:pStyle w:val="Betarp"/>
              <w:jc w:val="both"/>
              <w:rPr>
                <w:rFonts w:eastAsia="Yu Mincho" w:cstheme="minorHAnsi"/>
                <w:lang w:eastAsia="en-US"/>
              </w:rPr>
            </w:pPr>
          </w:p>
          <w:p w14:paraId="7AE79A70" w14:textId="77777777" w:rsidR="00076549" w:rsidRPr="00232082" w:rsidRDefault="00076549" w:rsidP="000D51FE">
            <w:pPr>
              <w:pStyle w:val="Betarp"/>
              <w:jc w:val="both"/>
              <w:rPr>
                <w:rFonts w:eastAsia="Yu Mincho" w:cstheme="minorHAnsi"/>
                <w:lang w:eastAsia="en-US"/>
              </w:rPr>
            </w:pPr>
            <w:r w:rsidRPr="00232082">
              <w:rPr>
                <w:rFonts w:eastAsia="Yu Mincho" w:cstheme="minorHAnsi"/>
                <w:lang w:eastAsia="en-US"/>
              </w:rPr>
              <w:t>EBVPD III dalies A1-A6 punktai</w:t>
            </w:r>
          </w:p>
          <w:p w14:paraId="221CA8C2" w14:textId="77777777" w:rsidR="00076549" w:rsidRPr="00232082" w:rsidRDefault="00076549" w:rsidP="000D51FE">
            <w:pPr>
              <w:pStyle w:val="Betarp"/>
              <w:jc w:val="both"/>
              <w:rPr>
                <w:rFonts w:eastAsia="Yu Mincho" w:cstheme="minorHAnsi"/>
                <w:lang w:eastAsia="en-US"/>
              </w:rPr>
            </w:pPr>
          </w:p>
          <w:p w14:paraId="4082EDDF" w14:textId="77777777" w:rsidR="00076549" w:rsidRPr="00232082" w:rsidRDefault="00076549" w:rsidP="000D51FE">
            <w:pPr>
              <w:spacing w:after="0" w:line="240" w:lineRule="auto"/>
              <w:jc w:val="both"/>
              <w:rPr>
                <w:rFonts w:eastAsia="Yu Mincho" w:cstheme="minorHAnsi"/>
                <w:lang w:eastAsia="en-US"/>
              </w:rPr>
            </w:pPr>
            <w:r w:rsidRPr="00232082">
              <w:rPr>
                <w:rFonts w:eastAsia="Yu Mincho" w:cstheme="minorHAnsi"/>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6437" w14:textId="77777777" w:rsidR="00076549" w:rsidRPr="00232082" w:rsidRDefault="00076549" w:rsidP="000D51FE">
            <w:pPr>
              <w:pStyle w:val="Betarp"/>
              <w:jc w:val="both"/>
              <w:rPr>
                <w:rFonts w:cstheme="minorHAnsi"/>
              </w:rPr>
            </w:pPr>
            <w:r w:rsidRPr="00232082">
              <w:rPr>
                <w:rFonts w:cstheme="minorHAnsi"/>
                <w:lang w:eastAsia="en-US"/>
              </w:rPr>
              <w:t>Iš Lietuvoje įsteigtų subjektų reikalaujama:</w:t>
            </w:r>
          </w:p>
          <w:p w14:paraId="7CCD9ADF" w14:textId="77777777" w:rsidR="00076549" w:rsidRPr="00232082" w:rsidRDefault="00076549" w:rsidP="00076549">
            <w:pPr>
              <w:pStyle w:val="Betarp"/>
              <w:numPr>
                <w:ilvl w:val="0"/>
                <w:numId w:val="20"/>
              </w:numPr>
              <w:ind w:left="314"/>
              <w:jc w:val="both"/>
              <w:rPr>
                <w:rFonts w:cstheme="minorHAnsi"/>
                <w:b/>
                <w:bCs/>
              </w:rPr>
            </w:pPr>
            <w:r w:rsidRPr="00232082">
              <w:rPr>
                <w:rFonts w:cstheme="minorHAnsi"/>
              </w:rPr>
              <w:t>išrašo iš teismo sprendimo arba</w:t>
            </w:r>
          </w:p>
          <w:p w14:paraId="76BB57D1" w14:textId="77777777" w:rsidR="00076549" w:rsidRPr="00232082" w:rsidRDefault="00076549" w:rsidP="00076549">
            <w:pPr>
              <w:pStyle w:val="Betarp"/>
              <w:numPr>
                <w:ilvl w:val="0"/>
                <w:numId w:val="20"/>
              </w:numPr>
              <w:ind w:left="314"/>
              <w:jc w:val="both"/>
              <w:rPr>
                <w:rFonts w:cstheme="minorHAnsi"/>
                <w:b/>
                <w:bCs/>
              </w:rPr>
            </w:pPr>
            <w:r w:rsidRPr="00232082">
              <w:rPr>
                <w:rFonts w:cstheme="minorHAnsi"/>
              </w:rPr>
              <w:t>Informatikos ir ryšių departamento prie Vidaus reikalų ministerijos pažymos, arba</w:t>
            </w:r>
          </w:p>
          <w:p w14:paraId="0C24E20B" w14:textId="77777777" w:rsidR="00076549" w:rsidRPr="00232082" w:rsidRDefault="00076549" w:rsidP="00076549">
            <w:pPr>
              <w:pStyle w:val="Betarp"/>
              <w:numPr>
                <w:ilvl w:val="0"/>
                <w:numId w:val="20"/>
              </w:numPr>
              <w:ind w:left="314"/>
              <w:jc w:val="both"/>
              <w:rPr>
                <w:rFonts w:cstheme="minorHAnsi"/>
                <w:b/>
                <w:bCs/>
              </w:rPr>
            </w:pPr>
            <w:r w:rsidRPr="00232082">
              <w:rPr>
                <w:rFonts w:cstheme="minorHAnsi"/>
              </w:rPr>
              <w:t>valstybės įmonės Registrų centro Lietuvos Respublikos Vyriausybės nustatyta tvarka išduoto dokumento, patvirtinančio jungtinius kompetentingų institucijų tvarkomus duomenis.</w:t>
            </w:r>
          </w:p>
          <w:p w14:paraId="7E006FDF" w14:textId="77777777" w:rsidR="00076549" w:rsidRPr="00232082" w:rsidRDefault="00076549" w:rsidP="000D51FE">
            <w:pPr>
              <w:pStyle w:val="Betarp"/>
              <w:jc w:val="both"/>
              <w:rPr>
                <w:rFonts w:cstheme="minorHAnsi"/>
                <w:lang w:eastAsia="en-US"/>
              </w:rPr>
            </w:pPr>
          </w:p>
          <w:p w14:paraId="71D0C0D5" w14:textId="77777777" w:rsidR="00076549" w:rsidRPr="00232082" w:rsidRDefault="00076549" w:rsidP="000D51FE">
            <w:pPr>
              <w:pStyle w:val="Betarp"/>
              <w:jc w:val="both"/>
              <w:rPr>
                <w:rFonts w:cstheme="minorHAnsi"/>
              </w:rPr>
            </w:pPr>
            <w:r w:rsidRPr="00232082">
              <w:rPr>
                <w:rFonts w:cstheme="minorHAnsi"/>
                <w:lang w:eastAsia="en-US"/>
              </w:rPr>
              <w:t>Iš ne Lietuvoje įsteigtų subjektų reikalaujama:</w:t>
            </w:r>
          </w:p>
          <w:p w14:paraId="7082B146" w14:textId="77777777" w:rsidR="00076549" w:rsidRPr="00232082" w:rsidRDefault="00076549" w:rsidP="00076549">
            <w:pPr>
              <w:pStyle w:val="Betarp"/>
              <w:numPr>
                <w:ilvl w:val="0"/>
                <w:numId w:val="20"/>
              </w:numPr>
              <w:ind w:left="314"/>
              <w:jc w:val="both"/>
              <w:rPr>
                <w:rFonts w:cstheme="minorHAnsi"/>
                <w:b/>
                <w:bCs/>
              </w:rPr>
            </w:pPr>
            <w:r w:rsidRPr="00232082">
              <w:rPr>
                <w:rFonts w:cstheme="minorHAnsi"/>
              </w:rPr>
              <w:t>atitinkamos užsienio šalies institucijos dokumento</w:t>
            </w:r>
            <w:r w:rsidRPr="00232082">
              <w:rPr>
                <w:rStyle w:val="Puslapioinaosnuoroda"/>
                <w:rFonts w:cstheme="minorHAnsi"/>
              </w:rPr>
              <w:footnoteReference w:id="2"/>
            </w:r>
            <w:r w:rsidRPr="00232082">
              <w:rPr>
                <w:rFonts w:cstheme="minorHAnsi"/>
              </w:rPr>
              <w:t>.</w:t>
            </w:r>
          </w:p>
          <w:p w14:paraId="60D7BB0C" w14:textId="77777777" w:rsidR="00076549" w:rsidRPr="00232082" w:rsidRDefault="00076549" w:rsidP="000D51FE">
            <w:pPr>
              <w:pStyle w:val="Betarp"/>
              <w:jc w:val="both"/>
              <w:rPr>
                <w:rFonts w:cstheme="minorHAnsi"/>
              </w:rPr>
            </w:pPr>
          </w:p>
          <w:p w14:paraId="4F2F957F" w14:textId="77777777" w:rsidR="00076549" w:rsidRPr="00232082" w:rsidRDefault="00076549" w:rsidP="000D51FE">
            <w:pPr>
              <w:pStyle w:val="Betarp"/>
              <w:jc w:val="both"/>
              <w:rPr>
                <w:rFonts w:cstheme="minorHAnsi"/>
              </w:rPr>
            </w:pPr>
            <w:r w:rsidRPr="00232082">
              <w:rPr>
                <w:rFonts w:cstheme="minorHAnsi"/>
              </w:rPr>
              <w:t xml:space="preserve">Nurodyti dokumentai turi būti išduoti ne anksčiau kaip 180 dienų iki </w:t>
            </w:r>
            <w:r w:rsidRPr="00232082">
              <w:rPr>
                <w:rFonts w:eastAsia="Times New Roman" w:cstheme="minorHAnsi"/>
                <w:i/>
                <w:iCs/>
              </w:rPr>
              <w:t>tos dienos, kai tiekėjas perkančiosios organizacijos prašymu turės pateikti pašalinimo pagrindų nebuvimą patvirtinančius dok</w:t>
            </w:r>
            <w:r w:rsidRPr="00232082">
              <w:rPr>
                <w:rFonts w:eastAsia="Times New Roman" w:cstheme="minorHAnsi"/>
              </w:rPr>
              <w:t>umentus</w:t>
            </w:r>
            <w:r w:rsidRPr="00232082">
              <w:rPr>
                <w:rFonts w:cstheme="minorHAnsi"/>
              </w:rPr>
              <w:t xml:space="preserve">. </w:t>
            </w:r>
            <w:r w:rsidRPr="00232082">
              <w:rPr>
                <w:rFonts w:cstheme="minorHAnsi"/>
                <w:b/>
                <w:bCs/>
                <w:i/>
                <w:iCs/>
              </w:rPr>
              <w:t>Pavyzdys</w:t>
            </w:r>
            <w:r w:rsidRPr="00232082">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6F8716AE" w14:textId="77777777" w:rsidR="00076549" w:rsidRPr="00232082" w:rsidRDefault="00076549" w:rsidP="000D51FE">
            <w:pPr>
              <w:pStyle w:val="Betarp"/>
              <w:jc w:val="both"/>
              <w:rPr>
                <w:rFonts w:cstheme="minorHAnsi"/>
                <w:b/>
                <w:bCs/>
              </w:rPr>
            </w:pPr>
          </w:p>
          <w:p w14:paraId="2C7E007B" w14:textId="77777777" w:rsidR="00076549" w:rsidRPr="00232082" w:rsidRDefault="00076549" w:rsidP="000D51FE">
            <w:pPr>
              <w:pStyle w:val="Betarp"/>
              <w:jc w:val="both"/>
              <w:rPr>
                <w:rFonts w:cstheme="minorHAnsi"/>
                <w:bCs/>
              </w:rPr>
            </w:pPr>
            <w:r w:rsidRPr="0023208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8E53E7B" w14:textId="77777777" w:rsidR="00076549" w:rsidRPr="00232082" w:rsidRDefault="00076549" w:rsidP="000D51FE">
            <w:pPr>
              <w:pStyle w:val="Betarp"/>
              <w:jc w:val="both"/>
              <w:rPr>
                <w:rFonts w:cstheme="minorHAnsi"/>
                <w:bCs/>
              </w:rPr>
            </w:pPr>
          </w:p>
          <w:p w14:paraId="0D9ADFAF" w14:textId="77777777" w:rsidR="00076549" w:rsidRPr="00232082" w:rsidRDefault="00076549" w:rsidP="000D51FE">
            <w:pPr>
              <w:pStyle w:val="Betarp"/>
              <w:jc w:val="both"/>
              <w:rPr>
                <w:rFonts w:cstheme="minorHAnsi"/>
                <w:b/>
                <w:bCs/>
                <w:i/>
                <w:iCs/>
              </w:rPr>
            </w:pPr>
            <w:r w:rsidRPr="00232082">
              <w:rPr>
                <w:rFonts w:cstheme="minorHAnsi"/>
                <w:b/>
                <w:bCs/>
                <w:i/>
                <w:iCs/>
              </w:rPr>
              <w:t>PASTABA</w:t>
            </w:r>
          </w:p>
          <w:p w14:paraId="0983FEBD" w14:textId="77777777" w:rsidR="00076549" w:rsidRPr="00232082" w:rsidRDefault="00076549" w:rsidP="000D51FE">
            <w:pPr>
              <w:pStyle w:val="Betarp"/>
              <w:jc w:val="both"/>
              <w:rPr>
                <w:rFonts w:cstheme="minorHAnsi"/>
              </w:rPr>
            </w:pPr>
            <w:r w:rsidRPr="00232082">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p w14:paraId="27D05B0C" w14:textId="77777777" w:rsidR="00076549" w:rsidRPr="00232082" w:rsidRDefault="00076549" w:rsidP="000D51FE">
            <w:pPr>
              <w:pStyle w:val="Betarp"/>
              <w:spacing w:line="256" w:lineRule="auto"/>
              <w:jc w:val="both"/>
              <w:rPr>
                <w:rFonts w:cstheme="minorHAnsi"/>
                <w:b/>
                <w:bCs/>
              </w:rPr>
            </w:pPr>
          </w:p>
        </w:tc>
      </w:tr>
      <w:tr w:rsidR="00232082" w:rsidRPr="00232082" w14:paraId="59F18CA6"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F7B99" w14:textId="77777777" w:rsidR="00076549" w:rsidRPr="00232082" w:rsidRDefault="00076549" w:rsidP="00076549">
            <w:pPr>
              <w:numPr>
                <w:ilvl w:val="0"/>
                <w:numId w:val="24"/>
              </w:numPr>
              <w:spacing w:after="0" w:line="240" w:lineRule="auto"/>
              <w:rPr>
                <w:rFonts w:cstheme="minorHAnsi"/>
                <w:b/>
                <w:bCs/>
              </w:rPr>
            </w:pPr>
            <w:bookmarkStart w:id="5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68A2" w14:textId="77777777" w:rsidR="00076549" w:rsidRPr="00232082" w:rsidRDefault="00076549" w:rsidP="000D51FE">
            <w:pPr>
              <w:spacing w:after="0" w:line="240" w:lineRule="auto"/>
              <w:jc w:val="both"/>
              <w:rPr>
                <w:rFonts w:cstheme="minorHAnsi"/>
                <w:b/>
                <w:bCs/>
                <w:lang w:eastAsia="en-US"/>
              </w:rPr>
            </w:pPr>
            <w:r w:rsidRPr="00232082">
              <w:rPr>
                <w:rFonts w:cstheme="minorHAnsi"/>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BF6B3" w14:textId="77777777" w:rsidR="00076549" w:rsidRPr="00232082" w:rsidRDefault="00076549" w:rsidP="000D51FE">
            <w:pPr>
              <w:pStyle w:val="Betarp"/>
              <w:jc w:val="both"/>
              <w:rPr>
                <w:rFonts w:eastAsia="Yu Mincho" w:cstheme="minorHAnsi"/>
                <w:b/>
                <w:bCs/>
                <w:lang w:eastAsia="en-US"/>
              </w:rPr>
            </w:pPr>
            <w:r w:rsidRPr="00232082">
              <w:rPr>
                <w:rFonts w:eastAsia="Yu Mincho" w:cstheme="minorHAnsi"/>
                <w:b/>
                <w:bCs/>
                <w:lang w:eastAsia="en-US"/>
              </w:rPr>
              <w:t>VPĮ 46 straipsnio 2¹ dalis</w:t>
            </w:r>
          </w:p>
          <w:p w14:paraId="1B6427CB" w14:textId="77777777" w:rsidR="00076549" w:rsidRPr="00232082" w:rsidRDefault="00076549" w:rsidP="000D51FE">
            <w:pPr>
              <w:pStyle w:val="Betarp"/>
              <w:jc w:val="both"/>
              <w:rPr>
                <w:rFonts w:eastAsia="Yu Mincho" w:cstheme="minorHAnsi"/>
                <w:b/>
                <w:bCs/>
              </w:rPr>
            </w:pPr>
          </w:p>
          <w:p w14:paraId="6C574679" w14:textId="77777777" w:rsidR="00076549" w:rsidRPr="00232082" w:rsidRDefault="00076549" w:rsidP="000D51FE">
            <w:pPr>
              <w:spacing w:after="0" w:line="240" w:lineRule="auto"/>
              <w:jc w:val="both"/>
              <w:rPr>
                <w:rFonts w:eastAsia="Yu Mincho" w:cstheme="minorHAnsi"/>
              </w:rPr>
            </w:pPr>
            <w:r w:rsidRPr="00232082">
              <w:rPr>
                <w:rFonts w:eastAsia="Yu Mincho" w:cstheme="minorHAnsi"/>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784D8" w14:textId="77777777" w:rsidR="00076549" w:rsidRPr="00232082" w:rsidRDefault="00076549" w:rsidP="000D51FE">
            <w:pPr>
              <w:pStyle w:val="Betarp"/>
              <w:jc w:val="both"/>
              <w:rPr>
                <w:rFonts w:cstheme="minorHAnsi"/>
                <w:lang w:eastAsia="en-US"/>
              </w:rPr>
            </w:pPr>
            <w:r w:rsidRPr="00232082">
              <w:rPr>
                <w:rFonts w:cstheme="minorHAnsi"/>
                <w:lang w:eastAsia="en-US"/>
              </w:rPr>
              <w:t>Iš Lietuvoje įsteigtų subjektų įrodančių dokumentų nereikalaujama. Užtenka pateikto EBVPD.</w:t>
            </w:r>
          </w:p>
          <w:p w14:paraId="4BF03A18" w14:textId="77777777" w:rsidR="00076549" w:rsidRPr="00232082" w:rsidRDefault="00076549" w:rsidP="000D51FE">
            <w:pPr>
              <w:spacing w:after="0" w:line="240" w:lineRule="auto"/>
              <w:ind w:right="175"/>
              <w:jc w:val="both"/>
              <w:rPr>
                <w:rFonts w:cstheme="minorHAnsi"/>
              </w:rPr>
            </w:pPr>
          </w:p>
        </w:tc>
      </w:tr>
      <w:bookmarkEnd w:id="59"/>
      <w:tr w:rsidR="00232082" w:rsidRPr="00232082" w14:paraId="3F402823"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DA5A8"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8E057" w14:textId="77777777" w:rsidR="00076549" w:rsidRPr="00232082" w:rsidRDefault="00076549" w:rsidP="000D51FE">
            <w:pPr>
              <w:pStyle w:val="Betarp"/>
              <w:jc w:val="both"/>
              <w:rPr>
                <w:rFonts w:cstheme="minorHAnsi"/>
                <w:b/>
                <w:bCs/>
                <w:lang w:eastAsia="en-US"/>
              </w:rPr>
            </w:pPr>
            <w:r w:rsidRPr="0023208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3604B" w14:textId="77777777" w:rsidR="00076549" w:rsidRPr="00232082" w:rsidRDefault="00076549" w:rsidP="000D51FE">
            <w:pPr>
              <w:pStyle w:val="Betarp"/>
              <w:jc w:val="both"/>
              <w:rPr>
                <w:rFonts w:cstheme="minorHAnsi"/>
                <w:b/>
                <w:bCs/>
                <w:lang w:eastAsia="en-US"/>
              </w:rPr>
            </w:pPr>
          </w:p>
          <w:p w14:paraId="4811EC4C" w14:textId="77777777" w:rsidR="00076549" w:rsidRPr="00232082" w:rsidRDefault="00076549" w:rsidP="000D51FE">
            <w:pPr>
              <w:pStyle w:val="Betarp"/>
              <w:jc w:val="both"/>
              <w:rPr>
                <w:rFonts w:cstheme="minorHAnsi"/>
                <w:b/>
                <w:bCs/>
                <w:lang w:eastAsia="en-US"/>
              </w:rPr>
            </w:pPr>
            <w:r w:rsidRPr="00232082">
              <w:rPr>
                <w:rFonts w:cstheme="minorHAnsi"/>
                <w:bCs/>
                <w:lang w:eastAsia="en-US"/>
              </w:rPr>
              <w:lastRenderedPageBreak/>
              <w:t>Laikoma, kad tiekėjas nuteistas už aukščiau nurodytą nusikalstamą veiką, kai dėl:</w:t>
            </w:r>
          </w:p>
          <w:p w14:paraId="72A2EB49" w14:textId="77777777" w:rsidR="00076549" w:rsidRPr="00232082" w:rsidRDefault="00076549" w:rsidP="000D51FE">
            <w:pPr>
              <w:pStyle w:val="Betarp"/>
              <w:jc w:val="both"/>
              <w:rPr>
                <w:rFonts w:cstheme="minorHAnsi"/>
                <w:bCs/>
                <w:lang w:eastAsia="en-US"/>
              </w:rPr>
            </w:pPr>
            <w:r w:rsidRPr="00232082">
              <w:rPr>
                <w:rFonts w:cstheme="minorHAnsi"/>
                <w:bCs/>
                <w:lang w:eastAsia="en-US"/>
              </w:rPr>
              <w:t>1) tiekėjo, kuris yra fizinis asmuo, per pastaruosius 5 metus buvo priimtas ir įsiteisėjęs apkaltinamasis teismo nuosprendis ir šis asmuo turi neišnykusį ar nepanaikintą teistumą;</w:t>
            </w:r>
          </w:p>
          <w:p w14:paraId="6F293AE4" w14:textId="77777777" w:rsidR="00076549" w:rsidRPr="00232082" w:rsidRDefault="00076549" w:rsidP="000D51FE">
            <w:pPr>
              <w:pStyle w:val="Betarp"/>
              <w:jc w:val="both"/>
              <w:rPr>
                <w:rFonts w:cstheme="minorHAnsi"/>
                <w:b/>
                <w:bCs/>
                <w:lang w:eastAsia="en-US"/>
              </w:rPr>
            </w:pPr>
          </w:p>
          <w:p w14:paraId="1BC521E9" w14:textId="77777777" w:rsidR="00076549" w:rsidRPr="00232082" w:rsidRDefault="00076549" w:rsidP="000D51FE">
            <w:pPr>
              <w:pStyle w:val="Betarp"/>
              <w:jc w:val="both"/>
              <w:rPr>
                <w:rFonts w:cstheme="minorHAnsi"/>
                <w:b/>
                <w:bCs/>
                <w:lang w:eastAsia="en-US"/>
              </w:rPr>
            </w:pPr>
            <w:r w:rsidRPr="00232082">
              <w:rPr>
                <w:rFonts w:cstheme="minorHAnsi"/>
                <w:bCs/>
                <w:lang w:eastAsia="en-US"/>
              </w:rPr>
              <w:t xml:space="preserve">2) tiekėjo, kuris yra juridinis asmuo, kita organizacija ar jos </w:t>
            </w:r>
            <w:r w:rsidRPr="00232082">
              <w:rPr>
                <w:rFonts w:cstheme="minorHAnsi"/>
                <w:b/>
                <w:lang w:eastAsia="en-US"/>
              </w:rPr>
              <w:t>struktūrinis</w:t>
            </w:r>
            <w:r w:rsidRPr="00232082">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B29C77" w14:textId="77777777" w:rsidR="00076549" w:rsidRPr="00232082" w:rsidRDefault="00076549" w:rsidP="000D51FE">
            <w:pPr>
              <w:pStyle w:val="Betarp"/>
              <w:jc w:val="both"/>
              <w:rPr>
                <w:rFonts w:cstheme="minorHAnsi"/>
                <w:b/>
                <w:bCs/>
                <w:lang w:eastAsia="en-US"/>
              </w:rPr>
            </w:pPr>
            <w:r w:rsidRPr="00232082">
              <w:rPr>
                <w:rFonts w:cstheme="minorHAnsi"/>
                <w:bCs/>
                <w:lang w:eastAsia="en-US"/>
              </w:rPr>
              <w:t>Tačiau ši nuostata netaikoma, jeigu:</w:t>
            </w:r>
          </w:p>
          <w:p w14:paraId="0329839C" w14:textId="77777777" w:rsidR="00076549" w:rsidRPr="00232082" w:rsidRDefault="00076549" w:rsidP="000D51FE">
            <w:pPr>
              <w:pStyle w:val="Betarp"/>
              <w:jc w:val="both"/>
              <w:rPr>
                <w:rFonts w:cstheme="minorHAnsi"/>
                <w:b/>
                <w:bCs/>
                <w:lang w:eastAsia="en-US"/>
              </w:rPr>
            </w:pPr>
            <w:r w:rsidRPr="00232082">
              <w:rPr>
                <w:rFonts w:cstheme="minorHAnsi"/>
                <w:bCs/>
                <w:lang w:eastAsia="en-US"/>
              </w:rPr>
              <w:t>1) tiekėjas yra įsipareigojęs sumokėti mokesčius, įskaitant socialinio draudimo įmokas ir dėl to laikomas jau įvykdžiusiu šioje dalyje nurodytus įsipareigojimus;</w:t>
            </w:r>
          </w:p>
          <w:p w14:paraId="6AAAAD3E" w14:textId="77777777" w:rsidR="00076549" w:rsidRPr="00232082" w:rsidRDefault="00076549" w:rsidP="000D51FE">
            <w:pPr>
              <w:pStyle w:val="Betarp"/>
              <w:jc w:val="both"/>
              <w:rPr>
                <w:rFonts w:cstheme="minorHAnsi"/>
                <w:b/>
                <w:bCs/>
                <w:lang w:eastAsia="en-US"/>
              </w:rPr>
            </w:pPr>
            <w:r w:rsidRPr="00232082">
              <w:rPr>
                <w:rFonts w:cstheme="minorHAnsi"/>
                <w:bCs/>
                <w:lang w:eastAsia="en-US"/>
              </w:rPr>
              <w:t>2) įsiskolinimo suma neviršija 50 Eur (penkiasdešimt eurų);</w:t>
            </w:r>
          </w:p>
          <w:p w14:paraId="30C51EDC" w14:textId="77777777" w:rsidR="00076549" w:rsidRPr="00232082" w:rsidRDefault="00076549" w:rsidP="000D51FE">
            <w:pPr>
              <w:spacing w:after="0" w:line="240" w:lineRule="auto"/>
              <w:jc w:val="both"/>
              <w:rPr>
                <w:rFonts w:cstheme="minorHAnsi"/>
                <w:b/>
                <w:bCs/>
              </w:rPr>
            </w:pPr>
            <w:r w:rsidRPr="00232082">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232082">
              <w:rPr>
                <w:rFonts w:cstheme="minorHAnsi"/>
                <w:bCs/>
                <w:lang w:eastAsia="en-US"/>
              </w:rPr>
              <w:lastRenderedPageBreak/>
              <w:t>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DA7A7" w14:textId="77777777" w:rsidR="00076549" w:rsidRPr="00232082" w:rsidRDefault="00076549" w:rsidP="000D51FE">
            <w:pPr>
              <w:pStyle w:val="Betarp"/>
              <w:jc w:val="both"/>
              <w:rPr>
                <w:rFonts w:eastAsia="Yu Mincho" w:cstheme="minorHAnsi"/>
                <w:b/>
                <w:bCs/>
              </w:rPr>
            </w:pPr>
            <w:r w:rsidRPr="00232082">
              <w:rPr>
                <w:rFonts w:eastAsia="Yu Mincho" w:cstheme="minorHAnsi"/>
                <w:b/>
                <w:bCs/>
              </w:rPr>
              <w:lastRenderedPageBreak/>
              <w:t>VPĮ 46 straipsnio 3 dalis</w:t>
            </w:r>
          </w:p>
          <w:p w14:paraId="79558150" w14:textId="77777777" w:rsidR="00076549" w:rsidRPr="00232082" w:rsidRDefault="00076549" w:rsidP="000D51FE">
            <w:pPr>
              <w:pStyle w:val="Betarp"/>
              <w:jc w:val="both"/>
              <w:rPr>
                <w:rFonts w:eastAsia="Arial" w:cstheme="minorHAnsi"/>
              </w:rPr>
            </w:pPr>
          </w:p>
          <w:p w14:paraId="604EDD7C" w14:textId="77777777" w:rsidR="00076549" w:rsidRPr="00232082" w:rsidRDefault="00076549" w:rsidP="000D51FE">
            <w:pPr>
              <w:spacing w:after="0" w:line="240" w:lineRule="auto"/>
              <w:jc w:val="both"/>
              <w:rPr>
                <w:rFonts w:eastAsia="Yu Mincho" w:cstheme="minorHAnsi"/>
                <w:lang w:eastAsia="en-US"/>
              </w:rPr>
            </w:pPr>
            <w:r w:rsidRPr="00232082">
              <w:rPr>
                <w:rFonts w:eastAsia="Arial" w:cstheme="minorHAnsi"/>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3CEF7" w14:textId="77777777" w:rsidR="00076549" w:rsidRPr="00232082" w:rsidRDefault="00076549" w:rsidP="000D51FE">
            <w:pPr>
              <w:pStyle w:val="Betarp"/>
              <w:jc w:val="both"/>
              <w:rPr>
                <w:rFonts w:cstheme="minorHAnsi"/>
              </w:rPr>
            </w:pPr>
            <w:r w:rsidRPr="00232082">
              <w:rPr>
                <w:rFonts w:cstheme="minorHAnsi"/>
                <w:lang w:eastAsia="en-US"/>
              </w:rPr>
              <w:t>Iš Lietuvoje įsteigtų subjektų reikalaujama:</w:t>
            </w:r>
          </w:p>
          <w:p w14:paraId="5D77A94E" w14:textId="77777777" w:rsidR="00076549" w:rsidRPr="00232082" w:rsidRDefault="00076549" w:rsidP="000D51FE">
            <w:pPr>
              <w:pStyle w:val="Betarp"/>
              <w:jc w:val="both"/>
              <w:rPr>
                <w:rFonts w:cstheme="minorHAnsi"/>
                <w:b/>
                <w:bCs/>
              </w:rPr>
            </w:pPr>
            <w:r w:rsidRPr="00232082">
              <w:rPr>
                <w:rFonts w:cstheme="minorHAnsi"/>
              </w:rPr>
              <w:t>1) Dėl įsipareigojimų, susijusių su mokesčių mokėjimu, įvykdymo i</w:t>
            </w:r>
            <w:r w:rsidRPr="00232082">
              <w:rPr>
                <w:rFonts w:cstheme="minorHAnsi"/>
                <w:lang w:eastAsia="en-US"/>
              </w:rPr>
              <w:t xml:space="preserve">š Lietuvoje įsteigtų subjektų </w:t>
            </w:r>
            <w:r w:rsidRPr="00232082">
              <w:rPr>
                <w:rFonts w:cstheme="minorHAnsi"/>
              </w:rPr>
              <w:t>prašoma:</w:t>
            </w:r>
          </w:p>
          <w:p w14:paraId="52A6EB6D" w14:textId="77777777" w:rsidR="00076549" w:rsidRPr="00232082" w:rsidRDefault="00076549" w:rsidP="000D51FE">
            <w:pPr>
              <w:pStyle w:val="Betarp"/>
              <w:jc w:val="both"/>
              <w:rPr>
                <w:rFonts w:cstheme="minorHAnsi"/>
                <w:b/>
                <w:bCs/>
              </w:rPr>
            </w:pPr>
          </w:p>
          <w:p w14:paraId="68A2A97C" w14:textId="77777777" w:rsidR="00076549" w:rsidRPr="00232082" w:rsidRDefault="00076549" w:rsidP="00076549">
            <w:pPr>
              <w:pStyle w:val="Betarp"/>
              <w:numPr>
                <w:ilvl w:val="0"/>
                <w:numId w:val="23"/>
              </w:numPr>
              <w:jc w:val="both"/>
              <w:rPr>
                <w:rFonts w:cstheme="minorHAnsi"/>
              </w:rPr>
            </w:pPr>
            <w:r w:rsidRPr="00232082">
              <w:rPr>
                <w:rFonts w:cstheme="minorHAnsi"/>
              </w:rPr>
              <w:t xml:space="preserve">išrašo iš teismo sprendimo (jei toks yra) </w:t>
            </w:r>
          </w:p>
          <w:p w14:paraId="434CE1AC" w14:textId="77777777" w:rsidR="00076549" w:rsidRPr="00232082" w:rsidRDefault="00076549" w:rsidP="00076549">
            <w:pPr>
              <w:pStyle w:val="Betarp"/>
              <w:numPr>
                <w:ilvl w:val="0"/>
                <w:numId w:val="23"/>
              </w:numPr>
              <w:jc w:val="both"/>
              <w:rPr>
                <w:rFonts w:cstheme="minorHAnsi"/>
              </w:rPr>
            </w:pPr>
            <w:r w:rsidRPr="00232082">
              <w:rPr>
                <w:rFonts w:cstheme="minorHAnsi"/>
              </w:rPr>
              <w:t>arba Valstybinės mokesčių inspekcijos prie Lietuvos Respublikos finansų ministerijos išduoto dokumento,</w:t>
            </w:r>
          </w:p>
          <w:p w14:paraId="777A6556" w14:textId="77777777" w:rsidR="00076549" w:rsidRPr="00232082" w:rsidRDefault="00076549" w:rsidP="00076549">
            <w:pPr>
              <w:pStyle w:val="Betarp"/>
              <w:numPr>
                <w:ilvl w:val="0"/>
                <w:numId w:val="22"/>
              </w:numPr>
              <w:jc w:val="both"/>
              <w:rPr>
                <w:rFonts w:cstheme="minorHAnsi"/>
              </w:rPr>
            </w:pPr>
            <w:r w:rsidRPr="00232082">
              <w:rPr>
                <w:rFonts w:cstheme="minorHAnsi"/>
              </w:rPr>
              <w:t xml:space="preserve">arba valstybės įmonės Registrų centro Lietuvos Respublikos Vyriausybės </w:t>
            </w:r>
            <w:r w:rsidRPr="00232082">
              <w:rPr>
                <w:rFonts w:cstheme="minorHAnsi"/>
              </w:rPr>
              <w:lastRenderedPageBreak/>
              <w:t>nustatyta tvarka išduoto dokumento, patvirtinančio jungtinius kompetentingų institucijų tvarkomus duomenis.</w:t>
            </w:r>
          </w:p>
          <w:p w14:paraId="2D8E9CFD" w14:textId="77777777" w:rsidR="00076549" w:rsidRPr="00232082" w:rsidRDefault="00076549" w:rsidP="000D51FE">
            <w:pPr>
              <w:pStyle w:val="Betarp"/>
              <w:jc w:val="both"/>
              <w:rPr>
                <w:rFonts w:cstheme="minorHAnsi"/>
              </w:rPr>
            </w:pPr>
          </w:p>
          <w:p w14:paraId="53295C6B" w14:textId="77777777" w:rsidR="00076549" w:rsidRPr="00232082" w:rsidRDefault="00076549" w:rsidP="000D51FE">
            <w:pPr>
              <w:pStyle w:val="Betarp"/>
              <w:jc w:val="both"/>
              <w:rPr>
                <w:rFonts w:cstheme="minorHAnsi"/>
              </w:rPr>
            </w:pPr>
            <w:r w:rsidRPr="00232082">
              <w:rPr>
                <w:rFonts w:cstheme="minorHAnsi"/>
                <w:lang w:eastAsia="en-US"/>
              </w:rPr>
              <w:t>Iš ne Lietuvoje įsteigtų subjektų reikalaujama:</w:t>
            </w:r>
          </w:p>
          <w:p w14:paraId="74CB4BC9" w14:textId="77777777" w:rsidR="00076549" w:rsidRPr="00232082" w:rsidRDefault="00076549" w:rsidP="00076549">
            <w:pPr>
              <w:pStyle w:val="Betarp"/>
              <w:numPr>
                <w:ilvl w:val="0"/>
                <w:numId w:val="20"/>
              </w:numPr>
              <w:ind w:left="314"/>
              <w:jc w:val="both"/>
              <w:rPr>
                <w:rFonts w:cstheme="minorHAnsi"/>
                <w:b/>
                <w:bCs/>
              </w:rPr>
            </w:pPr>
            <w:r w:rsidRPr="00232082">
              <w:rPr>
                <w:rFonts w:cstheme="minorHAnsi"/>
              </w:rPr>
              <w:t>atitinkamos užsienio šalies institucijos dokumento</w:t>
            </w:r>
            <w:r w:rsidRPr="00232082">
              <w:rPr>
                <w:rStyle w:val="Puslapioinaosnuoroda"/>
                <w:rFonts w:cstheme="minorHAnsi"/>
              </w:rPr>
              <w:footnoteReference w:id="3"/>
            </w:r>
            <w:r w:rsidRPr="00232082">
              <w:rPr>
                <w:rFonts w:cstheme="minorHAnsi"/>
              </w:rPr>
              <w:t>.</w:t>
            </w:r>
          </w:p>
          <w:p w14:paraId="362752D5" w14:textId="77777777" w:rsidR="00076549" w:rsidRPr="00232082" w:rsidRDefault="00076549" w:rsidP="000D51FE">
            <w:pPr>
              <w:pStyle w:val="Betarp"/>
              <w:jc w:val="both"/>
              <w:rPr>
                <w:rFonts w:eastAsia="Yu Mincho" w:cstheme="minorHAnsi"/>
              </w:rPr>
            </w:pPr>
          </w:p>
          <w:p w14:paraId="1DA1961D" w14:textId="77777777" w:rsidR="00076549" w:rsidRPr="00232082" w:rsidRDefault="00076549" w:rsidP="000D51FE">
            <w:pPr>
              <w:pStyle w:val="Betarp"/>
              <w:jc w:val="both"/>
              <w:rPr>
                <w:rFonts w:cstheme="minorHAnsi"/>
                <w:i/>
                <w:iCs/>
              </w:rPr>
            </w:pPr>
            <w:r w:rsidRPr="00232082">
              <w:rPr>
                <w:rFonts w:cstheme="minorHAnsi"/>
              </w:rPr>
              <w:t xml:space="preserve">Nurodyti dokumentai turi būti  išduoti ne anksčiau kaip 120 dienų iki </w:t>
            </w:r>
            <w:r w:rsidRPr="00232082">
              <w:rPr>
                <w:rFonts w:eastAsia="Times New Roman" w:cstheme="minorHAnsi"/>
                <w:i/>
                <w:iCs/>
              </w:rPr>
              <w:t>tos dienos, kai tiekėjas perkančiosios organizacijos prašymu turės pateikti pašalinimo pagrindų nebuvimą patvirtinančius dok</w:t>
            </w:r>
            <w:r w:rsidRPr="00232082">
              <w:rPr>
                <w:rFonts w:eastAsia="Times New Roman" w:cstheme="minorHAnsi"/>
              </w:rPr>
              <w:t>umentus</w:t>
            </w:r>
            <w:r w:rsidRPr="00232082">
              <w:rPr>
                <w:rFonts w:cstheme="minorHAnsi"/>
              </w:rPr>
              <w:t xml:space="preserve">. </w:t>
            </w:r>
            <w:r w:rsidRPr="00232082">
              <w:rPr>
                <w:rFonts w:cstheme="minorHAnsi"/>
                <w:b/>
                <w:bCs/>
                <w:i/>
                <w:iCs/>
              </w:rPr>
              <w:t>Pavyzdys</w:t>
            </w:r>
            <w:r w:rsidRPr="00232082">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5B089D1E" w14:textId="77777777" w:rsidR="00076549" w:rsidRPr="00232082" w:rsidRDefault="00076549" w:rsidP="000D51FE">
            <w:pPr>
              <w:pStyle w:val="Betarp"/>
              <w:jc w:val="both"/>
              <w:rPr>
                <w:rFonts w:cstheme="minorHAnsi"/>
                <w:i/>
                <w:iCs/>
              </w:rPr>
            </w:pPr>
          </w:p>
          <w:p w14:paraId="748065C8" w14:textId="77777777" w:rsidR="00076549" w:rsidRPr="00232082" w:rsidRDefault="00076549" w:rsidP="000D51FE">
            <w:pPr>
              <w:pStyle w:val="Betarp"/>
              <w:jc w:val="both"/>
              <w:rPr>
                <w:rFonts w:cstheme="minorHAnsi"/>
                <w:b/>
                <w:bCs/>
              </w:rPr>
            </w:pPr>
            <w:r w:rsidRPr="0023208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CD9A58" w14:textId="77777777" w:rsidR="00076549" w:rsidRPr="00232082" w:rsidRDefault="00076549" w:rsidP="000D51FE">
            <w:pPr>
              <w:pStyle w:val="Betarp"/>
              <w:jc w:val="both"/>
              <w:rPr>
                <w:rFonts w:cstheme="minorHAnsi"/>
                <w:b/>
                <w:bCs/>
              </w:rPr>
            </w:pPr>
          </w:p>
          <w:p w14:paraId="76A7295C" w14:textId="77777777" w:rsidR="00076549" w:rsidRPr="00232082" w:rsidRDefault="00076549" w:rsidP="000D51FE">
            <w:pPr>
              <w:pStyle w:val="Betarp"/>
              <w:jc w:val="both"/>
              <w:rPr>
                <w:rFonts w:cstheme="minorHAnsi"/>
                <w:b/>
                <w:bCs/>
              </w:rPr>
            </w:pPr>
            <w:r w:rsidRPr="00232082">
              <w:rPr>
                <w:rFonts w:cstheme="minorHAnsi"/>
                <w:bCs/>
              </w:rPr>
              <w:t>2) Dėl įsipareigojimų, susijusių su socialinio draudimo įmokų mokėjimu, įvykdymo i</w:t>
            </w:r>
            <w:r w:rsidRPr="00232082">
              <w:rPr>
                <w:rFonts w:cstheme="minorHAnsi"/>
                <w:lang w:eastAsia="en-US"/>
              </w:rPr>
              <w:t xml:space="preserve">š Lietuvoje įsteigtų subjektų </w:t>
            </w:r>
            <w:r w:rsidRPr="00232082">
              <w:rPr>
                <w:rFonts w:cstheme="minorHAnsi"/>
                <w:bCs/>
              </w:rPr>
              <w:t>prašoma:</w:t>
            </w:r>
          </w:p>
          <w:p w14:paraId="05EAB752" w14:textId="77777777" w:rsidR="00076549" w:rsidRPr="00232082" w:rsidRDefault="00076549" w:rsidP="000D51FE">
            <w:pPr>
              <w:pStyle w:val="Betarp"/>
              <w:jc w:val="both"/>
              <w:rPr>
                <w:rFonts w:cstheme="minorHAnsi"/>
                <w:bCs/>
              </w:rPr>
            </w:pPr>
            <w:r w:rsidRPr="00232082">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32082">
                <w:rPr>
                  <w:rStyle w:val="Hipersaitas"/>
                  <w:rFonts w:cstheme="minorHAnsi"/>
                  <w:bCs/>
                  <w:u w:val="single"/>
                </w:rPr>
                <w:t>http://draudejai.sodra.lt/draudeju_viesi_duomenys/</w:t>
              </w:r>
            </w:hyperlink>
            <w:r w:rsidRPr="00232082">
              <w:rPr>
                <w:rFonts w:cstheme="minorHAnsi"/>
                <w:bCs/>
              </w:rPr>
              <w:t>.</w:t>
            </w:r>
          </w:p>
          <w:p w14:paraId="188772DF" w14:textId="77777777" w:rsidR="00076549" w:rsidRPr="00232082" w:rsidRDefault="00076549" w:rsidP="000D51FE">
            <w:pPr>
              <w:pStyle w:val="Betarp"/>
              <w:jc w:val="both"/>
              <w:rPr>
                <w:rFonts w:cstheme="minorHAnsi"/>
                <w:b/>
                <w:bCs/>
              </w:rPr>
            </w:pPr>
          </w:p>
          <w:p w14:paraId="1F4EA3B0" w14:textId="77777777" w:rsidR="00076549" w:rsidRPr="00232082" w:rsidRDefault="00076549" w:rsidP="000D51FE">
            <w:pPr>
              <w:pStyle w:val="Betarp"/>
              <w:jc w:val="both"/>
              <w:rPr>
                <w:rFonts w:cstheme="minorHAnsi"/>
              </w:rPr>
            </w:pPr>
            <w:r w:rsidRPr="00232082">
              <w:rPr>
                <w:rFonts w:cstheme="minorHAnsi"/>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A6623" w14:textId="77777777" w:rsidR="00076549" w:rsidRPr="00232082" w:rsidRDefault="00076549" w:rsidP="000D51FE">
            <w:pPr>
              <w:pStyle w:val="Betarp"/>
              <w:jc w:val="both"/>
              <w:rPr>
                <w:rFonts w:cstheme="minorHAnsi"/>
                <w:b/>
                <w:bCs/>
              </w:rPr>
            </w:pPr>
          </w:p>
          <w:p w14:paraId="095D2655" w14:textId="77777777" w:rsidR="00076549" w:rsidRPr="00232082" w:rsidRDefault="00076549" w:rsidP="000D51FE">
            <w:pPr>
              <w:pStyle w:val="Betarp"/>
              <w:jc w:val="both"/>
              <w:rPr>
                <w:rFonts w:cstheme="minorHAnsi"/>
              </w:rPr>
            </w:pPr>
            <w:r w:rsidRPr="0023208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9447A5" w14:textId="77777777" w:rsidR="00076549" w:rsidRPr="00232082" w:rsidRDefault="00076549" w:rsidP="000D51FE">
            <w:pPr>
              <w:pStyle w:val="Betarp"/>
              <w:jc w:val="both"/>
              <w:rPr>
                <w:rFonts w:cstheme="minorHAnsi"/>
                <w:b/>
                <w:bCs/>
              </w:rPr>
            </w:pPr>
          </w:p>
          <w:p w14:paraId="348D6AB2" w14:textId="77777777" w:rsidR="00076549" w:rsidRPr="00232082" w:rsidRDefault="00076549" w:rsidP="000D51FE">
            <w:pPr>
              <w:pStyle w:val="Betarp"/>
              <w:jc w:val="both"/>
              <w:rPr>
                <w:rFonts w:cstheme="minorHAnsi"/>
              </w:rPr>
            </w:pPr>
            <w:r w:rsidRPr="00232082">
              <w:rPr>
                <w:rFonts w:cstheme="minorHAnsi"/>
                <w:lang w:eastAsia="en-US"/>
              </w:rPr>
              <w:t>Iš ne Lietuvoje įsteigtų subjektų reikalaujama:</w:t>
            </w:r>
          </w:p>
          <w:p w14:paraId="3042FBC4" w14:textId="77777777" w:rsidR="00076549" w:rsidRPr="00232082" w:rsidRDefault="00076549" w:rsidP="00076549">
            <w:pPr>
              <w:pStyle w:val="Betarp"/>
              <w:numPr>
                <w:ilvl w:val="0"/>
                <w:numId w:val="20"/>
              </w:numPr>
              <w:ind w:left="314"/>
              <w:jc w:val="both"/>
              <w:rPr>
                <w:rFonts w:cstheme="minorHAnsi"/>
                <w:b/>
                <w:bCs/>
              </w:rPr>
            </w:pPr>
            <w:r w:rsidRPr="00232082">
              <w:rPr>
                <w:rFonts w:cstheme="minorHAnsi"/>
              </w:rPr>
              <w:t>atitinkamos užsienio šalies kompetentingos institucijos dokumento</w:t>
            </w:r>
            <w:r w:rsidRPr="00232082">
              <w:rPr>
                <w:rStyle w:val="Puslapioinaosnuoroda"/>
                <w:rFonts w:cstheme="minorHAnsi"/>
              </w:rPr>
              <w:footnoteReference w:id="4"/>
            </w:r>
            <w:r w:rsidRPr="00232082">
              <w:rPr>
                <w:rFonts w:cstheme="minorHAnsi"/>
              </w:rPr>
              <w:t>.</w:t>
            </w:r>
          </w:p>
          <w:p w14:paraId="14C16486" w14:textId="77777777" w:rsidR="00076549" w:rsidRPr="00232082" w:rsidRDefault="00076549" w:rsidP="000D51FE">
            <w:pPr>
              <w:pStyle w:val="Betarp"/>
              <w:jc w:val="both"/>
              <w:rPr>
                <w:rFonts w:cstheme="minorHAnsi"/>
                <w:b/>
                <w:bCs/>
              </w:rPr>
            </w:pPr>
          </w:p>
          <w:p w14:paraId="5A3A25BF" w14:textId="77777777" w:rsidR="00076549" w:rsidRPr="00232082" w:rsidRDefault="00076549" w:rsidP="000D51FE">
            <w:pPr>
              <w:pStyle w:val="Betarp"/>
              <w:jc w:val="both"/>
              <w:rPr>
                <w:rFonts w:cstheme="minorHAnsi"/>
                <w:i/>
                <w:iCs/>
              </w:rPr>
            </w:pPr>
            <w:r w:rsidRPr="00232082">
              <w:rPr>
                <w:rFonts w:cstheme="minorHAnsi"/>
              </w:rPr>
              <w:t xml:space="preserve">Nurodyti dokumentai turi būti  išduoti ne anksčiau kaip 120 dienų iki </w:t>
            </w:r>
            <w:r w:rsidRPr="00232082">
              <w:rPr>
                <w:rFonts w:eastAsia="Times New Roman" w:cstheme="minorHAnsi"/>
                <w:i/>
                <w:iCs/>
              </w:rPr>
              <w:t>tos dienos, kai tiekėjas perkančiosios organizacijos prašymu turės pateikti pašalinimo pagrindų nebuvimą patvirtinančius dok</w:t>
            </w:r>
            <w:r w:rsidRPr="00232082">
              <w:rPr>
                <w:rFonts w:eastAsia="Times New Roman" w:cstheme="minorHAnsi"/>
              </w:rPr>
              <w:t>umentus</w:t>
            </w:r>
            <w:r w:rsidRPr="00232082">
              <w:rPr>
                <w:rFonts w:cstheme="minorHAnsi"/>
              </w:rPr>
              <w:t xml:space="preserve">. </w:t>
            </w:r>
            <w:r w:rsidRPr="00232082">
              <w:rPr>
                <w:rFonts w:cstheme="minorHAnsi"/>
                <w:b/>
                <w:bCs/>
                <w:i/>
                <w:iCs/>
              </w:rPr>
              <w:t>Pavyzdys</w:t>
            </w:r>
            <w:r w:rsidRPr="00232082">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03C6EBA7" w14:textId="77777777" w:rsidR="00076549" w:rsidRPr="00232082" w:rsidRDefault="00076549" w:rsidP="000D51FE">
            <w:pPr>
              <w:pStyle w:val="Betarp"/>
              <w:jc w:val="both"/>
              <w:rPr>
                <w:rFonts w:cstheme="minorHAnsi"/>
                <w:b/>
                <w:bCs/>
              </w:rPr>
            </w:pPr>
          </w:p>
          <w:p w14:paraId="014B224A" w14:textId="77777777" w:rsidR="00076549" w:rsidRPr="00232082" w:rsidRDefault="00076549" w:rsidP="000D51FE">
            <w:pPr>
              <w:pStyle w:val="Betarp"/>
              <w:jc w:val="both"/>
              <w:rPr>
                <w:rFonts w:cstheme="minorHAnsi"/>
              </w:rPr>
            </w:pPr>
            <w:r w:rsidRPr="0023208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A6F2256" w14:textId="77777777" w:rsidR="00076549" w:rsidRPr="00232082" w:rsidRDefault="00076549" w:rsidP="000D51FE">
            <w:pPr>
              <w:pStyle w:val="Betarp"/>
              <w:jc w:val="both"/>
              <w:rPr>
                <w:rFonts w:cstheme="minorHAnsi"/>
              </w:rPr>
            </w:pPr>
          </w:p>
          <w:p w14:paraId="54851296" w14:textId="77777777" w:rsidR="00076549" w:rsidRPr="00232082" w:rsidRDefault="00076549" w:rsidP="000D51FE">
            <w:pPr>
              <w:pStyle w:val="Betarp"/>
              <w:jc w:val="both"/>
              <w:rPr>
                <w:rFonts w:cstheme="minorHAnsi"/>
                <w:b/>
                <w:bCs/>
                <w:i/>
                <w:iCs/>
              </w:rPr>
            </w:pPr>
            <w:r w:rsidRPr="00232082">
              <w:rPr>
                <w:rFonts w:cstheme="minorHAnsi"/>
                <w:b/>
                <w:bCs/>
                <w:i/>
                <w:iCs/>
              </w:rPr>
              <w:t>PASTABA</w:t>
            </w:r>
          </w:p>
          <w:p w14:paraId="1026E587" w14:textId="77777777" w:rsidR="00076549" w:rsidRPr="00232082" w:rsidRDefault="00076549" w:rsidP="000D51FE">
            <w:pPr>
              <w:pStyle w:val="Betarp"/>
              <w:spacing w:line="256" w:lineRule="auto"/>
              <w:jc w:val="both"/>
              <w:rPr>
                <w:rFonts w:cstheme="minorHAnsi"/>
                <w:lang w:eastAsia="en-US"/>
              </w:rPr>
            </w:pPr>
            <w:r w:rsidRPr="00232082">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232082" w:rsidRPr="00232082" w14:paraId="22BECE33"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941E"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F0EB9" w14:textId="77777777" w:rsidR="00076549" w:rsidRPr="00232082" w:rsidRDefault="00076549" w:rsidP="000D51FE">
            <w:pPr>
              <w:spacing w:after="0" w:line="240" w:lineRule="auto"/>
              <w:jc w:val="both"/>
              <w:rPr>
                <w:rFonts w:cstheme="minorHAnsi"/>
                <w:b/>
                <w:bCs/>
              </w:rPr>
            </w:pPr>
            <w:r w:rsidRPr="00232082">
              <w:rPr>
                <w:rFonts w:cstheme="minorHAnsi"/>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4C884"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1 punktas</w:t>
            </w:r>
          </w:p>
          <w:p w14:paraId="35BD4CCA" w14:textId="77777777" w:rsidR="00076549" w:rsidRPr="00232082" w:rsidRDefault="00076549" w:rsidP="000D51FE">
            <w:pPr>
              <w:pStyle w:val="Betarp"/>
              <w:spacing w:line="256" w:lineRule="auto"/>
              <w:jc w:val="both"/>
              <w:rPr>
                <w:rFonts w:eastAsia="Yu Mincho" w:cstheme="minorHAnsi"/>
                <w:lang w:eastAsia="en-US"/>
              </w:rPr>
            </w:pPr>
          </w:p>
          <w:p w14:paraId="3A37BD3F" w14:textId="77777777" w:rsidR="00076549" w:rsidRPr="00232082" w:rsidRDefault="00076549" w:rsidP="000D51FE">
            <w:pPr>
              <w:spacing w:after="0" w:line="240" w:lineRule="auto"/>
              <w:jc w:val="both"/>
              <w:rPr>
                <w:rFonts w:eastAsia="Yu Mincho" w:cstheme="minorHAnsi"/>
              </w:rPr>
            </w:pPr>
            <w:r w:rsidRPr="00232082">
              <w:rPr>
                <w:rFonts w:eastAsia="Yu Mincho" w:cstheme="minorHAnsi"/>
                <w:lang w:eastAsia="en-US"/>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3E7E4"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1EC3CCAE" w14:textId="77777777" w:rsidR="00076549" w:rsidRPr="00232082" w:rsidRDefault="00076549" w:rsidP="000D51FE">
            <w:pPr>
              <w:pStyle w:val="Betarp"/>
              <w:spacing w:line="256" w:lineRule="auto"/>
              <w:jc w:val="both"/>
              <w:rPr>
                <w:rFonts w:cstheme="minorHAnsi"/>
                <w:bCs/>
                <w:iCs/>
                <w:lang w:eastAsia="en-US"/>
              </w:rPr>
            </w:pPr>
          </w:p>
          <w:p w14:paraId="588FE130" w14:textId="77777777" w:rsidR="00076549" w:rsidRPr="00232082" w:rsidRDefault="00076549" w:rsidP="000D51FE">
            <w:pPr>
              <w:spacing w:after="0" w:line="240" w:lineRule="auto"/>
              <w:ind w:right="175"/>
              <w:jc w:val="both"/>
              <w:rPr>
                <w:rFonts w:cstheme="minorHAnsi"/>
                <w:b/>
                <w:bCs/>
                <w:iCs/>
                <w:lang w:eastAsia="en-US"/>
              </w:rPr>
            </w:pPr>
          </w:p>
        </w:tc>
      </w:tr>
      <w:tr w:rsidR="00232082" w:rsidRPr="00232082" w14:paraId="09CBD242"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93340"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E4FB" w14:textId="77777777" w:rsidR="00076549" w:rsidRPr="00232082" w:rsidRDefault="00076549" w:rsidP="000D51FE">
            <w:pPr>
              <w:pStyle w:val="Betarp"/>
              <w:spacing w:line="256" w:lineRule="auto"/>
              <w:jc w:val="both"/>
              <w:rPr>
                <w:rFonts w:cstheme="minorHAnsi"/>
                <w:b/>
                <w:bCs/>
                <w:lang w:eastAsia="en-US"/>
              </w:rPr>
            </w:pPr>
            <w:r w:rsidRPr="00232082">
              <w:rPr>
                <w:rFonts w:cstheme="minorHAnsi"/>
                <w:lang w:eastAsia="en-US"/>
              </w:rPr>
              <w:t xml:space="preserve">Tiekėjas pirkimo metu pateko į interesų konflikto situaciją, kaip apibrėžta VPĮ 21 straipsnyje, ir atitinkamos padėties negalima ištaisyti. </w:t>
            </w:r>
          </w:p>
          <w:p w14:paraId="7B705D01" w14:textId="77777777" w:rsidR="00076549" w:rsidRPr="00232082" w:rsidRDefault="00076549" w:rsidP="000D51FE">
            <w:pPr>
              <w:spacing w:after="0" w:line="240" w:lineRule="auto"/>
              <w:jc w:val="both"/>
              <w:rPr>
                <w:rFonts w:cstheme="minorHAnsi"/>
                <w:b/>
                <w:bCs/>
              </w:rPr>
            </w:pPr>
            <w:r w:rsidRPr="00232082">
              <w:rPr>
                <w:rFont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CD7D1"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2 punktas</w:t>
            </w:r>
          </w:p>
          <w:p w14:paraId="21E0287F" w14:textId="77777777" w:rsidR="00076549" w:rsidRPr="00232082" w:rsidRDefault="00076549" w:rsidP="000D51FE">
            <w:pPr>
              <w:pStyle w:val="Betarp"/>
              <w:spacing w:line="256" w:lineRule="auto"/>
              <w:jc w:val="both"/>
              <w:rPr>
                <w:rFonts w:eastAsia="Yu Mincho" w:cstheme="minorHAnsi"/>
                <w:lang w:eastAsia="en-US"/>
              </w:rPr>
            </w:pPr>
          </w:p>
          <w:p w14:paraId="2F7E5320" w14:textId="77777777" w:rsidR="00076549" w:rsidRPr="00232082" w:rsidRDefault="00076549" w:rsidP="000D51FE">
            <w:pPr>
              <w:spacing w:after="0" w:line="240" w:lineRule="auto"/>
              <w:jc w:val="both"/>
              <w:rPr>
                <w:rFonts w:eastAsia="Yu Mincho" w:cstheme="minorHAnsi"/>
                <w:lang w:eastAsia="en-US"/>
              </w:rPr>
            </w:pPr>
            <w:r w:rsidRPr="00232082">
              <w:rPr>
                <w:rFonts w:eastAsia="Yu Mincho" w:cstheme="minorHAnsi"/>
                <w:lang w:eastAsia="en-US"/>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7B4F0"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05F52B84" w14:textId="77777777" w:rsidR="00076549" w:rsidRPr="00232082" w:rsidRDefault="00076549" w:rsidP="000D51FE">
            <w:pPr>
              <w:pStyle w:val="Betarp"/>
              <w:spacing w:line="256" w:lineRule="auto"/>
              <w:jc w:val="both"/>
              <w:rPr>
                <w:rFonts w:cstheme="minorHAnsi"/>
                <w:bCs/>
                <w:iCs/>
                <w:lang w:eastAsia="en-US"/>
              </w:rPr>
            </w:pPr>
          </w:p>
          <w:p w14:paraId="29930FA4" w14:textId="77777777" w:rsidR="00076549" w:rsidRPr="00232082" w:rsidRDefault="00076549" w:rsidP="000D51FE">
            <w:pPr>
              <w:spacing w:after="0" w:line="240" w:lineRule="auto"/>
              <w:ind w:right="175"/>
              <w:jc w:val="both"/>
              <w:rPr>
                <w:rFonts w:cstheme="minorHAnsi"/>
                <w:b/>
                <w:bCs/>
                <w:iCs/>
                <w:lang w:eastAsia="en-US"/>
              </w:rPr>
            </w:pPr>
          </w:p>
        </w:tc>
      </w:tr>
      <w:tr w:rsidR="00232082" w:rsidRPr="00232082" w14:paraId="1A3A87EE"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DF2FC"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F928D" w14:textId="77777777" w:rsidR="00076549" w:rsidRPr="00232082" w:rsidRDefault="00076549" w:rsidP="000D51FE">
            <w:pPr>
              <w:spacing w:after="0" w:line="240" w:lineRule="auto"/>
              <w:jc w:val="both"/>
              <w:rPr>
                <w:rFonts w:cstheme="minorHAnsi"/>
                <w:bCs/>
              </w:rPr>
            </w:pPr>
            <w:r w:rsidRPr="00232082">
              <w:rPr>
                <w:rFonts w:cstheme="minorHAnsi"/>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FF5E"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3 punktas</w:t>
            </w:r>
          </w:p>
          <w:p w14:paraId="0D329251" w14:textId="77777777" w:rsidR="00076549" w:rsidRPr="00232082" w:rsidRDefault="00076549" w:rsidP="000D51FE">
            <w:pPr>
              <w:pStyle w:val="Betarp"/>
              <w:spacing w:line="256" w:lineRule="auto"/>
              <w:jc w:val="both"/>
              <w:rPr>
                <w:rFonts w:eastAsia="Yu Mincho" w:cstheme="minorHAnsi"/>
                <w:lang w:eastAsia="en-US"/>
              </w:rPr>
            </w:pPr>
          </w:p>
          <w:p w14:paraId="6823E6BE" w14:textId="77777777" w:rsidR="00076549" w:rsidRPr="00232082" w:rsidRDefault="00076549" w:rsidP="000D51FE">
            <w:pPr>
              <w:spacing w:after="0" w:line="240" w:lineRule="auto"/>
              <w:jc w:val="both"/>
              <w:rPr>
                <w:rFonts w:eastAsia="Yu Mincho" w:cstheme="minorHAnsi"/>
                <w:lang w:eastAsia="en-US"/>
              </w:rPr>
            </w:pPr>
            <w:r w:rsidRPr="00232082">
              <w:rPr>
                <w:rFonts w:eastAsia="Yu Mincho" w:cstheme="minorHAnsi"/>
                <w:lang w:eastAsia="en-US"/>
              </w:rPr>
              <w:t xml:space="preserve">EBVPD III dalies C13 punktas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80581"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7FD7F0B7" w14:textId="77777777" w:rsidR="00076549" w:rsidRPr="00232082" w:rsidRDefault="00076549" w:rsidP="000D51FE">
            <w:pPr>
              <w:spacing w:after="0" w:line="240" w:lineRule="auto"/>
              <w:ind w:right="175"/>
              <w:jc w:val="both"/>
              <w:rPr>
                <w:rFonts w:cstheme="minorHAnsi"/>
              </w:rPr>
            </w:pPr>
          </w:p>
        </w:tc>
      </w:tr>
      <w:tr w:rsidR="00232082" w:rsidRPr="00232082" w14:paraId="3AC8E098"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7D7B38"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CF14E"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232082">
              <w:rPr>
                <w:rFonts w:cstheme="minorHAnsi"/>
                <w:lang w:eastAsia="en-US"/>
              </w:rPr>
              <w:lastRenderedPageBreak/>
              <w:t xml:space="preserve">patvirtinančių dokumentų, reikalaujamų pagal VPĮ 50 straipsnį. </w:t>
            </w:r>
          </w:p>
          <w:p w14:paraId="46F20EA2" w14:textId="77777777" w:rsidR="00076549" w:rsidRPr="00232082" w:rsidRDefault="00076549" w:rsidP="000D51FE">
            <w:pPr>
              <w:pStyle w:val="Betarp"/>
              <w:spacing w:line="256" w:lineRule="auto"/>
              <w:jc w:val="both"/>
              <w:rPr>
                <w:rFonts w:cstheme="minorHAnsi"/>
                <w:bCs/>
                <w:lang w:eastAsia="en-US"/>
              </w:rPr>
            </w:pPr>
            <w:r w:rsidRPr="00232082">
              <w:rPr>
                <w:rFont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2839C3" w14:textId="77777777" w:rsidR="00076549" w:rsidRPr="00232082" w:rsidRDefault="00076549" w:rsidP="000D51FE">
            <w:pPr>
              <w:spacing w:after="0" w:line="240" w:lineRule="auto"/>
              <w:jc w:val="both"/>
              <w:rPr>
                <w:rFonts w:cstheme="minorHAnsi"/>
                <w:b/>
                <w:bCs/>
              </w:rPr>
            </w:pPr>
            <w:r w:rsidRPr="00232082">
              <w:rPr>
                <w:rFont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0AB"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lastRenderedPageBreak/>
              <w:t>VPĮ 46 straipsnio 4 dalies 4 punktas</w:t>
            </w:r>
          </w:p>
          <w:p w14:paraId="191E205E" w14:textId="77777777" w:rsidR="00076549" w:rsidRPr="00232082" w:rsidRDefault="00076549" w:rsidP="000D51FE">
            <w:pPr>
              <w:pStyle w:val="Betarp"/>
              <w:spacing w:line="256" w:lineRule="auto"/>
              <w:jc w:val="both"/>
              <w:rPr>
                <w:rFonts w:eastAsia="Yu Mincho" w:cstheme="minorHAnsi"/>
                <w:lang w:eastAsia="en-US"/>
              </w:rPr>
            </w:pPr>
          </w:p>
          <w:p w14:paraId="33CC6D5F" w14:textId="77777777" w:rsidR="00076549" w:rsidRPr="00232082" w:rsidRDefault="00076549" w:rsidP="000D51FE">
            <w:pPr>
              <w:spacing w:after="0" w:line="240" w:lineRule="auto"/>
              <w:jc w:val="both"/>
              <w:rPr>
                <w:rFonts w:eastAsia="Yu Mincho" w:cstheme="minorHAnsi"/>
                <w:lang w:eastAsia="en-US"/>
              </w:rPr>
            </w:pPr>
            <w:r w:rsidRPr="00232082">
              <w:rPr>
                <w:rFonts w:eastAsia="Yu Mincho" w:cstheme="minorHAnsi"/>
                <w:lang w:eastAsia="en-US"/>
              </w:rPr>
              <w:t xml:space="preserve">EBVPD III dalies C15 punktas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CAA55"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636F4A08" w14:textId="77777777" w:rsidR="00076549" w:rsidRPr="00232082" w:rsidRDefault="00076549" w:rsidP="000D51FE">
            <w:pPr>
              <w:pStyle w:val="Betarp"/>
              <w:spacing w:line="256" w:lineRule="auto"/>
              <w:jc w:val="both"/>
              <w:rPr>
                <w:rFonts w:cstheme="minorHAnsi"/>
                <w:bCs/>
                <w:iCs/>
                <w:lang w:eastAsia="en-US"/>
              </w:rPr>
            </w:pPr>
          </w:p>
          <w:p w14:paraId="3F77F5DD" w14:textId="77777777" w:rsidR="00076549" w:rsidRPr="00232082" w:rsidRDefault="00076549" w:rsidP="000D51FE">
            <w:pPr>
              <w:pStyle w:val="Betarp"/>
              <w:spacing w:line="256" w:lineRule="auto"/>
              <w:jc w:val="both"/>
              <w:rPr>
                <w:rFonts w:cstheme="minorHAnsi"/>
                <w:bCs/>
                <w:iCs/>
                <w:lang w:eastAsia="en-US"/>
              </w:rPr>
            </w:pPr>
          </w:p>
          <w:p w14:paraId="781FFAC5" w14:textId="77777777" w:rsidR="00076549" w:rsidRPr="00232082" w:rsidRDefault="00076549" w:rsidP="000D51FE">
            <w:pPr>
              <w:pStyle w:val="Betarp"/>
              <w:spacing w:line="256" w:lineRule="auto"/>
              <w:jc w:val="both"/>
              <w:rPr>
                <w:rFonts w:cstheme="minorHAnsi"/>
                <w:b/>
                <w:bCs/>
                <w:lang w:eastAsia="en-US"/>
              </w:rPr>
            </w:pPr>
            <w:r w:rsidRPr="00232082">
              <w:rPr>
                <w:rFonts w:cstheme="minorHAnsi"/>
                <w:b/>
                <w:bCs/>
                <w:lang w:eastAsia="en-US"/>
              </w:rPr>
              <w:t xml:space="preserve">Priimant sprendimus dėl tiekėjo pašalinimo iš pirkimo procedūros šiame punkte nurodytu pašalinimo pagrindu, be kita ko, gali būti </w:t>
            </w:r>
            <w:r w:rsidRPr="00232082">
              <w:rPr>
                <w:rFonts w:cstheme="minorHAnsi"/>
                <w:b/>
                <w:bCs/>
                <w:lang w:eastAsia="en-US"/>
              </w:rPr>
              <w:lastRenderedPageBreak/>
              <w:t xml:space="preserve">atsižvelgiama į pagal VPĮ 52 straipsnį skelbiamą informaciją: </w:t>
            </w:r>
          </w:p>
          <w:p w14:paraId="7DE44F73" w14:textId="77777777" w:rsidR="00076549" w:rsidRPr="00232082" w:rsidRDefault="006333C3" w:rsidP="000D51FE">
            <w:pPr>
              <w:spacing w:after="0" w:line="240" w:lineRule="auto"/>
              <w:ind w:right="175"/>
              <w:jc w:val="both"/>
              <w:rPr>
                <w:rFonts w:cstheme="minorHAnsi"/>
                <w:b/>
                <w:bCs/>
                <w:iCs/>
                <w:lang w:eastAsia="en-US"/>
              </w:rPr>
            </w:pPr>
            <w:hyperlink r:id="rId13" w:history="1">
              <w:r w:rsidR="00076549" w:rsidRPr="00232082">
                <w:rPr>
                  <w:rStyle w:val="Hipersaitas"/>
                  <w:rFonts w:cstheme="minorHAnsi"/>
                  <w:lang w:eastAsia="en-US"/>
                </w:rPr>
                <w:t>https://vpt.lrv.lt/lt/nuorodos/kiti-duomenys/powerbi/melaginga-informacija-pateikusiu-tiekeju-sarasas-3/</w:t>
              </w:r>
            </w:hyperlink>
          </w:p>
        </w:tc>
      </w:tr>
      <w:tr w:rsidR="00232082" w:rsidRPr="00232082" w14:paraId="43469C28"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FDC3" w14:textId="77777777" w:rsidR="00076549" w:rsidRPr="00232082" w:rsidRDefault="00076549" w:rsidP="00076549">
            <w:pPr>
              <w:numPr>
                <w:ilvl w:val="0"/>
                <w:numId w:val="24"/>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F3CF" w14:textId="77777777" w:rsidR="00076549" w:rsidRPr="00232082" w:rsidRDefault="00076549" w:rsidP="000D51FE">
            <w:pPr>
              <w:spacing w:after="0" w:line="240" w:lineRule="auto"/>
              <w:jc w:val="both"/>
              <w:rPr>
                <w:rFonts w:cstheme="minorHAnsi"/>
              </w:rPr>
            </w:pPr>
            <w:r w:rsidRPr="00232082">
              <w:rPr>
                <w:rFont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94177"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5 punktas</w:t>
            </w:r>
          </w:p>
          <w:p w14:paraId="66112FF8" w14:textId="77777777" w:rsidR="00076549" w:rsidRPr="00232082" w:rsidRDefault="00076549" w:rsidP="000D51FE">
            <w:pPr>
              <w:pStyle w:val="Betarp"/>
              <w:spacing w:line="256" w:lineRule="auto"/>
              <w:jc w:val="both"/>
              <w:rPr>
                <w:rFonts w:eastAsia="Yu Mincho" w:cstheme="minorHAnsi"/>
                <w:lang w:eastAsia="en-US"/>
              </w:rPr>
            </w:pPr>
          </w:p>
          <w:p w14:paraId="3C6A30B5" w14:textId="77777777" w:rsidR="00076549" w:rsidRPr="00232082" w:rsidRDefault="00076549" w:rsidP="000D51FE">
            <w:pPr>
              <w:pStyle w:val="Betarp"/>
              <w:spacing w:line="256" w:lineRule="auto"/>
              <w:jc w:val="both"/>
              <w:rPr>
                <w:rFonts w:eastAsia="Yu Mincho" w:cstheme="minorHAnsi"/>
                <w:lang w:eastAsia="en-US"/>
              </w:rPr>
            </w:pPr>
            <w:r w:rsidRPr="00232082">
              <w:rPr>
                <w:rFonts w:eastAsia="Yu Mincho" w:cstheme="minorHAnsi"/>
                <w:lang w:eastAsia="en-US"/>
              </w:rPr>
              <w:t>EBVPD</w:t>
            </w:r>
            <w:r w:rsidRPr="00232082">
              <w:rPr>
                <w:rFonts w:eastAsia="Arial" w:cstheme="minorHAnsi"/>
                <w:lang w:eastAsia="en-US"/>
              </w:rPr>
              <w:t xml:space="preserve"> III dalies C15 punktas</w:t>
            </w:r>
          </w:p>
          <w:p w14:paraId="50DB7402" w14:textId="77777777" w:rsidR="00076549" w:rsidRPr="00232082" w:rsidRDefault="00076549" w:rsidP="000D51FE">
            <w:pPr>
              <w:pStyle w:val="Betarp"/>
              <w:spacing w:line="256" w:lineRule="auto"/>
              <w:jc w:val="both"/>
              <w:rPr>
                <w:rFonts w:eastAsia="Yu Mincho" w:cstheme="minorHAnsi"/>
                <w:lang w:eastAsia="en-US"/>
              </w:rPr>
            </w:pPr>
          </w:p>
          <w:p w14:paraId="0DFE4BEB" w14:textId="77777777" w:rsidR="00076549" w:rsidRPr="00232082" w:rsidRDefault="00076549" w:rsidP="000D51FE">
            <w:pPr>
              <w:spacing w:after="0" w:line="240" w:lineRule="auto"/>
              <w:jc w:val="both"/>
              <w:rPr>
                <w:rFonts w:eastAsia="Yu Mincho" w:cstheme="minorHAnsi"/>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2C04"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47AC97C1" w14:textId="77777777" w:rsidR="00076549" w:rsidRPr="00232082" w:rsidRDefault="00076549" w:rsidP="000D51FE">
            <w:pPr>
              <w:spacing w:after="0" w:line="240" w:lineRule="auto"/>
              <w:ind w:right="175"/>
              <w:jc w:val="both"/>
              <w:rPr>
                <w:rFonts w:cstheme="minorHAnsi"/>
                <w:b/>
                <w:bCs/>
              </w:rPr>
            </w:pPr>
          </w:p>
        </w:tc>
      </w:tr>
      <w:tr w:rsidR="00232082" w:rsidRPr="00232082" w14:paraId="639FB566"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18A98" w14:textId="77777777" w:rsidR="00076549" w:rsidRPr="00232082" w:rsidRDefault="00076549" w:rsidP="000D51FE">
            <w:pPr>
              <w:spacing w:after="0" w:line="240" w:lineRule="auto"/>
              <w:rPr>
                <w:rFonts w:cstheme="minorHAnsi"/>
              </w:rPr>
            </w:pPr>
            <w:r w:rsidRPr="00232082">
              <w:rPr>
                <w:rFonts w:cstheme="minorHAnsi"/>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E9774" w14:textId="77777777" w:rsidR="00076549" w:rsidRPr="00232082" w:rsidRDefault="00076549" w:rsidP="000D51FE">
            <w:pPr>
              <w:spacing w:after="0" w:line="240" w:lineRule="auto"/>
              <w:jc w:val="both"/>
              <w:rPr>
                <w:rFonts w:cstheme="minorHAnsi"/>
                <w:lang w:eastAsia="en-US"/>
              </w:rPr>
            </w:pPr>
            <w:r w:rsidRPr="00232082">
              <w:rPr>
                <w:rFonts w:cstheme="minorHAnsi"/>
                <w:lang w:eastAsia="en-US"/>
              </w:rPr>
              <w:t xml:space="preserve">Tiekėjas yra neįvykdęs sutarties, sudarytos vadovaujantis VPĮ, Viešųjų pirkimų, atliekamų gynybos ir saugumo srityje, įstatymu ar Pirkimų, atliekamų </w:t>
            </w:r>
            <w:r w:rsidRPr="00232082">
              <w:rPr>
                <w:rFonts w:cstheme="minorHAnsi"/>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54F364" w14:textId="77777777" w:rsidR="00076549" w:rsidRPr="00232082" w:rsidRDefault="00076549" w:rsidP="000D51FE">
            <w:pPr>
              <w:spacing w:after="0" w:line="240" w:lineRule="auto"/>
              <w:jc w:val="both"/>
              <w:rPr>
                <w:rFonts w:cstheme="minorHAnsi"/>
                <w:b/>
              </w:rPr>
            </w:pPr>
            <w:r w:rsidRPr="00232082">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A0A49"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lastRenderedPageBreak/>
              <w:t>VPĮ 46 straipsnio 4 dalies 6 punktas</w:t>
            </w:r>
          </w:p>
          <w:p w14:paraId="44396CE2" w14:textId="77777777" w:rsidR="00076549" w:rsidRPr="00232082" w:rsidRDefault="00076549" w:rsidP="000D51FE">
            <w:pPr>
              <w:pStyle w:val="Betarp"/>
              <w:spacing w:line="256" w:lineRule="auto"/>
              <w:jc w:val="both"/>
              <w:rPr>
                <w:rFonts w:eastAsia="Yu Mincho" w:cstheme="minorHAnsi"/>
                <w:lang w:eastAsia="en-US"/>
              </w:rPr>
            </w:pPr>
          </w:p>
          <w:p w14:paraId="6A12F630" w14:textId="77777777" w:rsidR="00076549" w:rsidRPr="00232082" w:rsidRDefault="00076549" w:rsidP="000D51FE">
            <w:pPr>
              <w:pStyle w:val="Betarp"/>
              <w:spacing w:line="256" w:lineRule="auto"/>
              <w:jc w:val="both"/>
              <w:rPr>
                <w:rFonts w:eastAsia="Yu Mincho" w:cstheme="minorHAnsi"/>
                <w:lang w:eastAsia="en-US"/>
              </w:rPr>
            </w:pPr>
            <w:r w:rsidRPr="00232082">
              <w:rPr>
                <w:rFonts w:eastAsia="Yu Mincho" w:cstheme="minorHAnsi"/>
                <w:lang w:eastAsia="en-US"/>
              </w:rPr>
              <w:t>EBVPD</w:t>
            </w:r>
            <w:r w:rsidRPr="00232082">
              <w:rPr>
                <w:rFonts w:eastAsia="Arial" w:cstheme="minorHAnsi"/>
                <w:lang w:eastAsia="en-US"/>
              </w:rPr>
              <w:t xml:space="preserve"> III dalies C14 punktas</w:t>
            </w:r>
          </w:p>
          <w:p w14:paraId="747B7257" w14:textId="77777777" w:rsidR="00076549" w:rsidRPr="00232082" w:rsidRDefault="00076549" w:rsidP="000D51FE">
            <w:pPr>
              <w:pStyle w:val="Betarp"/>
              <w:spacing w:line="256" w:lineRule="auto"/>
              <w:jc w:val="both"/>
              <w:rPr>
                <w:rFonts w:eastAsia="Yu Mincho" w:cstheme="minorHAnsi"/>
                <w:lang w:eastAsia="en-US"/>
              </w:rPr>
            </w:pPr>
          </w:p>
          <w:p w14:paraId="3EDE6AD1" w14:textId="77777777" w:rsidR="00076549" w:rsidRPr="00232082" w:rsidRDefault="00076549" w:rsidP="000D51FE">
            <w:pPr>
              <w:spacing w:after="0" w:line="240" w:lineRule="auto"/>
              <w:jc w:val="both"/>
              <w:rPr>
                <w:rFonts w:eastAsia="Yu Mincho"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4AD76"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lastRenderedPageBreak/>
              <w:t>Iš Lietuvoje įsteigtų subjektų įrodančių dokumentų nereikalaujama. Užtenka pateikto EBVPD.</w:t>
            </w:r>
          </w:p>
          <w:p w14:paraId="2F6F8A65" w14:textId="77777777" w:rsidR="00076549" w:rsidRPr="00232082" w:rsidRDefault="00076549" w:rsidP="000D51FE">
            <w:pPr>
              <w:pStyle w:val="Betarp"/>
              <w:spacing w:line="256" w:lineRule="auto"/>
              <w:jc w:val="both"/>
              <w:rPr>
                <w:rFonts w:cstheme="minorHAnsi"/>
                <w:bCs/>
                <w:iCs/>
                <w:lang w:eastAsia="en-US"/>
              </w:rPr>
            </w:pPr>
          </w:p>
          <w:p w14:paraId="651D085A" w14:textId="77777777" w:rsidR="00076549" w:rsidRPr="00232082" w:rsidRDefault="00076549" w:rsidP="000D51FE">
            <w:pPr>
              <w:pStyle w:val="Betarp"/>
              <w:spacing w:line="256" w:lineRule="auto"/>
              <w:jc w:val="both"/>
              <w:rPr>
                <w:rFonts w:cstheme="minorHAnsi"/>
                <w:b/>
                <w:bCs/>
                <w:lang w:eastAsia="en-US"/>
              </w:rPr>
            </w:pPr>
            <w:r w:rsidRPr="00232082">
              <w:rPr>
                <w:rFonts w:cstheme="minorHAnsi"/>
                <w:b/>
                <w:bCs/>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5D63F5C" w14:textId="77777777" w:rsidR="00076549" w:rsidRPr="00232082" w:rsidRDefault="00076549" w:rsidP="000D51FE">
            <w:pPr>
              <w:pStyle w:val="Betarp"/>
              <w:spacing w:line="256" w:lineRule="auto"/>
              <w:jc w:val="both"/>
              <w:rPr>
                <w:rFonts w:cstheme="minorHAnsi"/>
                <w:lang w:eastAsia="en-US"/>
              </w:rPr>
            </w:pPr>
          </w:p>
          <w:p w14:paraId="27497E05" w14:textId="77777777" w:rsidR="00076549" w:rsidRPr="00232082" w:rsidRDefault="006333C3" w:rsidP="000D51FE">
            <w:pPr>
              <w:pStyle w:val="Betarp"/>
              <w:spacing w:line="256" w:lineRule="auto"/>
              <w:jc w:val="both"/>
              <w:rPr>
                <w:rFonts w:cstheme="minorHAnsi"/>
                <w:lang w:eastAsia="en-US"/>
              </w:rPr>
            </w:pPr>
            <w:hyperlink r:id="rId14" w:history="1">
              <w:r w:rsidR="00076549" w:rsidRPr="00232082">
                <w:rPr>
                  <w:rStyle w:val="Hipersaitas"/>
                  <w:rFonts w:cstheme="minorHAnsi"/>
                  <w:lang w:eastAsia="en-US"/>
                </w:rPr>
                <w:t>https://vpt.lrv.lt/lt/nuorodos/kiti-duomenys/powerbi/nepatikimi-tiekejai-1/</w:t>
              </w:r>
            </w:hyperlink>
          </w:p>
          <w:p w14:paraId="4974583D" w14:textId="77777777" w:rsidR="00076549" w:rsidRPr="00232082" w:rsidRDefault="00076549" w:rsidP="000D51FE">
            <w:pPr>
              <w:pStyle w:val="Betarp"/>
              <w:spacing w:line="256" w:lineRule="auto"/>
              <w:jc w:val="both"/>
              <w:rPr>
                <w:rFonts w:cstheme="minorHAnsi"/>
                <w:lang w:eastAsia="en-US"/>
              </w:rPr>
            </w:pPr>
          </w:p>
          <w:p w14:paraId="0F69EE82" w14:textId="77777777" w:rsidR="00076549" w:rsidRPr="00232082" w:rsidRDefault="006333C3" w:rsidP="000D51FE">
            <w:pPr>
              <w:pStyle w:val="Betarp"/>
              <w:spacing w:line="256" w:lineRule="auto"/>
              <w:jc w:val="both"/>
              <w:rPr>
                <w:rFonts w:cstheme="minorHAnsi"/>
                <w:lang w:eastAsia="en-US"/>
              </w:rPr>
            </w:pPr>
            <w:hyperlink r:id="rId15" w:history="1">
              <w:r w:rsidR="00076549" w:rsidRPr="00232082">
                <w:rPr>
                  <w:rStyle w:val="Hipersaitas"/>
                  <w:rFonts w:cstheme="minorHAnsi"/>
                  <w:lang w:eastAsia="en-US"/>
                </w:rPr>
                <w:t>https://vpt.lrv.lt/lt/pasalinimo-pagrindai-1/nepatikimu-koncesininku-sarasas-1/nepatikimu-koncesininku-sarasas/</w:t>
              </w:r>
            </w:hyperlink>
          </w:p>
          <w:p w14:paraId="6DEFBC9A" w14:textId="77777777" w:rsidR="00076549" w:rsidRPr="00232082" w:rsidRDefault="00076549" w:rsidP="000D51FE">
            <w:pPr>
              <w:pStyle w:val="Betarp"/>
              <w:spacing w:line="256" w:lineRule="auto"/>
              <w:jc w:val="both"/>
              <w:rPr>
                <w:rFonts w:cstheme="minorHAnsi"/>
                <w:bCs/>
                <w:lang w:eastAsia="en-US"/>
              </w:rPr>
            </w:pPr>
          </w:p>
          <w:p w14:paraId="212355CF" w14:textId="77777777" w:rsidR="00076549" w:rsidRPr="00232082" w:rsidRDefault="00076549" w:rsidP="000D51FE">
            <w:pPr>
              <w:spacing w:after="0" w:line="240" w:lineRule="auto"/>
              <w:ind w:right="175"/>
              <w:jc w:val="both"/>
              <w:rPr>
                <w:rFonts w:cstheme="minorHAnsi"/>
                <w:b/>
                <w:bCs/>
                <w:iCs/>
              </w:rPr>
            </w:pPr>
          </w:p>
        </w:tc>
      </w:tr>
      <w:tr w:rsidR="00232082" w:rsidRPr="00232082" w14:paraId="28569422"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EE3AC" w14:textId="77777777" w:rsidR="00076549" w:rsidRPr="00232082" w:rsidRDefault="00076549" w:rsidP="000D51FE">
            <w:pPr>
              <w:spacing w:after="0" w:line="240" w:lineRule="auto"/>
              <w:rPr>
                <w:rFonts w:cstheme="minorHAnsi"/>
              </w:rPr>
            </w:pPr>
            <w:r w:rsidRPr="00232082">
              <w:rPr>
                <w:rFonts w:cstheme="minorHAnsi"/>
              </w:rPr>
              <w:lastRenderedPageBreak/>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FA40"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Tiekėjas yra padaręs rimtą profesinį pažeidimą, dėl kurio perkančioji organizacija abejoja tiekėjo sąžiningumu, kai jis</w:t>
            </w:r>
            <w:bookmarkStart w:id="60" w:name="part_030e6c6c64ba4f96a23474e439d1b80c"/>
            <w:bookmarkEnd w:id="60"/>
            <w:r w:rsidRPr="00232082">
              <w:rPr>
                <w:rFonts w:cstheme="minorHAnsi"/>
                <w:lang w:eastAsia="en-US"/>
              </w:rPr>
              <w:t xml:space="preserve"> yra padaręs finansinės atskaitomybės ir audito teisės aktų pažeidimą ir nuo jo padarymo dienos praėjo mažiau kaip vieni metai.</w:t>
            </w:r>
          </w:p>
          <w:p w14:paraId="023D4F02" w14:textId="77777777" w:rsidR="00076549" w:rsidRPr="00232082" w:rsidRDefault="00076549" w:rsidP="000D51FE">
            <w:pPr>
              <w:spacing w:after="0" w:line="240" w:lineRule="auto"/>
              <w:jc w:val="both"/>
              <w:rPr>
                <w:rFonts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CB1EF"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7 punkto a papunktis</w:t>
            </w:r>
          </w:p>
          <w:p w14:paraId="5312C5C3" w14:textId="77777777" w:rsidR="00076549" w:rsidRPr="00232082" w:rsidRDefault="00076549" w:rsidP="000D51FE">
            <w:pPr>
              <w:pStyle w:val="Betarp"/>
              <w:spacing w:line="256" w:lineRule="auto"/>
              <w:jc w:val="both"/>
              <w:rPr>
                <w:rFonts w:eastAsia="Yu Mincho" w:cstheme="minorHAnsi"/>
                <w:lang w:eastAsia="en-US"/>
              </w:rPr>
            </w:pPr>
          </w:p>
          <w:p w14:paraId="1239B38F" w14:textId="77777777" w:rsidR="00076549" w:rsidRPr="00232082" w:rsidRDefault="00076549" w:rsidP="000D51FE">
            <w:pPr>
              <w:spacing w:after="0" w:line="240" w:lineRule="auto"/>
              <w:jc w:val="both"/>
              <w:rPr>
                <w:rFonts w:eastAsia="Yu Mincho" w:cstheme="minorHAnsi"/>
                <w:lang w:eastAsia="en-US"/>
              </w:rPr>
            </w:pPr>
            <w:r w:rsidRPr="00232082">
              <w:rPr>
                <w:rFonts w:eastAsia="Yu Mincho" w:cstheme="minorHAnsi"/>
                <w:lang w:eastAsia="en-US"/>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A2474"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32082">
              <w:rPr>
                <w:rFonts w:cstheme="minorHAnsi"/>
                <w:b/>
                <w:bCs/>
                <w:lang w:eastAsia="en-US"/>
              </w:rPr>
              <w:t xml:space="preserve"> </w:t>
            </w:r>
            <w:r w:rsidRPr="00232082">
              <w:rPr>
                <w:rFonts w:cstheme="minorHAnsi"/>
                <w:lang w:eastAsia="en-US"/>
              </w:rPr>
              <w:t xml:space="preserve">nacionalinėje duomenų bazėje adresu: </w:t>
            </w:r>
            <w:hyperlink r:id="rId16" w:history="1">
              <w:r w:rsidRPr="00232082">
                <w:rPr>
                  <w:rStyle w:val="Hipersaitas"/>
                  <w:rFonts w:cstheme="minorHAnsi"/>
                  <w:u w:val="single"/>
                  <w:lang w:eastAsia="en-US"/>
                </w:rPr>
                <w:t>https://www.registrucentras.lt/jar/p/index.php</w:t>
              </w:r>
            </w:hyperlink>
          </w:p>
          <w:p w14:paraId="7C45561F"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lastRenderedPageBreak/>
              <w:t>paskelbtą informaciją, taip pat į šiame informaciniame pranešime pateiktą informaciją:</w:t>
            </w:r>
          </w:p>
          <w:p w14:paraId="0B05D741" w14:textId="77777777" w:rsidR="00076549" w:rsidRPr="00232082" w:rsidRDefault="006333C3" w:rsidP="000D51FE">
            <w:pPr>
              <w:pStyle w:val="Betarp"/>
              <w:spacing w:line="256" w:lineRule="auto"/>
              <w:jc w:val="both"/>
              <w:rPr>
                <w:rFonts w:cstheme="minorHAnsi"/>
                <w:lang w:eastAsia="en-US"/>
              </w:rPr>
            </w:pPr>
            <w:hyperlink r:id="rId17" w:history="1">
              <w:r w:rsidR="00076549" w:rsidRPr="00232082">
                <w:rPr>
                  <w:rStyle w:val="Hipersaitas"/>
                  <w:rFonts w:cstheme="minorHAnsi"/>
                  <w:lang w:eastAsia="en-US"/>
                </w:rPr>
                <w:t>https://vpt.lrv.lt/lt/naujienos-3/finansiniu-ataskaitu-nepateikimas-gali-tapti-kliutimi-dalyvauti-viesuosiuose-pirkimuose/</w:t>
              </w:r>
            </w:hyperlink>
          </w:p>
          <w:p w14:paraId="7A1F92FB" w14:textId="77777777" w:rsidR="00076549" w:rsidRPr="00232082" w:rsidRDefault="00076549" w:rsidP="000D51FE">
            <w:pPr>
              <w:spacing w:after="0" w:line="240" w:lineRule="auto"/>
              <w:ind w:right="175"/>
              <w:jc w:val="both"/>
              <w:rPr>
                <w:rFonts w:cstheme="minorHAnsi"/>
                <w:b/>
                <w:bCs/>
              </w:rPr>
            </w:pPr>
          </w:p>
        </w:tc>
      </w:tr>
      <w:tr w:rsidR="00232082" w:rsidRPr="00232082" w14:paraId="4B635D6E"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D9407" w14:textId="77777777" w:rsidR="00076549" w:rsidRPr="00232082" w:rsidRDefault="00076549" w:rsidP="000D51FE">
            <w:pPr>
              <w:spacing w:after="0" w:line="240" w:lineRule="auto"/>
              <w:rPr>
                <w:rFonts w:cstheme="minorHAnsi"/>
              </w:rPr>
            </w:pPr>
            <w:r w:rsidRPr="00232082">
              <w:rPr>
                <w:rFonts w:cstheme="minorHAnsi"/>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48273" w14:textId="77777777" w:rsidR="00076549" w:rsidRPr="00232082" w:rsidRDefault="00076549" w:rsidP="000D51FE">
            <w:pPr>
              <w:spacing w:after="0" w:line="240" w:lineRule="auto"/>
              <w:jc w:val="both"/>
              <w:rPr>
                <w:rFonts w:cstheme="minorHAnsi"/>
              </w:rPr>
            </w:pPr>
            <w:r w:rsidRPr="00232082">
              <w:rPr>
                <w:rFonts w:cstheme="minorHAnsi"/>
                <w:lang w:eastAsia="en-US"/>
              </w:rPr>
              <w:t xml:space="preserve">Tiekėjas yra padaręs rimtą profesinį pažeidimą, dėl kurio perkančioji organizacija abejoja tiekėjo sąžiningumu, </w:t>
            </w:r>
            <w:r w:rsidRPr="00232082">
              <w:rPr>
                <w:rFonts w:eastAsia="Times New Roman" w:cstheme="minorHAnsi"/>
                <w:lang w:eastAsia="en-US"/>
              </w:rPr>
              <w:t xml:space="preserve"> kai jis (tiekėjas) neatitinka minimalių patikimo mokesčių mokėtojo kriterijų, nustatytų Lietuvos Respublikos mokesčių administravimo įstatymo 40</w:t>
            </w:r>
            <w:r w:rsidRPr="00232082">
              <w:rPr>
                <w:rFonts w:eastAsia="Times New Roman" w:cstheme="minorHAnsi"/>
                <w:vertAlign w:val="superscript"/>
                <w:lang w:eastAsia="en-US"/>
              </w:rPr>
              <w:t>1</w:t>
            </w:r>
            <w:r w:rsidRPr="00232082">
              <w:rPr>
                <w:rFonts w:eastAsia="Times New Roman" w:cstheme="minorHAnsi"/>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D2833"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7 punkto b papunktis</w:t>
            </w:r>
          </w:p>
          <w:p w14:paraId="316C3619" w14:textId="77777777" w:rsidR="00076549" w:rsidRPr="00232082" w:rsidRDefault="00076549" w:rsidP="000D51FE">
            <w:pPr>
              <w:pStyle w:val="Betarp"/>
              <w:spacing w:line="256" w:lineRule="auto"/>
              <w:jc w:val="both"/>
              <w:rPr>
                <w:rFonts w:eastAsia="Yu Mincho" w:cstheme="minorHAnsi"/>
                <w:lang w:eastAsia="en-US"/>
              </w:rPr>
            </w:pPr>
          </w:p>
          <w:p w14:paraId="1F642371" w14:textId="77777777" w:rsidR="00076549" w:rsidRPr="00232082" w:rsidRDefault="00076549" w:rsidP="000D51FE">
            <w:pPr>
              <w:spacing w:after="0" w:line="240" w:lineRule="auto"/>
              <w:jc w:val="both"/>
              <w:rPr>
                <w:rFonts w:eastAsia="Yu Mincho" w:cstheme="minorHAnsi"/>
                <w:lang w:eastAsia="en-US"/>
              </w:rPr>
            </w:pPr>
            <w:r w:rsidRPr="00232082">
              <w:rPr>
                <w:rFonts w:eastAsia="Yu Mincho" w:cstheme="minorHAnsi"/>
                <w:lang w:eastAsia="en-US"/>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6F08"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0EA05C9A" w14:textId="77777777" w:rsidR="00076549" w:rsidRPr="00232082" w:rsidRDefault="00076549" w:rsidP="000D51FE">
            <w:pPr>
              <w:pStyle w:val="Betarp"/>
              <w:spacing w:line="256" w:lineRule="auto"/>
              <w:jc w:val="both"/>
              <w:rPr>
                <w:rFonts w:cstheme="minorHAnsi"/>
                <w:b/>
                <w:bCs/>
                <w:iCs/>
                <w:lang w:eastAsia="en-US"/>
              </w:rPr>
            </w:pPr>
          </w:p>
          <w:p w14:paraId="390D397E" w14:textId="77777777" w:rsidR="00076549" w:rsidRPr="00232082" w:rsidRDefault="00076549" w:rsidP="000D51FE">
            <w:pPr>
              <w:ind w:right="175"/>
              <w:rPr>
                <w:rFonts w:cstheme="minorHAnsi"/>
                <w:bCs/>
                <w:iCs/>
                <w:lang w:eastAsia="en-US"/>
              </w:rPr>
            </w:pPr>
            <w:r w:rsidRPr="00232082">
              <w:rPr>
                <w:rFonts w:cstheme="minorHAnsi"/>
                <w:lang w:eastAsia="en-US"/>
              </w:rPr>
              <w:t>Priimant sprendimus dėl tiekėjo pašalinimo iš pirkimo procedūros šiame punkte nurodytu pašalinimo pagrindu, be kita ko, atsižvelgiama į</w:t>
            </w:r>
            <w:r w:rsidRPr="00232082">
              <w:rPr>
                <w:rFonts w:cstheme="minorHAnsi"/>
                <w:b/>
                <w:bCs/>
                <w:lang w:eastAsia="en-US"/>
              </w:rPr>
              <w:t xml:space="preserve"> </w:t>
            </w:r>
            <w:r w:rsidRPr="00232082">
              <w:rPr>
                <w:rFonts w:cstheme="minorHAnsi"/>
                <w:lang w:eastAsia="en-US"/>
              </w:rPr>
              <w:t xml:space="preserve">nacionalinėje duomenų bazėje adresu </w:t>
            </w:r>
            <w:hyperlink r:id="rId18" w:history="1">
              <w:r w:rsidRPr="00232082">
                <w:rPr>
                  <w:rStyle w:val="Hipersaitas"/>
                  <w:rFonts w:cstheme="minorHAnsi"/>
                  <w:u w:val="single"/>
                  <w:lang w:eastAsia="en-US"/>
                </w:rPr>
                <w:t>https://www.vmi.lt/evmi/mokesciu-moketoju-informacija</w:t>
              </w:r>
            </w:hyperlink>
            <w:r w:rsidRPr="00232082">
              <w:rPr>
                <w:rFonts w:cstheme="minorHAnsi"/>
                <w:lang w:eastAsia="en-US"/>
              </w:rPr>
              <w:t xml:space="preserve"> skelbiamą informaciją.</w:t>
            </w:r>
          </w:p>
        </w:tc>
      </w:tr>
      <w:tr w:rsidR="00232082" w:rsidRPr="00232082" w14:paraId="113080A9" w14:textId="77777777" w:rsidTr="000D51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29D1" w14:textId="77777777" w:rsidR="00076549" w:rsidRPr="00232082" w:rsidRDefault="00076549" w:rsidP="000D51FE">
            <w:pPr>
              <w:spacing w:after="0" w:line="240" w:lineRule="auto"/>
              <w:rPr>
                <w:rFonts w:cstheme="minorHAnsi"/>
              </w:rPr>
            </w:pPr>
            <w:r w:rsidRPr="00232082">
              <w:rPr>
                <w:rFonts w:cstheme="minorHAnsi"/>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FD22" w14:textId="77777777" w:rsidR="00076549" w:rsidRPr="00232082" w:rsidRDefault="00076549" w:rsidP="000D51FE">
            <w:pPr>
              <w:spacing w:after="0" w:line="240" w:lineRule="auto"/>
              <w:jc w:val="both"/>
              <w:rPr>
                <w:rFonts w:cstheme="minorHAnsi"/>
              </w:rPr>
            </w:pPr>
            <w:r w:rsidRPr="00232082">
              <w:rPr>
                <w:rFonts w:cstheme="minorHAnsi"/>
                <w:lang w:eastAsia="en-US"/>
              </w:rPr>
              <w:t>Tiekėjas yra padaręs rimtą profesinį pažeidimą, dėl kurio perkančioji organizacija abejoja tiekėjo sąžiningumu,</w:t>
            </w:r>
            <w:r w:rsidRPr="00232082">
              <w:rPr>
                <w:rFonts w:eastAsia="Times New Roman" w:cstheme="minorHAnsi"/>
                <w:lang w:eastAsia="en-US"/>
              </w:rPr>
              <w:t xml:space="preserve"> kai jis </w:t>
            </w:r>
            <w:r w:rsidRPr="00232082">
              <w:rPr>
                <w:rFonts w:cstheme="minorHAnsi"/>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FE2C2" w14:textId="77777777" w:rsidR="00076549" w:rsidRPr="00232082" w:rsidRDefault="00076549" w:rsidP="000D51FE">
            <w:pPr>
              <w:pStyle w:val="Betarp"/>
              <w:spacing w:line="256" w:lineRule="auto"/>
              <w:jc w:val="both"/>
              <w:rPr>
                <w:rFonts w:eastAsia="Yu Mincho" w:cstheme="minorHAnsi"/>
                <w:b/>
                <w:bCs/>
                <w:lang w:eastAsia="en-US"/>
              </w:rPr>
            </w:pPr>
            <w:r w:rsidRPr="00232082">
              <w:rPr>
                <w:rFonts w:eastAsia="Yu Mincho" w:cstheme="minorHAnsi"/>
                <w:b/>
                <w:bCs/>
                <w:lang w:eastAsia="en-US"/>
              </w:rPr>
              <w:t>VPĮ 46 straipsnio 4 dalies 7 punkto c papunktis</w:t>
            </w:r>
          </w:p>
          <w:p w14:paraId="281B0B6A" w14:textId="77777777" w:rsidR="00076549" w:rsidRPr="00232082" w:rsidRDefault="00076549" w:rsidP="000D51FE">
            <w:pPr>
              <w:pStyle w:val="Betarp"/>
              <w:spacing w:line="256" w:lineRule="auto"/>
              <w:jc w:val="both"/>
              <w:rPr>
                <w:rFonts w:eastAsia="Yu Mincho" w:cstheme="minorHAnsi"/>
                <w:lang w:eastAsia="en-US"/>
              </w:rPr>
            </w:pPr>
          </w:p>
          <w:p w14:paraId="30919A4E" w14:textId="77777777" w:rsidR="00076549" w:rsidRPr="00232082" w:rsidRDefault="00076549" w:rsidP="000D51FE">
            <w:pPr>
              <w:pStyle w:val="Betarp"/>
              <w:jc w:val="both"/>
              <w:rPr>
                <w:rFonts w:eastAsia="Yu Mincho" w:cstheme="minorHAnsi"/>
                <w:b/>
                <w:bCs/>
              </w:rPr>
            </w:pPr>
            <w:r w:rsidRPr="00232082">
              <w:rPr>
                <w:rFonts w:eastAsia="Yu Mincho" w:cstheme="minorHAnsi"/>
                <w:lang w:eastAsia="en-US"/>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97009" w14:textId="77777777" w:rsidR="00076549" w:rsidRPr="00232082" w:rsidRDefault="00076549" w:rsidP="000D51FE">
            <w:pPr>
              <w:pStyle w:val="Betarp"/>
              <w:spacing w:line="256" w:lineRule="auto"/>
              <w:jc w:val="both"/>
              <w:rPr>
                <w:rFonts w:cstheme="minorHAnsi"/>
                <w:lang w:eastAsia="en-US"/>
              </w:rPr>
            </w:pPr>
            <w:r w:rsidRPr="00232082">
              <w:rPr>
                <w:rFonts w:cstheme="minorHAnsi"/>
                <w:lang w:eastAsia="en-US"/>
              </w:rPr>
              <w:t>Iš Lietuvoje įsteigtų subjektų įrodančių dokumentų nereikalaujama. Užtenka pateikto EBVPD.</w:t>
            </w:r>
          </w:p>
          <w:p w14:paraId="1CABF0F9" w14:textId="77777777" w:rsidR="00076549" w:rsidRPr="00232082" w:rsidRDefault="00076549" w:rsidP="000D51FE">
            <w:pPr>
              <w:pStyle w:val="Betarp"/>
              <w:spacing w:line="256" w:lineRule="auto"/>
              <w:jc w:val="both"/>
              <w:rPr>
                <w:rFonts w:cstheme="minorHAnsi"/>
                <w:bCs/>
                <w:iCs/>
                <w:lang w:eastAsia="en-US"/>
              </w:rPr>
            </w:pPr>
          </w:p>
          <w:p w14:paraId="0B4842EC" w14:textId="77777777" w:rsidR="00076549" w:rsidRPr="00232082" w:rsidRDefault="00076549" w:rsidP="000D51FE">
            <w:pPr>
              <w:rPr>
                <w:rFonts w:cstheme="minorHAnsi"/>
                <w:b/>
                <w:bCs/>
                <w:lang w:eastAsia="en-US"/>
              </w:rPr>
            </w:pPr>
            <w:r w:rsidRPr="00232082">
              <w:rPr>
                <w:rFonts w:cstheme="minorHAnsi"/>
                <w:b/>
                <w:bCs/>
                <w:lang w:eastAsia="en-US"/>
              </w:rPr>
              <w:t xml:space="preserve">Priimant sprendimus dėl tiekėjo pašalinimo iš pirkimo procedūros šiame punkte nurodytu pašalinimo pagrindu, be kita ko, atsižvelgiama į nacionalinėje duomenų bazėje adresu: </w:t>
            </w:r>
          </w:p>
          <w:p w14:paraId="6E3C0FA1" w14:textId="77777777" w:rsidR="00076549" w:rsidRPr="00232082" w:rsidRDefault="006333C3" w:rsidP="000D51FE">
            <w:pPr>
              <w:pStyle w:val="Betarp"/>
              <w:jc w:val="both"/>
              <w:rPr>
                <w:rFonts w:cstheme="minorHAnsi"/>
                <w:lang w:eastAsia="en-US"/>
              </w:rPr>
            </w:pPr>
            <w:hyperlink r:id="rId19" w:history="1">
              <w:r w:rsidR="00076549" w:rsidRPr="00232082">
                <w:rPr>
                  <w:rStyle w:val="Hipersaitas"/>
                  <w:rFonts w:cstheme="minorHAnsi"/>
                  <w:u w:val="single"/>
                  <w:lang w:eastAsia="en-US"/>
                </w:rPr>
                <w:t>https://kt.gov.lt/lt/atviri-duomenys/diskvalifikavimas-is-viesuju-pirkimu</w:t>
              </w:r>
            </w:hyperlink>
            <w:r w:rsidR="00076549" w:rsidRPr="00232082">
              <w:rPr>
                <w:rFonts w:cstheme="minorHAnsi"/>
                <w:lang w:eastAsia="en-US"/>
              </w:rPr>
              <w:t xml:space="preserve"> skelbiamą informaciją. </w:t>
            </w:r>
          </w:p>
        </w:tc>
      </w:tr>
    </w:tbl>
    <w:p w14:paraId="327B1AA3" w14:textId="0CC49FE6" w:rsidR="00A4599F" w:rsidRPr="00232082" w:rsidRDefault="00076549" w:rsidP="00C6497D">
      <w:pPr>
        <w:jc w:val="center"/>
        <w:rPr>
          <w:rFonts w:cstheme="minorHAnsi"/>
          <w:b/>
          <w:bCs/>
          <w:smallCaps/>
          <w:sz w:val="22"/>
          <w:szCs w:val="22"/>
        </w:rPr>
      </w:pPr>
      <w:r w:rsidRPr="00232082">
        <w:rPr>
          <w:rFonts w:cstheme="minorHAnsi"/>
          <w:smallCaps/>
          <w:sz w:val="22"/>
          <w:szCs w:val="22"/>
        </w:rPr>
        <w:t>_________</w:t>
      </w:r>
      <w:bookmarkEnd w:id="58"/>
      <w:r w:rsidRPr="00232082">
        <w:rPr>
          <w:rFonts w:cstheme="minorHAnsi"/>
          <w:smallCaps/>
          <w:sz w:val="22"/>
          <w:szCs w:val="22"/>
        </w:rPr>
        <w:t>__________</w:t>
      </w:r>
      <w:r w:rsidR="00A4599F" w:rsidRPr="00232082">
        <w:rPr>
          <w:rFonts w:cstheme="minorHAnsi"/>
          <w:b/>
          <w:bCs/>
          <w:smallCaps/>
          <w:sz w:val="22"/>
          <w:szCs w:val="22"/>
        </w:rPr>
        <w:br w:type="page"/>
      </w:r>
    </w:p>
    <w:p w14:paraId="7BFABC1F" w14:textId="6709A453" w:rsidR="008D704D" w:rsidRPr="00232082" w:rsidRDefault="008D704D" w:rsidP="009C2357">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210120417"/>
      <w:r w:rsidRPr="00232082">
        <w:rPr>
          <w:rFonts w:asciiTheme="minorHAnsi" w:eastAsia="Calibri" w:hAnsiTheme="minorHAnsi" w:cstheme="minorHAnsi"/>
          <w:color w:val="auto"/>
          <w:sz w:val="21"/>
          <w:szCs w:val="21"/>
        </w:rPr>
        <w:lastRenderedPageBreak/>
        <w:t xml:space="preserve">Pirkimo sąlygų </w:t>
      </w:r>
      <w:r w:rsidR="00F1334C" w:rsidRPr="00232082">
        <w:rPr>
          <w:rFonts w:asciiTheme="minorHAnsi" w:eastAsia="Calibri" w:hAnsiTheme="minorHAnsi" w:cstheme="minorHAnsi"/>
          <w:color w:val="auto"/>
          <w:sz w:val="21"/>
          <w:szCs w:val="21"/>
        </w:rPr>
        <w:t>4</w:t>
      </w:r>
      <w:r w:rsidRPr="00232082">
        <w:rPr>
          <w:rFonts w:asciiTheme="minorHAnsi" w:eastAsia="Calibri" w:hAnsiTheme="minorHAnsi" w:cstheme="minorHAnsi"/>
          <w:color w:val="auto"/>
          <w:sz w:val="21"/>
          <w:szCs w:val="21"/>
        </w:rPr>
        <w:t xml:space="preserve"> priedas „Tiekėjų kvalifikacijos reikalavimai</w:t>
      </w:r>
      <w:r w:rsidR="00283391" w:rsidRPr="00232082">
        <w:rPr>
          <w:rFonts w:asciiTheme="minorHAnsi" w:eastAsia="Calibri" w:hAnsiTheme="minorHAnsi" w:cstheme="minorHAnsi"/>
          <w:color w:val="auto"/>
          <w:sz w:val="21"/>
          <w:szCs w:val="21"/>
        </w:rPr>
        <w:t xml:space="preserve"> ir reikalaujami kokybės bei aplinkos apsaugos vadybos sistemų standartai</w:t>
      </w:r>
      <w:r w:rsidRPr="00232082">
        <w:rPr>
          <w:rFonts w:asciiTheme="minorHAnsi" w:eastAsia="Calibri" w:hAnsiTheme="minorHAnsi" w:cstheme="minorHAnsi"/>
          <w:color w:val="auto"/>
          <w:sz w:val="21"/>
          <w:szCs w:val="21"/>
        </w:rPr>
        <w:t>“</w:t>
      </w:r>
      <w:bookmarkEnd w:id="61"/>
      <w:bookmarkEnd w:id="62"/>
      <w:bookmarkEnd w:id="63"/>
      <w:bookmarkEnd w:id="64"/>
    </w:p>
    <w:p w14:paraId="70EF5423" w14:textId="77777777" w:rsidR="002F396F" w:rsidRPr="00232082" w:rsidRDefault="002F396F" w:rsidP="00DE290C">
      <w:pPr>
        <w:rPr>
          <w:rFonts w:cstheme="minorHAnsi"/>
          <w:b/>
          <w:bCs/>
          <w:smallCaps/>
          <w:sz w:val="22"/>
          <w:szCs w:val="22"/>
        </w:rPr>
      </w:pPr>
    </w:p>
    <w:p w14:paraId="2E4A6A51" w14:textId="7093DA19" w:rsidR="002F396F" w:rsidRPr="00232082" w:rsidRDefault="002F396F" w:rsidP="007C0612">
      <w:pPr>
        <w:pStyle w:val="Paantrat"/>
        <w:spacing w:line="240" w:lineRule="auto"/>
        <w:jc w:val="center"/>
        <w:rPr>
          <w:rFonts w:cstheme="minorHAnsi"/>
          <w:smallCaps/>
          <w:color w:val="auto"/>
        </w:rPr>
      </w:pPr>
      <w:r w:rsidRPr="00232082">
        <w:rPr>
          <w:rFonts w:cstheme="minorHAnsi"/>
          <w:smallCaps/>
          <w:color w:val="auto"/>
        </w:rPr>
        <w:t>TIEKĖJŲ KVALIFIKACIJOS REIKALAVIMAI</w:t>
      </w:r>
      <w:r w:rsidR="00955F2F" w:rsidRPr="00232082">
        <w:rPr>
          <w:rFonts w:cstheme="minorHAnsi"/>
          <w:smallCaps/>
          <w:color w:val="auto"/>
        </w:rPr>
        <w:t xml:space="preserve"> IR REIKALAVIMAI LAIKYTIS </w:t>
      </w:r>
      <w:r w:rsidR="00955F2F" w:rsidRPr="00232082">
        <w:rPr>
          <w:rFonts w:cstheme="minorHAnsi"/>
          <w:color w:val="auto"/>
          <w:lang w:eastAsia="en-US"/>
        </w:rPr>
        <w:t>KOKYBĖS VADYBOS SISTEMOS IR (ARBA) APLINKOS APSAUGOS VADYBOS SISTEMOS STANDARTŲ</w:t>
      </w:r>
    </w:p>
    <w:p w14:paraId="4B04026D" w14:textId="77777777" w:rsidR="00BE1540" w:rsidRPr="00232082" w:rsidRDefault="00B712C7" w:rsidP="008F40CB">
      <w:pPr>
        <w:pStyle w:val="Sraopastraipa"/>
        <w:numPr>
          <w:ilvl w:val="0"/>
          <w:numId w:val="3"/>
        </w:numPr>
        <w:spacing w:before="60" w:after="120" w:line="240" w:lineRule="auto"/>
        <w:ind w:left="0" w:firstLine="567"/>
        <w:jc w:val="both"/>
        <w:rPr>
          <w:rFonts w:eastAsiaTheme="minorHAnsi" w:cstheme="minorHAnsi"/>
        </w:rPr>
      </w:pPr>
      <w:r w:rsidRPr="00232082">
        <w:rPr>
          <w:rFonts w:eastAsiaTheme="minorHAnsi" w:cstheme="minorHAnsi"/>
          <w:iCs/>
          <w:lang w:eastAsia="en-US"/>
        </w:rPr>
        <w:t>Reikalavimai tiekėjo kvalifikacijai nėra nustatomi</w:t>
      </w:r>
      <w:r w:rsidR="00BE1540" w:rsidRPr="00232082">
        <w:rPr>
          <w:rFonts w:eastAsiaTheme="minorHAnsi" w:cstheme="minorHAnsi"/>
          <w:iCs/>
          <w:lang w:eastAsia="en-US"/>
        </w:rPr>
        <w:t>.</w:t>
      </w:r>
    </w:p>
    <w:p w14:paraId="5662F532" w14:textId="1ED08640" w:rsidR="002F396F" w:rsidRPr="00232082" w:rsidRDefault="00DB7F65" w:rsidP="008F40CB">
      <w:pPr>
        <w:pStyle w:val="Sraopastraipa"/>
        <w:numPr>
          <w:ilvl w:val="0"/>
          <w:numId w:val="3"/>
        </w:numPr>
        <w:spacing w:before="60" w:after="120" w:line="240" w:lineRule="auto"/>
        <w:ind w:left="0" w:firstLine="567"/>
        <w:jc w:val="both"/>
        <w:rPr>
          <w:rFonts w:eastAsiaTheme="minorHAnsi" w:cstheme="minorHAnsi"/>
        </w:rPr>
      </w:pPr>
      <w:r w:rsidRPr="00232082">
        <w:rPr>
          <w:rFonts w:eastAsia="Calibri" w:cstheme="minorHAnsi"/>
          <w:lang w:eastAsia="en-US"/>
        </w:rPr>
        <w:t>P</w:t>
      </w:r>
      <w:r w:rsidR="008F38C8" w:rsidRPr="00232082">
        <w:rPr>
          <w:rFonts w:eastAsia="Calibri" w:cstheme="minorHAnsi"/>
          <w:lang w:eastAsia="en-US"/>
        </w:rPr>
        <w:t>erkančioji organizacija nereikalauja, kad tiekėjai laikytųsi k</w:t>
      </w:r>
      <w:r w:rsidR="005B19E4" w:rsidRPr="00232082">
        <w:rPr>
          <w:rFonts w:eastAsia="Calibri" w:cstheme="minorHAnsi"/>
          <w:iCs/>
          <w:lang w:eastAsia="en-US"/>
        </w:rPr>
        <w:t>okybės vadybos sistemos ir (arba) aplinkos apsaugos vadybos sistemos standart</w:t>
      </w:r>
      <w:r w:rsidR="008F38C8" w:rsidRPr="00232082">
        <w:rPr>
          <w:rFonts w:eastAsia="Calibri" w:cstheme="minorHAnsi"/>
          <w:iCs/>
          <w:lang w:eastAsia="en-US"/>
        </w:rPr>
        <w:t>ų</w:t>
      </w:r>
      <w:r w:rsidR="005B19E4" w:rsidRPr="00232082">
        <w:rPr>
          <w:rFonts w:eastAsia="Calibri" w:cstheme="minorHAnsi"/>
          <w:iCs/>
          <w:lang w:eastAsia="en-US"/>
        </w:rPr>
        <w:t>.</w:t>
      </w:r>
    </w:p>
    <w:p w14:paraId="6821DAB9" w14:textId="58F928A6" w:rsidR="00A4599F" w:rsidRPr="008F40CB" w:rsidRDefault="00232082" w:rsidP="008F40CB">
      <w:pPr>
        <w:spacing w:after="0" w:line="240" w:lineRule="auto"/>
        <w:jc w:val="center"/>
        <w:rPr>
          <w:rFonts w:cstheme="minorHAnsi"/>
        </w:rPr>
      </w:pPr>
      <w:r w:rsidRPr="00232082">
        <w:rPr>
          <w:rFonts w:cstheme="minorHAnsi"/>
          <w:smallCaps/>
        </w:rPr>
        <w:t>___________________</w:t>
      </w:r>
    </w:p>
    <w:p w14:paraId="6EF90F14" w14:textId="77777777" w:rsidR="008F40CB" w:rsidRPr="00232082" w:rsidRDefault="008F40CB" w:rsidP="00DE290C">
      <w:pPr>
        <w:rPr>
          <w:rFonts w:cstheme="minorHAnsi"/>
          <w:b/>
          <w:bCs/>
          <w:smallCaps/>
          <w:sz w:val="22"/>
          <w:szCs w:val="22"/>
        </w:rPr>
      </w:pPr>
    </w:p>
    <w:p w14:paraId="5D0FDE6E" w14:textId="192DF949" w:rsidR="008D704D" w:rsidRPr="00232082" w:rsidRDefault="008D704D" w:rsidP="008D704D">
      <w:pPr>
        <w:pStyle w:val="Antrat2"/>
        <w:ind w:left="5103"/>
        <w:rPr>
          <w:rFonts w:asciiTheme="minorHAnsi" w:hAnsiTheme="minorHAnsi" w:cstheme="minorHAnsi"/>
          <w:color w:val="auto"/>
          <w:sz w:val="21"/>
          <w:szCs w:val="21"/>
        </w:rPr>
      </w:pPr>
      <w:bookmarkStart w:id="65" w:name="_Ref38291379"/>
      <w:bookmarkStart w:id="66" w:name="_Ref38291394"/>
      <w:bookmarkStart w:id="67" w:name="_Ref38898251"/>
      <w:bookmarkStart w:id="68" w:name="_Toc210120418"/>
      <w:r w:rsidRPr="00232082">
        <w:rPr>
          <w:rFonts w:asciiTheme="minorHAnsi" w:eastAsia="Calibri" w:hAnsiTheme="minorHAnsi" w:cstheme="minorHAnsi"/>
          <w:color w:val="auto"/>
          <w:sz w:val="21"/>
          <w:szCs w:val="21"/>
        </w:rPr>
        <w:t xml:space="preserve">Pirkimo sąlygų </w:t>
      </w:r>
      <w:r w:rsidR="00F1334C" w:rsidRPr="00232082">
        <w:rPr>
          <w:rFonts w:asciiTheme="minorHAnsi" w:eastAsia="Calibri" w:hAnsiTheme="minorHAnsi" w:cstheme="minorHAnsi"/>
          <w:color w:val="auto"/>
          <w:sz w:val="21"/>
          <w:szCs w:val="21"/>
        </w:rPr>
        <w:t>5</w:t>
      </w:r>
      <w:r w:rsidRPr="00232082">
        <w:rPr>
          <w:rFonts w:asciiTheme="minorHAnsi" w:eastAsia="Calibri" w:hAnsiTheme="minorHAnsi" w:cstheme="minorHAnsi"/>
          <w:color w:val="auto"/>
          <w:sz w:val="21"/>
          <w:szCs w:val="21"/>
        </w:rPr>
        <w:t xml:space="preserve"> priedas „EBVPD“ </w:t>
      </w:r>
      <w:r w:rsidRPr="00232082">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232082" w:rsidRDefault="002F396F" w:rsidP="00DE290C">
      <w:pPr>
        <w:rPr>
          <w:rFonts w:cstheme="minorHAnsi"/>
          <w:b/>
          <w:bCs/>
          <w:smallCaps/>
          <w:sz w:val="22"/>
          <w:szCs w:val="22"/>
        </w:rPr>
      </w:pPr>
    </w:p>
    <w:p w14:paraId="4F6E9F95" w14:textId="40122A3B" w:rsidR="00B970B0" w:rsidRPr="00232082" w:rsidRDefault="00B970B0" w:rsidP="00BE1858">
      <w:pPr>
        <w:pStyle w:val="Paantrat"/>
        <w:jc w:val="center"/>
        <w:rPr>
          <w:rFonts w:cstheme="minorHAnsi"/>
          <w:b/>
          <w:bCs/>
          <w:smallCaps/>
          <w:color w:val="auto"/>
        </w:rPr>
      </w:pPr>
      <w:r w:rsidRPr="00232082">
        <w:rPr>
          <w:rFonts w:cstheme="minorHAnsi"/>
          <w:color w:val="auto"/>
        </w:rPr>
        <w:t>EUROPOS BENDRASIS VIEŠŲJŲ PIRKIMŲ DOKUMENTAS</w:t>
      </w:r>
    </w:p>
    <w:p w14:paraId="21D26E7B" w14:textId="77777777" w:rsidR="00BE1540" w:rsidRPr="00232082" w:rsidRDefault="00BE1540" w:rsidP="008F40CB">
      <w:pPr>
        <w:spacing w:after="120" w:line="240" w:lineRule="auto"/>
        <w:jc w:val="center"/>
        <w:rPr>
          <w:rFonts w:cstheme="minorHAnsi"/>
        </w:rPr>
      </w:pPr>
      <w:r w:rsidRPr="00232082">
        <w:rPr>
          <w:rFonts w:cstheme="minorHAnsi"/>
        </w:rPr>
        <w:t>„Europos bendrasis viešųjų pirkimų dokumentas (EBVPD)“ pateikiamas atskiru .</w:t>
      </w:r>
      <w:proofErr w:type="spellStart"/>
      <w:r w:rsidRPr="00232082">
        <w:rPr>
          <w:rFonts w:cstheme="minorHAnsi"/>
        </w:rPr>
        <w:t>xml</w:t>
      </w:r>
      <w:proofErr w:type="spellEnd"/>
      <w:r w:rsidRPr="00232082">
        <w:rPr>
          <w:rFonts w:cstheme="minorHAnsi"/>
        </w:rPr>
        <w:t xml:space="preserve"> formatu.</w:t>
      </w:r>
    </w:p>
    <w:p w14:paraId="20E537A2" w14:textId="77777777" w:rsidR="00BE1540" w:rsidRPr="00232082" w:rsidRDefault="00BE1540" w:rsidP="008F40CB">
      <w:pPr>
        <w:spacing w:after="120" w:line="240" w:lineRule="auto"/>
        <w:jc w:val="center"/>
        <w:rPr>
          <w:rFonts w:cstheme="minorHAnsi"/>
        </w:rPr>
      </w:pPr>
      <w:r w:rsidRPr="00232082">
        <w:rPr>
          <w:rFonts w:cstheme="minorHAnsi"/>
        </w:rPr>
        <w:t>Dokumentai skelbiami viešai CVP IS priemonėmis kartu su kitais pirkimo dokumentais</w:t>
      </w:r>
    </w:p>
    <w:p w14:paraId="403C297A" w14:textId="731FE4F6" w:rsidR="00A4599F" w:rsidRDefault="00232082" w:rsidP="008F40CB">
      <w:pPr>
        <w:spacing w:after="0" w:line="240" w:lineRule="auto"/>
        <w:jc w:val="center"/>
        <w:rPr>
          <w:rFonts w:cstheme="minorHAnsi"/>
          <w:smallCaps/>
        </w:rPr>
      </w:pPr>
      <w:r w:rsidRPr="00232082">
        <w:rPr>
          <w:rFonts w:cstheme="minorHAnsi"/>
          <w:smallCaps/>
        </w:rPr>
        <w:t>___________________</w:t>
      </w:r>
    </w:p>
    <w:p w14:paraId="4DED5DC4" w14:textId="77777777" w:rsidR="008F40CB" w:rsidRPr="008F40CB" w:rsidRDefault="008F40CB" w:rsidP="008F40CB">
      <w:pPr>
        <w:spacing w:after="0" w:line="240" w:lineRule="auto"/>
        <w:rPr>
          <w:rFonts w:cstheme="minorHAnsi"/>
        </w:rPr>
      </w:pPr>
    </w:p>
    <w:p w14:paraId="44D514D3" w14:textId="762D0F29" w:rsidR="008D704D" w:rsidRPr="00232082"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210120419"/>
      <w:r w:rsidRPr="00232082">
        <w:rPr>
          <w:rFonts w:asciiTheme="minorHAnsi" w:eastAsia="Calibri" w:hAnsiTheme="minorHAnsi" w:cstheme="minorHAnsi"/>
          <w:color w:val="auto"/>
          <w:sz w:val="21"/>
          <w:szCs w:val="21"/>
        </w:rPr>
        <w:t xml:space="preserve">Pirkimo sąlygų </w:t>
      </w:r>
      <w:r w:rsidR="00F1334C" w:rsidRPr="00232082">
        <w:rPr>
          <w:rFonts w:asciiTheme="minorHAnsi" w:eastAsia="Calibri" w:hAnsiTheme="minorHAnsi" w:cstheme="minorHAnsi"/>
          <w:color w:val="auto"/>
          <w:sz w:val="21"/>
          <w:szCs w:val="21"/>
        </w:rPr>
        <w:t>6</w:t>
      </w:r>
      <w:r w:rsidRPr="00232082">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Pr="00232082" w:rsidRDefault="00693D4F" w:rsidP="00DE290C">
      <w:pPr>
        <w:rPr>
          <w:rFonts w:cstheme="minorHAnsi"/>
        </w:rPr>
      </w:pPr>
    </w:p>
    <w:p w14:paraId="12DD1353" w14:textId="77777777" w:rsidR="00BE1540" w:rsidRPr="00232082" w:rsidRDefault="00BE1540" w:rsidP="00BE1540">
      <w:pPr>
        <w:pStyle w:val="Paantrat"/>
        <w:jc w:val="center"/>
        <w:rPr>
          <w:rFonts w:cstheme="minorHAnsi"/>
          <w:color w:val="auto"/>
          <w:lang w:eastAsia="zh-CN"/>
        </w:rPr>
      </w:pPr>
      <w:r w:rsidRPr="00232082">
        <w:rPr>
          <w:rFonts w:cstheme="minorHAnsi"/>
          <w:color w:val="auto"/>
          <w:lang w:eastAsia="zh-CN"/>
        </w:rPr>
        <w:t>PASIŪLYMO FORMA</w:t>
      </w:r>
    </w:p>
    <w:p w14:paraId="463B01C9" w14:textId="77777777" w:rsidR="00BE1540" w:rsidRPr="00232082" w:rsidRDefault="00BE1540" w:rsidP="008F40CB">
      <w:pPr>
        <w:spacing w:after="120" w:line="240" w:lineRule="auto"/>
        <w:jc w:val="center"/>
        <w:rPr>
          <w:rFonts w:eastAsia="SimSun" w:cstheme="minorHAnsi"/>
          <w:lang w:eastAsia="zh-CN"/>
        </w:rPr>
      </w:pPr>
      <w:r w:rsidRPr="00232082">
        <w:rPr>
          <w:rFonts w:eastAsia="SimSun" w:cstheme="minorHAnsi"/>
          <w:lang w:eastAsia="zh-CN"/>
        </w:rPr>
        <w:t>Pateikiama atskiru dokumentu</w:t>
      </w:r>
    </w:p>
    <w:p w14:paraId="60C0636B" w14:textId="77777777" w:rsidR="00BE1540" w:rsidRPr="00232082" w:rsidRDefault="00BE1540" w:rsidP="008F40CB">
      <w:pPr>
        <w:keepNext/>
        <w:spacing w:after="120" w:line="240" w:lineRule="auto"/>
        <w:jc w:val="center"/>
        <w:outlineLvl w:val="2"/>
        <w:rPr>
          <w:rFonts w:eastAsia="Times New Roman" w:cstheme="minorHAnsi"/>
          <w:b/>
          <w:lang w:eastAsia="en-US"/>
        </w:rPr>
      </w:pPr>
      <w:bookmarkStart w:id="73" w:name="_Toc182484892"/>
      <w:bookmarkStart w:id="74" w:name="_Toc191029259"/>
      <w:bookmarkStart w:id="75" w:name="_Toc199234947"/>
      <w:bookmarkStart w:id="76" w:name="_Toc199406482"/>
      <w:bookmarkStart w:id="77" w:name="_Toc199406808"/>
      <w:bookmarkStart w:id="78" w:name="_Toc210120420"/>
      <w:r w:rsidRPr="00232082">
        <w:rPr>
          <w:rFonts w:eastAsia="Times New Roman" w:cstheme="minorHAnsi"/>
          <w:iCs/>
          <w:lang w:eastAsia="en-US"/>
        </w:rPr>
        <w:t>Dokumentai skelbiami viešai CVP IS priemonėmis kartu su kitais pirkimo dokumentais</w:t>
      </w:r>
      <w:bookmarkEnd w:id="73"/>
      <w:bookmarkEnd w:id="74"/>
      <w:bookmarkEnd w:id="75"/>
      <w:bookmarkEnd w:id="76"/>
      <w:bookmarkEnd w:id="77"/>
      <w:bookmarkEnd w:id="78"/>
      <w:r w:rsidRPr="00232082">
        <w:rPr>
          <w:rFonts w:eastAsia="Times New Roman" w:cstheme="minorHAnsi"/>
          <w:b/>
          <w:lang w:eastAsia="en-US"/>
        </w:rPr>
        <w:t xml:space="preserve"> </w:t>
      </w:r>
    </w:p>
    <w:p w14:paraId="1B1C1ECC" w14:textId="6692F13D" w:rsidR="000C6068" w:rsidRDefault="00BE1540" w:rsidP="008F40CB">
      <w:pPr>
        <w:jc w:val="center"/>
        <w:rPr>
          <w:rFonts w:eastAsia="Times New Roman" w:cstheme="minorHAnsi"/>
          <w:lang w:eastAsia="en-US"/>
        </w:rPr>
      </w:pPr>
      <w:r w:rsidRPr="00232082">
        <w:rPr>
          <w:rFonts w:eastAsia="Times New Roman" w:cstheme="minorHAnsi"/>
          <w:lang w:eastAsia="en-US"/>
        </w:rPr>
        <w:t>________________</w:t>
      </w:r>
    </w:p>
    <w:p w14:paraId="2E58838C" w14:textId="77777777" w:rsidR="008F40CB" w:rsidRPr="008F40CB" w:rsidRDefault="008F40CB" w:rsidP="008F40CB">
      <w:pPr>
        <w:jc w:val="center"/>
        <w:rPr>
          <w:rFonts w:eastAsia="Times New Roman" w:cstheme="minorHAnsi"/>
          <w:lang w:eastAsia="en-US"/>
        </w:rPr>
      </w:pPr>
    </w:p>
    <w:p w14:paraId="3D8CCDF3" w14:textId="068F791C" w:rsidR="008D704D" w:rsidRPr="00232082" w:rsidRDefault="008D704D" w:rsidP="008D704D">
      <w:pPr>
        <w:pStyle w:val="Antrat2"/>
        <w:ind w:left="5103"/>
        <w:rPr>
          <w:rFonts w:asciiTheme="minorHAnsi" w:eastAsia="Calibri" w:hAnsiTheme="minorHAnsi" w:cstheme="minorHAnsi"/>
          <w:color w:val="auto"/>
          <w:sz w:val="21"/>
          <w:szCs w:val="21"/>
        </w:rPr>
      </w:pPr>
      <w:bookmarkStart w:id="79" w:name="_Ref39484039"/>
      <w:bookmarkStart w:id="80" w:name="_Ref40278562"/>
      <w:bookmarkStart w:id="81" w:name="_Toc210120421"/>
      <w:r w:rsidRPr="00232082">
        <w:rPr>
          <w:rFonts w:asciiTheme="minorHAnsi" w:eastAsia="Calibri" w:hAnsiTheme="minorHAnsi" w:cstheme="minorHAnsi"/>
          <w:color w:val="auto"/>
          <w:sz w:val="21"/>
          <w:szCs w:val="21"/>
        </w:rPr>
        <w:t xml:space="preserve">Pirkimo sąlygų </w:t>
      </w:r>
      <w:r w:rsidR="00910C39" w:rsidRPr="00232082">
        <w:rPr>
          <w:rFonts w:asciiTheme="minorHAnsi" w:eastAsia="Calibri" w:hAnsiTheme="minorHAnsi" w:cstheme="minorHAnsi"/>
          <w:color w:val="auto"/>
          <w:sz w:val="21"/>
          <w:szCs w:val="21"/>
        </w:rPr>
        <w:t>7</w:t>
      </w:r>
      <w:r w:rsidRPr="00232082">
        <w:rPr>
          <w:rFonts w:asciiTheme="minorHAnsi" w:eastAsia="Calibri" w:hAnsiTheme="minorHAnsi" w:cstheme="minorHAnsi"/>
          <w:color w:val="auto"/>
          <w:sz w:val="21"/>
          <w:szCs w:val="21"/>
        </w:rPr>
        <w:t xml:space="preserve"> priedas „Pasiūlymų vertinimo kriterijai ir sąlygos“</w:t>
      </w:r>
      <w:bookmarkEnd w:id="79"/>
      <w:bookmarkEnd w:id="80"/>
      <w:bookmarkEnd w:id="81"/>
    </w:p>
    <w:p w14:paraId="6A0BFF9D" w14:textId="77777777" w:rsidR="00FE3D7C" w:rsidRPr="00232082" w:rsidRDefault="00FE3D7C" w:rsidP="00FE3D7C">
      <w:pPr>
        <w:jc w:val="center"/>
        <w:rPr>
          <w:rFonts w:cstheme="minorHAnsi"/>
          <w:b/>
          <w:szCs w:val="24"/>
        </w:rPr>
      </w:pPr>
    </w:p>
    <w:p w14:paraId="2A953AEC" w14:textId="21FABA75" w:rsidR="00210870" w:rsidRPr="00232082" w:rsidRDefault="00FE3D7C" w:rsidP="00F262C4">
      <w:pPr>
        <w:pStyle w:val="Paantrat"/>
        <w:jc w:val="center"/>
        <w:rPr>
          <w:rFonts w:cstheme="minorHAnsi"/>
          <w:bCs/>
          <w:smallCaps/>
          <w:color w:val="auto"/>
          <w:sz w:val="22"/>
          <w:szCs w:val="22"/>
        </w:rPr>
      </w:pPr>
      <w:r w:rsidRPr="00232082">
        <w:rPr>
          <w:rFonts w:cstheme="minorHAnsi"/>
          <w:color w:val="auto"/>
        </w:rPr>
        <w:t>PASIŪLYMŲ VERTINIMO KRITERIJAI</w:t>
      </w:r>
      <w:r w:rsidR="00031A62" w:rsidRPr="00232082">
        <w:rPr>
          <w:rFonts w:cstheme="minorHAnsi"/>
          <w:color w:val="auto"/>
        </w:rPr>
        <w:t xml:space="preserve"> ir Sąlygos</w:t>
      </w:r>
    </w:p>
    <w:p w14:paraId="2CF3D31D" w14:textId="77777777" w:rsidR="00BE1540" w:rsidRPr="00232082" w:rsidRDefault="00BE1540" w:rsidP="008F40CB">
      <w:pPr>
        <w:pStyle w:val="paragrafesrasas2lygis"/>
        <w:spacing w:line="240" w:lineRule="auto"/>
        <w:ind w:firstLine="397"/>
        <w:rPr>
          <w:rFonts w:asciiTheme="minorHAnsi" w:hAnsiTheme="minorHAnsi" w:cstheme="minorHAnsi"/>
          <w:sz w:val="21"/>
          <w:szCs w:val="21"/>
        </w:rPr>
      </w:pPr>
      <w:r w:rsidRPr="00232082">
        <w:rPr>
          <w:rFonts w:asciiTheme="minorHAnsi" w:hAnsiTheme="minorHAnsi" w:cstheme="minorHAnsi"/>
          <w:sz w:val="21"/>
          <w:szCs w:val="21"/>
        </w:rPr>
        <w:t>1. Šiame pirkime ekonomiškai naudingiausias pasiūlymas bus išrenkamas pagal kainą.</w:t>
      </w:r>
    </w:p>
    <w:p w14:paraId="3A024621" w14:textId="20F6DC13" w:rsidR="00210870" w:rsidRPr="00232082" w:rsidRDefault="00BE1540" w:rsidP="008F40CB">
      <w:pPr>
        <w:pStyle w:val="paragrafesrasas2lygis"/>
        <w:spacing w:line="240" w:lineRule="auto"/>
        <w:ind w:firstLine="397"/>
        <w:jc w:val="left"/>
        <w:rPr>
          <w:rFonts w:asciiTheme="minorHAnsi" w:hAnsiTheme="minorHAnsi" w:cstheme="minorHAnsi"/>
        </w:rPr>
      </w:pPr>
      <w:r w:rsidRPr="00232082">
        <w:rPr>
          <w:rFonts w:asciiTheme="minorHAnsi" w:hAnsiTheme="minorHAnsi" w:cstheme="minorHAnsi"/>
          <w:sz w:val="21"/>
          <w:szCs w:val="21"/>
        </w:rPr>
        <w:t>2. Tais atvejais, kai kelių dalyvių pasiūlymų ekonominis naudingumas yra vienodas, nustatant pasiūlymų eilę, pirmesnis į šią eilę įrašomas dalyvis, kurio pasiūlymas pateiktas anksčiausiai.</w:t>
      </w:r>
      <w:r w:rsidR="00210870" w:rsidRPr="00232082">
        <w:rPr>
          <w:rFonts w:asciiTheme="minorHAnsi" w:hAnsiTheme="minorHAnsi" w:cstheme="minorHAnsi"/>
          <w:sz w:val="21"/>
          <w:szCs w:val="21"/>
        </w:rPr>
        <w:t xml:space="preserve"> </w:t>
      </w:r>
    </w:p>
    <w:p w14:paraId="0EE920F4" w14:textId="0B26FF7C" w:rsidR="00A4599F" w:rsidRPr="00232082" w:rsidRDefault="00232082" w:rsidP="00232082">
      <w:pPr>
        <w:spacing w:after="0" w:line="240" w:lineRule="auto"/>
        <w:jc w:val="center"/>
        <w:rPr>
          <w:rFonts w:cstheme="minorHAnsi"/>
        </w:rPr>
      </w:pPr>
      <w:r w:rsidRPr="00232082">
        <w:rPr>
          <w:rFonts w:cstheme="minorHAnsi"/>
          <w:smallCaps/>
        </w:rPr>
        <w:t>___________________</w:t>
      </w:r>
      <w:r w:rsidR="00A4599F" w:rsidRPr="00232082">
        <w:rPr>
          <w:rFonts w:cstheme="minorHAnsi"/>
          <w:b/>
          <w:bCs/>
          <w:smallCaps/>
          <w:sz w:val="22"/>
          <w:szCs w:val="22"/>
        </w:rPr>
        <w:br w:type="page"/>
      </w:r>
    </w:p>
    <w:p w14:paraId="5DC5C150" w14:textId="77B85241" w:rsidR="008D704D" w:rsidRPr="00232082" w:rsidRDefault="00FE3D1F" w:rsidP="00AB5541">
      <w:pPr>
        <w:pStyle w:val="Antrat2"/>
        <w:ind w:left="5103"/>
        <w:rPr>
          <w:rFonts w:asciiTheme="minorHAnsi" w:hAnsiTheme="minorHAnsi" w:cstheme="minorHAnsi"/>
          <w:color w:val="auto"/>
          <w:sz w:val="21"/>
          <w:szCs w:val="21"/>
        </w:rPr>
      </w:pPr>
      <w:bookmarkStart w:id="82" w:name="_Ref39586171"/>
      <w:bookmarkStart w:id="83" w:name="_Ref39673580"/>
      <w:bookmarkStart w:id="84" w:name="_Ref39674283"/>
      <w:bookmarkStart w:id="85" w:name="_Toc210120422"/>
      <w:r w:rsidRPr="00232082">
        <w:rPr>
          <w:rFonts w:asciiTheme="minorHAnsi" w:hAnsiTheme="minorHAnsi" w:cstheme="minorHAnsi"/>
          <w:color w:val="auto"/>
          <w:sz w:val="21"/>
          <w:szCs w:val="21"/>
        </w:rPr>
        <w:lastRenderedPageBreak/>
        <w:t xml:space="preserve">Pirkimo sąlygų </w:t>
      </w:r>
      <w:r w:rsidR="00BE1540" w:rsidRPr="00232082">
        <w:rPr>
          <w:rFonts w:asciiTheme="minorHAnsi" w:hAnsiTheme="minorHAnsi" w:cstheme="minorHAnsi"/>
          <w:color w:val="auto"/>
          <w:sz w:val="21"/>
          <w:szCs w:val="21"/>
        </w:rPr>
        <w:t>8</w:t>
      </w:r>
      <w:r w:rsidRPr="00232082">
        <w:rPr>
          <w:rFonts w:asciiTheme="minorHAnsi" w:hAnsiTheme="minorHAnsi" w:cstheme="minorHAnsi"/>
          <w:color w:val="auto"/>
          <w:sz w:val="21"/>
          <w:szCs w:val="21"/>
        </w:rPr>
        <w:t xml:space="preserve"> priedas </w:t>
      </w:r>
      <w:r w:rsidR="008D704D" w:rsidRPr="00232082">
        <w:rPr>
          <w:rFonts w:asciiTheme="minorHAnsi" w:hAnsiTheme="minorHAnsi" w:cstheme="minorHAnsi"/>
          <w:color w:val="auto"/>
          <w:sz w:val="21"/>
          <w:szCs w:val="21"/>
        </w:rPr>
        <w:t>„Sutarties projektas“</w:t>
      </w:r>
      <w:bookmarkEnd w:id="82"/>
      <w:bookmarkEnd w:id="83"/>
      <w:bookmarkEnd w:id="84"/>
      <w:r w:rsidR="00BE1540" w:rsidRPr="00232082">
        <w:rPr>
          <w:rFonts w:asciiTheme="minorHAnsi" w:hAnsiTheme="minorHAnsi" w:cstheme="minorHAnsi"/>
          <w:color w:val="auto"/>
          <w:sz w:val="21"/>
          <w:szCs w:val="21"/>
        </w:rPr>
        <w:t xml:space="preserve"> (specialiosios ir bendrosios sąlygos)</w:t>
      </w:r>
      <w:bookmarkEnd w:id="85"/>
    </w:p>
    <w:p w14:paraId="040FB65E" w14:textId="77777777" w:rsidR="00AE422D" w:rsidRPr="00232082" w:rsidRDefault="00AE422D" w:rsidP="00AB5541">
      <w:pPr>
        <w:rPr>
          <w:rFonts w:cstheme="minorHAnsi"/>
        </w:rPr>
      </w:pPr>
    </w:p>
    <w:p w14:paraId="6DDFACD9" w14:textId="77777777" w:rsidR="00BE1540" w:rsidRPr="00232082" w:rsidRDefault="00BE1540" w:rsidP="00BE1540">
      <w:pPr>
        <w:pStyle w:val="Paantrat"/>
        <w:jc w:val="center"/>
        <w:rPr>
          <w:rFonts w:cstheme="minorHAnsi"/>
          <w:color w:val="auto"/>
          <w:lang w:eastAsia="en-US"/>
        </w:rPr>
      </w:pPr>
      <w:bookmarkStart w:id="86" w:name="_Toc182484897"/>
      <w:r w:rsidRPr="00232082">
        <w:rPr>
          <w:rFonts w:cstheme="minorHAnsi"/>
          <w:color w:val="auto"/>
          <w:lang w:eastAsia="en-US"/>
        </w:rPr>
        <w:t>PIRKIMO SUTARTIS</w:t>
      </w:r>
      <w:bookmarkEnd w:id="86"/>
    </w:p>
    <w:p w14:paraId="38F6FD37" w14:textId="77777777" w:rsidR="00BE1540" w:rsidRPr="00232082" w:rsidRDefault="00BE1540" w:rsidP="008F40CB">
      <w:pPr>
        <w:spacing w:after="120" w:line="240" w:lineRule="auto"/>
        <w:jc w:val="center"/>
        <w:rPr>
          <w:rFonts w:eastAsia="SimSun" w:cstheme="minorHAnsi"/>
          <w:lang w:eastAsia="zh-CN"/>
        </w:rPr>
      </w:pPr>
      <w:r w:rsidRPr="00232082">
        <w:rPr>
          <w:rFonts w:eastAsia="SimSun" w:cstheme="minorHAnsi"/>
          <w:lang w:eastAsia="zh-CN"/>
        </w:rPr>
        <w:t>Pateikiama atskiru dokumentu</w:t>
      </w:r>
    </w:p>
    <w:p w14:paraId="765CEE89" w14:textId="77777777" w:rsidR="00BE1540" w:rsidRPr="00232082" w:rsidRDefault="00BE1540" w:rsidP="008F40CB">
      <w:pPr>
        <w:keepNext/>
        <w:spacing w:after="120" w:line="240" w:lineRule="auto"/>
        <w:jc w:val="center"/>
        <w:outlineLvl w:val="2"/>
        <w:rPr>
          <w:rFonts w:eastAsia="Times New Roman" w:cstheme="minorHAnsi"/>
          <w:b/>
          <w:lang w:eastAsia="en-US"/>
        </w:rPr>
      </w:pPr>
      <w:bookmarkStart w:id="87" w:name="_Toc182484898"/>
      <w:bookmarkStart w:id="88" w:name="_Toc191029264"/>
      <w:bookmarkStart w:id="89" w:name="_Toc199234950"/>
      <w:bookmarkStart w:id="90" w:name="_Toc199406485"/>
      <w:bookmarkStart w:id="91" w:name="_Toc199406811"/>
      <w:bookmarkStart w:id="92" w:name="_Toc210120423"/>
      <w:r w:rsidRPr="00232082">
        <w:rPr>
          <w:rFonts w:eastAsia="Times New Roman" w:cstheme="minorHAnsi"/>
          <w:iCs/>
          <w:lang w:eastAsia="en-US"/>
        </w:rPr>
        <w:t>Dokumentai skelbiami viešai CVP IS priemonėmis kartu su kitais pirkimo dokumentais</w:t>
      </w:r>
      <w:bookmarkEnd w:id="87"/>
      <w:bookmarkEnd w:id="88"/>
      <w:bookmarkEnd w:id="89"/>
      <w:bookmarkEnd w:id="90"/>
      <w:bookmarkEnd w:id="91"/>
      <w:bookmarkEnd w:id="92"/>
    </w:p>
    <w:p w14:paraId="6637E984" w14:textId="77777777" w:rsidR="00BE1540" w:rsidRPr="00232082" w:rsidRDefault="00BE1540" w:rsidP="00BE1540">
      <w:pPr>
        <w:spacing w:after="0" w:line="240" w:lineRule="auto"/>
        <w:jc w:val="center"/>
        <w:rPr>
          <w:rFonts w:eastAsia="Times New Roman" w:cstheme="minorHAnsi"/>
          <w:lang w:eastAsia="en-US"/>
        </w:rPr>
      </w:pPr>
      <w:r w:rsidRPr="00232082">
        <w:rPr>
          <w:rFonts w:eastAsia="Times New Roman" w:cstheme="minorHAnsi"/>
          <w:lang w:eastAsia="en-US"/>
        </w:rPr>
        <w:t>________________</w:t>
      </w:r>
    </w:p>
    <w:p w14:paraId="2826B120" w14:textId="2A111F04" w:rsidR="008D704D" w:rsidRPr="00232082" w:rsidRDefault="008D704D" w:rsidP="00BE1540">
      <w:pPr>
        <w:jc w:val="both"/>
        <w:rPr>
          <w:rFonts w:cstheme="minorHAnsi"/>
          <w:b/>
          <w:bCs/>
          <w:smallCaps/>
          <w:sz w:val="22"/>
          <w:szCs w:val="22"/>
        </w:rPr>
      </w:pPr>
    </w:p>
    <w:sectPr w:rsidR="008D704D" w:rsidRPr="00232082" w:rsidSect="00CA4FF0">
      <w:footerReference w:type="defaul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7730" w14:textId="77777777" w:rsidR="006333C3" w:rsidRDefault="006333C3" w:rsidP="00D05666">
      <w:r>
        <w:separator/>
      </w:r>
    </w:p>
  </w:endnote>
  <w:endnote w:type="continuationSeparator" w:id="0">
    <w:p w14:paraId="3F8E8525" w14:textId="77777777" w:rsidR="006333C3" w:rsidRDefault="006333C3" w:rsidP="00D05666">
      <w:r>
        <w:continuationSeparator/>
      </w:r>
    </w:p>
  </w:endnote>
  <w:endnote w:type="continuationNotice" w:id="1">
    <w:p w14:paraId="0812005B" w14:textId="77777777" w:rsidR="006333C3" w:rsidRDefault="00633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299498"/>
      <w:docPartObj>
        <w:docPartGallery w:val="Page Numbers (Bottom of Page)"/>
        <w:docPartUnique/>
      </w:docPartObj>
    </w:sdtPr>
    <w:sdtEndPr/>
    <w:sdtContent>
      <w:p w14:paraId="57E61A62" w14:textId="550BF2D3" w:rsidR="00CA4FF0" w:rsidRDefault="00CA4FF0">
        <w:pPr>
          <w:pStyle w:val="Porat"/>
          <w:jc w:val="right"/>
        </w:pPr>
        <w:r>
          <w:fldChar w:fldCharType="begin"/>
        </w:r>
        <w:r>
          <w:instrText>PAGE   \* MERGEFORMAT</w:instrText>
        </w:r>
        <w:r>
          <w:fldChar w:fldCharType="separate"/>
        </w:r>
        <w:r>
          <w:t>2</w:t>
        </w:r>
        <w:r>
          <w:fldChar w:fldCharType="end"/>
        </w:r>
      </w:p>
    </w:sdtContent>
  </w:sdt>
  <w:p w14:paraId="7CA2F90A" w14:textId="77777777" w:rsidR="00CA4FF0" w:rsidRDefault="00CA4F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D396" w14:textId="77777777" w:rsidR="006333C3" w:rsidRDefault="006333C3" w:rsidP="00D05666">
      <w:r>
        <w:separator/>
      </w:r>
    </w:p>
  </w:footnote>
  <w:footnote w:type="continuationSeparator" w:id="0">
    <w:p w14:paraId="78F17943" w14:textId="77777777" w:rsidR="006333C3" w:rsidRDefault="006333C3" w:rsidP="00D05666">
      <w:r>
        <w:continuationSeparator/>
      </w:r>
    </w:p>
  </w:footnote>
  <w:footnote w:type="continuationNotice" w:id="1">
    <w:p w14:paraId="6275F765" w14:textId="77777777" w:rsidR="006333C3" w:rsidRDefault="006333C3">
      <w:pPr>
        <w:spacing w:after="0" w:line="240" w:lineRule="auto"/>
      </w:pPr>
    </w:p>
  </w:footnote>
  <w:footnote w:id="2">
    <w:p w14:paraId="6E36FF7C" w14:textId="77777777" w:rsidR="00076549" w:rsidRPr="001620D3" w:rsidRDefault="00076549" w:rsidP="0007654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43C72" w14:textId="77777777" w:rsidR="00076549" w:rsidRPr="001620D3" w:rsidRDefault="00076549" w:rsidP="00076549">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BFB9C2" w14:textId="77777777" w:rsidR="00076549" w:rsidRDefault="00076549" w:rsidP="00076549">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4600DE" w14:textId="77777777" w:rsidR="00076549" w:rsidRPr="001620D3" w:rsidRDefault="00076549" w:rsidP="0007654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9C4A19" w14:textId="77777777" w:rsidR="00076549" w:rsidRPr="001620D3" w:rsidRDefault="00076549" w:rsidP="0007654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D367E3" w14:textId="77777777" w:rsidR="00076549" w:rsidRDefault="00076549" w:rsidP="0007654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456242" w14:textId="77777777" w:rsidR="00076549" w:rsidRPr="001620D3" w:rsidRDefault="00076549" w:rsidP="0007654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D73BF2" w14:textId="77777777" w:rsidR="00076549" w:rsidRPr="001620D3" w:rsidRDefault="00076549" w:rsidP="0007654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236EB4" w14:textId="77777777" w:rsidR="00076549" w:rsidRDefault="00076549" w:rsidP="0007654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015E6C"/>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C17DC2"/>
    <w:multiLevelType w:val="multilevel"/>
    <w:tmpl w:val="B9D0DE7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12D027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B1093"/>
    <w:multiLevelType w:val="multilevel"/>
    <w:tmpl w:val="B4B63342"/>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50" w:hanging="540"/>
      </w:pPr>
      <w:rPr>
        <w:rFonts w:hint="default"/>
        <w:b w:val="0"/>
        <w:i w:val="0"/>
        <w:iCs/>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442A2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75F006A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5"/>
  </w:num>
  <w:num w:numId="4">
    <w:abstractNumId w:val="20"/>
  </w:num>
  <w:num w:numId="5">
    <w:abstractNumId w:val="13"/>
  </w:num>
  <w:num w:numId="6">
    <w:abstractNumId w:val="28"/>
  </w:num>
  <w:num w:numId="7">
    <w:abstractNumId w:val="26"/>
  </w:num>
  <w:num w:numId="8">
    <w:abstractNumId w:val="1"/>
  </w:num>
  <w:num w:numId="9">
    <w:abstractNumId w:val="27"/>
  </w:num>
  <w:num w:numId="10">
    <w:abstractNumId w:val="25"/>
  </w:num>
  <w:num w:numId="11">
    <w:abstractNumId w:val="19"/>
  </w:num>
  <w:num w:numId="12">
    <w:abstractNumId w:val="9"/>
  </w:num>
  <w:num w:numId="13">
    <w:abstractNumId w:val="12"/>
  </w:num>
  <w:num w:numId="14">
    <w:abstractNumId w:val="22"/>
  </w:num>
  <w:num w:numId="15">
    <w:abstractNumId w:val="3"/>
  </w:num>
  <w:num w:numId="16">
    <w:abstractNumId w:val="4"/>
  </w:num>
  <w:num w:numId="17">
    <w:abstractNumId w:val="10"/>
  </w:num>
  <w:num w:numId="18">
    <w:abstractNumId w:val="6"/>
  </w:num>
  <w:num w:numId="19">
    <w:abstractNumId w:val="8"/>
  </w:num>
  <w:num w:numId="20">
    <w:abstractNumId w:val="14"/>
  </w:num>
  <w:num w:numId="21">
    <w:abstractNumId w:val="16"/>
  </w:num>
  <w:num w:numId="22">
    <w:abstractNumId w:val="7"/>
  </w:num>
  <w:num w:numId="23">
    <w:abstractNumId w:val="18"/>
  </w:num>
  <w:num w:numId="24">
    <w:abstractNumId w:val="24"/>
  </w:num>
  <w:num w:numId="25">
    <w:abstractNumId w:val="21"/>
  </w:num>
  <w:num w:numId="26">
    <w:abstractNumId w:val="0"/>
  </w:num>
  <w:num w:numId="27">
    <w:abstractNumId w:val="11"/>
  </w:num>
  <w:num w:numId="28">
    <w:abstractNumId w:val="23"/>
  </w:num>
  <w:num w:numId="2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549"/>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CA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6"/>
    <w:rsid w:val="00221CC0"/>
    <w:rsid w:val="0022234B"/>
    <w:rsid w:val="00223614"/>
    <w:rsid w:val="00223D79"/>
    <w:rsid w:val="00224F0F"/>
    <w:rsid w:val="002256CF"/>
    <w:rsid w:val="002257D8"/>
    <w:rsid w:val="00225BEF"/>
    <w:rsid w:val="00226086"/>
    <w:rsid w:val="002267DE"/>
    <w:rsid w:val="00226AD0"/>
    <w:rsid w:val="002279BC"/>
    <w:rsid w:val="002306AB"/>
    <w:rsid w:val="00231166"/>
    <w:rsid w:val="00232082"/>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F5"/>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FD"/>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9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79"/>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23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B0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B4"/>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63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ED6"/>
    <w:rsid w:val="005D342B"/>
    <w:rsid w:val="005D393D"/>
    <w:rsid w:val="005D46A9"/>
    <w:rsid w:val="005D4AB8"/>
    <w:rsid w:val="005D511B"/>
    <w:rsid w:val="005D5B36"/>
    <w:rsid w:val="005D5E51"/>
    <w:rsid w:val="005D5FBB"/>
    <w:rsid w:val="005D6204"/>
    <w:rsid w:val="005D6478"/>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3C3"/>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670D"/>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1F0"/>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87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63"/>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7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881"/>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C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BE"/>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8B0"/>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DB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D9"/>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970"/>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540"/>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3D7"/>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0E"/>
    <w:rsid w:val="00C30F4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874"/>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FF0"/>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4B5"/>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E8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85"/>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47F"/>
    <w:rsid w:val="00E47F1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5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E07"/>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2C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6B5"/>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7E03"/>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22585"/>
    <w:pPr>
      <w:tabs>
        <w:tab w:val="left" w:pos="142"/>
        <w:tab w:val="right" w:leader="dot" w:pos="9962"/>
      </w:tabs>
      <w:spacing w:after="0"/>
      <w:ind w:left="426" w:hanging="284"/>
    </w:pPr>
    <w:rPr>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262C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56513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25875</Words>
  <Characters>14749</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2025-05-27T07:53:00Z</dcterms:created>
  <dcterms:modified xsi:type="dcterms:W3CDTF">2025-12-04T06:20:00Z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