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68920832" w14:textId="7BEC57C8" w:rsidR="0095712B" w:rsidRPr="0095712B" w:rsidRDefault="0095712B" w:rsidP="0095712B">
            <w:pPr>
              <w:jc w:val="center"/>
              <w:rPr>
                <w:b/>
                <w:bCs/>
                <w:noProof/>
                <w:kern w:val="2"/>
                <w:sz w:val="22"/>
                <w:szCs w:val="22"/>
              </w:rPr>
            </w:pPr>
            <w:r w:rsidRPr="0095712B">
              <w:rPr>
                <w:b/>
                <w:bCs/>
                <w:noProof/>
                <w:kern w:val="2"/>
                <w:sz w:val="22"/>
                <w:szCs w:val="22"/>
              </w:rPr>
              <w:t>Perkateteriniu būdu implantuojamas balionu išplečiamas didelio d</w:t>
            </w:r>
            <w:r w:rsidR="006F32D0">
              <w:rPr>
                <w:b/>
                <w:bCs/>
                <w:noProof/>
                <w:kern w:val="2"/>
                <w:sz w:val="22"/>
                <w:szCs w:val="22"/>
              </w:rPr>
              <w:t>i</w:t>
            </w:r>
            <w:r w:rsidRPr="0095712B">
              <w:rPr>
                <w:b/>
                <w:bCs/>
                <w:noProof/>
                <w:kern w:val="2"/>
                <w:sz w:val="22"/>
                <w:szCs w:val="22"/>
              </w:rPr>
              <w:t xml:space="preserve">ametro </w:t>
            </w:r>
          </w:p>
          <w:p w14:paraId="52FF540E" w14:textId="455167E7" w:rsidR="005A5832" w:rsidRPr="00775A6C" w:rsidRDefault="0095712B" w:rsidP="0095712B">
            <w:pPr>
              <w:jc w:val="center"/>
              <w:rPr>
                <w:b/>
                <w:bCs/>
                <w:noProof/>
                <w:kern w:val="2"/>
                <w:sz w:val="22"/>
                <w:szCs w:val="22"/>
              </w:rPr>
            </w:pPr>
            <w:r w:rsidRPr="0095712B">
              <w:rPr>
                <w:b/>
                <w:bCs/>
                <w:noProof/>
                <w:kern w:val="2"/>
                <w:sz w:val="22"/>
                <w:szCs w:val="22"/>
              </w:rPr>
              <w:t>biologinis plaučių arterijos vožtuvas (11530</w:t>
            </w:r>
            <w:r w:rsidR="00E667EA" w:rsidRPr="00E667EA">
              <w:rPr>
                <w:b/>
                <w:bCs/>
                <w:noProof/>
                <w:kern w:val="2"/>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145E8D29"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95712B" w:rsidRPr="0095712B">
              <w:rPr>
                <w:kern w:val="2"/>
                <w:sz w:val="22"/>
                <w:szCs w:val="22"/>
              </w:rPr>
              <w:t>biologini</w:t>
            </w:r>
            <w:r w:rsidR="00FC7B5A">
              <w:rPr>
                <w:kern w:val="2"/>
                <w:sz w:val="22"/>
                <w:szCs w:val="22"/>
              </w:rPr>
              <w:t>us</w:t>
            </w:r>
            <w:r w:rsidR="0095712B" w:rsidRPr="0095712B">
              <w:rPr>
                <w:kern w:val="2"/>
                <w:sz w:val="22"/>
                <w:szCs w:val="22"/>
              </w:rPr>
              <w:t xml:space="preserve"> plaučių arterijos vožtuv</w:t>
            </w:r>
            <w:r w:rsidR="00FC7B5A">
              <w:rPr>
                <w:kern w:val="2"/>
                <w:sz w:val="22"/>
                <w:szCs w:val="22"/>
              </w:rPr>
              <w:t>u</w:t>
            </w:r>
            <w:r w:rsidR="0095712B" w:rsidRPr="0095712B">
              <w:rPr>
                <w:kern w:val="2"/>
                <w:sz w:val="22"/>
                <w:szCs w:val="22"/>
              </w:rPr>
              <w:t xml:space="preserve">s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0B907A3E" w:rsidR="005A5832" w:rsidRPr="00333420" w:rsidRDefault="0095712B" w:rsidP="0095712B">
            <w:pPr>
              <w:jc w:val="both"/>
              <w:rPr>
                <w:noProof/>
                <w:kern w:val="2"/>
                <w:sz w:val="22"/>
                <w:szCs w:val="22"/>
              </w:rPr>
            </w:pPr>
            <w:r w:rsidRPr="0095712B">
              <w:rPr>
                <w:noProof/>
                <w:kern w:val="2"/>
                <w:sz w:val="22"/>
                <w:szCs w:val="22"/>
              </w:rPr>
              <w:t>Perkateteriniu būdu implantuojamas balionu išplečiamas didelio d</w:t>
            </w:r>
            <w:r w:rsidR="006F32D0">
              <w:rPr>
                <w:noProof/>
                <w:kern w:val="2"/>
                <w:sz w:val="22"/>
                <w:szCs w:val="22"/>
              </w:rPr>
              <w:t>i</w:t>
            </w:r>
            <w:r w:rsidRPr="0095712B">
              <w:rPr>
                <w:noProof/>
                <w:kern w:val="2"/>
                <w:sz w:val="22"/>
                <w:szCs w:val="22"/>
              </w:rPr>
              <w:t xml:space="preserve">ametro </w:t>
            </w:r>
            <w:r>
              <w:rPr>
                <w:noProof/>
                <w:kern w:val="2"/>
                <w:sz w:val="22"/>
                <w:szCs w:val="22"/>
              </w:rPr>
              <w:t xml:space="preserve"> </w:t>
            </w:r>
            <w:r w:rsidRPr="0095712B">
              <w:rPr>
                <w:noProof/>
                <w:kern w:val="2"/>
                <w:sz w:val="22"/>
                <w:szCs w:val="22"/>
              </w:rPr>
              <w:t>biologinis plaučių arterijos vožtuvas (11530</w:t>
            </w:r>
            <w:r w:rsidR="000F3774" w:rsidRPr="000F3774">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18ED5B9C"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w:t>
            </w:r>
            <w:r w:rsidRPr="00884F1B">
              <w:rPr>
                <w:kern w:val="2"/>
                <w:sz w:val="22"/>
                <w:szCs w:val="22"/>
              </w:rPr>
              <w:t xml:space="preserve">pristatyti Prekes </w:t>
            </w:r>
            <w:r w:rsidRPr="00FC7277">
              <w:rPr>
                <w:kern w:val="2"/>
                <w:sz w:val="22"/>
                <w:szCs w:val="22"/>
              </w:rPr>
              <w:t xml:space="preserve">ne vėliau kaip per </w:t>
            </w:r>
            <w:r w:rsidR="008B4591" w:rsidRPr="00FC7277">
              <w:rPr>
                <w:kern w:val="2"/>
                <w:sz w:val="22"/>
                <w:szCs w:val="22"/>
              </w:rPr>
              <w:t>1</w:t>
            </w:r>
            <w:r w:rsidR="00BD18C1" w:rsidRPr="00FC7277">
              <w:rPr>
                <w:kern w:val="2"/>
                <w:sz w:val="22"/>
                <w:szCs w:val="22"/>
              </w:rPr>
              <w:t>0</w:t>
            </w:r>
            <w:r w:rsidR="0044278D" w:rsidRPr="00FC7277">
              <w:rPr>
                <w:color w:val="FF0000"/>
                <w:kern w:val="2"/>
                <w:sz w:val="22"/>
                <w:szCs w:val="22"/>
              </w:rPr>
              <w:t xml:space="preserve"> </w:t>
            </w:r>
            <w:r w:rsidR="00BC289B" w:rsidRPr="00FC7277">
              <w:rPr>
                <w:kern w:val="2"/>
                <w:sz w:val="22"/>
                <w:szCs w:val="22"/>
              </w:rPr>
              <w:t xml:space="preserve">(dešimt) </w:t>
            </w:r>
            <w:r w:rsidR="0044278D" w:rsidRPr="00FC7277">
              <w:rPr>
                <w:kern w:val="2"/>
                <w:sz w:val="22"/>
                <w:szCs w:val="22"/>
              </w:rPr>
              <w:t>darbo dien</w:t>
            </w:r>
            <w:r w:rsidR="008B4591" w:rsidRPr="00FC7277">
              <w:rPr>
                <w:kern w:val="2"/>
                <w:sz w:val="22"/>
                <w:szCs w:val="22"/>
              </w:rPr>
              <w:t>ų</w:t>
            </w:r>
            <w:r w:rsidR="000135D4" w:rsidRPr="00FC7277">
              <w:rPr>
                <w:kern w:val="2"/>
                <w:sz w:val="22"/>
                <w:szCs w:val="22"/>
              </w:rPr>
              <w:t xml:space="preserve">, o skubos atveju </w:t>
            </w:r>
            <w:r w:rsidRPr="00FC7277">
              <w:rPr>
                <w:kern w:val="2"/>
                <w:sz w:val="22"/>
                <w:szCs w:val="22"/>
              </w:rPr>
              <w:t xml:space="preserve"> </w:t>
            </w:r>
            <w:r w:rsidR="000135D4" w:rsidRPr="00FC7277">
              <w:rPr>
                <w:kern w:val="2"/>
                <w:sz w:val="22"/>
                <w:szCs w:val="22"/>
              </w:rPr>
              <w:t xml:space="preserve">ne vėliau kaip per </w:t>
            </w:r>
            <w:r w:rsidR="006F69E0" w:rsidRPr="00FC7277">
              <w:rPr>
                <w:kern w:val="2"/>
                <w:sz w:val="22"/>
                <w:szCs w:val="22"/>
              </w:rPr>
              <w:t>5</w:t>
            </w:r>
            <w:r w:rsidR="000135D4" w:rsidRPr="00FC7277">
              <w:rPr>
                <w:kern w:val="2"/>
                <w:sz w:val="22"/>
                <w:szCs w:val="22"/>
              </w:rPr>
              <w:t xml:space="preserve"> (</w:t>
            </w:r>
            <w:r w:rsidR="006F69E0" w:rsidRPr="00FC7277">
              <w:rPr>
                <w:kern w:val="2"/>
                <w:sz w:val="22"/>
                <w:szCs w:val="22"/>
              </w:rPr>
              <w:t>penkias</w:t>
            </w:r>
            <w:r w:rsidR="000135D4" w:rsidRPr="00FC7277">
              <w:rPr>
                <w:kern w:val="2"/>
                <w:sz w:val="22"/>
                <w:szCs w:val="22"/>
              </w:rPr>
              <w:t>) darbo dienas</w:t>
            </w:r>
            <w:r w:rsidR="000135D4" w:rsidRPr="000D46AC">
              <w:rPr>
                <w:kern w:val="2"/>
                <w:sz w:val="22"/>
                <w:szCs w:val="22"/>
              </w:rPr>
              <w:t xml:space="preserve"> </w:t>
            </w:r>
            <w:r w:rsidRPr="000D46AC">
              <w:rPr>
                <w:kern w:val="2"/>
                <w:sz w:val="22"/>
                <w:szCs w:val="22"/>
              </w:rPr>
              <w:t>nuo užsakymo pateikimo dienos</w:t>
            </w:r>
            <w:r w:rsidR="0044278D" w:rsidRPr="000D46AC">
              <w:rPr>
                <w:sz w:val="22"/>
                <w:szCs w:val="22"/>
              </w:rPr>
              <w:t xml:space="preserve"> </w:t>
            </w:r>
            <w:r w:rsidRPr="000D46AC">
              <w:rPr>
                <w:color w:val="000000"/>
                <w:kern w:val="2"/>
                <w:sz w:val="22"/>
                <w:szCs w:val="22"/>
              </w:rPr>
              <w:t>adres</w:t>
            </w:r>
            <w:r w:rsidR="006F69E0" w:rsidRPr="000D46AC">
              <w:rPr>
                <w:color w:val="000000"/>
                <w:kern w:val="2"/>
                <w:sz w:val="22"/>
                <w:szCs w:val="22"/>
              </w:rPr>
              <w:t>ais</w:t>
            </w:r>
            <w:r w:rsidR="00BD18C1" w:rsidRPr="000D46AC">
              <w:rPr>
                <w:color w:val="000000"/>
                <w:kern w:val="2"/>
                <w:sz w:val="22"/>
                <w:szCs w:val="22"/>
              </w:rPr>
              <w:t xml:space="preserve"> </w:t>
            </w:r>
            <w:r w:rsidR="008B1FFF" w:rsidRPr="000D46AC">
              <w:rPr>
                <w:kern w:val="2"/>
                <w:sz w:val="22"/>
                <w:szCs w:val="22"/>
              </w:rPr>
              <w:t>VšĮ Vilniaus</w:t>
            </w:r>
            <w:r w:rsidR="008B1FFF" w:rsidRPr="00BF7E46">
              <w:rPr>
                <w:kern w:val="2"/>
                <w:sz w:val="22"/>
                <w:szCs w:val="22"/>
              </w:rPr>
              <w:t xml:space="preserve"> universiteto ligoninė Santaros klinik</w:t>
            </w:r>
            <w:r w:rsidR="0023431B">
              <w:rPr>
                <w:kern w:val="2"/>
                <w:sz w:val="22"/>
                <w:szCs w:val="22"/>
              </w:rPr>
              <w:t>os</w:t>
            </w:r>
            <w:r w:rsidR="0044278D" w:rsidRPr="00071915">
              <w:rPr>
                <w:kern w:val="2"/>
                <w:sz w:val="22"/>
                <w:szCs w:val="22"/>
              </w:rPr>
              <w:t xml:space="preserve">, </w:t>
            </w:r>
            <w:r w:rsidR="00A91E37" w:rsidRPr="00071915">
              <w:rPr>
                <w:kern w:val="2"/>
                <w:sz w:val="22"/>
                <w:szCs w:val="22"/>
              </w:rPr>
              <w:t>Santariškių</w:t>
            </w:r>
            <w:r w:rsidR="0044278D" w:rsidRPr="00071915">
              <w:rPr>
                <w:kern w:val="2"/>
                <w:sz w:val="22"/>
                <w:szCs w:val="22"/>
              </w:rPr>
              <w:t xml:space="preserve"> g. </w:t>
            </w:r>
            <w:r w:rsidR="00DB0ACC" w:rsidRPr="00071915">
              <w:rPr>
                <w:kern w:val="2"/>
                <w:sz w:val="22"/>
                <w:szCs w:val="22"/>
              </w:rPr>
              <w:t>2</w:t>
            </w:r>
            <w:r w:rsidR="0044278D" w:rsidRPr="00071915">
              <w:rPr>
                <w:kern w:val="2"/>
                <w:sz w:val="22"/>
                <w:szCs w:val="22"/>
              </w:rPr>
              <w:t>, Vilniuje</w:t>
            </w:r>
            <w:r w:rsidR="00BD18C1" w:rsidRPr="00071915">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B1482B9"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D3027CC" w:rsidR="00B32F2F" w:rsidRPr="00B32F2F" w:rsidRDefault="00B32F2F" w:rsidP="00B32F2F">
            <w:pPr>
              <w:jc w:val="both"/>
              <w:rPr>
                <w:kern w:val="2"/>
                <w:sz w:val="22"/>
                <w:szCs w:val="22"/>
              </w:rPr>
            </w:pPr>
            <w:r w:rsidRPr="00B32F2F">
              <w:rPr>
                <w:kern w:val="2"/>
                <w:sz w:val="22"/>
                <w:szCs w:val="22"/>
              </w:rPr>
              <w:t xml:space="preserve">5.2.1. Pradinės Sutarties vertė </w:t>
            </w:r>
            <w:r w:rsidRPr="001E0D65">
              <w:rPr>
                <w:color w:val="000000" w:themeColor="text1"/>
                <w:kern w:val="2"/>
                <w:sz w:val="22"/>
                <w:szCs w:val="22"/>
              </w:rPr>
              <w:t xml:space="preserve">yra </w:t>
            </w:r>
            <w:r w:rsidR="009A2FBA" w:rsidRPr="009A2FBA">
              <w:rPr>
                <w:color w:val="000000" w:themeColor="text1"/>
                <w:kern w:val="2"/>
                <w:sz w:val="22"/>
                <w:szCs w:val="22"/>
              </w:rPr>
              <w:t>166 554</w:t>
            </w:r>
            <w:r w:rsidR="001E0D65" w:rsidRPr="001E0D65">
              <w:rPr>
                <w:color w:val="000000" w:themeColor="text1"/>
                <w:kern w:val="2"/>
                <w:sz w:val="22"/>
                <w:szCs w:val="22"/>
              </w:rPr>
              <w:t xml:space="preserve">,00 </w:t>
            </w:r>
            <w:r w:rsidRPr="001E0D65">
              <w:rPr>
                <w:color w:val="000000" w:themeColor="text1"/>
                <w:kern w:val="2"/>
                <w:sz w:val="22"/>
                <w:szCs w:val="22"/>
              </w:rPr>
              <w:t>Eur, [</w:t>
            </w:r>
            <w:r w:rsidR="001E0D65" w:rsidRPr="001E0D65">
              <w:rPr>
                <w:color w:val="000000" w:themeColor="text1"/>
                <w:kern w:val="2"/>
                <w:sz w:val="22"/>
                <w:szCs w:val="22"/>
              </w:rPr>
              <w:t xml:space="preserve">vienas šimtas </w:t>
            </w:r>
            <w:r w:rsidR="009A2FBA">
              <w:rPr>
                <w:color w:val="000000" w:themeColor="text1"/>
                <w:kern w:val="2"/>
                <w:sz w:val="22"/>
                <w:szCs w:val="22"/>
              </w:rPr>
              <w:t>šeš</w:t>
            </w:r>
            <w:r w:rsidR="001E0D65" w:rsidRPr="001E0D65">
              <w:rPr>
                <w:color w:val="000000" w:themeColor="text1"/>
                <w:kern w:val="2"/>
                <w:sz w:val="22"/>
                <w:szCs w:val="22"/>
              </w:rPr>
              <w:t xml:space="preserve">iasdešimt šeši tūkstančiai </w:t>
            </w:r>
            <w:r w:rsidR="00AC5B73">
              <w:rPr>
                <w:color w:val="000000" w:themeColor="text1"/>
                <w:kern w:val="2"/>
                <w:sz w:val="22"/>
                <w:szCs w:val="22"/>
              </w:rPr>
              <w:t>penki šimtai penkias</w:t>
            </w:r>
            <w:r w:rsidR="001E0D65" w:rsidRPr="001E0D65">
              <w:rPr>
                <w:color w:val="000000" w:themeColor="text1"/>
                <w:kern w:val="2"/>
                <w:sz w:val="22"/>
                <w:szCs w:val="22"/>
              </w:rPr>
              <w:t xml:space="preserve">dešimt </w:t>
            </w:r>
            <w:r w:rsidR="00AC5B73">
              <w:rPr>
                <w:color w:val="000000" w:themeColor="text1"/>
                <w:kern w:val="2"/>
                <w:sz w:val="22"/>
                <w:szCs w:val="22"/>
              </w:rPr>
              <w:t>ketur</w:t>
            </w:r>
            <w:r w:rsidR="001E0D65" w:rsidRPr="001E0D65">
              <w:rPr>
                <w:color w:val="000000" w:themeColor="text1"/>
                <w:kern w:val="2"/>
                <w:sz w:val="22"/>
                <w:szCs w:val="22"/>
              </w:rPr>
              <w:t>i eurai 00 ct</w:t>
            </w:r>
            <w:r w:rsidRPr="001E0D65">
              <w:rPr>
                <w:color w:val="000000" w:themeColor="text1"/>
                <w:kern w:val="2"/>
                <w:sz w:val="22"/>
                <w:szCs w:val="22"/>
              </w:rPr>
              <w:t xml:space="preserve">]  be </w:t>
            </w:r>
            <w:r w:rsidRPr="00B32F2F">
              <w:rPr>
                <w:kern w:val="2"/>
                <w:sz w:val="22"/>
                <w:szCs w:val="22"/>
              </w:rPr>
              <w:t xml:space="preserve">PVM. </w:t>
            </w:r>
          </w:p>
          <w:p w14:paraId="271DB35A" w14:textId="62D62063" w:rsidR="00B32F2F" w:rsidRPr="0094553B" w:rsidRDefault="005A074E" w:rsidP="00B32F2F">
            <w:pPr>
              <w:jc w:val="both"/>
              <w:rPr>
                <w:color w:val="000000" w:themeColor="text1"/>
                <w:kern w:val="2"/>
                <w:sz w:val="22"/>
                <w:szCs w:val="22"/>
              </w:rPr>
            </w:pPr>
            <w:r>
              <w:rPr>
                <w:kern w:val="2"/>
                <w:sz w:val="22"/>
                <w:szCs w:val="22"/>
              </w:rPr>
              <w:t xml:space="preserve">          </w:t>
            </w:r>
            <w:r w:rsidR="00B32F2F" w:rsidRPr="00B32F2F">
              <w:rPr>
                <w:kern w:val="2"/>
                <w:sz w:val="22"/>
                <w:szCs w:val="22"/>
              </w:rPr>
              <w:t xml:space="preserve">PVM sudaro </w:t>
            </w:r>
            <w:r w:rsidR="0094553B" w:rsidRPr="0094553B">
              <w:rPr>
                <w:color w:val="000000" w:themeColor="text1"/>
                <w:kern w:val="2"/>
                <w:sz w:val="22"/>
                <w:szCs w:val="22"/>
              </w:rPr>
              <w:t>8 </w:t>
            </w:r>
            <w:r w:rsidR="00AC5B73">
              <w:rPr>
                <w:color w:val="000000" w:themeColor="text1"/>
                <w:kern w:val="2"/>
                <w:sz w:val="22"/>
                <w:szCs w:val="22"/>
              </w:rPr>
              <w:t>327</w:t>
            </w:r>
            <w:r w:rsidR="0094553B" w:rsidRPr="0094553B">
              <w:rPr>
                <w:color w:val="000000" w:themeColor="text1"/>
                <w:kern w:val="2"/>
                <w:sz w:val="22"/>
                <w:szCs w:val="22"/>
              </w:rPr>
              <w:t>,</w:t>
            </w:r>
            <w:r w:rsidR="00AC5B73">
              <w:rPr>
                <w:color w:val="000000" w:themeColor="text1"/>
                <w:kern w:val="2"/>
                <w:sz w:val="22"/>
                <w:szCs w:val="22"/>
              </w:rPr>
              <w:t>7</w:t>
            </w:r>
            <w:r w:rsidR="0094553B" w:rsidRPr="0094553B">
              <w:rPr>
                <w:color w:val="000000" w:themeColor="text1"/>
                <w:kern w:val="2"/>
                <w:sz w:val="22"/>
                <w:szCs w:val="22"/>
              </w:rPr>
              <w:t>0</w:t>
            </w:r>
            <w:r w:rsidR="00B32F2F" w:rsidRPr="0094553B">
              <w:rPr>
                <w:color w:val="000000" w:themeColor="text1"/>
                <w:kern w:val="2"/>
                <w:sz w:val="22"/>
                <w:szCs w:val="22"/>
              </w:rPr>
              <w:t xml:space="preserve"> Eur, [</w:t>
            </w:r>
            <w:r w:rsidR="0094553B" w:rsidRPr="0094553B">
              <w:rPr>
                <w:color w:val="000000" w:themeColor="text1"/>
                <w:kern w:val="2"/>
                <w:sz w:val="22"/>
                <w:szCs w:val="22"/>
              </w:rPr>
              <w:t xml:space="preserve">aštuoni tūkstančiai </w:t>
            </w:r>
            <w:r w:rsidR="00AC5B73">
              <w:rPr>
                <w:color w:val="000000" w:themeColor="text1"/>
                <w:kern w:val="2"/>
                <w:sz w:val="22"/>
                <w:szCs w:val="22"/>
              </w:rPr>
              <w:t>trys</w:t>
            </w:r>
            <w:r w:rsidR="0094553B" w:rsidRPr="0094553B">
              <w:rPr>
                <w:color w:val="000000" w:themeColor="text1"/>
                <w:kern w:val="2"/>
                <w:sz w:val="22"/>
                <w:szCs w:val="22"/>
              </w:rPr>
              <w:t xml:space="preserve"> šimtai </w:t>
            </w:r>
            <w:r w:rsidR="00AC5B73">
              <w:rPr>
                <w:color w:val="000000" w:themeColor="text1"/>
                <w:kern w:val="2"/>
                <w:sz w:val="22"/>
                <w:szCs w:val="22"/>
              </w:rPr>
              <w:t>dvidešimt septyni</w:t>
            </w:r>
            <w:r w:rsidR="0094553B" w:rsidRPr="0094553B">
              <w:rPr>
                <w:color w:val="000000" w:themeColor="text1"/>
                <w:kern w:val="2"/>
                <w:sz w:val="22"/>
                <w:szCs w:val="22"/>
              </w:rPr>
              <w:t xml:space="preserve"> eura</w:t>
            </w:r>
            <w:r w:rsidR="00AC5B73">
              <w:rPr>
                <w:color w:val="000000" w:themeColor="text1"/>
                <w:kern w:val="2"/>
                <w:sz w:val="22"/>
                <w:szCs w:val="22"/>
              </w:rPr>
              <w:t>i</w:t>
            </w:r>
            <w:r w:rsidR="0094553B" w:rsidRPr="0094553B">
              <w:rPr>
                <w:color w:val="000000" w:themeColor="text1"/>
                <w:kern w:val="2"/>
                <w:sz w:val="22"/>
                <w:szCs w:val="22"/>
              </w:rPr>
              <w:t xml:space="preserve"> </w:t>
            </w:r>
            <w:r w:rsidR="00AC5B73">
              <w:rPr>
                <w:color w:val="000000" w:themeColor="text1"/>
                <w:kern w:val="2"/>
                <w:sz w:val="22"/>
                <w:szCs w:val="22"/>
              </w:rPr>
              <w:t>7</w:t>
            </w:r>
            <w:r w:rsidR="0094553B" w:rsidRPr="0094553B">
              <w:rPr>
                <w:color w:val="000000" w:themeColor="text1"/>
                <w:kern w:val="2"/>
                <w:sz w:val="22"/>
                <w:szCs w:val="22"/>
              </w:rPr>
              <w:t>0 ct</w:t>
            </w:r>
            <w:r w:rsidR="00B32F2F" w:rsidRPr="0094553B">
              <w:rPr>
                <w:color w:val="000000" w:themeColor="text1"/>
                <w:kern w:val="2"/>
                <w:sz w:val="22"/>
                <w:szCs w:val="22"/>
              </w:rPr>
              <w:t xml:space="preserve">].  </w:t>
            </w:r>
          </w:p>
          <w:p w14:paraId="39763DFE" w14:textId="7C97EA22" w:rsidR="00B32F2F" w:rsidRPr="00955D51" w:rsidRDefault="005A074E" w:rsidP="00B32F2F">
            <w:pPr>
              <w:jc w:val="both"/>
              <w:rPr>
                <w:color w:val="000000" w:themeColor="text1"/>
                <w:kern w:val="2"/>
                <w:sz w:val="22"/>
                <w:szCs w:val="22"/>
              </w:rPr>
            </w:pPr>
            <w:r>
              <w:rPr>
                <w:kern w:val="2"/>
                <w:sz w:val="22"/>
                <w:szCs w:val="22"/>
              </w:rPr>
              <w:t xml:space="preserve">          </w:t>
            </w:r>
            <w:r w:rsidR="00B32F2F" w:rsidRPr="00B67F23">
              <w:rPr>
                <w:b/>
                <w:bCs/>
                <w:kern w:val="2"/>
                <w:sz w:val="22"/>
                <w:szCs w:val="22"/>
              </w:rPr>
              <w:t xml:space="preserve">Sutarties kaina yra </w:t>
            </w:r>
            <w:r w:rsidR="00E62570" w:rsidRPr="00E62570">
              <w:rPr>
                <w:b/>
                <w:bCs/>
                <w:color w:val="000000" w:themeColor="text1"/>
                <w:kern w:val="2"/>
                <w:sz w:val="22"/>
                <w:szCs w:val="22"/>
              </w:rPr>
              <w:t>174 881</w:t>
            </w:r>
            <w:r w:rsidR="00FF5146" w:rsidRPr="00B67F23">
              <w:rPr>
                <w:b/>
                <w:bCs/>
                <w:color w:val="000000" w:themeColor="text1"/>
                <w:kern w:val="2"/>
                <w:sz w:val="22"/>
                <w:szCs w:val="22"/>
              </w:rPr>
              <w:t>,</w:t>
            </w:r>
            <w:r w:rsidR="00AC5B73">
              <w:rPr>
                <w:b/>
                <w:bCs/>
                <w:color w:val="000000" w:themeColor="text1"/>
                <w:kern w:val="2"/>
                <w:sz w:val="22"/>
                <w:szCs w:val="22"/>
              </w:rPr>
              <w:t>7</w:t>
            </w:r>
            <w:r w:rsidR="00FF5146" w:rsidRPr="00B67F23">
              <w:rPr>
                <w:b/>
                <w:bCs/>
                <w:color w:val="000000" w:themeColor="text1"/>
                <w:kern w:val="2"/>
                <w:sz w:val="22"/>
                <w:szCs w:val="22"/>
              </w:rPr>
              <w:t>0</w:t>
            </w:r>
            <w:r w:rsidR="00B32F2F" w:rsidRPr="00B67F23">
              <w:rPr>
                <w:b/>
                <w:bCs/>
                <w:color w:val="000000" w:themeColor="text1"/>
                <w:kern w:val="2"/>
                <w:sz w:val="22"/>
                <w:szCs w:val="22"/>
              </w:rPr>
              <w:t xml:space="preserve"> Eur</w:t>
            </w:r>
            <w:r w:rsidR="00B32F2F" w:rsidRPr="00955D51">
              <w:rPr>
                <w:color w:val="000000" w:themeColor="text1"/>
                <w:kern w:val="2"/>
                <w:sz w:val="22"/>
                <w:szCs w:val="22"/>
              </w:rPr>
              <w:t>, [</w:t>
            </w:r>
            <w:r w:rsidR="00955D51" w:rsidRPr="00955D51">
              <w:rPr>
                <w:color w:val="000000" w:themeColor="text1"/>
                <w:kern w:val="2"/>
                <w:sz w:val="22"/>
                <w:szCs w:val="22"/>
              </w:rPr>
              <w:t xml:space="preserve">vienas šimtas </w:t>
            </w:r>
            <w:r w:rsidR="00E62570">
              <w:rPr>
                <w:color w:val="000000" w:themeColor="text1"/>
                <w:kern w:val="2"/>
                <w:sz w:val="22"/>
                <w:szCs w:val="22"/>
              </w:rPr>
              <w:t>septy</w:t>
            </w:r>
            <w:r w:rsidR="00955D51" w:rsidRPr="00955D51">
              <w:rPr>
                <w:color w:val="000000" w:themeColor="text1"/>
                <w:kern w:val="2"/>
                <w:sz w:val="22"/>
                <w:szCs w:val="22"/>
              </w:rPr>
              <w:t xml:space="preserve">niasdešimt keturi tūkstančiai aštuoni šimtai </w:t>
            </w:r>
            <w:r w:rsidR="00E62570">
              <w:rPr>
                <w:color w:val="000000" w:themeColor="text1"/>
                <w:kern w:val="2"/>
                <w:sz w:val="22"/>
                <w:szCs w:val="22"/>
              </w:rPr>
              <w:t>aštuonias</w:t>
            </w:r>
            <w:r w:rsidR="00955D51" w:rsidRPr="00955D51">
              <w:rPr>
                <w:color w:val="000000" w:themeColor="text1"/>
                <w:kern w:val="2"/>
                <w:sz w:val="22"/>
                <w:szCs w:val="22"/>
              </w:rPr>
              <w:t xml:space="preserve">dešimt </w:t>
            </w:r>
            <w:r w:rsidR="00E62570">
              <w:rPr>
                <w:color w:val="000000" w:themeColor="text1"/>
                <w:kern w:val="2"/>
                <w:sz w:val="22"/>
                <w:szCs w:val="22"/>
              </w:rPr>
              <w:t>vienas</w:t>
            </w:r>
            <w:r w:rsidR="00955D51" w:rsidRPr="00955D51">
              <w:rPr>
                <w:color w:val="000000" w:themeColor="text1"/>
                <w:kern w:val="2"/>
                <w:sz w:val="22"/>
                <w:szCs w:val="22"/>
              </w:rPr>
              <w:t xml:space="preserve"> eura</w:t>
            </w:r>
            <w:r w:rsidR="00E62570">
              <w:rPr>
                <w:color w:val="000000" w:themeColor="text1"/>
                <w:kern w:val="2"/>
                <w:sz w:val="22"/>
                <w:szCs w:val="22"/>
              </w:rPr>
              <w:t>s</w:t>
            </w:r>
            <w:r w:rsidR="00955D51" w:rsidRPr="00955D51">
              <w:rPr>
                <w:color w:val="000000" w:themeColor="text1"/>
                <w:kern w:val="2"/>
                <w:sz w:val="22"/>
                <w:szCs w:val="22"/>
              </w:rPr>
              <w:t xml:space="preserve"> </w:t>
            </w:r>
            <w:r w:rsidR="00AC5B73">
              <w:rPr>
                <w:color w:val="000000" w:themeColor="text1"/>
                <w:kern w:val="2"/>
                <w:sz w:val="22"/>
                <w:szCs w:val="22"/>
              </w:rPr>
              <w:t>7</w:t>
            </w:r>
            <w:r w:rsidR="00955D51" w:rsidRPr="00955D51">
              <w:rPr>
                <w:color w:val="000000" w:themeColor="text1"/>
                <w:kern w:val="2"/>
                <w:sz w:val="22"/>
                <w:szCs w:val="22"/>
              </w:rPr>
              <w:t>0 ct</w:t>
            </w:r>
            <w:r w:rsidR="00B32F2F" w:rsidRPr="00955D51">
              <w:rPr>
                <w:color w:val="000000" w:themeColor="text1"/>
                <w:kern w:val="2"/>
                <w:sz w:val="22"/>
                <w:szCs w:val="22"/>
              </w:rPr>
              <w:t xml:space="preserve">] </w:t>
            </w:r>
            <w:r w:rsidR="00B32F2F" w:rsidRPr="00B67F23">
              <w:rPr>
                <w:b/>
                <w:bCs/>
                <w:color w:val="000000" w:themeColor="text1"/>
                <w:kern w:val="2"/>
                <w:sz w:val="22"/>
                <w:szCs w:val="22"/>
              </w:rPr>
              <w:t>su PVM</w:t>
            </w:r>
            <w:r w:rsidR="00B67F23">
              <w:rPr>
                <w:color w:val="000000" w:themeColor="text1"/>
                <w:kern w:val="2"/>
                <w:sz w:val="22"/>
                <w:szCs w:val="22"/>
              </w:rPr>
              <w:t>.</w:t>
            </w:r>
          </w:p>
          <w:p w14:paraId="0834F8E4" w14:textId="77777777" w:rsidR="00B32F2F" w:rsidRPr="00B32F2F" w:rsidRDefault="00B32F2F" w:rsidP="00B32F2F">
            <w:pPr>
              <w:jc w:val="both"/>
              <w:rPr>
                <w:kern w:val="2"/>
                <w:sz w:val="10"/>
                <w:szCs w:val="10"/>
              </w:rPr>
            </w:pPr>
          </w:p>
          <w:p w14:paraId="733CFE78" w14:textId="3A9B7787"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w:t>
            </w:r>
            <w:r w:rsidR="00FC7277">
              <w:rPr>
                <w:b/>
                <w:bCs/>
                <w:color w:val="000000"/>
                <w:kern w:val="2"/>
                <w:sz w:val="22"/>
                <w:szCs w:val="22"/>
              </w:rPr>
              <w:t xml:space="preserve"> </w:t>
            </w:r>
            <w:r w:rsidR="00F570E9" w:rsidRPr="00333420">
              <w:rPr>
                <w:b/>
                <w:bCs/>
                <w:color w:val="000000"/>
                <w:kern w:val="2"/>
                <w:sz w:val="22"/>
                <w:szCs w:val="22"/>
              </w:rPr>
              <w:t>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w:t>
            </w:r>
            <w:r w:rsidRPr="00B32F2F">
              <w:rPr>
                <w:kern w:val="2"/>
                <w:sz w:val="22"/>
                <w:szCs w:val="22"/>
              </w:rPr>
              <w:lastRenderedPageBreak/>
              <w:t xml:space="preserve">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5B61FC11"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w:t>
            </w:r>
            <w:r w:rsidR="005B7A74" w:rsidRPr="00333420">
              <w:rPr>
                <w:color w:val="000000"/>
                <w:kern w:val="2"/>
                <w:sz w:val="22"/>
                <w:szCs w:val="22"/>
              </w:rPr>
              <w:t>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021F05A9" w14:textId="49981D52" w:rsidR="00C95150"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2C1E8B">
        <w:trPr>
          <w:trHeight w:val="718"/>
        </w:trPr>
        <w:tc>
          <w:tcPr>
            <w:tcW w:w="2532" w:type="dxa"/>
          </w:tcPr>
          <w:p w14:paraId="0031CE47" w14:textId="42127781" w:rsidR="00F84045" w:rsidRPr="002C1E8B"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tc>
        <w:tc>
          <w:tcPr>
            <w:tcW w:w="7675" w:type="dxa"/>
            <w:gridSpan w:val="3"/>
            <w:vAlign w:val="center"/>
          </w:tcPr>
          <w:p w14:paraId="1BC2DB25" w14:textId="1A0FDA45" w:rsidR="008D278C" w:rsidRPr="001F4597" w:rsidRDefault="002C1E8B" w:rsidP="001F4597">
            <w:pPr>
              <w:jc w:val="both"/>
              <w:rPr>
                <w:kern w:val="2"/>
                <w:sz w:val="22"/>
                <w:szCs w:val="22"/>
              </w:rPr>
            </w:pPr>
            <w:r>
              <w:rPr>
                <w:kern w:val="2"/>
                <w:sz w:val="22"/>
                <w:szCs w:val="22"/>
              </w:rPr>
              <w:t>Netaikoma</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tcPr>
          <w:p w14:paraId="20A50668" w14:textId="726960C1" w:rsidR="001823FF" w:rsidRPr="00DC3753" w:rsidRDefault="002802E4" w:rsidP="00DC3C1C">
            <w:pPr>
              <w:jc w:val="both"/>
              <w:rPr>
                <w:kern w:val="2"/>
                <w:sz w:val="22"/>
                <w:szCs w:val="22"/>
              </w:rPr>
            </w:pPr>
            <w:r w:rsidRPr="002802E4">
              <w:rPr>
                <w:kern w:val="2"/>
                <w:sz w:val="22"/>
                <w:szCs w:val="22"/>
              </w:rPr>
              <w:t xml:space="preserve">Prekėms nustatomas Tiekėjo pasiūlytas arba Prekių gamintojo taikomas Garantinis terminas, </w:t>
            </w:r>
            <w:r w:rsidR="00BE5A4D" w:rsidRPr="00BE5A4D">
              <w:rPr>
                <w:kern w:val="2"/>
                <w:sz w:val="22"/>
                <w:szCs w:val="22"/>
              </w:rPr>
              <w:t xml:space="preserve">tačiau bet kokiu atveju pristatymo metu galiojimo terminas turi būti ne </w:t>
            </w:r>
            <w:r w:rsidR="00BE5A4D" w:rsidRPr="00BE5A4D">
              <w:rPr>
                <w:kern w:val="2"/>
                <w:sz w:val="22"/>
                <w:szCs w:val="22"/>
              </w:rPr>
              <w:lastRenderedPageBreak/>
              <w:t xml:space="preserve">trumpesnis nei 70% </w:t>
            </w:r>
            <w:r w:rsidR="00540599">
              <w:rPr>
                <w:kern w:val="2"/>
                <w:sz w:val="22"/>
                <w:szCs w:val="22"/>
              </w:rPr>
              <w:t xml:space="preserve">(septyniasdešimt procentų) </w:t>
            </w:r>
            <w:r w:rsidR="00BE5A4D" w:rsidRPr="00BE5A4D">
              <w:rPr>
                <w:kern w:val="2"/>
                <w:sz w:val="22"/>
                <w:szCs w:val="22"/>
              </w:rPr>
              <w:t>priemonės galiojimo termino</w:t>
            </w:r>
            <w:r w:rsidRPr="002802E4">
              <w:rPr>
                <w:kern w:val="2"/>
                <w:sz w:val="22"/>
                <w:szCs w:val="22"/>
              </w:rPr>
              <w:t>.</w:t>
            </w:r>
            <w:r w:rsidR="00054056" w:rsidRPr="007F7B04">
              <w:rPr>
                <w:sz w:val="22"/>
                <w:szCs w:val="22"/>
              </w:rPr>
              <w:t xml:space="preserve">  Garantinis</w:t>
            </w:r>
            <w:r w:rsidR="00054056" w:rsidRPr="00DC3753">
              <w:rPr>
                <w:sz w:val="22"/>
                <w:szCs w:val="22"/>
              </w:rPr>
              <w:t xml:space="preserve"> terminas, skaičiuojamas nuo Prekių perdavimo–priėmimo akto ar Sąskaitos (kai Prekių perdavimo–priėmimo aktas nėra pasirašomas) pasirašymo dienos</w:t>
            </w:r>
            <w:r w:rsidR="00054056" w:rsidRPr="00DC3753">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8E21BE" w:rsidRDefault="00E97CEC" w:rsidP="00E97CEC">
            <w:pPr>
              <w:jc w:val="both"/>
              <w:rPr>
                <w:color w:val="000000"/>
                <w:kern w:val="2"/>
                <w:sz w:val="22"/>
                <w:szCs w:val="22"/>
                <w:lang w:val="en-US"/>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8E21BE">
              <w:rPr>
                <w:color w:val="000000"/>
                <w:kern w:val="2"/>
                <w:sz w:val="22"/>
                <w:szCs w:val="22"/>
                <w:lang w:val="en-US"/>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6B70D8">
              <w:rPr>
                <w:b/>
                <w:bCs/>
                <w:kern w:val="2"/>
                <w:sz w:val="22"/>
                <w:szCs w:val="22"/>
                <w:lang w:val="en-US"/>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6B70D8" w:rsidRDefault="000E0314" w:rsidP="000E0314">
            <w:pPr>
              <w:jc w:val="both"/>
              <w:rPr>
                <w:b/>
                <w:bCs/>
                <w:kern w:val="2"/>
                <w:sz w:val="22"/>
                <w:szCs w:val="22"/>
                <w:lang w:val="en-US"/>
              </w:rPr>
            </w:pPr>
            <w:r w:rsidRPr="00AE0D4F">
              <w:rPr>
                <w:b/>
                <w:bCs/>
                <w:kern w:val="2"/>
                <w:sz w:val="22"/>
                <w:szCs w:val="22"/>
                <w:lang w:val="en-US"/>
              </w:rPr>
              <w:t>9.</w:t>
            </w:r>
            <w:r w:rsidRPr="00AE0D4F">
              <w:rPr>
                <w:b/>
                <w:bCs/>
                <w:noProof/>
                <w:kern w:val="2"/>
                <w:sz w:val="22"/>
                <w:szCs w:val="22"/>
                <w:lang w:val="en-US"/>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552B59">
            <w:pPr>
              <w:jc w:val="both"/>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22827E30" w:rsidR="000E0314" w:rsidRPr="0004537C" w:rsidRDefault="000E0314">
            <w:pPr>
              <w:jc w:val="both"/>
              <w:rPr>
                <w:color w:val="4472C4"/>
                <w:kern w:val="2"/>
                <w:sz w:val="22"/>
                <w:szCs w:val="22"/>
                <w:highlight w:val="yellow"/>
              </w:rPr>
            </w:pPr>
            <w:r w:rsidRPr="0004537C">
              <w:rPr>
                <w:sz w:val="22"/>
                <w:szCs w:val="22"/>
              </w:rPr>
              <w:t xml:space="preserve"> </w:t>
            </w:r>
            <w:r w:rsidR="0004537C" w:rsidRPr="0004537C">
              <w:rPr>
                <w:sz w:val="22"/>
                <w:szCs w:val="22"/>
              </w:rPr>
              <w:t>Netaikoma</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104BE1">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552B59">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104BE1">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5B3DE9" w:rsidRDefault="000E0314" w:rsidP="000E031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129949D4" w:rsidR="000E0314" w:rsidRPr="005B3DE9" w:rsidRDefault="000E0314" w:rsidP="000E0314">
            <w:pPr>
              <w:jc w:val="both"/>
              <w:rPr>
                <w:color w:val="4472C4"/>
                <w:kern w:val="2"/>
                <w:sz w:val="22"/>
                <w:szCs w:val="22"/>
              </w:rPr>
            </w:pPr>
            <w:r w:rsidRPr="005B3DE9">
              <w:rPr>
                <w:color w:val="000000"/>
                <w:kern w:val="2"/>
                <w:sz w:val="22"/>
                <w:szCs w:val="22"/>
              </w:rPr>
              <w:t xml:space="preserve">Sutartis galioja iki visiško prievolių </w:t>
            </w:r>
            <w:r w:rsidRPr="005D0691">
              <w:rPr>
                <w:color w:val="000000"/>
                <w:kern w:val="2"/>
                <w:sz w:val="22"/>
                <w:szCs w:val="22"/>
              </w:rPr>
              <w:t>įvykdymo (kol</w:t>
            </w:r>
            <w:r w:rsidRPr="00050E29">
              <w:rPr>
                <w:color w:val="000000"/>
                <w:kern w:val="2"/>
                <w:sz w:val="22"/>
                <w:szCs w:val="22"/>
              </w:rPr>
              <w:t xml:space="preserve"> bus išnaudota Pradinės Sutarties vertė, bet jos terminas negali būti ilgesnis kaip </w:t>
            </w:r>
            <w:r w:rsidR="00231E5A">
              <w:rPr>
                <w:b/>
                <w:sz w:val="22"/>
                <w:szCs w:val="22"/>
              </w:rPr>
              <w:t>8</w:t>
            </w:r>
            <w:r w:rsidRPr="00050E29">
              <w:rPr>
                <w:b/>
                <w:sz w:val="22"/>
                <w:szCs w:val="22"/>
              </w:rPr>
              <w:t xml:space="preserve"> (</w:t>
            </w:r>
            <w:r w:rsidR="00231E5A">
              <w:rPr>
                <w:b/>
                <w:sz w:val="22"/>
                <w:szCs w:val="22"/>
              </w:rPr>
              <w:t>aštuoni</w:t>
            </w:r>
            <w:r w:rsidRPr="00050E29">
              <w:rPr>
                <w:b/>
                <w:sz w:val="22"/>
                <w:szCs w:val="22"/>
              </w:rPr>
              <w:t xml:space="preserve">) mėnesiai </w:t>
            </w:r>
            <w:r w:rsidRPr="00050E29">
              <w:rPr>
                <w:sz w:val="22"/>
                <w:szCs w:val="22"/>
              </w:rPr>
              <w:t xml:space="preserve">(sutarties vykdymo trukmė (prekių tiekimo terminas) – </w:t>
            </w:r>
            <w:r w:rsidR="00231E5A">
              <w:rPr>
                <w:sz w:val="22"/>
                <w:szCs w:val="22"/>
              </w:rPr>
              <w:t>6</w:t>
            </w:r>
            <w:r w:rsidRPr="00050E29">
              <w:rPr>
                <w:sz w:val="22"/>
                <w:szCs w:val="22"/>
              </w:rPr>
              <w:t xml:space="preserve"> (</w:t>
            </w:r>
            <w:r w:rsidR="00231E5A">
              <w:rPr>
                <w:sz w:val="22"/>
                <w:szCs w:val="22"/>
              </w:rPr>
              <w:t>šeši</w:t>
            </w:r>
            <w:r w:rsidRPr="00050E29">
              <w:rPr>
                <w:sz w:val="22"/>
                <w:szCs w:val="22"/>
              </w:rPr>
              <w:t>) mėnesiai,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0E0314" w:rsidRPr="00333420" w:rsidRDefault="000E0314" w:rsidP="000E031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Default="000E0314" w:rsidP="000E031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F9ACE1E" w14:textId="1735A12C" w:rsidR="000E0314" w:rsidRDefault="000E0314" w:rsidP="000E0314">
            <w:pPr>
              <w:jc w:val="both"/>
              <w:rPr>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 xml:space="preserve">.1.2. </w:t>
            </w:r>
            <w:r w:rsidR="009577D8" w:rsidRPr="009577D8">
              <w:rPr>
                <w:kern w:val="2"/>
                <w:sz w:val="22"/>
                <w:szCs w:val="22"/>
              </w:rPr>
              <w:t>Siekiant sunaudoti mažiau gamtos išteklių, Šalys susitaria sudaryti elektroninę sutartį ir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3E4F47A2" w14:textId="7E9478AA" w:rsidR="00603E78" w:rsidRPr="008C595F" w:rsidRDefault="00715BE1" w:rsidP="000E0314">
            <w:pPr>
              <w:jc w:val="both"/>
              <w:rPr>
                <w:kern w:val="2"/>
                <w:sz w:val="22"/>
                <w:szCs w:val="22"/>
              </w:rPr>
            </w:pPr>
            <w:r>
              <w:rPr>
                <w:kern w:val="2"/>
                <w:sz w:val="22"/>
                <w:szCs w:val="22"/>
              </w:rPr>
              <w:t xml:space="preserve">13.1.3. </w:t>
            </w:r>
            <w:r w:rsidRPr="00715BE1">
              <w:rPr>
                <w:kern w:val="2"/>
                <w:sz w:val="22"/>
                <w:szCs w:val="22"/>
              </w:rPr>
              <w:t>Tiekėjas privalo Prekes atvežti Pirkėjui ne kelių eismo piko valandomis  nuo  10:00 iki 15:00 val. ir trumpiausiais galimais maršrutais. Už Prekių priėmimą atsakingas Pirkėjo atstovas, nurodytas šios Specialiųjų sąlygų 2.1 punkte priimdamas Prekes fiziškai įsitikina, ar Tiekėjas Prekes pristatė ne kelių eismo piko valandomis ir turi teisę  pareikalauti trumpiausio galimo maršruto pasirinkimo įrodymų.</w:t>
            </w:r>
          </w:p>
          <w:p w14:paraId="551A6DC1" w14:textId="1C523E4E" w:rsidR="000E0314"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w:t>
            </w:r>
            <w:r w:rsidR="00E9192E">
              <w:rPr>
                <w:kern w:val="2"/>
                <w:sz w:val="22"/>
                <w:szCs w:val="22"/>
              </w:rPr>
              <w:t>2</w:t>
            </w:r>
            <w:r w:rsidRPr="008C595F">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E9192E" w:rsidRPr="00E9192E" w:rsidRDefault="00E9192E" w:rsidP="000E0314">
            <w:pPr>
              <w:jc w:val="both"/>
              <w:rPr>
                <w:b/>
                <w:bCs/>
                <w:kern w:val="2"/>
                <w:sz w:val="22"/>
                <w:szCs w:val="22"/>
              </w:rPr>
            </w:pPr>
            <w:r w:rsidRPr="00901845">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27512B64" w14:textId="77777777" w:rsidR="000E0314" w:rsidRDefault="000E0314" w:rsidP="000E0314">
            <w:pPr>
              <w:jc w:val="center"/>
              <w:rPr>
                <w:color w:val="4472C4"/>
                <w:kern w:val="2"/>
                <w:sz w:val="22"/>
                <w:szCs w:val="22"/>
              </w:rPr>
            </w:pPr>
            <w:r w:rsidRPr="00333420">
              <w:rPr>
                <w:color w:val="4472C4"/>
                <w:kern w:val="2"/>
                <w:sz w:val="22"/>
                <w:szCs w:val="22"/>
              </w:rPr>
              <w:t xml:space="preserve">nurodomos atstovo pareigos, </w:t>
            </w:r>
          </w:p>
          <w:p w14:paraId="6A32FC7D" w14:textId="5406E377" w:rsidR="000E0314" w:rsidRPr="00333420" w:rsidRDefault="000E0314" w:rsidP="000E0314">
            <w:pPr>
              <w:jc w:val="center"/>
              <w:rPr>
                <w:b/>
                <w:bCs/>
                <w:kern w:val="2"/>
                <w:sz w:val="22"/>
                <w:szCs w:val="22"/>
              </w:rPr>
            </w:pPr>
            <w:r w:rsidRPr="00333420">
              <w:rPr>
                <w:color w:val="4472C4"/>
                <w:kern w:val="2"/>
                <w:sz w:val="22"/>
                <w:szCs w:val="22"/>
              </w:rPr>
              <w:t>vardas, pavardė</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603D6EDD" w14:textId="77777777" w:rsidR="00441908" w:rsidRPr="002810EF" w:rsidRDefault="00441908" w:rsidP="00441908">
      <w:pPr>
        <w:rPr>
          <w:b/>
          <w:sz w:val="22"/>
          <w:szCs w:val="22"/>
        </w:rPr>
      </w:pPr>
      <w:r w:rsidRPr="002810EF">
        <w:rPr>
          <w:b/>
          <w:sz w:val="22"/>
          <w:szCs w:val="22"/>
        </w:rPr>
        <w:t xml:space="preserve">1 – Tiekėjo pasiūlymas. Techninė specifikacija ir pasiūlymo kaina </w:t>
      </w:r>
    </w:p>
    <w:p w14:paraId="2FD2FAB7" w14:textId="77777777" w:rsidR="00441908" w:rsidRPr="0014424A" w:rsidRDefault="00441908" w:rsidP="00441908">
      <w:pPr>
        <w:rPr>
          <w:bCs/>
          <w:sz w:val="22"/>
          <w:szCs w:val="22"/>
        </w:rPr>
      </w:pPr>
    </w:p>
    <w:p w14:paraId="4BE8FD92" w14:textId="77777777" w:rsidR="00441908" w:rsidRDefault="00441908" w:rsidP="00441908">
      <w:pPr>
        <w:rPr>
          <w:bCs/>
          <w:sz w:val="22"/>
          <w:szCs w:val="22"/>
        </w:rPr>
      </w:pPr>
    </w:p>
    <w:p w14:paraId="4454A1A1" w14:textId="77777777" w:rsidR="00441908" w:rsidRDefault="00441908" w:rsidP="00441908">
      <w:pPr>
        <w:rPr>
          <w:bCs/>
          <w:sz w:val="22"/>
          <w:szCs w:val="22"/>
        </w:rPr>
      </w:pPr>
    </w:p>
    <w:p w14:paraId="3E497B01" w14:textId="77777777" w:rsidR="00441908" w:rsidRPr="0014424A" w:rsidRDefault="00441908" w:rsidP="00441908">
      <w:pPr>
        <w:rPr>
          <w:bCs/>
          <w:sz w:val="22"/>
          <w:szCs w:val="22"/>
        </w:rPr>
      </w:pPr>
    </w:p>
    <w:p w14:paraId="2400A4CA" w14:textId="37E9EB11" w:rsidR="00441908" w:rsidRPr="002810EF" w:rsidRDefault="00441908" w:rsidP="00441908">
      <w:pPr>
        <w:rPr>
          <w:b/>
          <w:sz w:val="22"/>
          <w:szCs w:val="22"/>
        </w:rPr>
      </w:pPr>
      <w:r w:rsidRPr="002810EF">
        <w:rPr>
          <w:b/>
          <w:sz w:val="22"/>
          <w:szCs w:val="22"/>
        </w:rPr>
        <w:t xml:space="preserve">2 – Pradinė Sutarties vertė </w:t>
      </w:r>
    </w:p>
    <w:p w14:paraId="47BEA18A" w14:textId="77777777" w:rsidR="00441908" w:rsidRDefault="00441908" w:rsidP="00441908">
      <w:pPr>
        <w:rPr>
          <w:bCs/>
          <w:i/>
          <w:iCs/>
          <w:sz w:val="22"/>
          <w:szCs w:val="22"/>
        </w:rPr>
      </w:pPr>
    </w:p>
    <w:p w14:paraId="774801E6" w14:textId="77777777" w:rsidR="00441908" w:rsidRPr="0014424A" w:rsidRDefault="00441908" w:rsidP="00441908">
      <w:pPr>
        <w:rPr>
          <w:bCs/>
          <w:sz w:val="22"/>
          <w:szCs w:val="22"/>
        </w:rPr>
      </w:pPr>
      <w:r w:rsidRPr="0014424A">
        <w:rPr>
          <w:bCs/>
          <w:sz w:val="22"/>
          <w:szCs w:val="22"/>
        </w:rPr>
        <w:t xml:space="preserve">Šioje Sutartyje </w:t>
      </w:r>
      <w:r w:rsidRPr="0049512C">
        <w:rPr>
          <w:bCs/>
          <w:sz w:val="22"/>
          <w:szCs w:val="22"/>
          <w:u w:val="single"/>
        </w:rPr>
        <w:t>Pradinės Sutarties vertė yra lygi maksimaliai pirkimui skirtai lėšų sumai be PVM pirkimo dokumentuose ir Sutartyje nurodytų Prekių įsigijimui Tiekėjo pasiūlyme nurodytais įkainiais be PVM</w:t>
      </w:r>
      <w:r w:rsidRPr="0014424A">
        <w:rPr>
          <w:bCs/>
          <w:sz w:val="22"/>
          <w:szCs w:val="22"/>
        </w:rPr>
        <w:t>. Pirkėjas perka Prekes pagal poreikį Sutartyje arba jos priede Nr. 1 nurodytais įkainiais, neviršijant bendros Sutarties kainos.</w:t>
      </w:r>
    </w:p>
    <w:p w14:paraId="207DBB6F" w14:textId="77777777" w:rsidR="00441908" w:rsidRDefault="00441908" w:rsidP="00441908">
      <w:pPr>
        <w:rPr>
          <w:sz w:val="10"/>
          <w:szCs w:val="10"/>
        </w:rPr>
      </w:pPr>
    </w:p>
    <w:p w14:paraId="128C53F0" w14:textId="77777777" w:rsidR="00441908" w:rsidRDefault="00441908" w:rsidP="00441908">
      <w:pPr>
        <w:rPr>
          <w:sz w:val="10"/>
          <w:szCs w:val="10"/>
        </w:rPr>
      </w:pPr>
    </w:p>
    <w:tbl>
      <w:tblPr>
        <w:tblW w:w="0" w:type="auto"/>
        <w:jc w:val="center"/>
        <w:tblLook w:val="04A0" w:firstRow="1" w:lastRow="0" w:firstColumn="1" w:lastColumn="0" w:noHBand="0" w:noVBand="1"/>
      </w:tblPr>
      <w:tblGrid>
        <w:gridCol w:w="988"/>
        <w:gridCol w:w="6914"/>
        <w:gridCol w:w="2305"/>
        <w:gridCol w:w="1128"/>
        <w:gridCol w:w="1423"/>
        <w:gridCol w:w="1696"/>
      </w:tblGrid>
      <w:tr w:rsidR="00441908" w:rsidRPr="00226C77" w14:paraId="69E43461" w14:textId="77777777" w:rsidTr="00093715">
        <w:trPr>
          <w:trHeight w:val="57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C7CE406" w14:textId="75DE83DE" w:rsidR="00441908" w:rsidRPr="00226C77" w:rsidRDefault="00441908" w:rsidP="005553FC">
            <w:pPr>
              <w:jc w:val="center"/>
              <w:rPr>
                <w:color w:val="000000"/>
                <w:sz w:val="22"/>
                <w:szCs w:val="22"/>
              </w:rPr>
            </w:pPr>
            <w:r w:rsidRPr="00226C77">
              <w:rPr>
                <w:color w:val="000000"/>
                <w:sz w:val="22"/>
                <w:szCs w:val="22"/>
              </w:rPr>
              <w:t>Pirkimo dalies Nr.</w:t>
            </w:r>
          </w:p>
        </w:tc>
        <w:tc>
          <w:tcPr>
            <w:tcW w:w="6914" w:type="dxa"/>
            <w:tcBorders>
              <w:top w:val="single" w:sz="4" w:space="0" w:color="auto"/>
              <w:left w:val="nil"/>
              <w:bottom w:val="single" w:sz="4" w:space="0" w:color="auto"/>
              <w:right w:val="single" w:sz="4" w:space="0" w:color="auto"/>
            </w:tcBorders>
            <w:vAlign w:val="center"/>
            <w:hideMark/>
          </w:tcPr>
          <w:p w14:paraId="4E4478BF" w14:textId="77777777" w:rsidR="00441908" w:rsidRPr="00226C77" w:rsidRDefault="00441908" w:rsidP="00A61629">
            <w:pPr>
              <w:jc w:val="center"/>
              <w:rPr>
                <w:color w:val="000000"/>
                <w:sz w:val="22"/>
                <w:szCs w:val="22"/>
              </w:rPr>
            </w:pPr>
            <w:r w:rsidRPr="00226C77">
              <w:rPr>
                <w:color w:val="000000"/>
                <w:sz w:val="22"/>
                <w:szCs w:val="22"/>
              </w:rPr>
              <w:t>Pirkimo dalies pavadinimas</w:t>
            </w:r>
          </w:p>
        </w:tc>
        <w:tc>
          <w:tcPr>
            <w:tcW w:w="2305" w:type="dxa"/>
            <w:tcBorders>
              <w:top w:val="single" w:sz="4" w:space="0" w:color="auto"/>
              <w:left w:val="nil"/>
              <w:bottom w:val="single" w:sz="4" w:space="0" w:color="auto"/>
              <w:right w:val="single" w:sz="4" w:space="0" w:color="auto"/>
            </w:tcBorders>
            <w:vAlign w:val="center"/>
            <w:hideMark/>
          </w:tcPr>
          <w:p w14:paraId="33D90490" w14:textId="77777777" w:rsidR="00441908" w:rsidRPr="00226C77" w:rsidRDefault="00441908" w:rsidP="00A61629">
            <w:pPr>
              <w:jc w:val="center"/>
              <w:rPr>
                <w:sz w:val="22"/>
                <w:szCs w:val="22"/>
              </w:rPr>
            </w:pPr>
            <w:r w:rsidRPr="00226C77">
              <w:rPr>
                <w:sz w:val="22"/>
                <w:szCs w:val="22"/>
              </w:rPr>
              <w:t>Pradinė sutarties vertė, Eur be PVM</w:t>
            </w:r>
          </w:p>
        </w:tc>
        <w:tc>
          <w:tcPr>
            <w:tcW w:w="1128" w:type="dxa"/>
            <w:tcBorders>
              <w:top w:val="single" w:sz="4" w:space="0" w:color="auto"/>
              <w:left w:val="nil"/>
              <w:bottom w:val="single" w:sz="4" w:space="0" w:color="auto"/>
              <w:right w:val="single" w:sz="4" w:space="0" w:color="auto"/>
            </w:tcBorders>
            <w:vAlign w:val="center"/>
            <w:hideMark/>
          </w:tcPr>
          <w:p w14:paraId="2790E59A" w14:textId="77777777" w:rsidR="00441908" w:rsidRPr="00226C77" w:rsidRDefault="00441908" w:rsidP="00A61629">
            <w:pPr>
              <w:jc w:val="center"/>
              <w:rPr>
                <w:sz w:val="22"/>
                <w:szCs w:val="22"/>
                <w:lang w:val="en-US"/>
              </w:rPr>
            </w:pPr>
            <w:r w:rsidRPr="00226C77">
              <w:rPr>
                <w:sz w:val="22"/>
                <w:szCs w:val="22"/>
              </w:rPr>
              <w:t xml:space="preserve">PVM </w:t>
            </w:r>
            <w:r>
              <w:rPr>
                <w:sz w:val="22"/>
                <w:szCs w:val="22"/>
              </w:rPr>
              <w:t>tarifas</w:t>
            </w:r>
            <w:r w:rsidRPr="00226C77">
              <w:rPr>
                <w:sz w:val="22"/>
                <w:szCs w:val="22"/>
              </w:rPr>
              <w:t xml:space="preserve">, </w:t>
            </w:r>
            <w:r>
              <w:rPr>
                <w:sz w:val="22"/>
                <w:szCs w:val="22"/>
                <w:lang w:val="en-US"/>
              </w:rPr>
              <w:t>%</w:t>
            </w:r>
          </w:p>
        </w:tc>
        <w:tc>
          <w:tcPr>
            <w:tcW w:w="1423" w:type="dxa"/>
            <w:tcBorders>
              <w:top w:val="single" w:sz="4" w:space="0" w:color="auto"/>
              <w:left w:val="nil"/>
              <w:bottom w:val="single" w:sz="4" w:space="0" w:color="auto"/>
              <w:right w:val="single" w:sz="4" w:space="0" w:color="auto"/>
            </w:tcBorders>
            <w:vAlign w:val="center"/>
          </w:tcPr>
          <w:p w14:paraId="7CC4FDE3" w14:textId="77777777" w:rsidR="00441908" w:rsidRPr="00226C77" w:rsidRDefault="00441908" w:rsidP="00A61629">
            <w:pPr>
              <w:jc w:val="center"/>
              <w:rPr>
                <w:sz w:val="22"/>
                <w:szCs w:val="22"/>
              </w:rPr>
            </w:pPr>
            <w:r w:rsidRPr="00B3130E">
              <w:t>PVM suma, Eur</w:t>
            </w:r>
          </w:p>
        </w:tc>
        <w:tc>
          <w:tcPr>
            <w:tcW w:w="1696" w:type="dxa"/>
            <w:tcBorders>
              <w:top w:val="single" w:sz="4" w:space="0" w:color="auto"/>
              <w:left w:val="nil"/>
              <w:bottom w:val="single" w:sz="4" w:space="0" w:color="auto"/>
              <w:right w:val="single" w:sz="4" w:space="0" w:color="auto"/>
            </w:tcBorders>
            <w:vAlign w:val="center"/>
            <w:hideMark/>
          </w:tcPr>
          <w:p w14:paraId="2C4CEF78" w14:textId="77777777" w:rsidR="00441908" w:rsidRDefault="00441908" w:rsidP="00A61629">
            <w:pPr>
              <w:jc w:val="center"/>
              <w:rPr>
                <w:sz w:val="22"/>
                <w:szCs w:val="22"/>
              </w:rPr>
            </w:pPr>
            <w:r w:rsidRPr="00226C77">
              <w:rPr>
                <w:sz w:val="22"/>
                <w:szCs w:val="22"/>
              </w:rPr>
              <w:t xml:space="preserve">Sutarties kaina, </w:t>
            </w:r>
          </w:p>
          <w:p w14:paraId="1E8B87C4" w14:textId="77777777" w:rsidR="00441908" w:rsidRPr="00226C77" w:rsidRDefault="00441908" w:rsidP="00A61629">
            <w:pPr>
              <w:jc w:val="center"/>
              <w:rPr>
                <w:sz w:val="22"/>
                <w:szCs w:val="22"/>
              </w:rPr>
            </w:pPr>
            <w:r w:rsidRPr="00226C77">
              <w:rPr>
                <w:sz w:val="22"/>
                <w:szCs w:val="22"/>
              </w:rPr>
              <w:t>Eur su PVM</w:t>
            </w:r>
          </w:p>
        </w:tc>
      </w:tr>
      <w:tr w:rsidR="00DE58CF" w:rsidRPr="00226C77" w14:paraId="7EA94AA7" w14:textId="77777777" w:rsidTr="00093715">
        <w:trPr>
          <w:trHeight w:val="23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72BA66B2" w14:textId="77777777" w:rsidR="00DE58CF" w:rsidRPr="00226C77" w:rsidRDefault="00DE58CF" w:rsidP="00DE58CF">
            <w:pPr>
              <w:jc w:val="center"/>
              <w:rPr>
                <w:color w:val="000000"/>
                <w:sz w:val="22"/>
                <w:szCs w:val="22"/>
              </w:rPr>
            </w:pPr>
            <w:r w:rsidRPr="00226C77">
              <w:rPr>
                <w:color w:val="000000"/>
                <w:sz w:val="22"/>
                <w:szCs w:val="22"/>
              </w:rPr>
              <w:t>1</w:t>
            </w:r>
          </w:p>
        </w:tc>
        <w:tc>
          <w:tcPr>
            <w:tcW w:w="6914" w:type="dxa"/>
            <w:tcBorders>
              <w:top w:val="single" w:sz="4" w:space="0" w:color="auto"/>
              <w:left w:val="single" w:sz="4" w:space="0" w:color="auto"/>
              <w:bottom w:val="single" w:sz="4" w:space="0" w:color="auto"/>
              <w:right w:val="single" w:sz="4" w:space="0" w:color="auto"/>
            </w:tcBorders>
          </w:tcPr>
          <w:p w14:paraId="7402A55C" w14:textId="7AEF39C8" w:rsidR="00DE58CF" w:rsidRPr="006F32D0" w:rsidRDefault="00395CF6" w:rsidP="00DE58CF">
            <w:pPr>
              <w:rPr>
                <w:noProof/>
                <w:color w:val="000000"/>
                <w:sz w:val="22"/>
                <w:szCs w:val="22"/>
              </w:rPr>
            </w:pPr>
            <w:r w:rsidRPr="006F32D0">
              <w:rPr>
                <w:noProof/>
                <w:sz w:val="22"/>
                <w:szCs w:val="22"/>
              </w:rPr>
              <w:t>Perkateteriniu būdu implantuojamas balionu išplečiamas didelio d</w:t>
            </w:r>
            <w:r w:rsidR="006F32D0" w:rsidRPr="006F32D0">
              <w:rPr>
                <w:noProof/>
                <w:sz w:val="22"/>
                <w:szCs w:val="22"/>
              </w:rPr>
              <w:t>i</w:t>
            </w:r>
            <w:r w:rsidRPr="006F32D0">
              <w:rPr>
                <w:noProof/>
                <w:sz w:val="22"/>
                <w:szCs w:val="22"/>
              </w:rPr>
              <w:t>ametro biologinis plaučių arterijos vožtuvas</w:t>
            </w:r>
          </w:p>
        </w:tc>
        <w:tc>
          <w:tcPr>
            <w:tcW w:w="2305" w:type="dxa"/>
            <w:tcBorders>
              <w:top w:val="nil"/>
              <w:left w:val="single" w:sz="4" w:space="0" w:color="auto"/>
              <w:bottom w:val="single" w:sz="4" w:space="0" w:color="auto"/>
              <w:right w:val="single" w:sz="4" w:space="0" w:color="auto"/>
            </w:tcBorders>
            <w:vAlign w:val="center"/>
          </w:tcPr>
          <w:p w14:paraId="248EAD70" w14:textId="3CDABE71" w:rsidR="00DE58CF" w:rsidRPr="00E62E9E" w:rsidRDefault="00AF5030" w:rsidP="00E62E9E">
            <w:pPr>
              <w:jc w:val="center"/>
              <w:rPr>
                <w:b/>
                <w:bCs/>
                <w:sz w:val="22"/>
                <w:szCs w:val="22"/>
              </w:rPr>
            </w:pPr>
            <w:r w:rsidRPr="00E62E9E">
              <w:rPr>
                <w:b/>
                <w:bCs/>
                <w:sz w:val="22"/>
                <w:szCs w:val="22"/>
              </w:rPr>
              <w:t>166 554</w:t>
            </w:r>
            <w:r w:rsidR="00DE58CF" w:rsidRPr="00E62E9E">
              <w:rPr>
                <w:b/>
                <w:bCs/>
                <w:sz w:val="22"/>
                <w:szCs w:val="22"/>
              </w:rPr>
              <w:t>,00</w:t>
            </w:r>
          </w:p>
        </w:tc>
        <w:tc>
          <w:tcPr>
            <w:tcW w:w="1128" w:type="dxa"/>
            <w:tcBorders>
              <w:top w:val="single" w:sz="4" w:space="0" w:color="auto"/>
              <w:left w:val="nil"/>
              <w:bottom w:val="single" w:sz="4" w:space="0" w:color="auto"/>
              <w:right w:val="single" w:sz="4" w:space="0" w:color="auto"/>
            </w:tcBorders>
            <w:vAlign w:val="center"/>
          </w:tcPr>
          <w:p w14:paraId="10A074A3" w14:textId="77777777" w:rsidR="00DE58CF" w:rsidRPr="00E62E9E" w:rsidRDefault="00DE58CF" w:rsidP="00DE58CF">
            <w:pPr>
              <w:jc w:val="center"/>
              <w:rPr>
                <w:b/>
                <w:bCs/>
                <w:sz w:val="22"/>
                <w:szCs w:val="22"/>
              </w:rPr>
            </w:pPr>
            <w:r w:rsidRPr="00E62E9E">
              <w:rPr>
                <w:b/>
                <w:bCs/>
                <w:sz w:val="22"/>
                <w:szCs w:val="22"/>
              </w:rPr>
              <w:t>5</w:t>
            </w:r>
          </w:p>
        </w:tc>
        <w:tc>
          <w:tcPr>
            <w:tcW w:w="1423" w:type="dxa"/>
            <w:tcBorders>
              <w:top w:val="single" w:sz="4" w:space="0" w:color="auto"/>
              <w:left w:val="nil"/>
              <w:bottom w:val="single" w:sz="4" w:space="0" w:color="auto"/>
              <w:right w:val="single" w:sz="4" w:space="0" w:color="auto"/>
            </w:tcBorders>
            <w:vAlign w:val="center"/>
          </w:tcPr>
          <w:p w14:paraId="76A7479C" w14:textId="4E57A11D" w:rsidR="00DE58CF" w:rsidRPr="00E62E9E" w:rsidRDefault="00015A9B" w:rsidP="00E62E9E">
            <w:pPr>
              <w:jc w:val="center"/>
              <w:rPr>
                <w:b/>
                <w:bCs/>
                <w:sz w:val="22"/>
                <w:szCs w:val="22"/>
              </w:rPr>
            </w:pPr>
            <w:r w:rsidRPr="00E62E9E">
              <w:rPr>
                <w:b/>
                <w:bCs/>
                <w:sz w:val="22"/>
                <w:szCs w:val="22"/>
              </w:rPr>
              <w:t>8 327</w:t>
            </w:r>
            <w:r w:rsidR="00A819B7" w:rsidRPr="00E62E9E">
              <w:rPr>
                <w:b/>
                <w:bCs/>
                <w:sz w:val="22"/>
                <w:szCs w:val="22"/>
              </w:rPr>
              <w:t>,</w:t>
            </w:r>
            <w:r w:rsidRPr="00E62E9E">
              <w:rPr>
                <w:b/>
                <w:bCs/>
                <w:sz w:val="22"/>
                <w:szCs w:val="22"/>
              </w:rPr>
              <w:t>7</w:t>
            </w:r>
            <w:r w:rsidR="00A819B7" w:rsidRPr="00E62E9E">
              <w:rPr>
                <w:b/>
                <w:bCs/>
                <w:sz w:val="22"/>
                <w:szCs w:val="22"/>
              </w:rPr>
              <w:t>0</w:t>
            </w:r>
          </w:p>
        </w:tc>
        <w:tc>
          <w:tcPr>
            <w:tcW w:w="1696" w:type="dxa"/>
            <w:tcBorders>
              <w:top w:val="single" w:sz="4" w:space="0" w:color="auto"/>
              <w:left w:val="single" w:sz="4" w:space="0" w:color="auto"/>
              <w:bottom w:val="single" w:sz="4" w:space="0" w:color="auto"/>
              <w:right w:val="single" w:sz="4" w:space="0" w:color="auto"/>
            </w:tcBorders>
            <w:vAlign w:val="center"/>
          </w:tcPr>
          <w:p w14:paraId="0A7326EF" w14:textId="54CC40E1" w:rsidR="00DE58CF" w:rsidRPr="00E62E9E" w:rsidRDefault="000B4738" w:rsidP="00E62E9E">
            <w:pPr>
              <w:jc w:val="center"/>
              <w:rPr>
                <w:b/>
                <w:bCs/>
                <w:sz w:val="22"/>
                <w:szCs w:val="22"/>
              </w:rPr>
            </w:pPr>
            <w:r w:rsidRPr="00E62E9E">
              <w:rPr>
                <w:b/>
                <w:bCs/>
                <w:sz w:val="22"/>
                <w:szCs w:val="22"/>
              </w:rPr>
              <w:t>174 881</w:t>
            </w:r>
            <w:r w:rsidR="00DE58CF" w:rsidRPr="00E62E9E">
              <w:rPr>
                <w:b/>
                <w:bCs/>
                <w:sz w:val="22"/>
                <w:szCs w:val="22"/>
              </w:rPr>
              <w:t>,</w:t>
            </w:r>
            <w:r w:rsidR="00015A9B" w:rsidRPr="00E62E9E">
              <w:rPr>
                <w:b/>
                <w:bCs/>
                <w:sz w:val="22"/>
                <w:szCs w:val="22"/>
              </w:rPr>
              <w:t>7</w:t>
            </w:r>
            <w:r w:rsidR="00DE58CF" w:rsidRPr="00E62E9E">
              <w:rPr>
                <w:b/>
                <w:bCs/>
                <w:sz w:val="22"/>
                <w:szCs w:val="22"/>
              </w:rPr>
              <w:t>0</w:t>
            </w:r>
          </w:p>
        </w:tc>
      </w:tr>
    </w:tbl>
    <w:p w14:paraId="22B953BE" w14:textId="77777777" w:rsidR="00441908" w:rsidRDefault="00441908" w:rsidP="00441908">
      <w:pPr>
        <w:rPr>
          <w:sz w:val="10"/>
          <w:szCs w:val="10"/>
        </w:rPr>
      </w:pPr>
    </w:p>
    <w:p w14:paraId="3ACE742B" w14:textId="77777777" w:rsidR="00441908" w:rsidRDefault="00441908" w:rsidP="00441908">
      <w:pPr>
        <w:rPr>
          <w:sz w:val="10"/>
          <w:szCs w:val="10"/>
        </w:rPr>
      </w:pPr>
    </w:p>
    <w:p w14:paraId="1D4B6ECA" w14:textId="77777777" w:rsidR="00441908" w:rsidRDefault="00441908" w:rsidP="00441908">
      <w:pPr>
        <w:rPr>
          <w:sz w:val="10"/>
          <w:szCs w:val="10"/>
        </w:rPr>
      </w:pP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8199" w14:textId="77777777" w:rsidR="00E16B4B" w:rsidRDefault="00E16B4B">
      <w:pPr>
        <w:rPr>
          <w:kern w:val="2"/>
          <w:sz w:val="22"/>
          <w:szCs w:val="22"/>
          <w:lang w:val="en-US"/>
        </w:rPr>
      </w:pPr>
      <w:r>
        <w:rPr>
          <w:kern w:val="2"/>
          <w:sz w:val="22"/>
          <w:szCs w:val="22"/>
          <w:lang w:val="en-US"/>
        </w:rPr>
        <w:separator/>
      </w:r>
    </w:p>
  </w:endnote>
  <w:endnote w:type="continuationSeparator" w:id="0">
    <w:p w14:paraId="79BEF56C" w14:textId="77777777" w:rsidR="00E16B4B" w:rsidRDefault="00E16B4B">
      <w:pPr>
        <w:rPr>
          <w:kern w:val="2"/>
          <w:sz w:val="22"/>
          <w:szCs w:val="22"/>
          <w:lang w:val="en-US"/>
        </w:rPr>
      </w:pPr>
      <w:r>
        <w:rPr>
          <w:kern w:val="2"/>
          <w:sz w:val="22"/>
          <w:szCs w:val="22"/>
          <w:lang w:val="en-US"/>
        </w:rPr>
        <w:continuationSeparator/>
      </w:r>
    </w:p>
  </w:endnote>
  <w:endnote w:type="continuationNotice" w:id="1">
    <w:p w14:paraId="2644AD3A" w14:textId="77777777" w:rsidR="00E16B4B" w:rsidRDefault="00E16B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03A5" w14:textId="77777777" w:rsidR="00E16B4B" w:rsidRDefault="00E16B4B">
      <w:pPr>
        <w:rPr>
          <w:kern w:val="2"/>
          <w:sz w:val="22"/>
          <w:szCs w:val="22"/>
          <w:lang w:val="en-US"/>
        </w:rPr>
      </w:pPr>
      <w:r>
        <w:rPr>
          <w:kern w:val="2"/>
          <w:sz w:val="22"/>
          <w:szCs w:val="22"/>
          <w:lang w:val="en-US"/>
        </w:rPr>
        <w:separator/>
      </w:r>
    </w:p>
  </w:footnote>
  <w:footnote w:type="continuationSeparator" w:id="0">
    <w:p w14:paraId="20BCCB8E" w14:textId="77777777" w:rsidR="00E16B4B" w:rsidRDefault="00E16B4B">
      <w:pPr>
        <w:rPr>
          <w:kern w:val="2"/>
          <w:sz w:val="22"/>
          <w:szCs w:val="22"/>
          <w:lang w:val="en-US"/>
        </w:rPr>
      </w:pPr>
      <w:r>
        <w:rPr>
          <w:kern w:val="2"/>
          <w:sz w:val="22"/>
          <w:szCs w:val="22"/>
          <w:lang w:val="en-US"/>
        </w:rPr>
        <w:continuationSeparator/>
      </w:r>
    </w:p>
  </w:footnote>
  <w:footnote w:type="continuationNotice" w:id="1">
    <w:p w14:paraId="0EBDB2BA" w14:textId="77777777" w:rsidR="00E16B4B" w:rsidRDefault="00E16B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w:t>
    </w:r>
    <w:r w:rsidR="00E9192E">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4AD9"/>
    <w:rsid w:val="00015A9B"/>
    <w:rsid w:val="00016863"/>
    <w:rsid w:val="000258D9"/>
    <w:rsid w:val="00034C4A"/>
    <w:rsid w:val="000371F3"/>
    <w:rsid w:val="0004537C"/>
    <w:rsid w:val="000477DD"/>
    <w:rsid w:val="00050E29"/>
    <w:rsid w:val="00054056"/>
    <w:rsid w:val="00062AEF"/>
    <w:rsid w:val="000679F0"/>
    <w:rsid w:val="00067E16"/>
    <w:rsid w:val="00071915"/>
    <w:rsid w:val="00073242"/>
    <w:rsid w:val="000775C0"/>
    <w:rsid w:val="00080871"/>
    <w:rsid w:val="00081979"/>
    <w:rsid w:val="00086CC6"/>
    <w:rsid w:val="00093715"/>
    <w:rsid w:val="000A3FB6"/>
    <w:rsid w:val="000B0A2E"/>
    <w:rsid w:val="000B0E2A"/>
    <w:rsid w:val="000B4738"/>
    <w:rsid w:val="000D0B2C"/>
    <w:rsid w:val="000D46AC"/>
    <w:rsid w:val="000D7F49"/>
    <w:rsid w:val="000E0314"/>
    <w:rsid w:val="000E0A90"/>
    <w:rsid w:val="000E0C8B"/>
    <w:rsid w:val="000E0E6C"/>
    <w:rsid w:val="000E4B10"/>
    <w:rsid w:val="000E4F23"/>
    <w:rsid w:val="000F1403"/>
    <w:rsid w:val="000F1567"/>
    <w:rsid w:val="000F3774"/>
    <w:rsid w:val="000F7191"/>
    <w:rsid w:val="0011109B"/>
    <w:rsid w:val="00120230"/>
    <w:rsid w:val="00121EDE"/>
    <w:rsid w:val="001273A5"/>
    <w:rsid w:val="00134109"/>
    <w:rsid w:val="00135C20"/>
    <w:rsid w:val="00140EC7"/>
    <w:rsid w:val="00142C76"/>
    <w:rsid w:val="00144D5A"/>
    <w:rsid w:val="001461A8"/>
    <w:rsid w:val="00154C88"/>
    <w:rsid w:val="00166505"/>
    <w:rsid w:val="00172029"/>
    <w:rsid w:val="00172C06"/>
    <w:rsid w:val="00175316"/>
    <w:rsid w:val="00175BEF"/>
    <w:rsid w:val="001823FF"/>
    <w:rsid w:val="00185E46"/>
    <w:rsid w:val="00190D35"/>
    <w:rsid w:val="00193F2B"/>
    <w:rsid w:val="001968D6"/>
    <w:rsid w:val="001A7155"/>
    <w:rsid w:val="001B083C"/>
    <w:rsid w:val="001B08A1"/>
    <w:rsid w:val="001B5AF7"/>
    <w:rsid w:val="001B5CD7"/>
    <w:rsid w:val="001B7284"/>
    <w:rsid w:val="001D6FAF"/>
    <w:rsid w:val="001E0D65"/>
    <w:rsid w:val="001E549E"/>
    <w:rsid w:val="001F24B4"/>
    <w:rsid w:val="001F44A3"/>
    <w:rsid w:val="001F4597"/>
    <w:rsid w:val="001F6089"/>
    <w:rsid w:val="00211932"/>
    <w:rsid w:val="00211E35"/>
    <w:rsid w:val="00221F8A"/>
    <w:rsid w:val="00230CBE"/>
    <w:rsid w:val="00231B3F"/>
    <w:rsid w:val="00231E5A"/>
    <w:rsid w:val="002335C1"/>
    <w:rsid w:val="0023431B"/>
    <w:rsid w:val="00234A4A"/>
    <w:rsid w:val="00245BC4"/>
    <w:rsid w:val="0025121A"/>
    <w:rsid w:val="00257AAB"/>
    <w:rsid w:val="00273FB1"/>
    <w:rsid w:val="002770C9"/>
    <w:rsid w:val="002802E4"/>
    <w:rsid w:val="00280913"/>
    <w:rsid w:val="00284746"/>
    <w:rsid w:val="002A2A19"/>
    <w:rsid w:val="002A3378"/>
    <w:rsid w:val="002A55BA"/>
    <w:rsid w:val="002A5D81"/>
    <w:rsid w:val="002A5DE4"/>
    <w:rsid w:val="002C1BEA"/>
    <w:rsid w:val="002C1E8B"/>
    <w:rsid w:val="002E45AB"/>
    <w:rsid w:val="002E5159"/>
    <w:rsid w:val="002E59B2"/>
    <w:rsid w:val="002E680B"/>
    <w:rsid w:val="002F016D"/>
    <w:rsid w:val="002F6689"/>
    <w:rsid w:val="00301159"/>
    <w:rsid w:val="0030702D"/>
    <w:rsid w:val="003141DC"/>
    <w:rsid w:val="00315718"/>
    <w:rsid w:val="0031571C"/>
    <w:rsid w:val="0031588C"/>
    <w:rsid w:val="00321178"/>
    <w:rsid w:val="00323A7C"/>
    <w:rsid w:val="0032521C"/>
    <w:rsid w:val="00325F7F"/>
    <w:rsid w:val="0033022D"/>
    <w:rsid w:val="0033171F"/>
    <w:rsid w:val="00333420"/>
    <w:rsid w:val="00344B77"/>
    <w:rsid w:val="00361B64"/>
    <w:rsid w:val="00362931"/>
    <w:rsid w:val="003650D9"/>
    <w:rsid w:val="00366D2F"/>
    <w:rsid w:val="003719C8"/>
    <w:rsid w:val="00375B7C"/>
    <w:rsid w:val="00376ACB"/>
    <w:rsid w:val="00395CF6"/>
    <w:rsid w:val="00397D8B"/>
    <w:rsid w:val="003A2317"/>
    <w:rsid w:val="003B2F3E"/>
    <w:rsid w:val="003B4F6C"/>
    <w:rsid w:val="003B61DA"/>
    <w:rsid w:val="003B6817"/>
    <w:rsid w:val="003D0151"/>
    <w:rsid w:val="003D3832"/>
    <w:rsid w:val="003D5028"/>
    <w:rsid w:val="003D5B32"/>
    <w:rsid w:val="003E7C56"/>
    <w:rsid w:val="003F0F00"/>
    <w:rsid w:val="003F6180"/>
    <w:rsid w:val="004036CD"/>
    <w:rsid w:val="004043A4"/>
    <w:rsid w:val="0040451F"/>
    <w:rsid w:val="00404A46"/>
    <w:rsid w:val="004108AA"/>
    <w:rsid w:val="0041228D"/>
    <w:rsid w:val="004126E7"/>
    <w:rsid w:val="00414D40"/>
    <w:rsid w:val="00414F1C"/>
    <w:rsid w:val="00421DC9"/>
    <w:rsid w:val="0042406E"/>
    <w:rsid w:val="00426C10"/>
    <w:rsid w:val="00426F01"/>
    <w:rsid w:val="0043179E"/>
    <w:rsid w:val="0043285D"/>
    <w:rsid w:val="00432BF0"/>
    <w:rsid w:val="00434366"/>
    <w:rsid w:val="00435188"/>
    <w:rsid w:val="00436AF1"/>
    <w:rsid w:val="00440DB0"/>
    <w:rsid w:val="00441908"/>
    <w:rsid w:val="00442476"/>
    <w:rsid w:val="0044278D"/>
    <w:rsid w:val="00466763"/>
    <w:rsid w:val="0046754C"/>
    <w:rsid w:val="00474E59"/>
    <w:rsid w:val="0047573C"/>
    <w:rsid w:val="00476C94"/>
    <w:rsid w:val="004836FA"/>
    <w:rsid w:val="00487851"/>
    <w:rsid w:val="00487AD1"/>
    <w:rsid w:val="00494B76"/>
    <w:rsid w:val="0049512C"/>
    <w:rsid w:val="004A0174"/>
    <w:rsid w:val="004A3339"/>
    <w:rsid w:val="004A4AD0"/>
    <w:rsid w:val="004B45EC"/>
    <w:rsid w:val="004C1EA5"/>
    <w:rsid w:val="004C2E62"/>
    <w:rsid w:val="004C317C"/>
    <w:rsid w:val="004D48B3"/>
    <w:rsid w:val="004D75B0"/>
    <w:rsid w:val="004E77D7"/>
    <w:rsid w:val="004F20F2"/>
    <w:rsid w:val="004F7898"/>
    <w:rsid w:val="00501D23"/>
    <w:rsid w:val="005155FE"/>
    <w:rsid w:val="005173EC"/>
    <w:rsid w:val="005259CC"/>
    <w:rsid w:val="0052609D"/>
    <w:rsid w:val="00540599"/>
    <w:rsid w:val="00545422"/>
    <w:rsid w:val="00545E60"/>
    <w:rsid w:val="0054682F"/>
    <w:rsid w:val="00550044"/>
    <w:rsid w:val="00550A94"/>
    <w:rsid w:val="00552B59"/>
    <w:rsid w:val="00554A7B"/>
    <w:rsid w:val="005553FC"/>
    <w:rsid w:val="0056465E"/>
    <w:rsid w:val="005669D4"/>
    <w:rsid w:val="00570C67"/>
    <w:rsid w:val="005751E4"/>
    <w:rsid w:val="00575770"/>
    <w:rsid w:val="00581952"/>
    <w:rsid w:val="005837FB"/>
    <w:rsid w:val="005850D7"/>
    <w:rsid w:val="00590385"/>
    <w:rsid w:val="005968A5"/>
    <w:rsid w:val="005A074E"/>
    <w:rsid w:val="005A19DC"/>
    <w:rsid w:val="005A2CE3"/>
    <w:rsid w:val="005A486B"/>
    <w:rsid w:val="005A5832"/>
    <w:rsid w:val="005B0368"/>
    <w:rsid w:val="005B39C8"/>
    <w:rsid w:val="005B3DE9"/>
    <w:rsid w:val="005B6358"/>
    <w:rsid w:val="005B6932"/>
    <w:rsid w:val="005B7A74"/>
    <w:rsid w:val="005C38F8"/>
    <w:rsid w:val="005C6E6F"/>
    <w:rsid w:val="005D0691"/>
    <w:rsid w:val="005D2856"/>
    <w:rsid w:val="005D3244"/>
    <w:rsid w:val="005E24AE"/>
    <w:rsid w:val="005E5F0C"/>
    <w:rsid w:val="005F2224"/>
    <w:rsid w:val="005F5B23"/>
    <w:rsid w:val="00603E78"/>
    <w:rsid w:val="00607A71"/>
    <w:rsid w:val="00607B92"/>
    <w:rsid w:val="00610A8C"/>
    <w:rsid w:val="00630D1D"/>
    <w:rsid w:val="00631CC4"/>
    <w:rsid w:val="00633447"/>
    <w:rsid w:val="006376C9"/>
    <w:rsid w:val="0064021E"/>
    <w:rsid w:val="00640964"/>
    <w:rsid w:val="0064121B"/>
    <w:rsid w:val="00645DF8"/>
    <w:rsid w:val="0066643B"/>
    <w:rsid w:val="00673E25"/>
    <w:rsid w:val="00673FFB"/>
    <w:rsid w:val="00685F29"/>
    <w:rsid w:val="00687FF6"/>
    <w:rsid w:val="006915FF"/>
    <w:rsid w:val="00694EED"/>
    <w:rsid w:val="00697ACE"/>
    <w:rsid w:val="006A1A40"/>
    <w:rsid w:val="006A1D6B"/>
    <w:rsid w:val="006A59C1"/>
    <w:rsid w:val="006B1A1B"/>
    <w:rsid w:val="006B2293"/>
    <w:rsid w:val="006B70D8"/>
    <w:rsid w:val="006C7867"/>
    <w:rsid w:val="006D3091"/>
    <w:rsid w:val="006D3B27"/>
    <w:rsid w:val="006D3BD0"/>
    <w:rsid w:val="006D72BD"/>
    <w:rsid w:val="006E19AF"/>
    <w:rsid w:val="006E5013"/>
    <w:rsid w:val="006E6A8F"/>
    <w:rsid w:val="006F32D0"/>
    <w:rsid w:val="006F69E0"/>
    <w:rsid w:val="00701A93"/>
    <w:rsid w:val="0070697A"/>
    <w:rsid w:val="00712F22"/>
    <w:rsid w:val="007156DD"/>
    <w:rsid w:val="00715BE1"/>
    <w:rsid w:val="00717C25"/>
    <w:rsid w:val="00720929"/>
    <w:rsid w:val="007221D5"/>
    <w:rsid w:val="00723CA4"/>
    <w:rsid w:val="007311A7"/>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6211"/>
    <w:rsid w:val="007B66AB"/>
    <w:rsid w:val="007B7586"/>
    <w:rsid w:val="007D2D41"/>
    <w:rsid w:val="007D68E6"/>
    <w:rsid w:val="007E0790"/>
    <w:rsid w:val="007F7B04"/>
    <w:rsid w:val="00800357"/>
    <w:rsid w:val="00805713"/>
    <w:rsid w:val="00807EF5"/>
    <w:rsid w:val="0082427F"/>
    <w:rsid w:val="008266AE"/>
    <w:rsid w:val="0084029F"/>
    <w:rsid w:val="00845F86"/>
    <w:rsid w:val="008509C7"/>
    <w:rsid w:val="0085587A"/>
    <w:rsid w:val="008604D8"/>
    <w:rsid w:val="00863E3C"/>
    <w:rsid w:val="00867A81"/>
    <w:rsid w:val="008706B0"/>
    <w:rsid w:val="008708D9"/>
    <w:rsid w:val="0087129F"/>
    <w:rsid w:val="00871D74"/>
    <w:rsid w:val="00872556"/>
    <w:rsid w:val="0088112E"/>
    <w:rsid w:val="0088209F"/>
    <w:rsid w:val="00884F1B"/>
    <w:rsid w:val="00885DA7"/>
    <w:rsid w:val="00890696"/>
    <w:rsid w:val="00892EE7"/>
    <w:rsid w:val="00894532"/>
    <w:rsid w:val="008A024A"/>
    <w:rsid w:val="008A3043"/>
    <w:rsid w:val="008B033E"/>
    <w:rsid w:val="008B1FFF"/>
    <w:rsid w:val="008B4591"/>
    <w:rsid w:val="008B4D0B"/>
    <w:rsid w:val="008C12EC"/>
    <w:rsid w:val="008C494A"/>
    <w:rsid w:val="008C595F"/>
    <w:rsid w:val="008C6040"/>
    <w:rsid w:val="008C7449"/>
    <w:rsid w:val="008C77D9"/>
    <w:rsid w:val="008D2699"/>
    <w:rsid w:val="008D278C"/>
    <w:rsid w:val="008E21BE"/>
    <w:rsid w:val="008E3A37"/>
    <w:rsid w:val="008E3AB0"/>
    <w:rsid w:val="008E6A46"/>
    <w:rsid w:val="008F3D3B"/>
    <w:rsid w:val="008F553C"/>
    <w:rsid w:val="008F57C7"/>
    <w:rsid w:val="00901845"/>
    <w:rsid w:val="00907230"/>
    <w:rsid w:val="00907CCF"/>
    <w:rsid w:val="0091564A"/>
    <w:rsid w:val="009203B9"/>
    <w:rsid w:val="009250BD"/>
    <w:rsid w:val="00927949"/>
    <w:rsid w:val="00943950"/>
    <w:rsid w:val="0094553B"/>
    <w:rsid w:val="009512DD"/>
    <w:rsid w:val="0095152E"/>
    <w:rsid w:val="009531B6"/>
    <w:rsid w:val="00954467"/>
    <w:rsid w:val="00954671"/>
    <w:rsid w:val="00955D51"/>
    <w:rsid w:val="0095712B"/>
    <w:rsid w:val="009577D8"/>
    <w:rsid w:val="00973C28"/>
    <w:rsid w:val="0097689A"/>
    <w:rsid w:val="00985621"/>
    <w:rsid w:val="00993D23"/>
    <w:rsid w:val="00995C53"/>
    <w:rsid w:val="009966EE"/>
    <w:rsid w:val="009A196F"/>
    <w:rsid w:val="009A2FBA"/>
    <w:rsid w:val="009B18B8"/>
    <w:rsid w:val="009B49FD"/>
    <w:rsid w:val="009C7373"/>
    <w:rsid w:val="009D1BB1"/>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19B7"/>
    <w:rsid w:val="00A83F4D"/>
    <w:rsid w:val="00A847D7"/>
    <w:rsid w:val="00A905B6"/>
    <w:rsid w:val="00A91E37"/>
    <w:rsid w:val="00A95FB7"/>
    <w:rsid w:val="00AA300A"/>
    <w:rsid w:val="00AA3736"/>
    <w:rsid w:val="00AB0012"/>
    <w:rsid w:val="00AB0729"/>
    <w:rsid w:val="00AC5B73"/>
    <w:rsid w:val="00AC663E"/>
    <w:rsid w:val="00AD47B5"/>
    <w:rsid w:val="00AE0D4F"/>
    <w:rsid w:val="00AE1219"/>
    <w:rsid w:val="00AE7AD0"/>
    <w:rsid w:val="00AF29A3"/>
    <w:rsid w:val="00AF5030"/>
    <w:rsid w:val="00AF5B26"/>
    <w:rsid w:val="00B0367E"/>
    <w:rsid w:val="00B12B15"/>
    <w:rsid w:val="00B13979"/>
    <w:rsid w:val="00B17CE7"/>
    <w:rsid w:val="00B26C8F"/>
    <w:rsid w:val="00B312D8"/>
    <w:rsid w:val="00B31338"/>
    <w:rsid w:val="00B32F2F"/>
    <w:rsid w:val="00B35D58"/>
    <w:rsid w:val="00B36921"/>
    <w:rsid w:val="00B40BEF"/>
    <w:rsid w:val="00B411DF"/>
    <w:rsid w:val="00B412E9"/>
    <w:rsid w:val="00B43DF3"/>
    <w:rsid w:val="00B46F38"/>
    <w:rsid w:val="00B5414E"/>
    <w:rsid w:val="00B60170"/>
    <w:rsid w:val="00B608F8"/>
    <w:rsid w:val="00B67F23"/>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30B1"/>
    <w:rsid w:val="00BC23A1"/>
    <w:rsid w:val="00BC289B"/>
    <w:rsid w:val="00BC3D19"/>
    <w:rsid w:val="00BD18C1"/>
    <w:rsid w:val="00BD41DA"/>
    <w:rsid w:val="00BD4A51"/>
    <w:rsid w:val="00BD52F6"/>
    <w:rsid w:val="00BD60FD"/>
    <w:rsid w:val="00BE14B9"/>
    <w:rsid w:val="00BE31FF"/>
    <w:rsid w:val="00BE52DD"/>
    <w:rsid w:val="00BE5631"/>
    <w:rsid w:val="00BE5A4D"/>
    <w:rsid w:val="00BE66C5"/>
    <w:rsid w:val="00BE7672"/>
    <w:rsid w:val="00BF06FC"/>
    <w:rsid w:val="00BF3D39"/>
    <w:rsid w:val="00BF3F15"/>
    <w:rsid w:val="00BF418F"/>
    <w:rsid w:val="00BF5621"/>
    <w:rsid w:val="00BF6253"/>
    <w:rsid w:val="00BF7E46"/>
    <w:rsid w:val="00C018F2"/>
    <w:rsid w:val="00C21034"/>
    <w:rsid w:val="00C33576"/>
    <w:rsid w:val="00C34A55"/>
    <w:rsid w:val="00C35A88"/>
    <w:rsid w:val="00C405C4"/>
    <w:rsid w:val="00C5036A"/>
    <w:rsid w:val="00C53015"/>
    <w:rsid w:val="00C53EE4"/>
    <w:rsid w:val="00C61E2E"/>
    <w:rsid w:val="00C6699B"/>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1508F"/>
    <w:rsid w:val="00D26FDB"/>
    <w:rsid w:val="00D34D7A"/>
    <w:rsid w:val="00D37472"/>
    <w:rsid w:val="00D41F05"/>
    <w:rsid w:val="00D43347"/>
    <w:rsid w:val="00D52A7C"/>
    <w:rsid w:val="00D600FF"/>
    <w:rsid w:val="00D60AF3"/>
    <w:rsid w:val="00D626B4"/>
    <w:rsid w:val="00D652F1"/>
    <w:rsid w:val="00D7389E"/>
    <w:rsid w:val="00D84A31"/>
    <w:rsid w:val="00D91CBB"/>
    <w:rsid w:val="00D91EE1"/>
    <w:rsid w:val="00D95A23"/>
    <w:rsid w:val="00DA4811"/>
    <w:rsid w:val="00DA7056"/>
    <w:rsid w:val="00DB0ACC"/>
    <w:rsid w:val="00DB288F"/>
    <w:rsid w:val="00DC10E6"/>
    <w:rsid w:val="00DC3753"/>
    <w:rsid w:val="00DC3C1C"/>
    <w:rsid w:val="00DC3ECD"/>
    <w:rsid w:val="00DC52C5"/>
    <w:rsid w:val="00DE49C6"/>
    <w:rsid w:val="00DE58CF"/>
    <w:rsid w:val="00E1060B"/>
    <w:rsid w:val="00E16B4B"/>
    <w:rsid w:val="00E16BCD"/>
    <w:rsid w:val="00E254B9"/>
    <w:rsid w:val="00E36507"/>
    <w:rsid w:val="00E37E8A"/>
    <w:rsid w:val="00E44EB8"/>
    <w:rsid w:val="00E458C5"/>
    <w:rsid w:val="00E464E7"/>
    <w:rsid w:val="00E536DA"/>
    <w:rsid w:val="00E556DE"/>
    <w:rsid w:val="00E605C0"/>
    <w:rsid w:val="00E616D9"/>
    <w:rsid w:val="00E62570"/>
    <w:rsid w:val="00E62E9E"/>
    <w:rsid w:val="00E63F0D"/>
    <w:rsid w:val="00E667EA"/>
    <w:rsid w:val="00E73733"/>
    <w:rsid w:val="00E73878"/>
    <w:rsid w:val="00E81976"/>
    <w:rsid w:val="00E82075"/>
    <w:rsid w:val="00E85E71"/>
    <w:rsid w:val="00E9192E"/>
    <w:rsid w:val="00E97CEC"/>
    <w:rsid w:val="00EA09EE"/>
    <w:rsid w:val="00EA2372"/>
    <w:rsid w:val="00EA6ED6"/>
    <w:rsid w:val="00EB41E5"/>
    <w:rsid w:val="00EB4877"/>
    <w:rsid w:val="00EB7E04"/>
    <w:rsid w:val="00EC3879"/>
    <w:rsid w:val="00EC3F29"/>
    <w:rsid w:val="00ED4446"/>
    <w:rsid w:val="00ED4866"/>
    <w:rsid w:val="00ED6B28"/>
    <w:rsid w:val="00EE0B05"/>
    <w:rsid w:val="00EE43DC"/>
    <w:rsid w:val="00EF61B8"/>
    <w:rsid w:val="00F008CD"/>
    <w:rsid w:val="00F020F2"/>
    <w:rsid w:val="00F02DB2"/>
    <w:rsid w:val="00F0354D"/>
    <w:rsid w:val="00F07589"/>
    <w:rsid w:val="00F110EA"/>
    <w:rsid w:val="00F21186"/>
    <w:rsid w:val="00F266A6"/>
    <w:rsid w:val="00F311A0"/>
    <w:rsid w:val="00F37A7F"/>
    <w:rsid w:val="00F4475C"/>
    <w:rsid w:val="00F4527A"/>
    <w:rsid w:val="00F570E9"/>
    <w:rsid w:val="00F66C4C"/>
    <w:rsid w:val="00F73392"/>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C7277"/>
    <w:rsid w:val="00FC7B5A"/>
    <w:rsid w:val="00FD0936"/>
    <w:rsid w:val="00FD630E"/>
    <w:rsid w:val="00FE2D51"/>
    <w:rsid w:val="00FE4B1B"/>
    <w:rsid w:val="00FE5C73"/>
    <w:rsid w:val="00FE63C9"/>
    <w:rsid w:val="00FF22BA"/>
    <w:rsid w:val="00FF2F04"/>
    <w:rsid w:val="00FF4163"/>
    <w:rsid w:val="00FF4978"/>
    <w:rsid w:val="00FF514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67532</Words>
  <Characters>38494</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105815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Biekšienė</cp:lastModifiedBy>
  <cp:revision>80</cp:revision>
  <dcterms:created xsi:type="dcterms:W3CDTF">2025-05-08T04:34:00Z</dcterms:created>
  <dcterms:modified xsi:type="dcterms:W3CDTF">2025-11-28T07:38:00Z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