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3F45147" w14:textId="77777777" w:rsidR="005F1CBA" w:rsidRPr="004D17DD" w:rsidRDefault="005F1CBA" w:rsidP="005F1CBA">
          <w:pPr>
            <w:spacing w:after="0" w:line="240" w:lineRule="auto"/>
            <w:jc w:val="center"/>
            <w:rPr>
              <w:rFonts w:ascii="Times New Roman" w:eastAsia="Times New Roman" w:hAnsi="Times New Roman" w:cs="Times New Roman"/>
              <w:sz w:val="24"/>
              <w:szCs w:val="24"/>
            </w:rPr>
          </w:pPr>
          <w:r w:rsidRPr="004D17DD">
            <w:rPr>
              <w:rFonts w:ascii="Times New Roman" w:eastAsia="Times New Roman" w:hAnsi="Times New Roman" w:cs="Times New Roman"/>
              <w:noProof/>
              <w:sz w:val="24"/>
              <w:szCs w:val="24"/>
            </w:rPr>
            <w:drawing>
              <wp:inline distT="0" distB="0" distL="0" distR="0" wp14:anchorId="6DCC3C8D" wp14:editId="4F3BD00D">
                <wp:extent cx="619125" cy="619125"/>
                <wp:effectExtent l="0" t="0" r="9525" b="9525"/>
                <wp:docPr id="357270939" name="Picture 2" descr="Mazi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Mazint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2EDEFA98" w14:textId="77777777" w:rsidR="005F1CBA" w:rsidRPr="004D17DD" w:rsidRDefault="005F1CBA" w:rsidP="005F1CBA">
          <w:pPr>
            <w:spacing w:after="0" w:line="240" w:lineRule="auto"/>
            <w:jc w:val="center"/>
            <w:rPr>
              <w:rFonts w:ascii="Times New Roman" w:eastAsia="Times New Roman" w:hAnsi="Times New Roman" w:cs="Times New Roman"/>
              <w:sz w:val="24"/>
              <w:szCs w:val="24"/>
            </w:rPr>
          </w:pPr>
          <w:r w:rsidRPr="004D17DD">
            <w:rPr>
              <w:rFonts w:ascii="Times New Roman" w:eastAsia="Times New Roman" w:hAnsi="Times New Roman" w:cs="Times New Roman"/>
              <w:b/>
              <w:sz w:val="24"/>
              <w:szCs w:val="24"/>
            </w:rPr>
            <w:t>UŽDAROJI AKCINĖ BENDROVĖ „UTENOS VANDENYS“</w:t>
          </w:r>
          <w:r w:rsidRPr="004D17DD">
            <w:rPr>
              <w:rFonts w:ascii="Times New Roman" w:eastAsia="Times New Roman" w:hAnsi="Times New Roman" w:cs="Times New Roman"/>
              <w:b/>
              <w:sz w:val="24"/>
              <w:szCs w:val="24"/>
            </w:rPr>
            <w:br/>
          </w:r>
          <w:r w:rsidRPr="004D17DD">
            <w:rPr>
              <w:rFonts w:ascii="Times New Roman" w:eastAsia="Times New Roman" w:hAnsi="Times New Roman" w:cs="Times New Roman"/>
              <w:sz w:val="24"/>
              <w:szCs w:val="24"/>
            </w:rPr>
            <w:t xml:space="preserve">Vandenų g. 1, </w:t>
          </w:r>
          <w:proofErr w:type="spellStart"/>
          <w:r w:rsidRPr="004D17DD">
            <w:rPr>
              <w:rFonts w:ascii="Times New Roman" w:eastAsia="Times New Roman" w:hAnsi="Times New Roman" w:cs="Times New Roman"/>
              <w:sz w:val="24"/>
              <w:szCs w:val="24"/>
            </w:rPr>
            <w:t>Naujasodžio</w:t>
          </w:r>
          <w:proofErr w:type="spellEnd"/>
          <w:r w:rsidRPr="004D17DD">
            <w:rPr>
              <w:rFonts w:ascii="Times New Roman" w:eastAsia="Times New Roman" w:hAnsi="Times New Roman" w:cs="Times New Roman"/>
              <w:sz w:val="24"/>
              <w:szCs w:val="24"/>
            </w:rPr>
            <w:t xml:space="preserve"> k., LT-28113 Utenos r.,</w:t>
          </w:r>
        </w:p>
        <w:p w14:paraId="3B405EFA" w14:textId="4F8F46F2" w:rsidR="005F1CBA" w:rsidRPr="004D17DD" w:rsidRDefault="00C746BB" w:rsidP="005F1CBA">
          <w:pPr>
            <w:spacing w:after="0" w:line="240" w:lineRule="auto"/>
            <w:jc w:val="center"/>
            <w:rPr>
              <w:rFonts w:ascii="Times New Roman" w:eastAsia="Times New Roman" w:hAnsi="Times New Roman" w:cs="Times New Roman"/>
              <w:sz w:val="24"/>
              <w:szCs w:val="24"/>
            </w:rPr>
          </w:pPr>
          <w:r w:rsidRPr="004D17DD">
            <w:rPr>
              <w:rFonts w:ascii="Times New Roman" w:eastAsia="Times New Roman" w:hAnsi="Times New Roman" w:cs="Times New Roman"/>
              <w:sz w:val="24"/>
              <w:szCs w:val="24"/>
            </w:rPr>
            <w:t>tel. (+370</w:t>
          </w:r>
          <w:r w:rsidR="005F1CBA" w:rsidRPr="004D17DD">
            <w:rPr>
              <w:rFonts w:ascii="Times New Roman" w:eastAsia="Times New Roman" w:hAnsi="Times New Roman" w:cs="Times New Roman"/>
              <w:sz w:val="24"/>
              <w:szCs w:val="24"/>
            </w:rPr>
            <w:t xml:space="preserve"> 389) 65 110, el. p. </w:t>
          </w:r>
          <w:hyperlink r:id="rId13" w:history="1">
            <w:r w:rsidR="005F1CBA" w:rsidRPr="004D17DD">
              <w:rPr>
                <w:rFonts w:ascii="Times New Roman" w:eastAsia="Times New Roman" w:hAnsi="Times New Roman" w:cs="Times New Roman"/>
                <w:sz w:val="24"/>
                <w:szCs w:val="24"/>
                <w:u w:val="single"/>
              </w:rPr>
              <w:t>info@utenosvandenys.lt</w:t>
            </w:r>
          </w:hyperlink>
          <w:r w:rsidR="005F1CBA" w:rsidRPr="004D17DD">
            <w:rPr>
              <w:rFonts w:ascii="Times New Roman" w:eastAsia="Times New Roman" w:hAnsi="Times New Roman" w:cs="Times New Roman"/>
              <w:sz w:val="24"/>
              <w:szCs w:val="24"/>
            </w:rPr>
            <w:t xml:space="preserve">, </w:t>
          </w:r>
          <w:hyperlink r:id="rId14" w:history="1">
            <w:r w:rsidR="005F1CBA" w:rsidRPr="004D17DD">
              <w:rPr>
                <w:rFonts w:ascii="Times New Roman" w:eastAsia="Times New Roman" w:hAnsi="Times New Roman" w:cs="Times New Roman"/>
                <w:sz w:val="24"/>
                <w:szCs w:val="24"/>
                <w:u w:val="single"/>
              </w:rPr>
              <w:t>www.utenosvandenys.lt</w:t>
            </w:r>
          </w:hyperlink>
          <w:r w:rsidR="005F1CBA" w:rsidRPr="004D17DD">
            <w:rPr>
              <w:rFonts w:ascii="Times New Roman" w:eastAsia="Times New Roman" w:hAnsi="Times New Roman" w:cs="Times New Roman"/>
              <w:sz w:val="24"/>
              <w:szCs w:val="24"/>
            </w:rPr>
            <w:t>,</w:t>
          </w:r>
        </w:p>
        <w:p w14:paraId="2F887AC8" w14:textId="77777777" w:rsidR="005F1CBA" w:rsidRPr="004D17DD" w:rsidRDefault="005F1CBA" w:rsidP="005F1CBA">
          <w:pPr>
            <w:spacing w:after="0" w:line="240" w:lineRule="auto"/>
            <w:jc w:val="center"/>
            <w:rPr>
              <w:rFonts w:ascii="Times New Roman" w:eastAsia="Times New Roman" w:hAnsi="Times New Roman" w:cs="Times New Roman"/>
              <w:sz w:val="24"/>
              <w:szCs w:val="24"/>
            </w:rPr>
          </w:pPr>
          <w:r w:rsidRPr="004D17DD">
            <w:rPr>
              <w:rFonts w:ascii="Times New Roman" w:eastAsia="Times New Roman" w:hAnsi="Times New Roman" w:cs="Times New Roman"/>
              <w:sz w:val="24"/>
              <w:szCs w:val="24"/>
            </w:rPr>
            <w:t>Duomenys kaupiami ir saugomi Juridinių asmenų registre, kodas 183633981, PVM mokėtojo kodas LT836339811</w:t>
          </w:r>
        </w:p>
        <w:p w14:paraId="4B92F888" w14:textId="2A67EEE0" w:rsidR="00C32E53" w:rsidRPr="004D17DD" w:rsidRDefault="00C32E53" w:rsidP="00DE7037">
          <w:pPr>
            <w:tabs>
              <w:tab w:val="left" w:pos="870"/>
            </w:tabs>
            <w:spacing w:after="120" w:line="20" w:lineRule="atLeast"/>
            <w:contextualSpacing/>
            <w:rPr>
              <w:rFonts w:ascii="Times New Roman" w:hAnsi="Times New Roman" w:cs="Times New Roman"/>
              <w:sz w:val="24"/>
              <w:szCs w:val="24"/>
            </w:rPr>
          </w:pPr>
        </w:p>
        <w:p w14:paraId="47B8E29B" w14:textId="1ADA2B87" w:rsidR="00D526C8" w:rsidRPr="004D17DD" w:rsidRDefault="00D526C8" w:rsidP="004E4612">
          <w:pPr>
            <w:spacing w:after="120" w:line="20" w:lineRule="atLeast"/>
            <w:contextualSpacing/>
            <w:jc w:val="center"/>
            <w:rPr>
              <w:rFonts w:ascii="Times New Roman" w:hAnsi="Times New Roman" w:cs="Times New Roman"/>
              <w:sz w:val="24"/>
              <w:szCs w:val="24"/>
            </w:rPr>
          </w:pPr>
        </w:p>
        <w:p w14:paraId="40D4CF0E" w14:textId="77777777" w:rsidR="00C746BB" w:rsidRPr="004D17DD" w:rsidRDefault="00C746BB" w:rsidP="00CF48A0">
          <w:pPr>
            <w:spacing w:after="120" w:line="20" w:lineRule="atLeast"/>
            <w:ind w:left="5245"/>
            <w:contextualSpacing/>
            <w:rPr>
              <w:rFonts w:ascii="Times New Roman" w:eastAsia="Calibri" w:hAnsi="Times New Roman" w:cs="Times New Roman"/>
              <w:sz w:val="24"/>
              <w:szCs w:val="24"/>
            </w:rPr>
          </w:pPr>
        </w:p>
        <w:p w14:paraId="3F1828EC" w14:textId="77777777" w:rsidR="00C746BB" w:rsidRPr="004D17DD" w:rsidRDefault="00C746BB" w:rsidP="00CF48A0">
          <w:pPr>
            <w:spacing w:after="120" w:line="20" w:lineRule="atLeast"/>
            <w:ind w:left="5245"/>
            <w:contextualSpacing/>
            <w:rPr>
              <w:rFonts w:ascii="Times New Roman" w:eastAsia="Calibri" w:hAnsi="Times New Roman" w:cs="Times New Roman"/>
              <w:sz w:val="24"/>
              <w:szCs w:val="24"/>
            </w:rPr>
          </w:pPr>
        </w:p>
        <w:p w14:paraId="272C15C2" w14:textId="77777777" w:rsidR="00CF48A0" w:rsidRPr="004D17DD" w:rsidRDefault="00CF48A0" w:rsidP="00CF48A0">
          <w:pPr>
            <w:spacing w:after="120" w:line="20" w:lineRule="atLeast"/>
            <w:ind w:left="5245"/>
            <w:contextualSpacing/>
            <w:rPr>
              <w:rFonts w:ascii="Times New Roman" w:eastAsia="Calibri" w:hAnsi="Times New Roman" w:cs="Times New Roman"/>
              <w:sz w:val="24"/>
              <w:szCs w:val="24"/>
            </w:rPr>
          </w:pPr>
          <w:r w:rsidRPr="004D17DD">
            <w:rPr>
              <w:rFonts w:ascii="Times New Roman" w:eastAsia="Calibri" w:hAnsi="Times New Roman" w:cs="Times New Roman"/>
              <w:sz w:val="24"/>
              <w:szCs w:val="24"/>
            </w:rPr>
            <w:t xml:space="preserve">PATVIRTINTA </w:t>
          </w:r>
        </w:p>
        <w:p w14:paraId="614B8CDD" w14:textId="1E2890CA" w:rsidR="00CF48A0" w:rsidRPr="004D17DD" w:rsidRDefault="00CF48A0" w:rsidP="00CF48A0">
          <w:pPr>
            <w:spacing w:after="120" w:line="20" w:lineRule="atLeast"/>
            <w:ind w:left="5245"/>
            <w:contextualSpacing/>
            <w:rPr>
              <w:rFonts w:ascii="Times New Roman" w:eastAsia="Calibri" w:hAnsi="Times New Roman" w:cs="Times New Roman"/>
              <w:sz w:val="24"/>
              <w:szCs w:val="24"/>
            </w:rPr>
          </w:pPr>
          <w:r w:rsidRPr="004D17DD">
            <w:rPr>
              <w:rFonts w:ascii="Times New Roman" w:eastAsia="Calibri" w:hAnsi="Times New Roman" w:cs="Times New Roman"/>
              <w:sz w:val="24"/>
              <w:szCs w:val="24"/>
            </w:rPr>
            <w:t xml:space="preserve">Perkančiojo subjekto Viešųjų pirkimų komisijos </w:t>
          </w:r>
          <w:r w:rsidR="00D15388" w:rsidRPr="004D17DD">
            <w:rPr>
              <w:rFonts w:ascii="Times New Roman" w:eastAsia="Calibri" w:hAnsi="Times New Roman" w:cs="Times New Roman"/>
              <w:sz w:val="24"/>
              <w:szCs w:val="24"/>
            </w:rPr>
            <w:t>2025-12</w:t>
          </w:r>
          <w:r w:rsidR="00095758" w:rsidRPr="004D17DD">
            <w:rPr>
              <w:rFonts w:ascii="Times New Roman" w:eastAsia="Calibri" w:hAnsi="Times New Roman" w:cs="Times New Roman"/>
              <w:sz w:val="24"/>
              <w:szCs w:val="24"/>
            </w:rPr>
            <w:t>-</w:t>
          </w:r>
          <w:r w:rsidR="00D15388" w:rsidRPr="004D17DD">
            <w:rPr>
              <w:rFonts w:ascii="Times New Roman" w:eastAsia="Calibri" w:hAnsi="Times New Roman" w:cs="Times New Roman"/>
              <w:sz w:val="24"/>
              <w:szCs w:val="24"/>
            </w:rPr>
            <w:t>01</w:t>
          </w:r>
          <w:r w:rsidRPr="004D17DD">
            <w:rPr>
              <w:rFonts w:ascii="Times New Roman" w:eastAsia="Calibri" w:hAnsi="Times New Roman" w:cs="Times New Roman"/>
              <w:sz w:val="24"/>
              <w:szCs w:val="24"/>
            </w:rPr>
            <w:t xml:space="preserve"> protokolu Nr. 1</w:t>
          </w:r>
        </w:p>
        <w:p w14:paraId="47EF0C37" w14:textId="19126F9D" w:rsidR="00D526C8" w:rsidRPr="004D17DD"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4D17DD" w:rsidRDefault="00D526C8" w:rsidP="004E4612">
          <w:pPr>
            <w:spacing w:after="120" w:line="20" w:lineRule="atLeast"/>
            <w:contextualSpacing/>
            <w:jc w:val="center"/>
            <w:rPr>
              <w:rFonts w:ascii="Times New Roman" w:hAnsi="Times New Roman" w:cs="Times New Roman"/>
              <w:sz w:val="24"/>
              <w:szCs w:val="24"/>
            </w:rPr>
          </w:pPr>
        </w:p>
        <w:p w14:paraId="1D1BF965" w14:textId="4F897C7E" w:rsidR="00D526C8" w:rsidRPr="004D17DD" w:rsidRDefault="007A130B" w:rsidP="004E4612">
          <w:pPr>
            <w:spacing w:after="120" w:line="20" w:lineRule="atLeast"/>
            <w:contextualSpacing/>
            <w:jc w:val="center"/>
            <w:rPr>
              <w:rFonts w:ascii="Times New Roman" w:hAnsi="Times New Roman" w:cs="Times New Roman"/>
              <w:b/>
              <w:bCs/>
              <w:sz w:val="24"/>
              <w:szCs w:val="24"/>
            </w:rPr>
          </w:pPr>
          <w:r w:rsidRPr="004D17DD">
            <w:rPr>
              <w:rFonts w:ascii="Times New Roman" w:hAnsi="Times New Roman" w:cs="Times New Roman"/>
              <w:b/>
              <w:bCs/>
              <w:sz w:val="24"/>
              <w:szCs w:val="24"/>
            </w:rPr>
            <w:t xml:space="preserve">SUPAPRASTINTO </w:t>
          </w:r>
          <w:r w:rsidR="00D526C8" w:rsidRPr="004D17DD">
            <w:rPr>
              <w:rFonts w:ascii="Times New Roman" w:hAnsi="Times New Roman" w:cs="Times New Roman"/>
              <w:b/>
              <w:bCs/>
              <w:sz w:val="24"/>
              <w:szCs w:val="24"/>
            </w:rPr>
            <w:t xml:space="preserve">VIEŠOJO PIRKIMO </w:t>
          </w:r>
          <w:r w:rsidR="004221C7" w:rsidRPr="004D17DD">
            <w:rPr>
              <w:rFonts w:ascii="Times New Roman" w:hAnsi="Times New Roman" w:cs="Times New Roman"/>
              <w:b/>
              <w:bCs/>
              <w:sz w:val="24"/>
              <w:szCs w:val="24"/>
            </w:rPr>
            <w:t>„</w:t>
          </w:r>
          <w:r w:rsidR="00833410" w:rsidRPr="004D17DD">
            <w:rPr>
              <w:rFonts w:ascii="Times New Roman" w:hAnsi="Times New Roman" w:cs="Times New Roman"/>
              <w:b/>
              <w:bCs/>
              <w:sz w:val="24"/>
              <w:szCs w:val="24"/>
            </w:rPr>
            <w:t>BUITINIAI ŠALTO VANDENS SKAITIKLIAI SU RADIO MODULIAIS NUOTOLINIAM RODMENŲ NUSKAITYMUI</w:t>
          </w:r>
          <w:r w:rsidR="004221C7" w:rsidRPr="004D17DD">
            <w:rPr>
              <w:rFonts w:ascii="Times New Roman" w:hAnsi="Times New Roman" w:cs="Times New Roman"/>
              <w:b/>
              <w:bCs/>
              <w:sz w:val="24"/>
              <w:szCs w:val="24"/>
            </w:rPr>
            <w:t>“</w:t>
          </w:r>
        </w:p>
        <w:p w14:paraId="18ACC6AD" w14:textId="4BAFA922" w:rsidR="00D526C8" w:rsidRPr="004D17DD" w:rsidRDefault="00D526C8" w:rsidP="004E4612">
          <w:pPr>
            <w:spacing w:after="120" w:line="20" w:lineRule="atLeast"/>
            <w:contextualSpacing/>
            <w:jc w:val="center"/>
            <w:rPr>
              <w:rFonts w:ascii="Times New Roman" w:hAnsi="Times New Roman" w:cs="Times New Roman"/>
              <w:b/>
              <w:bCs/>
              <w:sz w:val="24"/>
              <w:szCs w:val="24"/>
            </w:rPr>
          </w:pPr>
          <w:r w:rsidRPr="004D17DD">
            <w:rPr>
              <w:rFonts w:ascii="Times New Roman" w:hAnsi="Times New Roman" w:cs="Times New Roman"/>
              <w:b/>
              <w:bCs/>
              <w:sz w:val="24"/>
              <w:szCs w:val="24"/>
            </w:rPr>
            <w:t xml:space="preserve">ATVIRO KONKURSO </w:t>
          </w:r>
          <w:r w:rsidR="00EB164F" w:rsidRPr="004D17DD">
            <w:rPr>
              <w:rFonts w:ascii="Times New Roman" w:hAnsi="Times New Roman" w:cs="Times New Roman"/>
              <w:b/>
              <w:bCs/>
              <w:sz w:val="24"/>
              <w:szCs w:val="24"/>
            </w:rPr>
            <w:t xml:space="preserve">SPECIALIOSIOS </w:t>
          </w:r>
          <w:r w:rsidRPr="004D17DD">
            <w:rPr>
              <w:rFonts w:ascii="Times New Roman" w:hAnsi="Times New Roman" w:cs="Times New Roman"/>
              <w:b/>
              <w:bCs/>
              <w:sz w:val="24"/>
              <w:szCs w:val="24"/>
            </w:rPr>
            <w:t>SĄLYGOS</w:t>
          </w:r>
        </w:p>
        <w:p w14:paraId="0FC90D8B" w14:textId="77777777" w:rsidR="00D526C8" w:rsidRPr="004D17DD"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4D17DD" w:rsidRDefault="005F13F0" w:rsidP="004E4612">
          <w:pPr>
            <w:spacing w:after="120" w:line="20" w:lineRule="atLeast"/>
            <w:contextualSpacing/>
            <w:rPr>
              <w:rFonts w:ascii="Times New Roman" w:hAnsi="Times New Roman" w:cs="Times New Roman"/>
              <w:sz w:val="24"/>
              <w:szCs w:val="24"/>
            </w:rPr>
          </w:pPr>
          <w:r w:rsidRPr="004D17DD">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highlight w:val="yellow"/>
            </w:rPr>
          </w:sdtEndPr>
          <w:sdtContent>
            <w:p w14:paraId="7C6E5D7B" w14:textId="45A5A38A" w:rsidR="001C24BC" w:rsidRPr="004D17DD" w:rsidRDefault="001C24BC" w:rsidP="004E4612">
              <w:pPr>
                <w:pStyle w:val="Turinioantrat"/>
                <w:spacing w:before="0" w:line="20" w:lineRule="atLeast"/>
                <w:ind w:left="432" w:hanging="432"/>
                <w:contextualSpacing/>
                <w:rPr>
                  <w:rFonts w:ascii="Times New Roman" w:hAnsi="Times New Roman" w:cs="Times New Roman"/>
                  <w:color w:val="auto"/>
                  <w:sz w:val="24"/>
                  <w:szCs w:val="24"/>
                </w:rPr>
              </w:pPr>
              <w:r w:rsidRPr="004D17DD">
                <w:rPr>
                  <w:rFonts w:ascii="Times New Roman" w:hAnsi="Times New Roman" w:cs="Times New Roman"/>
                  <w:color w:val="auto"/>
                  <w:sz w:val="24"/>
                  <w:szCs w:val="24"/>
                </w:rPr>
                <w:t>TURINYS</w:t>
              </w:r>
            </w:p>
            <w:p w14:paraId="4DA203A6" w14:textId="0CE8058C" w:rsidR="00014B5C" w:rsidRPr="004D17DD" w:rsidRDefault="001C24BC" w:rsidP="00917F99">
              <w:pPr>
                <w:pStyle w:val="Turinys1"/>
              </w:pPr>
              <w:r w:rsidRPr="004D17DD">
                <w:rPr>
                  <w:shd w:val="clear" w:color="auto" w:fill="E6E6E6"/>
                </w:rPr>
                <w:fldChar w:fldCharType="begin"/>
              </w:r>
              <w:r w:rsidRPr="004D17DD">
                <w:instrText xml:space="preserve"> TOC \o "1-3" \h \z \u </w:instrText>
              </w:r>
              <w:r w:rsidRPr="004D17DD">
                <w:rPr>
                  <w:shd w:val="clear" w:color="auto" w:fill="E6E6E6"/>
                </w:rPr>
                <w:fldChar w:fldCharType="separate"/>
              </w:r>
              <w:hyperlink w:anchor="_Toc124869684" w:history="1">
                <w:r w:rsidR="00014B5C" w:rsidRPr="004D17DD">
                  <w:rPr>
                    <w:rStyle w:val="Hipersaitas"/>
                  </w:rPr>
                  <w:t>1.</w:t>
                </w:r>
                <w:r w:rsidR="00014B5C" w:rsidRPr="004D17DD">
                  <w:tab/>
                </w:r>
                <w:r w:rsidR="00014B5C" w:rsidRPr="004D17DD">
                  <w:rPr>
                    <w:rStyle w:val="Hipersaitas"/>
                  </w:rPr>
                  <w:t>Bendra informacija</w:t>
                </w:r>
                <w:r w:rsidR="00014B5C" w:rsidRPr="004D17DD">
                  <w:rPr>
                    <w:webHidden/>
                  </w:rPr>
                  <w:tab/>
                </w:r>
                <w:r w:rsidR="00014B5C" w:rsidRPr="004D17DD">
                  <w:rPr>
                    <w:webHidden/>
                  </w:rPr>
                  <w:fldChar w:fldCharType="begin"/>
                </w:r>
                <w:r w:rsidR="00014B5C" w:rsidRPr="004D17DD">
                  <w:rPr>
                    <w:webHidden/>
                  </w:rPr>
                  <w:instrText xml:space="preserve"> PAGEREF _Toc124869684 \h </w:instrText>
                </w:r>
                <w:r w:rsidR="00014B5C" w:rsidRPr="004D17DD">
                  <w:rPr>
                    <w:webHidden/>
                  </w:rPr>
                </w:r>
                <w:r w:rsidR="00014B5C" w:rsidRPr="004D17DD">
                  <w:rPr>
                    <w:webHidden/>
                  </w:rPr>
                  <w:fldChar w:fldCharType="separate"/>
                </w:r>
                <w:r w:rsidR="003F3AAA" w:rsidRPr="004D17DD">
                  <w:rPr>
                    <w:webHidden/>
                  </w:rPr>
                  <w:t>2</w:t>
                </w:r>
                <w:r w:rsidR="00014B5C" w:rsidRPr="004D17DD">
                  <w:rPr>
                    <w:webHidden/>
                  </w:rPr>
                  <w:fldChar w:fldCharType="end"/>
                </w:r>
              </w:hyperlink>
            </w:p>
            <w:p w14:paraId="5B72DEEE" w14:textId="53D168B8" w:rsidR="00014B5C" w:rsidRPr="004D17DD" w:rsidRDefault="0023793E" w:rsidP="00917F99">
              <w:pPr>
                <w:pStyle w:val="Turinys1"/>
              </w:pPr>
              <w:hyperlink w:anchor="_Toc124869685" w:history="1">
                <w:r w:rsidR="00014B5C" w:rsidRPr="004D17DD">
                  <w:rPr>
                    <w:rStyle w:val="Hipersaitas"/>
                  </w:rPr>
                  <w:t>2. Pirkimo objektas</w:t>
                </w:r>
                <w:r w:rsidR="00014B5C" w:rsidRPr="004D17DD">
                  <w:rPr>
                    <w:webHidden/>
                  </w:rPr>
                  <w:tab/>
                </w:r>
                <w:r w:rsidR="00014B5C" w:rsidRPr="004D17DD">
                  <w:rPr>
                    <w:webHidden/>
                  </w:rPr>
                  <w:fldChar w:fldCharType="begin"/>
                </w:r>
                <w:r w:rsidR="00014B5C" w:rsidRPr="004D17DD">
                  <w:rPr>
                    <w:webHidden/>
                  </w:rPr>
                  <w:instrText xml:space="preserve"> PAGEREF _Toc124869685 \h </w:instrText>
                </w:r>
                <w:r w:rsidR="00014B5C" w:rsidRPr="004D17DD">
                  <w:rPr>
                    <w:webHidden/>
                  </w:rPr>
                </w:r>
                <w:r w:rsidR="00014B5C" w:rsidRPr="004D17DD">
                  <w:rPr>
                    <w:webHidden/>
                  </w:rPr>
                  <w:fldChar w:fldCharType="separate"/>
                </w:r>
                <w:r w:rsidR="003F3AAA" w:rsidRPr="004D17DD">
                  <w:rPr>
                    <w:webHidden/>
                  </w:rPr>
                  <w:t>2</w:t>
                </w:r>
                <w:r w:rsidR="00014B5C" w:rsidRPr="004D17DD">
                  <w:rPr>
                    <w:webHidden/>
                  </w:rPr>
                  <w:fldChar w:fldCharType="end"/>
                </w:r>
              </w:hyperlink>
            </w:p>
            <w:p w14:paraId="60DF3251" w14:textId="7C1657F7" w:rsidR="00014B5C" w:rsidRPr="004D17DD" w:rsidRDefault="0023793E" w:rsidP="00917F99">
              <w:pPr>
                <w:pStyle w:val="Turinys1"/>
              </w:pPr>
              <w:hyperlink w:anchor="_Toc124869686" w:history="1">
                <w:r w:rsidR="00014B5C" w:rsidRPr="004D17DD">
                  <w:rPr>
                    <w:rStyle w:val="Hipersaitas"/>
                  </w:rPr>
                  <w:t>3. Susitikimai su tiekėjais ir pirkimo objekto apžiūra</w:t>
                </w:r>
                <w:r w:rsidR="00014B5C" w:rsidRPr="004D17DD">
                  <w:rPr>
                    <w:webHidden/>
                  </w:rPr>
                  <w:tab/>
                </w:r>
                <w:r w:rsidR="00014B5C" w:rsidRPr="004D17DD">
                  <w:rPr>
                    <w:webHidden/>
                  </w:rPr>
                  <w:fldChar w:fldCharType="begin"/>
                </w:r>
                <w:r w:rsidR="00014B5C" w:rsidRPr="004D17DD">
                  <w:rPr>
                    <w:webHidden/>
                  </w:rPr>
                  <w:instrText xml:space="preserve"> PAGEREF _Toc124869686 \h </w:instrText>
                </w:r>
                <w:r w:rsidR="00014B5C" w:rsidRPr="004D17DD">
                  <w:rPr>
                    <w:webHidden/>
                  </w:rPr>
                </w:r>
                <w:r w:rsidR="00014B5C" w:rsidRPr="004D17DD">
                  <w:rPr>
                    <w:webHidden/>
                  </w:rPr>
                  <w:fldChar w:fldCharType="separate"/>
                </w:r>
                <w:r w:rsidR="003F3AAA" w:rsidRPr="004D17DD">
                  <w:rPr>
                    <w:webHidden/>
                  </w:rPr>
                  <w:t>3</w:t>
                </w:r>
                <w:r w:rsidR="00014B5C" w:rsidRPr="004D17DD">
                  <w:rPr>
                    <w:webHidden/>
                  </w:rPr>
                  <w:fldChar w:fldCharType="end"/>
                </w:r>
              </w:hyperlink>
            </w:p>
            <w:p w14:paraId="6D9A2FCE" w14:textId="3B935F97" w:rsidR="00014B5C" w:rsidRPr="004D17DD" w:rsidRDefault="0023793E" w:rsidP="00917F99">
              <w:pPr>
                <w:pStyle w:val="Turinys1"/>
              </w:pPr>
              <w:hyperlink w:anchor="_Toc124869687" w:history="1">
                <w:r w:rsidR="00014B5C" w:rsidRPr="004D17DD">
                  <w:rPr>
                    <w:rStyle w:val="Hipersaitas"/>
                  </w:rPr>
                  <w:t>4. Tiekėjų pašalinimo pagrindai ir kvalifikacijos reikalavimai</w:t>
                </w:r>
                <w:r w:rsidR="00014B5C" w:rsidRPr="004D17DD">
                  <w:rPr>
                    <w:webHidden/>
                  </w:rPr>
                  <w:tab/>
                </w:r>
                <w:r w:rsidR="00014B5C" w:rsidRPr="004D17DD">
                  <w:rPr>
                    <w:webHidden/>
                  </w:rPr>
                  <w:fldChar w:fldCharType="begin"/>
                </w:r>
                <w:r w:rsidR="00014B5C" w:rsidRPr="004D17DD">
                  <w:rPr>
                    <w:webHidden/>
                  </w:rPr>
                  <w:instrText xml:space="preserve"> PAGEREF _Toc124869687 \h </w:instrText>
                </w:r>
                <w:r w:rsidR="00014B5C" w:rsidRPr="004D17DD">
                  <w:rPr>
                    <w:webHidden/>
                  </w:rPr>
                </w:r>
                <w:r w:rsidR="00014B5C" w:rsidRPr="004D17DD">
                  <w:rPr>
                    <w:webHidden/>
                  </w:rPr>
                  <w:fldChar w:fldCharType="separate"/>
                </w:r>
                <w:r w:rsidR="003F3AAA" w:rsidRPr="004D17DD">
                  <w:rPr>
                    <w:webHidden/>
                  </w:rPr>
                  <w:t>3</w:t>
                </w:r>
                <w:r w:rsidR="00014B5C" w:rsidRPr="004D17DD">
                  <w:rPr>
                    <w:webHidden/>
                  </w:rPr>
                  <w:fldChar w:fldCharType="end"/>
                </w:r>
              </w:hyperlink>
            </w:p>
            <w:p w14:paraId="4F28DEA2" w14:textId="31ABC274" w:rsidR="00014B5C" w:rsidRPr="004D17DD" w:rsidRDefault="0023793E" w:rsidP="00917F99">
              <w:pPr>
                <w:pStyle w:val="Turinys1"/>
              </w:pPr>
              <w:hyperlink w:anchor="_Toc124869688" w:history="1">
                <w:r w:rsidR="00014B5C" w:rsidRPr="004D17DD">
                  <w:rPr>
                    <w:rStyle w:val="Hipersaitas"/>
                  </w:rPr>
                  <w:t>5. Reikalavimai, susiję su nacionaliniu saugumu</w:t>
                </w:r>
                <w:r w:rsidR="00014B5C" w:rsidRPr="004D17DD">
                  <w:rPr>
                    <w:webHidden/>
                  </w:rPr>
                  <w:tab/>
                </w:r>
                <w:r w:rsidR="00014B5C" w:rsidRPr="004D17DD">
                  <w:rPr>
                    <w:webHidden/>
                  </w:rPr>
                  <w:fldChar w:fldCharType="begin"/>
                </w:r>
                <w:r w:rsidR="00014B5C" w:rsidRPr="004D17DD">
                  <w:rPr>
                    <w:webHidden/>
                  </w:rPr>
                  <w:instrText xml:space="preserve"> PAGEREF _Toc124869688 \h </w:instrText>
                </w:r>
                <w:r w:rsidR="00014B5C" w:rsidRPr="004D17DD">
                  <w:rPr>
                    <w:webHidden/>
                  </w:rPr>
                </w:r>
                <w:r w:rsidR="00014B5C" w:rsidRPr="004D17DD">
                  <w:rPr>
                    <w:webHidden/>
                  </w:rPr>
                  <w:fldChar w:fldCharType="separate"/>
                </w:r>
                <w:r w:rsidR="003F3AAA" w:rsidRPr="004D17DD">
                  <w:rPr>
                    <w:webHidden/>
                  </w:rPr>
                  <w:t>3</w:t>
                </w:r>
                <w:r w:rsidR="00014B5C" w:rsidRPr="004D17DD">
                  <w:rPr>
                    <w:webHidden/>
                  </w:rPr>
                  <w:fldChar w:fldCharType="end"/>
                </w:r>
              </w:hyperlink>
            </w:p>
            <w:p w14:paraId="6DF1BCCC" w14:textId="7D33594B" w:rsidR="00014B5C" w:rsidRPr="004D17DD" w:rsidRDefault="0023793E" w:rsidP="00917F99">
              <w:pPr>
                <w:pStyle w:val="Turinys1"/>
              </w:pPr>
              <w:hyperlink w:anchor="_Toc124869689" w:history="1">
                <w:r w:rsidR="00014B5C" w:rsidRPr="004D17DD">
                  <w:rPr>
                    <w:rStyle w:val="Hipersaitas"/>
                  </w:rPr>
                  <w:t>6. Specialieji reikalavimai pasiūlymų rengimui ir pateikimui</w:t>
                </w:r>
                <w:r w:rsidR="00014B5C" w:rsidRPr="004D17DD">
                  <w:rPr>
                    <w:webHidden/>
                  </w:rPr>
                  <w:tab/>
                </w:r>
                <w:r w:rsidR="00014B5C" w:rsidRPr="004D17DD">
                  <w:rPr>
                    <w:webHidden/>
                  </w:rPr>
                  <w:fldChar w:fldCharType="begin"/>
                </w:r>
                <w:r w:rsidR="00014B5C" w:rsidRPr="004D17DD">
                  <w:rPr>
                    <w:webHidden/>
                  </w:rPr>
                  <w:instrText xml:space="preserve"> PAGEREF _Toc124869689 \h </w:instrText>
                </w:r>
                <w:r w:rsidR="00014B5C" w:rsidRPr="004D17DD">
                  <w:rPr>
                    <w:webHidden/>
                  </w:rPr>
                </w:r>
                <w:r w:rsidR="00014B5C" w:rsidRPr="004D17DD">
                  <w:rPr>
                    <w:webHidden/>
                  </w:rPr>
                  <w:fldChar w:fldCharType="separate"/>
                </w:r>
                <w:r w:rsidR="003F3AAA" w:rsidRPr="004D17DD">
                  <w:rPr>
                    <w:webHidden/>
                  </w:rPr>
                  <w:t>3</w:t>
                </w:r>
                <w:r w:rsidR="00014B5C" w:rsidRPr="004D17DD">
                  <w:rPr>
                    <w:webHidden/>
                  </w:rPr>
                  <w:fldChar w:fldCharType="end"/>
                </w:r>
              </w:hyperlink>
            </w:p>
            <w:p w14:paraId="6DE4D70B" w14:textId="280602B4" w:rsidR="00014B5C" w:rsidRPr="004D17DD" w:rsidRDefault="0023793E" w:rsidP="00917F99">
              <w:pPr>
                <w:pStyle w:val="Turinys1"/>
              </w:pPr>
              <w:hyperlink w:anchor="_Toc124869690" w:history="1">
                <w:r w:rsidR="00014B5C" w:rsidRPr="004D17DD">
                  <w:rPr>
                    <w:rStyle w:val="Hipersaitas"/>
                    <w:rFonts w:eastAsia="Calibri"/>
                  </w:rPr>
                  <w:t>7.</w:t>
                </w:r>
                <w:r w:rsidR="00014B5C" w:rsidRPr="004D17DD">
                  <w:tab/>
                </w:r>
                <w:r w:rsidR="00014B5C" w:rsidRPr="004D17DD">
                  <w:rPr>
                    <w:rStyle w:val="Hipersaitas"/>
                  </w:rPr>
                  <w:t>Pasiūlymo galiojimo užtikrinimas</w:t>
                </w:r>
                <w:r w:rsidR="00014B5C" w:rsidRPr="004D17DD">
                  <w:rPr>
                    <w:webHidden/>
                  </w:rPr>
                  <w:tab/>
                </w:r>
                <w:r w:rsidR="00014B5C" w:rsidRPr="004D17DD">
                  <w:rPr>
                    <w:webHidden/>
                  </w:rPr>
                  <w:fldChar w:fldCharType="begin"/>
                </w:r>
                <w:r w:rsidR="00014B5C" w:rsidRPr="004D17DD">
                  <w:rPr>
                    <w:webHidden/>
                  </w:rPr>
                  <w:instrText xml:space="preserve"> PAGEREF _Toc124869690 \h </w:instrText>
                </w:r>
                <w:r w:rsidR="00014B5C" w:rsidRPr="004D17DD">
                  <w:rPr>
                    <w:webHidden/>
                  </w:rPr>
                </w:r>
                <w:r w:rsidR="00014B5C" w:rsidRPr="004D17DD">
                  <w:rPr>
                    <w:webHidden/>
                  </w:rPr>
                  <w:fldChar w:fldCharType="separate"/>
                </w:r>
                <w:r w:rsidR="003F3AAA" w:rsidRPr="004D17DD">
                  <w:rPr>
                    <w:webHidden/>
                  </w:rPr>
                  <w:t>4</w:t>
                </w:r>
                <w:r w:rsidR="00014B5C" w:rsidRPr="004D17DD">
                  <w:rPr>
                    <w:webHidden/>
                  </w:rPr>
                  <w:fldChar w:fldCharType="end"/>
                </w:r>
              </w:hyperlink>
            </w:p>
            <w:p w14:paraId="7F1AA16D" w14:textId="383CAE35" w:rsidR="00014B5C" w:rsidRPr="004D17DD" w:rsidRDefault="0023793E" w:rsidP="00917F99">
              <w:pPr>
                <w:pStyle w:val="Turinys1"/>
              </w:pPr>
              <w:hyperlink w:anchor="_Toc124869691" w:history="1">
                <w:r w:rsidR="00014B5C" w:rsidRPr="004D17DD">
                  <w:rPr>
                    <w:rStyle w:val="Hipersaitas"/>
                    <w:rFonts w:eastAsia="Calibri"/>
                  </w:rPr>
                  <w:t>8.</w:t>
                </w:r>
                <w:r w:rsidR="00014B5C" w:rsidRPr="004D17DD">
                  <w:tab/>
                </w:r>
                <w:r w:rsidR="00014B5C" w:rsidRPr="004D17DD">
                  <w:rPr>
                    <w:rStyle w:val="Hipersaitas"/>
                  </w:rPr>
                  <w:t>Elektroninis aukcionas</w:t>
                </w:r>
                <w:r w:rsidR="00014B5C" w:rsidRPr="004D17DD">
                  <w:rPr>
                    <w:webHidden/>
                  </w:rPr>
                  <w:tab/>
                </w:r>
                <w:r w:rsidR="00014B5C" w:rsidRPr="004D17DD">
                  <w:rPr>
                    <w:webHidden/>
                  </w:rPr>
                  <w:fldChar w:fldCharType="begin"/>
                </w:r>
                <w:r w:rsidR="00014B5C" w:rsidRPr="004D17DD">
                  <w:rPr>
                    <w:webHidden/>
                  </w:rPr>
                  <w:instrText xml:space="preserve"> PAGEREF _Toc124869691 \h </w:instrText>
                </w:r>
                <w:r w:rsidR="00014B5C" w:rsidRPr="004D17DD">
                  <w:rPr>
                    <w:webHidden/>
                  </w:rPr>
                </w:r>
                <w:r w:rsidR="00014B5C" w:rsidRPr="004D17DD">
                  <w:rPr>
                    <w:webHidden/>
                  </w:rPr>
                  <w:fldChar w:fldCharType="separate"/>
                </w:r>
                <w:r w:rsidR="003F3AAA" w:rsidRPr="004D17DD">
                  <w:rPr>
                    <w:webHidden/>
                  </w:rPr>
                  <w:t>4</w:t>
                </w:r>
                <w:r w:rsidR="00014B5C" w:rsidRPr="004D17DD">
                  <w:rPr>
                    <w:webHidden/>
                  </w:rPr>
                  <w:fldChar w:fldCharType="end"/>
                </w:r>
              </w:hyperlink>
            </w:p>
            <w:p w14:paraId="3BAFCA1C" w14:textId="4BAA409C" w:rsidR="00014B5C" w:rsidRPr="004D17DD" w:rsidRDefault="0023793E" w:rsidP="00917F99">
              <w:pPr>
                <w:pStyle w:val="Turinys1"/>
              </w:pPr>
              <w:hyperlink w:anchor="_Toc124869692" w:history="1">
                <w:r w:rsidR="00014B5C" w:rsidRPr="004D17DD">
                  <w:rPr>
                    <w:rStyle w:val="Hipersaitas"/>
                    <w:rFonts w:eastAsia="Calibri"/>
                  </w:rPr>
                  <w:t>9.</w:t>
                </w:r>
                <w:r w:rsidR="00014B5C" w:rsidRPr="004D17DD">
                  <w:tab/>
                </w:r>
                <w:r w:rsidR="00014B5C" w:rsidRPr="004D17DD">
                  <w:rPr>
                    <w:rStyle w:val="Hipersaitas"/>
                  </w:rPr>
                  <w:t>Pasiūlymų vertinimas</w:t>
                </w:r>
                <w:r w:rsidR="00014B5C" w:rsidRPr="004D17DD">
                  <w:rPr>
                    <w:webHidden/>
                  </w:rPr>
                  <w:tab/>
                </w:r>
                <w:r w:rsidR="00014B5C" w:rsidRPr="004D17DD">
                  <w:rPr>
                    <w:webHidden/>
                  </w:rPr>
                  <w:fldChar w:fldCharType="begin"/>
                </w:r>
                <w:r w:rsidR="00014B5C" w:rsidRPr="004D17DD">
                  <w:rPr>
                    <w:webHidden/>
                  </w:rPr>
                  <w:instrText xml:space="preserve"> PAGEREF _Toc124869692 \h </w:instrText>
                </w:r>
                <w:r w:rsidR="00014B5C" w:rsidRPr="004D17DD">
                  <w:rPr>
                    <w:webHidden/>
                  </w:rPr>
                </w:r>
                <w:r w:rsidR="00014B5C" w:rsidRPr="004D17DD">
                  <w:rPr>
                    <w:webHidden/>
                  </w:rPr>
                  <w:fldChar w:fldCharType="separate"/>
                </w:r>
                <w:r w:rsidR="003F3AAA" w:rsidRPr="004D17DD">
                  <w:rPr>
                    <w:webHidden/>
                  </w:rPr>
                  <w:t>4</w:t>
                </w:r>
                <w:r w:rsidR="00014B5C" w:rsidRPr="004D17DD">
                  <w:rPr>
                    <w:webHidden/>
                  </w:rPr>
                  <w:fldChar w:fldCharType="end"/>
                </w:r>
              </w:hyperlink>
            </w:p>
            <w:p w14:paraId="61E96338" w14:textId="3172E988" w:rsidR="00014B5C" w:rsidRPr="004D17DD" w:rsidRDefault="0023793E" w:rsidP="00917F99">
              <w:pPr>
                <w:pStyle w:val="Turinys1"/>
              </w:pPr>
              <w:hyperlink w:anchor="_Toc124869693" w:history="1">
                <w:r w:rsidR="00014B5C" w:rsidRPr="004D17DD">
                  <w:rPr>
                    <w:rStyle w:val="Hipersaitas"/>
                    <w:rFonts w:eastAsia="Calibri"/>
                  </w:rPr>
                  <w:t>10.</w:t>
                </w:r>
                <w:r w:rsidR="00014B5C" w:rsidRPr="004D17DD">
                  <w:tab/>
                </w:r>
                <w:r w:rsidR="00014B5C" w:rsidRPr="004D17DD">
                  <w:rPr>
                    <w:rStyle w:val="Hipersaitas"/>
                  </w:rPr>
                  <w:t>Sutarties sudarymas</w:t>
                </w:r>
                <w:r w:rsidR="00014B5C" w:rsidRPr="004D17DD">
                  <w:rPr>
                    <w:webHidden/>
                  </w:rPr>
                  <w:tab/>
                </w:r>
                <w:r w:rsidR="00014B5C" w:rsidRPr="004D17DD">
                  <w:rPr>
                    <w:webHidden/>
                  </w:rPr>
                  <w:fldChar w:fldCharType="begin"/>
                </w:r>
                <w:r w:rsidR="00014B5C" w:rsidRPr="004D17DD">
                  <w:rPr>
                    <w:webHidden/>
                  </w:rPr>
                  <w:instrText xml:space="preserve"> PAGEREF _Toc124869693 \h </w:instrText>
                </w:r>
                <w:r w:rsidR="00014B5C" w:rsidRPr="004D17DD">
                  <w:rPr>
                    <w:webHidden/>
                  </w:rPr>
                </w:r>
                <w:r w:rsidR="00014B5C" w:rsidRPr="004D17DD">
                  <w:rPr>
                    <w:webHidden/>
                  </w:rPr>
                  <w:fldChar w:fldCharType="separate"/>
                </w:r>
                <w:r w:rsidR="003F3AAA" w:rsidRPr="004D17DD">
                  <w:rPr>
                    <w:webHidden/>
                  </w:rPr>
                  <w:t>6</w:t>
                </w:r>
                <w:r w:rsidR="00014B5C" w:rsidRPr="004D17DD">
                  <w:rPr>
                    <w:webHidden/>
                  </w:rPr>
                  <w:fldChar w:fldCharType="end"/>
                </w:r>
              </w:hyperlink>
            </w:p>
            <w:p w14:paraId="51904D62" w14:textId="7936EE93" w:rsidR="00014B5C" w:rsidRPr="004D17DD" w:rsidRDefault="00917F99" w:rsidP="00917F99">
              <w:pPr>
                <w:pStyle w:val="Turinys1"/>
              </w:pPr>
              <w:r w:rsidRPr="004D17DD">
                <w:t>PRIEDAI:</w:t>
              </w:r>
            </w:p>
            <w:p w14:paraId="2FA2AA08" w14:textId="1CC22142" w:rsidR="00014B5C" w:rsidRPr="004D17DD" w:rsidRDefault="001C24BC" w:rsidP="00014B5C">
              <w:pPr>
                <w:spacing w:after="120" w:line="20" w:lineRule="atLeast"/>
                <w:contextualSpacing/>
                <w:rPr>
                  <w:rFonts w:ascii="Times New Roman" w:hAnsi="Times New Roman" w:cs="Times New Roman"/>
                  <w:sz w:val="24"/>
                  <w:szCs w:val="24"/>
                </w:rPr>
              </w:pPr>
              <w:r w:rsidRPr="004D17DD">
                <w:rPr>
                  <w:rFonts w:ascii="Times New Roman" w:hAnsi="Times New Roman" w:cs="Times New Roman"/>
                  <w:b/>
                  <w:bCs/>
                  <w:sz w:val="24"/>
                  <w:szCs w:val="24"/>
                  <w:shd w:val="clear" w:color="auto" w:fill="E6E6E6"/>
                </w:rPr>
                <w:fldChar w:fldCharType="end"/>
              </w:r>
              <w:r w:rsidR="00014B5C" w:rsidRPr="004D17DD">
                <w:rPr>
                  <w:rFonts w:ascii="Times New Roman" w:hAnsi="Times New Roman" w:cs="Times New Roman"/>
                  <w:sz w:val="24"/>
                  <w:szCs w:val="24"/>
                </w:rPr>
                <w:t>Pirkimo sąlygų 1 priedas „Terminai“</w:t>
              </w:r>
              <w:r w:rsidR="00014B5C" w:rsidRPr="004D17DD">
                <w:rPr>
                  <w:rFonts w:ascii="Times New Roman" w:hAnsi="Times New Roman" w:cs="Times New Roman"/>
                  <w:sz w:val="24"/>
                  <w:szCs w:val="24"/>
                </w:rPr>
                <w:tab/>
              </w:r>
            </w:p>
            <w:p w14:paraId="0E61C083" w14:textId="68F06A81" w:rsidR="00014B5C" w:rsidRPr="004D17DD" w:rsidRDefault="00014B5C" w:rsidP="00014B5C">
              <w:pPr>
                <w:spacing w:after="120" w:line="20" w:lineRule="atLeast"/>
                <w:contextualSpacing/>
                <w:rPr>
                  <w:rFonts w:ascii="Times New Roman" w:hAnsi="Times New Roman" w:cs="Times New Roman"/>
                  <w:sz w:val="24"/>
                  <w:szCs w:val="24"/>
                </w:rPr>
              </w:pPr>
              <w:r w:rsidRPr="004D17DD">
                <w:rPr>
                  <w:rFonts w:ascii="Times New Roman" w:hAnsi="Times New Roman" w:cs="Times New Roman"/>
                  <w:sz w:val="24"/>
                  <w:szCs w:val="24"/>
                </w:rPr>
                <w:t>Pirkimo sąlygų 2 priedas „Technin</w:t>
              </w:r>
              <w:r w:rsidR="003B4E2D" w:rsidRPr="004D17DD">
                <w:rPr>
                  <w:rFonts w:ascii="Times New Roman" w:hAnsi="Times New Roman" w:cs="Times New Roman"/>
                  <w:sz w:val="24"/>
                  <w:szCs w:val="24"/>
                </w:rPr>
                <w:t>ė specifikacija</w:t>
              </w:r>
              <w:r w:rsidRPr="004D17DD">
                <w:rPr>
                  <w:rFonts w:ascii="Times New Roman" w:hAnsi="Times New Roman" w:cs="Times New Roman"/>
                  <w:sz w:val="24"/>
                  <w:szCs w:val="24"/>
                </w:rPr>
                <w:t>“</w:t>
              </w:r>
              <w:r w:rsidRPr="004D17DD">
                <w:rPr>
                  <w:rFonts w:ascii="Times New Roman" w:hAnsi="Times New Roman" w:cs="Times New Roman"/>
                  <w:sz w:val="24"/>
                  <w:szCs w:val="24"/>
                </w:rPr>
                <w:tab/>
              </w:r>
            </w:p>
            <w:p w14:paraId="57231FA1" w14:textId="77777777" w:rsidR="00014B5C" w:rsidRPr="004D17DD" w:rsidRDefault="00014B5C" w:rsidP="00014B5C">
              <w:pPr>
                <w:spacing w:after="120" w:line="20" w:lineRule="atLeast"/>
                <w:contextualSpacing/>
                <w:rPr>
                  <w:rFonts w:ascii="Times New Roman" w:hAnsi="Times New Roman" w:cs="Times New Roman"/>
                  <w:sz w:val="24"/>
                  <w:szCs w:val="24"/>
                </w:rPr>
              </w:pPr>
              <w:r w:rsidRPr="004D17DD">
                <w:rPr>
                  <w:rFonts w:ascii="Times New Roman" w:hAnsi="Times New Roman" w:cs="Times New Roman"/>
                  <w:sz w:val="24"/>
                  <w:szCs w:val="24"/>
                </w:rPr>
                <w:t>Pirkimo sąlygų 3 priedas „Tiekėjų pašalinimo pagrindai“</w:t>
              </w:r>
              <w:r w:rsidRPr="004D17DD">
                <w:rPr>
                  <w:rFonts w:ascii="Times New Roman" w:hAnsi="Times New Roman" w:cs="Times New Roman"/>
                  <w:sz w:val="24"/>
                  <w:szCs w:val="24"/>
                </w:rPr>
                <w:tab/>
              </w:r>
            </w:p>
            <w:p w14:paraId="79814C9C" w14:textId="70CFEFD1" w:rsidR="00014B5C" w:rsidRPr="004D17DD" w:rsidRDefault="00014B5C" w:rsidP="00014B5C">
              <w:pPr>
                <w:spacing w:after="120" w:line="20" w:lineRule="atLeast"/>
                <w:contextualSpacing/>
                <w:rPr>
                  <w:rFonts w:ascii="Times New Roman" w:hAnsi="Times New Roman" w:cs="Times New Roman"/>
                  <w:sz w:val="24"/>
                  <w:szCs w:val="24"/>
                </w:rPr>
              </w:pPr>
              <w:r w:rsidRPr="004D17DD">
                <w:rPr>
                  <w:rFonts w:ascii="Times New Roman" w:hAnsi="Times New Roman" w:cs="Times New Roman"/>
                  <w:sz w:val="24"/>
                  <w:szCs w:val="24"/>
                </w:rPr>
                <w:t>Pirkimo sąlygų 4 priedas „</w:t>
              </w:r>
              <w:r w:rsidR="003B670D" w:rsidRPr="004D17DD">
                <w:rPr>
                  <w:rFonts w:ascii="Times New Roman" w:hAnsi="Times New Roman" w:cs="Times New Roman"/>
                  <w:sz w:val="24"/>
                  <w:szCs w:val="24"/>
                </w:rPr>
                <w:t>Pasiūlymų vertinimo kriterijai ir sąlygos</w:t>
              </w:r>
              <w:r w:rsidRPr="004D17DD">
                <w:rPr>
                  <w:rFonts w:ascii="Times New Roman" w:hAnsi="Times New Roman" w:cs="Times New Roman"/>
                  <w:sz w:val="24"/>
                  <w:szCs w:val="24"/>
                </w:rPr>
                <w:t>“</w:t>
              </w:r>
              <w:r w:rsidRPr="004D17DD">
                <w:rPr>
                  <w:rFonts w:ascii="Times New Roman" w:hAnsi="Times New Roman" w:cs="Times New Roman"/>
                  <w:sz w:val="24"/>
                  <w:szCs w:val="24"/>
                </w:rPr>
                <w:tab/>
              </w:r>
            </w:p>
            <w:p w14:paraId="7064F6CD" w14:textId="77777777" w:rsidR="00014B5C" w:rsidRPr="004D17DD" w:rsidRDefault="00014B5C" w:rsidP="00014B5C">
              <w:pPr>
                <w:spacing w:after="120" w:line="20" w:lineRule="atLeast"/>
                <w:contextualSpacing/>
                <w:rPr>
                  <w:rFonts w:ascii="Times New Roman" w:hAnsi="Times New Roman" w:cs="Times New Roman"/>
                  <w:sz w:val="24"/>
                  <w:szCs w:val="24"/>
                </w:rPr>
              </w:pPr>
              <w:r w:rsidRPr="004D17DD">
                <w:rPr>
                  <w:rFonts w:ascii="Times New Roman" w:hAnsi="Times New Roman" w:cs="Times New Roman"/>
                  <w:sz w:val="24"/>
                  <w:szCs w:val="24"/>
                </w:rPr>
                <w:t xml:space="preserve">Pirkimo sąlygų 5 priedas „EBVPD“ </w:t>
              </w:r>
            </w:p>
            <w:p w14:paraId="6C5D19AB" w14:textId="524197E3" w:rsidR="00014B5C" w:rsidRPr="004D17DD" w:rsidRDefault="00014B5C" w:rsidP="00014B5C">
              <w:pPr>
                <w:spacing w:after="120" w:line="20" w:lineRule="atLeast"/>
                <w:contextualSpacing/>
                <w:rPr>
                  <w:rFonts w:ascii="Times New Roman" w:hAnsi="Times New Roman" w:cs="Times New Roman"/>
                  <w:sz w:val="24"/>
                  <w:szCs w:val="24"/>
                </w:rPr>
              </w:pPr>
              <w:r w:rsidRPr="004D17DD">
                <w:rPr>
                  <w:rFonts w:ascii="Times New Roman" w:hAnsi="Times New Roman" w:cs="Times New Roman"/>
                  <w:sz w:val="24"/>
                  <w:szCs w:val="24"/>
                </w:rPr>
                <w:t>Pirkimo sąlygų 6 priedas „Pasiūlymo forma“</w:t>
              </w:r>
            </w:p>
            <w:p w14:paraId="65052CAF" w14:textId="15D61DCA" w:rsidR="00FB4164" w:rsidRPr="004D17DD" w:rsidRDefault="00FB4164" w:rsidP="00FB4164">
              <w:pPr>
                <w:spacing w:after="120" w:line="20" w:lineRule="atLeast"/>
                <w:contextualSpacing/>
                <w:rPr>
                  <w:rFonts w:ascii="Times New Roman" w:hAnsi="Times New Roman" w:cs="Times New Roman"/>
                  <w:sz w:val="24"/>
                  <w:szCs w:val="24"/>
                </w:rPr>
              </w:pPr>
              <w:r w:rsidRPr="004D17DD">
                <w:rPr>
                  <w:rFonts w:ascii="Times New Roman" w:hAnsi="Times New Roman" w:cs="Times New Roman"/>
                  <w:sz w:val="24"/>
                  <w:szCs w:val="24"/>
                </w:rPr>
                <w:t>Pirkimo sąlygų 7 priedas „</w:t>
              </w:r>
              <w:r w:rsidR="00C746BB" w:rsidRPr="004D17DD">
                <w:rPr>
                  <w:rFonts w:ascii="Times New Roman" w:hAnsi="Times New Roman" w:cs="Times New Roman"/>
                  <w:sz w:val="24"/>
                  <w:szCs w:val="24"/>
                </w:rPr>
                <w:t>Pasiūlymų vertinimo kriterijai ir sąlygos“</w:t>
              </w:r>
            </w:p>
            <w:p w14:paraId="09462DCC" w14:textId="0DA71FCB" w:rsidR="00C746BB" w:rsidRPr="004D17DD" w:rsidRDefault="00014B5C" w:rsidP="003B4E2D">
              <w:pPr>
                <w:spacing w:after="120" w:line="20" w:lineRule="atLeast"/>
                <w:contextualSpacing/>
                <w:rPr>
                  <w:rFonts w:ascii="Times New Roman" w:hAnsi="Times New Roman" w:cs="Times New Roman"/>
                  <w:sz w:val="24"/>
                  <w:szCs w:val="24"/>
                </w:rPr>
              </w:pPr>
              <w:r w:rsidRPr="004D17DD">
                <w:rPr>
                  <w:rFonts w:ascii="Times New Roman" w:hAnsi="Times New Roman" w:cs="Times New Roman"/>
                  <w:sz w:val="24"/>
                  <w:szCs w:val="24"/>
                </w:rPr>
                <w:t xml:space="preserve">Pirkimo sąlygų </w:t>
              </w:r>
              <w:r w:rsidR="0037118F" w:rsidRPr="004D17DD">
                <w:rPr>
                  <w:rFonts w:ascii="Times New Roman" w:hAnsi="Times New Roman" w:cs="Times New Roman"/>
                  <w:sz w:val="24"/>
                  <w:szCs w:val="24"/>
                </w:rPr>
                <w:t>8</w:t>
              </w:r>
              <w:r w:rsidRPr="004D17DD">
                <w:rPr>
                  <w:rFonts w:ascii="Times New Roman" w:hAnsi="Times New Roman" w:cs="Times New Roman"/>
                  <w:sz w:val="24"/>
                  <w:szCs w:val="24"/>
                </w:rPr>
                <w:t xml:space="preserve"> priedas „</w:t>
              </w:r>
              <w:r w:rsidR="00C746BB" w:rsidRPr="004D17DD">
                <w:rPr>
                  <w:rFonts w:ascii="Times New Roman" w:hAnsi="Times New Roman" w:cs="Times New Roman"/>
                  <w:sz w:val="24"/>
                  <w:szCs w:val="24"/>
                </w:rPr>
                <w:t>Nacionalinio saugumo reikalavimų atitikties deklaracija</w:t>
              </w:r>
              <w:r w:rsidRPr="004D17DD">
                <w:rPr>
                  <w:rFonts w:ascii="Times New Roman" w:hAnsi="Times New Roman" w:cs="Times New Roman"/>
                  <w:sz w:val="24"/>
                  <w:szCs w:val="24"/>
                </w:rPr>
                <w:t>“</w:t>
              </w:r>
            </w:p>
            <w:p w14:paraId="0DDC40AE" w14:textId="1741CBB9" w:rsidR="001C24BC" w:rsidRPr="004D17DD" w:rsidRDefault="00C746BB" w:rsidP="00C746BB">
              <w:pPr>
                <w:rPr>
                  <w:rFonts w:ascii="Times New Roman" w:hAnsi="Times New Roman" w:cs="Times New Roman"/>
                  <w:sz w:val="24"/>
                  <w:szCs w:val="24"/>
                </w:rPr>
              </w:pPr>
              <w:r w:rsidRPr="004D17DD">
                <w:rPr>
                  <w:rFonts w:ascii="Times New Roman" w:hAnsi="Times New Roman" w:cs="Times New Roman"/>
                  <w:sz w:val="24"/>
                  <w:szCs w:val="24"/>
                </w:rPr>
                <w:t>Pirkimo sąlygų 9 priedas „Sutarties projektas“</w:t>
              </w:r>
            </w:p>
          </w:sdtContent>
        </w:sdt>
        <w:p w14:paraId="73CCB438" w14:textId="566726AC" w:rsidR="005F13F0" w:rsidRPr="004D17DD" w:rsidRDefault="001C24BC" w:rsidP="004D3E9E">
          <w:pPr>
            <w:spacing w:after="120" w:line="20" w:lineRule="atLeast"/>
            <w:contextualSpacing/>
            <w:rPr>
              <w:rFonts w:ascii="Times New Roman" w:hAnsi="Times New Roman" w:cs="Times New Roman"/>
              <w:sz w:val="24"/>
              <w:szCs w:val="24"/>
            </w:rPr>
          </w:pPr>
          <w:r w:rsidRPr="004D17DD">
            <w:rPr>
              <w:rFonts w:ascii="Times New Roman" w:hAnsi="Times New Roman" w:cs="Times New Roman"/>
              <w:sz w:val="24"/>
              <w:szCs w:val="24"/>
            </w:rPr>
            <w:br w:type="page"/>
          </w:r>
        </w:p>
      </w:sdtContent>
    </w:sdt>
    <w:p w14:paraId="7DBFF88B" w14:textId="0FE73970" w:rsidR="002415C7" w:rsidRPr="004D17DD" w:rsidRDefault="00263B34" w:rsidP="00457163">
      <w:pPr>
        <w:pStyle w:val="Antrat1"/>
        <w:numPr>
          <w:ilvl w:val="0"/>
          <w:numId w:val="1"/>
        </w:numPr>
        <w:spacing w:line="20" w:lineRule="atLeast"/>
        <w:ind w:left="567" w:hanging="567"/>
        <w:contextualSpacing/>
        <w:rPr>
          <w:rFonts w:ascii="Times New Roman" w:hAnsi="Times New Roman" w:cs="Times New Roman"/>
          <w:color w:val="auto"/>
          <w:sz w:val="24"/>
          <w:szCs w:val="24"/>
        </w:rPr>
      </w:pPr>
      <w:bookmarkStart w:id="0" w:name="_Toc124869684"/>
      <w:bookmarkStart w:id="1" w:name="_Toc335201954"/>
      <w:bookmarkStart w:id="2" w:name="_Toc147739116"/>
      <w:r w:rsidRPr="004D17DD">
        <w:rPr>
          <w:rFonts w:ascii="Times New Roman" w:hAnsi="Times New Roman" w:cs="Times New Roman"/>
          <w:color w:val="auto"/>
          <w:sz w:val="24"/>
          <w:szCs w:val="24"/>
        </w:rPr>
        <w:lastRenderedPageBreak/>
        <w:t>Bendra informacija</w:t>
      </w:r>
      <w:bookmarkEnd w:id="0"/>
    </w:p>
    <w:p w14:paraId="064D9154" w14:textId="56D83B70" w:rsidR="005B5ED5" w:rsidRPr="004D17DD" w:rsidRDefault="00E05E2D" w:rsidP="00833410">
      <w:pPr>
        <w:pStyle w:val="Sraopastraipa"/>
        <w:numPr>
          <w:ilvl w:val="1"/>
          <w:numId w:val="1"/>
        </w:numPr>
        <w:tabs>
          <w:tab w:val="left" w:pos="426"/>
          <w:tab w:val="left" w:pos="1134"/>
        </w:tabs>
        <w:spacing w:after="0" w:line="240" w:lineRule="auto"/>
        <w:ind w:left="0" w:firstLine="709"/>
        <w:contextualSpacing w:val="0"/>
        <w:jc w:val="both"/>
        <w:rPr>
          <w:rFonts w:ascii="Times New Roman" w:hAnsi="Times New Roman" w:cs="Times New Roman"/>
          <w:sz w:val="24"/>
          <w:szCs w:val="24"/>
        </w:rPr>
      </w:pPr>
      <w:r w:rsidRPr="004D17DD">
        <w:rPr>
          <w:rFonts w:ascii="Times New Roman" w:hAnsi="Times New Roman" w:cs="Times New Roman"/>
          <w:sz w:val="24"/>
          <w:szCs w:val="24"/>
        </w:rPr>
        <w:t>Perkan</w:t>
      </w:r>
      <w:r w:rsidR="002E2BA4" w:rsidRPr="004D17DD">
        <w:rPr>
          <w:rFonts w:ascii="Times New Roman" w:hAnsi="Times New Roman" w:cs="Times New Roman"/>
          <w:sz w:val="24"/>
          <w:szCs w:val="24"/>
        </w:rPr>
        <w:t>tysis subjektas</w:t>
      </w:r>
      <w:r w:rsidRPr="004D17DD">
        <w:rPr>
          <w:rFonts w:ascii="Times New Roman" w:hAnsi="Times New Roman" w:cs="Times New Roman"/>
          <w:sz w:val="24"/>
          <w:szCs w:val="24"/>
        </w:rPr>
        <w:t xml:space="preserve"> – </w:t>
      </w:r>
      <w:r w:rsidR="00C20A2A" w:rsidRPr="004D17DD">
        <w:rPr>
          <w:rFonts w:ascii="Times New Roman" w:eastAsia="Calibri" w:hAnsi="Times New Roman" w:cs="Times New Roman"/>
          <w:sz w:val="24"/>
          <w:szCs w:val="24"/>
        </w:rPr>
        <w:t>UŽDAROJI AKCINĖ BENDROVĖ „UTENOS VANDENYS“</w:t>
      </w:r>
      <w:r w:rsidR="00E56BA8" w:rsidRPr="004D17DD">
        <w:rPr>
          <w:rFonts w:ascii="Times New Roman" w:eastAsia="Calibri" w:hAnsi="Times New Roman" w:cs="Times New Roman"/>
          <w:sz w:val="24"/>
          <w:szCs w:val="24"/>
        </w:rPr>
        <w:t xml:space="preserve">, juridinio asmens kodas </w:t>
      </w:r>
      <w:r w:rsidR="00383AB6" w:rsidRPr="004D17DD">
        <w:rPr>
          <w:rFonts w:ascii="Times New Roman" w:eastAsia="Calibri" w:hAnsi="Times New Roman" w:cs="Times New Roman"/>
          <w:sz w:val="24"/>
          <w:szCs w:val="24"/>
        </w:rPr>
        <w:t>183633981, PVM mokėtojo kodas LT836339811</w:t>
      </w:r>
      <w:r w:rsidR="00E56BA8" w:rsidRPr="004D17DD">
        <w:rPr>
          <w:rFonts w:ascii="Times New Roman" w:eastAsia="Calibri" w:hAnsi="Times New Roman" w:cs="Times New Roman"/>
          <w:sz w:val="24"/>
          <w:szCs w:val="24"/>
        </w:rPr>
        <w:t>, adresas</w:t>
      </w:r>
      <w:r w:rsidR="00F206EE" w:rsidRPr="004D17DD">
        <w:rPr>
          <w:rFonts w:ascii="Times New Roman" w:eastAsia="Calibri" w:hAnsi="Times New Roman" w:cs="Times New Roman"/>
          <w:sz w:val="24"/>
          <w:szCs w:val="24"/>
        </w:rPr>
        <w:t xml:space="preserve"> </w:t>
      </w:r>
      <w:r w:rsidR="00ED4D34" w:rsidRPr="004D17DD">
        <w:rPr>
          <w:rFonts w:ascii="Times New Roman" w:eastAsia="Calibri" w:hAnsi="Times New Roman" w:cs="Times New Roman"/>
          <w:sz w:val="24"/>
          <w:szCs w:val="24"/>
        </w:rPr>
        <w:t xml:space="preserve">Vandenų g. 1, </w:t>
      </w:r>
      <w:proofErr w:type="spellStart"/>
      <w:r w:rsidR="00ED4D34" w:rsidRPr="004D17DD">
        <w:rPr>
          <w:rFonts w:ascii="Times New Roman" w:eastAsia="Calibri" w:hAnsi="Times New Roman" w:cs="Times New Roman"/>
          <w:sz w:val="24"/>
          <w:szCs w:val="24"/>
        </w:rPr>
        <w:t>Naujasodžio</w:t>
      </w:r>
      <w:proofErr w:type="spellEnd"/>
      <w:r w:rsidR="00ED4D34" w:rsidRPr="004D17DD">
        <w:rPr>
          <w:rFonts w:ascii="Times New Roman" w:eastAsia="Calibri" w:hAnsi="Times New Roman" w:cs="Times New Roman"/>
          <w:sz w:val="24"/>
          <w:szCs w:val="24"/>
        </w:rPr>
        <w:t xml:space="preserve"> k., LT-28113 Utenos r</w:t>
      </w:r>
      <w:r w:rsidRPr="004D17DD">
        <w:rPr>
          <w:rFonts w:ascii="Times New Roman" w:eastAsia="Calibri" w:hAnsi="Times New Roman" w:cs="Times New Roman"/>
          <w:sz w:val="24"/>
          <w:szCs w:val="24"/>
        </w:rPr>
        <w:t>.</w:t>
      </w:r>
    </w:p>
    <w:p w14:paraId="771C3838" w14:textId="66705016" w:rsidR="00360F94" w:rsidRPr="004D17DD" w:rsidRDefault="00E32C8E" w:rsidP="00833410">
      <w:pPr>
        <w:pStyle w:val="Sraopastraipa"/>
        <w:numPr>
          <w:ilvl w:val="1"/>
          <w:numId w:val="8"/>
        </w:numPr>
        <w:tabs>
          <w:tab w:val="left" w:pos="426"/>
          <w:tab w:val="left" w:pos="993"/>
          <w:tab w:val="left" w:pos="1134"/>
        </w:tabs>
        <w:spacing w:after="0" w:line="240" w:lineRule="auto"/>
        <w:ind w:left="0" w:firstLine="709"/>
        <w:contextualSpacing w:val="0"/>
        <w:jc w:val="both"/>
        <w:rPr>
          <w:rFonts w:ascii="Times New Roman" w:eastAsia="Arial" w:hAnsi="Times New Roman" w:cs="Times New Roman"/>
          <w:sz w:val="24"/>
          <w:szCs w:val="24"/>
        </w:rPr>
      </w:pPr>
      <w:r w:rsidRPr="004D17DD">
        <w:rPr>
          <w:rFonts w:ascii="Times New Roman" w:eastAsia="Calibri" w:hAnsi="Times New Roman" w:cs="Times New Roman"/>
          <w:i/>
          <w:iCs/>
          <w:sz w:val="24"/>
          <w:szCs w:val="24"/>
        </w:rPr>
        <w:t xml:space="preserve"> </w:t>
      </w:r>
      <w:r w:rsidR="007D6857" w:rsidRPr="004D17DD">
        <w:rPr>
          <w:rFonts w:ascii="Times New Roman" w:hAnsi="Times New Roman" w:cs="Times New Roman"/>
          <w:sz w:val="24"/>
          <w:szCs w:val="24"/>
        </w:rPr>
        <w:t>Pirkimas</w:t>
      </w:r>
      <w:r w:rsidR="00B37854" w:rsidRPr="004D17DD">
        <w:rPr>
          <w:rFonts w:ascii="Times New Roman" w:hAnsi="Times New Roman" w:cs="Times New Roman"/>
          <w:sz w:val="24"/>
          <w:szCs w:val="24"/>
        </w:rPr>
        <w:t xml:space="preserve"> neatlieka</w:t>
      </w:r>
      <w:r w:rsidR="007D6857" w:rsidRPr="004D17DD">
        <w:rPr>
          <w:rFonts w:ascii="Times New Roman" w:hAnsi="Times New Roman" w:cs="Times New Roman"/>
          <w:sz w:val="24"/>
          <w:szCs w:val="24"/>
        </w:rPr>
        <w:t>mas</w:t>
      </w:r>
      <w:r w:rsidR="00B37854" w:rsidRPr="004D17DD">
        <w:rPr>
          <w:rFonts w:ascii="Times New Roman" w:hAnsi="Times New Roman" w:cs="Times New Roman"/>
          <w:sz w:val="24"/>
          <w:szCs w:val="24"/>
        </w:rPr>
        <w:t xml:space="preserve"> </w:t>
      </w:r>
      <w:r w:rsidR="002F5F8E" w:rsidRPr="004D17DD">
        <w:rPr>
          <w:rFonts w:ascii="Times New Roman" w:hAnsi="Times New Roman" w:cs="Times New Roman"/>
          <w:sz w:val="24"/>
          <w:szCs w:val="24"/>
        </w:rPr>
        <w:t>naudojantis centralizuotų pirkimų katalogu</w:t>
      </w:r>
      <w:r w:rsidR="007D6857" w:rsidRPr="004D17DD">
        <w:rPr>
          <w:rFonts w:ascii="Times New Roman" w:hAnsi="Times New Roman" w:cs="Times New Roman"/>
          <w:sz w:val="24"/>
          <w:szCs w:val="24"/>
        </w:rPr>
        <w:t xml:space="preserve">, nes </w:t>
      </w:r>
      <w:r w:rsidR="00184422" w:rsidRPr="004D17DD">
        <w:rPr>
          <w:rFonts w:ascii="Times New Roman" w:hAnsi="Times New Roman" w:cs="Times New Roman"/>
          <w:sz w:val="24"/>
          <w:szCs w:val="24"/>
        </w:rPr>
        <w:t xml:space="preserve">centralizuotų pirkimų kataloge perkamų </w:t>
      </w:r>
      <w:r w:rsidR="00C16F21" w:rsidRPr="004D17DD">
        <w:rPr>
          <w:rFonts w:ascii="Times New Roman" w:hAnsi="Times New Roman" w:cs="Times New Roman"/>
          <w:sz w:val="24"/>
          <w:szCs w:val="24"/>
        </w:rPr>
        <w:t xml:space="preserve">prekių </w:t>
      </w:r>
      <w:r w:rsidR="00184422" w:rsidRPr="004D17DD">
        <w:rPr>
          <w:rFonts w:ascii="Times New Roman" w:hAnsi="Times New Roman" w:cs="Times New Roman"/>
          <w:sz w:val="24"/>
          <w:szCs w:val="24"/>
        </w:rPr>
        <w:t>nėra.</w:t>
      </w:r>
      <w:r w:rsidR="008C5F5E" w:rsidRPr="004D17DD">
        <w:rPr>
          <w:rFonts w:ascii="Times New Roman" w:hAnsi="Times New Roman" w:cs="Times New Roman"/>
          <w:sz w:val="24"/>
          <w:szCs w:val="24"/>
        </w:rPr>
        <w:t xml:space="preserve"> </w:t>
      </w:r>
    </w:p>
    <w:p w14:paraId="547BC1BE" w14:textId="6FA496A4" w:rsidR="00360F94" w:rsidRPr="004D17DD" w:rsidRDefault="006202FC" w:rsidP="00833410">
      <w:pPr>
        <w:pStyle w:val="Sraopastraipa"/>
        <w:numPr>
          <w:ilvl w:val="1"/>
          <w:numId w:val="8"/>
        </w:numPr>
        <w:tabs>
          <w:tab w:val="left" w:pos="426"/>
          <w:tab w:val="left" w:pos="993"/>
          <w:tab w:val="left" w:pos="1134"/>
        </w:tabs>
        <w:spacing w:after="0" w:line="240" w:lineRule="auto"/>
        <w:ind w:left="0" w:firstLine="709"/>
        <w:contextualSpacing w:val="0"/>
        <w:jc w:val="both"/>
        <w:rPr>
          <w:rFonts w:ascii="Times New Roman" w:eastAsia="Arial" w:hAnsi="Times New Roman" w:cs="Times New Roman"/>
          <w:sz w:val="24"/>
          <w:szCs w:val="24"/>
        </w:rPr>
      </w:pPr>
      <w:r w:rsidRPr="004D17DD">
        <w:rPr>
          <w:rFonts w:ascii="Times New Roman" w:eastAsia="Times New Roman" w:hAnsi="Times New Roman" w:cs="Times New Roman"/>
          <w:sz w:val="24"/>
          <w:szCs w:val="24"/>
        </w:rPr>
        <w:t xml:space="preserve">Perkantysis subjektas </w:t>
      </w:r>
      <w:r w:rsidR="00AA23FB" w:rsidRPr="004D17DD">
        <w:rPr>
          <w:rFonts w:ascii="Times New Roman" w:eastAsia="Times New Roman" w:hAnsi="Times New Roman" w:cs="Times New Roman"/>
          <w:sz w:val="24"/>
          <w:szCs w:val="24"/>
        </w:rPr>
        <w:t>nerezervuoja teisės dalyvauti pirkime.</w:t>
      </w:r>
    </w:p>
    <w:p w14:paraId="3FAEE4AC" w14:textId="63808503" w:rsidR="00890D63" w:rsidRPr="004D17DD" w:rsidRDefault="00E32C8E" w:rsidP="00833410">
      <w:pPr>
        <w:pStyle w:val="Sraopastraipa"/>
        <w:numPr>
          <w:ilvl w:val="1"/>
          <w:numId w:val="8"/>
        </w:numPr>
        <w:tabs>
          <w:tab w:val="left" w:pos="426"/>
          <w:tab w:val="left" w:pos="993"/>
          <w:tab w:val="left" w:pos="1134"/>
        </w:tabs>
        <w:spacing w:after="0" w:line="240" w:lineRule="auto"/>
        <w:ind w:left="0" w:firstLine="709"/>
        <w:contextualSpacing w:val="0"/>
        <w:jc w:val="both"/>
        <w:rPr>
          <w:rFonts w:ascii="Times New Roman" w:eastAsia="Arial" w:hAnsi="Times New Roman" w:cs="Times New Roman"/>
          <w:sz w:val="24"/>
          <w:szCs w:val="24"/>
        </w:rPr>
      </w:pPr>
      <w:r w:rsidRPr="004D17DD">
        <w:rPr>
          <w:rFonts w:ascii="Times New Roman" w:hAnsi="Times New Roman" w:cs="Times New Roman"/>
          <w:sz w:val="24"/>
          <w:szCs w:val="24"/>
        </w:rPr>
        <w:t xml:space="preserve">Stebėtojai dalyvauti </w:t>
      </w:r>
      <w:r w:rsidR="008A3C98" w:rsidRPr="004D17DD">
        <w:rPr>
          <w:rFonts w:ascii="Times New Roman" w:hAnsi="Times New Roman" w:cs="Times New Roman"/>
          <w:sz w:val="24"/>
          <w:szCs w:val="24"/>
        </w:rPr>
        <w:t>K</w:t>
      </w:r>
      <w:r w:rsidRPr="004D17DD">
        <w:rPr>
          <w:rFonts w:ascii="Times New Roman" w:hAnsi="Times New Roman" w:cs="Times New Roman"/>
          <w:sz w:val="24"/>
          <w:szCs w:val="24"/>
        </w:rPr>
        <w:t>omisijos posėdžiuose nėra kviečiami.</w:t>
      </w:r>
    </w:p>
    <w:p w14:paraId="2413C02D" w14:textId="12075E07" w:rsidR="00E32C8E" w:rsidRPr="004D17DD" w:rsidRDefault="00E32C8E" w:rsidP="00833410">
      <w:pPr>
        <w:pStyle w:val="Sraopastraipa"/>
        <w:numPr>
          <w:ilvl w:val="1"/>
          <w:numId w:val="8"/>
        </w:numPr>
        <w:tabs>
          <w:tab w:val="left" w:pos="426"/>
          <w:tab w:val="left" w:pos="993"/>
          <w:tab w:val="left" w:pos="1134"/>
        </w:tabs>
        <w:spacing w:after="0" w:line="240" w:lineRule="auto"/>
        <w:ind w:left="0" w:firstLine="709"/>
        <w:contextualSpacing w:val="0"/>
        <w:jc w:val="both"/>
        <w:rPr>
          <w:rFonts w:ascii="Times New Roman" w:eastAsia="Arial" w:hAnsi="Times New Roman" w:cs="Times New Roman"/>
          <w:sz w:val="24"/>
          <w:szCs w:val="24"/>
        </w:rPr>
      </w:pPr>
      <w:r w:rsidRPr="004D17DD">
        <w:rPr>
          <w:rFonts w:ascii="Times New Roman" w:eastAsia="Arial" w:hAnsi="Times New Roman" w:cs="Times New Roman"/>
          <w:sz w:val="24"/>
          <w:szCs w:val="24"/>
        </w:rPr>
        <w:t xml:space="preserve">Išankstinis skelbimas apie </w:t>
      </w:r>
      <w:r w:rsidR="007A68AD" w:rsidRPr="004D17DD">
        <w:rPr>
          <w:rFonts w:ascii="Times New Roman" w:eastAsia="Arial" w:hAnsi="Times New Roman" w:cs="Times New Roman"/>
          <w:sz w:val="24"/>
          <w:szCs w:val="24"/>
        </w:rPr>
        <w:t>p</w:t>
      </w:r>
      <w:r w:rsidRPr="004D17DD">
        <w:rPr>
          <w:rFonts w:ascii="Times New Roman" w:eastAsia="Arial" w:hAnsi="Times New Roman" w:cs="Times New Roman"/>
          <w:sz w:val="24"/>
          <w:szCs w:val="24"/>
        </w:rPr>
        <w:t xml:space="preserve">irkimą nebuvo paskelbtas. </w:t>
      </w:r>
    </w:p>
    <w:p w14:paraId="24C03C77" w14:textId="4E437298" w:rsidR="00E32C8E" w:rsidRPr="004D17DD" w:rsidRDefault="00E32C8E" w:rsidP="00833410">
      <w:pPr>
        <w:pStyle w:val="Sraopastraipa"/>
        <w:numPr>
          <w:ilvl w:val="1"/>
          <w:numId w:val="8"/>
        </w:numPr>
        <w:tabs>
          <w:tab w:val="left" w:pos="426"/>
          <w:tab w:val="left" w:pos="851"/>
          <w:tab w:val="left" w:pos="993"/>
          <w:tab w:val="left" w:pos="1134"/>
        </w:tabs>
        <w:spacing w:after="0" w:line="240" w:lineRule="auto"/>
        <w:ind w:left="0" w:firstLine="709"/>
        <w:contextualSpacing w:val="0"/>
        <w:jc w:val="both"/>
        <w:rPr>
          <w:rFonts w:ascii="Times New Roman" w:hAnsi="Times New Roman" w:cs="Times New Roman"/>
          <w:sz w:val="24"/>
          <w:szCs w:val="24"/>
        </w:rPr>
      </w:pPr>
      <w:r w:rsidRPr="004D17DD">
        <w:rPr>
          <w:rFonts w:ascii="Times New Roman" w:hAnsi="Times New Roman" w:cs="Times New Roman"/>
          <w:sz w:val="24"/>
          <w:szCs w:val="24"/>
          <w:lang w:eastAsia="en-US"/>
        </w:rPr>
        <w:t xml:space="preserve">Šiame </w:t>
      </w:r>
      <w:r w:rsidR="00F7789D" w:rsidRPr="004D17DD">
        <w:rPr>
          <w:rFonts w:ascii="Times New Roman" w:hAnsi="Times New Roman" w:cs="Times New Roman"/>
          <w:sz w:val="24"/>
          <w:szCs w:val="24"/>
          <w:lang w:eastAsia="en-US"/>
        </w:rPr>
        <w:t>p</w:t>
      </w:r>
      <w:r w:rsidRPr="004D17DD">
        <w:rPr>
          <w:rFonts w:ascii="Times New Roman" w:hAnsi="Times New Roman" w:cs="Times New Roman"/>
          <w:sz w:val="24"/>
          <w:szCs w:val="24"/>
          <w:lang w:eastAsia="en-US"/>
        </w:rPr>
        <w:t xml:space="preserve">irkime </w:t>
      </w:r>
      <w:r w:rsidR="006202FC" w:rsidRPr="004D17DD">
        <w:rPr>
          <w:rFonts w:ascii="Times New Roman" w:hAnsi="Times New Roman" w:cs="Times New Roman"/>
          <w:sz w:val="24"/>
          <w:szCs w:val="24"/>
        </w:rPr>
        <w:t xml:space="preserve">Perkantysis subjektas </w:t>
      </w:r>
      <w:r w:rsidRPr="004D17DD">
        <w:rPr>
          <w:rFonts w:ascii="Times New Roman" w:hAnsi="Times New Roman" w:cs="Times New Roman"/>
          <w:sz w:val="24"/>
          <w:szCs w:val="24"/>
          <w:lang w:eastAsia="en-US"/>
        </w:rPr>
        <w:t xml:space="preserve">nenumato skelbti pranešimo dėl savanoriško </w:t>
      </w:r>
      <w:proofErr w:type="spellStart"/>
      <w:r w:rsidRPr="004D17DD">
        <w:rPr>
          <w:rFonts w:ascii="Times New Roman" w:hAnsi="Times New Roman" w:cs="Times New Roman"/>
          <w:i/>
          <w:iCs/>
          <w:sz w:val="24"/>
          <w:szCs w:val="24"/>
          <w:lang w:eastAsia="en-US"/>
        </w:rPr>
        <w:t>ex</w:t>
      </w:r>
      <w:proofErr w:type="spellEnd"/>
      <w:r w:rsidRPr="004D17DD">
        <w:rPr>
          <w:rFonts w:ascii="Times New Roman" w:hAnsi="Times New Roman" w:cs="Times New Roman"/>
          <w:i/>
          <w:iCs/>
          <w:sz w:val="24"/>
          <w:szCs w:val="24"/>
          <w:lang w:eastAsia="en-US"/>
        </w:rPr>
        <w:t xml:space="preserve"> </w:t>
      </w:r>
      <w:proofErr w:type="spellStart"/>
      <w:r w:rsidRPr="004D17DD">
        <w:rPr>
          <w:rFonts w:ascii="Times New Roman" w:hAnsi="Times New Roman" w:cs="Times New Roman"/>
          <w:i/>
          <w:iCs/>
          <w:sz w:val="24"/>
          <w:szCs w:val="24"/>
          <w:lang w:eastAsia="en-US"/>
        </w:rPr>
        <w:t>ante</w:t>
      </w:r>
      <w:proofErr w:type="spellEnd"/>
      <w:r w:rsidRPr="004D17DD">
        <w:rPr>
          <w:rFonts w:ascii="Times New Roman" w:hAnsi="Times New Roman" w:cs="Times New Roman"/>
          <w:sz w:val="24"/>
          <w:szCs w:val="24"/>
          <w:lang w:eastAsia="en-US"/>
        </w:rPr>
        <w:t xml:space="preserve"> skaidrumo.</w:t>
      </w:r>
    </w:p>
    <w:p w14:paraId="0C002F05" w14:textId="5BA87CB9" w:rsidR="00E32C8E" w:rsidRPr="004D17DD" w:rsidRDefault="00E32C8E" w:rsidP="00833410">
      <w:pPr>
        <w:pStyle w:val="Sraopastraipa"/>
        <w:numPr>
          <w:ilvl w:val="1"/>
          <w:numId w:val="8"/>
        </w:numPr>
        <w:tabs>
          <w:tab w:val="left" w:pos="426"/>
          <w:tab w:val="left" w:pos="993"/>
          <w:tab w:val="left" w:pos="1134"/>
        </w:tabs>
        <w:spacing w:after="0" w:line="240" w:lineRule="auto"/>
        <w:ind w:left="0" w:firstLine="709"/>
        <w:contextualSpacing w:val="0"/>
        <w:jc w:val="both"/>
        <w:rPr>
          <w:rFonts w:ascii="Times New Roman" w:hAnsi="Times New Roman" w:cs="Times New Roman"/>
          <w:sz w:val="24"/>
          <w:szCs w:val="24"/>
        </w:rPr>
      </w:pPr>
      <w:r w:rsidRPr="004D17DD">
        <w:rPr>
          <w:rFonts w:ascii="Times New Roman" w:eastAsia="Arial" w:hAnsi="Times New Roman" w:cs="Times New Roman"/>
          <w:sz w:val="24"/>
          <w:szCs w:val="24"/>
        </w:rPr>
        <w:t xml:space="preserve">Bendrosios </w:t>
      </w:r>
      <w:r w:rsidR="007E5F55" w:rsidRPr="004D17DD">
        <w:rPr>
          <w:rFonts w:ascii="Times New Roman" w:eastAsia="Arial" w:hAnsi="Times New Roman" w:cs="Times New Roman"/>
          <w:sz w:val="24"/>
          <w:szCs w:val="24"/>
        </w:rPr>
        <w:t xml:space="preserve">pirkimo </w:t>
      </w:r>
      <w:r w:rsidRPr="004D17DD">
        <w:rPr>
          <w:rFonts w:ascii="Times New Roman" w:eastAsia="Arial" w:hAnsi="Times New Roman" w:cs="Times New Roman"/>
          <w:sz w:val="24"/>
          <w:szCs w:val="24"/>
        </w:rPr>
        <w:t>sąlygos yra neatskiriama ši</w:t>
      </w:r>
      <w:r w:rsidR="009766CF" w:rsidRPr="004D17DD">
        <w:rPr>
          <w:rFonts w:ascii="Times New Roman" w:eastAsia="Arial" w:hAnsi="Times New Roman" w:cs="Times New Roman"/>
          <w:sz w:val="24"/>
          <w:szCs w:val="24"/>
        </w:rPr>
        <w:t>o</w:t>
      </w:r>
      <w:r w:rsidRPr="004D17DD">
        <w:rPr>
          <w:rFonts w:ascii="Times New Roman" w:eastAsia="Arial" w:hAnsi="Times New Roman" w:cs="Times New Roman"/>
          <w:sz w:val="24"/>
          <w:szCs w:val="24"/>
        </w:rPr>
        <w:t xml:space="preserve"> </w:t>
      </w:r>
      <w:r w:rsidR="00E75068" w:rsidRPr="004D17DD">
        <w:rPr>
          <w:rFonts w:ascii="Times New Roman" w:eastAsia="Arial" w:hAnsi="Times New Roman" w:cs="Times New Roman"/>
          <w:sz w:val="24"/>
          <w:szCs w:val="24"/>
        </w:rPr>
        <w:t>P</w:t>
      </w:r>
      <w:r w:rsidRPr="004D17DD">
        <w:rPr>
          <w:rFonts w:ascii="Times New Roman" w:eastAsia="Arial" w:hAnsi="Times New Roman" w:cs="Times New Roman"/>
          <w:sz w:val="24"/>
          <w:szCs w:val="24"/>
        </w:rPr>
        <w:t>irkimo sąlygų dalis.</w:t>
      </w:r>
    </w:p>
    <w:p w14:paraId="5DEDEBC7" w14:textId="1ED44FB6" w:rsidR="00B41C66" w:rsidRPr="004D17DD" w:rsidRDefault="00507DC9" w:rsidP="00833410">
      <w:pPr>
        <w:pStyle w:val="Antrat1"/>
        <w:spacing w:line="20" w:lineRule="atLeast"/>
        <w:contextualSpacing/>
        <w:rPr>
          <w:rFonts w:ascii="Times New Roman" w:hAnsi="Times New Roman" w:cs="Times New Roman"/>
          <w:color w:val="auto"/>
          <w:sz w:val="24"/>
          <w:szCs w:val="24"/>
        </w:rPr>
      </w:pPr>
      <w:bookmarkStart w:id="3" w:name="_Ref39426332"/>
      <w:bookmarkStart w:id="4" w:name="_Ref39426338"/>
      <w:bookmarkStart w:id="5" w:name="_Toc124869685"/>
      <w:bookmarkEnd w:id="1"/>
      <w:r w:rsidRPr="004D17DD">
        <w:rPr>
          <w:rFonts w:ascii="Times New Roman" w:hAnsi="Times New Roman" w:cs="Times New Roman"/>
          <w:color w:val="auto"/>
          <w:sz w:val="24"/>
          <w:szCs w:val="24"/>
        </w:rPr>
        <w:t xml:space="preserve">2. </w:t>
      </w:r>
      <w:r w:rsidR="00B41C66" w:rsidRPr="004D17DD">
        <w:rPr>
          <w:rFonts w:ascii="Times New Roman" w:hAnsi="Times New Roman" w:cs="Times New Roman"/>
          <w:color w:val="auto"/>
          <w:sz w:val="24"/>
          <w:szCs w:val="24"/>
        </w:rPr>
        <w:t>Pirkimo objektas</w:t>
      </w:r>
      <w:bookmarkEnd w:id="3"/>
      <w:bookmarkEnd w:id="4"/>
      <w:bookmarkEnd w:id="5"/>
    </w:p>
    <w:p w14:paraId="437BCA14" w14:textId="45C8AA5C" w:rsidR="00605B6A" w:rsidRPr="004D17DD" w:rsidRDefault="0065182D" w:rsidP="00833410">
      <w:pPr>
        <w:pStyle w:val="Betarp"/>
        <w:numPr>
          <w:ilvl w:val="1"/>
          <w:numId w:val="4"/>
        </w:numPr>
        <w:tabs>
          <w:tab w:val="left" w:pos="567"/>
        </w:tabs>
        <w:ind w:left="0" w:firstLine="709"/>
        <w:jc w:val="both"/>
        <w:rPr>
          <w:rFonts w:ascii="Times New Roman" w:hAnsi="Times New Roman" w:cs="Times New Roman"/>
          <w:sz w:val="24"/>
          <w:szCs w:val="24"/>
        </w:rPr>
      </w:pPr>
      <w:r w:rsidRPr="004D17DD">
        <w:rPr>
          <w:rFonts w:ascii="Times New Roman" w:hAnsi="Times New Roman" w:cs="Times New Roman"/>
          <w:b/>
          <w:sz w:val="24"/>
          <w:szCs w:val="24"/>
        </w:rPr>
        <w:t xml:space="preserve">Perkantysis subjektas </w:t>
      </w:r>
      <w:r w:rsidR="00B41C66" w:rsidRPr="004D17DD">
        <w:rPr>
          <w:rFonts w:ascii="Times New Roman" w:eastAsia="Calibri" w:hAnsi="Times New Roman" w:cs="Times New Roman"/>
          <w:b/>
          <w:sz w:val="24"/>
          <w:szCs w:val="24"/>
        </w:rPr>
        <w:t xml:space="preserve">numato įsigyti </w:t>
      </w:r>
      <w:r w:rsidR="00833410" w:rsidRPr="004D17DD">
        <w:rPr>
          <w:rFonts w:ascii="Times New Roman" w:eastAsia="Calibri" w:hAnsi="Times New Roman" w:cs="Times New Roman"/>
          <w:b/>
          <w:sz w:val="24"/>
          <w:szCs w:val="24"/>
        </w:rPr>
        <w:t xml:space="preserve">buitinius šalto vandens skaitiklius su </w:t>
      </w:r>
      <w:proofErr w:type="spellStart"/>
      <w:r w:rsidR="00833410" w:rsidRPr="004D17DD">
        <w:rPr>
          <w:rFonts w:ascii="Times New Roman" w:eastAsia="Calibri" w:hAnsi="Times New Roman" w:cs="Times New Roman"/>
          <w:b/>
          <w:sz w:val="24"/>
          <w:szCs w:val="24"/>
        </w:rPr>
        <w:t>radio</w:t>
      </w:r>
      <w:proofErr w:type="spellEnd"/>
      <w:r w:rsidR="00833410" w:rsidRPr="004D17DD">
        <w:rPr>
          <w:rFonts w:ascii="Times New Roman" w:eastAsia="Calibri" w:hAnsi="Times New Roman" w:cs="Times New Roman"/>
          <w:b/>
          <w:sz w:val="24"/>
          <w:szCs w:val="24"/>
        </w:rPr>
        <w:t xml:space="preserve"> moduliais nuotoliniam rodmenų nuskaitymui</w:t>
      </w:r>
      <w:r w:rsidR="00833410" w:rsidRPr="004D17DD">
        <w:rPr>
          <w:rFonts w:ascii="Times New Roman" w:eastAsia="Calibri" w:hAnsi="Times New Roman" w:cs="Times New Roman"/>
          <w:sz w:val="24"/>
          <w:szCs w:val="24"/>
        </w:rPr>
        <w:t xml:space="preserve"> </w:t>
      </w:r>
      <w:r w:rsidR="00DC0D63" w:rsidRPr="004D17DD">
        <w:rPr>
          <w:rFonts w:ascii="Times New Roman" w:eastAsia="Calibri" w:hAnsi="Times New Roman" w:cs="Times New Roman"/>
          <w:sz w:val="24"/>
          <w:szCs w:val="24"/>
        </w:rPr>
        <w:t>(toliau – Prekė)</w:t>
      </w:r>
      <w:r w:rsidR="00B41C66" w:rsidRPr="004D17DD">
        <w:rPr>
          <w:rFonts w:ascii="Times New Roman" w:eastAsia="Calibri" w:hAnsi="Times New Roman" w:cs="Times New Roman"/>
          <w:sz w:val="24"/>
          <w:szCs w:val="24"/>
        </w:rPr>
        <w:t>.</w:t>
      </w:r>
      <w:r w:rsidR="00B41C66" w:rsidRPr="004D17DD">
        <w:rPr>
          <w:rFonts w:ascii="Times New Roman" w:hAnsi="Times New Roman" w:cs="Times New Roman"/>
          <w:sz w:val="24"/>
          <w:szCs w:val="24"/>
        </w:rPr>
        <w:t xml:space="preserve"> Reikalavimai pirkimo objektui nustatyti </w:t>
      </w:r>
      <w:r w:rsidR="00710EED" w:rsidRPr="004D17DD">
        <w:rPr>
          <w:rFonts w:ascii="Times New Roman" w:hAnsi="Times New Roman" w:cs="Times New Roman"/>
          <w:sz w:val="24"/>
          <w:szCs w:val="24"/>
        </w:rPr>
        <w:t>Technin</w:t>
      </w:r>
      <w:r w:rsidR="00622F6E" w:rsidRPr="004D17DD">
        <w:rPr>
          <w:rFonts w:ascii="Times New Roman" w:hAnsi="Times New Roman" w:cs="Times New Roman"/>
          <w:sz w:val="24"/>
          <w:szCs w:val="24"/>
        </w:rPr>
        <w:t xml:space="preserve">ėje specifikacijoje </w:t>
      </w:r>
      <w:r w:rsidR="00333F26" w:rsidRPr="004D17DD">
        <w:rPr>
          <w:rFonts w:ascii="Times New Roman" w:hAnsi="Times New Roman" w:cs="Times New Roman"/>
          <w:sz w:val="24"/>
          <w:szCs w:val="24"/>
        </w:rPr>
        <w:t xml:space="preserve">- </w:t>
      </w:r>
      <w:r w:rsidR="00FE0339" w:rsidRPr="004D17DD">
        <w:rPr>
          <w:rFonts w:ascii="Times New Roman" w:hAnsi="Times New Roman" w:cs="Times New Roman"/>
          <w:sz w:val="24"/>
          <w:szCs w:val="24"/>
        </w:rPr>
        <w:t xml:space="preserve"> </w:t>
      </w:r>
      <w:r w:rsidR="00CE7209" w:rsidRPr="004D17DD">
        <w:rPr>
          <w:rFonts w:ascii="Times New Roman" w:hAnsi="Times New Roman" w:cs="Times New Roman"/>
          <w:sz w:val="24"/>
          <w:szCs w:val="24"/>
        </w:rPr>
        <w:t xml:space="preserve">pirkimo </w:t>
      </w:r>
      <w:r w:rsidR="00444CAF" w:rsidRPr="004D17DD">
        <w:rPr>
          <w:rFonts w:ascii="Times New Roman" w:hAnsi="Times New Roman" w:cs="Times New Roman"/>
          <w:sz w:val="24"/>
          <w:szCs w:val="24"/>
        </w:rPr>
        <w:t>sąlygų pried</w:t>
      </w:r>
      <w:r w:rsidR="00333F26" w:rsidRPr="004D17DD">
        <w:rPr>
          <w:rFonts w:ascii="Times New Roman" w:hAnsi="Times New Roman" w:cs="Times New Roman"/>
          <w:sz w:val="24"/>
          <w:szCs w:val="24"/>
        </w:rPr>
        <w:t>as</w:t>
      </w:r>
      <w:r w:rsidR="00AE6031" w:rsidRPr="004D17DD">
        <w:rPr>
          <w:rFonts w:ascii="Times New Roman" w:hAnsi="Times New Roman" w:cs="Times New Roman"/>
          <w:sz w:val="24"/>
          <w:szCs w:val="24"/>
        </w:rPr>
        <w:t xml:space="preserve"> Nr. 2</w:t>
      </w:r>
      <w:r w:rsidR="006204BA" w:rsidRPr="004D17DD">
        <w:rPr>
          <w:rFonts w:ascii="Times New Roman" w:hAnsi="Times New Roman" w:cs="Times New Roman"/>
          <w:sz w:val="24"/>
          <w:szCs w:val="24"/>
        </w:rPr>
        <w:t>.</w:t>
      </w:r>
    </w:p>
    <w:p w14:paraId="16DD1518" w14:textId="53D7D6D4" w:rsidR="00605B6A" w:rsidRPr="004D17DD" w:rsidRDefault="00C64D23" w:rsidP="00833410">
      <w:pPr>
        <w:pStyle w:val="Betarp"/>
        <w:numPr>
          <w:ilvl w:val="1"/>
          <w:numId w:val="4"/>
        </w:numPr>
        <w:tabs>
          <w:tab w:val="left" w:pos="567"/>
        </w:tabs>
        <w:ind w:left="0" w:firstLine="709"/>
        <w:jc w:val="both"/>
        <w:rPr>
          <w:rFonts w:ascii="Times New Roman" w:hAnsi="Times New Roman" w:cs="Times New Roman"/>
          <w:sz w:val="24"/>
          <w:szCs w:val="24"/>
        </w:rPr>
      </w:pPr>
      <w:r w:rsidRPr="004D17DD">
        <w:rPr>
          <w:rFonts w:ascii="Times New Roman" w:hAnsi="Times New Roman" w:cs="Times New Roman"/>
          <w:sz w:val="24"/>
          <w:szCs w:val="24"/>
        </w:rPr>
        <w:t xml:space="preserve">Pirkimo objektas </w:t>
      </w:r>
      <w:r w:rsidR="00A9423D" w:rsidRPr="004D17DD">
        <w:rPr>
          <w:rFonts w:ascii="Times New Roman" w:hAnsi="Times New Roman" w:cs="Times New Roman"/>
          <w:sz w:val="24"/>
          <w:szCs w:val="24"/>
        </w:rPr>
        <w:t>į dalis neskaidomas.</w:t>
      </w:r>
    </w:p>
    <w:p w14:paraId="21040C42" w14:textId="5539C900" w:rsidR="00605B6A" w:rsidRPr="004D17DD" w:rsidRDefault="00E53E12" w:rsidP="00833410">
      <w:pPr>
        <w:pStyle w:val="Betarp"/>
        <w:numPr>
          <w:ilvl w:val="1"/>
          <w:numId w:val="4"/>
        </w:numPr>
        <w:tabs>
          <w:tab w:val="left" w:pos="567"/>
        </w:tabs>
        <w:ind w:left="0" w:firstLine="709"/>
        <w:jc w:val="both"/>
        <w:rPr>
          <w:rFonts w:ascii="Times New Roman" w:hAnsi="Times New Roman" w:cs="Times New Roman"/>
          <w:sz w:val="24"/>
          <w:szCs w:val="24"/>
        </w:rPr>
      </w:pPr>
      <w:r w:rsidRPr="004D17DD">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D17DD">
        <w:rPr>
          <w:rFonts w:ascii="Times New Roman" w:hAnsi="Times New Roman" w:cs="Times New Roman"/>
          <w:sz w:val="24"/>
          <w:szCs w:val="24"/>
        </w:rPr>
        <w:t xml:space="preserve">turi būti </w:t>
      </w:r>
      <w:r w:rsidR="00AE7624" w:rsidRPr="004D17DD">
        <w:rPr>
          <w:rFonts w:ascii="Times New Roman" w:hAnsi="Times New Roman" w:cs="Times New Roman"/>
          <w:sz w:val="24"/>
          <w:szCs w:val="24"/>
        </w:rPr>
        <w:t xml:space="preserve">laikoma, kad kiekviena tokia nuoroda yra pateikta su žodžiais „arba lygiavertis“. </w:t>
      </w:r>
    </w:p>
    <w:p w14:paraId="3031DC86" w14:textId="59D2887C" w:rsidR="00004521" w:rsidRPr="004D17DD" w:rsidRDefault="00004521" w:rsidP="00833410">
      <w:pPr>
        <w:pStyle w:val="Betarp"/>
        <w:numPr>
          <w:ilvl w:val="1"/>
          <w:numId w:val="4"/>
        </w:numPr>
        <w:tabs>
          <w:tab w:val="left" w:pos="567"/>
        </w:tabs>
        <w:ind w:left="0" w:firstLine="709"/>
        <w:jc w:val="both"/>
        <w:rPr>
          <w:rFonts w:ascii="Times New Roman" w:hAnsi="Times New Roman" w:cs="Times New Roman"/>
          <w:sz w:val="24"/>
          <w:szCs w:val="24"/>
        </w:rPr>
      </w:pPr>
      <w:r w:rsidRPr="004D17DD">
        <w:rPr>
          <w:rFonts w:ascii="Times New Roman" w:hAnsi="Times New Roman" w:cs="Times New Roman"/>
          <w:sz w:val="24"/>
          <w:szCs w:val="24"/>
        </w:rPr>
        <w:t>Jeigu apibūdinant pirkimo objektą techninėje specifikacijoje nurodytas standartas</w:t>
      </w:r>
      <w:r w:rsidR="00245655" w:rsidRPr="004D17DD">
        <w:rPr>
          <w:rFonts w:ascii="Times New Roman" w:hAnsi="Times New Roman" w:cs="Times New Roman"/>
          <w:sz w:val="24"/>
          <w:szCs w:val="24"/>
        </w:rPr>
        <w:t>, techninis liudijimas ar bendrosios techninės specifikacijos</w:t>
      </w:r>
      <w:r w:rsidR="00046522" w:rsidRPr="004D17DD">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D17DD">
        <w:rPr>
          <w:rFonts w:ascii="Times New Roman" w:hAnsi="Times New Roman" w:cs="Times New Roman"/>
          <w:sz w:val="24"/>
          <w:szCs w:val="24"/>
        </w:rPr>
        <w:t xml:space="preserve">, turi būti laikoma, kad kiekviena tokia nuoroda yra pateikta su žodžiais „arba lygiavertis“. </w:t>
      </w:r>
    </w:p>
    <w:p w14:paraId="37CD2071" w14:textId="277EC6F3" w:rsidR="00833410" w:rsidRPr="004D17DD" w:rsidRDefault="00833410" w:rsidP="00316A10">
      <w:pPr>
        <w:pStyle w:val="Sraopastraipa"/>
        <w:numPr>
          <w:ilvl w:val="1"/>
          <w:numId w:val="4"/>
        </w:numPr>
        <w:spacing w:after="0" w:line="240" w:lineRule="auto"/>
        <w:ind w:left="0" w:firstLine="709"/>
        <w:jc w:val="both"/>
        <w:rPr>
          <w:rFonts w:ascii="Times New Roman" w:hAnsi="Times New Roman" w:cs="Times New Roman"/>
          <w:sz w:val="24"/>
          <w:szCs w:val="24"/>
        </w:rPr>
      </w:pPr>
      <w:r w:rsidRPr="004D17DD">
        <w:rPr>
          <w:rFonts w:ascii="Times New Roman" w:hAnsi="Times New Roman" w:cs="Times New Roman"/>
          <w:sz w:val="24"/>
          <w:szCs w:val="24"/>
        </w:rPr>
        <w:t>Šio pirkimo objektui yra taikomos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(toliau – Tvarkos aprašas), nuostatos. Aplinkos apsaugos kriterijai nustatyti: Tvarkos aprašo 4.4.4.4 (prekė yra tvirta, ilgaamžė, funkcionali, ji ar jos sudedamosios dalys tinka naudoti daug kartų ir (ar) lengvai pataisomos, ir (ar) pakeičiamos.</w:t>
      </w:r>
    </w:p>
    <w:p w14:paraId="3DDBF77C" w14:textId="77777777" w:rsidR="00833410" w:rsidRPr="004D17DD" w:rsidRDefault="00833410" w:rsidP="00316A10">
      <w:pPr>
        <w:pStyle w:val="Betarp"/>
        <w:tabs>
          <w:tab w:val="left" w:pos="567"/>
        </w:tabs>
        <w:ind w:left="709"/>
        <w:jc w:val="both"/>
        <w:rPr>
          <w:rFonts w:ascii="Times New Roman" w:hAnsi="Times New Roman" w:cs="Times New Roman"/>
          <w:sz w:val="24"/>
          <w:szCs w:val="24"/>
        </w:rPr>
      </w:pPr>
    </w:p>
    <w:p w14:paraId="7B478B03" w14:textId="152D5541" w:rsidR="00D22226" w:rsidRPr="004D17DD" w:rsidRDefault="00202323" w:rsidP="00316A10">
      <w:pPr>
        <w:pStyle w:val="Antrat1"/>
        <w:spacing w:before="0" w:after="0"/>
        <w:contextualSpacing/>
        <w:rPr>
          <w:rFonts w:ascii="Times New Roman" w:hAnsi="Times New Roman" w:cs="Times New Roman"/>
          <w:b/>
          <w:color w:val="auto"/>
          <w:sz w:val="24"/>
          <w:szCs w:val="24"/>
        </w:rPr>
      </w:pPr>
      <w:bookmarkStart w:id="6" w:name="_Toc124869686"/>
      <w:r w:rsidRPr="004D17DD">
        <w:rPr>
          <w:rFonts w:ascii="Times New Roman" w:hAnsi="Times New Roman" w:cs="Times New Roman"/>
          <w:b/>
          <w:color w:val="auto"/>
          <w:sz w:val="24"/>
          <w:szCs w:val="24"/>
        </w:rPr>
        <w:t>3.</w:t>
      </w:r>
      <w:r w:rsidR="00D24970" w:rsidRPr="004D17DD">
        <w:rPr>
          <w:rFonts w:ascii="Times New Roman" w:hAnsi="Times New Roman" w:cs="Times New Roman"/>
          <w:b/>
          <w:color w:val="auto"/>
          <w:sz w:val="24"/>
          <w:szCs w:val="24"/>
        </w:rPr>
        <w:t xml:space="preserve"> </w:t>
      </w:r>
      <w:bookmarkStart w:id="7" w:name="_Ref39427921"/>
      <w:bookmarkStart w:id="8" w:name="_Ref39427927"/>
      <w:bookmarkStart w:id="9" w:name="_Ref39740354"/>
      <w:r w:rsidR="00D22226" w:rsidRPr="004D17DD">
        <w:rPr>
          <w:rFonts w:ascii="Times New Roman" w:hAnsi="Times New Roman" w:cs="Times New Roman"/>
          <w:b/>
          <w:color w:val="auto"/>
          <w:sz w:val="24"/>
          <w:szCs w:val="24"/>
        </w:rPr>
        <w:t>Susitikimai su tiekėjais</w:t>
      </w:r>
      <w:bookmarkEnd w:id="7"/>
      <w:bookmarkEnd w:id="8"/>
      <w:r w:rsidR="003B6924" w:rsidRPr="004D17DD">
        <w:rPr>
          <w:rFonts w:ascii="Times New Roman" w:hAnsi="Times New Roman" w:cs="Times New Roman"/>
          <w:b/>
          <w:color w:val="auto"/>
          <w:sz w:val="24"/>
          <w:szCs w:val="24"/>
        </w:rPr>
        <w:t xml:space="preserve"> ir pirkimo objekto apžiūra</w:t>
      </w:r>
      <w:bookmarkEnd w:id="6"/>
      <w:bookmarkEnd w:id="9"/>
    </w:p>
    <w:p w14:paraId="3A422005" w14:textId="48B98663" w:rsidR="00B176FD" w:rsidRPr="004D17DD" w:rsidRDefault="00E72630" w:rsidP="003532FE">
      <w:pPr>
        <w:pStyle w:val="Body2"/>
        <w:numPr>
          <w:ilvl w:val="1"/>
          <w:numId w:val="5"/>
        </w:numPr>
        <w:tabs>
          <w:tab w:val="left" w:pos="567"/>
          <w:tab w:val="left" w:pos="993"/>
        </w:tabs>
        <w:spacing w:before="120" w:after="0"/>
        <w:ind w:left="0" w:firstLine="0"/>
        <w:rPr>
          <w:rFonts w:cs="Times New Roman"/>
          <w:color w:val="auto"/>
          <w:sz w:val="24"/>
          <w:szCs w:val="24"/>
          <w:lang w:val="lt-LT"/>
        </w:rPr>
      </w:pPr>
      <w:r w:rsidRPr="004D17DD">
        <w:rPr>
          <w:rFonts w:eastAsia="Times New Roman" w:cs="Times New Roman"/>
          <w:color w:val="auto"/>
          <w:sz w:val="24"/>
          <w:szCs w:val="24"/>
          <w:lang w:val="lt-LT"/>
        </w:rPr>
        <w:t xml:space="preserve">Perkantysis subjektas </w:t>
      </w:r>
      <w:r w:rsidR="00B176FD" w:rsidRPr="004D17DD">
        <w:rPr>
          <w:rFonts w:cs="Times New Roman"/>
          <w:color w:val="auto"/>
          <w:sz w:val="24"/>
          <w:szCs w:val="24"/>
          <w:lang w:val="lt-LT"/>
        </w:rPr>
        <w:t xml:space="preserve">nerengs susitikimo su tiekėjais dėl pirkimo </w:t>
      </w:r>
      <w:r w:rsidR="004257A5" w:rsidRPr="004D17DD">
        <w:rPr>
          <w:rFonts w:cs="Times New Roman"/>
          <w:color w:val="auto"/>
          <w:sz w:val="24"/>
          <w:szCs w:val="24"/>
          <w:lang w:val="lt-LT"/>
        </w:rPr>
        <w:t>sąlyg</w:t>
      </w:r>
      <w:r w:rsidR="00B176FD" w:rsidRPr="004D17DD">
        <w:rPr>
          <w:rFonts w:cs="Times New Roman"/>
          <w:color w:val="auto"/>
          <w:sz w:val="24"/>
          <w:szCs w:val="24"/>
          <w:lang w:val="lt-LT"/>
        </w:rPr>
        <w:t>ų</w:t>
      </w:r>
      <w:r w:rsidR="00946722" w:rsidRPr="004D17DD">
        <w:rPr>
          <w:rFonts w:cs="Times New Roman"/>
          <w:color w:val="auto"/>
          <w:sz w:val="24"/>
          <w:szCs w:val="24"/>
          <w:lang w:val="lt-LT"/>
        </w:rPr>
        <w:t xml:space="preserve"> paaiškinimo</w:t>
      </w:r>
      <w:r w:rsidR="00B176FD" w:rsidRPr="004D17DD">
        <w:rPr>
          <w:rFonts w:cs="Times New Roman"/>
          <w:color w:val="auto"/>
          <w:sz w:val="24"/>
          <w:szCs w:val="24"/>
          <w:lang w:val="lt-LT"/>
        </w:rPr>
        <w:t>.</w:t>
      </w:r>
    </w:p>
    <w:p w14:paraId="6443D2FF" w14:textId="040A41C9" w:rsidR="00C94B9F" w:rsidRPr="004D17DD" w:rsidRDefault="00AD57B1" w:rsidP="00AD57B1">
      <w:pPr>
        <w:pStyle w:val="Antrat1"/>
        <w:spacing w:line="20" w:lineRule="atLeast"/>
        <w:contextualSpacing/>
        <w:rPr>
          <w:rFonts w:ascii="Times New Roman" w:hAnsi="Times New Roman" w:cs="Times New Roman"/>
          <w:b/>
          <w:color w:val="auto"/>
          <w:sz w:val="24"/>
          <w:szCs w:val="24"/>
        </w:rPr>
      </w:pPr>
      <w:bookmarkStart w:id="10" w:name="_Ref39473754"/>
      <w:bookmarkStart w:id="11" w:name="_Ref39473761"/>
      <w:bookmarkStart w:id="12" w:name="_Ref39474188"/>
      <w:bookmarkStart w:id="13" w:name="_Toc124869687"/>
      <w:r w:rsidRPr="004D17DD">
        <w:rPr>
          <w:rFonts w:ascii="Times New Roman" w:hAnsi="Times New Roman" w:cs="Times New Roman"/>
          <w:b/>
          <w:color w:val="auto"/>
          <w:sz w:val="24"/>
          <w:szCs w:val="24"/>
        </w:rPr>
        <w:lastRenderedPageBreak/>
        <w:t xml:space="preserve">4. </w:t>
      </w:r>
      <w:r w:rsidR="00173ACB" w:rsidRPr="004D17DD">
        <w:rPr>
          <w:rFonts w:ascii="Times New Roman" w:hAnsi="Times New Roman" w:cs="Times New Roman"/>
          <w:b/>
          <w:color w:val="auto"/>
          <w:sz w:val="24"/>
          <w:szCs w:val="24"/>
        </w:rPr>
        <w:t>Tiekėjų pašalinimo pagrindai</w:t>
      </w:r>
      <w:bookmarkEnd w:id="10"/>
      <w:bookmarkEnd w:id="11"/>
      <w:bookmarkEnd w:id="12"/>
      <w:r w:rsidR="00975F1F" w:rsidRPr="004D17DD">
        <w:rPr>
          <w:rFonts w:ascii="Times New Roman" w:hAnsi="Times New Roman" w:cs="Times New Roman"/>
          <w:b/>
          <w:color w:val="auto"/>
          <w:sz w:val="24"/>
          <w:szCs w:val="24"/>
        </w:rPr>
        <w:t xml:space="preserve"> ir kvalifikacijos reikalavimai</w:t>
      </w:r>
      <w:bookmarkEnd w:id="13"/>
    </w:p>
    <w:p w14:paraId="23B058CE" w14:textId="19C50B3A" w:rsidR="002C5249" w:rsidRPr="004D17DD" w:rsidRDefault="002C5249" w:rsidP="007F2676">
      <w:pPr>
        <w:pStyle w:val="Sraopastraipa"/>
        <w:numPr>
          <w:ilvl w:val="1"/>
          <w:numId w:val="7"/>
        </w:numPr>
        <w:tabs>
          <w:tab w:val="left" w:pos="567"/>
        </w:tabs>
        <w:spacing w:after="0" w:line="240" w:lineRule="auto"/>
        <w:ind w:left="0" w:firstLine="0"/>
        <w:contextualSpacing w:val="0"/>
        <w:jc w:val="both"/>
        <w:rPr>
          <w:rFonts w:ascii="Times New Roman" w:hAnsi="Times New Roman" w:cs="Times New Roman"/>
          <w:sz w:val="24"/>
          <w:szCs w:val="24"/>
        </w:rPr>
      </w:pPr>
      <w:r w:rsidRPr="004D17DD">
        <w:rPr>
          <w:rFonts w:ascii="Times New Roman" w:hAnsi="Times New Roman" w:cs="Times New Roman"/>
          <w:sz w:val="24"/>
          <w:szCs w:val="24"/>
        </w:rPr>
        <w:t>Reikalavimai dėl tiekėjo ir</w:t>
      </w:r>
      <w:bookmarkStart w:id="14" w:name="_Hlk41039660"/>
      <w:r w:rsidR="00942379" w:rsidRPr="004D17DD">
        <w:rPr>
          <w:rFonts w:ascii="Times New Roman" w:hAnsi="Times New Roman" w:cs="Times New Roman"/>
          <w:sz w:val="24"/>
          <w:szCs w:val="24"/>
        </w:rPr>
        <w:t xml:space="preserve"> </w:t>
      </w:r>
      <w:proofErr w:type="spellStart"/>
      <w:r w:rsidRPr="004D17DD">
        <w:rPr>
          <w:rFonts w:ascii="Times New Roman" w:hAnsi="Times New Roman" w:cs="Times New Roman"/>
          <w:sz w:val="24"/>
          <w:szCs w:val="24"/>
        </w:rPr>
        <w:t>subtiekėjų</w:t>
      </w:r>
      <w:proofErr w:type="spellEnd"/>
      <w:r w:rsidR="00942379" w:rsidRPr="004D17DD">
        <w:rPr>
          <w:rFonts w:ascii="Times New Roman" w:hAnsi="Times New Roman" w:cs="Times New Roman"/>
          <w:sz w:val="24"/>
          <w:szCs w:val="24"/>
        </w:rPr>
        <w:t xml:space="preserve"> (jei taikoma)</w:t>
      </w:r>
      <w:r w:rsidRPr="004D17DD">
        <w:rPr>
          <w:rFonts w:ascii="Times New Roman" w:hAnsi="Times New Roman" w:cs="Times New Roman"/>
          <w:sz w:val="24"/>
          <w:szCs w:val="24"/>
        </w:rPr>
        <w:t xml:space="preserve"> </w:t>
      </w:r>
      <w:bookmarkEnd w:id="14"/>
      <w:r w:rsidRPr="004D17DD">
        <w:rPr>
          <w:rFonts w:ascii="Times New Roman" w:hAnsi="Times New Roman" w:cs="Times New Roman"/>
          <w:sz w:val="24"/>
          <w:szCs w:val="24"/>
        </w:rPr>
        <w:t xml:space="preserve">pašalinimo pagrindų nebuvimo bei jų nebuvimą patvirtinantys dokumentai nurodyti </w:t>
      </w:r>
      <w:r w:rsidR="00513D2A" w:rsidRPr="004D17DD">
        <w:rPr>
          <w:rFonts w:ascii="Times New Roman" w:eastAsia="Calibri" w:hAnsi="Times New Roman" w:cs="Times New Roman"/>
          <w:sz w:val="24"/>
          <w:szCs w:val="24"/>
        </w:rPr>
        <w:t>P</w:t>
      </w:r>
      <w:r w:rsidR="00551FA7" w:rsidRPr="004D17DD">
        <w:rPr>
          <w:rFonts w:ascii="Times New Roman" w:eastAsia="Calibri" w:hAnsi="Times New Roman" w:cs="Times New Roman"/>
          <w:sz w:val="24"/>
          <w:szCs w:val="24"/>
        </w:rPr>
        <w:t xml:space="preserve">irkimo </w:t>
      </w:r>
      <w:r w:rsidR="006773B6" w:rsidRPr="004D17DD">
        <w:rPr>
          <w:rFonts w:ascii="Times New Roman" w:eastAsia="Calibri" w:hAnsi="Times New Roman" w:cs="Times New Roman"/>
          <w:sz w:val="24"/>
          <w:szCs w:val="24"/>
        </w:rPr>
        <w:t>sąlygų priede</w:t>
      </w:r>
      <w:r w:rsidR="00F83433" w:rsidRPr="004D17DD">
        <w:rPr>
          <w:rFonts w:ascii="Times New Roman" w:eastAsia="Calibri" w:hAnsi="Times New Roman" w:cs="Times New Roman"/>
          <w:sz w:val="24"/>
          <w:szCs w:val="24"/>
        </w:rPr>
        <w:t xml:space="preserve"> Nr. 3</w:t>
      </w:r>
      <w:r w:rsidRPr="004D17DD">
        <w:rPr>
          <w:rFonts w:ascii="Times New Roman" w:hAnsi="Times New Roman" w:cs="Times New Roman"/>
          <w:sz w:val="24"/>
          <w:szCs w:val="24"/>
        </w:rPr>
        <w:t xml:space="preserve">. </w:t>
      </w:r>
    </w:p>
    <w:p w14:paraId="34E32D48" w14:textId="2C610081" w:rsidR="007B6F6D" w:rsidRPr="004D17DD" w:rsidRDefault="00A6625B" w:rsidP="007F2676">
      <w:pPr>
        <w:pStyle w:val="Sraopastraipa"/>
        <w:numPr>
          <w:ilvl w:val="1"/>
          <w:numId w:val="7"/>
        </w:numPr>
        <w:tabs>
          <w:tab w:val="left" w:pos="567"/>
          <w:tab w:val="left" w:pos="993"/>
        </w:tabs>
        <w:spacing w:after="0" w:line="240" w:lineRule="auto"/>
        <w:ind w:left="0" w:firstLine="0"/>
        <w:contextualSpacing w:val="0"/>
        <w:jc w:val="both"/>
        <w:rPr>
          <w:rFonts w:ascii="Times New Roman" w:hAnsi="Times New Roman" w:cs="Times New Roman"/>
          <w:sz w:val="24"/>
          <w:szCs w:val="24"/>
        </w:rPr>
      </w:pPr>
      <w:r w:rsidRPr="004D17DD">
        <w:rPr>
          <w:rFonts w:ascii="Times New Roman" w:hAnsi="Times New Roman" w:cs="Times New Roman"/>
          <w:sz w:val="24"/>
          <w:szCs w:val="24"/>
        </w:rPr>
        <w:t>Tiekėjams nustatomi kvalifikacijos reikalavimai ir (arba) reikalavimai dėl kokybės vadybos sistemos ir (arba) aplinkos apsaugos vadybos sistemos standartų laikymosi</w:t>
      </w:r>
      <w:r w:rsidR="00C16F21" w:rsidRPr="004D17DD">
        <w:rPr>
          <w:rFonts w:ascii="Times New Roman" w:hAnsi="Times New Roman" w:cs="Times New Roman"/>
          <w:sz w:val="24"/>
          <w:szCs w:val="24"/>
        </w:rPr>
        <w:t xml:space="preserve"> (Pirkimo sąlygų </w:t>
      </w:r>
      <w:r w:rsidR="00CD46C3" w:rsidRPr="004D17DD">
        <w:rPr>
          <w:rFonts w:ascii="Times New Roman" w:hAnsi="Times New Roman" w:cs="Times New Roman"/>
          <w:sz w:val="24"/>
          <w:szCs w:val="24"/>
        </w:rPr>
        <w:t>priedas Nr. 4)</w:t>
      </w:r>
      <w:r w:rsidRPr="004D17DD">
        <w:rPr>
          <w:rFonts w:ascii="Times New Roman" w:hAnsi="Times New Roman" w:cs="Times New Roman"/>
          <w:sz w:val="24"/>
          <w:szCs w:val="24"/>
        </w:rPr>
        <w:t xml:space="preserve">. </w:t>
      </w:r>
    </w:p>
    <w:p w14:paraId="69D62E2B" w14:textId="6CB95556" w:rsidR="00A000BE" w:rsidRPr="004D17DD" w:rsidRDefault="00D24970" w:rsidP="0037632B">
      <w:pPr>
        <w:pStyle w:val="Antrat1"/>
        <w:tabs>
          <w:tab w:val="left" w:pos="567"/>
        </w:tabs>
        <w:spacing w:after="0"/>
        <w:contextualSpacing/>
        <w:jc w:val="both"/>
        <w:rPr>
          <w:rFonts w:ascii="Times New Roman" w:hAnsi="Times New Roman" w:cs="Times New Roman"/>
          <w:b/>
          <w:color w:val="auto"/>
          <w:sz w:val="24"/>
          <w:szCs w:val="24"/>
        </w:rPr>
      </w:pPr>
      <w:bookmarkStart w:id="15" w:name="_Toc124869688"/>
      <w:r w:rsidRPr="004D17DD">
        <w:rPr>
          <w:rFonts w:ascii="Times New Roman" w:hAnsi="Times New Roman" w:cs="Times New Roman"/>
          <w:b/>
          <w:color w:val="auto"/>
          <w:sz w:val="24"/>
          <w:szCs w:val="24"/>
        </w:rPr>
        <w:t>5</w:t>
      </w:r>
      <w:r w:rsidR="001E3D5A" w:rsidRPr="004D17DD">
        <w:rPr>
          <w:rFonts w:ascii="Times New Roman" w:hAnsi="Times New Roman" w:cs="Times New Roman"/>
          <w:b/>
          <w:color w:val="auto"/>
          <w:sz w:val="24"/>
          <w:szCs w:val="24"/>
        </w:rPr>
        <w:t>.</w:t>
      </w:r>
      <w:r w:rsidR="00510863" w:rsidRPr="004D17DD">
        <w:rPr>
          <w:rFonts w:ascii="Times New Roman" w:hAnsi="Times New Roman" w:cs="Times New Roman"/>
          <w:b/>
          <w:color w:val="auto"/>
          <w:sz w:val="24"/>
          <w:szCs w:val="24"/>
        </w:rPr>
        <w:t xml:space="preserve"> </w:t>
      </w:r>
      <w:r w:rsidR="009743D3" w:rsidRPr="004D17DD">
        <w:rPr>
          <w:rFonts w:ascii="Times New Roman" w:hAnsi="Times New Roman" w:cs="Times New Roman"/>
          <w:b/>
          <w:color w:val="auto"/>
          <w:sz w:val="24"/>
          <w:szCs w:val="24"/>
        </w:rPr>
        <w:t>Reikalavimai, susiję su nacionaliniu saugumu</w:t>
      </w:r>
      <w:bookmarkEnd w:id="15"/>
      <w:r w:rsidR="009743D3" w:rsidRPr="004D17DD">
        <w:rPr>
          <w:rFonts w:ascii="Times New Roman" w:hAnsi="Times New Roman" w:cs="Times New Roman"/>
          <w:b/>
          <w:color w:val="auto"/>
          <w:sz w:val="24"/>
          <w:szCs w:val="24"/>
        </w:rPr>
        <w:t xml:space="preserve"> </w:t>
      </w:r>
    </w:p>
    <w:p w14:paraId="7A2AD270" w14:textId="14D2BCF6" w:rsidR="007F2676" w:rsidRPr="004D17DD" w:rsidRDefault="007F2676" w:rsidP="007F2676">
      <w:pPr>
        <w:spacing w:after="0" w:line="240" w:lineRule="auto"/>
        <w:ind w:firstLine="567"/>
        <w:jc w:val="both"/>
        <w:rPr>
          <w:rFonts w:ascii="Times New Roman" w:eastAsia="Calibri" w:hAnsi="Times New Roman" w:cs="Times New Roman"/>
          <w:iCs/>
          <w:sz w:val="24"/>
          <w:szCs w:val="24"/>
        </w:rPr>
      </w:pPr>
      <w:bookmarkStart w:id="16" w:name="_Ref39666794"/>
      <w:bookmarkStart w:id="17" w:name="_Ref39666796"/>
      <w:bookmarkStart w:id="18" w:name="_Toc124869689"/>
      <w:r w:rsidRPr="004D17DD">
        <w:rPr>
          <w:rFonts w:ascii="Times New Roman" w:eastAsia="Calibri" w:hAnsi="Times New Roman" w:cs="Times New Roman"/>
          <w:sz w:val="24"/>
          <w:szCs w:val="24"/>
        </w:rPr>
        <w:t xml:space="preserve">5.1. </w:t>
      </w:r>
      <w:r w:rsidRPr="004D17DD">
        <w:rPr>
          <w:rFonts w:ascii="Times New Roman" w:eastAsia="Calibri" w:hAnsi="Times New Roman" w:cs="Times New Roman"/>
          <w:iCs/>
          <w:sz w:val="24"/>
          <w:szCs w:val="24"/>
        </w:rPr>
        <w:t>Perkantysis subjektas atmes tiekėjo pasiūlymą, jei bus tenkinama bent viena VPĮ 58 straipsnio 4</w:t>
      </w:r>
      <w:r w:rsidRPr="004D17DD">
        <w:rPr>
          <w:rFonts w:ascii="Times New Roman" w:eastAsia="Calibri" w:hAnsi="Times New Roman" w:cs="Times New Roman"/>
          <w:iCs/>
          <w:sz w:val="24"/>
          <w:szCs w:val="24"/>
          <w:vertAlign w:val="superscript"/>
        </w:rPr>
        <w:t>1</w:t>
      </w:r>
      <w:r w:rsidRPr="004D17DD">
        <w:rPr>
          <w:rFonts w:ascii="Times New Roman" w:eastAsia="Calibri" w:hAnsi="Times New Roman" w:cs="Times New Roman"/>
          <w:iCs/>
          <w:sz w:val="24"/>
          <w:szCs w:val="24"/>
        </w:rPr>
        <w:t xml:space="preserve"> dalies 1-3 punktuose nurodytų sąlygų. Tiekėjas kartu su pasiūlymu turi</w:t>
      </w:r>
      <w:r w:rsidR="00C16F21" w:rsidRPr="004D17DD">
        <w:rPr>
          <w:rFonts w:ascii="Times New Roman" w:eastAsia="Calibri" w:hAnsi="Times New Roman" w:cs="Times New Roman"/>
          <w:iCs/>
          <w:sz w:val="24"/>
          <w:szCs w:val="24"/>
        </w:rPr>
        <w:t xml:space="preserve"> pateikti</w:t>
      </w:r>
      <w:r w:rsidRPr="004D17DD">
        <w:rPr>
          <w:rFonts w:ascii="Times New Roman" w:eastAsia="Calibri" w:hAnsi="Times New Roman" w:cs="Times New Roman"/>
          <w:iCs/>
          <w:sz w:val="24"/>
          <w:szCs w:val="24"/>
        </w:rPr>
        <w:t xml:space="preserve"> </w:t>
      </w:r>
      <w:r w:rsidR="00C16F21" w:rsidRPr="004D17DD">
        <w:rPr>
          <w:rFonts w:ascii="Times New Roman" w:eastAsia="Calibri" w:hAnsi="Times New Roman" w:cs="Times New Roman"/>
          <w:iCs/>
          <w:sz w:val="24"/>
          <w:szCs w:val="24"/>
        </w:rPr>
        <w:t>užpildytą nacionalinio saugumo</w:t>
      </w:r>
      <w:r w:rsidRPr="004D17DD">
        <w:rPr>
          <w:rFonts w:ascii="Times New Roman" w:eastAsia="Calibri" w:hAnsi="Times New Roman" w:cs="Times New Roman"/>
          <w:iCs/>
          <w:sz w:val="24"/>
          <w:szCs w:val="24"/>
        </w:rPr>
        <w:t xml:space="preserve"> atitikties deklaraciją (</w:t>
      </w:r>
      <w:r w:rsidRPr="004D17DD">
        <w:rPr>
          <w:rFonts w:ascii="Times New Roman" w:eastAsia="Arial" w:hAnsi="Times New Roman" w:cs="Times New Roman"/>
          <w:sz w:val="24"/>
          <w:szCs w:val="24"/>
        </w:rPr>
        <w:t xml:space="preserve">Pirkimo sąlygų priedas Nr. 8)  </w:t>
      </w:r>
    </w:p>
    <w:p w14:paraId="57D816C9" w14:textId="77777777" w:rsidR="007F2676" w:rsidRPr="004D17DD" w:rsidRDefault="007F2676" w:rsidP="007F2676">
      <w:pPr>
        <w:spacing w:after="0" w:line="240" w:lineRule="auto"/>
        <w:ind w:firstLine="567"/>
        <w:jc w:val="both"/>
        <w:rPr>
          <w:rFonts w:ascii="Times New Roman" w:eastAsia="Calibri" w:hAnsi="Times New Roman" w:cs="Times New Roman"/>
          <w:sz w:val="24"/>
          <w:szCs w:val="24"/>
        </w:rPr>
      </w:pPr>
      <w:r w:rsidRPr="004D17DD">
        <w:rPr>
          <w:rFonts w:ascii="Times New Roman" w:eastAsia="Calibri" w:hAnsi="Times New Roman" w:cs="Times New Roman"/>
          <w:sz w:val="24"/>
          <w:szCs w:val="24"/>
        </w:rPr>
        <w:t>5.2. Perkančiajam subjektui kilus abejonių dėl tiekėjo deklaracijoje nurodytos informacijos teisingumo, jis prašys ekonomiškai naudingiausią pasiūlymą pateikusio tiekėjo pateikti šioje deklaracijoje nurodytą informaciją patvirtinančius, VPĮ 51 straipsnio 12 dalyje nurodytus ar kitus perkančiajam subjektui priimtinus dokumentus. Tokių dokumentų perkančioji organizacija gali prašyti bet kuriuo pirkimo procedūros metu siekdama užtikrinti tinkamą pirkimo procedūros atlikimą.</w:t>
      </w:r>
    </w:p>
    <w:p w14:paraId="4BEDE7AF" w14:textId="457E0FAE" w:rsidR="00AF62E6" w:rsidRPr="004D17DD" w:rsidRDefault="00245E8F" w:rsidP="004D52A9">
      <w:pPr>
        <w:pStyle w:val="Antrat1"/>
        <w:tabs>
          <w:tab w:val="left" w:pos="993"/>
        </w:tabs>
        <w:spacing w:line="20" w:lineRule="atLeast"/>
        <w:ind w:firstLine="567"/>
        <w:contextualSpacing/>
        <w:rPr>
          <w:rFonts w:ascii="Times New Roman" w:hAnsi="Times New Roman" w:cs="Times New Roman"/>
          <w:b/>
          <w:color w:val="auto"/>
          <w:sz w:val="24"/>
          <w:szCs w:val="24"/>
        </w:rPr>
      </w:pPr>
      <w:r w:rsidRPr="004D17DD">
        <w:rPr>
          <w:rFonts w:ascii="Times New Roman" w:hAnsi="Times New Roman" w:cs="Times New Roman"/>
          <w:b/>
          <w:color w:val="auto"/>
          <w:sz w:val="24"/>
          <w:szCs w:val="24"/>
        </w:rPr>
        <w:t>6</w:t>
      </w:r>
      <w:r w:rsidR="0005396D" w:rsidRPr="004D17DD">
        <w:rPr>
          <w:rFonts w:ascii="Times New Roman" w:hAnsi="Times New Roman" w:cs="Times New Roman"/>
          <w:b/>
          <w:color w:val="auto"/>
          <w:sz w:val="24"/>
          <w:szCs w:val="24"/>
        </w:rPr>
        <w:t xml:space="preserve">. </w:t>
      </w:r>
      <w:r w:rsidR="00220588" w:rsidRPr="004D17DD">
        <w:rPr>
          <w:rFonts w:ascii="Times New Roman" w:hAnsi="Times New Roman" w:cs="Times New Roman"/>
          <w:b/>
          <w:color w:val="auto"/>
          <w:sz w:val="24"/>
          <w:szCs w:val="24"/>
        </w:rPr>
        <w:t>Specialieji r</w:t>
      </w:r>
      <w:r w:rsidR="00DF58E2" w:rsidRPr="004D17DD">
        <w:rPr>
          <w:rFonts w:ascii="Times New Roman" w:hAnsi="Times New Roman" w:cs="Times New Roman"/>
          <w:b/>
          <w:color w:val="auto"/>
          <w:sz w:val="24"/>
          <w:szCs w:val="24"/>
        </w:rPr>
        <w:t>eikalavimai pasiūlymų rengimui ir pateikimui</w:t>
      </w:r>
      <w:bookmarkEnd w:id="16"/>
      <w:bookmarkEnd w:id="17"/>
      <w:bookmarkEnd w:id="18"/>
    </w:p>
    <w:p w14:paraId="4032B5AD" w14:textId="1894D102" w:rsidR="007E7EB0" w:rsidRPr="004D17DD" w:rsidRDefault="007E7EB0" w:rsidP="007E7EB0">
      <w:pPr>
        <w:pStyle w:val="Sraopastraipa"/>
        <w:spacing w:after="0" w:line="240" w:lineRule="auto"/>
        <w:ind w:left="709"/>
        <w:jc w:val="both"/>
        <w:rPr>
          <w:rFonts w:ascii="Times New Roman" w:hAnsi="Times New Roman" w:cs="Times New Roman"/>
          <w:sz w:val="22"/>
          <w:szCs w:val="22"/>
          <w:u w:val="single"/>
        </w:rPr>
      </w:pPr>
      <w:r w:rsidRPr="004D17DD">
        <w:rPr>
          <w:rFonts w:ascii="Times New Roman" w:hAnsi="Times New Roman" w:cs="Times New Roman"/>
          <w:sz w:val="22"/>
          <w:szCs w:val="22"/>
        </w:rPr>
        <w:t xml:space="preserve">6.1. </w:t>
      </w:r>
      <w:r w:rsidRPr="004D17DD">
        <w:rPr>
          <w:rFonts w:ascii="Times New Roman" w:hAnsi="Times New Roman" w:cs="Times New Roman"/>
          <w:b/>
          <w:sz w:val="22"/>
          <w:szCs w:val="22"/>
        </w:rPr>
        <w:t>Tiekėjo pasiūlymą sudaro CVP IS pateikiamų ir žemiau nurodytų dokumentų visuma</w:t>
      </w:r>
      <w:r w:rsidRPr="004D17DD">
        <w:rPr>
          <w:rFonts w:ascii="Times New Roman" w:hAnsi="Times New Roman" w:cs="Times New Roman"/>
          <w:sz w:val="22"/>
          <w:szCs w:val="22"/>
          <w:u w:val="single"/>
        </w:rPr>
        <w:t>:</w:t>
      </w:r>
    </w:p>
    <w:p w14:paraId="7470934C" w14:textId="77777777" w:rsidR="007E7EB0" w:rsidRPr="004D17DD" w:rsidRDefault="007E7EB0" w:rsidP="007E7EB0">
      <w:pPr>
        <w:pStyle w:val="Sraopastraipa"/>
        <w:numPr>
          <w:ilvl w:val="2"/>
          <w:numId w:val="24"/>
        </w:numPr>
        <w:spacing w:after="0" w:line="240" w:lineRule="auto"/>
        <w:ind w:left="0" w:firstLine="709"/>
        <w:jc w:val="both"/>
        <w:rPr>
          <w:rFonts w:ascii="Times New Roman" w:hAnsi="Times New Roman" w:cs="Times New Roman"/>
          <w:sz w:val="22"/>
          <w:szCs w:val="22"/>
          <w:u w:val="single"/>
        </w:rPr>
      </w:pPr>
      <w:r w:rsidRPr="004D17DD">
        <w:rPr>
          <w:rFonts w:ascii="Times New Roman" w:hAnsi="Times New Roman" w:cs="Times New Roman"/>
          <w:sz w:val="22"/>
          <w:szCs w:val="22"/>
        </w:rPr>
        <w:t>tiekėjo pasirašytas pasiūlymas, parengtas pagal specialiųjų pirkimo sąlygų 6</w:t>
      </w:r>
      <w:r w:rsidRPr="004D17DD">
        <w:rPr>
          <w:rFonts w:ascii="Times New Roman" w:hAnsi="Times New Roman" w:cs="Times New Roman"/>
          <w:sz w:val="22"/>
          <w:szCs w:val="22"/>
          <w:shd w:val="clear" w:color="auto" w:fill="FFFFFF"/>
        </w:rPr>
        <w:t xml:space="preserve"> </w:t>
      </w:r>
      <w:r w:rsidRPr="004D17DD">
        <w:rPr>
          <w:rFonts w:ascii="Times New Roman" w:hAnsi="Times New Roman" w:cs="Times New Roman"/>
          <w:sz w:val="22"/>
          <w:szCs w:val="22"/>
        </w:rPr>
        <w:t>priede pateiktą pasiūlymo formą.</w:t>
      </w:r>
    </w:p>
    <w:p w14:paraId="1DCFC891" w14:textId="77777777" w:rsidR="007E7EB0" w:rsidRPr="004D17DD" w:rsidRDefault="007E7EB0" w:rsidP="007E7EB0">
      <w:pPr>
        <w:pStyle w:val="Sraopastraipa"/>
        <w:numPr>
          <w:ilvl w:val="2"/>
          <w:numId w:val="24"/>
        </w:numPr>
        <w:spacing w:after="0" w:line="240" w:lineRule="auto"/>
        <w:ind w:left="0" w:firstLine="709"/>
        <w:jc w:val="both"/>
        <w:rPr>
          <w:rFonts w:ascii="Times New Roman" w:hAnsi="Times New Roman" w:cs="Times New Roman"/>
          <w:sz w:val="22"/>
          <w:szCs w:val="22"/>
          <w:u w:val="single"/>
        </w:rPr>
      </w:pPr>
      <w:r w:rsidRPr="004D17DD">
        <w:rPr>
          <w:rFonts w:ascii="Times New Roman" w:hAnsi="Times New Roman" w:cs="Times New Roman"/>
          <w:sz w:val="22"/>
          <w:szCs w:val="22"/>
        </w:rPr>
        <w:t>užpildytas EBVPD (specialiųjų pirkimo sąlygų 5 priedas). Pasirašydamas pasiūlymą, tiekėjas patvirtina ir EBVPD tikrumą;</w:t>
      </w:r>
    </w:p>
    <w:p w14:paraId="474E2330" w14:textId="77777777" w:rsidR="007E7EB0" w:rsidRPr="004D17DD" w:rsidRDefault="007E7EB0" w:rsidP="007E7EB0">
      <w:pPr>
        <w:pStyle w:val="Sraopastraipa"/>
        <w:numPr>
          <w:ilvl w:val="2"/>
          <w:numId w:val="24"/>
        </w:numPr>
        <w:spacing w:after="0" w:line="240" w:lineRule="auto"/>
        <w:ind w:left="0" w:firstLine="709"/>
        <w:jc w:val="both"/>
        <w:rPr>
          <w:rFonts w:ascii="Times New Roman" w:hAnsi="Times New Roman" w:cs="Times New Roman"/>
          <w:sz w:val="22"/>
          <w:szCs w:val="22"/>
          <w:u w:val="single"/>
        </w:rPr>
      </w:pPr>
      <w:r w:rsidRPr="004D17DD">
        <w:rPr>
          <w:rFonts w:ascii="Times New Roman" w:hAnsi="Times New Roman" w:cs="Times New Roman"/>
          <w:sz w:val="22"/>
          <w:szCs w:val="22"/>
        </w:rPr>
        <w:t>jungtinės veiklos sutarties kopija (jeigu pirkime dalyvauja ūkio subjektų grupė jungtinės veiklos sutarties pagrindu);</w:t>
      </w:r>
    </w:p>
    <w:p w14:paraId="1BA8D157" w14:textId="77777777" w:rsidR="007E7EB0" w:rsidRPr="004D17DD" w:rsidRDefault="007E7EB0" w:rsidP="007E7EB0">
      <w:pPr>
        <w:pStyle w:val="Sraopastraipa"/>
        <w:numPr>
          <w:ilvl w:val="2"/>
          <w:numId w:val="24"/>
        </w:numPr>
        <w:spacing w:after="0" w:line="240" w:lineRule="auto"/>
        <w:ind w:left="0" w:firstLine="709"/>
        <w:jc w:val="both"/>
        <w:rPr>
          <w:rFonts w:ascii="Times New Roman" w:hAnsi="Times New Roman" w:cs="Times New Roman"/>
          <w:sz w:val="22"/>
          <w:szCs w:val="22"/>
          <w:u w:val="single"/>
        </w:rPr>
      </w:pPr>
      <w:r w:rsidRPr="004D17DD">
        <w:rPr>
          <w:rFonts w:ascii="Times New Roman" w:hAnsi="Times New Roman" w:cs="Times New Roman"/>
          <w:sz w:val="22"/>
          <w:szCs w:val="22"/>
        </w:rPr>
        <w:t>dokumentas, patvirtinantis, kad asmuo, kuris pasirašė pasiūlymą (jei jis ne tiekėjo vadovas), turėjo teisę jį pasirašyti;</w:t>
      </w:r>
    </w:p>
    <w:p w14:paraId="3673B579" w14:textId="77777777" w:rsidR="007E7EB0" w:rsidRPr="004D17DD" w:rsidRDefault="007E7EB0" w:rsidP="007E7EB0">
      <w:pPr>
        <w:pStyle w:val="Sraopastraipa"/>
        <w:numPr>
          <w:ilvl w:val="2"/>
          <w:numId w:val="24"/>
        </w:numPr>
        <w:tabs>
          <w:tab w:val="left" w:pos="1276"/>
        </w:tabs>
        <w:spacing w:after="0" w:line="240" w:lineRule="auto"/>
        <w:ind w:left="2127" w:hanging="1431"/>
        <w:jc w:val="both"/>
        <w:rPr>
          <w:rFonts w:ascii="Times New Roman" w:hAnsi="Times New Roman" w:cs="Times New Roman"/>
          <w:sz w:val="22"/>
          <w:szCs w:val="22"/>
          <w:u w:val="single"/>
        </w:rPr>
      </w:pPr>
      <w:r w:rsidRPr="004D17DD">
        <w:rPr>
          <w:rFonts w:ascii="Times New Roman" w:hAnsi="Times New Roman" w:cs="Times New Roman"/>
          <w:sz w:val="22"/>
          <w:szCs w:val="22"/>
        </w:rPr>
        <w:t>pasiūlymo galiojimą užtikrinantis dokumentas (jeigu reikalaujama);</w:t>
      </w:r>
    </w:p>
    <w:p w14:paraId="1005A5A5" w14:textId="77777777" w:rsidR="007E7EB0" w:rsidRPr="004D17DD" w:rsidRDefault="007E7EB0" w:rsidP="007E7EB0">
      <w:pPr>
        <w:pStyle w:val="Sraopastraipa"/>
        <w:numPr>
          <w:ilvl w:val="2"/>
          <w:numId w:val="24"/>
        </w:numPr>
        <w:spacing w:after="0" w:line="240" w:lineRule="auto"/>
        <w:ind w:left="0" w:firstLine="709"/>
        <w:jc w:val="both"/>
        <w:rPr>
          <w:rFonts w:ascii="Times New Roman" w:hAnsi="Times New Roman" w:cs="Times New Roman"/>
          <w:sz w:val="22"/>
          <w:szCs w:val="22"/>
          <w:u w:val="single"/>
        </w:rPr>
      </w:pPr>
      <w:r w:rsidRPr="004D17DD">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43B077BE" w14:textId="77777777" w:rsidR="007E7EB0" w:rsidRPr="004D17DD" w:rsidRDefault="007E7EB0" w:rsidP="007E7EB0">
      <w:pPr>
        <w:pStyle w:val="Sraopastraipa"/>
        <w:numPr>
          <w:ilvl w:val="2"/>
          <w:numId w:val="24"/>
        </w:numPr>
        <w:spacing w:after="0" w:line="240" w:lineRule="auto"/>
        <w:ind w:left="0" w:firstLine="709"/>
        <w:jc w:val="both"/>
        <w:rPr>
          <w:rFonts w:ascii="Times New Roman" w:hAnsi="Times New Roman" w:cs="Times New Roman"/>
          <w:sz w:val="22"/>
          <w:szCs w:val="22"/>
          <w:u w:val="single"/>
        </w:rPr>
      </w:pPr>
      <w:r w:rsidRPr="004D17DD">
        <w:rPr>
          <w:rFonts w:ascii="Times New Roman" w:hAnsi="Times New Roman" w:cs="Times New Roman"/>
          <w:sz w:val="22"/>
          <w:szCs w:val="22"/>
        </w:rPr>
        <w:t xml:space="preserve"> jei tiekėjas pasitelkia </w:t>
      </w:r>
      <w:proofErr w:type="spellStart"/>
      <w:r w:rsidRPr="004D17DD">
        <w:rPr>
          <w:rFonts w:ascii="Times New Roman" w:hAnsi="Times New Roman" w:cs="Times New Roman"/>
          <w:sz w:val="22"/>
          <w:szCs w:val="22"/>
        </w:rPr>
        <w:t>subtiekėjus</w:t>
      </w:r>
      <w:proofErr w:type="spellEnd"/>
      <w:r w:rsidRPr="004D17DD">
        <w:rPr>
          <w:rFonts w:ascii="Times New Roman" w:hAnsi="Times New Roman" w:cs="Times New Roman"/>
          <w:sz w:val="22"/>
          <w:szCs w:val="22"/>
        </w:rPr>
        <w:t xml:space="preserve">, </w:t>
      </w:r>
      <w:proofErr w:type="spellStart"/>
      <w:r w:rsidRPr="004D17DD">
        <w:rPr>
          <w:rFonts w:ascii="Times New Roman" w:hAnsi="Times New Roman" w:cs="Times New Roman"/>
          <w:sz w:val="22"/>
          <w:szCs w:val="22"/>
        </w:rPr>
        <w:t>subtiekėjo</w:t>
      </w:r>
      <w:proofErr w:type="spellEnd"/>
      <w:r w:rsidRPr="004D17DD">
        <w:rPr>
          <w:rFonts w:ascii="Times New Roman" w:hAnsi="Times New Roman" w:cs="Times New Roman"/>
          <w:sz w:val="22"/>
          <w:szCs w:val="22"/>
        </w:rPr>
        <w:t xml:space="preserve"> deklaracija ar kitas dokumentas, patvirtinantis jo sutikimą būti subtiekėju pirkime;</w:t>
      </w:r>
    </w:p>
    <w:p w14:paraId="63EE94D4" w14:textId="77777777" w:rsidR="007E7EB0" w:rsidRPr="004D17DD" w:rsidRDefault="007E7EB0" w:rsidP="007E7EB0">
      <w:pPr>
        <w:pStyle w:val="Sraopastraipa"/>
        <w:numPr>
          <w:ilvl w:val="2"/>
          <w:numId w:val="24"/>
        </w:numPr>
        <w:spacing w:after="0" w:line="240" w:lineRule="auto"/>
        <w:ind w:left="0" w:firstLine="709"/>
        <w:jc w:val="both"/>
        <w:rPr>
          <w:rFonts w:ascii="Times New Roman" w:hAnsi="Times New Roman" w:cs="Times New Roman"/>
          <w:sz w:val="22"/>
          <w:szCs w:val="22"/>
          <w:u w:val="single"/>
        </w:rPr>
      </w:pPr>
      <w:r w:rsidRPr="004D17DD">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perkantysis subjektas kelia tokius kvalifikacijos reikalavimus ir reikalauja prisiimti solidarią atsakomybę);</w:t>
      </w:r>
      <w:r w:rsidRPr="004D17DD">
        <w:rPr>
          <w:rFonts w:ascii="Times New Roman" w:hAnsi="Times New Roman" w:cs="Times New Roman"/>
          <w:i/>
          <w:iCs/>
          <w:sz w:val="22"/>
          <w:szCs w:val="22"/>
        </w:rPr>
        <w:t xml:space="preserve"> </w:t>
      </w:r>
    </w:p>
    <w:p w14:paraId="52D07CEE" w14:textId="77777777" w:rsidR="007E7EB0" w:rsidRPr="004D17DD" w:rsidRDefault="007E7EB0" w:rsidP="007E7EB0">
      <w:pPr>
        <w:pStyle w:val="Sraopastraipa"/>
        <w:numPr>
          <w:ilvl w:val="2"/>
          <w:numId w:val="24"/>
        </w:numPr>
        <w:tabs>
          <w:tab w:val="left" w:pos="1276"/>
        </w:tabs>
        <w:spacing w:after="0" w:line="240" w:lineRule="auto"/>
        <w:ind w:left="2127" w:hanging="1431"/>
        <w:jc w:val="both"/>
        <w:rPr>
          <w:rFonts w:ascii="Times New Roman" w:hAnsi="Times New Roman" w:cs="Times New Roman"/>
          <w:sz w:val="22"/>
          <w:szCs w:val="22"/>
          <w:u w:val="single"/>
        </w:rPr>
      </w:pPr>
      <w:r w:rsidRPr="004D17DD">
        <w:rPr>
          <w:rFonts w:ascii="Times New Roman" w:hAnsi="Times New Roman" w:cs="Times New Roman"/>
          <w:sz w:val="22"/>
          <w:szCs w:val="22"/>
        </w:rPr>
        <w:t>techninė specifikacija, užpildyta pagal specialiųjų pirkimo sąlygų 2 priedą</w:t>
      </w:r>
      <w:r w:rsidRPr="004D17DD">
        <w:rPr>
          <w:rFonts w:ascii="Times New Roman" w:hAnsi="Times New Roman" w:cs="Times New Roman"/>
          <w:i/>
          <w:iCs/>
          <w:sz w:val="22"/>
          <w:szCs w:val="22"/>
        </w:rPr>
        <w:t>;</w:t>
      </w:r>
    </w:p>
    <w:p w14:paraId="2355903A" w14:textId="77777777" w:rsidR="007E7EB0" w:rsidRPr="004D17DD" w:rsidRDefault="007E7EB0" w:rsidP="007E7EB0">
      <w:pPr>
        <w:pStyle w:val="Sraopastraipa"/>
        <w:numPr>
          <w:ilvl w:val="2"/>
          <w:numId w:val="24"/>
        </w:numPr>
        <w:tabs>
          <w:tab w:val="left" w:pos="1418"/>
        </w:tabs>
        <w:spacing w:after="0" w:line="240" w:lineRule="auto"/>
        <w:ind w:left="0" w:firstLine="709"/>
        <w:jc w:val="both"/>
        <w:rPr>
          <w:rFonts w:ascii="Times New Roman" w:eastAsia="Calibri" w:hAnsi="Times New Roman" w:cs="Times New Roman"/>
          <w:sz w:val="22"/>
          <w:szCs w:val="22"/>
        </w:rPr>
      </w:pPr>
      <w:r w:rsidRPr="004D17DD">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Įstatymo 34 straipsnio 11 dalies 2 ir 3 punktuose nustatytus reikalavimus. </w:t>
      </w:r>
    </w:p>
    <w:p w14:paraId="248ACBC7" w14:textId="77777777" w:rsidR="007E7EB0" w:rsidRPr="004D17DD" w:rsidRDefault="007E7EB0" w:rsidP="007E7EB0">
      <w:pPr>
        <w:pStyle w:val="Sraopastraipa"/>
        <w:numPr>
          <w:ilvl w:val="1"/>
          <w:numId w:val="24"/>
        </w:numPr>
        <w:spacing w:after="0" w:line="240" w:lineRule="auto"/>
        <w:ind w:left="0" w:firstLine="710"/>
        <w:jc w:val="both"/>
        <w:rPr>
          <w:rFonts w:ascii="Times New Roman" w:hAnsi="Times New Roman" w:cs="Times New Roman"/>
          <w:sz w:val="22"/>
          <w:szCs w:val="22"/>
          <w:u w:val="single"/>
        </w:rPr>
      </w:pPr>
      <w:r w:rsidRPr="004D17DD">
        <w:rPr>
          <w:rFonts w:ascii="Times New Roman" w:hAnsi="Times New Roman" w:cs="Times New Roman"/>
          <w:sz w:val="22"/>
          <w:szCs w:val="22"/>
        </w:rPr>
        <w:t>Perkančiajam subjektui kilus abejonių dėl dokumentų tikrumo, jis turi teisę reikalauti pateikti dokumentų originalus.</w:t>
      </w:r>
      <w:r w:rsidRPr="004D17DD">
        <w:rPr>
          <w:rFonts w:ascii="Times New Roman" w:eastAsia="Calibri" w:hAnsi="Times New Roman" w:cs="Times New Roman"/>
          <w:sz w:val="22"/>
          <w:szCs w:val="22"/>
        </w:rPr>
        <w:t xml:space="preserve"> Gali būti:</w:t>
      </w:r>
    </w:p>
    <w:p w14:paraId="7BB84870" w14:textId="77777777" w:rsidR="007E7EB0" w:rsidRPr="004D17DD" w:rsidRDefault="007E7EB0" w:rsidP="007E7EB0">
      <w:pPr>
        <w:pStyle w:val="Sraopastraipa"/>
        <w:spacing w:after="0" w:line="240" w:lineRule="auto"/>
        <w:ind w:left="0" w:firstLine="709"/>
        <w:jc w:val="both"/>
        <w:rPr>
          <w:rFonts w:ascii="Times New Roman" w:hAnsi="Times New Roman" w:cs="Times New Roman"/>
          <w:bCs/>
          <w:iCs/>
          <w:sz w:val="22"/>
          <w:szCs w:val="22"/>
          <w:u w:val="single"/>
        </w:rPr>
      </w:pPr>
      <w:r w:rsidRPr="004D17DD">
        <w:rPr>
          <w:rFonts w:ascii="Times New Roman" w:eastAsia="Calibri" w:hAnsi="Times New Roman" w:cs="Times New Roman"/>
          <w:bCs/>
          <w:iCs/>
          <w:sz w:val="22"/>
          <w:szCs w:val="22"/>
        </w:rPr>
        <w:t>6.2.1 pateikiami kvalifikuotu elektroniniu parašu pasirašyti elektroninėmis priemonėmis suformuoti dokumentai;</w:t>
      </w:r>
    </w:p>
    <w:p w14:paraId="67BFE4E6" w14:textId="77777777" w:rsidR="007E7EB0" w:rsidRPr="004D17DD" w:rsidRDefault="007E7EB0" w:rsidP="007E7EB0">
      <w:pPr>
        <w:pStyle w:val="Sraopastraipa"/>
        <w:numPr>
          <w:ilvl w:val="2"/>
          <w:numId w:val="25"/>
        </w:numPr>
        <w:tabs>
          <w:tab w:val="left" w:pos="1418"/>
        </w:tabs>
        <w:spacing w:after="0" w:line="240" w:lineRule="auto"/>
        <w:ind w:left="0" w:firstLine="709"/>
        <w:jc w:val="both"/>
        <w:rPr>
          <w:rFonts w:ascii="Times New Roman" w:hAnsi="Times New Roman" w:cs="Times New Roman"/>
          <w:bCs/>
          <w:iCs/>
          <w:sz w:val="22"/>
          <w:szCs w:val="22"/>
        </w:rPr>
      </w:pPr>
      <w:r w:rsidRPr="004D17DD">
        <w:rPr>
          <w:rFonts w:ascii="Times New Roman" w:eastAsia="Calibri" w:hAnsi="Times New Roman" w:cs="Times New Roman"/>
          <w:bCs/>
          <w:iCs/>
          <w:sz w:val="22"/>
          <w:szCs w:val="22"/>
        </w:rPr>
        <w:lastRenderedPageBreak/>
        <w:t>skaitmeninės dokumentų kopijos (</w:t>
      </w:r>
      <w:r w:rsidRPr="004D17DD">
        <w:rPr>
          <w:rFonts w:ascii="Times New Roman" w:eastAsia="Calibri" w:hAnsi="Times New Roman" w:cs="Times New Roman"/>
          <w:iCs/>
          <w:sz w:val="22"/>
          <w:szCs w:val="22"/>
        </w:rPr>
        <w:t>fiziniu parašu tvirtinami dokumentai turi būti pateikiami pasirašyti ir nuskenuoti)</w:t>
      </w:r>
      <w:r w:rsidRPr="004D17DD">
        <w:rPr>
          <w:rFonts w:ascii="Times New Roman" w:eastAsia="Calibri" w:hAnsi="Times New Roman" w:cs="Times New Roman"/>
          <w:bCs/>
          <w:iCs/>
          <w:sz w:val="22"/>
          <w:szCs w:val="22"/>
        </w:rPr>
        <w:t>.</w:t>
      </w:r>
    </w:p>
    <w:p w14:paraId="47BD4144" w14:textId="77777777" w:rsidR="007E7EB0" w:rsidRPr="004D17DD" w:rsidRDefault="007E7EB0" w:rsidP="007E7EB0">
      <w:pPr>
        <w:pStyle w:val="Betarp"/>
        <w:ind w:firstLine="709"/>
        <w:jc w:val="both"/>
        <w:rPr>
          <w:rFonts w:ascii="Times New Roman" w:hAnsi="Times New Roman" w:cs="Times New Roman"/>
          <w:sz w:val="22"/>
          <w:szCs w:val="22"/>
        </w:rPr>
      </w:pPr>
      <w:r w:rsidRPr="004D17DD">
        <w:rPr>
          <w:rFonts w:ascii="Times New Roman" w:hAnsi="Times New Roman" w:cs="Times New Roman"/>
          <w:sz w:val="22"/>
          <w:szCs w:val="22"/>
        </w:rPr>
        <w:t xml:space="preserve">6.3. Pasiūlymas turi būti parengtas, lietuvių kalba. </w:t>
      </w:r>
      <w:r w:rsidRPr="004D17DD">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4D17DD">
        <w:rPr>
          <w:rFonts w:ascii="Times New Roman" w:hAnsi="Times New Roman" w:cs="Times New Roman"/>
          <w:sz w:val="22"/>
          <w:szCs w:val="22"/>
        </w:rPr>
        <w:t xml:space="preserve">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 </w:t>
      </w:r>
    </w:p>
    <w:p w14:paraId="427DB541" w14:textId="77777777" w:rsidR="007E7EB0" w:rsidRPr="004D17DD" w:rsidRDefault="007E7EB0" w:rsidP="007E7EB0">
      <w:pPr>
        <w:pStyle w:val="Betarp"/>
        <w:ind w:firstLine="710"/>
        <w:jc w:val="both"/>
        <w:rPr>
          <w:rFonts w:ascii="Times New Roman" w:hAnsi="Times New Roman" w:cs="Times New Roman"/>
          <w:sz w:val="22"/>
          <w:szCs w:val="22"/>
        </w:rPr>
      </w:pPr>
      <w:r w:rsidRPr="004D17DD">
        <w:rPr>
          <w:rFonts w:ascii="Times New Roman" w:eastAsia="Arial" w:hAnsi="Times New Roman" w:cs="Times New Roman"/>
          <w:sz w:val="22"/>
          <w:szCs w:val="22"/>
        </w:rPr>
        <w:t xml:space="preserve">6.4. Bendra pasiūlymo kaina (sąnaudos) su PVM turi būti nurodoma dviejų skaičių po kablelio tikslumu. Šią kainą sudarančios kainos sudedamosios dalys ar įkainiai gali būti išreikštos neribojant skaičių po kablelio kiekio. </w:t>
      </w:r>
    </w:p>
    <w:p w14:paraId="6B9F5980" w14:textId="77777777" w:rsidR="007E7EB0" w:rsidRPr="004D17DD" w:rsidRDefault="007E7EB0" w:rsidP="007E7EB0">
      <w:pPr>
        <w:pStyle w:val="Sraopastraipa"/>
        <w:numPr>
          <w:ilvl w:val="1"/>
          <w:numId w:val="26"/>
        </w:numPr>
        <w:tabs>
          <w:tab w:val="left" w:pos="1134"/>
        </w:tabs>
        <w:spacing w:line="240" w:lineRule="auto"/>
        <w:ind w:left="0" w:firstLine="710"/>
        <w:jc w:val="both"/>
        <w:rPr>
          <w:rFonts w:ascii="Times New Roman" w:hAnsi="Times New Roman" w:cs="Times New Roman"/>
          <w:sz w:val="22"/>
          <w:szCs w:val="22"/>
        </w:rPr>
      </w:pPr>
      <w:r w:rsidRPr="004D17DD">
        <w:rPr>
          <w:rFonts w:ascii="Times New Roman" w:eastAsia="Arial" w:hAnsi="Times New Roman" w:cs="Times New Roman"/>
          <w:sz w:val="22"/>
          <w:szCs w:val="22"/>
        </w:rPr>
        <w:t xml:space="preserve">Tiekėjų pasiūlymuose nurodytos kainos bus vertinamos </w:t>
      </w:r>
      <w:r w:rsidRPr="004D17DD">
        <w:rPr>
          <w:rFonts w:ascii="Times New Roman" w:hAnsi="Times New Roman" w:cs="Times New Roman"/>
          <w:sz w:val="22"/>
          <w:szCs w:val="22"/>
        </w:rPr>
        <w:t xml:space="preserve">ir lyginamos su visais mokesčiais, įskaitant PVM. </w:t>
      </w:r>
    </w:p>
    <w:p w14:paraId="5C1ABC10" w14:textId="4B0C7497" w:rsidR="007E7EB0" w:rsidRPr="004D17DD" w:rsidRDefault="007E7EB0" w:rsidP="00D15388">
      <w:pPr>
        <w:pStyle w:val="Sraopastraipa"/>
        <w:tabs>
          <w:tab w:val="left" w:pos="567"/>
          <w:tab w:val="left" w:pos="993"/>
        </w:tabs>
        <w:spacing w:before="120" w:after="0" w:line="240" w:lineRule="auto"/>
        <w:ind w:left="567"/>
        <w:jc w:val="both"/>
        <w:rPr>
          <w:rFonts w:ascii="Times New Roman" w:eastAsia="Arial" w:hAnsi="Times New Roman" w:cs="Times New Roman"/>
          <w:sz w:val="24"/>
          <w:szCs w:val="24"/>
        </w:rPr>
      </w:pPr>
    </w:p>
    <w:p w14:paraId="7A15AE0A" w14:textId="760C3D27" w:rsidR="00EE1C85" w:rsidRPr="004D17DD" w:rsidRDefault="00D15388" w:rsidP="00D15388">
      <w:pPr>
        <w:pStyle w:val="Antrat1"/>
        <w:tabs>
          <w:tab w:val="left" w:pos="709"/>
          <w:tab w:val="left" w:pos="993"/>
        </w:tabs>
        <w:ind w:firstLine="567"/>
        <w:rPr>
          <w:rFonts w:ascii="Times New Roman" w:hAnsi="Times New Roman" w:cs="Times New Roman"/>
          <w:b/>
          <w:color w:val="auto"/>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4869690"/>
      <w:bookmarkEnd w:id="19"/>
      <w:bookmarkEnd w:id="20"/>
      <w:bookmarkEnd w:id="21"/>
      <w:bookmarkEnd w:id="22"/>
      <w:bookmarkEnd w:id="23"/>
      <w:r w:rsidRPr="004D17DD">
        <w:rPr>
          <w:rFonts w:ascii="Times New Roman" w:hAnsi="Times New Roman" w:cs="Times New Roman"/>
          <w:b/>
          <w:color w:val="auto"/>
          <w:sz w:val="24"/>
          <w:szCs w:val="24"/>
        </w:rPr>
        <w:t>7.</w:t>
      </w:r>
      <w:r w:rsidR="00EE1C85" w:rsidRPr="004D17DD">
        <w:rPr>
          <w:rFonts w:ascii="Times New Roman" w:hAnsi="Times New Roman" w:cs="Times New Roman"/>
          <w:b/>
          <w:color w:val="auto"/>
          <w:sz w:val="24"/>
          <w:szCs w:val="24"/>
        </w:rPr>
        <w:t>Pasiūlymo galiojimo užtikrinimas</w:t>
      </w:r>
      <w:bookmarkEnd w:id="24"/>
      <w:bookmarkEnd w:id="25"/>
      <w:bookmarkEnd w:id="26"/>
    </w:p>
    <w:p w14:paraId="15F47D17" w14:textId="77777777" w:rsidR="001927E8" w:rsidRPr="004D17DD" w:rsidRDefault="005B6D12" w:rsidP="00FB1F0C">
      <w:pPr>
        <w:pStyle w:val="Sraopastraipa"/>
        <w:numPr>
          <w:ilvl w:val="1"/>
          <w:numId w:val="11"/>
        </w:numPr>
        <w:tabs>
          <w:tab w:val="left" w:pos="567"/>
        </w:tabs>
        <w:spacing w:after="0" w:line="240" w:lineRule="auto"/>
        <w:ind w:left="0" w:firstLine="567"/>
        <w:jc w:val="both"/>
        <w:rPr>
          <w:rFonts w:ascii="Times New Roman" w:eastAsiaTheme="minorHAnsi" w:hAnsi="Times New Roman" w:cs="Times New Roman"/>
          <w:bCs/>
          <w:iCs/>
          <w:sz w:val="24"/>
          <w:szCs w:val="24"/>
        </w:rPr>
      </w:pPr>
      <w:r w:rsidRPr="004D17DD">
        <w:rPr>
          <w:rFonts w:ascii="Times New Roman" w:eastAsiaTheme="minorHAnsi" w:hAnsi="Times New Roman" w:cs="Times New Roman"/>
          <w:bCs/>
          <w:iCs/>
          <w:sz w:val="24"/>
          <w:szCs w:val="24"/>
        </w:rPr>
        <w:t>Perkantysis subjektas nereikalauja pateikti p</w:t>
      </w:r>
      <w:r w:rsidR="00851E5A" w:rsidRPr="004D17DD">
        <w:rPr>
          <w:rFonts w:ascii="Times New Roman" w:eastAsiaTheme="minorHAnsi" w:hAnsi="Times New Roman" w:cs="Times New Roman"/>
          <w:bCs/>
          <w:iCs/>
          <w:sz w:val="24"/>
          <w:szCs w:val="24"/>
        </w:rPr>
        <w:t>asiūlymo galiojimo užtikrinim</w:t>
      </w:r>
      <w:r w:rsidRPr="004D17DD">
        <w:rPr>
          <w:rFonts w:ascii="Times New Roman" w:eastAsiaTheme="minorHAnsi" w:hAnsi="Times New Roman" w:cs="Times New Roman"/>
          <w:bCs/>
          <w:iCs/>
          <w:sz w:val="24"/>
          <w:szCs w:val="24"/>
        </w:rPr>
        <w:t>o</w:t>
      </w:r>
      <w:r w:rsidR="00851E5A" w:rsidRPr="004D17DD">
        <w:rPr>
          <w:rFonts w:ascii="Times New Roman" w:eastAsiaTheme="minorHAnsi" w:hAnsi="Times New Roman" w:cs="Times New Roman"/>
          <w:bCs/>
          <w:iCs/>
          <w:sz w:val="24"/>
          <w:szCs w:val="24"/>
        </w:rPr>
        <w:t>.</w:t>
      </w:r>
    </w:p>
    <w:p w14:paraId="7136C94B" w14:textId="6E03C3FE" w:rsidR="00040C0F" w:rsidRPr="004D17DD" w:rsidRDefault="00040C0F" w:rsidP="007E7EB0">
      <w:pPr>
        <w:pStyle w:val="Antrat1"/>
        <w:numPr>
          <w:ilvl w:val="0"/>
          <w:numId w:val="11"/>
        </w:numPr>
        <w:tabs>
          <w:tab w:val="left" w:pos="709"/>
          <w:tab w:val="left" w:pos="993"/>
        </w:tabs>
        <w:spacing w:line="20" w:lineRule="atLeast"/>
        <w:ind w:left="0" w:firstLine="709"/>
        <w:contextualSpacing/>
        <w:rPr>
          <w:rFonts w:ascii="Times New Roman" w:hAnsi="Times New Roman" w:cs="Times New Roman"/>
          <w:b/>
          <w:color w:val="auto"/>
          <w:sz w:val="24"/>
          <w:szCs w:val="24"/>
        </w:rPr>
      </w:pPr>
      <w:bookmarkStart w:id="27" w:name="_Ref39658218"/>
      <w:bookmarkStart w:id="28" w:name="_Ref39658226"/>
      <w:bookmarkStart w:id="29" w:name="_Ref39658248"/>
      <w:bookmarkStart w:id="30" w:name="_Ref39658251"/>
      <w:bookmarkStart w:id="31" w:name="_Toc124869691"/>
      <w:bookmarkStart w:id="32" w:name="_Ref39485250"/>
      <w:bookmarkStart w:id="33" w:name="_Ref39485258"/>
      <w:r w:rsidRPr="004D17DD">
        <w:rPr>
          <w:rFonts w:ascii="Times New Roman" w:hAnsi="Times New Roman" w:cs="Times New Roman"/>
          <w:b/>
          <w:color w:val="auto"/>
          <w:sz w:val="24"/>
          <w:szCs w:val="24"/>
        </w:rPr>
        <w:t>Elektroninis aukcionas</w:t>
      </w:r>
      <w:bookmarkEnd w:id="27"/>
      <w:bookmarkEnd w:id="28"/>
      <w:bookmarkEnd w:id="29"/>
      <w:bookmarkEnd w:id="30"/>
      <w:bookmarkEnd w:id="31"/>
    </w:p>
    <w:p w14:paraId="5740E94F" w14:textId="7804BA73" w:rsidR="00463897" w:rsidRPr="004D17DD" w:rsidRDefault="001927E8" w:rsidP="007E7EB0">
      <w:pPr>
        <w:pStyle w:val="Sraopastraipa"/>
        <w:numPr>
          <w:ilvl w:val="1"/>
          <w:numId w:val="11"/>
        </w:numPr>
        <w:tabs>
          <w:tab w:val="left" w:pos="567"/>
        </w:tabs>
        <w:spacing w:before="120" w:after="0" w:line="240" w:lineRule="auto"/>
        <w:ind w:left="0" w:firstLine="709"/>
        <w:contextualSpacing w:val="0"/>
        <w:jc w:val="both"/>
        <w:rPr>
          <w:rFonts w:ascii="Times New Roman" w:hAnsi="Times New Roman" w:cs="Times New Roman"/>
          <w:sz w:val="24"/>
          <w:szCs w:val="24"/>
        </w:rPr>
      </w:pPr>
      <w:r w:rsidRPr="004D17DD">
        <w:rPr>
          <w:rFonts w:ascii="Times New Roman" w:hAnsi="Times New Roman" w:cs="Times New Roman"/>
          <w:sz w:val="24"/>
          <w:szCs w:val="24"/>
        </w:rPr>
        <w:t xml:space="preserve">Perkantysis subjektas </w:t>
      </w:r>
      <w:r w:rsidR="00D802A8" w:rsidRPr="004D17DD">
        <w:rPr>
          <w:rFonts w:ascii="Times New Roman" w:hAnsi="Times New Roman" w:cs="Times New Roman"/>
          <w:sz w:val="24"/>
          <w:szCs w:val="24"/>
        </w:rPr>
        <w:t>pirkime netaikys elektroninio aukciono</w:t>
      </w:r>
      <w:r w:rsidR="00C137BA" w:rsidRPr="004D17DD">
        <w:rPr>
          <w:rFonts w:ascii="Times New Roman" w:hAnsi="Times New Roman" w:cs="Times New Roman"/>
          <w:sz w:val="24"/>
          <w:szCs w:val="24"/>
        </w:rPr>
        <w:t>.</w:t>
      </w:r>
    </w:p>
    <w:p w14:paraId="14CBD3AD" w14:textId="23B8A7AF" w:rsidR="009D0DC5" w:rsidRPr="004D17DD" w:rsidRDefault="00EA001C" w:rsidP="007E7EB0">
      <w:pPr>
        <w:pStyle w:val="Antrat1"/>
        <w:numPr>
          <w:ilvl w:val="0"/>
          <w:numId w:val="11"/>
        </w:numPr>
        <w:tabs>
          <w:tab w:val="left" w:pos="709"/>
          <w:tab w:val="left" w:pos="993"/>
        </w:tabs>
        <w:spacing w:line="20" w:lineRule="atLeast"/>
        <w:ind w:left="0" w:firstLine="709"/>
        <w:contextualSpacing/>
        <w:rPr>
          <w:rFonts w:ascii="Times New Roman" w:hAnsi="Times New Roman" w:cs="Times New Roman"/>
          <w:b/>
          <w:color w:val="auto"/>
          <w:sz w:val="24"/>
          <w:szCs w:val="24"/>
        </w:rPr>
      </w:pPr>
      <w:bookmarkStart w:id="34" w:name="_Ref39667303"/>
      <w:bookmarkStart w:id="35" w:name="_Ref39667308"/>
      <w:bookmarkStart w:id="36" w:name="_Toc124869692"/>
      <w:r w:rsidRPr="004D17DD">
        <w:rPr>
          <w:rFonts w:ascii="Times New Roman" w:hAnsi="Times New Roman" w:cs="Times New Roman"/>
          <w:b/>
          <w:color w:val="auto"/>
          <w:sz w:val="24"/>
          <w:szCs w:val="24"/>
        </w:rPr>
        <w:t>P</w:t>
      </w:r>
      <w:r w:rsidR="00014A61" w:rsidRPr="004D17DD">
        <w:rPr>
          <w:rFonts w:ascii="Times New Roman" w:hAnsi="Times New Roman" w:cs="Times New Roman"/>
          <w:b/>
          <w:color w:val="auto"/>
          <w:sz w:val="24"/>
          <w:szCs w:val="24"/>
        </w:rPr>
        <w:t>asiūlymų vertinimas</w:t>
      </w:r>
      <w:bookmarkEnd w:id="32"/>
      <w:bookmarkEnd w:id="33"/>
      <w:bookmarkEnd w:id="34"/>
      <w:bookmarkEnd w:id="35"/>
      <w:bookmarkEnd w:id="36"/>
    </w:p>
    <w:p w14:paraId="66B85A2D" w14:textId="19AE5525" w:rsidR="00F14577" w:rsidRPr="004D17DD" w:rsidRDefault="00F14577" w:rsidP="00F14577">
      <w:pPr>
        <w:pStyle w:val="Sraopastraipa"/>
        <w:numPr>
          <w:ilvl w:val="1"/>
          <w:numId w:val="11"/>
        </w:numPr>
        <w:tabs>
          <w:tab w:val="left" w:pos="0"/>
          <w:tab w:val="left" w:pos="709"/>
          <w:tab w:val="left" w:pos="993"/>
          <w:tab w:val="left" w:pos="1134"/>
        </w:tabs>
        <w:spacing w:after="0" w:line="240" w:lineRule="auto"/>
        <w:ind w:left="0" w:firstLine="709"/>
        <w:jc w:val="both"/>
        <w:rPr>
          <w:rStyle w:val="cf01"/>
          <w:rFonts w:ascii="Times New Roman" w:hAnsi="Times New Roman" w:cs="Times New Roman"/>
          <w:sz w:val="24"/>
          <w:szCs w:val="24"/>
        </w:rPr>
      </w:pPr>
      <w:r w:rsidRPr="004D17DD">
        <w:rPr>
          <w:rStyle w:val="cf01"/>
          <w:rFonts w:ascii="Times New Roman" w:hAnsi="Times New Roman" w:cs="Times New Roman"/>
          <w:sz w:val="24"/>
          <w:szCs w:val="24"/>
        </w:rPr>
        <w:t>Perkantysis subjektas ekonomiškai naudingiausią pasiūlymą išrenka pagal mažiausios kainos kriterijų. Duomenys, kuriuos savo pasiūlyme turi pateikti tiekėjas, vertinimo kriterijai ir tvarka, pagal kurią vertinami tiekėjo pateikti duomenys, pateikiama specialiųjų pirkimo sąlygų 6 priede.</w:t>
      </w:r>
    </w:p>
    <w:p w14:paraId="49685114" w14:textId="50053845" w:rsidR="00F14577" w:rsidRPr="004D17DD" w:rsidRDefault="00F14577" w:rsidP="00F14577">
      <w:pPr>
        <w:pStyle w:val="Sraopastraipa"/>
        <w:numPr>
          <w:ilvl w:val="1"/>
          <w:numId w:val="11"/>
        </w:numPr>
        <w:tabs>
          <w:tab w:val="left" w:pos="0"/>
          <w:tab w:val="left" w:pos="709"/>
          <w:tab w:val="left" w:pos="993"/>
          <w:tab w:val="left" w:pos="1134"/>
        </w:tabs>
        <w:spacing w:after="0" w:line="240" w:lineRule="auto"/>
        <w:ind w:left="0" w:firstLine="709"/>
        <w:jc w:val="both"/>
        <w:rPr>
          <w:rStyle w:val="cf01"/>
          <w:rFonts w:ascii="Times New Roman" w:hAnsi="Times New Roman" w:cs="Times New Roman"/>
          <w:sz w:val="24"/>
          <w:szCs w:val="24"/>
        </w:rPr>
      </w:pPr>
      <w:r w:rsidRPr="004D17DD">
        <w:rPr>
          <w:rStyle w:val="cf01"/>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41FB5936" w14:textId="734C8202" w:rsidR="00F14577" w:rsidRPr="004D17DD" w:rsidRDefault="00F14577" w:rsidP="00F14577">
      <w:pPr>
        <w:pStyle w:val="Sraopastraipa"/>
        <w:numPr>
          <w:ilvl w:val="1"/>
          <w:numId w:val="11"/>
        </w:numPr>
        <w:tabs>
          <w:tab w:val="left" w:pos="0"/>
          <w:tab w:val="left" w:pos="709"/>
          <w:tab w:val="left" w:pos="993"/>
          <w:tab w:val="left" w:pos="1134"/>
        </w:tabs>
        <w:spacing w:after="0" w:line="240" w:lineRule="auto"/>
        <w:ind w:left="0" w:firstLine="709"/>
        <w:jc w:val="both"/>
        <w:rPr>
          <w:rStyle w:val="cf01"/>
          <w:rFonts w:ascii="Times New Roman" w:hAnsi="Times New Roman" w:cs="Times New Roman"/>
          <w:sz w:val="24"/>
          <w:szCs w:val="24"/>
        </w:rPr>
      </w:pPr>
      <w:r w:rsidRPr="004D17DD">
        <w:rPr>
          <w:rStyle w:val="cf01"/>
          <w:rFonts w:ascii="Times New Roman" w:hAnsi="Times New Roman" w:cs="Times New Roman"/>
          <w:sz w:val="24"/>
          <w:szCs w:val="24"/>
        </w:rPr>
        <w:t xml:space="preserve"> Perkantysis </w:t>
      </w:r>
      <w:proofErr w:type="spellStart"/>
      <w:r w:rsidRPr="004D17DD">
        <w:rPr>
          <w:rStyle w:val="cf01"/>
          <w:rFonts w:ascii="Times New Roman" w:hAnsi="Times New Roman" w:cs="Times New Roman"/>
          <w:sz w:val="24"/>
          <w:szCs w:val="24"/>
        </w:rPr>
        <w:t>subjektasatmes</w:t>
      </w:r>
      <w:proofErr w:type="spellEnd"/>
      <w:r w:rsidRPr="004D17DD">
        <w:rPr>
          <w:rStyle w:val="cf01"/>
          <w:rFonts w:ascii="Times New Roman" w:hAnsi="Times New Roman" w:cs="Times New Roman"/>
          <w:sz w:val="24"/>
          <w:szCs w:val="24"/>
        </w:rPr>
        <w:t xml:space="preserve"> tiekėjo pasiūlymą, jeigu kartu su pasiūlymu nebus pateikti šie pirkimo sąlygose reikalaujami pateikti dokumentai: </w:t>
      </w:r>
    </w:p>
    <w:p w14:paraId="629A4A80" w14:textId="69C9453D" w:rsidR="00F14577" w:rsidRPr="004D17DD" w:rsidRDefault="00F14577" w:rsidP="00F14577">
      <w:pPr>
        <w:pStyle w:val="Sraopastraipa"/>
        <w:tabs>
          <w:tab w:val="left" w:pos="0"/>
          <w:tab w:val="left" w:pos="709"/>
          <w:tab w:val="left" w:pos="993"/>
          <w:tab w:val="left" w:pos="1134"/>
        </w:tabs>
        <w:spacing w:after="0" w:line="240" w:lineRule="auto"/>
        <w:ind w:left="0" w:firstLine="709"/>
        <w:jc w:val="both"/>
        <w:rPr>
          <w:rStyle w:val="cf01"/>
          <w:rFonts w:ascii="Times New Roman" w:hAnsi="Times New Roman" w:cs="Times New Roman"/>
          <w:sz w:val="24"/>
          <w:szCs w:val="24"/>
        </w:rPr>
      </w:pPr>
      <w:r w:rsidRPr="004D17DD">
        <w:rPr>
          <w:rStyle w:val="cf01"/>
          <w:rFonts w:ascii="Times New Roman" w:hAnsi="Times New Roman" w:cs="Times New Roman"/>
          <w:sz w:val="24"/>
          <w:szCs w:val="24"/>
        </w:rPr>
        <w:t>9.3.1. Užpildytas ir pasirašytas pasiūlymas (5 priedas);</w:t>
      </w:r>
    </w:p>
    <w:p w14:paraId="54290131" w14:textId="58A4D9F0" w:rsidR="00F14577" w:rsidRPr="004D17DD" w:rsidRDefault="00F14577" w:rsidP="00F14577">
      <w:pPr>
        <w:pStyle w:val="Sraopastraipa"/>
        <w:tabs>
          <w:tab w:val="left" w:pos="0"/>
          <w:tab w:val="left" w:pos="709"/>
          <w:tab w:val="left" w:pos="993"/>
          <w:tab w:val="left" w:pos="1134"/>
        </w:tabs>
        <w:spacing w:after="0" w:line="240" w:lineRule="auto"/>
        <w:ind w:left="0" w:firstLine="709"/>
        <w:jc w:val="both"/>
        <w:rPr>
          <w:rStyle w:val="cf01"/>
          <w:rFonts w:ascii="Times New Roman" w:hAnsi="Times New Roman" w:cs="Times New Roman"/>
          <w:sz w:val="24"/>
          <w:szCs w:val="24"/>
        </w:rPr>
      </w:pPr>
      <w:r w:rsidRPr="004D17DD">
        <w:rPr>
          <w:rStyle w:val="cf01"/>
          <w:rFonts w:ascii="Times New Roman" w:hAnsi="Times New Roman" w:cs="Times New Roman"/>
          <w:sz w:val="24"/>
          <w:szCs w:val="24"/>
        </w:rPr>
        <w:t>9.3.2. Užpildytas ir pasirašytas EBVPD (3 priedas);</w:t>
      </w:r>
    </w:p>
    <w:p w14:paraId="441F95D5" w14:textId="6FDD876D" w:rsidR="00F14577" w:rsidRPr="004D17DD" w:rsidRDefault="00F14577" w:rsidP="00F14577">
      <w:pPr>
        <w:pStyle w:val="Sraopastraipa"/>
        <w:tabs>
          <w:tab w:val="left" w:pos="0"/>
          <w:tab w:val="left" w:pos="709"/>
          <w:tab w:val="left" w:pos="993"/>
          <w:tab w:val="left" w:pos="1134"/>
        </w:tabs>
        <w:spacing w:after="0" w:line="240" w:lineRule="auto"/>
        <w:ind w:left="0" w:firstLine="709"/>
        <w:jc w:val="both"/>
        <w:rPr>
          <w:rStyle w:val="cf01"/>
          <w:rFonts w:ascii="Times New Roman" w:hAnsi="Times New Roman" w:cs="Times New Roman"/>
          <w:sz w:val="24"/>
          <w:szCs w:val="24"/>
        </w:rPr>
      </w:pPr>
      <w:r w:rsidRPr="004D17DD">
        <w:rPr>
          <w:rStyle w:val="cf01"/>
          <w:rFonts w:ascii="Times New Roman" w:hAnsi="Times New Roman" w:cs="Times New Roman"/>
          <w:sz w:val="24"/>
          <w:szCs w:val="24"/>
        </w:rPr>
        <w:t>9.3.3. Jungtinės veiklos (partnerystės) sutarties kopija (jeigu dalyvauja ūkio subjektų grupės partneriai);</w:t>
      </w:r>
    </w:p>
    <w:p w14:paraId="56E68BCE" w14:textId="77777777" w:rsidR="00F14577" w:rsidRPr="004D17DD" w:rsidRDefault="00F14577" w:rsidP="00F14577">
      <w:pPr>
        <w:pStyle w:val="Sraopastraipa"/>
        <w:tabs>
          <w:tab w:val="left" w:pos="0"/>
          <w:tab w:val="left" w:pos="709"/>
          <w:tab w:val="left" w:pos="993"/>
          <w:tab w:val="left" w:pos="1134"/>
        </w:tabs>
        <w:spacing w:after="0" w:line="240" w:lineRule="auto"/>
        <w:ind w:left="0" w:firstLine="709"/>
        <w:jc w:val="both"/>
        <w:rPr>
          <w:rStyle w:val="cf01"/>
          <w:rFonts w:ascii="Times New Roman" w:hAnsi="Times New Roman" w:cs="Times New Roman"/>
          <w:sz w:val="24"/>
          <w:szCs w:val="24"/>
        </w:rPr>
      </w:pPr>
      <w:r w:rsidRPr="004D17DD">
        <w:rPr>
          <w:rStyle w:val="cf01"/>
          <w:rFonts w:ascii="Times New Roman" w:hAnsi="Times New Roman" w:cs="Times New Roman"/>
          <w:sz w:val="24"/>
          <w:szCs w:val="24"/>
        </w:rPr>
        <w:t>9.3.4. Įgaliojimas.</w:t>
      </w:r>
    </w:p>
    <w:p w14:paraId="1267D9C8" w14:textId="1F25550D" w:rsidR="00694742" w:rsidRPr="004D17DD" w:rsidRDefault="00F14577" w:rsidP="00F14577">
      <w:pPr>
        <w:pStyle w:val="Sraopastraipa"/>
        <w:tabs>
          <w:tab w:val="left" w:pos="0"/>
          <w:tab w:val="left" w:pos="709"/>
          <w:tab w:val="left" w:pos="993"/>
          <w:tab w:val="left" w:pos="1134"/>
        </w:tabs>
        <w:spacing w:after="0" w:line="240" w:lineRule="auto"/>
        <w:ind w:left="0" w:firstLine="709"/>
        <w:jc w:val="both"/>
        <w:rPr>
          <w:rStyle w:val="cf01"/>
          <w:rFonts w:ascii="Times New Roman" w:hAnsi="Times New Roman" w:cs="Times New Roman"/>
          <w:sz w:val="24"/>
          <w:szCs w:val="24"/>
        </w:rPr>
      </w:pPr>
      <w:r w:rsidRPr="004D17DD">
        <w:rPr>
          <w:rStyle w:val="cf01"/>
          <w:rFonts w:ascii="Times New Roman" w:hAnsi="Times New Roman" w:cs="Times New Roman"/>
          <w:sz w:val="24"/>
          <w:szCs w:val="24"/>
        </w:rPr>
        <w:t xml:space="preserve">9.4. </w:t>
      </w:r>
      <w:r w:rsidR="00ED259D" w:rsidRPr="004D17DD">
        <w:rPr>
          <w:rStyle w:val="cf01"/>
          <w:rFonts w:ascii="Times New Roman" w:hAnsi="Times New Roman" w:cs="Times New Roman"/>
          <w:sz w:val="24"/>
          <w:szCs w:val="24"/>
        </w:rPr>
        <w:t>Jei tikrinant Pasiūlymo atitiktį PĮ 58 str. straipsnio 4</w:t>
      </w:r>
      <w:r w:rsidR="00ED259D" w:rsidRPr="004D17DD">
        <w:rPr>
          <w:rStyle w:val="cf01"/>
          <w:rFonts w:ascii="Times New Roman" w:hAnsi="Times New Roman" w:cs="Times New Roman"/>
          <w:sz w:val="24"/>
          <w:szCs w:val="24"/>
          <w:vertAlign w:val="superscript"/>
        </w:rPr>
        <w:t>1</w:t>
      </w:r>
      <w:r w:rsidR="00ED259D" w:rsidRPr="004D17DD">
        <w:rPr>
          <w:rStyle w:val="cf01"/>
          <w:rFonts w:ascii="Times New Roman" w:hAnsi="Times New Roman" w:cs="Times New Roman"/>
          <w:sz w:val="24"/>
          <w:szCs w:val="24"/>
        </w:rPr>
        <w:t xml:space="preserve"> dalies 1, 2 ir 3 punktų reikalavimams</w:t>
      </w:r>
      <w:r w:rsidR="00694742" w:rsidRPr="004D17DD">
        <w:rPr>
          <w:rStyle w:val="cf01"/>
          <w:rFonts w:ascii="Times New Roman" w:hAnsi="Times New Roman" w:cs="Times New Roman"/>
          <w:sz w:val="24"/>
          <w:szCs w:val="24"/>
        </w:rPr>
        <w:t xml:space="preserve"> Pirkėjui kils abejonių dėl Tiekėjo nurodytos informacijos, įrodančios PĮ</w:t>
      </w:r>
      <w:r w:rsidR="00ED259D" w:rsidRPr="004D17DD">
        <w:rPr>
          <w:rStyle w:val="cf01"/>
          <w:rFonts w:ascii="Times New Roman" w:hAnsi="Times New Roman" w:cs="Times New Roman"/>
          <w:sz w:val="24"/>
          <w:szCs w:val="24"/>
        </w:rPr>
        <w:t xml:space="preserve"> 58 str. straipsnio 4</w:t>
      </w:r>
      <w:r w:rsidR="00ED259D" w:rsidRPr="004D17DD">
        <w:rPr>
          <w:rStyle w:val="cf01"/>
          <w:rFonts w:ascii="Times New Roman" w:hAnsi="Times New Roman" w:cs="Times New Roman"/>
          <w:sz w:val="24"/>
          <w:szCs w:val="24"/>
          <w:vertAlign w:val="superscript"/>
        </w:rPr>
        <w:t>1</w:t>
      </w:r>
      <w:r w:rsidR="00694742" w:rsidRPr="004D17DD">
        <w:rPr>
          <w:rStyle w:val="cf01"/>
          <w:rFonts w:ascii="Times New Roman" w:hAnsi="Times New Roman" w:cs="Times New Roman"/>
          <w:sz w:val="24"/>
          <w:szCs w:val="24"/>
        </w:rPr>
        <w:t xml:space="preserve"> dalies 1, 2 ir 3 punktų reikalavimus, teisingumo, Pirkėjas prieš nustatydamas Laimėjusį pasiūlymą iš ekonomiškai naudingiausią Pasiūlymą pateikusio Tiekėjo (galimo laimėtojo) reikalaus šių dokumentų (vieno ar kelių): (1) juridinio asmens vadovo patvirtintos juridinio asmens steigimo dokumentų kopijos, (2) Juridinių asmenų registro išplėstinio išrašo su istorija, (3) Juridinių asmenų dalyvių informacinės sistemos išrašo, (4) asmens tapatybę patvirtinančio dokumento (tapatybės kortelės ar paso) kopijos, (5) leidimo verstis atitinkama ūkine veikla patvirtinančio dokumento (pavyzdžiui, verslo liudijimo, individualios veiklos pažymėjimo ir pan.) kopijos, (6) pažymos apie deklaruotą gyvenamąją vietą arba atitinkamų valstybės narės ar trečiosios šalies dokumentų ar (7) kitų Pirkėjui priimtinų dokumentų. </w:t>
      </w:r>
      <w:r w:rsidR="00694742" w:rsidRPr="004D17DD">
        <w:rPr>
          <w:rStyle w:val="cf01"/>
          <w:rFonts w:ascii="Times New Roman" w:hAnsi="Times New Roman" w:cs="Times New Roman"/>
          <w:sz w:val="24"/>
          <w:szCs w:val="24"/>
        </w:rPr>
        <w:lastRenderedPageBreak/>
        <w:t>Dokumentai, kuriuose nenurodytas galiojimo terminas, turi būti išduoti ar atspausdinti iš informacinės sistemos ne anksčiau kaip prieš 3 mėnesius iki tos dienos, kurią Pirkėjo prašymu Tiekėjas turi pateikti dokumentus.</w:t>
      </w:r>
    </w:p>
    <w:p w14:paraId="21528567" w14:textId="53263E51" w:rsidR="003E5EF5" w:rsidRPr="004D17DD" w:rsidRDefault="00F14577" w:rsidP="00F14577">
      <w:pPr>
        <w:tabs>
          <w:tab w:val="left" w:pos="567"/>
          <w:tab w:val="left" w:pos="709"/>
          <w:tab w:val="left" w:pos="1134"/>
        </w:tabs>
        <w:spacing w:after="0" w:line="240" w:lineRule="auto"/>
        <w:ind w:firstLine="709"/>
        <w:jc w:val="both"/>
        <w:rPr>
          <w:rStyle w:val="cf01"/>
          <w:rFonts w:ascii="Times New Roman" w:eastAsiaTheme="minorHAnsi" w:hAnsi="Times New Roman" w:cs="Times New Roman"/>
          <w:bCs/>
          <w:sz w:val="24"/>
          <w:szCs w:val="24"/>
        </w:rPr>
      </w:pPr>
      <w:r w:rsidRPr="004D17DD">
        <w:rPr>
          <w:rStyle w:val="cf01"/>
          <w:rFonts w:ascii="Times New Roman" w:hAnsi="Times New Roman" w:cs="Times New Roman"/>
          <w:sz w:val="24"/>
          <w:szCs w:val="24"/>
        </w:rPr>
        <w:t xml:space="preserve">9.5. </w:t>
      </w:r>
      <w:r w:rsidR="003E5EF5" w:rsidRPr="004D17DD">
        <w:rPr>
          <w:rStyle w:val="cf01"/>
          <w:rFonts w:ascii="Times New Roman" w:hAnsi="Times New Roman" w:cs="Times New Roman"/>
          <w:sz w:val="24"/>
          <w:szCs w:val="24"/>
        </w:rPr>
        <w:t>Pirkėjas, vadovaudamasis PĮ</w:t>
      </w:r>
      <w:r w:rsidR="00694742" w:rsidRPr="004D17DD">
        <w:rPr>
          <w:rStyle w:val="cf01"/>
          <w:rFonts w:ascii="Times New Roman" w:hAnsi="Times New Roman" w:cs="Times New Roman"/>
          <w:sz w:val="24"/>
          <w:szCs w:val="24"/>
        </w:rPr>
        <w:t xml:space="preserve"> 58 straipsnio 41 dalimi, mobilizacijos, karo, nepaprastosios padėties atveju ar kai Lietuvos Respublikos Vyriausybė, įvertinusi riziką, kad veiksniai, dėl kurių buvo ar gali būti paskelbta mobilizacija, įvesta karo ar nepaprastoji padėtis, kelia grėsmę nacionaliniam saugumui, yra priėmęs sprendimą dėl šios nuostatos taikymo, gali atmesti Pasiūlymą, jeigu yra bent viena iš šių Pirkėjo pas</w:t>
      </w:r>
      <w:r w:rsidR="003E5EF5" w:rsidRPr="004D17DD">
        <w:rPr>
          <w:rStyle w:val="cf01"/>
          <w:rFonts w:ascii="Times New Roman" w:hAnsi="Times New Roman" w:cs="Times New Roman"/>
          <w:sz w:val="24"/>
          <w:szCs w:val="24"/>
        </w:rPr>
        <w:t>irinktų sąlygų ar sąlygos dalių:</w:t>
      </w:r>
    </w:p>
    <w:p w14:paraId="6DA9EE4A" w14:textId="7D3191F3" w:rsidR="003E5EF5" w:rsidRPr="004D17DD" w:rsidRDefault="00F14577" w:rsidP="00F14577">
      <w:pPr>
        <w:pStyle w:val="Bodytext20"/>
        <w:shd w:val="clear" w:color="auto" w:fill="auto"/>
        <w:tabs>
          <w:tab w:val="left" w:pos="610"/>
          <w:tab w:val="left" w:pos="1134"/>
        </w:tabs>
        <w:spacing w:after="60"/>
        <w:ind w:firstLine="709"/>
        <w:rPr>
          <w:rFonts w:ascii="Times New Roman" w:hAnsi="Times New Roman" w:cs="Times New Roman"/>
          <w:sz w:val="24"/>
          <w:szCs w:val="24"/>
        </w:rPr>
      </w:pPr>
      <w:r w:rsidRPr="004D17DD">
        <w:rPr>
          <w:rFonts w:ascii="Times New Roman" w:hAnsi="Times New Roman" w:cs="Times New Roman"/>
          <w:sz w:val="24"/>
          <w:szCs w:val="24"/>
          <w:lang w:bidi="lt-LT"/>
        </w:rPr>
        <w:t xml:space="preserve">9.5.1. </w:t>
      </w:r>
      <w:r w:rsidR="003E5EF5" w:rsidRPr="004D17DD">
        <w:rPr>
          <w:rFonts w:ascii="Times New Roman" w:hAnsi="Times New Roman" w:cs="Times New Roman"/>
          <w:sz w:val="24"/>
          <w:szCs w:val="24"/>
          <w:lang w:bidi="lt-LT"/>
        </w:rPr>
        <w:t xml:space="preserve">Tiekėjas, jo </w:t>
      </w:r>
      <w:proofErr w:type="spellStart"/>
      <w:r w:rsidR="003E5EF5" w:rsidRPr="004D17DD">
        <w:rPr>
          <w:rFonts w:ascii="Times New Roman" w:hAnsi="Times New Roman" w:cs="Times New Roman"/>
          <w:sz w:val="24"/>
          <w:szCs w:val="24"/>
          <w:lang w:bidi="lt-LT"/>
        </w:rPr>
        <w:t>subtiekėjas</w:t>
      </w:r>
      <w:proofErr w:type="spellEnd"/>
      <w:r w:rsidR="003E5EF5" w:rsidRPr="004D17DD">
        <w:rPr>
          <w:rFonts w:ascii="Times New Roman" w:hAnsi="Times New Roman" w:cs="Times New Roman"/>
          <w:sz w:val="24"/>
          <w:szCs w:val="24"/>
          <w:lang w:bidi="lt-LT"/>
        </w:rPr>
        <w:t>, ūkio subjektai, kurių pajėgumais remiamasi, Tiekėjo siūlomų prekių (įskaitant jų sudedamąsias dalis, pakuotes) gamintojas ar juos kontroliuojantys asmenys</w:t>
      </w:r>
      <w:r w:rsidR="003E5EF5" w:rsidRPr="004D17DD">
        <w:rPr>
          <w:rFonts w:ascii="Times New Roman" w:hAnsi="Times New Roman" w:cs="Times New Roman"/>
          <w:sz w:val="24"/>
          <w:szCs w:val="24"/>
          <w:vertAlign w:val="superscript"/>
          <w:lang w:bidi="lt-LT"/>
        </w:rPr>
        <w:t>7</w:t>
      </w:r>
      <w:r w:rsidR="003E5EF5" w:rsidRPr="004D17DD">
        <w:rPr>
          <w:rFonts w:ascii="Times New Roman" w:hAnsi="Times New Roman" w:cs="Times New Roman"/>
          <w:sz w:val="24"/>
          <w:szCs w:val="24"/>
          <w:lang w:bidi="lt-LT"/>
        </w:rPr>
        <w:t xml:space="preserve"> yra jur</w:t>
      </w:r>
      <w:r w:rsidR="00ED259D" w:rsidRPr="004D17DD">
        <w:rPr>
          <w:rFonts w:ascii="Times New Roman" w:hAnsi="Times New Roman" w:cs="Times New Roman"/>
          <w:sz w:val="24"/>
          <w:szCs w:val="24"/>
          <w:lang w:bidi="lt-LT"/>
        </w:rPr>
        <w:t>idiniai asmenys, registruoti VPĮ</w:t>
      </w:r>
      <w:r w:rsidR="003E5EF5" w:rsidRPr="004D17DD">
        <w:rPr>
          <w:rFonts w:ascii="Times New Roman" w:hAnsi="Times New Roman" w:cs="Times New Roman"/>
          <w:sz w:val="24"/>
          <w:szCs w:val="24"/>
          <w:lang w:bidi="lt-LT"/>
        </w:rPr>
        <w:t xml:space="preserve"> 92 straipsnio 15 dalyje numatytame sąraše nurodytose valstybėse ar teritorijose;</w:t>
      </w:r>
    </w:p>
    <w:p w14:paraId="2B278C7D" w14:textId="71B90006" w:rsidR="003E5EF5" w:rsidRPr="004D17DD" w:rsidRDefault="00F14577" w:rsidP="00F14577">
      <w:pPr>
        <w:pStyle w:val="Bodytext20"/>
        <w:shd w:val="clear" w:color="auto" w:fill="auto"/>
        <w:tabs>
          <w:tab w:val="left" w:pos="610"/>
          <w:tab w:val="left" w:pos="1134"/>
        </w:tabs>
        <w:spacing w:after="60"/>
        <w:ind w:firstLine="709"/>
        <w:rPr>
          <w:rFonts w:ascii="Times New Roman" w:hAnsi="Times New Roman" w:cs="Times New Roman"/>
          <w:sz w:val="24"/>
          <w:szCs w:val="24"/>
        </w:rPr>
      </w:pPr>
      <w:r w:rsidRPr="004D17DD">
        <w:rPr>
          <w:rFonts w:ascii="Times New Roman" w:hAnsi="Times New Roman" w:cs="Times New Roman"/>
          <w:sz w:val="24"/>
          <w:szCs w:val="24"/>
          <w:lang w:bidi="lt-LT"/>
        </w:rPr>
        <w:t xml:space="preserve">9.5.2. </w:t>
      </w:r>
      <w:r w:rsidR="003E5EF5" w:rsidRPr="004D17DD">
        <w:rPr>
          <w:rFonts w:ascii="Times New Roman" w:hAnsi="Times New Roman" w:cs="Times New Roman"/>
          <w:sz w:val="24"/>
          <w:szCs w:val="24"/>
          <w:lang w:bidi="lt-LT"/>
        </w:rPr>
        <w:t xml:space="preserve">Tiekėjas, jo </w:t>
      </w:r>
      <w:proofErr w:type="spellStart"/>
      <w:r w:rsidR="003E5EF5" w:rsidRPr="004D17DD">
        <w:rPr>
          <w:rFonts w:ascii="Times New Roman" w:hAnsi="Times New Roman" w:cs="Times New Roman"/>
          <w:sz w:val="24"/>
          <w:szCs w:val="24"/>
          <w:lang w:bidi="lt-LT"/>
        </w:rPr>
        <w:t>subtiekėjas</w:t>
      </w:r>
      <w:proofErr w:type="spellEnd"/>
      <w:r w:rsidR="003E5EF5" w:rsidRPr="004D17DD">
        <w:rPr>
          <w:rFonts w:ascii="Times New Roman" w:hAnsi="Times New Roman" w:cs="Times New Roman"/>
          <w:sz w:val="24"/>
          <w:szCs w:val="24"/>
          <w:lang w:bidi="lt-LT"/>
        </w:rPr>
        <w:t>, ūkio subjektas, kurio pajėgumais remiamasi, Tiekėjo siūlomų prekių (įskaitant jų sudedamąsias dalis, pakuotes) gamintojas ar juos kontroliuojantys asmenys yra fizinia</w:t>
      </w:r>
      <w:r w:rsidR="00142798" w:rsidRPr="004D17DD">
        <w:rPr>
          <w:rFonts w:ascii="Times New Roman" w:hAnsi="Times New Roman" w:cs="Times New Roman"/>
          <w:sz w:val="24"/>
          <w:szCs w:val="24"/>
          <w:lang w:bidi="lt-LT"/>
        </w:rPr>
        <w:t>i asmenys, nuolat gyvenantys VPĮ</w:t>
      </w:r>
      <w:r w:rsidR="003E5EF5" w:rsidRPr="004D17DD">
        <w:rPr>
          <w:rFonts w:ascii="Times New Roman" w:hAnsi="Times New Roman" w:cs="Times New Roman"/>
          <w:sz w:val="24"/>
          <w:szCs w:val="24"/>
          <w:lang w:bidi="lt-LT"/>
        </w:rPr>
        <w:t xml:space="preserve"> 92 straipsnio 15 dalyje numatytame sąraše nurodytose valstybėse ar teritorijose arba turintys šių valstybių pilietybę;</w:t>
      </w:r>
    </w:p>
    <w:p w14:paraId="274557C7" w14:textId="6142E3FC" w:rsidR="003E5EF5" w:rsidRPr="004D17DD" w:rsidRDefault="00F14577" w:rsidP="00F14577">
      <w:pPr>
        <w:pStyle w:val="Bodytext20"/>
        <w:shd w:val="clear" w:color="auto" w:fill="auto"/>
        <w:tabs>
          <w:tab w:val="left" w:pos="591"/>
          <w:tab w:val="left" w:pos="1134"/>
        </w:tabs>
        <w:spacing w:after="60"/>
        <w:ind w:firstLine="709"/>
        <w:rPr>
          <w:rFonts w:ascii="Times New Roman" w:hAnsi="Times New Roman" w:cs="Times New Roman"/>
          <w:sz w:val="24"/>
          <w:szCs w:val="24"/>
        </w:rPr>
      </w:pPr>
      <w:r w:rsidRPr="004D17DD">
        <w:rPr>
          <w:rFonts w:ascii="Times New Roman" w:hAnsi="Times New Roman" w:cs="Times New Roman"/>
          <w:sz w:val="24"/>
          <w:szCs w:val="24"/>
          <w:lang w:bidi="lt-LT"/>
        </w:rPr>
        <w:t xml:space="preserve">9.5.3. </w:t>
      </w:r>
      <w:r w:rsidR="003E5EF5" w:rsidRPr="004D17DD">
        <w:rPr>
          <w:rFonts w:ascii="Times New Roman" w:hAnsi="Times New Roman" w:cs="Times New Roman"/>
          <w:sz w:val="24"/>
          <w:szCs w:val="24"/>
          <w:lang w:bidi="lt-LT"/>
        </w:rPr>
        <w:t>prekių (įskaitant jų sudedamąsias dalis, pakuotes) kilmė y</w:t>
      </w:r>
      <w:r w:rsidR="00ED259D" w:rsidRPr="004D17DD">
        <w:rPr>
          <w:rFonts w:ascii="Times New Roman" w:hAnsi="Times New Roman" w:cs="Times New Roman"/>
          <w:sz w:val="24"/>
          <w:szCs w:val="24"/>
          <w:lang w:bidi="lt-LT"/>
        </w:rPr>
        <w:t>ra ar paslaugos teikiamos iš VPĮ</w:t>
      </w:r>
      <w:r w:rsidR="003E5EF5" w:rsidRPr="004D17DD">
        <w:rPr>
          <w:rFonts w:ascii="Times New Roman" w:hAnsi="Times New Roman" w:cs="Times New Roman"/>
          <w:sz w:val="24"/>
          <w:szCs w:val="24"/>
          <w:lang w:bidi="lt-LT"/>
        </w:rPr>
        <w:t xml:space="preserve"> 92 straipsnio 15 dalyje numatytame sąraše nurodytų valstybių ar teritorijų;</w:t>
      </w:r>
    </w:p>
    <w:p w14:paraId="2A4521E5" w14:textId="5E31137C" w:rsidR="003E5EF5" w:rsidRPr="004D17DD" w:rsidRDefault="00F14577" w:rsidP="00F14577">
      <w:pPr>
        <w:pStyle w:val="Bodytext20"/>
        <w:shd w:val="clear" w:color="auto" w:fill="auto"/>
        <w:tabs>
          <w:tab w:val="left" w:pos="601"/>
          <w:tab w:val="left" w:pos="1134"/>
        </w:tabs>
        <w:spacing w:after="60"/>
        <w:ind w:firstLine="709"/>
        <w:rPr>
          <w:rFonts w:ascii="Times New Roman" w:hAnsi="Times New Roman" w:cs="Times New Roman"/>
          <w:sz w:val="24"/>
          <w:szCs w:val="24"/>
        </w:rPr>
      </w:pPr>
      <w:r w:rsidRPr="004D17DD">
        <w:rPr>
          <w:rFonts w:ascii="Times New Roman" w:hAnsi="Times New Roman" w:cs="Times New Roman"/>
          <w:sz w:val="24"/>
          <w:szCs w:val="24"/>
          <w:lang w:bidi="lt-LT"/>
        </w:rPr>
        <w:t xml:space="preserve">9.6. </w:t>
      </w:r>
      <w:r w:rsidR="003E5EF5" w:rsidRPr="004D17DD">
        <w:rPr>
          <w:rFonts w:ascii="Times New Roman" w:hAnsi="Times New Roman" w:cs="Times New Roman"/>
          <w:sz w:val="24"/>
          <w:szCs w:val="24"/>
          <w:lang w:bidi="lt-LT"/>
        </w:rPr>
        <w:t>Lietuvos Respublikos Vyriausybė, vadovaudamasi Nacionaliniam saugumui užtikrinti svarbių objektų apsaugos įstatyme įtvirtintais kriterijais, yra priėmusi sprendimą, patvirtinantį, kad PĮ 58 straipsnio 4</w:t>
      </w:r>
      <w:r w:rsidR="00ED259D" w:rsidRPr="004D17DD">
        <w:rPr>
          <w:rFonts w:ascii="Times New Roman" w:hAnsi="Times New Roman" w:cs="Times New Roman"/>
          <w:sz w:val="24"/>
          <w:szCs w:val="24"/>
          <w:vertAlign w:val="superscript"/>
          <w:lang w:bidi="lt-LT"/>
        </w:rPr>
        <w:t xml:space="preserve">1 </w:t>
      </w:r>
      <w:r w:rsidR="003E5EF5" w:rsidRPr="004D17DD">
        <w:rPr>
          <w:rFonts w:ascii="Times New Roman" w:hAnsi="Times New Roman" w:cs="Times New Roman"/>
          <w:sz w:val="24"/>
          <w:szCs w:val="24"/>
          <w:lang w:bidi="lt-LT"/>
        </w:rPr>
        <w:t>dalies 1 ir 2 punktuose nurodyti subjektai ar su jais ketinamas sudaryti (sudarytas) sandoris neatitinka nacionalinio saugumo interesų;</w:t>
      </w:r>
    </w:p>
    <w:p w14:paraId="7D52D45D" w14:textId="2227A41C" w:rsidR="003E5EF5" w:rsidRPr="004D17DD" w:rsidRDefault="003E5EF5" w:rsidP="007E7EB0">
      <w:pPr>
        <w:pStyle w:val="Bodytext20"/>
        <w:numPr>
          <w:ilvl w:val="0"/>
          <w:numId w:val="13"/>
        </w:numPr>
        <w:shd w:val="clear" w:color="auto" w:fill="auto"/>
        <w:tabs>
          <w:tab w:val="left" w:pos="591"/>
          <w:tab w:val="left" w:pos="1134"/>
        </w:tabs>
        <w:spacing w:after="60"/>
        <w:ind w:left="0" w:firstLine="709"/>
        <w:rPr>
          <w:rFonts w:ascii="Times New Roman" w:hAnsi="Times New Roman" w:cs="Times New Roman"/>
          <w:sz w:val="24"/>
          <w:szCs w:val="24"/>
        </w:rPr>
      </w:pPr>
      <w:r w:rsidRPr="004D17DD">
        <w:rPr>
          <w:rFonts w:ascii="Times New Roman" w:hAnsi="Times New Roman" w:cs="Times New Roman"/>
          <w:sz w:val="24"/>
          <w:szCs w:val="24"/>
          <w:lang w:bidi="lt-LT"/>
        </w:rPr>
        <w:t>Pirkėjas turi kompetentingų institucijų informacijos, kad PĮ 58 straipsnio 4</w:t>
      </w:r>
      <w:r w:rsidRPr="004D17DD">
        <w:rPr>
          <w:rFonts w:ascii="Times New Roman" w:hAnsi="Times New Roman" w:cs="Times New Roman"/>
          <w:sz w:val="24"/>
          <w:szCs w:val="24"/>
          <w:vertAlign w:val="superscript"/>
          <w:lang w:bidi="lt-LT"/>
        </w:rPr>
        <w:t>1</w:t>
      </w:r>
      <w:r w:rsidRPr="004D17DD">
        <w:rPr>
          <w:rFonts w:ascii="Times New Roman" w:hAnsi="Times New Roman" w:cs="Times New Roman"/>
          <w:sz w:val="24"/>
          <w:szCs w:val="24"/>
          <w:lang w:bidi="lt-LT"/>
        </w:rPr>
        <w:t xml:space="preserve"> dalies 1 ir 2 punktuose nurodyti subjektai turi interesų, galinčių kelti grėsmę nacionaliniam saugumui.</w:t>
      </w:r>
    </w:p>
    <w:p w14:paraId="678C44CA" w14:textId="6EB53055" w:rsidR="00FE7908" w:rsidRPr="004D17DD" w:rsidRDefault="00FE7908" w:rsidP="007E7EB0">
      <w:pPr>
        <w:pStyle w:val="Antrat1"/>
        <w:numPr>
          <w:ilvl w:val="0"/>
          <w:numId w:val="11"/>
        </w:numPr>
        <w:tabs>
          <w:tab w:val="left" w:pos="0"/>
          <w:tab w:val="left" w:pos="993"/>
        </w:tabs>
        <w:spacing w:line="20" w:lineRule="atLeast"/>
        <w:ind w:left="0" w:firstLine="567"/>
        <w:contextualSpacing/>
        <w:rPr>
          <w:rFonts w:ascii="Times New Roman" w:hAnsi="Times New Roman" w:cs="Times New Roman"/>
          <w:b/>
          <w:color w:val="auto"/>
          <w:sz w:val="24"/>
          <w:szCs w:val="24"/>
        </w:rPr>
      </w:pPr>
      <w:bookmarkStart w:id="37" w:name="_Ref39425999"/>
      <w:bookmarkStart w:id="38" w:name="_Ref39426005"/>
      <w:bookmarkStart w:id="39" w:name="_Toc124869693"/>
      <w:r w:rsidRPr="004D17DD">
        <w:rPr>
          <w:rFonts w:ascii="Times New Roman" w:hAnsi="Times New Roman" w:cs="Times New Roman"/>
          <w:b/>
          <w:color w:val="auto"/>
          <w:sz w:val="24"/>
          <w:szCs w:val="24"/>
        </w:rPr>
        <w:t>S</w:t>
      </w:r>
      <w:r w:rsidR="00281735" w:rsidRPr="004D17DD">
        <w:rPr>
          <w:rFonts w:ascii="Times New Roman" w:hAnsi="Times New Roman" w:cs="Times New Roman"/>
          <w:b/>
          <w:color w:val="auto"/>
          <w:sz w:val="24"/>
          <w:szCs w:val="24"/>
        </w:rPr>
        <w:t>utarties sudarymas</w:t>
      </w:r>
      <w:bookmarkEnd w:id="37"/>
      <w:bookmarkEnd w:id="38"/>
      <w:bookmarkEnd w:id="39"/>
    </w:p>
    <w:bookmarkEnd w:id="2"/>
    <w:p w14:paraId="516E9EE0" w14:textId="77777777" w:rsidR="00F14577" w:rsidRPr="004D17DD" w:rsidRDefault="00F14577" w:rsidP="00F14577">
      <w:pPr>
        <w:shd w:val="clear" w:color="auto" w:fill="FFFFFF"/>
        <w:spacing w:after="0" w:line="240" w:lineRule="auto"/>
        <w:ind w:firstLine="709"/>
        <w:jc w:val="both"/>
        <w:rPr>
          <w:rFonts w:ascii="Times New Roman" w:hAnsi="Times New Roman" w:cs="Times New Roman"/>
          <w:sz w:val="24"/>
          <w:szCs w:val="24"/>
        </w:rPr>
      </w:pPr>
      <w:r w:rsidRPr="004D17DD">
        <w:rPr>
          <w:rFonts w:ascii="Times New Roman" w:hAnsi="Times New Roman" w:cs="Times New Roman"/>
          <w:sz w:val="24"/>
          <w:szCs w:val="24"/>
        </w:rPr>
        <w:t>10.1.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7 priede.</w:t>
      </w:r>
    </w:p>
    <w:p w14:paraId="7881FCAE" w14:textId="1BD1E153" w:rsidR="00C87AB8" w:rsidRPr="004D17DD" w:rsidRDefault="00F14577" w:rsidP="00C87AB8">
      <w:pPr>
        <w:shd w:val="clear" w:color="auto" w:fill="FFFFFF"/>
        <w:spacing w:after="0" w:line="240" w:lineRule="auto"/>
        <w:jc w:val="center"/>
        <w:rPr>
          <w:rFonts w:ascii="Times New Roman" w:eastAsia="Calibri" w:hAnsi="Times New Roman" w:cs="Times New Roman"/>
          <w:sz w:val="24"/>
          <w:szCs w:val="24"/>
        </w:rPr>
        <w:sectPr w:rsidR="00C87AB8" w:rsidRPr="004D17DD" w:rsidSect="004B685B">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4D17DD">
        <w:rPr>
          <w:rFonts w:ascii="Times New Roman" w:hAnsi="Times New Roman" w:cs="Times New Roman"/>
          <w:sz w:val="24"/>
          <w:szCs w:val="24"/>
        </w:rPr>
        <w:t xml:space="preserve"> </w:t>
      </w:r>
      <w:r w:rsidR="008D704D" w:rsidRPr="004D17DD">
        <w:rPr>
          <w:rFonts w:ascii="Times New Roman" w:eastAsia="Calibri" w:hAnsi="Times New Roman" w:cs="Times New Roman"/>
          <w:sz w:val="24"/>
          <w:szCs w:val="24"/>
        </w:rPr>
        <w:t>__________</w:t>
      </w:r>
    </w:p>
    <w:p w14:paraId="1DF37652" w14:textId="0A6B5A0A" w:rsidR="00774AA5" w:rsidRPr="004D17DD" w:rsidRDefault="000631F1" w:rsidP="00541CE9">
      <w:pPr>
        <w:pStyle w:val="paragrafesrasas2lygis"/>
        <w:jc w:val="right"/>
        <w:rPr>
          <w:sz w:val="24"/>
          <w:szCs w:val="24"/>
        </w:rPr>
      </w:pPr>
      <w:r w:rsidRPr="004D17DD">
        <w:rPr>
          <w:sz w:val="24"/>
          <w:szCs w:val="24"/>
        </w:rPr>
        <w:lastRenderedPageBreak/>
        <w:t>P</w:t>
      </w:r>
      <w:r w:rsidR="008F59C5" w:rsidRPr="004D17DD">
        <w:rPr>
          <w:sz w:val="24"/>
          <w:szCs w:val="24"/>
        </w:rPr>
        <w:t>irkimo sąlygų 1 priedas „Terminai“</w:t>
      </w:r>
    </w:p>
    <w:p w14:paraId="5369DEF7" w14:textId="77777777" w:rsidR="00A53BAE" w:rsidRPr="004D17DD" w:rsidRDefault="00A53BAE" w:rsidP="008E479D">
      <w:pPr>
        <w:shd w:val="clear" w:color="auto" w:fill="FFFFFF"/>
        <w:spacing w:after="0" w:line="240" w:lineRule="auto"/>
        <w:jc w:val="right"/>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4D17DD" w:rsidRPr="004D17DD"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1AEDC967" w:rsidR="00774AA5" w:rsidRPr="004D17DD" w:rsidRDefault="009F4FBE" w:rsidP="004B3551">
            <w:pPr>
              <w:jc w:val="center"/>
              <w:rPr>
                <w:rFonts w:ascii="Times New Roman" w:hAnsi="Times New Roman" w:cs="Times New Roman"/>
                <w:b/>
                <w:bCs/>
                <w:sz w:val="24"/>
                <w:szCs w:val="24"/>
              </w:rPr>
            </w:pPr>
            <w:r w:rsidRPr="004D17DD">
              <w:rPr>
                <w:rFonts w:ascii="Times New Roman" w:hAnsi="Times New Roman" w:cs="Times New Roman"/>
                <w:b/>
                <w:bCs/>
                <w:sz w:val="24"/>
                <w:szCs w:val="24"/>
              </w:rPr>
              <w:t>Eil.</w:t>
            </w:r>
            <w:r w:rsidR="00F21EEA" w:rsidRPr="004D17DD">
              <w:rPr>
                <w:rFonts w:ascii="Times New Roman" w:hAnsi="Times New Roman" w:cs="Times New Roman"/>
                <w:b/>
                <w:bCs/>
                <w:sz w:val="24"/>
                <w:szCs w:val="24"/>
              </w:rPr>
              <w:t xml:space="preserve"> </w:t>
            </w:r>
            <w:r w:rsidRPr="004D17DD">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D17DD" w:rsidRDefault="004B3551" w:rsidP="004B3551">
            <w:pPr>
              <w:jc w:val="center"/>
              <w:rPr>
                <w:rFonts w:ascii="Times New Roman" w:hAnsi="Times New Roman" w:cs="Times New Roman"/>
                <w:b/>
                <w:bCs/>
                <w:sz w:val="24"/>
                <w:szCs w:val="24"/>
              </w:rPr>
            </w:pPr>
            <w:r w:rsidRPr="004D17DD">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4D17DD" w:rsidRDefault="00774AA5" w:rsidP="004B3551">
            <w:pPr>
              <w:spacing w:after="0"/>
              <w:jc w:val="center"/>
              <w:rPr>
                <w:rFonts w:ascii="Times New Roman" w:hAnsi="Times New Roman" w:cs="Times New Roman"/>
                <w:b/>
                <w:sz w:val="24"/>
                <w:szCs w:val="24"/>
              </w:rPr>
            </w:pPr>
            <w:r w:rsidRPr="004D17DD">
              <w:rPr>
                <w:rFonts w:ascii="Times New Roman" w:hAnsi="Times New Roman" w:cs="Times New Roman"/>
                <w:b/>
                <w:sz w:val="24"/>
                <w:szCs w:val="24"/>
              </w:rPr>
              <w:t>DATA/DIENŲ SKAIČIUS/ LAIKAS</w:t>
            </w:r>
          </w:p>
          <w:p w14:paraId="677BC1F4" w14:textId="77777777" w:rsidR="00774AA5" w:rsidRPr="004D17DD" w:rsidRDefault="00774AA5" w:rsidP="004B3551">
            <w:pPr>
              <w:spacing w:after="0"/>
              <w:jc w:val="center"/>
              <w:rPr>
                <w:rFonts w:ascii="Times New Roman" w:hAnsi="Times New Roman" w:cs="Times New Roman"/>
                <w:sz w:val="24"/>
                <w:szCs w:val="24"/>
              </w:rPr>
            </w:pPr>
            <w:r w:rsidRPr="004D17DD">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4D17DD" w:rsidRDefault="00774AA5" w:rsidP="004B3551">
            <w:pPr>
              <w:jc w:val="center"/>
              <w:rPr>
                <w:rFonts w:ascii="Times New Roman" w:hAnsi="Times New Roman" w:cs="Times New Roman"/>
                <w:b/>
                <w:sz w:val="24"/>
                <w:szCs w:val="24"/>
              </w:rPr>
            </w:pPr>
            <w:r w:rsidRPr="004D17DD">
              <w:rPr>
                <w:rFonts w:ascii="Times New Roman" w:hAnsi="Times New Roman" w:cs="Times New Roman"/>
                <w:b/>
                <w:sz w:val="24"/>
                <w:szCs w:val="24"/>
              </w:rPr>
              <w:t>PASTABOS</w:t>
            </w:r>
          </w:p>
        </w:tc>
      </w:tr>
      <w:tr w:rsidR="004D17DD" w:rsidRPr="004D17DD"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4D17DD" w:rsidRDefault="006932C2" w:rsidP="006932C2">
            <w:pPr>
              <w:keepNext/>
              <w:spacing w:after="0" w:line="240" w:lineRule="auto"/>
              <w:rPr>
                <w:rFonts w:ascii="Times New Roman" w:hAnsi="Times New Roman" w:cs="Times New Roman"/>
                <w:bCs/>
                <w:sz w:val="24"/>
                <w:szCs w:val="24"/>
              </w:rPr>
            </w:pPr>
            <w:r w:rsidRPr="004D17DD">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4D17DD" w:rsidRDefault="00774AA5" w:rsidP="0003169B">
            <w:pPr>
              <w:keepNext/>
              <w:spacing w:after="0" w:line="240" w:lineRule="auto"/>
              <w:rPr>
                <w:rFonts w:ascii="Times New Roman" w:hAnsi="Times New Roman" w:cs="Times New Roman"/>
                <w:sz w:val="24"/>
                <w:szCs w:val="24"/>
              </w:rPr>
            </w:pPr>
            <w:r w:rsidRPr="004D17DD">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75EF88D" w:rsidR="00774AA5" w:rsidRPr="004D17DD" w:rsidRDefault="00774AA5" w:rsidP="0003169B">
            <w:pPr>
              <w:spacing w:after="0" w:line="240" w:lineRule="auto"/>
              <w:rPr>
                <w:rFonts w:ascii="Times New Roman" w:hAnsi="Times New Roman" w:cs="Times New Roman"/>
                <w:sz w:val="24"/>
                <w:szCs w:val="24"/>
              </w:rPr>
            </w:pPr>
            <w:r w:rsidRPr="004D17DD">
              <w:rPr>
                <w:rFonts w:ascii="Times New Roman" w:hAnsi="Times New Roman" w:cs="Times New Roman"/>
                <w:sz w:val="24"/>
                <w:szCs w:val="24"/>
              </w:rPr>
              <w:t xml:space="preserve">nurodytas </w:t>
            </w:r>
            <w:r w:rsidR="00C47599" w:rsidRPr="004D17DD">
              <w:rPr>
                <w:rFonts w:ascii="Times New Roman" w:hAnsi="Times New Roman" w:cs="Times New Roman"/>
                <w:sz w:val="24"/>
                <w:szCs w:val="24"/>
              </w:rPr>
              <w:t>s</w:t>
            </w:r>
            <w:r w:rsidRPr="004D17DD">
              <w:rPr>
                <w:rFonts w:ascii="Times New Roman" w:hAnsi="Times New Roman" w:cs="Times New Roman"/>
                <w:sz w:val="24"/>
                <w:szCs w:val="24"/>
              </w:rPr>
              <w:t>kelbime apie pirkimą</w:t>
            </w:r>
          </w:p>
        </w:tc>
        <w:tc>
          <w:tcPr>
            <w:tcW w:w="2954" w:type="dxa"/>
            <w:shd w:val="clear" w:color="auto" w:fill="auto"/>
            <w:tcMar>
              <w:top w:w="0" w:type="dxa"/>
              <w:left w:w="108" w:type="dxa"/>
              <w:bottom w:w="0" w:type="dxa"/>
              <w:right w:w="108" w:type="dxa"/>
            </w:tcMar>
          </w:tcPr>
          <w:p w14:paraId="2BC4B21F" w14:textId="117036C4" w:rsidR="00774AA5" w:rsidRPr="004D17DD" w:rsidRDefault="00DA68BD" w:rsidP="00593F3E">
            <w:pPr>
              <w:spacing w:after="0" w:line="240" w:lineRule="auto"/>
              <w:rPr>
                <w:rFonts w:ascii="Times New Roman" w:hAnsi="Times New Roman" w:cs="Times New Roman"/>
                <w:iCs/>
                <w:sz w:val="24"/>
                <w:szCs w:val="24"/>
              </w:rPr>
            </w:pPr>
            <w:r w:rsidRPr="004D17DD">
              <w:rPr>
                <w:rFonts w:ascii="Times New Roman" w:hAnsi="Times New Roman" w:cs="Times New Roman"/>
                <w:sz w:val="24"/>
                <w:szCs w:val="24"/>
              </w:rPr>
              <w:t>Perkantysis subjektas</w:t>
            </w:r>
            <w:r w:rsidR="00774AA5" w:rsidRPr="004D17DD">
              <w:rPr>
                <w:rFonts w:ascii="Times New Roman" w:hAnsi="Times New Roman" w:cs="Times New Roman"/>
                <w:sz w:val="24"/>
                <w:szCs w:val="24"/>
              </w:rPr>
              <w:t xml:space="preserve"> turi teisę pratęsti pasiūlymų pateikimo terminą.</w:t>
            </w:r>
          </w:p>
        </w:tc>
      </w:tr>
      <w:tr w:rsidR="004D17DD" w:rsidRPr="004D17DD"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4D17DD" w:rsidRDefault="006932C2" w:rsidP="006932C2">
            <w:pPr>
              <w:keepNext/>
              <w:spacing w:after="0" w:line="240" w:lineRule="auto"/>
              <w:rPr>
                <w:rFonts w:ascii="Times New Roman" w:hAnsi="Times New Roman" w:cs="Times New Roman"/>
                <w:bCs/>
                <w:sz w:val="24"/>
                <w:szCs w:val="24"/>
              </w:rPr>
            </w:pPr>
            <w:r w:rsidRPr="004D17DD">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4D17DD" w:rsidRDefault="00774AA5" w:rsidP="0003169B">
            <w:pPr>
              <w:keepNext/>
              <w:spacing w:after="0" w:line="240" w:lineRule="auto"/>
              <w:rPr>
                <w:rFonts w:ascii="Times New Roman" w:hAnsi="Times New Roman" w:cs="Times New Roman"/>
                <w:sz w:val="24"/>
                <w:szCs w:val="24"/>
              </w:rPr>
            </w:pPr>
            <w:r w:rsidRPr="004D17DD">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B5B4C14" w:rsidR="00774AA5" w:rsidRPr="004D17DD" w:rsidRDefault="00774AA5" w:rsidP="0003169B">
            <w:pPr>
              <w:spacing w:after="0" w:line="240" w:lineRule="auto"/>
              <w:rPr>
                <w:rFonts w:ascii="Times New Roman" w:hAnsi="Times New Roman" w:cs="Times New Roman"/>
                <w:sz w:val="24"/>
                <w:szCs w:val="24"/>
              </w:rPr>
            </w:pPr>
            <w:r w:rsidRPr="004D17DD">
              <w:rPr>
                <w:rFonts w:ascii="Times New Roman" w:hAnsi="Times New Roman" w:cs="Times New Roman"/>
                <w:sz w:val="24"/>
                <w:szCs w:val="24"/>
              </w:rPr>
              <w:t xml:space="preserve">Pradedamas ne anksčiau nei </w:t>
            </w:r>
            <w:r w:rsidR="008D3533" w:rsidRPr="004D17DD">
              <w:rPr>
                <w:rFonts w:ascii="Times New Roman" w:hAnsi="Times New Roman" w:cs="Times New Roman"/>
                <w:sz w:val="24"/>
                <w:szCs w:val="24"/>
              </w:rPr>
              <w:t>po 30</w:t>
            </w:r>
            <w:r w:rsidRPr="004D17DD">
              <w:rPr>
                <w:rFonts w:ascii="Times New Roman" w:hAnsi="Times New Roman" w:cs="Times New Roman"/>
                <w:sz w:val="24"/>
                <w:szCs w:val="24"/>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4D17DD" w:rsidRDefault="00774AA5" w:rsidP="0003169B">
            <w:pPr>
              <w:spacing w:after="0" w:line="240" w:lineRule="auto"/>
              <w:rPr>
                <w:rFonts w:ascii="Times New Roman" w:hAnsi="Times New Roman" w:cs="Times New Roman"/>
                <w:iCs/>
                <w:sz w:val="24"/>
                <w:szCs w:val="24"/>
              </w:rPr>
            </w:pPr>
          </w:p>
        </w:tc>
      </w:tr>
      <w:tr w:rsidR="004D17DD" w:rsidRPr="004D17DD"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4D17DD" w:rsidRDefault="006932C2" w:rsidP="006932C2">
            <w:pPr>
              <w:keepNext/>
              <w:spacing w:after="0" w:line="240" w:lineRule="auto"/>
              <w:rPr>
                <w:rFonts w:ascii="Times New Roman" w:hAnsi="Times New Roman" w:cs="Times New Roman"/>
                <w:bCs/>
                <w:sz w:val="24"/>
                <w:szCs w:val="24"/>
              </w:rPr>
            </w:pPr>
            <w:r w:rsidRPr="004D17DD">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4D17DD" w:rsidRDefault="00774AA5" w:rsidP="0003169B">
            <w:pPr>
              <w:keepNext/>
              <w:spacing w:after="0" w:line="240" w:lineRule="auto"/>
              <w:rPr>
                <w:rFonts w:ascii="Times New Roman" w:hAnsi="Times New Roman" w:cs="Times New Roman"/>
                <w:bCs/>
                <w:sz w:val="24"/>
                <w:szCs w:val="24"/>
              </w:rPr>
            </w:pPr>
            <w:r w:rsidRPr="004D17DD">
              <w:rPr>
                <w:rFonts w:ascii="Times New Roman" w:hAnsi="Times New Roman" w:cs="Times New Roman"/>
                <w:sz w:val="24"/>
                <w:szCs w:val="24"/>
              </w:rPr>
              <w:t xml:space="preserve">Prašymą paaiškinti, patikslinti pirkimo </w:t>
            </w:r>
            <w:r w:rsidR="00EF5E21" w:rsidRPr="004D17DD">
              <w:rPr>
                <w:rFonts w:ascii="Times New Roman" w:hAnsi="Times New Roman" w:cs="Times New Roman"/>
                <w:sz w:val="24"/>
                <w:szCs w:val="24"/>
              </w:rPr>
              <w:t>sąlygas</w:t>
            </w:r>
            <w:r w:rsidRPr="004D17DD">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5FA16543" w:rsidR="00774AA5" w:rsidRPr="004D17DD" w:rsidRDefault="00C13A2E" w:rsidP="0003169B">
            <w:pPr>
              <w:spacing w:after="0" w:line="240" w:lineRule="auto"/>
              <w:rPr>
                <w:rFonts w:ascii="Times New Roman" w:hAnsi="Times New Roman" w:cs="Times New Roman"/>
                <w:sz w:val="24"/>
                <w:szCs w:val="24"/>
              </w:rPr>
            </w:pPr>
            <w:r w:rsidRPr="004D17DD">
              <w:rPr>
                <w:rFonts w:ascii="Times New Roman" w:hAnsi="Times New Roman" w:cs="Times New Roman"/>
                <w:sz w:val="24"/>
                <w:szCs w:val="24"/>
              </w:rPr>
              <w:t>7</w:t>
            </w:r>
            <w:r w:rsidR="005F17E7" w:rsidRPr="004D17DD">
              <w:rPr>
                <w:rFonts w:ascii="Times New Roman" w:hAnsi="Times New Roman" w:cs="Times New Roman"/>
                <w:sz w:val="24"/>
                <w:szCs w:val="24"/>
              </w:rPr>
              <w:t xml:space="preserve"> dien</w:t>
            </w:r>
            <w:r w:rsidRPr="004D17DD">
              <w:rPr>
                <w:rFonts w:ascii="Times New Roman" w:hAnsi="Times New Roman" w:cs="Times New Roman"/>
                <w:sz w:val="24"/>
                <w:szCs w:val="24"/>
              </w:rPr>
              <w:t>os</w:t>
            </w:r>
            <w:r w:rsidR="005F17E7" w:rsidRPr="004D17DD">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4839CD20" w:rsidR="00774AA5" w:rsidRPr="004D17DD" w:rsidRDefault="00774AA5" w:rsidP="00424668">
            <w:pPr>
              <w:spacing w:after="0" w:line="240" w:lineRule="auto"/>
              <w:rPr>
                <w:rFonts w:ascii="Times New Roman" w:hAnsi="Times New Roman" w:cs="Times New Roman"/>
                <w:iCs/>
                <w:sz w:val="24"/>
                <w:szCs w:val="24"/>
              </w:rPr>
            </w:pPr>
          </w:p>
        </w:tc>
      </w:tr>
      <w:tr w:rsidR="004D17DD" w:rsidRPr="004D17DD"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4D17DD"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0CA5A998" w:rsidR="00774AA5" w:rsidRPr="004D17DD" w:rsidRDefault="00DA68BD" w:rsidP="0003169B">
            <w:pPr>
              <w:spacing w:after="0" w:line="240" w:lineRule="auto"/>
              <w:rPr>
                <w:rFonts w:ascii="Times New Roman" w:hAnsi="Times New Roman" w:cs="Times New Roman"/>
                <w:sz w:val="24"/>
                <w:szCs w:val="24"/>
              </w:rPr>
            </w:pPr>
            <w:r w:rsidRPr="004D17DD">
              <w:rPr>
                <w:rFonts w:ascii="Times New Roman" w:hAnsi="Times New Roman" w:cs="Times New Roman"/>
                <w:sz w:val="24"/>
                <w:szCs w:val="24"/>
              </w:rPr>
              <w:t xml:space="preserve">Perkantysis subjektas </w:t>
            </w:r>
            <w:r w:rsidR="00774AA5" w:rsidRPr="004D17DD">
              <w:rPr>
                <w:rFonts w:ascii="Times New Roman" w:hAnsi="Times New Roman" w:cs="Times New Roman"/>
                <w:sz w:val="24"/>
                <w:szCs w:val="24"/>
              </w:rPr>
              <w:t xml:space="preserve">Pirkimo </w:t>
            </w:r>
            <w:r w:rsidR="00EF5E21" w:rsidRPr="004D17DD">
              <w:rPr>
                <w:rFonts w:ascii="Times New Roman" w:hAnsi="Times New Roman" w:cs="Times New Roman"/>
                <w:sz w:val="24"/>
                <w:szCs w:val="24"/>
              </w:rPr>
              <w:t>sąlygų</w:t>
            </w:r>
            <w:r w:rsidR="00774AA5" w:rsidRPr="004D17DD">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A83F7D0" w:rsidR="00774AA5" w:rsidRPr="004D17DD" w:rsidRDefault="00C13A2E" w:rsidP="0003169B">
            <w:pPr>
              <w:spacing w:after="0" w:line="240" w:lineRule="auto"/>
              <w:rPr>
                <w:rFonts w:ascii="Times New Roman" w:hAnsi="Times New Roman" w:cs="Times New Roman"/>
                <w:sz w:val="24"/>
                <w:szCs w:val="24"/>
              </w:rPr>
            </w:pPr>
            <w:r w:rsidRPr="004D17DD">
              <w:rPr>
                <w:rFonts w:ascii="Times New Roman" w:hAnsi="Times New Roman" w:cs="Times New Roman"/>
                <w:sz w:val="24"/>
                <w:szCs w:val="24"/>
              </w:rPr>
              <w:t>4</w:t>
            </w:r>
            <w:r w:rsidR="00CE1F13" w:rsidRPr="004D17DD">
              <w:rPr>
                <w:rFonts w:ascii="Times New Roman" w:hAnsi="Times New Roman" w:cs="Times New Roman"/>
                <w:sz w:val="24"/>
                <w:szCs w:val="24"/>
              </w:rPr>
              <w:t xml:space="preserve"> dien</w:t>
            </w:r>
            <w:r w:rsidRPr="004D17DD">
              <w:rPr>
                <w:rFonts w:ascii="Times New Roman" w:hAnsi="Times New Roman" w:cs="Times New Roman"/>
                <w:sz w:val="24"/>
                <w:szCs w:val="24"/>
              </w:rPr>
              <w:t>os</w:t>
            </w:r>
            <w:r w:rsidR="00CE1F13" w:rsidRPr="004D17DD">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2E1D63C6" w:rsidR="00774AA5" w:rsidRPr="004D17DD" w:rsidRDefault="00774AA5" w:rsidP="00CE1F13">
            <w:pPr>
              <w:spacing w:after="0" w:line="240" w:lineRule="auto"/>
              <w:rPr>
                <w:rFonts w:ascii="Times New Roman" w:hAnsi="Times New Roman" w:cs="Times New Roman"/>
                <w:sz w:val="24"/>
                <w:szCs w:val="24"/>
              </w:rPr>
            </w:pPr>
          </w:p>
        </w:tc>
      </w:tr>
      <w:tr w:rsidR="004D17DD" w:rsidRPr="004D17DD"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4D17DD"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15D8B511" w:rsidR="00774AA5" w:rsidRPr="004D17DD" w:rsidRDefault="00C940CA" w:rsidP="0003169B">
            <w:pPr>
              <w:spacing w:after="0" w:line="240" w:lineRule="auto"/>
              <w:rPr>
                <w:rFonts w:ascii="Times New Roman" w:hAnsi="Times New Roman" w:cs="Times New Roman"/>
                <w:sz w:val="24"/>
                <w:szCs w:val="24"/>
              </w:rPr>
            </w:pPr>
            <w:r w:rsidRPr="004D17DD">
              <w:rPr>
                <w:rFonts w:ascii="Times New Roman" w:hAnsi="Times New Roman" w:cs="Times New Roman"/>
                <w:sz w:val="24"/>
                <w:szCs w:val="24"/>
              </w:rPr>
              <w:t>Pirkimo o</w:t>
            </w:r>
            <w:r w:rsidR="00774AA5" w:rsidRPr="004D17DD">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58FC0D86" w:rsidR="00774AA5" w:rsidRPr="004D17DD" w:rsidRDefault="00980A80" w:rsidP="00923AEA">
            <w:pPr>
              <w:spacing w:after="0" w:line="240" w:lineRule="auto"/>
              <w:rPr>
                <w:rFonts w:ascii="Times New Roman" w:hAnsi="Times New Roman" w:cs="Times New Roman"/>
                <w:iCs/>
                <w:sz w:val="24"/>
                <w:szCs w:val="24"/>
              </w:rPr>
            </w:pPr>
            <w:r w:rsidRPr="004D17DD">
              <w:rPr>
                <w:rFonts w:ascii="Times New Roman" w:hAnsi="Times New Roman" w:cs="Times New Roman"/>
                <w:sz w:val="24"/>
                <w:szCs w:val="24"/>
              </w:rPr>
              <w:t>NETAIKOMA</w:t>
            </w:r>
          </w:p>
        </w:tc>
        <w:tc>
          <w:tcPr>
            <w:tcW w:w="2954" w:type="dxa"/>
            <w:shd w:val="clear" w:color="auto" w:fill="auto"/>
            <w:tcMar>
              <w:top w:w="0" w:type="dxa"/>
              <w:left w:w="108" w:type="dxa"/>
              <w:bottom w:w="0" w:type="dxa"/>
              <w:right w:w="108" w:type="dxa"/>
            </w:tcMar>
          </w:tcPr>
          <w:p w14:paraId="0CB425FC" w14:textId="3591FC60" w:rsidR="00774AA5" w:rsidRPr="004D17DD" w:rsidRDefault="00774AA5" w:rsidP="0003169B">
            <w:pPr>
              <w:spacing w:after="0" w:line="240" w:lineRule="auto"/>
              <w:rPr>
                <w:rFonts w:ascii="Times New Roman" w:hAnsi="Times New Roman" w:cs="Times New Roman"/>
                <w:sz w:val="24"/>
                <w:szCs w:val="24"/>
              </w:rPr>
            </w:pPr>
          </w:p>
        </w:tc>
      </w:tr>
      <w:tr w:rsidR="004D17DD" w:rsidRPr="004D17DD"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4D17DD"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46C0F4F9" w:rsidR="00774AA5" w:rsidRPr="004D17DD" w:rsidRDefault="00DA68BD" w:rsidP="0003169B">
            <w:pPr>
              <w:spacing w:after="0" w:line="240" w:lineRule="auto"/>
              <w:rPr>
                <w:rFonts w:ascii="Times New Roman" w:hAnsi="Times New Roman" w:cs="Times New Roman"/>
                <w:sz w:val="24"/>
                <w:szCs w:val="24"/>
              </w:rPr>
            </w:pPr>
            <w:r w:rsidRPr="004D17DD">
              <w:rPr>
                <w:rFonts w:ascii="Times New Roman" w:hAnsi="Times New Roman" w:cs="Times New Roman"/>
                <w:sz w:val="24"/>
                <w:szCs w:val="24"/>
              </w:rPr>
              <w:t xml:space="preserve">Perkantysis subjektas </w:t>
            </w:r>
            <w:r w:rsidR="00774AA5" w:rsidRPr="004D17DD">
              <w:rPr>
                <w:rFonts w:ascii="Times New Roman" w:hAnsi="Times New Roman" w:cs="Times New Roman"/>
                <w:sz w:val="24"/>
                <w:szCs w:val="24"/>
              </w:rPr>
              <w:t xml:space="preserve">rengs susitikimus su tiekėjais dėl pirkimo </w:t>
            </w:r>
            <w:r w:rsidR="006932C2" w:rsidRPr="004D17DD">
              <w:rPr>
                <w:rFonts w:ascii="Times New Roman" w:hAnsi="Times New Roman" w:cs="Times New Roman"/>
                <w:sz w:val="24"/>
                <w:szCs w:val="24"/>
              </w:rPr>
              <w:t>sąlygų</w:t>
            </w:r>
            <w:r w:rsidR="00774AA5" w:rsidRPr="004D17DD">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4D17DD" w:rsidRDefault="00774AA5" w:rsidP="0003169B">
            <w:pPr>
              <w:spacing w:after="0" w:line="240" w:lineRule="auto"/>
              <w:rPr>
                <w:rFonts w:ascii="Times New Roman" w:hAnsi="Times New Roman" w:cs="Times New Roman"/>
                <w:iCs/>
                <w:sz w:val="24"/>
                <w:szCs w:val="24"/>
              </w:rPr>
            </w:pPr>
            <w:r w:rsidRPr="004D17DD">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67A01D2A" w:rsidR="00774AA5" w:rsidRPr="004D17DD" w:rsidRDefault="00774AA5" w:rsidP="0003169B">
            <w:pPr>
              <w:spacing w:after="0" w:line="240" w:lineRule="auto"/>
              <w:rPr>
                <w:rFonts w:ascii="Times New Roman" w:hAnsi="Times New Roman" w:cs="Times New Roman"/>
                <w:sz w:val="24"/>
                <w:szCs w:val="24"/>
              </w:rPr>
            </w:pPr>
          </w:p>
        </w:tc>
      </w:tr>
      <w:tr w:rsidR="004D17DD" w:rsidRPr="004D17DD"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4D17DD"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77777777" w:rsidR="00774AA5" w:rsidRPr="004D17DD" w:rsidRDefault="00774AA5" w:rsidP="0003169B">
            <w:pPr>
              <w:spacing w:after="0" w:line="240" w:lineRule="auto"/>
              <w:rPr>
                <w:rFonts w:ascii="Times New Roman" w:hAnsi="Times New Roman" w:cs="Times New Roman"/>
                <w:bCs/>
                <w:sz w:val="24"/>
                <w:szCs w:val="24"/>
              </w:rPr>
            </w:pPr>
            <w:r w:rsidRPr="004D17DD">
              <w:rPr>
                <w:rFonts w:ascii="Times New Roman" w:hAnsi="Times New Roman" w:cs="Times New Roman"/>
                <w:bCs/>
                <w:sz w:val="24"/>
                <w:szCs w:val="24"/>
              </w:rPr>
              <w:t>Tiekėjai turi pateikti prekių pavyzdžius:</w:t>
            </w:r>
          </w:p>
        </w:tc>
        <w:tc>
          <w:tcPr>
            <w:tcW w:w="3643" w:type="dxa"/>
            <w:shd w:val="clear" w:color="auto" w:fill="auto"/>
            <w:tcMar>
              <w:top w:w="0" w:type="dxa"/>
              <w:left w:w="108" w:type="dxa"/>
              <w:bottom w:w="0" w:type="dxa"/>
              <w:right w:w="108" w:type="dxa"/>
            </w:tcMar>
          </w:tcPr>
          <w:p w14:paraId="2276FCB7" w14:textId="2B6CFB73" w:rsidR="00774AA5" w:rsidRPr="004D17DD" w:rsidRDefault="00C341DC" w:rsidP="00C2030F">
            <w:pPr>
              <w:pStyle w:val="Body2"/>
              <w:spacing w:after="0"/>
              <w:rPr>
                <w:rFonts w:cs="Times New Roman"/>
                <w:iCs/>
                <w:color w:val="auto"/>
                <w:sz w:val="24"/>
                <w:szCs w:val="24"/>
                <w:lang w:val="lt-LT"/>
              </w:rPr>
            </w:pPr>
            <w:r w:rsidRPr="004D17DD">
              <w:rPr>
                <w:rFonts w:cs="Times New Roman"/>
                <w:iCs/>
                <w:color w:val="auto"/>
                <w:sz w:val="24"/>
                <w:szCs w:val="24"/>
              </w:rPr>
              <w:t>NETAIKOMA</w:t>
            </w:r>
          </w:p>
        </w:tc>
        <w:tc>
          <w:tcPr>
            <w:tcW w:w="2954" w:type="dxa"/>
            <w:shd w:val="clear" w:color="auto" w:fill="auto"/>
            <w:tcMar>
              <w:top w:w="0" w:type="dxa"/>
              <w:left w:w="108" w:type="dxa"/>
              <w:bottom w:w="0" w:type="dxa"/>
              <w:right w:w="108" w:type="dxa"/>
            </w:tcMar>
          </w:tcPr>
          <w:p w14:paraId="49C9AF54" w14:textId="4AFA51C9" w:rsidR="00774AA5" w:rsidRPr="004D17DD" w:rsidRDefault="00774AA5" w:rsidP="0003169B">
            <w:pPr>
              <w:spacing w:after="0" w:line="240" w:lineRule="auto"/>
              <w:rPr>
                <w:rFonts w:ascii="Times New Roman" w:hAnsi="Times New Roman" w:cs="Times New Roman"/>
                <w:sz w:val="24"/>
                <w:szCs w:val="24"/>
              </w:rPr>
            </w:pPr>
          </w:p>
        </w:tc>
      </w:tr>
      <w:tr w:rsidR="004D17DD" w:rsidRPr="004D17DD"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4D17DD"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4D17DD" w:rsidRDefault="00774AA5" w:rsidP="0003169B">
            <w:pPr>
              <w:spacing w:after="0" w:line="240" w:lineRule="auto"/>
              <w:rPr>
                <w:rFonts w:ascii="Times New Roman" w:hAnsi="Times New Roman" w:cs="Times New Roman"/>
                <w:bCs/>
                <w:sz w:val="24"/>
                <w:szCs w:val="24"/>
              </w:rPr>
            </w:pPr>
            <w:r w:rsidRPr="004D17DD">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4D17DD" w:rsidRDefault="00774AA5" w:rsidP="0003169B">
            <w:pPr>
              <w:spacing w:after="0" w:line="240" w:lineRule="auto"/>
              <w:rPr>
                <w:rFonts w:ascii="Times New Roman" w:hAnsi="Times New Roman" w:cs="Times New Roman"/>
                <w:iCs/>
                <w:sz w:val="24"/>
                <w:szCs w:val="24"/>
              </w:rPr>
            </w:pPr>
            <w:r w:rsidRPr="004D17DD">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4D17DD" w:rsidRDefault="00774AA5" w:rsidP="0003169B">
            <w:pPr>
              <w:spacing w:after="0" w:line="240" w:lineRule="auto"/>
              <w:rPr>
                <w:rFonts w:ascii="Times New Roman" w:hAnsi="Times New Roman" w:cs="Times New Roman"/>
                <w:sz w:val="24"/>
                <w:szCs w:val="24"/>
              </w:rPr>
            </w:pPr>
          </w:p>
        </w:tc>
      </w:tr>
      <w:tr w:rsidR="004D17DD" w:rsidRPr="004D17DD"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4D17DD" w:rsidRDefault="00774AA5" w:rsidP="003532F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3E1493DF" w:rsidR="00774AA5" w:rsidRPr="004D17DD" w:rsidRDefault="00C2030F" w:rsidP="0003169B">
            <w:pPr>
              <w:spacing w:after="0" w:line="240" w:lineRule="auto"/>
              <w:rPr>
                <w:rFonts w:ascii="Times New Roman" w:hAnsi="Times New Roman" w:cs="Times New Roman"/>
                <w:bCs/>
                <w:sz w:val="24"/>
                <w:szCs w:val="24"/>
              </w:rPr>
            </w:pPr>
            <w:r w:rsidRPr="004D17DD">
              <w:rPr>
                <w:rFonts w:ascii="Times New Roman" w:hAnsi="Times New Roman" w:cs="Times New Roman"/>
                <w:sz w:val="24"/>
                <w:szCs w:val="24"/>
              </w:rPr>
              <w:t xml:space="preserve">Perkantysis subjektas </w:t>
            </w:r>
            <w:r w:rsidR="00774AA5" w:rsidRPr="004D17DD">
              <w:rPr>
                <w:rFonts w:ascii="Times New Roman" w:hAnsi="Times New Roman" w:cs="Times New Roman"/>
                <w:sz w:val="24"/>
                <w:szCs w:val="24"/>
              </w:rPr>
              <w:t xml:space="preserve">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62FC7AAA" w:rsidR="00EF6436" w:rsidRPr="004D17DD" w:rsidRDefault="00774AA5" w:rsidP="0003169B">
            <w:pPr>
              <w:spacing w:after="0" w:line="240" w:lineRule="auto"/>
              <w:rPr>
                <w:rFonts w:ascii="Times New Roman" w:hAnsi="Times New Roman" w:cs="Times New Roman"/>
                <w:sz w:val="24"/>
                <w:szCs w:val="24"/>
              </w:rPr>
            </w:pPr>
            <w:r w:rsidRPr="004D17DD">
              <w:rPr>
                <w:rFonts w:ascii="Times New Roman" w:hAnsi="Times New Roman" w:cs="Times New Roman"/>
                <w:iCs/>
                <w:sz w:val="24"/>
                <w:szCs w:val="24"/>
              </w:rPr>
              <w:t xml:space="preserve">3 (tris) darbo dienas </w:t>
            </w:r>
            <w:r w:rsidRPr="004D17DD">
              <w:rPr>
                <w:rFonts w:ascii="Times New Roman" w:hAnsi="Times New Roman" w:cs="Times New Roman"/>
                <w:sz w:val="24"/>
                <w:szCs w:val="24"/>
              </w:rPr>
              <w:t>nuo prašymo gavimo dienos</w:t>
            </w:r>
            <w:r w:rsidR="00523F2D" w:rsidRPr="004D17DD">
              <w:rPr>
                <w:rFonts w:ascii="Times New Roman" w:hAnsi="Times New Roman" w:cs="Times New Roman"/>
                <w:sz w:val="24"/>
                <w:szCs w:val="24"/>
              </w:rPr>
              <w:t xml:space="preserve"> </w:t>
            </w:r>
          </w:p>
          <w:p w14:paraId="4DD4DD87" w14:textId="36DF3448" w:rsidR="00774AA5" w:rsidRPr="004D17DD"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10A8E88F" w:rsidR="00774AA5" w:rsidRPr="004D17DD" w:rsidRDefault="00774AA5" w:rsidP="127DD6E8">
            <w:pPr>
              <w:spacing w:after="0" w:line="240" w:lineRule="auto"/>
              <w:rPr>
                <w:rFonts w:ascii="Times New Roman" w:hAnsi="Times New Roman" w:cs="Times New Roman"/>
                <w:sz w:val="24"/>
                <w:szCs w:val="24"/>
              </w:rPr>
            </w:pPr>
          </w:p>
        </w:tc>
      </w:tr>
      <w:tr w:rsidR="004D17DD" w:rsidRPr="004D17DD"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4D17DD"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4D17DD" w:rsidRDefault="00774AA5" w:rsidP="0003169B">
            <w:pPr>
              <w:spacing w:after="0" w:line="240" w:lineRule="auto"/>
              <w:rPr>
                <w:rFonts w:ascii="Times New Roman" w:hAnsi="Times New Roman" w:cs="Times New Roman"/>
                <w:bCs/>
                <w:sz w:val="24"/>
                <w:szCs w:val="24"/>
              </w:rPr>
            </w:pPr>
            <w:r w:rsidRPr="004D17DD">
              <w:rPr>
                <w:rFonts w:ascii="Times New Roman" w:hAnsi="Times New Roman" w:cs="Times New Roman"/>
                <w:sz w:val="24"/>
                <w:szCs w:val="24"/>
              </w:rPr>
              <w:t xml:space="preserve">Pasiūlymo galiojimo užtikrinimas pirkimo dalyviui grąžinamas </w:t>
            </w:r>
            <w:r w:rsidRPr="004D17DD">
              <w:rPr>
                <w:rFonts w:ascii="Times New Roman" w:hAnsi="Times New Roman" w:cs="Times New Roman"/>
                <w:sz w:val="24"/>
                <w:szCs w:val="24"/>
              </w:rPr>
              <w:lastRenderedPageBreak/>
              <w:t>(arba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4D17DD" w:rsidRDefault="00774AA5" w:rsidP="006E5188">
            <w:pPr>
              <w:spacing w:after="0" w:line="240" w:lineRule="auto"/>
              <w:jc w:val="both"/>
              <w:rPr>
                <w:rFonts w:ascii="Times New Roman" w:hAnsi="Times New Roman" w:cs="Times New Roman"/>
                <w:sz w:val="24"/>
                <w:szCs w:val="24"/>
              </w:rPr>
            </w:pPr>
            <w:r w:rsidRPr="004D17DD">
              <w:rPr>
                <w:rFonts w:ascii="Times New Roman" w:hAnsi="Times New Roman" w:cs="Times New Roman"/>
                <w:sz w:val="24"/>
                <w:szCs w:val="24"/>
              </w:rPr>
              <w:lastRenderedPageBreak/>
              <w:t>5 (penkias) darbo dienas</w:t>
            </w:r>
            <w:r w:rsidR="006E5188" w:rsidRPr="004D17DD">
              <w:rPr>
                <w:rFonts w:ascii="Times New Roman" w:hAnsi="Times New Roman" w:cs="Times New Roman"/>
                <w:sz w:val="24"/>
                <w:szCs w:val="24"/>
              </w:rPr>
              <w:t xml:space="preserve"> nuo prašymo gavimo dienos</w:t>
            </w:r>
          </w:p>
          <w:p w14:paraId="684369EC" w14:textId="06D354C1" w:rsidR="00774AA5" w:rsidRPr="004D17DD" w:rsidRDefault="00774AA5" w:rsidP="0003169B">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7D43700D" w14:textId="3AEE8347" w:rsidR="00774AA5" w:rsidRPr="004D17DD" w:rsidRDefault="00774AA5" w:rsidP="0003169B">
            <w:pPr>
              <w:spacing w:after="0" w:line="240" w:lineRule="auto"/>
              <w:rPr>
                <w:rFonts w:ascii="Times New Roman" w:hAnsi="Times New Roman" w:cs="Times New Roman"/>
                <w:sz w:val="24"/>
                <w:szCs w:val="24"/>
              </w:rPr>
            </w:pPr>
          </w:p>
        </w:tc>
      </w:tr>
      <w:tr w:rsidR="004D17DD" w:rsidRPr="004D17DD"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4D17DD"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58EB5AE5" w:rsidR="00774AA5" w:rsidRPr="004D17DD" w:rsidRDefault="00E602D1" w:rsidP="0003169B">
            <w:pPr>
              <w:spacing w:after="0" w:line="240" w:lineRule="auto"/>
              <w:rPr>
                <w:rFonts w:ascii="Times New Roman" w:hAnsi="Times New Roman" w:cs="Times New Roman"/>
                <w:bCs/>
                <w:sz w:val="24"/>
                <w:szCs w:val="24"/>
              </w:rPr>
            </w:pPr>
            <w:r w:rsidRPr="004D17DD">
              <w:rPr>
                <w:rFonts w:ascii="Times New Roman" w:hAnsi="Times New Roman" w:cs="Times New Roman"/>
                <w:bCs/>
                <w:sz w:val="24"/>
                <w:szCs w:val="24"/>
              </w:rPr>
              <w:t xml:space="preserve">Perkantysis subjektas </w:t>
            </w:r>
            <w:r w:rsidR="00774AA5" w:rsidRPr="004D17DD">
              <w:rPr>
                <w:rFonts w:ascii="Times New Roman" w:hAnsi="Times New Roman" w:cs="Times New Roman"/>
                <w:bCs/>
                <w:sz w:val="24"/>
                <w:szCs w:val="24"/>
              </w:rPr>
              <w:t>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4D17DD" w:rsidRDefault="00774AA5" w:rsidP="0003169B">
            <w:pPr>
              <w:spacing w:after="0" w:line="240" w:lineRule="auto"/>
              <w:rPr>
                <w:rFonts w:ascii="Times New Roman" w:hAnsi="Times New Roman" w:cs="Times New Roman"/>
                <w:bCs/>
                <w:sz w:val="24"/>
                <w:szCs w:val="24"/>
              </w:rPr>
            </w:pPr>
            <w:r w:rsidRPr="004D17DD">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4D17DD" w:rsidRDefault="00774AA5" w:rsidP="0003169B">
            <w:pPr>
              <w:spacing w:after="0" w:line="240" w:lineRule="auto"/>
              <w:rPr>
                <w:rFonts w:ascii="Times New Roman" w:hAnsi="Times New Roman" w:cs="Times New Roman"/>
                <w:bCs/>
                <w:sz w:val="24"/>
                <w:szCs w:val="24"/>
              </w:rPr>
            </w:pPr>
          </w:p>
        </w:tc>
      </w:tr>
      <w:tr w:rsidR="004D17DD" w:rsidRPr="004D17DD"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4D17DD"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3B3C45A" w:rsidR="00774AA5" w:rsidRPr="004D17DD" w:rsidRDefault="00E602D1" w:rsidP="0003169B">
            <w:pPr>
              <w:spacing w:after="0" w:line="240" w:lineRule="auto"/>
              <w:rPr>
                <w:rFonts w:ascii="Times New Roman" w:hAnsi="Times New Roman" w:cs="Times New Roman"/>
                <w:bCs/>
                <w:sz w:val="24"/>
                <w:szCs w:val="24"/>
              </w:rPr>
            </w:pPr>
            <w:r w:rsidRPr="004D17DD">
              <w:rPr>
                <w:rFonts w:ascii="Times New Roman" w:hAnsi="Times New Roman" w:cs="Times New Roman"/>
                <w:bCs/>
                <w:sz w:val="24"/>
                <w:szCs w:val="24"/>
              </w:rPr>
              <w:t xml:space="preserve">Perkantysis subjektas </w:t>
            </w:r>
            <w:r w:rsidR="00774AA5" w:rsidRPr="004D17DD">
              <w:rPr>
                <w:rFonts w:ascii="Times New Roman" w:hAnsi="Times New Roman" w:cs="Times New Roman"/>
                <w:bCs/>
                <w:sz w:val="24"/>
                <w:szCs w:val="24"/>
              </w:rPr>
              <w:t xml:space="preserve">pirkimo dalyviams praneša apie priimtą sprendimą nustatyti laimėjusį pasiūlymą, </w:t>
            </w:r>
            <w:r w:rsidR="00774AA5" w:rsidRPr="004D17DD">
              <w:rPr>
                <w:rFonts w:ascii="Times New Roman" w:hAnsi="Times New Roman" w:cs="Times New Roman"/>
                <w:sz w:val="24"/>
                <w:szCs w:val="24"/>
              </w:rPr>
              <w:t>dėl kurio bus sudaroma</w:t>
            </w:r>
            <w:r w:rsidR="00774AA5" w:rsidRPr="004D17DD">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35D421AD" w:rsidR="00774AA5" w:rsidRPr="004D17DD" w:rsidRDefault="00BF49AE" w:rsidP="0003169B">
            <w:pPr>
              <w:spacing w:after="0" w:line="240" w:lineRule="auto"/>
              <w:rPr>
                <w:rFonts w:ascii="Times New Roman" w:hAnsi="Times New Roman" w:cs="Times New Roman"/>
                <w:bCs/>
                <w:sz w:val="24"/>
                <w:szCs w:val="24"/>
              </w:rPr>
            </w:pPr>
            <w:r w:rsidRPr="004D17DD">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4D17DD" w:rsidRDefault="00774AA5" w:rsidP="0003169B">
            <w:pPr>
              <w:spacing w:after="0" w:line="240" w:lineRule="auto"/>
              <w:rPr>
                <w:rFonts w:ascii="Times New Roman" w:hAnsi="Times New Roman" w:cs="Times New Roman"/>
                <w:sz w:val="24"/>
                <w:szCs w:val="24"/>
              </w:rPr>
            </w:pPr>
          </w:p>
        </w:tc>
      </w:tr>
      <w:tr w:rsidR="004D17DD" w:rsidRPr="004D17DD"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4D17DD"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5FDF58EE" w:rsidR="00774AA5" w:rsidRPr="004D17DD" w:rsidRDefault="00E602D1" w:rsidP="0003169B">
            <w:pPr>
              <w:spacing w:after="0" w:line="240" w:lineRule="auto"/>
              <w:rPr>
                <w:rFonts w:ascii="Times New Roman" w:hAnsi="Times New Roman" w:cs="Times New Roman"/>
                <w:bCs/>
                <w:sz w:val="24"/>
                <w:szCs w:val="24"/>
              </w:rPr>
            </w:pPr>
            <w:r w:rsidRPr="004D17DD">
              <w:rPr>
                <w:rFonts w:ascii="Times New Roman" w:hAnsi="Times New Roman" w:cs="Times New Roman"/>
                <w:bCs/>
                <w:sz w:val="24"/>
                <w:szCs w:val="24"/>
              </w:rPr>
              <w:t>Perkantysis subjektas</w:t>
            </w:r>
            <w:r w:rsidR="00774AA5" w:rsidRPr="004D17DD">
              <w:rPr>
                <w:rFonts w:ascii="Times New Roman" w:hAnsi="Times New Roman" w:cs="Times New Roman"/>
                <w:bCs/>
                <w:sz w:val="24"/>
                <w:szCs w:val="24"/>
              </w:rPr>
              <w:t xml:space="preserve">, pirkimo dalyviui raštu paprašius, jam pateikia PĮ </w:t>
            </w:r>
            <w:r w:rsidR="007539A3" w:rsidRPr="004D17DD">
              <w:rPr>
                <w:rFonts w:ascii="Times New Roman" w:hAnsi="Times New Roman" w:cs="Times New Roman"/>
                <w:bCs/>
                <w:sz w:val="24"/>
                <w:szCs w:val="24"/>
              </w:rPr>
              <w:t>6</w:t>
            </w:r>
            <w:r w:rsidR="00774AA5" w:rsidRPr="004D17DD">
              <w:rPr>
                <w:rFonts w:ascii="Times New Roman" w:hAnsi="Times New Roman" w:cs="Times New Roman"/>
                <w:bCs/>
                <w:sz w:val="24"/>
                <w:szCs w:val="24"/>
              </w:rPr>
              <w:t>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4D17DD" w:rsidRDefault="00774AA5" w:rsidP="0003169B">
            <w:pPr>
              <w:spacing w:after="0" w:line="240" w:lineRule="auto"/>
              <w:rPr>
                <w:rFonts w:ascii="Times New Roman" w:hAnsi="Times New Roman" w:cs="Times New Roman"/>
                <w:bCs/>
                <w:sz w:val="24"/>
                <w:szCs w:val="24"/>
              </w:rPr>
            </w:pPr>
            <w:r w:rsidRPr="004D17DD">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4D17DD" w:rsidRDefault="00774AA5" w:rsidP="0003169B">
            <w:pPr>
              <w:pStyle w:val="tajtip"/>
              <w:shd w:val="clear" w:color="auto" w:fill="FFFFFF"/>
              <w:spacing w:before="0" w:beforeAutospacing="0" w:after="0" w:afterAutospacing="0"/>
              <w:ind w:firstLine="313"/>
            </w:pPr>
          </w:p>
        </w:tc>
      </w:tr>
      <w:tr w:rsidR="004D17DD" w:rsidRPr="004D17DD"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4D17DD"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41AB161E" w:rsidR="00774AA5" w:rsidRPr="004D17DD" w:rsidRDefault="00774AA5" w:rsidP="0003169B">
            <w:pPr>
              <w:spacing w:after="0" w:line="240" w:lineRule="auto"/>
              <w:rPr>
                <w:rFonts w:ascii="Times New Roman" w:hAnsi="Times New Roman" w:cs="Times New Roman"/>
                <w:bCs/>
                <w:sz w:val="24"/>
                <w:szCs w:val="24"/>
              </w:rPr>
            </w:pPr>
            <w:r w:rsidRPr="004D17DD">
              <w:rPr>
                <w:rFonts w:ascii="Times New Roman" w:hAnsi="Times New Roman" w:cs="Times New Roman"/>
                <w:sz w:val="24"/>
                <w:szCs w:val="24"/>
                <w:shd w:val="clear" w:color="auto" w:fill="FFFFFF"/>
              </w:rPr>
              <w:t>Tiekėjas turi teisę pateikti pretenziją perkančiaja</w:t>
            </w:r>
            <w:r w:rsidR="00E602D1" w:rsidRPr="004D17DD">
              <w:rPr>
                <w:rFonts w:ascii="Times New Roman" w:hAnsi="Times New Roman" w:cs="Times New Roman"/>
                <w:sz w:val="24"/>
                <w:szCs w:val="24"/>
                <w:shd w:val="clear" w:color="auto" w:fill="FFFFFF"/>
              </w:rPr>
              <w:t>m subjektui</w:t>
            </w:r>
            <w:r w:rsidRPr="004D17DD">
              <w:rPr>
                <w:rFonts w:ascii="Times New Roman" w:hAnsi="Times New Roman" w:cs="Times New Roman"/>
                <w:sz w:val="24"/>
                <w:szCs w:val="24"/>
                <w:shd w:val="clear" w:color="auto" w:fill="FFFFFF"/>
              </w:rPr>
              <w:t xml:space="preserve">, pateikti prašymą ar pareikšti ieškinį teismui </w:t>
            </w:r>
            <w:r w:rsidRPr="004D17DD">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4D17DD" w:rsidRDefault="00774AA5" w:rsidP="00CE7FDF">
            <w:pPr>
              <w:spacing w:after="0" w:line="240" w:lineRule="auto"/>
              <w:rPr>
                <w:rFonts w:ascii="Times New Roman" w:hAnsi="Times New Roman" w:cs="Times New Roman"/>
                <w:sz w:val="24"/>
                <w:szCs w:val="24"/>
              </w:rPr>
            </w:pPr>
            <w:r w:rsidRPr="004D17DD">
              <w:rPr>
                <w:rFonts w:ascii="Times New Roman" w:hAnsi="Times New Roman" w:cs="Times New Roman"/>
                <w:sz w:val="24"/>
                <w:szCs w:val="24"/>
              </w:rPr>
              <w:t xml:space="preserve">5 (penkias) </w:t>
            </w:r>
            <w:r w:rsidR="007A5905" w:rsidRPr="004D17DD">
              <w:rPr>
                <w:rFonts w:ascii="Times New Roman" w:hAnsi="Times New Roman" w:cs="Times New Roman"/>
                <w:sz w:val="24"/>
                <w:szCs w:val="24"/>
              </w:rPr>
              <w:t xml:space="preserve">darbo </w:t>
            </w:r>
            <w:r w:rsidRPr="004D17DD">
              <w:rPr>
                <w:rFonts w:ascii="Times New Roman" w:hAnsi="Times New Roman" w:cs="Times New Roman"/>
                <w:sz w:val="24"/>
                <w:szCs w:val="24"/>
              </w:rPr>
              <w:t>dienas</w:t>
            </w:r>
          </w:p>
          <w:p w14:paraId="382D24E4" w14:textId="77777777" w:rsidR="00D65C16" w:rsidRPr="004D17DD" w:rsidRDefault="00D65C16" w:rsidP="00CE7FDF">
            <w:pPr>
              <w:spacing w:after="0" w:line="240" w:lineRule="auto"/>
              <w:rPr>
                <w:rFonts w:ascii="Times New Roman" w:hAnsi="Times New Roman" w:cs="Times New Roman"/>
                <w:sz w:val="24"/>
                <w:szCs w:val="24"/>
              </w:rPr>
            </w:pPr>
          </w:p>
          <w:p w14:paraId="38F150E0" w14:textId="27A7C40C" w:rsidR="006C7941" w:rsidRPr="004D17DD" w:rsidRDefault="00D65C16" w:rsidP="006C7941">
            <w:pPr>
              <w:spacing w:after="0" w:line="240" w:lineRule="auto"/>
              <w:jc w:val="both"/>
              <w:rPr>
                <w:rFonts w:ascii="Times New Roman" w:hAnsi="Times New Roman" w:cs="Times New Roman"/>
                <w:sz w:val="24"/>
                <w:szCs w:val="24"/>
              </w:rPr>
            </w:pPr>
            <w:r w:rsidRPr="004D17DD">
              <w:rPr>
                <w:rFonts w:ascii="Times New Roman" w:hAnsi="Times New Roman" w:cs="Times New Roman"/>
                <w:sz w:val="24"/>
                <w:szCs w:val="24"/>
              </w:rPr>
              <w:t xml:space="preserve">nuo </w:t>
            </w:r>
            <w:r w:rsidR="006C7941" w:rsidRPr="004D17DD">
              <w:rPr>
                <w:rFonts w:ascii="Times New Roman" w:eastAsia="Arial" w:hAnsi="Times New Roman" w:cs="Times New Roman"/>
                <w:sz w:val="24"/>
                <w:szCs w:val="24"/>
              </w:rPr>
              <w:t>perkančio</w:t>
            </w:r>
            <w:r w:rsidR="003936FB" w:rsidRPr="004D17DD">
              <w:rPr>
                <w:rFonts w:ascii="Times New Roman" w:eastAsia="Arial" w:hAnsi="Times New Roman" w:cs="Times New Roman"/>
                <w:sz w:val="24"/>
                <w:szCs w:val="24"/>
              </w:rPr>
              <w:t>jo subjekto</w:t>
            </w:r>
            <w:r w:rsidRPr="004D17DD">
              <w:rPr>
                <w:rFonts w:ascii="Times New Roman" w:hAnsi="Times New Roman" w:cs="Times New Roman"/>
                <w:sz w:val="24"/>
                <w:szCs w:val="24"/>
              </w:rPr>
              <w:t xml:space="preserve"> pranešimo raštu apie jo priimtą sprendimą išsiuntimo tiekėjams dienos arba nuo paskelbimo apie </w:t>
            </w:r>
            <w:r w:rsidR="006C7941" w:rsidRPr="004D17DD">
              <w:rPr>
                <w:rFonts w:ascii="Times New Roman" w:eastAsia="Arial" w:hAnsi="Times New Roman" w:cs="Times New Roman"/>
                <w:sz w:val="24"/>
                <w:szCs w:val="24"/>
              </w:rPr>
              <w:t>perkančio</w:t>
            </w:r>
            <w:r w:rsidR="003936FB" w:rsidRPr="004D17DD">
              <w:rPr>
                <w:rFonts w:ascii="Times New Roman" w:eastAsia="Arial" w:hAnsi="Times New Roman" w:cs="Times New Roman"/>
                <w:sz w:val="24"/>
                <w:szCs w:val="24"/>
              </w:rPr>
              <w:t>jo</w:t>
            </w:r>
            <w:r w:rsidR="009B0BE4" w:rsidRPr="004D17DD">
              <w:rPr>
                <w:rFonts w:ascii="Times New Roman" w:eastAsia="Arial" w:hAnsi="Times New Roman" w:cs="Times New Roman"/>
                <w:sz w:val="24"/>
                <w:szCs w:val="24"/>
              </w:rPr>
              <w:t xml:space="preserve"> subjekto</w:t>
            </w:r>
            <w:r w:rsidRPr="004D17DD">
              <w:rPr>
                <w:rFonts w:ascii="Times New Roman" w:hAnsi="Times New Roman" w:cs="Times New Roman"/>
                <w:sz w:val="24"/>
                <w:szCs w:val="24"/>
              </w:rPr>
              <w:t xml:space="preserve"> p</w:t>
            </w:r>
            <w:r w:rsidR="0077112A" w:rsidRPr="004D17DD">
              <w:rPr>
                <w:rFonts w:ascii="Times New Roman" w:hAnsi="Times New Roman" w:cs="Times New Roman"/>
                <w:sz w:val="24"/>
                <w:szCs w:val="24"/>
              </w:rPr>
              <w:t xml:space="preserve">riimtus sprendimus dienos, jei </w:t>
            </w:r>
            <w:r w:rsidRPr="004D17DD">
              <w:rPr>
                <w:rFonts w:ascii="Times New Roman" w:hAnsi="Times New Roman" w:cs="Times New Roman"/>
                <w:sz w:val="24"/>
                <w:szCs w:val="24"/>
              </w:rPr>
              <w:t xml:space="preserve">PĮ nenumato reikalavimo raštu informuoti tiekėjus apie </w:t>
            </w:r>
            <w:r w:rsidRPr="004D17DD">
              <w:rPr>
                <w:rFonts w:ascii="Times New Roman" w:eastAsia="Arial" w:hAnsi="Times New Roman" w:cs="Times New Roman"/>
                <w:sz w:val="24"/>
                <w:szCs w:val="24"/>
              </w:rPr>
              <w:t xml:space="preserve"> </w:t>
            </w:r>
            <w:r w:rsidR="006C7941" w:rsidRPr="004D17DD">
              <w:rPr>
                <w:rFonts w:ascii="Times New Roman" w:eastAsia="Arial" w:hAnsi="Times New Roman" w:cs="Times New Roman"/>
                <w:sz w:val="24"/>
                <w:szCs w:val="24"/>
              </w:rPr>
              <w:t>perkančio</w:t>
            </w:r>
            <w:r w:rsidR="009B0BE4" w:rsidRPr="004D17DD">
              <w:rPr>
                <w:rFonts w:ascii="Times New Roman" w:eastAsia="Arial" w:hAnsi="Times New Roman" w:cs="Times New Roman"/>
                <w:sz w:val="24"/>
                <w:szCs w:val="24"/>
              </w:rPr>
              <w:t>jo subjekto</w:t>
            </w:r>
            <w:r w:rsidRPr="004D17DD">
              <w:rPr>
                <w:rFonts w:ascii="Times New Roman" w:hAnsi="Times New Roman" w:cs="Times New Roman"/>
                <w:sz w:val="24"/>
                <w:szCs w:val="24"/>
              </w:rPr>
              <w:t xml:space="preserve"> priimtus sprendimus;</w:t>
            </w:r>
          </w:p>
          <w:p w14:paraId="24167C40" w14:textId="4434CEE0" w:rsidR="00774AA5" w:rsidRPr="004D17DD" w:rsidRDefault="00D65C16" w:rsidP="006C7941">
            <w:pPr>
              <w:spacing w:after="0" w:line="240" w:lineRule="auto"/>
              <w:jc w:val="both"/>
              <w:rPr>
                <w:rFonts w:ascii="Times New Roman" w:hAnsi="Times New Roman" w:cs="Times New Roman"/>
                <w:sz w:val="24"/>
                <w:szCs w:val="24"/>
              </w:rPr>
            </w:pPr>
            <w:r w:rsidRPr="004D17DD">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4D17DD" w:rsidRDefault="00774AA5" w:rsidP="0003169B">
            <w:pPr>
              <w:spacing w:after="0" w:line="240" w:lineRule="auto"/>
              <w:rPr>
                <w:rFonts w:ascii="Times New Roman" w:hAnsi="Times New Roman" w:cs="Times New Roman"/>
                <w:bCs/>
                <w:sz w:val="24"/>
                <w:szCs w:val="24"/>
              </w:rPr>
            </w:pPr>
          </w:p>
        </w:tc>
      </w:tr>
      <w:tr w:rsidR="004D17DD" w:rsidRPr="004D17DD"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4D17DD" w:rsidRDefault="00774AA5" w:rsidP="003532F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215C333B" w:rsidR="00774AA5" w:rsidRPr="004D17DD" w:rsidRDefault="007539A3" w:rsidP="0003169B">
            <w:pPr>
              <w:spacing w:after="0" w:line="240" w:lineRule="auto"/>
              <w:rPr>
                <w:rFonts w:ascii="Times New Roman" w:hAnsi="Times New Roman" w:cs="Times New Roman"/>
                <w:sz w:val="24"/>
                <w:szCs w:val="24"/>
              </w:rPr>
            </w:pPr>
            <w:r w:rsidRPr="004D17DD">
              <w:rPr>
                <w:rFonts w:ascii="Times New Roman" w:hAnsi="Times New Roman" w:cs="Times New Roman"/>
                <w:bCs/>
                <w:sz w:val="24"/>
                <w:szCs w:val="24"/>
              </w:rPr>
              <w:t>Perkantysis subjektas</w:t>
            </w:r>
            <w:r w:rsidRPr="004D17DD">
              <w:rPr>
                <w:rFonts w:ascii="Times New Roman" w:hAnsi="Times New Roman" w:cs="Times New Roman"/>
                <w:sz w:val="24"/>
                <w:szCs w:val="24"/>
              </w:rPr>
              <w:t xml:space="preserve"> </w:t>
            </w:r>
            <w:r w:rsidR="00774AA5" w:rsidRPr="004D17DD">
              <w:rPr>
                <w:rFonts w:ascii="Times New Roman" w:hAnsi="Times New Roman" w:cs="Times New Roman"/>
                <w:sz w:val="24"/>
                <w:szCs w:val="24"/>
              </w:rPr>
              <w:t xml:space="preserve">privalo išnagrinėti tiekėjo pretenziją priimti motyvuotą sprendimą ir apie jį, taip pat apie anksčiau </w:t>
            </w:r>
            <w:r w:rsidR="00774AA5" w:rsidRPr="004D17DD">
              <w:rPr>
                <w:rFonts w:ascii="Times New Roman" w:hAnsi="Times New Roman" w:cs="Times New Roman"/>
                <w:sz w:val="24"/>
                <w:szCs w:val="24"/>
              </w:rPr>
              <w:lastRenderedPageBreak/>
              <w:t>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4D17DD" w:rsidRDefault="00774AA5" w:rsidP="0003169B">
            <w:pPr>
              <w:spacing w:after="0" w:line="240" w:lineRule="auto"/>
              <w:rPr>
                <w:rFonts w:ascii="Times New Roman" w:hAnsi="Times New Roman" w:cs="Times New Roman"/>
                <w:sz w:val="24"/>
                <w:szCs w:val="24"/>
              </w:rPr>
            </w:pPr>
            <w:r w:rsidRPr="004D17DD">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4D17DD" w:rsidRDefault="00774AA5" w:rsidP="0003169B">
            <w:pPr>
              <w:spacing w:after="0" w:line="240" w:lineRule="auto"/>
              <w:rPr>
                <w:rFonts w:ascii="Times New Roman" w:hAnsi="Times New Roman" w:cs="Times New Roman"/>
                <w:sz w:val="24"/>
                <w:szCs w:val="24"/>
              </w:rPr>
            </w:pPr>
          </w:p>
        </w:tc>
      </w:tr>
      <w:tr w:rsidR="004D17DD" w:rsidRPr="004D17DD"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4D17DD"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1C6C0998" w:rsidR="00774AA5" w:rsidRPr="004D17DD" w:rsidRDefault="00774AA5" w:rsidP="0003169B">
            <w:pPr>
              <w:spacing w:after="0" w:line="240" w:lineRule="auto"/>
              <w:rPr>
                <w:rFonts w:ascii="Times New Roman" w:hAnsi="Times New Roman" w:cs="Times New Roman"/>
                <w:bCs/>
                <w:sz w:val="24"/>
                <w:szCs w:val="24"/>
              </w:rPr>
            </w:pPr>
            <w:r w:rsidRPr="004D17DD">
              <w:rPr>
                <w:rFonts w:ascii="Times New Roman" w:hAnsi="Times New Roman" w:cs="Times New Roman"/>
                <w:sz w:val="24"/>
                <w:szCs w:val="24"/>
              </w:rPr>
              <w:t xml:space="preserve">Jeigu </w:t>
            </w:r>
            <w:r w:rsidR="002448F7" w:rsidRPr="004D17DD">
              <w:rPr>
                <w:rFonts w:ascii="Times New Roman" w:hAnsi="Times New Roman" w:cs="Times New Roman"/>
                <w:bCs/>
                <w:sz w:val="24"/>
                <w:szCs w:val="24"/>
              </w:rPr>
              <w:t>Perkantysis subjektas</w:t>
            </w:r>
            <w:r w:rsidR="002448F7" w:rsidRPr="004D17DD">
              <w:rPr>
                <w:rFonts w:ascii="Times New Roman" w:hAnsi="Times New Roman" w:cs="Times New Roman"/>
                <w:sz w:val="24"/>
                <w:szCs w:val="24"/>
              </w:rPr>
              <w:t xml:space="preserve"> </w:t>
            </w:r>
            <w:r w:rsidRPr="004D17DD">
              <w:rPr>
                <w:rFonts w:ascii="Times New Roman" w:hAnsi="Times New Roman" w:cs="Times New Roman"/>
                <w:sz w:val="24"/>
                <w:szCs w:val="24"/>
              </w:rPr>
              <w:t>per nustatytą terminą neišnagrinėja jai pateiktos pretenzijos, tiekėjas turi teisę pateikti prašymą ar pareikšti ieškinį teismui per</w:t>
            </w:r>
            <w:r w:rsidRPr="004D17DD">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232DA5CC" w:rsidR="00774AA5" w:rsidRPr="004D17DD" w:rsidRDefault="00774AA5" w:rsidP="0003169B">
            <w:pPr>
              <w:spacing w:after="0" w:line="240" w:lineRule="auto"/>
              <w:rPr>
                <w:rFonts w:ascii="Times New Roman" w:hAnsi="Times New Roman" w:cs="Times New Roman"/>
                <w:sz w:val="24"/>
                <w:szCs w:val="24"/>
              </w:rPr>
            </w:pPr>
            <w:r w:rsidRPr="004D17DD">
              <w:rPr>
                <w:rFonts w:ascii="Times New Roman" w:hAnsi="Times New Roman" w:cs="Times New Roman"/>
                <w:sz w:val="24"/>
                <w:szCs w:val="24"/>
              </w:rPr>
              <w:t xml:space="preserve">per 15 (penkiolika) dienų nuo dienos, kurią </w:t>
            </w:r>
            <w:r w:rsidR="002448F7" w:rsidRPr="004D17DD">
              <w:rPr>
                <w:rFonts w:ascii="Times New Roman" w:hAnsi="Times New Roman" w:cs="Times New Roman"/>
                <w:bCs/>
                <w:sz w:val="24"/>
                <w:szCs w:val="24"/>
              </w:rPr>
              <w:t>Perkantysis subjektas</w:t>
            </w:r>
            <w:r w:rsidR="002448F7" w:rsidRPr="004D17DD">
              <w:rPr>
                <w:rFonts w:ascii="Times New Roman" w:hAnsi="Times New Roman" w:cs="Times New Roman"/>
                <w:sz w:val="24"/>
                <w:szCs w:val="24"/>
              </w:rPr>
              <w:t xml:space="preserve"> </w:t>
            </w:r>
            <w:r w:rsidRPr="004D17DD">
              <w:rPr>
                <w:rFonts w:ascii="Times New Roman" w:hAnsi="Times New Roman" w:cs="Times New Roman"/>
                <w:sz w:val="24"/>
                <w:szCs w:val="24"/>
              </w:rPr>
              <w:t>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4D17DD" w:rsidRDefault="00774AA5" w:rsidP="0003169B">
            <w:pPr>
              <w:spacing w:after="0" w:line="240" w:lineRule="auto"/>
              <w:rPr>
                <w:rFonts w:ascii="Times New Roman" w:hAnsi="Times New Roman" w:cs="Times New Roman"/>
                <w:sz w:val="24"/>
                <w:szCs w:val="24"/>
              </w:rPr>
            </w:pPr>
          </w:p>
        </w:tc>
      </w:tr>
      <w:tr w:rsidR="00774AA5" w:rsidRPr="004D17DD"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4D17DD" w:rsidRDefault="00774AA5" w:rsidP="003532F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043D1E67" w:rsidR="00774AA5" w:rsidRPr="004D17DD" w:rsidRDefault="002448F7" w:rsidP="0003169B">
            <w:pPr>
              <w:spacing w:after="0" w:line="240" w:lineRule="auto"/>
              <w:rPr>
                <w:rFonts w:ascii="Times New Roman" w:hAnsi="Times New Roman" w:cs="Times New Roman"/>
                <w:sz w:val="24"/>
                <w:szCs w:val="24"/>
              </w:rPr>
            </w:pPr>
            <w:r w:rsidRPr="004D17DD">
              <w:rPr>
                <w:rFonts w:ascii="Times New Roman" w:hAnsi="Times New Roman" w:cs="Times New Roman"/>
                <w:bCs/>
                <w:sz w:val="24"/>
                <w:szCs w:val="24"/>
              </w:rPr>
              <w:t>Perkantysis subjektas</w:t>
            </w:r>
            <w:r w:rsidRPr="004D17DD">
              <w:rPr>
                <w:rFonts w:ascii="Times New Roman" w:hAnsi="Times New Roman" w:cs="Times New Roman"/>
                <w:sz w:val="24"/>
                <w:szCs w:val="24"/>
              </w:rPr>
              <w:t xml:space="preserve"> </w:t>
            </w:r>
            <w:r w:rsidR="00774AA5" w:rsidRPr="004D17DD">
              <w:rPr>
                <w:rFonts w:ascii="Times New Roman" w:hAnsi="Times New Roman" w:cs="Times New Roman"/>
                <w:sz w:val="24"/>
                <w:szCs w:val="24"/>
              </w:rPr>
              <w:t>negali sudaryti sutarties anksčiau kaip po</w:t>
            </w:r>
          </w:p>
        </w:tc>
        <w:tc>
          <w:tcPr>
            <w:tcW w:w="3643" w:type="dxa"/>
            <w:shd w:val="clear" w:color="auto" w:fill="auto"/>
            <w:tcMar>
              <w:top w:w="0" w:type="dxa"/>
              <w:left w:w="108" w:type="dxa"/>
              <w:bottom w:w="0" w:type="dxa"/>
              <w:right w:w="108" w:type="dxa"/>
            </w:tcMar>
          </w:tcPr>
          <w:p w14:paraId="1FD5A236" w14:textId="627158FB" w:rsidR="00774AA5" w:rsidRPr="004D17DD" w:rsidRDefault="00774AA5" w:rsidP="0003169B">
            <w:pPr>
              <w:spacing w:after="0" w:line="240" w:lineRule="auto"/>
              <w:rPr>
                <w:rFonts w:ascii="Times New Roman" w:hAnsi="Times New Roman" w:cs="Times New Roman"/>
                <w:sz w:val="24"/>
                <w:szCs w:val="24"/>
              </w:rPr>
            </w:pPr>
            <w:r w:rsidRPr="004D17DD">
              <w:rPr>
                <w:rFonts w:ascii="Times New Roman" w:hAnsi="Times New Roman" w:cs="Times New Roman"/>
                <w:bCs/>
                <w:sz w:val="24"/>
                <w:szCs w:val="24"/>
              </w:rPr>
              <w:t xml:space="preserve">5 (penkių) </w:t>
            </w:r>
            <w:r w:rsidR="00F230B4" w:rsidRPr="004D17DD">
              <w:rPr>
                <w:rFonts w:ascii="Times New Roman" w:hAnsi="Times New Roman" w:cs="Times New Roman"/>
                <w:bCs/>
                <w:sz w:val="24"/>
                <w:szCs w:val="24"/>
              </w:rPr>
              <w:t xml:space="preserve">darbo </w:t>
            </w:r>
            <w:r w:rsidRPr="004D17DD">
              <w:rPr>
                <w:rFonts w:ascii="Times New Roman" w:hAnsi="Times New Roman" w:cs="Times New Roman"/>
                <w:bCs/>
                <w:sz w:val="24"/>
                <w:szCs w:val="24"/>
              </w:rPr>
              <w:t>dienų,</w:t>
            </w:r>
            <w:r w:rsidRPr="004D17DD">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w:t>
            </w:r>
            <w:r w:rsidR="002448F7" w:rsidRPr="004D17DD">
              <w:rPr>
                <w:rFonts w:ascii="Times New Roman" w:hAnsi="Times New Roman" w:cs="Times New Roman"/>
                <w:sz w:val="24"/>
                <w:szCs w:val="24"/>
              </w:rPr>
              <w:t>jo subjekto</w:t>
            </w:r>
            <w:r w:rsidRPr="004D17DD">
              <w:rPr>
                <w:rFonts w:ascii="Times New Roman" w:hAnsi="Times New Roman" w:cs="Times New Roman"/>
                <w:sz w:val="24"/>
                <w:szCs w:val="24"/>
              </w:rPr>
              <w:t xml:space="preserve">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4D17DD" w:rsidRDefault="00774AA5" w:rsidP="0003169B">
            <w:pPr>
              <w:spacing w:after="0" w:line="240" w:lineRule="auto"/>
              <w:rPr>
                <w:rFonts w:ascii="Times New Roman" w:hAnsi="Times New Roman" w:cs="Times New Roman"/>
                <w:sz w:val="24"/>
                <w:szCs w:val="24"/>
              </w:rPr>
            </w:pPr>
          </w:p>
        </w:tc>
      </w:tr>
    </w:tbl>
    <w:p w14:paraId="7300D3EE" w14:textId="187855F2" w:rsidR="008F59C5" w:rsidRPr="004D17DD" w:rsidRDefault="008F59C5" w:rsidP="008D704D">
      <w:pPr>
        <w:tabs>
          <w:tab w:val="left" w:pos="2977"/>
        </w:tabs>
        <w:spacing w:after="120" w:line="20" w:lineRule="atLeast"/>
        <w:jc w:val="center"/>
        <w:rPr>
          <w:rFonts w:ascii="Times New Roman" w:eastAsia="Calibri" w:hAnsi="Times New Roman" w:cs="Times New Roman"/>
          <w:sz w:val="24"/>
          <w:szCs w:val="24"/>
        </w:rPr>
      </w:pPr>
    </w:p>
    <w:p w14:paraId="5B85DC36" w14:textId="57C3735F" w:rsidR="008F59C5" w:rsidRPr="004D17DD" w:rsidRDefault="00CF48A0" w:rsidP="00CF48A0">
      <w:pPr>
        <w:jc w:val="center"/>
        <w:rPr>
          <w:rFonts w:ascii="Times New Roman" w:eastAsia="Calibri" w:hAnsi="Times New Roman" w:cs="Times New Roman"/>
          <w:sz w:val="24"/>
          <w:szCs w:val="24"/>
        </w:rPr>
      </w:pPr>
      <w:r w:rsidRPr="004D17DD">
        <w:rPr>
          <w:rFonts w:ascii="Times New Roman" w:eastAsia="Calibri" w:hAnsi="Times New Roman" w:cs="Times New Roman"/>
          <w:sz w:val="24"/>
          <w:szCs w:val="24"/>
        </w:rPr>
        <w:t>____________________</w:t>
      </w:r>
    </w:p>
    <w:p w14:paraId="5A8E17B0" w14:textId="77777777" w:rsidR="00E36B8B" w:rsidRPr="004D17DD" w:rsidRDefault="00E36B8B" w:rsidP="00CF48A0">
      <w:pPr>
        <w:jc w:val="center"/>
        <w:rPr>
          <w:rFonts w:ascii="Times New Roman" w:eastAsia="Calibri" w:hAnsi="Times New Roman" w:cs="Times New Roman"/>
          <w:sz w:val="24"/>
          <w:szCs w:val="24"/>
        </w:rPr>
      </w:pPr>
    </w:p>
    <w:p w14:paraId="45A794E7" w14:textId="77777777" w:rsidR="00E36B8B" w:rsidRPr="004D17DD" w:rsidRDefault="00E36B8B" w:rsidP="00CF48A0">
      <w:pPr>
        <w:jc w:val="center"/>
        <w:rPr>
          <w:rFonts w:ascii="Times New Roman" w:eastAsia="Calibri" w:hAnsi="Times New Roman" w:cs="Times New Roman"/>
          <w:sz w:val="24"/>
          <w:szCs w:val="24"/>
        </w:rPr>
      </w:pPr>
    </w:p>
    <w:p w14:paraId="490848F2" w14:textId="77777777" w:rsidR="00E36B8B" w:rsidRPr="004D17DD" w:rsidRDefault="00E36B8B" w:rsidP="00CF48A0">
      <w:pPr>
        <w:jc w:val="center"/>
        <w:rPr>
          <w:rFonts w:ascii="Times New Roman" w:eastAsia="Calibri" w:hAnsi="Times New Roman" w:cs="Times New Roman"/>
          <w:sz w:val="24"/>
          <w:szCs w:val="24"/>
        </w:rPr>
      </w:pPr>
    </w:p>
    <w:p w14:paraId="5DE33C63" w14:textId="77777777" w:rsidR="00E36B8B" w:rsidRPr="004D17DD" w:rsidRDefault="00E36B8B" w:rsidP="00CF48A0">
      <w:pPr>
        <w:jc w:val="center"/>
        <w:rPr>
          <w:rFonts w:ascii="Times New Roman" w:eastAsia="Calibri" w:hAnsi="Times New Roman" w:cs="Times New Roman"/>
          <w:sz w:val="24"/>
          <w:szCs w:val="24"/>
        </w:rPr>
      </w:pPr>
    </w:p>
    <w:p w14:paraId="71907EF3" w14:textId="77777777" w:rsidR="00E36B8B" w:rsidRPr="004D17DD" w:rsidRDefault="00E36B8B" w:rsidP="00CF48A0">
      <w:pPr>
        <w:jc w:val="center"/>
        <w:rPr>
          <w:rFonts w:ascii="Times New Roman" w:eastAsia="Calibri" w:hAnsi="Times New Roman" w:cs="Times New Roman"/>
          <w:sz w:val="24"/>
          <w:szCs w:val="24"/>
        </w:rPr>
      </w:pPr>
    </w:p>
    <w:p w14:paraId="4F631A13" w14:textId="77777777" w:rsidR="00E36B8B" w:rsidRPr="004D17DD" w:rsidRDefault="00E36B8B" w:rsidP="00CF48A0">
      <w:pPr>
        <w:jc w:val="center"/>
        <w:rPr>
          <w:rFonts w:ascii="Times New Roman" w:eastAsia="Calibri" w:hAnsi="Times New Roman" w:cs="Times New Roman"/>
          <w:sz w:val="24"/>
          <w:szCs w:val="24"/>
        </w:rPr>
      </w:pPr>
    </w:p>
    <w:p w14:paraId="27EC3707" w14:textId="77777777" w:rsidR="00E36B8B" w:rsidRPr="004D17DD" w:rsidRDefault="00E36B8B" w:rsidP="00CF48A0">
      <w:pPr>
        <w:jc w:val="center"/>
        <w:rPr>
          <w:rFonts w:ascii="Times New Roman" w:eastAsia="Calibri" w:hAnsi="Times New Roman" w:cs="Times New Roman"/>
          <w:sz w:val="24"/>
          <w:szCs w:val="24"/>
        </w:rPr>
      </w:pPr>
    </w:p>
    <w:p w14:paraId="6F93AC27" w14:textId="77777777" w:rsidR="00E36B8B" w:rsidRPr="004D17DD" w:rsidRDefault="00E36B8B" w:rsidP="00E36B8B">
      <w:pPr>
        <w:spacing w:after="120"/>
        <w:jc w:val="right"/>
        <w:rPr>
          <w:rFonts w:ascii="Times New Roman" w:eastAsia="Calibri" w:hAnsi="Times New Roman" w:cs="Times New Roman"/>
          <w:sz w:val="24"/>
          <w:szCs w:val="24"/>
          <w:lang w:eastAsia="en-US"/>
        </w:rPr>
      </w:pPr>
      <w:bookmarkStart w:id="40" w:name="_Ref38285444"/>
      <w:bookmarkStart w:id="41" w:name="_Ref38291496"/>
      <w:r w:rsidRPr="004D17DD">
        <w:rPr>
          <w:rFonts w:ascii="Times New Roman" w:eastAsia="Calibri" w:hAnsi="Times New Roman" w:cs="Times New Roman"/>
          <w:sz w:val="24"/>
          <w:szCs w:val="24"/>
          <w:lang w:eastAsia="en-US"/>
        </w:rPr>
        <w:lastRenderedPageBreak/>
        <w:t>Pirkimo sąlygų 2 priedas „Techninė specifikacija“</w:t>
      </w:r>
      <w:bookmarkEnd w:id="40"/>
      <w:bookmarkEnd w:id="41"/>
    </w:p>
    <w:p w14:paraId="0BE7CB8B" w14:textId="77777777" w:rsidR="002B6889" w:rsidRPr="004D17DD" w:rsidRDefault="002B6889" w:rsidP="002B6889">
      <w:pPr>
        <w:spacing w:after="0" w:line="259" w:lineRule="auto"/>
        <w:jc w:val="center"/>
        <w:rPr>
          <w:rFonts w:ascii="Times New Roman" w:eastAsia="Calibri" w:hAnsi="Times New Roman" w:cs="Times New Roman"/>
          <w:b/>
          <w:sz w:val="22"/>
          <w:szCs w:val="22"/>
          <w:lang w:eastAsia="en-US"/>
        </w:rPr>
      </w:pPr>
    </w:p>
    <w:p w14:paraId="5DE1542C" w14:textId="4BB222A4" w:rsidR="00F14577" w:rsidRPr="004D17DD" w:rsidRDefault="002B6889" w:rsidP="002B6889">
      <w:pPr>
        <w:spacing w:after="0" w:line="259" w:lineRule="auto"/>
        <w:jc w:val="center"/>
        <w:rPr>
          <w:rFonts w:ascii="Times New Roman" w:eastAsia="Calibri" w:hAnsi="Times New Roman" w:cs="Times New Roman"/>
          <w:b/>
          <w:sz w:val="22"/>
          <w:szCs w:val="22"/>
          <w:lang w:eastAsia="en-US"/>
        </w:rPr>
      </w:pPr>
      <w:r w:rsidRPr="004D17DD">
        <w:rPr>
          <w:rFonts w:ascii="Times New Roman" w:eastAsia="Calibri" w:hAnsi="Times New Roman" w:cs="Times New Roman"/>
          <w:b/>
          <w:sz w:val="22"/>
          <w:szCs w:val="22"/>
          <w:lang w:eastAsia="en-US"/>
        </w:rPr>
        <w:t xml:space="preserve">BUITINIŲ ŠALTO VANDENS SKAITIKLIŲ SU RADIO MODULIAIS NUOTOLINIAM RODMENŲ NUSKAITYMUI </w:t>
      </w:r>
      <w:r w:rsidR="00F14577" w:rsidRPr="004D17DD">
        <w:rPr>
          <w:rFonts w:ascii="Times New Roman" w:eastAsia="Calibri" w:hAnsi="Times New Roman" w:cs="Times New Roman"/>
          <w:b/>
          <w:sz w:val="22"/>
          <w:szCs w:val="22"/>
          <w:lang w:eastAsia="en-US"/>
        </w:rPr>
        <w:t>TECHNINĖ SPECIFIKACIJA</w:t>
      </w:r>
    </w:p>
    <w:p w14:paraId="286716A5" w14:textId="77777777" w:rsidR="00F14577" w:rsidRPr="004D17DD" w:rsidRDefault="00F14577" w:rsidP="00F14577">
      <w:pPr>
        <w:spacing w:after="0" w:line="259" w:lineRule="auto"/>
        <w:rPr>
          <w:rFonts w:ascii="Times New Roman" w:eastAsia="Calibri" w:hAnsi="Times New Roman" w:cs="Times New Roman"/>
          <w:b/>
          <w:sz w:val="22"/>
          <w:szCs w:val="22"/>
          <w:lang w:eastAsia="en-US"/>
        </w:rPr>
      </w:pPr>
    </w:p>
    <w:p w14:paraId="15DC78AF" w14:textId="77777777" w:rsidR="00F14577" w:rsidRPr="004D17DD" w:rsidRDefault="00F14577" w:rsidP="00893F56">
      <w:pPr>
        <w:numPr>
          <w:ilvl w:val="0"/>
          <w:numId w:val="27"/>
        </w:numPr>
        <w:tabs>
          <w:tab w:val="left" w:pos="993"/>
        </w:tabs>
        <w:spacing w:after="0" w:line="240" w:lineRule="auto"/>
        <w:ind w:firstLine="349"/>
        <w:contextualSpacing/>
        <w:jc w:val="center"/>
        <w:rPr>
          <w:rFonts w:ascii="Times New Roman" w:eastAsia="Calibri" w:hAnsi="Times New Roman" w:cs="Times New Roman"/>
          <w:b/>
          <w:sz w:val="22"/>
          <w:szCs w:val="22"/>
          <w:lang w:eastAsia="en-US"/>
        </w:rPr>
      </w:pPr>
      <w:r w:rsidRPr="004D17DD">
        <w:rPr>
          <w:rFonts w:ascii="Times New Roman" w:eastAsia="Calibri" w:hAnsi="Times New Roman" w:cs="Times New Roman"/>
          <w:b/>
          <w:sz w:val="22"/>
          <w:szCs w:val="22"/>
          <w:lang w:eastAsia="en-US"/>
        </w:rPr>
        <w:t>SĄVOKOS IR SUTRUMPINIMAI</w:t>
      </w:r>
    </w:p>
    <w:p w14:paraId="460E82A7" w14:textId="77777777" w:rsidR="00F14577" w:rsidRPr="004D17DD" w:rsidRDefault="00F14577" w:rsidP="00F14577">
      <w:pPr>
        <w:numPr>
          <w:ilvl w:val="1"/>
          <w:numId w:val="27"/>
        </w:numPr>
        <w:tabs>
          <w:tab w:val="left" w:pos="1134"/>
        </w:tabs>
        <w:spacing w:after="0" w:line="240" w:lineRule="auto"/>
        <w:ind w:left="0" w:firstLine="709"/>
        <w:contextualSpacing/>
        <w:jc w:val="both"/>
        <w:rPr>
          <w:rFonts w:ascii="Times New Roman" w:eastAsia="Calibri" w:hAnsi="Times New Roman" w:cs="Times New Roman"/>
          <w:sz w:val="22"/>
          <w:szCs w:val="22"/>
          <w:lang w:eastAsia="en-US"/>
        </w:rPr>
      </w:pPr>
      <w:r w:rsidRPr="004D17DD">
        <w:rPr>
          <w:rFonts w:ascii="Times New Roman" w:eastAsia="Calibri" w:hAnsi="Times New Roman" w:cs="Times New Roman"/>
          <w:b/>
          <w:bCs/>
          <w:sz w:val="22"/>
          <w:szCs w:val="22"/>
          <w:lang w:eastAsia="en-US"/>
        </w:rPr>
        <w:t>Pirkimas</w:t>
      </w:r>
      <w:r w:rsidRPr="004D17DD">
        <w:rPr>
          <w:rFonts w:ascii="Times New Roman" w:eastAsia="Calibri" w:hAnsi="Times New Roman" w:cs="Times New Roman"/>
          <w:sz w:val="22"/>
          <w:szCs w:val="22"/>
          <w:lang w:eastAsia="en-US"/>
        </w:rPr>
        <w:t xml:space="preserve"> – viešasis pirkimas siekiant sudaryti pirkimo sutartį Pirkimo objekto įgyvendinimui.</w:t>
      </w:r>
    </w:p>
    <w:p w14:paraId="35B71989" w14:textId="77777777" w:rsidR="00F14577" w:rsidRPr="004D17DD" w:rsidRDefault="00F14577" w:rsidP="00F14577">
      <w:pPr>
        <w:numPr>
          <w:ilvl w:val="1"/>
          <w:numId w:val="27"/>
        </w:numPr>
        <w:tabs>
          <w:tab w:val="left" w:pos="1134"/>
        </w:tabs>
        <w:spacing w:after="0" w:line="240" w:lineRule="auto"/>
        <w:ind w:left="0" w:firstLine="709"/>
        <w:contextualSpacing/>
        <w:jc w:val="both"/>
        <w:rPr>
          <w:rFonts w:ascii="Times New Roman" w:eastAsia="Calibri" w:hAnsi="Times New Roman" w:cs="Times New Roman"/>
          <w:sz w:val="22"/>
          <w:szCs w:val="22"/>
          <w:lang w:eastAsia="en-US"/>
        </w:rPr>
      </w:pPr>
      <w:r w:rsidRPr="004D17DD">
        <w:rPr>
          <w:rFonts w:ascii="Times New Roman" w:eastAsia="Calibri" w:hAnsi="Times New Roman" w:cs="Times New Roman"/>
          <w:b/>
          <w:bCs/>
          <w:sz w:val="22"/>
          <w:szCs w:val="22"/>
          <w:lang w:eastAsia="en-US"/>
        </w:rPr>
        <w:t>Užsakovas</w:t>
      </w:r>
      <w:r w:rsidRPr="004D17DD">
        <w:rPr>
          <w:rFonts w:ascii="Times New Roman" w:eastAsia="Calibri" w:hAnsi="Times New Roman" w:cs="Times New Roman"/>
          <w:sz w:val="22"/>
          <w:szCs w:val="22"/>
          <w:lang w:eastAsia="en-US"/>
        </w:rPr>
        <w:t xml:space="preserve"> – UAB „Utenos vandenys“.</w:t>
      </w:r>
    </w:p>
    <w:p w14:paraId="4C5B6094" w14:textId="77777777" w:rsidR="00F14577" w:rsidRPr="004D17DD" w:rsidRDefault="00F14577" w:rsidP="00F14577">
      <w:pPr>
        <w:numPr>
          <w:ilvl w:val="1"/>
          <w:numId w:val="27"/>
        </w:numPr>
        <w:tabs>
          <w:tab w:val="left" w:pos="1134"/>
        </w:tabs>
        <w:spacing w:after="0" w:line="240" w:lineRule="auto"/>
        <w:ind w:left="0" w:right="105" w:firstLine="709"/>
        <w:contextualSpacing/>
        <w:jc w:val="both"/>
        <w:rPr>
          <w:rFonts w:ascii="Times New Roman" w:eastAsia="Calibri" w:hAnsi="Times New Roman" w:cs="Times New Roman"/>
          <w:sz w:val="22"/>
          <w:szCs w:val="22"/>
          <w:lang w:eastAsia="en-US"/>
        </w:rPr>
      </w:pPr>
      <w:r w:rsidRPr="004D17DD">
        <w:rPr>
          <w:rFonts w:ascii="Times New Roman" w:eastAsia="Calibri" w:hAnsi="Times New Roman" w:cs="Times New Roman"/>
          <w:b/>
          <w:bCs/>
          <w:sz w:val="22"/>
          <w:szCs w:val="22"/>
          <w:lang w:eastAsia="en-US"/>
        </w:rPr>
        <w:t>Paslaugos teikėjas</w:t>
      </w:r>
      <w:r w:rsidRPr="004D17DD">
        <w:rPr>
          <w:rFonts w:ascii="Times New Roman" w:eastAsia="Calibri" w:hAnsi="Times New Roman" w:cs="Times New Roman"/>
          <w:sz w:val="22"/>
          <w:szCs w:val="22"/>
          <w:lang w:eastAsia="en-US"/>
        </w:rPr>
        <w:t xml:space="preserve"> – Lietuvos Respublikos viešųjų pirkimų įstatymo ir kitų teisės aktų nustatyta tvarka išrinktas ūkio subjektas – fizinis asmuo, privatusis ar viešasis juridinis asmuo, kita organizacija ar jos padalinys arba tokių asmenų grupė, įskaitant laikinas ūkio subjektų asociacijas, su kuriuo sudaroma viešojo pirkimo sutartis.</w:t>
      </w:r>
    </w:p>
    <w:p w14:paraId="6894F65D" w14:textId="77777777" w:rsidR="00F14577" w:rsidRPr="004D17DD" w:rsidRDefault="00F14577" w:rsidP="00F14577">
      <w:pPr>
        <w:numPr>
          <w:ilvl w:val="1"/>
          <w:numId w:val="27"/>
        </w:numPr>
        <w:tabs>
          <w:tab w:val="left" w:pos="1134"/>
        </w:tabs>
        <w:spacing w:after="0" w:line="240" w:lineRule="auto"/>
        <w:ind w:left="0" w:firstLine="709"/>
        <w:contextualSpacing/>
        <w:jc w:val="both"/>
        <w:rPr>
          <w:rFonts w:ascii="Times New Roman" w:eastAsia="Calibri" w:hAnsi="Times New Roman" w:cs="Times New Roman"/>
          <w:sz w:val="22"/>
          <w:szCs w:val="22"/>
          <w:lang w:eastAsia="en-US"/>
        </w:rPr>
      </w:pPr>
      <w:r w:rsidRPr="004D17DD">
        <w:rPr>
          <w:rFonts w:ascii="Times New Roman" w:eastAsia="Calibri" w:hAnsi="Times New Roman" w:cs="Times New Roman"/>
          <w:b/>
          <w:bCs/>
          <w:sz w:val="22"/>
          <w:szCs w:val="22"/>
          <w:lang w:eastAsia="en-US"/>
        </w:rPr>
        <w:t>Sutartis</w:t>
      </w:r>
      <w:r w:rsidRPr="004D17DD">
        <w:rPr>
          <w:rFonts w:ascii="Times New Roman" w:eastAsia="Calibri" w:hAnsi="Times New Roman" w:cs="Times New Roman"/>
          <w:sz w:val="22"/>
          <w:szCs w:val="22"/>
          <w:lang w:eastAsia="en-US"/>
        </w:rPr>
        <w:t xml:space="preserve"> – viešojo pirkimo sutartis, sudaroma tarp Paslaugos  teikėjo ir Užsakovo Pirkimo objekto įgyvendinimui.</w:t>
      </w:r>
    </w:p>
    <w:p w14:paraId="35BC3D81" w14:textId="77777777" w:rsidR="00F14577" w:rsidRPr="004D17DD" w:rsidRDefault="00F14577" w:rsidP="00F14577">
      <w:pPr>
        <w:numPr>
          <w:ilvl w:val="1"/>
          <w:numId w:val="27"/>
        </w:numPr>
        <w:tabs>
          <w:tab w:val="left" w:pos="1134"/>
        </w:tabs>
        <w:spacing w:after="0" w:line="240" w:lineRule="auto"/>
        <w:ind w:left="0" w:firstLine="709"/>
        <w:contextualSpacing/>
        <w:jc w:val="both"/>
        <w:rPr>
          <w:rFonts w:ascii="Times New Roman" w:eastAsia="Calibri" w:hAnsi="Times New Roman" w:cs="Times New Roman"/>
          <w:sz w:val="22"/>
          <w:szCs w:val="22"/>
          <w:lang w:eastAsia="en-US"/>
        </w:rPr>
      </w:pPr>
      <w:r w:rsidRPr="004D17DD">
        <w:rPr>
          <w:rFonts w:ascii="Times New Roman" w:eastAsia="Calibri" w:hAnsi="Times New Roman" w:cs="Times New Roman"/>
          <w:b/>
          <w:bCs/>
          <w:sz w:val="22"/>
          <w:szCs w:val="22"/>
          <w:lang w:eastAsia="en-US"/>
        </w:rPr>
        <w:t xml:space="preserve">Esami Įvadiniai skaitikliai – </w:t>
      </w:r>
      <w:r w:rsidRPr="004D17DD">
        <w:rPr>
          <w:rFonts w:ascii="Times New Roman" w:eastAsia="Calibri" w:hAnsi="Times New Roman" w:cs="Times New Roman"/>
          <w:sz w:val="22"/>
          <w:szCs w:val="22"/>
          <w:lang w:eastAsia="en-US"/>
        </w:rPr>
        <w:t xml:space="preserve">įvadiniai šalto vandens skaitikliai su nuotolinio nuskaitymo galimybe </w:t>
      </w:r>
      <w:proofErr w:type="spellStart"/>
      <w:r w:rsidRPr="004D17DD">
        <w:rPr>
          <w:rFonts w:ascii="Times New Roman" w:eastAsia="Calibri" w:hAnsi="Times New Roman" w:cs="Times New Roman"/>
          <w:sz w:val="22"/>
          <w:szCs w:val="22"/>
          <w:lang w:eastAsia="en-US"/>
        </w:rPr>
        <w:t>LoRaWAN</w:t>
      </w:r>
      <w:proofErr w:type="spellEnd"/>
      <w:r w:rsidRPr="004D17DD">
        <w:rPr>
          <w:rFonts w:ascii="Times New Roman" w:eastAsia="Calibri" w:hAnsi="Times New Roman" w:cs="Times New Roman"/>
          <w:sz w:val="22"/>
          <w:szCs w:val="22"/>
          <w:lang w:eastAsia="en-US"/>
        </w:rPr>
        <w:t xml:space="preserve"> sumontuoti objekte. </w:t>
      </w:r>
    </w:p>
    <w:p w14:paraId="11905109" w14:textId="77777777" w:rsidR="00F14577" w:rsidRPr="004D17DD" w:rsidRDefault="00F14577" w:rsidP="00F14577">
      <w:pPr>
        <w:numPr>
          <w:ilvl w:val="1"/>
          <w:numId w:val="27"/>
        </w:numPr>
        <w:tabs>
          <w:tab w:val="left" w:pos="1134"/>
        </w:tabs>
        <w:spacing w:after="0" w:line="240" w:lineRule="auto"/>
        <w:ind w:left="0" w:firstLine="709"/>
        <w:contextualSpacing/>
        <w:jc w:val="both"/>
        <w:rPr>
          <w:rFonts w:ascii="Times New Roman" w:eastAsia="Calibri" w:hAnsi="Times New Roman" w:cs="Times New Roman"/>
          <w:sz w:val="22"/>
          <w:szCs w:val="22"/>
          <w:lang w:eastAsia="en-US"/>
        </w:rPr>
      </w:pPr>
      <w:r w:rsidRPr="004D17DD">
        <w:rPr>
          <w:rFonts w:ascii="Times New Roman" w:eastAsia="Calibri" w:hAnsi="Times New Roman" w:cs="Times New Roman"/>
          <w:b/>
          <w:bCs/>
          <w:sz w:val="22"/>
          <w:szCs w:val="22"/>
          <w:lang w:eastAsia="en-US"/>
        </w:rPr>
        <w:t xml:space="preserve">Įvadiniai skaitikliai – </w:t>
      </w:r>
      <w:r w:rsidRPr="004D17DD">
        <w:rPr>
          <w:rFonts w:ascii="Times New Roman" w:eastAsia="Calibri" w:hAnsi="Times New Roman" w:cs="Times New Roman"/>
          <w:sz w:val="22"/>
          <w:szCs w:val="22"/>
          <w:lang w:eastAsia="en-US"/>
        </w:rPr>
        <w:t xml:space="preserve">nauji įvadiniai šalto vandens skaitikliai su nuotolinio nuskaitymo galimybe </w:t>
      </w:r>
      <w:proofErr w:type="spellStart"/>
      <w:r w:rsidRPr="004D17DD">
        <w:rPr>
          <w:rFonts w:ascii="Times New Roman" w:eastAsia="Calibri" w:hAnsi="Times New Roman" w:cs="Times New Roman"/>
          <w:sz w:val="22"/>
          <w:szCs w:val="22"/>
          <w:lang w:eastAsia="en-US"/>
        </w:rPr>
        <w:t>LoRaWAN</w:t>
      </w:r>
      <w:proofErr w:type="spellEnd"/>
      <w:r w:rsidRPr="004D17DD">
        <w:rPr>
          <w:rFonts w:ascii="Times New Roman" w:eastAsia="Calibri" w:hAnsi="Times New Roman" w:cs="Times New Roman"/>
          <w:sz w:val="22"/>
          <w:szCs w:val="22"/>
          <w:lang w:eastAsia="en-US"/>
        </w:rPr>
        <w:t>.</w:t>
      </w:r>
    </w:p>
    <w:p w14:paraId="68819192" w14:textId="77777777" w:rsidR="00F14577" w:rsidRPr="004D17DD" w:rsidRDefault="00F14577" w:rsidP="00F14577">
      <w:pPr>
        <w:numPr>
          <w:ilvl w:val="1"/>
          <w:numId w:val="27"/>
        </w:numPr>
        <w:tabs>
          <w:tab w:val="left" w:pos="1134"/>
        </w:tabs>
        <w:spacing w:after="0" w:line="240" w:lineRule="auto"/>
        <w:ind w:left="0" w:firstLine="709"/>
        <w:contextualSpacing/>
        <w:jc w:val="both"/>
        <w:rPr>
          <w:rFonts w:ascii="Times New Roman" w:eastAsia="Calibri" w:hAnsi="Times New Roman" w:cs="Times New Roman"/>
          <w:sz w:val="22"/>
          <w:szCs w:val="22"/>
          <w:lang w:eastAsia="en-US"/>
        </w:rPr>
      </w:pPr>
      <w:r w:rsidRPr="004D17DD">
        <w:rPr>
          <w:rFonts w:ascii="Times New Roman" w:eastAsia="Calibri" w:hAnsi="Times New Roman" w:cs="Times New Roman"/>
          <w:b/>
          <w:bCs/>
          <w:sz w:val="22"/>
          <w:szCs w:val="22"/>
          <w:lang w:eastAsia="en-US"/>
        </w:rPr>
        <w:t xml:space="preserve">Buitiniai skaitikliai – </w:t>
      </w:r>
      <w:r w:rsidRPr="004D17DD">
        <w:rPr>
          <w:rFonts w:ascii="Times New Roman" w:eastAsia="Calibri" w:hAnsi="Times New Roman" w:cs="Times New Roman"/>
          <w:sz w:val="22"/>
          <w:szCs w:val="22"/>
          <w:lang w:eastAsia="en-US"/>
        </w:rPr>
        <w:t xml:space="preserve">nauji buitiniai šalto vandens skaitikliai su nuotolinio nuskaitymo galimybe </w:t>
      </w:r>
      <w:proofErr w:type="spellStart"/>
      <w:r w:rsidRPr="004D17DD">
        <w:rPr>
          <w:rFonts w:ascii="Times New Roman" w:eastAsia="Calibri" w:hAnsi="Times New Roman" w:cs="Times New Roman"/>
          <w:sz w:val="22"/>
          <w:szCs w:val="22"/>
          <w:lang w:eastAsia="en-US"/>
        </w:rPr>
        <w:t>LoRaWAN</w:t>
      </w:r>
      <w:proofErr w:type="spellEnd"/>
      <w:r w:rsidRPr="004D17DD">
        <w:rPr>
          <w:rFonts w:ascii="Times New Roman" w:eastAsia="Calibri" w:hAnsi="Times New Roman" w:cs="Times New Roman"/>
          <w:sz w:val="22"/>
          <w:szCs w:val="22"/>
          <w:lang w:eastAsia="en-US"/>
        </w:rPr>
        <w:t>.</w:t>
      </w:r>
    </w:p>
    <w:p w14:paraId="4DBA7CEF" w14:textId="77777777" w:rsidR="00F14577" w:rsidRPr="004D17DD" w:rsidRDefault="00F14577" w:rsidP="00F14577">
      <w:pPr>
        <w:numPr>
          <w:ilvl w:val="1"/>
          <w:numId w:val="27"/>
        </w:numPr>
        <w:tabs>
          <w:tab w:val="left" w:pos="1134"/>
        </w:tabs>
        <w:spacing w:after="0" w:line="240" w:lineRule="auto"/>
        <w:ind w:left="0" w:firstLine="709"/>
        <w:contextualSpacing/>
        <w:jc w:val="both"/>
        <w:rPr>
          <w:rFonts w:ascii="Times New Roman" w:eastAsia="Calibri" w:hAnsi="Times New Roman" w:cs="Times New Roman"/>
          <w:sz w:val="22"/>
          <w:szCs w:val="22"/>
          <w:lang w:eastAsia="en-US"/>
        </w:rPr>
      </w:pPr>
      <w:r w:rsidRPr="004D17DD">
        <w:rPr>
          <w:rFonts w:ascii="Times New Roman" w:eastAsia="Calibri" w:hAnsi="Times New Roman" w:cs="Times New Roman"/>
          <w:b/>
          <w:bCs/>
          <w:sz w:val="22"/>
          <w:szCs w:val="22"/>
          <w:lang w:eastAsia="en-US"/>
        </w:rPr>
        <w:t xml:space="preserve">Skaitikliai </w:t>
      </w:r>
      <w:r w:rsidRPr="004D17DD">
        <w:rPr>
          <w:rFonts w:ascii="Times New Roman" w:eastAsia="Calibri" w:hAnsi="Times New Roman" w:cs="Times New Roman"/>
          <w:sz w:val="22"/>
          <w:szCs w:val="22"/>
          <w:lang w:eastAsia="en-US"/>
        </w:rPr>
        <w:t>– Įvadiniai ir Buitiniai skaitikliai.</w:t>
      </w:r>
    </w:p>
    <w:p w14:paraId="0657B013" w14:textId="77777777" w:rsidR="00F14577" w:rsidRPr="004D17DD" w:rsidRDefault="00F14577" w:rsidP="00F14577">
      <w:pPr>
        <w:numPr>
          <w:ilvl w:val="1"/>
          <w:numId w:val="27"/>
        </w:numPr>
        <w:tabs>
          <w:tab w:val="left" w:pos="1134"/>
        </w:tabs>
        <w:spacing w:after="0" w:line="240" w:lineRule="auto"/>
        <w:ind w:left="0" w:firstLine="709"/>
        <w:contextualSpacing/>
        <w:jc w:val="both"/>
        <w:rPr>
          <w:rFonts w:ascii="Times New Roman" w:eastAsia="Calibri" w:hAnsi="Times New Roman" w:cs="Times New Roman"/>
          <w:sz w:val="22"/>
          <w:szCs w:val="22"/>
          <w:lang w:eastAsia="en-US"/>
        </w:rPr>
      </w:pPr>
      <w:proofErr w:type="spellStart"/>
      <w:r w:rsidRPr="004D17DD">
        <w:rPr>
          <w:rFonts w:ascii="Times New Roman" w:eastAsia="Calibri" w:hAnsi="Times New Roman" w:cs="Times New Roman"/>
          <w:b/>
          <w:bCs/>
          <w:sz w:val="22"/>
          <w:szCs w:val="22"/>
          <w:lang w:eastAsia="en-US"/>
        </w:rPr>
        <w:t>LoRaWAN</w:t>
      </w:r>
      <w:proofErr w:type="spellEnd"/>
      <w:r w:rsidRPr="004D17DD">
        <w:rPr>
          <w:rFonts w:ascii="Times New Roman" w:eastAsia="Calibri" w:hAnsi="Times New Roman" w:cs="Times New Roman"/>
          <w:sz w:val="22"/>
          <w:szCs w:val="22"/>
          <w:lang w:eastAsia="en-US"/>
        </w:rPr>
        <w:t xml:space="preserve"> – (angl. </w:t>
      </w:r>
      <w:proofErr w:type="spellStart"/>
      <w:r w:rsidRPr="004D17DD">
        <w:rPr>
          <w:rFonts w:ascii="Times New Roman" w:eastAsia="Calibri" w:hAnsi="Times New Roman" w:cs="Times New Roman"/>
          <w:sz w:val="22"/>
          <w:szCs w:val="22"/>
          <w:lang w:eastAsia="en-US"/>
        </w:rPr>
        <w:t>Long</w:t>
      </w:r>
      <w:proofErr w:type="spellEnd"/>
      <w:r w:rsidRPr="004D17DD">
        <w:rPr>
          <w:rFonts w:ascii="Times New Roman" w:eastAsia="Calibri" w:hAnsi="Times New Roman" w:cs="Times New Roman"/>
          <w:sz w:val="22"/>
          <w:szCs w:val="22"/>
          <w:lang w:eastAsia="en-US"/>
        </w:rPr>
        <w:t xml:space="preserve"> Range </w:t>
      </w:r>
      <w:proofErr w:type="spellStart"/>
      <w:r w:rsidRPr="004D17DD">
        <w:rPr>
          <w:rFonts w:ascii="Times New Roman" w:eastAsia="Calibri" w:hAnsi="Times New Roman" w:cs="Times New Roman"/>
          <w:sz w:val="22"/>
          <w:szCs w:val="22"/>
          <w:lang w:eastAsia="en-US"/>
        </w:rPr>
        <w:t>Wide</w:t>
      </w:r>
      <w:proofErr w:type="spellEnd"/>
      <w:r w:rsidRPr="004D17DD">
        <w:rPr>
          <w:rFonts w:ascii="Times New Roman" w:eastAsia="Calibri" w:hAnsi="Times New Roman" w:cs="Times New Roman"/>
          <w:sz w:val="22"/>
          <w:szCs w:val="22"/>
          <w:lang w:eastAsia="en-US"/>
        </w:rPr>
        <w:t xml:space="preserve"> </w:t>
      </w:r>
      <w:proofErr w:type="spellStart"/>
      <w:r w:rsidRPr="004D17DD">
        <w:rPr>
          <w:rFonts w:ascii="Times New Roman" w:eastAsia="Calibri" w:hAnsi="Times New Roman" w:cs="Times New Roman"/>
          <w:sz w:val="22"/>
          <w:szCs w:val="22"/>
          <w:lang w:eastAsia="en-US"/>
        </w:rPr>
        <w:t>Area</w:t>
      </w:r>
      <w:proofErr w:type="spellEnd"/>
      <w:r w:rsidRPr="004D17DD">
        <w:rPr>
          <w:rFonts w:ascii="Times New Roman" w:eastAsia="Calibri" w:hAnsi="Times New Roman" w:cs="Times New Roman"/>
          <w:sz w:val="22"/>
          <w:szCs w:val="22"/>
          <w:lang w:eastAsia="en-US"/>
        </w:rPr>
        <w:t xml:space="preserve"> </w:t>
      </w:r>
      <w:proofErr w:type="spellStart"/>
      <w:r w:rsidRPr="004D17DD">
        <w:rPr>
          <w:rFonts w:ascii="Times New Roman" w:eastAsia="Calibri" w:hAnsi="Times New Roman" w:cs="Times New Roman"/>
          <w:sz w:val="22"/>
          <w:szCs w:val="22"/>
          <w:lang w:eastAsia="en-US"/>
        </w:rPr>
        <w:t>Network</w:t>
      </w:r>
      <w:proofErr w:type="spellEnd"/>
      <w:r w:rsidRPr="004D17DD">
        <w:rPr>
          <w:rFonts w:ascii="Times New Roman" w:eastAsia="Calibri" w:hAnsi="Times New Roman" w:cs="Times New Roman"/>
          <w:sz w:val="22"/>
          <w:szCs w:val="22"/>
          <w:lang w:eastAsia="en-US"/>
        </w:rPr>
        <w:t xml:space="preserve">) mažai energijos naudojanti </w:t>
      </w:r>
      <w:proofErr w:type="spellStart"/>
      <w:r w:rsidRPr="004D17DD">
        <w:rPr>
          <w:rFonts w:ascii="Times New Roman" w:eastAsia="Calibri" w:hAnsi="Times New Roman" w:cs="Times New Roman"/>
          <w:sz w:val="22"/>
          <w:szCs w:val="22"/>
          <w:lang w:eastAsia="en-US"/>
        </w:rPr>
        <w:t>belaidžio</w:t>
      </w:r>
      <w:proofErr w:type="spellEnd"/>
      <w:r w:rsidRPr="004D17DD">
        <w:rPr>
          <w:rFonts w:ascii="Times New Roman" w:eastAsia="Calibri" w:hAnsi="Times New Roman" w:cs="Times New Roman"/>
          <w:sz w:val="22"/>
          <w:szCs w:val="22"/>
          <w:lang w:eastAsia="en-US"/>
        </w:rPr>
        <w:t xml:space="preserve"> tinklo technologija, pasitelkianti nelicencijuojamą radijo bangų dažnio juostą. Duomenų perdavimui naudojanti sukurtu </w:t>
      </w:r>
      <w:proofErr w:type="spellStart"/>
      <w:r w:rsidRPr="004D17DD">
        <w:rPr>
          <w:rFonts w:ascii="Times New Roman" w:eastAsia="Calibri" w:hAnsi="Times New Roman" w:cs="Times New Roman"/>
          <w:sz w:val="22"/>
          <w:szCs w:val="22"/>
          <w:lang w:eastAsia="en-US"/>
        </w:rPr>
        <w:t>LoRaWAN</w:t>
      </w:r>
      <w:proofErr w:type="spellEnd"/>
      <w:r w:rsidRPr="004D17DD">
        <w:rPr>
          <w:rFonts w:ascii="Times New Roman" w:eastAsia="Calibri" w:hAnsi="Times New Roman" w:cs="Times New Roman"/>
          <w:sz w:val="22"/>
          <w:szCs w:val="22"/>
          <w:lang w:eastAsia="en-US"/>
        </w:rPr>
        <w:t xml:space="preserve"> tinklu.</w:t>
      </w:r>
    </w:p>
    <w:p w14:paraId="6D0A74CF" w14:textId="77777777" w:rsidR="00F14577" w:rsidRPr="004D17DD" w:rsidRDefault="00F14577" w:rsidP="00F14577">
      <w:pPr>
        <w:spacing w:line="259" w:lineRule="auto"/>
        <w:ind w:left="792"/>
        <w:contextualSpacing/>
        <w:jc w:val="both"/>
        <w:rPr>
          <w:rFonts w:ascii="Times New Roman" w:eastAsia="Calibri" w:hAnsi="Times New Roman" w:cs="Times New Roman"/>
          <w:sz w:val="22"/>
          <w:szCs w:val="22"/>
          <w:lang w:eastAsia="en-US"/>
        </w:rPr>
      </w:pPr>
    </w:p>
    <w:p w14:paraId="453013F9" w14:textId="77777777" w:rsidR="00F14577" w:rsidRPr="004D17DD" w:rsidRDefault="00F14577" w:rsidP="00F14577">
      <w:pPr>
        <w:numPr>
          <w:ilvl w:val="0"/>
          <w:numId w:val="27"/>
        </w:numPr>
        <w:tabs>
          <w:tab w:val="left" w:pos="993"/>
        </w:tabs>
        <w:spacing w:after="0" w:line="240" w:lineRule="auto"/>
        <w:ind w:left="0" w:firstLine="709"/>
        <w:contextualSpacing/>
        <w:jc w:val="both"/>
        <w:rPr>
          <w:rFonts w:ascii="Times New Roman" w:eastAsia="Calibri" w:hAnsi="Times New Roman" w:cs="Times New Roman"/>
          <w:b/>
          <w:sz w:val="22"/>
          <w:szCs w:val="22"/>
          <w:lang w:eastAsia="en-US"/>
        </w:rPr>
      </w:pPr>
      <w:r w:rsidRPr="004D17DD">
        <w:rPr>
          <w:rFonts w:ascii="Times New Roman" w:eastAsia="Calibri" w:hAnsi="Times New Roman" w:cs="Times New Roman"/>
          <w:b/>
          <w:sz w:val="22"/>
          <w:szCs w:val="22"/>
          <w:lang w:eastAsia="en-US"/>
        </w:rPr>
        <w:t>PIRKIMO OBJEKTAS</w:t>
      </w:r>
    </w:p>
    <w:p w14:paraId="607B0B26" w14:textId="77777777" w:rsidR="00F14577" w:rsidRPr="004D17DD" w:rsidRDefault="00F14577" w:rsidP="00F14577">
      <w:pPr>
        <w:numPr>
          <w:ilvl w:val="1"/>
          <w:numId w:val="27"/>
        </w:numPr>
        <w:tabs>
          <w:tab w:val="left" w:pos="1134"/>
        </w:tabs>
        <w:spacing w:after="0" w:line="240" w:lineRule="auto"/>
        <w:ind w:left="0" w:firstLine="709"/>
        <w:contextualSpacing/>
        <w:jc w:val="both"/>
        <w:rPr>
          <w:rFonts w:ascii="Times New Roman" w:eastAsia="Calibri" w:hAnsi="Times New Roman" w:cs="Times New Roman"/>
          <w:sz w:val="22"/>
          <w:szCs w:val="22"/>
          <w:lang w:eastAsia="en-US"/>
        </w:rPr>
      </w:pPr>
      <w:r w:rsidRPr="004D17DD">
        <w:rPr>
          <w:rFonts w:ascii="Times New Roman" w:eastAsia="Calibri" w:hAnsi="Times New Roman" w:cs="Times New Roman"/>
          <w:sz w:val="22"/>
          <w:szCs w:val="22"/>
          <w:lang w:eastAsia="en-US"/>
        </w:rPr>
        <w:t>Įrengti automatizuotą sistemą duomenų nuskaitymui daugiabučiame pastate Taikos g. 14, Utena (toliau – Daugiabutis), Esamų Įvadinių (Priedas 2), Įvadinių ir Buitinių skaitiklių, perdavimui, kaupimui bei atvaizdavimui Paslaugos teikėjo informacinėje sistemoje (toliau – Sistema).</w:t>
      </w:r>
    </w:p>
    <w:p w14:paraId="6B67ACE2" w14:textId="77777777" w:rsidR="00F14577" w:rsidRPr="004D17DD" w:rsidRDefault="00F14577" w:rsidP="00F14577">
      <w:pPr>
        <w:numPr>
          <w:ilvl w:val="1"/>
          <w:numId w:val="27"/>
        </w:numPr>
        <w:tabs>
          <w:tab w:val="left" w:pos="1134"/>
        </w:tabs>
        <w:spacing w:after="0" w:line="240" w:lineRule="auto"/>
        <w:ind w:left="0" w:firstLine="709"/>
        <w:contextualSpacing/>
        <w:jc w:val="both"/>
        <w:rPr>
          <w:rFonts w:ascii="Times New Roman" w:eastAsia="Calibri" w:hAnsi="Times New Roman" w:cs="Times New Roman"/>
          <w:sz w:val="22"/>
          <w:szCs w:val="22"/>
          <w:lang w:eastAsia="en-US"/>
        </w:rPr>
      </w:pPr>
      <w:r w:rsidRPr="004D17DD">
        <w:rPr>
          <w:rFonts w:ascii="Times New Roman" w:eastAsia="Calibri" w:hAnsi="Times New Roman" w:cs="Times New Roman"/>
          <w:sz w:val="22"/>
          <w:szCs w:val="22"/>
          <w:lang w:eastAsia="en-US"/>
        </w:rPr>
        <w:t xml:space="preserve">Paslaugos teikėjas Užsakovui turi pateikti skaitiklius pagal </w:t>
      </w:r>
      <w:r w:rsidRPr="004D17DD">
        <w:rPr>
          <w:rFonts w:ascii="Times New Roman" w:eastAsia="Calibri" w:hAnsi="Times New Roman" w:cs="Times New Roman"/>
          <w:bCs/>
          <w:sz w:val="22"/>
          <w:szCs w:val="22"/>
          <w:lang w:eastAsia="en-US"/>
        </w:rPr>
        <w:t>4.17 p. reikalavimus.</w:t>
      </w:r>
    </w:p>
    <w:p w14:paraId="03605284" w14:textId="77777777" w:rsidR="00F14577" w:rsidRPr="004D17DD" w:rsidRDefault="00F14577" w:rsidP="00F14577">
      <w:pPr>
        <w:numPr>
          <w:ilvl w:val="1"/>
          <w:numId w:val="27"/>
        </w:numPr>
        <w:tabs>
          <w:tab w:val="left" w:pos="1134"/>
        </w:tabs>
        <w:spacing w:after="0" w:line="240" w:lineRule="auto"/>
        <w:ind w:left="0" w:firstLine="709"/>
        <w:contextualSpacing/>
        <w:jc w:val="both"/>
        <w:rPr>
          <w:rFonts w:ascii="Times New Roman" w:eastAsia="Calibri" w:hAnsi="Times New Roman" w:cs="Times New Roman"/>
          <w:sz w:val="22"/>
          <w:szCs w:val="22"/>
          <w:lang w:eastAsia="en-US"/>
        </w:rPr>
      </w:pPr>
      <w:r w:rsidRPr="004D17DD">
        <w:rPr>
          <w:rFonts w:ascii="Times New Roman" w:eastAsia="Calibri" w:hAnsi="Times New Roman" w:cs="Times New Roman"/>
          <w:sz w:val="22"/>
          <w:szCs w:val="22"/>
          <w:lang w:eastAsia="en-US"/>
        </w:rPr>
        <w:t>Užsakovas įsipareigoja Daugiabutyje sumontuoti Paslaugos tiekėjo pateiktus Įvadinius ir Buitinius skaitiklius.</w:t>
      </w:r>
    </w:p>
    <w:p w14:paraId="214A4189" w14:textId="77777777" w:rsidR="00F14577" w:rsidRPr="004D17DD" w:rsidRDefault="00F14577" w:rsidP="00F14577">
      <w:pPr>
        <w:numPr>
          <w:ilvl w:val="1"/>
          <w:numId w:val="27"/>
        </w:numPr>
        <w:tabs>
          <w:tab w:val="left" w:pos="1134"/>
        </w:tabs>
        <w:spacing w:after="0" w:line="240" w:lineRule="auto"/>
        <w:ind w:left="0" w:firstLine="709"/>
        <w:contextualSpacing/>
        <w:jc w:val="both"/>
        <w:rPr>
          <w:rFonts w:ascii="Times New Roman" w:eastAsia="Calibri" w:hAnsi="Times New Roman" w:cs="Times New Roman"/>
          <w:sz w:val="22"/>
          <w:szCs w:val="22"/>
          <w:lang w:eastAsia="en-US"/>
        </w:rPr>
      </w:pPr>
      <w:r w:rsidRPr="004D17DD">
        <w:rPr>
          <w:rFonts w:ascii="Times New Roman" w:eastAsia="Calibri" w:hAnsi="Times New Roman" w:cs="Times New Roman"/>
          <w:sz w:val="22"/>
          <w:szCs w:val="22"/>
          <w:lang w:eastAsia="en-US"/>
        </w:rPr>
        <w:t>Paslaugos teikėjas Daugiabutyje turi sumontuoti reikiamą įrangą Esamų Įvadinių, Įvadinių ir Buitinių skaitiklių duomenų nuskaitymui ir perdavimui.</w:t>
      </w:r>
    </w:p>
    <w:p w14:paraId="38C0E55C" w14:textId="77777777" w:rsidR="00F14577" w:rsidRPr="004D17DD" w:rsidRDefault="00F14577" w:rsidP="00F14577">
      <w:pPr>
        <w:numPr>
          <w:ilvl w:val="1"/>
          <w:numId w:val="27"/>
        </w:numPr>
        <w:tabs>
          <w:tab w:val="left" w:pos="1134"/>
        </w:tabs>
        <w:spacing w:after="0" w:line="240" w:lineRule="auto"/>
        <w:ind w:left="0" w:firstLine="709"/>
        <w:contextualSpacing/>
        <w:jc w:val="both"/>
        <w:rPr>
          <w:rFonts w:ascii="Times New Roman" w:eastAsia="Calibri" w:hAnsi="Times New Roman" w:cs="Times New Roman"/>
          <w:sz w:val="22"/>
          <w:szCs w:val="22"/>
          <w:lang w:eastAsia="en-US"/>
        </w:rPr>
      </w:pPr>
      <w:r w:rsidRPr="004D17DD">
        <w:rPr>
          <w:rFonts w:ascii="Times New Roman" w:eastAsia="Calibri" w:hAnsi="Times New Roman" w:cs="Times New Roman"/>
          <w:sz w:val="22"/>
          <w:szCs w:val="22"/>
          <w:lang w:eastAsia="en-US"/>
        </w:rPr>
        <w:t>Pagal Užsakovo reikalavimus Paslaugos teikėjas turi sukurti skirtingas paskyras Sistemos vartotojams.</w:t>
      </w:r>
    </w:p>
    <w:p w14:paraId="5B2BC3ED" w14:textId="77777777" w:rsidR="00F14577" w:rsidRPr="004D17DD" w:rsidRDefault="00F14577" w:rsidP="00F14577">
      <w:pPr>
        <w:numPr>
          <w:ilvl w:val="1"/>
          <w:numId w:val="27"/>
        </w:numPr>
        <w:tabs>
          <w:tab w:val="left" w:pos="1134"/>
        </w:tabs>
        <w:spacing w:after="0" w:line="240" w:lineRule="auto"/>
        <w:ind w:left="0" w:firstLine="709"/>
        <w:contextualSpacing/>
        <w:jc w:val="both"/>
        <w:rPr>
          <w:rFonts w:ascii="Times New Roman" w:eastAsia="Calibri" w:hAnsi="Times New Roman" w:cs="Times New Roman"/>
          <w:sz w:val="22"/>
          <w:szCs w:val="22"/>
          <w:lang w:eastAsia="en-US"/>
        </w:rPr>
      </w:pPr>
      <w:r w:rsidRPr="004D17DD">
        <w:rPr>
          <w:rFonts w:ascii="Times New Roman" w:eastAsia="Calibri" w:hAnsi="Times New Roman" w:cs="Times New Roman"/>
          <w:sz w:val="22"/>
          <w:szCs w:val="22"/>
          <w:lang w:eastAsia="en-US"/>
        </w:rPr>
        <w:t>Sistemoje turi būti įdiegta šalto vandens tiekimo ir vartojimo technologinių parametrų analizei ir kontrolei reikalingi programiniai įrankiai.</w:t>
      </w:r>
    </w:p>
    <w:p w14:paraId="39083C35" w14:textId="77777777" w:rsidR="00F14577" w:rsidRPr="004D17DD" w:rsidRDefault="00F14577" w:rsidP="00F14577">
      <w:pPr>
        <w:numPr>
          <w:ilvl w:val="1"/>
          <w:numId w:val="27"/>
        </w:numPr>
        <w:tabs>
          <w:tab w:val="left" w:pos="1134"/>
        </w:tabs>
        <w:spacing w:after="0" w:line="240" w:lineRule="auto"/>
        <w:ind w:left="0" w:firstLine="709"/>
        <w:contextualSpacing/>
        <w:jc w:val="both"/>
        <w:rPr>
          <w:rFonts w:ascii="Times New Roman" w:eastAsia="Calibri" w:hAnsi="Times New Roman" w:cs="Times New Roman"/>
          <w:sz w:val="22"/>
          <w:szCs w:val="22"/>
          <w:lang w:eastAsia="en-US"/>
        </w:rPr>
      </w:pPr>
      <w:r w:rsidRPr="004D17DD">
        <w:rPr>
          <w:rFonts w:ascii="Times New Roman" w:eastAsia="Calibri" w:hAnsi="Times New Roman" w:cs="Times New Roman"/>
          <w:sz w:val="22"/>
          <w:szCs w:val="22"/>
          <w:lang w:eastAsia="en-US"/>
        </w:rPr>
        <w:t>Sistema turi turėti funkciją grafike atvaizduoti laisvai pasirenkamus kaupiamus duomenis.</w:t>
      </w:r>
    </w:p>
    <w:p w14:paraId="0BFA8051" w14:textId="77777777" w:rsidR="00F14577" w:rsidRPr="004D17DD" w:rsidRDefault="00F14577" w:rsidP="00F14577">
      <w:pPr>
        <w:numPr>
          <w:ilvl w:val="1"/>
          <w:numId w:val="27"/>
        </w:numPr>
        <w:tabs>
          <w:tab w:val="left" w:pos="1134"/>
        </w:tabs>
        <w:spacing w:after="0" w:line="240" w:lineRule="auto"/>
        <w:ind w:left="0" w:firstLine="709"/>
        <w:contextualSpacing/>
        <w:jc w:val="both"/>
        <w:rPr>
          <w:rFonts w:ascii="Times New Roman" w:eastAsia="Calibri" w:hAnsi="Times New Roman" w:cs="Times New Roman"/>
          <w:sz w:val="22"/>
          <w:szCs w:val="22"/>
          <w:lang w:eastAsia="en-US"/>
        </w:rPr>
      </w:pPr>
      <w:r w:rsidRPr="004D17DD">
        <w:rPr>
          <w:rFonts w:ascii="Times New Roman" w:eastAsia="Calibri" w:hAnsi="Times New Roman" w:cs="Times New Roman"/>
          <w:sz w:val="22"/>
          <w:szCs w:val="22"/>
          <w:lang w:eastAsia="en-US"/>
        </w:rPr>
        <w:t>Sistema turi automatiškai perduoti duomenis į Užsakovo naudojamą sąskaitybos programą „</w:t>
      </w:r>
      <w:proofErr w:type="spellStart"/>
      <w:r w:rsidRPr="004D17DD">
        <w:rPr>
          <w:rFonts w:ascii="Times New Roman" w:eastAsia="Calibri" w:hAnsi="Times New Roman" w:cs="Times New Roman"/>
          <w:sz w:val="22"/>
          <w:szCs w:val="22"/>
          <w:lang w:eastAsia="en-US"/>
        </w:rPr>
        <w:t>Mokesta</w:t>
      </w:r>
      <w:proofErr w:type="spellEnd"/>
      <w:r w:rsidRPr="004D17DD">
        <w:rPr>
          <w:rFonts w:ascii="Times New Roman" w:eastAsia="Calibri" w:hAnsi="Times New Roman" w:cs="Times New Roman"/>
          <w:sz w:val="22"/>
          <w:szCs w:val="22"/>
          <w:lang w:eastAsia="en-US"/>
        </w:rPr>
        <w:t>“ (visus reikiamus integravimo ir duomenų perdavimo kaštus turi nusimatyti Paslaugos teikėjas) arba Sistema turi turėti funkciją generuoti ir eksportuoti su Užsakovu suderintas duomenų ataskaitas (Priedas 1).</w:t>
      </w:r>
    </w:p>
    <w:p w14:paraId="24196CB5" w14:textId="77777777" w:rsidR="00F14577" w:rsidRPr="004D17DD" w:rsidRDefault="00F14577" w:rsidP="00F14577">
      <w:pPr>
        <w:numPr>
          <w:ilvl w:val="1"/>
          <w:numId w:val="28"/>
        </w:numPr>
        <w:spacing w:after="0" w:line="240" w:lineRule="auto"/>
        <w:ind w:left="0" w:firstLine="709"/>
        <w:contextualSpacing/>
        <w:jc w:val="both"/>
        <w:rPr>
          <w:rFonts w:ascii="Times New Roman" w:eastAsia="Calibri" w:hAnsi="Times New Roman" w:cs="Times New Roman"/>
          <w:vanish/>
          <w:sz w:val="22"/>
          <w:szCs w:val="22"/>
          <w:lang w:eastAsia="en-US"/>
        </w:rPr>
      </w:pPr>
      <w:r w:rsidRPr="004D17DD">
        <w:rPr>
          <w:rFonts w:ascii="Times New Roman" w:eastAsia="Calibri" w:hAnsi="Times New Roman" w:cs="Times New Roman"/>
          <w:sz w:val="22"/>
          <w:szCs w:val="22"/>
          <w:lang w:eastAsia="en-US"/>
        </w:rPr>
        <w:t>Paslaugos</w:t>
      </w:r>
    </w:p>
    <w:p w14:paraId="7E6C27F4" w14:textId="77777777" w:rsidR="00F14577" w:rsidRPr="004D17DD" w:rsidRDefault="00F14577" w:rsidP="00F14577">
      <w:pPr>
        <w:numPr>
          <w:ilvl w:val="1"/>
          <w:numId w:val="28"/>
        </w:numPr>
        <w:spacing w:after="0" w:line="240" w:lineRule="auto"/>
        <w:ind w:left="0" w:firstLine="709"/>
        <w:contextualSpacing/>
        <w:jc w:val="both"/>
        <w:rPr>
          <w:rFonts w:ascii="Times New Roman" w:eastAsia="Calibri" w:hAnsi="Times New Roman" w:cs="Times New Roman"/>
          <w:vanish/>
          <w:sz w:val="22"/>
          <w:szCs w:val="22"/>
          <w:lang w:eastAsia="en-US"/>
        </w:rPr>
      </w:pPr>
      <w:r w:rsidRPr="004D17DD">
        <w:rPr>
          <w:rFonts w:ascii="Times New Roman" w:eastAsia="Calibri" w:hAnsi="Times New Roman" w:cs="Times New Roman"/>
          <w:sz w:val="22"/>
          <w:szCs w:val="22"/>
          <w:lang w:eastAsia="en-US"/>
        </w:rPr>
        <w:t xml:space="preserve"> teikėjas turi suorganizuoti mokymus kaip naudoti ir administruoti Sistemą</w:t>
      </w:r>
    </w:p>
    <w:p w14:paraId="1645B16E" w14:textId="77777777" w:rsidR="00F14577" w:rsidRPr="004D17DD" w:rsidRDefault="00F14577" w:rsidP="00F14577">
      <w:pPr>
        <w:spacing w:after="0" w:line="240" w:lineRule="auto"/>
        <w:ind w:firstLine="709"/>
        <w:jc w:val="both"/>
        <w:rPr>
          <w:rFonts w:ascii="Times New Roman" w:eastAsia="Calibri" w:hAnsi="Times New Roman" w:cs="Times New Roman"/>
          <w:sz w:val="22"/>
          <w:szCs w:val="22"/>
          <w:lang w:eastAsia="en-US"/>
        </w:rPr>
      </w:pPr>
      <w:r w:rsidRPr="004D17DD">
        <w:rPr>
          <w:rFonts w:ascii="Times New Roman" w:eastAsia="Calibri" w:hAnsi="Times New Roman" w:cs="Times New Roman"/>
          <w:sz w:val="22"/>
          <w:szCs w:val="22"/>
          <w:lang w:eastAsia="en-US"/>
        </w:rPr>
        <w:t xml:space="preserve"> ir pateikti naudojimo instrukcijas.</w:t>
      </w:r>
    </w:p>
    <w:p w14:paraId="0AB4911F" w14:textId="77777777" w:rsidR="00F14577" w:rsidRPr="004D17DD" w:rsidRDefault="00F14577" w:rsidP="00F14577">
      <w:pPr>
        <w:spacing w:after="0" w:line="259" w:lineRule="auto"/>
        <w:jc w:val="both"/>
        <w:rPr>
          <w:rFonts w:ascii="Times New Roman" w:eastAsia="Calibri" w:hAnsi="Times New Roman" w:cs="Times New Roman"/>
          <w:sz w:val="22"/>
          <w:szCs w:val="22"/>
          <w:lang w:eastAsia="en-US"/>
        </w:rPr>
      </w:pPr>
    </w:p>
    <w:p w14:paraId="4C3002AA" w14:textId="77777777" w:rsidR="00F14577" w:rsidRPr="004D17DD" w:rsidRDefault="00F14577" w:rsidP="00F14577">
      <w:pPr>
        <w:numPr>
          <w:ilvl w:val="0"/>
          <w:numId w:val="28"/>
        </w:numPr>
        <w:tabs>
          <w:tab w:val="left" w:pos="1134"/>
        </w:tabs>
        <w:spacing w:after="0" w:line="240" w:lineRule="auto"/>
        <w:ind w:left="0" w:firstLine="709"/>
        <w:contextualSpacing/>
        <w:jc w:val="both"/>
        <w:rPr>
          <w:rFonts w:ascii="Times New Roman" w:eastAsia="Calibri" w:hAnsi="Times New Roman" w:cs="Times New Roman"/>
          <w:b/>
          <w:sz w:val="22"/>
          <w:szCs w:val="22"/>
          <w:lang w:eastAsia="en-US"/>
        </w:rPr>
      </w:pPr>
      <w:r w:rsidRPr="004D17DD">
        <w:rPr>
          <w:rFonts w:ascii="Times New Roman" w:eastAsia="Calibri" w:hAnsi="Times New Roman" w:cs="Times New Roman"/>
          <w:b/>
          <w:sz w:val="22"/>
          <w:szCs w:val="22"/>
          <w:lang w:eastAsia="en-US"/>
        </w:rPr>
        <w:t>REIKALAVIMAI DUOMENŲ FIKSAVIMUI IR PASLAUGOS TEIKIMUI</w:t>
      </w:r>
    </w:p>
    <w:p w14:paraId="68E31AA2" w14:textId="77777777" w:rsidR="00F14577" w:rsidRPr="004D17DD" w:rsidRDefault="00F14577" w:rsidP="00F14577">
      <w:pPr>
        <w:numPr>
          <w:ilvl w:val="1"/>
          <w:numId w:val="28"/>
        </w:numPr>
        <w:tabs>
          <w:tab w:val="left" w:pos="1134"/>
          <w:tab w:val="left" w:pos="1276"/>
        </w:tabs>
        <w:spacing w:after="0" w:line="240" w:lineRule="auto"/>
        <w:ind w:left="0" w:firstLine="709"/>
        <w:contextualSpacing/>
        <w:jc w:val="both"/>
        <w:rPr>
          <w:rFonts w:ascii="Times New Roman" w:eastAsia="Calibri" w:hAnsi="Times New Roman" w:cs="Times New Roman"/>
          <w:sz w:val="22"/>
          <w:szCs w:val="22"/>
          <w:lang w:eastAsia="en-US"/>
        </w:rPr>
      </w:pPr>
      <w:r w:rsidRPr="004D17DD">
        <w:rPr>
          <w:rFonts w:ascii="Times New Roman" w:eastAsia="Calibri" w:hAnsi="Times New Roman" w:cs="Times New Roman"/>
          <w:sz w:val="22"/>
          <w:szCs w:val="22"/>
          <w:lang w:eastAsia="en-US"/>
        </w:rPr>
        <w:t xml:space="preserve">Įvadinių skaitiklių nuskaitymui naudoti </w:t>
      </w:r>
      <w:proofErr w:type="spellStart"/>
      <w:r w:rsidRPr="004D17DD">
        <w:rPr>
          <w:rFonts w:ascii="Times New Roman" w:eastAsia="Calibri" w:hAnsi="Times New Roman" w:cs="Times New Roman"/>
          <w:sz w:val="22"/>
          <w:szCs w:val="22"/>
          <w:lang w:eastAsia="en-US"/>
        </w:rPr>
        <w:t>LoRaWAN</w:t>
      </w:r>
      <w:proofErr w:type="spellEnd"/>
      <w:r w:rsidRPr="004D17DD">
        <w:rPr>
          <w:rFonts w:ascii="Times New Roman" w:eastAsia="Calibri" w:hAnsi="Times New Roman" w:cs="Times New Roman"/>
          <w:sz w:val="22"/>
          <w:szCs w:val="22"/>
          <w:lang w:eastAsia="en-US"/>
        </w:rPr>
        <w:t xml:space="preserve"> bevielio ryšio technologiją.</w:t>
      </w:r>
    </w:p>
    <w:p w14:paraId="6B81A1C0" w14:textId="77777777" w:rsidR="00F14577" w:rsidRPr="004D17DD" w:rsidRDefault="00F14577" w:rsidP="00F14577">
      <w:pPr>
        <w:numPr>
          <w:ilvl w:val="1"/>
          <w:numId w:val="28"/>
        </w:numPr>
        <w:tabs>
          <w:tab w:val="left" w:pos="1134"/>
          <w:tab w:val="left" w:pos="1276"/>
        </w:tabs>
        <w:spacing w:after="0" w:line="240" w:lineRule="auto"/>
        <w:ind w:left="0" w:firstLine="709"/>
        <w:contextualSpacing/>
        <w:jc w:val="both"/>
        <w:rPr>
          <w:rFonts w:ascii="Times New Roman" w:eastAsia="Calibri" w:hAnsi="Times New Roman" w:cs="Times New Roman"/>
          <w:sz w:val="22"/>
          <w:szCs w:val="22"/>
          <w:lang w:eastAsia="en-US"/>
        </w:rPr>
      </w:pPr>
      <w:r w:rsidRPr="004D17DD">
        <w:rPr>
          <w:rFonts w:ascii="Times New Roman" w:eastAsia="Calibri" w:hAnsi="Times New Roman" w:cs="Times New Roman"/>
          <w:sz w:val="22"/>
          <w:szCs w:val="22"/>
          <w:lang w:eastAsia="en-US"/>
        </w:rPr>
        <w:t xml:space="preserve">Buitinių skaitiklių nuskaitymui naudoti nuotolinio nuskaitymo/perdavimo technologiją </w:t>
      </w:r>
      <w:proofErr w:type="spellStart"/>
      <w:r w:rsidRPr="004D17DD">
        <w:rPr>
          <w:rFonts w:ascii="Times New Roman" w:eastAsia="Calibri" w:hAnsi="Times New Roman" w:cs="Times New Roman"/>
          <w:sz w:val="22"/>
          <w:szCs w:val="22"/>
          <w:lang w:eastAsia="en-US"/>
        </w:rPr>
        <w:t>LoRaWan</w:t>
      </w:r>
      <w:proofErr w:type="spellEnd"/>
      <w:r w:rsidRPr="004D17DD">
        <w:rPr>
          <w:rFonts w:ascii="Times New Roman" w:eastAsia="Calibri" w:hAnsi="Times New Roman" w:cs="Times New Roman"/>
          <w:sz w:val="22"/>
          <w:szCs w:val="22"/>
          <w:lang w:eastAsia="en-US"/>
        </w:rPr>
        <w:t>.</w:t>
      </w:r>
    </w:p>
    <w:p w14:paraId="672727FA" w14:textId="77777777" w:rsidR="00F14577" w:rsidRPr="004D17DD" w:rsidRDefault="00F14577" w:rsidP="00F14577">
      <w:pPr>
        <w:numPr>
          <w:ilvl w:val="1"/>
          <w:numId w:val="28"/>
        </w:numPr>
        <w:tabs>
          <w:tab w:val="left" w:pos="1134"/>
          <w:tab w:val="left" w:pos="1276"/>
        </w:tabs>
        <w:spacing w:after="0" w:line="240" w:lineRule="auto"/>
        <w:ind w:left="0" w:firstLine="709"/>
        <w:contextualSpacing/>
        <w:jc w:val="both"/>
        <w:rPr>
          <w:rFonts w:ascii="Times New Roman" w:eastAsia="Calibri" w:hAnsi="Times New Roman" w:cs="Times New Roman"/>
          <w:sz w:val="22"/>
          <w:szCs w:val="22"/>
          <w:lang w:eastAsia="en-US"/>
        </w:rPr>
      </w:pPr>
      <w:r w:rsidRPr="004D17DD">
        <w:rPr>
          <w:rFonts w:ascii="Times New Roman" w:eastAsia="Calibri" w:hAnsi="Times New Roman" w:cs="Times New Roman"/>
          <w:sz w:val="22"/>
          <w:szCs w:val="22"/>
          <w:lang w:eastAsia="en-US"/>
        </w:rPr>
        <w:lastRenderedPageBreak/>
        <w:t>Nuskaitomus duomenis ir techninius parametrus iš esamų Skaitiklių derinti su Užsakovu.</w:t>
      </w:r>
    </w:p>
    <w:p w14:paraId="64358AF1" w14:textId="77777777" w:rsidR="00F14577" w:rsidRPr="004D17DD" w:rsidRDefault="00F14577" w:rsidP="00F14577">
      <w:pPr>
        <w:numPr>
          <w:ilvl w:val="1"/>
          <w:numId w:val="28"/>
        </w:numPr>
        <w:tabs>
          <w:tab w:val="left" w:pos="1134"/>
          <w:tab w:val="left" w:pos="1276"/>
        </w:tabs>
        <w:spacing w:after="0" w:line="240" w:lineRule="auto"/>
        <w:ind w:left="0" w:firstLine="709"/>
        <w:contextualSpacing/>
        <w:jc w:val="both"/>
        <w:rPr>
          <w:rFonts w:ascii="Times New Roman" w:eastAsia="Calibri" w:hAnsi="Times New Roman" w:cs="Times New Roman"/>
          <w:sz w:val="22"/>
          <w:szCs w:val="22"/>
          <w:lang w:eastAsia="en-US"/>
        </w:rPr>
      </w:pPr>
      <w:r w:rsidRPr="004D17DD">
        <w:rPr>
          <w:rFonts w:ascii="Times New Roman" w:eastAsia="Calibri" w:hAnsi="Times New Roman" w:cs="Times New Roman"/>
          <w:sz w:val="22"/>
          <w:szCs w:val="22"/>
          <w:lang w:eastAsia="en-US"/>
        </w:rPr>
        <w:t>Tarp Sistemos tinklo įrenginių turi būti užtikrinta gera duomenų nuskaitymo ir perdavimo ryšio kokybė.</w:t>
      </w:r>
    </w:p>
    <w:p w14:paraId="752039AE" w14:textId="77777777" w:rsidR="00F14577" w:rsidRPr="004D17DD" w:rsidRDefault="00F14577" w:rsidP="00F14577">
      <w:pPr>
        <w:numPr>
          <w:ilvl w:val="1"/>
          <w:numId w:val="28"/>
        </w:numPr>
        <w:tabs>
          <w:tab w:val="left" w:pos="1134"/>
          <w:tab w:val="left" w:pos="1276"/>
        </w:tabs>
        <w:spacing w:after="0" w:line="240" w:lineRule="auto"/>
        <w:ind w:left="0" w:firstLine="709"/>
        <w:contextualSpacing/>
        <w:jc w:val="both"/>
        <w:rPr>
          <w:rFonts w:ascii="Times New Roman" w:eastAsia="Calibri" w:hAnsi="Times New Roman" w:cs="Times New Roman"/>
          <w:sz w:val="22"/>
          <w:szCs w:val="22"/>
          <w:lang w:eastAsia="en-US"/>
        </w:rPr>
      </w:pPr>
      <w:r w:rsidRPr="004D17DD">
        <w:rPr>
          <w:rFonts w:ascii="Times New Roman" w:eastAsia="Calibri" w:hAnsi="Times New Roman" w:cs="Times New Roman"/>
          <w:sz w:val="22"/>
          <w:szCs w:val="22"/>
          <w:lang w:eastAsia="en-US"/>
        </w:rPr>
        <w:t xml:space="preserve">Duomenys per </w:t>
      </w:r>
      <w:proofErr w:type="spellStart"/>
      <w:r w:rsidRPr="004D17DD">
        <w:rPr>
          <w:rFonts w:ascii="Times New Roman" w:eastAsia="Calibri" w:hAnsi="Times New Roman" w:cs="Times New Roman"/>
          <w:sz w:val="22"/>
          <w:szCs w:val="22"/>
          <w:lang w:eastAsia="en-US"/>
        </w:rPr>
        <w:t>LoRaWan</w:t>
      </w:r>
      <w:proofErr w:type="spellEnd"/>
      <w:r w:rsidRPr="004D17DD">
        <w:rPr>
          <w:rFonts w:ascii="Times New Roman" w:eastAsia="Calibri" w:hAnsi="Times New Roman" w:cs="Times New Roman"/>
          <w:sz w:val="22"/>
          <w:szCs w:val="22"/>
          <w:lang w:eastAsia="en-US"/>
        </w:rPr>
        <w:t xml:space="preserve"> sąsają turi būti nuskaityti ne rečiau kaip 2 kartus/parą.</w:t>
      </w:r>
    </w:p>
    <w:p w14:paraId="7051CB42" w14:textId="77777777" w:rsidR="00F14577" w:rsidRPr="004D17DD" w:rsidRDefault="00F14577" w:rsidP="00F14577">
      <w:pPr>
        <w:numPr>
          <w:ilvl w:val="1"/>
          <w:numId w:val="28"/>
        </w:numPr>
        <w:tabs>
          <w:tab w:val="left" w:pos="1134"/>
          <w:tab w:val="left" w:pos="1276"/>
        </w:tabs>
        <w:spacing w:after="0" w:line="240" w:lineRule="auto"/>
        <w:ind w:left="0" w:firstLine="709"/>
        <w:contextualSpacing/>
        <w:jc w:val="both"/>
        <w:rPr>
          <w:rFonts w:ascii="Times New Roman" w:eastAsia="Calibri" w:hAnsi="Times New Roman" w:cs="Times New Roman"/>
          <w:sz w:val="22"/>
          <w:szCs w:val="22"/>
          <w:lang w:eastAsia="en-US"/>
        </w:rPr>
      </w:pPr>
      <w:r w:rsidRPr="004D17DD">
        <w:rPr>
          <w:rFonts w:ascii="Times New Roman" w:eastAsia="Calibri" w:hAnsi="Times New Roman" w:cs="Times New Roman"/>
          <w:sz w:val="22"/>
          <w:szCs w:val="22"/>
          <w:lang w:eastAsia="en-US"/>
        </w:rPr>
        <w:t>Sistema turi kaupti duomenis ne mažiau kaip vienerius metus.</w:t>
      </w:r>
    </w:p>
    <w:p w14:paraId="0CEF9758" w14:textId="77777777" w:rsidR="00F14577" w:rsidRPr="004D17DD" w:rsidRDefault="00F14577" w:rsidP="00F14577">
      <w:pPr>
        <w:spacing w:after="200"/>
        <w:ind w:left="1224"/>
        <w:contextualSpacing/>
        <w:jc w:val="both"/>
        <w:rPr>
          <w:rFonts w:ascii="Times New Roman" w:eastAsia="Calibri" w:hAnsi="Times New Roman" w:cs="Times New Roman"/>
          <w:b/>
          <w:sz w:val="22"/>
          <w:szCs w:val="22"/>
          <w:lang w:eastAsia="en-US"/>
        </w:rPr>
      </w:pPr>
    </w:p>
    <w:p w14:paraId="5E8DC1E4" w14:textId="77777777" w:rsidR="00F14577" w:rsidRPr="004D17DD" w:rsidRDefault="00F14577" w:rsidP="00F14577">
      <w:pPr>
        <w:numPr>
          <w:ilvl w:val="0"/>
          <w:numId w:val="28"/>
        </w:numPr>
        <w:tabs>
          <w:tab w:val="left" w:pos="1134"/>
        </w:tabs>
        <w:spacing w:after="0" w:line="240" w:lineRule="auto"/>
        <w:ind w:left="0" w:firstLine="709"/>
        <w:contextualSpacing/>
        <w:jc w:val="both"/>
        <w:rPr>
          <w:rFonts w:ascii="Times New Roman" w:eastAsia="Calibri" w:hAnsi="Times New Roman" w:cs="Times New Roman"/>
          <w:b/>
          <w:sz w:val="22"/>
          <w:szCs w:val="22"/>
          <w:lang w:eastAsia="en-US"/>
        </w:rPr>
      </w:pPr>
      <w:r w:rsidRPr="004D17DD">
        <w:rPr>
          <w:rFonts w:ascii="Times New Roman" w:eastAsia="Calibri" w:hAnsi="Times New Roman" w:cs="Times New Roman"/>
          <w:b/>
          <w:sz w:val="22"/>
          <w:szCs w:val="22"/>
          <w:lang w:eastAsia="en-US"/>
        </w:rPr>
        <w:t>REIKALAVIMAI SKAITIKLIAMS</w:t>
      </w:r>
    </w:p>
    <w:p w14:paraId="7F542722" w14:textId="77777777" w:rsidR="00F14577" w:rsidRPr="004D17DD" w:rsidRDefault="00F14577" w:rsidP="00F14577">
      <w:pPr>
        <w:numPr>
          <w:ilvl w:val="1"/>
          <w:numId w:val="29"/>
        </w:numPr>
        <w:tabs>
          <w:tab w:val="left" w:pos="1134"/>
        </w:tabs>
        <w:spacing w:after="0" w:line="240" w:lineRule="auto"/>
        <w:ind w:left="0" w:firstLine="709"/>
        <w:contextualSpacing/>
        <w:jc w:val="both"/>
        <w:rPr>
          <w:rFonts w:ascii="Times New Roman" w:eastAsia="Calibri" w:hAnsi="Times New Roman" w:cs="Times New Roman"/>
          <w:b/>
          <w:sz w:val="22"/>
          <w:szCs w:val="22"/>
          <w:lang w:eastAsia="en-US"/>
        </w:rPr>
      </w:pPr>
      <w:r w:rsidRPr="004D17DD">
        <w:rPr>
          <w:rFonts w:ascii="Times New Roman" w:eastAsia="Calibri" w:hAnsi="Times New Roman" w:cs="Times New Roman"/>
          <w:bCs/>
          <w:sz w:val="22"/>
          <w:szCs w:val="22"/>
          <w:lang w:eastAsia="en-US"/>
        </w:rPr>
        <w:t>Visa tiekiama įranga turi būti nauja, kokybiška, atitikti Europos Sąjungos reikalavimus ir turėti CE ženklinimą.</w:t>
      </w:r>
    </w:p>
    <w:p w14:paraId="5A6E455A" w14:textId="77777777" w:rsidR="00F14577" w:rsidRPr="004D17DD" w:rsidRDefault="00F14577" w:rsidP="00F14577">
      <w:pPr>
        <w:numPr>
          <w:ilvl w:val="1"/>
          <w:numId w:val="29"/>
        </w:numPr>
        <w:tabs>
          <w:tab w:val="left" w:pos="1134"/>
        </w:tabs>
        <w:spacing w:after="0" w:line="240" w:lineRule="auto"/>
        <w:ind w:left="0" w:firstLine="709"/>
        <w:contextualSpacing/>
        <w:jc w:val="both"/>
        <w:rPr>
          <w:rFonts w:ascii="Times New Roman" w:eastAsia="Calibri" w:hAnsi="Times New Roman" w:cs="Times New Roman"/>
          <w:bCs/>
          <w:sz w:val="22"/>
          <w:szCs w:val="22"/>
          <w:lang w:eastAsia="en-US"/>
        </w:rPr>
      </w:pPr>
      <w:r w:rsidRPr="004D17DD">
        <w:rPr>
          <w:rFonts w:ascii="Times New Roman" w:eastAsia="Calibri" w:hAnsi="Times New Roman" w:cs="Times New Roman"/>
          <w:bCs/>
          <w:sz w:val="22"/>
          <w:szCs w:val="22"/>
          <w:lang w:eastAsia="en-US"/>
        </w:rPr>
        <w:t>Skaitiklių</w:t>
      </w:r>
      <w:r w:rsidRPr="004D17DD">
        <w:rPr>
          <w:rFonts w:ascii="Times New Roman" w:eastAsia="Calibri" w:hAnsi="Times New Roman" w:cs="Times New Roman"/>
          <w:sz w:val="22"/>
          <w:szCs w:val="22"/>
          <w:lang w:eastAsia="en-US"/>
        </w:rPr>
        <w:t xml:space="preserve"> </w:t>
      </w:r>
      <w:r w:rsidRPr="004D17DD">
        <w:rPr>
          <w:rFonts w:ascii="Times New Roman" w:eastAsia="Calibri" w:hAnsi="Times New Roman" w:cs="Times New Roman"/>
          <w:bCs/>
          <w:sz w:val="22"/>
          <w:szCs w:val="22"/>
          <w:lang w:eastAsia="en-US"/>
        </w:rPr>
        <w:t>matavimo būdas – ultragarsinis.</w:t>
      </w:r>
    </w:p>
    <w:p w14:paraId="53676D3A" w14:textId="77777777" w:rsidR="00F14577" w:rsidRPr="004D17DD" w:rsidRDefault="00F14577" w:rsidP="00F14577">
      <w:pPr>
        <w:numPr>
          <w:ilvl w:val="1"/>
          <w:numId w:val="29"/>
        </w:numPr>
        <w:tabs>
          <w:tab w:val="left" w:pos="1134"/>
        </w:tabs>
        <w:spacing w:after="0" w:line="240" w:lineRule="auto"/>
        <w:ind w:left="0" w:firstLine="709"/>
        <w:contextualSpacing/>
        <w:jc w:val="both"/>
        <w:rPr>
          <w:rFonts w:ascii="Times New Roman" w:eastAsia="Calibri" w:hAnsi="Times New Roman" w:cs="Times New Roman"/>
          <w:bCs/>
          <w:sz w:val="22"/>
          <w:szCs w:val="22"/>
          <w:lang w:eastAsia="en-US"/>
        </w:rPr>
      </w:pPr>
      <w:r w:rsidRPr="004D17DD">
        <w:rPr>
          <w:rFonts w:ascii="Times New Roman" w:eastAsia="Calibri" w:hAnsi="Times New Roman" w:cs="Times New Roman"/>
          <w:bCs/>
          <w:sz w:val="22"/>
          <w:szCs w:val="22"/>
          <w:lang w:eastAsia="en-US"/>
        </w:rPr>
        <w:t>Skaitiklių matavimo terpė – šaltas, geriamas vanduo.</w:t>
      </w:r>
    </w:p>
    <w:p w14:paraId="41D63A9D" w14:textId="77777777" w:rsidR="00F14577" w:rsidRPr="004D17DD" w:rsidRDefault="00F14577" w:rsidP="00F14577">
      <w:pPr>
        <w:numPr>
          <w:ilvl w:val="1"/>
          <w:numId w:val="29"/>
        </w:numPr>
        <w:tabs>
          <w:tab w:val="left" w:pos="1134"/>
        </w:tabs>
        <w:spacing w:after="0" w:line="240" w:lineRule="auto"/>
        <w:ind w:left="0" w:firstLine="709"/>
        <w:contextualSpacing/>
        <w:jc w:val="both"/>
        <w:rPr>
          <w:rFonts w:ascii="Times New Roman" w:eastAsia="Calibri" w:hAnsi="Times New Roman" w:cs="Times New Roman"/>
          <w:bCs/>
          <w:sz w:val="22"/>
          <w:szCs w:val="22"/>
          <w:lang w:eastAsia="en-US"/>
        </w:rPr>
      </w:pPr>
      <w:r w:rsidRPr="004D17DD">
        <w:rPr>
          <w:rFonts w:ascii="Times New Roman" w:eastAsia="Calibri" w:hAnsi="Times New Roman" w:cs="Times New Roman"/>
          <w:bCs/>
          <w:sz w:val="22"/>
          <w:szCs w:val="22"/>
          <w:lang w:eastAsia="en-US"/>
        </w:rPr>
        <w:t>Skaitiklių pajungimas – žalvarinis.</w:t>
      </w:r>
    </w:p>
    <w:p w14:paraId="52936C21" w14:textId="77777777" w:rsidR="00F14577" w:rsidRPr="004D17DD" w:rsidRDefault="00F14577" w:rsidP="00F14577">
      <w:pPr>
        <w:numPr>
          <w:ilvl w:val="1"/>
          <w:numId w:val="29"/>
        </w:numPr>
        <w:tabs>
          <w:tab w:val="left" w:pos="1134"/>
        </w:tabs>
        <w:spacing w:after="0" w:line="240" w:lineRule="auto"/>
        <w:ind w:left="0" w:firstLine="709"/>
        <w:contextualSpacing/>
        <w:jc w:val="both"/>
        <w:rPr>
          <w:rFonts w:ascii="Times New Roman" w:eastAsia="Calibri" w:hAnsi="Times New Roman" w:cs="Times New Roman"/>
          <w:bCs/>
          <w:sz w:val="22"/>
          <w:szCs w:val="22"/>
          <w:lang w:eastAsia="en-US"/>
        </w:rPr>
      </w:pPr>
      <w:r w:rsidRPr="004D17DD">
        <w:rPr>
          <w:rFonts w:ascii="Times New Roman" w:eastAsia="Calibri" w:hAnsi="Times New Roman" w:cs="Times New Roman"/>
          <w:bCs/>
          <w:sz w:val="22"/>
          <w:szCs w:val="22"/>
          <w:lang w:eastAsia="en-US"/>
        </w:rPr>
        <w:t>Skaitiklių dalys, kontaktuojančios su geriamuoju vandeniu, turi būti pagamintos iš sveikatai nekenksmingų ir korozijai atsparių medžiagų.</w:t>
      </w:r>
    </w:p>
    <w:p w14:paraId="7CA818AF" w14:textId="77777777" w:rsidR="00F14577" w:rsidRPr="004D17DD" w:rsidRDefault="00F14577" w:rsidP="00F14577">
      <w:pPr>
        <w:numPr>
          <w:ilvl w:val="1"/>
          <w:numId w:val="29"/>
        </w:numPr>
        <w:tabs>
          <w:tab w:val="left" w:pos="1134"/>
        </w:tabs>
        <w:spacing w:after="0" w:line="240" w:lineRule="auto"/>
        <w:ind w:left="0" w:firstLine="709"/>
        <w:contextualSpacing/>
        <w:jc w:val="both"/>
        <w:rPr>
          <w:rFonts w:ascii="Times New Roman" w:eastAsia="Calibri" w:hAnsi="Times New Roman" w:cs="Times New Roman"/>
          <w:bCs/>
          <w:sz w:val="22"/>
          <w:szCs w:val="22"/>
          <w:lang w:eastAsia="en-US"/>
        </w:rPr>
      </w:pPr>
      <w:r w:rsidRPr="004D17DD">
        <w:rPr>
          <w:rFonts w:ascii="Times New Roman" w:eastAsia="Calibri" w:hAnsi="Times New Roman" w:cs="Times New Roman"/>
          <w:bCs/>
          <w:sz w:val="22"/>
          <w:szCs w:val="22"/>
          <w:lang w:eastAsia="en-US"/>
        </w:rPr>
        <w:t>Skaitikliai gali būti montuojami tiek horizontaliai, tiek vertikaliai.</w:t>
      </w:r>
    </w:p>
    <w:p w14:paraId="57C7E497" w14:textId="77777777" w:rsidR="00F14577" w:rsidRPr="004D17DD" w:rsidRDefault="00F14577" w:rsidP="00F14577">
      <w:pPr>
        <w:numPr>
          <w:ilvl w:val="1"/>
          <w:numId w:val="29"/>
        </w:numPr>
        <w:tabs>
          <w:tab w:val="left" w:pos="1134"/>
        </w:tabs>
        <w:spacing w:after="0" w:line="240" w:lineRule="auto"/>
        <w:ind w:left="0" w:firstLine="709"/>
        <w:contextualSpacing/>
        <w:jc w:val="both"/>
        <w:rPr>
          <w:rFonts w:ascii="Times New Roman" w:eastAsia="Calibri" w:hAnsi="Times New Roman" w:cs="Times New Roman"/>
          <w:bCs/>
          <w:sz w:val="22"/>
          <w:szCs w:val="22"/>
          <w:lang w:eastAsia="en-US"/>
        </w:rPr>
      </w:pPr>
      <w:r w:rsidRPr="004D17DD">
        <w:rPr>
          <w:rFonts w:ascii="Times New Roman" w:eastAsia="Calibri" w:hAnsi="Times New Roman" w:cs="Times New Roman"/>
          <w:bCs/>
          <w:sz w:val="22"/>
          <w:szCs w:val="22"/>
          <w:lang w:eastAsia="en-US"/>
        </w:rPr>
        <w:t>Ant Skaitiklių turi būti aiškūs ir nenuplaunami užrašai su informacija apie Skaitiklio tipą, gamintoją, pagaminimo metus, metrologinę klasę, pirminės patikros metus, serijinį numerį, montavimo padėtį.</w:t>
      </w:r>
    </w:p>
    <w:p w14:paraId="2A9947CD" w14:textId="77777777" w:rsidR="00F14577" w:rsidRPr="004D17DD" w:rsidRDefault="00F14577" w:rsidP="00F14577">
      <w:pPr>
        <w:numPr>
          <w:ilvl w:val="1"/>
          <w:numId w:val="29"/>
        </w:numPr>
        <w:tabs>
          <w:tab w:val="left" w:pos="1134"/>
        </w:tabs>
        <w:spacing w:after="0" w:line="240" w:lineRule="auto"/>
        <w:ind w:left="0" w:firstLine="709"/>
        <w:contextualSpacing/>
        <w:jc w:val="both"/>
        <w:rPr>
          <w:rFonts w:ascii="Times New Roman" w:eastAsia="Calibri" w:hAnsi="Times New Roman" w:cs="Times New Roman"/>
          <w:bCs/>
          <w:sz w:val="22"/>
          <w:szCs w:val="22"/>
          <w:lang w:eastAsia="en-US"/>
        </w:rPr>
      </w:pPr>
      <w:r w:rsidRPr="004D17DD">
        <w:rPr>
          <w:rFonts w:ascii="Times New Roman" w:eastAsia="Calibri" w:hAnsi="Times New Roman" w:cs="Times New Roman"/>
          <w:bCs/>
          <w:sz w:val="22"/>
          <w:szCs w:val="22"/>
          <w:lang w:eastAsia="en-US"/>
        </w:rPr>
        <w:t>Skaitikliai turi būti su apsauga nuo išorinio mechaninio, magnetinio ir elektromagnetinio poveikio.</w:t>
      </w:r>
    </w:p>
    <w:p w14:paraId="5564603C" w14:textId="77777777" w:rsidR="00F14577" w:rsidRPr="004D17DD" w:rsidRDefault="00F14577" w:rsidP="00F14577">
      <w:pPr>
        <w:numPr>
          <w:ilvl w:val="1"/>
          <w:numId w:val="30"/>
        </w:numPr>
        <w:tabs>
          <w:tab w:val="left" w:pos="1134"/>
        </w:tabs>
        <w:spacing w:after="0" w:line="240" w:lineRule="auto"/>
        <w:ind w:left="0" w:firstLine="709"/>
        <w:contextualSpacing/>
        <w:jc w:val="both"/>
        <w:rPr>
          <w:rFonts w:ascii="Times New Roman" w:eastAsia="Calibri" w:hAnsi="Times New Roman" w:cs="Times New Roman"/>
          <w:bCs/>
          <w:sz w:val="22"/>
          <w:szCs w:val="22"/>
          <w:lang w:eastAsia="en-US"/>
        </w:rPr>
      </w:pPr>
      <w:r w:rsidRPr="004D17DD">
        <w:rPr>
          <w:rFonts w:ascii="Times New Roman" w:eastAsia="Calibri" w:hAnsi="Times New Roman" w:cs="Times New Roman"/>
          <w:bCs/>
          <w:sz w:val="22"/>
          <w:szCs w:val="22"/>
          <w:lang w:eastAsia="en-US"/>
        </w:rPr>
        <w:t>Skaitikliai turi būti su apsauga nuo apskaitos klastojimo (plombuojami), su galimybe atlikti jų remontą.</w:t>
      </w:r>
    </w:p>
    <w:p w14:paraId="06CCB2B2" w14:textId="77777777" w:rsidR="00F14577" w:rsidRPr="004D17DD" w:rsidRDefault="00F14577" w:rsidP="00F14577">
      <w:pPr>
        <w:numPr>
          <w:ilvl w:val="1"/>
          <w:numId w:val="30"/>
        </w:numPr>
        <w:tabs>
          <w:tab w:val="left" w:pos="1134"/>
          <w:tab w:val="left" w:pos="1276"/>
        </w:tabs>
        <w:spacing w:after="0" w:line="240" w:lineRule="auto"/>
        <w:ind w:left="0" w:firstLine="709"/>
        <w:contextualSpacing/>
        <w:jc w:val="both"/>
        <w:rPr>
          <w:rFonts w:ascii="Times New Roman" w:eastAsia="Calibri" w:hAnsi="Times New Roman" w:cs="Times New Roman"/>
          <w:bCs/>
          <w:sz w:val="22"/>
          <w:szCs w:val="22"/>
          <w:lang w:eastAsia="en-US"/>
        </w:rPr>
      </w:pPr>
      <w:r w:rsidRPr="004D17DD">
        <w:rPr>
          <w:rFonts w:ascii="Times New Roman" w:eastAsia="Calibri" w:hAnsi="Times New Roman" w:cs="Times New Roman"/>
          <w:bCs/>
          <w:sz w:val="22"/>
          <w:szCs w:val="22"/>
          <w:lang w:eastAsia="en-US"/>
        </w:rPr>
        <w:t>Skaitikliai turi atitikti Matavimo priemonių teisinio metrologinio reglamentavimo taisykles, patvirtintas Lietuvos Respublikos ūkio ministro 2014 m. spalio 24 d. įsakymu Nr. 4-761 ir Matavimo priemonių techninį reglamentą, patvirtintą Lietuvos Respublikos ūkio ministro 2015 m. spalio 30 d. įsakymu Nr. 4-699 (aktualią redakciją).</w:t>
      </w:r>
    </w:p>
    <w:p w14:paraId="75F0026B" w14:textId="77777777" w:rsidR="00F14577" w:rsidRPr="004D17DD" w:rsidRDefault="00F14577" w:rsidP="00F14577">
      <w:pPr>
        <w:numPr>
          <w:ilvl w:val="1"/>
          <w:numId w:val="30"/>
        </w:numPr>
        <w:tabs>
          <w:tab w:val="left" w:pos="1134"/>
          <w:tab w:val="left" w:pos="1276"/>
        </w:tabs>
        <w:spacing w:after="0" w:line="240" w:lineRule="auto"/>
        <w:ind w:left="0" w:firstLine="709"/>
        <w:contextualSpacing/>
        <w:jc w:val="both"/>
        <w:rPr>
          <w:rFonts w:ascii="Times New Roman" w:eastAsia="Calibri" w:hAnsi="Times New Roman" w:cs="Times New Roman"/>
          <w:bCs/>
          <w:sz w:val="22"/>
          <w:szCs w:val="22"/>
          <w:lang w:eastAsia="en-US"/>
        </w:rPr>
      </w:pPr>
      <w:r w:rsidRPr="004D17DD">
        <w:rPr>
          <w:rFonts w:ascii="Times New Roman" w:eastAsia="Calibri" w:hAnsi="Times New Roman" w:cs="Times New Roman"/>
          <w:bCs/>
          <w:sz w:val="22"/>
          <w:szCs w:val="22"/>
          <w:lang w:eastAsia="en-US"/>
        </w:rPr>
        <w:t xml:space="preserve"> Skaitikliai turi atitikti Valstybinės metrologijos tarnybos direktoriaus 2006-03-30 įsakymu                  Nr. V-31 patvirtinto Matavimo priemonių techninio reglamento aktualios redakcijos reikalavimus.</w:t>
      </w:r>
    </w:p>
    <w:p w14:paraId="1399C613" w14:textId="77777777" w:rsidR="00F14577" w:rsidRPr="004D17DD" w:rsidRDefault="00F14577" w:rsidP="00F14577">
      <w:pPr>
        <w:numPr>
          <w:ilvl w:val="1"/>
          <w:numId w:val="30"/>
        </w:numPr>
        <w:tabs>
          <w:tab w:val="left" w:pos="1134"/>
          <w:tab w:val="left" w:pos="1276"/>
        </w:tabs>
        <w:spacing w:after="0" w:line="240" w:lineRule="auto"/>
        <w:ind w:left="0" w:firstLine="709"/>
        <w:contextualSpacing/>
        <w:jc w:val="both"/>
        <w:rPr>
          <w:rFonts w:ascii="Times New Roman" w:eastAsia="Calibri" w:hAnsi="Times New Roman" w:cs="Times New Roman"/>
          <w:bCs/>
          <w:sz w:val="22"/>
          <w:szCs w:val="22"/>
          <w:lang w:eastAsia="en-US"/>
        </w:rPr>
      </w:pPr>
      <w:r w:rsidRPr="004D17DD">
        <w:rPr>
          <w:rFonts w:ascii="Times New Roman" w:eastAsia="Calibri" w:hAnsi="Times New Roman" w:cs="Times New Roman"/>
          <w:bCs/>
          <w:sz w:val="22"/>
          <w:szCs w:val="22"/>
          <w:lang w:eastAsia="en-US"/>
        </w:rPr>
        <w:t xml:space="preserve"> Skaitikliai turi būti pristatomi su einamųjų metų pirmine metrologine patikra.</w:t>
      </w:r>
    </w:p>
    <w:p w14:paraId="0D507C7B" w14:textId="77777777" w:rsidR="00F14577" w:rsidRPr="004D17DD" w:rsidRDefault="00F14577" w:rsidP="00F14577">
      <w:pPr>
        <w:numPr>
          <w:ilvl w:val="1"/>
          <w:numId w:val="30"/>
        </w:numPr>
        <w:tabs>
          <w:tab w:val="left" w:pos="1134"/>
          <w:tab w:val="left" w:pos="1276"/>
        </w:tabs>
        <w:spacing w:after="0" w:line="240" w:lineRule="auto"/>
        <w:ind w:left="0" w:firstLine="709"/>
        <w:contextualSpacing/>
        <w:jc w:val="both"/>
        <w:rPr>
          <w:rFonts w:ascii="Times New Roman" w:eastAsia="Calibri" w:hAnsi="Times New Roman" w:cs="Times New Roman"/>
          <w:bCs/>
          <w:sz w:val="22"/>
          <w:szCs w:val="22"/>
          <w:lang w:eastAsia="en-US"/>
        </w:rPr>
      </w:pPr>
      <w:r w:rsidRPr="004D17DD">
        <w:rPr>
          <w:rFonts w:ascii="Times New Roman" w:eastAsia="Calibri" w:hAnsi="Times New Roman" w:cs="Times New Roman"/>
          <w:bCs/>
          <w:sz w:val="22"/>
          <w:szCs w:val="22"/>
          <w:lang w:eastAsia="en-US"/>
        </w:rPr>
        <w:t xml:space="preserve"> Skaitikliams turi būti taikoma ne mažiau kaip 24 mėn. nemokama kokybės garantija. Garantinis laikotarpis prasideda Paslaugos teikėjui ir Užsakovui pasirašius perdavimo-priėmimo aktą.</w:t>
      </w:r>
    </w:p>
    <w:p w14:paraId="63C4294A" w14:textId="77777777" w:rsidR="00F14577" w:rsidRPr="004D17DD" w:rsidRDefault="00F14577" w:rsidP="00F14577">
      <w:pPr>
        <w:numPr>
          <w:ilvl w:val="1"/>
          <w:numId w:val="30"/>
        </w:numPr>
        <w:tabs>
          <w:tab w:val="left" w:pos="1134"/>
          <w:tab w:val="left" w:pos="1276"/>
        </w:tabs>
        <w:spacing w:after="0" w:line="240" w:lineRule="auto"/>
        <w:ind w:left="0" w:firstLine="709"/>
        <w:contextualSpacing/>
        <w:jc w:val="both"/>
        <w:rPr>
          <w:rFonts w:ascii="Times New Roman" w:eastAsia="Calibri" w:hAnsi="Times New Roman" w:cs="Times New Roman"/>
          <w:bCs/>
          <w:sz w:val="22"/>
          <w:szCs w:val="22"/>
          <w:lang w:eastAsia="en-US"/>
        </w:rPr>
      </w:pPr>
      <w:r w:rsidRPr="004D17DD">
        <w:rPr>
          <w:rFonts w:ascii="Times New Roman" w:eastAsia="Calibri" w:hAnsi="Times New Roman" w:cs="Times New Roman"/>
          <w:bCs/>
          <w:sz w:val="22"/>
          <w:szCs w:val="22"/>
          <w:lang w:eastAsia="en-US"/>
        </w:rPr>
        <w:t xml:space="preserve"> Skaitiklių garantiniu laikotarpiu atsiradę gedimai turi būti šalinami nemokamai arba pakeičiant nekokybiškus Skaitiklius naujais.</w:t>
      </w:r>
    </w:p>
    <w:p w14:paraId="7770D4F8" w14:textId="77777777" w:rsidR="00F14577" w:rsidRPr="004D17DD" w:rsidRDefault="00F14577" w:rsidP="00F14577">
      <w:pPr>
        <w:numPr>
          <w:ilvl w:val="1"/>
          <w:numId w:val="30"/>
        </w:numPr>
        <w:tabs>
          <w:tab w:val="left" w:pos="1134"/>
          <w:tab w:val="left" w:pos="1276"/>
        </w:tabs>
        <w:spacing w:after="0" w:line="240" w:lineRule="auto"/>
        <w:ind w:left="0" w:firstLine="709"/>
        <w:contextualSpacing/>
        <w:jc w:val="both"/>
        <w:rPr>
          <w:rFonts w:ascii="Times New Roman" w:eastAsia="Calibri" w:hAnsi="Times New Roman" w:cs="Times New Roman"/>
          <w:bCs/>
          <w:sz w:val="22"/>
          <w:szCs w:val="22"/>
          <w:lang w:eastAsia="en-US"/>
        </w:rPr>
      </w:pPr>
      <w:r w:rsidRPr="004D17DD">
        <w:rPr>
          <w:rFonts w:ascii="Times New Roman" w:eastAsia="Calibri" w:hAnsi="Times New Roman" w:cs="Times New Roman"/>
          <w:bCs/>
          <w:sz w:val="22"/>
          <w:szCs w:val="22"/>
          <w:lang w:eastAsia="en-US"/>
        </w:rPr>
        <w:t xml:space="preserve"> Skaitiklių korpuso apsaugos klasė ne mažesnė nei IP67.</w:t>
      </w:r>
    </w:p>
    <w:p w14:paraId="3EA72D2C" w14:textId="77777777" w:rsidR="00F14577" w:rsidRPr="004D17DD" w:rsidRDefault="00F14577" w:rsidP="00F14577">
      <w:pPr>
        <w:numPr>
          <w:ilvl w:val="1"/>
          <w:numId w:val="30"/>
        </w:numPr>
        <w:tabs>
          <w:tab w:val="left" w:pos="1134"/>
          <w:tab w:val="left" w:pos="1276"/>
        </w:tabs>
        <w:spacing w:after="0" w:line="240" w:lineRule="auto"/>
        <w:ind w:left="0" w:firstLine="709"/>
        <w:contextualSpacing/>
        <w:jc w:val="both"/>
        <w:rPr>
          <w:rFonts w:ascii="Times New Roman" w:eastAsia="Calibri" w:hAnsi="Times New Roman" w:cs="Times New Roman"/>
          <w:bCs/>
          <w:sz w:val="22"/>
          <w:szCs w:val="22"/>
          <w:lang w:eastAsia="en-US"/>
        </w:rPr>
      </w:pPr>
      <w:r w:rsidRPr="004D17DD">
        <w:rPr>
          <w:rFonts w:ascii="Times New Roman" w:eastAsia="Calibri" w:hAnsi="Times New Roman" w:cs="Times New Roman"/>
          <w:bCs/>
          <w:sz w:val="22"/>
          <w:szCs w:val="22"/>
          <w:lang w:eastAsia="en-US"/>
        </w:rPr>
        <w:t xml:space="preserve"> Skaitikliai turi turėti integruotą bateriją, kurios tarnavimo laikas ne trumpesnis nei 12 metų arba ne trumpesnis nei 6 metai su galimybe pakeisti bateriją dar 6 metams (du metrologinių patikrų laikotarpių ciklai).</w:t>
      </w:r>
    </w:p>
    <w:p w14:paraId="2E7CCD39" w14:textId="77777777" w:rsidR="00F14577" w:rsidRPr="004D17DD" w:rsidRDefault="00F14577" w:rsidP="00F14577">
      <w:pPr>
        <w:numPr>
          <w:ilvl w:val="1"/>
          <w:numId w:val="30"/>
        </w:numPr>
        <w:tabs>
          <w:tab w:val="left" w:pos="1134"/>
          <w:tab w:val="left" w:pos="1276"/>
        </w:tabs>
        <w:spacing w:after="0" w:line="240" w:lineRule="auto"/>
        <w:ind w:left="0" w:firstLine="709"/>
        <w:contextualSpacing/>
        <w:jc w:val="both"/>
        <w:rPr>
          <w:rFonts w:ascii="Times New Roman" w:eastAsia="Calibri" w:hAnsi="Times New Roman" w:cs="Times New Roman"/>
          <w:bCs/>
          <w:sz w:val="22"/>
          <w:szCs w:val="22"/>
          <w:lang w:eastAsia="en-US"/>
        </w:rPr>
      </w:pPr>
      <w:r w:rsidRPr="004D17DD">
        <w:rPr>
          <w:rFonts w:ascii="Times New Roman" w:eastAsia="Calibri" w:hAnsi="Times New Roman" w:cs="Times New Roman"/>
          <w:bCs/>
          <w:sz w:val="22"/>
          <w:szCs w:val="22"/>
          <w:lang w:eastAsia="en-US"/>
        </w:rPr>
        <w:t xml:space="preserve"> Kiti Skaitiklių parametrai:</w:t>
      </w:r>
    </w:p>
    <w:tbl>
      <w:tblPr>
        <w:tblStyle w:val="Lentelstinklelis1"/>
        <w:tblW w:w="9493" w:type="dxa"/>
        <w:jc w:val="center"/>
        <w:tblLayout w:type="fixed"/>
        <w:tblLook w:val="04A0" w:firstRow="1" w:lastRow="0" w:firstColumn="1" w:lastColumn="0" w:noHBand="0" w:noVBand="1"/>
      </w:tblPr>
      <w:tblGrid>
        <w:gridCol w:w="562"/>
        <w:gridCol w:w="2127"/>
        <w:gridCol w:w="2126"/>
        <w:gridCol w:w="2126"/>
        <w:gridCol w:w="1560"/>
        <w:gridCol w:w="992"/>
      </w:tblGrid>
      <w:tr w:rsidR="004D17DD" w:rsidRPr="004D17DD" w14:paraId="43398B41" w14:textId="77777777" w:rsidTr="00CD3E9D">
        <w:trPr>
          <w:trHeight w:val="245"/>
          <w:jc w:val="center"/>
        </w:trPr>
        <w:tc>
          <w:tcPr>
            <w:tcW w:w="562" w:type="dxa"/>
            <w:vAlign w:val="center"/>
          </w:tcPr>
          <w:p w14:paraId="04D9CE31" w14:textId="77777777" w:rsidR="00F14577" w:rsidRPr="004D17DD" w:rsidRDefault="00F14577" w:rsidP="00F14577">
            <w:pPr>
              <w:autoSpaceDE w:val="0"/>
              <w:autoSpaceDN w:val="0"/>
              <w:adjustRightInd w:val="0"/>
              <w:jc w:val="center"/>
              <w:rPr>
                <w:rFonts w:ascii="Times New Roman" w:hAnsi="Times New Roman" w:cs="Times New Roman"/>
              </w:rPr>
            </w:pPr>
            <w:proofErr w:type="spellStart"/>
            <w:r w:rsidRPr="004D17DD">
              <w:rPr>
                <w:rFonts w:ascii="Times New Roman" w:hAnsi="Times New Roman" w:cs="Times New Roman"/>
              </w:rPr>
              <w:t>Eil</w:t>
            </w:r>
            <w:proofErr w:type="spellEnd"/>
            <w:r w:rsidRPr="004D17DD">
              <w:rPr>
                <w:rFonts w:ascii="Times New Roman" w:hAnsi="Times New Roman" w:cs="Times New Roman"/>
              </w:rPr>
              <w:t xml:space="preserve">. </w:t>
            </w:r>
            <w:proofErr w:type="spellStart"/>
            <w:r w:rsidRPr="004D17DD">
              <w:rPr>
                <w:rFonts w:ascii="Times New Roman" w:hAnsi="Times New Roman" w:cs="Times New Roman"/>
              </w:rPr>
              <w:t>Nr</w:t>
            </w:r>
            <w:proofErr w:type="spellEnd"/>
            <w:r w:rsidRPr="004D17DD">
              <w:rPr>
                <w:rFonts w:ascii="Times New Roman" w:hAnsi="Times New Roman" w:cs="Times New Roman"/>
              </w:rPr>
              <w:t>.</w:t>
            </w:r>
          </w:p>
        </w:tc>
        <w:tc>
          <w:tcPr>
            <w:tcW w:w="2127" w:type="dxa"/>
            <w:vAlign w:val="center"/>
          </w:tcPr>
          <w:p w14:paraId="32C7D00B" w14:textId="77777777" w:rsidR="00F14577" w:rsidRPr="004D17DD" w:rsidRDefault="00F14577" w:rsidP="00F14577">
            <w:pPr>
              <w:autoSpaceDE w:val="0"/>
              <w:autoSpaceDN w:val="0"/>
              <w:adjustRightInd w:val="0"/>
              <w:jc w:val="center"/>
              <w:rPr>
                <w:rFonts w:ascii="Times New Roman" w:hAnsi="Times New Roman" w:cs="Times New Roman"/>
              </w:rPr>
            </w:pPr>
            <w:proofErr w:type="spellStart"/>
            <w:r w:rsidRPr="004D17DD">
              <w:rPr>
                <w:rFonts w:ascii="Times New Roman" w:hAnsi="Times New Roman" w:cs="Times New Roman"/>
              </w:rPr>
              <w:t>Vandens</w:t>
            </w:r>
            <w:proofErr w:type="spellEnd"/>
            <w:r w:rsidRPr="004D17DD">
              <w:rPr>
                <w:rFonts w:ascii="Times New Roman" w:hAnsi="Times New Roman" w:cs="Times New Roman"/>
              </w:rPr>
              <w:t xml:space="preserve"> </w:t>
            </w:r>
            <w:proofErr w:type="spellStart"/>
            <w:r w:rsidRPr="004D17DD">
              <w:rPr>
                <w:rFonts w:ascii="Times New Roman" w:hAnsi="Times New Roman" w:cs="Times New Roman"/>
              </w:rPr>
              <w:t>skaitiklio</w:t>
            </w:r>
            <w:proofErr w:type="spellEnd"/>
            <w:r w:rsidRPr="004D17DD">
              <w:rPr>
                <w:rFonts w:ascii="Times New Roman" w:hAnsi="Times New Roman" w:cs="Times New Roman"/>
              </w:rPr>
              <w:t xml:space="preserve"> </w:t>
            </w:r>
            <w:proofErr w:type="spellStart"/>
            <w:r w:rsidRPr="004D17DD">
              <w:rPr>
                <w:rFonts w:ascii="Times New Roman" w:hAnsi="Times New Roman" w:cs="Times New Roman"/>
              </w:rPr>
              <w:t>tipas</w:t>
            </w:r>
            <w:proofErr w:type="spellEnd"/>
          </w:p>
        </w:tc>
        <w:tc>
          <w:tcPr>
            <w:tcW w:w="2126" w:type="dxa"/>
            <w:vAlign w:val="center"/>
          </w:tcPr>
          <w:p w14:paraId="36851036" w14:textId="77777777" w:rsidR="00F14577" w:rsidRPr="004D17DD" w:rsidRDefault="00F14577" w:rsidP="00F14577">
            <w:pPr>
              <w:autoSpaceDE w:val="0"/>
              <w:autoSpaceDN w:val="0"/>
              <w:adjustRightInd w:val="0"/>
              <w:jc w:val="center"/>
              <w:rPr>
                <w:rFonts w:ascii="Times New Roman" w:hAnsi="Times New Roman" w:cs="Times New Roman"/>
              </w:rPr>
            </w:pPr>
            <w:proofErr w:type="spellStart"/>
            <w:r w:rsidRPr="004D17DD">
              <w:rPr>
                <w:rFonts w:ascii="Times New Roman" w:hAnsi="Times New Roman" w:cs="Times New Roman"/>
              </w:rPr>
              <w:t>Nominalusis</w:t>
            </w:r>
            <w:proofErr w:type="spellEnd"/>
            <w:r w:rsidRPr="004D17DD">
              <w:rPr>
                <w:rFonts w:ascii="Times New Roman" w:hAnsi="Times New Roman" w:cs="Times New Roman"/>
              </w:rPr>
              <w:t xml:space="preserve"> (</w:t>
            </w:r>
            <w:proofErr w:type="spellStart"/>
            <w:r w:rsidRPr="004D17DD">
              <w:rPr>
                <w:rFonts w:ascii="Times New Roman" w:hAnsi="Times New Roman" w:cs="Times New Roman"/>
              </w:rPr>
              <w:t>santykinis</w:t>
            </w:r>
            <w:proofErr w:type="spellEnd"/>
            <w:r w:rsidRPr="004D17DD">
              <w:rPr>
                <w:rFonts w:ascii="Times New Roman" w:hAnsi="Times New Roman" w:cs="Times New Roman"/>
              </w:rPr>
              <w:t xml:space="preserve">) </w:t>
            </w:r>
            <w:proofErr w:type="spellStart"/>
            <w:r w:rsidRPr="004D17DD">
              <w:rPr>
                <w:rFonts w:ascii="Times New Roman" w:hAnsi="Times New Roman" w:cs="Times New Roman"/>
              </w:rPr>
              <w:t>skersmuo</w:t>
            </w:r>
            <w:proofErr w:type="spellEnd"/>
            <w:r w:rsidRPr="004D17DD">
              <w:rPr>
                <w:rFonts w:ascii="Times New Roman" w:hAnsi="Times New Roman" w:cs="Times New Roman"/>
              </w:rPr>
              <w:t>, mm</w:t>
            </w:r>
          </w:p>
        </w:tc>
        <w:tc>
          <w:tcPr>
            <w:tcW w:w="2126" w:type="dxa"/>
            <w:vAlign w:val="center"/>
          </w:tcPr>
          <w:p w14:paraId="29CBB5C5" w14:textId="77777777" w:rsidR="00F14577" w:rsidRPr="004D17DD" w:rsidRDefault="00F14577" w:rsidP="00F14577">
            <w:pPr>
              <w:autoSpaceDE w:val="0"/>
              <w:autoSpaceDN w:val="0"/>
              <w:adjustRightInd w:val="0"/>
              <w:jc w:val="center"/>
              <w:rPr>
                <w:rFonts w:ascii="Times New Roman" w:hAnsi="Times New Roman" w:cs="Times New Roman"/>
              </w:rPr>
            </w:pPr>
            <w:proofErr w:type="spellStart"/>
            <w:r w:rsidRPr="004D17DD">
              <w:rPr>
                <w:rFonts w:ascii="Times New Roman" w:hAnsi="Times New Roman" w:cs="Times New Roman"/>
              </w:rPr>
              <w:t>Montažinis</w:t>
            </w:r>
            <w:proofErr w:type="spellEnd"/>
            <w:r w:rsidRPr="004D17DD">
              <w:rPr>
                <w:rFonts w:ascii="Times New Roman" w:hAnsi="Times New Roman" w:cs="Times New Roman"/>
              </w:rPr>
              <w:t xml:space="preserve"> </w:t>
            </w:r>
            <w:proofErr w:type="spellStart"/>
            <w:r w:rsidRPr="004D17DD">
              <w:rPr>
                <w:rFonts w:ascii="Times New Roman" w:hAnsi="Times New Roman" w:cs="Times New Roman"/>
              </w:rPr>
              <w:t>ilgis</w:t>
            </w:r>
            <w:proofErr w:type="spellEnd"/>
            <w:r w:rsidRPr="004D17DD">
              <w:rPr>
                <w:rFonts w:ascii="Times New Roman" w:hAnsi="Times New Roman" w:cs="Times New Roman"/>
              </w:rPr>
              <w:t xml:space="preserve"> (be </w:t>
            </w:r>
            <w:proofErr w:type="spellStart"/>
            <w:r w:rsidRPr="004D17DD">
              <w:rPr>
                <w:rFonts w:ascii="Times New Roman" w:hAnsi="Times New Roman" w:cs="Times New Roman"/>
              </w:rPr>
              <w:t>pajungimo</w:t>
            </w:r>
            <w:proofErr w:type="spellEnd"/>
            <w:r w:rsidRPr="004D17DD">
              <w:rPr>
                <w:rFonts w:ascii="Times New Roman" w:hAnsi="Times New Roman" w:cs="Times New Roman"/>
              </w:rPr>
              <w:t xml:space="preserve"> </w:t>
            </w:r>
            <w:proofErr w:type="spellStart"/>
            <w:r w:rsidRPr="004D17DD">
              <w:rPr>
                <w:rFonts w:ascii="Times New Roman" w:hAnsi="Times New Roman" w:cs="Times New Roman"/>
              </w:rPr>
              <w:t>antgalių</w:t>
            </w:r>
            <w:proofErr w:type="spellEnd"/>
            <w:r w:rsidRPr="004D17DD">
              <w:rPr>
                <w:rFonts w:ascii="Times New Roman" w:hAnsi="Times New Roman" w:cs="Times New Roman"/>
              </w:rPr>
              <w:t>), mm</w:t>
            </w:r>
          </w:p>
        </w:tc>
        <w:tc>
          <w:tcPr>
            <w:tcW w:w="1560" w:type="dxa"/>
            <w:vAlign w:val="center"/>
          </w:tcPr>
          <w:p w14:paraId="07090B5B" w14:textId="77777777" w:rsidR="00F14577" w:rsidRPr="004D17DD" w:rsidRDefault="00F14577" w:rsidP="00F14577">
            <w:pPr>
              <w:autoSpaceDE w:val="0"/>
              <w:autoSpaceDN w:val="0"/>
              <w:adjustRightInd w:val="0"/>
              <w:jc w:val="center"/>
              <w:rPr>
                <w:rFonts w:ascii="Times New Roman" w:hAnsi="Times New Roman" w:cs="Times New Roman"/>
              </w:rPr>
            </w:pPr>
            <w:proofErr w:type="spellStart"/>
            <w:r w:rsidRPr="004D17DD">
              <w:rPr>
                <w:rFonts w:ascii="Times New Roman" w:hAnsi="Times New Roman" w:cs="Times New Roman"/>
              </w:rPr>
              <w:t>Dinaminis</w:t>
            </w:r>
            <w:proofErr w:type="spellEnd"/>
            <w:r w:rsidRPr="004D17DD">
              <w:rPr>
                <w:rFonts w:ascii="Times New Roman" w:hAnsi="Times New Roman" w:cs="Times New Roman"/>
              </w:rPr>
              <w:t xml:space="preserve"> </w:t>
            </w:r>
            <w:proofErr w:type="spellStart"/>
            <w:r w:rsidRPr="004D17DD">
              <w:rPr>
                <w:rFonts w:ascii="Times New Roman" w:hAnsi="Times New Roman" w:cs="Times New Roman"/>
              </w:rPr>
              <w:t>matavimo</w:t>
            </w:r>
            <w:proofErr w:type="spellEnd"/>
            <w:r w:rsidRPr="004D17DD">
              <w:rPr>
                <w:rFonts w:ascii="Times New Roman" w:hAnsi="Times New Roman" w:cs="Times New Roman"/>
              </w:rPr>
              <w:t xml:space="preserve"> </w:t>
            </w:r>
            <w:proofErr w:type="spellStart"/>
            <w:r w:rsidRPr="004D17DD">
              <w:rPr>
                <w:rFonts w:ascii="Times New Roman" w:hAnsi="Times New Roman" w:cs="Times New Roman"/>
              </w:rPr>
              <w:t>diapazonas</w:t>
            </w:r>
            <w:proofErr w:type="spellEnd"/>
          </w:p>
        </w:tc>
        <w:tc>
          <w:tcPr>
            <w:tcW w:w="992" w:type="dxa"/>
            <w:vAlign w:val="center"/>
          </w:tcPr>
          <w:p w14:paraId="01054BCC" w14:textId="77777777" w:rsidR="00F14577" w:rsidRPr="004D17DD" w:rsidRDefault="00F14577" w:rsidP="00F14577">
            <w:pPr>
              <w:autoSpaceDE w:val="0"/>
              <w:autoSpaceDN w:val="0"/>
              <w:adjustRightInd w:val="0"/>
              <w:jc w:val="center"/>
              <w:rPr>
                <w:rFonts w:ascii="Times New Roman" w:hAnsi="Times New Roman" w:cs="Times New Roman"/>
              </w:rPr>
            </w:pPr>
            <w:proofErr w:type="spellStart"/>
            <w:r w:rsidRPr="004D17DD">
              <w:rPr>
                <w:rFonts w:ascii="Times New Roman" w:hAnsi="Times New Roman" w:cs="Times New Roman"/>
              </w:rPr>
              <w:t>Kiekis</w:t>
            </w:r>
            <w:proofErr w:type="spellEnd"/>
            <w:r w:rsidRPr="004D17DD">
              <w:rPr>
                <w:rFonts w:ascii="Times New Roman" w:hAnsi="Times New Roman" w:cs="Times New Roman"/>
              </w:rPr>
              <w:t xml:space="preserve">, </w:t>
            </w:r>
            <w:proofErr w:type="spellStart"/>
            <w:r w:rsidRPr="004D17DD">
              <w:rPr>
                <w:rFonts w:ascii="Times New Roman" w:hAnsi="Times New Roman" w:cs="Times New Roman"/>
              </w:rPr>
              <w:t>vnt</w:t>
            </w:r>
            <w:proofErr w:type="spellEnd"/>
            <w:r w:rsidRPr="004D17DD">
              <w:rPr>
                <w:rFonts w:ascii="Times New Roman" w:hAnsi="Times New Roman" w:cs="Times New Roman"/>
              </w:rPr>
              <w:t>.</w:t>
            </w:r>
          </w:p>
        </w:tc>
      </w:tr>
      <w:tr w:rsidR="004D17DD" w:rsidRPr="004D17DD" w14:paraId="4C23728D" w14:textId="77777777" w:rsidTr="00CD3E9D">
        <w:trPr>
          <w:jc w:val="center"/>
        </w:trPr>
        <w:tc>
          <w:tcPr>
            <w:tcW w:w="562" w:type="dxa"/>
            <w:vAlign w:val="center"/>
          </w:tcPr>
          <w:p w14:paraId="11A014A9" w14:textId="77777777" w:rsidR="00F14577" w:rsidRPr="004D17DD" w:rsidRDefault="00F14577" w:rsidP="00F14577">
            <w:pPr>
              <w:jc w:val="center"/>
              <w:rPr>
                <w:rFonts w:ascii="Times New Roman" w:hAnsi="Times New Roman" w:cs="Times New Roman"/>
              </w:rPr>
            </w:pPr>
            <w:r w:rsidRPr="004D17DD">
              <w:rPr>
                <w:rFonts w:ascii="Times New Roman" w:hAnsi="Times New Roman" w:cs="Times New Roman"/>
              </w:rPr>
              <w:t>1.</w:t>
            </w:r>
          </w:p>
        </w:tc>
        <w:tc>
          <w:tcPr>
            <w:tcW w:w="2127" w:type="dxa"/>
            <w:vAlign w:val="center"/>
          </w:tcPr>
          <w:p w14:paraId="45454061" w14:textId="77777777" w:rsidR="00F14577" w:rsidRPr="004D17DD" w:rsidRDefault="00F14577" w:rsidP="00F14577">
            <w:pPr>
              <w:jc w:val="center"/>
              <w:rPr>
                <w:rFonts w:ascii="Times New Roman" w:hAnsi="Times New Roman" w:cs="Times New Roman"/>
              </w:rPr>
            </w:pPr>
            <w:proofErr w:type="spellStart"/>
            <w:r w:rsidRPr="004D17DD">
              <w:rPr>
                <w:rFonts w:ascii="Times New Roman" w:hAnsi="Times New Roman" w:cs="Times New Roman"/>
              </w:rPr>
              <w:t>Buitinis</w:t>
            </w:r>
            <w:proofErr w:type="spellEnd"/>
          </w:p>
        </w:tc>
        <w:tc>
          <w:tcPr>
            <w:tcW w:w="2126" w:type="dxa"/>
            <w:vAlign w:val="center"/>
          </w:tcPr>
          <w:p w14:paraId="0CC3B0CB" w14:textId="77777777" w:rsidR="00F14577" w:rsidRPr="004D17DD" w:rsidRDefault="00F14577" w:rsidP="00F14577">
            <w:pPr>
              <w:jc w:val="center"/>
              <w:rPr>
                <w:rFonts w:ascii="Times New Roman" w:hAnsi="Times New Roman" w:cs="Times New Roman"/>
              </w:rPr>
            </w:pPr>
            <w:r w:rsidRPr="004D17DD">
              <w:rPr>
                <w:rFonts w:ascii="Times New Roman" w:hAnsi="Times New Roman" w:cs="Times New Roman"/>
              </w:rPr>
              <w:t>DN15</w:t>
            </w:r>
          </w:p>
        </w:tc>
        <w:tc>
          <w:tcPr>
            <w:tcW w:w="2126" w:type="dxa"/>
            <w:vAlign w:val="center"/>
          </w:tcPr>
          <w:p w14:paraId="4A621045" w14:textId="77777777" w:rsidR="00F14577" w:rsidRPr="004D17DD" w:rsidRDefault="00F14577" w:rsidP="00F14577">
            <w:pPr>
              <w:jc w:val="center"/>
              <w:rPr>
                <w:rFonts w:ascii="Times New Roman" w:hAnsi="Times New Roman" w:cs="Times New Roman"/>
              </w:rPr>
            </w:pPr>
            <w:r w:rsidRPr="004D17DD">
              <w:rPr>
                <w:rFonts w:ascii="Times New Roman" w:hAnsi="Times New Roman" w:cs="Times New Roman"/>
              </w:rPr>
              <w:t>L110</w:t>
            </w:r>
          </w:p>
        </w:tc>
        <w:tc>
          <w:tcPr>
            <w:tcW w:w="1560" w:type="dxa"/>
            <w:vAlign w:val="center"/>
          </w:tcPr>
          <w:p w14:paraId="2F170D92" w14:textId="77777777" w:rsidR="00F14577" w:rsidRPr="004D17DD" w:rsidRDefault="00F14577" w:rsidP="00F14577">
            <w:pPr>
              <w:jc w:val="center"/>
              <w:rPr>
                <w:rFonts w:ascii="Times New Roman" w:hAnsi="Times New Roman" w:cs="Times New Roman"/>
              </w:rPr>
            </w:pPr>
            <w:r w:rsidRPr="004D17DD">
              <w:rPr>
                <w:rFonts w:ascii="Times New Roman" w:hAnsi="Times New Roman" w:cs="Times New Roman"/>
              </w:rPr>
              <w:t>R250</w:t>
            </w:r>
          </w:p>
        </w:tc>
        <w:tc>
          <w:tcPr>
            <w:tcW w:w="992" w:type="dxa"/>
            <w:vAlign w:val="center"/>
          </w:tcPr>
          <w:p w14:paraId="22706019" w14:textId="77777777" w:rsidR="00F14577" w:rsidRPr="004D17DD" w:rsidRDefault="00F14577" w:rsidP="00F14577">
            <w:pPr>
              <w:jc w:val="center"/>
              <w:rPr>
                <w:rFonts w:ascii="Times New Roman" w:hAnsi="Times New Roman" w:cs="Times New Roman"/>
              </w:rPr>
            </w:pPr>
            <w:r w:rsidRPr="004D17DD">
              <w:rPr>
                <w:rFonts w:ascii="Times New Roman" w:hAnsi="Times New Roman" w:cs="Times New Roman"/>
              </w:rPr>
              <w:t>100</w:t>
            </w:r>
          </w:p>
        </w:tc>
      </w:tr>
      <w:tr w:rsidR="00F14577" w:rsidRPr="004D17DD" w14:paraId="60F5824D" w14:textId="77777777" w:rsidTr="00CD3E9D">
        <w:trPr>
          <w:jc w:val="center"/>
        </w:trPr>
        <w:tc>
          <w:tcPr>
            <w:tcW w:w="562" w:type="dxa"/>
            <w:vAlign w:val="center"/>
          </w:tcPr>
          <w:p w14:paraId="06EE7267" w14:textId="77777777" w:rsidR="00F14577" w:rsidRPr="004D17DD" w:rsidRDefault="00F14577" w:rsidP="00F14577">
            <w:pPr>
              <w:jc w:val="center"/>
              <w:rPr>
                <w:rFonts w:ascii="Times New Roman" w:hAnsi="Times New Roman" w:cs="Times New Roman"/>
              </w:rPr>
            </w:pPr>
            <w:r w:rsidRPr="004D17DD">
              <w:rPr>
                <w:rFonts w:ascii="Times New Roman" w:hAnsi="Times New Roman" w:cs="Times New Roman"/>
              </w:rPr>
              <w:t>2.</w:t>
            </w:r>
          </w:p>
        </w:tc>
        <w:tc>
          <w:tcPr>
            <w:tcW w:w="2127" w:type="dxa"/>
            <w:vAlign w:val="center"/>
          </w:tcPr>
          <w:p w14:paraId="04A79178" w14:textId="77777777" w:rsidR="00F14577" w:rsidRPr="004D17DD" w:rsidRDefault="00F14577" w:rsidP="00F14577">
            <w:pPr>
              <w:jc w:val="center"/>
              <w:rPr>
                <w:rFonts w:ascii="Times New Roman" w:hAnsi="Times New Roman" w:cs="Times New Roman"/>
              </w:rPr>
            </w:pPr>
            <w:proofErr w:type="spellStart"/>
            <w:r w:rsidRPr="004D17DD">
              <w:rPr>
                <w:rFonts w:ascii="Times New Roman" w:hAnsi="Times New Roman" w:cs="Times New Roman"/>
              </w:rPr>
              <w:t>Įvadinis</w:t>
            </w:r>
            <w:proofErr w:type="spellEnd"/>
          </w:p>
        </w:tc>
        <w:tc>
          <w:tcPr>
            <w:tcW w:w="2126" w:type="dxa"/>
            <w:vAlign w:val="center"/>
          </w:tcPr>
          <w:p w14:paraId="2B8456FA" w14:textId="77777777" w:rsidR="00F14577" w:rsidRPr="004D17DD" w:rsidRDefault="00F14577" w:rsidP="00F14577">
            <w:pPr>
              <w:jc w:val="center"/>
              <w:rPr>
                <w:rFonts w:ascii="Times New Roman" w:hAnsi="Times New Roman" w:cs="Times New Roman"/>
              </w:rPr>
            </w:pPr>
            <w:r w:rsidRPr="004D17DD">
              <w:rPr>
                <w:rFonts w:ascii="Times New Roman" w:hAnsi="Times New Roman" w:cs="Times New Roman"/>
              </w:rPr>
              <w:t>DN40</w:t>
            </w:r>
          </w:p>
        </w:tc>
        <w:tc>
          <w:tcPr>
            <w:tcW w:w="2126" w:type="dxa"/>
            <w:vAlign w:val="center"/>
          </w:tcPr>
          <w:p w14:paraId="0F097902" w14:textId="77777777" w:rsidR="00F14577" w:rsidRPr="004D17DD" w:rsidRDefault="00F14577" w:rsidP="00F14577">
            <w:pPr>
              <w:jc w:val="center"/>
              <w:rPr>
                <w:rFonts w:ascii="Times New Roman" w:hAnsi="Times New Roman" w:cs="Times New Roman"/>
              </w:rPr>
            </w:pPr>
            <w:r w:rsidRPr="004D17DD">
              <w:rPr>
                <w:rFonts w:ascii="Times New Roman" w:hAnsi="Times New Roman" w:cs="Times New Roman"/>
              </w:rPr>
              <w:t>L300</w:t>
            </w:r>
          </w:p>
        </w:tc>
        <w:tc>
          <w:tcPr>
            <w:tcW w:w="1560" w:type="dxa"/>
            <w:vAlign w:val="center"/>
          </w:tcPr>
          <w:p w14:paraId="79740070" w14:textId="77777777" w:rsidR="00F14577" w:rsidRPr="004D17DD" w:rsidRDefault="00F14577" w:rsidP="00F14577">
            <w:pPr>
              <w:jc w:val="center"/>
              <w:rPr>
                <w:rFonts w:ascii="Times New Roman" w:hAnsi="Times New Roman" w:cs="Times New Roman"/>
              </w:rPr>
            </w:pPr>
            <w:r w:rsidRPr="004D17DD">
              <w:rPr>
                <w:rFonts w:ascii="Times New Roman" w:hAnsi="Times New Roman" w:cs="Times New Roman"/>
              </w:rPr>
              <w:t>R250</w:t>
            </w:r>
          </w:p>
        </w:tc>
        <w:tc>
          <w:tcPr>
            <w:tcW w:w="992" w:type="dxa"/>
            <w:vAlign w:val="center"/>
          </w:tcPr>
          <w:p w14:paraId="7241CA29" w14:textId="77777777" w:rsidR="00F14577" w:rsidRPr="004D17DD" w:rsidRDefault="00F14577" w:rsidP="00F14577">
            <w:pPr>
              <w:jc w:val="center"/>
              <w:rPr>
                <w:rFonts w:ascii="Times New Roman" w:hAnsi="Times New Roman" w:cs="Times New Roman"/>
              </w:rPr>
            </w:pPr>
            <w:r w:rsidRPr="004D17DD">
              <w:rPr>
                <w:rFonts w:ascii="Times New Roman" w:hAnsi="Times New Roman" w:cs="Times New Roman"/>
              </w:rPr>
              <w:t>1</w:t>
            </w:r>
          </w:p>
        </w:tc>
      </w:tr>
    </w:tbl>
    <w:p w14:paraId="4594A41B" w14:textId="77777777" w:rsidR="00F14577" w:rsidRPr="004D17DD" w:rsidRDefault="00F14577" w:rsidP="00F14577">
      <w:pPr>
        <w:spacing w:line="259" w:lineRule="auto"/>
        <w:ind w:left="716"/>
        <w:contextualSpacing/>
        <w:jc w:val="center"/>
        <w:rPr>
          <w:rFonts w:ascii="Times New Roman" w:eastAsia="Calibri" w:hAnsi="Times New Roman" w:cs="Times New Roman"/>
          <w:sz w:val="22"/>
          <w:szCs w:val="22"/>
          <w:lang w:eastAsia="en-US"/>
        </w:rPr>
      </w:pPr>
    </w:p>
    <w:p w14:paraId="72687B5E" w14:textId="77777777" w:rsidR="00F14577" w:rsidRPr="004D17DD" w:rsidRDefault="00F14577" w:rsidP="00F14577">
      <w:pPr>
        <w:numPr>
          <w:ilvl w:val="0"/>
          <w:numId w:val="28"/>
        </w:numPr>
        <w:tabs>
          <w:tab w:val="left" w:pos="993"/>
        </w:tabs>
        <w:spacing w:after="0" w:line="240" w:lineRule="auto"/>
        <w:ind w:left="0" w:firstLine="709"/>
        <w:contextualSpacing/>
        <w:rPr>
          <w:rFonts w:ascii="Times New Roman" w:eastAsia="Times New Roman" w:hAnsi="Times New Roman" w:cs="Times New Roman"/>
          <w:b/>
          <w:bCs/>
          <w:caps/>
          <w:sz w:val="22"/>
          <w:szCs w:val="22"/>
          <w:lang w:eastAsia="en-US"/>
        </w:rPr>
      </w:pPr>
      <w:r w:rsidRPr="004D17DD">
        <w:rPr>
          <w:rFonts w:ascii="Times New Roman" w:eastAsia="Times New Roman" w:hAnsi="Times New Roman" w:cs="Times New Roman"/>
          <w:b/>
          <w:bCs/>
          <w:caps/>
          <w:sz w:val="22"/>
          <w:szCs w:val="22"/>
          <w:lang w:eastAsia="en-US"/>
        </w:rPr>
        <w:t>APLINKOSAUGINIAI reikalavimai</w:t>
      </w:r>
    </w:p>
    <w:p w14:paraId="2D51C401" w14:textId="77777777" w:rsidR="00F14577" w:rsidRPr="004D17DD" w:rsidRDefault="00F14577" w:rsidP="00F14577">
      <w:pPr>
        <w:spacing w:after="0" w:line="240" w:lineRule="auto"/>
        <w:ind w:firstLine="709"/>
        <w:jc w:val="both"/>
        <w:rPr>
          <w:rFonts w:ascii="Times New Roman" w:eastAsia="Times New Roman" w:hAnsi="Times New Roman" w:cs="Times New Roman"/>
          <w:sz w:val="22"/>
          <w:szCs w:val="22"/>
          <w:lang w:eastAsia="en-US"/>
        </w:rPr>
      </w:pPr>
      <w:r w:rsidRPr="004D17DD">
        <w:rPr>
          <w:rFonts w:ascii="Times New Roman" w:eastAsia="Times New Roman" w:hAnsi="Times New Roman" w:cs="Times New Roman"/>
          <w:sz w:val="22"/>
          <w:szCs w:val="22"/>
          <w:lang w:eastAsia="en-US"/>
        </w:rPr>
        <w:t xml:space="preserve">5.1. Šio pirkimo objektui yra taikomos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(toliau – Tvarkos aprašas), nuostatos. Aplinkos apsaugos kriterijai nustatyti: </w:t>
      </w:r>
    </w:p>
    <w:p w14:paraId="34D921C5" w14:textId="77777777" w:rsidR="00F14577" w:rsidRPr="004D17DD" w:rsidRDefault="00F14577" w:rsidP="00F14577">
      <w:pPr>
        <w:spacing w:after="0" w:line="240" w:lineRule="auto"/>
        <w:ind w:firstLine="709"/>
        <w:jc w:val="both"/>
        <w:rPr>
          <w:rFonts w:ascii="Times New Roman" w:eastAsia="Times New Roman" w:hAnsi="Times New Roman" w:cs="Times New Roman"/>
          <w:i/>
          <w:sz w:val="22"/>
          <w:szCs w:val="22"/>
          <w:lang w:eastAsia="en-US"/>
        </w:rPr>
      </w:pPr>
      <w:r w:rsidRPr="004D17DD">
        <w:rPr>
          <w:rFonts w:ascii="Times New Roman" w:eastAsia="Times New Roman" w:hAnsi="Times New Roman" w:cs="Times New Roman"/>
          <w:i/>
          <w:sz w:val="22"/>
          <w:szCs w:val="22"/>
          <w:lang w:eastAsia="en-US"/>
        </w:rPr>
        <w:t>Tvarkos aprašo 4.4.4.4 (prekė yra tvirta, ilgaamžė, funkcionali, ji ar jos sudedamosios dalys tinka naudoti daug kartų ir (ar) lengvai pataisomos, ir (ar) pakeičiamos.</w:t>
      </w:r>
    </w:p>
    <w:p w14:paraId="08F16061" w14:textId="77777777" w:rsidR="00F14577" w:rsidRPr="004D17DD" w:rsidRDefault="00F14577" w:rsidP="00F14577">
      <w:pPr>
        <w:spacing w:after="0" w:line="240" w:lineRule="auto"/>
        <w:ind w:firstLine="709"/>
        <w:jc w:val="both"/>
        <w:rPr>
          <w:rFonts w:ascii="Times New Roman" w:eastAsia="Times New Roman" w:hAnsi="Times New Roman" w:cs="Times New Roman"/>
          <w:sz w:val="22"/>
          <w:szCs w:val="22"/>
          <w:lang w:eastAsia="en-US"/>
        </w:rPr>
      </w:pPr>
      <w:r w:rsidRPr="004D17DD">
        <w:rPr>
          <w:rFonts w:ascii="Times New Roman" w:eastAsia="Times New Roman" w:hAnsi="Times New Roman" w:cs="Times New Roman"/>
          <w:sz w:val="22"/>
          <w:szCs w:val="22"/>
          <w:lang w:eastAsia="en-US"/>
        </w:rPr>
        <w:lastRenderedPageBreak/>
        <w:t>5.2. Prekių pakuotė (-ės) turi būti laikytina (-</w:t>
      </w:r>
      <w:proofErr w:type="spellStart"/>
      <w:r w:rsidRPr="004D17DD">
        <w:rPr>
          <w:rFonts w:ascii="Times New Roman" w:eastAsia="Times New Roman" w:hAnsi="Times New Roman" w:cs="Times New Roman"/>
          <w:sz w:val="22"/>
          <w:szCs w:val="22"/>
          <w:lang w:eastAsia="en-US"/>
        </w:rPr>
        <w:t>os</w:t>
      </w:r>
      <w:proofErr w:type="spellEnd"/>
      <w:r w:rsidRPr="004D17DD">
        <w:rPr>
          <w:rFonts w:ascii="Times New Roman" w:eastAsia="Times New Roman" w:hAnsi="Times New Roman" w:cs="Times New Roman"/>
          <w:sz w:val="22"/>
          <w:szCs w:val="22"/>
          <w:lang w:eastAsia="en-US"/>
        </w:rPr>
        <w:t>) perdirbamąja pakuote pagal Lietuvos Respublikos mokesčio už aplinkos teršimą įstatymo nuostatas. Jeigu pakuotė nėra tinkamai paženklinta pagal Pakuočių ir pakuočių atliekų tvarkymo taisyklių, patvirtintų Lietuvos Respublikos aplinkos ministro 2002 m. birželio 27 d. įsakymu Nr. 348 „Dėl pakuočių ir pakuočių atliekų tvarkymo taisyklių patvirtinimo“, reikalavimus, tiekėjas, patiekęs įrangą, turi pateikti gamintojo ir (ar) importuotojo, ir (ar) tiekėjo rašytinį patvirtinimą, kad prekės pakuotė atitinka keliamą reikalavimą.</w:t>
      </w:r>
    </w:p>
    <w:p w14:paraId="2F0B2C9A" w14:textId="77777777" w:rsidR="00F14577" w:rsidRPr="004D17DD" w:rsidRDefault="00F14577" w:rsidP="00F14577">
      <w:pPr>
        <w:spacing w:after="0" w:line="240" w:lineRule="auto"/>
        <w:ind w:firstLine="709"/>
        <w:jc w:val="both"/>
        <w:rPr>
          <w:rFonts w:ascii="Times New Roman" w:eastAsia="Times New Roman" w:hAnsi="Times New Roman" w:cs="Times New Roman"/>
          <w:sz w:val="22"/>
          <w:szCs w:val="22"/>
          <w:lang w:eastAsia="en-US"/>
        </w:rPr>
      </w:pPr>
      <w:r w:rsidRPr="004D17DD">
        <w:rPr>
          <w:rFonts w:ascii="Times New Roman" w:eastAsia="Times New Roman" w:hAnsi="Times New Roman" w:cs="Times New Roman"/>
          <w:sz w:val="22"/>
          <w:szCs w:val="22"/>
          <w:lang w:eastAsia="en-US"/>
        </w:rPr>
        <w:t>5.2. Vykdant Sutartį laikytis šių aplinkosaugos reikalavimų: 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perkantieji subjektai turi taikyti pirkdami prekes, paslaugas ar darbus, taikymo tvarkos aprašo patvirtinimo“ (toliau – LR aplinkos ministro Įsakymas);</w:t>
      </w:r>
    </w:p>
    <w:p w14:paraId="5ABACEBC" w14:textId="77777777" w:rsidR="00F14577" w:rsidRPr="004D17DD" w:rsidRDefault="00F14577" w:rsidP="00F14577">
      <w:pPr>
        <w:spacing w:after="0" w:line="240" w:lineRule="auto"/>
        <w:ind w:firstLine="709"/>
        <w:jc w:val="both"/>
        <w:rPr>
          <w:rFonts w:ascii="Times New Roman" w:eastAsia="Times New Roman" w:hAnsi="Times New Roman" w:cs="Times New Roman"/>
          <w:sz w:val="22"/>
          <w:szCs w:val="22"/>
          <w:lang w:eastAsia="en-US"/>
        </w:rPr>
      </w:pPr>
    </w:p>
    <w:p w14:paraId="4B99E461" w14:textId="77777777" w:rsidR="00F14577" w:rsidRPr="004D17DD" w:rsidRDefault="00F14577" w:rsidP="00F14577">
      <w:pPr>
        <w:numPr>
          <w:ilvl w:val="0"/>
          <w:numId w:val="28"/>
        </w:numPr>
        <w:tabs>
          <w:tab w:val="left" w:pos="993"/>
        </w:tabs>
        <w:spacing w:after="0" w:line="240" w:lineRule="auto"/>
        <w:ind w:left="0" w:firstLine="709"/>
        <w:contextualSpacing/>
        <w:jc w:val="both"/>
        <w:rPr>
          <w:rFonts w:ascii="Times New Roman" w:eastAsia="Times New Roman" w:hAnsi="Times New Roman" w:cs="Times New Roman"/>
          <w:b/>
          <w:bCs/>
          <w:caps/>
          <w:sz w:val="22"/>
          <w:szCs w:val="22"/>
          <w:lang w:eastAsia="en-US"/>
        </w:rPr>
      </w:pPr>
      <w:r w:rsidRPr="004D17DD">
        <w:rPr>
          <w:rFonts w:ascii="Times New Roman" w:eastAsia="Times New Roman" w:hAnsi="Times New Roman" w:cs="Times New Roman"/>
          <w:b/>
          <w:bCs/>
          <w:caps/>
          <w:sz w:val="22"/>
          <w:szCs w:val="22"/>
          <w:lang w:eastAsia="en-US"/>
        </w:rPr>
        <w:t xml:space="preserve">Nacionalinio saugumo reikalavimai </w:t>
      </w:r>
    </w:p>
    <w:p w14:paraId="69DB2E29" w14:textId="77777777" w:rsidR="00F14577" w:rsidRPr="004D17DD" w:rsidRDefault="00F14577" w:rsidP="00F14577">
      <w:pPr>
        <w:spacing w:after="0" w:line="240" w:lineRule="auto"/>
        <w:ind w:firstLine="709"/>
        <w:contextualSpacing/>
        <w:jc w:val="both"/>
        <w:rPr>
          <w:rFonts w:ascii="Times New Roman" w:eastAsia="Times New Roman" w:hAnsi="Times New Roman" w:cs="Times New Roman"/>
          <w:sz w:val="22"/>
          <w:szCs w:val="22"/>
          <w:lang w:eastAsia="en-US"/>
        </w:rPr>
      </w:pPr>
      <w:r w:rsidRPr="004D17DD">
        <w:rPr>
          <w:rFonts w:ascii="Times New Roman" w:eastAsia="Times New Roman" w:hAnsi="Times New Roman" w:cs="Times New Roman"/>
          <w:sz w:val="22"/>
          <w:szCs w:val="22"/>
          <w:lang w:eastAsia="en-US"/>
        </w:rPr>
        <w:t xml:space="preserve">6.1. Tiekiamos prekės turi tenkinti Lietuvos Respublikos pirkimų, atliekamų </w:t>
      </w:r>
      <w:proofErr w:type="spellStart"/>
      <w:r w:rsidRPr="004D17DD">
        <w:rPr>
          <w:rFonts w:ascii="Times New Roman" w:eastAsia="Times New Roman" w:hAnsi="Times New Roman" w:cs="Times New Roman"/>
          <w:sz w:val="22"/>
          <w:szCs w:val="22"/>
          <w:lang w:eastAsia="en-US"/>
        </w:rPr>
        <w:t>vandentvarkos</w:t>
      </w:r>
      <w:proofErr w:type="spellEnd"/>
      <w:r w:rsidRPr="004D17DD">
        <w:rPr>
          <w:rFonts w:ascii="Times New Roman" w:eastAsia="Times New Roman" w:hAnsi="Times New Roman" w:cs="Times New Roman"/>
          <w:sz w:val="22"/>
          <w:szCs w:val="22"/>
          <w:lang w:eastAsia="en-US"/>
        </w:rPr>
        <w:t>, energetikos, transporto ar pašto paslaugų srities perkančiųjų subjektų, įstatymo 50 straipsnio 8 dalyje nurodytus reikalavimus, susijusius su nacionaliniu saugumu. Atsižvelgiant į ketinamų įsigyti prekių pobūdį, siekiant įsitikinti, kad tiekėjų siūlomos prekės (jų sudėtinės dalys) nėra iš valstybių, nurodytų VPĮ 92 str. 15 d. numatytame sąraše.</w:t>
      </w:r>
    </w:p>
    <w:p w14:paraId="1886BB54" w14:textId="6821EFD7" w:rsidR="00F14577" w:rsidRPr="004D17DD" w:rsidRDefault="00F14577" w:rsidP="00F14577">
      <w:pPr>
        <w:spacing w:after="0" w:line="240" w:lineRule="auto"/>
        <w:ind w:firstLine="709"/>
        <w:contextualSpacing/>
        <w:jc w:val="both"/>
        <w:rPr>
          <w:rFonts w:ascii="Times New Roman" w:eastAsia="Calibri" w:hAnsi="Times New Roman" w:cs="Times New Roman"/>
          <w:sz w:val="22"/>
          <w:szCs w:val="22"/>
          <w:lang w:eastAsia="en-US"/>
        </w:rPr>
      </w:pPr>
      <w:r w:rsidRPr="004D17DD">
        <w:rPr>
          <w:rFonts w:ascii="Times New Roman" w:eastAsia="Calibri" w:hAnsi="Times New Roman" w:cs="Times New Roman"/>
          <w:sz w:val="22"/>
          <w:szCs w:val="22"/>
          <w:lang w:eastAsia="en-US"/>
        </w:rPr>
        <w:t xml:space="preserve">6.2. Kadangi sistemos pirkėjas yra vandens tiekimo įmonė, o vandens tiekimo įmonės yra </w:t>
      </w:r>
      <w:r w:rsidRPr="004D17DD">
        <w:rPr>
          <w:rFonts w:ascii="Times New Roman" w:eastAsia="Calibri" w:hAnsi="Times New Roman" w:cs="Times New Roman"/>
          <w:sz w:val="22"/>
          <w:szCs w:val="22"/>
          <w:shd w:val="clear" w:color="auto" w:fill="FFFFFF"/>
          <w:lang w:eastAsia="en-US"/>
        </w:rPr>
        <w:t xml:space="preserve"> įrašytos į „Saugiojo tinklo naudotojų sąrašą“,</w:t>
      </w:r>
      <w:r w:rsidRPr="004D17DD">
        <w:rPr>
          <w:rFonts w:ascii="Times New Roman" w:eastAsia="Calibri" w:hAnsi="Times New Roman" w:cs="Times New Roman"/>
          <w:sz w:val="22"/>
          <w:szCs w:val="22"/>
          <w:lang w:eastAsia="en-US"/>
        </w:rPr>
        <w:t xml:space="preserve"> visa programinė įranga turi atitikti kibernetinio saugumo reikalavimus. Programinės įrangos gamintojas turi atitikti informacijos saugos vadybos sertifikatą arba </w:t>
      </w:r>
      <w:r w:rsidR="00D15388" w:rsidRPr="004D17DD">
        <w:rPr>
          <w:rFonts w:ascii="Times New Roman" w:eastAsia="Calibri" w:hAnsi="Times New Roman" w:cs="Times New Roman"/>
          <w:sz w:val="22"/>
          <w:szCs w:val="22"/>
          <w:lang w:eastAsia="en-US"/>
        </w:rPr>
        <w:t>lygiavertį</w:t>
      </w:r>
      <w:r w:rsidRPr="004D17DD">
        <w:rPr>
          <w:rFonts w:ascii="Times New Roman" w:eastAsia="Calibri" w:hAnsi="Times New Roman" w:cs="Times New Roman"/>
          <w:sz w:val="22"/>
          <w:szCs w:val="22"/>
          <w:lang w:eastAsia="en-US"/>
        </w:rPr>
        <w:t>, kurį turi pateikti kartu su pasiūlymu. Nepateikus sertifikato pasiūlymas bus atmestas;</w:t>
      </w:r>
    </w:p>
    <w:p w14:paraId="03CD5698" w14:textId="77777777" w:rsidR="00F14577" w:rsidRPr="004D17DD" w:rsidRDefault="00F14577" w:rsidP="00F14577">
      <w:pPr>
        <w:spacing w:after="0" w:line="240" w:lineRule="auto"/>
        <w:ind w:left="360"/>
        <w:contextualSpacing/>
        <w:jc w:val="both"/>
        <w:rPr>
          <w:rFonts w:ascii="Times New Roman" w:eastAsia="Times New Roman" w:hAnsi="Times New Roman" w:cs="Times New Roman"/>
          <w:b/>
          <w:bCs/>
          <w:caps/>
          <w:sz w:val="22"/>
          <w:szCs w:val="22"/>
          <w:lang w:eastAsia="en-US"/>
        </w:rPr>
      </w:pPr>
    </w:p>
    <w:p w14:paraId="777FA6DC" w14:textId="4B7B58E6" w:rsidR="00F14577" w:rsidRPr="004D17DD" w:rsidRDefault="00893F56" w:rsidP="00F14577">
      <w:pPr>
        <w:numPr>
          <w:ilvl w:val="0"/>
          <w:numId w:val="28"/>
        </w:numPr>
        <w:tabs>
          <w:tab w:val="left" w:pos="993"/>
        </w:tabs>
        <w:spacing w:after="0" w:line="240" w:lineRule="auto"/>
        <w:ind w:left="0" w:firstLine="709"/>
        <w:contextualSpacing/>
        <w:rPr>
          <w:rFonts w:ascii="Times New Roman" w:eastAsia="Calibri" w:hAnsi="Times New Roman" w:cs="Times New Roman"/>
          <w:b/>
          <w:sz w:val="22"/>
          <w:szCs w:val="22"/>
          <w:lang w:eastAsia="en-US"/>
        </w:rPr>
      </w:pPr>
      <w:r w:rsidRPr="004D17DD">
        <w:rPr>
          <w:rFonts w:ascii="Times New Roman" w:eastAsia="Calibri" w:hAnsi="Times New Roman" w:cs="Times New Roman"/>
          <w:b/>
          <w:sz w:val="22"/>
          <w:szCs w:val="22"/>
          <w:lang w:eastAsia="en-US"/>
        </w:rPr>
        <w:t>REIKALAVIMAI PREKIŲ TIE</w:t>
      </w:r>
      <w:r w:rsidR="00F14577" w:rsidRPr="004D17DD">
        <w:rPr>
          <w:rFonts w:ascii="Times New Roman" w:eastAsia="Calibri" w:hAnsi="Times New Roman" w:cs="Times New Roman"/>
          <w:b/>
          <w:sz w:val="22"/>
          <w:szCs w:val="22"/>
          <w:lang w:eastAsia="en-US"/>
        </w:rPr>
        <w:t>KIMUI</w:t>
      </w:r>
    </w:p>
    <w:p w14:paraId="7731351D" w14:textId="102E4AF7" w:rsidR="00F14577" w:rsidRPr="004D17DD" w:rsidRDefault="00F14577" w:rsidP="00F14577">
      <w:pPr>
        <w:tabs>
          <w:tab w:val="left" w:pos="993"/>
        </w:tabs>
        <w:spacing w:after="0" w:line="240" w:lineRule="auto"/>
        <w:ind w:firstLine="709"/>
        <w:contextualSpacing/>
        <w:jc w:val="both"/>
        <w:rPr>
          <w:rFonts w:ascii="Times New Roman" w:eastAsia="Calibri" w:hAnsi="Times New Roman" w:cs="Times New Roman"/>
          <w:sz w:val="22"/>
          <w:szCs w:val="22"/>
          <w:lang w:eastAsia="en-US"/>
        </w:rPr>
      </w:pPr>
      <w:r w:rsidRPr="004D17DD">
        <w:rPr>
          <w:rFonts w:ascii="Times New Roman" w:eastAsia="Calibri" w:hAnsi="Times New Roman" w:cs="Times New Roman"/>
          <w:sz w:val="22"/>
          <w:szCs w:val="22"/>
          <w:lang w:eastAsia="en-US"/>
        </w:rPr>
        <w:t xml:space="preserve">7.1. </w:t>
      </w:r>
      <w:r w:rsidR="00893F56" w:rsidRPr="004D17DD">
        <w:rPr>
          <w:rFonts w:ascii="Times New Roman" w:eastAsia="Calibri" w:hAnsi="Times New Roman" w:cs="Times New Roman"/>
          <w:sz w:val="22"/>
          <w:szCs w:val="22"/>
          <w:lang w:eastAsia="en-US"/>
        </w:rPr>
        <w:t>Prekių teikimo laikotarpis</w:t>
      </w:r>
      <w:r w:rsidRPr="004D17DD">
        <w:rPr>
          <w:rFonts w:ascii="Times New Roman" w:eastAsia="Calibri" w:hAnsi="Times New Roman" w:cs="Times New Roman"/>
          <w:sz w:val="22"/>
          <w:szCs w:val="22"/>
          <w:lang w:eastAsia="en-US"/>
        </w:rPr>
        <w:t xml:space="preserve"> </w:t>
      </w:r>
      <w:r w:rsidR="00893F56" w:rsidRPr="004D17DD">
        <w:rPr>
          <w:rFonts w:ascii="Times New Roman" w:eastAsia="Calibri" w:hAnsi="Times New Roman" w:cs="Times New Roman"/>
          <w:sz w:val="22"/>
          <w:szCs w:val="22"/>
          <w:lang w:eastAsia="en-US"/>
        </w:rPr>
        <w:t>-</w:t>
      </w:r>
      <w:r w:rsidRPr="004D17DD">
        <w:rPr>
          <w:rFonts w:ascii="Times New Roman" w:eastAsia="Calibri" w:hAnsi="Times New Roman" w:cs="Times New Roman"/>
          <w:sz w:val="22"/>
          <w:szCs w:val="22"/>
          <w:lang w:eastAsia="en-US"/>
        </w:rPr>
        <w:t xml:space="preserve"> 6 mėn. </w:t>
      </w:r>
    </w:p>
    <w:p w14:paraId="35CF88A8" w14:textId="77777777" w:rsidR="00F14577" w:rsidRPr="004D17DD" w:rsidRDefault="00F14577" w:rsidP="00F14577">
      <w:pPr>
        <w:tabs>
          <w:tab w:val="left" w:pos="993"/>
        </w:tabs>
        <w:spacing w:after="0" w:line="240" w:lineRule="auto"/>
        <w:ind w:firstLine="709"/>
        <w:contextualSpacing/>
        <w:jc w:val="both"/>
        <w:rPr>
          <w:rFonts w:ascii="Times New Roman" w:eastAsia="Calibri" w:hAnsi="Times New Roman" w:cs="Times New Roman"/>
          <w:sz w:val="22"/>
          <w:szCs w:val="22"/>
          <w:lang w:eastAsia="en-US"/>
        </w:rPr>
      </w:pPr>
      <w:r w:rsidRPr="004D17DD">
        <w:rPr>
          <w:rFonts w:ascii="Times New Roman" w:eastAsia="Calibri" w:hAnsi="Times New Roman" w:cs="Times New Roman"/>
          <w:sz w:val="22"/>
          <w:szCs w:val="22"/>
          <w:lang w:eastAsia="en-US"/>
        </w:rPr>
        <w:t>7.2. Paslaugos Tiekėjas privalės pateikti Skaitiklių sąrašus su unikaliais Skaitiklių pagaminimo numeriais.</w:t>
      </w:r>
    </w:p>
    <w:p w14:paraId="75BA56E4" w14:textId="77777777" w:rsidR="00F14577" w:rsidRPr="004D17DD" w:rsidRDefault="00F14577" w:rsidP="00F14577">
      <w:pPr>
        <w:tabs>
          <w:tab w:val="left" w:pos="993"/>
        </w:tabs>
        <w:spacing w:after="0" w:line="240" w:lineRule="auto"/>
        <w:ind w:firstLine="709"/>
        <w:contextualSpacing/>
        <w:jc w:val="both"/>
        <w:rPr>
          <w:rFonts w:ascii="Times New Roman" w:eastAsia="Calibri" w:hAnsi="Times New Roman" w:cs="Times New Roman"/>
          <w:sz w:val="22"/>
          <w:szCs w:val="22"/>
          <w:lang w:eastAsia="en-US"/>
        </w:rPr>
      </w:pPr>
      <w:r w:rsidRPr="004D17DD">
        <w:rPr>
          <w:rFonts w:ascii="Times New Roman" w:eastAsia="Calibri" w:hAnsi="Times New Roman" w:cs="Times New Roman"/>
          <w:sz w:val="22"/>
          <w:szCs w:val="22"/>
          <w:lang w:eastAsia="en-US"/>
        </w:rPr>
        <w:t xml:space="preserve">7.3. Skaitikliai bus perkami pagal kiekius nurodytus </w:t>
      </w:r>
      <w:r w:rsidRPr="004D17DD">
        <w:rPr>
          <w:rFonts w:ascii="Times New Roman" w:eastAsia="Calibri" w:hAnsi="Times New Roman" w:cs="Times New Roman"/>
          <w:bCs/>
          <w:sz w:val="22"/>
          <w:szCs w:val="22"/>
          <w:lang w:eastAsia="en-US"/>
        </w:rPr>
        <w:t>4.17 p.</w:t>
      </w:r>
      <w:r w:rsidRPr="004D17DD">
        <w:rPr>
          <w:rFonts w:ascii="Times New Roman" w:eastAsia="Calibri" w:hAnsi="Times New Roman" w:cs="Times New Roman"/>
          <w:sz w:val="22"/>
          <w:szCs w:val="22"/>
          <w:lang w:eastAsia="en-US"/>
        </w:rPr>
        <w:t xml:space="preserve"> Skaitiklių pristatymo terminas - 20 darbo dienų nuo užsakymo pateikimo dienos;</w:t>
      </w:r>
    </w:p>
    <w:p w14:paraId="08A45C12" w14:textId="77777777" w:rsidR="00F14577" w:rsidRPr="004D17DD" w:rsidRDefault="00F14577" w:rsidP="00F14577">
      <w:pPr>
        <w:tabs>
          <w:tab w:val="left" w:pos="993"/>
        </w:tabs>
        <w:spacing w:after="0" w:line="240" w:lineRule="auto"/>
        <w:ind w:firstLine="709"/>
        <w:contextualSpacing/>
        <w:jc w:val="both"/>
        <w:rPr>
          <w:rFonts w:ascii="Times New Roman" w:eastAsia="Calibri" w:hAnsi="Times New Roman" w:cs="Times New Roman"/>
          <w:sz w:val="22"/>
          <w:szCs w:val="22"/>
          <w:lang w:eastAsia="en-US"/>
        </w:rPr>
      </w:pPr>
      <w:r w:rsidRPr="004D17DD">
        <w:rPr>
          <w:rFonts w:ascii="Times New Roman" w:eastAsia="Calibri" w:hAnsi="Times New Roman" w:cs="Times New Roman"/>
          <w:sz w:val="22"/>
          <w:szCs w:val="22"/>
          <w:lang w:eastAsia="en-US"/>
        </w:rPr>
        <w:t xml:space="preserve">7.4. Į Skaitiklių kainą įskaityti transporto išlaidas pristatant skaitiklius užsakovui adresu: UAB „Utenos vandenys“, Vandenų g. 1, </w:t>
      </w:r>
      <w:proofErr w:type="spellStart"/>
      <w:r w:rsidRPr="004D17DD">
        <w:rPr>
          <w:rFonts w:ascii="Times New Roman" w:eastAsia="Calibri" w:hAnsi="Times New Roman" w:cs="Times New Roman"/>
          <w:sz w:val="22"/>
          <w:szCs w:val="22"/>
          <w:lang w:eastAsia="en-US"/>
        </w:rPr>
        <w:t>Naujasodžio</w:t>
      </w:r>
      <w:proofErr w:type="spellEnd"/>
      <w:r w:rsidRPr="004D17DD">
        <w:rPr>
          <w:rFonts w:ascii="Times New Roman" w:eastAsia="Calibri" w:hAnsi="Times New Roman" w:cs="Times New Roman"/>
          <w:sz w:val="22"/>
          <w:szCs w:val="22"/>
          <w:lang w:eastAsia="en-US"/>
        </w:rPr>
        <w:t xml:space="preserve"> k., Utenos </w:t>
      </w:r>
      <w:proofErr w:type="spellStart"/>
      <w:r w:rsidRPr="004D17DD">
        <w:rPr>
          <w:rFonts w:ascii="Times New Roman" w:eastAsia="Calibri" w:hAnsi="Times New Roman" w:cs="Times New Roman"/>
          <w:sz w:val="22"/>
          <w:szCs w:val="22"/>
          <w:lang w:eastAsia="en-US"/>
        </w:rPr>
        <w:t>raj</w:t>
      </w:r>
      <w:proofErr w:type="spellEnd"/>
      <w:r w:rsidRPr="004D17DD">
        <w:rPr>
          <w:rFonts w:ascii="Times New Roman" w:eastAsia="Calibri" w:hAnsi="Times New Roman" w:cs="Times New Roman"/>
          <w:sz w:val="22"/>
          <w:szCs w:val="22"/>
          <w:lang w:eastAsia="en-US"/>
        </w:rPr>
        <w:t>.</w:t>
      </w:r>
    </w:p>
    <w:p w14:paraId="246CE01A" w14:textId="77777777" w:rsidR="00F14577" w:rsidRPr="004D17DD" w:rsidRDefault="00F14577" w:rsidP="00F14577">
      <w:pPr>
        <w:tabs>
          <w:tab w:val="left" w:pos="993"/>
        </w:tabs>
        <w:spacing w:after="0" w:line="240" w:lineRule="auto"/>
        <w:ind w:firstLine="709"/>
        <w:contextualSpacing/>
        <w:jc w:val="center"/>
        <w:rPr>
          <w:rFonts w:ascii="Times New Roman" w:eastAsia="Calibri" w:hAnsi="Times New Roman" w:cs="Times New Roman"/>
          <w:sz w:val="22"/>
          <w:szCs w:val="22"/>
          <w:lang w:eastAsia="en-US"/>
        </w:rPr>
      </w:pPr>
    </w:p>
    <w:p w14:paraId="7FDE1CCF" w14:textId="77777777" w:rsidR="00F14577" w:rsidRPr="004D17DD" w:rsidRDefault="00F14577" w:rsidP="00F14577">
      <w:pPr>
        <w:numPr>
          <w:ilvl w:val="0"/>
          <w:numId w:val="28"/>
        </w:numPr>
        <w:tabs>
          <w:tab w:val="left" w:pos="993"/>
        </w:tabs>
        <w:spacing w:after="0" w:line="240" w:lineRule="auto"/>
        <w:ind w:left="0" w:firstLine="709"/>
        <w:contextualSpacing/>
        <w:jc w:val="both"/>
        <w:rPr>
          <w:rFonts w:ascii="Times New Roman" w:eastAsia="Calibri" w:hAnsi="Times New Roman" w:cs="Times New Roman"/>
          <w:b/>
          <w:bCs/>
          <w:sz w:val="22"/>
          <w:szCs w:val="22"/>
          <w:lang w:eastAsia="en-US"/>
        </w:rPr>
      </w:pPr>
      <w:r w:rsidRPr="004D17DD">
        <w:rPr>
          <w:rFonts w:ascii="Times New Roman" w:eastAsia="Calibri" w:hAnsi="Times New Roman" w:cs="Times New Roman"/>
          <w:b/>
          <w:bCs/>
          <w:sz w:val="22"/>
          <w:szCs w:val="22"/>
          <w:lang w:eastAsia="en-US"/>
        </w:rPr>
        <w:t>PATEIKIAMA DOKUMENTACIJA</w:t>
      </w:r>
    </w:p>
    <w:p w14:paraId="07042977" w14:textId="77777777" w:rsidR="00F14577" w:rsidRPr="004D17DD" w:rsidRDefault="00F14577" w:rsidP="00F14577">
      <w:pPr>
        <w:spacing w:after="0" w:line="240" w:lineRule="auto"/>
        <w:ind w:firstLine="709"/>
        <w:contextualSpacing/>
        <w:jc w:val="both"/>
        <w:rPr>
          <w:rFonts w:ascii="Times New Roman" w:eastAsia="Calibri" w:hAnsi="Times New Roman" w:cs="Times New Roman"/>
          <w:b/>
          <w:bCs/>
          <w:sz w:val="22"/>
          <w:szCs w:val="22"/>
          <w:lang w:eastAsia="en-US"/>
        </w:rPr>
      </w:pPr>
      <w:r w:rsidRPr="004D17DD">
        <w:rPr>
          <w:rFonts w:ascii="Times New Roman" w:eastAsia="Calibri" w:hAnsi="Times New Roman" w:cs="Times New Roman"/>
          <w:sz w:val="22"/>
          <w:szCs w:val="22"/>
          <w:lang w:eastAsia="en-US"/>
        </w:rPr>
        <w:t>8.1. Nepriklausomos, akredituotos organizacijos išduotas ir Europos Sąjungoje galiojantis pažymėjimas, patvirtinantis, kad Skaitikliai tinkami naudoti geriamojo vandens tiekimo sistemose.</w:t>
      </w:r>
    </w:p>
    <w:p w14:paraId="45B75BE0" w14:textId="77777777" w:rsidR="00F14577" w:rsidRPr="004D17DD" w:rsidRDefault="00F14577" w:rsidP="00F14577">
      <w:pPr>
        <w:spacing w:after="0" w:line="240" w:lineRule="auto"/>
        <w:ind w:firstLine="709"/>
        <w:contextualSpacing/>
        <w:jc w:val="both"/>
        <w:rPr>
          <w:rFonts w:ascii="Times New Roman" w:eastAsia="Calibri" w:hAnsi="Times New Roman" w:cs="Times New Roman"/>
          <w:b/>
          <w:bCs/>
          <w:sz w:val="22"/>
          <w:szCs w:val="22"/>
          <w:lang w:eastAsia="en-US"/>
        </w:rPr>
      </w:pPr>
      <w:r w:rsidRPr="004D17DD">
        <w:rPr>
          <w:rFonts w:ascii="Times New Roman" w:eastAsia="Calibri" w:hAnsi="Times New Roman" w:cs="Times New Roman"/>
          <w:sz w:val="22"/>
          <w:szCs w:val="22"/>
          <w:lang w:eastAsia="en-US"/>
        </w:rPr>
        <w:t>8.2. Skaitiklių techniniai pasai, techninės specifikacijos, montavimo ir naudojimo instrukcijos.</w:t>
      </w:r>
    </w:p>
    <w:p w14:paraId="264C6935" w14:textId="77777777" w:rsidR="00F14577" w:rsidRPr="004D17DD" w:rsidRDefault="00F14577" w:rsidP="00F14577">
      <w:pPr>
        <w:spacing w:after="0" w:line="240" w:lineRule="auto"/>
        <w:ind w:firstLine="709"/>
        <w:contextualSpacing/>
        <w:jc w:val="both"/>
        <w:rPr>
          <w:rFonts w:ascii="Times New Roman" w:eastAsia="Calibri" w:hAnsi="Times New Roman" w:cs="Times New Roman"/>
          <w:sz w:val="22"/>
          <w:szCs w:val="22"/>
          <w:lang w:eastAsia="en-US"/>
        </w:rPr>
      </w:pPr>
      <w:r w:rsidRPr="004D17DD">
        <w:rPr>
          <w:rFonts w:ascii="Times New Roman" w:eastAsia="Calibri" w:hAnsi="Times New Roman" w:cs="Times New Roman"/>
          <w:sz w:val="22"/>
          <w:szCs w:val="22"/>
          <w:lang w:eastAsia="en-US"/>
        </w:rPr>
        <w:t>8.3. Skaitiklių tipo atitikties galiojančiai direktyvai deklaracijos (sertifikato) kopijos.</w:t>
      </w:r>
    </w:p>
    <w:p w14:paraId="5C6CDF02" w14:textId="77777777" w:rsidR="00F14577" w:rsidRPr="004D17DD" w:rsidRDefault="00F14577" w:rsidP="00F14577">
      <w:pPr>
        <w:spacing w:after="0" w:line="240" w:lineRule="auto"/>
        <w:ind w:firstLine="709"/>
        <w:contextualSpacing/>
        <w:jc w:val="both"/>
        <w:rPr>
          <w:rFonts w:ascii="Times New Roman" w:eastAsia="Calibri" w:hAnsi="Times New Roman" w:cs="Times New Roman"/>
          <w:sz w:val="22"/>
          <w:szCs w:val="22"/>
          <w:lang w:eastAsia="en-US"/>
        </w:rPr>
      </w:pPr>
      <w:r w:rsidRPr="004D17DD">
        <w:rPr>
          <w:rFonts w:ascii="Times New Roman" w:eastAsia="Calibri" w:hAnsi="Times New Roman" w:cs="Times New Roman"/>
          <w:sz w:val="22"/>
          <w:szCs w:val="22"/>
          <w:lang w:eastAsia="en-US"/>
        </w:rPr>
        <w:t>8.4. Sistemos vartotojų instrukcija.</w:t>
      </w:r>
    </w:p>
    <w:p w14:paraId="57B437E0" w14:textId="77777777" w:rsidR="00F14577" w:rsidRPr="004D17DD" w:rsidRDefault="00F14577" w:rsidP="00F14577">
      <w:pPr>
        <w:spacing w:after="0" w:line="240" w:lineRule="auto"/>
        <w:ind w:firstLine="709"/>
        <w:contextualSpacing/>
        <w:jc w:val="both"/>
        <w:rPr>
          <w:rFonts w:ascii="Times New Roman" w:eastAsia="Calibri" w:hAnsi="Times New Roman" w:cs="Times New Roman"/>
          <w:sz w:val="22"/>
          <w:szCs w:val="22"/>
          <w:lang w:eastAsia="en-US"/>
        </w:rPr>
      </w:pPr>
      <w:r w:rsidRPr="004D17DD">
        <w:rPr>
          <w:rFonts w:ascii="Times New Roman" w:eastAsia="Calibri" w:hAnsi="Times New Roman" w:cs="Times New Roman"/>
          <w:sz w:val="22"/>
          <w:szCs w:val="22"/>
          <w:lang w:eastAsia="en-US"/>
        </w:rPr>
        <w:t>8.5. Visa dokumentacija pateikiama PDF, DOCX, DWG arba lygiaverčiame el. formate lietuvių kalba.</w:t>
      </w:r>
    </w:p>
    <w:p w14:paraId="37D078A6" w14:textId="77777777" w:rsidR="00F14577" w:rsidRPr="004D17DD" w:rsidRDefault="00F14577" w:rsidP="00F14577">
      <w:pPr>
        <w:spacing w:after="0" w:line="240" w:lineRule="auto"/>
        <w:ind w:firstLine="709"/>
        <w:contextualSpacing/>
        <w:jc w:val="both"/>
        <w:rPr>
          <w:rFonts w:ascii="Times New Roman" w:eastAsia="Calibri" w:hAnsi="Times New Roman" w:cs="Times New Roman"/>
          <w:sz w:val="22"/>
          <w:szCs w:val="22"/>
          <w:lang w:eastAsia="en-US"/>
        </w:rPr>
      </w:pPr>
      <w:r w:rsidRPr="004D17DD">
        <w:rPr>
          <w:rFonts w:ascii="Times New Roman" w:eastAsia="Calibri" w:hAnsi="Times New Roman" w:cs="Times New Roman"/>
          <w:sz w:val="22"/>
          <w:szCs w:val="22"/>
          <w:lang w:eastAsia="en-US"/>
        </w:rPr>
        <w:t>8.6. ISO27001 ar lygiavertis sertifikatas.</w:t>
      </w:r>
    </w:p>
    <w:p w14:paraId="53B13DD6" w14:textId="77777777" w:rsidR="00F14577" w:rsidRPr="004D17DD" w:rsidRDefault="00F14577" w:rsidP="00F14577">
      <w:pPr>
        <w:spacing w:after="200"/>
        <w:ind w:left="993"/>
        <w:contextualSpacing/>
        <w:jc w:val="both"/>
        <w:rPr>
          <w:rFonts w:ascii="Times New Roman" w:eastAsia="Calibri" w:hAnsi="Times New Roman" w:cs="Times New Roman"/>
          <w:sz w:val="22"/>
          <w:szCs w:val="22"/>
          <w:lang w:eastAsia="en-US"/>
        </w:rPr>
      </w:pPr>
    </w:p>
    <w:p w14:paraId="519E2A29" w14:textId="77777777" w:rsidR="00F14577" w:rsidRPr="004D17DD" w:rsidRDefault="00F14577" w:rsidP="00F14577">
      <w:pPr>
        <w:numPr>
          <w:ilvl w:val="0"/>
          <w:numId w:val="28"/>
        </w:numPr>
        <w:tabs>
          <w:tab w:val="left" w:pos="993"/>
        </w:tabs>
        <w:spacing w:line="259" w:lineRule="auto"/>
        <w:ind w:left="0" w:firstLine="709"/>
        <w:contextualSpacing/>
        <w:jc w:val="both"/>
        <w:rPr>
          <w:rFonts w:ascii="Times New Roman" w:eastAsia="Calibri" w:hAnsi="Times New Roman" w:cs="Times New Roman"/>
          <w:b/>
          <w:bCs/>
          <w:sz w:val="22"/>
          <w:szCs w:val="22"/>
          <w:lang w:eastAsia="en-US"/>
        </w:rPr>
      </w:pPr>
      <w:r w:rsidRPr="004D17DD">
        <w:rPr>
          <w:rFonts w:ascii="Times New Roman" w:eastAsia="Calibri" w:hAnsi="Times New Roman" w:cs="Times New Roman"/>
          <w:b/>
          <w:bCs/>
          <w:sz w:val="22"/>
          <w:szCs w:val="22"/>
          <w:lang w:eastAsia="en-US"/>
        </w:rPr>
        <w:t>PRIEDAI</w:t>
      </w:r>
    </w:p>
    <w:p w14:paraId="3BC4448E" w14:textId="77777777" w:rsidR="00F14577" w:rsidRPr="004D17DD" w:rsidRDefault="00F14577" w:rsidP="00F14577">
      <w:pPr>
        <w:tabs>
          <w:tab w:val="left" w:pos="993"/>
        </w:tabs>
        <w:spacing w:line="259" w:lineRule="auto"/>
        <w:ind w:firstLine="709"/>
        <w:contextualSpacing/>
        <w:jc w:val="both"/>
        <w:rPr>
          <w:rFonts w:ascii="Times New Roman" w:eastAsia="Calibri" w:hAnsi="Times New Roman" w:cs="Times New Roman"/>
          <w:bCs/>
          <w:sz w:val="22"/>
          <w:szCs w:val="22"/>
          <w:lang w:eastAsia="en-US"/>
        </w:rPr>
      </w:pPr>
      <w:r w:rsidRPr="004D17DD">
        <w:rPr>
          <w:rFonts w:ascii="Times New Roman" w:eastAsia="Calibri" w:hAnsi="Times New Roman" w:cs="Times New Roman"/>
          <w:bCs/>
          <w:sz w:val="22"/>
          <w:szCs w:val="22"/>
          <w:lang w:eastAsia="en-US"/>
        </w:rPr>
        <w:t xml:space="preserve">Priedas Nr. 1 – </w:t>
      </w:r>
      <w:proofErr w:type="spellStart"/>
      <w:r w:rsidRPr="004D17DD">
        <w:rPr>
          <w:rFonts w:ascii="Times New Roman" w:eastAsia="Calibri" w:hAnsi="Times New Roman" w:cs="Times New Roman"/>
          <w:bCs/>
          <w:sz w:val="22"/>
          <w:szCs w:val="22"/>
          <w:lang w:eastAsia="en-US"/>
        </w:rPr>
        <w:t>Vanduo.Utena.read.xlsx</w:t>
      </w:r>
      <w:proofErr w:type="spellEnd"/>
    </w:p>
    <w:p w14:paraId="7386D75F" w14:textId="77777777" w:rsidR="00F14577" w:rsidRPr="004D17DD" w:rsidRDefault="00F14577" w:rsidP="00F14577">
      <w:pPr>
        <w:tabs>
          <w:tab w:val="left" w:pos="993"/>
        </w:tabs>
        <w:spacing w:line="259" w:lineRule="auto"/>
        <w:ind w:firstLine="709"/>
        <w:contextualSpacing/>
        <w:jc w:val="both"/>
        <w:rPr>
          <w:rFonts w:ascii="Times New Roman" w:eastAsia="Calibri" w:hAnsi="Times New Roman" w:cs="Times New Roman"/>
          <w:bCs/>
          <w:sz w:val="22"/>
          <w:szCs w:val="22"/>
          <w:lang w:eastAsia="en-US"/>
        </w:rPr>
      </w:pPr>
      <w:r w:rsidRPr="004D17DD">
        <w:rPr>
          <w:rFonts w:ascii="Times New Roman" w:eastAsia="Calibri" w:hAnsi="Times New Roman" w:cs="Times New Roman"/>
          <w:bCs/>
          <w:sz w:val="22"/>
          <w:szCs w:val="22"/>
          <w:lang w:eastAsia="en-US"/>
        </w:rPr>
        <w:t xml:space="preserve">Priedas Nr. 2 – Esami įvadiniai apskaitos </w:t>
      </w:r>
      <w:proofErr w:type="spellStart"/>
      <w:r w:rsidRPr="004D17DD">
        <w:rPr>
          <w:rFonts w:ascii="Times New Roman" w:eastAsia="Calibri" w:hAnsi="Times New Roman" w:cs="Times New Roman"/>
          <w:bCs/>
          <w:sz w:val="22"/>
          <w:szCs w:val="22"/>
          <w:lang w:eastAsia="en-US"/>
        </w:rPr>
        <w:t>prietaisai.docx</w:t>
      </w:r>
      <w:proofErr w:type="spellEnd"/>
      <w:r w:rsidRPr="004D17DD">
        <w:rPr>
          <w:rFonts w:ascii="Times New Roman" w:eastAsia="Calibri" w:hAnsi="Times New Roman" w:cs="Times New Roman"/>
          <w:bCs/>
          <w:sz w:val="22"/>
          <w:szCs w:val="22"/>
          <w:lang w:eastAsia="en-US"/>
        </w:rPr>
        <w:t>.</w:t>
      </w:r>
    </w:p>
    <w:p w14:paraId="170144E9" w14:textId="77777777" w:rsidR="00F14577" w:rsidRPr="004D17DD" w:rsidRDefault="00F14577" w:rsidP="00F14577">
      <w:pPr>
        <w:spacing w:line="259" w:lineRule="auto"/>
        <w:jc w:val="center"/>
        <w:rPr>
          <w:rFonts w:ascii="Calibri" w:eastAsia="Calibri" w:hAnsi="Calibri" w:cs="Calibri"/>
          <w:sz w:val="22"/>
          <w:szCs w:val="22"/>
          <w:lang w:eastAsia="en-US"/>
        </w:rPr>
      </w:pPr>
      <w:r w:rsidRPr="004D17DD">
        <w:rPr>
          <w:rFonts w:ascii="Calibri" w:eastAsia="Calibri" w:hAnsi="Calibri" w:cs="Calibri"/>
          <w:sz w:val="22"/>
          <w:szCs w:val="22"/>
          <w:lang w:eastAsia="en-US"/>
        </w:rPr>
        <w:t>_______________________</w:t>
      </w:r>
    </w:p>
    <w:p w14:paraId="2355EA99" w14:textId="77777777" w:rsidR="001818D8" w:rsidRPr="004D17DD" w:rsidRDefault="001818D8" w:rsidP="00142798">
      <w:pPr>
        <w:spacing w:after="120"/>
        <w:rPr>
          <w:rFonts w:ascii="Times New Roman" w:eastAsia="Calibri" w:hAnsi="Times New Roman" w:cs="Times New Roman"/>
          <w:sz w:val="24"/>
          <w:szCs w:val="24"/>
          <w:lang w:eastAsia="en-US"/>
        </w:rPr>
      </w:pPr>
    </w:p>
    <w:p w14:paraId="670A97A9" w14:textId="649432D1" w:rsidR="00E36B8B" w:rsidRPr="004D17DD" w:rsidRDefault="00D01E70" w:rsidP="00D01E70">
      <w:pPr>
        <w:pStyle w:val="Sraopastraipa"/>
        <w:spacing w:after="120"/>
        <w:ind w:left="360"/>
        <w:jc w:val="right"/>
        <w:rPr>
          <w:rFonts w:ascii="Times New Roman" w:hAnsi="Times New Roman" w:cs="Times New Roman"/>
          <w:sz w:val="24"/>
          <w:szCs w:val="24"/>
        </w:rPr>
      </w:pPr>
      <w:r w:rsidRPr="004D17DD">
        <w:rPr>
          <w:rFonts w:ascii="Times New Roman" w:hAnsi="Times New Roman" w:cs="Times New Roman"/>
          <w:sz w:val="24"/>
          <w:szCs w:val="24"/>
        </w:rPr>
        <w:lastRenderedPageBreak/>
        <w:t xml:space="preserve">Pirkimo sąlygų 3 priedas </w:t>
      </w:r>
      <w:r w:rsidR="00E36B8B" w:rsidRPr="004D17DD">
        <w:rPr>
          <w:rFonts w:ascii="Times New Roman" w:hAnsi="Times New Roman" w:cs="Times New Roman"/>
          <w:sz w:val="24"/>
          <w:szCs w:val="24"/>
        </w:rPr>
        <w:t>„Tiekėjų pašalinimo pagrindai“</w:t>
      </w:r>
    </w:p>
    <w:p w14:paraId="7243FDD2" w14:textId="77777777" w:rsidR="00DA606B" w:rsidRPr="004D17DD" w:rsidRDefault="00DA606B" w:rsidP="00DA606B">
      <w:pPr>
        <w:numPr>
          <w:ilvl w:val="1"/>
          <w:numId w:val="0"/>
        </w:numPr>
        <w:spacing w:after="240"/>
        <w:jc w:val="center"/>
        <w:rPr>
          <w:rFonts w:ascii="Times New Roman" w:eastAsia="Calibri" w:hAnsi="Times New Roman" w:cs="Times New Roman"/>
          <w:b/>
          <w:caps/>
          <w:spacing w:val="20"/>
          <w:sz w:val="24"/>
          <w:szCs w:val="24"/>
        </w:rPr>
      </w:pPr>
      <w:r w:rsidRPr="004D17DD">
        <w:rPr>
          <w:rFonts w:ascii="Times New Roman" w:eastAsia="Calibri" w:hAnsi="Times New Roman" w:cs="Times New Roman"/>
          <w:b/>
          <w:caps/>
          <w:spacing w:val="20"/>
          <w:sz w:val="24"/>
          <w:szCs w:val="24"/>
        </w:rPr>
        <w:t>TIEKĖJŲ PAŠALINIMO PAGRINDAI</w:t>
      </w:r>
    </w:p>
    <w:p w14:paraId="356D4ED6" w14:textId="16AA8A21" w:rsidR="00DA606B" w:rsidRPr="004D17DD" w:rsidRDefault="00DA606B" w:rsidP="00DA606B">
      <w:pPr>
        <w:numPr>
          <w:ilvl w:val="0"/>
          <w:numId w:val="19"/>
        </w:numPr>
        <w:spacing w:after="0" w:line="240" w:lineRule="auto"/>
        <w:ind w:left="0" w:firstLine="851"/>
        <w:jc w:val="both"/>
        <w:rPr>
          <w:rFonts w:ascii="Times New Roman" w:eastAsia="Yu Mincho" w:hAnsi="Times New Roman" w:cs="Times New Roman"/>
          <w:sz w:val="24"/>
          <w:szCs w:val="24"/>
        </w:rPr>
      </w:pPr>
      <w:r w:rsidRPr="004D17DD">
        <w:rPr>
          <w:rFonts w:ascii="Times New Roman" w:eastAsia="Yu Mincho" w:hAnsi="Times New Roman" w:cs="Times New Roman"/>
          <w:sz w:val="24"/>
          <w:szCs w:val="24"/>
        </w:rPr>
        <w:t xml:space="preserve">Su pasiūlymu teikiamas tik EBVPD. Perkantysis subjektas su pasiūlymu nereikalauja pateikti lentelėje nurodytų pašalinimo pagrindų nebuvimą įrodančių dokumentų. </w:t>
      </w:r>
      <w:r w:rsidR="00142798" w:rsidRPr="004D17DD">
        <w:rPr>
          <w:rFonts w:ascii="Times New Roman" w:eastAsia="Yu Mincho" w:hAnsi="Times New Roman" w:cs="Times New Roman"/>
          <w:sz w:val="24"/>
          <w:szCs w:val="24"/>
        </w:rPr>
        <w:t>P</w:t>
      </w:r>
      <w:r w:rsidRPr="004D17DD">
        <w:rPr>
          <w:rFonts w:ascii="Times New Roman" w:eastAsia="Yu Mincho" w:hAnsi="Times New Roman" w:cs="Times New Roman"/>
          <w:sz w:val="24"/>
          <w:szCs w:val="24"/>
        </w:rPr>
        <w:t xml:space="preserve">erkantysis subjektas bet kuriuo pirkimo procedūros metu gali paprašyti kandidatų ar dalyvių pateikti visus ar dalį dokumentų, patvirtinančių jų pašalinimo pagrindų nebuvimą, jeigu tai būtina siekiant užtikrinti tinkamą pirkimo procedūros atlikimą. </w:t>
      </w:r>
    </w:p>
    <w:p w14:paraId="3D7630CC" w14:textId="77777777" w:rsidR="00DA606B" w:rsidRPr="004D17DD" w:rsidRDefault="00DA606B" w:rsidP="00DA606B">
      <w:pPr>
        <w:numPr>
          <w:ilvl w:val="0"/>
          <w:numId w:val="19"/>
        </w:numPr>
        <w:spacing w:after="0" w:line="240" w:lineRule="auto"/>
        <w:ind w:left="0" w:firstLine="851"/>
        <w:jc w:val="both"/>
        <w:rPr>
          <w:rFonts w:ascii="Times New Roman" w:eastAsia="Yu Mincho" w:hAnsi="Times New Roman" w:cs="Times New Roman"/>
          <w:sz w:val="24"/>
          <w:szCs w:val="24"/>
        </w:rPr>
      </w:pPr>
      <w:r w:rsidRPr="004D17DD">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A3ADFC4" w14:textId="77777777" w:rsidR="00DA606B" w:rsidRPr="004D17DD" w:rsidRDefault="00DA606B" w:rsidP="00DA606B">
      <w:pPr>
        <w:numPr>
          <w:ilvl w:val="0"/>
          <w:numId w:val="19"/>
        </w:numPr>
        <w:spacing w:after="0" w:line="240" w:lineRule="auto"/>
        <w:ind w:left="0" w:firstLine="851"/>
        <w:jc w:val="both"/>
        <w:rPr>
          <w:rFonts w:ascii="Times New Roman" w:eastAsia="Verdana" w:hAnsi="Times New Roman" w:cs="Times New Roman"/>
          <w:sz w:val="24"/>
          <w:szCs w:val="24"/>
        </w:rPr>
      </w:pPr>
      <w:r w:rsidRPr="004D17DD">
        <w:rPr>
          <w:rFonts w:ascii="Times New Roman" w:eastAsia="Yu Mincho" w:hAnsi="Times New Roman" w:cs="Times New Roman"/>
          <w:sz w:val="24"/>
          <w:szCs w:val="24"/>
        </w:rPr>
        <w:t>Perkantysis subjektas tiekėją pašalina iš pirkimo procedūros bet kuriame pirkimo procedūros etape, jeigu paaiškėja, kad dėl savo veiksmų ar neveikimo prieš pirkimo procedūrą ar jos metu jis atitinka bent vieną iš pirkimo dokumentuos</w:t>
      </w:r>
      <w:r w:rsidRPr="004D17DD">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3FA7645B" w14:textId="77777777" w:rsidR="00DA606B" w:rsidRPr="004D17DD" w:rsidRDefault="00DA606B" w:rsidP="00DA606B">
      <w:pPr>
        <w:numPr>
          <w:ilvl w:val="0"/>
          <w:numId w:val="19"/>
        </w:numPr>
        <w:spacing w:after="0" w:line="240" w:lineRule="auto"/>
        <w:ind w:left="0" w:firstLine="851"/>
        <w:jc w:val="both"/>
        <w:rPr>
          <w:rFonts w:ascii="Times New Roman" w:eastAsia="Verdana" w:hAnsi="Times New Roman" w:cs="Times New Roman"/>
          <w:sz w:val="24"/>
          <w:szCs w:val="24"/>
        </w:rPr>
      </w:pPr>
      <w:r w:rsidRPr="004D17DD">
        <w:rPr>
          <w:rFonts w:ascii="Times New Roman" w:eastAsia="Verdana" w:hAnsi="Times New Roman" w:cs="Times New Roman"/>
          <w:sz w:val="24"/>
          <w:szCs w:val="24"/>
        </w:rPr>
        <w:t>Perkantysis subjektas,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3C1BE2B" w14:textId="77777777" w:rsidR="00DA606B" w:rsidRPr="004D17DD" w:rsidRDefault="00DA606B" w:rsidP="00DA606B">
      <w:pPr>
        <w:numPr>
          <w:ilvl w:val="0"/>
          <w:numId w:val="19"/>
        </w:numPr>
        <w:spacing w:after="0" w:line="240" w:lineRule="auto"/>
        <w:ind w:left="0" w:firstLine="851"/>
        <w:jc w:val="both"/>
        <w:rPr>
          <w:rFonts w:ascii="Times New Roman" w:eastAsia="Yu Mincho" w:hAnsi="Times New Roman" w:cs="Times New Roman"/>
          <w:sz w:val="24"/>
          <w:szCs w:val="24"/>
        </w:rPr>
      </w:pPr>
      <w:r w:rsidRPr="004D17DD">
        <w:rPr>
          <w:rFonts w:ascii="Times New Roman" w:eastAsia="Verdana" w:hAnsi="Times New Roman" w:cs="Times New Roman"/>
          <w:sz w:val="24"/>
          <w:szCs w:val="24"/>
        </w:rPr>
        <w:t>Perkantysis subjektas visų pirma reikalauja tokios rūšies pažymų ir tokių dokumentinių įrodymų formų, apie kuriuos pateikta informacija Europos Komisijos informacinėje dokumentų saugykloje „e-</w:t>
      </w:r>
      <w:proofErr w:type="spellStart"/>
      <w:r w:rsidRPr="004D17DD">
        <w:rPr>
          <w:rFonts w:ascii="Times New Roman" w:eastAsia="Verdana" w:hAnsi="Times New Roman" w:cs="Times New Roman"/>
          <w:sz w:val="24"/>
          <w:szCs w:val="24"/>
        </w:rPr>
        <w:t>Certis</w:t>
      </w:r>
      <w:proofErr w:type="spellEnd"/>
      <w:r w:rsidRPr="004D17DD">
        <w:rPr>
          <w:rFonts w:ascii="Times New Roman" w:eastAsia="Verdana" w:hAnsi="Times New Roman" w:cs="Times New Roman"/>
          <w:sz w:val="24"/>
          <w:szCs w:val="24"/>
        </w:rPr>
        <w:t>“. Lentelės ketvirtame stulpelyje nurodomi doku</w:t>
      </w:r>
      <w:r w:rsidRPr="004D17DD">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Perkantysis subjektas pasitikrina „e-</w:t>
      </w:r>
      <w:proofErr w:type="spellStart"/>
      <w:r w:rsidRPr="004D17DD">
        <w:rPr>
          <w:rFonts w:ascii="Times New Roman" w:eastAsia="Yu Mincho" w:hAnsi="Times New Roman" w:cs="Times New Roman"/>
          <w:sz w:val="24"/>
          <w:szCs w:val="24"/>
        </w:rPr>
        <w:t>Certis</w:t>
      </w:r>
      <w:proofErr w:type="spellEnd"/>
      <w:r w:rsidRPr="004D17DD">
        <w:rPr>
          <w:rFonts w:ascii="Times New Roman" w:eastAsia="Yu Mincho" w:hAnsi="Times New Roman" w:cs="Times New Roman"/>
          <w:sz w:val="24"/>
          <w:szCs w:val="24"/>
        </w:rPr>
        <w:t xml:space="preserve">“, adresu </w:t>
      </w:r>
      <w:hyperlink r:id="rId18" w:history="1">
        <w:r w:rsidRPr="004D17DD">
          <w:rPr>
            <w:rFonts w:ascii="Times New Roman" w:eastAsia="Calibri" w:hAnsi="Times New Roman" w:cs="Times New Roman"/>
            <w:sz w:val="24"/>
            <w:szCs w:val="24"/>
          </w:rPr>
          <w:t>https://ec.europa.eu/tools/ecertis/</w:t>
        </w:r>
      </w:hyperlink>
      <w:r w:rsidRPr="004D17DD">
        <w:rPr>
          <w:rFonts w:ascii="Times New Roman" w:eastAsia="Yu Mincho" w:hAnsi="Times New Roman" w:cs="Times New Roman"/>
          <w:sz w:val="24"/>
          <w:szCs w:val="24"/>
        </w:rPr>
        <w:t xml:space="preserve">. </w:t>
      </w:r>
    </w:p>
    <w:p w14:paraId="0AA93990" w14:textId="77777777" w:rsidR="00DA606B" w:rsidRPr="004D17DD" w:rsidRDefault="00DA606B" w:rsidP="00DA606B">
      <w:pPr>
        <w:numPr>
          <w:ilvl w:val="0"/>
          <w:numId w:val="19"/>
        </w:numPr>
        <w:spacing w:after="0" w:line="240" w:lineRule="auto"/>
        <w:ind w:left="0" w:firstLine="851"/>
        <w:jc w:val="both"/>
        <w:rPr>
          <w:rFonts w:ascii="Times New Roman" w:eastAsia="Yu Mincho" w:hAnsi="Times New Roman" w:cs="Times New Roman"/>
          <w:sz w:val="24"/>
          <w:szCs w:val="24"/>
        </w:rPr>
      </w:pPr>
      <w:r w:rsidRPr="004D17DD">
        <w:rPr>
          <w:rFonts w:ascii="Times New Roman" w:eastAsia="Yu Mincho" w:hAnsi="Times New Roman" w:cs="Times New Roman"/>
          <w:sz w:val="24"/>
          <w:szCs w:val="24"/>
        </w:rPr>
        <w:t>Perkantysis subjektas nereikalauja iš tiekėjo pateikti dokumentų, patvirtinančių jo pašalinimo pagrindų nebuvimą, jeigu ji:</w:t>
      </w:r>
    </w:p>
    <w:p w14:paraId="1911F6CC" w14:textId="77777777" w:rsidR="00DA606B" w:rsidRPr="004D17DD" w:rsidRDefault="00DA606B" w:rsidP="00DA606B">
      <w:pPr>
        <w:numPr>
          <w:ilvl w:val="1"/>
          <w:numId w:val="19"/>
        </w:numPr>
        <w:spacing w:after="0" w:line="240" w:lineRule="auto"/>
        <w:ind w:left="0" w:firstLine="851"/>
        <w:jc w:val="both"/>
        <w:rPr>
          <w:rFonts w:ascii="Times New Roman" w:eastAsia="Yu Mincho" w:hAnsi="Times New Roman" w:cs="Times New Roman"/>
          <w:sz w:val="24"/>
          <w:szCs w:val="24"/>
        </w:rPr>
      </w:pPr>
      <w:r w:rsidRPr="004D17D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135AD66" w14:textId="77777777" w:rsidR="00DA606B" w:rsidRPr="004D17DD" w:rsidRDefault="00DA606B" w:rsidP="00DA606B">
      <w:pPr>
        <w:numPr>
          <w:ilvl w:val="1"/>
          <w:numId w:val="19"/>
        </w:numPr>
        <w:spacing w:after="0" w:line="240" w:lineRule="auto"/>
        <w:ind w:left="0" w:firstLine="851"/>
        <w:jc w:val="both"/>
        <w:rPr>
          <w:rFonts w:ascii="Times New Roman" w:eastAsia="Yu Mincho" w:hAnsi="Times New Roman" w:cs="Times New Roman"/>
          <w:sz w:val="24"/>
          <w:szCs w:val="24"/>
        </w:rPr>
      </w:pPr>
      <w:r w:rsidRPr="004D17DD">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34A1238" w14:textId="77777777" w:rsidR="00DA606B" w:rsidRPr="004D17DD" w:rsidRDefault="00DA606B" w:rsidP="00DA606B">
      <w:pPr>
        <w:spacing w:after="0" w:line="240" w:lineRule="auto"/>
        <w:ind w:firstLine="851"/>
        <w:jc w:val="both"/>
        <w:rPr>
          <w:rFonts w:ascii="Times New Roman" w:eastAsia="Yu Mincho" w:hAnsi="Times New Roman" w:cs="Times New Roman"/>
          <w:sz w:val="24"/>
          <w:szCs w:val="24"/>
        </w:rPr>
      </w:pPr>
      <w:r w:rsidRPr="004D17DD">
        <w:rPr>
          <w:rFonts w:ascii="Times New Roman" w:eastAsia="Yu Mincho" w:hAnsi="Times New Roman" w:cs="Times New Roman"/>
          <w:sz w:val="24"/>
          <w:szCs w:val="24"/>
        </w:rPr>
        <w:t>6</w:t>
      </w:r>
      <w:r w:rsidRPr="004D17DD">
        <w:rPr>
          <w:rFonts w:ascii="Times New Roman" w:eastAsia="Yu Mincho" w:hAnsi="Times New Roman" w:cs="Times New Roman"/>
          <w:sz w:val="24"/>
          <w:szCs w:val="24"/>
          <w:vertAlign w:val="superscript"/>
        </w:rPr>
        <w:t>1</w:t>
      </w:r>
      <w:r w:rsidRPr="004D17DD">
        <w:rPr>
          <w:rFonts w:ascii="Times New Roman" w:eastAsia="Yu Mincho" w:hAnsi="Times New Roman" w:cs="Times New Roman"/>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2BA9EB53" w14:textId="77777777" w:rsidR="00DA606B" w:rsidRPr="004D17DD" w:rsidRDefault="00DA606B" w:rsidP="00DA606B">
      <w:pPr>
        <w:numPr>
          <w:ilvl w:val="0"/>
          <w:numId w:val="19"/>
        </w:numPr>
        <w:spacing w:after="0" w:line="240" w:lineRule="auto"/>
        <w:ind w:left="0" w:firstLine="851"/>
        <w:jc w:val="both"/>
        <w:rPr>
          <w:rFonts w:ascii="Times New Roman" w:eastAsia="Yu Mincho" w:hAnsi="Times New Roman" w:cs="Times New Roman"/>
          <w:sz w:val="24"/>
          <w:szCs w:val="24"/>
        </w:rPr>
      </w:pPr>
      <w:r w:rsidRPr="004D17DD">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4D17DD">
        <w:rPr>
          <w:rFonts w:ascii="Times New Roman" w:eastAsia="Yu Mincho"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30B5A818" w14:textId="77777777" w:rsidR="00DA606B" w:rsidRPr="004D17DD" w:rsidRDefault="00DA606B" w:rsidP="00DA606B">
      <w:pPr>
        <w:numPr>
          <w:ilvl w:val="1"/>
          <w:numId w:val="19"/>
        </w:numPr>
        <w:spacing w:after="0" w:line="240" w:lineRule="auto"/>
        <w:ind w:left="0" w:firstLine="851"/>
        <w:jc w:val="both"/>
        <w:rPr>
          <w:rFonts w:ascii="Times New Roman" w:eastAsia="Yu Mincho" w:hAnsi="Times New Roman" w:cs="Times New Roman"/>
          <w:sz w:val="24"/>
          <w:szCs w:val="24"/>
        </w:rPr>
      </w:pPr>
      <w:r w:rsidRPr="004D17DD">
        <w:rPr>
          <w:rFonts w:ascii="Times New Roman" w:eastAsia="Yu Mincho" w:hAnsi="Times New Roman" w:cs="Times New Roman"/>
          <w:sz w:val="24"/>
          <w:szCs w:val="24"/>
        </w:rPr>
        <w:t>priesaikos deklaracija;</w:t>
      </w:r>
    </w:p>
    <w:p w14:paraId="75DBE732" w14:textId="73D9B1CF" w:rsidR="00DA606B" w:rsidRPr="004D17DD" w:rsidRDefault="00DA606B" w:rsidP="008D3533">
      <w:pPr>
        <w:ind w:firstLine="851"/>
        <w:jc w:val="both"/>
        <w:rPr>
          <w:rFonts w:ascii="Times New Roman" w:eastAsia="Yu Mincho" w:hAnsi="Times New Roman" w:cs="Times New Roman"/>
          <w:sz w:val="24"/>
          <w:szCs w:val="24"/>
        </w:rPr>
      </w:pPr>
      <w:r w:rsidRPr="004D17DD">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31" w:type="dxa"/>
        <w:tblLayout w:type="fixed"/>
        <w:tblCellMar>
          <w:left w:w="10" w:type="dxa"/>
          <w:right w:w="10" w:type="dxa"/>
        </w:tblCellMar>
        <w:tblLook w:val="04A0" w:firstRow="1" w:lastRow="0" w:firstColumn="1" w:lastColumn="0" w:noHBand="0" w:noVBand="1"/>
      </w:tblPr>
      <w:tblGrid>
        <w:gridCol w:w="675"/>
        <w:gridCol w:w="3544"/>
        <w:gridCol w:w="1985"/>
        <w:gridCol w:w="3827"/>
      </w:tblGrid>
      <w:tr w:rsidR="004D17DD" w:rsidRPr="004D17DD" w14:paraId="04F06A42"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41512B" w14:textId="77777777" w:rsidR="00DA606B" w:rsidRPr="004D17DD" w:rsidRDefault="00DA606B" w:rsidP="00DA606B">
            <w:pPr>
              <w:spacing w:after="0" w:line="240" w:lineRule="auto"/>
              <w:ind w:left="32"/>
              <w:jc w:val="center"/>
              <w:rPr>
                <w:rFonts w:ascii="Times New Roman" w:eastAsia="Yu Mincho" w:hAnsi="Times New Roman" w:cs="Times New Roman"/>
                <w:b/>
                <w:bCs/>
                <w:sz w:val="24"/>
                <w:szCs w:val="24"/>
              </w:rPr>
            </w:pPr>
            <w:r w:rsidRPr="004D17DD">
              <w:rPr>
                <w:rFonts w:ascii="Times New Roman" w:eastAsia="Yu Mincho"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D39698" w14:textId="77777777" w:rsidR="00DA606B" w:rsidRPr="004D17DD" w:rsidRDefault="00DA606B" w:rsidP="00DA606B">
            <w:pPr>
              <w:spacing w:after="0" w:line="240" w:lineRule="auto"/>
              <w:jc w:val="center"/>
              <w:rPr>
                <w:rFonts w:ascii="Times New Roman" w:eastAsia="Yu Mincho" w:hAnsi="Times New Roman" w:cs="Times New Roman"/>
                <w:bCs/>
                <w:sz w:val="24"/>
                <w:szCs w:val="24"/>
                <w:lang w:eastAsia="en-US"/>
              </w:rPr>
            </w:pPr>
            <w:r w:rsidRPr="004D17DD">
              <w:rPr>
                <w:rFonts w:ascii="Times New Roman" w:eastAsia="Yu Mincho"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4512FF" w14:textId="77777777" w:rsidR="00DA606B" w:rsidRPr="004D17DD" w:rsidRDefault="00DA606B" w:rsidP="00DA606B">
            <w:pPr>
              <w:spacing w:after="0" w:line="240" w:lineRule="auto"/>
              <w:jc w:val="center"/>
              <w:rPr>
                <w:rFonts w:ascii="Times New Roman" w:eastAsia="Yu Mincho" w:hAnsi="Times New Roman" w:cs="Times New Roman"/>
                <w:b/>
                <w:bCs/>
                <w:sz w:val="24"/>
                <w:szCs w:val="24"/>
              </w:rPr>
            </w:pPr>
            <w:r w:rsidRPr="004D17DD">
              <w:rPr>
                <w:rFonts w:ascii="Times New Roman" w:eastAsia="Yu Mincho" w:hAnsi="Times New Roman" w:cs="Times New Roman"/>
                <w:b/>
                <w:bCs/>
                <w:sz w:val="24"/>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F688F1" w14:textId="77777777" w:rsidR="00DA606B" w:rsidRPr="004D17DD" w:rsidRDefault="00DA606B" w:rsidP="00DA606B">
            <w:pPr>
              <w:spacing w:after="0" w:line="240" w:lineRule="auto"/>
              <w:jc w:val="center"/>
              <w:rPr>
                <w:rFonts w:ascii="Times New Roman" w:eastAsia="Yu Mincho" w:hAnsi="Times New Roman" w:cs="Times New Roman"/>
                <w:bCs/>
                <w:iCs/>
                <w:sz w:val="24"/>
                <w:szCs w:val="24"/>
                <w:lang w:eastAsia="en-US"/>
              </w:rPr>
            </w:pPr>
            <w:r w:rsidRPr="004D17DD">
              <w:rPr>
                <w:rFonts w:ascii="Times New Roman" w:eastAsia="Yu Mincho" w:hAnsi="Times New Roman" w:cs="Times New Roman"/>
                <w:b/>
                <w:sz w:val="24"/>
                <w:szCs w:val="24"/>
              </w:rPr>
              <w:t>Pašalinimo pagrindų nebuvimą įrodantys dokumentai</w:t>
            </w:r>
          </w:p>
        </w:tc>
      </w:tr>
      <w:tr w:rsidR="004D17DD" w:rsidRPr="004D17DD" w14:paraId="427A4089" w14:textId="77777777" w:rsidTr="00E56855">
        <w:tc>
          <w:tcPr>
            <w:tcW w:w="100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291E40" w14:textId="77777777" w:rsidR="00DA606B" w:rsidRPr="004D17DD" w:rsidRDefault="00DA606B" w:rsidP="00DA606B">
            <w:pPr>
              <w:spacing w:after="0" w:line="240" w:lineRule="auto"/>
              <w:jc w:val="both"/>
              <w:rPr>
                <w:rFonts w:ascii="Times New Roman" w:eastAsia="Yu Mincho" w:hAnsi="Times New Roman" w:cs="Times New Roman"/>
                <w:sz w:val="24"/>
                <w:szCs w:val="24"/>
                <w:lang w:eastAsia="en-US"/>
              </w:rPr>
            </w:pPr>
            <w:r w:rsidRPr="004D17DD">
              <w:rPr>
                <w:rFonts w:ascii="Times New Roman" w:eastAsia="Yu Mincho" w:hAnsi="Times New Roman" w:cs="Times New Roman"/>
                <w:b/>
                <w:bCs/>
                <w:sz w:val="24"/>
                <w:szCs w:val="24"/>
                <w:lang w:eastAsia="en-US"/>
              </w:rPr>
              <w:t>Privalomi</w:t>
            </w:r>
            <w:r w:rsidRPr="004D17DD">
              <w:rPr>
                <w:rFonts w:ascii="Times New Roman" w:eastAsia="Yu Mincho" w:hAnsi="Times New Roman" w:cs="Times New Roman"/>
                <w:b/>
                <w:bCs/>
                <w:sz w:val="24"/>
                <w:szCs w:val="24"/>
                <w:vertAlign w:val="superscript"/>
                <w:lang w:eastAsia="en-US"/>
              </w:rPr>
              <w:footnoteReference w:id="2"/>
            </w:r>
            <w:r w:rsidRPr="004D17DD">
              <w:rPr>
                <w:rFonts w:ascii="Times New Roman" w:eastAsia="Yu Mincho" w:hAnsi="Times New Roman" w:cs="Times New Roman"/>
                <w:b/>
                <w:bCs/>
                <w:sz w:val="24"/>
                <w:szCs w:val="24"/>
                <w:lang w:eastAsia="en-US"/>
              </w:rPr>
              <w:t xml:space="preserve"> pašalinimo pagrindai pagal VPĮ 46 straipsnio 1 – 4 dalių nuostatas</w:t>
            </w:r>
          </w:p>
        </w:tc>
      </w:tr>
      <w:tr w:rsidR="004D17DD" w:rsidRPr="004D17DD" w14:paraId="09C39815"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AA5F4" w14:textId="77777777" w:rsidR="00DA606B" w:rsidRPr="004D17DD" w:rsidRDefault="00DA606B" w:rsidP="00DA606B">
            <w:pPr>
              <w:numPr>
                <w:ilvl w:val="0"/>
                <w:numId w:val="18"/>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D67D8" w14:textId="77777777" w:rsidR="00DA606B" w:rsidRPr="004D17DD" w:rsidRDefault="00DA606B" w:rsidP="00DA606B">
            <w:pPr>
              <w:spacing w:after="0" w:line="240" w:lineRule="auto"/>
              <w:jc w:val="both"/>
              <w:rPr>
                <w:rFonts w:ascii="Times New Roman" w:eastAsia="Yu Mincho" w:hAnsi="Times New Roman" w:cs="Times New Roman"/>
                <w:b/>
                <w:bCs/>
                <w:sz w:val="24"/>
                <w:szCs w:val="24"/>
                <w:lang w:eastAsia="en-US"/>
              </w:rPr>
            </w:pPr>
            <w:r w:rsidRPr="004D17DD">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31D59A05" w14:textId="77777777" w:rsidR="00DA606B" w:rsidRPr="004D17DD" w:rsidRDefault="00DA606B" w:rsidP="00DA606B">
            <w:pPr>
              <w:spacing w:after="0" w:line="240" w:lineRule="auto"/>
              <w:jc w:val="both"/>
              <w:rPr>
                <w:rFonts w:ascii="Times New Roman" w:eastAsia="Yu Mincho" w:hAnsi="Times New Roman" w:cs="Times New Roman"/>
                <w:b/>
                <w:bCs/>
                <w:sz w:val="24"/>
                <w:szCs w:val="24"/>
                <w:lang w:eastAsia="en-US"/>
              </w:rPr>
            </w:pPr>
            <w:r w:rsidRPr="004D17DD">
              <w:rPr>
                <w:rFonts w:ascii="Times New Roman" w:eastAsia="Yu Mincho" w:hAnsi="Times New Roman" w:cs="Times New Roman"/>
                <w:bCs/>
                <w:sz w:val="24"/>
                <w:szCs w:val="24"/>
                <w:lang w:eastAsia="en-US"/>
              </w:rPr>
              <w:t>1) dalyvavimą nusikalstamame susivienijime, jo organizavimą ar vadovavimą jam;</w:t>
            </w:r>
          </w:p>
          <w:p w14:paraId="6A826F68" w14:textId="77777777" w:rsidR="00DA606B" w:rsidRPr="004D17DD" w:rsidRDefault="00DA606B" w:rsidP="00DA606B">
            <w:pPr>
              <w:spacing w:after="0" w:line="240" w:lineRule="auto"/>
              <w:jc w:val="both"/>
              <w:rPr>
                <w:rFonts w:ascii="Times New Roman" w:eastAsia="Yu Mincho" w:hAnsi="Times New Roman" w:cs="Times New Roman"/>
                <w:b/>
                <w:bCs/>
                <w:sz w:val="24"/>
                <w:szCs w:val="24"/>
                <w:lang w:eastAsia="en-US"/>
              </w:rPr>
            </w:pPr>
            <w:r w:rsidRPr="004D17DD">
              <w:rPr>
                <w:rFonts w:ascii="Times New Roman" w:eastAsia="Yu Mincho" w:hAnsi="Times New Roman" w:cs="Times New Roman"/>
                <w:bCs/>
                <w:sz w:val="24"/>
                <w:szCs w:val="24"/>
                <w:lang w:eastAsia="en-US"/>
              </w:rPr>
              <w:t>2) kyšininkavimą, prekybą poveikiu, papirkimą;</w:t>
            </w:r>
          </w:p>
          <w:p w14:paraId="28F8CE76" w14:textId="77777777" w:rsidR="00DA606B" w:rsidRPr="004D17DD" w:rsidRDefault="00DA606B" w:rsidP="00DA606B">
            <w:pPr>
              <w:spacing w:after="0" w:line="240" w:lineRule="auto"/>
              <w:jc w:val="both"/>
              <w:rPr>
                <w:rFonts w:ascii="Times New Roman" w:eastAsia="Yu Mincho" w:hAnsi="Times New Roman" w:cs="Times New Roman"/>
                <w:b/>
                <w:bCs/>
                <w:sz w:val="24"/>
                <w:szCs w:val="24"/>
                <w:lang w:eastAsia="en-US"/>
              </w:rPr>
            </w:pPr>
            <w:r w:rsidRPr="004D17DD">
              <w:rPr>
                <w:rFonts w:ascii="Times New Roman" w:eastAsia="Yu Mincho"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4D17DD">
              <w:rPr>
                <w:rFonts w:ascii="Times New Roman" w:eastAsia="Yu Mincho" w:hAnsi="Times New Roman" w:cs="Times New Roman"/>
                <w:bCs/>
                <w:sz w:val="24"/>
                <w:szCs w:val="24"/>
                <w:lang w:eastAsia="en-US"/>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C154AFF" w14:textId="77777777" w:rsidR="00DA606B" w:rsidRPr="004D17DD" w:rsidRDefault="00DA606B" w:rsidP="00DA606B">
            <w:pPr>
              <w:spacing w:after="0" w:line="240" w:lineRule="auto"/>
              <w:jc w:val="both"/>
              <w:rPr>
                <w:rFonts w:ascii="Times New Roman" w:eastAsia="Yu Mincho" w:hAnsi="Times New Roman" w:cs="Times New Roman"/>
                <w:b/>
                <w:bCs/>
                <w:sz w:val="24"/>
                <w:szCs w:val="24"/>
                <w:lang w:eastAsia="en-US"/>
              </w:rPr>
            </w:pPr>
            <w:r w:rsidRPr="004D17DD">
              <w:rPr>
                <w:rFonts w:ascii="Times New Roman" w:eastAsia="Yu Mincho" w:hAnsi="Times New Roman" w:cs="Times New Roman"/>
                <w:bCs/>
                <w:sz w:val="24"/>
                <w:szCs w:val="24"/>
                <w:lang w:eastAsia="en-US"/>
              </w:rPr>
              <w:t>4) nusikalstamą bankrotą;</w:t>
            </w:r>
          </w:p>
          <w:p w14:paraId="07EB1971" w14:textId="77777777" w:rsidR="00DA606B" w:rsidRPr="004D17DD" w:rsidRDefault="00DA606B" w:rsidP="00DA606B">
            <w:pPr>
              <w:spacing w:after="0" w:line="240" w:lineRule="auto"/>
              <w:jc w:val="both"/>
              <w:rPr>
                <w:rFonts w:ascii="Times New Roman" w:eastAsia="Yu Mincho" w:hAnsi="Times New Roman" w:cs="Times New Roman"/>
                <w:b/>
                <w:bCs/>
                <w:sz w:val="24"/>
                <w:szCs w:val="24"/>
                <w:lang w:eastAsia="en-US"/>
              </w:rPr>
            </w:pPr>
            <w:r w:rsidRPr="004D17DD">
              <w:rPr>
                <w:rFonts w:ascii="Times New Roman" w:eastAsia="Yu Mincho" w:hAnsi="Times New Roman" w:cs="Times New Roman"/>
                <w:bCs/>
                <w:sz w:val="24"/>
                <w:szCs w:val="24"/>
                <w:lang w:eastAsia="en-US"/>
              </w:rPr>
              <w:t>5) teroristinį ir su teroristine veikla susijusį nusikaltimą;</w:t>
            </w:r>
          </w:p>
          <w:p w14:paraId="613BC0D1" w14:textId="77777777" w:rsidR="00DA606B" w:rsidRPr="004D17DD" w:rsidRDefault="00DA606B" w:rsidP="00DA606B">
            <w:pPr>
              <w:spacing w:after="0" w:line="240" w:lineRule="auto"/>
              <w:jc w:val="both"/>
              <w:rPr>
                <w:rFonts w:ascii="Times New Roman" w:eastAsia="Yu Mincho" w:hAnsi="Times New Roman" w:cs="Times New Roman"/>
                <w:b/>
                <w:bCs/>
                <w:sz w:val="24"/>
                <w:szCs w:val="24"/>
                <w:lang w:eastAsia="en-US"/>
              </w:rPr>
            </w:pPr>
            <w:r w:rsidRPr="004D17DD">
              <w:rPr>
                <w:rFonts w:ascii="Times New Roman" w:eastAsia="Yu Mincho" w:hAnsi="Times New Roman" w:cs="Times New Roman"/>
                <w:bCs/>
                <w:sz w:val="24"/>
                <w:szCs w:val="24"/>
                <w:lang w:eastAsia="en-US"/>
              </w:rPr>
              <w:t>6) nusikalstamu būdu gauto turto legalizavimą;</w:t>
            </w:r>
          </w:p>
          <w:p w14:paraId="4C60F7AE" w14:textId="77777777" w:rsidR="00DA606B" w:rsidRPr="004D17DD" w:rsidRDefault="00DA606B" w:rsidP="00DA606B">
            <w:pPr>
              <w:spacing w:after="0" w:line="240" w:lineRule="auto"/>
              <w:jc w:val="both"/>
              <w:rPr>
                <w:rFonts w:ascii="Times New Roman" w:eastAsia="Yu Mincho" w:hAnsi="Times New Roman" w:cs="Times New Roman"/>
                <w:b/>
                <w:bCs/>
                <w:sz w:val="24"/>
                <w:szCs w:val="24"/>
                <w:lang w:eastAsia="en-US"/>
              </w:rPr>
            </w:pPr>
            <w:r w:rsidRPr="004D17DD">
              <w:rPr>
                <w:rFonts w:ascii="Times New Roman" w:eastAsia="Yu Mincho" w:hAnsi="Times New Roman" w:cs="Times New Roman"/>
                <w:bCs/>
                <w:sz w:val="24"/>
                <w:szCs w:val="24"/>
                <w:lang w:eastAsia="en-US"/>
              </w:rPr>
              <w:t>7) prekybą žmonėmis, vaiko pirkimą arba pardavimą;</w:t>
            </w:r>
          </w:p>
          <w:p w14:paraId="3F0A9B50" w14:textId="77777777" w:rsidR="00DA606B" w:rsidRPr="004D17DD" w:rsidRDefault="00DA606B" w:rsidP="00DA606B">
            <w:pPr>
              <w:spacing w:after="0" w:line="240" w:lineRule="auto"/>
              <w:jc w:val="both"/>
              <w:rPr>
                <w:rFonts w:ascii="Times New Roman" w:eastAsia="Yu Mincho" w:hAnsi="Times New Roman" w:cs="Times New Roman"/>
                <w:b/>
                <w:bCs/>
                <w:sz w:val="24"/>
                <w:szCs w:val="24"/>
                <w:lang w:eastAsia="en-US"/>
              </w:rPr>
            </w:pPr>
            <w:r w:rsidRPr="004D17DD">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4F52262" w14:textId="77777777" w:rsidR="00DA606B" w:rsidRPr="004D17DD" w:rsidRDefault="00DA606B" w:rsidP="00DA606B">
            <w:pPr>
              <w:spacing w:after="0" w:line="240" w:lineRule="auto"/>
              <w:jc w:val="both"/>
              <w:rPr>
                <w:rFonts w:ascii="Times New Roman" w:eastAsia="Yu Mincho" w:hAnsi="Times New Roman" w:cs="Times New Roman"/>
                <w:b/>
                <w:bCs/>
                <w:sz w:val="24"/>
                <w:szCs w:val="24"/>
                <w:lang w:eastAsia="en-US"/>
              </w:rPr>
            </w:pPr>
          </w:p>
          <w:p w14:paraId="1B34C6AC" w14:textId="77777777" w:rsidR="00DA606B" w:rsidRPr="004D17DD" w:rsidRDefault="00DA606B" w:rsidP="00DA606B">
            <w:pPr>
              <w:spacing w:after="0" w:line="240" w:lineRule="auto"/>
              <w:jc w:val="both"/>
              <w:rPr>
                <w:rFonts w:ascii="Times New Roman" w:eastAsia="Yu Mincho" w:hAnsi="Times New Roman" w:cs="Times New Roman"/>
                <w:b/>
                <w:bCs/>
                <w:sz w:val="24"/>
                <w:szCs w:val="24"/>
                <w:lang w:eastAsia="en-US"/>
              </w:rPr>
            </w:pPr>
            <w:r w:rsidRPr="004D17DD">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52B66962" w14:textId="77777777" w:rsidR="00DA606B" w:rsidRPr="004D17DD" w:rsidRDefault="00DA606B" w:rsidP="00DA606B">
            <w:pPr>
              <w:spacing w:after="0" w:line="240" w:lineRule="auto"/>
              <w:jc w:val="both"/>
              <w:rPr>
                <w:rFonts w:ascii="Times New Roman" w:eastAsia="Yu Mincho" w:hAnsi="Times New Roman" w:cs="Times New Roman"/>
                <w:bCs/>
                <w:sz w:val="24"/>
                <w:szCs w:val="24"/>
                <w:lang w:eastAsia="en-US"/>
              </w:rPr>
            </w:pPr>
            <w:r w:rsidRPr="004D17DD">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AF5B795" w14:textId="77777777" w:rsidR="00DA606B" w:rsidRPr="004D17DD" w:rsidRDefault="00DA606B" w:rsidP="00DA606B">
            <w:pPr>
              <w:spacing w:after="0" w:line="240" w:lineRule="auto"/>
              <w:jc w:val="both"/>
              <w:rPr>
                <w:rFonts w:ascii="Times New Roman" w:eastAsia="Yu Mincho" w:hAnsi="Times New Roman" w:cs="Times New Roman"/>
                <w:sz w:val="24"/>
                <w:szCs w:val="24"/>
                <w:lang w:eastAsia="en-US"/>
              </w:rPr>
            </w:pPr>
            <w:r w:rsidRPr="004D17DD">
              <w:rPr>
                <w:rFonts w:ascii="Times New Roman" w:eastAsia="Yu Mincho" w:hAnsi="Times New Roman" w:cs="Times New Roman"/>
                <w:sz w:val="24"/>
                <w:szCs w:val="24"/>
                <w:lang w:eastAsia="en-US"/>
              </w:rPr>
              <w:t xml:space="preserve">2) tiekėjo, kuris yra juridinis asmuo, kita organizacija ar jos </w:t>
            </w:r>
            <w:r w:rsidRPr="004D17DD">
              <w:rPr>
                <w:rFonts w:ascii="Times New Roman" w:eastAsia="Yu Mincho" w:hAnsi="Times New Roman" w:cs="Times New Roman"/>
                <w:b/>
                <w:bCs/>
                <w:sz w:val="24"/>
                <w:szCs w:val="24"/>
                <w:lang w:eastAsia="en-US"/>
              </w:rPr>
              <w:t>struktūrinis</w:t>
            </w:r>
            <w:r w:rsidRPr="004D17DD">
              <w:rPr>
                <w:rFonts w:ascii="Times New Roman" w:eastAsia="Yu Mincho" w:hAnsi="Times New Roman" w:cs="Times New Roman"/>
                <w:sz w:val="24"/>
                <w:szCs w:val="24"/>
                <w:lang w:eastAsia="en-US"/>
              </w:rPr>
              <w:t xml:space="preserve"> padalinys, vadovo ar asmens (asmenų), turinčio (turinčių) teisę surašyti ir </w:t>
            </w:r>
            <w:r w:rsidRPr="004D17DD">
              <w:rPr>
                <w:rFonts w:ascii="Times New Roman" w:eastAsia="Yu Mincho" w:hAnsi="Times New Roman" w:cs="Times New Roman"/>
                <w:sz w:val="24"/>
                <w:szCs w:val="24"/>
                <w:lang w:eastAsia="en-US"/>
              </w:rPr>
              <w:lastRenderedPageBreak/>
              <w:t>pasirašyti tiekėjo finansinės apskaitos dokumentus, per pastaruosius 5 metus buvo priimtas ir įsiteisėjęs apkaltinamasis teismo nuosprendis ir šis asmuo turi neišnykusį ar nepanaikintą teistumą;</w:t>
            </w:r>
          </w:p>
          <w:p w14:paraId="7F90A6F1" w14:textId="77777777" w:rsidR="00DA606B" w:rsidRPr="004D17DD" w:rsidRDefault="00DA606B" w:rsidP="00DA606B">
            <w:pPr>
              <w:spacing w:after="0" w:line="240" w:lineRule="auto"/>
              <w:jc w:val="both"/>
              <w:rPr>
                <w:rFonts w:ascii="Times New Roman" w:eastAsia="Yu Mincho" w:hAnsi="Times New Roman" w:cs="Times New Roman"/>
                <w:b/>
                <w:bCs/>
                <w:sz w:val="24"/>
                <w:szCs w:val="24"/>
                <w:lang w:eastAsia="en-US"/>
              </w:rPr>
            </w:pPr>
            <w:r w:rsidRPr="004D17DD">
              <w:rPr>
                <w:rFonts w:ascii="Times New Roman" w:eastAsia="Yu Mincho" w:hAnsi="Times New Roman" w:cs="Times New Roman"/>
                <w:bCs/>
                <w:sz w:val="24"/>
                <w:szCs w:val="24"/>
                <w:lang w:eastAsia="en-US"/>
              </w:rPr>
              <w:t xml:space="preserve">3) tiekėjo, kuris yra juridinis asmuo, kita organizacija ar jos </w:t>
            </w:r>
            <w:r w:rsidRPr="004D17DD">
              <w:rPr>
                <w:rFonts w:ascii="Times New Roman" w:eastAsia="Yu Mincho" w:hAnsi="Times New Roman" w:cs="Times New Roman"/>
                <w:b/>
                <w:sz w:val="24"/>
                <w:szCs w:val="24"/>
                <w:lang w:eastAsia="en-US"/>
              </w:rPr>
              <w:t>struktūrinis</w:t>
            </w:r>
            <w:r w:rsidRPr="004D17DD">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16741" w14:textId="77777777" w:rsidR="00DA606B" w:rsidRPr="004D17DD" w:rsidRDefault="00DA606B" w:rsidP="00DA606B">
            <w:pPr>
              <w:spacing w:after="0" w:line="240" w:lineRule="auto"/>
              <w:jc w:val="both"/>
              <w:rPr>
                <w:rFonts w:ascii="Times New Roman" w:eastAsia="Yu Mincho" w:hAnsi="Times New Roman" w:cs="Times New Roman"/>
                <w:b/>
                <w:bCs/>
                <w:sz w:val="24"/>
                <w:szCs w:val="24"/>
                <w:lang w:eastAsia="en-US"/>
              </w:rPr>
            </w:pPr>
            <w:r w:rsidRPr="004D17DD">
              <w:rPr>
                <w:rFonts w:ascii="Times New Roman" w:eastAsia="Yu Mincho" w:hAnsi="Times New Roman" w:cs="Times New Roman"/>
                <w:b/>
                <w:bCs/>
                <w:sz w:val="24"/>
                <w:szCs w:val="24"/>
                <w:lang w:eastAsia="en-US"/>
              </w:rPr>
              <w:lastRenderedPageBreak/>
              <w:t>VPĮ 46 straipsnio 1 dalis</w:t>
            </w:r>
          </w:p>
          <w:p w14:paraId="12C3249F" w14:textId="77777777" w:rsidR="00DA606B" w:rsidRPr="004D17DD" w:rsidRDefault="00DA606B" w:rsidP="00DA606B">
            <w:pPr>
              <w:spacing w:after="0" w:line="240" w:lineRule="auto"/>
              <w:jc w:val="both"/>
              <w:rPr>
                <w:rFonts w:ascii="Times New Roman" w:eastAsia="Yu Mincho" w:hAnsi="Times New Roman" w:cs="Times New Roman"/>
                <w:sz w:val="24"/>
                <w:szCs w:val="24"/>
                <w:lang w:eastAsia="en-US"/>
              </w:rPr>
            </w:pPr>
          </w:p>
          <w:p w14:paraId="6360B2EA" w14:textId="77777777" w:rsidR="00DA606B" w:rsidRPr="004D17DD" w:rsidRDefault="00DA606B" w:rsidP="00DA606B">
            <w:pPr>
              <w:spacing w:after="0" w:line="240" w:lineRule="auto"/>
              <w:jc w:val="both"/>
              <w:rPr>
                <w:rFonts w:ascii="Times New Roman" w:eastAsia="Yu Mincho" w:hAnsi="Times New Roman" w:cs="Times New Roman"/>
                <w:sz w:val="24"/>
                <w:szCs w:val="24"/>
                <w:lang w:eastAsia="en-US"/>
              </w:rPr>
            </w:pPr>
            <w:r w:rsidRPr="004D17DD">
              <w:rPr>
                <w:rFonts w:ascii="Times New Roman" w:eastAsia="Yu Mincho" w:hAnsi="Times New Roman" w:cs="Times New Roman"/>
                <w:sz w:val="24"/>
                <w:szCs w:val="24"/>
                <w:lang w:eastAsia="en-US"/>
              </w:rPr>
              <w:t>EBVPD III dalies A1-A6 punktai</w:t>
            </w:r>
          </w:p>
          <w:p w14:paraId="0FBC9BF8" w14:textId="77777777" w:rsidR="00DA606B" w:rsidRPr="004D17DD" w:rsidRDefault="00DA606B" w:rsidP="00DA606B">
            <w:pPr>
              <w:spacing w:after="0" w:line="240" w:lineRule="auto"/>
              <w:jc w:val="both"/>
              <w:rPr>
                <w:rFonts w:ascii="Times New Roman" w:eastAsia="Yu Mincho" w:hAnsi="Times New Roman" w:cs="Times New Roman"/>
                <w:sz w:val="24"/>
                <w:szCs w:val="24"/>
                <w:lang w:eastAsia="en-US"/>
              </w:rPr>
            </w:pPr>
          </w:p>
          <w:p w14:paraId="51B82E38" w14:textId="77777777" w:rsidR="00DA606B" w:rsidRPr="004D17DD" w:rsidRDefault="00DA606B" w:rsidP="00DA606B">
            <w:pPr>
              <w:spacing w:after="0" w:line="240" w:lineRule="auto"/>
              <w:jc w:val="both"/>
              <w:rPr>
                <w:rFonts w:ascii="Times New Roman" w:eastAsia="Yu Mincho" w:hAnsi="Times New Roman" w:cs="Times New Roman"/>
                <w:sz w:val="24"/>
                <w:szCs w:val="24"/>
                <w:lang w:eastAsia="en-US"/>
              </w:rPr>
            </w:pPr>
            <w:r w:rsidRPr="004D17DD">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1EBDE" w14:textId="77777777" w:rsidR="00DA606B" w:rsidRPr="004D17DD" w:rsidRDefault="00DA606B" w:rsidP="00DA606B">
            <w:pPr>
              <w:spacing w:after="0" w:line="240" w:lineRule="auto"/>
              <w:jc w:val="both"/>
              <w:rPr>
                <w:rFonts w:ascii="Times New Roman" w:eastAsia="Yu Mincho" w:hAnsi="Times New Roman" w:cs="Times New Roman"/>
                <w:sz w:val="24"/>
                <w:szCs w:val="24"/>
              </w:rPr>
            </w:pPr>
            <w:r w:rsidRPr="004D17DD">
              <w:rPr>
                <w:rFonts w:ascii="Times New Roman" w:eastAsia="Yu Mincho" w:hAnsi="Times New Roman" w:cs="Times New Roman"/>
                <w:sz w:val="24"/>
                <w:szCs w:val="24"/>
                <w:lang w:eastAsia="en-US"/>
              </w:rPr>
              <w:t>Iš Lietuvoje įsteigtų subjektų reikalaujama:</w:t>
            </w:r>
          </w:p>
          <w:p w14:paraId="0D526F1B" w14:textId="77777777" w:rsidR="00DA606B" w:rsidRPr="004D17DD" w:rsidRDefault="00DA606B" w:rsidP="00DA606B">
            <w:pPr>
              <w:numPr>
                <w:ilvl w:val="0"/>
                <w:numId w:val="17"/>
              </w:numPr>
              <w:spacing w:after="0" w:line="240" w:lineRule="auto"/>
              <w:ind w:left="314"/>
              <w:jc w:val="both"/>
              <w:rPr>
                <w:rFonts w:ascii="Times New Roman" w:eastAsia="Yu Mincho" w:hAnsi="Times New Roman" w:cs="Times New Roman"/>
                <w:b/>
                <w:bCs/>
                <w:sz w:val="24"/>
                <w:szCs w:val="24"/>
              </w:rPr>
            </w:pPr>
            <w:r w:rsidRPr="004D17DD">
              <w:rPr>
                <w:rFonts w:ascii="Times New Roman" w:eastAsia="Yu Mincho" w:hAnsi="Times New Roman" w:cs="Times New Roman"/>
                <w:sz w:val="24"/>
                <w:szCs w:val="24"/>
              </w:rPr>
              <w:t>išrašo iš teismo sprendimo arba</w:t>
            </w:r>
          </w:p>
          <w:p w14:paraId="2E7D0EEA" w14:textId="77777777" w:rsidR="00DA606B" w:rsidRPr="004D17DD" w:rsidRDefault="00DA606B" w:rsidP="00DA606B">
            <w:pPr>
              <w:numPr>
                <w:ilvl w:val="0"/>
                <w:numId w:val="17"/>
              </w:numPr>
              <w:spacing w:after="0" w:line="240" w:lineRule="auto"/>
              <w:ind w:left="314"/>
              <w:jc w:val="both"/>
              <w:rPr>
                <w:rFonts w:ascii="Times New Roman" w:eastAsia="Yu Mincho" w:hAnsi="Times New Roman" w:cs="Times New Roman"/>
                <w:b/>
                <w:bCs/>
                <w:sz w:val="24"/>
                <w:szCs w:val="24"/>
              </w:rPr>
            </w:pPr>
            <w:r w:rsidRPr="004D17DD">
              <w:rPr>
                <w:rFonts w:ascii="Times New Roman" w:eastAsia="Yu Mincho" w:hAnsi="Times New Roman" w:cs="Times New Roman"/>
                <w:sz w:val="24"/>
                <w:szCs w:val="24"/>
              </w:rPr>
              <w:t>Informatikos ir ryšių departamento prie Vidaus reikalų ministerijos pažymos, arba</w:t>
            </w:r>
          </w:p>
          <w:p w14:paraId="0EB1F204" w14:textId="77777777" w:rsidR="00DA606B" w:rsidRPr="004D17DD" w:rsidRDefault="00DA606B" w:rsidP="00DA606B">
            <w:pPr>
              <w:numPr>
                <w:ilvl w:val="0"/>
                <w:numId w:val="17"/>
              </w:numPr>
              <w:spacing w:after="0" w:line="240" w:lineRule="auto"/>
              <w:ind w:left="314"/>
              <w:jc w:val="both"/>
              <w:rPr>
                <w:rFonts w:ascii="Times New Roman" w:eastAsia="Yu Mincho" w:hAnsi="Times New Roman" w:cs="Times New Roman"/>
                <w:b/>
                <w:bCs/>
                <w:sz w:val="24"/>
                <w:szCs w:val="24"/>
              </w:rPr>
            </w:pPr>
            <w:r w:rsidRPr="004D17DD">
              <w:rPr>
                <w:rFonts w:ascii="Times New Roman" w:eastAsia="Yu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5B9E301C" w14:textId="77777777" w:rsidR="00DA606B" w:rsidRPr="004D17DD" w:rsidRDefault="00DA606B" w:rsidP="00DA606B">
            <w:pPr>
              <w:spacing w:after="0" w:line="240" w:lineRule="auto"/>
              <w:jc w:val="both"/>
              <w:rPr>
                <w:rFonts w:ascii="Times New Roman" w:eastAsia="Yu Mincho" w:hAnsi="Times New Roman" w:cs="Times New Roman"/>
                <w:sz w:val="24"/>
                <w:szCs w:val="24"/>
                <w:lang w:eastAsia="en-US"/>
              </w:rPr>
            </w:pPr>
          </w:p>
          <w:p w14:paraId="5EA885E6" w14:textId="77777777" w:rsidR="00DA606B" w:rsidRPr="004D17DD" w:rsidRDefault="00DA606B" w:rsidP="00DA606B">
            <w:pPr>
              <w:spacing w:after="0" w:line="240" w:lineRule="auto"/>
              <w:jc w:val="both"/>
              <w:rPr>
                <w:rFonts w:ascii="Times New Roman" w:eastAsia="Yu Mincho" w:hAnsi="Times New Roman" w:cs="Times New Roman"/>
                <w:sz w:val="24"/>
                <w:szCs w:val="24"/>
              </w:rPr>
            </w:pPr>
            <w:r w:rsidRPr="004D17DD">
              <w:rPr>
                <w:rFonts w:ascii="Times New Roman" w:eastAsia="Yu Mincho" w:hAnsi="Times New Roman" w:cs="Times New Roman"/>
                <w:sz w:val="24"/>
                <w:szCs w:val="24"/>
                <w:lang w:eastAsia="en-US"/>
              </w:rPr>
              <w:t>Iš ne Lietuvoje įsteigtų subjektų reikalaujama:</w:t>
            </w:r>
          </w:p>
          <w:p w14:paraId="0225BFB2" w14:textId="77777777" w:rsidR="00DA606B" w:rsidRPr="004D17DD" w:rsidRDefault="00DA606B" w:rsidP="00DA606B">
            <w:pPr>
              <w:numPr>
                <w:ilvl w:val="0"/>
                <w:numId w:val="17"/>
              </w:numPr>
              <w:spacing w:after="0" w:line="240" w:lineRule="auto"/>
              <w:ind w:left="314"/>
              <w:jc w:val="both"/>
              <w:rPr>
                <w:rFonts w:ascii="Times New Roman" w:eastAsia="Yu Mincho" w:hAnsi="Times New Roman" w:cs="Times New Roman"/>
                <w:b/>
                <w:bCs/>
                <w:sz w:val="24"/>
                <w:szCs w:val="24"/>
              </w:rPr>
            </w:pPr>
            <w:r w:rsidRPr="004D17DD">
              <w:rPr>
                <w:rFonts w:ascii="Times New Roman" w:eastAsia="Yu Mincho" w:hAnsi="Times New Roman" w:cs="Times New Roman"/>
                <w:sz w:val="24"/>
                <w:szCs w:val="24"/>
              </w:rPr>
              <w:t>atitinkamos užsienio šalies institucijos dokumento</w:t>
            </w:r>
            <w:r w:rsidRPr="004D17DD">
              <w:rPr>
                <w:rFonts w:ascii="Times New Roman" w:eastAsia="Yu Mincho" w:hAnsi="Times New Roman" w:cs="Times New Roman"/>
                <w:sz w:val="24"/>
                <w:szCs w:val="24"/>
                <w:vertAlign w:val="superscript"/>
              </w:rPr>
              <w:footnoteReference w:id="3"/>
            </w:r>
            <w:r w:rsidRPr="004D17DD">
              <w:rPr>
                <w:rFonts w:ascii="Times New Roman" w:eastAsia="Yu Mincho" w:hAnsi="Times New Roman" w:cs="Times New Roman"/>
                <w:sz w:val="24"/>
                <w:szCs w:val="24"/>
              </w:rPr>
              <w:t>.</w:t>
            </w:r>
          </w:p>
          <w:p w14:paraId="7D37BBCB" w14:textId="77777777" w:rsidR="00DA606B" w:rsidRPr="004D17DD" w:rsidRDefault="00DA606B" w:rsidP="00DA606B">
            <w:pPr>
              <w:spacing w:after="0" w:line="240" w:lineRule="auto"/>
              <w:jc w:val="both"/>
              <w:rPr>
                <w:rFonts w:ascii="Times New Roman" w:eastAsia="Yu Mincho" w:hAnsi="Times New Roman" w:cs="Times New Roman"/>
                <w:sz w:val="24"/>
                <w:szCs w:val="24"/>
              </w:rPr>
            </w:pPr>
          </w:p>
          <w:p w14:paraId="5E2C5A6D" w14:textId="77777777" w:rsidR="00DA606B" w:rsidRPr="004D17DD" w:rsidRDefault="00DA606B" w:rsidP="00DA606B">
            <w:pPr>
              <w:spacing w:after="0" w:line="240" w:lineRule="auto"/>
              <w:jc w:val="both"/>
              <w:rPr>
                <w:rFonts w:ascii="Times New Roman" w:eastAsia="Yu Mincho" w:hAnsi="Times New Roman" w:cs="Times New Roman"/>
                <w:sz w:val="24"/>
                <w:szCs w:val="24"/>
              </w:rPr>
            </w:pPr>
            <w:r w:rsidRPr="004D17DD">
              <w:rPr>
                <w:rFonts w:ascii="Times New Roman" w:eastAsia="Yu Mincho" w:hAnsi="Times New Roman" w:cs="Times New Roman"/>
                <w:sz w:val="24"/>
                <w:szCs w:val="24"/>
              </w:rPr>
              <w:t xml:space="preserve">Nurodyti dokumentai turi būti išduoti ne anksčiau kaip 180 dienų iki </w:t>
            </w:r>
            <w:r w:rsidRPr="004D17D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D17DD">
              <w:rPr>
                <w:rFonts w:ascii="Times New Roman" w:eastAsia="Times New Roman" w:hAnsi="Times New Roman" w:cs="Times New Roman"/>
                <w:sz w:val="24"/>
                <w:szCs w:val="24"/>
              </w:rPr>
              <w:t>umentus</w:t>
            </w:r>
            <w:r w:rsidRPr="004D17DD">
              <w:rPr>
                <w:rFonts w:ascii="Times New Roman" w:eastAsia="Yu Mincho" w:hAnsi="Times New Roman" w:cs="Times New Roman"/>
                <w:sz w:val="24"/>
                <w:szCs w:val="24"/>
              </w:rPr>
              <w:t xml:space="preserve">. </w:t>
            </w:r>
            <w:r w:rsidRPr="004D17DD">
              <w:rPr>
                <w:rFonts w:ascii="Times New Roman" w:eastAsia="Yu Mincho" w:hAnsi="Times New Roman" w:cs="Times New Roman"/>
                <w:b/>
                <w:bCs/>
                <w:i/>
                <w:iCs/>
                <w:sz w:val="24"/>
                <w:szCs w:val="24"/>
              </w:rPr>
              <w:t>Pavyzdys</w:t>
            </w:r>
            <w:r w:rsidRPr="004D17DD">
              <w:rPr>
                <w:rFonts w:ascii="Times New Roman" w:eastAsia="Yu Mincho"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695E5EE" w14:textId="77777777" w:rsidR="00DA606B" w:rsidRPr="004D17DD" w:rsidRDefault="00DA606B" w:rsidP="00DA606B">
            <w:pPr>
              <w:spacing w:after="0" w:line="240" w:lineRule="auto"/>
              <w:jc w:val="both"/>
              <w:rPr>
                <w:rFonts w:ascii="Times New Roman" w:eastAsia="Yu Mincho" w:hAnsi="Times New Roman" w:cs="Times New Roman"/>
                <w:b/>
                <w:bCs/>
                <w:sz w:val="24"/>
                <w:szCs w:val="24"/>
              </w:rPr>
            </w:pPr>
          </w:p>
          <w:p w14:paraId="1FA2CF9A" w14:textId="77777777" w:rsidR="00DA606B" w:rsidRPr="004D17DD" w:rsidRDefault="00DA606B" w:rsidP="00DA606B">
            <w:pPr>
              <w:spacing w:after="0" w:line="240" w:lineRule="auto"/>
              <w:jc w:val="both"/>
              <w:rPr>
                <w:rFonts w:ascii="Times New Roman" w:eastAsia="Yu Mincho" w:hAnsi="Times New Roman" w:cs="Times New Roman"/>
                <w:bCs/>
                <w:sz w:val="24"/>
                <w:szCs w:val="24"/>
              </w:rPr>
            </w:pPr>
            <w:r w:rsidRPr="004D17DD">
              <w:rPr>
                <w:rFonts w:ascii="Times New Roman" w:eastAsia="Yu Mincho"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030F40" w14:textId="77777777" w:rsidR="00DA606B" w:rsidRPr="004D17DD" w:rsidRDefault="00DA606B" w:rsidP="00DA606B">
            <w:pPr>
              <w:spacing w:after="0" w:line="240" w:lineRule="auto"/>
              <w:jc w:val="both"/>
              <w:rPr>
                <w:rFonts w:ascii="Times New Roman" w:eastAsia="Yu Mincho" w:hAnsi="Times New Roman" w:cs="Times New Roman"/>
                <w:b/>
                <w:bCs/>
                <w:i/>
                <w:iCs/>
                <w:sz w:val="24"/>
                <w:szCs w:val="24"/>
              </w:rPr>
            </w:pPr>
            <w:r w:rsidRPr="004D17DD">
              <w:rPr>
                <w:rFonts w:ascii="Times New Roman" w:eastAsia="Yu Mincho" w:hAnsi="Times New Roman" w:cs="Times New Roman"/>
                <w:b/>
                <w:bCs/>
                <w:i/>
                <w:iCs/>
                <w:sz w:val="24"/>
                <w:szCs w:val="24"/>
              </w:rPr>
              <w:t>PASTABA</w:t>
            </w:r>
          </w:p>
          <w:p w14:paraId="446CEEF4" w14:textId="77777777" w:rsidR="00DA606B" w:rsidRPr="004D17DD" w:rsidRDefault="00DA606B" w:rsidP="00DA606B">
            <w:pPr>
              <w:spacing w:after="0" w:line="240" w:lineRule="auto"/>
              <w:jc w:val="both"/>
              <w:rPr>
                <w:rFonts w:ascii="Times New Roman" w:eastAsia="Yu Mincho" w:hAnsi="Times New Roman" w:cs="Times New Roman"/>
                <w:sz w:val="24"/>
                <w:szCs w:val="24"/>
              </w:rPr>
            </w:pPr>
            <w:r w:rsidRPr="004D17DD">
              <w:rPr>
                <w:rFonts w:ascii="Times New Roman" w:eastAsia="Yu Mincho"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2217E547" w14:textId="77777777" w:rsidR="00DA606B" w:rsidRPr="004D17DD" w:rsidRDefault="00DA606B" w:rsidP="00DA606B">
            <w:pPr>
              <w:spacing w:after="0" w:line="240" w:lineRule="auto"/>
              <w:jc w:val="both"/>
              <w:rPr>
                <w:rFonts w:ascii="Times New Roman" w:eastAsia="Yu Mincho" w:hAnsi="Times New Roman" w:cs="Times New Roman"/>
                <w:b/>
                <w:bCs/>
                <w:sz w:val="24"/>
                <w:szCs w:val="24"/>
              </w:rPr>
            </w:pPr>
          </w:p>
        </w:tc>
      </w:tr>
      <w:tr w:rsidR="004D17DD" w:rsidRPr="004D17DD" w14:paraId="05615EAF"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E1574" w14:textId="77777777" w:rsidR="00DA606B" w:rsidRPr="004D17DD" w:rsidRDefault="00DA606B" w:rsidP="00DA606B">
            <w:pPr>
              <w:numPr>
                <w:ilvl w:val="0"/>
                <w:numId w:val="18"/>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9C2FB" w14:textId="77777777" w:rsidR="00DA606B" w:rsidRPr="004D17DD" w:rsidRDefault="00DA606B" w:rsidP="00DA606B">
            <w:pPr>
              <w:spacing w:after="0" w:line="240" w:lineRule="auto"/>
              <w:jc w:val="both"/>
              <w:rPr>
                <w:rFonts w:ascii="Times New Roman" w:eastAsia="Yu Mincho" w:hAnsi="Times New Roman" w:cs="Times New Roman"/>
                <w:b/>
                <w:bCs/>
                <w:sz w:val="24"/>
                <w:szCs w:val="24"/>
                <w:lang w:eastAsia="en-US"/>
              </w:rPr>
            </w:pPr>
            <w:r w:rsidRPr="004D17DD">
              <w:rPr>
                <w:rFonts w:ascii="Times New Roman" w:eastAsia="Yu Mincho" w:hAnsi="Times New Roman" w:cs="Times New Roman"/>
                <w:b/>
                <w:bCs/>
                <w:sz w:val="24"/>
                <w:szCs w:val="24"/>
                <w:lang w:eastAsia="en-US"/>
              </w:rPr>
              <w:t>Punkto redakcija pirkimui, pradedamam 2025-02-01 ir vėliau:</w:t>
            </w:r>
          </w:p>
          <w:p w14:paraId="0E39E7BC" w14:textId="77777777" w:rsidR="00DA606B" w:rsidRPr="004D17DD" w:rsidRDefault="00DA606B" w:rsidP="00DA606B">
            <w:pPr>
              <w:spacing w:after="0" w:line="240" w:lineRule="auto"/>
              <w:jc w:val="both"/>
              <w:rPr>
                <w:rFonts w:ascii="Times New Roman" w:eastAsia="Yu Mincho" w:hAnsi="Times New Roman" w:cs="Times New Roman"/>
                <w:sz w:val="24"/>
                <w:szCs w:val="24"/>
                <w:lang w:eastAsia="en-US"/>
              </w:rPr>
            </w:pPr>
            <w:r w:rsidRPr="004D17DD">
              <w:rPr>
                <w:rFonts w:ascii="Times New Roman" w:eastAsia="Yu Mincho"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BD4E3" w14:textId="77777777" w:rsidR="00DA606B" w:rsidRPr="004D17DD" w:rsidRDefault="00DA606B" w:rsidP="00DA606B">
            <w:pPr>
              <w:spacing w:after="0" w:line="240" w:lineRule="auto"/>
              <w:jc w:val="both"/>
              <w:rPr>
                <w:rFonts w:ascii="Times New Roman" w:eastAsia="Yu Mincho" w:hAnsi="Times New Roman" w:cs="Times New Roman"/>
                <w:b/>
                <w:bCs/>
                <w:sz w:val="24"/>
                <w:szCs w:val="24"/>
                <w:lang w:eastAsia="en-US"/>
              </w:rPr>
            </w:pPr>
            <w:r w:rsidRPr="004D17DD">
              <w:rPr>
                <w:rFonts w:ascii="Times New Roman" w:eastAsia="Yu Mincho" w:hAnsi="Times New Roman" w:cs="Times New Roman"/>
                <w:b/>
                <w:bCs/>
                <w:sz w:val="24"/>
                <w:szCs w:val="24"/>
                <w:lang w:eastAsia="en-US"/>
              </w:rPr>
              <w:t>VPĮ 46 straipsnio 2¹ dalis</w:t>
            </w:r>
          </w:p>
          <w:p w14:paraId="4FA2EE24" w14:textId="77777777" w:rsidR="00DA606B" w:rsidRPr="004D17DD" w:rsidRDefault="00DA606B" w:rsidP="00DA606B">
            <w:pPr>
              <w:spacing w:after="0" w:line="240" w:lineRule="auto"/>
              <w:jc w:val="both"/>
              <w:rPr>
                <w:rFonts w:ascii="Times New Roman" w:eastAsia="Yu Mincho" w:hAnsi="Times New Roman" w:cs="Times New Roman"/>
                <w:b/>
                <w:bCs/>
                <w:sz w:val="24"/>
                <w:szCs w:val="24"/>
              </w:rPr>
            </w:pPr>
          </w:p>
          <w:p w14:paraId="3896C793" w14:textId="77777777" w:rsidR="00DA606B" w:rsidRPr="004D17DD" w:rsidRDefault="00DA606B" w:rsidP="00DA606B">
            <w:pPr>
              <w:spacing w:after="0" w:line="240" w:lineRule="auto"/>
              <w:jc w:val="both"/>
              <w:rPr>
                <w:rFonts w:ascii="Times New Roman" w:eastAsia="Yu Mincho" w:hAnsi="Times New Roman" w:cs="Times New Roman"/>
                <w:b/>
                <w:bCs/>
                <w:sz w:val="24"/>
                <w:szCs w:val="24"/>
              </w:rPr>
            </w:pPr>
            <w:r w:rsidRPr="004D17DD">
              <w:rPr>
                <w:rFonts w:ascii="Times New Roman" w:eastAsia="Yu Mincho" w:hAnsi="Times New Roman" w:cs="Times New Roman"/>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32CD8" w14:textId="77777777" w:rsidR="00DA606B" w:rsidRPr="004D17DD" w:rsidRDefault="00DA606B" w:rsidP="00DA606B">
            <w:pPr>
              <w:spacing w:after="0" w:line="240" w:lineRule="auto"/>
              <w:jc w:val="both"/>
              <w:rPr>
                <w:rFonts w:ascii="Times New Roman" w:eastAsia="Yu Mincho" w:hAnsi="Times New Roman" w:cs="Times New Roman"/>
                <w:sz w:val="24"/>
                <w:szCs w:val="24"/>
                <w:lang w:eastAsia="en-US"/>
              </w:rPr>
            </w:pPr>
            <w:r w:rsidRPr="004D17DD">
              <w:rPr>
                <w:rFonts w:ascii="Times New Roman" w:eastAsia="Yu Mincho" w:hAnsi="Times New Roman" w:cs="Times New Roman"/>
                <w:sz w:val="24"/>
                <w:szCs w:val="24"/>
                <w:lang w:eastAsia="en-US"/>
              </w:rPr>
              <w:t>Iš Lietuvoje įsteigtų subjektų įrodančių dokumentų nereikalaujama. Užtenka pateikto EBVPD.</w:t>
            </w:r>
          </w:p>
          <w:p w14:paraId="5C8C1729" w14:textId="77777777" w:rsidR="00DA606B" w:rsidRPr="004D17DD" w:rsidRDefault="00DA606B" w:rsidP="00DA606B">
            <w:pPr>
              <w:spacing w:after="0" w:line="240" w:lineRule="auto"/>
              <w:jc w:val="both"/>
              <w:rPr>
                <w:rFonts w:ascii="Times New Roman" w:eastAsia="Yu Mincho" w:hAnsi="Times New Roman" w:cs="Times New Roman"/>
                <w:sz w:val="24"/>
                <w:szCs w:val="24"/>
              </w:rPr>
            </w:pPr>
          </w:p>
        </w:tc>
      </w:tr>
      <w:tr w:rsidR="004D17DD" w:rsidRPr="004D17DD" w14:paraId="27C1472C"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7A0A70" w14:textId="77777777" w:rsidR="00DA606B" w:rsidRPr="004D17DD" w:rsidRDefault="00DA606B" w:rsidP="00DA606B">
            <w:pPr>
              <w:numPr>
                <w:ilvl w:val="0"/>
                <w:numId w:val="18"/>
              </w:numPr>
              <w:spacing w:after="0" w:line="240" w:lineRule="auto"/>
              <w:rPr>
                <w:rFonts w:ascii="Times New Roman" w:eastAsia="Yu Mincho" w:hAnsi="Times New Roman" w:cs="Times New Roman"/>
                <w:b/>
                <w:bCs/>
                <w:sz w:val="24"/>
                <w:szCs w:val="24"/>
              </w:rPr>
            </w:pPr>
            <w:bookmarkStart w:id="42"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F1A43" w14:textId="77777777" w:rsidR="00DA606B" w:rsidRPr="004D17DD" w:rsidRDefault="00DA606B" w:rsidP="00DA606B">
            <w:pPr>
              <w:spacing w:after="0" w:line="240" w:lineRule="auto"/>
              <w:jc w:val="both"/>
              <w:rPr>
                <w:rFonts w:ascii="Times New Roman" w:eastAsia="Yu Mincho" w:hAnsi="Times New Roman" w:cs="Times New Roman"/>
                <w:b/>
                <w:bCs/>
                <w:sz w:val="24"/>
                <w:szCs w:val="24"/>
                <w:lang w:eastAsia="en-US"/>
              </w:rPr>
            </w:pPr>
            <w:r w:rsidRPr="004D17DD">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ECF89A8" w14:textId="77777777" w:rsidR="00DA606B" w:rsidRPr="004D17DD" w:rsidRDefault="00DA606B" w:rsidP="00DA606B">
            <w:pPr>
              <w:spacing w:after="0" w:line="240" w:lineRule="auto"/>
              <w:jc w:val="both"/>
              <w:rPr>
                <w:rFonts w:ascii="Times New Roman" w:eastAsia="Yu Mincho" w:hAnsi="Times New Roman" w:cs="Times New Roman"/>
                <w:b/>
                <w:bCs/>
                <w:sz w:val="24"/>
                <w:szCs w:val="24"/>
                <w:lang w:eastAsia="en-US"/>
              </w:rPr>
            </w:pPr>
          </w:p>
          <w:p w14:paraId="1AE0BBB0" w14:textId="77777777" w:rsidR="00DA606B" w:rsidRPr="004D17DD" w:rsidRDefault="00DA606B" w:rsidP="00DA606B">
            <w:pPr>
              <w:spacing w:after="0" w:line="240" w:lineRule="auto"/>
              <w:jc w:val="both"/>
              <w:rPr>
                <w:rFonts w:ascii="Times New Roman" w:eastAsia="Yu Mincho" w:hAnsi="Times New Roman" w:cs="Times New Roman"/>
                <w:b/>
                <w:bCs/>
                <w:sz w:val="24"/>
                <w:szCs w:val="24"/>
                <w:lang w:eastAsia="en-US"/>
              </w:rPr>
            </w:pPr>
            <w:r w:rsidRPr="004D17DD">
              <w:rPr>
                <w:rFonts w:ascii="Times New Roman" w:eastAsia="Yu Mincho" w:hAnsi="Times New Roman" w:cs="Times New Roman"/>
                <w:bCs/>
                <w:sz w:val="24"/>
                <w:szCs w:val="24"/>
                <w:lang w:eastAsia="en-US"/>
              </w:rPr>
              <w:t>Laikoma, kad tiekėjas nuteistas už aukščiau nurodytą nusikalstamą veiką, kai dėl:</w:t>
            </w:r>
          </w:p>
          <w:p w14:paraId="3A8D179E" w14:textId="77777777" w:rsidR="00DA606B" w:rsidRPr="004D17DD" w:rsidRDefault="00DA606B" w:rsidP="00DA606B">
            <w:pPr>
              <w:spacing w:after="0" w:line="240" w:lineRule="auto"/>
              <w:jc w:val="both"/>
              <w:rPr>
                <w:rFonts w:ascii="Times New Roman" w:eastAsia="Yu Mincho" w:hAnsi="Times New Roman" w:cs="Times New Roman"/>
                <w:bCs/>
                <w:sz w:val="24"/>
                <w:szCs w:val="24"/>
                <w:lang w:eastAsia="en-US"/>
              </w:rPr>
            </w:pPr>
            <w:r w:rsidRPr="004D17DD">
              <w:rPr>
                <w:rFonts w:ascii="Times New Roman" w:eastAsia="Yu Mincho"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51CFE994" w14:textId="77777777" w:rsidR="00DA606B" w:rsidRPr="004D17DD" w:rsidRDefault="00DA606B" w:rsidP="00DA606B">
            <w:pPr>
              <w:spacing w:after="0" w:line="240" w:lineRule="auto"/>
              <w:jc w:val="both"/>
              <w:rPr>
                <w:rFonts w:ascii="Times New Roman" w:eastAsia="Yu Mincho" w:hAnsi="Times New Roman" w:cs="Times New Roman"/>
                <w:b/>
                <w:bCs/>
                <w:sz w:val="24"/>
                <w:szCs w:val="24"/>
                <w:lang w:eastAsia="en-US"/>
              </w:rPr>
            </w:pPr>
            <w:r w:rsidRPr="004D17DD">
              <w:rPr>
                <w:rFonts w:ascii="Times New Roman" w:eastAsia="Yu Mincho" w:hAnsi="Times New Roman" w:cs="Times New Roman"/>
                <w:bCs/>
                <w:sz w:val="24"/>
                <w:szCs w:val="24"/>
                <w:lang w:eastAsia="en-US"/>
              </w:rPr>
              <w:t xml:space="preserve">2) tiekėjo, kuris yra juridinis asmuo, kita organizacija ar jos </w:t>
            </w:r>
            <w:r w:rsidRPr="004D17DD">
              <w:rPr>
                <w:rFonts w:ascii="Times New Roman" w:eastAsia="Yu Mincho" w:hAnsi="Times New Roman" w:cs="Times New Roman"/>
                <w:b/>
                <w:sz w:val="24"/>
                <w:szCs w:val="24"/>
                <w:lang w:eastAsia="en-US"/>
              </w:rPr>
              <w:t>struktūrinis</w:t>
            </w:r>
            <w:r w:rsidRPr="004D17DD">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040C329" w14:textId="77777777" w:rsidR="00DA606B" w:rsidRPr="004D17DD" w:rsidRDefault="00DA606B" w:rsidP="00DA606B">
            <w:pPr>
              <w:spacing w:after="0" w:line="240" w:lineRule="auto"/>
              <w:jc w:val="both"/>
              <w:rPr>
                <w:rFonts w:ascii="Times New Roman" w:eastAsia="Yu Mincho" w:hAnsi="Times New Roman" w:cs="Times New Roman"/>
                <w:b/>
                <w:bCs/>
                <w:sz w:val="24"/>
                <w:szCs w:val="24"/>
                <w:lang w:eastAsia="en-US"/>
              </w:rPr>
            </w:pPr>
            <w:r w:rsidRPr="004D17DD">
              <w:rPr>
                <w:rFonts w:ascii="Times New Roman" w:eastAsia="Yu Mincho" w:hAnsi="Times New Roman" w:cs="Times New Roman"/>
                <w:bCs/>
                <w:sz w:val="24"/>
                <w:szCs w:val="24"/>
                <w:lang w:eastAsia="en-US"/>
              </w:rPr>
              <w:t>Tačiau ši nuostata netaikoma, jeigu:</w:t>
            </w:r>
          </w:p>
          <w:p w14:paraId="3F8BC10E" w14:textId="77777777" w:rsidR="00DA606B" w:rsidRPr="004D17DD" w:rsidRDefault="00DA606B" w:rsidP="00DA606B">
            <w:pPr>
              <w:spacing w:after="0" w:line="240" w:lineRule="auto"/>
              <w:jc w:val="both"/>
              <w:rPr>
                <w:rFonts w:ascii="Times New Roman" w:eastAsia="Yu Mincho" w:hAnsi="Times New Roman" w:cs="Times New Roman"/>
                <w:b/>
                <w:bCs/>
                <w:sz w:val="24"/>
                <w:szCs w:val="24"/>
                <w:lang w:eastAsia="en-US"/>
              </w:rPr>
            </w:pPr>
            <w:r w:rsidRPr="004D17DD">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F7A02A9" w14:textId="77777777" w:rsidR="00DA606B" w:rsidRPr="004D17DD" w:rsidRDefault="00DA606B" w:rsidP="00DA606B">
            <w:pPr>
              <w:spacing w:after="0" w:line="240" w:lineRule="auto"/>
              <w:jc w:val="both"/>
              <w:rPr>
                <w:rFonts w:ascii="Times New Roman" w:eastAsia="Yu Mincho" w:hAnsi="Times New Roman" w:cs="Times New Roman"/>
                <w:b/>
                <w:bCs/>
                <w:sz w:val="24"/>
                <w:szCs w:val="24"/>
                <w:lang w:eastAsia="en-US"/>
              </w:rPr>
            </w:pPr>
            <w:r w:rsidRPr="004D17DD">
              <w:rPr>
                <w:rFonts w:ascii="Times New Roman" w:eastAsia="Yu Mincho" w:hAnsi="Times New Roman" w:cs="Times New Roman"/>
                <w:bCs/>
                <w:sz w:val="24"/>
                <w:szCs w:val="24"/>
                <w:lang w:eastAsia="en-US"/>
              </w:rPr>
              <w:t xml:space="preserve">2) įsiskolinimo suma neviršija 50 </w:t>
            </w:r>
            <w:proofErr w:type="spellStart"/>
            <w:r w:rsidRPr="004D17DD">
              <w:rPr>
                <w:rFonts w:ascii="Times New Roman" w:eastAsia="Yu Mincho" w:hAnsi="Times New Roman" w:cs="Times New Roman"/>
                <w:bCs/>
                <w:sz w:val="24"/>
                <w:szCs w:val="24"/>
                <w:lang w:eastAsia="en-US"/>
              </w:rPr>
              <w:t>Eur</w:t>
            </w:r>
            <w:proofErr w:type="spellEnd"/>
            <w:r w:rsidRPr="004D17DD">
              <w:rPr>
                <w:rFonts w:ascii="Times New Roman" w:eastAsia="Yu Mincho" w:hAnsi="Times New Roman" w:cs="Times New Roman"/>
                <w:bCs/>
                <w:sz w:val="24"/>
                <w:szCs w:val="24"/>
                <w:lang w:eastAsia="en-US"/>
              </w:rPr>
              <w:t xml:space="preserve"> (penkiasdešimt eurų);</w:t>
            </w:r>
          </w:p>
          <w:p w14:paraId="36C4FFA9" w14:textId="77777777" w:rsidR="00DA606B" w:rsidRPr="004D17DD" w:rsidRDefault="00DA606B" w:rsidP="00DA606B">
            <w:pPr>
              <w:spacing w:after="0" w:line="240" w:lineRule="auto"/>
              <w:jc w:val="both"/>
              <w:rPr>
                <w:rFonts w:ascii="Times New Roman" w:eastAsia="Yu Mincho" w:hAnsi="Times New Roman" w:cs="Times New Roman"/>
                <w:b/>
                <w:bCs/>
                <w:sz w:val="24"/>
                <w:szCs w:val="24"/>
                <w:lang w:eastAsia="en-US"/>
              </w:rPr>
            </w:pPr>
            <w:r w:rsidRPr="004D17DD">
              <w:rPr>
                <w:rFonts w:ascii="Times New Roman" w:eastAsia="Yu Mincho"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4D17DD">
              <w:rPr>
                <w:rFonts w:ascii="Times New Roman" w:eastAsia="Yu Mincho"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0D062" w14:textId="77777777" w:rsidR="00DA606B" w:rsidRPr="004D17DD" w:rsidRDefault="00DA606B" w:rsidP="00DA606B">
            <w:pPr>
              <w:spacing w:after="0" w:line="240" w:lineRule="auto"/>
              <w:jc w:val="both"/>
              <w:rPr>
                <w:rFonts w:ascii="Times New Roman" w:eastAsia="Yu Mincho" w:hAnsi="Times New Roman" w:cs="Times New Roman"/>
                <w:b/>
                <w:bCs/>
                <w:sz w:val="24"/>
                <w:szCs w:val="24"/>
              </w:rPr>
            </w:pPr>
            <w:r w:rsidRPr="004D17DD">
              <w:rPr>
                <w:rFonts w:ascii="Times New Roman" w:eastAsia="Yu Mincho" w:hAnsi="Times New Roman" w:cs="Times New Roman"/>
                <w:b/>
                <w:bCs/>
                <w:sz w:val="24"/>
                <w:szCs w:val="24"/>
              </w:rPr>
              <w:lastRenderedPageBreak/>
              <w:t>VPĮ 46 straipsnio 3 dalis</w:t>
            </w:r>
          </w:p>
          <w:p w14:paraId="54971F36" w14:textId="77777777" w:rsidR="00DA606B" w:rsidRPr="004D17DD" w:rsidRDefault="00DA606B" w:rsidP="00DA606B">
            <w:pPr>
              <w:spacing w:after="0" w:line="240" w:lineRule="auto"/>
              <w:jc w:val="both"/>
              <w:rPr>
                <w:rFonts w:ascii="Times New Roman" w:eastAsia="Arial" w:hAnsi="Times New Roman" w:cs="Times New Roman"/>
                <w:sz w:val="24"/>
                <w:szCs w:val="24"/>
              </w:rPr>
            </w:pPr>
          </w:p>
          <w:p w14:paraId="44952BC4" w14:textId="77777777" w:rsidR="00DA606B" w:rsidRPr="004D17DD" w:rsidRDefault="00DA606B" w:rsidP="00DA606B">
            <w:pPr>
              <w:spacing w:after="0" w:line="240" w:lineRule="auto"/>
              <w:jc w:val="both"/>
              <w:rPr>
                <w:rFonts w:ascii="Times New Roman" w:eastAsia="Yu Mincho" w:hAnsi="Times New Roman" w:cs="Times New Roman"/>
                <w:sz w:val="24"/>
                <w:szCs w:val="24"/>
              </w:rPr>
            </w:pPr>
            <w:r w:rsidRPr="004D17DD">
              <w:rPr>
                <w:rFonts w:ascii="Times New Roman" w:eastAsia="Arial" w:hAnsi="Times New Roman" w:cs="Times New Roman"/>
                <w:sz w:val="24"/>
                <w:szCs w:val="24"/>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CCD2E" w14:textId="77777777" w:rsidR="00DA606B" w:rsidRPr="004D17DD" w:rsidRDefault="00DA606B" w:rsidP="00DA606B">
            <w:pPr>
              <w:spacing w:after="0" w:line="240" w:lineRule="auto"/>
              <w:jc w:val="both"/>
              <w:rPr>
                <w:rFonts w:ascii="Times New Roman" w:eastAsia="Yu Mincho" w:hAnsi="Times New Roman" w:cs="Times New Roman"/>
                <w:sz w:val="24"/>
                <w:szCs w:val="24"/>
              </w:rPr>
            </w:pPr>
            <w:r w:rsidRPr="004D17DD">
              <w:rPr>
                <w:rFonts w:ascii="Times New Roman" w:eastAsia="Yu Mincho" w:hAnsi="Times New Roman" w:cs="Times New Roman"/>
                <w:sz w:val="24"/>
                <w:szCs w:val="24"/>
                <w:lang w:eastAsia="en-US"/>
              </w:rPr>
              <w:t>Iš Lietuvoje įsteigtų subjektų reikalaujama:</w:t>
            </w:r>
          </w:p>
          <w:p w14:paraId="4B18226B" w14:textId="77777777" w:rsidR="00DA606B" w:rsidRPr="004D17DD" w:rsidRDefault="00DA606B" w:rsidP="00DA606B">
            <w:pPr>
              <w:spacing w:after="0" w:line="240" w:lineRule="auto"/>
              <w:jc w:val="both"/>
              <w:rPr>
                <w:rFonts w:ascii="Times New Roman" w:eastAsia="Yu Mincho" w:hAnsi="Times New Roman" w:cs="Times New Roman"/>
                <w:b/>
                <w:bCs/>
                <w:sz w:val="24"/>
                <w:szCs w:val="24"/>
              </w:rPr>
            </w:pPr>
            <w:r w:rsidRPr="004D17DD">
              <w:rPr>
                <w:rFonts w:ascii="Times New Roman" w:eastAsia="Yu Mincho" w:hAnsi="Times New Roman" w:cs="Times New Roman"/>
                <w:sz w:val="24"/>
                <w:szCs w:val="24"/>
              </w:rPr>
              <w:t>1) Dėl įsipareigojimų, susijusių su mokesčių mokėjimu, įvykdymo i</w:t>
            </w:r>
            <w:r w:rsidRPr="004D17DD">
              <w:rPr>
                <w:rFonts w:ascii="Times New Roman" w:eastAsia="Yu Mincho" w:hAnsi="Times New Roman" w:cs="Times New Roman"/>
                <w:sz w:val="24"/>
                <w:szCs w:val="24"/>
                <w:lang w:eastAsia="en-US"/>
              </w:rPr>
              <w:t xml:space="preserve">š Lietuvoje įsteigtų subjektų </w:t>
            </w:r>
            <w:r w:rsidRPr="004D17DD">
              <w:rPr>
                <w:rFonts w:ascii="Times New Roman" w:eastAsia="Yu Mincho" w:hAnsi="Times New Roman" w:cs="Times New Roman"/>
                <w:sz w:val="24"/>
                <w:szCs w:val="24"/>
              </w:rPr>
              <w:t>prašoma:</w:t>
            </w:r>
          </w:p>
          <w:p w14:paraId="77ED525C" w14:textId="77777777" w:rsidR="00DA606B" w:rsidRPr="004D17DD" w:rsidRDefault="00DA606B" w:rsidP="00DA606B">
            <w:pPr>
              <w:spacing w:after="0" w:line="240" w:lineRule="auto"/>
              <w:jc w:val="both"/>
              <w:rPr>
                <w:rFonts w:ascii="Times New Roman" w:eastAsia="Yu Mincho" w:hAnsi="Times New Roman" w:cs="Times New Roman"/>
                <w:b/>
                <w:bCs/>
                <w:sz w:val="24"/>
                <w:szCs w:val="24"/>
              </w:rPr>
            </w:pPr>
          </w:p>
          <w:p w14:paraId="667D9E69" w14:textId="77777777" w:rsidR="00DA606B" w:rsidRPr="004D17DD" w:rsidRDefault="00DA606B" w:rsidP="00DA606B">
            <w:pPr>
              <w:numPr>
                <w:ilvl w:val="0"/>
                <w:numId w:val="16"/>
              </w:numPr>
              <w:spacing w:after="0" w:line="240" w:lineRule="auto"/>
              <w:jc w:val="both"/>
              <w:rPr>
                <w:rFonts w:ascii="Times New Roman" w:eastAsia="Yu Mincho" w:hAnsi="Times New Roman" w:cs="Times New Roman"/>
                <w:sz w:val="24"/>
                <w:szCs w:val="24"/>
              </w:rPr>
            </w:pPr>
            <w:r w:rsidRPr="004D17DD">
              <w:rPr>
                <w:rFonts w:ascii="Times New Roman" w:eastAsia="Yu Mincho" w:hAnsi="Times New Roman" w:cs="Times New Roman"/>
                <w:sz w:val="24"/>
                <w:szCs w:val="24"/>
              </w:rPr>
              <w:t xml:space="preserve">išrašo iš teismo sprendimo (jei toks yra) </w:t>
            </w:r>
          </w:p>
          <w:p w14:paraId="7C33203F" w14:textId="77777777" w:rsidR="00DA606B" w:rsidRPr="004D17DD" w:rsidRDefault="00DA606B" w:rsidP="00DA606B">
            <w:pPr>
              <w:numPr>
                <w:ilvl w:val="0"/>
                <w:numId w:val="16"/>
              </w:numPr>
              <w:spacing w:after="0" w:line="240" w:lineRule="auto"/>
              <w:jc w:val="both"/>
              <w:rPr>
                <w:rFonts w:ascii="Times New Roman" w:eastAsia="Yu Mincho" w:hAnsi="Times New Roman" w:cs="Times New Roman"/>
                <w:sz w:val="24"/>
                <w:szCs w:val="24"/>
              </w:rPr>
            </w:pPr>
            <w:r w:rsidRPr="004D17DD">
              <w:rPr>
                <w:rFonts w:ascii="Times New Roman" w:eastAsia="Yu Mincho" w:hAnsi="Times New Roman" w:cs="Times New Roman"/>
                <w:sz w:val="24"/>
                <w:szCs w:val="24"/>
              </w:rPr>
              <w:t>arba Valstybinės mokesčių inspekcijos prie Lietuvos Respublikos finansų ministerijos išduoto dokumento,</w:t>
            </w:r>
          </w:p>
          <w:p w14:paraId="506905A0" w14:textId="77777777" w:rsidR="00DA606B" w:rsidRPr="004D17DD" w:rsidRDefault="00DA606B" w:rsidP="00DA606B">
            <w:pPr>
              <w:numPr>
                <w:ilvl w:val="0"/>
                <w:numId w:val="15"/>
              </w:numPr>
              <w:spacing w:after="0" w:line="240" w:lineRule="auto"/>
              <w:jc w:val="both"/>
              <w:rPr>
                <w:rFonts w:ascii="Times New Roman" w:eastAsia="Yu Mincho" w:hAnsi="Times New Roman" w:cs="Times New Roman"/>
                <w:sz w:val="24"/>
                <w:szCs w:val="24"/>
              </w:rPr>
            </w:pPr>
            <w:r w:rsidRPr="004D17DD">
              <w:rPr>
                <w:rFonts w:ascii="Times New Roman" w:eastAsia="Yu Mincho" w:hAnsi="Times New Roman" w:cs="Times New Roman"/>
                <w:sz w:val="24"/>
                <w:szCs w:val="24"/>
              </w:rPr>
              <w:t xml:space="preserve">arba valstybės įmonės Registrų centro Lietuvos Respublikos Vyriausybės nustatyta tvarka išduoto </w:t>
            </w:r>
            <w:r w:rsidRPr="004D17DD">
              <w:rPr>
                <w:rFonts w:ascii="Times New Roman" w:eastAsia="Yu Mincho" w:hAnsi="Times New Roman" w:cs="Times New Roman"/>
                <w:sz w:val="24"/>
                <w:szCs w:val="24"/>
              </w:rPr>
              <w:lastRenderedPageBreak/>
              <w:t>dokumento, patvirtinančio jungtinius kompetentingų institucijų tvarkomus duomenis.</w:t>
            </w:r>
          </w:p>
          <w:p w14:paraId="6809A4F6" w14:textId="77777777" w:rsidR="00DA606B" w:rsidRPr="004D17DD" w:rsidRDefault="00DA606B" w:rsidP="00DA606B">
            <w:pPr>
              <w:spacing w:after="0" w:line="240" w:lineRule="auto"/>
              <w:jc w:val="both"/>
              <w:rPr>
                <w:rFonts w:ascii="Times New Roman" w:eastAsia="Yu Mincho" w:hAnsi="Times New Roman" w:cs="Times New Roman"/>
                <w:sz w:val="24"/>
                <w:szCs w:val="24"/>
              </w:rPr>
            </w:pPr>
          </w:p>
          <w:p w14:paraId="550A6967" w14:textId="77777777" w:rsidR="00DA606B" w:rsidRPr="004D17DD" w:rsidRDefault="00DA606B" w:rsidP="00DA606B">
            <w:pPr>
              <w:spacing w:after="0" w:line="240" w:lineRule="auto"/>
              <w:jc w:val="both"/>
              <w:rPr>
                <w:rFonts w:ascii="Times New Roman" w:eastAsia="Yu Mincho" w:hAnsi="Times New Roman" w:cs="Times New Roman"/>
                <w:sz w:val="24"/>
                <w:szCs w:val="24"/>
              </w:rPr>
            </w:pPr>
            <w:r w:rsidRPr="004D17DD">
              <w:rPr>
                <w:rFonts w:ascii="Times New Roman" w:eastAsia="Yu Mincho" w:hAnsi="Times New Roman" w:cs="Times New Roman"/>
                <w:sz w:val="24"/>
                <w:szCs w:val="24"/>
                <w:lang w:eastAsia="en-US"/>
              </w:rPr>
              <w:t>Iš ne Lietuvoje įsteigtų subjektų reikalaujama:</w:t>
            </w:r>
          </w:p>
          <w:p w14:paraId="0B7A6DD0" w14:textId="77777777" w:rsidR="00DA606B" w:rsidRPr="004D17DD" w:rsidRDefault="00DA606B" w:rsidP="00DA606B">
            <w:pPr>
              <w:numPr>
                <w:ilvl w:val="0"/>
                <w:numId w:val="17"/>
              </w:numPr>
              <w:spacing w:after="0" w:line="240" w:lineRule="auto"/>
              <w:ind w:left="314"/>
              <w:jc w:val="both"/>
              <w:rPr>
                <w:rFonts w:ascii="Times New Roman" w:eastAsia="Yu Mincho" w:hAnsi="Times New Roman" w:cs="Times New Roman"/>
                <w:b/>
                <w:bCs/>
                <w:sz w:val="24"/>
                <w:szCs w:val="24"/>
              </w:rPr>
            </w:pPr>
            <w:r w:rsidRPr="004D17DD">
              <w:rPr>
                <w:rFonts w:ascii="Times New Roman" w:eastAsia="Yu Mincho" w:hAnsi="Times New Roman" w:cs="Times New Roman"/>
                <w:sz w:val="24"/>
                <w:szCs w:val="24"/>
              </w:rPr>
              <w:t>atitinkamos užsienio šalies institucijos dokumento</w:t>
            </w:r>
            <w:r w:rsidRPr="004D17DD">
              <w:rPr>
                <w:rFonts w:ascii="Times New Roman" w:eastAsia="Yu Mincho" w:hAnsi="Times New Roman" w:cs="Times New Roman"/>
                <w:sz w:val="24"/>
                <w:szCs w:val="24"/>
                <w:vertAlign w:val="superscript"/>
              </w:rPr>
              <w:footnoteReference w:id="4"/>
            </w:r>
            <w:r w:rsidRPr="004D17DD">
              <w:rPr>
                <w:rFonts w:ascii="Times New Roman" w:eastAsia="Yu Mincho" w:hAnsi="Times New Roman" w:cs="Times New Roman"/>
                <w:sz w:val="24"/>
                <w:szCs w:val="24"/>
              </w:rPr>
              <w:t>.</w:t>
            </w:r>
          </w:p>
          <w:p w14:paraId="72D36C6C" w14:textId="77777777" w:rsidR="00DA606B" w:rsidRPr="004D17DD" w:rsidRDefault="00DA606B" w:rsidP="00DA606B">
            <w:pPr>
              <w:spacing w:after="0" w:line="240" w:lineRule="auto"/>
              <w:jc w:val="both"/>
              <w:rPr>
                <w:rFonts w:ascii="Times New Roman" w:eastAsia="Yu Mincho" w:hAnsi="Times New Roman" w:cs="Times New Roman"/>
                <w:sz w:val="24"/>
                <w:szCs w:val="24"/>
              </w:rPr>
            </w:pPr>
          </w:p>
          <w:p w14:paraId="33F35D5A" w14:textId="77777777" w:rsidR="00DA606B" w:rsidRPr="004D17DD" w:rsidRDefault="00DA606B" w:rsidP="00DA606B">
            <w:pPr>
              <w:spacing w:after="0" w:line="240" w:lineRule="auto"/>
              <w:jc w:val="both"/>
              <w:rPr>
                <w:rFonts w:ascii="Times New Roman" w:eastAsia="Yu Mincho" w:hAnsi="Times New Roman" w:cs="Times New Roman"/>
                <w:i/>
                <w:iCs/>
                <w:sz w:val="24"/>
                <w:szCs w:val="24"/>
              </w:rPr>
            </w:pPr>
            <w:r w:rsidRPr="004D17DD">
              <w:rPr>
                <w:rFonts w:ascii="Times New Roman" w:eastAsia="Yu Mincho" w:hAnsi="Times New Roman" w:cs="Times New Roman"/>
                <w:sz w:val="24"/>
                <w:szCs w:val="24"/>
              </w:rPr>
              <w:t xml:space="preserve">Nurodyti dokumentai turi būti  išduoti ne anksčiau kaip 120 dienų iki </w:t>
            </w:r>
            <w:r w:rsidRPr="004D17D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D17DD">
              <w:rPr>
                <w:rFonts w:ascii="Times New Roman" w:eastAsia="Times New Roman" w:hAnsi="Times New Roman" w:cs="Times New Roman"/>
                <w:sz w:val="24"/>
                <w:szCs w:val="24"/>
              </w:rPr>
              <w:t>umentus</w:t>
            </w:r>
            <w:r w:rsidRPr="004D17DD">
              <w:rPr>
                <w:rFonts w:ascii="Times New Roman" w:eastAsia="Yu Mincho" w:hAnsi="Times New Roman" w:cs="Times New Roman"/>
                <w:sz w:val="24"/>
                <w:szCs w:val="24"/>
              </w:rPr>
              <w:t xml:space="preserve">. </w:t>
            </w:r>
            <w:r w:rsidRPr="004D17DD">
              <w:rPr>
                <w:rFonts w:ascii="Times New Roman" w:eastAsia="Yu Mincho" w:hAnsi="Times New Roman" w:cs="Times New Roman"/>
                <w:b/>
                <w:bCs/>
                <w:i/>
                <w:iCs/>
                <w:sz w:val="24"/>
                <w:szCs w:val="24"/>
              </w:rPr>
              <w:t>Pavyzdys</w:t>
            </w:r>
            <w:r w:rsidRPr="004D17DD">
              <w:rPr>
                <w:rFonts w:ascii="Times New Roman" w:eastAsia="Yu Mincho"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A5111C0" w14:textId="77777777" w:rsidR="00DA606B" w:rsidRPr="004D17DD" w:rsidRDefault="00DA606B" w:rsidP="00DA606B">
            <w:pPr>
              <w:spacing w:after="0" w:line="240" w:lineRule="auto"/>
              <w:jc w:val="both"/>
              <w:rPr>
                <w:rFonts w:ascii="Times New Roman" w:eastAsia="Yu Mincho" w:hAnsi="Times New Roman" w:cs="Times New Roman"/>
                <w:i/>
                <w:iCs/>
                <w:sz w:val="24"/>
                <w:szCs w:val="24"/>
              </w:rPr>
            </w:pPr>
          </w:p>
          <w:p w14:paraId="3322B43D" w14:textId="77777777" w:rsidR="00DA606B" w:rsidRPr="004D17DD" w:rsidRDefault="00DA606B" w:rsidP="00DA606B">
            <w:pPr>
              <w:spacing w:after="0" w:line="240" w:lineRule="auto"/>
              <w:jc w:val="both"/>
              <w:rPr>
                <w:rFonts w:ascii="Times New Roman" w:eastAsia="Yu Mincho" w:hAnsi="Times New Roman" w:cs="Times New Roman"/>
                <w:b/>
                <w:bCs/>
                <w:sz w:val="24"/>
                <w:szCs w:val="24"/>
              </w:rPr>
            </w:pPr>
            <w:r w:rsidRPr="004D17DD">
              <w:rPr>
                <w:rFonts w:ascii="Times New Roman" w:eastAsia="Yu Mincho"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569588F" w14:textId="77777777" w:rsidR="00DA606B" w:rsidRPr="004D17DD" w:rsidRDefault="00DA606B" w:rsidP="00DA606B">
            <w:pPr>
              <w:spacing w:after="0" w:line="240" w:lineRule="auto"/>
              <w:jc w:val="both"/>
              <w:rPr>
                <w:rFonts w:ascii="Times New Roman" w:eastAsia="Yu Mincho" w:hAnsi="Times New Roman" w:cs="Times New Roman"/>
                <w:b/>
                <w:bCs/>
                <w:sz w:val="24"/>
                <w:szCs w:val="24"/>
              </w:rPr>
            </w:pPr>
          </w:p>
          <w:p w14:paraId="45773BF8" w14:textId="77777777" w:rsidR="00DA606B" w:rsidRPr="004D17DD" w:rsidRDefault="00DA606B" w:rsidP="00DA606B">
            <w:pPr>
              <w:spacing w:after="0" w:line="240" w:lineRule="auto"/>
              <w:jc w:val="both"/>
              <w:rPr>
                <w:rFonts w:ascii="Times New Roman" w:eastAsia="Yu Mincho" w:hAnsi="Times New Roman" w:cs="Times New Roman"/>
                <w:b/>
                <w:bCs/>
                <w:sz w:val="24"/>
                <w:szCs w:val="24"/>
              </w:rPr>
            </w:pPr>
            <w:r w:rsidRPr="004D17DD">
              <w:rPr>
                <w:rFonts w:ascii="Times New Roman" w:eastAsia="Yu Mincho" w:hAnsi="Times New Roman" w:cs="Times New Roman"/>
                <w:bCs/>
                <w:sz w:val="24"/>
                <w:szCs w:val="24"/>
              </w:rPr>
              <w:t xml:space="preserve">2) Dėl įsipareigojimų, susijusių su </w:t>
            </w:r>
            <w:r w:rsidRPr="004D17DD">
              <w:rPr>
                <w:rFonts w:ascii="Times New Roman" w:eastAsia="Yu Mincho" w:hAnsi="Times New Roman" w:cs="Times New Roman"/>
                <w:bCs/>
                <w:sz w:val="24"/>
                <w:szCs w:val="24"/>
              </w:rPr>
              <w:lastRenderedPageBreak/>
              <w:t>socialinio draudimo įmokų mokėjimu, įvykdymo i</w:t>
            </w:r>
            <w:r w:rsidRPr="004D17DD">
              <w:rPr>
                <w:rFonts w:ascii="Times New Roman" w:eastAsia="Yu Mincho" w:hAnsi="Times New Roman" w:cs="Times New Roman"/>
                <w:sz w:val="24"/>
                <w:szCs w:val="24"/>
                <w:lang w:eastAsia="en-US"/>
              </w:rPr>
              <w:t xml:space="preserve">š Lietuvoje įsteigtų subjektų </w:t>
            </w:r>
            <w:r w:rsidRPr="004D17DD">
              <w:rPr>
                <w:rFonts w:ascii="Times New Roman" w:eastAsia="Yu Mincho" w:hAnsi="Times New Roman" w:cs="Times New Roman"/>
                <w:bCs/>
                <w:sz w:val="24"/>
                <w:szCs w:val="24"/>
              </w:rPr>
              <w:t>prašoma:</w:t>
            </w:r>
          </w:p>
          <w:p w14:paraId="0A4460A7" w14:textId="77777777" w:rsidR="00DA606B" w:rsidRPr="004D17DD" w:rsidRDefault="00DA606B" w:rsidP="00DA606B">
            <w:pPr>
              <w:spacing w:after="0" w:line="240" w:lineRule="auto"/>
              <w:jc w:val="both"/>
              <w:rPr>
                <w:rFonts w:ascii="Times New Roman" w:eastAsia="Yu Mincho" w:hAnsi="Times New Roman" w:cs="Times New Roman"/>
                <w:bCs/>
                <w:sz w:val="24"/>
                <w:szCs w:val="24"/>
              </w:rPr>
            </w:pPr>
            <w:r w:rsidRPr="004D17DD">
              <w:rPr>
                <w:rFonts w:ascii="Times New Roman" w:eastAsia="Yu Mincho"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4D17DD">
                <w:rPr>
                  <w:rFonts w:ascii="Times New Roman" w:eastAsia="Yu Mincho" w:hAnsi="Times New Roman" w:cs="Times New Roman"/>
                  <w:bCs/>
                  <w:sz w:val="24"/>
                  <w:szCs w:val="24"/>
                  <w:u w:val="single"/>
                </w:rPr>
                <w:t>http://draudejai.sodra.lt/draudeju_viesi_duomenys/</w:t>
              </w:r>
            </w:hyperlink>
            <w:r w:rsidRPr="004D17DD">
              <w:rPr>
                <w:rFonts w:ascii="Times New Roman" w:eastAsia="Yu Mincho" w:hAnsi="Times New Roman" w:cs="Times New Roman"/>
                <w:bCs/>
                <w:sz w:val="24"/>
                <w:szCs w:val="24"/>
              </w:rPr>
              <w:t>.</w:t>
            </w:r>
          </w:p>
          <w:p w14:paraId="7C3CAC0C" w14:textId="77777777" w:rsidR="00DA606B" w:rsidRPr="004D17DD" w:rsidRDefault="00DA606B" w:rsidP="00DA606B">
            <w:pPr>
              <w:spacing w:after="0" w:line="240" w:lineRule="auto"/>
              <w:jc w:val="both"/>
              <w:rPr>
                <w:rFonts w:ascii="Times New Roman" w:eastAsia="Yu Mincho" w:hAnsi="Times New Roman" w:cs="Times New Roman"/>
                <w:b/>
                <w:bCs/>
                <w:sz w:val="24"/>
                <w:szCs w:val="24"/>
              </w:rPr>
            </w:pPr>
          </w:p>
          <w:p w14:paraId="3EA15034" w14:textId="77777777" w:rsidR="00DA606B" w:rsidRPr="004D17DD" w:rsidRDefault="00DA606B" w:rsidP="00DA606B">
            <w:pPr>
              <w:spacing w:after="0" w:line="240" w:lineRule="auto"/>
              <w:jc w:val="both"/>
              <w:rPr>
                <w:rFonts w:ascii="Times New Roman" w:eastAsia="Yu Mincho" w:hAnsi="Times New Roman" w:cs="Times New Roman"/>
                <w:sz w:val="24"/>
                <w:szCs w:val="24"/>
              </w:rPr>
            </w:pPr>
            <w:r w:rsidRPr="004D17DD">
              <w:rPr>
                <w:rFonts w:ascii="Times New Roman" w:eastAsia="Yu Mincho"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8EC0DE" w14:textId="77777777" w:rsidR="00DA606B" w:rsidRPr="004D17DD" w:rsidRDefault="00DA606B" w:rsidP="00DA606B">
            <w:pPr>
              <w:spacing w:after="0" w:line="240" w:lineRule="auto"/>
              <w:jc w:val="both"/>
              <w:rPr>
                <w:rFonts w:ascii="Times New Roman" w:eastAsia="Yu Mincho" w:hAnsi="Times New Roman" w:cs="Times New Roman"/>
                <w:b/>
                <w:bCs/>
                <w:sz w:val="24"/>
                <w:szCs w:val="24"/>
              </w:rPr>
            </w:pPr>
          </w:p>
          <w:p w14:paraId="7889E6A7" w14:textId="77777777" w:rsidR="00DA606B" w:rsidRPr="004D17DD" w:rsidRDefault="00DA606B" w:rsidP="00DA606B">
            <w:pPr>
              <w:spacing w:after="0" w:line="240" w:lineRule="auto"/>
              <w:jc w:val="both"/>
              <w:rPr>
                <w:rFonts w:ascii="Times New Roman" w:eastAsia="Yu Mincho" w:hAnsi="Times New Roman" w:cs="Times New Roman"/>
                <w:sz w:val="24"/>
                <w:szCs w:val="24"/>
              </w:rPr>
            </w:pPr>
            <w:r w:rsidRPr="004D17DD">
              <w:rPr>
                <w:rFonts w:ascii="Times New Roman" w:eastAsia="Yu Mincho"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D6284FC" w14:textId="77777777" w:rsidR="00DA606B" w:rsidRPr="004D17DD" w:rsidRDefault="00DA606B" w:rsidP="00DA606B">
            <w:pPr>
              <w:spacing w:after="0" w:line="240" w:lineRule="auto"/>
              <w:jc w:val="both"/>
              <w:rPr>
                <w:rFonts w:ascii="Times New Roman" w:eastAsia="Yu Mincho" w:hAnsi="Times New Roman" w:cs="Times New Roman"/>
                <w:b/>
                <w:bCs/>
                <w:sz w:val="24"/>
                <w:szCs w:val="24"/>
              </w:rPr>
            </w:pPr>
          </w:p>
          <w:p w14:paraId="27949C2D" w14:textId="77777777" w:rsidR="00DA606B" w:rsidRPr="004D17DD" w:rsidRDefault="00DA606B" w:rsidP="00DA606B">
            <w:pPr>
              <w:spacing w:after="0" w:line="240" w:lineRule="auto"/>
              <w:jc w:val="both"/>
              <w:rPr>
                <w:rFonts w:ascii="Times New Roman" w:eastAsia="Yu Mincho" w:hAnsi="Times New Roman" w:cs="Times New Roman"/>
                <w:sz w:val="24"/>
                <w:szCs w:val="24"/>
              </w:rPr>
            </w:pPr>
            <w:r w:rsidRPr="004D17DD">
              <w:rPr>
                <w:rFonts w:ascii="Times New Roman" w:eastAsia="Yu Mincho" w:hAnsi="Times New Roman" w:cs="Times New Roman"/>
                <w:sz w:val="24"/>
                <w:szCs w:val="24"/>
                <w:lang w:eastAsia="en-US"/>
              </w:rPr>
              <w:t>Iš ne Lietuvoje įsteigtų subjektų reikalaujama:</w:t>
            </w:r>
          </w:p>
          <w:p w14:paraId="0B384204" w14:textId="77777777" w:rsidR="00DA606B" w:rsidRPr="004D17DD" w:rsidRDefault="00DA606B" w:rsidP="00DA606B">
            <w:pPr>
              <w:numPr>
                <w:ilvl w:val="0"/>
                <w:numId w:val="17"/>
              </w:numPr>
              <w:spacing w:after="0" w:line="240" w:lineRule="auto"/>
              <w:ind w:left="314"/>
              <w:jc w:val="both"/>
              <w:rPr>
                <w:rFonts w:ascii="Times New Roman" w:eastAsia="Yu Mincho" w:hAnsi="Times New Roman" w:cs="Times New Roman"/>
                <w:b/>
                <w:bCs/>
                <w:sz w:val="24"/>
                <w:szCs w:val="24"/>
              </w:rPr>
            </w:pPr>
            <w:r w:rsidRPr="004D17DD">
              <w:rPr>
                <w:rFonts w:ascii="Times New Roman" w:eastAsia="Yu Mincho" w:hAnsi="Times New Roman" w:cs="Times New Roman"/>
                <w:sz w:val="24"/>
                <w:szCs w:val="24"/>
              </w:rPr>
              <w:t>atitinkamos užsienio šalies kompetentingos institucijos dokumento</w:t>
            </w:r>
            <w:r w:rsidRPr="004D17DD">
              <w:rPr>
                <w:rFonts w:ascii="Times New Roman" w:eastAsia="Yu Mincho" w:hAnsi="Times New Roman" w:cs="Times New Roman"/>
                <w:sz w:val="24"/>
                <w:szCs w:val="24"/>
                <w:vertAlign w:val="superscript"/>
              </w:rPr>
              <w:footnoteReference w:id="5"/>
            </w:r>
            <w:r w:rsidRPr="004D17DD">
              <w:rPr>
                <w:rFonts w:ascii="Times New Roman" w:eastAsia="Yu Mincho" w:hAnsi="Times New Roman" w:cs="Times New Roman"/>
                <w:sz w:val="24"/>
                <w:szCs w:val="24"/>
              </w:rPr>
              <w:t>.</w:t>
            </w:r>
          </w:p>
          <w:p w14:paraId="08495ADD" w14:textId="77777777" w:rsidR="00DA606B" w:rsidRPr="004D17DD" w:rsidRDefault="00DA606B" w:rsidP="00DA606B">
            <w:pPr>
              <w:spacing w:after="0" w:line="240" w:lineRule="auto"/>
              <w:jc w:val="both"/>
              <w:rPr>
                <w:rFonts w:ascii="Times New Roman" w:eastAsia="Yu Mincho" w:hAnsi="Times New Roman" w:cs="Times New Roman"/>
                <w:b/>
                <w:bCs/>
                <w:sz w:val="24"/>
                <w:szCs w:val="24"/>
              </w:rPr>
            </w:pPr>
          </w:p>
          <w:p w14:paraId="012F87BC" w14:textId="77777777" w:rsidR="00DA606B" w:rsidRPr="004D17DD" w:rsidRDefault="00DA606B" w:rsidP="00DA606B">
            <w:pPr>
              <w:spacing w:after="0" w:line="240" w:lineRule="auto"/>
              <w:jc w:val="both"/>
              <w:rPr>
                <w:rFonts w:ascii="Times New Roman" w:eastAsia="Yu Mincho" w:hAnsi="Times New Roman" w:cs="Times New Roman"/>
                <w:i/>
                <w:iCs/>
                <w:sz w:val="24"/>
                <w:szCs w:val="24"/>
              </w:rPr>
            </w:pPr>
            <w:r w:rsidRPr="004D17DD">
              <w:rPr>
                <w:rFonts w:ascii="Times New Roman" w:eastAsia="Yu Mincho" w:hAnsi="Times New Roman" w:cs="Times New Roman"/>
                <w:sz w:val="24"/>
                <w:szCs w:val="24"/>
              </w:rPr>
              <w:t xml:space="preserve">Nurodyti dokumentai turi būti  išduoti ne anksčiau kaip 120 dienų iki </w:t>
            </w:r>
            <w:r w:rsidRPr="004D17D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D17DD">
              <w:rPr>
                <w:rFonts w:ascii="Times New Roman" w:eastAsia="Times New Roman" w:hAnsi="Times New Roman" w:cs="Times New Roman"/>
                <w:sz w:val="24"/>
                <w:szCs w:val="24"/>
              </w:rPr>
              <w:t>umentus</w:t>
            </w:r>
            <w:r w:rsidRPr="004D17DD">
              <w:rPr>
                <w:rFonts w:ascii="Times New Roman" w:eastAsia="Yu Mincho" w:hAnsi="Times New Roman" w:cs="Times New Roman"/>
                <w:sz w:val="24"/>
                <w:szCs w:val="24"/>
              </w:rPr>
              <w:t xml:space="preserve">. </w:t>
            </w:r>
            <w:r w:rsidRPr="004D17DD">
              <w:rPr>
                <w:rFonts w:ascii="Times New Roman" w:eastAsia="Yu Mincho" w:hAnsi="Times New Roman" w:cs="Times New Roman"/>
                <w:b/>
                <w:bCs/>
                <w:i/>
                <w:iCs/>
                <w:sz w:val="24"/>
                <w:szCs w:val="24"/>
              </w:rPr>
              <w:t>Pavyzdys</w:t>
            </w:r>
            <w:r w:rsidRPr="004D17DD">
              <w:rPr>
                <w:rFonts w:ascii="Times New Roman" w:eastAsia="Yu Mincho"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1776FAA9" w14:textId="77777777" w:rsidR="00DA606B" w:rsidRPr="004D17DD" w:rsidRDefault="00DA606B" w:rsidP="00DA606B">
            <w:pPr>
              <w:spacing w:after="0" w:line="240" w:lineRule="auto"/>
              <w:jc w:val="both"/>
              <w:rPr>
                <w:rFonts w:ascii="Times New Roman" w:eastAsia="Yu Mincho" w:hAnsi="Times New Roman" w:cs="Times New Roman"/>
                <w:b/>
                <w:bCs/>
                <w:sz w:val="24"/>
                <w:szCs w:val="24"/>
              </w:rPr>
            </w:pPr>
          </w:p>
          <w:p w14:paraId="4A7AE42F" w14:textId="77777777" w:rsidR="00DA606B" w:rsidRPr="004D17DD" w:rsidRDefault="00DA606B" w:rsidP="00DA606B">
            <w:pPr>
              <w:spacing w:after="0" w:line="240" w:lineRule="auto"/>
              <w:jc w:val="both"/>
              <w:rPr>
                <w:rFonts w:ascii="Times New Roman" w:eastAsia="Yu Mincho" w:hAnsi="Times New Roman" w:cs="Times New Roman"/>
                <w:sz w:val="24"/>
                <w:szCs w:val="24"/>
              </w:rPr>
            </w:pPr>
            <w:r w:rsidRPr="004D17DD">
              <w:rPr>
                <w:rFonts w:ascii="Times New Roman" w:eastAsia="Yu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790CCA8" w14:textId="77777777" w:rsidR="00DA606B" w:rsidRPr="004D17DD" w:rsidRDefault="00DA606B" w:rsidP="00DA606B">
            <w:pPr>
              <w:spacing w:after="0" w:line="240" w:lineRule="auto"/>
              <w:jc w:val="both"/>
              <w:rPr>
                <w:rFonts w:ascii="Times New Roman" w:eastAsia="Yu Mincho" w:hAnsi="Times New Roman" w:cs="Times New Roman"/>
                <w:b/>
                <w:bCs/>
                <w:sz w:val="24"/>
                <w:szCs w:val="24"/>
              </w:rPr>
            </w:pPr>
          </w:p>
          <w:p w14:paraId="390828A4" w14:textId="77777777" w:rsidR="00DA606B" w:rsidRPr="004D17DD" w:rsidRDefault="00DA606B" w:rsidP="00DA606B">
            <w:pPr>
              <w:spacing w:after="0" w:line="240" w:lineRule="auto"/>
              <w:jc w:val="both"/>
              <w:rPr>
                <w:rFonts w:ascii="Times New Roman" w:eastAsia="Yu Mincho" w:hAnsi="Times New Roman" w:cs="Times New Roman"/>
                <w:b/>
                <w:bCs/>
                <w:sz w:val="24"/>
                <w:szCs w:val="24"/>
              </w:rPr>
            </w:pPr>
          </w:p>
          <w:p w14:paraId="090BECBB" w14:textId="77777777" w:rsidR="00DA606B" w:rsidRPr="004D17DD" w:rsidRDefault="00DA606B" w:rsidP="00DA606B">
            <w:pPr>
              <w:spacing w:after="0" w:line="240" w:lineRule="auto"/>
              <w:jc w:val="both"/>
              <w:rPr>
                <w:rFonts w:ascii="Times New Roman" w:eastAsia="Yu Mincho" w:hAnsi="Times New Roman" w:cs="Times New Roman"/>
                <w:b/>
                <w:bCs/>
                <w:i/>
                <w:iCs/>
                <w:sz w:val="24"/>
                <w:szCs w:val="24"/>
              </w:rPr>
            </w:pPr>
            <w:r w:rsidRPr="004D17DD">
              <w:rPr>
                <w:rFonts w:ascii="Times New Roman" w:eastAsia="Yu Mincho" w:hAnsi="Times New Roman" w:cs="Times New Roman"/>
                <w:b/>
                <w:bCs/>
                <w:i/>
                <w:iCs/>
                <w:sz w:val="24"/>
                <w:szCs w:val="24"/>
              </w:rPr>
              <w:t>PASTABA</w:t>
            </w:r>
          </w:p>
          <w:p w14:paraId="29856A8C" w14:textId="77777777" w:rsidR="00DA606B" w:rsidRPr="004D17DD" w:rsidRDefault="00DA606B" w:rsidP="00DA606B">
            <w:pPr>
              <w:spacing w:after="0" w:line="240" w:lineRule="auto"/>
              <w:jc w:val="both"/>
              <w:rPr>
                <w:rFonts w:ascii="Times New Roman" w:eastAsia="Yu Mincho" w:hAnsi="Times New Roman" w:cs="Times New Roman"/>
                <w:sz w:val="24"/>
                <w:szCs w:val="24"/>
              </w:rPr>
            </w:pPr>
            <w:r w:rsidRPr="004D17DD">
              <w:rPr>
                <w:rFonts w:ascii="Times New Roman" w:eastAsia="Yu Mincho" w:hAnsi="Times New Roman" w:cs="Times New Roman"/>
                <w:sz w:val="24"/>
                <w:szCs w:val="24"/>
              </w:rPr>
              <w:t xml:space="preserve">Pažymų, patvirtinančių VPĮ 46 straipsnyje nurodytų tiekėjo </w:t>
            </w:r>
            <w:r w:rsidRPr="004D17DD">
              <w:rPr>
                <w:rFonts w:ascii="Times New Roman" w:eastAsia="Yu Mincho" w:hAnsi="Times New Roman" w:cs="Times New Roman"/>
                <w:sz w:val="24"/>
                <w:szCs w:val="24"/>
              </w:rPr>
              <w:lastRenderedPageBreak/>
              <w:t>pašalinimo pagrindų nebuvimą, pateikti nereikalaujama. Jų perkantysis subjektas reikalaus tik turėdamas pagrįstų abejonių dėl tiekėjo patikimumo.</w:t>
            </w:r>
          </w:p>
          <w:p w14:paraId="7E554191" w14:textId="77777777" w:rsidR="00DA606B" w:rsidRPr="004D17DD" w:rsidRDefault="00DA606B" w:rsidP="00DA606B">
            <w:pPr>
              <w:spacing w:after="0" w:line="240" w:lineRule="auto"/>
              <w:jc w:val="both"/>
              <w:rPr>
                <w:rFonts w:ascii="Times New Roman" w:eastAsia="Yu Mincho" w:hAnsi="Times New Roman" w:cs="Times New Roman"/>
                <w:b/>
                <w:bCs/>
                <w:sz w:val="24"/>
                <w:szCs w:val="24"/>
              </w:rPr>
            </w:pPr>
          </w:p>
        </w:tc>
      </w:tr>
      <w:bookmarkEnd w:id="42"/>
      <w:tr w:rsidR="004D17DD" w:rsidRPr="004D17DD" w14:paraId="4C348B4E"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D42140" w14:textId="77777777" w:rsidR="00DA606B" w:rsidRPr="004D17DD" w:rsidRDefault="00DA606B" w:rsidP="00DA606B">
            <w:pPr>
              <w:numPr>
                <w:ilvl w:val="0"/>
                <w:numId w:val="18"/>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C6BEB" w14:textId="77777777" w:rsidR="00DA606B" w:rsidRPr="004D17DD" w:rsidRDefault="00DA606B" w:rsidP="00DA606B">
            <w:pPr>
              <w:spacing w:after="0" w:line="240" w:lineRule="auto"/>
              <w:jc w:val="both"/>
              <w:rPr>
                <w:rFonts w:ascii="Times New Roman" w:eastAsia="Yu Mincho" w:hAnsi="Times New Roman" w:cs="Times New Roman"/>
                <w:b/>
                <w:bCs/>
                <w:sz w:val="24"/>
                <w:szCs w:val="24"/>
              </w:rPr>
            </w:pPr>
            <w:r w:rsidRPr="004D17DD">
              <w:rPr>
                <w:rFonts w:ascii="Times New Roman" w:eastAsia="Yu Mincho"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4DDC7" w14:textId="77777777" w:rsidR="00DA606B" w:rsidRPr="004D17DD" w:rsidRDefault="00DA606B" w:rsidP="00DA606B">
            <w:pPr>
              <w:spacing w:after="0" w:line="240" w:lineRule="auto"/>
              <w:jc w:val="both"/>
              <w:rPr>
                <w:rFonts w:ascii="Times New Roman" w:eastAsia="Yu Mincho" w:hAnsi="Times New Roman" w:cs="Times New Roman"/>
                <w:b/>
                <w:bCs/>
                <w:sz w:val="24"/>
                <w:szCs w:val="24"/>
              </w:rPr>
            </w:pPr>
            <w:r w:rsidRPr="004D17DD">
              <w:rPr>
                <w:rFonts w:ascii="Times New Roman" w:eastAsia="Yu Mincho" w:hAnsi="Times New Roman" w:cs="Times New Roman"/>
                <w:b/>
                <w:bCs/>
                <w:sz w:val="24"/>
                <w:szCs w:val="24"/>
              </w:rPr>
              <w:t>VPĮ 46 straipsnio 4 dalies 1 punktas</w:t>
            </w:r>
          </w:p>
          <w:p w14:paraId="1E0CF91B" w14:textId="77777777" w:rsidR="00DA606B" w:rsidRPr="004D17DD" w:rsidRDefault="00DA606B" w:rsidP="00DA606B">
            <w:pPr>
              <w:spacing w:after="0" w:line="240" w:lineRule="auto"/>
              <w:jc w:val="both"/>
              <w:rPr>
                <w:rFonts w:ascii="Times New Roman" w:eastAsia="Yu Mincho" w:hAnsi="Times New Roman" w:cs="Times New Roman"/>
                <w:sz w:val="24"/>
                <w:szCs w:val="24"/>
              </w:rPr>
            </w:pPr>
          </w:p>
          <w:p w14:paraId="72BD442B" w14:textId="77777777" w:rsidR="00DA606B" w:rsidRPr="004D17DD" w:rsidRDefault="00DA606B" w:rsidP="00DA606B">
            <w:pPr>
              <w:spacing w:after="0" w:line="240" w:lineRule="auto"/>
              <w:jc w:val="both"/>
              <w:rPr>
                <w:rFonts w:ascii="Times New Roman" w:eastAsia="Yu Mincho" w:hAnsi="Times New Roman" w:cs="Times New Roman"/>
                <w:sz w:val="24"/>
                <w:szCs w:val="24"/>
                <w:lang w:eastAsia="en-US"/>
              </w:rPr>
            </w:pPr>
            <w:r w:rsidRPr="004D17DD">
              <w:rPr>
                <w:rFonts w:ascii="Times New Roman" w:eastAsia="Yu Mincho" w:hAnsi="Times New Roman" w:cs="Times New Roman"/>
                <w:sz w:val="24"/>
                <w:szCs w:val="24"/>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D0AC6" w14:textId="77777777" w:rsidR="00DA606B" w:rsidRPr="004D17DD" w:rsidRDefault="00DA606B" w:rsidP="00DA606B">
            <w:pPr>
              <w:spacing w:after="0" w:line="240" w:lineRule="auto"/>
              <w:jc w:val="both"/>
              <w:rPr>
                <w:rFonts w:ascii="Times New Roman" w:eastAsia="Yu Mincho" w:hAnsi="Times New Roman" w:cs="Times New Roman"/>
                <w:sz w:val="24"/>
                <w:szCs w:val="24"/>
                <w:lang w:eastAsia="en-US"/>
              </w:rPr>
            </w:pPr>
            <w:r w:rsidRPr="004D17DD">
              <w:rPr>
                <w:rFonts w:ascii="Times New Roman" w:eastAsia="Yu Mincho" w:hAnsi="Times New Roman" w:cs="Times New Roman"/>
                <w:sz w:val="24"/>
                <w:szCs w:val="24"/>
                <w:lang w:eastAsia="en-US"/>
              </w:rPr>
              <w:t>Iš Lietuvoje įsteigtų subjektų įrodančių dokumentų nereikalaujama. Užtenka pateikto EBVPD.</w:t>
            </w:r>
          </w:p>
          <w:p w14:paraId="5DC33029" w14:textId="77777777" w:rsidR="00DA606B" w:rsidRPr="004D17DD" w:rsidRDefault="00DA606B" w:rsidP="00DA606B">
            <w:pPr>
              <w:spacing w:after="0" w:line="240" w:lineRule="auto"/>
              <w:jc w:val="both"/>
              <w:rPr>
                <w:rFonts w:ascii="Times New Roman" w:eastAsia="Yu Mincho" w:hAnsi="Times New Roman" w:cs="Times New Roman"/>
                <w:bCs/>
                <w:iCs/>
                <w:sz w:val="24"/>
                <w:szCs w:val="24"/>
                <w:lang w:eastAsia="en-US"/>
              </w:rPr>
            </w:pPr>
          </w:p>
          <w:p w14:paraId="241B73C1" w14:textId="77777777" w:rsidR="00DA606B" w:rsidRPr="004D17DD" w:rsidRDefault="00DA606B" w:rsidP="00DA606B">
            <w:pPr>
              <w:spacing w:after="0" w:line="240" w:lineRule="auto"/>
              <w:jc w:val="both"/>
              <w:rPr>
                <w:rFonts w:ascii="Times New Roman" w:eastAsia="Yu Mincho" w:hAnsi="Times New Roman" w:cs="Times New Roman"/>
                <w:b/>
                <w:bCs/>
                <w:iCs/>
                <w:sz w:val="24"/>
                <w:szCs w:val="24"/>
                <w:lang w:eastAsia="en-US"/>
              </w:rPr>
            </w:pPr>
          </w:p>
        </w:tc>
      </w:tr>
      <w:tr w:rsidR="004D17DD" w:rsidRPr="004D17DD" w14:paraId="349F70F6"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D10129" w14:textId="77777777" w:rsidR="00DA606B" w:rsidRPr="004D17DD" w:rsidRDefault="00DA606B" w:rsidP="00DA606B">
            <w:pPr>
              <w:numPr>
                <w:ilvl w:val="0"/>
                <w:numId w:val="18"/>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2642DB" w14:textId="77777777" w:rsidR="00DA606B" w:rsidRPr="004D17DD" w:rsidRDefault="00DA606B" w:rsidP="00DA606B">
            <w:pPr>
              <w:spacing w:after="0" w:line="240" w:lineRule="auto"/>
              <w:jc w:val="both"/>
              <w:rPr>
                <w:rFonts w:ascii="Times New Roman" w:eastAsia="Yu Mincho" w:hAnsi="Times New Roman" w:cs="Times New Roman"/>
                <w:b/>
                <w:bCs/>
                <w:sz w:val="24"/>
                <w:szCs w:val="24"/>
              </w:rPr>
            </w:pPr>
            <w:r w:rsidRPr="004D17DD">
              <w:rPr>
                <w:rFonts w:ascii="Times New Roman" w:eastAsia="Yu Mincho" w:hAnsi="Times New Roman" w:cs="Times New Roman"/>
                <w:sz w:val="24"/>
                <w:szCs w:val="24"/>
              </w:rPr>
              <w:t xml:space="preserve">Tiekėjas pirkimo metu pateko į interesų konflikto situaciją, kaip apibrėžta VPĮ 21 straipsnyje, ir atitinkamos padėties negalima ištaisyti. </w:t>
            </w:r>
          </w:p>
          <w:p w14:paraId="35DFB7E8" w14:textId="77777777" w:rsidR="00DA606B" w:rsidRPr="004D17DD" w:rsidRDefault="00DA606B" w:rsidP="00DA606B">
            <w:pPr>
              <w:spacing w:after="0" w:line="240" w:lineRule="auto"/>
              <w:jc w:val="both"/>
              <w:rPr>
                <w:rFonts w:ascii="Times New Roman" w:eastAsia="Yu Mincho" w:hAnsi="Times New Roman" w:cs="Times New Roman"/>
                <w:b/>
                <w:bCs/>
                <w:sz w:val="24"/>
                <w:szCs w:val="24"/>
              </w:rPr>
            </w:pPr>
            <w:r w:rsidRPr="004D17DD">
              <w:rPr>
                <w:rFonts w:ascii="Times New Roman" w:eastAsia="Yu Mincho"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F0BEE" w14:textId="77777777" w:rsidR="00DA606B" w:rsidRPr="004D17DD" w:rsidRDefault="00DA606B" w:rsidP="00DA606B">
            <w:pPr>
              <w:spacing w:after="0" w:line="240" w:lineRule="auto"/>
              <w:jc w:val="both"/>
              <w:rPr>
                <w:rFonts w:ascii="Times New Roman" w:eastAsia="Yu Mincho" w:hAnsi="Times New Roman" w:cs="Times New Roman"/>
                <w:b/>
                <w:bCs/>
                <w:sz w:val="24"/>
                <w:szCs w:val="24"/>
              </w:rPr>
            </w:pPr>
            <w:r w:rsidRPr="004D17DD">
              <w:rPr>
                <w:rFonts w:ascii="Times New Roman" w:eastAsia="Yu Mincho" w:hAnsi="Times New Roman" w:cs="Times New Roman"/>
                <w:b/>
                <w:bCs/>
                <w:sz w:val="24"/>
                <w:szCs w:val="24"/>
              </w:rPr>
              <w:t>VPĮ 46 straipsnio 4 dalies 2 punktas</w:t>
            </w:r>
          </w:p>
          <w:p w14:paraId="0A99A2B3" w14:textId="77777777" w:rsidR="00DA606B" w:rsidRPr="004D17DD" w:rsidRDefault="00DA606B" w:rsidP="00DA606B">
            <w:pPr>
              <w:spacing w:after="0" w:line="240" w:lineRule="auto"/>
              <w:jc w:val="both"/>
              <w:rPr>
                <w:rFonts w:ascii="Times New Roman" w:eastAsia="Yu Mincho" w:hAnsi="Times New Roman" w:cs="Times New Roman"/>
                <w:sz w:val="24"/>
                <w:szCs w:val="24"/>
              </w:rPr>
            </w:pPr>
          </w:p>
          <w:p w14:paraId="43035C75" w14:textId="77777777" w:rsidR="00DA606B" w:rsidRPr="004D17DD" w:rsidRDefault="00DA606B" w:rsidP="00DA606B">
            <w:pPr>
              <w:spacing w:after="0" w:line="240" w:lineRule="auto"/>
              <w:jc w:val="both"/>
              <w:rPr>
                <w:rFonts w:ascii="Times New Roman" w:eastAsia="Yu Mincho" w:hAnsi="Times New Roman" w:cs="Times New Roman"/>
                <w:sz w:val="24"/>
                <w:szCs w:val="24"/>
              </w:rPr>
            </w:pPr>
            <w:r w:rsidRPr="004D17DD">
              <w:rPr>
                <w:rFonts w:ascii="Times New Roman" w:eastAsia="Yu Mincho" w:hAnsi="Times New Roman" w:cs="Times New Roman"/>
                <w:sz w:val="24"/>
                <w:szCs w:val="24"/>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FECD84" w14:textId="77777777" w:rsidR="00DA606B" w:rsidRPr="004D17DD" w:rsidRDefault="00DA606B" w:rsidP="00DA606B">
            <w:pPr>
              <w:spacing w:after="0" w:line="240" w:lineRule="auto"/>
              <w:jc w:val="both"/>
              <w:rPr>
                <w:rFonts w:ascii="Times New Roman" w:eastAsia="Yu Mincho" w:hAnsi="Times New Roman" w:cs="Times New Roman"/>
                <w:sz w:val="24"/>
                <w:szCs w:val="24"/>
                <w:lang w:eastAsia="en-US"/>
              </w:rPr>
            </w:pPr>
            <w:r w:rsidRPr="004D17DD">
              <w:rPr>
                <w:rFonts w:ascii="Times New Roman" w:eastAsia="Yu Mincho" w:hAnsi="Times New Roman" w:cs="Times New Roman"/>
                <w:sz w:val="24"/>
                <w:szCs w:val="24"/>
                <w:lang w:eastAsia="en-US"/>
              </w:rPr>
              <w:t>Iš Lietuvoje įsteigtų subjektų įrodančių dokumentų nereikalaujama. Užtenka pateikto EBVPD.</w:t>
            </w:r>
          </w:p>
          <w:p w14:paraId="341F3910" w14:textId="77777777" w:rsidR="00DA606B" w:rsidRPr="004D17DD" w:rsidRDefault="00DA606B" w:rsidP="00DA606B">
            <w:pPr>
              <w:spacing w:after="0" w:line="240" w:lineRule="auto"/>
              <w:jc w:val="both"/>
              <w:rPr>
                <w:rFonts w:ascii="Times New Roman" w:eastAsia="Yu Mincho" w:hAnsi="Times New Roman" w:cs="Times New Roman"/>
                <w:bCs/>
                <w:iCs/>
                <w:sz w:val="24"/>
                <w:szCs w:val="24"/>
                <w:lang w:eastAsia="en-US"/>
              </w:rPr>
            </w:pPr>
          </w:p>
          <w:p w14:paraId="2CDCFB3F" w14:textId="77777777" w:rsidR="00DA606B" w:rsidRPr="004D17DD" w:rsidRDefault="00DA606B" w:rsidP="00DA606B">
            <w:pPr>
              <w:spacing w:after="0" w:line="240" w:lineRule="auto"/>
              <w:jc w:val="both"/>
              <w:rPr>
                <w:rFonts w:ascii="Times New Roman" w:eastAsia="Yu Mincho" w:hAnsi="Times New Roman" w:cs="Times New Roman"/>
                <w:b/>
                <w:bCs/>
                <w:iCs/>
                <w:sz w:val="24"/>
                <w:szCs w:val="24"/>
                <w:lang w:eastAsia="en-US"/>
              </w:rPr>
            </w:pPr>
          </w:p>
        </w:tc>
      </w:tr>
      <w:tr w:rsidR="004D17DD" w:rsidRPr="004D17DD" w14:paraId="542D63A0"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BD555F" w14:textId="77777777" w:rsidR="00DA606B" w:rsidRPr="004D17DD" w:rsidRDefault="00DA606B" w:rsidP="00DA606B">
            <w:pPr>
              <w:numPr>
                <w:ilvl w:val="0"/>
                <w:numId w:val="18"/>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810CB4" w14:textId="77777777" w:rsidR="00DA606B" w:rsidRPr="004D17DD" w:rsidRDefault="00DA606B" w:rsidP="00DA606B">
            <w:pPr>
              <w:spacing w:after="0" w:line="240" w:lineRule="auto"/>
              <w:jc w:val="both"/>
              <w:rPr>
                <w:rFonts w:ascii="Times New Roman" w:eastAsia="Yu Mincho" w:hAnsi="Times New Roman" w:cs="Times New Roman"/>
                <w:b/>
                <w:bCs/>
                <w:sz w:val="24"/>
                <w:szCs w:val="24"/>
              </w:rPr>
            </w:pPr>
            <w:r w:rsidRPr="004D17DD">
              <w:rPr>
                <w:rFonts w:ascii="Times New Roman" w:eastAsia="Yu Mincho"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14481" w14:textId="77777777" w:rsidR="00DA606B" w:rsidRPr="004D17DD" w:rsidRDefault="00DA606B" w:rsidP="00DA606B">
            <w:pPr>
              <w:spacing w:after="0" w:line="240" w:lineRule="auto"/>
              <w:jc w:val="both"/>
              <w:rPr>
                <w:rFonts w:ascii="Times New Roman" w:eastAsia="Yu Mincho" w:hAnsi="Times New Roman" w:cs="Times New Roman"/>
                <w:b/>
                <w:bCs/>
                <w:sz w:val="24"/>
                <w:szCs w:val="24"/>
              </w:rPr>
            </w:pPr>
            <w:r w:rsidRPr="004D17DD">
              <w:rPr>
                <w:rFonts w:ascii="Times New Roman" w:eastAsia="Yu Mincho" w:hAnsi="Times New Roman" w:cs="Times New Roman"/>
                <w:b/>
                <w:bCs/>
                <w:sz w:val="24"/>
                <w:szCs w:val="24"/>
              </w:rPr>
              <w:t>VPĮ 46 straipsnio 4 dalies 3 punktas</w:t>
            </w:r>
          </w:p>
          <w:p w14:paraId="3D3E1774" w14:textId="77777777" w:rsidR="00DA606B" w:rsidRPr="004D17DD" w:rsidRDefault="00DA606B" w:rsidP="00DA606B">
            <w:pPr>
              <w:spacing w:after="0" w:line="240" w:lineRule="auto"/>
              <w:jc w:val="both"/>
              <w:rPr>
                <w:rFonts w:ascii="Times New Roman" w:eastAsia="Yu Mincho" w:hAnsi="Times New Roman" w:cs="Times New Roman"/>
                <w:sz w:val="24"/>
                <w:szCs w:val="24"/>
              </w:rPr>
            </w:pPr>
          </w:p>
          <w:p w14:paraId="12168A18" w14:textId="77777777" w:rsidR="00DA606B" w:rsidRPr="004D17DD" w:rsidRDefault="00DA606B" w:rsidP="00DA606B">
            <w:pPr>
              <w:spacing w:after="0" w:line="240" w:lineRule="auto"/>
              <w:jc w:val="both"/>
              <w:rPr>
                <w:rFonts w:ascii="Times New Roman" w:eastAsia="Yu Mincho" w:hAnsi="Times New Roman" w:cs="Times New Roman"/>
                <w:sz w:val="24"/>
                <w:szCs w:val="24"/>
                <w:lang w:eastAsia="en-US"/>
              </w:rPr>
            </w:pPr>
            <w:r w:rsidRPr="004D17DD">
              <w:rPr>
                <w:rFonts w:ascii="Times New Roman" w:eastAsia="Yu Mincho" w:hAnsi="Times New Roman" w:cs="Times New Roman"/>
                <w:sz w:val="24"/>
                <w:szCs w:val="24"/>
              </w:rPr>
              <w:t>EBVPD III dalies C13 punktas</w:t>
            </w:r>
            <w:r w:rsidRPr="004D17DD">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C831A" w14:textId="77777777" w:rsidR="00DA606B" w:rsidRPr="004D17DD" w:rsidRDefault="00DA606B" w:rsidP="00DA606B">
            <w:pPr>
              <w:spacing w:after="0" w:line="240" w:lineRule="auto"/>
              <w:jc w:val="both"/>
              <w:rPr>
                <w:rFonts w:ascii="Times New Roman" w:eastAsia="Yu Mincho" w:hAnsi="Times New Roman" w:cs="Times New Roman"/>
                <w:sz w:val="24"/>
                <w:szCs w:val="24"/>
                <w:lang w:eastAsia="en-US"/>
              </w:rPr>
            </w:pPr>
            <w:r w:rsidRPr="004D17DD">
              <w:rPr>
                <w:rFonts w:ascii="Times New Roman" w:eastAsia="Yu Mincho" w:hAnsi="Times New Roman" w:cs="Times New Roman"/>
                <w:sz w:val="24"/>
                <w:szCs w:val="24"/>
                <w:lang w:eastAsia="en-US"/>
              </w:rPr>
              <w:t>Iš Lietuvoje įsteigtų subjektų įrodančių dokumentų nereikalaujama. Užtenka pateikto EBVPD.</w:t>
            </w:r>
          </w:p>
          <w:p w14:paraId="2BFE41C1" w14:textId="77777777" w:rsidR="00DA606B" w:rsidRPr="004D17DD" w:rsidRDefault="00DA606B" w:rsidP="00DA606B">
            <w:pPr>
              <w:spacing w:after="0" w:line="240" w:lineRule="auto"/>
              <w:jc w:val="both"/>
              <w:rPr>
                <w:rFonts w:ascii="Times New Roman" w:eastAsia="Yu Mincho" w:hAnsi="Times New Roman" w:cs="Times New Roman"/>
                <w:b/>
                <w:bCs/>
                <w:iCs/>
                <w:sz w:val="24"/>
                <w:szCs w:val="24"/>
                <w:lang w:eastAsia="en-US"/>
              </w:rPr>
            </w:pPr>
          </w:p>
        </w:tc>
      </w:tr>
      <w:tr w:rsidR="004D17DD" w:rsidRPr="004D17DD" w14:paraId="7E320C1E"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53DB25" w14:textId="77777777" w:rsidR="00DA606B" w:rsidRPr="004D17DD" w:rsidRDefault="00DA606B" w:rsidP="00DA606B">
            <w:pPr>
              <w:numPr>
                <w:ilvl w:val="0"/>
                <w:numId w:val="18"/>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0B1B77" w14:textId="77777777" w:rsidR="00DA606B" w:rsidRPr="004D17DD" w:rsidRDefault="00DA606B" w:rsidP="00DA606B">
            <w:pPr>
              <w:spacing w:after="0" w:line="240" w:lineRule="auto"/>
              <w:jc w:val="both"/>
              <w:rPr>
                <w:rFonts w:ascii="Times New Roman" w:eastAsia="Yu Mincho" w:hAnsi="Times New Roman" w:cs="Times New Roman"/>
                <w:sz w:val="24"/>
                <w:szCs w:val="24"/>
              </w:rPr>
            </w:pPr>
            <w:r w:rsidRPr="004D17DD">
              <w:rPr>
                <w:rFonts w:ascii="Times New Roman" w:eastAsia="Yu Mincho"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299C58" w14:textId="77777777" w:rsidR="00DA606B" w:rsidRPr="004D17DD" w:rsidRDefault="00DA606B" w:rsidP="00DA606B">
            <w:pPr>
              <w:spacing w:after="0" w:line="240" w:lineRule="auto"/>
              <w:jc w:val="both"/>
              <w:rPr>
                <w:rFonts w:ascii="Times New Roman" w:eastAsia="Yu Mincho" w:hAnsi="Times New Roman" w:cs="Times New Roman"/>
                <w:bCs/>
                <w:sz w:val="24"/>
                <w:szCs w:val="24"/>
              </w:rPr>
            </w:pPr>
            <w:r w:rsidRPr="004D17DD">
              <w:rPr>
                <w:rFonts w:ascii="Times New Roman" w:eastAsia="Yu Mincho" w:hAnsi="Times New Roman" w:cs="Times New Roman"/>
                <w:bCs/>
                <w:sz w:val="24"/>
                <w:szCs w:val="24"/>
              </w:rPr>
              <w:t xml:space="preserve">Šiuo pagrindu tiekėjas taip pat </w:t>
            </w:r>
            <w:r w:rsidRPr="004D17DD">
              <w:rPr>
                <w:rFonts w:ascii="Times New Roman" w:eastAsia="Yu Mincho" w:hAnsi="Times New Roman" w:cs="Times New Roman"/>
                <w:bCs/>
                <w:sz w:val="24"/>
                <w:szCs w:val="24"/>
              </w:rPr>
              <w:lastRenderedPageBreak/>
              <w:t xml:space="preserve">pašalinamas iš pirkimo procedūros, kai ankstesnių procedūrų, atliktų VPĮ, Viešųjų pirkimų, atliekamų gynybos ir saugumo srityje, įstatymo, Pirkimų, atliekamų </w:t>
            </w:r>
            <w:proofErr w:type="spellStart"/>
            <w:r w:rsidRPr="004D17DD">
              <w:rPr>
                <w:rFonts w:ascii="Times New Roman" w:eastAsia="Yu Mincho" w:hAnsi="Times New Roman" w:cs="Times New Roman"/>
                <w:bCs/>
                <w:sz w:val="24"/>
                <w:szCs w:val="24"/>
              </w:rPr>
              <w:t>vandentvarkos</w:t>
            </w:r>
            <w:proofErr w:type="spellEnd"/>
            <w:r w:rsidRPr="004D17DD">
              <w:rPr>
                <w:rFonts w:ascii="Times New Roman" w:eastAsia="Yu Mincho" w:hAnsi="Times New Roman" w:cs="Times New Roman"/>
                <w:bCs/>
                <w:sz w:val="24"/>
                <w:szCs w:val="24"/>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5F95F7" w14:textId="77777777" w:rsidR="00DA606B" w:rsidRPr="004D17DD" w:rsidRDefault="00DA606B" w:rsidP="00DA606B">
            <w:pPr>
              <w:spacing w:after="0" w:line="240" w:lineRule="auto"/>
              <w:jc w:val="both"/>
              <w:rPr>
                <w:rFonts w:ascii="Times New Roman" w:eastAsia="Yu Mincho" w:hAnsi="Times New Roman" w:cs="Times New Roman"/>
                <w:bCs/>
                <w:sz w:val="24"/>
                <w:szCs w:val="24"/>
              </w:rPr>
            </w:pPr>
            <w:r w:rsidRPr="004D17DD">
              <w:rPr>
                <w:rFonts w:ascii="Times New Roman" w:eastAsia="Yu Mincho"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8EED6" w14:textId="77777777" w:rsidR="00DA606B" w:rsidRPr="004D17DD" w:rsidRDefault="00DA606B" w:rsidP="00DA606B">
            <w:pPr>
              <w:spacing w:after="0" w:line="240" w:lineRule="auto"/>
              <w:jc w:val="both"/>
              <w:rPr>
                <w:rFonts w:ascii="Times New Roman" w:eastAsia="Yu Mincho" w:hAnsi="Times New Roman" w:cs="Times New Roman"/>
                <w:b/>
                <w:bCs/>
                <w:sz w:val="24"/>
                <w:szCs w:val="24"/>
              </w:rPr>
            </w:pPr>
            <w:r w:rsidRPr="004D17DD">
              <w:rPr>
                <w:rFonts w:ascii="Times New Roman" w:eastAsia="Yu Mincho" w:hAnsi="Times New Roman" w:cs="Times New Roman"/>
                <w:b/>
                <w:bCs/>
                <w:sz w:val="24"/>
                <w:szCs w:val="24"/>
              </w:rPr>
              <w:lastRenderedPageBreak/>
              <w:t>VPĮ 46 straipsnio 4 dalies 4 punktas</w:t>
            </w:r>
          </w:p>
          <w:p w14:paraId="77BF53DE" w14:textId="77777777" w:rsidR="00DA606B" w:rsidRPr="004D17DD" w:rsidRDefault="00DA606B" w:rsidP="00DA606B">
            <w:pPr>
              <w:spacing w:after="0" w:line="240" w:lineRule="auto"/>
              <w:jc w:val="both"/>
              <w:rPr>
                <w:rFonts w:ascii="Times New Roman" w:eastAsia="Yu Mincho" w:hAnsi="Times New Roman" w:cs="Times New Roman"/>
                <w:sz w:val="24"/>
                <w:szCs w:val="24"/>
              </w:rPr>
            </w:pPr>
          </w:p>
          <w:p w14:paraId="02015A79" w14:textId="77777777" w:rsidR="00DA606B" w:rsidRPr="004D17DD" w:rsidRDefault="00DA606B" w:rsidP="00DA606B">
            <w:pPr>
              <w:spacing w:after="0" w:line="240" w:lineRule="auto"/>
              <w:jc w:val="both"/>
              <w:rPr>
                <w:rFonts w:ascii="Times New Roman" w:eastAsia="Yu Mincho" w:hAnsi="Times New Roman" w:cs="Times New Roman"/>
                <w:sz w:val="24"/>
                <w:szCs w:val="24"/>
                <w:lang w:eastAsia="en-US"/>
              </w:rPr>
            </w:pPr>
            <w:r w:rsidRPr="004D17DD">
              <w:rPr>
                <w:rFonts w:ascii="Times New Roman" w:eastAsia="Yu Mincho" w:hAnsi="Times New Roman" w:cs="Times New Roman"/>
                <w:sz w:val="24"/>
                <w:szCs w:val="24"/>
              </w:rPr>
              <w:t>EBVPD III dalies C15 punktas</w:t>
            </w:r>
            <w:r w:rsidRPr="004D17DD">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879F3" w14:textId="77777777" w:rsidR="00DA606B" w:rsidRPr="004D17DD" w:rsidRDefault="00DA606B" w:rsidP="00DA606B">
            <w:pPr>
              <w:spacing w:after="0" w:line="240" w:lineRule="auto"/>
              <w:jc w:val="both"/>
              <w:rPr>
                <w:rFonts w:ascii="Times New Roman" w:eastAsia="Yu Mincho" w:hAnsi="Times New Roman" w:cs="Times New Roman"/>
                <w:sz w:val="24"/>
                <w:szCs w:val="24"/>
                <w:lang w:eastAsia="en-US"/>
              </w:rPr>
            </w:pPr>
            <w:r w:rsidRPr="004D17DD">
              <w:rPr>
                <w:rFonts w:ascii="Times New Roman" w:eastAsia="Yu Mincho" w:hAnsi="Times New Roman" w:cs="Times New Roman"/>
                <w:sz w:val="24"/>
                <w:szCs w:val="24"/>
                <w:lang w:eastAsia="en-US"/>
              </w:rPr>
              <w:t>Iš Lietuvoje įsteigtų subjektų įrodančių dokumentų nereikalaujama. Užtenka pateikto EBVPD.</w:t>
            </w:r>
          </w:p>
          <w:p w14:paraId="3F6B1647" w14:textId="77777777" w:rsidR="00DA606B" w:rsidRPr="004D17DD" w:rsidRDefault="00DA606B" w:rsidP="00DA606B">
            <w:pPr>
              <w:spacing w:after="0" w:line="240" w:lineRule="auto"/>
              <w:jc w:val="both"/>
              <w:rPr>
                <w:rFonts w:ascii="Times New Roman" w:eastAsia="Yu Mincho" w:hAnsi="Times New Roman" w:cs="Times New Roman"/>
                <w:bCs/>
                <w:iCs/>
                <w:sz w:val="24"/>
                <w:szCs w:val="24"/>
                <w:lang w:eastAsia="en-US"/>
              </w:rPr>
            </w:pPr>
          </w:p>
          <w:p w14:paraId="0A4278B4" w14:textId="77777777" w:rsidR="00DA606B" w:rsidRPr="004D17DD" w:rsidRDefault="00DA606B" w:rsidP="00DA606B">
            <w:pPr>
              <w:spacing w:after="0" w:line="240" w:lineRule="auto"/>
              <w:jc w:val="both"/>
              <w:rPr>
                <w:rFonts w:ascii="Times New Roman" w:eastAsia="Yu Mincho" w:hAnsi="Times New Roman" w:cs="Times New Roman"/>
                <w:bCs/>
                <w:iCs/>
                <w:sz w:val="24"/>
                <w:szCs w:val="24"/>
                <w:lang w:eastAsia="en-US"/>
              </w:rPr>
            </w:pPr>
          </w:p>
          <w:p w14:paraId="331D508E" w14:textId="77777777" w:rsidR="00DA606B" w:rsidRPr="004D17DD" w:rsidRDefault="00DA606B" w:rsidP="00DA606B">
            <w:pPr>
              <w:spacing w:after="0" w:line="240" w:lineRule="auto"/>
              <w:jc w:val="both"/>
              <w:rPr>
                <w:rFonts w:ascii="Times New Roman" w:eastAsia="Yu Mincho" w:hAnsi="Times New Roman" w:cs="Times New Roman"/>
                <w:b/>
                <w:bCs/>
                <w:sz w:val="24"/>
                <w:szCs w:val="24"/>
              </w:rPr>
            </w:pPr>
            <w:r w:rsidRPr="004D17DD">
              <w:rPr>
                <w:rFonts w:ascii="Times New Roman" w:eastAsia="Yu Mincho"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6A83626" w14:textId="77777777" w:rsidR="00DA606B" w:rsidRPr="004D17DD" w:rsidRDefault="0023793E" w:rsidP="00DA606B">
            <w:pPr>
              <w:spacing w:after="0" w:line="240" w:lineRule="auto"/>
              <w:jc w:val="both"/>
              <w:rPr>
                <w:rFonts w:ascii="Times New Roman" w:eastAsia="Yu Mincho" w:hAnsi="Times New Roman" w:cs="Times New Roman"/>
                <w:sz w:val="24"/>
                <w:szCs w:val="24"/>
              </w:rPr>
            </w:pPr>
            <w:hyperlink r:id="rId20" w:history="1">
              <w:r w:rsidR="00DA606B" w:rsidRPr="004D17DD">
                <w:rPr>
                  <w:rFonts w:ascii="Times New Roman" w:eastAsia="Yu Mincho" w:hAnsi="Times New Roman" w:cs="Times New Roman"/>
                  <w:sz w:val="24"/>
                  <w:szCs w:val="24"/>
                </w:rPr>
                <w:t>https://vpt.lrv.lt/lt/nuorodos/kiti-</w:t>
              </w:r>
              <w:r w:rsidR="00DA606B" w:rsidRPr="004D17DD">
                <w:rPr>
                  <w:rFonts w:ascii="Times New Roman" w:eastAsia="Yu Mincho" w:hAnsi="Times New Roman" w:cs="Times New Roman"/>
                  <w:sz w:val="24"/>
                  <w:szCs w:val="24"/>
                </w:rPr>
                <w:lastRenderedPageBreak/>
                <w:t>duomenys/powerbi/melaginga-informacija-pateikusiu-tiekeju-sarasas-3/</w:t>
              </w:r>
            </w:hyperlink>
          </w:p>
        </w:tc>
      </w:tr>
      <w:tr w:rsidR="004D17DD" w:rsidRPr="004D17DD" w14:paraId="4B5BAEE4"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07E391" w14:textId="77777777" w:rsidR="00DA606B" w:rsidRPr="004D17DD" w:rsidRDefault="00DA606B" w:rsidP="00DA606B">
            <w:pPr>
              <w:numPr>
                <w:ilvl w:val="0"/>
                <w:numId w:val="18"/>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21782" w14:textId="77777777" w:rsidR="00DA606B" w:rsidRPr="004D17DD" w:rsidRDefault="00DA606B" w:rsidP="00DA606B">
            <w:pPr>
              <w:spacing w:after="0" w:line="240" w:lineRule="auto"/>
              <w:jc w:val="both"/>
              <w:rPr>
                <w:rFonts w:ascii="Times New Roman" w:eastAsia="Yu Mincho" w:hAnsi="Times New Roman" w:cs="Times New Roman"/>
                <w:b/>
                <w:bCs/>
                <w:sz w:val="24"/>
                <w:szCs w:val="24"/>
              </w:rPr>
            </w:pPr>
            <w:r w:rsidRPr="004D17DD">
              <w:rPr>
                <w:rFonts w:ascii="Times New Roman" w:eastAsia="Yu Mincho"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4D17DD">
              <w:rPr>
                <w:rFonts w:ascii="Times New Roman" w:eastAsia="Yu Mincho" w:hAnsi="Times New Roman" w:cs="Times New Roman"/>
                <w:sz w:val="24"/>
                <w:szCs w:val="24"/>
              </w:rPr>
              <w:lastRenderedPageBreak/>
              <w:t>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C83EE" w14:textId="77777777" w:rsidR="00DA606B" w:rsidRPr="004D17DD" w:rsidRDefault="00DA606B" w:rsidP="00DA606B">
            <w:pPr>
              <w:spacing w:after="0" w:line="240" w:lineRule="auto"/>
              <w:jc w:val="both"/>
              <w:rPr>
                <w:rFonts w:ascii="Times New Roman" w:eastAsia="Yu Mincho" w:hAnsi="Times New Roman" w:cs="Times New Roman"/>
                <w:b/>
                <w:bCs/>
                <w:sz w:val="24"/>
                <w:szCs w:val="24"/>
              </w:rPr>
            </w:pPr>
            <w:r w:rsidRPr="004D17DD">
              <w:rPr>
                <w:rFonts w:ascii="Times New Roman" w:eastAsia="Yu Mincho" w:hAnsi="Times New Roman" w:cs="Times New Roman"/>
                <w:b/>
                <w:bCs/>
                <w:sz w:val="24"/>
                <w:szCs w:val="24"/>
              </w:rPr>
              <w:lastRenderedPageBreak/>
              <w:t>VPĮ 46 straipsnio 4 dalies 5 punktas</w:t>
            </w:r>
          </w:p>
          <w:p w14:paraId="219E3A06" w14:textId="77777777" w:rsidR="00DA606B" w:rsidRPr="004D17DD" w:rsidRDefault="00DA606B" w:rsidP="00DA606B">
            <w:pPr>
              <w:spacing w:after="0" w:line="240" w:lineRule="auto"/>
              <w:jc w:val="both"/>
              <w:rPr>
                <w:rFonts w:ascii="Times New Roman" w:eastAsia="Yu Mincho" w:hAnsi="Times New Roman" w:cs="Times New Roman"/>
                <w:sz w:val="24"/>
                <w:szCs w:val="24"/>
              </w:rPr>
            </w:pPr>
          </w:p>
          <w:p w14:paraId="4E24B5B2" w14:textId="77777777" w:rsidR="00DA606B" w:rsidRPr="004D17DD" w:rsidRDefault="00DA606B" w:rsidP="00DA606B">
            <w:pPr>
              <w:spacing w:after="0" w:line="240" w:lineRule="auto"/>
              <w:jc w:val="both"/>
              <w:rPr>
                <w:rFonts w:ascii="Times New Roman" w:eastAsia="Yu Mincho" w:hAnsi="Times New Roman" w:cs="Times New Roman"/>
                <w:sz w:val="24"/>
                <w:szCs w:val="24"/>
              </w:rPr>
            </w:pPr>
            <w:r w:rsidRPr="004D17DD">
              <w:rPr>
                <w:rFonts w:ascii="Times New Roman" w:eastAsia="Yu Mincho" w:hAnsi="Times New Roman" w:cs="Times New Roman"/>
                <w:sz w:val="24"/>
                <w:szCs w:val="24"/>
              </w:rPr>
              <w:t>EBVPD</w:t>
            </w:r>
            <w:r w:rsidRPr="004D17DD">
              <w:rPr>
                <w:rFonts w:ascii="Times New Roman" w:eastAsia="Arial" w:hAnsi="Times New Roman" w:cs="Times New Roman"/>
                <w:sz w:val="24"/>
                <w:szCs w:val="24"/>
              </w:rPr>
              <w:t xml:space="preserve"> III dalies C15 punktas</w:t>
            </w:r>
          </w:p>
          <w:p w14:paraId="715B4C5F" w14:textId="77777777" w:rsidR="00DA606B" w:rsidRPr="004D17DD" w:rsidRDefault="00DA606B" w:rsidP="00DA606B">
            <w:pPr>
              <w:spacing w:after="0" w:line="240" w:lineRule="auto"/>
              <w:jc w:val="both"/>
              <w:rPr>
                <w:rFonts w:ascii="Times New Roman" w:eastAsia="Yu Mincho" w:hAnsi="Times New Roman" w:cs="Times New Roman"/>
                <w:sz w:val="24"/>
                <w:szCs w:val="24"/>
                <w:lang w:eastAsia="en-US"/>
              </w:rPr>
            </w:pPr>
          </w:p>
          <w:p w14:paraId="568DC921" w14:textId="77777777" w:rsidR="00DA606B" w:rsidRPr="004D17DD" w:rsidRDefault="00DA606B" w:rsidP="00DA606B">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9D121" w14:textId="77777777" w:rsidR="00DA606B" w:rsidRPr="004D17DD" w:rsidRDefault="00DA606B" w:rsidP="00DA606B">
            <w:pPr>
              <w:spacing w:after="0" w:line="240" w:lineRule="auto"/>
              <w:jc w:val="both"/>
              <w:rPr>
                <w:rFonts w:ascii="Times New Roman" w:eastAsia="Yu Mincho" w:hAnsi="Times New Roman" w:cs="Times New Roman"/>
                <w:sz w:val="24"/>
                <w:szCs w:val="24"/>
                <w:lang w:eastAsia="en-US"/>
              </w:rPr>
            </w:pPr>
            <w:r w:rsidRPr="004D17DD">
              <w:rPr>
                <w:rFonts w:ascii="Times New Roman" w:eastAsia="Yu Mincho" w:hAnsi="Times New Roman" w:cs="Times New Roman"/>
                <w:sz w:val="24"/>
                <w:szCs w:val="24"/>
                <w:lang w:eastAsia="en-US"/>
              </w:rPr>
              <w:t>Iš Lietuvoje įsteigtų subjektų įrodančių dokumentų nereikalaujama. Užtenka pateikto EBVPD.</w:t>
            </w:r>
          </w:p>
          <w:p w14:paraId="2E88A62C" w14:textId="77777777" w:rsidR="00DA606B" w:rsidRPr="004D17DD" w:rsidRDefault="00DA606B" w:rsidP="00DA606B">
            <w:pPr>
              <w:spacing w:after="0" w:line="240" w:lineRule="auto"/>
              <w:jc w:val="both"/>
              <w:rPr>
                <w:rFonts w:ascii="Times New Roman" w:eastAsia="Yu Mincho" w:hAnsi="Times New Roman" w:cs="Times New Roman"/>
                <w:b/>
                <w:bCs/>
                <w:iCs/>
                <w:sz w:val="24"/>
                <w:szCs w:val="24"/>
                <w:lang w:eastAsia="en-US"/>
              </w:rPr>
            </w:pPr>
          </w:p>
        </w:tc>
      </w:tr>
      <w:tr w:rsidR="004D17DD" w:rsidRPr="004D17DD" w14:paraId="338C1327"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51308E" w14:textId="77777777" w:rsidR="00DA606B" w:rsidRPr="004D17DD" w:rsidRDefault="00DA606B" w:rsidP="00DA606B">
            <w:pPr>
              <w:numPr>
                <w:ilvl w:val="0"/>
                <w:numId w:val="18"/>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07541" w14:textId="77777777" w:rsidR="00DA606B" w:rsidRPr="004D17DD" w:rsidRDefault="00DA606B" w:rsidP="00DA606B">
            <w:pPr>
              <w:spacing w:after="0" w:line="240" w:lineRule="auto"/>
              <w:jc w:val="both"/>
              <w:rPr>
                <w:rFonts w:ascii="Times New Roman" w:eastAsia="Yu Mincho" w:hAnsi="Times New Roman" w:cs="Times New Roman"/>
                <w:sz w:val="24"/>
                <w:szCs w:val="24"/>
              </w:rPr>
            </w:pPr>
            <w:r w:rsidRPr="004D17DD">
              <w:rPr>
                <w:rFonts w:ascii="Times New Roman" w:eastAsia="Yu Mincho"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4D17DD">
              <w:rPr>
                <w:rFonts w:ascii="Times New Roman" w:eastAsia="Yu Mincho" w:hAnsi="Times New Roman" w:cs="Times New Roman"/>
                <w:sz w:val="24"/>
                <w:szCs w:val="24"/>
              </w:rPr>
              <w:t>vandentvarkos</w:t>
            </w:r>
            <w:proofErr w:type="spellEnd"/>
            <w:r w:rsidRPr="004D17DD">
              <w:rPr>
                <w:rFonts w:ascii="Times New Roman" w:eastAsia="Yu Mincho"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25F04E6" w14:textId="77777777" w:rsidR="00DA606B" w:rsidRPr="004D17DD" w:rsidRDefault="00DA606B" w:rsidP="00DA606B">
            <w:pPr>
              <w:spacing w:after="0" w:line="240" w:lineRule="auto"/>
              <w:jc w:val="both"/>
              <w:rPr>
                <w:rFonts w:ascii="Times New Roman" w:eastAsia="Yu Mincho" w:hAnsi="Times New Roman" w:cs="Times New Roman"/>
                <w:sz w:val="24"/>
                <w:szCs w:val="24"/>
              </w:rPr>
            </w:pPr>
            <w:r w:rsidRPr="004D17DD">
              <w:rPr>
                <w:rFonts w:ascii="Times New Roman" w:eastAsia="Yu Mincho" w:hAnsi="Times New Roman" w:cs="Times New Roman"/>
                <w:sz w:val="24"/>
                <w:szCs w:val="24"/>
              </w:rPr>
              <w:t xml:space="preserve">Šiuo pagrindu tiekėjas taip pat pašalinamas iš pirkimo procedūros, kai, vadovaujantis </w:t>
            </w:r>
            <w:r w:rsidRPr="004D17DD">
              <w:rPr>
                <w:rFonts w:ascii="Times New Roman" w:eastAsia="Yu Mincho" w:hAnsi="Times New Roman" w:cs="Times New Roman"/>
                <w:sz w:val="24"/>
                <w:szCs w:val="24"/>
              </w:rPr>
              <w:lastRenderedPageBreak/>
              <w:t>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BAD91" w14:textId="77777777" w:rsidR="00DA606B" w:rsidRPr="004D17DD" w:rsidRDefault="00DA606B" w:rsidP="00DA606B">
            <w:pPr>
              <w:spacing w:after="0" w:line="240" w:lineRule="auto"/>
              <w:jc w:val="both"/>
              <w:rPr>
                <w:rFonts w:ascii="Times New Roman" w:eastAsia="Yu Mincho" w:hAnsi="Times New Roman" w:cs="Times New Roman"/>
                <w:b/>
                <w:bCs/>
                <w:sz w:val="24"/>
                <w:szCs w:val="24"/>
              </w:rPr>
            </w:pPr>
            <w:r w:rsidRPr="004D17DD">
              <w:rPr>
                <w:rFonts w:ascii="Times New Roman" w:eastAsia="Yu Mincho" w:hAnsi="Times New Roman" w:cs="Times New Roman"/>
                <w:b/>
                <w:bCs/>
                <w:sz w:val="24"/>
                <w:szCs w:val="24"/>
              </w:rPr>
              <w:lastRenderedPageBreak/>
              <w:t>VPĮ 46 straipsnio 4 dalies 6 punktas</w:t>
            </w:r>
          </w:p>
          <w:p w14:paraId="0C4E6E7E" w14:textId="77777777" w:rsidR="00DA606B" w:rsidRPr="004D17DD" w:rsidRDefault="00DA606B" w:rsidP="00DA606B">
            <w:pPr>
              <w:spacing w:after="0" w:line="240" w:lineRule="auto"/>
              <w:jc w:val="both"/>
              <w:rPr>
                <w:rFonts w:ascii="Times New Roman" w:eastAsia="Yu Mincho" w:hAnsi="Times New Roman" w:cs="Times New Roman"/>
                <w:sz w:val="24"/>
                <w:szCs w:val="24"/>
              </w:rPr>
            </w:pPr>
          </w:p>
          <w:p w14:paraId="37F190F2" w14:textId="77777777" w:rsidR="00DA606B" w:rsidRPr="004D17DD" w:rsidRDefault="00DA606B" w:rsidP="00DA606B">
            <w:pPr>
              <w:spacing w:after="0" w:line="240" w:lineRule="auto"/>
              <w:jc w:val="both"/>
              <w:rPr>
                <w:rFonts w:ascii="Times New Roman" w:eastAsia="Yu Mincho" w:hAnsi="Times New Roman" w:cs="Times New Roman"/>
                <w:sz w:val="24"/>
                <w:szCs w:val="24"/>
              </w:rPr>
            </w:pPr>
            <w:r w:rsidRPr="004D17DD">
              <w:rPr>
                <w:rFonts w:ascii="Times New Roman" w:eastAsia="Yu Mincho" w:hAnsi="Times New Roman" w:cs="Times New Roman"/>
                <w:sz w:val="24"/>
                <w:szCs w:val="24"/>
              </w:rPr>
              <w:t>EBVPD</w:t>
            </w:r>
            <w:r w:rsidRPr="004D17DD">
              <w:rPr>
                <w:rFonts w:ascii="Times New Roman" w:eastAsia="Arial" w:hAnsi="Times New Roman" w:cs="Times New Roman"/>
                <w:sz w:val="24"/>
                <w:szCs w:val="24"/>
              </w:rPr>
              <w:t xml:space="preserve"> III dalies C14 punktas</w:t>
            </w:r>
          </w:p>
          <w:p w14:paraId="49525E18" w14:textId="77777777" w:rsidR="00DA606B" w:rsidRPr="004D17DD" w:rsidRDefault="00DA606B" w:rsidP="00DA606B">
            <w:pPr>
              <w:spacing w:after="0" w:line="240" w:lineRule="auto"/>
              <w:jc w:val="both"/>
              <w:rPr>
                <w:rFonts w:ascii="Times New Roman" w:eastAsia="Yu Mincho" w:hAnsi="Times New Roman" w:cs="Times New Roman"/>
                <w:sz w:val="24"/>
                <w:szCs w:val="24"/>
                <w:lang w:eastAsia="en-US"/>
              </w:rPr>
            </w:pPr>
          </w:p>
          <w:p w14:paraId="77F091D0" w14:textId="77777777" w:rsidR="00DA606B" w:rsidRPr="004D17DD" w:rsidRDefault="00DA606B" w:rsidP="00DA606B">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16C342" w14:textId="77777777" w:rsidR="00DA606B" w:rsidRPr="004D17DD" w:rsidRDefault="00DA606B" w:rsidP="00DA606B">
            <w:pPr>
              <w:spacing w:after="0" w:line="240" w:lineRule="auto"/>
              <w:jc w:val="both"/>
              <w:rPr>
                <w:rFonts w:ascii="Times New Roman" w:eastAsia="Yu Mincho" w:hAnsi="Times New Roman" w:cs="Times New Roman"/>
                <w:sz w:val="24"/>
                <w:szCs w:val="24"/>
                <w:lang w:eastAsia="en-US"/>
              </w:rPr>
            </w:pPr>
            <w:r w:rsidRPr="004D17DD">
              <w:rPr>
                <w:rFonts w:ascii="Times New Roman" w:eastAsia="Yu Mincho" w:hAnsi="Times New Roman" w:cs="Times New Roman"/>
                <w:sz w:val="24"/>
                <w:szCs w:val="24"/>
                <w:lang w:eastAsia="en-US"/>
              </w:rPr>
              <w:t>Iš Lietuvoje įsteigtų subjektų įrodančių dokumentų nereikalaujama. Užtenka pateikto EBVPD.</w:t>
            </w:r>
          </w:p>
          <w:p w14:paraId="7B4DADFD" w14:textId="77777777" w:rsidR="00DA606B" w:rsidRPr="004D17DD" w:rsidRDefault="00DA606B" w:rsidP="00DA606B">
            <w:pPr>
              <w:spacing w:after="0" w:line="240" w:lineRule="auto"/>
              <w:jc w:val="both"/>
              <w:rPr>
                <w:rFonts w:ascii="Times New Roman" w:eastAsia="Yu Mincho" w:hAnsi="Times New Roman" w:cs="Times New Roman"/>
                <w:bCs/>
                <w:iCs/>
                <w:sz w:val="24"/>
                <w:szCs w:val="24"/>
                <w:lang w:eastAsia="en-US"/>
              </w:rPr>
            </w:pPr>
          </w:p>
          <w:p w14:paraId="6E18BC24" w14:textId="77777777" w:rsidR="00DA606B" w:rsidRPr="004D17DD" w:rsidRDefault="00DA606B" w:rsidP="00DA606B">
            <w:pPr>
              <w:spacing w:after="0" w:line="240" w:lineRule="auto"/>
              <w:jc w:val="both"/>
              <w:rPr>
                <w:rFonts w:ascii="Times New Roman" w:eastAsia="Yu Mincho" w:hAnsi="Times New Roman" w:cs="Times New Roman"/>
                <w:b/>
                <w:bCs/>
                <w:sz w:val="24"/>
                <w:szCs w:val="24"/>
              </w:rPr>
            </w:pPr>
            <w:r w:rsidRPr="004D17DD">
              <w:rPr>
                <w:rFonts w:ascii="Times New Roman" w:eastAsia="Yu Mincho"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5F6AD62" w14:textId="77777777" w:rsidR="00DA606B" w:rsidRPr="004D17DD" w:rsidRDefault="00DA606B" w:rsidP="00DA606B">
            <w:pPr>
              <w:spacing w:after="0" w:line="240" w:lineRule="auto"/>
              <w:jc w:val="both"/>
              <w:rPr>
                <w:rFonts w:ascii="Times New Roman" w:eastAsia="Yu Mincho" w:hAnsi="Times New Roman" w:cs="Times New Roman"/>
                <w:sz w:val="24"/>
                <w:szCs w:val="24"/>
              </w:rPr>
            </w:pPr>
          </w:p>
          <w:p w14:paraId="23666FA1" w14:textId="77777777" w:rsidR="00DA606B" w:rsidRPr="004D17DD" w:rsidRDefault="0023793E" w:rsidP="00DA606B">
            <w:pPr>
              <w:spacing w:after="0" w:line="240" w:lineRule="auto"/>
              <w:jc w:val="both"/>
              <w:rPr>
                <w:rFonts w:ascii="Times New Roman" w:eastAsia="Yu Mincho" w:hAnsi="Times New Roman" w:cs="Times New Roman"/>
                <w:sz w:val="24"/>
                <w:szCs w:val="24"/>
              </w:rPr>
            </w:pPr>
            <w:hyperlink r:id="rId21" w:history="1">
              <w:r w:rsidR="00DA606B" w:rsidRPr="004D17DD">
                <w:rPr>
                  <w:rFonts w:ascii="Times New Roman" w:eastAsia="Yu Mincho" w:hAnsi="Times New Roman" w:cs="Times New Roman"/>
                  <w:sz w:val="24"/>
                  <w:szCs w:val="24"/>
                </w:rPr>
                <w:t>https://vpt.lrv.lt/lt/nuorodos/kiti-duomenys/powerbi/nepatikimi-tiekejai-1/</w:t>
              </w:r>
            </w:hyperlink>
          </w:p>
          <w:p w14:paraId="2BD543F6" w14:textId="77777777" w:rsidR="00DA606B" w:rsidRPr="004D17DD" w:rsidRDefault="00DA606B" w:rsidP="00DA606B">
            <w:pPr>
              <w:spacing w:after="0" w:line="240" w:lineRule="auto"/>
              <w:jc w:val="both"/>
              <w:rPr>
                <w:rFonts w:ascii="Times New Roman" w:eastAsia="Yu Mincho" w:hAnsi="Times New Roman" w:cs="Times New Roman"/>
                <w:sz w:val="24"/>
                <w:szCs w:val="24"/>
              </w:rPr>
            </w:pPr>
          </w:p>
          <w:p w14:paraId="2F9D115B" w14:textId="77777777" w:rsidR="00DA606B" w:rsidRPr="004D17DD" w:rsidRDefault="0023793E" w:rsidP="00DA606B">
            <w:pPr>
              <w:spacing w:after="0" w:line="240" w:lineRule="auto"/>
              <w:jc w:val="both"/>
              <w:rPr>
                <w:rFonts w:ascii="Times New Roman" w:eastAsia="Yu Mincho" w:hAnsi="Times New Roman" w:cs="Times New Roman"/>
                <w:sz w:val="24"/>
                <w:szCs w:val="24"/>
              </w:rPr>
            </w:pPr>
            <w:hyperlink r:id="rId22" w:history="1">
              <w:r w:rsidR="00DA606B" w:rsidRPr="004D17DD">
                <w:rPr>
                  <w:rFonts w:ascii="Times New Roman" w:eastAsia="Yu Mincho" w:hAnsi="Times New Roman" w:cs="Times New Roman"/>
                  <w:sz w:val="24"/>
                  <w:szCs w:val="24"/>
                </w:rPr>
                <w:t>https://vpt.lrv.lt/lt/pasalinimo-pagrindai-1/nepatikimu-koncesininku-sarasas-1/nepatikimu-koncesininku-sarasas/</w:t>
              </w:r>
            </w:hyperlink>
          </w:p>
          <w:p w14:paraId="37AF937F" w14:textId="77777777" w:rsidR="00DA606B" w:rsidRPr="004D17DD" w:rsidRDefault="00DA606B" w:rsidP="00DA606B">
            <w:pPr>
              <w:spacing w:after="0" w:line="240" w:lineRule="auto"/>
              <w:jc w:val="both"/>
              <w:rPr>
                <w:rFonts w:ascii="Times New Roman" w:eastAsia="Yu Mincho" w:hAnsi="Times New Roman" w:cs="Times New Roman"/>
                <w:bCs/>
                <w:sz w:val="24"/>
                <w:szCs w:val="24"/>
              </w:rPr>
            </w:pPr>
          </w:p>
          <w:p w14:paraId="65BA34E5" w14:textId="77777777" w:rsidR="00DA606B" w:rsidRPr="004D17DD" w:rsidRDefault="00DA606B" w:rsidP="00DA606B">
            <w:pPr>
              <w:spacing w:after="0" w:line="240" w:lineRule="auto"/>
              <w:jc w:val="both"/>
              <w:rPr>
                <w:rFonts w:ascii="Times New Roman" w:eastAsia="Yu Mincho" w:hAnsi="Times New Roman" w:cs="Times New Roman"/>
                <w:b/>
                <w:bCs/>
                <w:sz w:val="24"/>
                <w:szCs w:val="24"/>
              </w:rPr>
            </w:pPr>
          </w:p>
        </w:tc>
      </w:tr>
      <w:tr w:rsidR="004D17DD" w:rsidRPr="004D17DD" w14:paraId="311EAA5D"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79078" w14:textId="77777777" w:rsidR="00DA606B" w:rsidRPr="004D17DD" w:rsidRDefault="00DA606B" w:rsidP="00DA606B">
            <w:pPr>
              <w:numPr>
                <w:ilvl w:val="0"/>
                <w:numId w:val="18"/>
              </w:numPr>
              <w:spacing w:after="0" w:line="240" w:lineRule="auto"/>
              <w:rPr>
                <w:rFonts w:ascii="Times New Roman" w:eastAsia="Yu Mincho" w:hAnsi="Times New Roman" w:cs="Times New Roman"/>
                <w:sz w:val="24"/>
                <w:szCs w:val="24"/>
              </w:rPr>
            </w:pPr>
          </w:p>
          <w:p w14:paraId="45FE0224" w14:textId="77777777" w:rsidR="00DA606B" w:rsidRPr="004D17DD" w:rsidRDefault="00DA606B" w:rsidP="00DA606B">
            <w:pPr>
              <w:spacing w:after="0" w:line="240" w:lineRule="auto"/>
              <w:rPr>
                <w:rFonts w:ascii="Times New Roman" w:eastAsia="Yu Mincho"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A501E9" w14:textId="77777777" w:rsidR="00DA606B" w:rsidRPr="004D17DD" w:rsidRDefault="00DA606B" w:rsidP="00DA606B">
            <w:pPr>
              <w:spacing w:after="0" w:line="240" w:lineRule="auto"/>
              <w:jc w:val="both"/>
              <w:rPr>
                <w:rFonts w:ascii="Times New Roman" w:eastAsia="Yu Mincho" w:hAnsi="Times New Roman" w:cs="Times New Roman"/>
                <w:sz w:val="24"/>
                <w:szCs w:val="24"/>
              </w:rPr>
            </w:pPr>
            <w:r w:rsidRPr="004D17DD">
              <w:rPr>
                <w:rFonts w:ascii="Times New Roman" w:eastAsia="Yu Mincho" w:hAnsi="Times New Roman" w:cs="Times New Roman"/>
                <w:sz w:val="24"/>
                <w:szCs w:val="24"/>
              </w:rPr>
              <w:t>Tiekėjas yra padaręs rimtą profesinį pažeidimą, dėl kurio perkančioji organizacija abejoja tiekėjo sąžiningumu, kai jis</w:t>
            </w:r>
            <w:bookmarkStart w:id="43" w:name="part_030e6c6c64ba4f96a23474e439d1b80c"/>
            <w:bookmarkEnd w:id="43"/>
            <w:r w:rsidRPr="004D17DD">
              <w:rPr>
                <w:rFonts w:ascii="Times New Roman" w:eastAsia="Yu Mincho" w:hAnsi="Times New Roman" w:cs="Times New Roman"/>
                <w:sz w:val="24"/>
                <w:szCs w:val="24"/>
              </w:rPr>
              <w:t xml:space="preserve"> yra padaręs finansinės atskaitomybės ir audito teisės aktų pažeidimą ir nuo jo padarymo dienos praėjo mažiau kaip vieni metai.</w:t>
            </w:r>
          </w:p>
          <w:p w14:paraId="21471187" w14:textId="77777777" w:rsidR="00DA606B" w:rsidRPr="004D17DD" w:rsidRDefault="00DA606B" w:rsidP="00DA606B">
            <w:pPr>
              <w:spacing w:after="0" w:line="240" w:lineRule="auto"/>
              <w:jc w:val="both"/>
              <w:rPr>
                <w:rFonts w:ascii="Times New Roman" w:eastAsia="Yu Mincho"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81F44" w14:textId="77777777" w:rsidR="00DA606B" w:rsidRPr="004D17DD" w:rsidRDefault="00DA606B" w:rsidP="00DA606B">
            <w:pPr>
              <w:spacing w:after="0" w:line="240" w:lineRule="auto"/>
              <w:jc w:val="both"/>
              <w:rPr>
                <w:rFonts w:ascii="Times New Roman" w:eastAsia="Yu Mincho" w:hAnsi="Times New Roman" w:cs="Times New Roman"/>
                <w:b/>
                <w:bCs/>
                <w:sz w:val="24"/>
                <w:szCs w:val="24"/>
              </w:rPr>
            </w:pPr>
            <w:r w:rsidRPr="004D17DD">
              <w:rPr>
                <w:rFonts w:ascii="Times New Roman" w:eastAsia="Yu Mincho" w:hAnsi="Times New Roman" w:cs="Times New Roman"/>
                <w:b/>
                <w:bCs/>
                <w:sz w:val="24"/>
                <w:szCs w:val="24"/>
              </w:rPr>
              <w:t>VPĮ 46 straipsnio 4 dalies 7 punkto a papunktis</w:t>
            </w:r>
          </w:p>
          <w:p w14:paraId="21544886" w14:textId="77777777" w:rsidR="00DA606B" w:rsidRPr="004D17DD" w:rsidRDefault="00DA606B" w:rsidP="00DA606B">
            <w:pPr>
              <w:spacing w:after="0" w:line="240" w:lineRule="auto"/>
              <w:jc w:val="both"/>
              <w:rPr>
                <w:rFonts w:ascii="Times New Roman" w:eastAsia="Yu Mincho" w:hAnsi="Times New Roman" w:cs="Times New Roman"/>
                <w:sz w:val="24"/>
                <w:szCs w:val="24"/>
              </w:rPr>
            </w:pPr>
          </w:p>
          <w:p w14:paraId="396F07D5" w14:textId="77777777" w:rsidR="00DA606B" w:rsidRPr="004D17DD" w:rsidRDefault="00DA606B" w:rsidP="00DA606B">
            <w:pPr>
              <w:spacing w:after="0" w:line="240" w:lineRule="auto"/>
              <w:jc w:val="both"/>
              <w:rPr>
                <w:rFonts w:ascii="Times New Roman" w:eastAsia="Yu Mincho" w:hAnsi="Times New Roman" w:cs="Times New Roman"/>
                <w:sz w:val="24"/>
                <w:szCs w:val="24"/>
              </w:rPr>
            </w:pPr>
            <w:r w:rsidRPr="004D17DD">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8C5755" w14:textId="77777777" w:rsidR="00DA606B" w:rsidRPr="004D17DD" w:rsidRDefault="00DA606B" w:rsidP="00DA606B">
            <w:pPr>
              <w:spacing w:after="0" w:line="240" w:lineRule="auto"/>
              <w:jc w:val="both"/>
              <w:rPr>
                <w:rFonts w:ascii="Times New Roman" w:eastAsia="Yu Mincho" w:hAnsi="Times New Roman" w:cs="Times New Roman"/>
                <w:sz w:val="24"/>
                <w:szCs w:val="24"/>
              </w:rPr>
            </w:pPr>
            <w:r w:rsidRPr="004D17DD">
              <w:rPr>
                <w:rFonts w:ascii="Times New Roman" w:eastAsia="Yu Mincho" w:hAnsi="Times New Roman" w:cs="Times New Roman"/>
                <w:sz w:val="24"/>
                <w:szCs w:val="24"/>
                <w:lang w:eastAsia="en-US"/>
              </w:rPr>
              <w:t xml:space="preserve">Iš Lietuvoje įsteigtų subjektų įrodančių dokumentų nereikalaujama. Užtenka pateikto EBVPD. </w:t>
            </w:r>
            <w:r w:rsidRPr="004D17DD">
              <w:rPr>
                <w:rFonts w:ascii="Times New Roman" w:eastAsia="Yu Mincho" w:hAnsi="Times New Roman" w:cs="Times New Roman"/>
                <w:sz w:val="24"/>
                <w:szCs w:val="24"/>
              </w:rPr>
              <w:t>Priimant sprendimus dėl tiekėjo pašalinimo iš pirkimo procedūros šiame punkte nurodytu pašalinimo pagrindu, be kita ko, atsižvelgiama į</w:t>
            </w:r>
            <w:r w:rsidRPr="004D17DD">
              <w:rPr>
                <w:rFonts w:ascii="Times New Roman" w:eastAsia="Yu Mincho" w:hAnsi="Times New Roman" w:cs="Times New Roman"/>
                <w:b/>
                <w:bCs/>
                <w:sz w:val="24"/>
                <w:szCs w:val="24"/>
              </w:rPr>
              <w:t xml:space="preserve"> </w:t>
            </w:r>
            <w:r w:rsidRPr="004D17DD">
              <w:rPr>
                <w:rFonts w:ascii="Times New Roman" w:eastAsia="Yu Mincho" w:hAnsi="Times New Roman" w:cs="Times New Roman"/>
                <w:sz w:val="24"/>
                <w:szCs w:val="24"/>
              </w:rPr>
              <w:t xml:space="preserve">nacionalinėje duomenų bazėje adresu: </w:t>
            </w:r>
            <w:hyperlink r:id="rId23" w:history="1">
              <w:r w:rsidRPr="004D17DD">
                <w:rPr>
                  <w:rFonts w:ascii="Times New Roman" w:eastAsia="Yu Mincho" w:hAnsi="Times New Roman" w:cs="Times New Roman"/>
                  <w:sz w:val="24"/>
                  <w:szCs w:val="24"/>
                  <w:u w:val="single"/>
                </w:rPr>
                <w:t>https://www.registrucentras.lt/jar/p/index.php</w:t>
              </w:r>
            </w:hyperlink>
          </w:p>
          <w:p w14:paraId="69FF59BA" w14:textId="77777777" w:rsidR="00DA606B" w:rsidRPr="004D17DD" w:rsidRDefault="00DA606B" w:rsidP="00DA606B">
            <w:pPr>
              <w:spacing w:after="0" w:line="240" w:lineRule="auto"/>
              <w:jc w:val="both"/>
              <w:rPr>
                <w:rFonts w:ascii="Times New Roman" w:eastAsia="Yu Mincho" w:hAnsi="Times New Roman" w:cs="Times New Roman"/>
                <w:sz w:val="24"/>
                <w:szCs w:val="24"/>
              </w:rPr>
            </w:pPr>
            <w:r w:rsidRPr="004D17DD">
              <w:rPr>
                <w:rFonts w:ascii="Times New Roman" w:eastAsia="Yu Mincho" w:hAnsi="Times New Roman" w:cs="Times New Roman"/>
                <w:sz w:val="24"/>
                <w:szCs w:val="24"/>
              </w:rPr>
              <w:t>paskelbtą informaciją, taip pat į šiame informaciniame pranešime pateiktą informaciją:</w:t>
            </w:r>
          </w:p>
          <w:p w14:paraId="04222C89" w14:textId="77777777" w:rsidR="00DA606B" w:rsidRPr="004D17DD" w:rsidRDefault="0023793E" w:rsidP="00DA606B">
            <w:pPr>
              <w:spacing w:after="0" w:line="240" w:lineRule="auto"/>
              <w:jc w:val="both"/>
              <w:rPr>
                <w:rFonts w:ascii="Times New Roman" w:eastAsia="Yu Mincho" w:hAnsi="Times New Roman" w:cs="Times New Roman"/>
                <w:sz w:val="24"/>
                <w:szCs w:val="24"/>
              </w:rPr>
            </w:pPr>
            <w:hyperlink r:id="rId24" w:history="1">
              <w:r w:rsidR="00DA606B" w:rsidRPr="004D17DD">
                <w:rPr>
                  <w:rFonts w:ascii="Times New Roman" w:eastAsia="Yu Mincho" w:hAnsi="Times New Roman" w:cs="Times New Roman"/>
                  <w:sz w:val="24"/>
                  <w:szCs w:val="24"/>
                </w:rPr>
                <w:t>https://vpt.lrv.lt/lt/naujienos-3/finansiniu-ataskaitu-nepateikimas-gali-tapti-kliutimi-dalyvauti-viesuosiuose-pirkimuose/</w:t>
              </w:r>
            </w:hyperlink>
          </w:p>
          <w:p w14:paraId="2E132FD4" w14:textId="77777777" w:rsidR="00DA606B" w:rsidRPr="004D17DD" w:rsidRDefault="00DA606B" w:rsidP="00DA606B">
            <w:pPr>
              <w:spacing w:after="0" w:line="240" w:lineRule="auto"/>
              <w:jc w:val="both"/>
              <w:rPr>
                <w:rFonts w:ascii="Times New Roman" w:eastAsia="Yu Mincho" w:hAnsi="Times New Roman" w:cs="Times New Roman"/>
                <w:b/>
                <w:bCs/>
                <w:iCs/>
                <w:sz w:val="24"/>
                <w:szCs w:val="24"/>
              </w:rPr>
            </w:pPr>
          </w:p>
        </w:tc>
      </w:tr>
      <w:tr w:rsidR="004D17DD" w:rsidRPr="004D17DD" w14:paraId="3B0694A9"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7A7D2B" w14:textId="77777777" w:rsidR="00DA606B" w:rsidRPr="004D17DD" w:rsidRDefault="00DA606B" w:rsidP="00DA606B">
            <w:pPr>
              <w:numPr>
                <w:ilvl w:val="0"/>
                <w:numId w:val="18"/>
              </w:numPr>
              <w:spacing w:after="0" w:line="240" w:lineRule="auto"/>
              <w:rPr>
                <w:rFonts w:ascii="Times New Roman" w:eastAsia="Yu Mincho"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2083C1" w14:textId="77777777" w:rsidR="00DA606B" w:rsidRPr="004D17DD" w:rsidRDefault="00DA606B" w:rsidP="00DA606B">
            <w:pPr>
              <w:spacing w:after="0" w:line="240" w:lineRule="auto"/>
              <w:jc w:val="both"/>
              <w:rPr>
                <w:rFonts w:ascii="Times New Roman" w:eastAsia="Yu Mincho" w:hAnsi="Times New Roman" w:cs="Times New Roman"/>
                <w:b/>
                <w:bCs/>
                <w:sz w:val="24"/>
                <w:szCs w:val="24"/>
              </w:rPr>
            </w:pPr>
            <w:r w:rsidRPr="004D17DD">
              <w:rPr>
                <w:rFonts w:ascii="Times New Roman" w:eastAsia="Yu Mincho" w:hAnsi="Times New Roman" w:cs="Times New Roman"/>
                <w:sz w:val="24"/>
                <w:szCs w:val="24"/>
              </w:rPr>
              <w:t xml:space="preserve">Tiekėjas yra padaręs rimtą profesinį pažeidimą, dėl kurio perkančioji organizacija abejoja tiekėjo sąžiningumu, </w:t>
            </w:r>
            <w:r w:rsidRPr="004D17DD">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D17DD">
              <w:rPr>
                <w:rFonts w:ascii="Times New Roman" w:eastAsia="Times New Roman" w:hAnsi="Times New Roman" w:cs="Times New Roman"/>
                <w:sz w:val="24"/>
                <w:szCs w:val="24"/>
                <w:vertAlign w:val="superscript"/>
              </w:rPr>
              <w:t>1</w:t>
            </w:r>
            <w:r w:rsidRPr="004D17DD">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B789A" w14:textId="77777777" w:rsidR="00DA606B" w:rsidRPr="004D17DD" w:rsidRDefault="00DA606B" w:rsidP="00DA606B">
            <w:pPr>
              <w:spacing w:after="0" w:line="240" w:lineRule="auto"/>
              <w:jc w:val="both"/>
              <w:rPr>
                <w:rFonts w:ascii="Times New Roman" w:eastAsia="Yu Mincho" w:hAnsi="Times New Roman" w:cs="Times New Roman"/>
                <w:b/>
                <w:bCs/>
                <w:sz w:val="24"/>
                <w:szCs w:val="24"/>
              </w:rPr>
            </w:pPr>
            <w:r w:rsidRPr="004D17DD">
              <w:rPr>
                <w:rFonts w:ascii="Times New Roman" w:eastAsia="Yu Mincho" w:hAnsi="Times New Roman" w:cs="Times New Roman"/>
                <w:b/>
                <w:bCs/>
                <w:sz w:val="24"/>
                <w:szCs w:val="24"/>
              </w:rPr>
              <w:t>VPĮ 46 straipsnio 4 dalies 7 punkto b papunktis</w:t>
            </w:r>
          </w:p>
          <w:p w14:paraId="2DFE8A22" w14:textId="77777777" w:rsidR="00DA606B" w:rsidRPr="004D17DD" w:rsidRDefault="00DA606B" w:rsidP="00DA606B">
            <w:pPr>
              <w:spacing w:after="0" w:line="240" w:lineRule="auto"/>
              <w:jc w:val="both"/>
              <w:rPr>
                <w:rFonts w:ascii="Times New Roman" w:eastAsia="Yu Mincho" w:hAnsi="Times New Roman" w:cs="Times New Roman"/>
                <w:sz w:val="24"/>
                <w:szCs w:val="24"/>
              </w:rPr>
            </w:pPr>
          </w:p>
          <w:p w14:paraId="1905FA31" w14:textId="77777777" w:rsidR="00DA606B" w:rsidRPr="004D17DD" w:rsidRDefault="00DA606B" w:rsidP="00DA606B">
            <w:pPr>
              <w:spacing w:after="0" w:line="240" w:lineRule="auto"/>
              <w:jc w:val="both"/>
              <w:rPr>
                <w:rFonts w:ascii="Times New Roman" w:eastAsia="Yu Mincho" w:hAnsi="Times New Roman" w:cs="Times New Roman"/>
                <w:sz w:val="24"/>
                <w:szCs w:val="24"/>
                <w:lang w:eastAsia="en-US"/>
              </w:rPr>
            </w:pPr>
            <w:r w:rsidRPr="004D17DD">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BFA5A" w14:textId="77777777" w:rsidR="00DA606B" w:rsidRPr="004D17DD" w:rsidRDefault="00DA606B" w:rsidP="00DA606B">
            <w:pPr>
              <w:spacing w:after="0" w:line="240" w:lineRule="auto"/>
              <w:jc w:val="both"/>
              <w:rPr>
                <w:rFonts w:ascii="Times New Roman" w:eastAsia="Yu Mincho" w:hAnsi="Times New Roman" w:cs="Times New Roman"/>
                <w:sz w:val="24"/>
                <w:szCs w:val="24"/>
                <w:lang w:eastAsia="en-US"/>
              </w:rPr>
            </w:pPr>
            <w:r w:rsidRPr="004D17DD">
              <w:rPr>
                <w:rFonts w:ascii="Times New Roman" w:eastAsia="Yu Mincho" w:hAnsi="Times New Roman" w:cs="Times New Roman"/>
                <w:sz w:val="24"/>
                <w:szCs w:val="24"/>
                <w:lang w:eastAsia="en-US"/>
              </w:rPr>
              <w:t>Iš Lietuvoje įsteigtų subjektų įrodančių dokumentų nereikalaujama. Užtenka pateikto EBVPD.</w:t>
            </w:r>
          </w:p>
          <w:p w14:paraId="04A00C4A" w14:textId="77777777" w:rsidR="00DA606B" w:rsidRPr="004D17DD" w:rsidRDefault="00DA606B" w:rsidP="00DA606B">
            <w:pPr>
              <w:spacing w:after="0" w:line="240" w:lineRule="auto"/>
              <w:jc w:val="both"/>
              <w:rPr>
                <w:rFonts w:ascii="Times New Roman" w:eastAsia="Yu Mincho" w:hAnsi="Times New Roman" w:cs="Times New Roman"/>
                <w:b/>
                <w:bCs/>
                <w:iCs/>
                <w:sz w:val="24"/>
                <w:szCs w:val="24"/>
                <w:lang w:eastAsia="en-US"/>
              </w:rPr>
            </w:pPr>
          </w:p>
          <w:p w14:paraId="0B043233" w14:textId="77777777" w:rsidR="00DA606B" w:rsidRPr="004D17DD" w:rsidRDefault="00DA606B" w:rsidP="00DA606B">
            <w:pPr>
              <w:spacing w:after="0" w:line="240" w:lineRule="auto"/>
              <w:jc w:val="both"/>
              <w:rPr>
                <w:rFonts w:ascii="Times New Roman" w:eastAsia="Yu Mincho" w:hAnsi="Times New Roman" w:cs="Times New Roman"/>
                <w:b/>
                <w:bCs/>
                <w:sz w:val="24"/>
                <w:szCs w:val="24"/>
              </w:rPr>
            </w:pPr>
            <w:r w:rsidRPr="004D17DD">
              <w:rPr>
                <w:rFonts w:ascii="Times New Roman" w:eastAsia="Yu Mincho" w:hAnsi="Times New Roman" w:cs="Times New Roman"/>
                <w:sz w:val="24"/>
                <w:szCs w:val="24"/>
              </w:rPr>
              <w:t>Priimant sprendimus dėl tiekėjo pašalinimo iš pirkimo procedūros šiame punkte nurodytu pašalinimo pagrindu, be kita ko, atsižvelgiama į</w:t>
            </w:r>
            <w:r w:rsidRPr="004D17DD">
              <w:rPr>
                <w:rFonts w:ascii="Times New Roman" w:eastAsia="Yu Mincho" w:hAnsi="Times New Roman" w:cs="Times New Roman"/>
                <w:b/>
                <w:bCs/>
                <w:sz w:val="24"/>
                <w:szCs w:val="24"/>
              </w:rPr>
              <w:t xml:space="preserve"> </w:t>
            </w:r>
            <w:r w:rsidRPr="004D17DD">
              <w:rPr>
                <w:rFonts w:ascii="Times New Roman" w:eastAsia="Yu Mincho" w:hAnsi="Times New Roman" w:cs="Times New Roman"/>
                <w:sz w:val="24"/>
                <w:szCs w:val="24"/>
              </w:rPr>
              <w:t xml:space="preserve">nacionalinėje duomenų bazėje adresu </w:t>
            </w:r>
            <w:hyperlink r:id="rId25">
              <w:r w:rsidRPr="004D17DD">
                <w:rPr>
                  <w:rFonts w:ascii="Times New Roman" w:eastAsia="Yu Mincho" w:hAnsi="Times New Roman" w:cs="Times New Roman"/>
                  <w:sz w:val="24"/>
                  <w:szCs w:val="24"/>
                  <w:u w:val="single"/>
                </w:rPr>
                <w:t>https://www.vmi.lt/evmi/mokesciu-</w:t>
              </w:r>
              <w:r w:rsidRPr="004D17DD">
                <w:rPr>
                  <w:rFonts w:ascii="Times New Roman" w:eastAsia="Yu Mincho" w:hAnsi="Times New Roman" w:cs="Times New Roman"/>
                  <w:sz w:val="24"/>
                  <w:szCs w:val="24"/>
                  <w:u w:val="single"/>
                </w:rPr>
                <w:lastRenderedPageBreak/>
                <w:t>moketoju-informacija</w:t>
              </w:r>
            </w:hyperlink>
            <w:r w:rsidRPr="004D17DD">
              <w:rPr>
                <w:rFonts w:ascii="Times New Roman" w:eastAsia="Yu Mincho" w:hAnsi="Times New Roman" w:cs="Times New Roman"/>
                <w:sz w:val="24"/>
                <w:szCs w:val="24"/>
              </w:rPr>
              <w:t xml:space="preserve"> skelbiamą informaciją.</w:t>
            </w:r>
          </w:p>
        </w:tc>
      </w:tr>
      <w:tr w:rsidR="00DA606B" w:rsidRPr="004D17DD" w14:paraId="483F22C7"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1F1D6" w14:textId="77777777" w:rsidR="00DA606B" w:rsidRPr="004D17DD" w:rsidRDefault="00DA606B" w:rsidP="00DA606B">
            <w:pPr>
              <w:numPr>
                <w:ilvl w:val="0"/>
                <w:numId w:val="18"/>
              </w:numPr>
              <w:spacing w:after="0" w:line="240" w:lineRule="auto"/>
              <w:rPr>
                <w:rFonts w:ascii="Times New Roman" w:eastAsia="Yu Mincho"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75B6F" w14:textId="77777777" w:rsidR="00DA606B" w:rsidRPr="004D17DD" w:rsidRDefault="00DA606B" w:rsidP="00DA606B">
            <w:pPr>
              <w:spacing w:after="0" w:line="240" w:lineRule="auto"/>
              <w:jc w:val="both"/>
              <w:rPr>
                <w:rFonts w:ascii="Times New Roman" w:eastAsia="Yu Mincho" w:hAnsi="Times New Roman" w:cs="Times New Roman"/>
                <w:sz w:val="24"/>
                <w:szCs w:val="24"/>
              </w:rPr>
            </w:pPr>
            <w:r w:rsidRPr="004D17DD">
              <w:rPr>
                <w:rFonts w:ascii="Times New Roman" w:eastAsia="Yu Mincho" w:hAnsi="Times New Roman" w:cs="Times New Roman"/>
                <w:sz w:val="24"/>
                <w:szCs w:val="24"/>
              </w:rPr>
              <w:t>Tiekėjas yra padaręs rimtą profesinį pažeidimą, dėl kurio perkančioji organizacija abejoja tiekėjo sąžiningumu,</w:t>
            </w:r>
            <w:r w:rsidRPr="004D17DD">
              <w:rPr>
                <w:rFonts w:ascii="Times New Roman" w:eastAsia="Times New Roman" w:hAnsi="Times New Roman" w:cs="Times New Roman"/>
                <w:sz w:val="24"/>
                <w:szCs w:val="24"/>
              </w:rPr>
              <w:t xml:space="preserve"> kai jis </w:t>
            </w:r>
            <w:r w:rsidRPr="004D17DD">
              <w:rPr>
                <w:rFonts w:ascii="Times New Roman" w:eastAsia="Yu Mincho"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EB901B" w14:textId="77777777" w:rsidR="00DA606B" w:rsidRPr="004D17DD" w:rsidRDefault="00DA606B" w:rsidP="00DA606B">
            <w:pPr>
              <w:spacing w:after="0" w:line="240" w:lineRule="auto"/>
              <w:jc w:val="both"/>
              <w:rPr>
                <w:rFonts w:ascii="Times New Roman" w:eastAsia="Yu Mincho" w:hAnsi="Times New Roman" w:cs="Times New Roman"/>
                <w:b/>
                <w:bCs/>
                <w:sz w:val="24"/>
                <w:szCs w:val="24"/>
              </w:rPr>
            </w:pPr>
            <w:r w:rsidRPr="004D17DD">
              <w:rPr>
                <w:rFonts w:ascii="Times New Roman" w:eastAsia="Yu Mincho" w:hAnsi="Times New Roman" w:cs="Times New Roman"/>
                <w:b/>
                <w:bCs/>
                <w:sz w:val="24"/>
                <w:szCs w:val="24"/>
              </w:rPr>
              <w:t>VPĮ 46 straipsnio 4 dalies 7 punkto c papunktis</w:t>
            </w:r>
          </w:p>
          <w:p w14:paraId="3A045365" w14:textId="77777777" w:rsidR="00DA606B" w:rsidRPr="004D17DD" w:rsidRDefault="00DA606B" w:rsidP="00DA606B">
            <w:pPr>
              <w:spacing w:after="0" w:line="240" w:lineRule="auto"/>
              <w:jc w:val="both"/>
              <w:rPr>
                <w:rFonts w:ascii="Times New Roman" w:eastAsia="Yu Mincho" w:hAnsi="Times New Roman" w:cs="Times New Roman"/>
                <w:sz w:val="24"/>
                <w:szCs w:val="24"/>
              </w:rPr>
            </w:pPr>
          </w:p>
          <w:p w14:paraId="53001FA2" w14:textId="77777777" w:rsidR="00DA606B" w:rsidRPr="004D17DD" w:rsidRDefault="00DA606B" w:rsidP="00DA606B">
            <w:pPr>
              <w:spacing w:after="0" w:line="240" w:lineRule="auto"/>
              <w:jc w:val="both"/>
              <w:rPr>
                <w:rFonts w:ascii="Times New Roman" w:eastAsia="Yu Mincho" w:hAnsi="Times New Roman" w:cs="Times New Roman"/>
                <w:sz w:val="24"/>
                <w:szCs w:val="24"/>
                <w:lang w:eastAsia="en-US"/>
              </w:rPr>
            </w:pPr>
            <w:r w:rsidRPr="004D17DD">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A70CE" w14:textId="77777777" w:rsidR="00DA606B" w:rsidRPr="004D17DD" w:rsidRDefault="00DA606B" w:rsidP="00DA606B">
            <w:pPr>
              <w:spacing w:after="0" w:line="240" w:lineRule="auto"/>
              <w:jc w:val="both"/>
              <w:rPr>
                <w:rFonts w:ascii="Times New Roman" w:eastAsia="Yu Mincho" w:hAnsi="Times New Roman" w:cs="Times New Roman"/>
                <w:sz w:val="24"/>
                <w:szCs w:val="24"/>
                <w:lang w:eastAsia="en-US"/>
              </w:rPr>
            </w:pPr>
            <w:r w:rsidRPr="004D17DD">
              <w:rPr>
                <w:rFonts w:ascii="Times New Roman" w:eastAsia="Yu Mincho" w:hAnsi="Times New Roman" w:cs="Times New Roman"/>
                <w:sz w:val="24"/>
                <w:szCs w:val="24"/>
                <w:lang w:eastAsia="en-US"/>
              </w:rPr>
              <w:t>Iš Lietuvoje įsteigtų subjektų įrodančių dokumentų nereikalaujama. Užtenka pateikto EBVPD.</w:t>
            </w:r>
          </w:p>
          <w:p w14:paraId="5F565857" w14:textId="77777777" w:rsidR="00DA606B" w:rsidRPr="004D17DD" w:rsidRDefault="00DA606B" w:rsidP="00DA606B">
            <w:pPr>
              <w:spacing w:after="0" w:line="240" w:lineRule="auto"/>
              <w:jc w:val="both"/>
              <w:rPr>
                <w:rFonts w:ascii="Times New Roman" w:eastAsia="Yu Mincho" w:hAnsi="Times New Roman" w:cs="Times New Roman"/>
                <w:bCs/>
                <w:iCs/>
                <w:sz w:val="24"/>
                <w:szCs w:val="24"/>
                <w:lang w:eastAsia="en-US"/>
              </w:rPr>
            </w:pPr>
          </w:p>
          <w:p w14:paraId="0E87E2B7" w14:textId="77777777" w:rsidR="00DA606B" w:rsidRPr="004D17DD" w:rsidRDefault="00DA606B" w:rsidP="00DA606B">
            <w:pPr>
              <w:rPr>
                <w:rFonts w:ascii="Times New Roman" w:eastAsia="Yu Mincho" w:hAnsi="Times New Roman" w:cs="Times New Roman"/>
                <w:b/>
                <w:bCs/>
                <w:sz w:val="24"/>
                <w:szCs w:val="24"/>
              </w:rPr>
            </w:pPr>
            <w:r w:rsidRPr="004D17DD">
              <w:rPr>
                <w:rFonts w:ascii="Times New Roman" w:eastAsia="Yu Mincho"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E11498B" w14:textId="77777777" w:rsidR="00DA606B" w:rsidRPr="004D17DD" w:rsidRDefault="0023793E" w:rsidP="00DA606B">
            <w:pPr>
              <w:rPr>
                <w:rFonts w:ascii="Times New Roman" w:eastAsia="Yu Mincho" w:hAnsi="Times New Roman" w:cs="Times New Roman"/>
                <w:sz w:val="24"/>
                <w:szCs w:val="24"/>
              </w:rPr>
            </w:pPr>
            <w:hyperlink r:id="rId26" w:history="1">
              <w:r w:rsidR="00DA606B" w:rsidRPr="004D17DD">
                <w:rPr>
                  <w:rFonts w:ascii="Times New Roman" w:eastAsia="Yu Mincho" w:hAnsi="Times New Roman" w:cs="Times New Roman"/>
                  <w:sz w:val="24"/>
                  <w:szCs w:val="24"/>
                  <w:u w:val="single"/>
                </w:rPr>
                <w:t>https://kt.gov.lt/lt/atviri-duomenys/diskvalifikavimas-is-viesuju-pirkimu</w:t>
              </w:r>
            </w:hyperlink>
            <w:r w:rsidR="00DA606B" w:rsidRPr="004D17DD">
              <w:rPr>
                <w:rFonts w:ascii="Times New Roman" w:eastAsia="Yu Mincho" w:hAnsi="Times New Roman" w:cs="Times New Roman"/>
                <w:sz w:val="24"/>
                <w:szCs w:val="24"/>
              </w:rPr>
              <w:t xml:space="preserve"> skelbiamą informaciją. </w:t>
            </w:r>
          </w:p>
        </w:tc>
      </w:tr>
    </w:tbl>
    <w:p w14:paraId="3925F87F" w14:textId="77777777" w:rsidR="00DA606B" w:rsidRPr="004D17DD" w:rsidRDefault="00DA606B" w:rsidP="00DA606B">
      <w:pPr>
        <w:rPr>
          <w:rFonts w:ascii="Times New Roman" w:eastAsia="Calibri" w:hAnsi="Times New Roman" w:cs="Times New Roman"/>
          <w:b/>
          <w:bCs/>
          <w:smallCaps/>
          <w:sz w:val="24"/>
          <w:szCs w:val="24"/>
        </w:rPr>
      </w:pPr>
    </w:p>
    <w:p w14:paraId="000C5121" w14:textId="77777777" w:rsidR="00E36B8B" w:rsidRPr="004D17DD" w:rsidRDefault="00E36B8B" w:rsidP="00DA606B">
      <w:pPr>
        <w:rPr>
          <w:rFonts w:ascii="Times New Roman" w:eastAsia="Calibri" w:hAnsi="Times New Roman" w:cs="Times New Roman"/>
          <w:sz w:val="24"/>
          <w:szCs w:val="24"/>
        </w:rPr>
      </w:pPr>
    </w:p>
    <w:p w14:paraId="73911F0D" w14:textId="77777777" w:rsidR="00E36B8B" w:rsidRPr="004D17DD" w:rsidRDefault="00E36B8B" w:rsidP="00CF48A0">
      <w:pPr>
        <w:jc w:val="center"/>
        <w:rPr>
          <w:rFonts w:ascii="Times New Roman" w:eastAsia="Calibri" w:hAnsi="Times New Roman" w:cs="Times New Roman"/>
          <w:sz w:val="24"/>
          <w:szCs w:val="24"/>
        </w:rPr>
      </w:pPr>
    </w:p>
    <w:p w14:paraId="21611B2E" w14:textId="77777777" w:rsidR="00E36B8B" w:rsidRPr="004D17DD" w:rsidRDefault="00E36B8B" w:rsidP="00CF48A0">
      <w:pPr>
        <w:jc w:val="center"/>
        <w:rPr>
          <w:rFonts w:ascii="Times New Roman" w:eastAsia="Calibri" w:hAnsi="Times New Roman" w:cs="Times New Roman"/>
          <w:sz w:val="24"/>
          <w:szCs w:val="24"/>
        </w:rPr>
      </w:pPr>
    </w:p>
    <w:p w14:paraId="255C72BA" w14:textId="77777777" w:rsidR="00E36B8B" w:rsidRPr="004D17DD" w:rsidRDefault="00E36B8B" w:rsidP="00CF48A0">
      <w:pPr>
        <w:jc w:val="center"/>
        <w:rPr>
          <w:rFonts w:ascii="Times New Roman" w:eastAsia="Calibri" w:hAnsi="Times New Roman" w:cs="Times New Roman"/>
          <w:sz w:val="24"/>
          <w:szCs w:val="24"/>
        </w:rPr>
      </w:pPr>
    </w:p>
    <w:p w14:paraId="66AA1A31" w14:textId="77777777" w:rsidR="00E36B8B" w:rsidRPr="004D17DD" w:rsidRDefault="00E36B8B" w:rsidP="00CF48A0">
      <w:pPr>
        <w:jc w:val="center"/>
        <w:rPr>
          <w:rFonts w:ascii="Times New Roman" w:eastAsia="Calibri" w:hAnsi="Times New Roman" w:cs="Times New Roman"/>
          <w:sz w:val="24"/>
          <w:szCs w:val="24"/>
        </w:rPr>
      </w:pPr>
    </w:p>
    <w:p w14:paraId="26BBB4BA" w14:textId="77777777" w:rsidR="00E36B8B" w:rsidRPr="004D17DD" w:rsidRDefault="00E36B8B" w:rsidP="00CF48A0">
      <w:pPr>
        <w:jc w:val="center"/>
        <w:rPr>
          <w:rFonts w:ascii="Times New Roman" w:eastAsia="Calibri" w:hAnsi="Times New Roman" w:cs="Times New Roman"/>
          <w:sz w:val="24"/>
          <w:szCs w:val="24"/>
        </w:rPr>
      </w:pPr>
    </w:p>
    <w:p w14:paraId="0A10FEC4" w14:textId="77777777" w:rsidR="00E36B8B" w:rsidRPr="004D17DD" w:rsidRDefault="00E36B8B" w:rsidP="00CF48A0">
      <w:pPr>
        <w:jc w:val="center"/>
        <w:rPr>
          <w:rFonts w:ascii="Times New Roman" w:eastAsia="Calibri" w:hAnsi="Times New Roman" w:cs="Times New Roman"/>
          <w:sz w:val="24"/>
          <w:szCs w:val="24"/>
        </w:rPr>
      </w:pPr>
    </w:p>
    <w:p w14:paraId="490A6BB6" w14:textId="77777777" w:rsidR="00E36B8B" w:rsidRPr="004D17DD" w:rsidRDefault="00E36B8B" w:rsidP="00CF48A0">
      <w:pPr>
        <w:jc w:val="center"/>
        <w:rPr>
          <w:rFonts w:ascii="Times New Roman" w:eastAsia="Calibri" w:hAnsi="Times New Roman" w:cs="Times New Roman"/>
          <w:sz w:val="24"/>
          <w:szCs w:val="24"/>
        </w:rPr>
      </w:pPr>
    </w:p>
    <w:p w14:paraId="2FD2FC09" w14:textId="77777777" w:rsidR="00E36B8B" w:rsidRPr="004D17DD" w:rsidRDefault="00E36B8B" w:rsidP="00CF48A0">
      <w:pPr>
        <w:jc w:val="center"/>
        <w:rPr>
          <w:rFonts w:ascii="Times New Roman" w:eastAsia="Calibri" w:hAnsi="Times New Roman" w:cs="Times New Roman"/>
          <w:sz w:val="24"/>
          <w:szCs w:val="24"/>
        </w:rPr>
      </w:pPr>
    </w:p>
    <w:p w14:paraId="4C1BB3B8" w14:textId="77777777" w:rsidR="00E36B8B" w:rsidRPr="004D17DD" w:rsidRDefault="00E36B8B" w:rsidP="00CF48A0">
      <w:pPr>
        <w:jc w:val="center"/>
        <w:rPr>
          <w:rFonts w:ascii="Times New Roman" w:eastAsia="Calibri" w:hAnsi="Times New Roman" w:cs="Times New Roman"/>
          <w:sz w:val="24"/>
          <w:szCs w:val="24"/>
        </w:rPr>
      </w:pPr>
    </w:p>
    <w:p w14:paraId="5DCA7A80" w14:textId="77777777" w:rsidR="00E36B8B" w:rsidRPr="004D17DD" w:rsidRDefault="00E36B8B" w:rsidP="00CF48A0">
      <w:pPr>
        <w:jc w:val="center"/>
        <w:rPr>
          <w:rFonts w:ascii="Times New Roman" w:eastAsia="Calibri" w:hAnsi="Times New Roman" w:cs="Times New Roman"/>
          <w:sz w:val="24"/>
          <w:szCs w:val="24"/>
        </w:rPr>
      </w:pPr>
    </w:p>
    <w:p w14:paraId="3BCA667A" w14:textId="77777777" w:rsidR="00E36B8B" w:rsidRPr="004D17DD" w:rsidRDefault="00E36B8B" w:rsidP="00CF48A0">
      <w:pPr>
        <w:jc w:val="center"/>
        <w:rPr>
          <w:rFonts w:ascii="Times New Roman" w:eastAsia="Calibri" w:hAnsi="Times New Roman" w:cs="Times New Roman"/>
          <w:sz w:val="24"/>
          <w:szCs w:val="24"/>
        </w:rPr>
      </w:pPr>
    </w:p>
    <w:p w14:paraId="5ECA3853" w14:textId="77777777" w:rsidR="00E36B8B" w:rsidRPr="004D17DD" w:rsidRDefault="00E36B8B" w:rsidP="00CF48A0">
      <w:pPr>
        <w:jc w:val="center"/>
        <w:rPr>
          <w:rFonts w:ascii="Times New Roman" w:eastAsia="Calibri" w:hAnsi="Times New Roman" w:cs="Times New Roman"/>
          <w:sz w:val="24"/>
          <w:szCs w:val="24"/>
        </w:rPr>
      </w:pPr>
    </w:p>
    <w:p w14:paraId="38A47E2C" w14:textId="77777777" w:rsidR="00E36B8B" w:rsidRPr="004D17DD" w:rsidRDefault="00E36B8B" w:rsidP="00E36B8B">
      <w:pPr>
        <w:keepNext/>
        <w:keepLines/>
        <w:spacing w:before="120" w:after="0" w:line="240" w:lineRule="auto"/>
        <w:ind w:left="5103"/>
        <w:outlineLvl w:val="1"/>
        <w:rPr>
          <w:rFonts w:ascii="Times New Roman" w:eastAsia="Calibri" w:hAnsi="Times New Roman" w:cs="Times New Roman"/>
          <w:sz w:val="24"/>
          <w:szCs w:val="24"/>
        </w:rPr>
      </w:pPr>
      <w:bookmarkStart w:id="44" w:name="_Ref38291223"/>
      <w:bookmarkStart w:id="45" w:name="_Ref38291334"/>
      <w:bookmarkStart w:id="46" w:name="_Ref38533412"/>
      <w:bookmarkStart w:id="47" w:name="_Toc133236846"/>
      <w:r w:rsidRPr="004D17DD">
        <w:rPr>
          <w:rFonts w:ascii="Times New Roman" w:eastAsia="Calibri" w:hAnsi="Times New Roman" w:cs="Times New Roman"/>
          <w:sz w:val="24"/>
          <w:szCs w:val="24"/>
        </w:rPr>
        <w:lastRenderedPageBreak/>
        <w:t>Pirkimo sąlygų 4 priedas „Tiekėjų kvalifikacijos reikalavimai ir reikalaujami kokybės bei aplinkos apsaugos vadybos sistemų standartai“</w:t>
      </w:r>
      <w:bookmarkEnd w:id="44"/>
      <w:bookmarkEnd w:id="45"/>
      <w:bookmarkEnd w:id="46"/>
      <w:bookmarkEnd w:id="47"/>
    </w:p>
    <w:p w14:paraId="19894085" w14:textId="77777777" w:rsidR="00E36B8B" w:rsidRPr="004D17DD" w:rsidRDefault="00E36B8B" w:rsidP="00E36B8B">
      <w:pPr>
        <w:rPr>
          <w:rFonts w:ascii="Times New Roman" w:eastAsia="Calibri" w:hAnsi="Times New Roman" w:cs="Times New Roman"/>
          <w:b/>
          <w:bCs/>
          <w:smallCaps/>
          <w:sz w:val="24"/>
          <w:szCs w:val="24"/>
        </w:rPr>
      </w:pPr>
    </w:p>
    <w:p w14:paraId="417CDC53" w14:textId="77777777" w:rsidR="00E36B8B" w:rsidRPr="004D17DD" w:rsidRDefault="00E36B8B" w:rsidP="00E36B8B">
      <w:pPr>
        <w:numPr>
          <w:ilvl w:val="1"/>
          <w:numId w:val="0"/>
        </w:numPr>
        <w:spacing w:after="240" w:line="240" w:lineRule="auto"/>
        <w:jc w:val="center"/>
        <w:rPr>
          <w:rFonts w:ascii="Times New Roman" w:eastAsia="Calibri" w:hAnsi="Times New Roman" w:cs="Times New Roman"/>
          <w:b/>
          <w:bCs/>
          <w:caps/>
          <w:spacing w:val="20"/>
          <w:sz w:val="24"/>
          <w:szCs w:val="24"/>
          <w:lang w:eastAsia="en-US"/>
        </w:rPr>
      </w:pPr>
      <w:r w:rsidRPr="004D17DD">
        <w:rPr>
          <w:rFonts w:ascii="Times New Roman" w:eastAsia="Calibri" w:hAnsi="Times New Roman" w:cs="Times New Roman"/>
          <w:b/>
          <w:bCs/>
          <w:caps/>
          <w:smallCaps/>
          <w:spacing w:val="20"/>
          <w:sz w:val="24"/>
          <w:szCs w:val="24"/>
        </w:rPr>
        <w:t xml:space="preserve">TIEKĖJŲ KVALIFIKACIJOS REIKALAVIMAI IR REIKALAVIMAI LAIKYTIS </w:t>
      </w:r>
      <w:r w:rsidRPr="004D17DD">
        <w:rPr>
          <w:rFonts w:ascii="Times New Roman" w:eastAsia="Calibri" w:hAnsi="Times New Roman" w:cs="Times New Roman"/>
          <w:b/>
          <w:bCs/>
          <w:caps/>
          <w:spacing w:val="20"/>
          <w:sz w:val="24"/>
          <w:szCs w:val="24"/>
          <w:lang w:eastAsia="en-US"/>
        </w:rPr>
        <w:t>KOKYBĖS VADYBOS SISTEMOS IR (ARBA) APLINKOS APSAUGOS VADYBOS SISTEMOS STANDARTŲ</w:t>
      </w:r>
    </w:p>
    <w:p w14:paraId="4648A57F" w14:textId="77777777" w:rsidR="00D01E70" w:rsidRPr="004D17DD" w:rsidRDefault="00D01E70" w:rsidP="00D01E70">
      <w:pPr>
        <w:tabs>
          <w:tab w:val="left" w:pos="851"/>
        </w:tabs>
        <w:suppressAutoHyphens/>
        <w:spacing w:after="0" w:line="20" w:lineRule="atLeast"/>
        <w:rPr>
          <w:rFonts w:ascii="Times New Roman" w:eastAsia="Calibri" w:hAnsi="Times New Roman" w:cs="Times New Roman"/>
          <w:sz w:val="24"/>
          <w:szCs w:val="24"/>
          <w:lang w:eastAsia="en-US"/>
        </w:rPr>
      </w:pPr>
      <w:r w:rsidRPr="004D17DD">
        <w:rPr>
          <w:rFonts w:ascii="Times New Roman" w:eastAsia="Calibri" w:hAnsi="Times New Roman" w:cs="Times New Roman"/>
          <w:sz w:val="24"/>
          <w:szCs w:val="24"/>
          <w:lang w:eastAsia="en-US"/>
        </w:rPr>
        <w:t>1. Reikalavimai tiekėjo kvalifikacijai nėra nustatomi.</w:t>
      </w:r>
    </w:p>
    <w:p w14:paraId="56EA5442" w14:textId="6C01E029" w:rsidR="00E36B8B" w:rsidRPr="004D17DD" w:rsidRDefault="00E36B8B" w:rsidP="00E36B8B">
      <w:pPr>
        <w:tabs>
          <w:tab w:val="left" w:pos="851"/>
        </w:tabs>
        <w:suppressAutoHyphens/>
        <w:spacing w:after="0" w:line="20" w:lineRule="atLeast"/>
        <w:jc w:val="center"/>
        <w:rPr>
          <w:rFonts w:ascii="Times New Roman" w:eastAsia="Calibri" w:hAnsi="Times New Roman" w:cs="Times New Roman"/>
          <w:sz w:val="24"/>
          <w:szCs w:val="24"/>
        </w:rPr>
      </w:pPr>
      <w:r w:rsidRPr="004D17DD">
        <w:rPr>
          <w:rFonts w:ascii="Times New Roman" w:eastAsia="Calibri" w:hAnsi="Times New Roman" w:cs="Times New Roman"/>
          <w:sz w:val="24"/>
          <w:szCs w:val="24"/>
        </w:rPr>
        <w:t>_____________</w:t>
      </w:r>
    </w:p>
    <w:p w14:paraId="080BD08E" w14:textId="39C1C4A1" w:rsidR="00D01E70" w:rsidRPr="004D17DD" w:rsidRDefault="00D01E70">
      <w:pPr>
        <w:rPr>
          <w:rFonts w:ascii="Times New Roman" w:eastAsia="Calibri" w:hAnsi="Times New Roman" w:cs="Times New Roman"/>
          <w:sz w:val="24"/>
          <w:szCs w:val="24"/>
        </w:rPr>
      </w:pPr>
      <w:r w:rsidRPr="004D17DD">
        <w:rPr>
          <w:rFonts w:ascii="Times New Roman" w:eastAsia="Calibri" w:hAnsi="Times New Roman" w:cs="Times New Roman"/>
          <w:sz w:val="24"/>
          <w:szCs w:val="24"/>
        </w:rPr>
        <w:br w:type="page"/>
      </w:r>
    </w:p>
    <w:p w14:paraId="27814A2A" w14:textId="77777777" w:rsidR="00173537" w:rsidRPr="004D17DD" w:rsidRDefault="00173537" w:rsidP="00173537">
      <w:pPr>
        <w:keepNext/>
        <w:keepLines/>
        <w:spacing w:before="120" w:after="0" w:line="240" w:lineRule="auto"/>
        <w:ind w:left="5103"/>
        <w:outlineLvl w:val="1"/>
        <w:rPr>
          <w:rFonts w:ascii="Times New Roman" w:eastAsia="Calibri Light" w:hAnsi="Times New Roman" w:cs="Times New Roman"/>
          <w:sz w:val="24"/>
          <w:szCs w:val="24"/>
        </w:rPr>
      </w:pPr>
      <w:bookmarkStart w:id="48" w:name="_Ref38291379"/>
      <w:bookmarkStart w:id="49" w:name="_Ref38291394"/>
      <w:bookmarkStart w:id="50" w:name="_Ref38898251"/>
      <w:bookmarkStart w:id="51" w:name="_Toc133236847"/>
      <w:r w:rsidRPr="004D17DD">
        <w:rPr>
          <w:rFonts w:ascii="Times New Roman" w:eastAsia="Calibri" w:hAnsi="Times New Roman" w:cs="Times New Roman"/>
          <w:i/>
          <w:sz w:val="24"/>
          <w:szCs w:val="24"/>
        </w:rPr>
        <w:lastRenderedPageBreak/>
        <w:t xml:space="preserve">Pirkimo sąlygų 5 priedas „EBVPD“ </w:t>
      </w:r>
      <w:r w:rsidRPr="004D17DD">
        <w:rPr>
          <w:rFonts w:ascii="Times New Roman" w:eastAsia="Calibri Light" w:hAnsi="Times New Roman" w:cs="Times New Roman"/>
          <w:i/>
          <w:sz w:val="24"/>
          <w:szCs w:val="24"/>
        </w:rPr>
        <w:t>(XML</w:t>
      </w:r>
      <w:r w:rsidRPr="004D17DD">
        <w:rPr>
          <w:rFonts w:ascii="Times New Roman" w:eastAsia="Calibri Light" w:hAnsi="Times New Roman" w:cs="Times New Roman"/>
          <w:sz w:val="24"/>
          <w:szCs w:val="24"/>
        </w:rPr>
        <w:t xml:space="preserve"> formatu)</w:t>
      </w:r>
      <w:bookmarkEnd w:id="48"/>
      <w:bookmarkEnd w:id="49"/>
      <w:bookmarkEnd w:id="50"/>
      <w:bookmarkEnd w:id="51"/>
    </w:p>
    <w:p w14:paraId="2606F292" w14:textId="77777777" w:rsidR="00173537" w:rsidRPr="004D17DD" w:rsidRDefault="00173537" w:rsidP="00173537">
      <w:pPr>
        <w:rPr>
          <w:rFonts w:ascii="Times New Roman" w:eastAsia="Calibri" w:hAnsi="Times New Roman" w:cs="Times New Roman"/>
          <w:b/>
          <w:bCs/>
          <w:smallCaps/>
          <w:sz w:val="24"/>
          <w:szCs w:val="24"/>
        </w:rPr>
      </w:pPr>
    </w:p>
    <w:p w14:paraId="73947F30" w14:textId="77777777" w:rsidR="00173537" w:rsidRPr="004D17DD" w:rsidRDefault="00173537" w:rsidP="00173537">
      <w:pPr>
        <w:numPr>
          <w:ilvl w:val="1"/>
          <w:numId w:val="0"/>
        </w:numPr>
        <w:spacing w:after="240"/>
        <w:jc w:val="center"/>
        <w:rPr>
          <w:rFonts w:ascii="Times New Roman" w:eastAsia="Calibri" w:hAnsi="Times New Roman" w:cs="Times New Roman"/>
          <w:b/>
          <w:bCs/>
          <w:caps/>
          <w:smallCaps/>
          <w:spacing w:val="20"/>
          <w:sz w:val="24"/>
          <w:szCs w:val="24"/>
        </w:rPr>
      </w:pPr>
      <w:r w:rsidRPr="004D17DD">
        <w:rPr>
          <w:rFonts w:ascii="Times New Roman" w:eastAsia="Calibri" w:hAnsi="Times New Roman" w:cs="Times New Roman"/>
          <w:b/>
          <w:caps/>
          <w:spacing w:val="20"/>
          <w:sz w:val="24"/>
          <w:szCs w:val="24"/>
        </w:rPr>
        <w:t>EUROPOS BENDRASIS VIEŠŲJŲ PIRKIMŲ DOKUMENTAS</w:t>
      </w:r>
    </w:p>
    <w:p w14:paraId="22E03E77" w14:textId="77777777" w:rsidR="00173537" w:rsidRPr="004D17DD" w:rsidRDefault="00173537" w:rsidP="00173537">
      <w:pPr>
        <w:jc w:val="both"/>
        <w:rPr>
          <w:rFonts w:ascii="Times New Roman" w:eastAsia="Calibri" w:hAnsi="Times New Roman" w:cs="Times New Roman"/>
          <w:sz w:val="24"/>
          <w:szCs w:val="24"/>
        </w:rPr>
      </w:pPr>
      <w:r w:rsidRPr="004D17DD">
        <w:rPr>
          <w:rFonts w:ascii="Times New Roman" w:eastAsia="Calibri" w:hAnsi="Times New Roman" w:cs="Times New Roman"/>
          <w:sz w:val="24"/>
          <w:szCs w:val="24"/>
        </w:rPr>
        <w:t>„Europos bendrasis viešųjų pirkimų dokumentas (EBVPD)“ pateikiamas .</w:t>
      </w:r>
      <w:proofErr w:type="spellStart"/>
      <w:r w:rsidRPr="004D17DD">
        <w:rPr>
          <w:rFonts w:ascii="Times New Roman" w:eastAsia="Calibri" w:hAnsi="Times New Roman" w:cs="Times New Roman"/>
          <w:sz w:val="24"/>
          <w:szCs w:val="24"/>
        </w:rPr>
        <w:t>xml</w:t>
      </w:r>
      <w:proofErr w:type="spellEnd"/>
      <w:r w:rsidRPr="004D17DD">
        <w:rPr>
          <w:rFonts w:ascii="Times New Roman" w:eastAsia="Calibri" w:hAnsi="Times New Roman" w:cs="Times New Roman"/>
          <w:sz w:val="24"/>
          <w:szCs w:val="24"/>
        </w:rPr>
        <w:t xml:space="preserve"> formatu.</w:t>
      </w:r>
    </w:p>
    <w:p w14:paraId="0FC90F9C" w14:textId="77777777" w:rsidR="00173537" w:rsidRPr="004D17DD" w:rsidRDefault="00173537" w:rsidP="00173537">
      <w:pPr>
        <w:jc w:val="center"/>
        <w:rPr>
          <w:rFonts w:ascii="Times New Roman" w:eastAsia="Calibri" w:hAnsi="Times New Roman" w:cs="Times New Roman"/>
          <w:smallCaps/>
          <w:sz w:val="24"/>
          <w:szCs w:val="24"/>
        </w:rPr>
      </w:pPr>
      <w:r w:rsidRPr="004D17DD">
        <w:rPr>
          <w:rFonts w:ascii="Times New Roman" w:eastAsia="Calibri" w:hAnsi="Times New Roman" w:cs="Times New Roman"/>
          <w:smallCaps/>
          <w:sz w:val="24"/>
          <w:szCs w:val="24"/>
        </w:rPr>
        <w:t>__________</w:t>
      </w:r>
    </w:p>
    <w:p w14:paraId="3F9270D7" w14:textId="77777777" w:rsidR="00173537" w:rsidRPr="004D17DD" w:rsidRDefault="00173537" w:rsidP="00173537">
      <w:pPr>
        <w:suppressAutoHyphens/>
        <w:spacing w:before="60" w:after="60"/>
        <w:jc w:val="right"/>
        <w:textAlignment w:val="baseline"/>
        <w:rPr>
          <w:rFonts w:ascii="Times New Roman" w:eastAsia="Calibri" w:hAnsi="Times New Roman" w:cs="Times New Roman"/>
          <w:sz w:val="24"/>
          <w:szCs w:val="24"/>
        </w:rPr>
      </w:pPr>
    </w:p>
    <w:p w14:paraId="6FFFBC66" w14:textId="77777777" w:rsidR="00173537" w:rsidRPr="004D17DD" w:rsidRDefault="00173537" w:rsidP="00173537">
      <w:pPr>
        <w:suppressAutoHyphens/>
        <w:spacing w:before="60" w:after="60"/>
        <w:jc w:val="right"/>
        <w:textAlignment w:val="baseline"/>
        <w:rPr>
          <w:rFonts w:ascii="Times New Roman" w:eastAsia="Calibri" w:hAnsi="Times New Roman" w:cs="Times New Roman"/>
          <w:sz w:val="24"/>
          <w:szCs w:val="24"/>
        </w:rPr>
      </w:pPr>
    </w:p>
    <w:p w14:paraId="40EB7C28" w14:textId="77777777" w:rsidR="00173537" w:rsidRPr="004D17DD" w:rsidRDefault="00173537" w:rsidP="00173537">
      <w:pPr>
        <w:suppressAutoHyphens/>
        <w:spacing w:before="60" w:after="60"/>
        <w:jc w:val="right"/>
        <w:textAlignment w:val="baseline"/>
        <w:rPr>
          <w:rFonts w:ascii="Times New Roman" w:eastAsia="Calibri" w:hAnsi="Times New Roman" w:cs="Times New Roman"/>
          <w:sz w:val="24"/>
          <w:szCs w:val="24"/>
        </w:rPr>
      </w:pPr>
    </w:p>
    <w:p w14:paraId="2506E1F9" w14:textId="77777777" w:rsidR="00173537" w:rsidRPr="004D17DD" w:rsidRDefault="00173537" w:rsidP="00173537">
      <w:pPr>
        <w:suppressAutoHyphens/>
        <w:spacing w:before="60" w:after="60"/>
        <w:jc w:val="right"/>
        <w:textAlignment w:val="baseline"/>
        <w:rPr>
          <w:rFonts w:ascii="Times New Roman" w:eastAsia="Calibri" w:hAnsi="Times New Roman" w:cs="Times New Roman"/>
          <w:sz w:val="24"/>
          <w:szCs w:val="24"/>
        </w:rPr>
      </w:pPr>
    </w:p>
    <w:p w14:paraId="1417E653" w14:textId="77777777" w:rsidR="00173537" w:rsidRPr="004D17DD" w:rsidRDefault="00173537" w:rsidP="00173537">
      <w:pPr>
        <w:suppressAutoHyphens/>
        <w:spacing w:before="60" w:after="60"/>
        <w:jc w:val="right"/>
        <w:textAlignment w:val="baseline"/>
        <w:rPr>
          <w:rFonts w:ascii="Times New Roman" w:eastAsia="Calibri" w:hAnsi="Times New Roman" w:cs="Times New Roman"/>
          <w:sz w:val="24"/>
          <w:szCs w:val="24"/>
        </w:rPr>
      </w:pPr>
    </w:p>
    <w:p w14:paraId="73EBC1F6" w14:textId="77777777" w:rsidR="00173537" w:rsidRPr="004D17DD" w:rsidRDefault="00173537" w:rsidP="00173537">
      <w:pPr>
        <w:suppressAutoHyphens/>
        <w:spacing w:before="60" w:after="60"/>
        <w:jc w:val="right"/>
        <w:textAlignment w:val="baseline"/>
        <w:rPr>
          <w:rFonts w:ascii="Times New Roman" w:eastAsia="Calibri" w:hAnsi="Times New Roman" w:cs="Times New Roman"/>
          <w:sz w:val="24"/>
          <w:szCs w:val="24"/>
        </w:rPr>
      </w:pPr>
    </w:p>
    <w:p w14:paraId="367CE2F8" w14:textId="77777777" w:rsidR="00173537" w:rsidRPr="004D17DD" w:rsidRDefault="00173537" w:rsidP="00173537">
      <w:pPr>
        <w:suppressAutoHyphens/>
        <w:spacing w:before="60" w:after="60"/>
        <w:jc w:val="right"/>
        <w:textAlignment w:val="baseline"/>
        <w:rPr>
          <w:rFonts w:ascii="Times New Roman" w:eastAsia="Calibri" w:hAnsi="Times New Roman" w:cs="Times New Roman"/>
          <w:sz w:val="24"/>
          <w:szCs w:val="24"/>
        </w:rPr>
      </w:pPr>
    </w:p>
    <w:p w14:paraId="701C0D72" w14:textId="77777777" w:rsidR="00173537" w:rsidRPr="004D17DD" w:rsidRDefault="00173537" w:rsidP="00173537">
      <w:pPr>
        <w:suppressAutoHyphens/>
        <w:spacing w:before="60" w:after="60"/>
        <w:jc w:val="right"/>
        <w:textAlignment w:val="baseline"/>
        <w:rPr>
          <w:rFonts w:ascii="Times New Roman" w:eastAsia="Calibri" w:hAnsi="Times New Roman" w:cs="Times New Roman"/>
          <w:sz w:val="24"/>
          <w:szCs w:val="24"/>
        </w:rPr>
      </w:pPr>
    </w:p>
    <w:p w14:paraId="7F3CC7F2" w14:textId="77777777" w:rsidR="00173537" w:rsidRPr="004D17DD" w:rsidRDefault="00173537" w:rsidP="00173537">
      <w:pPr>
        <w:suppressAutoHyphens/>
        <w:spacing w:before="60" w:after="60"/>
        <w:jc w:val="right"/>
        <w:textAlignment w:val="baseline"/>
        <w:rPr>
          <w:rFonts w:ascii="Times New Roman" w:eastAsia="Calibri" w:hAnsi="Times New Roman" w:cs="Times New Roman"/>
          <w:sz w:val="24"/>
          <w:szCs w:val="24"/>
        </w:rPr>
      </w:pPr>
    </w:p>
    <w:p w14:paraId="59CF80BB" w14:textId="77777777" w:rsidR="00173537" w:rsidRPr="004D17DD" w:rsidRDefault="00173537" w:rsidP="00173537">
      <w:pPr>
        <w:suppressAutoHyphens/>
        <w:spacing w:before="60" w:after="60"/>
        <w:jc w:val="right"/>
        <w:textAlignment w:val="baseline"/>
        <w:rPr>
          <w:rFonts w:ascii="Times New Roman" w:eastAsia="Calibri" w:hAnsi="Times New Roman" w:cs="Times New Roman"/>
          <w:sz w:val="24"/>
          <w:szCs w:val="24"/>
        </w:rPr>
      </w:pPr>
    </w:p>
    <w:p w14:paraId="088A5C7B" w14:textId="77777777" w:rsidR="00173537" w:rsidRPr="004D17DD" w:rsidRDefault="00173537" w:rsidP="00173537">
      <w:pPr>
        <w:suppressAutoHyphens/>
        <w:spacing w:before="60" w:after="60"/>
        <w:jc w:val="right"/>
        <w:textAlignment w:val="baseline"/>
        <w:rPr>
          <w:rFonts w:ascii="Times New Roman" w:eastAsia="Calibri" w:hAnsi="Times New Roman" w:cs="Times New Roman"/>
          <w:sz w:val="24"/>
          <w:szCs w:val="24"/>
        </w:rPr>
      </w:pPr>
    </w:p>
    <w:p w14:paraId="6BE9EDAD" w14:textId="77777777" w:rsidR="008D3533" w:rsidRPr="004D17DD" w:rsidRDefault="008D3533" w:rsidP="00173537">
      <w:pPr>
        <w:suppressAutoHyphens/>
        <w:spacing w:before="60" w:after="60"/>
        <w:jc w:val="right"/>
        <w:textAlignment w:val="baseline"/>
        <w:rPr>
          <w:rFonts w:ascii="Times New Roman" w:eastAsia="Calibri" w:hAnsi="Times New Roman" w:cs="Times New Roman"/>
          <w:sz w:val="24"/>
          <w:szCs w:val="24"/>
        </w:rPr>
      </w:pPr>
    </w:p>
    <w:p w14:paraId="084FED7A" w14:textId="77777777" w:rsidR="008D3533" w:rsidRPr="004D17DD" w:rsidRDefault="008D3533" w:rsidP="00173537">
      <w:pPr>
        <w:suppressAutoHyphens/>
        <w:spacing w:before="60" w:after="60"/>
        <w:jc w:val="right"/>
        <w:textAlignment w:val="baseline"/>
        <w:rPr>
          <w:rFonts w:ascii="Times New Roman" w:eastAsia="Calibri" w:hAnsi="Times New Roman" w:cs="Times New Roman"/>
          <w:sz w:val="24"/>
          <w:szCs w:val="24"/>
        </w:rPr>
      </w:pPr>
    </w:p>
    <w:p w14:paraId="7D561CE3" w14:textId="77777777" w:rsidR="008D3533" w:rsidRPr="004D17DD" w:rsidRDefault="008D3533" w:rsidP="00173537">
      <w:pPr>
        <w:suppressAutoHyphens/>
        <w:spacing w:before="60" w:after="60"/>
        <w:jc w:val="right"/>
        <w:textAlignment w:val="baseline"/>
        <w:rPr>
          <w:rFonts w:ascii="Times New Roman" w:eastAsia="Calibri" w:hAnsi="Times New Roman" w:cs="Times New Roman"/>
          <w:sz w:val="24"/>
          <w:szCs w:val="24"/>
        </w:rPr>
      </w:pPr>
    </w:p>
    <w:p w14:paraId="6B9F19D0" w14:textId="77777777" w:rsidR="008D3533" w:rsidRPr="004D17DD" w:rsidRDefault="008D3533" w:rsidP="00173537">
      <w:pPr>
        <w:suppressAutoHyphens/>
        <w:spacing w:before="60" w:after="60"/>
        <w:jc w:val="right"/>
        <w:textAlignment w:val="baseline"/>
        <w:rPr>
          <w:rFonts w:ascii="Times New Roman" w:eastAsia="Calibri" w:hAnsi="Times New Roman" w:cs="Times New Roman"/>
          <w:sz w:val="24"/>
          <w:szCs w:val="24"/>
        </w:rPr>
      </w:pPr>
    </w:p>
    <w:p w14:paraId="51AE2963" w14:textId="77777777" w:rsidR="008D3533" w:rsidRPr="004D17DD" w:rsidRDefault="008D3533" w:rsidP="00173537">
      <w:pPr>
        <w:suppressAutoHyphens/>
        <w:spacing w:before="60" w:after="60"/>
        <w:jc w:val="right"/>
        <w:textAlignment w:val="baseline"/>
        <w:rPr>
          <w:rFonts w:ascii="Times New Roman" w:eastAsia="Calibri" w:hAnsi="Times New Roman" w:cs="Times New Roman"/>
          <w:sz w:val="24"/>
          <w:szCs w:val="24"/>
        </w:rPr>
      </w:pPr>
    </w:p>
    <w:p w14:paraId="2176994D" w14:textId="77777777" w:rsidR="008D3533" w:rsidRPr="004D17DD" w:rsidRDefault="008D3533" w:rsidP="00173537">
      <w:pPr>
        <w:suppressAutoHyphens/>
        <w:spacing w:before="60" w:after="60"/>
        <w:jc w:val="right"/>
        <w:textAlignment w:val="baseline"/>
        <w:rPr>
          <w:rFonts w:ascii="Times New Roman" w:eastAsia="Calibri" w:hAnsi="Times New Roman" w:cs="Times New Roman"/>
          <w:sz w:val="24"/>
          <w:szCs w:val="24"/>
        </w:rPr>
      </w:pPr>
    </w:p>
    <w:p w14:paraId="5DE3ECBF" w14:textId="77777777" w:rsidR="008D3533" w:rsidRPr="004D17DD" w:rsidRDefault="008D3533" w:rsidP="00173537">
      <w:pPr>
        <w:suppressAutoHyphens/>
        <w:spacing w:before="60" w:after="60"/>
        <w:jc w:val="right"/>
        <w:textAlignment w:val="baseline"/>
        <w:rPr>
          <w:rFonts w:ascii="Times New Roman" w:eastAsia="Calibri" w:hAnsi="Times New Roman" w:cs="Times New Roman"/>
          <w:sz w:val="24"/>
          <w:szCs w:val="24"/>
        </w:rPr>
      </w:pPr>
    </w:p>
    <w:p w14:paraId="0BFE4A0F" w14:textId="77777777" w:rsidR="008D3533" w:rsidRPr="004D17DD" w:rsidRDefault="008D3533" w:rsidP="00173537">
      <w:pPr>
        <w:suppressAutoHyphens/>
        <w:spacing w:before="60" w:after="60"/>
        <w:jc w:val="right"/>
        <w:textAlignment w:val="baseline"/>
        <w:rPr>
          <w:rFonts w:ascii="Times New Roman" w:eastAsia="Calibri" w:hAnsi="Times New Roman" w:cs="Times New Roman"/>
          <w:sz w:val="24"/>
          <w:szCs w:val="24"/>
        </w:rPr>
      </w:pPr>
    </w:p>
    <w:p w14:paraId="356BDFCA" w14:textId="77777777" w:rsidR="008D3533" w:rsidRPr="004D17DD" w:rsidRDefault="008D3533" w:rsidP="00173537">
      <w:pPr>
        <w:suppressAutoHyphens/>
        <w:spacing w:before="60" w:after="60"/>
        <w:jc w:val="right"/>
        <w:textAlignment w:val="baseline"/>
        <w:rPr>
          <w:rFonts w:ascii="Times New Roman" w:eastAsia="Calibri" w:hAnsi="Times New Roman" w:cs="Times New Roman"/>
          <w:sz w:val="24"/>
          <w:szCs w:val="24"/>
        </w:rPr>
      </w:pPr>
    </w:p>
    <w:p w14:paraId="06752705" w14:textId="77777777" w:rsidR="008D3533" w:rsidRPr="004D17DD" w:rsidRDefault="008D3533" w:rsidP="00173537">
      <w:pPr>
        <w:suppressAutoHyphens/>
        <w:spacing w:before="60" w:after="60"/>
        <w:jc w:val="right"/>
        <w:textAlignment w:val="baseline"/>
        <w:rPr>
          <w:rFonts w:ascii="Times New Roman" w:eastAsia="Calibri" w:hAnsi="Times New Roman" w:cs="Times New Roman"/>
          <w:sz w:val="24"/>
          <w:szCs w:val="24"/>
        </w:rPr>
      </w:pPr>
    </w:p>
    <w:p w14:paraId="5766AE1A" w14:textId="77777777" w:rsidR="008D3533" w:rsidRPr="004D17DD" w:rsidRDefault="008D3533" w:rsidP="00173537">
      <w:pPr>
        <w:suppressAutoHyphens/>
        <w:spacing w:before="60" w:after="60"/>
        <w:jc w:val="right"/>
        <w:textAlignment w:val="baseline"/>
        <w:rPr>
          <w:rFonts w:ascii="Times New Roman" w:eastAsia="Calibri" w:hAnsi="Times New Roman" w:cs="Times New Roman"/>
          <w:sz w:val="24"/>
          <w:szCs w:val="24"/>
        </w:rPr>
      </w:pPr>
    </w:p>
    <w:p w14:paraId="1931F9A2" w14:textId="77777777" w:rsidR="008D3533" w:rsidRPr="004D17DD" w:rsidRDefault="008D3533" w:rsidP="00173537">
      <w:pPr>
        <w:suppressAutoHyphens/>
        <w:spacing w:before="60" w:after="60"/>
        <w:jc w:val="right"/>
        <w:textAlignment w:val="baseline"/>
        <w:rPr>
          <w:rFonts w:ascii="Times New Roman" w:eastAsia="Calibri" w:hAnsi="Times New Roman" w:cs="Times New Roman"/>
          <w:sz w:val="24"/>
          <w:szCs w:val="24"/>
        </w:rPr>
      </w:pPr>
    </w:p>
    <w:p w14:paraId="16D74590" w14:textId="77777777" w:rsidR="00D01E70" w:rsidRPr="004D17DD" w:rsidRDefault="00D01E70" w:rsidP="00173537">
      <w:pPr>
        <w:suppressAutoHyphens/>
        <w:spacing w:before="60" w:after="60"/>
        <w:jc w:val="right"/>
        <w:textAlignment w:val="baseline"/>
        <w:rPr>
          <w:rFonts w:ascii="Times New Roman" w:eastAsia="Calibri" w:hAnsi="Times New Roman" w:cs="Times New Roman"/>
          <w:sz w:val="24"/>
          <w:szCs w:val="24"/>
        </w:rPr>
      </w:pPr>
    </w:p>
    <w:p w14:paraId="5B945D0F" w14:textId="77777777" w:rsidR="00D01E70" w:rsidRPr="004D17DD" w:rsidRDefault="00D01E70" w:rsidP="00173537">
      <w:pPr>
        <w:suppressAutoHyphens/>
        <w:spacing w:before="60" w:after="60"/>
        <w:jc w:val="right"/>
        <w:textAlignment w:val="baseline"/>
        <w:rPr>
          <w:rFonts w:ascii="Times New Roman" w:eastAsia="Calibri" w:hAnsi="Times New Roman" w:cs="Times New Roman"/>
          <w:sz w:val="24"/>
          <w:szCs w:val="24"/>
        </w:rPr>
      </w:pPr>
    </w:p>
    <w:p w14:paraId="65C2E7AE" w14:textId="77777777" w:rsidR="00D01E70" w:rsidRPr="004D17DD" w:rsidRDefault="00D01E70" w:rsidP="00173537">
      <w:pPr>
        <w:suppressAutoHyphens/>
        <w:spacing w:before="60" w:after="60"/>
        <w:jc w:val="right"/>
        <w:textAlignment w:val="baseline"/>
        <w:rPr>
          <w:rFonts w:ascii="Times New Roman" w:eastAsia="Calibri" w:hAnsi="Times New Roman" w:cs="Times New Roman"/>
          <w:sz w:val="24"/>
          <w:szCs w:val="24"/>
        </w:rPr>
      </w:pPr>
    </w:p>
    <w:p w14:paraId="7B7AC25E" w14:textId="77777777" w:rsidR="00173537" w:rsidRPr="004D17DD" w:rsidRDefault="00173537" w:rsidP="00173537">
      <w:pPr>
        <w:suppressAutoHyphens/>
        <w:spacing w:before="60" w:after="60"/>
        <w:jc w:val="right"/>
        <w:textAlignment w:val="baseline"/>
        <w:rPr>
          <w:rFonts w:ascii="Times New Roman" w:eastAsia="Calibri" w:hAnsi="Times New Roman" w:cs="Times New Roman"/>
          <w:sz w:val="24"/>
          <w:szCs w:val="24"/>
        </w:rPr>
      </w:pPr>
      <w:r w:rsidRPr="004D17DD">
        <w:rPr>
          <w:rFonts w:ascii="Times New Roman" w:eastAsia="Calibri" w:hAnsi="Times New Roman" w:cs="Times New Roman"/>
          <w:sz w:val="24"/>
          <w:szCs w:val="24"/>
        </w:rPr>
        <w:lastRenderedPageBreak/>
        <w:t>Pirkimo sąlygų 6 priedas „Pasiūlymo forma“</w:t>
      </w:r>
    </w:p>
    <w:p w14:paraId="4C083C0F" w14:textId="77777777" w:rsidR="00173537" w:rsidRPr="004D17DD" w:rsidRDefault="00173537" w:rsidP="00173537">
      <w:pPr>
        <w:rPr>
          <w:rFonts w:ascii="Times New Roman" w:hAnsi="Times New Roman" w:cs="Times New Roman"/>
          <w:i/>
          <w:sz w:val="24"/>
          <w:szCs w:val="24"/>
        </w:rPr>
      </w:pPr>
    </w:p>
    <w:p w14:paraId="72F4F133" w14:textId="77777777" w:rsidR="00173537" w:rsidRPr="004D17DD" w:rsidRDefault="00173537" w:rsidP="00173537">
      <w:pPr>
        <w:rPr>
          <w:rFonts w:ascii="Times New Roman" w:hAnsi="Times New Roman" w:cs="Times New Roman"/>
          <w:i/>
          <w:sz w:val="24"/>
          <w:szCs w:val="24"/>
        </w:rPr>
      </w:pPr>
      <w:r w:rsidRPr="004D17DD">
        <w:rPr>
          <w:rFonts w:ascii="Times New Roman" w:hAnsi="Times New Roman" w:cs="Times New Roman"/>
          <w:i/>
          <w:sz w:val="24"/>
          <w:szCs w:val="24"/>
        </w:rPr>
        <w:t xml:space="preserve">Pridedamas atskiras dokumentas. </w:t>
      </w:r>
    </w:p>
    <w:p w14:paraId="271CA464" w14:textId="6C2D0A19" w:rsidR="0077112A" w:rsidRPr="004D17DD" w:rsidRDefault="00463FEF" w:rsidP="00463FEF">
      <w:pPr>
        <w:keepNext/>
        <w:keepLines/>
        <w:spacing w:before="120" w:after="0" w:line="240" w:lineRule="auto"/>
        <w:ind w:left="5387" w:hanging="284"/>
        <w:outlineLvl w:val="1"/>
        <w:rPr>
          <w:rFonts w:ascii="Times New Roman" w:eastAsia="Calibri" w:hAnsi="Times New Roman" w:cs="Times New Roman"/>
          <w:sz w:val="24"/>
          <w:szCs w:val="24"/>
        </w:rPr>
      </w:pPr>
      <w:r w:rsidRPr="004D17DD">
        <w:rPr>
          <w:rFonts w:ascii="Times New Roman" w:eastAsia="Calibri" w:hAnsi="Times New Roman" w:cs="Times New Roman"/>
          <w:sz w:val="24"/>
          <w:szCs w:val="24"/>
        </w:rPr>
        <w:t xml:space="preserve">     </w:t>
      </w:r>
      <w:r w:rsidR="0077112A" w:rsidRPr="004D17DD">
        <w:rPr>
          <w:rFonts w:ascii="Times New Roman" w:eastAsia="Calibri" w:hAnsi="Times New Roman" w:cs="Times New Roman"/>
          <w:sz w:val="24"/>
          <w:szCs w:val="24"/>
        </w:rPr>
        <w:t xml:space="preserve">Pirkimo sąlygų 7 priedas „Pasiūlymų vertinimo </w:t>
      </w:r>
      <w:r w:rsidRPr="004D17DD">
        <w:rPr>
          <w:rFonts w:ascii="Times New Roman" w:eastAsia="Calibri" w:hAnsi="Times New Roman" w:cs="Times New Roman"/>
          <w:sz w:val="24"/>
          <w:szCs w:val="24"/>
        </w:rPr>
        <w:t xml:space="preserve">          </w:t>
      </w:r>
      <w:r w:rsidR="0077112A" w:rsidRPr="004D17DD">
        <w:rPr>
          <w:rFonts w:ascii="Times New Roman" w:eastAsia="Calibri" w:hAnsi="Times New Roman" w:cs="Times New Roman"/>
          <w:sz w:val="24"/>
          <w:szCs w:val="24"/>
        </w:rPr>
        <w:t>kriterijai ir sąlygos“</w:t>
      </w:r>
    </w:p>
    <w:p w14:paraId="10DB48C1" w14:textId="77777777" w:rsidR="0077112A" w:rsidRPr="004D17DD" w:rsidRDefault="0077112A" w:rsidP="0077112A">
      <w:pPr>
        <w:rPr>
          <w:rFonts w:ascii="Times New Roman" w:eastAsia="Calibri" w:hAnsi="Times New Roman" w:cs="Times New Roman"/>
          <w:sz w:val="24"/>
          <w:szCs w:val="24"/>
        </w:rPr>
      </w:pPr>
    </w:p>
    <w:p w14:paraId="4782BEF9" w14:textId="77777777" w:rsidR="0077112A" w:rsidRPr="004D17DD" w:rsidRDefault="0077112A" w:rsidP="0077112A">
      <w:pPr>
        <w:numPr>
          <w:ilvl w:val="1"/>
          <w:numId w:val="0"/>
        </w:numPr>
        <w:spacing w:after="240"/>
        <w:jc w:val="center"/>
        <w:rPr>
          <w:rFonts w:ascii="Times New Roman" w:eastAsia="Calibri" w:hAnsi="Times New Roman" w:cs="Times New Roman"/>
          <w:b/>
          <w:bCs/>
          <w:caps/>
          <w:smallCaps/>
          <w:spacing w:val="20"/>
          <w:sz w:val="24"/>
          <w:szCs w:val="24"/>
        </w:rPr>
      </w:pPr>
      <w:r w:rsidRPr="004D17DD">
        <w:rPr>
          <w:rFonts w:ascii="Times New Roman" w:eastAsia="Calibri" w:hAnsi="Times New Roman" w:cs="Times New Roman"/>
          <w:b/>
          <w:caps/>
          <w:spacing w:val="20"/>
          <w:sz w:val="24"/>
          <w:szCs w:val="24"/>
        </w:rPr>
        <w:t>PASIŪLYMŲ VERTINIMO KRITERIJAI ir Sąlygos</w:t>
      </w:r>
    </w:p>
    <w:p w14:paraId="7DE52C65" w14:textId="77777777" w:rsidR="0077112A" w:rsidRPr="004D17DD" w:rsidRDefault="0077112A" w:rsidP="0077112A">
      <w:pPr>
        <w:spacing w:after="0" w:line="240" w:lineRule="auto"/>
        <w:jc w:val="both"/>
        <w:rPr>
          <w:rFonts w:ascii="Times New Roman" w:eastAsia="Calibri" w:hAnsi="Times New Roman" w:cs="Times New Roman"/>
          <w:sz w:val="24"/>
          <w:szCs w:val="24"/>
        </w:rPr>
      </w:pPr>
      <w:r w:rsidRPr="004D17DD">
        <w:rPr>
          <w:rFonts w:ascii="Times New Roman" w:eastAsia="Calibri" w:hAnsi="Times New Roman" w:cs="Times New Roman"/>
          <w:sz w:val="24"/>
          <w:szCs w:val="24"/>
        </w:rPr>
        <w:t>Neatmesti pasiūlymai vertinami pagal</w:t>
      </w:r>
      <w:r w:rsidRPr="004D17DD">
        <w:rPr>
          <w:rFonts w:ascii="Times New Roman" w:eastAsia="Calibri" w:hAnsi="Times New Roman" w:cs="Times New Roman"/>
          <w:i/>
          <w:sz w:val="24"/>
          <w:szCs w:val="24"/>
        </w:rPr>
        <w:t xml:space="preserve"> </w:t>
      </w:r>
      <w:r w:rsidRPr="004D17DD">
        <w:rPr>
          <w:rFonts w:ascii="Times New Roman" w:eastAsia="Calibri" w:hAnsi="Times New Roman" w:cs="Times New Roman"/>
          <w:sz w:val="24"/>
          <w:szCs w:val="24"/>
        </w:rPr>
        <w:t xml:space="preserve">ekonomiškai naudingiausio pasiūlymo kriterijų – kainą. </w:t>
      </w:r>
    </w:p>
    <w:p w14:paraId="66353A16" w14:textId="77777777" w:rsidR="0045619A" w:rsidRPr="004D17DD" w:rsidRDefault="0045619A" w:rsidP="0045619A">
      <w:pPr>
        <w:spacing w:after="0" w:line="240" w:lineRule="auto"/>
        <w:ind w:firstLine="851"/>
        <w:jc w:val="both"/>
        <w:rPr>
          <w:rFonts w:ascii="Times New Roman" w:eastAsia="Calibri" w:hAnsi="Times New Roman" w:cs="Times New Roman"/>
          <w:sz w:val="24"/>
          <w:szCs w:val="24"/>
        </w:rPr>
      </w:pPr>
    </w:p>
    <w:p w14:paraId="23024984" w14:textId="77777777" w:rsidR="0045619A" w:rsidRPr="004D17DD" w:rsidRDefault="0045619A" w:rsidP="0045619A">
      <w:pPr>
        <w:spacing w:after="0" w:line="240" w:lineRule="auto"/>
        <w:ind w:firstLine="851"/>
        <w:jc w:val="both"/>
        <w:rPr>
          <w:rFonts w:ascii="Times New Roman" w:eastAsia="Calibri" w:hAnsi="Times New Roman" w:cs="Times New Roman"/>
          <w:sz w:val="24"/>
          <w:szCs w:val="24"/>
        </w:rPr>
      </w:pPr>
    </w:p>
    <w:p w14:paraId="29CB1988" w14:textId="77777777" w:rsidR="0045619A" w:rsidRPr="004D17DD" w:rsidRDefault="0045619A" w:rsidP="0045619A">
      <w:pPr>
        <w:spacing w:after="0" w:line="240" w:lineRule="auto"/>
        <w:ind w:firstLine="851"/>
        <w:jc w:val="both"/>
        <w:rPr>
          <w:rFonts w:ascii="Times New Roman" w:eastAsia="Calibri" w:hAnsi="Times New Roman" w:cs="Times New Roman"/>
          <w:sz w:val="24"/>
          <w:szCs w:val="24"/>
        </w:rPr>
      </w:pPr>
    </w:p>
    <w:p w14:paraId="6F9F424E" w14:textId="77777777" w:rsidR="0045619A" w:rsidRPr="004D17DD" w:rsidRDefault="0045619A" w:rsidP="0045619A">
      <w:pPr>
        <w:spacing w:after="0" w:line="240" w:lineRule="auto"/>
        <w:ind w:firstLine="851"/>
        <w:jc w:val="both"/>
        <w:rPr>
          <w:rFonts w:ascii="Times New Roman" w:eastAsia="Calibri" w:hAnsi="Times New Roman" w:cs="Times New Roman"/>
          <w:sz w:val="24"/>
          <w:szCs w:val="24"/>
        </w:rPr>
      </w:pPr>
    </w:p>
    <w:p w14:paraId="4BBFAA9D" w14:textId="77777777" w:rsidR="0045619A" w:rsidRPr="004D17DD" w:rsidRDefault="0045619A" w:rsidP="0045619A">
      <w:pPr>
        <w:spacing w:after="0" w:line="240" w:lineRule="auto"/>
        <w:ind w:firstLine="851"/>
        <w:jc w:val="both"/>
        <w:rPr>
          <w:rFonts w:ascii="Times New Roman" w:eastAsia="Calibri" w:hAnsi="Times New Roman" w:cs="Times New Roman"/>
          <w:sz w:val="24"/>
          <w:szCs w:val="24"/>
        </w:rPr>
      </w:pPr>
    </w:p>
    <w:p w14:paraId="130121AE" w14:textId="77777777" w:rsidR="0045619A" w:rsidRPr="004D17DD" w:rsidRDefault="0045619A" w:rsidP="0045619A">
      <w:pPr>
        <w:spacing w:after="0" w:line="240" w:lineRule="auto"/>
        <w:ind w:firstLine="851"/>
        <w:jc w:val="both"/>
        <w:rPr>
          <w:rFonts w:ascii="Times New Roman" w:eastAsia="Calibri" w:hAnsi="Times New Roman" w:cs="Times New Roman"/>
          <w:sz w:val="24"/>
          <w:szCs w:val="24"/>
        </w:rPr>
      </w:pPr>
    </w:p>
    <w:p w14:paraId="2D75BF1E" w14:textId="77777777" w:rsidR="0045619A" w:rsidRPr="004D17DD" w:rsidRDefault="0045619A" w:rsidP="0045619A">
      <w:pPr>
        <w:spacing w:after="0" w:line="240" w:lineRule="auto"/>
        <w:ind w:firstLine="851"/>
        <w:jc w:val="both"/>
        <w:rPr>
          <w:rFonts w:ascii="Times New Roman" w:eastAsia="Calibri" w:hAnsi="Times New Roman" w:cs="Times New Roman"/>
          <w:sz w:val="24"/>
          <w:szCs w:val="24"/>
        </w:rPr>
      </w:pPr>
    </w:p>
    <w:p w14:paraId="1931B080" w14:textId="77777777" w:rsidR="0045619A" w:rsidRPr="004D17DD" w:rsidRDefault="0045619A" w:rsidP="0045619A">
      <w:pPr>
        <w:spacing w:after="0" w:line="240" w:lineRule="auto"/>
        <w:ind w:firstLine="851"/>
        <w:jc w:val="both"/>
        <w:rPr>
          <w:rFonts w:ascii="Times New Roman" w:eastAsia="Calibri" w:hAnsi="Times New Roman" w:cs="Times New Roman"/>
          <w:sz w:val="24"/>
          <w:szCs w:val="24"/>
        </w:rPr>
      </w:pPr>
    </w:p>
    <w:p w14:paraId="224CE6BC" w14:textId="77777777" w:rsidR="0045619A" w:rsidRPr="004D17DD" w:rsidRDefault="0045619A" w:rsidP="0045619A">
      <w:pPr>
        <w:spacing w:after="0" w:line="240" w:lineRule="auto"/>
        <w:ind w:firstLine="851"/>
        <w:jc w:val="both"/>
        <w:rPr>
          <w:rFonts w:ascii="Times New Roman" w:eastAsia="Calibri" w:hAnsi="Times New Roman" w:cs="Times New Roman"/>
          <w:sz w:val="24"/>
          <w:szCs w:val="24"/>
        </w:rPr>
      </w:pPr>
    </w:p>
    <w:p w14:paraId="7B3C71AA" w14:textId="77777777" w:rsidR="0045619A" w:rsidRPr="004D17DD" w:rsidRDefault="0045619A" w:rsidP="0045619A">
      <w:pPr>
        <w:spacing w:after="0" w:line="240" w:lineRule="auto"/>
        <w:ind w:firstLine="851"/>
        <w:jc w:val="both"/>
        <w:rPr>
          <w:rFonts w:ascii="Times New Roman" w:eastAsia="Calibri" w:hAnsi="Times New Roman" w:cs="Times New Roman"/>
          <w:sz w:val="24"/>
          <w:szCs w:val="24"/>
        </w:rPr>
      </w:pPr>
    </w:p>
    <w:p w14:paraId="58E18FE0" w14:textId="77777777" w:rsidR="0045619A" w:rsidRPr="004D17DD" w:rsidRDefault="0045619A" w:rsidP="0045619A">
      <w:pPr>
        <w:spacing w:after="0" w:line="240" w:lineRule="auto"/>
        <w:ind w:firstLine="851"/>
        <w:jc w:val="both"/>
        <w:rPr>
          <w:rFonts w:ascii="Times New Roman" w:eastAsia="Calibri" w:hAnsi="Times New Roman" w:cs="Times New Roman"/>
          <w:sz w:val="24"/>
          <w:szCs w:val="24"/>
        </w:rPr>
      </w:pPr>
    </w:p>
    <w:p w14:paraId="60596DCC" w14:textId="77777777" w:rsidR="0045619A" w:rsidRPr="004D17DD" w:rsidRDefault="0045619A" w:rsidP="0045619A">
      <w:pPr>
        <w:spacing w:after="0" w:line="240" w:lineRule="auto"/>
        <w:ind w:firstLine="851"/>
        <w:jc w:val="both"/>
        <w:rPr>
          <w:rFonts w:ascii="Times New Roman" w:eastAsia="Calibri" w:hAnsi="Times New Roman" w:cs="Times New Roman"/>
          <w:sz w:val="24"/>
          <w:szCs w:val="24"/>
        </w:rPr>
      </w:pPr>
    </w:p>
    <w:p w14:paraId="61D61AC0" w14:textId="77777777" w:rsidR="0045619A" w:rsidRPr="004D17DD" w:rsidRDefault="0045619A" w:rsidP="0045619A">
      <w:pPr>
        <w:spacing w:after="0" w:line="240" w:lineRule="auto"/>
        <w:ind w:firstLine="851"/>
        <w:jc w:val="both"/>
        <w:rPr>
          <w:rFonts w:ascii="Times New Roman" w:eastAsia="Calibri" w:hAnsi="Times New Roman" w:cs="Times New Roman"/>
          <w:sz w:val="24"/>
          <w:szCs w:val="24"/>
        </w:rPr>
      </w:pPr>
    </w:p>
    <w:p w14:paraId="6DCD2A50" w14:textId="77777777" w:rsidR="0045619A" w:rsidRPr="004D17DD" w:rsidRDefault="0045619A" w:rsidP="0045619A">
      <w:pPr>
        <w:spacing w:after="0" w:line="240" w:lineRule="auto"/>
        <w:ind w:firstLine="851"/>
        <w:jc w:val="both"/>
        <w:rPr>
          <w:rFonts w:ascii="Times New Roman" w:eastAsia="Calibri" w:hAnsi="Times New Roman" w:cs="Times New Roman"/>
          <w:sz w:val="24"/>
          <w:szCs w:val="24"/>
        </w:rPr>
      </w:pPr>
    </w:p>
    <w:p w14:paraId="72DD34D9" w14:textId="77777777" w:rsidR="0045619A" w:rsidRPr="004D17DD" w:rsidRDefault="0045619A" w:rsidP="0045619A">
      <w:pPr>
        <w:spacing w:after="0" w:line="240" w:lineRule="auto"/>
        <w:ind w:firstLine="851"/>
        <w:jc w:val="both"/>
        <w:rPr>
          <w:rFonts w:ascii="Times New Roman" w:eastAsia="Calibri" w:hAnsi="Times New Roman" w:cs="Times New Roman"/>
          <w:sz w:val="24"/>
          <w:szCs w:val="24"/>
        </w:rPr>
      </w:pPr>
    </w:p>
    <w:p w14:paraId="2B41575A" w14:textId="77777777" w:rsidR="0045619A" w:rsidRPr="004D17DD" w:rsidRDefault="0045619A" w:rsidP="0045619A">
      <w:pPr>
        <w:spacing w:after="0" w:line="240" w:lineRule="auto"/>
        <w:ind w:firstLine="851"/>
        <w:jc w:val="both"/>
        <w:rPr>
          <w:rFonts w:ascii="Times New Roman" w:eastAsia="Calibri" w:hAnsi="Times New Roman" w:cs="Times New Roman"/>
          <w:sz w:val="24"/>
          <w:szCs w:val="24"/>
        </w:rPr>
      </w:pPr>
    </w:p>
    <w:p w14:paraId="04C0EE8B" w14:textId="77777777" w:rsidR="0045619A" w:rsidRPr="004D17DD" w:rsidRDefault="0045619A" w:rsidP="0045619A">
      <w:pPr>
        <w:spacing w:after="0" w:line="240" w:lineRule="auto"/>
        <w:ind w:firstLine="851"/>
        <w:jc w:val="both"/>
        <w:rPr>
          <w:rFonts w:ascii="Times New Roman" w:eastAsia="Calibri" w:hAnsi="Times New Roman" w:cs="Times New Roman"/>
          <w:sz w:val="24"/>
          <w:szCs w:val="24"/>
        </w:rPr>
      </w:pPr>
    </w:p>
    <w:p w14:paraId="788BEB9C" w14:textId="77777777" w:rsidR="0045619A" w:rsidRPr="004D17DD" w:rsidRDefault="0045619A" w:rsidP="0045619A">
      <w:pPr>
        <w:spacing w:after="0" w:line="240" w:lineRule="auto"/>
        <w:ind w:firstLine="851"/>
        <w:jc w:val="both"/>
        <w:rPr>
          <w:rFonts w:ascii="Times New Roman" w:eastAsia="Calibri" w:hAnsi="Times New Roman" w:cs="Times New Roman"/>
          <w:sz w:val="24"/>
          <w:szCs w:val="24"/>
        </w:rPr>
      </w:pPr>
    </w:p>
    <w:p w14:paraId="2ADACAD1" w14:textId="77777777" w:rsidR="0045619A" w:rsidRPr="004D17DD" w:rsidRDefault="0045619A" w:rsidP="0045619A">
      <w:pPr>
        <w:spacing w:after="0" w:line="240" w:lineRule="auto"/>
        <w:ind w:firstLine="851"/>
        <w:jc w:val="both"/>
        <w:rPr>
          <w:rFonts w:ascii="Times New Roman" w:eastAsia="Calibri" w:hAnsi="Times New Roman" w:cs="Times New Roman"/>
          <w:sz w:val="24"/>
          <w:szCs w:val="24"/>
        </w:rPr>
      </w:pPr>
    </w:p>
    <w:p w14:paraId="26A3733E" w14:textId="77777777" w:rsidR="0045619A" w:rsidRPr="004D17DD" w:rsidRDefault="0045619A" w:rsidP="0045619A">
      <w:pPr>
        <w:spacing w:after="0" w:line="240" w:lineRule="auto"/>
        <w:ind w:firstLine="851"/>
        <w:jc w:val="both"/>
        <w:rPr>
          <w:rFonts w:ascii="Times New Roman" w:eastAsia="Calibri" w:hAnsi="Times New Roman" w:cs="Times New Roman"/>
          <w:sz w:val="24"/>
          <w:szCs w:val="24"/>
        </w:rPr>
      </w:pPr>
    </w:p>
    <w:p w14:paraId="6788D7A7" w14:textId="77777777" w:rsidR="0045619A" w:rsidRPr="004D17DD" w:rsidRDefault="0045619A" w:rsidP="0045619A">
      <w:pPr>
        <w:spacing w:after="0" w:line="240" w:lineRule="auto"/>
        <w:ind w:firstLine="851"/>
        <w:jc w:val="both"/>
        <w:rPr>
          <w:rFonts w:ascii="Times New Roman" w:eastAsia="Calibri" w:hAnsi="Times New Roman" w:cs="Times New Roman"/>
          <w:sz w:val="24"/>
          <w:szCs w:val="24"/>
        </w:rPr>
      </w:pPr>
    </w:p>
    <w:p w14:paraId="07C62279" w14:textId="77777777" w:rsidR="0045619A" w:rsidRPr="004D17DD" w:rsidRDefault="0045619A" w:rsidP="0045619A">
      <w:pPr>
        <w:spacing w:after="0" w:line="240" w:lineRule="auto"/>
        <w:ind w:firstLine="851"/>
        <w:jc w:val="both"/>
        <w:rPr>
          <w:rFonts w:ascii="Times New Roman" w:eastAsia="Calibri" w:hAnsi="Times New Roman" w:cs="Times New Roman"/>
          <w:sz w:val="24"/>
          <w:szCs w:val="24"/>
        </w:rPr>
      </w:pPr>
    </w:p>
    <w:p w14:paraId="572538A6" w14:textId="77777777" w:rsidR="0045619A" w:rsidRPr="004D17DD" w:rsidRDefault="0045619A" w:rsidP="0045619A">
      <w:pPr>
        <w:spacing w:after="0" w:line="240" w:lineRule="auto"/>
        <w:ind w:firstLine="851"/>
        <w:jc w:val="both"/>
        <w:rPr>
          <w:rFonts w:ascii="Times New Roman" w:eastAsia="Calibri" w:hAnsi="Times New Roman" w:cs="Times New Roman"/>
          <w:sz w:val="24"/>
          <w:szCs w:val="24"/>
        </w:rPr>
      </w:pPr>
    </w:p>
    <w:p w14:paraId="49FB1717" w14:textId="77777777" w:rsidR="0045619A" w:rsidRPr="004D17DD" w:rsidRDefault="0045619A" w:rsidP="0045619A">
      <w:pPr>
        <w:spacing w:after="0" w:line="240" w:lineRule="auto"/>
        <w:ind w:firstLine="851"/>
        <w:jc w:val="both"/>
        <w:rPr>
          <w:rFonts w:ascii="Times New Roman" w:eastAsia="Calibri" w:hAnsi="Times New Roman" w:cs="Times New Roman"/>
          <w:sz w:val="24"/>
          <w:szCs w:val="24"/>
        </w:rPr>
      </w:pPr>
    </w:p>
    <w:p w14:paraId="40B19E94" w14:textId="77777777" w:rsidR="0045619A" w:rsidRPr="004D17DD" w:rsidRDefault="0045619A" w:rsidP="0045619A">
      <w:pPr>
        <w:spacing w:after="0" w:line="240" w:lineRule="auto"/>
        <w:ind w:firstLine="851"/>
        <w:jc w:val="both"/>
        <w:rPr>
          <w:rFonts w:ascii="Times New Roman" w:eastAsia="Calibri" w:hAnsi="Times New Roman" w:cs="Times New Roman"/>
          <w:sz w:val="24"/>
          <w:szCs w:val="24"/>
        </w:rPr>
      </w:pPr>
    </w:p>
    <w:p w14:paraId="791D69B5" w14:textId="77777777" w:rsidR="0045619A" w:rsidRPr="004D17DD" w:rsidRDefault="0045619A" w:rsidP="0045619A">
      <w:pPr>
        <w:spacing w:after="0" w:line="240" w:lineRule="auto"/>
        <w:ind w:firstLine="851"/>
        <w:jc w:val="both"/>
        <w:rPr>
          <w:rFonts w:ascii="Times New Roman" w:eastAsia="Calibri" w:hAnsi="Times New Roman" w:cs="Times New Roman"/>
          <w:sz w:val="24"/>
          <w:szCs w:val="24"/>
        </w:rPr>
      </w:pPr>
    </w:p>
    <w:p w14:paraId="786D2BB4" w14:textId="77777777" w:rsidR="0045619A" w:rsidRPr="004D17DD" w:rsidRDefault="0045619A" w:rsidP="0045619A">
      <w:pPr>
        <w:spacing w:after="0" w:line="240" w:lineRule="auto"/>
        <w:ind w:firstLine="851"/>
        <w:jc w:val="both"/>
        <w:rPr>
          <w:rFonts w:ascii="Times New Roman" w:eastAsia="Calibri" w:hAnsi="Times New Roman" w:cs="Times New Roman"/>
          <w:sz w:val="24"/>
          <w:szCs w:val="24"/>
        </w:rPr>
      </w:pPr>
    </w:p>
    <w:p w14:paraId="0F328869" w14:textId="77777777" w:rsidR="0045619A" w:rsidRPr="004D17DD" w:rsidRDefault="0045619A" w:rsidP="0045619A">
      <w:pPr>
        <w:spacing w:after="0" w:line="240" w:lineRule="auto"/>
        <w:ind w:firstLine="851"/>
        <w:jc w:val="both"/>
        <w:rPr>
          <w:rFonts w:ascii="Times New Roman" w:eastAsia="Calibri" w:hAnsi="Times New Roman" w:cs="Times New Roman"/>
          <w:sz w:val="24"/>
          <w:szCs w:val="24"/>
        </w:rPr>
      </w:pPr>
    </w:p>
    <w:p w14:paraId="20A7ECE7" w14:textId="77777777" w:rsidR="0045619A" w:rsidRPr="004D17DD" w:rsidRDefault="0045619A" w:rsidP="0045619A">
      <w:pPr>
        <w:spacing w:after="0" w:line="240" w:lineRule="auto"/>
        <w:ind w:firstLine="851"/>
        <w:jc w:val="both"/>
        <w:rPr>
          <w:rFonts w:ascii="Times New Roman" w:eastAsia="Calibri" w:hAnsi="Times New Roman" w:cs="Times New Roman"/>
          <w:sz w:val="24"/>
          <w:szCs w:val="24"/>
        </w:rPr>
      </w:pPr>
    </w:p>
    <w:p w14:paraId="65381BB4" w14:textId="77777777" w:rsidR="0045619A" w:rsidRPr="004D17DD" w:rsidRDefault="0045619A" w:rsidP="0045619A">
      <w:pPr>
        <w:spacing w:after="0" w:line="240" w:lineRule="auto"/>
        <w:ind w:firstLine="851"/>
        <w:jc w:val="both"/>
        <w:rPr>
          <w:rFonts w:ascii="Times New Roman" w:eastAsia="Calibri" w:hAnsi="Times New Roman" w:cs="Times New Roman"/>
          <w:sz w:val="24"/>
          <w:szCs w:val="24"/>
        </w:rPr>
      </w:pPr>
    </w:p>
    <w:p w14:paraId="348BB4AA" w14:textId="77777777" w:rsidR="0045619A" w:rsidRPr="004D17DD" w:rsidRDefault="0045619A" w:rsidP="0045619A">
      <w:pPr>
        <w:spacing w:after="0" w:line="240" w:lineRule="auto"/>
        <w:ind w:firstLine="851"/>
        <w:jc w:val="both"/>
        <w:rPr>
          <w:rFonts w:ascii="Times New Roman" w:eastAsia="Calibri" w:hAnsi="Times New Roman" w:cs="Times New Roman"/>
          <w:sz w:val="24"/>
          <w:szCs w:val="24"/>
        </w:rPr>
      </w:pPr>
    </w:p>
    <w:p w14:paraId="6E9EA34A" w14:textId="77777777" w:rsidR="0045619A" w:rsidRPr="004D17DD" w:rsidRDefault="0045619A" w:rsidP="0045619A">
      <w:pPr>
        <w:spacing w:after="0" w:line="240" w:lineRule="auto"/>
        <w:ind w:firstLine="851"/>
        <w:jc w:val="both"/>
        <w:rPr>
          <w:rFonts w:ascii="Times New Roman" w:eastAsia="Calibri" w:hAnsi="Times New Roman" w:cs="Times New Roman"/>
          <w:sz w:val="24"/>
          <w:szCs w:val="24"/>
        </w:rPr>
      </w:pPr>
    </w:p>
    <w:p w14:paraId="01D61263" w14:textId="77777777" w:rsidR="0077112A" w:rsidRPr="004D17DD" w:rsidRDefault="0077112A" w:rsidP="00463FEF">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4"/>
        </w:rPr>
      </w:pPr>
      <w:bookmarkStart w:id="52" w:name="_Toc133236850"/>
      <w:bookmarkStart w:id="53" w:name="_Ref39586171"/>
      <w:bookmarkStart w:id="54" w:name="_Ref39673580"/>
      <w:bookmarkStart w:id="55" w:name="_Ref39674283"/>
    </w:p>
    <w:p w14:paraId="17AEF8D8" w14:textId="77777777" w:rsidR="00463FEF" w:rsidRPr="004D17DD" w:rsidRDefault="00463FEF" w:rsidP="00463FEF">
      <w:pPr>
        <w:widowControl w:val="0"/>
        <w:tabs>
          <w:tab w:val="right" w:leader="underscore" w:pos="9071"/>
        </w:tabs>
        <w:suppressAutoHyphens/>
        <w:spacing w:after="0" w:line="240" w:lineRule="auto"/>
        <w:textAlignment w:val="baseline"/>
        <w:rPr>
          <w:rFonts w:ascii="Times New Roman" w:eastAsia="Calibri Light" w:hAnsi="Times New Roman" w:cs="Times New Roman"/>
          <w:sz w:val="24"/>
          <w:szCs w:val="24"/>
        </w:rPr>
      </w:pPr>
    </w:p>
    <w:p w14:paraId="106651DE" w14:textId="77777777" w:rsidR="009765E7" w:rsidRPr="004D17DD" w:rsidRDefault="009765E7" w:rsidP="009765E7">
      <w:pPr>
        <w:widowControl w:val="0"/>
        <w:tabs>
          <w:tab w:val="right" w:leader="underscore" w:pos="9071"/>
        </w:tabs>
        <w:suppressAutoHyphens/>
        <w:spacing w:after="0" w:line="240" w:lineRule="auto"/>
        <w:jc w:val="right"/>
        <w:textAlignment w:val="baseline"/>
        <w:rPr>
          <w:rFonts w:ascii="Times New Roman" w:eastAsia="Calibri Light" w:hAnsi="Times New Roman" w:cs="Times New Roman"/>
          <w:sz w:val="24"/>
          <w:szCs w:val="24"/>
        </w:rPr>
      </w:pPr>
      <w:r w:rsidRPr="004D17DD">
        <w:rPr>
          <w:rFonts w:ascii="Times New Roman" w:eastAsia="Calibri Light" w:hAnsi="Times New Roman" w:cs="Times New Roman"/>
          <w:sz w:val="24"/>
          <w:szCs w:val="24"/>
        </w:rPr>
        <w:lastRenderedPageBreak/>
        <w:t xml:space="preserve">Pirkimo sąlygų 8 priedas </w:t>
      </w:r>
    </w:p>
    <w:p w14:paraId="52CC2BCC" w14:textId="405F6460" w:rsidR="009765E7" w:rsidRPr="004D17DD" w:rsidRDefault="009765E7" w:rsidP="009765E7">
      <w:pPr>
        <w:widowControl w:val="0"/>
        <w:tabs>
          <w:tab w:val="right" w:leader="underscore" w:pos="9071"/>
        </w:tabs>
        <w:suppressAutoHyphens/>
        <w:spacing w:after="0" w:line="240" w:lineRule="auto"/>
        <w:jc w:val="right"/>
        <w:textAlignment w:val="baseline"/>
        <w:rPr>
          <w:rFonts w:ascii="Times New Roman" w:hAnsi="Times New Roman" w:cs="Times New Roman"/>
          <w:sz w:val="24"/>
          <w:szCs w:val="24"/>
        </w:rPr>
      </w:pPr>
      <w:r w:rsidRPr="004D17DD">
        <w:rPr>
          <w:rFonts w:ascii="Times New Roman" w:eastAsia="Calibri Light" w:hAnsi="Times New Roman" w:cs="Times New Roman"/>
          <w:sz w:val="24"/>
          <w:szCs w:val="24"/>
        </w:rPr>
        <w:t>„</w:t>
      </w:r>
      <w:r w:rsidRPr="004D17DD">
        <w:rPr>
          <w:rFonts w:ascii="Times New Roman" w:eastAsia="Calibri" w:hAnsi="Times New Roman" w:cs="Times New Roman"/>
          <w:b/>
          <w:bCs/>
          <w:sz w:val="24"/>
          <w:szCs w:val="24"/>
        </w:rPr>
        <w:t>Nacionalinio saugumo reikalavimų atitikties deklaracija“</w:t>
      </w:r>
    </w:p>
    <w:p w14:paraId="30663EED" w14:textId="77777777" w:rsidR="00FB1F0C" w:rsidRPr="004D17DD" w:rsidRDefault="00FB1F0C" w:rsidP="007F2676">
      <w:pPr>
        <w:shd w:val="clear" w:color="auto" w:fill="FFFFFF"/>
        <w:suppressAutoHyphens/>
        <w:spacing w:line="259" w:lineRule="auto"/>
        <w:jc w:val="center"/>
        <w:rPr>
          <w:rFonts w:ascii="Times New Roman" w:eastAsia="Calibri" w:hAnsi="Times New Roman" w:cs="Times New Roman"/>
          <w:b/>
          <w:sz w:val="24"/>
          <w:szCs w:val="24"/>
        </w:rPr>
      </w:pPr>
      <w:bookmarkStart w:id="56" w:name="_Toc133236851"/>
      <w:bookmarkEnd w:id="52"/>
    </w:p>
    <w:p w14:paraId="387D5130" w14:textId="52F92E38" w:rsidR="007F2676" w:rsidRPr="004D17DD" w:rsidRDefault="007F2676" w:rsidP="00C204A4">
      <w:pPr>
        <w:shd w:val="clear" w:color="auto" w:fill="FFFFFF"/>
        <w:suppressAutoHyphens/>
        <w:spacing w:line="259" w:lineRule="auto"/>
        <w:jc w:val="center"/>
        <w:rPr>
          <w:rFonts w:ascii="Times New Roman" w:eastAsia="Calibri" w:hAnsi="Times New Roman" w:cs="Times New Roman"/>
          <w:b/>
          <w:sz w:val="24"/>
          <w:szCs w:val="24"/>
        </w:rPr>
      </w:pPr>
      <w:r w:rsidRPr="004D17DD">
        <w:rPr>
          <w:rFonts w:ascii="Times New Roman" w:eastAsia="Calibri" w:hAnsi="Times New Roman" w:cs="Times New Roman"/>
          <w:b/>
          <w:sz w:val="24"/>
          <w:szCs w:val="24"/>
        </w:rPr>
        <w:t>(Nacionalinio saugumo reikalavimų atitik</w:t>
      </w:r>
      <w:r w:rsidR="00C204A4" w:rsidRPr="004D17DD">
        <w:rPr>
          <w:rFonts w:ascii="Times New Roman" w:eastAsia="Calibri" w:hAnsi="Times New Roman" w:cs="Times New Roman"/>
          <w:b/>
          <w:sz w:val="24"/>
          <w:szCs w:val="24"/>
        </w:rPr>
        <w:t>ties deklaracijos tipinė forma)</w:t>
      </w:r>
    </w:p>
    <w:p w14:paraId="3AA081F1" w14:textId="77777777" w:rsidR="007F2676" w:rsidRPr="004D17DD" w:rsidRDefault="007F2676" w:rsidP="007F2676">
      <w:pPr>
        <w:widowControl w:val="0"/>
        <w:tabs>
          <w:tab w:val="right" w:leader="underscore" w:pos="9071"/>
        </w:tabs>
        <w:suppressAutoHyphens/>
        <w:spacing w:line="259" w:lineRule="auto"/>
        <w:textAlignment w:val="baseline"/>
        <w:rPr>
          <w:rFonts w:ascii="Times New Roman" w:eastAsia="Calibri" w:hAnsi="Times New Roman" w:cs="Times New Roman"/>
          <w:sz w:val="24"/>
          <w:szCs w:val="24"/>
        </w:rPr>
      </w:pPr>
      <w:r w:rsidRPr="004D17DD">
        <w:rPr>
          <w:rFonts w:ascii="Times New Roman" w:eastAsia="Calibri" w:hAnsi="Times New Roman" w:cs="Times New Roman"/>
          <w:sz w:val="24"/>
          <w:szCs w:val="24"/>
        </w:rPr>
        <w:tab/>
      </w:r>
    </w:p>
    <w:p w14:paraId="0813C385" w14:textId="08A2F4DA" w:rsidR="007F2676" w:rsidRPr="004D17DD" w:rsidRDefault="007F2676" w:rsidP="00C204A4">
      <w:pPr>
        <w:shd w:val="clear" w:color="auto" w:fill="FFFFFF"/>
        <w:suppressAutoHyphens/>
        <w:spacing w:line="259" w:lineRule="auto"/>
        <w:ind w:right="-178"/>
        <w:jc w:val="center"/>
        <w:rPr>
          <w:rFonts w:ascii="Times New Roman" w:eastAsia="Calibri" w:hAnsi="Times New Roman" w:cs="Times New Roman"/>
          <w:sz w:val="24"/>
          <w:szCs w:val="24"/>
        </w:rPr>
      </w:pPr>
      <w:r w:rsidRPr="004D17DD">
        <w:rPr>
          <w:rFonts w:ascii="Times New Roman" w:eastAsia="Calibri" w:hAnsi="Times New Roman" w:cs="Times New Roman"/>
          <w:sz w:val="24"/>
          <w:szCs w:val="24"/>
        </w:rPr>
        <w:t>(</w:t>
      </w:r>
      <w:r w:rsidRPr="004D17DD">
        <w:rPr>
          <w:rFonts w:ascii="Times New Roman" w:eastAsia="Calibri" w:hAnsi="Times New Roman" w:cs="Times New Roman"/>
          <w:i/>
          <w:iCs/>
          <w:sz w:val="24"/>
          <w:szCs w:val="24"/>
        </w:rPr>
        <w:t>Tiekėjo pavadinimas</w:t>
      </w:r>
      <w:r w:rsidR="00C204A4" w:rsidRPr="004D17DD">
        <w:rPr>
          <w:rFonts w:ascii="Times New Roman" w:eastAsia="Calibri" w:hAnsi="Times New Roman" w:cs="Times New Roman"/>
          <w:sz w:val="24"/>
          <w:szCs w:val="24"/>
        </w:rPr>
        <w:t>)</w:t>
      </w:r>
    </w:p>
    <w:p w14:paraId="79407724" w14:textId="77777777" w:rsidR="007F2676" w:rsidRPr="004D17DD" w:rsidRDefault="007F2676" w:rsidP="007F2676">
      <w:pPr>
        <w:suppressAutoHyphens/>
        <w:spacing w:line="259" w:lineRule="auto"/>
        <w:jc w:val="center"/>
        <w:textAlignment w:val="baseline"/>
        <w:rPr>
          <w:rFonts w:ascii="Times New Roman" w:eastAsia="Calibri" w:hAnsi="Times New Roman" w:cs="Times New Roman"/>
          <w:sz w:val="24"/>
          <w:szCs w:val="24"/>
        </w:rPr>
      </w:pPr>
      <w:r w:rsidRPr="004D17DD">
        <w:rPr>
          <w:rFonts w:ascii="Times New Roman" w:eastAsia="Calibri" w:hAnsi="Times New Roman" w:cs="Times New Roman"/>
          <w:sz w:val="24"/>
          <w:szCs w:val="24"/>
        </w:rPr>
        <w:t xml:space="preserve">Uždaroji akcinė bendrovė „UTENOS VANDENYS“ </w:t>
      </w:r>
    </w:p>
    <w:p w14:paraId="39279844" w14:textId="77777777" w:rsidR="007F2676" w:rsidRPr="004D17DD" w:rsidRDefault="007F2676" w:rsidP="007F2676">
      <w:pPr>
        <w:suppressAutoHyphens/>
        <w:spacing w:line="259" w:lineRule="auto"/>
        <w:jc w:val="center"/>
        <w:textAlignment w:val="baseline"/>
        <w:rPr>
          <w:rFonts w:ascii="Times New Roman" w:eastAsia="Calibri" w:hAnsi="Times New Roman" w:cs="Times New Roman"/>
          <w:sz w:val="24"/>
          <w:szCs w:val="24"/>
        </w:rPr>
      </w:pPr>
      <w:r w:rsidRPr="004D17DD">
        <w:rPr>
          <w:rFonts w:ascii="Times New Roman" w:eastAsia="Calibri" w:hAnsi="Times New Roman" w:cs="Times New Roman"/>
          <w:iCs/>
          <w:sz w:val="24"/>
          <w:szCs w:val="24"/>
        </w:rPr>
        <w:t>(</w:t>
      </w:r>
      <w:r w:rsidRPr="004D17DD">
        <w:rPr>
          <w:rFonts w:ascii="Times New Roman" w:eastAsia="Calibri" w:hAnsi="Times New Roman" w:cs="Times New Roman"/>
          <w:i/>
          <w:sz w:val="24"/>
          <w:szCs w:val="24"/>
        </w:rPr>
        <w:t>adresatas</w:t>
      </w:r>
      <w:r w:rsidRPr="004D17DD">
        <w:rPr>
          <w:rFonts w:ascii="Times New Roman" w:eastAsia="Calibri" w:hAnsi="Times New Roman" w:cs="Times New Roman"/>
          <w:iCs/>
          <w:sz w:val="24"/>
          <w:szCs w:val="24"/>
        </w:rPr>
        <w:t>)</w:t>
      </w:r>
    </w:p>
    <w:p w14:paraId="3F0929AB" w14:textId="77777777" w:rsidR="007F2676" w:rsidRPr="004D17DD" w:rsidRDefault="007F2676" w:rsidP="007F2676">
      <w:pPr>
        <w:widowControl w:val="0"/>
        <w:tabs>
          <w:tab w:val="right" w:leader="underscore" w:pos="9071"/>
        </w:tabs>
        <w:suppressAutoHyphens/>
        <w:spacing w:line="259" w:lineRule="auto"/>
        <w:jc w:val="center"/>
        <w:textAlignment w:val="baseline"/>
        <w:rPr>
          <w:rFonts w:ascii="Times New Roman" w:eastAsia="Calibri" w:hAnsi="Times New Roman" w:cs="Times New Roman"/>
          <w:sz w:val="24"/>
          <w:szCs w:val="24"/>
        </w:rPr>
      </w:pPr>
      <w:r w:rsidRPr="004D17DD">
        <w:rPr>
          <w:rFonts w:ascii="Times New Roman" w:eastAsia="Calibri" w:hAnsi="Times New Roman" w:cs="Times New Roman"/>
          <w:b/>
          <w:bCs/>
          <w:sz w:val="24"/>
          <w:szCs w:val="24"/>
        </w:rPr>
        <w:t>NACIONALINIO SAUGUMO REIKALAVIMŲ ATITIKTIES DEKLARACIJA</w:t>
      </w:r>
    </w:p>
    <w:p w14:paraId="5D904B1A" w14:textId="77777777" w:rsidR="007F2676" w:rsidRPr="004D17DD" w:rsidRDefault="007F2676" w:rsidP="007F2676">
      <w:pPr>
        <w:widowControl w:val="0"/>
        <w:tabs>
          <w:tab w:val="right" w:leader="underscore" w:pos="9071"/>
        </w:tabs>
        <w:suppressAutoHyphens/>
        <w:spacing w:line="259" w:lineRule="auto"/>
        <w:jc w:val="center"/>
        <w:textAlignment w:val="baseline"/>
        <w:rPr>
          <w:rFonts w:ascii="Times New Roman" w:eastAsia="Calibri" w:hAnsi="Times New Roman" w:cs="Times New Roman"/>
          <w:sz w:val="24"/>
          <w:szCs w:val="24"/>
        </w:rPr>
      </w:pPr>
      <w:r w:rsidRPr="004D17DD">
        <w:rPr>
          <w:rFonts w:ascii="Times New Roman" w:eastAsia="Calibri" w:hAnsi="Times New Roman" w:cs="Times New Roman"/>
          <w:sz w:val="24"/>
          <w:szCs w:val="24"/>
        </w:rPr>
        <w:t>20__ m._____________ d.</w:t>
      </w:r>
    </w:p>
    <w:p w14:paraId="039E1750" w14:textId="77777777" w:rsidR="007F2676" w:rsidRPr="004D17DD" w:rsidRDefault="007F2676" w:rsidP="007F2676">
      <w:pPr>
        <w:widowControl w:val="0"/>
        <w:tabs>
          <w:tab w:val="right" w:leader="underscore" w:pos="9071"/>
        </w:tabs>
        <w:suppressAutoHyphens/>
        <w:spacing w:line="259" w:lineRule="auto"/>
        <w:jc w:val="center"/>
        <w:textAlignment w:val="baseline"/>
        <w:rPr>
          <w:rFonts w:ascii="Times New Roman" w:eastAsia="Calibri" w:hAnsi="Times New Roman" w:cs="Times New Roman"/>
          <w:sz w:val="24"/>
          <w:szCs w:val="24"/>
        </w:rPr>
      </w:pPr>
      <w:r w:rsidRPr="004D17DD">
        <w:rPr>
          <w:rFonts w:ascii="Times New Roman" w:eastAsia="Calibri" w:hAnsi="Times New Roman" w:cs="Times New Roman"/>
          <w:sz w:val="24"/>
          <w:szCs w:val="24"/>
        </w:rPr>
        <w:t>__________________________</w:t>
      </w:r>
    </w:p>
    <w:p w14:paraId="62F11CFF" w14:textId="77777777" w:rsidR="007F2676" w:rsidRPr="004D17DD" w:rsidRDefault="007F2676" w:rsidP="007F2676">
      <w:pPr>
        <w:widowControl w:val="0"/>
        <w:tabs>
          <w:tab w:val="right" w:leader="underscore" w:pos="9071"/>
        </w:tabs>
        <w:suppressAutoHyphens/>
        <w:spacing w:line="259" w:lineRule="auto"/>
        <w:jc w:val="center"/>
        <w:textAlignment w:val="baseline"/>
        <w:rPr>
          <w:rFonts w:ascii="Times New Roman" w:eastAsia="Calibri" w:hAnsi="Times New Roman" w:cs="Times New Roman"/>
          <w:sz w:val="24"/>
          <w:szCs w:val="24"/>
        </w:rPr>
      </w:pPr>
      <w:r w:rsidRPr="004D17DD">
        <w:rPr>
          <w:rFonts w:ascii="Times New Roman" w:eastAsia="Calibri" w:hAnsi="Times New Roman" w:cs="Times New Roman"/>
          <w:i/>
          <w:iCs/>
          <w:sz w:val="24"/>
          <w:szCs w:val="24"/>
        </w:rPr>
        <w:t>(Sudarymo vieta)</w:t>
      </w:r>
    </w:p>
    <w:p w14:paraId="56F240AC" w14:textId="77777777" w:rsidR="007F2676" w:rsidRPr="004D17DD" w:rsidRDefault="007F2676" w:rsidP="007F2676">
      <w:pPr>
        <w:spacing w:line="259" w:lineRule="auto"/>
        <w:ind w:firstLine="567"/>
        <w:jc w:val="both"/>
        <w:rPr>
          <w:rFonts w:ascii="Times New Roman" w:eastAsia="Calibri" w:hAnsi="Times New Roman" w:cs="Times New Roman"/>
          <w:sz w:val="24"/>
          <w:szCs w:val="24"/>
        </w:rPr>
      </w:pPr>
      <w:r w:rsidRPr="004D17DD">
        <w:rPr>
          <w:rFonts w:ascii="Times New Roman" w:eastAsia="Calibri" w:hAnsi="Times New Roman" w:cs="Times New Roman"/>
          <w:sz w:val="24"/>
          <w:szCs w:val="24"/>
        </w:rPr>
        <w:t>Aš, ___________________________________________________________________ ,</w:t>
      </w:r>
    </w:p>
    <w:p w14:paraId="26A7DEC0" w14:textId="77777777" w:rsidR="007F2676" w:rsidRPr="004D17DD" w:rsidRDefault="007F2676" w:rsidP="007F2676">
      <w:pPr>
        <w:spacing w:line="259" w:lineRule="auto"/>
        <w:ind w:left="960" w:firstLine="318"/>
        <w:jc w:val="both"/>
        <w:rPr>
          <w:rFonts w:ascii="Times New Roman" w:eastAsia="Calibri" w:hAnsi="Times New Roman" w:cs="Times New Roman"/>
          <w:sz w:val="24"/>
          <w:szCs w:val="24"/>
        </w:rPr>
      </w:pPr>
      <w:r w:rsidRPr="004D17DD">
        <w:rPr>
          <w:rFonts w:ascii="Times New Roman" w:eastAsia="Calibri" w:hAnsi="Times New Roman" w:cs="Times New Roman"/>
          <w:i/>
          <w:iCs/>
          <w:sz w:val="24"/>
          <w:szCs w:val="24"/>
        </w:rPr>
        <w:t>(Tiekėjo vadovo ar jo įgalioto asmens pareigų pavadinimas, vardas ir pavardė)</w:t>
      </w:r>
    </w:p>
    <w:p w14:paraId="1119448B" w14:textId="77777777" w:rsidR="007F2676" w:rsidRPr="004D17DD" w:rsidRDefault="007F2676" w:rsidP="007F2676">
      <w:pPr>
        <w:spacing w:line="259" w:lineRule="auto"/>
        <w:jc w:val="both"/>
        <w:rPr>
          <w:rFonts w:ascii="Times New Roman" w:eastAsia="Calibri" w:hAnsi="Times New Roman" w:cs="Times New Roman"/>
          <w:sz w:val="24"/>
          <w:szCs w:val="24"/>
        </w:rPr>
      </w:pPr>
      <w:r w:rsidRPr="004D17DD">
        <w:rPr>
          <w:rFonts w:ascii="Times New Roman" w:eastAsia="Calibri" w:hAnsi="Times New Roman" w:cs="Times New Roman"/>
          <w:sz w:val="24"/>
          <w:szCs w:val="24"/>
        </w:rPr>
        <w:t>patvirtinu, kad mano vadovaujamas (-a) (atstovaujamas (-a))____________________________ ,</w:t>
      </w:r>
    </w:p>
    <w:p w14:paraId="11674557" w14:textId="77777777" w:rsidR="007F2676" w:rsidRPr="004D17DD" w:rsidRDefault="007F2676" w:rsidP="007F2676">
      <w:pPr>
        <w:spacing w:line="259" w:lineRule="auto"/>
        <w:ind w:left="5640" w:firstLine="742"/>
        <w:jc w:val="both"/>
        <w:rPr>
          <w:rFonts w:ascii="Times New Roman" w:eastAsia="Calibri" w:hAnsi="Times New Roman" w:cs="Times New Roman"/>
          <w:sz w:val="24"/>
          <w:szCs w:val="24"/>
        </w:rPr>
      </w:pPr>
      <w:r w:rsidRPr="004D17DD">
        <w:rPr>
          <w:rFonts w:ascii="Times New Roman" w:eastAsia="Calibri" w:hAnsi="Times New Roman" w:cs="Times New Roman"/>
          <w:i/>
          <w:iCs/>
          <w:sz w:val="24"/>
          <w:szCs w:val="24"/>
        </w:rPr>
        <w:t xml:space="preserve"> (Tiekėjo pavadinimas)    </w:t>
      </w:r>
    </w:p>
    <w:p w14:paraId="5AC6D6CA" w14:textId="77777777" w:rsidR="00893F56" w:rsidRPr="004D17DD" w:rsidRDefault="007F2676" w:rsidP="007F2676">
      <w:pPr>
        <w:tabs>
          <w:tab w:val="left" w:pos="9498"/>
        </w:tabs>
        <w:spacing w:after="0" w:line="259" w:lineRule="auto"/>
        <w:ind w:right="142"/>
        <w:jc w:val="both"/>
        <w:rPr>
          <w:rFonts w:ascii="Times New Roman" w:eastAsia="Calibri" w:hAnsi="Times New Roman" w:cs="Times New Roman"/>
          <w:sz w:val="24"/>
          <w:szCs w:val="24"/>
        </w:rPr>
      </w:pPr>
      <w:r w:rsidRPr="004D17DD">
        <w:rPr>
          <w:rFonts w:ascii="Times New Roman" w:eastAsia="Calibri" w:hAnsi="Times New Roman" w:cs="Times New Roman"/>
          <w:sz w:val="24"/>
          <w:szCs w:val="24"/>
        </w:rPr>
        <w:t xml:space="preserve">dalyvaujantis (-i) uždarosios akcinės bendrovės „Utenos vandenys“ vykdomame </w:t>
      </w:r>
      <w:r w:rsidR="00893F56" w:rsidRPr="004D17DD">
        <w:rPr>
          <w:rFonts w:ascii="Times New Roman" w:eastAsia="Calibri" w:hAnsi="Times New Roman" w:cs="Times New Roman"/>
          <w:b/>
          <w:sz w:val="24"/>
          <w:szCs w:val="24"/>
        </w:rPr>
        <w:t xml:space="preserve">Buitinių šalto vandens skaitiklių su </w:t>
      </w:r>
      <w:proofErr w:type="spellStart"/>
      <w:r w:rsidR="00893F56" w:rsidRPr="004D17DD">
        <w:rPr>
          <w:rFonts w:ascii="Times New Roman" w:eastAsia="Calibri" w:hAnsi="Times New Roman" w:cs="Times New Roman"/>
          <w:b/>
          <w:sz w:val="24"/>
          <w:szCs w:val="24"/>
        </w:rPr>
        <w:t>radio</w:t>
      </w:r>
      <w:proofErr w:type="spellEnd"/>
      <w:r w:rsidR="00893F56" w:rsidRPr="004D17DD">
        <w:rPr>
          <w:rFonts w:ascii="Times New Roman" w:eastAsia="Calibri" w:hAnsi="Times New Roman" w:cs="Times New Roman"/>
          <w:b/>
          <w:sz w:val="24"/>
          <w:szCs w:val="24"/>
        </w:rPr>
        <w:t xml:space="preserve"> moduliais nuotoliniam rodmenų nuskaitymui pirkime</w:t>
      </w:r>
      <w:r w:rsidRPr="004D17DD">
        <w:rPr>
          <w:rFonts w:ascii="Times New Roman" w:eastAsia="Calibri" w:hAnsi="Times New Roman" w:cs="Times New Roman"/>
          <w:sz w:val="24"/>
          <w:szCs w:val="24"/>
        </w:rPr>
        <w:t xml:space="preserve">, </w:t>
      </w:r>
    </w:p>
    <w:p w14:paraId="41DBE0F7" w14:textId="192ADD86" w:rsidR="007F2676" w:rsidRPr="004D17DD" w:rsidRDefault="007F2676" w:rsidP="007F2676">
      <w:pPr>
        <w:tabs>
          <w:tab w:val="left" w:pos="9498"/>
        </w:tabs>
        <w:spacing w:after="0" w:line="259" w:lineRule="auto"/>
        <w:ind w:right="142"/>
        <w:jc w:val="both"/>
        <w:rPr>
          <w:rFonts w:ascii="Times New Roman" w:eastAsia="Calibri" w:hAnsi="Times New Roman" w:cs="Times New Roman"/>
          <w:b/>
          <w:sz w:val="24"/>
          <w:szCs w:val="24"/>
        </w:rPr>
      </w:pPr>
      <w:r w:rsidRPr="004D17DD">
        <w:rPr>
          <w:rFonts w:ascii="Times New Roman" w:eastAsia="Calibri" w:hAnsi="Times New Roman" w:cs="Times New Roman"/>
          <w:sz w:val="24"/>
          <w:szCs w:val="24"/>
        </w:rPr>
        <w:t>atitinka toliau nurodomus reikalavimus:</w:t>
      </w: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11"/>
        <w:gridCol w:w="9270"/>
        <w:gridCol w:w="591"/>
      </w:tblGrid>
      <w:tr w:rsidR="004D17DD" w:rsidRPr="004D17DD" w14:paraId="6EE69D1B" w14:textId="77777777" w:rsidTr="00F54AA9">
        <w:trPr>
          <w:gridAfter w:val="1"/>
          <w:wAfter w:w="591" w:type="dxa"/>
        </w:trPr>
        <w:tc>
          <w:tcPr>
            <w:tcW w:w="351" w:type="dxa"/>
            <w:tcBorders>
              <w:top w:val="single" w:sz="4" w:space="0" w:color="auto"/>
              <w:left w:val="single" w:sz="4" w:space="0" w:color="auto"/>
              <w:bottom w:val="single" w:sz="4" w:space="0" w:color="auto"/>
              <w:right w:val="nil"/>
            </w:tcBorders>
            <w:hideMark/>
          </w:tcPr>
          <w:p w14:paraId="2B522CB6" w14:textId="77777777" w:rsidR="007F2676" w:rsidRPr="004D17DD" w:rsidRDefault="007F2676" w:rsidP="007F2676">
            <w:pPr>
              <w:spacing w:line="259" w:lineRule="auto"/>
              <w:rPr>
                <w:rFonts w:ascii="Times New Roman" w:eastAsia="Calibri" w:hAnsi="Times New Roman" w:cs="Times New Roman"/>
                <w:sz w:val="24"/>
                <w:szCs w:val="24"/>
              </w:rPr>
            </w:pPr>
            <w:r w:rsidRPr="004D17DD">
              <w:rPr>
                <w:rFonts w:ascii="Times New Roman" w:eastAsia="Calibri" w:hAnsi="Times New Roman" w:cs="Times New Roman"/>
                <w:sz w:val="24"/>
                <w:szCs w:val="24"/>
              </w:rPr>
              <w:t>×</w:t>
            </w:r>
          </w:p>
        </w:tc>
        <w:tc>
          <w:tcPr>
            <w:tcW w:w="9282" w:type="dxa"/>
            <w:gridSpan w:val="2"/>
            <w:vMerge w:val="restart"/>
            <w:tcBorders>
              <w:top w:val="nil"/>
              <w:left w:val="nil"/>
              <w:bottom w:val="nil"/>
              <w:right w:val="nil"/>
            </w:tcBorders>
            <w:hideMark/>
          </w:tcPr>
          <w:p w14:paraId="0A8A18D0" w14:textId="77777777" w:rsidR="007F2676" w:rsidRPr="004D17DD" w:rsidRDefault="007F2676" w:rsidP="007F2676">
            <w:pPr>
              <w:spacing w:line="259" w:lineRule="auto"/>
              <w:jc w:val="both"/>
              <w:rPr>
                <w:rFonts w:ascii="Times New Roman" w:eastAsia="Calibri" w:hAnsi="Times New Roman" w:cs="Times New Roman"/>
                <w:sz w:val="24"/>
                <w:szCs w:val="24"/>
              </w:rPr>
            </w:pPr>
            <w:r w:rsidRPr="004D17DD">
              <w:rPr>
                <w:rFonts w:ascii="Times New Roman" w:eastAsia="Calibri" w:hAnsi="Times New Roman" w:cs="Times New Roman"/>
                <w:sz w:val="24"/>
                <w:szCs w:val="24"/>
              </w:rPr>
              <w:t>Tiekėjas neturi interesų, galinčių kelti grėsmę nacionaliniam saugumui – vadovaujantis VPĮ 47 straipsnio 9 dalimi, jis pats,</w:t>
            </w:r>
            <w:r w:rsidRPr="004D17DD">
              <w:rPr>
                <w:rFonts w:ascii="Times New Roman" w:eastAsia="Calibri" w:hAnsi="Times New Roman" w:cs="Times New Roman"/>
                <w:sz w:val="24"/>
                <w:szCs w:val="24"/>
                <w:bdr w:val="none" w:sz="0" w:space="0" w:color="auto" w:frame="1"/>
              </w:rPr>
              <w:t xml:space="preserve"> jo </w:t>
            </w:r>
            <w:proofErr w:type="spellStart"/>
            <w:r w:rsidRPr="004D17DD">
              <w:rPr>
                <w:rFonts w:ascii="Times New Roman" w:eastAsia="Calibri" w:hAnsi="Times New Roman" w:cs="Times New Roman"/>
                <w:sz w:val="24"/>
                <w:szCs w:val="24"/>
                <w:bdr w:val="none" w:sz="0" w:space="0" w:color="auto" w:frame="1"/>
              </w:rPr>
              <w:t>subtiekėjai</w:t>
            </w:r>
            <w:proofErr w:type="spellEnd"/>
            <w:r w:rsidRPr="004D17DD">
              <w:rPr>
                <w:rFonts w:ascii="Times New Roman" w:eastAsia="Calibri" w:hAnsi="Times New Roman" w:cs="Times New Roman"/>
                <w:sz w:val="24"/>
                <w:szCs w:val="24"/>
                <w:bdr w:val="none" w:sz="0" w:space="0" w:color="auto" w:frame="1"/>
              </w:rPr>
              <w:t xml:space="preserve"> ar ūkio subjektai, kurių pajėgumais remiamasi ar juos kontroliuojantys asmenys nėra registruoti (jeigu Tiekėjas, jo </w:t>
            </w:r>
            <w:proofErr w:type="spellStart"/>
            <w:r w:rsidRPr="004D17DD">
              <w:rPr>
                <w:rFonts w:ascii="Times New Roman" w:eastAsia="Calibri" w:hAnsi="Times New Roman" w:cs="Times New Roman"/>
                <w:sz w:val="24"/>
                <w:szCs w:val="24"/>
                <w:bdr w:val="none" w:sz="0" w:space="0" w:color="auto" w:frame="1"/>
              </w:rPr>
              <w:t>subtiekėjas</w:t>
            </w:r>
            <w:proofErr w:type="spellEnd"/>
            <w:r w:rsidRPr="004D17DD">
              <w:rPr>
                <w:rFonts w:ascii="Times New Roman" w:eastAsia="Calibri" w:hAnsi="Times New Roman" w:cs="Times New Roman"/>
                <w:sz w:val="24"/>
                <w:szCs w:val="24"/>
                <w:bdr w:val="none" w:sz="0" w:space="0" w:color="auto" w:frame="1"/>
              </w:rPr>
              <w:t xml:space="preserve">, ūkio subjektas, kurio pajėgumais remiamasi, ar kontroliuojantis asmuo yra fizinis asmuo – nuolat gyvenantis ar turintis pilietybę) VPĮ 92 straipsnio 14 dalyje numatytame sąraše nurodytose valstybėse ar teritorijose </w:t>
            </w:r>
            <w:r w:rsidRPr="004D17DD">
              <w:rPr>
                <w:rFonts w:ascii="Times New Roman" w:eastAsia="Calibri" w:hAnsi="Times New Roman" w:cs="Times New Roman"/>
                <w:sz w:val="24"/>
                <w:szCs w:val="24"/>
              </w:rPr>
              <w:t>(SPS 5 skyrius).</w:t>
            </w:r>
          </w:p>
        </w:tc>
      </w:tr>
      <w:tr w:rsidR="004D17DD" w:rsidRPr="004D17DD" w14:paraId="27143F18" w14:textId="77777777" w:rsidTr="00F54AA9">
        <w:trPr>
          <w:gridAfter w:val="1"/>
          <w:wAfter w:w="591" w:type="dxa"/>
        </w:trPr>
        <w:tc>
          <w:tcPr>
            <w:tcW w:w="351" w:type="dxa"/>
            <w:tcBorders>
              <w:top w:val="single" w:sz="4" w:space="0" w:color="auto"/>
              <w:left w:val="nil"/>
              <w:bottom w:val="nil"/>
              <w:right w:val="nil"/>
            </w:tcBorders>
          </w:tcPr>
          <w:p w14:paraId="202601D5" w14:textId="77777777" w:rsidR="007F2676" w:rsidRPr="004D17DD" w:rsidRDefault="007F2676" w:rsidP="007F2676">
            <w:pPr>
              <w:spacing w:line="259" w:lineRule="auto"/>
              <w:rPr>
                <w:rFonts w:ascii="Times New Roman" w:eastAsia="Calibri" w:hAnsi="Times New Roman" w:cs="Times New Roman"/>
                <w:sz w:val="24"/>
                <w:szCs w:val="24"/>
              </w:rPr>
            </w:pPr>
          </w:p>
        </w:tc>
        <w:tc>
          <w:tcPr>
            <w:tcW w:w="0" w:type="auto"/>
            <w:gridSpan w:val="2"/>
            <w:vMerge/>
            <w:tcBorders>
              <w:top w:val="nil"/>
              <w:left w:val="nil"/>
              <w:bottom w:val="nil"/>
              <w:right w:val="nil"/>
            </w:tcBorders>
            <w:vAlign w:val="center"/>
            <w:hideMark/>
          </w:tcPr>
          <w:p w14:paraId="6D2106F1" w14:textId="77777777" w:rsidR="007F2676" w:rsidRPr="004D17DD" w:rsidRDefault="007F2676" w:rsidP="007F2676">
            <w:pPr>
              <w:spacing w:line="259" w:lineRule="auto"/>
              <w:rPr>
                <w:rFonts w:ascii="Times New Roman" w:eastAsia="Calibri" w:hAnsi="Times New Roman" w:cs="Times New Roman"/>
                <w:sz w:val="24"/>
                <w:szCs w:val="24"/>
              </w:rPr>
            </w:pPr>
          </w:p>
        </w:tc>
      </w:tr>
      <w:tr w:rsidR="004D17DD" w:rsidRPr="004D17DD" w14:paraId="20005FE3" w14:textId="77777777" w:rsidTr="00F54AA9">
        <w:trPr>
          <w:gridAfter w:val="1"/>
          <w:wAfter w:w="591" w:type="dxa"/>
        </w:trPr>
        <w:tc>
          <w:tcPr>
            <w:tcW w:w="351" w:type="dxa"/>
            <w:tcBorders>
              <w:top w:val="nil"/>
              <w:left w:val="nil"/>
              <w:bottom w:val="nil"/>
              <w:right w:val="nil"/>
            </w:tcBorders>
          </w:tcPr>
          <w:p w14:paraId="4EC532CA" w14:textId="77777777" w:rsidR="007F2676" w:rsidRPr="004D17DD" w:rsidRDefault="007F2676" w:rsidP="007F2676">
            <w:pPr>
              <w:spacing w:line="259" w:lineRule="auto"/>
              <w:rPr>
                <w:rFonts w:ascii="Times New Roman" w:eastAsia="Calibri" w:hAnsi="Times New Roman" w:cs="Times New Roman"/>
                <w:sz w:val="24"/>
                <w:szCs w:val="24"/>
              </w:rPr>
            </w:pPr>
          </w:p>
        </w:tc>
        <w:tc>
          <w:tcPr>
            <w:tcW w:w="0" w:type="auto"/>
            <w:gridSpan w:val="2"/>
            <w:vMerge/>
            <w:tcBorders>
              <w:top w:val="nil"/>
              <w:left w:val="nil"/>
              <w:bottom w:val="nil"/>
              <w:right w:val="nil"/>
            </w:tcBorders>
            <w:vAlign w:val="center"/>
            <w:hideMark/>
          </w:tcPr>
          <w:p w14:paraId="7E3A5CA0" w14:textId="77777777" w:rsidR="007F2676" w:rsidRPr="004D17DD" w:rsidRDefault="007F2676" w:rsidP="007F2676">
            <w:pPr>
              <w:spacing w:line="259" w:lineRule="auto"/>
              <w:rPr>
                <w:rFonts w:ascii="Times New Roman" w:eastAsia="Calibri" w:hAnsi="Times New Roman" w:cs="Times New Roman"/>
                <w:sz w:val="24"/>
                <w:szCs w:val="24"/>
              </w:rPr>
            </w:pPr>
          </w:p>
        </w:tc>
      </w:tr>
      <w:tr w:rsidR="004D17DD" w:rsidRPr="004D17DD" w14:paraId="600053B1" w14:textId="77777777" w:rsidTr="00F54AA9">
        <w:trPr>
          <w:trHeight w:val="164"/>
        </w:trPr>
        <w:tc>
          <w:tcPr>
            <w:tcW w:w="362" w:type="dxa"/>
            <w:gridSpan w:val="2"/>
            <w:tcBorders>
              <w:top w:val="single" w:sz="4" w:space="0" w:color="auto"/>
              <w:left w:val="single" w:sz="4" w:space="0" w:color="auto"/>
              <w:bottom w:val="single" w:sz="4" w:space="0" w:color="auto"/>
              <w:right w:val="nil"/>
            </w:tcBorders>
            <w:hideMark/>
          </w:tcPr>
          <w:p w14:paraId="496B4162" w14:textId="77777777" w:rsidR="007F2676" w:rsidRPr="004D17DD" w:rsidRDefault="007F2676" w:rsidP="007F2676">
            <w:pPr>
              <w:spacing w:line="259" w:lineRule="auto"/>
              <w:rPr>
                <w:rFonts w:ascii="Times New Roman" w:eastAsia="Calibri" w:hAnsi="Times New Roman" w:cs="Times New Roman"/>
                <w:sz w:val="24"/>
                <w:szCs w:val="24"/>
              </w:rPr>
            </w:pPr>
            <w:r w:rsidRPr="004D17DD">
              <w:rPr>
                <w:rFonts w:ascii="Times New Roman" w:eastAsia="Calibri" w:hAnsi="Times New Roman" w:cs="Times New Roman"/>
                <w:sz w:val="24"/>
                <w:szCs w:val="24"/>
              </w:rPr>
              <w:t>×</w:t>
            </w:r>
          </w:p>
        </w:tc>
        <w:tc>
          <w:tcPr>
            <w:tcW w:w="9862" w:type="dxa"/>
            <w:gridSpan w:val="2"/>
            <w:vMerge w:val="restart"/>
            <w:tcBorders>
              <w:top w:val="nil"/>
              <w:left w:val="nil"/>
              <w:bottom w:val="nil"/>
              <w:right w:val="nil"/>
            </w:tcBorders>
            <w:hideMark/>
          </w:tcPr>
          <w:p w14:paraId="32B8361A" w14:textId="77777777" w:rsidR="007F2676" w:rsidRPr="004D17DD" w:rsidRDefault="007F2676" w:rsidP="007F2676">
            <w:pPr>
              <w:spacing w:line="259" w:lineRule="auto"/>
              <w:ind w:right="626"/>
              <w:jc w:val="both"/>
              <w:rPr>
                <w:rFonts w:ascii="Times New Roman" w:eastAsia="Calibri" w:hAnsi="Times New Roman" w:cs="Times New Roman"/>
                <w:sz w:val="24"/>
                <w:szCs w:val="24"/>
              </w:rPr>
            </w:pPr>
            <w:r w:rsidRPr="004D17DD">
              <w:rPr>
                <w:rFonts w:ascii="Times New Roman" w:eastAsia="Calibri" w:hAnsi="Times New Roman" w:cs="Times New Roman"/>
                <w:sz w:val="24"/>
                <w:szCs w:val="24"/>
              </w:rPr>
              <w:t xml:space="preserve">Tiekėjo siūlomos prekės nekelia grėsmės nacionaliniam saugumui </w:t>
            </w:r>
            <w:r w:rsidRPr="004D17DD">
              <w:rPr>
                <w:rFonts w:ascii="Times New Roman" w:eastAsia="Calibri" w:hAnsi="Times New Roman" w:cs="Times New Roman"/>
                <w:sz w:val="24"/>
                <w:szCs w:val="24"/>
                <w:bdr w:val="none" w:sz="0" w:space="0" w:color="auto" w:frame="1"/>
              </w:rPr>
              <w:t>–</w:t>
            </w:r>
            <w:r w:rsidRPr="004D17DD">
              <w:rPr>
                <w:rFonts w:ascii="Times New Roman" w:eastAsia="Calibri" w:hAnsi="Times New Roman" w:cs="Times New Roman"/>
                <w:sz w:val="24"/>
                <w:szCs w:val="24"/>
              </w:rPr>
              <w:t xml:space="preserve"> vadovaujantis PĮ 50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(SPS 5 skyrius).</w:t>
            </w:r>
          </w:p>
        </w:tc>
      </w:tr>
      <w:tr w:rsidR="004D17DD" w:rsidRPr="004D17DD" w14:paraId="2812FC13" w14:textId="77777777" w:rsidTr="00F54AA9">
        <w:trPr>
          <w:trHeight w:val="164"/>
        </w:trPr>
        <w:tc>
          <w:tcPr>
            <w:tcW w:w="362" w:type="dxa"/>
            <w:gridSpan w:val="2"/>
            <w:tcBorders>
              <w:top w:val="single" w:sz="4" w:space="0" w:color="auto"/>
              <w:left w:val="nil"/>
              <w:bottom w:val="nil"/>
              <w:right w:val="nil"/>
            </w:tcBorders>
          </w:tcPr>
          <w:p w14:paraId="07979BC0" w14:textId="77777777" w:rsidR="007F2676" w:rsidRPr="004D17DD" w:rsidRDefault="007F2676" w:rsidP="007F2676">
            <w:pPr>
              <w:spacing w:line="259" w:lineRule="auto"/>
              <w:rPr>
                <w:rFonts w:ascii="Times New Roman" w:eastAsia="Calibri" w:hAnsi="Times New Roman" w:cs="Times New Roman"/>
                <w:sz w:val="24"/>
                <w:szCs w:val="24"/>
              </w:rPr>
            </w:pPr>
          </w:p>
        </w:tc>
        <w:tc>
          <w:tcPr>
            <w:tcW w:w="0" w:type="auto"/>
            <w:gridSpan w:val="2"/>
            <w:vMerge/>
            <w:tcBorders>
              <w:top w:val="nil"/>
              <w:left w:val="nil"/>
              <w:bottom w:val="nil"/>
              <w:right w:val="nil"/>
            </w:tcBorders>
            <w:vAlign w:val="center"/>
            <w:hideMark/>
          </w:tcPr>
          <w:p w14:paraId="5E3EBE2F" w14:textId="77777777" w:rsidR="007F2676" w:rsidRPr="004D17DD" w:rsidRDefault="007F2676" w:rsidP="007F2676">
            <w:pPr>
              <w:spacing w:line="259" w:lineRule="auto"/>
              <w:rPr>
                <w:rFonts w:ascii="Times New Roman" w:eastAsia="Calibri" w:hAnsi="Times New Roman" w:cs="Times New Roman"/>
                <w:sz w:val="24"/>
                <w:szCs w:val="24"/>
              </w:rPr>
            </w:pPr>
          </w:p>
        </w:tc>
      </w:tr>
      <w:tr w:rsidR="004D17DD" w:rsidRPr="004D17DD" w14:paraId="703460C0" w14:textId="77777777" w:rsidTr="00F54AA9">
        <w:trPr>
          <w:trHeight w:val="508"/>
        </w:trPr>
        <w:tc>
          <w:tcPr>
            <w:tcW w:w="362" w:type="dxa"/>
            <w:gridSpan w:val="2"/>
            <w:tcBorders>
              <w:top w:val="nil"/>
              <w:left w:val="nil"/>
              <w:bottom w:val="nil"/>
              <w:right w:val="nil"/>
            </w:tcBorders>
          </w:tcPr>
          <w:p w14:paraId="7B5D2710" w14:textId="77777777" w:rsidR="007F2676" w:rsidRPr="004D17DD" w:rsidRDefault="007F2676" w:rsidP="007F2676">
            <w:pPr>
              <w:spacing w:line="259" w:lineRule="auto"/>
              <w:rPr>
                <w:rFonts w:ascii="Times New Roman" w:eastAsia="Calibri" w:hAnsi="Times New Roman" w:cs="Times New Roman"/>
                <w:sz w:val="24"/>
                <w:szCs w:val="24"/>
              </w:rPr>
            </w:pPr>
          </w:p>
        </w:tc>
        <w:tc>
          <w:tcPr>
            <w:tcW w:w="0" w:type="auto"/>
            <w:gridSpan w:val="2"/>
            <w:vMerge/>
            <w:tcBorders>
              <w:top w:val="nil"/>
              <w:left w:val="nil"/>
              <w:bottom w:val="nil"/>
              <w:right w:val="nil"/>
            </w:tcBorders>
            <w:vAlign w:val="center"/>
            <w:hideMark/>
          </w:tcPr>
          <w:p w14:paraId="3FB07990" w14:textId="77777777" w:rsidR="007F2676" w:rsidRPr="004D17DD" w:rsidRDefault="007F2676" w:rsidP="007F2676">
            <w:pPr>
              <w:spacing w:line="259" w:lineRule="auto"/>
              <w:rPr>
                <w:rFonts w:ascii="Times New Roman" w:eastAsia="Calibri" w:hAnsi="Times New Roman" w:cs="Times New Roman"/>
                <w:sz w:val="24"/>
                <w:szCs w:val="24"/>
              </w:rPr>
            </w:pPr>
          </w:p>
        </w:tc>
      </w:tr>
      <w:tr w:rsidR="004D17DD" w:rsidRPr="004D17DD" w14:paraId="77CFDA82" w14:textId="77777777" w:rsidTr="00F54AA9">
        <w:trPr>
          <w:gridAfter w:val="1"/>
          <w:wAfter w:w="591" w:type="dxa"/>
        </w:trPr>
        <w:tc>
          <w:tcPr>
            <w:tcW w:w="351" w:type="dxa"/>
            <w:tcBorders>
              <w:top w:val="single" w:sz="4" w:space="0" w:color="auto"/>
              <w:left w:val="single" w:sz="4" w:space="0" w:color="auto"/>
              <w:bottom w:val="single" w:sz="4" w:space="0" w:color="auto"/>
              <w:right w:val="nil"/>
            </w:tcBorders>
            <w:hideMark/>
          </w:tcPr>
          <w:p w14:paraId="2470A4FB" w14:textId="77777777" w:rsidR="007F2676" w:rsidRPr="004D17DD" w:rsidRDefault="007F2676" w:rsidP="007F2676">
            <w:pPr>
              <w:spacing w:line="259" w:lineRule="auto"/>
              <w:rPr>
                <w:rFonts w:ascii="Times New Roman" w:eastAsia="Calibri" w:hAnsi="Times New Roman" w:cs="Times New Roman"/>
                <w:sz w:val="24"/>
                <w:szCs w:val="24"/>
              </w:rPr>
            </w:pPr>
            <w:r w:rsidRPr="004D17DD">
              <w:rPr>
                <w:rFonts w:ascii="Times New Roman" w:eastAsia="Calibri" w:hAnsi="Times New Roman" w:cs="Times New Roman"/>
                <w:sz w:val="24"/>
                <w:szCs w:val="24"/>
              </w:rPr>
              <w:t>×</w:t>
            </w:r>
          </w:p>
        </w:tc>
        <w:tc>
          <w:tcPr>
            <w:tcW w:w="9282" w:type="dxa"/>
            <w:gridSpan w:val="2"/>
            <w:vMerge w:val="restart"/>
            <w:tcBorders>
              <w:top w:val="nil"/>
              <w:left w:val="nil"/>
              <w:bottom w:val="nil"/>
              <w:right w:val="nil"/>
            </w:tcBorders>
            <w:hideMark/>
          </w:tcPr>
          <w:p w14:paraId="1075F526" w14:textId="77777777" w:rsidR="007F2676" w:rsidRPr="004D17DD" w:rsidRDefault="007F2676" w:rsidP="007F2676">
            <w:pPr>
              <w:shd w:val="clear" w:color="auto" w:fill="FFFFFF"/>
              <w:jc w:val="both"/>
              <w:rPr>
                <w:rFonts w:ascii="Times New Roman" w:eastAsia="Calibri" w:hAnsi="Times New Roman" w:cs="Times New Roman"/>
                <w:i/>
                <w:iCs/>
                <w:sz w:val="24"/>
                <w:szCs w:val="24"/>
              </w:rPr>
            </w:pPr>
            <w:r w:rsidRPr="004D17DD">
              <w:rPr>
                <w:rFonts w:ascii="Times New Roman" w:eastAsia="Calibri" w:hAnsi="Times New Roman" w:cs="Times New Roman"/>
                <w:sz w:val="24"/>
                <w:szCs w:val="24"/>
              </w:rPr>
              <w:t xml:space="preserve">Tiekėjo siūlomos teikti paslaugos nekelia grėsmės nacionaliniam saugumui </w:t>
            </w:r>
            <w:r w:rsidRPr="004D17DD">
              <w:rPr>
                <w:rFonts w:ascii="Times New Roman" w:eastAsia="Calibri" w:hAnsi="Times New Roman" w:cs="Times New Roman"/>
                <w:sz w:val="24"/>
                <w:szCs w:val="24"/>
                <w:bdr w:val="none" w:sz="0" w:space="0" w:color="auto" w:frame="1"/>
              </w:rPr>
              <w:t>–</w:t>
            </w:r>
            <w:r w:rsidRPr="004D17DD">
              <w:rPr>
                <w:rFonts w:ascii="Times New Roman" w:eastAsia="Calibri" w:hAnsi="Times New Roman" w:cs="Times New Roman"/>
                <w:sz w:val="24"/>
                <w:szCs w:val="24"/>
              </w:rPr>
              <w:t xml:space="preserve"> vadovaujantis PĮ 50 straipsnio 9 dalies 2 punktu, paslaugų teikimas nebus vykdomas iš VPĮ 92 straipsnio 14 </w:t>
            </w:r>
            <w:r w:rsidRPr="004D17DD">
              <w:rPr>
                <w:rFonts w:ascii="Times New Roman" w:eastAsia="Calibri" w:hAnsi="Times New Roman" w:cs="Times New Roman"/>
                <w:sz w:val="24"/>
                <w:szCs w:val="24"/>
              </w:rPr>
              <w:lastRenderedPageBreak/>
              <w:t>dalyje numatytame s</w:t>
            </w:r>
            <w:bookmarkStart w:id="57" w:name="_GoBack"/>
            <w:bookmarkEnd w:id="57"/>
            <w:r w:rsidRPr="004D17DD">
              <w:rPr>
                <w:rFonts w:ascii="Times New Roman" w:eastAsia="Calibri" w:hAnsi="Times New Roman" w:cs="Times New Roman"/>
                <w:sz w:val="24"/>
                <w:szCs w:val="24"/>
              </w:rPr>
              <w:t>ąraše nurodytų valstybių ar teritorijų (SPS 5 skyrius).</w:t>
            </w:r>
            <w:r w:rsidRPr="004D17DD">
              <w:rPr>
                <w:rFonts w:ascii="Times New Roman" w:eastAsia="Calibri" w:hAnsi="Times New Roman" w:cs="Times New Roman"/>
                <w:i/>
                <w:iCs/>
                <w:sz w:val="24"/>
                <w:szCs w:val="24"/>
              </w:rPr>
              <w:t xml:space="preserve"> </w:t>
            </w:r>
          </w:p>
          <w:p w14:paraId="184A5C9E" w14:textId="77777777" w:rsidR="007F2676" w:rsidRPr="004D17DD" w:rsidRDefault="007F2676" w:rsidP="007F2676">
            <w:pPr>
              <w:shd w:val="clear" w:color="auto" w:fill="FFFFFF"/>
              <w:ind w:firstLine="3339"/>
              <w:rPr>
                <w:rFonts w:ascii="Times New Roman" w:eastAsia="Calibri" w:hAnsi="Times New Roman" w:cs="Times New Roman"/>
                <w:sz w:val="24"/>
                <w:szCs w:val="24"/>
              </w:rPr>
            </w:pPr>
          </w:p>
        </w:tc>
      </w:tr>
      <w:tr w:rsidR="004D17DD" w:rsidRPr="004D17DD" w14:paraId="3A2C40F4" w14:textId="77777777" w:rsidTr="00F54AA9">
        <w:trPr>
          <w:gridAfter w:val="1"/>
          <w:wAfter w:w="591" w:type="dxa"/>
        </w:trPr>
        <w:tc>
          <w:tcPr>
            <w:tcW w:w="351" w:type="dxa"/>
            <w:tcBorders>
              <w:top w:val="single" w:sz="4" w:space="0" w:color="auto"/>
              <w:left w:val="nil"/>
              <w:bottom w:val="nil"/>
              <w:right w:val="nil"/>
            </w:tcBorders>
          </w:tcPr>
          <w:p w14:paraId="7BFEA782" w14:textId="77777777" w:rsidR="007F2676" w:rsidRPr="004D17DD" w:rsidRDefault="007F2676" w:rsidP="007F2676">
            <w:pPr>
              <w:spacing w:line="259" w:lineRule="auto"/>
              <w:rPr>
                <w:rFonts w:ascii="Times New Roman" w:eastAsia="Calibri" w:hAnsi="Times New Roman" w:cs="Times New Roman"/>
                <w:sz w:val="24"/>
                <w:szCs w:val="24"/>
              </w:rPr>
            </w:pPr>
          </w:p>
        </w:tc>
        <w:tc>
          <w:tcPr>
            <w:tcW w:w="0" w:type="auto"/>
            <w:gridSpan w:val="2"/>
            <w:vMerge/>
            <w:tcBorders>
              <w:top w:val="nil"/>
              <w:left w:val="nil"/>
              <w:bottom w:val="nil"/>
              <w:right w:val="nil"/>
            </w:tcBorders>
            <w:vAlign w:val="center"/>
            <w:hideMark/>
          </w:tcPr>
          <w:p w14:paraId="736D10D9" w14:textId="77777777" w:rsidR="007F2676" w:rsidRPr="004D17DD" w:rsidRDefault="007F2676" w:rsidP="007F2676">
            <w:pPr>
              <w:spacing w:line="259" w:lineRule="auto"/>
              <w:rPr>
                <w:rFonts w:ascii="Times New Roman" w:eastAsia="Calibri" w:hAnsi="Times New Roman" w:cs="Times New Roman"/>
                <w:sz w:val="24"/>
                <w:szCs w:val="24"/>
              </w:rPr>
            </w:pPr>
          </w:p>
        </w:tc>
      </w:tr>
      <w:tr w:rsidR="004D17DD" w:rsidRPr="004D17DD" w14:paraId="18476054" w14:textId="77777777" w:rsidTr="00F54AA9">
        <w:trPr>
          <w:gridAfter w:val="1"/>
          <w:wAfter w:w="591" w:type="dxa"/>
        </w:trPr>
        <w:tc>
          <w:tcPr>
            <w:tcW w:w="351" w:type="dxa"/>
            <w:tcBorders>
              <w:top w:val="nil"/>
              <w:left w:val="nil"/>
              <w:bottom w:val="nil"/>
              <w:right w:val="nil"/>
            </w:tcBorders>
          </w:tcPr>
          <w:p w14:paraId="4EC4AEAD" w14:textId="77777777" w:rsidR="007F2676" w:rsidRPr="004D17DD" w:rsidRDefault="007F2676" w:rsidP="007F2676">
            <w:pPr>
              <w:spacing w:line="259" w:lineRule="auto"/>
              <w:rPr>
                <w:rFonts w:ascii="Times New Roman" w:eastAsia="Calibri" w:hAnsi="Times New Roman" w:cs="Times New Roman"/>
                <w:sz w:val="24"/>
                <w:szCs w:val="24"/>
              </w:rPr>
            </w:pPr>
          </w:p>
        </w:tc>
        <w:tc>
          <w:tcPr>
            <w:tcW w:w="0" w:type="auto"/>
            <w:gridSpan w:val="2"/>
            <w:vMerge/>
            <w:tcBorders>
              <w:top w:val="nil"/>
              <w:left w:val="nil"/>
              <w:bottom w:val="nil"/>
              <w:right w:val="nil"/>
            </w:tcBorders>
            <w:vAlign w:val="center"/>
            <w:hideMark/>
          </w:tcPr>
          <w:p w14:paraId="6A6DFB1C" w14:textId="77777777" w:rsidR="007F2676" w:rsidRPr="004D17DD" w:rsidRDefault="007F2676" w:rsidP="007F2676">
            <w:pPr>
              <w:spacing w:line="259" w:lineRule="auto"/>
              <w:rPr>
                <w:rFonts w:ascii="Times New Roman" w:eastAsia="Calibri" w:hAnsi="Times New Roman" w:cs="Times New Roman"/>
                <w:sz w:val="24"/>
                <w:szCs w:val="24"/>
              </w:rPr>
            </w:pPr>
          </w:p>
        </w:tc>
      </w:tr>
    </w:tbl>
    <w:p w14:paraId="178A16C8" w14:textId="77777777" w:rsidR="007F2676" w:rsidRPr="004D17DD" w:rsidRDefault="007F2676" w:rsidP="0023793E">
      <w:pPr>
        <w:shd w:val="clear" w:color="auto" w:fill="FFFFFF"/>
        <w:spacing w:line="259" w:lineRule="auto"/>
        <w:ind w:firstLine="720"/>
        <w:rPr>
          <w:rFonts w:ascii="Times New Roman" w:eastAsia="Calibri" w:hAnsi="Times New Roman" w:cs="Times New Roman"/>
          <w:sz w:val="24"/>
          <w:szCs w:val="24"/>
        </w:rPr>
      </w:pPr>
      <w:r w:rsidRPr="004D17DD">
        <w:rPr>
          <w:rFonts w:ascii="Times New Roman" w:eastAsia="Calibri" w:hAnsi="Times New Roman" w:cs="Times New Roman"/>
          <w:sz w:val="24"/>
          <w:szCs w:val="24"/>
        </w:rPr>
        <w:lastRenderedPageBreak/>
        <w:t>Patvirtinu, kad šie duomenys yra teisingi ir aktualūs Pasiūlymo pateikimo dieną.</w:t>
      </w:r>
    </w:p>
    <w:p w14:paraId="29FCA6E9" w14:textId="77777777" w:rsidR="007F2676" w:rsidRPr="004D17DD" w:rsidRDefault="007F2676" w:rsidP="0023793E">
      <w:pPr>
        <w:spacing w:line="259" w:lineRule="auto"/>
        <w:ind w:right="140"/>
        <w:jc w:val="both"/>
        <w:rPr>
          <w:rFonts w:ascii="Times New Roman" w:eastAsia="Calibri" w:hAnsi="Times New Roman" w:cs="Times New Roman"/>
          <w:sz w:val="24"/>
          <w:szCs w:val="24"/>
        </w:rPr>
      </w:pPr>
      <w:r w:rsidRPr="004D17DD">
        <w:rPr>
          <w:rFonts w:ascii="Times New Roman" w:eastAsia="Calibri" w:hAnsi="Times New Roman" w:cs="Times New Roman"/>
          <w:sz w:val="24"/>
          <w:szCs w:val="24"/>
        </w:rPr>
        <w:t>Suprantu, kad vadovaudamasis PĮ 52 straipsnio 4 dalimi Pirkėjas bet kuriuo pirkimo procedūros metu gali paprašyti Dalyvių pateikti visus ar dalį dokumentų, patvirtinančių atitiktį PĮ 50 straipsnio 9 dalies reikalavimams, jeigu tai būtina siekiant užtikrinti tinkamą pirkimo procedūros atlikimą.</w:t>
      </w:r>
    </w:p>
    <w:p w14:paraId="53FC555B" w14:textId="77777777" w:rsidR="007F2676" w:rsidRPr="004D17DD" w:rsidRDefault="007F2676" w:rsidP="007F2676">
      <w:pPr>
        <w:widowControl w:val="0"/>
        <w:suppressAutoHyphens/>
        <w:spacing w:line="259" w:lineRule="auto"/>
        <w:jc w:val="center"/>
        <w:textAlignment w:val="baseline"/>
        <w:rPr>
          <w:rFonts w:ascii="Times New Roman" w:eastAsia="Calibri" w:hAnsi="Times New Roman" w:cs="Times New Roman"/>
          <w:sz w:val="24"/>
          <w:szCs w:val="24"/>
        </w:rPr>
      </w:pPr>
    </w:p>
    <w:p w14:paraId="126370A2" w14:textId="77777777" w:rsidR="007F2676" w:rsidRPr="004D17DD" w:rsidRDefault="007F2676" w:rsidP="007F2676">
      <w:pPr>
        <w:widowControl w:val="0"/>
        <w:suppressAutoHyphens/>
        <w:spacing w:line="259" w:lineRule="auto"/>
        <w:jc w:val="center"/>
        <w:textAlignment w:val="baseline"/>
        <w:rPr>
          <w:rFonts w:ascii="Times New Roman" w:eastAsia="Calibri" w:hAnsi="Times New Roman" w:cs="Times New Roman"/>
          <w:sz w:val="24"/>
          <w:szCs w:val="24"/>
        </w:rPr>
      </w:pPr>
      <w:r w:rsidRPr="004D17DD">
        <w:rPr>
          <w:rFonts w:ascii="Times New Roman" w:eastAsia="Calibri" w:hAnsi="Times New Roman" w:cs="Times New Roman"/>
          <w:sz w:val="24"/>
          <w:szCs w:val="24"/>
        </w:rPr>
        <w:t>____________________</w:t>
      </w:r>
      <w:r w:rsidRPr="004D17DD">
        <w:rPr>
          <w:rFonts w:ascii="Times New Roman" w:eastAsia="Calibri" w:hAnsi="Times New Roman" w:cs="Times New Roman"/>
          <w:i/>
          <w:iCs/>
          <w:sz w:val="24"/>
          <w:szCs w:val="24"/>
        </w:rPr>
        <w:t xml:space="preserve">                             </w:t>
      </w:r>
      <w:r w:rsidRPr="004D17DD">
        <w:rPr>
          <w:rFonts w:ascii="Times New Roman" w:eastAsia="Calibri" w:hAnsi="Times New Roman" w:cs="Times New Roman"/>
          <w:sz w:val="24"/>
          <w:szCs w:val="24"/>
        </w:rPr>
        <w:t>____________________</w:t>
      </w:r>
      <w:r w:rsidRPr="004D17DD">
        <w:rPr>
          <w:rFonts w:ascii="Times New Roman" w:eastAsia="Calibri" w:hAnsi="Times New Roman" w:cs="Times New Roman"/>
          <w:sz w:val="24"/>
          <w:szCs w:val="24"/>
        </w:rPr>
        <w:tab/>
        <w:t xml:space="preserve">                   ___________________</w:t>
      </w:r>
    </w:p>
    <w:p w14:paraId="0BE4B1E6" w14:textId="77777777" w:rsidR="007F2676" w:rsidRPr="004D17DD" w:rsidRDefault="007F2676" w:rsidP="007F2676">
      <w:pPr>
        <w:widowControl w:val="0"/>
        <w:suppressAutoHyphens/>
        <w:spacing w:line="259" w:lineRule="auto"/>
        <w:ind w:firstLine="471"/>
        <w:jc w:val="center"/>
        <w:textAlignment w:val="baseline"/>
        <w:rPr>
          <w:rFonts w:ascii="Times New Roman" w:eastAsia="Calibri" w:hAnsi="Times New Roman" w:cs="Times New Roman"/>
          <w:sz w:val="24"/>
          <w:szCs w:val="24"/>
        </w:rPr>
      </w:pPr>
      <w:r w:rsidRPr="004D17DD">
        <w:rPr>
          <w:rFonts w:ascii="Times New Roman" w:eastAsia="Calibri" w:hAnsi="Times New Roman" w:cs="Times New Roman"/>
          <w:i/>
          <w:iCs/>
          <w:sz w:val="24"/>
          <w:szCs w:val="24"/>
        </w:rPr>
        <w:t>(pareigos)                                                           (parašas)                                                 (vardas ir pavardė)</w:t>
      </w:r>
    </w:p>
    <w:p w14:paraId="5F897D20" w14:textId="77777777" w:rsidR="007F2676" w:rsidRPr="004D17DD" w:rsidRDefault="007F2676" w:rsidP="007F2676">
      <w:pPr>
        <w:autoSpaceDE w:val="0"/>
        <w:autoSpaceDN w:val="0"/>
        <w:adjustRightInd w:val="0"/>
        <w:jc w:val="center"/>
        <w:rPr>
          <w:rFonts w:ascii="Times New Roman" w:eastAsia="Calibri" w:hAnsi="Times New Roman" w:cs="Times New Roman"/>
          <w:sz w:val="24"/>
          <w:szCs w:val="24"/>
        </w:rPr>
      </w:pPr>
    </w:p>
    <w:p w14:paraId="389213C9" w14:textId="77777777" w:rsidR="007F2676" w:rsidRPr="004D17DD" w:rsidRDefault="007F2676" w:rsidP="007F2676">
      <w:pPr>
        <w:keepNext/>
        <w:keepLines/>
        <w:spacing w:before="120" w:after="0" w:line="240" w:lineRule="auto"/>
        <w:ind w:left="5103"/>
        <w:outlineLvl w:val="1"/>
        <w:rPr>
          <w:rFonts w:ascii="Times New Roman" w:eastAsia="Times New Roman" w:hAnsi="Times New Roman" w:cs="Times New Roman"/>
          <w:sz w:val="24"/>
          <w:szCs w:val="24"/>
        </w:rPr>
      </w:pPr>
    </w:p>
    <w:p w14:paraId="570DD3B8" w14:textId="77777777" w:rsidR="007F2676" w:rsidRPr="004D17DD" w:rsidRDefault="007F2676" w:rsidP="007F2676">
      <w:pPr>
        <w:rPr>
          <w:rFonts w:ascii="Times New Roman" w:eastAsia="Times New Roman" w:hAnsi="Times New Roman" w:cs="Times New Roman"/>
          <w:sz w:val="24"/>
          <w:szCs w:val="24"/>
        </w:rPr>
      </w:pPr>
      <w:r w:rsidRPr="004D17DD">
        <w:rPr>
          <w:rFonts w:ascii="Times New Roman" w:eastAsia="Times New Roman" w:hAnsi="Times New Roman" w:cs="Times New Roman"/>
          <w:sz w:val="24"/>
          <w:szCs w:val="24"/>
        </w:rPr>
        <w:br w:type="page"/>
      </w:r>
    </w:p>
    <w:bookmarkEnd w:id="56"/>
    <w:p w14:paraId="5C69F0FF" w14:textId="77777777" w:rsidR="0077112A" w:rsidRPr="004D17DD" w:rsidRDefault="0077112A" w:rsidP="0077112A">
      <w:pPr>
        <w:keepNext/>
        <w:keepLines/>
        <w:spacing w:before="120" w:after="0" w:line="240" w:lineRule="auto"/>
        <w:ind w:left="5103"/>
        <w:outlineLvl w:val="1"/>
        <w:rPr>
          <w:rFonts w:ascii="Times New Roman" w:eastAsia="Times New Roman" w:hAnsi="Times New Roman" w:cs="Times New Roman"/>
          <w:sz w:val="24"/>
          <w:szCs w:val="24"/>
        </w:rPr>
      </w:pPr>
      <w:r w:rsidRPr="004D17DD">
        <w:rPr>
          <w:rFonts w:ascii="Times New Roman" w:eastAsia="Times New Roman" w:hAnsi="Times New Roman" w:cs="Times New Roman"/>
          <w:sz w:val="24"/>
          <w:szCs w:val="24"/>
        </w:rPr>
        <w:lastRenderedPageBreak/>
        <w:t>Pirkimo sąlygų 9 priedas „Sutarties projektas“</w:t>
      </w:r>
    </w:p>
    <w:p w14:paraId="674F5C32" w14:textId="77777777" w:rsidR="0077112A" w:rsidRPr="004D17DD" w:rsidRDefault="0077112A" w:rsidP="0077112A">
      <w:pPr>
        <w:jc w:val="both"/>
        <w:rPr>
          <w:rFonts w:ascii="Times New Roman" w:eastAsia="Calibri" w:hAnsi="Times New Roman" w:cs="Times New Roman"/>
          <w:sz w:val="24"/>
          <w:szCs w:val="24"/>
        </w:rPr>
      </w:pPr>
    </w:p>
    <w:p w14:paraId="6A90EA24" w14:textId="77777777" w:rsidR="0077112A" w:rsidRPr="004D17DD" w:rsidRDefault="0077112A" w:rsidP="0077112A">
      <w:pPr>
        <w:rPr>
          <w:rFonts w:ascii="Times New Roman" w:eastAsia="Calibri" w:hAnsi="Times New Roman" w:cs="Times New Roman"/>
          <w:i/>
          <w:sz w:val="24"/>
          <w:szCs w:val="24"/>
        </w:rPr>
      </w:pPr>
      <w:r w:rsidRPr="004D17DD">
        <w:rPr>
          <w:rFonts w:ascii="Times New Roman" w:eastAsia="Calibri" w:hAnsi="Times New Roman" w:cs="Times New Roman"/>
          <w:i/>
          <w:sz w:val="24"/>
          <w:szCs w:val="24"/>
        </w:rPr>
        <w:t>Pridedama atskiru dokumentu.</w:t>
      </w:r>
    </w:p>
    <w:p w14:paraId="3BD3DDD1" w14:textId="77777777" w:rsidR="00244979" w:rsidRPr="004D17DD" w:rsidRDefault="00244979" w:rsidP="0045619A">
      <w:pPr>
        <w:rPr>
          <w:rFonts w:ascii="Times New Roman" w:eastAsia="Calibri" w:hAnsi="Times New Roman" w:cs="Times New Roman"/>
          <w:i/>
          <w:sz w:val="24"/>
          <w:szCs w:val="24"/>
        </w:rPr>
      </w:pPr>
    </w:p>
    <w:p w14:paraId="49F1810E" w14:textId="77777777" w:rsidR="00244979" w:rsidRPr="004D17DD" w:rsidRDefault="00244979" w:rsidP="0045619A">
      <w:pPr>
        <w:rPr>
          <w:rFonts w:ascii="Times New Roman" w:eastAsia="Calibri" w:hAnsi="Times New Roman" w:cs="Times New Roman"/>
          <w:i/>
          <w:sz w:val="24"/>
          <w:szCs w:val="24"/>
        </w:rPr>
      </w:pPr>
    </w:p>
    <w:p w14:paraId="50F0BFAA" w14:textId="77777777" w:rsidR="00244979" w:rsidRPr="004D17DD" w:rsidRDefault="00244979" w:rsidP="0045619A">
      <w:pPr>
        <w:rPr>
          <w:rFonts w:ascii="Times New Roman" w:eastAsia="Calibri" w:hAnsi="Times New Roman" w:cs="Times New Roman"/>
          <w:i/>
          <w:sz w:val="24"/>
          <w:szCs w:val="24"/>
        </w:rPr>
      </w:pPr>
    </w:p>
    <w:p w14:paraId="3EF5C4D5" w14:textId="77777777" w:rsidR="00244979" w:rsidRPr="004D17DD" w:rsidRDefault="00244979" w:rsidP="0045619A">
      <w:pPr>
        <w:rPr>
          <w:rFonts w:ascii="Times New Roman" w:eastAsia="Calibri" w:hAnsi="Times New Roman" w:cs="Times New Roman"/>
          <w:i/>
          <w:sz w:val="24"/>
          <w:szCs w:val="24"/>
        </w:rPr>
      </w:pPr>
    </w:p>
    <w:p w14:paraId="758D04AE" w14:textId="77777777" w:rsidR="00244979" w:rsidRPr="004D17DD" w:rsidRDefault="00244979" w:rsidP="0045619A">
      <w:pPr>
        <w:rPr>
          <w:rFonts w:ascii="Times New Roman" w:eastAsia="Calibri" w:hAnsi="Times New Roman" w:cs="Times New Roman"/>
          <w:i/>
          <w:sz w:val="24"/>
          <w:szCs w:val="24"/>
        </w:rPr>
      </w:pPr>
    </w:p>
    <w:p w14:paraId="3DF9773B" w14:textId="77777777" w:rsidR="00244979" w:rsidRPr="004D17DD" w:rsidRDefault="00244979" w:rsidP="0045619A">
      <w:pPr>
        <w:rPr>
          <w:rFonts w:ascii="Times New Roman" w:eastAsia="Calibri" w:hAnsi="Times New Roman" w:cs="Times New Roman"/>
          <w:i/>
          <w:sz w:val="24"/>
          <w:szCs w:val="24"/>
        </w:rPr>
      </w:pPr>
    </w:p>
    <w:p w14:paraId="265FDB31" w14:textId="77777777" w:rsidR="00244979" w:rsidRPr="004D17DD" w:rsidRDefault="00244979" w:rsidP="0045619A">
      <w:pPr>
        <w:rPr>
          <w:rFonts w:ascii="Times New Roman" w:eastAsia="Calibri" w:hAnsi="Times New Roman" w:cs="Times New Roman"/>
          <w:i/>
          <w:sz w:val="24"/>
          <w:szCs w:val="24"/>
        </w:rPr>
      </w:pPr>
    </w:p>
    <w:p w14:paraId="4668A896" w14:textId="77777777" w:rsidR="00244979" w:rsidRPr="004D17DD" w:rsidRDefault="00244979" w:rsidP="0045619A">
      <w:pPr>
        <w:rPr>
          <w:rFonts w:ascii="Times New Roman" w:eastAsia="Calibri" w:hAnsi="Times New Roman" w:cs="Times New Roman"/>
          <w:i/>
          <w:sz w:val="24"/>
          <w:szCs w:val="24"/>
        </w:rPr>
      </w:pPr>
    </w:p>
    <w:p w14:paraId="38186EC4" w14:textId="77777777" w:rsidR="00244979" w:rsidRPr="004D17DD" w:rsidRDefault="00244979" w:rsidP="0045619A">
      <w:pPr>
        <w:rPr>
          <w:rFonts w:ascii="Times New Roman" w:eastAsia="Calibri" w:hAnsi="Times New Roman" w:cs="Times New Roman"/>
          <w:i/>
          <w:sz w:val="24"/>
          <w:szCs w:val="24"/>
        </w:rPr>
      </w:pPr>
    </w:p>
    <w:p w14:paraId="1C5E1ABD" w14:textId="77777777" w:rsidR="00244979" w:rsidRPr="004D17DD" w:rsidRDefault="00244979" w:rsidP="0045619A">
      <w:pPr>
        <w:rPr>
          <w:rFonts w:ascii="Times New Roman" w:eastAsia="Calibri" w:hAnsi="Times New Roman" w:cs="Times New Roman"/>
          <w:i/>
          <w:sz w:val="24"/>
          <w:szCs w:val="24"/>
        </w:rPr>
      </w:pPr>
    </w:p>
    <w:p w14:paraId="61348DB7" w14:textId="77777777" w:rsidR="00244979" w:rsidRPr="004D17DD" w:rsidRDefault="00244979" w:rsidP="0045619A">
      <w:pPr>
        <w:rPr>
          <w:rFonts w:ascii="Times New Roman" w:eastAsia="Calibri" w:hAnsi="Times New Roman" w:cs="Times New Roman"/>
          <w:i/>
          <w:sz w:val="24"/>
          <w:szCs w:val="24"/>
        </w:rPr>
      </w:pPr>
    </w:p>
    <w:p w14:paraId="382D8324" w14:textId="77777777" w:rsidR="00244979" w:rsidRPr="004D17DD" w:rsidRDefault="00244979" w:rsidP="0045619A">
      <w:pPr>
        <w:rPr>
          <w:rFonts w:ascii="Times New Roman" w:eastAsia="Calibri" w:hAnsi="Times New Roman" w:cs="Times New Roman"/>
          <w:i/>
          <w:sz w:val="24"/>
          <w:szCs w:val="24"/>
        </w:rPr>
      </w:pPr>
    </w:p>
    <w:p w14:paraId="450CD7DE" w14:textId="77777777" w:rsidR="00244979" w:rsidRPr="004D17DD" w:rsidRDefault="00244979" w:rsidP="0045619A">
      <w:pPr>
        <w:rPr>
          <w:rFonts w:ascii="Times New Roman" w:eastAsia="Calibri" w:hAnsi="Times New Roman" w:cs="Times New Roman"/>
          <w:i/>
          <w:sz w:val="24"/>
          <w:szCs w:val="24"/>
        </w:rPr>
      </w:pPr>
    </w:p>
    <w:p w14:paraId="18C226AF" w14:textId="77777777" w:rsidR="00244979" w:rsidRPr="004D17DD" w:rsidRDefault="00244979" w:rsidP="0045619A">
      <w:pPr>
        <w:rPr>
          <w:rFonts w:ascii="Times New Roman" w:eastAsia="Calibri" w:hAnsi="Times New Roman" w:cs="Times New Roman"/>
          <w:i/>
          <w:sz w:val="24"/>
          <w:szCs w:val="24"/>
        </w:rPr>
      </w:pPr>
    </w:p>
    <w:p w14:paraId="6B52C28A" w14:textId="77777777" w:rsidR="00244979" w:rsidRPr="004D17DD" w:rsidRDefault="00244979" w:rsidP="0045619A">
      <w:pPr>
        <w:rPr>
          <w:rFonts w:ascii="Times New Roman" w:eastAsia="Calibri" w:hAnsi="Times New Roman" w:cs="Times New Roman"/>
          <w:i/>
          <w:sz w:val="24"/>
          <w:szCs w:val="24"/>
        </w:rPr>
      </w:pPr>
    </w:p>
    <w:p w14:paraId="60FE2676" w14:textId="77777777" w:rsidR="00244979" w:rsidRPr="004D17DD" w:rsidRDefault="00244979" w:rsidP="0045619A">
      <w:pPr>
        <w:rPr>
          <w:rFonts w:ascii="Times New Roman" w:eastAsia="Calibri" w:hAnsi="Times New Roman" w:cs="Times New Roman"/>
          <w:i/>
          <w:sz w:val="24"/>
          <w:szCs w:val="24"/>
        </w:rPr>
      </w:pPr>
    </w:p>
    <w:p w14:paraId="1116604D" w14:textId="77777777" w:rsidR="00244979" w:rsidRPr="004D17DD" w:rsidRDefault="00244979" w:rsidP="0045619A">
      <w:pPr>
        <w:rPr>
          <w:rFonts w:ascii="Times New Roman" w:eastAsia="Calibri" w:hAnsi="Times New Roman" w:cs="Times New Roman"/>
          <w:i/>
          <w:sz w:val="24"/>
          <w:szCs w:val="24"/>
        </w:rPr>
      </w:pPr>
    </w:p>
    <w:p w14:paraId="22791EE0" w14:textId="77777777" w:rsidR="00244979" w:rsidRPr="004D17DD" w:rsidRDefault="00244979" w:rsidP="0045619A">
      <w:pPr>
        <w:rPr>
          <w:rFonts w:ascii="Times New Roman" w:eastAsia="Calibri" w:hAnsi="Times New Roman" w:cs="Times New Roman"/>
          <w:i/>
          <w:sz w:val="24"/>
          <w:szCs w:val="24"/>
        </w:rPr>
      </w:pPr>
    </w:p>
    <w:p w14:paraId="1BA233FF" w14:textId="77777777" w:rsidR="00244979" w:rsidRPr="004D17DD" w:rsidRDefault="00244979" w:rsidP="0045619A">
      <w:pPr>
        <w:rPr>
          <w:rFonts w:ascii="Times New Roman" w:eastAsia="Calibri" w:hAnsi="Times New Roman" w:cs="Times New Roman"/>
          <w:i/>
          <w:sz w:val="24"/>
          <w:szCs w:val="24"/>
        </w:rPr>
      </w:pPr>
    </w:p>
    <w:p w14:paraId="38B16F17" w14:textId="77777777" w:rsidR="00244979" w:rsidRPr="004D17DD" w:rsidRDefault="00244979" w:rsidP="0045619A">
      <w:pPr>
        <w:rPr>
          <w:rFonts w:ascii="Times New Roman" w:eastAsia="Calibri" w:hAnsi="Times New Roman" w:cs="Times New Roman"/>
          <w:i/>
          <w:sz w:val="24"/>
          <w:szCs w:val="24"/>
        </w:rPr>
      </w:pPr>
    </w:p>
    <w:p w14:paraId="09FF9AB4" w14:textId="77777777" w:rsidR="00244979" w:rsidRPr="004D17DD" w:rsidRDefault="00244979" w:rsidP="0045619A">
      <w:pPr>
        <w:rPr>
          <w:rFonts w:ascii="Times New Roman" w:eastAsia="Calibri" w:hAnsi="Times New Roman" w:cs="Times New Roman"/>
          <w:i/>
          <w:sz w:val="24"/>
          <w:szCs w:val="24"/>
        </w:rPr>
      </w:pPr>
    </w:p>
    <w:p w14:paraId="2DDE9A99" w14:textId="77777777" w:rsidR="00244979" w:rsidRPr="004D17DD" w:rsidRDefault="00244979" w:rsidP="0045619A">
      <w:pPr>
        <w:rPr>
          <w:rFonts w:ascii="Times New Roman" w:eastAsia="Calibri" w:hAnsi="Times New Roman" w:cs="Times New Roman"/>
          <w:i/>
          <w:sz w:val="24"/>
          <w:szCs w:val="24"/>
        </w:rPr>
      </w:pPr>
    </w:p>
    <w:p w14:paraId="4FDDA3B1" w14:textId="77777777" w:rsidR="00244979" w:rsidRPr="004D17DD" w:rsidRDefault="00244979" w:rsidP="0045619A">
      <w:pPr>
        <w:rPr>
          <w:rFonts w:ascii="Times New Roman" w:eastAsia="Calibri" w:hAnsi="Times New Roman" w:cs="Times New Roman"/>
          <w:i/>
          <w:sz w:val="24"/>
          <w:szCs w:val="24"/>
        </w:rPr>
      </w:pPr>
    </w:p>
    <w:bookmarkEnd w:id="53"/>
    <w:bookmarkEnd w:id="54"/>
    <w:bookmarkEnd w:id="55"/>
    <w:p w14:paraId="0337C057" w14:textId="745BF2E9" w:rsidR="0045619A" w:rsidRPr="004D17DD" w:rsidRDefault="0045619A" w:rsidP="0045619A">
      <w:pPr>
        <w:rPr>
          <w:rFonts w:ascii="Times New Roman" w:eastAsia="Calibri" w:hAnsi="Times New Roman" w:cs="Times New Roman"/>
          <w:i/>
          <w:sz w:val="24"/>
          <w:szCs w:val="24"/>
        </w:rPr>
      </w:pPr>
    </w:p>
    <w:sectPr w:rsidR="0045619A" w:rsidRPr="004D17DD" w:rsidSect="004B685B">
      <w:footerReference w:type="first" r:id="rId27"/>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36ED9F" w14:textId="77777777" w:rsidR="00CD3E9D" w:rsidRDefault="00CD3E9D" w:rsidP="00D05666">
      <w:r>
        <w:separator/>
      </w:r>
    </w:p>
  </w:endnote>
  <w:endnote w:type="continuationSeparator" w:id="0">
    <w:p w14:paraId="6F7DBECF" w14:textId="77777777" w:rsidR="00CD3E9D" w:rsidRDefault="00CD3E9D" w:rsidP="00D05666">
      <w:r>
        <w:continuationSeparator/>
      </w:r>
    </w:p>
  </w:endnote>
  <w:endnote w:type="continuationNotice" w:id="1">
    <w:p w14:paraId="2314C8F6" w14:textId="77777777" w:rsidR="00CD3E9D" w:rsidRDefault="00CD3E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459450"/>
      <w:docPartObj>
        <w:docPartGallery w:val="Page Numbers (Bottom of Page)"/>
        <w:docPartUnique/>
      </w:docPartObj>
    </w:sdtPr>
    <w:sdtEndPr>
      <w:rPr>
        <w:noProof/>
      </w:rPr>
    </w:sdtEndPr>
    <w:sdtContent>
      <w:p w14:paraId="5DFD40D0" w14:textId="345DD45E" w:rsidR="00CD3E9D" w:rsidRDefault="00CD3E9D">
        <w:pPr>
          <w:pStyle w:val="Porat"/>
          <w:jc w:val="right"/>
        </w:pPr>
        <w:r>
          <w:fldChar w:fldCharType="begin"/>
        </w:r>
        <w:r>
          <w:instrText xml:space="preserve"> PAGE   \* MERGEFORMAT </w:instrText>
        </w:r>
        <w:r>
          <w:fldChar w:fldCharType="separate"/>
        </w:r>
        <w:r w:rsidR="0023793E">
          <w:rPr>
            <w:noProof/>
          </w:rPr>
          <w:t>36</w:t>
        </w:r>
        <w:r>
          <w:rPr>
            <w:noProof/>
          </w:rPr>
          <w:fldChar w:fldCharType="end"/>
        </w:r>
      </w:p>
    </w:sdtContent>
  </w:sdt>
  <w:p w14:paraId="384D48BF" w14:textId="77777777" w:rsidR="00CD3E9D" w:rsidRDefault="00CD3E9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F8B7D" w14:textId="063126AB" w:rsidR="00CD3E9D" w:rsidRDefault="00CD3E9D">
    <w:pPr>
      <w:pStyle w:val="Porat"/>
      <w:jc w:val="right"/>
    </w:pPr>
  </w:p>
  <w:p w14:paraId="2575BBBA" w14:textId="77777777" w:rsidR="00CD3E9D" w:rsidRDefault="00CD3E9D">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4C2DA" w14:textId="77777777" w:rsidR="00CD3E9D" w:rsidRDefault="00CD3E9D">
    <w:pPr>
      <w:pStyle w:val="Porat"/>
      <w:jc w:val="right"/>
    </w:pPr>
    <w:r>
      <w:fldChar w:fldCharType="begin"/>
    </w:r>
    <w:r>
      <w:instrText xml:space="preserve"> PAGE   \* MERGEFORMAT </w:instrText>
    </w:r>
    <w:r>
      <w:fldChar w:fldCharType="separate"/>
    </w:r>
    <w:r w:rsidR="004D17DD">
      <w:rPr>
        <w:noProof/>
      </w:rPr>
      <w:t>13</w:t>
    </w:r>
    <w:r>
      <w:rPr>
        <w:noProof/>
      </w:rPr>
      <w:fldChar w:fldCharType="end"/>
    </w:r>
  </w:p>
  <w:p w14:paraId="0B840016" w14:textId="77777777" w:rsidR="00CD3E9D" w:rsidRDefault="00CD3E9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B01662" w14:textId="77777777" w:rsidR="00CD3E9D" w:rsidRDefault="00CD3E9D" w:rsidP="00D05666">
      <w:r>
        <w:separator/>
      </w:r>
    </w:p>
  </w:footnote>
  <w:footnote w:type="continuationSeparator" w:id="0">
    <w:p w14:paraId="07A1A00C" w14:textId="77777777" w:rsidR="00CD3E9D" w:rsidRDefault="00CD3E9D" w:rsidP="00D05666">
      <w:r>
        <w:continuationSeparator/>
      </w:r>
    </w:p>
  </w:footnote>
  <w:footnote w:type="continuationNotice" w:id="1">
    <w:p w14:paraId="4779E49A" w14:textId="77777777" w:rsidR="00CD3E9D" w:rsidRDefault="00CD3E9D">
      <w:pPr>
        <w:spacing w:after="0" w:line="240" w:lineRule="auto"/>
      </w:pPr>
    </w:p>
  </w:footnote>
  <w:footnote w:id="2">
    <w:p w14:paraId="00BAEF91" w14:textId="77777777" w:rsidR="00CD3E9D" w:rsidRPr="001620D3" w:rsidRDefault="00CD3E9D" w:rsidP="00DA606B">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E852F79" w14:textId="77777777" w:rsidR="00CD3E9D" w:rsidRPr="001620D3" w:rsidRDefault="00CD3E9D" w:rsidP="00DA606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7AE55C" w14:textId="77777777" w:rsidR="00CD3E9D" w:rsidRPr="001620D3" w:rsidRDefault="00CD3E9D" w:rsidP="00DA606B">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3BDECCC" w14:textId="77777777" w:rsidR="00CD3E9D" w:rsidRDefault="00CD3E9D" w:rsidP="00DA606B">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83245C6" w14:textId="77777777" w:rsidR="00CD3E9D" w:rsidRPr="001620D3" w:rsidRDefault="00CD3E9D" w:rsidP="00DA60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AB737B" w14:textId="77777777" w:rsidR="00CD3E9D" w:rsidRPr="001620D3" w:rsidRDefault="00CD3E9D" w:rsidP="00DA606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B79F226" w14:textId="77777777" w:rsidR="00CD3E9D" w:rsidRDefault="00CD3E9D" w:rsidP="00DA606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04B8C0D" w14:textId="77777777" w:rsidR="00CD3E9D" w:rsidRPr="001620D3" w:rsidRDefault="00CD3E9D" w:rsidP="00DA60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4885F3" w14:textId="77777777" w:rsidR="00CD3E9D" w:rsidRPr="001620D3" w:rsidRDefault="00CD3E9D" w:rsidP="00DA606B">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24769BC" w14:textId="77777777" w:rsidR="00CD3E9D" w:rsidRDefault="00CD3E9D" w:rsidP="00DA606B">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E1774" w14:textId="3538AF41" w:rsidR="00CD3E9D" w:rsidRDefault="00CD3E9D">
    <w:pPr>
      <w:pStyle w:val="Antrats"/>
      <w:jc w:val="right"/>
    </w:pPr>
  </w:p>
  <w:p w14:paraId="68E3FFE8" w14:textId="5B77F9F6" w:rsidR="00CD3E9D" w:rsidRDefault="00CD3E9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nsid w:val="13C17E43"/>
    <w:multiLevelType w:val="hybridMultilevel"/>
    <w:tmpl w:val="3C9C9BF4"/>
    <w:lvl w:ilvl="0" w:tplc="8870BF16">
      <w:start w:val="1"/>
      <w:numFmt w:val="decimal"/>
      <w:lvlText w:val="6.1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5261265"/>
    <w:multiLevelType w:val="multilevel"/>
    <w:tmpl w:val="B7EC5B02"/>
    <w:lvl w:ilvl="0">
      <w:start w:val="1"/>
      <w:numFmt w:val="decimal"/>
      <w:lvlText w:val="%1."/>
      <w:lvlJc w:val="left"/>
      <w:pPr>
        <w:tabs>
          <w:tab w:val="num" w:pos="0"/>
        </w:tabs>
        <w:ind w:left="927" w:hanging="360"/>
      </w:pPr>
      <w:rPr>
        <w:i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5">
    <w:nsid w:val="1A590763"/>
    <w:multiLevelType w:val="multilevel"/>
    <w:tmpl w:val="045C9700"/>
    <w:lvl w:ilvl="0">
      <w:start w:val="2"/>
      <w:numFmt w:val="decimal"/>
      <w:lvlText w:val="%1."/>
      <w:lvlJc w:val="left"/>
      <w:pPr>
        <w:ind w:left="360" w:hanging="360"/>
      </w:pPr>
      <w:rPr>
        <w:rFonts w:hint="default"/>
      </w:rPr>
    </w:lvl>
    <w:lvl w:ilvl="1">
      <w:start w:val="12"/>
      <w:numFmt w:val="decimal"/>
      <w:lvlText w:val="%1.%2."/>
      <w:lvlJc w:val="left"/>
      <w:pPr>
        <w:ind w:left="851" w:hanging="567"/>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D4A63AF"/>
    <w:multiLevelType w:val="multilevel"/>
    <w:tmpl w:val="D74897A6"/>
    <w:lvl w:ilvl="0">
      <w:start w:val="3"/>
      <w:numFmt w:val="decimal"/>
      <w:lvlText w:val="%1."/>
      <w:lvlJc w:val="left"/>
      <w:pPr>
        <w:ind w:left="360" w:hanging="360"/>
      </w:pPr>
      <w:rPr>
        <w:rFonts w:hint="default"/>
      </w:rPr>
    </w:lvl>
    <w:lvl w:ilvl="1">
      <w:start w:val="1"/>
      <w:numFmt w:val="decimal"/>
      <w:lvlText w:val="4.%2."/>
      <w:lvlJc w:val="left"/>
      <w:pPr>
        <w:ind w:left="794" w:hanging="437"/>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532324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E62264A"/>
    <w:multiLevelType w:val="multilevel"/>
    <w:tmpl w:val="39C464CE"/>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9">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nsid w:val="48CB51B9"/>
    <w:multiLevelType w:val="multilevel"/>
    <w:tmpl w:val="EBFCC172"/>
    <w:lvl w:ilvl="0">
      <w:start w:val="6"/>
      <w:numFmt w:val="decimal"/>
      <w:lvlText w:val="%1."/>
      <w:lvlJc w:val="left"/>
      <w:pPr>
        <w:ind w:left="360" w:hanging="360"/>
      </w:pPr>
      <w:rPr>
        <w:rFonts w:eastAsia="Arial" w:cstheme="minorBidi" w:hint="default"/>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12">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nsid w:val="52653F45"/>
    <w:multiLevelType w:val="hybridMultilevel"/>
    <w:tmpl w:val="10C4716A"/>
    <w:lvl w:ilvl="0" w:tplc="DD1ACCE2">
      <w:start w:val="1"/>
      <w:numFmt w:val="decimal"/>
      <w:lvlText w:val="9.6.%1."/>
      <w:lvlJc w:val="left"/>
      <w:pPr>
        <w:ind w:left="122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54197AA6"/>
    <w:multiLevelType w:val="multilevel"/>
    <w:tmpl w:val="CF5C73B0"/>
    <w:lvl w:ilvl="0">
      <w:start w:val="4"/>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6">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FD008F"/>
    <w:multiLevelType w:val="multilevel"/>
    <w:tmpl w:val="B25AB8BE"/>
    <w:lvl w:ilvl="0">
      <w:start w:val="7"/>
      <w:numFmt w:val="decimal"/>
      <w:lvlText w:val="%1."/>
      <w:lvlJc w:val="left"/>
      <w:pPr>
        <w:ind w:left="504" w:hanging="504"/>
      </w:pPr>
      <w:rPr>
        <w:rFonts w:eastAsia="Calibri" w:hint="default"/>
        <w:b/>
        <w:bCs w:val="0"/>
        <w:u w:val="none"/>
      </w:rPr>
    </w:lvl>
    <w:lvl w:ilvl="1">
      <w:start w:val="1"/>
      <w:numFmt w:val="decimal"/>
      <w:lvlText w:val="%1.%2."/>
      <w:lvlJc w:val="left"/>
      <w:pPr>
        <w:ind w:left="50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505B75"/>
    <w:multiLevelType w:val="multilevel"/>
    <w:tmpl w:val="BFFA7104"/>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nsid w:val="746F1239"/>
    <w:multiLevelType w:val="multilevel"/>
    <w:tmpl w:val="8392F216"/>
    <w:lvl w:ilvl="0">
      <w:start w:val="1"/>
      <w:numFmt w:val="decimal"/>
      <w:lvlText w:val="%1."/>
      <w:lvlJc w:val="left"/>
      <w:pPr>
        <w:ind w:left="360" w:hanging="360"/>
      </w:pPr>
      <w:rPr>
        <w:rFonts w:hint="default"/>
        <w:color w:val="00B050"/>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nsid w:val="747A38CE"/>
    <w:multiLevelType w:val="multilevel"/>
    <w:tmpl w:val="D0B682B4"/>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3"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nsid w:val="79521A03"/>
    <w:multiLevelType w:val="multilevel"/>
    <w:tmpl w:val="D2102A6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nsid w:val="7F5A6BE2"/>
    <w:multiLevelType w:val="hybridMultilevel"/>
    <w:tmpl w:val="1AD6D092"/>
    <w:lvl w:ilvl="0" w:tplc="36DAAE7A">
      <w:start w:val="7"/>
      <w:numFmt w:val="decimal"/>
      <w:lvlText w:val="9.%1."/>
      <w:lvlJc w:val="left"/>
      <w:pPr>
        <w:ind w:left="122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2"/>
  </w:num>
  <w:num w:numId="3">
    <w:abstractNumId w:val="22"/>
  </w:num>
  <w:num w:numId="4">
    <w:abstractNumId w:val="16"/>
  </w:num>
  <w:num w:numId="5">
    <w:abstractNumId w:val="17"/>
  </w:num>
  <w:num w:numId="6">
    <w:abstractNumId w:val="27"/>
  </w:num>
  <w:num w:numId="7">
    <w:abstractNumId w:val="15"/>
  </w:num>
  <w:num w:numId="8">
    <w:abstractNumId w:val="25"/>
  </w:num>
  <w:num w:numId="9">
    <w:abstractNumId w:val="26"/>
  </w:num>
  <w:num w:numId="10">
    <w:abstractNumId w:val="8"/>
  </w:num>
  <w:num w:numId="11">
    <w:abstractNumId w:val="20"/>
  </w:num>
  <w:num w:numId="12">
    <w:abstractNumId w:val="14"/>
  </w:num>
  <w:num w:numId="13">
    <w:abstractNumId w:val="28"/>
  </w:num>
  <w:num w:numId="14">
    <w:abstractNumId w:val="3"/>
  </w:num>
  <w:num w:numId="15">
    <w:abstractNumId w:val="10"/>
  </w:num>
  <w:num w:numId="16">
    <w:abstractNumId w:val="21"/>
  </w:num>
  <w:num w:numId="17">
    <w:abstractNumId w:val="18"/>
  </w:num>
  <w:num w:numId="18">
    <w:abstractNumId w:val="24"/>
  </w:num>
  <w:num w:numId="19">
    <w:abstractNumId w:val="12"/>
  </w:num>
  <w:num w:numId="20">
    <w:abstractNumId w:val="19"/>
  </w:num>
  <w:num w:numId="21">
    <w:abstractNumId w:val="23"/>
  </w:num>
  <w:num w:numId="22">
    <w:abstractNumId w:val="0"/>
  </w:num>
  <w:num w:numId="23">
    <w:abstractNumId w:val="4"/>
  </w:num>
  <w:num w:numId="24">
    <w:abstractNumId w:val="1"/>
  </w:num>
  <w:num w:numId="25">
    <w:abstractNumId w:val="13"/>
  </w:num>
  <w:num w:numId="26">
    <w:abstractNumId w:val="11"/>
  </w:num>
  <w:num w:numId="27">
    <w:abstractNumId w:val="7"/>
  </w:num>
  <w:num w:numId="28">
    <w:abstractNumId w:val="5"/>
  </w:num>
  <w:num w:numId="29">
    <w:abstractNumId w:val="6"/>
  </w:num>
  <w:num w:numId="30">
    <w:abstractNumId w:val="6"/>
    <w:lvlOverride w:ilvl="0">
      <w:lvl w:ilvl="0">
        <w:start w:val="3"/>
        <w:numFmt w:val="decimal"/>
        <w:lvlText w:val="%1."/>
        <w:lvlJc w:val="left"/>
        <w:pPr>
          <w:ind w:left="360" w:hanging="360"/>
        </w:pPr>
        <w:rPr>
          <w:rFonts w:hint="default"/>
        </w:rPr>
      </w:lvl>
    </w:lvlOverride>
    <w:lvlOverride w:ilvl="1">
      <w:lvl w:ilvl="1">
        <w:start w:val="1"/>
        <w:numFmt w:val="decimal"/>
        <w:lvlText w:val="4.%2."/>
        <w:lvlJc w:val="left"/>
        <w:pPr>
          <w:ind w:left="851" w:hanging="494"/>
        </w:pPr>
        <w:rPr>
          <w:rFonts w:hint="default"/>
          <w:b w:val="0"/>
          <w:bCs/>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B56"/>
    <w:rsid w:val="00000F53"/>
    <w:rsid w:val="00001073"/>
    <w:rsid w:val="00001101"/>
    <w:rsid w:val="00001455"/>
    <w:rsid w:val="00001CCF"/>
    <w:rsid w:val="00003568"/>
    <w:rsid w:val="00003A28"/>
    <w:rsid w:val="00003A3F"/>
    <w:rsid w:val="00004521"/>
    <w:rsid w:val="00004A08"/>
    <w:rsid w:val="000052CF"/>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4B5C"/>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6E9"/>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7C1"/>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95A"/>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16F6"/>
    <w:rsid w:val="0008241E"/>
    <w:rsid w:val="00082CDB"/>
    <w:rsid w:val="00082F6A"/>
    <w:rsid w:val="0008369A"/>
    <w:rsid w:val="0008436A"/>
    <w:rsid w:val="000851E4"/>
    <w:rsid w:val="00085478"/>
    <w:rsid w:val="00085609"/>
    <w:rsid w:val="000859C8"/>
    <w:rsid w:val="00085DF1"/>
    <w:rsid w:val="00086C16"/>
    <w:rsid w:val="00086D57"/>
    <w:rsid w:val="00086DDB"/>
    <w:rsid w:val="000873A9"/>
    <w:rsid w:val="000876C6"/>
    <w:rsid w:val="00087EFE"/>
    <w:rsid w:val="000903D5"/>
    <w:rsid w:val="000904B3"/>
    <w:rsid w:val="00090916"/>
    <w:rsid w:val="00090B60"/>
    <w:rsid w:val="00091346"/>
    <w:rsid w:val="000917F2"/>
    <w:rsid w:val="00091C9D"/>
    <w:rsid w:val="00092A21"/>
    <w:rsid w:val="00094604"/>
    <w:rsid w:val="00095758"/>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666"/>
    <w:rsid w:val="000B0CED"/>
    <w:rsid w:val="000B2E23"/>
    <w:rsid w:val="000B36CB"/>
    <w:rsid w:val="000B4E6D"/>
    <w:rsid w:val="000B4E90"/>
    <w:rsid w:val="000B51DF"/>
    <w:rsid w:val="000B685D"/>
    <w:rsid w:val="000B7223"/>
    <w:rsid w:val="000B7FB0"/>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C784A"/>
    <w:rsid w:val="000D0F58"/>
    <w:rsid w:val="000D13D6"/>
    <w:rsid w:val="000D18E9"/>
    <w:rsid w:val="000D26D8"/>
    <w:rsid w:val="000D412D"/>
    <w:rsid w:val="000D4406"/>
    <w:rsid w:val="000D4B9C"/>
    <w:rsid w:val="000D4E2B"/>
    <w:rsid w:val="000D4E5A"/>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24F"/>
    <w:rsid w:val="000E430C"/>
    <w:rsid w:val="000E458D"/>
    <w:rsid w:val="000E4BE5"/>
    <w:rsid w:val="000E5999"/>
    <w:rsid w:val="000E6130"/>
    <w:rsid w:val="000E64F6"/>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0E9"/>
    <w:rsid w:val="0012639E"/>
    <w:rsid w:val="00127196"/>
    <w:rsid w:val="001275FB"/>
    <w:rsid w:val="00127F38"/>
    <w:rsid w:val="0013010B"/>
    <w:rsid w:val="0013140B"/>
    <w:rsid w:val="00131BA4"/>
    <w:rsid w:val="001329A7"/>
    <w:rsid w:val="0013353A"/>
    <w:rsid w:val="00134825"/>
    <w:rsid w:val="0013485F"/>
    <w:rsid w:val="00135122"/>
    <w:rsid w:val="001351A4"/>
    <w:rsid w:val="00135EEE"/>
    <w:rsid w:val="001365CA"/>
    <w:rsid w:val="00136A71"/>
    <w:rsid w:val="001401F6"/>
    <w:rsid w:val="00140D50"/>
    <w:rsid w:val="00141292"/>
    <w:rsid w:val="00141BF1"/>
    <w:rsid w:val="00142352"/>
    <w:rsid w:val="00142759"/>
    <w:rsid w:val="0014277F"/>
    <w:rsid w:val="00142798"/>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541F"/>
    <w:rsid w:val="00156148"/>
    <w:rsid w:val="00156A60"/>
    <w:rsid w:val="00156AC9"/>
    <w:rsid w:val="001578F5"/>
    <w:rsid w:val="001607EC"/>
    <w:rsid w:val="001609D9"/>
    <w:rsid w:val="00160A4A"/>
    <w:rsid w:val="0016283B"/>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537"/>
    <w:rsid w:val="00173ACB"/>
    <w:rsid w:val="00173E9D"/>
    <w:rsid w:val="001741F9"/>
    <w:rsid w:val="00174EE0"/>
    <w:rsid w:val="0017533E"/>
    <w:rsid w:val="00176FD3"/>
    <w:rsid w:val="001801B7"/>
    <w:rsid w:val="00180340"/>
    <w:rsid w:val="00180466"/>
    <w:rsid w:val="00181168"/>
    <w:rsid w:val="00181511"/>
    <w:rsid w:val="001818D8"/>
    <w:rsid w:val="00182729"/>
    <w:rsid w:val="00182CBF"/>
    <w:rsid w:val="00182E25"/>
    <w:rsid w:val="00184422"/>
    <w:rsid w:val="001849BD"/>
    <w:rsid w:val="001853B6"/>
    <w:rsid w:val="00185454"/>
    <w:rsid w:val="00185997"/>
    <w:rsid w:val="00185BC4"/>
    <w:rsid w:val="001865A6"/>
    <w:rsid w:val="00187377"/>
    <w:rsid w:val="0019130D"/>
    <w:rsid w:val="00191CEF"/>
    <w:rsid w:val="001926B1"/>
    <w:rsid w:val="001927E8"/>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AF0"/>
    <w:rsid w:val="00197EF6"/>
    <w:rsid w:val="001A0B73"/>
    <w:rsid w:val="001A0DF2"/>
    <w:rsid w:val="001A18C1"/>
    <w:rsid w:val="001A1DD2"/>
    <w:rsid w:val="001A225E"/>
    <w:rsid w:val="001A25FD"/>
    <w:rsid w:val="001A263F"/>
    <w:rsid w:val="001A2E70"/>
    <w:rsid w:val="001A37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228"/>
    <w:rsid w:val="001C1AD0"/>
    <w:rsid w:val="001C1CC5"/>
    <w:rsid w:val="001C24BC"/>
    <w:rsid w:val="001C26CF"/>
    <w:rsid w:val="001C305A"/>
    <w:rsid w:val="001C37BD"/>
    <w:rsid w:val="001C45C1"/>
    <w:rsid w:val="001C468D"/>
    <w:rsid w:val="001C4F12"/>
    <w:rsid w:val="001C545C"/>
    <w:rsid w:val="001C635E"/>
    <w:rsid w:val="001C6757"/>
    <w:rsid w:val="001C7F48"/>
    <w:rsid w:val="001D2623"/>
    <w:rsid w:val="001D37D8"/>
    <w:rsid w:val="001D4052"/>
    <w:rsid w:val="001D4ECD"/>
    <w:rsid w:val="001D5752"/>
    <w:rsid w:val="001D612E"/>
    <w:rsid w:val="001D65F8"/>
    <w:rsid w:val="001D7492"/>
    <w:rsid w:val="001D7890"/>
    <w:rsid w:val="001D7D49"/>
    <w:rsid w:val="001E0107"/>
    <w:rsid w:val="001E0426"/>
    <w:rsid w:val="001E250F"/>
    <w:rsid w:val="001E2BC5"/>
    <w:rsid w:val="001E3801"/>
    <w:rsid w:val="001E3D5A"/>
    <w:rsid w:val="001E4C0B"/>
    <w:rsid w:val="001E4C29"/>
    <w:rsid w:val="001E5058"/>
    <w:rsid w:val="001E5701"/>
    <w:rsid w:val="001E61DF"/>
    <w:rsid w:val="001E7459"/>
    <w:rsid w:val="001E76C7"/>
    <w:rsid w:val="001E7E24"/>
    <w:rsid w:val="001F04C1"/>
    <w:rsid w:val="001F1B5F"/>
    <w:rsid w:val="001F1D6C"/>
    <w:rsid w:val="001F1DB6"/>
    <w:rsid w:val="001F1FB1"/>
    <w:rsid w:val="001F2168"/>
    <w:rsid w:val="001F2E11"/>
    <w:rsid w:val="001F2EB6"/>
    <w:rsid w:val="001F3174"/>
    <w:rsid w:val="001F513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42C"/>
    <w:rsid w:val="00210594"/>
    <w:rsid w:val="00210870"/>
    <w:rsid w:val="00212C25"/>
    <w:rsid w:val="002135C6"/>
    <w:rsid w:val="002140C5"/>
    <w:rsid w:val="00214165"/>
    <w:rsid w:val="00214D4B"/>
    <w:rsid w:val="00215B09"/>
    <w:rsid w:val="00215FB5"/>
    <w:rsid w:val="002163DC"/>
    <w:rsid w:val="00217893"/>
    <w:rsid w:val="00217C48"/>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93E"/>
    <w:rsid w:val="00237EA0"/>
    <w:rsid w:val="00241068"/>
    <w:rsid w:val="002411C2"/>
    <w:rsid w:val="002415C7"/>
    <w:rsid w:val="0024180E"/>
    <w:rsid w:val="00242459"/>
    <w:rsid w:val="002425E8"/>
    <w:rsid w:val="00242CEB"/>
    <w:rsid w:val="002430AE"/>
    <w:rsid w:val="00244688"/>
    <w:rsid w:val="002448F7"/>
    <w:rsid w:val="00244979"/>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56A1D"/>
    <w:rsid w:val="002601F1"/>
    <w:rsid w:val="002603C7"/>
    <w:rsid w:val="002609DE"/>
    <w:rsid w:val="002616A9"/>
    <w:rsid w:val="002617A4"/>
    <w:rsid w:val="00261ED7"/>
    <w:rsid w:val="002620D1"/>
    <w:rsid w:val="00262386"/>
    <w:rsid w:val="00262D3D"/>
    <w:rsid w:val="0026319B"/>
    <w:rsid w:val="00263B34"/>
    <w:rsid w:val="00263E7F"/>
    <w:rsid w:val="0026424A"/>
    <w:rsid w:val="0026450D"/>
    <w:rsid w:val="00264B13"/>
    <w:rsid w:val="00264EBF"/>
    <w:rsid w:val="0026649F"/>
    <w:rsid w:val="00267262"/>
    <w:rsid w:val="00267751"/>
    <w:rsid w:val="00267E9A"/>
    <w:rsid w:val="00270113"/>
    <w:rsid w:val="002707A9"/>
    <w:rsid w:val="00270A9A"/>
    <w:rsid w:val="00271411"/>
    <w:rsid w:val="002716D8"/>
    <w:rsid w:val="0027236E"/>
    <w:rsid w:val="00272857"/>
    <w:rsid w:val="0027399D"/>
    <w:rsid w:val="00273F59"/>
    <w:rsid w:val="00274C8A"/>
    <w:rsid w:val="00274E50"/>
    <w:rsid w:val="0027575B"/>
    <w:rsid w:val="00275B72"/>
    <w:rsid w:val="002761FF"/>
    <w:rsid w:val="00277535"/>
    <w:rsid w:val="002779A1"/>
    <w:rsid w:val="00280265"/>
    <w:rsid w:val="00280AF0"/>
    <w:rsid w:val="00281309"/>
    <w:rsid w:val="00281735"/>
    <w:rsid w:val="002827A2"/>
    <w:rsid w:val="00282C67"/>
    <w:rsid w:val="00282F8C"/>
    <w:rsid w:val="00283391"/>
    <w:rsid w:val="002834F4"/>
    <w:rsid w:val="00283C6E"/>
    <w:rsid w:val="00283D6A"/>
    <w:rsid w:val="00284221"/>
    <w:rsid w:val="002847F1"/>
    <w:rsid w:val="00285B02"/>
    <w:rsid w:val="00285E5E"/>
    <w:rsid w:val="00286148"/>
    <w:rsid w:val="0029050B"/>
    <w:rsid w:val="002907D9"/>
    <w:rsid w:val="00290850"/>
    <w:rsid w:val="00290E7C"/>
    <w:rsid w:val="00290F12"/>
    <w:rsid w:val="00291DCB"/>
    <w:rsid w:val="0029216D"/>
    <w:rsid w:val="002926A1"/>
    <w:rsid w:val="00294B97"/>
    <w:rsid w:val="00294BE3"/>
    <w:rsid w:val="002955C5"/>
    <w:rsid w:val="002960E2"/>
    <w:rsid w:val="00296797"/>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779"/>
    <w:rsid w:val="002B3F04"/>
    <w:rsid w:val="002B42DA"/>
    <w:rsid w:val="002B49CA"/>
    <w:rsid w:val="002B4DFD"/>
    <w:rsid w:val="002B6251"/>
    <w:rsid w:val="002B6889"/>
    <w:rsid w:val="002B6B9E"/>
    <w:rsid w:val="002B6FF7"/>
    <w:rsid w:val="002C0E05"/>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C79F4"/>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BA4"/>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61"/>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B0D"/>
    <w:rsid w:val="0031109D"/>
    <w:rsid w:val="003127FC"/>
    <w:rsid w:val="0031284C"/>
    <w:rsid w:val="00312FEE"/>
    <w:rsid w:val="00313947"/>
    <w:rsid w:val="00313A09"/>
    <w:rsid w:val="00313C2B"/>
    <w:rsid w:val="0031420A"/>
    <w:rsid w:val="00314A80"/>
    <w:rsid w:val="00314BA3"/>
    <w:rsid w:val="003155D3"/>
    <w:rsid w:val="00316A10"/>
    <w:rsid w:val="00316CFA"/>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655"/>
    <w:rsid w:val="003300F2"/>
    <w:rsid w:val="003304A8"/>
    <w:rsid w:val="00331673"/>
    <w:rsid w:val="00331ED1"/>
    <w:rsid w:val="003328D9"/>
    <w:rsid w:val="00333BFA"/>
    <w:rsid w:val="00333F26"/>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17C6"/>
    <w:rsid w:val="00352626"/>
    <w:rsid w:val="00352C78"/>
    <w:rsid w:val="003532FE"/>
    <w:rsid w:val="003536BC"/>
    <w:rsid w:val="003536CF"/>
    <w:rsid w:val="00353A48"/>
    <w:rsid w:val="00353D1B"/>
    <w:rsid w:val="00355501"/>
    <w:rsid w:val="00355743"/>
    <w:rsid w:val="00355846"/>
    <w:rsid w:val="00357512"/>
    <w:rsid w:val="00357BB8"/>
    <w:rsid w:val="003600F2"/>
    <w:rsid w:val="00360DB9"/>
    <w:rsid w:val="00360F94"/>
    <w:rsid w:val="00361525"/>
    <w:rsid w:val="003617F1"/>
    <w:rsid w:val="00362719"/>
    <w:rsid w:val="00363134"/>
    <w:rsid w:val="00365384"/>
    <w:rsid w:val="003660B8"/>
    <w:rsid w:val="003671C3"/>
    <w:rsid w:val="00370489"/>
    <w:rsid w:val="00370682"/>
    <w:rsid w:val="0037118F"/>
    <w:rsid w:val="003713E4"/>
    <w:rsid w:val="00371433"/>
    <w:rsid w:val="00371F84"/>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3AB6"/>
    <w:rsid w:val="00384F5A"/>
    <w:rsid w:val="00385D49"/>
    <w:rsid w:val="00387CC0"/>
    <w:rsid w:val="003903FB"/>
    <w:rsid w:val="0039114B"/>
    <w:rsid w:val="003914A2"/>
    <w:rsid w:val="0039183A"/>
    <w:rsid w:val="0039299B"/>
    <w:rsid w:val="00393698"/>
    <w:rsid w:val="003936FB"/>
    <w:rsid w:val="00394C27"/>
    <w:rsid w:val="00396CB4"/>
    <w:rsid w:val="003977D0"/>
    <w:rsid w:val="00397A05"/>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17AB"/>
    <w:rsid w:val="003B3624"/>
    <w:rsid w:val="003B3660"/>
    <w:rsid w:val="003B386F"/>
    <w:rsid w:val="003B39F9"/>
    <w:rsid w:val="003B4E2D"/>
    <w:rsid w:val="003B670D"/>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46"/>
    <w:rsid w:val="003D33F6"/>
    <w:rsid w:val="003D3597"/>
    <w:rsid w:val="003D5A05"/>
    <w:rsid w:val="003D5EC9"/>
    <w:rsid w:val="003D6258"/>
    <w:rsid w:val="003D6501"/>
    <w:rsid w:val="003D6BCA"/>
    <w:rsid w:val="003D6DF2"/>
    <w:rsid w:val="003D74E8"/>
    <w:rsid w:val="003E0939"/>
    <w:rsid w:val="003E0A08"/>
    <w:rsid w:val="003E0AF4"/>
    <w:rsid w:val="003E0FEA"/>
    <w:rsid w:val="003E1160"/>
    <w:rsid w:val="003E1371"/>
    <w:rsid w:val="003E1D80"/>
    <w:rsid w:val="003E23F7"/>
    <w:rsid w:val="003E2796"/>
    <w:rsid w:val="003E436D"/>
    <w:rsid w:val="003E4AC7"/>
    <w:rsid w:val="003E4DB9"/>
    <w:rsid w:val="003E51C1"/>
    <w:rsid w:val="003E5EF5"/>
    <w:rsid w:val="003E713F"/>
    <w:rsid w:val="003F080C"/>
    <w:rsid w:val="003F084C"/>
    <w:rsid w:val="003F092C"/>
    <w:rsid w:val="003F0DA7"/>
    <w:rsid w:val="003F139A"/>
    <w:rsid w:val="003F14C3"/>
    <w:rsid w:val="003F1531"/>
    <w:rsid w:val="003F18FD"/>
    <w:rsid w:val="003F1CE4"/>
    <w:rsid w:val="003F1D78"/>
    <w:rsid w:val="003F1F79"/>
    <w:rsid w:val="003F2587"/>
    <w:rsid w:val="003F25CB"/>
    <w:rsid w:val="003F3AAA"/>
    <w:rsid w:val="003F3C34"/>
    <w:rsid w:val="003F3EFE"/>
    <w:rsid w:val="003F3FC9"/>
    <w:rsid w:val="003F5489"/>
    <w:rsid w:val="003F54D8"/>
    <w:rsid w:val="003F5913"/>
    <w:rsid w:val="003F740A"/>
    <w:rsid w:val="003F7FE3"/>
    <w:rsid w:val="00400269"/>
    <w:rsid w:val="004017E7"/>
    <w:rsid w:val="00401CAD"/>
    <w:rsid w:val="004022F2"/>
    <w:rsid w:val="0040276A"/>
    <w:rsid w:val="0040382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669"/>
    <w:rsid w:val="004157B6"/>
    <w:rsid w:val="0041685F"/>
    <w:rsid w:val="00416CD6"/>
    <w:rsid w:val="00416D08"/>
    <w:rsid w:val="004170BC"/>
    <w:rsid w:val="00417604"/>
    <w:rsid w:val="00420CC5"/>
    <w:rsid w:val="00421D7D"/>
    <w:rsid w:val="004221C7"/>
    <w:rsid w:val="0042234C"/>
    <w:rsid w:val="00424668"/>
    <w:rsid w:val="0042470D"/>
    <w:rsid w:val="00424B94"/>
    <w:rsid w:val="00424C4C"/>
    <w:rsid w:val="004252AF"/>
    <w:rsid w:val="0042578B"/>
    <w:rsid w:val="004257A5"/>
    <w:rsid w:val="00425CFB"/>
    <w:rsid w:val="0042788E"/>
    <w:rsid w:val="00431627"/>
    <w:rsid w:val="004320AE"/>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B72"/>
    <w:rsid w:val="00442E06"/>
    <w:rsid w:val="004432C7"/>
    <w:rsid w:val="00443DE5"/>
    <w:rsid w:val="00443FA8"/>
    <w:rsid w:val="00443FEB"/>
    <w:rsid w:val="00444241"/>
    <w:rsid w:val="004442A0"/>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19A"/>
    <w:rsid w:val="00456A2D"/>
    <w:rsid w:val="00457163"/>
    <w:rsid w:val="0045773D"/>
    <w:rsid w:val="00457F5A"/>
    <w:rsid w:val="00460069"/>
    <w:rsid w:val="00460401"/>
    <w:rsid w:val="00461904"/>
    <w:rsid w:val="00461CE4"/>
    <w:rsid w:val="00462487"/>
    <w:rsid w:val="004624F4"/>
    <w:rsid w:val="00462587"/>
    <w:rsid w:val="004635E0"/>
    <w:rsid w:val="00463897"/>
    <w:rsid w:val="00463A8F"/>
    <w:rsid w:val="00463FEF"/>
    <w:rsid w:val="004642FA"/>
    <w:rsid w:val="0046472C"/>
    <w:rsid w:val="00465067"/>
    <w:rsid w:val="004658BF"/>
    <w:rsid w:val="0046704A"/>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67A"/>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3015"/>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3A68"/>
    <w:rsid w:val="004B42DF"/>
    <w:rsid w:val="004B4807"/>
    <w:rsid w:val="004B4955"/>
    <w:rsid w:val="004B5982"/>
    <w:rsid w:val="004B685B"/>
    <w:rsid w:val="004B69EC"/>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17DD"/>
    <w:rsid w:val="004D248A"/>
    <w:rsid w:val="004D269F"/>
    <w:rsid w:val="004D3BE3"/>
    <w:rsid w:val="004D3E9E"/>
    <w:rsid w:val="004D459D"/>
    <w:rsid w:val="004D4C7B"/>
    <w:rsid w:val="004D52A9"/>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585B"/>
    <w:rsid w:val="004E63B6"/>
    <w:rsid w:val="004E6AD3"/>
    <w:rsid w:val="004E6F7E"/>
    <w:rsid w:val="004E71CB"/>
    <w:rsid w:val="004E776B"/>
    <w:rsid w:val="004E7D39"/>
    <w:rsid w:val="004F0107"/>
    <w:rsid w:val="004F0C1D"/>
    <w:rsid w:val="004F1077"/>
    <w:rsid w:val="004F1635"/>
    <w:rsid w:val="004F1982"/>
    <w:rsid w:val="004F1E4F"/>
    <w:rsid w:val="004F1F4E"/>
    <w:rsid w:val="004F30E1"/>
    <w:rsid w:val="004F33F0"/>
    <w:rsid w:val="004F4D51"/>
    <w:rsid w:val="004F4F40"/>
    <w:rsid w:val="004F50BE"/>
    <w:rsid w:val="004F6FEF"/>
    <w:rsid w:val="004F7943"/>
    <w:rsid w:val="005002B8"/>
    <w:rsid w:val="00500818"/>
    <w:rsid w:val="00501200"/>
    <w:rsid w:val="00501215"/>
    <w:rsid w:val="0050130A"/>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863"/>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3ED5"/>
    <w:rsid w:val="00523F2D"/>
    <w:rsid w:val="0052470F"/>
    <w:rsid w:val="00524AB3"/>
    <w:rsid w:val="00525A62"/>
    <w:rsid w:val="00525B54"/>
    <w:rsid w:val="00525FD6"/>
    <w:rsid w:val="005260FE"/>
    <w:rsid w:val="005265F8"/>
    <w:rsid w:val="005269B3"/>
    <w:rsid w:val="00526D2D"/>
    <w:rsid w:val="005273B1"/>
    <w:rsid w:val="00530103"/>
    <w:rsid w:val="00530611"/>
    <w:rsid w:val="00530629"/>
    <w:rsid w:val="00530BB3"/>
    <w:rsid w:val="00530FFF"/>
    <w:rsid w:val="005315A7"/>
    <w:rsid w:val="005321FB"/>
    <w:rsid w:val="0053254A"/>
    <w:rsid w:val="005332CF"/>
    <w:rsid w:val="005333FD"/>
    <w:rsid w:val="005334CF"/>
    <w:rsid w:val="00533865"/>
    <w:rsid w:val="00533C4A"/>
    <w:rsid w:val="005346BB"/>
    <w:rsid w:val="00534DA7"/>
    <w:rsid w:val="00535763"/>
    <w:rsid w:val="005357BB"/>
    <w:rsid w:val="005377B5"/>
    <w:rsid w:val="005379E7"/>
    <w:rsid w:val="00537A4A"/>
    <w:rsid w:val="00540094"/>
    <w:rsid w:val="005404A6"/>
    <w:rsid w:val="00540743"/>
    <w:rsid w:val="00540C9A"/>
    <w:rsid w:val="0054132A"/>
    <w:rsid w:val="005415E4"/>
    <w:rsid w:val="00541BC4"/>
    <w:rsid w:val="00541CE9"/>
    <w:rsid w:val="005420ED"/>
    <w:rsid w:val="00542A74"/>
    <w:rsid w:val="00543A66"/>
    <w:rsid w:val="00543AE0"/>
    <w:rsid w:val="005448A6"/>
    <w:rsid w:val="00544AD7"/>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5F9"/>
    <w:rsid w:val="00575DFE"/>
    <w:rsid w:val="00575E60"/>
    <w:rsid w:val="005769FF"/>
    <w:rsid w:val="00576D4E"/>
    <w:rsid w:val="0057745D"/>
    <w:rsid w:val="0057761E"/>
    <w:rsid w:val="00577925"/>
    <w:rsid w:val="00577A72"/>
    <w:rsid w:val="00580032"/>
    <w:rsid w:val="00580540"/>
    <w:rsid w:val="005806D2"/>
    <w:rsid w:val="00582CE9"/>
    <w:rsid w:val="00583195"/>
    <w:rsid w:val="0058377F"/>
    <w:rsid w:val="00583982"/>
    <w:rsid w:val="00583B84"/>
    <w:rsid w:val="00584DCA"/>
    <w:rsid w:val="0058525D"/>
    <w:rsid w:val="00585C84"/>
    <w:rsid w:val="00586365"/>
    <w:rsid w:val="005872C9"/>
    <w:rsid w:val="00587BAC"/>
    <w:rsid w:val="00590030"/>
    <w:rsid w:val="00590232"/>
    <w:rsid w:val="00593111"/>
    <w:rsid w:val="00593816"/>
    <w:rsid w:val="00593D67"/>
    <w:rsid w:val="00593F3E"/>
    <w:rsid w:val="00594FA6"/>
    <w:rsid w:val="005952FD"/>
    <w:rsid w:val="00595F1A"/>
    <w:rsid w:val="00595F8E"/>
    <w:rsid w:val="00596895"/>
    <w:rsid w:val="00596BDA"/>
    <w:rsid w:val="00596C27"/>
    <w:rsid w:val="00597743"/>
    <w:rsid w:val="00597972"/>
    <w:rsid w:val="005A0791"/>
    <w:rsid w:val="005A07D8"/>
    <w:rsid w:val="005A2AC1"/>
    <w:rsid w:val="005A2B07"/>
    <w:rsid w:val="005A74E8"/>
    <w:rsid w:val="005B0749"/>
    <w:rsid w:val="005B11DA"/>
    <w:rsid w:val="005B19E4"/>
    <w:rsid w:val="005B1D8D"/>
    <w:rsid w:val="005B23B4"/>
    <w:rsid w:val="005B24C3"/>
    <w:rsid w:val="005B2A1D"/>
    <w:rsid w:val="005B2C82"/>
    <w:rsid w:val="005B2D9B"/>
    <w:rsid w:val="005B2FD0"/>
    <w:rsid w:val="005B34A6"/>
    <w:rsid w:val="005B383F"/>
    <w:rsid w:val="005B46C1"/>
    <w:rsid w:val="005B484F"/>
    <w:rsid w:val="005B537C"/>
    <w:rsid w:val="005B5557"/>
    <w:rsid w:val="005B5793"/>
    <w:rsid w:val="005B5ED5"/>
    <w:rsid w:val="005B6044"/>
    <w:rsid w:val="005B6D12"/>
    <w:rsid w:val="005B723F"/>
    <w:rsid w:val="005B77A8"/>
    <w:rsid w:val="005C0258"/>
    <w:rsid w:val="005C0B37"/>
    <w:rsid w:val="005C0E1E"/>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923"/>
    <w:rsid w:val="005D5B36"/>
    <w:rsid w:val="005D5FBB"/>
    <w:rsid w:val="005D6204"/>
    <w:rsid w:val="005D7383"/>
    <w:rsid w:val="005D7998"/>
    <w:rsid w:val="005D7A77"/>
    <w:rsid w:val="005D7BF6"/>
    <w:rsid w:val="005D7D8C"/>
    <w:rsid w:val="005E07FD"/>
    <w:rsid w:val="005E0D10"/>
    <w:rsid w:val="005E1041"/>
    <w:rsid w:val="005E25A4"/>
    <w:rsid w:val="005E2611"/>
    <w:rsid w:val="005E2700"/>
    <w:rsid w:val="005E29E3"/>
    <w:rsid w:val="005E36FB"/>
    <w:rsid w:val="005E3B81"/>
    <w:rsid w:val="005E4667"/>
    <w:rsid w:val="005E4C29"/>
    <w:rsid w:val="005E52DF"/>
    <w:rsid w:val="005E5C65"/>
    <w:rsid w:val="005E5FE0"/>
    <w:rsid w:val="005E6C99"/>
    <w:rsid w:val="005F03EF"/>
    <w:rsid w:val="005F03F3"/>
    <w:rsid w:val="005F0B78"/>
    <w:rsid w:val="005F0E6E"/>
    <w:rsid w:val="005F1245"/>
    <w:rsid w:val="005F13F0"/>
    <w:rsid w:val="005F1492"/>
    <w:rsid w:val="005F17E7"/>
    <w:rsid w:val="005F1AE7"/>
    <w:rsid w:val="005F1CBA"/>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A6A"/>
    <w:rsid w:val="00605629"/>
    <w:rsid w:val="00605B6A"/>
    <w:rsid w:val="00605D03"/>
    <w:rsid w:val="00606FD4"/>
    <w:rsid w:val="006076EA"/>
    <w:rsid w:val="00607C46"/>
    <w:rsid w:val="006102F3"/>
    <w:rsid w:val="0061093E"/>
    <w:rsid w:val="00611447"/>
    <w:rsid w:val="006119DC"/>
    <w:rsid w:val="00612434"/>
    <w:rsid w:val="00612CE6"/>
    <w:rsid w:val="00612EDD"/>
    <w:rsid w:val="00612FBA"/>
    <w:rsid w:val="00614A7B"/>
    <w:rsid w:val="006158E4"/>
    <w:rsid w:val="006158FB"/>
    <w:rsid w:val="00615C08"/>
    <w:rsid w:val="0061733E"/>
    <w:rsid w:val="0061741C"/>
    <w:rsid w:val="006202FC"/>
    <w:rsid w:val="006204BA"/>
    <w:rsid w:val="006207BC"/>
    <w:rsid w:val="00621335"/>
    <w:rsid w:val="0062150E"/>
    <w:rsid w:val="0062239B"/>
    <w:rsid w:val="00622F6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45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82D"/>
    <w:rsid w:val="00651CEE"/>
    <w:rsid w:val="00651E2B"/>
    <w:rsid w:val="006524E0"/>
    <w:rsid w:val="006524E3"/>
    <w:rsid w:val="00653069"/>
    <w:rsid w:val="00653A37"/>
    <w:rsid w:val="00653C2C"/>
    <w:rsid w:val="00653C49"/>
    <w:rsid w:val="00653E20"/>
    <w:rsid w:val="006541EB"/>
    <w:rsid w:val="00654366"/>
    <w:rsid w:val="006545F9"/>
    <w:rsid w:val="006553EF"/>
    <w:rsid w:val="00657B49"/>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A6B"/>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0F04"/>
    <w:rsid w:val="00691BDB"/>
    <w:rsid w:val="00692F9F"/>
    <w:rsid w:val="006932C2"/>
    <w:rsid w:val="00693481"/>
    <w:rsid w:val="00693BF3"/>
    <w:rsid w:val="00693D4F"/>
    <w:rsid w:val="00694742"/>
    <w:rsid w:val="00694911"/>
    <w:rsid w:val="00696781"/>
    <w:rsid w:val="006967C9"/>
    <w:rsid w:val="00696EED"/>
    <w:rsid w:val="006974CE"/>
    <w:rsid w:val="00697F11"/>
    <w:rsid w:val="00697FA2"/>
    <w:rsid w:val="006A13BA"/>
    <w:rsid w:val="006A1BFC"/>
    <w:rsid w:val="006A2327"/>
    <w:rsid w:val="006A2889"/>
    <w:rsid w:val="006A3033"/>
    <w:rsid w:val="006A4AF4"/>
    <w:rsid w:val="006A4AF7"/>
    <w:rsid w:val="006A5863"/>
    <w:rsid w:val="006A58FD"/>
    <w:rsid w:val="006A6750"/>
    <w:rsid w:val="006A675A"/>
    <w:rsid w:val="006A70EA"/>
    <w:rsid w:val="006A7476"/>
    <w:rsid w:val="006A7C4F"/>
    <w:rsid w:val="006A7D03"/>
    <w:rsid w:val="006B019A"/>
    <w:rsid w:val="006B0411"/>
    <w:rsid w:val="006B257C"/>
    <w:rsid w:val="006B30B8"/>
    <w:rsid w:val="006B35FA"/>
    <w:rsid w:val="006B3B0C"/>
    <w:rsid w:val="006B3B87"/>
    <w:rsid w:val="006B3FBF"/>
    <w:rsid w:val="006B4773"/>
    <w:rsid w:val="006B4B0E"/>
    <w:rsid w:val="006B5492"/>
    <w:rsid w:val="006B5692"/>
    <w:rsid w:val="006B56F2"/>
    <w:rsid w:val="006B5A2F"/>
    <w:rsid w:val="006B5BE8"/>
    <w:rsid w:val="006B746E"/>
    <w:rsid w:val="006B7F6F"/>
    <w:rsid w:val="006C0723"/>
    <w:rsid w:val="006C0B42"/>
    <w:rsid w:val="006C176F"/>
    <w:rsid w:val="006C1CEA"/>
    <w:rsid w:val="006C251C"/>
    <w:rsid w:val="006C2ED7"/>
    <w:rsid w:val="006C3B38"/>
    <w:rsid w:val="006C3E1D"/>
    <w:rsid w:val="006C4A69"/>
    <w:rsid w:val="006C4B06"/>
    <w:rsid w:val="006C571E"/>
    <w:rsid w:val="006C613D"/>
    <w:rsid w:val="006C6272"/>
    <w:rsid w:val="006C63B5"/>
    <w:rsid w:val="006C640B"/>
    <w:rsid w:val="006C67DC"/>
    <w:rsid w:val="006C7941"/>
    <w:rsid w:val="006D0D4C"/>
    <w:rsid w:val="006D224F"/>
    <w:rsid w:val="006D2363"/>
    <w:rsid w:val="006D3202"/>
    <w:rsid w:val="006D325E"/>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4F0D"/>
    <w:rsid w:val="0070681D"/>
    <w:rsid w:val="00706BD5"/>
    <w:rsid w:val="00706F4D"/>
    <w:rsid w:val="00707712"/>
    <w:rsid w:val="007101B7"/>
    <w:rsid w:val="00710EDC"/>
    <w:rsid w:val="00710EED"/>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3781"/>
    <w:rsid w:val="00734737"/>
    <w:rsid w:val="007349E0"/>
    <w:rsid w:val="00734BBA"/>
    <w:rsid w:val="00735C77"/>
    <w:rsid w:val="00735E40"/>
    <w:rsid w:val="0073602A"/>
    <w:rsid w:val="0073676A"/>
    <w:rsid w:val="007367F6"/>
    <w:rsid w:val="00736EA4"/>
    <w:rsid w:val="0073711D"/>
    <w:rsid w:val="0073778F"/>
    <w:rsid w:val="00737837"/>
    <w:rsid w:val="007422EF"/>
    <w:rsid w:val="00742B71"/>
    <w:rsid w:val="00742F8F"/>
    <w:rsid w:val="00743205"/>
    <w:rsid w:val="00743ABE"/>
    <w:rsid w:val="0074401D"/>
    <w:rsid w:val="0074429A"/>
    <w:rsid w:val="007449CC"/>
    <w:rsid w:val="00744D22"/>
    <w:rsid w:val="00745110"/>
    <w:rsid w:val="00746011"/>
    <w:rsid w:val="00747175"/>
    <w:rsid w:val="0074743B"/>
    <w:rsid w:val="00747663"/>
    <w:rsid w:val="00747A97"/>
    <w:rsid w:val="00750BFE"/>
    <w:rsid w:val="007514D6"/>
    <w:rsid w:val="00751799"/>
    <w:rsid w:val="007520CD"/>
    <w:rsid w:val="0075257E"/>
    <w:rsid w:val="00752758"/>
    <w:rsid w:val="00752DE9"/>
    <w:rsid w:val="00752FCB"/>
    <w:rsid w:val="007538D2"/>
    <w:rsid w:val="00753948"/>
    <w:rsid w:val="007539A3"/>
    <w:rsid w:val="00754259"/>
    <w:rsid w:val="007545D6"/>
    <w:rsid w:val="00754ABA"/>
    <w:rsid w:val="00754F0F"/>
    <w:rsid w:val="007552F1"/>
    <w:rsid w:val="007554D6"/>
    <w:rsid w:val="00755ABF"/>
    <w:rsid w:val="00755F3B"/>
    <w:rsid w:val="007560A1"/>
    <w:rsid w:val="007566CB"/>
    <w:rsid w:val="00757947"/>
    <w:rsid w:val="00757968"/>
    <w:rsid w:val="007620BE"/>
    <w:rsid w:val="00762295"/>
    <w:rsid w:val="0076284D"/>
    <w:rsid w:val="00762B52"/>
    <w:rsid w:val="007630E3"/>
    <w:rsid w:val="00764CFF"/>
    <w:rsid w:val="00764FD6"/>
    <w:rsid w:val="007654C6"/>
    <w:rsid w:val="00766211"/>
    <w:rsid w:val="00767410"/>
    <w:rsid w:val="0077112A"/>
    <w:rsid w:val="00771EC8"/>
    <w:rsid w:val="007720C2"/>
    <w:rsid w:val="007731F0"/>
    <w:rsid w:val="007740AD"/>
    <w:rsid w:val="00774AA5"/>
    <w:rsid w:val="0077554C"/>
    <w:rsid w:val="00775B59"/>
    <w:rsid w:val="00775FC3"/>
    <w:rsid w:val="007763E1"/>
    <w:rsid w:val="00777670"/>
    <w:rsid w:val="00777DC5"/>
    <w:rsid w:val="007809D0"/>
    <w:rsid w:val="00780F8E"/>
    <w:rsid w:val="00782B3B"/>
    <w:rsid w:val="00782BF8"/>
    <w:rsid w:val="00782DCD"/>
    <w:rsid w:val="007834AA"/>
    <w:rsid w:val="00783536"/>
    <w:rsid w:val="00783C19"/>
    <w:rsid w:val="0078453C"/>
    <w:rsid w:val="0078594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B4E"/>
    <w:rsid w:val="00796EB0"/>
    <w:rsid w:val="007976F5"/>
    <w:rsid w:val="007A059A"/>
    <w:rsid w:val="007A130B"/>
    <w:rsid w:val="007A1532"/>
    <w:rsid w:val="007A15EC"/>
    <w:rsid w:val="007A5905"/>
    <w:rsid w:val="007A5BDA"/>
    <w:rsid w:val="007A5D9C"/>
    <w:rsid w:val="007A68AD"/>
    <w:rsid w:val="007A7D55"/>
    <w:rsid w:val="007A7E8A"/>
    <w:rsid w:val="007B0F0F"/>
    <w:rsid w:val="007B12FF"/>
    <w:rsid w:val="007B185F"/>
    <w:rsid w:val="007B2A01"/>
    <w:rsid w:val="007B2B85"/>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E7BC1"/>
    <w:rsid w:val="007E7EB0"/>
    <w:rsid w:val="007F0164"/>
    <w:rsid w:val="007F1212"/>
    <w:rsid w:val="007F1543"/>
    <w:rsid w:val="007F1A0D"/>
    <w:rsid w:val="007F1B2E"/>
    <w:rsid w:val="007F1B84"/>
    <w:rsid w:val="007F2173"/>
    <w:rsid w:val="007F2536"/>
    <w:rsid w:val="007F2676"/>
    <w:rsid w:val="007F366E"/>
    <w:rsid w:val="007F47E7"/>
    <w:rsid w:val="007F4F75"/>
    <w:rsid w:val="007F6402"/>
    <w:rsid w:val="007F6C4A"/>
    <w:rsid w:val="007F6C5E"/>
    <w:rsid w:val="007F70F3"/>
    <w:rsid w:val="0080079C"/>
    <w:rsid w:val="00800FF2"/>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288"/>
    <w:rsid w:val="00821BB1"/>
    <w:rsid w:val="00822FE2"/>
    <w:rsid w:val="008236DB"/>
    <w:rsid w:val="00823BF2"/>
    <w:rsid w:val="0082502F"/>
    <w:rsid w:val="008253EC"/>
    <w:rsid w:val="0082571E"/>
    <w:rsid w:val="00825A83"/>
    <w:rsid w:val="00825FEE"/>
    <w:rsid w:val="0082692A"/>
    <w:rsid w:val="00826A7E"/>
    <w:rsid w:val="008272CE"/>
    <w:rsid w:val="00827AF2"/>
    <w:rsid w:val="00830039"/>
    <w:rsid w:val="008305F0"/>
    <w:rsid w:val="00830CAF"/>
    <w:rsid w:val="00830D3F"/>
    <w:rsid w:val="00831650"/>
    <w:rsid w:val="008320EC"/>
    <w:rsid w:val="0083270B"/>
    <w:rsid w:val="0083310A"/>
    <w:rsid w:val="00833410"/>
    <w:rsid w:val="008335C6"/>
    <w:rsid w:val="00833AB8"/>
    <w:rsid w:val="008345A1"/>
    <w:rsid w:val="00834CBF"/>
    <w:rsid w:val="00835378"/>
    <w:rsid w:val="008358C9"/>
    <w:rsid w:val="00836AC1"/>
    <w:rsid w:val="00837056"/>
    <w:rsid w:val="00837773"/>
    <w:rsid w:val="008409D4"/>
    <w:rsid w:val="00840BEE"/>
    <w:rsid w:val="0084131B"/>
    <w:rsid w:val="0084174D"/>
    <w:rsid w:val="008417FF"/>
    <w:rsid w:val="00841A95"/>
    <w:rsid w:val="00841D69"/>
    <w:rsid w:val="00841F69"/>
    <w:rsid w:val="008423A0"/>
    <w:rsid w:val="008429BA"/>
    <w:rsid w:val="00845AD5"/>
    <w:rsid w:val="00846788"/>
    <w:rsid w:val="008475C6"/>
    <w:rsid w:val="008505E9"/>
    <w:rsid w:val="00851498"/>
    <w:rsid w:val="00851585"/>
    <w:rsid w:val="00851768"/>
    <w:rsid w:val="008517B7"/>
    <w:rsid w:val="00851E5A"/>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5A86"/>
    <w:rsid w:val="008877C1"/>
    <w:rsid w:val="00887B5D"/>
    <w:rsid w:val="00890D63"/>
    <w:rsid w:val="008919DA"/>
    <w:rsid w:val="00891A20"/>
    <w:rsid w:val="008930CD"/>
    <w:rsid w:val="008931B4"/>
    <w:rsid w:val="0089331B"/>
    <w:rsid w:val="008933BC"/>
    <w:rsid w:val="008936BE"/>
    <w:rsid w:val="00893C2B"/>
    <w:rsid w:val="00893F56"/>
    <w:rsid w:val="00895F31"/>
    <w:rsid w:val="00896242"/>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315"/>
    <w:rsid w:val="008A6B05"/>
    <w:rsid w:val="008A7E15"/>
    <w:rsid w:val="008B1FB2"/>
    <w:rsid w:val="008B31B9"/>
    <w:rsid w:val="008B372A"/>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4EF"/>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533"/>
    <w:rsid w:val="008D3AE8"/>
    <w:rsid w:val="008D6F67"/>
    <w:rsid w:val="008D6FCC"/>
    <w:rsid w:val="008D704D"/>
    <w:rsid w:val="008E1BD3"/>
    <w:rsid w:val="008E2035"/>
    <w:rsid w:val="008E3081"/>
    <w:rsid w:val="008E31B9"/>
    <w:rsid w:val="008E41A0"/>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581"/>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AFC"/>
    <w:rsid w:val="00917F99"/>
    <w:rsid w:val="0092026D"/>
    <w:rsid w:val="00920619"/>
    <w:rsid w:val="009207CE"/>
    <w:rsid w:val="00920A13"/>
    <w:rsid w:val="00920DF2"/>
    <w:rsid w:val="009216C5"/>
    <w:rsid w:val="00922326"/>
    <w:rsid w:val="00922922"/>
    <w:rsid w:val="00923A02"/>
    <w:rsid w:val="00923AEA"/>
    <w:rsid w:val="00924445"/>
    <w:rsid w:val="00925348"/>
    <w:rsid w:val="00926578"/>
    <w:rsid w:val="009265B6"/>
    <w:rsid w:val="00927DE7"/>
    <w:rsid w:val="00927FB2"/>
    <w:rsid w:val="00927FFC"/>
    <w:rsid w:val="009302A6"/>
    <w:rsid w:val="0093049E"/>
    <w:rsid w:val="00930B28"/>
    <w:rsid w:val="00931518"/>
    <w:rsid w:val="00931E5B"/>
    <w:rsid w:val="009323DD"/>
    <w:rsid w:val="0093261C"/>
    <w:rsid w:val="009349C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718"/>
    <w:rsid w:val="0095321C"/>
    <w:rsid w:val="00954559"/>
    <w:rsid w:val="00954A8F"/>
    <w:rsid w:val="00955067"/>
    <w:rsid w:val="00955109"/>
    <w:rsid w:val="00955F2F"/>
    <w:rsid w:val="009563CC"/>
    <w:rsid w:val="00956A4E"/>
    <w:rsid w:val="00956AB5"/>
    <w:rsid w:val="00957893"/>
    <w:rsid w:val="00960A92"/>
    <w:rsid w:val="00960DAB"/>
    <w:rsid w:val="00961502"/>
    <w:rsid w:val="0096248C"/>
    <w:rsid w:val="00963009"/>
    <w:rsid w:val="0096353F"/>
    <w:rsid w:val="0096376A"/>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5E7"/>
    <w:rsid w:val="009766CF"/>
    <w:rsid w:val="00976A65"/>
    <w:rsid w:val="0097716E"/>
    <w:rsid w:val="009773F1"/>
    <w:rsid w:val="00980A80"/>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0D5E"/>
    <w:rsid w:val="009A180D"/>
    <w:rsid w:val="009A201E"/>
    <w:rsid w:val="009A34C1"/>
    <w:rsid w:val="009A3A73"/>
    <w:rsid w:val="009A43BF"/>
    <w:rsid w:val="009A4B4E"/>
    <w:rsid w:val="009A61DC"/>
    <w:rsid w:val="009A6678"/>
    <w:rsid w:val="009A7D11"/>
    <w:rsid w:val="009B0BE4"/>
    <w:rsid w:val="009B1258"/>
    <w:rsid w:val="009B2302"/>
    <w:rsid w:val="009B3266"/>
    <w:rsid w:val="009B338B"/>
    <w:rsid w:val="009B3D97"/>
    <w:rsid w:val="009B3F3E"/>
    <w:rsid w:val="009B3FDD"/>
    <w:rsid w:val="009B422B"/>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CE"/>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DFF"/>
    <w:rsid w:val="009E6E3B"/>
    <w:rsid w:val="009F0A4E"/>
    <w:rsid w:val="009F18CF"/>
    <w:rsid w:val="009F3379"/>
    <w:rsid w:val="009F474E"/>
    <w:rsid w:val="009F4E56"/>
    <w:rsid w:val="009F4FBE"/>
    <w:rsid w:val="009F5AAD"/>
    <w:rsid w:val="009F5D87"/>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9A1"/>
    <w:rsid w:val="00A23B71"/>
    <w:rsid w:val="00A2480E"/>
    <w:rsid w:val="00A24EBE"/>
    <w:rsid w:val="00A24FBA"/>
    <w:rsid w:val="00A25168"/>
    <w:rsid w:val="00A25311"/>
    <w:rsid w:val="00A2534E"/>
    <w:rsid w:val="00A25751"/>
    <w:rsid w:val="00A26794"/>
    <w:rsid w:val="00A26F11"/>
    <w:rsid w:val="00A27446"/>
    <w:rsid w:val="00A27846"/>
    <w:rsid w:val="00A30644"/>
    <w:rsid w:val="00A30977"/>
    <w:rsid w:val="00A30DEC"/>
    <w:rsid w:val="00A3113F"/>
    <w:rsid w:val="00A311DE"/>
    <w:rsid w:val="00A31436"/>
    <w:rsid w:val="00A322CD"/>
    <w:rsid w:val="00A32BE9"/>
    <w:rsid w:val="00A32C66"/>
    <w:rsid w:val="00A32DFF"/>
    <w:rsid w:val="00A33366"/>
    <w:rsid w:val="00A33684"/>
    <w:rsid w:val="00A343F4"/>
    <w:rsid w:val="00A34E15"/>
    <w:rsid w:val="00A351CC"/>
    <w:rsid w:val="00A361DD"/>
    <w:rsid w:val="00A3699B"/>
    <w:rsid w:val="00A36D58"/>
    <w:rsid w:val="00A37503"/>
    <w:rsid w:val="00A41AC1"/>
    <w:rsid w:val="00A41CA4"/>
    <w:rsid w:val="00A42B33"/>
    <w:rsid w:val="00A42FE7"/>
    <w:rsid w:val="00A43140"/>
    <w:rsid w:val="00A4394E"/>
    <w:rsid w:val="00A43C02"/>
    <w:rsid w:val="00A44166"/>
    <w:rsid w:val="00A44C01"/>
    <w:rsid w:val="00A44C4F"/>
    <w:rsid w:val="00A45433"/>
    <w:rsid w:val="00A4580A"/>
    <w:rsid w:val="00A4599F"/>
    <w:rsid w:val="00A4619E"/>
    <w:rsid w:val="00A466F1"/>
    <w:rsid w:val="00A478DF"/>
    <w:rsid w:val="00A47A85"/>
    <w:rsid w:val="00A507A9"/>
    <w:rsid w:val="00A50B3E"/>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1F83"/>
    <w:rsid w:val="00A62C51"/>
    <w:rsid w:val="00A6305D"/>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0BD"/>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909E7"/>
    <w:rsid w:val="00A90AF8"/>
    <w:rsid w:val="00A91483"/>
    <w:rsid w:val="00A92611"/>
    <w:rsid w:val="00A934E0"/>
    <w:rsid w:val="00A940CF"/>
    <w:rsid w:val="00A9423D"/>
    <w:rsid w:val="00A94866"/>
    <w:rsid w:val="00A9488B"/>
    <w:rsid w:val="00A96518"/>
    <w:rsid w:val="00A96630"/>
    <w:rsid w:val="00A97192"/>
    <w:rsid w:val="00A97EDD"/>
    <w:rsid w:val="00A97EF0"/>
    <w:rsid w:val="00AA0DC1"/>
    <w:rsid w:val="00AA1198"/>
    <w:rsid w:val="00AA1D7C"/>
    <w:rsid w:val="00AA230A"/>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8B2"/>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41BF"/>
    <w:rsid w:val="00AD5069"/>
    <w:rsid w:val="00AD51F7"/>
    <w:rsid w:val="00AD52DD"/>
    <w:rsid w:val="00AD56F4"/>
    <w:rsid w:val="00AD57B1"/>
    <w:rsid w:val="00AD5DD1"/>
    <w:rsid w:val="00AD6119"/>
    <w:rsid w:val="00AD6A9B"/>
    <w:rsid w:val="00AD7D83"/>
    <w:rsid w:val="00AE1244"/>
    <w:rsid w:val="00AE1C5F"/>
    <w:rsid w:val="00AE2B70"/>
    <w:rsid w:val="00AE3439"/>
    <w:rsid w:val="00AE422D"/>
    <w:rsid w:val="00AE55E5"/>
    <w:rsid w:val="00AE6031"/>
    <w:rsid w:val="00AE60D1"/>
    <w:rsid w:val="00AE6B5D"/>
    <w:rsid w:val="00AE6BCB"/>
    <w:rsid w:val="00AE7624"/>
    <w:rsid w:val="00AE7663"/>
    <w:rsid w:val="00AF0AB7"/>
    <w:rsid w:val="00AF0F4B"/>
    <w:rsid w:val="00AF176A"/>
    <w:rsid w:val="00AF1844"/>
    <w:rsid w:val="00AF2399"/>
    <w:rsid w:val="00AF24D0"/>
    <w:rsid w:val="00AF2695"/>
    <w:rsid w:val="00AF2BB5"/>
    <w:rsid w:val="00AF35C6"/>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3587"/>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1DAC"/>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76D"/>
    <w:rsid w:val="00B600AE"/>
    <w:rsid w:val="00B606C9"/>
    <w:rsid w:val="00B60CB8"/>
    <w:rsid w:val="00B61F68"/>
    <w:rsid w:val="00B62973"/>
    <w:rsid w:val="00B62C56"/>
    <w:rsid w:val="00B62D48"/>
    <w:rsid w:val="00B6522C"/>
    <w:rsid w:val="00B66078"/>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77C6A"/>
    <w:rsid w:val="00B80303"/>
    <w:rsid w:val="00B81936"/>
    <w:rsid w:val="00B81E4A"/>
    <w:rsid w:val="00B83109"/>
    <w:rsid w:val="00B8383C"/>
    <w:rsid w:val="00B83AF3"/>
    <w:rsid w:val="00B84D7D"/>
    <w:rsid w:val="00B852B7"/>
    <w:rsid w:val="00B854E5"/>
    <w:rsid w:val="00B85D0A"/>
    <w:rsid w:val="00B85D18"/>
    <w:rsid w:val="00B8671F"/>
    <w:rsid w:val="00B86CBC"/>
    <w:rsid w:val="00B87FE9"/>
    <w:rsid w:val="00B90F42"/>
    <w:rsid w:val="00B9137D"/>
    <w:rsid w:val="00B91FB8"/>
    <w:rsid w:val="00B9241A"/>
    <w:rsid w:val="00B937E7"/>
    <w:rsid w:val="00B93A46"/>
    <w:rsid w:val="00B946B2"/>
    <w:rsid w:val="00B95A24"/>
    <w:rsid w:val="00B9652B"/>
    <w:rsid w:val="00B96756"/>
    <w:rsid w:val="00B96A6C"/>
    <w:rsid w:val="00B970B0"/>
    <w:rsid w:val="00B97897"/>
    <w:rsid w:val="00B97D87"/>
    <w:rsid w:val="00BA05C9"/>
    <w:rsid w:val="00BA080B"/>
    <w:rsid w:val="00BA0A4F"/>
    <w:rsid w:val="00BA0F66"/>
    <w:rsid w:val="00BA1311"/>
    <w:rsid w:val="00BA1D8F"/>
    <w:rsid w:val="00BA2451"/>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5DB"/>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A"/>
    <w:rsid w:val="00BD584D"/>
    <w:rsid w:val="00BD6055"/>
    <w:rsid w:val="00BD65B2"/>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49AE"/>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0BE"/>
    <w:rsid w:val="00C114E1"/>
    <w:rsid w:val="00C1157A"/>
    <w:rsid w:val="00C11848"/>
    <w:rsid w:val="00C11B4C"/>
    <w:rsid w:val="00C11BF4"/>
    <w:rsid w:val="00C122CF"/>
    <w:rsid w:val="00C1268D"/>
    <w:rsid w:val="00C13065"/>
    <w:rsid w:val="00C137BA"/>
    <w:rsid w:val="00C13A2E"/>
    <w:rsid w:val="00C13AA7"/>
    <w:rsid w:val="00C13D69"/>
    <w:rsid w:val="00C13F9C"/>
    <w:rsid w:val="00C1441F"/>
    <w:rsid w:val="00C1458E"/>
    <w:rsid w:val="00C147E1"/>
    <w:rsid w:val="00C158E9"/>
    <w:rsid w:val="00C160A1"/>
    <w:rsid w:val="00C16987"/>
    <w:rsid w:val="00C16D04"/>
    <w:rsid w:val="00C16F21"/>
    <w:rsid w:val="00C171EA"/>
    <w:rsid w:val="00C179C4"/>
    <w:rsid w:val="00C2030F"/>
    <w:rsid w:val="00C204A4"/>
    <w:rsid w:val="00C20A2A"/>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1D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2C5"/>
    <w:rsid w:val="00C61989"/>
    <w:rsid w:val="00C619A2"/>
    <w:rsid w:val="00C62047"/>
    <w:rsid w:val="00C62355"/>
    <w:rsid w:val="00C62D98"/>
    <w:rsid w:val="00C6399F"/>
    <w:rsid w:val="00C63E24"/>
    <w:rsid w:val="00C643C7"/>
    <w:rsid w:val="00C6497D"/>
    <w:rsid w:val="00C64A65"/>
    <w:rsid w:val="00C64D23"/>
    <w:rsid w:val="00C654DD"/>
    <w:rsid w:val="00C65A50"/>
    <w:rsid w:val="00C665FD"/>
    <w:rsid w:val="00C66E3C"/>
    <w:rsid w:val="00C671FD"/>
    <w:rsid w:val="00C67553"/>
    <w:rsid w:val="00C67DBA"/>
    <w:rsid w:val="00C67E20"/>
    <w:rsid w:val="00C70F76"/>
    <w:rsid w:val="00C714A2"/>
    <w:rsid w:val="00C725E4"/>
    <w:rsid w:val="00C727CF"/>
    <w:rsid w:val="00C72D44"/>
    <w:rsid w:val="00C746BB"/>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5E3F"/>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1E8"/>
    <w:rsid w:val="00CA1743"/>
    <w:rsid w:val="00CA237E"/>
    <w:rsid w:val="00CA42C1"/>
    <w:rsid w:val="00CA47CB"/>
    <w:rsid w:val="00CA5166"/>
    <w:rsid w:val="00CA51F5"/>
    <w:rsid w:val="00CA77FA"/>
    <w:rsid w:val="00CB1979"/>
    <w:rsid w:val="00CB1BFC"/>
    <w:rsid w:val="00CB1C73"/>
    <w:rsid w:val="00CB21ED"/>
    <w:rsid w:val="00CB3C1E"/>
    <w:rsid w:val="00CB3E24"/>
    <w:rsid w:val="00CB46BF"/>
    <w:rsid w:val="00CB55B3"/>
    <w:rsid w:val="00CB5660"/>
    <w:rsid w:val="00CB5945"/>
    <w:rsid w:val="00CB5C1D"/>
    <w:rsid w:val="00CB5CA0"/>
    <w:rsid w:val="00CB5FF7"/>
    <w:rsid w:val="00CB607B"/>
    <w:rsid w:val="00CB6B3C"/>
    <w:rsid w:val="00CB70A1"/>
    <w:rsid w:val="00CB7156"/>
    <w:rsid w:val="00CB748D"/>
    <w:rsid w:val="00CC045F"/>
    <w:rsid w:val="00CC0E46"/>
    <w:rsid w:val="00CC1BF5"/>
    <w:rsid w:val="00CC1E27"/>
    <w:rsid w:val="00CC2CD3"/>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3E9D"/>
    <w:rsid w:val="00CD41CC"/>
    <w:rsid w:val="00CD46C3"/>
    <w:rsid w:val="00CD46EA"/>
    <w:rsid w:val="00CD4A66"/>
    <w:rsid w:val="00CD5A4E"/>
    <w:rsid w:val="00CD5F1C"/>
    <w:rsid w:val="00CD6F81"/>
    <w:rsid w:val="00CD73FF"/>
    <w:rsid w:val="00CE07F5"/>
    <w:rsid w:val="00CE0A3E"/>
    <w:rsid w:val="00CE1414"/>
    <w:rsid w:val="00CE1F13"/>
    <w:rsid w:val="00CE1F14"/>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2FC3"/>
    <w:rsid w:val="00CF48A0"/>
    <w:rsid w:val="00CF6389"/>
    <w:rsid w:val="00CF63E5"/>
    <w:rsid w:val="00CF66FF"/>
    <w:rsid w:val="00CF705D"/>
    <w:rsid w:val="00CF7B33"/>
    <w:rsid w:val="00D00392"/>
    <w:rsid w:val="00D00B14"/>
    <w:rsid w:val="00D01E70"/>
    <w:rsid w:val="00D021AA"/>
    <w:rsid w:val="00D02587"/>
    <w:rsid w:val="00D0274C"/>
    <w:rsid w:val="00D029A4"/>
    <w:rsid w:val="00D02B3D"/>
    <w:rsid w:val="00D03CCF"/>
    <w:rsid w:val="00D03F7E"/>
    <w:rsid w:val="00D04642"/>
    <w:rsid w:val="00D05014"/>
    <w:rsid w:val="00D05666"/>
    <w:rsid w:val="00D05B47"/>
    <w:rsid w:val="00D06478"/>
    <w:rsid w:val="00D068C1"/>
    <w:rsid w:val="00D07AEB"/>
    <w:rsid w:val="00D10344"/>
    <w:rsid w:val="00D10723"/>
    <w:rsid w:val="00D10ED2"/>
    <w:rsid w:val="00D10FA6"/>
    <w:rsid w:val="00D11917"/>
    <w:rsid w:val="00D134FE"/>
    <w:rsid w:val="00D137B6"/>
    <w:rsid w:val="00D1501C"/>
    <w:rsid w:val="00D15388"/>
    <w:rsid w:val="00D1581F"/>
    <w:rsid w:val="00D159D2"/>
    <w:rsid w:val="00D15B79"/>
    <w:rsid w:val="00D1609F"/>
    <w:rsid w:val="00D17945"/>
    <w:rsid w:val="00D17972"/>
    <w:rsid w:val="00D202BA"/>
    <w:rsid w:val="00D20B5F"/>
    <w:rsid w:val="00D22187"/>
    <w:rsid w:val="00D22226"/>
    <w:rsid w:val="00D232F1"/>
    <w:rsid w:val="00D247A7"/>
    <w:rsid w:val="00D24970"/>
    <w:rsid w:val="00D24EF8"/>
    <w:rsid w:val="00D25088"/>
    <w:rsid w:val="00D25782"/>
    <w:rsid w:val="00D304B1"/>
    <w:rsid w:val="00D30E7B"/>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35C"/>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726"/>
    <w:rsid w:val="00D4785E"/>
    <w:rsid w:val="00D5020B"/>
    <w:rsid w:val="00D50D63"/>
    <w:rsid w:val="00D52566"/>
    <w:rsid w:val="00D526C8"/>
    <w:rsid w:val="00D53BF4"/>
    <w:rsid w:val="00D5428E"/>
    <w:rsid w:val="00D55004"/>
    <w:rsid w:val="00D551E2"/>
    <w:rsid w:val="00D55274"/>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5E06"/>
    <w:rsid w:val="00D6652F"/>
    <w:rsid w:val="00D66697"/>
    <w:rsid w:val="00D66A43"/>
    <w:rsid w:val="00D66F4C"/>
    <w:rsid w:val="00D67710"/>
    <w:rsid w:val="00D67D52"/>
    <w:rsid w:val="00D70555"/>
    <w:rsid w:val="00D7155A"/>
    <w:rsid w:val="00D72DD3"/>
    <w:rsid w:val="00D734C6"/>
    <w:rsid w:val="00D73765"/>
    <w:rsid w:val="00D7377C"/>
    <w:rsid w:val="00D740D9"/>
    <w:rsid w:val="00D74236"/>
    <w:rsid w:val="00D75062"/>
    <w:rsid w:val="00D76CA3"/>
    <w:rsid w:val="00D779C1"/>
    <w:rsid w:val="00D77C78"/>
    <w:rsid w:val="00D802A8"/>
    <w:rsid w:val="00D8046D"/>
    <w:rsid w:val="00D80CDF"/>
    <w:rsid w:val="00D8178E"/>
    <w:rsid w:val="00D81C5B"/>
    <w:rsid w:val="00D820FC"/>
    <w:rsid w:val="00D83945"/>
    <w:rsid w:val="00D840DA"/>
    <w:rsid w:val="00D84542"/>
    <w:rsid w:val="00D8625D"/>
    <w:rsid w:val="00D86901"/>
    <w:rsid w:val="00D86A7B"/>
    <w:rsid w:val="00D86DC6"/>
    <w:rsid w:val="00D8792F"/>
    <w:rsid w:val="00D8795A"/>
    <w:rsid w:val="00D90B3E"/>
    <w:rsid w:val="00D90C01"/>
    <w:rsid w:val="00D91242"/>
    <w:rsid w:val="00D91789"/>
    <w:rsid w:val="00D92083"/>
    <w:rsid w:val="00D93420"/>
    <w:rsid w:val="00D934AE"/>
    <w:rsid w:val="00D935AC"/>
    <w:rsid w:val="00D93A2C"/>
    <w:rsid w:val="00D93AC0"/>
    <w:rsid w:val="00D94650"/>
    <w:rsid w:val="00D94A6A"/>
    <w:rsid w:val="00D95547"/>
    <w:rsid w:val="00D959F6"/>
    <w:rsid w:val="00D95F57"/>
    <w:rsid w:val="00D96083"/>
    <w:rsid w:val="00D963C2"/>
    <w:rsid w:val="00D9669E"/>
    <w:rsid w:val="00D96A3A"/>
    <w:rsid w:val="00D974EE"/>
    <w:rsid w:val="00DA05AB"/>
    <w:rsid w:val="00DA0A61"/>
    <w:rsid w:val="00DA0BE3"/>
    <w:rsid w:val="00DA1942"/>
    <w:rsid w:val="00DA1B9B"/>
    <w:rsid w:val="00DA200B"/>
    <w:rsid w:val="00DA213A"/>
    <w:rsid w:val="00DA22F0"/>
    <w:rsid w:val="00DA36C7"/>
    <w:rsid w:val="00DA606B"/>
    <w:rsid w:val="00DA62B5"/>
    <w:rsid w:val="00DA649F"/>
    <w:rsid w:val="00DA68BD"/>
    <w:rsid w:val="00DA6C21"/>
    <w:rsid w:val="00DA6D75"/>
    <w:rsid w:val="00DA72F8"/>
    <w:rsid w:val="00DA758B"/>
    <w:rsid w:val="00DA7A8A"/>
    <w:rsid w:val="00DB0683"/>
    <w:rsid w:val="00DB1478"/>
    <w:rsid w:val="00DB27C4"/>
    <w:rsid w:val="00DB2857"/>
    <w:rsid w:val="00DB374C"/>
    <w:rsid w:val="00DB4B5C"/>
    <w:rsid w:val="00DB4CE3"/>
    <w:rsid w:val="00DB58DD"/>
    <w:rsid w:val="00DB6BB0"/>
    <w:rsid w:val="00DB6D53"/>
    <w:rsid w:val="00DB7C8E"/>
    <w:rsid w:val="00DB7E29"/>
    <w:rsid w:val="00DB7F65"/>
    <w:rsid w:val="00DB7F9E"/>
    <w:rsid w:val="00DC0229"/>
    <w:rsid w:val="00DC09FD"/>
    <w:rsid w:val="00DC0D63"/>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7C0"/>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0C2"/>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877"/>
    <w:rsid w:val="00DF4D30"/>
    <w:rsid w:val="00DF5705"/>
    <w:rsid w:val="00DF58E2"/>
    <w:rsid w:val="00DF6558"/>
    <w:rsid w:val="00DF690E"/>
    <w:rsid w:val="00DF6C8C"/>
    <w:rsid w:val="00DF75AC"/>
    <w:rsid w:val="00DF7D38"/>
    <w:rsid w:val="00DF7FC3"/>
    <w:rsid w:val="00E0092B"/>
    <w:rsid w:val="00E0152E"/>
    <w:rsid w:val="00E01599"/>
    <w:rsid w:val="00E0179C"/>
    <w:rsid w:val="00E02773"/>
    <w:rsid w:val="00E0288C"/>
    <w:rsid w:val="00E02E87"/>
    <w:rsid w:val="00E042BB"/>
    <w:rsid w:val="00E04697"/>
    <w:rsid w:val="00E04919"/>
    <w:rsid w:val="00E05E2D"/>
    <w:rsid w:val="00E069E3"/>
    <w:rsid w:val="00E07366"/>
    <w:rsid w:val="00E076BB"/>
    <w:rsid w:val="00E10041"/>
    <w:rsid w:val="00E10741"/>
    <w:rsid w:val="00E110DE"/>
    <w:rsid w:val="00E113C6"/>
    <w:rsid w:val="00E1204F"/>
    <w:rsid w:val="00E121DF"/>
    <w:rsid w:val="00E12FBA"/>
    <w:rsid w:val="00E1304E"/>
    <w:rsid w:val="00E1329C"/>
    <w:rsid w:val="00E13E63"/>
    <w:rsid w:val="00E14179"/>
    <w:rsid w:val="00E146F6"/>
    <w:rsid w:val="00E146F8"/>
    <w:rsid w:val="00E1478D"/>
    <w:rsid w:val="00E158A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6B8B"/>
    <w:rsid w:val="00E375BF"/>
    <w:rsid w:val="00E3782C"/>
    <w:rsid w:val="00E37A98"/>
    <w:rsid w:val="00E41326"/>
    <w:rsid w:val="00E419C5"/>
    <w:rsid w:val="00E42587"/>
    <w:rsid w:val="00E42A6B"/>
    <w:rsid w:val="00E42AB8"/>
    <w:rsid w:val="00E42B7C"/>
    <w:rsid w:val="00E43E42"/>
    <w:rsid w:val="00E43FBD"/>
    <w:rsid w:val="00E448B7"/>
    <w:rsid w:val="00E46B23"/>
    <w:rsid w:val="00E50D81"/>
    <w:rsid w:val="00E50F51"/>
    <w:rsid w:val="00E50F94"/>
    <w:rsid w:val="00E52B67"/>
    <w:rsid w:val="00E52C6D"/>
    <w:rsid w:val="00E52F31"/>
    <w:rsid w:val="00E53E12"/>
    <w:rsid w:val="00E54BE2"/>
    <w:rsid w:val="00E55E1A"/>
    <w:rsid w:val="00E56855"/>
    <w:rsid w:val="00E56BA8"/>
    <w:rsid w:val="00E57702"/>
    <w:rsid w:val="00E6008D"/>
    <w:rsid w:val="00E602D1"/>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072F"/>
    <w:rsid w:val="00E72352"/>
    <w:rsid w:val="00E72630"/>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6B0"/>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1E3"/>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2767"/>
    <w:rsid w:val="00EB3280"/>
    <w:rsid w:val="00EB33BE"/>
    <w:rsid w:val="00EB35C1"/>
    <w:rsid w:val="00EB3686"/>
    <w:rsid w:val="00EB381D"/>
    <w:rsid w:val="00EB444B"/>
    <w:rsid w:val="00EB4CA8"/>
    <w:rsid w:val="00EB4E31"/>
    <w:rsid w:val="00EB5160"/>
    <w:rsid w:val="00EB58C7"/>
    <w:rsid w:val="00EB5C85"/>
    <w:rsid w:val="00EB5DC1"/>
    <w:rsid w:val="00EB6385"/>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B15"/>
    <w:rsid w:val="00ED1DC6"/>
    <w:rsid w:val="00ED259D"/>
    <w:rsid w:val="00ED2787"/>
    <w:rsid w:val="00ED2CE2"/>
    <w:rsid w:val="00ED315B"/>
    <w:rsid w:val="00ED33FC"/>
    <w:rsid w:val="00ED4A3A"/>
    <w:rsid w:val="00ED4CED"/>
    <w:rsid w:val="00ED4D34"/>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4577"/>
    <w:rsid w:val="00F166A2"/>
    <w:rsid w:val="00F170D1"/>
    <w:rsid w:val="00F17A1F"/>
    <w:rsid w:val="00F20241"/>
    <w:rsid w:val="00F206EE"/>
    <w:rsid w:val="00F207CB"/>
    <w:rsid w:val="00F211FE"/>
    <w:rsid w:val="00F217F8"/>
    <w:rsid w:val="00F21BAE"/>
    <w:rsid w:val="00F21EEA"/>
    <w:rsid w:val="00F2293A"/>
    <w:rsid w:val="00F229DE"/>
    <w:rsid w:val="00F230B4"/>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4AA9"/>
    <w:rsid w:val="00F55531"/>
    <w:rsid w:val="00F55DB5"/>
    <w:rsid w:val="00F560B4"/>
    <w:rsid w:val="00F56281"/>
    <w:rsid w:val="00F5644F"/>
    <w:rsid w:val="00F56594"/>
    <w:rsid w:val="00F56743"/>
    <w:rsid w:val="00F56FD0"/>
    <w:rsid w:val="00F5729B"/>
    <w:rsid w:val="00F57665"/>
    <w:rsid w:val="00F57868"/>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4DC"/>
    <w:rsid w:val="00F7789D"/>
    <w:rsid w:val="00F77928"/>
    <w:rsid w:val="00F81F56"/>
    <w:rsid w:val="00F82282"/>
    <w:rsid w:val="00F82324"/>
    <w:rsid w:val="00F83041"/>
    <w:rsid w:val="00F83398"/>
    <w:rsid w:val="00F83433"/>
    <w:rsid w:val="00F835DF"/>
    <w:rsid w:val="00F835EC"/>
    <w:rsid w:val="00F84093"/>
    <w:rsid w:val="00F85285"/>
    <w:rsid w:val="00F86AF6"/>
    <w:rsid w:val="00F86F43"/>
    <w:rsid w:val="00F87CD9"/>
    <w:rsid w:val="00F87DF1"/>
    <w:rsid w:val="00F9024D"/>
    <w:rsid w:val="00F914B7"/>
    <w:rsid w:val="00F929B7"/>
    <w:rsid w:val="00F9327D"/>
    <w:rsid w:val="00F94AFD"/>
    <w:rsid w:val="00F94D71"/>
    <w:rsid w:val="00F952BE"/>
    <w:rsid w:val="00F953B3"/>
    <w:rsid w:val="00F9566B"/>
    <w:rsid w:val="00F9576C"/>
    <w:rsid w:val="00F96714"/>
    <w:rsid w:val="00FA0E33"/>
    <w:rsid w:val="00FA144D"/>
    <w:rsid w:val="00FA2391"/>
    <w:rsid w:val="00FA263B"/>
    <w:rsid w:val="00FA36EB"/>
    <w:rsid w:val="00FA56CE"/>
    <w:rsid w:val="00FA5EA4"/>
    <w:rsid w:val="00FA7142"/>
    <w:rsid w:val="00FA7269"/>
    <w:rsid w:val="00FA75F8"/>
    <w:rsid w:val="00FA7D78"/>
    <w:rsid w:val="00FB0339"/>
    <w:rsid w:val="00FB059B"/>
    <w:rsid w:val="00FB10F0"/>
    <w:rsid w:val="00FB1F0C"/>
    <w:rsid w:val="00FB1FBE"/>
    <w:rsid w:val="00FB275B"/>
    <w:rsid w:val="00FB2EAD"/>
    <w:rsid w:val="00FB31A7"/>
    <w:rsid w:val="00FB3981"/>
    <w:rsid w:val="00FB3AC8"/>
    <w:rsid w:val="00FB3D71"/>
    <w:rsid w:val="00FB3D84"/>
    <w:rsid w:val="00FB40A0"/>
    <w:rsid w:val="00FB4164"/>
    <w:rsid w:val="00FB458B"/>
    <w:rsid w:val="00FB4C59"/>
    <w:rsid w:val="00FB5700"/>
    <w:rsid w:val="00FB5D95"/>
    <w:rsid w:val="00FB633B"/>
    <w:rsid w:val="00FB66D2"/>
    <w:rsid w:val="00FB6A6A"/>
    <w:rsid w:val="00FB7BCA"/>
    <w:rsid w:val="00FC06F2"/>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39"/>
    <w:rsid w:val="00FE0385"/>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745"/>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17F99"/>
    <w:pPr>
      <w:tabs>
        <w:tab w:val="left" w:pos="142"/>
        <w:tab w:val="left" w:pos="660"/>
        <w:tab w:val="right" w:leader="dot" w:pos="9962"/>
      </w:tabs>
      <w:spacing w:after="0"/>
      <w:ind w:left="426" w:hanging="284"/>
    </w:pPr>
    <w:rPr>
      <w:rFonts w:ascii="Times New Roman" w:hAnsi="Times New Roman" w:cs="Times New Roman"/>
      <w:noProof/>
      <w:sz w:val="24"/>
      <w:szCs w:val="24"/>
      <w:lang w:val="en-US" w:eastAsia="en-US"/>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character" w:customStyle="1" w:styleId="Footnote">
    <w:name w:val="Footnote_"/>
    <w:basedOn w:val="Numatytasispastraiposriftas"/>
    <w:link w:val="Footnote0"/>
    <w:rsid w:val="003E5EF5"/>
    <w:rPr>
      <w:rFonts w:ascii="Arial" w:eastAsia="Arial" w:hAnsi="Arial" w:cs="Arial"/>
      <w:sz w:val="15"/>
      <w:szCs w:val="15"/>
      <w:shd w:val="clear" w:color="auto" w:fill="FFFFFF"/>
    </w:rPr>
  </w:style>
  <w:style w:type="character" w:customStyle="1" w:styleId="FootnoteBold">
    <w:name w:val="Footnote + Bold"/>
    <w:basedOn w:val="Footnote"/>
    <w:rsid w:val="003E5EF5"/>
    <w:rPr>
      <w:rFonts w:ascii="Arial" w:eastAsia="Arial" w:hAnsi="Arial" w:cs="Arial"/>
      <w:b/>
      <w:bCs/>
      <w:color w:val="000000"/>
      <w:spacing w:val="0"/>
      <w:w w:val="100"/>
      <w:position w:val="0"/>
      <w:sz w:val="15"/>
      <w:szCs w:val="15"/>
      <w:shd w:val="clear" w:color="auto" w:fill="FFFFFF"/>
      <w:lang w:val="lt-LT" w:eastAsia="lt-LT" w:bidi="lt-LT"/>
    </w:rPr>
  </w:style>
  <w:style w:type="character" w:customStyle="1" w:styleId="Bodytext2">
    <w:name w:val="Body text (2)_"/>
    <w:basedOn w:val="Numatytasispastraiposriftas"/>
    <w:link w:val="Bodytext20"/>
    <w:rsid w:val="003E5EF5"/>
    <w:rPr>
      <w:rFonts w:ascii="Arial" w:eastAsia="Arial" w:hAnsi="Arial" w:cs="Arial"/>
      <w:sz w:val="19"/>
      <w:szCs w:val="19"/>
      <w:shd w:val="clear" w:color="auto" w:fill="FFFFFF"/>
    </w:rPr>
  </w:style>
  <w:style w:type="paragraph" w:customStyle="1" w:styleId="Footnote0">
    <w:name w:val="Footnote"/>
    <w:basedOn w:val="prastasis"/>
    <w:link w:val="Footnote"/>
    <w:rsid w:val="003E5EF5"/>
    <w:pPr>
      <w:widowControl w:val="0"/>
      <w:shd w:val="clear" w:color="auto" w:fill="FFFFFF"/>
      <w:spacing w:after="0" w:line="206" w:lineRule="exact"/>
      <w:jc w:val="both"/>
    </w:pPr>
    <w:rPr>
      <w:rFonts w:ascii="Arial" w:eastAsia="Arial" w:hAnsi="Arial" w:cs="Arial"/>
      <w:sz w:val="15"/>
      <w:szCs w:val="15"/>
    </w:rPr>
  </w:style>
  <w:style w:type="paragraph" w:customStyle="1" w:styleId="Bodytext20">
    <w:name w:val="Body text (2)"/>
    <w:basedOn w:val="prastasis"/>
    <w:link w:val="Bodytext2"/>
    <w:rsid w:val="003E5EF5"/>
    <w:pPr>
      <w:widowControl w:val="0"/>
      <w:shd w:val="clear" w:color="auto" w:fill="FFFFFF"/>
      <w:spacing w:after="0" w:line="254" w:lineRule="exact"/>
      <w:jc w:val="both"/>
    </w:pPr>
    <w:rPr>
      <w:rFonts w:ascii="Arial" w:eastAsia="Arial" w:hAnsi="Arial" w:cs="Arial"/>
      <w:sz w:val="19"/>
      <w:szCs w:val="19"/>
    </w:rPr>
  </w:style>
  <w:style w:type="numbering" w:customStyle="1" w:styleId="Sraonra1">
    <w:name w:val="Sąrašo nėra1"/>
    <w:next w:val="Sraonra"/>
    <w:uiPriority w:val="99"/>
    <w:semiHidden/>
    <w:unhideWhenUsed/>
    <w:rsid w:val="0045619A"/>
  </w:style>
  <w:style w:type="paragraph" w:customStyle="1" w:styleId="BodyText1">
    <w:name w:val="Body Text1"/>
    <w:rsid w:val="0045619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45619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45619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45619A"/>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sutartis">
    <w:name w:val="sutartis"/>
    <w:basedOn w:val="prastasis"/>
    <w:uiPriority w:val="99"/>
    <w:rsid w:val="0045619A"/>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yle5">
    <w:name w:val="Style5"/>
    <w:basedOn w:val="prastasis"/>
    <w:rsid w:val="0045619A"/>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character" w:styleId="Puslapionumeris">
    <w:name w:val="page number"/>
    <w:basedOn w:val="Numatytasispastraiposriftas"/>
    <w:rsid w:val="0045619A"/>
  </w:style>
  <w:style w:type="table" w:customStyle="1" w:styleId="Lentelstinklelis51">
    <w:name w:val="Lentelės tinklelis51"/>
    <w:basedOn w:val="prastojilentel"/>
    <w:next w:val="Lentelstinklelis"/>
    <w:uiPriority w:val="39"/>
    <w:rsid w:val="00244979"/>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244979"/>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uiPriority w:val="39"/>
    <w:rsid w:val="00825A83"/>
    <w:pPr>
      <w:suppressAutoHyphens/>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F14577"/>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17F99"/>
    <w:pPr>
      <w:tabs>
        <w:tab w:val="left" w:pos="142"/>
        <w:tab w:val="left" w:pos="660"/>
        <w:tab w:val="right" w:leader="dot" w:pos="9962"/>
      </w:tabs>
      <w:spacing w:after="0"/>
      <w:ind w:left="426" w:hanging="284"/>
    </w:pPr>
    <w:rPr>
      <w:rFonts w:ascii="Times New Roman" w:hAnsi="Times New Roman" w:cs="Times New Roman"/>
      <w:noProof/>
      <w:sz w:val="24"/>
      <w:szCs w:val="24"/>
      <w:lang w:val="en-US" w:eastAsia="en-US"/>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character" w:customStyle="1" w:styleId="Footnote">
    <w:name w:val="Footnote_"/>
    <w:basedOn w:val="Numatytasispastraiposriftas"/>
    <w:link w:val="Footnote0"/>
    <w:rsid w:val="003E5EF5"/>
    <w:rPr>
      <w:rFonts w:ascii="Arial" w:eastAsia="Arial" w:hAnsi="Arial" w:cs="Arial"/>
      <w:sz w:val="15"/>
      <w:szCs w:val="15"/>
      <w:shd w:val="clear" w:color="auto" w:fill="FFFFFF"/>
    </w:rPr>
  </w:style>
  <w:style w:type="character" w:customStyle="1" w:styleId="FootnoteBold">
    <w:name w:val="Footnote + Bold"/>
    <w:basedOn w:val="Footnote"/>
    <w:rsid w:val="003E5EF5"/>
    <w:rPr>
      <w:rFonts w:ascii="Arial" w:eastAsia="Arial" w:hAnsi="Arial" w:cs="Arial"/>
      <w:b/>
      <w:bCs/>
      <w:color w:val="000000"/>
      <w:spacing w:val="0"/>
      <w:w w:val="100"/>
      <w:position w:val="0"/>
      <w:sz w:val="15"/>
      <w:szCs w:val="15"/>
      <w:shd w:val="clear" w:color="auto" w:fill="FFFFFF"/>
      <w:lang w:val="lt-LT" w:eastAsia="lt-LT" w:bidi="lt-LT"/>
    </w:rPr>
  </w:style>
  <w:style w:type="character" w:customStyle="1" w:styleId="Bodytext2">
    <w:name w:val="Body text (2)_"/>
    <w:basedOn w:val="Numatytasispastraiposriftas"/>
    <w:link w:val="Bodytext20"/>
    <w:rsid w:val="003E5EF5"/>
    <w:rPr>
      <w:rFonts w:ascii="Arial" w:eastAsia="Arial" w:hAnsi="Arial" w:cs="Arial"/>
      <w:sz w:val="19"/>
      <w:szCs w:val="19"/>
      <w:shd w:val="clear" w:color="auto" w:fill="FFFFFF"/>
    </w:rPr>
  </w:style>
  <w:style w:type="paragraph" w:customStyle="1" w:styleId="Footnote0">
    <w:name w:val="Footnote"/>
    <w:basedOn w:val="prastasis"/>
    <w:link w:val="Footnote"/>
    <w:rsid w:val="003E5EF5"/>
    <w:pPr>
      <w:widowControl w:val="0"/>
      <w:shd w:val="clear" w:color="auto" w:fill="FFFFFF"/>
      <w:spacing w:after="0" w:line="206" w:lineRule="exact"/>
      <w:jc w:val="both"/>
    </w:pPr>
    <w:rPr>
      <w:rFonts w:ascii="Arial" w:eastAsia="Arial" w:hAnsi="Arial" w:cs="Arial"/>
      <w:sz w:val="15"/>
      <w:szCs w:val="15"/>
    </w:rPr>
  </w:style>
  <w:style w:type="paragraph" w:customStyle="1" w:styleId="Bodytext20">
    <w:name w:val="Body text (2)"/>
    <w:basedOn w:val="prastasis"/>
    <w:link w:val="Bodytext2"/>
    <w:rsid w:val="003E5EF5"/>
    <w:pPr>
      <w:widowControl w:val="0"/>
      <w:shd w:val="clear" w:color="auto" w:fill="FFFFFF"/>
      <w:spacing w:after="0" w:line="254" w:lineRule="exact"/>
      <w:jc w:val="both"/>
    </w:pPr>
    <w:rPr>
      <w:rFonts w:ascii="Arial" w:eastAsia="Arial" w:hAnsi="Arial" w:cs="Arial"/>
      <w:sz w:val="19"/>
      <w:szCs w:val="19"/>
    </w:rPr>
  </w:style>
  <w:style w:type="numbering" w:customStyle="1" w:styleId="Sraonra1">
    <w:name w:val="Sąrašo nėra1"/>
    <w:next w:val="Sraonra"/>
    <w:uiPriority w:val="99"/>
    <w:semiHidden/>
    <w:unhideWhenUsed/>
    <w:rsid w:val="0045619A"/>
  </w:style>
  <w:style w:type="paragraph" w:customStyle="1" w:styleId="BodyText1">
    <w:name w:val="Body Text1"/>
    <w:rsid w:val="0045619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45619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45619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45619A"/>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sutartis">
    <w:name w:val="sutartis"/>
    <w:basedOn w:val="prastasis"/>
    <w:uiPriority w:val="99"/>
    <w:rsid w:val="0045619A"/>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yle5">
    <w:name w:val="Style5"/>
    <w:basedOn w:val="prastasis"/>
    <w:rsid w:val="0045619A"/>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character" w:styleId="Puslapionumeris">
    <w:name w:val="page number"/>
    <w:basedOn w:val="Numatytasispastraiposriftas"/>
    <w:rsid w:val="0045619A"/>
  </w:style>
  <w:style w:type="table" w:customStyle="1" w:styleId="Lentelstinklelis51">
    <w:name w:val="Lentelės tinklelis51"/>
    <w:basedOn w:val="prastojilentel"/>
    <w:next w:val="Lentelstinklelis"/>
    <w:uiPriority w:val="39"/>
    <w:rsid w:val="00244979"/>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244979"/>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uiPriority w:val="39"/>
    <w:rsid w:val="00825A83"/>
    <w:pPr>
      <w:suppressAutoHyphens/>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F14577"/>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421536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045712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utenosvandeny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tenosvandenys.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D7CE90F7-1941-4B96-AF1F-6D10B6BE7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5497</TotalTime>
  <Pages>30</Pages>
  <Words>34084</Words>
  <Characters>19428</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Company>
  <LinksUpToDate>false</LinksUpToDate>
  <CharactersWithSpaces>53406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SilvijaS</cp:lastModifiedBy>
  <cp:revision>14</cp:revision>
  <cp:lastPrinted>2023-05-24T08:07:00Z</cp:lastPrinted>
  <dcterms:created xsi:type="dcterms:W3CDTF">2025-08-05T06:23:00Z</dcterms:created>
  <dcterms:modified xsi:type="dcterms:W3CDTF">2025-12-01T11:33:00Z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