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632"/>
        <w:gridCol w:w="3488"/>
        <w:gridCol w:w="1100"/>
        <w:gridCol w:w="4414"/>
      </w:tblGrid>
      <w:tr w:rsidR="007F0F26" w:rsidRPr="007D1A3B" w14:paraId="280EE2C4" w14:textId="77777777" w:rsidTr="009D7B06">
        <w:tc>
          <w:tcPr>
            <w:tcW w:w="9634" w:type="dxa"/>
            <w:gridSpan w:val="4"/>
            <w:vAlign w:val="center"/>
          </w:tcPr>
          <w:p w14:paraId="08A7CA77" w14:textId="77777777" w:rsidR="007F0F26" w:rsidRPr="007D1A3B" w:rsidRDefault="00AD7FB7" w:rsidP="006F6747">
            <w:pPr>
              <w:jc w:val="center"/>
              <w:rPr>
                <w:rFonts w:ascii="Times New Roman" w:hAnsi="Times New Roman" w:cs="Times New Roman"/>
                <w:b/>
                <w:sz w:val="24"/>
                <w:szCs w:val="24"/>
              </w:rPr>
            </w:pPr>
            <w:r w:rsidRPr="007D1A3B">
              <w:rPr>
                <w:rFonts w:ascii="Times New Roman" w:hAnsi="Times New Roman" w:cs="Times New Roman"/>
                <w:b/>
                <w:sz w:val="24"/>
                <w:szCs w:val="24"/>
              </w:rPr>
              <w:t>TECHNINĖ SPECIFIKACIJA</w:t>
            </w:r>
          </w:p>
        </w:tc>
      </w:tr>
      <w:tr w:rsidR="00641CD5" w:rsidRPr="007D1A3B" w14:paraId="576B03A4" w14:textId="77777777" w:rsidTr="009D7B06">
        <w:tc>
          <w:tcPr>
            <w:tcW w:w="632" w:type="dxa"/>
            <w:vAlign w:val="center"/>
          </w:tcPr>
          <w:p w14:paraId="5E1E4122" w14:textId="02E4C14B" w:rsidR="00641CD5" w:rsidRPr="007D1A3B" w:rsidRDefault="00641CD5" w:rsidP="007A7E55">
            <w:pPr>
              <w:pStyle w:val="Sraopastraipa"/>
              <w:numPr>
                <w:ilvl w:val="0"/>
                <w:numId w:val="27"/>
              </w:numPr>
              <w:rPr>
                <w:rFonts w:ascii="Times New Roman" w:hAnsi="Times New Roman" w:cs="Times New Roman"/>
                <w:b/>
                <w:sz w:val="24"/>
                <w:szCs w:val="24"/>
              </w:rPr>
            </w:pPr>
          </w:p>
        </w:tc>
        <w:tc>
          <w:tcPr>
            <w:tcW w:w="9002" w:type="dxa"/>
            <w:gridSpan w:val="3"/>
            <w:vAlign w:val="center"/>
          </w:tcPr>
          <w:p w14:paraId="49B59D94" w14:textId="77777777" w:rsidR="00641CD5" w:rsidRPr="007D1A3B" w:rsidRDefault="00641CD5" w:rsidP="006F6747">
            <w:pPr>
              <w:rPr>
                <w:rFonts w:ascii="Times New Roman" w:hAnsi="Times New Roman" w:cs="Times New Roman"/>
                <w:b/>
                <w:sz w:val="24"/>
                <w:szCs w:val="24"/>
              </w:rPr>
            </w:pPr>
            <w:r w:rsidRPr="007D1A3B">
              <w:rPr>
                <w:rFonts w:ascii="Times New Roman" w:hAnsi="Times New Roman" w:cs="Times New Roman"/>
                <w:b/>
                <w:sz w:val="24"/>
                <w:szCs w:val="24"/>
              </w:rPr>
              <w:t>Sąvokos</w:t>
            </w:r>
          </w:p>
        </w:tc>
      </w:tr>
      <w:tr w:rsidR="00AD7FB7" w:rsidRPr="007D1A3B" w14:paraId="696C738C" w14:textId="77777777" w:rsidTr="009D7B06">
        <w:tc>
          <w:tcPr>
            <w:tcW w:w="9634" w:type="dxa"/>
            <w:gridSpan w:val="4"/>
            <w:vAlign w:val="center"/>
          </w:tcPr>
          <w:p w14:paraId="3F77925B" w14:textId="1098F989" w:rsidR="00AD7FB7" w:rsidRPr="007D1A3B" w:rsidRDefault="00524F19" w:rsidP="00854C40">
            <w:pPr>
              <w:pStyle w:val="Sraopastraipa"/>
              <w:numPr>
                <w:ilvl w:val="1"/>
                <w:numId w:val="10"/>
              </w:numPr>
              <w:tabs>
                <w:tab w:val="left" w:pos="0"/>
              </w:tabs>
              <w:ind w:left="596" w:hanging="596"/>
              <w:jc w:val="both"/>
              <w:rPr>
                <w:rFonts w:ascii="Times New Roman" w:hAnsi="Times New Roman" w:cs="Times New Roman"/>
                <w:sz w:val="24"/>
                <w:szCs w:val="24"/>
              </w:rPr>
            </w:pPr>
            <w:r w:rsidRPr="007D1A3B">
              <w:rPr>
                <w:rFonts w:ascii="Times New Roman" w:hAnsi="Times New Roman" w:cs="Times New Roman"/>
                <w:b/>
                <w:bCs/>
                <w:sz w:val="24"/>
                <w:szCs w:val="24"/>
              </w:rPr>
              <w:t xml:space="preserve">Užsakovas </w:t>
            </w:r>
            <w:r w:rsidR="00641CD5" w:rsidRPr="007D1A3B">
              <w:rPr>
                <w:rFonts w:ascii="Times New Roman" w:hAnsi="Times New Roman" w:cs="Times New Roman"/>
                <w:bCs/>
                <w:sz w:val="24"/>
                <w:szCs w:val="24"/>
              </w:rPr>
              <w:t>–</w:t>
            </w:r>
            <w:r w:rsidR="00641CD5" w:rsidRPr="007D1A3B">
              <w:rPr>
                <w:rFonts w:ascii="Times New Roman" w:hAnsi="Times New Roman" w:cs="Times New Roman"/>
                <w:sz w:val="24"/>
                <w:szCs w:val="24"/>
              </w:rPr>
              <w:t xml:space="preserve"> </w:t>
            </w:r>
            <w:r w:rsidR="00922225" w:rsidRPr="007D1A3B">
              <w:rPr>
                <w:rFonts w:ascii="Times New Roman" w:hAnsi="Times New Roman" w:cs="Times New Roman"/>
                <w:sz w:val="24"/>
                <w:szCs w:val="24"/>
              </w:rPr>
              <w:t>u</w:t>
            </w:r>
            <w:r w:rsidR="00EB05EA" w:rsidRPr="007D1A3B">
              <w:rPr>
                <w:rFonts w:ascii="Times New Roman" w:hAnsi="Times New Roman" w:cs="Times New Roman"/>
                <w:sz w:val="24"/>
                <w:szCs w:val="24"/>
              </w:rPr>
              <w:t>ždaroji akcinė bendrovė „GRINDA“</w:t>
            </w:r>
            <w:r w:rsidR="00641CD5" w:rsidRPr="007D1A3B">
              <w:rPr>
                <w:rFonts w:ascii="Times New Roman" w:hAnsi="Times New Roman" w:cs="Times New Roman"/>
                <w:sz w:val="24"/>
                <w:szCs w:val="24"/>
              </w:rPr>
              <w:t xml:space="preserve"> (toliau – Perkančioji organizacija)</w:t>
            </w:r>
            <w:r w:rsidR="00AD7FB7" w:rsidRPr="007D1A3B">
              <w:rPr>
                <w:rFonts w:ascii="Times New Roman" w:hAnsi="Times New Roman" w:cs="Times New Roman"/>
                <w:sz w:val="24"/>
                <w:szCs w:val="24"/>
              </w:rPr>
              <w:t>.</w:t>
            </w:r>
          </w:p>
          <w:p w14:paraId="6936767C" w14:textId="67A22EE5" w:rsidR="00C514E2" w:rsidRPr="007D1A3B" w:rsidRDefault="00524F19" w:rsidP="00813B94">
            <w:pPr>
              <w:pStyle w:val="Sraopastraipa"/>
              <w:numPr>
                <w:ilvl w:val="1"/>
                <w:numId w:val="10"/>
              </w:numPr>
              <w:tabs>
                <w:tab w:val="left" w:pos="0"/>
              </w:tabs>
              <w:ind w:left="596" w:hanging="596"/>
              <w:jc w:val="both"/>
              <w:rPr>
                <w:rFonts w:ascii="Times New Roman" w:hAnsi="Times New Roman" w:cs="Times New Roman"/>
                <w:sz w:val="24"/>
                <w:szCs w:val="24"/>
              </w:rPr>
            </w:pPr>
            <w:r w:rsidRPr="007D1A3B">
              <w:rPr>
                <w:rFonts w:ascii="Times New Roman" w:hAnsi="Times New Roman" w:cs="Times New Roman"/>
                <w:b/>
                <w:sz w:val="24"/>
                <w:szCs w:val="24"/>
              </w:rPr>
              <w:t>Rangovas</w:t>
            </w:r>
            <w:r w:rsidR="00E5747A" w:rsidRPr="007D1A3B">
              <w:rPr>
                <w:rFonts w:ascii="Times New Roman" w:hAnsi="Times New Roman" w:cs="Times New Roman"/>
                <w:sz w:val="24"/>
                <w:szCs w:val="24"/>
              </w:rPr>
              <w:t xml:space="preserve"> </w:t>
            </w:r>
            <w:r w:rsidR="00625670" w:rsidRPr="007D1A3B">
              <w:rPr>
                <w:rFonts w:ascii="Times New Roman" w:hAnsi="Times New Roman" w:cs="Times New Roman"/>
                <w:sz w:val="24"/>
                <w:szCs w:val="24"/>
              </w:rPr>
              <w:t>–</w:t>
            </w:r>
            <w:r w:rsidR="00E5747A" w:rsidRPr="007D1A3B">
              <w:rPr>
                <w:rFonts w:ascii="Times New Roman" w:hAnsi="Times New Roman" w:cs="Times New Roman"/>
                <w:sz w:val="24"/>
                <w:szCs w:val="24"/>
              </w:rPr>
              <w:t xml:space="preserve"> </w:t>
            </w:r>
            <w:r w:rsidR="00A4110C" w:rsidRPr="007D1A3B">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641CD5" w:rsidRPr="007D1A3B" w14:paraId="2A46BCAA" w14:textId="77777777" w:rsidTr="009D7B06">
        <w:tc>
          <w:tcPr>
            <w:tcW w:w="632" w:type="dxa"/>
            <w:vAlign w:val="center"/>
          </w:tcPr>
          <w:p w14:paraId="0099AF69" w14:textId="061798B7" w:rsidR="00641CD5" w:rsidRPr="007D1A3B" w:rsidRDefault="00641CD5" w:rsidP="00854C40">
            <w:pPr>
              <w:pStyle w:val="Sraopastraipa"/>
              <w:numPr>
                <w:ilvl w:val="0"/>
                <w:numId w:val="10"/>
              </w:numPr>
              <w:rPr>
                <w:rFonts w:ascii="Times New Roman" w:hAnsi="Times New Roman" w:cs="Times New Roman"/>
                <w:b/>
                <w:sz w:val="24"/>
                <w:szCs w:val="24"/>
              </w:rPr>
            </w:pPr>
          </w:p>
        </w:tc>
        <w:tc>
          <w:tcPr>
            <w:tcW w:w="9002" w:type="dxa"/>
            <w:gridSpan w:val="3"/>
            <w:vAlign w:val="center"/>
          </w:tcPr>
          <w:p w14:paraId="22EAF1B0" w14:textId="77777777" w:rsidR="00641CD5" w:rsidRPr="007D1A3B" w:rsidRDefault="00641CD5" w:rsidP="006F6747">
            <w:pPr>
              <w:rPr>
                <w:rFonts w:ascii="Times New Roman" w:hAnsi="Times New Roman" w:cs="Times New Roman"/>
                <w:b/>
                <w:sz w:val="24"/>
                <w:szCs w:val="24"/>
              </w:rPr>
            </w:pPr>
            <w:r w:rsidRPr="007D1A3B">
              <w:rPr>
                <w:rFonts w:ascii="Times New Roman" w:hAnsi="Times New Roman" w:cs="Times New Roman"/>
                <w:b/>
                <w:sz w:val="24"/>
                <w:szCs w:val="24"/>
              </w:rPr>
              <w:t>Bendrosios nuostatos</w:t>
            </w:r>
          </w:p>
        </w:tc>
      </w:tr>
      <w:tr w:rsidR="00641CD5" w:rsidRPr="007D1A3B" w14:paraId="5437EF07" w14:textId="77777777" w:rsidTr="009D7B06">
        <w:tc>
          <w:tcPr>
            <w:tcW w:w="9634" w:type="dxa"/>
            <w:gridSpan w:val="4"/>
            <w:vAlign w:val="center"/>
          </w:tcPr>
          <w:p w14:paraId="25C52BA7" w14:textId="7B52D60F" w:rsidR="00A12F31" w:rsidRPr="007D1A3B" w:rsidRDefault="00A12F31" w:rsidP="00E270F1">
            <w:pPr>
              <w:pStyle w:val="Sraopastraipa"/>
              <w:numPr>
                <w:ilvl w:val="1"/>
                <w:numId w:val="10"/>
              </w:numPr>
              <w:ind w:left="596" w:hanging="596"/>
              <w:jc w:val="both"/>
              <w:rPr>
                <w:rFonts w:ascii="Times New Roman" w:hAnsi="Times New Roman" w:cs="Times New Roman"/>
                <w:sz w:val="24"/>
                <w:szCs w:val="24"/>
              </w:rPr>
            </w:pPr>
            <w:r w:rsidRPr="007D1A3B">
              <w:rPr>
                <w:rFonts w:ascii="Times New Roman" w:hAnsi="Times New Roman" w:cs="Times New Roman"/>
                <w:sz w:val="24"/>
                <w:szCs w:val="24"/>
              </w:rPr>
              <w:t xml:space="preserve">Šis dokumentas yra Užsakovo techninė specifikacija arba Užsakovo užduotis, kurioje pateikiami Užsakovo reikalavimai, nurodymai ir procedūros įgyvendinant </w:t>
            </w:r>
            <w:r w:rsidR="00E72160" w:rsidRPr="007D1A3B">
              <w:rPr>
                <w:rFonts w:ascii="Times New Roman" w:hAnsi="Times New Roman" w:cs="Times New Roman"/>
                <w:iCs/>
                <w:sz w:val="24"/>
                <w:szCs w:val="24"/>
              </w:rPr>
              <w:t>Vilniaus miesto viešojo tualeto</w:t>
            </w:r>
            <w:r w:rsidRPr="007D1A3B">
              <w:rPr>
                <w:rFonts w:ascii="Times New Roman" w:hAnsi="Times New Roman" w:cs="Times New Roman"/>
                <w:sz w:val="24"/>
                <w:szCs w:val="24"/>
              </w:rPr>
              <w:t xml:space="preserve"> (toliau</w:t>
            </w:r>
            <w:r w:rsidR="00E270F1" w:rsidRPr="007D1A3B">
              <w:rPr>
                <w:rFonts w:ascii="Times New Roman" w:hAnsi="Times New Roman" w:cs="Times New Roman"/>
                <w:sz w:val="24"/>
                <w:szCs w:val="24"/>
              </w:rPr>
              <w:t xml:space="preserve"> </w:t>
            </w:r>
            <w:r w:rsidRPr="007D1A3B">
              <w:rPr>
                <w:rFonts w:ascii="Times New Roman" w:hAnsi="Times New Roman" w:cs="Times New Roman"/>
                <w:sz w:val="24"/>
                <w:szCs w:val="24"/>
              </w:rPr>
              <w:t>–</w:t>
            </w:r>
            <w:r w:rsidR="00E270F1" w:rsidRPr="007D1A3B">
              <w:rPr>
                <w:rFonts w:ascii="Times New Roman" w:hAnsi="Times New Roman" w:cs="Times New Roman"/>
                <w:sz w:val="24"/>
                <w:szCs w:val="24"/>
              </w:rPr>
              <w:t xml:space="preserve"> </w:t>
            </w:r>
            <w:r w:rsidRPr="007D1A3B">
              <w:rPr>
                <w:rFonts w:ascii="Times New Roman" w:hAnsi="Times New Roman" w:cs="Times New Roman"/>
                <w:b/>
                <w:bCs/>
                <w:sz w:val="24"/>
                <w:szCs w:val="24"/>
              </w:rPr>
              <w:t>Objekt</w:t>
            </w:r>
            <w:r w:rsidR="00E270F1" w:rsidRPr="007D1A3B">
              <w:rPr>
                <w:rFonts w:ascii="Times New Roman" w:hAnsi="Times New Roman" w:cs="Times New Roman"/>
                <w:b/>
                <w:bCs/>
                <w:sz w:val="24"/>
                <w:szCs w:val="24"/>
              </w:rPr>
              <w:t>o</w:t>
            </w:r>
            <w:r w:rsidRPr="007D1A3B">
              <w:rPr>
                <w:rFonts w:ascii="Times New Roman" w:hAnsi="Times New Roman" w:cs="Times New Roman"/>
                <w:sz w:val="24"/>
                <w:szCs w:val="24"/>
              </w:rPr>
              <w:t xml:space="preserve">) </w:t>
            </w:r>
            <w:r w:rsidR="00E72160" w:rsidRPr="007D1A3B">
              <w:rPr>
                <w:rFonts w:ascii="Times New Roman" w:hAnsi="Times New Roman" w:cs="Times New Roman"/>
                <w:iCs/>
                <w:sz w:val="24"/>
                <w:szCs w:val="24"/>
              </w:rPr>
              <w:t>paprastąjį remontą</w:t>
            </w:r>
            <w:r w:rsidRPr="007D1A3B">
              <w:rPr>
                <w:rFonts w:ascii="Times New Roman" w:hAnsi="Times New Roman" w:cs="Times New Roman"/>
                <w:sz w:val="24"/>
                <w:szCs w:val="24"/>
              </w:rPr>
              <w:t xml:space="preserve">. Ši </w:t>
            </w:r>
            <w:r w:rsidR="002D3C58" w:rsidRPr="007D1A3B">
              <w:rPr>
                <w:rFonts w:ascii="Times New Roman" w:hAnsi="Times New Roman" w:cs="Times New Roman"/>
                <w:sz w:val="24"/>
                <w:szCs w:val="24"/>
              </w:rPr>
              <w:t>techninė specifikacija</w:t>
            </w:r>
            <w:r w:rsidRPr="007D1A3B">
              <w:rPr>
                <w:rFonts w:ascii="Times New Roman" w:hAnsi="Times New Roman" w:cs="Times New Roman"/>
                <w:sz w:val="24"/>
                <w:szCs w:val="24"/>
              </w:rPr>
              <w:t xml:space="preserve"> yra neatsiejama darbų rangos sutarties (toliau – </w:t>
            </w:r>
            <w:r w:rsidRPr="007D1A3B">
              <w:rPr>
                <w:rFonts w:ascii="Times New Roman" w:hAnsi="Times New Roman" w:cs="Times New Roman"/>
                <w:b/>
                <w:bCs/>
                <w:sz w:val="24"/>
                <w:szCs w:val="24"/>
              </w:rPr>
              <w:t>Sutartis</w:t>
            </w:r>
            <w:r w:rsidRPr="007D1A3B">
              <w:rPr>
                <w:rFonts w:ascii="Times New Roman" w:hAnsi="Times New Roman" w:cs="Times New Roman"/>
                <w:sz w:val="24"/>
                <w:szCs w:val="24"/>
              </w:rPr>
              <w:t>) dalis.</w:t>
            </w:r>
          </w:p>
          <w:p w14:paraId="30D89FE1" w14:textId="7863BFE2" w:rsidR="00854C40" w:rsidRPr="007D1A3B" w:rsidRDefault="00654F90" w:rsidP="00E270F1">
            <w:pPr>
              <w:pStyle w:val="Sraopastraipa"/>
              <w:numPr>
                <w:ilvl w:val="1"/>
                <w:numId w:val="10"/>
              </w:numPr>
              <w:ind w:left="596" w:hanging="596"/>
              <w:jc w:val="both"/>
              <w:rPr>
                <w:rFonts w:ascii="Times New Roman" w:hAnsi="Times New Roman" w:cs="Times New Roman"/>
                <w:sz w:val="24"/>
                <w:szCs w:val="24"/>
              </w:rPr>
            </w:pPr>
            <w:r w:rsidRPr="007D1A3B">
              <w:rPr>
                <w:rFonts w:ascii="Times New Roman" w:hAnsi="Times New Roman" w:cs="Times New Roman"/>
                <w:sz w:val="24"/>
                <w:szCs w:val="24"/>
              </w:rPr>
              <w:t>Pirkimas atliekamas laikantis lygiateisiškumo, nediskriminavimo, abipusio pripažinimo,</w:t>
            </w:r>
            <w:r w:rsidR="00854C40" w:rsidRPr="007D1A3B">
              <w:rPr>
                <w:rFonts w:ascii="Times New Roman" w:hAnsi="Times New Roman" w:cs="Times New Roman"/>
                <w:sz w:val="24"/>
                <w:szCs w:val="24"/>
              </w:rPr>
              <w:t xml:space="preserve"> </w:t>
            </w:r>
            <w:r w:rsidRPr="007D1A3B">
              <w:rPr>
                <w:rFonts w:ascii="Times New Roman" w:hAnsi="Times New Roman" w:cs="Times New Roman"/>
                <w:sz w:val="24"/>
                <w:szCs w:val="24"/>
              </w:rPr>
              <w:t>proporcingumo, skaidrumo principų. Perkančioji organizacija, vykdydama pirkimą, siekia</w:t>
            </w:r>
            <w:r w:rsidR="00854C40" w:rsidRPr="007D1A3B">
              <w:rPr>
                <w:rFonts w:ascii="Times New Roman" w:hAnsi="Times New Roman" w:cs="Times New Roman"/>
                <w:sz w:val="24"/>
                <w:szCs w:val="24"/>
              </w:rPr>
              <w:t xml:space="preserve"> </w:t>
            </w:r>
            <w:r w:rsidRPr="007D1A3B">
              <w:rPr>
                <w:rFonts w:ascii="Times New Roman" w:hAnsi="Times New Roman" w:cs="Times New Roman"/>
                <w:sz w:val="24"/>
                <w:szCs w:val="24"/>
              </w:rPr>
              <w:t>racionaliai naudoti tam skirtas lėšas bei užtikrina, kad būtų laikomasi aplinkos apsaugos, socialinės</w:t>
            </w:r>
            <w:r w:rsidR="00854C40" w:rsidRPr="007D1A3B">
              <w:rPr>
                <w:rFonts w:ascii="Times New Roman" w:hAnsi="Times New Roman" w:cs="Times New Roman"/>
                <w:sz w:val="24"/>
                <w:szCs w:val="24"/>
              </w:rPr>
              <w:t xml:space="preserve"> </w:t>
            </w:r>
            <w:r w:rsidRPr="007D1A3B">
              <w:rPr>
                <w:rFonts w:ascii="Times New Roman" w:hAnsi="Times New Roman" w:cs="Times New Roman"/>
                <w:sz w:val="24"/>
                <w:szCs w:val="24"/>
              </w:rPr>
              <w:t>ir darbo teisės įpareigojimų vykdant pirkimo sutartis.</w:t>
            </w:r>
          </w:p>
          <w:p w14:paraId="569E8595" w14:textId="77777777" w:rsidR="00A12AE6" w:rsidRPr="007D1A3B" w:rsidRDefault="00A12AE6" w:rsidP="00E270F1">
            <w:pPr>
              <w:pStyle w:val="Sraopastraipa"/>
              <w:numPr>
                <w:ilvl w:val="1"/>
                <w:numId w:val="10"/>
              </w:numPr>
              <w:ind w:left="596" w:hanging="596"/>
              <w:jc w:val="both"/>
              <w:rPr>
                <w:rFonts w:ascii="Times New Roman" w:hAnsi="Times New Roman" w:cs="Times New Roman"/>
                <w:sz w:val="24"/>
                <w:szCs w:val="24"/>
              </w:rPr>
            </w:pPr>
            <w:r w:rsidRPr="007D1A3B">
              <w:rPr>
                <w:rFonts w:ascii="Times New Roman" w:hAnsi="Times New Roman" w:cs="Times New Roman"/>
                <w:sz w:val="24"/>
                <w:szCs w:val="24"/>
              </w:rPr>
              <w:t>Bet kokia informacija, apklausos sąlygų paaiškinimai, pranešimai ar kitas Perkančiosios</w:t>
            </w:r>
            <w:r w:rsidR="00854C40" w:rsidRPr="007D1A3B">
              <w:rPr>
                <w:rFonts w:ascii="Times New Roman" w:hAnsi="Times New Roman" w:cs="Times New Roman"/>
                <w:sz w:val="24"/>
                <w:szCs w:val="24"/>
              </w:rPr>
              <w:t xml:space="preserve"> </w:t>
            </w:r>
            <w:r w:rsidRPr="007D1A3B">
              <w:rPr>
                <w:rFonts w:ascii="Times New Roman" w:hAnsi="Times New Roman" w:cs="Times New Roman"/>
                <w:sz w:val="24"/>
                <w:szCs w:val="24"/>
              </w:rPr>
              <w:t>organizacijos ir dalyvio susirašinėjimas yra vykdomas tik CVP IS susirašinėjimo priemonėmis (pranešimus gaus prie pirkimo prisijungę dalyviai).</w:t>
            </w:r>
          </w:p>
          <w:p w14:paraId="76C08EEC" w14:textId="1B773849" w:rsidR="000D246B" w:rsidRPr="007D1A3B" w:rsidRDefault="000D246B" w:rsidP="00E270F1">
            <w:pPr>
              <w:pStyle w:val="Sraopastraipa"/>
              <w:numPr>
                <w:ilvl w:val="1"/>
                <w:numId w:val="10"/>
              </w:numPr>
              <w:ind w:left="596" w:hanging="596"/>
              <w:jc w:val="both"/>
              <w:rPr>
                <w:rFonts w:ascii="Times New Roman" w:hAnsi="Times New Roman" w:cs="Times New Roman"/>
                <w:sz w:val="24"/>
                <w:szCs w:val="24"/>
              </w:rPr>
            </w:pPr>
            <w:r w:rsidRPr="007D1A3B">
              <w:rPr>
                <w:rFonts w:ascii="Times New Roman" w:hAnsi="Times New Roman" w:cs="Times New Roman"/>
                <w:sz w:val="24"/>
                <w:szCs w:val="24"/>
              </w:rPr>
              <w:t>Rangovas atsako už visų pirkimo dokumentų išnagrinėjimą, įskaitant konkurso sąlygų paaiškinimus ir papildymus. Sutarties vykdymo metu nebus priimtas joks reikalavimas pakeisti pasiūlymo sumą arba sąlygas, grindžiant klaidomis ar praleidimais.</w:t>
            </w:r>
          </w:p>
        </w:tc>
      </w:tr>
      <w:tr w:rsidR="002F119A" w:rsidRPr="007D1A3B" w14:paraId="6AA71E87" w14:textId="77777777" w:rsidTr="009D7B06">
        <w:tc>
          <w:tcPr>
            <w:tcW w:w="632" w:type="dxa"/>
            <w:vAlign w:val="center"/>
          </w:tcPr>
          <w:p w14:paraId="00D9C85F" w14:textId="21DDE477" w:rsidR="002F119A" w:rsidRPr="007D1A3B" w:rsidRDefault="002F119A" w:rsidP="0027200E">
            <w:pPr>
              <w:pStyle w:val="Sraopastraipa"/>
              <w:numPr>
                <w:ilvl w:val="0"/>
                <w:numId w:val="10"/>
              </w:numPr>
              <w:rPr>
                <w:rFonts w:ascii="Times New Roman" w:hAnsi="Times New Roman" w:cs="Times New Roman"/>
                <w:b/>
                <w:sz w:val="24"/>
                <w:szCs w:val="24"/>
              </w:rPr>
            </w:pPr>
          </w:p>
        </w:tc>
        <w:tc>
          <w:tcPr>
            <w:tcW w:w="3488" w:type="dxa"/>
            <w:vAlign w:val="center"/>
          </w:tcPr>
          <w:p w14:paraId="3DE89C69" w14:textId="77777777" w:rsidR="002F119A" w:rsidRPr="007D1A3B" w:rsidRDefault="002F119A" w:rsidP="006F6747">
            <w:pPr>
              <w:rPr>
                <w:rFonts w:ascii="Times New Roman" w:hAnsi="Times New Roman" w:cs="Times New Roman"/>
                <w:b/>
                <w:sz w:val="24"/>
                <w:szCs w:val="24"/>
              </w:rPr>
            </w:pPr>
            <w:r w:rsidRPr="007D1A3B">
              <w:rPr>
                <w:rFonts w:ascii="Times New Roman" w:hAnsi="Times New Roman" w:cs="Times New Roman"/>
                <w:b/>
                <w:sz w:val="24"/>
                <w:szCs w:val="24"/>
              </w:rPr>
              <w:t>Pirkimo objektas</w:t>
            </w:r>
          </w:p>
        </w:tc>
        <w:tc>
          <w:tcPr>
            <w:tcW w:w="5514" w:type="dxa"/>
            <w:gridSpan w:val="2"/>
            <w:vAlign w:val="center"/>
          </w:tcPr>
          <w:p w14:paraId="1FC52EF5" w14:textId="5A5125E8" w:rsidR="002F119A" w:rsidRPr="007D1A3B" w:rsidRDefault="00D95C0C" w:rsidP="006F6747">
            <w:pPr>
              <w:rPr>
                <w:rFonts w:ascii="Times New Roman" w:hAnsi="Times New Roman" w:cs="Times New Roman"/>
                <w:iCs/>
                <w:sz w:val="24"/>
                <w:szCs w:val="24"/>
              </w:rPr>
            </w:pPr>
            <w:r w:rsidRPr="007D1A3B">
              <w:rPr>
                <w:rFonts w:ascii="Times New Roman" w:hAnsi="Times New Roman" w:cs="Times New Roman"/>
                <w:iCs/>
                <w:sz w:val="24"/>
                <w:szCs w:val="24"/>
              </w:rPr>
              <w:t>Vilniaus miesto vieš</w:t>
            </w:r>
            <w:r w:rsidR="003A7E48" w:rsidRPr="007D1A3B">
              <w:rPr>
                <w:rFonts w:ascii="Times New Roman" w:hAnsi="Times New Roman" w:cs="Times New Roman"/>
                <w:iCs/>
                <w:sz w:val="24"/>
                <w:szCs w:val="24"/>
              </w:rPr>
              <w:t xml:space="preserve">ojo tualeto paprastasis remontas </w:t>
            </w:r>
            <w:r w:rsidR="00817ADF" w:rsidRPr="007D1A3B">
              <w:rPr>
                <w:rFonts w:ascii="Times New Roman" w:hAnsi="Times New Roman" w:cs="Times New Roman"/>
                <w:iCs/>
                <w:sz w:val="24"/>
                <w:szCs w:val="24"/>
              </w:rPr>
              <w:t xml:space="preserve">(toliau – </w:t>
            </w:r>
            <w:r w:rsidR="00813B94" w:rsidRPr="007D1A3B">
              <w:rPr>
                <w:rFonts w:ascii="Times New Roman" w:hAnsi="Times New Roman" w:cs="Times New Roman"/>
                <w:b/>
                <w:bCs/>
                <w:iCs/>
                <w:sz w:val="24"/>
                <w:szCs w:val="24"/>
              </w:rPr>
              <w:t>Darbai</w:t>
            </w:r>
            <w:r w:rsidR="00817ADF" w:rsidRPr="007D1A3B">
              <w:rPr>
                <w:rFonts w:ascii="Times New Roman" w:hAnsi="Times New Roman" w:cs="Times New Roman"/>
                <w:iCs/>
                <w:sz w:val="24"/>
                <w:szCs w:val="24"/>
              </w:rPr>
              <w:t>).</w:t>
            </w:r>
          </w:p>
        </w:tc>
      </w:tr>
      <w:tr w:rsidR="00396633" w:rsidRPr="007D1A3B" w14:paraId="4454A03E" w14:textId="77777777" w:rsidTr="009D7B06">
        <w:trPr>
          <w:trHeight w:val="737"/>
        </w:trPr>
        <w:tc>
          <w:tcPr>
            <w:tcW w:w="632" w:type="dxa"/>
            <w:vAlign w:val="center"/>
          </w:tcPr>
          <w:p w14:paraId="284B23B8" w14:textId="67C27705" w:rsidR="00396633" w:rsidRPr="007D1A3B" w:rsidRDefault="00396633" w:rsidP="0027200E">
            <w:pPr>
              <w:pStyle w:val="Sraopastraipa"/>
              <w:numPr>
                <w:ilvl w:val="0"/>
                <w:numId w:val="10"/>
              </w:numPr>
              <w:rPr>
                <w:rFonts w:ascii="Times New Roman" w:hAnsi="Times New Roman" w:cs="Times New Roman"/>
                <w:b/>
                <w:sz w:val="24"/>
                <w:szCs w:val="24"/>
              </w:rPr>
            </w:pPr>
          </w:p>
        </w:tc>
        <w:tc>
          <w:tcPr>
            <w:tcW w:w="3488" w:type="dxa"/>
            <w:vAlign w:val="center"/>
          </w:tcPr>
          <w:p w14:paraId="65A61B4A" w14:textId="77777777" w:rsidR="00396633" w:rsidRPr="007D1A3B" w:rsidRDefault="00396633" w:rsidP="006F6747">
            <w:pPr>
              <w:rPr>
                <w:rFonts w:ascii="Times New Roman" w:hAnsi="Times New Roman" w:cs="Times New Roman"/>
                <w:b/>
                <w:sz w:val="24"/>
                <w:szCs w:val="24"/>
              </w:rPr>
            </w:pPr>
            <w:r w:rsidRPr="007D1A3B">
              <w:rPr>
                <w:rFonts w:ascii="Times New Roman" w:hAnsi="Times New Roman" w:cs="Times New Roman"/>
                <w:b/>
                <w:color w:val="000000"/>
                <w:sz w:val="24"/>
                <w:szCs w:val="24"/>
              </w:rPr>
              <w:t>Pirkimo objekto apimtys (kiekiai)</w:t>
            </w:r>
          </w:p>
        </w:tc>
        <w:tc>
          <w:tcPr>
            <w:tcW w:w="1100" w:type="dxa"/>
            <w:vAlign w:val="center"/>
          </w:tcPr>
          <w:p w14:paraId="3071D0BB" w14:textId="68EAAE05" w:rsidR="00396633" w:rsidRPr="007D1A3B" w:rsidRDefault="00155236" w:rsidP="00701B90">
            <w:pPr>
              <w:widowControl w:val="0"/>
              <w:tabs>
                <w:tab w:val="left" w:pos="1019"/>
              </w:tabs>
              <w:jc w:val="center"/>
              <w:rPr>
                <w:rFonts w:ascii="Times New Roman" w:hAnsi="Times New Roman" w:cs="Times New Roman"/>
                <w:sz w:val="24"/>
                <w:szCs w:val="24"/>
              </w:rPr>
            </w:pPr>
            <w:r w:rsidRPr="007D1A3B">
              <w:rPr>
                <w:rFonts w:ascii="Times New Roman" w:hAnsi="Times New Roman" w:cs="Times New Roman"/>
                <w:sz w:val="24"/>
                <w:szCs w:val="24"/>
              </w:rPr>
              <w:t>1</w:t>
            </w:r>
          </w:p>
        </w:tc>
        <w:tc>
          <w:tcPr>
            <w:tcW w:w="4414" w:type="dxa"/>
            <w:vAlign w:val="center"/>
          </w:tcPr>
          <w:p w14:paraId="4A268F4F" w14:textId="03576395" w:rsidR="00396633" w:rsidRPr="007D1A3B" w:rsidRDefault="00C405BF" w:rsidP="006F6747">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417142625"/>
                <w:placeholder>
                  <w:docPart w:val="016EBE419E3D4835826AF0C6172A7692"/>
                </w:placeholder>
                <w:dropDownList>
                  <w:listItem w:value="Choose an item."/>
                  <w:listItem w:displayText="Perkamas visas nurodytas Darbų kiekis. Perkančioji organziacija įsipareigoja nupirkti visą Darbų kiekį. " w:value="Perkamas visas nurodytas Darbų kiekis. Perkančioji organziacija įsipareigoja nupirkti visą Darbų kiekį. "/>
                </w:dropDownList>
              </w:sdtPr>
              <w:sdtEndPr/>
              <w:sdtContent>
                <w:r w:rsidR="003C4E70" w:rsidRPr="007D1A3B">
                  <w:rPr>
                    <w:rFonts w:ascii="Times New Roman" w:hAnsi="Times New Roman" w:cs="Times New Roman"/>
                    <w:sz w:val="24"/>
                    <w:szCs w:val="24"/>
                  </w:rPr>
                  <w:t xml:space="preserve">Perkamas visas nurodytas Darbų kiekis. Perkančioji organziacija įsipareigoja nupirkti visą Darbų kiekį. </w:t>
                </w:r>
              </w:sdtContent>
            </w:sdt>
          </w:p>
        </w:tc>
      </w:tr>
      <w:tr w:rsidR="00E67BB9" w:rsidRPr="007D1A3B" w14:paraId="764F9DC4" w14:textId="77777777" w:rsidTr="009D7B06">
        <w:tc>
          <w:tcPr>
            <w:tcW w:w="632" w:type="dxa"/>
            <w:vAlign w:val="center"/>
          </w:tcPr>
          <w:p w14:paraId="7D943C7E" w14:textId="6FF12DD0" w:rsidR="00E67BB9" w:rsidRPr="007D1A3B" w:rsidRDefault="00E67BB9" w:rsidP="0027200E">
            <w:pPr>
              <w:pStyle w:val="Sraopastraipa"/>
              <w:numPr>
                <w:ilvl w:val="0"/>
                <w:numId w:val="10"/>
              </w:numPr>
              <w:rPr>
                <w:rFonts w:ascii="Times New Roman" w:hAnsi="Times New Roman" w:cs="Times New Roman"/>
                <w:b/>
                <w:color w:val="000000"/>
                <w:sz w:val="24"/>
                <w:szCs w:val="24"/>
              </w:rPr>
            </w:pPr>
          </w:p>
        </w:tc>
        <w:tc>
          <w:tcPr>
            <w:tcW w:w="3488" w:type="dxa"/>
            <w:vAlign w:val="center"/>
          </w:tcPr>
          <w:p w14:paraId="3AE1A309" w14:textId="77777777" w:rsidR="00E67BB9" w:rsidRPr="007D1A3B" w:rsidRDefault="00E67BB9" w:rsidP="006F6747">
            <w:pPr>
              <w:pStyle w:val="Sraopastraipa"/>
              <w:tabs>
                <w:tab w:val="left" w:pos="426"/>
              </w:tabs>
              <w:ind w:left="0" w:firstLine="0"/>
              <w:jc w:val="both"/>
              <w:rPr>
                <w:rFonts w:ascii="Times New Roman" w:hAnsi="Times New Roman" w:cs="Times New Roman"/>
                <w:b/>
                <w:sz w:val="24"/>
                <w:szCs w:val="24"/>
              </w:rPr>
            </w:pPr>
            <w:r w:rsidRPr="007D1A3B">
              <w:rPr>
                <w:rFonts w:ascii="Times New Roman" w:hAnsi="Times New Roman" w:cs="Times New Roman"/>
                <w:b/>
                <w:color w:val="000000"/>
                <w:sz w:val="24"/>
                <w:szCs w:val="24"/>
              </w:rPr>
              <w:t>Darbų atlikimo vieta</w:t>
            </w:r>
          </w:p>
        </w:tc>
        <w:tc>
          <w:tcPr>
            <w:tcW w:w="5514" w:type="dxa"/>
            <w:gridSpan w:val="2"/>
            <w:vAlign w:val="center"/>
          </w:tcPr>
          <w:p w14:paraId="79D833FE" w14:textId="0F31D8E6" w:rsidR="00E67BB9" w:rsidRPr="007D1A3B" w:rsidRDefault="00136F67" w:rsidP="00B45238">
            <w:pPr>
              <w:pStyle w:val="Sraopastraipa"/>
              <w:numPr>
                <w:ilvl w:val="1"/>
                <w:numId w:val="10"/>
              </w:numPr>
              <w:tabs>
                <w:tab w:val="left" w:pos="447"/>
              </w:tabs>
              <w:ind w:left="447" w:hanging="447"/>
              <w:jc w:val="both"/>
              <w:rPr>
                <w:rFonts w:ascii="Times New Roman" w:hAnsi="Times New Roman" w:cs="Times New Roman"/>
                <w:iCs/>
                <w:sz w:val="24"/>
                <w:szCs w:val="24"/>
              </w:rPr>
            </w:pPr>
            <w:r w:rsidRPr="007D1A3B">
              <w:rPr>
                <w:rFonts w:ascii="Times New Roman" w:hAnsi="Times New Roman" w:cs="Times New Roman"/>
                <w:sz w:val="24"/>
                <w:szCs w:val="24"/>
              </w:rPr>
              <w:t>V</w:t>
            </w:r>
            <w:r w:rsidR="007462A8" w:rsidRPr="007D1A3B">
              <w:rPr>
                <w:rFonts w:ascii="Times New Roman" w:hAnsi="Times New Roman" w:cs="Times New Roman"/>
                <w:sz w:val="24"/>
                <w:szCs w:val="24"/>
              </w:rPr>
              <w:t>.</w:t>
            </w:r>
            <w:r w:rsidRPr="007D1A3B">
              <w:rPr>
                <w:rFonts w:ascii="Times New Roman" w:hAnsi="Times New Roman" w:cs="Times New Roman"/>
                <w:sz w:val="24"/>
                <w:szCs w:val="24"/>
              </w:rPr>
              <w:t xml:space="preserve"> Kudirkos a. 11A </w:t>
            </w:r>
            <w:r w:rsidR="000E028B" w:rsidRPr="007D1A3B">
              <w:rPr>
                <w:rFonts w:ascii="Times New Roman" w:hAnsi="Times New Roman" w:cs="Times New Roman"/>
                <w:sz w:val="24"/>
                <w:szCs w:val="24"/>
              </w:rPr>
              <w:t>Vilnius</w:t>
            </w:r>
            <w:r w:rsidRPr="007D1A3B">
              <w:rPr>
                <w:rFonts w:ascii="Times New Roman" w:hAnsi="Times New Roman" w:cs="Times New Roman"/>
                <w:sz w:val="24"/>
                <w:szCs w:val="24"/>
              </w:rPr>
              <w:t>.</w:t>
            </w:r>
          </w:p>
        </w:tc>
      </w:tr>
      <w:tr w:rsidR="00E67BB9" w:rsidRPr="007D1A3B" w14:paraId="77DA7463" w14:textId="77777777" w:rsidTr="009D7B06">
        <w:tc>
          <w:tcPr>
            <w:tcW w:w="632" w:type="dxa"/>
            <w:vAlign w:val="center"/>
          </w:tcPr>
          <w:p w14:paraId="67646A34" w14:textId="701C5E0D" w:rsidR="00E67BB9" w:rsidRPr="007D1A3B" w:rsidRDefault="00E67BB9" w:rsidP="009434C1">
            <w:pPr>
              <w:pStyle w:val="Sraopastraipa"/>
              <w:numPr>
                <w:ilvl w:val="0"/>
                <w:numId w:val="10"/>
              </w:numPr>
              <w:rPr>
                <w:rFonts w:ascii="Times New Roman" w:hAnsi="Times New Roman" w:cs="Times New Roman"/>
                <w:b/>
                <w:color w:val="000000"/>
                <w:sz w:val="24"/>
                <w:szCs w:val="24"/>
              </w:rPr>
            </w:pPr>
          </w:p>
        </w:tc>
        <w:tc>
          <w:tcPr>
            <w:tcW w:w="3488" w:type="dxa"/>
            <w:vAlign w:val="center"/>
          </w:tcPr>
          <w:p w14:paraId="124B2C6D" w14:textId="77777777" w:rsidR="00E67BB9" w:rsidRPr="007D1A3B" w:rsidRDefault="00E67BB9" w:rsidP="006F6747">
            <w:pPr>
              <w:pStyle w:val="Sraopastraipa"/>
              <w:tabs>
                <w:tab w:val="left" w:pos="426"/>
              </w:tabs>
              <w:ind w:left="0" w:firstLine="0"/>
              <w:jc w:val="both"/>
              <w:rPr>
                <w:rFonts w:ascii="Times New Roman" w:hAnsi="Times New Roman" w:cs="Times New Roman"/>
                <w:b/>
                <w:bCs/>
                <w:iCs/>
                <w:sz w:val="24"/>
                <w:szCs w:val="24"/>
              </w:rPr>
            </w:pPr>
            <w:r w:rsidRPr="007D1A3B">
              <w:rPr>
                <w:rFonts w:ascii="Times New Roman" w:hAnsi="Times New Roman" w:cs="Times New Roman"/>
                <w:b/>
                <w:bCs/>
                <w:iCs/>
                <w:sz w:val="24"/>
                <w:szCs w:val="24"/>
              </w:rPr>
              <w:t>Darbų atlikimo terminas</w:t>
            </w:r>
          </w:p>
        </w:tc>
        <w:tc>
          <w:tcPr>
            <w:tcW w:w="5514" w:type="dxa"/>
            <w:gridSpan w:val="2"/>
            <w:vAlign w:val="center"/>
          </w:tcPr>
          <w:p w14:paraId="490157F6" w14:textId="0295E210" w:rsidR="00CD4802" w:rsidRPr="007D1A3B" w:rsidRDefault="00CD4802" w:rsidP="00B45238">
            <w:pPr>
              <w:pStyle w:val="Sraopastraipa"/>
              <w:numPr>
                <w:ilvl w:val="1"/>
                <w:numId w:val="10"/>
              </w:numPr>
              <w:tabs>
                <w:tab w:val="left" w:pos="447"/>
              </w:tabs>
              <w:ind w:left="447" w:hanging="447"/>
              <w:jc w:val="both"/>
              <w:rPr>
                <w:rFonts w:ascii="Times New Roman" w:hAnsi="Times New Roman" w:cs="Times New Roman"/>
                <w:iCs/>
                <w:sz w:val="24"/>
                <w:szCs w:val="24"/>
              </w:rPr>
            </w:pPr>
            <w:r w:rsidRPr="007D1A3B">
              <w:rPr>
                <w:rFonts w:ascii="Times New Roman" w:eastAsia="Times New Roman" w:hAnsi="Times New Roman" w:cs="Times New Roman"/>
                <w:sz w:val="24"/>
                <w:szCs w:val="24"/>
              </w:rPr>
              <w:t>Aprašo</w:t>
            </w:r>
            <w:r w:rsidR="005035F5" w:rsidRPr="007D1A3B">
              <w:rPr>
                <w:rFonts w:ascii="Times New Roman" w:eastAsia="Times New Roman" w:hAnsi="Times New Roman" w:cs="Times New Roman"/>
                <w:sz w:val="24"/>
                <w:szCs w:val="24"/>
              </w:rPr>
              <w:t xml:space="preserve"> rengimas – </w:t>
            </w:r>
            <w:r w:rsidRPr="007D1A3B">
              <w:rPr>
                <w:rFonts w:ascii="Times New Roman" w:eastAsia="Times New Roman" w:hAnsi="Times New Roman" w:cs="Times New Roman"/>
                <w:b/>
                <w:bCs/>
                <w:sz w:val="24"/>
                <w:szCs w:val="24"/>
              </w:rPr>
              <w:t>45</w:t>
            </w:r>
            <w:r w:rsidR="005035F5" w:rsidRPr="007D1A3B">
              <w:rPr>
                <w:rFonts w:ascii="Times New Roman" w:eastAsia="Times New Roman" w:hAnsi="Times New Roman" w:cs="Times New Roman"/>
                <w:b/>
                <w:bCs/>
                <w:sz w:val="24"/>
                <w:szCs w:val="24"/>
              </w:rPr>
              <w:t xml:space="preserve"> </w:t>
            </w:r>
            <w:r w:rsidRPr="007D1A3B">
              <w:rPr>
                <w:rFonts w:ascii="Times New Roman" w:eastAsia="Times New Roman" w:hAnsi="Times New Roman" w:cs="Times New Roman"/>
                <w:b/>
                <w:bCs/>
                <w:sz w:val="24"/>
                <w:szCs w:val="24"/>
              </w:rPr>
              <w:t>(keturiasdešimt penki</w:t>
            </w:r>
            <w:r w:rsidR="005035F5" w:rsidRPr="007D1A3B">
              <w:rPr>
                <w:rFonts w:ascii="Times New Roman" w:eastAsia="Times New Roman" w:hAnsi="Times New Roman" w:cs="Times New Roman"/>
                <w:b/>
                <w:bCs/>
                <w:sz w:val="24"/>
                <w:szCs w:val="24"/>
              </w:rPr>
              <w:t>o</w:t>
            </w:r>
            <w:r w:rsidRPr="007D1A3B">
              <w:rPr>
                <w:rFonts w:ascii="Times New Roman" w:eastAsia="Times New Roman" w:hAnsi="Times New Roman" w:cs="Times New Roman"/>
                <w:b/>
                <w:bCs/>
                <w:sz w:val="24"/>
                <w:szCs w:val="24"/>
              </w:rPr>
              <w:t>s)</w:t>
            </w:r>
            <w:r w:rsidRPr="007D1A3B">
              <w:rPr>
                <w:rFonts w:ascii="Times New Roman" w:eastAsia="Times New Roman" w:hAnsi="Times New Roman" w:cs="Times New Roman"/>
                <w:sz w:val="24"/>
                <w:szCs w:val="24"/>
              </w:rPr>
              <w:t xml:space="preserve"> kalendorines dienas nuo sutarties įsigaliojimo dienos</w:t>
            </w:r>
            <w:r w:rsidR="005035F5" w:rsidRPr="007D1A3B">
              <w:rPr>
                <w:rFonts w:ascii="Times New Roman" w:eastAsia="Times New Roman" w:hAnsi="Times New Roman" w:cs="Times New Roman"/>
                <w:sz w:val="24"/>
                <w:szCs w:val="24"/>
              </w:rPr>
              <w:t>.</w:t>
            </w:r>
          </w:p>
          <w:p w14:paraId="68F41BC6" w14:textId="75012BFC" w:rsidR="00E67BB9" w:rsidRPr="007D1A3B" w:rsidRDefault="00B45238" w:rsidP="00B45238">
            <w:pPr>
              <w:pStyle w:val="Sraopastraipa"/>
              <w:numPr>
                <w:ilvl w:val="1"/>
                <w:numId w:val="10"/>
              </w:numPr>
              <w:tabs>
                <w:tab w:val="left" w:pos="447"/>
              </w:tabs>
              <w:ind w:left="447" w:hanging="447"/>
              <w:jc w:val="both"/>
              <w:rPr>
                <w:rFonts w:ascii="Times New Roman" w:hAnsi="Times New Roman" w:cs="Times New Roman"/>
                <w:iCs/>
                <w:sz w:val="24"/>
                <w:szCs w:val="24"/>
              </w:rPr>
            </w:pPr>
            <w:r w:rsidRPr="007D1A3B">
              <w:rPr>
                <w:rFonts w:ascii="Times New Roman" w:hAnsi="Times New Roman" w:cs="Times New Roman"/>
                <w:sz w:val="24"/>
                <w:szCs w:val="24"/>
              </w:rPr>
              <w:t xml:space="preserve">Darbų atlikimas – </w:t>
            </w:r>
            <w:r w:rsidR="00A51201" w:rsidRPr="007D1A3B">
              <w:rPr>
                <w:rFonts w:ascii="Times New Roman" w:hAnsi="Times New Roman" w:cs="Times New Roman"/>
                <w:b/>
                <w:bCs/>
                <w:sz w:val="24"/>
                <w:szCs w:val="24"/>
              </w:rPr>
              <w:t>4</w:t>
            </w:r>
            <w:r w:rsidRPr="007D1A3B">
              <w:rPr>
                <w:rFonts w:ascii="Times New Roman" w:hAnsi="Times New Roman" w:cs="Times New Roman"/>
                <w:b/>
                <w:bCs/>
                <w:sz w:val="24"/>
                <w:szCs w:val="24"/>
              </w:rPr>
              <w:t xml:space="preserve"> </w:t>
            </w:r>
            <w:r w:rsidR="00FC1014" w:rsidRPr="007D1A3B">
              <w:rPr>
                <w:rFonts w:ascii="Times New Roman" w:hAnsi="Times New Roman" w:cs="Times New Roman"/>
                <w:b/>
                <w:bCs/>
                <w:sz w:val="24"/>
                <w:szCs w:val="24"/>
              </w:rPr>
              <w:t>(</w:t>
            </w:r>
            <w:r w:rsidR="00A51201" w:rsidRPr="007D1A3B">
              <w:rPr>
                <w:rFonts w:ascii="Times New Roman" w:hAnsi="Times New Roman" w:cs="Times New Roman"/>
                <w:b/>
                <w:bCs/>
                <w:sz w:val="24"/>
                <w:szCs w:val="24"/>
              </w:rPr>
              <w:t>keturi</w:t>
            </w:r>
            <w:r w:rsidR="00FC1014" w:rsidRPr="007D1A3B">
              <w:rPr>
                <w:rFonts w:ascii="Times New Roman" w:hAnsi="Times New Roman" w:cs="Times New Roman"/>
                <w:b/>
                <w:bCs/>
                <w:sz w:val="24"/>
                <w:szCs w:val="24"/>
              </w:rPr>
              <w:t>) mėnesiai</w:t>
            </w:r>
            <w:r w:rsidRPr="007D1A3B">
              <w:rPr>
                <w:rFonts w:ascii="Times New Roman" w:hAnsi="Times New Roman" w:cs="Times New Roman"/>
                <w:sz w:val="24"/>
                <w:szCs w:val="24"/>
              </w:rPr>
              <w:t xml:space="preserve"> nuo statybvietės perdavimo-priėmimo dienos.</w:t>
            </w:r>
          </w:p>
        </w:tc>
      </w:tr>
      <w:tr w:rsidR="006E4532" w:rsidRPr="007D1A3B" w14:paraId="74A8A649" w14:textId="77777777" w:rsidTr="009D7B06">
        <w:tc>
          <w:tcPr>
            <w:tcW w:w="632" w:type="dxa"/>
            <w:vAlign w:val="center"/>
          </w:tcPr>
          <w:p w14:paraId="12AFE4AA" w14:textId="77E7B735" w:rsidR="006E4532" w:rsidRPr="007D1A3B" w:rsidRDefault="006E4532" w:rsidP="009434C1">
            <w:pPr>
              <w:pStyle w:val="Sraopastraipa"/>
              <w:numPr>
                <w:ilvl w:val="0"/>
                <w:numId w:val="10"/>
              </w:numPr>
              <w:rPr>
                <w:rFonts w:ascii="Times New Roman" w:hAnsi="Times New Roman" w:cs="Times New Roman"/>
                <w:b/>
                <w:color w:val="000000"/>
                <w:sz w:val="24"/>
                <w:szCs w:val="24"/>
              </w:rPr>
            </w:pPr>
          </w:p>
        </w:tc>
        <w:tc>
          <w:tcPr>
            <w:tcW w:w="3488" w:type="dxa"/>
            <w:vAlign w:val="center"/>
          </w:tcPr>
          <w:p w14:paraId="00E41A6A" w14:textId="77777777" w:rsidR="006E4532" w:rsidRPr="007D1A3B" w:rsidRDefault="006E4532" w:rsidP="006F6747">
            <w:pPr>
              <w:jc w:val="both"/>
              <w:rPr>
                <w:rFonts w:ascii="Times New Roman" w:hAnsi="Times New Roman" w:cs="Times New Roman"/>
                <w:b/>
                <w:color w:val="000000"/>
                <w:sz w:val="24"/>
                <w:szCs w:val="24"/>
              </w:rPr>
            </w:pPr>
            <w:r w:rsidRPr="007D1A3B">
              <w:rPr>
                <w:rFonts w:ascii="Times New Roman" w:hAnsi="Times New Roman" w:cs="Times New Roman"/>
                <w:b/>
                <w:sz w:val="24"/>
                <w:szCs w:val="24"/>
              </w:rPr>
              <w:t>Darbų atlikimo termino pratęsimas ir sąlygos</w:t>
            </w:r>
          </w:p>
        </w:tc>
        <w:tc>
          <w:tcPr>
            <w:tcW w:w="5514" w:type="dxa"/>
            <w:gridSpan w:val="2"/>
            <w:vAlign w:val="center"/>
          </w:tcPr>
          <w:p w14:paraId="294872DA" w14:textId="1847B34F" w:rsidR="007D1A3B" w:rsidRPr="007D1A3B" w:rsidRDefault="007D1A3B" w:rsidP="007D1A3B">
            <w:pPr>
              <w:pStyle w:val="Sraopastraipa"/>
              <w:tabs>
                <w:tab w:val="left" w:pos="17"/>
              </w:tabs>
              <w:ind w:left="17" w:firstLine="0"/>
              <w:jc w:val="both"/>
              <w:rPr>
                <w:rFonts w:ascii="Times New Roman" w:eastAsia="Arial Unicode MS" w:hAnsi="Times New Roman" w:cs="Times New Roman"/>
                <w:color w:val="000000" w:themeColor="text1"/>
                <w:sz w:val="24"/>
                <w:szCs w:val="24"/>
                <w:bdr w:val="nil"/>
                <w:lang w:eastAsia="lt-LT"/>
              </w:rPr>
            </w:pPr>
            <w:r w:rsidRPr="007D1A3B">
              <w:rPr>
                <w:rFonts w:ascii="Times New Roman" w:hAnsi="Times New Roman" w:cs="Times New Roman"/>
                <w:sz w:val="24"/>
                <w:szCs w:val="24"/>
              </w:rPr>
              <w:t>Darbų atlikimo terminas gali būti pratęstas vieną kartą iki 30 (trisdešimt) kalendorinių dienų laikotarpio. Rangovui  pateikus raštišką prašymą, pagrindžiantį žemiau nurodytas aplinkybes, ir suderinus su Užsakovu. Darbų atlikimo termino pratęsimo priežastys</w:t>
            </w:r>
            <w:r w:rsidRPr="007D1A3B">
              <w:rPr>
                <w:rFonts w:ascii="Times New Roman" w:hAnsi="Times New Roman" w:cs="Times New Roman"/>
                <w:sz w:val="24"/>
                <w:szCs w:val="24"/>
              </w:rPr>
              <w:t>:</w:t>
            </w:r>
          </w:p>
          <w:p w14:paraId="7AD70F33" w14:textId="75DC8E35" w:rsidR="00373F33" w:rsidRPr="007D1A3B" w:rsidRDefault="008F15E5" w:rsidP="009434C1">
            <w:pPr>
              <w:pStyle w:val="Sraopastraipa"/>
              <w:numPr>
                <w:ilvl w:val="1"/>
                <w:numId w:val="10"/>
              </w:numPr>
              <w:tabs>
                <w:tab w:val="left" w:pos="447"/>
              </w:tabs>
              <w:ind w:left="447" w:hanging="447"/>
              <w:jc w:val="both"/>
              <w:rPr>
                <w:rFonts w:ascii="Times New Roman" w:eastAsia="Arial Unicode MS" w:hAnsi="Times New Roman" w:cs="Times New Roman"/>
                <w:color w:val="000000" w:themeColor="text1"/>
                <w:sz w:val="24"/>
                <w:szCs w:val="24"/>
                <w:bdr w:val="nil"/>
                <w:lang w:eastAsia="lt-LT"/>
              </w:rPr>
            </w:pPr>
            <w:r w:rsidRPr="007D1A3B">
              <w:rPr>
                <w:rFonts w:ascii="Times New Roman" w:hAnsi="Times New Roman" w:cs="Times New Roman"/>
                <w:sz w:val="24"/>
                <w:szCs w:val="24"/>
              </w:rPr>
              <w:t>S</w:t>
            </w:r>
            <w:r w:rsidR="009050F0" w:rsidRPr="007D1A3B">
              <w:rPr>
                <w:rFonts w:ascii="Times New Roman" w:hAnsi="Times New Roman" w:cs="Times New Roman"/>
                <w:sz w:val="24"/>
                <w:szCs w:val="24"/>
              </w:rPr>
              <w:t>usidaro neįprastai nepalankios klimato sąlygos, tai yra, tokios sąlygos, kurių profesionalus bei patyręs Rangovas negalėjo numatyti Pirkimo metu iki pasiūlymų pateikimo termino pabaigos, įvertinęs Lietuvoje viešai skelbiamus  klimato duomenis ir prognozes;</w:t>
            </w:r>
          </w:p>
          <w:p w14:paraId="4B59071C" w14:textId="3865C9C7" w:rsidR="00DA5B3B" w:rsidRPr="007D1A3B" w:rsidRDefault="00DA5B3B" w:rsidP="009434C1">
            <w:pPr>
              <w:pStyle w:val="Sraopastraipa"/>
              <w:numPr>
                <w:ilvl w:val="1"/>
                <w:numId w:val="10"/>
              </w:numPr>
              <w:tabs>
                <w:tab w:val="left" w:pos="447"/>
              </w:tabs>
              <w:ind w:left="447" w:hanging="447"/>
              <w:jc w:val="both"/>
              <w:rPr>
                <w:rFonts w:ascii="Times New Roman" w:eastAsia="Arial Unicode MS" w:hAnsi="Times New Roman" w:cs="Times New Roman"/>
                <w:color w:val="000000" w:themeColor="text1"/>
                <w:sz w:val="24"/>
                <w:szCs w:val="24"/>
                <w:bdr w:val="nil"/>
                <w:lang w:eastAsia="lt-LT"/>
              </w:rPr>
            </w:pPr>
            <w:r w:rsidRPr="007D1A3B">
              <w:rPr>
                <w:rFonts w:ascii="Times New Roman" w:hAnsi="Times New Roman" w:cs="Times New Roman"/>
                <w:sz w:val="24"/>
                <w:szCs w:val="24"/>
              </w:rPr>
              <w:t>Darbų vėlavimą sąlygoja Valdžios institucijų, energijos ar vandens tiekėjų sprendimai, veiksmai arba neveikimas, su sąlyga, kad Rangovas kruopščiai laikosi nustatytų Valdžios institucijų, energijos ir vandens tiekėjų nustatytų procedūrų ir terminų;</w:t>
            </w:r>
          </w:p>
          <w:p w14:paraId="49837C60" w14:textId="506F471D" w:rsidR="005A645D" w:rsidRPr="007D1A3B" w:rsidRDefault="00565D9D" w:rsidP="005A645D">
            <w:pPr>
              <w:pStyle w:val="Sraopastraipa"/>
              <w:numPr>
                <w:ilvl w:val="1"/>
                <w:numId w:val="10"/>
              </w:numPr>
              <w:tabs>
                <w:tab w:val="left" w:pos="447"/>
              </w:tabs>
              <w:ind w:left="447" w:hanging="447"/>
              <w:jc w:val="both"/>
              <w:rPr>
                <w:rFonts w:ascii="Times New Roman" w:eastAsia="Arial Unicode MS" w:hAnsi="Times New Roman" w:cs="Times New Roman"/>
                <w:color w:val="000000" w:themeColor="text1"/>
                <w:sz w:val="24"/>
                <w:szCs w:val="24"/>
                <w:bdr w:val="nil"/>
                <w:lang w:eastAsia="lt-LT"/>
              </w:rPr>
            </w:pPr>
            <w:r w:rsidRPr="007D1A3B">
              <w:rPr>
                <w:rFonts w:ascii="Times New Roman" w:hAnsi="Times New Roman" w:cs="Times New Roman"/>
                <w:sz w:val="24"/>
                <w:szCs w:val="24"/>
              </w:rPr>
              <w:t xml:space="preserve">Darbų vėlavimą sąlygoja Užsakovo, Užsakovo personalo ar 7.2. punkte nenurodytų trečiųjų </w:t>
            </w:r>
            <w:r w:rsidRPr="007D1A3B">
              <w:rPr>
                <w:rFonts w:ascii="Times New Roman" w:hAnsi="Times New Roman" w:cs="Times New Roman"/>
                <w:sz w:val="24"/>
                <w:szCs w:val="24"/>
              </w:rPr>
              <w:lastRenderedPageBreak/>
              <w:t>asmenų, už kuriuos Rangovas neatsako, sprendimai, veiksmai arba neveikimas</w:t>
            </w:r>
            <w:r w:rsidR="005A645D" w:rsidRPr="007D1A3B">
              <w:rPr>
                <w:rFonts w:ascii="Times New Roman" w:hAnsi="Times New Roman" w:cs="Times New Roman"/>
                <w:sz w:val="24"/>
                <w:szCs w:val="24"/>
              </w:rPr>
              <w:t>;</w:t>
            </w:r>
          </w:p>
          <w:p w14:paraId="78215551" w14:textId="123EDC02" w:rsidR="0088589F" w:rsidRPr="007D1A3B" w:rsidRDefault="008F15E5" w:rsidP="005A645D">
            <w:pPr>
              <w:pStyle w:val="Sraopastraipa"/>
              <w:numPr>
                <w:ilvl w:val="1"/>
                <w:numId w:val="10"/>
              </w:numPr>
              <w:tabs>
                <w:tab w:val="left" w:pos="447"/>
              </w:tabs>
              <w:ind w:left="447" w:hanging="447"/>
              <w:jc w:val="both"/>
              <w:rPr>
                <w:rFonts w:ascii="Times New Roman" w:eastAsia="Arial Unicode MS" w:hAnsi="Times New Roman" w:cs="Times New Roman"/>
                <w:color w:val="000000" w:themeColor="text1"/>
                <w:sz w:val="24"/>
                <w:szCs w:val="24"/>
                <w:bdr w:val="nil"/>
                <w:lang w:eastAsia="lt-LT"/>
              </w:rPr>
            </w:pPr>
            <w:r w:rsidRPr="007D1A3B">
              <w:rPr>
                <w:rFonts w:ascii="Times New Roman" w:hAnsi="Times New Roman" w:cs="Times New Roman"/>
                <w:sz w:val="24"/>
                <w:szCs w:val="24"/>
              </w:rPr>
              <w:t>D</w:t>
            </w:r>
            <w:r w:rsidR="0088589F" w:rsidRPr="007D1A3B">
              <w:rPr>
                <w:rFonts w:ascii="Times New Roman" w:hAnsi="Times New Roman" w:cs="Times New Roman"/>
                <w:sz w:val="24"/>
                <w:szCs w:val="24"/>
              </w:rPr>
              <w:t>ėl Lietuvos Respublikos teisės aktų, kurie turi įtakos sutartinių prievolių vykdymui, pasikeitimo, panaikinimo ir (ar) naujų teisės aktų įsigaliojimo;</w:t>
            </w:r>
          </w:p>
          <w:p w14:paraId="4F61C3FD" w14:textId="0C7C21D2" w:rsidR="006E4532" w:rsidRPr="007D1A3B" w:rsidRDefault="00F90221" w:rsidP="0088589F">
            <w:pPr>
              <w:pStyle w:val="Sraopastraipa"/>
              <w:numPr>
                <w:ilvl w:val="1"/>
                <w:numId w:val="10"/>
              </w:numPr>
              <w:tabs>
                <w:tab w:val="left" w:pos="447"/>
              </w:tabs>
              <w:ind w:left="447" w:hanging="447"/>
              <w:jc w:val="both"/>
              <w:rPr>
                <w:rFonts w:ascii="Times New Roman" w:eastAsia="Arial Unicode MS" w:hAnsi="Times New Roman" w:cs="Times New Roman"/>
                <w:color w:val="000000" w:themeColor="text1"/>
                <w:sz w:val="24"/>
                <w:szCs w:val="24"/>
                <w:bdr w:val="nil"/>
                <w:lang w:eastAsia="lt-LT"/>
              </w:rPr>
            </w:pPr>
            <w:r w:rsidRPr="007D1A3B">
              <w:rPr>
                <w:rFonts w:ascii="Times New Roman" w:eastAsia="Arial Unicode MS" w:hAnsi="Times New Roman" w:cs="Times New Roman"/>
                <w:color w:val="000000" w:themeColor="text1"/>
                <w:sz w:val="24"/>
                <w:szCs w:val="24"/>
                <w:bdr w:val="nil"/>
                <w:lang w:eastAsia="lt-LT"/>
              </w:rPr>
              <w:t xml:space="preserve">Darbų atlikimo </w:t>
            </w:r>
            <w:r w:rsidR="005A645D" w:rsidRPr="007D1A3B">
              <w:rPr>
                <w:rFonts w:ascii="Times New Roman" w:eastAsia="Arial Unicode MS" w:hAnsi="Times New Roman" w:cs="Times New Roman"/>
                <w:color w:val="000000" w:themeColor="text1"/>
                <w:sz w:val="24"/>
                <w:szCs w:val="24"/>
                <w:bdr w:val="nil"/>
                <w:lang w:eastAsia="lt-LT"/>
              </w:rPr>
              <w:t xml:space="preserve">termino </w:t>
            </w:r>
            <w:r w:rsidR="006E4532" w:rsidRPr="007D1A3B">
              <w:rPr>
                <w:rFonts w:ascii="Times New Roman" w:eastAsia="Arial Unicode MS" w:hAnsi="Times New Roman" w:cs="Times New Roman"/>
                <w:color w:val="000000" w:themeColor="text1"/>
                <w:sz w:val="24"/>
                <w:szCs w:val="24"/>
                <w:bdr w:val="nil"/>
                <w:lang w:eastAsia="lt-LT"/>
              </w:rPr>
              <w:t>pakeitimo būtinybė atsirado dėl kitų nenumatytų aplinkybių, jei tokių aplinkybių kiekviena šalis, būdama protinga ir apdairi, negalėjo iš anksto numatyti</w:t>
            </w:r>
            <w:r w:rsidR="0088589F" w:rsidRPr="007D1A3B">
              <w:rPr>
                <w:rFonts w:ascii="Times New Roman" w:eastAsia="Arial Unicode MS" w:hAnsi="Times New Roman" w:cs="Times New Roman"/>
                <w:color w:val="000000" w:themeColor="text1"/>
                <w:sz w:val="24"/>
                <w:szCs w:val="24"/>
                <w:bdr w:val="nil"/>
                <w:lang w:eastAsia="lt-LT"/>
              </w:rPr>
              <w:t>.</w:t>
            </w:r>
          </w:p>
        </w:tc>
      </w:tr>
      <w:tr w:rsidR="00641CD5" w:rsidRPr="007D1A3B" w14:paraId="5E868093" w14:textId="77777777" w:rsidTr="009D7B06">
        <w:tc>
          <w:tcPr>
            <w:tcW w:w="632" w:type="dxa"/>
            <w:vAlign w:val="center"/>
          </w:tcPr>
          <w:p w14:paraId="05003582" w14:textId="53B19D0A" w:rsidR="00641CD5" w:rsidRPr="007D1A3B" w:rsidRDefault="00641CD5" w:rsidP="008F15E5">
            <w:pPr>
              <w:pStyle w:val="Sraopastraipa"/>
              <w:numPr>
                <w:ilvl w:val="0"/>
                <w:numId w:val="10"/>
              </w:numPr>
              <w:rPr>
                <w:rFonts w:ascii="Times New Roman" w:hAnsi="Times New Roman" w:cs="Times New Roman"/>
                <w:b/>
                <w:color w:val="000000"/>
                <w:sz w:val="24"/>
                <w:szCs w:val="24"/>
              </w:rPr>
            </w:pPr>
          </w:p>
        </w:tc>
        <w:tc>
          <w:tcPr>
            <w:tcW w:w="9002" w:type="dxa"/>
            <w:gridSpan w:val="3"/>
            <w:vAlign w:val="center"/>
          </w:tcPr>
          <w:p w14:paraId="741180C8" w14:textId="77777777" w:rsidR="00641CD5" w:rsidRPr="007D1A3B" w:rsidRDefault="00641CD5" w:rsidP="006F6747">
            <w:pPr>
              <w:pStyle w:val="Sraopastraipa"/>
              <w:tabs>
                <w:tab w:val="left" w:pos="426"/>
              </w:tabs>
              <w:ind w:left="0" w:firstLine="0"/>
              <w:jc w:val="both"/>
              <w:rPr>
                <w:rFonts w:ascii="Times New Roman" w:hAnsi="Times New Roman" w:cs="Times New Roman"/>
                <w:b/>
                <w:sz w:val="24"/>
                <w:szCs w:val="24"/>
              </w:rPr>
            </w:pPr>
            <w:r w:rsidRPr="007D1A3B">
              <w:rPr>
                <w:rFonts w:ascii="Times New Roman" w:hAnsi="Times New Roman" w:cs="Times New Roman"/>
                <w:b/>
                <w:sz w:val="24"/>
                <w:szCs w:val="24"/>
              </w:rPr>
              <w:t>Techniniai reikalavimai</w:t>
            </w:r>
            <w:r w:rsidR="00EF1417" w:rsidRPr="007D1A3B">
              <w:rPr>
                <w:rFonts w:ascii="Times New Roman" w:hAnsi="Times New Roman" w:cs="Times New Roman"/>
                <w:b/>
                <w:sz w:val="24"/>
                <w:szCs w:val="24"/>
              </w:rPr>
              <w:t xml:space="preserve"> </w:t>
            </w:r>
            <w:r w:rsidRPr="007D1A3B">
              <w:rPr>
                <w:rFonts w:ascii="Times New Roman" w:hAnsi="Times New Roman" w:cs="Times New Roman"/>
                <w:b/>
                <w:sz w:val="24"/>
                <w:szCs w:val="24"/>
              </w:rPr>
              <w:t>pirkimo</w:t>
            </w:r>
            <w:r w:rsidR="00EF1417" w:rsidRPr="007D1A3B">
              <w:rPr>
                <w:rFonts w:ascii="Times New Roman" w:hAnsi="Times New Roman" w:cs="Times New Roman"/>
                <w:b/>
                <w:sz w:val="24"/>
                <w:szCs w:val="24"/>
              </w:rPr>
              <w:t xml:space="preserve"> </w:t>
            </w:r>
            <w:r w:rsidRPr="007D1A3B">
              <w:rPr>
                <w:rFonts w:ascii="Times New Roman" w:hAnsi="Times New Roman" w:cs="Times New Roman"/>
                <w:b/>
                <w:sz w:val="24"/>
                <w:szCs w:val="24"/>
              </w:rPr>
              <w:t>objektui</w:t>
            </w:r>
          </w:p>
        </w:tc>
      </w:tr>
      <w:tr w:rsidR="00EF1417" w:rsidRPr="007D1A3B" w14:paraId="17466B75" w14:textId="77777777" w:rsidTr="009D7B06">
        <w:tc>
          <w:tcPr>
            <w:tcW w:w="632" w:type="dxa"/>
            <w:vAlign w:val="center"/>
          </w:tcPr>
          <w:p w14:paraId="68FF746C" w14:textId="77777777" w:rsidR="00EF1417" w:rsidRPr="007D1A3B" w:rsidRDefault="00EF1417" w:rsidP="006F6747">
            <w:pPr>
              <w:rPr>
                <w:rFonts w:ascii="Times New Roman" w:hAnsi="Times New Roman" w:cs="Times New Roman"/>
                <w:color w:val="000000"/>
                <w:sz w:val="24"/>
                <w:szCs w:val="24"/>
              </w:rPr>
            </w:pPr>
          </w:p>
        </w:tc>
        <w:tc>
          <w:tcPr>
            <w:tcW w:w="9002" w:type="dxa"/>
            <w:gridSpan w:val="3"/>
            <w:vAlign w:val="center"/>
          </w:tcPr>
          <w:p w14:paraId="05640A18" w14:textId="77777777" w:rsidR="002711C3" w:rsidRPr="007D1A3B" w:rsidRDefault="00C4311F" w:rsidP="008F15E5">
            <w:pPr>
              <w:pStyle w:val="Sraopastraipa"/>
              <w:numPr>
                <w:ilvl w:val="1"/>
                <w:numId w:val="10"/>
              </w:numPr>
              <w:ind w:left="530" w:hanging="530"/>
              <w:jc w:val="both"/>
              <w:rPr>
                <w:rFonts w:ascii="Times New Roman" w:eastAsia="Times New Roman" w:hAnsi="Times New Roman" w:cs="Times New Roman"/>
                <w:b/>
                <w:bCs/>
                <w:sz w:val="24"/>
                <w:szCs w:val="24"/>
              </w:rPr>
            </w:pPr>
            <w:r w:rsidRPr="007D1A3B">
              <w:rPr>
                <w:rFonts w:ascii="Times New Roman" w:eastAsia="Times New Roman" w:hAnsi="Times New Roman" w:cs="Times New Roman"/>
                <w:b/>
                <w:bCs/>
                <w:sz w:val="24"/>
                <w:szCs w:val="24"/>
              </w:rPr>
              <w:t xml:space="preserve">Reikalavimai </w:t>
            </w:r>
            <w:r w:rsidR="002711C3" w:rsidRPr="007D1A3B">
              <w:rPr>
                <w:rFonts w:ascii="Times New Roman" w:eastAsia="Times New Roman" w:hAnsi="Times New Roman" w:cs="Times New Roman"/>
                <w:b/>
                <w:bCs/>
                <w:sz w:val="24"/>
                <w:szCs w:val="24"/>
              </w:rPr>
              <w:t>paprastojo remonto aprašo</w:t>
            </w:r>
            <w:r w:rsidRPr="007D1A3B">
              <w:rPr>
                <w:rFonts w:ascii="Times New Roman" w:eastAsia="Times New Roman" w:hAnsi="Times New Roman" w:cs="Times New Roman"/>
                <w:b/>
                <w:bCs/>
                <w:sz w:val="24"/>
                <w:szCs w:val="24"/>
              </w:rPr>
              <w:t xml:space="preserve"> sprendiniams:</w:t>
            </w:r>
          </w:p>
          <w:p w14:paraId="50E9AB04" w14:textId="77777777" w:rsidR="000112EA" w:rsidRPr="007D1A3B" w:rsidRDefault="008F15E5" w:rsidP="000112EA">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Rangovas privalo parengti paprastojo remonto aprašą (toliau – </w:t>
            </w:r>
            <w:r w:rsidRPr="007D1A3B">
              <w:rPr>
                <w:rFonts w:ascii="Times New Roman" w:eastAsia="Times New Roman" w:hAnsi="Times New Roman" w:cs="Times New Roman"/>
                <w:b/>
                <w:bCs/>
                <w:sz w:val="24"/>
                <w:szCs w:val="24"/>
              </w:rPr>
              <w:t>Aprašas</w:t>
            </w:r>
            <w:r w:rsidRPr="007D1A3B">
              <w:rPr>
                <w:rFonts w:ascii="Times New Roman" w:eastAsia="Times New Roman" w:hAnsi="Times New Roman" w:cs="Times New Roman"/>
                <w:sz w:val="24"/>
                <w:szCs w:val="24"/>
              </w:rPr>
              <w:t>).</w:t>
            </w:r>
          </w:p>
          <w:p w14:paraId="2257EDD5" w14:textId="18B881DF" w:rsidR="00677F8A" w:rsidRPr="007D1A3B" w:rsidRDefault="00C4311F" w:rsidP="00677F8A">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Pagrindinis Aprašo tikslas – parengti vieš</w:t>
            </w:r>
            <w:r w:rsidR="0054014C" w:rsidRPr="007D1A3B">
              <w:rPr>
                <w:rFonts w:ascii="Times New Roman" w:eastAsia="Times New Roman" w:hAnsi="Times New Roman" w:cs="Times New Roman"/>
                <w:sz w:val="24"/>
                <w:szCs w:val="24"/>
              </w:rPr>
              <w:t>ojo</w:t>
            </w:r>
            <w:r w:rsidRPr="007D1A3B">
              <w:rPr>
                <w:rFonts w:ascii="Times New Roman" w:eastAsia="Times New Roman" w:hAnsi="Times New Roman" w:cs="Times New Roman"/>
                <w:sz w:val="24"/>
                <w:szCs w:val="24"/>
              </w:rPr>
              <w:t xml:space="preserve"> tualet</w:t>
            </w:r>
            <w:r w:rsidR="0054014C" w:rsidRPr="007D1A3B">
              <w:rPr>
                <w:rFonts w:ascii="Times New Roman" w:eastAsia="Times New Roman" w:hAnsi="Times New Roman" w:cs="Times New Roman"/>
                <w:sz w:val="24"/>
                <w:szCs w:val="24"/>
              </w:rPr>
              <w:t>o</w:t>
            </w:r>
            <w:r w:rsidRPr="007D1A3B">
              <w:rPr>
                <w:rFonts w:ascii="Times New Roman" w:eastAsia="Times New Roman" w:hAnsi="Times New Roman" w:cs="Times New Roman"/>
                <w:sz w:val="24"/>
                <w:szCs w:val="24"/>
              </w:rPr>
              <w:t>, esanči</w:t>
            </w:r>
            <w:r w:rsidR="00E270F1" w:rsidRPr="007D1A3B">
              <w:rPr>
                <w:rFonts w:ascii="Times New Roman" w:eastAsia="Times New Roman" w:hAnsi="Times New Roman" w:cs="Times New Roman"/>
                <w:sz w:val="24"/>
                <w:szCs w:val="24"/>
              </w:rPr>
              <w:t>o</w:t>
            </w:r>
            <w:r w:rsidRPr="007D1A3B">
              <w:rPr>
                <w:rFonts w:ascii="Times New Roman" w:eastAsia="Times New Roman" w:hAnsi="Times New Roman" w:cs="Times New Roman"/>
                <w:sz w:val="24"/>
                <w:szCs w:val="24"/>
              </w:rPr>
              <w:t xml:space="preserve"> Vilniaus miesto teritorijoje</w:t>
            </w:r>
            <w:r w:rsidRPr="007D1A3B">
              <w:rPr>
                <w:rFonts w:ascii="Times New Roman" w:eastAsia="Times New Roman" w:hAnsi="Times New Roman" w:cs="Times New Roman"/>
                <w:sz w:val="24"/>
                <w:szCs w:val="24"/>
                <w:lang w:eastAsia="lt-LT"/>
              </w:rPr>
              <w:t>, paprastojo remonto apraš</w:t>
            </w:r>
            <w:r w:rsidR="00932AF7" w:rsidRPr="007D1A3B">
              <w:rPr>
                <w:rFonts w:ascii="Times New Roman" w:eastAsia="Times New Roman" w:hAnsi="Times New Roman" w:cs="Times New Roman"/>
                <w:sz w:val="24"/>
                <w:szCs w:val="24"/>
                <w:lang w:eastAsia="lt-LT"/>
              </w:rPr>
              <w:t>ą</w:t>
            </w:r>
            <w:r w:rsidRPr="007D1A3B">
              <w:rPr>
                <w:rFonts w:ascii="Times New Roman" w:eastAsia="Times New Roman" w:hAnsi="Times New Roman" w:cs="Times New Roman"/>
                <w:sz w:val="24"/>
                <w:szCs w:val="24"/>
                <w:lang w:eastAsia="lt-LT"/>
              </w:rPr>
              <w:t xml:space="preserve"> ir vadovaujantis j</w:t>
            </w:r>
            <w:r w:rsidR="00932AF7" w:rsidRPr="007D1A3B">
              <w:rPr>
                <w:rFonts w:ascii="Times New Roman" w:eastAsia="Times New Roman" w:hAnsi="Times New Roman" w:cs="Times New Roman"/>
                <w:sz w:val="24"/>
                <w:szCs w:val="24"/>
                <w:lang w:eastAsia="lt-LT"/>
              </w:rPr>
              <w:t>uo</w:t>
            </w:r>
            <w:r w:rsidRPr="007D1A3B">
              <w:rPr>
                <w:rFonts w:ascii="Times New Roman" w:eastAsia="Times New Roman" w:hAnsi="Times New Roman" w:cs="Times New Roman"/>
                <w:sz w:val="24"/>
                <w:szCs w:val="24"/>
                <w:lang w:eastAsia="lt-LT"/>
              </w:rPr>
              <w:t xml:space="preserve">, sutvarkyti </w:t>
            </w:r>
            <w:r w:rsidR="00932AF7" w:rsidRPr="007D1A3B">
              <w:rPr>
                <w:rFonts w:ascii="Times New Roman" w:eastAsia="Times New Roman" w:hAnsi="Times New Roman" w:cs="Times New Roman"/>
                <w:sz w:val="24"/>
                <w:szCs w:val="24"/>
                <w:lang w:eastAsia="lt-LT"/>
              </w:rPr>
              <w:t>pastato</w:t>
            </w:r>
            <w:r w:rsidRPr="007D1A3B">
              <w:rPr>
                <w:rFonts w:ascii="Times New Roman" w:eastAsia="Times New Roman" w:hAnsi="Times New Roman" w:cs="Times New Roman"/>
                <w:sz w:val="24"/>
                <w:szCs w:val="24"/>
                <w:lang w:eastAsia="lt-LT"/>
              </w:rPr>
              <w:t xml:space="preserve"> konstrukcij</w:t>
            </w:r>
            <w:r w:rsidR="00932AF7" w:rsidRPr="007D1A3B">
              <w:rPr>
                <w:rFonts w:ascii="Times New Roman" w:eastAsia="Times New Roman" w:hAnsi="Times New Roman" w:cs="Times New Roman"/>
                <w:sz w:val="24"/>
                <w:szCs w:val="24"/>
                <w:lang w:eastAsia="lt-LT"/>
              </w:rPr>
              <w:t>o</w:t>
            </w:r>
            <w:r w:rsidRPr="007D1A3B">
              <w:rPr>
                <w:rFonts w:ascii="Times New Roman" w:eastAsia="Times New Roman" w:hAnsi="Times New Roman" w:cs="Times New Roman"/>
                <w:sz w:val="24"/>
                <w:szCs w:val="24"/>
                <w:lang w:eastAsia="lt-LT"/>
              </w:rPr>
              <w:t>s išorinę stog</w:t>
            </w:r>
            <w:r w:rsidR="006C5877" w:rsidRPr="007D1A3B">
              <w:rPr>
                <w:rFonts w:ascii="Times New Roman" w:eastAsia="Times New Roman" w:hAnsi="Times New Roman" w:cs="Times New Roman"/>
                <w:sz w:val="24"/>
                <w:szCs w:val="24"/>
                <w:lang w:eastAsia="lt-LT"/>
              </w:rPr>
              <w:t>o</w:t>
            </w:r>
            <w:r w:rsidRPr="007D1A3B">
              <w:rPr>
                <w:rFonts w:ascii="Times New Roman" w:eastAsia="Times New Roman" w:hAnsi="Times New Roman" w:cs="Times New Roman"/>
                <w:sz w:val="24"/>
                <w:szCs w:val="24"/>
                <w:lang w:eastAsia="lt-LT"/>
              </w:rPr>
              <w:t xml:space="preserve"> hidroizoliaciją, kad neliktų vandens pratekėjimų, atnaujinti  vandentiekio, nuotekų sistemų vamzdynus, įrengti automatinių WC sistemą su </w:t>
            </w:r>
            <w:proofErr w:type="spellStart"/>
            <w:r w:rsidRPr="007D1A3B">
              <w:rPr>
                <w:rFonts w:ascii="Times New Roman" w:eastAsia="Times New Roman" w:hAnsi="Times New Roman" w:cs="Times New Roman"/>
                <w:sz w:val="24"/>
                <w:szCs w:val="24"/>
                <w:lang w:eastAsia="lt-LT"/>
              </w:rPr>
              <w:t>antivandaline</w:t>
            </w:r>
            <w:proofErr w:type="spellEnd"/>
            <w:r w:rsidRPr="007D1A3B">
              <w:rPr>
                <w:rFonts w:ascii="Times New Roman" w:eastAsia="Times New Roman" w:hAnsi="Times New Roman" w:cs="Times New Roman"/>
                <w:sz w:val="24"/>
                <w:szCs w:val="24"/>
                <w:lang w:eastAsia="lt-LT"/>
              </w:rPr>
              <w:t xml:space="preserve"> įranga ir pritaikyti pastatą </w:t>
            </w:r>
            <w:r w:rsidR="00940781" w:rsidRPr="007D1A3B">
              <w:rPr>
                <w:rFonts w:ascii="Times New Roman" w:eastAsia="Times New Roman" w:hAnsi="Times New Roman" w:cs="Times New Roman"/>
                <w:sz w:val="24"/>
                <w:szCs w:val="24"/>
                <w:lang w:eastAsia="lt-LT"/>
              </w:rPr>
              <w:t xml:space="preserve">žmonėms su </w:t>
            </w:r>
            <w:r w:rsidRPr="007D1A3B">
              <w:rPr>
                <w:rFonts w:ascii="Times New Roman" w:eastAsia="Times New Roman" w:hAnsi="Times New Roman" w:cs="Times New Roman"/>
                <w:sz w:val="24"/>
                <w:szCs w:val="24"/>
                <w:lang w:eastAsia="lt-LT"/>
              </w:rPr>
              <w:t>negali</w:t>
            </w:r>
            <w:r w:rsidR="00940781" w:rsidRPr="007D1A3B">
              <w:rPr>
                <w:rFonts w:ascii="Times New Roman" w:eastAsia="Times New Roman" w:hAnsi="Times New Roman" w:cs="Times New Roman"/>
                <w:sz w:val="24"/>
                <w:szCs w:val="24"/>
                <w:lang w:eastAsia="lt-LT"/>
              </w:rPr>
              <w:t>a</w:t>
            </w:r>
            <w:r w:rsidRPr="007D1A3B">
              <w:rPr>
                <w:rFonts w:ascii="Times New Roman" w:eastAsia="Times New Roman" w:hAnsi="Times New Roman" w:cs="Times New Roman"/>
                <w:sz w:val="24"/>
                <w:szCs w:val="24"/>
                <w:lang w:eastAsia="lt-LT"/>
              </w:rPr>
              <w:t>, negriaunant laikančiųjų konstrukcijų ir nedidinant vidaus patalpų tūrio, atnaujinti patalpų vėdinimo, šildymo sistemas, įrengti naują patalpų elektros instaliaciją, patalpų vaizdo stebėjimo sistemą, užtikrinti patalpų gaisrinę saugą.</w:t>
            </w:r>
          </w:p>
          <w:p w14:paraId="0502F0A1" w14:textId="77777777" w:rsidR="00B1612F" w:rsidRPr="007D1A3B" w:rsidRDefault="00C4311F" w:rsidP="00B1612F">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Aprašo </w:t>
            </w:r>
            <w:r w:rsidR="00677F8A" w:rsidRPr="007D1A3B">
              <w:rPr>
                <w:rFonts w:ascii="Times New Roman" w:eastAsia="Times New Roman" w:hAnsi="Times New Roman" w:cs="Times New Roman"/>
                <w:sz w:val="24"/>
                <w:szCs w:val="24"/>
              </w:rPr>
              <w:t>apimtyje</w:t>
            </w:r>
            <w:r w:rsidRPr="007D1A3B">
              <w:rPr>
                <w:rFonts w:ascii="Times New Roman" w:eastAsia="Times New Roman" w:hAnsi="Times New Roman" w:cs="Times New Roman"/>
                <w:sz w:val="24"/>
                <w:szCs w:val="24"/>
              </w:rPr>
              <w:t xml:space="preserve"> turi būti numatyti sprendiniai (įskaitant, bet neapsiribojant):</w:t>
            </w:r>
          </w:p>
          <w:p w14:paraId="1219D106" w14:textId="77777777" w:rsidR="00B1612F" w:rsidRPr="007D1A3B" w:rsidRDefault="00C4311F" w:rsidP="00B1612F">
            <w:pPr>
              <w:pStyle w:val="Sraopastraipa"/>
              <w:numPr>
                <w:ilvl w:val="3"/>
                <w:numId w:val="10"/>
              </w:numPr>
              <w:ind w:left="1948" w:hanging="851"/>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Senų įrenginių ir pertvarų, kitų konstrukcinių elementų griovimas;</w:t>
            </w:r>
          </w:p>
          <w:p w14:paraId="1D394AEE" w14:textId="63F3751A" w:rsidR="006D161E" w:rsidRPr="007D1A3B" w:rsidRDefault="00D114E3" w:rsidP="006D161E">
            <w:pPr>
              <w:pStyle w:val="Sraopastraipa"/>
              <w:numPr>
                <w:ilvl w:val="3"/>
                <w:numId w:val="10"/>
              </w:numPr>
              <w:ind w:left="1948" w:hanging="851"/>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S</w:t>
            </w:r>
            <w:r w:rsidR="00C4311F" w:rsidRPr="007D1A3B">
              <w:rPr>
                <w:rFonts w:ascii="Times New Roman" w:eastAsia="Times New Roman" w:hAnsi="Times New Roman" w:cs="Times New Roman"/>
                <w:sz w:val="24"/>
                <w:szCs w:val="24"/>
              </w:rPr>
              <w:t>togo</w:t>
            </w:r>
            <w:r w:rsidR="00DF178F" w:rsidRPr="007D1A3B">
              <w:rPr>
                <w:rFonts w:ascii="Times New Roman" w:eastAsia="Times New Roman" w:hAnsi="Times New Roman" w:cs="Times New Roman"/>
                <w:sz w:val="24"/>
                <w:szCs w:val="24"/>
              </w:rPr>
              <w:t xml:space="preserve"> </w:t>
            </w:r>
            <w:r w:rsidR="00C4311F" w:rsidRPr="007D1A3B">
              <w:rPr>
                <w:rFonts w:ascii="Times New Roman" w:eastAsia="Times New Roman" w:hAnsi="Times New Roman" w:cs="Times New Roman"/>
                <w:sz w:val="24"/>
                <w:szCs w:val="24"/>
              </w:rPr>
              <w:t>hidroizoliacijos įrengimas;</w:t>
            </w:r>
          </w:p>
          <w:p w14:paraId="67AE4C4E" w14:textId="77777777" w:rsidR="00B1506B" w:rsidRPr="007D1A3B" w:rsidRDefault="006D161E" w:rsidP="00B1506B">
            <w:pPr>
              <w:pStyle w:val="Sraopastraipa"/>
              <w:numPr>
                <w:ilvl w:val="3"/>
                <w:numId w:val="10"/>
              </w:numPr>
              <w:ind w:left="1948" w:hanging="851"/>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L</w:t>
            </w:r>
            <w:r w:rsidR="00C4311F" w:rsidRPr="007D1A3B">
              <w:rPr>
                <w:rFonts w:ascii="Times New Roman" w:eastAsia="Times New Roman" w:hAnsi="Times New Roman" w:cs="Times New Roman"/>
                <w:sz w:val="24"/>
                <w:szCs w:val="24"/>
              </w:rPr>
              <w:t>aiptų pakopų, atraminių sienučių konstrukcijų, turėklų remontas</w:t>
            </w:r>
            <w:r w:rsidRPr="007D1A3B">
              <w:rPr>
                <w:rFonts w:ascii="Times New Roman" w:eastAsia="Times New Roman" w:hAnsi="Times New Roman" w:cs="Times New Roman"/>
                <w:sz w:val="24"/>
                <w:szCs w:val="24"/>
              </w:rPr>
              <w:t xml:space="preserve"> (</w:t>
            </w:r>
            <w:r w:rsidR="00B1506B" w:rsidRPr="007D1A3B">
              <w:rPr>
                <w:rFonts w:ascii="Times New Roman" w:eastAsia="Times New Roman" w:hAnsi="Times New Roman" w:cs="Times New Roman"/>
                <w:sz w:val="24"/>
                <w:szCs w:val="24"/>
              </w:rPr>
              <w:t>j</w:t>
            </w:r>
            <w:r w:rsidRPr="007D1A3B">
              <w:rPr>
                <w:rFonts w:ascii="Times New Roman" w:eastAsia="Times New Roman" w:hAnsi="Times New Roman" w:cs="Times New Roman"/>
                <w:sz w:val="24"/>
                <w:szCs w:val="24"/>
              </w:rPr>
              <w:t>ei</w:t>
            </w:r>
            <w:r w:rsidR="00B1506B" w:rsidRPr="007D1A3B">
              <w:rPr>
                <w:rFonts w:ascii="Times New Roman" w:eastAsia="Times New Roman" w:hAnsi="Times New Roman" w:cs="Times New Roman"/>
                <w:sz w:val="24"/>
                <w:szCs w:val="24"/>
              </w:rPr>
              <w:t xml:space="preserve"> yra Objekte</w:t>
            </w:r>
            <w:r w:rsidRPr="007D1A3B">
              <w:rPr>
                <w:rFonts w:ascii="Times New Roman" w:eastAsia="Times New Roman" w:hAnsi="Times New Roman" w:cs="Times New Roman"/>
                <w:sz w:val="24"/>
                <w:szCs w:val="24"/>
              </w:rPr>
              <w:t>)</w:t>
            </w:r>
            <w:r w:rsidR="00C4311F" w:rsidRPr="007D1A3B">
              <w:rPr>
                <w:rFonts w:ascii="Times New Roman" w:eastAsia="Times New Roman" w:hAnsi="Times New Roman" w:cs="Times New Roman"/>
                <w:sz w:val="24"/>
                <w:szCs w:val="24"/>
              </w:rPr>
              <w:t>;</w:t>
            </w:r>
            <w:r w:rsidR="00C4311F" w:rsidRPr="007D1A3B">
              <w:rPr>
                <w:rFonts w:ascii="Times New Roman" w:eastAsia="Times New Roman" w:hAnsi="Times New Roman" w:cs="Times New Roman"/>
                <w:sz w:val="24"/>
                <w:szCs w:val="24"/>
                <w:lang w:eastAsia="lt-LT"/>
              </w:rPr>
              <w:t xml:space="preserve"> </w:t>
            </w:r>
          </w:p>
          <w:p w14:paraId="463AD104" w14:textId="77777777" w:rsidR="00F617AA" w:rsidRPr="007D1A3B" w:rsidRDefault="00C4311F" w:rsidP="00F617AA">
            <w:pPr>
              <w:pStyle w:val="Sraopastraipa"/>
              <w:numPr>
                <w:ilvl w:val="3"/>
                <w:numId w:val="10"/>
              </w:numPr>
              <w:ind w:left="1948" w:hanging="851"/>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Naujų patalpų formavimas įdiegiant</w:t>
            </w:r>
            <w:r w:rsidR="00B1506B" w:rsidRPr="007D1A3B">
              <w:rPr>
                <w:rFonts w:ascii="Times New Roman" w:eastAsia="Times New Roman" w:hAnsi="Times New Roman" w:cs="Times New Roman"/>
                <w:sz w:val="24"/>
                <w:szCs w:val="24"/>
              </w:rPr>
              <w:t xml:space="preserve"> automatinę</w:t>
            </w:r>
            <w:r w:rsidRPr="007D1A3B">
              <w:rPr>
                <w:rFonts w:ascii="Times New Roman" w:eastAsia="Times New Roman" w:hAnsi="Times New Roman" w:cs="Times New Roman"/>
                <w:sz w:val="24"/>
                <w:szCs w:val="24"/>
              </w:rPr>
              <w:t xml:space="preserve"> WC sistemą su </w:t>
            </w:r>
            <w:proofErr w:type="spellStart"/>
            <w:r w:rsidRPr="007D1A3B">
              <w:rPr>
                <w:rFonts w:ascii="Times New Roman" w:eastAsia="Times New Roman" w:hAnsi="Times New Roman" w:cs="Times New Roman"/>
                <w:sz w:val="24"/>
                <w:szCs w:val="24"/>
              </w:rPr>
              <w:t>antivandalinio</w:t>
            </w:r>
            <w:proofErr w:type="spellEnd"/>
            <w:r w:rsidRPr="007D1A3B">
              <w:rPr>
                <w:rFonts w:ascii="Times New Roman" w:eastAsia="Times New Roman" w:hAnsi="Times New Roman" w:cs="Times New Roman"/>
                <w:sz w:val="24"/>
                <w:szCs w:val="24"/>
              </w:rPr>
              <w:t xml:space="preserve"> WC sprendiniais ir techninėmis patalpomis, negriaunant laikančiųjų konstrukcijų ir nedidinant patalpų ploto</w:t>
            </w:r>
            <w:r w:rsidR="00F617AA" w:rsidRPr="007D1A3B">
              <w:rPr>
                <w:rFonts w:ascii="Times New Roman" w:eastAsia="Times New Roman" w:hAnsi="Times New Roman" w:cs="Times New Roman"/>
                <w:sz w:val="24"/>
                <w:szCs w:val="24"/>
              </w:rPr>
              <w:t xml:space="preserve"> ir</w:t>
            </w:r>
            <w:r w:rsidRPr="007D1A3B">
              <w:rPr>
                <w:rFonts w:ascii="Times New Roman" w:eastAsia="Times New Roman" w:hAnsi="Times New Roman" w:cs="Times New Roman"/>
                <w:sz w:val="24"/>
                <w:szCs w:val="24"/>
              </w:rPr>
              <w:t xml:space="preserve"> tūrio;</w:t>
            </w:r>
          </w:p>
          <w:p w14:paraId="22E4AE41" w14:textId="43ACC03A" w:rsidR="00601A1B" w:rsidRPr="007D1A3B" w:rsidRDefault="00932AF7" w:rsidP="00601A1B">
            <w:pPr>
              <w:pStyle w:val="Sraopastraipa"/>
              <w:numPr>
                <w:ilvl w:val="3"/>
                <w:numId w:val="10"/>
              </w:numPr>
              <w:ind w:left="1948" w:hanging="851"/>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Objekto </w:t>
            </w:r>
            <w:proofErr w:type="spellStart"/>
            <w:r w:rsidRPr="007D1A3B">
              <w:rPr>
                <w:rFonts w:ascii="Times New Roman" w:eastAsia="Times New Roman" w:hAnsi="Times New Roman" w:cs="Times New Roman"/>
                <w:sz w:val="24"/>
                <w:szCs w:val="24"/>
              </w:rPr>
              <w:t>h</w:t>
            </w:r>
            <w:r w:rsidR="00C4311F" w:rsidRPr="007D1A3B">
              <w:rPr>
                <w:rFonts w:ascii="Times New Roman" w:eastAsia="Times New Roman" w:hAnsi="Times New Roman" w:cs="Times New Roman"/>
                <w:sz w:val="24"/>
                <w:szCs w:val="24"/>
              </w:rPr>
              <w:t>idroizoliavimo</w:t>
            </w:r>
            <w:proofErr w:type="spellEnd"/>
            <w:r w:rsidR="00C4311F" w:rsidRPr="007D1A3B">
              <w:rPr>
                <w:rFonts w:ascii="Times New Roman" w:eastAsia="Times New Roman" w:hAnsi="Times New Roman" w:cs="Times New Roman"/>
                <w:sz w:val="24"/>
                <w:szCs w:val="24"/>
              </w:rPr>
              <w:t xml:space="preserve"> sprendimai;</w:t>
            </w:r>
          </w:p>
          <w:p w14:paraId="179BFE66" w14:textId="1A9DA106" w:rsidR="00DC75DC" w:rsidRPr="007D1A3B" w:rsidRDefault="00601A1B" w:rsidP="00DC75DC">
            <w:pPr>
              <w:pStyle w:val="Sraopastraipa"/>
              <w:numPr>
                <w:ilvl w:val="3"/>
                <w:numId w:val="10"/>
              </w:numPr>
              <w:ind w:left="1948" w:hanging="851"/>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Objekto</w:t>
            </w:r>
            <w:r w:rsidR="00C4311F" w:rsidRPr="007D1A3B">
              <w:rPr>
                <w:rFonts w:ascii="Times New Roman" w:eastAsia="Times New Roman" w:hAnsi="Times New Roman" w:cs="Times New Roman"/>
                <w:sz w:val="24"/>
                <w:szCs w:val="24"/>
              </w:rPr>
              <w:t xml:space="preserve"> pritaikym</w:t>
            </w:r>
            <w:r w:rsidR="009A57C8" w:rsidRPr="007D1A3B">
              <w:rPr>
                <w:rFonts w:ascii="Times New Roman" w:eastAsia="Times New Roman" w:hAnsi="Times New Roman" w:cs="Times New Roman"/>
                <w:sz w:val="24"/>
                <w:szCs w:val="24"/>
              </w:rPr>
              <w:t>as</w:t>
            </w:r>
            <w:r w:rsidRPr="007D1A3B">
              <w:rPr>
                <w:rFonts w:ascii="Times New Roman" w:eastAsia="Times New Roman" w:hAnsi="Times New Roman" w:cs="Times New Roman"/>
                <w:sz w:val="24"/>
                <w:szCs w:val="24"/>
              </w:rPr>
              <w:t xml:space="preserve"> žmonėms su </w:t>
            </w:r>
            <w:r w:rsidR="00C4311F" w:rsidRPr="007D1A3B">
              <w:rPr>
                <w:rFonts w:ascii="Times New Roman" w:eastAsia="Times New Roman" w:hAnsi="Times New Roman" w:cs="Times New Roman"/>
                <w:sz w:val="24"/>
                <w:szCs w:val="24"/>
              </w:rPr>
              <w:t>negali</w:t>
            </w:r>
            <w:r w:rsidRPr="007D1A3B">
              <w:rPr>
                <w:rFonts w:ascii="Times New Roman" w:eastAsia="Times New Roman" w:hAnsi="Times New Roman" w:cs="Times New Roman"/>
                <w:sz w:val="24"/>
                <w:szCs w:val="24"/>
              </w:rPr>
              <w:t>a</w:t>
            </w:r>
            <w:r w:rsidR="00C4311F" w:rsidRPr="007D1A3B">
              <w:rPr>
                <w:rFonts w:ascii="Times New Roman" w:eastAsia="Times New Roman" w:hAnsi="Times New Roman" w:cs="Times New Roman"/>
                <w:sz w:val="24"/>
                <w:szCs w:val="24"/>
              </w:rPr>
              <w:t>;</w:t>
            </w:r>
          </w:p>
          <w:p w14:paraId="7D279F57" w14:textId="6778A86F" w:rsidR="009A57C8" w:rsidRPr="007D1A3B" w:rsidRDefault="00C4311F" w:rsidP="009A57C8">
            <w:pPr>
              <w:pStyle w:val="Sraopastraipa"/>
              <w:numPr>
                <w:ilvl w:val="3"/>
                <w:numId w:val="10"/>
              </w:numPr>
              <w:ind w:left="1948" w:hanging="851"/>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Naujų šildymo, vėdinimo, elektros, </w:t>
            </w:r>
            <w:r w:rsidR="0052049E" w:rsidRPr="007D1A3B">
              <w:rPr>
                <w:rFonts w:ascii="Times New Roman" w:eastAsia="Times New Roman" w:hAnsi="Times New Roman" w:cs="Times New Roman"/>
                <w:sz w:val="24"/>
                <w:szCs w:val="24"/>
              </w:rPr>
              <w:t xml:space="preserve">gaisrinės </w:t>
            </w:r>
            <w:r w:rsidR="001233F4" w:rsidRPr="007D1A3B">
              <w:rPr>
                <w:rFonts w:ascii="Times New Roman" w:eastAsia="Times New Roman" w:hAnsi="Times New Roman" w:cs="Times New Roman"/>
                <w:sz w:val="24"/>
                <w:szCs w:val="24"/>
              </w:rPr>
              <w:t>saugos</w:t>
            </w:r>
            <w:r w:rsidR="00AD79CA" w:rsidRPr="007D1A3B">
              <w:rPr>
                <w:rFonts w:ascii="Times New Roman" w:eastAsia="Times New Roman" w:hAnsi="Times New Roman" w:cs="Times New Roman"/>
                <w:sz w:val="24"/>
                <w:szCs w:val="24"/>
              </w:rPr>
              <w:t>, automatizavimo procesų</w:t>
            </w:r>
            <w:r w:rsidR="009A57C8"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įdiegimas ir atnaujinimas;</w:t>
            </w:r>
          </w:p>
          <w:p w14:paraId="49C5234C" w14:textId="77777777" w:rsidR="0035154A" w:rsidRPr="007D1A3B" w:rsidRDefault="00C4311F" w:rsidP="0035154A">
            <w:pPr>
              <w:pStyle w:val="Sraopastraipa"/>
              <w:numPr>
                <w:ilvl w:val="3"/>
                <w:numId w:val="10"/>
              </w:numPr>
              <w:ind w:left="1948" w:hanging="851"/>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Trijų variantų vidaus apdailos vizualizacijų parengimas, pateikimas Užsakovo derinimui, suderinto sprendinio projektavimas</w:t>
            </w:r>
            <w:r w:rsidR="0035154A" w:rsidRPr="007D1A3B">
              <w:rPr>
                <w:rFonts w:ascii="Times New Roman" w:eastAsia="Times New Roman" w:hAnsi="Times New Roman" w:cs="Times New Roman"/>
                <w:sz w:val="24"/>
                <w:szCs w:val="24"/>
              </w:rPr>
              <w:t>.</w:t>
            </w:r>
          </w:p>
          <w:p w14:paraId="43E08130" w14:textId="771898FA" w:rsidR="005157CB" w:rsidRPr="007D1A3B" w:rsidRDefault="00C4311F" w:rsidP="005157CB">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lang w:eastAsia="lt-LT"/>
              </w:rPr>
              <w:t xml:space="preserve">Prieš </w:t>
            </w:r>
            <w:r w:rsidR="0035154A" w:rsidRPr="007D1A3B">
              <w:rPr>
                <w:rFonts w:ascii="Times New Roman" w:eastAsia="Times New Roman" w:hAnsi="Times New Roman" w:cs="Times New Roman"/>
                <w:sz w:val="24"/>
                <w:szCs w:val="24"/>
                <w:lang w:eastAsia="lt-LT"/>
              </w:rPr>
              <w:t xml:space="preserve">rengiant </w:t>
            </w:r>
            <w:r w:rsidRPr="007D1A3B">
              <w:rPr>
                <w:rFonts w:ascii="Times New Roman" w:eastAsia="Times New Roman" w:hAnsi="Times New Roman" w:cs="Times New Roman"/>
                <w:sz w:val="24"/>
                <w:szCs w:val="24"/>
                <w:lang w:eastAsia="lt-LT"/>
              </w:rPr>
              <w:t>Aprašą, R</w:t>
            </w:r>
            <w:r w:rsidR="0035154A" w:rsidRPr="007D1A3B">
              <w:rPr>
                <w:rFonts w:ascii="Times New Roman" w:eastAsia="Times New Roman" w:hAnsi="Times New Roman" w:cs="Times New Roman"/>
                <w:sz w:val="24"/>
                <w:szCs w:val="24"/>
                <w:lang w:eastAsia="lt-LT"/>
              </w:rPr>
              <w:t>angovas</w:t>
            </w:r>
            <w:r w:rsidR="007E627E" w:rsidRPr="007D1A3B">
              <w:rPr>
                <w:rFonts w:ascii="Times New Roman" w:eastAsia="Times New Roman" w:hAnsi="Times New Roman" w:cs="Times New Roman"/>
                <w:sz w:val="24"/>
                <w:szCs w:val="24"/>
                <w:lang w:eastAsia="lt-LT"/>
              </w:rPr>
              <w:t xml:space="preserve"> pirmiausia</w:t>
            </w:r>
            <w:r w:rsidRPr="007D1A3B">
              <w:rPr>
                <w:rFonts w:ascii="Times New Roman" w:eastAsia="Times New Roman" w:hAnsi="Times New Roman" w:cs="Times New Roman"/>
                <w:sz w:val="24"/>
                <w:szCs w:val="24"/>
                <w:lang w:eastAsia="lt-LT"/>
              </w:rPr>
              <w:t xml:space="preserve"> privalo parengti vieš</w:t>
            </w:r>
            <w:r w:rsidR="00932AF7" w:rsidRPr="007D1A3B">
              <w:rPr>
                <w:rFonts w:ascii="Times New Roman" w:eastAsia="Times New Roman" w:hAnsi="Times New Roman" w:cs="Times New Roman"/>
                <w:sz w:val="24"/>
                <w:szCs w:val="24"/>
                <w:lang w:eastAsia="lt-LT"/>
              </w:rPr>
              <w:t>o</w:t>
            </w:r>
            <w:r w:rsidRPr="007D1A3B">
              <w:rPr>
                <w:rFonts w:ascii="Times New Roman" w:eastAsia="Times New Roman" w:hAnsi="Times New Roman" w:cs="Times New Roman"/>
                <w:sz w:val="24"/>
                <w:szCs w:val="24"/>
                <w:lang w:eastAsia="lt-LT"/>
              </w:rPr>
              <w:t>j</w:t>
            </w:r>
            <w:r w:rsidR="00932AF7" w:rsidRPr="007D1A3B">
              <w:rPr>
                <w:rFonts w:ascii="Times New Roman" w:eastAsia="Times New Roman" w:hAnsi="Times New Roman" w:cs="Times New Roman"/>
                <w:sz w:val="24"/>
                <w:szCs w:val="24"/>
                <w:lang w:eastAsia="lt-LT"/>
              </w:rPr>
              <w:t>o</w:t>
            </w:r>
            <w:r w:rsidRPr="007D1A3B">
              <w:rPr>
                <w:rFonts w:ascii="Times New Roman" w:eastAsia="Times New Roman" w:hAnsi="Times New Roman" w:cs="Times New Roman"/>
                <w:sz w:val="24"/>
                <w:szCs w:val="24"/>
                <w:lang w:eastAsia="lt-LT"/>
              </w:rPr>
              <w:t xml:space="preserve"> tualet</w:t>
            </w:r>
            <w:r w:rsidR="00932AF7" w:rsidRPr="007D1A3B">
              <w:rPr>
                <w:rFonts w:ascii="Times New Roman" w:eastAsia="Times New Roman" w:hAnsi="Times New Roman" w:cs="Times New Roman"/>
                <w:sz w:val="24"/>
                <w:szCs w:val="24"/>
                <w:lang w:eastAsia="lt-LT"/>
              </w:rPr>
              <w:t>o</w:t>
            </w:r>
            <w:r w:rsidRPr="007D1A3B">
              <w:rPr>
                <w:rFonts w:ascii="Times New Roman" w:eastAsia="Times New Roman" w:hAnsi="Times New Roman" w:cs="Times New Roman"/>
                <w:sz w:val="24"/>
                <w:szCs w:val="24"/>
                <w:lang w:eastAsia="lt-LT"/>
              </w:rPr>
              <w:t xml:space="preserve"> remonto projektinius pasiūlymus ir sprendinius</w:t>
            </w:r>
            <w:r w:rsidR="00A90AA4" w:rsidRPr="007D1A3B">
              <w:rPr>
                <w:rFonts w:ascii="Times New Roman" w:eastAsia="Times New Roman" w:hAnsi="Times New Roman" w:cs="Times New Roman"/>
                <w:sz w:val="24"/>
                <w:szCs w:val="24"/>
              </w:rPr>
              <w:t>, kuriuos</w:t>
            </w:r>
            <w:r w:rsidRPr="007D1A3B">
              <w:rPr>
                <w:rFonts w:ascii="Times New Roman" w:eastAsia="Times New Roman" w:hAnsi="Times New Roman" w:cs="Times New Roman"/>
                <w:sz w:val="24"/>
                <w:szCs w:val="24"/>
                <w:lang w:eastAsia="lt-LT"/>
              </w:rPr>
              <w:t xml:space="preserve"> būtina suderinti su Užsakovu.</w:t>
            </w:r>
          </w:p>
          <w:p w14:paraId="1AFF9C85" w14:textId="18001563" w:rsidR="00874430" w:rsidRPr="007D1A3B" w:rsidRDefault="00C4311F" w:rsidP="00874430">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Visi A</w:t>
            </w:r>
            <w:r w:rsidRPr="007D1A3B">
              <w:rPr>
                <w:rFonts w:ascii="Times New Roman" w:eastAsia="Times New Roman" w:hAnsi="Times New Roman" w:cs="Times New Roman"/>
                <w:sz w:val="24"/>
                <w:szCs w:val="24"/>
                <w:lang w:eastAsia="lt-LT"/>
              </w:rPr>
              <w:t xml:space="preserve">prašo sprendiniai </w:t>
            </w:r>
            <w:r w:rsidRPr="007D1A3B">
              <w:rPr>
                <w:rFonts w:ascii="Times New Roman" w:eastAsia="Times New Roman" w:hAnsi="Times New Roman" w:cs="Times New Roman"/>
                <w:sz w:val="24"/>
                <w:szCs w:val="24"/>
              </w:rPr>
              <w:t>turi atitikti galiojančius Lietuvos Respublikos įstatymus ir kitus teisės aktus, normatyvinius statybos techninius dokumentus, higienos normas</w:t>
            </w:r>
            <w:r w:rsidR="00383AB8" w:rsidRPr="007D1A3B">
              <w:rPr>
                <w:rFonts w:ascii="Times New Roman" w:eastAsia="Times New Roman" w:hAnsi="Times New Roman" w:cs="Times New Roman"/>
                <w:sz w:val="24"/>
                <w:szCs w:val="24"/>
              </w:rPr>
              <w:t xml:space="preserve">, statinių universalų dizainą, kuris projektuojamas vadovaujantis statybos techninio reglamento STR 2.03.01:2019 „Statinių prieinamumas“ ir kitų teisės aktų reikalavimais bei laikantis tarptautiniame standarte ISO 21542:2011 „Pastatų statyba. Užstatytos aplinkos prieinamumas ir </w:t>
            </w:r>
            <w:proofErr w:type="spellStart"/>
            <w:r w:rsidR="00383AB8" w:rsidRPr="007D1A3B">
              <w:rPr>
                <w:rFonts w:ascii="Times New Roman" w:eastAsia="Times New Roman" w:hAnsi="Times New Roman" w:cs="Times New Roman"/>
                <w:sz w:val="24"/>
                <w:szCs w:val="24"/>
              </w:rPr>
              <w:t>naudojamumas</w:t>
            </w:r>
            <w:proofErr w:type="spellEnd"/>
            <w:r w:rsidR="00383AB8" w:rsidRPr="007D1A3B">
              <w:rPr>
                <w:rFonts w:ascii="Times New Roman" w:eastAsia="Times New Roman" w:hAnsi="Times New Roman" w:cs="Times New Roman"/>
                <w:sz w:val="24"/>
                <w:szCs w:val="24"/>
              </w:rPr>
              <w:t>“ aprašytų arba lygiaverčių principų.</w:t>
            </w:r>
          </w:p>
          <w:p w14:paraId="29858657" w14:textId="027F7DE4" w:rsidR="00C6259B" w:rsidRPr="007D1A3B" w:rsidRDefault="00C6259B" w:rsidP="00874430">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Preliminarių sustambintų medžiagų, įrenginių ir darbų sąmatinių skaičiavimų parengimas projektinių pasiūlymų rengimo metu.</w:t>
            </w:r>
          </w:p>
          <w:p w14:paraId="4A03ADDE" w14:textId="4ADF800B" w:rsidR="0001400C" w:rsidRPr="007D1A3B" w:rsidRDefault="0001400C" w:rsidP="0001400C">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Aprašo sprendiniai turi būti ekonomiškai pagrįsti ir racionalūs. Užsakovui paprašius, raštu pateikiami projektinių sprendinių parinkimo motyvai ir jų ekonominis pagrindimas, atliktas palyginus skirtingų sprendinių skaičiuojamąją kainą.</w:t>
            </w:r>
          </w:p>
          <w:p w14:paraId="0177F188" w14:textId="77777777" w:rsidR="00874430" w:rsidRPr="007D1A3B" w:rsidRDefault="00523A7F" w:rsidP="00874430">
            <w:pPr>
              <w:pStyle w:val="Sraopastraipa"/>
              <w:numPr>
                <w:ilvl w:val="1"/>
                <w:numId w:val="10"/>
              </w:numPr>
              <w:ind w:left="530" w:hanging="530"/>
              <w:jc w:val="both"/>
              <w:rPr>
                <w:rFonts w:ascii="Times New Roman" w:eastAsia="Times New Roman" w:hAnsi="Times New Roman" w:cs="Times New Roman"/>
                <w:b/>
                <w:bCs/>
                <w:sz w:val="24"/>
                <w:szCs w:val="24"/>
              </w:rPr>
            </w:pPr>
            <w:r w:rsidRPr="007D1A3B">
              <w:rPr>
                <w:rFonts w:ascii="Times New Roman" w:eastAsia="Times New Roman" w:hAnsi="Times New Roman" w:cs="Times New Roman"/>
                <w:b/>
                <w:bCs/>
                <w:sz w:val="24"/>
                <w:szCs w:val="24"/>
              </w:rPr>
              <w:t>Bendrieji reikalavimai Aprašui:</w:t>
            </w:r>
          </w:p>
          <w:p w14:paraId="73F020CD" w14:textId="35D3F231" w:rsidR="00B11210" w:rsidRPr="007D1A3B" w:rsidRDefault="00B11210" w:rsidP="00B11210">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lastRenderedPageBreak/>
              <w:t xml:space="preserve">Rangovas atsako, kad turi ne žemesnę, nei nustatytoji Pirkimo dokumentuose ir (ar) Rangovo pasiūlyme, patirtį ir galimybes parengti Aprašą; jeigu Aprašą rengia Rangovo pasitelktas </w:t>
            </w:r>
            <w:r w:rsidR="00CD4802" w:rsidRPr="007D1A3B">
              <w:rPr>
                <w:rFonts w:ascii="Times New Roman" w:eastAsia="Times New Roman" w:hAnsi="Times New Roman" w:cs="Times New Roman"/>
                <w:sz w:val="24"/>
                <w:szCs w:val="24"/>
              </w:rPr>
              <w:t>s</w:t>
            </w:r>
            <w:r w:rsidRPr="007D1A3B">
              <w:rPr>
                <w:rFonts w:ascii="Times New Roman" w:eastAsia="Times New Roman" w:hAnsi="Times New Roman" w:cs="Times New Roman"/>
                <w:sz w:val="24"/>
                <w:szCs w:val="24"/>
              </w:rPr>
              <w:t>ubrangovas, Rangovas atsako už jo atitiktį šio punkto reikalavimams.</w:t>
            </w:r>
          </w:p>
          <w:p w14:paraId="2E12D721" w14:textId="7E616950" w:rsidR="00B11210" w:rsidRPr="007D1A3B" w:rsidRDefault="00B11210" w:rsidP="00B11210">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Rangovas atsako, kad Aprašo rengėjai turėtų Įstatymų reikalaujamus kvalifikaciją patvirtinančius dokumentus.</w:t>
            </w:r>
          </w:p>
          <w:p w14:paraId="181D542C" w14:textId="13AC0CBF" w:rsidR="00B11210" w:rsidRPr="007D1A3B" w:rsidRDefault="00B11210" w:rsidP="00B11210">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Rangovas atsako, kad Aprašą tinkamai pasirašytų projekto rengėjai ir atitinkamų projekto dalių rengėjai, turintys Įstatymų reikalaujamus kvalifikaciją patvirtinančius dokumentus.</w:t>
            </w:r>
          </w:p>
          <w:p w14:paraId="3F137AA6" w14:textId="77777777" w:rsidR="0001400C" w:rsidRPr="007D1A3B" w:rsidRDefault="00523A7F" w:rsidP="0001400C">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Aprašas rengiamas vadovaujantis LR</w:t>
            </w:r>
            <w:r w:rsidRPr="007D1A3B">
              <w:rPr>
                <w:rFonts w:ascii="Times New Roman" w:eastAsia="Times New Roman" w:hAnsi="Times New Roman" w:cs="Times New Roman"/>
                <w:color w:val="FF0000"/>
                <w:sz w:val="24"/>
                <w:szCs w:val="24"/>
              </w:rPr>
              <w:t xml:space="preserve"> </w:t>
            </w:r>
            <w:r w:rsidRPr="007D1A3B">
              <w:rPr>
                <w:rFonts w:ascii="Times New Roman" w:eastAsia="Times New Roman" w:hAnsi="Times New Roman" w:cs="Times New Roman"/>
                <w:sz w:val="24"/>
                <w:szCs w:val="24"/>
              </w:rPr>
              <w:t>Statybos įstatymu ir kitais įstatymais, reglamentuojančiais statinio saugos ir paskirties reikalavimus</w:t>
            </w:r>
            <w:r w:rsidR="0001400C" w:rsidRPr="007D1A3B">
              <w:rPr>
                <w:rFonts w:ascii="Times New Roman" w:eastAsia="Times New Roman" w:hAnsi="Times New Roman" w:cs="Times New Roman"/>
                <w:sz w:val="24"/>
                <w:szCs w:val="24"/>
              </w:rPr>
              <w:t>;</w:t>
            </w:r>
            <w:r w:rsidRPr="007D1A3B">
              <w:rPr>
                <w:rFonts w:ascii="Times New Roman" w:eastAsia="Times New Roman" w:hAnsi="Times New Roman" w:cs="Times New Roman"/>
                <w:sz w:val="24"/>
                <w:szCs w:val="24"/>
              </w:rPr>
              <w:t xml:space="preserve"> teisės aktais, reglamentuojančiais esminius statinių reikalavimus ir statinio techninius parametrus pagal statinių ar statybos produktų charakteristikų lygius ir klases; kitais teisės aktais; teritorijų planavimo, normatyviniais statybos techniniais dokumentais, normatyviniais statinio saugos ir paskirties dokumentais bei Statybos įstatymo 24 straipsnio 3 dalyje išvardintais privalomaisiais statinio projektų rengimo dokumentais. Aprašo sprendiniai privalo užtikrinti Europos Parlamento ir Tarybos Reglamente (ES) Nr. 305/2011 2011 m. kovo 9 d. nurodytus esminius statinių reikalavimus.</w:t>
            </w:r>
          </w:p>
          <w:p w14:paraId="18AD92D7" w14:textId="77777777" w:rsidR="0001400C" w:rsidRPr="007D1A3B" w:rsidRDefault="00523A7F" w:rsidP="0001400C">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Rangovas privalo parengti Aprašą vadovaudamasis Užsakovo technine specifikacija, Rangovo pasirinktais statybos darbų vykdymo metodais ir technologijomis, statybos produktų, įrenginių ir priemonių gamintojų ar tiekėjų instrukcijomis.</w:t>
            </w:r>
          </w:p>
          <w:p w14:paraId="1170129C" w14:textId="77777777" w:rsidR="00D014BE" w:rsidRPr="007D1A3B" w:rsidRDefault="00523A7F" w:rsidP="00D014BE">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Visi </w:t>
            </w:r>
            <w:r w:rsidR="00C82D1D" w:rsidRPr="007D1A3B">
              <w:rPr>
                <w:rFonts w:ascii="Times New Roman" w:eastAsia="Times New Roman" w:hAnsi="Times New Roman" w:cs="Times New Roman"/>
                <w:sz w:val="24"/>
                <w:szCs w:val="24"/>
              </w:rPr>
              <w:t>D</w:t>
            </w:r>
            <w:r w:rsidRPr="007D1A3B">
              <w:rPr>
                <w:rFonts w:ascii="Times New Roman" w:eastAsia="Times New Roman" w:hAnsi="Times New Roman" w:cs="Times New Roman"/>
                <w:sz w:val="24"/>
                <w:szCs w:val="24"/>
              </w:rPr>
              <w:t xml:space="preserve">arbai ir išlaidos, užtikrinantys </w:t>
            </w:r>
            <w:r w:rsidR="0001400C" w:rsidRPr="007D1A3B">
              <w:rPr>
                <w:rFonts w:ascii="Times New Roman" w:eastAsia="Times New Roman" w:hAnsi="Times New Roman" w:cs="Times New Roman"/>
                <w:sz w:val="24"/>
                <w:szCs w:val="24"/>
              </w:rPr>
              <w:t>Objekto</w:t>
            </w:r>
            <w:r w:rsidRPr="007D1A3B">
              <w:rPr>
                <w:rFonts w:ascii="Times New Roman" w:eastAsia="Times New Roman" w:hAnsi="Times New Roman" w:cs="Times New Roman"/>
                <w:sz w:val="24"/>
                <w:szCs w:val="24"/>
              </w:rPr>
              <w:t xml:space="preserve"> funkcinę paskirtį, turi būti numatyti Apraše. Jei rengėjas pažeidžia darbų atlikimo terminus, praleidžia darbus, darbų kiekius arba</w:t>
            </w:r>
            <w:r w:rsidR="00C82D1D"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 xml:space="preserve">išaiškėja kitos Aprašo klaidos, neatitikimai ar prieštaravimai, </w:t>
            </w:r>
            <w:r w:rsidR="00C82D1D" w:rsidRPr="007D1A3B">
              <w:rPr>
                <w:rFonts w:ascii="Times New Roman" w:eastAsia="Times New Roman" w:hAnsi="Times New Roman" w:cs="Times New Roman"/>
                <w:sz w:val="24"/>
                <w:szCs w:val="24"/>
              </w:rPr>
              <w:t>Rangovas</w:t>
            </w:r>
            <w:r w:rsidRPr="007D1A3B">
              <w:rPr>
                <w:rFonts w:ascii="Times New Roman" w:eastAsia="Times New Roman" w:hAnsi="Times New Roman" w:cs="Times New Roman"/>
                <w:sz w:val="24"/>
                <w:szCs w:val="24"/>
              </w:rPr>
              <w:t xml:space="preserve"> privalo per 3 (tris) darbo dienas jas ištaisyti be papildomo apmokėjimo. Už Užsakovo patirtus nuostolius, </w:t>
            </w:r>
            <w:r w:rsidR="00D014BE" w:rsidRPr="007D1A3B">
              <w:rPr>
                <w:rFonts w:ascii="Times New Roman" w:eastAsia="Times New Roman" w:hAnsi="Times New Roman" w:cs="Times New Roman"/>
                <w:sz w:val="24"/>
                <w:szCs w:val="24"/>
              </w:rPr>
              <w:t>Rangovas</w:t>
            </w:r>
            <w:r w:rsidRPr="007D1A3B">
              <w:rPr>
                <w:rFonts w:ascii="Times New Roman" w:eastAsia="Times New Roman" w:hAnsi="Times New Roman" w:cs="Times New Roman"/>
                <w:sz w:val="24"/>
                <w:szCs w:val="24"/>
              </w:rPr>
              <w:t xml:space="preserve"> atsako pagal Lietuvos Respublikos galiojančius teisės aktus.</w:t>
            </w:r>
          </w:p>
          <w:p w14:paraId="6B50020B" w14:textId="77777777" w:rsidR="00D014BE" w:rsidRPr="007D1A3B" w:rsidRDefault="00523A7F" w:rsidP="00D014BE">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Apraše numatomų medžiagų, įrenginių bei statybos produktų techninės specifikacijos ir planuojamų darbų technologijos privalo būti suderintos su Užsakovu.</w:t>
            </w:r>
          </w:p>
          <w:p w14:paraId="5CCC9372" w14:textId="77777777" w:rsidR="000760AF" w:rsidRPr="007D1A3B" w:rsidRDefault="00523A7F" w:rsidP="000760AF">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Visos Apraše nurodytos medžiagos, statybos produktai ir įranga turi būti reikiama tvarka įteisintos Lietuvoje ar ES.</w:t>
            </w:r>
          </w:p>
          <w:p w14:paraId="69CC0C56" w14:textId="4769F9E9" w:rsidR="00C6259B" w:rsidRPr="007D1A3B" w:rsidRDefault="00523A7F" w:rsidP="00523A7F">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Visi darbai, tyrimai (esamų statinių, inžineriniai, geodeziniai, topografiniai, geologiniai ir kt.) ir vertinimai, kurie pagrįstai laikomi būtinais </w:t>
            </w:r>
            <w:r w:rsidR="00D014BE" w:rsidRPr="007D1A3B">
              <w:rPr>
                <w:rFonts w:ascii="Times New Roman" w:eastAsia="Times New Roman" w:hAnsi="Times New Roman" w:cs="Times New Roman"/>
                <w:sz w:val="24"/>
                <w:szCs w:val="24"/>
              </w:rPr>
              <w:t>A</w:t>
            </w:r>
            <w:r w:rsidRPr="007D1A3B">
              <w:rPr>
                <w:rFonts w:ascii="Times New Roman" w:eastAsia="Times New Roman" w:hAnsi="Times New Roman" w:cs="Times New Roman"/>
                <w:sz w:val="24"/>
                <w:szCs w:val="24"/>
              </w:rPr>
              <w:t>prašo parengimui, statybos užbaigimui ir tinkamam statinio eksploatavimui, turi būti atlikti nepriklausomai nuo to, ar jie aprašyti šiame dokumente, ar ne.</w:t>
            </w:r>
          </w:p>
          <w:p w14:paraId="26AC4AEB" w14:textId="77777777" w:rsidR="00C6259B" w:rsidRPr="007D1A3B" w:rsidRDefault="00523A7F" w:rsidP="00C6259B">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Aprašo sudedamosiose dalyse numatytų statybos produktų, medžiagų, technologijų, inžinerinių sistemų, inžinerinių tinklų tikslių techninių specifikacijų parengimas, derinimas su Užsakovu.</w:t>
            </w:r>
          </w:p>
          <w:p w14:paraId="00CA86E7" w14:textId="77777777" w:rsidR="00C6259B" w:rsidRPr="007D1A3B" w:rsidRDefault="00523A7F" w:rsidP="00C6259B">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Aprašo dokumentacijos klaidų, aprašo sudedamųjų dalių tarpusavio nesuderinamumo, neatitikimų ar prieštaravimų normatyviniams dokumentams neatlygintinas taisymas per visą sutartyje nurodytą terminą.</w:t>
            </w:r>
          </w:p>
          <w:p w14:paraId="780E4A38" w14:textId="77777777" w:rsidR="00C6259B" w:rsidRPr="007D1A3B" w:rsidRDefault="00523A7F" w:rsidP="00C6259B">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Rengiamo aprašo pagrindinė dokumentacija Užsakovui pateikiama lietuvių kalba.</w:t>
            </w:r>
          </w:p>
          <w:p w14:paraId="20D8BA52" w14:textId="334C0F08" w:rsidR="008D4D61" w:rsidRPr="007D1A3B" w:rsidRDefault="008D4D61" w:rsidP="008D4D61">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Rangovas privalo parengti visus dokumentus, brėžinius ir duomenis, reikalingus tam, kad Užsakovas patvirtintų Aprašą.</w:t>
            </w:r>
          </w:p>
          <w:p w14:paraId="000FACF6" w14:textId="5DFC6564" w:rsidR="00BB3D9A" w:rsidRPr="007D1A3B" w:rsidRDefault="00523A7F" w:rsidP="00BB3D9A">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Užsakovui pateikiami elektroninė Aprašų *.</w:t>
            </w:r>
            <w:proofErr w:type="spellStart"/>
            <w:r w:rsidRPr="007D1A3B">
              <w:rPr>
                <w:rFonts w:ascii="Times New Roman" w:eastAsia="Times New Roman" w:hAnsi="Times New Roman" w:cs="Times New Roman"/>
                <w:sz w:val="24"/>
                <w:szCs w:val="24"/>
              </w:rPr>
              <w:t>pdf</w:t>
            </w:r>
            <w:proofErr w:type="spellEnd"/>
            <w:r w:rsidRPr="007D1A3B">
              <w:rPr>
                <w:rFonts w:ascii="Times New Roman" w:eastAsia="Times New Roman" w:hAnsi="Times New Roman" w:cs="Times New Roman"/>
                <w:sz w:val="24"/>
                <w:szCs w:val="24"/>
              </w:rPr>
              <w:t xml:space="preserve"> versija (failų ir katalogų pavadinimai bei struktūra formuojami pagal Aprašo dalis). Užsakovui taip pat perduodamos parengtos darbinės failų versijos su neapribota galimybė jas redaguoti: projektinių sprendinių brėžiniai – vektorine grafika (*.</w:t>
            </w:r>
            <w:proofErr w:type="spellStart"/>
            <w:r w:rsidRPr="007D1A3B">
              <w:rPr>
                <w:rFonts w:ascii="Times New Roman" w:eastAsia="Times New Roman" w:hAnsi="Times New Roman" w:cs="Times New Roman"/>
                <w:sz w:val="24"/>
                <w:szCs w:val="24"/>
              </w:rPr>
              <w:t>dwg</w:t>
            </w:r>
            <w:proofErr w:type="spellEnd"/>
            <w:r w:rsidRPr="007D1A3B">
              <w:rPr>
                <w:rFonts w:ascii="Times New Roman" w:eastAsia="Times New Roman" w:hAnsi="Times New Roman" w:cs="Times New Roman"/>
                <w:sz w:val="24"/>
                <w:szCs w:val="24"/>
              </w:rPr>
              <w:t xml:space="preserve"> arba kt. </w:t>
            </w:r>
            <w:r w:rsidRPr="007D1A3B">
              <w:rPr>
                <w:rFonts w:ascii="Times New Roman" w:eastAsia="Times New Roman" w:hAnsi="Times New Roman" w:cs="Times New Roman"/>
                <w:sz w:val="24"/>
                <w:szCs w:val="24"/>
              </w:rPr>
              <w:lastRenderedPageBreak/>
              <w:t>analogiškais formatais), tekstinė dalis (*.</w:t>
            </w:r>
            <w:proofErr w:type="spellStart"/>
            <w:r w:rsidRPr="007D1A3B">
              <w:rPr>
                <w:rFonts w:ascii="Times New Roman" w:eastAsia="Times New Roman" w:hAnsi="Times New Roman" w:cs="Times New Roman"/>
                <w:sz w:val="24"/>
                <w:szCs w:val="24"/>
              </w:rPr>
              <w:t>pdf</w:t>
            </w:r>
            <w:proofErr w:type="spellEnd"/>
            <w:r w:rsidRPr="007D1A3B">
              <w:rPr>
                <w:rFonts w:ascii="Times New Roman" w:eastAsia="Times New Roman" w:hAnsi="Times New Roman" w:cs="Times New Roman"/>
                <w:sz w:val="24"/>
                <w:szCs w:val="24"/>
              </w:rPr>
              <w:t xml:space="preserve"> ir *.</w:t>
            </w:r>
            <w:proofErr w:type="spellStart"/>
            <w:r w:rsidRPr="007D1A3B">
              <w:rPr>
                <w:rFonts w:ascii="Times New Roman" w:eastAsia="Times New Roman" w:hAnsi="Times New Roman" w:cs="Times New Roman"/>
                <w:sz w:val="24"/>
                <w:szCs w:val="24"/>
              </w:rPr>
              <w:t>docx</w:t>
            </w:r>
            <w:proofErr w:type="spellEnd"/>
            <w:r w:rsidRPr="007D1A3B">
              <w:rPr>
                <w:rFonts w:ascii="Times New Roman" w:eastAsia="Times New Roman" w:hAnsi="Times New Roman" w:cs="Times New Roman"/>
                <w:sz w:val="24"/>
                <w:szCs w:val="24"/>
              </w:rPr>
              <w:t xml:space="preserve"> arba kt. analogiškais formatais). Visa perduota Aprašo dokumentacija tampa Užsakovo nuosavybe.</w:t>
            </w:r>
          </w:p>
          <w:p w14:paraId="1F52B0E2" w14:textId="77777777" w:rsidR="00C63AA4" w:rsidRPr="007D1A3B" w:rsidRDefault="00523A7F" w:rsidP="00523A7F">
            <w:pPr>
              <w:pStyle w:val="Sraopastraipa"/>
              <w:numPr>
                <w:ilvl w:val="1"/>
                <w:numId w:val="10"/>
              </w:numPr>
              <w:ind w:left="530" w:hanging="530"/>
              <w:jc w:val="both"/>
              <w:rPr>
                <w:rFonts w:ascii="Times New Roman" w:eastAsia="Times New Roman" w:hAnsi="Times New Roman" w:cs="Times New Roman"/>
                <w:b/>
                <w:bCs/>
                <w:sz w:val="24"/>
                <w:szCs w:val="24"/>
              </w:rPr>
            </w:pPr>
            <w:r w:rsidRPr="007D1A3B">
              <w:rPr>
                <w:rFonts w:ascii="Times New Roman" w:eastAsia="Times New Roman" w:hAnsi="Times New Roman" w:cs="Times New Roman"/>
                <w:b/>
                <w:bCs/>
                <w:sz w:val="24"/>
                <w:szCs w:val="24"/>
              </w:rPr>
              <w:t>Aprašo rengim</w:t>
            </w:r>
            <w:r w:rsidR="00C63AA4" w:rsidRPr="007D1A3B">
              <w:rPr>
                <w:rFonts w:ascii="Times New Roman" w:eastAsia="Times New Roman" w:hAnsi="Times New Roman" w:cs="Times New Roman"/>
                <w:b/>
                <w:bCs/>
                <w:sz w:val="24"/>
                <w:szCs w:val="24"/>
              </w:rPr>
              <w:t xml:space="preserve">o </w:t>
            </w:r>
            <w:r w:rsidRPr="007D1A3B">
              <w:rPr>
                <w:rFonts w:ascii="Times New Roman" w:eastAsia="Times New Roman" w:hAnsi="Times New Roman" w:cs="Times New Roman"/>
                <w:b/>
                <w:bCs/>
                <w:sz w:val="24"/>
                <w:szCs w:val="24"/>
              </w:rPr>
              <w:t>ir derinimas</w:t>
            </w:r>
            <w:r w:rsidR="00C63AA4" w:rsidRPr="007D1A3B">
              <w:rPr>
                <w:rFonts w:ascii="Times New Roman" w:eastAsia="Times New Roman" w:hAnsi="Times New Roman" w:cs="Times New Roman"/>
                <w:b/>
                <w:bCs/>
                <w:sz w:val="24"/>
                <w:szCs w:val="24"/>
              </w:rPr>
              <w:t xml:space="preserve"> terminas</w:t>
            </w:r>
            <w:r w:rsidRPr="007D1A3B">
              <w:rPr>
                <w:rFonts w:ascii="Times New Roman" w:eastAsia="Times New Roman" w:hAnsi="Times New Roman" w:cs="Times New Roman"/>
                <w:b/>
                <w:bCs/>
                <w:sz w:val="24"/>
                <w:szCs w:val="24"/>
              </w:rPr>
              <w:t>:</w:t>
            </w:r>
          </w:p>
          <w:p w14:paraId="21DFF033" w14:textId="58627AC7" w:rsidR="00C63AA4" w:rsidRPr="007D1A3B" w:rsidRDefault="00523A7F" w:rsidP="00523A7F">
            <w:pPr>
              <w:pStyle w:val="Sraopastraipa"/>
              <w:numPr>
                <w:ilvl w:val="2"/>
                <w:numId w:val="10"/>
              </w:numPr>
              <w:ind w:left="1097" w:hanging="567"/>
              <w:jc w:val="both"/>
              <w:rPr>
                <w:rFonts w:ascii="Times New Roman" w:eastAsia="Times New Roman" w:hAnsi="Times New Roman" w:cs="Times New Roman"/>
                <w:sz w:val="24"/>
                <w:szCs w:val="24"/>
              </w:rPr>
            </w:pPr>
            <w:r w:rsidRPr="007D1A3B">
              <w:rPr>
                <w:rFonts w:ascii="Times New Roman" w:eastAsia="Times New Roman" w:hAnsi="Times New Roman" w:cs="Times New Roman"/>
                <w:sz w:val="24"/>
                <w:szCs w:val="24"/>
              </w:rPr>
              <w:t xml:space="preserve">Rangovas pilnai ir galutinai parengia ir suderina su Užsakovu Aprašą per </w:t>
            </w:r>
            <w:r w:rsidRPr="007D1A3B">
              <w:rPr>
                <w:rFonts w:ascii="Times New Roman" w:eastAsia="Times New Roman" w:hAnsi="Times New Roman" w:cs="Times New Roman"/>
                <w:b/>
                <w:bCs/>
                <w:sz w:val="24"/>
                <w:szCs w:val="24"/>
              </w:rPr>
              <w:t>45 (keturiasdešimt penkias)</w:t>
            </w:r>
            <w:r w:rsidRPr="007D1A3B">
              <w:rPr>
                <w:rFonts w:ascii="Times New Roman" w:eastAsia="Times New Roman" w:hAnsi="Times New Roman" w:cs="Times New Roman"/>
                <w:sz w:val="24"/>
                <w:szCs w:val="24"/>
              </w:rPr>
              <w:t xml:space="preserve"> kalendorines dienas nuo </w:t>
            </w:r>
            <w:r w:rsidR="001B40A4" w:rsidRPr="007D1A3B">
              <w:rPr>
                <w:rFonts w:ascii="Times New Roman" w:eastAsia="Times New Roman" w:hAnsi="Times New Roman" w:cs="Times New Roman"/>
                <w:sz w:val="24"/>
                <w:szCs w:val="24"/>
              </w:rPr>
              <w:t>s</w:t>
            </w:r>
            <w:r w:rsidRPr="007D1A3B">
              <w:rPr>
                <w:rFonts w:ascii="Times New Roman" w:eastAsia="Times New Roman" w:hAnsi="Times New Roman" w:cs="Times New Roman"/>
                <w:sz w:val="24"/>
                <w:szCs w:val="24"/>
              </w:rPr>
              <w:t>utarties įsigaliojimo dienos.</w:t>
            </w:r>
          </w:p>
          <w:p w14:paraId="3E31C771" w14:textId="77777777" w:rsidR="00C63AA4" w:rsidRPr="007D1A3B" w:rsidRDefault="00523A7F" w:rsidP="00523A7F">
            <w:pPr>
              <w:pStyle w:val="Sraopastraipa"/>
              <w:numPr>
                <w:ilvl w:val="2"/>
                <w:numId w:val="10"/>
              </w:numPr>
              <w:ind w:left="1097" w:hanging="567"/>
              <w:jc w:val="both"/>
              <w:rPr>
                <w:rFonts w:ascii="Times New Roman" w:hAnsi="Times New Roman" w:cs="Times New Roman"/>
                <w:sz w:val="24"/>
                <w:szCs w:val="24"/>
              </w:rPr>
            </w:pPr>
            <w:r w:rsidRPr="007D1A3B">
              <w:rPr>
                <w:rFonts w:ascii="Times New Roman" w:eastAsia="Times New Roman" w:hAnsi="Times New Roman" w:cs="Times New Roman"/>
                <w:sz w:val="24"/>
                <w:szCs w:val="24"/>
              </w:rPr>
              <w:t>Rangovas Aprašo rengimo metu su Užsakovu derina atskiras Aprašo dalis nekeičiant galutinio Aprašo termino.</w:t>
            </w:r>
          </w:p>
          <w:p w14:paraId="0C027EFC" w14:textId="77777777" w:rsidR="00C63AA4" w:rsidRPr="007D1A3B" w:rsidRDefault="00C63AA4" w:rsidP="00523A7F">
            <w:pPr>
              <w:pStyle w:val="Sraopastraipa"/>
              <w:numPr>
                <w:ilvl w:val="2"/>
                <w:numId w:val="10"/>
              </w:numPr>
              <w:ind w:left="1097" w:hanging="567"/>
              <w:jc w:val="both"/>
              <w:rPr>
                <w:rFonts w:ascii="Times New Roman" w:eastAsia="Times New Roman" w:hAnsi="Times New Roman" w:cs="Times New Roman"/>
                <w:sz w:val="24"/>
                <w:szCs w:val="24"/>
              </w:rPr>
            </w:pPr>
            <w:r w:rsidRPr="007D1A3B">
              <w:rPr>
                <w:rFonts w:ascii="Times New Roman" w:eastAsia="Times New Roman" w:hAnsi="Times New Roman" w:cs="Times New Roman"/>
                <w:sz w:val="24"/>
                <w:szCs w:val="24"/>
              </w:rPr>
              <w:t>R</w:t>
            </w:r>
            <w:r w:rsidR="00523A7F" w:rsidRPr="007D1A3B">
              <w:rPr>
                <w:rFonts w:ascii="Times New Roman" w:hAnsi="Times New Roman" w:cs="Times New Roman"/>
                <w:sz w:val="24"/>
                <w:szCs w:val="24"/>
              </w:rPr>
              <w:t>angovo Aprašo nagrinėjimo terminas skaičiuojamas nuo tos dienos, kurią Užsakovas gauna Rangovo Aprašą.</w:t>
            </w:r>
          </w:p>
          <w:p w14:paraId="3AFA8408" w14:textId="77777777" w:rsidR="00C63AA4" w:rsidRPr="007D1A3B" w:rsidRDefault="00523A7F" w:rsidP="00523A7F">
            <w:pPr>
              <w:pStyle w:val="Sraopastraipa"/>
              <w:numPr>
                <w:ilvl w:val="2"/>
                <w:numId w:val="10"/>
              </w:numPr>
              <w:ind w:left="1097" w:hanging="567"/>
              <w:jc w:val="both"/>
              <w:rPr>
                <w:rFonts w:ascii="Times New Roman" w:eastAsia="Times New Roman" w:hAnsi="Times New Roman" w:cs="Times New Roman"/>
                <w:sz w:val="24"/>
                <w:szCs w:val="24"/>
              </w:rPr>
            </w:pPr>
            <w:r w:rsidRPr="007D1A3B">
              <w:rPr>
                <w:rFonts w:ascii="Times New Roman" w:eastAsia="Times New Roman" w:hAnsi="Times New Roman" w:cs="Times New Roman"/>
                <w:sz w:val="24"/>
                <w:szCs w:val="24"/>
              </w:rPr>
              <w:t>Užsakovas privalo išnagrinėti Rangovo pirmą kartą pateiktą Aprašą kaip galima greičiau, bet ne ilgiau nei per 5 (penkias) darbo dienas ir pateikia Rangovui arba rašytinį patvirtinimą, arba patvirtinimą su neesminėmis pastabomis, arba motyvuotą atsisakymą patvirtinti su paaiškinimu, kaip pateiktasis Aprašas iš esmės neatitinka Sutarties arba Įstatymų.</w:t>
            </w:r>
          </w:p>
          <w:p w14:paraId="7AE514CF" w14:textId="77777777" w:rsidR="00C63AA4" w:rsidRPr="007D1A3B" w:rsidRDefault="00523A7F" w:rsidP="00C63AA4">
            <w:pPr>
              <w:pStyle w:val="Sraopastraipa"/>
              <w:numPr>
                <w:ilvl w:val="2"/>
                <w:numId w:val="10"/>
              </w:numPr>
              <w:ind w:left="1097" w:hanging="567"/>
              <w:jc w:val="both"/>
              <w:rPr>
                <w:rFonts w:ascii="Times New Roman" w:hAnsi="Times New Roman" w:cs="Times New Roman"/>
                <w:sz w:val="24"/>
                <w:szCs w:val="24"/>
              </w:rPr>
            </w:pPr>
            <w:r w:rsidRPr="007D1A3B">
              <w:rPr>
                <w:rFonts w:ascii="Times New Roman" w:eastAsia="Times New Roman" w:hAnsi="Times New Roman" w:cs="Times New Roman"/>
                <w:sz w:val="24"/>
                <w:szCs w:val="24"/>
              </w:rPr>
              <w:t>Jeigu Užsakovas atmeta pateiktą Rangovo Aprašą, Rangovas privalo savo sąskaita pataisyti tokį Aprašą pagal Užsakovo pastabas per suderintą terminą ir pakartotinai jį pateikti Užsakovui peržiūrėti ir patvirtinti. Tuo atveju, kai Rangovo Aprašas yra teikiamas Užsakovui pakartotinai, jo pakeitimai ir papildymai privalo būti pažymėti dokumente arba aptarti Rangovo lydraštyje. Tokiu atveju Užsakovas privalo išnagrinėti Rangovo pateiktą dokumentą kaip galima greičiau, bet ne vėliau nei per 5 (penkias) darbo dienas.</w:t>
            </w:r>
          </w:p>
          <w:p w14:paraId="737C78FC" w14:textId="77777777" w:rsidR="00C63AA4" w:rsidRPr="007D1A3B" w:rsidRDefault="00523A7F" w:rsidP="00C63AA4">
            <w:pPr>
              <w:pStyle w:val="Sraopastraipa"/>
              <w:numPr>
                <w:ilvl w:val="2"/>
                <w:numId w:val="10"/>
              </w:numPr>
              <w:ind w:left="1097" w:hanging="567"/>
              <w:jc w:val="both"/>
              <w:rPr>
                <w:rFonts w:ascii="Times New Roman" w:hAnsi="Times New Roman" w:cs="Times New Roman"/>
                <w:sz w:val="24"/>
                <w:szCs w:val="24"/>
              </w:rPr>
            </w:pPr>
            <w:r w:rsidRPr="007D1A3B">
              <w:rPr>
                <w:rFonts w:ascii="Times New Roman" w:hAnsi="Times New Roman" w:cs="Times New Roman"/>
                <w:sz w:val="24"/>
                <w:szCs w:val="24"/>
              </w:rPr>
              <w:t>Joks Užsakovo ar Užsakovo personalo patvirtinimas ar pritarimas Rangovo parengtam Aprašui nesumažina Rangovo atsakomybės už priimtus sprendinius Rangovo parengtame Apraše.</w:t>
            </w:r>
          </w:p>
          <w:p w14:paraId="267EF644" w14:textId="77777777" w:rsidR="00075766" w:rsidRPr="007D1A3B" w:rsidRDefault="00523A7F" w:rsidP="00075766">
            <w:pPr>
              <w:pStyle w:val="Sraopastraipa"/>
              <w:numPr>
                <w:ilvl w:val="2"/>
                <w:numId w:val="10"/>
              </w:numPr>
              <w:ind w:left="1097" w:hanging="567"/>
              <w:jc w:val="both"/>
              <w:rPr>
                <w:rFonts w:ascii="Times New Roman" w:hAnsi="Times New Roman" w:cs="Times New Roman"/>
                <w:sz w:val="24"/>
                <w:szCs w:val="24"/>
              </w:rPr>
            </w:pPr>
            <w:r w:rsidRPr="007D1A3B">
              <w:rPr>
                <w:rFonts w:ascii="Times New Roman" w:hAnsi="Times New Roman" w:cs="Times New Roman"/>
                <w:sz w:val="24"/>
                <w:szCs w:val="24"/>
              </w:rPr>
              <w:t>Po to, kai Užsakovas galutinai patvirtina Aprašą, Rangovas privalo nedelsdamas, bet ne vėliau nei per 5 (penkias) darbo dienas, pateikti Užsakovui Aprašo pasirašytą galutinę versiją skaitmeniniu formatu</w:t>
            </w:r>
            <w:r w:rsidR="00075766" w:rsidRPr="007D1A3B">
              <w:rPr>
                <w:rFonts w:ascii="Times New Roman" w:hAnsi="Times New Roman" w:cs="Times New Roman"/>
                <w:sz w:val="24"/>
                <w:szCs w:val="24"/>
              </w:rPr>
              <w:t xml:space="preserve"> pagal 8.2.14 punktą</w:t>
            </w:r>
            <w:r w:rsidRPr="007D1A3B">
              <w:rPr>
                <w:rFonts w:ascii="Times New Roman" w:hAnsi="Times New Roman" w:cs="Times New Roman"/>
                <w:sz w:val="24"/>
                <w:szCs w:val="24"/>
              </w:rPr>
              <w:t>, ir popierinę versiją 2 (dviem) egzemplioriais.</w:t>
            </w:r>
          </w:p>
          <w:p w14:paraId="03221B98" w14:textId="272D4AD7" w:rsidR="00C01BDD" w:rsidRPr="007D1A3B" w:rsidRDefault="00C4311F" w:rsidP="00C01BDD">
            <w:pPr>
              <w:pStyle w:val="Sraopastraipa"/>
              <w:numPr>
                <w:ilvl w:val="1"/>
                <w:numId w:val="10"/>
              </w:numPr>
              <w:ind w:left="530" w:hanging="530"/>
              <w:jc w:val="both"/>
              <w:rPr>
                <w:rFonts w:ascii="Times New Roman" w:hAnsi="Times New Roman" w:cs="Times New Roman"/>
                <w:sz w:val="24"/>
                <w:szCs w:val="24"/>
              </w:rPr>
            </w:pPr>
            <w:r w:rsidRPr="007D1A3B">
              <w:rPr>
                <w:rFonts w:ascii="Times New Roman" w:eastAsia="Times New Roman" w:hAnsi="Times New Roman" w:cs="Times New Roman"/>
                <w:b/>
                <w:bCs/>
                <w:sz w:val="24"/>
                <w:szCs w:val="24"/>
              </w:rPr>
              <w:t>Reikalavimai WC paprastojo remonto darbams</w:t>
            </w:r>
          </w:p>
          <w:p w14:paraId="10701D4F" w14:textId="66E948B7" w:rsidR="00C01BDD" w:rsidRPr="007D1A3B" w:rsidRDefault="00C01BDD" w:rsidP="00801414">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Senų įrenginių</w:t>
            </w:r>
            <w:r w:rsidR="00EA0660" w:rsidRPr="007D1A3B">
              <w:rPr>
                <w:rFonts w:ascii="Times New Roman" w:eastAsia="Times New Roman" w:hAnsi="Times New Roman" w:cs="Times New Roman"/>
                <w:sz w:val="24"/>
                <w:szCs w:val="24"/>
              </w:rPr>
              <w:t xml:space="preserve">, pertvarų ir kitų konstrukcinių elementų griovimo darbai, privalo būti vykdomi </w:t>
            </w:r>
            <w:r w:rsidR="000C1330" w:rsidRPr="007D1A3B">
              <w:rPr>
                <w:rFonts w:ascii="Times New Roman" w:eastAsia="Times New Roman" w:hAnsi="Times New Roman" w:cs="Times New Roman"/>
                <w:sz w:val="24"/>
                <w:szCs w:val="24"/>
              </w:rPr>
              <w:t xml:space="preserve">lygiagrečiai </w:t>
            </w:r>
            <w:r w:rsidR="00DC4CB0" w:rsidRPr="007D1A3B">
              <w:rPr>
                <w:rFonts w:ascii="Times New Roman" w:eastAsia="Times New Roman" w:hAnsi="Times New Roman" w:cs="Times New Roman"/>
                <w:sz w:val="24"/>
                <w:szCs w:val="24"/>
              </w:rPr>
              <w:t xml:space="preserve">vienu metu, </w:t>
            </w:r>
            <w:r w:rsidR="000C1330" w:rsidRPr="007D1A3B">
              <w:rPr>
                <w:rFonts w:ascii="Times New Roman" w:eastAsia="Times New Roman" w:hAnsi="Times New Roman" w:cs="Times New Roman"/>
                <w:sz w:val="24"/>
                <w:szCs w:val="24"/>
              </w:rPr>
              <w:t>rengiant Aprašą.</w:t>
            </w:r>
          </w:p>
          <w:p w14:paraId="45BC7E39" w14:textId="0F9CE0FE" w:rsidR="00990CE9" w:rsidRPr="007D1A3B" w:rsidRDefault="0071378E" w:rsidP="00801414">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Rangovas turi vykdyti darbus atsižvelgdamas į esamos stogo dangos, lietaus nuvedimo sistemos ir sienų realią būklę. Darbo metu išaiškėjus papildomoms aplinkybėms, pasiūlyti tinkamiausius sprendimus.</w:t>
            </w:r>
            <w:r w:rsidR="00E74534"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 xml:space="preserve">Vykdomus </w:t>
            </w:r>
            <w:r w:rsidR="00F96B59" w:rsidRPr="007D1A3B">
              <w:rPr>
                <w:rFonts w:ascii="Times New Roman" w:eastAsia="Times New Roman" w:hAnsi="Times New Roman" w:cs="Times New Roman"/>
                <w:sz w:val="24"/>
                <w:szCs w:val="24"/>
              </w:rPr>
              <w:t>D</w:t>
            </w:r>
            <w:r w:rsidRPr="007D1A3B">
              <w:rPr>
                <w:rFonts w:ascii="Times New Roman" w:eastAsia="Times New Roman" w:hAnsi="Times New Roman" w:cs="Times New Roman"/>
                <w:sz w:val="24"/>
                <w:szCs w:val="24"/>
              </w:rPr>
              <w:t xml:space="preserve">arbus ir </w:t>
            </w:r>
            <w:r w:rsidR="00F96B59" w:rsidRPr="007D1A3B">
              <w:rPr>
                <w:rFonts w:ascii="Times New Roman" w:eastAsia="Times New Roman" w:hAnsi="Times New Roman" w:cs="Times New Roman"/>
                <w:sz w:val="24"/>
                <w:szCs w:val="24"/>
              </w:rPr>
              <w:t>D</w:t>
            </w:r>
            <w:r w:rsidRPr="007D1A3B">
              <w:rPr>
                <w:rFonts w:ascii="Times New Roman" w:eastAsia="Times New Roman" w:hAnsi="Times New Roman" w:cs="Times New Roman"/>
                <w:sz w:val="24"/>
                <w:szCs w:val="24"/>
              </w:rPr>
              <w:t xml:space="preserve">arbų apimtis derinti su Užsakovu. Atskiri </w:t>
            </w:r>
            <w:r w:rsidR="00E80311" w:rsidRPr="007D1A3B">
              <w:rPr>
                <w:rFonts w:ascii="Times New Roman" w:eastAsia="Times New Roman" w:hAnsi="Times New Roman" w:cs="Times New Roman"/>
                <w:sz w:val="24"/>
                <w:szCs w:val="24"/>
              </w:rPr>
              <w:t>D</w:t>
            </w:r>
            <w:r w:rsidRPr="007D1A3B">
              <w:rPr>
                <w:rFonts w:ascii="Times New Roman" w:eastAsia="Times New Roman" w:hAnsi="Times New Roman" w:cs="Times New Roman"/>
                <w:sz w:val="24"/>
                <w:szCs w:val="24"/>
              </w:rPr>
              <w:t>arbai turi būti atliekami tinkamu oru, vykdant naudojamų hidroizoliacinių medžiagų gamintojo reikalavimus temperatūriniam darbo režimui.</w:t>
            </w:r>
            <w:r w:rsidR="00E74534"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 xml:space="preserve">Remontuojamame plote nuimamas virš stogo esantis žemės sluoksnis. Išardoma esama </w:t>
            </w:r>
            <w:r w:rsidR="000A1E39" w:rsidRPr="007D1A3B">
              <w:rPr>
                <w:rFonts w:ascii="Times New Roman" w:eastAsia="Times New Roman" w:hAnsi="Times New Roman" w:cs="Times New Roman"/>
                <w:sz w:val="24"/>
                <w:szCs w:val="24"/>
              </w:rPr>
              <w:t xml:space="preserve">hidroizoliacija </w:t>
            </w:r>
            <w:r w:rsidRPr="007D1A3B">
              <w:rPr>
                <w:rFonts w:ascii="Times New Roman" w:eastAsia="Times New Roman" w:hAnsi="Times New Roman" w:cs="Times New Roman"/>
                <w:sz w:val="24"/>
                <w:szCs w:val="24"/>
              </w:rPr>
              <w:t>iki kieto, tvirto pagrindo</w:t>
            </w:r>
            <w:r w:rsidR="003B6C95" w:rsidRPr="007D1A3B">
              <w:rPr>
                <w:rFonts w:ascii="Times New Roman" w:eastAsia="Times New Roman" w:hAnsi="Times New Roman" w:cs="Times New Roman"/>
                <w:sz w:val="24"/>
                <w:szCs w:val="24"/>
              </w:rPr>
              <w:t xml:space="preserve">, įskaitant </w:t>
            </w:r>
            <w:r w:rsidR="007522FF" w:rsidRPr="007D1A3B">
              <w:rPr>
                <w:rFonts w:ascii="Times New Roman" w:eastAsia="Times New Roman" w:hAnsi="Times New Roman" w:cs="Times New Roman"/>
                <w:sz w:val="24"/>
                <w:szCs w:val="24"/>
              </w:rPr>
              <w:t>visų dangų atstatymą.</w:t>
            </w:r>
          </w:p>
          <w:p w14:paraId="47F9C103" w14:textId="65F44A47" w:rsidR="00801414" w:rsidRPr="007D1A3B" w:rsidRDefault="005C3380" w:rsidP="00801414">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Ant naujai suformuoto</w:t>
            </w:r>
            <w:r w:rsidR="002E4CD7" w:rsidRPr="007D1A3B">
              <w:rPr>
                <w:rFonts w:ascii="Times New Roman" w:eastAsia="Times New Roman" w:hAnsi="Times New Roman" w:cs="Times New Roman"/>
                <w:sz w:val="24"/>
                <w:szCs w:val="24"/>
              </w:rPr>
              <w:t xml:space="preserve"> betoninio pagrindo, įrengiama h</w:t>
            </w:r>
            <w:r w:rsidR="0071378E" w:rsidRPr="007D1A3B">
              <w:rPr>
                <w:rFonts w:ascii="Times New Roman" w:eastAsia="Times New Roman" w:hAnsi="Times New Roman" w:cs="Times New Roman"/>
                <w:sz w:val="24"/>
                <w:szCs w:val="24"/>
              </w:rPr>
              <w:t xml:space="preserve">idroizoliacija, </w:t>
            </w:r>
            <w:r w:rsidR="00DF13C4" w:rsidRPr="007D1A3B">
              <w:rPr>
                <w:rFonts w:ascii="Times New Roman" w:eastAsia="Times New Roman" w:hAnsi="Times New Roman" w:cs="Times New Roman"/>
                <w:sz w:val="24"/>
                <w:szCs w:val="24"/>
              </w:rPr>
              <w:t>laikantis</w:t>
            </w:r>
            <w:r w:rsidR="0071378E" w:rsidRPr="007D1A3B">
              <w:rPr>
                <w:rFonts w:ascii="Times New Roman" w:eastAsia="Times New Roman" w:hAnsi="Times New Roman" w:cs="Times New Roman"/>
                <w:sz w:val="24"/>
                <w:szCs w:val="24"/>
              </w:rPr>
              <w:t xml:space="preserve"> gamintojo rekomendacijų ir </w:t>
            </w:r>
            <w:r w:rsidR="00DF13C4" w:rsidRPr="007D1A3B">
              <w:rPr>
                <w:rFonts w:ascii="Times New Roman" w:eastAsia="Times New Roman" w:hAnsi="Times New Roman" w:cs="Times New Roman"/>
                <w:sz w:val="24"/>
                <w:szCs w:val="24"/>
              </w:rPr>
              <w:t>įrengimo technologijos</w:t>
            </w:r>
            <w:r w:rsidR="0071378E" w:rsidRPr="007D1A3B">
              <w:rPr>
                <w:rFonts w:ascii="Times New Roman" w:eastAsia="Times New Roman" w:hAnsi="Times New Roman" w:cs="Times New Roman"/>
                <w:sz w:val="24"/>
                <w:szCs w:val="24"/>
              </w:rPr>
              <w:t>. Visos hidroizoliacijos komponentai ir medžiagos turi būti vieno gamintojo.</w:t>
            </w:r>
          </w:p>
          <w:p w14:paraId="466482C1" w14:textId="1FDF10AE" w:rsidR="00917321" w:rsidRPr="007D1A3B" w:rsidRDefault="0071378E" w:rsidP="00917321">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Ardoma visa patalpų apdaila ir paruošiamieji sluoksniai (grindys, sienų apdaila iki tvirto tinko arba  mūro sluoksnio), pakabinamos lubos, pertvaros, durys, visos inžinerinės sistemos, sanitariniai prietaisai, įranga, šildymo prietaisai, vandens šildymo prietaisai.</w:t>
            </w:r>
            <w:r w:rsidR="00AC34B0" w:rsidRPr="007D1A3B">
              <w:rPr>
                <w:rFonts w:ascii="Times New Roman" w:eastAsia="Times New Roman" w:hAnsi="Times New Roman" w:cs="Times New Roman"/>
                <w:sz w:val="24"/>
                <w:szCs w:val="24"/>
              </w:rPr>
              <w:t xml:space="preserve"> Ardomos senos </w:t>
            </w:r>
            <w:r w:rsidR="00A86D42" w:rsidRPr="007D1A3B">
              <w:rPr>
                <w:rFonts w:ascii="Times New Roman" w:eastAsia="Times New Roman" w:hAnsi="Times New Roman" w:cs="Times New Roman"/>
                <w:sz w:val="24"/>
                <w:szCs w:val="24"/>
              </w:rPr>
              <w:t>betoninės patalpų grindys.</w:t>
            </w:r>
          </w:p>
          <w:p w14:paraId="5B556BF5" w14:textId="7A8E64DD" w:rsidR="00990CE9" w:rsidRPr="007D1A3B" w:rsidRDefault="00517430" w:rsidP="00990CE9">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Remontuojamų </w:t>
            </w:r>
            <w:r w:rsidR="00EE4157" w:rsidRPr="007D1A3B">
              <w:rPr>
                <w:rFonts w:ascii="Times New Roman" w:eastAsia="Times New Roman" w:hAnsi="Times New Roman" w:cs="Times New Roman"/>
                <w:sz w:val="24"/>
                <w:szCs w:val="24"/>
              </w:rPr>
              <w:t xml:space="preserve">patalpų grindys apšiltinamos </w:t>
            </w:r>
            <w:r w:rsidR="00DF2587" w:rsidRPr="007D1A3B">
              <w:rPr>
                <w:rFonts w:ascii="Times New Roman" w:eastAsia="Times New Roman" w:hAnsi="Times New Roman" w:cs="Times New Roman"/>
                <w:sz w:val="24"/>
                <w:szCs w:val="24"/>
              </w:rPr>
              <w:t>šilumos izoliacin</w:t>
            </w:r>
            <w:r w:rsidR="00F752FC" w:rsidRPr="007D1A3B">
              <w:rPr>
                <w:rFonts w:ascii="Times New Roman" w:eastAsia="Times New Roman" w:hAnsi="Times New Roman" w:cs="Times New Roman"/>
                <w:sz w:val="24"/>
                <w:szCs w:val="24"/>
              </w:rPr>
              <w:t>ėmis plokštėmis,</w:t>
            </w:r>
            <w:r w:rsidR="00BC09DB" w:rsidRPr="007D1A3B">
              <w:rPr>
                <w:rFonts w:ascii="Times New Roman" w:eastAsia="Times New Roman" w:hAnsi="Times New Roman" w:cs="Times New Roman"/>
                <w:sz w:val="24"/>
                <w:szCs w:val="24"/>
              </w:rPr>
              <w:t xml:space="preserve"> gri</w:t>
            </w:r>
            <w:r w:rsidR="005C21D6" w:rsidRPr="007D1A3B">
              <w:rPr>
                <w:rFonts w:ascii="Times New Roman" w:eastAsia="Times New Roman" w:hAnsi="Times New Roman" w:cs="Times New Roman"/>
                <w:sz w:val="24"/>
                <w:szCs w:val="24"/>
              </w:rPr>
              <w:t>ndy</w:t>
            </w:r>
            <w:r w:rsidR="00BC09DB" w:rsidRPr="007D1A3B">
              <w:rPr>
                <w:rFonts w:ascii="Times New Roman" w:eastAsia="Times New Roman" w:hAnsi="Times New Roman" w:cs="Times New Roman"/>
                <w:sz w:val="24"/>
                <w:szCs w:val="24"/>
              </w:rPr>
              <w:t xml:space="preserve">s </w:t>
            </w:r>
            <w:r w:rsidR="005C21D6" w:rsidRPr="007D1A3B">
              <w:rPr>
                <w:rFonts w:ascii="Times New Roman" w:eastAsia="Times New Roman" w:hAnsi="Times New Roman" w:cs="Times New Roman"/>
                <w:sz w:val="24"/>
                <w:szCs w:val="24"/>
              </w:rPr>
              <w:t xml:space="preserve">naujai </w:t>
            </w:r>
            <w:r w:rsidR="00BC09DB" w:rsidRPr="007D1A3B">
              <w:rPr>
                <w:rFonts w:ascii="Times New Roman" w:eastAsia="Times New Roman" w:hAnsi="Times New Roman" w:cs="Times New Roman"/>
                <w:sz w:val="24"/>
                <w:szCs w:val="24"/>
              </w:rPr>
              <w:t>bet</w:t>
            </w:r>
            <w:r w:rsidR="003261A5" w:rsidRPr="007D1A3B">
              <w:rPr>
                <w:rFonts w:ascii="Times New Roman" w:eastAsia="Times New Roman" w:hAnsi="Times New Roman" w:cs="Times New Roman"/>
                <w:sz w:val="24"/>
                <w:szCs w:val="24"/>
              </w:rPr>
              <w:t>onuojamos, išlyginamas grindų pagrindas</w:t>
            </w:r>
            <w:r w:rsidR="00E437C3" w:rsidRPr="007D1A3B">
              <w:rPr>
                <w:rFonts w:ascii="Times New Roman" w:eastAsia="Times New Roman" w:hAnsi="Times New Roman" w:cs="Times New Roman"/>
                <w:sz w:val="24"/>
                <w:szCs w:val="24"/>
              </w:rPr>
              <w:t xml:space="preserve"> hidroizoliacijos įrengimui ir grindų plytelių klijavimui</w:t>
            </w:r>
            <w:r w:rsidR="0071378E" w:rsidRPr="007D1A3B">
              <w:rPr>
                <w:rFonts w:ascii="Times New Roman" w:eastAsia="Times New Roman" w:hAnsi="Times New Roman" w:cs="Times New Roman"/>
                <w:sz w:val="24"/>
                <w:szCs w:val="24"/>
              </w:rPr>
              <w:t xml:space="preserve">. Betonavimo aukštis parenkamas toks, kad suklijavus plyteles, grindys ties durimis būtų viename lygyje. Grindų pagrindui betonuoti betono mišiniai privalo būti parenkami pagal numatomas apkrovas, reikalingą sluoksnio storį. Grindų betonas turi būti ne mažesnės negu C 20 (EN </w:t>
            </w:r>
            <w:r w:rsidR="0071378E" w:rsidRPr="007D1A3B">
              <w:rPr>
                <w:rFonts w:ascii="Times New Roman" w:eastAsia="Times New Roman" w:hAnsi="Times New Roman" w:cs="Times New Roman"/>
                <w:sz w:val="24"/>
                <w:szCs w:val="24"/>
              </w:rPr>
              <w:lastRenderedPageBreak/>
              <w:t>13813) klasės. Sukietėjusio ir išdžiūvusio grindų pagrindo betono paviršiaus stiprumas, drėgnumas, lygumas turi atitikti tolimesniems darbams (hidroizoliacijos įrengimo ir plytelių klijavimo) keliamus reikalavimus.</w:t>
            </w:r>
          </w:p>
          <w:p w14:paraId="0DA101B0" w14:textId="4B9A6096" w:rsidR="008928C6" w:rsidRPr="007D1A3B" w:rsidRDefault="0071378E" w:rsidP="008928C6">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Atšokęs tinko sluoksnis nudaužomas. Paruoštas tinkavimui paviršius turi būti tvirtas ir kruopščiai nuvalytas nuo dulkių. Glotnūs paviršiai šiurkštinami. Tinkas parenkamas ir klojamas sluoksniais pagal tinko gamintojo rekomendacijas. Tinko paviršiaus stiprumas, drėgmė, lygumas turi atitikti virš tinko vykdomų tolimesnių darbų (hidroizoliacijos įrengimo, plytelių klijavimo) kokybės reikalavimus.</w:t>
            </w:r>
            <w:r w:rsidR="003345E6" w:rsidRPr="007D1A3B">
              <w:rPr>
                <w:rFonts w:ascii="Times New Roman" w:eastAsia="Times New Roman" w:hAnsi="Times New Roman" w:cs="Times New Roman"/>
                <w:sz w:val="24"/>
                <w:szCs w:val="24"/>
              </w:rPr>
              <w:t xml:space="preserve"> </w:t>
            </w:r>
            <w:r w:rsidR="00B14F59" w:rsidRPr="007D1A3B">
              <w:rPr>
                <w:rFonts w:ascii="Times New Roman" w:eastAsia="Times New Roman" w:hAnsi="Times New Roman" w:cs="Times New Roman"/>
                <w:sz w:val="24"/>
                <w:szCs w:val="24"/>
              </w:rPr>
              <w:t>Tinkas privalo būti atsparus drėgmei.</w:t>
            </w:r>
          </w:p>
          <w:p w14:paraId="4E871421" w14:textId="77777777" w:rsidR="005545BE" w:rsidRPr="007D1A3B" w:rsidRDefault="0071378E" w:rsidP="005545BE">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Remontuojamoje WC patalpoje įrengus pertvaras, suremontavus ir išlyginus grindų ir sienų paviršius įrengiama grindų ir sienų </w:t>
            </w:r>
            <w:proofErr w:type="spellStart"/>
            <w:r w:rsidRPr="007D1A3B">
              <w:rPr>
                <w:rFonts w:ascii="Times New Roman" w:eastAsia="Times New Roman" w:hAnsi="Times New Roman" w:cs="Times New Roman"/>
                <w:sz w:val="24"/>
                <w:szCs w:val="24"/>
              </w:rPr>
              <w:t>teptinė</w:t>
            </w:r>
            <w:proofErr w:type="spellEnd"/>
            <w:r w:rsidRPr="007D1A3B">
              <w:rPr>
                <w:rFonts w:ascii="Times New Roman" w:eastAsia="Times New Roman" w:hAnsi="Times New Roman" w:cs="Times New Roman"/>
                <w:sz w:val="24"/>
                <w:szCs w:val="24"/>
              </w:rPr>
              <w:t xml:space="preserve"> hidroizoliacija. Hidroizoliacija įrengiama ant grindų, ant sienų ne mažiau kaip 1,5 m aukštyje nuo grindų. Hidroizoliacijos įrengimo vietoje paviršiai gruntuojami atitinkamais gruntais pagal hidroizoliacinės dangos gamintojo rekomendacijas, įrengiama 2 sluoksnių </w:t>
            </w:r>
            <w:proofErr w:type="spellStart"/>
            <w:r w:rsidRPr="007D1A3B">
              <w:rPr>
                <w:rFonts w:ascii="Times New Roman" w:eastAsia="Times New Roman" w:hAnsi="Times New Roman" w:cs="Times New Roman"/>
                <w:sz w:val="24"/>
                <w:szCs w:val="24"/>
              </w:rPr>
              <w:t>teptinė</w:t>
            </w:r>
            <w:proofErr w:type="spellEnd"/>
            <w:r w:rsidRPr="007D1A3B">
              <w:rPr>
                <w:rFonts w:ascii="Times New Roman" w:eastAsia="Times New Roman" w:hAnsi="Times New Roman" w:cs="Times New Roman"/>
                <w:sz w:val="24"/>
                <w:szCs w:val="24"/>
              </w:rPr>
              <w:t xml:space="preserve"> hidroizoliacija. Vidiniuose ir išoriniuose kampuose, siūlių ir skirtingų medžiagų susidūrimo vietose įterpiama tam tikslui skirta armuojanti juosta, hidroizoliacija aplink trapus ir vamzdynus sutvirtinama tam skirtais </w:t>
            </w:r>
            <w:proofErr w:type="spellStart"/>
            <w:r w:rsidRPr="007D1A3B">
              <w:rPr>
                <w:rFonts w:ascii="Times New Roman" w:eastAsia="Times New Roman" w:hAnsi="Times New Roman" w:cs="Times New Roman"/>
                <w:sz w:val="24"/>
                <w:szCs w:val="24"/>
              </w:rPr>
              <w:t>manžetais</w:t>
            </w:r>
            <w:proofErr w:type="spellEnd"/>
            <w:r w:rsidRPr="007D1A3B">
              <w:rPr>
                <w:rFonts w:ascii="Times New Roman" w:eastAsia="Times New Roman" w:hAnsi="Times New Roman" w:cs="Times New Roman"/>
                <w:sz w:val="24"/>
                <w:szCs w:val="24"/>
              </w:rPr>
              <w:t xml:space="preserve"> ar kitais hidroizoliacijos, trapų gamintojų rekomenduojamais būdais. Gruntas, hidroizoliacija ir įterpiamoji hidroizoliacinė juosta turi būti vieno gamintojo.</w:t>
            </w:r>
          </w:p>
          <w:p w14:paraId="4283C6E1" w14:textId="5444418B" w:rsidR="003107F0" w:rsidRPr="007D1A3B" w:rsidRDefault="0071378E" w:rsidP="003107F0">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Sienų, grindų apdailai naudojamos kalibruotos akmens masės plytelės, kurių slidumo klasė ne mažesnė nei R10, glazūros atsparumo nusidėvėjimui klasė PEI4, storis ne mažesnis kaip </w:t>
            </w:r>
            <w:r w:rsidR="005C21D6" w:rsidRPr="007D1A3B">
              <w:rPr>
                <w:rFonts w:ascii="Times New Roman" w:eastAsia="Times New Roman" w:hAnsi="Times New Roman" w:cs="Times New Roman"/>
                <w:sz w:val="24"/>
                <w:szCs w:val="24"/>
              </w:rPr>
              <w:t>8,5</w:t>
            </w:r>
            <w:r w:rsidRPr="007D1A3B">
              <w:rPr>
                <w:rFonts w:ascii="Times New Roman" w:eastAsia="Times New Roman" w:hAnsi="Times New Roman" w:cs="Times New Roman"/>
                <w:sz w:val="24"/>
                <w:szCs w:val="24"/>
              </w:rPr>
              <w:t xml:space="preserve"> mm, vandens </w:t>
            </w:r>
            <w:proofErr w:type="spellStart"/>
            <w:r w:rsidR="006604D0" w:rsidRPr="007D1A3B">
              <w:rPr>
                <w:rFonts w:ascii="Times New Roman" w:eastAsia="Times New Roman" w:hAnsi="Times New Roman" w:cs="Times New Roman"/>
                <w:sz w:val="24"/>
                <w:szCs w:val="24"/>
              </w:rPr>
              <w:t>į</w:t>
            </w:r>
            <w:r w:rsidRPr="007D1A3B">
              <w:rPr>
                <w:rFonts w:ascii="Times New Roman" w:eastAsia="Times New Roman" w:hAnsi="Times New Roman" w:cs="Times New Roman"/>
                <w:sz w:val="24"/>
                <w:szCs w:val="24"/>
              </w:rPr>
              <w:t>mirkis</w:t>
            </w:r>
            <w:proofErr w:type="spellEnd"/>
            <w:r w:rsidRPr="007D1A3B">
              <w:rPr>
                <w:rFonts w:ascii="Times New Roman" w:eastAsia="Times New Roman" w:hAnsi="Times New Roman" w:cs="Times New Roman"/>
                <w:sz w:val="24"/>
                <w:szCs w:val="24"/>
              </w:rPr>
              <w:t xml:space="preserve"> ne daugiau 0</w:t>
            </w:r>
            <w:r w:rsidR="003107F0" w:rsidRPr="007D1A3B">
              <w:rPr>
                <w:rFonts w:ascii="Times New Roman" w:eastAsia="Times New Roman" w:hAnsi="Times New Roman" w:cs="Times New Roman"/>
                <w:sz w:val="24"/>
                <w:szCs w:val="24"/>
              </w:rPr>
              <w:t>,</w:t>
            </w:r>
            <w:r w:rsidRPr="007D1A3B">
              <w:rPr>
                <w:rFonts w:ascii="Times New Roman" w:eastAsia="Times New Roman" w:hAnsi="Times New Roman" w:cs="Times New Roman"/>
                <w:sz w:val="24"/>
                <w:szCs w:val="24"/>
              </w:rPr>
              <w:t xml:space="preserve">5 procento. Plytelėms kloti naudoti elastingus klijus (S1 klasės </w:t>
            </w:r>
            <w:proofErr w:type="spellStart"/>
            <w:r w:rsidRPr="007D1A3B">
              <w:rPr>
                <w:rFonts w:ascii="Times New Roman" w:eastAsia="Times New Roman" w:hAnsi="Times New Roman" w:cs="Times New Roman"/>
                <w:sz w:val="24"/>
                <w:szCs w:val="24"/>
              </w:rPr>
              <w:t>deformuojamumas</w:t>
            </w:r>
            <w:proofErr w:type="spellEnd"/>
            <w:r w:rsidRPr="007D1A3B">
              <w:rPr>
                <w:rFonts w:ascii="Times New Roman" w:eastAsia="Times New Roman" w:hAnsi="Times New Roman" w:cs="Times New Roman"/>
                <w:sz w:val="24"/>
                <w:szCs w:val="24"/>
              </w:rPr>
              <w:t xml:space="preserve">). Klijų mišiniu tepti pagrindą ir plytelę. Siūlių glaistu pilnai užpildyti siūlės. Naudoti neįgeriantį, elastingą siūlių glaistą. Plytelių dizainą, siūlių plotį, glaisto spalvą būtina suderinti su Užsakovu. </w:t>
            </w:r>
          </w:p>
          <w:p w14:paraId="729BF3B2" w14:textId="29060182" w:rsidR="003107F0" w:rsidRPr="007D1A3B" w:rsidRDefault="006E34B8" w:rsidP="003107F0">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Visur</w:t>
            </w:r>
            <w:r w:rsidR="0071378E" w:rsidRPr="007D1A3B">
              <w:rPr>
                <w:rFonts w:ascii="Times New Roman" w:eastAsia="Times New Roman" w:hAnsi="Times New Roman" w:cs="Times New Roman"/>
                <w:sz w:val="24"/>
                <w:szCs w:val="24"/>
              </w:rPr>
              <w:t xml:space="preserve"> pakeičiamos palangės (PVC). Palangių kraštai įleidžiami į sieną ne mažiau 1 cm.</w:t>
            </w:r>
            <w:r w:rsidR="00BD7075" w:rsidRPr="007D1A3B">
              <w:rPr>
                <w:rFonts w:ascii="Times New Roman" w:eastAsia="Times New Roman" w:hAnsi="Times New Roman" w:cs="Times New Roman"/>
                <w:sz w:val="24"/>
                <w:szCs w:val="24"/>
              </w:rPr>
              <w:t xml:space="preserve"> (palang</w:t>
            </w:r>
            <w:r w:rsidR="00EA21C7" w:rsidRPr="007D1A3B">
              <w:rPr>
                <w:rFonts w:ascii="Times New Roman" w:eastAsia="Times New Roman" w:hAnsi="Times New Roman" w:cs="Times New Roman"/>
                <w:sz w:val="24"/>
                <w:szCs w:val="24"/>
              </w:rPr>
              <w:t xml:space="preserve">ių kraštai </w:t>
            </w:r>
            <w:r w:rsidR="00133479" w:rsidRPr="007D1A3B">
              <w:rPr>
                <w:rFonts w:ascii="Times New Roman" w:eastAsia="Times New Roman" w:hAnsi="Times New Roman" w:cs="Times New Roman"/>
                <w:sz w:val="24"/>
                <w:szCs w:val="24"/>
              </w:rPr>
              <w:t>visur privalo būti įleisti vienodai).</w:t>
            </w:r>
          </w:p>
          <w:p w14:paraId="15D47ECA" w14:textId="77777777" w:rsidR="006F42EE" w:rsidRPr="007D1A3B" w:rsidRDefault="0071378E" w:rsidP="006F42EE">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Sanitarinių kabinų pertvaros įrengiamos iš silikatinių plytų</w:t>
            </w:r>
            <w:r w:rsidR="003107F0"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w:t>
            </w:r>
            <w:r w:rsidR="003107F0"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blokelių. Silikatinių pertvarų medžiagos turi būti pakankamai tvirtos ir atsparios įvairiems mechaniniams įtempiams, kad išlaikytų stabilumą ir saugumą ilgą laiką. Plytų stiprumas ir tvirtumas turi atitikti normatyvinius standartus, nurodančius, kokius krūvius pertvara turi atlaikyti. Silikatinių pertvarų medžiagos turi užtikrinti konstrukcijų garso izoliaciją. Silikatinių plytų</w:t>
            </w:r>
            <w:r w:rsidR="0040490D"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w:t>
            </w:r>
            <w:r w:rsidR="0040490D"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blokelių vidutinis atsparumas gniuždymui ne mažiau kaip 10</w:t>
            </w:r>
            <w:r w:rsidR="0040490D" w:rsidRPr="007D1A3B">
              <w:rPr>
                <w:rFonts w:ascii="Times New Roman" w:eastAsia="Times New Roman" w:hAnsi="Times New Roman" w:cs="Times New Roman"/>
                <w:sz w:val="24"/>
                <w:szCs w:val="24"/>
              </w:rPr>
              <w:t xml:space="preserve"> </w:t>
            </w:r>
            <w:proofErr w:type="spellStart"/>
            <w:r w:rsidRPr="007D1A3B">
              <w:rPr>
                <w:rFonts w:ascii="Times New Roman" w:eastAsia="Times New Roman" w:hAnsi="Times New Roman" w:cs="Times New Roman"/>
                <w:sz w:val="24"/>
                <w:szCs w:val="24"/>
              </w:rPr>
              <w:t>MPa</w:t>
            </w:r>
            <w:proofErr w:type="spellEnd"/>
            <w:r w:rsidRPr="007D1A3B">
              <w:rPr>
                <w:rFonts w:ascii="Times New Roman" w:eastAsia="Times New Roman" w:hAnsi="Times New Roman" w:cs="Times New Roman"/>
                <w:sz w:val="24"/>
                <w:szCs w:val="24"/>
              </w:rPr>
              <w:t>.</w:t>
            </w:r>
          </w:p>
          <w:p w14:paraId="5A91F9E2" w14:textId="0499E295" w:rsidR="006F42EE" w:rsidRPr="007D1A3B" w:rsidRDefault="0071378E" w:rsidP="006F42EE">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Patalpose įrengiamos naujos, mechaniniams pažeidimams atsparios lubos.</w:t>
            </w:r>
            <w:r w:rsidR="0040490D"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Galimi lubų įrengimo variantai</w:t>
            </w:r>
            <w:r w:rsidR="0040490D" w:rsidRPr="007D1A3B">
              <w:rPr>
                <w:rFonts w:ascii="Times New Roman" w:eastAsia="Times New Roman" w:hAnsi="Times New Roman" w:cs="Times New Roman"/>
                <w:sz w:val="24"/>
                <w:szCs w:val="24"/>
              </w:rPr>
              <w:t xml:space="preserve"> (a) b</w:t>
            </w:r>
            <w:r w:rsidRPr="007D1A3B">
              <w:rPr>
                <w:rFonts w:ascii="Times New Roman" w:eastAsia="Times New Roman" w:hAnsi="Times New Roman" w:cs="Times New Roman"/>
                <w:sz w:val="24"/>
                <w:szCs w:val="24"/>
              </w:rPr>
              <w:t>etoninės lubos tinkuojamos, glaistomos,</w:t>
            </w:r>
            <w:r w:rsidR="0040490D"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dažomos;</w:t>
            </w:r>
            <w:r w:rsidR="006F42EE" w:rsidRPr="007D1A3B">
              <w:rPr>
                <w:rFonts w:ascii="Times New Roman" w:eastAsia="Times New Roman" w:hAnsi="Times New Roman" w:cs="Times New Roman"/>
                <w:sz w:val="24"/>
                <w:szCs w:val="24"/>
              </w:rPr>
              <w:t xml:space="preserve"> (</w:t>
            </w:r>
            <w:r w:rsidR="00A271FF" w:rsidRPr="007D1A3B">
              <w:rPr>
                <w:rFonts w:ascii="Times New Roman" w:eastAsia="Times New Roman" w:hAnsi="Times New Roman" w:cs="Times New Roman"/>
                <w:sz w:val="24"/>
                <w:szCs w:val="24"/>
              </w:rPr>
              <w:t>b)</w:t>
            </w:r>
            <w:r w:rsidR="00C033A0" w:rsidRPr="007D1A3B">
              <w:rPr>
                <w:rFonts w:ascii="Times New Roman" w:eastAsia="Times New Roman" w:hAnsi="Times New Roman" w:cs="Times New Roman"/>
                <w:sz w:val="24"/>
                <w:szCs w:val="24"/>
              </w:rPr>
              <w:t xml:space="preserve"> </w:t>
            </w:r>
            <w:r w:rsidR="0013566D" w:rsidRPr="007D1A3B">
              <w:rPr>
                <w:rFonts w:ascii="Times New Roman" w:eastAsia="Times New Roman" w:hAnsi="Times New Roman" w:cs="Times New Roman"/>
                <w:sz w:val="24"/>
                <w:szCs w:val="24"/>
              </w:rPr>
              <w:t>įrengiamas</w:t>
            </w:r>
            <w:r w:rsidR="002110DA" w:rsidRPr="007D1A3B">
              <w:rPr>
                <w:rFonts w:ascii="Times New Roman" w:eastAsia="Times New Roman" w:hAnsi="Times New Roman" w:cs="Times New Roman"/>
                <w:sz w:val="24"/>
                <w:szCs w:val="24"/>
              </w:rPr>
              <w:t xml:space="preserve"> sustiprintas, ne mažiau kaip 2mm storio metalinio </w:t>
            </w:r>
            <w:r w:rsidR="00D24327" w:rsidRPr="007D1A3B">
              <w:rPr>
                <w:rFonts w:ascii="Times New Roman" w:eastAsia="Times New Roman" w:hAnsi="Times New Roman" w:cs="Times New Roman"/>
                <w:sz w:val="24"/>
                <w:szCs w:val="24"/>
              </w:rPr>
              <w:t>profilio karkasas ant kurio montuojam</w:t>
            </w:r>
            <w:r w:rsidR="004D16B7" w:rsidRPr="007D1A3B">
              <w:rPr>
                <w:rFonts w:ascii="Times New Roman" w:eastAsia="Times New Roman" w:hAnsi="Times New Roman" w:cs="Times New Roman"/>
                <w:sz w:val="24"/>
                <w:szCs w:val="24"/>
              </w:rPr>
              <w:t xml:space="preserve">os dviem sluoksniais </w:t>
            </w:r>
            <w:r w:rsidR="0003677C" w:rsidRPr="007D1A3B">
              <w:rPr>
                <w:rFonts w:ascii="Times New Roman" w:eastAsia="Times New Roman" w:hAnsi="Times New Roman" w:cs="Times New Roman"/>
                <w:sz w:val="24"/>
                <w:szCs w:val="24"/>
              </w:rPr>
              <w:t>gipso kartono plokštės.</w:t>
            </w:r>
          </w:p>
          <w:p w14:paraId="7D9F9F2D" w14:textId="3333A6CB" w:rsidR="006F42EE" w:rsidRPr="007D1A3B" w:rsidRDefault="0071378E" w:rsidP="006F42EE">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hAnsi="Times New Roman" w:cs="Times New Roman"/>
                <w:sz w:val="24"/>
                <w:szCs w:val="24"/>
              </w:rPr>
              <w:t xml:space="preserve">Montuojamos </w:t>
            </w:r>
            <w:proofErr w:type="spellStart"/>
            <w:r w:rsidRPr="007D1A3B">
              <w:rPr>
                <w:rFonts w:ascii="Times New Roman" w:hAnsi="Times New Roman" w:cs="Times New Roman"/>
                <w:sz w:val="24"/>
                <w:szCs w:val="24"/>
              </w:rPr>
              <w:t>antivandalinės</w:t>
            </w:r>
            <w:proofErr w:type="spellEnd"/>
            <w:r w:rsidRPr="007D1A3B">
              <w:rPr>
                <w:rFonts w:ascii="Times New Roman" w:hAnsi="Times New Roman" w:cs="Times New Roman"/>
                <w:sz w:val="24"/>
                <w:szCs w:val="24"/>
              </w:rPr>
              <w:t xml:space="preserve"> durys, kurios </w:t>
            </w:r>
            <w:r w:rsidRPr="007D1A3B">
              <w:rPr>
                <w:rFonts w:ascii="Times New Roman" w:eastAsia="Times New Roman" w:hAnsi="Times New Roman" w:cs="Times New Roman"/>
                <w:sz w:val="24"/>
                <w:szCs w:val="24"/>
              </w:rPr>
              <w:t xml:space="preserve">gaminamos iš tvirtų ir atsparių medžiagų, tokių kaip plienas, aliuminis ar kompozitiniai pluoštai, kurie atsparūs smūgiams, braižymams ir kitam žalingam poveikiui. </w:t>
            </w:r>
            <w:r w:rsidRPr="007D1A3B">
              <w:rPr>
                <w:rFonts w:ascii="Times New Roman" w:hAnsi="Times New Roman" w:cs="Times New Roman"/>
                <w:sz w:val="24"/>
                <w:szCs w:val="24"/>
              </w:rPr>
              <w:t xml:space="preserve">Duryse montuojama elektromechaninė spyna (motorizuota). Išėjimui montuojamas </w:t>
            </w:r>
            <w:proofErr w:type="spellStart"/>
            <w:r w:rsidRPr="007D1A3B">
              <w:rPr>
                <w:rFonts w:ascii="Times New Roman" w:hAnsi="Times New Roman" w:cs="Times New Roman"/>
                <w:sz w:val="24"/>
                <w:szCs w:val="24"/>
              </w:rPr>
              <w:t>antivandalinis</w:t>
            </w:r>
            <w:proofErr w:type="spellEnd"/>
            <w:r w:rsidRPr="007D1A3B">
              <w:rPr>
                <w:rFonts w:ascii="Times New Roman" w:hAnsi="Times New Roman" w:cs="Times New Roman"/>
                <w:sz w:val="24"/>
                <w:szCs w:val="24"/>
              </w:rPr>
              <w:t xml:space="preserve"> išėjimo mygtukas.</w:t>
            </w:r>
            <w:r w:rsidR="004B6789" w:rsidRPr="007D1A3B">
              <w:rPr>
                <w:rFonts w:ascii="Times New Roman" w:hAnsi="Times New Roman" w:cs="Times New Roman"/>
                <w:sz w:val="24"/>
                <w:szCs w:val="24"/>
              </w:rPr>
              <w:t xml:space="preserve"> </w:t>
            </w:r>
            <w:r w:rsidR="006A62C2" w:rsidRPr="007D1A3B">
              <w:rPr>
                <w:rFonts w:ascii="Times New Roman" w:hAnsi="Times New Roman" w:cs="Times New Roman"/>
                <w:sz w:val="24"/>
                <w:szCs w:val="24"/>
              </w:rPr>
              <w:t>Dingus elektrai, durys privalo ir toliau tinkamai funkcionuoti.</w:t>
            </w:r>
          </w:p>
          <w:p w14:paraId="4AA7AB45" w14:textId="69B9D1C2" w:rsidR="00800AB7" w:rsidRPr="007D1A3B" w:rsidRDefault="0071378E" w:rsidP="00800AB7">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hAnsi="Times New Roman" w:cs="Times New Roman"/>
                <w:sz w:val="24"/>
                <w:szCs w:val="24"/>
              </w:rPr>
              <w:t>Visose patalpose montuojama nauja elektros instaliacija</w:t>
            </w:r>
            <w:r w:rsidR="00800AB7" w:rsidRPr="007D1A3B">
              <w:rPr>
                <w:rFonts w:ascii="Times New Roman" w:hAnsi="Times New Roman" w:cs="Times New Roman"/>
                <w:sz w:val="24"/>
                <w:szCs w:val="24"/>
              </w:rPr>
              <w:t>:</w:t>
            </w:r>
            <w:r w:rsidRPr="007D1A3B">
              <w:rPr>
                <w:rFonts w:ascii="Times New Roman" w:hAnsi="Times New Roman" w:cs="Times New Roman"/>
                <w:sz w:val="24"/>
                <w:szCs w:val="24"/>
              </w:rPr>
              <w:t xml:space="preserve"> kabeliai, šviestuvai, elektros skydelis.</w:t>
            </w:r>
          </w:p>
          <w:p w14:paraId="26B2556C" w14:textId="77777777" w:rsidR="00800AB7" w:rsidRPr="007D1A3B" w:rsidRDefault="0071378E" w:rsidP="00800AB7">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hAnsi="Times New Roman" w:cs="Times New Roman"/>
                <w:sz w:val="24"/>
                <w:szCs w:val="24"/>
              </w:rPr>
              <w:t>Elektros instaliacijos kabeliai montuojami į mūro</w:t>
            </w:r>
            <w:r w:rsidR="00800AB7" w:rsidRPr="007D1A3B">
              <w:rPr>
                <w:rFonts w:ascii="Times New Roman" w:hAnsi="Times New Roman" w:cs="Times New Roman"/>
                <w:sz w:val="24"/>
                <w:szCs w:val="24"/>
              </w:rPr>
              <w:t xml:space="preserve"> </w:t>
            </w:r>
            <w:r w:rsidRPr="007D1A3B">
              <w:rPr>
                <w:rFonts w:ascii="Times New Roman" w:hAnsi="Times New Roman" w:cs="Times New Roman"/>
                <w:sz w:val="24"/>
                <w:szCs w:val="24"/>
              </w:rPr>
              <w:t>/</w:t>
            </w:r>
            <w:r w:rsidR="00800AB7" w:rsidRPr="007D1A3B">
              <w:rPr>
                <w:rFonts w:ascii="Times New Roman" w:hAnsi="Times New Roman" w:cs="Times New Roman"/>
                <w:sz w:val="24"/>
                <w:szCs w:val="24"/>
              </w:rPr>
              <w:t xml:space="preserve"> </w:t>
            </w:r>
            <w:r w:rsidRPr="007D1A3B">
              <w:rPr>
                <w:rFonts w:ascii="Times New Roman" w:hAnsi="Times New Roman" w:cs="Times New Roman"/>
                <w:sz w:val="24"/>
                <w:szCs w:val="24"/>
              </w:rPr>
              <w:t>betono sienas, paruoštose vagose.</w:t>
            </w:r>
          </w:p>
          <w:p w14:paraId="624626F9" w14:textId="59C18D0E" w:rsidR="00800AB7" w:rsidRPr="007D1A3B" w:rsidRDefault="0071378E" w:rsidP="00800AB7">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hAnsi="Times New Roman" w:cs="Times New Roman"/>
                <w:sz w:val="24"/>
                <w:szCs w:val="24"/>
              </w:rPr>
              <w:lastRenderedPageBreak/>
              <w:t xml:space="preserve">Montuojami </w:t>
            </w:r>
            <w:proofErr w:type="spellStart"/>
            <w:r w:rsidRPr="007D1A3B">
              <w:rPr>
                <w:rFonts w:ascii="Times New Roman" w:hAnsi="Times New Roman" w:cs="Times New Roman"/>
                <w:sz w:val="24"/>
                <w:szCs w:val="24"/>
              </w:rPr>
              <w:t>antivandaliniai</w:t>
            </w:r>
            <w:proofErr w:type="spellEnd"/>
            <w:r w:rsidRPr="007D1A3B">
              <w:rPr>
                <w:rFonts w:ascii="Times New Roman" w:hAnsi="Times New Roman" w:cs="Times New Roman"/>
                <w:sz w:val="24"/>
                <w:szCs w:val="24"/>
              </w:rPr>
              <w:t xml:space="preserve"> šviestuvai</w:t>
            </w:r>
            <w:r w:rsidR="00353794" w:rsidRPr="007D1A3B">
              <w:rPr>
                <w:rFonts w:ascii="Times New Roman" w:hAnsi="Times New Roman" w:cs="Times New Roman"/>
                <w:sz w:val="24"/>
                <w:szCs w:val="24"/>
              </w:rPr>
              <w:t xml:space="preserve"> su judesio/būvio jutikliais</w:t>
            </w:r>
            <w:r w:rsidRPr="007D1A3B">
              <w:rPr>
                <w:rFonts w:ascii="Times New Roman" w:hAnsi="Times New Roman" w:cs="Times New Roman"/>
                <w:sz w:val="24"/>
                <w:szCs w:val="24"/>
              </w:rPr>
              <w:t>, storo stiklo gaubtu ir aliuminio lydinio korpusu.</w:t>
            </w:r>
            <w:r w:rsidR="00800AB7" w:rsidRPr="007D1A3B">
              <w:rPr>
                <w:rFonts w:ascii="Times New Roman" w:hAnsi="Times New Roman" w:cs="Times New Roman"/>
                <w:sz w:val="24"/>
                <w:szCs w:val="24"/>
              </w:rPr>
              <w:t xml:space="preserve"> </w:t>
            </w:r>
            <w:r w:rsidRPr="007D1A3B">
              <w:rPr>
                <w:rFonts w:ascii="Times New Roman" w:hAnsi="Times New Roman" w:cs="Times New Roman"/>
                <w:sz w:val="24"/>
                <w:szCs w:val="24"/>
              </w:rPr>
              <w:t xml:space="preserve">Šviestuvo korpusas tvirtinamas prie lubų metaliniais </w:t>
            </w:r>
            <w:proofErr w:type="spellStart"/>
            <w:r w:rsidRPr="007D1A3B">
              <w:rPr>
                <w:rFonts w:ascii="Times New Roman" w:hAnsi="Times New Roman" w:cs="Times New Roman"/>
                <w:sz w:val="24"/>
                <w:szCs w:val="24"/>
              </w:rPr>
              <w:t>ankeriniais</w:t>
            </w:r>
            <w:proofErr w:type="spellEnd"/>
            <w:r w:rsidRPr="007D1A3B">
              <w:rPr>
                <w:rFonts w:ascii="Times New Roman" w:hAnsi="Times New Roman" w:cs="Times New Roman"/>
                <w:sz w:val="24"/>
                <w:szCs w:val="24"/>
              </w:rPr>
              <w:t xml:space="preserve"> varžtais.</w:t>
            </w:r>
          </w:p>
          <w:p w14:paraId="3137E24C" w14:textId="77777777" w:rsidR="00800AB7" w:rsidRPr="007D1A3B" w:rsidRDefault="0071378E" w:rsidP="00800AB7">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hAnsi="Times New Roman" w:cs="Times New Roman"/>
                <w:sz w:val="24"/>
                <w:szCs w:val="24"/>
              </w:rPr>
              <w:t xml:space="preserve">Montuojami </w:t>
            </w:r>
            <w:proofErr w:type="spellStart"/>
            <w:r w:rsidRPr="007D1A3B">
              <w:rPr>
                <w:rFonts w:ascii="Times New Roman" w:hAnsi="Times New Roman" w:cs="Times New Roman"/>
                <w:sz w:val="24"/>
                <w:szCs w:val="24"/>
              </w:rPr>
              <w:t>antivandaliniai</w:t>
            </w:r>
            <w:proofErr w:type="spellEnd"/>
            <w:r w:rsidRPr="007D1A3B">
              <w:rPr>
                <w:rFonts w:ascii="Times New Roman" w:hAnsi="Times New Roman" w:cs="Times New Roman"/>
                <w:sz w:val="24"/>
                <w:szCs w:val="24"/>
              </w:rPr>
              <w:t xml:space="preserve"> avariniai šviestuvai palaikantys maitinimą 1 valandą dingus įtampai.</w:t>
            </w:r>
          </w:p>
          <w:p w14:paraId="704FD021" w14:textId="77777777" w:rsidR="00562FEA" w:rsidRPr="007D1A3B" w:rsidRDefault="0071378E" w:rsidP="00562FEA">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hAnsi="Times New Roman" w:cs="Times New Roman"/>
                <w:sz w:val="24"/>
                <w:szCs w:val="24"/>
              </w:rPr>
              <w:t xml:space="preserve">Užtikrinamas visų įrenginių maitinimo palaikymas dingus įtampai. Techninėje patalpoje prie elektros skydo montuojamas (NMŠ) nepertraukiamo maitinimo šaltinis (pagal paskaičiuotą įrenginių galingumą). Maitinimo palaikymo trukmė ne mažiau 1 </w:t>
            </w:r>
            <w:r w:rsidR="00562FEA" w:rsidRPr="007D1A3B">
              <w:rPr>
                <w:rFonts w:ascii="Times New Roman" w:hAnsi="Times New Roman" w:cs="Times New Roman"/>
                <w:sz w:val="24"/>
                <w:szCs w:val="24"/>
              </w:rPr>
              <w:t>val</w:t>
            </w:r>
            <w:r w:rsidRPr="007D1A3B">
              <w:rPr>
                <w:rFonts w:ascii="Times New Roman" w:hAnsi="Times New Roman" w:cs="Times New Roman"/>
                <w:sz w:val="24"/>
                <w:szCs w:val="24"/>
              </w:rPr>
              <w:t>.</w:t>
            </w:r>
          </w:p>
          <w:p w14:paraId="3E3EFC8B" w14:textId="77777777" w:rsidR="00562FEA" w:rsidRPr="007D1A3B" w:rsidRDefault="0071378E" w:rsidP="00562FEA">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hAnsi="Times New Roman" w:cs="Times New Roman"/>
                <w:sz w:val="24"/>
                <w:szCs w:val="24"/>
              </w:rPr>
              <w:t>Montuojamas elektros skydelis (techninėje patalpoje) su automatiniais saugikliais, srovės nuotėkio relėmis ir kitais reikiamais komponentais apšvietimui, valdymui, automatikai.</w:t>
            </w:r>
          </w:p>
          <w:p w14:paraId="4A37B365" w14:textId="77777777" w:rsidR="002C5E1E" w:rsidRPr="007D1A3B" w:rsidRDefault="0071378E" w:rsidP="002C5E1E">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Patalpose įrengiama nauja vėdinimo sistema. Montuojami ortakiai, </w:t>
            </w:r>
            <w:proofErr w:type="spellStart"/>
            <w:r w:rsidRPr="007D1A3B">
              <w:rPr>
                <w:rFonts w:ascii="Times New Roman" w:eastAsia="Times New Roman" w:hAnsi="Times New Roman" w:cs="Times New Roman"/>
                <w:sz w:val="24"/>
                <w:szCs w:val="24"/>
              </w:rPr>
              <w:t>deflektoriai</w:t>
            </w:r>
            <w:proofErr w:type="spellEnd"/>
            <w:r w:rsidRPr="007D1A3B">
              <w:rPr>
                <w:rFonts w:ascii="Times New Roman" w:eastAsia="Times New Roman" w:hAnsi="Times New Roman" w:cs="Times New Roman"/>
                <w:sz w:val="24"/>
                <w:szCs w:val="24"/>
              </w:rPr>
              <w:t>, triukšmo slopintuvai, difuzoriai, tinkami vėdinimo ir oro kondicionavimo įrenginiai, oro srauto greičio reguliatoriai. </w:t>
            </w:r>
          </w:p>
          <w:p w14:paraId="600C80F6" w14:textId="77777777" w:rsidR="00086DFD" w:rsidRPr="007D1A3B" w:rsidRDefault="0071378E" w:rsidP="00086DFD">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Patalpoje įrengiama nauja šildymo sistema. Užsakovui pasiūlomi optimalūs,</w:t>
            </w:r>
            <w:r w:rsidR="00086DFD"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 xml:space="preserve"> </w:t>
            </w:r>
            <w:r w:rsidR="002C5E1E" w:rsidRPr="007D1A3B">
              <w:rPr>
                <w:rFonts w:ascii="Times New Roman" w:eastAsia="Times New Roman" w:hAnsi="Times New Roman" w:cs="Times New Roman"/>
                <w:sz w:val="24"/>
                <w:szCs w:val="24"/>
              </w:rPr>
              <w:t>O</w:t>
            </w:r>
            <w:r w:rsidRPr="007D1A3B">
              <w:rPr>
                <w:rFonts w:ascii="Times New Roman" w:eastAsia="Times New Roman" w:hAnsi="Times New Roman" w:cs="Times New Roman"/>
                <w:sz w:val="24"/>
                <w:szCs w:val="24"/>
              </w:rPr>
              <w:t>bjektui labiausiai tinkantys šildymo sprendimai, įvertinant esamą patalpų šildymo sistemą ir šildymo sistemos keitimo galimybes. Montuojami atitinkami šildymo prietaisai.</w:t>
            </w:r>
          </w:p>
          <w:p w14:paraId="38B966FE" w14:textId="16C39B23" w:rsidR="006C19C1" w:rsidRPr="007D1A3B" w:rsidRDefault="005C3488" w:rsidP="006C19C1">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Atnaujinam</w:t>
            </w:r>
            <w:r w:rsidR="002D48C0" w:rsidRPr="007D1A3B">
              <w:rPr>
                <w:rFonts w:ascii="Times New Roman" w:eastAsia="Times New Roman" w:hAnsi="Times New Roman" w:cs="Times New Roman"/>
                <w:sz w:val="24"/>
                <w:szCs w:val="24"/>
              </w:rPr>
              <w:t>a</w:t>
            </w:r>
            <w:r w:rsidRPr="007D1A3B">
              <w:rPr>
                <w:rFonts w:ascii="Times New Roman" w:eastAsia="Times New Roman" w:hAnsi="Times New Roman" w:cs="Times New Roman"/>
                <w:sz w:val="24"/>
                <w:szCs w:val="24"/>
              </w:rPr>
              <w:t xml:space="preserve"> vidaus vandentiekio sistema</w:t>
            </w:r>
            <w:r w:rsidR="002D48C0" w:rsidRPr="007D1A3B">
              <w:rPr>
                <w:rFonts w:ascii="Times New Roman" w:eastAsia="Times New Roman" w:hAnsi="Times New Roman" w:cs="Times New Roman"/>
                <w:sz w:val="24"/>
                <w:szCs w:val="24"/>
              </w:rPr>
              <w:t xml:space="preserve">. </w:t>
            </w:r>
            <w:r w:rsidR="0071378E" w:rsidRPr="007D1A3B">
              <w:rPr>
                <w:rFonts w:ascii="Times New Roman" w:eastAsia="Times New Roman" w:hAnsi="Times New Roman" w:cs="Times New Roman"/>
                <w:sz w:val="24"/>
                <w:szCs w:val="24"/>
              </w:rPr>
              <w:t xml:space="preserve">Gali būti naudojama universali daugiasluoksnių metalo polimerinių vamzdžių PEX-c/Al/PE-HD ir presuojamų jungčių sistema, skirta vandentiekio, centrinio šildymo bei grindų šildymo instaliacijoms.  </w:t>
            </w:r>
            <w:r w:rsidR="0071378E" w:rsidRPr="007D1A3B">
              <w:rPr>
                <w:rFonts w:ascii="Times New Roman" w:hAnsi="Times New Roman" w:cs="Times New Roman"/>
                <w:sz w:val="24"/>
                <w:szCs w:val="24"/>
              </w:rPr>
              <w:t xml:space="preserve">Visi daugiasluoksniai </w:t>
            </w:r>
            <w:proofErr w:type="spellStart"/>
            <w:r w:rsidR="0071378E" w:rsidRPr="007D1A3B">
              <w:rPr>
                <w:rFonts w:ascii="Times New Roman" w:hAnsi="Times New Roman" w:cs="Times New Roman"/>
                <w:sz w:val="24"/>
                <w:szCs w:val="24"/>
              </w:rPr>
              <w:t>metalopolimeriniai</w:t>
            </w:r>
            <w:proofErr w:type="spellEnd"/>
            <w:r w:rsidR="0071378E" w:rsidRPr="007D1A3B">
              <w:rPr>
                <w:rFonts w:ascii="Times New Roman" w:hAnsi="Times New Roman" w:cs="Times New Roman"/>
                <w:sz w:val="24"/>
                <w:szCs w:val="24"/>
              </w:rPr>
              <w:t xml:space="preserve">  vamzdžiai ir plastikinės presuojamos jungtys turi būti tiekiami gamintojo, užtikrinančio kokybės kontrolę pagal LST EN ISO 9001 reikalavimus ir turinčio šį sertifikatą. Daugiasluoksniai </w:t>
            </w:r>
            <w:proofErr w:type="spellStart"/>
            <w:r w:rsidR="0071378E" w:rsidRPr="007D1A3B">
              <w:rPr>
                <w:rFonts w:ascii="Times New Roman" w:hAnsi="Times New Roman" w:cs="Times New Roman"/>
                <w:sz w:val="24"/>
                <w:szCs w:val="24"/>
              </w:rPr>
              <w:t>metalopolimeriniai</w:t>
            </w:r>
            <w:proofErr w:type="spellEnd"/>
            <w:r w:rsidR="0071378E" w:rsidRPr="007D1A3B">
              <w:rPr>
                <w:rFonts w:ascii="Times New Roman" w:hAnsi="Times New Roman" w:cs="Times New Roman"/>
                <w:sz w:val="24"/>
                <w:szCs w:val="24"/>
              </w:rPr>
              <w:t xml:space="preserve"> vamzdžiai ir jungiamosios dalys privalo atitikti LST EN ISO 21003 standarto reikalavimus. Vamzdynus reikia tvirtinti to paties gamintojo asortimente esančiomis tvirtinimo apkabomis. </w:t>
            </w:r>
            <w:r w:rsidR="0071378E" w:rsidRPr="007D1A3B">
              <w:rPr>
                <w:rFonts w:ascii="Times New Roman" w:eastAsia="Times New Roman" w:hAnsi="Times New Roman" w:cs="Times New Roman"/>
                <w:sz w:val="24"/>
                <w:szCs w:val="24"/>
              </w:rPr>
              <w:t xml:space="preserve">Karštam vandeniui gauti montuojami vandens šildytuvai. </w:t>
            </w:r>
          </w:p>
          <w:p w14:paraId="3EBD3445" w14:textId="2EE8DF39" w:rsidR="006C19C1" w:rsidRPr="007D1A3B" w:rsidRDefault="0071378E" w:rsidP="006C19C1">
            <w:pPr>
              <w:pStyle w:val="Sraopastraipa"/>
              <w:numPr>
                <w:ilvl w:val="2"/>
                <w:numId w:val="10"/>
              </w:numPr>
              <w:ind w:left="1097" w:hanging="567"/>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Atnaujinama vidaus nuotekų sistema. </w:t>
            </w:r>
            <w:r w:rsidR="00513778" w:rsidRPr="007D1A3B">
              <w:rPr>
                <w:rFonts w:ascii="Times New Roman" w:eastAsia="Times New Roman" w:hAnsi="Times New Roman" w:cs="Times New Roman"/>
                <w:sz w:val="24"/>
                <w:szCs w:val="24"/>
              </w:rPr>
              <w:t>Buitinių nuotekų sistemoms skirti</w:t>
            </w:r>
            <w:r w:rsidR="00CC1A77" w:rsidRPr="007D1A3B">
              <w:rPr>
                <w:rFonts w:ascii="Times New Roman" w:eastAsia="Times New Roman" w:hAnsi="Times New Roman" w:cs="Times New Roman"/>
                <w:sz w:val="24"/>
                <w:szCs w:val="24"/>
              </w:rPr>
              <w:t xml:space="preserve"> </w:t>
            </w:r>
            <w:proofErr w:type="spellStart"/>
            <w:r w:rsidR="00CC1A77" w:rsidRPr="007D1A3B">
              <w:rPr>
                <w:rFonts w:ascii="Times New Roman" w:eastAsia="Times New Roman" w:hAnsi="Times New Roman" w:cs="Times New Roman"/>
                <w:sz w:val="24"/>
                <w:szCs w:val="24"/>
              </w:rPr>
              <w:t>neplastifikuoto</w:t>
            </w:r>
            <w:proofErr w:type="spellEnd"/>
            <w:r w:rsidR="00CC1A77" w:rsidRPr="007D1A3B">
              <w:rPr>
                <w:rFonts w:ascii="Times New Roman" w:eastAsia="Times New Roman" w:hAnsi="Times New Roman" w:cs="Times New Roman"/>
                <w:sz w:val="24"/>
                <w:szCs w:val="24"/>
              </w:rPr>
              <w:t xml:space="preserve"> </w:t>
            </w:r>
            <w:proofErr w:type="spellStart"/>
            <w:r w:rsidR="00CC1A77" w:rsidRPr="007D1A3B">
              <w:rPr>
                <w:rFonts w:ascii="Times New Roman" w:eastAsia="Times New Roman" w:hAnsi="Times New Roman" w:cs="Times New Roman"/>
                <w:sz w:val="24"/>
                <w:szCs w:val="24"/>
              </w:rPr>
              <w:t>polivinilchlorido</w:t>
            </w:r>
            <w:proofErr w:type="spellEnd"/>
            <w:r w:rsidR="00232946" w:rsidRPr="007D1A3B">
              <w:rPr>
                <w:rFonts w:ascii="Times New Roman" w:eastAsia="Times New Roman" w:hAnsi="Times New Roman" w:cs="Times New Roman"/>
                <w:sz w:val="24"/>
                <w:szCs w:val="24"/>
              </w:rPr>
              <w:t xml:space="preserve"> struktūriniai PVC vamzdžiai privalo atitikti LST EN 1453-1 standarto reikalavimus, o jungiamosios dalys – atitinkamai LST EN 1329 standarto reikalavimus. </w:t>
            </w:r>
            <w:r w:rsidR="00717276" w:rsidRPr="007D1A3B">
              <w:rPr>
                <w:rFonts w:ascii="Times New Roman" w:eastAsia="Times New Roman" w:hAnsi="Times New Roman" w:cs="Times New Roman"/>
                <w:sz w:val="24"/>
                <w:szCs w:val="24"/>
              </w:rPr>
              <w:t>Vamzdynus reikia tvirtinti to paties gamintojo asortimente esančiomis tvirtinimo apkabomis</w:t>
            </w:r>
            <w:r w:rsidR="00B012D6" w:rsidRPr="007D1A3B">
              <w:rPr>
                <w:rFonts w:ascii="Times New Roman" w:eastAsia="Times New Roman" w:hAnsi="Times New Roman" w:cs="Times New Roman"/>
                <w:sz w:val="24"/>
                <w:szCs w:val="24"/>
              </w:rPr>
              <w:t xml:space="preserve">. </w:t>
            </w:r>
            <w:r w:rsidRPr="007D1A3B">
              <w:rPr>
                <w:rFonts w:ascii="Times New Roman" w:eastAsia="Times New Roman" w:hAnsi="Times New Roman" w:cs="Times New Roman"/>
                <w:sz w:val="24"/>
                <w:szCs w:val="24"/>
              </w:rPr>
              <w:t>Nuotekų sistemą sudaro PVC vamzdžiai su movomis ir jungiamosiomis dalimis, vamzdžio tvirtinimo apkabomis bei apsauginiais žiedais. Montuojami trapai su nerūdijančio plieno grotelėmis.</w:t>
            </w:r>
          </w:p>
          <w:p w14:paraId="58637756" w14:textId="5D8DE486" w:rsidR="006536C3" w:rsidRPr="007D1A3B" w:rsidRDefault="0071378E" w:rsidP="006536C3">
            <w:pPr>
              <w:pStyle w:val="Sraopastraipa"/>
              <w:numPr>
                <w:ilvl w:val="2"/>
                <w:numId w:val="10"/>
              </w:numPr>
              <w:ind w:left="1097" w:hanging="567"/>
              <w:jc w:val="both"/>
              <w:rPr>
                <w:rFonts w:ascii="Times New Roman" w:eastAsia="Times New Roman" w:hAnsi="Times New Roman" w:cs="Times New Roman"/>
                <w:b/>
                <w:bCs/>
                <w:sz w:val="24"/>
                <w:szCs w:val="24"/>
              </w:rPr>
            </w:pPr>
            <w:proofErr w:type="spellStart"/>
            <w:r w:rsidRPr="007D1A3B">
              <w:rPr>
                <w:rFonts w:ascii="Times New Roman" w:hAnsi="Times New Roman" w:cs="Times New Roman"/>
                <w:sz w:val="24"/>
                <w:szCs w:val="24"/>
              </w:rPr>
              <w:t>Viešąjame</w:t>
            </w:r>
            <w:proofErr w:type="spellEnd"/>
            <w:r w:rsidRPr="007D1A3B">
              <w:rPr>
                <w:rFonts w:ascii="Times New Roman" w:hAnsi="Times New Roman" w:cs="Times New Roman"/>
                <w:sz w:val="24"/>
                <w:szCs w:val="24"/>
              </w:rPr>
              <w:t xml:space="preserve"> WC turi būti įrengta atskira patalpa skirta žmonėms su negalia. Montuojamos atitinkamo pločio durys, sensorinis vandens nuleidimo mechanizmas, </w:t>
            </w:r>
            <w:proofErr w:type="spellStart"/>
            <w:r w:rsidR="00D44AFC" w:rsidRPr="007D1A3B">
              <w:rPr>
                <w:rFonts w:ascii="Times New Roman" w:hAnsi="Times New Roman" w:cs="Times New Roman"/>
                <w:sz w:val="24"/>
                <w:szCs w:val="24"/>
              </w:rPr>
              <w:t>ranktūrai</w:t>
            </w:r>
            <w:proofErr w:type="spellEnd"/>
            <w:r w:rsidR="00D44AFC" w:rsidRPr="007D1A3B">
              <w:rPr>
                <w:rFonts w:ascii="Times New Roman" w:hAnsi="Times New Roman" w:cs="Times New Roman"/>
                <w:sz w:val="24"/>
                <w:szCs w:val="24"/>
              </w:rPr>
              <w:t xml:space="preserve"> neįgaliesiems</w:t>
            </w:r>
            <w:r w:rsidR="00FC5A50" w:rsidRPr="007D1A3B">
              <w:rPr>
                <w:rFonts w:ascii="Times New Roman" w:hAnsi="Times New Roman" w:cs="Times New Roman"/>
                <w:sz w:val="24"/>
                <w:szCs w:val="24"/>
              </w:rPr>
              <w:t>, sieninė pagalbinė rankena</w:t>
            </w:r>
            <w:r w:rsidRPr="007D1A3B">
              <w:rPr>
                <w:rFonts w:ascii="Times New Roman" w:hAnsi="Times New Roman" w:cs="Times New Roman"/>
                <w:sz w:val="24"/>
                <w:szCs w:val="24"/>
              </w:rPr>
              <w:t>, tualetinio popieriaus laikiklis, muilo dozatorius, automatinis rankų džiovintuvas, veidrodis, sieniniai kabliai. Visa įranga turi būti skirta žmonėms su negalia. WC patalpų prieinamumas žmonėms su negalia užtikrinamas pagal STR 2.03.01:2019, STR 2.02.02:2004 „Statinių prieinamumas“ reikalavimus</w:t>
            </w:r>
            <w:r w:rsidR="006536C3" w:rsidRPr="007D1A3B">
              <w:rPr>
                <w:rFonts w:ascii="Times New Roman" w:hAnsi="Times New Roman" w:cs="Times New Roman"/>
                <w:sz w:val="24"/>
                <w:szCs w:val="24"/>
              </w:rPr>
              <w:t>.</w:t>
            </w:r>
          </w:p>
          <w:p w14:paraId="65E5DED0" w14:textId="7B874C0B" w:rsidR="006536C3" w:rsidRPr="007D1A3B" w:rsidRDefault="003D2D9C" w:rsidP="006536C3">
            <w:pPr>
              <w:pStyle w:val="Sraopastraipa"/>
              <w:numPr>
                <w:ilvl w:val="3"/>
                <w:numId w:val="10"/>
              </w:numPr>
              <w:ind w:left="2089" w:hanging="992"/>
              <w:jc w:val="both"/>
              <w:rPr>
                <w:rFonts w:ascii="Times New Roman" w:eastAsia="Times New Roman" w:hAnsi="Times New Roman" w:cs="Times New Roman"/>
                <w:b/>
                <w:bCs/>
                <w:sz w:val="24"/>
                <w:szCs w:val="24"/>
              </w:rPr>
            </w:pPr>
            <w:r w:rsidRPr="007D1A3B">
              <w:rPr>
                <w:rFonts w:ascii="Times New Roman" w:hAnsi="Times New Roman" w:cs="Times New Roman"/>
                <w:sz w:val="24"/>
                <w:szCs w:val="24"/>
              </w:rPr>
              <w:t>Įrengiamas keltuvas skirtas žmonėms su negalia.</w:t>
            </w:r>
          </w:p>
          <w:p w14:paraId="69A441B6" w14:textId="385F96A6" w:rsidR="00C85E1B" w:rsidRPr="007D1A3B" w:rsidRDefault="0071378E" w:rsidP="006F6747">
            <w:pPr>
              <w:pStyle w:val="Sraopastraipa"/>
              <w:numPr>
                <w:ilvl w:val="3"/>
                <w:numId w:val="10"/>
              </w:numPr>
              <w:ind w:left="2089" w:hanging="992"/>
              <w:jc w:val="both"/>
              <w:rPr>
                <w:rFonts w:ascii="Times New Roman" w:eastAsia="Times New Roman" w:hAnsi="Times New Roman" w:cs="Times New Roman"/>
                <w:b/>
                <w:bCs/>
                <w:sz w:val="24"/>
                <w:szCs w:val="24"/>
              </w:rPr>
            </w:pPr>
            <w:r w:rsidRPr="007D1A3B">
              <w:rPr>
                <w:rFonts w:ascii="Times New Roman" w:hAnsi="Times New Roman" w:cs="Times New Roman"/>
                <w:sz w:val="24"/>
                <w:szCs w:val="24"/>
              </w:rPr>
              <w:t>Sumontuojamos atitinkamo pločio</w:t>
            </w:r>
            <w:r w:rsidR="00B60984" w:rsidRPr="007D1A3B">
              <w:rPr>
                <w:rFonts w:ascii="Times New Roman" w:hAnsi="Times New Roman" w:cs="Times New Roman"/>
                <w:sz w:val="24"/>
                <w:szCs w:val="24"/>
              </w:rPr>
              <w:t xml:space="preserve"> lauko</w:t>
            </w:r>
            <w:r w:rsidRPr="007D1A3B">
              <w:rPr>
                <w:rFonts w:ascii="Times New Roman" w:hAnsi="Times New Roman" w:cs="Times New Roman"/>
                <w:sz w:val="24"/>
                <w:szCs w:val="24"/>
              </w:rPr>
              <w:t xml:space="preserve"> durys ir patalpų slenksčiai pritaikomi žmonėms su negalia.</w:t>
            </w:r>
          </w:p>
          <w:p w14:paraId="3A04AB00" w14:textId="77777777" w:rsidR="00C85E1B" w:rsidRPr="007D1A3B" w:rsidRDefault="00C4311F" w:rsidP="00C85E1B">
            <w:pPr>
              <w:pStyle w:val="Sraopastraipa"/>
              <w:numPr>
                <w:ilvl w:val="2"/>
                <w:numId w:val="10"/>
              </w:numPr>
              <w:ind w:hanging="190"/>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Visame </w:t>
            </w:r>
            <w:r w:rsidR="005635DB" w:rsidRPr="007D1A3B">
              <w:rPr>
                <w:rFonts w:ascii="Times New Roman" w:eastAsia="Times New Roman" w:hAnsi="Times New Roman" w:cs="Times New Roman"/>
                <w:sz w:val="24"/>
                <w:szCs w:val="24"/>
              </w:rPr>
              <w:t>O</w:t>
            </w:r>
            <w:r w:rsidRPr="007D1A3B">
              <w:rPr>
                <w:rFonts w:ascii="Times New Roman" w:eastAsia="Times New Roman" w:hAnsi="Times New Roman" w:cs="Times New Roman"/>
                <w:sz w:val="24"/>
                <w:szCs w:val="24"/>
              </w:rPr>
              <w:t xml:space="preserve">bjekte esančioms vandentiekio ir nuotekų sistemoms turi būti naudojama vieninga vamzdžių sistema. Vamzdžiai, jungiamosios dalys (alkūnės, movos, perėjimai, </w:t>
            </w:r>
            <w:proofErr w:type="spellStart"/>
            <w:r w:rsidRPr="007D1A3B">
              <w:rPr>
                <w:rFonts w:ascii="Times New Roman" w:eastAsia="Times New Roman" w:hAnsi="Times New Roman" w:cs="Times New Roman"/>
                <w:sz w:val="24"/>
                <w:szCs w:val="24"/>
              </w:rPr>
              <w:t>pravalos</w:t>
            </w:r>
            <w:proofErr w:type="spellEnd"/>
            <w:r w:rsidRPr="007D1A3B">
              <w:rPr>
                <w:rFonts w:ascii="Times New Roman" w:eastAsia="Times New Roman" w:hAnsi="Times New Roman" w:cs="Times New Roman"/>
                <w:sz w:val="24"/>
                <w:szCs w:val="24"/>
              </w:rPr>
              <w:t>, aklės, įvairių tipų trišakiai, keturšakiai) turi būti vieno gamintojo.</w:t>
            </w:r>
          </w:p>
          <w:p w14:paraId="02471F18" w14:textId="5F769154" w:rsidR="00C85E1B" w:rsidRPr="007D1A3B" w:rsidRDefault="00C4311F" w:rsidP="00C85E1B">
            <w:pPr>
              <w:pStyle w:val="Sraopastraipa"/>
              <w:numPr>
                <w:ilvl w:val="2"/>
                <w:numId w:val="10"/>
              </w:numPr>
              <w:ind w:hanging="190"/>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Kiekvienos patalpos viduje įrengta kabykla iš nerūdijančio plieno</w:t>
            </w:r>
            <w:r w:rsidR="000B6DD9" w:rsidRPr="007D1A3B">
              <w:rPr>
                <w:rFonts w:ascii="Times New Roman" w:eastAsia="Times New Roman" w:hAnsi="Times New Roman" w:cs="Times New Roman"/>
                <w:sz w:val="24"/>
                <w:szCs w:val="24"/>
              </w:rPr>
              <w:t>.</w:t>
            </w:r>
          </w:p>
          <w:p w14:paraId="7E9DE786" w14:textId="77777777" w:rsidR="00C85E1B" w:rsidRPr="007D1A3B" w:rsidRDefault="00C4311F" w:rsidP="00C85E1B">
            <w:pPr>
              <w:pStyle w:val="Sraopastraipa"/>
              <w:numPr>
                <w:ilvl w:val="2"/>
                <w:numId w:val="10"/>
              </w:numPr>
              <w:ind w:hanging="190"/>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lastRenderedPageBreak/>
              <w:t>Viduje įrengiamas nuleidžiamas kūdikio vystymo staliukas, atitinkantis EN12221-1+A1:2013; EN12221-2+A1:2013; EN71-3:2013; ASTM F2285-04 standartų reikalavimus.</w:t>
            </w:r>
          </w:p>
          <w:p w14:paraId="70D9ACCB" w14:textId="77777777" w:rsidR="00431F8F" w:rsidRPr="007D1A3B" w:rsidRDefault="00C4311F" w:rsidP="00431F8F">
            <w:pPr>
              <w:pStyle w:val="Sraopastraipa"/>
              <w:numPr>
                <w:ilvl w:val="2"/>
                <w:numId w:val="10"/>
              </w:numPr>
              <w:ind w:hanging="190"/>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Montuojami </w:t>
            </w:r>
            <w:proofErr w:type="spellStart"/>
            <w:r w:rsidRPr="007D1A3B">
              <w:rPr>
                <w:rFonts w:ascii="Times New Roman" w:eastAsia="Times New Roman" w:hAnsi="Times New Roman" w:cs="Times New Roman"/>
                <w:sz w:val="24"/>
                <w:szCs w:val="24"/>
              </w:rPr>
              <w:t>antivandaliniai</w:t>
            </w:r>
            <w:proofErr w:type="spellEnd"/>
            <w:r w:rsidRPr="007D1A3B">
              <w:rPr>
                <w:rFonts w:ascii="Times New Roman" w:eastAsia="Times New Roman" w:hAnsi="Times New Roman" w:cs="Times New Roman"/>
                <w:sz w:val="24"/>
                <w:szCs w:val="24"/>
              </w:rPr>
              <w:t xml:space="preserve"> unitazai, pagaminti iš rūgštims atsparaus nerūdijančio plieno, apsaugoti nuo bandymo juos atsukti, </w:t>
            </w:r>
            <w:proofErr w:type="spellStart"/>
            <w:r w:rsidRPr="007D1A3B">
              <w:rPr>
                <w:rFonts w:ascii="Times New Roman" w:eastAsia="Times New Roman" w:hAnsi="Times New Roman" w:cs="Times New Roman"/>
                <w:sz w:val="24"/>
                <w:szCs w:val="24"/>
              </w:rPr>
              <w:t>antivandaliniai</w:t>
            </w:r>
            <w:proofErr w:type="spellEnd"/>
            <w:r w:rsidRPr="007D1A3B">
              <w:rPr>
                <w:rFonts w:ascii="Times New Roman" w:eastAsia="Times New Roman" w:hAnsi="Times New Roman" w:cs="Times New Roman"/>
                <w:sz w:val="24"/>
                <w:szCs w:val="24"/>
              </w:rPr>
              <w:t xml:space="preserve"> sensoriniai vandens nuleidimo mechanizmai</w:t>
            </w:r>
            <w:r w:rsidRPr="007D1A3B">
              <w:rPr>
                <w:rFonts w:ascii="Times New Roman" w:eastAsia="Times New Roman" w:hAnsi="Times New Roman" w:cs="Times New Roman"/>
                <w:sz w:val="24"/>
                <w:szCs w:val="24"/>
                <w:lang w:val="lt"/>
              </w:rPr>
              <w:t>. Patalpoje įrengiamas maksimalus, po vidaus patalpų perplanavimo, galimas unitazų kiekis</w:t>
            </w:r>
            <w:r w:rsidRPr="007D1A3B">
              <w:rPr>
                <w:rFonts w:ascii="Times New Roman" w:eastAsia="Times New Roman" w:hAnsi="Times New Roman" w:cs="Times New Roman"/>
                <w:sz w:val="24"/>
                <w:szCs w:val="24"/>
              </w:rPr>
              <w:t>.</w:t>
            </w:r>
          </w:p>
          <w:p w14:paraId="4F8D15C8" w14:textId="77777777" w:rsidR="00431F8F" w:rsidRPr="007D1A3B" w:rsidRDefault="00C4311F" w:rsidP="00431F8F">
            <w:pPr>
              <w:pStyle w:val="Sraopastraipa"/>
              <w:numPr>
                <w:ilvl w:val="2"/>
                <w:numId w:val="10"/>
              </w:numPr>
              <w:ind w:hanging="190"/>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Patalpoje montuojami </w:t>
            </w:r>
            <w:proofErr w:type="spellStart"/>
            <w:r w:rsidRPr="007D1A3B">
              <w:rPr>
                <w:rFonts w:ascii="Times New Roman" w:eastAsia="Times New Roman" w:hAnsi="Times New Roman" w:cs="Times New Roman"/>
                <w:sz w:val="24"/>
                <w:szCs w:val="24"/>
              </w:rPr>
              <w:t>antivandaliniai</w:t>
            </w:r>
            <w:proofErr w:type="spellEnd"/>
            <w:r w:rsidRPr="007D1A3B">
              <w:rPr>
                <w:rFonts w:ascii="Times New Roman" w:eastAsia="Times New Roman" w:hAnsi="Times New Roman" w:cs="Times New Roman"/>
                <w:sz w:val="24"/>
                <w:szCs w:val="24"/>
              </w:rPr>
              <w:t xml:space="preserve"> nerūdijančio plieno praustuvai, sensoriniai vandens maišytuvai, </w:t>
            </w:r>
            <w:proofErr w:type="spellStart"/>
            <w:r w:rsidRPr="007D1A3B">
              <w:rPr>
                <w:rFonts w:ascii="Times New Roman" w:eastAsia="Times New Roman" w:hAnsi="Times New Roman" w:cs="Times New Roman"/>
                <w:sz w:val="24"/>
                <w:szCs w:val="24"/>
              </w:rPr>
              <w:t>antivandaliniai</w:t>
            </w:r>
            <w:proofErr w:type="spellEnd"/>
            <w:r w:rsidRPr="007D1A3B">
              <w:rPr>
                <w:rFonts w:ascii="Times New Roman" w:eastAsia="Times New Roman" w:hAnsi="Times New Roman" w:cs="Times New Roman"/>
                <w:sz w:val="24"/>
                <w:szCs w:val="24"/>
              </w:rPr>
              <w:t xml:space="preserve"> automatiniai rankų džiovintuvai ir muilo dozatoriai. </w:t>
            </w:r>
            <w:r w:rsidRPr="007D1A3B">
              <w:rPr>
                <w:rFonts w:ascii="Times New Roman" w:eastAsia="Times New Roman" w:hAnsi="Times New Roman" w:cs="Times New Roman"/>
                <w:sz w:val="24"/>
                <w:szCs w:val="24"/>
                <w:lang w:val="lt"/>
              </w:rPr>
              <w:t>Patalpoje įrengiamas maksimalus, po vidaus patalpų perplanavimo, galimas praustuvų, atitinkamai muilo dozatorių ir rankų džiovintuvų kiekis</w:t>
            </w:r>
            <w:r w:rsidRPr="007D1A3B">
              <w:rPr>
                <w:rFonts w:ascii="Times New Roman" w:eastAsia="Times New Roman" w:hAnsi="Times New Roman" w:cs="Times New Roman"/>
                <w:sz w:val="24"/>
                <w:szCs w:val="24"/>
              </w:rPr>
              <w:t>.</w:t>
            </w:r>
          </w:p>
          <w:p w14:paraId="2E267A2C" w14:textId="77777777" w:rsidR="00431F8F" w:rsidRPr="007D1A3B" w:rsidRDefault="00C4311F" w:rsidP="00431F8F">
            <w:pPr>
              <w:pStyle w:val="Sraopastraipa"/>
              <w:numPr>
                <w:ilvl w:val="2"/>
                <w:numId w:val="10"/>
              </w:numPr>
              <w:ind w:hanging="190"/>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 xml:space="preserve">Montuojamas veidrodis </w:t>
            </w:r>
            <w:proofErr w:type="spellStart"/>
            <w:r w:rsidRPr="007D1A3B">
              <w:rPr>
                <w:rFonts w:ascii="Times New Roman" w:eastAsia="Times New Roman" w:hAnsi="Times New Roman" w:cs="Times New Roman"/>
                <w:sz w:val="24"/>
                <w:szCs w:val="24"/>
              </w:rPr>
              <w:t>antivandalinis</w:t>
            </w:r>
            <w:proofErr w:type="spellEnd"/>
            <w:r w:rsidRPr="007D1A3B">
              <w:rPr>
                <w:rFonts w:ascii="Times New Roman" w:eastAsia="Times New Roman" w:hAnsi="Times New Roman" w:cs="Times New Roman"/>
                <w:sz w:val="24"/>
                <w:szCs w:val="24"/>
              </w:rPr>
              <w:t>, pagamintas iš poliruoto nerūdijančio plieno. Veidrodžių kiekis derinamas rengiant aprašą.</w:t>
            </w:r>
          </w:p>
          <w:p w14:paraId="3A8970A9" w14:textId="2C822BAE" w:rsidR="00431F8F" w:rsidRPr="007D1A3B" w:rsidRDefault="00431F8F" w:rsidP="00431F8F">
            <w:pPr>
              <w:pStyle w:val="Sraopastraipa"/>
              <w:numPr>
                <w:ilvl w:val="2"/>
                <w:numId w:val="10"/>
              </w:numPr>
              <w:ind w:hanging="190"/>
              <w:jc w:val="both"/>
              <w:rPr>
                <w:rFonts w:ascii="Times New Roman" w:eastAsia="Times New Roman" w:hAnsi="Times New Roman" w:cs="Times New Roman"/>
                <w:b/>
                <w:bCs/>
                <w:sz w:val="24"/>
                <w:szCs w:val="24"/>
              </w:rPr>
            </w:pPr>
            <w:proofErr w:type="spellStart"/>
            <w:r w:rsidRPr="007D1A3B">
              <w:rPr>
                <w:rFonts w:ascii="Times New Roman" w:eastAsia="Times New Roman" w:hAnsi="Times New Roman" w:cs="Times New Roman"/>
                <w:sz w:val="24"/>
                <w:szCs w:val="24"/>
              </w:rPr>
              <w:t>A</w:t>
            </w:r>
            <w:r w:rsidR="00C4311F" w:rsidRPr="007D1A3B">
              <w:rPr>
                <w:rFonts w:ascii="Times New Roman" w:eastAsia="Times New Roman" w:hAnsi="Times New Roman" w:cs="Times New Roman"/>
                <w:sz w:val="24"/>
                <w:szCs w:val="24"/>
              </w:rPr>
              <w:t>ntivandalinei</w:t>
            </w:r>
            <w:proofErr w:type="spellEnd"/>
            <w:r w:rsidR="00C4311F" w:rsidRPr="007D1A3B">
              <w:rPr>
                <w:rFonts w:ascii="Times New Roman" w:eastAsia="Times New Roman" w:hAnsi="Times New Roman" w:cs="Times New Roman"/>
                <w:sz w:val="24"/>
                <w:szCs w:val="24"/>
              </w:rPr>
              <w:t xml:space="preserve"> įrangai turi būti taikoma ne mažiau nei </w:t>
            </w:r>
            <w:r w:rsidR="00403C25" w:rsidRPr="007D1A3B">
              <w:rPr>
                <w:rFonts w:ascii="Times New Roman" w:eastAsia="Times New Roman" w:hAnsi="Times New Roman" w:cs="Times New Roman"/>
                <w:sz w:val="24"/>
                <w:szCs w:val="24"/>
              </w:rPr>
              <w:t>2</w:t>
            </w:r>
            <w:r w:rsidR="00C4311F" w:rsidRPr="007D1A3B">
              <w:rPr>
                <w:rFonts w:ascii="Times New Roman" w:eastAsia="Times New Roman" w:hAnsi="Times New Roman" w:cs="Times New Roman"/>
                <w:sz w:val="24"/>
                <w:szCs w:val="24"/>
              </w:rPr>
              <w:t>0 metų garantija.</w:t>
            </w:r>
            <w:r w:rsidR="00A573F6" w:rsidRPr="007D1A3B">
              <w:rPr>
                <w:rFonts w:ascii="Times New Roman" w:eastAsia="Times New Roman" w:hAnsi="Times New Roman" w:cs="Times New Roman"/>
                <w:sz w:val="24"/>
                <w:szCs w:val="24"/>
              </w:rPr>
              <w:t xml:space="preserve"> </w:t>
            </w:r>
            <w:r w:rsidR="00A573F6" w:rsidRPr="007D1A3B">
              <w:rPr>
                <w:rFonts w:ascii="Times New Roman" w:hAnsi="Times New Roman" w:cs="Times New Roman"/>
                <w:bCs/>
                <w:sz w:val="24"/>
                <w:szCs w:val="24"/>
              </w:rPr>
              <w:t xml:space="preserve">Pateikiamas </w:t>
            </w:r>
            <w:proofErr w:type="spellStart"/>
            <w:r w:rsidR="00A573F6" w:rsidRPr="007D1A3B">
              <w:rPr>
                <w:rFonts w:ascii="Times New Roman" w:hAnsi="Times New Roman" w:cs="Times New Roman"/>
                <w:bCs/>
                <w:sz w:val="24"/>
                <w:szCs w:val="24"/>
              </w:rPr>
              <w:t>antivandalinės</w:t>
            </w:r>
            <w:proofErr w:type="spellEnd"/>
            <w:r w:rsidR="00A573F6" w:rsidRPr="007D1A3B">
              <w:rPr>
                <w:rFonts w:ascii="Times New Roman" w:hAnsi="Times New Roman" w:cs="Times New Roman"/>
                <w:bCs/>
                <w:sz w:val="24"/>
                <w:szCs w:val="24"/>
              </w:rPr>
              <w:t xml:space="preserve"> įrangos garantijos trukmę įrodantis dokumentas, pvz.: gamintojo raštas, sertifikatas, deklaracija. </w:t>
            </w:r>
            <w:proofErr w:type="spellStart"/>
            <w:r w:rsidR="00C4311F" w:rsidRPr="007D1A3B">
              <w:rPr>
                <w:rFonts w:ascii="Times New Roman" w:eastAsia="Times New Roman" w:hAnsi="Times New Roman" w:cs="Times New Roman"/>
                <w:sz w:val="24"/>
                <w:szCs w:val="24"/>
              </w:rPr>
              <w:t>Antivandalinė</w:t>
            </w:r>
            <w:proofErr w:type="spellEnd"/>
            <w:r w:rsidR="00C4311F" w:rsidRPr="007D1A3B">
              <w:rPr>
                <w:rFonts w:ascii="Times New Roman" w:eastAsia="Times New Roman" w:hAnsi="Times New Roman" w:cs="Times New Roman"/>
                <w:sz w:val="24"/>
                <w:szCs w:val="24"/>
              </w:rPr>
              <w:t xml:space="preserve"> įranga ir / ar jos sudedamosios dalys turi turėti CE, ACS sertifikatus, </w:t>
            </w:r>
            <w:proofErr w:type="spellStart"/>
            <w:r w:rsidR="00C4311F" w:rsidRPr="007D1A3B">
              <w:rPr>
                <w:rFonts w:ascii="Times New Roman" w:eastAsia="Times New Roman" w:hAnsi="Times New Roman" w:cs="Times New Roman"/>
                <w:sz w:val="24"/>
                <w:szCs w:val="24"/>
              </w:rPr>
              <w:t>EcoVadis</w:t>
            </w:r>
            <w:proofErr w:type="spellEnd"/>
            <w:r w:rsidR="00C4311F" w:rsidRPr="007D1A3B">
              <w:rPr>
                <w:rFonts w:ascii="Times New Roman" w:eastAsia="Times New Roman" w:hAnsi="Times New Roman" w:cs="Times New Roman"/>
                <w:sz w:val="24"/>
                <w:szCs w:val="24"/>
              </w:rPr>
              <w:t xml:space="preserve"> sertifikatą, turėti I tipo ekologinį ženklinimą, atitikti REACH reglamento reikalavimus.</w:t>
            </w:r>
          </w:p>
          <w:p w14:paraId="1DF636AA" w14:textId="77777777" w:rsidR="009D05E5" w:rsidRPr="007D1A3B" w:rsidRDefault="00C4311F" w:rsidP="009D05E5">
            <w:pPr>
              <w:pStyle w:val="Sraopastraipa"/>
              <w:numPr>
                <w:ilvl w:val="2"/>
                <w:numId w:val="10"/>
              </w:numPr>
              <w:ind w:hanging="190"/>
              <w:jc w:val="both"/>
              <w:rPr>
                <w:rFonts w:ascii="Times New Roman" w:eastAsia="Times New Roman" w:hAnsi="Times New Roman" w:cs="Times New Roman"/>
                <w:b/>
                <w:bCs/>
                <w:sz w:val="24"/>
                <w:szCs w:val="24"/>
              </w:rPr>
            </w:pPr>
            <w:r w:rsidRPr="007D1A3B">
              <w:rPr>
                <w:rFonts w:ascii="Times New Roman" w:hAnsi="Times New Roman" w:cs="Times New Roman"/>
                <w:sz w:val="24"/>
                <w:szCs w:val="24"/>
              </w:rPr>
              <w:t>Šiame pirkime nėra numatytas mokėjimo aparato įdiegimas pilnam funkcionavimui. Prie įėjimo į patalpas turi būti atvesti rezerviniai laidai, numatant galimybę, ateityje atsiradus poreikiui sumontuoti ir pajungti mokėjimo aparatus. Laidai, skirti pajungti mokėjimo aparatus, turi būti paslėpti ir nematomi</w:t>
            </w:r>
            <w:r w:rsidR="009D05E5" w:rsidRPr="007D1A3B">
              <w:rPr>
                <w:rFonts w:ascii="Times New Roman" w:hAnsi="Times New Roman" w:cs="Times New Roman"/>
                <w:sz w:val="24"/>
                <w:szCs w:val="24"/>
              </w:rPr>
              <w:t xml:space="preserve">. </w:t>
            </w:r>
          </w:p>
          <w:p w14:paraId="102149A9" w14:textId="77777777" w:rsidR="00224866" w:rsidRPr="007D1A3B" w:rsidRDefault="009D05E5" w:rsidP="00224866">
            <w:pPr>
              <w:pStyle w:val="Sraopastraipa"/>
              <w:numPr>
                <w:ilvl w:val="2"/>
                <w:numId w:val="10"/>
              </w:numPr>
              <w:ind w:hanging="190"/>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Š</w:t>
            </w:r>
            <w:r w:rsidR="00C4311F" w:rsidRPr="007D1A3B">
              <w:rPr>
                <w:rFonts w:ascii="Times New Roman" w:eastAsia="Times New Roman" w:hAnsi="Times New Roman" w:cs="Times New Roman"/>
                <w:sz w:val="24"/>
                <w:szCs w:val="24"/>
              </w:rPr>
              <w:t>iuo metu, vadovaujantis Vilniaus miesto savivaldybės tarybos 20</w:t>
            </w:r>
            <w:r w:rsidR="00C4311F" w:rsidRPr="007D1A3B">
              <w:rPr>
                <w:rFonts w:ascii="Times New Roman" w:hAnsi="Times New Roman" w:cs="Times New Roman"/>
                <w:sz w:val="24"/>
                <w:szCs w:val="24"/>
              </w:rPr>
              <w:t>24-04-02 sprendimu Nr. 1-474 ,,Dėl tarybos 2014-10-22 sprendimo Nr. 1-2056 „Dėl kainos už naudojimąsi viešaisiais kanalizuotais ar automatiniais tualetais Vilniaus mieste nustatymo“ pakeitimo“ naudojimasis Vilniaus miesto savivaldybei priklausančiais viešaisiais kanalizuotais ar automatiniais tualetais yra nemokamas. Tačiau turi būti numatyta galimybė, kad mokėjimo aparatas, bet kada gali būti įjungtas.</w:t>
            </w:r>
          </w:p>
          <w:p w14:paraId="5E6301BC" w14:textId="053ABDE7" w:rsidR="00AC588E" w:rsidRPr="007D1A3B" w:rsidRDefault="00C4311F" w:rsidP="003D6E30">
            <w:pPr>
              <w:pStyle w:val="Sraopastraipa"/>
              <w:numPr>
                <w:ilvl w:val="2"/>
                <w:numId w:val="10"/>
              </w:numPr>
              <w:ind w:hanging="190"/>
              <w:jc w:val="both"/>
              <w:rPr>
                <w:rFonts w:ascii="Times New Roman" w:eastAsia="Times New Roman" w:hAnsi="Times New Roman" w:cs="Times New Roman"/>
                <w:b/>
                <w:bCs/>
                <w:sz w:val="24"/>
                <w:szCs w:val="24"/>
              </w:rPr>
            </w:pPr>
            <w:r w:rsidRPr="007D1A3B">
              <w:rPr>
                <w:rFonts w:ascii="Times New Roman" w:eastAsia="Times New Roman" w:hAnsi="Times New Roman" w:cs="Times New Roman"/>
                <w:sz w:val="24"/>
                <w:szCs w:val="24"/>
              </w:rPr>
              <w:t>Remontuojamos WC patalpos (gesintuvų kiekis ir jų išdėstymas, įspėjamieji ženklai, užrašai, evakuacijos planai ir kt.) turi atitikti Bendrųjų gaisrinės saugos taisyklių reikalavimus.</w:t>
            </w:r>
          </w:p>
        </w:tc>
      </w:tr>
      <w:tr w:rsidR="00B64368" w:rsidRPr="007D1A3B" w14:paraId="4A682D89" w14:textId="77777777" w:rsidTr="009D7B06">
        <w:tc>
          <w:tcPr>
            <w:tcW w:w="632" w:type="dxa"/>
            <w:vAlign w:val="center"/>
          </w:tcPr>
          <w:p w14:paraId="656D77CE" w14:textId="76933C1F" w:rsidR="00B64368" w:rsidRPr="007D1A3B" w:rsidRDefault="00B64368" w:rsidP="00224866">
            <w:pPr>
              <w:pStyle w:val="Sraopastraipa"/>
              <w:numPr>
                <w:ilvl w:val="0"/>
                <w:numId w:val="10"/>
              </w:numPr>
              <w:rPr>
                <w:rFonts w:ascii="Times New Roman" w:hAnsi="Times New Roman" w:cs="Times New Roman"/>
                <w:b/>
                <w:sz w:val="24"/>
                <w:szCs w:val="24"/>
              </w:rPr>
            </w:pPr>
          </w:p>
        </w:tc>
        <w:tc>
          <w:tcPr>
            <w:tcW w:w="3488" w:type="dxa"/>
            <w:vAlign w:val="center"/>
          </w:tcPr>
          <w:p w14:paraId="339A16BE" w14:textId="77777777" w:rsidR="00B64368" w:rsidRPr="007D1A3B" w:rsidRDefault="00B64368" w:rsidP="006F6747">
            <w:pPr>
              <w:rPr>
                <w:rFonts w:ascii="Times New Roman" w:hAnsi="Times New Roman" w:cs="Times New Roman"/>
                <w:b/>
                <w:sz w:val="24"/>
                <w:szCs w:val="24"/>
              </w:rPr>
            </w:pPr>
            <w:r w:rsidRPr="007D1A3B">
              <w:rPr>
                <w:rFonts w:ascii="Times New Roman" w:hAnsi="Times New Roman" w:cs="Times New Roman"/>
                <w:b/>
                <w:sz w:val="24"/>
                <w:szCs w:val="24"/>
              </w:rPr>
              <w:t>Kokybė ir trūkumų pašalinimas</w:t>
            </w:r>
          </w:p>
        </w:tc>
        <w:tc>
          <w:tcPr>
            <w:tcW w:w="5514" w:type="dxa"/>
            <w:gridSpan w:val="2"/>
            <w:vAlign w:val="center"/>
          </w:tcPr>
          <w:p w14:paraId="5B570B26" w14:textId="77777777" w:rsidR="002163F4" w:rsidRPr="007D1A3B" w:rsidRDefault="00F933E5" w:rsidP="002163F4">
            <w:pPr>
              <w:pStyle w:val="Sraopastraipa"/>
              <w:numPr>
                <w:ilvl w:val="1"/>
                <w:numId w:val="10"/>
              </w:numPr>
              <w:tabs>
                <w:tab w:val="left" w:pos="567"/>
              </w:tabs>
              <w:ind w:left="586" w:hanging="586"/>
              <w:jc w:val="both"/>
              <w:rPr>
                <w:rStyle w:val="Laukeliai"/>
                <w:rFonts w:ascii="Times New Roman" w:hAnsi="Times New Roman" w:cs="Times New Roman"/>
                <w:sz w:val="24"/>
                <w:szCs w:val="24"/>
              </w:rPr>
            </w:pPr>
            <w:r w:rsidRPr="007D1A3B">
              <w:rPr>
                <w:rStyle w:val="Laukeliai"/>
                <w:rFonts w:ascii="Times New Roman" w:hAnsi="Times New Roman" w:cs="Times New Roman"/>
                <w:sz w:val="24"/>
                <w:szCs w:val="24"/>
              </w:rPr>
              <w:t>Rangovas privalo pašalinti defektus ir jų sąlygotą žalą, sutaisydamas, perdarydamas sutarties arba Įstatymų neatitinkančią Darbų ar Objekto dalį ar pakeisdamas ją nauja kokybiška dalimi.</w:t>
            </w:r>
          </w:p>
          <w:p w14:paraId="475A29DD" w14:textId="77777777" w:rsidR="002163F4" w:rsidRPr="007D1A3B" w:rsidRDefault="00B27374" w:rsidP="002163F4">
            <w:pPr>
              <w:pStyle w:val="Sraopastraipa"/>
              <w:numPr>
                <w:ilvl w:val="1"/>
                <w:numId w:val="10"/>
              </w:numPr>
              <w:tabs>
                <w:tab w:val="left" w:pos="567"/>
              </w:tabs>
              <w:ind w:left="586" w:hanging="586"/>
              <w:jc w:val="both"/>
              <w:rPr>
                <w:rStyle w:val="Laukeliai"/>
                <w:rFonts w:ascii="Times New Roman" w:hAnsi="Times New Roman" w:cs="Times New Roman"/>
                <w:sz w:val="24"/>
                <w:szCs w:val="24"/>
              </w:rPr>
            </w:pPr>
            <w:r w:rsidRPr="007D1A3B">
              <w:rPr>
                <w:rStyle w:val="Laukeliai"/>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1EC2EC51" w14:textId="77777777" w:rsidR="002163F4" w:rsidRPr="007D1A3B" w:rsidRDefault="003E147C" w:rsidP="002163F4">
            <w:pPr>
              <w:pStyle w:val="Sraopastraipa"/>
              <w:numPr>
                <w:ilvl w:val="1"/>
                <w:numId w:val="10"/>
              </w:numPr>
              <w:tabs>
                <w:tab w:val="left" w:pos="567"/>
              </w:tabs>
              <w:ind w:left="586" w:hanging="586"/>
              <w:jc w:val="both"/>
              <w:rPr>
                <w:rStyle w:val="Laukeliai"/>
                <w:rFonts w:ascii="Times New Roman" w:hAnsi="Times New Roman" w:cs="Times New Roman"/>
                <w:sz w:val="24"/>
                <w:szCs w:val="24"/>
              </w:rPr>
            </w:pPr>
            <w:r w:rsidRPr="007D1A3B">
              <w:rPr>
                <w:rStyle w:val="Laukeliai"/>
                <w:rFonts w:ascii="Times New Roman" w:hAnsi="Times New Roman" w:cs="Times New Roman"/>
                <w:sz w:val="24"/>
                <w:szCs w:val="24"/>
              </w:rPr>
              <w:t>Jeigu Rangovas atsisako pašalinti arba nepašalina defektų ir jų sąlygotos žalos per Užsakovo nustatytus protingus technologiškai pagrįstus terminus, Užsakovas turi teisę</w:t>
            </w:r>
            <w:r w:rsidR="002163F4" w:rsidRPr="007D1A3B">
              <w:rPr>
                <w:rStyle w:val="Laukeliai"/>
                <w:rFonts w:ascii="Times New Roman" w:hAnsi="Times New Roman" w:cs="Times New Roman"/>
                <w:sz w:val="24"/>
                <w:szCs w:val="24"/>
              </w:rPr>
              <w:t xml:space="preserve"> </w:t>
            </w:r>
            <w:r w:rsidRPr="007D1A3B">
              <w:rPr>
                <w:rStyle w:val="Laukeliai"/>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w:t>
            </w:r>
            <w:r w:rsidR="002163F4" w:rsidRPr="007D1A3B">
              <w:rPr>
                <w:rStyle w:val="Laukeliai"/>
                <w:rFonts w:ascii="Times New Roman" w:hAnsi="Times New Roman" w:cs="Times New Roman"/>
                <w:sz w:val="24"/>
                <w:szCs w:val="24"/>
              </w:rPr>
              <w:t>.</w:t>
            </w:r>
          </w:p>
          <w:p w14:paraId="396748FF" w14:textId="0C366B66" w:rsidR="00B64368" w:rsidRPr="007D1A3B" w:rsidRDefault="002163F4" w:rsidP="002163F4">
            <w:pPr>
              <w:pStyle w:val="Sraopastraipa"/>
              <w:numPr>
                <w:ilvl w:val="1"/>
                <w:numId w:val="10"/>
              </w:numPr>
              <w:tabs>
                <w:tab w:val="left" w:pos="567"/>
              </w:tabs>
              <w:ind w:left="586" w:hanging="586"/>
              <w:jc w:val="both"/>
              <w:rPr>
                <w:rFonts w:ascii="Times New Roman" w:hAnsi="Times New Roman" w:cs="Times New Roman"/>
                <w:sz w:val="24"/>
                <w:szCs w:val="24"/>
              </w:rPr>
            </w:pPr>
            <w:r w:rsidRPr="007D1A3B">
              <w:rPr>
                <w:rStyle w:val="Laukeliai"/>
                <w:rFonts w:ascii="Times New Roman" w:hAnsi="Times New Roman" w:cs="Times New Roman"/>
                <w:sz w:val="24"/>
                <w:szCs w:val="24"/>
              </w:rPr>
              <w:t xml:space="preserve">Už vėlavimą pašalinti defektus, Užsakovas turi teisę reikalauti Rangovo sumokėti nustatyto dydžio baudą už kiekvieną dieną nuo termino </w:t>
            </w:r>
            <w:r w:rsidRPr="007D1A3B">
              <w:rPr>
                <w:rStyle w:val="Laukeliai"/>
                <w:rFonts w:ascii="Times New Roman" w:hAnsi="Times New Roman" w:cs="Times New Roman"/>
                <w:sz w:val="24"/>
                <w:szCs w:val="24"/>
              </w:rPr>
              <w:lastRenderedPageBreak/>
              <w:t>pašalinti defektą pabaigos iki tokio defekto pašalinimo dienos.</w:t>
            </w:r>
            <w:r w:rsidR="00B64368" w:rsidRPr="007D1A3B">
              <w:rPr>
                <w:rStyle w:val="Laukeliai"/>
                <w:rFonts w:ascii="Times New Roman" w:hAnsi="Times New Roman" w:cs="Times New Roman"/>
                <w:sz w:val="24"/>
                <w:szCs w:val="24"/>
              </w:rPr>
              <w:t xml:space="preserve"> </w:t>
            </w:r>
          </w:p>
        </w:tc>
      </w:tr>
      <w:tr w:rsidR="00D753AB" w:rsidRPr="007D1A3B" w14:paraId="15F9D6A5" w14:textId="77777777" w:rsidTr="009D7B06">
        <w:tc>
          <w:tcPr>
            <w:tcW w:w="632" w:type="dxa"/>
            <w:vAlign w:val="center"/>
          </w:tcPr>
          <w:p w14:paraId="19A7C4E0" w14:textId="60001CCB" w:rsidR="00D753AB" w:rsidRPr="007D1A3B" w:rsidRDefault="00D753AB" w:rsidP="00AA255D">
            <w:pPr>
              <w:pStyle w:val="Sraopastraipa"/>
              <w:numPr>
                <w:ilvl w:val="0"/>
                <w:numId w:val="10"/>
              </w:numPr>
              <w:rPr>
                <w:rFonts w:ascii="Times New Roman" w:hAnsi="Times New Roman" w:cs="Times New Roman"/>
                <w:b/>
                <w:sz w:val="24"/>
                <w:szCs w:val="24"/>
              </w:rPr>
            </w:pPr>
          </w:p>
        </w:tc>
        <w:tc>
          <w:tcPr>
            <w:tcW w:w="3488" w:type="dxa"/>
            <w:vAlign w:val="center"/>
          </w:tcPr>
          <w:p w14:paraId="543892A0" w14:textId="77777777" w:rsidR="00D753AB" w:rsidRPr="007D1A3B" w:rsidRDefault="00D753AB" w:rsidP="006F6747">
            <w:pPr>
              <w:rPr>
                <w:rFonts w:ascii="Times New Roman" w:hAnsi="Times New Roman" w:cs="Times New Roman"/>
                <w:b/>
                <w:sz w:val="24"/>
                <w:szCs w:val="24"/>
              </w:rPr>
            </w:pPr>
            <w:r w:rsidRPr="007D1A3B">
              <w:rPr>
                <w:rFonts w:ascii="Times New Roman" w:hAnsi="Times New Roman" w:cs="Times New Roman"/>
                <w:b/>
                <w:sz w:val="24"/>
                <w:szCs w:val="24"/>
              </w:rPr>
              <w:t>Garantija</w:t>
            </w:r>
          </w:p>
        </w:tc>
        <w:tc>
          <w:tcPr>
            <w:tcW w:w="5514" w:type="dxa"/>
            <w:gridSpan w:val="2"/>
            <w:vAlign w:val="center"/>
          </w:tcPr>
          <w:p w14:paraId="05EE5A4E" w14:textId="77777777" w:rsidR="00FD4463" w:rsidRPr="007D1A3B" w:rsidRDefault="00425BA6" w:rsidP="002163F4">
            <w:pPr>
              <w:pStyle w:val="Sraopastraipa"/>
              <w:numPr>
                <w:ilvl w:val="1"/>
                <w:numId w:val="10"/>
              </w:numPr>
              <w:tabs>
                <w:tab w:val="left" w:pos="567"/>
              </w:tabs>
              <w:ind w:left="586" w:hanging="586"/>
              <w:jc w:val="both"/>
              <w:rPr>
                <w:rFonts w:ascii="Times New Roman" w:hAnsi="Times New Roman" w:cs="Times New Roman"/>
                <w:sz w:val="24"/>
                <w:szCs w:val="24"/>
              </w:rPr>
            </w:pPr>
            <w:r w:rsidRPr="007D1A3B">
              <w:rPr>
                <w:rStyle w:val="Laukeliai"/>
                <w:rFonts w:ascii="Times New Roman" w:hAnsi="Times New Roman" w:cs="Times New Roman"/>
                <w:sz w:val="24"/>
                <w:szCs w:val="24"/>
              </w:rPr>
              <w:t xml:space="preserve">Pagrindinis Darbų garantinis terminas - </w:t>
            </w:r>
            <w:sdt>
              <w:sdtPr>
                <w:rPr>
                  <w:rFonts w:ascii="Times New Roman" w:hAnsi="Times New Roman" w:cs="Times New Roman"/>
                  <w:sz w:val="24"/>
                  <w:szCs w:val="24"/>
                </w:rPr>
                <w:id w:val="111413962"/>
                <w:placeholder>
                  <w:docPart w:val="272A588C458A4557A800D2E0625F71A7"/>
                </w:placeholder>
                <w:comboBox>
                  <w:listItem w:value="Choose an item."/>
                  <w:listItem w:displayText="5 metai" w:value="5 metai"/>
                  <w:listItem w:displayText="Rangovo pasiūlyme nurodytas terminas" w:value="Rangovo pasiūlyme nurodytas terminas"/>
                </w:comboBox>
              </w:sdtPr>
              <w:sdtEndPr/>
              <w:sdtContent>
                <w:r w:rsidR="00426320" w:rsidRPr="007D1A3B">
                  <w:rPr>
                    <w:rFonts w:ascii="Times New Roman" w:hAnsi="Times New Roman" w:cs="Times New Roman"/>
                    <w:sz w:val="24"/>
                    <w:szCs w:val="24"/>
                  </w:rPr>
                  <w:t>5 metai</w:t>
                </w:r>
              </w:sdtContent>
            </w:sdt>
            <w:r w:rsidR="00FD4463" w:rsidRPr="007D1A3B">
              <w:rPr>
                <w:rFonts w:ascii="Times New Roman" w:hAnsi="Times New Roman" w:cs="Times New Roman"/>
                <w:sz w:val="24"/>
                <w:szCs w:val="24"/>
              </w:rPr>
              <w:t>.</w:t>
            </w:r>
          </w:p>
          <w:p w14:paraId="76B82CAF" w14:textId="6519C69F" w:rsidR="00FD4463" w:rsidRPr="007D1A3B" w:rsidRDefault="006E4532" w:rsidP="00FD4463">
            <w:pPr>
              <w:pStyle w:val="Sraopastraipa"/>
              <w:numPr>
                <w:ilvl w:val="1"/>
                <w:numId w:val="10"/>
              </w:numPr>
              <w:tabs>
                <w:tab w:val="left" w:pos="567"/>
              </w:tabs>
              <w:ind w:left="586" w:hanging="586"/>
              <w:jc w:val="both"/>
              <w:rPr>
                <w:rFonts w:ascii="Times New Roman" w:hAnsi="Times New Roman" w:cs="Times New Roman"/>
                <w:sz w:val="24"/>
                <w:szCs w:val="24"/>
              </w:rPr>
            </w:pPr>
            <w:r w:rsidRPr="007D1A3B">
              <w:rPr>
                <w:rStyle w:val="Laukeliai"/>
                <w:rFonts w:ascii="Times New Roman" w:hAnsi="Times New Roman" w:cs="Times New Roman"/>
                <w:sz w:val="24"/>
                <w:szCs w:val="24"/>
              </w:rPr>
              <w:t xml:space="preserve">Garantinis terminas paslėptiems </w:t>
            </w:r>
            <w:r w:rsidR="00EA2B45" w:rsidRPr="007D1A3B">
              <w:rPr>
                <w:rFonts w:ascii="Times New Roman" w:eastAsia="Arial" w:hAnsi="Times New Roman" w:cs="Times New Roman"/>
                <w:sz w:val="24"/>
                <w:szCs w:val="24"/>
              </w:rPr>
              <w:t>dar</w:t>
            </w:r>
            <w:r w:rsidR="0082338C" w:rsidRPr="007D1A3B">
              <w:rPr>
                <w:rFonts w:ascii="Times New Roman" w:eastAsia="Arial" w:hAnsi="Times New Roman" w:cs="Times New Roman"/>
                <w:sz w:val="24"/>
                <w:szCs w:val="24"/>
              </w:rPr>
              <w:t xml:space="preserve">bams </w:t>
            </w:r>
            <w:r w:rsidRPr="007D1A3B">
              <w:rPr>
                <w:rFonts w:ascii="Times New Roman" w:eastAsia="Arial" w:hAnsi="Times New Roman" w:cs="Times New Roman"/>
                <w:sz w:val="24"/>
                <w:szCs w:val="24"/>
              </w:rPr>
              <w:t>(defektams paslėptuose statinio elementuose: konstrukcijose, vamzdynuose ir kt.) – 10 metų</w:t>
            </w:r>
            <w:r w:rsidR="00AC0BBD" w:rsidRPr="007D1A3B">
              <w:rPr>
                <w:rFonts w:ascii="Times New Roman" w:eastAsia="Arial" w:hAnsi="Times New Roman" w:cs="Times New Roman"/>
                <w:sz w:val="24"/>
                <w:szCs w:val="24"/>
              </w:rPr>
              <w:t>.</w:t>
            </w:r>
          </w:p>
          <w:p w14:paraId="3E10E115" w14:textId="77777777" w:rsidR="00FD4463" w:rsidRPr="007D1A3B" w:rsidRDefault="006E4532" w:rsidP="00FD4463">
            <w:pPr>
              <w:pStyle w:val="Sraopastraipa"/>
              <w:numPr>
                <w:ilvl w:val="1"/>
                <w:numId w:val="10"/>
              </w:numPr>
              <w:tabs>
                <w:tab w:val="left" w:pos="567"/>
              </w:tabs>
              <w:ind w:left="586" w:hanging="586"/>
              <w:jc w:val="both"/>
              <w:rPr>
                <w:rFonts w:ascii="Times New Roman" w:hAnsi="Times New Roman" w:cs="Times New Roman"/>
                <w:sz w:val="24"/>
                <w:szCs w:val="24"/>
              </w:rPr>
            </w:pPr>
            <w:r w:rsidRPr="007D1A3B">
              <w:rPr>
                <w:rFonts w:ascii="Times New Roman" w:eastAsia="Arial" w:hAnsi="Times New Roman" w:cs="Times New Roman"/>
                <w:sz w:val="24"/>
                <w:szCs w:val="24"/>
              </w:rPr>
              <w:t>Garantinis terminas tyčia paslėptiems defektams – 20 metų.</w:t>
            </w:r>
          </w:p>
          <w:p w14:paraId="7B70159B" w14:textId="02B04D1C" w:rsidR="006E4532" w:rsidRPr="007D1A3B" w:rsidRDefault="0082338C" w:rsidP="00FD4463">
            <w:pPr>
              <w:pStyle w:val="Sraopastraipa"/>
              <w:numPr>
                <w:ilvl w:val="1"/>
                <w:numId w:val="10"/>
              </w:numPr>
              <w:tabs>
                <w:tab w:val="left" w:pos="567"/>
              </w:tabs>
              <w:ind w:left="586" w:hanging="586"/>
              <w:jc w:val="both"/>
              <w:rPr>
                <w:rStyle w:val="Laukeliai"/>
                <w:rFonts w:ascii="Times New Roman" w:hAnsi="Times New Roman" w:cs="Times New Roman"/>
                <w:sz w:val="24"/>
                <w:szCs w:val="24"/>
              </w:rPr>
            </w:pPr>
            <w:proofErr w:type="spellStart"/>
            <w:r w:rsidRPr="007D1A3B">
              <w:rPr>
                <w:rFonts w:ascii="Times New Roman" w:eastAsia="Arial" w:hAnsi="Times New Roman" w:cs="Times New Roman"/>
                <w:sz w:val="24"/>
                <w:szCs w:val="24"/>
              </w:rPr>
              <w:t>Antivandalinės</w:t>
            </w:r>
            <w:proofErr w:type="spellEnd"/>
            <w:r w:rsidRPr="007D1A3B">
              <w:rPr>
                <w:rFonts w:ascii="Times New Roman" w:eastAsia="Arial" w:hAnsi="Times New Roman" w:cs="Times New Roman"/>
                <w:sz w:val="24"/>
                <w:szCs w:val="24"/>
              </w:rPr>
              <w:t xml:space="preserve"> į</w:t>
            </w:r>
            <w:r w:rsidR="006E4532" w:rsidRPr="007D1A3B">
              <w:rPr>
                <w:rFonts w:ascii="Times New Roman" w:eastAsia="Arial" w:hAnsi="Times New Roman" w:cs="Times New Roman"/>
                <w:sz w:val="24"/>
                <w:szCs w:val="24"/>
              </w:rPr>
              <w:t xml:space="preserve">rangos garantinis terminas </w:t>
            </w:r>
            <w:r w:rsidR="00922651" w:rsidRPr="007D1A3B">
              <w:rPr>
                <w:rFonts w:ascii="Times New Roman" w:eastAsia="Arial" w:hAnsi="Times New Roman" w:cs="Times New Roman"/>
                <w:sz w:val="24"/>
                <w:szCs w:val="24"/>
              </w:rPr>
              <w:t>–</w:t>
            </w:r>
            <w:r w:rsidR="006E4532" w:rsidRPr="007D1A3B">
              <w:rPr>
                <w:rFonts w:ascii="Times New Roman" w:eastAsia="Arial" w:hAnsi="Times New Roman" w:cs="Times New Roman"/>
                <w:sz w:val="24"/>
                <w:szCs w:val="24"/>
              </w:rPr>
              <w:t xml:space="preserve"> </w:t>
            </w:r>
            <w:sdt>
              <w:sdtPr>
                <w:rPr>
                  <w:rFonts w:ascii="Times New Roman" w:hAnsi="Times New Roman" w:cs="Times New Roman"/>
                  <w:sz w:val="24"/>
                  <w:szCs w:val="24"/>
                </w:rPr>
                <w:id w:val="732585577"/>
                <w:placeholder>
                  <w:docPart w:val="11F6BF5771214A59A1D9A976BB2F7395"/>
                </w:placeholder>
                <w:comboBox>
                  <w:listItem w:value="Choose an item."/>
                  <w:listItem w:displayText="2 metai" w:value="2 metai"/>
                  <w:listItem w:displayText="netaikomas" w:value="netaikomas"/>
                  <w:listItem w:displayText="Rangovo pasiūlyme nurodytas terminas" w:value="Rangovo pasiūlyme nurodytas terminas"/>
                </w:comboBox>
              </w:sdtPr>
              <w:sdtEndPr/>
              <w:sdtContent>
                <w:r w:rsidR="00922651" w:rsidRPr="007D1A3B">
                  <w:rPr>
                    <w:rFonts w:ascii="Times New Roman" w:hAnsi="Times New Roman" w:cs="Times New Roman"/>
                    <w:sz w:val="24"/>
                    <w:szCs w:val="24"/>
                  </w:rPr>
                  <w:t xml:space="preserve">ne mažiau kaip </w:t>
                </w:r>
                <w:r w:rsidR="002146A7" w:rsidRPr="007D1A3B">
                  <w:rPr>
                    <w:rFonts w:ascii="Times New Roman" w:hAnsi="Times New Roman" w:cs="Times New Roman"/>
                    <w:sz w:val="24"/>
                    <w:szCs w:val="24"/>
                  </w:rPr>
                  <w:t>2</w:t>
                </w:r>
                <w:r w:rsidR="00922651" w:rsidRPr="007D1A3B">
                  <w:rPr>
                    <w:rFonts w:ascii="Times New Roman" w:hAnsi="Times New Roman" w:cs="Times New Roman"/>
                    <w:sz w:val="24"/>
                    <w:szCs w:val="24"/>
                  </w:rPr>
                  <w:t>0 metų</w:t>
                </w:r>
              </w:sdtContent>
            </w:sdt>
            <w:r w:rsidR="00C53AEF" w:rsidRPr="007D1A3B">
              <w:rPr>
                <w:rFonts w:ascii="Times New Roman" w:hAnsi="Times New Roman" w:cs="Times New Roman"/>
                <w:sz w:val="24"/>
                <w:szCs w:val="24"/>
              </w:rPr>
              <w:t>.</w:t>
            </w:r>
            <w:r w:rsidR="00211618" w:rsidRPr="007D1A3B">
              <w:rPr>
                <w:rFonts w:ascii="Times New Roman" w:hAnsi="Times New Roman" w:cs="Times New Roman"/>
                <w:sz w:val="24"/>
                <w:szCs w:val="24"/>
              </w:rPr>
              <w:t xml:space="preserve"> </w:t>
            </w:r>
            <w:r w:rsidR="00C54811" w:rsidRPr="007D1A3B">
              <w:rPr>
                <w:rFonts w:ascii="Times New Roman" w:hAnsi="Times New Roman" w:cs="Times New Roman"/>
                <w:b/>
                <w:bCs/>
                <w:sz w:val="24"/>
                <w:szCs w:val="24"/>
              </w:rPr>
              <w:t>Tiekėjas kartu su pasiūlymu privalo pateikti, tai patvirti</w:t>
            </w:r>
            <w:r w:rsidR="00236344" w:rsidRPr="007D1A3B">
              <w:rPr>
                <w:rFonts w:ascii="Times New Roman" w:hAnsi="Times New Roman" w:cs="Times New Roman"/>
                <w:b/>
                <w:bCs/>
                <w:sz w:val="24"/>
                <w:szCs w:val="24"/>
              </w:rPr>
              <w:t xml:space="preserve">nančius dokumentus pvz. tiekėjo deklaraciją, gaminio </w:t>
            </w:r>
            <w:r w:rsidR="00FD6102" w:rsidRPr="007D1A3B">
              <w:rPr>
                <w:rFonts w:ascii="Times New Roman" w:hAnsi="Times New Roman" w:cs="Times New Roman"/>
                <w:b/>
                <w:bCs/>
                <w:sz w:val="24"/>
                <w:szCs w:val="24"/>
              </w:rPr>
              <w:t>garantijos dokumentaciją ar pan.</w:t>
            </w:r>
          </w:p>
        </w:tc>
      </w:tr>
      <w:tr w:rsidR="00B64368" w:rsidRPr="007D1A3B" w14:paraId="132AA3D1" w14:textId="77777777" w:rsidTr="009D7B06">
        <w:tc>
          <w:tcPr>
            <w:tcW w:w="632" w:type="dxa"/>
            <w:vAlign w:val="center"/>
          </w:tcPr>
          <w:p w14:paraId="2CAC2AD2" w14:textId="5EB47F3F" w:rsidR="00B64368" w:rsidRPr="007D1A3B" w:rsidRDefault="00B64368" w:rsidP="00C53AEF">
            <w:pPr>
              <w:pStyle w:val="Sraopastraipa"/>
              <w:numPr>
                <w:ilvl w:val="0"/>
                <w:numId w:val="10"/>
              </w:numPr>
              <w:rPr>
                <w:rFonts w:ascii="Times New Roman" w:hAnsi="Times New Roman" w:cs="Times New Roman"/>
                <w:b/>
                <w:sz w:val="24"/>
                <w:szCs w:val="24"/>
              </w:rPr>
            </w:pPr>
          </w:p>
        </w:tc>
        <w:tc>
          <w:tcPr>
            <w:tcW w:w="3488" w:type="dxa"/>
            <w:vAlign w:val="center"/>
          </w:tcPr>
          <w:p w14:paraId="63F37A93" w14:textId="77777777" w:rsidR="00B64368" w:rsidRPr="007D1A3B" w:rsidRDefault="00B64368" w:rsidP="006F6747">
            <w:pPr>
              <w:rPr>
                <w:rFonts w:ascii="Times New Roman" w:hAnsi="Times New Roman" w:cs="Times New Roman"/>
                <w:b/>
                <w:sz w:val="24"/>
                <w:szCs w:val="24"/>
              </w:rPr>
            </w:pPr>
            <w:r w:rsidRPr="007D1A3B">
              <w:rPr>
                <w:rFonts w:ascii="Times New Roman" w:hAnsi="Times New Roman" w:cs="Times New Roman"/>
                <w:b/>
                <w:sz w:val="24"/>
                <w:szCs w:val="24"/>
              </w:rPr>
              <w:t>Žalieji reikalavimai</w:t>
            </w:r>
          </w:p>
        </w:tc>
        <w:tc>
          <w:tcPr>
            <w:tcW w:w="5514" w:type="dxa"/>
            <w:gridSpan w:val="2"/>
            <w:vAlign w:val="center"/>
          </w:tcPr>
          <w:p w14:paraId="5435131A" w14:textId="43238488" w:rsidR="00B64368" w:rsidRPr="007D1A3B" w:rsidRDefault="00F83274" w:rsidP="006F6747">
            <w:pPr>
              <w:jc w:val="both"/>
              <w:rPr>
                <w:rFonts w:ascii="Times New Roman" w:hAnsi="Times New Roman" w:cs="Times New Roman"/>
                <w:sz w:val="24"/>
                <w:szCs w:val="24"/>
              </w:rPr>
            </w:pPr>
            <w:r w:rsidRPr="007D1A3B">
              <w:rPr>
                <w:rFonts w:ascii="Times New Roman" w:hAnsi="Times New Roman" w:cs="Times New Roman"/>
                <w:sz w:val="24"/>
                <w:szCs w:val="24"/>
              </w:rPr>
              <w:t>-</w:t>
            </w:r>
            <w:r w:rsidR="006E4532" w:rsidRPr="007D1A3B">
              <w:rPr>
                <w:rFonts w:ascii="Times New Roman" w:hAnsi="Times New Roman" w:cs="Times New Roman"/>
                <w:sz w:val="24"/>
                <w:szCs w:val="24"/>
              </w:rPr>
              <w:t xml:space="preserve"> </w:t>
            </w:r>
          </w:p>
        </w:tc>
      </w:tr>
      <w:tr w:rsidR="00EA4108" w:rsidRPr="007D1A3B" w14:paraId="59F1AC1E" w14:textId="77777777" w:rsidTr="009D7B06">
        <w:tc>
          <w:tcPr>
            <w:tcW w:w="632" w:type="dxa"/>
            <w:vAlign w:val="center"/>
          </w:tcPr>
          <w:p w14:paraId="65DB3475" w14:textId="232289BB" w:rsidR="00EA4108" w:rsidRPr="007D1A3B" w:rsidRDefault="00EA4108" w:rsidP="00163DDD">
            <w:pPr>
              <w:pStyle w:val="Sraopastraipa"/>
              <w:numPr>
                <w:ilvl w:val="0"/>
                <w:numId w:val="10"/>
              </w:numPr>
              <w:rPr>
                <w:rFonts w:ascii="Times New Roman" w:hAnsi="Times New Roman" w:cs="Times New Roman"/>
                <w:b/>
                <w:sz w:val="24"/>
                <w:szCs w:val="24"/>
              </w:rPr>
            </w:pPr>
          </w:p>
        </w:tc>
        <w:tc>
          <w:tcPr>
            <w:tcW w:w="3488" w:type="dxa"/>
            <w:vAlign w:val="center"/>
          </w:tcPr>
          <w:p w14:paraId="25785ACD" w14:textId="77777777" w:rsidR="00EA4108" w:rsidRPr="007D1A3B" w:rsidRDefault="00042C85" w:rsidP="006F6747">
            <w:pPr>
              <w:rPr>
                <w:rFonts w:ascii="Times New Roman" w:hAnsi="Times New Roman" w:cs="Times New Roman"/>
                <w:b/>
                <w:sz w:val="24"/>
                <w:szCs w:val="24"/>
              </w:rPr>
            </w:pPr>
            <w:r w:rsidRPr="007D1A3B">
              <w:rPr>
                <w:rFonts w:ascii="Times New Roman" w:hAnsi="Times New Roman" w:cs="Times New Roman"/>
                <w:b/>
                <w:sz w:val="24"/>
                <w:szCs w:val="24"/>
              </w:rPr>
              <w:t>Reikalavimai darbų vykdymui</w:t>
            </w:r>
          </w:p>
        </w:tc>
        <w:tc>
          <w:tcPr>
            <w:tcW w:w="5514" w:type="dxa"/>
            <w:gridSpan w:val="2"/>
            <w:vAlign w:val="center"/>
          </w:tcPr>
          <w:p w14:paraId="728DD096" w14:textId="77777777" w:rsidR="007C3E3B" w:rsidRPr="007D1A3B" w:rsidRDefault="00AA255D" w:rsidP="006F6747">
            <w:pPr>
              <w:pStyle w:val="Sraopastraipa"/>
              <w:numPr>
                <w:ilvl w:val="1"/>
                <w:numId w:val="10"/>
              </w:numPr>
              <w:tabs>
                <w:tab w:val="left" w:pos="586"/>
                <w:tab w:val="left" w:pos="851"/>
              </w:tabs>
              <w:ind w:left="586" w:hanging="586"/>
              <w:rPr>
                <w:rFonts w:ascii="Times New Roman" w:hAnsi="Times New Roman" w:cs="Times New Roman"/>
                <w:sz w:val="24"/>
                <w:szCs w:val="24"/>
              </w:rPr>
            </w:pPr>
            <w:r w:rsidRPr="007D1A3B">
              <w:rPr>
                <w:rFonts w:ascii="Times New Roman" w:hAnsi="Times New Roman" w:cs="Times New Roman"/>
                <w:sz w:val="24"/>
                <w:szCs w:val="24"/>
              </w:rPr>
              <w:t xml:space="preserve">Vykdydamas Darbus Rangovas privalo tvarkingai laikyti ar sandėliuoti Statybos produktus, Įrenginius ir Priemones, o nereikalingus ar perteklinius jų kiekius nedelsdamas pašalinti iš </w:t>
            </w:r>
            <w:r w:rsidR="00802DA8" w:rsidRPr="007D1A3B">
              <w:rPr>
                <w:rFonts w:ascii="Times New Roman" w:hAnsi="Times New Roman" w:cs="Times New Roman"/>
                <w:sz w:val="24"/>
                <w:szCs w:val="24"/>
              </w:rPr>
              <w:t>statybvietės</w:t>
            </w:r>
            <w:r w:rsidRPr="007D1A3B">
              <w:rPr>
                <w:rFonts w:ascii="Times New Roman" w:hAnsi="Times New Roman" w:cs="Times New Roman"/>
                <w:sz w:val="24"/>
                <w:szCs w:val="24"/>
              </w:rPr>
              <w:t xml:space="preserve">. Rangovas privalo kasdien valyti statybvietę ir kitas teritorijas, užterštas dėl Statybos darbų vykdymo. Rangovas privalo iš statybvietės pašalinti statybines ir kitokias atliekas, teršalus ir kitokias aplinkai pavojingas medžiagas, kurios gali susidaryti vykdant </w:t>
            </w:r>
            <w:r w:rsidR="00802DA8" w:rsidRPr="007D1A3B">
              <w:rPr>
                <w:rFonts w:ascii="Times New Roman" w:hAnsi="Times New Roman" w:cs="Times New Roman"/>
                <w:sz w:val="24"/>
                <w:szCs w:val="24"/>
              </w:rPr>
              <w:t>D</w:t>
            </w:r>
            <w:r w:rsidRPr="007D1A3B">
              <w:rPr>
                <w:rFonts w:ascii="Times New Roman" w:hAnsi="Times New Roman" w:cs="Times New Roman"/>
                <w:sz w:val="24"/>
                <w:szCs w:val="24"/>
              </w:rPr>
              <w:t>arbus, bei tinkamai pildyti tokių atliekų ir medžiagų apskaitos ir sutvarkymo dokumentaciją.</w:t>
            </w:r>
          </w:p>
          <w:p w14:paraId="766EC1D4" w14:textId="77777777" w:rsidR="00B10381" w:rsidRPr="007D1A3B" w:rsidRDefault="008F6741" w:rsidP="006F6747">
            <w:pPr>
              <w:pStyle w:val="Sraopastraipa"/>
              <w:numPr>
                <w:ilvl w:val="1"/>
                <w:numId w:val="10"/>
              </w:numPr>
              <w:tabs>
                <w:tab w:val="left" w:pos="586"/>
                <w:tab w:val="left" w:pos="851"/>
              </w:tabs>
              <w:ind w:left="586" w:hanging="586"/>
              <w:rPr>
                <w:rFonts w:ascii="Times New Roman" w:hAnsi="Times New Roman" w:cs="Times New Roman"/>
                <w:sz w:val="24"/>
                <w:szCs w:val="24"/>
              </w:rPr>
            </w:pPr>
            <w:r w:rsidRPr="007D1A3B">
              <w:rPr>
                <w:rFonts w:ascii="Times New Roman" w:hAnsi="Times New Roman" w:cs="Times New Roman"/>
                <w:sz w:val="24"/>
                <w:szCs w:val="24"/>
              </w:rPr>
              <w:t>Rangovas privalo į statybvietę leisti patekti ir joje būti tik Rangovo personalui ir Užsakovo personalui. Rangovas atsako už statybvietės apsaugą nuo neteisėto pašalinių asmenų patekimo.</w:t>
            </w:r>
          </w:p>
          <w:p w14:paraId="467129E9" w14:textId="73E6CAD7" w:rsidR="000C28CA" w:rsidRPr="007D1A3B" w:rsidRDefault="00A23731" w:rsidP="006F6747">
            <w:pPr>
              <w:pStyle w:val="Sraopastraipa"/>
              <w:numPr>
                <w:ilvl w:val="1"/>
                <w:numId w:val="10"/>
              </w:numPr>
              <w:tabs>
                <w:tab w:val="left" w:pos="586"/>
                <w:tab w:val="left" w:pos="851"/>
              </w:tabs>
              <w:ind w:left="586" w:hanging="586"/>
              <w:rPr>
                <w:rFonts w:ascii="Times New Roman" w:hAnsi="Times New Roman" w:cs="Times New Roman"/>
                <w:sz w:val="24"/>
                <w:szCs w:val="24"/>
              </w:rPr>
            </w:pPr>
            <w:r w:rsidRPr="007D1A3B">
              <w:rPr>
                <w:rFonts w:ascii="Times New Roman" w:hAnsi="Times New Roman" w:cs="Times New Roman"/>
                <w:sz w:val="24"/>
                <w:szCs w:val="24"/>
              </w:rPr>
              <w:t xml:space="preserve">Rangovas privalo </w:t>
            </w:r>
            <w:r w:rsidR="000C28CA" w:rsidRPr="007D1A3B">
              <w:rPr>
                <w:rFonts w:ascii="Times New Roman" w:hAnsi="Times New Roman" w:cs="Times New Roman"/>
                <w:sz w:val="24"/>
                <w:szCs w:val="24"/>
              </w:rPr>
              <w:t xml:space="preserve">pasirūpinti </w:t>
            </w:r>
            <w:r w:rsidRPr="007D1A3B">
              <w:rPr>
                <w:rFonts w:ascii="Times New Roman" w:hAnsi="Times New Roman" w:cs="Times New Roman"/>
                <w:sz w:val="24"/>
                <w:szCs w:val="24"/>
              </w:rPr>
              <w:t xml:space="preserve">visu reikiamu Rangovo personalu, visais Statybos produktais, Įrenginiais, Priemonėmis, paslaugomis ir kitais dalykais, kurių reikia tam, kad būtų galima tinkamai ir laiku vykdyti ir užbaigti </w:t>
            </w:r>
            <w:r w:rsidR="000C28CA" w:rsidRPr="007D1A3B">
              <w:rPr>
                <w:rFonts w:ascii="Times New Roman" w:hAnsi="Times New Roman" w:cs="Times New Roman"/>
                <w:sz w:val="24"/>
                <w:szCs w:val="24"/>
              </w:rPr>
              <w:t>D</w:t>
            </w:r>
            <w:r w:rsidRPr="007D1A3B">
              <w:rPr>
                <w:rFonts w:ascii="Times New Roman" w:hAnsi="Times New Roman" w:cs="Times New Roman"/>
                <w:sz w:val="24"/>
                <w:szCs w:val="24"/>
              </w:rPr>
              <w:t>arbus, Objektą ir kitas Rangovo pareigas pagal Sutartį bei pašalinti defektus</w:t>
            </w:r>
            <w:r w:rsidR="000C28CA" w:rsidRPr="007D1A3B">
              <w:rPr>
                <w:rFonts w:ascii="Times New Roman" w:hAnsi="Times New Roman" w:cs="Times New Roman"/>
                <w:sz w:val="24"/>
                <w:szCs w:val="24"/>
              </w:rPr>
              <w:t>.</w:t>
            </w:r>
          </w:p>
          <w:p w14:paraId="15402C56" w14:textId="1E79493C" w:rsidR="007C3E3B" w:rsidRPr="007D1A3B" w:rsidRDefault="007C3E3B" w:rsidP="006F6747">
            <w:pPr>
              <w:pStyle w:val="Sraopastraipa"/>
              <w:numPr>
                <w:ilvl w:val="1"/>
                <w:numId w:val="10"/>
              </w:numPr>
              <w:tabs>
                <w:tab w:val="left" w:pos="586"/>
                <w:tab w:val="left" w:pos="851"/>
              </w:tabs>
              <w:ind w:left="586" w:hanging="586"/>
              <w:rPr>
                <w:rFonts w:ascii="Times New Roman" w:hAnsi="Times New Roman" w:cs="Times New Roman"/>
                <w:sz w:val="24"/>
                <w:szCs w:val="24"/>
              </w:rPr>
            </w:pPr>
            <w:r w:rsidRPr="007D1A3B">
              <w:rPr>
                <w:rFonts w:ascii="Times New Roman" w:hAnsi="Times New Roman" w:cs="Times New Roman"/>
                <w:sz w:val="24"/>
                <w:szCs w:val="24"/>
              </w:rPr>
              <w:t xml:space="preserve">Rangovas atsako už tai, kad vykdant </w:t>
            </w:r>
            <w:r w:rsidR="000C28CA" w:rsidRPr="007D1A3B">
              <w:rPr>
                <w:rFonts w:ascii="Times New Roman" w:hAnsi="Times New Roman" w:cs="Times New Roman"/>
                <w:sz w:val="24"/>
                <w:szCs w:val="24"/>
              </w:rPr>
              <w:t>D</w:t>
            </w:r>
            <w:r w:rsidRPr="007D1A3B">
              <w:rPr>
                <w:rFonts w:ascii="Times New Roman" w:hAnsi="Times New Roman" w:cs="Times New Roman"/>
                <w:sz w:val="24"/>
                <w:szCs w:val="24"/>
              </w:rPr>
              <w:t xml:space="preserve">arbus būtų tinkamai ir laiku pildomas statybos darbų žurnalas ir jame būtų fiksuojama </w:t>
            </w:r>
            <w:r w:rsidR="000C28CA" w:rsidRPr="007D1A3B">
              <w:rPr>
                <w:rFonts w:ascii="Times New Roman" w:hAnsi="Times New Roman" w:cs="Times New Roman"/>
                <w:sz w:val="24"/>
                <w:szCs w:val="24"/>
              </w:rPr>
              <w:t>D</w:t>
            </w:r>
            <w:r w:rsidRPr="007D1A3B">
              <w:rPr>
                <w:rFonts w:ascii="Times New Roman" w:hAnsi="Times New Roman" w:cs="Times New Roman"/>
                <w:sz w:val="24"/>
                <w:szCs w:val="24"/>
              </w:rPr>
              <w:t xml:space="preserve">arbų eiga ir visi su </w:t>
            </w:r>
            <w:r w:rsidR="000C28CA" w:rsidRPr="007D1A3B">
              <w:rPr>
                <w:rFonts w:ascii="Times New Roman" w:hAnsi="Times New Roman" w:cs="Times New Roman"/>
                <w:sz w:val="24"/>
                <w:szCs w:val="24"/>
              </w:rPr>
              <w:t>D</w:t>
            </w:r>
            <w:r w:rsidRPr="007D1A3B">
              <w:rPr>
                <w:rFonts w:ascii="Times New Roman" w:hAnsi="Times New Roman" w:cs="Times New Roman"/>
                <w:sz w:val="24"/>
                <w:szCs w:val="24"/>
              </w:rPr>
              <w:t>arbais susiję įvykiai. Statybos darbų žurnalas turi būti pildomas vadovaujantis Įstatymų nustatyta tvarka ir reikalavimais. Statybos darbų žurnalas turi būti pildomas nuo Statybos darbų pradžios iki pabaigos.</w:t>
            </w:r>
          </w:p>
        </w:tc>
      </w:tr>
      <w:tr w:rsidR="00B64368" w:rsidRPr="007D1A3B" w14:paraId="00CCDB4E" w14:textId="77777777" w:rsidTr="009D7B06">
        <w:tc>
          <w:tcPr>
            <w:tcW w:w="632" w:type="dxa"/>
            <w:vAlign w:val="center"/>
          </w:tcPr>
          <w:p w14:paraId="2764E2AD" w14:textId="5C9B519E" w:rsidR="00B64368" w:rsidRPr="007D1A3B" w:rsidRDefault="00B64368" w:rsidP="00163DDD">
            <w:pPr>
              <w:pStyle w:val="Sraopastraipa"/>
              <w:numPr>
                <w:ilvl w:val="0"/>
                <w:numId w:val="10"/>
              </w:numPr>
              <w:rPr>
                <w:rFonts w:ascii="Times New Roman" w:hAnsi="Times New Roman" w:cs="Times New Roman"/>
                <w:b/>
                <w:sz w:val="24"/>
                <w:szCs w:val="24"/>
              </w:rPr>
            </w:pPr>
          </w:p>
        </w:tc>
        <w:tc>
          <w:tcPr>
            <w:tcW w:w="3488" w:type="dxa"/>
            <w:vAlign w:val="center"/>
          </w:tcPr>
          <w:p w14:paraId="6458D047" w14:textId="77777777" w:rsidR="00B64368" w:rsidRPr="007D1A3B" w:rsidRDefault="00A0476D" w:rsidP="006F6747">
            <w:pPr>
              <w:rPr>
                <w:rFonts w:ascii="Times New Roman" w:hAnsi="Times New Roman" w:cs="Times New Roman"/>
                <w:b/>
                <w:sz w:val="24"/>
                <w:szCs w:val="24"/>
              </w:rPr>
            </w:pPr>
            <w:r w:rsidRPr="007D1A3B">
              <w:rPr>
                <w:rFonts w:ascii="Times New Roman" w:hAnsi="Times New Roman" w:cs="Times New Roman"/>
                <w:b/>
                <w:sz w:val="24"/>
                <w:szCs w:val="24"/>
              </w:rPr>
              <w:t xml:space="preserve">Darbų vykdymo metu </w:t>
            </w:r>
            <w:r w:rsidR="00B64368" w:rsidRPr="007D1A3B">
              <w:rPr>
                <w:rFonts w:ascii="Times New Roman" w:hAnsi="Times New Roman" w:cs="Times New Roman"/>
                <w:b/>
                <w:sz w:val="24"/>
                <w:szCs w:val="24"/>
              </w:rPr>
              <w:t xml:space="preserve"> pateikiami dokumentai</w:t>
            </w:r>
          </w:p>
        </w:tc>
        <w:tc>
          <w:tcPr>
            <w:tcW w:w="5514" w:type="dxa"/>
            <w:gridSpan w:val="2"/>
            <w:vAlign w:val="center"/>
          </w:tcPr>
          <w:p w14:paraId="01B27CB3" w14:textId="77777777" w:rsidR="004A351F" w:rsidRPr="007D1A3B" w:rsidRDefault="00D608D5" w:rsidP="005E1BD8">
            <w:pPr>
              <w:pStyle w:val="Sraopastraipa"/>
              <w:numPr>
                <w:ilvl w:val="1"/>
                <w:numId w:val="10"/>
              </w:numPr>
              <w:tabs>
                <w:tab w:val="left" w:pos="426"/>
              </w:tabs>
              <w:ind w:left="586" w:hanging="586"/>
              <w:rPr>
                <w:rFonts w:ascii="Times New Roman" w:hAnsi="Times New Roman" w:cs="Times New Roman"/>
                <w:sz w:val="24"/>
                <w:szCs w:val="24"/>
              </w:rPr>
            </w:pPr>
            <w:r w:rsidRPr="007D1A3B">
              <w:rPr>
                <w:rFonts w:ascii="Times New Roman" w:hAnsi="Times New Roman" w:cs="Times New Roman"/>
                <w:sz w:val="24"/>
                <w:szCs w:val="24"/>
              </w:rPr>
              <w:t>Atliktų darbų aktus</w:t>
            </w:r>
            <w:r w:rsidR="00530B0D" w:rsidRPr="007D1A3B">
              <w:rPr>
                <w:rFonts w:ascii="Times New Roman" w:hAnsi="Times New Roman" w:cs="Times New Roman"/>
                <w:sz w:val="24"/>
                <w:szCs w:val="24"/>
              </w:rPr>
              <w:t xml:space="preserve"> ir Pa</w:t>
            </w:r>
            <w:r w:rsidR="004A351F" w:rsidRPr="007D1A3B">
              <w:rPr>
                <w:rFonts w:ascii="Times New Roman" w:hAnsi="Times New Roman" w:cs="Times New Roman"/>
                <w:sz w:val="24"/>
                <w:szCs w:val="24"/>
              </w:rPr>
              <w:t>žymas apie atliktų darbų vertę;</w:t>
            </w:r>
          </w:p>
          <w:p w14:paraId="469449F9" w14:textId="1B5C9A03" w:rsidR="004A351F" w:rsidRPr="007D1A3B" w:rsidRDefault="004A351F" w:rsidP="005E1BD8">
            <w:pPr>
              <w:pStyle w:val="Sraopastraipa"/>
              <w:numPr>
                <w:ilvl w:val="1"/>
                <w:numId w:val="10"/>
              </w:numPr>
              <w:tabs>
                <w:tab w:val="left" w:pos="426"/>
              </w:tabs>
              <w:ind w:left="586" w:hanging="586"/>
              <w:rPr>
                <w:rFonts w:ascii="Times New Roman" w:hAnsi="Times New Roman" w:cs="Times New Roman"/>
                <w:sz w:val="24"/>
                <w:szCs w:val="24"/>
              </w:rPr>
            </w:pPr>
            <w:r w:rsidRPr="007D1A3B">
              <w:rPr>
                <w:rFonts w:ascii="Times New Roman" w:hAnsi="Times New Roman" w:cs="Times New Roman"/>
                <w:sz w:val="24"/>
                <w:szCs w:val="24"/>
              </w:rPr>
              <w:t>S</w:t>
            </w:r>
            <w:r w:rsidR="00D608D5" w:rsidRPr="007D1A3B">
              <w:rPr>
                <w:rFonts w:ascii="Times New Roman" w:hAnsi="Times New Roman" w:cs="Times New Roman"/>
                <w:sz w:val="24"/>
                <w:szCs w:val="24"/>
              </w:rPr>
              <w:t>tatybos darbų žurnalus</w:t>
            </w:r>
            <w:r w:rsidR="00485362" w:rsidRPr="007D1A3B">
              <w:rPr>
                <w:rFonts w:ascii="Times New Roman" w:hAnsi="Times New Roman" w:cs="Times New Roman"/>
                <w:sz w:val="24"/>
                <w:szCs w:val="24"/>
              </w:rPr>
              <w:t xml:space="preserve"> su lydinčiais dokum</w:t>
            </w:r>
            <w:r w:rsidR="00121463" w:rsidRPr="007D1A3B">
              <w:rPr>
                <w:rFonts w:ascii="Times New Roman" w:hAnsi="Times New Roman" w:cs="Times New Roman"/>
                <w:sz w:val="24"/>
                <w:szCs w:val="24"/>
              </w:rPr>
              <w:t>entais</w:t>
            </w:r>
            <w:r w:rsidRPr="007D1A3B">
              <w:rPr>
                <w:rFonts w:ascii="Times New Roman" w:hAnsi="Times New Roman" w:cs="Times New Roman"/>
                <w:sz w:val="24"/>
                <w:szCs w:val="24"/>
              </w:rPr>
              <w:t>;</w:t>
            </w:r>
          </w:p>
          <w:p w14:paraId="4916D94C" w14:textId="77777777" w:rsidR="004A351F" w:rsidRPr="007D1A3B" w:rsidRDefault="00D608D5" w:rsidP="005E1BD8">
            <w:pPr>
              <w:pStyle w:val="Sraopastraipa"/>
              <w:numPr>
                <w:ilvl w:val="1"/>
                <w:numId w:val="10"/>
              </w:numPr>
              <w:tabs>
                <w:tab w:val="left" w:pos="426"/>
              </w:tabs>
              <w:ind w:left="586" w:hanging="586"/>
              <w:rPr>
                <w:rFonts w:ascii="Times New Roman" w:hAnsi="Times New Roman" w:cs="Times New Roman"/>
                <w:sz w:val="24"/>
                <w:szCs w:val="24"/>
              </w:rPr>
            </w:pPr>
            <w:r w:rsidRPr="007D1A3B">
              <w:rPr>
                <w:rFonts w:ascii="Times New Roman" w:hAnsi="Times New Roman" w:cs="Times New Roman"/>
                <w:sz w:val="24"/>
                <w:szCs w:val="24"/>
              </w:rPr>
              <w:lastRenderedPageBreak/>
              <w:t>Medžiagų ir Įrengimų sertifikatus, atitikties deklaracijas, visas naudojimo instrukcija</w:t>
            </w:r>
            <w:r w:rsidR="004A351F" w:rsidRPr="007D1A3B">
              <w:rPr>
                <w:rFonts w:ascii="Times New Roman" w:hAnsi="Times New Roman" w:cs="Times New Roman"/>
                <w:sz w:val="24"/>
                <w:szCs w:val="24"/>
              </w:rPr>
              <w:t>s</w:t>
            </w:r>
            <w:r w:rsidRPr="007D1A3B">
              <w:rPr>
                <w:rFonts w:ascii="Times New Roman" w:hAnsi="Times New Roman" w:cs="Times New Roman"/>
                <w:sz w:val="24"/>
                <w:szCs w:val="24"/>
              </w:rPr>
              <w:t>;</w:t>
            </w:r>
          </w:p>
          <w:p w14:paraId="3014A5D6" w14:textId="77777777" w:rsidR="005D03C3" w:rsidRPr="007D1A3B" w:rsidRDefault="004A351F" w:rsidP="005E1BD8">
            <w:pPr>
              <w:pStyle w:val="Sraopastraipa"/>
              <w:numPr>
                <w:ilvl w:val="1"/>
                <w:numId w:val="10"/>
              </w:numPr>
              <w:tabs>
                <w:tab w:val="left" w:pos="426"/>
              </w:tabs>
              <w:ind w:left="586" w:hanging="586"/>
              <w:rPr>
                <w:rFonts w:ascii="Times New Roman" w:hAnsi="Times New Roman" w:cs="Times New Roman"/>
                <w:sz w:val="24"/>
                <w:szCs w:val="24"/>
              </w:rPr>
            </w:pPr>
            <w:r w:rsidRPr="007D1A3B">
              <w:rPr>
                <w:rFonts w:ascii="Times New Roman" w:hAnsi="Times New Roman" w:cs="Times New Roman"/>
                <w:sz w:val="24"/>
                <w:szCs w:val="24"/>
              </w:rPr>
              <w:t>B</w:t>
            </w:r>
            <w:r w:rsidR="00D608D5" w:rsidRPr="007D1A3B">
              <w:rPr>
                <w:rFonts w:ascii="Times New Roman" w:hAnsi="Times New Roman" w:cs="Times New Roman"/>
                <w:sz w:val="24"/>
                <w:szCs w:val="24"/>
              </w:rPr>
              <w:t>andymų rezultatų protokol</w:t>
            </w:r>
            <w:r w:rsidRPr="007D1A3B">
              <w:rPr>
                <w:rFonts w:ascii="Times New Roman" w:hAnsi="Times New Roman" w:cs="Times New Roman"/>
                <w:sz w:val="24"/>
                <w:szCs w:val="24"/>
              </w:rPr>
              <w:t>ai</w:t>
            </w:r>
            <w:r w:rsidR="00D608D5" w:rsidRPr="007D1A3B">
              <w:rPr>
                <w:rFonts w:ascii="Times New Roman" w:hAnsi="Times New Roman" w:cs="Times New Roman"/>
                <w:sz w:val="24"/>
                <w:szCs w:val="24"/>
              </w:rPr>
              <w:t>, įrodančius teigiamus bandymų</w:t>
            </w:r>
            <w:r w:rsidRPr="007D1A3B">
              <w:rPr>
                <w:rFonts w:ascii="Times New Roman" w:hAnsi="Times New Roman" w:cs="Times New Roman"/>
                <w:sz w:val="24"/>
                <w:szCs w:val="24"/>
              </w:rPr>
              <w:t xml:space="preserve"> (jei </w:t>
            </w:r>
            <w:r w:rsidR="005D03C3" w:rsidRPr="007D1A3B">
              <w:rPr>
                <w:rFonts w:ascii="Times New Roman" w:hAnsi="Times New Roman" w:cs="Times New Roman"/>
                <w:sz w:val="24"/>
                <w:szCs w:val="24"/>
              </w:rPr>
              <w:t xml:space="preserve">buvo </w:t>
            </w:r>
            <w:r w:rsidRPr="007D1A3B">
              <w:rPr>
                <w:rFonts w:ascii="Times New Roman" w:hAnsi="Times New Roman" w:cs="Times New Roman"/>
                <w:sz w:val="24"/>
                <w:szCs w:val="24"/>
              </w:rPr>
              <w:t>tokių bandy</w:t>
            </w:r>
            <w:r w:rsidR="005D03C3" w:rsidRPr="007D1A3B">
              <w:rPr>
                <w:rFonts w:ascii="Times New Roman" w:hAnsi="Times New Roman" w:cs="Times New Roman"/>
                <w:sz w:val="24"/>
                <w:szCs w:val="24"/>
              </w:rPr>
              <w:t>mų poreikis)</w:t>
            </w:r>
            <w:r w:rsidR="00D608D5" w:rsidRPr="007D1A3B">
              <w:rPr>
                <w:rFonts w:ascii="Times New Roman" w:hAnsi="Times New Roman" w:cs="Times New Roman"/>
                <w:sz w:val="24"/>
                <w:szCs w:val="24"/>
              </w:rPr>
              <w:t xml:space="preserve">; </w:t>
            </w:r>
          </w:p>
          <w:p w14:paraId="144D4F27" w14:textId="77777777" w:rsidR="00310344" w:rsidRPr="007D1A3B" w:rsidRDefault="005D03C3" w:rsidP="005E1BD8">
            <w:pPr>
              <w:pStyle w:val="Sraopastraipa"/>
              <w:numPr>
                <w:ilvl w:val="1"/>
                <w:numId w:val="10"/>
              </w:numPr>
              <w:tabs>
                <w:tab w:val="left" w:pos="426"/>
              </w:tabs>
              <w:ind w:left="586" w:hanging="586"/>
              <w:rPr>
                <w:rFonts w:ascii="Times New Roman" w:hAnsi="Times New Roman" w:cs="Times New Roman"/>
                <w:sz w:val="24"/>
                <w:szCs w:val="24"/>
              </w:rPr>
            </w:pPr>
            <w:r w:rsidRPr="007D1A3B">
              <w:rPr>
                <w:rFonts w:ascii="Times New Roman" w:hAnsi="Times New Roman" w:cs="Times New Roman"/>
                <w:sz w:val="24"/>
                <w:szCs w:val="24"/>
              </w:rPr>
              <w:t>K</w:t>
            </w:r>
            <w:r w:rsidR="00693F67" w:rsidRPr="007D1A3B">
              <w:rPr>
                <w:rFonts w:ascii="Times New Roman" w:hAnsi="Times New Roman" w:cs="Times New Roman"/>
                <w:sz w:val="24"/>
                <w:szCs w:val="24"/>
              </w:rPr>
              <w:t>adastriniai matavimai, išpildomoji dokumentacija</w:t>
            </w:r>
            <w:r w:rsidR="00310344" w:rsidRPr="007D1A3B">
              <w:rPr>
                <w:rFonts w:ascii="Times New Roman" w:hAnsi="Times New Roman" w:cs="Times New Roman"/>
                <w:sz w:val="24"/>
                <w:szCs w:val="24"/>
              </w:rPr>
              <w:t>;</w:t>
            </w:r>
          </w:p>
          <w:p w14:paraId="11B250A7" w14:textId="7FBAE113" w:rsidR="00B64368" w:rsidRPr="007D1A3B" w:rsidRDefault="00310344" w:rsidP="005E1BD8">
            <w:pPr>
              <w:pStyle w:val="Sraopastraipa"/>
              <w:numPr>
                <w:ilvl w:val="1"/>
                <w:numId w:val="10"/>
              </w:numPr>
              <w:tabs>
                <w:tab w:val="left" w:pos="426"/>
              </w:tabs>
              <w:ind w:left="586" w:hanging="586"/>
              <w:rPr>
                <w:rFonts w:ascii="Times New Roman" w:hAnsi="Times New Roman" w:cs="Times New Roman"/>
                <w:sz w:val="24"/>
                <w:szCs w:val="24"/>
              </w:rPr>
            </w:pPr>
            <w:r w:rsidRPr="007D1A3B">
              <w:rPr>
                <w:rStyle w:val="Laukeliai"/>
                <w:rFonts w:ascii="Times New Roman" w:hAnsi="Times New Roman" w:cs="Times New Roman"/>
                <w:iCs/>
                <w:sz w:val="24"/>
                <w:szCs w:val="24"/>
              </w:rPr>
              <w:t xml:space="preserve">Darbų </w:t>
            </w:r>
            <w:r w:rsidR="006E4532" w:rsidRPr="007D1A3B">
              <w:rPr>
                <w:rStyle w:val="Laukeliai"/>
                <w:rFonts w:ascii="Times New Roman" w:hAnsi="Times New Roman" w:cs="Times New Roman"/>
                <w:iCs/>
                <w:sz w:val="24"/>
                <w:szCs w:val="24"/>
              </w:rPr>
              <w:t>perdavimo</w:t>
            </w:r>
            <w:r w:rsidRPr="007D1A3B">
              <w:rPr>
                <w:rStyle w:val="Laukeliai"/>
                <w:rFonts w:ascii="Times New Roman" w:hAnsi="Times New Roman" w:cs="Times New Roman"/>
                <w:iCs/>
                <w:sz w:val="24"/>
                <w:szCs w:val="24"/>
              </w:rPr>
              <w:t>-priėmimo</w:t>
            </w:r>
            <w:r w:rsidR="006E4532" w:rsidRPr="007D1A3B">
              <w:rPr>
                <w:rStyle w:val="Laukeliai"/>
                <w:rFonts w:ascii="Times New Roman" w:hAnsi="Times New Roman" w:cs="Times New Roman"/>
                <w:iCs/>
                <w:sz w:val="24"/>
                <w:szCs w:val="24"/>
              </w:rPr>
              <w:t xml:space="preserve"> aktai</w:t>
            </w:r>
            <w:r w:rsidRPr="007D1A3B">
              <w:rPr>
                <w:rStyle w:val="Laukeliai"/>
                <w:rFonts w:ascii="Times New Roman" w:hAnsi="Times New Roman" w:cs="Times New Roman"/>
                <w:iCs/>
                <w:sz w:val="24"/>
                <w:szCs w:val="24"/>
              </w:rPr>
              <w:t>.</w:t>
            </w:r>
          </w:p>
        </w:tc>
      </w:tr>
      <w:tr w:rsidR="00C87BAF" w:rsidRPr="007D1A3B" w14:paraId="6B92AD9E" w14:textId="77777777" w:rsidTr="009D7B06">
        <w:tc>
          <w:tcPr>
            <w:tcW w:w="632" w:type="dxa"/>
            <w:vAlign w:val="center"/>
          </w:tcPr>
          <w:p w14:paraId="4E06017F" w14:textId="01D88B7B" w:rsidR="00C87BAF" w:rsidRPr="007D1A3B" w:rsidRDefault="00C87BAF" w:rsidP="005E1BD8">
            <w:pPr>
              <w:pStyle w:val="Sraopastraipa"/>
              <w:numPr>
                <w:ilvl w:val="0"/>
                <w:numId w:val="10"/>
              </w:numPr>
              <w:rPr>
                <w:rFonts w:ascii="Times New Roman" w:hAnsi="Times New Roman" w:cs="Times New Roman"/>
                <w:b/>
                <w:sz w:val="24"/>
                <w:szCs w:val="24"/>
              </w:rPr>
            </w:pPr>
          </w:p>
        </w:tc>
        <w:tc>
          <w:tcPr>
            <w:tcW w:w="3488" w:type="dxa"/>
            <w:vAlign w:val="center"/>
          </w:tcPr>
          <w:p w14:paraId="57744DE3" w14:textId="77777777" w:rsidR="00C87BAF" w:rsidRPr="007D1A3B" w:rsidRDefault="00C87BAF" w:rsidP="006F6747">
            <w:pPr>
              <w:rPr>
                <w:rFonts w:ascii="Times New Roman" w:hAnsi="Times New Roman" w:cs="Times New Roman"/>
                <w:b/>
                <w:sz w:val="24"/>
                <w:szCs w:val="24"/>
              </w:rPr>
            </w:pPr>
            <w:r w:rsidRPr="007D1A3B">
              <w:rPr>
                <w:rFonts w:ascii="Times New Roman" w:hAnsi="Times New Roman" w:cs="Times New Roman"/>
                <w:b/>
                <w:sz w:val="24"/>
                <w:szCs w:val="24"/>
              </w:rPr>
              <w:t>Priedai</w:t>
            </w:r>
          </w:p>
        </w:tc>
        <w:tc>
          <w:tcPr>
            <w:tcW w:w="5514" w:type="dxa"/>
            <w:gridSpan w:val="2"/>
            <w:vAlign w:val="center"/>
          </w:tcPr>
          <w:p w14:paraId="0BFA81D2" w14:textId="77777777" w:rsidR="005E1BD8" w:rsidRPr="007D1A3B" w:rsidRDefault="00A40D2A" w:rsidP="005E1BD8">
            <w:pPr>
              <w:pStyle w:val="Sraopastraipa"/>
              <w:numPr>
                <w:ilvl w:val="1"/>
                <w:numId w:val="10"/>
              </w:numPr>
              <w:tabs>
                <w:tab w:val="left" w:pos="426"/>
              </w:tabs>
              <w:rPr>
                <w:rFonts w:ascii="Times New Roman" w:hAnsi="Times New Roman" w:cs="Times New Roman"/>
                <w:i/>
                <w:iCs/>
                <w:sz w:val="24"/>
                <w:szCs w:val="24"/>
              </w:rPr>
            </w:pPr>
            <w:r w:rsidRPr="007D1A3B">
              <w:rPr>
                <w:rFonts w:ascii="Times New Roman" w:hAnsi="Times New Roman" w:cs="Times New Roman"/>
                <w:sz w:val="24"/>
                <w:szCs w:val="24"/>
              </w:rPr>
              <w:t xml:space="preserve">Priedas Nr. 1 </w:t>
            </w:r>
            <w:r w:rsidR="00C63BCF" w:rsidRPr="007D1A3B">
              <w:rPr>
                <w:rFonts w:ascii="Times New Roman" w:hAnsi="Times New Roman" w:cs="Times New Roman"/>
                <w:sz w:val="24"/>
                <w:szCs w:val="24"/>
              </w:rPr>
              <w:t>Darbų kainų žiniaraštis</w:t>
            </w:r>
            <w:r w:rsidR="00356AEB" w:rsidRPr="007D1A3B">
              <w:rPr>
                <w:rFonts w:ascii="Times New Roman" w:hAnsi="Times New Roman" w:cs="Times New Roman"/>
                <w:sz w:val="24"/>
                <w:szCs w:val="24"/>
              </w:rPr>
              <w:t>;</w:t>
            </w:r>
          </w:p>
          <w:p w14:paraId="0492D139" w14:textId="51419D12" w:rsidR="005E1BD8" w:rsidRPr="007D1A3B" w:rsidRDefault="00CE592A" w:rsidP="005E1BD8">
            <w:pPr>
              <w:pStyle w:val="Sraopastraipa"/>
              <w:numPr>
                <w:ilvl w:val="1"/>
                <w:numId w:val="10"/>
              </w:numPr>
              <w:tabs>
                <w:tab w:val="left" w:pos="426"/>
              </w:tabs>
              <w:rPr>
                <w:rFonts w:ascii="Times New Roman" w:hAnsi="Times New Roman" w:cs="Times New Roman"/>
                <w:i/>
                <w:iCs/>
                <w:sz w:val="24"/>
                <w:szCs w:val="24"/>
              </w:rPr>
            </w:pPr>
            <w:r w:rsidRPr="007D1A3B">
              <w:rPr>
                <w:rFonts w:ascii="Times New Roman" w:hAnsi="Times New Roman" w:cs="Times New Roman"/>
                <w:sz w:val="24"/>
                <w:szCs w:val="24"/>
              </w:rPr>
              <w:t xml:space="preserve">Priedas Nr. </w:t>
            </w:r>
            <w:r w:rsidR="00EA152D" w:rsidRPr="007D1A3B">
              <w:rPr>
                <w:rFonts w:ascii="Times New Roman" w:hAnsi="Times New Roman" w:cs="Times New Roman"/>
                <w:sz w:val="24"/>
                <w:szCs w:val="24"/>
              </w:rPr>
              <w:t>2</w:t>
            </w:r>
            <w:r w:rsidRPr="007D1A3B">
              <w:rPr>
                <w:rFonts w:ascii="Times New Roman" w:hAnsi="Times New Roman" w:cs="Times New Roman"/>
                <w:sz w:val="24"/>
                <w:szCs w:val="24"/>
              </w:rPr>
              <w:t xml:space="preserve"> </w:t>
            </w:r>
            <w:r w:rsidR="003C47EC" w:rsidRPr="007D1A3B">
              <w:rPr>
                <w:rFonts w:ascii="Times New Roman" w:hAnsi="Times New Roman" w:cs="Times New Roman"/>
                <w:sz w:val="24"/>
                <w:szCs w:val="24"/>
              </w:rPr>
              <w:t>D</w:t>
            </w:r>
            <w:r w:rsidRPr="007D1A3B">
              <w:rPr>
                <w:rFonts w:ascii="Times New Roman" w:hAnsi="Times New Roman" w:cs="Times New Roman"/>
                <w:sz w:val="24"/>
                <w:szCs w:val="24"/>
              </w:rPr>
              <w:t>S klausimynas</w:t>
            </w:r>
            <w:r w:rsidR="00356AEB" w:rsidRPr="007D1A3B">
              <w:rPr>
                <w:rFonts w:ascii="Times New Roman" w:hAnsi="Times New Roman" w:cs="Times New Roman"/>
                <w:sz w:val="24"/>
                <w:szCs w:val="24"/>
              </w:rPr>
              <w:t>;</w:t>
            </w:r>
          </w:p>
          <w:p w14:paraId="23DCE039" w14:textId="65B8BAA9" w:rsidR="00845351" w:rsidRPr="007D1A3B" w:rsidRDefault="00845351" w:rsidP="00845351">
            <w:pPr>
              <w:pStyle w:val="Sraopastraipa"/>
              <w:numPr>
                <w:ilvl w:val="1"/>
                <w:numId w:val="10"/>
              </w:numPr>
              <w:tabs>
                <w:tab w:val="left" w:pos="426"/>
              </w:tabs>
              <w:rPr>
                <w:rFonts w:ascii="Times New Roman" w:hAnsi="Times New Roman" w:cs="Times New Roman"/>
                <w:i/>
                <w:iCs/>
                <w:sz w:val="24"/>
                <w:szCs w:val="24"/>
              </w:rPr>
            </w:pPr>
            <w:r w:rsidRPr="007D1A3B">
              <w:rPr>
                <w:rFonts w:ascii="Times New Roman" w:hAnsi="Times New Roman" w:cs="Times New Roman"/>
                <w:sz w:val="24"/>
                <w:szCs w:val="24"/>
              </w:rPr>
              <w:t xml:space="preserve">Priedas Nr. </w:t>
            </w:r>
            <w:r w:rsidR="00EA152D" w:rsidRPr="007D1A3B">
              <w:rPr>
                <w:rFonts w:ascii="Times New Roman" w:hAnsi="Times New Roman" w:cs="Times New Roman"/>
                <w:sz w:val="24"/>
                <w:szCs w:val="24"/>
              </w:rPr>
              <w:t>3</w:t>
            </w:r>
            <w:r w:rsidR="00D55A74" w:rsidRPr="007D1A3B">
              <w:rPr>
                <w:rFonts w:ascii="Times New Roman" w:hAnsi="Times New Roman" w:cs="Times New Roman"/>
                <w:sz w:val="24"/>
                <w:szCs w:val="24"/>
              </w:rPr>
              <w:t xml:space="preserve"> Registrų centro išrašas ir kadastrinių matavimų byla.</w:t>
            </w:r>
          </w:p>
        </w:tc>
      </w:tr>
    </w:tbl>
    <w:p w14:paraId="751B681A" w14:textId="77777777" w:rsidR="002A7375" w:rsidRPr="007D1A3B" w:rsidRDefault="002A7375" w:rsidP="005E1BD8">
      <w:pPr>
        <w:rPr>
          <w:rFonts w:ascii="Times New Roman" w:hAnsi="Times New Roman" w:cs="Times New Roman"/>
          <w:sz w:val="24"/>
          <w:szCs w:val="24"/>
        </w:rPr>
      </w:pPr>
    </w:p>
    <w:sectPr w:rsidR="002A7375" w:rsidRPr="007D1A3B" w:rsidSect="00B72F2A">
      <w:headerReference w:type="default" r:id="rId11"/>
      <w:foot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929D" w14:textId="77777777" w:rsidR="00C405BF" w:rsidRDefault="00C405BF" w:rsidP="00DD3A79">
      <w:pPr>
        <w:spacing w:line="240" w:lineRule="auto"/>
      </w:pPr>
      <w:r>
        <w:separator/>
      </w:r>
    </w:p>
  </w:endnote>
  <w:endnote w:type="continuationSeparator" w:id="0">
    <w:p w14:paraId="230E4044" w14:textId="77777777" w:rsidR="00C405BF" w:rsidRDefault="00C405BF" w:rsidP="00DD3A79">
      <w:pPr>
        <w:spacing w:line="240" w:lineRule="auto"/>
      </w:pPr>
      <w:r>
        <w:continuationSeparator/>
      </w:r>
    </w:p>
  </w:endnote>
  <w:endnote w:type="continuationNotice" w:id="1">
    <w:p w14:paraId="23C0E97B" w14:textId="77777777" w:rsidR="00C405BF" w:rsidRDefault="00C405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4B68" w14:textId="6814017A" w:rsidR="005E1BD8" w:rsidRPr="005E1BD8" w:rsidRDefault="005E1BD8" w:rsidP="005E1BD8">
    <w:pPr>
      <w:tabs>
        <w:tab w:val="center" w:pos="4550"/>
        <w:tab w:val="left" w:pos="5818"/>
      </w:tabs>
      <w:ind w:right="260"/>
      <w:jc w:val="center"/>
      <w:rPr>
        <w:sz w:val="20"/>
        <w:szCs w:val="20"/>
      </w:rPr>
    </w:pPr>
    <w:r w:rsidRPr="005E1BD8">
      <w:rPr>
        <w:color w:val="323E4F" w:themeColor="text2" w:themeShade="BF"/>
        <w:sz w:val="20"/>
        <w:szCs w:val="20"/>
      </w:rPr>
      <w:fldChar w:fldCharType="begin"/>
    </w:r>
    <w:r w:rsidRPr="005E1BD8">
      <w:rPr>
        <w:color w:val="323E4F" w:themeColor="text2" w:themeShade="BF"/>
        <w:sz w:val="20"/>
        <w:szCs w:val="20"/>
      </w:rPr>
      <w:instrText xml:space="preserve"> PAGE   \* MERGEFORMAT </w:instrText>
    </w:r>
    <w:r w:rsidRPr="005E1BD8">
      <w:rPr>
        <w:color w:val="323E4F" w:themeColor="text2" w:themeShade="BF"/>
        <w:sz w:val="20"/>
        <w:szCs w:val="20"/>
      </w:rPr>
      <w:fldChar w:fldCharType="separate"/>
    </w:r>
    <w:r w:rsidRPr="005E1BD8">
      <w:rPr>
        <w:noProof/>
        <w:color w:val="323E4F" w:themeColor="text2" w:themeShade="BF"/>
        <w:sz w:val="20"/>
        <w:szCs w:val="20"/>
      </w:rPr>
      <w:t>1</w:t>
    </w:r>
    <w:r w:rsidRPr="005E1BD8">
      <w:rPr>
        <w:color w:val="323E4F" w:themeColor="text2" w:themeShade="BF"/>
        <w:sz w:val="20"/>
        <w:szCs w:val="20"/>
      </w:rPr>
      <w:fldChar w:fldCharType="end"/>
    </w:r>
    <w:r w:rsidRPr="005E1BD8">
      <w:rPr>
        <w:color w:val="323E4F" w:themeColor="text2" w:themeShade="BF"/>
        <w:sz w:val="20"/>
        <w:szCs w:val="20"/>
      </w:rPr>
      <w:t xml:space="preserve"> </w:t>
    </w:r>
    <w:r>
      <w:rPr>
        <w:color w:val="323E4F" w:themeColor="text2" w:themeShade="BF"/>
        <w:sz w:val="20"/>
        <w:szCs w:val="20"/>
      </w:rPr>
      <w:t>/</w:t>
    </w:r>
    <w:r w:rsidRPr="005E1BD8">
      <w:rPr>
        <w:color w:val="323E4F" w:themeColor="text2" w:themeShade="BF"/>
        <w:sz w:val="20"/>
        <w:szCs w:val="20"/>
      </w:rPr>
      <w:t xml:space="preserve"> </w:t>
    </w:r>
    <w:r w:rsidRPr="005E1BD8">
      <w:rPr>
        <w:color w:val="323E4F" w:themeColor="text2" w:themeShade="BF"/>
        <w:sz w:val="20"/>
        <w:szCs w:val="20"/>
      </w:rPr>
      <w:fldChar w:fldCharType="begin"/>
    </w:r>
    <w:r w:rsidRPr="005E1BD8">
      <w:rPr>
        <w:color w:val="323E4F" w:themeColor="text2" w:themeShade="BF"/>
        <w:sz w:val="20"/>
        <w:szCs w:val="20"/>
      </w:rPr>
      <w:instrText xml:space="preserve"> NUMPAGES  \* Arabic  \* MERGEFORMAT </w:instrText>
    </w:r>
    <w:r w:rsidRPr="005E1BD8">
      <w:rPr>
        <w:color w:val="323E4F" w:themeColor="text2" w:themeShade="BF"/>
        <w:sz w:val="20"/>
        <w:szCs w:val="20"/>
      </w:rPr>
      <w:fldChar w:fldCharType="separate"/>
    </w:r>
    <w:r w:rsidRPr="005E1BD8">
      <w:rPr>
        <w:noProof/>
        <w:color w:val="323E4F" w:themeColor="text2" w:themeShade="BF"/>
        <w:sz w:val="20"/>
        <w:szCs w:val="20"/>
      </w:rPr>
      <w:t>1</w:t>
    </w:r>
    <w:r w:rsidRPr="005E1BD8">
      <w:rPr>
        <w:color w:val="323E4F" w:themeColor="text2"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C69F" w14:textId="77777777" w:rsidR="00C405BF" w:rsidRDefault="00C405BF" w:rsidP="00DD3A79">
      <w:pPr>
        <w:spacing w:line="240" w:lineRule="auto"/>
      </w:pPr>
      <w:r>
        <w:separator/>
      </w:r>
    </w:p>
  </w:footnote>
  <w:footnote w:type="continuationSeparator" w:id="0">
    <w:p w14:paraId="4FB679FE" w14:textId="77777777" w:rsidR="00C405BF" w:rsidRDefault="00C405BF" w:rsidP="00DD3A79">
      <w:pPr>
        <w:spacing w:line="240" w:lineRule="auto"/>
      </w:pPr>
      <w:r>
        <w:continuationSeparator/>
      </w:r>
    </w:p>
  </w:footnote>
  <w:footnote w:type="continuationNotice" w:id="1">
    <w:p w14:paraId="20170B03" w14:textId="77777777" w:rsidR="00C405BF" w:rsidRDefault="00C405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CC8B" w14:textId="1D32A7EB" w:rsidR="00DD3A79" w:rsidRPr="00F350AC" w:rsidRDefault="00DD3A79" w:rsidP="005E1BD8">
    <w:pPr>
      <w:pStyle w:val="Antrats"/>
      <w:rPr>
        <w:rFonts w:cs="Tahoma"/>
      </w:rPr>
    </w:pPr>
  </w:p>
  <w:p w14:paraId="3BA9C158"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3F6CA9"/>
    <w:multiLevelType w:val="hybridMultilevel"/>
    <w:tmpl w:val="A2EA7E98"/>
    <w:lvl w:ilvl="0" w:tplc="9FDA027C">
      <w:start w:val="1"/>
      <w:numFmt w:val="decimal"/>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635DA"/>
    <w:multiLevelType w:val="hybridMultilevel"/>
    <w:tmpl w:val="ADB6D29C"/>
    <w:lvl w:ilvl="0" w:tplc="64929EC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F699D"/>
    <w:multiLevelType w:val="multilevel"/>
    <w:tmpl w:val="1052734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D5C76BF"/>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086B01"/>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FA16CB2"/>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A17420"/>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080F4B"/>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BC71284"/>
    <w:multiLevelType w:val="multilevel"/>
    <w:tmpl w:val="DE4484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EB59B8"/>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112A86"/>
    <w:multiLevelType w:val="hybridMultilevel"/>
    <w:tmpl w:val="4F96A50A"/>
    <w:lvl w:ilvl="0" w:tplc="929278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D90AD7"/>
    <w:multiLevelType w:val="hybridMultilevel"/>
    <w:tmpl w:val="FE34A9E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AB30DB"/>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B80A66"/>
    <w:multiLevelType w:val="multilevel"/>
    <w:tmpl w:val="4B5C8ACA"/>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0"/>
      </w:pPr>
      <w:rPr>
        <w:rFonts w:ascii="Tahoma" w:eastAsia="Times New Roman" w:hAnsi="Tahoma" w:cs="Tahoma"/>
        <w:b w:val="0"/>
        <w:bCs/>
        <w:strike w:val="0"/>
        <w:color w:val="auto"/>
      </w:rPr>
    </w:lvl>
    <w:lvl w:ilvl="2">
      <w:start w:val="1"/>
      <w:numFmt w:val="decimal"/>
      <w:suff w:val="space"/>
      <w:lvlText w:val="%1.%2.%3."/>
      <w:lvlJc w:val="left"/>
      <w:pPr>
        <w:ind w:left="0" w:firstLine="0"/>
      </w:pPr>
      <w:rPr>
        <w:rFonts w:hint="default"/>
        <w:b/>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A716E6"/>
    <w:multiLevelType w:val="multilevel"/>
    <w:tmpl w:val="53928EAE"/>
    <w:lvl w:ilvl="0">
      <w:start w:val="8"/>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5D4665C"/>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A9559E4"/>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3E673D"/>
    <w:multiLevelType w:val="hybridMultilevel"/>
    <w:tmpl w:val="A5EA960A"/>
    <w:lvl w:ilvl="0" w:tplc="575A9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5B3FA7"/>
    <w:multiLevelType w:val="hybridMultilevel"/>
    <w:tmpl w:val="4B6CCB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AD5BBC"/>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90408A7"/>
    <w:multiLevelType w:val="multilevel"/>
    <w:tmpl w:val="A7D06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9BF2059"/>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FA3A57"/>
    <w:multiLevelType w:val="multilevel"/>
    <w:tmpl w:val="AC748DB2"/>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FB11901"/>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C61A00"/>
    <w:multiLevelType w:val="hybridMultilevel"/>
    <w:tmpl w:val="4B6CCB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7691863">
    <w:abstractNumId w:val="31"/>
  </w:num>
  <w:num w:numId="2" w16cid:durableId="1665666599">
    <w:abstractNumId w:val="35"/>
  </w:num>
  <w:num w:numId="3" w16cid:durableId="427387906">
    <w:abstractNumId w:val="7"/>
  </w:num>
  <w:num w:numId="4" w16cid:durableId="12078516">
    <w:abstractNumId w:val="20"/>
  </w:num>
  <w:num w:numId="5" w16cid:durableId="1339695260">
    <w:abstractNumId w:val="2"/>
  </w:num>
  <w:num w:numId="6" w16cid:durableId="1400395999">
    <w:abstractNumId w:val="25"/>
  </w:num>
  <w:num w:numId="7" w16cid:durableId="2128111730">
    <w:abstractNumId w:val="19"/>
  </w:num>
  <w:num w:numId="8" w16cid:durableId="694815062">
    <w:abstractNumId w:val="17"/>
  </w:num>
  <w:num w:numId="9" w16cid:durableId="1569464114">
    <w:abstractNumId w:val="11"/>
  </w:num>
  <w:num w:numId="10" w16cid:durableId="1784614002">
    <w:abstractNumId w:val="13"/>
  </w:num>
  <w:num w:numId="11" w16cid:durableId="229391321">
    <w:abstractNumId w:val="0"/>
  </w:num>
  <w:num w:numId="12" w16cid:durableId="147720781">
    <w:abstractNumId w:val="1"/>
  </w:num>
  <w:num w:numId="13" w16cid:durableId="825824987">
    <w:abstractNumId w:val="21"/>
  </w:num>
  <w:num w:numId="14" w16cid:durableId="288047244">
    <w:abstractNumId w:val="21"/>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tabs>
            <w:tab w:val="num" w:pos="567"/>
          </w:tabs>
          <w:ind w:left="0" w:firstLine="0"/>
        </w:pPr>
        <w:rPr>
          <w:rFonts w:hint="default"/>
          <w:b w:val="0"/>
          <w:bCs w:val="0"/>
          <w:color w:val="000000"/>
        </w:rPr>
      </w:lvl>
    </w:lvlOverride>
    <w:lvlOverride w:ilvl="2">
      <w:lvl w:ilvl="2">
        <w:start w:val="1"/>
        <w:numFmt w:val="decimal"/>
        <w:suff w:val="space"/>
        <w:lvlText w:val="%1.%2.%3."/>
        <w:lvlJc w:val="left"/>
        <w:pPr>
          <w:ind w:left="0" w:firstLine="0"/>
        </w:pPr>
        <w:rPr>
          <w:rFonts w:hint="default"/>
          <w:b/>
          <w:color w:val="auto"/>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463238034">
    <w:abstractNumId w:val="16"/>
  </w:num>
  <w:num w:numId="16" w16cid:durableId="923489279">
    <w:abstractNumId w:val="27"/>
  </w:num>
  <w:num w:numId="17" w16cid:durableId="863443590">
    <w:abstractNumId w:val="34"/>
  </w:num>
  <w:num w:numId="18" w16cid:durableId="449279351">
    <w:abstractNumId w:val="26"/>
  </w:num>
  <w:num w:numId="19" w16cid:durableId="114374497">
    <w:abstractNumId w:val="15"/>
  </w:num>
  <w:num w:numId="20" w16cid:durableId="841820157">
    <w:abstractNumId w:val="5"/>
  </w:num>
  <w:num w:numId="21" w16cid:durableId="964309849">
    <w:abstractNumId w:val="32"/>
  </w:num>
  <w:num w:numId="22" w16cid:durableId="552890736">
    <w:abstractNumId w:val="22"/>
  </w:num>
  <w:num w:numId="23" w16cid:durableId="98961770">
    <w:abstractNumId w:val="3"/>
  </w:num>
  <w:num w:numId="24" w16cid:durableId="210311167">
    <w:abstractNumId w:val="4"/>
  </w:num>
  <w:num w:numId="25" w16cid:durableId="298150739">
    <w:abstractNumId w:val="6"/>
  </w:num>
  <w:num w:numId="26" w16cid:durableId="913247486">
    <w:abstractNumId w:val="8"/>
  </w:num>
  <w:num w:numId="27" w16cid:durableId="943801546">
    <w:abstractNumId w:val="14"/>
  </w:num>
  <w:num w:numId="28" w16cid:durableId="2092969355">
    <w:abstractNumId w:val="33"/>
  </w:num>
  <w:num w:numId="29" w16cid:durableId="697391939">
    <w:abstractNumId w:val="30"/>
  </w:num>
  <w:num w:numId="30" w16cid:durableId="175387777">
    <w:abstractNumId w:val="28"/>
  </w:num>
  <w:num w:numId="31" w16cid:durableId="978534615">
    <w:abstractNumId w:val="18"/>
  </w:num>
  <w:num w:numId="32" w16cid:durableId="660930854">
    <w:abstractNumId w:val="12"/>
  </w:num>
  <w:num w:numId="33" w16cid:durableId="1820228250">
    <w:abstractNumId w:val="10"/>
  </w:num>
  <w:num w:numId="34" w16cid:durableId="2096054448">
    <w:abstractNumId w:val="24"/>
  </w:num>
  <w:num w:numId="35" w16cid:durableId="2055080185">
    <w:abstractNumId w:val="29"/>
  </w:num>
  <w:num w:numId="36" w16cid:durableId="697925062">
    <w:abstractNumId w:val="23"/>
  </w:num>
  <w:num w:numId="37" w16cid:durableId="1675841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2E2E"/>
    <w:rsid w:val="000112EA"/>
    <w:rsid w:val="0001400C"/>
    <w:rsid w:val="00027817"/>
    <w:rsid w:val="00031A24"/>
    <w:rsid w:val="00032986"/>
    <w:rsid w:val="0003677C"/>
    <w:rsid w:val="00042C85"/>
    <w:rsid w:val="00066822"/>
    <w:rsid w:val="00075766"/>
    <w:rsid w:val="000760AF"/>
    <w:rsid w:val="00085F97"/>
    <w:rsid w:val="00086DFD"/>
    <w:rsid w:val="00092876"/>
    <w:rsid w:val="000A1E39"/>
    <w:rsid w:val="000A3F2B"/>
    <w:rsid w:val="000B28A4"/>
    <w:rsid w:val="000B299F"/>
    <w:rsid w:val="000B6DD9"/>
    <w:rsid w:val="000C09AB"/>
    <w:rsid w:val="000C1330"/>
    <w:rsid w:val="000C28CA"/>
    <w:rsid w:val="000C69D8"/>
    <w:rsid w:val="000C7DC9"/>
    <w:rsid w:val="000D246B"/>
    <w:rsid w:val="000E028B"/>
    <w:rsid w:val="000E5590"/>
    <w:rsid w:val="00117AF6"/>
    <w:rsid w:val="00121463"/>
    <w:rsid w:val="001233F4"/>
    <w:rsid w:val="00133479"/>
    <w:rsid w:val="0013566D"/>
    <w:rsid w:val="00136F67"/>
    <w:rsid w:val="001377CF"/>
    <w:rsid w:val="00137833"/>
    <w:rsid w:val="0015197B"/>
    <w:rsid w:val="00155236"/>
    <w:rsid w:val="00163DDD"/>
    <w:rsid w:val="00166A85"/>
    <w:rsid w:val="00177333"/>
    <w:rsid w:val="001836E8"/>
    <w:rsid w:val="0018389B"/>
    <w:rsid w:val="00186ABA"/>
    <w:rsid w:val="00191FF0"/>
    <w:rsid w:val="00197888"/>
    <w:rsid w:val="001B40A4"/>
    <w:rsid w:val="001B5E65"/>
    <w:rsid w:val="001B60B2"/>
    <w:rsid w:val="001C43C0"/>
    <w:rsid w:val="001C7A39"/>
    <w:rsid w:val="002110DA"/>
    <w:rsid w:val="00211618"/>
    <w:rsid w:val="00213CB4"/>
    <w:rsid w:val="00214249"/>
    <w:rsid w:val="002146A7"/>
    <w:rsid w:val="002163F4"/>
    <w:rsid w:val="00224866"/>
    <w:rsid w:val="00232946"/>
    <w:rsid w:val="002330E0"/>
    <w:rsid w:val="00233D18"/>
    <w:rsid w:val="00236344"/>
    <w:rsid w:val="002415CE"/>
    <w:rsid w:val="00241DDC"/>
    <w:rsid w:val="0025135B"/>
    <w:rsid w:val="00270F33"/>
    <w:rsid w:val="002711C3"/>
    <w:rsid w:val="0027200E"/>
    <w:rsid w:val="00273CFA"/>
    <w:rsid w:val="0028640B"/>
    <w:rsid w:val="002879CB"/>
    <w:rsid w:val="00296C8A"/>
    <w:rsid w:val="002A7375"/>
    <w:rsid w:val="002C445D"/>
    <w:rsid w:val="002C5E1E"/>
    <w:rsid w:val="002D285A"/>
    <w:rsid w:val="002D3C58"/>
    <w:rsid w:val="002D48C0"/>
    <w:rsid w:val="002E278D"/>
    <w:rsid w:val="002E4CD7"/>
    <w:rsid w:val="002F119A"/>
    <w:rsid w:val="00304585"/>
    <w:rsid w:val="00310344"/>
    <w:rsid w:val="003107F0"/>
    <w:rsid w:val="00313A42"/>
    <w:rsid w:val="00325E48"/>
    <w:rsid w:val="003261A5"/>
    <w:rsid w:val="003325E4"/>
    <w:rsid w:val="003345E6"/>
    <w:rsid w:val="003425ED"/>
    <w:rsid w:val="0035154A"/>
    <w:rsid w:val="00353794"/>
    <w:rsid w:val="00356624"/>
    <w:rsid w:val="00356AEB"/>
    <w:rsid w:val="00363C8E"/>
    <w:rsid w:val="00364EAB"/>
    <w:rsid w:val="00367C64"/>
    <w:rsid w:val="00373F33"/>
    <w:rsid w:val="00377A0F"/>
    <w:rsid w:val="00383AB8"/>
    <w:rsid w:val="00383EF0"/>
    <w:rsid w:val="003879F1"/>
    <w:rsid w:val="00396633"/>
    <w:rsid w:val="003A4D74"/>
    <w:rsid w:val="003A7E48"/>
    <w:rsid w:val="003B2CF5"/>
    <w:rsid w:val="003B54F6"/>
    <w:rsid w:val="003B6C95"/>
    <w:rsid w:val="003C2EA8"/>
    <w:rsid w:val="003C47EC"/>
    <w:rsid w:val="003C4E70"/>
    <w:rsid w:val="003D04AC"/>
    <w:rsid w:val="003D2D9C"/>
    <w:rsid w:val="003D6E30"/>
    <w:rsid w:val="003E147C"/>
    <w:rsid w:val="003E1D43"/>
    <w:rsid w:val="003E48E6"/>
    <w:rsid w:val="00403C25"/>
    <w:rsid w:val="0040490D"/>
    <w:rsid w:val="00414B30"/>
    <w:rsid w:val="00421C00"/>
    <w:rsid w:val="00425BA6"/>
    <w:rsid w:val="00426320"/>
    <w:rsid w:val="00431F8F"/>
    <w:rsid w:val="0046784B"/>
    <w:rsid w:val="00483672"/>
    <w:rsid w:val="00485362"/>
    <w:rsid w:val="004859F9"/>
    <w:rsid w:val="004A351F"/>
    <w:rsid w:val="004A3F38"/>
    <w:rsid w:val="004B6789"/>
    <w:rsid w:val="004B7377"/>
    <w:rsid w:val="004D16B7"/>
    <w:rsid w:val="004D610C"/>
    <w:rsid w:val="004E2A55"/>
    <w:rsid w:val="004F07C5"/>
    <w:rsid w:val="004F08AE"/>
    <w:rsid w:val="005035F5"/>
    <w:rsid w:val="00513778"/>
    <w:rsid w:val="00513A28"/>
    <w:rsid w:val="005157CB"/>
    <w:rsid w:val="00517430"/>
    <w:rsid w:val="0052049E"/>
    <w:rsid w:val="00523A7F"/>
    <w:rsid w:val="00524F19"/>
    <w:rsid w:val="00530B0D"/>
    <w:rsid w:val="0054014C"/>
    <w:rsid w:val="00542056"/>
    <w:rsid w:val="00542F4A"/>
    <w:rsid w:val="005545BE"/>
    <w:rsid w:val="00556C08"/>
    <w:rsid w:val="00562FEA"/>
    <w:rsid w:val="0056334B"/>
    <w:rsid w:val="005635DB"/>
    <w:rsid w:val="00565D9D"/>
    <w:rsid w:val="005763CF"/>
    <w:rsid w:val="005A072C"/>
    <w:rsid w:val="005A645D"/>
    <w:rsid w:val="005B2E32"/>
    <w:rsid w:val="005B2F90"/>
    <w:rsid w:val="005B2FE9"/>
    <w:rsid w:val="005C21D6"/>
    <w:rsid w:val="005C3380"/>
    <w:rsid w:val="005C3488"/>
    <w:rsid w:val="005D000F"/>
    <w:rsid w:val="005D03C3"/>
    <w:rsid w:val="005E1436"/>
    <w:rsid w:val="005E1BD8"/>
    <w:rsid w:val="005E3CFD"/>
    <w:rsid w:val="00600A9C"/>
    <w:rsid w:val="00601A1B"/>
    <w:rsid w:val="00615C5C"/>
    <w:rsid w:val="006176B4"/>
    <w:rsid w:val="006249E2"/>
    <w:rsid w:val="00625670"/>
    <w:rsid w:val="00641CD5"/>
    <w:rsid w:val="006536C3"/>
    <w:rsid w:val="00654F90"/>
    <w:rsid w:val="006604D0"/>
    <w:rsid w:val="00665B67"/>
    <w:rsid w:val="00666F21"/>
    <w:rsid w:val="00672D56"/>
    <w:rsid w:val="00677F8A"/>
    <w:rsid w:val="0068133B"/>
    <w:rsid w:val="0068364F"/>
    <w:rsid w:val="006874FE"/>
    <w:rsid w:val="006938A9"/>
    <w:rsid w:val="00693F67"/>
    <w:rsid w:val="0069689E"/>
    <w:rsid w:val="006A0610"/>
    <w:rsid w:val="006A1F9E"/>
    <w:rsid w:val="006A4EBC"/>
    <w:rsid w:val="006A5D3C"/>
    <w:rsid w:val="006A62C2"/>
    <w:rsid w:val="006B44B0"/>
    <w:rsid w:val="006B5A89"/>
    <w:rsid w:val="006C19C1"/>
    <w:rsid w:val="006C5877"/>
    <w:rsid w:val="006C5FC5"/>
    <w:rsid w:val="006D161E"/>
    <w:rsid w:val="006D769C"/>
    <w:rsid w:val="006E34B8"/>
    <w:rsid w:val="006E4532"/>
    <w:rsid w:val="006E6EB2"/>
    <w:rsid w:val="006F1AD3"/>
    <w:rsid w:val="006F3916"/>
    <w:rsid w:val="006F3E1B"/>
    <w:rsid w:val="006F42EE"/>
    <w:rsid w:val="006F6747"/>
    <w:rsid w:val="006F7F15"/>
    <w:rsid w:val="00701A6E"/>
    <w:rsid w:val="00701B90"/>
    <w:rsid w:val="00705B15"/>
    <w:rsid w:val="0071378E"/>
    <w:rsid w:val="00717276"/>
    <w:rsid w:val="007177E0"/>
    <w:rsid w:val="00720214"/>
    <w:rsid w:val="007211AA"/>
    <w:rsid w:val="007218FD"/>
    <w:rsid w:val="007229EF"/>
    <w:rsid w:val="00724CE9"/>
    <w:rsid w:val="0074084A"/>
    <w:rsid w:val="007462A8"/>
    <w:rsid w:val="00751C20"/>
    <w:rsid w:val="007522FF"/>
    <w:rsid w:val="00753E8C"/>
    <w:rsid w:val="0075727D"/>
    <w:rsid w:val="00761F79"/>
    <w:rsid w:val="0077464A"/>
    <w:rsid w:val="007747E0"/>
    <w:rsid w:val="007802D2"/>
    <w:rsid w:val="00781787"/>
    <w:rsid w:val="007921C0"/>
    <w:rsid w:val="007956F5"/>
    <w:rsid w:val="0079698C"/>
    <w:rsid w:val="00797321"/>
    <w:rsid w:val="007A68D4"/>
    <w:rsid w:val="007A7E55"/>
    <w:rsid w:val="007B0CF2"/>
    <w:rsid w:val="007B6B08"/>
    <w:rsid w:val="007C04C6"/>
    <w:rsid w:val="007C3E3B"/>
    <w:rsid w:val="007C45E5"/>
    <w:rsid w:val="007D1A3B"/>
    <w:rsid w:val="007E164D"/>
    <w:rsid w:val="007E1946"/>
    <w:rsid w:val="007E627E"/>
    <w:rsid w:val="007F0F26"/>
    <w:rsid w:val="007F3FC9"/>
    <w:rsid w:val="007F6364"/>
    <w:rsid w:val="007F7B1A"/>
    <w:rsid w:val="00800AB7"/>
    <w:rsid w:val="00801414"/>
    <w:rsid w:val="00802DA8"/>
    <w:rsid w:val="00806EF0"/>
    <w:rsid w:val="00813B94"/>
    <w:rsid w:val="008150B9"/>
    <w:rsid w:val="008175C4"/>
    <w:rsid w:val="00817ADF"/>
    <w:rsid w:val="0082338C"/>
    <w:rsid w:val="00831D26"/>
    <w:rsid w:val="0083617F"/>
    <w:rsid w:val="008435F7"/>
    <w:rsid w:val="00845351"/>
    <w:rsid w:val="008513CF"/>
    <w:rsid w:val="00854C40"/>
    <w:rsid w:val="00856E8F"/>
    <w:rsid w:val="0086689B"/>
    <w:rsid w:val="00867289"/>
    <w:rsid w:val="00870ABE"/>
    <w:rsid w:val="00871A40"/>
    <w:rsid w:val="00874430"/>
    <w:rsid w:val="008803F0"/>
    <w:rsid w:val="00882037"/>
    <w:rsid w:val="0088589F"/>
    <w:rsid w:val="008928C6"/>
    <w:rsid w:val="008A78ED"/>
    <w:rsid w:val="008B35D0"/>
    <w:rsid w:val="008D37DB"/>
    <w:rsid w:val="008D4D61"/>
    <w:rsid w:val="008F15E5"/>
    <w:rsid w:val="008F6741"/>
    <w:rsid w:val="009050F0"/>
    <w:rsid w:val="00917321"/>
    <w:rsid w:val="00917DA6"/>
    <w:rsid w:val="00922225"/>
    <w:rsid w:val="00922651"/>
    <w:rsid w:val="00924A85"/>
    <w:rsid w:val="00932AF7"/>
    <w:rsid w:val="00940781"/>
    <w:rsid w:val="009434C1"/>
    <w:rsid w:val="009561BD"/>
    <w:rsid w:val="0097341E"/>
    <w:rsid w:val="00990CE9"/>
    <w:rsid w:val="00997309"/>
    <w:rsid w:val="009A3843"/>
    <w:rsid w:val="009A57C8"/>
    <w:rsid w:val="009B538C"/>
    <w:rsid w:val="009B5C9B"/>
    <w:rsid w:val="009C17B9"/>
    <w:rsid w:val="009C793B"/>
    <w:rsid w:val="009D05E5"/>
    <w:rsid w:val="009D3D32"/>
    <w:rsid w:val="009D7B06"/>
    <w:rsid w:val="009E25E1"/>
    <w:rsid w:val="009E3A3D"/>
    <w:rsid w:val="00A00459"/>
    <w:rsid w:val="00A012E5"/>
    <w:rsid w:val="00A0476D"/>
    <w:rsid w:val="00A12AE6"/>
    <w:rsid w:val="00A12F31"/>
    <w:rsid w:val="00A14776"/>
    <w:rsid w:val="00A21BFA"/>
    <w:rsid w:val="00A23731"/>
    <w:rsid w:val="00A271FF"/>
    <w:rsid w:val="00A35C86"/>
    <w:rsid w:val="00A40D2A"/>
    <w:rsid w:val="00A4110C"/>
    <w:rsid w:val="00A44A6E"/>
    <w:rsid w:val="00A50EF3"/>
    <w:rsid w:val="00A51201"/>
    <w:rsid w:val="00A52D39"/>
    <w:rsid w:val="00A56E65"/>
    <w:rsid w:val="00A573F6"/>
    <w:rsid w:val="00A70D12"/>
    <w:rsid w:val="00A75779"/>
    <w:rsid w:val="00A82A63"/>
    <w:rsid w:val="00A86D42"/>
    <w:rsid w:val="00A86F08"/>
    <w:rsid w:val="00A90AA4"/>
    <w:rsid w:val="00AA255D"/>
    <w:rsid w:val="00AB4D73"/>
    <w:rsid w:val="00AB57A3"/>
    <w:rsid w:val="00AC0BBD"/>
    <w:rsid w:val="00AC34B0"/>
    <w:rsid w:val="00AC588E"/>
    <w:rsid w:val="00AD79CA"/>
    <w:rsid w:val="00AD7FB7"/>
    <w:rsid w:val="00AF7D87"/>
    <w:rsid w:val="00B008E6"/>
    <w:rsid w:val="00B012D6"/>
    <w:rsid w:val="00B10381"/>
    <w:rsid w:val="00B11210"/>
    <w:rsid w:val="00B14F59"/>
    <w:rsid w:val="00B1506B"/>
    <w:rsid w:val="00B1612F"/>
    <w:rsid w:val="00B27374"/>
    <w:rsid w:val="00B27BA1"/>
    <w:rsid w:val="00B33789"/>
    <w:rsid w:val="00B35738"/>
    <w:rsid w:val="00B42286"/>
    <w:rsid w:val="00B45238"/>
    <w:rsid w:val="00B51AFD"/>
    <w:rsid w:val="00B60984"/>
    <w:rsid w:val="00B61623"/>
    <w:rsid w:val="00B64368"/>
    <w:rsid w:val="00B659C3"/>
    <w:rsid w:val="00B7277B"/>
    <w:rsid w:val="00B72F2A"/>
    <w:rsid w:val="00B75268"/>
    <w:rsid w:val="00B76466"/>
    <w:rsid w:val="00B77F89"/>
    <w:rsid w:val="00B96C92"/>
    <w:rsid w:val="00BB3D9A"/>
    <w:rsid w:val="00BC09DB"/>
    <w:rsid w:val="00BD7075"/>
    <w:rsid w:val="00BF3BB2"/>
    <w:rsid w:val="00C01BDD"/>
    <w:rsid w:val="00C02991"/>
    <w:rsid w:val="00C033A0"/>
    <w:rsid w:val="00C0380B"/>
    <w:rsid w:val="00C0635D"/>
    <w:rsid w:val="00C064DF"/>
    <w:rsid w:val="00C252CD"/>
    <w:rsid w:val="00C31ABC"/>
    <w:rsid w:val="00C35247"/>
    <w:rsid w:val="00C405BF"/>
    <w:rsid w:val="00C4311F"/>
    <w:rsid w:val="00C514E2"/>
    <w:rsid w:val="00C53AEF"/>
    <w:rsid w:val="00C54811"/>
    <w:rsid w:val="00C6259B"/>
    <w:rsid w:val="00C63AA4"/>
    <w:rsid w:val="00C63BCF"/>
    <w:rsid w:val="00C6449D"/>
    <w:rsid w:val="00C70B79"/>
    <w:rsid w:val="00C740D3"/>
    <w:rsid w:val="00C81427"/>
    <w:rsid w:val="00C82D1D"/>
    <w:rsid w:val="00C85E1B"/>
    <w:rsid w:val="00C87BAF"/>
    <w:rsid w:val="00C96EBA"/>
    <w:rsid w:val="00C97435"/>
    <w:rsid w:val="00C97DAC"/>
    <w:rsid w:val="00CA356F"/>
    <w:rsid w:val="00CB53F8"/>
    <w:rsid w:val="00CB5EB9"/>
    <w:rsid w:val="00CC1A77"/>
    <w:rsid w:val="00CC58F0"/>
    <w:rsid w:val="00CD0702"/>
    <w:rsid w:val="00CD4802"/>
    <w:rsid w:val="00CE592A"/>
    <w:rsid w:val="00CF14A3"/>
    <w:rsid w:val="00D014BE"/>
    <w:rsid w:val="00D114E3"/>
    <w:rsid w:val="00D20E63"/>
    <w:rsid w:val="00D24327"/>
    <w:rsid w:val="00D3670A"/>
    <w:rsid w:val="00D41155"/>
    <w:rsid w:val="00D44AFC"/>
    <w:rsid w:val="00D55A74"/>
    <w:rsid w:val="00D55D19"/>
    <w:rsid w:val="00D57BB2"/>
    <w:rsid w:val="00D608D5"/>
    <w:rsid w:val="00D753AB"/>
    <w:rsid w:val="00D77E17"/>
    <w:rsid w:val="00D911A8"/>
    <w:rsid w:val="00D92351"/>
    <w:rsid w:val="00D95C0C"/>
    <w:rsid w:val="00DA0E0F"/>
    <w:rsid w:val="00DA538D"/>
    <w:rsid w:val="00DA5B3B"/>
    <w:rsid w:val="00DB1685"/>
    <w:rsid w:val="00DC4CB0"/>
    <w:rsid w:val="00DC75DC"/>
    <w:rsid w:val="00DD2C7F"/>
    <w:rsid w:val="00DD3A79"/>
    <w:rsid w:val="00DD63FA"/>
    <w:rsid w:val="00DE7801"/>
    <w:rsid w:val="00DF13C4"/>
    <w:rsid w:val="00DF178F"/>
    <w:rsid w:val="00DF2587"/>
    <w:rsid w:val="00DF7549"/>
    <w:rsid w:val="00E11C20"/>
    <w:rsid w:val="00E2122E"/>
    <w:rsid w:val="00E24447"/>
    <w:rsid w:val="00E24D06"/>
    <w:rsid w:val="00E270F1"/>
    <w:rsid w:val="00E34949"/>
    <w:rsid w:val="00E3542E"/>
    <w:rsid w:val="00E437C3"/>
    <w:rsid w:val="00E5747A"/>
    <w:rsid w:val="00E67BB9"/>
    <w:rsid w:val="00E72160"/>
    <w:rsid w:val="00E74534"/>
    <w:rsid w:val="00E772DC"/>
    <w:rsid w:val="00E80311"/>
    <w:rsid w:val="00EA0660"/>
    <w:rsid w:val="00EA152D"/>
    <w:rsid w:val="00EA21C7"/>
    <w:rsid w:val="00EA2B45"/>
    <w:rsid w:val="00EA4108"/>
    <w:rsid w:val="00EA5EE8"/>
    <w:rsid w:val="00EB05EA"/>
    <w:rsid w:val="00EB4486"/>
    <w:rsid w:val="00ED3F38"/>
    <w:rsid w:val="00EE4157"/>
    <w:rsid w:val="00EF1417"/>
    <w:rsid w:val="00EF79D3"/>
    <w:rsid w:val="00F110B3"/>
    <w:rsid w:val="00F16FC3"/>
    <w:rsid w:val="00F23C9E"/>
    <w:rsid w:val="00F26F6D"/>
    <w:rsid w:val="00F274F3"/>
    <w:rsid w:val="00F30DD8"/>
    <w:rsid w:val="00F350AC"/>
    <w:rsid w:val="00F540C2"/>
    <w:rsid w:val="00F617AA"/>
    <w:rsid w:val="00F634F3"/>
    <w:rsid w:val="00F66C0D"/>
    <w:rsid w:val="00F74028"/>
    <w:rsid w:val="00F752FC"/>
    <w:rsid w:val="00F83274"/>
    <w:rsid w:val="00F849F7"/>
    <w:rsid w:val="00F90221"/>
    <w:rsid w:val="00F933E5"/>
    <w:rsid w:val="00F96B59"/>
    <w:rsid w:val="00FA48EB"/>
    <w:rsid w:val="00FC1014"/>
    <w:rsid w:val="00FC5A50"/>
    <w:rsid w:val="00FC7095"/>
    <w:rsid w:val="00FC7DE3"/>
    <w:rsid w:val="00FD2B4F"/>
    <w:rsid w:val="00FD4463"/>
    <w:rsid w:val="00FD50BE"/>
    <w:rsid w:val="00FD5A9B"/>
    <w:rsid w:val="00FD6102"/>
    <w:rsid w:val="00FD73F2"/>
    <w:rsid w:val="00FE3836"/>
    <w:rsid w:val="00FF53F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0494"/>
  <w15:chartTrackingRefBased/>
  <w15:docId w15:val="{8F950174-CB4B-4C27-A549-9F77CC90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Bullet,Lentele"/>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 w:type="paragraph" w:customStyle="1" w:styleId="ColorfulShading-Accent31">
    <w:name w:val="Colorful Shading - Accent 31"/>
    <w:basedOn w:val="prastasis"/>
    <w:rsid w:val="00C4311F"/>
    <w:pPr>
      <w:suppressAutoHyphens/>
      <w:spacing w:after="200" w:line="276" w:lineRule="auto"/>
      <w:ind w:left="720"/>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8437">
      <w:bodyDiv w:val="1"/>
      <w:marLeft w:val="0"/>
      <w:marRight w:val="0"/>
      <w:marTop w:val="0"/>
      <w:marBottom w:val="0"/>
      <w:divBdr>
        <w:top w:val="none" w:sz="0" w:space="0" w:color="auto"/>
        <w:left w:val="none" w:sz="0" w:space="0" w:color="auto"/>
        <w:bottom w:val="none" w:sz="0" w:space="0" w:color="auto"/>
        <w:right w:val="none" w:sz="0" w:space="0" w:color="auto"/>
      </w:divBdr>
    </w:div>
    <w:div w:id="10008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2A588C458A4557A800D2E0625F71A7"/>
        <w:category>
          <w:name w:val="General"/>
          <w:gallery w:val="placeholder"/>
        </w:category>
        <w:types>
          <w:type w:val="bbPlcHdr"/>
        </w:types>
        <w:behaviors>
          <w:behavior w:val="content"/>
        </w:behaviors>
        <w:guid w:val="{0202CE7F-6A4B-4CE4-8C78-70CC0EA53E32}"/>
      </w:docPartPr>
      <w:docPartBody>
        <w:p w:rsidR="00E23644" w:rsidRDefault="006A5D3C" w:rsidP="006A5D3C">
          <w:pPr>
            <w:pStyle w:val="272A588C458A4557A800D2E0625F71A7"/>
          </w:pPr>
          <w:r w:rsidRPr="005A0F69">
            <w:rPr>
              <w:rStyle w:val="Vietosrezervavimoenklotekstas"/>
            </w:rPr>
            <w:t>Choose an item.</w:t>
          </w:r>
        </w:p>
      </w:docPartBody>
    </w:docPart>
    <w:docPart>
      <w:docPartPr>
        <w:name w:val="11F6BF5771214A59A1D9A976BB2F7395"/>
        <w:category>
          <w:name w:val="General"/>
          <w:gallery w:val="placeholder"/>
        </w:category>
        <w:types>
          <w:type w:val="bbPlcHdr"/>
        </w:types>
        <w:behaviors>
          <w:behavior w:val="content"/>
        </w:behaviors>
        <w:guid w:val="{75978162-EB59-4B1E-B6BC-9C0E3B81AD42}"/>
      </w:docPartPr>
      <w:docPartBody>
        <w:p w:rsidR="0009447E" w:rsidRDefault="00325E48" w:rsidP="00325E48">
          <w:pPr>
            <w:pStyle w:val="11F6BF5771214A59A1D9A976BB2F7395"/>
          </w:pPr>
          <w:r w:rsidRPr="005A0F69">
            <w:rPr>
              <w:rStyle w:val="Vietosrezervavimoenklotekstas"/>
            </w:rPr>
            <w:t>Choose an item.</w:t>
          </w:r>
        </w:p>
      </w:docPartBody>
    </w:docPart>
    <w:docPart>
      <w:docPartPr>
        <w:name w:val="016EBE419E3D4835826AF0C6172A7692"/>
        <w:category>
          <w:name w:val="General"/>
          <w:gallery w:val="placeholder"/>
        </w:category>
        <w:types>
          <w:type w:val="bbPlcHdr"/>
        </w:types>
        <w:behaviors>
          <w:behavior w:val="content"/>
        </w:behaviors>
        <w:guid w:val="{7942EC08-E0CD-4FFE-9FE4-ECA0201D027F}"/>
      </w:docPartPr>
      <w:docPartBody>
        <w:p w:rsidR="00D41155" w:rsidRDefault="00D41155" w:rsidP="00D41155">
          <w:pPr>
            <w:pStyle w:val="016EBE419E3D4835826AF0C6172A7692"/>
          </w:pPr>
          <w:r w:rsidRPr="002676B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27817"/>
    <w:rsid w:val="00057650"/>
    <w:rsid w:val="0006291B"/>
    <w:rsid w:val="00085E03"/>
    <w:rsid w:val="00092876"/>
    <w:rsid w:val="0009447E"/>
    <w:rsid w:val="00095726"/>
    <w:rsid w:val="000D5CD7"/>
    <w:rsid w:val="000D7B92"/>
    <w:rsid w:val="001045EF"/>
    <w:rsid w:val="001331C6"/>
    <w:rsid w:val="00157B8E"/>
    <w:rsid w:val="001D5638"/>
    <w:rsid w:val="002539B4"/>
    <w:rsid w:val="002C445D"/>
    <w:rsid w:val="002C7804"/>
    <w:rsid w:val="00325E48"/>
    <w:rsid w:val="00383BB6"/>
    <w:rsid w:val="00383EF0"/>
    <w:rsid w:val="003B2CF5"/>
    <w:rsid w:val="003E1D43"/>
    <w:rsid w:val="00414B30"/>
    <w:rsid w:val="00463789"/>
    <w:rsid w:val="004F58AE"/>
    <w:rsid w:val="00512AC7"/>
    <w:rsid w:val="0058303B"/>
    <w:rsid w:val="005D000F"/>
    <w:rsid w:val="005E1436"/>
    <w:rsid w:val="006105E0"/>
    <w:rsid w:val="00664163"/>
    <w:rsid w:val="006A5D3C"/>
    <w:rsid w:val="00720214"/>
    <w:rsid w:val="00726E02"/>
    <w:rsid w:val="007A68D4"/>
    <w:rsid w:val="007B6012"/>
    <w:rsid w:val="007F6364"/>
    <w:rsid w:val="00806EF0"/>
    <w:rsid w:val="00867289"/>
    <w:rsid w:val="0087273B"/>
    <w:rsid w:val="008803F0"/>
    <w:rsid w:val="008A7492"/>
    <w:rsid w:val="008D37DB"/>
    <w:rsid w:val="0090308B"/>
    <w:rsid w:val="009C793B"/>
    <w:rsid w:val="00A14776"/>
    <w:rsid w:val="00A860A5"/>
    <w:rsid w:val="00AB7795"/>
    <w:rsid w:val="00B202E5"/>
    <w:rsid w:val="00B42286"/>
    <w:rsid w:val="00BF29C5"/>
    <w:rsid w:val="00C05534"/>
    <w:rsid w:val="00C31ABC"/>
    <w:rsid w:val="00C33421"/>
    <w:rsid w:val="00D246F9"/>
    <w:rsid w:val="00D41155"/>
    <w:rsid w:val="00D57BB2"/>
    <w:rsid w:val="00DB0CA0"/>
    <w:rsid w:val="00DC49CE"/>
    <w:rsid w:val="00DD63FA"/>
    <w:rsid w:val="00DE3ABD"/>
    <w:rsid w:val="00DE487A"/>
    <w:rsid w:val="00DF7549"/>
    <w:rsid w:val="00E07696"/>
    <w:rsid w:val="00E23644"/>
    <w:rsid w:val="00E46E35"/>
    <w:rsid w:val="00E677C6"/>
    <w:rsid w:val="00E84C98"/>
    <w:rsid w:val="00EB4486"/>
    <w:rsid w:val="00F540C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41155"/>
    <w:rPr>
      <w:color w:val="808080"/>
    </w:rPr>
  </w:style>
  <w:style w:type="paragraph" w:customStyle="1" w:styleId="272A588C458A4557A800D2E0625F71A7">
    <w:name w:val="272A588C458A4557A800D2E0625F71A7"/>
    <w:rsid w:val="006A5D3C"/>
  </w:style>
  <w:style w:type="paragraph" w:customStyle="1" w:styleId="11F6BF5771214A59A1D9A976BB2F7395">
    <w:name w:val="11F6BF5771214A59A1D9A976BB2F7395"/>
    <w:rsid w:val="00325E48"/>
  </w:style>
  <w:style w:type="paragraph" w:customStyle="1" w:styleId="016EBE419E3D4835826AF0C6172A7692">
    <w:name w:val="016EBE419E3D4835826AF0C6172A7692"/>
    <w:rsid w:val="00D4115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3c4f0c7f4baabaed4e09d75a5e0f0e72">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3e3a934de79d28f9122a131c7fb70a16"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99fc03-2c0d-447a-be16-acaaa18da3f7">
      <Terms xmlns="http://schemas.microsoft.com/office/infopath/2007/PartnerControls"/>
    </lcf76f155ced4ddcb4097134ff3c332f>
    <TaxCatchAll xmlns="a23698aa-b975-4b43-adfe-297b9e0851ec" xsi:nil="true"/>
  </documentManagement>
</p:properties>
</file>

<file path=customXml/itemProps1.xml><?xml version="1.0" encoding="utf-8"?>
<ds:datastoreItem xmlns:ds="http://schemas.openxmlformats.org/officeDocument/2006/customXml" ds:itemID="{3DC98090-0398-48FB-9C2F-6AA731821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F948F-9373-4682-8DE0-103F638F3B7B}">
  <ds:schemaRefs>
    <ds:schemaRef ds:uri="http://schemas.microsoft.com/sharepoint/v3/contenttype/forms"/>
  </ds:schemaRefs>
</ds:datastoreItem>
</file>

<file path=customXml/itemProps3.xml><?xml version="1.0" encoding="utf-8"?>
<ds:datastoreItem xmlns:ds="http://schemas.openxmlformats.org/officeDocument/2006/customXml" ds:itemID="{05023D3F-439A-489A-BA8C-EFB26BAFC335}">
  <ds:schemaRefs>
    <ds:schemaRef ds:uri="http://schemas.openxmlformats.org/officeDocument/2006/bibliography"/>
  </ds:schemaRefs>
</ds:datastoreItem>
</file>

<file path=customXml/itemProps4.xml><?xml version="1.0" encoding="utf-8"?>
<ds:datastoreItem xmlns:ds="http://schemas.openxmlformats.org/officeDocument/2006/customXml" ds:itemID="{1153A6F4-EE18-4F01-BF5C-BA26BEFD22D2}">
  <ds:schemaRefs>
    <ds:schemaRef ds:uri="http://schemas.microsoft.com/office/2006/metadata/properties"/>
    <ds:schemaRef ds:uri="http://schemas.microsoft.com/office/infopath/2007/PartnerControls"/>
    <ds:schemaRef ds:uri="5399fc03-2c0d-447a-be16-acaaa18da3f7"/>
    <ds:schemaRef ds:uri="a23698aa-b975-4b43-adfe-297b9e0851e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3789</Words>
  <Characters>21601</Characters>
  <Application>Microsoft Office Word</Application>
  <DocSecurity>0</DocSecurity>
  <Lines>180</Lines>
  <Paragraphs>50</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Valentina Boištianienė</cp:lastModifiedBy>
  <cp:revision>5</cp:revision>
  <dcterms:created xsi:type="dcterms:W3CDTF">2025-11-14T08:41:00Z</dcterms:created>
  <dcterms:modified xsi:type="dcterms:W3CDTF">2025-12-02T10:52:00Z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2023-12-14T07:02:21Z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e528c2f9-91e9-43ba-ab6e-406603cf72a5</vt:lpwstr>
  </property>
  <property fmtid="{D5CDD505-2E9C-101B-9397-08002B2CF9AE}" pid="8" name="MSIP_Label_179ca552-b207-4d72-8d58-818aee87ca18_ContentBits">
    <vt:lpwstr>0</vt:lpwstr>
  </property>
  <property fmtid="{D5CDD505-2E9C-101B-9397-08002B2CF9AE}" pid="9" name="ContentTypeId">
    <vt:lpwstr>0x010100FE8EA4996BA714439CA2BC8CAF9D3FD6</vt:lpwstr>
  </property>
  <property fmtid="{D5CDD505-2E9C-101B-9397-08002B2CF9AE}" pid="10" name="Order">
    <vt:r8>164400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