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6DF3" w14:textId="50D0AC30" w:rsidR="006A2E18" w:rsidRDefault="006A2E18" w:rsidP="00A50BF6">
      <w:pPr>
        <w:spacing w:after="160" w:line="259" w:lineRule="auto"/>
        <w:rPr>
          <w:rFonts w:eastAsia="Calibri"/>
          <w:szCs w:val="24"/>
          <w:u w:val="single"/>
        </w:rPr>
      </w:pPr>
    </w:p>
    <w:p w14:paraId="4F2F28DE" w14:textId="77777777" w:rsidR="00304A09"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16"/>
          <w:szCs w:val="16"/>
        </w:rPr>
      </w:pPr>
    </w:p>
    <w:p w14:paraId="5F3FBCD1"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p>
    <w:p w14:paraId="22F2D170" w14:textId="29E4D816" w:rsidR="00304A09" w:rsidRPr="0005585A" w:rsidRDefault="00304A09" w:rsidP="000558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Herbas arba prekių ženklas</w:t>
      </w:r>
    </w:p>
    <w:p w14:paraId="58598077"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(Tiekėjo pavadinimas)</w:t>
      </w:r>
    </w:p>
    <w:p w14:paraId="7CA239B5"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p>
    <w:p w14:paraId="768CC4D8" w14:textId="77777777" w:rsidR="00304A09" w:rsidRPr="0005585A" w:rsidRDefault="00304A09" w:rsidP="00304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eastAsia="Lucida Sans Unicode"/>
          <w:sz w:val="20"/>
          <w:szCs w:val="20"/>
        </w:rPr>
      </w:pPr>
      <w:r w:rsidRPr="0005585A">
        <w:rPr>
          <w:rFonts w:eastAsia="Lucida Sans Unicode"/>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68887C" w14:textId="77777777" w:rsidR="00304A09" w:rsidRPr="00FD3ED1" w:rsidRDefault="00304A09" w:rsidP="00304A09">
      <w:pPr>
        <w:widowControl w:val="0"/>
        <w:suppressAutoHyphens/>
        <w:spacing w:line="100" w:lineRule="atLeast"/>
        <w:jc w:val="center"/>
        <w:rPr>
          <w:rFonts w:eastAsia="Lucida Sans Unicode"/>
          <w:b/>
          <w:szCs w:val="24"/>
        </w:rPr>
      </w:pPr>
    </w:p>
    <w:p w14:paraId="7248B3D1" w14:textId="77777777" w:rsidR="00304A09" w:rsidRPr="00FD3ED1" w:rsidRDefault="00304A09" w:rsidP="00304A09">
      <w:pPr>
        <w:widowControl w:val="0"/>
        <w:suppressAutoHyphens/>
        <w:jc w:val="center"/>
        <w:rPr>
          <w:rFonts w:eastAsia="Lucida Sans Unicode"/>
          <w:b/>
          <w:szCs w:val="20"/>
        </w:rPr>
      </w:pPr>
      <w:r w:rsidRPr="00FD3ED1">
        <w:rPr>
          <w:rFonts w:eastAsia="Lucida Sans Unicode"/>
          <w:b/>
          <w:szCs w:val="20"/>
        </w:rPr>
        <w:t>PASIŪLYMAS</w:t>
      </w:r>
    </w:p>
    <w:p w14:paraId="6A2750A9" w14:textId="58E0F4D4" w:rsidR="00304A09" w:rsidRDefault="00304A09" w:rsidP="00304A09">
      <w:pPr>
        <w:widowControl w:val="0"/>
        <w:suppressAutoHyphens/>
        <w:jc w:val="center"/>
        <w:rPr>
          <w:b/>
          <w:bCs/>
          <w:szCs w:val="24"/>
        </w:rPr>
      </w:pPr>
      <w:r w:rsidRPr="00CA1E4F">
        <w:rPr>
          <w:b/>
          <w:bCs/>
          <w:szCs w:val="24"/>
        </w:rPr>
        <w:t xml:space="preserve">DĖL </w:t>
      </w:r>
      <w:r w:rsidR="00652A72">
        <w:rPr>
          <w:b/>
          <w:bCs/>
          <w:szCs w:val="24"/>
        </w:rPr>
        <w:t xml:space="preserve">MIKROAUTOBUSO SKIRTO </w:t>
      </w:r>
      <w:r w:rsidRPr="00CA1E4F">
        <w:rPr>
          <w:b/>
          <w:bCs/>
          <w:szCs w:val="24"/>
        </w:rPr>
        <w:t xml:space="preserve">NEĮGALIŲJŲ </w:t>
      </w:r>
      <w:r w:rsidR="00652A72">
        <w:rPr>
          <w:b/>
          <w:bCs/>
          <w:szCs w:val="24"/>
        </w:rPr>
        <w:t xml:space="preserve">MOKINIŲ </w:t>
      </w:r>
      <w:r w:rsidRPr="00CA1E4F">
        <w:rPr>
          <w:b/>
          <w:bCs/>
          <w:szCs w:val="24"/>
        </w:rPr>
        <w:t>VEŽIMUI PIRKIMO</w:t>
      </w:r>
    </w:p>
    <w:p w14:paraId="014E476E" w14:textId="77777777" w:rsidR="00304A09" w:rsidRPr="00FD3ED1" w:rsidRDefault="00304A09" w:rsidP="00304A09">
      <w:pPr>
        <w:widowControl w:val="0"/>
        <w:suppressAutoHyphens/>
        <w:jc w:val="center"/>
        <w:rPr>
          <w:rFonts w:eastAsia="Lucida Sans Unicode"/>
          <w:b/>
          <w:szCs w:val="20"/>
        </w:rPr>
      </w:pPr>
      <w:r w:rsidRPr="00FD3ED1">
        <w:rPr>
          <w:rFonts w:eastAsia="Lucida Sans Unicode"/>
          <w:b/>
          <w:szCs w:val="20"/>
        </w:rPr>
        <w:t>_______</w:t>
      </w:r>
    </w:p>
    <w:p w14:paraId="3316E6E2"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(Data)</w:t>
      </w:r>
    </w:p>
    <w:p w14:paraId="10A42E1E"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___________</w:t>
      </w:r>
    </w:p>
    <w:p w14:paraId="0589F4DB" w14:textId="77777777" w:rsidR="00304A09" w:rsidRPr="00FD3ED1" w:rsidRDefault="00304A09" w:rsidP="00304A09">
      <w:pPr>
        <w:widowControl w:val="0"/>
        <w:suppressAutoHyphens/>
        <w:spacing w:line="100" w:lineRule="atLeast"/>
        <w:jc w:val="center"/>
        <w:rPr>
          <w:rFonts w:eastAsia="Lucida Sans Unicode"/>
          <w:sz w:val="16"/>
          <w:szCs w:val="16"/>
        </w:rPr>
      </w:pPr>
      <w:r w:rsidRPr="00FD3ED1">
        <w:rPr>
          <w:rFonts w:eastAsia="Lucida Sans Unicode"/>
          <w:sz w:val="16"/>
          <w:szCs w:val="16"/>
        </w:rPr>
        <w:t>(Vieta)</w:t>
      </w:r>
    </w:p>
    <w:p w14:paraId="18831704" w14:textId="77777777" w:rsidR="00304A09" w:rsidRPr="00FD3ED1" w:rsidRDefault="00304A09" w:rsidP="00304A09">
      <w:pPr>
        <w:widowControl w:val="0"/>
        <w:suppressAutoHyphens/>
        <w:jc w:val="center"/>
        <w:rPr>
          <w:rFonts w:eastAsia="Lucida Sans Unicode"/>
          <w:color w:val="FF0000"/>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A09" w:rsidRPr="00FD3ED1" w14:paraId="1BABEF3D" w14:textId="77777777" w:rsidTr="00400ACA">
        <w:trPr>
          <w:trHeight w:val="317"/>
        </w:trPr>
        <w:tc>
          <w:tcPr>
            <w:tcW w:w="5524" w:type="dxa"/>
            <w:tcBorders>
              <w:bottom w:val="single" w:sz="4" w:space="0" w:color="auto"/>
            </w:tcBorders>
            <w:vAlign w:val="center"/>
          </w:tcPr>
          <w:p w14:paraId="7816BF0B" w14:textId="38FC0AC7" w:rsidR="00304A09" w:rsidRPr="00425383" w:rsidRDefault="00304A09" w:rsidP="00400ACA">
            <w:pPr>
              <w:widowControl w:val="0"/>
              <w:tabs>
                <w:tab w:val="center" w:pos="2520"/>
              </w:tabs>
              <w:suppressAutoHyphens/>
              <w:jc w:val="both"/>
              <w:rPr>
                <w:rFonts w:eastAsia="Lucida Sans Unicode"/>
                <w:szCs w:val="24"/>
              </w:rPr>
            </w:pPr>
          </w:p>
        </w:tc>
      </w:tr>
    </w:tbl>
    <w:p w14:paraId="2E05B820" w14:textId="5D781071" w:rsidR="00304A09" w:rsidRPr="00FD3ED1" w:rsidRDefault="0005585A" w:rsidP="00304A09">
      <w:pPr>
        <w:widowControl w:val="0"/>
        <w:suppressAutoHyphens/>
        <w:spacing w:line="100" w:lineRule="atLeast"/>
        <w:jc w:val="both"/>
        <w:rPr>
          <w:rFonts w:eastAsia="Lucida Sans Unicode"/>
          <w:bCs/>
          <w:sz w:val="20"/>
          <w:szCs w:val="20"/>
        </w:rPr>
      </w:pPr>
      <w:r>
        <w:rPr>
          <w:rFonts w:eastAsia="Lucida Sans Unicode"/>
          <w:bCs/>
          <w:szCs w:val="24"/>
        </w:rPr>
        <w:t xml:space="preserve">                                         </w:t>
      </w:r>
      <w:r w:rsidR="00304A09" w:rsidRPr="00FD3ED1">
        <w:rPr>
          <w:rFonts w:eastAsia="Lucida Sans Unicode"/>
          <w:bCs/>
          <w:szCs w:val="24"/>
        </w:rPr>
        <w:t>(</w:t>
      </w:r>
      <w:r w:rsidR="00304A09" w:rsidRPr="00FD3ED1">
        <w:rPr>
          <w:rFonts w:eastAsia="Lucida Sans Unicode"/>
          <w:bCs/>
          <w:sz w:val="20"/>
          <w:szCs w:val="20"/>
        </w:rPr>
        <w:t>Adresatas)</w:t>
      </w:r>
    </w:p>
    <w:p w14:paraId="2C75699C" w14:textId="77777777" w:rsidR="00304A09" w:rsidRPr="00FD3ED1" w:rsidRDefault="00304A09" w:rsidP="00304A09">
      <w:pPr>
        <w:widowControl w:val="0"/>
        <w:suppressAutoHyphens/>
        <w:jc w:val="center"/>
        <w:rPr>
          <w:rFonts w:eastAsia="Lucida Sans Unicode"/>
          <w:b/>
          <w:szCs w:val="20"/>
        </w:rPr>
      </w:pPr>
    </w:p>
    <w:p w14:paraId="2F61522D" w14:textId="77777777" w:rsidR="00304A09" w:rsidRDefault="00304A09" w:rsidP="00304A09">
      <w:pPr>
        <w:numPr>
          <w:ilvl w:val="0"/>
          <w:numId w:val="8"/>
        </w:numPr>
        <w:tabs>
          <w:tab w:val="left" w:pos="360"/>
        </w:tabs>
        <w:spacing w:after="0" w:line="240" w:lineRule="auto"/>
        <w:ind w:left="0" w:firstLine="0"/>
        <w:contextualSpacing/>
        <w:jc w:val="center"/>
        <w:rPr>
          <w:b/>
          <w:bCs/>
          <w:szCs w:val="24"/>
        </w:rPr>
      </w:pPr>
      <w:r w:rsidRPr="00011A83">
        <w:rPr>
          <w:b/>
          <w:bCs/>
          <w:szCs w:val="24"/>
        </w:rPr>
        <w:t>INFORMACIJA APIE TIEKĖJĄ</w:t>
      </w:r>
    </w:p>
    <w:p w14:paraId="439A4D48" w14:textId="77777777" w:rsidR="00304A09" w:rsidRPr="00824601" w:rsidRDefault="00304A09" w:rsidP="00304A09">
      <w:pPr>
        <w:tabs>
          <w:tab w:val="left" w:pos="360"/>
        </w:tabs>
        <w:contextualSpacing/>
        <w:rPr>
          <w:b/>
          <w:bCs/>
          <w:sz w:val="20"/>
          <w:szCs w:val="20"/>
        </w:rPr>
      </w:pPr>
    </w:p>
    <w:tbl>
      <w:tblPr>
        <w:tblW w:w="9923" w:type="dxa"/>
        <w:tblInd w:w="-289" w:type="dxa"/>
        <w:tblLook w:val="04A0" w:firstRow="1" w:lastRow="0" w:firstColumn="1" w:lastColumn="0" w:noHBand="0" w:noVBand="1"/>
      </w:tblPr>
      <w:tblGrid>
        <w:gridCol w:w="6894"/>
        <w:gridCol w:w="3029"/>
      </w:tblGrid>
      <w:tr w:rsidR="00304A09" w:rsidRPr="00011A83" w14:paraId="13950FF0" w14:textId="77777777" w:rsidTr="00400ACA">
        <w:trPr>
          <w:trHeight w:val="886"/>
        </w:trPr>
        <w:tc>
          <w:tcPr>
            <w:tcW w:w="6894" w:type="dxa"/>
            <w:tcBorders>
              <w:top w:val="single" w:sz="4" w:space="0" w:color="000000"/>
              <w:left w:val="single" w:sz="4" w:space="0" w:color="000000"/>
              <w:bottom w:val="single" w:sz="4" w:space="0" w:color="000000"/>
              <w:right w:val="single" w:sz="4" w:space="0" w:color="000000"/>
            </w:tcBorders>
          </w:tcPr>
          <w:p w14:paraId="1193A132" w14:textId="77777777" w:rsidR="00304A09" w:rsidRPr="00011A83" w:rsidRDefault="00304A09" w:rsidP="00400ACA">
            <w:pPr>
              <w:jc w:val="both"/>
              <w:rPr>
                <w:i/>
                <w:sz w:val="20"/>
                <w:szCs w:val="20"/>
              </w:rPr>
            </w:pPr>
            <w:r w:rsidRPr="00011A83">
              <w:rPr>
                <w:sz w:val="20"/>
                <w:szCs w:val="20"/>
              </w:rPr>
              <w:t>Tiekėjo arba ūkio subjektų grupės dalyvių pavadinimas, juridinio asmens kodas (-ai)</w:t>
            </w:r>
            <w:r w:rsidRPr="00011A83">
              <w:rPr>
                <w:i/>
                <w:sz w:val="20"/>
                <w:szCs w:val="20"/>
              </w:rPr>
              <w:t xml:space="preserve"> (jeigu pasiūlymą teikia fizinis asmuo – verslo ar individualios veiklos pažymėjimo Nr. ar pan.)</w:t>
            </w:r>
            <w:r w:rsidRPr="00011A83">
              <w:rPr>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679BAD10" w14:textId="77777777" w:rsidR="00304A09" w:rsidRPr="00011A83" w:rsidRDefault="00304A09" w:rsidP="00400ACA">
            <w:pPr>
              <w:jc w:val="both"/>
              <w:rPr>
                <w:sz w:val="20"/>
                <w:szCs w:val="20"/>
              </w:rPr>
            </w:pPr>
          </w:p>
          <w:p w14:paraId="5A4B3DF7" w14:textId="77777777" w:rsidR="00304A09" w:rsidRPr="00011A83" w:rsidRDefault="00304A09" w:rsidP="00400ACA">
            <w:pPr>
              <w:jc w:val="both"/>
              <w:rPr>
                <w:sz w:val="20"/>
                <w:szCs w:val="20"/>
              </w:rPr>
            </w:pPr>
          </w:p>
        </w:tc>
      </w:tr>
      <w:tr w:rsidR="00304A09" w:rsidRPr="00011A83" w14:paraId="1A6C9305" w14:textId="77777777" w:rsidTr="00400ACA">
        <w:trPr>
          <w:trHeight w:val="577"/>
        </w:trPr>
        <w:tc>
          <w:tcPr>
            <w:tcW w:w="6894" w:type="dxa"/>
            <w:tcBorders>
              <w:top w:val="single" w:sz="4" w:space="0" w:color="000000"/>
              <w:left w:val="single" w:sz="4" w:space="0" w:color="000000"/>
              <w:bottom w:val="single" w:sz="4" w:space="0" w:color="000000"/>
              <w:right w:val="single" w:sz="4" w:space="0" w:color="000000"/>
            </w:tcBorders>
          </w:tcPr>
          <w:p w14:paraId="5891308B" w14:textId="77777777" w:rsidR="00304A09" w:rsidRPr="00011A83" w:rsidRDefault="00304A09" w:rsidP="00400ACA">
            <w:pPr>
              <w:jc w:val="both"/>
              <w:rPr>
                <w:sz w:val="20"/>
                <w:szCs w:val="20"/>
              </w:rPr>
            </w:pPr>
            <w:r w:rsidRPr="00011A83">
              <w:rPr>
                <w:rFonts w:eastAsia="Calibri"/>
                <w:sz w:val="20"/>
                <w:szCs w:val="20"/>
              </w:rPr>
              <w:t xml:space="preserve">Ūkio subjektų grupės dalyvis, atstovaujantis arba vadovaujantis ūkio subjektų grupei </w:t>
            </w:r>
            <w:r w:rsidRPr="00011A83">
              <w:rPr>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50033D7" w14:textId="77777777" w:rsidR="00304A09" w:rsidRPr="00011A83" w:rsidRDefault="00304A09" w:rsidP="00400ACA">
            <w:pPr>
              <w:jc w:val="both"/>
              <w:rPr>
                <w:sz w:val="20"/>
                <w:szCs w:val="20"/>
              </w:rPr>
            </w:pPr>
          </w:p>
          <w:p w14:paraId="03D195CD" w14:textId="77777777" w:rsidR="00304A09" w:rsidRPr="00011A83" w:rsidRDefault="00304A09" w:rsidP="00400ACA">
            <w:pPr>
              <w:jc w:val="both"/>
              <w:rPr>
                <w:sz w:val="20"/>
                <w:szCs w:val="20"/>
              </w:rPr>
            </w:pPr>
          </w:p>
        </w:tc>
      </w:tr>
      <w:tr w:rsidR="00304A09" w:rsidRPr="00011A83" w14:paraId="43D834C5" w14:textId="77777777" w:rsidTr="00400ACA">
        <w:trPr>
          <w:trHeight w:val="577"/>
        </w:trPr>
        <w:tc>
          <w:tcPr>
            <w:tcW w:w="6894" w:type="dxa"/>
            <w:tcBorders>
              <w:top w:val="single" w:sz="4" w:space="0" w:color="000000"/>
              <w:left w:val="single" w:sz="4" w:space="0" w:color="000000"/>
              <w:bottom w:val="single" w:sz="4" w:space="0" w:color="000000"/>
              <w:right w:val="single" w:sz="4" w:space="0" w:color="000000"/>
            </w:tcBorders>
          </w:tcPr>
          <w:p w14:paraId="5250ED79" w14:textId="31C8E268" w:rsidR="00304A09" w:rsidRPr="00011A83" w:rsidRDefault="00304A09" w:rsidP="00400ACA">
            <w:pPr>
              <w:jc w:val="both"/>
              <w:rPr>
                <w:sz w:val="20"/>
                <w:szCs w:val="20"/>
              </w:rPr>
            </w:pPr>
            <w:r w:rsidRPr="00011A83">
              <w:rPr>
                <w:sz w:val="20"/>
                <w:szCs w:val="20"/>
              </w:rPr>
              <w:t>Asmens, įgalioto bendrauti su perkančiąją organizacija, kontaktinė informacija (vardas, pavardė, tel., el. p.)</w:t>
            </w:r>
          </w:p>
        </w:tc>
        <w:tc>
          <w:tcPr>
            <w:tcW w:w="3029" w:type="dxa"/>
            <w:tcBorders>
              <w:top w:val="single" w:sz="4" w:space="0" w:color="000000"/>
              <w:left w:val="single" w:sz="4" w:space="0" w:color="000000"/>
              <w:bottom w:val="single" w:sz="4" w:space="0" w:color="000000"/>
              <w:right w:val="single" w:sz="4" w:space="0" w:color="000000"/>
            </w:tcBorders>
          </w:tcPr>
          <w:p w14:paraId="05B31FD0" w14:textId="77777777" w:rsidR="00304A09" w:rsidRPr="00011A83" w:rsidRDefault="00304A09" w:rsidP="00400ACA">
            <w:pPr>
              <w:jc w:val="both"/>
              <w:rPr>
                <w:sz w:val="20"/>
                <w:szCs w:val="20"/>
              </w:rPr>
            </w:pPr>
          </w:p>
        </w:tc>
      </w:tr>
    </w:tbl>
    <w:p w14:paraId="586D4AF9" w14:textId="77777777" w:rsidR="00304A09" w:rsidRPr="00824601" w:rsidRDefault="00304A09" w:rsidP="00304A09">
      <w:pPr>
        <w:jc w:val="both"/>
        <w:rPr>
          <w:sz w:val="20"/>
          <w:szCs w:val="20"/>
        </w:rPr>
      </w:pPr>
    </w:p>
    <w:p w14:paraId="73E21163" w14:textId="77777777" w:rsidR="00304A09" w:rsidRPr="005256E3" w:rsidRDefault="00304A09" w:rsidP="00304A09">
      <w:pPr>
        <w:contextualSpacing/>
        <w:jc w:val="center"/>
        <w:rPr>
          <w:i/>
          <w:iCs/>
          <w:szCs w:val="24"/>
        </w:rPr>
      </w:pPr>
      <w:r>
        <w:rPr>
          <w:b/>
          <w:bCs/>
          <w:szCs w:val="24"/>
        </w:rPr>
        <w:t xml:space="preserve">2. </w:t>
      </w:r>
      <w:r w:rsidRPr="005256E3">
        <w:rPr>
          <w:b/>
          <w:bCs/>
          <w:szCs w:val="24"/>
        </w:rPr>
        <w:t xml:space="preserve">INFORMACIJA APIE KIEKVIENO TIEKĖJŲ </w:t>
      </w:r>
      <w:r w:rsidRPr="00DE33FA">
        <w:rPr>
          <w:b/>
          <w:bCs/>
          <w:szCs w:val="24"/>
        </w:rPr>
        <w:t>GRUPĖS PARTNERIO SAVO</w:t>
      </w:r>
      <w:r w:rsidRPr="005256E3">
        <w:rPr>
          <w:b/>
          <w:bCs/>
          <w:szCs w:val="24"/>
        </w:rPr>
        <w:t xml:space="preserve"> JĖGOMIS NUMATOMŲ ATLIKTI </w:t>
      </w:r>
      <w:r>
        <w:rPr>
          <w:b/>
          <w:bCs/>
          <w:szCs w:val="24"/>
        </w:rPr>
        <w:t>ĮSIPAREIGOJIMŲ</w:t>
      </w:r>
      <w:r w:rsidRPr="005256E3">
        <w:rPr>
          <w:b/>
          <w:bCs/>
          <w:szCs w:val="24"/>
        </w:rPr>
        <w:t xml:space="preserve"> DALIES VERTĘ</w:t>
      </w:r>
    </w:p>
    <w:p w14:paraId="42C2087D" w14:textId="77777777" w:rsidR="00304A09" w:rsidRPr="005256E3" w:rsidRDefault="00304A09" w:rsidP="00304A09">
      <w:pPr>
        <w:tabs>
          <w:tab w:val="left" w:pos="567"/>
        </w:tabs>
        <w:contextualSpacing/>
        <w:jc w:val="center"/>
        <w:rPr>
          <w:i/>
          <w:iCs/>
          <w:szCs w:val="24"/>
        </w:rPr>
      </w:pPr>
      <w:r w:rsidRPr="005256E3">
        <w:rPr>
          <w:b/>
          <w:bCs/>
          <w:szCs w:val="24"/>
        </w:rPr>
        <w:t>(</w:t>
      </w:r>
      <w:r w:rsidRPr="00824601">
        <w:rPr>
          <w:i/>
          <w:iCs/>
          <w:sz w:val="20"/>
          <w:szCs w:val="20"/>
        </w:rPr>
        <w:t>pildoma, kai pasiūlymą pateikia tiekėjų grupė</w:t>
      </w:r>
      <w:r w:rsidRPr="005256E3">
        <w:rPr>
          <w:b/>
          <w:bCs/>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304A09" w14:paraId="5924B4E8" w14:textId="77777777" w:rsidTr="00400ACA">
        <w:trPr>
          <w:trHeight w:val="603"/>
        </w:trPr>
        <w:tc>
          <w:tcPr>
            <w:tcW w:w="704" w:type="dxa"/>
            <w:vMerge w:val="restart"/>
            <w:shd w:val="clear" w:color="auto" w:fill="D9E2F3" w:themeFill="accent1" w:themeFillTint="33"/>
            <w:vAlign w:val="center"/>
          </w:tcPr>
          <w:p w14:paraId="28CC7143" w14:textId="77777777" w:rsidR="00304A09" w:rsidRPr="005256E3" w:rsidRDefault="00304A09" w:rsidP="00400ACA">
            <w:pPr>
              <w:jc w:val="center"/>
              <w:rPr>
                <w:b/>
                <w:lang w:eastAsia="en-US"/>
              </w:rPr>
            </w:pPr>
            <w:r w:rsidRPr="005256E3">
              <w:rPr>
                <w:b/>
                <w:lang w:eastAsia="en-US"/>
              </w:rPr>
              <w:t xml:space="preserve">Eil. </w:t>
            </w:r>
            <w:r>
              <w:rPr>
                <w:b/>
                <w:lang w:eastAsia="en-US"/>
              </w:rPr>
              <w:t>N</w:t>
            </w:r>
            <w:r w:rsidRPr="005256E3">
              <w:rPr>
                <w:b/>
                <w:lang w:eastAsia="en-US"/>
              </w:rPr>
              <w:t>r.</w:t>
            </w:r>
          </w:p>
        </w:tc>
        <w:tc>
          <w:tcPr>
            <w:tcW w:w="2693" w:type="dxa"/>
            <w:vMerge w:val="restart"/>
            <w:shd w:val="clear" w:color="auto" w:fill="D9E2F3" w:themeFill="accent1" w:themeFillTint="33"/>
            <w:vAlign w:val="center"/>
          </w:tcPr>
          <w:p w14:paraId="4621E69D" w14:textId="77777777" w:rsidR="00304A09" w:rsidRPr="005256E3" w:rsidRDefault="00304A09" w:rsidP="00400ACA">
            <w:pPr>
              <w:jc w:val="center"/>
              <w:rPr>
                <w:b/>
                <w:lang w:eastAsia="en-US"/>
              </w:rPr>
            </w:pPr>
            <w:r w:rsidRPr="005256E3">
              <w:rPr>
                <w:b/>
                <w:lang w:eastAsia="en-US"/>
              </w:rPr>
              <w:t>Partnerio pavadinimas</w:t>
            </w:r>
          </w:p>
        </w:tc>
        <w:tc>
          <w:tcPr>
            <w:tcW w:w="3268" w:type="dxa"/>
            <w:vMerge w:val="restart"/>
            <w:shd w:val="clear" w:color="auto" w:fill="D9E2F3" w:themeFill="accent1" w:themeFillTint="33"/>
            <w:vAlign w:val="center"/>
          </w:tcPr>
          <w:p w14:paraId="1D98F59F" w14:textId="77777777" w:rsidR="00304A09" w:rsidRPr="005256E3" w:rsidRDefault="00304A09" w:rsidP="00400ACA">
            <w:pPr>
              <w:jc w:val="center"/>
              <w:rPr>
                <w:b/>
                <w:lang w:eastAsia="en-US"/>
              </w:rPr>
            </w:pPr>
            <w:r w:rsidRPr="005256E3">
              <w:rPr>
                <w:b/>
                <w:lang w:eastAsia="en-US"/>
              </w:rPr>
              <w:t xml:space="preserve">Numatomi atlikti </w:t>
            </w:r>
            <w:r>
              <w:rPr>
                <w:b/>
                <w:lang w:eastAsia="en-US"/>
              </w:rPr>
              <w:t>įsipareigojimai</w:t>
            </w:r>
            <w:r w:rsidRPr="005256E3">
              <w:rPr>
                <w:b/>
                <w:lang w:eastAsia="en-US"/>
              </w:rPr>
              <w:t xml:space="preserve"> </w:t>
            </w:r>
          </w:p>
        </w:tc>
        <w:tc>
          <w:tcPr>
            <w:tcW w:w="3258" w:type="dxa"/>
            <w:gridSpan w:val="2"/>
            <w:shd w:val="clear" w:color="auto" w:fill="D9E2F3" w:themeFill="accent1" w:themeFillTint="33"/>
            <w:vAlign w:val="center"/>
          </w:tcPr>
          <w:p w14:paraId="10138D69" w14:textId="77777777" w:rsidR="00304A09" w:rsidRPr="005256E3" w:rsidRDefault="00304A09" w:rsidP="00400ACA">
            <w:pPr>
              <w:jc w:val="center"/>
              <w:rPr>
                <w:b/>
                <w:lang w:eastAsia="en-US"/>
              </w:rPr>
            </w:pPr>
            <w:r w:rsidRPr="005256E3">
              <w:rPr>
                <w:b/>
                <w:lang w:eastAsia="en-US"/>
              </w:rPr>
              <w:t xml:space="preserve">Partnerio </w:t>
            </w:r>
            <w:r>
              <w:rPr>
                <w:b/>
                <w:lang w:eastAsia="en-US"/>
              </w:rPr>
              <w:t>įsipareigojimų</w:t>
            </w:r>
            <w:r w:rsidRPr="005256E3">
              <w:rPr>
                <w:b/>
                <w:lang w:eastAsia="en-US"/>
              </w:rPr>
              <w:t xml:space="preserve"> dalies vertė pasiūlymo kainoje</w:t>
            </w:r>
            <w:r>
              <w:rPr>
                <w:b/>
                <w:lang w:eastAsia="en-US"/>
              </w:rPr>
              <w:t>*</w:t>
            </w:r>
          </w:p>
        </w:tc>
      </w:tr>
      <w:tr w:rsidR="00304A09" w14:paraId="42E18333" w14:textId="77777777" w:rsidTr="00400ACA">
        <w:trPr>
          <w:trHeight w:val="193"/>
        </w:trPr>
        <w:tc>
          <w:tcPr>
            <w:tcW w:w="704" w:type="dxa"/>
            <w:vMerge/>
            <w:shd w:val="clear" w:color="auto" w:fill="D9E2F3" w:themeFill="accent1" w:themeFillTint="33"/>
          </w:tcPr>
          <w:p w14:paraId="703D1839" w14:textId="77777777" w:rsidR="00304A09" w:rsidRPr="005256E3" w:rsidRDefault="00304A09" w:rsidP="00400ACA">
            <w:pPr>
              <w:jc w:val="both"/>
              <w:rPr>
                <w:lang w:eastAsia="en-US"/>
              </w:rPr>
            </w:pPr>
          </w:p>
        </w:tc>
        <w:tc>
          <w:tcPr>
            <w:tcW w:w="2693" w:type="dxa"/>
            <w:vMerge/>
            <w:shd w:val="clear" w:color="auto" w:fill="D9E2F3" w:themeFill="accent1" w:themeFillTint="33"/>
          </w:tcPr>
          <w:p w14:paraId="72D72AC8" w14:textId="77777777" w:rsidR="00304A09" w:rsidRPr="005256E3" w:rsidRDefault="00304A09" w:rsidP="00400ACA">
            <w:pPr>
              <w:jc w:val="both"/>
              <w:rPr>
                <w:lang w:eastAsia="en-US"/>
              </w:rPr>
            </w:pPr>
          </w:p>
        </w:tc>
        <w:tc>
          <w:tcPr>
            <w:tcW w:w="3268" w:type="dxa"/>
            <w:vMerge/>
            <w:shd w:val="clear" w:color="auto" w:fill="D9E2F3" w:themeFill="accent1" w:themeFillTint="33"/>
          </w:tcPr>
          <w:p w14:paraId="43912009" w14:textId="77777777" w:rsidR="00304A09" w:rsidRPr="005256E3" w:rsidRDefault="00304A09" w:rsidP="00400ACA">
            <w:pPr>
              <w:jc w:val="both"/>
              <w:rPr>
                <w:lang w:eastAsia="en-US"/>
              </w:rPr>
            </w:pPr>
          </w:p>
        </w:tc>
        <w:tc>
          <w:tcPr>
            <w:tcW w:w="1762" w:type="dxa"/>
            <w:shd w:val="clear" w:color="auto" w:fill="D9E2F3" w:themeFill="accent1" w:themeFillTint="33"/>
          </w:tcPr>
          <w:p w14:paraId="3186C9F8" w14:textId="77777777" w:rsidR="00304A09" w:rsidRPr="005256E3" w:rsidRDefault="00304A09" w:rsidP="00400ACA">
            <w:pPr>
              <w:jc w:val="center"/>
              <w:rPr>
                <w:b/>
                <w:lang w:eastAsia="en-US"/>
              </w:rPr>
            </w:pPr>
            <w:r w:rsidRPr="005256E3">
              <w:rPr>
                <w:b/>
                <w:lang w:eastAsia="en-US"/>
              </w:rPr>
              <w:t xml:space="preserve">EUR </w:t>
            </w:r>
            <w:r>
              <w:rPr>
                <w:b/>
                <w:lang w:eastAsia="en-US"/>
              </w:rPr>
              <w:t>(</w:t>
            </w:r>
            <w:r w:rsidRPr="005256E3">
              <w:rPr>
                <w:b/>
                <w:lang w:eastAsia="en-US"/>
              </w:rPr>
              <w:t>su PVM</w:t>
            </w:r>
            <w:r>
              <w:rPr>
                <w:b/>
                <w:lang w:eastAsia="en-US"/>
              </w:rPr>
              <w:t>)</w:t>
            </w:r>
          </w:p>
        </w:tc>
        <w:tc>
          <w:tcPr>
            <w:tcW w:w="1496" w:type="dxa"/>
            <w:shd w:val="clear" w:color="auto" w:fill="D9E2F3" w:themeFill="accent1" w:themeFillTint="33"/>
          </w:tcPr>
          <w:p w14:paraId="1AFEFAA0" w14:textId="77777777" w:rsidR="00304A09" w:rsidRPr="005256E3" w:rsidRDefault="00304A09" w:rsidP="00400ACA">
            <w:pPr>
              <w:jc w:val="center"/>
              <w:rPr>
                <w:b/>
                <w:lang w:eastAsia="en-US"/>
              </w:rPr>
            </w:pPr>
            <w:r w:rsidRPr="005256E3">
              <w:rPr>
                <w:b/>
                <w:lang w:eastAsia="en-US"/>
              </w:rPr>
              <w:t>Proc.</w:t>
            </w:r>
          </w:p>
        </w:tc>
      </w:tr>
      <w:tr w:rsidR="00304A09" w14:paraId="026BA5B4" w14:textId="77777777" w:rsidTr="00400ACA">
        <w:trPr>
          <w:trHeight w:val="128"/>
        </w:trPr>
        <w:tc>
          <w:tcPr>
            <w:tcW w:w="704" w:type="dxa"/>
          </w:tcPr>
          <w:p w14:paraId="60730268" w14:textId="77777777" w:rsidR="00304A09" w:rsidRPr="005256E3" w:rsidRDefault="00304A09" w:rsidP="00400ACA">
            <w:pPr>
              <w:jc w:val="both"/>
              <w:rPr>
                <w:lang w:eastAsia="en-US"/>
              </w:rPr>
            </w:pPr>
            <w:r>
              <w:rPr>
                <w:lang w:eastAsia="en-US"/>
              </w:rPr>
              <w:lastRenderedPageBreak/>
              <w:t>1.</w:t>
            </w:r>
          </w:p>
        </w:tc>
        <w:tc>
          <w:tcPr>
            <w:tcW w:w="2693" w:type="dxa"/>
          </w:tcPr>
          <w:p w14:paraId="3730498A" w14:textId="77777777" w:rsidR="00304A09" w:rsidRPr="005256E3" w:rsidRDefault="00304A09" w:rsidP="00400ACA">
            <w:pPr>
              <w:jc w:val="both"/>
              <w:rPr>
                <w:lang w:eastAsia="en-US"/>
              </w:rPr>
            </w:pPr>
          </w:p>
        </w:tc>
        <w:tc>
          <w:tcPr>
            <w:tcW w:w="3268" w:type="dxa"/>
          </w:tcPr>
          <w:p w14:paraId="52821357" w14:textId="77777777" w:rsidR="00304A09" w:rsidRPr="005256E3" w:rsidRDefault="00304A09" w:rsidP="00400ACA">
            <w:pPr>
              <w:jc w:val="both"/>
              <w:rPr>
                <w:lang w:eastAsia="en-US"/>
              </w:rPr>
            </w:pPr>
          </w:p>
        </w:tc>
        <w:tc>
          <w:tcPr>
            <w:tcW w:w="1762" w:type="dxa"/>
          </w:tcPr>
          <w:p w14:paraId="632CD322" w14:textId="77777777" w:rsidR="00304A09" w:rsidRPr="005256E3" w:rsidRDefault="00304A09" w:rsidP="00400ACA">
            <w:pPr>
              <w:jc w:val="both"/>
              <w:rPr>
                <w:lang w:eastAsia="en-US"/>
              </w:rPr>
            </w:pPr>
          </w:p>
        </w:tc>
        <w:tc>
          <w:tcPr>
            <w:tcW w:w="1496" w:type="dxa"/>
          </w:tcPr>
          <w:p w14:paraId="49ACBA15" w14:textId="77777777" w:rsidR="00304A09" w:rsidRPr="005256E3" w:rsidRDefault="00304A09" w:rsidP="00400ACA">
            <w:pPr>
              <w:jc w:val="both"/>
              <w:rPr>
                <w:lang w:eastAsia="en-US"/>
              </w:rPr>
            </w:pPr>
          </w:p>
        </w:tc>
      </w:tr>
      <w:tr w:rsidR="00304A09" w14:paraId="464494EB" w14:textId="77777777" w:rsidTr="00400ACA">
        <w:trPr>
          <w:trHeight w:val="145"/>
        </w:trPr>
        <w:tc>
          <w:tcPr>
            <w:tcW w:w="704" w:type="dxa"/>
          </w:tcPr>
          <w:p w14:paraId="76C09758" w14:textId="77777777" w:rsidR="00304A09" w:rsidRPr="005256E3" w:rsidRDefault="00304A09" w:rsidP="00400ACA">
            <w:pPr>
              <w:jc w:val="both"/>
              <w:rPr>
                <w:lang w:eastAsia="en-US"/>
              </w:rPr>
            </w:pPr>
            <w:r>
              <w:rPr>
                <w:lang w:eastAsia="en-US"/>
              </w:rPr>
              <w:t>...</w:t>
            </w:r>
          </w:p>
        </w:tc>
        <w:tc>
          <w:tcPr>
            <w:tcW w:w="2693" w:type="dxa"/>
          </w:tcPr>
          <w:p w14:paraId="557B0A93" w14:textId="77777777" w:rsidR="00304A09" w:rsidRPr="005256E3" w:rsidRDefault="00304A09" w:rsidP="00400ACA">
            <w:pPr>
              <w:jc w:val="both"/>
              <w:rPr>
                <w:lang w:eastAsia="en-US"/>
              </w:rPr>
            </w:pPr>
          </w:p>
        </w:tc>
        <w:tc>
          <w:tcPr>
            <w:tcW w:w="3268" w:type="dxa"/>
          </w:tcPr>
          <w:p w14:paraId="6C5180B1" w14:textId="77777777" w:rsidR="00304A09" w:rsidRPr="005256E3" w:rsidRDefault="00304A09" w:rsidP="00400ACA">
            <w:pPr>
              <w:jc w:val="both"/>
              <w:rPr>
                <w:lang w:eastAsia="en-US"/>
              </w:rPr>
            </w:pPr>
          </w:p>
        </w:tc>
        <w:tc>
          <w:tcPr>
            <w:tcW w:w="1762" w:type="dxa"/>
          </w:tcPr>
          <w:p w14:paraId="0DC2F799" w14:textId="77777777" w:rsidR="00304A09" w:rsidRPr="005256E3" w:rsidRDefault="00304A09" w:rsidP="00400ACA">
            <w:pPr>
              <w:jc w:val="both"/>
              <w:rPr>
                <w:lang w:eastAsia="en-US"/>
              </w:rPr>
            </w:pPr>
          </w:p>
        </w:tc>
        <w:tc>
          <w:tcPr>
            <w:tcW w:w="1496" w:type="dxa"/>
          </w:tcPr>
          <w:p w14:paraId="0BA14E46" w14:textId="77777777" w:rsidR="00304A09" w:rsidRPr="005256E3" w:rsidRDefault="00304A09" w:rsidP="00400ACA">
            <w:pPr>
              <w:jc w:val="both"/>
              <w:rPr>
                <w:lang w:eastAsia="en-US"/>
              </w:rPr>
            </w:pPr>
          </w:p>
        </w:tc>
      </w:tr>
    </w:tbl>
    <w:p w14:paraId="5011CBC5" w14:textId="77777777" w:rsidR="00304A09" w:rsidRDefault="00304A09" w:rsidP="00304A09">
      <w:pPr>
        <w:rPr>
          <w:i/>
          <w:iCs/>
          <w:sz w:val="20"/>
          <w:szCs w:val="20"/>
        </w:rPr>
      </w:pPr>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55C31A95" w14:textId="77777777" w:rsidR="00304A09" w:rsidRPr="00824601" w:rsidRDefault="00304A09" w:rsidP="00304A09">
      <w:pPr>
        <w:rPr>
          <w:i/>
          <w:iCs/>
          <w:sz w:val="20"/>
          <w:szCs w:val="20"/>
        </w:rPr>
      </w:pPr>
    </w:p>
    <w:p w14:paraId="38DFB40D" w14:textId="77777777" w:rsidR="00304A09" w:rsidRPr="00DE33FA" w:rsidRDefault="00304A09" w:rsidP="00304A09">
      <w:pPr>
        <w:ind w:firstLine="567"/>
        <w:jc w:val="center"/>
        <w:rPr>
          <w:rFonts w:eastAsia="Times New Roman"/>
          <w:b/>
          <w:bCs/>
          <w:szCs w:val="20"/>
        </w:rPr>
      </w:pPr>
      <w:bookmarkStart w:id="0" w:name="_Hlk155877482"/>
      <w:r w:rsidRPr="00DE33FA">
        <w:rPr>
          <w:b/>
          <w:bCs/>
          <w:szCs w:val="24"/>
        </w:rPr>
        <w:t xml:space="preserve">3. INFORMACIJA APIE </w:t>
      </w:r>
      <w:r w:rsidRPr="00DE33FA">
        <w:rPr>
          <w:rFonts w:eastAsia="Times New Roman"/>
          <w:b/>
          <w:bCs/>
          <w:szCs w:val="20"/>
        </w:rPr>
        <w:t xml:space="preserve">PRIVALOMUS IŠVIEŠINTI </w:t>
      </w:r>
      <w:r>
        <w:rPr>
          <w:rFonts w:eastAsia="Times New Roman"/>
          <w:b/>
          <w:bCs/>
          <w:szCs w:val="20"/>
        </w:rPr>
        <w:t>ŪKIO SUBJEKTUS</w:t>
      </w:r>
      <w:r w:rsidRPr="00DE33FA">
        <w:rPr>
          <w:rFonts w:eastAsia="Times New Roman"/>
          <w:b/>
          <w:bCs/>
          <w:szCs w:val="20"/>
        </w:rPr>
        <w:t>, KURIŲ PAJĖGUMAIS, T. Y. SIEKDAMAS ATITIKTI KVALIFIKACIJOS REIKALAVIMUS, TIEKĖJAS REMIASI</w:t>
      </w:r>
    </w:p>
    <w:p w14:paraId="790B1C1A" w14:textId="77777777" w:rsidR="00304A09" w:rsidRDefault="00304A09" w:rsidP="00304A09">
      <w:pPr>
        <w:ind w:firstLine="567"/>
        <w:jc w:val="center"/>
        <w:rPr>
          <w:rFonts w:eastAsia="Times New Roman"/>
          <w:b/>
          <w:bCs/>
          <w:szCs w:val="20"/>
        </w:rPr>
      </w:pPr>
      <w:r w:rsidRPr="00DE33FA">
        <w:rPr>
          <w:rFonts w:eastAsia="Times New Roman"/>
          <w:b/>
          <w:bCs/>
          <w:szCs w:val="20"/>
        </w:rPr>
        <w:t>(</w:t>
      </w:r>
      <w:r w:rsidRPr="00824601">
        <w:rPr>
          <w:rFonts w:eastAsia="Times New Roman"/>
          <w:i/>
          <w:iCs/>
          <w:sz w:val="20"/>
          <w:szCs w:val="20"/>
        </w:rPr>
        <w:t xml:space="preserve">nurodomi visi </w:t>
      </w:r>
      <w:r>
        <w:rPr>
          <w:rFonts w:eastAsia="Times New Roman"/>
          <w:i/>
          <w:iCs/>
          <w:sz w:val="20"/>
          <w:szCs w:val="20"/>
        </w:rPr>
        <w:t>ūkio subjektai,</w:t>
      </w:r>
      <w:r w:rsidRPr="00824601">
        <w:rPr>
          <w:rFonts w:eastAsia="Times New Roman"/>
          <w:i/>
          <w:iCs/>
          <w:sz w:val="20"/>
          <w:szCs w:val="20"/>
        </w:rPr>
        <w:t xml:space="preserve"> kurių pajėgumais tiekėjas remsis</w:t>
      </w:r>
      <w:r w:rsidRPr="00DE33FA">
        <w:rPr>
          <w:rFonts w:eastAsia="Times New Roman"/>
          <w:b/>
          <w:bCs/>
          <w:szCs w:val="20"/>
        </w:rPr>
        <w:t>)</w:t>
      </w:r>
    </w:p>
    <w:tbl>
      <w:tblPr>
        <w:tblStyle w:val="Lentelstinklelis"/>
        <w:tblW w:w="0" w:type="auto"/>
        <w:tblInd w:w="-289" w:type="dxa"/>
        <w:tblLook w:val="04A0" w:firstRow="1" w:lastRow="0" w:firstColumn="1" w:lastColumn="0" w:noHBand="0" w:noVBand="1"/>
      </w:tblPr>
      <w:tblGrid>
        <w:gridCol w:w="696"/>
        <w:gridCol w:w="2616"/>
        <w:gridCol w:w="3166"/>
        <w:gridCol w:w="2035"/>
        <w:gridCol w:w="1404"/>
      </w:tblGrid>
      <w:tr w:rsidR="00304A09" w14:paraId="0480A111" w14:textId="77777777" w:rsidTr="00400ACA">
        <w:trPr>
          <w:trHeight w:val="832"/>
        </w:trPr>
        <w:tc>
          <w:tcPr>
            <w:tcW w:w="710" w:type="dxa"/>
            <w:vMerge w:val="restart"/>
            <w:shd w:val="clear" w:color="auto" w:fill="D9E2F3" w:themeFill="accent1" w:themeFillTint="33"/>
            <w:vAlign w:val="center"/>
          </w:tcPr>
          <w:p w14:paraId="3A42194A" w14:textId="77777777" w:rsidR="00304A09" w:rsidRPr="00C91D37" w:rsidRDefault="00304A09" w:rsidP="00400ACA">
            <w:pPr>
              <w:jc w:val="center"/>
              <w:rPr>
                <w:b/>
                <w:lang w:eastAsia="en-US"/>
              </w:rPr>
            </w:pPr>
            <w:bookmarkStart w:id="1" w:name="_Hlk155877256"/>
            <w:bookmarkEnd w:id="0"/>
            <w:r w:rsidRPr="00C91D37">
              <w:rPr>
                <w:b/>
                <w:lang w:eastAsia="en-US"/>
              </w:rPr>
              <w:t xml:space="preserve">Eil. </w:t>
            </w:r>
            <w:r>
              <w:rPr>
                <w:b/>
                <w:lang w:eastAsia="en-US"/>
              </w:rPr>
              <w:t>N</w:t>
            </w:r>
            <w:r w:rsidRPr="00C91D37">
              <w:rPr>
                <w:b/>
                <w:lang w:eastAsia="en-US"/>
              </w:rPr>
              <w:t>r.</w:t>
            </w:r>
          </w:p>
        </w:tc>
        <w:tc>
          <w:tcPr>
            <w:tcW w:w="2732" w:type="dxa"/>
            <w:vMerge w:val="restart"/>
            <w:shd w:val="clear" w:color="auto" w:fill="D9E2F3" w:themeFill="accent1" w:themeFillTint="33"/>
            <w:vAlign w:val="center"/>
          </w:tcPr>
          <w:p w14:paraId="14D111DD" w14:textId="77777777" w:rsidR="00304A09" w:rsidRPr="00C91D37" w:rsidRDefault="00304A09" w:rsidP="00400ACA">
            <w:pPr>
              <w:jc w:val="center"/>
              <w:rPr>
                <w:b/>
                <w:lang w:eastAsia="en-US"/>
              </w:rPr>
            </w:pPr>
            <w:r w:rsidRPr="00C91D37">
              <w:rPr>
                <w:b/>
                <w:lang w:eastAsia="en-US"/>
              </w:rPr>
              <w:t>Pavadinimas, kodas ir adresas</w:t>
            </w:r>
          </w:p>
        </w:tc>
        <w:tc>
          <w:tcPr>
            <w:tcW w:w="3327" w:type="dxa"/>
            <w:vMerge w:val="restart"/>
            <w:shd w:val="clear" w:color="auto" w:fill="D9E2F3" w:themeFill="accent1" w:themeFillTint="33"/>
            <w:vAlign w:val="center"/>
          </w:tcPr>
          <w:p w14:paraId="33A706EE" w14:textId="77777777" w:rsidR="00304A09" w:rsidRPr="00C91D37" w:rsidRDefault="00304A09" w:rsidP="00400ACA">
            <w:pPr>
              <w:jc w:val="center"/>
              <w:rPr>
                <w:b/>
                <w:lang w:eastAsia="en-US"/>
              </w:rPr>
            </w:pPr>
            <w:r w:rsidRPr="00C91D37">
              <w:rPr>
                <w:b/>
                <w:lang w:eastAsia="en-US"/>
              </w:rPr>
              <w:t xml:space="preserve">Numatomi atlikti </w:t>
            </w:r>
            <w:r>
              <w:rPr>
                <w:b/>
                <w:lang w:eastAsia="en-US"/>
              </w:rPr>
              <w:t>įsipareigojimai</w:t>
            </w:r>
            <w:r w:rsidRPr="00C91D37">
              <w:rPr>
                <w:b/>
                <w:lang w:eastAsia="en-US"/>
              </w:rPr>
              <w:t xml:space="preserve"> </w:t>
            </w:r>
          </w:p>
        </w:tc>
        <w:tc>
          <w:tcPr>
            <w:tcW w:w="3647" w:type="dxa"/>
            <w:gridSpan w:val="2"/>
            <w:shd w:val="clear" w:color="auto" w:fill="D9E2F3" w:themeFill="accent1" w:themeFillTint="33"/>
            <w:vAlign w:val="center"/>
          </w:tcPr>
          <w:p w14:paraId="29C1A26B" w14:textId="77777777" w:rsidR="00304A09" w:rsidRPr="00C91D37" w:rsidRDefault="00304A09" w:rsidP="00400ACA">
            <w:pPr>
              <w:jc w:val="center"/>
              <w:rPr>
                <w:b/>
                <w:lang w:eastAsia="en-US"/>
              </w:rPr>
            </w:pPr>
            <w:r w:rsidRPr="00C91D37">
              <w:rPr>
                <w:b/>
                <w:lang w:eastAsia="en-US"/>
              </w:rPr>
              <w:t xml:space="preserve">Pirkimo sutarties dalis pasiūlymo kainoje, kuriai ketinama pasitelkti </w:t>
            </w:r>
            <w:r>
              <w:rPr>
                <w:b/>
                <w:lang w:eastAsia="en-US"/>
              </w:rPr>
              <w:t>ūkio subjektus*</w:t>
            </w:r>
          </w:p>
        </w:tc>
      </w:tr>
      <w:tr w:rsidR="00304A09" w14:paraId="5F5E5D06" w14:textId="77777777" w:rsidTr="00400ACA">
        <w:trPr>
          <w:trHeight w:val="173"/>
        </w:trPr>
        <w:tc>
          <w:tcPr>
            <w:tcW w:w="710" w:type="dxa"/>
            <w:vMerge/>
            <w:shd w:val="clear" w:color="auto" w:fill="D9E2F3" w:themeFill="accent1" w:themeFillTint="33"/>
            <w:vAlign w:val="center"/>
          </w:tcPr>
          <w:p w14:paraId="55AFB382" w14:textId="77777777" w:rsidR="00304A09" w:rsidRPr="00C91D37" w:rsidRDefault="00304A09" w:rsidP="00400ACA">
            <w:pPr>
              <w:jc w:val="center"/>
              <w:rPr>
                <w:b/>
                <w:lang w:eastAsia="en-US"/>
              </w:rPr>
            </w:pPr>
          </w:p>
        </w:tc>
        <w:tc>
          <w:tcPr>
            <w:tcW w:w="2732" w:type="dxa"/>
            <w:vMerge/>
            <w:shd w:val="clear" w:color="auto" w:fill="D9E2F3" w:themeFill="accent1" w:themeFillTint="33"/>
            <w:vAlign w:val="center"/>
          </w:tcPr>
          <w:p w14:paraId="5086741E" w14:textId="77777777" w:rsidR="00304A09" w:rsidRPr="00C91D37" w:rsidRDefault="00304A09" w:rsidP="00400ACA">
            <w:pPr>
              <w:jc w:val="center"/>
              <w:rPr>
                <w:b/>
                <w:lang w:eastAsia="en-US"/>
              </w:rPr>
            </w:pPr>
          </w:p>
        </w:tc>
        <w:tc>
          <w:tcPr>
            <w:tcW w:w="3327" w:type="dxa"/>
            <w:vMerge/>
            <w:shd w:val="clear" w:color="auto" w:fill="D9E2F3" w:themeFill="accent1" w:themeFillTint="33"/>
            <w:vAlign w:val="center"/>
          </w:tcPr>
          <w:p w14:paraId="51218055" w14:textId="77777777" w:rsidR="00304A09" w:rsidRPr="00C91D37" w:rsidRDefault="00304A09" w:rsidP="00400ACA">
            <w:pPr>
              <w:jc w:val="center"/>
              <w:rPr>
                <w:b/>
                <w:lang w:eastAsia="en-US"/>
              </w:rPr>
            </w:pPr>
          </w:p>
        </w:tc>
        <w:tc>
          <w:tcPr>
            <w:tcW w:w="2170" w:type="dxa"/>
            <w:shd w:val="clear" w:color="auto" w:fill="D9E2F3" w:themeFill="accent1" w:themeFillTint="33"/>
            <w:vAlign w:val="center"/>
          </w:tcPr>
          <w:p w14:paraId="0D452A21" w14:textId="77777777" w:rsidR="00304A09" w:rsidRPr="00C91D37" w:rsidRDefault="00304A09" w:rsidP="00400ACA">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477" w:type="dxa"/>
            <w:shd w:val="clear" w:color="auto" w:fill="D9E2F3" w:themeFill="accent1" w:themeFillTint="33"/>
            <w:vAlign w:val="center"/>
          </w:tcPr>
          <w:p w14:paraId="316DE105" w14:textId="77777777" w:rsidR="00304A09" w:rsidRPr="00C91D37" w:rsidRDefault="00304A09" w:rsidP="00400ACA">
            <w:pPr>
              <w:jc w:val="center"/>
              <w:rPr>
                <w:b/>
                <w:lang w:eastAsia="en-US"/>
              </w:rPr>
            </w:pPr>
            <w:r w:rsidRPr="00C91D37">
              <w:rPr>
                <w:b/>
                <w:lang w:eastAsia="en-US"/>
              </w:rPr>
              <w:t>Proc.</w:t>
            </w:r>
          </w:p>
        </w:tc>
      </w:tr>
      <w:bookmarkEnd w:id="1"/>
      <w:tr w:rsidR="00304A09" w14:paraId="6999C77C" w14:textId="77777777" w:rsidTr="00400ACA">
        <w:trPr>
          <w:trHeight w:val="271"/>
        </w:trPr>
        <w:tc>
          <w:tcPr>
            <w:tcW w:w="10416" w:type="dxa"/>
            <w:gridSpan w:val="5"/>
            <w:shd w:val="clear" w:color="auto" w:fill="D9E2F3" w:themeFill="accent1" w:themeFillTint="33"/>
          </w:tcPr>
          <w:p w14:paraId="422391B6" w14:textId="77777777" w:rsidR="00304A09" w:rsidRPr="00C91D37" w:rsidRDefault="00304A09" w:rsidP="00400ACA">
            <w:pPr>
              <w:jc w:val="center"/>
              <w:rPr>
                <w:b/>
                <w:lang w:eastAsia="en-US"/>
              </w:rPr>
            </w:pPr>
            <w:r>
              <w:rPr>
                <w:b/>
                <w:lang w:eastAsia="en-US"/>
              </w:rPr>
              <w:t>Ūkio subjektai</w:t>
            </w:r>
            <w:r w:rsidRPr="00C91D37">
              <w:rPr>
                <w:b/>
                <w:lang w:eastAsia="en-US"/>
              </w:rPr>
              <w:t xml:space="preserve">, kurių </w:t>
            </w:r>
            <w:r w:rsidRPr="00DE33FA">
              <w:rPr>
                <w:b/>
                <w:lang w:eastAsia="en-US"/>
              </w:rPr>
              <w:t>pajėgumais tiekėjas remiamasi</w:t>
            </w:r>
            <w:r w:rsidRPr="00C91D37">
              <w:rPr>
                <w:b/>
                <w:lang w:eastAsia="en-US"/>
              </w:rPr>
              <w:t xml:space="preserve"> </w:t>
            </w:r>
            <w:r w:rsidRPr="003D7B46">
              <w:rPr>
                <w:b/>
                <w:lang w:eastAsia="en-US"/>
              </w:rPr>
              <w:t>įrodinėjant kvalifikacijos atitiktį</w:t>
            </w:r>
          </w:p>
        </w:tc>
      </w:tr>
      <w:tr w:rsidR="00304A09" w14:paraId="10BD50E6" w14:textId="77777777" w:rsidTr="00400ACA">
        <w:trPr>
          <w:trHeight w:val="325"/>
        </w:trPr>
        <w:tc>
          <w:tcPr>
            <w:tcW w:w="710" w:type="dxa"/>
          </w:tcPr>
          <w:p w14:paraId="4B86CE1E" w14:textId="77777777" w:rsidR="00304A09" w:rsidRPr="00C91D37" w:rsidRDefault="00304A09" w:rsidP="00400ACA">
            <w:pPr>
              <w:jc w:val="both"/>
              <w:rPr>
                <w:lang w:eastAsia="en-US"/>
              </w:rPr>
            </w:pPr>
            <w:r>
              <w:rPr>
                <w:lang w:eastAsia="en-US"/>
              </w:rPr>
              <w:t>1.</w:t>
            </w:r>
          </w:p>
        </w:tc>
        <w:tc>
          <w:tcPr>
            <w:tcW w:w="2732" w:type="dxa"/>
          </w:tcPr>
          <w:p w14:paraId="0D9E2839" w14:textId="77777777" w:rsidR="00304A09" w:rsidRPr="00C91D37" w:rsidRDefault="00304A09" w:rsidP="00400ACA">
            <w:pPr>
              <w:jc w:val="both"/>
              <w:rPr>
                <w:lang w:eastAsia="en-US"/>
              </w:rPr>
            </w:pPr>
          </w:p>
        </w:tc>
        <w:tc>
          <w:tcPr>
            <w:tcW w:w="3327" w:type="dxa"/>
          </w:tcPr>
          <w:p w14:paraId="0779C596" w14:textId="77777777" w:rsidR="00304A09" w:rsidRPr="00C91D37" w:rsidRDefault="00304A09" w:rsidP="00400ACA">
            <w:pPr>
              <w:jc w:val="both"/>
              <w:rPr>
                <w:lang w:eastAsia="en-US"/>
              </w:rPr>
            </w:pPr>
          </w:p>
        </w:tc>
        <w:tc>
          <w:tcPr>
            <w:tcW w:w="2170" w:type="dxa"/>
          </w:tcPr>
          <w:p w14:paraId="659DCBC7" w14:textId="77777777" w:rsidR="00304A09" w:rsidRPr="00C91D37" w:rsidRDefault="00304A09" w:rsidP="00400ACA">
            <w:pPr>
              <w:jc w:val="both"/>
              <w:rPr>
                <w:lang w:eastAsia="en-US"/>
              </w:rPr>
            </w:pPr>
          </w:p>
        </w:tc>
        <w:tc>
          <w:tcPr>
            <w:tcW w:w="1477" w:type="dxa"/>
          </w:tcPr>
          <w:p w14:paraId="719F8BA6" w14:textId="77777777" w:rsidR="00304A09" w:rsidRDefault="00304A09" w:rsidP="00400ACA">
            <w:pPr>
              <w:jc w:val="both"/>
              <w:rPr>
                <w:lang w:eastAsia="en-US"/>
              </w:rPr>
            </w:pPr>
          </w:p>
        </w:tc>
      </w:tr>
      <w:tr w:rsidR="00304A09" w14:paraId="21A69DD3" w14:textId="77777777" w:rsidTr="00400ACA">
        <w:trPr>
          <w:trHeight w:val="307"/>
        </w:trPr>
        <w:tc>
          <w:tcPr>
            <w:tcW w:w="710" w:type="dxa"/>
          </w:tcPr>
          <w:p w14:paraId="49D5491E" w14:textId="77777777" w:rsidR="00304A09" w:rsidRPr="00C91D37" w:rsidRDefault="00304A09" w:rsidP="00400ACA">
            <w:pPr>
              <w:jc w:val="both"/>
              <w:rPr>
                <w:lang w:eastAsia="en-US"/>
              </w:rPr>
            </w:pPr>
            <w:r>
              <w:rPr>
                <w:lang w:eastAsia="en-US"/>
              </w:rPr>
              <w:t>...</w:t>
            </w:r>
          </w:p>
        </w:tc>
        <w:tc>
          <w:tcPr>
            <w:tcW w:w="2732" w:type="dxa"/>
          </w:tcPr>
          <w:p w14:paraId="1662DB45" w14:textId="77777777" w:rsidR="00304A09" w:rsidRPr="00C91D37" w:rsidRDefault="00304A09" w:rsidP="00400ACA">
            <w:pPr>
              <w:jc w:val="both"/>
              <w:rPr>
                <w:lang w:eastAsia="en-US"/>
              </w:rPr>
            </w:pPr>
          </w:p>
        </w:tc>
        <w:tc>
          <w:tcPr>
            <w:tcW w:w="3327" w:type="dxa"/>
          </w:tcPr>
          <w:p w14:paraId="69829199" w14:textId="77777777" w:rsidR="00304A09" w:rsidRPr="00C91D37" w:rsidRDefault="00304A09" w:rsidP="00400ACA">
            <w:pPr>
              <w:jc w:val="both"/>
              <w:rPr>
                <w:lang w:eastAsia="en-US"/>
              </w:rPr>
            </w:pPr>
          </w:p>
        </w:tc>
        <w:tc>
          <w:tcPr>
            <w:tcW w:w="2170" w:type="dxa"/>
          </w:tcPr>
          <w:p w14:paraId="511888E0" w14:textId="77777777" w:rsidR="00304A09" w:rsidRPr="00C91D37" w:rsidRDefault="00304A09" w:rsidP="00400ACA">
            <w:pPr>
              <w:jc w:val="both"/>
              <w:rPr>
                <w:lang w:eastAsia="en-US"/>
              </w:rPr>
            </w:pPr>
          </w:p>
        </w:tc>
        <w:tc>
          <w:tcPr>
            <w:tcW w:w="1477" w:type="dxa"/>
          </w:tcPr>
          <w:p w14:paraId="3547E19A" w14:textId="77777777" w:rsidR="00304A09" w:rsidRDefault="00304A09" w:rsidP="00400ACA">
            <w:pPr>
              <w:jc w:val="both"/>
              <w:rPr>
                <w:lang w:eastAsia="en-US"/>
              </w:rPr>
            </w:pPr>
          </w:p>
        </w:tc>
      </w:tr>
    </w:tbl>
    <w:p w14:paraId="10016911" w14:textId="77777777" w:rsidR="00304A09" w:rsidRPr="00824601" w:rsidRDefault="00304A09" w:rsidP="00304A09">
      <w:pPr>
        <w:rPr>
          <w:i/>
          <w:iCs/>
          <w:sz w:val="20"/>
          <w:szCs w:val="20"/>
        </w:rPr>
      </w:pPr>
      <w:bookmarkStart w:id="2" w:name="_Hlk155877314"/>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21287A9C" w14:textId="77777777" w:rsidR="00304A09" w:rsidRDefault="00304A09" w:rsidP="00304A09">
      <w:pPr>
        <w:rPr>
          <w:i/>
          <w:iCs/>
          <w:szCs w:val="24"/>
        </w:rPr>
      </w:pPr>
    </w:p>
    <w:p w14:paraId="28F46673" w14:textId="77777777" w:rsidR="00304A09" w:rsidRPr="00DE33FA" w:rsidRDefault="00304A09" w:rsidP="00304A09">
      <w:pPr>
        <w:ind w:firstLine="567"/>
        <w:jc w:val="center"/>
        <w:rPr>
          <w:rFonts w:eastAsia="Times New Roman"/>
          <w:b/>
          <w:bCs/>
          <w:szCs w:val="20"/>
        </w:rPr>
      </w:pPr>
      <w:r>
        <w:rPr>
          <w:b/>
          <w:bCs/>
          <w:szCs w:val="24"/>
        </w:rPr>
        <w:t>4.</w:t>
      </w:r>
      <w:r w:rsidRPr="00C91D37">
        <w:rPr>
          <w:b/>
          <w:bCs/>
          <w:szCs w:val="24"/>
        </w:rPr>
        <w:t xml:space="preserve"> </w:t>
      </w:r>
      <w:r w:rsidRPr="003D7B46">
        <w:rPr>
          <w:b/>
          <w:bCs/>
          <w:szCs w:val="24"/>
        </w:rPr>
        <w:t xml:space="preserve">KITI ŽINOMI SUBTIEKĖJAI, KURIE BUS PASITELKTI VYKDANT PIRKIMO SUTARTĮ IR KURIŲ PAJĖGUMAIS </w:t>
      </w:r>
      <w:r w:rsidRPr="00DE33FA">
        <w:rPr>
          <w:b/>
          <w:bCs/>
          <w:szCs w:val="24"/>
        </w:rPr>
        <w:t>NESIREMIAMA ĮRODINĖJANT KVALIFIKACIJOS ATITIKTIES</w:t>
      </w:r>
    </w:p>
    <w:p w14:paraId="430B10F6" w14:textId="77777777" w:rsidR="00304A09" w:rsidRPr="003D7B46" w:rsidRDefault="00304A09" w:rsidP="00304A09">
      <w:pPr>
        <w:ind w:firstLine="567"/>
        <w:jc w:val="center"/>
        <w:rPr>
          <w:rFonts w:eastAsia="Times New Roman"/>
          <w:b/>
          <w:bCs/>
          <w:szCs w:val="20"/>
        </w:rPr>
      </w:pPr>
      <w:r w:rsidRPr="00DE33FA">
        <w:rPr>
          <w:rFonts w:eastAsia="Times New Roman"/>
          <w:b/>
          <w:bCs/>
          <w:szCs w:val="20"/>
        </w:rPr>
        <w:t>(</w:t>
      </w:r>
      <w:r w:rsidRPr="00824601">
        <w:rPr>
          <w:rFonts w:eastAsia="Times New Roman"/>
          <w:i/>
          <w:iCs/>
          <w:sz w:val="20"/>
          <w:szCs w:val="20"/>
        </w:rPr>
        <w:t>nurodomi visi subtiekėjai kurių pajėgumais tiekėjas nesirems</w:t>
      </w:r>
      <w:r w:rsidRPr="00DE33FA">
        <w:rPr>
          <w:rFonts w:eastAsia="Times New Roman"/>
          <w:b/>
          <w:bCs/>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304A09" w:rsidRPr="00C91D37" w14:paraId="04C0E294" w14:textId="77777777" w:rsidTr="00400ACA">
        <w:trPr>
          <w:trHeight w:val="526"/>
        </w:trPr>
        <w:tc>
          <w:tcPr>
            <w:tcW w:w="975" w:type="dxa"/>
            <w:vMerge w:val="restart"/>
            <w:shd w:val="clear" w:color="auto" w:fill="D9E2F3" w:themeFill="accent1" w:themeFillTint="33"/>
            <w:vAlign w:val="center"/>
          </w:tcPr>
          <w:bookmarkEnd w:id="2"/>
          <w:p w14:paraId="1A967646" w14:textId="77777777" w:rsidR="00304A09" w:rsidRPr="00C91D37" w:rsidRDefault="00304A09" w:rsidP="00400ACA">
            <w:pPr>
              <w:jc w:val="center"/>
              <w:rPr>
                <w:b/>
                <w:lang w:eastAsia="en-US"/>
              </w:rPr>
            </w:pPr>
            <w:r w:rsidRPr="00C91D37">
              <w:rPr>
                <w:b/>
                <w:lang w:eastAsia="en-US"/>
              </w:rPr>
              <w:t xml:space="preserve">Eil. </w:t>
            </w:r>
            <w:r>
              <w:rPr>
                <w:b/>
                <w:lang w:eastAsia="en-US"/>
              </w:rPr>
              <w:t>N</w:t>
            </w:r>
            <w:r w:rsidRPr="00C91D37">
              <w:rPr>
                <w:b/>
                <w:lang w:eastAsia="en-US"/>
              </w:rPr>
              <w:t>r.</w:t>
            </w:r>
          </w:p>
        </w:tc>
        <w:tc>
          <w:tcPr>
            <w:tcW w:w="2437" w:type="dxa"/>
            <w:vMerge w:val="restart"/>
            <w:shd w:val="clear" w:color="auto" w:fill="D9E2F3" w:themeFill="accent1" w:themeFillTint="33"/>
            <w:vAlign w:val="center"/>
          </w:tcPr>
          <w:p w14:paraId="19442B28" w14:textId="77777777" w:rsidR="00304A09" w:rsidRPr="00C91D37" w:rsidRDefault="00304A09" w:rsidP="00400ACA">
            <w:pPr>
              <w:jc w:val="center"/>
              <w:rPr>
                <w:b/>
                <w:lang w:eastAsia="en-US"/>
              </w:rPr>
            </w:pPr>
            <w:r w:rsidRPr="00C91D37">
              <w:rPr>
                <w:b/>
                <w:lang w:eastAsia="en-US"/>
              </w:rPr>
              <w:t>Pavadinimas, kodas ir adresas</w:t>
            </w:r>
          </w:p>
        </w:tc>
        <w:tc>
          <w:tcPr>
            <w:tcW w:w="3297" w:type="dxa"/>
            <w:vMerge w:val="restart"/>
            <w:shd w:val="clear" w:color="auto" w:fill="D9E2F3" w:themeFill="accent1" w:themeFillTint="33"/>
            <w:vAlign w:val="center"/>
          </w:tcPr>
          <w:p w14:paraId="67385B32" w14:textId="77777777" w:rsidR="00304A09" w:rsidRPr="00C91D37" w:rsidRDefault="00304A09" w:rsidP="00400ACA">
            <w:pPr>
              <w:jc w:val="center"/>
              <w:rPr>
                <w:b/>
                <w:lang w:eastAsia="en-US"/>
              </w:rPr>
            </w:pPr>
            <w:r w:rsidRPr="00C91D37">
              <w:rPr>
                <w:b/>
                <w:lang w:eastAsia="en-US"/>
              </w:rPr>
              <w:t xml:space="preserve">Numatomi atlikti </w:t>
            </w:r>
            <w:r>
              <w:rPr>
                <w:b/>
                <w:lang w:eastAsia="en-US"/>
              </w:rPr>
              <w:t>įsipareigojimai</w:t>
            </w:r>
            <w:r w:rsidRPr="00C91D37">
              <w:rPr>
                <w:b/>
                <w:lang w:eastAsia="en-US"/>
              </w:rPr>
              <w:t xml:space="preserve"> </w:t>
            </w:r>
          </w:p>
        </w:tc>
        <w:tc>
          <w:tcPr>
            <w:tcW w:w="3356" w:type="dxa"/>
            <w:gridSpan w:val="2"/>
            <w:shd w:val="clear" w:color="auto" w:fill="D9E2F3" w:themeFill="accent1" w:themeFillTint="33"/>
            <w:vAlign w:val="center"/>
          </w:tcPr>
          <w:p w14:paraId="780F79CF" w14:textId="77777777" w:rsidR="00304A09" w:rsidRPr="00C91D37" w:rsidRDefault="00304A09" w:rsidP="00400ACA">
            <w:pPr>
              <w:jc w:val="center"/>
              <w:rPr>
                <w:b/>
                <w:lang w:eastAsia="en-US"/>
              </w:rPr>
            </w:pPr>
            <w:r w:rsidRPr="00C91D37">
              <w:rPr>
                <w:b/>
                <w:lang w:eastAsia="en-US"/>
              </w:rPr>
              <w:t>Pirkimo sutarties dalis pasiūlymo kainoje, kuriai ketinama pasitelkti subtiekėjus</w:t>
            </w:r>
            <w:r>
              <w:rPr>
                <w:b/>
                <w:lang w:eastAsia="en-US"/>
              </w:rPr>
              <w:t>*</w:t>
            </w:r>
          </w:p>
        </w:tc>
      </w:tr>
      <w:tr w:rsidR="00304A09" w:rsidRPr="00C91D37" w14:paraId="7E41BE17" w14:textId="77777777" w:rsidTr="00400ACA">
        <w:trPr>
          <w:trHeight w:val="168"/>
        </w:trPr>
        <w:tc>
          <w:tcPr>
            <w:tcW w:w="975" w:type="dxa"/>
            <w:vMerge/>
            <w:shd w:val="clear" w:color="auto" w:fill="D9E2F3" w:themeFill="accent1" w:themeFillTint="33"/>
            <w:vAlign w:val="center"/>
          </w:tcPr>
          <w:p w14:paraId="76C0FC4A" w14:textId="77777777" w:rsidR="00304A09" w:rsidRPr="00C91D37" w:rsidRDefault="00304A09" w:rsidP="00400ACA">
            <w:pPr>
              <w:jc w:val="center"/>
              <w:rPr>
                <w:b/>
                <w:lang w:eastAsia="en-US"/>
              </w:rPr>
            </w:pPr>
          </w:p>
        </w:tc>
        <w:tc>
          <w:tcPr>
            <w:tcW w:w="2437" w:type="dxa"/>
            <w:vMerge/>
            <w:shd w:val="clear" w:color="auto" w:fill="D9E2F3" w:themeFill="accent1" w:themeFillTint="33"/>
            <w:vAlign w:val="center"/>
          </w:tcPr>
          <w:p w14:paraId="649B8962" w14:textId="77777777" w:rsidR="00304A09" w:rsidRPr="00C91D37" w:rsidRDefault="00304A09" w:rsidP="00400ACA">
            <w:pPr>
              <w:jc w:val="center"/>
              <w:rPr>
                <w:b/>
                <w:lang w:eastAsia="en-US"/>
              </w:rPr>
            </w:pPr>
          </w:p>
        </w:tc>
        <w:tc>
          <w:tcPr>
            <w:tcW w:w="3297" w:type="dxa"/>
            <w:vMerge/>
            <w:shd w:val="clear" w:color="auto" w:fill="D9E2F3" w:themeFill="accent1" w:themeFillTint="33"/>
            <w:vAlign w:val="center"/>
          </w:tcPr>
          <w:p w14:paraId="3DF26106" w14:textId="77777777" w:rsidR="00304A09" w:rsidRPr="00C91D37" w:rsidRDefault="00304A09" w:rsidP="00400ACA">
            <w:pPr>
              <w:jc w:val="center"/>
              <w:rPr>
                <w:b/>
                <w:lang w:eastAsia="en-US"/>
              </w:rPr>
            </w:pPr>
          </w:p>
        </w:tc>
        <w:tc>
          <w:tcPr>
            <w:tcW w:w="2151" w:type="dxa"/>
            <w:shd w:val="clear" w:color="auto" w:fill="D9E2F3" w:themeFill="accent1" w:themeFillTint="33"/>
            <w:vAlign w:val="center"/>
          </w:tcPr>
          <w:p w14:paraId="1680F6A7" w14:textId="77777777" w:rsidR="00304A09" w:rsidRPr="00C91D37" w:rsidRDefault="00304A09" w:rsidP="00400ACA">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205" w:type="dxa"/>
            <w:shd w:val="clear" w:color="auto" w:fill="D9E2F3" w:themeFill="accent1" w:themeFillTint="33"/>
            <w:vAlign w:val="center"/>
          </w:tcPr>
          <w:p w14:paraId="6C83257B" w14:textId="77777777" w:rsidR="00304A09" w:rsidRPr="00C91D37" w:rsidRDefault="00304A09" w:rsidP="00400ACA">
            <w:pPr>
              <w:jc w:val="center"/>
              <w:rPr>
                <w:b/>
                <w:lang w:eastAsia="en-US"/>
              </w:rPr>
            </w:pPr>
            <w:r w:rsidRPr="00C91D37">
              <w:rPr>
                <w:b/>
                <w:lang w:eastAsia="en-US"/>
              </w:rPr>
              <w:t>Proc.</w:t>
            </w:r>
          </w:p>
        </w:tc>
      </w:tr>
      <w:tr w:rsidR="00304A09" w:rsidRPr="00C91D37" w14:paraId="4D28607D" w14:textId="77777777" w:rsidTr="00400ACA">
        <w:trPr>
          <w:trHeight w:val="543"/>
        </w:trPr>
        <w:tc>
          <w:tcPr>
            <w:tcW w:w="10065" w:type="dxa"/>
            <w:gridSpan w:val="5"/>
            <w:shd w:val="clear" w:color="auto" w:fill="D9E2F3" w:themeFill="accent1" w:themeFillTint="33"/>
          </w:tcPr>
          <w:p w14:paraId="3B267377" w14:textId="77777777" w:rsidR="00304A09" w:rsidRPr="00C91D37" w:rsidRDefault="00304A09" w:rsidP="00400ACA">
            <w:pPr>
              <w:jc w:val="center"/>
              <w:rPr>
                <w:b/>
                <w:color w:val="C00000"/>
                <w:lang w:eastAsia="en-US"/>
              </w:rPr>
            </w:pPr>
            <w:bookmarkStart w:id="3" w:name="_Hlk155877796"/>
            <w:r w:rsidRPr="00C91D37">
              <w:rPr>
                <w:b/>
                <w:lang w:eastAsia="en-US"/>
              </w:rPr>
              <w:t>Kiti žinomi subtiekėjai, kurie bus pasitelkti vykdant pirkimo sutartį ir kurių pajėgumais nesiremiama įrodinėjant kvalifikacijos atitikties</w:t>
            </w:r>
            <w:bookmarkEnd w:id="3"/>
          </w:p>
        </w:tc>
      </w:tr>
      <w:tr w:rsidR="00304A09" w14:paraId="4CB703AB" w14:textId="77777777" w:rsidTr="00400ACA">
        <w:trPr>
          <w:trHeight w:val="315"/>
        </w:trPr>
        <w:tc>
          <w:tcPr>
            <w:tcW w:w="975" w:type="dxa"/>
          </w:tcPr>
          <w:p w14:paraId="210A8775" w14:textId="77777777" w:rsidR="00304A09" w:rsidRPr="00C91D37" w:rsidRDefault="00304A09" w:rsidP="00400ACA">
            <w:pPr>
              <w:jc w:val="both"/>
              <w:rPr>
                <w:lang w:eastAsia="en-US"/>
              </w:rPr>
            </w:pPr>
            <w:r>
              <w:rPr>
                <w:lang w:eastAsia="en-US"/>
              </w:rPr>
              <w:t>1.</w:t>
            </w:r>
          </w:p>
        </w:tc>
        <w:tc>
          <w:tcPr>
            <w:tcW w:w="2437" w:type="dxa"/>
          </w:tcPr>
          <w:p w14:paraId="2BFB6A7F" w14:textId="77777777" w:rsidR="00304A09" w:rsidRPr="00C91D37" w:rsidRDefault="00304A09" w:rsidP="00400ACA">
            <w:pPr>
              <w:jc w:val="both"/>
              <w:rPr>
                <w:lang w:eastAsia="en-US"/>
              </w:rPr>
            </w:pPr>
          </w:p>
        </w:tc>
        <w:tc>
          <w:tcPr>
            <w:tcW w:w="3297" w:type="dxa"/>
          </w:tcPr>
          <w:p w14:paraId="67315F8E" w14:textId="77777777" w:rsidR="00304A09" w:rsidRPr="00C91D37" w:rsidRDefault="00304A09" w:rsidP="00400ACA">
            <w:pPr>
              <w:jc w:val="both"/>
              <w:rPr>
                <w:lang w:eastAsia="en-US"/>
              </w:rPr>
            </w:pPr>
          </w:p>
        </w:tc>
        <w:tc>
          <w:tcPr>
            <w:tcW w:w="2151" w:type="dxa"/>
          </w:tcPr>
          <w:p w14:paraId="6C2BA71F" w14:textId="77777777" w:rsidR="00304A09" w:rsidRPr="00C91D37" w:rsidRDefault="00304A09" w:rsidP="00400ACA">
            <w:pPr>
              <w:jc w:val="both"/>
              <w:rPr>
                <w:lang w:eastAsia="en-US"/>
              </w:rPr>
            </w:pPr>
          </w:p>
        </w:tc>
        <w:tc>
          <w:tcPr>
            <w:tcW w:w="1205" w:type="dxa"/>
          </w:tcPr>
          <w:p w14:paraId="61B7369D" w14:textId="77777777" w:rsidR="00304A09" w:rsidRDefault="00304A09" w:rsidP="00400ACA">
            <w:pPr>
              <w:jc w:val="both"/>
              <w:rPr>
                <w:lang w:eastAsia="en-US"/>
              </w:rPr>
            </w:pPr>
          </w:p>
        </w:tc>
      </w:tr>
      <w:tr w:rsidR="00304A09" w14:paraId="0857F602" w14:textId="77777777" w:rsidTr="00400ACA">
        <w:trPr>
          <w:trHeight w:val="315"/>
        </w:trPr>
        <w:tc>
          <w:tcPr>
            <w:tcW w:w="975" w:type="dxa"/>
          </w:tcPr>
          <w:p w14:paraId="2414A0C6" w14:textId="77777777" w:rsidR="00304A09" w:rsidRPr="00C91D37" w:rsidRDefault="00304A09" w:rsidP="00400ACA">
            <w:pPr>
              <w:jc w:val="both"/>
              <w:rPr>
                <w:lang w:eastAsia="en-US"/>
              </w:rPr>
            </w:pPr>
            <w:r>
              <w:rPr>
                <w:lang w:eastAsia="en-US"/>
              </w:rPr>
              <w:t>...</w:t>
            </w:r>
          </w:p>
        </w:tc>
        <w:tc>
          <w:tcPr>
            <w:tcW w:w="2437" w:type="dxa"/>
          </w:tcPr>
          <w:p w14:paraId="466883C0" w14:textId="77777777" w:rsidR="00304A09" w:rsidRPr="00C91D37" w:rsidRDefault="00304A09" w:rsidP="00400ACA">
            <w:pPr>
              <w:jc w:val="both"/>
              <w:rPr>
                <w:lang w:eastAsia="en-US"/>
              </w:rPr>
            </w:pPr>
          </w:p>
        </w:tc>
        <w:tc>
          <w:tcPr>
            <w:tcW w:w="3297" w:type="dxa"/>
          </w:tcPr>
          <w:p w14:paraId="329342F4" w14:textId="77777777" w:rsidR="00304A09" w:rsidRPr="00C91D37" w:rsidRDefault="00304A09" w:rsidP="00400ACA">
            <w:pPr>
              <w:jc w:val="both"/>
              <w:rPr>
                <w:lang w:eastAsia="en-US"/>
              </w:rPr>
            </w:pPr>
          </w:p>
        </w:tc>
        <w:tc>
          <w:tcPr>
            <w:tcW w:w="2151" w:type="dxa"/>
          </w:tcPr>
          <w:p w14:paraId="567C5B30" w14:textId="77777777" w:rsidR="00304A09" w:rsidRPr="00C91D37" w:rsidRDefault="00304A09" w:rsidP="00400ACA">
            <w:pPr>
              <w:jc w:val="both"/>
              <w:rPr>
                <w:lang w:eastAsia="en-US"/>
              </w:rPr>
            </w:pPr>
          </w:p>
        </w:tc>
        <w:tc>
          <w:tcPr>
            <w:tcW w:w="1205" w:type="dxa"/>
          </w:tcPr>
          <w:p w14:paraId="7BC32463" w14:textId="77777777" w:rsidR="00304A09" w:rsidRDefault="00304A09" w:rsidP="00400ACA">
            <w:pPr>
              <w:jc w:val="both"/>
              <w:rPr>
                <w:lang w:eastAsia="en-US"/>
              </w:rPr>
            </w:pPr>
          </w:p>
        </w:tc>
      </w:tr>
    </w:tbl>
    <w:p w14:paraId="318570F0" w14:textId="77777777" w:rsidR="00304A09" w:rsidRPr="00824601" w:rsidRDefault="00304A09" w:rsidP="00304A09">
      <w:pPr>
        <w:rPr>
          <w:i/>
          <w:iCs/>
          <w:sz w:val="20"/>
          <w:szCs w:val="20"/>
        </w:rPr>
      </w:pPr>
      <w:r w:rsidRPr="00824601">
        <w:rPr>
          <w:i/>
          <w:iCs/>
          <w:sz w:val="20"/>
          <w:szCs w:val="20"/>
        </w:rPr>
        <w:t xml:space="preserve">Pastaba*. Tiekėjas įsipareigojimų dalies laukelį </w:t>
      </w:r>
      <w:r w:rsidRPr="00824601">
        <w:rPr>
          <w:b/>
          <w:bCs/>
          <w:i/>
          <w:iCs/>
          <w:sz w:val="20"/>
          <w:szCs w:val="20"/>
          <w:u w:val="single"/>
        </w:rPr>
        <w:t>privalo</w:t>
      </w:r>
      <w:r w:rsidRPr="00824601">
        <w:rPr>
          <w:i/>
          <w:iCs/>
          <w:sz w:val="20"/>
          <w:szCs w:val="20"/>
        </w:rPr>
        <w:t xml:space="preserve"> užpildyti pasirinktinai eurais ar procentais.</w:t>
      </w:r>
    </w:p>
    <w:p w14:paraId="674A623B" w14:textId="77777777" w:rsidR="00304A09" w:rsidRDefault="00304A09" w:rsidP="00304A09">
      <w:pPr>
        <w:tabs>
          <w:tab w:val="left" w:pos="567"/>
        </w:tabs>
        <w:contextualSpacing/>
        <w:rPr>
          <w:b/>
          <w:bCs/>
          <w:szCs w:val="24"/>
        </w:rPr>
      </w:pPr>
    </w:p>
    <w:p w14:paraId="2BA7505F" w14:textId="77777777" w:rsidR="00304A09" w:rsidRPr="00EF0B64" w:rsidRDefault="00304A09" w:rsidP="00304A09">
      <w:pPr>
        <w:tabs>
          <w:tab w:val="left" w:pos="567"/>
        </w:tabs>
        <w:ind w:left="360"/>
        <w:contextualSpacing/>
        <w:jc w:val="center"/>
        <w:rPr>
          <w:rFonts w:eastAsia="Calibri"/>
          <w:b/>
          <w:bCs/>
          <w:szCs w:val="24"/>
        </w:rPr>
      </w:pPr>
      <w:r>
        <w:rPr>
          <w:b/>
          <w:bCs/>
          <w:szCs w:val="24"/>
        </w:rPr>
        <w:lastRenderedPageBreak/>
        <w:t xml:space="preserve">5. </w:t>
      </w:r>
      <w:r w:rsidRPr="0098328E">
        <w:rPr>
          <w:b/>
          <w:bCs/>
          <w:szCs w:val="24"/>
        </w:rPr>
        <w:t xml:space="preserve"> INFORMACIJA APIE </w:t>
      </w:r>
      <w:r w:rsidRPr="00C91D37">
        <w:rPr>
          <w:b/>
          <w:bCs/>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304A09" w:rsidRPr="003D7B46" w14:paraId="71AB21EF" w14:textId="77777777" w:rsidTr="00400ACA">
        <w:trPr>
          <w:trHeight w:val="636"/>
        </w:trPr>
        <w:tc>
          <w:tcPr>
            <w:tcW w:w="969" w:type="dxa"/>
            <w:shd w:val="clear" w:color="auto" w:fill="D9E2F3" w:themeFill="accent1" w:themeFillTint="33"/>
            <w:vAlign w:val="center"/>
          </w:tcPr>
          <w:p w14:paraId="4CC3054F" w14:textId="77777777" w:rsidR="00304A09" w:rsidRPr="003D7B46" w:rsidRDefault="00304A09" w:rsidP="00400ACA">
            <w:pPr>
              <w:jc w:val="center"/>
              <w:rPr>
                <w:b/>
                <w:lang w:eastAsia="en-US"/>
              </w:rPr>
            </w:pPr>
            <w:r w:rsidRPr="003D7B46">
              <w:rPr>
                <w:b/>
                <w:lang w:eastAsia="en-US"/>
              </w:rPr>
              <w:t>Eil. Nr.</w:t>
            </w:r>
          </w:p>
        </w:tc>
        <w:tc>
          <w:tcPr>
            <w:tcW w:w="4152" w:type="dxa"/>
            <w:shd w:val="clear" w:color="auto" w:fill="D9E2F3" w:themeFill="accent1" w:themeFillTint="33"/>
            <w:vAlign w:val="center"/>
          </w:tcPr>
          <w:p w14:paraId="70AF7566" w14:textId="77777777" w:rsidR="00304A09" w:rsidRPr="003D7B46" w:rsidRDefault="00304A09" w:rsidP="00400ACA">
            <w:pPr>
              <w:jc w:val="center"/>
              <w:rPr>
                <w:b/>
                <w:lang w:eastAsia="en-US"/>
              </w:rPr>
            </w:pPr>
            <w:r w:rsidRPr="003D7B46">
              <w:rPr>
                <w:b/>
                <w:lang w:eastAsia="en-US"/>
              </w:rPr>
              <w:t>Vardas ir pavardė</w:t>
            </w:r>
          </w:p>
        </w:tc>
        <w:tc>
          <w:tcPr>
            <w:tcW w:w="4944" w:type="dxa"/>
            <w:shd w:val="clear" w:color="auto" w:fill="D9E2F3" w:themeFill="accent1" w:themeFillTint="33"/>
            <w:vAlign w:val="center"/>
          </w:tcPr>
          <w:p w14:paraId="1637B1C2" w14:textId="77777777" w:rsidR="00304A09" w:rsidRPr="003D7B46" w:rsidRDefault="00304A09" w:rsidP="00400ACA">
            <w:pPr>
              <w:jc w:val="center"/>
              <w:rPr>
                <w:b/>
                <w:lang w:eastAsia="en-US"/>
              </w:rPr>
            </w:pPr>
            <w:r w:rsidRPr="003D7B46">
              <w:rPr>
                <w:b/>
                <w:lang w:eastAsia="en-US"/>
              </w:rPr>
              <w:t>Specialisto dabartinė darbovietė</w:t>
            </w:r>
          </w:p>
        </w:tc>
      </w:tr>
      <w:tr w:rsidR="00304A09" w:rsidRPr="003D7B46" w14:paraId="045409A3" w14:textId="77777777" w:rsidTr="00400ACA">
        <w:trPr>
          <w:trHeight w:val="259"/>
        </w:trPr>
        <w:tc>
          <w:tcPr>
            <w:tcW w:w="969" w:type="dxa"/>
          </w:tcPr>
          <w:p w14:paraId="4D41D272" w14:textId="77777777" w:rsidR="00304A09" w:rsidRPr="003D7B46" w:rsidRDefault="00304A09" w:rsidP="00400ACA">
            <w:pPr>
              <w:jc w:val="both"/>
              <w:rPr>
                <w:lang w:eastAsia="en-US"/>
              </w:rPr>
            </w:pPr>
            <w:r w:rsidRPr="003D7B46">
              <w:rPr>
                <w:lang w:eastAsia="en-US"/>
              </w:rPr>
              <w:t>1</w:t>
            </w:r>
            <w:r>
              <w:rPr>
                <w:lang w:eastAsia="en-US"/>
              </w:rPr>
              <w:t>.</w:t>
            </w:r>
          </w:p>
        </w:tc>
        <w:tc>
          <w:tcPr>
            <w:tcW w:w="4152" w:type="dxa"/>
          </w:tcPr>
          <w:p w14:paraId="71334CBB" w14:textId="77777777" w:rsidR="00304A09" w:rsidRPr="003D7B46" w:rsidRDefault="00304A09" w:rsidP="00400ACA">
            <w:pPr>
              <w:jc w:val="both"/>
              <w:rPr>
                <w:lang w:eastAsia="en-US"/>
              </w:rPr>
            </w:pPr>
          </w:p>
        </w:tc>
        <w:tc>
          <w:tcPr>
            <w:tcW w:w="4944" w:type="dxa"/>
          </w:tcPr>
          <w:p w14:paraId="5813A2A9" w14:textId="77777777" w:rsidR="00304A09" w:rsidRPr="003D7B46" w:rsidRDefault="00304A09" w:rsidP="00400ACA">
            <w:pPr>
              <w:jc w:val="both"/>
              <w:rPr>
                <w:lang w:eastAsia="en-US"/>
              </w:rPr>
            </w:pPr>
          </w:p>
        </w:tc>
      </w:tr>
      <w:tr w:rsidR="00304A09" w:rsidRPr="003D7B46" w14:paraId="7172467D" w14:textId="77777777" w:rsidTr="00400ACA">
        <w:trPr>
          <w:trHeight w:val="278"/>
        </w:trPr>
        <w:tc>
          <w:tcPr>
            <w:tcW w:w="969" w:type="dxa"/>
          </w:tcPr>
          <w:p w14:paraId="27025655" w14:textId="77777777" w:rsidR="00304A09" w:rsidRPr="003D7B46" w:rsidRDefault="00304A09" w:rsidP="00400ACA">
            <w:pPr>
              <w:jc w:val="both"/>
              <w:rPr>
                <w:lang w:eastAsia="en-US"/>
              </w:rPr>
            </w:pPr>
            <w:r w:rsidRPr="003D7B46">
              <w:rPr>
                <w:lang w:eastAsia="en-US"/>
              </w:rPr>
              <w:t>...</w:t>
            </w:r>
          </w:p>
        </w:tc>
        <w:tc>
          <w:tcPr>
            <w:tcW w:w="4152" w:type="dxa"/>
          </w:tcPr>
          <w:p w14:paraId="1FB6C37D" w14:textId="77777777" w:rsidR="00304A09" w:rsidRPr="003D7B46" w:rsidRDefault="00304A09" w:rsidP="00400ACA">
            <w:pPr>
              <w:jc w:val="both"/>
              <w:rPr>
                <w:lang w:eastAsia="en-US"/>
              </w:rPr>
            </w:pPr>
          </w:p>
        </w:tc>
        <w:tc>
          <w:tcPr>
            <w:tcW w:w="4944" w:type="dxa"/>
          </w:tcPr>
          <w:p w14:paraId="41764643" w14:textId="77777777" w:rsidR="00304A09" w:rsidRPr="003D7B46" w:rsidRDefault="00304A09" w:rsidP="00400ACA">
            <w:pPr>
              <w:jc w:val="both"/>
              <w:rPr>
                <w:lang w:eastAsia="en-US"/>
              </w:rPr>
            </w:pPr>
          </w:p>
        </w:tc>
      </w:tr>
    </w:tbl>
    <w:p w14:paraId="4807148F" w14:textId="77777777" w:rsidR="00304A09" w:rsidRPr="00FD3ED1" w:rsidRDefault="00304A09" w:rsidP="00304A09">
      <w:pPr>
        <w:widowControl w:val="0"/>
        <w:suppressAutoHyphens/>
        <w:rPr>
          <w:rFonts w:eastAsia="Lucida Sans Unicode"/>
          <w:b/>
          <w:szCs w:val="20"/>
        </w:rPr>
      </w:pPr>
    </w:p>
    <w:p w14:paraId="52AC8232" w14:textId="77777777" w:rsidR="00304A09" w:rsidRPr="00AC6BDB" w:rsidRDefault="00304A09" w:rsidP="00304A09">
      <w:pPr>
        <w:jc w:val="center"/>
        <w:rPr>
          <w:rFonts w:eastAsia="Arial"/>
          <w:b/>
          <w:bCs/>
          <w:szCs w:val="24"/>
          <w:lang w:eastAsia="lt-LT"/>
        </w:rPr>
      </w:pPr>
      <w:r w:rsidRPr="00AC6BDB">
        <w:rPr>
          <w:rFonts w:eastAsia="Arial"/>
          <w:b/>
          <w:bCs/>
          <w:szCs w:val="24"/>
          <w:lang w:eastAsia="lt-LT"/>
        </w:rPr>
        <w:t>6. PASIŪLYMO KAINA</w:t>
      </w:r>
    </w:p>
    <w:p w14:paraId="3F0BA69C" w14:textId="77777777" w:rsidR="00304A09" w:rsidRPr="0098328E" w:rsidRDefault="00304A09" w:rsidP="00304A09">
      <w:pPr>
        <w:contextualSpacing/>
        <w:jc w:val="center"/>
        <w:rPr>
          <w:rFonts w:eastAsia="Arial"/>
          <w:i/>
          <w:iCs/>
          <w:szCs w:val="24"/>
          <w:lang w:eastAsia="lt-LT"/>
        </w:rPr>
      </w:pPr>
    </w:p>
    <w:p w14:paraId="3D037E79" w14:textId="2CCEF53E" w:rsidR="00304A09" w:rsidRPr="007C7232" w:rsidRDefault="00304A09" w:rsidP="00304A09">
      <w:pPr>
        <w:ind w:firstLine="709"/>
        <w:contextualSpacing/>
        <w:jc w:val="both"/>
        <w:rPr>
          <w:rFonts w:eastAsia="Calibri"/>
          <w:bCs/>
          <w:iCs/>
          <w:szCs w:val="24"/>
          <w:lang w:eastAsia="lt-LT"/>
        </w:rPr>
      </w:pPr>
      <w:r w:rsidRPr="007C7232">
        <w:rPr>
          <w:rFonts w:eastAsia="Calibri"/>
          <w:bCs/>
          <w:iCs/>
          <w:szCs w:val="24"/>
          <w:lang w:eastAsia="lt-LT"/>
        </w:rPr>
        <w:t>6.1. Pasiūlyme kaina nurodoma eurais</w:t>
      </w:r>
      <w:r w:rsidR="007F7A61">
        <w:rPr>
          <w:rFonts w:eastAsia="Calibri"/>
          <w:bCs/>
          <w:iCs/>
          <w:szCs w:val="24"/>
          <w:lang w:eastAsia="lt-LT"/>
        </w:rPr>
        <w:t>.</w:t>
      </w:r>
    </w:p>
    <w:p w14:paraId="4A17AC97" w14:textId="24EB4D29" w:rsidR="00304A09" w:rsidRPr="007C7232" w:rsidRDefault="00304A09" w:rsidP="00304A09">
      <w:pPr>
        <w:ind w:firstLine="709"/>
        <w:contextualSpacing/>
        <w:jc w:val="both"/>
        <w:rPr>
          <w:rFonts w:eastAsia="Calibri"/>
          <w:bCs/>
          <w:iCs/>
          <w:szCs w:val="24"/>
          <w:lang w:eastAsia="lt-LT"/>
        </w:rPr>
      </w:pPr>
      <w:r w:rsidRPr="007C7232">
        <w:rPr>
          <w:rFonts w:eastAsia="Calibri"/>
          <w:bCs/>
          <w:iCs/>
          <w:szCs w:val="24"/>
          <w:lang w:eastAsia="lt-LT"/>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7C7232">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C7232">
        <w:rPr>
          <w:rFonts w:eastAsia="Calibri"/>
          <w:bCs/>
          <w:iCs/>
          <w:szCs w:val="24"/>
          <w:lang w:eastAsia="lt-LT"/>
        </w:rPr>
        <w:t xml:space="preserve">kainos </w:t>
      </w:r>
      <w:r w:rsidRPr="007C7232">
        <w:rPr>
          <w:rFonts w:eastAsia="Arial"/>
          <w:bCs/>
          <w:iCs/>
          <w:szCs w:val="24"/>
          <w:lang w:eastAsia="lt-LT"/>
        </w:rPr>
        <w:t>bus vertinamos ir lyginamos su visais mokesčiais, įskaitant PVM</w:t>
      </w:r>
      <w:r w:rsidRPr="007C7232">
        <w:rPr>
          <w:rFonts w:eastAsia="Calibri"/>
          <w:bCs/>
          <w:iCs/>
          <w:szCs w:val="24"/>
          <w:lang w:eastAsia="lt-LT"/>
        </w:rPr>
        <w:t xml:space="preserve">. Į pasiūlymo kainą privalo būti </w:t>
      </w:r>
      <w:r w:rsidRPr="007C7232">
        <w:rPr>
          <w:rFonts w:eastAsia="Arial Unicode MS"/>
          <w:bCs/>
          <w:iCs/>
          <w:szCs w:val="24"/>
          <w:lang w:eastAsia="lt-LT"/>
        </w:rPr>
        <w:t>įskaičiuoti visi mokesčiai bei visos</w:t>
      </w:r>
      <w:r w:rsidRPr="007C7232">
        <w:rPr>
          <w:rFonts w:eastAsia="Arial"/>
          <w:bCs/>
          <w:iCs/>
          <w:szCs w:val="24"/>
          <w:lang w:eastAsia="lt-LT"/>
        </w:rPr>
        <w:t xml:space="preserve"> kitos Tiekėjo patirtos ir (ar) galimos patirti tiesioginės ir netiesioginės išlaidos</w:t>
      </w:r>
      <w:r w:rsidR="009073A1">
        <w:rPr>
          <w:rFonts w:eastAsia="Arial"/>
          <w:bCs/>
          <w:iCs/>
          <w:szCs w:val="24"/>
          <w:lang w:eastAsia="lt-LT"/>
        </w:rPr>
        <w:t>.</w:t>
      </w:r>
    </w:p>
    <w:p w14:paraId="09450562" w14:textId="77777777" w:rsidR="00304A09" w:rsidRPr="007C7232" w:rsidRDefault="00304A09" w:rsidP="00304A09">
      <w:pPr>
        <w:ind w:firstLine="709"/>
        <w:contextualSpacing/>
        <w:jc w:val="both"/>
        <w:rPr>
          <w:rFonts w:eastAsia="Calibri"/>
          <w:bCs/>
          <w:iCs/>
          <w:szCs w:val="24"/>
          <w:lang w:eastAsia="lt-LT"/>
        </w:rPr>
      </w:pPr>
      <w:r w:rsidRPr="007C7232">
        <w:rPr>
          <w:rFonts w:eastAsia="Arial"/>
          <w:bCs/>
          <w:iCs/>
          <w:szCs w:val="24"/>
          <w:lang w:eastAsia="lt-LT"/>
        </w:rPr>
        <w:t xml:space="preserve">6.3. Jeigu pasiūlyme nurodyta </w:t>
      </w:r>
      <w:r w:rsidRPr="007C7232">
        <w:rPr>
          <w:rFonts w:eastAsia="Calibri"/>
          <w:bCs/>
          <w:iCs/>
          <w:szCs w:val="24"/>
          <w:lang w:eastAsia="lt-LT"/>
        </w:rPr>
        <w:t>kaina</w:t>
      </w:r>
      <w:r w:rsidRPr="007C7232">
        <w:rPr>
          <w:rFonts w:eastAsia="Arial"/>
          <w:bCs/>
          <w:iCs/>
          <w:szCs w:val="24"/>
          <w:lang w:eastAsia="lt-LT"/>
        </w:rPr>
        <w:t xml:space="preserve">, išreikšta skaitmenimis, neatitinka </w:t>
      </w:r>
      <w:r w:rsidRPr="007C7232">
        <w:rPr>
          <w:rFonts w:eastAsia="Calibri"/>
          <w:bCs/>
          <w:iCs/>
          <w:szCs w:val="24"/>
          <w:lang w:eastAsia="lt-LT"/>
        </w:rPr>
        <w:t>kainos</w:t>
      </w:r>
      <w:r w:rsidRPr="007C7232">
        <w:rPr>
          <w:rFonts w:eastAsia="Arial"/>
          <w:bCs/>
          <w:iCs/>
          <w:szCs w:val="24"/>
          <w:lang w:eastAsia="lt-LT"/>
        </w:rPr>
        <w:t xml:space="preserve">, nurodytos žodžiais, teisinga laikoma </w:t>
      </w:r>
      <w:r w:rsidRPr="007C7232">
        <w:rPr>
          <w:rFonts w:eastAsia="Calibri"/>
          <w:bCs/>
          <w:iCs/>
          <w:szCs w:val="24"/>
          <w:lang w:eastAsia="lt-LT"/>
        </w:rPr>
        <w:t>kaina</w:t>
      </w:r>
      <w:r w:rsidRPr="007C7232">
        <w:rPr>
          <w:rFonts w:eastAsia="Arial"/>
          <w:bCs/>
          <w:iCs/>
          <w:szCs w:val="24"/>
          <w:lang w:eastAsia="lt-LT"/>
        </w:rPr>
        <w:t>, nurodyta žodžiais.</w:t>
      </w:r>
    </w:p>
    <w:p w14:paraId="37EC42FD" w14:textId="71FBDACF" w:rsidR="00304A09" w:rsidRPr="007C7232" w:rsidRDefault="00304A09" w:rsidP="00304A09">
      <w:pPr>
        <w:ind w:firstLine="709"/>
        <w:contextualSpacing/>
        <w:jc w:val="both"/>
        <w:rPr>
          <w:rFonts w:eastAsia="Calibri"/>
          <w:bCs/>
          <w:iCs/>
          <w:szCs w:val="24"/>
          <w:lang w:eastAsia="lt-LT"/>
        </w:rPr>
      </w:pPr>
      <w:r w:rsidRPr="007C7232">
        <w:rPr>
          <w:rFonts w:eastAsia="Arial"/>
          <w:bCs/>
          <w:iCs/>
          <w:szCs w:val="24"/>
          <w:lang w:eastAsia="lt-LT"/>
        </w:rPr>
        <w:t xml:space="preserve">6.4. Bendra pasiūlymo kaina su PVM turi būti nurodoma dviejų skaičių po kablelio tikslumu. </w:t>
      </w:r>
    </w:p>
    <w:p w14:paraId="7DD2BB33" w14:textId="77777777" w:rsidR="00304A09" w:rsidRDefault="00304A09" w:rsidP="00304A09">
      <w:pPr>
        <w:ind w:firstLine="709"/>
        <w:contextualSpacing/>
        <w:jc w:val="both"/>
        <w:rPr>
          <w:b/>
          <w:iCs/>
          <w:szCs w:val="24"/>
        </w:rPr>
      </w:pPr>
    </w:p>
    <w:p w14:paraId="186484D2" w14:textId="77777777" w:rsidR="00304A09" w:rsidRPr="000677BF" w:rsidRDefault="00304A09" w:rsidP="00304A09">
      <w:pPr>
        <w:ind w:firstLine="709"/>
        <w:contextualSpacing/>
        <w:jc w:val="both"/>
        <w:rPr>
          <w:rFonts w:eastAsia="Calibri"/>
          <w:bCs/>
          <w:iCs/>
          <w:szCs w:val="24"/>
          <w:lang w:eastAsia="lt-LT"/>
        </w:rPr>
      </w:pPr>
      <w:r>
        <w:rPr>
          <w:b/>
          <w:iCs/>
          <w:szCs w:val="24"/>
        </w:rPr>
        <w:t>6.5.</w:t>
      </w:r>
      <w:r w:rsidRPr="00FD3ED1">
        <w:rPr>
          <w:b/>
          <w:iCs/>
          <w:szCs w:val="24"/>
        </w:rPr>
        <w:t xml:space="preserve"> Siūloma prek</w:t>
      </w:r>
      <w:r>
        <w:rPr>
          <w:b/>
          <w:iCs/>
          <w:szCs w:val="24"/>
        </w:rPr>
        <w:t>ės</w:t>
      </w:r>
      <w:r w:rsidRPr="00FD3ED1">
        <w:rPr>
          <w:b/>
          <w:iCs/>
          <w:szCs w:val="24"/>
        </w:rPr>
        <w:t xml:space="preserve"> kaina: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86"/>
        <w:gridCol w:w="2126"/>
        <w:gridCol w:w="761"/>
        <w:gridCol w:w="1555"/>
        <w:gridCol w:w="1984"/>
      </w:tblGrid>
      <w:tr w:rsidR="00304A09" w:rsidRPr="002C5857" w14:paraId="13EB6029" w14:textId="77777777" w:rsidTr="00400ACA">
        <w:trPr>
          <w:trHeight w:val="450"/>
        </w:trPr>
        <w:tc>
          <w:tcPr>
            <w:tcW w:w="511" w:type="dxa"/>
            <w:shd w:val="clear" w:color="auto" w:fill="D9E2F3" w:themeFill="accent1" w:themeFillTint="33"/>
            <w:vAlign w:val="center"/>
          </w:tcPr>
          <w:p w14:paraId="63483857"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Eil. Nr.</w:t>
            </w:r>
          </w:p>
        </w:tc>
        <w:tc>
          <w:tcPr>
            <w:tcW w:w="2986" w:type="dxa"/>
            <w:shd w:val="clear" w:color="auto" w:fill="D9E2F3" w:themeFill="accent1" w:themeFillTint="33"/>
            <w:vAlign w:val="center"/>
          </w:tcPr>
          <w:p w14:paraId="64A64974"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Prekės pavadinimas</w:t>
            </w:r>
          </w:p>
        </w:tc>
        <w:tc>
          <w:tcPr>
            <w:tcW w:w="2126" w:type="dxa"/>
            <w:shd w:val="clear" w:color="auto" w:fill="D9E2F3" w:themeFill="accent1" w:themeFillTint="33"/>
          </w:tcPr>
          <w:p w14:paraId="5A5CDDE7" w14:textId="77777777" w:rsidR="00304A09" w:rsidRPr="002C5857" w:rsidRDefault="00304A09" w:rsidP="00400ACA">
            <w:pPr>
              <w:widowControl w:val="0"/>
              <w:suppressAutoHyphens/>
              <w:jc w:val="center"/>
              <w:rPr>
                <w:rFonts w:eastAsia="Lucida Sans Unicode"/>
                <w:b/>
                <w:bCs/>
                <w:color w:val="000000"/>
                <w:sz w:val="20"/>
                <w:szCs w:val="20"/>
                <w:lang w:eastAsia="lt-LT"/>
              </w:rPr>
            </w:pPr>
            <w:r>
              <w:rPr>
                <w:rFonts w:eastAsia="Lucida Sans Unicode"/>
                <w:b/>
                <w:bCs/>
                <w:color w:val="000000"/>
                <w:sz w:val="20"/>
                <w:szCs w:val="20"/>
                <w:lang w:eastAsia="lt-LT"/>
              </w:rPr>
              <w:t>Markė, modelis</w:t>
            </w:r>
          </w:p>
        </w:tc>
        <w:tc>
          <w:tcPr>
            <w:tcW w:w="761" w:type="dxa"/>
            <w:shd w:val="clear" w:color="auto" w:fill="D9E2F3" w:themeFill="accent1" w:themeFillTint="33"/>
            <w:vAlign w:val="center"/>
          </w:tcPr>
          <w:p w14:paraId="37B9BCF0"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Kiekis</w:t>
            </w:r>
          </w:p>
          <w:p w14:paraId="6B920ABE"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vnt.</w:t>
            </w:r>
          </w:p>
        </w:tc>
        <w:tc>
          <w:tcPr>
            <w:tcW w:w="1555" w:type="dxa"/>
            <w:shd w:val="clear" w:color="auto" w:fill="D9E2F3" w:themeFill="accent1" w:themeFillTint="33"/>
            <w:vAlign w:val="center"/>
          </w:tcPr>
          <w:p w14:paraId="5CB306C5"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1 vnt. kaina, Eur (be PVM)</w:t>
            </w:r>
          </w:p>
        </w:tc>
        <w:tc>
          <w:tcPr>
            <w:tcW w:w="1984" w:type="dxa"/>
            <w:shd w:val="clear" w:color="auto" w:fill="D9E2F3" w:themeFill="accent1" w:themeFillTint="33"/>
            <w:vAlign w:val="center"/>
          </w:tcPr>
          <w:p w14:paraId="5B179532" w14:textId="77777777" w:rsidR="00304A09"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 xml:space="preserve">Suma, Eur </w:t>
            </w:r>
          </w:p>
          <w:p w14:paraId="32C39301" w14:textId="77777777" w:rsidR="00304A09" w:rsidRPr="002C5857" w:rsidRDefault="00304A09" w:rsidP="00400ACA">
            <w:pPr>
              <w:widowControl w:val="0"/>
              <w:suppressAutoHyphens/>
              <w:jc w:val="center"/>
              <w:rPr>
                <w:rFonts w:eastAsia="Lucida Sans Unicode"/>
                <w:b/>
                <w:bCs/>
                <w:color w:val="000000"/>
                <w:sz w:val="20"/>
                <w:szCs w:val="20"/>
                <w:lang w:eastAsia="lt-LT"/>
              </w:rPr>
            </w:pPr>
            <w:r w:rsidRPr="002C5857">
              <w:rPr>
                <w:rFonts w:eastAsia="Lucida Sans Unicode"/>
                <w:b/>
                <w:bCs/>
                <w:color w:val="000000"/>
                <w:sz w:val="20"/>
                <w:szCs w:val="20"/>
                <w:lang w:eastAsia="lt-LT"/>
              </w:rPr>
              <w:t>(be PVM)</w:t>
            </w:r>
          </w:p>
        </w:tc>
      </w:tr>
      <w:tr w:rsidR="00304A09" w:rsidRPr="002C5857" w14:paraId="6D9D9BCA" w14:textId="77777777" w:rsidTr="00400ACA">
        <w:trPr>
          <w:trHeight w:val="225"/>
        </w:trPr>
        <w:tc>
          <w:tcPr>
            <w:tcW w:w="511" w:type="dxa"/>
            <w:vAlign w:val="center"/>
          </w:tcPr>
          <w:p w14:paraId="47D4D3B8"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sidRPr="002C5857">
              <w:rPr>
                <w:rFonts w:eastAsia="Lucida Sans Unicode"/>
                <w:b/>
                <w:bCs/>
                <w:i/>
                <w:iCs/>
                <w:color w:val="000000"/>
                <w:sz w:val="20"/>
                <w:szCs w:val="20"/>
                <w:lang w:eastAsia="lt-LT"/>
              </w:rPr>
              <w:t>1</w:t>
            </w:r>
          </w:p>
        </w:tc>
        <w:tc>
          <w:tcPr>
            <w:tcW w:w="2986" w:type="dxa"/>
            <w:vAlign w:val="center"/>
          </w:tcPr>
          <w:p w14:paraId="4ACB16FB"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sidRPr="002C5857">
              <w:rPr>
                <w:rFonts w:eastAsia="Lucida Sans Unicode"/>
                <w:b/>
                <w:bCs/>
                <w:i/>
                <w:iCs/>
                <w:color w:val="000000"/>
                <w:sz w:val="20"/>
                <w:szCs w:val="20"/>
                <w:lang w:eastAsia="lt-LT"/>
              </w:rPr>
              <w:t>2</w:t>
            </w:r>
          </w:p>
        </w:tc>
        <w:tc>
          <w:tcPr>
            <w:tcW w:w="2126" w:type="dxa"/>
          </w:tcPr>
          <w:p w14:paraId="6C3D6C8E"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3</w:t>
            </w:r>
          </w:p>
        </w:tc>
        <w:tc>
          <w:tcPr>
            <w:tcW w:w="761" w:type="dxa"/>
            <w:vAlign w:val="center"/>
          </w:tcPr>
          <w:p w14:paraId="0B7A6778"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4</w:t>
            </w:r>
          </w:p>
        </w:tc>
        <w:tc>
          <w:tcPr>
            <w:tcW w:w="1555" w:type="dxa"/>
            <w:vAlign w:val="center"/>
          </w:tcPr>
          <w:p w14:paraId="71E01F03"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eastAsia="lt-LT"/>
              </w:rPr>
              <w:t>5</w:t>
            </w:r>
          </w:p>
        </w:tc>
        <w:tc>
          <w:tcPr>
            <w:tcW w:w="1984" w:type="dxa"/>
            <w:vAlign w:val="center"/>
          </w:tcPr>
          <w:p w14:paraId="3E12ADAD" w14:textId="77777777" w:rsidR="00304A09" w:rsidRPr="002C5857" w:rsidRDefault="00304A09" w:rsidP="00400ACA">
            <w:pPr>
              <w:widowControl w:val="0"/>
              <w:suppressAutoHyphens/>
              <w:jc w:val="center"/>
              <w:rPr>
                <w:rFonts w:eastAsia="Lucida Sans Unicode"/>
                <w:b/>
                <w:bCs/>
                <w:i/>
                <w:iCs/>
                <w:color w:val="000000"/>
                <w:sz w:val="20"/>
                <w:szCs w:val="20"/>
                <w:lang w:eastAsia="lt-LT"/>
              </w:rPr>
            </w:pPr>
            <w:r>
              <w:rPr>
                <w:rFonts w:eastAsia="Lucida Sans Unicode"/>
                <w:b/>
                <w:bCs/>
                <w:i/>
                <w:iCs/>
                <w:color w:val="000000"/>
                <w:sz w:val="20"/>
                <w:szCs w:val="20"/>
                <w:lang w:val="en-US" w:eastAsia="lt-LT"/>
              </w:rPr>
              <w:t>6</w:t>
            </w:r>
            <w:r w:rsidRPr="002C5857">
              <w:rPr>
                <w:rFonts w:eastAsia="Lucida Sans Unicode"/>
                <w:b/>
                <w:bCs/>
                <w:i/>
                <w:iCs/>
                <w:color w:val="000000"/>
                <w:sz w:val="20"/>
                <w:szCs w:val="20"/>
                <w:lang w:val="en-US" w:eastAsia="lt-LT"/>
              </w:rPr>
              <w:t>=</w:t>
            </w:r>
            <w:r>
              <w:rPr>
                <w:rFonts w:eastAsia="Lucida Sans Unicode"/>
                <w:b/>
                <w:bCs/>
                <w:i/>
                <w:iCs/>
                <w:color w:val="000000"/>
                <w:sz w:val="20"/>
                <w:szCs w:val="20"/>
                <w:lang w:val="en-US" w:eastAsia="lt-LT"/>
              </w:rPr>
              <w:t>4</w:t>
            </w:r>
            <w:r w:rsidRPr="002C5857">
              <w:rPr>
                <w:rFonts w:eastAsia="Lucida Sans Unicode"/>
                <w:b/>
                <w:bCs/>
                <w:i/>
                <w:iCs/>
                <w:color w:val="000000"/>
                <w:sz w:val="20"/>
                <w:szCs w:val="20"/>
                <w:lang w:eastAsia="lt-LT"/>
              </w:rPr>
              <w:t>*</w:t>
            </w:r>
            <w:r>
              <w:rPr>
                <w:rFonts w:eastAsia="Lucida Sans Unicode"/>
                <w:b/>
                <w:bCs/>
                <w:i/>
                <w:iCs/>
                <w:color w:val="000000"/>
                <w:sz w:val="20"/>
                <w:szCs w:val="20"/>
                <w:lang w:eastAsia="lt-LT"/>
              </w:rPr>
              <w:t>5</w:t>
            </w:r>
          </w:p>
        </w:tc>
      </w:tr>
      <w:tr w:rsidR="00304A09" w:rsidRPr="002C5857" w14:paraId="5C5B9D0F" w14:textId="77777777" w:rsidTr="00400ACA">
        <w:trPr>
          <w:trHeight w:val="465"/>
        </w:trPr>
        <w:tc>
          <w:tcPr>
            <w:tcW w:w="511" w:type="dxa"/>
          </w:tcPr>
          <w:p w14:paraId="526E7B55" w14:textId="77777777" w:rsidR="00304A09" w:rsidRPr="002C5857" w:rsidRDefault="00304A09" w:rsidP="00400ACA">
            <w:pPr>
              <w:widowControl w:val="0"/>
              <w:suppressAutoHyphens/>
              <w:ind w:right="-142"/>
              <w:jc w:val="both"/>
              <w:rPr>
                <w:rFonts w:eastAsia="Lucida Sans Unicode"/>
                <w:sz w:val="20"/>
                <w:szCs w:val="20"/>
              </w:rPr>
            </w:pPr>
            <w:r w:rsidRPr="002C5857">
              <w:rPr>
                <w:rFonts w:eastAsia="Lucida Sans Unicode"/>
                <w:sz w:val="20"/>
                <w:szCs w:val="20"/>
              </w:rPr>
              <w:t>1.</w:t>
            </w:r>
          </w:p>
        </w:tc>
        <w:tc>
          <w:tcPr>
            <w:tcW w:w="2986" w:type="dxa"/>
            <w:vAlign w:val="bottom"/>
          </w:tcPr>
          <w:p w14:paraId="737E5BE5" w14:textId="3CBA2E0A" w:rsidR="00304A09" w:rsidRPr="002C5857" w:rsidRDefault="00520056" w:rsidP="00400ACA">
            <w:pPr>
              <w:widowControl w:val="0"/>
              <w:suppressAutoHyphens/>
              <w:rPr>
                <w:rFonts w:eastAsia="Lucida Sans Unicode"/>
                <w:sz w:val="20"/>
                <w:szCs w:val="20"/>
                <w:lang w:eastAsia="lt-LT"/>
              </w:rPr>
            </w:pPr>
            <w:r>
              <w:rPr>
                <w:sz w:val="20"/>
                <w:szCs w:val="20"/>
              </w:rPr>
              <w:t>Mikroautobusas, skirtas neįgaliųjų</w:t>
            </w:r>
            <w:r w:rsidR="00652A72">
              <w:rPr>
                <w:sz w:val="20"/>
                <w:szCs w:val="20"/>
              </w:rPr>
              <w:t xml:space="preserve"> mokinių</w:t>
            </w:r>
            <w:r>
              <w:rPr>
                <w:sz w:val="20"/>
                <w:szCs w:val="20"/>
              </w:rPr>
              <w:t xml:space="preserve"> vežimui</w:t>
            </w:r>
          </w:p>
        </w:tc>
        <w:tc>
          <w:tcPr>
            <w:tcW w:w="2126" w:type="dxa"/>
          </w:tcPr>
          <w:p w14:paraId="51984F3C" w14:textId="77777777" w:rsidR="00304A09" w:rsidRPr="002C5857" w:rsidRDefault="00304A09" w:rsidP="00400ACA">
            <w:pPr>
              <w:widowControl w:val="0"/>
              <w:suppressAutoHyphens/>
              <w:jc w:val="center"/>
              <w:rPr>
                <w:rFonts w:eastAsia="Lucida Sans Unicode"/>
                <w:sz w:val="20"/>
                <w:szCs w:val="20"/>
              </w:rPr>
            </w:pPr>
          </w:p>
        </w:tc>
        <w:tc>
          <w:tcPr>
            <w:tcW w:w="761" w:type="dxa"/>
          </w:tcPr>
          <w:p w14:paraId="5B249221" w14:textId="77777777" w:rsidR="00304A09" w:rsidRPr="002C5857" w:rsidRDefault="00304A09" w:rsidP="00400ACA">
            <w:pPr>
              <w:widowControl w:val="0"/>
              <w:suppressAutoHyphens/>
              <w:jc w:val="center"/>
              <w:rPr>
                <w:rFonts w:eastAsia="Lucida Sans Unicode"/>
                <w:sz w:val="20"/>
                <w:szCs w:val="20"/>
              </w:rPr>
            </w:pPr>
            <w:r w:rsidRPr="002C5857">
              <w:rPr>
                <w:rFonts w:eastAsia="Lucida Sans Unicode"/>
                <w:sz w:val="20"/>
                <w:szCs w:val="20"/>
              </w:rPr>
              <w:t>1</w:t>
            </w:r>
          </w:p>
        </w:tc>
        <w:tc>
          <w:tcPr>
            <w:tcW w:w="1555" w:type="dxa"/>
          </w:tcPr>
          <w:p w14:paraId="2506D3F5" w14:textId="77777777" w:rsidR="00304A09" w:rsidRPr="002C5857" w:rsidRDefault="00304A09" w:rsidP="00400ACA">
            <w:pPr>
              <w:widowControl w:val="0"/>
              <w:suppressAutoHyphens/>
              <w:ind w:right="-142"/>
              <w:jc w:val="center"/>
              <w:rPr>
                <w:rFonts w:eastAsia="Lucida Sans Unicode"/>
                <w:sz w:val="20"/>
                <w:szCs w:val="20"/>
              </w:rPr>
            </w:pPr>
          </w:p>
        </w:tc>
        <w:tc>
          <w:tcPr>
            <w:tcW w:w="1984" w:type="dxa"/>
          </w:tcPr>
          <w:p w14:paraId="11FE1AEC" w14:textId="77777777" w:rsidR="00304A09" w:rsidRPr="002C5857" w:rsidRDefault="00304A09" w:rsidP="00400ACA">
            <w:pPr>
              <w:widowControl w:val="0"/>
              <w:suppressAutoHyphens/>
              <w:ind w:right="-142"/>
              <w:jc w:val="center"/>
              <w:rPr>
                <w:rFonts w:eastAsia="Lucida Sans Unicode"/>
                <w:sz w:val="20"/>
                <w:szCs w:val="20"/>
              </w:rPr>
            </w:pPr>
          </w:p>
        </w:tc>
      </w:tr>
      <w:tr w:rsidR="00304A09" w:rsidRPr="002C5857" w14:paraId="41D3119C" w14:textId="77777777" w:rsidTr="00400ACA">
        <w:trPr>
          <w:trHeight w:val="225"/>
        </w:trPr>
        <w:tc>
          <w:tcPr>
            <w:tcW w:w="7939" w:type="dxa"/>
            <w:gridSpan w:val="5"/>
          </w:tcPr>
          <w:p w14:paraId="41A533AC" w14:textId="77777777" w:rsidR="00304A09" w:rsidRPr="002C5857" w:rsidRDefault="00304A09" w:rsidP="00400ACA">
            <w:pPr>
              <w:widowControl w:val="0"/>
              <w:suppressAutoHyphens/>
              <w:ind w:right="-142"/>
              <w:jc w:val="right"/>
              <w:rPr>
                <w:rFonts w:eastAsia="Lucida Sans Unicode"/>
                <w:sz w:val="20"/>
                <w:szCs w:val="20"/>
              </w:rPr>
            </w:pPr>
            <w:r w:rsidRPr="002C5857">
              <w:rPr>
                <w:rFonts w:eastAsia="Lucida Sans Unicode"/>
                <w:b/>
                <w:bCs/>
                <w:sz w:val="20"/>
                <w:szCs w:val="20"/>
              </w:rPr>
              <w:t>PVM 21%</w:t>
            </w:r>
            <w:r w:rsidRPr="002C5857">
              <w:rPr>
                <w:rFonts w:eastAsia="Lucida Sans Unicode"/>
                <w:sz w:val="20"/>
                <w:szCs w:val="20"/>
              </w:rPr>
              <w:t>:</w:t>
            </w:r>
          </w:p>
        </w:tc>
        <w:tc>
          <w:tcPr>
            <w:tcW w:w="1984" w:type="dxa"/>
          </w:tcPr>
          <w:p w14:paraId="79BC248C" w14:textId="77777777" w:rsidR="00304A09" w:rsidRPr="002C5857" w:rsidRDefault="00304A09" w:rsidP="00400ACA">
            <w:pPr>
              <w:widowControl w:val="0"/>
              <w:suppressAutoHyphens/>
              <w:ind w:right="-142"/>
              <w:jc w:val="center"/>
              <w:rPr>
                <w:rFonts w:eastAsia="Lucida Sans Unicode"/>
                <w:sz w:val="20"/>
                <w:szCs w:val="20"/>
              </w:rPr>
            </w:pPr>
          </w:p>
        </w:tc>
      </w:tr>
      <w:tr w:rsidR="00304A09" w:rsidRPr="002C5857" w14:paraId="0BAA17B3" w14:textId="77777777" w:rsidTr="00400ACA">
        <w:trPr>
          <w:trHeight w:val="210"/>
        </w:trPr>
        <w:tc>
          <w:tcPr>
            <w:tcW w:w="7939" w:type="dxa"/>
            <w:gridSpan w:val="5"/>
          </w:tcPr>
          <w:p w14:paraId="59576629" w14:textId="77777777" w:rsidR="00304A09" w:rsidRPr="002C5857" w:rsidRDefault="00304A09" w:rsidP="00400ACA">
            <w:pPr>
              <w:widowControl w:val="0"/>
              <w:suppressAutoHyphens/>
              <w:ind w:right="-142"/>
              <w:jc w:val="right"/>
              <w:rPr>
                <w:rFonts w:eastAsia="Lucida Sans Unicode"/>
                <w:sz w:val="20"/>
                <w:szCs w:val="20"/>
              </w:rPr>
            </w:pPr>
            <w:r w:rsidRPr="002C5857">
              <w:rPr>
                <w:rFonts w:eastAsia="Lucida Sans Unicode"/>
                <w:b/>
                <w:bCs/>
                <w:sz w:val="20"/>
                <w:szCs w:val="20"/>
              </w:rPr>
              <w:t>Bendra pasiūlymo kaina, Eur (su PVM):</w:t>
            </w:r>
          </w:p>
        </w:tc>
        <w:tc>
          <w:tcPr>
            <w:tcW w:w="1984" w:type="dxa"/>
          </w:tcPr>
          <w:p w14:paraId="08F72098" w14:textId="77777777" w:rsidR="00304A09" w:rsidRPr="002C5857" w:rsidRDefault="00304A09" w:rsidP="00400ACA">
            <w:pPr>
              <w:widowControl w:val="0"/>
              <w:suppressAutoHyphens/>
              <w:ind w:right="-142"/>
              <w:jc w:val="center"/>
              <w:rPr>
                <w:rFonts w:eastAsia="Lucida Sans Unicode"/>
                <w:sz w:val="20"/>
                <w:szCs w:val="20"/>
              </w:rPr>
            </w:pPr>
          </w:p>
        </w:tc>
      </w:tr>
    </w:tbl>
    <w:p w14:paraId="175BF583" w14:textId="77777777" w:rsidR="00304A09" w:rsidRDefault="00304A09" w:rsidP="00304A09">
      <w:pPr>
        <w:widowControl w:val="0"/>
        <w:suppressAutoHyphens/>
        <w:ind w:left="567"/>
        <w:contextualSpacing/>
        <w:jc w:val="both"/>
        <w:rPr>
          <w:rFonts w:eastAsia="Lucida Sans Unicode"/>
          <w:b/>
          <w:szCs w:val="24"/>
          <w:lang w:eastAsia="ar-SA"/>
        </w:rPr>
      </w:pPr>
    </w:p>
    <w:p w14:paraId="3DE66101" w14:textId="77777777" w:rsidR="00304A09" w:rsidRPr="00827D52" w:rsidRDefault="00304A09" w:rsidP="00304A09">
      <w:pPr>
        <w:widowControl w:val="0"/>
        <w:suppressAutoHyphens/>
        <w:ind w:firstLine="567"/>
        <w:jc w:val="both"/>
        <w:outlineLvl w:val="0"/>
        <w:rPr>
          <w:rFonts w:eastAsia="Calibri"/>
          <w:bCs/>
          <w:szCs w:val="24"/>
          <w:u w:val="single"/>
          <w:shd w:val="clear" w:color="auto" w:fill="FFFFFF"/>
        </w:rPr>
      </w:pPr>
      <w:r w:rsidRPr="00827D52">
        <w:rPr>
          <w:rFonts w:eastAsia="Lucida Sans Unicode"/>
          <w:b/>
          <w:szCs w:val="24"/>
          <w:lang w:eastAsia="ar-SA"/>
        </w:rPr>
        <w:t>Bendra pasiūlymo</w:t>
      </w:r>
      <w:r w:rsidRPr="00827D52">
        <w:rPr>
          <w:rFonts w:eastAsia="Calibri"/>
          <w:b/>
          <w:szCs w:val="24"/>
          <w:shd w:val="clear" w:color="auto" w:fill="FFFFFF"/>
        </w:rPr>
        <w:t xml:space="preserve"> kaina, Eur (su PVM) žodžiais: </w:t>
      </w:r>
      <w:r w:rsidRPr="00827D52">
        <w:rPr>
          <w:rFonts w:eastAsia="Calibri"/>
          <w:bCs/>
          <w:szCs w:val="24"/>
          <w:u w:val="single"/>
          <w:shd w:val="clear" w:color="auto" w:fill="FFFFFF"/>
        </w:rPr>
        <w:tab/>
      </w:r>
      <w:r w:rsidRPr="00827D52">
        <w:rPr>
          <w:rFonts w:eastAsia="Calibri"/>
          <w:bCs/>
          <w:szCs w:val="24"/>
          <w:u w:val="single"/>
          <w:shd w:val="clear" w:color="auto" w:fill="FFFFFF"/>
        </w:rPr>
        <w:tab/>
      </w:r>
      <w:r w:rsidRPr="00827D52">
        <w:rPr>
          <w:rFonts w:eastAsia="Calibri"/>
          <w:bCs/>
          <w:szCs w:val="24"/>
          <w:u w:val="single"/>
          <w:shd w:val="clear" w:color="auto" w:fill="FFFFFF"/>
        </w:rPr>
        <w:tab/>
        <w:t>__</w:t>
      </w:r>
    </w:p>
    <w:p w14:paraId="4A2448F7" w14:textId="77777777" w:rsidR="00304A09" w:rsidRPr="00827D52" w:rsidRDefault="00304A09" w:rsidP="00304A09">
      <w:pPr>
        <w:widowControl w:val="0"/>
        <w:suppressAutoHyphens/>
        <w:ind w:right="-227" w:firstLine="567"/>
        <w:jc w:val="both"/>
        <w:outlineLvl w:val="0"/>
        <w:rPr>
          <w:rFonts w:eastAsia="Calibri"/>
          <w:b/>
          <w:sz w:val="20"/>
          <w:szCs w:val="20"/>
        </w:rPr>
      </w:pPr>
    </w:p>
    <w:p w14:paraId="6D101142" w14:textId="77777777" w:rsidR="00304A09" w:rsidRPr="00827D52" w:rsidRDefault="00304A09" w:rsidP="00304A09">
      <w:pPr>
        <w:widowControl w:val="0"/>
        <w:suppressAutoHyphens/>
        <w:ind w:firstLine="567"/>
        <w:contextualSpacing/>
        <w:jc w:val="both"/>
        <w:rPr>
          <w:rFonts w:eastAsia="Calibri"/>
          <w:szCs w:val="24"/>
        </w:rPr>
      </w:pPr>
      <w:r w:rsidRPr="00827D52">
        <w:rPr>
          <w:rFonts w:eastAsia="Calibri"/>
          <w:szCs w:val="24"/>
        </w:rPr>
        <w:t>6.6. Jei „PVM“ laukas nepildomas, nurodykite priežastis, dėl kurių PVM nemokamas:</w:t>
      </w:r>
    </w:p>
    <w:p w14:paraId="1C72EF8A" w14:textId="77777777" w:rsidR="00304A09" w:rsidRDefault="00304A09" w:rsidP="00304A09">
      <w:pPr>
        <w:widowControl w:val="0"/>
        <w:suppressAutoHyphens/>
        <w:ind w:firstLine="567"/>
        <w:contextualSpacing/>
        <w:jc w:val="both"/>
        <w:rPr>
          <w:rFonts w:eastAsia="Calibri"/>
          <w:szCs w:val="24"/>
          <w:u w:val="single"/>
        </w:rPr>
      </w:pPr>
      <w:r w:rsidRPr="00827D52">
        <w:rPr>
          <w:rFonts w:eastAsia="Calibri"/>
          <w:szCs w:val="24"/>
        </w:rPr>
        <w:t xml:space="preserve"> </w:t>
      </w:r>
      <w:r w:rsidRPr="00827D52">
        <w:rPr>
          <w:rFonts w:eastAsia="Calibri"/>
          <w:szCs w:val="24"/>
          <w:u w:val="single"/>
        </w:rPr>
        <w:tab/>
        <w:t>__</w:t>
      </w:r>
      <w:r w:rsidRPr="00827D52">
        <w:rPr>
          <w:rFonts w:eastAsia="Calibri"/>
          <w:szCs w:val="24"/>
          <w:u w:val="single"/>
        </w:rPr>
        <w:tab/>
      </w:r>
      <w:r w:rsidRPr="00827D52">
        <w:rPr>
          <w:rFonts w:eastAsia="Calibri"/>
          <w:szCs w:val="24"/>
          <w:u w:val="single"/>
        </w:rPr>
        <w:tab/>
      </w:r>
      <w:r w:rsidRPr="00827D52">
        <w:rPr>
          <w:rFonts w:eastAsia="Calibri"/>
          <w:szCs w:val="24"/>
          <w:u w:val="single"/>
        </w:rPr>
        <w:tab/>
        <w:t>_________________________________</w:t>
      </w:r>
    </w:p>
    <w:p w14:paraId="005C3D9B" w14:textId="77777777" w:rsidR="00304A09" w:rsidRPr="00975A89" w:rsidRDefault="00304A09" w:rsidP="00304A09">
      <w:pPr>
        <w:widowControl w:val="0"/>
        <w:suppressAutoHyphens/>
        <w:ind w:firstLine="567"/>
        <w:contextualSpacing/>
        <w:jc w:val="both"/>
        <w:rPr>
          <w:iCs/>
          <w:szCs w:val="24"/>
        </w:rPr>
      </w:pPr>
    </w:p>
    <w:p w14:paraId="6DB406D2" w14:textId="38F530EA" w:rsidR="00304A09" w:rsidRPr="00BF55BA" w:rsidRDefault="00304A09" w:rsidP="00304A09">
      <w:pPr>
        <w:ind w:firstLine="567"/>
        <w:contextualSpacing/>
        <w:jc w:val="both"/>
        <w:rPr>
          <w:rFonts w:eastAsia="Times New Roman"/>
          <w:bCs/>
          <w:szCs w:val="24"/>
        </w:rPr>
      </w:pPr>
      <w:r w:rsidRPr="00BF55BA">
        <w:rPr>
          <w:rFonts w:eastAsia="Times New Roman"/>
          <w:bCs/>
          <w:szCs w:val="24"/>
        </w:rPr>
        <w:lastRenderedPageBreak/>
        <w:t>6.7. Patvirtiname, kad į mūsų siūlomą Prek</w:t>
      </w:r>
      <w:r w:rsidR="00D32086">
        <w:rPr>
          <w:rFonts w:eastAsia="Times New Roman"/>
          <w:bCs/>
          <w:szCs w:val="24"/>
        </w:rPr>
        <w:t>ės</w:t>
      </w:r>
      <w:r w:rsidRPr="00BF55BA">
        <w:rPr>
          <w:rFonts w:eastAsia="Times New Roman"/>
          <w:bCs/>
          <w:szCs w:val="24"/>
        </w:rPr>
        <w:t xml:space="preserve"> kainą yra įskaityta pristatymo, priešpardaviminio paruošimo, muitų, transporto priemonių valdytojų privalomojo civilinės atsakomybės 1 mėnesio draudimo, automobilių registravimo, išregistravimo, valstybinio numerio įsigijimo ir kiti mokesčiai bei išlaidos, susijusios su automobilių pristatymu į Perkančios organizacijos nurodytą vietą </w:t>
      </w:r>
      <w:r w:rsidR="005B5754">
        <w:rPr>
          <w:rFonts w:eastAsia="Times New Roman"/>
          <w:bCs/>
          <w:szCs w:val="24"/>
        </w:rPr>
        <w:t>Vilkaviškyje</w:t>
      </w:r>
      <w:r w:rsidRPr="00BF55BA">
        <w:rPr>
          <w:rFonts w:eastAsia="Times New Roman"/>
          <w:bCs/>
          <w:szCs w:val="24"/>
        </w:rPr>
        <w:t>.</w:t>
      </w:r>
    </w:p>
    <w:p w14:paraId="2E76AA3E" w14:textId="77777777" w:rsidR="00304A09" w:rsidRPr="00BF55BA" w:rsidRDefault="00304A09" w:rsidP="00304A09">
      <w:pPr>
        <w:ind w:firstLine="567"/>
        <w:contextualSpacing/>
        <w:jc w:val="both"/>
        <w:rPr>
          <w:rFonts w:eastAsia="Times New Roman"/>
          <w:bCs/>
          <w:szCs w:val="24"/>
        </w:rPr>
      </w:pPr>
      <w:r w:rsidRPr="00BF55BA">
        <w:rPr>
          <w:rFonts w:eastAsia="Times New Roman"/>
          <w:bCs/>
          <w:szCs w:val="24"/>
        </w:rPr>
        <w:t>6.8. Nenumačius išlaidų technologiškai būtiniems procesams atlikti, numatytiems pateiktoje techninėje dokumentacijoje, laikoma kad šias išlaidas pasiūlymą pateikęs dalyvis padengia savo sąskaita.</w:t>
      </w:r>
    </w:p>
    <w:p w14:paraId="647E959C" w14:textId="2A650B94" w:rsidR="001017A5" w:rsidRPr="00BF55BA" w:rsidRDefault="00304A09" w:rsidP="00A50BF6">
      <w:pPr>
        <w:pStyle w:val="Sraopastraipa"/>
        <w:widowControl w:val="0"/>
        <w:numPr>
          <w:ilvl w:val="1"/>
          <w:numId w:val="9"/>
        </w:numPr>
        <w:tabs>
          <w:tab w:val="left" w:pos="993"/>
        </w:tabs>
        <w:suppressAutoHyphens/>
        <w:spacing w:after="160" w:line="259" w:lineRule="auto"/>
        <w:ind w:left="0" w:firstLine="567"/>
        <w:jc w:val="both"/>
        <w:rPr>
          <w:b/>
          <w:bCs/>
          <w:iCs/>
          <w:sz w:val="24"/>
          <w:szCs w:val="24"/>
        </w:rPr>
      </w:pPr>
      <w:r w:rsidRPr="00BF55BA">
        <w:rPr>
          <w:b/>
          <w:bCs/>
          <w:iCs/>
          <w:sz w:val="24"/>
          <w:szCs w:val="24"/>
        </w:rPr>
        <w:t xml:space="preserve">Siūlomo </w:t>
      </w:r>
      <w:r w:rsidRPr="00BF55BA">
        <w:rPr>
          <w:b/>
          <w:bCs/>
          <w:sz w:val="24"/>
          <w:szCs w:val="24"/>
        </w:rPr>
        <w:t>Specialaus automobilio pritaikyto neįgaliųjų vežimui atitikties</w:t>
      </w:r>
      <w:r w:rsidRPr="00BF55BA">
        <w:rPr>
          <w:b/>
          <w:bCs/>
          <w:iCs/>
          <w:sz w:val="24"/>
          <w:szCs w:val="24"/>
        </w:rPr>
        <w:t xml:space="preserve"> techninės charakteristikos lentelė (privaloma užpildyti)</w:t>
      </w:r>
    </w:p>
    <w:p w14:paraId="529A94C3" w14:textId="77777777" w:rsidR="004931C6" w:rsidRPr="004931C6" w:rsidRDefault="004931C6" w:rsidP="004931C6">
      <w:pPr>
        <w:widowControl w:val="0"/>
        <w:autoSpaceDE w:val="0"/>
        <w:autoSpaceDN w:val="0"/>
        <w:adjustRightInd w:val="0"/>
        <w:spacing w:after="0" w:line="100" w:lineRule="atLeast"/>
        <w:jc w:val="center"/>
        <w:rPr>
          <w:rFonts w:eastAsia="Times New Roman"/>
          <w:b/>
          <w:bCs/>
          <w:kern w:val="1"/>
          <w:szCs w:val="24"/>
          <w:lang w:eastAsia="lt-LT"/>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4961"/>
        <w:gridCol w:w="2523"/>
      </w:tblGrid>
      <w:tr w:rsidR="004931C6" w:rsidRPr="004931C6" w14:paraId="7AA70CDE" w14:textId="77777777" w:rsidTr="00304A09">
        <w:tc>
          <w:tcPr>
            <w:tcW w:w="1980" w:type="dxa"/>
            <w:tcBorders>
              <w:top w:val="single" w:sz="4" w:space="0" w:color="auto"/>
              <w:bottom w:val="single" w:sz="4" w:space="0" w:color="auto"/>
              <w:right w:val="single" w:sz="4" w:space="0" w:color="auto"/>
            </w:tcBorders>
            <w:shd w:val="clear" w:color="auto" w:fill="EEECE1"/>
            <w:vAlign w:val="center"/>
          </w:tcPr>
          <w:p w14:paraId="0F49EE49" w14:textId="77777777" w:rsidR="004931C6" w:rsidRPr="00566029" w:rsidRDefault="004931C6"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rFonts w:eastAsia="Times New Roman"/>
                <w:b/>
                <w:kern w:val="1"/>
                <w:szCs w:val="24"/>
                <w:lang w:eastAsia="lt-LT"/>
              </w:rPr>
              <w:t>Pavadinimas</w:t>
            </w:r>
          </w:p>
        </w:tc>
        <w:tc>
          <w:tcPr>
            <w:tcW w:w="4961" w:type="dxa"/>
            <w:tcBorders>
              <w:top w:val="single" w:sz="4" w:space="0" w:color="auto"/>
              <w:left w:val="single" w:sz="4" w:space="0" w:color="auto"/>
              <w:bottom w:val="single" w:sz="4" w:space="0" w:color="auto"/>
            </w:tcBorders>
            <w:shd w:val="clear" w:color="auto" w:fill="EEECE1"/>
            <w:vAlign w:val="center"/>
          </w:tcPr>
          <w:p w14:paraId="22471A26" w14:textId="1D781FD0" w:rsidR="004931C6"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b/>
                <w:bCs/>
                <w:szCs w:val="24"/>
              </w:rPr>
              <w:t>Pirkimo dokumentuose nustatyti prekių techniniai rodikliai</w:t>
            </w:r>
          </w:p>
        </w:tc>
        <w:tc>
          <w:tcPr>
            <w:tcW w:w="2523" w:type="dxa"/>
            <w:tcBorders>
              <w:top w:val="single" w:sz="4" w:space="0" w:color="auto"/>
              <w:left w:val="single" w:sz="4" w:space="0" w:color="auto"/>
              <w:bottom w:val="single" w:sz="4" w:space="0" w:color="auto"/>
            </w:tcBorders>
            <w:shd w:val="clear" w:color="auto" w:fill="EEECE1"/>
            <w:vAlign w:val="center"/>
          </w:tcPr>
          <w:p w14:paraId="10830B04" w14:textId="77777777" w:rsidR="004931C6" w:rsidRPr="00566029" w:rsidRDefault="004931C6" w:rsidP="004931C6">
            <w:pPr>
              <w:widowControl w:val="0"/>
              <w:autoSpaceDE w:val="0"/>
              <w:autoSpaceDN w:val="0"/>
              <w:adjustRightInd w:val="0"/>
              <w:spacing w:after="0" w:line="100" w:lineRule="atLeast"/>
              <w:jc w:val="center"/>
              <w:rPr>
                <w:rFonts w:eastAsia="Times New Roman"/>
                <w:b/>
                <w:kern w:val="1"/>
                <w:szCs w:val="24"/>
                <w:lang w:eastAsia="lt-LT"/>
              </w:rPr>
            </w:pPr>
            <w:r w:rsidRPr="00566029">
              <w:rPr>
                <w:rFonts w:eastAsia="Times New Roman"/>
                <w:b/>
                <w:kern w:val="1"/>
                <w:szCs w:val="24"/>
                <w:lang w:eastAsia="lt-LT"/>
              </w:rPr>
              <w:t>Informacija ir duomenys apie siūlomą transporto priemonę</w:t>
            </w:r>
          </w:p>
          <w:p w14:paraId="529203AB" w14:textId="77777777"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p w14:paraId="074DC885" w14:textId="77777777"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p w14:paraId="1CC2DD0D" w14:textId="3ED187A6" w:rsidR="00304A09" w:rsidRPr="00566029" w:rsidRDefault="00304A09" w:rsidP="004931C6">
            <w:pPr>
              <w:widowControl w:val="0"/>
              <w:autoSpaceDE w:val="0"/>
              <w:autoSpaceDN w:val="0"/>
              <w:adjustRightInd w:val="0"/>
              <w:spacing w:after="0" w:line="100" w:lineRule="atLeast"/>
              <w:jc w:val="center"/>
              <w:rPr>
                <w:rFonts w:eastAsia="Times New Roman"/>
                <w:b/>
                <w:kern w:val="1"/>
                <w:szCs w:val="24"/>
                <w:lang w:eastAsia="lt-LT"/>
              </w:rPr>
            </w:pPr>
          </w:p>
        </w:tc>
      </w:tr>
      <w:tr w:rsidR="0072371E" w:rsidRPr="0072371E" w14:paraId="5217F62F" w14:textId="77777777" w:rsidTr="00304A09">
        <w:tc>
          <w:tcPr>
            <w:tcW w:w="1980" w:type="dxa"/>
            <w:tcBorders>
              <w:top w:val="single" w:sz="4" w:space="0" w:color="auto"/>
              <w:bottom w:val="single" w:sz="4" w:space="0" w:color="auto"/>
              <w:right w:val="single" w:sz="4" w:space="0" w:color="auto"/>
            </w:tcBorders>
          </w:tcPr>
          <w:p w14:paraId="75A595FC" w14:textId="77777777" w:rsidR="004931C6" w:rsidRPr="0072371E" w:rsidRDefault="004931C6" w:rsidP="004931C6">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Transporto priemonė</w:t>
            </w:r>
          </w:p>
        </w:tc>
        <w:tc>
          <w:tcPr>
            <w:tcW w:w="4961" w:type="dxa"/>
            <w:tcBorders>
              <w:top w:val="single" w:sz="4" w:space="0" w:color="auto"/>
              <w:left w:val="single" w:sz="4" w:space="0" w:color="auto"/>
              <w:bottom w:val="single" w:sz="4" w:space="0" w:color="auto"/>
            </w:tcBorders>
          </w:tcPr>
          <w:p w14:paraId="6C77CFC4" w14:textId="47F668F9" w:rsidR="004931C6" w:rsidRPr="0072371E" w:rsidRDefault="00A50BF6" w:rsidP="0053059C">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Keleivinis </w:t>
            </w:r>
            <w:r w:rsidR="001D1FC5" w:rsidRPr="0072371E">
              <w:rPr>
                <w:rFonts w:eastAsia="Calibri"/>
                <w:kern w:val="1"/>
                <w:szCs w:val="24"/>
              </w:rPr>
              <w:t xml:space="preserve"> M</w:t>
            </w:r>
            <w:r w:rsidR="00B07FB2" w:rsidRPr="0072371E">
              <w:rPr>
                <w:rFonts w:eastAsia="Calibri"/>
                <w:kern w:val="1"/>
                <w:szCs w:val="24"/>
              </w:rPr>
              <w:t>2</w:t>
            </w:r>
            <w:r w:rsidR="001D1FC5" w:rsidRPr="0072371E">
              <w:rPr>
                <w:rFonts w:eastAsia="Calibri"/>
                <w:kern w:val="1"/>
                <w:szCs w:val="24"/>
              </w:rPr>
              <w:t xml:space="preserve"> klasės,</w:t>
            </w:r>
            <w:r w:rsidR="0053059C" w:rsidRPr="0072371E">
              <w:rPr>
                <w:rFonts w:eastAsia="Calibri"/>
                <w:kern w:val="1"/>
                <w:szCs w:val="24"/>
              </w:rPr>
              <w:t xml:space="preserve"> </w:t>
            </w:r>
            <w:r w:rsidR="001D1FC5" w:rsidRPr="0072371E">
              <w:rPr>
                <w:rFonts w:eastAsia="Calibri"/>
                <w:kern w:val="1"/>
                <w:szCs w:val="24"/>
              </w:rPr>
              <w:t>naujas,</w:t>
            </w:r>
            <w:r w:rsidR="0053059C" w:rsidRPr="0072371E">
              <w:rPr>
                <w:rFonts w:eastAsia="Calibri"/>
                <w:kern w:val="1"/>
                <w:szCs w:val="24"/>
              </w:rPr>
              <w:t xml:space="preserve"> </w:t>
            </w:r>
            <w:r w:rsidR="001D1FC5" w:rsidRPr="0072371E">
              <w:rPr>
                <w:rFonts w:eastAsia="Calibri"/>
                <w:kern w:val="1"/>
                <w:szCs w:val="24"/>
              </w:rPr>
              <w:t xml:space="preserve">neeksploatuotas </w:t>
            </w:r>
            <w:r w:rsidRPr="0072371E">
              <w:rPr>
                <w:rFonts w:eastAsia="Calibri"/>
                <w:kern w:val="1"/>
                <w:szCs w:val="24"/>
              </w:rPr>
              <w:t>mikroautobusas</w:t>
            </w:r>
            <w:r w:rsidR="0053059C" w:rsidRPr="0072371E">
              <w:rPr>
                <w:rFonts w:eastAsia="Calibri"/>
                <w:kern w:val="1"/>
                <w:szCs w:val="24"/>
              </w:rPr>
              <w:t xml:space="preserve">, skirtas  neįgaliųjų mokinių vežimui. </w:t>
            </w:r>
          </w:p>
        </w:tc>
        <w:tc>
          <w:tcPr>
            <w:tcW w:w="2523" w:type="dxa"/>
            <w:tcBorders>
              <w:top w:val="single" w:sz="4" w:space="0" w:color="auto"/>
              <w:left w:val="single" w:sz="4" w:space="0" w:color="auto"/>
              <w:bottom w:val="single" w:sz="4" w:space="0" w:color="auto"/>
            </w:tcBorders>
          </w:tcPr>
          <w:p w14:paraId="4B6A8FB5" w14:textId="77777777" w:rsidR="004931C6" w:rsidRPr="0072371E" w:rsidRDefault="004931C6" w:rsidP="004931C6">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siūlomo automobilio</w:t>
            </w:r>
            <w:r w:rsidRPr="0072371E">
              <w:rPr>
                <w:rFonts w:eastAsia="Times New Roman"/>
                <w:i/>
                <w:kern w:val="1"/>
                <w:szCs w:val="24"/>
                <w:lang w:eastAsia="lt-LT"/>
              </w:rPr>
              <w:t xml:space="preserve"> markę, modelį)</w:t>
            </w:r>
          </w:p>
        </w:tc>
      </w:tr>
      <w:tr w:rsidR="0072371E" w:rsidRPr="0072371E" w14:paraId="4B9C6B4B" w14:textId="77777777" w:rsidTr="00304A09">
        <w:trPr>
          <w:trHeight w:val="1104"/>
        </w:trPr>
        <w:tc>
          <w:tcPr>
            <w:tcW w:w="1980" w:type="dxa"/>
            <w:tcBorders>
              <w:top w:val="single" w:sz="4" w:space="0" w:color="auto"/>
              <w:right w:val="single" w:sz="4" w:space="0" w:color="auto"/>
            </w:tcBorders>
          </w:tcPr>
          <w:p w14:paraId="7C4C4455" w14:textId="77777777" w:rsidR="004931C6" w:rsidRPr="0072371E" w:rsidRDefault="004931C6" w:rsidP="004931C6">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Bendrieji reikalavimai</w:t>
            </w:r>
          </w:p>
        </w:tc>
        <w:tc>
          <w:tcPr>
            <w:tcW w:w="4961" w:type="dxa"/>
            <w:tcBorders>
              <w:top w:val="single" w:sz="4" w:space="0" w:color="auto"/>
              <w:left w:val="single" w:sz="4" w:space="0" w:color="auto"/>
            </w:tcBorders>
          </w:tcPr>
          <w:p w14:paraId="51A3CB31" w14:textId="2C004067" w:rsidR="00370C5E" w:rsidRDefault="00807C8E" w:rsidP="00370C5E">
            <w:pPr>
              <w:widowControl w:val="0"/>
              <w:autoSpaceDE w:val="0"/>
              <w:autoSpaceDN w:val="0"/>
              <w:adjustRightInd w:val="0"/>
              <w:spacing w:after="0" w:line="100" w:lineRule="atLeast"/>
              <w:jc w:val="both"/>
              <w:rPr>
                <w:rFonts w:eastAsia="Calibri"/>
                <w:kern w:val="1"/>
                <w:szCs w:val="24"/>
              </w:rPr>
            </w:pPr>
            <w:r w:rsidRPr="0072371E">
              <w:t xml:space="preserve">Keleivinis mikroautobusas turi atitikti Europos Sąjungoje arba Lietuvos Respublikoje galiojančius techninius reikalavimus, įsigaliojusius transporto priemonės pristatymo metu, patvirtintus </w:t>
            </w:r>
            <w:r w:rsidR="00370C5E" w:rsidRPr="008C224A">
              <w:t>Lietuvos transporto saugos administracijos direktoriaus 2008 m. gruodžio 2d. įsakymu Nr.</w:t>
            </w:r>
            <w:r w:rsidR="00AD6DC5">
              <w:t xml:space="preserve"> </w:t>
            </w:r>
            <w:r w:rsidR="00370C5E" w:rsidRPr="008C224A">
              <w:t>2B-479 „Dėl motorinių transporto priemonių ir jų priekabų kategorijų ir klasių pagal konstrukciją reikalavimų patvirtinimo“</w:t>
            </w:r>
            <w:r w:rsidR="00370C5E">
              <w:t xml:space="preserve"> (aktuali redakcija)</w:t>
            </w:r>
            <w:r w:rsidR="00370C5E" w:rsidRPr="003F5A41">
              <w:t>.</w:t>
            </w:r>
          </w:p>
          <w:p w14:paraId="13B7039A" w14:textId="77777777" w:rsidR="00370C5E" w:rsidRPr="00A50BF6" w:rsidRDefault="00370C5E" w:rsidP="00370C5E">
            <w:pPr>
              <w:widowControl w:val="0"/>
              <w:autoSpaceDE w:val="0"/>
              <w:autoSpaceDN w:val="0"/>
              <w:adjustRightInd w:val="0"/>
              <w:spacing w:after="0" w:line="100" w:lineRule="atLeast"/>
              <w:jc w:val="both"/>
              <w:rPr>
                <w:rFonts w:eastAsia="Calibri"/>
                <w:kern w:val="1"/>
                <w:szCs w:val="24"/>
              </w:rPr>
            </w:pPr>
            <w:r>
              <w:rPr>
                <w:rFonts w:eastAsia="Calibri"/>
                <w:kern w:val="1"/>
                <w:szCs w:val="24"/>
              </w:rPr>
              <w:t>N</w:t>
            </w:r>
            <w:r w:rsidRPr="00A50BF6">
              <w:rPr>
                <w:rFonts w:eastAsia="Calibri"/>
                <w:kern w:val="1"/>
                <w:szCs w:val="24"/>
              </w:rPr>
              <w:t xml:space="preserve">uoroda į teisės aktą: </w:t>
            </w:r>
          </w:p>
          <w:p w14:paraId="556D66AD" w14:textId="18220C45" w:rsidR="00370C5E" w:rsidRDefault="00370C5E" w:rsidP="00807C8E">
            <w:pPr>
              <w:widowControl w:val="0"/>
              <w:autoSpaceDE w:val="0"/>
              <w:autoSpaceDN w:val="0"/>
              <w:adjustRightInd w:val="0"/>
              <w:spacing w:after="0" w:line="100" w:lineRule="atLeast"/>
              <w:jc w:val="both"/>
              <w:rPr>
                <w:rFonts w:eastAsia="Calibri"/>
                <w:kern w:val="1"/>
                <w:szCs w:val="24"/>
              </w:rPr>
            </w:pPr>
            <w:hyperlink r:id="rId8" w:history="1">
              <w:r w:rsidRPr="00F742B9">
                <w:rPr>
                  <w:rStyle w:val="Hipersaitas"/>
                  <w:rFonts w:eastAsia="Calibri"/>
                  <w:kern w:val="1"/>
                  <w:szCs w:val="24"/>
                </w:rPr>
                <w:t>https://e-seimas.lrs.lt/portal/legalAct/lt/TAD/TAIS.332547/asr</w:t>
              </w:r>
            </w:hyperlink>
          </w:p>
          <w:p w14:paraId="2A60CB8D" w14:textId="2569584E" w:rsidR="004931C6" w:rsidRPr="0072371E" w:rsidRDefault="00807C8E" w:rsidP="00807C8E">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Keleivinis mikroautobusas turi turėti Europos Bendrijos atitikties liudijimą </w:t>
            </w:r>
            <w:r w:rsidRPr="0072371E">
              <w:rPr>
                <w:rStyle w:val="Grietas"/>
              </w:rPr>
              <w:t>(</w:t>
            </w:r>
            <w:r w:rsidRPr="0072371E">
              <w:rPr>
                <w:rStyle w:val="Grietas"/>
                <w:b w:val="0"/>
                <w:bCs w:val="0"/>
              </w:rPr>
              <w:t>Certificate of Conformity, CoC)</w:t>
            </w:r>
            <w:r w:rsidRPr="0072371E">
              <w:rPr>
                <w:b/>
                <w:bCs/>
              </w:rPr>
              <w:t>.</w:t>
            </w:r>
          </w:p>
        </w:tc>
        <w:tc>
          <w:tcPr>
            <w:tcW w:w="2523" w:type="dxa"/>
            <w:tcBorders>
              <w:top w:val="single" w:sz="4" w:space="0" w:color="auto"/>
              <w:left w:val="single" w:sz="4" w:space="0" w:color="auto"/>
            </w:tcBorders>
          </w:tcPr>
          <w:p w14:paraId="1CE3956E" w14:textId="77777777" w:rsidR="001E7A3E" w:rsidRPr="0072371E" w:rsidRDefault="001E7A3E" w:rsidP="004931C6">
            <w:pPr>
              <w:jc w:val="center"/>
              <w:rPr>
                <w:rFonts w:eastAsia="Times New Roman"/>
                <w:i/>
                <w:kern w:val="1"/>
                <w:szCs w:val="24"/>
                <w:lang w:eastAsia="lt-LT"/>
              </w:rPr>
            </w:pPr>
          </w:p>
          <w:p w14:paraId="3256EBAF" w14:textId="4997F084" w:rsidR="004931C6" w:rsidRPr="0072371E" w:rsidRDefault="00FD05DC" w:rsidP="00FD05DC">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40B323D2" w14:textId="77777777" w:rsidTr="00304A09">
        <w:trPr>
          <w:trHeight w:val="1937"/>
        </w:trPr>
        <w:tc>
          <w:tcPr>
            <w:tcW w:w="1980" w:type="dxa"/>
            <w:tcBorders>
              <w:top w:val="single" w:sz="4" w:space="0" w:color="auto"/>
              <w:bottom w:val="single" w:sz="4" w:space="0" w:color="auto"/>
              <w:right w:val="single" w:sz="4" w:space="0" w:color="auto"/>
            </w:tcBorders>
          </w:tcPr>
          <w:p w14:paraId="29431A68"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Mikroautobuso sėdimų vietų skaičius</w:t>
            </w:r>
          </w:p>
        </w:tc>
        <w:tc>
          <w:tcPr>
            <w:tcW w:w="4961" w:type="dxa"/>
            <w:tcBorders>
              <w:top w:val="single" w:sz="4" w:space="0" w:color="auto"/>
              <w:left w:val="single" w:sz="4" w:space="0" w:color="auto"/>
              <w:bottom w:val="single" w:sz="4" w:space="0" w:color="auto"/>
            </w:tcBorders>
          </w:tcPr>
          <w:p w14:paraId="2E6B4E52"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Keleivių salone sėdimos vietos (sėdynės) turi būti išdėstytos (išimamos) pagal poreikį taip, kad pirmu atveju (kai nereikia vežti neįgaliųjų) būtų galima vežti 9 sėdinčius keleivius (įskaitant vairuotoją) arba  kitu atveju (kai reikia vežti neįgaliuosius), būtų galima vežti 5 sėdinčius keleivius  (neskaičiuojant vairuotojo)  ir  3  neįgaliuosius vežimėlyje. </w:t>
            </w:r>
          </w:p>
          <w:p w14:paraId="02EE4146" w14:textId="65A85AFB"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Keleivių salono sėdynės, kurių vietoje bus galimybė suformuoti vietas neįgaliųjų vežimėliams, turi būti lengvai išmontuojamos nenaudojant įrankių vieno žmogaus.</w:t>
            </w:r>
          </w:p>
        </w:tc>
        <w:tc>
          <w:tcPr>
            <w:tcW w:w="2523" w:type="dxa"/>
            <w:tcBorders>
              <w:top w:val="single" w:sz="4" w:space="0" w:color="auto"/>
              <w:left w:val="single" w:sz="4" w:space="0" w:color="auto"/>
              <w:bottom w:val="single" w:sz="4" w:space="0" w:color="auto"/>
            </w:tcBorders>
          </w:tcPr>
          <w:p w14:paraId="40B52805" w14:textId="77777777" w:rsidR="005C0A50" w:rsidRPr="0072371E" w:rsidRDefault="005C0A50" w:rsidP="005C0A50">
            <w:pPr>
              <w:jc w:val="center"/>
              <w:rPr>
                <w:rFonts w:eastAsia="Times New Roman"/>
                <w:i/>
                <w:kern w:val="1"/>
                <w:szCs w:val="24"/>
                <w:lang w:eastAsia="lt-LT"/>
              </w:rPr>
            </w:pPr>
          </w:p>
          <w:p w14:paraId="094ACEBC" w14:textId="0DC459C9"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pritaikyto automobilio sėdimų vietų ir neįgaliųjų vežimėlyje vietų skaičių)</w:t>
            </w:r>
          </w:p>
          <w:p w14:paraId="15E9AD89"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1454EE8E" w14:textId="77777777" w:rsidTr="00304A09">
        <w:tc>
          <w:tcPr>
            <w:tcW w:w="1980" w:type="dxa"/>
            <w:tcBorders>
              <w:top w:val="single" w:sz="4" w:space="0" w:color="auto"/>
              <w:bottom w:val="single" w:sz="4" w:space="0" w:color="auto"/>
              <w:right w:val="single" w:sz="4" w:space="0" w:color="auto"/>
            </w:tcBorders>
          </w:tcPr>
          <w:p w14:paraId="33720FAF"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szCs w:val="24"/>
              </w:rPr>
              <w:t xml:space="preserve">Neįgaliųjų vežimėlių </w:t>
            </w:r>
            <w:r w:rsidRPr="0072371E">
              <w:rPr>
                <w:rFonts w:eastAsia="Calibri"/>
                <w:b/>
                <w:bCs/>
                <w:szCs w:val="24"/>
              </w:rPr>
              <w:lastRenderedPageBreak/>
              <w:t>tvirtinimo įranga</w:t>
            </w:r>
          </w:p>
        </w:tc>
        <w:tc>
          <w:tcPr>
            <w:tcW w:w="4961" w:type="dxa"/>
            <w:tcBorders>
              <w:top w:val="single" w:sz="4" w:space="0" w:color="auto"/>
              <w:left w:val="single" w:sz="4" w:space="0" w:color="auto"/>
              <w:bottom w:val="single" w:sz="4" w:space="0" w:color="auto"/>
            </w:tcBorders>
          </w:tcPr>
          <w:p w14:paraId="39D08D62" w14:textId="06B73C0F" w:rsidR="005C0A50" w:rsidRPr="0072371E" w:rsidRDefault="005C0A50" w:rsidP="005C0A50">
            <w:pPr>
              <w:spacing w:after="0" w:line="240" w:lineRule="auto"/>
              <w:jc w:val="both"/>
              <w:rPr>
                <w:rFonts w:eastAsia="Times New Roman"/>
                <w:szCs w:val="24"/>
              </w:rPr>
            </w:pPr>
            <w:r w:rsidRPr="0072371E">
              <w:rPr>
                <w:rFonts w:eastAsia="Times New Roman"/>
                <w:szCs w:val="24"/>
              </w:rPr>
              <w:lastRenderedPageBreak/>
              <w:t xml:space="preserve">Neįgaliųjų vežimėliai tvirtinami specialiais tvirtinimo saugos diržais prie grindų pritvirtintų </w:t>
            </w:r>
            <w:r w:rsidRPr="0072371E">
              <w:rPr>
                <w:rFonts w:eastAsia="Times New Roman"/>
                <w:szCs w:val="24"/>
              </w:rPr>
              <w:lastRenderedPageBreak/>
              <w:t>profilių. Neįgaliųjų vežimėlių tvirtinimo diržai ne mažiau kaip 25 mm pločio. Saugos diržai neįgaliųjų fiksavimui vežimėlyje. Diržai sertifikuoti su automatinėmis diržų susukimo ritėmis.</w:t>
            </w:r>
          </w:p>
        </w:tc>
        <w:tc>
          <w:tcPr>
            <w:tcW w:w="2523" w:type="dxa"/>
            <w:tcBorders>
              <w:top w:val="single" w:sz="4" w:space="0" w:color="auto"/>
              <w:left w:val="single" w:sz="4" w:space="0" w:color="auto"/>
              <w:bottom w:val="single" w:sz="4" w:space="0" w:color="auto"/>
            </w:tcBorders>
          </w:tcPr>
          <w:p w14:paraId="1874CFEF" w14:textId="4D2E86A0" w:rsidR="005C0A50" w:rsidRPr="0072371E" w:rsidRDefault="005C0A50" w:rsidP="005C0A50">
            <w:pPr>
              <w:jc w:val="center"/>
              <w:rPr>
                <w:rFonts w:eastAsia="Times New Roman"/>
                <w:i/>
                <w:szCs w:val="24"/>
              </w:rPr>
            </w:pPr>
            <w:r w:rsidRPr="0072371E">
              <w:rPr>
                <w:rFonts w:eastAsia="Times New Roman"/>
                <w:i/>
                <w:kern w:val="1"/>
                <w:szCs w:val="24"/>
                <w:lang w:eastAsia="lt-LT"/>
              </w:rPr>
              <w:lastRenderedPageBreak/>
              <w:t>Nepildoma</w:t>
            </w:r>
            <w:r w:rsidRPr="0072371E">
              <w:rPr>
                <w:rFonts w:eastAsia="Times New Roman"/>
                <w:i/>
                <w:kern w:val="1"/>
                <w:szCs w:val="24"/>
                <w:lang w:val="en-US" w:eastAsia="lt-LT"/>
              </w:rPr>
              <w:t>*</w:t>
            </w:r>
          </w:p>
          <w:p w14:paraId="5459CE87" w14:textId="77777777" w:rsidR="005C0A50" w:rsidRPr="0072371E" w:rsidRDefault="005C0A50" w:rsidP="005C0A50">
            <w:pPr>
              <w:spacing w:after="0" w:line="240" w:lineRule="auto"/>
              <w:jc w:val="center"/>
              <w:rPr>
                <w:rFonts w:eastAsia="Times New Roman"/>
                <w:i/>
                <w:szCs w:val="24"/>
              </w:rPr>
            </w:pPr>
          </w:p>
        </w:tc>
      </w:tr>
      <w:tr w:rsidR="0072371E" w:rsidRPr="0072371E" w14:paraId="2DEA9E71" w14:textId="77777777" w:rsidTr="00304A09">
        <w:tc>
          <w:tcPr>
            <w:tcW w:w="1980" w:type="dxa"/>
            <w:tcBorders>
              <w:top w:val="single" w:sz="4" w:space="0" w:color="auto"/>
              <w:bottom w:val="single" w:sz="4" w:space="0" w:color="auto"/>
              <w:right w:val="single" w:sz="4" w:space="0" w:color="auto"/>
            </w:tcBorders>
          </w:tcPr>
          <w:p w14:paraId="5D617974"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BE5F5C9" w14:textId="7F7D3971"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Saugumas</w:t>
            </w:r>
          </w:p>
        </w:tc>
        <w:tc>
          <w:tcPr>
            <w:tcW w:w="4961" w:type="dxa"/>
            <w:tcBorders>
              <w:top w:val="single" w:sz="4" w:space="0" w:color="auto"/>
              <w:left w:val="single" w:sz="4" w:space="0" w:color="auto"/>
              <w:bottom w:val="single" w:sz="4" w:space="0" w:color="auto"/>
            </w:tcBorders>
          </w:tcPr>
          <w:p w14:paraId="3E87BC01" w14:textId="5716F062"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Priekinė vairuotojo</w:t>
            </w:r>
            <w:r w:rsidR="0072371E">
              <w:rPr>
                <w:rFonts w:eastAsia="Calibri"/>
                <w:kern w:val="1"/>
                <w:szCs w:val="24"/>
              </w:rPr>
              <w:t xml:space="preserve"> </w:t>
            </w:r>
            <w:r w:rsidRPr="0072371E">
              <w:rPr>
                <w:rFonts w:eastAsia="Calibri"/>
                <w:kern w:val="1"/>
                <w:szCs w:val="24"/>
              </w:rPr>
              <w:t>ir keleivių saugos oro pagalvė.</w:t>
            </w:r>
          </w:p>
          <w:p w14:paraId="784440CF" w14:textId="77777777" w:rsidR="005C0A50" w:rsidRPr="0072371E" w:rsidRDefault="005C0A50" w:rsidP="005C0A50">
            <w:pPr>
              <w:widowControl w:val="0"/>
              <w:autoSpaceDE w:val="0"/>
              <w:autoSpaceDN w:val="0"/>
              <w:adjustRightInd w:val="0"/>
              <w:spacing w:after="0" w:line="0" w:lineRule="atLeast"/>
              <w:jc w:val="both"/>
              <w:rPr>
                <w:rFonts w:eastAsia="Calibri"/>
                <w:kern w:val="1"/>
                <w:szCs w:val="24"/>
              </w:rPr>
            </w:pPr>
            <w:r w:rsidRPr="0072371E">
              <w:rPr>
                <w:rFonts w:eastAsia="Calibri"/>
                <w:kern w:val="1"/>
                <w:szCs w:val="24"/>
              </w:rPr>
              <w:t>Saugos diržų tvirtinimo taškai ir saugos diržai arba apsaugos sistemos kiekvienai sėdimai vietai, atitinkančios šios rūšies transporto priemonėms Lietuvoje galiojančius reikalavimus.</w:t>
            </w:r>
          </w:p>
          <w:p w14:paraId="001300D5" w14:textId="77777777" w:rsidR="005C0A50" w:rsidRPr="0072371E" w:rsidRDefault="005C0A50" w:rsidP="005C0A50">
            <w:pPr>
              <w:spacing w:after="0" w:line="240" w:lineRule="auto"/>
              <w:jc w:val="both"/>
              <w:rPr>
                <w:rFonts w:eastAsia="Times New Roman"/>
                <w:szCs w:val="24"/>
              </w:rPr>
            </w:pPr>
          </w:p>
        </w:tc>
        <w:tc>
          <w:tcPr>
            <w:tcW w:w="2523" w:type="dxa"/>
            <w:tcBorders>
              <w:top w:val="single" w:sz="4" w:space="0" w:color="auto"/>
              <w:left w:val="single" w:sz="4" w:space="0" w:color="auto"/>
              <w:bottom w:val="single" w:sz="4" w:space="0" w:color="auto"/>
            </w:tcBorders>
          </w:tcPr>
          <w:p w14:paraId="55B9D22C" w14:textId="77777777" w:rsidR="005C0A50" w:rsidRPr="0072371E" w:rsidRDefault="005C0A50" w:rsidP="005C0A50">
            <w:pPr>
              <w:jc w:val="center"/>
              <w:rPr>
                <w:rFonts w:eastAsia="Times New Roman"/>
                <w:i/>
                <w:kern w:val="1"/>
                <w:szCs w:val="24"/>
                <w:lang w:eastAsia="lt-LT"/>
              </w:rPr>
            </w:pPr>
          </w:p>
          <w:p w14:paraId="74139290" w14:textId="36D6A48F"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515CA3E" w14:textId="77777777" w:rsidTr="00304A09">
        <w:tc>
          <w:tcPr>
            <w:tcW w:w="1980" w:type="dxa"/>
            <w:tcBorders>
              <w:top w:val="single" w:sz="4" w:space="0" w:color="auto"/>
              <w:bottom w:val="single" w:sz="4" w:space="0" w:color="auto"/>
              <w:right w:val="single" w:sz="4" w:space="0" w:color="auto"/>
            </w:tcBorders>
          </w:tcPr>
          <w:p w14:paraId="4DA0CAB4" w14:textId="77777777" w:rsidR="00535953" w:rsidRDefault="00535953" w:rsidP="005C0A50">
            <w:pPr>
              <w:widowControl w:val="0"/>
              <w:autoSpaceDE w:val="0"/>
              <w:autoSpaceDN w:val="0"/>
              <w:adjustRightInd w:val="0"/>
              <w:spacing w:after="0" w:line="100" w:lineRule="atLeast"/>
              <w:jc w:val="center"/>
              <w:rPr>
                <w:rFonts w:eastAsia="Calibri"/>
                <w:b/>
                <w:bCs/>
                <w:kern w:val="1"/>
                <w:szCs w:val="24"/>
              </w:rPr>
            </w:pPr>
          </w:p>
          <w:p w14:paraId="342E5E57" w14:textId="2D165AA9"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Variklis  ir transmisija</w:t>
            </w:r>
          </w:p>
        </w:tc>
        <w:tc>
          <w:tcPr>
            <w:tcW w:w="4961" w:type="dxa"/>
            <w:tcBorders>
              <w:top w:val="single" w:sz="4" w:space="0" w:color="auto"/>
              <w:left w:val="single" w:sz="4" w:space="0" w:color="auto"/>
              <w:bottom w:val="single" w:sz="4" w:space="0" w:color="auto"/>
            </w:tcBorders>
          </w:tcPr>
          <w:p w14:paraId="6D774C38" w14:textId="535DAC23" w:rsidR="005C0A50" w:rsidRPr="0072371E" w:rsidRDefault="005C0A50" w:rsidP="005C0A50">
            <w:pPr>
              <w:pStyle w:val="prastasiniatinklio"/>
            </w:pPr>
            <w:r w:rsidRPr="0072371E">
              <w:rPr>
                <w:rFonts w:hAnsi="Symbol"/>
              </w:rPr>
              <w:t></w:t>
            </w:r>
            <w:r w:rsidRPr="0072371E">
              <w:t xml:space="preserve">  </w:t>
            </w:r>
            <w:bookmarkStart w:id="4" w:name="_Hlk213244596"/>
            <w:r w:rsidRPr="0072371E">
              <w:rPr>
                <w:rStyle w:val="Grietas"/>
                <w:b w:val="0"/>
                <w:bCs w:val="0"/>
              </w:rPr>
              <w:t>Variklio tipas</w:t>
            </w:r>
            <w:r w:rsidRPr="0072371E">
              <w:rPr>
                <w:rStyle w:val="Grietas"/>
              </w:rPr>
              <w:t>:</w:t>
            </w:r>
            <w:r w:rsidRPr="0072371E">
              <w:t xml:space="preserve"> 100 % elektrinis, bepakope transmisija</w:t>
            </w:r>
          </w:p>
          <w:p w14:paraId="14B3E679" w14:textId="4BA18AD0" w:rsidR="005C0A50" w:rsidRPr="0072371E" w:rsidRDefault="005C0A50" w:rsidP="005C0A50">
            <w:pPr>
              <w:pStyle w:val="prastasiniatinklio"/>
            </w:pPr>
            <w:r w:rsidRPr="0072371E">
              <w:rPr>
                <w:rFonts w:hAnsi="Symbol"/>
              </w:rPr>
              <w:t></w:t>
            </w:r>
            <w:r w:rsidRPr="0072371E">
              <w:t xml:space="preserve">  </w:t>
            </w:r>
            <w:r w:rsidRPr="0072371E">
              <w:rPr>
                <w:rStyle w:val="Grietas"/>
                <w:b w:val="0"/>
                <w:bCs w:val="0"/>
              </w:rPr>
              <w:t>Nominali galia:</w:t>
            </w:r>
            <w:r w:rsidRPr="0072371E">
              <w:t xml:space="preserve"> ne mažiau kaip 100 kW</w:t>
            </w:r>
          </w:p>
          <w:p w14:paraId="549D799C" w14:textId="0F572E13" w:rsidR="005C0A50" w:rsidRPr="0072371E" w:rsidRDefault="005C0A50" w:rsidP="005C0A50">
            <w:pPr>
              <w:pStyle w:val="prastasiniatinklio"/>
            </w:pPr>
            <w:r w:rsidRPr="0072371E">
              <w:rPr>
                <w:rFonts w:hAnsi="Symbol"/>
              </w:rPr>
              <w:t></w:t>
            </w:r>
            <w:r w:rsidRPr="0072371E">
              <w:t xml:space="preserve">  </w:t>
            </w:r>
            <w:r w:rsidRPr="0072371E">
              <w:rPr>
                <w:rStyle w:val="Grietas"/>
                <w:b w:val="0"/>
                <w:bCs w:val="0"/>
              </w:rPr>
              <w:t>Pavarų tipas</w:t>
            </w:r>
            <w:r w:rsidRPr="0072371E">
              <w:rPr>
                <w:rStyle w:val="Grietas"/>
              </w:rPr>
              <w:t>:</w:t>
            </w:r>
            <w:r w:rsidRPr="0072371E">
              <w:t xml:space="preserve"> priekiniai (FWD), galiniai (RWD) arba visi varomi ratai (AWD), su rekuperacine stabdymo sistema</w:t>
            </w:r>
          </w:p>
          <w:p w14:paraId="71E5F716" w14:textId="384F44B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hAnsi="Symbol"/>
              </w:rPr>
              <w:t></w:t>
            </w:r>
            <w:r w:rsidRPr="0072371E">
              <w:t xml:space="preserve">  </w:t>
            </w:r>
            <w:r w:rsidRPr="0072371E">
              <w:rPr>
                <w:rStyle w:val="Grietas"/>
                <w:b w:val="0"/>
                <w:bCs w:val="0"/>
              </w:rPr>
              <w:t>CO₂ emisija:</w:t>
            </w:r>
            <w:r w:rsidRPr="0072371E">
              <w:t xml:space="preserve"> 0 g/km.</w:t>
            </w:r>
            <w:bookmarkEnd w:id="4"/>
          </w:p>
        </w:tc>
        <w:tc>
          <w:tcPr>
            <w:tcW w:w="2523" w:type="dxa"/>
            <w:tcBorders>
              <w:top w:val="single" w:sz="4" w:space="0" w:color="auto"/>
              <w:left w:val="single" w:sz="4" w:space="0" w:color="auto"/>
              <w:bottom w:val="single" w:sz="4" w:space="0" w:color="auto"/>
            </w:tcBorders>
          </w:tcPr>
          <w:p w14:paraId="78AD5803" w14:textId="77777777" w:rsidR="00535953" w:rsidRDefault="00535953" w:rsidP="005C0A50">
            <w:pPr>
              <w:jc w:val="center"/>
              <w:rPr>
                <w:rFonts w:eastAsia="Times New Roman"/>
                <w:i/>
                <w:kern w:val="1"/>
                <w:szCs w:val="24"/>
                <w:lang w:eastAsia="lt-LT"/>
              </w:rPr>
            </w:pPr>
          </w:p>
          <w:p w14:paraId="1E44EBC6" w14:textId="1E8F4095"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siūlomo automobilio</w:t>
            </w:r>
            <w:r w:rsidRPr="0072371E">
              <w:rPr>
                <w:rFonts w:eastAsia="Times New Roman"/>
                <w:i/>
                <w:kern w:val="1"/>
                <w:szCs w:val="24"/>
                <w:lang w:eastAsia="lt-LT"/>
              </w:rPr>
              <w:t xml:space="preserve"> variklio duomenis)</w:t>
            </w:r>
          </w:p>
        </w:tc>
      </w:tr>
      <w:tr w:rsidR="0072371E" w:rsidRPr="0072371E" w14:paraId="07C9BB39" w14:textId="77777777" w:rsidTr="00304A09">
        <w:tc>
          <w:tcPr>
            <w:tcW w:w="1980" w:type="dxa"/>
            <w:tcBorders>
              <w:top w:val="single" w:sz="4" w:space="0" w:color="auto"/>
              <w:bottom w:val="single" w:sz="4" w:space="0" w:color="auto"/>
              <w:right w:val="single" w:sz="4" w:space="0" w:color="auto"/>
            </w:tcBorders>
          </w:tcPr>
          <w:p w14:paraId="3358211A" w14:textId="77777777" w:rsidR="005C0A50" w:rsidRPr="0072371E" w:rsidRDefault="005C0A50" w:rsidP="005C0A50">
            <w:pPr>
              <w:widowControl w:val="0"/>
              <w:autoSpaceDE w:val="0"/>
              <w:autoSpaceDN w:val="0"/>
              <w:adjustRightInd w:val="0"/>
              <w:spacing w:after="0" w:line="100" w:lineRule="atLeast"/>
              <w:rPr>
                <w:rFonts w:eastAsia="Times New Roman"/>
                <w:b/>
                <w:bCs/>
                <w:szCs w:val="24"/>
                <w:lang w:eastAsia="lt-LT"/>
              </w:rPr>
            </w:pPr>
          </w:p>
          <w:p w14:paraId="66B0851F" w14:textId="5F67FCBF" w:rsidR="005C0A50" w:rsidRPr="0072371E" w:rsidRDefault="005C0A50" w:rsidP="0072371E">
            <w:pPr>
              <w:widowControl w:val="0"/>
              <w:autoSpaceDE w:val="0"/>
              <w:autoSpaceDN w:val="0"/>
              <w:adjustRightInd w:val="0"/>
              <w:spacing w:after="0" w:line="100" w:lineRule="atLeast"/>
              <w:jc w:val="center"/>
              <w:rPr>
                <w:rFonts w:eastAsia="Times New Roman"/>
                <w:b/>
                <w:bCs/>
                <w:szCs w:val="24"/>
                <w:lang w:eastAsia="lt-LT"/>
              </w:rPr>
            </w:pPr>
            <w:r w:rsidRPr="0072371E">
              <w:rPr>
                <w:rFonts w:eastAsia="Times New Roman"/>
                <w:b/>
                <w:bCs/>
                <w:szCs w:val="24"/>
                <w:lang w:eastAsia="lt-LT"/>
              </w:rPr>
              <w:t>Baterijos ir įkrovimas</w:t>
            </w:r>
          </w:p>
          <w:p w14:paraId="1D2EDA66"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tc>
        <w:tc>
          <w:tcPr>
            <w:tcW w:w="4961" w:type="dxa"/>
            <w:tcBorders>
              <w:top w:val="single" w:sz="4" w:space="0" w:color="auto"/>
              <w:left w:val="single" w:sz="4" w:space="0" w:color="auto"/>
              <w:bottom w:val="single" w:sz="4" w:space="0" w:color="auto"/>
            </w:tcBorders>
          </w:tcPr>
          <w:p w14:paraId="540C01A9" w14:textId="39A52107" w:rsidR="005C0A50" w:rsidRPr="003A199D" w:rsidRDefault="005C0A50" w:rsidP="005C0A50">
            <w:pPr>
              <w:spacing w:before="100" w:beforeAutospacing="1" w:after="100" w:afterAutospacing="1" w:line="240" w:lineRule="auto"/>
              <w:rPr>
                <w:rFonts w:eastAsia="Times New Roman"/>
                <w:szCs w:val="24"/>
                <w:lang w:eastAsia="lt-LT"/>
              </w:rPr>
            </w:pPr>
            <w:r w:rsidRPr="003A199D">
              <w:rPr>
                <w:rFonts w:eastAsia="Times New Roman"/>
                <w:szCs w:val="24"/>
                <w:lang w:eastAsia="lt-LT"/>
              </w:rPr>
              <w:t xml:space="preserve">Baterijos talpa: ne mažiau kaip 81 kWh </w:t>
            </w:r>
          </w:p>
          <w:p w14:paraId="6BA8A0C9" w14:textId="77777777" w:rsidR="005C0A50" w:rsidRPr="0072371E" w:rsidRDefault="005C0A50" w:rsidP="005C0A50">
            <w:pPr>
              <w:spacing w:before="100" w:beforeAutospacing="1" w:after="100" w:afterAutospacing="1" w:line="240" w:lineRule="auto"/>
              <w:rPr>
                <w:rFonts w:eastAsia="Times New Roman"/>
                <w:szCs w:val="24"/>
                <w:lang w:eastAsia="lt-LT"/>
              </w:rPr>
            </w:pPr>
            <w:r w:rsidRPr="0072371E">
              <w:rPr>
                <w:rFonts w:eastAsia="Times New Roman"/>
                <w:szCs w:val="24"/>
                <w:lang w:eastAsia="lt-LT"/>
              </w:rPr>
              <w:t>Nuvažiuojamas atstumas – ne mažiau  230 km (pagal WLTP)</w:t>
            </w:r>
          </w:p>
          <w:p w14:paraId="3F2D2A8B" w14:textId="2CAF7500"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Greitas įkrovimas (DC): iki 80% per  ne daugiau kaip 60 min. (priklausomai nuo transporto priemonės baterijos  talpos)</w:t>
            </w:r>
            <w:r w:rsidR="00535953">
              <w:rPr>
                <w:rFonts w:eastAsia="Times New Roman"/>
                <w:szCs w:val="24"/>
                <w:lang w:eastAsia="lt-LT"/>
              </w:rPr>
              <w:t>.</w:t>
            </w:r>
          </w:p>
          <w:p w14:paraId="42C5E326" w14:textId="7777777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 xml:space="preserve">Lėtas įkrovimas (AC): pilnas įkrovimas per </w:t>
            </w:r>
            <w:r w:rsidRPr="0072371E">
              <w:t xml:space="preserve">ne daugiau kaip </w:t>
            </w:r>
            <w:r w:rsidRPr="0072371E">
              <w:rPr>
                <w:rFonts w:eastAsia="Times New Roman"/>
                <w:szCs w:val="24"/>
                <w:lang w:eastAsia="lt-LT"/>
              </w:rPr>
              <w:t>8 val.,</w:t>
            </w:r>
            <w:r w:rsidRPr="0072371E">
              <w:t xml:space="preserve"> naudojant standartinį buitinį ar įmonės elektros tinklą.</w:t>
            </w:r>
          </w:p>
          <w:p w14:paraId="3CA7FBAD" w14:textId="7777777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Įkrovimo jungtys: CCS Type 2 (AC/DC)</w:t>
            </w:r>
          </w:p>
          <w:p w14:paraId="136EF1A5" w14:textId="77777777"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p>
          <w:p w14:paraId="297D4FBA" w14:textId="2238F998" w:rsidR="005C0A50" w:rsidRPr="0072371E" w:rsidRDefault="005C0A50" w:rsidP="005C0A50">
            <w:pPr>
              <w:widowControl w:val="0"/>
              <w:autoSpaceDE w:val="0"/>
              <w:autoSpaceDN w:val="0"/>
              <w:adjustRightInd w:val="0"/>
              <w:spacing w:after="0" w:line="100" w:lineRule="atLeast"/>
              <w:jc w:val="both"/>
              <w:rPr>
                <w:rFonts w:eastAsia="Times New Roman"/>
                <w:szCs w:val="24"/>
                <w:lang w:eastAsia="lt-LT"/>
              </w:rPr>
            </w:pPr>
            <w:r w:rsidRPr="0072371E">
              <w:rPr>
                <w:rFonts w:eastAsia="Times New Roman"/>
                <w:szCs w:val="24"/>
                <w:lang w:eastAsia="lt-LT"/>
              </w:rPr>
              <w:t>Kartu su automobiliu turi būti pateikti visi laidai, reikalingi krovimui iš buitinio elektros tinklo ir greito įkrovimo stotelių.</w:t>
            </w:r>
          </w:p>
        </w:tc>
        <w:tc>
          <w:tcPr>
            <w:tcW w:w="2523" w:type="dxa"/>
            <w:tcBorders>
              <w:top w:val="single" w:sz="4" w:space="0" w:color="auto"/>
              <w:left w:val="single" w:sz="4" w:space="0" w:color="auto"/>
              <w:bottom w:val="single" w:sz="4" w:space="0" w:color="auto"/>
            </w:tcBorders>
          </w:tcPr>
          <w:p w14:paraId="7806011A" w14:textId="77777777" w:rsidR="005C0A50" w:rsidRPr="0072371E" w:rsidRDefault="005C0A50" w:rsidP="005C0A50">
            <w:pPr>
              <w:jc w:val="center"/>
              <w:rPr>
                <w:rFonts w:eastAsia="Times New Roman"/>
                <w:i/>
                <w:kern w:val="1"/>
                <w:szCs w:val="24"/>
                <w:lang w:eastAsia="lt-LT"/>
              </w:rPr>
            </w:pPr>
          </w:p>
          <w:p w14:paraId="47684FC9" w14:textId="6A69ACDA"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baterijos talpą)</w:t>
            </w:r>
          </w:p>
        </w:tc>
      </w:tr>
      <w:tr w:rsidR="0072371E" w:rsidRPr="0072371E" w14:paraId="080BE513" w14:textId="77777777" w:rsidTr="00981A10">
        <w:tc>
          <w:tcPr>
            <w:tcW w:w="1980" w:type="dxa"/>
            <w:tcBorders>
              <w:top w:val="single" w:sz="4" w:space="0" w:color="auto"/>
              <w:right w:val="single" w:sz="4" w:space="0" w:color="auto"/>
            </w:tcBorders>
          </w:tcPr>
          <w:p w14:paraId="04F5B3A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8026C75" w14:textId="60FA975D"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Durys</w:t>
            </w:r>
          </w:p>
        </w:tc>
        <w:tc>
          <w:tcPr>
            <w:tcW w:w="4961" w:type="dxa"/>
            <w:tcBorders>
              <w:top w:val="single" w:sz="4" w:space="0" w:color="auto"/>
              <w:left w:val="single" w:sz="4" w:space="0" w:color="auto"/>
            </w:tcBorders>
          </w:tcPr>
          <w:p w14:paraId="4BDFEF58" w14:textId="7ECC0DF6" w:rsidR="005C0A50" w:rsidRPr="0072371E" w:rsidRDefault="005C0A50" w:rsidP="005C0A50">
            <w:pPr>
              <w:widowControl w:val="0"/>
              <w:autoSpaceDE w:val="0"/>
              <w:autoSpaceDN w:val="0"/>
              <w:adjustRightInd w:val="0"/>
              <w:spacing w:after="0" w:line="100" w:lineRule="atLeast"/>
              <w:jc w:val="both"/>
              <w:rPr>
                <w:rFonts w:eastAsia="Times New Roman"/>
                <w:szCs w:val="24"/>
              </w:rPr>
            </w:pPr>
            <w:r w:rsidRPr="0072371E">
              <w:rPr>
                <w:rFonts w:eastAsia="Calibri"/>
                <w:kern w:val="1"/>
                <w:szCs w:val="24"/>
              </w:rPr>
              <w:t xml:space="preserve">Vairuotojo kabinoje atidaromos šoninės durys abiejose pusėse. Keleivių įlipimas per priekyje dešinėje esančias atidaromas duris. Keleivių įlipimo durys privalo turėti nužemintą laiptelį, kuris atitinka tokiai transporto priemonei taikomų teisės aktų nuostatas autobuso perdavimo dieną. </w:t>
            </w:r>
          </w:p>
        </w:tc>
        <w:tc>
          <w:tcPr>
            <w:tcW w:w="2523" w:type="dxa"/>
            <w:tcBorders>
              <w:top w:val="single" w:sz="4" w:space="0" w:color="auto"/>
              <w:left w:val="single" w:sz="4" w:space="0" w:color="auto"/>
            </w:tcBorders>
          </w:tcPr>
          <w:p w14:paraId="3D811955" w14:textId="77777777" w:rsidR="005C0A50" w:rsidRPr="0072371E" w:rsidRDefault="005C0A50" w:rsidP="005C0A50">
            <w:pPr>
              <w:jc w:val="center"/>
              <w:rPr>
                <w:rFonts w:eastAsia="Times New Roman"/>
                <w:i/>
                <w:kern w:val="1"/>
                <w:szCs w:val="24"/>
                <w:lang w:eastAsia="lt-LT"/>
              </w:rPr>
            </w:pPr>
          </w:p>
          <w:p w14:paraId="1CB59D09"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68EDDB88" w14:textId="5D63D081" w:rsidR="005C0A50" w:rsidRPr="0072371E" w:rsidRDefault="005C0A50" w:rsidP="005C0A50">
            <w:pPr>
              <w:widowControl w:val="0"/>
              <w:autoSpaceDE w:val="0"/>
              <w:autoSpaceDN w:val="0"/>
              <w:adjustRightInd w:val="0"/>
              <w:spacing w:after="0" w:line="100" w:lineRule="atLeast"/>
              <w:rPr>
                <w:rFonts w:eastAsia="Times New Roman"/>
                <w:i/>
                <w:kern w:val="1"/>
                <w:szCs w:val="24"/>
                <w:lang w:eastAsia="lt-LT"/>
              </w:rPr>
            </w:pPr>
          </w:p>
        </w:tc>
      </w:tr>
      <w:tr w:rsidR="0072371E" w:rsidRPr="0072371E" w14:paraId="49F12A51" w14:textId="77777777" w:rsidTr="00304A09">
        <w:tc>
          <w:tcPr>
            <w:tcW w:w="1980" w:type="dxa"/>
            <w:tcBorders>
              <w:top w:val="single" w:sz="4" w:space="0" w:color="auto"/>
              <w:bottom w:val="single" w:sz="4" w:space="0" w:color="auto"/>
              <w:right w:val="single" w:sz="4" w:space="0" w:color="auto"/>
            </w:tcBorders>
          </w:tcPr>
          <w:p w14:paraId="2CA85693"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678638E1" w14:textId="510E12BA"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 xml:space="preserve">Šildymas, kondicionavimas </w:t>
            </w:r>
          </w:p>
        </w:tc>
        <w:tc>
          <w:tcPr>
            <w:tcW w:w="4961" w:type="dxa"/>
            <w:tcBorders>
              <w:top w:val="single" w:sz="4" w:space="0" w:color="auto"/>
              <w:left w:val="single" w:sz="4" w:space="0" w:color="auto"/>
              <w:bottom w:val="single" w:sz="4" w:space="0" w:color="auto"/>
            </w:tcBorders>
          </w:tcPr>
          <w:p w14:paraId="75409D16"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Times New Roman"/>
                <w:szCs w:val="24"/>
              </w:rPr>
              <w:t>Vairuotojo darbo vieta ir keleivių salonas turi būti efektyviai apšildomi. Turi būti įrengtas galimybė vairuotojui ir keleiviams nustatyti skirtingus temperatūrinius režimus. Šildymas turi būti valdomas vairuotojo.</w:t>
            </w:r>
          </w:p>
          <w:p w14:paraId="23410FCB" w14:textId="4AD7459C" w:rsidR="005C0A50" w:rsidRPr="0072371E" w:rsidRDefault="005C0A50" w:rsidP="005C0A50">
            <w:pPr>
              <w:widowControl w:val="0"/>
              <w:autoSpaceDE w:val="0"/>
              <w:autoSpaceDN w:val="0"/>
              <w:adjustRightInd w:val="0"/>
              <w:spacing w:after="0" w:line="100" w:lineRule="atLeast"/>
              <w:jc w:val="both"/>
              <w:rPr>
                <w:rFonts w:eastAsia="Times New Roman"/>
                <w:szCs w:val="24"/>
              </w:rPr>
            </w:pPr>
            <w:r w:rsidRPr="0072371E">
              <w:rPr>
                <w:rFonts w:eastAsia="Times New Roman"/>
                <w:szCs w:val="24"/>
              </w:rPr>
              <w:t xml:space="preserve">Privalo būti įrengtos kondicionavimo sistemos vairuotojo darbo vietoje ir keleiviams. Vairuotojui ir keleiviams turi būti galimybė nustatyti šildymą ir kondicionavimą. </w:t>
            </w:r>
          </w:p>
        </w:tc>
        <w:tc>
          <w:tcPr>
            <w:tcW w:w="2523" w:type="dxa"/>
            <w:tcBorders>
              <w:top w:val="single" w:sz="4" w:space="0" w:color="auto"/>
              <w:left w:val="single" w:sz="4" w:space="0" w:color="auto"/>
              <w:bottom w:val="single" w:sz="4" w:space="0" w:color="auto"/>
            </w:tcBorders>
          </w:tcPr>
          <w:p w14:paraId="752DF5F2"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5BD4B665" w14:textId="77777777" w:rsidR="005C0A50" w:rsidRPr="0072371E" w:rsidRDefault="005C0A50" w:rsidP="005C0A50">
            <w:pPr>
              <w:jc w:val="center"/>
              <w:rPr>
                <w:rFonts w:eastAsia="Times New Roman"/>
                <w:i/>
                <w:kern w:val="1"/>
                <w:szCs w:val="24"/>
                <w:lang w:eastAsia="lt-LT"/>
              </w:rPr>
            </w:pPr>
          </w:p>
          <w:p w14:paraId="7F4143C4" w14:textId="19653CA8"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1207A27C"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04A0F33C"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4B5FB642"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lastRenderedPageBreak/>
              <w:t>Ventiliacija</w:t>
            </w:r>
          </w:p>
        </w:tc>
        <w:tc>
          <w:tcPr>
            <w:tcW w:w="4961" w:type="dxa"/>
            <w:tcBorders>
              <w:top w:val="nil"/>
              <w:left w:val="single" w:sz="4" w:space="0" w:color="auto"/>
              <w:bottom w:val="single" w:sz="8" w:space="0" w:color="auto"/>
              <w:right w:val="single" w:sz="8" w:space="0" w:color="auto"/>
            </w:tcBorders>
            <w:vAlign w:val="center"/>
          </w:tcPr>
          <w:p w14:paraId="31DFF033" w14:textId="3F964BD0"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Keleivių salone turi būti įrengtas ne mažiau, kaip 1 (vienas) mechaniškai arba elektra valdomas stogo liukas su avariniais užraktais. </w:t>
            </w:r>
          </w:p>
        </w:tc>
        <w:tc>
          <w:tcPr>
            <w:tcW w:w="2523" w:type="dxa"/>
            <w:tcBorders>
              <w:top w:val="single" w:sz="4" w:space="0" w:color="auto"/>
              <w:left w:val="single" w:sz="4" w:space="0" w:color="auto"/>
              <w:bottom w:val="single" w:sz="4" w:space="0" w:color="auto"/>
            </w:tcBorders>
          </w:tcPr>
          <w:p w14:paraId="09946744"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770E8F6B" w14:textId="550DB2E2"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08D62C6B" w14:textId="77777777" w:rsidTr="00304A09">
        <w:tc>
          <w:tcPr>
            <w:tcW w:w="1980" w:type="dxa"/>
            <w:tcBorders>
              <w:top w:val="single" w:sz="4" w:space="0" w:color="auto"/>
              <w:bottom w:val="single" w:sz="4" w:space="0" w:color="auto"/>
              <w:right w:val="single" w:sz="4" w:space="0" w:color="auto"/>
            </w:tcBorders>
            <w:vAlign w:val="center"/>
          </w:tcPr>
          <w:p w14:paraId="0481466F"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Priekinis stiklas</w:t>
            </w:r>
          </w:p>
        </w:tc>
        <w:tc>
          <w:tcPr>
            <w:tcW w:w="4961" w:type="dxa"/>
            <w:tcBorders>
              <w:top w:val="single" w:sz="4" w:space="0" w:color="auto"/>
              <w:left w:val="single" w:sz="4" w:space="0" w:color="auto"/>
              <w:bottom w:val="single" w:sz="4" w:space="0" w:color="auto"/>
            </w:tcBorders>
            <w:vAlign w:val="center"/>
          </w:tcPr>
          <w:p w14:paraId="6E77B87C" w14:textId="03E731C0" w:rsidR="005C0A50" w:rsidRPr="0072371E" w:rsidRDefault="005C0A50" w:rsidP="005C0A50">
            <w:pPr>
              <w:spacing w:after="0" w:line="240" w:lineRule="auto"/>
              <w:jc w:val="both"/>
              <w:rPr>
                <w:rFonts w:eastAsia="Times New Roman"/>
                <w:szCs w:val="24"/>
              </w:rPr>
            </w:pPr>
            <w:r w:rsidRPr="0072371E">
              <w:rPr>
                <w:rFonts w:eastAsia="Times New Roman"/>
                <w:szCs w:val="24"/>
              </w:rPr>
              <w:t>Priekinis stiklas vientisas, apšildomas oru arba elektra.</w:t>
            </w:r>
          </w:p>
        </w:tc>
        <w:tc>
          <w:tcPr>
            <w:tcW w:w="2523" w:type="dxa"/>
            <w:tcBorders>
              <w:top w:val="single" w:sz="4" w:space="0" w:color="auto"/>
              <w:left w:val="single" w:sz="4" w:space="0" w:color="auto"/>
              <w:bottom w:val="single" w:sz="4" w:space="0" w:color="auto"/>
            </w:tcBorders>
          </w:tcPr>
          <w:p w14:paraId="6264ABB4" w14:textId="77777777"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01ED54AD" w14:textId="44FABE55"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7828C27D"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1B72C7DD"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Langai</w:t>
            </w:r>
          </w:p>
        </w:tc>
        <w:tc>
          <w:tcPr>
            <w:tcW w:w="4961" w:type="dxa"/>
            <w:tcBorders>
              <w:top w:val="nil"/>
              <w:left w:val="single" w:sz="4" w:space="0" w:color="auto"/>
              <w:bottom w:val="single" w:sz="8" w:space="0" w:color="auto"/>
              <w:right w:val="single" w:sz="8" w:space="0" w:color="auto"/>
            </w:tcBorders>
            <w:vAlign w:val="center"/>
          </w:tcPr>
          <w:p w14:paraId="1D6A1C3B" w14:textId="576C354A" w:rsidR="005C0A50" w:rsidRPr="0072371E" w:rsidRDefault="005C0A50" w:rsidP="005C0A50">
            <w:pPr>
              <w:spacing w:after="0" w:line="240" w:lineRule="auto"/>
              <w:jc w:val="both"/>
              <w:rPr>
                <w:rFonts w:eastAsia="Times New Roman"/>
                <w:szCs w:val="24"/>
              </w:rPr>
            </w:pPr>
            <w:r w:rsidRPr="0072371E">
              <w:rPr>
                <w:rFonts w:eastAsia="Times New Roman"/>
                <w:szCs w:val="24"/>
              </w:rPr>
              <w:t xml:space="preserve">Langai turi būti pagaminti iš saugaus (grūdinto) stiklo. Stiklai turi būti tonuoti ir klijuoti prie kėbulo. Šoninių stiklų, esančių galinio vaizdo veidrodžio matymo zonoje, apipūtimas ar/ir apšildymas turi užtikrinti, kad nerasotų bet kokiomis vairuotojo darbo sąlygomis. </w:t>
            </w:r>
            <w:r w:rsidRPr="0072371E">
              <w:rPr>
                <w:rFonts w:eastAsia="Calibri"/>
                <w:kern w:val="1"/>
                <w:szCs w:val="24"/>
              </w:rPr>
              <w:t xml:space="preserve">Keleivių salonas pilnai įstiklintas. </w:t>
            </w:r>
          </w:p>
        </w:tc>
        <w:tc>
          <w:tcPr>
            <w:tcW w:w="2523" w:type="dxa"/>
            <w:tcBorders>
              <w:top w:val="single" w:sz="4" w:space="0" w:color="auto"/>
              <w:left w:val="single" w:sz="4" w:space="0" w:color="auto"/>
              <w:bottom w:val="single" w:sz="4" w:space="0" w:color="auto"/>
            </w:tcBorders>
          </w:tcPr>
          <w:p w14:paraId="7677FFF5" w14:textId="77777777" w:rsidR="005C0A50" w:rsidRPr="0072371E" w:rsidRDefault="005C0A50" w:rsidP="005C0A50">
            <w:pPr>
              <w:jc w:val="center"/>
              <w:rPr>
                <w:rFonts w:eastAsia="Times New Roman"/>
                <w:i/>
                <w:kern w:val="1"/>
                <w:szCs w:val="24"/>
                <w:lang w:eastAsia="lt-LT"/>
              </w:rPr>
            </w:pPr>
          </w:p>
          <w:p w14:paraId="0AC9BB72" w14:textId="239F76D0" w:rsidR="005C0A50" w:rsidRPr="0072371E" w:rsidRDefault="005C0A50" w:rsidP="005C0A50">
            <w:pPr>
              <w:jc w:val="center"/>
              <w:rPr>
                <w:rFonts w:ascii="Calibri" w:eastAsia="Times New Roman" w:hAnsi="Calibri"/>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293DC672" w14:textId="77777777" w:rsidTr="00304A09">
        <w:tc>
          <w:tcPr>
            <w:tcW w:w="1980" w:type="dxa"/>
            <w:tcBorders>
              <w:top w:val="single" w:sz="4" w:space="0" w:color="auto"/>
              <w:left w:val="single" w:sz="4" w:space="0" w:color="auto"/>
              <w:bottom w:val="single" w:sz="4" w:space="0" w:color="auto"/>
              <w:right w:val="single" w:sz="4" w:space="0" w:color="auto"/>
            </w:tcBorders>
            <w:vAlign w:val="center"/>
          </w:tcPr>
          <w:p w14:paraId="4EBA3533"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Interjeras</w:t>
            </w:r>
          </w:p>
        </w:tc>
        <w:tc>
          <w:tcPr>
            <w:tcW w:w="4961" w:type="dxa"/>
            <w:tcBorders>
              <w:top w:val="nil"/>
              <w:left w:val="single" w:sz="4" w:space="0" w:color="auto"/>
              <w:bottom w:val="single" w:sz="8" w:space="0" w:color="auto"/>
              <w:right w:val="single" w:sz="8" w:space="0" w:color="auto"/>
            </w:tcBorders>
            <w:vAlign w:val="center"/>
          </w:tcPr>
          <w:p w14:paraId="6D454DF8"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Salono danga iš atsparios drėgnam valymui (panaudojant chemines valymo priemones) medžiagos.</w:t>
            </w:r>
          </w:p>
          <w:p w14:paraId="523EB7AE" w14:textId="5BF8F07E" w:rsidR="005C0A50" w:rsidRPr="0072371E" w:rsidRDefault="005C0A50" w:rsidP="005C0A50">
            <w:pPr>
              <w:spacing w:after="0" w:line="240" w:lineRule="auto"/>
              <w:jc w:val="both"/>
              <w:rPr>
                <w:rFonts w:eastAsia="Times New Roman"/>
                <w:szCs w:val="24"/>
              </w:rPr>
            </w:pPr>
          </w:p>
        </w:tc>
        <w:tc>
          <w:tcPr>
            <w:tcW w:w="2523" w:type="dxa"/>
            <w:tcBorders>
              <w:top w:val="single" w:sz="4" w:space="0" w:color="auto"/>
              <w:left w:val="single" w:sz="4" w:space="0" w:color="auto"/>
              <w:bottom w:val="single" w:sz="4" w:space="0" w:color="auto"/>
            </w:tcBorders>
          </w:tcPr>
          <w:p w14:paraId="4B196B7F" w14:textId="0284C481" w:rsidR="005C0A50" w:rsidRPr="0072371E" w:rsidRDefault="005C0A50" w:rsidP="005C0A50">
            <w:pPr>
              <w:jc w:val="center"/>
              <w:rPr>
                <w:rFonts w:ascii="Calibri" w:eastAsia="Times New Roman" w:hAnsi="Calibri"/>
                <w:lang w:eastAsia="lt-LT"/>
              </w:rPr>
            </w:pPr>
            <w:r w:rsidRPr="0072371E">
              <w:rPr>
                <w:rFonts w:eastAsia="Times New Roman"/>
                <w:i/>
                <w:kern w:val="1"/>
                <w:szCs w:val="24"/>
                <w:lang w:eastAsia="lt-LT"/>
              </w:rPr>
              <w:t>(Nurodyti dangos medžiagas)</w:t>
            </w:r>
          </w:p>
        </w:tc>
      </w:tr>
      <w:tr w:rsidR="0072371E" w:rsidRPr="0072371E" w14:paraId="1480DABD" w14:textId="77777777" w:rsidTr="00304A09">
        <w:tc>
          <w:tcPr>
            <w:tcW w:w="1980" w:type="dxa"/>
            <w:tcBorders>
              <w:top w:val="single" w:sz="4" w:space="0" w:color="auto"/>
              <w:left w:val="single" w:sz="4" w:space="0" w:color="auto"/>
              <w:bottom w:val="single" w:sz="4" w:space="0" w:color="auto"/>
              <w:right w:val="single" w:sz="4" w:space="0" w:color="auto"/>
            </w:tcBorders>
          </w:tcPr>
          <w:p w14:paraId="41F2DF0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Times New Roman"/>
                <w:b/>
                <w:bCs/>
                <w:szCs w:val="24"/>
              </w:rPr>
              <w:t>Grindys</w:t>
            </w:r>
          </w:p>
        </w:tc>
        <w:tc>
          <w:tcPr>
            <w:tcW w:w="4961" w:type="dxa"/>
            <w:tcBorders>
              <w:top w:val="nil"/>
              <w:left w:val="single" w:sz="4" w:space="0" w:color="auto"/>
              <w:bottom w:val="single" w:sz="8" w:space="0" w:color="auto"/>
              <w:right w:val="single" w:sz="8" w:space="0" w:color="auto"/>
            </w:tcBorders>
          </w:tcPr>
          <w:p w14:paraId="1D63D52F" w14:textId="16CD0720"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Grindų danga – PVC neslidi (esant sausam ir šlapiam paviršiui), skirta autotransporto priemonėms. </w:t>
            </w:r>
            <w:r w:rsidRPr="0072371E">
              <w:rPr>
                <w:rFonts w:eastAsia="Times New Roman"/>
                <w:szCs w:val="24"/>
              </w:rPr>
              <w:t>Danga atspari trinčiai ir atmosferos poveikiui.</w:t>
            </w:r>
          </w:p>
        </w:tc>
        <w:tc>
          <w:tcPr>
            <w:tcW w:w="2523" w:type="dxa"/>
            <w:tcBorders>
              <w:top w:val="single" w:sz="4" w:space="0" w:color="auto"/>
              <w:left w:val="single" w:sz="4" w:space="0" w:color="auto"/>
              <w:bottom w:val="single" w:sz="4" w:space="0" w:color="auto"/>
            </w:tcBorders>
          </w:tcPr>
          <w:p w14:paraId="19F62F4A" w14:textId="7E47CC09"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dangos medžiagas)</w:t>
            </w:r>
          </w:p>
        </w:tc>
      </w:tr>
      <w:tr w:rsidR="0072371E" w:rsidRPr="0072371E" w14:paraId="4B7F8AB7" w14:textId="77777777" w:rsidTr="00304A09">
        <w:tc>
          <w:tcPr>
            <w:tcW w:w="1980" w:type="dxa"/>
            <w:tcBorders>
              <w:top w:val="single" w:sz="4" w:space="0" w:color="auto"/>
              <w:bottom w:val="single" w:sz="4" w:space="0" w:color="auto"/>
              <w:right w:val="single" w:sz="4" w:space="0" w:color="auto"/>
            </w:tcBorders>
            <w:vAlign w:val="center"/>
          </w:tcPr>
          <w:p w14:paraId="2E54489F"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Sėdynės</w:t>
            </w:r>
          </w:p>
        </w:tc>
        <w:tc>
          <w:tcPr>
            <w:tcW w:w="4961" w:type="dxa"/>
            <w:tcBorders>
              <w:top w:val="single" w:sz="4" w:space="0" w:color="auto"/>
              <w:left w:val="single" w:sz="4" w:space="0" w:color="auto"/>
              <w:bottom w:val="single" w:sz="4" w:space="0" w:color="auto"/>
            </w:tcBorders>
            <w:vAlign w:val="center"/>
          </w:tcPr>
          <w:p w14:paraId="7272CBEF" w14:textId="52971CFB" w:rsidR="005C0A50" w:rsidRPr="0072371E" w:rsidRDefault="005C0A50" w:rsidP="005C0A50">
            <w:pPr>
              <w:spacing w:after="0" w:line="240" w:lineRule="auto"/>
              <w:jc w:val="both"/>
              <w:rPr>
                <w:rFonts w:eastAsia="Times New Roman"/>
                <w:szCs w:val="24"/>
              </w:rPr>
            </w:pPr>
            <w:r w:rsidRPr="0072371E">
              <w:rPr>
                <w:rFonts w:eastAsia="Times New Roman"/>
                <w:szCs w:val="24"/>
              </w:rPr>
              <w:t>Sėdynės turi būti patikimai pritvirtintos. Sėdynės privalo būti atsparios dėvėjimuisi, purvui ir laužymui. Salono sėdynių apmušalai iš intensyviam dėvėjimui atsparios medžiagos.</w:t>
            </w:r>
          </w:p>
        </w:tc>
        <w:tc>
          <w:tcPr>
            <w:tcW w:w="2523" w:type="dxa"/>
            <w:tcBorders>
              <w:top w:val="single" w:sz="4" w:space="0" w:color="auto"/>
              <w:left w:val="single" w:sz="4" w:space="0" w:color="auto"/>
              <w:bottom w:val="single" w:sz="4" w:space="0" w:color="auto"/>
            </w:tcBorders>
          </w:tcPr>
          <w:p w14:paraId="65C82D52" w14:textId="6D7C6FBB" w:rsidR="005C0A50" w:rsidRPr="0072371E" w:rsidRDefault="005C0A50" w:rsidP="005C0A50">
            <w:pPr>
              <w:jc w:val="center"/>
              <w:rPr>
                <w:rFonts w:eastAsia="Times New Roman"/>
                <w:i/>
                <w:kern w:val="1"/>
                <w:szCs w:val="24"/>
                <w:lang w:eastAsia="lt-LT"/>
              </w:rPr>
            </w:pPr>
            <w:r w:rsidRPr="0072371E">
              <w:rPr>
                <w:rFonts w:eastAsia="Times New Roman"/>
                <w:i/>
                <w:kern w:val="1"/>
                <w:szCs w:val="24"/>
                <w:lang w:eastAsia="lt-LT"/>
              </w:rPr>
              <w:t>(Nurodyti sėdynių medžiagą)</w:t>
            </w:r>
          </w:p>
        </w:tc>
      </w:tr>
      <w:tr w:rsidR="0072371E" w:rsidRPr="0072371E" w14:paraId="51B2F2B5" w14:textId="77777777" w:rsidTr="00304A09">
        <w:tc>
          <w:tcPr>
            <w:tcW w:w="1980" w:type="dxa"/>
            <w:tcBorders>
              <w:top w:val="single" w:sz="4" w:space="0" w:color="auto"/>
              <w:bottom w:val="single" w:sz="4" w:space="0" w:color="auto"/>
              <w:right w:val="single" w:sz="4" w:space="0" w:color="auto"/>
            </w:tcBorders>
            <w:vAlign w:val="center"/>
          </w:tcPr>
          <w:p w14:paraId="2F8A0D58" w14:textId="377B22CF"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Vairavimo ir stabdžių sistema</w:t>
            </w:r>
          </w:p>
        </w:tc>
        <w:tc>
          <w:tcPr>
            <w:tcW w:w="4961" w:type="dxa"/>
            <w:tcBorders>
              <w:top w:val="single" w:sz="4" w:space="0" w:color="auto"/>
              <w:left w:val="single" w:sz="4" w:space="0" w:color="auto"/>
              <w:bottom w:val="single" w:sz="4" w:space="0" w:color="auto"/>
            </w:tcBorders>
            <w:vAlign w:val="center"/>
          </w:tcPr>
          <w:p w14:paraId="0A3FB888"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Vairavimo sistema su hidrauliniu arba elektriniu vairo stiprintuvu, pritaikyta manevringam valdymui tiek mieste, tiek užmiestyje.</w:t>
            </w:r>
          </w:p>
          <w:p w14:paraId="4996E9BC"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Dviejų kontūrų hidraulinė stabdžių sistema su integruota:</w:t>
            </w:r>
          </w:p>
          <w:p w14:paraId="3D91B135"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ABS (Anti-lock Braking System) – stabdžių antiblokavimo sistema,</w:t>
            </w:r>
          </w:p>
          <w:p w14:paraId="194804EA"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TCS (Traction Control System) – traukos kontrolės sistema,</w:t>
            </w:r>
          </w:p>
          <w:p w14:paraId="7AF1437F" w14:textId="77777777" w:rsidR="005C0A50" w:rsidRPr="0072371E" w:rsidRDefault="005C0A50" w:rsidP="005C0A50">
            <w:pPr>
              <w:spacing w:after="0" w:line="240" w:lineRule="auto"/>
              <w:jc w:val="both"/>
              <w:rPr>
                <w:rFonts w:eastAsia="Times New Roman"/>
                <w:szCs w:val="24"/>
              </w:rPr>
            </w:pPr>
            <w:r w:rsidRPr="0072371E">
              <w:rPr>
                <w:rFonts w:eastAsia="Times New Roman"/>
                <w:szCs w:val="24"/>
              </w:rPr>
              <w:t>•  arba lygiavertės ar pažangesnės saugumo sistemos (pvz., ESC – Electronic Stability Control, EBD – Electronic Brakeforce Distribution).</w:t>
            </w:r>
          </w:p>
          <w:p w14:paraId="5E2EB385" w14:textId="14B74BB6" w:rsidR="005C0A50" w:rsidRPr="0072371E" w:rsidRDefault="005C0A50" w:rsidP="005C0A50">
            <w:pPr>
              <w:spacing w:after="0" w:line="240" w:lineRule="auto"/>
              <w:jc w:val="both"/>
              <w:rPr>
                <w:rFonts w:eastAsia="Times New Roman"/>
                <w:szCs w:val="24"/>
              </w:rPr>
            </w:pPr>
            <w:r w:rsidRPr="0072371E">
              <w:rPr>
                <w:rFonts w:eastAsia="Times New Roman"/>
                <w:szCs w:val="24"/>
              </w:rPr>
              <w:t>• Rekuperacinio stabdymo funkcija.</w:t>
            </w:r>
          </w:p>
        </w:tc>
        <w:tc>
          <w:tcPr>
            <w:tcW w:w="2523" w:type="dxa"/>
            <w:tcBorders>
              <w:top w:val="single" w:sz="4" w:space="0" w:color="auto"/>
              <w:left w:val="single" w:sz="4" w:space="0" w:color="auto"/>
              <w:bottom w:val="single" w:sz="4" w:space="0" w:color="auto"/>
            </w:tcBorders>
          </w:tcPr>
          <w:p w14:paraId="23503822" w14:textId="77777777" w:rsidR="005C0A50" w:rsidRPr="0072371E" w:rsidRDefault="005C0A50" w:rsidP="005C0A50">
            <w:pPr>
              <w:jc w:val="center"/>
              <w:rPr>
                <w:rFonts w:eastAsia="Times New Roman"/>
                <w:i/>
                <w:kern w:val="1"/>
                <w:sz w:val="36"/>
                <w:szCs w:val="36"/>
                <w:lang w:eastAsia="lt-LT"/>
              </w:rPr>
            </w:pPr>
          </w:p>
          <w:p w14:paraId="1954E305" w14:textId="7325C289" w:rsidR="005C0A50" w:rsidRPr="0072371E" w:rsidRDefault="005C0A50" w:rsidP="005C0A50">
            <w:pPr>
              <w:jc w:val="center"/>
              <w:rPr>
                <w:rFonts w:eastAsia="Times New Roman"/>
                <w:i/>
                <w:kern w:val="1"/>
                <w:sz w:val="36"/>
                <w:szCs w:val="36"/>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40A9EB41" w14:textId="77777777" w:rsidR="005C0A50" w:rsidRPr="0072371E" w:rsidRDefault="005C0A50" w:rsidP="005C0A50">
            <w:pPr>
              <w:jc w:val="center"/>
              <w:rPr>
                <w:rFonts w:eastAsia="Times New Roman"/>
                <w:i/>
                <w:kern w:val="1"/>
                <w:sz w:val="36"/>
                <w:szCs w:val="36"/>
                <w:lang w:eastAsia="lt-LT"/>
              </w:rPr>
            </w:pPr>
          </w:p>
        </w:tc>
      </w:tr>
      <w:tr w:rsidR="0072371E" w:rsidRPr="0072371E" w14:paraId="6F9A2D33" w14:textId="77777777" w:rsidTr="00304A09">
        <w:tc>
          <w:tcPr>
            <w:tcW w:w="1980" w:type="dxa"/>
            <w:tcBorders>
              <w:top w:val="single" w:sz="4" w:space="0" w:color="auto"/>
              <w:bottom w:val="single" w:sz="4" w:space="0" w:color="auto"/>
              <w:right w:val="single" w:sz="4" w:space="0" w:color="auto"/>
            </w:tcBorders>
          </w:tcPr>
          <w:p w14:paraId="74A3120D"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4DD151B3" w14:textId="6EF62980"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Transporto priemonės  įranga</w:t>
            </w:r>
          </w:p>
        </w:tc>
        <w:tc>
          <w:tcPr>
            <w:tcW w:w="4961" w:type="dxa"/>
            <w:tcBorders>
              <w:top w:val="single" w:sz="4" w:space="0" w:color="auto"/>
              <w:left w:val="single" w:sz="4" w:space="0" w:color="auto"/>
              <w:bottom w:val="single" w:sz="4" w:space="0" w:color="auto"/>
            </w:tcBorders>
          </w:tcPr>
          <w:p w14:paraId="56E0403C"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Vairuotojo neprisegto diržo garsinė signalizacija.</w:t>
            </w:r>
          </w:p>
          <w:p w14:paraId="740D23B2"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Skaitmeninis tachografas.</w:t>
            </w:r>
          </w:p>
          <w:p w14:paraId="371F6511"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Informacinis borto kompiuteris.</w:t>
            </w:r>
          </w:p>
          <w:p w14:paraId="4A750B53"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Šildomi, elektra valdomi galinio vaizdo veidrodėliai.</w:t>
            </w:r>
          </w:p>
          <w:p w14:paraId="28E92486" w14:textId="0368475A"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tc>
        <w:tc>
          <w:tcPr>
            <w:tcW w:w="2523" w:type="dxa"/>
            <w:tcBorders>
              <w:top w:val="single" w:sz="4" w:space="0" w:color="auto"/>
              <w:left w:val="single" w:sz="4" w:space="0" w:color="auto"/>
              <w:bottom w:val="single" w:sz="4" w:space="0" w:color="auto"/>
            </w:tcBorders>
          </w:tcPr>
          <w:p w14:paraId="1AA7A8BC"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132AE4DA" w14:textId="643E163F" w:rsidR="005C0A50" w:rsidRPr="0072371E" w:rsidRDefault="005C0A50" w:rsidP="005C0A50">
            <w:pPr>
              <w:widowControl w:val="0"/>
              <w:autoSpaceDE w:val="0"/>
              <w:autoSpaceDN w:val="0"/>
              <w:adjustRightInd w:val="0"/>
              <w:spacing w:after="0" w:line="100" w:lineRule="atLeast"/>
              <w:jc w:val="center"/>
              <w:rPr>
                <w:rFonts w:eastAsia="Times New Roman"/>
                <w:i/>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1D83E113" w14:textId="77777777" w:rsidTr="00304A09">
        <w:tc>
          <w:tcPr>
            <w:tcW w:w="1980" w:type="dxa"/>
            <w:tcBorders>
              <w:top w:val="single" w:sz="4" w:space="0" w:color="auto"/>
              <w:bottom w:val="single" w:sz="4" w:space="0" w:color="auto"/>
              <w:right w:val="single" w:sz="4" w:space="0" w:color="auto"/>
            </w:tcBorders>
          </w:tcPr>
          <w:p w14:paraId="0CACAF8E"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08C4EB9A" w14:textId="2EF874FC"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Pakaba</w:t>
            </w:r>
          </w:p>
        </w:tc>
        <w:tc>
          <w:tcPr>
            <w:tcW w:w="4961" w:type="dxa"/>
            <w:tcBorders>
              <w:top w:val="single" w:sz="4" w:space="0" w:color="auto"/>
              <w:left w:val="single" w:sz="4" w:space="0" w:color="auto"/>
              <w:bottom w:val="single" w:sz="4" w:space="0" w:color="auto"/>
            </w:tcBorders>
          </w:tcPr>
          <w:p w14:paraId="058F1FFB" w14:textId="07405A4E"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Antro gamintojo įrengto ir pilnai sukomplektuoto keleivinio mikroautobuso vienos ašies krovumas neturi viršyti bazinio automobilio gamintojo keliamų reikalavimų.</w:t>
            </w:r>
          </w:p>
        </w:tc>
        <w:tc>
          <w:tcPr>
            <w:tcW w:w="2523" w:type="dxa"/>
            <w:tcBorders>
              <w:top w:val="single" w:sz="4" w:space="0" w:color="auto"/>
              <w:left w:val="single" w:sz="4" w:space="0" w:color="auto"/>
              <w:bottom w:val="single" w:sz="4" w:space="0" w:color="auto"/>
            </w:tcBorders>
          </w:tcPr>
          <w:p w14:paraId="06975E63"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5ECA9A07" w14:textId="5AEEE22E"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328FB83" w14:textId="77777777" w:rsidTr="00304A09">
        <w:tc>
          <w:tcPr>
            <w:tcW w:w="1980" w:type="dxa"/>
            <w:tcBorders>
              <w:top w:val="single" w:sz="4" w:space="0" w:color="auto"/>
              <w:bottom w:val="single" w:sz="4" w:space="0" w:color="auto"/>
              <w:right w:val="single" w:sz="4" w:space="0" w:color="auto"/>
            </w:tcBorders>
          </w:tcPr>
          <w:p w14:paraId="675E6A45"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Audio įranga</w:t>
            </w:r>
          </w:p>
        </w:tc>
        <w:tc>
          <w:tcPr>
            <w:tcW w:w="4961" w:type="dxa"/>
            <w:tcBorders>
              <w:top w:val="single" w:sz="4" w:space="0" w:color="auto"/>
              <w:left w:val="single" w:sz="4" w:space="0" w:color="auto"/>
              <w:bottom w:val="single" w:sz="4" w:space="0" w:color="auto"/>
            </w:tcBorders>
          </w:tcPr>
          <w:p w14:paraId="4AD50C12" w14:textId="77777777" w:rsidR="005C0A50" w:rsidRPr="0072371E" w:rsidRDefault="005C0A50" w:rsidP="005C0A50">
            <w:pPr>
              <w:widowControl w:val="0"/>
              <w:autoSpaceDE w:val="0"/>
              <w:autoSpaceDN w:val="0"/>
              <w:adjustRightInd w:val="0"/>
              <w:spacing w:after="0" w:line="100" w:lineRule="atLeast"/>
              <w:jc w:val="both"/>
              <w:rPr>
                <w:rFonts w:eastAsia="Calibri"/>
                <w:szCs w:val="24"/>
              </w:rPr>
            </w:pPr>
          </w:p>
          <w:p w14:paraId="6A3CEF0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Radijo imtuvas su galimybe prijungti išorinę laikmeną audio garso atkūrimui.</w:t>
            </w:r>
            <w:r w:rsidRPr="0072371E">
              <w:rPr>
                <w:rFonts w:eastAsia="Calibri"/>
                <w:kern w:val="1"/>
                <w:szCs w:val="24"/>
              </w:rPr>
              <w:t xml:space="preserve"> </w:t>
            </w:r>
          </w:p>
          <w:p w14:paraId="2C1FC723" w14:textId="082ECD21"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tc>
        <w:tc>
          <w:tcPr>
            <w:tcW w:w="2523" w:type="dxa"/>
            <w:tcBorders>
              <w:top w:val="single" w:sz="4" w:space="0" w:color="auto"/>
              <w:left w:val="single" w:sz="4" w:space="0" w:color="auto"/>
              <w:bottom w:val="single" w:sz="4" w:space="0" w:color="auto"/>
            </w:tcBorders>
          </w:tcPr>
          <w:p w14:paraId="5A275D09" w14:textId="43CDFE26"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AC67E6C" w14:textId="77777777" w:rsidTr="00304A09">
        <w:tc>
          <w:tcPr>
            <w:tcW w:w="1980" w:type="dxa"/>
            <w:tcBorders>
              <w:top w:val="single" w:sz="4" w:space="0" w:color="auto"/>
              <w:bottom w:val="single" w:sz="4" w:space="0" w:color="auto"/>
              <w:right w:val="single" w:sz="4" w:space="0" w:color="auto"/>
            </w:tcBorders>
          </w:tcPr>
          <w:p w14:paraId="06A508A1"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464590E1" w14:textId="57D7A36A"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lastRenderedPageBreak/>
              <w:t>Kita įranga, priedai</w:t>
            </w:r>
          </w:p>
        </w:tc>
        <w:tc>
          <w:tcPr>
            <w:tcW w:w="4961" w:type="dxa"/>
            <w:tcBorders>
              <w:top w:val="single" w:sz="4" w:space="0" w:color="auto"/>
              <w:left w:val="single" w:sz="4" w:space="0" w:color="auto"/>
              <w:bottom w:val="single" w:sz="4" w:space="0" w:color="auto"/>
            </w:tcBorders>
          </w:tcPr>
          <w:p w14:paraId="3EAB7767"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lastRenderedPageBreak/>
              <w:t xml:space="preserve">Visų durų centrinis užraktas, valdomas nuotoliniu </w:t>
            </w:r>
            <w:r w:rsidRPr="0072371E">
              <w:rPr>
                <w:rFonts w:eastAsia="Calibri"/>
                <w:kern w:val="1"/>
                <w:szCs w:val="24"/>
              </w:rPr>
              <w:lastRenderedPageBreak/>
              <w:t xml:space="preserve">būdu. </w:t>
            </w:r>
          </w:p>
          <w:p w14:paraId="53106E4D"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Signalizacija.</w:t>
            </w:r>
          </w:p>
          <w:p w14:paraId="38646F8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Serviso intervalų apskaitos ir perspėjimo sistema.</w:t>
            </w:r>
          </w:p>
          <w:p w14:paraId="0017ECBC"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Avarinis ženklas.</w:t>
            </w:r>
          </w:p>
          <w:p w14:paraId="30E1957B"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Teisės aktais nustatytus reikalavimus atitinkantis gesintuvas.</w:t>
            </w:r>
          </w:p>
          <w:p w14:paraId="59305777"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Pirmosios pagalbos rinkinys (vaistinėlė), sukomplektuota pagal galiojančius teisės aktų reikalavimus.</w:t>
            </w:r>
          </w:p>
          <w:p w14:paraId="2E985828"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szCs w:val="24"/>
              </w:rPr>
              <w:t>Liemenė su šviesą atspindinčiais elementais</w:t>
            </w:r>
            <w:r w:rsidRPr="0072371E">
              <w:rPr>
                <w:rFonts w:eastAsia="Calibri"/>
                <w:kern w:val="1"/>
                <w:szCs w:val="24"/>
              </w:rPr>
              <w:t>.</w:t>
            </w:r>
          </w:p>
          <w:p w14:paraId="765DC3A6" w14:textId="257ACDE6"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Kablys</w:t>
            </w:r>
          </w:p>
        </w:tc>
        <w:tc>
          <w:tcPr>
            <w:tcW w:w="2523" w:type="dxa"/>
            <w:tcBorders>
              <w:top w:val="single" w:sz="4" w:space="0" w:color="auto"/>
              <w:left w:val="single" w:sz="4" w:space="0" w:color="auto"/>
              <w:bottom w:val="single" w:sz="4" w:space="0" w:color="auto"/>
            </w:tcBorders>
          </w:tcPr>
          <w:p w14:paraId="57C17D4A"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27D5B8A8"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709CAFD1"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627AA8C" w14:textId="0A384805"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val="en-US"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1859DE87" w14:textId="77777777" w:rsidTr="00304A09">
        <w:tc>
          <w:tcPr>
            <w:tcW w:w="1980" w:type="dxa"/>
            <w:tcBorders>
              <w:top w:val="single" w:sz="4" w:space="0" w:color="auto"/>
              <w:bottom w:val="single" w:sz="4" w:space="0" w:color="auto"/>
              <w:right w:val="single" w:sz="4" w:space="0" w:color="auto"/>
            </w:tcBorders>
          </w:tcPr>
          <w:p w14:paraId="5963CA59"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68AE0E18" w14:textId="77777777"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p>
          <w:p w14:paraId="3C9C5F14" w14:textId="1CFC0FEB" w:rsidR="005C0A50" w:rsidRPr="0072371E" w:rsidRDefault="005C0A50" w:rsidP="005C0A50">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Padangos</w:t>
            </w:r>
          </w:p>
        </w:tc>
        <w:tc>
          <w:tcPr>
            <w:tcW w:w="4961" w:type="dxa"/>
            <w:tcBorders>
              <w:top w:val="single" w:sz="4" w:space="0" w:color="auto"/>
              <w:left w:val="single" w:sz="4" w:space="0" w:color="auto"/>
              <w:bottom w:val="single" w:sz="4" w:space="0" w:color="auto"/>
            </w:tcBorders>
          </w:tcPr>
          <w:p w14:paraId="7339C273"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p w14:paraId="09E5A413" w14:textId="77777777" w:rsidR="005C0A50" w:rsidRPr="0072371E" w:rsidRDefault="005C0A50" w:rsidP="005C0A50">
            <w:pPr>
              <w:widowControl w:val="0"/>
              <w:autoSpaceDE w:val="0"/>
              <w:autoSpaceDN w:val="0"/>
              <w:adjustRightInd w:val="0"/>
              <w:spacing w:after="0" w:line="100" w:lineRule="atLeast"/>
              <w:jc w:val="both"/>
              <w:rPr>
                <w:rFonts w:eastAsia="Calibri"/>
                <w:kern w:val="1"/>
                <w:szCs w:val="24"/>
              </w:rPr>
            </w:pPr>
            <w:r w:rsidRPr="0072371E">
              <w:t xml:space="preserve">Padangos - </w:t>
            </w:r>
            <w:r w:rsidRPr="0072371E">
              <w:rPr>
                <w:rStyle w:val="Grietas"/>
                <w:b w:val="0"/>
                <w:bCs w:val="0"/>
              </w:rPr>
              <w:t>universalios</w:t>
            </w:r>
            <w:r w:rsidRPr="0072371E">
              <w:rPr>
                <w:b/>
                <w:bCs/>
              </w:rPr>
              <w:t>,</w:t>
            </w:r>
            <w:r w:rsidRPr="0072371E">
              <w:t xml:space="preserve"> turi atitikti aukščiausios klasės padangoms taikomus </w:t>
            </w:r>
            <w:r w:rsidRPr="0072371E">
              <w:rPr>
                <w:rStyle w:val="Grietas"/>
                <w:b w:val="0"/>
                <w:bCs w:val="0"/>
              </w:rPr>
              <w:t>išorinio riedėjimo triukšmo</w:t>
            </w:r>
            <w:r w:rsidRPr="0072371E">
              <w:t xml:space="preserve"> ir dviejų aukščiausių klasių </w:t>
            </w:r>
            <w:r w:rsidRPr="0072371E">
              <w:rPr>
                <w:rStyle w:val="Grietas"/>
                <w:b w:val="0"/>
                <w:bCs w:val="0"/>
              </w:rPr>
              <w:t>riedėjimo varžos</w:t>
            </w:r>
            <w:r w:rsidRPr="0072371E">
              <w:t xml:space="preserve"> reikalavimus (darantį įtaką energijos vartojimo efektyvumui), nustatytus </w:t>
            </w:r>
            <w:r w:rsidRPr="0072371E">
              <w:rPr>
                <w:rStyle w:val="Grietas"/>
                <w:b w:val="0"/>
                <w:bCs w:val="0"/>
              </w:rPr>
              <w:t>Europos Parlamento ir Tarybos reglamente</w:t>
            </w:r>
            <w:r w:rsidRPr="0072371E">
              <w:rPr>
                <w:rStyle w:val="Grietas"/>
              </w:rPr>
              <w:t xml:space="preserve"> </w:t>
            </w:r>
            <w:r w:rsidRPr="0072371E">
              <w:rPr>
                <w:rStyle w:val="Grietas"/>
                <w:b w:val="0"/>
                <w:bCs w:val="0"/>
              </w:rPr>
              <w:t>(ES)</w:t>
            </w:r>
            <w:r w:rsidRPr="0072371E">
              <w:rPr>
                <w:rStyle w:val="Grietas"/>
              </w:rPr>
              <w:t xml:space="preserve"> </w:t>
            </w:r>
            <w:r w:rsidRPr="0072371E">
              <w:rPr>
                <w:rStyle w:val="Grietas"/>
                <w:b w:val="0"/>
                <w:bCs w:val="0"/>
              </w:rPr>
              <w:t>2020/740</w:t>
            </w:r>
            <w:r w:rsidRPr="0072371E">
              <w:rPr>
                <w:b/>
                <w:bCs/>
              </w:rPr>
              <w:t>.</w:t>
            </w:r>
            <w:r w:rsidRPr="0072371E">
              <w:t xml:space="preserve"> Atitiktis gali būti patikrinta </w:t>
            </w:r>
            <w:r w:rsidRPr="0072371E">
              <w:rPr>
                <w:rStyle w:val="Grietas"/>
                <w:b w:val="0"/>
                <w:bCs w:val="0"/>
              </w:rPr>
              <w:t>EPREL</w:t>
            </w:r>
            <w:r w:rsidRPr="0072371E">
              <w:rPr>
                <w:b/>
                <w:bCs/>
              </w:rPr>
              <w:t xml:space="preserve"> </w:t>
            </w:r>
            <w:r w:rsidRPr="0072371E">
              <w:t>duomenų bazėje.</w:t>
            </w:r>
          </w:p>
          <w:p w14:paraId="55F85C7A" w14:textId="06801E3E" w:rsidR="005C0A50" w:rsidRPr="0072371E" w:rsidRDefault="005C0A50" w:rsidP="005C0A50">
            <w:pPr>
              <w:widowControl w:val="0"/>
              <w:autoSpaceDE w:val="0"/>
              <w:autoSpaceDN w:val="0"/>
              <w:adjustRightInd w:val="0"/>
              <w:spacing w:after="0" w:line="100" w:lineRule="atLeast"/>
              <w:jc w:val="both"/>
              <w:rPr>
                <w:rFonts w:eastAsia="Calibri"/>
                <w:kern w:val="1"/>
                <w:szCs w:val="24"/>
              </w:rPr>
            </w:pPr>
          </w:p>
        </w:tc>
        <w:tc>
          <w:tcPr>
            <w:tcW w:w="2523" w:type="dxa"/>
            <w:tcBorders>
              <w:top w:val="single" w:sz="4" w:space="0" w:color="auto"/>
              <w:left w:val="single" w:sz="4" w:space="0" w:color="auto"/>
              <w:bottom w:val="single" w:sz="4" w:space="0" w:color="auto"/>
            </w:tcBorders>
          </w:tcPr>
          <w:p w14:paraId="02BAA94D"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167EC541"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3400A8D6" w14:textId="2BBFEA7C"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7EC5D6C6" w14:textId="77777777" w:rsidTr="00304A09">
        <w:tc>
          <w:tcPr>
            <w:tcW w:w="1980" w:type="dxa"/>
            <w:tcBorders>
              <w:top w:val="single" w:sz="4" w:space="0" w:color="auto"/>
              <w:bottom w:val="single" w:sz="4" w:space="0" w:color="auto"/>
              <w:right w:val="single" w:sz="4" w:space="0" w:color="auto"/>
            </w:tcBorders>
            <w:vAlign w:val="center"/>
          </w:tcPr>
          <w:p w14:paraId="4B6788CB" w14:textId="77777777" w:rsidR="005C0A50" w:rsidRPr="0072371E" w:rsidRDefault="005C0A50" w:rsidP="005C0A50">
            <w:pPr>
              <w:spacing w:after="0" w:line="240" w:lineRule="auto"/>
              <w:jc w:val="center"/>
              <w:rPr>
                <w:rFonts w:eastAsia="Times New Roman"/>
                <w:b/>
                <w:bCs/>
                <w:szCs w:val="24"/>
              </w:rPr>
            </w:pPr>
            <w:r w:rsidRPr="0072371E">
              <w:rPr>
                <w:rFonts w:eastAsia="Times New Roman"/>
                <w:b/>
                <w:bCs/>
                <w:szCs w:val="24"/>
              </w:rPr>
              <w:t>Keltuvas</w:t>
            </w:r>
          </w:p>
        </w:tc>
        <w:tc>
          <w:tcPr>
            <w:tcW w:w="4961" w:type="dxa"/>
            <w:tcBorders>
              <w:top w:val="single" w:sz="4" w:space="0" w:color="auto"/>
              <w:left w:val="single" w:sz="4" w:space="0" w:color="auto"/>
              <w:bottom w:val="single" w:sz="4" w:space="0" w:color="auto"/>
            </w:tcBorders>
            <w:vAlign w:val="center"/>
          </w:tcPr>
          <w:p w14:paraId="5DF7B7C6" w14:textId="49D42EC4" w:rsidR="005C0A50" w:rsidRPr="0072371E" w:rsidRDefault="005C0A50" w:rsidP="005C0A50">
            <w:pPr>
              <w:spacing w:after="0" w:line="240" w:lineRule="auto"/>
              <w:jc w:val="both"/>
              <w:rPr>
                <w:rFonts w:eastAsia="Times New Roman"/>
                <w:szCs w:val="24"/>
                <w:highlight w:val="yellow"/>
              </w:rPr>
            </w:pPr>
            <w:r w:rsidRPr="0072371E">
              <w:rPr>
                <w:rFonts w:eastAsia="Times New Roman"/>
                <w:szCs w:val="24"/>
              </w:rPr>
              <w:t>Keltuvas - (montavimas – automobilio galinėje  vidinėje pusėje) keliamoji galia ne mažiau 400 kg; kėlimo aukštis – ne mažiau kaip iki transporto grindų; vidinės platformos  matmenys – ne mažiau kaip 1300 x 900 mm; užvažiavimo ant platformos aukštis – ne daugiau kaip 20 mm;  keltuvo valdymo mechanizmas – automatinis, bet turi turėti ir mechaninio avarinio įkėlimo galimybę; nenaudojamos platformos padėtis – vertikali.</w:t>
            </w:r>
          </w:p>
        </w:tc>
        <w:tc>
          <w:tcPr>
            <w:tcW w:w="2523" w:type="dxa"/>
            <w:tcBorders>
              <w:top w:val="single" w:sz="4" w:space="0" w:color="auto"/>
              <w:left w:val="single" w:sz="4" w:space="0" w:color="auto"/>
              <w:bottom w:val="single" w:sz="4" w:space="0" w:color="auto"/>
            </w:tcBorders>
          </w:tcPr>
          <w:p w14:paraId="15F971EA"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3521394" w14:textId="2D00E261"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techninius parametrus</w:t>
            </w:r>
            <w:r w:rsidRPr="0072371E">
              <w:rPr>
                <w:rFonts w:eastAsia="Times New Roman"/>
                <w:i/>
                <w:kern w:val="1"/>
                <w:szCs w:val="24"/>
                <w:lang w:eastAsia="lt-LT"/>
              </w:rPr>
              <w:t>)</w:t>
            </w:r>
          </w:p>
        </w:tc>
      </w:tr>
      <w:tr w:rsidR="0072371E" w:rsidRPr="0072371E" w14:paraId="67D2DDAF" w14:textId="77777777" w:rsidTr="00304A09">
        <w:tc>
          <w:tcPr>
            <w:tcW w:w="1980" w:type="dxa"/>
            <w:tcBorders>
              <w:top w:val="single" w:sz="4" w:space="0" w:color="auto"/>
              <w:bottom w:val="single" w:sz="4" w:space="0" w:color="auto"/>
              <w:right w:val="single" w:sz="4" w:space="0" w:color="auto"/>
            </w:tcBorders>
          </w:tcPr>
          <w:p w14:paraId="3207A98A" w14:textId="08E8E415"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Keltuvo saugumo reikalavimai</w:t>
            </w:r>
          </w:p>
        </w:tc>
        <w:tc>
          <w:tcPr>
            <w:tcW w:w="4961" w:type="dxa"/>
          </w:tcPr>
          <w:p w14:paraId="6AFFE8B3" w14:textId="6C12E214" w:rsidR="005C0A50" w:rsidRPr="00A45666" w:rsidRDefault="005C0A50" w:rsidP="005C0A50">
            <w:pPr>
              <w:spacing w:after="0" w:line="240" w:lineRule="auto"/>
              <w:jc w:val="both"/>
              <w:rPr>
                <w:rFonts w:eastAsia="Times New Roman"/>
                <w:szCs w:val="24"/>
              </w:rPr>
            </w:pPr>
            <w:r w:rsidRPr="00A45666">
              <w:rPr>
                <w:kern w:val="2"/>
              </w:rPr>
              <w:t>Keltuvo darbinės būsenos signalinės lemputės, įsikibimo ir apsaugos rankenos keltuvo šonuose</w:t>
            </w:r>
          </w:p>
        </w:tc>
        <w:tc>
          <w:tcPr>
            <w:tcW w:w="2523" w:type="dxa"/>
            <w:tcBorders>
              <w:top w:val="single" w:sz="4" w:space="0" w:color="auto"/>
              <w:left w:val="single" w:sz="4" w:space="0" w:color="auto"/>
              <w:bottom w:val="single" w:sz="4" w:space="0" w:color="auto"/>
            </w:tcBorders>
          </w:tcPr>
          <w:p w14:paraId="768F057F" w14:textId="05E86E93"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62FC9C04" w14:textId="77777777" w:rsidTr="00304A09">
        <w:tc>
          <w:tcPr>
            <w:tcW w:w="1980" w:type="dxa"/>
            <w:tcBorders>
              <w:top w:val="single" w:sz="4" w:space="0" w:color="auto"/>
              <w:bottom w:val="single" w:sz="4" w:space="0" w:color="auto"/>
              <w:right w:val="single" w:sz="4" w:space="0" w:color="auto"/>
            </w:tcBorders>
          </w:tcPr>
          <w:p w14:paraId="3B06DB55" w14:textId="6982A0AA"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Įlipimo laiptelis</w:t>
            </w:r>
          </w:p>
        </w:tc>
        <w:tc>
          <w:tcPr>
            <w:tcW w:w="4961" w:type="dxa"/>
            <w:tcBorders>
              <w:top w:val="single" w:sz="4" w:space="0" w:color="auto"/>
              <w:left w:val="single" w:sz="4" w:space="0" w:color="auto"/>
              <w:bottom w:val="single" w:sz="4" w:space="0" w:color="auto"/>
            </w:tcBorders>
            <w:vAlign w:val="center"/>
          </w:tcPr>
          <w:p w14:paraId="11190EA5" w14:textId="2B78010B" w:rsidR="005C0A50" w:rsidRPr="00A45666" w:rsidRDefault="005C0A50" w:rsidP="005C0A50">
            <w:pPr>
              <w:spacing w:after="0" w:line="240" w:lineRule="auto"/>
              <w:jc w:val="both"/>
              <w:rPr>
                <w:rFonts w:eastAsia="Times New Roman"/>
                <w:szCs w:val="24"/>
              </w:rPr>
            </w:pPr>
            <w:r w:rsidRPr="00A45666">
              <w:rPr>
                <w:kern w:val="2"/>
              </w:rPr>
              <w:t>Pavara valdomas, montuojamas prie/po šoninėmis keleivių įlipimo durimis, iš nerūdijančio ar lygiaverčio metalo. Privalomi laiptelio  saugos garsiniai davikliai</w:t>
            </w:r>
          </w:p>
        </w:tc>
        <w:tc>
          <w:tcPr>
            <w:tcW w:w="2523" w:type="dxa"/>
            <w:tcBorders>
              <w:top w:val="single" w:sz="4" w:space="0" w:color="auto"/>
              <w:left w:val="single" w:sz="4" w:space="0" w:color="auto"/>
              <w:bottom w:val="single" w:sz="4" w:space="0" w:color="auto"/>
            </w:tcBorders>
          </w:tcPr>
          <w:p w14:paraId="74DAFC9E"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09537D5A" w14:textId="6AD7D388"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3240FD18" w14:textId="77777777" w:rsidTr="00304A09">
        <w:tc>
          <w:tcPr>
            <w:tcW w:w="1980" w:type="dxa"/>
            <w:tcBorders>
              <w:top w:val="single" w:sz="4" w:space="0" w:color="auto"/>
              <w:bottom w:val="single" w:sz="4" w:space="0" w:color="auto"/>
              <w:right w:val="single" w:sz="4" w:space="0" w:color="auto"/>
            </w:tcBorders>
          </w:tcPr>
          <w:p w14:paraId="698E07A4" w14:textId="535A8BF3"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Keleivių įlipimo turėklai</w:t>
            </w:r>
          </w:p>
        </w:tc>
        <w:tc>
          <w:tcPr>
            <w:tcW w:w="4961" w:type="dxa"/>
            <w:tcBorders>
              <w:top w:val="single" w:sz="4" w:space="0" w:color="auto"/>
              <w:left w:val="single" w:sz="4" w:space="0" w:color="auto"/>
              <w:bottom w:val="single" w:sz="4" w:space="0" w:color="auto"/>
            </w:tcBorders>
            <w:vAlign w:val="center"/>
          </w:tcPr>
          <w:p w14:paraId="08C80130" w14:textId="35CCCC80" w:rsidR="005C0A50" w:rsidRPr="00A45666" w:rsidRDefault="005C0A50" w:rsidP="005C0A50">
            <w:pPr>
              <w:spacing w:after="0" w:line="240" w:lineRule="auto"/>
              <w:jc w:val="both"/>
              <w:rPr>
                <w:rFonts w:eastAsia="Times New Roman"/>
                <w:szCs w:val="24"/>
              </w:rPr>
            </w:pPr>
            <w:r w:rsidRPr="00A45666">
              <w:rPr>
                <w:kern w:val="2"/>
              </w:rPr>
              <w:t>Iš šoninių durų kairės ir dešinės pusės</w:t>
            </w:r>
          </w:p>
        </w:tc>
        <w:tc>
          <w:tcPr>
            <w:tcW w:w="2523" w:type="dxa"/>
            <w:tcBorders>
              <w:top w:val="single" w:sz="4" w:space="0" w:color="auto"/>
              <w:left w:val="single" w:sz="4" w:space="0" w:color="auto"/>
              <w:bottom w:val="single" w:sz="4" w:space="0" w:color="auto"/>
            </w:tcBorders>
          </w:tcPr>
          <w:p w14:paraId="7BE24369" w14:textId="01BDDA3D"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13D4B2D" w14:textId="77777777" w:rsidTr="00304A09">
        <w:tc>
          <w:tcPr>
            <w:tcW w:w="1980" w:type="dxa"/>
            <w:tcBorders>
              <w:top w:val="single" w:sz="4" w:space="0" w:color="auto"/>
              <w:bottom w:val="single" w:sz="4" w:space="0" w:color="auto"/>
              <w:right w:val="single" w:sz="4" w:space="0" w:color="auto"/>
            </w:tcBorders>
          </w:tcPr>
          <w:p w14:paraId="1BDCC42D" w14:textId="53B7BC39"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Neįgaliojo asmens transportavimo vežimėlio tvirtinimas:</w:t>
            </w:r>
          </w:p>
        </w:tc>
        <w:tc>
          <w:tcPr>
            <w:tcW w:w="4961" w:type="dxa"/>
            <w:tcBorders>
              <w:top w:val="single" w:sz="4" w:space="0" w:color="auto"/>
              <w:left w:val="single" w:sz="4" w:space="0" w:color="auto"/>
              <w:bottom w:val="single" w:sz="4" w:space="0" w:color="auto"/>
            </w:tcBorders>
            <w:vAlign w:val="center"/>
          </w:tcPr>
          <w:p w14:paraId="7F5EC238" w14:textId="0CCE2B9C" w:rsidR="005C0A50" w:rsidRPr="00A45666" w:rsidRDefault="005C0A50" w:rsidP="005C0A50">
            <w:pPr>
              <w:spacing w:after="0" w:line="240" w:lineRule="auto"/>
              <w:jc w:val="both"/>
              <w:rPr>
                <w:rFonts w:eastAsia="Times New Roman"/>
                <w:szCs w:val="24"/>
              </w:rPr>
            </w:pPr>
            <w:r w:rsidRPr="00A45666">
              <w:rPr>
                <w:kern w:val="2"/>
              </w:rPr>
              <w:t>Žemo profilio bėgeliai  tvirtinami prie grindų</w:t>
            </w:r>
          </w:p>
        </w:tc>
        <w:tc>
          <w:tcPr>
            <w:tcW w:w="2523" w:type="dxa"/>
            <w:tcBorders>
              <w:top w:val="single" w:sz="4" w:space="0" w:color="auto"/>
              <w:left w:val="single" w:sz="4" w:space="0" w:color="auto"/>
              <w:bottom w:val="single" w:sz="4" w:space="0" w:color="auto"/>
            </w:tcBorders>
          </w:tcPr>
          <w:p w14:paraId="66A93F25" w14:textId="77777777"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p>
          <w:p w14:paraId="714DD04F" w14:textId="5D42CC6C"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78C0C974" w14:textId="77777777" w:rsidTr="00304A09">
        <w:tc>
          <w:tcPr>
            <w:tcW w:w="1980" w:type="dxa"/>
            <w:tcBorders>
              <w:top w:val="single" w:sz="4" w:space="0" w:color="auto"/>
              <w:bottom w:val="single" w:sz="4" w:space="0" w:color="auto"/>
              <w:right w:val="single" w:sz="4" w:space="0" w:color="auto"/>
            </w:tcBorders>
          </w:tcPr>
          <w:p w14:paraId="41C9FE0E" w14:textId="443DD77D" w:rsidR="005C0A50" w:rsidRPr="0072371E" w:rsidRDefault="005C0A50" w:rsidP="005C0A50">
            <w:pPr>
              <w:spacing w:after="0" w:line="240" w:lineRule="auto"/>
              <w:jc w:val="center"/>
              <w:rPr>
                <w:rFonts w:eastAsia="Times New Roman"/>
                <w:b/>
                <w:bCs/>
                <w:szCs w:val="24"/>
              </w:rPr>
            </w:pPr>
            <w:r w:rsidRPr="0072371E">
              <w:rPr>
                <w:rFonts w:ascii="Palemonas" w:hAnsi="Palemonas"/>
                <w:b/>
                <w:bCs/>
                <w:kern w:val="2"/>
              </w:rPr>
              <w:t>Keleivio apsaugos priemonė</w:t>
            </w:r>
          </w:p>
        </w:tc>
        <w:tc>
          <w:tcPr>
            <w:tcW w:w="4961" w:type="dxa"/>
          </w:tcPr>
          <w:p w14:paraId="7D24418A" w14:textId="5C6BC2BB" w:rsidR="005C0A50" w:rsidRPr="00A45666" w:rsidRDefault="005C0A50" w:rsidP="005C0A50">
            <w:pPr>
              <w:spacing w:after="0" w:line="240" w:lineRule="auto"/>
              <w:jc w:val="both"/>
              <w:rPr>
                <w:rFonts w:eastAsia="Times New Roman"/>
                <w:szCs w:val="24"/>
              </w:rPr>
            </w:pPr>
            <w:r w:rsidRPr="00A45666">
              <w:rPr>
                <w:kern w:val="2"/>
              </w:rPr>
              <w:t>Dviejų arba trijų taškų tvirtinimo sistema su rite ir juosta, karabinais, kabliais ar sagtimis.</w:t>
            </w:r>
          </w:p>
        </w:tc>
        <w:tc>
          <w:tcPr>
            <w:tcW w:w="2523" w:type="dxa"/>
            <w:tcBorders>
              <w:top w:val="single" w:sz="4" w:space="0" w:color="auto"/>
              <w:left w:val="single" w:sz="4" w:space="0" w:color="auto"/>
              <w:bottom w:val="single" w:sz="4" w:space="0" w:color="auto"/>
            </w:tcBorders>
          </w:tcPr>
          <w:p w14:paraId="72F33EE5" w14:textId="101A2F1D" w:rsidR="005C0A50" w:rsidRPr="0072371E" w:rsidRDefault="005C0A50" w:rsidP="005C0A50">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6D3DBBC1" w14:textId="77777777" w:rsidTr="00CC423C">
        <w:tc>
          <w:tcPr>
            <w:tcW w:w="1980" w:type="dxa"/>
            <w:tcBorders>
              <w:top w:val="single" w:sz="4" w:space="0" w:color="auto"/>
              <w:right w:val="single" w:sz="4" w:space="0" w:color="auto"/>
            </w:tcBorders>
          </w:tcPr>
          <w:p w14:paraId="078B3AA8" w14:textId="4067E17F" w:rsidR="0071550F" w:rsidRPr="0072371E" w:rsidRDefault="0071550F" w:rsidP="0071550F">
            <w:pPr>
              <w:widowControl w:val="0"/>
              <w:autoSpaceDE w:val="0"/>
              <w:autoSpaceDN w:val="0"/>
              <w:adjustRightInd w:val="0"/>
              <w:spacing w:after="0" w:line="100" w:lineRule="atLeast"/>
              <w:jc w:val="center"/>
              <w:rPr>
                <w:rFonts w:eastAsia="Calibri"/>
                <w:b/>
                <w:bCs/>
                <w:szCs w:val="24"/>
              </w:rPr>
            </w:pPr>
            <w:r w:rsidRPr="0072371E">
              <w:rPr>
                <w:rFonts w:eastAsia="Calibri"/>
                <w:b/>
                <w:bCs/>
                <w:kern w:val="1"/>
                <w:szCs w:val="24"/>
              </w:rPr>
              <w:t>Pritaikyto keleivinio mikroautobuso  sertifikavimas</w:t>
            </w:r>
          </w:p>
        </w:tc>
        <w:tc>
          <w:tcPr>
            <w:tcW w:w="4961" w:type="dxa"/>
            <w:tcBorders>
              <w:top w:val="single" w:sz="4" w:space="0" w:color="auto"/>
              <w:left w:val="single" w:sz="4" w:space="0" w:color="auto"/>
            </w:tcBorders>
          </w:tcPr>
          <w:p w14:paraId="0355EF37" w14:textId="04E69B85" w:rsidR="0071550F" w:rsidRPr="0072371E" w:rsidRDefault="0071550F" w:rsidP="0071550F">
            <w:pPr>
              <w:widowControl w:val="0"/>
              <w:autoSpaceDE w:val="0"/>
              <w:autoSpaceDN w:val="0"/>
              <w:adjustRightInd w:val="0"/>
              <w:spacing w:after="0" w:line="100" w:lineRule="atLeast"/>
              <w:jc w:val="both"/>
              <w:rPr>
                <w:rFonts w:eastAsia="Calibri"/>
                <w:szCs w:val="24"/>
              </w:rPr>
            </w:pPr>
            <w:r w:rsidRPr="0072371E">
              <w:t>Transporto priemonė ir visi pritaikymo darbai turi būti sertifikuoti; po perdarymo ji turi turėti neįgaliųjų pervežimui pritaikyto automobilio sertifikatą.</w:t>
            </w:r>
          </w:p>
        </w:tc>
        <w:tc>
          <w:tcPr>
            <w:tcW w:w="2523" w:type="dxa"/>
            <w:tcBorders>
              <w:top w:val="single" w:sz="4" w:space="0" w:color="auto"/>
              <w:left w:val="single" w:sz="4" w:space="0" w:color="auto"/>
            </w:tcBorders>
          </w:tcPr>
          <w:p w14:paraId="4F8F7462" w14:textId="77777777" w:rsidR="0071550F" w:rsidRPr="0072371E" w:rsidRDefault="0071550F" w:rsidP="0071550F">
            <w:pPr>
              <w:jc w:val="center"/>
              <w:rPr>
                <w:rFonts w:eastAsia="Times New Roman"/>
                <w:i/>
                <w:kern w:val="1"/>
                <w:szCs w:val="24"/>
                <w:lang w:eastAsia="lt-LT"/>
              </w:rPr>
            </w:pPr>
          </w:p>
          <w:p w14:paraId="12C6BC98" w14:textId="4D70BF46"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r w:rsidRPr="0072371E">
              <w:rPr>
                <w:rFonts w:eastAsia="Times New Roman"/>
                <w:i/>
                <w:kern w:val="1"/>
                <w:szCs w:val="24"/>
                <w:lang w:eastAsia="lt-LT"/>
              </w:rPr>
              <w:t>Nepildoma</w:t>
            </w:r>
            <w:r w:rsidRPr="0072371E">
              <w:rPr>
                <w:rFonts w:eastAsia="Times New Roman"/>
                <w:i/>
                <w:kern w:val="1"/>
                <w:szCs w:val="24"/>
                <w:lang w:val="en-US" w:eastAsia="lt-LT"/>
              </w:rPr>
              <w:t>*</w:t>
            </w:r>
          </w:p>
        </w:tc>
      </w:tr>
      <w:tr w:rsidR="0072371E" w:rsidRPr="0072371E" w14:paraId="5818106D" w14:textId="77777777" w:rsidTr="003526A2">
        <w:tc>
          <w:tcPr>
            <w:tcW w:w="1980" w:type="dxa"/>
            <w:tcBorders>
              <w:top w:val="single" w:sz="4" w:space="0" w:color="auto"/>
              <w:right w:val="single" w:sz="4" w:space="0" w:color="auto"/>
            </w:tcBorders>
          </w:tcPr>
          <w:p w14:paraId="575F80DD" w14:textId="77777777" w:rsidR="00C97AF4" w:rsidRDefault="00C97AF4" w:rsidP="0071550F">
            <w:pPr>
              <w:widowControl w:val="0"/>
              <w:autoSpaceDE w:val="0"/>
              <w:autoSpaceDN w:val="0"/>
              <w:adjustRightInd w:val="0"/>
              <w:spacing w:after="0" w:line="100" w:lineRule="atLeast"/>
              <w:jc w:val="center"/>
              <w:rPr>
                <w:rFonts w:eastAsia="Calibri"/>
                <w:b/>
                <w:bCs/>
                <w:kern w:val="1"/>
                <w:szCs w:val="24"/>
              </w:rPr>
            </w:pPr>
          </w:p>
          <w:p w14:paraId="6ADF0079" w14:textId="77777777" w:rsidR="00C97AF4" w:rsidRDefault="00C97AF4" w:rsidP="0071550F">
            <w:pPr>
              <w:widowControl w:val="0"/>
              <w:autoSpaceDE w:val="0"/>
              <w:autoSpaceDN w:val="0"/>
              <w:adjustRightInd w:val="0"/>
              <w:spacing w:after="0" w:line="100" w:lineRule="atLeast"/>
              <w:jc w:val="center"/>
              <w:rPr>
                <w:rFonts w:eastAsia="Calibri"/>
                <w:b/>
                <w:bCs/>
                <w:kern w:val="1"/>
                <w:szCs w:val="24"/>
              </w:rPr>
            </w:pPr>
          </w:p>
          <w:p w14:paraId="63578BD7" w14:textId="05DF8431" w:rsidR="0071550F" w:rsidRPr="0072371E" w:rsidRDefault="0071550F" w:rsidP="0071550F">
            <w:pPr>
              <w:widowControl w:val="0"/>
              <w:autoSpaceDE w:val="0"/>
              <w:autoSpaceDN w:val="0"/>
              <w:adjustRightInd w:val="0"/>
              <w:spacing w:after="0" w:line="100" w:lineRule="atLeast"/>
              <w:jc w:val="center"/>
              <w:rPr>
                <w:rFonts w:eastAsia="Calibri"/>
                <w:b/>
                <w:bCs/>
                <w:szCs w:val="24"/>
              </w:rPr>
            </w:pPr>
            <w:r w:rsidRPr="0072371E">
              <w:rPr>
                <w:rFonts w:eastAsia="Calibri"/>
                <w:b/>
                <w:bCs/>
                <w:kern w:val="1"/>
                <w:szCs w:val="24"/>
              </w:rPr>
              <w:t>Sertifikatai ir atitiktis</w:t>
            </w:r>
          </w:p>
        </w:tc>
        <w:tc>
          <w:tcPr>
            <w:tcW w:w="4961" w:type="dxa"/>
            <w:tcBorders>
              <w:top w:val="single" w:sz="4" w:space="0" w:color="auto"/>
              <w:left w:val="single" w:sz="4" w:space="0" w:color="auto"/>
              <w:bottom w:val="single" w:sz="4" w:space="0" w:color="auto"/>
            </w:tcBorders>
            <w:vAlign w:val="center"/>
          </w:tcPr>
          <w:p w14:paraId="116B16B3" w14:textId="77777777" w:rsidR="0071550F" w:rsidRPr="00E86B84" w:rsidRDefault="0071550F" w:rsidP="0071550F">
            <w:pPr>
              <w:pStyle w:val="prastasiniatinklio"/>
            </w:pPr>
            <w:r w:rsidRPr="00E86B84">
              <w:t>Transporto priemonė turi atitikti šiuos reikalavimus:</w:t>
            </w:r>
          </w:p>
          <w:p w14:paraId="309CACAB" w14:textId="1DE71899" w:rsidR="0071550F" w:rsidRPr="00E86B84" w:rsidRDefault="0071550F" w:rsidP="0071550F">
            <w:pPr>
              <w:widowControl w:val="0"/>
              <w:autoSpaceDE w:val="0"/>
              <w:autoSpaceDN w:val="0"/>
              <w:adjustRightInd w:val="0"/>
              <w:spacing w:after="0" w:line="100" w:lineRule="atLeast"/>
              <w:jc w:val="both"/>
              <w:rPr>
                <w:rFonts w:eastAsia="Calibri"/>
                <w:szCs w:val="24"/>
              </w:rPr>
            </w:pPr>
            <w:r w:rsidRPr="00E86B84">
              <w:t>• Turėti ES tipo patvirtinimą (WVTA) M2  klasės elektrinei</w:t>
            </w:r>
            <w:r w:rsidR="008A7418" w:rsidRPr="00E86B84">
              <w:t xml:space="preserve"> </w:t>
            </w:r>
            <w:r w:rsidRPr="00E86B84">
              <w:t>transporto priemonei.</w:t>
            </w:r>
            <w:r w:rsidRPr="00E86B84">
              <w:br/>
              <w:t xml:space="preserve">• Turėti šiuos sertifikatus: </w:t>
            </w:r>
            <w:r w:rsidRPr="00E86B84">
              <w:rPr>
                <w:rStyle w:val="Grietas"/>
              </w:rPr>
              <w:t>ECE R100</w:t>
            </w:r>
            <w:r w:rsidRPr="00E86B84">
              <w:t xml:space="preserve"> (elektrinės sistemos sauga), </w:t>
            </w:r>
            <w:r w:rsidRPr="00E86B84">
              <w:rPr>
                <w:rStyle w:val="Grietas"/>
              </w:rPr>
              <w:t>ECE R80</w:t>
            </w:r>
            <w:r w:rsidRPr="00E86B84">
              <w:t xml:space="preserve"> (sėdynių tvirtinimas), </w:t>
            </w:r>
            <w:r w:rsidRPr="00E86B84">
              <w:rPr>
                <w:rStyle w:val="Grietas"/>
              </w:rPr>
              <w:t>ECE R118</w:t>
            </w:r>
            <w:r w:rsidRPr="00E86B84">
              <w:t xml:space="preserve"> (salono medžiagų degumas).</w:t>
            </w:r>
            <w:r w:rsidRPr="00E86B84">
              <w:br/>
              <w:t xml:space="preserve">• Atitikti </w:t>
            </w:r>
            <w:r w:rsidRPr="00E86B84">
              <w:rPr>
                <w:rStyle w:val="Grietas"/>
              </w:rPr>
              <w:t>ISO 10542</w:t>
            </w:r>
            <w:r w:rsidRPr="00E86B84">
              <w:t xml:space="preserve"> (neįgaliųjų vežimėlių tvirtinimo sistemos) ir </w:t>
            </w:r>
            <w:r w:rsidRPr="00E86B84">
              <w:rPr>
                <w:rStyle w:val="Grietas"/>
              </w:rPr>
              <w:t>EN 12183 / EN 12184</w:t>
            </w:r>
            <w:r w:rsidRPr="00E86B84">
              <w:t xml:space="preserve"> (vežimėlių sauga) standartus.</w:t>
            </w:r>
            <w:r w:rsidRPr="00E86B84">
              <w:br/>
              <w:t xml:space="preserve">• Keltuvas turi atitikti </w:t>
            </w:r>
            <w:r w:rsidRPr="00E86B84">
              <w:rPr>
                <w:rStyle w:val="Grietas"/>
              </w:rPr>
              <w:t>EN 1756-2</w:t>
            </w:r>
            <w:r w:rsidRPr="00E86B84">
              <w:t xml:space="preserve"> standartą.</w:t>
            </w:r>
            <w:r w:rsidRPr="00E86B84">
              <w:br/>
              <w:t xml:space="preserve">• </w:t>
            </w:r>
            <w:r w:rsidR="00877A27" w:rsidRPr="004C3891">
              <w:t>Transporto priemonė turi būti pilnai pritaikyta neįgaliųjų vežimėliams ir po pritaikymo</w:t>
            </w:r>
            <w:r w:rsidR="00877A27" w:rsidRPr="004C3891">
              <w:rPr>
                <w:b/>
                <w:bCs/>
              </w:rPr>
              <w:t xml:space="preserve"> </w:t>
            </w:r>
            <w:r w:rsidR="00877A27" w:rsidRPr="004C3891">
              <w:rPr>
                <w:rStyle w:val="Grietas"/>
                <w:b w:val="0"/>
                <w:bCs w:val="0"/>
              </w:rPr>
              <w:t>tinkama registracijai Lietuvoje kaip M2 klasės specialios</w:t>
            </w:r>
            <w:r w:rsidR="00877A27" w:rsidRPr="004C3891">
              <w:rPr>
                <w:rStyle w:val="Grietas"/>
              </w:rPr>
              <w:t xml:space="preserve"> </w:t>
            </w:r>
            <w:r w:rsidR="00877A27" w:rsidRPr="004C3891">
              <w:rPr>
                <w:rStyle w:val="Grietas"/>
                <w:b w:val="0"/>
                <w:bCs w:val="0"/>
              </w:rPr>
              <w:t>paskirties paratransporto transporto</w:t>
            </w:r>
            <w:r w:rsidR="00877A27" w:rsidRPr="004C3891">
              <w:rPr>
                <w:rStyle w:val="Grietas"/>
              </w:rPr>
              <w:t xml:space="preserve"> </w:t>
            </w:r>
            <w:r w:rsidR="00877A27" w:rsidRPr="004C3891">
              <w:rPr>
                <w:rStyle w:val="Grietas"/>
                <w:b w:val="0"/>
                <w:bCs w:val="0"/>
              </w:rPr>
              <w:t>priemonė</w:t>
            </w:r>
            <w:r w:rsidR="00877A27" w:rsidRPr="004C3891">
              <w:rPr>
                <w:b/>
                <w:bCs/>
              </w:rPr>
              <w:t xml:space="preserve"> </w:t>
            </w:r>
            <w:r w:rsidR="00877A27" w:rsidRPr="004C3891">
              <w:t>pagal LTSA reikalavimus.</w:t>
            </w:r>
          </w:p>
        </w:tc>
        <w:tc>
          <w:tcPr>
            <w:tcW w:w="2523" w:type="dxa"/>
            <w:tcBorders>
              <w:top w:val="single" w:sz="4" w:space="0" w:color="auto"/>
              <w:left w:val="single" w:sz="4" w:space="0" w:color="auto"/>
            </w:tcBorders>
          </w:tcPr>
          <w:p w14:paraId="525A0AAF" w14:textId="77777777" w:rsidR="0071550F" w:rsidRPr="0072371E" w:rsidRDefault="0071550F" w:rsidP="0071550F">
            <w:pPr>
              <w:jc w:val="center"/>
              <w:rPr>
                <w:rFonts w:eastAsia="Times New Roman"/>
                <w:i/>
                <w:kern w:val="1"/>
                <w:szCs w:val="24"/>
                <w:lang w:eastAsia="lt-LT"/>
              </w:rPr>
            </w:pPr>
          </w:p>
          <w:p w14:paraId="6358C585" w14:textId="77777777" w:rsidR="0071550F" w:rsidRPr="0072371E" w:rsidRDefault="0071550F" w:rsidP="0071550F">
            <w:pPr>
              <w:jc w:val="center"/>
              <w:rPr>
                <w:rFonts w:eastAsia="Times New Roman"/>
                <w:i/>
                <w:szCs w:val="24"/>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0598F5BD" w14:textId="77777777"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747ABCA1" w14:textId="77777777" w:rsidTr="003526A2">
        <w:tc>
          <w:tcPr>
            <w:tcW w:w="1980" w:type="dxa"/>
            <w:tcBorders>
              <w:top w:val="single" w:sz="4" w:space="0" w:color="auto"/>
              <w:bottom w:val="single" w:sz="4" w:space="0" w:color="auto"/>
              <w:right w:val="single" w:sz="4" w:space="0" w:color="auto"/>
            </w:tcBorders>
          </w:tcPr>
          <w:p w14:paraId="5F9E795F" w14:textId="7777777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Aplinkosauginiai reikalavimai</w:t>
            </w:r>
          </w:p>
          <w:p w14:paraId="2A998907" w14:textId="77777777" w:rsidR="0071550F" w:rsidRPr="0072371E" w:rsidRDefault="0071550F" w:rsidP="0072371E">
            <w:pPr>
              <w:widowControl w:val="0"/>
              <w:autoSpaceDE w:val="0"/>
              <w:autoSpaceDN w:val="0"/>
              <w:adjustRightInd w:val="0"/>
              <w:spacing w:after="0" w:line="100" w:lineRule="atLeast"/>
              <w:jc w:val="center"/>
              <w:rPr>
                <w:rFonts w:eastAsia="Calibri"/>
                <w:b/>
                <w:bCs/>
                <w:szCs w:val="24"/>
              </w:rPr>
            </w:pPr>
          </w:p>
        </w:tc>
        <w:tc>
          <w:tcPr>
            <w:tcW w:w="4961" w:type="dxa"/>
            <w:tcBorders>
              <w:top w:val="single" w:sz="4" w:space="0" w:color="auto"/>
              <w:left w:val="single" w:sz="4" w:space="0" w:color="auto"/>
              <w:bottom w:val="single" w:sz="4" w:space="0" w:color="auto"/>
            </w:tcBorders>
            <w:vAlign w:val="center"/>
          </w:tcPr>
          <w:p w14:paraId="632F197F" w14:textId="77777777" w:rsidR="00C97AF4" w:rsidRDefault="00C97AF4" w:rsidP="0071550F">
            <w:pPr>
              <w:widowControl w:val="0"/>
              <w:autoSpaceDE w:val="0"/>
              <w:autoSpaceDN w:val="0"/>
              <w:adjustRightInd w:val="0"/>
              <w:spacing w:after="0" w:line="100" w:lineRule="atLeast"/>
              <w:jc w:val="both"/>
            </w:pPr>
          </w:p>
          <w:p w14:paraId="0284CDFB" w14:textId="44903D52" w:rsidR="00C97AF4" w:rsidRDefault="00C97AF4" w:rsidP="0071550F">
            <w:pPr>
              <w:widowControl w:val="0"/>
              <w:autoSpaceDE w:val="0"/>
              <w:autoSpaceDN w:val="0"/>
              <w:adjustRightInd w:val="0"/>
              <w:spacing w:after="0" w:line="100" w:lineRule="atLeast"/>
              <w:jc w:val="both"/>
            </w:pPr>
            <w:r>
              <w:t>Perkama transporto priemonė turi būti elektra varomas mikroautobusas (nulinės emisijos transporto priemonė, Zero Emission Vehicle – ZEV), atitinkantis Reglamentą (ES) 2019/631 ir kitus taikytinus Europos Sąjungos teisės aktus.</w:t>
            </w:r>
          </w:p>
          <w:p w14:paraId="5F2AACE1" w14:textId="20F217B9" w:rsidR="00C97AF4" w:rsidRPr="0072371E" w:rsidRDefault="00C97AF4" w:rsidP="0071550F">
            <w:pPr>
              <w:widowControl w:val="0"/>
              <w:autoSpaceDE w:val="0"/>
              <w:autoSpaceDN w:val="0"/>
              <w:adjustRightInd w:val="0"/>
              <w:spacing w:after="0" w:line="100" w:lineRule="atLeast"/>
              <w:jc w:val="both"/>
              <w:rPr>
                <w:rFonts w:eastAsia="Calibri"/>
                <w:szCs w:val="24"/>
              </w:rPr>
            </w:pPr>
          </w:p>
        </w:tc>
        <w:tc>
          <w:tcPr>
            <w:tcW w:w="2523" w:type="dxa"/>
            <w:tcBorders>
              <w:top w:val="single" w:sz="4" w:space="0" w:color="auto"/>
              <w:left w:val="single" w:sz="4" w:space="0" w:color="auto"/>
              <w:bottom w:val="single" w:sz="4" w:space="0" w:color="auto"/>
            </w:tcBorders>
          </w:tcPr>
          <w:p w14:paraId="5818F244" w14:textId="77777777" w:rsidR="0071550F" w:rsidRPr="0072371E" w:rsidRDefault="0071550F" w:rsidP="0071550F">
            <w:pPr>
              <w:jc w:val="center"/>
              <w:rPr>
                <w:rFonts w:eastAsia="Times New Roman"/>
                <w:i/>
                <w:kern w:val="1"/>
                <w:szCs w:val="24"/>
                <w:lang w:eastAsia="lt-LT"/>
              </w:rPr>
            </w:pPr>
          </w:p>
          <w:p w14:paraId="5012F092" w14:textId="77777777" w:rsidR="0071550F" w:rsidRPr="0072371E" w:rsidRDefault="0071550F" w:rsidP="0071550F">
            <w:pPr>
              <w:jc w:val="center"/>
              <w:rPr>
                <w:rFonts w:eastAsia="Times New Roman"/>
                <w:i/>
                <w:szCs w:val="24"/>
              </w:rPr>
            </w:pPr>
            <w:r w:rsidRPr="0072371E">
              <w:rPr>
                <w:rFonts w:eastAsia="Times New Roman"/>
                <w:i/>
                <w:kern w:val="1"/>
                <w:szCs w:val="24"/>
                <w:lang w:eastAsia="lt-LT"/>
              </w:rPr>
              <w:t>Nepildoma</w:t>
            </w:r>
            <w:r w:rsidRPr="0072371E">
              <w:rPr>
                <w:rFonts w:eastAsia="Times New Roman"/>
                <w:i/>
                <w:kern w:val="1"/>
                <w:szCs w:val="24"/>
                <w:lang w:val="en-US" w:eastAsia="lt-LT"/>
              </w:rPr>
              <w:t>*</w:t>
            </w:r>
          </w:p>
          <w:p w14:paraId="03371DB1" w14:textId="77777777" w:rsidR="0071550F" w:rsidRPr="0072371E" w:rsidRDefault="0071550F" w:rsidP="0071550F">
            <w:pPr>
              <w:widowControl w:val="0"/>
              <w:autoSpaceDE w:val="0"/>
              <w:autoSpaceDN w:val="0"/>
              <w:adjustRightInd w:val="0"/>
              <w:spacing w:after="0" w:line="100" w:lineRule="atLeast"/>
              <w:jc w:val="center"/>
              <w:rPr>
                <w:rFonts w:eastAsia="Times New Roman"/>
                <w:i/>
                <w:kern w:val="1"/>
                <w:szCs w:val="24"/>
                <w:lang w:eastAsia="lt-LT"/>
              </w:rPr>
            </w:pPr>
          </w:p>
        </w:tc>
      </w:tr>
      <w:tr w:rsidR="0072371E" w:rsidRPr="0072371E" w14:paraId="1CCEC790" w14:textId="77777777" w:rsidTr="00024CE4">
        <w:tc>
          <w:tcPr>
            <w:tcW w:w="1980" w:type="dxa"/>
            <w:tcBorders>
              <w:top w:val="single" w:sz="4" w:space="0" w:color="auto"/>
              <w:bottom w:val="single" w:sz="4" w:space="0" w:color="auto"/>
              <w:right w:val="single" w:sz="4" w:space="0" w:color="auto"/>
            </w:tcBorders>
          </w:tcPr>
          <w:p w14:paraId="100D57F8" w14:textId="7777777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p>
          <w:p w14:paraId="6F833E45" w14:textId="6AF47A3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Garantija transporto priemonei</w:t>
            </w:r>
          </w:p>
        </w:tc>
        <w:tc>
          <w:tcPr>
            <w:tcW w:w="4961" w:type="dxa"/>
            <w:tcBorders>
              <w:top w:val="single" w:sz="4" w:space="0" w:color="auto"/>
              <w:left w:val="single" w:sz="4" w:space="0" w:color="auto"/>
              <w:bottom w:val="single" w:sz="4" w:space="0" w:color="auto"/>
            </w:tcBorders>
          </w:tcPr>
          <w:p w14:paraId="4BABE93E" w14:textId="77777777" w:rsidR="0071550F" w:rsidRPr="0072371E" w:rsidRDefault="0071550F" w:rsidP="0071550F">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 xml:space="preserve">Garantija (transporto priemonei, taip pat ir keltuvui)  ne mažesnė kaip 150 000 km. ridai arba galiojanti ne mažiau kaip 2 metus. </w:t>
            </w:r>
          </w:p>
          <w:p w14:paraId="1D1FC060" w14:textId="77777777" w:rsidR="0071550F" w:rsidRPr="0072371E" w:rsidRDefault="0071550F" w:rsidP="0071550F">
            <w:pPr>
              <w:widowControl w:val="0"/>
              <w:autoSpaceDE w:val="0"/>
              <w:autoSpaceDN w:val="0"/>
              <w:adjustRightInd w:val="0"/>
              <w:spacing w:after="0" w:line="100" w:lineRule="atLeast"/>
              <w:jc w:val="both"/>
              <w:rPr>
                <w:rFonts w:eastAsia="Calibri"/>
                <w:kern w:val="1"/>
                <w:szCs w:val="24"/>
              </w:rPr>
            </w:pPr>
            <w:r w:rsidRPr="0072371E">
              <w:rPr>
                <w:rFonts w:eastAsia="Calibri"/>
                <w:kern w:val="1"/>
                <w:szCs w:val="24"/>
              </w:rPr>
              <w:t>Aukštos įtampos baterijai garantija ne mažiau kaip 8 metai arba 150 000 km., priklausomai nuo to kas greičiau sueis.</w:t>
            </w:r>
          </w:p>
          <w:p w14:paraId="18F8C00D" w14:textId="25A6D95E" w:rsidR="0071550F" w:rsidRPr="0072371E" w:rsidRDefault="0071550F" w:rsidP="00535953">
            <w:pPr>
              <w:widowControl w:val="0"/>
              <w:autoSpaceDE w:val="0"/>
              <w:autoSpaceDN w:val="0"/>
              <w:adjustRightInd w:val="0"/>
              <w:spacing w:after="0" w:line="100" w:lineRule="atLeast"/>
              <w:jc w:val="both"/>
            </w:pPr>
            <w:r w:rsidRPr="0072371E">
              <w:rPr>
                <w:rFonts w:eastAsia="Calibri"/>
                <w:kern w:val="1"/>
                <w:szCs w:val="24"/>
              </w:rPr>
              <w:t>Jeigu</w:t>
            </w:r>
            <w:r w:rsidR="00535953">
              <w:rPr>
                <w:rFonts w:eastAsia="Calibri"/>
                <w:kern w:val="1"/>
                <w:szCs w:val="24"/>
              </w:rPr>
              <w:t xml:space="preserve"> </w:t>
            </w:r>
            <w:r w:rsidRPr="0072371E">
              <w:rPr>
                <w:rFonts w:eastAsia="Calibri"/>
                <w:kern w:val="1"/>
                <w:szCs w:val="24"/>
              </w:rPr>
              <w:t>siūloma transporto priemonė perdaroma/pritaikoma keliais surinkimo etapais, privaloma pateikti Lietuvos transporto saugos administracijos išduotą patvirtinimo liudijimą arba lygiavertį dokumentą.</w:t>
            </w:r>
          </w:p>
        </w:tc>
        <w:tc>
          <w:tcPr>
            <w:tcW w:w="2523" w:type="dxa"/>
            <w:tcBorders>
              <w:top w:val="single" w:sz="4" w:space="0" w:color="auto"/>
              <w:left w:val="single" w:sz="4" w:space="0" w:color="auto"/>
              <w:bottom w:val="single" w:sz="4" w:space="0" w:color="auto"/>
            </w:tcBorders>
          </w:tcPr>
          <w:p w14:paraId="13472DA9" w14:textId="77777777" w:rsidR="00535953" w:rsidRDefault="00535953" w:rsidP="0071550F">
            <w:pPr>
              <w:jc w:val="center"/>
              <w:rPr>
                <w:rFonts w:eastAsia="Times New Roman"/>
                <w:i/>
                <w:kern w:val="1"/>
                <w:szCs w:val="24"/>
                <w:lang w:eastAsia="lt-LT"/>
              </w:rPr>
            </w:pPr>
          </w:p>
          <w:p w14:paraId="19EC6441" w14:textId="0CEDA106" w:rsidR="0071550F" w:rsidRPr="0072371E" w:rsidRDefault="0071550F" w:rsidP="0071550F">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garantiją)</w:t>
            </w:r>
          </w:p>
        </w:tc>
      </w:tr>
      <w:tr w:rsidR="0072371E" w:rsidRPr="0072371E" w14:paraId="6F9C99F1" w14:textId="77777777" w:rsidTr="00024CE4">
        <w:tc>
          <w:tcPr>
            <w:tcW w:w="1980" w:type="dxa"/>
            <w:tcBorders>
              <w:top w:val="single" w:sz="4" w:space="0" w:color="auto"/>
              <w:bottom w:val="single" w:sz="4" w:space="0" w:color="auto"/>
              <w:right w:val="single" w:sz="4" w:space="0" w:color="auto"/>
            </w:tcBorders>
          </w:tcPr>
          <w:p w14:paraId="400187DE" w14:textId="77777777"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p>
          <w:p w14:paraId="79C56AA3" w14:textId="15C61B1B"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kern w:val="1"/>
                <w:szCs w:val="24"/>
              </w:rPr>
              <w:t>Garantija kėbului</w:t>
            </w:r>
          </w:p>
        </w:tc>
        <w:tc>
          <w:tcPr>
            <w:tcW w:w="4961" w:type="dxa"/>
            <w:tcBorders>
              <w:top w:val="single" w:sz="4" w:space="0" w:color="auto"/>
              <w:left w:val="single" w:sz="4" w:space="0" w:color="auto"/>
              <w:bottom w:val="single" w:sz="4" w:space="0" w:color="auto"/>
            </w:tcBorders>
          </w:tcPr>
          <w:p w14:paraId="2598F2B7" w14:textId="47B855FA" w:rsidR="0071550F" w:rsidRPr="0072371E" w:rsidRDefault="0071550F" w:rsidP="0071550F">
            <w:pPr>
              <w:widowControl w:val="0"/>
              <w:autoSpaceDE w:val="0"/>
              <w:autoSpaceDN w:val="0"/>
              <w:adjustRightInd w:val="0"/>
              <w:spacing w:after="0" w:line="100" w:lineRule="atLeast"/>
              <w:jc w:val="both"/>
            </w:pPr>
            <w:r w:rsidRPr="0072371E">
              <w:rPr>
                <w:rFonts w:eastAsia="Times New Roman"/>
                <w:szCs w:val="24"/>
              </w:rPr>
              <w:t xml:space="preserve">Garantija kėbului kiauryminiams prarūdijimui turi būti ne mažiau, kaip 6 metai (nepriklausomai nuo nuvažiuotų kilometrų skaičiaus). </w:t>
            </w:r>
          </w:p>
        </w:tc>
        <w:tc>
          <w:tcPr>
            <w:tcW w:w="2523" w:type="dxa"/>
            <w:tcBorders>
              <w:top w:val="single" w:sz="4" w:space="0" w:color="auto"/>
              <w:left w:val="single" w:sz="4" w:space="0" w:color="auto"/>
              <w:bottom w:val="single" w:sz="4" w:space="0" w:color="auto"/>
            </w:tcBorders>
          </w:tcPr>
          <w:p w14:paraId="77A427ED" w14:textId="19D641E5" w:rsidR="0071550F" w:rsidRPr="0072371E" w:rsidRDefault="0071550F" w:rsidP="0071550F">
            <w:pPr>
              <w:jc w:val="center"/>
              <w:rPr>
                <w:rFonts w:eastAsia="Times New Roman"/>
                <w:i/>
                <w:kern w:val="1"/>
                <w:szCs w:val="24"/>
                <w:lang w:eastAsia="lt-LT"/>
              </w:rPr>
            </w:pPr>
            <w:r w:rsidRPr="0072371E">
              <w:rPr>
                <w:rFonts w:eastAsia="Times New Roman"/>
                <w:i/>
                <w:kern w:val="1"/>
                <w:szCs w:val="24"/>
                <w:lang w:eastAsia="lt-LT"/>
              </w:rPr>
              <w:t>(</w:t>
            </w:r>
            <w:r w:rsidRPr="0072371E">
              <w:rPr>
                <w:rFonts w:eastAsia="Times New Roman"/>
                <w:i/>
                <w:szCs w:val="24"/>
                <w:lang w:eastAsia="lt-LT"/>
              </w:rPr>
              <w:t>Nurodyti garantiją)</w:t>
            </w:r>
          </w:p>
        </w:tc>
      </w:tr>
      <w:tr w:rsidR="0071550F" w:rsidRPr="0072371E" w14:paraId="057F91EF" w14:textId="77777777" w:rsidTr="00F90B83">
        <w:tc>
          <w:tcPr>
            <w:tcW w:w="1980" w:type="dxa"/>
            <w:tcBorders>
              <w:top w:val="single" w:sz="4" w:space="0" w:color="auto"/>
              <w:bottom w:val="single" w:sz="4" w:space="0" w:color="auto"/>
              <w:right w:val="single" w:sz="4" w:space="0" w:color="auto"/>
            </w:tcBorders>
          </w:tcPr>
          <w:p w14:paraId="25B6ADB2" w14:textId="6C0A8AE9" w:rsidR="0071550F" w:rsidRPr="0072371E" w:rsidRDefault="0071550F" w:rsidP="0072371E">
            <w:pPr>
              <w:widowControl w:val="0"/>
              <w:autoSpaceDE w:val="0"/>
              <w:autoSpaceDN w:val="0"/>
              <w:adjustRightInd w:val="0"/>
              <w:spacing w:after="0" w:line="100" w:lineRule="atLeast"/>
              <w:jc w:val="center"/>
              <w:rPr>
                <w:rFonts w:eastAsia="Calibri"/>
                <w:b/>
                <w:bCs/>
                <w:kern w:val="1"/>
                <w:szCs w:val="24"/>
              </w:rPr>
            </w:pPr>
            <w:r w:rsidRPr="0072371E">
              <w:rPr>
                <w:rFonts w:eastAsia="Calibri"/>
                <w:b/>
                <w:bCs/>
                <w:szCs w:val="24"/>
              </w:rPr>
              <w:t>Transporto priemonės  pristatymo vieta ir  terminas</w:t>
            </w:r>
          </w:p>
        </w:tc>
        <w:tc>
          <w:tcPr>
            <w:tcW w:w="4961" w:type="dxa"/>
            <w:tcBorders>
              <w:top w:val="single" w:sz="4" w:space="0" w:color="auto"/>
              <w:left w:val="single" w:sz="4" w:space="0" w:color="auto"/>
              <w:bottom w:val="single" w:sz="4" w:space="0" w:color="auto"/>
            </w:tcBorders>
          </w:tcPr>
          <w:p w14:paraId="6C324DE4" w14:textId="05C7217B" w:rsidR="0071550F" w:rsidRPr="0072371E" w:rsidRDefault="0071550F" w:rsidP="0071550F">
            <w:pPr>
              <w:widowControl w:val="0"/>
              <w:autoSpaceDE w:val="0"/>
              <w:autoSpaceDN w:val="0"/>
              <w:adjustRightInd w:val="0"/>
              <w:spacing w:after="0" w:line="100" w:lineRule="atLeast"/>
              <w:jc w:val="both"/>
            </w:pPr>
            <w:r w:rsidRPr="0072371E">
              <w:rPr>
                <w:rFonts w:eastAsia="Calibri"/>
                <w:szCs w:val="24"/>
              </w:rPr>
              <w:t xml:space="preserve">Tiekėjas prekę  įsipareigoja pristatyti,  </w:t>
            </w:r>
            <w:r w:rsidRPr="0072371E">
              <w:rPr>
                <w:rFonts w:eastAsia="Calibri"/>
                <w:b/>
                <w:bCs/>
                <w:szCs w:val="24"/>
              </w:rPr>
              <w:t>ne vėliau kaip per 8 mėn.</w:t>
            </w:r>
            <w:r w:rsidRPr="0072371E">
              <w:rPr>
                <w:rFonts w:eastAsia="Calibri"/>
                <w:szCs w:val="24"/>
              </w:rPr>
              <w:t xml:space="preserve"> nuo sutarties pasirašymo dienos. Tiekėjas ne mažiau kaip 3 darbo dienas nuo užsakymo pateikimo dienos, suderinęs telefonu, perduoda prekę atsakingam asmeniui. Tiekėjas mikroautobusą  pristato savo lėšomis ir dalyvauja perduodant – priimant prekę šiuo adresu: Nepriklausomybės g. 58, Vilkaviškis. </w:t>
            </w:r>
          </w:p>
        </w:tc>
        <w:tc>
          <w:tcPr>
            <w:tcW w:w="2523" w:type="dxa"/>
            <w:tcBorders>
              <w:top w:val="single" w:sz="4" w:space="0" w:color="auto"/>
              <w:left w:val="single" w:sz="4" w:space="0" w:color="auto"/>
            </w:tcBorders>
          </w:tcPr>
          <w:p w14:paraId="60E327ED" w14:textId="1243767F" w:rsidR="0071550F" w:rsidRPr="0072371E" w:rsidRDefault="0071550F" w:rsidP="0071550F">
            <w:pPr>
              <w:jc w:val="center"/>
              <w:rPr>
                <w:rFonts w:eastAsia="Times New Roman"/>
                <w:i/>
                <w:kern w:val="1"/>
                <w:szCs w:val="24"/>
                <w:lang w:eastAsia="lt-LT"/>
              </w:rPr>
            </w:pPr>
            <w:r w:rsidRPr="0072371E">
              <w:rPr>
                <w:rFonts w:eastAsia="Times New Roman"/>
                <w:i/>
                <w:kern w:val="1"/>
                <w:szCs w:val="24"/>
                <w:lang w:eastAsia="lt-LT"/>
              </w:rPr>
              <w:t>(Nurodyti pristatymo terminą)</w:t>
            </w:r>
          </w:p>
        </w:tc>
      </w:tr>
    </w:tbl>
    <w:p w14:paraId="43387856" w14:textId="686D492A" w:rsidR="004516FB" w:rsidRPr="0072371E" w:rsidRDefault="004516FB" w:rsidP="004516FB">
      <w:pPr>
        <w:spacing w:after="0" w:line="240" w:lineRule="auto"/>
        <w:jc w:val="both"/>
        <w:rPr>
          <w:rFonts w:eastAsia="Calibri"/>
          <w:szCs w:val="24"/>
          <w:u w:val="single"/>
        </w:rPr>
      </w:pPr>
    </w:p>
    <w:p w14:paraId="53D57C0C" w14:textId="31D4572D" w:rsidR="004516FB" w:rsidRPr="0072371E" w:rsidRDefault="004516FB" w:rsidP="004516FB">
      <w:pPr>
        <w:shd w:val="clear" w:color="auto" w:fill="FFFFFF" w:themeFill="background1"/>
        <w:jc w:val="both"/>
        <w:rPr>
          <w:b/>
          <w:bCs/>
          <w:sz w:val="22"/>
        </w:rPr>
      </w:pPr>
      <w:r w:rsidRPr="0072371E">
        <w:rPr>
          <w:b/>
          <w:bCs/>
          <w:sz w:val="22"/>
        </w:rPr>
        <w:t>*Tiekėjas pasirašydamas šį dokumentą įsipareigoja įvykdyti nurodytus reikalavimus</w:t>
      </w:r>
    </w:p>
    <w:p w14:paraId="7B8798BD" w14:textId="77777777" w:rsidR="004516FB" w:rsidRPr="0072371E" w:rsidRDefault="004516FB" w:rsidP="004516FB">
      <w:pPr>
        <w:jc w:val="both"/>
        <w:rPr>
          <w:b/>
          <w:bCs/>
          <w:sz w:val="22"/>
        </w:rPr>
      </w:pPr>
      <w:r w:rsidRPr="0072371E">
        <w:rPr>
          <w:sz w:val="22"/>
        </w:rPr>
        <w:t>Tiekėjas pildydamas pasiūlymo techninės charakteristikos lentelėje nurodytus parametrus negali siūlyti perkopijuojant techninėje specifikacijoje nurodyto reikalavimo teksto, o nurodyti siūlomos prekės parametrus.</w:t>
      </w:r>
    </w:p>
    <w:p w14:paraId="5AB17CC5" w14:textId="0179ECAF" w:rsidR="004516FB" w:rsidRPr="0072371E" w:rsidRDefault="004516FB" w:rsidP="0005585A">
      <w:pPr>
        <w:widowControl w:val="0"/>
        <w:suppressAutoHyphens/>
        <w:jc w:val="both"/>
        <w:rPr>
          <w:rFonts w:eastAsia="Lucida Sans Unicode"/>
          <w:i/>
          <w:sz w:val="22"/>
        </w:rPr>
      </w:pPr>
      <w:r w:rsidRPr="0072371E">
        <w:rPr>
          <w:b/>
          <w:bCs/>
          <w:iCs/>
          <w:sz w:val="22"/>
        </w:rPr>
        <w:t xml:space="preserve">Pastaba. </w:t>
      </w:r>
      <w:r w:rsidRPr="0072371E">
        <w:rPr>
          <w:rFonts w:eastAsia="Lucida Sans Unicode"/>
          <w:i/>
          <w:iCs/>
          <w:sz w:val="22"/>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72371E">
        <w:rPr>
          <w:rFonts w:eastAsia="Lucida Sans Unicode"/>
          <w:i/>
          <w:sz w:val="22"/>
        </w:rPr>
        <w:t xml:space="preserve">Pasiūlymai, kuriuose bus </w:t>
      </w:r>
      <w:r w:rsidRPr="0072371E">
        <w:rPr>
          <w:rFonts w:eastAsia="Lucida Sans Unicode"/>
          <w:i/>
          <w:sz w:val="22"/>
        </w:rPr>
        <w:lastRenderedPageBreak/>
        <w:t>nurodyti reikalavimai neatitinkantys techninių specifikacijų, bus atmetami. Tiekėjas gali siūlyti lygiavertes charakteristikas.</w:t>
      </w:r>
    </w:p>
    <w:p w14:paraId="06D47732" w14:textId="1FED78A1" w:rsidR="004516FB" w:rsidRPr="0072371E" w:rsidRDefault="004516FB" w:rsidP="004931C6">
      <w:pPr>
        <w:spacing w:after="0" w:line="240" w:lineRule="auto"/>
        <w:ind w:firstLine="561"/>
        <w:jc w:val="both"/>
        <w:rPr>
          <w:rFonts w:eastAsia="Calibri"/>
          <w:szCs w:val="24"/>
          <w:u w:val="single"/>
        </w:rPr>
      </w:pPr>
    </w:p>
    <w:p w14:paraId="56C5AF25" w14:textId="77777777" w:rsidR="00304A09" w:rsidRPr="00827D52" w:rsidRDefault="00304A09" w:rsidP="00304A09">
      <w:pPr>
        <w:widowControl w:val="0"/>
        <w:tabs>
          <w:tab w:val="left" w:pos="567"/>
        </w:tabs>
        <w:suppressAutoHyphens/>
        <w:contextualSpacing/>
        <w:jc w:val="center"/>
        <w:rPr>
          <w:rFonts w:eastAsia="Times New Roman"/>
          <w:b/>
          <w:bCs/>
          <w:szCs w:val="24"/>
        </w:rPr>
      </w:pPr>
      <w:r w:rsidRPr="0072371E">
        <w:rPr>
          <w:rFonts w:eastAsia="Times New Roman"/>
          <w:b/>
          <w:bCs/>
          <w:szCs w:val="24"/>
        </w:rPr>
        <w:t>7. PRIDEDAMI DOKUMENTAI IR INFORMACIJA APIE KONFIDEN</w:t>
      </w:r>
      <w:r w:rsidRPr="00827D52">
        <w:rPr>
          <w:rFonts w:eastAsia="Times New Roman"/>
          <w:b/>
          <w:bCs/>
          <w:szCs w:val="24"/>
        </w:rPr>
        <w:t>CIALUMĄ</w:t>
      </w:r>
    </w:p>
    <w:p w14:paraId="78DCFF05" w14:textId="77777777" w:rsidR="00304A09" w:rsidRPr="00827D52" w:rsidRDefault="00304A09" w:rsidP="00304A09">
      <w:pPr>
        <w:widowControl w:val="0"/>
        <w:tabs>
          <w:tab w:val="left" w:pos="567"/>
        </w:tabs>
        <w:suppressAutoHyphens/>
        <w:contextualSpacing/>
        <w:jc w:val="center"/>
        <w:rPr>
          <w:rFonts w:eastAsia="Times New Roman"/>
          <w:b/>
          <w:bCs/>
          <w:sz w:val="20"/>
          <w:szCs w:val="20"/>
        </w:rPr>
      </w:pPr>
    </w:p>
    <w:p w14:paraId="4919DF91" w14:textId="5CCFF1D6" w:rsidR="00304A09" w:rsidRPr="00CB728C" w:rsidRDefault="00304A09" w:rsidP="00CB728C">
      <w:pPr>
        <w:ind w:firstLine="567"/>
        <w:contextualSpacing/>
        <w:rPr>
          <w:rFonts w:eastAsia="Times New Roman"/>
          <w:szCs w:val="24"/>
        </w:rPr>
      </w:pPr>
      <w:r w:rsidRPr="00827D52">
        <w:rPr>
          <w:rFonts w:eastAsia="Times New Roman"/>
          <w:szCs w:val="24"/>
        </w:rPr>
        <w:t>7.1. Jei nenuro</w:t>
      </w:r>
      <w:r w:rsidRPr="00FD3ED1">
        <w:rPr>
          <w:rFonts w:eastAsia="Times New Roman"/>
          <w:szCs w:val="24"/>
        </w:rPr>
        <w:t>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304A09" w:rsidRPr="0036339F" w14:paraId="568051BF" w14:textId="77777777" w:rsidTr="00400ACA">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A28742"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Eil.</w:t>
            </w:r>
          </w:p>
          <w:p w14:paraId="762BB0B0"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26353F"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D560B8"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EC3A7B"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Ar dokumente yra konfidencialios informacijos</w:t>
            </w:r>
            <w:r w:rsidRPr="0036339F">
              <w:rPr>
                <w:rFonts w:eastAsia="Lucida Sans Unicode"/>
                <w:b/>
                <w:bCs/>
                <w:vertAlign w:val="superscript"/>
              </w:rPr>
              <w:t>*</w:t>
            </w:r>
            <w:r w:rsidRPr="0036339F">
              <w:rPr>
                <w:rFonts w:eastAsia="Lucida Sans Unicode"/>
                <w:b/>
                <w:bCs/>
              </w:rPr>
              <w:t>?</w:t>
            </w:r>
          </w:p>
          <w:p w14:paraId="528C26AC"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5B471D8" w14:textId="77777777" w:rsidR="00304A09" w:rsidRPr="0036339F" w:rsidRDefault="00304A09" w:rsidP="00400ACA">
            <w:pPr>
              <w:widowControl w:val="0"/>
              <w:suppressAutoHyphens/>
              <w:jc w:val="center"/>
              <w:rPr>
                <w:rFonts w:eastAsia="Lucida Sans Unicode"/>
                <w:b/>
                <w:bCs/>
              </w:rPr>
            </w:pPr>
            <w:r w:rsidRPr="0036339F">
              <w:rPr>
                <w:rFonts w:eastAsia="Lucida Sans Unicode"/>
                <w:b/>
                <w:bCs/>
              </w:rPr>
              <w:t>Paaiškinimas, kokia konkreti informacija dokumente yra konfidenciali ir kodėl</w:t>
            </w:r>
          </w:p>
        </w:tc>
      </w:tr>
      <w:tr w:rsidR="00304A09" w:rsidRPr="0036339F" w14:paraId="1C29969A" w14:textId="77777777" w:rsidTr="00400ACA">
        <w:tc>
          <w:tcPr>
            <w:tcW w:w="717" w:type="dxa"/>
            <w:tcBorders>
              <w:top w:val="single" w:sz="4" w:space="0" w:color="000000"/>
              <w:left w:val="single" w:sz="4" w:space="0" w:color="000000"/>
              <w:bottom w:val="single" w:sz="4" w:space="0" w:color="000000"/>
              <w:right w:val="single" w:sz="4" w:space="0" w:color="000000"/>
            </w:tcBorders>
            <w:vAlign w:val="center"/>
            <w:hideMark/>
          </w:tcPr>
          <w:p w14:paraId="13CCE3E8" w14:textId="77777777" w:rsidR="00304A09" w:rsidRPr="0036339F" w:rsidRDefault="00304A09" w:rsidP="00400ACA">
            <w:pPr>
              <w:widowControl w:val="0"/>
              <w:suppressAutoHyphens/>
              <w:jc w:val="center"/>
              <w:rPr>
                <w:rFonts w:eastAsia="Lucida Sans Unicode"/>
                <w:bCs/>
              </w:rPr>
            </w:pPr>
            <w:r w:rsidRPr="0036339F">
              <w:rPr>
                <w:rFonts w:eastAsia="Lucida Sans Unicode"/>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364FF4C1" w14:textId="77777777" w:rsidR="00304A09" w:rsidRPr="0036339F" w:rsidRDefault="00304A09" w:rsidP="00400ACA">
            <w:pPr>
              <w:widowControl w:val="0"/>
              <w:suppressAutoHyphens/>
              <w:jc w:val="center"/>
              <w:rPr>
                <w:rFonts w:eastAsia="Lucida Sans Unicode"/>
                <w:bCs/>
              </w:rPr>
            </w:pPr>
            <w:r w:rsidRPr="0036339F">
              <w:rPr>
                <w:rFonts w:eastAsia="Lucida Sans Unicode"/>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346D4FCE" w14:textId="77777777" w:rsidR="00304A09" w:rsidRPr="0036339F" w:rsidRDefault="00304A09" w:rsidP="00400ACA">
            <w:pPr>
              <w:widowControl w:val="0"/>
              <w:suppressAutoHyphens/>
              <w:jc w:val="center"/>
              <w:rPr>
                <w:rFonts w:eastAsia="Lucida Sans Unicode"/>
                <w:i/>
              </w:rPr>
            </w:pPr>
            <w:r w:rsidRPr="0036339F">
              <w:rPr>
                <w:rFonts w:eastAsia="Lucida Sans Unicode"/>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09B5472" w14:textId="77777777" w:rsidR="00304A09" w:rsidRPr="0036339F" w:rsidRDefault="00304A09" w:rsidP="00400ACA">
            <w:pPr>
              <w:widowControl w:val="0"/>
              <w:suppressAutoHyphens/>
              <w:jc w:val="center"/>
              <w:rPr>
                <w:rFonts w:eastAsia="Lucida Sans Unicode"/>
                <w:bCs/>
                <w:i/>
                <w:iCs/>
              </w:rPr>
            </w:pPr>
            <w:r w:rsidRPr="0036339F">
              <w:rPr>
                <w:rFonts w:eastAsia="Lucida Sans Unicode"/>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203859C" w14:textId="77777777" w:rsidR="00304A09" w:rsidRPr="0036339F" w:rsidRDefault="00304A09" w:rsidP="00400ACA">
            <w:pPr>
              <w:widowControl w:val="0"/>
              <w:suppressAutoHyphens/>
              <w:jc w:val="center"/>
              <w:rPr>
                <w:rFonts w:eastAsia="Lucida Sans Unicode"/>
                <w:bCs/>
              </w:rPr>
            </w:pPr>
            <w:r w:rsidRPr="0036339F">
              <w:rPr>
                <w:rFonts w:eastAsia="Lucida Sans Unicode"/>
                <w:i/>
              </w:rPr>
              <w:t>5</w:t>
            </w:r>
          </w:p>
        </w:tc>
      </w:tr>
      <w:tr w:rsidR="00304A09" w:rsidRPr="0036339F" w14:paraId="64F14A24" w14:textId="77777777" w:rsidTr="00400ACA">
        <w:tc>
          <w:tcPr>
            <w:tcW w:w="717" w:type="dxa"/>
            <w:tcBorders>
              <w:top w:val="single" w:sz="4" w:space="0" w:color="000000"/>
              <w:left w:val="single" w:sz="4" w:space="0" w:color="000000"/>
              <w:bottom w:val="single" w:sz="4" w:space="0" w:color="000000"/>
              <w:right w:val="single" w:sz="4" w:space="0" w:color="000000"/>
            </w:tcBorders>
            <w:hideMark/>
          </w:tcPr>
          <w:p w14:paraId="02835F20" w14:textId="77777777" w:rsidR="00304A09" w:rsidRPr="0036339F" w:rsidRDefault="00304A09" w:rsidP="00400ACA">
            <w:pPr>
              <w:widowControl w:val="0"/>
              <w:suppressAutoHyphens/>
              <w:jc w:val="center"/>
              <w:rPr>
                <w:rFonts w:eastAsia="Lucida Sans Unicode"/>
              </w:rPr>
            </w:pPr>
            <w:r w:rsidRPr="0036339F">
              <w:rPr>
                <w:rFonts w:eastAsia="Lucida Sans Unicode"/>
              </w:rPr>
              <w:t>1.</w:t>
            </w:r>
          </w:p>
        </w:tc>
        <w:tc>
          <w:tcPr>
            <w:tcW w:w="3253" w:type="dxa"/>
            <w:tcBorders>
              <w:top w:val="single" w:sz="4" w:space="0" w:color="000000"/>
              <w:left w:val="single" w:sz="4" w:space="0" w:color="000000"/>
              <w:bottom w:val="single" w:sz="4" w:space="0" w:color="000000"/>
              <w:right w:val="single" w:sz="4" w:space="0" w:color="000000"/>
            </w:tcBorders>
          </w:tcPr>
          <w:p w14:paraId="04E5058D" w14:textId="77777777" w:rsidR="00304A09" w:rsidRPr="0036339F" w:rsidRDefault="00304A09" w:rsidP="00400ACA">
            <w:pPr>
              <w:widowControl w:val="0"/>
              <w:suppressAutoHyphens/>
              <w:rPr>
                <w:rFonts w:eastAsia="Lucida Sans Unicode"/>
              </w:rPr>
            </w:pPr>
          </w:p>
        </w:tc>
        <w:tc>
          <w:tcPr>
            <w:tcW w:w="1275" w:type="dxa"/>
            <w:tcBorders>
              <w:top w:val="single" w:sz="4" w:space="0" w:color="000000"/>
              <w:left w:val="single" w:sz="4" w:space="0" w:color="000000"/>
              <w:bottom w:val="single" w:sz="4" w:space="0" w:color="000000"/>
              <w:right w:val="single" w:sz="4" w:space="0" w:color="000000"/>
            </w:tcBorders>
          </w:tcPr>
          <w:p w14:paraId="6112AB2B" w14:textId="77777777" w:rsidR="00304A09" w:rsidRPr="0036339F" w:rsidRDefault="00304A09" w:rsidP="00400ACA">
            <w:pPr>
              <w:widowControl w:val="0"/>
              <w:suppressAutoHyphens/>
              <w:rPr>
                <w:rFonts w:eastAsia="Lucida Sans Unicode"/>
              </w:rPr>
            </w:pPr>
          </w:p>
        </w:tc>
        <w:tc>
          <w:tcPr>
            <w:tcW w:w="2127" w:type="dxa"/>
            <w:tcBorders>
              <w:top w:val="single" w:sz="4" w:space="0" w:color="000000"/>
              <w:left w:val="single" w:sz="4" w:space="0" w:color="000000"/>
              <w:bottom w:val="single" w:sz="4" w:space="0" w:color="000000"/>
              <w:right w:val="single" w:sz="4" w:space="0" w:color="000000"/>
            </w:tcBorders>
          </w:tcPr>
          <w:p w14:paraId="243D8341" w14:textId="77777777" w:rsidR="00304A09" w:rsidRPr="0036339F" w:rsidRDefault="00304A09" w:rsidP="00400ACA">
            <w:pPr>
              <w:widowControl w:val="0"/>
              <w:suppressAutoHyphens/>
              <w:rPr>
                <w:rFonts w:eastAsia="Lucida Sans Unicode"/>
              </w:rPr>
            </w:pPr>
          </w:p>
        </w:tc>
        <w:tc>
          <w:tcPr>
            <w:tcW w:w="2409" w:type="dxa"/>
            <w:tcBorders>
              <w:top w:val="single" w:sz="4" w:space="0" w:color="000000"/>
              <w:left w:val="single" w:sz="4" w:space="0" w:color="000000"/>
              <w:bottom w:val="single" w:sz="4" w:space="0" w:color="000000"/>
              <w:right w:val="single" w:sz="4" w:space="0" w:color="000000"/>
            </w:tcBorders>
          </w:tcPr>
          <w:p w14:paraId="66E11BB8" w14:textId="77777777" w:rsidR="00304A09" w:rsidRPr="0036339F" w:rsidRDefault="00304A09" w:rsidP="00400ACA">
            <w:pPr>
              <w:widowControl w:val="0"/>
              <w:suppressAutoHyphens/>
              <w:rPr>
                <w:rFonts w:eastAsia="Lucida Sans Unicode"/>
              </w:rPr>
            </w:pPr>
          </w:p>
        </w:tc>
      </w:tr>
      <w:tr w:rsidR="00304A09" w:rsidRPr="0036339F" w14:paraId="486FEA25" w14:textId="77777777" w:rsidTr="00400ACA">
        <w:tc>
          <w:tcPr>
            <w:tcW w:w="717" w:type="dxa"/>
            <w:tcBorders>
              <w:top w:val="single" w:sz="4" w:space="0" w:color="000000"/>
              <w:left w:val="single" w:sz="4" w:space="0" w:color="000000"/>
              <w:bottom w:val="single" w:sz="4" w:space="0" w:color="000000"/>
              <w:right w:val="single" w:sz="4" w:space="0" w:color="000000"/>
            </w:tcBorders>
            <w:hideMark/>
          </w:tcPr>
          <w:p w14:paraId="17B6414A" w14:textId="77777777" w:rsidR="00304A09" w:rsidRPr="0036339F" w:rsidRDefault="00304A09" w:rsidP="00400ACA">
            <w:pPr>
              <w:widowControl w:val="0"/>
              <w:suppressAutoHyphens/>
              <w:jc w:val="center"/>
              <w:rPr>
                <w:rFonts w:eastAsia="Calibri"/>
              </w:rPr>
            </w:pPr>
            <w:r w:rsidRPr="0036339F">
              <w:rPr>
                <w:rFonts w:eastAsia="Calibri"/>
              </w:rPr>
              <w:t>...</w:t>
            </w:r>
          </w:p>
        </w:tc>
        <w:tc>
          <w:tcPr>
            <w:tcW w:w="3253" w:type="dxa"/>
            <w:tcBorders>
              <w:top w:val="single" w:sz="4" w:space="0" w:color="000000"/>
              <w:left w:val="single" w:sz="4" w:space="0" w:color="000000"/>
              <w:bottom w:val="single" w:sz="4" w:space="0" w:color="000000"/>
              <w:right w:val="single" w:sz="4" w:space="0" w:color="000000"/>
            </w:tcBorders>
          </w:tcPr>
          <w:p w14:paraId="45F3712D" w14:textId="77777777" w:rsidR="00304A09" w:rsidRPr="0036339F" w:rsidRDefault="00304A09" w:rsidP="00400ACA">
            <w:pPr>
              <w:widowControl w:val="0"/>
              <w:suppressAutoHyphens/>
              <w:rPr>
                <w:rFonts w:eastAsia="Lucida Sans Unicode"/>
              </w:rPr>
            </w:pPr>
          </w:p>
        </w:tc>
        <w:tc>
          <w:tcPr>
            <w:tcW w:w="1275" w:type="dxa"/>
            <w:tcBorders>
              <w:top w:val="single" w:sz="4" w:space="0" w:color="000000"/>
              <w:left w:val="single" w:sz="4" w:space="0" w:color="000000"/>
              <w:bottom w:val="single" w:sz="4" w:space="0" w:color="000000"/>
              <w:right w:val="single" w:sz="4" w:space="0" w:color="000000"/>
            </w:tcBorders>
          </w:tcPr>
          <w:p w14:paraId="27499527" w14:textId="77777777" w:rsidR="00304A09" w:rsidRPr="0036339F" w:rsidRDefault="00304A09" w:rsidP="00400ACA">
            <w:pPr>
              <w:widowControl w:val="0"/>
              <w:suppressAutoHyphens/>
              <w:rPr>
                <w:rFonts w:eastAsia="Lucida Sans Unicode"/>
              </w:rPr>
            </w:pPr>
          </w:p>
        </w:tc>
        <w:tc>
          <w:tcPr>
            <w:tcW w:w="2127" w:type="dxa"/>
            <w:tcBorders>
              <w:top w:val="single" w:sz="4" w:space="0" w:color="000000"/>
              <w:left w:val="single" w:sz="4" w:space="0" w:color="000000"/>
              <w:bottom w:val="single" w:sz="4" w:space="0" w:color="000000"/>
              <w:right w:val="single" w:sz="4" w:space="0" w:color="000000"/>
            </w:tcBorders>
          </w:tcPr>
          <w:p w14:paraId="4CEBCFC9" w14:textId="77777777" w:rsidR="00304A09" w:rsidRPr="0036339F" w:rsidRDefault="00304A09" w:rsidP="00400ACA">
            <w:pPr>
              <w:widowControl w:val="0"/>
              <w:suppressAutoHyphens/>
              <w:rPr>
                <w:rFonts w:eastAsia="Lucida Sans Unicode"/>
              </w:rPr>
            </w:pPr>
          </w:p>
        </w:tc>
        <w:tc>
          <w:tcPr>
            <w:tcW w:w="2409" w:type="dxa"/>
            <w:tcBorders>
              <w:top w:val="single" w:sz="4" w:space="0" w:color="000000"/>
              <w:left w:val="single" w:sz="4" w:space="0" w:color="000000"/>
              <w:bottom w:val="single" w:sz="4" w:space="0" w:color="000000"/>
              <w:right w:val="single" w:sz="4" w:space="0" w:color="000000"/>
            </w:tcBorders>
          </w:tcPr>
          <w:p w14:paraId="0D8F2AF6" w14:textId="77777777" w:rsidR="00304A09" w:rsidRPr="0036339F" w:rsidRDefault="00304A09" w:rsidP="00400ACA">
            <w:pPr>
              <w:widowControl w:val="0"/>
              <w:suppressAutoHyphens/>
              <w:rPr>
                <w:rFonts w:eastAsia="Lucida Sans Unicode"/>
              </w:rPr>
            </w:pPr>
          </w:p>
        </w:tc>
      </w:tr>
    </w:tbl>
    <w:p w14:paraId="087671ED" w14:textId="77777777" w:rsidR="00304A09" w:rsidRPr="0005585A" w:rsidRDefault="00304A09" w:rsidP="00304A09">
      <w:pPr>
        <w:widowControl w:val="0"/>
        <w:suppressAutoHyphens/>
        <w:jc w:val="both"/>
        <w:rPr>
          <w:rFonts w:eastAsia="Lucida Sans Unicode"/>
          <w:b/>
          <w:bCs/>
          <w:sz w:val="22"/>
        </w:rPr>
      </w:pPr>
      <w:r w:rsidRPr="0005585A">
        <w:rPr>
          <w:rFonts w:eastAsia="Lucida Sans Unicode"/>
          <w:b/>
          <w:bCs/>
          <w:sz w:val="22"/>
        </w:rPr>
        <w:t xml:space="preserve">*Pastabos: </w:t>
      </w:r>
    </w:p>
    <w:p w14:paraId="42FD3477" w14:textId="77777777" w:rsidR="00304A09" w:rsidRPr="0005585A" w:rsidRDefault="00304A09" w:rsidP="00304A09">
      <w:pPr>
        <w:widowControl w:val="0"/>
        <w:suppressAutoHyphens/>
        <w:jc w:val="both"/>
        <w:rPr>
          <w:rFonts w:eastAsia="Lucida Sans Unicode"/>
          <w:sz w:val="22"/>
        </w:rPr>
      </w:pPr>
      <w:r w:rsidRPr="0005585A">
        <w:rPr>
          <w:rFonts w:eastAsia="Lucida Sans Unicode"/>
          <w:sz w:val="22"/>
        </w:rPr>
        <w:t xml:space="preserve">1. pildyti tuomet, jei bus pateikta konfidenciali informacija. Tiekėjas negali nurodyti, kad konfidenciali yra pasiūlymo kaina arba, kad visas pasiūlymas yra konfidencialus; </w:t>
      </w:r>
    </w:p>
    <w:p w14:paraId="06D288E2" w14:textId="77777777" w:rsidR="00304A09" w:rsidRPr="0005585A" w:rsidRDefault="00304A09" w:rsidP="00304A09">
      <w:pPr>
        <w:widowControl w:val="0"/>
        <w:suppressAutoHyphens/>
        <w:jc w:val="both"/>
        <w:rPr>
          <w:rFonts w:eastAsia="Lucida Sans Unicode"/>
          <w:sz w:val="22"/>
        </w:rPr>
      </w:pPr>
      <w:r w:rsidRPr="0005585A">
        <w:rPr>
          <w:rFonts w:eastAsia="Lucida Sans Unicode"/>
          <w:sz w:val="22"/>
        </w:rPr>
        <w:t xml:space="preserve">2. tiekėjui nenurodžius, kokia informacija yra konfidenciali, laikoma, kad konfidencialios informacijos pasiūlyme nėra; </w:t>
      </w:r>
    </w:p>
    <w:p w14:paraId="2CA6DFFA" w14:textId="1603D6EF" w:rsidR="009D3268" w:rsidRDefault="00304A09" w:rsidP="009D3268">
      <w:pPr>
        <w:widowControl w:val="0"/>
        <w:suppressAutoHyphens/>
        <w:jc w:val="both"/>
        <w:rPr>
          <w:rFonts w:eastAsia="Lucida Sans Unicode"/>
          <w:sz w:val="22"/>
        </w:rPr>
      </w:pPr>
      <w:r w:rsidRPr="0005585A">
        <w:rPr>
          <w:rFonts w:eastAsia="Lucida Sans Unicode"/>
          <w:sz w:val="22"/>
        </w:rPr>
        <w:t xml:space="preserve">3. pasiūlymo dalis, kurios dalyvis nenurodė kaip konfidencialios, bus viešinama Viešųjų pirkimų tarnybos direktoriaus 2017 m.  birželio 19 d. įsakyme Nr. 1S-91 </w:t>
      </w:r>
      <w:r w:rsidR="009D3268">
        <w:t>„Dėl informacijos viešinimo Centrinėje viešųjų pirkimų informacinėje sistemoje tvarkos aprašo patvirtinimo“ ir jo vėlesniais pakeitimais nustatyta tvarka.</w:t>
      </w:r>
    </w:p>
    <w:p w14:paraId="2B20C6DE" w14:textId="77777777" w:rsidR="009D3268" w:rsidRPr="00CB728C" w:rsidRDefault="009D3268" w:rsidP="00304A09">
      <w:pPr>
        <w:widowControl w:val="0"/>
        <w:suppressAutoHyphens/>
        <w:jc w:val="both"/>
        <w:rPr>
          <w:rFonts w:eastAsia="Lucida Sans Unicode"/>
          <w:sz w:val="22"/>
        </w:rPr>
      </w:pPr>
    </w:p>
    <w:p w14:paraId="4A7B8F60" w14:textId="77777777" w:rsidR="00304A09" w:rsidRPr="0005585A" w:rsidRDefault="00304A09" w:rsidP="00304A09">
      <w:pPr>
        <w:widowControl w:val="0"/>
        <w:suppressAutoHyphens/>
        <w:jc w:val="both"/>
        <w:rPr>
          <w:rFonts w:eastAsia="Lucida Sans Unicode"/>
          <w:b/>
          <w:bCs/>
          <w:szCs w:val="24"/>
        </w:rPr>
      </w:pPr>
      <w:r w:rsidRPr="0005585A">
        <w:rPr>
          <w:rFonts w:eastAsia="Lucida Sans Unicode"/>
          <w:b/>
          <w:bCs/>
          <w:szCs w:val="24"/>
        </w:rPr>
        <w:t>Pasirašydamas šį pasiūlymą, tvirtintu, kad:</w:t>
      </w:r>
    </w:p>
    <w:p w14:paraId="01383437"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b/>
          <w:bCs/>
          <w:smallCaps/>
          <w:szCs w:val="24"/>
        </w:rPr>
      </w:pPr>
      <w:r w:rsidRPr="0005585A">
        <w:rPr>
          <w:rFonts w:eastAsia="Times New Roman"/>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37C964"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b/>
          <w:bCs/>
          <w:smallCaps/>
          <w:szCs w:val="24"/>
        </w:rPr>
      </w:pPr>
      <w:r w:rsidRPr="0005585A">
        <w:rPr>
          <w:rFonts w:eastAsia="Times New Roman"/>
          <w:szCs w:val="24"/>
        </w:rPr>
        <w:t>sutinku su pirkimo dokumentuose nustatytomis sąlygomis ir procedūromis,</w:t>
      </w:r>
    </w:p>
    <w:p w14:paraId="4B35EFFF" w14:textId="77777777" w:rsidR="00304A09" w:rsidRPr="0005585A" w:rsidRDefault="00304A09" w:rsidP="00304A09">
      <w:pPr>
        <w:widowControl w:val="0"/>
        <w:numPr>
          <w:ilvl w:val="0"/>
          <w:numId w:val="6"/>
        </w:numPr>
        <w:tabs>
          <w:tab w:val="left" w:pos="851"/>
        </w:tabs>
        <w:suppressAutoHyphens/>
        <w:spacing w:after="0" w:line="240" w:lineRule="auto"/>
        <w:ind w:left="0" w:firstLine="567"/>
        <w:contextualSpacing/>
        <w:jc w:val="both"/>
        <w:rPr>
          <w:rFonts w:eastAsia="Times New Roman"/>
          <w:szCs w:val="24"/>
        </w:rPr>
      </w:pPr>
      <w:r w:rsidRPr="0005585A">
        <w:rPr>
          <w:rFonts w:eastAsia="Calibri"/>
          <w:szCs w:val="24"/>
        </w:rPr>
        <w:t>pasiūlymo dokumentuose pateikti duomenys ir informacija yra teisinga ir apima viską, ko reikia tinkamam sutarties įvykdymui;</w:t>
      </w:r>
    </w:p>
    <w:p w14:paraId="6F44F9CD" w14:textId="77777777" w:rsidR="00304A09" w:rsidRPr="0005585A" w:rsidRDefault="00304A09" w:rsidP="00304A09">
      <w:pPr>
        <w:widowControl w:val="0"/>
        <w:numPr>
          <w:ilvl w:val="0"/>
          <w:numId w:val="7"/>
        </w:numPr>
        <w:tabs>
          <w:tab w:val="left" w:pos="851"/>
        </w:tabs>
        <w:suppressAutoHyphens/>
        <w:spacing w:after="0" w:line="240" w:lineRule="auto"/>
        <w:ind w:left="0" w:firstLine="567"/>
        <w:contextualSpacing/>
        <w:jc w:val="both"/>
        <w:rPr>
          <w:rFonts w:eastAsia="Arial"/>
          <w:szCs w:val="24"/>
        </w:rPr>
      </w:pPr>
      <w:r w:rsidRPr="0005585A">
        <w:rPr>
          <w:rFonts w:eastAsia="Times New Roman"/>
          <w:szCs w:val="24"/>
        </w:rPr>
        <w:t xml:space="preserve">pasiūlymas galioja </w:t>
      </w:r>
      <w:r w:rsidRPr="0005585A">
        <w:rPr>
          <w:rFonts w:eastAsia="Times New Roman"/>
          <w:iCs/>
          <w:szCs w:val="24"/>
        </w:rPr>
        <w:t>3 mėn. nuo pasiūlymų pateikimo galutinio termino pabaigos.</w:t>
      </w:r>
    </w:p>
    <w:p w14:paraId="06D97D16" w14:textId="642EBC7E" w:rsidR="00304A09" w:rsidRDefault="00304A09" w:rsidP="00CB728C">
      <w:pPr>
        <w:widowControl w:val="0"/>
        <w:suppressAutoHyphens/>
        <w:contextualSpacing/>
        <w:jc w:val="both"/>
        <w:rPr>
          <w:rFonts w:eastAsia="Arial"/>
          <w:sz w:val="23"/>
          <w:szCs w:val="23"/>
        </w:rPr>
      </w:pPr>
    </w:p>
    <w:p w14:paraId="70021CE4" w14:textId="1C1B3EFB" w:rsidR="00E57017" w:rsidRDefault="00E57017" w:rsidP="00CB728C">
      <w:pPr>
        <w:widowControl w:val="0"/>
        <w:suppressAutoHyphens/>
        <w:contextualSpacing/>
        <w:jc w:val="both"/>
        <w:rPr>
          <w:rFonts w:eastAsia="Arial"/>
          <w:sz w:val="23"/>
          <w:szCs w:val="23"/>
        </w:rPr>
      </w:pPr>
    </w:p>
    <w:p w14:paraId="5C4BE93D" w14:textId="77777777" w:rsidR="00E57017" w:rsidRPr="0036339F" w:rsidRDefault="00E57017" w:rsidP="00CB728C">
      <w:pPr>
        <w:widowControl w:val="0"/>
        <w:suppressAutoHyphens/>
        <w:contextualSpacing/>
        <w:jc w:val="both"/>
        <w:rPr>
          <w:rFonts w:eastAsia="Arial"/>
          <w:sz w:val="23"/>
          <w:szCs w:val="23"/>
        </w:rPr>
      </w:pPr>
    </w:p>
    <w:tbl>
      <w:tblPr>
        <w:tblW w:w="9822" w:type="dxa"/>
        <w:tblLayout w:type="fixed"/>
        <w:tblLook w:val="01E0" w:firstRow="1" w:lastRow="1" w:firstColumn="1" w:lastColumn="1" w:noHBand="0" w:noVBand="0"/>
      </w:tblPr>
      <w:tblGrid>
        <w:gridCol w:w="3283"/>
        <w:gridCol w:w="603"/>
        <w:gridCol w:w="1979"/>
        <w:gridCol w:w="700"/>
        <w:gridCol w:w="2610"/>
        <w:gridCol w:w="647"/>
      </w:tblGrid>
      <w:tr w:rsidR="00304A09" w:rsidRPr="00FD3ED1" w14:paraId="71DCD959" w14:textId="77777777" w:rsidTr="00400ACA">
        <w:trPr>
          <w:trHeight w:val="588"/>
        </w:trPr>
        <w:tc>
          <w:tcPr>
            <w:tcW w:w="3283" w:type="dxa"/>
            <w:tcBorders>
              <w:bottom w:val="single" w:sz="4" w:space="0" w:color="auto"/>
            </w:tcBorders>
          </w:tcPr>
          <w:p w14:paraId="60A05968" w14:textId="77777777" w:rsidR="00304A09" w:rsidRPr="00FD3ED1" w:rsidRDefault="00304A09" w:rsidP="00400ACA">
            <w:pPr>
              <w:widowControl w:val="0"/>
              <w:suppressAutoHyphens/>
              <w:snapToGrid w:val="0"/>
              <w:rPr>
                <w:rFonts w:eastAsia="Lucida Sans Unicode"/>
                <w:position w:val="6"/>
                <w:sz w:val="20"/>
                <w:szCs w:val="20"/>
              </w:rPr>
            </w:pPr>
          </w:p>
        </w:tc>
        <w:tc>
          <w:tcPr>
            <w:tcW w:w="603" w:type="dxa"/>
          </w:tcPr>
          <w:p w14:paraId="0292CF44" w14:textId="77777777" w:rsidR="00304A09" w:rsidRPr="00FD3ED1" w:rsidRDefault="00304A09" w:rsidP="00400ACA">
            <w:pPr>
              <w:widowControl w:val="0"/>
              <w:suppressAutoHyphens/>
              <w:ind w:right="-1"/>
              <w:jc w:val="center"/>
              <w:rPr>
                <w:rFonts w:eastAsia="Lucida Sans Unicode"/>
                <w:sz w:val="20"/>
                <w:szCs w:val="20"/>
              </w:rPr>
            </w:pPr>
          </w:p>
        </w:tc>
        <w:tc>
          <w:tcPr>
            <w:tcW w:w="1979" w:type="dxa"/>
            <w:tcBorders>
              <w:bottom w:val="single" w:sz="4" w:space="0" w:color="auto"/>
            </w:tcBorders>
          </w:tcPr>
          <w:p w14:paraId="55260711" w14:textId="77777777" w:rsidR="00304A09" w:rsidRPr="00FD3ED1" w:rsidRDefault="00304A09" w:rsidP="00400ACA">
            <w:pPr>
              <w:widowControl w:val="0"/>
              <w:suppressAutoHyphens/>
              <w:ind w:right="-1"/>
              <w:jc w:val="center"/>
              <w:rPr>
                <w:rFonts w:eastAsia="Lucida Sans Unicode"/>
                <w:position w:val="6"/>
                <w:sz w:val="20"/>
                <w:szCs w:val="20"/>
              </w:rPr>
            </w:pPr>
          </w:p>
        </w:tc>
        <w:tc>
          <w:tcPr>
            <w:tcW w:w="700" w:type="dxa"/>
          </w:tcPr>
          <w:p w14:paraId="2EEA0D31" w14:textId="77777777" w:rsidR="00304A09" w:rsidRPr="00FD3ED1" w:rsidRDefault="00304A09" w:rsidP="00400ACA">
            <w:pPr>
              <w:widowControl w:val="0"/>
              <w:suppressAutoHyphens/>
              <w:ind w:right="-1"/>
              <w:jc w:val="center"/>
              <w:rPr>
                <w:rFonts w:eastAsia="Lucida Sans Unicode"/>
                <w:sz w:val="20"/>
                <w:szCs w:val="20"/>
              </w:rPr>
            </w:pPr>
          </w:p>
        </w:tc>
        <w:tc>
          <w:tcPr>
            <w:tcW w:w="2610" w:type="dxa"/>
            <w:tcBorders>
              <w:bottom w:val="single" w:sz="4" w:space="0" w:color="auto"/>
            </w:tcBorders>
          </w:tcPr>
          <w:p w14:paraId="6408DE80" w14:textId="77777777" w:rsidR="00304A09" w:rsidRPr="00FD3ED1" w:rsidRDefault="00304A09" w:rsidP="00400ACA">
            <w:pPr>
              <w:widowControl w:val="0"/>
              <w:suppressAutoHyphens/>
              <w:ind w:right="-1"/>
              <w:jc w:val="center"/>
              <w:rPr>
                <w:rFonts w:eastAsia="Lucida Sans Unicode"/>
                <w:position w:val="6"/>
                <w:sz w:val="20"/>
                <w:szCs w:val="20"/>
              </w:rPr>
            </w:pPr>
          </w:p>
        </w:tc>
        <w:tc>
          <w:tcPr>
            <w:tcW w:w="647" w:type="dxa"/>
          </w:tcPr>
          <w:p w14:paraId="434CBC33" w14:textId="77777777" w:rsidR="00304A09" w:rsidRPr="00FD3ED1" w:rsidRDefault="00304A09" w:rsidP="00400ACA">
            <w:pPr>
              <w:widowControl w:val="0"/>
              <w:suppressAutoHyphens/>
              <w:ind w:right="-1"/>
              <w:jc w:val="center"/>
              <w:rPr>
                <w:rFonts w:eastAsia="Lucida Sans Unicode"/>
                <w:szCs w:val="20"/>
              </w:rPr>
            </w:pPr>
          </w:p>
        </w:tc>
      </w:tr>
      <w:tr w:rsidR="00304A09" w:rsidRPr="00FD3ED1" w14:paraId="458B67A0" w14:textId="77777777" w:rsidTr="00400ACA">
        <w:trPr>
          <w:trHeight w:val="588"/>
        </w:trPr>
        <w:tc>
          <w:tcPr>
            <w:tcW w:w="3283" w:type="dxa"/>
            <w:tcBorders>
              <w:top w:val="single" w:sz="4" w:space="0" w:color="auto"/>
            </w:tcBorders>
          </w:tcPr>
          <w:p w14:paraId="408B2FF5" w14:textId="77777777" w:rsidR="00304A09" w:rsidRPr="00FD3ED1" w:rsidRDefault="00304A09" w:rsidP="00400ACA">
            <w:pPr>
              <w:widowControl w:val="0"/>
              <w:suppressAutoHyphens/>
              <w:snapToGrid w:val="0"/>
              <w:rPr>
                <w:rFonts w:eastAsia="Lucida Sans Unicode"/>
                <w:position w:val="6"/>
                <w:sz w:val="20"/>
                <w:szCs w:val="20"/>
              </w:rPr>
            </w:pPr>
            <w:r w:rsidRPr="00FD3ED1">
              <w:rPr>
                <w:rFonts w:eastAsia="Lucida Sans Unicode"/>
                <w:position w:val="6"/>
                <w:sz w:val="20"/>
                <w:szCs w:val="20"/>
              </w:rPr>
              <w:t>(Tiekėjo arba jo įgalioto asmens pareigų pavadinimas)</w:t>
            </w:r>
          </w:p>
        </w:tc>
        <w:tc>
          <w:tcPr>
            <w:tcW w:w="603" w:type="dxa"/>
          </w:tcPr>
          <w:p w14:paraId="36BB90F6" w14:textId="77777777" w:rsidR="00304A09" w:rsidRPr="00FD3ED1" w:rsidRDefault="00304A09" w:rsidP="00400ACA">
            <w:pPr>
              <w:widowControl w:val="0"/>
              <w:suppressAutoHyphens/>
              <w:ind w:right="-1"/>
              <w:jc w:val="center"/>
              <w:rPr>
                <w:rFonts w:eastAsia="Lucida Sans Unicode"/>
                <w:sz w:val="20"/>
                <w:szCs w:val="20"/>
              </w:rPr>
            </w:pPr>
          </w:p>
        </w:tc>
        <w:tc>
          <w:tcPr>
            <w:tcW w:w="1979" w:type="dxa"/>
            <w:tcBorders>
              <w:top w:val="single" w:sz="4" w:space="0" w:color="auto"/>
            </w:tcBorders>
          </w:tcPr>
          <w:p w14:paraId="54B507BB" w14:textId="77777777" w:rsidR="00304A09" w:rsidRPr="00FD3ED1" w:rsidRDefault="00304A09" w:rsidP="00400ACA">
            <w:pPr>
              <w:widowControl w:val="0"/>
              <w:suppressAutoHyphens/>
              <w:ind w:right="-1"/>
              <w:jc w:val="center"/>
              <w:rPr>
                <w:rFonts w:eastAsia="Lucida Sans Unicode"/>
                <w:sz w:val="20"/>
                <w:szCs w:val="20"/>
              </w:rPr>
            </w:pPr>
            <w:r w:rsidRPr="00FD3ED1">
              <w:rPr>
                <w:rFonts w:eastAsia="Lucida Sans Unicode"/>
                <w:position w:val="6"/>
                <w:sz w:val="20"/>
                <w:szCs w:val="20"/>
              </w:rPr>
              <w:t>(Parašas)</w:t>
            </w:r>
            <w:r w:rsidRPr="00FD3ED1">
              <w:rPr>
                <w:rFonts w:eastAsia="Lucida Sans Unicode"/>
                <w:i/>
                <w:sz w:val="20"/>
                <w:szCs w:val="20"/>
              </w:rPr>
              <w:t xml:space="preserve"> </w:t>
            </w:r>
          </w:p>
        </w:tc>
        <w:tc>
          <w:tcPr>
            <w:tcW w:w="700" w:type="dxa"/>
          </w:tcPr>
          <w:p w14:paraId="3FF66D05" w14:textId="77777777" w:rsidR="00304A09" w:rsidRPr="00FD3ED1" w:rsidRDefault="00304A09" w:rsidP="00400ACA">
            <w:pPr>
              <w:widowControl w:val="0"/>
              <w:suppressAutoHyphens/>
              <w:ind w:right="-1"/>
              <w:jc w:val="center"/>
              <w:rPr>
                <w:rFonts w:eastAsia="Lucida Sans Unicode"/>
                <w:sz w:val="20"/>
                <w:szCs w:val="20"/>
              </w:rPr>
            </w:pPr>
          </w:p>
        </w:tc>
        <w:tc>
          <w:tcPr>
            <w:tcW w:w="2610" w:type="dxa"/>
            <w:tcBorders>
              <w:top w:val="single" w:sz="4" w:space="0" w:color="auto"/>
            </w:tcBorders>
          </w:tcPr>
          <w:p w14:paraId="6BC13BB8" w14:textId="77777777" w:rsidR="00304A09" w:rsidRPr="00FD3ED1" w:rsidRDefault="00304A09" w:rsidP="00400ACA">
            <w:pPr>
              <w:widowControl w:val="0"/>
              <w:suppressAutoHyphens/>
              <w:ind w:right="-1"/>
              <w:jc w:val="center"/>
              <w:rPr>
                <w:rFonts w:eastAsia="Lucida Sans Unicode"/>
                <w:sz w:val="20"/>
                <w:szCs w:val="20"/>
              </w:rPr>
            </w:pPr>
            <w:r w:rsidRPr="00FD3ED1">
              <w:rPr>
                <w:rFonts w:eastAsia="Lucida Sans Unicode"/>
                <w:position w:val="6"/>
                <w:sz w:val="20"/>
                <w:szCs w:val="20"/>
              </w:rPr>
              <w:t>(Vardas ir pavardė)</w:t>
            </w:r>
            <w:r w:rsidRPr="00FD3ED1">
              <w:rPr>
                <w:rFonts w:eastAsia="Lucida Sans Unicode"/>
                <w:i/>
                <w:sz w:val="20"/>
                <w:szCs w:val="20"/>
              </w:rPr>
              <w:t xml:space="preserve"> </w:t>
            </w:r>
          </w:p>
        </w:tc>
        <w:tc>
          <w:tcPr>
            <w:tcW w:w="647" w:type="dxa"/>
          </w:tcPr>
          <w:p w14:paraId="6F1CF90D" w14:textId="77777777" w:rsidR="00304A09" w:rsidRPr="00FD3ED1" w:rsidRDefault="00304A09" w:rsidP="00400ACA">
            <w:pPr>
              <w:widowControl w:val="0"/>
              <w:suppressAutoHyphens/>
              <w:ind w:right="-1"/>
              <w:jc w:val="center"/>
              <w:rPr>
                <w:rFonts w:eastAsia="Lucida Sans Unicode"/>
                <w:szCs w:val="20"/>
              </w:rPr>
            </w:pPr>
          </w:p>
        </w:tc>
      </w:tr>
    </w:tbl>
    <w:p w14:paraId="1013415D" w14:textId="77777777" w:rsidR="00304A09" w:rsidRPr="00FD3ED1" w:rsidRDefault="00304A09" w:rsidP="00304A09">
      <w:pPr>
        <w:widowControl w:val="0"/>
        <w:suppressAutoHyphens/>
        <w:jc w:val="both"/>
        <w:rPr>
          <w:rFonts w:eastAsia="Arial"/>
          <w:szCs w:val="20"/>
        </w:rPr>
      </w:pPr>
    </w:p>
    <w:p w14:paraId="4DBF5743" w14:textId="77777777" w:rsidR="00304A09" w:rsidRPr="00FD3ED1" w:rsidRDefault="00304A09" w:rsidP="00304A09">
      <w:pPr>
        <w:jc w:val="center"/>
        <w:rPr>
          <w:szCs w:val="24"/>
        </w:rPr>
      </w:pPr>
    </w:p>
    <w:p w14:paraId="74398C8E" w14:textId="5ED21C25" w:rsidR="004516FB" w:rsidRDefault="004516FB" w:rsidP="004931C6">
      <w:pPr>
        <w:spacing w:after="0" w:line="240" w:lineRule="auto"/>
        <w:ind w:firstLine="561"/>
        <w:jc w:val="both"/>
        <w:rPr>
          <w:rFonts w:eastAsia="Calibri"/>
          <w:szCs w:val="24"/>
          <w:u w:val="single"/>
        </w:rPr>
      </w:pPr>
    </w:p>
    <w:p w14:paraId="3D8E9B52" w14:textId="22E97780" w:rsidR="004516FB" w:rsidRDefault="004516FB" w:rsidP="004931C6">
      <w:pPr>
        <w:spacing w:after="0" w:line="240" w:lineRule="auto"/>
        <w:ind w:firstLine="561"/>
        <w:jc w:val="both"/>
        <w:rPr>
          <w:rFonts w:eastAsia="Calibri"/>
          <w:szCs w:val="24"/>
          <w:u w:val="single"/>
        </w:rPr>
      </w:pPr>
    </w:p>
    <w:p w14:paraId="5B6B3A5D" w14:textId="6FE252A5" w:rsidR="00FB3EB2" w:rsidRDefault="00FB3EB2" w:rsidP="00FB3EB2"/>
    <w:p w14:paraId="5889687E" w14:textId="70A95AE0" w:rsidR="000C1B24" w:rsidRDefault="000C1B24" w:rsidP="00FB3EB2"/>
    <w:p w14:paraId="2C10412E" w14:textId="06A15AA8" w:rsidR="000C1B24" w:rsidRDefault="000C1B24" w:rsidP="00FB3EB2"/>
    <w:p w14:paraId="771F8372" w14:textId="0F0290E5" w:rsidR="000C1B24" w:rsidRDefault="000C1B24" w:rsidP="00FB3EB2"/>
    <w:p w14:paraId="707D6AFE" w14:textId="167E8F42" w:rsidR="000C1B24" w:rsidRDefault="000C1B24" w:rsidP="00FB3EB2"/>
    <w:p w14:paraId="104A898E" w14:textId="168BD75E" w:rsidR="000C1B24" w:rsidRDefault="000C1B24" w:rsidP="00FB3EB2"/>
    <w:p w14:paraId="0DD1EF44" w14:textId="49D4CD6F" w:rsidR="000C1B24" w:rsidRDefault="000C1B24" w:rsidP="00FB3EB2"/>
    <w:p w14:paraId="03D9EAFA" w14:textId="5A182F84" w:rsidR="000C1B24" w:rsidRDefault="000C1B24" w:rsidP="00FB3EB2"/>
    <w:p w14:paraId="6CE3CBB8" w14:textId="7A0B39D7" w:rsidR="000C1B24" w:rsidRDefault="000C1B24" w:rsidP="00FB3EB2"/>
    <w:p w14:paraId="1BB6F1CE" w14:textId="546739AF" w:rsidR="000C1B24" w:rsidRDefault="000C1B24" w:rsidP="00FB3EB2"/>
    <w:p w14:paraId="171CE437" w14:textId="199F9B76" w:rsidR="000C1B24" w:rsidRDefault="000C1B24" w:rsidP="00FB3EB2"/>
    <w:p w14:paraId="1B1BAF66" w14:textId="10249202" w:rsidR="00CC1EF6" w:rsidRDefault="00CC1EF6" w:rsidP="00FB3EB2"/>
    <w:p w14:paraId="660201CF" w14:textId="760C4D0B" w:rsidR="00CC1EF6" w:rsidRDefault="00CC1EF6" w:rsidP="00FB3EB2"/>
    <w:sectPr w:rsidR="00CC1EF6" w:rsidSect="00FB3EB2">
      <w:headerReference w:type="default" r:id="rId9"/>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523E" w14:textId="77777777" w:rsidR="005C5FDE" w:rsidRDefault="005C5FDE" w:rsidP="00FB3EB2">
      <w:pPr>
        <w:spacing w:after="0" w:line="240" w:lineRule="auto"/>
      </w:pPr>
      <w:r>
        <w:separator/>
      </w:r>
    </w:p>
  </w:endnote>
  <w:endnote w:type="continuationSeparator" w:id="0">
    <w:p w14:paraId="7D355584" w14:textId="77777777" w:rsidR="005C5FDE" w:rsidRDefault="005C5FDE" w:rsidP="00FB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Cambria"/>
    <w:charset w:val="00"/>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F453" w14:textId="77777777" w:rsidR="005C5FDE" w:rsidRDefault="005C5FDE" w:rsidP="00FB3EB2">
      <w:pPr>
        <w:spacing w:after="0" w:line="240" w:lineRule="auto"/>
      </w:pPr>
      <w:r>
        <w:separator/>
      </w:r>
    </w:p>
  </w:footnote>
  <w:footnote w:type="continuationSeparator" w:id="0">
    <w:p w14:paraId="156CE1F3" w14:textId="77777777" w:rsidR="005C5FDE" w:rsidRDefault="005C5FDE" w:rsidP="00FB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33735"/>
      <w:docPartObj>
        <w:docPartGallery w:val="Page Numbers (Top of Page)"/>
        <w:docPartUnique/>
      </w:docPartObj>
    </w:sdtPr>
    <w:sdtContent>
      <w:p w14:paraId="7C237C36" w14:textId="77777777" w:rsidR="004A6D5F" w:rsidRDefault="004D2C6E">
        <w:pPr>
          <w:pStyle w:val="Antrats"/>
          <w:jc w:val="center"/>
        </w:pPr>
        <w:r>
          <w:rPr>
            <w:noProof/>
          </w:rPr>
          <w:fldChar w:fldCharType="begin"/>
        </w:r>
        <w:r>
          <w:rPr>
            <w:noProof/>
          </w:rPr>
          <w:instrText>PAGE   \* MERGEFORMAT</w:instrText>
        </w:r>
        <w:r>
          <w:rPr>
            <w:noProof/>
          </w:rPr>
          <w:fldChar w:fldCharType="separate"/>
        </w:r>
        <w:r w:rsidR="00653454">
          <w:rPr>
            <w:noProof/>
          </w:rPr>
          <w:t>6</w:t>
        </w:r>
        <w:r>
          <w:rPr>
            <w:noProof/>
          </w:rPr>
          <w:fldChar w:fldCharType="end"/>
        </w:r>
      </w:p>
    </w:sdtContent>
  </w:sdt>
  <w:p w14:paraId="786114D5" w14:textId="77777777" w:rsidR="004A6D5F" w:rsidRDefault="004A6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563591"/>
    <w:multiLevelType w:val="multilevel"/>
    <w:tmpl w:val="5986E330"/>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69A4088"/>
    <w:multiLevelType w:val="multilevel"/>
    <w:tmpl w:val="77DA68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9A0256"/>
    <w:multiLevelType w:val="hybridMultilevel"/>
    <w:tmpl w:val="ACACF550"/>
    <w:lvl w:ilvl="0" w:tplc="69E87FAE">
      <w:start w:val="1"/>
      <w:numFmt w:val="decimal"/>
      <w:lvlText w:val="8.%1."/>
      <w:lvlJc w:val="left"/>
      <w:pPr>
        <w:ind w:left="1630" w:hanging="360"/>
      </w:pPr>
      <w:rPr>
        <w:rFonts w:hint="default"/>
        <w:b w:val="0"/>
        <w:i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D022D9"/>
    <w:multiLevelType w:val="hybridMultilevel"/>
    <w:tmpl w:val="22C8C2D6"/>
    <w:lvl w:ilvl="0" w:tplc="27CC0D9A">
      <w:start w:val="1"/>
      <w:numFmt w:val="decimal"/>
      <w:lvlText w:val="4.%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96D0B68"/>
    <w:multiLevelType w:val="multilevel"/>
    <w:tmpl w:val="648E1402"/>
    <w:lvl w:ilvl="0">
      <w:start w:val="1"/>
      <w:numFmt w:val="decimal"/>
      <w:pStyle w:val="Antrat1"/>
      <w:suff w:val="space"/>
      <w:lvlText w:val="%1."/>
      <w:lvlJc w:val="left"/>
      <w:pPr>
        <w:ind w:left="2412" w:hanging="432"/>
      </w:pPr>
    </w:lvl>
    <w:lvl w:ilvl="1">
      <w:start w:val="1"/>
      <w:numFmt w:val="none"/>
      <w:pStyle w:val="Antrat2"/>
      <w:suff w:val="space"/>
      <w:lvlText w:val="1.1"/>
      <w:lvlJc w:val="left"/>
      <w:pPr>
        <w:ind w:left="7361"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82886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825036">
    <w:abstractNumId w:val="7"/>
  </w:num>
  <w:num w:numId="3" w16cid:durableId="1702246457">
    <w:abstractNumId w:val="6"/>
  </w:num>
  <w:num w:numId="4" w16cid:durableId="451749842">
    <w:abstractNumId w:val="5"/>
  </w:num>
  <w:num w:numId="5" w16cid:durableId="1475024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110983">
    <w:abstractNumId w:val="4"/>
  </w:num>
  <w:num w:numId="7" w16cid:durableId="1969630717">
    <w:abstractNumId w:val="0"/>
  </w:num>
  <w:num w:numId="8" w16cid:durableId="23332741">
    <w:abstractNumId w:val="2"/>
  </w:num>
  <w:num w:numId="9" w16cid:durableId="1703550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BC"/>
    <w:rsid w:val="00007EC0"/>
    <w:rsid w:val="00024CE4"/>
    <w:rsid w:val="00027CEF"/>
    <w:rsid w:val="000321F3"/>
    <w:rsid w:val="00035EFC"/>
    <w:rsid w:val="000414F3"/>
    <w:rsid w:val="000451E9"/>
    <w:rsid w:val="000466BB"/>
    <w:rsid w:val="00047826"/>
    <w:rsid w:val="00047F64"/>
    <w:rsid w:val="000545C4"/>
    <w:rsid w:val="0005585A"/>
    <w:rsid w:val="00065903"/>
    <w:rsid w:val="00074BD3"/>
    <w:rsid w:val="000757E8"/>
    <w:rsid w:val="00082C21"/>
    <w:rsid w:val="000A073C"/>
    <w:rsid w:val="000B66CA"/>
    <w:rsid w:val="000C1B24"/>
    <w:rsid w:val="000D1BB1"/>
    <w:rsid w:val="000D383B"/>
    <w:rsid w:val="000E2398"/>
    <w:rsid w:val="000F2DFE"/>
    <w:rsid w:val="00101248"/>
    <w:rsid w:val="001017A5"/>
    <w:rsid w:val="00106060"/>
    <w:rsid w:val="00114CD2"/>
    <w:rsid w:val="00115193"/>
    <w:rsid w:val="00116C6D"/>
    <w:rsid w:val="0011706D"/>
    <w:rsid w:val="00126817"/>
    <w:rsid w:val="00140E30"/>
    <w:rsid w:val="0014422F"/>
    <w:rsid w:val="0016287E"/>
    <w:rsid w:val="00164390"/>
    <w:rsid w:val="00167E06"/>
    <w:rsid w:val="00187B0F"/>
    <w:rsid w:val="00193105"/>
    <w:rsid w:val="001962B3"/>
    <w:rsid w:val="001A038D"/>
    <w:rsid w:val="001A6AA2"/>
    <w:rsid w:val="001B0714"/>
    <w:rsid w:val="001C1E9A"/>
    <w:rsid w:val="001C6242"/>
    <w:rsid w:val="001D1FC5"/>
    <w:rsid w:val="001D75E7"/>
    <w:rsid w:val="001E226B"/>
    <w:rsid w:val="001E3EA4"/>
    <w:rsid w:val="001E7A3E"/>
    <w:rsid w:val="001F6CE1"/>
    <w:rsid w:val="00222B2E"/>
    <w:rsid w:val="00232396"/>
    <w:rsid w:val="00233B8D"/>
    <w:rsid w:val="00247D45"/>
    <w:rsid w:val="00250ECC"/>
    <w:rsid w:val="002523E4"/>
    <w:rsid w:val="00262583"/>
    <w:rsid w:val="00267162"/>
    <w:rsid w:val="002A1D47"/>
    <w:rsid w:val="002A2144"/>
    <w:rsid w:val="002A4A91"/>
    <w:rsid w:val="002C2069"/>
    <w:rsid w:val="002C26A4"/>
    <w:rsid w:val="002C4168"/>
    <w:rsid w:val="002C7AD4"/>
    <w:rsid w:val="002D0C8B"/>
    <w:rsid w:val="002E0AA6"/>
    <w:rsid w:val="002E2B52"/>
    <w:rsid w:val="002E51D7"/>
    <w:rsid w:val="00304A09"/>
    <w:rsid w:val="0030567A"/>
    <w:rsid w:val="00316081"/>
    <w:rsid w:val="0031655E"/>
    <w:rsid w:val="003312BD"/>
    <w:rsid w:val="0034433B"/>
    <w:rsid w:val="003577E3"/>
    <w:rsid w:val="00363792"/>
    <w:rsid w:val="00366A5B"/>
    <w:rsid w:val="00370C5E"/>
    <w:rsid w:val="0037253E"/>
    <w:rsid w:val="003759C5"/>
    <w:rsid w:val="00381504"/>
    <w:rsid w:val="003818B0"/>
    <w:rsid w:val="00393A16"/>
    <w:rsid w:val="003A199D"/>
    <w:rsid w:val="003A6780"/>
    <w:rsid w:val="003C0408"/>
    <w:rsid w:val="004073CB"/>
    <w:rsid w:val="00407B29"/>
    <w:rsid w:val="004124EE"/>
    <w:rsid w:val="004253E3"/>
    <w:rsid w:val="0043571D"/>
    <w:rsid w:val="00440691"/>
    <w:rsid w:val="004516FB"/>
    <w:rsid w:val="0045315A"/>
    <w:rsid w:val="0046663E"/>
    <w:rsid w:val="004666CE"/>
    <w:rsid w:val="00466A67"/>
    <w:rsid w:val="00482AF0"/>
    <w:rsid w:val="00485E1F"/>
    <w:rsid w:val="004872B1"/>
    <w:rsid w:val="00492D71"/>
    <w:rsid w:val="004931C6"/>
    <w:rsid w:val="004A6D5F"/>
    <w:rsid w:val="004B0523"/>
    <w:rsid w:val="004C0292"/>
    <w:rsid w:val="004C0858"/>
    <w:rsid w:val="004C3891"/>
    <w:rsid w:val="004D2C6E"/>
    <w:rsid w:val="004D3B0C"/>
    <w:rsid w:val="004E524A"/>
    <w:rsid w:val="005103FE"/>
    <w:rsid w:val="00511832"/>
    <w:rsid w:val="00520056"/>
    <w:rsid w:val="005248A4"/>
    <w:rsid w:val="0053059C"/>
    <w:rsid w:val="00535059"/>
    <w:rsid w:val="00535953"/>
    <w:rsid w:val="00535E72"/>
    <w:rsid w:val="00545C44"/>
    <w:rsid w:val="00547838"/>
    <w:rsid w:val="005556AE"/>
    <w:rsid w:val="0055790B"/>
    <w:rsid w:val="0056033A"/>
    <w:rsid w:val="00566029"/>
    <w:rsid w:val="00583193"/>
    <w:rsid w:val="005865A8"/>
    <w:rsid w:val="005926ED"/>
    <w:rsid w:val="005A269C"/>
    <w:rsid w:val="005B56E5"/>
    <w:rsid w:val="005B5754"/>
    <w:rsid w:val="005B60D9"/>
    <w:rsid w:val="005B6D91"/>
    <w:rsid w:val="005C0A50"/>
    <w:rsid w:val="005C3859"/>
    <w:rsid w:val="005C5FDE"/>
    <w:rsid w:val="005D448A"/>
    <w:rsid w:val="005E3BBB"/>
    <w:rsid w:val="005E447C"/>
    <w:rsid w:val="005E7265"/>
    <w:rsid w:val="005F6261"/>
    <w:rsid w:val="005F7801"/>
    <w:rsid w:val="00605D7A"/>
    <w:rsid w:val="006279E9"/>
    <w:rsid w:val="00627AF3"/>
    <w:rsid w:val="00627F69"/>
    <w:rsid w:val="00634733"/>
    <w:rsid w:val="006355D8"/>
    <w:rsid w:val="00650848"/>
    <w:rsid w:val="00652A72"/>
    <w:rsid w:val="00653454"/>
    <w:rsid w:val="00677777"/>
    <w:rsid w:val="0069185F"/>
    <w:rsid w:val="006A19AC"/>
    <w:rsid w:val="006A2E18"/>
    <w:rsid w:val="006A5533"/>
    <w:rsid w:val="006B6724"/>
    <w:rsid w:val="006C3A7C"/>
    <w:rsid w:val="006C7C71"/>
    <w:rsid w:val="006E52AA"/>
    <w:rsid w:val="006E612B"/>
    <w:rsid w:val="006E6E66"/>
    <w:rsid w:val="006F1986"/>
    <w:rsid w:val="00710EAF"/>
    <w:rsid w:val="00712B5F"/>
    <w:rsid w:val="0071550F"/>
    <w:rsid w:val="00716866"/>
    <w:rsid w:val="0072371E"/>
    <w:rsid w:val="0073280A"/>
    <w:rsid w:val="00733C89"/>
    <w:rsid w:val="00734F55"/>
    <w:rsid w:val="00742156"/>
    <w:rsid w:val="00744E08"/>
    <w:rsid w:val="00751518"/>
    <w:rsid w:val="0075422F"/>
    <w:rsid w:val="00765667"/>
    <w:rsid w:val="00775226"/>
    <w:rsid w:val="00786274"/>
    <w:rsid w:val="00791298"/>
    <w:rsid w:val="00793AD8"/>
    <w:rsid w:val="00794137"/>
    <w:rsid w:val="007B2579"/>
    <w:rsid w:val="007C48D9"/>
    <w:rsid w:val="007C6927"/>
    <w:rsid w:val="007C7232"/>
    <w:rsid w:val="007F7A61"/>
    <w:rsid w:val="00807C8E"/>
    <w:rsid w:val="00822634"/>
    <w:rsid w:val="00825B41"/>
    <w:rsid w:val="00837C1A"/>
    <w:rsid w:val="00843578"/>
    <w:rsid w:val="0084359B"/>
    <w:rsid w:val="00853812"/>
    <w:rsid w:val="00872DAD"/>
    <w:rsid w:val="00874764"/>
    <w:rsid w:val="00875FC5"/>
    <w:rsid w:val="00877A27"/>
    <w:rsid w:val="00893E53"/>
    <w:rsid w:val="008A7418"/>
    <w:rsid w:val="008B172C"/>
    <w:rsid w:val="008B3EB9"/>
    <w:rsid w:val="008C18EF"/>
    <w:rsid w:val="008E03DF"/>
    <w:rsid w:val="008E17DF"/>
    <w:rsid w:val="008F17B3"/>
    <w:rsid w:val="008F6841"/>
    <w:rsid w:val="009033A5"/>
    <w:rsid w:val="00904544"/>
    <w:rsid w:val="009073A1"/>
    <w:rsid w:val="00916A5E"/>
    <w:rsid w:val="00921395"/>
    <w:rsid w:val="00924305"/>
    <w:rsid w:val="00926A45"/>
    <w:rsid w:val="009439FB"/>
    <w:rsid w:val="00943C5A"/>
    <w:rsid w:val="00952396"/>
    <w:rsid w:val="00953C27"/>
    <w:rsid w:val="00954AD7"/>
    <w:rsid w:val="00961F8E"/>
    <w:rsid w:val="009836CB"/>
    <w:rsid w:val="009937B9"/>
    <w:rsid w:val="0099501F"/>
    <w:rsid w:val="009957E6"/>
    <w:rsid w:val="009A1773"/>
    <w:rsid w:val="009B404B"/>
    <w:rsid w:val="009B5887"/>
    <w:rsid w:val="009D3268"/>
    <w:rsid w:val="009D780D"/>
    <w:rsid w:val="009E2341"/>
    <w:rsid w:val="009E76E1"/>
    <w:rsid w:val="009E7D34"/>
    <w:rsid w:val="00A0137B"/>
    <w:rsid w:val="00A15834"/>
    <w:rsid w:val="00A322E5"/>
    <w:rsid w:val="00A3618B"/>
    <w:rsid w:val="00A45666"/>
    <w:rsid w:val="00A50BF6"/>
    <w:rsid w:val="00A517A0"/>
    <w:rsid w:val="00A57EC3"/>
    <w:rsid w:val="00A76149"/>
    <w:rsid w:val="00A7646A"/>
    <w:rsid w:val="00A81D6A"/>
    <w:rsid w:val="00A83283"/>
    <w:rsid w:val="00A87DEE"/>
    <w:rsid w:val="00AA5F98"/>
    <w:rsid w:val="00AB03BB"/>
    <w:rsid w:val="00AB6E8D"/>
    <w:rsid w:val="00AC2180"/>
    <w:rsid w:val="00AD6DC5"/>
    <w:rsid w:val="00AE34C5"/>
    <w:rsid w:val="00AF0934"/>
    <w:rsid w:val="00AF50D7"/>
    <w:rsid w:val="00B07FB2"/>
    <w:rsid w:val="00B10956"/>
    <w:rsid w:val="00B11980"/>
    <w:rsid w:val="00B23A99"/>
    <w:rsid w:val="00B368D9"/>
    <w:rsid w:val="00B371AF"/>
    <w:rsid w:val="00B46BB1"/>
    <w:rsid w:val="00B555ED"/>
    <w:rsid w:val="00B67D74"/>
    <w:rsid w:val="00B776FD"/>
    <w:rsid w:val="00B77986"/>
    <w:rsid w:val="00B8283E"/>
    <w:rsid w:val="00B91585"/>
    <w:rsid w:val="00B95A0F"/>
    <w:rsid w:val="00BC7C8E"/>
    <w:rsid w:val="00BD3750"/>
    <w:rsid w:val="00BE6302"/>
    <w:rsid w:val="00BF55BA"/>
    <w:rsid w:val="00C036E1"/>
    <w:rsid w:val="00C06A54"/>
    <w:rsid w:val="00C06C65"/>
    <w:rsid w:val="00C10057"/>
    <w:rsid w:val="00C15791"/>
    <w:rsid w:val="00C245DD"/>
    <w:rsid w:val="00C30AA8"/>
    <w:rsid w:val="00C317F4"/>
    <w:rsid w:val="00C31E88"/>
    <w:rsid w:val="00C36187"/>
    <w:rsid w:val="00C40476"/>
    <w:rsid w:val="00C413F6"/>
    <w:rsid w:val="00C50816"/>
    <w:rsid w:val="00C52C37"/>
    <w:rsid w:val="00C612BE"/>
    <w:rsid w:val="00C74CF1"/>
    <w:rsid w:val="00C76499"/>
    <w:rsid w:val="00C863E9"/>
    <w:rsid w:val="00C86515"/>
    <w:rsid w:val="00C90BE5"/>
    <w:rsid w:val="00C94810"/>
    <w:rsid w:val="00C94CD4"/>
    <w:rsid w:val="00C97AF4"/>
    <w:rsid w:val="00CB1E6E"/>
    <w:rsid w:val="00CB728C"/>
    <w:rsid w:val="00CC147D"/>
    <w:rsid w:val="00CC1EF6"/>
    <w:rsid w:val="00CC7797"/>
    <w:rsid w:val="00CE4C02"/>
    <w:rsid w:val="00D01112"/>
    <w:rsid w:val="00D06A40"/>
    <w:rsid w:val="00D105BD"/>
    <w:rsid w:val="00D16905"/>
    <w:rsid w:val="00D233EA"/>
    <w:rsid w:val="00D31110"/>
    <w:rsid w:val="00D32086"/>
    <w:rsid w:val="00D33596"/>
    <w:rsid w:val="00D367BC"/>
    <w:rsid w:val="00D37318"/>
    <w:rsid w:val="00D40A5E"/>
    <w:rsid w:val="00D423A0"/>
    <w:rsid w:val="00D56DDC"/>
    <w:rsid w:val="00D64ACF"/>
    <w:rsid w:val="00D67DF2"/>
    <w:rsid w:val="00D706CF"/>
    <w:rsid w:val="00D75BCC"/>
    <w:rsid w:val="00DA601F"/>
    <w:rsid w:val="00DB5E96"/>
    <w:rsid w:val="00DC2596"/>
    <w:rsid w:val="00DC3E1D"/>
    <w:rsid w:val="00DD3637"/>
    <w:rsid w:val="00DD6733"/>
    <w:rsid w:val="00DE63EC"/>
    <w:rsid w:val="00DF12D4"/>
    <w:rsid w:val="00E2764A"/>
    <w:rsid w:val="00E35E4D"/>
    <w:rsid w:val="00E41391"/>
    <w:rsid w:val="00E52F5A"/>
    <w:rsid w:val="00E54E49"/>
    <w:rsid w:val="00E5581B"/>
    <w:rsid w:val="00E560A5"/>
    <w:rsid w:val="00E57017"/>
    <w:rsid w:val="00E66189"/>
    <w:rsid w:val="00E6618A"/>
    <w:rsid w:val="00E830D0"/>
    <w:rsid w:val="00E857E7"/>
    <w:rsid w:val="00E86B84"/>
    <w:rsid w:val="00E9285C"/>
    <w:rsid w:val="00E9352B"/>
    <w:rsid w:val="00E95A8E"/>
    <w:rsid w:val="00EA41C7"/>
    <w:rsid w:val="00EA6B5D"/>
    <w:rsid w:val="00EA6D03"/>
    <w:rsid w:val="00EB3773"/>
    <w:rsid w:val="00EB616E"/>
    <w:rsid w:val="00EC605C"/>
    <w:rsid w:val="00ED6672"/>
    <w:rsid w:val="00ED673A"/>
    <w:rsid w:val="00ED7227"/>
    <w:rsid w:val="00EF40DC"/>
    <w:rsid w:val="00EF765F"/>
    <w:rsid w:val="00F03927"/>
    <w:rsid w:val="00F04DC9"/>
    <w:rsid w:val="00F11C99"/>
    <w:rsid w:val="00F13FD8"/>
    <w:rsid w:val="00F20710"/>
    <w:rsid w:val="00F500D7"/>
    <w:rsid w:val="00F60B3A"/>
    <w:rsid w:val="00F6749A"/>
    <w:rsid w:val="00F67885"/>
    <w:rsid w:val="00F67D2A"/>
    <w:rsid w:val="00F73141"/>
    <w:rsid w:val="00F7658B"/>
    <w:rsid w:val="00F76867"/>
    <w:rsid w:val="00F9712E"/>
    <w:rsid w:val="00FB1538"/>
    <w:rsid w:val="00FB3EB2"/>
    <w:rsid w:val="00FB416A"/>
    <w:rsid w:val="00FD05DC"/>
    <w:rsid w:val="00FF0222"/>
    <w:rsid w:val="00FF0C57"/>
    <w:rsid w:val="00FF57A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370"/>
  <w15:docId w15:val="{C8307C61-06D4-4A33-9B8B-6081155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7BC"/>
    <w:pPr>
      <w:spacing w:after="200" w:line="276" w:lineRule="auto"/>
    </w:pPr>
    <w:rPr>
      <w:rFonts w:ascii="Times New Roman" w:hAnsi="Times New Roman" w:cs="Times New Roman"/>
      <w:sz w:val="24"/>
    </w:rPr>
  </w:style>
  <w:style w:type="paragraph" w:styleId="Antrat1">
    <w:name w:val="heading 1"/>
    <w:basedOn w:val="prastasis"/>
    <w:next w:val="prastasis"/>
    <w:link w:val="Antrat1Diagrama"/>
    <w:qFormat/>
    <w:rsid w:val="000C1B24"/>
    <w:pPr>
      <w:keepNext/>
      <w:numPr>
        <w:numId w:val="5"/>
      </w:numPr>
      <w:spacing w:before="360" w:after="360" w:line="240" w:lineRule="auto"/>
      <w:jc w:val="center"/>
      <w:outlineLvl w:val="0"/>
    </w:pPr>
    <w:rPr>
      <w:rFonts w:eastAsia="Times New Roman"/>
      <w:sz w:val="28"/>
      <w:szCs w:val="20"/>
    </w:rPr>
  </w:style>
  <w:style w:type="paragraph" w:styleId="Antrat2">
    <w:name w:val="heading 2"/>
    <w:aliases w:val="Title Header2 Diagrama"/>
    <w:basedOn w:val="prastasis"/>
    <w:next w:val="prastasis"/>
    <w:link w:val="Antrat2Diagrama"/>
    <w:semiHidden/>
    <w:unhideWhenUsed/>
    <w:qFormat/>
    <w:rsid w:val="000C1B24"/>
    <w:pPr>
      <w:numPr>
        <w:ilvl w:val="1"/>
        <w:numId w:val="5"/>
      </w:numPr>
      <w:spacing w:after="0" w:line="240" w:lineRule="auto"/>
      <w:jc w:val="both"/>
      <w:outlineLvl w:val="1"/>
    </w:pPr>
    <w:rPr>
      <w:rFonts w:eastAsia="Times New Roman" w:cs="Verdana"/>
      <w:szCs w:val="20"/>
    </w:rPr>
  </w:style>
  <w:style w:type="paragraph" w:styleId="Antrat3">
    <w:name w:val="heading 3"/>
    <w:aliases w:val="Section Header3,Sub-Clause Paragraph"/>
    <w:basedOn w:val="prastasis"/>
    <w:next w:val="prastasis"/>
    <w:link w:val="Antrat3Diagrama"/>
    <w:semiHidden/>
    <w:unhideWhenUsed/>
    <w:qFormat/>
    <w:rsid w:val="000C1B24"/>
    <w:pPr>
      <w:keepNext/>
      <w:numPr>
        <w:ilvl w:val="2"/>
        <w:numId w:val="5"/>
      </w:numPr>
      <w:spacing w:after="0" w:line="240" w:lineRule="auto"/>
      <w:jc w:val="both"/>
      <w:outlineLvl w:val="2"/>
    </w:pPr>
    <w:rPr>
      <w:rFonts w:eastAsia="Times New Roman"/>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0C1B24"/>
    <w:pPr>
      <w:keepNext/>
      <w:numPr>
        <w:ilvl w:val="3"/>
        <w:numId w:val="5"/>
      </w:numPr>
      <w:spacing w:after="0" w:line="240" w:lineRule="auto"/>
      <w:outlineLvl w:val="3"/>
    </w:pPr>
    <w:rPr>
      <w:rFonts w:eastAsia="Times New Roman"/>
      <w:sz w:val="44"/>
      <w:szCs w:val="20"/>
    </w:rPr>
  </w:style>
  <w:style w:type="paragraph" w:styleId="Antrat5">
    <w:name w:val="heading 5"/>
    <w:basedOn w:val="prastasis"/>
    <w:next w:val="prastasis"/>
    <w:link w:val="Antrat5Diagrama"/>
    <w:semiHidden/>
    <w:unhideWhenUsed/>
    <w:qFormat/>
    <w:rsid w:val="000C1B24"/>
    <w:pPr>
      <w:keepNext/>
      <w:numPr>
        <w:ilvl w:val="4"/>
        <w:numId w:val="5"/>
      </w:numPr>
      <w:spacing w:after="0" w:line="240" w:lineRule="auto"/>
      <w:outlineLvl w:val="4"/>
    </w:pPr>
    <w:rPr>
      <w:rFonts w:eastAsia="Times New Roman"/>
      <w:b/>
      <w:sz w:val="40"/>
      <w:szCs w:val="20"/>
    </w:rPr>
  </w:style>
  <w:style w:type="paragraph" w:styleId="Antrat6">
    <w:name w:val="heading 6"/>
    <w:basedOn w:val="prastasis"/>
    <w:next w:val="prastasis"/>
    <w:link w:val="Antrat6Diagrama"/>
    <w:semiHidden/>
    <w:unhideWhenUsed/>
    <w:qFormat/>
    <w:rsid w:val="000C1B24"/>
    <w:pPr>
      <w:keepNext/>
      <w:numPr>
        <w:ilvl w:val="5"/>
        <w:numId w:val="5"/>
      </w:numPr>
      <w:spacing w:after="0" w:line="240" w:lineRule="auto"/>
      <w:outlineLvl w:val="5"/>
    </w:pPr>
    <w:rPr>
      <w:rFonts w:eastAsia="Times New Roman"/>
      <w:b/>
      <w:sz w:val="36"/>
      <w:szCs w:val="20"/>
    </w:rPr>
  </w:style>
  <w:style w:type="paragraph" w:styleId="Antrat7">
    <w:name w:val="heading 7"/>
    <w:basedOn w:val="prastasis"/>
    <w:next w:val="prastasis"/>
    <w:link w:val="Antrat7Diagrama"/>
    <w:semiHidden/>
    <w:unhideWhenUsed/>
    <w:qFormat/>
    <w:rsid w:val="000C1B24"/>
    <w:pPr>
      <w:keepNext/>
      <w:numPr>
        <w:ilvl w:val="6"/>
        <w:numId w:val="5"/>
      </w:numPr>
      <w:spacing w:after="0" w:line="240" w:lineRule="auto"/>
      <w:outlineLvl w:val="6"/>
    </w:pPr>
    <w:rPr>
      <w:rFonts w:eastAsia="Times New Roman"/>
      <w:sz w:val="48"/>
      <w:szCs w:val="20"/>
    </w:rPr>
  </w:style>
  <w:style w:type="paragraph" w:styleId="Antrat8">
    <w:name w:val="heading 8"/>
    <w:basedOn w:val="prastasis"/>
    <w:next w:val="prastasis"/>
    <w:link w:val="Antrat8Diagrama"/>
    <w:semiHidden/>
    <w:unhideWhenUsed/>
    <w:qFormat/>
    <w:rsid w:val="000C1B24"/>
    <w:pPr>
      <w:keepNext/>
      <w:numPr>
        <w:ilvl w:val="7"/>
        <w:numId w:val="5"/>
      </w:numPr>
      <w:spacing w:after="0" w:line="240" w:lineRule="auto"/>
      <w:outlineLvl w:val="7"/>
    </w:pPr>
    <w:rPr>
      <w:rFonts w:eastAsia="Times New Roman"/>
      <w:b/>
      <w:sz w:val="18"/>
      <w:szCs w:val="20"/>
    </w:rPr>
  </w:style>
  <w:style w:type="paragraph" w:styleId="Antrat9">
    <w:name w:val="heading 9"/>
    <w:basedOn w:val="prastasis"/>
    <w:next w:val="prastasis"/>
    <w:link w:val="Antrat9Diagrama"/>
    <w:semiHidden/>
    <w:unhideWhenUsed/>
    <w:qFormat/>
    <w:rsid w:val="000C1B24"/>
    <w:pPr>
      <w:keepNext/>
      <w:numPr>
        <w:ilvl w:val="8"/>
        <w:numId w:val="5"/>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67BC"/>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367BC"/>
    <w:rPr>
      <w:rFonts w:ascii="Times New Roman" w:eastAsia="Times New Roman" w:hAnsi="Times New Roman" w:cs="Times New Roman"/>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D367BC"/>
    <w:pPr>
      <w:spacing w:after="0" w:line="240" w:lineRule="auto"/>
      <w:ind w:left="720"/>
      <w:contextualSpacing/>
    </w:pPr>
    <w:rPr>
      <w:rFonts w:eastAsia="Times New Roman"/>
      <w:sz w:val="22"/>
      <w:szCs w:val="20"/>
    </w:rPr>
  </w:style>
  <w:style w:type="character" w:styleId="Komentaronuoroda">
    <w:name w:val="annotation reference"/>
    <w:basedOn w:val="Numatytasispastraiposriftas"/>
    <w:uiPriority w:val="99"/>
    <w:semiHidden/>
    <w:unhideWhenUsed/>
    <w:rsid w:val="00466A67"/>
    <w:rPr>
      <w:sz w:val="16"/>
      <w:szCs w:val="16"/>
    </w:rPr>
  </w:style>
  <w:style w:type="paragraph" w:styleId="Komentarotekstas">
    <w:name w:val="annotation text"/>
    <w:basedOn w:val="prastasis"/>
    <w:link w:val="KomentarotekstasDiagrama"/>
    <w:semiHidden/>
    <w:unhideWhenUsed/>
    <w:rsid w:val="00466A67"/>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466A6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6A67"/>
    <w:rPr>
      <w:b/>
      <w:bCs/>
    </w:rPr>
  </w:style>
  <w:style w:type="character" w:customStyle="1" w:styleId="KomentarotemaDiagrama">
    <w:name w:val="Komentaro tema Diagrama"/>
    <w:basedOn w:val="KomentarotekstasDiagrama"/>
    <w:link w:val="Komentarotema"/>
    <w:uiPriority w:val="99"/>
    <w:semiHidden/>
    <w:rsid w:val="00466A67"/>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66A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A6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5B6D91"/>
    <w:rPr>
      <w:color w:val="605E5C"/>
      <w:shd w:val="clear" w:color="auto" w:fill="E1DFDD"/>
    </w:rPr>
  </w:style>
  <w:style w:type="paragraph" w:styleId="Antrats">
    <w:name w:val="header"/>
    <w:basedOn w:val="prastasis"/>
    <w:link w:val="AntratsDiagrama"/>
    <w:uiPriority w:val="99"/>
    <w:unhideWhenUsed/>
    <w:rsid w:val="00FB3E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3EB2"/>
    <w:rPr>
      <w:rFonts w:ascii="Times New Roman" w:hAnsi="Times New Roman" w:cs="Times New Roman"/>
      <w:sz w:val="24"/>
    </w:rPr>
  </w:style>
  <w:style w:type="paragraph" w:styleId="Porat">
    <w:name w:val="footer"/>
    <w:basedOn w:val="prastasis"/>
    <w:link w:val="PoratDiagrama"/>
    <w:uiPriority w:val="99"/>
    <w:unhideWhenUsed/>
    <w:rsid w:val="00FB3E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3EB2"/>
    <w:rPr>
      <w:rFonts w:ascii="Times New Roman" w:hAnsi="Times New Roman" w:cs="Times New Roman"/>
      <w:sz w:val="24"/>
    </w:rPr>
  </w:style>
  <w:style w:type="table" w:styleId="Lentelstinklelis">
    <w:name w:val="Table Grid"/>
    <w:basedOn w:val="prastojilentel"/>
    <w:rsid w:val="004931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C1B24"/>
    <w:rPr>
      <w:rFonts w:ascii="Times New Roman" w:eastAsia="Times New Roman" w:hAnsi="Times New Roman" w:cs="Times New Roman"/>
      <w:sz w:val="28"/>
      <w:szCs w:val="20"/>
    </w:rPr>
  </w:style>
  <w:style w:type="character" w:customStyle="1" w:styleId="Antrat2Diagrama">
    <w:name w:val="Antraštė 2 Diagrama"/>
    <w:aliases w:val="Title Header2 Diagrama Diagrama"/>
    <w:basedOn w:val="Numatytasispastraiposriftas"/>
    <w:link w:val="Antrat2"/>
    <w:semiHidden/>
    <w:rsid w:val="000C1B24"/>
    <w:rPr>
      <w:rFonts w:ascii="Times New Roman" w:eastAsia="Times New Roman" w:hAnsi="Times New Roman" w:cs="Verdana"/>
      <w:sz w:val="24"/>
      <w:szCs w:val="20"/>
    </w:rPr>
  </w:style>
  <w:style w:type="character" w:customStyle="1" w:styleId="Antrat3Diagrama">
    <w:name w:val="Antraštė 3 Diagrama"/>
    <w:aliases w:val="Section Header3 Diagrama,Sub-Clause Paragraph Diagrama"/>
    <w:basedOn w:val="Numatytasispastraiposriftas"/>
    <w:link w:val="Antrat3"/>
    <w:semiHidden/>
    <w:rsid w:val="000C1B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0C1B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0C1B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0C1B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0C1B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0C1B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0C1B24"/>
    <w:rPr>
      <w:rFonts w:ascii="Times New Roman" w:eastAsia="Times New Roman" w:hAnsi="Times New Roman" w:cs="Times New Roman"/>
      <w:sz w:val="40"/>
      <w:szCs w:val="20"/>
    </w:rPr>
  </w:style>
  <w:style w:type="paragraph" w:styleId="Pagrindinistekstas">
    <w:name w:val="Body Text"/>
    <w:basedOn w:val="prastasis"/>
    <w:link w:val="PagrindinistekstasDiagrama"/>
    <w:semiHidden/>
    <w:unhideWhenUsed/>
    <w:rsid w:val="000C1B24"/>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semiHidden/>
    <w:rsid w:val="000C1B24"/>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304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304A0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rastasiniatinklio">
    <w:name w:val="Normal (Web)"/>
    <w:basedOn w:val="prastasis"/>
    <w:uiPriority w:val="99"/>
    <w:unhideWhenUsed/>
    <w:rsid w:val="001E226B"/>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1E226B"/>
    <w:rPr>
      <w:b/>
      <w:bCs/>
    </w:rPr>
  </w:style>
  <w:style w:type="character" w:styleId="Neapdorotaspaminjimas">
    <w:name w:val="Unresolved Mention"/>
    <w:basedOn w:val="Numatytasispastraiposriftas"/>
    <w:uiPriority w:val="99"/>
    <w:semiHidden/>
    <w:unhideWhenUsed/>
    <w:rsid w:val="00370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5683">
      <w:bodyDiv w:val="1"/>
      <w:marLeft w:val="0"/>
      <w:marRight w:val="0"/>
      <w:marTop w:val="0"/>
      <w:marBottom w:val="0"/>
      <w:divBdr>
        <w:top w:val="none" w:sz="0" w:space="0" w:color="auto"/>
        <w:left w:val="none" w:sz="0" w:space="0" w:color="auto"/>
        <w:bottom w:val="none" w:sz="0" w:space="0" w:color="auto"/>
        <w:right w:val="none" w:sz="0" w:space="0" w:color="auto"/>
      </w:divBdr>
    </w:div>
    <w:div w:id="536042199">
      <w:bodyDiv w:val="1"/>
      <w:marLeft w:val="0"/>
      <w:marRight w:val="0"/>
      <w:marTop w:val="0"/>
      <w:marBottom w:val="0"/>
      <w:divBdr>
        <w:top w:val="none" w:sz="0" w:space="0" w:color="auto"/>
        <w:left w:val="none" w:sz="0" w:space="0" w:color="auto"/>
        <w:bottom w:val="none" w:sz="0" w:space="0" w:color="auto"/>
        <w:right w:val="none" w:sz="0" w:space="0" w:color="auto"/>
      </w:divBdr>
    </w:div>
    <w:div w:id="1155531982">
      <w:bodyDiv w:val="1"/>
      <w:marLeft w:val="0"/>
      <w:marRight w:val="0"/>
      <w:marTop w:val="0"/>
      <w:marBottom w:val="0"/>
      <w:divBdr>
        <w:top w:val="none" w:sz="0" w:space="0" w:color="auto"/>
        <w:left w:val="none" w:sz="0" w:space="0" w:color="auto"/>
        <w:bottom w:val="none" w:sz="0" w:space="0" w:color="auto"/>
        <w:right w:val="none" w:sz="0" w:space="0" w:color="auto"/>
      </w:divBdr>
    </w:div>
    <w:div w:id="1502158321">
      <w:bodyDiv w:val="1"/>
      <w:marLeft w:val="0"/>
      <w:marRight w:val="0"/>
      <w:marTop w:val="0"/>
      <w:marBottom w:val="0"/>
      <w:divBdr>
        <w:top w:val="none" w:sz="0" w:space="0" w:color="auto"/>
        <w:left w:val="none" w:sz="0" w:space="0" w:color="auto"/>
        <w:bottom w:val="none" w:sz="0" w:space="0" w:color="auto"/>
        <w:right w:val="none" w:sz="0" w:space="0" w:color="auto"/>
      </w:divBdr>
    </w:div>
    <w:div w:id="1648588597">
      <w:bodyDiv w:val="1"/>
      <w:marLeft w:val="0"/>
      <w:marRight w:val="0"/>
      <w:marTop w:val="0"/>
      <w:marBottom w:val="0"/>
      <w:divBdr>
        <w:top w:val="none" w:sz="0" w:space="0" w:color="auto"/>
        <w:left w:val="none" w:sz="0" w:space="0" w:color="auto"/>
        <w:bottom w:val="none" w:sz="0" w:space="0" w:color="auto"/>
        <w:right w:val="none" w:sz="0" w:space="0" w:color="auto"/>
      </w:divBdr>
    </w:div>
    <w:div w:id="1779523169">
      <w:bodyDiv w:val="1"/>
      <w:marLeft w:val="0"/>
      <w:marRight w:val="0"/>
      <w:marTop w:val="0"/>
      <w:marBottom w:val="0"/>
      <w:divBdr>
        <w:top w:val="none" w:sz="0" w:space="0" w:color="auto"/>
        <w:left w:val="none" w:sz="0" w:space="0" w:color="auto"/>
        <w:bottom w:val="none" w:sz="0" w:space="0" w:color="auto"/>
        <w:right w:val="none" w:sz="0" w:space="0" w:color="auto"/>
      </w:divBdr>
    </w:div>
    <w:div w:id="18487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32547/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D996-414E-4A37-91BB-35FBD864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11452</Words>
  <Characters>6529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Raimondas Daunoravčius</cp:lastModifiedBy>
  <cp:revision>7</cp:revision>
  <cp:lastPrinted>2025-12-01T07:57:00Z</cp:lastPrinted>
  <dcterms:created xsi:type="dcterms:W3CDTF">2025-12-01T08:49:00Z</dcterms:created>
  <dcterms:modified xsi:type="dcterms:W3CDTF">2025-12-03T07:48:00Z</dcterms:modified>
</cp:coreProperties>
</file>