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Layout w:type="fixed"/>
        <w:tblCellMar>
          <w:left w:w="0" w:type="dxa"/>
          <w:right w:w="0" w:type="dxa"/>
        </w:tblCellMar>
        <w:tblLook w:val="0000" w:firstRow="0" w:lastRow="0" w:firstColumn="0" w:lastColumn="0" w:noHBand="0" w:noVBand="0"/>
      </w:tblPr>
      <w:tblGrid>
        <w:gridCol w:w="4850"/>
        <w:gridCol w:w="4850"/>
      </w:tblGrid>
      <w:tr w:rsidR="00833066" w:rsidRPr="00833066" w14:paraId="1D2FC6E7" w14:textId="77777777" w:rsidTr="00833066">
        <w:trPr>
          <w:trHeight w:hRule="exact" w:val="458"/>
        </w:trPr>
        <w:tc>
          <w:tcPr>
            <w:tcW w:w="4850" w:type="dxa"/>
          </w:tcPr>
          <w:p w14:paraId="6636759C" w14:textId="77777777" w:rsidR="00833066" w:rsidRPr="00833066" w:rsidRDefault="00833066" w:rsidP="009F5D04">
            <w:pPr>
              <w:pStyle w:val="Paskutinepastraipa"/>
              <w:rPr>
                <w:rFonts w:ascii="Arial" w:hAnsi="Arial" w:cs="Arial"/>
                <w:sz w:val="20"/>
              </w:rPr>
            </w:pPr>
          </w:p>
        </w:tc>
        <w:tc>
          <w:tcPr>
            <w:tcW w:w="4850" w:type="dxa"/>
          </w:tcPr>
          <w:p w14:paraId="524ADDE7" w14:textId="77777777" w:rsidR="00833066" w:rsidRPr="00833066" w:rsidRDefault="00833066" w:rsidP="009F5D04">
            <w:pPr>
              <w:pStyle w:val="Speczyma"/>
              <w:rPr>
                <w:rFonts w:ascii="Arial" w:hAnsi="Arial" w:cs="Arial"/>
                <w:sz w:val="20"/>
              </w:rPr>
            </w:pPr>
          </w:p>
        </w:tc>
      </w:tr>
      <w:tr w:rsidR="00833066" w:rsidRPr="00833066" w14:paraId="5816DBC9" w14:textId="77777777" w:rsidTr="009F5D04">
        <w:trPr>
          <w:trHeight w:hRule="exact" w:val="2423"/>
        </w:trPr>
        <w:tc>
          <w:tcPr>
            <w:tcW w:w="9700" w:type="dxa"/>
            <w:gridSpan w:val="2"/>
          </w:tcPr>
          <w:p w14:paraId="4CEE598B" w14:textId="77777777" w:rsidR="00833066" w:rsidRPr="00833066" w:rsidRDefault="00833066" w:rsidP="009F5D04">
            <w:pPr>
              <w:pBdr>
                <w:top w:val="none" w:sz="0" w:space="31" w:color="auto" w:shadow="1" w:frame="1"/>
                <w:bottom w:val="single" w:sz="4" w:space="1" w:color="006699"/>
              </w:pBdr>
              <w:spacing w:after="120"/>
              <w:jc w:val="center"/>
              <w:rPr>
                <w:rFonts w:ascii="Arial" w:hAnsi="Arial" w:cs="Arial"/>
                <w:noProof/>
                <w:color w:val="006699"/>
                <w:sz w:val="20"/>
                <w:szCs w:val="16"/>
              </w:rPr>
            </w:pPr>
            <w:r w:rsidRPr="00833066">
              <w:rPr>
                <w:rFonts w:ascii="Arial" w:hAnsi="Arial" w:cs="Arial"/>
                <w:noProof/>
                <w:sz w:val="20"/>
                <w:szCs w:val="16"/>
              </w:rPr>
              <w:drawing>
                <wp:anchor distT="0" distB="0" distL="114300" distR="114300" simplePos="0" relativeHeight="251661312" behindDoc="0" locked="0" layoutInCell="1" allowOverlap="1" wp14:anchorId="2BCF5449" wp14:editId="4BE14C43">
                  <wp:simplePos x="0" y="0"/>
                  <wp:positionH relativeFrom="column">
                    <wp:posOffset>4558665</wp:posOffset>
                  </wp:positionH>
                  <wp:positionV relativeFrom="paragraph">
                    <wp:posOffset>133350</wp:posOffset>
                  </wp:positionV>
                  <wp:extent cx="828000" cy="432000"/>
                  <wp:effectExtent l="0" t="0" r="0" b="635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066">
              <w:rPr>
                <w:rFonts w:ascii="Arial" w:hAnsi="Arial" w:cs="Arial"/>
                <w:noProof/>
                <w:sz w:val="20"/>
                <w:szCs w:val="16"/>
              </w:rPr>
              <w:drawing>
                <wp:anchor distT="0" distB="0" distL="114300" distR="114300" simplePos="0" relativeHeight="251662336" behindDoc="0" locked="0" layoutInCell="1" allowOverlap="1" wp14:anchorId="1D3774B8" wp14:editId="73856A2B">
                  <wp:simplePos x="0" y="0"/>
                  <wp:positionH relativeFrom="column">
                    <wp:posOffset>5461635</wp:posOffset>
                  </wp:positionH>
                  <wp:positionV relativeFrom="paragraph">
                    <wp:posOffset>133985</wp:posOffset>
                  </wp:positionV>
                  <wp:extent cx="828000" cy="432000"/>
                  <wp:effectExtent l="0" t="0" r="0" b="635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066">
              <w:rPr>
                <w:rFonts w:ascii="Arial" w:hAnsi="Arial" w:cs="Arial"/>
                <w:noProof/>
                <w:color w:val="006699"/>
                <w:sz w:val="20"/>
                <w:szCs w:val="16"/>
              </w:rPr>
              <w:drawing>
                <wp:anchor distT="0" distB="0" distL="114300" distR="114300" simplePos="0" relativeHeight="251663360" behindDoc="0" locked="0" layoutInCell="1" allowOverlap="1" wp14:anchorId="6046DDB8" wp14:editId="19B4BD7A">
                  <wp:simplePos x="0" y="0"/>
                  <wp:positionH relativeFrom="column">
                    <wp:posOffset>2806065</wp:posOffset>
                  </wp:positionH>
                  <wp:positionV relativeFrom="paragraph">
                    <wp:posOffset>0</wp:posOffset>
                  </wp:positionV>
                  <wp:extent cx="504000" cy="619200"/>
                  <wp:effectExtent l="0" t="0" r="0" b="0"/>
                  <wp:wrapNone/>
                  <wp:docPr id="4"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EE0A3A" w14:textId="77777777" w:rsidR="00833066" w:rsidRPr="00833066" w:rsidRDefault="00833066" w:rsidP="009F5D04">
            <w:pPr>
              <w:pBdr>
                <w:top w:val="none" w:sz="0" w:space="31" w:color="auto" w:shadow="1" w:frame="1"/>
                <w:bottom w:val="single" w:sz="4" w:space="1" w:color="006699"/>
              </w:pBdr>
              <w:spacing w:after="120"/>
              <w:jc w:val="center"/>
              <w:rPr>
                <w:rFonts w:ascii="Arial" w:hAnsi="Arial" w:cs="Arial"/>
                <w:noProof/>
                <w:color w:val="006699"/>
                <w:sz w:val="20"/>
                <w:szCs w:val="16"/>
              </w:rPr>
            </w:pPr>
            <w:r w:rsidRPr="00833066">
              <w:rPr>
                <w:rFonts w:ascii="Arial" w:hAnsi="Arial" w:cs="Arial"/>
                <w:b/>
                <w:noProof/>
                <w:color w:val="005BBF"/>
                <w:sz w:val="20"/>
                <w:szCs w:val="16"/>
              </w:rPr>
              <w:t>UŽDAROJI AKCINĖ BENDROVĖ „KAUNO VANDENYS“</w:t>
            </w:r>
          </w:p>
          <w:p w14:paraId="3D0B4004" w14:textId="77777777" w:rsidR="00833066" w:rsidRPr="00833066" w:rsidRDefault="00833066" w:rsidP="009F5D04">
            <w:pPr>
              <w:pBdr>
                <w:top w:val="none" w:sz="0" w:space="31" w:color="auto" w:shadow="1" w:frame="1"/>
                <w:bottom w:val="single" w:sz="4" w:space="1" w:color="006699"/>
              </w:pBdr>
              <w:jc w:val="center"/>
              <w:rPr>
                <w:rFonts w:ascii="Arial" w:hAnsi="Arial" w:cs="Arial"/>
                <w:noProof/>
                <w:color w:val="005BBF"/>
                <w:sz w:val="14"/>
                <w:szCs w:val="14"/>
              </w:rPr>
            </w:pPr>
            <w:r w:rsidRPr="00833066">
              <w:rPr>
                <w:rFonts w:ascii="Arial" w:hAnsi="Arial" w:cs="Arial"/>
                <w:noProof/>
                <w:color w:val="005BBF"/>
                <w:sz w:val="14"/>
                <w:szCs w:val="14"/>
              </w:rPr>
              <w:t xml:space="preserve">Uždaroji akcinė bendrovė, Aukštaičių g. 43, LT-44158 Kaunas, tel. +370 37 30 17 00, faks. +370 37 30 18 00, </w:t>
            </w:r>
          </w:p>
          <w:p w14:paraId="73A3B77C" w14:textId="77777777" w:rsidR="00833066" w:rsidRPr="00833066" w:rsidRDefault="00833066" w:rsidP="009F5D04">
            <w:pPr>
              <w:pBdr>
                <w:top w:val="none" w:sz="0" w:space="31" w:color="auto" w:shadow="1" w:frame="1"/>
                <w:bottom w:val="single" w:sz="4" w:space="1" w:color="006699"/>
              </w:pBdr>
              <w:jc w:val="center"/>
              <w:rPr>
                <w:rFonts w:ascii="Arial" w:hAnsi="Arial" w:cs="Arial"/>
                <w:noProof/>
                <w:color w:val="005BBF"/>
                <w:sz w:val="14"/>
                <w:szCs w:val="14"/>
              </w:rPr>
            </w:pPr>
            <w:r w:rsidRPr="00833066">
              <w:rPr>
                <w:rFonts w:ascii="Arial" w:hAnsi="Arial" w:cs="Arial"/>
                <w:noProof/>
                <w:color w:val="005BBF"/>
                <w:sz w:val="14"/>
                <w:szCs w:val="14"/>
              </w:rPr>
              <w:t>el. p. ofisas@kaunovandenys.lt, http://www.kaunovandenys.lt,</w:t>
            </w:r>
          </w:p>
          <w:p w14:paraId="6AC30EAC" w14:textId="77777777" w:rsidR="00833066" w:rsidRPr="00833066" w:rsidRDefault="00833066" w:rsidP="009F5D04">
            <w:pPr>
              <w:pBdr>
                <w:top w:val="none" w:sz="0" w:space="31" w:color="auto" w:shadow="1" w:frame="1"/>
                <w:bottom w:val="single" w:sz="4" w:space="1" w:color="006699"/>
              </w:pBdr>
              <w:jc w:val="center"/>
              <w:rPr>
                <w:rFonts w:ascii="Arial" w:hAnsi="Arial" w:cs="Arial"/>
                <w:noProof/>
                <w:color w:val="006699"/>
                <w:sz w:val="14"/>
                <w:szCs w:val="14"/>
              </w:rPr>
            </w:pPr>
            <w:r w:rsidRPr="00833066">
              <w:rPr>
                <w:rFonts w:ascii="Arial" w:hAnsi="Arial" w:cs="Arial"/>
                <w:noProof/>
                <w:color w:val="005BBF"/>
                <w:sz w:val="14"/>
                <w:szCs w:val="14"/>
              </w:rPr>
              <w:t>Duomenys kaupiami ir saugomi Juridinių asmenų registre, kodas 132751369, PVM mokėtojo kodas LT327513610,</w:t>
            </w:r>
            <w:r w:rsidRPr="00833066">
              <w:rPr>
                <w:rFonts w:ascii="Arial" w:hAnsi="Arial" w:cs="Arial"/>
                <w:noProof/>
                <w:color w:val="005BBF"/>
                <w:sz w:val="14"/>
                <w:szCs w:val="14"/>
              </w:rPr>
              <w:br/>
              <w:t>atsiskaitomoji sąskaita LT447044060003089823, AB SEB bankas</w:t>
            </w:r>
          </w:p>
        </w:tc>
      </w:tr>
      <w:tr w:rsidR="00833066" w:rsidRPr="00DB5D35" w14:paraId="688548AD" w14:textId="77777777" w:rsidTr="00833066">
        <w:trPr>
          <w:cantSplit/>
          <w:trHeight w:val="533"/>
        </w:trPr>
        <w:tc>
          <w:tcPr>
            <w:tcW w:w="4850" w:type="dxa"/>
          </w:tcPr>
          <w:p w14:paraId="7FFA9F28" w14:textId="77777777" w:rsidR="00833066" w:rsidRPr="00DB5D35" w:rsidRDefault="00833066" w:rsidP="009F5D04">
            <w:pPr>
              <w:pStyle w:val="Adresas"/>
              <w:rPr>
                <w:noProof/>
                <w:szCs w:val="24"/>
              </w:rPr>
            </w:pPr>
            <w:r w:rsidRPr="00DB5D35">
              <w:rPr>
                <w:noProof/>
                <w:szCs w:val="24"/>
              </w:rPr>
              <w:t>Pirkimas vykdomas per CVP IS</w:t>
            </w:r>
          </w:p>
        </w:tc>
        <w:tc>
          <w:tcPr>
            <w:tcW w:w="4850" w:type="dxa"/>
            <w:shd w:val="clear" w:color="auto" w:fill="auto"/>
          </w:tcPr>
          <w:p w14:paraId="4CB8CC5F" w14:textId="718C2FF7" w:rsidR="00833066" w:rsidRPr="00DB5D35" w:rsidRDefault="00A02DD8" w:rsidP="00262E78">
            <w:pPr>
              <w:pStyle w:val="Nuoroda"/>
              <w:spacing w:before="240"/>
              <w:rPr>
                <w:szCs w:val="24"/>
              </w:rPr>
            </w:pPr>
            <w:r>
              <w:rPr>
                <w:szCs w:val="24"/>
              </w:rPr>
              <w:t xml:space="preserve">      2025-11</w:t>
            </w:r>
            <w:r w:rsidR="00833066" w:rsidRPr="00DB5D35">
              <w:rPr>
                <w:szCs w:val="24"/>
              </w:rPr>
              <w:t>-</w:t>
            </w:r>
            <w:r w:rsidR="00E4605E">
              <w:rPr>
                <w:szCs w:val="24"/>
              </w:rPr>
              <w:t>21</w:t>
            </w:r>
            <w:bookmarkStart w:id="0" w:name="_GoBack"/>
            <w:bookmarkEnd w:id="0"/>
            <w:r w:rsidR="00262E78">
              <w:rPr>
                <w:szCs w:val="24"/>
              </w:rPr>
              <w:t xml:space="preserve"> </w:t>
            </w:r>
            <w:r w:rsidR="00833066" w:rsidRPr="00DB5D35">
              <w:rPr>
                <w:szCs w:val="24"/>
              </w:rPr>
              <w:t xml:space="preserve">Nr. </w:t>
            </w:r>
            <w:r w:rsidR="00833066" w:rsidRPr="00DB5D35">
              <w:rPr>
                <w:szCs w:val="24"/>
              </w:rPr>
              <w:fldChar w:fldCharType="begin">
                <w:ffData>
                  <w:name w:val="r9"/>
                  <w:enabled/>
                  <w:calcOnExit w:val="0"/>
                  <w:statusText w:type="text" w:val="Dokumento numeris"/>
                  <w:textInput/>
                </w:ffData>
              </w:fldChar>
            </w:r>
            <w:r w:rsidR="00833066" w:rsidRPr="00DB5D35">
              <w:rPr>
                <w:szCs w:val="24"/>
              </w:rPr>
              <w:instrText xml:space="preserve"> FORMTEXT </w:instrText>
            </w:r>
            <w:r w:rsidR="00833066" w:rsidRPr="00DB5D35">
              <w:rPr>
                <w:szCs w:val="24"/>
              </w:rPr>
            </w:r>
            <w:r w:rsidR="00833066" w:rsidRPr="00DB5D35">
              <w:rPr>
                <w:szCs w:val="24"/>
              </w:rPr>
              <w:fldChar w:fldCharType="separate"/>
            </w:r>
            <w:r w:rsidR="00833066" w:rsidRPr="00DB5D35">
              <w:rPr>
                <w:szCs w:val="24"/>
              </w:rPr>
              <w:t>(38-18.14) 68-</w:t>
            </w:r>
            <w:r w:rsidR="00833066" w:rsidRPr="00DB5D35">
              <w:rPr>
                <w:szCs w:val="24"/>
              </w:rPr>
              <w:fldChar w:fldCharType="end"/>
            </w:r>
            <w:r w:rsidR="00E4605E">
              <w:rPr>
                <w:szCs w:val="24"/>
              </w:rPr>
              <w:t>262</w:t>
            </w:r>
            <w:r w:rsidR="00E26040">
              <w:rPr>
                <w:szCs w:val="24"/>
              </w:rPr>
              <w:t>-2025</w:t>
            </w:r>
          </w:p>
        </w:tc>
      </w:tr>
      <w:tr w:rsidR="00833066" w:rsidRPr="00DB5D35" w14:paraId="7F20E3C7" w14:textId="77777777" w:rsidTr="009F5D04">
        <w:trPr>
          <w:cantSplit/>
          <w:trHeight w:val="533"/>
        </w:trPr>
        <w:tc>
          <w:tcPr>
            <w:tcW w:w="4850" w:type="dxa"/>
          </w:tcPr>
          <w:p w14:paraId="5C4211D4" w14:textId="77777777" w:rsidR="00833066" w:rsidRPr="00DB5D35" w:rsidRDefault="00833066" w:rsidP="009F5D04">
            <w:pPr>
              <w:pStyle w:val="Adresas"/>
              <w:rPr>
                <w:noProof/>
                <w:szCs w:val="24"/>
              </w:rPr>
            </w:pPr>
          </w:p>
        </w:tc>
        <w:tc>
          <w:tcPr>
            <w:tcW w:w="4850" w:type="dxa"/>
          </w:tcPr>
          <w:p w14:paraId="6DB2CAF4" w14:textId="77777777" w:rsidR="00833066" w:rsidRPr="00DB5D35" w:rsidRDefault="00833066" w:rsidP="009F5D04">
            <w:pPr>
              <w:pStyle w:val="Nuoroda"/>
              <w:spacing w:before="240"/>
              <w:rPr>
                <w:szCs w:val="24"/>
              </w:rPr>
            </w:pPr>
          </w:p>
        </w:tc>
      </w:tr>
    </w:tbl>
    <w:p w14:paraId="2DD96B06" w14:textId="693A5F47" w:rsidR="00DB5D35" w:rsidRDefault="00931C33" w:rsidP="00432B65">
      <w:pPr>
        <w:pStyle w:val="Pavadinimas"/>
        <w:spacing w:after="240"/>
        <w:ind w:left="720"/>
        <w:rPr>
          <w:rFonts w:eastAsia="Arial Unicode MS"/>
          <w:b/>
          <w:bCs/>
          <w:spacing w:val="4"/>
          <w:szCs w:val="24"/>
          <w:bdr w:val="none" w:sz="0" w:space="0" w:color="auto" w:frame="1"/>
        </w:rPr>
      </w:pPr>
      <w:r w:rsidRPr="00DB5D35">
        <w:rPr>
          <w:rFonts w:eastAsia="Arial Unicode MS"/>
          <w:b/>
          <w:bCs/>
          <w:spacing w:val="4"/>
          <w:szCs w:val="24"/>
          <w:bdr w:val="none" w:sz="0" w:space="0" w:color="auto" w:frame="1"/>
        </w:rPr>
        <w:t>Skelbiama apklausa</w:t>
      </w:r>
      <w:r w:rsidRPr="00DB5D35">
        <w:rPr>
          <w:rFonts w:eastAsia="Arial Unicode MS"/>
          <w:b/>
          <w:bCs/>
          <w:spacing w:val="4"/>
          <w:szCs w:val="24"/>
          <w:bdr w:val="none" w:sz="0" w:space="0" w:color="auto" w:frame="1"/>
        </w:rPr>
        <w:br/>
      </w:r>
      <w:r w:rsidR="00A02DD8" w:rsidRPr="00A02DD8">
        <w:rPr>
          <w:rFonts w:eastAsia="Arial Unicode MS"/>
          <w:b/>
          <w:bCs/>
          <w:spacing w:val="4"/>
          <w:szCs w:val="24"/>
          <w:bdr w:val="none" w:sz="0" w:space="0" w:color="auto" w:frame="1"/>
        </w:rPr>
        <w:t>VANDENTIEKIO SKLENDŽIŲ VALDYMO PAVAROS IR REDUKTORIAI</w:t>
      </w:r>
    </w:p>
    <w:p w14:paraId="694D8DA3" w14:textId="77777777" w:rsidR="002A358C" w:rsidRPr="00DB5D35" w:rsidRDefault="002A358C" w:rsidP="002A358C">
      <w:pPr>
        <w:pStyle w:val="Pavadinimas"/>
        <w:spacing w:before="360" w:after="120"/>
        <w:ind w:left="720"/>
        <w:rPr>
          <w:rFonts w:eastAsia="Arial Unicode MS"/>
          <w:b/>
          <w:bCs/>
          <w:spacing w:val="4"/>
          <w:szCs w:val="24"/>
          <w:bdr w:val="none" w:sz="0" w:space="0" w:color="auto" w:frame="1"/>
        </w:rPr>
      </w:pPr>
    </w:p>
    <w:p w14:paraId="5DC71B10" w14:textId="77777777" w:rsidR="001B6D7D" w:rsidRDefault="001B6D7D" w:rsidP="002A358C">
      <w:pPr>
        <w:pStyle w:val="Sraopastraipa"/>
        <w:numPr>
          <w:ilvl w:val="0"/>
          <w:numId w:val="17"/>
        </w:numPr>
        <w:spacing w:before="120"/>
        <w:ind w:left="425" w:hanging="425"/>
        <w:outlineLvl w:val="0"/>
        <w:rPr>
          <w:rFonts w:eastAsia="Arial Unicode MS" w:cs="Arial Unicode MS"/>
          <w:b/>
          <w:bCs/>
          <w:caps/>
          <w:spacing w:val="4"/>
          <w:sz w:val="22"/>
          <w:szCs w:val="22"/>
          <w:bdr w:val="none" w:sz="0" w:space="0" w:color="auto" w:frame="1"/>
        </w:rPr>
      </w:pPr>
      <w:r>
        <w:rPr>
          <w:rFonts w:eastAsia="Arial Unicode MS" w:cs="Arial Unicode MS"/>
          <w:b/>
          <w:bCs/>
          <w:caps/>
          <w:spacing w:val="4"/>
          <w:sz w:val="22"/>
          <w:szCs w:val="22"/>
          <w:bdr w:val="none" w:sz="0" w:space="0" w:color="auto" w:frame="1"/>
        </w:rPr>
        <w:t>BENDROSIOS NUOSTATOS</w:t>
      </w:r>
    </w:p>
    <w:p w14:paraId="3A66237B"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7B6C0A62" w14:textId="7E4647FB" w:rsidR="001B6D7D" w:rsidRPr="004C2A58" w:rsidRDefault="001B6D7D" w:rsidP="00A02DD8">
      <w:pPr>
        <w:pStyle w:val="Sraopastraipa"/>
        <w:numPr>
          <w:ilvl w:val="1"/>
          <w:numId w:val="17"/>
        </w:numPr>
        <w:suppressAutoHyphens/>
        <w:spacing w:after="40"/>
        <w:ind w:left="0" w:firstLine="709"/>
        <w:jc w:val="both"/>
        <w:rPr>
          <w:rFonts w:eastAsia="Arial Unicode MS" w:cs="Arial Unicode MS"/>
          <w:b/>
          <w:bCs/>
          <w:sz w:val="22"/>
          <w:szCs w:val="22"/>
          <w:bdr w:val="none" w:sz="0" w:space="0" w:color="auto" w:frame="1"/>
        </w:rPr>
      </w:pPr>
      <w:r>
        <w:rPr>
          <w:rFonts w:eastAsia="Arial Unicode MS" w:cs="Arial Unicode MS"/>
          <w:sz w:val="22"/>
          <w:szCs w:val="22"/>
          <w:bdr w:val="none" w:sz="0" w:space="0" w:color="auto" w:frame="1"/>
          <w:lang w:eastAsia="lt-LT"/>
        </w:rPr>
        <w:t xml:space="preserve">UAB „Kauno vandenys“ (toliau – perkantysis subjektas), vykdydama šį pirkimą numato įsigyti </w:t>
      </w:r>
      <w:r w:rsidR="00A02DD8">
        <w:rPr>
          <w:rFonts w:eastAsia="Arial Unicode MS" w:cs="Arial Unicode MS"/>
          <w:b/>
          <w:bCs/>
          <w:sz w:val="22"/>
          <w:szCs w:val="22"/>
          <w:bdr w:val="none" w:sz="0" w:space="0" w:color="auto" w:frame="1"/>
        </w:rPr>
        <w:t>v</w:t>
      </w:r>
      <w:r w:rsidR="00A02DD8" w:rsidRPr="00A02DD8">
        <w:rPr>
          <w:rFonts w:eastAsia="Arial Unicode MS" w:cs="Arial Unicode MS"/>
          <w:b/>
          <w:bCs/>
          <w:sz w:val="22"/>
          <w:szCs w:val="22"/>
          <w:bdr w:val="none" w:sz="0" w:space="0" w:color="auto" w:frame="1"/>
        </w:rPr>
        <w:t>ande</w:t>
      </w:r>
      <w:r w:rsidR="00A02DD8">
        <w:rPr>
          <w:rFonts w:eastAsia="Arial Unicode MS" w:cs="Arial Unicode MS"/>
          <w:b/>
          <w:bCs/>
          <w:sz w:val="22"/>
          <w:szCs w:val="22"/>
          <w:bdr w:val="none" w:sz="0" w:space="0" w:color="auto" w:frame="1"/>
        </w:rPr>
        <w:t>ntiekio sklendžių valdymo pavaras ir reduktorius</w:t>
      </w:r>
      <w:r w:rsidR="002A358C" w:rsidRPr="002A358C">
        <w:rPr>
          <w:rFonts w:eastAsia="Arial Unicode MS" w:cs="Arial Unicode MS"/>
          <w:b/>
          <w:bCs/>
          <w:sz w:val="22"/>
          <w:szCs w:val="22"/>
          <w:bdr w:val="none" w:sz="0" w:space="0" w:color="auto" w:frame="1"/>
        </w:rPr>
        <w:t xml:space="preserve"> </w:t>
      </w:r>
      <w:r w:rsidRPr="004C2A58">
        <w:rPr>
          <w:rFonts w:eastAsia="Arial Unicode MS" w:cs="Arial Unicode MS"/>
          <w:sz w:val="22"/>
          <w:szCs w:val="22"/>
          <w:bdr w:val="none" w:sz="0" w:space="0" w:color="auto" w:frame="1"/>
          <w:lang w:eastAsia="lt-LT"/>
        </w:rPr>
        <w:t xml:space="preserve">(toliau - </w:t>
      </w:r>
      <w:r>
        <w:rPr>
          <w:rFonts w:eastAsia="Arial Unicode MS" w:cs="Arial Unicode MS"/>
          <w:sz w:val="22"/>
          <w:szCs w:val="22"/>
          <w:bdr w:val="none" w:sz="0" w:space="0" w:color="auto" w:frame="1"/>
          <w:lang w:eastAsia="lt-LT"/>
        </w:rPr>
        <w:t>P</w:t>
      </w:r>
      <w:r w:rsidR="002A358C">
        <w:rPr>
          <w:rFonts w:eastAsia="Arial Unicode MS" w:cs="Arial Unicode MS"/>
          <w:sz w:val="22"/>
          <w:szCs w:val="22"/>
          <w:bdr w:val="none" w:sz="0" w:space="0" w:color="auto" w:frame="1"/>
          <w:lang w:eastAsia="lt-LT"/>
        </w:rPr>
        <w:t>rekė</w:t>
      </w:r>
      <w:r>
        <w:rPr>
          <w:rFonts w:eastAsia="Arial Unicode MS" w:cs="Arial Unicode MS"/>
          <w:sz w:val="22"/>
          <w:szCs w:val="22"/>
          <w:bdr w:val="none" w:sz="0" w:space="0" w:color="auto" w:frame="1"/>
          <w:lang w:eastAsia="lt-LT"/>
        </w:rPr>
        <w:t>s</w:t>
      </w:r>
      <w:r w:rsidRPr="004C2A58">
        <w:rPr>
          <w:rFonts w:eastAsia="Arial Unicode MS" w:cs="Arial Unicode MS"/>
          <w:sz w:val="22"/>
          <w:szCs w:val="22"/>
          <w:bdr w:val="none" w:sz="0" w:space="0" w:color="auto" w:frame="1"/>
          <w:lang w:eastAsia="lt-LT"/>
        </w:rPr>
        <w:t>)</w:t>
      </w:r>
      <w:r w:rsidR="00B976C2">
        <w:rPr>
          <w:rFonts w:eastAsia="Arial Unicode MS" w:cs="Arial Unicode MS"/>
          <w:sz w:val="22"/>
          <w:szCs w:val="22"/>
          <w:bdr w:val="none" w:sz="0" w:space="0" w:color="auto" w:frame="1"/>
          <w:lang w:eastAsia="lt-LT"/>
        </w:rPr>
        <w:t>.</w:t>
      </w:r>
    </w:p>
    <w:p w14:paraId="7AD75699"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Šis mažos vertės skelbiamas pirkimas (toliau - pirkimas) atliekamas vadovaujantis UAB „Kauno vandenys“ generalinio direktoriaus įsakymu patvirtintu Mažos vertės pirkimų tvarkos aprašu (toliau – Aprašu), Lietuvos Respublikos pirkimų, atliekamų vandentvarkos, energetikos, transporto ir pašto paslaugų srities perkančiųjų subjektų, įstatymu (toliau – Pirkimų įstatymu), Lietuvos Respublikos civiliniu kodeksu, kitais viešuosius pirkimus reglamentuojančiais teisės aktais bei šiomis pirkimo sąlygomis. Vartojamos sąvokos, apibrėžtos Viešųjų̨ pirkimų įstatyme, Pirkimų įstatyme ir Taisyklėse.</w:t>
      </w:r>
    </w:p>
    <w:p w14:paraId="3222154F" w14:textId="77777777" w:rsidR="001B6D7D" w:rsidRPr="007900D3" w:rsidRDefault="001B6D7D" w:rsidP="001B6D7D">
      <w:pPr>
        <w:pStyle w:val="Sraopastraipa"/>
        <w:numPr>
          <w:ilvl w:val="1"/>
          <w:numId w:val="17"/>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Pirkimas vykdomas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7900D3">
          <w:rPr>
            <w:rStyle w:val="Hipersaitas"/>
            <w:sz w:val="22"/>
            <w:szCs w:val="22"/>
          </w:rPr>
          <w:t>https://viesiejipirkimai.lt</w:t>
        </w:r>
      </w:hyperlink>
      <w:r w:rsidRPr="007900D3">
        <w:rPr>
          <w:rFonts w:eastAsia="Arial Unicode MS" w:cs="Arial Unicode MS"/>
          <w:sz w:val="22"/>
          <w:szCs w:val="22"/>
          <w:bdr w:val="none" w:sz="0" w:space="0" w:color="auto" w:frame="1"/>
          <w:lang w:eastAsia="lt-LT"/>
        </w:rPr>
        <w:t xml:space="preserve">  </w:t>
      </w:r>
    </w:p>
    <w:p w14:paraId="60983690"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Pirkimas atliekamas laikantis lygiateisiškumo, nediskriminavimo, abipusio pripažinimo, proporcingumo ir skaidrumo principų bei konfidencialumo ir nešališkumo reikalavimų.</w:t>
      </w:r>
    </w:p>
    <w:p w14:paraId="4A721B5D" w14:textId="208ACE91" w:rsidR="001B6D7D" w:rsidRPr="00EA6FCA" w:rsidRDefault="001B6D7D" w:rsidP="002A358C">
      <w:pPr>
        <w:pStyle w:val="Sraopastraipa"/>
        <w:numPr>
          <w:ilvl w:val="1"/>
          <w:numId w:val="17"/>
        </w:numPr>
        <w:ind w:left="0" w:firstLine="709"/>
        <w:jc w:val="both"/>
        <w:rPr>
          <w:rFonts w:eastAsia="Arial Unicode MS" w:cs="Arial Unicode MS"/>
          <w:sz w:val="22"/>
          <w:szCs w:val="22"/>
          <w:bdr w:val="none" w:sz="0" w:space="0" w:color="auto" w:frame="1"/>
          <w:lang w:eastAsia="lt-LT"/>
        </w:rPr>
      </w:pPr>
      <w:r w:rsidRPr="00EA6FCA">
        <w:rPr>
          <w:rFonts w:eastAsia="Arial Unicode MS" w:cs="Arial Unicode MS"/>
          <w:sz w:val="22"/>
          <w:szCs w:val="22"/>
          <w:bdr w:val="none" w:sz="0" w:space="0" w:color="auto" w:frame="1"/>
          <w:lang w:eastAsia="lt-LT"/>
        </w:rPr>
        <w:t xml:space="preserve">Pirkimas nėra atliekamas naudojantis CPO katalogu, nes CPO kataloge tokio tipo </w:t>
      </w:r>
      <w:r w:rsidR="002A358C">
        <w:rPr>
          <w:rFonts w:eastAsia="Arial Unicode MS" w:cs="Arial Unicode MS"/>
          <w:sz w:val="22"/>
          <w:szCs w:val="22"/>
          <w:bdr w:val="none" w:sz="0" w:space="0" w:color="auto" w:frame="1"/>
          <w:lang w:eastAsia="lt-LT"/>
        </w:rPr>
        <w:t>prekės</w:t>
      </w:r>
      <w:r w:rsidRPr="00EA6FCA">
        <w:rPr>
          <w:rFonts w:eastAsia="Arial Unicode MS" w:cs="Arial Unicode MS"/>
          <w:sz w:val="22"/>
          <w:szCs w:val="22"/>
          <w:bdr w:val="none" w:sz="0" w:space="0" w:color="auto" w:frame="1"/>
          <w:lang w:eastAsia="lt-LT"/>
        </w:rPr>
        <w:t xml:space="preserve"> nesiūlomos. </w:t>
      </w:r>
    </w:p>
    <w:p w14:paraId="7E638986" w14:textId="77777777" w:rsidR="00863C87" w:rsidRPr="007064FF" w:rsidRDefault="00863C87" w:rsidP="00863C87">
      <w:pPr>
        <w:pStyle w:val="Sraopastraipa"/>
        <w:numPr>
          <w:ilvl w:val="1"/>
          <w:numId w:val="17"/>
        </w:numPr>
        <w:suppressAutoHyphens/>
        <w:spacing w:after="40"/>
        <w:ind w:left="0" w:firstLine="709"/>
        <w:jc w:val="both"/>
        <w:rPr>
          <w:rFonts w:eastAsia="Arial Unicode MS" w:cs="Arial Unicode MS"/>
          <w:iCs/>
          <w:sz w:val="22"/>
          <w:szCs w:val="22"/>
          <w:bdr w:val="none" w:sz="0" w:space="0" w:color="auto" w:frame="1"/>
        </w:rPr>
      </w:pPr>
      <w:r w:rsidRPr="003D1F52">
        <w:rPr>
          <w:rFonts w:eastAsia="Arial Unicode MS" w:cs="Arial Unicode MS"/>
          <w:sz w:val="22"/>
          <w:szCs w:val="22"/>
          <w:bdr w:val="none" w:sz="0" w:space="0" w:color="auto" w:frame="1"/>
          <w:lang w:eastAsia="lt-LT"/>
        </w:rPr>
        <w:t xml:space="preserve">Tiesioginį ryšį su tiekėjais įgalioti palaikyti perkančiojo subjekto atstovai </w:t>
      </w:r>
      <w:r w:rsidRPr="003D1F52">
        <w:rPr>
          <w:rFonts w:eastAsia="Arial Unicode MS" w:cs="Arial Unicode MS"/>
          <w:noProof/>
          <w:sz w:val="22"/>
          <w:szCs w:val="22"/>
          <w:bdr w:val="none" w:sz="0" w:space="0" w:color="auto" w:frame="1"/>
        </w:rPr>
        <w:t xml:space="preserve">Giedrė Žilionienė, pirkimų specialistė, tel. (+370 37) 30 18 37, el. p. </w:t>
      </w:r>
      <w:hyperlink r:id="rId11" w:history="1">
        <w:r w:rsidRPr="003D1F52">
          <w:rPr>
            <w:rStyle w:val="Hipersaitas"/>
            <w:rFonts w:eastAsia="Arial Unicode MS" w:cs="Arial Unicode MS"/>
            <w:noProof/>
            <w:sz w:val="22"/>
            <w:szCs w:val="22"/>
            <w:bdr w:val="none" w:sz="0" w:space="0" w:color="auto" w:frame="1"/>
          </w:rPr>
          <w:t>giedre.zilioniene@kaunovandenys.lt</w:t>
        </w:r>
      </w:hyperlink>
      <w:r w:rsidRPr="003D1F52">
        <w:rPr>
          <w:rFonts w:eastAsia="Arial Unicode MS" w:cs="Arial Unicode MS"/>
          <w:noProof/>
          <w:sz w:val="22"/>
          <w:szCs w:val="22"/>
          <w:bdr w:val="none" w:sz="0" w:space="0" w:color="auto" w:frame="1"/>
        </w:rPr>
        <w:t>,</w:t>
      </w:r>
      <w:r w:rsidRPr="003D1F52">
        <w:rPr>
          <w:rFonts w:eastAsia="Arial Unicode MS" w:cs="Arial Unicode MS"/>
          <w:iCs/>
          <w:noProof/>
          <w:sz w:val="22"/>
          <w:szCs w:val="22"/>
          <w:bdr w:val="none" w:sz="0" w:space="0" w:color="auto" w:frame="1"/>
        </w:rPr>
        <w:t xml:space="preserve"> </w:t>
      </w:r>
      <w:r w:rsidRPr="003D1F52">
        <w:rPr>
          <w:rFonts w:eastAsia="Arial Unicode MS" w:cs="Arial Unicode MS"/>
          <w:iCs/>
          <w:sz w:val="22"/>
          <w:szCs w:val="22"/>
          <w:bdr w:val="none" w:sz="0" w:space="0" w:color="auto" w:frame="1"/>
        </w:rPr>
        <w:t>techniniais klausimais Ovidijus Čiapas, mob. +370 614 43854.</w:t>
      </w:r>
    </w:p>
    <w:p w14:paraId="4247DA4D" w14:textId="77777777" w:rsidR="001B6D7D" w:rsidRPr="005507C0" w:rsidRDefault="001B6D7D" w:rsidP="001B6D7D">
      <w:pPr>
        <w:suppressAutoHyphens/>
        <w:spacing w:after="40"/>
        <w:jc w:val="both"/>
        <w:rPr>
          <w:rFonts w:eastAsia="Arial Unicode MS"/>
          <w:sz w:val="22"/>
          <w:szCs w:val="22"/>
          <w:bdr w:val="none" w:sz="0" w:space="0" w:color="auto" w:frame="1"/>
        </w:rPr>
      </w:pPr>
    </w:p>
    <w:p w14:paraId="598E8986" w14:textId="77777777" w:rsidR="001B6D7D" w:rsidRDefault="001B6D7D" w:rsidP="001B6D7D">
      <w:pPr>
        <w:pStyle w:val="Sraopastraipa"/>
        <w:suppressAutoHyphens/>
        <w:spacing w:after="40"/>
        <w:jc w:val="both"/>
        <w:rPr>
          <w:rFonts w:eastAsia="Arial Unicode MS" w:cs="Arial Unicode MS"/>
          <w:sz w:val="22"/>
          <w:szCs w:val="22"/>
          <w:bdr w:val="none" w:sz="0" w:space="0" w:color="auto" w:frame="1"/>
        </w:rPr>
      </w:pPr>
    </w:p>
    <w:p w14:paraId="4C3EB372" w14:textId="77777777" w:rsidR="001B6D7D" w:rsidRDefault="001B6D7D" w:rsidP="0033530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PIRKIMO OBJEKTAS</w:t>
      </w:r>
    </w:p>
    <w:p w14:paraId="1C76E71F"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188D4769" w14:textId="77777777" w:rsidR="001B6D7D" w:rsidRDefault="001B6D7D" w:rsidP="001B6D7D">
      <w:pPr>
        <w:pStyle w:val="Sraopastraipa"/>
        <w:numPr>
          <w:ilvl w:val="1"/>
          <w:numId w:val="17"/>
        </w:numPr>
        <w:spacing w:after="40"/>
        <w:ind w:left="0" w:firstLine="720"/>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Šio pirkimo objektas yra nurodytas pirkimo dokumento 1.1. punkte.</w:t>
      </w:r>
    </w:p>
    <w:p w14:paraId="7EF954FE" w14:textId="2E781ABB" w:rsidR="001B6D7D" w:rsidRDefault="0035709D" w:rsidP="0035709D">
      <w:pPr>
        <w:pStyle w:val="Sraopastraipa"/>
        <w:numPr>
          <w:ilvl w:val="1"/>
          <w:numId w:val="17"/>
        </w:numPr>
        <w:suppressAutoHyphens/>
        <w:spacing w:after="40"/>
        <w:ind w:left="1418" w:hanging="709"/>
        <w:jc w:val="both"/>
        <w:rPr>
          <w:rFonts w:eastAsia="Arial Unicode MS" w:cs="Arial Unicode MS"/>
          <w:sz w:val="22"/>
          <w:szCs w:val="22"/>
          <w:bdr w:val="none" w:sz="0" w:space="0" w:color="auto" w:frame="1"/>
        </w:rPr>
      </w:pPr>
      <w:r w:rsidRPr="0035709D">
        <w:rPr>
          <w:rFonts w:eastAsia="Arial Unicode MS" w:cs="Arial Unicode MS"/>
          <w:sz w:val="22"/>
          <w:szCs w:val="22"/>
          <w:bdr w:val="none" w:sz="0" w:space="0" w:color="auto" w:frame="1"/>
        </w:rPr>
        <w:t>Pirkimas nėra skaidomas į pirkimo dalis</w:t>
      </w:r>
      <w:r w:rsidR="001B6D7D">
        <w:rPr>
          <w:rFonts w:eastAsia="Arial Unicode MS" w:cs="Arial Unicode MS"/>
          <w:sz w:val="22"/>
          <w:szCs w:val="22"/>
          <w:bdr w:val="none" w:sz="0" w:space="0" w:color="auto" w:frame="1"/>
        </w:rPr>
        <w:t>.</w:t>
      </w:r>
    </w:p>
    <w:p w14:paraId="3E3E89E9" w14:textId="77777777" w:rsidR="001B6D7D" w:rsidRDefault="001B6D7D" w:rsidP="001B6D7D">
      <w:pPr>
        <w:pStyle w:val="Sraopastraipa"/>
        <w:numPr>
          <w:ilvl w:val="1"/>
          <w:numId w:val="17"/>
        </w:numPr>
        <w:spacing w:after="40"/>
        <w:ind w:left="0" w:firstLine="720"/>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Pasiūlymas turi būti pateiktas visai pirkimo sąlygų techninėje specifikacijoje nurodytai apimčiai, neskaidant jos smulkiau.</w:t>
      </w:r>
    </w:p>
    <w:p w14:paraId="003D9062" w14:textId="77777777" w:rsidR="001B6D7D" w:rsidRDefault="001B6D7D" w:rsidP="001B6D7D">
      <w:pPr>
        <w:pStyle w:val="Sraopastraipa"/>
        <w:numPr>
          <w:ilvl w:val="1"/>
          <w:numId w:val="17"/>
        </w:numPr>
        <w:spacing w:after="40"/>
        <w:ind w:left="0" w:firstLine="720"/>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Reikalavimai pirkimo objektui nurodyti pirkimo sąlygų priede „Techninė specifikacija“, „Pasiūlymo forma“ ir „Viešojo pirkimo sutarties projektas“.</w:t>
      </w:r>
      <w:r>
        <w:rPr>
          <w:rFonts w:eastAsia="Arial Unicode MS" w:cs="Arial Unicode MS"/>
          <w:sz w:val="22"/>
          <w:szCs w:val="22"/>
          <w:bdr w:val="none" w:sz="0" w:space="0" w:color="auto" w:frame="1"/>
        </w:rPr>
        <w:tab/>
      </w:r>
    </w:p>
    <w:p w14:paraId="54D89FD2" w14:textId="77777777" w:rsidR="001B6D7D" w:rsidRPr="00E0591E" w:rsidRDefault="001B6D7D" w:rsidP="001B6D7D">
      <w:pPr>
        <w:pStyle w:val="Sraopastraipa"/>
        <w:numPr>
          <w:ilvl w:val="1"/>
          <w:numId w:val="17"/>
        </w:numPr>
        <w:pBdr>
          <w:top w:val="nil"/>
          <w:left w:val="nil"/>
          <w:bottom w:val="nil"/>
          <w:right w:val="nil"/>
          <w:between w:val="nil"/>
          <w:bar w:val="nil"/>
        </w:pBdr>
        <w:suppressAutoHyphens/>
        <w:spacing w:after="40"/>
        <w:ind w:left="0" w:firstLine="729"/>
        <w:jc w:val="both"/>
        <w:rPr>
          <w:rFonts w:eastAsia="Arial Unicode MS" w:cs="Arial Unicode MS"/>
          <w:sz w:val="22"/>
          <w:szCs w:val="22"/>
          <w:bdr w:val="nil"/>
          <w:lang w:eastAsia="lt-LT"/>
        </w:rPr>
      </w:pPr>
      <w:r w:rsidRPr="00E0591E">
        <w:rPr>
          <w:rFonts w:eastAsia="Arial Unicode MS" w:cs="Arial Unicode MS"/>
          <w:sz w:val="22"/>
          <w:szCs w:val="22"/>
          <w:bdr w:val="ni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7F430D6" w14:textId="77777777" w:rsidR="00371C06" w:rsidRPr="00371C06" w:rsidRDefault="001B6D7D" w:rsidP="001B6D7D">
      <w:pPr>
        <w:pStyle w:val="Sraopastraipa"/>
        <w:numPr>
          <w:ilvl w:val="1"/>
          <w:numId w:val="17"/>
        </w:numPr>
        <w:spacing w:after="40"/>
        <w:ind w:left="0" w:firstLine="729"/>
        <w:jc w:val="both"/>
        <w:rPr>
          <w:rFonts w:eastAsia="Arial Unicode MS" w:cs="Arial Unicode MS"/>
          <w:sz w:val="22"/>
          <w:szCs w:val="22"/>
          <w:bdr w:val="none" w:sz="0" w:space="0" w:color="auto" w:frame="1"/>
        </w:rPr>
      </w:pPr>
      <w:r w:rsidRPr="00E0591E">
        <w:rPr>
          <w:rFonts w:eastAsia="Arial Unicode MS" w:cs="Arial Unicode MS"/>
          <w:sz w:val="22"/>
          <w:szCs w:val="22"/>
          <w:bdr w:val="nil"/>
          <w:lang w:eastAsia="lt-LT"/>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78192E" w14:textId="6465CA66" w:rsidR="001B6D7D" w:rsidRDefault="001B6D7D" w:rsidP="00371C06">
      <w:pPr>
        <w:pStyle w:val="Sraopastraipa"/>
        <w:spacing w:after="40"/>
        <w:ind w:left="729"/>
        <w:jc w:val="both"/>
        <w:rPr>
          <w:rFonts w:eastAsia="Arial Unicode MS" w:cs="Arial Unicode MS"/>
          <w:sz w:val="22"/>
          <w:szCs w:val="22"/>
          <w:bdr w:val="none" w:sz="0" w:space="0" w:color="auto" w:frame="1"/>
        </w:rPr>
      </w:pPr>
      <w:r>
        <w:rPr>
          <w:rFonts w:eastAsia="Arial Unicode MS" w:cs="Arial Unicode MS"/>
          <w:sz w:val="22"/>
          <w:szCs w:val="22"/>
          <w:bdr w:val="none" w:sz="0" w:space="0" w:color="auto" w:frame="1"/>
        </w:rPr>
        <w:tab/>
      </w:r>
      <w:r>
        <w:rPr>
          <w:rFonts w:eastAsia="Arial Unicode MS" w:cs="Arial Unicode MS"/>
          <w:sz w:val="22"/>
          <w:szCs w:val="22"/>
          <w:bdr w:val="none" w:sz="0" w:space="0" w:color="auto" w:frame="1"/>
        </w:rPr>
        <w:tab/>
      </w:r>
    </w:p>
    <w:p w14:paraId="301291A2" w14:textId="77777777" w:rsidR="00335307" w:rsidRDefault="00335307" w:rsidP="00371C06">
      <w:pPr>
        <w:pStyle w:val="Sraopastraipa"/>
        <w:spacing w:after="40"/>
        <w:ind w:left="729"/>
        <w:jc w:val="both"/>
        <w:rPr>
          <w:rFonts w:eastAsia="Arial Unicode MS" w:cs="Arial Unicode MS"/>
          <w:sz w:val="22"/>
          <w:szCs w:val="22"/>
          <w:bdr w:val="none" w:sz="0" w:space="0" w:color="auto" w:frame="1"/>
        </w:rPr>
      </w:pPr>
    </w:p>
    <w:p w14:paraId="3B6AAC10" w14:textId="6ADFB1A3" w:rsidR="001B6D7D" w:rsidRDefault="001B6D7D" w:rsidP="0033530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REIKALAVIMAI TIEKĖJAMS (KVALIFIKACIJA)</w:t>
      </w:r>
    </w:p>
    <w:p w14:paraId="55836387" w14:textId="77777777" w:rsidR="00C00FB0" w:rsidRPr="00C716E6" w:rsidRDefault="00C00FB0" w:rsidP="00C00FB0">
      <w:pPr>
        <w:pBdr>
          <w:top w:val="nil"/>
          <w:left w:val="nil"/>
          <w:bottom w:val="nil"/>
          <w:right w:val="nil"/>
          <w:between w:val="nil"/>
          <w:bar w:val="nil"/>
        </w:pBdr>
        <w:suppressAutoHyphens/>
        <w:spacing w:after="40"/>
        <w:jc w:val="both"/>
        <w:rPr>
          <w:rFonts w:ascii="Arial" w:eastAsia="Arial Unicode MS" w:hAnsi="Arial" w:cs="Arial"/>
          <w:sz w:val="20"/>
          <w:bdr w:val="nil"/>
        </w:rPr>
      </w:pPr>
    </w:p>
    <w:p w14:paraId="24B13916" w14:textId="1CA7988C" w:rsidR="0035709D" w:rsidRDefault="002A358C" w:rsidP="002A358C">
      <w:pPr>
        <w:numPr>
          <w:ilvl w:val="1"/>
          <w:numId w:val="17"/>
        </w:numPr>
        <w:suppressAutoHyphens/>
        <w:spacing w:after="40"/>
        <w:ind w:left="1418" w:hanging="698"/>
        <w:jc w:val="both"/>
        <w:rPr>
          <w:rFonts w:eastAsia="Arial Unicode MS"/>
          <w:sz w:val="22"/>
          <w:szCs w:val="22"/>
          <w:bdr w:val="none" w:sz="0" w:space="0" w:color="auto" w:frame="1"/>
        </w:rPr>
      </w:pPr>
      <w:r>
        <w:rPr>
          <w:rFonts w:eastAsia="Arial Unicode MS"/>
          <w:sz w:val="22"/>
          <w:szCs w:val="22"/>
          <w:bdr w:val="none" w:sz="0" w:space="0" w:color="auto" w:frame="1"/>
        </w:rPr>
        <w:t>Tiekė</w:t>
      </w:r>
      <w:r w:rsidRPr="002A358C">
        <w:rPr>
          <w:rFonts w:eastAsia="Arial Unicode MS"/>
          <w:sz w:val="22"/>
          <w:szCs w:val="22"/>
          <w:bdr w:val="none" w:sz="0" w:space="0" w:color="auto" w:frame="1"/>
        </w:rPr>
        <w:t>jų kvalifikacijai reikalavimai nenustatomi</w:t>
      </w:r>
      <w:r>
        <w:rPr>
          <w:rFonts w:eastAsia="Arial Unicode MS"/>
          <w:sz w:val="22"/>
          <w:szCs w:val="22"/>
          <w:bdr w:val="none" w:sz="0" w:space="0" w:color="auto" w:frame="1"/>
        </w:rPr>
        <w:t>.</w:t>
      </w:r>
    </w:p>
    <w:p w14:paraId="4A952F2D" w14:textId="05E9FC5A" w:rsidR="0035709D" w:rsidRDefault="0035709D" w:rsidP="001B595A">
      <w:pPr>
        <w:pStyle w:val="Sraopastraipa"/>
        <w:numPr>
          <w:ilvl w:val="1"/>
          <w:numId w:val="17"/>
        </w:numPr>
        <w:suppressAutoHyphens/>
        <w:spacing w:after="40"/>
        <w:ind w:left="0" w:firstLine="720"/>
        <w:jc w:val="both"/>
        <w:rPr>
          <w:rFonts w:eastAsia="Arial Unicode MS" w:cs="Arial Unicode MS"/>
          <w:color w:val="000000"/>
          <w:sz w:val="22"/>
          <w:szCs w:val="22"/>
          <w:bdr w:val="none" w:sz="0" w:space="0" w:color="auto" w:frame="1"/>
        </w:rPr>
      </w:pPr>
      <w:r w:rsidRPr="001B595A">
        <w:rPr>
          <w:rFonts w:eastAsia="Arial Unicode MS" w:cs="Arial Unicode MS"/>
          <w:color w:val="000000"/>
          <w:sz w:val="22"/>
          <w:szCs w:val="22"/>
          <w:bdr w:val="none" w:sz="0" w:space="0" w:color="auto" w:frame="1"/>
        </w:rPr>
        <w:t>Jeigu tiekėjo kvalifikacija dėl teisės verstis atitinkama veikla nebuvo tikrinama arba tikrinama ne visa apimtimi, tiekėjas Perkančiajam subjektui įsipareigoja, kad pirkimo sutartį vykdys tik tokią teisę turintys asmenys.</w:t>
      </w:r>
    </w:p>
    <w:p w14:paraId="678FB1F3" w14:textId="4150A776" w:rsidR="00C00FB0" w:rsidRPr="001B595A" w:rsidRDefault="00C00FB0" w:rsidP="001B595A">
      <w:pPr>
        <w:pStyle w:val="Sraopastraipa"/>
        <w:numPr>
          <w:ilvl w:val="1"/>
          <w:numId w:val="17"/>
        </w:numPr>
        <w:suppressAutoHyphens/>
        <w:spacing w:after="40"/>
        <w:ind w:left="0" w:firstLine="720"/>
        <w:jc w:val="both"/>
        <w:rPr>
          <w:rFonts w:eastAsia="Arial Unicode MS" w:cs="Arial Unicode MS"/>
          <w:color w:val="000000"/>
          <w:sz w:val="22"/>
          <w:szCs w:val="22"/>
          <w:bdr w:val="none" w:sz="0" w:space="0" w:color="auto" w:frame="1"/>
        </w:rPr>
      </w:pPr>
      <w:r w:rsidRPr="001B595A">
        <w:rPr>
          <w:rFonts w:eastAsia="Arial Unicode MS"/>
          <w:sz w:val="22"/>
          <w:szCs w:val="22"/>
          <w:bdr w:val="nil"/>
        </w:rPr>
        <w:t xml:space="preserve">Pirkime nebus naudojamas Europos bendrasis viešojo pirkimo dokumentas (EBVPD). </w:t>
      </w:r>
    </w:p>
    <w:p w14:paraId="0EAAB60F" w14:textId="22487BE3" w:rsidR="00C00FB0" w:rsidRPr="00C00FB0" w:rsidRDefault="00C00FB0" w:rsidP="001B595A">
      <w:pPr>
        <w:pStyle w:val="Sraopastraipa"/>
        <w:numPr>
          <w:ilvl w:val="1"/>
          <w:numId w:val="16"/>
        </w:numPr>
        <w:ind w:left="0" w:firstLine="720"/>
        <w:jc w:val="both"/>
        <w:rPr>
          <w:rFonts w:eastAsia="Arial Unicode MS"/>
          <w:sz w:val="22"/>
          <w:szCs w:val="22"/>
          <w:bdr w:val="nil"/>
        </w:rPr>
      </w:pPr>
      <w:r w:rsidRPr="00C00FB0">
        <w:rPr>
          <w:rFonts w:eastAsia="Arial Unicode MS"/>
          <w:sz w:val="22"/>
          <w:szCs w:val="22"/>
          <w:bdr w:val="nil"/>
        </w:rPr>
        <w:t>Perkantysis subjektas, pašalins tiekėją iš pirkimo procedūros, jei tiekėjas ir (arba) ūkio subjektai, kurių pajėgumais remiasi, turi Viešųjų pirkimų įstatymo (toliau – VPĮ) 46 straipsnio 2</w:t>
      </w:r>
      <w:r w:rsidRPr="00C00FB0">
        <w:rPr>
          <w:rFonts w:eastAsia="Arial Unicode MS"/>
          <w:sz w:val="22"/>
          <w:szCs w:val="22"/>
          <w:bdr w:val="nil"/>
          <w:vertAlign w:val="superscript"/>
        </w:rPr>
        <w:t xml:space="preserve">1 </w:t>
      </w:r>
      <w:r w:rsidRPr="00C00FB0">
        <w:rPr>
          <w:rFonts w:eastAsia="Arial Unicode MS"/>
          <w:sz w:val="22"/>
          <w:szCs w:val="22"/>
          <w:bdr w:val="nil"/>
        </w:rPr>
        <w:t>dalyje nurodytą pašalinimo pagrindą (taikoma juridiniams asmenims), t. y.  tiekėjas yra neatlikęs jam paskirtos baudžiamojo poveikio priemonės – uždraudimo juridiniam asmeniui dalyvauti viešuosiuose pirkimuose.</w:t>
      </w:r>
    </w:p>
    <w:p w14:paraId="46171DD0" w14:textId="77777777" w:rsidR="00C00FB0" w:rsidRPr="00C716E6" w:rsidRDefault="00C00FB0" w:rsidP="001B595A">
      <w:pPr>
        <w:pStyle w:val="Sraopastraipa"/>
        <w:numPr>
          <w:ilvl w:val="1"/>
          <w:numId w:val="16"/>
        </w:numPr>
        <w:ind w:left="0" w:firstLine="720"/>
        <w:jc w:val="both"/>
        <w:rPr>
          <w:rFonts w:ascii="Arial" w:eastAsia="Arial Unicode MS" w:hAnsi="Arial" w:cs="Arial"/>
          <w:sz w:val="20"/>
          <w:bdr w:val="nil"/>
        </w:rPr>
      </w:pPr>
      <w:r w:rsidRPr="00C00FB0">
        <w:rPr>
          <w:rFonts w:eastAsia="Arial Unicode MS"/>
          <w:sz w:val="22"/>
          <w:szCs w:val="22"/>
          <w:bdr w:val="nil"/>
        </w:rPr>
        <w:t>Tiekėjas, teikdamas pasiūlymą, Pasiūlymo formoje (pirkimo sąlygų 2 priedas) patvirtina, kad tiekėjui nėra taikomas šis pašalinimo pagrindas. Tuo atveju, jei pirkimo sąlygose taikomi kvalifikaciniai reikalavimai, tiekėjas turi pateikti ūkio subjektų, kurių pajėgumais remiasi, laisvos formos deklaraciją, kurioje nurodoma, kad šie subjektai neturi VPĮ 46 straipsnio 2</w:t>
      </w:r>
      <w:r w:rsidRPr="00C00FB0">
        <w:rPr>
          <w:rFonts w:eastAsia="Arial Unicode MS"/>
          <w:sz w:val="22"/>
          <w:szCs w:val="22"/>
          <w:bdr w:val="nil"/>
          <w:vertAlign w:val="superscript"/>
        </w:rPr>
        <w:t xml:space="preserve">1 </w:t>
      </w:r>
      <w:r w:rsidRPr="00C00FB0">
        <w:rPr>
          <w:rFonts w:eastAsia="Arial Unicode MS"/>
          <w:sz w:val="22"/>
          <w:szCs w:val="22"/>
          <w:bdr w:val="nil"/>
        </w:rPr>
        <w:t>dalyje nurodyto pašalinimo pagrindo.</w:t>
      </w:r>
    </w:p>
    <w:p w14:paraId="6D219003" w14:textId="65F71314" w:rsidR="001B6D7D" w:rsidRDefault="001B6D7D" w:rsidP="001B6D7D">
      <w:pPr>
        <w:suppressAutoHyphens/>
        <w:spacing w:after="40"/>
        <w:jc w:val="both"/>
        <w:rPr>
          <w:rFonts w:eastAsia="Arial Unicode MS"/>
          <w:sz w:val="22"/>
          <w:szCs w:val="22"/>
          <w:bdr w:val="none" w:sz="0" w:space="0" w:color="auto" w:frame="1"/>
        </w:rPr>
      </w:pPr>
    </w:p>
    <w:p w14:paraId="52A3DB74" w14:textId="77777777" w:rsidR="00335307" w:rsidRDefault="00335307" w:rsidP="001B6D7D">
      <w:pPr>
        <w:suppressAutoHyphens/>
        <w:spacing w:after="40"/>
        <w:jc w:val="both"/>
        <w:rPr>
          <w:rFonts w:eastAsia="Arial Unicode MS"/>
          <w:sz w:val="22"/>
          <w:szCs w:val="22"/>
          <w:bdr w:val="none" w:sz="0" w:space="0" w:color="auto" w:frame="1"/>
        </w:rPr>
      </w:pPr>
    </w:p>
    <w:p w14:paraId="3B9EACE4" w14:textId="77777777" w:rsidR="001B6D7D" w:rsidRDefault="001B6D7D" w:rsidP="0033530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ŪKIO SUBJEKTŲ GRUPĖS DALYVAVIMAS PIRKIMO PROCEDŪROSE</w:t>
      </w:r>
    </w:p>
    <w:p w14:paraId="515B6C96"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3B619474"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2988F771"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color w:val="000000"/>
          <w:sz w:val="22"/>
          <w:szCs w:val="22"/>
          <w:bdr w:val="none" w:sz="0" w:space="0" w:color="auto" w:frame="1"/>
          <w:lang w:eastAsia="lt-LT"/>
        </w:rPr>
      </w:pPr>
      <w:r>
        <w:rPr>
          <w:rFonts w:eastAsia="Arial Unicode MS" w:cs="Arial Unicode MS"/>
          <w:color w:val="000000"/>
          <w:sz w:val="22"/>
          <w:szCs w:val="22"/>
          <w:bdr w:val="none" w:sz="0" w:space="0" w:color="auto" w:frame="1"/>
          <w:lang w:eastAsia="lt-LT"/>
        </w:rPr>
        <w:t>Perkantysis subjektas nereikalauja, kad ūkio subjektų grupės pateiktą pasiūlymą pripažinus geriausiu ir perkančiajai organizacijai pasiūlius sudaryti pirkimo sutartį, ši ūkio subjektų grupė įgautų tam tikrą teisinę formą.</w:t>
      </w:r>
    </w:p>
    <w:p w14:paraId="0689609A" w14:textId="5F3BD1C3"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14EB0933" w14:textId="77777777" w:rsidR="00335307" w:rsidRDefault="00335307" w:rsidP="001B6D7D">
      <w:pPr>
        <w:suppressAutoHyphens/>
        <w:spacing w:after="40"/>
        <w:jc w:val="both"/>
        <w:rPr>
          <w:rFonts w:eastAsia="Arial Unicode MS" w:cs="Arial Unicode MS"/>
          <w:color w:val="000000"/>
          <w:sz w:val="22"/>
          <w:szCs w:val="22"/>
          <w:bdr w:val="none" w:sz="0" w:space="0" w:color="auto" w:frame="1"/>
        </w:rPr>
      </w:pPr>
    </w:p>
    <w:p w14:paraId="75BB9C62" w14:textId="77777777" w:rsidR="001B6D7D" w:rsidRDefault="001B6D7D" w:rsidP="00335307">
      <w:pPr>
        <w:pStyle w:val="Sraopastraipa"/>
        <w:numPr>
          <w:ilvl w:val="0"/>
          <w:numId w:val="17"/>
        </w:numPr>
        <w:ind w:left="426" w:hanging="426"/>
        <w:outlineLvl w:val="0"/>
        <w:rPr>
          <w:rFonts w:eastAsia="Arial Unicode MS" w:cs="Arial Unicode MS"/>
          <w:b/>
          <w:bCs/>
          <w:caps/>
          <w:spacing w:val="4"/>
          <w:sz w:val="22"/>
          <w:szCs w:val="22"/>
          <w:bdr w:val="none" w:sz="0" w:space="0" w:color="auto" w:frame="1"/>
          <w:lang w:eastAsia="lt-LT"/>
        </w:rPr>
      </w:pPr>
      <w:r>
        <w:rPr>
          <w:rFonts w:eastAsia="Arial Unicode MS" w:cs="Arial Unicode MS"/>
          <w:b/>
          <w:bCs/>
          <w:caps/>
          <w:spacing w:val="4"/>
          <w:sz w:val="22"/>
          <w:szCs w:val="22"/>
          <w:bdr w:val="none" w:sz="0" w:space="0" w:color="auto" w:frame="1"/>
          <w:lang w:eastAsia="lt-LT"/>
        </w:rPr>
        <w:t>PASIŪLYMŲ RENGIMAS, PATEIKIMAS, KEITIMAS</w:t>
      </w:r>
    </w:p>
    <w:p w14:paraId="396B5F8D" w14:textId="77777777" w:rsidR="001B6D7D" w:rsidRDefault="001B6D7D" w:rsidP="001B6D7D">
      <w:pPr>
        <w:suppressAutoHyphens/>
        <w:spacing w:after="40"/>
        <w:jc w:val="both"/>
        <w:rPr>
          <w:rFonts w:eastAsia="Arial Unicode MS" w:cs="Arial Unicode MS"/>
          <w:color w:val="000000"/>
          <w:sz w:val="22"/>
          <w:szCs w:val="22"/>
          <w:bdr w:val="none" w:sz="0" w:space="0" w:color="auto" w:frame="1"/>
        </w:rPr>
      </w:pPr>
    </w:p>
    <w:p w14:paraId="673D791D"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Tiekėjas gali pateikti tik vieną pasiūlymą. Jei tiekėjas pateikia daugiau kaip vieną pasiūlymą arba ūkio subjektų grupės dalyvis dalyvauja teikiant kelis pasiūlymus, visi tokie pasiūlymai bus atmesti.</w:t>
      </w:r>
    </w:p>
    <w:p w14:paraId="3C5C4605" w14:textId="77777777" w:rsidR="001B6D7D" w:rsidRDefault="001B6D7D" w:rsidP="001B6D7D">
      <w:pPr>
        <w:pStyle w:val="Sraopastraipa"/>
        <w:numPr>
          <w:ilvl w:val="1"/>
          <w:numId w:val="17"/>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Tiekėjas negali pateikti alternatyvių pasiūlymų. Tiekėjui pateikus alternatyvų pasiūlymą, jo pasiūlymas ir alternatyvus pasiūlymas (alternatyvūs pasiūlymai) bus atmesti.</w:t>
      </w:r>
    </w:p>
    <w:p w14:paraId="6FB82ABC" w14:textId="77777777" w:rsidR="00597B6D" w:rsidRDefault="001B6D7D" w:rsidP="001B6D7D">
      <w:pPr>
        <w:pStyle w:val="Sraopastraipa"/>
        <w:numPr>
          <w:ilvl w:val="1"/>
          <w:numId w:val="17"/>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7C41BE">
          <w:rPr>
            <w:rStyle w:val="Hipersaitas"/>
            <w:sz w:val="22"/>
            <w:szCs w:val="22"/>
          </w:rPr>
          <w:t>https://viesiejipirkimai.lt</w:t>
        </w:r>
      </w:hyperlink>
      <w:r>
        <w:rPr>
          <w:sz w:val="22"/>
          <w:szCs w:val="22"/>
        </w:rPr>
        <w:t>).</w:t>
      </w:r>
      <w:r>
        <w:rPr>
          <w:rFonts w:eastAsia="Arial Unicode MS" w:cs="Arial Unicode MS"/>
          <w:sz w:val="22"/>
          <w:szCs w:val="22"/>
          <w:bdr w:val="none" w:sz="0" w:space="0" w:color="auto" w:frame="1"/>
          <w:lang w:eastAsia="lt-LT"/>
        </w:rPr>
        <w:t xml:space="preserve"> </w:t>
      </w:r>
    </w:p>
    <w:p w14:paraId="3AF70AA7" w14:textId="328692BD" w:rsidR="001B6D7D" w:rsidRDefault="001B6D7D" w:rsidP="001B6D7D">
      <w:pPr>
        <w:pStyle w:val="Sraopastraipa"/>
        <w:numPr>
          <w:ilvl w:val="1"/>
          <w:numId w:val="17"/>
        </w:numPr>
        <w:suppressAutoHyphens/>
        <w:spacing w:after="40"/>
        <w:ind w:left="0" w:firstLine="709"/>
        <w:jc w:val="both"/>
        <w:rPr>
          <w:rFonts w:eastAsia="Arial Unicode MS" w:cs="Arial Unicode MS"/>
          <w:sz w:val="22"/>
          <w:szCs w:val="22"/>
          <w:bdr w:val="none" w:sz="0" w:space="0" w:color="auto" w:frame="1"/>
          <w:lang w:eastAsia="lt-LT"/>
        </w:rPr>
      </w:pPr>
      <w:r w:rsidRPr="00586B91">
        <w:rPr>
          <w:rFonts w:eastAsia="Arial Unicode MS" w:cs="Arial Unicode MS"/>
          <w:sz w:val="22"/>
          <w:szCs w:val="22"/>
          <w:bdr w:val="none" w:sz="0" w:space="0" w:color="auto" w:frame="1"/>
          <w:lang w:eastAsia="lt-LT"/>
        </w:rPr>
        <w:t>Visi</w:t>
      </w:r>
      <w:r>
        <w:rPr>
          <w:rFonts w:eastAsia="Arial Unicode MS" w:cs="Arial Unicode MS"/>
          <w:sz w:val="22"/>
          <w:szCs w:val="22"/>
          <w:bdr w:val="none" w:sz="0" w:space="0" w:color="auto" w:frame="1"/>
          <w:lang w:eastAsia="lt-LT"/>
        </w:rPr>
        <w:t xml:space="preserve">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2608488" w14:textId="51A9DD64" w:rsidR="001B6D7D" w:rsidRDefault="001B6D7D" w:rsidP="001B6D7D">
      <w:pPr>
        <w:pStyle w:val="Sraopastraipa"/>
        <w:ind w:left="0" w:firstLine="720"/>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Pasiūlymas turi būti pateiktas iki CVP IS nurodyto pasiūlymų pateikimo termino pabaigos.</w:t>
      </w:r>
    </w:p>
    <w:p w14:paraId="669EF5F9" w14:textId="11CE0AB3" w:rsidR="00597B6D" w:rsidRPr="00597B6D" w:rsidRDefault="00597B6D" w:rsidP="00EE531C">
      <w:pPr>
        <w:pStyle w:val="Sraopastraipa"/>
        <w:ind w:hanging="11"/>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lastRenderedPageBreak/>
        <w:t>5.5.</w:t>
      </w:r>
      <w:r>
        <w:rPr>
          <w:rFonts w:eastAsia="Arial Unicode MS" w:cs="Arial Unicode MS"/>
          <w:sz w:val="22"/>
          <w:szCs w:val="22"/>
          <w:bdr w:val="none" w:sz="0" w:space="0" w:color="auto" w:frame="1"/>
          <w:lang w:eastAsia="lt-LT"/>
        </w:rPr>
        <w:tab/>
      </w:r>
      <w:r w:rsidRPr="00597B6D">
        <w:rPr>
          <w:rFonts w:eastAsia="Arial Unicode MS" w:cs="Arial Unicode MS"/>
          <w:sz w:val="22"/>
          <w:szCs w:val="22"/>
          <w:bdr w:val="none" w:sz="0" w:space="0" w:color="auto" w:frame="1"/>
          <w:lang w:eastAsia="lt-LT"/>
        </w:rPr>
        <w:t>Kartu su pasiūlymu pateikiami šie dokumentai:</w:t>
      </w:r>
    </w:p>
    <w:p w14:paraId="7B4F2C6B" w14:textId="77777777" w:rsidR="00597B6D" w:rsidRPr="00597B6D" w:rsidRDefault="00597B6D" w:rsidP="00EE531C">
      <w:pPr>
        <w:pStyle w:val="Sraopastraipa"/>
        <w:ind w:firstLine="698"/>
        <w:rPr>
          <w:rFonts w:eastAsia="Arial Unicode MS" w:cs="Arial Unicode MS"/>
          <w:sz w:val="22"/>
          <w:szCs w:val="22"/>
          <w:bdr w:val="none" w:sz="0" w:space="0" w:color="auto" w:frame="1"/>
          <w:lang w:eastAsia="lt-LT"/>
        </w:rPr>
      </w:pPr>
      <w:r w:rsidRPr="00597B6D">
        <w:rPr>
          <w:rFonts w:eastAsia="Arial Unicode MS" w:cs="Arial Unicode MS"/>
          <w:sz w:val="22"/>
          <w:szCs w:val="22"/>
          <w:bdr w:val="none" w:sz="0" w:space="0" w:color="auto" w:frame="1"/>
          <w:lang w:eastAsia="lt-LT"/>
        </w:rPr>
        <w:t>5.5.1.</w:t>
      </w:r>
      <w:r w:rsidRPr="00597B6D">
        <w:rPr>
          <w:rFonts w:eastAsia="Arial Unicode MS" w:cs="Arial Unicode MS"/>
          <w:sz w:val="22"/>
          <w:szCs w:val="22"/>
          <w:bdr w:val="none" w:sz="0" w:space="0" w:color="auto" w:frame="1"/>
          <w:lang w:eastAsia="lt-LT"/>
        </w:rPr>
        <w:tab/>
        <w:t>Pasiūlymo forma.</w:t>
      </w:r>
    </w:p>
    <w:p w14:paraId="59C8DBFB" w14:textId="640C7F6D" w:rsidR="00597B6D" w:rsidRDefault="00597B6D" w:rsidP="00EE531C">
      <w:pPr>
        <w:pStyle w:val="Sraopastraipa"/>
        <w:ind w:firstLine="698"/>
        <w:rPr>
          <w:rFonts w:eastAsia="Arial Unicode MS" w:cs="Arial Unicode MS"/>
          <w:sz w:val="22"/>
          <w:szCs w:val="22"/>
          <w:bdr w:val="none" w:sz="0" w:space="0" w:color="auto" w:frame="1"/>
          <w:lang w:eastAsia="lt-LT"/>
        </w:rPr>
      </w:pPr>
      <w:r w:rsidRPr="00597B6D">
        <w:rPr>
          <w:rFonts w:eastAsia="Arial Unicode MS" w:cs="Arial Unicode MS"/>
          <w:sz w:val="22"/>
          <w:szCs w:val="22"/>
          <w:bdr w:val="none" w:sz="0" w:space="0" w:color="auto" w:frame="1"/>
          <w:lang w:eastAsia="lt-LT"/>
        </w:rPr>
        <w:t>5.5.2.</w:t>
      </w:r>
      <w:r w:rsidRPr="00597B6D">
        <w:rPr>
          <w:rFonts w:eastAsia="Arial Unicode MS" w:cs="Arial Unicode MS"/>
          <w:sz w:val="22"/>
          <w:szCs w:val="22"/>
          <w:bdr w:val="none" w:sz="0" w:space="0" w:color="auto" w:frame="1"/>
          <w:lang w:eastAsia="lt-LT"/>
        </w:rPr>
        <w:tab/>
        <w:t>Įgaliojimas teikti pasiūlymą (jei taikoma).</w:t>
      </w:r>
    </w:p>
    <w:p w14:paraId="4E815908" w14:textId="7A29DE1E" w:rsidR="005C25F8" w:rsidRDefault="005C25F8" w:rsidP="00EE531C">
      <w:pPr>
        <w:pStyle w:val="Sraopastraipa"/>
        <w:ind w:firstLine="698"/>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5.5.3.    Užpildytas techninės specifikacijos priedėlis Nr.1.</w:t>
      </w:r>
    </w:p>
    <w:p w14:paraId="3BC92368" w14:textId="1922D024" w:rsidR="001B6D7D" w:rsidRDefault="001B6D7D" w:rsidP="00EE531C">
      <w:pPr>
        <w:pStyle w:val="Sraopastraipa"/>
        <w:numPr>
          <w:ilvl w:val="1"/>
          <w:numId w:val="22"/>
        </w:numPr>
        <w:suppressAutoHyphens/>
        <w:spacing w:after="40"/>
        <w:ind w:left="720" w:hanging="11"/>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Susipažinti su pirkimo dokumentais tiekėjai turi teisę iki pasiūlymų pateikimo termino pabaigos.</w:t>
      </w:r>
    </w:p>
    <w:p w14:paraId="2E6029FE" w14:textId="77777777" w:rsidR="001B6D7D" w:rsidRDefault="001B6D7D" w:rsidP="00EE531C">
      <w:pPr>
        <w:pStyle w:val="Sraopastraipa"/>
        <w:numPr>
          <w:ilvl w:val="1"/>
          <w:numId w:val="22"/>
        </w:numPr>
        <w:suppressAutoHyphens/>
        <w:spacing w:after="40"/>
        <w:ind w:left="720" w:hanging="11"/>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Pateikdamas pasiūlymą, tiekėjas sutinka su šiais pirkimo dokumentais ir patvirtina, kad jo pasiūlyme pateikta informacija yra teisinga ir apima viską, ko reikia tinkamam pirkimo sutarties įvykdymui.</w:t>
      </w:r>
    </w:p>
    <w:p w14:paraId="3A37CD9D" w14:textId="77777777" w:rsidR="001B6D7D" w:rsidRDefault="001B6D7D" w:rsidP="00597B6D">
      <w:pPr>
        <w:pStyle w:val="Sraopastraipa"/>
        <w:numPr>
          <w:ilvl w:val="1"/>
          <w:numId w:val="22"/>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rFonts w:eastAsia="Arial Unicode MS" w:cs="Arial Unicode MS"/>
          <w:sz w:val="22"/>
          <w:szCs w:val="22"/>
          <w:bdr w:val="none" w:sz="0" w:space="0" w:color="auto" w:frame="1"/>
          <w:lang w:eastAsia="lt-LT"/>
        </w:rPr>
        <w:tab/>
      </w:r>
    </w:p>
    <w:p w14:paraId="09D7DFCC" w14:textId="77777777" w:rsidR="001B6D7D" w:rsidRDefault="001B6D7D" w:rsidP="00597B6D">
      <w:pPr>
        <w:pStyle w:val="Sraopastraipa"/>
        <w:numPr>
          <w:ilvl w:val="1"/>
          <w:numId w:val="22"/>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39B14DD5" w14:textId="77777777" w:rsidR="001B6D7D" w:rsidRDefault="001B6D7D" w:rsidP="00597B6D">
      <w:pPr>
        <w:pStyle w:val="Sraopastraipa"/>
        <w:numPr>
          <w:ilvl w:val="1"/>
          <w:numId w:val="22"/>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Pasiūlyme nurodoma kaina pateikiama eurais. </w:t>
      </w:r>
      <w:r>
        <w:rPr>
          <w:rFonts w:eastAsia="Arial Unicode MS" w:cs="Arial Unicode MS"/>
          <w:bCs/>
          <w:sz w:val="22"/>
          <w:szCs w:val="22"/>
          <w:bdr w:val="none" w:sz="0" w:space="0" w:color="auto" w:frame="1"/>
          <w:lang w:eastAsia="lt-LT"/>
        </w:rPr>
        <w:t xml:space="preserve">Kaina turi būti apskaičiuojama dviejų skaitmenų po kablelio tikslumu. </w:t>
      </w:r>
      <w:r>
        <w:rPr>
          <w:rFonts w:eastAsia="Arial Unicode MS" w:cs="Arial Unicode MS"/>
          <w:sz w:val="22"/>
          <w:szCs w:val="22"/>
          <w:bdr w:val="none" w:sz="0" w:space="0" w:color="auto" w:frame="1"/>
          <w:lang w:eastAsia="lt-LT"/>
        </w:rPr>
        <w:t xml:space="preserve">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6203AB1C" w14:textId="34F5B1FD" w:rsidR="001B6D7D" w:rsidRDefault="001B6D7D" w:rsidP="00597B6D">
      <w:pPr>
        <w:pStyle w:val="Sraopastraipa"/>
        <w:numPr>
          <w:ilvl w:val="1"/>
          <w:numId w:val="23"/>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Perkantysis subjektas turi teisę pratęsti pasiūlymo pateikimo terminą. Apie naują pasiūlymų pateikimo terminą perkantysis subjektas paskelbia CVP IS ir praneša prie pirkimo CVP IS prisijungusiems tiekėjams.</w:t>
      </w:r>
    </w:p>
    <w:p w14:paraId="41C83CFE" w14:textId="6C7B417F" w:rsidR="001B6D7D" w:rsidRDefault="001B6D7D" w:rsidP="00597B6D">
      <w:pPr>
        <w:pStyle w:val="Sraopastraipa"/>
        <w:numPr>
          <w:ilvl w:val="1"/>
          <w:numId w:val="24"/>
        </w:numPr>
        <w:suppressAutoHyphens/>
        <w:spacing w:after="40"/>
        <w:ind w:left="0" w:firstLine="709"/>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Pasiūlymas turi būti pateikiamas CVP IS priemonėmis užpildant pasiūlymo formą ir prie jos pridedant visus pasiūlymo formoje reikalaujamus pateikti dokumentus.</w:t>
      </w:r>
      <w:r>
        <w:rPr>
          <w:rFonts w:eastAsia="Arial Unicode MS" w:cs="Arial Unicode MS"/>
          <w:sz w:val="22"/>
          <w:szCs w:val="22"/>
          <w:bdr w:val="none" w:sz="0" w:space="0" w:color="auto" w:frame="1"/>
          <w:lang w:eastAsia="lt-LT"/>
        </w:rPr>
        <w:tab/>
      </w:r>
    </w:p>
    <w:p w14:paraId="39D8C4B9" w14:textId="77777777" w:rsidR="001B6D7D" w:rsidRDefault="001B6D7D" w:rsidP="00597B6D">
      <w:pPr>
        <w:pStyle w:val="Sraopastraipa"/>
        <w:numPr>
          <w:ilvl w:val="1"/>
          <w:numId w:val="24"/>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Perkantysis subjektas nereikalauja pasiūlymą pasirašyti saugiu elektroniniu parašu.</w:t>
      </w:r>
    </w:p>
    <w:p w14:paraId="4BFFCEFD" w14:textId="77777777" w:rsidR="001B6D7D" w:rsidRPr="002E3D3C" w:rsidRDefault="001B6D7D" w:rsidP="00597B6D">
      <w:pPr>
        <w:pStyle w:val="Sraopastraipa"/>
        <w:numPr>
          <w:ilvl w:val="1"/>
          <w:numId w:val="24"/>
        </w:numPr>
        <w:suppressAutoHyphens/>
        <w:spacing w:after="40"/>
        <w:ind w:left="0" w:firstLine="720"/>
        <w:jc w:val="both"/>
        <w:rPr>
          <w:rFonts w:eastAsia="Arial Unicode MS" w:cs="Arial Unicode MS"/>
          <w:sz w:val="22"/>
          <w:szCs w:val="22"/>
          <w:bdr w:val="none" w:sz="0" w:space="0" w:color="auto" w:frame="1"/>
          <w:lang w:eastAsia="lt-LT"/>
        </w:rPr>
      </w:pPr>
      <w:r>
        <w:rPr>
          <w:rFonts w:eastAsia="Arial Unicode MS" w:cs="Arial Unicode MS"/>
          <w:sz w:val="22"/>
          <w:szCs w:val="22"/>
          <w:bdr w:val="none" w:sz="0" w:space="0" w:color="auto" w:frame="1"/>
          <w:lang w:eastAsia="lt-LT"/>
        </w:rPr>
        <w:t xml:space="preserve">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w:t>
      </w:r>
      <w:r w:rsidRPr="002E3D3C">
        <w:rPr>
          <w:rFonts w:eastAsia="Arial Unicode MS" w:cs="Arial Unicode MS"/>
          <w:sz w:val="22"/>
          <w:szCs w:val="22"/>
          <w:bdr w:val="none" w:sz="0" w:space="0" w:color="auto" w:frame="1"/>
          <w:lang w:eastAsia="lt-LT"/>
        </w:rPr>
        <w:t xml:space="preserve">informacijos, laikoma, kad tokios tiekėjo pasiūlyme nėra. Pasiūlyme nurodyta kaina, išskyrus jos sudedamąsias dalis, nėra laikoma konfidencialia informacija. </w:t>
      </w:r>
    </w:p>
    <w:p w14:paraId="2FB49B53" w14:textId="77777777" w:rsidR="001B6D7D" w:rsidRPr="002E3D3C" w:rsidRDefault="001B6D7D" w:rsidP="00597B6D">
      <w:pPr>
        <w:pStyle w:val="Sraopastraipa"/>
        <w:numPr>
          <w:ilvl w:val="1"/>
          <w:numId w:val="24"/>
        </w:numPr>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3EB789B5" w14:textId="1693CDE0" w:rsidR="001B6D7D" w:rsidRPr="002E3D3C" w:rsidRDefault="001B6D7D" w:rsidP="00597B6D">
      <w:pPr>
        <w:pStyle w:val="Sraopastraipa"/>
        <w:numPr>
          <w:ilvl w:val="1"/>
          <w:numId w:val="24"/>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sz w:val="22"/>
          <w:szCs w:val="22"/>
          <w:bdr w:val="none" w:sz="0" w:space="0" w:color="auto" w:frame="1"/>
          <w:lang w:eastAsia="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3F4DC246" w14:textId="77777777" w:rsidR="00335307" w:rsidRPr="002E3D3C" w:rsidRDefault="00335307" w:rsidP="00335307">
      <w:pPr>
        <w:suppressAutoHyphens/>
        <w:spacing w:after="40"/>
        <w:jc w:val="both"/>
        <w:rPr>
          <w:rFonts w:eastAsia="Arial Unicode MS" w:cs="Arial Unicode MS"/>
          <w:color w:val="000000"/>
          <w:sz w:val="22"/>
          <w:szCs w:val="22"/>
          <w:bdr w:val="none" w:sz="0" w:space="0" w:color="auto" w:frame="1"/>
        </w:rPr>
      </w:pPr>
    </w:p>
    <w:p w14:paraId="5FD3BF32" w14:textId="77777777" w:rsidR="001B6D7D" w:rsidRPr="002E3D3C" w:rsidRDefault="001B6D7D" w:rsidP="00597B6D">
      <w:pPr>
        <w:pStyle w:val="Sraopastraipa"/>
        <w:numPr>
          <w:ilvl w:val="0"/>
          <w:numId w:val="24"/>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PASIŪLYMŲ ŠIFRAVIMAS</w:t>
      </w:r>
    </w:p>
    <w:p w14:paraId="595AC8CA"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r w:rsidRPr="002E3D3C">
        <w:rPr>
          <w:rFonts w:eastAsia="Arial Unicode MS" w:cs="Arial Unicode MS"/>
          <w:color w:val="000000"/>
          <w:sz w:val="22"/>
          <w:szCs w:val="22"/>
          <w:bdr w:val="none" w:sz="0" w:space="0" w:color="auto" w:frame="1"/>
        </w:rPr>
        <w:tab/>
      </w:r>
    </w:p>
    <w:p w14:paraId="0AD5CF3E" w14:textId="487D64FF" w:rsidR="001B6D7D" w:rsidRPr="002E3D3C" w:rsidRDefault="001B6D7D" w:rsidP="002E3D3C">
      <w:pPr>
        <w:pStyle w:val="Sraopastraipa"/>
        <w:numPr>
          <w:ilvl w:val="1"/>
          <w:numId w:val="27"/>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rPr>
      </w:pPr>
      <w:r w:rsidRPr="002E3D3C">
        <w:rPr>
          <w:rFonts w:eastAsia="Arial Unicode MS" w:cs="Arial Unicode MS"/>
          <w:color w:val="000000"/>
          <w:sz w:val="22"/>
          <w:szCs w:val="22"/>
          <w:bdr w:val="nil"/>
        </w:rPr>
        <w:t>Tiekėjo teikiamas pasiūlymas gali būti užšifruojamas. Tiekėjas, nusprendęs pateikti užšifruotą pasiūlymą, turi:</w:t>
      </w:r>
    </w:p>
    <w:p w14:paraId="477C398A" w14:textId="1BEBB53C" w:rsidR="001B6D7D" w:rsidRPr="002E3D3C" w:rsidRDefault="001B6D7D" w:rsidP="002E3D3C">
      <w:pPr>
        <w:pStyle w:val="Sraopastraipa"/>
        <w:numPr>
          <w:ilvl w:val="2"/>
          <w:numId w:val="27"/>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rPr>
      </w:pPr>
      <w:r w:rsidRPr="002E3D3C">
        <w:rPr>
          <w:rFonts w:eastAsia="Arial Unicode MS" w:cs="Arial Unicode MS"/>
          <w:color w:val="000000"/>
          <w:sz w:val="22"/>
          <w:szCs w:val="22"/>
          <w:bdr w:val="nil"/>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Pr="002E3D3C">
          <w:rPr>
            <w:rStyle w:val="Hipersaitas"/>
            <w:rFonts w:eastAsia="Arial Unicode MS" w:cs="Arial Unicode MS"/>
            <w:sz w:val="22"/>
            <w:szCs w:val="22"/>
            <w:bdr w:val="nil"/>
            <w:lang w:eastAsia="lt-LT"/>
          </w:rPr>
          <w:t>https://vpt.lrv.lt/uploads/vpt/documents/files/uzssisfravimo%20instrukcija(1).pdf</w:t>
        </w:r>
      </w:hyperlink>
      <w:r w:rsidRPr="002E3D3C">
        <w:rPr>
          <w:rFonts w:eastAsia="Arial Unicode MS" w:cs="Arial Unicode MS"/>
          <w:color w:val="000000"/>
          <w:sz w:val="22"/>
          <w:szCs w:val="22"/>
          <w:bdr w:val="nil"/>
        </w:rPr>
        <w:t xml:space="preserve">. </w:t>
      </w:r>
    </w:p>
    <w:p w14:paraId="03B84FEF" w14:textId="77777777" w:rsidR="001B6D7D" w:rsidRPr="002E3D3C" w:rsidRDefault="001B6D7D" w:rsidP="002E3D3C">
      <w:pPr>
        <w:pStyle w:val="Sraopastraipa"/>
        <w:numPr>
          <w:ilvl w:val="2"/>
          <w:numId w:val="27"/>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2E3D3C">
        <w:rPr>
          <w:rFonts w:eastAsia="Arial Unicode MS" w:cs="Arial Unicode MS"/>
          <w:color w:val="000000"/>
          <w:sz w:val="22"/>
          <w:szCs w:val="22"/>
          <w:bdr w:val="nil"/>
          <w:lang w:eastAsia="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Perkančiuoju subjektu oficialiu jos telefonu ir (arba) kitais būdais). </w:t>
      </w:r>
    </w:p>
    <w:p w14:paraId="50DF2D69" w14:textId="77777777" w:rsidR="001B6D7D" w:rsidRPr="002E3D3C" w:rsidRDefault="001B6D7D" w:rsidP="002E3D3C">
      <w:pPr>
        <w:pStyle w:val="Sraopastraipa"/>
        <w:numPr>
          <w:ilvl w:val="1"/>
          <w:numId w:val="27"/>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2E3D3C">
        <w:rPr>
          <w:rFonts w:eastAsia="Arial Unicode MS" w:cs="Arial Unicode MS"/>
          <w:color w:val="000000"/>
          <w:sz w:val="22"/>
          <w:szCs w:val="22"/>
          <w:bdr w:val="nil"/>
          <w:lang w:eastAsia="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perkantysis subjektas negalėjo iššifruoti pasiūlymo, pasiūlymas laikomas nepateiktu </w:t>
      </w:r>
      <w:r w:rsidRPr="002E3D3C">
        <w:rPr>
          <w:rFonts w:eastAsia="Arial Unicode MS" w:cs="Arial Unicode MS"/>
          <w:color w:val="000000"/>
          <w:sz w:val="22"/>
          <w:szCs w:val="22"/>
          <w:bdr w:val="nil"/>
          <w:lang w:eastAsia="lt-LT"/>
        </w:rPr>
        <w:lastRenderedPageBreak/>
        <w:t>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1CDDE7B8"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r w:rsidRPr="002E3D3C">
        <w:rPr>
          <w:rFonts w:eastAsia="Arial Unicode MS" w:cs="Arial Unicode MS"/>
          <w:color w:val="000000"/>
          <w:sz w:val="22"/>
          <w:szCs w:val="22"/>
          <w:bdr w:val="none" w:sz="0" w:space="0" w:color="auto" w:frame="1"/>
        </w:rPr>
        <w:tab/>
      </w:r>
    </w:p>
    <w:p w14:paraId="080F37C4"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4ADB1D57"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PASIŪLYMŲ GALIOJIMO UŽTIKRINIMAS</w:t>
      </w:r>
    </w:p>
    <w:p w14:paraId="530162DA" w14:textId="77777777" w:rsidR="001B6D7D" w:rsidRPr="002E3D3C" w:rsidRDefault="001B6D7D" w:rsidP="001B6D7D">
      <w:pPr>
        <w:suppressAutoHyphens/>
        <w:spacing w:after="40"/>
        <w:jc w:val="both"/>
        <w:rPr>
          <w:rFonts w:eastAsia="Arial Unicode MS" w:cs="Arial Unicode MS"/>
          <w:b/>
          <w:bCs/>
          <w:color w:val="587A3C"/>
          <w:sz w:val="22"/>
          <w:szCs w:val="22"/>
          <w:bdr w:val="none" w:sz="0" w:space="0" w:color="auto" w:frame="1"/>
        </w:rPr>
      </w:pPr>
    </w:p>
    <w:p w14:paraId="773A33A3" w14:textId="77777777" w:rsidR="001B6D7D" w:rsidRPr="002E3D3C" w:rsidRDefault="001B6D7D" w:rsidP="001B6D7D">
      <w:pPr>
        <w:ind w:firstLine="709"/>
        <w:jc w:val="both"/>
        <w:rPr>
          <w:sz w:val="22"/>
          <w:szCs w:val="22"/>
          <w:lang w:eastAsia="en-US"/>
        </w:rPr>
      </w:pPr>
      <w:r w:rsidRPr="002E3D3C">
        <w:rPr>
          <w:sz w:val="22"/>
          <w:szCs w:val="22"/>
          <w:lang w:eastAsia="en-US"/>
        </w:rPr>
        <w:t>7.1.</w:t>
      </w:r>
      <w:r w:rsidRPr="002E3D3C">
        <w:rPr>
          <w:sz w:val="22"/>
          <w:szCs w:val="22"/>
          <w:lang w:eastAsia="en-US"/>
        </w:rPr>
        <w:tab/>
        <w:t>Pasiūlymo galiojimo užtikrinimas nereikalaujamas.</w:t>
      </w:r>
    </w:p>
    <w:p w14:paraId="0EDBEA61" w14:textId="77777777" w:rsidR="001B6D7D" w:rsidRPr="002E3D3C" w:rsidRDefault="001B6D7D" w:rsidP="001B6D7D">
      <w:pPr>
        <w:jc w:val="both"/>
        <w:rPr>
          <w:rFonts w:eastAsia="Calibri"/>
          <w:color w:val="0070C0"/>
          <w:sz w:val="22"/>
          <w:szCs w:val="22"/>
          <w:lang w:eastAsia="en-US"/>
        </w:rPr>
      </w:pPr>
    </w:p>
    <w:p w14:paraId="25BB4FF3" w14:textId="77777777" w:rsidR="001B6D7D" w:rsidRPr="002E3D3C" w:rsidRDefault="001B6D7D" w:rsidP="001B6D7D">
      <w:pPr>
        <w:jc w:val="both"/>
        <w:rPr>
          <w:rFonts w:eastAsia="Calibri"/>
          <w:color w:val="0070C0"/>
          <w:sz w:val="22"/>
          <w:szCs w:val="22"/>
          <w:lang w:eastAsia="en-US"/>
        </w:rPr>
      </w:pPr>
    </w:p>
    <w:p w14:paraId="1DF6E669" w14:textId="77777777" w:rsidR="001B6D7D" w:rsidRPr="002E3D3C" w:rsidRDefault="001B6D7D" w:rsidP="002E3D3C">
      <w:pPr>
        <w:pStyle w:val="Sraopastraipa"/>
        <w:numPr>
          <w:ilvl w:val="0"/>
          <w:numId w:val="27"/>
        </w:numPr>
        <w:suppressAutoHyphens/>
        <w:spacing w:after="40"/>
        <w:jc w:val="both"/>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PIRKIMO DOKUMENTŲ PAAIŠKINIMAS IR PATIKSLINIMAS</w:t>
      </w:r>
    </w:p>
    <w:p w14:paraId="23F20869"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r w:rsidRPr="002E3D3C">
        <w:rPr>
          <w:rFonts w:eastAsia="Arial Unicode MS" w:cs="Arial Unicode MS"/>
          <w:color w:val="000000"/>
          <w:sz w:val="22"/>
          <w:szCs w:val="22"/>
          <w:bdr w:val="none" w:sz="0" w:space="0" w:color="auto" w:frame="1"/>
        </w:rPr>
        <w:tab/>
      </w:r>
    </w:p>
    <w:p w14:paraId="17397BD0"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 xml:space="preserve">Tiekėjas tik CVP IS susirašinėjimo priemonėmis gali prašyti, kad perkantysis subjektas paaiškintų ar pataisytų pirkimo dokumentus. </w:t>
      </w:r>
    </w:p>
    <w:p w14:paraId="134FA1F9"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Perkantysis subjektas atsako tik CVP IS susirašinėjimo priemonėmis į kiekvieną tiekėjo rašytinį prašymą dėl pirkimo dokumentų, jei prašymas yra pateiktas likus ne mažiau kaip 2 darbo dienoms iki pasiūlymų pateikimo termino pabaigos.</w:t>
      </w:r>
    </w:p>
    <w:p w14:paraId="710584E7"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BC87BA3"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553C27CE"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Nesibaigus pirkimo pasiūlymų pateikimo terminui, perkantysis subjektas savo iniciatyva gali paaiškinti (pataisyti) pirkimo dokumentus CVP IS priemonėmis.</w:t>
      </w:r>
    </w:p>
    <w:p w14:paraId="7FCFF2F5"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67A89B23"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Bet kokia informacija, konkurso sąlygų paaiškinimai, pranešimai ar kitas perkančiojo subjekto ir tiekėjo susirašinėjimas yra vykdomas tik CVP IS susirašinėjimo priemonėmis.</w:t>
      </w:r>
    </w:p>
    <w:p w14:paraId="4A546A8D"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Perkantysis subjektas nerengs susitikimų su tiekėjais.</w:t>
      </w:r>
    </w:p>
    <w:p w14:paraId="23887F16" w14:textId="77777777" w:rsidR="001B6D7D" w:rsidRPr="002E3D3C" w:rsidRDefault="001B6D7D" w:rsidP="001B6D7D">
      <w:pPr>
        <w:outlineLvl w:val="0"/>
        <w:rPr>
          <w:rFonts w:eastAsia="Arial Unicode MS" w:cs="Arial Unicode MS"/>
          <w:b/>
          <w:bCs/>
          <w:caps/>
          <w:color w:val="434343"/>
          <w:spacing w:val="4"/>
          <w:sz w:val="22"/>
          <w:szCs w:val="22"/>
          <w:bdr w:val="none" w:sz="0" w:space="0" w:color="auto" w:frame="1"/>
        </w:rPr>
      </w:pPr>
    </w:p>
    <w:p w14:paraId="46803CFE" w14:textId="77777777" w:rsidR="001B6D7D" w:rsidRPr="002E3D3C" w:rsidRDefault="001B6D7D" w:rsidP="001B6D7D">
      <w:pPr>
        <w:outlineLvl w:val="0"/>
        <w:rPr>
          <w:rFonts w:eastAsia="Arial Unicode MS" w:cs="Arial Unicode MS"/>
          <w:b/>
          <w:bCs/>
          <w:caps/>
          <w:color w:val="434343"/>
          <w:spacing w:val="4"/>
          <w:sz w:val="22"/>
          <w:szCs w:val="22"/>
          <w:bdr w:val="none" w:sz="0" w:space="0" w:color="auto" w:frame="1"/>
        </w:rPr>
      </w:pPr>
    </w:p>
    <w:p w14:paraId="40B0B97C"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SUSIPAŽINIMAS SU GAUTAIS PASIŪLYMAIS</w:t>
      </w:r>
    </w:p>
    <w:p w14:paraId="56C8A263"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6A0A8FB9"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Pirminis susipažinimas su CVP IS priemonėmis pateiktais tiekėjų pasiūlymais vyks 30 min. po CVP IS nurodytos pasiūlymų pateikimo termino pabaigos.</w:t>
      </w:r>
    </w:p>
    <w:p w14:paraId="32388B4B"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Pirminio susipažinimo su CVP IS priemonėmis pateiktais pasiūlymais procedūroje pasiūlymus pateikę tiekėjai nedalyvauja.</w:t>
      </w:r>
    </w:p>
    <w:p w14:paraId="3E4482FB"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65619CA4" w14:textId="77777777" w:rsidR="001B6D7D" w:rsidRPr="002E3D3C" w:rsidRDefault="001B6D7D" w:rsidP="001B6D7D">
      <w:pPr>
        <w:suppressAutoHyphens/>
        <w:spacing w:after="40"/>
        <w:jc w:val="both"/>
        <w:rPr>
          <w:rFonts w:eastAsia="Arial Unicode MS" w:cs="Arial Unicode MS"/>
          <w:sz w:val="22"/>
          <w:szCs w:val="22"/>
          <w:bdr w:val="none" w:sz="0" w:space="0" w:color="auto" w:frame="1"/>
        </w:rPr>
      </w:pPr>
    </w:p>
    <w:p w14:paraId="6CC32807" w14:textId="77777777" w:rsidR="001B6D7D" w:rsidRPr="002E3D3C" w:rsidRDefault="001B6D7D" w:rsidP="001B6D7D">
      <w:pPr>
        <w:suppressAutoHyphens/>
        <w:spacing w:after="40"/>
        <w:jc w:val="both"/>
        <w:rPr>
          <w:rFonts w:eastAsia="Arial Unicode MS" w:cs="Arial Unicode MS"/>
          <w:sz w:val="22"/>
          <w:szCs w:val="22"/>
          <w:bdr w:val="none" w:sz="0" w:space="0" w:color="auto" w:frame="1"/>
        </w:rPr>
      </w:pPr>
    </w:p>
    <w:p w14:paraId="15E37654" w14:textId="77777777" w:rsidR="001B6D7D" w:rsidRPr="002E3D3C" w:rsidRDefault="001B6D7D" w:rsidP="002E3D3C">
      <w:pPr>
        <w:pStyle w:val="Sraopastraipa"/>
        <w:numPr>
          <w:ilvl w:val="0"/>
          <w:numId w:val="27"/>
        </w:numPr>
        <w:suppressAutoHyphens/>
        <w:spacing w:after="40"/>
        <w:jc w:val="both"/>
        <w:rPr>
          <w:rFonts w:eastAsia="Arial Unicode MS" w:cs="Arial Unicode MS"/>
          <w:sz w:val="22"/>
          <w:szCs w:val="22"/>
          <w:bdr w:val="none" w:sz="0" w:space="0" w:color="auto" w:frame="1"/>
          <w:lang w:eastAsia="lt-LT"/>
        </w:rPr>
      </w:pPr>
      <w:r w:rsidRPr="002E3D3C">
        <w:rPr>
          <w:rFonts w:eastAsia="Arial Unicode MS" w:cs="Arial Unicode MS"/>
          <w:b/>
          <w:sz w:val="22"/>
          <w:szCs w:val="22"/>
          <w:bdr w:val="none" w:sz="0" w:space="0" w:color="auto" w:frame="1"/>
          <w:lang w:eastAsia="lt-LT"/>
        </w:rPr>
        <w:t>DERYBOS</w:t>
      </w:r>
    </w:p>
    <w:p w14:paraId="523F29A4" w14:textId="77777777" w:rsidR="001B6D7D" w:rsidRPr="002E3D3C"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p>
    <w:p w14:paraId="5C2D4A19" w14:textId="77777777" w:rsidR="001B6D7D" w:rsidRPr="002E3D3C"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10.1.</w:t>
      </w:r>
      <w:r w:rsidRPr="002E3D3C">
        <w:rPr>
          <w:rFonts w:eastAsia="Arial Unicode MS" w:cs="Arial Unicode MS"/>
          <w:sz w:val="22"/>
          <w:szCs w:val="22"/>
          <w:bdr w:val="none" w:sz="0" w:space="0" w:color="auto" w:frame="1"/>
          <w:lang w:eastAsia="lt-LT"/>
        </w:rPr>
        <w:tab/>
        <w:t>Šio pirkimo metu gali būti vykdomos derybos.</w:t>
      </w:r>
    </w:p>
    <w:p w14:paraId="508092E6" w14:textId="77777777" w:rsidR="001B6D7D" w:rsidRPr="002E3D3C"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10.2.</w:t>
      </w:r>
      <w:r w:rsidRPr="002E3D3C">
        <w:rPr>
          <w:rFonts w:eastAsia="Arial Unicode MS" w:cs="Arial Unicode MS"/>
          <w:sz w:val="22"/>
          <w:szCs w:val="22"/>
          <w:bdr w:val="none" w:sz="0" w:space="0" w:color="auto" w:frame="1"/>
          <w:lang w:eastAsia="lt-LT"/>
        </w:rPr>
        <w:tab/>
        <w:t>Derybos gali būti vykdomos susitikimų metu, konferencijos telefonu ir (ar) internetu, ir (ar) priemonėmis, kuriomis vykdomas Pirkimas.</w:t>
      </w:r>
    </w:p>
    <w:p w14:paraId="6F905805" w14:textId="77777777" w:rsidR="001B6D7D" w:rsidRPr="002E3D3C"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10.3.</w:t>
      </w:r>
      <w:r w:rsidRPr="002E3D3C">
        <w:rPr>
          <w:rFonts w:eastAsia="Arial Unicode MS" w:cs="Arial Unicode MS"/>
          <w:sz w:val="22"/>
          <w:szCs w:val="22"/>
          <w:bdr w:val="none" w:sz="0" w:space="0" w:color="auto" w:frame="1"/>
          <w:lang w:eastAsia="lt-LT"/>
        </w:rPr>
        <w:tab/>
        <w:t xml:space="preserve">Derybos gali būti vykdomos laikantis toliau nurodytų sąlygų: </w:t>
      </w:r>
    </w:p>
    <w:p w14:paraId="0F8DA930" w14:textId="77777777" w:rsidR="001B6D7D" w:rsidRPr="002E3D3C"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10.3.1.</w:t>
      </w:r>
      <w:r w:rsidRPr="002E3D3C">
        <w:rPr>
          <w:rFonts w:eastAsia="Arial Unicode MS" w:cs="Arial Unicode MS"/>
          <w:sz w:val="22"/>
          <w:szCs w:val="22"/>
          <w:bdr w:val="none" w:sz="0" w:space="0" w:color="auto" w:frame="1"/>
          <w:lang w:eastAsia="lt-LT"/>
        </w:rPr>
        <w:tab/>
        <w:t xml:space="preserve">Į derybas kviečiami visi pirminius pasiūlymus pateikę tiekėjai. </w:t>
      </w:r>
    </w:p>
    <w:p w14:paraId="48A0432B" w14:textId="77777777" w:rsidR="001B6D7D" w:rsidRPr="002E3D3C"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10.3.2.</w:t>
      </w:r>
      <w:r w:rsidRPr="002E3D3C">
        <w:rPr>
          <w:rFonts w:eastAsia="Arial Unicode MS" w:cs="Arial Unicode MS"/>
          <w:sz w:val="22"/>
          <w:szCs w:val="22"/>
          <w:bdr w:val="none" w:sz="0" w:space="0" w:color="auto" w:frame="1"/>
          <w:lang w:eastAsia="lt-LT"/>
        </w:rPr>
        <w:tab/>
        <w:t>Negalima derėtis dėl reikalavimų tiekėjui, pasiūlymo vertinimo kriterijų ir vertinimo tvarkos;</w:t>
      </w:r>
    </w:p>
    <w:p w14:paraId="473DB352" w14:textId="77777777" w:rsidR="001B6D7D" w:rsidRPr="002E3D3C" w:rsidRDefault="001B6D7D" w:rsidP="001B6D7D">
      <w:pPr>
        <w:pStyle w:val="Sraopastraipa"/>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10.3.3.</w:t>
      </w:r>
      <w:r w:rsidRPr="002E3D3C">
        <w:rPr>
          <w:rFonts w:eastAsia="Arial Unicode MS" w:cs="Arial Unicode MS"/>
          <w:sz w:val="22"/>
          <w:szCs w:val="22"/>
          <w:bdr w:val="none" w:sz="0" w:space="0" w:color="auto" w:frame="1"/>
          <w:lang w:eastAsia="lt-LT"/>
        </w:rPr>
        <w:tab/>
        <w:t xml:space="preserve">Informacija apie derybų metu gautus pasiūlymus ir pasiektus susitarimus fiksuojama protokole, kuriame atsispindi derybų eiga ir pasiekti susitarimai. Jei derybos vyksta surengus tam skirtą susitikimą, protokolą </w:t>
      </w:r>
      <w:r w:rsidRPr="002E3D3C">
        <w:rPr>
          <w:rFonts w:eastAsia="Arial Unicode MS" w:cs="Arial Unicode MS"/>
          <w:sz w:val="22"/>
          <w:szCs w:val="22"/>
          <w:bdr w:val="none" w:sz="0" w:space="0" w:color="auto" w:frame="1"/>
          <w:lang w:eastAsia="lt-LT"/>
        </w:rPr>
        <w:lastRenderedPageBreak/>
        <w:t>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25151D71" w14:textId="77777777" w:rsidR="001B6D7D" w:rsidRPr="002E3D3C" w:rsidRDefault="001B6D7D" w:rsidP="001B6D7D">
      <w:pPr>
        <w:pStyle w:val="Sraopastraipa"/>
        <w:suppressAutoHyphens/>
        <w:spacing w:after="4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10.3.4.</w:t>
      </w:r>
      <w:r w:rsidRPr="002E3D3C">
        <w:rPr>
          <w:rFonts w:eastAsia="Arial Unicode MS" w:cs="Arial Unicode MS"/>
          <w:sz w:val="22"/>
          <w:szCs w:val="22"/>
          <w:bdr w:val="none" w:sz="0" w:space="0" w:color="auto" w:frame="1"/>
          <w:lang w:eastAsia="lt-LT"/>
        </w:rPr>
        <w:tab/>
        <w:t>Tiekėjai kviečiami pateikti galutinius pasiūlymus.</w:t>
      </w:r>
    </w:p>
    <w:p w14:paraId="36174AEC" w14:textId="77777777" w:rsidR="001B6D7D" w:rsidRPr="002E3D3C" w:rsidRDefault="001B6D7D" w:rsidP="001B6D7D">
      <w:pPr>
        <w:pStyle w:val="Sraopastraipa"/>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10.3.5.</w:t>
      </w:r>
      <w:r w:rsidRPr="002E3D3C">
        <w:rPr>
          <w:rFonts w:eastAsia="Arial Unicode MS" w:cs="Arial Unicode MS"/>
          <w:sz w:val="22"/>
          <w:szCs w:val="22"/>
          <w:bdr w:val="none" w:sz="0" w:space="0" w:color="auto" w:frame="1"/>
          <w:lang w:eastAsia="lt-LT"/>
        </w:rPr>
        <w:tab/>
        <w:t>Tiekėjo, pateikusio pirminį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36A21587" w14:textId="77777777" w:rsidR="001B6D7D" w:rsidRPr="002E3D3C"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10.3.6.</w:t>
      </w:r>
      <w:r w:rsidRPr="002E3D3C">
        <w:rPr>
          <w:rFonts w:eastAsia="Arial Unicode MS" w:cs="Arial Unicode MS"/>
          <w:sz w:val="22"/>
          <w:szCs w:val="22"/>
          <w:bdr w:val="none" w:sz="0" w:space="0" w:color="auto" w:frame="1"/>
          <w:lang w:eastAsia="lt-LT"/>
        </w:rPr>
        <w:tab/>
        <w:t>Įvertinama pasiūlymo atitiktis pirkimo dokumentuose nustatytiems reikalavimams, ar tiekėjo pasiūlyta kaina nėra per didelė ir perkančiajam subjektui nepriimtina. Tiekėjai informuojami apie vertinimo rezultatus</w:t>
      </w:r>
    </w:p>
    <w:p w14:paraId="0320B510" w14:textId="77777777" w:rsidR="001B6D7D" w:rsidRPr="002E3D3C"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p>
    <w:p w14:paraId="18CED233" w14:textId="77777777" w:rsidR="001B6D7D" w:rsidRPr="002E3D3C" w:rsidRDefault="001B6D7D" w:rsidP="001B6D7D">
      <w:pPr>
        <w:pStyle w:val="Sraopastraipa"/>
        <w:suppressAutoHyphens/>
        <w:spacing w:after="40"/>
        <w:ind w:left="0" w:firstLine="709"/>
        <w:jc w:val="both"/>
        <w:rPr>
          <w:rFonts w:eastAsia="Arial Unicode MS" w:cs="Arial Unicode MS"/>
          <w:sz w:val="22"/>
          <w:szCs w:val="22"/>
          <w:bdr w:val="none" w:sz="0" w:space="0" w:color="auto" w:frame="1"/>
          <w:lang w:eastAsia="lt-LT"/>
        </w:rPr>
      </w:pPr>
    </w:p>
    <w:p w14:paraId="5162A886"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PASIŪLYMŲ NAGRINĖJIMAS</w:t>
      </w:r>
    </w:p>
    <w:p w14:paraId="50E7FDC9"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6EFFF171"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Pateiktus pasiūlymus nagrinėja, vertina ir palygina pirkimo organizatorius.</w:t>
      </w:r>
    </w:p>
    <w:p w14:paraId="6BDE6BB1"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Jei šiose pirkimo sąlygose yra nustatyti reikalavimai tiekėjui ir nereikalaujama pateikti EBVPD, tačiau prašoma pateikti atitiktį keliamiems reikalavimams patvirtinančius dokumentus pagal Viešųjų pirkimų įstatymo 50 straipsnį, patikrinama, ar pagal pateiktuose dokumentuose nurodytą informaciją tiekėjas atitinka keliamus reikalavimus.</w:t>
      </w:r>
    </w:p>
    <w:p w14:paraId="4ED65804"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Jei šiose pirkimo sąlygose buvo nustatyti reikalavimai tiekėjui ir reikalauta EBVPD, įvertinama jame pateikta informacija ir priimamas sprendimas dėl kiekvieno pasiūlymą pateikusio dalyvio atitikties reikalavimams.</w:t>
      </w:r>
    </w:p>
    <w:p w14:paraId="0FFB6EE4"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Jei šiose pirkimo sąlygose buvo numatyta, kad dokumentų, patvirtinančių tiekėjo atitiktį keliamiems reikalavimams, bus prašoma tik iš galimo laimėtojo, netaikant reikalavimų dėl EBVPD, toliau vykdoma 11.6. punkte nurodoma procedūra.</w:t>
      </w:r>
    </w:p>
    <w:p w14:paraId="3BD9E7B6"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319B0483"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 xml:space="preserve">Jei tiekėjas nebuvo pašalintas – vertinama, ar jo siūlomas pirkimo objektas atitinka nustatytus reikalavimus ir ar tiekėjo pasiūlyta kaina nėra per didelė ir perkančiajam subjektui nepriimtina. </w:t>
      </w:r>
    </w:p>
    <w:p w14:paraId="2308F5CD"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rPr>
      </w:pPr>
      <w:r w:rsidRPr="002E3D3C">
        <w:rPr>
          <w:rFonts w:eastAsia="Arial Unicode MS" w:cs="Arial Unicode MS"/>
          <w:color w:val="000000"/>
          <w:sz w:val="22"/>
          <w:szCs w:val="22"/>
          <w:bdr w:val="none" w:sz="0" w:space="0" w:color="auto" w:frame="1"/>
        </w:rPr>
        <w:t>Jeigu tiekėjas pateikė netikslius, neišsamius ar klaidingus dokumentus ar duomenis apie atitiktį pirkimo sąlygų reikalavimams ar šių dokumentų ar duomenų trūksta, Perkantysis subjektas 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direktoriaus 2022 m. gruodžio 30 d. įsakymu Nr. 1S-240 patvirtintomis „Pasiūlymų patikslinimo, papildymo ar paaiškinimo taisyklės“</w:t>
      </w:r>
    </w:p>
    <w:p w14:paraId="29CA75A4"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Perkantysis subjektas, pasiūlymų vertinimo metu radusi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570FE8F2"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 xml:space="preserve">Iškilus klausimams dėl pasiūlymų turinio ir pirkimo komisijai paprašius raštu CVP IS </w:t>
      </w:r>
      <w:r w:rsidRPr="002E3D3C">
        <w:rPr>
          <w:rFonts w:eastAsia="Arial Unicode MS" w:cs="Arial Unicode MS"/>
          <w:sz w:val="22"/>
          <w:szCs w:val="22"/>
          <w:bdr w:val="none" w:sz="0" w:space="0" w:color="auto" w:frame="1"/>
          <w:lang w:eastAsia="lt-LT"/>
        </w:rPr>
        <w:t>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186879FD"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sz w:val="22"/>
          <w:szCs w:val="22"/>
          <w:bdr w:val="none" w:sz="0" w:space="0" w:color="auto" w:frame="1"/>
        </w:rPr>
      </w:pPr>
      <w:r w:rsidRPr="002E3D3C">
        <w:rPr>
          <w:rFonts w:eastAsia="Arial Unicode MS" w:cs="Arial Unicode MS"/>
          <w:sz w:val="22"/>
          <w:szCs w:val="22"/>
          <w:bdr w:val="none" w:sz="0" w:space="0" w:color="auto" w:frame="1"/>
        </w:rPr>
        <w:t>Perkantysis subjektas 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7B1C8BDD"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 xml:space="preserve">Tiekėjai informuojami apie vertinimo rezultatus (nurodoma, ar pasiūlymas atitiko pirkimo dokumentuose nustatytus reikalavimus, ar tiekėjas pagrindė neįprastai mažą kainą ar sąnaudas (jei taikoma). </w:t>
      </w:r>
    </w:p>
    <w:p w14:paraId="112E9CE4"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sz w:val="22"/>
          <w:szCs w:val="22"/>
          <w:bdr w:val="none" w:sz="0" w:space="0" w:color="auto" w:frame="1"/>
          <w:lang w:eastAsia="lt-LT"/>
        </w:rPr>
      </w:pPr>
      <w:r w:rsidRPr="002E3D3C">
        <w:rPr>
          <w:rFonts w:eastAsia="Arial Unicode MS" w:cs="Arial Unicode MS"/>
          <w:sz w:val="22"/>
          <w:szCs w:val="22"/>
          <w:bdr w:val="none" w:sz="0" w:space="0" w:color="auto" w:frame="1"/>
          <w:lang w:eastAsia="lt-LT"/>
        </w:rPr>
        <w:t>Perkantysis subjektas gali nevertinti viso tiekėjo pasiūlymo, jeigu patikrinusi jo dalį nustato, kad pasiūlymas, vadovaujantis jam nustatytais reikalavimais, turi būti atmetamas.</w:t>
      </w:r>
    </w:p>
    <w:p w14:paraId="44459731" w14:textId="77777777" w:rsidR="001B6D7D" w:rsidRPr="002E3D3C" w:rsidRDefault="001B6D7D" w:rsidP="001B6D7D">
      <w:pPr>
        <w:suppressAutoHyphens/>
        <w:spacing w:after="40"/>
        <w:jc w:val="both"/>
        <w:rPr>
          <w:rFonts w:eastAsia="Arial Unicode MS" w:cs="Arial Unicode MS"/>
          <w:sz w:val="22"/>
          <w:szCs w:val="22"/>
          <w:bdr w:val="none" w:sz="0" w:space="0" w:color="auto" w:frame="1"/>
        </w:rPr>
      </w:pPr>
    </w:p>
    <w:p w14:paraId="3CC60DC4" w14:textId="77777777" w:rsidR="001B6D7D" w:rsidRPr="002E3D3C" w:rsidRDefault="001B6D7D" w:rsidP="001B6D7D">
      <w:pPr>
        <w:suppressAutoHyphens/>
        <w:spacing w:after="40"/>
        <w:jc w:val="both"/>
        <w:rPr>
          <w:rFonts w:eastAsia="Arial Unicode MS" w:cs="Arial Unicode MS"/>
          <w:sz w:val="22"/>
          <w:szCs w:val="22"/>
          <w:bdr w:val="none" w:sz="0" w:space="0" w:color="auto" w:frame="1"/>
        </w:rPr>
      </w:pPr>
    </w:p>
    <w:p w14:paraId="150ADF50"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PASIŪLYMŲ ATMETIMO PRIEŽASTYS</w:t>
      </w:r>
    </w:p>
    <w:p w14:paraId="5D25C1FF"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0C904DD9"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Perkantysis subjektas atmeta pasiūlymą, jeigu:</w:t>
      </w:r>
    </w:p>
    <w:p w14:paraId="17073B20"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lastRenderedPageBreak/>
        <w:t>tiekėjas pasiūlymą ar jo dalį pateikė ne CVP IS priemonėmis;</w:t>
      </w:r>
    </w:p>
    <w:p w14:paraId="0B74046F"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 xml:space="preserve">pasiūlymą pateikęs tiekėjas neatitinka pirkimo dokumentuose nustatytų minimalių kvalifikacijos reikalavimų arba perkančiojo subjekto prašymu nepatikslino pateiktų netikslių ar neišsamių duomenų apie savo kvalifikaciją CVP IS priemonėmis (jei šiose pirkimo sąlygose keliami reikalavimai tiekėjui); </w:t>
      </w:r>
    </w:p>
    <w:p w14:paraId="7CDAC693"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pasiūlymas neatitinka pirkimo dokumentuose nustatytų reikalavimų;</w:t>
      </w:r>
    </w:p>
    <w:p w14:paraId="7000F4B4"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visų dalyvių, kurių pasiūlymai neatmesti dėl kitų priežasčių, buvo pasiūlytos per didelės, perkančiajam subjektui nepriimtinos kainos;</w:t>
      </w:r>
    </w:p>
    <w:p w14:paraId="6FB88E9B"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dalyvis per perkančiojo subjekto nurodytą terminą neištaiso aritmetinių klaidų ir (ar) nepaaiškina pasiūlymo. Šiuo atveju jo pasiūlymas atmetamas kaip neatitinkantis pirkimo dokumentuose nustatytų reikalavimų;</w:t>
      </w:r>
    </w:p>
    <w:p w14:paraId="1643BBD5"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pateiktame pasiūlyme nurodyta kaina yra neįprastai maža ir dalyvis, perkančiojo subjekto prašymu, nepateikia tinkamų kainos pagrįstumo įrodymų (jei šiose pirkimo sąlygose numatytas neįprastai mažos kainos nagrinėjimas);</w:t>
      </w:r>
    </w:p>
    <w:p w14:paraId="3F89A708"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tiekėjas, apie nustatytų reikalavimų atitikimą, yra pateikęs melagingą informaciją, kurią perkantysis subjektas gali įrodyti bet kokiomis teisėtomis priemonėmis;</w:t>
      </w:r>
    </w:p>
    <w:p w14:paraId="1ED9B0C7"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05F9817" w14:textId="77777777" w:rsidR="001B6D7D" w:rsidRPr="002E3D3C" w:rsidRDefault="001B6D7D" w:rsidP="002E3D3C">
      <w:pPr>
        <w:pStyle w:val="Sraopastraipa"/>
        <w:numPr>
          <w:ilvl w:val="2"/>
          <w:numId w:val="27"/>
        </w:numPr>
        <w:suppressAutoHyphens/>
        <w:spacing w:after="40"/>
        <w:ind w:left="0" w:firstLine="720"/>
        <w:jc w:val="both"/>
        <w:rPr>
          <w:rFonts w:eastAsia="Arial Unicode MS" w:cs="Arial Unicode MS"/>
          <w:color w:val="357CA2"/>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E5A5D03"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Apie pasiūlymo atmetimą ir tokio atmetimo priežastis tiekėjas informuojamas raštu CVP IS priemonėmis.</w:t>
      </w:r>
    </w:p>
    <w:p w14:paraId="3BAEE779" w14:textId="77777777" w:rsidR="001B6D7D" w:rsidRPr="002E3D3C" w:rsidRDefault="001B6D7D"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3FF2ED51" w14:textId="77777777" w:rsidR="001B6D7D" w:rsidRPr="002E3D3C" w:rsidRDefault="001B6D7D"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65870687"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PASIŪLYMŲ VERTINIMAS</w:t>
      </w:r>
    </w:p>
    <w:p w14:paraId="08125B8A"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38222CBA" w14:textId="5FEFD381" w:rsidR="001B6D7D" w:rsidRPr="002E3D3C" w:rsidRDefault="006076BB" w:rsidP="006076BB">
      <w:pPr>
        <w:ind w:firstLine="851"/>
        <w:outlineLvl w:val="0"/>
        <w:rPr>
          <w:rFonts w:eastAsia="Arial Unicode MS" w:cs="Arial Unicode MS"/>
          <w:color w:val="000000"/>
          <w:sz w:val="22"/>
          <w:szCs w:val="22"/>
          <w:bdr w:val="none" w:sz="0" w:space="0" w:color="auto" w:frame="1"/>
        </w:rPr>
      </w:pPr>
      <w:r w:rsidRPr="002E3D3C">
        <w:rPr>
          <w:rFonts w:eastAsia="Arial Unicode MS" w:cs="Arial Unicode MS"/>
          <w:color w:val="000000"/>
          <w:sz w:val="22"/>
          <w:szCs w:val="22"/>
          <w:bdr w:val="none" w:sz="0" w:space="0" w:color="auto" w:frame="1"/>
        </w:rPr>
        <w:t>13.1. Perkantysis subjektas ekonomiškai naudingiausią pasiūlymą išrenka pagal kainą, kuri vertinama eurais. Ekonomiškai naudingiausiu pasiūlymu laikomas mažiausios kainos pasiūlymas.</w:t>
      </w:r>
    </w:p>
    <w:p w14:paraId="0E91ECC9" w14:textId="106DDCA8" w:rsidR="006076BB" w:rsidRPr="002E3D3C" w:rsidRDefault="006076BB" w:rsidP="006076BB">
      <w:pPr>
        <w:ind w:firstLine="851"/>
        <w:outlineLvl w:val="0"/>
        <w:rPr>
          <w:rFonts w:eastAsia="Arial Unicode MS" w:cs="Arial Unicode MS"/>
          <w:b/>
          <w:bCs/>
          <w:caps/>
          <w:color w:val="434343"/>
          <w:spacing w:val="4"/>
          <w:sz w:val="22"/>
          <w:szCs w:val="22"/>
          <w:bdr w:val="none" w:sz="0" w:space="0" w:color="auto" w:frame="1"/>
        </w:rPr>
      </w:pPr>
    </w:p>
    <w:p w14:paraId="61B6D546" w14:textId="77777777" w:rsidR="00335307" w:rsidRPr="002E3D3C" w:rsidRDefault="00335307" w:rsidP="006076BB">
      <w:pPr>
        <w:ind w:firstLine="851"/>
        <w:outlineLvl w:val="0"/>
        <w:rPr>
          <w:rFonts w:eastAsia="Arial Unicode MS" w:cs="Arial Unicode MS"/>
          <w:b/>
          <w:bCs/>
          <w:caps/>
          <w:color w:val="434343"/>
          <w:spacing w:val="4"/>
          <w:sz w:val="22"/>
          <w:szCs w:val="22"/>
          <w:bdr w:val="none" w:sz="0" w:space="0" w:color="auto" w:frame="1"/>
        </w:rPr>
      </w:pPr>
    </w:p>
    <w:p w14:paraId="121A9F9C"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PASIŪLYMŲ EILĖ IR LAIMĖTOJO NUSTATYMAS</w:t>
      </w:r>
    </w:p>
    <w:p w14:paraId="2269D474"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51082322"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Išnagrinėjusi, įvertinusi ir palyginusi pateiktus pasiūlymus, Pirkimo organizatorius nustato pasiūlymų eilę ir laimėjusį pasiūlymą bei priima sprendimą dėl sutarties sudarymo.</w:t>
      </w:r>
    </w:p>
    <w:p w14:paraId="4038A3A5"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Pasiūlymai eilėje surašomi kainos didėjimo tvarka. Jeigu kelių pateiktų pasiūlymų kainos yra vienodos, nustatant pasiūlymų eilę pirmesnis į šią eilę įrašomas tiekėjas, kurio pasiūlymas CVP IS priemonėmis pateiktas anksčiausiai.</w:t>
      </w:r>
    </w:p>
    <w:p w14:paraId="57EAD80B"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676EF56F"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Tais atvejais, kai pasiūlymą pateikė tik vienas tiekėjas, pasiūlymų eilė nenustatoma ir jo pasiūlymas laikomas laimėjusiu, jeigu nebuvo atmestas pagal šių pirkimo dokumentų sąlygas.</w:t>
      </w:r>
    </w:p>
    <w:p w14:paraId="26CAA28E"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6CAE565"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Pirkimo sutartis sudaroma netaikant pirkimo sutarties sudarymo atidėjimo termino.</w:t>
      </w:r>
    </w:p>
    <w:p w14:paraId="70CF3C4A"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5948D29A"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59C43130"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569FF712"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PRETENZIJŲ IR SKUNDŲ NAGRINĖJIMAS</w:t>
      </w:r>
    </w:p>
    <w:p w14:paraId="51D65850"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2706C8AF"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Tiekėjas, kuris mano, kad perkantysis subjektas nesilaikė Viešųjų pirkimų įstatymo reikalavimų ir tuo pažeidė ar pažeis jo teisėtus interesus, turi teisę iki pirkimo sutarties sudarymo raštu CVP IS priemonėmis pareikšti pretenziją perkančiajam subjektui dėl perkančiojo subjekto veiksmų ar priimtų sprendimų. Pretenzijos pateikimas yra privaloma iki teisminė ginčo nagrinėjimo stadija.</w:t>
      </w:r>
    </w:p>
    <w:p w14:paraId="4A4DB053"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Pretenzija pateikiama perkančiajam subjektui raštu CVP IS priemonėmis. Tiekėjas turi teisę pateikti pretenziją perkančiajam subjektui per:</w:t>
      </w:r>
    </w:p>
    <w:p w14:paraId="21723652"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 5 darbo dienas nuo perkančiojo subjekto pranešimo raštu apie jos priimtą sprendimą išsiuntimo tiekėjams dienos;</w:t>
      </w:r>
    </w:p>
    <w:p w14:paraId="359ABD49"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 5 darbo dienas nuo paskelbimo apie perkančiojo subjekto priimtą sprendimą dienos, jeigu Viešųjų pirkimų įstatyme nėra reikalavimo raštu informuoti tiekėjus apie perkančiojo subjekto priimtus sprendimus.</w:t>
      </w:r>
    </w:p>
    <w:p w14:paraId="0C5C56AA"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 xml:space="preserve">Perkantysis subjektas nagrinėja tik tas tiekėjų pretenzijas, kurios gautos iki pirkimo sutarties sudarymo. </w:t>
      </w:r>
    </w:p>
    <w:p w14:paraId="4D7573A0"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Perkantysis subjektas, gavusi pretenziją, nedelsdama sustabdo pirkimo procedūrą, kol bus išnagrinėta ši pretenzija ir priimtas sprendimas. Perkantysis subjektas negali sudaryti pirkimo sutarties anksčiau negu po 5 darbo dienų nuo rašytinio pranešimo apie jos priimtą sprendimą išsiuntimo, pretenziją pateikusiam tiekėjui, suinteresuotiems kandidatams ir suinteresuotiems dalyviams, dienos.</w:t>
      </w:r>
    </w:p>
    <w:p w14:paraId="2DE19FFC"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3C35EBD"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Tiekėjas, pateikęs prašymą ar pareiškęs ieškinį teismui, privalo ne vėliau kaip per 3 darbo dienas pateikti perkančiajam subjektui prašymo ar ieškinio kopiją su gavimo teisme įrodymais.</w:t>
      </w:r>
    </w:p>
    <w:p w14:paraId="39164A7C"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27343803" w14:textId="77777777" w:rsidR="001B6D7D" w:rsidRPr="002E3D3C" w:rsidRDefault="001B6D7D" w:rsidP="002E3D3C">
      <w:pPr>
        <w:pStyle w:val="Sraopastraipa"/>
        <w:numPr>
          <w:ilvl w:val="1"/>
          <w:numId w:val="27"/>
        </w:numPr>
        <w:suppressAutoHyphens/>
        <w:spacing w:after="40"/>
        <w:ind w:left="0" w:firstLine="72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Perkantysis subjektas, sužinojusi apie teismo sprendimą dėl tiekėjo prašymo ar ieškinio, ne vėliau kaip per 3 darbo dienas raštu informuoja suinteresuotus kandidatus ir suinteresuotus dalyvius apie teismo priimtus sprendimus.</w:t>
      </w:r>
    </w:p>
    <w:p w14:paraId="02AB5268" w14:textId="70A0CAEF"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63962610" w14:textId="77777777" w:rsidR="00335307" w:rsidRPr="002E3D3C" w:rsidRDefault="00335307" w:rsidP="001B6D7D">
      <w:pPr>
        <w:suppressAutoHyphens/>
        <w:spacing w:after="40"/>
        <w:jc w:val="both"/>
        <w:rPr>
          <w:rFonts w:eastAsia="Arial Unicode MS" w:cs="Arial Unicode MS"/>
          <w:color w:val="000000"/>
          <w:sz w:val="22"/>
          <w:szCs w:val="22"/>
          <w:bdr w:val="none" w:sz="0" w:space="0" w:color="auto" w:frame="1"/>
        </w:rPr>
      </w:pPr>
    </w:p>
    <w:p w14:paraId="018524B8" w14:textId="77777777" w:rsidR="001B6D7D" w:rsidRPr="002E3D3C" w:rsidRDefault="001B6D7D" w:rsidP="002E3D3C">
      <w:pPr>
        <w:pStyle w:val="Sraopastraipa"/>
        <w:numPr>
          <w:ilvl w:val="0"/>
          <w:numId w:val="27"/>
        </w:numPr>
        <w:outlineLvl w:val="0"/>
        <w:rPr>
          <w:rFonts w:eastAsia="Arial Unicode MS" w:cs="Arial Unicode MS"/>
          <w:b/>
          <w:bCs/>
          <w:caps/>
          <w:spacing w:val="4"/>
          <w:sz w:val="22"/>
          <w:szCs w:val="22"/>
          <w:bdr w:val="none" w:sz="0" w:space="0" w:color="auto" w:frame="1"/>
          <w:lang w:eastAsia="lt-LT"/>
        </w:rPr>
      </w:pPr>
      <w:r w:rsidRPr="002E3D3C">
        <w:rPr>
          <w:rFonts w:eastAsia="Arial Unicode MS" w:cs="Arial Unicode MS"/>
          <w:b/>
          <w:bCs/>
          <w:caps/>
          <w:spacing w:val="4"/>
          <w:sz w:val="22"/>
          <w:szCs w:val="22"/>
          <w:bdr w:val="none" w:sz="0" w:space="0" w:color="auto" w:frame="1"/>
          <w:lang w:eastAsia="lt-LT"/>
        </w:rPr>
        <w:t>PIRKIMO SUTARTIES PASIRAŠYMAS IR SĄLYGOS</w:t>
      </w:r>
    </w:p>
    <w:p w14:paraId="6BDE5E84" w14:textId="77777777" w:rsidR="001B6D7D" w:rsidRPr="002E3D3C" w:rsidRDefault="001B6D7D" w:rsidP="001B6D7D">
      <w:pPr>
        <w:suppressAutoHyphens/>
        <w:spacing w:after="40"/>
        <w:jc w:val="both"/>
        <w:rPr>
          <w:rFonts w:eastAsia="Arial Unicode MS"/>
          <w:color w:val="000000"/>
          <w:sz w:val="22"/>
          <w:szCs w:val="22"/>
          <w:bdr w:val="none" w:sz="0" w:space="0" w:color="auto" w:frame="1"/>
        </w:rPr>
      </w:pPr>
    </w:p>
    <w:p w14:paraId="2C3BA1A4" w14:textId="77777777" w:rsidR="00665BCF" w:rsidRPr="002E3D3C" w:rsidRDefault="00665BCF" w:rsidP="002E3D3C">
      <w:pPr>
        <w:pStyle w:val="Sraopastraipa"/>
        <w:numPr>
          <w:ilvl w:val="1"/>
          <w:numId w:val="27"/>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Sutartis sudaroma su tiekėju, kurio pasiūlymas, vadovaujantis pirkimo sąlygų nustatyta tvarka pripažintas laimėjusiu, o jei pirkimas skaidomas į dalis – su tiekėjais, kurių pasiūlymai pripažinti laimėjusiais (Perkantysis subjektas pasilieka galimybę nuspręsti sudaryti vieną sutartį dėl pirkimo dalių, dėl kurių laimėtoju nustatytas tas pats tiekėjas). Sutarties sąlygos pateikiamos Pirkimo sąlygų priede „Sutarties projektas“.</w:t>
      </w:r>
    </w:p>
    <w:p w14:paraId="06B4E148" w14:textId="77777777" w:rsidR="00665BCF" w:rsidRPr="002E3D3C" w:rsidRDefault="00665BCF" w:rsidP="002E3D3C">
      <w:pPr>
        <w:pStyle w:val="Sraopastraipa"/>
        <w:numPr>
          <w:ilvl w:val="1"/>
          <w:numId w:val="27"/>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 xml:space="preserve">Sutartis sudaroma nedelsiant, sutarties sudarymo atidėjimo terminas netaikomas.  </w:t>
      </w:r>
    </w:p>
    <w:p w14:paraId="64332C52" w14:textId="77777777" w:rsidR="00665BCF" w:rsidRPr="002E3D3C" w:rsidRDefault="00665BCF" w:rsidP="002E3D3C">
      <w:pPr>
        <w:pStyle w:val="Sraopastraipa"/>
        <w:numPr>
          <w:ilvl w:val="1"/>
          <w:numId w:val="27"/>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Tiekėjas, kurio pasiūlymas nustatytas laimėjusiu, kviečiamas sudaryti elektroninę sutartį, kvietimą išsiunčiant tiekėjo nurodytu elektroniniu paštu.</w:t>
      </w:r>
    </w:p>
    <w:p w14:paraId="1A38233A" w14:textId="77777777" w:rsidR="00665BCF" w:rsidRPr="002E3D3C" w:rsidRDefault="00665BCF" w:rsidP="002E3D3C">
      <w:pPr>
        <w:pStyle w:val="Sraopastraipa"/>
        <w:numPr>
          <w:ilvl w:val="1"/>
          <w:numId w:val="27"/>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Laikoma, kad tiekėjas atsisakė sudaryti sutartį, kai yra bent vienas iš šių atvejų:</w:t>
      </w:r>
    </w:p>
    <w:p w14:paraId="76AC2EF3" w14:textId="77777777" w:rsidR="00665BCF" w:rsidRPr="002E3D3C" w:rsidRDefault="00665BCF" w:rsidP="002E3D3C">
      <w:pPr>
        <w:pStyle w:val="Sraopastraipa"/>
        <w:numPr>
          <w:ilvl w:val="2"/>
          <w:numId w:val="27"/>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tiekėjas raštu atsisako ją sudaryti;</w:t>
      </w:r>
    </w:p>
    <w:p w14:paraId="46921A09" w14:textId="77777777" w:rsidR="00665BCF" w:rsidRPr="002E3D3C" w:rsidRDefault="00665BCF" w:rsidP="002E3D3C">
      <w:pPr>
        <w:pStyle w:val="Sraopastraipa"/>
        <w:numPr>
          <w:ilvl w:val="2"/>
          <w:numId w:val="27"/>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per 10 darbo dienų nuo kvietimo išsiuntimo momento, nepasirašo sutarties;</w:t>
      </w:r>
    </w:p>
    <w:p w14:paraId="6DFDAB8D" w14:textId="77777777" w:rsidR="00665BCF" w:rsidRPr="002E3D3C" w:rsidRDefault="00665BCF" w:rsidP="002E3D3C">
      <w:pPr>
        <w:pStyle w:val="Sraopastraipa"/>
        <w:numPr>
          <w:ilvl w:val="2"/>
          <w:numId w:val="27"/>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atsisako sudaryti sutartį PĮ ir pirkimo sąlygose nustatytomis sąlygomis;</w:t>
      </w:r>
    </w:p>
    <w:p w14:paraId="37AB29B9" w14:textId="77777777" w:rsidR="00665BCF" w:rsidRPr="002E3D3C" w:rsidRDefault="00665BCF" w:rsidP="002E3D3C">
      <w:pPr>
        <w:pStyle w:val="Sraopastraipa"/>
        <w:numPr>
          <w:ilvl w:val="2"/>
          <w:numId w:val="27"/>
        </w:numPr>
        <w:pBdr>
          <w:top w:val="nil"/>
          <w:left w:val="nil"/>
          <w:bottom w:val="nil"/>
          <w:right w:val="nil"/>
          <w:between w:val="nil"/>
          <w:bar w:val="nil"/>
        </w:pBdr>
        <w:suppressAutoHyphens/>
        <w:spacing w:after="4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tiekėjų grupė, kurios pasiūlymas nustatytas laimėjęs, neįsteigia juridinio asmens, jeigu toks reikalavimas nustatytas specialiosiose pirkimo sąlygose.</w:t>
      </w:r>
    </w:p>
    <w:p w14:paraId="3C6C6E75" w14:textId="77777777" w:rsidR="00665BCF" w:rsidRPr="002E3D3C" w:rsidRDefault="00665BCF" w:rsidP="002E3D3C">
      <w:pPr>
        <w:pStyle w:val="Sraopastraipa"/>
        <w:numPr>
          <w:ilvl w:val="1"/>
          <w:numId w:val="27"/>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w:t>
      </w:r>
      <w:r w:rsidRPr="002E3D3C">
        <w:rPr>
          <w:rFonts w:eastAsia="Arial Unicode MS"/>
          <w:color w:val="000000"/>
          <w:sz w:val="22"/>
          <w:szCs w:val="22"/>
          <w:bdr w:val="nil"/>
          <w:lang w:eastAsia="lt-LT"/>
        </w:rPr>
        <w:lastRenderedPageBreak/>
        <w:t>procedūros etapuose ir (arba) vadovaujantis pirkimo sąlygomis šių dokumentų nereikalaujama ir įvertina, ar jo pasiūlymas neturėtų būti atmestas dėl kitų priežasčių.</w:t>
      </w:r>
    </w:p>
    <w:p w14:paraId="26D64696" w14:textId="77777777" w:rsidR="00665BCF" w:rsidRPr="002E3D3C" w:rsidRDefault="00665BCF" w:rsidP="002E3D3C">
      <w:pPr>
        <w:pStyle w:val="Sraopastraipa"/>
        <w:numPr>
          <w:ilvl w:val="1"/>
          <w:numId w:val="27"/>
        </w:numPr>
        <w:pBdr>
          <w:top w:val="nil"/>
          <w:left w:val="nil"/>
          <w:bottom w:val="nil"/>
          <w:right w:val="nil"/>
          <w:between w:val="nil"/>
          <w:bar w:val="nil"/>
        </w:pBdr>
        <w:suppressAutoHyphens/>
        <w:spacing w:after="40"/>
        <w:ind w:left="0" w:firstLine="720"/>
        <w:jc w:val="both"/>
        <w:rPr>
          <w:rFonts w:eastAsia="Arial Unicode MS"/>
          <w:color w:val="000000"/>
          <w:sz w:val="22"/>
          <w:szCs w:val="22"/>
          <w:bdr w:val="nil"/>
          <w:lang w:eastAsia="lt-LT"/>
        </w:rPr>
      </w:pPr>
      <w:r w:rsidRPr="002E3D3C">
        <w:rPr>
          <w:rFonts w:eastAsia="Arial Unicode MS"/>
          <w:color w:val="000000"/>
          <w:sz w:val="22"/>
          <w:szCs w:val="22"/>
          <w:bdr w:val="nil"/>
          <w:lang w:eastAsia="lt-LT"/>
        </w:rPr>
        <w:t xml:space="preserve">Sudarant sutartį, joje negali būti keičiama laimėjusio tiekėjo pasiūlymo kaina, sąnaudos ir nekeičiamos kitos sąlygos. </w:t>
      </w:r>
    </w:p>
    <w:p w14:paraId="21E26871" w14:textId="5844C602" w:rsidR="001B6D7D" w:rsidRPr="002E3D3C" w:rsidRDefault="00665BCF" w:rsidP="002E3D3C">
      <w:pPr>
        <w:pStyle w:val="Sraopastraipa"/>
        <w:numPr>
          <w:ilvl w:val="1"/>
          <w:numId w:val="27"/>
        </w:numPr>
        <w:suppressAutoHyphens/>
        <w:spacing w:after="40"/>
        <w:ind w:left="0" w:firstLine="709"/>
        <w:jc w:val="both"/>
        <w:rPr>
          <w:rFonts w:eastAsia="Arial Unicode MS"/>
          <w:color w:val="000000"/>
          <w:sz w:val="22"/>
          <w:szCs w:val="22"/>
          <w:bdr w:val="none" w:sz="0" w:space="0" w:color="auto" w:frame="1"/>
          <w:lang w:eastAsia="lt-LT"/>
        </w:rPr>
      </w:pPr>
      <w:r w:rsidRPr="002E3D3C">
        <w:rPr>
          <w:rFonts w:eastAsia="Arial Unicode MS"/>
          <w:color w:val="000000"/>
          <w:sz w:val="22"/>
          <w:szCs w:val="22"/>
          <w:bdr w:val="nil"/>
          <w:lang w:eastAsia="lt-LT"/>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w:t>
      </w:r>
    </w:p>
    <w:p w14:paraId="05CD7B2A" w14:textId="009702B8" w:rsidR="001B6D7D" w:rsidRPr="002E3D3C" w:rsidRDefault="001B6D7D"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3C500557" w14:textId="77777777" w:rsidR="00335307" w:rsidRPr="002E3D3C" w:rsidRDefault="00335307" w:rsidP="001B6D7D">
      <w:pPr>
        <w:pStyle w:val="Sraopastraipa"/>
        <w:suppressAutoHyphens/>
        <w:spacing w:after="40"/>
        <w:jc w:val="both"/>
        <w:rPr>
          <w:rFonts w:eastAsia="Arial Unicode MS" w:cs="Arial Unicode MS"/>
          <w:color w:val="000000"/>
          <w:sz w:val="22"/>
          <w:szCs w:val="22"/>
          <w:bdr w:val="none" w:sz="0" w:space="0" w:color="auto" w:frame="1"/>
          <w:lang w:eastAsia="lt-LT"/>
        </w:rPr>
      </w:pPr>
    </w:p>
    <w:p w14:paraId="36FAB201" w14:textId="77777777" w:rsidR="001B6D7D" w:rsidRPr="002E3D3C" w:rsidRDefault="001B6D7D" w:rsidP="002E3D3C">
      <w:pPr>
        <w:pStyle w:val="Sraopastraipa"/>
        <w:numPr>
          <w:ilvl w:val="0"/>
          <w:numId w:val="27"/>
        </w:numPr>
        <w:suppressAutoHyphens/>
        <w:spacing w:after="200" w:line="276" w:lineRule="auto"/>
        <w:jc w:val="both"/>
        <w:rPr>
          <w:rFonts w:eastAsia="Calibri"/>
          <w:b/>
          <w:color w:val="000000" w:themeColor="text1"/>
          <w:sz w:val="22"/>
          <w:szCs w:val="22"/>
        </w:rPr>
      </w:pPr>
      <w:r w:rsidRPr="002E3D3C">
        <w:rPr>
          <w:rFonts w:eastAsia="Calibri"/>
          <w:b/>
          <w:color w:val="000000" w:themeColor="text1"/>
          <w:sz w:val="22"/>
          <w:szCs w:val="22"/>
        </w:rPr>
        <w:t>KITOS SĄLYGOS</w:t>
      </w:r>
    </w:p>
    <w:p w14:paraId="2540F9B5" w14:textId="6F6FDAA2" w:rsidR="001B6D7D" w:rsidRPr="002E3D3C" w:rsidRDefault="001B6D7D" w:rsidP="008763E8">
      <w:pPr>
        <w:ind w:firstLine="709"/>
        <w:jc w:val="both"/>
        <w:rPr>
          <w:sz w:val="22"/>
          <w:szCs w:val="22"/>
        </w:rPr>
      </w:pPr>
      <w:r w:rsidRPr="002E3D3C">
        <w:rPr>
          <w:sz w:val="22"/>
          <w:szCs w:val="22"/>
        </w:rPr>
        <w:t xml:space="preserve">17.1.   </w:t>
      </w:r>
      <w:r w:rsidR="008763E8" w:rsidRPr="002E3D3C">
        <w:rPr>
          <w:sz w:val="22"/>
          <w:szCs w:val="22"/>
        </w:rPr>
        <w:t>Perkantysis subjektas atmes tiekėjo pasiūlymą, jei bus tenkinama bent viena PĮ 58 straipsnio 4(1) dalies 1, 2, 3</w:t>
      </w:r>
      <w:r w:rsidR="00123A98" w:rsidRPr="002E3D3C">
        <w:rPr>
          <w:sz w:val="22"/>
          <w:szCs w:val="22"/>
        </w:rPr>
        <w:t xml:space="preserve"> </w:t>
      </w:r>
      <w:r w:rsidR="008763E8" w:rsidRPr="002E3D3C">
        <w:rPr>
          <w:sz w:val="22"/>
          <w:szCs w:val="22"/>
        </w:rPr>
        <w:t>punktuose nurodytų sąlygų.</w:t>
      </w:r>
    </w:p>
    <w:p w14:paraId="48B86AD9" w14:textId="1E307000" w:rsidR="001B6D7D" w:rsidRPr="002E3D3C" w:rsidRDefault="001B6D7D" w:rsidP="001B6D7D">
      <w:pPr>
        <w:rPr>
          <w:sz w:val="22"/>
          <w:szCs w:val="22"/>
        </w:rPr>
      </w:pPr>
    </w:p>
    <w:p w14:paraId="4345772F" w14:textId="77777777" w:rsidR="00335307" w:rsidRPr="002E3D3C" w:rsidRDefault="00335307" w:rsidP="001B6D7D">
      <w:pPr>
        <w:rPr>
          <w:sz w:val="22"/>
          <w:szCs w:val="22"/>
        </w:rPr>
      </w:pPr>
    </w:p>
    <w:p w14:paraId="65E7D55B" w14:textId="77777777" w:rsidR="001B6D7D" w:rsidRPr="002E3D3C" w:rsidRDefault="001B6D7D" w:rsidP="002E3D3C">
      <w:pPr>
        <w:numPr>
          <w:ilvl w:val="0"/>
          <w:numId w:val="27"/>
        </w:numPr>
        <w:tabs>
          <w:tab w:val="left" w:pos="426"/>
        </w:tabs>
        <w:ind w:left="0" w:firstLine="0"/>
        <w:contextualSpacing/>
        <w:outlineLvl w:val="0"/>
        <w:rPr>
          <w:rFonts w:eastAsia="Arial Unicode MS" w:cs="Arial Unicode MS"/>
          <w:b/>
          <w:bCs/>
          <w:caps/>
          <w:spacing w:val="4"/>
          <w:sz w:val="22"/>
          <w:szCs w:val="22"/>
          <w:bdr w:val="none" w:sz="0" w:space="0" w:color="auto" w:frame="1"/>
        </w:rPr>
      </w:pPr>
      <w:r w:rsidRPr="002E3D3C">
        <w:rPr>
          <w:rFonts w:eastAsia="Arial Unicode MS" w:cs="Arial Unicode MS"/>
          <w:b/>
          <w:bCs/>
          <w:caps/>
          <w:spacing w:val="4"/>
          <w:sz w:val="22"/>
          <w:szCs w:val="22"/>
          <w:bdr w:val="none" w:sz="0" w:space="0" w:color="auto" w:frame="1"/>
        </w:rPr>
        <w:t>PIRKIMO SĄLYGŲ PRIEDAI</w:t>
      </w:r>
    </w:p>
    <w:p w14:paraId="09F0EBB0" w14:textId="77777777" w:rsidR="001B6D7D" w:rsidRPr="002E3D3C" w:rsidRDefault="001B6D7D" w:rsidP="001B6D7D">
      <w:pPr>
        <w:suppressAutoHyphens/>
        <w:spacing w:after="40"/>
        <w:jc w:val="both"/>
        <w:rPr>
          <w:rFonts w:eastAsia="Arial Unicode MS" w:cs="Arial Unicode MS"/>
          <w:color w:val="000000"/>
          <w:sz w:val="22"/>
          <w:szCs w:val="22"/>
          <w:bdr w:val="none" w:sz="0" w:space="0" w:color="auto" w:frame="1"/>
        </w:rPr>
      </w:pPr>
    </w:p>
    <w:p w14:paraId="7A8E7A6D" w14:textId="123EF018" w:rsidR="001B6D7D" w:rsidRPr="002E3D3C" w:rsidRDefault="001B6D7D" w:rsidP="00F92892">
      <w:pPr>
        <w:pStyle w:val="Sraopastraipa"/>
        <w:numPr>
          <w:ilvl w:val="1"/>
          <w:numId w:val="25"/>
        </w:numPr>
        <w:suppressAutoHyphens/>
        <w:spacing w:after="40"/>
        <w:ind w:left="709" w:hanging="3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1 Priedas „Techninė specifikacija“.</w:t>
      </w:r>
    </w:p>
    <w:p w14:paraId="46FBB057" w14:textId="6AC67FE3" w:rsidR="001B6D7D" w:rsidRPr="002E3D3C" w:rsidRDefault="001B6D7D" w:rsidP="00F92892">
      <w:pPr>
        <w:pStyle w:val="Sraopastraipa"/>
        <w:numPr>
          <w:ilvl w:val="1"/>
          <w:numId w:val="25"/>
        </w:numPr>
        <w:ind w:left="709" w:hanging="30"/>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2 Priedas „Pasiūlymo forma“.</w:t>
      </w:r>
    </w:p>
    <w:p w14:paraId="40A8E67A" w14:textId="16827E7E" w:rsidR="001B6D7D" w:rsidRPr="002E3D3C" w:rsidRDefault="00C00FB0" w:rsidP="00F92892">
      <w:pPr>
        <w:pStyle w:val="Sraopastraipa"/>
        <w:numPr>
          <w:ilvl w:val="1"/>
          <w:numId w:val="25"/>
        </w:numPr>
        <w:suppressAutoHyphens/>
        <w:spacing w:after="40"/>
        <w:ind w:left="709" w:hanging="30"/>
        <w:jc w:val="both"/>
        <w:rPr>
          <w:rFonts w:eastAsia="Arial Unicode MS" w:cs="Arial Unicode MS"/>
          <w:color w:val="000000"/>
          <w:sz w:val="22"/>
          <w:szCs w:val="22"/>
          <w:bdr w:val="none" w:sz="0" w:space="0" w:color="auto" w:frame="1"/>
          <w:lang w:eastAsia="lt-LT"/>
        </w:rPr>
      </w:pPr>
      <w:r w:rsidRPr="002E3D3C">
        <w:rPr>
          <w:rFonts w:eastAsia="Arial Unicode MS" w:cs="Arial Unicode MS"/>
          <w:color w:val="000000"/>
          <w:sz w:val="22"/>
          <w:szCs w:val="22"/>
          <w:bdr w:val="none" w:sz="0" w:space="0" w:color="auto" w:frame="1"/>
          <w:lang w:eastAsia="lt-LT"/>
        </w:rPr>
        <w:t>3</w:t>
      </w:r>
      <w:r w:rsidR="001B6D7D" w:rsidRPr="002E3D3C">
        <w:rPr>
          <w:rFonts w:eastAsia="Arial Unicode MS" w:cs="Arial Unicode MS"/>
          <w:color w:val="000000"/>
          <w:sz w:val="22"/>
          <w:szCs w:val="22"/>
          <w:bdr w:val="none" w:sz="0" w:space="0" w:color="auto" w:frame="1"/>
          <w:lang w:eastAsia="lt-LT"/>
        </w:rPr>
        <w:t xml:space="preserve"> Priedas „Sutarties projektas“.</w:t>
      </w:r>
    </w:p>
    <w:p w14:paraId="2A9EAD3D" w14:textId="77777777" w:rsidR="001B6D7D" w:rsidRPr="002E3D3C" w:rsidRDefault="001B6D7D" w:rsidP="001B6D7D">
      <w:pPr>
        <w:pStyle w:val="Pagrindinistekstas"/>
        <w:rPr>
          <w:sz w:val="22"/>
          <w:szCs w:val="22"/>
        </w:rPr>
      </w:pPr>
    </w:p>
    <w:p w14:paraId="2468CB9D" w14:textId="77777777" w:rsidR="001B6D7D" w:rsidRPr="002E3D3C" w:rsidRDefault="001B6D7D" w:rsidP="001B6D7D">
      <w:pPr>
        <w:pStyle w:val="Pagrindinistekstas"/>
        <w:spacing w:line="20" w:lineRule="exact"/>
        <w:rPr>
          <w:sz w:val="22"/>
          <w:szCs w:val="22"/>
        </w:rPr>
      </w:pPr>
    </w:p>
    <w:p w14:paraId="63580054" w14:textId="77777777" w:rsidR="001B6D7D" w:rsidRPr="002E3D3C" w:rsidRDefault="001B6D7D" w:rsidP="001B6D7D">
      <w:pPr>
        <w:pStyle w:val="Pagrindinistekstas"/>
        <w:rPr>
          <w:sz w:val="22"/>
          <w:szCs w:val="22"/>
        </w:rPr>
      </w:pPr>
    </w:p>
    <w:p w14:paraId="42117C7E" w14:textId="77777777" w:rsidR="001B6D7D" w:rsidRPr="002E3D3C" w:rsidRDefault="001B6D7D" w:rsidP="001B6D7D">
      <w:pPr>
        <w:pStyle w:val="Pagrindinistekstas"/>
        <w:spacing w:line="20" w:lineRule="exact"/>
        <w:rPr>
          <w:sz w:val="22"/>
          <w:szCs w:val="22"/>
        </w:rPr>
      </w:pPr>
    </w:p>
    <w:p w14:paraId="14240AB9" w14:textId="45BC259C" w:rsidR="001B6D7D" w:rsidRPr="001B6D7D" w:rsidRDefault="001B6D7D" w:rsidP="001B6D7D">
      <w:pPr>
        <w:pStyle w:val="Pavadinimas"/>
        <w:spacing w:after="240"/>
        <w:ind w:left="720"/>
        <w:rPr>
          <w:rFonts w:ascii="Arial" w:eastAsia="Arial Unicode MS" w:hAnsi="Arial" w:cs="Arial"/>
          <w:b/>
          <w:bCs/>
          <w:spacing w:val="4"/>
          <w:sz w:val="20"/>
          <w:szCs w:val="22"/>
          <w:bdr w:val="none" w:sz="0" w:space="0" w:color="auto" w:frame="1"/>
        </w:rPr>
      </w:pPr>
    </w:p>
    <w:sectPr w:rsidR="001B6D7D" w:rsidRPr="001B6D7D" w:rsidSect="00AC2F45">
      <w:headerReference w:type="default" r:id="rId14"/>
      <w:footerReference w:type="default" r:id="rId15"/>
      <w:type w:val="continuous"/>
      <w:pgSz w:w="11906" w:h="16838" w:code="9"/>
      <w:pgMar w:top="1134" w:right="567" w:bottom="1134" w:left="1134" w:header="340" w:footer="34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90423" w14:textId="77777777" w:rsidR="003137E5" w:rsidRDefault="003137E5">
      <w:r>
        <w:separator/>
      </w:r>
    </w:p>
  </w:endnote>
  <w:endnote w:type="continuationSeparator" w:id="0">
    <w:p w14:paraId="3862897D" w14:textId="77777777" w:rsidR="003137E5" w:rsidRDefault="0031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14D"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4C180" w14:textId="77777777" w:rsidR="003137E5" w:rsidRDefault="003137E5">
      <w:r>
        <w:separator/>
      </w:r>
    </w:p>
  </w:footnote>
  <w:footnote w:type="continuationSeparator" w:id="0">
    <w:p w14:paraId="6AF2306A" w14:textId="77777777" w:rsidR="003137E5" w:rsidRDefault="0031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71D9" w14:textId="32108B4B" w:rsidR="0044726B" w:rsidRPr="00AC2F45" w:rsidRDefault="0044726B">
    <w:pPr>
      <w:pStyle w:val="Antrats"/>
      <w:jc w:val="center"/>
      <w:rPr>
        <w:rFonts w:ascii="Arial" w:hAnsi="Arial" w:cs="Arial"/>
        <w:sz w:val="20"/>
        <w:szCs w:val="16"/>
      </w:rPr>
    </w:pPr>
    <w:r w:rsidRPr="00AC2F45">
      <w:rPr>
        <w:rStyle w:val="Puslapionumeris"/>
        <w:rFonts w:ascii="Arial" w:hAnsi="Arial" w:cs="Arial"/>
        <w:sz w:val="20"/>
        <w:szCs w:val="16"/>
      </w:rPr>
      <w:fldChar w:fldCharType="begin"/>
    </w:r>
    <w:r w:rsidRPr="00AC2F45">
      <w:rPr>
        <w:rStyle w:val="Puslapionumeris"/>
        <w:rFonts w:ascii="Arial" w:hAnsi="Arial" w:cs="Arial"/>
        <w:sz w:val="20"/>
        <w:szCs w:val="16"/>
      </w:rPr>
      <w:instrText xml:space="preserve"> PAGE </w:instrText>
    </w:r>
    <w:r w:rsidRPr="00AC2F45">
      <w:rPr>
        <w:rStyle w:val="Puslapionumeris"/>
        <w:rFonts w:ascii="Arial" w:hAnsi="Arial" w:cs="Arial"/>
        <w:sz w:val="20"/>
        <w:szCs w:val="16"/>
      </w:rPr>
      <w:fldChar w:fldCharType="separate"/>
    </w:r>
    <w:r w:rsidR="00E4605E">
      <w:rPr>
        <w:rStyle w:val="Puslapionumeris"/>
        <w:rFonts w:ascii="Arial" w:hAnsi="Arial" w:cs="Arial"/>
        <w:noProof/>
        <w:sz w:val="20"/>
        <w:szCs w:val="16"/>
      </w:rPr>
      <w:t>8</w:t>
    </w:r>
    <w:r w:rsidRPr="00AC2F45">
      <w:rPr>
        <w:rStyle w:val="Puslapionumeris"/>
        <w:rFonts w:ascii="Arial" w:hAnsi="Arial" w:cs="Arial"/>
        <w:sz w:val="20"/>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07F57514"/>
    <w:multiLevelType w:val="multilevel"/>
    <w:tmpl w:val="EFFE6DFE"/>
    <w:lvl w:ilvl="0">
      <w:start w:val="1"/>
      <w:numFmt w:val="decimal"/>
      <w:lvlText w:val="%1."/>
      <w:lvlJc w:val="left"/>
      <w:pPr>
        <w:ind w:left="720" w:hanging="360"/>
      </w:pPr>
      <w:rPr>
        <w:rFonts w:hint="default"/>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D982A81"/>
    <w:multiLevelType w:val="multilevel"/>
    <w:tmpl w:val="85D8216A"/>
    <w:lvl w:ilvl="0">
      <w:start w:val="6"/>
      <w:numFmt w:val="decimal"/>
      <w:lvlText w:val="%1."/>
      <w:lvlJc w:val="left"/>
      <w:pPr>
        <w:ind w:left="360" w:hanging="360"/>
      </w:pPr>
      <w:rPr>
        <w:rFonts w:cs="Times New Roman" w:hint="default"/>
        <w:b/>
        <w:color w:val="auto"/>
        <w:sz w:val="24"/>
      </w:rPr>
    </w:lvl>
    <w:lvl w:ilvl="1">
      <w:start w:val="1"/>
      <w:numFmt w:val="decimal"/>
      <w:lvlText w:val="%1.%2."/>
      <w:lvlJc w:val="left"/>
      <w:pPr>
        <w:ind w:left="360" w:hanging="360"/>
      </w:pPr>
      <w:rPr>
        <w:rFonts w:cs="Times New Roman" w:hint="default"/>
        <w:color w:val="auto"/>
        <w:sz w:val="22"/>
        <w:szCs w:val="22"/>
      </w:rPr>
    </w:lvl>
    <w:lvl w:ilvl="2">
      <w:start w:val="1"/>
      <w:numFmt w:val="decimal"/>
      <w:lvlText w:val="%1.%2.%3."/>
      <w:lvlJc w:val="left"/>
      <w:pPr>
        <w:ind w:left="720" w:hanging="720"/>
      </w:pPr>
      <w:rPr>
        <w:rFonts w:cs="Times New Roman" w:hint="default"/>
        <w:color w:val="auto"/>
        <w:sz w:val="22"/>
        <w:szCs w:val="22"/>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440" w:hanging="144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800" w:hanging="1800"/>
      </w:pPr>
      <w:rPr>
        <w:rFonts w:cs="Times New Roman" w:hint="default"/>
        <w:color w:val="auto"/>
        <w:sz w:val="24"/>
      </w:rPr>
    </w:lvl>
  </w:abstractNum>
  <w:abstractNum w:abstractNumId="11" w15:restartNumberingAfterBreak="0">
    <w:nsid w:val="271B7DFE"/>
    <w:multiLevelType w:val="multilevel"/>
    <w:tmpl w:val="83AE2E8E"/>
    <w:lvl w:ilvl="0">
      <w:start w:val="18"/>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7113460"/>
    <w:multiLevelType w:val="hybridMultilevel"/>
    <w:tmpl w:val="A50E80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5" w15:restartNumberingAfterBreak="0">
    <w:nsid w:val="4F8B5F14"/>
    <w:multiLevelType w:val="multilevel"/>
    <w:tmpl w:val="C064717E"/>
    <w:lvl w:ilvl="0">
      <w:start w:val="5"/>
      <w:numFmt w:val="decimal"/>
      <w:lvlText w:val="%1."/>
      <w:lvlJc w:val="left"/>
      <w:pPr>
        <w:ind w:left="444" w:hanging="444"/>
      </w:pPr>
      <w:rPr>
        <w:rFonts w:hint="default"/>
        <w:b/>
      </w:rPr>
    </w:lvl>
    <w:lvl w:ilvl="1">
      <w:start w:val="12"/>
      <w:numFmt w:val="decimal"/>
      <w:lvlText w:val="%1.%2."/>
      <w:lvlJc w:val="left"/>
      <w:pPr>
        <w:ind w:left="1164" w:hanging="444"/>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FF7063E"/>
    <w:multiLevelType w:val="multilevel"/>
    <w:tmpl w:val="7368CEBC"/>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0B90B02"/>
    <w:multiLevelType w:val="multilevel"/>
    <w:tmpl w:val="D7184B9C"/>
    <w:lvl w:ilvl="0">
      <w:start w:val="5"/>
      <w:numFmt w:val="decimal"/>
      <w:lvlText w:val="%1"/>
      <w:lvlJc w:val="left"/>
      <w:pPr>
        <w:ind w:left="384" w:hanging="384"/>
      </w:pPr>
      <w:rPr>
        <w:rFonts w:hint="default"/>
      </w:rPr>
    </w:lvl>
    <w:lvl w:ilvl="1">
      <w:start w:val="1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21" w15:restartNumberingAfterBreak="0">
    <w:nsid w:val="652768B8"/>
    <w:multiLevelType w:val="hybridMultilevel"/>
    <w:tmpl w:val="30E4E61A"/>
    <w:lvl w:ilvl="0" w:tplc="934EB45C">
      <w:start w:val="3"/>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644A7"/>
    <w:multiLevelType w:val="multilevel"/>
    <w:tmpl w:val="F29E283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06943B6"/>
    <w:multiLevelType w:val="multilevel"/>
    <w:tmpl w:val="5E6852A2"/>
    <w:lvl w:ilvl="0">
      <w:start w:val="1"/>
      <w:numFmt w:val="decimal"/>
      <w:lvlText w:val="%1."/>
      <w:lvlJc w:val="left"/>
      <w:pPr>
        <w:ind w:left="720" w:hanging="360"/>
      </w:pPr>
      <w:rPr>
        <w:rFonts w:ascii="Times New Roman" w:eastAsia="Arial Unicode MS" w:hAnsi="Times New Roman" w:cs="Times New Roman"/>
        <w:b/>
        <w:color w:val="auto"/>
      </w:rPr>
    </w:lvl>
    <w:lvl w:ilvl="1">
      <w:start w:val="1"/>
      <w:numFmt w:val="decimal"/>
      <w:isLgl/>
      <w:lvlText w:val="%1.%2."/>
      <w:lvlJc w:val="left"/>
      <w:pPr>
        <w:ind w:left="1125" w:hanging="405"/>
      </w:pPr>
      <w:rPr>
        <w:rFonts w:ascii="Times New Roman" w:hAnsi="Times New Roman" w:cs="Times New Roman" w:hint="default"/>
        <w:b w:val="0"/>
        <w:color w:val="auto"/>
        <w:sz w:val="22"/>
        <w:szCs w:val="22"/>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E747760"/>
    <w:multiLevelType w:val="hybridMultilevel"/>
    <w:tmpl w:val="C1323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3"/>
  </w:num>
  <w:num w:numId="6">
    <w:abstractNumId w:val="18"/>
  </w:num>
  <w:num w:numId="7">
    <w:abstractNumId w:val="24"/>
  </w:num>
  <w:num w:numId="8">
    <w:abstractNumId w:val="2"/>
  </w:num>
  <w:num w:numId="9">
    <w:abstractNumId w:val="1"/>
  </w:num>
  <w:num w:numId="10">
    <w:abstractNumId w:val="0"/>
  </w:num>
  <w:num w:numId="11">
    <w:abstractNumId w:val="14"/>
  </w:num>
  <w:num w:numId="12">
    <w:abstractNumId w:val="19"/>
  </w:num>
  <w:num w:numId="13">
    <w:abstractNumId w:val="13"/>
  </w:num>
  <w:num w:numId="14">
    <w:abstractNumId w:val="20"/>
  </w:num>
  <w:num w:numId="15">
    <w:abstractNumId w:val="8"/>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num>
  <w:num w:numId="20">
    <w:abstractNumId w:val="9"/>
  </w:num>
  <w:num w:numId="21">
    <w:abstractNumId w:val="12"/>
  </w:num>
  <w:num w:numId="22">
    <w:abstractNumId w:val="22"/>
  </w:num>
  <w:num w:numId="23">
    <w:abstractNumId w:val="17"/>
  </w:num>
  <w:num w:numId="24">
    <w:abstractNumId w:val="15"/>
  </w:num>
  <w:num w:numId="25">
    <w:abstractNumId w:val="11"/>
  </w:num>
  <w:num w:numId="26">
    <w:abstractNumId w:val="2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3E694B"/>
    <w:rsid w:val="00064D0F"/>
    <w:rsid w:val="00067A4D"/>
    <w:rsid w:val="000733A6"/>
    <w:rsid w:val="00085B52"/>
    <w:rsid w:val="00086959"/>
    <w:rsid w:val="00086EC1"/>
    <w:rsid w:val="000B13A0"/>
    <w:rsid w:val="000C0DF7"/>
    <w:rsid w:val="000E24F7"/>
    <w:rsid w:val="000F642E"/>
    <w:rsid w:val="000F6594"/>
    <w:rsid w:val="00102268"/>
    <w:rsid w:val="00103E0D"/>
    <w:rsid w:val="00111A41"/>
    <w:rsid w:val="00117F82"/>
    <w:rsid w:val="00123A98"/>
    <w:rsid w:val="001300E5"/>
    <w:rsid w:val="00140DF4"/>
    <w:rsid w:val="0014325E"/>
    <w:rsid w:val="0015591C"/>
    <w:rsid w:val="001600A6"/>
    <w:rsid w:val="00171DCD"/>
    <w:rsid w:val="00186422"/>
    <w:rsid w:val="00192306"/>
    <w:rsid w:val="001971E7"/>
    <w:rsid w:val="001A50B0"/>
    <w:rsid w:val="001B595A"/>
    <w:rsid w:val="001B6D7D"/>
    <w:rsid w:val="001C3A0B"/>
    <w:rsid w:val="001D046A"/>
    <w:rsid w:val="001D13BE"/>
    <w:rsid w:val="001D73B2"/>
    <w:rsid w:val="001D7553"/>
    <w:rsid w:val="001E0530"/>
    <w:rsid w:val="001F2D62"/>
    <w:rsid w:val="00220A84"/>
    <w:rsid w:val="0023061A"/>
    <w:rsid w:val="002504C4"/>
    <w:rsid w:val="002579B4"/>
    <w:rsid w:val="002609C6"/>
    <w:rsid w:val="00262925"/>
    <w:rsid w:val="00262BCA"/>
    <w:rsid w:val="00262E78"/>
    <w:rsid w:val="002A0A88"/>
    <w:rsid w:val="002A358C"/>
    <w:rsid w:val="002A41A0"/>
    <w:rsid w:val="002B038B"/>
    <w:rsid w:val="002C0774"/>
    <w:rsid w:val="002C1E5A"/>
    <w:rsid w:val="002E1C31"/>
    <w:rsid w:val="002E3D3C"/>
    <w:rsid w:val="002F3C10"/>
    <w:rsid w:val="003137E5"/>
    <w:rsid w:val="003251B5"/>
    <w:rsid w:val="00333E35"/>
    <w:rsid w:val="00335307"/>
    <w:rsid w:val="00344749"/>
    <w:rsid w:val="0035709D"/>
    <w:rsid w:val="00357854"/>
    <w:rsid w:val="0036795A"/>
    <w:rsid w:val="00371C06"/>
    <w:rsid w:val="00377441"/>
    <w:rsid w:val="00387DCD"/>
    <w:rsid w:val="003A1915"/>
    <w:rsid w:val="003A7F20"/>
    <w:rsid w:val="003B080E"/>
    <w:rsid w:val="003C4BA8"/>
    <w:rsid w:val="003D2732"/>
    <w:rsid w:val="003D7743"/>
    <w:rsid w:val="003D7745"/>
    <w:rsid w:val="003E1BA2"/>
    <w:rsid w:val="003E694B"/>
    <w:rsid w:val="003E7491"/>
    <w:rsid w:val="00401350"/>
    <w:rsid w:val="00410446"/>
    <w:rsid w:val="00416296"/>
    <w:rsid w:val="00421B20"/>
    <w:rsid w:val="00431638"/>
    <w:rsid w:val="00432B65"/>
    <w:rsid w:val="00436340"/>
    <w:rsid w:val="00436B1C"/>
    <w:rsid w:val="0044726B"/>
    <w:rsid w:val="00472C6B"/>
    <w:rsid w:val="004B64B1"/>
    <w:rsid w:val="004B75F2"/>
    <w:rsid w:val="004D2AE8"/>
    <w:rsid w:val="00503259"/>
    <w:rsid w:val="0052726E"/>
    <w:rsid w:val="005507C0"/>
    <w:rsid w:val="00563316"/>
    <w:rsid w:val="00563C2F"/>
    <w:rsid w:val="005719C8"/>
    <w:rsid w:val="005776D2"/>
    <w:rsid w:val="005906E1"/>
    <w:rsid w:val="00597B6D"/>
    <w:rsid w:val="005C25F8"/>
    <w:rsid w:val="005C7763"/>
    <w:rsid w:val="005E3EEB"/>
    <w:rsid w:val="005E6493"/>
    <w:rsid w:val="005F01FB"/>
    <w:rsid w:val="005F2CF8"/>
    <w:rsid w:val="00604EBE"/>
    <w:rsid w:val="006076BB"/>
    <w:rsid w:val="00625385"/>
    <w:rsid w:val="0063261A"/>
    <w:rsid w:val="006327DC"/>
    <w:rsid w:val="00652BDD"/>
    <w:rsid w:val="00665BCF"/>
    <w:rsid w:val="00671616"/>
    <w:rsid w:val="0067580B"/>
    <w:rsid w:val="00681F8E"/>
    <w:rsid w:val="0068410F"/>
    <w:rsid w:val="00694609"/>
    <w:rsid w:val="00694F23"/>
    <w:rsid w:val="0069611D"/>
    <w:rsid w:val="006A7FCE"/>
    <w:rsid w:val="006C7D74"/>
    <w:rsid w:val="006E1E7D"/>
    <w:rsid w:val="006E65BE"/>
    <w:rsid w:val="006F2619"/>
    <w:rsid w:val="00700C3C"/>
    <w:rsid w:val="00715202"/>
    <w:rsid w:val="007275C9"/>
    <w:rsid w:val="0073118D"/>
    <w:rsid w:val="00731DA0"/>
    <w:rsid w:val="00736599"/>
    <w:rsid w:val="00751BC3"/>
    <w:rsid w:val="00761B8D"/>
    <w:rsid w:val="0077403C"/>
    <w:rsid w:val="00775B20"/>
    <w:rsid w:val="00783373"/>
    <w:rsid w:val="00791F46"/>
    <w:rsid w:val="00794EEB"/>
    <w:rsid w:val="007A29E5"/>
    <w:rsid w:val="007A3D83"/>
    <w:rsid w:val="007B4C77"/>
    <w:rsid w:val="007D14D6"/>
    <w:rsid w:val="007D798A"/>
    <w:rsid w:val="007E7699"/>
    <w:rsid w:val="007F08A8"/>
    <w:rsid w:val="008067DD"/>
    <w:rsid w:val="008102E3"/>
    <w:rsid w:val="00822E3B"/>
    <w:rsid w:val="00833066"/>
    <w:rsid w:val="00834BAA"/>
    <w:rsid w:val="00842F9E"/>
    <w:rsid w:val="00850C62"/>
    <w:rsid w:val="0085369F"/>
    <w:rsid w:val="00857926"/>
    <w:rsid w:val="00863C87"/>
    <w:rsid w:val="00864137"/>
    <w:rsid w:val="00864C42"/>
    <w:rsid w:val="00866A49"/>
    <w:rsid w:val="00867FBB"/>
    <w:rsid w:val="0087224C"/>
    <w:rsid w:val="008763E8"/>
    <w:rsid w:val="008858A7"/>
    <w:rsid w:val="008A5350"/>
    <w:rsid w:val="008D2512"/>
    <w:rsid w:val="008E5C57"/>
    <w:rsid w:val="008F04E0"/>
    <w:rsid w:val="009031B6"/>
    <w:rsid w:val="009048C2"/>
    <w:rsid w:val="009170C4"/>
    <w:rsid w:val="0092278B"/>
    <w:rsid w:val="00926CDB"/>
    <w:rsid w:val="00927446"/>
    <w:rsid w:val="00931C33"/>
    <w:rsid w:val="00931EA8"/>
    <w:rsid w:val="009527EC"/>
    <w:rsid w:val="0095338D"/>
    <w:rsid w:val="00956E74"/>
    <w:rsid w:val="00957EA8"/>
    <w:rsid w:val="009613F7"/>
    <w:rsid w:val="00975221"/>
    <w:rsid w:val="00993BE4"/>
    <w:rsid w:val="0099497C"/>
    <w:rsid w:val="00996CD7"/>
    <w:rsid w:val="009A0065"/>
    <w:rsid w:val="009C402F"/>
    <w:rsid w:val="009C4A54"/>
    <w:rsid w:val="009D0F7A"/>
    <w:rsid w:val="009D3984"/>
    <w:rsid w:val="009E21E7"/>
    <w:rsid w:val="009E5C77"/>
    <w:rsid w:val="00A02DD8"/>
    <w:rsid w:val="00A11093"/>
    <w:rsid w:val="00A65942"/>
    <w:rsid w:val="00A70325"/>
    <w:rsid w:val="00A818EA"/>
    <w:rsid w:val="00A94413"/>
    <w:rsid w:val="00AA409C"/>
    <w:rsid w:val="00AA462B"/>
    <w:rsid w:val="00AC2F45"/>
    <w:rsid w:val="00AC6EF5"/>
    <w:rsid w:val="00AF5AD0"/>
    <w:rsid w:val="00AF63C4"/>
    <w:rsid w:val="00B018A7"/>
    <w:rsid w:val="00B240C4"/>
    <w:rsid w:val="00B248C7"/>
    <w:rsid w:val="00B24B33"/>
    <w:rsid w:val="00B24FE2"/>
    <w:rsid w:val="00B325E5"/>
    <w:rsid w:val="00B33D0C"/>
    <w:rsid w:val="00B409C7"/>
    <w:rsid w:val="00B5205F"/>
    <w:rsid w:val="00B553A0"/>
    <w:rsid w:val="00B57DA4"/>
    <w:rsid w:val="00B81855"/>
    <w:rsid w:val="00B83C5A"/>
    <w:rsid w:val="00B976C2"/>
    <w:rsid w:val="00BA7AEF"/>
    <w:rsid w:val="00BD62CE"/>
    <w:rsid w:val="00BD67EA"/>
    <w:rsid w:val="00BE55EA"/>
    <w:rsid w:val="00BE5C06"/>
    <w:rsid w:val="00BE66A8"/>
    <w:rsid w:val="00BF6864"/>
    <w:rsid w:val="00C00FB0"/>
    <w:rsid w:val="00C04675"/>
    <w:rsid w:val="00C2103D"/>
    <w:rsid w:val="00C3184E"/>
    <w:rsid w:val="00C43BEC"/>
    <w:rsid w:val="00C5029F"/>
    <w:rsid w:val="00C63A4E"/>
    <w:rsid w:val="00C66728"/>
    <w:rsid w:val="00C66B84"/>
    <w:rsid w:val="00C71171"/>
    <w:rsid w:val="00C71559"/>
    <w:rsid w:val="00C7524A"/>
    <w:rsid w:val="00C86A4F"/>
    <w:rsid w:val="00CB3449"/>
    <w:rsid w:val="00CB781F"/>
    <w:rsid w:val="00CC7E97"/>
    <w:rsid w:val="00CF33B0"/>
    <w:rsid w:val="00CF6D23"/>
    <w:rsid w:val="00CF79D2"/>
    <w:rsid w:val="00D03B6B"/>
    <w:rsid w:val="00D3749B"/>
    <w:rsid w:val="00D43441"/>
    <w:rsid w:val="00D47048"/>
    <w:rsid w:val="00D70CA2"/>
    <w:rsid w:val="00D72B9C"/>
    <w:rsid w:val="00D81C09"/>
    <w:rsid w:val="00D90A94"/>
    <w:rsid w:val="00D964D1"/>
    <w:rsid w:val="00DB245F"/>
    <w:rsid w:val="00DB5892"/>
    <w:rsid w:val="00DB5D35"/>
    <w:rsid w:val="00DB7AB1"/>
    <w:rsid w:val="00DC10F0"/>
    <w:rsid w:val="00DD67E5"/>
    <w:rsid w:val="00DD68E1"/>
    <w:rsid w:val="00DE09AC"/>
    <w:rsid w:val="00DE7D41"/>
    <w:rsid w:val="00E001C9"/>
    <w:rsid w:val="00E26040"/>
    <w:rsid w:val="00E27274"/>
    <w:rsid w:val="00E350AE"/>
    <w:rsid w:val="00E35EAC"/>
    <w:rsid w:val="00E4605E"/>
    <w:rsid w:val="00E576E6"/>
    <w:rsid w:val="00E80409"/>
    <w:rsid w:val="00E86088"/>
    <w:rsid w:val="00E92D0F"/>
    <w:rsid w:val="00EA0C01"/>
    <w:rsid w:val="00EA6D7F"/>
    <w:rsid w:val="00EB288D"/>
    <w:rsid w:val="00EB3E21"/>
    <w:rsid w:val="00EB3E5B"/>
    <w:rsid w:val="00EB4D98"/>
    <w:rsid w:val="00EC5149"/>
    <w:rsid w:val="00ED282D"/>
    <w:rsid w:val="00EE531C"/>
    <w:rsid w:val="00EE704B"/>
    <w:rsid w:val="00F050CC"/>
    <w:rsid w:val="00F33652"/>
    <w:rsid w:val="00F37894"/>
    <w:rsid w:val="00F52E84"/>
    <w:rsid w:val="00F57386"/>
    <w:rsid w:val="00F651E2"/>
    <w:rsid w:val="00F67CC4"/>
    <w:rsid w:val="00F84F67"/>
    <w:rsid w:val="00F92892"/>
    <w:rsid w:val="00FA7ED4"/>
    <w:rsid w:val="00FB1E2B"/>
    <w:rsid w:val="00FB55E2"/>
    <w:rsid w:val="00FC616F"/>
    <w:rsid w:val="00FD1BE4"/>
    <w:rsid w:val="00FE0D9C"/>
    <w:rsid w:val="00FE464A"/>
    <w:rsid w:val="00FF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39BE"/>
  <w15:chartTrackingRefBased/>
  <w15:docId w15:val="{7E416476-7DFC-4E6F-A378-FE0C5A1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qFormat/>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aliases w:val="ISIS,Alna"/>
    <w:uiPriority w:val="99"/>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Lente"/>
    <w:basedOn w:val="prastasis"/>
    <w:link w:val="SraopastraipaDiagrama"/>
    <w:uiPriority w:val="34"/>
    <w:qFormat/>
    <w:rsid w:val="003E694B"/>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E694B"/>
    <w:rPr>
      <w:sz w:val="24"/>
      <w:lang w:eastAsia="en-US"/>
    </w:rPr>
  </w:style>
  <w:style w:type="character" w:styleId="Komentaronuoroda">
    <w:name w:val="annotation reference"/>
    <w:basedOn w:val="Numatytasispastraiposriftas"/>
    <w:rsid w:val="007D14D6"/>
    <w:rPr>
      <w:sz w:val="16"/>
      <w:szCs w:val="16"/>
    </w:rPr>
  </w:style>
  <w:style w:type="paragraph" w:styleId="Komentarotekstas">
    <w:name w:val="annotation text"/>
    <w:basedOn w:val="prastasis"/>
    <w:link w:val="KomentarotekstasDiagrama"/>
    <w:rsid w:val="007D14D6"/>
    <w:rPr>
      <w:sz w:val="20"/>
    </w:rPr>
  </w:style>
  <w:style w:type="character" w:customStyle="1" w:styleId="KomentarotekstasDiagrama">
    <w:name w:val="Komentaro tekstas Diagrama"/>
    <w:basedOn w:val="Numatytasispastraiposriftas"/>
    <w:link w:val="Komentarotekstas"/>
    <w:rsid w:val="007D14D6"/>
  </w:style>
  <w:style w:type="paragraph" w:styleId="Komentarotema">
    <w:name w:val="annotation subject"/>
    <w:basedOn w:val="Komentarotekstas"/>
    <w:next w:val="Komentarotekstas"/>
    <w:link w:val="KomentarotemaDiagrama"/>
    <w:semiHidden/>
    <w:unhideWhenUsed/>
    <w:rsid w:val="007D14D6"/>
    <w:rPr>
      <w:b/>
      <w:bCs/>
    </w:rPr>
  </w:style>
  <w:style w:type="character" w:customStyle="1" w:styleId="KomentarotemaDiagrama">
    <w:name w:val="Komentaro tema Diagrama"/>
    <w:basedOn w:val="KomentarotekstasDiagrama"/>
    <w:link w:val="Komentarotema"/>
    <w:semiHidden/>
    <w:rsid w:val="007D14D6"/>
    <w:rPr>
      <w:b/>
      <w:bCs/>
    </w:rPr>
  </w:style>
  <w:style w:type="character" w:styleId="Perirtashipersaitas">
    <w:name w:val="FollowedHyperlink"/>
    <w:basedOn w:val="Numatytasispastraiposriftas"/>
    <w:rsid w:val="00344749"/>
    <w:rPr>
      <w:color w:val="954F72" w:themeColor="followedHyperlink"/>
      <w:u w:val="single"/>
    </w:rPr>
  </w:style>
  <w:style w:type="table" w:customStyle="1" w:styleId="Lentelstinklelis1">
    <w:name w:val="Lentelės tinklelis1"/>
    <w:basedOn w:val="prastojilentel"/>
    <w:next w:val="Lentelstinklelis"/>
    <w:uiPriority w:val="39"/>
    <w:rsid w:val="007F08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F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350AE"/>
    <w:rPr>
      <w:sz w:val="20"/>
    </w:rPr>
  </w:style>
  <w:style w:type="character" w:customStyle="1" w:styleId="PuslapioinaostekstasDiagrama">
    <w:name w:val="Puslapio išnašos tekstas Diagrama"/>
    <w:basedOn w:val="Numatytasispastraiposriftas"/>
    <w:link w:val="Puslapioinaostekstas"/>
    <w:rsid w:val="00E350AE"/>
  </w:style>
  <w:style w:type="character" w:styleId="Puslapioinaosnuoroda">
    <w:name w:val="footnote reference"/>
    <w:basedOn w:val="Numatytasispastraiposriftas"/>
    <w:unhideWhenUsed/>
    <w:rsid w:val="00E350AE"/>
    <w:rPr>
      <w:vertAlign w:val="superscript"/>
    </w:rPr>
  </w:style>
  <w:style w:type="paragraph" w:customStyle="1" w:styleId="Body2">
    <w:name w:val="Body 2"/>
    <w:rsid w:val="00B33D0C"/>
    <w:pPr>
      <w:suppressAutoHyphens/>
      <w:spacing w:after="40"/>
      <w:jc w:val="both"/>
    </w:pPr>
    <w:rPr>
      <w:rFonts w:eastAsia="Arial Unicode MS" w:cs="Arial Unicode MS"/>
      <w:color w:val="000000"/>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1B6D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071054">
      <w:bodyDiv w:val="1"/>
      <w:marLeft w:val="0"/>
      <w:marRight w:val="0"/>
      <w:marTop w:val="0"/>
      <w:marBottom w:val="0"/>
      <w:divBdr>
        <w:top w:val="none" w:sz="0" w:space="0" w:color="auto"/>
        <w:left w:val="none" w:sz="0" w:space="0" w:color="auto"/>
        <w:bottom w:val="none" w:sz="0" w:space="0" w:color="auto"/>
        <w:right w:val="none" w:sz="0" w:space="0" w:color="auto"/>
      </w:divBdr>
    </w:div>
    <w:div w:id="10911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pt.lrv.lt/uploads/vpt/documents/files/uzssisfravimo%20instrukcija(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edre.zilioniene@kaunovandenys.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Informacinis (rastas).dotm</Template>
  <TotalTime>9</TotalTime>
  <Pages>8</Pages>
  <Words>19319</Words>
  <Characters>11013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Gudaitienė</dc:creator>
  <cp:keywords/>
  <cp:lastModifiedBy>Giedrė Žilionienė</cp:lastModifiedBy>
  <cp:revision>10</cp:revision>
  <cp:lastPrinted>2021-12-06T06:46:00Z</cp:lastPrinted>
  <dcterms:created xsi:type="dcterms:W3CDTF">2025-08-07T12:59:00Z</dcterms:created>
  <dcterms:modified xsi:type="dcterms:W3CDTF">2025-11-21T06:39:00Z</dcterms:modified>
</cp:coreProperties>
</file>