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Herbas arba prekių ženklas</w:t>
      </w:r>
    </w:p>
    <w:p w14:paraId="19ECF5E5" w14:textId="77777777" w:rsidR="004D1D42" w:rsidRPr="006E4636"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(Tiekėjo pavadinimas)</w:t>
      </w:r>
    </w:p>
    <w:p w14:paraId="0C10EAAF" w14:textId="77777777" w:rsidR="004D1D42" w:rsidRPr="006E4636"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6E4636" w:rsidRDefault="004D1D42" w:rsidP="004D1D42">
      <w:pPr>
        <w:widowControl/>
        <w:autoSpaceDE/>
        <w:autoSpaceDN/>
        <w:adjustRightInd/>
        <w:jc w:val="both"/>
        <w:rPr>
          <w:rFonts w:ascii="Times New Roman" w:hAnsi="Times New Roman" w:cs="Times New Roman"/>
          <w:sz w:val="24"/>
        </w:rPr>
      </w:pPr>
      <w:r w:rsidRPr="006E4636">
        <w:rPr>
          <w:rFonts w:ascii="Times New Roman" w:hAnsi="Times New Roman" w:cs="Times New Roman"/>
          <w:sz w:val="24"/>
        </w:rPr>
        <w:t>_______________________</w:t>
      </w:r>
    </w:p>
    <w:p w14:paraId="3E60E4A8" w14:textId="25456EAC" w:rsidR="004D1D42" w:rsidRPr="006E4636" w:rsidRDefault="00367B6B" w:rsidP="004D1D42">
      <w:pPr>
        <w:widowControl/>
        <w:autoSpaceDE/>
        <w:autoSpaceDN/>
        <w:adjustRightInd/>
        <w:jc w:val="both"/>
        <w:rPr>
          <w:rFonts w:ascii="Times New Roman" w:hAnsi="Times New Roman" w:cs="Times New Roman"/>
          <w:sz w:val="24"/>
        </w:rPr>
      </w:pPr>
      <w:r w:rsidRPr="006E4636">
        <w:rPr>
          <w:rFonts w:ascii="Times New Roman" w:hAnsi="Times New Roman" w:cs="Times New Roman"/>
          <w:sz w:val="24"/>
        </w:rPr>
        <w:t>Šilalės rajono savivaldybės administracijai</w:t>
      </w:r>
    </w:p>
    <w:p w14:paraId="73B38D2E" w14:textId="79A98206" w:rsidR="00367B6B" w:rsidRPr="006E4636" w:rsidRDefault="00367B6B" w:rsidP="004D1D42">
      <w:pPr>
        <w:widowControl/>
        <w:autoSpaceDE/>
        <w:autoSpaceDN/>
        <w:adjustRightInd/>
        <w:jc w:val="both"/>
        <w:rPr>
          <w:rFonts w:ascii="Times New Roman" w:hAnsi="Times New Roman" w:cs="Times New Roman"/>
          <w:b/>
          <w:sz w:val="24"/>
        </w:rPr>
      </w:pPr>
    </w:p>
    <w:p w14:paraId="76EE1716" w14:textId="77777777" w:rsidR="00367B6B" w:rsidRPr="006E4636" w:rsidRDefault="00367B6B" w:rsidP="004D1D42">
      <w:pPr>
        <w:widowControl/>
        <w:autoSpaceDE/>
        <w:autoSpaceDN/>
        <w:adjustRightInd/>
        <w:jc w:val="both"/>
        <w:rPr>
          <w:rFonts w:ascii="Times New Roman" w:hAnsi="Times New Roman" w:cs="Times New Roman"/>
          <w:b/>
          <w:sz w:val="24"/>
        </w:rPr>
      </w:pPr>
    </w:p>
    <w:p w14:paraId="572B0554" w14:textId="33C9D7DB" w:rsidR="004D1D42" w:rsidRPr="006E4636" w:rsidRDefault="00A92443" w:rsidP="009406A1">
      <w:pPr>
        <w:widowControl/>
        <w:autoSpaceDE/>
        <w:autoSpaceDN/>
        <w:adjustRightInd/>
        <w:ind w:firstLine="0"/>
        <w:jc w:val="center"/>
        <w:rPr>
          <w:rFonts w:ascii="Times New Roman" w:hAnsi="Times New Roman" w:cs="Times New Roman"/>
          <w:b/>
          <w:bCs/>
          <w:caps/>
          <w:sz w:val="24"/>
        </w:rPr>
      </w:pPr>
      <w:r w:rsidRPr="006E4636">
        <w:rPr>
          <w:rFonts w:ascii="Times New Roman" w:hAnsi="Times New Roman" w:cs="Times New Roman"/>
          <w:b/>
          <w:caps/>
          <w:sz w:val="24"/>
        </w:rPr>
        <w:t>PASIŪLYMAS</w:t>
      </w:r>
      <w:bookmarkStart w:id="0" w:name="_Toc108323702"/>
      <w:bookmarkEnd w:id="0"/>
      <w:r w:rsidRPr="006E4636">
        <w:rPr>
          <w:rFonts w:ascii="Times New Roman" w:hAnsi="Times New Roman" w:cs="Times New Roman"/>
          <w:b/>
          <w:caps/>
          <w:sz w:val="24"/>
        </w:rPr>
        <w:t xml:space="preserve"> </w:t>
      </w:r>
      <w:bookmarkStart w:id="1" w:name="_Hlk89862569"/>
      <w:r w:rsidR="002C2560">
        <w:rPr>
          <w:rFonts w:ascii="Times New Roman" w:hAnsi="Times New Roman" w:cs="Times New Roman"/>
          <w:b/>
          <w:bCs/>
          <w:caps/>
          <w:sz w:val="24"/>
        </w:rPr>
        <w:t>dezinfekcijos preimonių</w:t>
      </w:r>
      <w:r w:rsidR="0078092A" w:rsidRPr="006E4636">
        <w:rPr>
          <w:rFonts w:ascii="Times New Roman" w:hAnsi="Times New Roman" w:cs="Times New Roman"/>
          <w:b/>
          <w:bCs/>
          <w:caps/>
          <w:sz w:val="24"/>
        </w:rPr>
        <w:t xml:space="preserve"> </w:t>
      </w:r>
      <w:r w:rsidRPr="006E4636">
        <w:rPr>
          <w:rFonts w:ascii="Times New Roman" w:hAnsi="Times New Roman" w:cs="Times New Roman"/>
          <w:b/>
          <w:sz w:val="24"/>
        </w:rPr>
        <w:t>PIRKIMUI</w:t>
      </w:r>
      <w:bookmarkEnd w:id="1"/>
      <w:r w:rsidR="004D1D42" w:rsidRPr="006E4636">
        <w:rPr>
          <w:rFonts w:ascii="Times New Roman" w:hAnsi="Times New Roman" w:cs="Times New Roman"/>
          <w:b/>
          <w:sz w:val="24"/>
        </w:rPr>
        <w:br/>
      </w:r>
    </w:p>
    <w:p w14:paraId="28784A93"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6E4636">
        <w:rPr>
          <w:rFonts w:ascii="Times New Roman" w:hAnsi="Times New Roman" w:cs="Times New Roman"/>
          <w:sz w:val="24"/>
        </w:rPr>
        <w:t>_____________</w:t>
      </w:r>
      <w:r w:rsidRPr="006E4636">
        <w:rPr>
          <w:rFonts w:ascii="Times New Roman" w:hAnsi="Times New Roman" w:cs="Times New Roman"/>
          <w:b/>
          <w:bCs/>
          <w:color w:val="000000"/>
          <w:sz w:val="24"/>
        </w:rPr>
        <w:t xml:space="preserve"> Nr.</w:t>
      </w:r>
      <w:r w:rsidRPr="006E4636">
        <w:rPr>
          <w:rFonts w:ascii="Times New Roman" w:hAnsi="Times New Roman" w:cs="Times New Roman"/>
          <w:sz w:val="24"/>
        </w:rPr>
        <w:t xml:space="preserve"> ______</w:t>
      </w:r>
    </w:p>
    <w:p w14:paraId="29D1A1D3"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(Data)</w:t>
      </w:r>
    </w:p>
    <w:p w14:paraId="6A39ECDF"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_____________</w:t>
      </w:r>
    </w:p>
    <w:p w14:paraId="4B412351"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(Sudarymo vieta)</w:t>
      </w:r>
    </w:p>
    <w:p w14:paraId="3391EB3A" w14:textId="1F2E578E" w:rsidR="00E92221" w:rsidRPr="006E4636"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6E4636"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6E4636" w:rsidRDefault="00F27F85" w:rsidP="00701AA4">
            <w:pPr>
              <w:widowControl/>
              <w:autoSpaceDE/>
              <w:autoSpaceDN/>
              <w:adjustRightInd/>
              <w:ind w:firstLine="0"/>
              <w:jc w:val="both"/>
              <w:rPr>
                <w:rFonts w:ascii="Times New Roman" w:hAnsi="Times New Roman" w:cs="Times New Roman"/>
                <w:sz w:val="24"/>
              </w:rPr>
            </w:pPr>
            <w:bookmarkStart w:id="2" w:name="_Hlk78895683"/>
            <w:r w:rsidRPr="006E4636">
              <w:rPr>
                <w:rFonts w:ascii="Times New Roman" w:hAnsi="Times New Roman" w:cs="Times New Roman"/>
                <w:sz w:val="24"/>
              </w:rPr>
              <w:t>Tiekėjo pavadinimas/Ūkio subjektų grupės nariai</w:t>
            </w:r>
            <w:r w:rsidR="009B2A22" w:rsidRPr="006E4636">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6E4636" w:rsidRDefault="00F27F85" w:rsidP="00F27F85">
            <w:pPr>
              <w:widowControl/>
              <w:autoSpaceDE/>
              <w:autoSpaceDN/>
              <w:adjustRightInd/>
              <w:jc w:val="both"/>
              <w:rPr>
                <w:rFonts w:ascii="Times New Roman" w:hAnsi="Times New Roman" w:cs="Times New Roman"/>
                <w:sz w:val="24"/>
              </w:rPr>
            </w:pPr>
          </w:p>
        </w:tc>
      </w:tr>
      <w:bookmarkEnd w:id="2"/>
      <w:tr w:rsidR="00F27F85" w:rsidRPr="006E4636"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6E4636"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6E4636" w:rsidRDefault="00E92221" w:rsidP="00E92221">
      <w:pPr>
        <w:widowControl/>
        <w:autoSpaceDE/>
        <w:autoSpaceDN/>
        <w:adjustRightInd/>
        <w:jc w:val="both"/>
        <w:rPr>
          <w:rFonts w:ascii="Times New Roman" w:hAnsi="Times New Roman" w:cs="Times New Roman"/>
          <w:sz w:val="24"/>
        </w:rPr>
      </w:pPr>
    </w:p>
    <w:p w14:paraId="0E2D1250" w14:textId="3307E046" w:rsidR="0018288B" w:rsidRPr="006E4636" w:rsidRDefault="0018288B" w:rsidP="0018288B">
      <w:pPr>
        <w:keepNext/>
        <w:widowControl/>
        <w:tabs>
          <w:tab w:val="left" w:pos="709"/>
        </w:tabs>
        <w:autoSpaceDE/>
        <w:autoSpaceDN/>
        <w:adjustRightInd/>
        <w:spacing w:line="276" w:lineRule="auto"/>
        <w:ind w:firstLine="0"/>
        <w:jc w:val="both"/>
        <w:rPr>
          <w:rFonts w:ascii="Times New Roman" w:eastAsiaTheme="minorEastAsia" w:hAnsi="Times New Roman" w:cs="Times New Roman"/>
          <w:sz w:val="24"/>
        </w:rPr>
      </w:pPr>
      <w:bookmarkStart w:id="3" w:name="_Hlk138233117"/>
      <w:r w:rsidRPr="006E4636">
        <w:rPr>
          <w:rFonts w:ascii="Times New Roman" w:eastAsiaTheme="minorEastAsia" w:hAnsi="Times New Roman" w:cs="Times New Roman"/>
          <w:sz w:val="24"/>
        </w:rPr>
        <w:t>Šiuo pasiūlymu pažymime, kad sutinkame su visomis pirkimo sąlygomis, nustatytomis:</w:t>
      </w:r>
    </w:p>
    <w:p w14:paraId="6E0E699D"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p w14:paraId="62DCFDFB" w14:textId="77777777" w:rsidR="0018288B" w:rsidRPr="006E4636" w:rsidRDefault="0018288B" w:rsidP="0018288B">
      <w:pPr>
        <w:widowControl/>
        <w:numPr>
          <w:ilvl w:val="0"/>
          <w:numId w:val="8"/>
        </w:numPr>
        <w:autoSpaceDE/>
        <w:autoSpaceDN/>
        <w:adjustRightInd/>
        <w:rPr>
          <w:rFonts w:ascii="Times New Roman" w:hAnsi="Times New Roman" w:cs="Times New Roman"/>
          <w:sz w:val="24"/>
        </w:rPr>
      </w:pPr>
      <w:r w:rsidRPr="006E4636">
        <w:rPr>
          <w:rFonts w:ascii="Times New Roman" w:hAnsi="Times New Roman" w:cs="Times New Roman"/>
          <w:sz w:val="24"/>
        </w:rPr>
        <w:t>Atsižvelgdami į pirkimo dokumentuose išdėstytas sąlygas, teikiame savo pasiūlymą:</w:t>
      </w:r>
    </w:p>
    <w:p w14:paraId="5308662A" w14:textId="77777777" w:rsidR="0018288B" w:rsidRDefault="0018288B" w:rsidP="0018288B">
      <w:pPr>
        <w:widowControl/>
        <w:autoSpaceDE/>
        <w:autoSpaceDN/>
        <w:adjustRightInd/>
        <w:ind w:left="927" w:firstLine="0"/>
        <w:jc w:val="right"/>
        <w:rPr>
          <w:rFonts w:ascii="Times New Roman" w:hAnsi="Times New Roman" w:cs="Times New Roman"/>
          <w:b/>
          <w:bCs/>
          <w:sz w:val="24"/>
        </w:rPr>
      </w:pPr>
      <w:r w:rsidRPr="006E4636">
        <w:rPr>
          <w:rFonts w:ascii="Times New Roman" w:hAnsi="Times New Roman" w:cs="Times New Roman"/>
          <w:b/>
          <w:bCs/>
          <w:sz w:val="24"/>
        </w:rPr>
        <w:t>Lentelė „Pasiūlymo kaina“</w:t>
      </w:r>
    </w:p>
    <w:tbl>
      <w:tblPr>
        <w:tblStyle w:val="Lentelstinklelis"/>
        <w:tblW w:w="0" w:type="auto"/>
        <w:tblLook w:val="04A0" w:firstRow="1" w:lastRow="0" w:firstColumn="1" w:lastColumn="0" w:noHBand="0" w:noVBand="1"/>
      </w:tblPr>
      <w:tblGrid>
        <w:gridCol w:w="4981"/>
        <w:gridCol w:w="4981"/>
      </w:tblGrid>
      <w:tr w:rsidR="003E04FE" w14:paraId="08B089A9" w14:textId="77777777" w:rsidTr="003E04FE">
        <w:tc>
          <w:tcPr>
            <w:tcW w:w="9962" w:type="dxa"/>
            <w:gridSpan w:val="2"/>
          </w:tcPr>
          <w:p w14:paraId="0495FA50" w14:textId="7BE238D6" w:rsidR="003E04FE" w:rsidRDefault="003E04FE" w:rsidP="003E04FE">
            <w:pPr>
              <w:widowControl/>
              <w:autoSpaceDE/>
              <w:autoSpaceDN/>
              <w:adjustRightInd/>
              <w:ind w:firstLine="0"/>
              <w:jc w:val="center"/>
              <w:rPr>
                <w:rFonts w:ascii="Times New Roman" w:hAnsi="Times New Roman" w:cs="Times New Roman"/>
                <w:b/>
                <w:bCs/>
                <w:sz w:val="24"/>
              </w:rPr>
            </w:pPr>
            <w:r>
              <w:rPr>
                <w:rFonts w:ascii="Times New Roman" w:hAnsi="Times New Roman" w:cs="Times New Roman"/>
                <w:b/>
                <w:bCs/>
                <w:sz w:val="24"/>
              </w:rPr>
              <w:t>Dezinfekcijos priemonės</w:t>
            </w:r>
          </w:p>
        </w:tc>
      </w:tr>
      <w:tr w:rsidR="003E04FE" w14:paraId="2A63DABF" w14:textId="77777777" w:rsidTr="00440E35">
        <w:tc>
          <w:tcPr>
            <w:tcW w:w="4981" w:type="dxa"/>
          </w:tcPr>
          <w:p w14:paraId="53C7A91A" w14:textId="4A05510A" w:rsidR="003E04FE" w:rsidRPr="003E04FE" w:rsidRDefault="003E04FE"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Pasiūlymo kaina be PVM</w:t>
            </w:r>
          </w:p>
        </w:tc>
        <w:tc>
          <w:tcPr>
            <w:tcW w:w="4981" w:type="dxa"/>
          </w:tcPr>
          <w:p w14:paraId="38E4537E" w14:textId="28049B54" w:rsidR="003E04FE" w:rsidRDefault="003E04FE" w:rsidP="003E04FE">
            <w:pPr>
              <w:widowControl/>
              <w:autoSpaceDE/>
              <w:autoSpaceDN/>
              <w:adjustRightInd/>
              <w:ind w:firstLine="0"/>
              <w:jc w:val="center"/>
              <w:rPr>
                <w:rFonts w:ascii="Times New Roman" w:hAnsi="Times New Roman" w:cs="Times New Roman"/>
                <w:b/>
                <w:bCs/>
                <w:sz w:val="24"/>
              </w:rPr>
            </w:pPr>
          </w:p>
        </w:tc>
      </w:tr>
      <w:tr w:rsidR="003E04FE" w14:paraId="04A9E56A" w14:textId="77777777" w:rsidTr="00440E35">
        <w:tc>
          <w:tcPr>
            <w:tcW w:w="4981" w:type="dxa"/>
          </w:tcPr>
          <w:p w14:paraId="6FFB4AB2" w14:textId="4D66A19E" w:rsidR="003E04FE" w:rsidRDefault="003E04FE"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PVM suma (21 %)</w:t>
            </w:r>
          </w:p>
        </w:tc>
        <w:tc>
          <w:tcPr>
            <w:tcW w:w="4981" w:type="dxa"/>
          </w:tcPr>
          <w:p w14:paraId="166D92EA" w14:textId="77777777" w:rsidR="003E04FE" w:rsidRDefault="003E04FE" w:rsidP="003E04FE">
            <w:pPr>
              <w:widowControl/>
              <w:autoSpaceDE/>
              <w:autoSpaceDN/>
              <w:adjustRightInd/>
              <w:ind w:firstLine="0"/>
              <w:jc w:val="center"/>
              <w:rPr>
                <w:rFonts w:ascii="Times New Roman" w:hAnsi="Times New Roman" w:cs="Times New Roman"/>
                <w:b/>
                <w:bCs/>
                <w:sz w:val="24"/>
              </w:rPr>
            </w:pPr>
          </w:p>
        </w:tc>
      </w:tr>
      <w:tr w:rsidR="003E04FE" w14:paraId="12C73C40" w14:textId="77777777" w:rsidTr="00440E35">
        <w:tc>
          <w:tcPr>
            <w:tcW w:w="4981" w:type="dxa"/>
          </w:tcPr>
          <w:p w14:paraId="7CB030C5" w14:textId="21E02318" w:rsidR="003E04FE" w:rsidRDefault="003E04FE"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Bendra pasiūlymo kaina su PVM</w:t>
            </w:r>
          </w:p>
        </w:tc>
        <w:tc>
          <w:tcPr>
            <w:tcW w:w="4981" w:type="dxa"/>
          </w:tcPr>
          <w:p w14:paraId="0E4BF373" w14:textId="77777777" w:rsidR="003E04FE" w:rsidRDefault="003E04FE" w:rsidP="003E04FE">
            <w:pPr>
              <w:widowControl/>
              <w:autoSpaceDE/>
              <w:autoSpaceDN/>
              <w:adjustRightInd/>
              <w:ind w:firstLine="0"/>
              <w:jc w:val="center"/>
              <w:rPr>
                <w:rFonts w:ascii="Times New Roman" w:hAnsi="Times New Roman" w:cs="Times New Roman"/>
                <w:b/>
                <w:bCs/>
                <w:sz w:val="24"/>
              </w:rPr>
            </w:pPr>
          </w:p>
        </w:tc>
      </w:tr>
    </w:tbl>
    <w:p w14:paraId="73471E00" w14:textId="77777777" w:rsidR="003E04FE" w:rsidRDefault="003E04FE" w:rsidP="003E04FE">
      <w:pPr>
        <w:widowControl/>
        <w:autoSpaceDE/>
        <w:autoSpaceDN/>
        <w:adjustRightInd/>
        <w:ind w:firstLine="0"/>
        <w:rPr>
          <w:rFonts w:ascii="Times New Roman" w:hAnsi="Times New Roman" w:cs="Times New Roman"/>
          <w:b/>
          <w:bCs/>
          <w:sz w:val="24"/>
        </w:rPr>
      </w:pPr>
    </w:p>
    <w:p w14:paraId="55D49724"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Pastabos:</w:t>
      </w:r>
    </w:p>
    <w:p w14:paraId="57B73258"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w:t>
      </w:r>
      <w:r w:rsidRPr="006E4636">
        <w:rPr>
          <w:rFonts w:ascii="Times New Roman" w:hAnsi="Times New Roman" w:cs="Times New Roman"/>
          <w:sz w:val="24"/>
        </w:rPr>
        <w:t xml:space="preserve"> </w:t>
      </w:r>
      <w:r w:rsidRPr="006E4636">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2A1333E2"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 Bendra pasiūlymo kaina su PVM bus naudojama pasiūlymų palyginimui.</w:t>
      </w:r>
    </w:p>
    <w:p w14:paraId="3DBA3DBE"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Kainos pasiūlyme nurodomos, paliekant du skaitmenis po kablelio.</w:t>
      </w:r>
      <w:r w:rsidRPr="006E4636">
        <w:rPr>
          <w:rFonts w:ascii="Times New Roman" w:hAnsi="Times New Roman" w:cs="Times New Roman"/>
          <w:bCs/>
          <w:i/>
          <w:iCs/>
          <w:sz w:val="24"/>
        </w:rPr>
        <w:t xml:space="preserve"> </w:t>
      </w:r>
      <w:r w:rsidRPr="006E4636">
        <w:rPr>
          <w:rFonts w:ascii="Times New Roman" w:hAnsi="Times New Roman" w:cs="Times New Roman"/>
          <w:bCs/>
          <w:sz w:val="24"/>
        </w:rPr>
        <w:t>Į šią sumą įeina visos išlaidos ir visi mokesčiai.</w:t>
      </w:r>
    </w:p>
    <w:p w14:paraId="04E0385A"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p w14:paraId="7C8AEC9C"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bookmarkEnd w:id="3"/>
    <w:p w14:paraId="3516CEFF" w14:textId="0EEBBADE" w:rsidR="009B2A22" w:rsidRPr="006E4636" w:rsidRDefault="003E04FE" w:rsidP="009B2A22">
      <w:pPr>
        <w:pStyle w:val="Puslapioinaostekstas"/>
        <w:ind w:left="0" w:firstLine="0"/>
        <w:rPr>
          <w:bCs/>
          <w:iCs/>
          <w:sz w:val="24"/>
          <w:szCs w:val="24"/>
          <w:lang w:val="lt-LT"/>
        </w:rPr>
      </w:pPr>
      <w:r>
        <w:rPr>
          <w:bCs/>
          <w:iCs/>
          <w:sz w:val="24"/>
          <w:szCs w:val="24"/>
          <w:lang w:val="lt-LT"/>
        </w:rPr>
        <w:t>2</w:t>
      </w:r>
      <w:r w:rsidR="009B2A22" w:rsidRPr="006E4636">
        <w:rPr>
          <w:bCs/>
          <w:iCs/>
          <w:sz w:val="24"/>
          <w:szCs w:val="24"/>
          <w:lang w:val="lt-LT"/>
        </w:rPr>
        <w:t xml:space="preserve">. Subtiekėjams / </w:t>
      </w:r>
      <w:proofErr w:type="spellStart"/>
      <w:r w:rsidR="009B2A22" w:rsidRPr="006E4636">
        <w:rPr>
          <w:bCs/>
          <w:iCs/>
          <w:sz w:val="24"/>
          <w:szCs w:val="24"/>
          <w:lang w:val="lt-LT"/>
        </w:rPr>
        <w:t>subteikėjams</w:t>
      </w:r>
      <w:proofErr w:type="spellEnd"/>
      <w:r w:rsidR="009B2A22" w:rsidRPr="006E4636">
        <w:rPr>
          <w:bCs/>
          <w:iCs/>
          <w:sz w:val="24"/>
          <w:szCs w:val="24"/>
          <w:lang w:val="lt-LT"/>
        </w:rPr>
        <w:t xml:space="preserve"> / subrangovams, kurių pajėgumais remiama</w:t>
      </w:r>
      <w:r w:rsidR="00753605" w:rsidRPr="006E4636">
        <w:rPr>
          <w:bCs/>
          <w:iCs/>
          <w:sz w:val="24"/>
          <w:szCs w:val="24"/>
          <w:lang w:val="lt-LT"/>
        </w:rPr>
        <w:t>si</w:t>
      </w:r>
      <w:r w:rsidR="009B2A22" w:rsidRPr="006E4636">
        <w:rPr>
          <w:bCs/>
          <w:iCs/>
          <w:sz w:val="24"/>
          <w:szCs w:val="24"/>
          <w:lang w:val="lt-LT"/>
        </w:rPr>
        <w:t>, numatomos perduoti veiklos (privaloma nurodyti) ir šių ūkio subjektų pavadinimai:</w:t>
      </w:r>
    </w:p>
    <w:tbl>
      <w:tblPr>
        <w:tblStyle w:val="Lentelstinklelis"/>
        <w:tblW w:w="5000" w:type="pct"/>
        <w:tblLook w:val="04A0" w:firstRow="1" w:lastRow="0" w:firstColumn="1" w:lastColumn="0" w:noHBand="0" w:noVBand="1"/>
      </w:tblPr>
      <w:tblGrid>
        <w:gridCol w:w="703"/>
        <w:gridCol w:w="2979"/>
        <w:gridCol w:w="2409"/>
        <w:gridCol w:w="3871"/>
      </w:tblGrid>
      <w:tr w:rsidR="0001184C" w:rsidRPr="006E4636" w14:paraId="1BCC4CFF" w14:textId="77777777" w:rsidTr="00204817">
        <w:tc>
          <w:tcPr>
            <w:tcW w:w="353" w:type="pct"/>
          </w:tcPr>
          <w:p w14:paraId="66858D50" w14:textId="33C750A6" w:rsidR="0001184C" w:rsidRPr="006E4636" w:rsidRDefault="0001184C" w:rsidP="009B2A22">
            <w:pPr>
              <w:pStyle w:val="Puslapioinaostekstas"/>
              <w:ind w:left="0" w:firstLine="0"/>
              <w:rPr>
                <w:bCs/>
                <w:iCs/>
                <w:sz w:val="24"/>
                <w:szCs w:val="24"/>
                <w:lang w:val="lt-LT"/>
              </w:rPr>
            </w:pPr>
            <w:r w:rsidRPr="006E4636">
              <w:rPr>
                <w:bCs/>
                <w:iCs/>
                <w:sz w:val="24"/>
                <w:szCs w:val="24"/>
                <w:lang w:val="lt-LT"/>
              </w:rPr>
              <w:t>Eil. Nr.</w:t>
            </w:r>
          </w:p>
        </w:tc>
        <w:tc>
          <w:tcPr>
            <w:tcW w:w="1495" w:type="pct"/>
          </w:tcPr>
          <w:p w14:paraId="470FE0EE" w14:textId="5BABBD2F" w:rsidR="0001184C" w:rsidRPr="006E4636" w:rsidRDefault="0001184C" w:rsidP="009B2A22">
            <w:pPr>
              <w:pStyle w:val="Puslapioinaostekstas"/>
              <w:ind w:left="0" w:firstLine="0"/>
              <w:rPr>
                <w:bCs/>
                <w:iCs/>
                <w:sz w:val="24"/>
                <w:szCs w:val="24"/>
                <w:lang w:val="lt-LT"/>
              </w:rPr>
            </w:pPr>
            <w:r w:rsidRPr="006E4636">
              <w:rPr>
                <w:bCs/>
                <w:iCs/>
                <w:sz w:val="24"/>
                <w:szCs w:val="24"/>
                <w:lang w:val="lt-LT"/>
              </w:rPr>
              <w:t>Pavadinimas, kodas, adresas</w:t>
            </w:r>
          </w:p>
        </w:tc>
        <w:tc>
          <w:tcPr>
            <w:tcW w:w="1209" w:type="pct"/>
          </w:tcPr>
          <w:p w14:paraId="4734F190" w14:textId="77777777" w:rsidR="0001184C" w:rsidRPr="006E4636" w:rsidRDefault="0001184C" w:rsidP="009B2A22">
            <w:pPr>
              <w:pStyle w:val="Puslapioinaostekstas"/>
              <w:ind w:left="0" w:firstLine="0"/>
              <w:rPr>
                <w:bCs/>
                <w:iCs/>
                <w:sz w:val="24"/>
                <w:szCs w:val="24"/>
                <w:lang w:val="lt-LT"/>
              </w:rPr>
            </w:pPr>
            <w:r w:rsidRPr="006E4636">
              <w:rPr>
                <w:bCs/>
                <w:iCs/>
                <w:sz w:val="24"/>
                <w:szCs w:val="24"/>
                <w:lang w:val="lt-LT"/>
              </w:rPr>
              <w:t>Perduodama veikla</w:t>
            </w:r>
          </w:p>
        </w:tc>
        <w:tc>
          <w:tcPr>
            <w:tcW w:w="1943" w:type="pct"/>
          </w:tcPr>
          <w:p w14:paraId="600ADCFA" w14:textId="22500AE6" w:rsidR="0001184C" w:rsidRPr="006E4636" w:rsidRDefault="0001184C" w:rsidP="0001184C">
            <w:pPr>
              <w:pStyle w:val="Puslapioinaostekstas"/>
              <w:ind w:left="0" w:firstLine="0"/>
              <w:rPr>
                <w:bCs/>
                <w:iCs/>
                <w:sz w:val="24"/>
                <w:szCs w:val="24"/>
                <w:lang w:val="lt-LT"/>
              </w:rPr>
            </w:pPr>
            <w:r w:rsidRPr="006E4636">
              <w:rPr>
                <w:bCs/>
                <w:iCs/>
                <w:sz w:val="24"/>
                <w:szCs w:val="24"/>
                <w:lang w:val="lt-LT"/>
              </w:rPr>
              <w:t>Perduodamos veiklos dalis nuo visos pirkimo sutarties (Eur arba %)</w:t>
            </w:r>
          </w:p>
        </w:tc>
      </w:tr>
      <w:tr w:rsidR="0001184C" w:rsidRPr="006E4636" w14:paraId="65113A1C" w14:textId="77777777" w:rsidTr="00204817">
        <w:tc>
          <w:tcPr>
            <w:tcW w:w="353" w:type="pct"/>
          </w:tcPr>
          <w:p w14:paraId="6FD96C79" w14:textId="77777777" w:rsidR="0001184C" w:rsidRPr="006E4636" w:rsidRDefault="0001184C" w:rsidP="009B2A22">
            <w:pPr>
              <w:pStyle w:val="Puslapioinaostekstas"/>
              <w:ind w:left="0" w:firstLine="0"/>
              <w:rPr>
                <w:bCs/>
                <w:iCs/>
                <w:sz w:val="24"/>
                <w:szCs w:val="24"/>
                <w:lang w:val="lt-LT"/>
              </w:rPr>
            </w:pPr>
          </w:p>
        </w:tc>
        <w:tc>
          <w:tcPr>
            <w:tcW w:w="1495" w:type="pct"/>
          </w:tcPr>
          <w:p w14:paraId="07B294E1" w14:textId="2C8B1CB7" w:rsidR="0001184C" w:rsidRPr="006E4636" w:rsidRDefault="0001184C" w:rsidP="009B2A22">
            <w:pPr>
              <w:pStyle w:val="Puslapioinaostekstas"/>
              <w:ind w:left="0" w:firstLine="0"/>
              <w:rPr>
                <w:bCs/>
                <w:iCs/>
                <w:sz w:val="24"/>
                <w:szCs w:val="24"/>
                <w:lang w:val="lt-LT"/>
              </w:rPr>
            </w:pPr>
          </w:p>
        </w:tc>
        <w:tc>
          <w:tcPr>
            <w:tcW w:w="1209" w:type="pct"/>
          </w:tcPr>
          <w:p w14:paraId="69061EBA" w14:textId="77777777" w:rsidR="0001184C" w:rsidRPr="006E4636" w:rsidRDefault="0001184C" w:rsidP="009B2A22">
            <w:pPr>
              <w:pStyle w:val="Puslapioinaostekstas"/>
              <w:ind w:left="0" w:firstLine="0"/>
              <w:rPr>
                <w:bCs/>
                <w:iCs/>
                <w:sz w:val="24"/>
                <w:szCs w:val="24"/>
                <w:lang w:val="lt-LT"/>
              </w:rPr>
            </w:pPr>
          </w:p>
        </w:tc>
        <w:tc>
          <w:tcPr>
            <w:tcW w:w="1943" w:type="pct"/>
          </w:tcPr>
          <w:p w14:paraId="2AD5BF1B" w14:textId="77777777" w:rsidR="0001184C" w:rsidRPr="006E4636" w:rsidRDefault="0001184C" w:rsidP="009B2A22">
            <w:pPr>
              <w:pStyle w:val="Puslapioinaostekstas"/>
              <w:ind w:left="0" w:firstLine="0"/>
              <w:rPr>
                <w:bCs/>
                <w:iCs/>
                <w:sz w:val="24"/>
                <w:szCs w:val="24"/>
                <w:lang w:val="lt-LT"/>
              </w:rPr>
            </w:pPr>
          </w:p>
        </w:tc>
      </w:tr>
      <w:tr w:rsidR="0001184C" w:rsidRPr="006E4636" w14:paraId="098832A4" w14:textId="77777777" w:rsidTr="00204817">
        <w:tc>
          <w:tcPr>
            <w:tcW w:w="353" w:type="pct"/>
          </w:tcPr>
          <w:p w14:paraId="7CAF95C8" w14:textId="77777777" w:rsidR="0001184C" w:rsidRPr="006E4636" w:rsidRDefault="0001184C" w:rsidP="009B2A22">
            <w:pPr>
              <w:pStyle w:val="Puslapioinaostekstas"/>
              <w:ind w:firstLine="720"/>
              <w:rPr>
                <w:bCs/>
                <w:iCs/>
                <w:sz w:val="24"/>
                <w:szCs w:val="24"/>
                <w:lang w:val="lt-LT"/>
              </w:rPr>
            </w:pPr>
          </w:p>
        </w:tc>
        <w:tc>
          <w:tcPr>
            <w:tcW w:w="1495" w:type="pct"/>
          </w:tcPr>
          <w:p w14:paraId="60EF3310" w14:textId="03234F8D" w:rsidR="0001184C" w:rsidRPr="006E4636" w:rsidRDefault="0001184C" w:rsidP="009B2A22">
            <w:pPr>
              <w:pStyle w:val="Puslapioinaostekstas"/>
              <w:ind w:firstLine="720"/>
              <w:rPr>
                <w:bCs/>
                <w:iCs/>
                <w:sz w:val="24"/>
                <w:szCs w:val="24"/>
                <w:lang w:val="lt-LT"/>
              </w:rPr>
            </w:pPr>
          </w:p>
        </w:tc>
        <w:tc>
          <w:tcPr>
            <w:tcW w:w="1209" w:type="pct"/>
          </w:tcPr>
          <w:p w14:paraId="5386E66C" w14:textId="77777777" w:rsidR="0001184C" w:rsidRPr="006E4636" w:rsidRDefault="0001184C" w:rsidP="009B2A22">
            <w:pPr>
              <w:pStyle w:val="Puslapioinaostekstas"/>
              <w:ind w:firstLine="720"/>
              <w:rPr>
                <w:bCs/>
                <w:iCs/>
                <w:sz w:val="24"/>
                <w:szCs w:val="24"/>
                <w:lang w:val="lt-LT"/>
              </w:rPr>
            </w:pPr>
          </w:p>
        </w:tc>
        <w:tc>
          <w:tcPr>
            <w:tcW w:w="1943" w:type="pct"/>
          </w:tcPr>
          <w:p w14:paraId="79428F81" w14:textId="77777777" w:rsidR="0001184C" w:rsidRPr="006E4636" w:rsidRDefault="0001184C" w:rsidP="009B2A22">
            <w:pPr>
              <w:pStyle w:val="Puslapioinaostekstas"/>
              <w:ind w:firstLine="720"/>
              <w:rPr>
                <w:bCs/>
                <w:iCs/>
                <w:sz w:val="24"/>
                <w:szCs w:val="24"/>
                <w:lang w:val="lt-LT"/>
              </w:rPr>
            </w:pPr>
          </w:p>
        </w:tc>
      </w:tr>
    </w:tbl>
    <w:p w14:paraId="490B6AE9" w14:textId="173BEE9C" w:rsidR="009B2A22" w:rsidRPr="006E4636" w:rsidRDefault="009B2A22" w:rsidP="009B2A22">
      <w:pPr>
        <w:pStyle w:val="Puslapioinaostekstas"/>
        <w:rPr>
          <w:sz w:val="24"/>
          <w:szCs w:val="24"/>
          <w:lang w:val="lt-LT"/>
        </w:rPr>
      </w:pPr>
    </w:p>
    <w:p w14:paraId="01F9C203" w14:textId="55A7E084" w:rsidR="00753605" w:rsidRPr="006E4636" w:rsidRDefault="003E04FE" w:rsidP="00753605">
      <w:pPr>
        <w:pStyle w:val="Puslapioinaostekstas"/>
        <w:ind w:left="0" w:firstLine="0"/>
        <w:rPr>
          <w:bCs/>
          <w:iCs/>
          <w:sz w:val="24"/>
          <w:szCs w:val="24"/>
          <w:lang w:val="lt-LT"/>
        </w:rPr>
      </w:pPr>
      <w:r>
        <w:rPr>
          <w:bCs/>
          <w:iCs/>
          <w:sz w:val="24"/>
          <w:szCs w:val="24"/>
          <w:lang w:val="lt-LT"/>
        </w:rPr>
        <w:t>3</w:t>
      </w:r>
      <w:r w:rsidR="00753605" w:rsidRPr="006E4636">
        <w:rPr>
          <w:bCs/>
          <w:iCs/>
          <w:sz w:val="24"/>
          <w:szCs w:val="24"/>
          <w:lang w:val="lt-LT"/>
        </w:rPr>
        <w:t xml:space="preserve">. Subtiekėjams / </w:t>
      </w:r>
      <w:proofErr w:type="spellStart"/>
      <w:r w:rsidR="00753605" w:rsidRPr="006E4636">
        <w:rPr>
          <w:bCs/>
          <w:iCs/>
          <w:sz w:val="24"/>
          <w:szCs w:val="24"/>
          <w:lang w:val="lt-LT"/>
        </w:rPr>
        <w:t>subteikėjams</w:t>
      </w:r>
      <w:proofErr w:type="spellEnd"/>
      <w:r w:rsidR="00753605" w:rsidRPr="006E4636">
        <w:rPr>
          <w:bCs/>
          <w:iCs/>
          <w:sz w:val="24"/>
          <w:szCs w:val="24"/>
          <w:lang w:val="lt-LT"/>
        </w:rPr>
        <w:t xml:space="preserve">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753605" w:rsidRPr="006E4636" w14:paraId="7C4763FF" w14:textId="77777777" w:rsidTr="00505070">
        <w:tc>
          <w:tcPr>
            <w:tcW w:w="353" w:type="pct"/>
          </w:tcPr>
          <w:p w14:paraId="6594B04C"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Eil. Nr.</w:t>
            </w:r>
          </w:p>
        </w:tc>
        <w:tc>
          <w:tcPr>
            <w:tcW w:w="1495" w:type="pct"/>
          </w:tcPr>
          <w:p w14:paraId="143C5132"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Pavadinimas, kodas, adresas</w:t>
            </w:r>
          </w:p>
        </w:tc>
        <w:tc>
          <w:tcPr>
            <w:tcW w:w="1209" w:type="pct"/>
          </w:tcPr>
          <w:p w14:paraId="69039FC3"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Perduodama veikla</w:t>
            </w:r>
          </w:p>
        </w:tc>
        <w:tc>
          <w:tcPr>
            <w:tcW w:w="1943" w:type="pct"/>
          </w:tcPr>
          <w:p w14:paraId="4B14E94F"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Perduodamos veiklos dalis nuo visos pirkimo sutarties (Eur arba %)</w:t>
            </w:r>
          </w:p>
        </w:tc>
      </w:tr>
      <w:tr w:rsidR="00753605" w:rsidRPr="006E4636" w14:paraId="14683EFC" w14:textId="77777777" w:rsidTr="00505070">
        <w:tc>
          <w:tcPr>
            <w:tcW w:w="353" w:type="pct"/>
          </w:tcPr>
          <w:p w14:paraId="59D427D8" w14:textId="77777777" w:rsidR="00753605" w:rsidRPr="006E4636" w:rsidRDefault="00753605" w:rsidP="00505070">
            <w:pPr>
              <w:pStyle w:val="Puslapioinaostekstas"/>
              <w:ind w:left="0" w:firstLine="0"/>
              <w:rPr>
                <w:bCs/>
                <w:iCs/>
                <w:sz w:val="24"/>
                <w:szCs w:val="24"/>
                <w:lang w:val="lt-LT"/>
              </w:rPr>
            </w:pPr>
          </w:p>
        </w:tc>
        <w:tc>
          <w:tcPr>
            <w:tcW w:w="1495" w:type="pct"/>
          </w:tcPr>
          <w:p w14:paraId="3B096D33" w14:textId="77777777" w:rsidR="00753605" w:rsidRPr="006E4636" w:rsidRDefault="00753605" w:rsidP="00505070">
            <w:pPr>
              <w:pStyle w:val="Puslapioinaostekstas"/>
              <w:ind w:left="0" w:firstLine="0"/>
              <w:rPr>
                <w:bCs/>
                <w:iCs/>
                <w:sz w:val="24"/>
                <w:szCs w:val="24"/>
                <w:lang w:val="lt-LT"/>
              </w:rPr>
            </w:pPr>
          </w:p>
        </w:tc>
        <w:tc>
          <w:tcPr>
            <w:tcW w:w="1209" w:type="pct"/>
          </w:tcPr>
          <w:p w14:paraId="73AF0E4C" w14:textId="77777777" w:rsidR="00753605" w:rsidRPr="006E4636" w:rsidRDefault="00753605" w:rsidP="00505070">
            <w:pPr>
              <w:pStyle w:val="Puslapioinaostekstas"/>
              <w:ind w:left="0" w:firstLine="0"/>
              <w:rPr>
                <w:bCs/>
                <w:iCs/>
                <w:sz w:val="24"/>
                <w:szCs w:val="24"/>
                <w:lang w:val="lt-LT"/>
              </w:rPr>
            </w:pPr>
          </w:p>
        </w:tc>
        <w:tc>
          <w:tcPr>
            <w:tcW w:w="1943" w:type="pct"/>
          </w:tcPr>
          <w:p w14:paraId="1DC47279" w14:textId="77777777" w:rsidR="00753605" w:rsidRPr="006E4636" w:rsidRDefault="00753605" w:rsidP="00505070">
            <w:pPr>
              <w:pStyle w:val="Puslapioinaostekstas"/>
              <w:ind w:left="0" w:firstLine="0"/>
              <w:rPr>
                <w:bCs/>
                <w:iCs/>
                <w:sz w:val="24"/>
                <w:szCs w:val="24"/>
                <w:lang w:val="lt-LT"/>
              </w:rPr>
            </w:pPr>
          </w:p>
        </w:tc>
      </w:tr>
      <w:tr w:rsidR="00753605" w:rsidRPr="006E4636" w14:paraId="58C70B38" w14:textId="77777777" w:rsidTr="00505070">
        <w:tc>
          <w:tcPr>
            <w:tcW w:w="353" w:type="pct"/>
          </w:tcPr>
          <w:p w14:paraId="7E4517C5" w14:textId="77777777" w:rsidR="00753605" w:rsidRPr="006E4636" w:rsidRDefault="00753605" w:rsidP="00505070">
            <w:pPr>
              <w:pStyle w:val="Puslapioinaostekstas"/>
              <w:ind w:firstLine="720"/>
              <w:rPr>
                <w:bCs/>
                <w:iCs/>
                <w:sz w:val="24"/>
                <w:szCs w:val="24"/>
                <w:lang w:val="lt-LT"/>
              </w:rPr>
            </w:pPr>
          </w:p>
        </w:tc>
        <w:tc>
          <w:tcPr>
            <w:tcW w:w="1495" w:type="pct"/>
          </w:tcPr>
          <w:p w14:paraId="3BADD2AF" w14:textId="77777777" w:rsidR="00753605" w:rsidRPr="006E4636" w:rsidRDefault="00753605" w:rsidP="00505070">
            <w:pPr>
              <w:pStyle w:val="Puslapioinaostekstas"/>
              <w:ind w:firstLine="720"/>
              <w:rPr>
                <w:bCs/>
                <w:iCs/>
                <w:sz w:val="24"/>
                <w:szCs w:val="24"/>
                <w:lang w:val="lt-LT"/>
              </w:rPr>
            </w:pPr>
          </w:p>
        </w:tc>
        <w:tc>
          <w:tcPr>
            <w:tcW w:w="1209" w:type="pct"/>
          </w:tcPr>
          <w:p w14:paraId="16784FA1" w14:textId="77777777" w:rsidR="00753605" w:rsidRPr="006E4636" w:rsidRDefault="00753605" w:rsidP="00505070">
            <w:pPr>
              <w:pStyle w:val="Puslapioinaostekstas"/>
              <w:ind w:firstLine="720"/>
              <w:rPr>
                <w:bCs/>
                <w:iCs/>
                <w:sz w:val="24"/>
                <w:szCs w:val="24"/>
                <w:lang w:val="lt-LT"/>
              </w:rPr>
            </w:pPr>
          </w:p>
        </w:tc>
        <w:tc>
          <w:tcPr>
            <w:tcW w:w="1943" w:type="pct"/>
          </w:tcPr>
          <w:p w14:paraId="209394FA" w14:textId="77777777" w:rsidR="00753605" w:rsidRPr="006E4636" w:rsidRDefault="00753605" w:rsidP="00505070">
            <w:pPr>
              <w:pStyle w:val="Puslapioinaostekstas"/>
              <w:ind w:firstLine="720"/>
              <w:rPr>
                <w:bCs/>
                <w:iCs/>
                <w:sz w:val="24"/>
                <w:szCs w:val="24"/>
                <w:lang w:val="lt-LT"/>
              </w:rPr>
            </w:pPr>
          </w:p>
        </w:tc>
      </w:tr>
    </w:tbl>
    <w:p w14:paraId="553589F1" w14:textId="77777777" w:rsidR="00753605" w:rsidRPr="006E4636" w:rsidRDefault="00753605" w:rsidP="009B2A22">
      <w:pPr>
        <w:pStyle w:val="Puslapioinaostekstas"/>
        <w:rPr>
          <w:sz w:val="24"/>
          <w:szCs w:val="24"/>
          <w:lang w:val="lt-LT"/>
        </w:rPr>
      </w:pPr>
    </w:p>
    <w:p w14:paraId="59066095" w14:textId="21877E7C" w:rsidR="0001184C" w:rsidRPr="006E4636" w:rsidRDefault="003E04FE" w:rsidP="0001184C">
      <w:pPr>
        <w:pStyle w:val="Puslapioinaostekstas"/>
        <w:rPr>
          <w:sz w:val="24"/>
          <w:szCs w:val="24"/>
          <w:lang w:val="lt-LT"/>
        </w:rPr>
      </w:pPr>
      <w:r>
        <w:rPr>
          <w:sz w:val="24"/>
          <w:szCs w:val="24"/>
          <w:lang w:val="lt-LT"/>
        </w:rPr>
        <w:t>4</w:t>
      </w:r>
      <w:r w:rsidR="0001184C" w:rsidRPr="006E4636">
        <w:rPr>
          <w:sz w:val="24"/>
          <w:szCs w:val="24"/>
          <w:lang w:val="lt-LT"/>
        </w:rPr>
        <w:t>. Informacija apie specialistus (</w:t>
      </w:r>
      <w:proofErr w:type="spellStart"/>
      <w:r w:rsidR="0001184C" w:rsidRPr="006E4636">
        <w:rPr>
          <w:sz w:val="24"/>
          <w:szCs w:val="24"/>
          <w:lang w:val="lt-LT"/>
        </w:rPr>
        <w:t>kvazisubtiekėjus</w:t>
      </w:r>
      <w:proofErr w:type="spellEnd"/>
      <w:r w:rsidR="0001184C" w:rsidRPr="006E4636">
        <w:rPr>
          <w:sz w:val="24"/>
          <w:szCs w:val="24"/>
          <w:lang w:val="lt-LT"/>
        </w:rPr>
        <w:t>) ****:</w:t>
      </w:r>
    </w:p>
    <w:tbl>
      <w:tblPr>
        <w:tblStyle w:val="Lentelstinklelis"/>
        <w:tblW w:w="5000" w:type="pct"/>
        <w:tblLook w:val="04A0" w:firstRow="1" w:lastRow="0" w:firstColumn="1" w:lastColumn="0" w:noHBand="0" w:noVBand="1"/>
      </w:tblPr>
      <w:tblGrid>
        <w:gridCol w:w="673"/>
        <w:gridCol w:w="4453"/>
        <w:gridCol w:w="4836"/>
      </w:tblGrid>
      <w:tr w:rsidR="0001184C" w:rsidRPr="006E4636" w14:paraId="0742B6FF" w14:textId="77777777" w:rsidTr="0018288B">
        <w:tc>
          <w:tcPr>
            <w:tcW w:w="338" w:type="pct"/>
          </w:tcPr>
          <w:p w14:paraId="64B427AB" w14:textId="7CD1BAC9" w:rsidR="0001184C" w:rsidRPr="006E4636" w:rsidRDefault="0001184C" w:rsidP="0001184C">
            <w:pPr>
              <w:pStyle w:val="Puslapioinaostekstas"/>
              <w:ind w:left="0" w:firstLine="0"/>
              <w:rPr>
                <w:bCs/>
                <w:sz w:val="24"/>
                <w:szCs w:val="24"/>
                <w:lang w:val="lt-LT"/>
              </w:rPr>
            </w:pPr>
            <w:r w:rsidRPr="006E4636">
              <w:rPr>
                <w:bCs/>
                <w:sz w:val="24"/>
                <w:szCs w:val="24"/>
                <w:lang w:val="lt-LT"/>
              </w:rPr>
              <w:t>Eil. Nr.</w:t>
            </w:r>
          </w:p>
        </w:tc>
        <w:tc>
          <w:tcPr>
            <w:tcW w:w="2235" w:type="pct"/>
          </w:tcPr>
          <w:p w14:paraId="6E62A868" w14:textId="77777777" w:rsidR="0001184C" w:rsidRPr="006E4636" w:rsidRDefault="0001184C" w:rsidP="0001184C">
            <w:pPr>
              <w:pStyle w:val="Puslapioinaostekstas"/>
              <w:ind w:left="0" w:firstLine="0"/>
              <w:rPr>
                <w:bCs/>
                <w:sz w:val="24"/>
                <w:szCs w:val="24"/>
                <w:lang w:val="lt-LT"/>
              </w:rPr>
            </w:pPr>
            <w:r w:rsidRPr="006E4636">
              <w:rPr>
                <w:bCs/>
                <w:sz w:val="24"/>
                <w:szCs w:val="24"/>
                <w:lang w:val="lt-LT"/>
              </w:rPr>
              <w:t>Vardas ir pavardė</w:t>
            </w:r>
          </w:p>
        </w:tc>
        <w:tc>
          <w:tcPr>
            <w:tcW w:w="2427" w:type="pct"/>
          </w:tcPr>
          <w:p w14:paraId="59E37D17" w14:textId="77777777" w:rsidR="0001184C" w:rsidRPr="006E4636" w:rsidRDefault="0001184C" w:rsidP="0001184C">
            <w:pPr>
              <w:pStyle w:val="Puslapioinaostekstas"/>
              <w:ind w:left="0" w:firstLine="0"/>
              <w:rPr>
                <w:bCs/>
                <w:sz w:val="24"/>
                <w:szCs w:val="24"/>
                <w:lang w:val="lt-LT"/>
              </w:rPr>
            </w:pPr>
            <w:r w:rsidRPr="006E4636">
              <w:rPr>
                <w:bCs/>
                <w:sz w:val="24"/>
                <w:szCs w:val="24"/>
                <w:lang w:val="lt-LT"/>
              </w:rPr>
              <w:t>Specialisto dabartinė darbovietė</w:t>
            </w:r>
          </w:p>
        </w:tc>
      </w:tr>
      <w:tr w:rsidR="0001184C" w:rsidRPr="006E4636" w14:paraId="73058B5F" w14:textId="77777777" w:rsidTr="0018288B">
        <w:tc>
          <w:tcPr>
            <w:tcW w:w="338" w:type="pct"/>
          </w:tcPr>
          <w:p w14:paraId="25730DBC" w14:textId="77777777" w:rsidR="0001184C" w:rsidRPr="006E4636" w:rsidRDefault="0001184C" w:rsidP="0001184C">
            <w:pPr>
              <w:pStyle w:val="Puslapioinaostekstas"/>
              <w:ind w:left="0" w:firstLine="0"/>
              <w:rPr>
                <w:bCs/>
                <w:sz w:val="24"/>
                <w:szCs w:val="24"/>
                <w:lang w:val="lt-LT"/>
              </w:rPr>
            </w:pPr>
          </w:p>
        </w:tc>
        <w:tc>
          <w:tcPr>
            <w:tcW w:w="2235" w:type="pct"/>
          </w:tcPr>
          <w:p w14:paraId="49E2A882" w14:textId="77777777" w:rsidR="0001184C" w:rsidRPr="006E4636" w:rsidRDefault="0001184C" w:rsidP="0001184C">
            <w:pPr>
              <w:pStyle w:val="Puslapioinaostekstas"/>
              <w:ind w:left="0" w:firstLine="0"/>
              <w:rPr>
                <w:bCs/>
                <w:sz w:val="24"/>
                <w:szCs w:val="24"/>
                <w:lang w:val="lt-LT"/>
              </w:rPr>
            </w:pPr>
          </w:p>
        </w:tc>
        <w:tc>
          <w:tcPr>
            <w:tcW w:w="2427" w:type="pct"/>
          </w:tcPr>
          <w:p w14:paraId="17675A72" w14:textId="77777777" w:rsidR="0001184C" w:rsidRPr="006E4636" w:rsidRDefault="0001184C" w:rsidP="0001184C">
            <w:pPr>
              <w:pStyle w:val="Puslapioinaostekstas"/>
              <w:ind w:left="0" w:firstLine="0"/>
              <w:rPr>
                <w:bCs/>
                <w:sz w:val="24"/>
                <w:szCs w:val="24"/>
                <w:lang w:val="lt-LT"/>
              </w:rPr>
            </w:pPr>
          </w:p>
        </w:tc>
      </w:tr>
      <w:tr w:rsidR="0001184C" w:rsidRPr="006E4636" w14:paraId="798547CC" w14:textId="77777777" w:rsidTr="0018288B">
        <w:tc>
          <w:tcPr>
            <w:tcW w:w="338" w:type="pct"/>
          </w:tcPr>
          <w:p w14:paraId="36C0B20D" w14:textId="77777777" w:rsidR="0001184C" w:rsidRPr="006E4636" w:rsidRDefault="0001184C" w:rsidP="0001184C">
            <w:pPr>
              <w:pStyle w:val="Puslapioinaostekstas"/>
              <w:ind w:left="0" w:firstLine="0"/>
              <w:rPr>
                <w:bCs/>
                <w:sz w:val="24"/>
                <w:szCs w:val="24"/>
                <w:lang w:val="lt-LT"/>
              </w:rPr>
            </w:pPr>
          </w:p>
        </w:tc>
        <w:tc>
          <w:tcPr>
            <w:tcW w:w="2235" w:type="pct"/>
          </w:tcPr>
          <w:p w14:paraId="197B5DFD" w14:textId="77777777" w:rsidR="0001184C" w:rsidRPr="006E4636" w:rsidRDefault="0001184C" w:rsidP="0001184C">
            <w:pPr>
              <w:pStyle w:val="Puslapioinaostekstas"/>
              <w:ind w:left="0" w:firstLine="0"/>
              <w:rPr>
                <w:bCs/>
                <w:sz w:val="24"/>
                <w:szCs w:val="24"/>
                <w:lang w:val="lt-LT"/>
              </w:rPr>
            </w:pPr>
          </w:p>
        </w:tc>
        <w:tc>
          <w:tcPr>
            <w:tcW w:w="2427" w:type="pct"/>
          </w:tcPr>
          <w:p w14:paraId="2CD16E68" w14:textId="77777777" w:rsidR="0001184C" w:rsidRPr="006E4636" w:rsidRDefault="0001184C" w:rsidP="0001184C">
            <w:pPr>
              <w:pStyle w:val="Puslapioinaostekstas"/>
              <w:ind w:left="0" w:firstLine="0"/>
              <w:rPr>
                <w:bCs/>
                <w:sz w:val="24"/>
                <w:szCs w:val="24"/>
                <w:lang w:val="lt-LT"/>
              </w:rPr>
            </w:pPr>
          </w:p>
        </w:tc>
      </w:tr>
    </w:tbl>
    <w:p w14:paraId="092049E9" w14:textId="18173A79" w:rsidR="0001184C" w:rsidRPr="006E4636" w:rsidRDefault="0001184C" w:rsidP="0001184C">
      <w:pPr>
        <w:pStyle w:val="Puslapioinaostekstas"/>
        <w:ind w:left="0" w:firstLine="0"/>
        <w:rPr>
          <w:sz w:val="24"/>
          <w:szCs w:val="24"/>
          <w:lang w:val="lt-LT"/>
        </w:rPr>
      </w:pPr>
      <w:r w:rsidRPr="006E4636">
        <w:rPr>
          <w:b/>
          <w:bCs/>
          <w:sz w:val="24"/>
          <w:szCs w:val="24"/>
          <w:lang w:val="lt-LT"/>
        </w:rPr>
        <w:t xml:space="preserve">**** </w:t>
      </w:r>
      <w:proofErr w:type="spellStart"/>
      <w:r w:rsidRPr="006E4636">
        <w:rPr>
          <w:sz w:val="24"/>
          <w:szCs w:val="24"/>
          <w:lang w:val="lt-LT"/>
        </w:rPr>
        <w:t>Kvazisubtiekėjas</w:t>
      </w:r>
      <w:proofErr w:type="spellEnd"/>
      <w:r w:rsidRPr="006E4636">
        <w:rPr>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6E4636" w:rsidRDefault="0001184C" w:rsidP="009B2A22">
      <w:pPr>
        <w:pStyle w:val="Puslapioinaostekstas"/>
        <w:rPr>
          <w:sz w:val="24"/>
          <w:szCs w:val="24"/>
          <w:lang w:val="lt-LT"/>
        </w:rPr>
      </w:pPr>
    </w:p>
    <w:p w14:paraId="4E0AF98C" w14:textId="7C19885C" w:rsidR="004D1D42" w:rsidRPr="006E4636" w:rsidRDefault="003E04FE" w:rsidP="009B2A22">
      <w:pPr>
        <w:pStyle w:val="Puslapioinaostekstas"/>
        <w:tabs>
          <w:tab w:val="clear" w:pos="360"/>
        </w:tabs>
        <w:ind w:left="0" w:firstLine="0"/>
        <w:jc w:val="both"/>
        <w:rPr>
          <w:bCs/>
          <w:i/>
          <w:sz w:val="24"/>
          <w:szCs w:val="24"/>
          <w:lang w:val="lt-LT"/>
        </w:rPr>
      </w:pPr>
      <w:r>
        <w:rPr>
          <w:sz w:val="24"/>
          <w:szCs w:val="24"/>
          <w:lang w:val="lt-LT"/>
        </w:rPr>
        <w:t>5</w:t>
      </w:r>
      <w:r w:rsidR="009B2A22" w:rsidRPr="006E4636">
        <w:rPr>
          <w:sz w:val="24"/>
          <w:szCs w:val="24"/>
          <w:lang w:val="lt-LT"/>
        </w:rPr>
        <w:t xml:space="preserve">. </w:t>
      </w:r>
      <w:r w:rsidR="004D1D42" w:rsidRPr="006E4636">
        <w:rPr>
          <w:sz w:val="24"/>
          <w:szCs w:val="24"/>
          <w:lang w:val="lt-LT"/>
        </w:rPr>
        <w:t>Šiame pasiūlyme yra pateikta ir ši konfidenciali informacija (</w:t>
      </w:r>
      <w:r w:rsidR="004D1D42" w:rsidRPr="006E4636">
        <w:rPr>
          <w:i/>
          <w:sz w:val="24"/>
          <w:szCs w:val="24"/>
          <w:lang w:val="lt-LT"/>
        </w:rPr>
        <w:t>p</w:t>
      </w:r>
      <w:r w:rsidR="004D1D42" w:rsidRPr="006E4636">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5000" w:type="pct"/>
        <w:tblLook w:val="04A0" w:firstRow="1" w:lastRow="0" w:firstColumn="1" w:lastColumn="0" w:noHBand="0" w:noVBand="1"/>
      </w:tblPr>
      <w:tblGrid>
        <w:gridCol w:w="696"/>
        <w:gridCol w:w="4632"/>
        <w:gridCol w:w="4634"/>
      </w:tblGrid>
      <w:tr w:rsidR="009B2A22" w:rsidRPr="006E4636" w14:paraId="69B6B938" w14:textId="77777777" w:rsidTr="0018288B">
        <w:tc>
          <w:tcPr>
            <w:tcW w:w="349" w:type="pct"/>
          </w:tcPr>
          <w:p w14:paraId="7161EFB6"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Eil. Nr.</w:t>
            </w:r>
          </w:p>
        </w:tc>
        <w:tc>
          <w:tcPr>
            <w:tcW w:w="2325" w:type="pct"/>
          </w:tcPr>
          <w:p w14:paraId="553606A9"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Dokumentų (ar jų dalių) pavadinimai</w:t>
            </w:r>
          </w:p>
        </w:tc>
        <w:tc>
          <w:tcPr>
            <w:tcW w:w="2326" w:type="pct"/>
          </w:tcPr>
          <w:p w14:paraId="14AA70D1"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Nurodytos konfidencialios informacijos pagrindimas (paaiškinimas, kuo remiantis nurodytas dokumentas ar jo dalis yra konfidencialūs)</w:t>
            </w:r>
          </w:p>
        </w:tc>
      </w:tr>
      <w:tr w:rsidR="009B2A22" w:rsidRPr="006E4636" w14:paraId="4BE5C09B" w14:textId="77777777" w:rsidTr="0018288B">
        <w:tc>
          <w:tcPr>
            <w:tcW w:w="349" w:type="pct"/>
          </w:tcPr>
          <w:p w14:paraId="21EC9B7F" w14:textId="77777777" w:rsidR="009B2A22" w:rsidRPr="006E4636" w:rsidRDefault="009B2A22" w:rsidP="009B2A22">
            <w:pPr>
              <w:pStyle w:val="Puslapioinaostekstas"/>
              <w:ind w:left="0" w:firstLine="0"/>
              <w:rPr>
                <w:i/>
                <w:sz w:val="24"/>
                <w:szCs w:val="24"/>
                <w:lang w:val="lt-LT"/>
              </w:rPr>
            </w:pPr>
          </w:p>
        </w:tc>
        <w:tc>
          <w:tcPr>
            <w:tcW w:w="2325" w:type="pct"/>
          </w:tcPr>
          <w:p w14:paraId="0D161E2C" w14:textId="77777777" w:rsidR="009B2A22" w:rsidRPr="006E4636" w:rsidRDefault="009B2A22" w:rsidP="009B2A22">
            <w:pPr>
              <w:pStyle w:val="Puslapioinaostekstas"/>
              <w:ind w:left="0" w:firstLine="0"/>
              <w:rPr>
                <w:i/>
                <w:sz w:val="24"/>
                <w:szCs w:val="24"/>
                <w:lang w:val="lt-LT"/>
              </w:rPr>
            </w:pPr>
          </w:p>
        </w:tc>
        <w:tc>
          <w:tcPr>
            <w:tcW w:w="2326" w:type="pct"/>
          </w:tcPr>
          <w:p w14:paraId="249038F4" w14:textId="77777777" w:rsidR="009B2A22" w:rsidRPr="006E4636" w:rsidRDefault="009B2A22" w:rsidP="009B2A22">
            <w:pPr>
              <w:pStyle w:val="Puslapioinaostekstas"/>
              <w:ind w:left="0" w:firstLine="0"/>
              <w:rPr>
                <w:i/>
                <w:sz w:val="24"/>
                <w:szCs w:val="24"/>
                <w:lang w:val="lt-LT"/>
              </w:rPr>
            </w:pPr>
          </w:p>
        </w:tc>
      </w:tr>
      <w:tr w:rsidR="009B2A22" w:rsidRPr="006E4636" w14:paraId="775289E3" w14:textId="77777777" w:rsidTr="0018288B">
        <w:tc>
          <w:tcPr>
            <w:tcW w:w="349" w:type="pct"/>
          </w:tcPr>
          <w:p w14:paraId="481ADD97" w14:textId="77777777" w:rsidR="009B2A22" w:rsidRPr="006E4636" w:rsidRDefault="009B2A22" w:rsidP="009B2A22">
            <w:pPr>
              <w:pStyle w:val="Puslapioinaostekstas"/>
              <w:ind w:left="0" w:firstLine="0"/>
              <w:rPr>
                <w:i/>
                <w:sz w:val="24"/>
                <w:szCs w:val="24"/>
                <w:lang w:val="lt-LT"/>
              </w:rPr>
            </w:pPr>
          </w:p>
        </w:tc>
        <w:tc>
          <w:tcPr>
            <w:tcW w:w="2325" w:type="pct"/>
          </w:tcPr>
          <w:p w14:paraId="49B3B72E" w14:textId="77777777" w:rsidR="009B2A22" w:rsidRPr="006E4636" w:rsidRDefault="009B2A22" w:rsidP="009B2A22">
            <w:pPr>
              <w:pStyle w:val="Puslapioinaostekstas"/>
              <w:ind w:left="0" w:firstLine="0"/>
              <w:rPr>
                <w:i/>
                <w:sz w:val="24"/>
                <w:szCs w:val="24"/>
                <w:lang w:val="lt-LT"/>
              </w:rPr>
            </w:pPr>
          </w:p>
        </w:tc>
        <w:tc>
          <w:tcPr>
            <w:tcW w:w="2326" w:type="pct"/>
          </w:tcPr>
          <w:p w14:paraId="0E874AF0" w14:textId="77777777" w:rsidR="009B2A22" w:rsidRPr="006E4636" w:rsidRDefault="009B2A22" w:rsidP="009B2A22">
            <w:pPr>
              <w:pStyle w:val="Puslapioinaostekstas"/>
              <w:ind w:left="0" w:firstLine="0"/>
              <w:rPr>
                <w:i/>
                <w:sz w:val="24"/>
                <w:szCs w:val="24"/>
                <w:lang w:val="lt-LT"/>
              </w:rPr>
            </w:pPr>
          </w:p>
        </w:tc>
      </w:tr>
    </w:tbl>
    <w:p w14:paraId="476AD134" w14:textId="7237A064" w:rsidR="008C635C" w:rsidRPr="006E4636" w:rsidRDefault="008C635C"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Pastabos:</w:t>
      </w:r>
    </w:p>
    <w:p w14:paraId="2BEF1AC9" w14:textId="404C63D8"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w:t>
      </w:r>
      <w:r w:rsidR="009B2A22" w:rsidRPr="006E4636">
        <w:rPr>
          <w:rFonts w:ascii="Times New Roman" w:hAnsi="Times New Roman" w:cs="Times New Roman"/>
          <w:sz w:val="24"/>
        </w:rPr>
        <w:t>. Dalyvis, nurodantis konfidencialią informaciją, privalo vadovautis Viešųjų pirkimų įstatymo 20 straipsnio 2 dalies nuostatomis bei Viešųjų pirkimų tarnybos paaiškinimais, paskelbtais informaciniame leidinyje „Konfidencialumas viešuosiuose pirkimuose“ (</w:t>
      </w:r>
      <w:r w:rsidR="009B2A22" w:rsidRPr="006E4636">
        <w:rPr>
          <w:rFonts w:ascii="Times New Roman" w:hAnsi="Times New Roman" w:cs="Times New Roman"/>
          <w:i/>
          <w:sz w:val="24"/>
        </w:rPr>
        <w:t>http://www.vpt.lrv.lt/).</w:t>
      </w:r>
    </w:p>
    <w:p w14:paraId="0EE35150" w14:textId="707EE901"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b</w:t>
      </w:r>
      <w:r w:rsidR="009B2A22" w:rsidRPr="006E4636">
        <w:rPr>
          <w:rFonts w:ascii="Times New Roman" w:hAnsi="Times New Roman" w:cs="Times New Roman"/>
          <w:sz w:val="24"/>
        </w:rPr>
        <w:t>.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3DB05D03"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c</w:t>
      </w:r>
      <w:r w:rsidR="009B2A22" w:rsidRPr="006E4636">
        <w:rPr>
          <w:rFonts w:ascii="Times New Roman" w:hAnsi="Times New Roman" w:cs="Times New Roman"/>
          <w:sz w:val="24"/>
        </w:rPr>
        <w:t>. Jei dalyvis šios lentelės neužpildo ir (ar) failo (bylos) pavadinime nenurodo „konfidencialu“, perkančioji organizacija laiko, kad jo pateiktame pasiūlyme nėra konfidencialios informacijos.</w:t>
      </w:r>
    </w:p>
    <w:p w14:paraId="09B63E63" w14:textId="77777777" w:rsidR="004D1D42" w:rsidRPr="006E4636" w:rsidRDefault="004D1D42" w:rsidP="004D1D42">
      <w:pPr>
        <w:widowControl/>
        <w:autoSpaceDE/>
        <w:autoSpaceDN/>
        <w:adjustRightInd/>
        <w:ind w:firstLine="0"/>
        <w:jc w:val="both"/>
        <w:rPr>
          <w:rFonts w:ascii="Times New Roman" w:hAnsi="Times New Roman" w:cs="Times New Roman"/>
          <w:sz w:val="24"/>
        </w:rPr>
      </w:pPr>
    </w:p>
    <w:p w14:paraId="2394F56E" w14:textId="2E0A25CE" w:rsidR="004D1D42" w:rsidRPr="006E4636" w:rsidRDefault="003E04FE"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bookmarkStart w:id="4" w:name="_GoBack"/>
      <w:bookmarkEnd w:id="4"/>
      <w:r w:rsidR="009B2A22" w:rsidRPr="006E4636">
        <w:rPr>
          <w:rFonts w:ascii="Times New Roman" w:hAnsi="Times New Roman" w:cs="Times New Roman"/>
          <w:sz w:val="24"/>
        </w:rPr>
        <w:t xml:space="preserve">. </w:t>
      </w:r>
      <w:r w:rsidR="004D1D42" w:rsidRPr="006E4636">
        <w:rPr>
          <w:rFonts w:ascii="Times New Roman" w:hAnsi="Times New Roman" w:cs="Times New Roman"/>
          <w:sz w:val="24"/>
        </w:rPr>
        <w:t>Kartu su pasiūlymu pateikiami šie dokumentai</w:t>
      </w:r>
      <w:r w:rsidR="00E1058E" w:rsidRPr="006E4636">
        <w:rPr>
          <w:rFonts w:ascii="Times New Roman" w:hAnsi="Times New Roman" w:cs="Times New Roman"/>
          <w:sz w:val="24"/>
        </w:rPr>
        <w:t xml:space="preserve"> (pasirašydamas pasiūlymą ar kiekvieną dokumentą patvirtinu, kad dokumentų skaitmeninės kopijos yra tikros)</w:t>
      </w:r>
      <w:r w:rsidR="004D1D42" w:rsidRPr="006E4636">
        <w:rPr>
          <w:rFonts w:ascii="Times New Roman" w:hAnsi="Times New Roman" w:cs="Times New Roman"/>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563"/>
        <w:gridCol w:w="2714"/>
      </w:tblGrid>
      <w:tr w:rsidR="004D1D42" w:rsidRPr="006E4636" w14:paraId="32C11DAE" w14:textId="77777777" w:rsidTr="0018288B">
        <w:tc>
          <w:tcPr>
            <w:tcW w:w="344" w:type="pct"/>
            <w:tcBorders>
              <w:top w:val="single" w:sz="4" w:space="0" w:color="auto"/>
              <w:left w:val="single" w:sz="4" w:space="0" w:color="auto"/>
              <w:bottom w:val="single" w:sz="4" w:space="0" w:color="auto"/>
              <w:right w:val="single" w:sz="4" w:space="0" w:color="auto"/>
            </w:tcBorders>
          </w:tcPr>
          <w:p w14:paraId="24984DF6"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lastRenderedPageBreak/>
              <w:t>Eil. Nr.</w:t>
            </w:r>
          </w:p>
        </w:tc>
        <w:tc>
          <w:tcPr>
            <w:tcW w:w="3294" w:type="pct"/>
            <w:tcBorders>
              <w:top w:val="single" w:sz="4" w:space="0" w:color="auto"/>
              <w:left w:val="single" w:sz="4" w:space="0" w:color="auto"/>
              <w:bottom w:val="single" w:sz="4" w:space="0" w:color="auto"/>
              <w:right w:val="single" w:sz="4" w:space="0" w:color="auto"/>
            </w:tcBorders>
          </w:tcPr>
          <w:p w14:paraId="01F39769"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tcPr>
          <w:p w14:paraId="79043DBB"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Dokumento puslapių skaičius</w:t>
            </w:r>
          </w:p>
        </w:tc>
      </w:tr>
      <w:tr w:rsidR="004D1D42" w:rsidRPr="006E4636" w14:paraId="774F58BF" w14:textId="77777777" w:rsidTr="0018288B">
        <w:tc>
          <w:tcPr>
            <w:tcW w:w="344" w:type="pct"/>
            <w:tcBorders>
              <w:top w:val="single" w:sz="4" w:space="0" w:color="auto"/>
              <w:left w:val="single" w:sz="4" w:space="0" w:color="auto"/>
              <w:bottom w:val="single" w:sz="4" w:space="0" w:color="auto"/>
              <w:right w:val="single" w:sz="4" w:space="0" w:color="auto"/>
            </w:tcBorders>
          </w:tcPr>
          <w:p w14:paraId="359C7899"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4ECB5DFF"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6AE1E65C"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r>
      <w:tr w:rsidR="004D1D42" w:rsidRPr="006E4636" w14:paraId="10A7E128" w14:textId="77777777" w:rsidTr="0018288B">
        <w:tc>
          <w:tcPr>
            <w:tcW w:w="344" w:type="pct"/>
            <w:tcBorders>
              <w:top w:val="single" w:sz="4" w:space="0" w:color="auto"/>
              <w:left w:val="single" w:sz="4" w:space="0" w:color="auto"/>
              <w:bottom w:val="single" w:sz="4" w:space="0" w:color="auto"/>
              <w:right w:val="single" w:sz="4" w:space="0" w:color="auto"/>
            </w:tcBorders>
          </w:tcPr>
          <w:p w14:paraId="3A0C8502"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0D576DAE" w14:textId="77777777" w:rsidR="004D1D42" w:rsidRPr="006E4636"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6E17586B"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6E4636" w:rsidRDefault="004D1D42" w:rsidP="004D1D42">
      <w:pPr>
        <w:widowControl/>
        <w:autoSpaceDE/>
        <w:autoSpaceDN/>
        <w:adjustRightInd/>
        <w:jc w:val="both"/>
        <w:rPr>
          <w:rFonts w:ascii="Times New Roman" w:hAnsi="Times New Roman" w:cs="Times New Roman"/>
          <w:sz w:val="24"/>
        </w:rPr>
      </w:pPr>
    </w:p>
    <w:p w14:paraId="3D49CD35" w14:textId="77777777" w:rsidR="004D1995" w:rsidRPr="006E4636" w:rsidRDefault="004D1995" w:rsidP="0001184C">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b/>
          <w:bCs/>
          <w:sz w:val="24"/>
        </w:rPr>
        <w:t>Pasirašydami šį pasiūlymą, tvirtiname, kad:</w:t>
      </w:r>
    </w:p>
    <w:p w14:paraId="15E89FF2" w14:textId="22A7CFEC"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S</w:t>
      </w:r>
      <w:r w:rsidR="004D1995" w:rsidRPr="006E4636">
        <w:rPr>
          <w:rFonts w:ascii="Times New Roman" w:hAnsi="Times New Roman" w:cs="Times New Roman"/>
          <w:sz w:val="24"/>
        </w:rPr>
        <w:t>utinkame su pirkimo dokumentuose nustatytomis sąlygomis ir procedūromis;</w:t>
      </w:r>
    </w:p>
    <w:p w14:paraId="542F8DA3" w14:textId="2FC8BD7C"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P</w:t>
      </w:r>
      <w:r w:rsidR="004D1995" w:rsidRPr="006E4636">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J</w:t>
      </w:r>
      <w:r w:rsidR="004D1995" w:rsidRPr="006E4636">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696D89D4"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P</w:t>
      </w:r>
      <w:r w:rsidR="004D1995" w:rsidRPr="006E4636">
        <w:rPr>
          <w:rFonts w:ascii="Times New Roman" w:hAnsi="Times New Roman" w:cs="Times New Roman"/>
          <w:sz w:val="24"/>
        </w:rPr>
        <w:t>asiūlymas galioja iki pirkimo dokumen</w:t>
      </w:r>
      <w:r w:rsidR="00C2791B">
        <w:rPr>
          <w:rFonts w:ascii="Times New Roman" w:hAnsi="Times New Roman" w:cs="Times New Roman"/>
          <w:sz w:val="24"/>
        </w:rPr>
        <w:t>tuose nurodyto termino pabaigos.</w:t>
      </w:r>
    </w:p>
    <w:p w14:paraId="71F7104B" w14:textId="7E990654" w:rsidR="004D1995" w:rsidRPr="006E4636" w:rsidRDefault="004D1995" w:rsidP="008C635C">
      <w:pPr>
        <w:widowControl/>
        <w:tabs>
          <w:tab w:val="left" w:pos="284"/>
        </w:tabs>
        <w:autoSpaceDE/>
        <w:autoSpaceDN/>
        <w:adjustRightInd/>
        <w:ind w:firstLine="0"/>
        <w:jc w:val="both"/>
        <w:rPr>
          <w:rFonts w:ascii="Times New Roman" w:hAnsi="Times New Roman" w:cs="Times New Roman"/>
          <w:sz w:val="24"/>
        </w:rPr>
      </w:pPr>
      <w:bookmarkStart w:id="5" w:name="_Hlk100835891"/>
    </w:p>
    <w:p w14:paraId="4ED14F7E" w14:textId="77777777" w:rsidR="00750B3B" w:rsidRPr="006E4636" w:rsidRDefault="00750B3B" w:rsidP="008C635C">
      <w:pPr>
        <w:widowControl/>
        <w:tabs>
          <w:tab w:val="left" w:pos="284"/>
        </w:tabs>
        <w:autoSpaceDE/>
        <w:autoSpaceDN/>
        <w:adjustRightInd/>
        <w:ind w:firstLine="0"/>
        <w:jc w:val="both"/>
        <w:rPr>
          <w:rFonts w:ascii="Times New Roman" w:hAnsi="Times New Roman" w:cs="Times New Roman"/>
          <w:sz w:val="24"/>
        </w:rPr>
      </w:pPr>
    </w:p>
    <w:p w14:paraId="6A4C1EC0" w14:textId="77777777" w:rsidR="00750B3B" w:rsidRPr="006E4636" w:rsidRDefault="00750B3B" w:rsidP="008C635C">
      <w:pPr>
        <w:widowControl/>
        <w:tabs>
          <w:tab w:val="left" w:pos="284"/>
        </w:tabs>
        <w:autoSpaceDE/>
        <w:autoSpaceDN/>
        <w:adjustRightInd/>
        <w:ind w:firstLine="0"/>
        <w:jc w:val="both"/>
        <w:rPr>
          <w:rFonts w:ascii="Times New Roman" w:hAnsi="Times New Roman" w:cs="Times New Roman"/>
          <w:sz w:val="24"/>
        </w:rPr>
      </w:pPr>
    </w:p>
    <w:bookmarkEnd w:id="5"/>
    <w:p w14:paraId="5ECC6FEF" w14:textId="77777777" w:rsidR="00BC469D" w:rsidRPr="006E4636"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6E4636" w14:paraId="6B2830AA" w14:textId="77777777" w:rsidTr="008C635C">
        <w:tc>
          <w:tcPr>
            <w:tcW w:w="4531" w:type="dxa"/>
          </w:tcPr>
          <w:p w14:paraId="01F9219D" w14:textId="77777777" w:rsidR="008C635C" w:rsidRPr="006E4636" w:rsidRDefault="008C635C" w:rsidP="004D1D4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6E4636" w:rsidRDefault="008C635C" w:rsidP="004D1D42">
            <w:pPr>
              <w:widowControl/>
              <w:autoSpaceDE/>
              <w:autoSpaceDN/>
              <w:adjustRightInd/>
              <w:ind w:firstLine="0"/>
              <w:jc w:val="both"/>
              <w:rPr>
                <w:rFonts w:ascii="Times New Roman" w:hAnsi="Times New Roman" w:cs="Times New Roman"/>
                <w:sz w:val="24"/>
              </w:rPr>
            </w:pPr>
          </w:p>
        </w:tc>
      </w:tr>
      <w:tr w:rsidR="008C635C" w:rsidRPr="006E4636" w14:paraId="4C27F3CD" w14:textId="77777777" w:rsidTr="008C635C">
        <w:tc>
          <w:tcPr>
            <w:tcW w:w="9962" w:type="dxa"/>
            <w:gridSpan w:val="2"/>
          </w:tcPr>
          <w:p w14:paraId="7FDFEA2E" w14:textId="548B6E73" w:rsidR="008C635C" w:rsidRPr="006E4636" w:rsidRDefault="008C635C" w:rsidP="008C635C">
            <w:pPr>
              <w:widowControl/>
              <w:autoSpaceDE/>
              <w:autoSpaceDN/>
              <w:adjustRightInd/>
              <w:ind w:firstLine="0"/>
              <w:jc w:val="right"/>
              <w:rPr>
                <w:rFonts w:ascii="Times New Roman" w:hAnsi="Times New Roman" w:cs="Times New Roman"/>
                <w:i/>
                <w:iCs/>
                <w:sz w:val="24"/>
              </w:rPr>
            </w:pPr>
            <w:r w:rsidRPr="006E4636">
              <w:rPr>
                <w:rFonts w:ascii="Times New Roman" w:hAnsi="Times New Roman" w:cs="Times New Roman"/>
                <w:i/>
                <w:iCs/>
                <w:sz w:val="24"/>
              </w:rPr>
              <w:t>(Nurodyti užtikrinimo būdą, dydį, dokumentus)</w:t>
            </w:r>
          </w:p>
        </w:tc>
      </w:tr>
    </w:tbl>
    <w:p w14:paraId="77D81435" w14:textId="61C16D86" w:rsidR="004D1D42" w:rsidRPr="006E4636" w:rsidRDefault="004D1D42" w:rsidP="004D1D42">
      <w:pPr>
        <w:widowControl/>
        <w:autoSpaceDE/>
        <w:autoSpaceDN/>
        <w:adjustRightInd/>
        <w:jc w:val="both"/>
        <w:rPr>
          <w:rFonts w:ascii="Times New Roman" w:hAnsi="Times New Roman" w:cs="Times New Roman"/>
          <w:sz w:val="24"/>
        </w:rPr>
      </w:pPr>
    </w:p>
    <w:p w14:paraId="549385F2" w14:textId="3A866DB4" w:rsidR="00DC2E88" w:rsidRPr="006E4636" w:rsidRDefault="00DC2E88" w:rsidP="004D1D42">
      <w:pPr>
        <w:widowControl/>
        <w:autoSpaceDE/>
        <w:autoSpaceDN/>
        <w:adjustRightInd/>
        <w:jc w:val="both"/>
        <w:rPr>
          <w:rFonts w:ascii="Times New Roman" w:hAnsi="Times New Roman" w:cs="Times New Roman"/>
          <w:sz w:val="24"/>
        </w:rPr>
      </w:pPr>
    </w:p>
    <w:p w14:paraId="522B7598" w14:textId="684B34F0" w:rsidR="00DC2E88" w:rsidRPr="006E4636" w:rsidRDefault="00DC2E88" w:rsidP="004D1D42">
      <w:pPr>
        <w:widowControl/>
        <w:autoSpaceDE/>
        <w:autoSpaceDN/>
        <w:adjustRightInd/>
        <w:jc w:val="both"/>
        <w:rPr>
          <w:rFonts w:ascii="Times New Roman" w:hAnsi="Times New Roman" w:cs="Times New Roman"/>
          <w:sz w:val="24"/>
        </w:rPr>
      </w:pPr>
    </w:p>
    <w:p w14:paraId="17BC90FE" w14:textId="77777777" w:rsidR="00DC2E88" w:rsidRPr="006E4636" w:rsidRDefault="00DC2E88" w:rsidP="004D1D42">
      <w:pPr>
        <w:widowControl/>
        <w:autoSpaceDE/>
        <w:autoSpaceDN/>
        <w:adjustRightInd/>
        <w:jc w:val="both"/>
        <w:rPr>
          <w:rFonts w:ascii="Times New Roman" w:hAnsi="Times New Roman" w:cs="Times New Roman"/>
          <w:sz w:val="24"/>
        </w:rPr>
      </w:pPr>
    </w:p>
    <w:p w14:paraId="52C80C26" w14:textId="77777777" w:rsidR="004D1D42" w:rsidRPr="006E4636"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6E4636" w14:paraId="22A8C9E5" w14:textId="77777777" w:rsidTr="008C635C">
        <w:trPr>
          <w:trHeight w:val="186"/>
        </w:trPr>
        <w:tc>
          <w:tcPr>
            <w:tcW w:w="1563" w:type="pct"/>
            <w:tcBorders>
              <w:bottom w:val="single" w:sz="4" w:space="0" w:color="auto"/>
            </w:tcBorders>
          </w:tcPr>
          <w:p w14:paraId="4C7A9F64" w14:textId="77777777" w:rsidR="008C635C" w:rsidRPr="006E4636"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6E4636"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6E4636"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6E4636"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6E4636" w:rsidRDefault="008C635C" w:rsidP="00C2704F">
            <w:pPr>
              <w:widowControl/>
              <w:autoSpaceDE/>
              <w:autoSpaceDN/>
              <w:adjustRightInd/>
              <w:ind w:firstLine="0"/>
              <w:jc w:val="center"/>
              <w:rPr>
                <w:rFonts w:ascii="Times New Roman" w:hAnsi="Times New Roman" w:cs="Times New Roman"/>
                <w:sz w:val="24"/>
              </w:rPr>
            </w:pPr>
          </w:p>
        </w:tc>
      </w:tr>
      <w:tr w:rsidR="008C635C" w:rsidRPr="006E4636" w14:paraId="0992C664" w14:textId="77777777" w:rsidTr="008C635C">
        <w:trPr>
          <w:trHeight w:val="186"/>
        </w:trPr>
        <w:tc>
          <w:tcPr>
            <w:tcW w:w="1563" w:type="pct"/>
            <w:tcBorders>
              <w:top w:val="single" w:sz="4" w:space="0" w:color="auto"/>
            </w:tcBorders>
          </w:tcPr>
          <w:p w14:paraId="4CC2DF97" w14:textId="16D6F6FC" w:rsidR="008C635C" w:rsidRPr="006E4636" w:rsidRDefault="008C635C" w:rsidP="008C635C">
            <w:pPr>
              <w:widowControl/>
              <w:autoSpaceDE/>
              <w:autoSpaceDN/>
              <w:adjustRightInd/>
              <w:ind w:right="-1" w:firstLine="0"/>
              <w:rPr>
                <w:rFonts w:ascii="Times New Roman" w:hAnsi="Times New Roman" w:cs="Times New Roman"/>
                <w:position w:val="6"/>
                <w:sz w:val="24"/>
              </w:rPr>
            </w:pPr>
            <w:r w:rsidRPr="006E4636">
              <w:rPr>
                <w:rFonts w:ascii="Times New Roman" w:hAnsi="Times New Roman" w:cs="Times New Roman"/>
                <w:position w:val="6"/>
                <w:sz w:val="24"/>
              </w:rPr>
              <w:t>(Tiekėjo arba jo įgalioto asmens pareigų pavadinimas)</w:t>
            </w:r>
          </w:p>
        </w:tc>
        <w:tc>
          <w:tcPr>
            <w:tcW w:w="427" w:type="pct"/>
          </w:tcPr>
          <w:p w14:paraId="1AA531CE" w14:textId="16F94CC8" w:rsidR="008C635C" w:rsidRPr="006E4636" w:rsidRDefault="008C635C" w:rsidP="008C635C">
            <w:pPr>
              <w:widowControl/>
              <w:autoSpaceDE/>
              <w:autoSpaceDN/>
              <w:adjustRightInd/>
              <w:ind w:right="-1" w:firstLine="0"/>
              <w:rPr>
                <w:rFonts w:ascii="Times New Roman" w:hAnsi="Times New Roman" w:cs="Times New Roman"/>
                <w:position w:val="6"/>
                <w:sz w:val="24"/>
              </w:rPr>
            </w:pPr>
          </w:p>
        </w:tc>
        <w:tc>
          <w:tcPr>
            <w:tcW w:w="1140" w:type="pct"/>
            <w:tcBorders>
              <w:top w:val="single" w:sz="4" w:space="0" w:color="auto"/>
            </w:tcBorders>
          </w:tcPr>
          <w:p w14:paraId="4E747830" w14:textId="75034E93" w:rsidR="008C635C" w:rsidRPr="006E4636" w:rsidRDefault="008C635C" w:rsidP="008C635C">
            <w:pPr>
              <w:widowControl/>
              <w:autoSpaceDE/>
              <w:autoSpaceDN/>
              <w:adjustRightInd/>
              <w:ind w:firstLine="0"/>
              <w:jc w:val="center"/>
              <w:rPr>
                <w:rFonts w:ascii="Times New Roman" w:hAnsi="Times New Roman" w:cs="Times New Roman"/>
                <w:position w:val="6"/>
                <w:sz w:val="24"/>
              </w:rPr>
            </w:pPr>
            <w:r w:rsidRPr="006E4636">
              <w:rPr>
                <w:rFonts w:ascii="Times New Roman" w:hAnsi="Times New Roman" w:cs="Times New Roman"/>
                <w:position w:val="6"/>
                <w:sz w:val="24"/>
              </w:rPr>
              <w:t>(Parašas)</w:t>
            </w:r>
          </w:p>
        </w:tc>
        <w:tc>
          <w:tcPr>
            <w:tcW w:w="214" w:type="pct"/>
          </w:tcPr>
          <w:p w14:paraId="10EC3C63" w14:textId="10C5A5AA" w:rsidR="008C635C" w:rsidRPr="006E4636" w:rsidRDefault="008C635C" w:rsidP="008C635C">
            <w:pPr>
              <w:widowControl/>
              <w:autoSpaceDE/>
              <w:autoSpaceDN/>
              <w:adjustRightInd/>
              <w:ind w:firstLine="0"/>
              <w:jc w:val="center"/>
              <w:rPr>
                <w:rFonts w:ascii="Times New Roman" w:hAnsi="Times New Roman" w:cs="Times New Roman"/>
                <w:position w:val="6"/>
                <w:sz w:val="24"/>
              </w:rPr>
            </w:pPr>
          </w:p>
        </w:tc>
        <w:tc>
          <w:tcPr>
            <w:tcW w:w="1657" w:type="pct"/>
            <w:tcBorders>
              <w:top w:val="single" w:sz="4" w:space="0" w:color="auto"/>
            </w:tcBorders>
          </w:tcPr>
          <w:p w14:paraId="6533A6CC" w14:textId="09711266" w:rsidR="008C635C" w:rsidRPr="006E4636" w:rsidRDefault="008C635C" w:rsidP="008C635C">
            <w:pPr>
              <w:widowControl/>
              <w:autoSpaceDE/>
              <w:autoSpaceDN/>
              <w:adjustRightInd/>
              <w:ind w:firstLine="0"/>
              <w:jc w:val="center"/>
              <w:rPr>
                <w:rFonts w:ascii="Times New Roman" w:hAnsi="Times New Roman" w:cs="Times New Roman"/>
                <w:position w:val="6"/>
                <w:sz w:val="24"/>
              </w:rPr>
            </w:pPr>
            <w:r w:rsidRPr="006E4636">
              <w:rPr>
                <w:rFonts w:ascii="Times New Roman" w:hAnsi="Times New Roman" w:cs="Times New Roman"/>
                <w:position w:val="6"/>
                <w:sz w:val="24"/>
              </w:rPr>
              <w:t>(Vardas ir pavardė)</w:t>
            </w:r>
          </w:p>
        </w:tc>
      </w:tr>
    </w:tbl>
    <w:p w14:paraId="3015D53A" w14:textId="77777777" w:rsidR="007D27C9" w:rsidRPr="006E4636" w:rsidRDefault="007D27C9" w:rsidP="00E1058E">
      <w:pPr>
        <w:ind w:firstLine="0"/>
        <w:rPr>
          <w:rFonts w:ascii="Times New Roman" w:hAnsi="Times New Roman" w:cs="Times New Roman"/>
          <w:sz w:val="24"/>
        </w:rPr>
      </w:pPr>
    </w:p>
    <w:sectPr w:rsidR="007D27C9" w:rsidRPr="006E4636" w:rsidSect="00DA28D9">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68CEE" w14:textId="77777777" w:rsidR="00B317EB" w:rsidRDefault="00B317EB" w:rsidP="008769EB">
      <w:r>
        <w:separator/>
      </w:r>
    </w:p>
  </w:endnote>
  <w:endnote w:type="continuationSeparator" w:id="0">
    <w:p w14:paraId="7885D606" w14:textId="77777777" w:rsidR="00B317EB" w:rsidRDefault="00B317EB"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5731F" w14:textId="77777777" w:rsidR="00B317EB" w:rsidRDefault="00B317EB" w:rsidP="008769EB">
      <w:r>
        <w:separator/>
      </w:r>
    </w:p>
  </w:footnote>
  <w:footnote w:type="continuationSeparator" w:id="0">
    <w:p w14:paraId="16A94D87" w14:textId="77777777" w:rsidR="00B317EB" w:rsidRDefault="00B317EB"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rPr>
        <w:sz w:val="24"/>
      </w:rPr>
    </w:sdtEndPr>
    <w:sdtContent>
      <w:p w14:paraId="3E128B55" w14:textId="5F8D408B" w:rsidR="00383FB7" w:rsidRPr="00E35207" w:rsidRDefault="00383FB7">
        <w:pPr>
          <w:pStyle w:val="Antrats"/>
          <w:jc w:val="center"/>
          <w:rPr>
            <w:rFonts w:ascii="Times New Roman" w:hAnsi="Times New Roman" w:cs="Times New Roman"/>
            <w:sz w:val="24"/>
          </w:rPr>
        </w:pPr>
        <w:r w:rsidRPr="00E35207">
          <w:rPr>
            <w:rFonts w:ascii="Times New Roman" w:hAnsi="Times New Roman" w:cs="Times New Roman"/>
            <w:sz w:val="24"/>
          </w:rPr>
          <w:fldChar w:fldCharType="begin"/>
        </w:r>
        <w:r w:rsidRPr="00E35207">
          <w:rPr>
            <w:rFonts w:ascii="Times New Roman" w:hAnsi="Times New Roman" w:cs="Times New Roman"/>
            <w:sz w:val="24"/>
          </w:rPr>
          <w:instrText>PAGE   \* MERGEFORMAT</w:instrText>
        </w:r>
        <w:r w:rsidRPr="00E35207">
          <w:rPr>
            <w:rFonts w:ascii="Times New Roman" w:hAnsi="Times New Roman" w:cs="Times New Roman"/>
            <w:sz w:val="24"/>
          </w:rPr>
          <w:fldChar w:fldCharType="separate"/>
        </w:r>
        <w:r w:rsidR="003E04FE">
          <w:rPr>
            <w:rFonts w:ascii="Times New Roman" w:hAnsi="Times New Roman" w:cs="Times New Roman"/>
            <w:noProof/>
            <w:sz w:val="24"/>
          </w:rPr>
          <w:t>3</w:t>
        </w:r>
        <w:r w:rsidRPr="00E35207">
          <w:rPr>
            <w:rFonts w:ascii="Times New Roman" w:hAnsi="Times New Roman" w:cs="Times New Roman"/>
            <w:sz w:val="24"/>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799D"/>
    <w:multiLevelType w:val="hybridMultilevel"/>
    <w:tmpl w:val="9D543F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31279C4"/>
    <w:multiLevelType w:val="hybridMultilevel"/>
    <w:tmpl w:val="D1648872"/>
    <w:lvl w:ilvl="0" w:tplc="926CCB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6256CD"/>
    <w:multiLevelType w:val="hybridMultilevel"/>
    <w:tmpl w:val="984AFCEA"/>
    <w:lvl w:ilvl="0" w:tplc="2AE286DA">
      <w:start w:val="1"/>
      <w:numFmt w:val="decimal"/>
      <w:lvlText w:val="1.%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702272"/>
    <w:multiLevelType w:val="hybridMultilevel"/>
    <w:tmpl w:val="135C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DA763D"/>
    <w:multiLevelType w:val="hybridMultilevel"/>
    <w:tmpl w:val="B14E6D4A"/>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0" w15:restartNumberingAfterBreak="0">
    <w:nsid w:val="7AAC5916"/>
    <w:multiLevelType w:val="hybridMultilevel"/>
    <w:tmpl w:val="67A6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3"/>
  </w:num>
  <w:num w:numId="5">
    <w:abstractNumId w:val="4"/>
  </w:num>
  <w:num w:numId="6">
    <w:abstractNumId w:val="5"/>
  </w:num>
  <w:num w:numId="7">
    <w:abstractNumId w:val="6"/>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0281"/>
    <w:rsid w:val="00010ACC"/>
    <w:rsid w:val="0001184C"/>
    <w:rsid w:val="000201C2"/>
    <w:rsid w:val="00043BBE"/>
    <w:rsid w:val="00046D78"/>
    <w:rsid w:val="00091B68"/>
    <w:rsid w:val="00094315"/>
    <w:rsid w:val="00094900"/>
    <w:rsid w:val="000A213C"/>
    <w:rsid w:val="000B3DB7"/>
    <w:rsid w:val="000C6017"/>
    <w:rsid w:val="000D0FB6"/>
    <w:rsid w:val="000F3198"/>
    <w:rsid w:val="000F5224"/>
    <w:rsid w:val="00120361"/>
    <w:rsid w:val="00126500"/>
    <w:rsid w:val="001366C7"/>
    <w:rsid w:val="00144DB9"/>
    <w:rsid w:val="00146C98"/>
    <w:rsid w:val="00156804"/>
    <w:rsid w:val="00161382"/>
    <w:rsid w:val="001716C0"/>
    <w:rsid w:val="0018288B"/>
    <w:rsid w:val="00184E27"/>
    <w:rsid w:val="0019155A"/>
    <w:rsid w:val="00192E12"/>
    <w:rsid w:val="001A2E5D"/>
    <w:rsid w:val="001A574F"/>
    <w:rsid w:val="001A5C3D"/>
    <w:rsid w:val="001D3B25"/>
    <w:rsid w:val="001E0F17"/>
    <w:rsid w:val="001F07A8"/>
    <w:rsid w:val="001F08F8"/>
    <w:rsid w:val="00204817"/>
    <w:rsid w:val="002075C5"/>
    <w:rsid w:val="00212CE0"/>
    <w:rsid w:val="00221560"/>
    <w:rsid w:val="00223191"/>
    <w:rsid w:val="0023366A"/>
    <w:rsid w:val="00246817"/>
    <w:rsid w:val="0024706F"/>
    <w:rsid w:val="00260182"/>
    <w:rsid w:val="00270EF8"/>
    <w:rsid w:val="00273EB2"/>
    <w:rsid w:val="0029030B"/>
    <w:rsid w:val="002928C0"/>
    <w:rsid w:val="002A0F55"/>
    <w:rsid w:val="002A6C9F"/>
    <w:rsid w:val="002B1958"/>
    <w:rsid w:val="002C2560"/>
    <w:rsid w:val="002D6D74"/>
    <w:rsid w:val="002E3D9B"/>
    <w:rsid w:val="002E4515"/>
    <w:rsid w:val="002F7DD5"/>
    <w:rsid w:val="003169E9"/>
    <w:rsid w:val="00321EA9"/>
    <w:rsid w:val="0034669F"/>
    <w:rsid w:val="00360A4F"/>
    <w:rsid w:val="00367B6B"/>
    <w:rsid w:val="00383FB7"/>
    <w:rsid w:val="0039435F"/>
    <w:rsid w:val="003972FB"/>
    <w:rsid w:val="003A596B"/>
    <w:rsid w:val="003B2119"/>
    <w:rsid w:val="003E04FE"/>
    <w:rsid w:val="003F00D4"/>
    <w:rsid w:val="00400300"/>
    <w:rsid w:val="00406CFC"/>
    <w:rsid w:val="00412C8B"/>
    <w:rsid w:val="00423AFE"/>
    <w:rsid w:val="004241B2"/>
    <w:rsid w:val="0044427C"/>
    <w:rsid w:val="00460EA2"/>
    <w:rsid w:val="0048347E"/>
    <w:rsid w:val="00484FC1"/>
    <w:rsid w:val="004A076B"/>
    <w:rsid w:val="004A2523"/>
    <w:rsid w:val="004A3A9B"/>
    <w:rsid w:val="004A3CD4"/>
    <w:rsid w:val="004B2FAA"/>
    <w:rsid w:val="004D1995"/>
    <w:rsid w:val="004D1D42"/>
    <w:rsid w:val="004D6149"/>
    <w:rsid w:val="004D6C59"/>
    <w:rsid w:val="004E2224"/>
    <w:rsid w:val="004F01E9"/>
    <w:rsid w:val="005170FC"/>
    <w:rsid w:val="00517569"/>
    <w:rsid w:val="005432B7"/>
    <w:rsid w:val="005469CC"/>
    <w:rsid w:val="00561E41"/>
    <w:rsid w:val="0057597E"/>
    <w:rsid w:val="005809EF"/>
    <w:rsid w:val="00592835"/>
    <w:rsid w:val="005A20CE"/>
    <w:rsid w:val="005D602B"/>
    <w:rsid w:val="005E6868"/>
    <w:rsid w:val="005F70C1"/>
    <w:rsid w:val="00623E7D"/>
    <w:rsid w:val="006255BF"/>
    <w:rsid w:val="0063141A"/>
    <w:rsid w:val="006535B1"/>
    <w:rsid w:val="0066314F"/>
    <w:rsid w:val="00667DE7"/>
    <w:rsid w:val="0068473B"/>
    <w:rsid w:val="00687881"/>
    <w:rsid w:val="00694CF2"/>
    <w:rsid w:val="006C3D58"/>
    <w:rsid w:val="006D1B5D"/>
    <w:rsid w:val="006D1B7E"/>
    <w:rsid w:val="006D23D6"/>
    <w:rsid w:val="006E3939"/>
    <w:rsid w:val="006E4636"/>
    <w:rsid w:val="00701AA4"/>
    <w:rsid w:val="00704E3C"/>
    <w:rsid w:val="007212E3"/>
    <w:rsid w:val="007222A0"/>
    <w:rsid w:val="00737C49"/>
    <w:rsid w:val="00750B3B"/>
    <w:rsid w:val="00753605"/>
    <w:rsid w:val="00756776"/>
    <w:rsid w:val="00757633"/>
    <w:rsid w:val="0077066E"/>
    <w:rsid w:val="00771AF9"/>
    <w:rsid w:val="0078092A"/>
    <w:rsid w:val="007A5129"/>
    <w:rsid w:val="007A66A9"/>
    <w:rsid w:val="007C27C4"/>
    <w:rsid w:val="007D27C9"/>
    <w:rsid w:val="007D3E98"/>
    <w:rsid w:val="007D7BEC"/>
    <w:rsid w:val="007F702E"/>
    <w:rsid w:val="00806013"/>
    <w:rsid w:val="008066F6"/>
    <w:rsid w:val="008136AF"/>
    <w:rsid w:val="0084684E"/>
    <w:rsid w:val="008523D8"/>
    <w:rsid w:val="00852B57"/>
    <w:rsid w:val="008769EB"/>
    <w:rsid w:val="008814E5"/>
    <w:rsid w:val="00886F25"/>
    <w:rsid w:val="008977AC"/>
    <w:rsid w:val="008B4870"/>
    <w:rsid w:val="008C635C"/>
    <w:rsid w:val="008D115B"/>
    <w:rsid w:val="008D1C37"/>
    <w:rsid w:val="0091362F"/>
    <w:rsid w:val="009161AD"/>
    <w:rsid w:val="009406A1"/>
    <w:rsid w:val="009439B4"/>
    <w:rsid w:val="00946780"/>
    <w:rsid w:val="00970162"/>
    <w:rsid w:val="00985F47"/>
    <w:rsid w:val="009960FA"/>
    <w:rsid w:val="009A4934"/>
    <w:rsid w:val="009B2A22"/>
    <w:rsid w:val="009B4114"/>
    <w:rsid w:val="009B4280"/>
    <w:rsid w:val="009B52AE"/>
    <w:rsid w:val="009C5A4F"/>
    <w:rsid w:val="009D284A"/>
    <w:rsid w:val="009F395E"/>
    <w:rsid w:val="00A00F25"/>
    <w:rsid w:val="00A0641B"/>
    <w:rsid w:val="00A1060A"/>
    <w:rsid w:val="00A159C9"/>
    <w:rsid w:val="00A41504"/>
    <w:rsid w:val="00A416F5"/>
    <w:rsid w:val="00A51509"/>
    <w:rsid w:val="00A531C4"/>
    <w:rsid w:val="00A60773"/>
    <w:rsid w:val="00A65A09"/>
    <w:rsid w:val="00A92443"/>
    <w:rsid w:val="00AB4142"/>
    <w:rsid w:val="00AB6246"/>
    <w:rsid w:val="00AC1CEB"/>
    <w:rsid w:val="00AC720D"/>
    <w:rsid w:val="00AE1BBF"/>
    <w:rsid w:val="00AF76E0"/>
    <w:rsid w:val="00B04968"/>
    <w:rsid w:val="00B07E40"/>
    <w:rsid w:val="00B317EB"/>
    <w:rsid w:val="00B32615"/>
    <w:rsid w:val="00B41BEA"/>
    <w:rsid w:val="00B976B9"/>
    <w:rsid w:val="00BA3657"/>
    <w:rsid w:val="00BC433B"/>
    <w:rsid w:val="00BC469D"/>
    <w:rsid w:val="00BD4AE6"/>
    <w:rsid w:val="00BF12D7"/>
    <w:rsid w:val="00C00182"/>
    <w:rsid w:val="00C01701"/>
    <w:rsid w:val="00C02E7C"/>
    <w:rsid w:val="00C21B6B"/>
    <w:rsid w:val="00C22C0A"/>
    <w:rsid w:val="00C2704F"/>
    <w:rsid w:val="00C2791B"/>
    <w:rsid w:val="00C30E4D"/>
    <w:rsid w:val="00C34BE2"/>
    <w:rsid w:val="00C34F90"/>
    <w:rsid w:val="00C374AB"/>
    <w:rsid w:val="00C55CF5"/>
    <w:rsid w:val="00C613B8"/>
    <w:rsid w:val="00C77CCD"/>
    <w:rsid w:val="00CB737B"/>
    <w:rsid w:val="00CB7470"/>
    <w:rsid w:val="00CC5525"/>
    <w:rsid w:val="00CC6B77"/>
    <w:rsid w:val="00CC6F4C"/>
    <w:rsid w:val="00CD1EDC"/>
    <w:rsid w:val="00CE5534"/>
    <w:rsid w:val="00CE59EC"/>
    <w:rsid w:val="00CF00AC"/>
    <w:rsid w:val="00CF4206"/>
    <w:rsid w:val="00D053DE"/>
    <w:rsid w:val="00D10C74"/>
    <w:rsid w:val="00D21323"/>
    <w:rsid w:val="00D40FEF"/>
    <w:rsid w:val="00D74BF0"/>
    <w:rsid w:val="00D85DB7"/>
    <w:rsid w:val="00D93B81"/>
    <w:rsid w:val="00D97CFB"/>
    <w:rsid w:val="00DA0C95"/>
    <w:rsid w:val="00DA28D9"/>
    <w:rsid w:val="00DA294A"/>
    <w:rsid w:val="00DC2E88"/>
    <w:rsid w:val="00DD27D9"/>
    <w:rsid w:val="00DE38A2"/>
    <w:rsid w:val="00DF206B"/>
    <w:rsid w:val="00E1058E"/>
    <w:rsid w:val="00E26E38"/>
    <w:rsid w:val="00E35207"/>
    <w:rsid w:val="00E37913"/>
    <w:rsid w:val="00E7544E"/>
    <w:rsid w:val="00E863DE"/>
    <w:rsid w:val="00E92221"/>
    <w:rsid w:val="00E93576"/>
    <w:rsid w:val="00E9580A"/>
    <w:rsid w:val="00EB225C"/>
    <w:rsid w:val="00F0375E"/>
    <w:rsid w:val="00F13745"/>
    <w:rsid w:val="00F145E6"/>
    <w:rsid w:val="00F27F85"/>
    <w:rsid w:val="00F321A5"/>
    <w:rsid w:val="00F374A2"/>
    <w:rsid w:val="00F52084"/>
    <w:rsid w:val="00F600B1"/>
    <w:rsid w:val="00F87129"/>
    <w:rsid w:val="00FA3472"/>
    <w:rsid w:val="00FA69E3"/>
    <w:rsid w:val="00FC77E1"/>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605"/>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character" w:styleId="Emfaz">
    <w:name w:val="Emphasis"/>
    <w:basedOn w:val="Numatytasispastraiposriftas"/>
    <w:uiPriority w:val="20"/>
    <w:qFormat/>
    <w:rsid w:val="001A574F"/>
    <w:rPr>
      <w:i/>
      <w:iCs/>
    </w:rPr>
  </w:style>
  <w:style w:type="paragraph" w:styleId="Sraopastraipa">
    <w:name w:val="List Paragraph"/>
    <w:basedOn w:val="prastasis"/>
    <w:uiPriority w:val="34"/>
    <w:qFormat/>
    <w:rsid w:val="0019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54441786">
      <w:bodyDiv w:val="1"/>
      <w:marLeft w:val="0"/>
      <w:marRight w:val="0"/>
      <w:marTop w:val="0"/>
      <w:marBottom w:val="0"/>
      <w:divBdr>
        <w:top w:val="none" w:sz="0" w:space="0" w:color="auto"/>
        <w:left w:val="none" w:sz="0" w:space="0" w:color="auto"/>
        <w:bottom w:val="none" w:sz="0" w:space="0" w:color="auto"/>
        <w:right w:val="none" w:sz="0" w:space="0" w:color="auto"/>
      </w:divBdr>
      <w:divsChild>
        <w:div w:id="1035734017">
          <w:marLeft w:val="0"/>
          <w:marRight w:val="0"/>
          <w:marTop w:val="0"/>
          <w:marBottom w:val="0"/>
          <w:divBdr>
            <w:top w:val="none" w:sz="0" w:space="0" w:color="auto"/>
            <w:left w:val="none" w:sz="0" w:space="0" w:color="auto"/>
            <w:bottom w:val="none" w:sz="0" w:space="0" w:color="auto"/>
            <w:right w:val="none" w:sz="0" w:space="0" w:color="auto"/>
          </w:divBdr>
        </w:div>
      </w:divsChild>
    </w:div>
    <w:div w:id="266160956">
      <w:bodyDiv w:val="1"/>
      <w:marLeft w:val="0"/>
      <w:marRight w:val="0"/>
      <w:marTop w:val="0"/>
      <w:marBottom w:val="0"/>
      <w:divBdr>
        <w:top w:val="none" w:sz="0" w:space="0" w:color="auto"/>
        <w:left w:val="none" w:sz="0" w:space="0" w:color="auto"/>
        <w:bottom w:val="none" w:sz="0" w:space="0" w:color="auto"/>
        <w:right w:val="none" w:sz="0" w:space="0" w:color="auto"/>
      </w:divBdr>
      <w:divsChild>
        <w:div w:id="1313022839">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86240469">
      <w:bodyDiv w:val="1"/>
      <w:marLeft w:val="0"/>
      <w:marRight w:val="0"/>
      <w:marTop w:val="0"/>
      <w:marBottom w:val="0"/>
      <w:divBdr>
        <w:top w:val="none" w:sz="0" w:space="0" w:color="auto"/>
        <w:left w:val="none" w:sz="0" w:space="0" w:color="auto"/>
        <w:bottom w:val="none" w:sz="0" w:space="0" w:color="auto"/>
        <w:right w:val="none" w:sz="0" w:space="0" w:color="auto"/>
      </w:divBdr>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43236027">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896480344">
      <w:bodyDiv w:val="1"/>
      <w:marLeft w:val="0"/>
      <w:marRight w:val="0"/>
      <w:marTop w:val="0"/>
      <w:marBottom w:val="0"/>
      <w:divBdr>
        <w:top w:val="none" w:sz="0" w:space="0" w:color="auto"/>
        <w:left w:val="none" w:sz="0" w:space="0" w:color="auto"/>
        <w:bottom w:val="none" w:sz="0" w:space="0" w:color="auto"/>
        <w:right w:val="none" w:sz="0" w:space="0" w:color="auto"/>
      </w:divBdr>
      <w:divsChild>
        <w:div w:id="1107040095">
          <w:marLeft w:val="0"/>
          <w:marRight w:val="0"/>
          <w:marTop w:val="0"/>
          <w:marBottom w:val="0"/>
          <w:divBdr>
            <w:top w:val="none" w:sz="0" w:space="0" w:color="auto"/>
            <w:left w:val="none" w:sz="0" w:space="0" w:color="auto"/>
            <w:bottom w:val="none" w:sz="0" w:space="0" w:color="auto"/>
            <w:right w:val="none" w:sz="0" w:space="0" w:color="auto"/>
          </w:divBdr>
        </w:div>
      </w:divsChild>
    </w:div>
    <w:div w:id="912470033">
      <w:bodyDiv w:val="1"/>
      <w:marLeft w:val="0"/>
      <w:marRight w:val="0"/>
      <w:marTop w:val="0"/>
      <w:marBottom w:val="0"/>
      <w:divBdr>
        <w:top w:val="none" w:sz="0" w:space="0" w:color="auto"/>
        <w:left w:val="none" w:sz="0" w:space="0" w:color="auto"/>
        <w:bottom w:val="none" w:sz="0" w:space="0" w:color="auto"/>
        <w:right w:val="none" w:sz="0" w:space="0" w:color="auto"/>
      </w:divBdr>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15614018">
      <w:bodyDiv w:val="1"/>
      <w:marLeft w:val="0"/>
      <w:marRight w:val="0"/>
      <w:marTop w:val="0"/>
      <w:marBottom w:val="0"/>
      <w:divBdr>
        <w:top w:val="none" w:sz="0" w:space="0" w:color="auto"/>
        <w:left w:val="none" w:sz="0" w:space="0" w:color="auto"/>
        <w:bottom w:val="none" w:sz="0" w:space="0" w:color="auto"/>
        <w:right w:val="none" w:sz="0" w:space="0" w:color="auto"/>
      </w:divBdr>
      <w:divsChild>
        <w:div w:id="1639646480">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0273712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6">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11719952">
      <w:bodyDiv w:val="1"/>
      <w:marLeft w:val="0"/>
      <w:marRight w:val="0"/>
      <w:marTop w:val="0"/>
      <w:marBottom w:val="0"/>
      <w:divBdr>
        <w:top w:val="none" w:sz="0" w:space="0" w:color="auto"/>
        <w:left w:val="none" w:sz="0" w:space="0" w:color="auto"/>
        <w:bottom w:val="none" w:sz="0" w:space="0" w:color="auto"/>
        <w:right w:val="none" w:sz="0" w:space="0" w:color="auto"/>
      </w:divBdr>
      <w:divsChild>
        <w:div w:id="776020346">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1926645121">
      <w:bodyDiv w:val="1"/>
      <w:marLeft w:val="0"/>
      <w:marRight w:val="0"/>
      <w:marTop w:val="0"/>
      <w:marBottom w:val="0"/>
      <w:divBdr>
        <w:top w:val="none" w:sz="0" w:space="0" w:color="auto"/>
        <w:left w:val="none" w:sz="0" w:space="0" w:color="auto"/>
        <w:bottom w:val="none" w:sz="0" w:space="0" w:color="auto"/>
        <w:right w:val="none" w:sz="0" w:space="0" w:color="auto"/>
      </w:divBdr>
      <w:divsChild>
        <w:div w:id="1410344232">
          <w:marLeft w:val="0"/>
          <w:marRight w:val="0"/>
          <w:marTop w:val="0"/>
          <w:marBottom w:val="0"/>
          <w:divBdr>
            <w:top w:val="none" w:sz="0" w:space="0" w:color="auto"/>
            <w:left w:val="none" w:sz="0" w:space="0" w:color="auto"/>
            <w:bottom w:val="none" w:sz="0" w:space="0" w:color="auto"/>
            <w:right w:val="none" w:sz="0" w:space="0" w:color="auto"/>
          </w:divBdr>
        </w:div>
      </w:divsChild>
    </w:div>
    <w:div w:id="1968120486">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19447254">
      <w:bodyDiv w:val="1"/>
      <w:marLeft w:val="0"/>
      <w:marRight w:val="0"/>
      <w:marTop w:val="0"/>
      <w:marBottom w:val="0"/>
      <w:divBdr>
        <w:top w:val="none" w:sz="0" w:space="0" w:color="auto"/>
        <w:left w:val="none" w:sz="0" w:space="0" w:color="auto"/>
        <w:bottom w:val="none" w:sz="0" w:space="0" w:color="auto"/>
        <w:right w:val="none" w:sz="0" w:space="0" w:color="auto"/>
      </w:divBdr>
      <w:divsChild>
        <w:div w:id="7389464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3161</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5</cp:revision>
  <cp:lastPrinted>2025-06-12T06:57:00Z</cp:lastPrinted>
  <dcterms:created xsi:type="dcterms:W3CDTF">2025-05-07T13:25:00Z</dcterms:created>
  <dcterms:modified xsi:type="dcterms:W3CDTF">2025-06-12T06:57:00Z</dcterms:modified>
</cp:coreProperties>
</file>