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D33318" w14:paraId="5E6F5BBB" w14:textId="77777777" w:rsidTr="00AB04C3">
            <w:tc>
              <w:tcPr>
                <w:tcW w:w="7966" w:type="dxa"/>
              </w:tcPr>
              <w:sdt>
                <w:sdtPr>
                  <w:rPr>
                    <w:rFonts w:asciiTheme="majorHAnsi" w:eastAsiaTheme="majorEastAsia" w:hAnsiTheme="majorHAnsi" w:cstheme="majorBidi"/>
                    <w:color w:val="4472C4" w:themeColor="accent1"/>
                    <w:sz w:val="70"/>
                    <w:szCs w:val="7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B939E18" w:rsidR="00184B8C" w:rsidRPr="00D33318" w:rsidRDefault="0004203A" w:rsidP="00AB04C3">
                    <w:pPr>
                      <w:pStyle w:val="Betarp"/>
                      <w:spacing w:line="216" w:lineRule="auto"/>
                      <w:rPr>
                        <w:rFonts w:asciiTheme="majorHAnsi" w:eastAsiaTheme="majorEastAsia" w:hAnsiTheme="majorHAnsi" w:cstheme="majorBidi"/>
                        <w:color w:val="4472C4" w:themeColor="accent1"/>
                        <w:sz w:val="70"/>
                        <w:szCs w:val="70"/>
                        <w:lang w:val="lt-LT"/>
                      </w:rPr>
                    </w:pPr>
                    <w:r w:rsidRPr="0004203A">
                      <w:rPr>
                        <w:rFonts w:asciiTheme="majorHAnsi" w:eastAsiaTheme="majorEastAsia" w:hAnsiTheme="majorHAnsi" w:cstheme="majorBidi"/>
                        <w:color w:val="4472C4" w:themeColor="accent1"/>
                        <w:sz w:val="70"/>
                        <w:szCs w:val="70"/>
                        <w:lang w:val="lt-LT"/>
                      </w:rPr>
                      <w:t xml:space="preserve"> </w:t>
                    </w:r>
                    <w:r>
                      <w:rPr>
                        <w:rFonts w:asciiTheme="majorHAnsi" w:eastAsiaTheme="majorEastAsia" w:hAnsiTheme="majorHAnsi" w:cstheme="majorBidi"/>
                        <w:color w:val="4472C4" w:themeColor="accent1"/>
                        <w:sz w:val="70"/>
                        <w:szCs w:val="70"/>
                        <w:lang w:val="lt-LT"/>
                      </w:rPr>
                      <w:t>P</w:t>
                    </w:r>
                    <w:r w:rsidRPr="0004203A">
                      <w:rPr>
                        <w:rFonts w:asciiTheme="majorHAnsi" w:eastAsiaTheme="majorEastAsia" w:hAnsiTheme="majorHAnsi" w:cstheme="majorBidi"/>
                        <w:color w:val="4472C4" w:themeColor="accent1"/>
                        <w:sz w:val="70"/>
                        <w:szCs w:val="70"/>
                        <w:lang w:val="lt-LT"/>
                      </w:rPr>
                      <w:t xml:space="preserve">rojektų ir procesų valdymo programinės įrangos konfigūravimo bei programavimo    </w:t>
                    </w:r>
                    <w:r w:rsidRPr="0004203A">
                      <w:rPr>
                        <w:rFonts w:asciiTheme="majorHAnsi" w:eastAsiaTheme="majorEastAsia" w:hAnsiTheme="majorHAnsi" w:cstheme="majorBidi"/>
                        <w:color w:val="4472C4" w:themeColor="accent1"/>
                        <w:sz w:val="70"/>
                        <w:szCs w:val="70"/>
                        <w:lang w:val="lt-LT"/>
                      </w:rPr>
                      <w:t>paslaugų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D3331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4203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3331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3331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3331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9D617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83378506">
    <w:abstractNumId w:val="65"/>
  </w:num>
  <w:num w:numId="2" w16cid:durableId="1970890185">
    <w:abstractNumId w:val="27"/>
  </w:num>
  <w:num w:numId="3" w16cid:durableId="883367751">
    <w:abstractNumId w:val="19"/>
  </w:num>
  <w:num w:numId="4" w16cid:durableId="1911690513">
    <w:abstractNumId w:val="40"/>
  </w:num>
  <w:num w:numId="5" w16cid:durableId="1040742971">
    <w:abstractNumId w:val="14"/>
  </w:num>
  <w:num w:numId="6" w16cid:durableId="697657016">
    <w:abstractNumId w:val="4"/>
  </w:num>
  <w:num w:numId="7" w16cid:durableId="1389843222">
    <w:abstractNumId w:val="44"/>
  </w:num>
  <w:num w:numId="8" w16cid:durableId="1510218943">
    <w:abstractNumId w:val="33"/>
  </w:num>
  <w:num w:numId="9" w16cid:durableId="1696732835">
    <w:abstractNumId w:val="31"/>
  </w:num>
  <w:num w:numId="10" w16cid:durableId="841967128">
    <w:abstractNumId w:val="38"/>
  </w:num>
  <w:num w:numId="11" w16cid:durableId="1366247840">
    <w:abstractNumId w:val="15"/>
  </w:num>
  <w:num w:numId="12" w16cid:durableId="2143376562">
    <w:abstractNumId w:val="56"/>
  </w:num>
  <w:num w:numId="13" w16cid:durableId="1581867809">
    <w:abstractNumId w:val="28"/>
  </w:num>
  <w:num w:numId="14" w16cid:durableId="1176117063">
    <w:abstractNumId w:val="1"/>
  </w:num>
  <w:num w:numId="15" w16cid:durableId="505947670">
    <w:abstractNumId w:val="7"/>
  </w:num>
  <w:num w:numId="16" w16cid:durableId="1243567803">
    <w:abstractNumId w:val="46"/>
  </w:num>
  <w:num w:numId="17" w16cid:durableId="819731348">
    <w:abstractNumId w:val="61"/>
  </w:num>
  <w:num w:numId="18" w16cid:durableId="2128162086">
    <w:abstractNumId w:val="54"/>
  </w:num>
  <w:num w:numId="19" w16cid:durableId="438915193">
    <w:abstractNumId w:val="6"/>
  </w:num>
  <w:num w:numId="20" w16cid:durableId="277762441">
    <w:abstractNumId w:val="50"/>
  </w:num>
  <w:num w:numId="21" w16cid:durableId="1178153643">
    <w:abstractNumId w:val="43"/>
  </w:num>
  <w:num w:numId="22" w16cid:durableId="1292519610">
    <w:abstractNumId w:val="21"/>
  </w:num>
  <w:num w:numId="23" w16cid:durableId="2114010764">
    <w:abstractNumId w:val="18"/>
  </w:num>
  <w:num w:numId="24" w16cid:durableId="1277181631">
    <w:abstractNumId w:val="45"/>
  </w:num>
  <w:num w:numId="25" w16cid:durableId="575747824">
    <w:abstractNumId w:val="49"/>
  </w:num>
  <w:num w:numId="26" w16cid:durableId="1789426187">
    <w:abstractNumId w:val="68"/>
  </w:num>
  <w:num w:numId="27" w16cid:durableId="1623460936">
    <w:abstractNumId w:val="51"/>
  </w:num>
  <w:num w:numId="28" w16cid:durableId="1679042251">
    <w:abstractNumId w:val="58"/>
  </w:num>
  <w:num w:numId="29" w16cid:durableId="1554925053">
    <w:abstractNumId w:val="13"/>
  </w:num>
  <w:num w:numId="30" w16cid:durableId="1230730900">
    <w:abstractNumId w:val="70"/>
  </w:num>
  <w:num w:numId="31" w16cid:durableId="499319169">
    <w:abstractNumId w:val="20"/>
  </w:num>
  <w:num w:numId="32" w16cid:durableId="782501449">
    <w:abstractNumId w:val="60"/>
  </w:num>
  <w:num w:numId="33" w16cid:durableId="136529709">
    <w:abstractNumId w:val="36"/>
  </w:num>
  <w:num w:numId="34" w16cid:durableId="535435852">
    <w:abstractNumId w:val="67"/>
  </w:num>
  <w:num w:numId="35" w16cid:durableId="954367228">
    <w:abstractNumId w:val="17"/>
  </w:num>
  <w:num w:numId="36" w16cid:durableId="417483015">
    <w:abstractNumId w:val="24"/>
  </w:num>
  <w:num w:numId="37" w16cid:durableId="431515193">
    <w:abstractNumId w:val="25"/>
  </w:num>
  <w:num w:numId="38" w16cid:durableId="1680160209">
    <w:abstractNumId w:val="2"/>
  </w:num>
  <w:num w:numId="39" w16cid:durableId="1447966130">
    <w:abstractNumId w:val="5"/>
  </w:num>
  <w:num w:numId="40" w16cid:durableId="162555272">
    <w:abstractNumId w:val="8"/>
  </w:num>
  <w:num w:numId="41" w16cid:durableId="2066022822">
    <w:abstractNumId w:val="55"/>
  </w:num>
  <w:num w:numId="42" w16cid:durableId="1419789926">
    <w:abstractNumId w:val="32"/>
  </w:num>
  <w:num w:numId="43" w16cid:durableId="745080348">
    <w:abstractNumId w:val="9"/>
  </w:num>
  <w:num w:numId="44" w16cid:durableId="1895896071">
    <w:abstractNumId w:val="52"/>
  </w:num>
  <w:num w:numId="45" w16cid:durableId="199367484">
    <w:abstractNumId w:val="0"/>
  </w:num>
  <w:num w:numId="46" w16cid:durableId="737092615">
    <w:abstractNumId w:val="29"/>
  </w:num>
  <w:num w:numId="47" w16cid:durableId="42798020">
    <w:abstractNumId w:val="63"/>
  </w:num>
  <w:num w:numId="48" w16cid:durableId="818883217">
    <w:abstractNumId w:val="16"/>
  </w:num>
  <w:num w:numId="49" w16cid:durableId="893783083">
    <w:abstractNumId w:val="10"/>
  </w:num>
  <w:num w:numId="50" w16cid:durableId="1798261230">
    <w:abstractNumId w:val="66"/>
  </w:num>
  <w:num w:numId="51" w16cid:durableId="1368529445">
    <w:abstractNumId w:val="39"/>
  </w:num>
  <w:num w:numId="52" w16cid:durableId="78454115">
    <w:abstractNumId w:val="69"/>
  </w:num>
  <w:num w:numId="53" w16cid:durableId="12459920">
    <w:abstractNumId w:val="3"/>
  </w:num>
  <w:num w:numId="54" w16cid:durableId="723917069">
    <w:abstractNumId w:val="62"/>
  </w:num>
  <w:num w:numId="55" w16cid:durableId="1916544282">
    <w:abstractNumId w:val="22"/>
  </w:num>
  <w:num w:numId="56" w16cid:durableId="1639334362">
    <w:abstractNumId w:val="57"/>
  </w:num>
  <w:num w:numId="57" w16cid:durableId="777872500">
    <w:abstractNumId w:val="72"/>
  </w:num>
  <w:num w:numId="58" w16cid:durableId="1643460721">
    <w:abstractNumId w:val="53"/>
  </w:num>
  <w:num w:numId="59" w16cid:durableId="1068989988">
    <w:abstractNumId w:val="59"/>
  </w:num>
  <w:num w:numId="60" w16cid:durableId="968052374">
    <w:abstractNumId w:val="11"/>
  </w:num>
  <w:num w:numId="61" w16cid:durableId="1497720971">
    <w:abstractNumId w:val="42"/>
  </w:num>
  <w:num w:numId="62" w16cid:durableId="1883127888">
    <w:abstractNumId w:val="71"/>
  </w:num>
  <w:num w:numId="63" w16cid:durableId="624118683">
    <w:abstractNumId w:val="41"/>
  </w:num>
  <w:num w:numId="64" w16cid:durableId="268706750">
    <w:abstractNumId w:val="12"/>
  </w:num>
  <w:num w:numId="65" w16cid:durableId="356122652">
    <w:abstractNumId w:val="30"/>
  </w:num>
  <w:num w:numId="66" w16cid:durableId="295112366">
    <w:abstractNumId w:val="34"/>
  </w:num>
  <w:num w:numId="67" w16cid:durableId="246501016">
    <w:abstractNumId w:val="23"/>
  </w:num>
  <w:num w:numId="68" w16cid:durableId="640117532">
    <w:abstractNumId w:val="48"/>
  </w:num>
  <w:num w:numId="69" w16cid:durableId="1319115047">
    <w:abstractNumId w:val="26"/>
  </w:num>
  <w:num w:numId="70" w16cid:durableId="1343361209">
    <w:abstractNumId w:val="35"/>
  </w:num>
  <w:num w:numId="71" w16cid:durableId="2042974657">
    <w:abstractNumId w:val="37"/>
  </w:num>
  <w:num w:numId="72" w16cid:durableId="1633755646">
    <w:abstractNumId w:val="47"/>
  </w:num>
  <w:num w:numId="73" w16cid:durableId="194657566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03A"/>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687"/>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0E39"/>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282"/>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5D1"/>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18"/>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12A"/>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85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AC4"/>
    <w:rsid w:val="00F25F08"/>
    <w:rsid w:val="00F2782D"/>
    <w:rsid w:val="00F30470"/>
    <w:rsid w:val="00F30B47"/>
    <w:rsid w:val="00F31804"/>
    <w:rsid w:val="00F344D5"/>
    <w:rsid w:val="00F3498C"/>
    <w:rsid w:val="00F3554E"/>
    <w:rsid w:val="00F365F9"/>
    <w:rsid w:val="00F3778D"/>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10AD3-D34B-405C-BC16-7140C5FC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4687"/>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93282"/>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40499</Words>
  <Characters>23085</Characters>
  <Application>Microsoft Office Word</Application>
  <DocSecurity>0</DocSecurity>
  <Lines>192</Lines>
  <Paragraphs>126</Paragraphs>
  <ScaleCrop>false</ScaleCrop>
  <Company/>
  <LinksUpToDate>false</LinksUpToDate>
  <CharactersWithSpaces>63458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Projektų ir procesų valdymo programinės įrangos konfigūravimo bei programavimo    paslaugų  atviro konkurso bendrosios sąlygos</dc:title>
  <dc:subject/>
  <dc:creator/>
  <cp:keywords/>
  <dc:description/>
  <cp:lastModifiedBy>Viktorija Soldatenko</cp:lastModifiedBy>
  <cp:revision>3</cp:revision>
  <dcterms:created xsi:type="dcterms:W3CDTF">2024-11-27T11:57:00Z</dcterms:created>
  <dcterms:modified xsi:type="dcterms:W3CDTF">2025-05-18T13:22:00Z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