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5C49A" w14:textId="57066C35" w:rsidR="00A24E17" w:rsidRPr="00E3257A" w:rsidRDefault="00A24E17"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sidRPr="00E3257A">
        <w:rPr>
          <w:rFonts w:ascii="Times New Roman" w:eastAsiaTheme="majorEastAsia" w:hAnsi="Times New Roman" w:cs="Times New Roman"/>
          <w:sz w:val="22"/>
          <w:szCs w:val="22"/>
        </w:rPr>
        <w:t>2 priedas „Techninė specifikacija“</w:t>
      </w:r>
      <w:bookmarkEnd w:id="0"/>
    </w:p>
    <w:p w14:paraId="7161F44B" w14:textId="4456F4B3" w:rsidR="00A24E17" w:rsidRPr="00E3257A" w:rsidRDefault="00A24E17" w:rsidP="007E24AC">
      <w:pPr>
        <w:spacing w:after="0" w:line="240" w:lineRule="auto"/>
        <w:rPr>
          <w:rFonts w:ascii="Times New Roman" w:hAnsi="Times New Roman" w:cs="Times New Roman"/>
          <w:color w:val="FF0000"/>
          <w:sz w:val="22"/>
          <w:szCs w:val="22"/>
        </w:rPr>
      </w:pPr>
    </w:p>
    <w:p w14:paraId="0D0F0ABB" w14:textId="77777777" w:rsidR="00967327" w:rsidRPr="00E3257A" w:rsidRDefault="00967327" w:rsidP="00967327">
      <w:pPr>
        <w:spacing w:after="0" w:line="240" w:lineRule="auto"/>
        <w:jc w:val="center"/>
        <w:rPr>
          <w:rFonts w:ascii="Times New Roman" w:eastAsia="Times New Roman" w:hAnsi="Times New Roman" w:cs="Times New Roman"/>
          <w:b/>
          <w:sz w:val="22"/>
          <w:szCs w:val="22"/>
          <w:lang w:eastAsia="en-US"/>
        </w:rPr>
      </w:pPr>
      <w:r w:rsidRPr="00E3257A">
        <w:rPr>
          <w:rFonts w:ascii="Times New Roman" w:eastAsia="Times New Roman" w:hAnsi="Times New Roman" w:cs="Times New Roman"/>
          <w:b/>
          <w:sz w:val="22"/>
          <w:szCs w:val="22"/>
          <w:lang w:eastAsia="en-US"/>
        </w:rPr>
        <w:t>TECHNINĖ  SPECIFIKACIJA</w:t>
      </w:r>
    </w:p>
    <w:p w14:paraId="6EECBB97" w14:textId="48161B66" w:rsidR="00967327" w:rsidRPr="00E3257A" w:rsidRDefault="00967327" w:rsidP="00967327">
      <w:pPr>
        <w:spacing w:after="0" w:line="240" w:lineRule="auto"/>
        <w:jc w:val="center"/>
        <w:rPr>
          <w:rFonts w:ascii="Times New Roman" w:eastAsia="Times New Roman" w:hAnsi="Times New Roman" w:cs="Times New Roman"/>
          <w:b/>
          <w:sz w:val="22"/>
          <w:szCs w:val="22"/>
          <w:lang w:eastAsia="en-US"/>
        </w:rPr>
      </w:pPr>
      <w:r w:rsidRPr="00E3257A">
        <w:rPr>
          <w:rFonts w:ascii="Times New Roman" w:eastAsia="Times New Roman" w:hAnsi="Times New Roman" w:cs="Times New Roman"/>
          <w:b/>
          <w:sz w:val="22"/>
          <w:szCs w:val="22"/>
          <w:lang w:eastAsia="en-US"/>
        </w:rPr>
        <w:t xml:space="preserve"> </w:t>
      </w:r>
      <w:r w:rsidR="00EA31AE">
        <w:rPr>
          <w:rFonts w:ascii="Times New Roman" w:eastAsia="Times New Roman" w:hAnsi="Times New Roman" w:cs="Times New Roman"/>
          <w:b/>
          <w:sz w:val="22"/>
          <w:szCs w:val="22"/>
          <w:lang w:eastAsia="en-US"/>
        </w:rPr>
        <w:t xml:space="preserve">(PU-11390/25) </w:t>
      </w:r>
      <w:r w:rsidRPr="00E3257A">
        <w:rPr>
          <w:rFonts w:ascii="Times New Roman" w:eastAsia="Times New Roman" w:hAnsi="Times New Roman" w:cs="Times New Roman"/>
          <w:b/>
          <w:sz w:val="22"/>
          <w:szCs w:val="22"/>
          <w:lang w:eastAsia="en-US"/>
        </w:rPr>
        <w:t>[ITP2</w:t>
      </w:r>
      <w:r w:rsidR="000B5216">
        <w:rPr>
          <w:rFonts w:ascii="Times New Roman" w:eastAsia="Times New Roman" w:hAnsi="Times New Roman" w:cs="Times New Roman"/>
          <w:b/>
          <w:sz w:val="22"/>
          <w:szCs w:val="22"/>
          <w:lang w:eastAsia="en-US"/>
        </w:rPr>
        <w:t>6</w:t>
      </w:r>
      <w:r w:rsidRPr="00E3257A">
        <w:rPr>
          <w:rFonts w:ascii="Times New Roman" w:eastAsia="Times New Roman" w:hAnsi="Times New Roman" w:cs="Times New Roman"/>
          <w:b/>
          <w:sz w:val="22"/>
          <w:szCs w:val="22"/>
          <w:lang w:eastAsia="en-US"/>
        </w:rPr>
        <w:t>]</w:t>
      </w:r>
      <w:r w:rsidR="00EA31AE">
        <w:rPr>
          <w:rFonts w:ascii="Times New Roman" w:eastAsia="Times New Roman" w:hAnsi="Times New Roman" w:cs="Times New Roman"/>
          <w:b/>
          <w:sz w:val="22"/>
          <w:szCs w:val="22"/>
          <w:lang w:eastAsia="en-US"/>
        </w:rPr>
        <w:t xml:space="preserve"> </w:t>
      </w:r>
      <w:proofErr w:type="spellStart"/>
      <w:r w:rsidRPr="00E3257A">
        <w:rPr>
          <w:rFonts w:ascii="Times New Roman" w:eastAsia="Times New Roman" w:hAnsi="Times New Roman" w:cs="Times New Roman"/>
          <w:b/>
          <w:sz w:val="22"/>
          <w:szCs w:val="22"/>
          <w:lang w:eastAsia="en-US"/>
        </w:rPr>
        <w:t>Autogreideri</w:t>
      </w:r>
      <w:r w:rsidR="00EA31AE">
        <w:rPr>
          <w:rFonts w:ascii="Times New Roman" w:eastAsia="Times New Roman" w:hAnsi="Times New Roman" w:cs="Times New Roman"/>
          <w:b/>
          <w:sz w:val="22"/>
          <w:szCs w:val="22"/>
          <w:lang w:eastAsia="en-US"/>
        </w:rPr>
        <w:t>s</w:t>
      </w:r>
      <w:proofErr w:type="spellEnd"/>
    </w:p>
    <w:p w14:paraId="0AE58F63" w14:textId="77777777" w:rsidR="00967327" w:rsidRPr="00E3257A" w:rsidRDefault="00967327" w:rsidP="00967327">
      <w:pPr>
        <w:spacing w:after="0" w:line="240" w:lineRule="auto"/>
        <w:jc w:val="center"/>
        <w:rPr>
          <w:rFonts w:ascii="Times New Roman" w:eastAsia="Times New Roman" w:hAnsi="Times New Roman" w:cs="Times New Roman"/>
          <w:b/>
          <w:sz w:val="22"/>
          <w:szCs w:val="22"/>
          <w:lang w:eastAsia="en-US"/>
        </w:rPr>
      </w:pPr>
    </w:p>
    <w:p w14:paraId="23BA8270" w14:textId="77777777" w:rsidR="00967327" w:rsidRPr="00E3257A" w:rsidRDefault="00967327">
      <w:pPr>
        <w:numPr>
          <w:ilvl w:val="0"/>
          <w:numId w:val="3"/>
        </w:numPr>
        <w:pBdr>
          <w:top w:val="single" w:sz="8" w:space="1" w:color="auto"/>
          <w:bottom w:val="single" w:sz="8" w:space="1" w:color="auto"/>
        </w:pBdr>
        <w:tabs>
          <w:tab w:val="left" w:pos="284"/>
          <w:tab w:val="left" w:pos="810"/>
        </w:tabs>
        <w:suppressAutoHyphens/>
        <w:spacing w:before="60" w:after="60" w:line="240" w:lineRule="auto"/>
        <w:ind w:hanging="720"/>
        <w:contextualSpacing/>
        <w:rPr>
          <w:rFonts w:ascii="Times New Roman" w:eastAsia="Calibri" w:hAnsi="Times New Roman" w:cs="Times New Roman"/>
          <w:b/>
          <w:sz w:val="22"/>
          <w:szCs w:val="22"/>
          <w:lang w:eastAsia="en-US"/>
        </w:rPr>
      </w:pPr>
      <w:bookmarkStart w:id="1" w:name="_Hlk128983434"/>
      <w:r w:rsidRPr="00E3257A">
        <w:rPr>
          <w:rFonts w:ascii="Times New Roman" w:eastAsia="Calibri" w:hAnsi="Times New Roman" w:cs="Times New Roman"/>
          <w:b/>
          <w:sz w:val="22"/>
          <w:szCs w:val="22"/>
          <w:lang w:eastAsia="en-US"/>
        </w:rPr>
        <w:t>SĄVOKOS IR SUTRUMPINIMAI</w:t>
      </w:r>
    </w:p>
    <w:p w14:paraId="452AC260" w14:textId="77777777" w:rsidR="00967327" w:rsidRPr="00E3257A" w:rsidRDefault="00967327">
      <w:pPr>
        <w:numPr>
          <w:ilvl w:val="1"/>
          <w:numId w:val="4"/>
        </w:numPr>
        <w:tabs>
          <w:tab w:val="left" w:pos="567"/>
          <w:tab w:val="left" w:pos="810"/>
        </w:tabs>
        <w:suppressAutoHyphens/>
        <w:spacing w:before="60" w:after="60" w:line="240" w:lineRule="auto"/>
        <w:ind w:hanging="720"/>
        <w:contextualSpacing/>
        <w:jc w:val="both"/>
        <w:rPr>
          <w:rFonts w:ascii="Times New Roman" w:eastAsia="Calibri" w:hAnsi="Times New Roman" w:cs="Times New Roman"/>
          <w:sz w:val="22"/>
          <w:szCs w:val="22"/>
          <w:lang w:eastAsia="en-US"/>
        </w:rPr>
      </w:pPr>
      <w:r w:rsidRPr="00E3257A">
        <w:rPr>
          <w:rFonts w:ascii="Times New Roman" w:eastAsia="Calibri" w:hAnsi="Times New Roman" w:cs="Times New Roman"/>
          <w:b/>
          <w:sz w:val="22"/>
          <w:szCs w:val="22"/>
          <w:lang w:eastAsia="en-US"/>
        </w:rPr>
        <w:t>Pirkėjas</w:t>
      </w:r>
      <w:r w:rsidRPr="00E3257A">
        <w:rPr>
          <w:rFonts w:ascii="Times New Roman" w:eastAsia="Calibri" w:hAnsi="Times New Roman" w:cs="Times New Roman"/>
          <w:b/>
          <w:i/>
          <w:sz w:val="22"/>
          <w:szCs w:val="22"/>
          <w:lang w:eastAsia="en-US"/>
        </w:rPr>
        <w:t xml:space="preserve"> </w:t>
      </w:r>
      <w:r w:rsidRPr="00E3257A">
        <w:rPr>
          <w:rFonts w:ascii="Times New Roman" w:eastAsia="Calibri" w:hAnsi="Times New Roman" w:cs="Times New Roman"/>
          <w:sz w:val="22"/>
          <w:szCs w:val="22"/>
          <w:lang w:eastAsia="en-US"/>
        </w:rPr>
        <w:t>– AB „Kelių priežiūra“</w:t>
      </w:r>
    </w:p>
    <w:p w14:paraId="146FC5DA" w14:textId="0810BD90" w:rsidR="00967327" w:rsidRPr="00E3257A" w:rsidRDefault="007010BC">
      <w:pPr>
        <w:numPr>
          <w:ilvl w:val="1"/>
          <w:numId w:val="4"/>
        </w:numPr>
        <w:tabs>
          <w:tab w:val="left" w:pos="567"/>
        </w:tabs>
        <w:suppressAutoHyphens/>
        <w:spacing w:before="60" w:after="60" w:line="240" w:lineRule="auto"/>
        <w:ind w:left="0" w:firstLine="0"/>
        <w:contextualSpacing/>
        <w:jc w:val="both"/>
        <w:rPr>
          <w:rFonts w:ascii="Times New Roman" w:eastAsia="Calibri" w:hAnsi="Times New Roman" w:cs="Times New Roman"/>
          <w:sz w:val="22"/>
          <w:szCs w:val="22"/>
          <w:lang w:eastAsia="en-US"/>
        </w:rPr>
      </w:pPr>
      <w:r w:rsidRPr="00E3257A">
        <w:rPr>
          <w:rFonts w:ascii="Times New Roman" w:eastAsia="Calibri" w:hAnsi="Times New Roman" w:cs="Times New Roman"/>
          <w:b/>
          <w:bCs/>
          <w:sz w:val="22"/>
          <w:szCs w:val="22"/>
          <w:lang w:eastAsia="en-US"/>
        </w:rPr>
        <w:t>Tiekėjas</w:t>
      </w:r>
      <w:r w:rsidR="00967327" w:rsidRPr="00E3257A">
        <w:rPr>
          <w:rFonts w:ascii="Times New Roman" w:eastAsia="Calibri" w:hAnsi="Times New Roman" w:cs="Times New Roman"/>
          <w:bCs/>
          <w:sz w:val="22"/>
          <w:szCs w:val="22"/>
          <w:lang w:eastAsia="en-US"/>
        </w:rPr>
        <w:t xml:space="preserve"> – ūkio subjektas – fizinis asmuo, privatusis juridinis asmuo, viešasis juridinis asmuo, kitos organizacijos ir jų padaliniai ar tokių asmenų</w:t>
      </w:r>
      <w:r w:rsidR="00967327" w:rsidRPr="00E3257A">
        <w:rPr>
          <w:rFonts w:ascii="Times New Roman" w:eastAsia="Calibri" w:hAnsi="Times New Roman" w:cs="Times New Roman"/>
          <w:sz w:val="22"/>
          <w:szCs w:val="22"/>
          <w:lang w:eastAsia="en-US"/>
        </w:rPr>
        <w:t xml:space="preserve"> grupė, su kuriuo Pirkėjas sudaro Sutartį.</w:t>
      </w:r>
    </w:p>
    <w:p w14:paraId="1F060208" w14:textId="1DB4EBED" w:rsidR="00967327" w:rsidRPr="00E3257A" w:rsidRDefault="00967327">
      <w:pPr>
        <w:numPr>
          <w:ilvl w:val="1"/>
          <w:numId w:val="4"/>
        </w:numPr>
        <w:tabs>
          <w:tab w:val="left" w:pos="567"/>
          <w:tab w:val="left" w:pos="810"/>
        </w:tabs>
        <w:suppressAutoHyphens/>
        <w:spacing w:before="60" w:after="60" w:line="240" w:lineRule="auto"/>
        <w:ind w:hanging="720"/>
        <w:contextualSpacing/>
        <w:jc w:val="both"/>
        <w:rPr>
          <w:rFonts w:ascii="Times New Roman" w:eastAsia="Calibri" w:hAnsi="Times New Roman" w:cs="Times New Roman"/>
          <w:sz w:val="22"/>
          <w:szCs w:val="22"/>
          <w:lang w:eastAsia="en-US"/>
        </w:rPr>
      </w:pPr>
      <w:r w:rsidRPr="00E3257A">
        <w:rPr>
          <w:rFonts w:ascii="Times New Roman" w:eastAsia="Calibri" w:hAnsi="Times New Roman" w:cs="Times New Roman"/>
          <w:b/>
          <w:sz w:val="22"/>
          <w:szCs w:val="22"/>
          <w:lang w:eastAsia="en-US"/>
        </w:rPr>
        <w:t>Sutartis</w:t>
      </w:r>
      <w:r w:rsidRPr="00E3257A">
        <w:rPr>
          <w:rFonts w:ascii="Times New Roman" w:eastAsia="Calibri" w:hAnsi="Times New Roman" w:cs="Times New Roman"/>
          <w:sz w:val="22"/>
          <w:szCs w:val="22"/>
          <w:lang w:eastAsia="en-US"/>
        </w:rPr>
        <w:t xml:space="preserve"> – Sutartis, sudaroma tarp </w:t>
      </w:r>
      <w:r w:rsidRPr="00E3257A">
        <w:rPr>
          <w:rFonts w:ascii="Times New Roman" w:eastAsia="Calibri" w:hAnsi="Times New Roman" w:cs="Times New Roman"/>
          <w:b/>
          <w:bCs/>
          <w:sz w:val="22"/>
          <w:szCs w:val="22"/>
          <w:lang w:eastAsia="en-US"/>
        </w:rPr>
        <w:t>Pardavėjo</w:t>
      </w:r>
      <w:r w:rsidRPr="00E3257A">
        <w:rPr>
          <w:rFonts w:ascii="Times New Roman" w:eastAsia="Calibri" w:hAnsi="Times New Roman" w:cs="Times New Roman"/>
          <w:b/>
          <w:bCs/>
          <w:i/>
          <w:sz w:val="22"/>
          <w:szCs w:val="22"/>
          <w:lang w:eastAsia="en-US"/>
        </w:rPr>
        <w:t xml:space="preserve"> </w:t>
      </w:r>
      <w:r w:rsidRPr="00E3257A">
        <w:rPr>
          <w:rFonts w:ascii="Times New Roman" w:eastAsia="Calibri" w:hAnsi="Times New Roman" w:cs="Times New Roman"/>
          <w:sz w:val="22"/>
          <w:szCs w:val="22"/>
          <w:lang w:eastAsia="en-US"/>
        </w:rPr>
        <w:t xml:space="preserve">ir </w:t>
      </w:r>
      <w:r w:rsidR="007010BC" w:rsidRPr="00E3257A">
        <w:rPr>
          <w:rFonts w:ascii="Times New Roman" w:eastAsia="Calibri" w:hAnsi="Times New Roman" w:cs="Times New Roman"/>
          <w:b/>
          <w:sz w:val="22"/>
          <w:szCs w:val="22"/>
          <w:lang w:eastAsia="en-US"/>
        </w:rPr>
        <w:t>Tiekėjo</w:t>
      </w:r>
      <w:r w:rsidRPr="00E3257A">
        <w:rPr>
          <w:rFonts w:ascii="Times New Roman" w:eastAsia="Calibri" w:hAnsi="Times New Roman" w:cs="Times New Roman"/>
          <w:b/>
          <w:i/>
          <w:sz w:val="22"/>
          <w:szCs w:val="22"/>
          <w:lang w:eastAsia="en-US"/>
        </w:rPr>
        <w:t xml:space="preserve"> </w:t>
      </w:r>
      <w:r w:rsidRPr="00E3257A">
        <w:rPr>
          <w:rFonts w:ascii="Times New Roman" w:eastAsia="Calibri" w:hAnsi="Times New Roman" w:cs="Times New Roman"/>
          <w:sz w:val="22"/>
          <w:szCs w:val="22"/>
          <w:lang w:eastAsia="en-US"/>
        </w:rPr>
        <w:t>dėl Pirkimo objekto.</w:t>
      </w:r>
    </w:p>
    <w:p w14:paraId="4488AB79" w14:textId="77777777" w:rsidR="00967327" w:rsidRPr="00E3257A" w:rsidRDefault="00967327">
      <w:pPr>
        <w:numPr>
          <w:ilvl w:val="1"/>
          <w:numId w:val="4"/>
        </w:numPr>
        <w:tabs>
          <w:tab w:val="left" w:pos="567"/>
          <w:tab w:val="left" w:pos="810"/>
        </w:tabs>
        <w:suppressAutoHyphens/>
        <w:spacing w:after="0" w:line="240" w:lineRule="auto"/>
        <w:ind w:hanging="720"/>
        <w:contextualSpacing/>
        <w:jc w:val="both"/>
        <w:rPr>
          <w:rFonts w:ascii="Times New Roman" w:eastAsia="Calibri" w:hAnsi="Times New Roman" w:cs="Times New Roman"/>
          <w:sz w:val="22"/>
          <w:szCs w:val="22"/>
          <w:lang w:eastAsia="en-US"/>
        </w:rPr>
      </w:pPr>
      <w:r w:rsidRPr="00E3257A">
        <w:rPr>
          <w:rFonts w:ascii="Times New Roman" w:eastAsia="Calibri" w:hAnsi="Times New Roman" w:cs="Times New Roman"/>
          <w:b/>
          <w:sz w:val="22"/>
          <w:szCs w:val="22"/>
          <w:lang w:eastAsia="en-US"/>
        </w:rPr>
        <w:t>Pirkimo objektas</w:t>
      </w:r>
      <w:r w:rsidRPr="00E3257A">
        <w:rPr>
          <w:rFonts w:ascii="Times New Roman" w:eastAsia="Calibri" w:hAnsi="Times New Roman" w:cs="Times New Roman"/>
          <w:sz w:val="22"/>
          <w:szCs w:val="22"/>
          <w:lang w:eastAsia="en-US"/>
        </w:rPr>
        <w:t>:</w:t>
      </w:r>
    </w:p>
    <w:p w14:paraId="4A270E22" w14:textId="5DE200F4" w:rsidR="00967327" w:rsidRPr="00E3257A" w:rsidRDefault="00967327" w:rsidP="00967327">
      <w:pPr>
        <w:suppressAutoHyphens/>
        <w:spacing w:after="0" w:line="240" w:lineRule="auto"/>
        <w:ind w:firstLine="142"/>
        <w:jc w:val="both"/>
        <w:rPr>
          <w:rFonts w:ascii="Times New Roman" w:eastAsia="Times New Roman" w:hAnsi="Times New Roman" w:cs="Times New Roman"/>
          <w:b/>
          <w:bCs/>
          <w:sz w:val="22"/>
          <w:szCs w:val="22"/>
          <w:lang w:eastAsia="ar-SA"/>
        </w:rPr>
      </w:pPr>
      <w:r w:rsidRPr="00E3257A">
        <w:rPr>
          <w:rFonts w:ascii="Times New Roman" w:eastAsia="Times New Roman" w:hAnsi="Times New Roman" w:cs="Times New Roman"/>
          <w:b/>
          <w:bCs/>
          <w:sz w:val="22"/>
          <w:szCs w:val="22"/>
          <w:lang w:eastAsia="ar-SA"/>
        </w:rPr>
        <w:t xml:space="preserve">       </w:t>
      </w:r>
      <w:r w:rsidR="00046D23" w:rsidRPr="00E3257A">
        <w:rPr>
          <w:rFonts w:ascii="Times New Roman" w:eastAsia="Times New Roman" w:hAnsi="Times New Roman" w:cs="Times New Roman"/>
          <w:b/>
          <w:bCs/>
          <w:sz w:val="22"/>
          <w:szCs w:val="22"/>
          <w:lang w:eastAsia="ar-SA"/>
        </w:rPr>
        <w:t xml:space="preserve">  </w:t>
      </w:r>
      <w:r w:rsidRPr="00E3257A">
        <w:rPr>
          <w:rFonts w:ascii="Times New Roman" w:eastAsia="Times New Roman" w:hAnsi="Times New Roman" w:cs="Times New Roman"/>
          <w:b/>
          <w:bCs/>
          <w:sz w:val="22"/>
          <w:szCs w:val="22"/>
          <w:lang w:eastAsia="ar-SA"/>
        </w:rPr>
        <w:t>Prekės:</w:t>
      </w:r>
    </w:p>
    <w:p w14:paraId="57560BA3" w14:textId="20804A1B" w:rsidR="00967327" w:rsidRPr="00E3257A" w:rsidRDefault="00967327">
      <w:pPr>
        <w:numPr>
          <w:ilvl w:val="2"/>
          <w:numId w:val="4"/>
        </w:numPr>
        <w:tabs>
          <w:tab w:val="left" w:pos="567"/>
        </w:tabs>
        <w:suppressAutoHyphens/>
        <w:spacing w:after="0" w:line="240" w:lineRule="auto"/>
        <w:ind w:left="0" w:firstLine="0"/>
        <w:contextualSpacing/>
        <w:jc w:val="both"/>
        <w:rPr>
          <w:rFonts w:ascii="Times New Roman" w:eastAsia="Calibri" w:hAnsi="Times New Roman" w:cs="Times New Roman"/>
          <w:sz w:val="22"/>
          <w:szCs w:val="22"/>
          <w:lang w:eastAsia="en-US"/>
        </w:rPr>
      </w:pPr>
      <w:proofErr w:type="spellStart"/>
      <w:r w:rsidRPr="00E3257A">
        <w:rPr>
          <w:rFonts w:ascii="Times New Roman" w:eastAsia="Calibri" w:hAnsi="Times New Roman" w:cs="Times New Roman"/>
          <w:sz w:val="22"/>
          <w:szCs w:val="22"/>
          <w:lang w:eastAsia="en-US"/>
        </w:rPr>
        <w:t>Autogreideris</w:t>
      </w:r>
      <w:proofErr w:type="spellEnd"/>
      <w:r w:rsidRPr="00E3257A">
        <w:rPr>
          <w:rFonts w:ascii="Times New Roman" w:eastAsia="Calibri" w:hAnsi="Times New Roman" w:cs="Times New Roman"/>
          <w:sz w:val="22"/>
          <w:szCs w:val="22"/>
          <w:lang w:eastAsia="en-US"/>
        </w:rPr>
        <w:t xml:space="preserve"> su papildomai komplektuojama įranga, skirtas kelių priežiūros ir kelių statybos darbams.</w:t>
      </w:r>
    </w:p>
    <w:p w14:paraId="1B094B87" w14:textId="463C10DF" w:rsidR="00967327" w:rsidRPr="00E3257A" w:rsidRDefault="00967327" w:rsidP="00967327">
      <w:pPr>
        <w:tabs>
          <w:tab w:val="left" w:pos="426"/>
          <w:tab w:val="left" w:pos="567"/>
        </w:tabs>
        <w:suppressAutoHyphens/>
        <w:spacing w:after="0" w:line="240" w:lineRule="auto"/>
        <w:ind w:firstLine="142"/>
        <w:jc w:val="both"/>
        <w:rPr>
          <w:rFonts w:ascii="Times New Roman" w:eastAsia="Times New Roman" w:hAnsi="Times New Roman" w:cs="Times New Roman"/>
          <w:b/>
          <w:bCs/>
          <w:sz w:val="22"/>
          <w:szCs w:val="22"/>
          <w:lang w:eastAsia="ar-SA"/>
        </w:rPr>
      </w:pPr>
      <w:r w:rsidRPr="00E3257A">
        <w:rPr>
          <w:rFonts w:ascii="Times New Roman" w:eastAsia="Times New Roman" w:hAnsi="Times New Roman" w:cs="Times New Roman"/>
          <w:b/>
          <w:bCs/>
          <w:sz w:val="22"/>
          <w:szCs w:val="22"/>
          <w:lang w:eastAsia="ar-SA"/>
        </w:rPr>
        <w:t xml:space="preserve">       Paslaugos: </w:t>
      </w:r>
    </w:p>
    <w:p w14:paraId="4EA32F51" w14:textId="5D5FBA1D" w:rsidR="00967327" w:rsidRPr="00E3257A" w:rsidRDefault="00967327">
      <w:pPr>
        <w:pStyle w:val="Sraopastraipa"/>
        <w:numPr>
          <w:ilvl w:val="2"/>
          <w:numId w:val="4"/>
        </w:numPr>
        <w:tabs>
          <w:tab w:val="left" w:pos="567"/>
        </w:tabs>
        <w:spacing w:after="0" w:line="240" w:lineRule="auto"/>
        <w:ind w:left="0" w:firstLine="0"/>
        <w:jc w:val="both"/>
        <w:rPr>
          <w:rFonts w:ascii="Times New Roman" w:eastAsia="Calibri" w:hAnsi="Times New Roman" w:cs="Times New Roman"/>
          <w:sz w:val="22"/>
          <w:szCs w:val="22"/>
          <w:lang w:val="pt-PT" w:eastAsia="en-US"/>
        </w:rPr>
      </w:pPr>
      <w:proofErr w:type="spellStart"/>
      <w:r w:rsidRPr="00E3257A">
        <w:rPr>
          <w:rFonts w:ascii="Times New Roman" w:eastAsia="Calibri" w:hAnsi="Times New Roman" w:cs="Times New Roman"/>
          <w:sz w:val="22"/>
          <w:szCs w:val="22"/>
          <w:lang w:eastAsia="en-US"/>
        </w:rPr>
        <w:t>Autogreiderio</w:t>
      </w:r>
      <w:proofErr w:type="spellEnd"/>
      <w:r w:rsidRPr="00E3257A">
        <w:rPr>
          <w:rFonts w:ascii="Times New Roman" w:eastAsia="Calibri" w:hAnsi="Times New Roman" w:cs="Times New Roman"/>
          <w:sz w:val="22"/>
          <w:szCs w:val="22"/>
          <w:lang w:eastAsia="en-US"/>
        </w:rPr>
        <w:t xml:space="preserve"> ir </w:t>
      </w:r>
      <w:r w:rsidR="007010BC" w:rsidRPr="00E3257A">
        <w:rPr>
          <w:rFonts w:ascii="Times New Roman" w:eastAsia="Calibri" w:hAnsi="Times New Roman" w:cs="Times New Roman"/>
          <w:sz w:val="22"/>
          <w:szCs w:val="22"/>
          <w:lang w:eastAsia="en-US"/>
        </w:rPr>
        <w:t>ant jo montuojamos</w:t>
      </w:r>
      <w:r w:rsidRPr="00E3257A">
        <w:rPr>
          <w:rFonts w:ascii="Times New Roman" w:eastAsia="Calibri" w:hAnsi="Times New Roman" w:cs="Times New Roman"/>
          <w:sz w:val="22"/>
          <w:szCs w:val="22"/>
          <w:lang w:eastAsia="en-US"/>
        </w:rPr>
        <w:t xml:space="preserve"> papildomos įrangos, gamintojo rekomenduotinas ir/ar Pardavėjo siūlomas garantinis techninis aptarnavimas. </w:t>
      </w:r>
    </w:p>
    <w:p w14:paraId="655B15E2" w14:textId="67F9B6D9" w:rsidR="00967327" w:rsidRPr="00E3257A" w:rsidRDefault="00967327">
      <w:pPr>
        <w:numPr>
          <w:ilvl w:val="0"/>
          <w:numId w:val="3"/>
        </w:numPr>
        <w:pBdr>
          <w:top w:val="single" w:sz="8" w:space="1" w:color="auto"/>
          <w:bottom w:val="single" w:sz="8" w:space="1" w:color="auto"/>
        </w:pBdr>
        <w:tabs>
          <w:tab w:val="left" w:pos="284"/>
          <w:tab w:val="left" w:pos="810"/>
        </w:tabs>
        <w:suppressAutoHyphens/>
        <w:spacing w:before="60" w:after="60" w:line="240" w:lineRule="auto"/>
        <w:ind w:hanging="720"/>
        <w:contextualSpacing/>
        <w:rPr>
          <w:rFonts w:ascii="Times New Roman" w:eastAsia="Calibri" w:hAnsi="Times New Roman" w:cs="Times New Roman"/>
          <w:b/>
          <w:sz w:val="22"/>
          <w:szCs w:val="22"/>
          <w:lang w:eastAsia="en-US"/>
        </w:rPr>
      </w:pPr>
      <w:r w:rsidRPr="00E3257A">
        <w:rPr>
          <w:rFonts w:ascii="Times New Roman" w:eastAsia="Calibri" w:hAnsi="Times New Roman" w:cs="Times New Roman"/>
          <w:b/>
          <w:sz w:val="22"/>
          <w:szCs w:val="22"/>
          <w:lang w:eastAsia="en-US"/>
        </w:rPr>
        <w:t>PIRKIMO OBJEK</w:t>
      </w:r>
      <w:r w:rsidR="005D6963" w:rsidRPr="00E3257A">
        <w:rPr>
          <w:rFonts w:ascii="Times New Roman" w:eastAsia="Calibri" w:hAnsi="Times New Roman" w:cs="Times New Roman"/>
          <w:b/>
          <w:sz w:val="22"/>
          <w:szCs w:val="22"/>
          <w:lang w:eastAsia="en-US"/>
        </w:rPr>
        <w:t>O APRAŠYMAS, REIKALAVIMAI, APIMTYS</w:t>
      </w:r>
    </w:p>
    <w:p w14:paraId="726368AC" w14:textId="2FCCF7F4" w:rsidR="00967327" w:rsidRPr="00E3257A" w:rsidRDefault="00967327">
      <w:pPr>
        <w:numPr>
          <w:ilvl w:val="1"/>
          <w:numId w:val="5"/>
        </w:numPr>
        <w:tabs>
          <w:tab w:val="left" w:pos="426"/>
          <w:tab w:val="left" w:pos="810"/>
        </w:tabs>
        <w:suppressAutoHyphens/>
        <w:spacing w:before="60" w:after="60" w:line="240" w:lineRule="auto"/>
        <w:contextualSpacing/>
        <w:jc w:val="both"/>
        <w:rPr>
          <w:rFonts w:ascii="Times New Roman" w:eastAsia="Calibri" w:hAnsi="Times New Roman" w:cs="Times New Roman"/>
          <w:b/>
          <w:i/>
          <w:color w:val="FF0000"/>
          <w:sz w:val="22"/>
          <w:szCs w:val="22"/>
          <w:lang w:val="pt-PT" w:eastAsia="en-US"/>
        </w:rPr>
      </w:pPr>
      <w:r w:rsidRPr="00E3257A">
        <w:rPr>
          <w:rFonts w:ascii="Times New Roman" w:eastAsia="Calibri" w:hAnsi="Times New Roman" w:cs="Times New Roman"/>
          <w:sz w:val="22"/>
          <w:szCs w:val="22"/>
          <w:lang w:eastAsia="en-US"/>
        </w:rPr>
        <w:t xml:space="preserve"> Pirkimo objektas </w:t>
      </w:r>
      <w:r w:rsidR="0052008F" w:rsidRPr="00E3257A">
        <w:rPr>
          <w:rFonts w:ascii="Times New Roman" w:eastAsia="Calibri" w:hAnsi="Times New Roman" w:cs="Times New Roman"/>
          <w:sz w:val="22"/>
          <w:szCs w:val="22"/>
          <w:lang w:eastAsia="en-US"/>
        </w:rPr>
        <w:t>ne</w:t>
      </w:r>
      <w:r w:rsidRPr="00E3257A">
        <w:rPr>
          <w:rFonts w:ascii="Times New Roman" w:eastAsia="Calibri" w:hAnsi="Times New Roman" w:cs="Times New Roman"/>
          <w:sz w:val="22"/>
          <w:szCs w:val="22"/>
          <w:lang w:eastAsia="en-US"/>
        </w:rPr>
        <w:t>skirstomas į dalis</w:t>
      </w:r>
      <w:bookmarkStart w:id="2" w:name="_Hlk31283583"/>
      <w:r w:rsidRPr="00E3257A">
        <w:rPr>
          <w:rFonts w:ascii="Times New Roman" w:eastAsia="Calibri" w:hAnsi="Times New Roman" w:cs="Times New Roman"/>
          <w:sz w:val="22"/>
          <w:szCs w:val="22"/>
          <w:lang w:eastAsia="en-US"/>
        </w:rPr>
        <w:t>.</w:t>
      </w:r>
    </w:p>
    <w:p w14:paraId="6AB38C10" w14:textId="2FB83533" w:rsidR="00967327" w:rsidRPr="00E3257A" w:rsidRDefault="00967327" w:rsidP="00C07451">
      <w:pPr>
        <w:pStyle w:val="Sraopastraipa"/>
        <w:numPr>
          <w:ilvl w:val="2"/>
          <w:numId w:val="5"/>
        </w:numPr>
        <w:tabs>
          <w:tab w:val="left" w:pos="567"/>
        </w:tabs>
        <w:suppressAutoHyphens/>
        <w:spacing w:before="60" w:after="60" w:line="240" w:lineRule="auto"/>
        <w:jc w:val="both"/>
        <w:rPr>
          <w:rFonts w:ascii="Times New Roman" w:eastAsia="Times New Roman" w:hAnsi="Times New Roman" w:cs="Times New Roman"/>
          <w:sz w:val="22"/>
          <w:szCs w:val="22"/>
          <w:lang w:eastAsia="ar-SA"/>
        </w:rPr>
      </w:pPr>
      <w:bookmarkStart w:id="3" w:name="_Hlk130890006"/>
      <w:proofErr w:type="spellStart"/>
      <w:r w:rsidRPr="00E3257A">
        <w:rPr>
          <w:rFonts w:ascii="Times New Roman" w:eastAsia="Times New Roman" w:hAnsi="Times New Roman" w:cs="Times New Roman"/>
          <w:sz w:val="22"/>
          <w:szCs w:val="22"/>
          <w:lang w:eastAsia="ar-SA"/>
        </w:rPr>
        <w:t>Autogreideris</w:t>
      </w:r>
      <w:proofErr w:type="spellEnd"/>
      <w:r w:rsidRPr="00E3257A">
        <w:rPr>
          <w:rFonts w:ascii="Times New Roman" w:eastAsia="Times New Roman" w:hAnsi="Times New Roman" w:cs="Times New Roman"/>
          <w:sz w:val="22"/>
          <w:szCs w:val="22"/>
          <w:lang w:eastAsia="ar-SA"/>
        </w:rPr>
        <w:t xml:space="preserve"> su papildomai komplektuojama įranga</w:t>
      </w:r>
      <w:r w:rsidR="00EB4D80">
        <w:rPr>
          <w:rFonts w:ascii="Times New Roman" w:eastAsia="Times New Roman" w:hAnsi="Times New Roman" w:cs="Times New Roman"/>
          <w:sz w:val="22"/>
          <w:szCs w:val="22"/>
          <w:lang w:eastAsia="ar-SA"/>
        </w:rPr>
        <w:t xml:space="preserve">: </w:t>
      </w:r>
      <w:r w:rsidRPr="00E3257A">
        <w:rPr>
          <w:rFonts w:ascii="Times New Roman" w:eastAsia="Times New Roman" w:hAnsi="Times New Roman" w:cs="Times New Roman"/>
          <w:sz w:val="22"/>
          <w:szCs w:val="22"/>
          <w:lang w:eastAsia="ar-SA"/>
        </w:rPr>
        <w:t xml:space="preserve">priekiniu universaliu (pasukamu) verstuvu, galiniu grunto volo nubraukimo įrenginiu, </w:t>
      </w:r>
      <w:r w:rsidR="00B217B9" w:rsidRPr="00E3257A">
        <w:rPr>
          <w:rFonts w:ascii="Times New Roman" w:eastAsia="Times New Roman" w:hAnsi="Times New Roman" w:cs="Times New Roman"/>
          <w:sz w:val="22"/>
          <w:szCs w:val="22"/>
          <w:lang w:eastAsia="ar-SA"/>
        </w:rPr>
        <w:t xml:space="preserve">2 </w:t>
      </w:r>
      <w:r w:rsidRPr="00E3257A">
        <w:rPr>
          <w:rFonts w:ascii="Times New Roman" w:eastAsia="Times New Roman" w:hAnsi="Times New Roman" w:cs="Times New Roman"/>
          <w:sz w:val="22"/>
          <w:szCs w:val="22"/>
          <w:lang w:eastAsia="ar-SA"/>
        </w:rPr>
        <w:t>D pagrindinio verstuvo valdymo įranga)</w:t>
      </w:r>
      <w:bookmarkEnd w:id="3"/>
      <w:r w:rsidRPr="00E3257A">
        <w:rPr>
          <w:rFonts w:ascii="Times New Roman" w:eastAsia="Times New Roman" w:hAnsi="Times New Roman" w:cs="Times New Roman"/>
          <w:sz w:val="22"/>
          <w:szCs w:val="22"/>
          <w:lang w:eastAsia="ar-SA"/>
        </w:rPr>
        <w:t>.</w:t>
      </w:r>
    </w:p>
    <w:p w14:paraId="114DC39B" w14:textId="10CBCB1B" w:rsidR="001D0C50" w:rsidRPr="00E3257A" w:rsidRDefault="001D0C50" w:rsidP="001D0C50">
      <w:pPr>
        <w:pStyle w:val="Sraopastraipa"/>
        <w:numPr>
          <w:ilvl w:val="1"/>
          <w:numId w:val="5"/>
        </w:numPr>
        <w:tabs>
          <w:tab w:val="left" w:pos="567"/>
        </w:tabs>
        <w:suppressAutoHyphens/>
        <w:spacing w:before="60" w:after="6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Pirkėjas Prekes perka su pristatymu. Tiekėjas įsipareigoja Prekes pristatyti savo transportu nemokamai punkte Nr. 3.3. nurodytu adresu.</w:t>
      </w:r>
    </w:p>
    <w:p w14:paraId="737FE207" w14:textId="28CB40B8" w:rsidR="001D0C50" w:rsidRPr="00E3257A" w:rsidRDefault="001D0C50" w:rsidP="001D0C50">
      <w:pPr>
        <w:pStyle w:val="Sraopastraipa"/>
        <w:numPr>
          <w:ilvl w:val="1"/>
          <w:numId w:val="5"/>
        </w:numP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w:t>
      </w:r>
      <w:proofErr w:type="spellStart"/>
      <w:r w:rsidRPr="00E3257A">
        <w:rPr>
          <w:rFonts w:ascii="Times New Roman" w:eastAsia="Times New Roman" w:hAnsi="Times New Roman" w:cs="Times New Roman"/>
          <w:sz w:val="22"/>
          <w:szCs w:val="22"/>
          <w:lang w:eastAsia="ar-SA"/>
        </w:rPr>
        <w:t>Autogreideris</w:t>
      </w:r>
      <w:proofErr w:type="spellEnd"/>
      <w:r w:rsidRPr="00E3257A">
        <w:rPr>
          <w:rFonts w:ascii="Times New Roman" w:eastAsia="Times New Roman" w:hAnsi="Times New Roman" w:cs="Times New Roman"/>
          <w:sz w:val="22"/>
          <w:szCs w:val="22"/>
          <w:lang w:eastAsia="ar-SA"/>
        </w:rPr>
        <w:t xml:space="preserve"> su visa papildomai komplektuojama įranga turi atitikti šios Techninės specifikacijos  prieduose nustatytus techninius  reikalavimus. </w:t>
      </w:r>
    </w:p>
    <w:p w14:paraId="53E73AAC" w14:textId="77777777" w:rsidR="001D0C50" w:rsidRPr="00E3257A" w:rsidRDefault="001D0C50" w:rsidP="001D0C50">
      <w:pPr>
        <w:pStyle w:val="Sraopastraipa"/>
        <w:numPr>
          <w:ilvl w:val="1"/>
          <w:numId w:val="5"/>
        </w:numPr>
        <w:tabs>
          <w:tab w:val="left" w:pos="567"/>
        </w:tabs>
        <w:suppressAutoHyphens/>
        <w:spacing w:before="60" w:after="6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Tiekėjas turi būti siūlomos Prekės gamintojo (jeigu pats nėra gamintojas) oficialus atstovas, turintis teisę atlikti siūlomos Prekės techninį aptarnavimą ir remontą garantiniu laikotarpiu arba būti sudaręs atitinkamų paslaugų teikimo sutartį su kitu tokią teisę turinčiu ūkio subjektu (jei taikoma). </w:t>
      </w:r>
    </w:p>
    <w:p w14:paraId="68C2CB92" w14:textId="77777777" w:rsidR="001D0C50" w:rsidRPr="00E3257A" w:rsidRDefault="001D0C50" w:rsidP="001D0C50">
      <w:pPr>
        <w:pStyle w:val="Sraopastraipa"/>
        <w:tabs>
          <w:tab w:val="left" w:pos="567"/>
        </w:tabs>
        <w:suppressAutoHyphens/>
        <w:spacing w:before="60" w:after="60" w:line="240" w:lineRule="auto"/>
        <w:ind w:left="360"/>
        <w:jc w:val="both"/>
        <w:rPr>
          <w:rFonts w:ascii="Times New Roman" w:eastAsia="Times New Roman" w:hAnsi="Times New Roman" w:cs="Times New Roman"/>
          <w:b/>
          <w:bCs/>
          <w:sz w:val="22"/>
          <w:szCs w:val="22"/>
          <w:lang w:eastAsia="ar-SA"/>
        </w:rPr>
      </w:pPr>
      <w:r w:rsidRPr="00E3257A">
        <w:rPr>
          <w:rFonts w:ascii="Times New Roman" w:eastAsia="Times New Roman" w:hAnsi="Times New Roman" w:cs="Times New Roman"/>
          <w:b/>
          <w:bCs/>
          <w:sz w:val="22"/>
          <w:szCs w:val="22"/>
          <w:lang w:eastAsia="ar-SA"/>
        </w:rPr>
        <w:t>Tiekėjas turi pateikti siūlomos Prekės gamintojo įgaliojimą ar kitą dokumentą, patvirtinantį Tiekėjo teisę atlikti techninio aptarnavimo ir remonto paslaugas garantiniu laikotarpiu arba pateikti įrodymus apie sudarytą atitinkamų paslaugų teikimo sutartį su kitu tokią teisę turinčiu ūkio subjektu.</w:t>
      </w:r>
    </w:p>
    <w:p w14:paraId="417ED116" w14:textId="3671B3BC" w:rsidR="005D6963" w:rsidRPr="00E3257A" w:rsidRDefault="005D6963" w:rsidP="005D6963">
      <w:pPr>
        <w:pStyle w:val="Sraopastraipa"/>
        <w:numPr>
          <w:ilvl w:val="1"/>
          <w:numId w:val="5"/>
        </w:numP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Papildomi reikalavimai:</w:t>
      </w:r>
    </w:p>
    <w:p w14:paraId="4A0F0718" w14:textId="77777777" w:rsidR="005D6963" w:rsidRPr="00E3257A" w:rsidRDefault="005D6963" w:rsidP="005D6963">
      <w:pPr>
        <w:pStyle w:val="Sraopastraipa"/>
        <w:numPr>
          <w:ilvl w:val="2"/>
          <w:numId w:val="5"/>
        </w:numP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Kartu su Preke turi būti pateikiama (ne vėliau nei prekės perdavimo dieną): eksploatacijos ir darbų saugos instrukcijos lietuvių kalba (vartotojo vadovas), elektrinės ir hidraulinės sistemų schemos, atsarginių dalių katalogai, EB atitikties deklaracija.</w:t>
      </w:r>
    </w:p>
    <w:p w14:paraId="6F2E8E39" w14:textId="77777777" w:rsidR="005D6963" w:rsidRPr="00E3257A" w:rsidRDefault="005D6963" w:rsidP="005D6963">
      <w:pPr>
        <w:pStyle w:val="Sraopastraipa"/>
        <w:numPr>
          <w:ilvl w:val="2"/>
          <w:numId w:val="5"/>
        </w:numPr>
        <w:rPr>
          <w:rFonts w:ascii="Times New Roman" w:eastAsia="Times New Roman" w:hAnsi="Times New Roman" w:cs="Times New Roman"/>
          <w:sz w:val="22"/>
          <w:szCs w:val="22"/>
          <w:lang w:eastAsia="ar-SA"/>
        </w:rPr>
      </w:pPr>
      <w:proofErr w:type="spellStart"/>
      <w:r w:rsidRPr="00E3257A">
        <w:rPr>
          <w:rFonts w:ascii="Times New Roman" w:eastAsia="Times New Roman" w:hAnsi="Times New Roman" w:cs="Times New Roman"/>
          <w:sz w:val="22"/>
          <w:szCs w:val="22"/>
          <w:lang w:eastAsia="ar-SA"/>
        </w:rPr>
        <w:t>Autogreideriui</w:t>
      </w:r>
      <w:proofErr w:type="spellEnd"/>
      <w:r w:rsidRPr="00E3257A">
        <w:rPr>
          <w:rFonts w:ascii="Times New Roman" w:eastAsia="Times New Roman" w:hAnsi="Times New Roman" w:cs="Times New Roman"/>
          <w:sz w:val="22"/>
          <w:szCs w:val="22"/>
          <w:lang w:eastAsia="ar-SA"/>
        </w:rPr>
        <w:t xml:space="preserve"> ir pagrindiniams </w:t>
      </w: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mazgams (varikliui, pavarų dėžei, transmisijos mazgams, hidraulinės sistemos pagrindiniams mazgams (siurbliams, skirstytuvams, valdymo sistemoms), vairavimo sistemos pagrindiniams mazgams, verstuvų cilindrams), bei visai kartu siūlomai įrangai turi būti suteikiama ne mažiau kaip 24 mėn. pilna garantija, su mobiliu aptarnavimu pirkėjo bazėse. Pardavėjas pirkėjo bazėse turi suteikti nemokamą remontą garantiniu laikotarpiu, kai šalys sutaria kad remontui taikomos garantinės sąlygos.</w:t>
      </w:r>
    </w:p>
    <w:p w14:paraId="5A5C8B39" w14:textId="77777777" w:rsidR="005D6963" w:rsidRPr="00E3257A" w:rsidRDefault="005D6963" w:rsidP="005D6963">
      <w:pPr>
        <w:pStyle w:val="Sraopastraipa"/>
        <w:numPr>
          <w:ilvl w:val="2"/>
          <w:numId w:val="5"/>
        </w:numP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Garantinio laikotarpio metu numatyti visi  </w:t>
      </w: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ir papildomos įrangos aptarnavimai turi būti pateikti aiškiai ir detalizuotai, pasiūlyme nurodant kiekvieno aptarnavimo apimtis ir kaštus suteikiamam ne mažesniam kaip 24 mėn. laikotarpiui.</w:t>
      </w:r>
    </w:p>
    <w:p w14:paraId="5AD94C26" w14:textId="77777777" w:rsidR="005D6963" w:rsidRPr="00E3257A" w:rsidRDefault="005D6963" w:rsidP="005D6963">
      <w:pPr>
        <w:pStyle w:val="Sraopastraipa"/>
        <w:numPr>
          <w:ilvl w:val="2"/>
          <w:numId w:val="5"/>
        </w:numP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Prekės pristatymo metu, bet ne vėliau negu Pirkėjas pradeda eksploatuoti Prekę, Pardavėjas privalo atlikti šiuos mokymus, kurių kaina turi būti įskaičiuota į pasiūlymo kainą:</w:t>
      </w:r>
    </w:p>
    <w:p w14:paraId="5D4B2505" w14:textId="77777777" w:rsidR="005D6963" w:rsidRPr="00E3257A" w:rsidRDefault="005D6963" w:rsidP="005D6963">
      <w:pPr>
        <w:pStyle w:val="Sraopastraipa"/>
        <w:ind w:left="2160"/>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-teorinius ir praktinius eksploatacijos mokymus operatoriams (ne mažiau kaip du asmenys), užtikrinančius prekės teisingą eksploatavimą.</w:t>
      </w:r>
    </w:p>
    <w:p w14:paraId="26D81B24" w14:textId="77777777" w:rsidR="005D6963" w:rsidRPr="00E3257A" w:rsidRDefault="005D6963" w:rsidP="005D6963">
      <w:pPr>
        <w:pStyle w:val="Sraopastraipa"/>
        <w:ind w:left="2160"/>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-teorinius ir praktinius mokymus tinkamam ir teisingam keičiamos įrangos montavimui ir demontavimui, demontuotos įrangos konservavimui.</w:t>
      </w:r>
    </w:p>
    <w:p w14:paraId="2901CA18" w14:textId="0A4A864F" w:rsidR="00D81FEC" w:rsidRPr="00E3257A" w:rsidRDefault="005D6963" w:rsidP="0032345E">
      <w:pPr>
        <w:pStyle w:val="Sraopastraipa"/>
        <w:ind w:left="2160"/>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-techninius mokymus, užtikrinančius prekės teisingą priežiūrą, paaiškinančius gedimų pobūdžius ir gedimų simbolius.</w:t>
      </w:r>
    </w:p>
    <w:bookmarkEnd w:id="2"/>
    <w:p w14:paraId="14D649BF" w14:textId="5EA34F2A" w:rsidR="00967327" w:rsidRPr="00E3257A" w:rsidRDefault="005D6963" w:rsidP="005D6963">
      <w:pPr>
        <w:numPr>
          <w:ilvl w:val="0"/>
          <w:numId w:val="5"/>
        </w:numPr>
        <w:pBdr>
          <w:top w:val="single" w:sz="8" w:space="1" w:color="auto"/>
          <w:bottom w:val="single" w:sz="8" w:space="1" w:color="auto"/>
        </w:pBdr>
        <w:tabs>
          <w:tab w:val="left" w:pos="284"/>
          <w:tab w:val="left" w:pos="709"/>
        </w:tabs>
        <w:suppressAutoHyphens/>
        <w:spacing w:before="60" w:after="60" w:line="240" w:lineRule="auto"/>
        <w:ind w:left="720" w:hanging="720"/>
        <w:contextualSpacing/>
        <w:rPr>
          <w:rFonts w:ascii="Times New Roman" w:eastAsia="Calibri" w:hAnsi="Times New Roman" w:cs="Times New Roman"/>
          <w:b/>
          <w:sz w:val="22"/>
          <w:szCs w:val="22"/>
          <w:lang w:eastAsia="en-US"/>
        </w:rPr>
      </w:pPr>
      <w:r w:rsidRPr="00E3257A">
        <w:rPr>
          <w:rFonts w:ascii="Times New Roman" w:eastAsia="Calibri" w:hAnsi="Times New Roman" w:cs="Times New Roman"/>
          <w:b/>
          <w:sz w:val="22"/>
          <w:szCs w:val="22"/>
          <w:lang w:eastAsia="en-US"/>
        </w:rPr>
        <w:t>SUTARTINIŲ ĮSIPAREIGOJIMŲ VYKDYMO VIETA, TVARKA IR TERMINAI:</w:t>
      </w:r>
    </w:p>
    <w:p w14:paraId="1EBD5358" w14:textId="72D63B9A" w:rsidR="00967327" w:rsidRPr="00E3257A" w:rsidRDefault="005D6963" w:rsidP="00DE239E">
      <w:pPr>
        <w:tabs>
          <w:tab w:val="left" w:pos="426"/>
        </w:tabs>
        <w:suppressAutoHyphens/>
        <w:spacing w:after="0" w:line="240" w:lineRule="auto"/>
        <w:ind w:left="420" w:hanging="420"/>
        <w:rPr>
          <w:rFonts w:ascii="Times New Roman" w:eastAsia="Times New Roman" w:hAnsi="Times New Roman" w:cs="Times New Roman"/>
          <w:b/>
          <w:bCs/>
          <w:sz w:val="22"/>
          <w:szCs w:val="22"/>
          <w:lang w:eastAsia="en-US"/>
        </w:rPr>
      </w:pPr>
      <w:r w:rsidRPr="00E3257A">
        <w:rPr>
          <w:rFonts w:ascii="Times New Roman" w:eastAsia="Times New Roman" w:hAnsi="Times New Roman" w:cs="Times New Roman"/>
          <w:b/>
          <w:bCs/>
          <w:sz w:val="22"/>
          <w:szCs w:val="22"/>
          <w:lang w:eastAsia="ar-SA"/>
        </w:rPr>
        <w:t>3.2.</w:t>
      </w:r>
      <w:r w:rsidRPr="00E3257A">
        <w:rPr>
          <w:rFonts w:ascii="Times New Roman" w:eastAsia="Times New Roman" w:hAnsi="Times New Roman" w:cs="Times New Roman"/>
          <w:sz w:val="22"/>
          <w:szCs w:val="22"/>
          <w:lang w:eastAsia="ar-SA"/>
        </w:rPr>
        <w:tab/>
        <w:t xml:space="preserve">Tiekėjas Prekes turi pristatyti į Pirkėjo nurodytą vietą, kurioje Prekė bus eksploatuojama. </w:t>
      </w:r>
      <w:r w:rsidR="00967327" w:rsidRPr="00E3257A">
        <w:rPr>
          <w:rFonts w:ascii="Times New Roman" w:eastAsia="Times New Roman" w:hAnsi="Times New Roman" w:cs="Times New Roman"/>
          <w:sz w:val="22"/>
          <w:szCs w:val="22"/>
          <w:lang w:eastAsia="ar-SA"/>
        </w:rPr>
        <w:t xml:space="preserve">Prekės turi būti pateiktos ne vėliau kaip per </w:t>
      </w:r>
      <w:r w:rsidR="00967327" w:rsidRPr="00E3257A">
        <w:rPr>
          <w:rFonts w:ascii="Times New Roman" w:eastAsia="Times New Roman" w:hAnsi="Times New Roman" w:cs="Times New Roman"/>
          <w:b/>
          <w:bCs/>
          <w:sz w:val="22"/>
          <w:szCs w:val="22"/>
          <w:lang w:eastAsia="ar-SA"/>
        </w:rPr>
        <w:t>180</w:t>
      </w:r>
      <w:r w:rsidR="00967327" w:rsidRPr="00E3257A">
        <w:rPr>
          <w:rFonts w:ascii="Times New Roman" w:eastAsia="Times New Roman" w:hAnsi="Times New Roman" w:cs="Times New Roman"/>
          <w:sz w:val="22"/>
          <w:szCs w:val="22"/>
          <w:lang w:eastAsia="ar-SA"/>
        </w:rPr>
        <w:t xml:space="preserve"> kalendorinių dienų po sutarties įsigaliojimo dienos.</w:t>
      </w:r>
      <w:r w:rsidR="00967327" w:rsidRPr="00E3257A">
        <w:rPr>
          <w:rFonts w:ascii="Times New Roman" w:eastAsia="Times New Roman" w:hAnsi="Times New Roman" w:cs="Times New Roman"/>
          <w:b/>
          <w:bCs/>
          <w:sz w:val="22"/>
          <w:szCs w:val="22"/>
          <w:lang w:eastAsia="en-US"/>
        </w:rPr>
        <w:t xml:space="preserve"> </w:t>
      </w:r>
    </w:p>
    <w:p w14:paraId="2741469B" w14:textId="64847FFE" w:rsidR="005D6963" w:rsidRPr="00E3257A" w:rsidRDefault="005D6963" w:rsidP="00FB5139">
      <w:pPr>
        <w:tabs>
          <w:tab w:val="left" w:pos="426"/>
        </w:tabs>
        <w:suppressAutoHyphens/>
        <w:spacing w:after="0" w:line="240" w:lineRule="auto"/>
        <w:rPr>
          <w:rFonts w:ascii="Times New Roman" w:eastAsia="Times New Roman" w:hAnsi="Times New Roman" w:cs="Times New Roman"/>
          <w:sz w:val="22"/>
          <w:szCs w:val="22"/>
          <w:lang w:eastAsia="en-US"/>
        </w:rPr>
      </w:pPr>
      <w:r w:rsidRPr="00E3257A">
        <w:rPr>
          <w:rFonts w:ascii="Times New Roman" w:eastAsia="Times New Roman" w:hAnsi="Times New Roman" w:cs="Times New Roman"/>
          <w:b/>
          <w:bCs/>
          <w:sz w:val="22"/>
          <w:szCs w:val="22"/>
          <w:lang w:eastAsia="en-US"/>
        </w:rPr>
        <w:t xml:space="preserve"> 3.3.</w:t>
      </w:r>
      <w:r w:rsidRPr="00E3257A">
        <w:rPr>
          <w:rFonts w:ascii="Times New Roman" w:eastAsia="Times New Roman" w:hAnsi="Times New Roman" w:cs="Times New Roman"/>
          <w:sz w:val="22"/>
          <w:szCs w:val="22"/>
          <w:lang w:eastAsia="en-US"/>
        </w:rPr>
        <w:tab/>
        <w:t>Prekių pristatymo vietos: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1197"/>
        <w:gridCol w:w="6657"/>
        <w:gridCol w:w="849"/>
      </w:tblGrid>
      <w:tr w:rsidR="005D6963" w:rsidRPr="00E3257A" w14:paraId="3DE1A560" w14:textId="77777777" w:rsidTr="00FC5393">
        <w:tc>
          <w:tcPr>
            <w:tcW w:w="925" w:type="dxa"/>
            <w:shd w:val="clear" w:color="auto" w:fill="auto"/>
          </w:tcPr>
          <w:p w14:paraId="01F76C42" w14:textId="77777777" w:rsidR="005D6963" w:rsidRPr="00E3257A" w:rsidRDefault="005D6963" w:rsidP="005D6963">
            <w:pPr>
              <w:tabs>
                <w:tab w:val="left" w:pos="567"/>
              </w:tabs>
              <w:spacing w:after="0"/>
              <w:jc w:val="center"/>
              <w:rPr>
                <w:rFonts w:ascii="Times New Roman" w:eastAsia="Calibri" w:hAnsi="Times New Roman" w:cs="Times New Roman"/>
                <w:iCs/>
                <w:sz w:val="22"/>
                <w:szCs w:val="22"/>
              </w:rPr>
            </w:pPr>
            <w:bookmarkStart w:id="4" w:name="_Hlk183616642"/>
            <w:r w:rsidRPr="00E3257A">
              <w:rPr>
                <w:rFonts w:ascii="Times New Roman" w:eastAsia="Calibri" w:hAnsi="Times New Roman" w:cs="Times New Roman"/>
                <w:iCs/>
                <w:sz w:val="22"/>
                <w:szCs w:val="22"/>
              </w:rPr>
              <w:t>Pirkimo dalis</w:t>
            </w:r>
          </w:p>
        </w:tc>
        <w:tc>
          <w:tcPr>
            <w:tcW w:w="1197" w:type="dxa"/>
            <w:shd w:val="clear" w:color="auto" w:fill="auto"/>
          </w:tcPr>
          <w:p w14:paraId="0C00DDDF" w14:textId="77777777" w:rsidR="005D6963" w:rsidRPr="00E3257A" w:rsidRDefault="005D6963" w:rsidP="005D6963">
            <w:pPr>
              <w:tabs>
                <w:tab w:val="left" w:pos="567"/>
              </w:tabs>
              <w:spacing w:after="0"/>
              <w:jc w:val="center"/>
              <w:rPr>
                <w:rFonts w:ascii="Times New Roman" w:eastAsia="Calibri" w:hAnsi="Times New Roman" w:cs="Times New Roman"/>
                <w:iCs/>
                <w:sz w:val="22"/>
                <w:szCs w:val="22"/>
              </w:rPr>
            </w:pPr>
            <w:r w:rsidRPr="00E3257A">
              <w:rPr>
                <w:rFonts w:ascii="Times New Roman" w:eastAsia="Calibri" w:hAnsi="Times New Roman" w:cs="Times New Roman"/>
                <w:iCs/>
                <w:sz w:val="22"/>
                <w:szCs w:val="22"/>
              </w:rPr>
              <w:t>Regionas</w:t>
            </w:r>
          </w:p>
        </w:tc>
        <w:tc>
          <w:tcPr>
            <w:tcW w:w="6657" w:type="dxa"/>
            <w:shd w:val="clear" w:color="auto" w:fill="auto"/>
          </w:tcPr>
          <w:p w14:paraId="184C68D7" w14:textId="77777777" w:rsidR="005D6963" w:rsidRPr="00E3257A" w:rsidRDefault="005D6963" w:rsidP="005D6963">
            <w:pPr>
              <w:tabs>
                <w:tab w:val="left" w:pos="567"/>
              </w:tabs>
              <w:spacing w:after="0"/>
              <w:jc w:val="center"/>
              <w:rPr>
                <w:rFonts w:ascii="Times New Roman" w:eastAsia="Calibri" w:hAnsi="Times New Roman" w:cs="Times New Roman"/>
                <w:iCs/>
                <w:sz w:val="22"/>
                <w:szCs w:val="22"/>
              </w:rPr>
            </w:pPr>
            <w:r w:rsidRPr="00E3257A">
              <w:rPr>
                <w:rFonts w:ascii="Times New Roman" w:eastAsia="Calibri" w:hAnsi="Times New Roman" w:cs="Times New Roman"/>
                <w:iCs/>
                <w:sz w:val="22"/>
                <w:szCs w:val="22"/>
              </w:rPr>
              <w:t>Prekės pristatymo/sumontavimo adresas ir greiderio identifikavimo duomenys</w:t>
            </w:r>
          </w:p>
        </w:tc>
        <w:tc>
          <w:tcPr>
            <w:tcW w:w="849" w:type="dxa"/>
            <w:shd w:val="clear" w:color="auto" w:fill="auto"/>
          </w:tcPr>
          <w:p w14:paraId="465ECCBF" w14:textId="77777777" w:rsidR="005D6963" w:rsidRPr="00E3257A" w:rsidRDefault="005D6963" w:rsidP="005D6963">
            <w:pPr>
              <w:tabs>
                <w:tab w:val="left" w:pos="567"/>
              </w:tabs>
              <w:spacing w:after="0"/>
              <w:jc w:val="center"/>
              <w:rPr>
                <w:rFonts w:ascii="Times New Roman" w:eastAsia="Calibri" w:hAnsi="Times New Roman" w:cs="Times New Roman"/>
                <w:iCs/>
                <w:sz w:val="22"/>
                <w:szCs w:val="22"/>
              </w:rPr>
            </w:pPr>
            <w:r w:rsidRPr="00E3257A">
              <w:rPr>
                <w:rFonts w:ascii="Times New Roman" w:eastAsia="Calibri" w:hAnsi="Times New Roman" w:cs="Times New Roman"/>
                <w:iCs/>
                <w:sz w:val="22"/>
                <w:szCs w:val="22"/>
              </w:rPr>
              <w:t xml:space="preserve">Kiekis, </w:t>
            </w:r>
            <w:proofErr w:type="spellStart"/>
            <w:r w:rsidRPr="00E3257A">
              <w:rPr>
                <w:rFonts w:ascii="Times New Roman" w:eastAsia="Calibri" w:hAnsi="Times New Roman" w:cs="Times New Roman"/>
                <w:iCs/>
                <w:sz w:val="22"/>
                <w:szCs w:val="22"/>
              </w:rPr>
              <w:t>kompl</w:t>
            </w:r>
            <w:proofErr w:type="spellEnd"/>
            <w:r w:rsidRPr="00E3257A">
              <w:rPr>
                <w:rFonts w:ascii="Times New Roman" w:eastAsia="Calibri" w:hAnsi="Times New Roman" w:cs="Times New Roman"/>
                <w:iCs/>
                <w:sz w:val="22"/>
                <w:szCs w:val="22"/>
              </w:rPr>
              <w:t>.</w:t>
            </w:r>
          </w:p>
        </w:tc>
      </w:tr>
      <w:tr w:rsidR="005D6963" w:rsidRPr="00E3257A" w14:paraId="1EBAC23F" w14:textId="77777777" w:rsidTr="00FC5393">
        <w:tc>
          <w:tcPr>
            <w:tcW w:w="925" w:type="dxa"/>
            <w:shd w:val="clear" w:color="auto" w:fill="auto"/>
            <w:vAlign w:val="center"/>
          </w:tcPr>
          <w:p w14:paraId="149217EA" w14:textId="77777777" w:rsidR="005D6963" w:rsidRPr="00E3257A" w:rsidRDefault="005D6963" w:rsidP="005D6963">
            <w:pPr>
              <w:tabs>
                <w:tab w:val="left" w:pos="567"/>
              </w:tabs>
              <w:spacing w:after="0"/>
              <w:jc w:val="center"/>
              <w:rPr>
                <w:rFonts w:ascii="Times New Roman" w:eastAsia="Calibri" w:hAnsi="Times New Roman" w:cs="Times New Roman"/>
                <w:iCs/>
                <w:sz w:val="22"/>
                <w:szCs w:val="22"/>
              </w:rPr>
            </w:pPr>
            <w:r w:rsidRPr="00E3257A">
              <w:rPr>
                <w:rFonts w:ascii="Times New Roman" w:eastAsia="Calibri" w:hAnsi="Times New Roman" w:cs="Times New Roman"/>
                <w:sz w:val="22"/>
                <w:szCs w:val="22"/>
              </w:rPr>
              <w:t>1</w:t>
            </w:r>
          </w:p>
        </w:tc>
        <w:tc>
          <w:tcPr>
            <w:tcW w:w="1197" w:type="dxa"/>
            <w:shd w:val="clear" w:color="auto" w:fill="auto"/>
            <w:vAlign w:val="center"/>
          </w:tcPr>
          <w:p w14:paraId="43AC1CC9" w14:textId="77777777" w:rsidR="005D6963" w:rsidRPr="00E3257A" w:rsidRDefault="005D6963" w:rsidP="005D6963">
            <w:pPr>
              <w:tabs>
                <w:tab w:val="left" w:pos="567"/>
              </w:tabs>
              <w:spacing w:after="0"/>
              <w:jc w:val="center"/>
              <w:rPr>
                <w:rFonts w:ascii="Times New Roman" w:eastAsia="Calibri" w:hAnsi="Times New Roman" w:cs="Times New Roman"/>
                <w:iCs/>
                <w:sz w:val="22"/>
                <w:szCs w:val="22"/>
              </w:rPr>
            </w:pPr>
            <w:r w:rsidRPr="00E3257A">
              <w:rPr>
                <w:rFonts w:ascii="Times New Roman" w:eastAsia="Calibri" w:hAnsi="Times New Roman" w:cs="Times New Roman"/>
                <w:iCs/>
                <w:sz w:val="22"/>
                <w:szCs w:val="22"/>
              </w:rPr>
              <w:t>Vakarų</w:t>
            </w:r>
          </w:p>
        </w:tc>
        <w:tc>
          <w:tcPr>
            <w:tcW w:w="6657" w:type="dxa"/>
            <w:shd w:val="clear" w:color="auto" w:fill="auto"/>
            <w:vAlign w:val="center"/>
          </w:tcPr>
          <w:p w14:paraId="6D9B71B8" w14:textId="0826168F" w:rsidR="005D6963" w:rsidRPr="00E3257A" w:rsidRDefault="0087066C" w:rsidP="005D6963">
            <w:pPr>
              <w:tabs>
                <w:tab w:val="left" w:pos="567"/>
              </w:tabs>
              <w:spacing w:after="0"/>
              <w:rPr>
                <w:rFonts w:ascii="Times New Roman" w:eastAsia="Calibri" w:hAnsi="Times New Roman" w:cs="Times New Roman"/>
                <w:iCs/>
                <w:sz w:val="22"/>
                <w:szCs w:val="22"/>
              </w:rPr>
            </w:pPr>
            <w:r w:rsidRPr="00E3257A">
              <w:rPr>
                <w:rFonts w:ascii="Times New Roman" w:eastAsia="Calibri" w:hAnsi="Times New Roman" w:cs="Times New Roman"/>
                <w:iCs/>
                <w:sz w:val="22"/>
                <w:szCs w:val="22"/>
              </w:rPr>
              <w:t>P. Paulaičio g. 25, Jurbarkas, LT-74111</w:t>
            </w:r>
          </w:p>
        </w:tc>
        <w:tc>
          <w:tcPr>
            <w:tcW w:w="849" w:type="dxa"/>
            <w:shd w:val="clear" w:color="auto" w:fill="auto"/>
            <w:vAlign w:val="center"/>
          </w:tcPr>
          <w:p w14:paraId="7F669DA5" w14:textId="77777777" w:rsidR="005D6963" w:rsidRPr="00E3257A" w:rsidRDefault="005D6963" w:rsidP="005D6963">
            <w:pPr>
              <w:tabs>
                <w:tab w:val="left" w:pos="567"/>
              </w:tabs>
              <w:spacing w:after="0"/>
              <w:jc w:val="center"/>
              <w:rPr>
                <w:rFonts w:ascii="Times New Roman" w:eastAsia="Calibri" w:hAnsi="Times New Roman" w:cs="Times New Roman"/>
                <w:iCs/>
                <w:sz w:val="22"/>
                <w:szCs w:val="22"/>
              </w:rPr>
            </w:pPr>
            <w:r w:rsidRPr="00E3257A">
              <w:rPr>
                <w:rFonts w:ascii="Times New Roman" w:eastAsia="Calibri" w:hAnsi="Times New Roman" w:cs="Times New Roman"/>
                <w:iCs/>
                <w:sz w:val="22"/>
                <w:szCs w:val="22"/>
              </w:rPr>
              <w:t>1</w:t>
            </w:r>
          </w:p>
        </w:tc>
      </w:tr>
      <w:tr w:rsidR="005D6963" w:rsidRPr="00E3257A" w14:paraId="07E6FE47" w14:textId="77777777" w:rsidTr="00FC5393">
        <w:tc>
          <w:tcPr>
            <w:tcW w:w="925" w:type="dxa"/>
            <w:shd w:val="clear" w:color="auto" w:fill="auto"/>
            <w:vAlign w:val="center"/>
          </w:tcPr>
          <w:p w14:paraId="7DBAB5BD" w14:textId="77777777" w:rsidR="005D6963" w:rsidRPr="00E3257A" w:rsidRDefault="005D6963" w:rsidP="005D6963">
            <w:pPr>
              <w:tabs>
                <w:tab w:val="left" w:pos="567"/>
              </w:tabs>
              <w:spacing w:after="0"/>
              <w:jc w:val="center"/>
              <w:rPr>
                <w:rFonts w:ascii="Times New Roman" w:eastAsia="Calibri" w:hAnsi="Times New Roman" w:cs="Times New Roman"/>
                <w:sz w:val="22"/>
                <w:szCs w:val="22"/>
              </w:rPr>
            </w:pPr>
            <w:r w:rsidRPr="00E3257A">
              <w:rPr>
                <w:rFonts w:ascii="Times New Roman" w:eastAsia="Calibri" w:hAnsi="Times New Roman" w:cs="Times New Roman"/>
                <w:sz w:val="22"/>
                <w:szCs w:val="22"/>
              </w:rPr>
              <w:t>2</w:t>
            </w:r>
          </w:p>
        </w:tc>
        <w:tc>
          <w:tcPr>
            <w:tcW w:w="1197" w:type="dxa"/>
            <w:shd w:val="clear" w:color="auto" w:fill="auto"/>
            <w:vAlign w:val="center"/>
          </w:tcPr>
          <w:p w14:paraId="7EDAFF1B" w14:textId="4DD79E95" w:rsidR="005D6963" w:rsidRPr="00E3257A" w:rsidRDefault="0087066C" w:rsidP="005D6963">
            <w:pPr>
              <w:tabs>
                <w:tab w:val="left" w:pos="567"/>
              </w:tabs>
              <w:spacing w:after="0"/>
              <w:jc w:val="center"/>
              <w:rPr>
                <w:rFonts w:ascii="Times New Roman" w:eastAsia="Calibri" w:hAnsi="Times New Roman" w:cs="Times New Roman"/>
                <w:sz w:val="22"/>
                <w:szCs w:val="22"/>
              </w:rPr>
            </w:pPr>
            <w:r w:rsidRPr="00E3257A">
              <w:rPr>
                <w:rFonts w:ascii="Times New Roman" w:eastAsia="Calibri" w:hAnsi="Times New Roman" w:cs="Times New Roman"/>
                <w:sz w:val="22"/>
                <w:szCs w:val="22"/>
              </w:rPr>
              <w:t>Šiaurės</w:t>
            </w:r>
          </w:p>
        </w:tc>
        <w:tc>
          <w:tcPr>
            <w:tcW w:w="6657" w:type="dxa"/>
            <w:shd w:val="clear" w:color="auto" w:fill="auto"/>
            <w:vAlign w:val="center"/>
          </w:tcPr>
          <w:p w14:paraId="7E1D3266" w14:textId="5505800B" w:rsidR="005D6963" w:rsidRPr="00E3257A" w:rsidRDefault="0087066C" w:rsidP="005D6963">
            <w:pPr>
              <w:tabs>
                <w:tab w:val="left" w:pos="567"/>
              </w:tabs>
              <w:spacing w:after="0"/>
              <w:rPr>
                <w:rFonts w:ascii="Times New Roman" w:eastAsia="Calibri" w:hAnsi="Times New Roman" w:cs="Times New Roman"/>
                <w:sz w:val="22"/>
                <w:szCs w:val="22"/>
              </w:rPr>
            </w:pPr>
            <w:r w:rsidRPr="00E3257A">
              <w:rPr>
                <w:rFonts w:ascii="Times New Roman" w:eastAsia="Calibri" w:hAnsi="Times New Roman" w:cs="Times New Roman"/>
                <w:sz w:val="22"/>
                <w:szCs w:val="22"/>
              </w:rPr>
              <w:t>Liepų g. 15, Raseiniai, LT-60119</w:t>
            </w:r>
          </w:p>
        </w:tc>
        <w:tc>
          <w:tcPr>
            <w:tcW w:w="849" w:type="dxa"/>
            <w:shd w:val="clear" w:color="auto" w:fill="auto"/>
            <w:vAlign w:val="center"/>
          </w:tcPr>
          <w:p w14:paraId="4123725C" w14:textId="77777777" w:rsidR="005D6963" w:rsidRPr="00E3257A" w:rsidRDefault="005D6963" w:rsidP="005D6963">
            <w:pPr>
              <w:tabs>
                <w:tab w:val="left" w:pos="567"/>
              </w:tabs>
              <w:spacing w:after="0"/>
              <w:jc w:val="center"/>
              <w:rPr>
                <w:rFonts w:ascii="Times New Roman" w:eastAsia="Calibri" w:hAnsi="Times New Roman" w:cs="Times New Roman"/>
                <w:sz w:val="22"/>
                <w:szCs w:val="22"/>
              </w:rPr>
            </w:pPr>
            <w:r w:rsidRPr="00E3257A">
              <w:rPr>
                <w:rFonts w:ascii="Times New Roman" w:eastAsia="Calibri" w:hAnsi="Times New Roman" w:cs="Times New Roman"/>
                <w:sz w:val="22"/>
                <w:szCs w:val="22"/>
              </w:rPr>
              <w:t>1</w:t>
            </w:r>
          </w:p>
        </w:tc>
      </w:tr>
      <w:bookmarkEnd w:id="4"/>
    </w:tbl>
    <w:p w14:paraId="0B6FD3B1" w14:textId="77777777" w:rsidR="005D6963" w:rsidRPr="00E3257A" w:rsidRDefault="005D6963" w:rsidP="00FB5139">
      <w:pPr>
        <w:tabs>
          <w:tab w:val="left" w:pos="426"/>
        </w:tabs>
        <w:suppressAutoHyphens/>
        <w:spacing w:after="0" w:line="240" w:lineRule="auto"/>
        <w:rPr>
          <w:rFonts w:ascii="Times New Roman" w:eastAsia="Times New Roman" w:hAnsi="Times New Roman" w:cs="Times New Roman"/>
          <w:sz w:val="22"/>
          <w:szCs w:val="22"/>
          <w:lang w:eastAsia="en-US"/>
        </w:rPr>
      </w:pPr>
    </w:p>
    <w:p w14:paraId="602DD313" w14:textId="4B2EFE45" w:rsidR="00967327" w:rsidRPr="00E3257A" w:rsidRDefault="00967327" w:rsidP="00534F5A">
      <w:pPr>
        <w:pStyle w:val="Sraopastraipa"/>
        <w:numPr>
          <w:ilvl w:val="1"/>
          <w:numId w:val="10"/>
        </w:num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uppressAutoHyphens/>
        <w:spacing w:after="0" w:line="240" w:lineRule="auto"/>
        <w:jc w:val="both"/>
        <w:rPr>
          <w:rFonts w:ascii="Times New Roman" w:eastAsia="Times New Roman" w:hAnsi="Times New Roman" w:cs="Times New Roman"/>
          <w:sz w:val="22"/>
          <w:szCs w:val="22"/>
          <w:lang w:eastAsia="ar-SA"/>
        </w:rPr>
      </w:pPr>
      <w:bookmarkStart w:id="5" w:name="_Hlk126761156"/>
      <w:r w:rsidRPr="00E3257A">
        <w:rPr>
          <w:rFonts w:ascii="Times New Roman" w:eastAsia="Times New Roman" w:hAnsi="Times New Roman" w:cs="Times New Roman"/>
          <w:color w:val="00B050"/>
          <w:sz w:val="22"/>
          <w:szCs w:val="22"/>
          <w:lang w:eastAsia="ar-SA"/>
        </w:rPr>
        <w:t>Aplinkosauginiai reikalavimai.</w:t>
      </w:r>
    </w:p>
    <w:p w14:paraId="59075C36" w14:textId="0C306441" w:rsidR="00967327" w:rsidRPr="00E3257A" w:rsidRDefault="00DE239E" w:rsidP="00FB5139">
      <w:p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pacing w:after="0" w:line="240" w:lineRule="auto"/>
        <w:jc w:val="both"/>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ab/>
      </w:r>
      <w:r w:rsidR="00534F5A" w:rsidRPr="00E3257A">
        <w:rPr>
          <w:rFonts w:ascii="Times New Roman" w:eastAsia="Times New Roman" w:hAnsi="Times New Roman" w:cs="Times New Roman"/>
          <w:color w:val="00B050"/>
          <w:sz w:val="22"/>
          <w:szCs w:val="22"/>
          <w:lang w:eastAsia="ar-SA"/>
        </w:rPr>
        <w:t>3.4.1.</w:t>
      </w:r>
      <w:r w:rsidR="00967327" w:rsidRPr="00E3257A">
        <w:rPr>
          <w:rFonts w:ascii="Times New Roman" w:eastAsia="Times New Roman" w:hAnsi="Times New Roman" w:cs="Times New Roman"/>
          <w:color w:val="00B050"/>
          <w:sz w:val="22"/>
          <w:szCs w:val="22"/>
          <w:lang w:eastAsia="ar-SA"/>
        </w:rPr>
        <w:tab/>
        <w:t>Pirkėjas siekia įsigyti Prekes ir Paslaugas, darančias kuo mažesnį poveikį aplinkai, kad tiekiant Prekes ir Paslaugas būtų sunaudojama kuo mažiau gamtos išteklių, todėl:</w:t>
      </w:r>
    </w:p>
    <w:p w14:paraId="0A697B6E" w14:textId="3782D75F" w:rsidR="00967327" w:rsidRPr="00E3257A" w:rsidRDefault="00DE239E" w:rsidP="00FB5139">
      <w:p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pacing w:after="0" w:line="240" w:lineRule="auto"/>
        <w:jc w:val="both"/>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ab/>
      </w:r>
      <w:r w:rsidR="00534F5A" w:rsidRPr="00E3257A">
        <w:rPr>
          <w:rFonts w:ascii="Times New Roman" w:eastAsia="Times New Roman" w:hAnsi="Times New Roman" w:cs="Times New Roman"/>
          <w:color w:val="00B050"/>
          <w:sz w:val="22"/>
          <w:szCs w:val="22"/>
          <w:lang w:eastAsia="ar-SA"/>
        </w:rPr>
        <w:t>3.4</w:t>
      </w:r>
      <w:r w:rsidR="00967327" w:rsidRPr="00E3257A">
        <w:rPr>
          <w:rFonts w:ascii="Times New Roman" w:eastAsia="Times New Roman" w:hAnsi="Times New Roman" w:cs="Times New Roman"/>
          <w:color w:val="00B050"/>
          <w:sz w:val="22"/>
          <w:szCs w:val="22"/>
          <w:lang w:eastAsia="ar-SA"/>
        </w:rPr>
        <w:t xml:space="preserve">.1.1. Bendravimas tarp Pardavėjo ir Pirkėjo bus vykdomas tik elektroninėmis priemonėmis (telefonu, elektroniniu paštu ar kt.).  </w:t>
      </w:r>
    </w:p>
    <w:p w14:paraId="0BB0EF73" w14:textId="318D3579" w:rsidR="00967327" w:rsidRPr="00E3257A" w:rsidRDefault="00DE239E" w:rsidP="00FB5139">
      <w:p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pacing w:after="0" w:line="240" w:lineRule="auto"/>
        <w:jc w:val="both"/>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ab/>
      </w:r>
      <w:r w:rsidR="00534F5A" w:rsidRPr="00E3257A">
        <w:rPr>
          <w:rFonts w:ascii="Times New Roman" w:eastAsia="Times New Roman" w:hAnsi="Times New Roman" w:cs="Times New Roman"/>
          <w:color w:val="00B050"/>
          <w:sz w:val="22"/>
          <w:szCs w:val="22"/>
          <w:lang w:eastAsia="ar-SA"/>
        </w:rPr>
        <w:t>3.4.</w:t>
      </w:r>
      <w:r w:rsidR="00967327" w:rsidRPr="00E3257A">
        <w:rPr>
          <w:rFonts w:ascii="Times New Roman" w:eastAsia="Times New Roman" w:hAnsi="Times New Roman" w:cs="Times New Roman"/>
          <w:color w:val="00B050"/>
          <w:sz w:val="22"/>
          <w:szCs w:val="22"/>
          <w:lang w:eastAsia="ar-SA"/>
        </w:rPr>
        <w:t>1.2. Dokumentacija teikiama Pirkėjui ar Pardavėjui tik elektorinėmis priemonėmis (CVP IS, elektroniniu paštu ar kt.).</w:t>
      </w:r>
    </w:p>
    <w:p w14:paraId="1DDEC301" w14:textId="11493442" w:rsidR="00967327" w:rsidRPr="00E3257A" w:rsidRDefault="00DE239E" w:rsidP="00FB5139">
      <w:p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pacing w:after="0" w:line="240" w:lineRule="auto"/>
        <w:jc w:val="both"/>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ab/>
      </w:r>
      <w:r w:rsidR="00534F5A" w:rsidRPr="00E3257A">
        <w:rPr>
          <w:rFonts w:ascii="Times New Roman" w:eastAsia="Times New Roman" w:hAnsi="Times New Roman" w:cs="Times New Roman"/>
          <w:color w:val="00B050"/>
          <w:sz w:val="22"/>
          <w:szCs w:val="22"/>
          <w:lang w:eastAsia="ar-SA"/>
        </w:rPr>
        <w:t>3.4.</w:t>
      </w:r>
      <w:r w:rsidR="00967327" w:rsidRPr="00E3257A">
        <w:rPr>
          <w:rFonts w:ascii="Times New Roman" w:eastAsia="Times New Roman" w:hAnsi="Times New Roman" w:cs="Times New Roman"/>
          <w:color w:val="00B050"/>
          <w:sz w:val="22"/>
          <w:szCs w:val="22"/>
          <w:lang w:eastAsia="ar-SA"/>
        </w:rPr>
        <w:t>1.3. Sutartis, Prekių ir Paslaugų priėmimo-perdavimo aktai bus pasirašomi tik elektroninėmis priemonėmis (elektroniniu parašu).</w:t>
      </w:r>
    </w:p>
    <w:p w14:paraId="05EBC7FF" w14:textId="40667E86" w:rsidR="00967327" w:rsidRPr="00E3257A" w:rsidRDefault="00DE239E" w:rsidP="00FB5139">
      <w:p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pacing w:after="0" w:line="240" w:lineRule="auto"/>
        <w:jc w:val="both"/>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ab/>
      </w:r>
      <w:r w:rsidR="00534F5A" w:rsidRPr="00E3257A">
        <w:rPr>
          <w:rFonts w:ascii="Times New Roman" w:eastAsia="Times New Roman" w:hAnsi="Times New Roman" w:cs="Times New Roman"/>
          <w:color w:val="00B050"/>
          <w:sz w:val="22"/>
          <w:szCs w:val="22"/>
          <w:lang w:eastAsia="ar-SA"/>
        </w:rPr>
        <w:t>3.4.</w:t>
      </w:r>
      <w:r w:rsidR="00967327" w:rsidRPr="00E3257A">
        <w:rPr>
          <w:rFonts w:ascii="Times New Roman" w:eastAsia="Times New Roman" w:hAnsi="Times New Roman" w:cs="Times New Roman"/>
          <w:color w:val="00B050"/>
          <w:sz w:val="22"/>
          <w:szCs w:val="22"/>
          <w:lang w:eastAsia="ar-SA"/>
        </w:rPr>
        <w:t>.2. Prekė (komplektas) turi atitiki šiuos reikalavimus:</w:t>
      </w:r>
    </w:p>
    <w:p w14:paraId="416431D1" w14:textId="3710BD83" w:rsidR="00967327" w:rsidRPr="00E3257A" w:rsidRDefault="00DE239E" w:rsidP="00FB5139">
      <w:p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pacing w:after="0" w:line="240" w:lineRule="auto"/>
        <w:jc w:val="both"/>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ab/>
      </w:r>
      <w:r w:rsidR="00534F5A" w:rsidRPr="00E3257A">
        <w:rPr>
          <w:rFonts w:ascii="Times New Roman" w:eastAsia="Times New Roman" w:hAnsi="Times New Roman" w:cs="Times New Roman"/>
          <w:color w:val="00B050"/>
          <w:sz w:val="22"/>
          <w:szCs w:val="22"/>
          <w:lang w:eastAsia="ar-SA"/>
        </w:rPr>
        <w:t>3.4</w:t>
      </w:r>
      <w:r w:rsidR="00967327" w:rsidRPr="00E3257A">
        <w:rPr>
          <w:rFonts w:ascii="Times New Roman" w:eastAsia="Times New Roman" w:hAnsi="Times New Roman" w:cs="Times New Roman"/>
          <w:color w:val="00B050"/>
          <w:sz w:val="22"/>
          <w:szCs w:val="22"/>
          <w:lang w:eastAsia="ar-SA"/>
        </w:rPr>
        <w:t>.2.1. Prekė yra tvirta, ilgaamžė, funkcionali, ji ar jos sudedamosios dalys tinka naudoti daug kartų ir(ar) lengvai pataisomos, ir(ar)pakeičiamos;</w:t>
      </w:r>
    </w:p>
    <w:p w14:paraId="3BD7F0E6" w14:textId="18431479" w:rsidR="00967327" w:rsidRPr="00E3257A" w:rsidRDefault="00DE239E" w:rsidP="00FB5139">
      <w:p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color w:val="00B050"/>
          <w:sz w:val="22"/>
          <w:szCs w:val="22"/>
          <w:lang w:eastAsia="ar-SA"/>
        </w:rPr>
        <w:tab/>
      </w:r>
      <w:r w:rsidR="00534F5A" w:rsidRPr="00E3257A">
        <w:rPr>
          <w:rFonts w:ascii="Times New Roman" w:eastAsia="Times New Roman" w:hAnsi="Times New Roman" w:cs="Times New Roman"/>
          <w:color w:val="00B050"/>
          <w:sz w:val="22"/>
          <w:szCs w:val="22"/>
          <w:lang w:eastAsia="ar-SA"/>
        </w:rPr>
        <w:t>3.4</w:t>
      </w:r>
      <w:r w:rsidR="00967327" w:rsidRPr="00E3257A">
        <w:rPr>
          <w:rFonts w:ascii="Times New Roman" w:eastAsia="Times New Roman" w:hAnsi="Times New Roman" w:cs="Times New Roman"/>
          <w:color w:val="00B050"/>
          <w:sz w:val="22"/>
          <w:szCs w:val="22"/>
          <w:lang w:eastAsia="ar-SA"/>
        </w:rPr>
        <w:t>.2.2. Prekė, virtusi atliekomis, tinka paruošti pakartotinai naudoti ar perdirbti.</w:t>
      </w:r>
    </w:p>
    <w:p w14:paraId="66417674" w14:textId="60751D2D" w:rsidR="00967327" w:rsidRPr="00E3257A" w:rsidRDefault="00DE239E" w:rsidP="00534F5A">
      <w:pPr>
        <w:pBdr>
          <w:top w:val="none" w:sz="0" w:space="0" w:color="000000"/>
          <w:left w:val="none" w:sz="0" w:space="0" w:color="000000"/>
          <w:bottom w:val="none" w:sz="0" w:space="0" w:color="000000"/>
          <w:right w:val="none" w:sz="0" w:space="0" w:color="000000"/>
        </w:pBdr>
        <w:tabs>
          <w:tab w:val="left" w:pos="426"/>
          <w:tab w:val="left" w:pos="540"/>
          <w:tab w:val="left" w:pos="810"/>
          <w:tab w:val="left" w:pos="1560"/>
        </w:tabs>
        <w:suppressAutoHyphens/>
        <w:spacing w:after="0" w:line="240" w:lineRule="auto"/>
        <w:jc w:val="both"/>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ab/>
      </w:r>
      <w:r w:rsidR="00534F5A" w:rsidRPr="00E3257A">
        <w:rPr>
          <w:rFonts w:ascii="Times New Roman" w:eastAsia="Times New Roman" w:hAnsi="Times New Roman" w:cs="Times New Roman"/>
          <w:color w:val="00B050"/>
          <w:sz w:val="22"/>
          <w:szCs w:val="22"/>
          <w:lang w:eastAsia="ar-SA"/>
        </w:rPr>
        <w:t>3.4.3.</w:t>
      </w:r>
      <w:r w:rsidR="00967327" w:rsidRPr="00E3257A">
        <w:rPr>
          <w:rFonts w:ascii="Times New Roman" w:eastAsia="Times New Roman" w:hAnsi="Times New Roman" w:cs="Times New Roman"/>
          <w:color w:val="00B050"/>
          <w:sz w:val="22"/>
          <w:szCs w:val="22"/>
          <w:lang w:eastAsia="ar-SA"/>
        </w:rPr>
        <w:t>Prekės vidaus degimo variklio emisija (išmetami teršalai) atitinka aukščiausius keliamus reikalavimus, turinčius minimalią įtaką aplinkos taršai.</w:t>
      </w:r>
    </w:p>
    <w:bookmarkEnd w:id="1"/>
    <w:bookmarkEnd w:id="5"/>
    <w:p w14:paraId="786A243E" w14:textId="77777777" w:rsidR="00967327" w:rsidRPr="00E3257A" w:rsidRDefault="00967327" w:rsidP="00967327">
      <w:pPr>
        <w:suppressAutoHyphens/>
        <w:spacing w:after="0" w:line="240" w:lineRule="auto"/>
        <w:jc w:val="right"/>
        <w:rPr>
          <w:rFonts w:ascii="Times New Roman" w:eastAsia="Times New Roman" w:hAnsi="Times New Roman" w:cs="Times New Roman"/>
          <w:sz w:val="22"/>
          <w:szCs w:val="22"/>
          <w:lang w:eastAsia="ar-SA"/>
        </w:rPr>
      </w:pPr>
    </w:p>
    <w:p w14:paraId="56F66266" w14:textId="77777777" w:rsidR="00967327" w:rsidRPr="00E3257A" w:rsidRDefault="00967327" w:rsidP="007E24AC">
      <w:pPr>
        <w:spacing w:after="0" w:line="240" w:lineRule="auto"/>
        <w:rPr>
          <w:rFonts w:ascii="Times New Roman" w:hAnsi="Times New Roman" w:cs="Times New Roman"/>
          <w:color w:val="FF0000"/>
          <w:sz w:val="22"/>
          <w:szCs w:val="22"/>
        </w:rPr>
      </w:pPr>
    </w:p>
    <w:p w14:paraId="3CD7DB19" w14:textId="77777777" w:rsidR="00046D23" w:rsidRPr="00E3257A" w:rsidRDefault="00046D23" w:rsidP="00046D23">
      <w:pPr>
        <w:spacing w:before="60" w:after="60" w:line="259" w:lineRule="auto"/>
        <w:jc w:val="center"/>
        <w:rPr>
          <w:rFonts w:ascii="Times New Roman" w:eastAsia="Calibri" w:hAnsi="Times New Roman" w:cs="Times New Roman"/>
          <w:i/>
          <w:sz w:val="22"/>
          <w:szCs w:val="22"/>
          <w:lang w:eastAsia="en-US"/>
        </w:rPr>
      </w:pPr>
      <w:r w:rsidRPr="00E3257A">
        <w:rPr>
          <w:rFonts w:ascii="Times New Roman" w:eastAsia="Calibri" w:hAnsi="Times New Roman" w:cs="Times New Roman"/>
          <w:i/>
          <w:sz w:val="22"/>
          <w:szCs w:val="22"/>
          <w:lang w:eastAsia="en-US"/>
        </w:rPr>
        <w:t>__________</w:t>
      </w:r>
    </w:p>
    <w:p w14:paraId="09D69385" w14:textId="77777777" w:rsidR="00046D23" w:rsidRPr="00E3257A" w:rsidRDefault="00046D23" w:rsidP="00046D23">
      <w:pPr>
        <w:spacing w:after="0" w:line="240" w:lineRule="auto"/>
        <w:ind w:firstLine="720"/>
        <w:contextualSpacing/>
        <w:jc w:val="both"/>
        <w:rPr>
          <w:rFonts w:ascii="Times New Roman" w:eastAsia="Times New Roman" w:hAnsi="Times New Roman" w:cs="Times New Roman"/>
          <w:sz w:val="22"/>
          <w:szCs w:val="22"/>
        </w:rPr>
      </w:pPr>
      <w:r w:rsidRPr="00E3257A">
        <w:rPr>
          <w:rFonts w:ascii="Times New Roman" w:eastAsia="Calibri" w:hAnsi="Times New Roman" w:cs="Times New Roman"/>
          <w:b/>
          <w:bCs/>
          <w:color w:val="000000"/>
          <w:sz w:val="22"/>
          <w:szCs w:val="22"/>
          <w:lang w:eastAsia="en-US"/>
        </w:rPr>
        <w:t xml:space="preserve">Pastaba: </w:t>
      </w:r>
      <w:r w:rsidRPr="00E3257A">
        <w:rPr>
          <w:rFonts w:ascii="Times New Roman" w:eastAsia="Calibri" w:hAnsi="Times New Roman" w:cs="Times New Roman"/>
          <w:b/>
          <w:bCs/>
          <w:i/>
          <w:iCs/>
          <w:sz w:val="22"/>
          <w:szCs w:val="22"/>
          <w:lang w:eastAsia="en-US"/>
        </w:rPr>
        <w:t>Visos pirkimo dokumente esančios nuorodos į standartą, techninį liudijimą ar bendrąsias technines specifikacijas reiškia, kad perkančioji organizacija priima ir kitus dalyvių lygiaverčių priemonių įrodymus</w:t>
      </w:r>
      <w:r w:rsidRPr="00E3257A">
        <w:rPr>
          <w:rFonts w:ascii="Times New Roman" w:eastAsia="Calibri" w:hAnsi="Times New Roman" w:cs="Times New Roman"/>
          <w:i/>
          <w:iCs/>
          <w:sz w:val="22"/>
          <w:szCs w:val="22"/>
          <w:lang w:eastAsia="en-US"/>
        </w:rPr>
        <w:t>.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65EEE9AE" w14:textId="1987A04A" w:rsidR="00FB5139" w:rsidRPr="00E3257A" w:rsidRDefault="00FB5139" w:rsidP="007E24AC">
      <w:pPr>
        <w:spacing w:after="0" w:line="240" w:lineRule="auto"/>
        <w:rPr>
          <w:rFonts w:ascii="Times New Roman" w:hAnsi="Times New Roman" w:cs="Times New Roman"/>
          <w:color w:val="FF0000"/>
          <w:sz w:val="22"/>
          <w:szCs w:val="22"/>
        </w:rPr>
      </w:pPr>
    </w:p>
    <w:p w14:paraId="3573791E" w14:textId="77777777" w:rsidR="0052008F" w:rsidRPr="00E3257A" w:rsidRDefault="0052008F" w:rsidP="007E24AC">
      <w:pPr>
        <w:spacing w:after="0" w:line="240" w:lineRule="auto"/>
        <w:rPr>
          <w:rFonts w:ascii="Times New Roman" w:hAnsi="Times New Roman" w:cs="Times New Roman"/>
          <w:color w:val="FF0000"/>
          <w:sz w:val="22"/>
          <w:szCs w:val="22"/>
        </w:rPr>
      </w:pPr>
    </w:p>
    <w:p w14:paraId="5030904D" w14:textId="721CB59B" w:rsidR="00FB5139" w:rsidRPr="00E3257A" w:rsidRDefault="00FB5139" w:rsidP="007E24AC">
      <w:pPr>
        <w:spacing w:after="0" w:line="240" w:lineRule="auto"/>
        <w:rPr>
          <w:rFonts w:ascii="Times New Roman" w:hAnsi="Times New Roman" w:cs="Times New Roman"/>
          <w:color w:val="FF0000"/>
          <w:sz w:val="22"/>
          <w:szCs w:val="22"/>
        </w:rPr>
      </w:pPr>
    </w:p>
    <w:p w14:paraId="52700121" w14:textId="2DE838B7" w:rsidR="00FB5139" w:rsidRPr="00E3257A" w:rsidRDefault="00FB5139" w:rsidP="007E24AC">
      <w:pPr>
        <w:spacing w:after="0" w:line="240" w:lineRule="auto"/>
        <w:rPr>
          <w:rFonts w:ascii="Times New Roman" w:hAnsi="Times New Roman" w:cs="Times New Roman"/>
          <w:color w:val="FF0000"/>
          <w:sz w:val="22"/>
          <w:szCs w:val="22"/>
        </w:rPr>
      </w:pPr>
    </w:p>
    <w:p w14:paraId="40D48345" w14:textId="33BCD026" w:rsidR="00FB5139" w:rsidRPr="00E3257A" w:rsidRDefault="00FB5139" w:rsidP="007E24AC">
      <w:pPr>
        <w:spacing w:after="0" w:line="240" w:lineRule="auto"/>
        <w:rPr>
          <w:rFonts w:ascii="Times New Roman" w:hAnsi="Times New Roman" w:cs="Times New Roman"/>
          <w:color w:val="FF0000"/>
          <w:sz w:val="22"/>
          <w:szCs w:val="22"/>
        </w:rPr>
      </w:pPr>
    </w:p>
    <w:p w14:paraId="01C59303" w14:textId="56549C77" w:rsidR="00E16B4F" w:rsidRPr="00E3257A" w:rsidRDefault="00E16B4F" w:rsidP="00E16B4F">
      <w:pPr>
        <w:spacing w:after="0" w:line="240" w:lineRule="auto"/>
        <w:jc w:val="right"/>
        <w:rPr>
          <w:rFonts w:ascii="Times New Roman" w:eastAsia="Times New Roman" w:hAnsi="Times New Roman" w:cs="Times New Roman"/>
          <w:bCs/>
          <w:sz w:val="22"/>
          <w:szCs w:val="22"/>
          <w:lang w:eastAsia="ar-SA"/>
        </w:rPr>
      </w:pPr>
      <w:r w:rsidRPr="00E3257A">
        <w:rPr>
          <w:rFonts w:ascii="Times New Roman" w:eastAsia="Times New Roman" w:hAnsi="Times New Roman" w:cs="Times New Roman"/>
          <w:bCs/>
          <w:sz w:val="22"/>
          <w:szCs w:val="22"/>
          <w:lang w:eastAsia="ar-SA"/>
        </w:rPr>
        <w:t>Techninės specifikacijos priedas Nr. 1</w:t>
      </w:r>
    </w:p>
    <w:p w14:paraId="0703559B" w14:textId="25F7BCA7" w:rsidR="00E16B4F" w:rsidRPr="00E3257A" w:rsidRDefault="00E16B4F" w:rsidP="00E16B4F">
      <w:pPr>
        <w:spacing w:after="0" w:line="240" w:lineRule="auto"/>
        <w:jc w:val="right"/>
        <w:rPr>
          <w:rFonts w:ascii="Times New Roman" w:eastAsia="Times New Roman" w:hAnsi="Times New Roman" w:cs="Times New Roman"/>
          <w:bCs/>
          <w:sz w:val="22"/>
          <w:szCs w:val="22"/>
          <w:lang w:eastAsia="ar-SA"/>
        </w:rPr>
      </w:pPr>
    </w:p>
    <w:p w14:paraId="2C0D25FD" w14:textId="77777777" w:rsidR="00E16B4F" w:rsidRPr="00E3257A" w:rsidRDefault="00E16B4F" w:rsidP="00E16B4F">
      <w:pPr>
        <w:spacing w:after="0" w:line="240" w:lineRule="auto"/>
        <w:jc w:val="right"/>
        <w:rPr>
          <w:rFonts w:ascii="Times New Roman" w:eastAsia="Times New Roman" w:hAnsi="Times New Roman" w:cs="Times New Roman"/>
          <w:bCs/>
          <w:sz w:val="22"/>
          <w:szCs w:val="22"/>
          <w:lang w:eastAsia="ar-SA"/>
        </w:rPr>
      </w:pPr>
    </w:p>
    <w:p w14:paraId="09BF2A87" w14:textId="3C34D0C9" w:rsidR="00046D23" w:rsidRPr="00E3257A" w:rsidRDefault="00046D23" w:rsidP="007E24AC">
      <w:pPr>
        <w:tabs>
          <w:tab w:val="right" w:leader="underscore" w:pos="8640"/>
        </w:tabs>
        <w:jc w:val="center"/>
        <w:rPr>
          <w:rFonts w:ascii="Times New Roman" w:eastAsia="Times New Roman" w:hAnsi="Times New Roman" w:cs="Times New Roman"/>
          <w:b/>
          <w:bCs/>
          <w:sz w:val="22"/>
          <w:szCs w:val="22"/>
          <w:lang w:eastAsia="ar-SA"/>
        </w:rPr>
      </w:pPr>
      <w:proofErr w:type="spellStart"/>
      <w:r w:rsidRPr="00E3257A">
        <w:rPr>
          <w:rFonts w:ascii="Times New Roman" w:eastAsia="Times New Roman" w:hAnsi="Times New Roman" w:cs="Times New Roman"/>
          <w:b/>
          <w:bCs/>
          <w:sz w:val="22"/>
          <w:szCs w:val="22"/>
          <w:lang w:eastAsia="ar-SA"/>
        </w:rPr>
        <w:lastRenderedPageBreak/>
        <w:t>Autogreiderio</w:t>
      </w:r>
      <w:proofErr w:type="spellEnd"/>
      <w:r w:rsidRPr="00E3257A">
        <w:rPr>
          <w:rFonts w:ascii="Times New Roman" w:eastAsia="Times New Roman" w:hAnsi="Times New Roman" w:cs="Times New Roman"/>
          <w:b/>
          <w:bCs/>
          <w:sz w:val="22"/>
          <w:szCs w:val="22"/>
          <w:lang w:eastAsia="ar-SA"/>
        </w:rPr>
        <w:t xml:space="preserve"> su papildomai komplektuojama įranga (priekiniu universaliu (pasukamu) verstuvu, šoniniu sniego valytuvu, galiniu grunto volo nubraukimo įrenginiu, </w:t>
      </w:r>
      <w:r w:rsidR="009120B6" w:rsidRPr="00E3257A">
        <w:rPr>
          <w:rFonts w:ascii="Times New Roman" w:eastAsia="Times New Roman" w:hAnsi="Times New Roman" w:cs="Times New Roman"/>
          <w:b/>
          <w:bCs/>
          <w:sz w:val="22"/>
          <w:szCs w:val="22"/>
          <w:lang w:eastAsia="ar-SA"/>
        </w:rPr>
        <w:t>2</w:t>
      </w:r>
      <w:r w:rsidRPr="00E3257A">
        <w:rPr>
          <w:rFonts w:ascii="Times New Roman" w:eastAsia="Times New Roman" w:hAnsi="Times New Roman" w:cs="Times New Roman"/>
          <w:b/>
          <w:bCs/>
          <w:sz w:val="22"/>
          <w:szCs w:val="22"/>
          <w:lang w:eastAsia="ar-SA"/>
        </w:rPr>
        <w:t>D pagrindinio verstuvo valdymo įranga)</w:t>
      </w:r>
    </w:p>
    <w:p w14:paraId="2EFCE665" w14:textId="3280941F" w:rsidR="007E24AC" w:rsidRPr="00E3257A" w:rsidRDefault="007E24AC" w:rsidP="007E24AC">
      <w:pPr>
        <w:tabs>
          <w:tab w:val="right" w:leader="underscore" w:pos="8640"/>
        </w:tabs>
        <w:jc w:val="center"/>
        <w:rPr>
          <w:rFonts w:ascii="Times New Roman" w:hAnsi="Times New Roman" w:cs="Times New Roman"/>
          <w:b/>
          <w:sz w:val="22"/>
          <w:szCs w:val="22"/>
        </w:rPr>
      </w:pPr>
      <w:r w:rsidRPr="00E3257A">
        <w:rPr>
          <w:rFonts w:ascii="Times New Roman" w:hAnsi="Times New Roman" w:cs="Times New Roman"/>
          <w:b/>
          <w:sz w:val="22"/>
          <w:szCs w:val="22"/>
        </w:rPr>
        <w:t xml:space="preserve">TECHNINIAI PARAMETRAI </w:t>
      </w:r>
    </w:p>
    <w:p w14:paraId="371F8FDA" w14:textId="77777777" w:rsidR="007E24AC" w:rsidRPr="00E3257A" w:rsidRDefault="007E24AC" w:rsidP="007E24AC">
      <w:pPr>
        <w:shd w:val="clear" w:color="auto" w:fill="FFFFFF"/>
        <w:ind w:right="95" w:firstLine="709"/>
        <w:jc w:val="both"/>
        <w:textAlignment w:val="baseline"/>
        <w:rPr>
          <w:rFonts w:ascii="Times New Roman" w:hAnsi="Times New Roman" w:cs="Times New Roman"/>
          <w:sz w:val="22"/>
          <w:szCs w:val="22"/>
        </w:rPr>
      </w:pPr>
    </w:p>
    <w:p w14:paraId="50DE6BE5" w14:textId="77777777" w:rsidR="007E24AC" w:rsidRPr="00E3257A" w:rsidRDefault="007E24AC" w:rsidP="007E24AC">
      <w:pPr>
        <w:shd w:val="clear" w:color="auto" w:fill="FFFFFF"/>
        <w:ind w:right="95" w:firstLine="709"/>
        <w:jc w:val="both"/>
        <w:textAlignment w:val="baseline"/>
        <w:rPr>
          <w:rFonts w:ascii="Times New Roman" w:hAnsi="Times New Roman" w:cs="Times New Roman"/>
          <w:b/>
          <w:bCs/>
          <w:sz w:val="22"/>
          <w:szCs w:val="22"/>
          <w:u w:val="single"/>
        </w:rPr>
      </w:pPr>
      <w:r w:rsidRPr="00E3257A">
        <w:rPr>
          <w:rFonts w:ascii="Times New Roman" w:hAnsi="Times New Roman" w:cs="Times New Roman"/>
          <w:b/>
          <w:bCs/>
          <w:sz w:val="22"/>
          <w:szCs w:val="22"/>
          <w:u w:val="single"/>
        </w:rPr>
        <w:t>Turi būti pateikiama:</w:t>
      </w:r>
    </w:p>
    <w:p w14:paraId="0A5F17EA" w14:textId="77777777" w:rsidR="009F6824" w:rsidRPr="00E3257A" w:rsidRDefault="007E24AC" w:rsidP="009F6824">
      <w:pPr>
        <w:shd w:val="clear" w:color="auto" w:fill="FFFFFF"/>
        <w:ind w:right="95" w:firstLine="709"/>
        <w:jc w:val="both"/>
        <w:textAlignment w:val="baseline"/>
        <w:rPr>
          <w:rFonts w:ascii="Times New Roman" w:hAnsi="Times New Roman" w:cs="Times New Roman"/>
          <w:color w:val="212121"/>
          <w:sz w:val="22"/>
          <w:szCs w:val="22"/>
        </w:rPr>
      </w:pPr>
      <w:r w:rsidRPr="00E3257A">
        <w:rPr>
          <w:rFonts w:ascii="Times New Roman" w:hAnsi="Times New Roman" w:cs="Times New Roman"/>
          <w:b/>
          <w:bCs/>
          <w:color w:val="212121"/>
          <w:sz w:val="22"/>
          <w:szCs w:val="22"/>
        </w:rPr>
        <w:t>Prekės/Įrangos gamintojo</w:t>
      </w:r>
      <w:r w:rsidRPr="00E3257A">
        <w:rPr>
          <w:rFonts w:ascii="Times New Roman" w:hAnsi="Times New Roman" w:cs="Times New Roman"/>
          <w:color w:val="212121"/>
          <w:sz w:val="22"/>
          <w:szCs w:val="22"/>
        </w:rPr>
        <w:t xml:space="preserve"> techninė dokumentacija (katalogai, brošiūros) ir/ar </w:t>
      </w:r>
      <w:r w:rsidRPr="00E3257A">
        <w:rPr>
          <w:rFonts w:ascii="Times New Roman" w:hAnsi="Times New Roman" w:cs="Times New Roman"/>
          <w:b/>
          <w:bCs/>
          <w:color w:val="212121"/>
          <w:sz w:val="22"/>
          <w:szCs w:val="22"/>
        </w:rPr>
        <w:t>Prekės/Įrangos</w:t>
      </w:r>
      <w:r w:rsidRPr="00E3257A">
        <w:rPr>
          <w:rFonts w:ascii="Times New Roman" w:hAnsi="Times New Roman" w:cs="Times New Roman"/>
          <w:color w:val="212121"/>
          <w:sz w:val="22"/>
          <w:szCs w:val="22"/>
        </w:rPr>
        <w:t xml:space="preserve"> </w:t>
      </w:r>
      <w:r w:rsidRPr="00E3257A">
        <w:rPr>
          <w:rFonts w:ascii="Times New Roman" w:hAnsi="Times New Roman" w:cs="Times New Roman"/>
          <w:b/>
          <w:bCs/>
          <w:color w:val="212121"/>
          <w:sz w:val="22"/>
          <w:szCs w:val="22"/>
        </w:rPr>
        <w:t>gamintojo</w:t>
      </w:r>
      <w:r w:rsidRPr="00E3257A">
        <w:rPr>
          <w:rFonts w:ascii="Times New Roman" w:hAnsi="Times New Roman" w:cs="Times New Roman"/>
          <w:color w:val="212121"/>
          <w:sz w:val="22"/>
          <w:szCs w:val="22"/>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w:t>
      </w:r>
      <w:bookmarkStart w:id="6" w:name="x__Hlk33085802"/>
      <w:r w:rsidRPr="00E3257A">
        <w:rPr>
          <w:rFonts w:ascii="Times New Roman" w:hAnsi="Times New Roman" w:cs="Times New Roman"/>
          <w:color w:val="212121"/>
          <w:sz w:val="22"/>
          <w:szCs w:val="22"/>
        </w:rPr>
        <w:t>siūlomos Prekės/Įrangos atitikimą techniniams reikalavimams</w:t>
      </w:r>
      <w:bookmarkEnd w:id="6"/>
      <w:r w:rsidRPr="00E3257A">
        <w:rPr>
          <w:rFonts w:ascii="Times New Roman" w:hAnsi="Times New Roman" w:cs="Times New Roman"/>
          <w:color w:val="212121"/>
          <w:sz w:val="22"/>
          <w:szCs w:val="22"/>
        </w:rPr>
        <w:t xml:space="preserve">.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7D6CDB00" w14:textId="649D875E" w:rsidR="007E24AC" w:rsidRPr="00E3257A" w:rsidRDefault="007E24AC" w:rsidP="009F6824">
      <w:pPr>
        <w:shd w:val="clear" w:color="auto" w:fill="FFFFFF"/>
        <w:ind w:right="95" w:firstLine="709"/>
        <w:jc w:val="both"/>
        <w:textAlignment w:val="baseline"/>
        <w:rPr>
          <w:rFonts w:ascii="Times New Roman" w:hAnsi="Times New Roman" w:cs="Times New Roman"/>
          <w:b/>
          <w:bCs/>
          <w:color w:val="212121"/>
          <w:sz w:val="22"/>
          <w:szCs w:val="22"/>
        </w:rPr>
      </w:pPr>
      <w:r w:rsidRPr="00E3257A">
        <w:rPr>
          <w:rFonts w:ascii="Times New Roman" w:hAnsi="Times New Roman" w:cs="Times New Roman"/>
          <w:color w:val="212121"/>
          <w:sz w:val="22"/>
          <w:szCs w:val="22"/>
        </w:rPr>
        <w:t xml:space="preserve">Lygiaverčiais dokumentais nebus laikoma Tiekėjo deklaracija, išskyrus atvejus, jei Tiekėjas yra oficialus siūlomos Prekės/Įrangos gamintojo atstovas. Tuo atveju, jei </w:t>
      </w:r>
      <w:r w:rsidRPr="00E3257A">
        <w:rPr>
          <w:rFonts w:ascii="Times New Roman" w:hAnsi="Times New Roman" w:cs="Times New Roman"/>
          <w:sz w:val="22"/>
          <w:szCs w:val="22"/>
        </w:rPr>
        <w:t>Tiekėjas (kuris nėra gamintojas) pateikia gamintojų atstovų, turinčių atitinkamas teises, parengtą techninę dokumentaciją ir/ar deklaracijas, kartu su pasiūlymu turi pateikti ir gamintojo atstovo atitinkamas teises įrodančius dokumentus (Prekės/Įrangos gamintojo suteiktus įgaliojimus rengti/tvirtinti techninę Prekių/Įrangos dokumentaciją).</w:t>
      </w:r>
      <w:r w:rsidRPr="00E3257A">
        <w:rPr>
          <w:rFonts w:ascii="Times New Roman" w:hAnsi="Times New Roman" w:cs="Times New Roman"/>
          <w:color w:val="212121"/>
          <w:sz w:val="22"/>
          <w:szCs w:val="22"/>
        </w:rPr>
        <w:t xml:space="preserve"> </w:t>
      </w:r>
      <w:r w:rsidRPr="00E3257A">
        <w:rPr>
          <w:rFonts w:ascii="Times New Roman" w:hAnsi="Times New Roman" w:cs="Times New Roman"/>
          <w:sz w:val="22"/>
          <w:szCs w:val="22"/>
        </w:rPr>
        <w:t>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541A8323" w14:textId="77777777" w:rsidR="007E24AC" w:rsidRPr="00E3257A" w:rsidRDefault="007E24AC" w:rsidP="007E24AC">
      <w:pPr>
        <w:keepNext/>
        <w:keepLines/>
        <w:ind w:firstLine="709"/>
        <w:jc w:val="both"/>
        <w:outlineLvl w:val="1"/>
        <w:rPr>
          <w:rFonts w:ascii="Times New Roman" w:eastAsia="Calibri" w:hAnsi="Times New Roman" w:cs="Times New Roman"/>
          <w:sz w:val="22"/>
          <w:szCs w:val="22"/>
        </w:rPr>
      </w:pPr>
      <w:bookmarkStart w:id="7" w:name="_Hlk66272394"/>
      <w:r w:rsidRPr="00E3257A">
        <w:rPr>
          <w:rFonts w:ascii="Times New Roman" w:eastAsia="Calibri" w:hAnsi="Times New Roman" w:cs="Times New Roman"/>
          <w:sz w:val="22"/>
          <w:szCs w:val="22"/>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E3257A">
        <w:rPr>
          <w:rFonts w:ascii="Times New Roman" w:eastAsia="Calibri" w:hAnsi="Times New Roman" w:cs="Times New Roman"/>
          <w:b/>
          <w:bCs/>
          <w:sz w:val="22"/>
          <w:szCs w:val="22"/>
        </w:rPr>
        <w:t>lietuvių ir/arba anglų  kalba</w:t>
      </w:r>
      <w:r w:rsidRPr="00E3257A">
        <w:rPr>
          <w:rFonts w:ascii="Times New Roman" w:eastAsia="Calibri" w:hAnsi="Times New Roman" w:cs="Times New Roman"/>
          <w:sz w:val="22"/>
          <w:szCs w:val="22"/>
        </w:rPr>
        <w:t xml:space="preserve">. Vertinant Tiekėjų pasiūlymus ir perkančiajai organizacijai paprašius, Tiekėjai privalės pateikti nurodytus dokumentus ar jų dalis, išverstus </w:t>
      </w:r>
      <w:r w:rsidRPr="00E3257A">
        <w:rPr>
          <w:rFonts w:ascii="Times New Roman" w:eastAsia="Calibri" w:hAnsi="Times New Roman" w:cs="Times New Roman"/>
          <w:b/>
          <w:bCs/>
          <w:sz w:val="22"/>
          <w:szCs w:val="22"/>
        </w:rPr>
        <w:t>į lietuvių kalbą</w:t>
      </w:r>
      <w:r w:rsidRPr="00E3257A">
        <w:rPr>
          <w:rFonts w:ascii="Times New Roman" w:eastAsia="Calibri" w:hAnsi="Times New Roman" w:cs="Times New Roman"/>
          <w:sz w:val="22"/>
          <w:szCs w:val="22"/>
        </w:rPr>
        <w:t xml:space="preserve"> bei vertimo patvirtinimą.</w:t>
      </w:r>
    </w:p>
    <w:bookmarkEnd w:id="7"/>
    <w:p w14:paraId="7BF1880B" w14:textId="77777777" w:rsidR="007E24AC" w:rsidRPr="00E3257A" w:rsidRDefault="007E24AC" w:rsidP="007E24AC">
      <w:pPr>
        <w:jc w:val="both"/>
        <w:rPr>
          <w:rFonts w:ascii="Times New Roman" w:hAnsi="Times New Roman" w:cs="Times New Roman"/>
          <w:sz w:val="22"/>
          <w:szCs w:val="22"/>
        </w:rPr>
      </w:pPr>
      <w:r w:rsidRPr="00E3257A">
        <w:rPr>
          <w:rFonts w:ascii="Times New Roman" w:hAnsi="Times New Roman" w:cs="Times New Roman"/>
          <w:sz w:val="22"/>
          <w:szCs w:val="22"/>
        </w:rPr>
        <w:t xml:space="preserve">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223"/>
        <w:gridCol w:w="5099"/>
        <w:gridCol w:w="1930"/>
      </w:tblGrid>
      <w:tr w:rsidR="00F43292" w:rsidRPr="00E3257A" w14:paraId="26713952" w14:textId="77777777" w:rsidTr="00E3257A">
        <w:trPr>
          <w:jc w:val="center"/>
        </w:trPr>
        <w:tc>
          <w:tcPr>
            <w:tcW w:w="710" w:type="dxa"/>
            <w:vAlign w:val="center"/>
            <w:hideMark/>
          </w:tcPr>
          <w:p w14:paraId="375F6AF5" w14:textId="77777777" w:rsidR="00FB5139" w:rsidRPr="00E3257A" w:rsidRDefault="00FB5139" w:rsidP="009F6824">
            <w:pPr>
              <w:suppressAutoHyphens/>
              <w:spacing w:after="0" w:line="240" w:lineRule="auto"/>
              <w:jc w:val="center"/>
              <w:rPr>
                <w:rFonts w:ascii="Times New Roman" w:eastAsia="Times New Roman" w:hAnsi="Times New Roman" w:cs="Times New Roman"/>
                <w:b/>
                <w:bCs/>
                <w:sz w:val="22"/>
                <w:szCs w:val="22"/>
                <w:lang w:eastAsia="ar-SA"/>
              </w:rPr>
            </w:pPr>
            <w:r w:rsidRPr="00E3257A">
              <w:rPr>
                <w:rFonts w:ascii="Times New Roman" w:eastAsia="Times New Roman" w:hAnsi="Times New Roman" w:cs="Times New Roman"/>
                <w:b/>
                <w:bCs/>
                <w:sz w:val="22"/>
                <w:szCs w:val="22"/>
              </w:rPr>
              <w:t>Eil. Nr.</w:t>
            </w:r>
          </w:p>
        </w:tc>
        <w:tc>
          <w:tcPr>
            <w:tcW w:w="2223" w:type="dxa"/>
            <w:vAlign w:val="center"/>
          </w:tcPr>
          <w:p w14:paraId="629706C8" w14:textId="77777777" w:rsidR="00FB5139" w:rsidRPr="00E3257A" w:rsidRDefault="00FB5139" w:rsidP="009F6824">
            <w:pPr>
              <w:suppressAutoHyphens/>
              <w:spacing w:after="0" w:line="240" w:lineRule="auto"/>
              <w:jc w:val="center"/>
              <w:rPr>
                <w:rFonts w:ascii="Times New Roman" w:eastAsia="Times New Roman" w:hAnsi="Times New Roman" w:cs="Times New Roman"/>
                <w:b/>
                <w:bCs/>
                <w:sz w:val="22"/>
                <w:szCs w:val="22"/>
              </w:rPr>
            </w:pPr>
            <w:r w:rsidRPr="00E3257A">
              <w:rPr>
                <w:rFonts w:ascii="Times New Roman" w:eastAsia="Times New Roman" w:hAnsi="Times New Roman" w:cs="Times New Roman"/>
                <w:b/>
                <w:bCs/>
                <w:sz w:val="22"/>
                <w:szCs w:val="22"/>
              </w:rPr>
              <w:t>Charakteristikų pavadinimas</w:t>
            </w:r>
          </w:p>
        </w:tc>
        <w:tc>
          <w:tcPr>
            <w:tcW w:w="5099" w:type="dxa"/>
            <w:vAlign w:val="center"/>
            <w:hideMark/>
          </w:tcPr>
          <w:p w14:paraId="56EC05F7" w14:textId="78A2BD94" w:rsidR="00FB5139" w:rsidRPr="00E3257A" w:rsidRDefault="00FB5139" w:rsidP="009F6824">
            <w:pPr>
              <w:suppressAutoHyphens/>
              <w:spacing w:after="0" w:line="240" w:lineRule="auto"/>
              <w:ind w:firstLine="720"/>
              <w:jc w:val="center"/>
              <w:rPr>
                <w:rFonts w:ascii="Times New Roman" w:eastAsia="Times New Roman" w:hAnsi="Times New Roman" w:cs="Times New Roman"/>
                <w:b/>
                <w:bCs/>
                <w:sz w:val="22"/>
                <w:szCs w:val="22"/>
                <w:lang w:eastAsia="ar-SA"/>
              </w:rPr>
            </w:pPr>
            <w:r w:rsidRPr="00E3257A">
              <w:rPr>
                <w:rFonts w:ascii="Times New Roman" w:eastAsia="Times New Roman" w:hAnsi="Times New Roman" w:cs="Times New Roman"/>
                <w:b/>
                <w:bCs/>
                <w:sz w:val="22"/>
                <w:szCs w:val="22"/>
              </w:rPr>
              <w:t>Pirkėjo reikalaujamos charakteristikos</w:t>
            </w:r>
          </w:p>
        </w:tc>
        <w:tc>
          <w:tcPr>
            <w:tcW w:w="1930" w:type="dxa"/>
            <w:vAlign w:val="center"/>
            <w:hideMark/>
          </w:tcPr>
          <w:p w14:paraId="37ADB05E" w14:textId="77777777" w:rsidR="00FB5139" w:rsidRPr="00E3257A" w:rsidRDefault="00FB5139" w:rsidP="009F6824">
            <w:pPr>
              <w:spacing w:after="0" w:line="240" w:lineRule="auto"/>
              <w:jc w:val="center"/>
              <w:rPr>
                <w:rFonts w:ascii="Times New Roman" w:eastAsia="Times New Roman" w:hAnsi="Times New Roman" w:cs="Times New Roman"/>
                <w:b/>
                <w:bCs/>
                <w:sz w:val="22"/>
                <w:szCs w:val="22"/>
              </w:rPr>
            </w:pPr>
            <w:r w:rsidRPr="00E3257A">
              <w:rPr>
                <w:rFonts w:ascii="Times New Roman" w:eastAsia="Times New Roman" w:hAnsi="Times New Roman" w:cs="Times New Roman"/>
                <w:b/>
                <w:bCs/>
                <w:sz w:val="22"/>
                <w:szCs w:val="22"/>
              </w:rPr>
              <w:t xml:space="preserve">Tiekėjas privalo patvirtinti atitikimą techniniam reikalavimui nurodydamas: taip/ne o, kur to reikalaujama, įrašyti tikslią </w:t>
            </w:r>
            <w:r w:rsidRPr="00E3257A">
              <w:rPr>
                <w:rFonts w:ascii="Times New Roman" w:eastAsia="Times New Roman" w:hAnsi="Times New Roman" w:cs="Times New Roman"/>
                <w:b/>
                <w:bCs/>
                <w:sz w:val="22"/>
                <w:szCs w:val="22"/>
              </w:rPr>
              <w:lastRenderedPageBreak/>
              <w:t>siūlomos Prekės reikšmę.</w:t>
            </w:r>
          </w:p>
          <w:p w14:paraId="1D53E59C" w14:textId="77777777" w:rsidR="00FB5139" w:rsidRPr="00E3257A" w:rsidRDefault="00FB5139" w:rsidP="009F6824">
            <w:pPr>
              <w:spacing w:after="0" w:line="240" w:lineRule="auto"/>
              <w:jc w:val="center"/>
              <w:rPr>
                <w:rFonts w:ascii="Times New Roman" w:eastAsia="Calibri" w:hAnsi="Times New Roman" w:cs="Times New Roman"/>
                <w:b/>
                <w:bCs/>
                <w:i/>
                <w:iCs/>
                <w:sz w:val="22"/>
                <w:szCs w:val="22"/>
              </w:rPr>
            </w:pPr>
          </w:p>
          <w:p w14:paraId="369C54E2" w14:textId="164FBE52"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Calibri" w:hAnsi="Times New Roman" w:cs="Times New Roman"/>
                <w:b/>
                <w:bCs/>
                <w:i/>
                <w:iCs/>
                <w:sz w:val="22"/>
                <w:szCs w:val="22"/>
              </w:rPr>
              <w:t>Punktuose, kur to reikalaujama, Tiekėjas privalo įrašyti  pateikiamo, parametrų reikšmes įrodančio, dokumento pavadinimą</w:t>
            </w:r>
          </w:p>
        </w:tc>
      </w:tr>
      <w:tr w:rsidR="00FB5139" w:rsidRPr="00E3257A" w14:paraId="782C0FEC"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tcPr>
          <w:p w14:paraId="60B0C2BF" w14:textId="77777777" w:rsidR="00FB5139" w:rsidRPr="00E3257A" w:rsidRDefault="00FB5139" w:rsidP="00FB5139">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lastRenderedPageBreak/>
              <w:t xml:space="preserve">1. Bendri </w:t>
            </w:r>
            <w:proofErr w:type="spellStart"/>
            <w:r w:rsidRPr="00E3257A">
              <w:rPr>
                <w:rFonts w:ascii="Times New Roman" w:eastAsia="Times New Roman" w:hAnsi="Times New Roman" w:cs="Times New Roman"/>
                <w:b/>
                <w:sz w:val="22"/>
                <w:szCs w:val="22"/>
                <w:lang w:eastAsia="ar-SA"/>
              </w:rPr>
              <w:t>autogreiderio</w:t>
            </w:r>
            <w:proofErr w:type="spellEnd"/>
            <w:r w:rsidRPr="00E3257A">
              <w:rPr>
                <w:rFonts w:ascii="Times New Roman" w:eastAsia="Times New Roman" w:hAnsi="Times New Roman" w:cs="Times New Roman"/>
                <w:b/>
                <w:sz w:val="22"/>
                <w:szCs w:val="22"/>
                <w:lang w:eastAsia="ar-SA"/>
              </w:rPr>
              <w:t xml:space="preserve"> reikalavimai</w:t>
            </w:r>
          </w:p>
        </w:tc>
      </w:tr>
      <w:tr w:rsidR="00F43292" w:rsidRPr="00E3257A" w14:paraId="5D8B3B6F"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D6BB836"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p>
        </w:tc>
        <w:tc>
          <w:tcPr>
            <w:tcW w:w="2223" w:type="dxa"/>
            <w:tcBorders>
              <w:top w:val="single" w:sz="4" w:space="0" w:color="auto"/>
              <w:left w:val="single" w:sz="4" w:space="0" w:color="auto"/>
              <w:bottom w:val="single" w:sz="4" w:space="0" w:color="auto"/>
              <w:right w:val="single" w:sz="4" w:space="0" w:color="auto"/>
            </w:tcBorders>
            <w:vAlign w:val="center"/>
          </w:tcPr>
          <w:p w14:paraId="3886C39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Paskirtis</w:t>
            </w:r>
          </w:p>
        </w:tc>
        <w:tc>
          <w:tcPr>
            <w:tcW w:w="5099" w:type="dxa"/>
            <w:tcBorders>
              <w:top w:val="single" w:sz="4" w:space="0" w:color="auto"/>
              <w:left w:val="single" w:sz="4" w:space="0" w:color="auto"/>
              <w:bottom w:val="single" w:sz="4" w:space="0" w:color="auto"/>
              <w:right w:val="single" w:sz="4" w:space="0" w:color="auto"/>
            </w:tcBorders>
            <w:vAlign w:val="center"/>
          </w:tcPr>
          <w:p w14:paraId="250B2944"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Dirbti kelių eksploatavimo ir priežiūros darbuose, statybos darbuose.</w:t>
            </w:r>
          </w:p>
        </w:tc>
        <w:tc>
          <w:tcPr>
            <w:tcW w:w="1930" w:type="dxa"/>
            <w:vAlign w:val="center"/>
          </w:tcPr>
          <w:p w14:paraId="383AD744"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 xml:space="preserve">(nereikalingą išbraukti) </w:t>
            </w:r>
          </w:p>
          <w:p w14:paraId="4461231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color w:val="000000"/>
                <w:sz w:val="22"/>
                <w:szCs w:val="22"/>
              </w:rPr>
              <w:t xml:space="preserve">Tikslus </w:t>
            </w:r>
            <w:proofErr w:type="spellStart"/>
            <w:r w:rsidRPr="00E3257A">
              <w:rPr>
                <w:rFonts w:ascii="Times New Roman" w:eastAsia="Times New Roman" w:hAnsi="Times New Roman" w:cs="Times New Roman"/>
                <w:i/>
                <w:iCs/>
                <w:color w:val="000000"/>
                <w:sz w:val="22"/>
                <w:szCs w:val="22"/>
              </w:rPr>
              <w:t>autogreiderio</w:t>
            </w:r>
            <w:proofErr w:type="spellEnd"/>
            <w:r w:rsidRPr="00E3257A">
              <w:rPr>
                <w:rFonts w:ascii="Times New Roman" w:eastAsia="Times New Roman" w:hAnsi="Times New Roman" w:cs="Times New Roman"/>
                <w:i/>
                <w:iCs/>
                <w:color w:val="000000"/>
                <w:sz w:val="22"/>
                <w:szCs w:val="22"/>
              </w:rPr>
              <w:t xml:space="preserve"> modelis</w:t>
            </w:r>
            <w:r w:rsidRPr="00E3257A">
              <w:rPr>
                <w:rFonts w:ascii="Times New Roman" w:eastAsia="Times New Roman" w:hAnsi="Times New Roman" w:cs="Times New Roman"/>
                <w:color w:val="000000"/>
                <w:sz w:val="22"/>
                <w:szCs w:val="22"/>
              </w:rPr>
              <w:t xml:space="preserve"> </w:t>
            </w:r>
            <w:r w:rsidRPr="00E3257A">
              <w:rPr>
                <w:rFonts w:ascii="Times New Roman" w:eastAsia="Times New Roman" w:hAnsi="Times New Roman" w:cs="Times New Roman"/>
                <w:color w:val="000000"/>
                <w:sz w:val="22"/>
                <w:szCs w:val="22"/>
                <w:highlight w:val="lightGray"/>
              </w:rPr>
              <w:t>_________</w:t>
            </w:r>
            <w:r w:rsidRPr="00E3257A">
              <w:rPr>
                <w:rFonts w:ascii="Times New Roman" w:eastAsia="Times New Roman" w:hAnsi="Times New Roman" w:cs="Times New Roman"/>
                <w:color w:val="000000"/>
                <w:sz w:val="22"/>
                <w:szCs w:val="22"/>
              </w:rPr>
              <w:t>.</w:t>
            </w:r>
          </w:p>
        </w:tc>
      </w:tr>
      <w:tr w:rsidR="00F43292" w:rsidRPr="00E3257A" w14:paraId="4BF8DC58"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173FF9E"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7D557C">
              <w:rPr>
                <w:rFonts w:ascii="Times New Roman" w:eastAsia="Times New Roman" w:hAnsi="Times New Roman" w:cs="Times New Roman"/>
                <w:sz w:val="22"/>
                <w:szCs w:val="22"/>
                <w:highlight w:val="green"/>
                <w:lang w:eastAsia="ar-SA"/>
              </w:rPr>
              <w:t>1.2.</w:t>
            </w:r>
          </w:p>
        </w:tc>
        <w:tc>
          <w:tcPr>
            <w:tcW w:w="2223" w:type="dxa"/>
            <w:tcBorders>
              <w:top w:val="single" w:sz="4" w:space="0" w:color="auto"/>
              <w:left w:val="single" w:sz="4" w:space="0" w:color="auto"/>
              <w:bottom w:val="single" w:sz="4" w:space="0" w:color="auto"/>
              <w:right w:val="single" w:sz="4" w:space="0" w:color="auto"/>
            </w:tcBorders>
            <w:vAlign w:val="center"/>
          </w:tcPr>
          <w:p w14:paraId="1A2238A0"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Pagaminimo metai</w:t>
            </w:r>
          </w:p>
        </w:tc>
        <w:tc>
          <w:tcPr>
            <w:tcW w:w="5099" w:type="dxa"/>
            <w:tcBorders>
              <w:top w:val="single" w:sz="4" w:space="0" w:color="auto"/>
              <w:left w:val="single" w:sz="4" w:space="0" w:color="auto"/>
              <w:bottom w:val="single" w:sz="4" w:space="0" w:color="auto"/>
              <w:right w:val="single" w:sz="4" w:space="0" w:color="auto"/>
            </w:tcBorders>
            <w:vAlign w:val="center"/>
          </w:tcPr>
          <w:p w14:paraId="00564C3D" w14:textId="77777777" w:rsidR="00FB5139" w:rsidRDefault="00FB5139" w:rsidP="009F6824">
            <w:pPr>
              <w:suppressAutoHyphens/>
              <w:spacing w:after="0" w:line="240" w:lineRule="auto"/>
              <w:rPr>
                <w:rFonts w:ascii="Times New Roman" w:eastAsia="Times New Roman" w:hAnsi="Times New Roman" w:cs="Times New Roman"/>
                <w:sz w:val="22"/>
                <w:szCs w:val="22"/>
                <w:lang w:eastAsia="ar-SA"/>
              </w:rPr>
            </w:pPr>
            <w:proofErr w:type="spellStart"/>
            <w:r w:rsidRPr="00E3257A">
              <w:rPr>
                <w:rFonts w:ascii="Times New Roman" w:eastAsia="Times New Roman" w:hAnsi="Times New Roman" w:cs="Times New Roman"/>
                <w:sz w:val="22"/>
                <w:szCs w:val="22"/>
                <w:lang w:eastAsia="ar-SA"/>
              </w:rPr>
              <w:t>Autogreideris</w:t>
            </w:r>
            <w:proofErr w:type="spellEnd"/>
            <w:r w:rsidRPr="00E3257A">
              <w:rPr>
                <w:rFonts w:ascii="Times New Roman" w:eastAsia="Times New Roman" w:hAnsi="Times New Roman" w:cs="Times New Roman"/>
                <w:sz w:val="22"/>
                <w:szCs w:val="22"/>
                <w:lang w:eastAsia="ar-SA"/>
              </w:rPr>
              <w:t xml:space="preserve"> su visa komplektuojama įranga turi būti pagamintas ne anksčiau 202</w:t>
            </w:r>
            <w:r w:rsidR="00EB4D80">
              <w:rPr>
                <w:rFonts w:ascii="Times New Roman" w:eastAsia="Times New Roman" w:hAnsi="Times New Roman" w:cs="Times New Roman"/>
                <w:sz w:val="22"/>
                <w:szCs w:val="22"/>
                <w:lang w:eastAsia="ar-SA"/>
              </w:rPr>
              <w:t>3</w:t>
            </w:r>
            <w:r w:rsidRPr="00E3257A">
              <w:rPr>
                <w:rFonts w:ascii="Times New Roman" w:eastAsia="Times New Roman" w:hAnsi="Times New Roman" w:cs="Times New Roman"/>
                <w:sz w:val="22"/>
                <w:szCs w:val="22"/>
                <w:lang w:eastAsia="ar-SA"/>
              </w:rPr>
              <w:t xml:space="preserve"> m</w:t>
            </w:r>
            <w:r w:rsidR="00EB4D80">
              <w:rPr>
                <w:rFonts w:ascii="Times New Roman" w:eastAsia="Times New Roman" w:hAnsi="Times New Roman" w:cs="Times New Roman"/>
                <w:sz w:val="22"/>
                <w:szCs w:val="22"/>
                <w:lang w:eastAsia="ar-SA"/>
              </w:rPr>
              <w:t>etais ir išdirbęs ne daugiau kaip 1000 moto valandų.</w:t>
            </w:r>
          </w:p>
          <w:p w14:paraId="1C1ADA08" w14:textId="77777777" w:rsidR="00E53E0D" w:rsidRPr="00E53E0D" w:rsidRDefault="00E53E0D" w:rsidP="00E53E0D">
            <w:pPr>
              <w:suppressAutoHyphens/>
              <w:spacing w:after="0" w:line="240" w:lineRule="auto"/>
              <w:rPr>
                <w:rFonts w:ascii="Times New Roman" w:eastAsia="Times New Roman" w:hAnsi="Times New Roman" w:cs="Times New Roman"/>
                <w:b/>
                <w:bCs/>
                <w:sz w:val="22"/>
                <w:szCs w:val="22"/>
                <w:lang w:eastAsia="ar-SA"/>
              </w:rPr>
            </w:pPr>
            <w:r w:rsidRPr="00E53E0D">
              <w:rPr>
                <w:rFonts w:ascii="Times New Roman" w:eastAsia="Times New Roman" w:hAnsi="Times New Roman" w:cs="Times New Roman"/>
                <w:b/>
                <w:bCs/>
                <w:sz w:val="22"/>
                <w:szCs w:val="22"/>
                <w:lang w:eastAsia="ar-SA"/>
              </w:rPr>
              <w:t>Skiriami ekonominio naudingumo balai:</w:t>
            </w:r>
          </w:p>
          <w:p w14:paraId="4D2B2BCA" w14:textId="06B9B14B" w:rsidR="00E53E0D" w:rsidRPr="00E53E0D" w:rsidRDefault="00E53E0D" w:rsidP="00E53E0D">
            <w:pPr>
              <w:suppressAutoHyphens/>
              <w:spacing w:after="0" w:line="240" w:lineRule="auto"/>
              <w:rPr>
                <w:rFonts w:ascii="Times New Roman" w:eastAsia="Times New Roman" w:hAnsi="Times New Roman" w:cs="Times New Roman"/>
                <w:sz w:val="22"/>
                <w:szCs w:val="22"/>
                <w:lang w:eastAsia="ar-SA"/>
              </w:rPr>
            </w:pPr>
            <w:r w:rsidRPr="00E53E0D">
              <w:rPr>
                <w:rFonts w:ascii="Times New Roman" w:eastAsia="Times New Roman" w:hAnsi="Times New Roman" w:cs="Times New Roman"/>
                <w:sz w:val="22"/>
                <w:szCs w:val="22"/>
                <w:lang w:eastAsia="ar-SA"/>
              </w:rPr>
              <w:t xml:space="preserve">Pagamintas </w:t>
            </w:r>
            <w:r>
              <w:rPr>
                <w:rFonts w:ascii="Times New Roman" w:eastAsia="Times New Roman" w:hAnsi="Times New Roman" w:cs="Times New Roman"/>
                <w:sz w:val="22"/>
                <w:szCs w:val="22"/>
                <w:lang w:eastAsia="ar-SA"/>
              </w:rPr>
              <w:t xml:space="preserve">ne anksčiau </w:t>
            </w:r>
            <w:r w:rsidRPr="00E53E0D">
              <w:rPr>
                <w:rFonts w:ascii="Times New Roman" w:eastAsia="Times New Roman" w:hAnsi="Times New Roman" w:cs="Times New Roman"/>
                <w:sz w:val="22"/>
                <w:szCs w:val="22"/>
                <w:lang w:eastAsia="ar-SA"/>
              </w:rPr>
              <w:t>2024 metais, išdirbis ne daugiau 500 moto valandų.</w:t>
            </w:r>
          </w:p>
          <w:p w14:paraId="2DE31F01" w14:textId="4BCE459F" w:rsidR="00E53E0D" w:rsidRPr="00E3257A" w:rsidRDefault="00E53E0D" w:rsidP="00E53E0D">
            <w:pPr>
              <w:suppressAutoHyphens/>
              <w:spacing w:after="0" w:line="240" w:lineRule="auto"/>
              <w:rPr>
                <w:rFonts w:ascii="Times New Roman" w:eastAsia="Times New Roman" w:hAnsi="Times New Roman" w:cs="Times New Roman"/>
                <w:sz w:val="22"/>
                <w:szCs w:val="22"/>
                <w:lang w:eastAsia="ar-SA"/>
              </w:rPr>
            </w:pPr>
            <w:r w:rsidRPr="00E53E0D">
              <w:rPr>
                <w:rFonts w:ascii="Times New Roman" w:eastAsia="Times New Roman" w:hAnsi="Times New Roman" w:cs="Times New Roman"/>
                <w:sz w:val="22"/>
                <w:szCs w:val="22"/>
                <w:lang w:eastAsia="ar-SA"/>
              </w:rPr>
              <w:t xml:space="preserve">Pagamintas </w:t>
            </w:r>
            <w:r>
              <w:rPr>
                <w:rFonts w:ascii="Times New Roman" w:eastAsia="Times New Roman" w:hAnsi="Times New Roman" w:cs="Times New Roman"/>
                <w:sz w:val="22"/>
                <w:szCs w:val="22"/>
                <w:lang w:eastAsia="ar-SA"/>
              </w:rPr>
              <w:t xml:space="preserve">ne anksčiau </w:t>
            </w:r>
            <w:r w:rsidRPr="00E53E0D">
              <w:rPr>
                <w:rFonts w:ascii="Times New Roman" w:eastAsia="Times New Roman" w:hAnsi="Times New Roman" w:cs="Times New Roman"/>
                <w:sz w:val="22"/>
                <w:szCs w:val="22"/>
                <w:lang w:eastAsia="ar-SA"/>
              </w:rPr>
              <w:t>2025 metais, išdirbis ne daugiau 10 moto valandų.</w:t>
            </w:r>
          </w:p>
        </w:tc>
        <w:tc>
          <w:tcPr>
            <w:tcW w:w="1930" w:type="dxa"/>
            <w:vAlign w:val="center"/>
          </w:tcPr>
          <w:p w14:paraId="018C45BC" w14:textId="77777777" w:rsidR="00FB5139"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Įrenginio pagaminimo metai </w:t>
            </w:r>
            <w:r w:rsidRPr="00E3257A">
              <w:rPr>
                <w:rFonts w:ascii="Times New Roman" w:eastAsia="Times New Roman" w:hAnsi="Times New Roman" w:cs="Times New Roman"/>
                <w:i/>
                <w:iCs/>
                <w:sz w:val="22"/>
                <w:szCs w:val="22"/>
                <w:highlight w:val="lightGray"/>
              </w:rPr>
              <w:t>_________</w:t>
            </w:r>
            <w:r w:rsidRPr="00E3257A">
              <w:rPr>
                <w:rFonts w:ascii="Times New Roman" w:eastAsia="Times New Roman" w:hAnsi="Times New Roman" w:cs="Times New Roman"/>
                <w:i/>
                <w:iCs/>
                <w:sz w:val="22"/>
                <w:szCs w:val="22"/>
              </w:rPr>
              <w:t>.</w:t>
            </w:r>
          </w:p>
          <w:p w14:paraId="4162AB93" w14:textId="77777777" w:rsidR="00EB4D80" w:rsidRDefault="00EB4D80" w:rsidP="009F6824">
            <w:pPr>
              <w:suppressAutoHyphens/>
              <w:spacing w:after="0" w:line="240" w:lineRule="auto"/>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Išdirbis, moto valandomis</w:t>
            </w:r>
            <w:r w:rsidRPr="00E3257A">
              <w:rPr>
                <w:rFonts w:ascii="Times New Roman" w:eastAsia="Times New Roman" w:hAnsi="Times New Roman" w:cs="Times New Roman"/>
                <w:i/>
                <w:iCs/>
                <w:sz w:val="22"/>
                <w:szCs w:val="22"/>
              </w:rPr>
              <w:t xml:space="preserve"> </w:t>
            </w:r>
            <w:r w:rsidRPr="00E3257A">
              <w:rPr>
                <w:rFonts w:ascii="Times New Roman" w:eastAsia="Times New Roman" w:hAnsi="Times New Roman" w:cs="Times New Roman"/>
                <w:i/>
                <w:iCs/>
                <w:sz w:val="22"/>
                <w:szCs w:val="22"/>
                <w:highlight w:val="lightGray"/>
              </w:rPr>
              <w:t>_________</w:t>
            </w:r>
            <w:r w:rsidRPr="00E3257A">
              <w:rPr>
                <w:rFonts w:ascii="Times New Roman" w:eastAsia="Times New Roman" w:hAnsi="Times New Roman" w:cs="Times New Roman"/>
                <w:i/>
                <w:iCs/>
                <w:sz w:val="22"/>
                <w:szCs w:val="22"/>
              </w:rPr>
              <w:t>.</w:t>
            </w:r>
          </w:p>
          <w:p w14:paraId="2F5ADDB9" w14:textId="70E79E55" w:rsidR="00E53E0D" w:rsidRPr="00E3257A" w:rsidRDefault="00E53E0D" w:rsidP="009F6824">
            <w:pPr>
              <w:suppressAutoHyphens/>
              <w:spacing w:after="0" w:line="240" w:lineRule="auto"/>
              <w:rPr>
                <w:rFonts w:ascii="Times New Roman" w:eastAsia="Times New Roman" w:hAnsi="Times New Roman" w:cs="Times New Roman"/>
                <w:sz w:val="22"/>
                <w:szCs w:val="22"/>
                <w:lang w:eastAsia="ar-SA"/>
              </w:rPr>
            </w:pPr>
            <w:r>
              <w:rPr>
                <w:i/>
                <w:iCs/>
              </w:rPr>
              <w:t>Pridedamas gamintojo sertifikatas įrodantis gamybos metus ir moto valandas.</w:t>
            </w:r>
          </w:p>
        </w:tc>
      </w:tr>
      <w:tr w:rsidR="00F43292" w:rsidRPr="00E3257A" w14:paraId="446822B6"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52A0984"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1.3.</w:t>
            </w:r>
          </w:p>
        </w:tc>
        <w:tc>
          <w:tcPr>
            <w:tcW w:w="2223" w:type="dxa"/>
            <w:tcBorders>
              <w:top w:val="single" w:sz="4" w:space="0" w:color="auto"/>
              <w:left w:val="single" w:sz="4" w:space="0" w:color="auto"/>
              <w:bottom w:val="single" w:sz="4" w:space="0" w:color="auto"/>
              <w:right w:val="single" w:sz="4" w:space="0" w:color="auto"/>
            </w:tcBorders>
            <w:vAlign w:val="center"/>
          </w:tcPr>
          <w:p w14:paraId="58BBD5D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Konstrukcija, komplektacija</w:t>
            </w:r>
          </w:p>
        </w:tc>
        <w:tc>
          <w:tcPr>
            <w:tcW w:w="5099" w:type="dxa"/>
            <w:tcBorders>
              <w:top w:val="single" w:sz="4" w:space="0" w:color="auto"/>
              <w:left w:val="single" w:sz="4" w:space="0" w:color="auto"/>
              <w:bottom w:val="single" w:sz="4" w:space="0" w:color="auto"/>
              <w:right w:val="single" w:sz="4" w:space="0" w:color="auto"/>
            </w:tcBorders>
            <w:vAlign w:val="center"/>
          </w:tcPr>
          <w:p w14:paraId="390828A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Visais varančiais ratais (6x6), pilnai sukomplektuotas ir paruoštas darbui. </w:t>
            </w:r>
          </w:p>
          <w:p w14:paraId="090C25F9" w14:textId="77777777" w:rsidR="00FB5139" w:rsidRPr="00E3257A" w:rsidRDefault="00FB5139" w:rsidP="009F6824">
            <w:pPr>
              <w:suppressAutoHyphens/>
              <w:spacing w:after="0" w:line="240" w:lineRule="auto"/>
              <w:rPr>
                <w:rFonts w:ascii="Times New Roman" w:eastAsia="Times New Roman" w:hAnsi="Times New Roman" w:cs="Times New Roman"/>
                <w:spacing w:val="-2"/>
                <w:sz w:val="22"/>
                <w:szCs w:val="22"/>
                <w:lang w:eastAsia="ar-SA"/>
              </w:rPr>
            </w:pPr>
            <w:proofErr w:type="spellStart"/>
            <w:r w:rsidRPr="00E3257A">
              <w:rPr>
                <w:rFonts w:ascii="Times New Roman" w:eastAsia="Times New Roman" w:hAnsi="Times New Roman" w:cs="Times New Roman"/>
                <w:spacing w:val="-2"/>
                <w:sz w:val="22"/>
                <w:szCs w:val="22"/>
                <w:lang w:eastAsia="ar-SA"/>
              </w:rPr>
              <w:t>Autogreiderio</w:t>
            </w:r>
            <w:proofErr w:type="spellEnd"/>
            <w:r w:rsidRPr="00E3257A">
              <w:rPr>
                <w:rFonts w:ascii="Times New Roman" w:eastAsia="Times New Roman" w:hAnsi="Times New Roman" w:cs="Times New Roman"/>
                <w:spacing w:val="-2"/>
                <w:sz w:val="22"/>
                <w:szCs w:val="22"/>
                <w:lang w:eastAsia="ar-SA"/>
              </w:rPr>
              <w:t xml:space="preserve"> darbinės įrangos komplektacija:</w:t>
            </w:r>
          </w:p>
          <w:p w14:paraId="321987BE" w14:textId="77777777" w:rsidR="00FB5139" w:rsidRPr="00E3257A" w:rsidRDefault="00FB5139" w:rsidP="009F6824">
            <w:pPr>
              <w:suppressAutoHyphens/>
              <w:spacing w:after="0" w:line="240" w:lineRule="auto"/>
              <w:rPr>
                <w:rFonts w:ascii="Times New Roman" w:eastAsia="Times New Roman" w:hAnsi="Times New Roman" w:cs="Times New Roman"/>
                <w:spacing w:val="-2"/>
                <w:sz w:val="22"/>
                <w:szCs w:val="22"/>
                <w:lang w:eastAsia="ar-SA"/>
              </w:rPr>
            </w:pPr>
            <w:r w:rsidRPr="00E3257A">
              <w:rPr>
                <w:rFonts w:ascii="Times New Roman" w:eastAsia="Times New Roman" w:hAnsi="Times New Roman" w:cs="Times New Roman"/>
                <w:spacing w:val="-2"/>
                <w:sz w:val="22"/>
                <w:szCs w:val="22"/>
                <w:lang w:eastAsia="ar-SA"/>
              </w:rPr>
              <w:t>- priekinis pasukamas verstuvas;</w:t>
            </w:r>
          </w:p>
          <w:p w14:paraId="1879460A" w14:textId="77777777" w:rsidR="00FB5139" w:rsidRPr="00E3257A" w:rsidRDefault="00FB5139" w:rsidP="009F6824">
            <w:pPr>
              <w:suppressAutoHyphens/>
              <w:spacing w:after="0" w:line="240" w:lineRule="auto"/>
              <w:rPr>
                <w:rFonts w:ascii="Times New Roman" w:eastAsia="Times New Roman" w:hAnsi="Times New Roman" w:cs="Times New Roman"/>
                <w:spacing w:val="-2"/>
                <w:sz w:val="22"/>
                <w:szCs w:val="22"/>
                <w:lang w:eastAsia="ar-SA"/>
              </w:rPr>
            </w:pPr>
            <w:r w:rsidRPr="00E3257A">
              <w:rPr>
                <w:rFonts w:ascii="Times New Roman" w:eastAsia="Times New Roman" w:hAnsi="Times New Roman" w:cs="Times New Roman"/>
                <w:spacing w:val="-2"/>
                <w:sz w:val="22"/>
                <w:szCs w:val="22"/>
                <w:lang w:eastAsia="ar-SA"/>
              </w:rPr>
              <w:t>- pagrindinis vidurinis (darbinis) verstuvas;</w:t>
            </w:r>
          </w:p>
          <w:p w14:paraId="04D6DF2B" w14:textId="77777777" w:rsidR="00FB5139" w:rsidRPr="00E3257A" w:rsidRDefault="00FB5139" w:rsidP="009F6824">
            <w:pPr>
              <w:suppressAutoHyphens/>
              <w:spacing w:after="0" w:line="240" w:lineRule="auto"/>
              <w:rPr>
                <w:rFonts w:ascii="Times New Roman" w:eastAsia="Times New Roman" w:hAnsi="Times New Roman" w:cs="Times New Roman"/>
                <w:spacing w:val="-2"/>
                <w:sz w:val="22"/>
                <w:szCs w:val="22"/>
                <w:lang w:eastAsia="ar-SA"/>
              </w:rPr>
            </w:pPr>
            <w:r w:rsidRPr="00E3257A">
              <w:rPr>
                <w:rFonts w:ascii="Times New Roman" w:eastAsia="Times New Roman" w:hAnsi="Times New Roman" w:cs="Times New Roman"/>
                <w:spacing w:val="-2"/>
                <w:sz w:val="22"/>
                <w:szCs w:val="22"/>
                <w:lang w:eastAsia="ar-SA"/>
              </w:rPr>
              <w:t>- galinis nubraukimo įrenginys (</w:t>
            </w:r>
            <w:proofErr w:type="spellStart"/>
            <w:r w:rsidRPr="00E3257A">
              <w:rPr>
                <w:rFonts w:ascii="Times New Roman" w:eastAsia="Times New Roman" w:hAnsi="Times New Roman" w:cs="Times New Roman"/>
                <w:spacing w:val="-2"/>
                <w:sz w:val="22"/>
                <w:szCs w:val="22"/>
                <w:lang w:eastAsia="ar-SA"/>
              </w:rPr>
              <w:t>skleistuvas</w:t>
            </w:r>
            <w:proofErr w:type="spellEnd"/>
            <w:r w:rsidRPr="00E3257A">
              <w:rPr>
                <w:rFonts w:ascii="Times New Roman" w:eastAsia="Times New Roman" w:hAnsi="Times New Roman" w:cs="Times New Roman"/>
                <w:spacing w:val="-2"/>
                <w:sz w:val="22"/>
                <w:szCs w:val="22"/>
                <w:lang w:eastAsia="ar-SA"/>
              </w:rPr>
              <w:t>);</w:t>
            </w:r>
          </w:p>
          <w:p w14:paraId="423C1883" w14:textId="77777777" w:rsidR="00FB5139" w:rsidRPr="00E3257A" w:rsidRDefault="00FB5139" w:rsidP="009F6824">
            <w:pPr>
              <w:suppressAutoHyphens/>
              <w:spacing w:after="0" w:line="240" w:lineRule="auto"/>
              <w:rPr>
                <w:rFonts w:ascii="Times New Roman" w:eastAsia="Times New Roman" w:hAnsi="Times New Roman" w:cs="Times New Roman"/>
                <w:spacing w:val="-2"/>
                <w:sz w:val="22"/>
                <w:szCs w:val="22"/>
                <w:lang w:eastAsia="ar-SA"/>
              </w:rPr>
            </w:pPr>
            <w:r w:rsidRPr="00E3257A">
              <w:rPr>
                <w:rFonts w:ascii="Times New Roman" w:eastAsia="Times New Roman" w:hAnsi="Times New Roman" w:cs="Times New Roman"/>
                <w:spacing w:val="-2"/>
                <w:sz w:val="22"/>
                <w:szCs w:val="22"/>
                <w:lang w:eastAsia="ar-SA"/>
              </w:rPr>
              <w:t>- pagrindinio vidurinio verstuvo posvyrio kampo elektroninė matavimo sistema.</w:t>
            </w:r>
          </w:p>
        </w:tc>
        <w:tc>
          <w:tcPr>
            <w:tcW w:w="1930" w:type="dxa"/>
            <w:vAlign w:val="center"/>
          </w:tcPr>
          <w:p w14:paraId="168533A8"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 xml:space="preserve">(nereikalingą išbraukti) </w:t>
            </w:r>
          </w:p>
          <w:p w14:paraId="0F1B7440" w14:textId="77777777" w:rsidR="00FB5139" w:rsidRPr="00E3257A" w:rsidRDefault="00FB5139" w:rsidP="009F6824">
            <w:pPr>
              <w:suppressAutoHyphens/>
              <w:spacing w:after="0" w:line="240" w:lineRule="auto"/>
              <w:rPr>
                <w:rFonts w:ascii="Times New Roman" w:eastAsia="Times New Roman" w:hAnsi="Times New Roman" w:cs="Times New Roman"/>
                <w:color w:val="000000"/>
                <w:sz w:val="22"/>
                <w:szCs w:val="22"/>
              </w:rPr>
            </w:pPr>
            <w:r w:rsidRPr="00E3257A">
              <w:rPr>
                <w:rFonts w:ascii="Times New Roman" w:eastAsia="Times New Roman" w:hAnsi="Times New Roman" w:cs="Times New Roman"/>
                <w:i/>
                <w:iCs/>
                <w:color w:val="000000"/>
                <w:sz w:val="22"/>
                <w:szCs w:val="22"/>
              </w:rPr>
              <w:t>Tikslus priekinio verstuvo modelis</w:t>
            </w:r>
            <w:r w:rsidRPr="00E3257A">
              <w:rPr>
                <w:rFonts w:ascii="Times New Roman" w:eastAsia="Times New Roman" w:hAnsi="Times New Roman" w:cs="Times New Roman"/>
                <w:color w:val="000000"/>
                <w:sz w:val="22"/>
                <w:szCs w:val="22"/>
              </w:rPr>
              <w:t xml:space="preserve"> </w:t>
            </w:r>
            <w:r w:rsidRPr="00E3257A">
              <w:rPr>
                <w:rFonts w:ascii="Times New Roman" w:eastAsia="Times New Roman" w:hAnsi="Times New Roman" w:cs="Times New Roman"/>
                <w:color w:val="000000"/>
                <w:sz w:val="22"/>
                <w:szCs w:val="22"/>
                <w:highlight w:val="lightGray"/>
              </w:rPr>
              <w:t>_________</w:t>
            </w:r>
          </w:p>
          <w:p w14:paraId="2B4761EA" w14:textId="77777777" w:rsidR="00FB5139" w:rsidRPr="00E3257A" w:rsidRDefault="00FB5139" w:rsidP="009F6824">
            <w:pPr>
              <w:suppressAutoHyphens/>
              <w:spacing w:after="0" w:line="240" w:lineRule="auto"/>
              <w:rPr>
                <w:rFonts w:ascii="Times New Roman" w:eastAsia="Times New Roman" w:hAnsi="Times New Roman" w:cs="Times New Roman"/>
                <w:color w:val="000000"/>
                <w:sz w:val="22"/>
                <w:szCs w:val="22"/>
              </w:rPr>
            </w:pPr>
            <w:r w:rsidRPr="00E3257A">
              <w:rPr>
                <w:rFonts w:ascii="Times New Roman" w:eastAsia="Times New Roman" w:hAnsi="Times New Roman" w:cs="Times New Roman"/>
                <w:i/>
                <w:iCs/>
                <w:color w:val="000000"/>
                <w:sz w:val="22"/>
                <w:szCs w:val="22"/>
              </w:rPr>
              <w:t>Tikslus šoninio sniego valytuvo modelis</w:t>
            </w:r>
            <w:r w:rsidRPr="00E3257A">
              <w:rPr>
                <w:rFonts w:ascii="Times New Roman" w:eastAsia="Times New Roman" w:hAnsi="Times New Roman" w:cs="Times New Roman"/>
                <w:color w:val="000000"/>
                <w:sz w:val="22"/>
                <w:szCs w:val="22"/>
              </w:rPr>
              <w:t xml:space="preserve"> </w:t>
            </w:r>
            <w:r w:rsidRPr="00E3257A">
              <w:rPr>
                <w:rFonts w:ascii="Times New Roman" w:eastAsia="Times New Roman" w:hAnsi="Times New Roman" w:cs="Times New Roman"/>
                <w:color w:val="000000"/>
                <w:sz w:val="22"/>
                <w:szCs w:val="22"/>
                <w:highlight w:val="lightGray"/>
              </w:rPr>
              <w:t>_________</w:t>
            </w:r>
          </w:p>
          <w:p w14:paraId="6C841D5B" w14:textId="77777777" w:rsidR="00FB5139" w:rsidRPr="00E3257A" w:rsidRDefault="00FB5139" w:rsidP="009F6824">
            <w:pPr>
              <w:suppressAutoHyphens/>
              <w:spacing w:after="0" w:line="240" w:lineRule="auto"/>
              <w:rPr>
                <w:rFonts w:ascii="Times New Roman" w:eastAsia="Times New Roman" w:hAnsi="Times New Roman" w:cs="Times New Roman"/>
                <w:color w:val="000000"/>
                <w:sz w:val="22"/>
                <w:szCs w:val="22"/>
              </w:rPr>
            </w:pPr>
            <w:r w:rsidRPr="00E3257A">
              <w:rPr>
                <w:rFonts w:ascii="Times New Roman" w:eastAsia="Times New Roman" w:hAnsi="Times New Roman" w:cs="Times New Roman"/>
                <w:i/>
                <w:iCs/>
                <w:color w:val="000000"/>
                <w:sz w:val="22"/>
                <w:szCs w:val="22"/>
              </w:rPr>
              <w:t>Tikslus galinio nubraukimo įrenginio modelis</w:t>
            </w:r>
            <w:r w:rsidRPr="00E3257A">
              <w:rPr>
                <w:rFonts w:ascii="Times New Roman" w:eastAsia="Times New Roman" w:hAnsi="Times New Roman" w:cs="Times New Roman"/>
                <w:color w:val="000000"/>
                <w:sz w:val="22"/>
                <w:szCs w:val="22"/>
              </w:rPr>
              <w:t xml:space="preserve"> </w:t>
            </w:r>
            <w:r w:rsidRPr="00E3257A">
              <w:rPr>
                <w:rFonts w:ascii="Times New Roman" w:eastAsia="Times New Roman" w:hAnsi="Times New Roman" w:cs="Times New Roman"/>
                <w:color w:val="000000"/>
                <w:sz w:val="22"/>
                <w:szCs w:val="22"/>
                <w:highlight w:val="lightGray"/>
              </w:rPr>
              <w:t>_________</w:t>
            </w:r>
          </w:p>
          <w:p w14:paraId="2367139D"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Tikslus verstuvo posvyrio kampo matavimo sistemos modelis </w:t>
            </w:r>
            <w:r w:rsidRPr="00E3257A">
              <w:rPr>
                <w:rFonts w:ascii="Times New Roman" w:eastAsia="Times New Roman" w:hAnsi="Times New Roman" w:cs="Times New Roman"/>
                <w:color w:val="000000"/>
                <w:sz w:val="22"/>
                <w:szCs w:val="22"/>
                <w:highlight w:val="lightGray"/>
              </w:rPr>
              <w:t>_________</w:t>
            </w:r>
          </w:p>
        </w:tc>
      </w:tr>
      <w:tr w:rsidR="00F43292" w:rsidRPr="00E3257A" w14:paraId="5FE68513"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6A086E31" w14:textId="0C451B65"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1.4.</w:t>
            </w:r>
          </w:p>
        </w:tc>
        <w:tc>
          <w:tcPr>
            <w:tcW w:w="2223" w:type="dxa"/>
            <w:tcBorders>
              <w:top w:val="single" w:sz="4" w:space="0" w:color="auto"/>
              <w:left w:val="single" w:sz="4" w:space="0" w:color="auto"/>
              <w:bottom w:val="single" w:sz="4" w:space="0" w:color="auto"/>
              <w:right w:val="single" w:sz="4" w:space="0" w:color="auto"/>
            </w:tcBorders>
            <w:vAlign w:val="center"/>
          </w:tcPr>
          <w:p w14:paraId="607831F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Atitiktis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E223E66" w14:textId="307B22B3" w:rsidR="00FB5139" w:rsidRPr="00E3257A" w:rsidRDefault="00FB5139" w:rsidP="009F6824">
            <w:pPr>
              <w:suppressAutoHyphens/>
              <w:spacing w:after="0" w:line="240" w:lineRule="auto"/>
              <w:ind w:left="43"/>
              <w:rPr>
                <w:rFonts w:ascii="Times New Roman" w:eastAsia="Calibri" w:hAnsi="Times New Roman" w:cs="Times New Roman"/>
                <w:sz w:val="22"/>
                <w:szCs w:val="22"/>
                <w:lang w:eastAsia="zh-CN"/>
              </w:rPr>
            </w:pPr>
            <w:proofErr w:type="spellStart"/>
            <w:r w:rsidRPr="00E3257A">
              <w:rPr>
                <w:rFonts w:ascii="Times New Roman" w:eastAsia="Calibri" w:hAnsi="Times New Roman" w:cs="Times New Roman"/>
                <w:sz w:val="22"/>
                <w:szCs w:val="22"/>
                <w:lang w:eastAsia="zh-CN"/>
              </w:rPr>
              <w:t>Autogreideris</w:t>
            </w:r>
            <w:proofErr w:type="spellEnd"/>
            <w:r w:rsidRPr="00E3257A">
              <w:rPr>
                <w:rFonts w:ascii="Times New Roman" w:eastAsia="Calibri" w:hAnsi="Times New Roman" w:cs="Times New Roman"/>
                <w:sz w:val="22"/>
                <w:szCs w:val="22"/>
                <w:lang w:eastAsia="zh-CN"/>
              </w:rPr>
              <w:t xml:space="preserve"> su įranga turi atitikti nacionalinius ir/arba ES standartus. Turi atitikti gamyklos gamintojos technines sąlygas, saugos darbe ir eismo saugumo reikalavimus. </w:t>
            </w:r>
          </w:p>
          <w:p w14:paraId="02C0D58E" w14:textId="1303D1FC" w:rsidR="00FB5139" w:rsidRPr="00E3257A" w:rsidRDefault="00CC6BB6" w:rsidP="009F6824">
            <w:pPr>
              <w:spacing w:after="0" w:line="240" w:lineRule="auto"/>
              <w:ind w:left="43"/>
              <w:rPr>
                <w:rFonts w:ascii="Times New Roman" w:eastAsia="Calibri" w:hAnsi="Times New Roman" w:cs="Times New Roman"/>
                <w:sz w:val="22"/>
                <w:szCs w:val="22"/>
                <w:lang w:eastAsia="zh-CN"/>
              </w:rPr>
            </w:pPr>
            <w:r w:rsidRPr="00E3257A">
              <w:rPr>
                <w:rFonts w:ascii="Times New Roman" w:eastAsia="Calibri" w:hAnsi="Times New Roman" w:cs="Times New Roman"/>
                <w:sz w:val="22"/>
                <w:szCs w:val="22"/>
                <w:lang w:eastAsia="zh-CN"/>
              </w:rPr>
              <w:t>P</w:t>
            </w:r>
            <w:r w:rsidR="00FB5139" w:rsidRPr="00E3257A">
              <w:rPr>
                <w:rFonts w:ascii="Times New Roman" w:eastAsia="Calibri" w:hAnsi="Times New Roman" w:cs="Times New Roman"/>
                <w:sz w:val="22"/>
                <w:szCs w:val="22"/>
                <w:lang w:eastAsia="zh-CN"/>
              </w:rPr>
              <w:t>ateikiamas tipo patvirtinimo deklaracijos kopija.</w:t>
            </w:r>
          </w:p>
          <w:p w14:paraId="3ACD5DDC" w14:textId="58040396"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Calibri" w:hAnsi="Times New Roman" w:cs="Times New Roman"/>
                <w:sz w:val="22"/>
                <w:szCs w:val="22"/>
                <w:lang w:eastAsia="zh-CN"/>
              </w:rPr>
              <w:t xml:space="preserve">Su preke pateikiamos </w:t>
            </w:r>
            <w:proofErr w:type="spellStart"/>
            <w:r w:rsidRPr="00E3257A">
              <w:rPr>
                <w:rFonts w:ascii="Times New Roman" w:eastAsia="Calibri" w:hAnsi="Times New Roman" w:cs="Times New Roman"/>
                <w:sz w:val="22"/>
                <w:szCs w:val="22"/>
                <w:lang w:eastAsia="zh-CN"/>
              </w:rPr>
              <w:t>autogreiderio</w:t>
            </w:r>
            <w:proofErr w:type="spellEnd"/>
            <w:r w:rsidRPr="00E3257A">
              <w:rPr>
                <w:rFonts w:ascii="Times New Roman" w:eastAsia="Calibri" w:hAnsi="Times New Roman" w:cs="Times New Roman"/>
                <w:sz w:val="22"/>
                <w:szCs w:val="22"/>
                <w:lang w:eastAsia="zh-CN"/>
              </w:rPr>
              <w:t xml:space="preserve"> ir papildomai komplektuojamos įrangos EB atitikties deklaracijų kopijos (su vertimu į lietuvių kalbą).</w:t>
            </w:r>
          </w:p>
        </w:tc>
        <w:tc>
          <w:tcPr>
            <w:tcW w:w="1930" w:type="dxa"/>
            <w:vAlign w:val="center"/>
          </w:tcPr>
          <w:p w14:paraId="7396A061" w14:textId="3E70E935" w:rsidR="00FB5139" w:rsidRPr="00E3257A" w:rsidRDefault="00FB5139" w:rsidP="009F6824">
            <w:pPr>
              <w:suppressAutoHyphens/>
              <w:spacing w:before="100" w:beforeAutospacing="1" w:after="100" w:afterAutospacing="1" w:line="240" w:lineRule="auto"/>
              <w:rPr>
                <w:rFonts w:ascii="Times New Roman" w:eastAsia="Times New Roman" w:hAnsi="Times New Roman" w:cs="Times New Roman"/>
                <w:i/>
                <w:iCs/>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 xml:space="preserve">(nereikalingą išbraukti)                       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p w14:paraId="7493A9D0"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 s</w:t>
            </w:r>
            <w:r w:rsidRPr="00E3257A">
              <w:rPr>
                <w:rFonts w:ascii="Times New Roman" w:eastAsia="Times New Roman" w:hAnsi="Times New Roman" w:cs="Times New Roman"/>
                <w:i/>
                <w:iCs/>
                <w:color w:val="000000"/>
                <w:sz w:val="22"/>
                <w:szCs w:val="22"/>
              </w:rPr>
              <w:t>u preke pateiksime EB atitikties deklaraciją.</w:t>
            </w:r>
          </w:p>
        </w:tc>
      </w:tr>
      <w:tr w:rsidR="00F43292" w:rsidRPr="00E3257A" w14:paraId="09AADC4C"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98C1520"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val="en-US" w:eastAsia="ar-SA"/>
              </w:rPr>
            </w:pPr>
            <w:r w:rsidRPr="007D557C">
              <w:rPr>
                <w:rFonts w:ascii="Times New Roman" w:eastAsia="Times New Roman" w:hAnsi="Times New Roman" w:cs="Times New Roman"/>
                <w:sz w:val="22"/>
                <w:szCs w:val="22"/>
                <w:highlight w:val="green"/>
                <w:lang w:val="en-US" w:eastAsia="ar-SA"/>
              </w:rPr>
              <w:t>1.5.</w:t>
            </w:r>
          </w:p>
        </w:tc>
        <w:tc>
          <w:tcPr>
            <w:tcW w:w="2223" w:type="dxa"/>
            <w:tcBorders>
              <w:top w:val="single" w:sz="4" w:space="0" w:color="auto"/>
              <w:left w:val="single" w:sz="4" w:space="0" w:color="auto"/>
              <w:bottom w:val="single" w:sz="4" w:space="0" w:color="auto"/>
              <w:right w:val="single" w:sz="4" w:space="0" w:color="auto"/>
            </w:tcBorders>
            <w:vAlign w:val="center"/>
          </w:tcPr>
          <w:p w14:paraId="7E1343B0" w14:textId="77777777" w:rsidR="00FB5139" w:rsidRPr="00E3257A" w:rsidRDefault="00FB5139" w:rsidP="009F6824">
            <w:pPr>
              <w:suppressAutoHyphens/>
              <w:spacing w:after="0" w:line="240" w:lineRule="auto"/>
              <w:rPr>
                <w:rFonts w:ascii="Times New Roman" w:eastAsia="Times New Roman" w:hAnsi="Times New Roman" w:cs="Times New Roman"/>
                <w:spacing w:val="-2"/>
                <w:sz w:val="22"/>
                <w:szCs w:val="22"/>
                <w:lang w:eastAsia="ar-SA"/>
              </w:rPr>
            </w:pPr>
            <w:r w:rsidRPr="00E3257A">
              <w:rPr>
                <w:rFonts w:ascii="Times New Roman" w:eastAsia="Times New Roman" w:hAnsi="Times New Roman" w:cs="Times New Roman"/>
                <w:spacing w:val="-2"/>
                <w:sz w:val="22"/>
                <w:szCs w:val="22"/>
                <w:lang w:eastAsia="ar-SA"/>
              </w:rPr>
              <w:t>Darbinis svoris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32DECEC" w14:textId="77777777" w:rsidR="000F2B44" w:rsidRPr="00E3257A" w:rsidRDefault="00FB5139" w:rsidP="009F6824">
            <w:pPr>
              <w:suppressAutoHyphens/>
              <w:spacing w:after="0" w:line="240" w:lineRule="auto"/>
              <w:rPr>
                <w:rFonts w:ascii="Times New Roman" w:eastAsia="Times New Roman" w:hAnsi="Times New Roman" w:cs="Times New Roman"/>
                <w:spacing w:val="-5"/>
                <w:sz w:val="22"/>
                <w:szCs w:val="22"/>
                <w:lang w:eastAsia="ar-SA"/>
              </w:rPr>
            </w:pPr>
            <w:r w:rsidRPr="00E3257A">
              <w:rPr>
                <w:rFonts w:ascii="Times New Roman" w:eastAsia="Times New Roman" w:hAnsi="Times New Roman" w:cs="Times New Roman"/>
                <w:sz w:val="22"/>
                <w:szCs w:val="22"/>
                <w:lang w:eastAsia="ar-SA"/>
              </w:rPr>
              <w:t xml:space="preserve">Standartinės komplektacijos </w:t>
            </w: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w:t>
            </w:r>
            <w:r w:rsidRPr="00E3257A">
              <w:rPr>
                <w:rFonts w:ascii="Times New Roman" w:eastAsia="Times New Roman" w:hAnsi="Times New Roman" w:cs="Times New Roman"/>
                <w:spacing w:val="-5"/>
                <w:sz w:val="22"/>
                <w:szCs w:val="22"/>
                <w:lang w:eastAsia="ar-SA"/>
              </w:rPr>
              <w:t xml:space="preserve">su visa standartine įranga (be priekinio verstuvo, šoninio </w:t>
            </w:r>
            <w:r w:rsidRPr="00E3257A">
              <w:rPr>
                <w:rFonts w:ascii="Times New Roman" w:eastAsia="Times New Roman" w:hAnsi="Times New Roman" w:cs="Times New Roman"/>
                <w:spacing w:val="-2"/>
                <w:sz w:val="22"/>
                <w:szCs w:val="22"/>
                <w:lang w:eastAsia="ar-SA"/>
              </w:rPr>
              <w:t>sniego valytuvo, galinio nubraukimo įrenginio, balastinių svorių</w:t>
            </w:r>
            <w:r w:rsidRPr="00E3257A">
              <w:rPr>
                <w:rFonts w:ascii="Times New Roman" w:eastAsia="Times New Roman" w:hAnsi="Times New Roman" w:cs="Times New Roman"/>
                <w:spacing w:val="-5"/>
                <w:sz w:val="22"/>
                <w:szCs w:val="22"/>
                <w:lang w:eastAsia="ar-SA"/>
              </w:rPr>
              <w:t xml:space="preserve">) svoris ne mažiau </w:t>
            </w:r>
            <w:r w:rsidR="000F2B44" w:rsidRPr="00E3257A">
              <w:rPr>
                <w:rFonts w:ascii="Times New Roman" w:eastAsia="Times New Roman" w:hAnsi="Times New Roman" w:cs="Times New Roman"/>
                <w:spacing w:val="-5"/>
                <w:sz w:val="22"/>
                <w:szCs w:val="22"/>
                <w:lang w:eastAsia="ar-SA"/>
              </w:rPr>
              <w:t xml:space="preserve"> </w:t>
            </w:r>
          </w:p>
          <w:p w14:paraId="5DAE3B33" w14:textId="4547D0A2" w:rsidR="00FB5139" w:rsidRPr="00E3257A" w:rsidRDefault="00A2635C" w:rsidP="009F6824">
            <w:pPr>
              <w:suppressAutoHyphens/>
              <w:spacing w:after="0" w:line="240" w:lineRule="auto"/>
              <w:rPr>
                <w:rFonts w:ascii="Times New Roman" w:eastAsia="Times New Roman" w:hAnsi="Times New Roman" w:cs="Times New Roman"/>
                <w:spacing w:val="-5"/>
                <w:sz w:val="22"/>
                <w:szCs w:val="22"/>
                <w:lang w:eastAsia="ar-SA"/>
              </w:rPr>
            </w:pPr>
            <w:r w:rsidRPr="00E3257A">
              <w:rPr>
                <w:rFonts w:ascii="Times New Roman" w:eastAsia="Times New Roman" w:hAnsi="Times New Roman" w:cs="Times New Roman"/>
                <w:spacing w:val="-5"/>
                <w:sz w:val="22"/>
                <w:szCs w:val="22"/>
                <w:lang w:eastAsia="ar-SA"/>
              </w:rPr>
              <w:t>1</w:t>
            </w:r>
            <w:r w:rsidR="003A42A5" w:rsidRPr="00E3257A">
              <w:rPr>
                <w:rFonts w:ascii="Times New Roman" w:eastAsia="Times New Roman" w:hAnsi="Times New Roman" w:cs="Times New Roman"/>
                <w:spacing w:val="-5"/>
                <w:sz w:val="22"/>
                <w:szCs w:val="22"/>
                <w:lang w:eastAsia="ar-SA"/>
              </w:rPr>
              <w:t>5 3</w:t>
            </w:r>
            <w:r w:rsidRPr="00E3257A">
              <w:rPr>
                <w:rFonts w:ascii="Times New Roman" w:eastAsia="Times New Roman" w:hAnsi="Times New Roman" w:cs="Times New Roman"/>
                <w:spacing w:val="-5"/>
                <w:sz w:val="22"/>
                <w:szCs w:val="22"/>
                <w:lang w:eastAsia="ar-SA"/>
              </w:rPr>
              <w:t xml:space="preserve">00 </w:t>
            </w:r>
            <w:r w:rsidR="00FB5139" w:rsidRPr="00E3257A">
              <w:rPr>
                <w:rFonts w:ascii="Times New Roman" w:eastAsia="Times New Roman" w:hAnsi="Times New Roman" w:cs="Times New Roman"/>
                <w:spacing w:val="-5"/>
                <w:sz w:val="22"/>
                <w:szCs w:val="22"/>
                <w:lang w:eastAsia="ar-SA"/>
              </w:rPr>
              <w:t>kg;</w:t>
            </w:r>
          </w:p>
          <w:p w14:paraId="4418B9B0" w14:textId="220E1889" w:rsidR="00A2635C" w:rsidRPr="007D557C" w:rsidRDefault="00A2635C" w:rsidP="009F6824">
            <w:pPr>
              <w:suppressAutoHyphens/>
              <w:spacing w:after="0" w:line="240" w:lineRule="auto"/>
              <w:rPr>
                <w:rFonts w:ascii="Times New Roman" w:eastAsia="Times New Roman" w:hAnsi="Times New Roman" w:cs="Times New Roman"/>
                <w:b/>
                <w:bCs/>
                <w:spacing w:val="-2"/>
                <w:sz w:val="22"/>
                <w:szCs w:val="22"/>
                <w:lang w:eastAsia="ar-SA"/>
              </w:rPr>
            </w:pPr>
            <w:r w:rsidRPr="007D557C">
              <w:rPr>
                <w:rFonts w:ascii="Times New Roman" w:eastAsia="Times New Roman" w:hAnsi="Times New Roman" w:cs="Times New Roman"/>
                <w:b/>
                <w:bCs/>
                <w:spacing w:val="-5"/>
                <w:sz w:val="22"/>
                <w:szCs w:val="22"/>
                <w:lang w:eastAsia="ar-SA"/>
              </w:rPr>
              <w:t xml:space="preserve">Už sunkesnį </w:t>
            </w:r>
            <w:r w:rsidR="007D557C" w:rsidRPr="007D557C">
              <w:rPr>
                <w:rFonts w:ascii="Times New Roman" w:eastAsia="Times New Roman" w:hAnsi="Times New Roman" w:cs="Times New Roman"/>
                <w:b/>
                <w:bCs/>
                <w:spacing w:val="-5"/>
                <w:sz w:val="22"/>
                <w:szCs w:val="22"/>
                <w:lang w:eastAsia="ar-SA"/>
              </w:rPr>
              <w:t>greiderį skiriami ekonominio naudingumo balai.</w:t>
            </w:r>
          </w:p>
        </w:tc>
        <w:tc>
          <w:tcPr>
            <w:tcW w:w="1930" w:type="dxa"/>
            <w:vAlign w:val="center"/>
          </w:tcPr>
          <w:p w14:paraId="03986D6F" w14:textId="3EA0EB55"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___________</w:t>
            </w:r>
            <w:r w:rsidRPr="00E3257A">
              <w:rPr>
                <w:rFonts w:ascii="Times New Roman" w:eastAsia="Times New Roman" w:hAnsi="Times New Roman" w:cs="Times New Roman"/>
                <w:i/>
                <w:iCs/>
                <w:sz w:val="22"/>
                <w:szCs w:val="22"/>
                <w:lang w:eastAsia="ar-SA"/>
              </w:rPr>
              <w:t xml:space="preserve">_kg         Pateikto dokumento pavadinimas </w:t>
            </w:r>
            <w:r w:rsidRPr="00E3257A">
              <w:rPr>
                <w:rFonts w:ascii="Times New Roman" w:eastAsia="Times New Roman" w:hAnsi="Times New Roman" w:cs="Times New Roman"/>
                <w:i/>
                <w:iCs/>
                <w:sz w:val="22"/>
                <w:szCs w:val="22"/>
                <w:highlight w:val="lightGray"/>
                <w:lang w:eastAsia="ar-SA"/>
              </w:rPr>
              <w:t xml:space="preserve">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w:t>
            </w:r>
          </w:p>
        </w:tc>
      </w:tr>
      <w:tr w:rsidR="00F43292" w:rsidRPr="00E3257A" w14:paraId="35785436"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AD20016"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B42F5A">
              <w:rPr>
                <w:rFonts w:ascii="Times New Roman" w:eastAsia="Times New Roman" w:hAnsi="Times New Roman" w:cs="Times New Roman"/>
                <w:sz w:val="22"/>
                <w:szCs w:val="22"/>
                <w:highlight w:val="green"/>
                <w:lang w:eastAsia="ar-SA"/>
              </w:rPr>
              <w:t>1.6.</w:t>
            </w:r>
          </w:p>
        </w:tc>
        <w:tc>
          <w:tcPr>
            <w:tcW w:w="2223" w:type="dxa"/>
            <w:tcBorders>
              <w:top w:val="single" w:sz="4" w:space="0" w:color="auto"/>
              <w:left w:val="single" w:sz="4" w:space="0" w:color="auto"/>
              <w:bottom w:val="single" w:sz="4" w:space="0" w:color="auto"/>
              <w:right w:val="single" w:sz="4" w:space="0" w:color="auto"/>
            </w:tcBorders>
            <w:vAlign w:val="center"/>
          </w:tcPr>
          <w:p w14:paraId="655A39D6" w14:textId="77777777" w:rsidR="00FB5139" w:rsidRPr="00E3257A" w:rsidRDefault="00FB5139" w:rsidP="009F6824">
            <w:pPr>
              <w:shd w:val="clear" w:color="auto" w:fill="FFFFFF"/>
              <w:suppressAutoHyphens/>
              <w:spacing w:after="0" w:line="240" w:lineRule="auto"/>
              <w:rPr>
                <w:rFonts w:ascii="Times New Roman" w:eastAsia="Times New Roman" w:hAnsi="Times New Roman" w:cs="Times New Roman"/>
                <w:sz w:val="22"/>
                <w:szCs w:val="22"/>
                <w:lang w:eastAsia="ar-SA"/>
              </w:rPr>
            </w:pPr>
            <w:proofErr w:type="spellStart"/>
            <w:r w:rsidRPr="00E3257A">
              <w:rPr>
                <w:rFonts w:ascii="Times New Roman" w:eastAsia="Times New Roman" w:hAnsi="Times New Roman" w:cs="Times New Roman"/>
                <w:sz w:val="22"/>
                <w:szCs w:val="22"/>
                <w:lang w:eastAsia="ar-SA"/>
              </w:rPr>
              <w:t>Gabaritiniai</w:t>
            </w:r>
            <w:proofErr w:type="spellEnd"/>
            <w:r w:rsidRPr="00E3257A">
              <w:rPr>
                <w:rFonts w:ascii="Times New Roman" w:eastAsia="Times New Roman" w:hAnsi="Times New Roman" w:cs="Times New Roman"/>
                <w:sz w:val="22"/>
                <w:szCs w:val="22"/>
                <w:lang w:eastAsia="ar-SA"/>
              </w:rPr>
              <w:t xml:space="preserve"> matmenys</w:t>
            </w:r>
          </w:p>
        </w:tc>
        <w:tc>
          <w:tcPr>
            <w:tcW w:w="5099" w:type="dxa"/>
            <w:tcBorders>
              <w:top w:val="single" w:sz="4" w:space="0" w:color="auto"/>
              <w:left w:val="single" w:sz="4" w:space="0" w:color="auto"/>
              <w:bottom w:val="single" w:sz="4" w:space="0" w:color="auto"/>
              <w:right w:val="single" w:sz="4" w:space="0" w:color="auto"/>
            </w:tcBorders>
            <w:vAlign w:val="center"/>
          </w:tcPr>
          <w:p w14:paraId="5169ABA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Bendras ilgis ne daugiau 13 500 mm (įskaitant priekinį verstuvą, galinį nubraukimo įrenginį);</w:t>
            </w:r>
          </w:p>
          <w:p w14:paraId="5DEBB2A9"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Plotis ne daugiau 2700 mm;</w:t>
            </w:r>
          </w:p>
          <w:p w14:paraId="7BFEC6B1" w14:textId="77777777" w:rsidR="00FB5139" w:rsidRPr="00E3257A" w:rsidRDefault="00FB5139" w:rsidP="009F6824">
            <w:pPr>
              <w:shd w:val="clear" w:color="auto" w:fill="FFFFFF"/>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Aukštis iki kabinos aukščiausio taško ne daugiau 3400 mm.</w:t>
            </w:r>
          </w:p>
          <w:p w14:paraId="3631DAAE" w14:textId="10C1C0E2" w:rsidR="00A2635C" w:rsidRPr="00B42F5A" w:rsidRDefault="00A2635C" w:rsidP="009F6824">
            <w:pPr>
              <w:shd w:val="clear" w:color="auto" w:fill="FFFFFF"/>
              <w:suppressAutoHyphens/>
              <w:spacing w:after="0" w:line="240" w:lineRule="auto"/>
              <w:rPr>
                <w:rFonts w:ascii="Times New Roman" w:eastAsia="Times New Roman" w:hAnsi="Times New Roman" w:cs="Times New Roman"/>
                <w:b/>
                <w:bCs/>
                <w:spacing w:val="-5"/>
                <w:sz w:val="22"/>
                <w:szCs w:val="22"/>
                <w:lang w:eastAsia="ar-SA"/>
              </w:rPr>
            </w:pPr>
            <w:r w:rsidRPr="00B42F5A">
              <w:rPr>
                <w:rFonts w:ascii="Times New Roman" w:eastAsia="Times New Roman" w:hAnsi="Times New Roman" w:cs="Times New Roman"/>
                <w:b/>
                <w:bCs/>
                <w:spacing w:val="-5"/>
                <w:sz w:val="22"/>
                <w:szCs w:val="22"/>
                <w:lang w:eastAsia="ar-SA"/>
              </w:rPr>
              <w:t>Už žemesn</w:t>
            </w:r>
            <w:r w:rsidR="00690BE0" w:rsidRPr="00B42F5A">
              <w:rPr>
                <w:rFonts w:ascii="Times New Roman" w:eastAsia="Times New Roman" w:hAnsi="Times New Roman" w:cs="Times New Roman"/>
                <w:b/>
                <w:bCs/>
                <w:spacing w:val="-5"/>
                <w:sz w:val="22"/>
                <w:szCs w:val="22"/>
                <w:lang w:eastAsia="ar-SA"/>
              </w:rPr>
              <w:t>ę kabiną</w:t>
            </w:r>
            <w:r w:rsidRPr="00B42F5A">
              <w:rPr>
                <w:rFonts w:ascii="Times New Roman" w:eastAsia="Times New Roman" w:hAnsi="Times New Roman" w:cs="Times New Roman"/>
                <w:b/>
                <w:bCs/>
                <w:spacing w:val="-5"/>
                <w:sz w:val="22"/>
                <w:szCs w:val="22"/>
                <w:lang w:eastAsia="ar-SA"/>
              </w:rPr>
              <w:t xml:space="preserve"> </w:t>
            </w:r>
            <w:r w:rsidR="00B42F5A" w:rsidRPr="00B42F5A">
              <w:rPr>
                <w:rFonts w:ascii="Times New Roman" w:eastAsia="Times New Roman" w:hAnsi="Times New Roman" w:cs="Times New Roman"/>
                <w:b/>
                <w:bCs/>
                <w:spacing w:val="-5"/>
                <w:sz w:val="22"/>
                <w:szCs w:val="22"/>
                <w:lang w:eastAsia="ar-SA"/>
              </w:rPr>
              <w:t>skiriami ekonominio naudingumo balai.</w:t>
            </w:r>
          </w:p>
        </w:tc>
        <w:tc>
          <w:tcPr>
            <w:tcW w:w="1930" w:type="dxa"/>
            <w:vAlign w:val="center"/>
          </w:tcPr>
          <w:p w14:paraId="319F2485"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Siūlomas parametras:</w:t>
            </w:r>
          </w:p>
          <w:p w14:paraId="4148DDF4"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w:t>
            </w:r>
            <w:r w:rsidRPr="00E3257A">
              <w:rPr>
                <w:rFonts w:ascii="Times New Roman" w:eastAsia="Times New Roman" w:hAnsi="Times New Roman" w:cs="Times New Roman"/>
                <w:i/>
                <w:iCs/>
                <w:color w:val="000000"/>
                <w:sz w:val="22"/>
                <w:szCs w:val="22"/>
              </w:rPr>
              <w:t xml:space="preserve"> ilgis </w:t>
            </w:r>
            <w:r w:rsidRPr="00E3257A">
              <w:rPr>
                <w:rFonts w:ascii="Times New Roman" w:eastAsia="Times New Roman" w:hAnsi="Times New Roman" w:cs="Times New Roman"/>
                <w:i/>
                <w:iCs/>
                <w:sz w:val="22"/>
                <w:szCs w:val="22"/>
                <w:highlight w:val="lightGray"/>
              </w:rPr>
              <w:t>__________</w:t>
            </w:r>
            <w:r w:rsidRPr="00E3257A">
              <w:rPr>
                <w:rFonts w:ascii="Times New Roman" w:eastAsia="Times New Roman" w:hAnsi="Times New Roman" w:cs="Times New Roman"/>
                <w:i/>
                <w:iCs/>
                <w:sz w:val="22"/>
                <w:szCs w:val="22"/>
              </w:rPr>
              <w:t xml:space="preserve"> mm </w:t>
            </w:r>
          </w:p>
          <w:p w14:paraId="2377B91A"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w:t>
            </w:r>
            <w:r w:rsidRPr="00E3257A">
              <w:rPr>
                <w:rFonts w:ascii="Times New Roman" w:eastAsia="Times New Roman" w:hAnsi="Times New Roman" w:cs="Times New Roman"/>
                <w:i/>
                <w:iCs/>
                <w:color w:val="000000"/>
                <w:sz w:val="22"/>
                <w:szCs w:val="22"/>
              </w:rPr>
              <w:t xml:space="preserve"> plotis </w:t>
            </w:r>
            <w:r w:rsidRPr="00E3257A">
              <w:rPr>
                <w:rFonts w:ascii="Times New Roman" w:eastAsia="Times New Roman" w:hAnsi="Times New Roman" w:cs="Times New Roman"/>
                <w:i/>
                <w:iCs/>
                <w:sz w:val="22"/>
                <w:szCs w:val="22"/>
                <w:highlight w:val="lightGray"/>
              </w:rPr>
              <w:t>_____</w:t>
            </w:r>
            <w:r w:rsidRPr="00E3257A">
              <w:rPr>
                <w:rFonts w:ascii="Times New Roman" w:eastAsia="Times New Roman" w:hAnsi="Times New Roman" w:cs="Times New Roman"/>
                <w:i/>
                <w:iCs/>
                <w:sz w:val="22"/>
                <w:szCs w:val="22"/>
              </w:rPr>
              <w:t xml:space="preserve"> mm</w:t>
            </w:r>
          </w:p>
          <w:p w14:paraId="4304DDA8" w14:textId="77777777" w:rsidR="00FB5139" w:rsidRPr="00E3257A" w:rsidRDefault="00FB5139" w:rsidP="009F6824">
            <w:pPr>
              <w:suppressAutoHyphens/>
              <w:spacing w:after="0" w:line="240" w:lineRule="auto"/>
              <w:rPr>
                <w:rFonts w:ascii="Times New Roman" w:eastAsia="Times New Roman" w:hAnsi="Times New Roman" w:cs="Times New Roman"/>
                <w:color w:val="000000"/>
                <w:sz w:val="22"/>
                <w:szCs w:val="22"/>
              </w:rPr>
            </w:pPr>
            <w:r w:rsidRPr="00E3257A">
              <w:rPr>
                <w:rFonts w:ascii="Times New Roman" w:eastAsia="Times New Roman" w:hAnsi="Times New Roman" w:cs="Times New Roman"/>
                <w:i/>
                <w:iCs/>
                <w:sz w:val="22"/>
                <w:szCs w:val="22"/>
              </w:rPr>
              <w:t xml:space="preserve"> -</w:t>
            </w:r>
            <w:r w:rsidRPr="00E3257A">
              <w:rPr>
                <w:rFonts w:ascii="Times New Roman" w:eastAsia="Times New Roman" w:hAnsi="Times New Roman" w:cs="Times New Roman"/>
                <w:i/>
                <w:iCs/>
                <w:color w:val="000000"/>
                <w:sz w:val="22"/>
                <w:szCs w:val="22"/>
              </w:rPr>
              <w:t xml:space="preserve"> aukštis</w:t>
            </w:r>
            <w:r w:rsidRPr="00E3257A">
              <w:rPr>
                <w:rFonts w:ascii="Times New Roman" w:eastAsia="Times New Roman" w:hAnsi="Times New Roman" w:cs="Times New Roman"/>
                <w:color w:val="000000"/>
                <w:sz w:val="22"/>
                <w:szCs w:val="22"/>
              </w:rPr>
              <w:t xml:space="preserve"> </w:t>
            </w:r>
            <w:r w:rsidRPr="00E3257A">
              <w:rPr>
                <w:rFonts w:ascii="Times New Roman" w:eastAsia="Times New Roman" w:hAnsi="Times New Roman" w:cs="Times New Roman"/>
                <w:i/>
                <w:iCs/>
                <w:sz w:val="22"/>
                <w:szCs w:val="22"/>
                <w:highlight w:val="lightGray"/>
              </w:rPr>
              <w:t>____</w:t>
            </w:r>
            <w:r w:rsidRPr="00E3257A">
              <w:rPr>
                <w:rFonts w:ascii="Times New Roman" w:eastAsia="Times New Roman" w:hAnsi="Times New Roman" w:cs="Times New Roman"/>
                <w:i/>
                <w:iCs/>
                <w:sz w:val="22"/>
                <w:szCs w:val="22"/>
              </w:rPr>
              <w:t>mm</w:t>
            </w:r>
            <w:r w:rsidRPr="00E3257A">
              <w:rPr>
                <w:rFonts w:ascii="Times New Roman" w:eastAsia="Times New Roman" w:hAnsi="Times New Roman" w:cs="Times New Roman"/>
                <w:color w:val="000000"/>
                <w:sz w:val="22"/>
                <w:szCs w:val="22"/>
              </w:rPr>
              <w:t xml:space="preserve"> </w:t>
            </w:r>
          </w:p>
          <w:p w14:paraId="2CB84D40" w14:textId="220BED72"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________</w:t>
            </w:r>
            <w:r w:rsidRPr="00E3257A">
              <w:rPr>
                <w:rFonts w:ascii="Times New Roman" w:eastAsia="Times New Roman" w:hAnsi="Times New Roman" w:cs="Times New Roman"/>
                <w:i/>
                <w:iCs/>
                <w:sz w:val="22"/>
                <w:szCs w:val="22"/>
              </w:rPr>
              <w:t>ir psl. Nr.</w:t>
            </w:r>
            <w:r w:rsidRPr="00E3257A">
              <w:rPr>
                <w:rFonts w:ascii="Times New Roman" w:eastAsia="Times New Roman" w:hAnsi="Times New Roman" w:cs="Times New Roman"/>
                <w:i/>
                <w:iCs/>
                <w:sz w:val="22"/>
                <w:szCs w:val="22"/>
                <w:highlight w:val="lightGray"/>
              </w:rPr>
              <w:t>________</w:t>
            </w:r>
          </w:p>
        </w:tc>
      </w:tr>
      <w:tr w:rsidR="00F43292" w:rsidRPr="00E3257A" w14:paraId="490FE764"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64436BCA"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1.7.</w:t>
            </w:r>
          </w:p>
        </w:tc>
        <w:tc>
          <w:tcPr>
            <w:tcW w:w="2223" w:type="dxa"/>
            <w:tcBorders>
              <w:top w:val="single" w:sz="4" w:space="0" w:color="auto"/>
              <w:left w:val="single" w:sz="4" w:space="0" w:color="auto"/>
              <w:bottom w:val="single" w:sz="4" w:space="0" w:color="auto"/>
              <w:right w:val="single" w:sz="4" w:space="0" w:color="auto"/>
            </w:tcBorders>
            <w:vAlign w:val="center"/>
          </w:tcPr>
          <w:p w14:paraId="098B0BD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Ratų bazė</w:t>
            </w:r>
          </w:p>
        </w:tc>
        <w:tc>
          <w:tcPr>
            <w:tcW w:w="5099" w:type="dxa"/>
            <w:tcBorders>
              <w:top w:val="single" w:sz="4" w:space="0" w:color="auto"/>
              <w:left w:val="single" w:sz="4" w:space="0" w:color="auto"/>
              <w:bottom w:val="single" w:sz="4" w:space="0" w:color="auto"/>
              <w:right w:val="single" w:sz="4" w:space="0" w:color="auto"/>
            </w:tcBorders>
            <w:vAlign w:val="center"/>
            <w:hideMark/>
          </w:tcPr>
          <w:p w14:paraId="3652CAD8" w14:textId="3A2DBFC4"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Atstumas tarp priekinės ašies ir galinio tandemo vidurinės ašies centrų ne mažiau </w:t>
            </w:r>
            <w:r w:rsidR="00A2635C" w:rsidRPr="00E3257A">
              <w:rPr>
                <w:rFonts w:ascii="Times New Roman" w:eastAsia="Times New Roman" w:hAnsi="Times New Roman" w:cs="Times New Roman"/>
                <w:sz w:val="22"/>
                <w:szCs w:val="22"/>
                <w:lang w:eastAsia="ar-SA"/>
              </w:rPr>
              <w:t>6000</w:t>
            </w:r>
            <w:r w:rsidR="00752F33" w:rsidRPr="00E3257A">
              <w:rPr>
                <w:rFonts w:ascii="Times New Roman" w:eastAsia="Times New Roman" w:hAnsi="Times New Roman" w:cs="Times New Roman"/>
                <w:sz w:val="22"/>
                <w:szCs w:val="22"/>
                <w:lang w:eastAsia="ar-SA"/>
              </w:rPr>
              <w:t xml:space="preserve"> </w:t>
            </w:r>
            <w:r w:rsidRPr="00E3257A">
              <w:rPr>
                <w:rFonts w:ascii="Times New Roman" w:eastAsia="Times New Roman" w:hAnsi="Times New Roman" w:cs="Times New Roman"/>
                <w:sz w:val="22"/>
                <w:szCs w:val="22"/>
                <w:lang w:eastAsia="ar-SA"/>
              </w:rPr>
              <w:t>mm</w:t>
            </w:r>
          </w:p>
        </w:tc>
        <w:tc>
          <w:tcPr>
            <w:tcW w:w="1930" w:type="dxa"/>
            <w:vAlign w:val="center"/>
          </w:tcPr>
          <w:p w14:paraId="213C84BB"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Siūlomas parametras - </w:t>
            </w:r>
            <w:r w:rsidRPr="00E3257A">
              <w:rPr>
                <w:rFonts w:ascii="Times New Roman" w:eastAsia="Times New Roman" w:hAnsi="Times New Roman" w:cs="Times New Roman"/>
                <w:i/>
                <w:iCs/>
                <w:sz w:val="22"/>
                <w:szCs w:val="22"/>
                <w:highlight w:val="lightGray"/>
              </w:rPr>
              <w:t>___________</w:t>
            </w:r>
            <w:r w:rsidRPr="00E3257A">
              <w:rPr>
                <w:rFonts w:ascii="Times New Roman" w:eastAsia="Times New Roman" w:hAnsi="Times New Roman" w:cs="Times New Roman"/>
                <w:i/>
                <w:iCs/>
                <w:sz w:val="22"/>
                <w:szCs w:val="22"/>
              </w:rPr>
              <w:t xml:space="preserve"> mm</w:t>
            </w:r>
          </w:p>
          <w:p w14:paraId="29BCBF9E" w14:textId="55E3DFC2"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27D6C95B"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022CBCC0"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1.8.</w:t>
            </w:r>
          </w:p>
        </w:tc>
        <w:tc>
          <w:tcPr>
            <w:tcW w:w="2223" w:type="dxa"/>
            <w:tcBorders>
              <w:top w:val="single" w:sz="4" w:space="0" w:color="auto"/>
              <w:left w:val="single" w:sz="4" w:space="0" w:color="auto"/>
              <w:bottom w:val="single" w:sz="4" w:space="0" w:color="auto"/>
              <w:right w:val="single" w:sz="4" w:space="0" w:color="auto"/>
            </w:tcBorders>
            <w:vAlign w:val="center"/>
          </w:tcPr>
          <w:p w14:paraId="0951C7E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Registracija.</w:t>
            </w:r>
          </w:p>
        </w:tc>
        <w:tc>
          <w:tcPr>
            <w:tcW w:w="5099" w:type="dxa"/>
            <w:tcBorders>
              <w:top w:val="single" w:sz="4" w:space="0" w:color="auto"/>
              <w:left w:val="single" w:sz="4" w:space="0" w:color="auto"/>
              <w:bottom w:val="single" w:sz="4" w:space="0" w:color="auto"/>
              <w:right w:val="single" w:sz="4" w:space="0" w:color="auto"/>
            </w:tcBorders>
            <w:vAlign w:val="center"/>
          </w:tcPr>
          <w:p w14:paraId="216F8F17"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Tiekėjas turi įregistruoti sukomplektuotą ir parengtą darbui viešuose keliuose </w:t>
            </w:r>
            <w:proofErr w:type="spellStart"/>
            <w:r w:rsidRPr="00E3257A">
              <w:rPr>
                <w:rFonts w:ascii="Times New Roman" w:eastAsia="Times New Roman" w:hAnsi="Times New Roman" w:cs="Times New Roman"/>
                <w:i/>
                <w:iCs/>
                <w:sz w:val="22"/>
                <w:szCs w:val="22"/>
                <w:lang w:eastAsia="ar-SA"/>
              </w:rPr>
              <w:t>autogreiderį</w:t>
            </w:r>
            <w:proofErr w:type="spellEnd"/>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sz w:val="22"/>
                <w:szCs w:val="22"/>
                <w:lang w:eastAsia="ar-SA"/>
              </w:rPr>
              <w:t>pirkėjo vardu, turintį priskirtą ir pritvirtintą valstybinio numerio ženklą su įrengtu apšvietimu, ne vėliau nei prekės perdavimo dieną.</w:t>
            </w:r>
          </w:p>
        </w:tc>
        <w:tc>
          <w:tcPr>
            <w:tcW w:w="1930" w:type="dxa"/>
            <w:vAlign w:val="center"/>
          </w:tcPr>
          <w:p w14:paraId="4FD13478"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highlight w:val="lightGray"/>
                <w:lang w:eastAsia="ar-SA"/>
              </w:rPr>
              <w:t xml:space="preserve">Taip/Ne </w:t>
            </w:r>
            <w:r w:rsidRPr="00E3257A">
              <w:rPr>
                <w:rFonts w:ascii="Times New Roman" w:eastAsia="Times New Roman" w:hAnsi="Times New Roman" w:cs="Times New Roman"/>
                <w:i/>
                <w:iCs/>
                <w:sz w:val="22"/>
                <w:szCs w:val="22"/>
                <w:lang w:eastAsia="ar-SA"/>
              </w:rPr>
              <w:t>(nereikalingą išbraukti)</w:t>
            </w:r>
          </w:p>
        </w:tc>
      </w:tr>
      <w:tr w:rsidR="00F43292" w:rsidRPr="00E3257A" w14:paraId="2D1D37B8"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5F77D79"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1.9.</w:t>
            </w:r>
          </w:p>
        </w:tc>
        <w:tc>
          <w:tcPr>
            <w:tcW w:w="2223" w:type="dxa"/>
            <w:tcBorders>
              <w:top w:val="single" w:sz="4" w:space="0" w:color="auto"/>
              <w:left w:val="single" w:sz="4" w:space="0" w:color="auto"/>
              <w:bottom w:val="single" w:sz="4" w:space="0" w:color="auto"/>
              <w:right w:val="single" w:sz="4" w:space="0" w:color="auto"/>
            </w:tcBorders>
            <w:vAlign w:val="center"/>
          </w:tcPr>
          <w:p w14:paraId="32958DDC"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Transporto kontrolės sistema.</w:t>
            </w:r>
          </w:p>
        </w:tc>
        <w:tc>
          <w:tcPr>
            <w:tcW w:w="5099" w:type="dxa"/>
            <w:tcBorders>
              <w:top w:val="single" w:sz="4" w:space="0" w:color="auto"/>
              <w:left w:val="single" w:sz="4" w:space="0" w:color="auto"/>
              <w:bottom w:val="single" w:sz="4" w:space="0" w:color="auto"/>
              <w:right w:val="single" w:sz="4" w:space="0" w:color="auto"/>
            </w:tcBorders>
            <w:vAlign w:val="center"/>
          </w:tcPr>
          <w:p w14:paraId="2E6FF0FD" w14:textId="77777777" w:rsidR="00FB5139" w:rsidRPr="00E3257A" w:rsidRDefault="00FB5139" w:rsidP="009F6824">
            <w:pPr>
              <w:suppressAutoHyphens/>
              <w:spacing w:after="0" w:line="240" w:lineRule="auto"/>
              <w:ind w:left="29"/>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Turi būti įrengta degalų apskaita ir transporto kontrolės įranga, veikianti GSM/GPS principu ir perduodanti duomenis į Pirkėjo naudojamus serverius, ne vėliau nei prekės perdavimo dieną. </w:t>
            </w:r>
          </w:p>
          <w:p w14:paraId="177CD901" w14:textId="77777777" w:rsidR="00FB5139" w:rsidRPr="00E3257A" w:rsidRDefault="00FB5139" w:rsidP="009F6824">
            <w:pPr>
              <w:suppressAutoHyphens/>
              <w:spacing w:after="0" w:line="240" w:lineRule="auto"/>
              <w:ind w:left="29"/>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Įranga turi kaupti ir perduoti į serverius technikos buvimo vietą konkrečiu laiku, judėjimo parametrus </w:t>
            </w:r>
            <w:r w:rsidRPr="00E3257A">
              <w:rPr>
                <w:rFonts w:ascii="Times New Roman" w:eastAsia="Times New Roman" w:hAnsi="Times New Roman" w:cs="Times New Roman"/>
                <w:sz w:val="22"/>
                <w:szCs w:val="22"/>
                <w:lang w:eastAsia="ar-SA"/>
              </w:rPr>
              <w:lastRenderedPageBreak/>
              <w:t xml:space="preserve">(greitį, kryptį), variklio veikimą bei technikos bendrą pravažiuotą ridą, suvartotą degalų kiekį, įrenginio darbo valandas. </w:t>
            </w:r>
          </w:p>
          <w:p w14:paraId="2B9DAC98" w14:textId="6BF9060B"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Pirkėjui transporto </w:t>
            </w:r>
            <w:proofErr w:type="spellStart"/>
            <w:r w:rsidRPr="00E3257A">
              <w:rPr>
                <w:rFonts w:ascii="Times New Roman" w:eastAsia="Times New Roman" w:hAnsi="Times New Roman" w:cs="Times New Roman"/>
                <w:sz w:val="22"/>
                <w:szCs w:val="22"/>
                <w:lang w:eastAsia="ar-SA"/>
              </w:rPr>
              <w:t>telemetrinės</w:t>
            </w:r>
            <w:proofErr w:type="spellEnd"/>
            <w:r w:rsidRPr="00E3257A">
              <w:rPr>
                <w:rFonts w:ascii="Times New Roman" w:eastAsia="Times New Roman" w:hAnsi="Times New Roman" w:cs="Times New Roman"/>
                <w:sz w:val="22"/>
                <w:szCs w:val="22"/>
                <w:lang w:eastAsia="ar-SA"/>
              </w:rPr>
              <w:t xml:space="preserve"> kontrolės paslaugas teikia UAB „</w:t>
            </w:r>
            <w:proofErr w:type="spellStart"/>
            <w:r w:rsidR="0052008F" w:rsidRPr="00E3257A">
              <w:rPr>
                <w:rFonts w:ascii="Times New Roman" w:eastAsia="Times New Roman" w:hAnsi="Times New Roman" w:cs="Times New Roman"/>
                <w:sz w:val="22"/>
                <w:szCs w:val="22"/>
                <w:lang w:eastAsia="ar-SA"/>
              </w:rPr>
              <w:t>Xirgo</w:t>
            </w:r>
            <w:proofErr w:type="spellEnd"/>
            <w:r w:rsidRPr="00E3257A">
              <w:rPr>
                <w:rFonts w:ascii="Times New Roman" w:eastAsia="Times New Roman" w:hAnsi="Times New Roman" w:cs="Times New Roman"/>
                <w:sz w:val="22"/>
                <w:szCs w:val="22"/>
                <w:lang w:eastAsia="ar-SA"/>
              </w:rPr>
              <w:t xml:space="preserve">“. </w:t>
            </w:r>
          </w:p>
        </w:tc>
        <w:tc>
          <w:tcPr>
            <w:tcW w:w="1930" w:type="dxa"/>
            <w:vAlign w:val="center"/>
          </w:tcPr>
          <w:p w14:paraId="5AF303A8"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sz w:val="22"/>
                <w:szCs w:val="22"/>
                <w:highlight w:val="lightGray"/>
              </w:rPr>
              <w:lastRenderedPageBreak/>
              <w:t xml:space="preserve">Taip/Ne </w:t>
            </w:r>
            <w:r w:rsidRPr="00E3257A">
              <w:rPr>
                <w:rFonts w:ascii="Times New Roman" w:eastAsia="Times New Roman" w:hAnsi="Times New Roman" w:cs="Times New Roman"/>
                <w:i/>
                <w:iCs/>
                <w:sz w:val="22"/>
                <w:szCs w:val="22"/>
              </w:rPr>
              <w:t xml:space="preserve">(nereikalingą išbraukti) </w:t>
            </w:r>
          </w:p>
          <w:p w14:paraId="37E025F7" w14:textId="77777777" w:rsidR="00FB5139" w:rsidRPr="00E3257A" w:rsidRDefault="00FB5139" w:rsidP="009F6824">
            <w:pPr>
              <w:suppressAutoHyphens/>
              <w:spacing w:after="0" w:line="240" w:lineRule="auto"/>
              <w:ind w:firstLine="720"/>
              <w:rPr>
                <w:rFonts w:ascii="Times New Roman" w:eastAsia="Times New Roman" w:hAnsi="Times New Roman" w:cs="Times New Roman"/>
                <w:sz w:val="22"/>
                <w:szCs w:val="22"/>
                <w:lang w:eastAsia="ar-SA"/>
              </w:rPr>
            </w:pPr>
          </w:p>
        </w:tc>
      </w:tr>
      <w:tr w:rsidR="00F43292" w:rsidRPr="00E3257A" w14:paraId="57EDCF49"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4EF5028"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1.9.1</w:t>
            </w:r>
          </w:p>
        </w:tc>
        <w:tc>
          <w:tcPr>
            <w:tcW w:w="2223" w:type="dxa"/>
            <w:tcBorders>
              <w:top w:val="single" w:sz="4" w:space="0" w:color="auto"/>
              <w:left w:val="single" w:sz="4" w:space="0" w:color="auto"/>
              <w:bottom w:val="single" w:sz="4" w:space="0" w:color="auto"/>
              <w:right w:val="single" w:sz="4" w:space="0" w:color="auto"/>
            </w:tcBorders>
            <w:vAlign w:val="center"/>
          </w:tcPr>
          <w:p w14:paraId="7BE2DED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Transporto kontrolės sistema.</w:t>
            </w:r>
          </w:p>
        </w:tc>
        <w:tc>
          <w:tcPr>
            <w:tcW w:w="5099" w:type="dxa"/>
            <w:tcBorders>
              <w:top w:val="single" w:sz="4" w:space="0" w:color="auto"/>
              <w:left w:val="single" w:sz="4" w:space="0" w:color="auto"/>
              <w:bottom w:val="single" w:sz="4" w:space="0" w:color="auto"/>
              <w:right w:val="single" w:sz="4" w:space="0" w:color="auto"/>
            </w:tcBorders>
            <w:vAlign w:val="center"/>
          </w:tcPr>
          <w:p w14:paraId="498C469C" w14:textId="77777777" w:rsidR="00FB5139" w:rsidRPr="00E3257A" w:rsidRDefault="00FB5139" w:rsidP="009F6824">
            <w:pPr>
              <w:suppressAutoHyphens/>
              <w:spacing w:after="0" w:line="240" w:lineRule="auto"/>
              <w:ind w:left="29"/>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Transporto kontrolės sistemos įrenginiai turi būti jungiami išimtinai tik pagal gamintojo rekomendacijas, tik tam numatytose vietose.</w:t>
            </w:r>
          </w:p>
        </w:tc>
        <w:tc>
          <w:tcPr>
            <w:tcW w:w="1930" w:type="dxa"/>
            <w:vAlign w:val="center"/>
          </w:tcPr>
          <w:p w14:paraId="257D9A6D"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 xml:space="preserve">(nereikalingą išbraukti) </w:t>
            </w:r>
          </w:p>
          <w:p w14:paraId="5E9A139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p>
        </w:tc>
      </w:tr>
      <w:tr w:rsidR="00F43292" w:rsidRPr="00E3257A" w14:paraId="1114452A"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C478505" w14:textId="28F3BD0D"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0F2B44" w:rsidRPr="00E3257A">
              <w:rPr>
                <w:rFonts w:ascii="Times New Roman" w:eastAsia="Times New Roman" w:hAnsi="Times New Roman" w:cs="Times New Roman"/>
                <w:sz w:val="22"/>
                <w:szCs w:val="22"/>
                <w:lang w:eastAsia="ar-SA"/>
              </w:rPr>
              <w:t>0</w:t>
            </w:r>
            <w:r w:rsidRPr="00E3257A">
              <w:rPr>
                <w:rFonts w:ascii="Times New Roman" w:eastAsia="Times New Roman" w:hAnsi="Times New Roman" w:cs="Times New Roman"/>
                <w:sz w:val="22"/>
                <w:szCs w:val="22"/>
                <w:lang w:eastAsia="ar-SA"/>
              </w:rPr>
              <w:t>.</w:t>
            </w:r>
          </w:p>
        </w:tc>
        <w:tc>
          <w:tcPr>
            <w:tcW w:w="2223" w:type="dxa"/>
            <w:tcBorders>
              <w:top w:val="single" w:sz="4" w:space="0" w:color="auto"/>
              <w:left w:val="single" w:sz="4" w:space="0" w:color="auto"/>
              <w:bottom w:val="single" w:sz="4" w:space="0" w:color="auto"/>
              <w:right w:val="single" w:sz="4" w:space="0" w:color="auto"/>
            </w:tcBorders>
            <w:vAlign w:val="center"/>
          </w:tcPr>
          <w:p w14:paraId="5EC71E8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rPr>
              <w:t>KET paketas</w:t>
            </w:r>
          </w:p>
        </w:tc>
        <w:tc>
          <w:tcPr>
            <w:tcW w:w="5099" w:type="dxa"/>
            <w:tcBorders>
              <w:top w:val="single" w:sz="4" w:space="0" w:color="auto"/>
              <w:left w:val="single" w:sz="4" w:space="0" w:color="auto"/>
              <w:bottom w:val="single" w:sz="4" w:space="0" w:color="auto"/>
              <w:right w:val="single" w:sz="4" w:space="0" w:color="auto"/>
            </w:tcBorders>
            <w:vAlign w:val="center"/>
          </w:tcPr>
          <w:p w14:paraId="17EA274A" w14:textId="77777777" w:rsidR="00FB5139" w:rsidRPr="00E3257A" w:rsidRDefault="00FB5139" w:rsidP="009F6824">
            <w:pPr>
              <w:suppressAutoHyphens/>
              <w:spacing w:after="0" w:line="240" w:lineRule="auto"/>
              <w:ind w:left="29"/>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rPr>
              <w:t>Turi būti eisme dalyvaujančio mechanizmo privalomas KET paketas.</w:t>
            </w:r>
          </w:p>
          <w:p w14:paraId="0CF1EEF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rPr>
              <w:t>Gesintuvas privalo būti tvirtinamas tam numatytoje vietoje.</w:t>
            </w:r>
          </w:p>
        </w:tc>
        <w:tc>
          <w:tcPr>
            <w:tcW w:w="1930" w:type="dxa"/>
            <w:vAlign w:val="center"/>
          </w:tcPr>
          <w:p w14:paraId="386A4716"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6035F566"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r>
      <w:tr w:rsidR="00F43292" w:rsidRPr="00E3257A" w14:paraId="3401FF56"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AF7B3B1" w14:textId="29561390"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0F2B44" w:rsidRPr="00E3257A">
              <w:rPr>
                <w:rFonts w:ascii="Times New Roman" w:eastAsia="Times New Roman" w:hAnsi="Times New Roman" w:cs="Times New Roman"/>
                <w:sz w:val="22"/>
                <w:szCs w:val="22"/>
                <w:lang w:eastAsia="ar-SA"/>
              </w:rPr>
              <w:t>1</w:t>
            </w:r>
            <w:r w:rsidRPr="00E3257A">
              <w:rPr>
                <w:rFonts w:ascii="Times New Roman" w:eastAsia="Times New Roman" w:hAnsi="Times New Roman" w:cs="Times New Roman"/>
                <w:sz w:val="22"/>
                <w:szCs w:val="22"/>
                <w:lang w:eastAsia="ar-SA"/>
              </w:rPr>
              <w:t>.</w:t>
            </w:r>
          </w:p>
        </w:tc>
        <w:tc>
          <w:tcPr>
            <w:tcW w:w="2223" w:type="dxa"/>
            <w:tcBorders>
              <w:top w:val="single" w:sz="4" w:space="0" w:color="auto"/>
              <w:left w:val="single" w:sz="4" w:space="0" w:color="auto"/>
              <w:bottom w:val="single" w:sz="4" w:space="0" w:color="auto"/>
              <w:right w:val="single" w:sz="4" w:space="0" w:color="auto"/>
            </w:tcBorders>
            <w:vAlign w:val="center"/>
          </w:tcPr>
          <w:p w14:paraId="1BB56BD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rPr>
              <w:t>Įrankių dėžė/dėklas su reikalingų raktų komplektu.</w:t>
            </w:r>
          </w:p>
        </w:tc>
        <w:tc>
          <w:tcPr>
            <w:tcW w:w="5099" w:type="dxa"/>
            <w:tcBorders>
              <w:top w:val="single" w:sz="4" w:space="0" w:color="auto"/>
              <w:left w:val="single" w:sz="4" w:space="0" w:color="auto"/>
              <w:bottom w:val="single" w:sz="4" w:space="0" w:color="auto"/>
              <w:right w:val="single" w:sz="4" w:space="0" w:color="auto"/>
            </w:tcBorders>
            <w:vAlign w:val="center"/>
          </w:tcPr>
          <w:p w14:paraId="19F7B99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rPr>
              <w:t>Turi būti elementariam remontui ar aptarnavimui reikalingi įrankiai, raktas ratų veržlėms.</w:t>
            </w:r>
          </w:p>
        </w:tc>
        <w:tc>
          <w:tcPr>
            <w:tcW w:w="1930" w:type="dxa"/>
            <w:vAlign w:val="center"/>
          </w:tcPr>
          <w:p w14:paraId="4F982B40"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Siūlomas parametras –  </w:t>
            </w:r>
            <w:r w:rsidRPr="00E3257A">
              <w:rPr>
                <w:rFonts w:ascii="Times New Roman" w:eastAsia="Times New Roman" w:hAnsi="Times New Roman" w:cs="Times New Roman"/>
                <w:i/>
                <w:iCs/>
                <w:sz w:val="22"/>
                <w:szCs w:val="22"/>
                <w:highlight w:val="lightGray"/>
              </w:rPr>
              <w:t>______</w:t>
            </w:r>
            <w:r w:rsidRPr="00E3257A">
              <w:rPr>
                <w:rFonts w:ascii="Times New Roman" w:eastAsia="Times New Roman" w:hAnsi="Times New Roman" w:cs="Times New Roman"/>
                <w:i/>
                <w:iCs/>
                <w:sz w:val="22"/>
                <w:szCs w:val="22"/>
              </w:rPr>
              <w:t xml:space="preserve"> </w:t>
            </w:r>
            <w:r w:rsidRPr="00E3257A">
              <w:rPr>
                <w:rFonts w:ascii="Times New Roman" w:eastAsia="Times New Roman" w:hAnsi="Times New Roman" w:cs="Times New Roman"/>
                <w:i/>
                <w:iCs/>
                <w:sz w:val="22"/>
                <w:szCs w:val="22"/>
                <w:highlight w:val="lightGray"/>
              </w:rPr>
              <w:t>______</w:t>
            </w:r>
            <w:r w:rsidRPr="00E3257A">
              <w:rPr>
                <w:rFonts w:ascii="Times New Roman" w:eastAsia="Times New Roman" w:hAnsi="Times New Roman" w:cs="Times New Roman"/>
                <w:i/>
                <w:iCs/>
                <w:sz w:val="22"/>
                <w:szCs w:val="22"/>
              </w:rPr>
              <w:t xml:space="preserve"> (komplektą sudaro)</w:t>
            </w:r>
          </w:p>
          <w:p w14:paraId="1BC01C1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r>
      <w:tr w:rsidR="00F43292" w:rsidRPr="00E3257A" w14:paraId="09F4ABFE"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BAD5870" w14:textId="3CEF9418"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0F2B44" w:rsidRPr="00E3257A">
              <w:rPr>
                <w:rFonts w:ascii="Times New Roman" w:eastAsia="Times New Roman" w:hAnsi="Times New Roman" w:cs="Times New Roman"/>
                <w:sz w:val="22"/>
                <w:szCs w:val="22"/>
                <w:lang w:eastAsia="ar-SA"/>
              </w:rPr>
              <w:t>2</w:t>
            </w:r>
            <w:r w:rsidRPr="00E3257A">
              <w:rPr>
                <w:rFonts w:ascii="Times New Roman" w:eastAsia="Times New Roman" w:hAnsi="Times New Roman" w:cs="Times New Roman"/>
                <w:sz w:val="22"/>
                <w:szCs w:val="22"/>
                <w:lang w:eastAsia="ar-SA"/>
              </w:rPr>
              <w:t>.</w:t>
            </w:r>
          </w:p>
        </w:tc>
        <w:tc>
          <w:tcPr>
            <w:tcW w:w="2223" w:type="dxa"/>
            <w:tcBorders>
              <w:top w:val="single" w:sz="4" w:space="0" w:color="auto"/>
              <w:left w:val="single" w:sz="4" w:space="0" w:color="auto"/>
              <w:bottom w:val="single" w:sz="4" w:space="0" w:color="auto"/>
              <w:right w:val="single" w:sz="4" w:space="0" w:color="auto"/>
            </w:tcBorders>
            <w:vAlign w:val="center"/>
          </w:tcPr>
          <w:p w14:paraId="5426A47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Draudimas</w:t>
            </w:r>
          </w:p>
        </w:tc>
        <w:tc>
          <w:tcPr>
            <w:tcW w:w="5099" w:type="dxa"/>
            <w:tcBorders>
              <w:top w:val="single" w:sz="4" w:space="0" w:color="auto"/>
              <w:left w:val="single" w:sz="4" w:space="0" w:color="auto"/>
              <w:bottom w:val="single" w:sz="4" w:space="0" w:color="auto"/>
              <w:right w:val="single" w:sz="4" w:space="0" w:color="auto"/>
            </w:tcBorders>
            <w:vAlign w:val="center"/>
          </w:tcPr>
          <w:p w14:paraId="69814D83" w14:textId="4E22B6E0"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Įprastinės transporto priemonių valdytojų civilinės atsakomybės privalomojo draudimo sutartis ne mažiau kaip 1</w:t>
            </w:r>
            <w:r w:rsidR="007841D4" w:rsidRPr="00E3257A">
              <w:rPr>
                <w:rFonts w:ascii="Times New Roman" w:eastAsia="Times New Roman" w:hAnsi="Times New Roman" w:cs="Times New Roman"/>
                <w:sz w:val="22"/>
                <w:szCs w:val="22"/>
                <w:lang w:eastAsia="ar-SA"/>
              </w:rPr>
              <w:t>5</w:t>
            </w:r>
            <w:r w:rsidRPr="00E3257A">
              <w:rPr>
                <w:rFonts w:ascii="Times New Roman" w:eastAsia="Times New Roman" w:hAnsi="Times New Roman" w:cs="Times New Roman"/>
                <w:sz w:val="22"/>
                <w:szCs w:val="22"/>
                <w:lang w:eastAsia="ar-SA"/>
              </w:rPr>
              <w:t xml:space="preserve"> dienų nuo priėmimo-perdavimo akto pasirašymo dienos.</w:t>
            </w:r>
          </w:p>
        </w:tc>
        <w:tc>
          <w:tcPr>
            <w:tcW w:w="1930" w:type="dxa"/>
            <w:vAlign w:val="center"/>
          </w:tcPr>
          <w:p w14:paraId="20878F5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0B926335" w14:textId="77777777" w:rsidR="00FB5139" w:rsidRPr="00E3257A" w:rsidRDefault="00FB5139" w:rsidP="009F6824">
            <w:pPr>
              <w:suppressAutoHyphens/>
              <w:spacing w:after="0" w:line="240" w:lineRule="auto"/>
              <w:ind w:firstLine="720"/>
              <w:rPr>
                <w:rFonts w:ascii="Times New Roman" w:eastAsia="Times New Roman" w:hAnsi="Times New Roman" w:cs="Times New Roman"/>
                <w:sz w:val="22"/>
                <w:szCs w:val="22"/>
                <w:lang w:eastAsia="ar-SA"/>
              </w:rPr>
            </w:pPr>
          </w:p>
        </w:tc>
      </w:tr>
      <w:tr w:rsidR="00F43292" w:rsidRPr="00E3257A" w14:paraId="4BE7CA63"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17D93D10" w14:textId="45E1C76E"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E3257A">
              <w:rPr>
                <w:rFonts w:ascii="Times New Roman" w:eastAsia="Times New Roman" w:hAnsi="Times New Roman" w:cs="Times New Roman"/>
                <w:sz w:val="22"/>
                <w:szCs w:val="22"/>
                <w:lang w:eastAsia="ar-SA"/>
              </w:rPr>
              <w:t>3</w:t>
            </w:r>
            <w:r w:rsidRPr="00E3257A">
              <w:rPr>
                <w:rFonts w:ascii="Times New Roman" w:eastAsia="Times New Roman" w:hAnsi="Times New Roman" w:cs="Times New Roman"/>
                <w:sz w:val="22"/>
                <w:szCs w:val="22"/>
                <w:lang w:eastAsia="ar-SA"/>
              </w:rPr>
              <w:t>.</w:t>
            </w:r>
          </w:p>
        </w:tc>
        <w:tc>
          <w:tcPr>
            <w:tcW w:w="2223" w:type="dxa"/>
            <w:vAlign w:val="center"/>
          </w:tcPr>
          <w:p w14:paraId="0408472A" w14:textId="77777777" w:rsidR="00FB5139" w:rsidRPr="00E3257A" w:rsidRDefault="00FB5139" w:rsidP="009F6824">
            <w:pPr>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Tvirtinimo vietos kelio ženklams ir ženklai</w:t>
            </w:r>
          </w:p>
          <w:p w14:paraId="4C9EBA26"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c>
          <w:tcPr>
            <w:tcW w:w="5099" w:type="dxa"/>
            <w:vAlign w:val="center"/>
          </w:tcPr>
          <w:p w14:paraId="00581DDF" w14:textId="77777777" w:rsidR="00FB5139" w:rsidRPr="00E3257A" w:rsidRDefault="00FB5139" w:rsidP="009F6824">
            <w:pPr>
              <w:tabs>
                <w:tab w:val="left" w:pos="720"/>
              </w:tabs>
              <w:spacing w:after="0" w:line="240" w:lineRule="auto"/>
              <w:ind w:right="-1"/>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rPr>
              <w:t xml:space="preserve">Galinėje </w:t>
            </w:r>
            <w:proofErr w:type="spellStart"/>
            <w:r w:rsidRPr="00E3257A">
              <w:rPr>
                <w:rFonts w:ascii="Times New Roman" w:eastAsia="Times New Roman" w:hAnsi="Times New Roman" w:cs="Times New Roman"/>
                <w:sz w:val="22"/>
                <w:szCs w:val="22"/>
              </w:rPr>
              <w:t>autogreideio</w:t>
            </w:r>
            <w:proofErr w:type="spellEnd"/>
            <w:r w:rsidRPr="00E3257A">
              <w:rPr>
                <w:rFonts w:ascii="Times New Roman" w:eastAsia="Times New Roman" w:hAnsi="Times New Roman" w:cs="Times New Roman"/>
                <w:sz w:val="22"/>
                <w:szCs w:val="22"/>
              </w:rPr>
              <w:t xml:space="preserve"> dalyje (ant tvirtinimo/pakabinimo mazgo/rėmo) įrengtos įspėjamiesiems/nukreipiamiesiems </w:t>
            </w:r>
          </w:p>
          <w:p w14:paraId="4F7EB43A" w14:textId="77777777" w:rsidR="00FB5139" w:rsidRPr="00E3257A" w:rsidRDefault="00FB5139" w:rsidP="009F6824">
            <w:pPr>
              <w:tabs>
                <w:tab w:val="left" w:pos="720"/>
              </w:tabs>
              <w:spacing w:after="0" w:line="240" w:lineRule="auto"/>
              <w:ind w:right="-1"/>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rPr>
              <w:t>kelio ženklams tvirtinti skirtos vietos arba tvirtinimui reikalinga konstrukcija ir ne vėliau nei Prekės perdavimo dieną sumontuojami:</w:t>
            </w:r>
          </w:p>
          <w:p w14:paraId="4AD4E219" w14:textId="73B51890" w:rsidR="00FB5139" w:rsidRPr="00E3257A" w:rsidRDefault="00FB5139" w:rsidP="009F6824">
            <w:pPr>
              <w:numPr>
                <w:ilvl w:val="0"/>
                <w:numId w:val="7"/>
              </w:numPr>
              <w:tabs>
                <w:tab w:val="left" w:pos="720"/>
              </w:tabs>
              <w:suppressAutoHyphens/>
              <w:spacing w:after="0" w:line="259" w:lineRule="auto"/>
              <w:ind w:right="-1"/>
              <w:contextualSpacing/>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rPr>
              <w:t xml:space="preserve">ne mažesnio kaip </w:t>
            </w:r>
            <w:r w:rsidR="00284FF5" w:rsidRPr="00E3257A">
              <w:rPr>
                <w:rFonts w:ascii="Times New Roman" w:eastAsia="Times New Roman" w:hAnsi="Times New Roman" w:cs="Times New Roman"/>
                <w:sz w:val="22"/>
                <w:szCs w:val="22"/>
              </w:rPr>
              <w:t>I</w:t>
            </w:r>
            <w:r w:rsidRPr="00E3257A">
              <w:rPr>
                <w:rFonts w:ascii="Times New Roman" w:eastAsia="Times New Roman" w:hAnsi="Times New Roman" w:cs="Times New Roman"/>
                <w:sz w:val="22"/>
                <w:szCs w:val="22"/>
              </w:rPr>
              <w:t xml:space="preserve"> (pirmo) </w:t>
            </w:r>
            <w:r w:rsidR="00284FF5" w:rsidRPr="00E3257A">
              <w:rPr>
                <w:rFonts w:ascii="Times New Roman" w:eastAsia="Times New Roman" w:hAnsi="Times New Roman" w:cs="Times New Roman"/>
                <w:sz w:val="22"/>
                <w:szCs w:val="22"/>
              </w:rPr>
              <w:t xml:space="preserve">dydžio šviesą atspindintis ženklas Nr. 106 „Darbai“, padengtas ypatingai aukšto intensyvumo atspindžio koeficiento DG (RA3) plėvele    </w:t>
            </w:r>
            <w:hyperlink r:id="rId11" w:history="1">
              <w:r w:rsidR="00284FF5" w:rsidRPr="00E3257A">
                <w:rPr>
                  <w:rFonts w:ascii="Times New Roman" w:eastAsia="Calibri" w:hAnsi="Times New Roman" w:cs="Times New Roman"/>
                  <w:color w:val="0563C1"/>
                  <w:sz w:val="22"/>
                  <w:szCs w:val="22"/>
                  <w:u w:val="single"/>
                  <w:lang w:eastAsia="en-US"/>
                </w:rPr>
                <w:t>https://e-seimas.lrs.lt/portal/legalAct/lt/TAD/TAIS.418378/asr</w:t>
              </w:r>
            </w:hyperlink>
            <w:r w:rsidRPr="00E3257A">
              <w:rPr>
                <w:rFonts w:ascii="Times New Roman" w:eastAsia="Times New Roman" w:hAnsi="Times New Roman" w:cs="Times New Roman"/>
                <w:sz w:val="22"/>
                <w:szCs w:val="22"/>
              </w:rPr>
              <w:t xml:space="preserve"> </w:t>
            </w:r>
          </w:p>
          <w:p w14:paraId="63F2B6D1" w14:textId="01598728" w:rsidR="00FB5139" w:rsidRPr="00E3257A" w:rsidRDefault="00FB5139" w:rsidP="009F6824">
            <w:pPr>
              <w:tabs>
                <w:tab w:val="left" w:pos="720"/>
              </w:tabs>
              <w:spacing w:after="0" w:line="240" w:lineRule="auto"/>
              <w:ind w:right="-1"/>
              <w:rPr>
                <w:rFonts w:ascii="Times New Roman" w:eastAsia="Times New Roman" w:hAnsi="Times New Roman" w:cs="Times New Roman"/>
                <w:sz w:val="22"/>
                <w:szCs w:val="22"/>
              </w:rPr>
            </w:pPr>
            <w:r w:rsidRPr="00E3257A">
              <w:rPr>
                <w:rFonts w:ascii="Times New Roman" w:eastAsia="Times New Roman" w:hAnsi="Times New Roman" w:cs="Times New Roman"/>
                <w:noProof/>
                <w:sz w:val="22"/>
                <w:szCs w:val="22"/>
                <w:lang w:eastAsia="ar-SA"/>
              </w:rPr>
              <w:drawing>
                <wp:inline distT="0" distB="0" distL="0" distR="0" wp14:anchorId="6E2B0327" wp14:editId="31D2DC48">
                  <wp:extent cx="542925" cy="561975"/>
                  <wp:effectExtent l="0" t="0" r="9525" b="9525"/>
                  <wp:docPr id="17651785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2" cstate="print">
                            <a:extLst>
                              <a:ext uri="{28A0092B-C50C-407E-A947-70E740481C1C}">
                                <a14:useLocalDpi xmlns:a14="http://schemas.microsoft.com/office/drawing/2010/main" val="0"/>
                              </a:ext>
                            </a:extLst>
                          </a:blip>
                          <a:srcRect l="48183"/>
                          <a:stretch>
                            <a:fillRect/>
                          </a:stretch>
                        </pic:blipFill>
                        <pic:spPr bwMode="auto">
                          <a:xfrm>
                            <a:off x="0" y="0"/>
                            <a:ext cx="542925" cy="561975"/>
                          </a:xfrm>
                          <a:prstGeom prst="rect">
                            <a:avLst/>
                          </a:prstGeom>
                          <a:noFill/>
                          <a:ln>
                            <a:noFill/>
                          </a:ln>
                        </pic:spPr>
                      </pic:pic>
                    </a:graphicData>
                  </a:graphic>
                </wp:inline>
              </w:drawing>
            </w:r>
          </w:p>
          <w:p w14:paraId="7DDCC67B" w14:textId="3D2508B9"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c>
          <w:tcPr>
            <w:tcW w:w="1930" w:type="dxa"/>
            <w:vAlign w:val="center"/>
          </w:tcPr>
          <w:p w14:paraId="3998C6DC" w14:textId="77777777" w:rsidR="00284FF5" w:rsidRPr="00E3257A" w:rsidRDefault="00284FF5" w:rsidP="00284FF5">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Unicode MS" w:hAnsi="Times New Roman" w:cs="Times New Roman"/>
                <w:i/>
                <w:iCs/>
                <w:sz w:val="22"/>
                <w:szCs w:val="22"/>
                <w:highlight w:val="lightGray"/>
              </w:rPr>
            </w:pPr>
            <w:r w:rsidRPr="00E3257A">
              <w:rPr>
                <w:rFonts w:ascii="Times New Roman" w:eastAsia="Arial Unicode MS" w:hAnsi="Times New Roman" w:cs="Times New Roman"/>
                <w:sz w:val="22"/>
                <w:szCs w:val="22"/>
                <w:highlight w:val="lightGray"/>
              </w:rPr>
              <w:t>Taip/Ne</w:t>
            </w:r>
            <w:r w:rsidRPr="00E3257A">
              <w:rPr>
                <w:rFonts w:ascii="Times New Roman" w:eastAsia="Arial Unicode MS" w:hAnsi="Times New Roman" w:cs="Times New Roman"/>
                <w:i/>
                <w:iCs/>
                <w:sz w:val="22"/>
                <w:szCs w:val="22"/>
              </w:rPr>
              <w:t>(nereikalingą išbraukti).</w:t>
            </w:r>
          </w:p>
          <w:p w14:paraId="2BA3F481" w14:textId="0A2E9F0F" w:rsidR="00FB5139" w:rsidRPr="00E3257A" w:rsidRDefault="00FB5139" w:rsidP="00284FF5">
            <w:pPr>
              <w:suppressAutoHyphens/>
              <w:spacing w:after="0" w:line="240" w:lineRule="auto"/>
              <w:rPr>
                <w:rFonts w:ascii="Times New Roman" w:eastAsia="Times New Roman" w:hAnsi="Times New Roman" w:cs="Times New Roman"/>
                <w:sz w:val="22"/>
                <w:szCs w:val="22"/>
                <w:lang w:val="en-US" w:eastAsia="ar-SA"/>
              </w:rPr>
            </w:pPr>
          </w:p>
        </w:tc>
      </w:tr>
      <w:tr w:rsidR="00F43292" w:rsidRPr="00E3257A" w14:paraId="0FCA6CD5"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12C2E65" w14:textId="570933E0" w:rsidR="00284FF5" w:rsidRPr="00E3257A" w:rsidRDefault="00690BE0" w:rsidP="00284FF5">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E3257A">
              <w:rPr>
                <w:rFonts w:ascii="Times New Roman" w:eastAsia="Times New Roman" w:hAnsi="Times New Roman" w:cs="Times New Roman"/>
                <w:sz w:val="22"/>
                <w:szCs w:val="22"/>
                <w:lang w:eastAsia="ar-SA"/>
              </w:rPr>
              <w:t>4</w:t>
            </w:r>
            <w:r w:rsidRPr="00E3257A">
              <w:rPr>
                <w:rFonts w:ascii="Times New Roman" w:eastAsia="Times New Roman" w:hAnsi="Times New Roman" w:cs="Times New Roman"/>
                <w:sz w:val="22"/>
                <w:szCs w:val="22"/>
                <w:lang w:eastAsia="ar-SA"/>
              </w:rPr>
              <w:t>.</w:t>
            </w:r>
          </w:p>
        </w:tc>
        <w:tc>
          <w:tcPr>
            <w:tcW w:w="2223" w:type="dxa"/>
            <w:vAlign w:val="center"/>
          </w:tcPr>
          <w:p w14:paraId="5FDF8889" w14:textId="1D232979" w:rsidR="00284FF5" w:rsidRPr="00E3257A" w:rsidRDefault="00284FF5" w:rsidP="00284FF5">
            <w:pPr>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Tvirtinimo vietos signaliniai rodyklei </w:t>
            </w:r>
          </w:p>
          <w:p w14:paraId="36FC96A8" w14:textId="77777777" w:rsidR="00284FF5" w:rsidRPr="00E3257A" w:rsidRDefault="00284FF5" w:rsidP="00284FF5">
            <w:pPr>
              <w:spacing w:after="0" w:line="240" w:lineRule="auto"/>
              <w:rPr>
                <w:rFonts w:ascii="Times New Roman" w:eastAsia="Times New Roman" w:hAnsi="Times New Roman" w:cs="Times New Roman"/>
                <w:sz w:val="22"/>
                <w:szCs w:val="22"/>
                <w:lang w:eastAsia="ar-SA"/>
              </w:rPr>
            </w:pPr>
          </w:p>
        </w:tc>
        <w:tc>
          <w:tcPr>
            <w:tcW w:w="5099" w:type="dxa"/>
            <w:vAlign w:val="center"/>
          </w:tcPr>
          <w:p w14:paraId="2938EEB8" w14:textId="77777777" w:rsidR="00284FF5" w:rsidRPr="00E3257A" w:rsidRDefault="00284FF5" w:rsidP="00284FF5">
            <w:pPr>
              <w:tabs>
                <w:tab w:val="left" w:pos="720"/>
              </w:tabs>
              <w:spacing w:after="0" w:line="240" w:lineRule="auto"/>
              <w:ind w:right="-1"/>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rPr>
              <w:t xml:space="preserve">Galinėje </w:t>
            </w:r>
            <w:proofErr w:type="spellStart"/>
            <w:r w:rsidRPr="00E3257A">
              <w:rPr>
                <w:rFonts w:ascii="Times New Roman" w:eastAsia="Times New Roman" w:hAnsi="Times New Roman" w:cs="Times New Roman"/>
                <w:sz w:val="22"/>
                <w:szCs w:val="22"/>
              </w:rPr>
              <w:t>autogreideio</w:t>
            </w:r>
            <w:proofErr w:type="spellEnd"/>
            <w:r w:rsidRPr="00E3257A">
              <w:rPr>
                <w:rFonts w:ascii="Times New Roman" w:eastAsia="Times New Roman" w:hAnsi="Times New Roman" w:cs="Times New Roman"/>
                <w:sz w:val="22"/>
                <w:szCs w:val="22"/>
              </w:rPr>
              <w:t xml:space="preserve"> dalyje (ant tvirtinimo/pakabinimo mazgo/rėmo) įrengtos įspėjamiesiems/nukreipiamiesiems </w:t>
            </w:r>
          </w:p>
          <w:p w14:paraId="082ADF8A" w14:textId="77777777" w:rsidR="00284FF5" w:rsidRPr="00E3257A" w:rsidRDefault="00284FF5" w:rsidP="00284FF5">
            <w:pPr>
              <w:tabs>
                <w:tab w:val="left" w:pos="720"/>
              </w:tabs>
              <w:spacing w:after="0" w:line="240" w:lineRule="auto"/>
              <w:ind w:right="-1"/>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rPr>
              <w:t>kelio ženklams tvirtinti skirtos vietos arba tvirtinimui reikalinga konstrukcija ir ne vėliau nei Prekės perdavimo dieną sumontuojami:</w:t>
            </w:r>
          </w:p>
          <w:p w14:paraId="151FE661" w14:textId="18266E80" w:rsidR="00284FF5" w:rsidRPr="00E3257A" w:rsidRDefault="00284FF5" w:rsidP="00284FF5">
            <w:pPr>
              <w:tabs>
                <w:tab w:val="left" w:pos="720"/>
              </w:tabs>
              <w:spacing w:after="0" w:line="240" w:lineRule="auto"/>
              <w:ind w:right="-1"/>
              <w:rPr>
                <w:rFonts w:ascii="Times New Roman" w:eastAsia="Times New Roman" w:hAnsi="Times New Roman" w:cs="Times New Roman"/>
                <w:sz w:val="22"/>
                <w:szCs w:val="22"/>
              </w:rPr>
            </w:pPr>
          </w:p>
          <w:p w14:paraId="03D5CB78" w14:textId="6FCE6AAD" w:rsidR="00284FF5" w:rsidRPr="00E3257A" w:rsidRDefault="00284FF5" w:rsidP="00284FF5">
            <w:pPr>
              <w:numPr>
                <w:ilvl w:val="0"/>
                <w:numId w:val="7"/>
              </w:numPr>
              <w:tabs>
                <w:tab w:val="left" w:pos="720"/>
              </w:tabs>
              <w:suppressAutoHyphens/>
              <w:spacing w:after="0" w:line="259" w:lineRule="auto"/>
              <w:ind w:right="-1"/>
              <w:contextualSpacing/>
              <w:rPr>
                <w:rFonts w:ascii="Times New Roman" w:eastAsia="Times New Roman" w:hAnsi="Times New Roman" w:cs="Times New Roman"/>
                <w:color w:val="00B050"/>
                <w:sz w:val="22"/>
                <w:szCs w:val="22"/>
              </w:rPr>
            </w:pPr>
            <w:r w:rsidRPr="00E3257A">
              <w:rPr>
                <w:rFonts w:ascii="Times New Roman" w:eastAsia="Times New Roman" w:hAnsi="Times New Roman" w:cs="Times New Roman"/>
                <w:color w:val="00B050"/>
                <w:sz w:val="22"/>
                <w:szCs w:val="22"/>
              </w:rPr>
              <w:t xml:space="preserve">signalinė LED žibintų rodyklė – ne mažiau 8 vnt. žibintų sistema, atitinkanti L8L, EN 12352 arba lygiavertį standartą, tvirtinama iš nugarinės pusės varžtų pagalba arba lygiavertis </w:t>
            </w:r>
            <w:r w:rsidRPr="00E3257A">
              <w:rPr>
                <w:rFonts w:ascii="Times New Roman" w:eastAsia="Times New Roman" w:hAnsi="Times New Roman" w:cs="Times New Roman"/>
                <w:color w:val="00B050"/>
                <w:sz w:val="22"/>
                <w:szCs w:val="22"/>
              </w:rPr>
              <w:lastRenderedPageBreak/>
              <w:t>tvirtinimas. Rodyklės kryptis, nurodanti privalomą kliūties apvažiavimo pusę, keičiama nenaudojant papildomų veržliarakčių. Rodyklės žibintų maitinimo įtampa 12 V/ 24 V. Atsparumas dulkėms ir drėgmei ne žemesnis nei IP 64.</w:t>
            </w:r>
          </w:p>
          <w:p w14:paraId="132C8D31" w14:textId="3BEB5EDC" w:rsidR="00284FF5" w:rsidRPr="00E3257A" w:rsidRDefault="00284FF5" w:rsidP="00284FF5">
            <w:pPr>
              <w:tabs>
                <w:tab w:val="left" w:pos="720"/>
              </w:tabs>
              <w:spacing w:after="0" w:line="240" w:lineRule="auto"/>
              <w:ind w:right="-1"/>
              <w:rPr>
                <w:rFonts w:ascii="Times New Roman" w:eastAsia="Times New Roman" w:hAnsi="Times New Roman" w:cs="Times New Roman"/>
                <w:sz w:val="22"/>
                <w:szCs w:val="22"/>
              </w:rPr>
            </w:pPr>
            <w:r w:rsidRPr="00E3257A">
              <w:rPr>
                <w:rFonts w:ascii="Times New Roman" w:eastAsia="Calibri" w:hAnsi="Times New Roman" w:cs="Times New Roman"/>
                <w:noProof/>
                <w:sz w:val="22"/>
                <w:szCs w:val="22"/>
                <w:lang w:eastAsia="ar-SA"/>
              </w:rPr>
              <w:drawing>
                <wp:inline distT="0" distB="0" distL="0" distR="0" wp14:anchorId="6316D8CA" wp14:editId="7E87A17C">
                  <wp:extent cx="428625" cy="457200"/>
                  <wp:effectExtent l="0" t="0" r="9525" b="0"/>
                  <wp:docPr id="12471740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a:extLst>
                              <a:ext uri="{28A0092B-C50C-407E-A947-70E740481C1C}">
                                <a14:useLocalDpi xmlns:a14="http://schemas.microsoft.com/office/drawing/2010/main" val="0"/>
                              </a:ext>
                            </a:extLst>
                          </a:blip>
                          <a:srcRect l="54720" t="69183" r="38277" b="17616"/>
                          <a:stretch>
                            <a:fillRect/>
                          </a:stretch>
                        </pic:blipFill>
                        <pic:spPr bwMode="auto">
                          <a:xfrm>
                            <a:off x="0" y="0"/>
                            <a:ext cx="428625" cy="457200"/>
                          </a:xfrm>
                          <a:prstGeom prst="rect">
                            <a:avLst/>
                          </a:prstGeom>
                          <a:noFill/>
                          <a:ln>
                            <a:noFill/>
                          </a:ln>
                        </pic:spPr>
                      </pic:pic>
                    </a:graphicData>
                  </a:graphic>
                </wp:inline>
              </w:drawing>
            </w:r>
          </w:p>
        </w:tc>
        <w:tc>
          <w:tcPr>
            <w:tcW w:w="1930" w:type="dxa"/>
            <w:vAlign w:val="center"/>
          </w:tcPr>
          <w:p w14:paraId="4150D954" w14:textId="77777777" w:rsidR="00284FF5" w:rsidRPr="00E3257A" w:rsidRDefault="00284FF5" w:rsidP="00284FF5">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lastRenderedPageBreak/>
              <w:t xml:space="preserve">Siūlomas parametras –  </w:t>
            </w:r>
            <w:r w:rsidRPr="00E3257A">
              <w:rPr>
                <w:rFonts w:ascii="Times New Roman" w:eastAsia="Times New Roman" w:hAnsi="Times New Roman" w:cs="Times New Roman"/>
                <w:i/>
                <w:iCs/>
                <w:sz w:val="22"/>
                <w:szCs w:val="22"/>
                <w:highlight w:val="lightGray"/>
              </w:rPr>
              <w:t>______</w:t>
            </w:r>
            <w:r w:rsidRPr="00E3257A">
              <w:rPr>
                <w:rFonts w:ascii="Times New Roman" w:eastAsia="Times New Roman" w:hAnsi="Times New Roman" w:cs="Times New Roman"/>
                <w:i/>
                <w:iCs/>
                <w:sz w:val="22"/>
                <w:szCs w:val="22"/>
              </w:rPr>
              <w:t xml:space="preserve"> IP</w:t>
            </w:r>
          </w:p>
          <w:p w14:paraId="2F314254" w14:textId="55AE443B" w:rsidR="00284FF5" w:rsidRPr="00E3257A" w:rsidRDefault="00284FF5" w:rsidP="00284FF5">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Unicode MS" w:hAnsi="Times New Roman" w:cs="Times New Roman"/>
                <w:sz w:val="22"/>
                <w:szCs w:val="22"/>
                <w:highlight w:val="lightGray"/>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w:t>
            </w:r>
            <w:r w:rsidRPr="00E3257A">
              <w:rPr>
                <w:rFonts w:ascii="Times New Roman" w:eastAsia="Times New Roman" w:hAnsi="Times New Roman" w:cs="Times New Roman"/>
                <w:i/>
                <w:iCs/>
                <w:sz w:val="22"/>
                <w:szCs w:val="22"/>
              </w:rPr>
              <w:t xml:space="preserve"> </w:t>
            </w:r>
          </w:p>
        </w:tc>
      </w:tr>
      <w:tr w:rsidR="00F43292" w:rsidRPr="00E3257A" w14:paraId="6873F491"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164C036C" w14:textId="0CAE50EB"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E3257A">
              <w:rPr>
                <w:rFonts w:ascii="Times New Roman" w:eastAsia="Times New Roman" w:hAnsi="Times New Roman" w:cs="Times New Roman"/>
                <w:sz w:val="22"/>
                <w:szCs w:val="22"/>
                <w:lang w:eastAsia="ar-SA"/>
              </w:rPr>
              <w:t>5</w:t>
            </w:r>
            <w:r w:rsidRPr="00E3257A">
              <w:rPr>
                <w:rFonts w:ascii="Times New Roman" w:eastAsia="Times New Roman" w:hAnsi="Times New Roman" w:cs="Times New Roman"/>
                <w:sz w:val="22"/>
                <w:szCs w:val="22"/>
                <w:lang w:eastAsia="ar-SA"/>
              </w:rPr>
              <w:t>.1</w:t>
            </w:r>
          </w:p>
        </w:tc>
        <w:tc>
          <w:tcPr>
            <w:tcW w:w="2223" w:type="dxa"/>
            <w:vAlign w:val="center"/>
          </w:tcPr>
          <w:p w14:paraId="7D2BF656" w14:textId="20472AFC" w:rsidR="00FB5139" w:rsidRPr="00E3257A" w:rsidRDefault="00FB5139" w:rsidP="009F6824">
            <w:pPr>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rPr>
              <w:t>Signalinė</w:t>
            </w:r>
            <w:r w:rsidR="00F674C2" w:rsidRPr="00E3257A">
              <w:rPr>
                <w:rFonts w:ascii="Times New Roman" w:eastAsia="Times New Roman" w:hAnsi="Times New Roman" w:cs="Times New Roman"/>
                <w:sz w:val="22"/>
                <w:szCs w:val="22"/>
              </w:rPr>
              <w:t>s</w:t>
            </w:r>
            <w:r w:rsidRPr="00E3257A">
              <w:rPr>
                <w:rFonts w:ascii="Times New Roman" w:eastAsia="Times New Roman" w:hAnsi="Times New Roman" w:cs="Times New Roman"/>
                <w:sz w:val="22"/>
                <w:szCs w:val="22"/>
              </w:rPr>
              <w:t xml:space="preserve"> LED žibintų rodyklė</w:t>
            </w:r>
            <w:r w:rsidR="00F674C2" w:rsidRPr="00E3257A">
              <w:rPr>
                <w:rFonts w:ascii="Times New Roman" w:eastAsia="Times New Roman" w:hAnsi="Times New Roman" w:cs="Times New Roman"/>
                <w:sz w:val="22"/>
                <w:szCs w:val="22"/>
              </w:rPr>
              <w:t>s jungiklis</w:t>
            </w:r>
          </w:p>
        </w:tc>
        <w:tc>
          <w:tcPr>
            <w:tcW w:w="5099" w:type="dxa"/>
            <w:vAlign w:val="center"/>
          </w:tcPr>
          <w:p w14:paraId="1A96329C" w14:textId="53278A63" w:rsidR="00FB5139" w:rsidRPr="00E3257A" w:rsidRDefault="00FB5139" w:rsidP="009F6824">
            <w:pPr>
              <w:tabs>
                <w:tab w:val="left" w:pos="720"/>
              </w:tabs>
              <w:spacing w:after="0" w:line="240" w:lineRule="auto"/>
              <w:ind w:right="-1"/>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rPr>
              <w:t>Signalinės LED žibintų rodyklės maitinimo įjungimas/išjungimas atliekamas iš operatoriaus darbo vietos (kabinos), naudojant atskirą įjungimo/išjungimo valdiklį</w:t>
            </w:r>
            <w:r w:rsidR="000525A0" w:rsidRPr="00E3257A">
              <w:rPr>
                <w:rFonts w:ascii="Times New Roman" w:eastAsia="Times New Roman" w:hAnsi="Times New Roman" w:cs="Times New Roman"/>
                <w:sz w:val="22"/>
                <w:szCs w:val="22"/>
              </w:rPr>
              <w:t xml:space="preserve"> su šviesos atvaizdavimu (įjungtas/išjungtas).</w:t>
            </w:r>
          </w:p>
        </w:tc>
        <w:tc>
          <w:tcPr>
            <w:tcW w:w="1930" w:type="dxa"/>
            <w:vAlign w:val="center"/>
          </w:tcPr>
          <w:p w14:paraId="0F205DC5" w14:textId="77777777" w:rsidR="00FB5139" w:rsidRPr="00E3257A" w:rsidRDefault="00FB5139" w:rsidP="009F6824">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Unicode MS" w:hAnsi="Times New Roman" w:cs="Times New Roman"/>
                <w:i/>
                <w:iCs/>
                <w:sz w:val="22"/>
                <w:szCs w:val="22"/>
                <w:highlight w:val="lightGray"/>
              </w:rPr>
            </w:pPr>
            <w:r w:rsidRPr="00E3257A">
              <w:rPr>
                <w:rFonts w:ascii="Times New Roman" w:eastAsia="Arial Unicode MS" w:hAnsi="Times New Roman" w:cs="Times New Roman"/>
                <w:sz w:val="22"/>
                <w:szCs w:val="22"/>
                <w:highlight w:val="lightGray"/>
              </w:rPr>
              <w:t>Taip/Ne</w:t>
            </w:r>
            <w:r w:rsidRPr="00E3257A">
              <w:rPr>
                <w:rFonts w:ascii="Times New Roman" w:eastAsia="Arial Unicode MS" w:hAnsi="Times New Roman" w:cs="Times New Roman"/>
                <w:i/>
                <w:iCs/>
                <w:sz w:val="22"/>
                <w:szCs w:val="22"/>
              </w:rPr>
              <w:t>(nereikalingą išbraukti).</w:t>
            </w:r>
          </w:p>
          <w:p w14:paraId="67BA12E6" w14:textId="77777777" w:rsidR="00FB5139" w:rsidRPr="00E3257A" w:rsidRDefault="00FB5139" w:rsidP="009F6824">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Unicode MS" w:hAnsi="Times New Roman" w:cs="Times New Roman"/>
                <w:sz w:val="22"/>
                <w:szCs w:val="22"/>
                <w:highlight w:val="lightGray"/>
              </w:rPr>
            </w:pPr>
          </w:p>
        </w:tc>
      </w:tr>
      <w:tr w:rsidR="00F43292" w:rsidRPr="00E3257A" w14:paraId="10384DEF"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37A57E9" w14:textId="6E0D4AB3"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E3257A">
              <w:rPr>
                <w:rFonts w:ascii="Times New Roman" w:eastAsia="Times New Roman" w:hAnsi="Times New Roman" w:cs="Times New Roman"/>
                <w:sz w:val="22"/>
                <w:szCs w:val="22"/>
                <w:lang w:eastAsia="ar-SA"/>
              </w:rPr>
              <w:t>5</w:t>
            </w:r>
            <w:r w:rsidRPr="00E3257A">
              <w:rPr>
                <w:rFonts w:ascii="Times New Roman" w:eastAsia="Times New Roman" w:hAnsi="Times New Roman" w:cs="Times New Roman"/>
                <w:sz w:val="22"/>
                <w:szCs w:val="22"/>
                <w:lang w:eastAsia="ar-SA"/>
              </w:rPr>
              <w:t>.2</w:t>
            </w:r>
          </w:p>
        </w:tc>
        <w:tc>
          <w:tcPr>
            <w:tcW w:w="2223" w:type="dxa"/>
            <w:vAlign w:val="center"/>
          </w:tcPr>
          <w:p w14:paraId="478B5B70" w14:textId="77777777" w:rsidR="00FB5139" w:rsidRPr="00E3257A" w:rsidRDefault="00FB5139" w:rsidP="009F6824">
            <w:pPr>
              <w:spacing w:after="0" w:line="240" w:lineRule="auto"/>
              <w:rPr>
                <w:rFonts w:ascii="Times New Roman" w:eastAsia="Times New Roman" w:hAnsi="Times New Roman" w:cs="Times New Roman"/>
                <w:sz w:val="22"/>
                <w:szCs w:val="22"/>
                <w:highlight w:val="yellow"/>
                <w:lang w:eastAsia="ar-SA"/>
              </w:rPr>
            </w:pPr>
            <w:r w:rsidRPr="00E3257A">
              <w:rPr>
                <w:rFonts w:ascii="Times New Roman" w:eastAsia="Times New Roman" w:hAnsi="Times New Roman" w:cs="Times New Roman"/>
                <w:sz w:val="22"/>
                <w:szCs w:val="22"/>
                <w:lang w:eastAsia="ar-SA"/>
              </w:rPr>
              <w:t>Ženklinimas identitetą atitinkančiais simboliais</w:t>
            </w:r>
          </w:p>
        </w:tc>
        <w:tc>
          <w:tcPr>
            <w:tcW w:w="5099" w:type="dxa"/>
            <w:vAlign w:val="center"/>
          </w:tcPr>
          <w:p w14:paraId="483FB0B4" w14:textId="77777777" w:rsidR="00FB5139" w:rsidRPr="00E3257A" w:rsidRDefault="00FB5139" w:rsidP="009F6824">
            <w:pPr>
              <w:tabs>
                <w:tab w:val="left" w:pos="720"/>
              </w:tabs>
              <w:spacing w:after="0" w:line="240" w:lineRule="auto"/>
              <w:ind w:right="-1"/>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Ne vėliau kaip Prekės perdavimo dieną Pardavėjo kaštais, Prekės (</w:t>
            </w:r>
            <w:proofErr w:type="spellStart"/>
            <w:r w:rsidRPr="00E3257A">
              <w:rPr>
                <w:rFonts w:ascii="Times New Roman" w:eastAsia="Times New Roman" w:hAnsi="Times New Roman" w:cs="Times New Roman"/>
                <w:sz w:val="22"/>
                <w:szCs w:val="22"/>
                <w:lang w:eastAsia="ar-SA"/>
              </w:rPr>
              <w:t>autogreideriai</w:t>
            </w:r>
            <w:proofErr w:type="spellEnd"/>
            <w:r w:rsidRPr="00E3257A">
              <w:rPr>
                <w:rFonts w:ascii="Times New Roman" w:eastAsia="Times New Roman" w:hAnsi="Times New Roman" w:cs="Times New Roman"/>
                <w:sz w:val="22"/>
                <w:szCs w:val="22"/>
                <w:lang w:eastAsia="ar-SA"/>
              </w:rPr>
              <w:t>) turi būti paženklinti Pirkėjo identitetą atitinkančiais logotipais: bendrovės pavadinimas „KELIŲ PRIEŽIŪRA“ ir  identifikuojantis simbolis - stilizuota „K“ raidė, sudaryta iš dviejų kelio perspektyvų bei kitais numatytais simboliais.</w:t>
            </w:r>
          </w:p>
          <w:p w14:paraId="718DCB59" w14:textId="337EBB17" w:rsidR="0015377C" w:rsidRPr="00E3257A" w:rsidRDefault="008D0E5E" w:rsidP="008B30AF">
            <w:pPr>
              <w:tabs>
                <w:tab w:val="left" w:pos="720"/>
              </w:tabs>
              <w:spacing w:after="0" w:line="240" w:lineRule="auto"/>
              <w:ind w:right="-1"/>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Greiderio g</w:t>
            </w:r>
            <w:r w:rsidR="0015377C" w:rsidRPr="00E3257A">
              <w:rPr>
                <w:rFonts w:ascii="Times New Roman" w:eastAsia="Times New Roman" w:hAnsi="Times New Roman" w:cs="Times New Roman"/>
                <w:sz w:val="22"/>
                <w:szCs w:val="22"/>
                <w:lang w:eastAsia="ar-SA"/>
              </w:rPr>
              <w:t>alinės dalies kraštiniai kampai</w:t>
            </w:r>
            <w:r w:rsidRPr="00E3257A">
              <w:rPr>
                <w:rFonts w:ascii="Times New Roman" w:eastAsia="Times New Roman" w:hAnsi="Times New Roman" w:cs="Times New Roman"/>
                <w:sz w:val="22"/>
                <w:szCs w:val="22"/>
                <w:lang w:eastAsia="ar-SA"/>
              </w:rPr>
              <w:t xml:space="preserve">, </w:t>
            </w:r>
            <w:r w:rsidR="008B30AF" w:rsidRPr="00E3257A">
              <w:rPr>
                <w:rFonts w:ascii="Times New Roman" w:eastAsia="Times New Roman" w:hAnsi="Times New Roman" w:cs="Times New Roman"/>
                <w:sz w:val="22"/>
                <w:szCs w:val="22"/>
                <w:lang w:eastAsia="ar-SA"/>
              </w:rPr>
              <w:t>priekinio verstuvo,  pagrindinis vidurinio verstuvo,  šoninio sniego valytuvo, galinio nubraukimo įrenginio kraštai</w:t>
            </w:r>
            <w:r w:rsidR="0015377C" w:rsidRPr="00E3257A">
              <w:rPr>
                <w:rFonts w:ascii="Times New Roman" w:eastAsia="Times New Roman" w:hAnsi="Times New Roman" w:cs="Times New Roman"/>
                <w:sz w:val="22"/>
                <w:szCs w:val="22"/>
                <w:lang w:eastAsia="ar-SA"/>
              </w:rPr>
              <w:t xml:space="preserve"> paženklinti įspėjamuoju šviesą atspindinčių įstrižų raudonų ir baltų juostų ženklinimu.</w:t>
            </w:r>
          </w:p>
          <w:p w14:paraId="61EED0AE" w14:textId="31839ACB" w:rsidR="0015377C" w:rsidRPr="00E3257A" w:rsidRDefault="0015377C" w:rsidP="009F6824">
            <w:pPr>
              <w:tabs>
                <w:tab w:val="left" w:pos="720"/>
              </w:tabs>
              <w:spacing w:after="0" w:line="240" w:lineRule="auto"/>
              <w:ind w:right="-1"/>
              <w:rPr>
                <w:rFonts w:ascii="Times New Roman" w:eastAsia="Times New Roman" w:hAnsi="Times New Roman" w:cs="Times New Roman"/>
                <w:sz w:val="22"/>
                <w:szCs w:val="22"/>
                <w:lang w:eastAsia="ar-SA"/>
              </w:rPr>
            </w:pPr>
            <w:r w:rsidRPr="00E3257A">
              <w:rPr>
                <w:rFonts w:ascii="Times New Roman" w:hAnsi="Times New Roman" w:cs="Times New Roman"/>
                <w:noProof/>
                <w:sz w:val="22"/>
                <w:szCs w:val="22"/>
                <w:lang w:eastAsia="en-US"/>
              </w:rPr>
              <w:drawing>
                <wp:inline distT="0" distB="0" distL="0" distR="0" wp14:anchorId="20D63471" wp14:editId="4A0077AD">
                  <wp:extent cx="978011" cy="764720"/>
                  <wp:effectExtent l="0" t="0" r="0" b="0"/>
                  <wp:docPr id="5457274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76192" name=""/>
                          <pic:cNvPicPr/>
                        </pic:nvPicPr>
                        <pic:blipFill rotWithShape="1">
                          <a:blip r:embed="rId14"/>
                          <a:srcRect l="44511" t="35092" r="45333" b="50324"/>
                          <a:stretch/>
                        </pic:blipFill>
                        <pic:spPr bwMode="auto">
                          <a:xfrm>
                            <a:off x="0" y="0"/>
                            <a:ext cx="987269" cy="771959"/>
                          </a:xfrm>
                          <a:prstGeom prst="rect">
                            <a:avLst/>
                          </a:prstGeom>
                          <a:ln>
                            <a:noFill/>
                          </a:ln>
                          <a:extLst>
                            <a:ext uri="{53640926-AAD7-44D8-BBD7-CCE9431645EC}">
                              <a14:shadowObscured xmlns:a14="http://schemas.microsoft.com/office/drawing/2010/main"/>
                            </a:ext>
                          </a:extLst>
                        </pic:spPr>
                      </pic:pic>
                    </a:graphicData>
                  </a:graphic>
                </wp:inline>
              </w:drawing>
            </w:r>
          </w:p>
          <w:p w14:paraId="0CE95438" w14:textId="2B6C1CFB" w:rsidR="00ED1D88" w:rsidRPr="00E3257A" w:rsidRDefault="00ED1D88" w:rsidP="009F6824">
            <w:pPr>
              <w:tabs>
                <w:tab w:val="left" w:pos="720"/>
              </w:tabs>
              <w:spacing w:after="0" w:line="240" w:lineRule="auto"/>
              <w:ind w:right="-1"/>
              <w:rPr>
                <w:rFonts w:ascii="Times New Roman" w:eastAsia="Times New Roman" w:hAnsi="Times New Roman" w:cs="Times New Roman"/>
                <w:sz w:val="22"/>
                <w:szCs w:val="22"/>
                <w:lang w:eastAsia="ar-SA"/>
              </w:rPr>
            </w:pPr>
            <w:r w:rsidRPr="00E3257A">
              <w:rPr>
                <w:rFonts w:ascii="Times New Roman" w:eastAsia="Times New Roman" w:hAnsi="Times New Roman" w:cs="Times New Roman"/>
                <w:noProof/>
                <w:sz w:val="22"/>
                <w:szCs w:val="22"/>
                <w:lang w:eastAsia="ar-SA"/>
              </w:rPr>
              <w:drawing>
                <wp:inline distT="0" distB="0" distL="0" distR="0" wp14:anchorId="6DA09456" wp14:editId="7DA45787">
                  <wp:extent cx="3096039" cy="1835828"/>
                  <wp:effectExtent l="0" t="0" r="9525" b="0"/>
                  <wp:docPr id="13152813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81372" name=""/>
                          <pic:cNvPicPr/>
                        </pic:nvPicPr>
                        <pic:blipFill>
                          <a:blip r:embed="rId15"/>
                          <a:stretch>
                            <a:fillRect/>
                          </a:stretch>
                        </pic:blipFill>
                        <pic:spPr>
                          <a:xfrm>
                            <a:off x="0" y="0"/>
                            <a:ext cx="3125762" cy="1853453"/>
                          </a:xfrm>
                          <a:prstGeom prst="rect">
                            <a:avLst/>
                          </a:prstGeom>
                        </pic:spPr>
                      </pic:pic>
                    </a:graphicData>
                  </a:graphic>
                </wp:inline>
              </w:drawing>
            </w:r>
          </w:p>
          <w:p w14:paraId="4E6ABB23" w14:textId="405E7A3D" w:rsidR="00FB5139" w:rsidRPr="00E3257A" w:rsidRDefault="00FB5139" w:rsidP="009F6824">
            <w:pPr>
              <w:tabs>
                <w:tab w:val="left" w:pos="720"/>
              </w:tabs>
              <w:spacing w:after="0" w:line="240" w:lineRule="auto"/>
              <w:ind w:right="-1"/>
              <w:rPr>
                <w:rFonts w:ascii="Times New Roman" w:eastAsia="Times New Roman" w:hAnsi="Times New Roman" w:cs="Times New Roman"/>
                <w:sz w:val="22"/>
                <w:szCs w:val="22"/>
                <w:highlight w:val="yellow"/>
              </w:rPr>
            </w:pPr>
          </w:p>
        </w:tc>
        <w:tc>
          <w:tcPr>
            <w:tcW w:w="1930" w:type="dxa"/>
            <w:vAlign w:val="center"/>
          </w:tcPr>
          <w:p w14:paraId="6F9A0E1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041AB903" w14:textId="77777777" w:rsidR="00FB5139" w:rsidRPr="00E3257A" w:rsidRDefault="00FB5139" w:rsidP="009F6824">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Unicode MS" w:hAnsi="Times New Roman" w:cs="Times New Roman"/>
                <w:sz w:val="22"/>
                <w:szCs w:val="22"/>
                <w:highlight w:val="lightGray"/>
              </w:rPr>
            </w:pPr>
          </w:p>
        </w:tc>
      </w:tr>
      <w:tr w:rsidR="00F43292" w:rsidRPr="00E3257A" w14:paraId="3DC51FB4"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B1272E2" w14:textId="4EDF5664"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E3257A">
              <w:rPr>
                <w:rFonts w:ascii="Times New Roman" w:eastAsia="Times New Roman" w:hAnsi="Times New Roman" w:cs="Times New Roman"/>
                <w:sz w:val="22"/>
                <w:szCs w:val="22"/>
                <w:lang w:eastAsia="ar-SA"/>
              </w:rPr>
              <w:t>5</w:t>
            </w:r>
            <w:r w:rsidRPr="00E3257A">
              <w:rPr>
                <w:rFonts w:ascii="Times New Roman" w:eastAsia="Times New Roman" w:hAnsi="Times New Roman" w:cs="Times New Roman"/>
                <w:sz w:val="22"/>
                <w:szCs w:val="22"/>
                <w:lang w:eastAsia="ar-SA"/>
              </w:rPr>
              <w:t>.3</w:t>
            </w:r>
          </w:p>
        </w:tc>
        <w:tc>
          <w:tcPr>
            <w:tcW w:w="2223" w:type="dxa"/>
            <w:vAlign w:val="center"/>
          </w:tcPr>
          <w:p w14:paraId="6DCE369E" w14:textId="77777777" w:rsidR="00FB5139" w:rsidRPr="00E3257A" w:rsidRDefault="00FB5139" w:rsidP="009F6824">
            <w:pPr>
              <w:spacing w:after="0" w:line="240" w:lineRule="auto"/>
              <w:rPr>
                <w:rFonts w:ascii="Times New Roman" w:eastAsia="Times New Roman" w:hAnsi="Times New Roman" w:cs="Times New Roman"/>
                <w:sz w:val="22"/>
                <w:szCs w:val="22"/>
                <w:lang w:eastAsia="ar-SA"/>
              </w:rPr>
            </w:pP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ir papildomos įrangos dominuojanti spalva</w:t>
            </w:r>
          </w:p>
        </w:tc>
        <w:tc>
          <w:tcPr>
            <w:tcW w:w="5099" w:type="dxa"/>
            <w:vAlign w:val="center"/>
          </w:tcPr>
          <w:p w14:paraId="1B124888" w14:textId="457C67E8" w:rsidR="00FB5139" w:rsidRPr="00E3257A" w:rsidRDefault="00FB5139" w:rsidP="009F6824">
            <w:pPr>
              <w:tabs>
                <w:tab w:val="left" w:pos="720"/>
              </w:tabs>
              <w:spacing w:after="0" w:line="240" w:lineRule="auto"/>
              <w:ind w:right="-1"/>
              <w:rPr>
                <w:rFonts w:ascii="Times New Roman" w:eastAsia="Times New Roman" w:hAnsi="Times New Roman" w:cs="Times New Roman"/>
                <w:sz w:val="22"/>
                <w:szCs w:val="22"/>
                <w:lang w:eastAsia="ar-SA"/>
              </w:rPr>
            </w:pP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ir papildomos įrangos dažomų metalinių paviršių spalva - </w:t>
            </w:r>
            <w:r w:rsidR="001E756C" w:rsidRPr="00E3257A">
              <w:rPr>
                <w:rFonts w:ascii="Times New Roman" w:eastAsia="Times New Roman" w:hAnsi="Times New Roman" w:cs="Times New Roman"/>
                <w:sz w:val="22"/>
                <w:szCs w:val="22"/>
                <w:lang w:eastAsia="ar-SA"/>
              </w:rPr>
              <w:t>Oranžinė (RAL 2004) arba gamintojo numatyta bazinė (reprezentatyvioji).</w:t>
            </w:r>
          </w:p>
        </w:tc>
        <w:tc>
          <w:tcPr>
            <w:tcW w:w="1930" w:type="dxa"/>
            <w:vAlign w:val="center"/>
          </w:tcPr>
          <w:p w14:paraId="27754A1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59A76503"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Siūlomas parametras -     </w:t>
            </w:r>
            <w:r w:rsidRPr="00E3257A">
              <w:rPr>
                <w:rFonts w:ascii="Times New Roman" w:eastAsia="Times New Roman" w:hAnsi="Times New Roman" w:cs="Times New Roman"/>
                <w:i/>
                <w:iCs/>
                <w:sz w:val="22"/>
                <w:szCs w:val="22"/>
                <w:highlight w:val="lightGray"/>
              </w:rPr>
              <w:t>__              __</w:t>
            </w:r>
            <w:r w:rsidRPr="00E3257A">
              <w:rPr>
                <w:rFonts w:ascii="Times New Roman" w:eastAsia="Times New Roman" w:hAnsi="Times New Roman" w:cs="Times New Roman"/>
                <w:i/>
                <w:iCs/>
                <w:sz w:val="22"/>
                <w:szCs w:val="22"/>
              </w:rPr>
              <w:t xml:space="preserve"> (spalvos kodas)</w:t>
            </w:r>
          </w:p>
          <w:p w14:paraId="05DB0114"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p>
        </w:tc>
      </w:tr>
      <w:tr w:rsidR="00F43292" w:rsidRPr="00E3257A" w14:paraId="4ED5D2B4"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E5E0226" w14:textId="10E91A7E"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w:t>
            </w:r>
            <w:r w:rsidR="00E3257A">
              <w:rPr>
                <w:rFonts w:ascii="Times New Roman" w:eastAsia="Times New Roman" w:hAnsi="Times New Roman" w:cs="Times New Roman"/>
                <w:sz w:val="22"/>
                <w:szCs w:val="22"/>
                <w:lang w:eastAsia="ar-SA"/>
              </w:rPr>
              <w:t>6</w:t>
            </w:r>
            <w:r w:rsidRPr="00E3257A">
              <w:rPr>
                <w:rFonts w:ascii="Times New Roman" w:eastAsia="Times New Roman" w:hAnsi="Times New Roman" w:cs="Times New Roman"/>
                <w:sz w:val="22"/>
                <w:szCs w:val="22"/>
                <w:lang w:eastAsia="ar-SA"/>
              </w:rPr>
              <w:t>.</w:t>
            </w:r>
          </w:p>
        </w:tc>
        <w:tc>
          <w:tcPr>
            <w:tcW w:w="2223" w:type="dxa"/>
            <w:tcBorders>
              <w:top w:val="single" w:sz="4" w:space="0" w:color="auto"/>
              <w:left w:val="single" w:sz="4" w:space="0" w:color="auto"/>
              <w:bottom w:val="single" w:sz="4" w:space="0" w:color="auto"/>
              <w:right w:val="single" w:sz="4" w:space="0" w:color="auto"/>
            </w:tcBorders>
            <w:vAlign w:val="center"/>
          </w:tcPr>
          <w:p w14:paraId="078549C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Talpos</w:t>
            </w:r>
          </w:p>
        </w:tc>
        <w:tc>
          <w:tcPr>
            <w:tcW w:w="5099" w:type="dxa"/>
            <w:vAlign w:val="center"/>
          </w:tcPr>
          <w:p w14:paraId="1F6BB58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Degalų bako talpa, </w:t>
            </w:r>
            <w:proofErr w:type="spellStart"/>
            <w:r w:rsidRPr="00E3257A">
              <w:rPr>
                <w:rFonts w:ascii="Times New Roman" w:eastAsia="Times New Roman" w:hAnsi="Times New Roman" w:cs="Times New Roman"/>
                <w:sz w:val="22"/>
                <w:szCs w:val="22"/>
                <w:lang w:eastAsia="ar-SA"/>
              </w:rPr>
              <w:t>AdBlue</w:t>
            </w:r>
            <w:proofErr w:type="spellEnd"/>
            <w:r w:rsidRPr="00E3257A">
              <w:rPr>
                <w:rFonts w:ascii="Times New Roman" w:eastAsia="Times New Roman" w:hAnsi="Times New Roman" w:cs="Times New Roman"/>
                <w:sz w:val="22"/>
                <w:szCs w:val="22"/>
                <w:lang w:eastAsia="ar-SA"/>
              </w:rPr>
              <w:t xml:space="preserve"> talpa (jei techniškai numatyta ir įrengta gamintojo), hidraulinio skysčio </w:t>
            </w:r>
            <w:r w:rsidRPr="00E3257A">
              <w:rPr>
                <w:rFonts w:ascii="Times New Roman" w:eastAsia="Times New Roman" w:hAnsi="Times New Roman" w:cs="Times New Roman"/>
                <w:sz w:val="22"/>
                <w:szCs w:val="22"/>
                <w:lang w:eastAsia="ar-SA"/>
              </w:rPr>
              <w:lastRenderedPageBreak/>
              <w:t>talpa – rakinamos arba kitaip apsaugotos nuo neteisėto atidarymo.</w:t>
            </w:r>
          </w:p>
        </w:tc>
        <w:tc>
          <w:tcPr>
            <w:tcW w:w="1930" w:type="dxa"/>
            <w:vAlign w:val="center"/>
          </w:tcPr>
          <w:p w14:paraId="021ECC6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lastRenderedPageBreak/>
              <w:t xml:space="preserve">Taip/Ne </w:t>
            </w:r>
            <w:r w:rsidRPr="00E3257A">
              <w:rPr>
                <w:rFonts w:ascii="Times New Roman" w:eastAsia="Times New Roman" w:hAnsi="Times New Roman" w:cs="Times New Roman"/>
                <w:i/>
                <w:iCs/>
                <w:sz w:val="22"/>
                <w:szCs w:val="22"/>
              </w:rPr>
              <w:t>(nereikalingą išbraukti)</w:t>
            </w:r>
          </w:p>
          <w:p w14:paraId="7294BAF9" w14:textId="77777777"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p>
        </w:tc>
      </w:tr>
      <w:tr w:rsidR="00F43292" w:rsidRPr="00E3257A" w14:paraId="47711909"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C0111B0" w14:textId="6CED3C83"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1.1</w:t>
            </w:r>
            <w:r w:rsidR="00E3257A">
              <w:rPr>
                <w:rFonts w:ascii="Times New Roman" w:eastAsia="Times New Roman" w:hAnsi="Times New Roman" w:cs="Times New Roman"/>
                <w:sz w:val="22"/>
                <w:szCs w:val="22"/>
                <w:lang w:eastAsia="ar-SA"/>
              </w:rPr>
              <w:t>7</w:t>
            </w:r>
            <w:r w:rsidRPr="00E3257A">
              <w:rPr>
                <w:rFonts w:ascii="Times New Roman" w:eastAsia="Times New Roman" w:hAnsi="Times New Roman" w:cs="Times New Roman"/>
                <w:sz w:val="22"/>
                <w:szCs w:val="22"/>
                <w:lang w:eastAsia="ar-SA"/>
              </w:rPr>
              <w:t>.</w:t>
            </w:r>
          </w:p>
        </w:tc>
        <w:tc>
          <w:tcPr>
            <w:tcW w:w="2223" w:type="dxa"/>
            <w:tcBorders>
              <w:top w:val="single" w:sz="4" w:space="0" w:color="auto"/>
              <w:left w:val="single" w:sz="4" w:space="0" w:color="auto"/>
              <w:bottom w:val="single" w:sz="4" w:space="0" w:color="auto"/>
              <w:right w:val="single" w:sz="4" w:space="0" w:color="auto"/>
            </w:tcBorders>
            <w:vAlign w:val="center"/>
          </w:tcPr>
          <w:p w14:paraId="5010860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Atsarginis ratas</w:t>
            </w:r>
          </w:p>
        </w:tc>
        <w:tc>
          <w:tcPr>
            <w:tcW w:w="5099" w:type="dxa"/>
            <w:tcBorders>
              <w:top w:val="single" w:sz="4" w:space="0" w:color="auto"/>
              <w:left w:val="single" w:sz="4" w:space="0" w:color="auto"/>
              <w:bottom w:val="single" w:sz="4" w:space="0" w:color="auto"/>
              <w:right w:val="single" w:sz="4" w:space="0" w:color="auto"/>
            </w:tcBorders>
            <w:vAlign w:val="center"/>
          </w:tcPr>
          <w:p w14:paraId="24F25C0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Tų pačių išmatavimų ir protektoriaus tipo, kaip pagrindiniai. Pateikiamas kartu su Preke.</w:t>
            </w:r>
          </w:p>
        </w:tc>
        <w:tc>
          <w:tcPr>
            <w:tcW w:w="1930" w:type="dxa"/>
            <w:vAlign w:val="center"/>
          </w:tcPr>
          <w:p w14:paraId="00C1A688"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201E5A0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r>
      <w:tr w:rsidR="00F43292" w:rsidRPr="00E3257A" w14:paraId="76130954"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8DA46B9" w14:textId="3ADE14B4"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val="en-US" w:eastAsia="ar-SA"/>
              </w:rPr>
            </w:pPr>
            <w:r w:rsidRPr="00E3257A">
              <w:rPr>
                <w:rFonts w:ascii="Times New Roman" w:eastAsia="Times New Roman" w:hAnsi="Times New Roman" w:cs="Times New Roman"/>
                <w:sz w:val="22"/>
                <w:szCs w:val="22"/>
                <w:lang w:val="en-US" w:eastAsia="ar-SA"/>
              </w:rPr>
              <w:t>1.</w:t>
            </w:r>
            <w:r w:rsidR="00690BE0" w:rsidRPr="00E3257A">
              <w:rPr>
                <w:rFonts w:ascii="Times New Roman" w:eastAsia="Times New Roman" w:hAnsi="Times New Roman" w:cs="Times New Roman"/>
                <w:sz w:val="22"/>
                <w:szCs w:val="22"/>
                <w:lang w:val="en-US" w:eastAsia="ar-SA"/>
              </w:rPr>
              <w:t>1</w:t>
            </w:r>
            <w:r w:rsidR="00E3257A">
              <w:rPr>
                <w:rFonts w:ascii="Times New Roman" w:eastAsia="Times New Roman" w:hAnsi="Times New Roman" w:cs="Times New Roman"/>
                <w:sz w:val="22"/>
                <w:szCs w:val="22"/>
                <w:lang w:val="en-US" w:eastAsia="ar-SA"/>
              </w:rPr>
              <w:t>8</w:t>
            </w:r>
            <w:r w:rsidRPr="00E3257A">
              <w:rPr>
                <w:rFonts w:ascii="Times New Roman" w:eastAsia="Times New Roman" w:hAnsi="Times New Roman" w:cs="Times New Roman"/>
                <w:sz w:val="22"/>
                <w:szCs w:val="22"/>
                <w:lang w:val="en-US" w:eastAsia="ar-SA"/>
              </w:rPr>
              <w:t>.</w:t>
            </w:r>
          </w:p>
        </w:tc>
        <w:tc>
          <w:tcPr>
            <w:tcW w:w="2223" w:type="dxa"/>
            <w:tcBorders>
              <w:top w:val="single" w:sz="4" w:space="0" w:color="auto"/>
              <w:left w:val="single" w:sz="4" w:space="0" w:color="auto"/>
              <w:bottom w:val="single" w:sz="4" w:space="0" w:color="auto"/>
              <w:right w:val="single" w:sz="4" w:space="0" w:color="auto"/>
            </w:tcBorders>
            <w:vAlign w:val="center"/>
          </w:tcPr>
          <w:p w14:paraId="48D7FE46"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Avarinės ratų trinkelės.</w:t>
            </w:r>
          </w:p>
        </w:tc>
        <w:tc>
          <w:tcPr>
            <w:tcW w:w="5099" w:type="dxa"/>
            <w:tcBorders>
              <w:top w:val="single" w:sz="4" w:space="0" w:color="auto"/>
              <w:left w:val="single" w:sz="4" w:space="0" w:color="auto"/>
              <w:bottom w:val="single" w:sz="4" w:space="0" w:color="auto"/>
              <w:right w:val="single" w:sz="4" w:space="0" w:color="auto"/>
            </w:tcBorders>
            <w:vAlign w:val="center"/>
          </w:tcPr>
          <w:p w14:paraId="21429FD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Turi būti ne mažiau 2 </w:t>
            </w:r>
            <w:proofErr w:type="spellStart"/>
            <w:r w:rsidRPr="00E3257A">
              <w:rPr>
                <w:rFonts w:ascii="Times New Roman" w:eastAsia="Times New Roman" w:hAnsi="Times New Roman" w:cs="Times New Roman"/>
                <w:sz w:val="22"/>
                <w:szCs w:val="22"/>
                <w:lang w:eastAsia="ar-SA"/>
              </w:rPr>
              <w:t>vnt</w:t>
            </w:r>
            <w:proofErr w:type="spellEnd"/>
            <w:r w:rsidRPr="00E3257A">
              <w:rPr>
                <w:rFonts w:ascii="Times New Roman" w:eastAsia="Times New Roman" w:hAnsi="Times New Roman" w:cs="Times New Roman"/>
                <w:sz w:val="22"/>
                <w:szCs w:val="22"/>
                <w:lang w:eastAsia="ar-SA"/>
              </w:rPr>
              <w:t>, tvirtinamos gamintojo numatytose vietose.</w:t>
            </w:r>
          </w:p>
        </w:tc>
        <w:tc>
          <w:tcPr>
            <w:tcW w:w="1930" w:type="dxa"/>
            <w:vAlign w:val="center"/>
          </w:tcPr>
          <w:p w14:paraId="13F9ED58"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tc>
      </w:tr>
      <w:tr w:rsidR="00FB5139" w:rsidRPr="00E3257A" w14:paraId="397A11BA"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5359DCD7" w14:textId="5238AFBB" w:rsidR="00FB5139" w:rsidRPr="00E3257A" w:rsidRDefault="00FB5139" w:rsidP="009F6824">
            <w:pPr>
              <w:suppressAutoHyphens/>
              <w:spacing w:after="0" w:line="240" w:lineRule="auto"/>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2.  Variklis</w:t>
            </w:r>
          </w:p>
        </w:tc>
      </w:tr>
      <w:tr w:rsidR="00F43292" w:rsidRPr="00E3257A" w14:paraId="1B319DA8"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1B06DC72"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7D557C">
              <w:rPr>
                <w:rFonts w:ascii="Times New Roman" w:eastAsia="Times New Roman" w:hAnsi="Times New Roman" w:cs="Times New Roman"/>
                <w:sz w:val="22"/>
                <w:szCs w:val="22"/>
                <w:highlight w:val="green"/>
                <w:lang w:eastAsia="ar-SA"/>
              </w:rPr>
              <w:t>2.1.</w:t>
            </w:r>
          </w:p>
        </w:tc>
        <w:tc>
          <w:tcPr>
            <w:tcW w:w="2223" w:type="dxa"/>
            <w:tcBorders>
              <w:top w:val="single" w:sz="4" w:space="0" w:color="auto"/>
              <w:left w:val="single" w:sz="4" w:space="0" w:color="auto"/>
              <w:bottom w:val="single" w:sz="4" w:space="0" w:color="auto"/>
              <w:right w:val="single" w:sz="4" w:space="0" w:color="auto"/>
            </w:tcBorders>
            <w:vAlign w:val="center"/>
          </w:tcPr>
          <w:p w14:paraId="7143CD04"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spacing w:val="-6"/>
                <w:sz w:val="22"/>
                <w:szCs w:val="22"/>
                <w:lang w:eastAsia="ar-SA"/>
              </w:rPr>
            </w:pPr>
            <w:r w:rsidRPr="00E3257A">
              <w:rPr>
                <w:rFonts w:ascii="Times New Roman" w:eastAsia="Times New Roman" w:hAnsi="Times New Roman" w:cs="Times New Roman"/>
                <w:sz w:val="22"/>
                <w:szCs w:val="22"/>
                <w:lang w:eastAsia="ar-SA"/>
              </w:rPr>
              <w:t>Pasiekiama nominali galia</w:t>
            </w:r>
          </w:p>
        </w:tc>
        <w:tc>
          <w:tcPr>
            <w:tcW w:w="5099" w:type="dxa"/>
            <w:tcBorders>
              <w:top w:val="single" w:sz="4" w:space="0" w:color="auto"/>
              <w:left w:val="single" w:sz="4" w:space="0" w:color="auto"/>
              <w:bottom w:val="single" w:sz="4" w:space="0" w:color="auto"/>
              <w:right w:val="single" w:sz="4" w:space="0" w:color="auto"/>
            </w:tcBorders>
            <w:vAlign w:val="center"/>
          </w:tcPr>
          <w:p w14:paraId="7C65C85D" w14:textId="12B57ABA" w:rsidR="00FB5139" w:rsidRPr="00E3257A" w:rsidRDefault="00FB5139" w:rsidP="009F6824">
            <w:pPr>
              <w:shd w:val="clear" w:color="auto" w:fill="FFFFFF"/>
              <w:suppressAutoHyphens/>
              <w:spacing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Ne mažiau </w:t>
            </w:r>
            <w:r w:rsidR="00073D4C" w:rsidRPr="00E3257A">
              <w:rPr>
                <w:rFonts w:ascii="Times New Roman" w:eastAsia="Times New Roman" w:hAnsi="Times New Roman" w:cs="Times New Roman"/>
                <w:sz w:val="22"/>
                <w:szCs w:val="22"/>
                <w:lang w:eastAsia="ar-SA"/>
              </w:rPr>
              <w:t xml:space="preserve">140 </w:t>
            </w:r>
            <w:r w:rsidRPr="00E3257A">
              <w:rPr>
                <w:rFonts w:ascii="Times New Roman" w:eastAsia="Times New Roman" w:hAnsi="Times New Roman" w:cs="Times New Roman"/>
                <w:sz w:val="22"/>
                <w:szCs w:val="22"/>
                <w:lang w:eastAsia="ar-SA"/>
              </w:rPr>
              <w:t>kW / 204 AG pagal ISO 14396 arba lygiavertį standartą.</w:t>
            </w:r>
          </w:p>
          <w:p w14:paraId="511CF6DB" w14:textId="3D7DF32E" w:rsidR="00073D4C" w:rsidRPr="007D557C" w:rsidRDefault="00073D4C" w:rsidP="009F6824">
            <w:pPr>
              <w:shd w:val="clear" w:color="auto" w:fill="FFFFFF"/>
              <w:suppressAutoHyphens/>
              <w:spacing w:after="0" w:line="274" w:lineRule="exact"/>
              <w:rPr>
                <w:rFonts w:ascii="Times New Roman" w:eastAsia="Times New Roman" w:hAnsi="Times New Roman" w:cs="Times New Roman"/>
                <w:b/>
                <w:bCs/>
                <w:spacing w:val="-6"/>
                <w:sz w:val="22"/>
                <w:szCs w:val="22"/>
                <w:lang w:eastAsia="ar-SA"/>
              </w:rPr>
            </w:pPr>
            <w:r w:rsidRPr="007D557C">
              <w:rPr>
                <w:rFonts w:ascii="Times New Roman" w:eastAsia="Times New Roman" w:hAnsi="Times New Roman" w:cs="Times New Roman"/>
                <w:b/>
                <w:bCs/>
                <w:sz w:val="22"/>
                <w:szCs w:val="22"/>
                <w:lang w:eastAsia="ar-SA"/>
              </w:rPr>
              <w:t xml:space="preserve">Už galingesnį </w:t>
            </w:r>
            <w:r w:rsidR="007D557C" w:rsidRPr="007D557C">
              <w:rPr>
                <w:rFonts w:ascii="Times New Roman" w:eastAsia="Times New Roman" w:hAnsi="Times New Roman" w:cs="Times New Roman"/>
                <w:b/>
                <w:bCs/>
                <w:sz w:val="22"/>
                <w:szCs w:val="22"/>
                <w:lang w:eastAsia="ar-SA"/>
              </w:rPr>
              <w:t>variklį skiriami ekonominio naudingumo balai.</w:t>
            </w:r>
          </w:p>
        </w:tc>
        <w:tc>
          <w:tcPr>
            <w:tcW w:w="1930" w:type="dxa"/>
            <w:vAlign w:val="center"/>
          </w:tcPr>
          <w:p w14:paraId="5F3718AE"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Siūlomas parametras -   </w:t>
            </w:r>
            <w:r w:rsidRPr="00E3257A">
              <w:rPr>
                <w:rFonts w:ascii="Times New Roman" w:eastAsia="Times New Roman" w:hAnsi="Times New Roman" w:cs="Times New Roman"/>
                <w:i/>
                <w:iCs/>
                <w:sz w:val="22"/>
                <w:szCs w:val="22"/>
                <w:highlight w:val="lightGray"/>
              </w:rPr>
              <w:t>____</w:t>
            </w:r>
            <w:r w:rsidRPr="00E3257A">
              <w:rPr>
                <w:rFonts w:ascii="Times New Roman" w:eastAsia="Times New Roman" w:hAnsi="Times New Roman" w:cs="Times New Roman"/>
                <w:i/>
                <w:iCs/>
                <w:sz w:val="22"/>
                <w:szCs w:val="22"/>
              </w:rPr>
              <w:t xml:space="preserve"> kW/ </w:t>
            </w:r>
            <w:r w:rsidRPr="00E3257A">
              <w:rPr>
                <w:rFonts w:ascii="Times New Roman" w:eastAsia="Times New Roman" w:hAnsi="Times New Roman" w:cs="Times New Roman"/>
                <w:i/>
                <w:iCs/>
                <w:sz w:val="22"/>
                <w:szCs w:val="22"/>
                <w:highlight w:val="lightGray"/>
              </w:rPr>
              <w:t>_______</w:t>
            </w:r>
            <w:r w:rsidRPr="00E3257A">
              <w:rPr>
                <w:rFonts w:ascii="Times New Roman" w:eastAsia="Times New Roman" w:hAnsi="Times New Roman" w:cs="Times New Roman"/>
                <w:i/>
                <w:iCs/>
                <w:sz w:val="22"/>
                <w:szCs w:val="22"/>
              </w:rPr>
              <w:t xml:space="preserve"> AG</w:t>
            </w:r>
          </w:p>
          <w:p w14:paraId="5FBAC558" w14:textId="0CAF5B1E"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4812DC54"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97A03F5"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7D557C">
              <w:rPr>
                <w:rFonts w:ascii="Times New Roman" w:eastAsia="Times New Roman" w:hAnsi="Times New Roman" w:cs="Times New Roman"/>
                <w:sz w:val="22"/>
                <w:szCs w:val="22"/>
                <w:highlight w:val="green"/>
                <w:lang w:eastAsia="ar-SA"/>
              </w:rPr>
              <w:t>2.2.</w:t>
            </w:r>
          </w:p>
        </w:tc>
        <w:tc>
          <w:tcPr>
            <w:tcW w:w="2223" w:type="dxa"/>
            <w:tcBorders>
              <w:top w:val="single" w:sz="4" w:space="0" w:color="auto"/>
              <w:left w:val="single" w:sz="4" w:space="0" w:color="auto"/>
              <w:bottom w:val="single" w:sz="4" w:space="0" w:color="auto"/>
              <w:right w:val="single" w:sz="4" w:space="0" w:color="auto"/>
            </w:tcBorders>
            <w:vAlign w:val="center"/>
          </w:tcPr>
          <w:p w14:paraId="38F6A43F"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spacing w:val="-6"/>
                <w:sz w:val="22"/>
                <w:szCs w:val="22"/>
                <w:lang w:eastAsia="ar-SA"/>
              </w:rPr>
            </w:pPr>
            <w:r w:rsidRPr="00E3257A">
              <w:rPr>
                <w:rFonts w:ascii="Times New Roman" w:eastAsia="Times New Roman" w:hAnsi="Times New Roman" w:cs="Times New Roman"/>
                <w:spacing w:val="-6"/>
                <w:sz w:val="22"/>
                <w:szCs w:val="22"/>
                <w:lang w:eastAsia="ar-SA"/>
              </w:rPr>
              <w:t>Pasiekiamas sukimo momentas</w:t>
            </w:r>
          </w:p>
        </w:tc>
        <w:tc>
          <w:tcPr>
            <w:tcW w:w="5099" w:type="dxa"/>
            <w:tcBorders>
              <w:top w:val="single" w:sz="4" w:space="0" w:color="auto"/>
              <w:left w:val="single" w:sz="4" w:space="0" w:color="auto"/>
              <w:bottom w:val="single" w:sz="4" w:space="0" w:color="auto"/>
              <w:right w:val="single" w:sz="4" w:space="0" w:color="auto"/>
            </w:tcBorders>
            <w:vAlign w:val="center"/>
          </w:tcPr>
          <w:p w14:paraId="3C1D6267" w14:textId="5731FAC6" w:rsidR="00FB5139" w:rsidRPr="00E3257A" w:rsidRDefault="00FB5139" w:rsidP="009F6824">
            <w:pPr>
              <w:shd w:val="clear" w:color="auto" w:fill="FFFFFF"/>
              <w:suppressAutoHyphens/>
              <w:spacing w:after="0" w:line="274" w:lineRule="exact"/>
              <w:rPr>
                <w:rFonts w:ascii="Times New Roman" w:eastAsia="Times New Roman" w:hAnsi="Times New Roman" w:cs="Times New Roman"/>
                <w:spacing w:val="-6"/>
                <w:sz w:val="22"/>
                <w:szCs w:val="22"/>
                <w:lang w:eastAsia="ar-SA"/>
              </w:rPr>
            </w:pPr>
            <w:r w:rsidRPr="00E3257A">
              <w:rPr>
                <w:rFonts w:ascii="Times New Roman" w:eastAsia="Times New Roman" w:hAnsi="Times New Roman" w:cs="Times New Roman"/>
                <w:spacing w:val="-6"/>
                <w:sz w:val="22"/>
                <w:szCs w:val="22"/>
                <w:lang w:eastAsia="ar-SA"/>
              </w:rPr>
              <w:t xml:space="preserve">Sukimo momentas ne mažiau </w:t>
            </w:r>
            <w:r w:rsidR="00073D4C" w:rsidRPr="00E3257A">
              <w:rPr>
                <w:rFonts w:ascii="Times New Roman" w:eastAsia="Times New Roman" w:hAnsi="Times New Roman" w:cs="Times New Roman"/>
                <w:spacing w:val="-6"/>
                <w:sz w:val="22"/>
                <w:szCs w:val="22"/>
                <w:lang w:eastAsia="ar-SA"/>
              </w:rPr>
              <w:t xml:space="preserve">850 </w:t>
            </w:r>
            <w:proofErr w:type="spellStart"/>
            <w:r w:rsidRPr="00E3257A">
              <w:rPr>
                <w:rFonts w:ascii="Times New Roman" w:eastAsia="Times New Roman" w:hAnsi="Times New Roman" w:cs="Times New Roman"/>
                <w:spacing w:val="-6"/>
                <w:sz w:val="22"/>
                <w:szCs w:val="22"/>
                <w:lang w:eastAsia="ar-SA"/>
              </w:rPr>
              <w:t>Nm</w:t>
            </w:r>
            <w:proofErr w:type="spellEnd"/>
            <w:r w:rsidRPr="00E3257A">
              <w:rPr>
                <w:rFonts w:ascii="Times New Roman" w:eastAsia="Times New Roman" w:hAnsi="Times New Roman" w:cs="Times New Roman"/>
                <w:spacing w:val="-6"/>
                <w:sz w:val="22"/>
                <w:szCs w:val="22"/>
                <w:lang w:eastAsia="ar-SA"/>
              </w:rPr>
              <w:t xml:space="preserve">, alkūninio veleno apsisukimams neviršijant 2000 </w:t>
            </w:r>
            <w:proofErr w:type="spellStart"/>
            <w:r w:rsidRPr="00E3257A">
              <w:rPr>
                <w:rFonts w:ascii="Times New Roman" w:eastAsia="Times New Roman" w:hAnsi="Times New Roman" w:cs="Times New Roman"/>
                <w:spacing w:val="-6"/>
                <w:sz w:val="22"/>
                <w:szCs w:val="22"/>
                <w:lang w:eastAsia="ar-SA"/>
              </w:rPr>
              <w:t>aps</w:t>
            </w:r>
            <w:proofErr w:type="spellEnd"/>
            <w:r w:rsidRPr="00E3257A">
              <w:rPr>
                <w:rFonts w:ascii="Times New Roman" w:eastAsia="Times New Roman" w:hAnsi="Times New Roman" w:cs="Times New Roman"/>
                <w:spacing w:val="-6"/>
                <w:sz w:val="22"/>
                <w:szCs w:val="22"/>
                <w:lang w:eastAsia="ar-SA"/>
              </w:rPr>
              <w:t>/min.</w:t>
            </w:r>
          </w:p>
          <w:p w14:paraId="6907E159" w14:textId="61AF516A" w:rsidR="00073D4C" w:rsidRPr="007D557C" w:rsidRDefault="00073D4C" w:rsidP="009F6824">
            <w:pPr>
              <w:shd w:val="clear" w:color="auto" w:fill="FFFFFF"/>
              <w:suppressAutoHyphens/>
              <w:spacing w:after="0" w:line="274" w:lineRule="exact"/>
              <w:rPr>
                <w:rFonts w:ascii="Times New Roman" w:eastAsia="Times New Roman" w:hAnsi="Times New Roman" w:cs="Times New Roman"/>
                <w:b/>
                <w:bCs/>
                <w:spacing w:val="-6"/>
                <w:sz w:val="22"/>
                <w:szCs w:val="22"/>
                <w:lang w:eastAsia="ar-SA"/>
              </w:rPr>
            </w:pPr>
            <w:r w:rsidRPr="007D557C">
              <w:rPr>
                <w:rFonts w:ascii="Times New Roman" w:eastAsia="Times New Roman" w:hAnsi="Times New Roman" w:cs="Times New Roman"/>
                <w:b/>
                <w:bCs/>
                <w:spacing w:val="-6"/>
                <w:sz w:val="22"/>
                <w:szCs w:val="22"/>
                <w:lang w:eastAsia="ar-SA"/>
              </w:rPr>
              <w:t xml:space="preserve">Už didesnį </w:t>
            </w:r>
            <w:r w:rsidR="007D557C" w:rsidRPr="007D557C">
              <w:rPr>
                <w:rFonts w:ascii="Times New Roman" w:eastAsia="Times New Roman" w:hAnsi="Times New Roman" w:cs="Times New Roman"/>
                <w:b/>
                <w:bCs/>
                <w:spacing w:val="-6"/>
                <w:sz w:val="22"/>
                <w:szCs w:val="22"/>
                <w:lang w:eastAsia="ar-SA"/>
              </w:rPr>
              <w:t xml:space="preserve"> sukimo momentą </w:t>
            </w:r>
            <w:r w:rsidRPr="007D557C">
              <w:rPr>
                <w:rFonts w:ascii="Times New Roman" w:eastAsia="Times New Roman" w:hAnsi="Times New Roman" w:cs="Times New Roman"/>
                <w:b/>
                <w:bCs/>
                <w:spacing w:val="-6"/>
                <w:sz w:val="22"/>
                <w:szCs w:val="22"/>
                <w:lang w:eastAsia="ar-SA"/>
              </w:rPr>
              <w:t>skiriami</w:t>
            </w:r>
            <w:r w:rsidR="007D557C" w:rsidRPr="007D557C">
              <w:rPr>
                <w:rFonts w:ascii="Times New Roman" w:eastAsia="Times New Roman" w:hAnsi="Times New Roman" w:cs="Times New Roman"/>
                <w:b/>
                <w:bCs/>
                <w:spacing w:val="-6"/>
                <w:sz w:val="22"/>
                <w:szCs w:val="22"/>
                <w:lang w:eastAsia="ar-SA"/>
              </w:rPr>
              <w:t xml:space="preserve"> ekonominio naudingumo</w:t>
            </w:r>
            <w:r w:rsidRPr="007D557C">
              <w:rPr>
                <w:rFonts w:ascii="Times New Roman" w:eastAsia="Times New Roman" w:hAnsi="Times New Roman" w:cs="Times New Roman"/>
                <w:b/>
                <w:bCs/>
                <w:spacing w:val="-6"/>
                <w:sz w:val="22"/>
                <w:szCs w:val="22"/>
                <w:lang w:eastAsia="ar-SA"/>
              </w:rPr>
              <w:t xml:space="preserve"> balai</w:t>
            </w:r>
            <w:r w:rsidR="007D557C">
              <w:rPr>
                <w:rFonts w:ascii="Times New Roman" w:eastAsia="Times New Roman" w:hAnsi="Times New Roman" w:cs="Times New Roman"/>
                <w:b/>
                <w:bCs/>
                <w:spacing w:val="-6"/>
                <w:sz w:val="22"/>
                <w:szCs w:val="22"/>
                <w:lang w:eastAsia="ar-SA"/>
              </w:rPr>
              <w:t>.</w:t>
            </w:r>
          </w:p>
        </w:tc>
        <w:tc>
          <w:tcPr>
            <w:tcW w:w="1930" w:type="dxa"/>
            <w:vAlign w:val="center"/>
          </w:tcPr>
          <w:p w14:paraId="6E5CF2B7"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Siūlomas parametras -     </w:t>
            </w:r>
            <w:r w:rsidRPr="00E3257A">
              <w:rPr>
                <w:rFonts w:ascii="Times New Roman" w:eastAsia="Times New Roman" w:hAnsi="Times New Roman" w:cs="Times New Roman"/>
                <w:i/>
                <w:iCs/>
                <w:sz w:val="22"/>
                <w:szCs w:val="22"/>
                <w:highlight w:val="lightGray"/>
              </w:rPr>
              <w:t>____</w:t>
            </w:r>
            <w:r w:rsidRPr="00E3257A">
              <w:rPr>
                <w:rFonts w:ascii="Times New Roman" w:eastAsia="Times New Roman" w:hAnsi="Times New Roman" w:cs="Times New Roman"/>
                <w:i/>
                <w:iCs/>
                <w:sz w:val="22"/>
                <w:szCs w:val="22"/>
              </w:rPr>
              <w:t xml:space="preserve"> </w:t>
            </w:r>
            <w:proofErr w:type="spellStart"/>
            <w:r w:rsidRPr="00E3257A">
              <w:rPr>
                <w:rFonts w:ascii="Times New Roman" w:eastAsia="Times New Roman" w:hAnsi="Times New Roman" w:cs="Times New Roman"/>
                <w:i/>
                <w:iCs/>
                <w:sz w:val="22"/>
                <w:szCs w:val="22"/>
              </w:rPr>
              <w:t>Nm</w:t>
            </w:r>
            <w:proofErr w:type="spellEnd"/>
          </w:p>
          <w:p w14:paraId="7ED83915" w14:textId="3E473E9A"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5A25D40B"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169B6C8B" w14:textId="77777777" w:rsidR="00FB5139" w:rsidRPr="00E3257A" w:rsidRDefault="00FB5139" w:rsidP="009F6824">
            <w:pPr>
              <w:suppressAutoHyphens/>
              <w:spacing w:after="0" w:line="240" w:lineRule="auto"/>
              <w:jc w:val="center"/>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2.3.</w:t>
            </w:r>
          </w:p>
        </w:tc>
        <w:tc>
          <w:tcPr>
            <w:tcW w:w="2223" w:type="dxa"/>
            <w:tcBorders>
              <w:top w:val="single" w:sz="4" w:space="0" w:color="auto"/>
              <w:left w:val="single" w:sz="4" w:space="0" w:color="auto"/>
              <w:bottom w:val="single" w:sz="4" w:space="0" w:color="auto"/>
              <w:right w:val="single" w:sz="4" w:space="0" w:color="auto"/>
            </w:tcBorders>
            <w:shd w:val="clear" w:color="auto" w:fill="FFFFFF"/>
            <w:vAlign w:val="center"/>
          </w:tcPr>
          <w:p w14:paraId="639FC4CB" w14:textId="77777777" w:rsidR="00FB5139" w:rsidRPr="00E3257A" w:rsidRDefault="00FB5139" w:rsidP="009F6824">
            <w:pPr>
              <w:suppressAutoHyphens/>
              <w:spacing w:after="0" w:line="240" w:lineRule="auto"/>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Variklio išmetami teršalai</w:t>
            </w:r>
          </w:p>
        </w:tc>
        <w:tc>
          <w:tcPr>
            <w:tcW w:w="5099" w:type="dxa"/>
            <w:tcBorders>
              <w:top w:val="single" w:sz="4" w:space="0" w:color="auto"/>
              <w:left w:val="single" w:sz="4" w:space="0" w:color="auto"/>
              <w:bottom w:val="single" w:sz="4" w:space="0" w:color="auto"/>
              <w:right w:val="single" w:sz="4" w:space="0" w:color="auto"/>
            </w:tcBorders>
            <w:shd w:val="clear" w:color="auto" w:fill="FFFFFF"/>
            <w:vAlign w:val="center"/>
          </w:tcPr>
          <w:p w14:paraId="034D97B6" w14:textId="77777777" w:rsidR="00FB5139" w:rsidRPr="00E3257A" w:rsidRDefault="00FB5139" w:rsidP="009F6824">
            <w:pPr>
              <w:suppressAutoHyphens/>
              <w:spacing w:after="0" w:line="240" w:lineRule="auto"/>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 xml:space="preserve">Turi atitikti ne žemesnius kaip TIER 4f / </w:t>
            </w:r>
            <w:proofErr w:type="spellStart"/>
            <w:r w:rsidRPr="00E3257A">
              <w:rPr>
                <w:rFonts w:ascii="Times New Roman" w:eastAsia="Times New Roman" w:hAnsi="Times New Roman" w:cs="Times New Roman"/>
                <w:color w:val="00B050"/>
                <w:sz w:val="22"/>
                <w:szCs w:val="22"/>
                <w:lang w:eastAsia="ar-SA"/>
              </w:rPr>
              <w:t>Stage</w:t>
            </w:r>
            <w:proofErr w:type="spellEnd"/>
            <w:r w:rsidRPr="00E3257A">
              <w:rPr>
                <w:rFonts w:ascii="Times New Roman" w:eastAsia="Times New Roman" w:hAnsi="Times New Roman" w:cs="Times New Roman"/>
                <w:color w:val="00B050"/>
                <w:sz w:val="22"/>
                <w:szCs w:val="22"/>
                <w:lang w:eastAsia="ar-SA"/>
              </w:rPr>
              <w:t xml:space="preserve"> 5 varikliams keliamus</w:t>
            </w:r>
            <w:r w:rsidRPr="00E3257A">
              <w:rPr>
                <w:rFonts w:ascii="Times New Roman" w:eastAsia="Times New Roman" w:hAnsi="Times New Roman" w:cs="Times New Roman"/>
                <w:color w:val="00B050"/>
                <w:spacing w:val="-6"/>
                <w:sz w:val="22"/>
                <w:szCs w:val="22"/>
                <w:lang w:eastAsia="ar-SA"/>
              </w:rPr>
              <w:t xml:space="preserve"> </w:t>
            </w:r>
            <w:r w:rsidRPr="00E3257A">
              <w:rPr>
                <w:rFonts w:ascii="Times New Roman" w:eastAsia="Times New Roman" w:hAnsi="Times New Roman" w:cs="Times New Roman"/>
                <w:color w:val="00B050"/>
                <w:sz w:val="22"/>
                <w:szCs w:val="22"/>
                <w:lang w:eastAsia="ar-SA"/>
              </w:rPr>
              <w:t xml:space="preserve">emisijos reikalavimus </w:t>
            </w:r>
            <w:r w:rsidRPr="00E3257A">
              <w:rPr>
                <w:rFonts w:ascii="Times New Roman" w:eastAsia="Times New Roman" w:hAnsi="Times New Roman" w:cs="Times New Roman"/>
                <w:color w:val="00B050"/>
                <w:spacing w:val="-6"/>
                <w:sz w:val="22"/>
                <w:szCs w:val="22"/>
                <w:lang w:eastAsia="ar-SA"/>
              </w:rPr>
              <w:t>(su preke pateikiamas atitikties sertifikatas ir jo kopija lietuvių kalba).</w:t>
            </w:r>
          </w:p>
        </w:tc>
        <w:tc>
          <w:tcPr>
            <w:tcW w:w="1930" w:type="dxa"/>
            <w:vAlign w:val="center"/>
          </w:tcPr>
          <w:p w14:paraId="52C1CD2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6FE909B2" w14:textId="44D3408B"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3ACBF640"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84496DD"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2.4.</w:t>
            </w:r>
          </w:p>
        </w:tc>
        <w:tc>
          <w:tcPr>
            <w:tcW w:w="2223" w:type="dxa"/>
            <w:tcBorders>
              <w:top w:val="single" w:sz="4" w:space="0" w:color="auto"/>
              <w:left w:val="single" w:sz="4" w:space="0" w:color="auto"/>
              <w:bottom w:val="single" w:sz="4" w:space="0" w:color="auto"/>
              <w:right w:val="single" w:sz="4" w:space="0" w:color="auto"/>
            </w:tcBorders>
            <w:vAlign w:val="center"/>
          </w:tcPr>
          <w:p w14:paraId="7A5C9990"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Aušinimo skystis</w:t>
            </w:r>
          </w:p>
        </w:tc>
        <w:tc>
          <w:tcPr>
            <w:tcW w:w="5099" w:type="dxa"/>
            <w:tcBorders>
              <w:top w:val="single" w:sz="4" w:space="0" w:color="auto"/>
              <w:left w:val="single" w:sz="4" w:space="0" w:color="auto"/>
              <w:bottom w:val="single" w:sz="4" w:space="0" w:color="auto"/>
              <w:right w:val="single" w:sz="4" w:space="0" w:color="auto"/>
            </w:tcBorders>
            <w:vAlign w:val="center"/>
          </w:tcPr>
          <w:p w14:paraId="4D7C1E20"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Aušinimo sistema užpildyta gamyklos gamintojos reikalavimus atitinkančiu aušinimo skysčiu, aušinimo skystis neužšąlantis iki –35°C</w:t>
            </w:r>
          </w:p>
        </w:tc>
        <w:tc>
          <w:tcPr>
            <w:tcW w:w="1930" w:type="dxa"/>
            <w:tcBorders>
              <w:top w:val="single" w:sz="4" w:space="0" w:color="auto"/>
              <w:left w:val="single" w:sz="4" w:space="0" w:color="auto"/>
              <w:bottom w:val="single" w:sz="4" w:space="0" w:color="auto"/>
              <w:right w:val="single" w:sz="4" w:space="0" w:color="auto"/>
            </w:tcBorders>
            <w:vAlign w:val="center"/>
          </w:tcPr>
          <w:p w14:paraId="2D9C925C"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6AA79A0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r>
      <w:tr w:rsidR="00F43292" w:rsidRPr="00E3257A" w14:paraId="20F07344"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BDC0B97" w14:textId="6E8FF426" w:rsidR="00037564" w:rsidRPr="00E3257A" w:rsidRDefault="00830473"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2.5.</w:t>
            </w:r>
          </w:p>
        </w:tc>
        <w:tc>
          <w:tcPr>
            <w:tcW w:w="2223" w:type="dxa"/>
            <w:tcBorders>
              <w:top w:val="single" w:sz="4" w:space="0" w:color="auto"/>
              <w:left w:val="single" w:sz="4" w:space="0" w:color="auto"/>
              <w:bottom w:val="single" w:sz="4" w:space="0" w:color="auto"/>
              <w:right w:val="single" w:sz="4" w:space="0" w:color="auto"/>
            </w:tcBorders>
            <w:vAlign w:val="center"/>
          </w:tcPr>
          <w:p w14:paraId="33B558E1" w14:textId="440B196F" w:rsidR="00037564" w:rsidRPr="00E3257A" w:rsidRDefault="00037564"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Variklio autonominis pašildymas</w:t>
            </w:r>
          </w:p>
        </w:tc>
        <w:tc>
          <w:tcPr>
            <w:tcW w:w="5099" w:type="dxa"/>
            <w:tcBorders>
              <w:top w:val="single" w:sz="4" w:space="0" w:color="auto"/>
              <w:left w:val="single" w:sz="4" w:space="0" w:color="auto"/>
              <w:bottom w:val="single" w:sz="4" w:space="0" w:color="auto"/>
              <w:right w:val="single" w:sz="4" w:space="0" w:color="auto"/>
            </w:tcBorders>
            <w:vAlign w:val="center"/>
          </w:tcPr>
          <w:p w14:paraId="4F1F6BFB" w14:textId="7EF87979" w:rsidR="00037564" w:rsidRPr="00E3257A" w:rsidRDefault="00830473"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Variklis su autonominiu šildytuvu tipo „</w:t>
            </w:r>
            <w:proofErr w:type="spellStart"/>
            <w:r w:rsidRPr="00E3257A">
              <w:rPr>
                <w:rFonts w:ascii="Times New Roman" w:eastAsia="Times New Roman" w:hAnsi="Times New Roman" w:cs="Times New Roman"/>
                <w:sz w:val="22"/>
                <w:szCs w:val="22"/>
                <w:lang w:eastAsia="ar-SA"/>
              </w:rPr>
              <w:t>Webasto</w:t>
            </w:r>
            <w:proofErr w:type="spellEnd"/>
            <w:r w:rsidRPr="00E3257A">
              <w:rPr>
                <w:rFonts w:ascii="Times New Roman" w:eastAsia="Times New Roman" w:hAnsi="Times New Roman" w:cs="Times New Roman"/>
                <w:sz w:val="22"/>
                <w:szCs w:val="22"/>
                <w:lang w:eastAsia="ar-SA"/>
              </w:rPr>
              <w:t>“ ar analogišk</w:t>
            </w:r>
            <w:r w:rsidR="00FD6728" w:rsidRPr="00E3257A">
              <w:rPr>
                <w:rFonts w:ascii="Times New Roman" w:eastAsia="Times New Roman" w:hAnsi="Times New Roman" w:cs="Times New Roman"/>
                <w:sz w:val="22"/>
                <w:szCs w:val="22"/>
                <w:lang w:eastAsia="ar-SA"/>
              </w:rPr>
              <w:t>o gamintojo</w:t>
            </w:r>
            <w:r w:rsidRPr="00E3257A">
              <w:rPr>
                <w:rFonts w:ascii="Times New Roman" w:eastAsia="Times New Roman" w:hAnsi="Times New Roman" w:cs="Times New Roman"/>
                <w:sz w:val="22"/>
                <w:szCs w:val="22"/>
                <w:lang w:eastAsia="ar-SA"/>
              </w:rPr>
              <w:t xml:space="preserve">, aušinimo skysčiui pašildyti. Šildytuvas valdomas nuotoliniu būdu, per telefono mobiliąją aplikaciją. </w:t>
            </w:r>
          </w:p>
        </w:tc>
        <w:tc>
          <w:tcPr>
            <w:tcW w:w="1930" w:type="dxa"/>
            <w:tcBorders>
              <w:top w:val="single" w:sz="4" w:space="0" w:color="auto"/>
              <w:left w:val="single" w:sz="4" w:space="0" w:color="auto"/>
              <w:bottom w:val="single" w:sz="4" w:space="0" w:color="auto"/>
              <w:right w:val="single" w:sz="4" w:space="0" w:color="auto"/>
            </w:tcBorders>
            <w:vAlign w:val="center"/>
          </w:tcPr>
          <w:p w14:paraId="6562618A" w14:textId="693517B8" w:rsidR="00830473" w:rsidRPr="00E3257A" w:rsidRDefault="00830473" w:rsidP="00830473">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Siūlomas parametras -               </w:t>
            </w:r>
            <w:r w:rsidRPr="00E3257A">
              <w:rPr>
                <w:rFonts w:ascii="Times New Roman" w:eastAsia="Times New Roman" w:hAnsi="Times New Roman" w:cs="Times New Roman"/>
                <w:i/>
                <w:iCs/>
                <w:sz w:val="22"/>
                <w:szCs w:val="22"/>
                <w:highlight w:val="lightGray"/>
              </w:rPr>
              <w:t>___</w:t>
            </w:r>
            <w:r w:rsidRPr="00E3257A">
              <w:rPr>
                <w:rFonts w:ascii="Times New Roman" w:eastAsia="Times New Roman" w:hAnsi="Times New Roman" w:cs="Times New Roman"/>
                <w:i/>
                <w:iCs/>
                <w:sz w:val="22"/>
                <w:szCs w:val="22"/>
              </w:rPr>
              <w:t xml:space="preserve">  gamintojo šildytuvas. </w:t>
            </w:r>
          </w:p>
          <w:p w14:paraId="037E5786" w14:textId="0A44DCF4" w:rsidR="00037564" w:rsidRPr="00E3257A" w:rsidRDefault="00830473" w:rsidP="00830473">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ir psl. Nr.</w:t>
            </w:r>
            <w:r w:rsidRPr="00E3257A">
              <w:rPr>
                <w:rFonts w:ascii="Times New Roman" w:eastAsia="Times New Roman" w:hAnsi="Times New Roman" w:cs="Times New Roman"/>
                <w:i/>
                <w:iCs/>
                <w:sz w:val="22"/>
                <w:szCs w:val="22"/>
                <w:highlight w:val="lightGray"/>
              </w:rPr>
              <w:t xml:space="preserve"> ________</w:t>
            </w:r>
          </w:p>
        </w:tc>
      </w:tr>
      <w:tr w:rsidR="00FB5139" w:rsidRPr="00E3257A" w14:paraId="0D6C71CD"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3DB2BF94" w14:textId="63BA820E" w:rsidR="00FB5139" w:rsidRPr="00E3257A" w:rsidRDefault="00FB5139" w:rsidP="009F6824">
            <w:pPr>
              <w:suppressAutoHyphens/>
              <w:spacing w:after="0" w:line="240" w:lineRule="auto"/>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3.  Važiuoklė ir transmisija:</w:t>
            </w:r>
          </w:p>
        </w:tc>
      </w:tr>
      <w:tr w:rsidR="00F43292" w:rsidRPr="00E3257A" w14:paraId="20567036"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14568191"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3.1.</w:t>
            </w:r>
          </w:p>
        </w:tc>
        <w:tc>
          <w:tcPr>
            <w:tcW w:w="2223" w:type="dxa"/>
            <w:tcBorders>
              <w:top w:val="single" w:sz="4" w:space="0" w:color="auto"/>
              <w:left w:val="single" w:sz="4" w:space="0" w:color="auto"/>
              <w:bottom w:val="single" w:sz="4" w:space="0" w:color="auto"/>
              <w:right w:val="single" w:sz="4" w:space="0" w:color="auto"/>
            </w:tcBorders>
            <w:vAlign w:val="center"/>
          </w:tcPr>
          <w:p w14:paraId="55B56513"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spacing w:val="-4"/>
                <w:sz w:val="22"/>
                <w:szCs w:val="22"/>
                <w:lang w:eastAsia="ar-SA"/>
              </w:rPr>
            </w:pPr>
            <w:r w:rsidRPr="00E3257A">
              <w:rPr>
                <w:rFonts w:ascii="Times New Roman" w:eastAsia="Times New Roman" w:hAnsi="Times New Roman" w:cs="Times New Roman"/>
                <w:spacing w:val="-4"/>
                <w:sz w:val="22"/>
                <w:szCs w:val="22"/>
                <w:lang w:eastAsia="ar-SA"/>
              </w:rPr>
              <w:t>Tipas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AF37C18"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pacing w:val="-4"/>
                <w:sz w:val="22"/>
                <w:szCs w:val="22"/>
                <w:lang w:eastAsia="ar-SA"/>
              </w:rPr>
              <w:t>Automatinė pavarų dėžė</w:t>
            </w:r>
            <w:r w:rsidRPr="00E3257A">
              <w:rPr>
                <w:rFonts w:ascii="Times New Roman" w:eastAsia="Times New Roman" w:hAnsi="Times New Roman" w:cs="Times New Roman"/>
                <w:sz w:val="22"/>
                <w:szCs w:val="22"/>
                <w:lang w:eastAsia="ar-SA"/>
              </w:rPr>
              <w:t xml:space="preserve"> „</w:t>
            </w:r>
            <w:proofErr w:type="spellStart"/>
            <w:r w:rsidRPr="00E3257A">
              <w:rPr>
                <w:rFonts w:ascii="Times New Roman" w:eastAsia="Times New Roman" w:hAnsi="Times New Roman" w:cs="Times New Roman"/>
                <w:sz w:val="22"/>
                <w:szCs w:val="22"/>
                <w:lang w:eastAsia="ar-SA"/>
              </w:rPr>
              <w:t>Powershift</w:t>
            </w:r>
            <w:proofErr w:type="spellEnd"/>
            <w:r w:rsidRPr="00E3257A">
              <w:rPr>
                <w:rFonts w:ascii="Times New Roman" w:eastAsia="Times New Roman" w:hAnsi="Times New Roman" w:cs="Times New Roman"/>
                <w:sz w:val="22"/>
                <w:szCs w:val="22"/>
                <w:lang w:eastAsia="ar-SA"/>
              </w:rPr>
              <w:t xml:space="preserve">” tipo (nepertraukiamos galios srauto), valdoma </w:t>
            </w:r>
            <w:proofErr w:type="spellStart"/>
            <w:r w:rsidRPr="00E3257A">
              <w:rPr>
                <w:rFonts w:ascii="Times New Roman" w:eastAsia="Times New Roman" w:hAnsi="Times New Roman" w:cs="Times New Roman"/>
                <w:sz w:val="22"/>
                <w:szCs w:val="22"/>
                <w:lang w:eastAsia="ar-SA"/>
              </w:rPr>
              <w:t>elektro</w:t>
            </w:r>
            <w:proofErr w:type="spellEnd"/>
            <w:r w:rsidRPr="00E3257A">
              <w:rPr>
                <w:rFonts w:ascii="Times New Roman" w:eastAsia="Times New Roman" w:hAnsi="Times New Roman" w:cs="Times New Roman"/>
                <w:sz w:val="22"/>
                <w:szCs w:val="22"/>
                <w:lang w:eastAsia="ar-SA"/>
              </w:rPr>
              <w:t xml:space="preserve">/hidrauliniu būdu arba lygiavertė. </w:t>
            </w:r>
            <w:r w:rsidRPr="00E3257A">
              <w:rPr>
                <w:rFonts w:ascii="Times New Roman" w:eastAsia="Times New Roman" w:hAnsi="Times New Roman" w:cs="Times New Roman"/>
                <w:spacing w:val="-4"/>
                <w:sz w:val="22"/>
                <w:szCs w:val="22"/>
                <w:lang w:eastAsia="ar-SA"/>
              </w:rPr>
              <w:t xml:space="preserve"> </w:t>
            </w:r>
          </w:p>
        </w:tc>
        <w:tc>
          <w:tcPr>
            <w:tcW w:w="1930" w:type="dxa"/>
            <w:tcBorders>
              <w:top w:val="single" w:sz="4" w:space="0" w:color="000000"/>
              <w:left w:val="single" w:sz="4" w:space="0" w:color="000000"/>
              <w:bottom w:val="single" w:sz="4" w:space="0" w:color="000000"/>
              <w:right w:val="single" w:sz="4" w:space="0" w:color="000000"/>
            </w:tcBorders>
            <w:vAlign w:val="center"/>
          </w:tcPr>
          <w:p w14:paraId="59EC77AA"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Siūlomas parametras -               </w:t>
            </w:r>
            <w:r w:rsidRPr="00E3257A">
              <w:rPr>
                <w:rFonts w:ascii="Times New Roman" w:eastAsia="Times New Roman" w:hAnsi="Times New Roman" w:cs="Times New Roman"/>
                <w:i/>
                <w:iCs/>
                <w:sz w:val="22"/>
                <w:szCs w:val="22"/>
                <w:highlight w:val="lightGray"/>
              </w:rPr>
              <w:t>___</w:t>
            </w:r>
            <w:r w:rsidRPr="00E3257A">
              <w:rPr>
                <w:rFonts w:ascii="Times New Roman" w:eastAsia="Times New Roman" w:hAnsi="Times New Roman" w:cs="Times New Roman"/>
                <w:i/>
                <w:iCs/>
                <w:sz w:val="22"/>
                <w:szCs w:val="22"/>
              </w:rPr>
              <w:t xml:space="preserve">   </w:t>
            </w:r>
          </w:p>
          <w:p w14:paraId="5FB79184" w14:textId="775FFDFE"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lastRenderedPageBreak/>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ir psl. Nr.</w:t>
            </w:r>
            <w:r w:rsidRPr="00E3257A">
              <w:rPr>
                <w:rFonts w:ascii="Times New Roman" w:eastAsia="Times New Roman" w:hAnsi="Times New Roman" w:cs="Times New Roman"/>
                <w:i/>
                <w:iCs/>
                <w:sz w:val="22"/>
                <w:szCs w:val="22"/>
                <w:highlight w:val="lightGray"/>
              </w:rPr>
              <w:t xml:space="preserve"> ________</w:t>
            </w:r>
          </w:p>
        </w:tc>
      </w:tr>
      <w:tr w:rsidR="00F43292" w:rsidRPr="00E3257A" w14:paraId="15E36EF6"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F1B99BD"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3.2.</w:t>
            </w:r>
          </w:p>
        </w:tc>
        <w:tc>
          <w:tcPr>
            <w:tcW w:w="2223" w:type="dxa"/>
            <w:tcBorders>
              <w:top w:val="single" w:sz="4" w:space="0" w:color="auto"/>
              <w:left w:val="single" w:sz="4" w:space="0" w:color="auto"/>
              <w:bottom w:val="single" w:sz="4" w:space="0" w:color="auto"/>
              <w:right w:val="single" w:sz="4" w:space="0" w:color="auto"/>
            </w:tcBorders>
            <w:vAlign w:val="center"/>
          </w:tcPr>
          <w:p w14:paraId="50E5C47F"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Greičių diapazonai </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9B01800"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Ne mažiau 6 į priekį ir ne mažiau 3 atgal.                                                                                                                                                                                                                                                                                                                                                                                                                                                                                                                                                                                                                                                                                                                                                                                                                                                                                                                                                                                                                                                   </w:t>
            </w:r>
          </w:p>
        </w:tc>
        <w:tc>
          <w:tcPr>
            <w:tcW w:w="1930" w:type="dxa"/>
            <w:tcBorders>
              <w:top w:val="single" w:sz="4" w:space="0" w:color="000000"/>
              <w:left w:val="single" w:sz="4" w:space="0" w:color="000000"/>
              <w:bottom w:val="single" w:sz="4" w:space="0" w:color="000000"/>
              <w:right w:val="single" w:sz="4" w:space="0" w:color="000000"/>
            </w:tcBorders>
            <w:vAlign w:val="center"/>
          </w:tcPr>
          <w:p w14:paraId="13958601"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rPr>
            </w:pPr>
            <w:r w:rsidRPr="00E3257A">
              <w:rPr>
                <w:rFonts w:ascii="Times New Roman" w:eastAsia="Times New Roman" w:hAnsi="Times New Roman" w:cs="Times New Roman"/>
                <w:i/>
                <w:iCs/>
                <w:sz w:val="22"/>
                <w:szCs w:val="22"/>
              </w:rPr>
              <w:t xml:space="preserve">Siūlomas parametras – į priekį </w:t>
            </w:r>
            <w:r w:rsidRPr="00E3257A">
              <w:rPr>
                <w:rFonts w:ascii="Times New Roman" w:eastAsia="Times New Roman" w:hAnsi="Times New Roman" w:cs="Times New Roman"/>
                <w:i/>
                <w:iCs/>
                <w:sz w:val="22"/>
                <w:szCs w:val="22"/>
                <w:highlight w:val="lightGray"/>
              </w:rPr>
              <w:t>___</w:t>
            </w:r>
            <w:r w:rsidRPr="00E3257A">
              <w:rPr>
                <w:rFonts w:ascii="Times New Roman" w:eastAsia="Times New Roman" w:hAnsi="Times New Roman" w:cs="Times New Roman"/>
                <w:i/>
                <w:iCs/>
                <w:sz w:val="22"/>
                <w:szCs w:val="22"/>
              </w:rPr>
              <w:t xml:space="preserve">     ,  </w:t>
            </w:r>
            <w:r w:rsidRPr="00E3257A">
              <w:rPr>
                <w:rFonts w:ascii="Times New Roman" w:eastAsia="Times New Roman" w:hAnsi="Times New Roman" w:cs="Times New Roman"/>
                <w:i/>
                <w:iCs/>
                <w:sz w:val="22"/>
                <w:szCs w:val="22"/>
                <w:highlight w:val="lightGray"/>
              </w:rPr>
              <w:t xml:space="preserve">   ___</w:t>
            </w:r>
            <w:r w:rsidRPr="00E3257A">
              <w:rPr>
                <w:rFonts w:ascii="Times New Roman" w:eastAsia="Times New Roman" w:hAnsi="Times New Roman" w:cs="Times New Roman"/>
                <w:i/>
                <w:iCs/>
                <w:sz w:val="22"/>
                <w:szCs w:val="22"/>
              </w:rPr>
              <w:t xml:space="preserve">atgal.   </w:t>
            </w:r>
          </w:p>
          <w:p w14:paraId="6A428B35" w14:textId="389FEFE3"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290488E2"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1248CC3"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3.3.</w:t>
            </w:r>
          </w:p>
        </w:tc>
        <w:tc>
          <w:tcPr>
            <w:tcW w:w="2223" w:type="dxa"/>
            <w:tcBorders>
              <w:top w:val="single" w:sz="4" w:space="0" w:color="auto"/>
              <w:left w:val="single" w:sz="4" w:space="0" w:color="auto"/>
              <w:bottom w:val="single" w:sz="4" w:space="0" w:color="auto"/>
              <w:right w:val="single" w:sz="4" w:space="0" w:color="auto"/>
            </w:tcBorders>
            <w:vAlign w:val="center"/>
          </w:tcPr>
          <w:p w14:paraId="0238F3E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pacing w:val="-5"/>
                <w:sz w:val="22"/>
                <w:szCs w:val="22"/>
                <w:lang w:eastAsia="ar-SA"/>
              </w:rPr>
              <w:t>Judėjimo greitis</w:t>
            </w:r>
          </w:p>
        </w:tc>
        <w:tc>
          <w:tcPr>
            <w:tcW w:w="5099" w:type="dxa"/>
            <w:tcBorders>
              <w:top w:val="single" w:sz="4" w:space="0" w:color="auto"/>
              <w:left w:val="single" w:sz="4" w:space="0" w:color="auto"/>
              <w:bottom w:val="single" w:sz="4" w:space="0" w:color="auto"/>
              <w:right w:val="single" w:sz="4" w:space="0" w:color="auto"/>
            </w:tcBorders>
            <w:vAlign w:val="center"/>
          </w:tcPr>
          <w:p w14:paraId="5DF291D4" w14:textId="77777777" w:rsidR="00FB5139" w:rsidRPr="00E3257A" w:rsidRDefault="00FB5139" w:rsidP="009F6824">
            <w:pPr>
              <w:suppressAutoHyphens/>
              <w:spacing w:after="0" w:line="240" w:lineRule="auto"/>
              <w:rPr>
                <w:rFonts w:ascii="Times New Roman" w:eastAsia="Times New Roman" w:hAnsi="Times New Roman" w:cs="Times New Roman"/>
                <w:spacing w:val="-4"/>
                <w:sz w:val="22"/>
                <w:szCs w:val="22"/>
                <w:lang w:eastAsia="ar-SA"/>
              </w:rPr>
            </w:pPr>
            <w:r w:rsidRPr="00E3257A">
              <w:rPr>
                <w:rFonts w:ascii="Times New Roman" w:eastAsia="Times New Roman" w:hAnsi="Times New Roman" w:cs="Times New Roman"/>
                <w:spacing w:val="-5"/>
                <w:sz w:val="22"/>
                <w:szCs w:val="22"/>
                <w:lang w:eastAsia="ar-SA"/>
              </w:rPr>
              <w:t>Transportinis greitis ne mažiau 35 km/h.</w:t>
            </w:r>
          </w:p>
        </w:tc>
        <w:tc>
          <w:tcPr>
            <w:tcW w:w="1930" w:type="dxa"/>
            <w:tcBorders>
              <w:top w:val="single" w:sz="4" w:space="0" w:color="auto"/>
              <w:left w:val="nil"/>
              <w:bottom w:val="single" w:sz="4" w:space="0" w:color="auto"/>
              <w:right w:val="single" w:sz="4" w:space="0" w:color="000000"/>
            </w:tcBorders>
            <w:vAlign w:val="center"/>
          </w:tcPr>
          <w:p w14:paraId="3DD15DD7"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____________</w:t>
            </w:r>
            <w:r w:rsidRPr="00E3257A">
              <w:rPr>
                <w:rFonts w:ascii="Times New Roman" w:eastAsia="Times New Roman" w:hAnsi="Times New Roman" w:cs="Times New Roman"/>
                <w:i/>
                <w:iCs/>
                <w:sz w:val="22"/>
                <w:szCs w:val="22"/>
                <w:lang w:eastAsia="ar-SA"/>
              </w:rPr>
              <w:t xml:space="preserve"> km/h</w:t>
            </w:r>
          </w:p>
          <w:p w14:paraId="2409DA32" w14:textId="6AC29F9E"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25B31007"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E03FBFA"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3.4.</w:t>
            </w:r>
          </w:p>
        </w:tc>
        <w:tc>
          <w:tcPr>
            <w:tcW w:w="2223" w:type="dxa"/>
            <w:tcBorders>
              <w:top w:val="single" w:sz="4" w:space="0" w:color="auto"/>
              <w:left w:val="single" w:sz="4" w:space="0" w:color="auto"/>
              <w:bottom w:val="single" w:sz="4" w:space="0" w:color="auto"/>
              <w:right w:val="single" w:sz="4" w:space="0" w:color="auto"/>
            </w:tcBorders>
            <w:vAlign w:val="center"/>
          </w:tcPr>
          <w:p w14:paraId="5976127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Padangos</w:t>
            </w:r>
          </w:p>
          <w:p w14:paraId="69E6704C" w14:textId="77777777" w:rsidR="001E756C" w:rsidRPr="00E3257A" w:rsidRDefault="001E756C" w:rsidP="009F6824">
            <w:pPr>
              <w:suppressAutoHyphens/>
              <w:spacing w:after="0" w:line="240" w:lineRule="auto"/>
              <w:rPr>
                <w:rFonts w:ascii="Times New Roman" w:eastAsia="Times New Roman" w:hAnsi="Times New Roman" w:cs="Times New Roman"/>
                <w:spacing w:val="-5"/>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vAlign w:val="center"/>
          </w:tcPr>
          <w:p w14:paraId="6A5101DB" w14:textId="541A0FD6"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Visų ratų </w:t>
            </w:r>
            <w:proofErr w:type="spellStart"/>
            <w:r w:rsidRPr="00E3257A">
              <w:rPr>
                <w:rFonts w:ascii="Times New Roman" w:eastAsia="Times New Roman" w:hAnsi="Times New Roman" w:cs="Times New Roman"/>
                <w:sz w:val="22"/>
                <w:szCs w:val="22"/>
                <w:lang w:eastAsia="ar-SA"/>
              </w:rPr>
              <w:t>radialinės</w:t>
            </w:r>
            <w:proofErr w:type="spellEnd"/>
            <w:r w:rsidRPr="00E3257A">
              <w:rPr>
                <w:rFonts w:ascii="Times New Roman" w:eastAsia="Times New Roman" w:hAnsi="Times New Roman" w:cs="Times New Roman"/>
                <w:sz w:val="22"/>
                <w:szCs w:val="22"/>
                <w:lang w:eastAsia="ar-SA"/>
              </w:rPr>
              <w:t>, išmatavimai - 17,5</w:t>
            </w:r>
            <w:r w:rsidR="00286E1D" w:rsidRPr="00E3257A">
              <w:rPr>
                <w:rFonts w:ascii="Times New Roman" w:eastAsia="Times New Roman" w:hAnsi="Times New Roman" w:cs="Times New Roman"/>
                <w:sz w:val="22"/>
                <w:szCs w:val="22"/>
                <w:lang w:eastAsia="ar-SA"/>
              </w:rPr>
              <w:t xml:space="preserve"> – </w:t>
            </w:r>
            <w:r w:rsidR="001E756C" w:rsidRPr="00E3257A">
              <w:rPr>
                <w:rFonts w:ascii="Times New Roman" w:eastAsia="Times New Roman" w:hAnsi="Times New Roman" w:cs="Times New Roman"/>
                <w:sz w:val="22"/>
                <w:szCs w:val="22"/>
                <w:lang w:eastAsia="ar-SA"/>
              </w:rPr>
              <w:t>R</w:t>
            </w:r>
            <w:r w:rsidR="00286E1D" w:rsidRPr="00E3257A">
              <w:rPr>
                <w:rFonts w:ascii="Times New Roman" w:eastAsia="Times New Roman" w:hAnsi="Times New Roman" w:cs="Times New Roman"/>
                <w:sz w:val="22"/>
                <w:szCs w:val="22"/>
                <w:lang w:eastAsia="ar-SA"/>
              </w:rPr>
              <w:t xml:space="preserve"> </w:t>
            </w:r>
            <w:r w:rsidRPr="00E3257A">
              <w:rPr>
                <w:rFonts w:ascii="Times New Roman" w:eastAsia="Times New Roman" w:hAnsi="Times New Roman" w:cs="Times New Roman"/>
                <w:sz w:val="22"/>
                <w:szCs w:val="22"/>
                <w:lang w:eastAsia="ar-SA"/>
              </w:rPr>
              <w:t>25, protektoriaus raštas industrinio tipo</w:t>
            </w:r>
            <w:r w:rsidR="001E756C" w:rsidRPr="00E3257A">
              <w:rPr>
                <w:rFonts w:ascii="Times New Roman" w:eastAsia="Times New Roman" w:hAnsi="Times New Roman" w:cs="Times New Roman"/>
                <w:sz w:val="22"/>
                <w:szCs w:val="22"/>
                <w:lang w:eastAsia="ar-SA"/>
              </w:rPr>
              <w:t xml:space="preserve"> smulkios kaladėlės.</w:t>
            </w:r>
          </w:p>
          <w:p w14:paraId="1C5246A1" w14:textId="313087A9" w:rsidR="00286E1D" w:rsidRPr="00E3257A" w:rsidRDefault="00286E1D"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noProof/>
                <w:sz w:val="22"/>
                <w:szCs w:val="22"/>
                <w:lang w:eastAsia="ar-SA"/>
              </w:rPr>
              <w:drawing>
                <wp:inline distT="0" distB="0" distL="0" distR="0" wp14:anchorId="2DD13876" wp14:editId="63CE59CE">
                  <wp:extent cx="1447138" cy="1370973"/>
                  <wp:effectExtent l="0" t="0" r="1270" b="635"/>
                  <wp:docPr id="5996904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90444" name=""/>
                          <pic:cNvPicPr/>
                        </pic:nvPicPr>
                        <pic:blipFill>
                          <a:blip r:embed="rId16"/>
                          <a:stretch>
                            <a:fillRect/>
                          </a:stretch>
                        </pic:blipFill>
                        <pic:spPr>
                          <a:xfrm>
                            <a:off x="0" y="0"/>
                            <a:ext cx="1458297" cy="1381544"/>
                          </a:xfrm>
                          <a:prstGeom prst="rect">
                            <a:avLst/>
                          </a:prstGeom>
                        </pic:spPr>
                      </pic:pic>
                    </a:graphicData>
                  </a:graphic>
                </wp:inline>
              </w:drawing>
            </w:r>
          </w:p>
          <w:p w14:paraId="486F0294" w14:textId="179E7B62" w:rsidR="001E756C" w:rsidRPr="00E3257A" w:rsidRDefault="001E756C" w:rsidP="009F6824">
            <w:pPr>
              <w:suppressAutoHyphens/>
              <w:spacing w:after="0" w:line="240" w:lineRule="auto"/>
              <w:rPr>
                <w:rFonts w:ascii="Times New Roman" w:eastAsia="Times New Roman" w:hAnsi="Times New Roman" w:cs="Times New Roman"/>
                <w:sz w:val="22"/>
                <w:szCs w:val="22"/>
                <w:lang w:eastAsia="ar-SA"/>
              </w:rPr>
            </w:pPr>
          </w:p>
        </w:tc>
        <w:tc>
          <w:tcPr>
            <w:tcW w:w="1930" w:type="dxa"/>
            <w:tcBorders>
              <w:top w:val="single" w:sz="4" w:space="0" w:color="auto"/>
              <w:left w:val="nil"/>
              <w:bottom w:val="single" w:sz="4" w:space="0" w:color="auto"/>
              <w:right w:val="single" w:sz="4" w:space="0" w:color="000000"/>
            </w:tcBorders>
            <w:vAlign w:val="center"/>
          </w:tcPr>
          <w:p w14:paraId="65C2C1FA"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____________</w:t>
            </w:r>
          </w:p>
          <w:p w14:paraId="7B988855" w14:textId="47726D8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5F6151B5"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617AACCA"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3.5.</w:t>
            </w:r>
          </w:p>
        </w:tc>
        <w:tc>
          <w:tcPr>
            <w:tcW w:w="2223" w:type="dxa"/>
            <w:tcBorders>
              <w:top w:val="single" w:sz="4" w:space="0" w:color="auto"/>
              <w:left w:val="single" w:sz="4" w:space="0" w:color="auto"/>
              <w:bottom w:val="single" w:sz="4" w:space="0" w:color="auto"/>
              <w:right w:val="single" w:sz="4" w:space="0" w:color="auto"/>
            </w:tcBorders>
            <w:vAlign w:val="center"/>
          </w:tcPr>
          <w:p w14:paraId="3A43AFD4"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roofErr w:type="spellStart"/>
            <w:r w:rsidRPr="00E3257A">
              <w:rPr>
                <w:rFonts w:ascii="Times New Roman" w:eastAsia="Times New Roman" w:hAnsi="Times New Roman" w:cs="Times New Roman"/>
                <w:sz w:val="22"/>
                <w:szCs w:val="22"/>
                <w:lang w:eastAsia="ar-SA"/>
              </w:rPr>
              <w:t>Purvasargiai</w:t>
            </w:r>
            <w:proofErr w:type="spellEnd"/>
          </w:p>
        </w:tc>
        <w:tc>
          <w:tcPr>
            <w:tcW w:w="5099" w:type="dxa"/>
            <w:tcBorders>
              <w:top w:val="single" w:sz="4" w:space="0" w:color="auto"/>
              <w:left w:val="single" w:sz="4" w:space="0" w:color="auto"/>
              <w:bottom w:val="single" w:sz="4" w:space="0" w:color="auto"/>
              <w:right w:val="single" w:sz="4" w:space="0" w:color="auto"/>
            </w:tcBorders>
            <w:vAlign w:val="center"/>
          </w:tcPr>
          <w:p w14:paraId="51BD27D0"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Ant priekinių ratų ir galinių ratų tandemų atitinkantys padangų išmatavimus ir netrukdantys darbui šlaituose, iškasose (kai reikalingi maksimalūs pasukimai, pasvirimai, įvažiavimai/išvažiavimai).</w:t>
            </w:r>
          </w:p>
        </w:tc>
        <w:tc>
          <w:tcPr>
            <w:tcW w:w="1930" w:type="dxa"/>
            <w:tcBorders>
              <w:top w:val="single" w:sz="4" w:space="0" w:color="auto"/>
              <w:left w:val="single" w:sz="4" w:space="0" w:color="auto"/>
              <w:bottom w:val="single" w:sz="4" w:space="0" w:color="auto"/>
              <w:right w:val="single" w:sz="4" w:space="0" w:color="auto"/>
            </w:tcBorders>
            <w:vAlign w:val="center"/>
          </w:tcPr>
          <w:p w14:paraId="60AD418F"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71B8F379"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r>
      <w:tr w:rsidR="00F43292" w:rsidRPr="00E3257A" w14:paraId="3359355E"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1FFD76CE" w14:textId="6A9B7837" w:rsidR="00097973" w:rsidRPr="00E3257A" w:rsidRDefault="00097973" w:rsidP="009F6824">
            <w:pPr>
              <w:suppressAutoHyphens/>
              <w:spacing w:after="0" w:line="240" w:lineRule="auto"/>
              <w:jc w:val="center"/>
              <w:rPr>
                <w:rFonts w:ascii="Times New Roman" w:eastAsia="Times New Roman" w:hAnsi="Times New Roman" w:cs="Times New Roman"/>
                <w:sz w:val="22"/>
                <w:szCs w:val="22"/>
                <w:lang w:eastAsia="ar-SA"/>
              </w:rPr>
            </w:pPr>
            <w:r w:rsidRPr="00B42F5A">
              <w:rPr>
                <w:rFonts w:ascii="Times New Roman" w:eastAsia="Times New Roman" w:hAnsi="Times New Roman" w:cs="Times New Roman"/>
                <w:sz w:val="22"/>
                <w:szCs w:val="22"/>
                <w:highlight w:val="green"/>
                <w:lang w:eastAsia="ar-SA"/>
              </w:rPr>
              <w:t>3.6.</w:t>
            </w:r>
          </w:p>
        </w:tc>
        <w:tc>
          <w:tcPr>
            <w:tcW w:w="2223" w:type="dxa"/>
            <w:tcBorders>
              <w:top w:val="single" w:sz="4" w:space="0" w:color="auto"/>
              <w:left w:val="single" w:sz="4" w:space="0" w:color="auto"/>
              <w:bottom w:val="single" w:sz="4" w:space="0" w:color="auto"/>
              <w:right w:val="single" w:sz="4" w:space="0" w:color="auto"/>
            </w:tcBorders>
            <w:vAlign w:val="center"/>
          </w:tcPr>
          <w:p w14:paraId="59C390E7" w14:textId="375B28A1" w:rsidR="00097973" w:rsidRPr="00E3257A" w:rsidRDefault="00097973"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Ratų traukos jėga</w:t>
            </w:r>
          </w:p>
        </w:tc>
        <w:tc>
          <w:tcPr>
            <w:tcW w:w="5099" w:type="dxa"/>
            <w:tcBorders>
              <w:top w:val="single" w:sz="4" w:space="0" w:color="auto"/>
              <w:left w:val="single" w:sz="4" w:space="0" w:color="auto"/>
              <w:bottom w:val="single" w:sz="4" w:space="0" w:color="auto"/>
              <w:right w:val="single" w:sz="4" w:space="0" w:color="auto"/>
            </w:tcBorders>
            <w:vAlign w:val="center"/>
          </w:tcPr>
          <w:p w14:paraId="752EEFC6" w14:textId="77777777" w:rsidR="00097973" w:rsidRDefault="00097973"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Visų ratų traukimo jėga ne mažesnė kaip  115 </w:t>
            </w:r>
            <w:proofErr w:type="spellStart"/>
            <w:r w:rsidRPr="00E3257A">
              <w:rPr>
                <w:rFonts w:ascii="Times New Roman" w:eastAsia="Times New Roman" w:hAnsi="Times New Roman" w:cs="Times New Roman"/>
                <w:sz w:val="22"/>
                <w:szCs w:val="22"/>
                <w:lang w:eastAsia="ar-SA"/>
              </w:rPr>
              <w:t>kN</w:t>
            </w:r>
            <w:proofErr w:type="spellEnd"/>
          </w:p>
          <w:p w14:paraId="48083171" w14:textId="77777777" w:rsidR="00B42F5A" w:rsidRDefault="00B42F5A" w:rsidP="009F6824">
            <w:pPr>
              <w:suppressAutoHyphens/>
              <w:spacing w:after="0" w:line="240" w:lineRule="auto"/>
              <w:rPr>
                <w:rFonts w:ascii="Times New Roman" w:eastAsia="Times New Roman" w:hAnsi="Times New Roman" w:cs="Times New Roman"/>
                <w:sz w:val="22"/>
                <w:szCs w:val="22"/>
                <w:lang w:eastAsia="ar-SA"/>
              </w:rPr>
            </w:pPr>
          </w:p>
          <w:p w14:paraId="3E9AE67A" w14:textId="49675B14" w:rsidR="00B42F5A" w:rsidRPr="00B42F5A" w:rsidRDefault="00B42F5A" w:rsidP="009F6824">
            <w:pPr>
              <w:suppressAutoHyphens/>
              <w:spacing w:after="0" w:line="240" w:lineRule="auto"/>
              <w:rPr>
                <w:rFonts w:ascii="Times New Roman" w:eastAsia="Times New Roman" w:hAnsi="Times New Roman" w:cs="Times New Roman"/>
                <w:b/>
                <w:bCs/>
                <w:sz w:val="22"/>
                <w:szCs w:val="22"/>
                <w:lang w:eastAsia="ar-SA"/>
              </w:rPr>
            </w:pPr>
            <w:r w:rsidRPr="00B42F5A">
              <w:rPr>
                <w:rFonts w:ascii="Times New Roman" w:eastAsia="Times New Roman" w:hAnsi="Times New Roman" w:cs="Times New Roman"/>
                <w:b/>
                <w:bCs/>
                <w:sz w:val="22"/>
                <w:szCs w:val="22"/>
                <w:lang w:eastAsia="ar-SA"/>
              </w:rPr>
              <w:t>Už didesnį parametrą skiriami ekonominio naudingumo balai.</w:t>
            </w:r>
          </w:p>
        </w:tc>
        <w:tc>
          <w:tcPr>
            <w:tcW w:w="1930" w:type="dxa"/>
            <w:tcBorders>
              <w:top w:val="single" w:sz="4" w:space="0" w:color="auto"/>
              <w:left w:val="single" w:sz="4" w:space="0" w:color="auto"/>
              <w:bottom w:val="single" w:sz="4" w:space="0" w:color="auto"/>
              <w:right w:val="single" w:sz="4" w:space="0" w:color="auto"/>
            </w:tcBorders>
            <w:vAlign w:val="center"/>
          </w:tcPr>
          <w:p w14:paraId="6A2CD552" w14:textId="77777777" w:rsidR="00097973" w:rsidRPr="00E3257A" w:rsidRDefault="00097973" w:rsidP="00097973">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____________</w:t>
            </w:r>
          </w:p>
          <w:p w14:paraId="5788BA20" w14:textId="0BE0BAEC" w:rsidR="00097973" w:rsidRPr="00E3257A" w:rsidRDefault="00097973" w:rsidP="00097973">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B5139" w:rsidRPr="00E3257A" w14:paraId="1278AB08"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33886432" w14:textId="051C4D39" w:rsidR="00FB5139" w:rsidRPr="00E3257A" w:rsidRDefault="00FB5139" w:rsidP="009F6824">
            <w:pPr>
              <w:suppressAutoHyphens/>
              <w:spacing w:after="0" w:line="240" w:lineRule="auto"/>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4.  Priekinis tiltas</w:t>
            </w:r>
          </w:p>
        </w:tc>
      </w:tr>
      <w:tr w:rsidR="00F43292" w:rsidRPr="00E3257A" w14:paraId="6DD3E255"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3A4615B8" w14:textId="77777777" w:rsidR="00FB5139" w:rsidRPr="00E3257A" w:rsidRDefault="00FB5139" w:rsidP="009F6824">
            <w:pPr>
              <w:widowControl w:val="0"/>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4.1.</w:t>
            </w:r>
          </w:p>
        </w:tc>
        <w:tc>
          <w:tcPr>
            <w:tcW w:w="2223" w:type="dxa"/>
            <w:tcBorders>
              <w:top w:val="single" w:sz="4" w:space="0" w:color="auto"/>
              <w:left w:val="single" w:sz="4" w:space="0" w:color="auto"/>
              <w:bottom w:val="single" w:sz="4" w:space="0" w:color="auto"/>
              <w:right w:val="single" w:sz="4" w:space="0" w:color="auto"/>
            </w:tcBorders>
            <w:vAlign w:val="center"/>
          </w:tcPr>
          <w:p w14:paraId="2DBBF61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Pavaros valdymas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1EDC4CFC"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roofErr w:type="spellStart"/>
            <w:r w:rsidRPr="00E3257A">
              <w:rPr>
                <w:rFonts w:ascii="Times New Roman" w:eastAsia="Times New Roman" w:hAnsi="Times New Roman" w:cs="Times New Roman"/>
                <w:sz w:val="22"/>
                <w:szCs w:val="22"/>
                <w:lang w:eastAsia="ar-SA"/>
              </w:rPr>
              <w:t>Elektro</w:t>
            </w:r>
            <w:proofErr w:type="spellEnd"/>
            <w:r w:rsidRPr="00E3257A">
              <w:rPr>
                <w:rFonts w:ascii="Times New Roman" w:eastAsia="Times New Roman" w:hAnsi="Times New Roman" w:cs="Times New Roman"/>
                <w:sz w:val="22"/>
                <w:szCs w:val="22"/>
                <w:lang w:eastAsia="ar-SA"/>
              </w:rPr>
              <w:t>/</w:t>
            </w:r>
            <w:proofErr w:type="spellStart"/>
            <w:r w:rsidRPr="00E3257A">
              <w:rPr>
                <w:rFonts w:ascii="Times New Roman" w:eastAsia="Times New Roman" w:hAnsi="Times New Roman" w:cs="Times New Roman"/>
                <w:sz w:val="22"/>
                <w:szCs w:val="22"/>
                <w:lang w:eastAsia="ar-SA"/>
              </w:rPr>
              <w:t>hidrauliškai</w:t>
            </w:r>
            <w:proofErr w:type="spellEnd"/>
            <w:r w:rsidRPr="00E3257A">
              <w:rPr>
                <w:rFonts w:ascii="Times New Roman" w:eastAsia="Times New Roman" w:hAnsi="Times New Roman" w:cs="Times New Roman"/>
                <w:sz w:val="22"/>
                <w:szCs w:val="22"/>
                <w:lang w:eastAsia="ar-SA"/>
              </w:rPr>
              <w:t xml:space="preserve"> įjungiama priekinio tilto varančioji pavara.</w:t>
            </w:r>
          </w:p>
        </w:tc>
        <w:tc>
          <w:tcPr>
            <w:tcW w:w="1930" w:type="dxa"/>
            <w:tcBorders>
              <w:top w:val="single" w:sz="4" w:space="0" w:color="auto"/>
              <w:left w:val="single" w:sz="4" w:space="0" w:color="auto"/>
              <w:bottom w:val="single" w:sz="4" w:space="0" w:color="auto"/>
              <w:right w:val="single" w:sz="4" w:space="0" w:color="auto"/>
            </w:tcBorders>
            <w:vAlign w:val="center"/>
          </w:tcPr>
          <w:p w14:paraId="048232B9"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11E08826" w14:textId="1268313D"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lastRenderedPageBreak/>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17E525FB"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749ED07C" w14:textId="77777777" w:rsidR="00FB5139" w:rsidRPr="00E3257A" w:rsidRDefault="00FB5139" w:rsidP="009F6824">
            <w:pPr>
              <w:widowControl w:val="0"/>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4.2.</w:t>
            </w:r>
          </w:p>
        </w:tc>
        <w:tc>
          <w:tcPr>
            <w:tcW w:w="2223" w:type="dxa"/>
            <w:tcBorders>
              <w:top w:val="single" w:sz="4" w:space="0" w:color="auto"/>
              <w:left w:val="single" w:sz="4" w:space="0" w:color="auto"/>
              <w:bottom w:val="single" w:sz="4" w:space="0" w:color="auto"/>
              <w:right w:val="single" w:sz="4" w:space="0" w:color="auto"/>
            </w:tcBorders>
            <w:vAlign w:val="center"/>
          </w:tcPr>
          <w:p w14:paraId="0BB11DC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Ratų pokrypio kampas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4CF66E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Hidraulinis ratų išvertimas ne mažiau </w:t>
            </w:r>
            <w:r w:rsidRPr="00E3257A">
              <w:rPr>
                <w:rFonts w:ascii="Times New Roman" w:eastAsia="Times New Roman" w:hAnsi="Times New Roman" w:cs="Times New Roman"/>
                <w:sz w:val="22"/>
                <w:szCs w:val="22"/>
                <w:u w:val="single"/>
                <w:lang w:eastAsia="ar-SA"/>
              </w:rPr>
              <w:t>+</w:t>
            </w:r>
            <w:r w:rsidRPr="00E3257A">
              <w:rPr>
                <w:rFonts w:ascii="Times New Roman" w:eastAsia="Times New Roman" w:hAnsi="Times New Roman" w:cs="Times New Roman"/>
                <w:sz w:val="22"/>
                <w:szCs w:val="22"/>
                <w:lang w:eastAsia="ar-SA"/>
              </w:rPr>
              <w:t xml:space="preserve">15°. </w:t>
            </w:r>
          </w:p>
        </w:tc>
        <w:tc>
          <w:tcPr>
            <w:tcW w:w="1930" w:type="dxa"/>
            <w:tcBorders>
              <w:top w:val="single" w:sz="4" w:space="0" w:color="auto"/>
              <w:left w:val="single" w:sz="4" w:space="0" w:color="auto"/>
              <w:bottom w:val="single" w:sz="4" w:space="0" w:color="auto"/>
              <w:right w:val="single" w:sz="4" w:space="0" w:color="auto"/>
            </w:tcBorders>
            <w:vAlign w:val="center"/>
          </w:tcPr>
          <w:p w14:paraId="43AC8EEE"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Siūlomas parametras –</w:t>
            </w:r>
          </w:p>
          <w:p w14:paraId="4DF40B77"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sz w:val="22"/>
                <w:szCs w:val="22"/>
                <w:u w:val="single"/>
                <w:lang w:eastAsia="ar-SA"/>
              </w:rPr>
              <w:t>+</w:t>
            </w:r>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i/>
                <w:iCs/>
                <w:sz w:val="22"/>
                <w:szCs w:val="22"/>
                <w:highlight w:val="lightGray"/>
                <w:lang w:eastAsia="ar-SA"/>
              </w:rPr>
              <w:t>__</w:t>
            </w:r>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sz w:val="22"/>
                <w:szCs w:val="22"/>
                <w:lang w:eastAsia="ar-SA"/>
              </w:rPr>
              <w:t>°</w:t>
            </w:r>
          </w:p>
          <w:p w14:paraId="2668A741" w14:textId="4235A1CA"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306F9A73"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4CEEDEF5"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4.3.</w:t>
            </w:r>
          </w:p>
        </w:tc>
        <w:tc>
          <w:tcPr>
            <w:tcW w:w="2223" w:type="dxa"/>
            <w:tcBorders>
              <w:top w:val="single" w:sz="4" w:space="0" w:color="auto"/>
              <w:left w:val="single" w:sz="4" w:space="0" w:color="auto"/>
              <w:bottom w:val="single" w:sz="4" w:space="0" w:color="auto"/>
              <w:right w:val="single" w:sz="4" w:space="0" w:color="auto"/>
            </w:tcBorders>
            <w:vAlign w:val="center"/>
          </w:tcPr>
          <w:p w14:paraId="02EC2F8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Tilto svyravimas</w:t>
            </w:r>
          </w:p>
        </w:tc>
        <w:tc>
          <w:tcPr>
            <w:tcW w:w="5099" w:type="dxa"/>
            <w:tcBorders>
              <w:top w:val="single" w:sz="4" w:space="0" w:color="auto"/>
              <w:left w:val="single" w:sz="4" w:space="0" w:color="auto"/>
              <w:bottom w:val="single" w:sz="4" w:space="0" w:color="auto"/>
              <w:right w:val="single" w:sz="4" w:space="0" w:color="auto"/>
            </w:tcBorders>
            <w:vAlign w:val="center"/>
          </w:tcPr>
          <w:p w14:paraId="39E71AD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Ne mažiau </w:t>
            </w:r>
            <w:r w:rsidRPr="00E3257A">
              <w:rPr>
                <w:rFonts w:ascii="Times New Roman" w:eastAsia="Times New Roman" w:hAnsi="Times New Roman" w:cs="Times New Roman"/>
                <w:sz w:val="22"/>
                <w:szCs w:val="22"/>
                <w:u w:val="single"/>
                <w:lang w:eastAsia="ar-SA"/>
              </w:rPr>
              <w:t>+</w:t>
            </w:r>
            <w:r w:rsidRPr="00E3257A">
              <w:rPr>
                <w:rFonts w:ascii="Times New Roman" w:eastAsia="Times New Roman" w:hAnsi="Times New Roman" w:cs="Times New Roman"/>
                <w:sz w:val="22"/>
                <w:szCs w:val="22"/>
                <w:lang w:eastAsia="ar-SA"/>
              </w:rPr>
              <w:t>15 °.</w:t>
            </w:r>
          </w:p>
        </w:tc>
        <w:tc>
          <w:tcPr>
            <w:tcW w:w="1930" w:type="dxa"/>
            <w:tcBorders>
              <w:top w:val="single" w:sz="4" w:space="0" w:color="auto"/>
              <w:left w:val="single" w:sz="4" w:space="0" w:color="auto"/>
              <w:bottom w:val="single" w:sz="4" w:space="0" w:color="auto"/>
              <w:right w:val="single" w:sz="4" w:space="0" w:color="auto"/>
            </w:tcBorders>
            <w:vAlign w:val="center"/>
          </w:tcPr>
          <w:p w14:paraId="71FC8B2F"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p>
          <w:p w14:paraId="007470F4"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sz w:val="22"/>
                <w:szCs w:val="22"/>
                <w:u w:val="single"/>
                <w:lang w:eastAsia="ar-SA"/>
              </w:rPr>
              <w:t>+</w:t>
            </w:r>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i/>
                <w:iCs/>
                <w:sz w:val="22"/>
                <w:szCs w:val="22"/>
                <w:highlight w:val="lightGray"/>
                <w:lang w:eastAsia="ar-SA"/>
              </w:rPr>
              <w:t>___</w:t>
            </w:r>
            <w:r w:rsidRPr="00E3257A">
              <w:rPr>
                <w:rFonts w:ascii="Times New Roman" w:eastAsia="Times New Roman" w:hAnsi="Times New Roman" w:cs="Times New Roman"/>
                <w:sz w:val="22"/>
                <w:szCs w:val="22"/>
                <w:lang w:eastAsia="ar-SA"/>
              </w:rPr>
              <w:t>°</w:t>
            </w:r>
          </w:p>
          <w:p w14:paraId="0E1E0341" w14:textId="1E8C97CE"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B5139" w:rsidRPr="00E3257A" w14:paraId="3C24F54B"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4484F7D8" w14:textId="29CB3A08" w:rsidR="00FB5139" w:rsidRPr="00E3257A" w:rsidRDefault="00FB5139" w:rsidP="009F6824">
            <w:pPr>
              <w:suppressAutoHyphens/>
              <w:spacing w:after="0" w:line="240" w:lineRule="auto"/>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 xml:space="preserve">5. </w:t>
            </w:r>
            <w:r w:rsidRPr="00E3257A">
              <w:rPr>
                <w:rFonts w:ascii="Times New Roman" w:eastAsia="Times New Roman" w:hAnsi="Times New Roman" w:cs="Times New Roman"/>
                <w:b/>
                <w:color w:val="000000"/>
                <w:spacing w:val="-11"/>
                <w:sz w:val="22"/>
                <w:szCs w:val="22"/>
                <w:lang w:eastAsia="ar-SA"/>
              </w:rPr>
              <w:t>Galinis tiltas</w:t>
            </w:r>
          </w:p>
        </w:tc>
      </w:tr>
      <w:tr w:rsidR="00F43292" w:rsidRPr="00E3257A" w14:paraId="09E90DE2"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0E31BE7"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5.1.</w:t>
            </w:r>
          </w:p>
        </w:tc>
        <w:tc>
          <w:tcPr>
            <w:tcW w:w="2223" w:type="dxa"/>
            <w:tcBorders>
              <w:top w:val="single" w:sz="4" w:space="0" w:color="auto"/>
              <w:left w:val="single" w:sz="4" w:space="0" w:color="auto"/>
              <w:bottom w:val="single" w:sz="4" w:space="0" w:color="auto"/>
              <w:right w:val="single" w:sz="4" w:space="0" w:color="auto"/>
            </w:tcBorders>
            <w:vAlign w:val="center"/>
          </w:tcPr>
          <w:p w14:paraId="53B26F1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Tandemas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F5BCCA4"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Galinė varančioji pavara su sukimo momento perdavimu į keturis ratus.</w:t>
            </w:r>
          </w:p>
        </w:tc>
        <w:tc>
          <w:tcPr>
            <w:tcW w:w="1930" w:type="dxa"/>
            <w:tcBorders>
              <w:top w:val="single" w:sz="4" w:space="0" w:color="auto"/>
              <w:left w:val="single" w:sz="4" w:space="0" w:color="auto"/>
              <w:bottom w:val="single" w:sz="4" w:space="0" w:color="auto"/>
              <w:right w:val="single" w:sz="4" w:space="0" w:color="auto"/>
            </w:tcBorders>
            <w:vAlign w:val="center"/>
          </w:tcPr>
          <w:p w14:paraId="7FC6BE3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067D245F" w14:textId="12A87003"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3824280D"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CC64183"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5.2.</w:t>
            </w:r>
          </w:p>
        </w:tc>
        <w:tc>
          <w:tcPr>
            <w:tcW w:w="2223" w:type="dxa"/>
            <w:tcBorders>
              <w:top w:val="single" w:sz="4" w:space="0" w:color="auto"/>
              <w:left w:val="single" w:sz="4" w:space="0" w:color="auto"/>
              <w:bottom w:val="single" w:sz="4" w:space="0" w:color="auto"/>
              <w:right w:val="single" w:sz="4" w:space="0" w:color="auto"/>
            </w:tcBorders>
            <w:vAlign w:val="center"/>
          </w:tcPr>
          <w:p w14:paraId="6CCC111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Svyravimo kampas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6BB8524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w:t>
            </w:r>
            <w:proofErr w:type="spellStart"/>
            <w:r w:rsidRPr="00E3257A">
              <w:rPr>
                <w:rFonts w:ascii="Times New Roman" w:eastAsia="Times New Roman" w:hAnsi="Times New Roman" w:cs="Times New Roman"/>
                <w:sz w:val="22"/>
                <w:szCs w:val="22"/>
                <w:lang w:eastAsia="ar-SA"/>
              </w:rPr>
              <w:t>Balansyro</w:t>
            </w:r>
            <w:proofErr w:type="spellEnd"/>
            <w:r w:rsidRPr="00E3257A">
              <w:rPr>
                <w:rFonts w:ascii="Times New Roman" w:eastAsia="Times New Roman" w:hAnsi="Times New Roman" w:cs="Times New Roman"/>
                <w:sz w:val="22"/>
                <w:szCs w:val="22"/>
                <w:lang w:eastAsia="ar-SA"/>
              </w:rPr>
              <w:t xml:space="preserve"> svyravimo kampas ne mažiau </w:t>
            </w:r>
            <w:r w:rsidRPr="00E3257A">
              <w:rPr>
                <w:rFonts w:ascii="Times New Roman" w:eastAsia="Times New Roman" w:hAnsi="Times New Roman" w:cs="Times New Roman"/>
                <w:sz w:val="22"/>
                <w:szCs w:val="22"/>
                <w:u w:val="single"/>
                <w:lang w:eastAsia="ar-SA"/>
              </w:rPr>
              <w:t>+</w:t>
            </w:r>
            <w:r w:rsidRPr="00E3257A">
              <w:rPr>
                <w:rFonts w:ascii="Times New Roman" w:eastAsia="Times New Roman" w:hAnsi="Times New Roman" w:cs="Times New Roman"/>
                <w:sz w:val="22"/>
                <w:szCs w:val="22"/>
                <w:lang w:eastAsia="ar-SA"/>
              </w:rPr>
              <w:t>15°;</w:t>
            </w:r>
          </w:p>
        </w:tc>
        <w:tc>
          <w:tcPr>
            <w:tcW w:w="1930" w:type="dxa"/>
            <w:tcBorders>
              <w:top w:val="single" w:sz="4" w:space="0" w:color="auto"/>
              <w:left w:val="single" w:sz="4" w:space="0" w:color="auto"/>
              <w:bottom w:val="single" w:sz="4" w:space="0" w:color="auto"/>
              <w:right w:val="single" w:sz="4" w:space="0" w:color="auto"/>
            </w:tcBorders>
            <w:vAlign w:val="center"/>
          </w:tcPr>
          <w:p w14:paraId="193A67F5"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p>
          <w:p w14:paraId="70B2F1F3"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sz w:val="22"/>
                <w:szCs w:val="22"/>
                <w:u w:val="single"/>
                <w:lang w:eastAsia="ar-SA"/>
              </w:rPr>
              <w:t>+</w:t>
            </w:r>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i/>
                <w:iCs/>
                <w:sz w:val="22"/>
                <w:szCs w:val="22"/>
                <w:highlight w:val="lightGray"/>
                <w:lang w:eastAsia="ar-SA"/>
              </w:rPr>
              <w:t>____</w:t>
            </w:r>
            <w:r w:rsidRPr="00E3257A">
              <w:rPr>
                <w:rFonts w:ascii="Times New Roman" w:eastAsia="Times New Roman" w:hAnsi="Times New Roman" w:cs="Times New Roman"/>
                <w:sz w:val="22"/>
                <w:szCs w:val="22"/>
                <w:lang w:eastAsia="ar-SA"/>
              </w:rPr>
              <w:t>°</w:t>
            </w:r>
          </w:p>
          <w:p w14:paraId="1BF8F037" w14:textId="62DDE314"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6F746A43"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E214BCB" w14:textId="77777777" w:rsidR="00FB5139" w:rsidRPr="00E3257A" w:rsidRDefault="00FB5139" w:rsidP="009F6824">
            <w:pPr>
              <w:suppressAutoHyphens/>
              <w:spacing w:after="0" w:line="240" w:lineRule="auto"/>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5.3.</w:t>
            </w:r>
          </w:p>
        </w:tc>
        <w:tc>
          <w:tcPr>
            <w:tcW w:w="2223" w:type="dxa"/>
            <w:tcBorders>
              <w:top w:val="single" w:sz="4" w:space="0" w:color="auto"/>
              <w:left w:val="single" w:sz="4" w:space="0" w:color="auto"/>
              <w:bottom w:val="single" w:sz="4" w:space="0" w:color="auto"/>
              <w:right w:val="single" w:sz="4" w:space="0" w:color="auto"/>
            </w:tcBorders>
            <w:vAlign w:val="center"/>
          </w:tcPr>
          <w:p w14:paraId="3E65991E" w14:textId="77777777" w:rsidR="00FB5139" w:rsidRPr="00E3257A" w:rsidRDefault="00FB5139" w:rsidP="009F6824">
            <w:pPr>
              <w:suppressAutoHyphens/>
              <w:spacing w:after="0" w:line="240" w:lineRule="auto"/>
              <w:rPr>
                <w:rFonts w:ascii="Times New Roman" w:eastAsia="Times New Roman" w:hAnsi="Times New Roman" w:cs="Times New Roman"/>
                <w:color w:val="000000"/>
                <w:spacing w:val="-4"/>
                <w:sz w:val="22"/>
                <w:szCs w:val="22"/>
                <w:lang w:eastAsia="ar-SA"/>
              </w:rPr>
            </w:pPr>
            <w:r w:rsidRPr="00E3257A">
              <w:rPr>
                <w:rFonts w:ascii="Times New Roman" w:eastAsia="Times New Roman" w:hAnsi="Times New Roman" w:cs="Times New Roman"/>
                <w:color w:val="000000"/>
                <w:spacing w:val="-4"/>
                <w:sz w:val="22"/>
                <w:szCs w:val="22"/>
                <w:lang w:eastAsia="ar-SA"/>
              </w:rPr>
              <w:t>Diferencialo blokavimas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AAFDCB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color w:val="000000"/>
                <w:spacing w:val="-4"/>
                <w:sz w:val="22"/>
                <w:szCs w:val="22"/>
                <w:lang w:eastAsia="ar-SA"/>
              </w:rPr>
              <w:t xml:space="preserve"> </w:t>
            </w:r>
            <w:r w:rsidRPr="00E3257A">
              <w:rPr>
                <w:rFonts w:ascii="Times New Roman" w:eastAsia="Times New Roman" w:hAnsi="Times New Roman" w:cs="Times New Roman"/>
                <w:sz w:val="22"/>
                <w:szCs w:val="22"/>
                <w:lang w:eastAsia="ar-SA"/>
              </w:rPr>
              <w:t xml:space="preserve">Automatinis </w:t>
            </w:r>
            <w:proofErr w:type="spellStart"/>
            <w:r w:rsidRPr="00E3257A">
              <w:rPr>
                <w:rFonts w:ascii="Times New Roman" w:eastAsia="Times New Roman" w:hAnsi="Times New Roman" w:cs="Times New Roman"/>
                <w:sz w:val="22"/>
                <w:szCs w:val="22"/>
                <w:lang w:eastAsia="ar-SA"/>
              </w:rPr>
              <w:t>No-Spin</w:t>
            </w:r>
            <w:proofErr w:type="spellEnd"/>
            <w:r w:rsidRPr="00E3257A">
              <w:rPr>
                <w:rFonts w:ascii="Times New Roman" w:eastAsia="Times New Roman" w:hAnsi="Times New Roman" w:cs="Times New Roman"/>
                <w:sz w:val="22"/>
                <w:szCs w:val="22"/>
                <w:lang w:eastAsia="ar-SA"/>
              </w:rPr>
              <w:t xml:space="preserve"> arba </w:t>
            </w:r>
            <w:proofErr w:type="spellStart"/>
            <w:r w:rsidRPr="00E3257A">
              <w:rPr>
                <w:rFonts w:ascii="Times New Roman" w:eastAsia="Times New Roman" w:hAnsi="Times New Roman" w:cs="Times New Roman"/>
                <w:sz w:val="22"/>
                <w:szCs w:val="22"/>
                <w:lang w:eastAsia="ar-SA"/>
              </w:rPr>
              <w:t>hidrauliškai</w:t>
            </w:r>
            <w:proofErr w:type="spellEnd"/>
            <w:r w:rsidRPr="00E3257A">
              <w:rPr>
                <w:rFonts w:ascii="Times New Roman" w:eastAsia="Times New Roman" w:hAnsi="Times New Roman" w:cs="Times New Roman"/>
                <w:sz w:val="22"/>
                <w:szCs w:val="22"/>
                <w:lang w:eastAsia="ar-SA"/>
              </w:rPr>
              <w:t xml:space="preserve"> įjungiamas/išjungiamas diferencialas.</w:t>
            </w:r>
          </w:p>
        </w:tc>
        <w:tc>
          <w:tcPr>
            <w:tcW w:w="1930" w:type="dxa"/>
            <w:tcBorders>
              <w:top w:val="single" w:sz="4" w:space="0" w:color="auto"/>
              <w:left w:val="single" w:sz="4" w:space="0" w:color="auto"/>
              <w:bottom w:val="single" w:sz="4" w:space="0" w:color="auto"/>
              <w:right w:val="single" w:sz="4" w:space="0" w:color="auto"/>
            </w:tcBorders>
            <w:vAlign w:val="center"/>
          </w:tcPr>
          <w:p w14:paraId="27B3BAB1"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 </w:t>
            </w:r>
          </w:p>
          <w:p w14:paraId="350DDA17" w14:textId="755D54BF"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B5139" w:rsidRPr="00E3257A" w14:paraId="659A8537"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601D783C" w14:textId="747E12D4" w:rsidR="00FB5139" w:rsidRPr="00E3257A" w:rsidRDefault="00FB5139" w:rsidP="009F6824">
            <w:pPr>
              <w:suppressAutoHyphens/>
              <w:spacing w:after="0" w:line="240" w:lineRule="auto"/>
              <w:ind w:hanging="62"/>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6. Stabdžiai</w:t>
            </w:r>
          </w:p>
        </w:tc>
      </w:tr>
      <w:tr w:rsidR="00F43292" w:rsidRPr="00E3257A" w14:paraId="70EFDBD9"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3F56CA3"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6.1.</w:t>
            </w:r>
          </w:p>
        </w:tc>
        <w:tc>
          <w:tcPr>
            <w:tcW w:w="2223" w:type="dxa"/>
            <w:tcBorders>
              <w:top w:val="single" w:sz="4" w:space="0" w:color="auto"/>
              <w:left w:val="single" w:sz="4" w:space="0" w:color="auto"/>
              <w:bottom w:val="single" w:sz="4" w:space="0" w:color="auto"/>
              <w:right w:val="single" w:sz="4" w:space="0" w:color="auto"/>
            </w:tcBorders>
            <w:vAlign w:val="center"/>
          </w:tcPr>
          <w:p w14:paraId="2955AB5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Tipas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569BFC4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Stabdžiai </w:t>
            </w:r>
            <w:proofErr w:type="spellStart"/>
            <w:r w:rsidRPr="00E3257A">
              <w:rPr>
                <w:rFonts w:ascii="Times New Roman" w:eastAsia="Times New Roman" w:hAnsi="Times New Roman" w:cs="Times New Roman"/>
                <w:sz w:val="22"/>
                <w:szCs w:val="22"/>
                <w:lang w:eastAsia="ar-SA"/>
              </w:rPr>
              <w:t>daugiadiskiai</w:t>
            </w:r>
            <w:proofErr w:type="spellEnd"/>
            <w:r w:rsidRPr="00E3257A">
              <w:rPr>
                <w:rFonts w:ascii="Times New Roman" w:eastAsia="Times New Roman" w:hAnsi="Times New Roman" w:cs="Times New Roman"/>
                <w:sz w:val="22"/>
                <w:szCs w:val="22"/>
                <w:lang w:eastAsia="ar-SA"/>
              </w:rPr>
              <w:t>, „šlapio“ tipo (alyvos talpoje) ant visų 4 tandemo ratų, uždari.</w:t>
            </w:r>
          </w:p>
        </w:tc>
        <w:tc>
          <w:tcPr>
            <w:tcW w:w="1930" w:type="dxa"/>
            <w:tcBorders>
              <w:top w:val="single" w:sz="4" w:space="0" w:color="auto"/>
              <w:left w:val="single" w:sz="4" w:space="0" w:color="auto"/>
              <w:bottom w:val="single" w:sz="4" w:space="0" w:color="auto"/>
              <w:right w:val="single" w:sz="4" w:space="0" w:color="auto"/>
            </w:tcBorders>
            <w:vAlign w:val="center"/>
          </w:tcPr>
          <w:p w14:paraId="392931E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7C6CB1D9" w14:textId="18892577"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lastRenderedPageBreak/>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6BA16C69"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3CD20426"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6.2.</w:t>
            </w:r>
          </w:p>
        </w:tc>
        <w:tc>
          <w:tcPr>
            <w:tcW w:w="2223" w:type="dxa"/>
            <w:tcBorders>
              <w:top w:val="single" w:sz="4" w:space="0" w:color="auto"/>
              <w:left w:val="single" w:sz="4" w:space="0" w:color="auto"/>
              <w:bottom w:val="single" w:sz="4" w:space="0" w:color="auto"/>
              <w:right w:val="single" w:sz="4" w:space="0" w:color="auto"/>
            </w:tcBorders>
            <w:vAlign w:val="center"/>
          </w:tcPr>
          <w:p w14:paraId="5FF60A6F"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Stovėjimo stabdis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7CFB1BFD"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w w:val="102"/>
                <w:sz w:val="22"/>
                <w:szCs w:val="22"/>
                <w:lang w:eastAsia="ar-SA"/>
              </w:rPr>
            </w:pPr>
            <w:r w:rsidRPr="00E3257A">
              <w:rPr>
                <w:rFonts w:ascii="Times New Roman" w:eastAsia="Times New Roman" w:hAnsi="Times New Roman" w:cs="Times New Roman"/>
                <w:sz w:val="22"/>
                <w:szCs w:val="22"/>
                <w:lang w:eastAsia="ar-SA"/>
              </w:rPr>
              <w:t xml:space="preserve">Mechaniniu, elektroniniu arba </w:t>
            </w:r>
            <w:proofErr w:type="spellStart"/>
            <w:r w:rsidRPr="00E3257A">
              <w:rPr>
                <w:rFonts w:ascii="Times New Roman" w:eastAsia="Times New Roman" w:hAnsi="Times New Roman" w:cs="Times New Roman"/>
                <w:sz w:val="22"/>
                <w:szCs w:val="22"/>
                <w:lang w:eastAsia="ar-SA"/>
              </w:rPr>
              <w:t>elektrohidrauliniu</w:t>
            </w:r>
            <w:proofErr w:type="spellEnd"/>
            <w:r w:rsidRPr="00E3257A">
              <w:rPr>
                <w:rFonts w:ascii="Times New Roman" w:eastAsia="Times New Roman" w:hAnsi="Times New Roman" w:cs="Times New Roman"/>
                <w:sz w:val="22"/>
                <w:szCs w:val="22"/>
                <w:lang w:eastAsia="ar-SA"/>
              </w:rPr>
              <w:t xml:space="preserve"> būdu valdomas, nepriklausomas.</w:t>
            </w:r>
            <w:r w:rsidRPr="00E3257A">
              <w:rPr>
                <w:rFonts w:ascii="Times New Roman" w:eastAsia="Times New Roman" w:hAnsi="Times New Roman" w:cs="Times New Roman"/>
                <w:w w:val="102"/>
                <w:sz w:val="22"/>
                <w:szCs w:val="22"/>
                <w:lang w:eastAsia="ar-SA"/>
              </w:rPr>
              <w:t xml:space="preserve">                </w:t>
            </w:r>
          </w:p>
        </w:tc>
        <w:tc>
          <w:tcPr>
            <w:tcW w:w="1930" w:type="dxa"/>
            <w:tcBorders>
              <w:top w:val="single" w:sz="4" w:space="0" w:color="auto"/>
              <w:left w:val="single" w:sz="4" w:space="0" w:color="auto"/>
              <w:bottom w:val="single" w:sz="4" w:space="0" w:color="auto"/>
              <w:right w:val="single" w:sz="4" w:space="0" w:color="auto"/>
            </w:tcBorders>
            <w:vAlign w:val="center"/>
          </w:tcPr>
          <w:p w14:paraId="486DA6AE"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w:t>
            </w:r>
            <w:r w:rsidRPr="00E3257A">
              <w:rPr>
                <w:rFonts w:ascii="Times New Roman" w:eastAsia="Times New Roman" w:hAnsi="Times New Roman" w:cs="Times New Roman"/>
                <w:i/>
                <w:iCs/>
                <w:sz w:val="22"/>
                <w:szCs w:val="22"/>
                <w:lang w:eastAsia="ar-SA"/>
              </w:rPr>
              <w:t xml:space="preserve"> </w:t>
            </w:r>
          </w:p>
          <w:p w14:paraId="31A03F19" w14:textId="606F064B"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B5139" w:rsidRPr="00E3257A" w14:paraId="764075E0"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2AC8D92E" w14:textId="23A54BA0" w:rsidR="00FB5139" w:rsidRPr="00E3257A" w:rsidRDefault="00FB5139" w:rsidP="009F6824">
            <w:pPr>
              <w:suppressAutoHyphens/>
              <w:spacing w:after="0" w:line="240" w:lineRule="auto"/>
              <w:ind w:hanging="62"/>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7. Vairavimo sistema</w:t>
            </w:r>
          </w:p>
        </w:tc>
      </w:tr>
      <w:tr w:rsidR="00F43292" w:rsidRPr="00E3257A" w14:paraId="5D6D7296"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1F70D1C"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7.1.</w:t>
            </w:r>
          </w:p>
        </w:tc>
        <w:tc>
          <w:tcPr>
            <w:tcW w:w="2223" w:type="dxa"/>
            <w:tcBorders>
              <w:top w:val="single" w:sz="4" w:space="0" w:color="auto"/>
              <w:left w:val="single" w:sz="4" w:space="0" w:color="auto"/>
              <w:bottom w:val="single" w:sz="4" w:space="0" w:color="auto"/>
              <w:right w:val="single" w:sz="4" w:space="0" w:color="auto"/>
            </w:tcBorders>
            <w:vAlign w:val="center"/>
          </w:tcPr>
          <w:p w14:paraId="1DBEB308"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Tipas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24071E84" w14:textId="77777777" w:rsidR="00F64F53" w:rsidRPr="00E3257A" w:rsidRDefault="00F64F53"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Vairavimo sistema hidrostatinė, vykdoma vairo rato ir/arba vairasvirčių pagalba.</w:t>
            </w:r>
          </w:p>
          <w:p w14:paraId="37E6F4CD" w14:textId="402A7DFA" w:rsidR="00FB5139" w:rsidRPr="00E3257A" w:rsidRDefault="00F64F53"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Tuo atveju jei vairavimas galimas vairo ratu ir vairasvirtėmis, transportinėje padėtyje vairasvirtės turi turėti </w:t>
            </w:r>
            <w:proofErr w:type="spellStart"/>
            <w:r w:rsidRPr="00E3257A">
              <w:rPr>
                <w:rFonts w:ascii="Times New Roman" w:eastAsia="Times New Roman" w:hAnsi="Times New Roman" w:cs="Times New Roman"/>
                <w:sz w:val="22"/>
                <w:szCs w:val="22"/>
                <w:lang w:eastAsia="ar-SA"/>
              </w:rPr>
              <w:t>deaktyvavimo</w:t>
            </w:r>
            <w:proofErr w:type="spellEnd"/>
            <w:r w:rsidRPr="00E3257A">
              <w:rPr>
                <w:rFonts w:ascii="Times New Roman" w:eastAsia="Times New Roman" w:hAnsi="Times New Roman" w:cs="Times New Roman"/>
                <w:sz w:val="22"/>
                <w:szCs w:val="22"/>
                <w:lang w:eastAsia="ar-SA"/>
              </w:rPr>
              <w:t xml:space="preserve"> funkciją, apsaugančią nuo atsitiktinių ir nepageidautinų darbinių padargų poslinkių.</w:t>
            </w:r>
          </w:p>
        </w:tc>
        <w:tc>
          <w:tcPr>
            <w:tcW w:w="1930" w:type="dxa"/>
            <w:tcBorders>
              <w:top w:val="single" w:sz="4" w:space="0" w:color="auto"/>
              <w:left w:val="single" w:sz="4" w:space="0" w:color="auto"/>
              <w:bottom w:val="single" w:sz="4" w:space="0" w:color="auto"/>
              <w:right w:val="single" w:sz="4" w:space="0" w:color="auto"/>
            </w:tcBorders>
            <w:vAlign w:val="center"/>
          </w:tcPr>
          <w:p w14:paraId="324A2D79"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 </w:t>
            </w:r>
          </w:p>
          <w:p w14:paraId="62BF3BFE" w14:textId="1E5150B4"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26BA19A4"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AD1D33C"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7.2.</w:t>
            </w:r>
          </w:p>
        </w:tc>
        <w:tc>
          <w:tcPr>
            <w:tcW w:w="2223" w:type="dxa"/>
            <w:tcBorders>
              <w:top w:val="single" w:sz="4" w:space="0" w:color="auto"/>
              <w:left w:val="single" w:sz="4" w:space="0" w:color="auto"/>
              <w:bottom w:val="single" w:sz="4" w:space="0" w:color="auto"/>
              <w:right w:val="single" w:sz="4" w:space="0" w:color="auto"/>
            </w:tcBorders>
            <w:vAlign w:val="center"/>
          </w:tcPr>
          <w:p w14:paraId="6EA19077"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color w:val="000000"/>
                <w:spacing w:val="-5"/>
                <w:sz w:val="22"/>
                <w:szCs w:val="22"/>
                <w:highlight w:val="red"/>
                <w:lang w:eastAsia="ar-SA"/>
              </w:rPr>
            </w:pPr>
            <w:r w:rsidRPr="00E3257A">
              <w:rPr>
                <w:rFonts w:ascii="Times New Roman" w:eastAsia="Times New Roman" w:hAnsi="Times New Roman" w:cs="Times New Roman"/>
                <w:color w:val="000000"/>
                <w:spacing w:val="-5"/>
                <w:sz w:val="22"/>
                <w:szCs w:val="22"/>
                <w:lang w:eastAsia="ar-SA"/>
              </w:rPr>
              <w:t>Rėmo pasukimas</w:t>
            </w:r>
          </w:p>
        </w:tc>
        <w:tc>
          <w:tcPr>
            <w:tcW w:w="5099" w:type="dxa"/>
            <w:tcBorders>
              <w:top w:val="single" w:sz="4" w:space="0" w:color="auto"/>
              <w:left w:val="single" w:sz="4" w:space="0" w:color="auto"/>
              <w:bottom w:val="single" w:sz="4" w:space="0" w:color="auto"/>
              <w:right w:val="single" w:sz="4" w:space="0" w:color="auto"/>
            </w:tcBorders>
            <w:vAlign w:val="center"/>
            <w:hideMark/>
          </w:tcPr>
          <w:p w14:paraId="4730261B"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color w:val="000000"/>
                <w:spacing w:val="-5"/>
                <w:sz w:val="22"/>
                <w:szCs w:val="22"/>
                <w:lang w:eastAsia="ar-SA"/>
              </w:rPr>
              <w:t xml:space="preserve">Hidrauliniu būdu </w:t>
            </w:r>
            <w:r w:rsidRPr="00E3257A">
              <w:rPr>
                <w:rFonts w:ascii="Times New Roman" w:eastAsia="Times New Roman" w:hAnsi="Times New Roman" w:cs="Times New Roman"/>
                <w:sz w:val="22"/>
                <w:szCs w:val="22"/>
                <w:lang w:eastAsia="ar-SA"/>
              </w:rPr>
              <w:t>pasukamo rėmo posūkio kampas į kairę ir dešinę ne mažiau 18°.</w:t>
            </w:r>
          </w:p>
          <w:p w14:paraId="1D32C3D6" w14:textId="11857D05" w:rsidR="00FB5139" w:rsidRPr="00E3257A" w:rsidRDefault="00FB5139" w:rsidP="009F6824">
            <w:pPr>
              <w:shd w:val="clear" w:color="auto" w:fill="FFFFFF"/>
              <w:suppressAutoHyphens/>
              <w:spacing w:after="0" w:line="274" w:lineRule="exact"/>
              <w:rPr>
                <w:rFonts w:ascii="Times New Roman" w:eastAsia="Times New Roman" w:hAnsi="Times New Roman" w:cs="Times New Roman"/>
                <w:sz w:val="22"/>
                <w:szCs w:val="22"/>
                <w:lang w:eastAsia="ar-SA"/>
              </w:rPr>
            </w:pPr>
          </w:p>
        </w:tc>
        <w:tc>
          <w:tcPr>
            <w:tcW w:w="1930" w:type="dxa"/>
            <w:tcBorders>
              <w:top w:val="single" w:sz="4" w:space="0" w:color="auto"/>
              <w:left w:val="single" w:sz="4" w:space="0" w:color="auto"/>
              <w:bottom w:val="single" w:sz="4" w:space="0" w:color="auto"/>
              <w:right w:val="single" w:sz="4" w:space="0" w:color="auto"/>
            </w:tcBorders>
            <w:vAlign w:val="center"/>
          </w:tcPr>
          <w:p w14:paraId="3F8F9D0B"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Siūlomas parametras -  į kairę ir dešinę</w:t>
            </w:r>
            <w:r w:rsidRPr="00E3257A">
              <w:rPr>
                <w:rFonts w:ascii="Times New Roman" w:eastAsia="Times New Roman" w:hAnsi="Times New Roman" w:cs="Times New Roman"/>
                <w:sz w:val="22"/>
                <w:szCs w:val="22"/>
                <w:lang w:eastAsia="ar-SA"/>
              </w:rPr>
              <w:t xml:space="preserve"> </w:t>
            </w:r>
            <w:r w:rsidRPr="00E3257A">
              <w:rPr>
                <w:rFonts w:ascii="Times New Roman" w:eastAsia="Times New Roman" w:hAnsi="Times New Roman" w:cs="Times New Roman"/>
                <w:i/>
                <w:iCs/>
                <w:sz w:val="22"/>
                <w:szCs w:val="22"/>
                <w:highlight w:val="lightGray"/>
                <w:lang w:eastAsia="ar-SA"/>
              </w:rPr>
              <w:t>_____</w:t>
            </w:r>
            <w:r w:rsidRPr="00E3257A">
              <w:rPr>
                <w:rFonts w:ascii="Times New Roman" w:eastAsia="Times New Roman" w:hAnsi="Times New Roman" w:cs="Times New Roman"/>
                <w:sz w:val="22"/>
                <w:szCs w:val="22"/>
                <w:lang w:eastAsia="ar-SA"/>
              </w:rPr>
              <w:t>°</w:t>
            </w:r>
          </w:p>
          <w:p w14:paraId="03888099" w14:textId="3091BA9F"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B5139" w:rsidRPr="00E3257A" w14:paraId="7856A179"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4C767AED" w14:textId="1752EF4D" w:rsidR="00FB5139" w:rsidRPr="00E3257A" w:rsidRDefault="00FB5139" w:rsidP="009F6824">
            <w:pPr>
              <w:suppressAutoHyphens/>
              <w:spacing w:after="0" w:line="240" w:lineRule="auto"/>
              <w:ind w:hanging="62"/>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8. Hidraulinė sistema</w:t>
            </w:r>
          </w:p>
        </w:tc>
      </w:tr>
      <w:tr w:rsidR="00F43292" w:rsidRPr="00E3257A" w14:paraId="3EE9303E"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E7D94D2"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8.1.</w:t>
            </w:r>
          </w:p>
        </w:tc>
        <w:tc>
          <w:tcPr>
            <w:tcW w:w="2223" w:type="dxa"/>
            <w:tcBorders>
              <w:top w:val="single" w:sz="4" w:space="0" w:color="auto"/>
              <w:left w:val="single" w:sz="4" w:space="0" w:color="auto"/>
              <w:bottom w:val="single" w:sz="4" w:space="0" w:color="auto"/>
              <w:right w:val="single" w:sz="4" w:space="0" w:color="auto"/>
            </w:tcBorders>
            <w:vAlign w:val="center"/>
          </w:tcPr>
          <w:p w14:paraId="22C30B7E" w14:textId="77777777" w:rsidR="00FB5139" w:rsidRPr="00E3257A" w:rsidRDefault="00FB5139" w:rsidP="009F6824">
            <w:pPr>
              <w:suppressAutoHyphens/>
              <w:spacing w:after="0" w:line="240" w:lineRule="auto"/>
              <w:rPr>
                <w:rFonts w:ascii="Times New Roman" w:eastAsia="Times New Roman" w:hAnsi="Times New Roman" w:cs="Times New Roman"/>
                <w:color w:val="000000"/>
                <w:spacing w:val="-4"/>
                <w:sz w:val="22"/>
                <w:szCs w:val="22"/>
                <w:lang w:eastAsia="ar-SA"/>
              </w:rPr>
            </w:pPr>
            <w:r w:rsidRPr="00E3257A">
              <w:rPr>
                <w:rFonts w:ascii="Times New Roman" w:eastAsia="Times New Roman" w:hAnsi="Times New Roman" w:cs="Times New Roman"/>
                <w:color w:val="000000"/>
                <w:spacing w:val="-4"/>
                <w:sz w:val="22"/>
                <w:szCs w:val="22"/>
                <w:lang w:eastAsia="ar-SA"/>
              </w:rPr>
              <w:t>Tipas</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9C9407" w14:textId="77777777"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color w:val="000000"/>
                <w:spacing w:val="-4"/>
                <w:sz w:val="22"/>
                <w:szCs w:val="22"/>
                <w:lang w:eastAsia="ar-SA"/>
              </w:rPr>
              <w:t xml:space="preserve">Uždaro tipo „jautri“ apkrovai, </w:t>
            </w:r>
            <w:proofErr w:type="spellStart"/>
            <w:r w:rsidRPr="00E3257A">
              <w:rPr>
                <w:rFonts w:ascii="Times New Roman" w:eastAsia="Times New Roman" w:hAnsi="Times New Roman" w:cs="Times New Roman"/>
                <w:color w:val="000000"/>
                <w:spacing w:val="-4"/>
                <w:sz w:val="22"/>
                <w:szCs w:val="22"/>
                <w:lang w:eastAsia="ar-SA"/>
              </w:rPr>
              <w:t>Load</w:t>
            </w:r>
            <w:proofErr w:type="spellEnd"/>
            <w:r w:rsidRPr="00E3257A">
              <w:rPr>
                <w:rFonts w:ascii="Times New Roman" w:eastAsia="Times New Roman" w:hAnsi="Times New Roman" w:cs="Times New Roman"/>
                <w:color w:val="000000"/>
                <w:spacing w:val="-4"/>
                <w:sz w:val="22"/>
                <w:szCs w:val="22"/>
                <w:lang w:eastAsia="ar-SA"/>
              </w:rPr>
              <w:t xml:space="preserve"> </w:t>
            </w:r>
            <w:proofErr w:type="spellStart"/>
            <w:r w:rsidRPr="00E3257A">
              <w:rPr>
                <w:rFonts w:ascii="Times New Roman" w:eastAsia="Times New Roman" w:hAnsi="Times New Roman" w:cs="Times New Roman"/>
                <w:color w:val="000000"/>
                <w:spacing w:val="-4"/>
                <w:sz w:val="22"/>
                <w:szCs w:val="22"/>
                <w:lang w:eastAsia="ar-SA"/>
              </w:rPr>
              <w:t>Sensing</w:t>
            </w:r>
            <w:proofErr w:type="spellEnd"/>
            <w:r w:rsidRPr="00E3257A">
              <w:rPr>
                <w:rFonts w:ascii="Times New Roman" w:eastAsia="Times New Roman" w:hAnsi="Times New Roman" w:cs="Times New Roman"/>
                <w:color w:val="000000"/>
                <w:spacing w:val="-4"/>
                <w:sz w:val="22"/>
                <w:szCs w:val="22"/>
                <w:lang w:eastAsia="ar-SA"/>
              </w:rPr>
              <w:t xml:space="preserve"> arba lygiavertė hidraulinė sistema.</w:t>
            </w:r>
          </w:p>
        </w:tc>
        <w:tc>
          <w:tcPr>
            <w:tcW w:w="1930" w:type="dxa"/>
            <w:tcBorders>
              <w:top w:val="single" w:sz="4" w:space="0" w:color="auto"/>
              <w:left w:val="single" w:sz="4" w:space="0" w:color="auto"/>
              <w:bottom w:val="single" w:sz="4" w:space="0" w:color="auto"/>
              <w:right w:val="single" w:sz="4" w:space="0" w:color="auto"/>
            </w:tcBorders>
            <w:vAlign w:val="center"/>
          </w:tcPr>
          <w:p w14:paraId="24E78D50"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6224F573" w14:textId="61B12633"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48C55280"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12EC90D8"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B42F5A">
              <w:rPr>
                <w:rFonts w:ascii="Times New Roman" w:eastAsia="Times New Roman" w:hAnsi="Times New Roman" w:cs="Times New Roman"/>
                <w:sz w:val="22"/>
                <w:szCs w:val="22"/>
                <w:highlight w:val="green"/>
                <w:lang w:eastAsia="ar-SA"/>
              </w:rPr>
              <w:t>8.2.</w:t>
            </w:r>
          </w:p>
        </w:tc>
        <w:tc>
          <w:tcPr>
            <w:tcW w:w="2223" w:type="dxa"/>
            <w:tcBorders>
              <w:top w:val="single" w:sz="4" w:space="0" w:color="auto"/>
              <w:left w:val="single" w:sz="4" w:space="0" w:color="auto"/>
              <w:bottom w:val="single" w:sz="4" w:space="0" w:color="auto"/>
              <w:right w:val="single" w:sz="4" w:space="0" w:color="auto"/>
            </w:tcBorders>
            <w:vAlign w:val="center"/>
          </w:tcPr>
          <w:p w14:paraId="187D6B8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Našumas</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C25D12" w14:textId="336E698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Hidraulinio siurblio/</w:t>
            </w:r>
            <w:proofErr w:type="spellStart"/>
            <w:r w:rsidRPr="00E3257A">
              <w:rPr>
                <w:rFonts w:ascii="Times New Roman" w:eastAsia="Times New Roman" w:hAnsi="Times New Roman" w:cs="Times New Roman"/>
                <w:sz w:val="22"/>
                <w:szCs w:val="22"/>
                <w:lang w:eastAsia="ar-SA"/>
              </w:rPr>
              <w:t>ių</w:t>
            </w:r>
            <w:proofErr w:type="spellEnd"/>
            <w:r w:rsidRPr="00E3257A">
              <w:rPr>
                <w:rFonts w:ascii="Times New Roman" w:eastAsia="Times New Roman" w:hAnsi="Times New Roman" w:cs="Times New Roman"/>
                <w:sz w:val="22"/>
                <w:szCs w:val="22"/>
                <w:lang w:eastAsia="ar-SA"/>
              </w:rPr>
              <w:t xml:space="preserve"> (komplekto) našumas ne mažiau </w:t>
            </w:r>
            <w:r w:rsidR="00073D4C" w:rsidRPr="00E3257A">
              <w:rPr>
                <w:rFonts w:ascii="Times New Roman" w:eastAsia="Times New Roman" w:hAnsi="Times New Roman" w:cs="Times New Roman"/>
                <w:sz w:val="22"/>
                <w:szCs w:val="22"/>
                <w:lang w:eastAsia="ar-SA"/>
              </w:rPr>
              <w:t xml:space="preserve">125 </w:t>
            </w:r>
            <w:proofErr w:type="spellStart"/>
            <w:r w:rsidRPr="00E3257A">
              <w:rPr>
                <w:rFonts w:ascii="Times New Roman" w:eastAsia="Times New Roman" w:hAnsi="Times New Roman" w:cs="Times New Roman"/>
                <w:sz w:val="22"/>
                <w:szCs w:val="22"/>
                <w:lang w:eastAsia="ar-SA"/>
              </w:rPr>
              <w:t>ltr</w:t>
            </w:r>
            <w:proofErr w:type="spellEnd"/>
            <w:r w:rsidRPr="00E3257A">
              <w:rPr>
                <w:rFonts w:ascii="Times New Roman" w:eastAsia="Times New Roman" w:hAnsi="Times New Roman" w:cs="Times New Roman"/>
                <w:sz w:val="22"/>
                <w:szCs w:val="22"/>
                <w:lang w:eastAsia="ar-SA"/>
              </w:rPr>
              <w:t>/min.</w:t>
            </w:r>
          </w:p>
          <w:p w14:paraId="795B9D2A" w14:textId="77777777" w:rsidR="00E22240" w:rsidRPr="00E3257A" w:rsidRDefault="00E22240" w:rsidP="009F6824">
            <w:pPr>
              <w:suppressAutoHyphens/>
              <w:spacing w:after="0" w:line="240" w:lineRule="auto"/>
              <w:rPr>
                <w:rFonts w:ascii="Times New Roman" w:eastAsia="Times New Roman" w:hAnsi="Times New Roman" w:cs="Times New Roman"/>
                <w:sz w:val="22"/>
                <w:szCs w:val="22"/>
                <w:lang w:eastAsia="ar-SA"/>
              </w:rPr>
            </w:pPr>
          </w:p>
          <w:p w14:paraId="1E934209" w14:textId="1256186C" w:rsidR="00E22240" w:rsidRPr="00B42F5A" w:rsidRDefault="00E22240" w:rsidP="009F6824">
            <w:pPr>
              <w:suppressAutoHyphens/>
              <w:spacing w:after="0" w:line="240" w:lineRule="auto"/>
              <w:rPr>
                <w:rFonts w:ascii="Times New Roman" w:eastAsia="Times New Roman" w:hAnsi="Times New Roman" w:cs="Times New Roman"/>
                <w:b/>
                <w:bCs/>
                <w:sz w:val="22"/>
                <w:szCs w:val="22"/>
                <w:lang w:eastAsia="ar-SA"/>
              </w:rPr>
            </w:pPr>
            <w:r w:rsidRPr="00B42F5A">
              <w:rPr>
                <w:rFonts w:ascii="Times New Roman" w:eastAsia="Times New Roman" w:hAnsi="Times New Roman" w:cs="Times New Roman"/>
                <w:b/>
                <w:bCs/>
                <w:sz w:val="22"/>
                <w:szCs w:val="22"/>
                <w:lang w:eastAsia="ar-SA"/>
              </w:rPr>
              <w:t xml:space="preserve">Už didesnį </w:t>
            </w:r>
            <w:r w:rsidR="003E54F6">
              <w:rPr>
                <w:rFonts w:ascii="Times New Roman" w:eastAsia="Times New Roman" w:hAnsi="Times New Roman" w:cs="Times New Roman"/>
                <w:b/>
                <w:bCs/>
                <w:sz w:val="22"/>
                <w:szCs w:val="22"/>
                <w:lang w:eastAsia="ar-SA"/>
              </w:rPr>
              <w:t xml:space="preserve">našumą skiriami </w:t>
            </w:r>
            <w:r w:rsidR="00B42F5A" w:rsidRPr="00B42F5A">
              <w:rPr>
                <w:rFonts w:ascii="Times New Roman" w:eastAsia="Times New Roman" w:hAnsi="Times New Roman" w:cs="Times New Roman"/>
                <w:b/>
                <w:bCs/>
                <w:sz w:val="22"/>
                <w:szCs w:val="22"/>
                <w:lang w:eastAsia="ar-SA"/>
              </w:rPr>
              <w:t>ekonominio naudingumo balai.</w:t>
            </w:r>
          </w:p>
        </w:tc>
        <w:tc>
          <w:tcPr>
            <w:tcW w:w="1930" w:type="dxa"/>
            <w:tcBorders>
              <w:top w:val="single" w:sz="4" w:space="0" w:color="auto"/>
              <w:left w:val="single" w:sz="4" w:space="0" w:color="auto"/>
              <w:bottom w:val="single" w:sz="4" w:space="0" w:color="auto"/>
              <w:right w:val="single" w:sz="4" w:space="0" w:color="auto"/>
            </w:tcBorders>
            <w:vAlign w:val="center"/>
          </w:tcPr>
          <w:p w14:paraId="12590FE4"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w:t>
            </w:r>
            <w:proofErr w:type="spellStart"/>
            <w:r w:rsidRPr="00E3257A">
              <w:rPr>
                <w:rFonts w:ascii="Times New Roman" w:eastAsia="Times New Roman" w:hAnsi="Times New Roman" w:cs="Times New Roman"/>
                <w:i/>
                <w:iCs/>
                <w:sz w:val="22"/>
                <w:szCs w:val="22"/>
                <w:lang w:eastAsia="ar-SA"/>
              </w:rPr>
              <w:t>ltr</w:t>
            </w:r>
            <w:proofErr w:type="spellEnd"/>
            <w:r w:rsidRPr="00E3257A">
              <w:rPr>
                <w:rFonts w:ascii="Times New Roman" w:eastAsia="Times New Roman" w:hAnsi="Times New Roman" w:cs="Times New Roman"/>
                <w:i/>
                <w:iCs/>
                <w:sz w:val="22"/>
                <w:szCs w:val="22"/>
                <w:lang w:eastAsia="ar-SA"/>
              </w:rPr>
              <w:t xml:space="preserve">/min </w:t>
            </w:r>
          </w:p>
          <w:p w14:paraId="7DC34F47" w14:textId="3680810F"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73CBF0C9"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4FACE24"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8.3.</w:t>
            </w:r>
          </w:p>
        </w:tc>
        <w:tc>
          <w:tcPr>
            <w:tcW w:w="2223" w:type="dxa"/>
            <w:tcBorders>
              <w:top w:val="single" w:sz="4" w:space="0" w:color="auto"/>
              <w:left w:val="single" w:sz="4" w:space="0" w:color="auto"/>
              <w:bottom w:val="single" w:sz="4" w:space="0" w:color="auto"/>
              <w:right w:val="single" w:sz="4" w:space="0" w:color="auto"/>
            </w:tcBorders>
            <w:vAlign w:val="center"/>
          </w:tcPr>
          <w:p w14:paraId="34C32C85" w14:textId="77777777" w:rsidR="00FB5139" w:rsidRPr="00E3257A" w:rsidRDefault="00FB5139" w:rsidP="009F6824">
            <w:pPr>
              <w:suppressAutoHyphens/>
              <w:spacing w:after="0" w:line="240" w:lineRule="auto"/>
              <w:rPr>
                <w:rFonts w:ascii="Times New Roman" w:eastAsia="Times New Roman" w:hAnsi="Times New Roman" w:cs="Times New Roman"/>
                <w:spacing w:val="-4"/>
                <w:sz w:val="22"/>
                <w:szCs w:val="22"/>
                <w:lang w:eastAsia="ar-SA"/>
              </w:rPr>
            </w:pPr>
            <w:r w:rsidRPr="00E3257A">
              <w:rPr>
                <w:rFonts w:ascii="Times New Roman" w:eastAsia="Times New Roman" w:hAnsi="Times New Roman" w:cs="Times New Roman"/>
                <w:spacing w:val="-4"/>
                <w:sz w:val="22"/>
                <w:szCs w:val="22"/>
                <w:lang w:eastAsia="ar-SA"/>
              </w:rPr>
              <w:t>Slėgis</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8FC44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pacing w:val="-4"/>
                <w:sz w:val="22"/>
                <w:szCs w:val="22"/>
                <w:lang w:eastAsia="ar-SA"/>
              </w:rPr>
              <w:t>Slėgis hidraulinėje sistemoje ne mažiau 185 bar.</w:t>
            </w:r>
          </w:p>
        </w:tc>
        <w:tc>
          <w:tcPr>
            <w:tcW w:w="1930" w:type="dxa"/>
            <w:tcBorders>
              <w:top w:val="single" w:sz="4" w:space="0" w:color="auto"/>
              <w:left w:val="single" w:sz="4" w:space="0" w:color="auto"/>
              <w:bottom w:val="single" w:sz="4" w:space="0" w:color="auto"/>
              <w:right w:val="single" w:sz="4" w:space="0" w:color="auto"/>
            </w:tcBorders>
            <w:vAlign w:val="center"/>
          </w:tcPr>
          <w:p w14:paraId="2C6AC3F2"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bar </w:t>
            </w:r>
          </w:p>
          <w:p w14:paraId="16EBEC10" w14:textId="7AE3EFD7"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______</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5C259CBA"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1E13A17"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8.4.</w:t>
            </w:r>
          </w:p>
        </w:tc>
        <w:tc>
          <w:tcPr>
            <w:tcW w:w="2223" w:type="dxa"/>
            <w:tcBorders>
              <w:top w:val="single" w:sz="4" w:space="0" w:color="auto"/>
              <w:left w:val="single" w:sz="4" w:space="0" w:color="auto"/>
              <w:bottom w:val="single" w:sz="4" w:space="0" w:color="auto"/>
              <w:right w:val="single" w:sz="4" w:space="0" w:color="auto"/>
            </w:tcBorders>
            <w:vAlign w:val="center"/>
          </w:tcPr>
          <w:p w14:paraId="687E73EC"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color w:val="000000"/>
                <w:spacing w:val="-4"/>
                <w:sz w:val="22"/>
                <w:szCs w:val="22"/>
                <w:lang w:eastAsia="ar-SA"/>
              </w:rPr>
            </w:pPr>
            <w:r w:rsidRPr="00E3257A">
              <w:rPr>
                <w:rFonts w:ascii="Times New Roman" w:eastAsia="Times New Roman" w:hAnsi="Times New Roman" w:cs="Times New Roman"/>
                <w:color w:val="000000"/>
                <w:spacing w:val="-4"/>
                <w:sz w:val="22"/>
                <w:szCs w:val="22"/>
                <w:lang w:eastAsia="ar-SA"/>
              </w:rPr>
              <w:t>Įrangos valdymas</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21068"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color w:val="000000"/>
                <w:spacing w:val="-4"/>
                <w:sz w:val="22"/>
                <w:szCs w:val="22"/>
                <w:lang w:eastAsia="ar-SA"/>
              </w:rPr>
            </w:pPr>
            <w:r w:rsidRPr="00E3257A">
              <w:rPr>
                <w:rFonts w:ascii="Times New Roman" w:eastAsia="Times New Roman" w:hAnsi="Times New Roman" w:cs="Times New Roman"/>
                <w:color w:val="000000"/>
                <w:spacing w:val="-4"/>
                <w:sz w:val="22"/>
                <w:szCs w:val="22"/>
                <w:lang w:eastAsia="ar-SA"/>
              </w:rPr>
              <w:t>Hidraulinis visų darbinių padargų valdymas.</w:t>
            </w:r>
          </w:p>
        </w:tc>
        <w:tc>
          <w:tcPr>
            <w:tcW w:w="1930" w:type="dxa"/>
            <w:tcBorders>
              <w:top w:val="single" w:sz="4" w:space="0" w:color="auto"/>
              <w:left w:val="single" w:sz="4" w:space="0" w:color="auto"/>
              <w:bottom w:val="single" w:sz="4" w:space="0" w:color="auto"/>
              <w:right w:val="single" w:sz="4" w:space="0" w:color="auto"/>
            </w:tcBorders>
            <w:vAlign w:val="center"/>
          </w:tcPr>
          <w:p w14:paraId="59AC404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402B6745" w14:textId="157511AE"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w:t>
            </w:r>
          </w:p>
        </w:tc>
      </w:tr>
      <w:tr w:rsidR="00F43292" w:rsidRPr="00E3257A" w14:paraId="639803AD"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9FA8388"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8.4.1</w:t>
            </w:r>
          </w:p>
        </w:tc>
        <w:tc>
          <w:tcPr>
            <w:tcW w:w="2223" w:type="dxa"/>
            <w:tcBorders>
              <w:top w:val="single" w:sz="4" w:space="0" w:color="auto"/>
              <w:left w:val="single" w:sz="4" w:space="0" w:color="auto"/>
              <w:bottom w:val="single" w:sz="4" w:space="0" w:color="auto"/>
              <w:right w:val="single" w:sz="4" w:space="0" w:color="auto"/>
            </w:tcBorders>
            <w:vAlign w:val="center"/>
          </w:tcPr>
          <w:p w14:paraId="0A94CAD5"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color w:val="000000"/>
                <w:spacing w:val="-4"/>
                <w:sz w:val="22"/>
                <w:szCs w:val="22"/>
                <w:lang w:eastAsia="ar-SA"/>
              </w:rPr>
            </w:pPr>
            <w:r w:rsidRPr="00E3257A">
              <w:rPr>
                <w:rFonts w:ascii="Times New Roman" w:eastAsia="Times New Roman" w:hAnsi="Times New Roman" w:cs="Times New Roman"/>
                <w:color w:val="000000"/>
                <w:spacing w:val="-4"/>
                <w:sz w:val="22"/>
                <w:szCs w:val="22"/>
                <w:lang w:eastAsia="ar-SA"/>
              </w:rPr>
              <w:t>Įrangos valdymas</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35F95E"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color w:val="000000"/>
                <w:spacing w:val="-4"/>
                <w:sz w:val="22"/>
                <w:szCs w:val="22"/>
                <w:lang w:eastAsia="ar-SA"/>
              </w:rPr>
            </w:pPr>
            <w:r w:rsidRPr="00E3257A">
              <w:rPr>
                <w:rFonts w:ascii="Times New Roman" w:eastAsia="Times New Roman" w:hAnsi="Times New Roman" w:cs="Times New Roman"/>
                <w:color w:val="000000"/>
                <w:spacing w:val="-4"/>
                <w:sz w:val="22"/>
                <w:szCs w:val="22"/>
                <w:lang w:eastAsia="ar-SA"/>
              </w:rPr>
              <w:t xml:space="preserve">Darbinių padargų </w:t>
            </w:r>
            <w:proofErr w:type="spellStart"/>
            <w:r w:rsidRPr="00E3257A">
              <w:rPr>
                <w:rFonts w:ascii="Times New Roman" w:eastAsia="Times New Roman" w:hAnsi="Times New Roman" w:cs="Times New Roman"/>
                <w:color w:val="000000"/>
                <w:spacing w:val="-4"/>
                <w:sz w:val="22"/>
                <w:szCs w:val="22"/>
                <w:lang w:eastAsia="ar-SA"/>
              </w:rPr>
              <w:t>hidraulinų</w:t>
            </w:r>
            <w:proofErr w:type="spellEnd"/>
            <w:r w:rsidRPr="00E3257A">
              <w:rPr>
                <w:rFonts w:ascii="Times New Roman" w:eastAsia="Times New Roman" w:hAnsi="Times New Roman" w:cs="Times New Roman"/>
                <w:color w:val="000000"/>
                <w:spacing w:val="-4"/>
                <w:sz w:val="22"/>
                <w:szCs w:val="22"/>
                <w:lang w:eastAsia="ar-SA"/>
              </w:rPr>
              <w:t xml:space="preserve"> cilindrų valdymas vykdomas operatoriaus kabinoje esančių (įrengtų) dviejų </w:t>
            </w:r>
            <w:proofErr w:type="spellStart"/>
            <w:r w:rsidRPr="00E3257A">
              <w:rPr>
                <w:rFonts w:ascii="Times New Roman" w:eastAsia="Times New Roman" w:hAnsi="Times New Roman" w:cs="Times New Roman"/>
                <w:color w:val="000000"/>
                <w:spacing w:val="-4"/>
                <w:sz w:val="22"/>
                <w:szCs w:val="22"/>
                <w:lang w:eastAsia="ar-SA"/>
              </w:rPr>
              <w:t>elektrohidraulinių</w:t>
            </w:r>
            <w:proofErr w:type="spellEnd"/>
            <w:r w:rsidRPr="00E3257A">
              <w:rPr>
                <w:rFonts w:ascii="Times New Roman" w:eastAsia="Times New Roman" w:hAnsi="Times New Roman" w:cs="Times New Roman"/>
                <w:color w:val="000000"/>
                <w:spacing w:val="-4"/>
                <w:sz w:val="22"/>
                <w:szCs w:val="22"/>
                <w:lang w:eastAsia="ar-SA"/>
              </w:rPr>
              <w:t xml:space="preserve"> vairasvirčių, su elektroniniu būdu reguliuojamais valdymo blokais, pagalba.</w:t>
            </w:r>
          </w:p>
        </w:tc>
        <w:tc>
          <w:tcPr>
            <w:tcW w:w="1930" w:type="dxa"/>
            <w:tcBorders>
              <w:top w:val="single" w:sz="4" w:space="0" w:color="auto"/>
              <w:left w:val="single" w:sz="4" w:space="0" w:color="auto"/>
              <w:bottom w:val="single" w:sz="4" w:space="0" w:color="auto"/>
              <w:right w:val="single" w:sz="4" w:space="0" w:color="auto"/>
            </w:tcBorders>
            <w:vAlign w:val="center"/>
          </w:tcPr>
          <w:p w14:paraId="76AC3029"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46C08AC2" w14:textId="4733FC61"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w:t>
            </w:r>
          </w:p>
        </w:tc>
      </w:tr>
      <w:tr w:rsidR="00F43292" w:rsidRPr="00E3257A" w14:paraId="27E0A839"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9D1DD76"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8.5.</w:t>
            </w:r>
          </w:p>
        </w:tc>
        <w:tc>
          <w:tcPr>
            <w:tcW w:w="2223" w:type="dxa"/>
            <w:tcBorders>
              <w:top w:val="single" w:sz="4" w:space="0" w:color="auto"/>
              <w:left w:val="single" w:sz="4" w:space="0" w:color="auto"/>
              <w:bottom w:val="single" w:sz="4" w:space="0" w:color="auto"/>
              <w:right w:val="single" w:sz="4" w:space="0" w:color="auto"/>
            </w:tcBorders>
            <w:vAlign w:val="center"/>
          </w:tcPr>
          <w:p w14:paraId="6329DAFF"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spacing w:val="-4"/>
                <w:sz w:val="22"/>
                <w:szCs w:val="22"/>
                <w:lang w:eastAsia="ar-SA"/>
              </w:rPr>
            </w:pPr>
            <w:r w:rsidRPr="00E3257A">
              <w:rPr>
                <w:rFonts w:ascii="Times New Roman" w:eastAsia="Times New Roman" w:hAnsi="Times New Roman" w:cs="Times New Roman"/>
                <w:spacing w:val="-4"/>
                <w:sz w:val="22"/>
                <w:szCs w:val="22"/>
                <w:lang w:eastAsia="ar-SA"/>
              </w:rPr>
              <w:t>Apsauginiai vožtuvai</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C34E63" w14:textId="77777777" w:rsidR="00FB5139" w:rsidRPr="00E3257A" w:rsidRDefault="00FB5139" w:rsidP="009F6824">
            <w:pPr>
              <w:shd w:val="clear" w:color="auto" w:fill="FFFFFF"/>
              <w:suppressAutoHyphens/>
              <w:spacing w:after="0" w:line="274" w:lineRule="exact"/>
              <w:rPr>
                <w:rFonts w:ascii="Times New Roman" w:eastAsia="Times New Roman" w:hAnsi="Times New Roman" w:cs="Times New Roman"/>
                <w:spacing w:val="-4"/>
                <w:sz w:val="22"/>
                <w:szCs w:val="22"/>
                <w:lang w:eastAsia="ar-SA"/>
              </w:rPr>
            </w:pPr>
            <w:r w:rsidRPr="00E3257A">
              <w:rPr>
                <w:rFonts w:ascii="Times New Roman" w:eastAsia="Times New Roman" w:hAnsi="Times New Roman" w:cs="Times New Roman"/>
                <w:sz w:val="22"/>
                <w:szCs w:val="22"/>
                <w:lang w:eastAsia="ar-SA"/>
              </w:rPr>
              <w:t xml:space="preserve">Apsauginiai, </w:t>
            </w:r>
            <w:proofErr w:type="spellStart"/>
            <w:r w:rsidRPr="00E3257A">
              <w:rPr>
                <w:rFonts w:ascii="Times New Roman" w:eastAsia="Times New Roman" w:hAnsi="Times New Roman" w:cs="Times New Roman"/>
                <w:sz w:val="22"/>
                <w:szCs w:val="22"/>
                <w:lang w:eastAsia="ar-SA"/>
              </w:rPr>
              <w:t>hidrauliškai</w:t>
            </w:r>
            <w:proofErr w:type="spellEnd"/>
            <w:r w:rsidRPr="00E3257A">
              <w:rPr>
                <w:rFonts w:ascii="Times New Roman" w:eastAsia="Times New Roman" w:hAnsi="Times New Roman" w:cs="Times New Roman"/>
                <w:sz w:val="22"/>
                <w:szCs w:val="22"/>
                <w:lang w:eastAsia="ar-SA"/>
              </w:rPr>
              <w:t xml:space="preserve"> blokuojami vožtuvai nuo nepageidaujamų cilindrų judėjimų</w:t>
            </w:r>
            <w:r w:rsidRPr="00E3257A">
              <w:rPr>
                <w:rFonts w:ascii="Times New Roman" w:eastAsia="Times New Roman" w:hAnsi="Times New Roman" w:cs="Times New Roman"/>
                <w:spacing w:val="-4"/>
                <w:sz w:val="22"/>
                <w:szCs w:val="22"/>
                <w:lang w:eastAsia="ar-SA"/>
              </w:rPr>
              <w:t>.</w:t>
            </w:r>
          </w:p>
        </w:tc>
        <w:tc>
          <w:tcPr>
            <w:tcW w:w="1930" w:type="dxa"/>
            <w:tcBorders>
              <w:top w:val="single" w:sz="4" w:space="0" w:color="auto"/>
              <w:left w:val="single" w:sz="4" w:space="0" w:color="auto"/>
              <w:bottom w:val="single" w:sz="4" w:space="0" w:color="auto"/>
              <w:right w:val="single" w:sz="4" w:space="0" w:color="auto"/>
            </w:tcBorders>
            <w:vAlign w:val="center"/>
          </w:tcPr>
          <w:p w14:paraId="7AA31F6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5EF99547" w14:textId="3065E99C"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B5139" w:rsidRPr="00E3257A" w14:paraId="2261A613"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70A26DF8" w14:textId="63B31CF6" w:rsidR="00FB5139" w:rsidRPr="00E3257A" w:rsidRDefault="00FB5139" w:rsidP="009F6824">
            <w:pPr>
              <w:suppressAutoHyphens/>
              <w:spacing w:after="0" w:line="240" w:lineRule="auto"/>
              <w:ind w:hanging="62"/>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 xml:space="preserve">9. </w:t>
            </w:r>
            <w:r w:rsidRPr="00E3257A">
              <w:rPr>
                <w:rFonts w:ascii="Times New Roman" w:eastAsia="Times New Roman" w:hAnsi="Times New Roman" w:cs="Times New Roman"/>
                <w:b/>
                <w:bCs/>
                <w:sz w:val="22"/>
                <w:szCs w:val="22"/>
                <w:lang w:eastAsia="ar-SA"/>
              </w:rPr>
              <w:t xml:space="preserve"> Kabina, prietaisai, elektrinė dalis</w:t>
            </w:r>
          </w:p>
        </w:tc>
      </w:tr>
      <w:tr w:rsidR="00F43292" w:rsidRPr="00E3257A" w14:paraId="43526156"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172CFECC"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9.1.</w:t>
            </w:r>
          </w:p>
        </w:tc>
        <w:tc>
          <w:tcPr>
            <w:tcW w:w="2223" w:type="dxa"/>
            <w:tcBorders>
              <w:top w:val="single" w:sz="4" w:space="0" w:color="auto"/>
              <w:left w:val="single" w:sz="4" w:space="0" w:color="auto"/>
              <w:bottom w:val="single" w:sz="4" w:space="0" w:color="auto"/>
              <w:right w:val="single" w:sz="4" w:space="0" w:color="auto"/>
            </w:tcBorders>
            <w:vAlign w:val="center"/>
          </w:tcPr>
          <w:p w14:paraId="34378E0F"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Apsauga nuo krentančių daiktų</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51A6E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Kabina turi atitikti apsaugos nuo apsivertimų (ROPS) ir apsaugos nuo krentančių objektų (FOPS) : ISO 3471 / ISO 3449 arba lygiaverčius standartus.</w:t>
            </w:r>
          </w:p>
        </w:tc>
        <w:tc>
          <w:tcPr>
            <w:tcW w:w="1930" w:type="dxa"/>
            <w:tcBorders>
              <w:top w:val="single" w:sz="4" w:space="0" w:color="auto"/>
              <w:left w:val="single" w:sz="4" w:space="0" w:color="auto"/>
              <w:bottom w:val="single" w:sz="4" w:space="0" w:color="auto"/>
              <w:right w:val="single" w:sz="4" w:space="0" w:color="auto"/>
            </w:tcBorders>
            <w:vAlign w:val="center"/>
          </w:tcPr>
          <w:p w14:paraId="217C8A0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41C87C39" w14:textId="50BFCD61"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r w:rsidRPr="00E3257A">
              <w:rPr>
                <w:rFonts w:ascii="Times New Roman" w:eastAsia="Times New Roman" w:hAnsi="Times New Roman" w:cs="Times New Roman"/>
                <w:i/>
                <w:iCs/>
                <w:sz w:val="22"/>
                <w:szCs w:val="22"/>
              </w:rPr>
              <w:t xml:space="preserve"> </w:t>
            </w:r>
          </w:p>
        </w:tc>
      </w:tr>
      <w:tr w:rsidR="00F43292" w:rsidRPr="00E3257A" w14:paraId="299966A4"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A6CF6C9"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9.2.</w:t>
            </w:r>
          </w:p>
        </w:tc>
        <w:tc>
          <w:tcPr>
            <w:tcW w:w="2223" w:type="dxa"/>
            <w:tcBorders>
              <w:top w:val="single" w:sz="4" w:space="0" w:color="auto"/>
              <w:left w:val="single" w:sz="4" w:space="0" w:color="auto"/>
              <w:bottom w:val="single" w:sz="4" w:space="0" w:color="auto"/>
              <w:right w:val="single" w:sz="4" w:space="0" w:color="auto"/>
            </w:tcBorders>
            <w:vAlign w:val="center"/>
          </w:tcPr>
          <w:p w14:paraId="51444EF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Mikroklimato kontrolė</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97352C"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Gamintojo numatytas ir įrengtas kabinos šildymas ir vėdinimas oro kondicionieriumi.</w:t>
            </w:r>
          </w:p>
        </w:tc>
        <w:tc>
          <w:tcPr>
            <w:tcW w:w="1930" w:type="dxa"/>
            <w:tcBorders>
              <w:top w:val="single" w:sz="4" w:space="0" w:color="auto"/>
              <w:left w:val="single" w:sz="4" w:space="0" w:color="auto"/>
              <w:bottom w:val="single" w:sz="4" w:space="0" w:color="auto"/>
              <w:right w:val="single" w:sz="4" w:space="0" w:color="auto"/>
            </w:tcBorders>
            <w:vAlign w:val="center"/>
          </w:tcPr>
          <w:p w14:paraId="77DFBD16"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5D65E89B" w14:textId="6936D58E"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510F4DC8"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7D035D5E"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9.3.</w:t>
            </w:r>
          </w:p>
        </w:tc>
        <w:tc>
          <w:tcPr>
            <w:tcW w:w="2223" w:type="dxa"/>
            <w:tcBorders>
              <w:top w:val="single" w:sz="4" w:space="0" w:color="auto"/>
              <w:left w:val="single" w:sz="4" w:space="0" w:color="auto"/>
              <w:bottom w:val="single" w:sz="4" w:space="0" w:color="auto"/>
              <w:right w:val="single" w:sz="4" w:space="0" w:color="auto"/>
            </w:tcBorders>
            <w:vAlign w:val="center"/>
          </w:tcPr>
          <w:p w14:paraId="0521DD68"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Matomumas</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3794C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Turi būti užtikrinamas visapusiškas matomumas (išmetimo vamzdis, oro filtrai, valdymo svirtys neturi trukdyti operatoriaus pagrindinių darbo įrenginių stebėsenai darbo metu).</w:t>
            </w:r>
          </w:p>
        </w:tc>
        <w:tc>
          <w:tcPr>
            <w:tcW w:w="1930" w:type="dxa"/>
            <w:tcBorders>
              <w:top w:val="single" w:sz="4" w:space="0" w:color="auto"/>
              <w:left w:val="single" w:sz="4" w:space="0" w:color="auto"/>
              <w:bottom w:val="single" w:sz="4" w:space="0" w:color="auto"/>
              <w:right w:val="single" w:sz="4" w:space="0" w:color="auto"/>
            </w:tcBorders>
            <w:vAlign w:val="center"/>
          </w:tcPr>
          <w:p w14:paraId="12547B4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4E092CF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r>
      <w:tr w:rsidR="00F43292" w:rsidRPr="00E3257A" w14:paraId="0444C01F"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327DF20"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9.3.1</w:t>
            </w:r>
          </w:p>
        </w:tc>
        <w:tc>
          <w:tcPr>
            <w:tcW w:w="2223" w:type="dxa"/>
            <w:tcBorders>
              <w:top w:val="single" w:sz="4" w:space="0" w:color="auto"/>
              <w:left w:val="single" w:sz="4" w:space="0" w:color="auto"/>
              <w:bottom w:val="single" w:sz="4" w:space="0" w:color="auto"/>
              <w:right w:val="single" w:sz="4" w:space="0" w:color="auto"/>
            </w:tcBorders>
            <w:vAlign w:val="center"/>
          </w:tcPr>
          <w:p w14:paraId="3BA7B6E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Galinio vaizdo kamera</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2175F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Galinėje </w:t>
            </w: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dalyje gamintojo numatyta arba papildomai įrengta vaizdo stebėjimo kamera.</w:t>
            </w:r>
          </w:p>
          <w:p w14:paraId="1AB6823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Operatoriaus darbo vietoje, kabinoje įrengiamas ne mažiau 7 colių įstrižainės ekranas, transliuojantis kameros vaizdą.</w:t>
            </w:r>
          </w:p>
        </w:tc>
        <w:tc>
          <w:tcPr>
            <w:tcW w:w="1930" w:type="dxa"/>
            <w:tcBorders>
              <w:top w:val="single" w:sz="4" w:space="0" w:color="auto"/>
              <w:left w:val="single" w:sz="4" w:space="0" w:color="auto"/>
              <w:bottom w:val="single" w:sz="4" w:space="0" w:color="auto"/>
              <w:right w:val="single" w:sz="4" w:space="0" w:color="auto"/>
            </w:tcBorders>
            <w:vAlign w:val="center"/>
          </w:tcPr>
          <w:p w14:paraId="66ADF50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3A9F171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p>
        </w:tc>
      </w:tr>
      <w:tr w:rsidR="00F43292" w:rsidRPr="00E3257A" w14:paraId="25781FEF"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5C8B09AD"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9.4.</w:t>
            </w:r>
          </w:p>
        </w:tc>
        <w:tc>
          <w:tcPr>
            <w:tcW w:w="2223" w:type="dxa"/>
            <w:tcBorders>
              <w:top w:val="single" w:sz="4" w:space="0" w:color="auto"/>
              <w:left w:val="single" w:sz="4" w:space="0" w:color="auto"/>
              <w:bottom w:val="single" w:sz="4" w:space="0" w:color="auto"/>
              <w:right w:val="single" w:sz="4" w:space="0" w:color="auto"/>
            </w:tcBorders>
            <w:vAlign w:val="center"/>
          </w:tcPr>
          <w:p w14:paraId="5CFF165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Patenkančio oro filtracija</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085E3F"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Numatytas ir įrengtas kabinos oro filtras.</w:t>
            </w:r>
          </w:p>
        </w:tc>
        <w:tc>
          <w:tcPr>
            <w:tcW w:w="1930" w:type="dxa"/>
            <w:tcBorders>
              <w:top w:val="single" w:sz="4" w:space="0" w:color="auto"/>
              <w:left w:val="single" w:sz="4" w:space="0" w:color="auto"/>
              <w:bottom w:val="single" w:sz="4" w:space="0" w:color="auto"/>
              <w:right w:val="single" w:sz="4" w:space="0" w:color="auto"/>
            </w:tcBorders>
            <w:vAlign w:val="center"/>
          </w:tcPr>
          <w:p w14:paraId="79146688"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1EAE72D5" w14:textId="77777777"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p>
        </w:tc>
      </w:tr>
      <w:tr w:rsidR="00F43292" w:rsidRPr="00E3257A" w14:paraId="0E7C0535"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0C6DE367"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color w:val="00B050"/>
                <w:sz w:val="22"/>
                <w:szCs w:val="22"/>
                <w:lang w:eastAsia="ar-SA"/>
              </w:rPr>
            </w:pPr>
            <w:r w:rsidRPr="00B42F5A">
              <w:rPr>
                <w:rFonts w:ascii="Times New Roman" w:eastAsia="Times New Roman" w:hAnsi="Times New Roman" w:cs="Times New Roman"/>
                <w:color w:val="00B050"/>
                <w:sz w:val="22"/>
                <w:szCs w:val="22"/>
                <w:highlight w:val="green"/>
                <w:lang w:eastAsia="ar-SA"/>
              </w:rPr>
              <w:lastRenderedPageBreak/>
              <w:t>9.5.</w:t>
            </w:r>
          </w:p>
        </w:tc>
        <w:tc>
          <w:tcPr>
            <w:tcW w:w="2223" w:type="dxa"/>
            <w:tcBorders>
              <w:top w:val="single" w:sz="4" w:space="0" w:color="auto"/>
              <w:left w:val="single" w:sz="4" w:space="0" w:color="auto"/>
              <w:bottom w:val="single" w:sz="4" w:space="0" w:color="auto"/>
              <w:right w:val="single" w:sz="4" w:space="0" w:color="auto"/>
            </w:tcBorders>
            <w:vAlign w:val="center"/>
          </w:tcPr>
          <w:p w14:paraId="6EB99625" w14:textId="77777777" w:rsidR="00FB5139" w:rsidRPr="00E3257A" w:rsidRDefault="00FB5139" w:rsidP="009F6824">
            <w:pPr>
              <w:widowControl w:val="0"/>
              <w:suppressAutoHyphens/>
              <w:spacing w:after="0" w:line="240" w:lineRule="auto"/>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Triukšmo lygis operatoriaus kabinoje</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63C168" w14:textId="2DD33397" w:rsidR="00FB5139" w:rsidRDefault="00FB5139" w:rsidP="009F6824">
            <w:pPr>
              <w:widowControl w:val="0"/>
              <w:suppressAutoHyphens/>
              <w:spacing w:after="0" w:line="240" w:lineRule="auto"/>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 xml:space="preserve"> Triukšmo lygis pilnai apkrauto </w:t>
            </w:r>
            <w:proofErr w:type="spellStart"/>
            <w:r w:rsidRPr="00E3257A">
              <w:rPr>
                <w:rFonts w:ascii="Times New Roman" w:eastAsia="Times New Roman" w:hAnsi="Times New Roman" w:cs="Times New Roman"/>
                <w:color w:val="00B050"/>
                <w:sz w:val="22"/>
                <w:szCs w:val="22"/>
                <w:lang w:eastAsia="ar-SA"/>
              </w:rPr>
              <w:t>autogreiderio</w:t>
            </w:r>
            <w:proofErr w:type="spellEnd"/>
            <w:r w:rsidRPr="00E3257A">
              <w:rPr>
                <w:rFonts w:ascii="Times New Roman" w:eastAsia="Times New Roman" w:hAnsi="Times New Roman" w:cs="Times New Roman"/>
                <w:color w:val="00B050"/>
                <w:sz w:val="22"/>
                <w:szCs w:val="22"/>
                <w:lang w:eastAsia="ar-SA"/>
              </w:rPr>
              <w:t xml:space="preserve"> kabinos viduje ne daugiau  </w:t>
            </w:r>
            <w:r w:rsidR="00E22240" w:rsidRPr="00E3257A">
              <w:rPr>
                <w:rFonts w:ascii="Times New Roman" w:eastAsia="Times New Roman" w:hAnsi="Times New Roman" w:cs="Times New Roman"/>
                <w:color w:val="00B050"/>
                <w:sz w:val="22"/>
                <w:szCs w:val="22"/>
                <w:lang w:eastAsia="ar-SA"/>
              </w:rPr>
              <w:t>80</w:t>
            </w:r>
            <w:r w:rsidR="00073D4C" w:rsidRPr="00E3257A">
              <w:rPr>
                <w:rFonts w:ascii="Times New Roman" w:eastAsia="Times New Roman" w:hAnsi="Times New Roman" w:cs="Times New Roman"/>
                <w:color w:val="00B050"/>
                <w:sz w:val="22"/>
                <w:szCs w:val="22"/>
                <w:lang w:eastAsia="ar-SA"/>
              </w:rPr>
              <w:t xml:space="preserve"> </w:t>
            </w:r>
            <w:proofErr w:type="spellStart"/>
            <w:r w:rsidRPr="00E3257A">
              <w:rPr>
                <w:rFonts w:ascii="Times New Roman" w:eastAsia="Times New Roman" w:hAnsi="Times New Roman" w:cs="Times New Roman"/>
                <w:color w:val="00B050"/>
                <w:sz w:val="22"/>
                <w:szCs w:val="22"/>
                <w:lang w:eastAsia="ar-SA"/>
              </w:rPr>
              <w:t>dB</w:t>
            </w:r>
            <w:proofErr w:type="spellEnd"/>
            <w:r w:rsidRPr="00E3257A">
              <w:rPr>
                <w:rFonts w:ascii="Times New Roman" w:eastAsia="Times New Roman" w:hAnsi="Times New Roman" w:cs="Times New Roman"/>
                <w:color w:val="00B050"/>
                <w:sz w:val="22"/>
                <w:szCs w:val="22"/>
                <w:lang w:eastAsia="ar-SA"/>
              </w:rPr>
              <w:t>.</w:t>
            </w:r>
          </w:p>
          <w:p w14:paraId="4EBE7A70" w14:textId="77777777" w:rsidR="00B42F5A" w:rsidRPr="00E3257A" w:rsidRDefault="00B42F5A" w:rsidP="009F6824">
            <w:pPr>
              <w:widowControl w:val="0"/>
              <w:suppressAutoHyphens/>
              <w:spacing w:after="0" w:line="240" w:lineRule="auto"/>
              <w:rPr>
                <w:rFonts w:ascii="Times New Roman" w:eastAsia="Times New Roman" w:hAnsi="Times New Roman" w:cs="Times New Roman"/>
                <w:color w:val="00B050"/>
                <w:sz w:val="22"/>
                <w:szCs w:val="22"/>
                <w:lang w:eastAsia="ar-SA"/>
              </w:rPr>
            </w:pPr>
          </w:p>
          <w:p w14:paraId="60C1FE54" w14:textId="36780B6A" w:rsidR="00E22240" w:rsidRPr="00B42F5A" w:rsidRDefault="00E22240" w:rsidP="009F6824">
            <w:pPr>
              <w:widowControl w:val="0"/>
              <w:suppressAutoHyphens/>
              <w:spacing w:after="0" w:line="240" w:lineRule="auto"/>
              <w:rPr>
                <w:rFonts w:ascii="Times New Roman" w:eastAsia="Times New Roman" w:hAnsi="Times New Roman" w:cs="Times New Roman"/>
                <w:b/>
                <w:bCs/>
                <w:color w:val="00B050"/>
                <w:sz w:val="22"/>
                <w:szCs w:val="22"/>
                <w:lang w:eastAsia="ar-SA"/>
              </w:rPr>
            </w:pPr>
            <w:r w:rsidRPr="00B42F5A">
              <w:rPr>
                <w:rFonts w:ascii="Times New Roman" w:eastAsia="Times New Roman" w:hAnsi="Times New Roman" w:cs="Times New Roman"/>
                <w:b/>
                <w:bCs/>
                <w:spacing w:val="-6"/>
                <w:sz w:val="22"/>
                <w:szCs w:val="22"/>
                <w:lang w:eastAsia="ar-SA"/>
              </w:rPr>
              <w:t>Už mažesnį</w:t>
            </w:r>
            <w:r w:rsidR="00B42F5A" w:rsidRPr="00B42F5A">
              <w:rPr>
                <w:rFonts w:ascii="Times New Roman" w:eastAsia="Times New Roman" w:hAnsi="Times New Roman" w:cs="Times New Roman"/>
                <w:b/>
                <w:bCs/>
                <w:spacing w:val="-6"/>
                <w:sz w:val="22"/>
                <w:szCs w:val="22"/>
                <w:lang w:eastAsia="ar-SA"/>
              </w:rPr>
              <w:t xml:space="preserve"> parametrą (</w:t>
            </w:r>
            <w:r w:rsidRPr="00B42F5A">
              <w:rPr>
                <w:rFonts w:ascii="Times New Roman" w:eastAsia="Times New Roman" w:hAnsi="Times New Roman" w:cs="Times New Roman"/>
                <w:b/>
                <w:bCs/>
                <w:spacing w:val="-6"/>
                <w:sz w:val="22"/>
                <w:szCs w:val="22"/>
                <w:lang w:eastAsia="ar-SA"/>
              </w:rPr>
              <w:t>tylesnį</w:t>
            </w:r>
            <w:r w:rsidR="00B42F5A" w:rsidRPr="00B42F5A">
              <w:rPr>
                <w:rFonts w:ascii="Times New Roman" w:eastAsia="Times New Roman" w:hAnsi="Times New Roman" w:cs="Times New Roman"/>
                <w:b/>
                <w:bCs/>
                <w:spacing w:val="-6"/>
                <w:sz w:val="22"/>
                <w:szCs w:val="22"/>
                <w:lang w:eastAsia="ar-SA"/>
              </w:rPr>
              <w:t>)</w:t>
            </w:r>
            <w:r w:rsidRPr="00B42F5A">
              <w:rPr>
                <w:rFonts w:ascii="Times New Roman" w:eastAsia="Times New Roman" w:hAnsi="Times New Roman" w:cs="Times New Roman"/>
                <w:b/>
                <w:bCs/>
                <w:spacing w:val="-6"/>
                <w:sz w:val="22"/>
                <w:szCs w:val="22"/>
                <w:lang w:eastAsia="ar-SA"/>
              </w:rPr>
              <w:t xml:space="preserve"> skiriami</w:t>
            </w:r>
            <w:r w:rsidR="00B42F5A" w:rsidRPr="00B42F5A">
              <w:rPr>
                <w:rFonts w:ascii="Times New Roman" w:eastAsia="Times New Roman" w:hAnsi="Times New Roman" w:cs="Times New Roman"/>
                <w:b/>
                <w:bCs/>
                <w:spacing w:val="-6"/>
                <w:sz w:val="22"/>
                <w:szCs w:val="22"/>
                <w:lang w:eastAsia="ar-SA"/>
              </w:rPr>
              <w:t xml:space="preserve"> ekonominio naudingumo balai.</w:t>
            </w:r>
          </w:p>
        </w:tc>
        <w:tc>
          <w:tcPr>
            <w:tcW w:w="1930" w:type="dxa"/>
            <w:tcBorders>
              <w:top w:val="single" w:sz="4" w:space="0" w:color="auto"/>
              <w:left w:val="single" w:sz="4" w:space="0" w:color="auto"/>
              <w:bottom w:val="single" w:sz="4" w:space="0" w:color="auto"/>
              <w:right w:val="single" w:sz="4" w:space="0" w:color="auto"/>
            </w:tcBorders>
            <w:vAlign w:val="center"/>
          </w:tcPr>
          <w:p w14:paraId="0D46C425"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proofErr w:type="spellStart"/>
            <w:r w:rsidRPr="00E3257A">
              <w:rPr>
                <w:rFonts w:ascii="Times New Roman" w:eastAsia="Times New Roman" w:hAnsi="Times New Roman" w:cs="Times New Roman"/>
                <w:i/>
                <w:iCs/>
                <w:sz w:val="22"/>
                <w:szCs w:val="22"/>
                <w:lang w:eastAsia="ar-SA"/>
              </w:rPr>
              <w:t>dB</w:t>
            </w:r>
            <w:proofErr w:type="spellEnd"/>
            <w:r w:rsidRPr="00E3257A">
              <w:rPr>
                <w:rFonts w:ascii="Times New Roman" w:eastAsia="Times New Roman" w:hAnsi="Times New Roman" w:cs="Times New Roman"/>
                <w:i/>
                <w:iCs/>
                <w:sz w:val="22"/>
                <w:szCs w:val="22"/>
                <w:lang w:eastAsia="ar-SA"/>
              </w:rPr>
              <w:t xml:space="preserve"> </w:t>
            </w:r>
          </w:p>
          <w:p w14:paraId="6EDF7AEF" w14:textId="77ABA830"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272EA95D" w14:textId="77777777" w:rsidTr="00E3257A">
        <w:trPr>
          <w:trHeight w:val="382"/>
          <w:jc w:val="center"/>
        </w:trPr>
        <w:tc>
          <w:tcPr>
            <w:tcW w:w="710" w:type="dxa"/>
            <w:tcBorders>
              <w:top w:val="single" w:sz="4" w:space="0" w:color="auto"/>
              <w:left w:val="single" w:sz="4" w:space="0" w:color="auto"/>
              <w:bottom w:val="single" w:sz="4" w:space="0" w:color="auto"/>
              <w:right w:val="single" w:sz="4" w:space="0" w:color="auto"/>
            </w:tcBorders>
            <w:vAlign w:val="center"/>
          </w:tcPr>
          <w:p w14:paraId="46E088C3"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9.6.</w:t>
            </w:r>
          </w:p>
        </w:tc>
        <w:tc>
          <w:tcPr>
            <w:tcW w:w="2223" w:type="dxa"/>
            <w:tcBorders>
              <w:top w:val="single" w:sz="4" w:space="0" w:color="auto"/>
              <w:left w:val="single" w:sz="4" w:space="0" w:color="auto"/>
              <w:bottom w:val="single" w:sz="4" w:space="0" w:color="auto"/>
              <w:right w:val="single" w:sz="4" w:space="0" w:color="auto"/>
            </w:tcBorders>
            <w:vAlign w:val="center"/>
          </w:tcPr>
          <w:p w14:paraId="2EEB77C2" w14:textId="3C064018" w:rsidR="00FB5139" w:rsidRPr="00E3257A" w:rsidRDefault="00FB5139" w:rsidP="009F6824">
            <w:pPr>
              <w:tabs>
                <w:tab w:val="left" w:pos="24"/>
              </w:tabs>
              <w:suppressAutoHyphens/>
              <w:spacing w:after="0" w:line="240" w:lineRule="auto"/>
              <w:ind w:right="1414"/>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Stiklo</w:t>
            </w:r>
            <w:r w:rsidR="00074A6B" w:rsidRPr="00E3257A">
              <w:rPr>
                <w:rFonts w:ascii="Times New Roman" w:eastAsia="Times New Roman" w:hAnsi="Times New Roman" w:cs="Times New Roman"/>
                <w:sz w:val="22"/>
                <w:szCs w:val="22"/>
                <w:lang w:eastAsia="ar-SA"/>
              </w:rPr>
              <w:t xml:space="preserve"> </w:t>
            </w:r>
            <w:r w:rsidRPr="00E3257A">
              <w:rPr>
                <w:rFonts w:ascii="Times New Roman" w:eastAsia="Times New Roman" w:hAnsi="Times New Roman" w:cs="Times New Roman"/>
                <w:sz w:val="22"/>
                <w:szCs w:val="22"/>
                <w:lang w:eastAsia="ar-SA"/>
              </w:rPr>
              <w:t>valytuvai</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5E1BE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Įrengti priekinio ir galinio stiklo valytuvai su apiplovimu. </w:t>
            </w:r>
          </w:p>
        </w:tc>
        <w:tc>
          <w:tcPr>
            <w:tcW w:w="1930" w:type="dxa"/>
            <w:tcBorders>
              <w:top w:val="single" w:sz="4" w:space="0" w:color="auto"/>
              <w:left w:val="single" w:sz="4" w:space="0" w:color="auto"/>
              <w:bottom w:val="single" w:sz="4" w:space="0" w:color="auto"/>
              <w:right w:val="single" w:sz="4" w:space="0" w:color="auto"/>
            </w:tcBorders>
            <w:vAlign w:val="center"/>
          </w:tcPr>
          <w:p w14:paraId="276233C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7D685916" w14:textId="0F602018"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612936F6"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44241EBD"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9.7.</w:t>
            </w:r>
          </w:p>
        </w:tc>
        <w:tc>
          <w:tcPr>
            <w:tcW w:w="2223" w:type="dxa"/>
            <w:tcBorders>
              <w:top w:val="single" w:sz="4" w:space="0" w:color="auto"/>
              <w:left w:val="single" w:sz="4" w:space="0" w:color="auto"/>
              <w:bottom w:val="single" w:sz="4" w:space="0" w:color="auto"/>
              <w:right w:val="single" w:sz="4" w:space="0" w:color="auto"/>
            </w:tcBorders>
            <w:vAlign w:val="center"/>
          </w:tcPr>
          <w:p w14:paraId="38BC1D37"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Operatoriaus sėdynė</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B997AE" w14:textId="2F69CEA8" w:rsidR="00FB5139" w:rsidRPr="00E3257A" w:rsidRDefault="00074A6B"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Turinti operatoriaus svorio nustatymo sistemą, pneumatinę pakabą, šildoma ir galimybę keisti padėtį bent viena kryptimi (perstumiama pirmyn/atgal) su saugos diržu operatoriui.</w:t>
            </w:r>
          </w:p>
        </w:tc>
        <w:tc>
          <w:tcPr>
            <w:tcW w:w="1930" w:type="dxa"/>
            <w:tcBorders>
              <w:top w:val="single" w:sz="4" w:space="0" w:color="auto"/>
              <w:left w:val="single" w:sz="4" w:space="0" w:color="auto"/>
              <w:bottom w:val="single" w:sz="4" w:space="0" w:color="auto"/>
              <w:right w:val="single" w:sz="4" w:space="0" w:color="auto"/>
            </w:tcBorders>
            <w:vAlign w:val="center"/>
          </w:tcPr>
          <w:p w14:paraId="21FCB9B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776E6518" w14:textId="75BBE67F"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19D19F08"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052E7548"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9.8.</w:t>
            </w:r>
          </w:p>
        </w:tc>
        <w:tc>
          <w:tcPr>
            <w:tcW w:w="2223" w:type="dxa"/>
            <w:tcBorders>
              <w:top w:val="single" w:sz="4" w:space="0" w:color="auto"/>
              <w:left w:val="single" w:sz="4" w:space="0" w:color="auto"/>
              <w:bottom w:val="single" w:sz="4" w:space="0" w:color="auto"/>
              <w:right w:val="single" w:sz="4" w:space="0" w:color="auto"/>
            </w:tcBorders>
            <w:vAlign w:val="center"/>
          </w:tcPr>
          <w:p w14:paraId="6255EC9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Veidrodžiai</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619DB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Galinio vaizdo veidrodžiai iš abiejų šonų ir kabinoje.</w:t>
            </w:r>
          </w:p>
        </w:tc>
        <w:tc>
          <w:tcPr>
            <w:tcW w:w="1930" w:type="dxa"/>
            <w:tcBorders>
              <w:top w:val="single" w:sz="4" w:space="0" w:color="auto"/>
              <w:left w:val="single" w:sz="4" w:space="0" w:color="auto"/>
              <w:bottom w:val="single" w:sz="4" w:space="0" w:color="auto"/>
              <w:right w:val="single" w:sz="4" w:space="0" w:color="auto"/>
            </w:tcBorders>
            <w:vAlign w:val="center"/>
          </w:tcPr>
          <w:p w14:paraId="5CEB646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4D7843E6" w14:textId="448695AA"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6975B6CD"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19CEAC88"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9.10.</w:t>
            </w:r>
          </w:p>
        </w:tc>
        <w:tc>
          <w:tcPr>
            <w:tcW w:w="2223" w:type="dxa"/>
            <w:tcBorders>
              <w:top w:val="single" w:sz="4" w:space="0" w:color="000000"/>
              <w:left w:val="single" w:sz="4" w:space="0" w:color="000000"/>
              <w:bottom w:val="single" w:sz="4" w:space="0" w:color="000000"/>
              <w:right w:val="single" w:sz="4" w:space="0" w:color="000000"/>
            </w:tcBorders>
            <w:vAlign w:val="center"/>
          </w:tcPr>
          <w:p w14:paraId="28BDA0D8" w14:textId="77777777" w:rsidR="00FB5139" w:rsidRPr="00E3257A" w:rsidRDefault="00FB5139" w:rsidP="009F6824">
            <w:pPr>
              <w:suppressAutoHyphens/>
              <w:spacing w:after="0" w:line="240" w:lineRule="auto"/>
              <w:rPr>
                <w:rFonts w:ascii="Times New Roman" w:eastAsia="Times New Roman" w:hAnsi="Times New Roman" w:cs="Times New Roman"/>
                <w:color w:val="000000"/>
                <w:spacing w:val="-5"/>
                <w:w w:val="105"/>
                <w:sz w:val="22"/>
                <w:szCs w:val="22"/>
                <w:lang w:eastAsia="ar-SA"/>
              </w:rPr>
            </w:pPr>
            <w:r w:rsidRPr="00E3257A">
              <w:rPr>
                <w:rFonts w:ascii="Times New Roman" w:eastAsia="Times New Roman" w:hAnsi="Times New Roman" w:cs="Times New Roman"/>
                <w:sz w:val="22"/>
                <w:szCs w:val="22"/>
                <w:lang w:eastAsia="ar-SA"/>
              </w:rPr>
              <w:t>Radijas ir įgarsinimas</w:t>
            </w:r>
          </w:p>
        </w:tc>
        <w:tc>
          <w:tcPr>
            <w:tcW w:w="5099"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hideMark/>
          </w:tcPr>
          <w:p w14:paraId="0DD0443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Kabinoje įrengtas, </w:t>
            </w:r>
            <w:r w:rsidRPr="00E3257A">
              <w:rPr>
                <w:rFonts w:ascii="Times New Roman" w:eastAsia="Times New Roman" w:hAnsi="Times New Roman" w:cs="Times New Roman"/>
                <w:sz w:val="22"/>
                <w:szCs w:val="22"/>
              </w:rPr>
              <w:t xml:space="preserve">integruotas </w:t>
            </w:r>
            <w:r w:rsidRPr="00E3257A">
              <w:rPr>
                <w:rFonts w:ascii="Times New Roman" w:eastAsia="Times New Roman" w:hAnsi="Times New Roman" w:cs="Times New Roman"/>
                <w:sz w:val="22"/>
                <w:szCs w:val="22"/>
                <w:lang w:eastAsia="ar-SA"/>
              </w:rPr>
              <w:t xml:space="preserve">radijo grotuvas su garsiakalbiais, turintis </w:t>
            </w:r>
            <w:r w:rsidRPr="00E3257A">
              <w:rPr>
                <w:rFonts w:ascii="Times New Roman" w:eastAsia="Times New Roman" w:hAnsi="Times New Roman" w:cs="Times New Roman"/>
                <w:sz w:val="22"/>
                <w:szCs w:val="22"/>
              </w:rPr>
              <w:t>Bluetooth sąsają mobiliajam telefonui, USB jungtį.</w:t>
            </w:r>
          </w:p>
        </w:tc>
        <w:tc>
          <w:tcPr>
            <w:tcW w:w="1930" w:type="dxa"/>
            <w:tcBorders>
              <w:top w:val="single" w:sz="4" w:space="0" w:color="auto"/>
              <w:left w:val="single" w:sz="4" w:space="0" w:color="auto"/>
              <w:bottom w:val="single" w:sz="4" w:space="0" w:color="auto"/>
              <w:right w:val="single" w:sz="4" w:space="0" w:color="auto"/>
            </w:tcBorders>
            <w:vAlign w:val="center"/>
          </w:tcPr>
          <w:p w14:paraId="09D64309"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7BD65B33" w14:textId="7A287A96"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2319B5BC" w14:textId="77777777" w:rsidTr="00E3257A">
        <w:trPr>
          <w:trHeight w:val="537"/>
          <w:jc w:val="center"/>
        </w:trPr>
        <w:tc>
          <w:tcPr>
            <w:tcW w:w="710" w:type="dxa"/>
            <w:tcBorders>
              <w:top w:val="single" w:sz="4" w:space="0" w:color="auto"/>
              <w:left w:val="single" w:sz="4" w:space="0" w:color="auto"/>
              <w:bottom w:val="single" w:sz="4" w:space="0" w:color="auto"/>
              <w:right w:val="single" w:sz="4" w:space="0" w:color="auto"/>
            </w:tcBorders>
            <w:vAlign w:val="center"/>
          </w:tcPr>
          <w:p w14:paraId="63F2B94D"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9.11.</w:t>
            </w:r>
          </w:p>
        </w:tc>
        <w:tc>
          <w:tcPr>
            <w:tcW w:w="2223" w:type="dxa"/>
            <w:tcBorders>
              <w:top w:val="single" w:sz="4" w:space="0" w:color="auto"/>
              <w:left w:val="single" w:sz="4" w:space="0" w:color="auto"/>
              <w:bottom w:val="single" w:sz="4" w:space="0" w:color="auto"/>
              <w:right w:val="single" w:sz="4" w:space="0" w:color="auto"/>
            </w:tcBorders>
            <w:vAlign w:val="center"/>
          </w:tcPr>
          <w:p w14:paraId="71BBAF36" w14:textId="77777777" w:rsidR="00FB5139" w:rsidRPr="00E3257A" w:rsidRDefault="00FB5139" w:rsidP="009F6824">
            <w:pPr>
              <w:suppressAutoHyphens/>
              <w:spacing w:after="0" w:line="240" w:lineRule="auto"/>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Darbinis apšvietimas</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3DAE91" w14:textId="4B818E10" w:rsidR="00FB5139" w:rsidRPr="00E3257A" w:rsidRDefault="00FB5139" w:rsidP="009F6824">
            <w:pPr>
              <w:suppressAutoHyphens/>
              <w:spacing w:after="0" w:line="240" w:lineRule="auto"/>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Kabinos priekyje ir gale ne mažiau kaip po 2</w:t>
            </w:r>
            <w:r w:rsidR="00E22240" w:rsidRPr="00E3257A">
              <w:rPr>
                <w:rFonts w:ascii="Times New Roman" w:eastAsia="Times New Roman" w:hAnsi="Times New Roman" w:cs="Times New Roman"/>
                <w:color w:val="00B050"/>
                <w:sz w:val="22"/>
                <w:szCs w:val="22"/>
                <w:lang w:eastAsia="ar-SA"/>
              </w:rPr>
              <w:t xml:space="preserve"> vnt. </w:t>
            </w:r>
            <w:r w:rsidRPr="00E3257A">
              <w:rPr>
                <w:rFonts w:ascii="Times New Roman" w:eastAsia="Times New Roman" w:hAnsi="Times New Roman" w:cs="Times New Roman"/>
                <w:color w:val="00B050"/>
                <w:sz w:val="22"/>
                <w:szCs w:val="22"/>
                <w:lang w:eastAsia="ar-SA"/>
              </w:rPr>
              <w:t xml:space="preserve"> LED darbinius žibintus</w:t>
            </w:r>
            <w:r w:rsidR="00E22240" w:rsidRPr="00E3257A">
              <w:rPr>
                <w:rFonts w:ascii="Times New Roman" w:eastAsia="Times New Roman" w:hAnsi="Times New Roman" w:cs="Times New Roman"/>
                <w:color w:val="00B050"/>
                <w:sz w:val="22"/>
                <w:szCs w:val="22"/>
                <w:lang w:eastAsia="ar-SA"/>
              </w:rPr>
              <w:t xml:space="preserve"> su stiklo pašiltinimu.</w:t>
            </w:r>
          </w:p>
        </w:tc>
        <w:tc>
          <w:tcPr>
            <w:tcW w:w="1930" w:type="dxa"/>
            <w:tcBorders>
              <w:top w:val="single" w:sz="4" w:space="0" w:color="auto"/>
              <w:left w:val="single" w:sz="4" w:space="0" w:color="auto"/>
              <w:bottom w:val="single" w:sz="4" w:space="0" w:color="auto"/>
              <w:right w:val="single" w:sz="4" w:space="0" w:color="auto"/>
            </w:tcBorders>
            <w:vAlign w:val="center"/>
          </w:tcPr>
          <w:p w14:paraId="015EC593"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w:t>
            </w:r>
          </w:p>
          <w:p w14:paraId="2BCE4429" w14:textId="7DF3D8E8"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4ACAD0DB"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2C5DAE4C"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9.12.</w:t>
            </w:r>
          </w:p>
        </w:tc>
        <w:tc>
          <w:tcPr>
            <w:tcW w:w="2223" w:type="dxa"/>
            <w:tcBorders>
              <w:top w:val="single" w:sz="4" w:space="0" w:color="auto"/>
              <w:left w:val="single" w:sz="4" w:space="0" w:color="auto"/>
              <w:bottom w:val="single" w:sz="4" w:space="0" w:color="auto"/>
              <w:right w:val="single" w:sz="4" w:space="0" w:color="auto"/>
            </w:tcBorders>
            <w:vAlign w:val="center"/>
          </w:tcPr>
          <w:p w14:paraId="20F47643" w14:textId="77777777" w:rsidR="00FB5139" w:rsidRPr="00E3257A" w:rsidRDefault="00FB5139" w:rsidP="009F6824">
            <w:pPr>
              <w:suppressAutoHyphens/>
              <w:spacing w:after="0" w:line="240" w:lineRule="auto"/>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Signalinis apšvietimas</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71CD19" w14:textId="77777777" w:rsidR="00FB5139" w:rsidRDefault="00FB5139" w:rsidP="009F6824">
            <w:pPr>
              <w:suppressAutoHyphens/>
              <w:spacing w:after="0" w:line="240" w:lineRule="auto"/>
              <w:rPr>
                <w:rFonts w:ascii="Times New Roman" w:eastAsia="Times New Roman" w:hAnsi="Times New Roman" w:cs="Times New Roman"/>
                <w:color w:val="00B050"/>
                <w:sz w:val="22"/>
                <w:szCs w:val="22"/>
                <w:lang w:eastAsia="ar-SA"/>
              </w:rPr>
            </w:pPr>
            <w:r w:rsidRPr="00E3257A">
              <w:rPr>
                <w:rFonts w:ascii="Times New Roman" w:eastAsia="Times New Roman" w:hAnsi="Times New Roman" w:cs="Times New Roman"/>
                <w:color w:val="00B050"/>
                <w:sz w:val="22"/>
                <w:szCs w:val="22"/>
                <w:lang w:eastAsia="ar-SA"/>
              </w:rPr>
              <w:t>Virš kabinos</w:t>
            </w:r>
            <w:r w:rsidR="00E20FBE" w:rsidRPr="00E3257A">
              <w:rPr>
                <w:rFonts w:ascii="Times New Roman" w:eastAsia="Times New Roman" w:hAnsi="Times New Roman" w:cs="Times New Roman"/>
                <w:color w:val="00B050"/>
                <w:sz w:val="22"/>
                <w:szCs w:val="22"/>
                <w:lang w:eastAsia="ar-SA"/>
              </w:rPr>
              <w:t xml:space="preserve">, </w:t>
            </w:r>
            <w:r w:rsidR="00373C72" w:rsidRPr="00E3257A">
              <w:rPr>
                <w:rFonts w:ascii="Times New Roman" w:eastAsia="Times New Roman" w:hAnsi="Times New Roman" w:cs="Times New Roman"/>
                <w:color w:val="00B050"/>
                <w:sz w:val="22"/>
                <w:szCs w:val="22"/>
                <w:lang w:eastAsia="ar-SA"/>
              </w:rPr>
              <w:t>priekinėje</w:t>
            </w:r>
            <w:r w:rsidR="00E20FBE" w:rsidRPr="00E3257A">
              <w:rPr>
                <w:rFonts w:ascii="Times New Roman" w:eastAsia="Times New Roman" w:hAnsi="Times New Roman" w:cs="Times New Roman"/>
                <w:color w:val="00B050"/>
                <w:sz w:val="22"/>
                <w:szCs w:val="22"/>
                <w:lang w:eastAsia="ar-SA"/>
              </w:rPr>
              <w:t xml:space="preserve"> kabinos dalyje,</w:t>
            </w:r>
            <w:r w:rsidR="0027437F" w:rsidRPr="00E3257A">
              <w:rPr>
                <w:rFonts w:ascii="Times New Roman" w:eastAsia="Times New Roman" w:hAnsi="Times New Roman" w:cs="Times New Roman"/>
                <w:color w:val="00B050"/>
                <w:sz w:val="22"/>
                <w:szCs w:val="22"/>
                <w:lang w:eastAsia="ar-SA"/>
              </w:rPr>
              <w:t xml:space="preserve"> privalo būti</w:t>
            </w:r>
            <w:r w:rsidR="00E20FBE" w:rsidRPr="00E3257A">
              <w:rPr>
                <w:rFonts w:ascii="Times New Roman" w:eastAsia="Times New Roman" w:hAnsi="Times New Roman" w:cs="Times New Roman"/>
                <w:color w:val="00B050"/>
                <w:sz w:val="22"/>
                <w:szCs w:val="22"/>
                <w:lang w:eastAsia="ar-SA"/>
              </w:rPr>
              <w:t xml:space="preserve"> </w:t>
            </w:r>
            <w:r w:rsidRPr="00E3257A">
              <w:rPr>
                <w:rFonts w:ascii="Times New Roman" w:eastAsia="Times New Roman" w:hAnsi="Times New Roman" w:cs="Times New Roman"/>
                <w:color w:val="00B050"/>
                <w:sz w:val="22"/>
                <w:szCs w:val="22"/>
                <w:lang w:eastAsia="ar-SA"/>
              </w:rPr>
              <w:t xml:space="preserve"> įrengti oranžinės spalvos</w:t>
            </w:r>
            <w:r w:rsidR="0027437F" w:rsidRPr="00E3257A">
              <w:rPr>
                <w:rFonts w:ascii="Times New Roman" w:eastAsia="Times New Roman" w:hAnsi="Times New Roman" w:cs="Times New Roman"/>
                <w:color w:val="00B050"/>
                <w:sz w:val="22"/>
                <w:szCs w:val="22"/>
                <w:lang w:eastAsia="ar-SA"/>
              </w:rPr>
              <w:t xml:space="preserve"> LED</w:t>
            </w:r>
            <w:r w:rsidRPr="00E3257A">
              <w:rPr>
                <w:rFonts w:ascii="Times New Roman" w:eastAsia="Times New Roman" w:hAnsi="Times New Roman" w:cs="Times New Roman"/>
                <w:color w:val="00B050"/>
                <w:sz w:val="22"/>
                <w:szCs w:val="22"/>
                <w:lang w:eastAsia="ar-SA"/>
              </w:rPr>
              <w:t xml:space="preserve"> švyturėliai </w:t>
            </w:r>
            <w:r w:rsidR="0027437F" w:rsidRPr="00E3257A">
              <w:rPr>
                <w:rFonts w:ascii="Times New Roman" w:eastAsia="Times New Roman" w:hAnsi="Times New Roman" w:cs="Times New Roman"/>
                <w:color w:val="00B050"/>
                <w:sz w:val="22"/>
                <w:szCs w:val="22"/>
                <w:lang w:eastAsia="ar-SA"/>
              </w:rPr>
              <w:t>du vienetai, kairėje ir dešinėje pusėse</w:t>
            </w:r>
            <w:r w:rsidRPr="00E3257A">
              <w:rPr>
                <w:rFonts w:ascii="Times New Roman" w:eastAsia="Times New Roman" w:hAnsi="Times New Roman" w:cs="Times New Roman"/>
                <w:color w:val="00B050"/>
                <w:sz w:val="22"/>
                <w:szCs w:val="22"/>
                <w:lang w:eastAsia="ar-SA"/>
              </w:rPr>
              <w:t>.</w:t>
            </w:r>
            <w:r w:rsidR="00E20FBE" w:rsidRPr="00E3257A">
              <w:rPr>
                <w:rFonts w:ascii="Times New Roman" w:eastAsia="Times New Roman" w:hAnsi="Times New Roman" w:cs="Times New Roman"/>
                <w:color w:val="00B050"/>
                <w:sz w:val="22"/>
                <w:szCs w:val="22"/>
                <w:lang w:eastAsia="ar-SA"/>
              </w:rPr>
              <w:t xml:space="preserve"> </w:t>
            </w:r>
            <w:r w:rsidR="00373C72" w:rsidRPr="00E3257A">
              <w:rPr>
                <w:rFonts w:ascii="Times New Roman" w:eastAsia="Times New Roman" w:hAnsi="Times New Roman" w:cs="Times New Roman"/>
                <w:color w:val="00B050"/>
                <w:sz w:val="22"/>
                <w:szCs w:val="22"/>
                <w:lang w:eastAsia="ar-SA"/>
              </w:rPr>
              <w:t xml:space="preserve">Už kabinos galo  kairėje ir </w:t>
            </w:r>
            <w:r w:rsidR="0027437F" w:rsidRPr="00E3257A">
              <w:rPr>
                <w:rFonts w:ascii="Times New Roman" w:eastAsia="Times New Roman" w:hAnsi="Times New Roman" w:cs="Times New Roman"/>
                <w:color w:val="00B050"/>
                <w:sz w:val="22"/>
                <w:szCs w:val="22"/>
                <w:lang w:eastAsia="ar-SA"/>
              </w:rPr>
              <w:t>dešinėje</w:t>
            </w:r>
            <w:r w:rsidR="00373C72" w:rsidRPr="00E3257A">
              <w:rPr>
                <w:rFonts w:ascii="Times New Roman" w:eastAsia="Times New Roman" w:hAnsi="Times New Roman" w:cs="Times New Roman"/>
                <w:color w:val="00B050"/>
                <w:sz w:val="22"/>
                <w:szCs w:val="22"/>
                <w:lang w:eastAsia="ar-SA"/>
              </w:rPr>
              <w:t xml:space="preserve"> pusėse įrengti du </w:t>
            </w:r>
            <w:r w:rsidR="0027437F" w:rsidRPr="00E3257A">
              <w:rPr>
                <w:rFonts w:ascii="Times New Roman" w:eastAsia="Times New Roman" w:hAnsi="Times New Roman" w:cs="Times New Roman"/>
                <w:color w:val="00B050"/>
                <w:sz w:val="22"/>
                <w:szCs w:val="22"/>
                <w:lang w:eastAsia="ar-SA"/>
              </w:rPr>
              <w:t>signaliniai</w:t>
            </w:r>
            <w:r w:rsidR="00373C72" w:rsidRPr="00E3257A">
              <w:rPr>
                <w:rFonts w:ascii="Times New Roman" w:eastAsia="Times New Roman" w:hAnsi="Times New Roman" w:cs="Times New Roman"/>
                <w:color w:val="00B050"/>
                <w:sz w:val="22"/>
                <w:szCs w:val="22"/>
                <w:lang w:eastAsia="ar-SA"/>
              </w:rPr>
              <w:t xml:space="preserve"> mirksintys </w:t>
            </w:r>
            <w:r w:rsidR="0027437F" w:rsidRPr="00E3257A">
              <w:rPr>
                <w:rFonts w:ascii="Times New Roman" w:eastAsia="Times New Roman" w:hAnsi="Times New Roman" w:cs="Times New Roman"/>
                <w:color w:val="00B050"/>
                <w:sz w:val="22"/>
                <w:szCs w:val="22"/>
                <w:lang w:eastAsia="ar-SA"/>
              </w:rPr>
              <w:t xml:space="preserve">LED </w:t>
            </w:r>
            <w:r w:rsidR="0027437F" w:rsidRPr="00E3257A">
              <w:rPr>
                <w:rFonts w:ascii="Times New Roman" w:eastAsia="Times New Roman" w:hAnsi="Times New Roman" w:cs="Times New Roman"/>
                <w:color w:val="00B050"/>
                <w:sz w:val="22"/>
                <w:szCs w:val="22"/>
                <w:lang w:eastAsia="ar-SA"/>
              </w:rPr>
              <w:lastRenderedPageBreak/>
              <w:t>žibintai L 8 H. Šie signaliniai prietaisai turi veikti nuo vieno jungiklio, jungiklis turi būti su šviesiniu atvaizdavimu. Atsparumas dulkėms ir drėgmei ne žemesnis nei IP 64.</w:t>
            </w:r>
          </w:p>
          <w:p w14:paraId="4F9E323C" w14:textId="77777777" w:rsidR="00F43292" w:rsidRDefault="00F43292" w:rsidP="009F6824">
            <w:pPr>
              <w:suppressAutoHyphens/>
              <w:spacing w:after="0" w:line="240" w:lineRule="auto"/>
              <w:rPr>
                <w:rFonts w:ascii="Times New Roman" w:eastAsia="Times New Roman" w:hAnsi="Times New Roman" w:cs="Times New Roman"/>
                <w:color w:val="00B050"/>
                <w:sz w:val="22"/>
                <w:szCs w:val="22"/>
                <w:lang w:eastAsia="ar-SA"/>
              </w:rPr>
            </w:pPr>
          </w:p>
          <w:p w14:paraId="7C6FB303" w14:textId="53CDE222" w:rsidR="00F43292" w:rsidRDefault="00F43292" w:rsidP="009F6824">
            <w:pPr>
              <w:suppressAutoHyphens/>
              <w:spacing w:after="0" w:line="240" w:lineRule="auto"/>
              <w:rPr>
                <w:rFonts w:ascii="Times New Roman" w:eastAsia="Times New Roman" w:hAnsi="Times New Roman" w:cs="Times New Roman"/>
                <w:color w:val="00B050"/>
                <w:sz w:val="22"/>
                <w:szCs w:val="22"/>
                <w:lang w:eastAsia="ar-SA"/>
              </w:rPr>
            </w:pPr>
            <w:r w:rsidRPr="00F43292">
              <w:rPr>
                <w:rFonts w:ascii="Times New Roman" w:eastAsia="Times New Roman" w:hAnsi="Times New Roman" w:cs="Times New Roman"/>
                <w:noProof/>
                <w:color w:val="00B050"/>
                <w:sz w:val="22"/>
                <w:szCs w:val="22"/>
                <w:lang w:eastAsia="ar-SA"/>
              </w:rPr>
              <w:drawing>
                <wp:inline distT="0" distB="0" distL="0" distR="0" wp14:anchorId="1C6903E0" wp14:editId="15501DF4">
                  <wp:extent cx="3143251" cy="1883886"/>
                  <wp:effectExtent l="0" t="0" r="0" b="2540"/>
                  <wp:docPr id="17446526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52603" name=""/>
                          <pic:cNvPicPr/>
                        </pic:nvPicPr>
                        <pic:blipFill>
                          <a:blip r:embed="rId17"/>
                          <a:stretch>
                            <a:fillRect/>
                          </a:stretch>
                        </pic:blipFill>
                        <pic:spPr>
                          <a:xfrm>
                            <a:off x="0" y="0"/>
                            <a:ext cx="3153707" cy="1890153"/>
                          </a:xfrm>
                          <a:prstGeom prst="rect">
                            <a:avLst/>
                          </a:prstGeom>
                        </pic:spPr>
                      </pic:pic>
                    </a:graphicData>
                  </a:graphic>
                </wp:inline>
              </w:drawing>
            </w:r>
          </w:p>
          <w:p w14:paraId="5D699F99" w14:textId="2EEE2055" w:rsidR="00E3257A" w:rsidRPr="00E3257A" w:rsidRDefault="00E3257A" w:rsidP="009F6824">
            <w:pPr>
              <w:suppressAutoHyphens/>
              <w:spacing w:after="0" w:line="240" w:lineRule="auto"/>
              <w:rPr>
                <w:rFonts w:ascii="Times New Roman" w:eastAsia="Times New Roman" w:hAnsi="Times New Roman" w:cs="Times New Roman"/>
                <w:color w:val="00B050"/>
                <w:sz w:val="22"/>
                <w:szCs w:val="22"/>
                <w:lang w:eastAsia="ar-SA"/>
              </w:rPr>
            </w:pPr>
          </w:p>
        </w:tc>
        <w:tc>
          <w:tcPr>
            <w:tcW w:w="1930" w:type="dxa"/>
            <w:tcBorders>
              <w:top w:val="single" w:sz="4" w:space="0" w:color="auto"/>
              <w:left w:val="single" w:sz="4" w:space="0" w:color="auto"/>
              <w:bottom w:val="single" w:sz="4" w:space="0" w:color="auto"/>
              <w:right w:val="single" w:sz="4" w:space="0" w:color="auto"/>
            </w:tcBorders>
            <w:vAlign w:val="center"/>
          </w:tcPr>
          <w:p w14:paraId="381C9C11" w14:textId="6B8D8A92"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lastRenderedPageBreak/>
              <w:t xml:space="preserve">Siūlomas parametras -              </w:t>
            </w:r>
            <w:r w:rsidRPr="00E3257A">
              <w:rPr>
                <w:rFonts w:ascii="Times New Roman" w:eastAsia="Times New Roman" w:hAnsi="Times New Roman" w:cs="Times New Roman"/>
                <w:i/>
                <w:iCs/>
                <w:sz w:val="22"/>
                <w:szCs w:val="22"/>
                <w:highlight w:val="lightGray"/>
                <w:lang w:eastAsia="ar-SA"/>
              </w:rPr>
              <w:t>_______</w:t>
            </w:r>
            <w:r w:rsidR="0027437F" w:rsidRPr="00E3257A">
              <w:rPr>
                <w:rFonts w:ascii="Times New Roman" w:eastAsia="Times New Roman" w:hAnsi="Times New Roman" w:cs="Times New Roman"/>
                <w:i/>
                <w:iCs/>
                <w:sz w:val="22"/>
                <w:szCs w:val="22"/>
                <w:lang w:eastAsia="ar-SA"/>
              </w:rPr>
              <w:t xml:space="preserve"> IP</w:t>
            </w:r>
          </w:p>
          <w:p w14:paraId="3C9C147D" w14:textId="0ED52569" w:rsidR="00FB5139" w:rsidRPr="00E3257A" w:rsidRDefault="0027437F"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lastRenderedPageBreak/>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1EC31845" w14:textId="77777777" w:rsidTr="00E3257A">
        <w:trPr>
          <w:jc w:val="center"/>
        </w:trPr>
        <w:tc>
          <w:tcPr>
            <w:tcW w:w="710" w:type="dxa"/>
            <w:tcBorders>
              <w:top w:val="single" w:sz="4" w:space="0" w:color="auto"/>
              <w:left w:val="single" w:sz="4" w:space="0" w:color="auto"/>
              <w:bottom w:val="single" w:sz="4" w:space="0" w:color="auto"/>
              <w:right w:val="single" w:sz="4" w:space="0" w:color="auto"/>
            </w:tcBorders>
            <w:vAlign w:val="center"/>
          </w:tcPr>
          <w:p w14:paraId="61BB4C68"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9.13.</w:t>
            </w:r>
          </w:p>
        </w:tc>
        <w:tc>
          <w:tcPr>
            <w:tcW w:w="2223" w:type="dxa"/>
            <w:tcBorders>
              <w:top w:val="single" w:sz="4" w:space="0" w:color="auto"/>
              <w:left w:val="single" w:sz="4" w:space="0" w:color="auto"/>
              <w:bottom w:val="single" w:sz="4" w:space="0" w:color="auto"/>
              <w:right w:val="single" w:sz="4" w:space="0" w:color="auto"/>
            </w:tcBorders>
            <w:vAlign w:val="center"/>
          </w:tcPr>
          <w:p w14:paraId="696F0C5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Įtampos </w:t>
            </w:r>
            <w:proofErr w:type="spellStart"/>
            <w:r w:rsidRPr="00E3257A">
              <w:rPr>
                <w:rFonts w:ascii="Times New Roman" w:eastAsia="Times New Roman" w:hAnsi="Times New Roman" w:cs="Times New Roman"/>
                <w:sz w:val="22"/>
                <w:szCs w:val="22"/>
                <w:lang w:eastAsia="ar-SA"/>
              </w:rPr>
              <w:t>išjungėjas</w:t>
            </w:r>
            <w:proofErr w:type="spellEnd"/>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3A632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Mechaninis/elektromechaninis elektros grandinės </w:t>
            </w:r>
            <w:proofErr w:type="spellStart"/>
            <w:r w:rsidRPr="00E3257A">
              <w:rPr>
                <w:rFonts w:ascii="Times New Roman" w:eastAsia="Times New Roman" w:hAnsi="Times New Roman" w:cs="Times New Roman"/>
                <w:sz w:val="22"/>
                <w:szCs w:val="22"/>
                <w:lang w:eastAsia="ar-SA"/>
              </w:rPr>
              <w:t>išjungėjas</w:t>
            </w:r>
            <w:proofErr w:type="spellEnd"/>
            <w:r w:rsidRPr="00E3257A">
              <w:rPr>
                <w:rFonts w:ascii="Times New Roman" w:eastAsia="Times New Roman" w:hAnsi="Times New Roman" w:cs="Times New Roman"/>
                <w:sz w:val="22"/>
                <w:szCs w:val="22"/>
                <w:lang w:eastAsia="ar-SA"/>
              </w:rPr>
              <w:t xml:space="preserve">. Aktyvuotas įtampos </w:t>
            </w:r>
            <w:proofErr w:type="spellStart"/>
            <w:r w:rsidRPr="00E3257A">
              <w:rPr>
                <w:rFonts w:ascii="Times New Roman" w:eastAsia="Times New Roman" w:hAnsi="Times New Roman" w:cs="Times New Roman"/>
                <w:sz w:val="22"/>
                <w:szCs w:val="22"/>
                <w:lang w:eastAsia="ar-SA"/>
              </w:rPr>
              <w:t>išjungėjas</w:t>
            </w:r>
            <w:proofErr w:type="spellEnd"/>
            <w:r w:rsidRPr="00E3257A">
              <w:rPr>
                <w:rFonts w:ascii="Times New Roman" w:eastAsia="Times New Roman" w:hAnsi="Times New Roman" w:cs="Times New Roman"/>
                <w:sz w:val="22"/>
                <w:szCs w:val="22"/>
                <w:lang w:eastAsia="ar-SA"/>
              </w:rPr>
              <w:t xml:space="preserve"> turi palikti maitinimą </w:t>
            </w: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vidiniams valdymo blokams/sistemoms ir transporto kontrolės sistemos įrenginiams.</w:t>
            </w:r>
          </w:p>
        </w:tc>
        <w:tc>
          <w:tcPr>
            <w:tcW w:w="1930" w:type="dxa"/>
            <w:tcBorders>
              <w:top w:val="single" w:sz="4" w:space="0" w:color="auto"/>
              <w:left w:val="single" w:sz="4" w:space="0" w:color="auto"/>
              <w:bottom w:val="single" w:sz="4" w:space="0" w:color="auto"/>
              <w:right w:val="single" w:sz="4" w:space="0" w:color="auto"/>
            </w:tcBorders>
            <w:vAlign w:val="center"/>
          </w:tcPr>
          <w:p w14:paraId="2EFA329F"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4F74CFBC"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 </w:t>
            </w:r>
          </w:p>
          <w:p w14:paraId="4F522E32" w14:textId="77777777"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p>
        </w:tc>
      </w:tr>
      <w:tr w:rsidR="00FB5139" w:rsidRPr="00E3257A" w14:paraId="79BEF3AD"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3D86DC51" w14:textId="454D71E8" w:rsidR="00FB5139" w:rsidRPr="00E3257A" w:rsidRDefault="00FB5139" w:rsidP="009F6824">
            <w:pPr>
              <w:suppressAutoHyphens/>
              <w:spacing w:after="0" w:line="240" w:lineRule="auto"/>
              <w:ind w:hanging="62"/>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10. Monitoringo sistema</w:t>
            </w:r>
          </w:p>
        </w:tc>
      </w:tr>
      <w:tr w:rsidR="00F43292" w:rsidRPr="00E3257A" w14:paraId="69727D27" w14:textId="77777777" w:rsidTr="00E3257A">
        <w:trPr>
          <w:jc w:val="center"/>
        </w:trPr>
        <w:tc>
          <w:tcPr>
            <w:tcW w:w="710" w:type="dxa"/>
            <w:vMerge w:val="restart"/>
            <w:tcBorders>
              <w:top w:val="single" w:sz="4" w:space="0" w:color="auto"/>
              <w:left w:val="single" w:sz="4" w:space="0" w:color="auto"/>
              <w:right w:val="single" w:sz="4" w:space="0" w:color="auto"/>
            </w:tcBorders>
            <w:vAlign w:val="center"/>
            <w:hideMark/>
          </w:tcPr>
          <w:p w14:paraId="2D973566"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10.1.</w:t>
            </w:r>
          </w:p>
        </w:tc>
        <w:tc>
          <w:tcPr>
            <w:tcW w:w="2223" w:type="dxa"/>
            <w:vMerge w:val="restart"/>
            <w:tcBorders>
              <w:top w:val="single" w:sz="4" w:space="0" w:color="auto"/>
              <w:left w:val="single" w:sz="4" w:space="0" w:color="auto"/>
              <w:right w:val="single" w:sz="4" w:space="0" w:color="auto"/>
            </w:tcBorders>
            <w:vAlign w:val="center"/>
          </w:tcPr>
          <w:p w14:paraId="1CE86625" w14:textId="77777777" w:rsidR="00FB5139" w:rsidRPr="00E3257A" w:rsidRDefault="00FB5139" w:rsidP="009F6824">
            <w:pPr>
              <w:suppressAutoHyphens/>
              <w:spacing w:after="0" w:line="240" w:lineRule="auto"/>
              <w:rPr>
                <w:rFonts w:ascii="Times New Roman" w:eastAsia="Times New Roman" w:hAnsi="Times New Roman" w:cs="Times New Roman"/>
                <w:bCs/>
                <w:sz w:val="22"/>
                <w:szCs w:val="22"/>
                <w:lang w:eastAsia="ar-SA"/>
              </w:rPr>
            </w:pPr>
            <w:r w:rsidRPr="00E3257A">
              <w:rPr>
                <w:rFonts w:ascii="Times New Roman" w:eastAsia="Times New Roman" w:hAnsi="Times New Roman" w:cs="Times New Roman"/>
                <w:bCs/>
                <w:sz w:val="22"/>
                <w:szCs w:val="22"/>
                <w:lang w:eastAsia="ar-SA"/>
              </w:rPr>
              <w:t xml:space="preserve">Kompiuterinė </w:t>
            </w:r>
            <w:proofErr w:type="spellStart"/>
            <w:r w:rsidRPr="00E3257A">
              <w:rPr>
                <w:rFonts w:ascii="Times New Roman" w:eastAsia="Times New Roman" w:hAnsi="Times New Roman" w:cs="Times New Roman"/>
                <w:bCs/>
                <w:sz w:val="22"/>
                <w:szCs w:val="22"/>
                <w:lang w:eastAsia="ar-SA"/>
              </w:rPr>
              <w:t>autogreiderio</w:t>
            </w:r>
            <w:proofErr w:type="spellEnd"/>
            <w:r w:rsidRPr="00E3257A">
              <w:rPr>
                <w:rFonts w:ascii="Times New Roman" w:eastAsia="Times New Roman" w:hAnsi="Times New Roman" w:cs="Times New Roman"/>
                <w:bCs/>
                <w:sz w:val="22"/>
                <w:szCs w:val="22"/>
                <w:lang w:eastAsia="ar-SA"/>
              </w:rPr>
              <w:t xml:space="preserve"> gedimų informavimo, diagnostikos ir operatoriaus informacinė sistema, pateikianti ne mažiau kaip šią informaciją:</w:t>
            </w: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A355FC"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Momentines degalų sąnaudas, sumines degalų sąnaudas nuo eksploatacijos pradžios.</w:t>
            </w:r>
          </w:p>
        </w:tc>
        <w:tc>
          <w:tcPr>
            <w:tcW w:w="1930" w:type="dxa"/>
            <w:tcBorders>
              <w:top w:val="single" w:sz="4" w:space="0" w:color="auto"/>
              <w:left w:val="single" w:sz="4" w:space="0" w:color="auto"/>
              <w:bottom w:val="single" w:sz="4" w:space="0" w:color="auto"/>
              <w:right w:val="single" w:sz="4" w:space="0" w:color="auto"/>
            </w:tcBorders>
            <w:vAlign w:val="center"/>
          </w:tcPr>
          <w:p w14:paraId="07267566" w14:textId="77777777" w:rsidR="00FB5139" w:rsidRPr="00E3257A" w:rsidRDefault="00FB5139" w:rsidP="009F6824">
            <w:pPr>
              <w:suppressAutoHyphens/>
              <w:spacing w:after="0" w:line="240" w:lineRule="auto"/>
              <w:ind w:right="-122"/>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tc>
      </w:tr>
      <w:tr w:rsidR="00F43292" w:rsidRPr="00E3257A" w14:paraId="00FABD62" w14:textId="77777777" w:rsidTr="00E3257A">
        <w:trPr>
          <w:jc w:val="center"/>
        </w:trPr>
        <w:tc>
          <w:tcPr>
            <w:tcW w:w="710" w:type="dxa"/>
            <w:vMerge/>
            <w:tcBorders>
              <w:left w:val="single" w:sz="4" w:space="0" w:color="auto"/>
              <w:right w:val="single" w:sz="4" w:space="0" w:color="auto"/>
            </w:tcBorders>
            <w:vAlign w:val="center"/>
            <w:hideMark/>
          </w:tcPr>
          <w:p w14:paraId="68383CB9"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p>
        </w:tc>
        <w:tc>
          <w:tcPr>
            <w:tcW w:w="2223" w:type="dxa"/>
            <w:vMerge/>
            <w:tcBorders>
              <w:left w:val="single" w:sz="4" w:space="0" w:color="auto"/>
              <w:right w:val="single" w:sz="4" w:space="0" w:color="auto"/>
            </w:tcBorders>
            <w:vAlign w:val="center"/>
          </w:tcPr>
          <w:p w14:paraId="507E733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165E3F"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Gedimus/sutrikimus (gedimų kodus)</w:t>
            </w:r>
          </w:p>
        </w:tc>
        <w:tc>
          <w:tcPr>
            <w:tcW w:w="1930" w:type="dxa"/>
            <w:tcBorders>
              <w:top w:val="single" w:sz="4" w:space="0" w:color="auto"/>
              <w:left w:val="single" w:sz="4" w:space="0" w:color="auto"/>
              <w:bottom w:val="single" w:sz="4" w:space="0" w:color="auto"/>
              <w:right w:val="single" w:sz="4" w:space="0" w:color="auto"/>
            </w:tcBorders>
            <w:vAlign w:val="center"/>
          </w:tcPr>
          <w:p w14:paraId="5B2A4DE2"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tc>
      </w:tr>
      <w:tr w:rsidR="00F43292" w:rsidRPr="00E3257A" w14:paraId="65B730DE" w14:textId="77777777" w:rsidTr="00E3257A">
        <w:trPr>
          <w:jc w:val="center"/>
        </w:trPr>
        <w:tc>
          <w:tcPr>
            <w:tcW w:w="710" w:type="dxa"/>
            <w:vMerge/>
            <w:tcBorders>
              <w:left w:val="single" w:sz="4" w:space="0" w:color="auto"/>
              <w:right w:val="single" w:sz="4" w:space="0" w:color="auto"/>
            </w:tcBorders>
            <w:vAlign w:val="center"/>
            <w:hideMark/>
          </w:tcPr>
          <w:p w14:paraId="2E4009C2"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p>
        </w:tc>
        <w:tc>
          <w:tcPr>
            <w:tcW w:w="2223" w:type="dxa"/>
            <w:vMerge/>
            <w:tcBorders>
              <w:left w:val="single" w:sz="4" w:space="0" w:color="auto"/>
              <w:right w:val="single" w:sz="4" w:space="0" w:color="auto"/>
            </w:tcBorders>
            <w:vAlign w:val="center"/>
          </w:tcPr>
          <w:p w14:paraId="69C310F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6E0577"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Informaciją apie variklio temperatūrą</w:t>
            </w:r>
          </w:p>
        </w:tc>
        <w:tc>
          <w:tcPr>
            <w:tcW w:w="1930" w:type="dxa"/>
            <w:tcBorders>
              <w:top w:val="single" w:sz="4" w:space="0" w:color="auto"/>
              <w:left w:val="single" w:sz="4" w:space="0" w:color="auto"/>
              <w:bottom w:val="single" w:sz="4" w:space="0" w:color="auto"/>
              <w:right w:val="single" w:sz="4" w:space="0" w:color="auto"/>
            </w:tcBorders>
            <w:vAlign w:val="center"/>
          </w:tcPr>
          <w:p w14:paraId="46D49DD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tc>
      </w:tr>
      <w:tr w:rsidR="00F43292" w:rsidRPr="00E3257A" w14:paraId="7F2A2765" w14:textId="77777777" w:rsidTr="00E3257A">
        <w:trPr>
          <w:jc w:val="center"/>
        </w:trPr>
        <w:tc>
          <w:tcPr>
            <w:tcW w:w="710" w:type="dxa"/>
            <w:vMerge/>
            <w:tcBorders>
              <w:left w:val="single" w:sz="4" w:space="0" w:color="auto"/>
              <w:right w:val="single" w:sz="4" w:space="0" w:color="auto"/>
            </w:tcBorders>
            <w:vAlign w:val="center"/>
            <w:hideMark/>
          </w:tcPr>
          <w:p w14:paraId="3FDA9B9A"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p>
        </w:tc>
        <w:tc>
          <w:tcPr>
            <w:tcW w:w="2223" w:type="dxa"/>
            <w:vMerge/>
            <w:tcBorders>
              <w:left w:val="single" w:sz="4" w:space="0" w:color="auto"/>
              <w:right w:val="single" w:sz="4" w:space="0" w:color="auto"/>
            </w:tcBorders>
            <w:vAlign w:val="center"/>
          </w:tcPr>
          <w:p w14:paraId="40902C7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0618E2"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Informaciją apie variklio tepalo slėgį </w:t>
            </w:r>
          </w:p>
        </w:tc>
        <w:tc>
          <w:tcPr>
            <w:tcW w:w="1930" w:type="dxa"/>
            <w:tcBorders>
              <w:top w:val="single" w:sz="4" w:space="0" w:color="auto"/>
              <w:left w:val="single" w:sz="4" w:space="0" w:color="auto"/>
              <w:bottom w:val="single" w:sz="4" w:space="0" w:color="auto"/>
              <w:right w:val="single" w:sz="4" w:space="0" w:color="auto"/>
            </w:tcBorders>
            <w:vAlign w:val="center"/>
          </w:tcPr>
          <w:p w14:paraId="62F57F86"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tc>
      </w:tr>
      <w:tr w:rsidR="00F43292" w:rsidRPr="00E3257A" w14:paraId="44CECA38" w14:textId="77777777" w:rsidTr="00E3257A">
        <w:trPr>
          <w:jc w:val="center"/>
        </w:trPr>
        <w:tc>
          <w:tcPr>
            <w:tcW w:w="710" w:type="dxa"/>
            <w:vMerge/>
            <w:tcBorders>
              <w:left w:val="single" w:sz="4" w:space="0" w:color="auto"/>
              <w:right w:val="single" w:sz="4" w:space="0" w:color="auto"/>
            </w:tcBorders>
            <w:vAlign w:val="center"/>
          </w:tcPr>
          <w:p w14:paraId="0F36473A"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p>
        </w:tc>
        <w:tc>
          <w:tcPr>
            <w:tcW w:w="2223" w:type="dxa"/>
            <w:vMerge/>
            <w:tcBorders>
              <w:left w:val="single" w:sz="4" w:space="0" w:color="auto"/>
              <w:right w:val="single" w:sz="4" w:space="0" w:color="auto"/>
            </w:tcBorders>
            <w:vAlign w:val="center"/>
          </w:tcPr>
          <w:p w14:paraId="30574786"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5FB626"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Informaciją apie degalų kiekį bake</w:t>
            </w:r>
          </w:p>
        </w:tc>
        <w:tc>
          <w:tcPr>
            <w:tcW w:w="1930" w:type="dxa"/>
            <w:tcBorders>
              <w:top w:val="single" w:sz="4" w:space="0" w:color="auto"/>
              <w:left w:val="single" w:sz="4" w:space="0" w:color="auto"/>
              <w:bottom w:val="single" w:sz="4" w:space="0" w:color="auto"/>
              <w:right w:val="single" w:sz="4" w:space="0" w:color="auto"/>
            </w:tcBorders>
            <w:vAlign w:val="center"/>
          </w:tcPr>
          <w:p w14:paraId="35DB9ACF"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tc>
      </w:tr>
      <w:tr w:rsidR="00F43292" w:rsidRPr="00E3257A" w14:paraId="54C921C7" w14:textId="77777777" w:rsidTr="00E3257A">
        <w:trPr>
          <w:jc w:val="center"/>
        </w:trPr>
        <w:tc>
          <w:tcPr>
            <w:tcW w:w="710" w:type="dxa"/>
            <w:vMerge/>
            <w:tcBorders>
              <w:left w:val="single" w:sz="4" w:space="0" w:color="auto"/>
              <w:bottom w:val="single" w:sz="4" w:space="0" w:color="auto"/>
              <w:right w:val="single" w:sz="4" w:space="0" w:color="auto"/>
            </w:tcBorders>
            <w:vAlign w:val="center"/>
          </w:tcPr>
          <w:p w14:paraId="4C30AA13"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p>
        </w:tc>
        <w:tc>
          <w:tcPr>
            <w:tcW w:w="2223" w:type="dxa"/>
            <w:vMerge/>
            <w:tcBorders>
              <w:left w:val="single" w:sz="4" w:space="0" w:color="auto"/>
              <w:bottom w:val="single" w:sz="4" w:space="0" w:color="auto"/>
              <w:right w:val="single" w:sz="4" w:space="0" w:color="auto"/>
            </w:tcBorders>
            <w:vAlign w:val="center"/>
          </w:tcPr>
          <w:p w14:paraId="01F96BAE"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A49E58"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Informaciją apie variklio darbo valandas</w:t>
            </w:r>
          </w:p>
        </w:tc>
        <w:tc>
          <w:tcPr>
            <w:tcW w:w="1930" w:type="dxa"/>
            <w:tcBorders>
              <w:top w:val="single" w:sz="4" w:space="0" w:color="auto"/>
              <w:left w:val="single" w:sz="4" w:space="0" w:color="auto"/>
              <w:bottom w:val="single" w:sz="4" w:space="0" w:color="auto"/>
              <w:right w:val="single" w:sz="4" w:space="0" w:color="auto"/>
            </w:tcBorders>
            <w:vAlign w:val="center"/>
          </w:tcPr>
          <w:p w14:paraId="3E5B6F49"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tc>
      </w:tr>
      <w:tr w:rsidR="00FB5139" w:rsidRPr="00E3257A" w14:paraId="0047EDA9" w14:textId="77777777" w:rsidTr="00405DB9">
        <w:trPr>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4321BC77" w14:textId="4717B7B5" w:rsidR="00FB5139" w:rsidRPr="00E3257A" w:rsidRDefault="00FB5139" w:rsidP="009F6824">
            <w:pPr>
              <w:suppressAutoHyphens/>
              <w:spacing w:after="0" w:line="240" w:lineRule="auto"/>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sz w:val="22"/>
                <w:szCs w:val="22"/>
                <w:lang w:eastAsia="ar-SA"/>
              </w:rPr>
              <w:t xml:space="preserve">11. </w:t>
            </w:r>
            <w:r w:rsidRPr="00E3257A">
              <w:rPr>
                <w:rFonts w:ascii="Times New Roman" w:eastAsia="Times New Roman" w:hAnsi="Times New Roman" w:cs="Times New Roman"/>
                <w:b/>
                <w:spacing w:val="-11"/>
                <w:sz w:val="22"/>
                <w:szCs w:val="22"/>
                <w:lang w:eastAsia="ar-SA"/>
              </w:rPr>
              <w:t>Priekinis verstuvas</w:t>
            </w:r>
          </w:p>
        </w:tc>
      </w:tr>
      <w:tr w:rsidR="00F43292" w:rsidRPr="00E3257A" w14:paraId="60ECF849"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62752A5C"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11.1.</w:t>
            </w:r>
          </w:p>
        </w:tc>
        <w:tc>
          <w:tcPr>
            <w:tcW w:w="2223" w:type="dxa"/>
            <w:tcBorders>
              <w:top w:val="single" w:sz="4" w:space="0" w:color="auto"/>
              <w:left w:val="single" w:sz="4" w:space="0" w:color="auto"/>
              <w:bottom w:val="single" w:sz="4" w:space="0" w:color="auto"/>
              <w:right w:val="single" w:sz="4" w:space="0" w:color="auto"/>
            </w:tcBorders>
            <w:vAlign w:val="center"/>
          </w:tcPr>
          <w:p w14:paraId="43E6ED94"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Plotis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352D0C"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Ne mažiau 3000 mm;</w:t>
            </w:r>
          </w:p>
        </w:tc>
        <w:tc>
          <w:tcPr>
            <w:tcW w:w="1930" w:type="dxa"/>
            <w:tcBorders>
              <w:top w:val="single" w:sz="4" w:space="0" w:color="auto"/>
              <w:left w:val="single" w:sz="4" w:space="0" w:color="auto"/>
              <w:bottom w:val="single" w:sz="4" w:space="0" w:color="auto"/>
              <w:right w:val="single" w:sz="4" w:space="0" w:color="auto"/>
            </w:tcBorders>
            <w:vAlign w:val="center"/>
          </w:tcPr>
          <w:p w14:paraId="4C0DD683"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mm</w:t>
            </w:r>
          </w:p>
          <w:p w14:paraId="49EB3F6C" w14:textId="2208DAA1"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r w:rsidRPr="00E3257A">
              <w:rPr>
                <w:rFonts w:ascii="Times New Roman" w:eastAsia="Times New Roman" w:hAnsi="Times New Roman" w:cs="Times New Roman"/>
                <w:i/>
                <w:iCs/>
                <w:sz w:val="22"/>
                <w:szCs w:val="22"/>
                <w:lang w:eastAsia="ar-SA"/>
              </w:rPr>
              <w:t>.</w:t>
            </w:r>
          </w:p>
        </w:tc>
      </w:tr>
      <w:tr w:rsidR="00F43292" w:rsidRPr="00E3257A" w14:paraId="4ADADF47"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7DFDF17E"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11.2.</w:t>
            </w:r>
          </w:p>
        </w:tc>
        <w:tc>
          <w:tcPr>
            <w:tcW w:w="2223" w:type="dxa"/>
            <w:tcBorders>
              <w:top w:val="single" w:sz="4" w:space="0" w:color="auto"/>
              <w:left w:val="single" w:sz="4" w:space="0" w:color="auto"/>
              <w:bottom w:val="single" w:sz="4" w:space="0" w:color="auto"/>
              <w:right w:val="single" w:sz="4" w:space="0" w:color="auto"/>
            </w:tcBorders>
            <w:vAlign w:val="center"/>
          </w:tcPr>
          <w:p w14:paraId="12265AF9"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Aukštis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47CC105"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Ne mažiau 850 mm;</w:t>
            </w:r>
          </w:p>
        </w:tc>
        <w:tc>
          <w:tcPr>
            <w:tcW w:w="1930" w:type="dxa"/>
            <w:tcBorders>
              <w:top w:val="single" w:sz="4" w:space="0" w:color="auto"/>
              <w:left w:val="single" w:sz="4" w:space="0" w:color="auto"/>
              <w:bottom w:val="single" w:sz="4" w:space="0" w:color="auto"/>
              <w:right w:val="single" w:sz="4" w:space="0" w:color="auto"/>
            </w:tcBorders>
            <w:vAlign w:val="center"/>
          </w:tcPr>
          <w:p w14:paraId="2105D05C"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mm</w:t>
            </w:r>
          </w:p>
          <w:p w14:paraId="77171057" w14:textId="48B80FC8"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01A048BD"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49B4826E"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11.3.</w:t>
            </w:r>
          </w:p>
        </w:tc>
        <w:tc>
          <w:tcPr>
            <w:tcW w:w="2223" w:type="dxa"/>
            <w:tcBorders>
              <w:top w:val="single" w:sz="4" w:space="0" w:color="auto"/>
              <w:left w:val="single" w:sz="4" w:space="0" w:color="auto"/>
              <w:bottom w:val="single" w:sz="4" w:space="0" w:color="auto"/>
              <w:right w:val="single" w:sz="4" w:space="0" w:color="auto"/>
            </w:tcBorders>
            <w:vAlign w:val="center"/>
          </w:tcPr>
          <w:p w14:paraId="2CFC956C"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Įgilinimas į gruntą</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FD1371"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Ne mažiau 150 mm;</w:t>
            </w:r>
          </w:p>
        </w:tc>
        <w:tc>
          <w:tcPr>
            <w:tcW w:w="1930" w:type="dxa"/>
            <w:tcBorders>
              <w:top w:val="single" w:sz="4" w:space="0" w:color="auto"/>
              <w:left w:val="single" w:sz="4" w:space="0" w:color="auto"/>
              <w:bottom w:val="single" w:sz="4" w:space="0" w:color="auto"/>
              <w:right w:val="single" w:sz="4" w:space="0" w:color="auto"/>
            </w:tcBorders>
            <w:vAlign w:val="center"/>
          </w:tcPr>
          <w:p w14:paraId="37DFD3A2"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mm</w:t>
            </w:r>
          </w:p>
          <w:p w14:paraId="20C6B1D0" w14:textId="58423576"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71652F9A"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7D133BC5"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11.4.</w:t>
            </w:r>
          </w:p>
        </w:tc>
        <w:tc>
          <w:tcPr>
            <w:tcW w:w="2223" w:type="dxa"/>
            <w:tcBorders>
              <w:top w:val="single" w:sz="4" w:space="0" w:color="auto"/>
              <w:left w:val="single" w:sz="4" w:space="0" w:color="auto"/>
              <w:bottom w:val="single" w:sz="4" w:space="0" w:color="auto"/>
              <w:right w:val="single" w:sz="4" w:space="0" w:color="auto"/>
            </w:tcBorders>
            <w:vAlign w:val="center"/>
          </w:tcPr>
          <w:p w14:paraId="65E8EED9"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Pasukimas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41FF0FF"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Hidrauliniu būdu pasukamas į abi puses ne mažiau ±25</w:t>
            </w:r>
            <w:r w:rsidRPr="00E3257A">
              <w:rPr>
                <w:rFonts w:ascii="Times New Roman" w:eastAsia="Times New Roman" w:hAnsi="Times New Roman" w:cs="Times New Roman"/>
                <w:sz w:val="22"/>
                <w:szCs w:val="22"/>
                <w:lang w:eastAsia="ar-SA"/>
              </w:rPr>
              <w:sym w:font="Symbol" w:char="F0B0"/>
            </w:r>
            <w:r w:rsidRPr="00E3257A">
              <w:rPr>
                <w:rFonts w:ascii="Times New Roman" w:eastAsia="Times New Roman" w:hAnsi="Times New Roman" w:cs="Times New Roman"/>
                <w:sz w:val="22"/>
                <w:szCs w:val="22"/>
                <w:lang w:eastAsia="ar-SA"/>
              </w:rPr>
              <w:t xml:space="preserve"> kampu;</w:t>
            </w:r>
          </w:p>
        </w:tc>
        <w:tc>
          <w:tcPr>
            <w:tcW w:w="1930" w:type="dxa"/>
            <w:tcBorders>
              <w:top w:val="single" w:sz="4" w:space="0" w:color="auto"/>
              <w:left w:val="single" w:sz="4" w:space="0" w:color="auto"/>
              <w:bottom w:val="single" w:sz="4" w:space="0" w:color="auto"/>
              <w:right w:val="single" w:sz="4" w:space="0" w:color="auto"/>
            </w:tcBorders>
            <w:vAlign w:val="center"/>
          </w:tcPr>
          <w:p w14:paraId="486D2B45"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Siūlomas parametras -  į kairę ir dešinę</w:t>
            </w:r>
            <w:r w:rsidRPr="00E3257A">
              <w:rPr>
                <w:rFonts w:ascii="Times New Roman" w:eastAsia="Times New Roman" w:hAnsi="Times New Roman" w:cs="Times New Roman"/>
                <w:sz w:val="22"/>
                <w:szCs w:val="22"/>
                <w:lang w:eastAsia="ar-SA"/>
              </w:rPr>
              <w:t xml:space="preserve">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sz w:val="22"/>
                <w:szCs w:val="22"/>
                <w:lang w:eastAsia="ar-SA"/>
              </w:rPr>
              <w:t>°</w:t>
            </w:r>
          </w:p>
          <w:p w14:paraId="1F21DE98" w14:textId="7F09C67B"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71800FBB"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1E02499"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11.5.</w:t>
            </w:r>
          </w:p>
        </w:tc>
        <w:tc>
          <w:tcPr>
            <w:tcW w:w="2223" w:type="dxa"/>
            <w:tcBorders>
              <w:top w:val="single" w:sz="4" w:space="0" w:color="auto"/>
              <w:left w:val="single" w:sz="4" w:space="0" w:color="auto"/>
              <w:bottom w:val="single" w:sz="4" w:space="0" w:color="auto"/>
              <w:right w:val="single" w:sz="4" w:space="0" w:color="auto"/>
            </w:tcBorders>
            <w:vAlign w:val="center"/>
          </w:tcPr>
          <w:p w14:paraId="1EE8F2F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Valdomos funkcijos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D274C"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Įrengta kėlimo, nuleidimo ir </w:t>
            </w:r>
            <w:r w:rsidRPr="00E3257A">
              <w:rPr>
                <w:rFonts w:ascii="Times New Roman" w:eastAsia="MS Mincho" w:hAnsi="Times New Roman" w:cs="Times New Roman"/>
                <w:sz w:val="22"/>
                <w:szCs w:val="22"/>
                <w:lang w:eastAsia="ar-SA"/>
              </w:rPr>
              <w:t>„</w:t>
            </w:r>
            <w:r w:rsidRPr="00E3257A">
              <w:rPr>
                <w:rFonts w:ascii="Times New Roman" w:eastAsia="Times New Roman" w:hAnsi="Times New Roman" w:cs="Times New Roman"/>
                <w:sz w:val="22"/>
                <w:szCs w:val="22"/>
                <w:lang w:eastAsia="ar-SA"/>
              </w:rPr>
              <w:t>plaukiojimo“ funkcija.</w:t>
            </w:r>
          </w:p>
        </w:tc>
        <w:tc>
          <w:tcPr>
            <w:tcW w:w="1930" w:type="dxa"/>
            <w:tcBorders>
              <w:top w:val="single" w:sz="4" w:space="0" w:color="auto"/>
              <w:left w:val="single" w:sz="4" w:space="0" w:color="auto"/>
              <w:bottom w:val="single" w:sz="4" w:space="0" w:color="auto"/>
              <w:right w:val="single" w:sz="4" w:space="0" w:color="auto"/>
            </w:tcBorders>
            <w:vAlign w:val="center"/>
          </w:tcPr>
          <w:p w14:paraId="18997257"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p>
          <w:p w14:paraId="51C44461" w14:textId="35105BFD"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2387FA10"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8E8789C"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11.6.</w:t>
            </w:r>
          </w:p>
        </w:tc>
        <w:tc>
          <w:tcPr>
            <w:tcW w:w="2223" w:type="dxa"/>
            <w:tcBorders>
              <w:top w:val="single" w:sz="4" w:space="0" w:color="auto"/>
              <w:left w:val="single" w:sz="4" w:space="0" w:color="auto"/>
              <w:bottom w:val="single" w:sz="4" w:space="0" w:color="auto"/>
              <w:right w:val="single" w:sz="4" w:space="0" w:color="auto"/>
            </w:tcBorders>
            <w:vAlign w:val="center"/>
          </w:tcPr>
          <w:p w14:paraId="6967E64A" w14:textId="77777777" w:rsidR="00FB5139" w:rsidRPr="00E3257A" w:rsidRDefault="00FB5139" w:rsidP="009F6824">
            <w:pPr>
              <w:suppressAutoHyphens/>
              <w:spacing w:after="0" w:line="240" w:lineRule="auto"/>
              <w:rPr>
                <w:rFonts w:ascii="Times New Roman" w:eastAsia="Times New Roman" w:hAnsi="Times New Roman" w:cs="Times New Roman"/>
                <w:color w:val="000000"/>
                <w:sz w:val="22"/>
                <w:szCs w:val="22"/>
                <w:lang w:eastAsia="ar-SA"/>
              </w:rPr>
            </w:pPr>
            <w:r w:rsidRPr="00E3257A">
              <w:rPr>
                <w:rFonts w:ascii="Times New Roman" w:eastAsia="Times New Roman" w:hAnsi="Times New Roman" w:cs="Times New Roman"/>
                <w:color w:val="000000"/>
                <w:spacing w:val="-11"/>
                <w:sz w:val="22"/>
                <w:szCs w:val="22"/>
                <w:lang w:eastAsia="ar-SA"/>
              </w:rPr>
              <w:t>Peiliai</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1FA9B1E" w14:textId="77777777" w:rsidR="00FB5139" w:rsidRPr="00E3257A" w:rsidRDefault="00FB5139" w:rsidP="009F6824">
            <w:pPr>
              <w:suppressAutoHyphens/>
              <w:spacing w:after="0" w:line="240" w:lineRule="auto"/>
              <w:rPr>
                <w:rFonts w:ascii="Times New Roman" w:eastAsia="Times New Roman" w:hAnsi="Times New Roman" w:cs="Times New Roman"/>
                <w:color w:val="000000"/>
                <w:sz w:val="22"/>
                <w:szCs w:val="22"/>
                <w:lang w:eastAsia="ar-SA"/>
              </w:rPr>
            </w:pPr>
            <w:r w:rsidRPr="00E3257A">
              <w:rPr>
                <w:rFonts w:ascii="Times New Roman" w:eastAsia="Times New Roman" w:hAnsi="Times New Roman" w:cs="Times New Roman"/>
                <w:color w:val="000000"/>
                <w:spacing w:val="-11"/>
                <w:sz w:val="22"/>
                <w:szCs w:val="22"/>
                <w:lang w:eastAsia="ar-SA"/>
              </w:rPr>
              <w:t xml:space="preserve"> Darbiniai elementai (peiliai) keičiami, tvirtinami varžtais arba kaiščiais ir įveržiamais pleištais.</w:t>
            </w:r>
          </w:p>
        </w:tc>
        <w:tc>
          <w:tcPr>
            <w:tcW w:w="1930" w:type="dxa"/>
            <w:tcBorders>
              <w:top w:val="single" w:sz="4" w:space="0" w:color="auto"/>
              <w:left w:val="single" w:sz="4" w:space="0" w:color="auto"/>
              <w:bottom w:val="single" w:sz="4" w:space="0" w:color="auto"/>
              <w:right w:val="single" w:sz="4" w:space="0" w:color="auto"/>
            </w:tcBorders>
            <w:vAlign w:val="center"/>
          </w:tcPr>
          <w:p w14:paraId="161DBFDE"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p>
          <w:p w14:paraId="0E5665B1" w14:textId="4FA5C3C3"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67C19331"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32910B95"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11.7.</w:t>
            </w:r>
          </w:p>
        </w:tc>
        <w:tc>
          <w:tcPr>
            <w:tcW w:w="2223" w:type="dxa"/>
            <w:vAlign w:val="center"/>
          </w:tcPr>
          <w:p w14:paraId="01762FD2" w14:textId="77777777" w:rsidR="00FB5139" w:rsidRPr="00E3257A" w:rsidRDefault="00FB5139" w:rsidP="009F6824">
            <w:pPr>
              <w:suppressAutoHyphens/>
              <w:spacing w:after="0" w:line="240" w:lineRule="auto"/>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sz w:val="22"/>
                <w:szCs w:val="22"/>
                <w:lang w:eastAsia="ar-SA"/>
              </w:rPr>
              <w:t xml:space="preserve">Valytuvo </w:t>
            </w:r>
            <w:proofErr w:type="spellStart"/>
            <w:r w:rsidRPr="00E3257A">
              <w:rPr>
                <w:rFonts w:ascii="Times New Roman" w:eastAsia="Times New Roman" w:hAnsi="Times New Roman" w:cs="Times New Roman"/>
                <w:sz w:val="22"/>
                <w:szCs w:val="22"/>
                <w:lang w:eastAsia="ar-SA"/>
              </w:rPr>
              <w:t>gabaritinis</w:t>
            </w:r>
            <w:proofErr w:type="spellEnd"/>
            <w:r w:rsidRPr="00E3257A">
              <w:rPr>
                <w:rFonts w:ascii="Times New Roman" w:eastAsia="Times New Roman" w:hAnsi="Times New Roman" w:cs="Times New Roman"/>
                <w:sz w:val="22"/>
                <w:szCs w:val="22"/>
                <w:lang w:eastAsia="ar-SA"/>
              </w:rPr>
              <w:t xml:space="preserve"> ženklinimas ir apšvietimas</w:t>
            </w:r>
          </w:p>
        </w:tc>
        <w:tc>
          <w:tcPr>
            <w:tcW w:w="5099" w:type="dxa"/>
            <w:noWrap/>
            <w:tcMar>
              <w:top w:w="0" w:type="dxa"/>
              <w:left w:w="0" w:type="dxa"/>
              <w:bottom w:w="0" w:type="dxa"/>
              <w:right w:w="0" w:type="dxa"/>
            </w:tcMar>
            <w:vAlign w:val="center"/>
          </w:tcPr>
          <w:p w14:paraId="2E1532D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Dvipusis su atšvaitais ir žibintais su LED lemputėmis.</w:t>
            </w:r>
          </w:p>
          <w:p w14:paraId="7E4CAB6F" w14:textId="77777777" w:rsidR="00FB5139" w:rsidRPr="00E3257A" w:rsidRDefault="00FB5139" w:rsidP="009F6824">
            <w:pPr>
              <w:suppressAutoHyphens/>
              <w:spacing w:after="0" w:line="240" w:lineRule="auto"/>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 xml:space="preserve"> </w:t>
            </w:r>
          </w:p>
        </w:tc>
        <w:tc>
          <w:tcPr>
            <w:tcW w:w="1930" w:type="dxa"/>
            <w:vAlign w:val="center"/>
          </w:tcPr>
          <w:p w14:paraId="5E59CFA6"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36800160"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Pateikto dokumento pavadinimas -</w:t>
            </w:r>
            <w:r w:rsidRPr="00E3257A">
              <w:rPr>
                <w:rFonts w:ascii="Times New Roman" w:eastAsia="Times New Roman" w:hAnsi="Times New Roman" w:cs="Times New Roman"/>
                <w:i/>
                <w:iCs/>
                <w:sz w:val="22"/>
                <w:szCs w:val="22"/>
                <w:highlight w:val="lightGray"/>
                <w:lang w:eastAsia="ar-SA"/>
              </w:rPr>
              <w:t xml:space="preserve"> _________ </w:t>
            </w:r>
            <w:r w:rsidRPr="00E3257A">
              <w:rPr>
                <w:rFonts w:ascii="Times New Roman" w:eastAsia="Times New Roman" w:hAnsi="Times New Roman" w:cs="Times New Roman"/>
                <w:i/>
                <w:iCs/>
                <w:sz w:val="22"/>
                <w:szCs w:val="22"/>
                <w:lang w:eastAsia="ar-SA"/>
              </w:rPr>
              <w:t>ir psl. Nr</w:t>
            </w:r>
            <w:r w:rsidRPr="00E3257A">
              <w:rPr>
                <w:rFonts w:ascii="Times New Roman" w:eastAsia="Times New Roman" w:hAnsi="Times New Roman" w:cs="Times New Roman"/>
                <w:i/>
                <w:iCs/>
                <w:sz w:val="22"/>
                <w:szCs w:val="22"/>
                <w:highlight w:val="lightGray"/>
                <w:lang w:eastAsia="ar-SA"/>
              </w:rPr>
              <w:t>. ____</w:t>
            </w:r>
            <w:r w:rsidRPr="00E3257A">
              <w:rPr>
                <w:rFonts w:ascii="Times New Roman" w:eastAsia="Times New Roman" w:hAnsi="Times New Roman" w:cs="Times New Roman"/>
                <w:sz w:val="22"/>
                <w:szCs w:val="22"/>
                <w:lang w:eastAsia="ar-SA"/>
              </w:rPr>
              <w:t xml:space="preserve">arba </w:t>
            </w:r>
            <w:r w:rsidRPr="00E3257A">
              <w:rPr>
                <w:rFonts w:ascii="Times New Roman" w:eastAsia="Times New Roman" w:hAnsi="Times New Roman" w:cs="Times New Roman"/>
                <w:i/>
                <w:iCs/>
                <w:sz w:val="22"/>
                <w:szCs w:val="22"/>
                <w:lang w:eastAsia="ar-SA"/>
              </w:rPr>
              <w:t xml:space="preserve">nuoroda - </w:t>
            </w:r>
            <w:r w:rsidRPr="00E3257A">
              <w:rPr>
                <w:rFonts w:ascii="Times New Roman" w:eastAsia="Times New Roman" w:hAnsi="Times New Roman" w:cs="Times New Roman"/>
                <w:i/>
                <w:iCs/>
                <w:sz w:val="22"/>
                <w:szCs w:val="22"/>
                <w:highlight w:val="lightGray"/>
                <w:lang w:eastAsia="ar-SA"/>
              </w:rPr>
              <w:t>___</w:t>
            </w:r>
            <w:r w:rsidRPr="00E3257A">
              <w:rPr>
                <w:rFonts w:ascii="Times New Roman" w:eastAsia="Times New Roman" w:hAnsi="Times New Roman" w:cs="Times New Roman"/>
                <w:i/>
                <w:iCs/>
                <w:sz w:val="22"/>
                <w:szCs w:val="22"/>
                <w:lang w:eastAsia="ar-SA"/>
              </w:rPr>
              <w:t>.</w:t>
            </w:r>
          </w:p>
        </w:tc>
      </w:tr>
      <w:tr w:rsidR="00FB5139" w:rsidRPr="00E3257A" w14:paraId="03ED5C13" w14:textId="77777777" w:rsidTr="00405DB9">
        <w:trPr>
          <w:cantSplit/>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0838BE68" w14:textId="73EF8034" w:rsidR="00FB5139" w:rsidRPr="00E3257A" w:rsidRDefault="00FB5139" w:rsidP="009F6824">
            <w:pPr>
              <w:suppressAutoHyphens/>
              <w:spacing w:after="0" w:line="240" w:lineRule="auto"/>
              <w:jc w:val="center"/>
              <w:rPr>
                <w:rFonts w:ascii="Times New Roman" w:eastAsia="Times New Roman" w:hAnsi="Times New Roman" w:cs="Times New Roman"/>
                <w:b/>
                <w:color w:val="000000"/>
                <w:spacing w:val="-11"/>
                <w:sz w:val="22"/>
                <w:szCs w:val="22"/>
                <w:lang w:eastAsia="ar-SA"/>
              </w:rPr>
            </w:pPr>
            <w:r w:rsidRPr="00E3257A">
              <w:rPr>
                <w:rFonts w:ascii="Times New Roman" w:eastAsia="Times New Roman" w:hAnsi="Times New Roman" w:cs="Times New Roman"/>
                <w:b/>
                <w:color w:val="000000"/>
                <w:spacing w:val="-11"/>
                <w:sz w:val="22"/>
                <w:szCs w:val="22"/>
                <w:lang w:eastAsia="ar-SA"/>
              </w:rPr>
              <w:t>12.   Pagrindinis vidurinis verstuvas</w:t>
            </w:r>
          </w:p>
        </w:tc>
      </w:tr>
      <w:tr w:rsidR="00F43292" w:rsidRPr="00E3257A" w14:paraId="5A917FEB"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43F1F289"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12.1.</w:t>
            </w:r>
          </w:p>
        </w:tc>
        <w:tc>
          <w:tcPr>
            <w:tcW w:w="2223" w:type="dxa"/>
            <w:tcBorders>
              <w:top w:val="single" w:sz="4" w:space="0" w:color="auto"/>
              <w:left w:val="single" w:sz="4" w:space="0" w:color="auto"/>
              <w:bottom w:val="single" w:sz="4" w:space="0" w:color="auto"/>
              <w:right w:val="single" w:sz="4" w:space="0" w:color="auto"/>
            </w:tcBorders>
            <w:vAlign w:val="center"/>
          </w:tcPr>
          <w:p w14:paraId="33F23D00"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Plotis </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1AEA8F"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Ne mažiau 3600 mm, </w:t>
            </w:r>
          </w:p>
        </w:tc>
        <w:tc>
          <w:tcPr>
            <w:tcW w:w="1930" w:type="dxa"/>
            <w:tcBorders>
              <w:top w:val="single" w:sz="4" w:space="0" w:color="auto"/>
              <w:left w:val="single" w:sz="4" w:space="0" w:color="auto"/>
              <w:bottom w:val="single" w:sz="4" w:space="0" w:color="auto"/>
              <w:right w:val="single" w:sz="4" w:space="0" w:color="auto"/>
            </w:tcBorders>
            <w:vAlign w:val="center"/>
          </w:tcPr>
          <w:p w14:paraId="76A56DAD"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w:t>
            </w:r>
            <w:r w:rsidRPr="00E3257A">
              <w:rPr>
                <w:rFonts w:ascii="Times New Roman" w:eastAsia="Times New Roman" w:hAnsi="Times New Roman" w:cs="Times New Roman"/>
                <w:i/>
                <w:iCs/>
                <w:sz w:val="22"/>
                <w:szCs w:val="22"/>
                <w:lang w:eastAsia="ar-SA"/>
              </w:rPr>
              <w:t xml:space="preserve"> mm</w:t>
            </w:r>
          </w:p>
          <w:p w14:paraId="436D7E42" w14:textId="2553FB4A"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4680AFA0"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1AE54153"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12.2.</w:t>
            </w:r>
          </w:p>
        </w:tc>
        <w:tc>
          <w:tcPr>
            <w:tcW w:w="2223" w:type="dxa"/>
            <w:tcBorders>
              <w:top w:val="single" w:sz="4" w:space="0" w:color="auto"/>
              <w:left w:val="single" w:sz="4" w:space="0" w:color="auto"/>
              <w:bottom w:val="single" w:sz="4" w:space="0" w:color="auto"/>
              <w:right w:val="single" w:sz="4" w:space="0" w:color="auto"/>
            </w:tcBorders>
            <w:vAlign w:val="center"/>
          </w:tcPr>
          <w:p w14:paraId="6807D6A8"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Aukštis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FC2CC24"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Ne mažiau 600 mm.</w:t>
            </w:r>
          </w:p>
        </w:tc>
        <w:tc>
          <w:tcPr>
            <w:tcW w:w="1930" w:type="dxa"/>
            <w:tcBorders>
              <w:top w:val="single" w:sz="4" w:space="0" w:color="auto"/>
              <w:left w:val="single" w:sz="4" w:space="0" w:color="auto"/>
              <w:bottom w:val="single" w:sz="4" w:space="0" w:color="auto"/>
              <w:right w:val="single" w:sz="4" w:space="0" w:color="auto"/>
            </w:tcBorders>
            <w:vAlign w:val="center"/>
          </w:tcPr>
          <w:p w14:paraId="3F1E4424"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w:t>
            </w:r>
            <w:r w:rsidRPr="00E3257A">
              <w:rPr>
                <w:rFonts w:ascii="Times New Roman" w:eastAsia="Times New Roman" w:hAnsi="Times New Roman" w:cs="Times New Roman"/>
                <w:i/>
                <w:iCs/>
                <w:sz w:val="22"/>
                <w:szCs w:val="22"/>
                <w:lang w:eastAsia="ar-SA"/>
              </w:rPr>
              <w:t xml:space="preserve"> mm</w:t>
            </w:r>
          </w:p>
          <w:p w14:paraId="0728E25D" w14:textId="21DC0B7E"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____</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w:t>
            </w:r>
            <w:r w:rsidRPr="00E3257A">
              <w:rPr>
                <w:rFonts w:ascii="Times New Roman" w:eastAsia="Times New Roman" w:hAnsi="Times New Roman" w:cs="Times New Roman"/>
                <w:i/>
                <w:iCs/>
                <w:sz w:val="22"/>
                <w:szCs w:val="22"/>
                <w:lang w:eastAsia="ar-SA"/>
              </w:rPr>
              <w:t xml:space="preserve"> </w:t>
            </w:r>
          </w:p>
        </w:tc>
      </w:tr>
      <w:tr w:rsidR="00F43292" w:rsidRPr="00E3257A" w14:paraId="5F3A57AD"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1DE5C8C"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12.3.</w:t>
            </w:r>
          </w:p>
        </w:tc>
        <w:tc>
          <w:tcPr>
            <w:tcW w:w="2223" w:type="dxa"/>
            <w:tcBorders>
              <w:top w:val="single" w:sz="4" w:space="0" w:color="auto"/>
              <w:left w:val="single" w:sz="4" w:space="0" w:color="auto"/>
              <w:bottom w:val="single" w:sz="4" w:space="0" w:color="auto"/>
              <w:right w:val="single" w:sz="4" w:space="0" w:color="auto"/>
            </w:tcBorders>
            <w:vAlign w:val="center"/>
          </w:tcPr>
          <w:p w14:paraId="5A915561"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Valdomos funkcijos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4854102"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Pilnai hidraulinis valdymas: posūkio rato šoninės </w:t>
            </w:r>
            <w:proofErr w:type="spellStart"/>
            <w:r w:rsidRPr="00E3257A">
              <w:rPr>
                <w:rFonts w:ascii="Times New Roman" w:eastAsia="Times New Roman" w:hAnsi="Times New Roman" w:cs="Times New Roman"/>
                <w:sz w:val="22"/>
                <w:szCs w:val="22"/>
                <w:lang w:eastAsia="ar-SA"/>
              </w:rPr>
              <w:t>pastūmos</w:t>
            </w:r>
            <w:proofErr w:type="spellEnd"/>
            <w:r w:rsidRPr="00E3257A">
              <w:rPr>
                <w:rFonts w:ascii="Times New Roman" w:eastAsia="Times New Roman" w:hAnsi="Times New Roman" w:cs="Times New Roman"/>
                <w:sz w:val="22"/>
                <w:szCs w:val="22"/>
                <w:lang w:eastAsia="ar-SA"/>
              </w:rPr>
              <w:t xml:space="preserve">, verstuvo šoninės </w:t>
            </w:r>
            <w:proofErr w:type="spellStart"/>
            <w:r w:rsidRPr="00E3257A">
              <w:rPr>
                <w:rFonts w:ascii="Times New Roman" w:eastAsia="Times New Roman" w:hAnsi="Times New Roman" w:cs="Times New Roman"/>
                <w:sz w:val="22"/>
                <w:szCs w:val="22"/>
                <w:lang w:eastAsia="ar-SA"/>
              </w:rPr>
              <w:t>pastūmos</w:t>
            </w:r>
            <w:proofErr w:type="spellEnd"/>
            <w:r w:rsidRPr="00E3257A">
              <w:rPr>
                <w:rFonts w:ascii="Times New Roman" w:eastAsia="Times New Roman" w:hAnsi="Times New Roman" w:cs="Times New Roman"/>
                <w:sz w:val="22"/>
                <w:szCs w:val="22"/>
                <w:lang w:eastAsia="ar-SA"/>
              </w:rPr>
              <w:t>, posūkio rato pasukimo, verstuvo pjovimo kampo, verstuvo pakėlimo, šlaito pjovimo kampo kairėje ir dešinėje, atliekamas hidrauliniais cilindrais, valdomais iš operatoriaus darbo vietos.</w:t>
            </w:r>
          </w:p>
        </w:tc>
        <w:tc>
          <w:tcPr>
            <w:tcW w:w="1930" w:type="dxa"/>
            <w:tcBorders>
              <w:top w:val="single" w:sz="4" w:space="0" w:color="auto"/>
              <w:left w:val="single" w:sz="4" w:space="0" w:color="auto"/>
              <w:bottom w:val="single" w:sz="4" w:space="0" w:color="auto"/>
              <w:right w:val="single" w:sz="4" w:space="0" w:color="auto"/>
            </w:tcBorders>
            <w:vAlign w:val="center"/>
          </w:tcPr>
          <w:p w14:paraId="571BAA3D"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5B5ECF0F" w14:textId="68D85BA6"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w:t>
            </w:r>
            <w:r w:rsidRPr="00E3257A">
              <w:rPr>
                <w:rFonts w:ascii="Times New Roman" w:eastAsia="Times New Roman" w:hAnsi="Times New Roman" w:cs="Times New Roman"/>
                <w:i/>
                <w:iCs/>
                <w:sz w:val="22"/>
                <w:szCs w:val="22"/>
              </w:rPr>
              <w:t xml:space="preserve"> </w:t>
            </w:r>
          </w:p>
        </w:tc>
      </w:tr>
      <w:tr w:rsidR="00F43292" w:rsidRPr="00E3257A" w14:paraId="0544B2F4"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C4270E5"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12.4.</w:t>
            </w:r>
          </w:p>
        </w:tc>
        <w:tc>
          <w:tcPr>
            <w:tcW w:w="2223" w:type="dxa"/>
            <w:tcBorders>
              <w:top w:val="single" w:sz="4" w:space="0" w:color="auto"/>
              <w:left w:val="single" w:sz="4" w:space="0" w:color="auto"/>
              <w:bottom w:val="single" w:sz="4" w:space="0" w:color="auto"/>
              <w:right w:val="single" w:sz="4" w:space="0" w:color="auto"/>
            </w:tcBorders>
            <w:vAlign w:val="center"/>
          </w:tcPr>
          <w:p w14:paraId="7BF1F45A"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Kėlimo cilindrai</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3827DF" w14:textId="4433D2F4"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 Įrengta verstuvo kėlimo cilindrų (2 vnt</w:t>
            </w:r>
            <w:r w:rsidR="00E22240" w:rsidRPr="00E3257A">
              <w:rPr>
                <w:rFonts w:ascii="Times New Roman" w:eastAsia="Times New Roman" w:hAnsi="Times New Roman" w:cs="Times New Roman"/>
                <w:sz w:val="22"/>
                <w:szCs w:val="22"/>
                <w:lang w:eastAsia="ar-SA"/>
              </w:rPr>
              <w:t>.</w:t>
            </w:r>
            <w:r w:rsidRPr="00E3257A">
              <w:rPr>
                <w:rFonts w:ascii="Times New Roman" w:eastAsia="Times New Roman" w:hAnsi="Times New Roman" w:cs="Times New Roman"/>
                <w:sz w:val="22"/>
                <w:szCs w:val="22"/>
                <w:lang w:eastAsia="ar-SA"/>
              </w:rPr>
              <w:t>) „plaukiojimo“ funkcija.</w:t>
            </w:r>
          </w:p>
        </w:tc>
        <w:tc>
          <w:tcPr>
            <w:tcW w:w="1930" w:type="dxa"/>
            <w:tcBorders>
              <w:top w:val="single" w:sz="4" w:space="0" w:color="auto"/>
              <w:left w:val="single" w:sz="4" w:space="0" w:color="auto"/>
              <w:bottom w:val="single" w:sz="4" w:space="0" w:color="auto"/>
              <w:right w:val="single" w:sz="4" w:space="0" w:color="auto"/>
            </w:tcBorders>
            <w:vAlign w:val="center"/>
          </w:tcPr>
          <w:p w14:paraId="615E3D33"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775EA74A" w14:textId="4F40CB77"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02F9C9DE"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3791F1DD"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12.5.</w:t>
            </w:r>
          </w:p>
        </w:tc>
        <w:tc>
          <w:tcPr>
            <w:tcW w:w="2223" w:type="dxa"/>
            <w:tcBorders>
              <w:top w:val="single" w:sz="4" w:space="0" w:color="auto"/>
              <w:left w:val="single" w:sz="4" w:space="0" w:color="auto"/>
              <w:bottom w:val="single" w:sz="4" w:space="0" w:color="auto"/>
              <w:right w:val="single" w:sz="4" w:space="0" w:color="auto"/>
            </w:tcBorders>
            <w:vAlign w:val="center"/>
          </w:tcPr>
          <w:p w14:paraId="74F8801A"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pacing w:val="-11"/>
                <w:sz w:val="22"/>
                <w:szCs w:val="22"/>
                <w:lang w:eastAsia="ar-SA"/>
              </w:rPr>
            </w:pPr>
            <w:r w:rsidRPr="00E3257A">
              <w:rPr>
                <w:rFonts w:ascii="Times New Roman" w:eastAsia="Times New Roman" w:hAnsi="Times New Roman" w:cs="Times New Roman"/>
                <w:sz w:val="22"/>
                <w:szCs w:val="22"/>
                <w:lang w:eastAsia="ar-SA"/>
              </w:rPr>
              <w:t>Įgilinimas į gruntą</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C5756F5"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pacing w:val="-11"/>
                <w:sz w:val="22"/>
                <w:szCs w:val="22"/>
                <w:lang w:eastAsia="ar-SA"/>
              </w:rPr>
            </w:pPr>
            <w:r w:rsidRPr="00E3257A">
              <w:rPr>
                <w:rFonts w:ascii="Times New Roman" w:eastAsia="Times New Roman" w:hAnsi="Times New Roman" w:cs="Times New Roman"/>
                <w:sz w:val="22"/>
                <w:szCs w:val="22"/>
                <w:lang w:eastAsia="ar-SA"/>
              </w:rPr>
              <w:t xml:space="preserve">Įgilinimo/pjovimo gylis ne mažiau 400 mm.   </w:t>
            </w:r>
          </w:p>
        </w:tc>
        <w:tc>
          <w:tcPr>
            <w:tcW w:w="1930" w:type="dxa"/>
            <w:tcBorders>
              <w:top w:val="single" w:sz="4" w:space="0" w:color="auto"/>
              <w:left w:val="single" w:sz="4" w:space="0" w:color="auto"/>
              <w:bottom w:val="single" w:sz="4" w:space="0" w:color="auto"/>
              <w:right w:val="single" w:sz="4" w:space="0" w:color="auto"/>
            </w:tcBorders>
            <w:vAlign w:val="center"/>
          </w:tcPr>
          <w:p w14:paraId="3DAFFC66"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mm</w:t>
            </w:r>
          </w:p>
          <w:p w14:paraId="2372B796" w14:textId="03CA7E1C"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52FC2558"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43C1EAFE"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B42F5A">
              <w:rPr>
                <w:rFonts w:ascii="Times New Roman" w:eastAsia="Times New Roman" w:hAnsi="Times New Roman" w:cs="Times New Roman"/>
                <w:sz w:val="22"/>
                <w:szCs w:val="22"/>
                <w:highlight w:val="green"/>
                <w:lang w:eastAsia="ar-SA"/>
              </w:rPr>
              <w:lastRenderedPageBreak/>
              <w:t>12.6.</w:t>
            </w:r>
          </w:p>
        </w:tc>
        <w:tc>
          <w:tcPr>
            <w:tcW w:w="2223" w:type="dxa"/>
            <w:tcBorders>
              <w:top w:val="single" w:sz="4" w:space="0" w:color="auto"/>
              <w:left w:val="single" w:sz="4" w:space="0" w:color="auto"/>
              <w:bottom w:val="single" w:sz="4" w:space="0" w:color="auto"/>
              <w:right w:val="single" w:sz="4" w:space="0" w:color="auto"/>
            </w:tcBorders>
            <w:vAlign w:val="center"/>
          </w:tcPr>
          <w:p w14:paraId="0160E59A"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pacing w:val="-11"/>
                <w:sz w:val="22"/>
                <w:szCs w:val="22"/>
                <w:lang w:eastAsia="ar-SA"/>
              </w:rPr>
              <w:t>Pasukimo žiedas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D54E875"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pacing w:val="-11"/>
                <w:sz w:val="22"/>
                <w:szCs w:val="22"/>
                <w:lang w:eastAsia="ar-SA"/>
              </w:rPr>
              <w:t xml:space="preserve">   </w:t>
            </w:r>
            <w:r w:rsidRPr="00E3257A">
              <w:rPr>
                <w:rFonts w:ascii="Times New Roman" w:eastAsia="Times New Roman" w:hAnsi="Times New Roman" w:cs="Times New Roman"/>
                <w:sz w:val="22"/>
                <w:szCs w:val="22"/>
                <w:lang w:eastAsia="ar-SA"/>
              </w:rPr>
              <w:t xml:space="preserve">Verstuvo pasukimo žiedo laisvumas reguliuojamas kompensacinėmis plokštelėmis, o plokštelių prispaudimas reguliuojamas jas periodiškai perstumiant link sukimosi žiedo paviršiaus, </w:t>
            </w: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eksploatacijos eigoje.</w:t>
            </w:r>
          </w:p>
          <w:p w14:paraId="60E0E56F" w14:textId="77777777" w:rsidR="00B42F5A" w:rsidRPr="00B42F5A" w:rsidRDefault="00FB5139" w:rsidP="009F6824">
            <w:pPr>
              <w:suppressAutoHyphens/>
              <w:spacing w:after="0" w:line="300" w:lineRule="atLeast"/>
              <w:rPr>
                <w:rFonts w:ascii="Times New Roman" w:eastAsia="Times New Roman" w:hAnsi="Times New Roman" w:cs="Times New Roman"/>
                <w:b/>
                <w:bCs/>
                <w:sz w:val="22"/>
                <w:szCs w:val="22"/>
                <w:lang w:eastAsia="ar-SA"/>
              </w:rPr>
            </w:pPr>
            <w:r w:rsidRPr="00E3257A">
              <w:rPr>
                <w:rFonts w:ascii="Times New Roman" w:eastAsia="Times New Roman" w:hAnsi="Times New Roman" w:cs="Times New Roman"/>
                <w:sz w:val="22"/>
                <w:szCs w:val="22"/>
                <w:lang w:eastAsia="ar-SA"/>
              </w:rPr>
              <w:t xml:space="preserve">     </w:t>
            </w:r>
            <w:r w:rsidR="00B42F5A" w:rsidRPr="00B42F5A">
              <w:rPr>
                <w:rFonts w:ascii="Times New Roman" w:eastAsia="Times New Roman" w:hAnsi="Times New Roman" w:cs="Times New Roman"/>
                <w:b/>
                <w:bCs/>
                <w:sz w:val="22"/>
                <w:szCs w:val="22"/>
                <w:lang w:eastAsia="ar-SA"/>
              </w:rPr>
              <w:t>Skiriami ekonominio naudingumo balai:</w:t>
            </w:r>
          </w:p>
          <w:p w14:paraId="3D66D474" w14:textId="4B4BA51E" w:rsidR="00FB5139" w:rsidRPr="00E3257A" w:rsidRDefault="00FB5139" w:rsidP="009F6824">
            <w:pPr>
              <w:suppressAutoHyphens/>
              <w:spacing w:after="0" w:line="300" w:lineRule="atLeast"/>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lang w:eastAsia="ar-SA"/>
              </w:rPr>
              <w:t xml:space="preserve">      </w:t>
            </w:r>
            <w:r w:rsidR="00B42F5A">
              <w:rPr>
                <w:rFonts w:ascii="Times New Roman" w:eastAsia="Times New Roman" w:hAnsi="Times New Roman" w:cs="Times New Roman"/>
                <w:sz w:val="22"/>
                <w:szCs w:val="22"/>
                <w:lang w:eastAsia="ar-SA"/>
              </w:rPr>
              <w:t>V</w:t>
            </w:r>
            <w:r w:rsidRPr="00E3257A">
              <w:rPr>
                <w:rFonts w:ascii="Times New Roman" w:eastAsia="Times New Roman" w:hAnsi="Times New Roman" w:cs="Times New Roman"/>
                <w:sz w:val="22"/>
                <w:szCs w:val="22"/>
                <w:lang w:eastAsia="ar-SA"/>
              </w:rPr>
              <w:t xml:space="preserve">erstuvo pasukimo žiedui, kai nereikalingas papildomas reguliavimas, </w:t>
            </w:r>
            <w:proofErr w:type="spellStart"/>
            <w:r w:rsidRPr="00E3257A">
              <w:rPr>
                <w:rFonts w:ascii="Times New Roman" w:eastAsia="Times New Roman" w:hAnsi="Times New Roman" w:cs="Times New Roman"/>
                <w:sz w:val="22"/>
                <w:szCs w:val="22"/>
                <w:lang w:eastAsia="ar-SA"/>
              </w:rPr>
              <w:t>autogreiderio</w:t>
            </w:r>
            <w:proofErr w:type="spellEnd"/>
            <w:r w:rsidRPr="00E3257A">
              <w:rPr>
                <w:rFonts w:ascii="Times New Roman" w:eastAsia="Times New Roman" w:hAnsi="Times New Roman" w:cs="Times New Roman"/>
                <w:sz w:val="22"/>
                <w:szCs w:val="22"/>
                <w:lang w:eastAsia="ar-SA"/>
              </w:rPr>
              <w:t xml:space="preserve"> eksploatacijos eigoje, </w:t>
            </w:r>
            <w:proofErr w:type="spellStart"/>
            <w:r w:rsidRPr="00E3257A">
              <w:rPr>
                <w:rFonts w:ascii="Times New Roman" w:eastAsia="Times New Roman" w:hAnsi="Times New Roman" w:cs="Times New Roman"/>
                <w:sz w:val="22"/>
                <w:szCs w:val="22"/>
                <w:lang w:eastAsia="ar-SA"/>
              </w:rPr>
              <w:t>t.y</w:t>
            </w:r>
            <w:proofErr w:type="spellEnd"/>
            <w:r w:rsidRPr="00E3257A">
              <w:rPr>
                <w:rFonts w:ascii="Times New Roman" w:eastAsia="Times New Roman" w:hAnsi="Times New Roman" w:cs="Times New Roman"/>
                <w:sz w:val="22"/>
                <w:szCs w:val="22"/>
                <w:lang w:eastAsia="ar-SA"/>
              </w:rPr>
              <w:t>. kai gamintojo numatytas ir įrengtas</w:t>
            </w:r>
            <w:r w:rsidRPr="00E3257A">
              <w:rPr>
                <w:rFonts w:ascii="Times New Roman" w:eastAsia="Times New Roman" w:hAnsi="Times New Roman" w:cs="Times New Roman"/>
                <w:sz w:val="22"/>
                <w:szCs w:val="22"/>
              </w:rPr>
              <w:t xml:space="preserve"> uždaras (dengtas) verstuvo pasukimo žiedas, apsaugotas nuo purvo ir tiesioginio profiliuojamos ir/ar perstumiamos medžiagos patekimo ant vidinių darbinių kontaktinių paviršių,</w:t>
            </w:r>
          </w:p>
          <w:p w14:paraId="2CF14693" w14:textId="77777777" w:rsidR="00FB5139" w:rsidRPr="00E3257A" w:rsidRDefault="00FB5139" w:rsidP="009F6824">
            <w:pPr>
              <w:spacing w:after="0" w:line="300" w:lineRule="atLeast"/>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rPr>
              <w:t>bei dylančių slydimo atramų. Uždaro žiedo tepimui numatytos ir įrengtos tepimo vietos.</w:t>
            </w:r>
          </w:p>
        </w:tc>
        <w:tc>
          <w:tcPr>
            <w:tcW w:w="1930" w:type="dxa"/>
            <w:tcBorders>
              <w:top w:val="single" w:sz="4" w:space="0" w:color="auto"/>
              <w:left w:val="single" w:sz="4" w:space="0" w:color="auto"/>
              <w:bottom w:val="single" w:sz="4" w:space="0" w:color="auto"/>
              <w:right w:val="single" w:sz="4" w:space="0" w:color="auto"/>
            </w:tcBorders>
            <w:vAlign w:val="center"/>
          </w:tcPr>
          <w:p w14:paraId="3F2D467A"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46F57E54" w14:textId="0A549E8A"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5A9BE397"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4065A1E7" w14:textId="79927F1A" w:rsidR="0052756F" w:rsidRPr="00E3257A" w:rsidRDefault="0052756F" w:rsidP="009F6824">
            <w:pPr>
              <w:suppressAutoHyphens/>
              <w:spacing w:after="0" w:line="240" w:lineRule="auto"/>
              <w:ind w:hanging="62"/>
              <w:jc w:val="center"/>
              <w:rPr>
                <w:rFonts w:ascii="Times New Roman" w:eastAsia="Times New Roman" w:hAnsi="Times New Roman" w:cs="Times New Roman"/>
                <w:sz w:val="22"/>
                <w:szCs w:val="22"/>
                <w:lang w:val="en-US" w:eastAsia="ar-SA"/>
              </w:rPr>
            </w:pPr>
            <w:r w:rsidRPr="00E3257A">
              <w:rPr>
                <w:rFonts w:ascii="Times New Roman" w:eastAsia="Times New Roman" w:hAnsi="Times New Roman" w:cs="Times New Roman"/>
                <w:sz w:val="22"/>
                <w:szCs w:val="22"/>
                <w:lang w:val="en-US" w:eastAsia="ar-SA"/>
              </w:rPr>
              <w:t>12.7.</w:t>
            </w:r>
          </w:p>
        </w:tc>
        <w:tc>
          <w:tcPr>
            <w:tcW w:w="2223" w:type="dxa"/>
            <w:tcBorders>
              <w:top w:val="single" w:sz="4" w:space="0" w:color="auto"/>
              <w:left w:val="single" w:sz="4" w:space="0" w:color="auto"/>
              <w:bottom w:val="single" w:sz="4" w:space="0" w:color="auto"/>
              <w:right w:val="single" w:sz="4" w:space="0" w:color="auto"/>
            </w:tcBorders>
            <w:vAlign w:val="center"/>
          </w:tcPr>
          <w:p w14:paraId="1600F4D6" w14:textId="5E5E1B6F" w:rsidR="0052756F" w:rsidRPr="00E3257A" w:rsidRDefault="0052756F" w:rsidP="009F6824">
            <w:pPr>
              <w:shd w:val="clear" w:color="auto" w:fill="FFFFFF"/>
              <w:suppressAutoHyphens/>
              <w:spacing w:before="14" w:after="0" w:line="274" w:lineRule="exact"/>
              <w:rPr>
                <w:rFonts w:ascii="Times New Roman" w:eastAsia="Times New Roman" w:hAnsi="Times New Roman" w:cs="Times New Roman"/>
                <w:color w:val="000000"/>
                <w:spacing w:val="-11"/>
                <w:sz w:val="22"/>
                <w:szCs w:val="22"/>
                <w:lang w:eastAsia="ar-SA"/>
              </w:rPr>
            </w:pPr>
            <w:proofErr w:type="spellStart"/>
            <w:r w:rsidRPr="00E3257A">
              <w:rPr>
                <w:rFonts w:ascii="Times New Roman" w:eastAsia="Times New Roman" w:hAnsi="Times New Roman" w:cs="Times New Roman"/>
                <w:color w:val="000000"/>
                <w:spacing w:val="-11"/>
                <w:sz w:val="22"/>
                <w:szCs w:val="22"/>
                <w:lang w:eastAsia="ar-SA"/>
              </w:rPr>
              <w:t>Priešpeilis</w:t>
            </w:r>
            <w:proofErr w:type="spellEnd"/>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DBD6805" w14:textId="4EE60D14" w:rsidR="0052756F" w:rsidRPr="00E3257A" w:rsidRDefault="0052756F" w:rsidP="009F6824">
            <w:pPr>
              <w:shd w:val="clear" w:color="auto" w:fill="FFFFFF"/>
              <w:suppressAutoHyphens/>
              <w:spacing w:before="14" w:after="0" w:line="274" w:lineRule="exact"/>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 xml:space="preserve"> Prie peilio korpuso tvirtinamas </w:t>
            </w:r>
            <w:proofErr w:type="spellStart"/>
            <w:r w:rsidRPr="00E3257A">
              <w:rPr>
                <w:rFonts w:ascii="Times New Roman" w:eastAsia="Times New Roman" w:hAnsi="Times New Roman" w:cs="Times New Roman"/>
                <w:color w:val="000000"/>
                <w:spacing w:val="-11"/>
                <w:sz w:val="22"/>
                <w:szCs w:val="22"/>
                <w:lang w:eastAsia="ar-SA"/>
              </w:rPr>
              <w:t>priešpeilis</w:t>
            </w:r>
            <w:proofErr w:type="spellEnd"/>
            <w:r w:rsidRPr="00E3257A">
              <w:rPr>
                <w:rFonts w:ascii="Times New Roman" w:eastAsia="Times New Roman" w:hAnsi="Times New Roman" w:cs="Times New Roman"/>
                <w:color w:val="000000"/>
                <w:spacing w:val="-11"/>
                <w:sz w:val="22"/>
                <w:szCs w:val="22"/>
                <w:lang w:eastAsia="ar-SA"/>
              </w:rPr>
              <w:t>, prie kurio tvirtinasi peiliai.</w:t>
            </w:r>
          </w:p>
        </w:tc>
        <w:tc>
          <w:tcPr>
            <w:tcW w:w="1930" w:type="dxa"/>
            <w:tcBorders>
              <w:top w:val="single" w:sz="4" w:space="0" w:color="auto"/>
              <w:left w:val="single" w:sz="4" w:space="0" w:color="auto"/>
              <w:bottom w:val="single" w:sz="4" w:space="0" w:color="auto"/>
              <w:right w:val="single" w:sz="4" w:space="0" w:color="auto"/>
            </w:tcBorders>
            <w:vAlign w:val="center"/>
          </w:tcPr>
          <w:p w14:paraId="5DA2EA25" w14:textId="77777777" w:rsidR="0052756F" w:rsidRPr="00E3257A" w:rsidRDefault="0052756F" w:rsidP="0052756F">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264C5D16" w14:textId="6B52C79B" w:rsidR="0052756F" w:rsidRPr="00E3257A" w:rsidRDefault="0052756F" w:rsidP="0052756F">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507EE425"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E319017" w14:textId="4BDF3EC8"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val="en-US" w:eastAsia="ar-SA"/>
              </w:rPr>
            </w:pPr>
            <w:r w:rsidRPr="00E3257A">
              <w:rPr>
                <w:rFonts w:ascii="Times New Roman" w:eastAsia="Times New Roman" w:hAnsi="Times New Roman" w:cs="Times New Roman"/>
                <w:sz w:val="22"/>
                <w:szCs w:val="22"/>
                <w:lang w:val="en-US" w:eastAsia="ar-SA"/>
              </w:rPr>
              <w:t>12.</w:t>
            </w:r>
            <w:r w:rsidR="0052756F" w:rsidRPr="00E3257A">
              <w:rPr>
                <w:rFonts w:ascii="Times New Roman" w:eastAsia="Times New Roman" w:hAnsi="Times New Roman" w:cs="Times New Roman"/>
                <w:sz w:val="22"/>
                <w:szCs w:val="22"/>
                <w:lang w:val="en-US" w:eastAsia="ar-SA"/>
              </w:rPr>
              <w:t>8</w:t>
            </w:r>
            <w:r w:rsidRPr="00E3257A">
              <w:rPr>
                <w:rFonts w:ascii="Times New Roman" w:eastAsia="Times New Roman" w:hAnsi="Times New Roman" w:cs="Times New Roman"/>
                <w:sz w:val="22"/>
                <w:szCs w:val="22"/>
                <w:lang w:val="en-US" w:eastAsia="ar-SA"/>
              </w:rPr>
              <w:t>.</w:t>
            </w:r>
          </w:p>
        </w:tc>
        <w:tc>
          <w:tcPr>
            <w:tcW w:w="2223" w:type="dxa"/>
            <w:tcBorders>
              <w:top w:val="single" w:sz="4" w:space="0" w:color="auto"/>
              <w:left w:val="single" w:sz="4" w:space="0" w:color="auto"/>
              <w:bottom w:val="single" w:sz="4" w:space="0" w:color="auto"/>
              <w:right w:val="single" w:sz="4" w:space="0" w:color="auto"/>
            </w:tcBorders>
            <w:vAlign w:val="center"/>
          </w:tcPr>
          <w:p w14:paraId="3E718425"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Peiliai</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3E7455A"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 xml:space="preserve"> Darbiniai elementai (peiliai) keičiami, tvirtinami varžtais arba kaiščiais ir įveržiamais pleištais.</w:t>
            </w:r>
          </w:p>
        </w:tc>
        <w:tc>
          <w:tcPr>
            <w:tcW w:w="1930" w:type="dxa"/>
            <w:tcBorders>
              <w:top w:val="single" w:sz="4" w:space="0" w:color="auto"/>
              <w:left w:val="single" w:sz="4" w:space="0" w:color="auto"/>
              <w:bottom w:val="single" w:sz="4" w:space="0" w:color="auto"/>
              <w:right w:val="single" w:sz="4" w:space="0" w:color="auto"/>
            </w:tcBorders>
            <w:vAlign w:val="center"/>
          </w:tcPr>
          <w:p w14:paraId="7A5C533A"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p>
          <w:p w14:paraId="42F1C77D" w14:textId="61C07D58"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B5139" w:rsidRPr="00E3257A" w14:paraId="2B0F6171" w14:textId="77777777" w:rsidTr="00405DB9">
        <w:trPr>
          <w:cantSplit/>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2F034233" w14:textId="461648D8" w:rsidR="00FB5139" w:rsidRPr="00E3257A" w:rsidRDefault="00FB5139" w:rsidP="009F6824">
            <w:pPr>
              <w:suppressAutoHyphens/>
              <w:spacing w:after="0" w:line="240" w:lineRule="auto"/>
              <w:jc w:val="center"/>
              <w:rPr>
                <w:rFonts w:ascii="Times New Roman" w:eastAsia="Times New Roman" w:hAnsi="Times New Roman" w:cs="Times New Roman"/>
                <w:b/>
                <w:color w:val="000000"/>
                <w:sz w:val="22"/>
                <w:szCs w:val="22"/>
                <w:lang w:eastAsia="ar-SA"/>
              </w:rPr>
            </w:pPr>
            <w:r w:rsidRPr="00E3257A">
              <w:rPr>
                <w:rFonts w:ascii="Times New Roman" w:eastAsia="Times New Roman" w:hAnsi="Times New Roman" w:cs="Times New Roman"/>
                <w:b/>
                <w:color w:val="000000"/>
                <w:sz w:val="22"/>
                <w:szCs w:val="22"/>
                <w:lang w:val="pt-PT" w:eastAsia="ar-SA"/>
              </w:rPr>
              <w:t>13</w:t>
            </w:r>
            <w:r w:rsidRPr="00E3257A">
              <w:rPr>
                <w:rFonts w:ascii="Times New Roman" w:eastAsia="Times New Roman" w:hAnsi="Times New Roman" w:cs="Times New Roman"/>
                <w:b/>
                <w:color w:val="000000"/>
                <w:sz w:val="22"/>
                <w:szCs w:val="22"/>
                <w:lang w:eastAsia="ar-SA"/>
              </w:rPr>
              <w:t>. Verstuvo posvyrio kampo elektroninis matuoklis</w:t>
            </w:r>
          </w:p>
        </w:tc>
      </w:tr>
      <w:tr w:rsidR="00F43292" w:rsidRPr="00E3257A" w14:paraId="442D5A08"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0819E766"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13.1.</w:t>
            </w:r>
          </w:p>
        </w:tc>
        <w:tc>
          <w:tcPr>
            <w:tcW w:w="2223" w:type="dxa"/>
            <w:tcBorders>
              <w:top w:val="single" w:sz="4" w:space="0" w:color="auto"/>
              <w:left w:val="single" w:sz="4" w:space="0" w:color="auto"/>
              <w:bottom w:val="single" w:sz="4" w:space="0" w:color="auto"/>
              <w:right w:val="single" w:sz="4" w:space="0" w:color="auto"/>
            </w:tcBorders>
            <w:vAlign w:val="center"/>
          </w:tcPr>
          <w:p w14:paraId="64CEE222"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color w:val="00B050"/>
                <w:spacing w:val="-11"/>
                <w:sz w:val="22"/>
                <w:szCs w:val="22"/>
                <w:lang w:eastAsia="ar-SA"/>
              </w:rPr>
            </w:pPr>
            <w:r w:rsidRPr="00E3257A">
              <w:rPr>
                <w:rFonts w:ascii="Times New Roman" w:eastAsia="Times New Roman" w:hAnsi="Times New Roman" w:cs="Times New Roman"/>
                <w:spacing w:val="-11"/>
                <w:sz w:val="22"/>
                <w:szCs w:val="22"/>
                <w:lang w:eastAsia="ar-SA"/>
              </w:rPr>
              <w:t>Paskirtis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C62763" w14:textId="30481688"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color w:val="00B050"/>
                <w:spacing w:val="-11"/>
                <w:sz w:val="22"/>
                <w:szCs w:val="22"/>
                <w:lang w:eastAsia="ar-SA"/>
              </w:rPr>
            </w:pPr>
            <w:r w:rsidRPr="00E3257A">
              <w:rPr>
                <w:rFonts w:ascii="Times New Roman" w:eastAsia="Times New Roman" w:hAnsi="Times New Roman" w:cs="Times New Roman"/>
                <w:color w:val="00B050"/>
                <w:spacing w:val="-11"/>
                <w:sz w:val="22"/>
                <w:szCs w:val="22"/>
                <w:lang w:eastAsia="ar-SA"/>
              </w:rPr>
              <w:t xml:space="preserve"> </w:t>
            </w:r>
            <w:r w:rsidRPr="00E3257A">
              <w:rPr>
                <w:rFonts w:ascii="Times New Roman" w:eastAsia="Times New Roman" w:hAnsi="Times New Roman" w:cs="Times New Roman"/>
                <w:color w:val="000000"/>
                <w:spacing w:val="-11"/>
                <w:sz w:val="22"/>
                <w:szCs w:val="22"/>
                <w:lang w:eastAsia="ar-SA"/>
              </w:rPr>
              <w:t>Gamintojo numatyta arba Tiekėjo įrengta a</w:t>
            </w:r>
            <w:r w:rsidRPr="00E3257A">
              <w:rPr>
                <w:rFonts w:ascii="Times New Roman" w:eastAsia="Times New Roman" w:hAnsi="Times New Roman" w:cs="Times New Roman"/>
                <w:color w:val="000000"/>
                <w:sz w:val="22"/>
                <w:szCs w:val="22"/>
              </w:rPr>
              <w:t>utomatinė valdymo sistema, valdymo skydelyje faktiškai atvaizduojanti ir leidžianti kontroliuoti rankiniu greiderio pagrindinio (vidurinio) verstuvo skersinį (horizontalų) nuolydį.</w:t>
            </w:r>
          </w:p>
        </w:tc>
        <w:tc>
          <w:tcPr>
            <w:tcW w:w="1930" w:type="dxa"/>
            <w:tcBorders>
              <w:top w:val="single" w:sz="4" w:space="0" w:color="auto"/>
              <w:left w:val="single" w:sz="4" w:space="0" w:color="auto"/>
              <w:bottom w:val="single" w:sz="4" w:space="0" w:color="auto"/>
              <w:right w:val="single" w:sz="4" w:space="0" w:color="auto"/>
            </w:tcBorders>
            <w:vAlign w:val="center"/>
          </w:tcPr>
          <w:p w14:paraId="1FE1F688"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(tikslus įrangos  modelis)</w:t>
            </w:r>
          </w:p>
          <w:p w14:paraId="3ABB72BC" w14:textId="7056C163" w:rsidR="00FB5139" w:rsidRPr="00E3257A" w:rsidRDefault="00FB5139" w:rsidP="009F6824">
            <w:pPr>
              <w:suppressAutoHyphens/>
              <w:spacing w:after="0" w:line="240" w:lineRule="auto"/>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r w:rsidRPr="00E3257A">
              <w:rPr>
                <w:rFonts w:ascii="Times New Roman" w:eastAsia="Times New Roman" w:hAnsi="Times New Roman" w:cs="Times New Roman"/>
                <w:i/>
                <w:iCs/>
                <w:sz w:val="22"/>
                <w:szCs w:val="22"/>
                <w:lang w:eastAsia="ar-SA"/>
              </w:rPr>
              <w:t xml:space="preserve"> </w:t>
            </w:r>
          </w:p>
        </w:tc>
      </w:tr>
      <w:tr w:rsidR="00F43292" w:rsidRPr="00E3257A" w14:paraId="10A4FE1A"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1AE3C68A"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13.2.</w:t>
            </w:r>
          </w:p>
        </w:tc>
        <w:tc>
          <w:tcPr>
            <w:tcW w:w="2223" w:type="dxa"/>
            <w:tcBorders>
              <w:top w:val="single" w:sz="4" w:space="0" w:color="auto"/>
              <w:left w:val="single" w:sz="4" w:space="0" w:color="auto"/>
              <w:bottom w:val="single" w:sz="4" w:space="0" w:color="auto"/>
              <w:right w:val="single" w:sz="4" w:space="0" w:color="auto"/>
            </w:tcBorders>
            <w:vAlign w:val="center"/>
          </w:tcPr>
          <w:p w14:paraId="2F44699C" w14:textId="1E1F3C14" w:rsidR="00FB5139" w:rsidRPr="00E3257A" w:rsidRDefault="004B4FF5"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Montavimas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945877" w14:textId="62F97EC2" w:rsidR="004B4FF5" w:rsidRPr="00E3257A" w:rsidRDefault="004B4FF5"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color w:val="000000"/>
                <w:sz w:val="22"/>
                <w:szCs w:val="22"/>
              </w:rPr>
              <w:t>Matuoklis turi būti įrengtas ant pagrindinio verstuvo</w:t>
            </w:r>
            <w:r w:rsidR="00214E8C" w:rsidRPr="00E3257A">
              <w:rPr>
                <w:rFonts w:ascii="Times New Roman" w:eastAsia="Times New Roman" w:hAnsi="Times New Roman" w:cs="Times New Roman"/>
                <w:color w:val="000000"/>
                <w:sz w:val="22"/>
                <w:szCs w:val="22"/>
              </w:rPr>
              <w:t>.</w:t>
            </w:r>
          </w:p>
        </w:tc>
        <w:tc>
          <w:tcPr>
            <w:tcW w:w="1930" w:type="dxa"/>
            <w:tcBorders>
              <w:top w:val="single" w:sz="4" w:space="0" w:color="auto"/>
              <w:left w:val="single" w:sz="4" w:space="0" w:color="auto"/>
              <w:bottom w:val="single" w:sz="4" w:space="0" w:color="auto"/>
              <w:right w:val="single" w:sz="4" w:space="0" w:color="auto"/>
            </w:tcBorders>
            <w:vAlign w:val="center"/>
          </w:tcPr>
          <w:p w14:paraId="4C12C26B" w14:textId="77777777" w:rsidR="00FB5139" w:rsidRPr="00E3257A" w:rsidRDefault="00FB5139" w:rsidP="009F6824">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06B96003" w14:textId="4B45DCD7" w:rsidR="00FB5139" w:rsidRPr="00E3257A" w:rsidRDefault="00FB5139" w:rsidP="009F6824">
            <w:pPr>
              <w:suppressAutoHyphens/>
              <w:spacing w:after="0" w:line="240" w:lineRule="auto"/>
              <w:rPr>
                <w:rFonts w:ascii="Times New Roman" w:eastAsia="Times New Roman" w:hAnsi="Times New Roman" w:cs="Times New Roman"/>
                <w:i/>
                <w:iCs/>
                <w:sz w:val="22"/>
                <w:szCs w:val="22"/>
                <w:highlight w:val="lightGray"/>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748E76BF"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4B4E8F7" w14:textId="0EB48EBF"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highlight w:val="yellow"/>
                <w:lang w:eastAsia="ar-SA"/>
              </w:rPr>
            </w:pPr>
            <w:r w:rsidRPr="00E3257A">
              <w:rPr>
                <w:rFonts w:ascii="Times New Roman" w:eastAsia="Times New Roman" w:hAnsi="Times New Roman" w:cs="Times New Roman"/>
                <w:sz w:val="22"/>
                <w:szCs w:val="22"/>
                <w:lang w:eastAsia="ar-SA"/>
              </w:rPr>
              <w:lastRenderedPageBreak/>
              <w:t>13.</w:t>
            </w:r>
            <w:r w:rsidR="00214E8C" w:rsidRPr="00E3257A">
              <w:rPr>
                <w:rFonts w:ascii="Times New Roman" w:eastAsia="Times New Roman" w:hAnsi="Times New Roman" w:cs="Times New Roman"/>
                <w:sz w:val="22"/>
                <w:szCs w:val="22"/>
                <w:lang w:val="en-US" w:eastAsia="ar-SA"/>
              </w:rPr>
              <w:t>3.</w:t>
            </w:r>
          </w:p>
        </w:tc>
        <w:tc>
          <w:tcPr>
            <w:tcW w:w="2223" w:type="dxa"/>
            <w:tcBorders>
              <w:top w:val="single" w:sz="4" w:space="0" w:color="auto"/>
              <w:left w:val="single" w:sz="4" w:space="0" w:color="auto"/>
              <w:bottom w:val="single" w:sz="4" w:space="0" w:color="auto"/>
              <w:right w:val="single" w:sz="4" w:space="0" w:color="auto"/>
            </w:tcBorders>
            <w:vAlign w:val="center"/>
          </w:tcPr>
          <w:p w14:paraId="4B5A0414" w14:textId="6B4AD590" w:rsidR="00FB5139" w:rsidRPr="00E3257A" w:rsidRDefault="004B4FF5"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color w:val="000000"/>
                <w:sz w:val="22"/>
                <w:szCs w:val="22"/>
              </w:rPr>
              <w:t xml:space="preserve">Nuolydžio matavimo kampas </w:t>
            </w:r>
          </w:p>
          <w:p w14:paraId="575B3D85"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72AAF5" w14:textId="0E7D5F93" w:rsidR="00FB5139" w:rsidRPr="00E3257A" w:rsidRDefault="00FB5139" w:rsidP="009F6824">
            <w:pPr>
              <w:suppressAutoHyphens/>
              <w:spacing w:after="0"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lang w:eastAsia="ar-SA"/>
              </w:rPr>
              <w:t>Nuolydžio matavimas – ne mažiau kaip +/-</w:t>
            </w:r>
            <w:r w:rsidR="004B4FF5" w:rsidRPr="00E3257A">
              <w:rPr>
                <w:rFonts w:ascii="Times New Roman" w:eastAsia="Times New Roman" w:hAnsi="Times New Roman" w:cs="Times New Roman"/>
                <w:sz w:val="22"/>
                <w:szCs w:val="22"/>
                <w:lang w:eastAsia="ar-SA"/>
              </w:rPr>
              <w:t>2</w:t>
            </w:r>
            <w:r w:rsidRPr="00E3257A">
              <w:rPr>
                <w:rFonts w:ascii="Times New Roman" w:eastAsia="Times New Roman" w:hAnsi="Times New Roman" w:cs="Times New Roman"/>
                <w:sz w:val="22"/>
                <w:szCs w:val="22"/>
                <w:lang w:eastAsia="ar-SA"/>
              </w:rPr>
              <w:t>5°.</w:t>
            </w:r>
          </w:p>
        </w:tc>
        <w:tc>
          <w:tcPr>
            <w:tcW w:w="1930" w:type="dxa"/>
            <w:tcBorders>
              <w:top w:val="single" w:sz="4" w:space="0" w:color="auto"/>
              <w:left w:val="single" w:sz="4" w:space="0" w:color="auto"/>
              <w:bottom w:val="single" w:sz="4" w:space="0" w:color="auto"/>
              <w:right w:val="single" w:sz="4" w:space="0" w:color="auto"/>
            </w:tcBorders>
            <w:vAlign w:val="center"/>
          </w:tcPr>
          <w:p w14:paraId="041521FE"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(tikslus daviklio modelis)</w:t>
            </w:r>
          </w:p>
          <w:p w14:paraId="39C5CE77" w14:textId="5235F0E8"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w:t>
            </w:r>
          </w:p>
        </w:tc>
      </w:tr>
      <w:tr w:rsidR="00F43292" w:rsidRPr="00E3257A" w14:paraId="60E9FD53"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7EA6211E" w14:textId="1DD80CFF"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highlight w:val="yellow"/>
                <w:lang w:eastAsia="ar-SA"/>
              </w:rPr>
            </w:pPr>
            <w:r w:rsidRPr="00E3257A">
              <w:rPr>
                <w:rFonts w:ascii="Times New Roman" w:eastAsia="Times New Roman" w:hAnsi="Times New Roman" w:cs="Times New Roman"/>
                <w:sz w:val="22"/>
                <w:szCs w:val="22"/>
                <w:lang w:eastAsia="ar-SA"/>
              </w:rPr>
              <w:t>13.</w:t>
            </w:r>
            <w:r w:rsidR="00214E8C" w:rsidRPr="00E3257A">
              <w:rPr>
                <w:rFonts w:ascii="Times New Roman" w:eastAsia="Times New Roman" w:hAnsi="Times New Roman" w:cs="Times New Roman"/>
                <w:sz w:val="22"/>
                <w:szCs w:val="22"/>
                <w:lang w:eastAsia="ar-SA"/>
              </w:rPr>
              <w:t>4</w:t>
            </w:r>
            <w:r w:rsidRPr="00E3257A">
              <w:rPr>
                <w:rFonts w:ascii="Times New Roman" w:eastAsia="Times New Roman" w:hAnsi="Times New Roman" w:cs="Times New Roman"/>
                <w:sz w:val="22"/>
                <w:szCs w:val="22"/>
                <w:lang w:eastAsia="ar-SA"/>
              </w:rPr>
              <w:t>.</w:t>
            </w:r>
          </w:p>
        </w:tc>
        <w:tc>
          <w:tcPr>
            <w:tcW w:w="2223" w:type="dxa"/>
            <w:tcBorders>
              <w:top w:val="single" w:sz="4" w:space="0" w:color="auto"/>
              <w:left w:val="single" w:sz="4" w:space="0" w:color="auto"/>
              <w:bottom w:val="single" w:sz="4" w:space="0" w:color="auto"/>
              <w:right w:val="single" w:sz="4" w:space="0" w:color="auto"/>
            </w:tcBorders>
            <w:vAlign w:val="center"/>
          </w:tcPr>
          <w:p w14:paraId="4651767B"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Nuolydžio kampo matavimo tikslumas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E3B2CD1" w14:textId="386A59F0"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color w:val="000000"/>
                <w:sz w:val="22"/>
                <w:szCs w:val="22"/>
              </w:rPr>
            </w:pPr>
            <w:r w:rsidRPr="00E3257A">
              <w:rPr>
                <w:rFonts w:ascii="Times New Roman" w:eastAsia="Times New Roman" w:hAnsi="Times New Roman" w:cs="Times New Roman"/>
                <w:color w:val="000000"/>
                <w:sz w:val="22"/>
                <w:szCs w:val="22"/>
              </w:rPr>
              <w:t xml:space="preserve"> N</w:t>
            </w:r>
            <w:r w:rsidRPr="00E3257A">
              <w:rPr>
                <w:rFonts w:ascii="Times New Roman" w:eastAsia="Calibri" w:hAnsi="Times New Roman" w:cs="Times New Roman"/>
                <w:color w:val="000000"/>
                <w:spacing w:val="-11"/>
                <w:sz w:val="22"/>
                <w:szCs w:val="22"/>
                <w:lang w:eastAsia="ar-SA"/>
              </w:rPr>
              <w:t xml:space="preserve">e mažiau </w:t>
            </w:r>
            <w:r w:rsidRPr="00E3257A">
              <w:rPr>
                <w:rFonts w:ascii="Times New Roman" w:eastAsia="Calibri" w:hAnsi="Times New Roman" w:cs="Times New Roman"/>
                <w:color w:val="000000"/>
                <w:sz w:val="22"/>
                <w:szCs w:val="22"/>
                <w:lang w:eastAsia="ar-SA"/>
              </w:rPr>
              <w:t>0</w:t>
            </w:r>
            <w:r w:rsidR="00214E8C" w:rsidRPr="00E3257A">
              <w:rPr>
                <w:rFonts w:ascii="Times New Roman" w:eastAsia="Calibri" w:hAnsi="Times New Roman" w:cs="Times New Roman"/>
                <w:color w:val="000000"/>
                <w:sz w:val="22"/>
                <w:szCs w:val="22"/>
                <w:lang w:eastAsia="ar-SA"/>
              </w:rPr>
              <w:t xml:space="preserve"> - </w:t>
            </w:r>
            <w:r w:rsidRPr="00E3257A">
              <w:rPr>
                <w:rFonts w:ascii="Times New Roman" w:eastAsia="Calibri" w:hAnsi="Times New Roman" w:cs="Times New Roman"/>
                <w:color w:val="000000"/>
                <w:sz w:val="22"/>
                <w:szCs w:val="22"/>
                <w:lang w:eastAsia="ar-SA"/>
              </w:rPr>
              <w:t>1</w:t>
            </w:r>
            <w:r w:rsidR="00214E8C" w:rsidRPr="00E3257A">
              <w:rPr>
                <w:rFonts w:ascii="Times New Roman" w:eastAsia="Calibri" w:hAnsi="Times New Roman" w:cs="Times New Roman"/>
                <w:color w:val="000000"/>
                <w:sz w:val="22"/>
                <w:szCs w:val="22"/>
                <w:lang w:eastAsia="ar-SA"/>
              </w:rPr>
              <w:t>,5</w:t>
            </w:r>
            <w:r w:rsidRPr="00E3257A">
              <w:rPr>
                <w:rFonts w:ascii="Times New Roman" w:eastAsia="Calibri" w:hAnsi="Times New Roman" w:cs="Times New Roman"/>
                <w:color w:val="000000"/>
                <w:sz w:val="22"/>
                <w:szCs w:val="22"/>
                <w:vertAlign w:val="superscript"/>
                <w:lang w:eastAsia="ar-SA"/>
              </w:rPr>
              <w:t xml:space="preserve"> o</w:t>
            </w:r>
          </w:p>
        </w:tc>
        <w:tc>
          <w:tcPr>
            <w:tcW w:w="1930" w:type="dxa"/>
            <w:tcBorders>
              <w:top w:val="single" w:sz="4" w:space="0" w:color="auto"/>
              <w:left w:val="single" w:sz="4" w:space="0" w:color="auto"/>
              <w:bottom w:val="single" w:sz="4" w:space="0" w:color="auto"/>
              <w:right w:val="single" w:sz="4" w:space="0" w:color="auto"/>
            </w:tcBorders>
            <w:vAlign w:val="center"/>
          </w:tcPr>
          <w:p w14:paraId="7F33297C"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sz w:val="22"/>
                <w:szCs w:val="22"/>
                <w:lang w:eastAsia="ar-SA"/>
              </w:rPr>
              <w:t>°</w:t>
            </w:r>
          </w:p>
          <w:p w14:paraId="68CB78E6" w14:textId="7A67D516"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____</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w:t>
            </w:r>
            <w:r w:rsidRPr="00E3257A">
              <w:rPr>
                <w:rFonts w:ascii="Times New Roman" w:eastAsia="Times New Roman" w:hAnsi="Times New Roman" w:cs="Times New Roman"/>
                <w:i/>
                <w:iCs/>
                <w:sz w:val="22"/>
                <w:szCs w:val="22"/>
                <w:lang w:eastAsia="ar-SA"/>
              </w:rPr>
              <w:t xml:space="preserve"> </w:t>
            </w:r>
          </w:p>
        </w:tc>
      </w:tr>
      <w:tr w:rsidR="00F43292" w:rsidRPr="00E3257A" w14:paraId="0759D896"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BA9676C"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highlight w:val="yellow"/>
                <w:lang w:eastAsia="ar-SA"/>
              </w:rPr>
            </w:pPr>
            <w:r w:rsidRPr="00E3257A">
              <w:rPr>
                <w:rFonts w:ascii="Times New Roman" w:eastAsia="Times New Roman" w:hAnsi="Times New Roman" w:cs="Times New Roman"/>
                <w:sz w:val="22"/>
                <w:szCs w:val="22"/>
                <w:lang w:eastAsia="ar-SA"/>
              </w:rPr>
              <w:t>13.5.</w:t>
            </w:r>
          </w:p>
        </w:tc>
        <w:tc>
          <w:tcPr>
            <w:tcW w:w="2223" w:type="dxa"/>
            <w:tcBorders>
              <w:top w:val="single" w:sz="4" w:space="0" w:color="auto"/>
              <w:left w:val="single" w:sz="4" w:space="0" w:color="auto"/>
              <w:bottom w:val="single" w:sz="4" w:space="0" w:color="auto"/>
              <w:right w:val="single" w:sz="4" w:space="0" w:color="auto"/>
            </w:tcBorders>
            <w:vAlign w:val="center"/>
          </w:tcPr>
          <w:p w14:paraId="0CF17952"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Valdymo blokas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6C80586" w14:textId="77777777" w:rsidR="00FB5139" w:rsidRPr="00E3257A" w:rsidRDefault="00FB5139" w:rsidP="009F6824">
            <w:pPr>
              <w:suppressAutoHyphens/>
              <w:spacing w:line="240" w:lineRule="auto"/>
              <w:rPr>
                <w:rFonts w:ascii="Times New Roman" w:eastAsia="Times New Roman" w:hAnsi="Times New Roman" w:cs="Times New Roman"/>
                <w:color w:val="000000"/>
                <w:sz w:val="22"/>
                <w:szCs w:val="22"/>
              </w:rPr>
            </w:pPr>
            <w:r w:rsidRPr="00E3257A">
              <w:rPr>
                <w:rFonts w:ascii="Times New Roman" w:eastAsia="Times New Roman" w:hAnsi="Times New Roman" w:cs="Times New Roman"/>
                <w:color w:val="000000"/>
                <w:sz w:val="22"/>
                <w:szCs w:val="22"/>
                <w:lang w:eastAsia="ar-SA"/>
              </w:rPr>
              <w:t>Įrengtas operatoriaus kabinoje, leidžiantis darbo metu vizualiai kontroliuoti greiderio peilio pasvirimo kampą, bei leistiną paklaidą.</w:t>
            </w:r>
            <w:r w:rsidRPr="00E3257A">
              <w:rPr>
                <w:rFonts w:ascii="Times New Roman" w:eastAsia="Times New Roman" w:hAnsi="Times New Roman" w:cs="Times New Roman"/>
                <w:color w:val="000000"/>
                <w:sz w:val="22"/>
                <w:szCs w:val="22"/>
              </w:rPr>
              <w:t xml:space="preserve"> </w:t>
            </w:r>
          </w:p>
          <w:p w14:paraId="6288AB23" w14:textId="64248CE8" w:rsidR="00214E8C" w:rsidRPr="00E3257A" w:rsidRDefault="00FB5139" w:rsidP="009F6824">
            <w:pPr>
              <w:suppressAutoHyphens/>
              <w:spacing w:line="240" w:lineRule="auto"/>
              <w:rPr>
                <w:rFonts w:ascii="Times New Roman" w:eastAsia="Times New Roman" w:hAnsi="Times New Roman" w:cs="Times New Roman"/>
                <w:color w:val="000000"/>
                <w:sz w:val="22"/>
                <w:szCs w:val="22"/>
                <w:lang w:eastAsia="ar-SA"/>
              </w:rPr>
            </w:pPr>
            <w:r w:rsidRPr="00E3257A">
              <w:rPr>
                <w:rFonts w:ascii="Times New Roman" w:eastAsia="Times New Roman" w:hAnsi="Times New Roman" w:cs="Times New Roman"/>
                <w:color w:val="000000"/>
                <w:sz w:val="22"/>
                <w:szCs w:val="22"/>
              </w:rPr>
              <w:t>Ne mažesnis kaip 4 colių įstrižainės</w:t>
            </w:r>
            <w:r w:rsidR="00214E8C" w:rsidRPr="00E3257A">
              <w:rPr>
                <w:rFonts w:ascii="Times New Roman" w:eastAsia="Times New Roman" w:hAnsi="Times New Roman" w:cs="Times New Roman"/>
                <w:color w:val="000000"/>
                <w:sz w:val="22"/>
                <w:szCs w:val="22"/>
              </w:rPr>
              <w:t>.</w:t>
            </w:r>
            <w:r w:rsidRPr="00E3257A">
              <w:rPr>
                <w:rFonts w:ascii="Times New Roman" w:eastAsia="Times New Roman" w:hAnsi="Times New Roman" w:cs="Times New Roman"/>
                <w:color w:val="000000"/>
                <w:sz w:val="22"/>
                <w:szCs w:val="22"/>
              </w:rPr>
              <w:t xml:space="preserve"> </w:t>
            </w:r>
          </w:p>
          <w:p w14:paraId="7B029B09" w14:textId="06CD10B5" w:rsidR="00FB5139" w:rsidRPr="00E3257A" w:rsidRDefault="00FB5139" w:rsidP="009F6824">
            <w:pPr>
              <w:suppressAutoHyphens/>
              <w:spacing w:line="240" w:lineRule="auto"/>
              <w:rPr>
                <w:rFonts w:ascii="Times New Roman" w:eastAsia="Times New Roman" w:hAnsi="Times New Roman" w:cs="Times New Roman"/>
                <w:color w:val="000000"/>
                <w:sz w:val="22"/>
                <w:szCs w:val="22"/>
                <w:lang w:eastAsia="ar-SA"/>
              </w:rPr>
            </w:pPr>
          </w:p>
        </w:tc>
        <w:tc>
          <w:tcPr>
            <w:tcW w:w="1930" w:type="dxa"/>
            <w:tcBorders>
              <w:top w:val="single" w:sz="4" w:space="0" w:color="auto"/>
              <w:left w:val="single" w:sz="4" w:space="0" w:color="auto"/>
              <w:bottom w:val="single" w:sz="4" w:space="0" w:color="auto"/>
              <w:right w:val="single" w:sz="4" w:space="0" w:color="auto"/>
            </w:tcBorders>
            <w:vAlign w:val="center"/>
          </w:tcPr>
          <w:p w14:paraId="2E02AA0C"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w:t>
            </w:r>
            <w:r w:rsidRPr="00E3257A">
              <w:rPr>
                <w:rFonts w:ascii="Times New Roman" w:eastAsia="Times New Roman" w:hAnsi="Times New Roman" w:cs="Times New Roman"/>
                <w:i/>
                <w:iCs/>
                <w:sz w:val="22"/>
                <w:szCs w:val="22"/>
                <w:lang w:eastAsia="ar-SA"/>
              </w:rPr>
              <w:t xml:space="preserve"> (tikslus įrangos  modelis)</w:t>
            </w:r>
          </w:p>
          <w:p w14:paraId="374258EA" w14:textId="7C66A0E7" w:rsidR="00FB5139" w:rsidRPr="00E3257A" w:rsidRDefault="00FB5139" w:rsidP="009F6824">
            <w:pPr>
              <w:suppressAutoHyphens/>
              <w:spacing w:after="0" w:line="240" w:lineRule="auto"/>
              <w:rPr>
                <w:rFonts w:ascii="Times New Roman" w:eastAsia="Times New Roman" w:hAnsi="Times New Roman" w:cs="Times New Roman"/>
                <w:i/>
                <w:iCs/>
                <w:sz w:val="22"/>
                <w:szCs w:val="22"/>
                <w:highlight w:val="lightGray"/>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36B985F2" w14:textId="77777777" w:rsidTr="00E3257A">
        <w:trPr>
          <w:cantSplit/>
          <w:trHeight w:val="2541"/>
          <w:jc w:val="center"/>
        </w:trPr>
        <w:tc>
          <w:tcPr>
            <w:tcW w:w="710" w:type="dxa"/>
            <w:tcBorders>
              <w:top w:val="single" w:sz="4" w:space="0" w:color="auto"/>
              <w:left w:val="single" w:sz="4" w:space="0" w:color="auto"/>
              <w:bottom w:val="single" w:sz="4" w:space="0" w:color="auto"/>
              <w:right w:val="single" w:sz="4" w:space="0" w:color="auto"/>
            </w:tcBorders>
            <w:vAlign w:val="center"/>
          </w:tcPr>
          <w:p w14:paraId="1CD6A239" w14:textId="77777777" w:rsidR="00FB5139" w:rsidRPr="00E3257A" w:rsidRDefault="00FB5139" w:rsidP="009F6824">
            <w:pPr>
              <w:suppressAutoHyphens/>
              <w:spacing w:after="0" w:line="240" w:lineRule="auto"/>
              <w:ind w:hanging="62"/>
              <w:jc w:val="center"/>
              <w:rPr>
                <w:rFonts w:ascii="Times New Roman" w:eastAsia="Times New Roman" w:hAnsi="Times New Roman" w:cs="Times New Roman"/>
                <w:sz w:val="22"/>
                <w:szCs w:val="22"/>
                <w:highlight w:val="yellow"/>
                <w:lang w:eastAsia="ar-SA"/>
              </w:rPr>
            </w:pPr>
            <w:r w:rsidRPr="00E3257A">
              <w:rPr>
                <w:rFonts w:ascii="Times New Roman" w:eastAsia="Times New Roman" w:hAnsi="Times New Roman" w:cs="Times New Roman"/>
                <w:sz w:val="22"/>
                <w:szCs w:val="22"/>
                <w:lang w:eastAsia="ar-SA"/>
              </w:rPr>
              <w:t>13.6.</w:t>
            </w:r>
          </w:p>
        </w:tc>
        <w:tc>
          <w:tcPr>
            <w:tcW w:w="2223" w:type="dxa"/>
            <w:tcBorders>
              <w:top w:val="single" w:sz="4" w:space="0" w:color="auto"/>
              <w:left w:val="single" w:sz="4" w:space="0" w:color="auto"/>
              <w:bottom w:val="single" w:sz="4" w:space="0" w:color="auto"/>
              <w:right w:val="single" w:sz="4" w:space="0" w:color="auto"/>
            </w:tcBorders>
            <w:vAlign w:val="center"/>
          </w:tcPr>
          <w:p w14:paraId="711A333B" w14:textId="77777777" w:rsidR="00FB5139" w:rsidRPr="00E3257A" w:rsidRDefault="00FB5139" w:rsidP="009F6824">
            <w:pPr>
              <w:shd w:val="clear" w:color="auto" w:fill="FFFFFF"/>
              <w:suppressAutoHyphens/>
              <w:spacing w:before="14" w:after="0" w:line="274" w:lineRule="exact"/>
              <w:rPr>
                <w:rFonts w:ascii="Times New Roman" w:eastAsia="Times New Roman" w:hAnsi="Times New Roman" w:cs="Times New Roman"/>
                <w:sz w:val="22"/>
                <w:szCs w:val="22"/>
                <w:highlight w:val="yellow"/>
                <w:lang w:eastAsia="ar-SA"/>
              </w:rPr>
            </w:pPr>
            <w:r w:rsidRPr="00E3257A">
              <w:rPr>
                <w:rFonts w:ascii="Times New Roman" w:eastAsia="Times New Roman" w:hAnsi="Times New Roman" w:cs="Times New Roman"/>
                <w:color w:val="000000"/>
                <w:sz w:val="22"/>
                <w:szCs w:val="22"/>
              </w:rPr>
              <w:t>Instaliavimo ir kalibravimo darbai </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52C4610" w14:textId="77777777" w:rsidR="00FB5139" w:rsidRPr="00E3257A" w:rsidRDefault="00FB5139" w:rsidP="009F6824">
            <w:pPr>
              <w:shd w:val="clear" w:color="auto" w:fill="FFFFFF"/>
              <w:suppressAutoHyphens/>
              <w:spacing w:before="14" w:line="274" w:lineRule="exact"/>
              <w:rPr>
                <w:rFonts w:ascii="Times New Roman" w:eastAsia="Calibri" w:hAnsi="Times New Roman" w:cs="Times New Roman"/>
                <w:spacing w:val="-11"/>
                <w:sz w:val="22"/>
                <w:szCs w:val="22"/>
                <w:lang w:eastAsia="ar-SA"/>
              </w:rPr>
            </w:pPr>
            <w:r w:rsidRPr="00E3257A">
              <w:rPr>
                <w:rFonts w:ascii="Times New Roman" w:eastAsia="Calibri" w:hAnsi="Times New Roman" w:cs="Times New Roman"/>
                <w:spacing w:val="-11"/>
                <w:sz w:val="22"/>
                <w:szCs w:val="22"/>
                <w:lang w:eastAsia="ar-SA"/>
              </w:rPr>
              <w:t>Įranga išbandoma, suderinama ir operatorius supažindinamas su teisingomis eksploatacijos taisyklėmis ne vėliau nei Prekės perdavimo dieną.</w:t>
            </w:r>
          </w:p>
          <w:p w14:paraId="5E888F61" w14:textId="77777777" w:rsidR="00FB5139" w:rsidRPr="00E3257A" w:rsidRDefault="00FB5139" w:rsidP="009F6824">
            <w:pPr>
              <w:suppressAutoHyphens/>
              <w:spacing w:line="240" w:lineRule="auto"/>
              <w:rPr>
                <w:rFonts w:ascii="Times New Roman" w:eastAsia="Times New Roman" w:hAnsi="Times New Roman" w:cs="Times New Roman"/>
                <w:color w:val="000000"/>
                <w:sz w:val="22"/>
                <w:szCs w:val="22"/>
              </w:rPr>
            </w:pPr>
            <w:r w:rsidRPr="00E3257A">
              <w:rPr>
                <w:rFonts w:ascii="Times New Roman" w:eastAsia="Times New Roman" w:hAnsi="Times New Roman" w:cs="Times New Roman"/>
                <w:color w:val="000000"/>
                <w:sz w:val="22"/>
                <w:szCs w:val="22"/>
              </w:rPr>
              <w:t>Sumontuotai įrangai atliekamas  kalibravimas, ne vėliau nei Prekės perdavimo Pirkėjui dieną. </w:t>
            </w:r>
          </w:p>
          <w:p w14:paraId="37F16597" w14:textId="77777777" w:rsidR="00FB5139" w:rsidRPr="00E3257A" w:rsidRDefault="00FB5139" w:rsidP="009F6824">
            <w:pPr>
              <w:suppressAutoHyphens/>
              <w:spacing w:line="240" w:lineRule="auto"/>
              <w:rPr>
                <w:rFonts w:ascii="Times New Roman" w:eastAsia="Times New Roman" w:hAnsi="Times New Roman" w:cs="Times New Roman"/>
                <w:sz w:val="22"/>
                <w:szCs w:val="22"/>
              </w:rPr>
            </w:pPr>
            <w:r w:rsidRPr="00E3257A">
              <w:rPr>
                <w:rFonts w:ascii="Times New Roman" w:eastAsia="Times New Roman" w:hAnsi="Times New Roman" w:cs="Times New Roman"/>
                <w:color w:val="000000"/>
                <w:sz w:val="22"/>
                <w:szCs w:val="22"/>
              </w:rPr>
              <w:t>Pateikiama kalibravimo ir derinimo pažyma.</w:t>
            </w:r>
          </w:p>
        </w:tc>
        <w:tc>
          <w:tcPr>
            <w:tcW w:w="1930" w:type="dxa"/>
            <w:tcBorders>
              <w:top w:val="single" w:sz="4" w:space="0" w:color="auto"/>
              <w:left w:val="single" w:sz="4" w:space="0" w:color="auto"/>
              <w:bottom w:val="single" w:sz="4" w:space="0" w:color="auto"/>
              <w:right w:val="single" w:sz="4" w:space="0" w:color="auto"/>
            </w:tcBorders>
            <w:vAlign w:val="center"/>
          </w:tcPr>
          <w:p w14:paraId="42D3142B" w14:textId="77777777" w:rsidR="00FB5139" w:rsidRPr="00E3257A" w:rsidRDefault="00FB5139" w:rsidP="009F6824">
            <w:pPr>
              <w:suppressAutoHyphens/>
              <w:spacing w:after="0" w:line="240" w:lineRule="auto"/>
              <w:rPr>
                <w:rFonts w:ascii="Times New Roman" w:eastAsia="Times New Roman" w:hAnsi="Times New Roman" w:cs="Times New Roman"/>
                <w:i/>
                <w:iCs/>
                <w:sz w:val="22"/>
                <w:szCs w:val="22"/>
                <w:highlight w:val="lightGray"/>
                <w:lang w:eastAsia="ar-SA"/>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tc>
      </w:tr>
      <w:tr w:rsidR="00FB5139" w:rsidRPr="00E3257A" w14:paraId="7FC2ED3F" w14:textId="77777777" w:rsidTr="00405DB9">
        <w:trPr>
          <w:cantSplit/>
          <w:jc w:val="center"/>
        </w:trPr>
        <w:tc>
          <w:tcPr>
            <w:tcW w:w="9962" w:type="dxa"/>
            <w:gridSpan w:val="4"/>
            <w:tcBorders>
              <w:top w:val="single" w:sz="4" w:space="0" w:color="auto"/>
              <w:left w:val="single" w:sz="4" w:space="0" w:color="auto"/>
              <w:bottom w:val="single" w:sz="4" w:space="0" w:color="auto"/>
              <w:right w:val="single" w:sz="4" w:space="0" w:color="auto"/>
            </w:tcBorders>
            <w:vAlign w:val="center"/>
          </w:tcPr>
          <w:p w14:paraId="11B59FDF" w14:textId="6570B1DE" w:rsidR="00FB5139" w:rsidRPr="00E3257A" w:rsidRDefault="00FB5139" w:rsidP="009F6824">
            <w:pPr>
              <w:suppressAutoHyphens/>
              <w:spacing w:after="0" w:line="240" w:lineRule="auto"/>
              <w:jc w:val="center"/>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b/>
                <w:color w:val="000000"/>
                <w:sz w:val="22"/>
                <w:szCs w:val="22"/>
                <w:lang w:val="pt-PT" w:eastAsia="ar-SA"/>
              </w:rPr>
              <w:t>15</w:t>
            </w:r>
            <w:r w:rsidRPr="00E3257A">
              <w:rPr>
                <w:rFonts w:ascii="Times New Roman" w:eastAsia="Times New Roman" w:hAnsi="Times New Roman" w:cs="Times New Roman"/>
                <w:b/>
                <w:color w:val="000000"/>
                <w:sz w:val="22"/>
                <w:szCs w:val="22"/>
                <w:lang w:eastAsia="ar-SA"/>
              </w:rPr>
              <w:t>.</w:t>
            </w:r>
            <w:r w:rsidRPr="00E3257A">
              <w:rPr>
                <w:rFonts w:ascii="Times New Roman" w:eastAsia="Times New Roman" w:hAnsi="Times New Roman" w:cs="Times New Roman"/>
                <w:b/>
                <w:sz w:val="22"/>
                <w:szCs w:val="22"/>
                <w:lang w:eastAsia="ar-SA"/>
              </w:rPr>
              <w:t xml:space="preserve"> Galinis profiliuojamos medžiagos volo nubraukimo įrenginys</w:t>
            </w:r>
          </w:p>
        </w:tc>
      </w:tr>
      <w:tr w:rsidR="00F43292" w:rsidRPr="00E3257A" w14:paraId="78258DF0"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6B2E0143" w14:textId="143531D2" w:rsidR="008C3D7A" w:rsidRPr="00E3257A" w:rsidRDefault="008C3D7A"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val="en-US" w:eastAsia="ar-SA"/>
              </w:rPr>
              <w:t>1</w:t>
            </w:r>
            <w:r w:rsidR="002F1E7C">
              <w:rPr>
                <w:rFonts w:ascii="Times New Roman" w:eastAsia="Times New Roman" w:hAnsi="Times New Roman" w:cs="Times New Roman"/>
                <w:sz w:val="22"/>
                <w:szCs w:val="22"/>
                <w:lang w:val="en-US" w:eastAsia="ar-SA"/>
              </w:rPr>
              <w:t>4</w:t>
            </w:r>
            <w:r w:rsidRPr="00E3257A">
              <w:rPr>
                <w:rFonts w:ascii="Times New Roman" w:eastAsia="Times New Roman" w:hAnsi="Times New Roman" w:cs="Times New Roman"/>
                <w:sz w:val="22"/>
                <w:szCs w:val="22"/>
                <w:lang w:val="en-US" w:eastAsia="ar-SA"/>
              </w:rPr>
              <w:t>.1.</w:t>
            </w:r>
          </w:p>
        </w:tc>
        <w:tc>
          <w:tcPr>
            <w:tcW w:w="2223" w:type="dxa"/>
            <w:tcBorders>
              <w:top w:val="single" w:sz="4" w:space="0" w:color="auto"/>
              <w:left w:val="single" w:sz="4" w:space="0" w:color="auto"/>
              <w:bottom w:val="single" w:sz="4" w:space="0" w:color="auto"/>
              <w:right w:val="single" w:sz="4" w:space="0" w:color="auto"/>
            </w:tcBorders>
            <w:vAlign w:val="center"/>
          </w:tcPr>
          <w:p w14:paraId="5EF35D6D"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pacing w:val="-2"/>
                <w:sz w:val="22"/>
                <w:szCs w:val="22"/>
                <w:lang w:eastAsia="ar-SA"/>
              </w:rPr>
              <w:t>Darbinis svoris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95402A1"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Įrenginio bendras svoris su papildoma tvirtinimo konstrukcija (plokšte)  ne daugiau 1450 kg</w:t>
            </w:r>
          </w:p>
        </w:tc>
        <w:tc>
          <w:tcPr>
            <w:tcW w:w="1930" w:type="dxa"/>
            <w:vAlign w:val="center"/>
          </w:tcPr>
          <w:p w14:paraId="66F5A0C5"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___________</w:t>
            </w:r>
            <w:r w:rsidRPr="00E3257A">
              <w:rPr>
                <w:rFonts w:ascii="Times New Roman" w:eastAsia="Times New Roman" w:hAnsi="Times New Roman" w:cs="Times New Roman"/>
                <w:i/>
                <w:iCs/>
                <w:sz w:val="22"/>
                <w:szCs w:val="22"/>
                <w:lang w:eastAsia="ar-SA"/>
              </w:rPr>
              <w:t xml:space="preserve">_kg         Pateikto dokumento pavadinimas </w:t>
            </w:r>
            <w:r w:rsidRPr="00E3257A">
              <w:rPr>
                <w:rFonts w:ascii="Times New Roman" w:eastAsia="Times New Roman" w:hAnsi="Times New Roman" w:cs="Times New Roman"/>
                <w:i/>
                <w:iCs/>
                <w:sz w:val="22"/>
                <w:szCs w:val="22"/>
                <w:highlight w:val="lightGray"/>
                <w:lang w:eastAsia="ar-SA"/>
              </w:rPr>
              <w:t xml:space="preserve">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w:t>
            </w:r>
          </w:p>
        </w:tc>
      </w:tr>
      <w:tr w:rsidR="00F43292" w:rsidRPr="00E3257A" w14:paraId="43A6C09A"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3C3315D" w14:textId="39631611" w:rsidR="008C3D7A" w:rsidRPr="00E3257A" w:rsidRDefault="008C3D7A"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Pr="00E3257A">
              <w:rPr>
                <w:rFonts w:ascii="Times New Roman" w:eastAsia="Times New Roman" w:hAnsi="Times New Roman" w:cs="Times New Roman"/>
                <w:sz w:val="22"/>
                <w:szCs w:val="22"/>
                <w:lang w:eastAsia="ar-SA"/>
              </w:rPr>
              <w:t>.2.</w:t>
            </w:r>
          </w:p>
        </w:tc>
        <w:tc>
          <w:tcPr>
            <w:tcW w:w="2223" w:type="dxa"/>
            <w:tcBorders>
              <w:top w:val="single" w:sz="4" w:space="0" w:color="auto"/>
              <w:left w:val="single" w:sz="4" w:space="0" w:color="auto"/>
              <w:bottom w:val="single" w:sz="4" w:space="0" w:color="auto"/>
              <w:right w:val="single" w:sz="4" w:space="0" w:color="auto"/>
            </w:tcBorders>
            <w:vAlign w:val="center"/>
          </w:tcPr>
          <w:p w14:paraId="02499C53"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Valdymas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FEBFF7"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Valdomas </w:t>
            </w:r>
            <w:proofErr w:type="spellStart"/>
            <w:r w:rsidRPr="00E3257A">
              <w:rPr>
                <w:rFonts w:ascii="Times New Roman" w:eastAsia="Times New Roman" w:hAnsi="Times New Roman" w:cs="Times New Roman"/>
                <w:sz w:val="22"/>
                <w:szCs w:val="22"/>
                <w:lang w:eastAsia="ar-SA"/>
              </w:rPr>
              <w:t>elektrohidrauliškai</w:t>
            </w:r>
            <w:proofErr w:type="spellEnd"/>
            <w:r w:rsidRPr="00E3257A">
              <w:rPr>
                <w:rFonts w:ascii="Times New Roman" w:eastAsia="Times New Roman" w:hAnsi="Times New Roman" w:cs="Times New Roman"/>
                <w:sz w:val="22"/>
                <w:szCs w:val="22"/>
                <w:lang w:eastAsia="ar-SA"/>
              </w:rPr>
              <w:t xml:space="preserve"> (iš operatoriaus kabinos).</w:t>
            </w:r>
          </w:p>
          <w:p w14:paraId="34176031"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Įrenginio valdymui įrengiamas atskiras valdiklis – vairasvirčių blokas.</w:t>
            </w:r>
          </w:p>
        </w:tc>
        <w:tc>
          <w:tcPr>
            <w:tcW w:w="1930" w:type="dxa"/>
            <w:tcBorders>
              <w:top w:val="single" w:sz="4" w:space="0" w:color="auto"/>
              <w:left w:val="single" w:sz="4" w:space="0" w:color="auto"/>
              <w:bottom w:val="single" w:sz="4" w:space="0" w:color="auto"/>
              <w:right w:val="single" w:sz="4" w:space="0" w:color="auto"/>
            </w:tcBorders>
            <w:vAlign w:val="center"/>
          </w:tcPr>
          <w:p w14:paraId="7FD21323"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39350FAA" w14:textId="77777777" w:rsidR="008C3D7A" w:rsidRPr="00E3257A" w:rsidRDefault="008C3D7A" w:rsidP="008C3D7A">
            <w:pPr>
              <w:suppressAutoHyphens/>
              <w:spacing w:after="0" w:line="240" w:lineRule="auto"/>
              <w:jc w:val="both"/>
              <w:rPr>
                <w:rFonts w:ascii="Times New Roman" w:eastAsia="Times New Roman" w:hAnsi="Times New Roman" w:cs="Times New Roman"/>
                <w:b/>
                <w:sz w:val="22"/>
                <w:szCs w:val="22"/>
                <w:lang w:eastAsia="ar-SA"/>
              </w:rPr>
            </w:pPr>
          </w:p>
        </w:tc>
      </w:tr>
      <w:tr w:rsidR="00F43292" w:rsidRPr="00E3257A" w14:paraId="6EC60108"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6F37B799" w14:textId="588342BF"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.3.</w:t>
            </w:r>
          </w:p>
        </w:tc>
        <w:tc>
          <w:tcPr>
            <w:tcW w:w="2223" w:type="dxa"/>
            <w:tcBorders>
              <w:top w:val="single" w:sz="4" w:space="0" w:color="auto"/>
              <w:left w:val="single" w:sz="4" w:space="0" w:color="auto"/>
              <w:bottom w:val="single" w:sz="4" w:space="0" w:color="auto"/>
              <w:right w:val="single" w:sz="4" w:space="0" w:color="auto"/>
            </w:tcBorders>
            <w:vAlign w:val="center"/>
          </w:tcPr>
          <w:p w14:paraId="478B58C0"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Darbinis plotis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D89471"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Profiliuojamo ruožo plotis (išplatinus hidrauliniu būdu) ne mažiau 4500 mm</w:t>
            </w:r>
          </w:p>
        </w:tc>
        <w:tc>
          <w:tcPr>
            <w:tcW w:w="1930" w:type="dxa"/>
            <w:tcBorders>
              <w:top w:val="single" w:sz="4" w:space="0" w:color="auto"/>
              <w:left w:val="single" w:sz="4" w:space="0" w:color="auto"/>
              <w:bottom w:val="single" w:sz="4" w:space="0" w:color="auto"/>
              <w:right w:val="single" w:sz="4" w:space="0" w:color="auto"/>
            </w:tcBorders>
            <w:vAlign w:val="center"/>
          </w:tcPr>
          <w:p w14:paraId="5AC392F5"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mm</w:t>
            </w:r>
          </w:p>
          <w:p w14:paraId="1BE9AE07" w14:textId="77777777" w:rsidR="008C3D7A" w:rsidRPr="00E3257A" w:rsidRDefault="008C3D7A" w:rsidP="008C3D7A">
            <w:pPr>
              <w:suppressAutoHyphens/>
              <w:spacing w:after="0" w:line="240" w:lineRule="auto"/>
              <w:jc w:val="both"/>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55304CCF"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3D227C7A" w14:textId="45DF8A00"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.4.</w:t>
            </w:r>
          </w:p>
        </w:tc>
        <w:tc>
          <w:tcPr>
            <w:tcW w:w="2223" w:type="dxa"/>
            <w:tcBorders>
              <w:top w:val="single" w:sz="4" w:space="0" w:color="auto"/>
              <w:left w:val="single" w:sz="4" w:space="0" w:color="auto"/>
              <w:bottom w:val="single" w:sz="4" w:space="0" w:color="auto"/>
              <w:right w:val="single" w:sz="4" w:space="0" w:color="auto"/>
            </w:tcBorders>
            <w:vAlign w:val="center"/>
          </w:tcPr>
          <w:p w14:paraId="6F0E35CD"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Transportinis plotis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F32DF61"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Ne daugiau 2700 mm</w:t>
            </w:r>
          </w:p>
        </w:tc>
        <w:tc>
          <w:tcPr>
            <w:tcW w:w="1930" w:type="dxa"/>
            <w:tcBorders>
              <w:top w:val="single" w:sz="4" w:space="0" w:color="auto"/>
              <w:left w:val="single" w:sz="4" w:space="0" w:color="auto"/>
              <w:bottom w:val="single" w:sz="4" w:space="0" w:color="auto"/>
              <w:right w:val="single" w:sz="4" w:space="0" w:color="auto"/>
            </w:tcBorders>
            <w:vAlign w:val="center"/>
          </w:tcPr>
          <w:p w14:paraId="2DB040EA"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mm</w:t>
            </w:r>
          </w:p>
          <w:p w14:paraId="5DB71F15" w14:textId="77777777" w:rsidR="008C3D7A" w:rsidRPr="00E3257A" w:rsidRDefault="008C3D7A" w:rsidP="008C3D7A">
            <w:pPr>
              <w:suppressAutoHyphens/>
              <w:spacing w:after="0" w:line="240" w:lineRule="auto"/>
              <w:jc w:val="both"/>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35129B48"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38FF756B" w14:textId="339E2B54"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.5.</w:t>
            </w:r>
          </w:p>
        </w:tc>
        <w:tc>
          <w:tcPr>
            <w:tcW w:w="2223" w:type="dxa"/>
            <w:tcBorders>
              <w:top w:val="single" w:sz="4" w:space="0" w:color="auto"/>
              <w:left w:val="single" w:sz="4" w:space="0" w:color="auto"/>
              <w:bottom w:val="single" w:sz="4" w:space="0" w:color="auto"/>
              <w:right w:val="single" w:sz="4" w:space="0" w:color="auto"/>
            </w:tcBorders>
            <w:vAlign w:val="center"/>
          </w:tcPr>
          <w:p w14:paraId="3B486A01"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Verstuvo aukštis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41783EC"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Įrenginio verstuvo darbinės dalies aukštis nuo  400 mm iki 500 mm</w:t>
            </w:r>
          </w:p>
        </w:tc>
        <w:tc>
          <w:tcPr>
            <w:tcW w:w="1930" w:type="dxa"/>
            <w:tcBorders>
              <w:top w:val="single" w:sz="4" w:space="0" w:color="auto"/>
              <w:left w:val="single" w:sz="4" w:space="0" w:color="auto"/>
              <w:bottom w:val="single" w:sz="4" w:space="0" w:color="auto"/>
              <w:right w:val="single" w:sz="4" w:space="0" w:color="auto"/>
            </w:tcBorders>
            <w:vAlign w:val="center"/>
          </w:tcPr>
          <w:p w14:paraId="752CF396"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mm</w:t>
            </w:r>
          </w:p>
          <w:p w14:paraId="5889AF30" w14:textId="77777777" w:rsidR="008C3D7A" w:rsidRPr="00E3257A" w:rsidRDefault="008C3D7A" w:rsidP="008C3D7A">
            <w:pPr>
              <w:suppressAutoHyphens/>
              <w:spacing w:after="0" w:line="240" w:lineRule="auto"/>
              <w:jc w:val="both"/>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0EE32727"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5DBE0A4" w14:textId="1AD8B3E4"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.6.</w:t>
            </w:r>
          </w:p>
        </w:tc>
        <w:tc>
          <w:tcPr>
            <w:tcW w:w="2223" w:type="dxa"/>
            <w:tcBorders>
              <w:top w:val="single" w:sz="4" w:space="0" w:color="auto"/>
              <w:left w:val="single" w:sz="4" w:space="0" w:color="auto"/>
              <w:bottom w:val="single" w:sz="4" w:space="0" w:color="auto"/>
              <w:right w:val="single" w:sz="4" w:space="0" w:color="auto"/>
            </w:tcBorders>
            <w:vAlign w:val="center"/>
          </w:tcPr>
          <w:p w14:paraId="7F45B1FD"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Pasukimo kampas skersinis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CA42E1"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Verstuvo pasukimo kampas 30-45 °, reguliuojamas hidraulinės ar lygiavertės sistemos pagalba</w:t>
            </w:r>
          </w:p>
        </w:tc>
        <w:tc>
          <w:tcPr>
            <w:tcW w:w="1930" w:type="dxa"/>
            <w:tcBorders>
              <w:top w:val="single" w:sz="4" w:space="0" w:color="auto"/>
              <w:left w:val="single" w:sz="4" w:space="0" w:color="auto"/>
              <w:bottom w:val="single" w:sz="4" w:space="0" w:color="auto"/>
              <w:right w:val="single" w:sz="4" w:space="0" w:color="auto"/>
            </w:tcBorders>
            <w:vAlign w:val="center"/>
          </w:tcPr>
          <w:p w14:paraId="7D7470E6"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Siūlomas parametras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 </w:t>
            </w:r>
            <w:r w:rsidRPr="00E3257A">
              <w:rPr>
                <w:rFonts w:ascii="Times New Roman" w:eastAsia="Times New Roman" w:hAnsi="Times New Roman" w:cs="Times New Roman"/>
                <w:sz w:val="22"/>
                <w:szCs w:val="22"/>
                <w:lang w:eastAsia="ar-SA"/>
              </w:rPr>
              <w:t>°</w:t>
            </w:r>
          </w:p>
          <w:p w14:paraId="771C2C79" w14:textId="77777777" w:rsidR="008C3D7A" w:rsidRPr="00E3257A" w:rsidRDefault="008C3D7A" w:rsidP="008C3D7A">
            <w:pPr>
              <w:suppressAutoHyphens/>
              <w:spacing w:after="0" w:line="240" w:lineRule="auto"/>
              <w:jc w:val="both"/>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78D0FC90" w14:textId="77777777" w:rsidTr="00E3257A">
        <w:trPr>
          <w:cantSplit/>
          <w:trHeight w:val="2617"/>
          <w:jc w:val="center"/>
        </w:trPr>
        <w:tc>
          <w:tcPr>
            <w:tcW w:w="710" w:type="dxa"/>
            <w:tcBorders>
              <w:top w:val="single" w:sz="4" w:space="0" w:color="auto"/>
              <w:left w:val="single" w:sz="4" w:space="0" w:color="auto"/>
              <w:bottom w:val="single" w:sz="4" w:space="0" w:color="auto"/>
              <w:right w:val="single" w:sz="4" w:space="0" w:color="auto"/>
            </w:tcBorders>
            <w:vAlign w:val="center"/>
          </w:tcPr>
          <w:p w14:paraId="3B61CD1F" w14:textId="0DDD2D52"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.7.</w:t>
            </w:r>
          </w:p>
        </w:tc>
        <w:tc>
          <w:tcPr>
            <w:tcW w:w="2223" w:type="dxa"/>
            <w:tcBorders>
              <w:top w:val="single" w:sz="4" w:space="0" w:color="auto"/>
              <w:left w:val="single" w:sz="4" w:space="0" w:color="auto"/>
              <w:bottom w:val="single" w:sz="4" w:space="0" w:color="auto"/>
              <w:right w:val="single" w:sz="4" w:space="0" w:color="auto"/>
            </w:tcBorders>
            <w:vAlign w:val="center"/>
          </w:tcPr>
          <w:p w14:paraId="320702D1"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Horizontalus judėjimo kampas</w:t>
            </w:r>
          </w:p>
          <w:p w14:paraId="5203DC9F" w14:textId="149CDE91"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933B1A6"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Įrenginys turi kopijuoti kelio paviršių per tvirtinimo plokštę ne mažiau 3 °</w:t>
            </w:r>
          </w:p>
        </w:tc>
        <w:tc>
          <w:tcPr>
            <w:tcW w:w="1930" w:type="dxa"/>
            <w:tcBorders>
              <w:top w:val="single" w:sz="4" w:space="0" w:color="auto"/>
              <w:left w:val="single" w:sz="4" w:space="0" w:color="auto"/>
              <w:bottom w:val="single" w:sz="4" w:space="0" w:color="auto"/>
              <w:right w:val="single" w:sz="4" w:space="0" w:color="auto"/>
            </w:tcBorders>
            <w:vAlign w:val="center"/>
          </w:tcPr>
          <w:p w14:paraId="4F33311A"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sz w:val="22"/>
                <w:szCs w:val="22"/>
                <w:lang w:eastAsia="ar-SA"/>
              </w:rPr>
              <w:t>°</w:t>
            </w:r>
          </w:p>
          <w:p w14:paraId="79EF9FC3"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6FBA3395"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047622EB" w14:textId="6A1B6F0B"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.8.</w:t>
            </w:r>
          </w:p>
        </w:tc>
        <w:tc>
          <w:tcPr>
            <w:tcW w:w="2223" w:type="dxa"/>
            <w:tcBorders>
              <w:top w:val="single" w:sz="4" w:space="0" w:color="auto"/>
              <w:left w:val="single" w:sz="4" w:space="0" w:color="auto"/>
              <w:bottom w:val="single" w:sz="4" w:space="0" w:color="auto"/>
              <w:right w:val="single" w:sz="4" w:space="0" w:color="auto"/>
            </w:tcBorders>
            <w:vAlign w:val="center"/>
          </w:tcPr>
          <w:p w14:paraId="43263590"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Pakėlimo aukštis transportuojant</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BE1A4E3"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Įrenginio pakėlimo aukštis nuo kelio dangos paviršiaus ne mažiau 400 mm</w:t>
            </w:r>
          </w:p>
        </w:tc>
        <w:tc>
          <w:tcPr>
            <w:tcW w:w="1930" w:type="dxa"/>
            <w:tcBorders>
              <w:top w:val="single" w:sz="4" w:space="0" w:color="auto"/>
              <w:left w:val="single" w:sz="4" w:space="0" w:color="auto"/>
              <w:bottom w:val="single" w:sz="4" w:space="0" w:color="auto"/>
              <w:right w:val="single" w:sz="4" w:space="0" w:color="auto"/>
            </w:tcBorders>
            <w:vAlign w:val="center"/>
          </w:tcPr>
          <w:p w14:paraId="0A7F6E90"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 xml:space="preserve">Siūlomas parametras -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mm</w:t>
            </w:r>
          </w:p>
          <w:p w14:paraId="55C13279" w14:textId="77777777" w:rsidR="008C3D7A" w:rsidRPr="00E3257A" w:rsidRDefault="008C3D7A" w:rsidP="008C3D7A">
            <w:pPr>
              <w:suppressAutoHyphens/>
              <w:spacing w:after="0" w:line="240" w:lineRule="auto"/>
              <w:jc w:val="both"/>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0D3939CD"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559BCFC" w14:textId="7B320618"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lastRenderedPageBreak/>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.9.</w:t>
            </w:r>
          </w:p>
        </w:tc>
        <w:tc>
          <w:tcPr>
            <w:tcW w:w="2223" w:type="dxa"/>
            <w:tcBorders>
              <w:top w:val="single" w:sz="4" w:space="0" w:color="auto"/>
              <w:left w:val="single" w:sz="4" w:space="0" w:color="auto"/>
              <w:bottom w:val="single" w:sz="4" w:space="0" w:color="auto"/>
              <w:right w:val="single" w:sz="4" w:space="0" w:color="auto"/>
            </w:tcBorders>
            <w:vAlign w:val="center"/>
          </w:tcPr>
          <w:p w14:paraId="6EB3F213"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color w:val="000000"/>
                <w:spacing w:val="-11"/>
                <w:sz w:val="22"/>
                <w:szCs w:val="22"/>
                <w:lang w:eastAsia="ar-SA"/>
              </w:rPr>
              <w:t>Peiliai</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85ABDA3"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color w:val="000000"/>
                <w:spacing w:val="-11"/>
                <w:sz w:val="22"/>
                <w:szCs w:val="22"/>
                <w:lang w:eastAsia="ar-SA"/>
              </w:rPr>
              <w:t>Darbiniai elementai (peiliai) keičiami, tvirtinami varžtais arba kaiščiais ir įveržiamais pleištais.</w:t>
            </w:r>
          </w:p>
        </w:tc>
        <w:tc>
          <w:tcPr>
            <w:tcW w:w="1930" w:type="dxa"/>
            <w:tcBorders>
              <w:top w:val="single" w:sz="4" w:space="0" w:color="auto"/>
              <w:left w:val="single" w:sz="4" w:space="0" w:color="auto"/>
              <w:bottom w:val="single" w:sz="4" w:space="0" w:color="auto"/>
              <w:right w:val="single" w:sz="4" w:space="0" w:color="auto"/>
            </w:tcBorders>
            <w:vAlign w:val="center"/>
          </w:tcPr>
          <w:p w14:paraId="1C29DE13"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 xml:space="preserve">(nereikalingą išbraukti)                       </w:t>
            </w:r>
          </w:p>
        </w:tc>
      </w:tr>
      <w:tr w:rsidR="00F43292" w:rsidRPr="00E3257A" w14:paraId="56BD1DC0"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676B181B" w14:textId="0B64C780"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.10.</w:t>
            </w:r>
          </w:p>
        </w:tc>
        <w:tc>
          <w:tcPr>
            <w:tcW w:w="2223" w:type="dxa"/>
            <w:tcBorders>
              <w:top w:val="single" w:sz="4" w:space="0" w:color="auto"/>
              <w:left w:val="single" w:sz="4" w:space="0" w:color="auto"/>
              <w:bottom w:val="single" w:sz="4" w:space="0" w:color="auto"/>
              <w:right w:val="single" w:sz="4" w:space="0" w:color="auto"/>
            </w:tcBorders>
            <w:vAlign w:val="center"/>
          </w:tcPr>
          <w:p w14:paraId="1288AB36" w14:textId="77777777" w:rsidR="008C3D7A" w:rsidRPr="00E3257A" w:rsidRDefault="008C3D7A" w:rsidP="008C3D7A">
            <w:pPr>
              <w:suppressAutoHyphens/>
              <w:spacing w:after="0" w:line="240" w:lineRule="auto"/>
              <w:jc w:val="both"/>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Kinematinės jungtys įvorės/pirštai</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01D0392"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Skylių įvorės turi būti keičiamos. Pirštas tvirtinamas prie korpuso nejudančioje padėtyje.  Jungtys tepamos per tepimo taškus.</w:t>
            </w:r>
          </w:p>
          <w:p w14:paraId="141EC06C"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b/>
                <w:bCs/>
                <w:color w:val="000000"/>
                <w:spacing w:val="-11"/>
                <w:sz w:val="22"/>
                <w:szCs w:val="22"/>
                <w:lang w:eastAsia="ar-SA"/>
              </w:rPr>
            </w:pPr>
            <w:r w:rsidRPr="00E3257A">
              <w:rPr>
                <w:rFonts w:ascii="Times New Roman" w:eastAsia="Times New Roman" w:hAnsi="Times New Roman" w:cs="Times New Roman"/>
                <w:b/>
                <w:bCs/>
                <w:color w:val="000000"/>
                <w:spacing w:val="-11"/>
                <w:sz w:val="22"/>
                <w:szCs w:val="22"/>
                <w:lang w:eastAsia="ar-SA"/>
              </w:rPr>
              <w:t>Pateikti eskizus, brėžinius ar lygiavertį dokumentą.</w:t>
            </w:r>
          </w:p>
        </w:tc>
        <w:tc>
          <w:tcPr>
            <w:tcW w:w="1930" w:type="dxa"/>
            <w:tcBorders>
              <w:top w:val="single" w:sz="4" w:space="0" w:color="auto"/>
              <w:left w:val="single" w:sz="4" w:space="0" w:color="auto"/>
              <w:bottom w:val="single" w:sz="4" w:space="0" w:color="auto"/>
              <w:right w:val="single" w:sz="4" w:space="0" w:color="auto"/>
            </w:tcBorders>
            <w:vAlign w:val="center"/>
          </w:tcPr>
          <w:p w14:paraId="7AC8B48A"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00C31303"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rPr>
              <w:t xml:space="preserve">Pateikto dokumento pavadinimas </w:t>
            </w:r>
            <w:r w:rsidRPr="00E3257A">
              <w:rPr>
                <w:rFonts w:ascii="Times New Roman" w:eastAsia="Times New Roman" w:hAnsi="Times New Roman" w:cs="Times New Roman"/>
                <w:i/>
                <w:iCs/>
                <w:sz w:val="22"/>
                <w:szCs w:val="22"/>
                <w:highlight w:val="lightGray"/>
              </w:rPr>
              <w:t xml:space="preserve">_________ </w:t>
            </w:r>
            <w:r w:rsidRPr="00E3257A">
              <w:rPr>
                <w:rFonts w:ascii="Times New Roman" w:eastAsia="Times New Roman" w:hAnsi="Times New Roman" w:cs="Times New Roman"/>
                <w:i/>
                <w:iCs/>
                <w:sz w:val="22"/>
                <w:szCs w:val="22"/>
              </w:rPr>
              <w:t xml:space="preserve">ir psl. Nr. </w:t>
            </w:r>
            <w:r w:rsidRPr="00E3257A">
              <w:rPr>
                <w:rFonts w:ascii="Times New Roman" w:eastAsia="Times New Roman" w:hAnsi="Times New Roman" w:cs="Times New Roman"/>
                <w:i/>
                <w:iCs/>
                <w:sz w:val="22"/>
                <w:szCs w:val="22"/>
                <w:highlight w:val="lightGray"/>
              </w:rPr>
              <w:t>________</w:t>
            </w:r>
          </w:p>
        </w:tc>
      </w:tr>
      <w:tr w:rsidR="00F43292" w:rsidRPr="00E3257A" w14:paraId="173153B4" w14:textId="77777777" w:rsidTr="00E3257A">
        <w:trPr>
          <w:cantSplit/>
          <w:trHeight w:val="866"/>
          <w:jc w:val="center"/>
        </w:trPr>
        <w:tc>
          <w:tcPr>
            <w:tcW w:w="710" w:type="dxa"/>
            <w:tcBorders>
              <w:top w:val="single" w:sz="4" w:space="0" w:color="auto"/>
              <w:left w:val="single" w:sz="4" w:space="0" w:color="auto"/>
              <w:bottom w:val="single" w:sz="4" w:space="0" w:color="auto"/>
              <w:right w:val="single" w:sz="4" w:space="0" w:color="auto"/>
            </w:tcBorders>
            <w:vAlign w:val="center"/>
          </w:tcPr>
          <w:p w14:paraId="302B296A" w14:textId="02B12A93"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.11.</w:t>
            </w:r>
          </w:p>
        </w:tc>
        <w:tc>
          <w:tcPr>
            <w:tcW w:w="2223" w:type="dxa"/>
            <w:tcBorders>
              <w:top w:val="single" w:sz="4" w:space="0" w:color="auto"/>
              <w:left w:val="single" w:sz="4" w:space="0" w:color="auto"/>
              <w:bottom w:val="single" w:sz="4" w:space="0" w:color="auto"/>
              <w:right w:val="single" w:sz="4" w:space="0" w:color="auto"/>
            </w:tcBorders>
            <w:vAlign w:val="center"/>
          </w:tcPr>
          <w:p w14:paraId="02E0A493" w14:textId="77777777" w:rsidR="008C3D7A" w:rsidRPr="00E3257A" w:rsidRDefault="008C3D7A" w:rsidP="008C3D7A">
            <w:pPr>
              <w:suppressAutoHyphens/>
              <w:spacing w:after="0" w:line="240" w:lineRule="auto"/>
              <w:rPr>
                <w:rFonts w:ascii="Times New Roman" w:eastAsia="Times New Roman" w:hAnsi="Times New Roman" w:cs="Times New Roman"/>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Žarnų jungtys</w:t>
            </w:r>
          </w:p>
          <w:p w14:paraId="7F163F70" w14:textId="77777777" w:rsidR="008C3D7A" w:rsidRPr="00E3257A" w:rsidRDefault="008C3D7A" w:rsidP="008C3D7A">
            <w:pPr>
              <w:suppressAutoHyphens/>
              <w:spacing w:after="0" w:line="240" w:lineRule="auto"/>
              <w:rPr>
                <w:rFonts w:ascii="Times New Roman" w:eastAsia="Times New Roman" w:hAnsi="Times New Roman" w:cs="Times New Roman"/>
                <w:color w:val="000000"/>
                <w:spacing w:val="-11"/>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38CBA0E" w14:textId="05176C58" w:rsidR="008C3D7A" w:rsidRPr="00E3257A" w:rsidRDefault="008C3D7A" w:rsidP="008C3D7A">
            <w:pPr>
              <w:suppressAutoHyphens/>
              <w:spacing w:after="0" w:line="240" w:lineRule="auto"/>
              <w:ind w:firstLine="97"/>
              <w:rPr>
                <w:rFonts w:ascii="Times New Roman" w:eastAsia="Times New Roman" w:hAnsi="Times New Roman" w:cs="Times New Roman"/>
                <w:b/>
                <w:bCs/>
                <w:color w:val="000000"/>
                <w:spacing w:val="-11"/>
                <w:sz w:val="22"/>
                <w:szCs w:val="22"/>
                <w:lang w:eastAsia="ar-SA"/>
              </w:rPr>
            </w:pPr>
            <w:r w:rsidRPr="00E3257A">
              <w:rPr>
                <w:rFonts w:ascii="Times New Roman" w:eastAsia="Times New Roman" w:hAnsi="Times New Roman" w:cs="Times New Roman"/>
                <w:color w:val="000000"/>
                <w:spacing w:val="-11"/>
                <w:sz w:val="22"/>
                <w:szCs w:val="22"/>
                <w:lang w:eastAsia="ar-SA"/>
              </w:rPr>
              <w:t>Žarnų sujungimas prie valdymo bloko per greitas jungtis.</w:t>
            </w:r>
            <w:r w:rsidR="00953052" w:rsidRPr="00E3257A">
              <w:rPr>
                <w:rFonts w:ascii="Times New Roman" w:eastAsia="Times New Roman" w:hAnsi="Times New Roman" w:cs="Times New Roman"/>
                <w:color w:val="000000"/>
                <w:spacing w:val="-11"/>
                <w:sz w:val="22"/>
                <w:szCs w:val="22"/>
                <w:lang w:eastAsia="ar-SA"/>
              </w:rPr>
              <w:t xml:space="preserve"> Kiekviena išvadų pora sužymėta atskira spalva ar numeracija.</w:t>
            </w:r>
          </w:p>
        </w:tc>
        <w:tc>
          <w:tcPr>
            <w:tcW w:w="1930" w:type="dxa"/>
            <w:tcBorders>
              <w:top w:val="single" w:sz="4" w:space="0" w:color="auto"/>
              <w:left w:val="single" w:sz="4" w:space="0" w:color="auto"/>
              <w:bottom w:val="single" w:sz="4" w:space="0" w:color="auto"/>
              <w:right w:val="single" w:sz="4" w:space="0" w:color="auto"/>
            </w:tcBorders>
            <w:vAlign w:val="center"/>
          </w:tcPr>
          <w:p w14:paraId="18CA7A23" w14:textId="77777777" w:rsidR="008C3D7A" w:rsidRPr="00E3257A" w:rsidRDefault="008C3D7A" w:rsidP="008C3D7A">
            <w:pPr>
              <w:suppressAutoHyphens/>
              <w:spacing w:after="0" w:line="240" w:lineRule="auto"/>
              <w:rPr>
                <w:rFonts w:ascii="Times New Roman" w:eastAsia="Times New Roman" w:hAnsi="Times New Roman" w:cs="Times New Roman"/>
                <w:sz w:val="22"/>
                <w:szCs w:val="22"/>
                <w:highlight w:val="lightGray"/>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2ABC5C65" w14:textId="77777777" w:rsidR="008C3D7A" w:rsidRPr="00E3257A" w:rsidRDefault="008C3D7A" w:rsidP="008C3D7A">
            <w:pPr>
              <w:suppressAutoHyphens/>
              <w:spacing w:after="0" w:line="240" w:lineRule="auto"/>
              <w:rPr>
                <w:rFonts w:ascii="Times New Roman" w:eastAsia="Times New Roman" w:hAnsi="Times New Roman" w:cs="Times New Roman"/>
                <w:sz w:val="22"/>
                <w:szCs w:val="22"/>
                <w:highlight w:val="lightGray"/>
              </w:rPr>
            </w:pPr>
          </w:p>
        </w:tc>
      </w:tr>
      <w:tr w:rsidR="00F43292" w:rsidRPr="00E3257A" w14:paraId="1BF864E6"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A64DF08" w14:textId="5DBAB2F4"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.12.</w:t>
            </w:r>
          </w:p>
        </w:tc>
        <w:tc>
          <w:tcPr>
            <w:tcW w:w="2223" w:type="dxa"/>
            <w:tcBorders>
              <w:top w:val="single" w:sz="4" w:space="0" w:color="auto"/>
              <w:left w:val="single" w:sz="4" w:space="0" w:color="auto"/>
              <w:bottom w:val="single" w:sz="4" w:space="0" w:color="auto"/>
              <w:right w:val="single" w:sz="4" w:space="0" w:color="auto"/>
            </w:tcBorders>
            <w:vAlign w:val="center"/>
          </w:tcPr>
          <w:p w14:paraId="6ACD0A0C"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Atraminiai ratukai</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7076DE3"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2 vnt., naudojami darbinėje padėtyje.</w:t>
            </w:r>
          </w:p>
          <w:p w14:paraId="530F7D4C"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Ratukų padangos be kamerinės, dydis nuo 10 </w:t>
            </w:r>
            <w:proofErr w:type="spellStart"/>
            <w:r w:rsidRPr="00E3257A">
              <w:rPr>
                <w:rFonts w:ascii="Times New Roman" w:eastAsia="Times New Roman" w:hAnsi="Times New Roman" w:cs="Times New Roman"/>
                <w:sz w:val="22"/>
                <w:szCs w:val="22"/>
                <w:lang w:eastAsia="ar-SA"/>
              </w:rPr>
              <w:t>col</w:t>
            </w:r>
            <w:proofErr w:type="spellEnd"/>
            <w:r w:rsidRPr="00E3257A">
              <w:rPr>
                <w:rFonts w:ascii="Times New Roman" w:eastAsia="Times New Roman" w:hAnsi="Times New Roman" w:cs="Times New Roman"/>
                <w:sz w:val="22"/>
                <w:szCs w:val="22"/>
                <w:lang w:eastAsia="ar-SA"/>
              </w:rPr>
              <w:t>, rato plotis nuo 180 mm</w:t>
            </w:r>
          </w:p>
        </w:tc>
        <w:tc>
          <w:tcPr>
            <w:tcW w:w="1930" w:type="dxa"/>
            <w:tcBorders>
              <w:top w:val="single" w:sz="4" w:space="0" w:color="auto"/>
              <w:left w:val="single" w:sz="4" w:space="0" w:color="auto"/>
              <w:bottom w:val="single" w:sz="4" w:space="0" w:color="auto"/>
              <w:right w:val="single" w:sz="4" w:space="0" w:color="auto"/>
            </w:tcBorders>
            <w:vAlign w:val="center"/>
          </w:tcPr>
          <w:p w14:paraId="1446B2AA"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Siūlomas parametras -dydis -</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 </w:t>
            </w:r>
            <w:proofErr w:type="spellStart"/>
            <w:r w:rsidRPr="00E3257A">
              <w:rPr>
                <w:rFonts w:ascii="Times New Roman" w:eastAsia="Times New Roman" w:hAnsi="Times New Roman" w:cs="Times New Roman"/>
                <w:i/>
                <w:iCs/>
                <w:sz w:val="22"/>
                <w:szCs w:val="22"/>
                <w:lang w:eastAsia="ar-SA"/>
              </w:rPr>
              <w:t>col</w:t>
            </w:r>
            <w:proofErr w:type="spellEnd"/>
          </w:p>
          <w:p w14:paraId="7740E65E" w14:textId="77777777" w:rsidR="008C3D7A" w:rsidRPr="00E3257A" w:rsidRDefault="008C3D7A" w:rsidP="008C3D7A">
            <w:pPr>
              <w:suppressAutoHyphens/>
              <w:spacing w:after="0" w:line="240" w:lineRule="auto"/>
              <w:jc w:val="both"/>
              <w:rPr>
                <w:rFonts w:ascii="Times New Roman" w:eastAsia="Times New Roman" w:hAnsi="Times New Roman" w:cs="Times New Roman"/>
                <w:i/>
                <w:iCs/>
                <w:sz w:val="22"/>
                <w:szCs w:val="22"/>
                <w:lang w:eastAsia="ar-SA"/>
              </w:rPr>
            </w:pPr>
            <w:r w:rsidRPr="00E3257A">
              <w:rPr>
                <w:rFonts w:ascii="Times New Roman" w:eastAsia="Times New Roman" w:hAnsi="Times New Roman" w:cs="Times New Roman"/>
                <w:i/>
                <w:iCs/>
                <w:sz w:val="22"/>
                <w:szCs w:val="22"/>
                <w:lang w:eastAsia="ar-SA"/>
              </w:rPr>
              <w:t>plotis-</w:t>
            </w:r>
            <w:r w:rsidRPr="00E3257A">
              <w:rPr>
                <w:rFonts w:ascii="Times New Roman" w:eastAsia="Times New Roman" w:hAnsi="Times New Roman" w:cs="Times New Roman"/>
                <w:i/>
                <w:iCs/>
                <w:sz w:val="22"/>
                <w:szCs w:val="22"/>
                <w:highlight w:val="lightGray"/>
                <w:lang w:eastAsia="ar-SA"/>
              </w:rPr>
              <w:t>_______</w:t>
            </w:r>
            <w:r w:rsidRPr="00E3257A">
              <w:rPr>
                <w:rFonts w:ascii="Times New Roman" w:eastAsia="Times New Roman" w:hAnsi="Times New Roman" w:cs="Times New Roman"/>
                <w:i/>
                <w:iCs/>
                <w:sz w:val="22"/>
                <w:szCs w:val="22"/>
                <w:lang w:eastAsia="ar-SA"/>
              </w:rPr>
              <w:t xml:space="preserve"> mm</w:t>
            </w:r>
          </w:p>
          <w:p w14:paraId="0FD29059" w14:textId="77777777" w:rsidR="008C3D7A" w:rsidRPr="00E3257A" w:rsidRDefault="008C3D7A" w:rsidP="008C3D7A">
            <w:pPr>
              <w:suppressAutoHyphens/>
              <w:spacing w:after="0" w:line="240" w:lineRule="auto"/>
              <w:jc w:val="both"/>
              <w:rPr>
                <w:rFonts w:ascii="Times New Roman" w:eastAsia="Times New Roman" w:hAnsi="Times New Roman" w:cs="Times New Roman"/>
                <w:b/>
                <w:sz w:val="22"/>
                <w:szCs w:val="22"/>
                <w:lang w:eastAsia="ar-SA"/>
              </w:rPr>
            </w:pPr>
            <w:r w:rsidRPr="00E3257A">
              <w:rPr>
                <w:rFonts w:ascii="Times New Roman" w:eastAsia="Times New Roman" w:hAnsi="Times New Roman" w:cs="Times New Roman"/>
                <w:i/>
                <w:iCs/>
                <w:sz w:val="22"/>
                <w:szCs w:val="22"/>
                <w:lang w:eastAsia="ar-SA"/>
              </w:rPr>
              <w:t xml:space="preserve">Pateikto dokumento pavadinimas </w:t>
            </w:r>
            <w:r w:rsidRPr="00E3257A">
              <w:rPr>
                <w:rFonts w:ascii="Times New Roman" w:eastAsia="Times New Roman" w:hAnsi="Times New Roman" w:cs="Times New Roman"/>
                <w:i/>
                <w:iCs/>
                <w:sz w:val="22"/>
                <w:szCs w:val="22"/>
                <w:highlight w:val="lightGray"/>
                <w:lang w:eastAsia="ar-SA"/>
              </w:rPr>
              <w:t xml:space="preserve">_________ </w:t>
            </w:r>
            <w:r w:rsidRPr="00E3257A">
              <w:rPr>
                <w:rFonts w:ascii="Times New Roman" w:eastAsia="Times New Roman" w:hAnsi="Times New Roman" w:cs="Times New Roman"/>
                <w:i/>
                <w:iCs/>
                <w:sz w:val="22"/>
                <w:szCs w:val="22"/>
                <w:lang w:eastAsia="ar-SA"/>
              </w:rPr>
              <w:t xml:space="preserve">ir psl. Nr. </w:t>
            </w:r>
            <w:r w:rsidRPr="00E3257A">
              <w:rPr>
                <w:rFonts w:ascii="Times New Roman" w:eastAsia="Times New Roman" w:hAnsi="Times New Roman" w:cs="Times New Roman"/>
                <w:i/>
                <w:iCs/>
                <w:sz w:val="22"/>
                <w:szCs w:val="22"/>
                <w:highlight w:val="lightGray"/>
                <w:lang w:eastAsia="ar-SA"/>
              </w:rPr>
              <w:t>________</w:t>
            </w:r>
          </w:p>
        </w:tc>
      </w:tr>
      <w:tr w:rsidR="00F43292" w:rsidRPr="00E3257A" w14:paraId="74961451"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34398BC" w14:textId="0FF36026"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.13</w:t>
            </w:r>
          </w:p>
        </w:tc>
        <w:tc>
          <w:tcPr>
            <w:tcW w:w="2223" w:type="dxa"/>
            <w:tcBorders>
              <w:top w:val="single" w:sz="4" w:space="0" w:color="auto"/>
              <w:left w:val="single" w:sz="4" w:space="0" w:color="auto"/>
              <w:bottom w:val="single" w:sz="4" w:space="0" w:color="auto"/>
              <w:right w:val="single" w:sz="4" w:space="0" w:color="auto"/>
            </w:tcBorders>
            <w:vAlign w:val="center"/>
          </w:tcPr>
          <w:p w14:paraId="73471B37"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Atraminių ratukų reguliavimas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9EC12A8"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Kiekvieno atraminio ratuko aukštis nuo kelio paviršiaus reguliuojamas atskirai hidraulinės ar lygiavertės sistemos pagalba.</w:t>
            </w:r>
          </w:p>
        </w:tc>
        <w:tc>
          <w:tcPr>
            <w:tcW w:w="1930" w:type="dxa"/>
            <w:tcBorders>
              <w:top w:val="single" w:sz="4" w:space="0" w:color="auto"/>
              <w:left w:val="single" w:sz="4" w:space="0" w:color="auto"/>
              <w:bottom w:val="single" w:sz="4" w:space="0" w:color="auto"/>
              <w:right w:val="single" w:sz="4" w:space="0" w:color="auto"/>
            </w:tcBorders>
            <w:vAlign w:val="center"/>
          </w:tcPr>
          <w:p w14:paraId="40946C4E"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190BCBCC"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highlight w:val="lightGray"/>
              </w:rPr>
            </w:pPr>
          </w:p>
        </w:tc>
      </w:tr>
      <w:tr w:rsidR="00F43292" w:rsidRPr="00E3257A" w14:paraId="2FB3CF1D"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3C966502" w14:textId="7F3672C6"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.14.</w:t>
            </w:r>
          </w:p>
        </w:tc>
        <w:tc>
          <w:tcPr>
            <w:tcW w:w="2223" w:type="dxa"/>
            <w:tcBorders>
              <w:top w:val="single" w:sz="4" w:space="0" w:color="auto"/>
              <w:left w:val="single" w:sz="4" w:space="0" w:color="auto"/>
              <w:bottom w:val="single" w:sz="4" w:space="0" w:color="auto"/>
              <w:right w:val="single" w:sz="4" w:space="0" w:color="auto"/>
            </w:tcBorders>
            <w:vAlign w:val="center"/>
          </w:tcPr>
          <w:p w14:paraId="70ADC1AF"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Įrenginio verstuvo išplatinimas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4EC4D1C"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Įrenginio verstuvas  iš transportinės padėties į darbinę padėtį turi išsiplatinti hidraulinės ar lygiavertės sistemos pagalba</w:t>
            </w:r>
          </w:p>
        </w:tc>
        <w:tc>
          <w:tcPr>
            <w:tcW w:w="1930" w:type="dxa"/>
            <w:tcBorders>
              <w:top w:val="single" w:sz="4" w:space="0" w:color="auto"/>
              <w:left w:val="single" w:sz="4" w:space="0" w:color="auto"/>
              <w:bottom w:val="single" w:sz="4" w:space="0" w:color="auto"/>
              <w:right w:val="single" w:sz="4" w:space="0" w:color="auto"/>
            </w:tcBorders>
            <w:vAlign w:val="center"/>
          </w:tcPr>
          <w:p w14:paraId="085712CD"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0F78FDF8" w14:textId="77777777" w:rsidR="008C3D7A" w:rsidRPr="00E3257A" w:rsidRDefault="008C3D7A" w:rsidP="008C3D7A">
            <w:pPr>
              <w:suppressAutoHyphens/>
              <w:spacing w:after="0" w:line="240" w:lineRule="auto"/>
              <w:jc w:val="both"/>
              <w:rPr>
                <w:rFonts w:ascii="Times New Roman" w:eastAsia="Times New Roman" w:hAnsi="Times New Roman" w:cs="Times New Roman"/>
                <w:bCs/>
                <w:sz w:val="22"/>
                <w:szCs w:val="22"/>
                <w:highlight w:val="yellow"/>
                <w:lang w:eastAsia="ar-SA"/>
              </w:rPr>
            </w:pPr>
          </w:p>
        </w:tc>
      </w:tr>
      <w:tr w:rsidR="00F43292" w:rsidRPr="00E3257A" w14:paraId="36CF9E1D"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01D51F8" w14:textId="709C6CC0"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.15.</w:t>
            </w:r>
          </w:p>
        </w:tc>
        <w:tc>
          <w:tcPr>
            <w:tcW w:w="2223" w:type="dxa"/>
            <w:tcBorders>
              <w:top w:val="single" w:sz="4" w:space="0" w:color="auto"/>
              <w:left w:val="single" w:sz="4" w:space="0" w:color="auto"/>
              <w:bottom w:val="single" w:sz="4" w:space="0" w:color="auto"/>
              <w:right w:val="single" w:sz="4" w:space="0" w:color="auto"/>
            </w:tcBorders>
            <w:vAlign w:val="center"/>
          </w:tcPr>
          <w:p w14:paraId="1FDE670B"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Įrenginio transportavimas/ darbas</w:t>
            </w: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223E391"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Įrenginys iš transportinės padėties į darbinę padėtį turi pasikelti/nusileisti (plaukiojanti padėtis) hidraulinės ar lygiavertės sistemos pagalba.</w:t>
            </w:r>
          </w:p>
        </w:tc>
        <w:tc>
          <w:tcPr>
            <w:tcW w:w="1930" w:type="dxa"/>
            <w:tcBorders>
              <w:top w:val="single" w:sz="4" w:space="0" w:color="auto"/>
              <w:left w:val="single" w:sz="4" w:space="0" w:color="auto"/>
              <w:bottom w:val="single" w:sz="4" w:space="0" w:color="auto"/>
              <w:right w:val="single" w:sz="4" w:space="0" w:color="auto"/>
            </w:tcBorders>
            <w:vAlign w:val="center"/>
          </w:tcPr>
          <w:p w14:paraId="25DE11F6"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5363CD81"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highlight w:val="lightGray"/>
              </w:rPr>
            </w:pPr>
          </w:p>
        </w:tc>
      </w:tr>
      <w:tr w:rsidR="00F43292" w:rsidRPr="00E3257A" w14:paraId="07443682" w14:textId="77777777" w:rsidTr="00E3257A">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5F1869D" w14:textId="275F5D02" w:rsidR="008C3D7A" w:rsidRPr="00E3257A" w:rsidRDefault="00E92845" w:rsidP="008C3D7A">
            <w:pPr>
              <w:suppressAutoHyphens/>
              <w:spacing w:after="0" w:line="240" w:lineRule="auto"/>
              <w:ind w:hanging="62"/>
              <w:jc w:val="center"/>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1</w:t>
            </w:r>
            <w:r w:rsidR="002F1E7C">
              <w:rPr>
                <w:rFonts w:ascii="Times New Roman" w:eastAsia="Times New Roman" w:hAnsi="Times New Roman" w:cs="Times New Roman"/>
                <w:sz w:val="22"/>
                <w:szCs w:val="22"/>
                <w:lang w:eastAsia="ar-SA"/>
              </w:rPr>
              <w:t>4</w:t>
            </w:r>
            <w:r w:rsidR="008C3D7A" w:rsidRPr="00E3257A">
              <w:rPr>
                <w:rFonts w:ascii="Times New Roman" w:eastAsia="Times New Roman" w:hAnsi="Times New Roman" w:cs="Times New Roman"/>
                <w:sz w:val="22"/>
                <w:szCs w:val="22"/>
                <w:lang w:eastAsia="ar-SA"/>
              </w:rPr>
              <w:t>.16.</w:t>
            </w:r>
          </w:p>
        </w:tc>
        <w:tc>
          <w:tcPr>
            <w:tcW w:w="2223" w:type="dxa"/>
            <w:tcBorders>
              <w:top w:val="single" w:sz="4" w:space="0" w:color="auto"/>
              <w:left w:val="single" w:sz="4" w:space="0" w:color="auto"/>
              <w:bottom w:val="single" w:sz="4" w:space="0" w:color="auto"/>
              <w:right w:val="single" w:sz="4" w:space="0" w:color="auto"/>
            </w:tcBorders>
            <w:vAlign w:val="center"/>
          </w:tcPr>
          <w:p w14:paraId="2DC62B33"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Įrenginio gabaritų žymėjimas</w:t>
            </w:r>
          </w:p>
          <w:p w14:paraId="2674082A"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p>
        </w:tc>
        <w:tc>
          <w:tcPr>
            <w:tcW w:w="509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C69F56B"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r w:rsidRPr="00E3257A">
              <w:rPr>
                <w:rFonts w:ascii="Times New Roman" w:eastAsia="Times New Roman" w:hAnsi="Times New Roman" w:cs="Times New Roman"/>
                <w:sz w:val="22"/>
                <w:szCs w:val="22"/>
                <w:lang w:eastAsia="ar-SA"/>
              </w:rPr>
              <w:t xml:space="preserve">Verstuvo gabaritai turi būti pažymėti įspėjamaisiais  strypais ar vėliavėlėmis, įspėjamaisiais ženklais ir </w:t>
            </w:r>
            <w:proofErr w:type="spellStart"/>
            <w:r w:rsidRPr="00E3257A">
              <w:rPr>
                <w:rFonts w:ascii="Times New Roman" w:eastAsia="Times New Roman" w:hAnsi="Times New Roman" w:cs="Times New Roman"/>
                <w:sz w:val="22"/>
                <w:szCs w:val="22"/>
                <w:lang w:eastAsia="ar-SA"/>
              </w:rPr>
              <w:t>gabaritiniais</w:t>
            </w:r>
            <w:proofErr w:type="spellEnd"/>
            <w:r w:rsidRPr="00E3257A">
              <w:rPr>
                <w:rFonts w:ascii="Times New Roman" w:eastAsia="Times New Roman" w:hAnsi="Times New Roman" w:cs="Times New Roman"/>
                <w:sz w:val="22"/>
                <w:szCs w:val="22"/>
                <w:lang w:eastAsia="ar-SA"/>
              </w:rPr>
              <w:t xml:space="preserve"> žibintais. Žibintų  balta šviesa turi būti nukreipta į priekį, o raudona - nukreipta atgal.</w:t>
            </w:r>
          </w:p>
          <w:p w14:paraId="17F8F2A0" w14:textId="77777777" w:rsidR="008C3D7A" w:rsidRPr="00E3257A" w:rsidRDefault="008C3D7A" w:rsidP="008C3D7A">
            <w:pPr>
              <w:suppressAutoHyphens/>
              <w:spacing w:after="0" w:line="240" w:lineRule="auto"/>
              <w:ind w:firstLine="97"/>
              <w:jc w:val="both"/>
              <w:rPr>
                <w:rFonts w:ascii="Times New Roman" w:eastAsia="Times New Roman" w:hAnsi="Times New Roman" w:cs="Times New Roman"/>
                <w:sz w:val="22"/>
                <w:szCs w:val="22"/>
                <w:lang w:eastAsia="ar-SA"/>
              </w:rPr>
            </w:pPr>
          </w:p>
        </w:tc>
        <w:tc>
          <w:tcPr>
            <w:tcW w:w="1930" w:type="dxa"/>
            <w:tcBorders>
              <w:top w:val="single" w:sz="4" w:space="0" w:color="auto"/>
              <w:left w:val="single" w:sz="4" w:space="0" w:color="auto"/>
              <w:bottom w:val="single" w:sz="4" w:space="0" w:color="auto"/>
              <w:right w:val="single" w:sz="4" w:space="0" w:color="auto"/>
            </w:tcBorders>
            <w:vAlign w:val="center"/>
          </w:tcPr>
          <w:p w14:paraId="4480950E" w14:textId="77777777" w:rsidR="008C3D7A" w:rsidRPr="00E3257A" w:rsidRDefault="008C3D7A" w:rsidP="008C3D7A">
            <w:pPr>
              <w:suppressAutoHyphens/>
              <w:spacing w:after="0" w:line="240" w:lineRule="auto"/>
              <w:jc w:val="both"/>
              <w:rPr>
                <w:rFonts w:ascii="Times New Roman" w:eastAsia="Times New Roman" w:hAnsi="Times New Roman" w:cs="Times New Roman"/>
                <w:sz w:val="22"/>
                <w:szCs w:val="22"/>
              </w:rPr>
            </w:pPr>
            <w:r w:rsidRPr="00E3257A">
              <w:rPr>
                <w:rFonts w:ascii="Times New Roman" w:eastAsia="Times New Roman" w:hAnsi="Times New Roman" w:cs="Times New Roman"/>
                <w:sz w:val="22"/>
                <w:szCs w:val="22"/>
                <w:highlight w:val="lightGray"/>
              </w:rPr>
              <w:t xml:space="preserve">Taip/Ne </w:t>
            </w:r>
            <w:r w:rsidRPr="00E3257A">
              <w:rPr>
                <w:rFonts w:ascii="Times New Roman" w:eastAsia="Times New Roman" w:hAnsi="Times New Roman" w:cs="Times New Roman"/>
                <w:i/>
                <w:iCs/>
                <w:sz w:val="22"/>
                <w:szCs w:val="22"/>
              </w:rPr>
              <w:t>(nereikalingą išbraukti)</w:t>
            </w:r>
          </w:p>
          <w:p w14:paraId="13E30504" w14:textId="77777777" w:rsidR="008C3D7A" w:rsidRPr="00E3257A" w:rsidRDefault="008C3D7A" w:rsidP="008C3D7A">
            <w:pPr>
              <w:suppressAutoHyphens/>
              <w:spacing w:after="0" w:line="240" w:lineRule="auto"/>
              <w:jc w:val="both"/>
              <w:rPr>
                <w:rFonts w:ascii="Times New Roman" w:eastAsia="Times New Roman" w:hAnsi="Times New Roman" w:cs="Times New Roman"/>
                <w:b/>
                <w:sz w:val="22"/>
                <w:szCs w:val="22"/>
                <w:lang w:eastAsia="ar-SA"/>
              </w:rPr>
            </w:pPr>
          </w:p>
        </w:tc>
      </w:tr>
    </w:tbl>
    <w:p w14:paraId="7BFD0AC0" w14:textId="77777777" w:rsidR="007E24AC" w:rsidRPr="00E3257A" w:rsidRDefault="007E24AC" w:rsidP="0068515E">
      <w:pPr>
        <w:pStyle w:val="Sraopastraipa"/>
        <w:ind w:left="0"/>
        <w:jc w:val="center"/>
        <w:rPr>
          <w:rFonts w:ascii="Times New Roman" w:hAnsi="Times New Roman" w:cs="Times New Roman"/>
          <w:i/>
          <w:iCs/>
          <w:sz w:val="22"/>
          <w:szCs w:val="22"/>
        </w:rPr>
      </w:pPr>
    </w:p>
    <w:sectPr w:rsidR="007E24AC" w:rsidRPr="00E3257A" w:rsidSect="004B685B">
      <w:footerReference w:type="first" r:id="rId18"/>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B0B41" w14:textId="77777777" w:rsidR="00160CD1" w:rsidRDefault="00160CD1" w:rsidP="00D05666">
      <w:r>
        <w:separator/>
      </w:r>
    </w:p>
  </w:endnote>
  <w:endnote w:type="continuationSeparator" w:id="0">
    <w:p w14:paraId="6E6D76F0" w14:textId="77777777" w:rsidR="00160CD1" w:rsidRDefault="00160CD1" w:rsidP="00D05666">
      <w:r>
        <w:continuationSeparator/>
      </w:r>
    </w:p>
  </w:endnote>
  <w:endnote w:type="continuationNotice" w:id="1">
    <w:p w14:paraId="4EF28B40" w14:textId="77777777" w:rsidR="00160CD1" w:rsidRDefault="00160C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D0B04" w14:textId="77777777" w:rsidR="00160CD1" w:rsidRDefault="00160CD1" w:rsidP="00D05666">
      <w:r>
        <w:separator/>
      </w:r>
    </w:p>
  </w:footnote>
  <w:footnote w:type="continuationSeparator" w:id="0">
    <w:p w14:paraId="6FD58555" w14:textId="77777777" w:rsidR="00160CD1" w:rsidRDefault="00160CD1" w:rsidP="00D05666">
      <w:r>
        <w:continuationSeparator/>
      </w:r>
    </w:p>
  </w:footnote>
  <w:footnote w:type="continuationNotice" w:id="1">
    <w:p w14:paraId="6E48FBAC" w14:textId="77777777" w:rsidR="00160CD1" w:rsidRDefault="00160C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2"/>
    <w:lvl w:ilvl="0">
      <w:start w:val="3965"/>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CAE663C"/>
    <w:multiLevelType w:val="multilevel"/>
    <w:tmpl w:val="94EA4194"/>
    <w:lvl w:ilvl="0">
      <w:start w:val="3"/>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 w15:restartNumberingAfterBreak="0">
    <w:nsid w:val="247E2DE5"/>
    <w:multiLevelType w:val="multilevel"/>
    <w:tmpl w:val="A7201EC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41052C"/>
    <w:multiLevelType w:val="multilevel"/>
    <w:tmpl w:val="50A41934"/>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5" w15:restartNumberingAfterBreak="0">
    <w:nsid w:val="3D313937"/>
    <w:multiLevelType w:val="multilevel"/>
    <w:tmpl w:val="E3FCD10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2"/>
        <w:szCs w:val="22"/>
      </w:rPr>
    </w:lvl>
    <w:lvl w:ilvl="2">
      <w:start w:val="1"/>
      <w:numFmt w:val="decimal"/>
      <w:isLgl/>
      <w:lvlText w:val="%1.%2.%3."/>
      <w:lvlJc w:val="left"/>
      <w:pPr>
        <w:ind w:left="1080" w:hanging="720"/>
      </w:pPr>
      <w:rPr>
        <w:b/>
        <w:bCs/>
        <w:sz w:val="22"/>
        <w:szCs w:val="22"/>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52507DFF"/>
    <w:multiLevelType w:val="hybridMultilevel"/>
    <w:tmpl w:val="DFC05572"/>
    <w:lvl w:ilvl="0" w:tplc="59742CD8">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2640731"/>
    <w:multiLevelType w:val="multilevel"/>
    <w:tmpl w:val="328A64EA"/>
    <w:styleLink w:val="Esamassraas1"/>
    <w:lvl w:ilvl="0">
      <w:start w:val="2"/>
      <w:numFmt w:val="decimal"/>
      <w:lvlText w:val="%1."/>
      <w:lvlJc w:val="left"/>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720" w:hanging="720"/>
      </w:pPr>
      <w:rPr>
        <w:rFonts w:eastAsia="Calibri" w:cs="Times New Roman" w:hint="default"/>
        <w:b/>
        <w:bCs/>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8" w15:restartNumberingAfterBreak="0">
    <w:nsid w:val="638F2BA0"/>
    <w:multiLevelType w:val="multilevel"/>
    <w:tmpl w:val="328A64EA"/>
    <w:lvl w:ilvl="0">
      <w:start w:val="2"/>
      <w:numFmt w:val="decimal"/>
      <w:lvlText w:val="%1."/>
      <w:lvlJc w:val="left"/>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1287" w:hanging="720"/>
      </w:pPr>
      <w:rPr>
        <w:rFonts w:eastAsia="Calibri" w:cs="Times New Roman" w:hint="default"/>
        <w:b/>
        <w:bCs/>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0" w15:restartNumberingAfterBreak="0">
    <w:nsid w:val="7D696AA1"/>
    <w:multiLevelType w:val="multilevel"/>
    <w:tmpl w:val="4FA271C6"/>
    <w:lvl w:ilvl="0">
      <w:start w:val="1"/>
      <w:numFmt w:val="decimal"/>
      <w:lvlText w:val="%1."/>
      <w:lvlJc w:val="left"/>
      <w:pPr>
        <w:ind w:left="720" w:hanging="360"/>
      </w:pPr>
      <w:rPr>
        <w:b/>
        <w:color w:val="auto"/>
      </w:rPr>
    </w:lvl>
    <w:lvl w:ilvl="1">
      <w:start w:val="1"/>
      <w:numFmt w:val="decimal"/>
      <w:isLgl/>
      <w:lvlText w:val="%1.%2."/>
      <w:lvlJc w:val="left"/>
      <w:pPr>
        <w:ind w:left="720" w:hanging="360"/>
      </w:pPr>
      <w:rPr>
        <w:b/>
      </w:rPr>
    </w:lvl>
    <w:lvl w:ilvl="2">
      <w:start w:val="1"/>
      <w:numFmt w:val="decimal"/>
      <w:isLgl/>
      <w:lvlText w:val="%1.%2.%3."/>
      <w:lvlJc w:val="left"/>
      <w:pPr>
        <w:ind w:left="72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F035850"/>
    <w:multiLevelType w:val="multilevel"/>
    <w:tmpl w:val="B1D021B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bCs/>
        <w:color w:val="00B05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7184103">
    <w:abstractNumId w:val="1"/>
  </w:num>
  <w:num w:numId="2" w16cid:durableId="1484615006">
    <w:abstractNumId w:val="9"/>
  </w:num>
  <w:num w:numId="3" w16cid:durableId="20058610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02623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0775895">
    <w:abstractNumId w:val="8"/>
  </w:num>
  <w:num w:numId="6" w16cid:durableId="1706715493">
    <w:abstractNumId w:val="3"/>
  </w:num>
  <w:num w:numId="7" w16cid:durableId="271475110">
    <w:abstractNumId w:val="6"/>
  </w:num>
  <w:num w:numId="8" w16cid:durableId="852719358">
    <w:abstractNumId w:val="4"/>
  </w:num>
  <w:num w:numId="9" w16cid:durableId="788663827">
    <w:abstractNumId w:val="2"/>
  </w:num>
  <w:num w:numId="10" w16cid:durableId="326053877">
    <w:abstractNumId w:val="11"/>
  </w:num>
  <w:num w:numId="11" w16cid:durableId="36595684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952"/>
    <w:rsid w:val="00021ECC"/>
    <w:rsid w:val="00021EFA"/>
    <w:rsid w:val="00022E0C"/>
    <w:rsid w:val="00023641"/>
    <w:rsid w:val="00023BBE"/>
    <w:rsid w:val="000259EC"/>
    <w:rsid w:val="00026246"/>
    <w:rsid w:val="00026673"/>
    <w:rsid w:val="00026690"/>
    <w:rsid w:val="00026A51"/>
    <w:rsid w:val="00026D16"/>
    <w:rsid w:val="00030C02"/>
    <w:rsid w:val="00030F90"/>
    <w:rsid w:val="000310A6"/>
    <w:rsid w:val="000315EB"/>
    <w:rsid w:val="0003169B"/>
    <w:rsid w:val="00031A62"/>
    <w:rsid w:val="000321E6"/>
    <w:rsid w:val="0003281A"/>
    <w:rsid w:val="00032D19"/>
    <w:rsid w:val="00034A4A"/>
    <w:rsid w:val="00035221"/>
    <w:rsid w:val="000356C7"/>
    <w:rsid w:val="0003587B"/>
    <w:rsid w:val="0003638B"/>
    <w:rsid w:val="000372F4"/>
    <w:rsid w:val="000373E5"/>
    <w:rsid w:val="00037564"/>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23"/>
    <w:rsid w:val="00046DDC"/>
    <w:rsid w:val="0004774A"/>
    <w:rsid w:val="00047F6B"/>
    <w:rsid w:val="00047F87"/>
    <w:rsid w:val="00051151"/>
    <w:rsid w:val="0005148B"/>
    <w:rsid w:val="00051A51"/>
    <w:rsid w:val="00051E9D"/>
    <w:rsid w:val="00052365"/>
    <w:rsid w:val="000525A0"/>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74"/>
    <w:rsid w:val="00066BB9"/>
    <w:rsid w:val="00066D29"/>
    <w:rsid w:val="00067776"/>
    <w:rsid w:val="00067A88"/>
    <w:rsid w:val="00067DCC"/>
    <w:rsid w:val="0007051B"/>
    <w:rsid w:val="000714BF"/>
    <w:rsid w:val="00071548"/>
    <w:rsid w:val="000716B1"/>
    <w:rsid w:val="00072F31"/>
    <w:rsid w:val="00072FE6"/>
    <w:rsid w:val="000738C7"/>
    <w:rsid w:val="00073D4C"/>
    <w:rsid w:val="000749D7"/>
    <w:rsid w:val="00074A01"/>
    <w:rsid w:val="00074A6B"/>
    <w:rsid w:val="00074DEB"/>
    <w:rsid w:val="00074E9E"/>
    <w:rsid w:val="0007511C"/>
    <w:rsid w:val="00075511"/>
    <w:rsid w:val="00075D27"/>
    <w:rsid w:val="000767F2"/>
    <w:rsid w:val="00076FB7"/>
    <w:rsid w:val="00080396"/>
    <w:rsid w:val="00080EE8"/>
    <w:rsid w:val="00080F53"/>
    <w:rsid w:val="0008241E"/>
    <w:rsid w:val="00082F6A"/>
    <w:rsid w:val="0008369A"/>
    <w:rsid w:val="0008436A"/>
    <w:rsid w:val="0008503C"/>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973"/>
    <w:rsid w:val="00097B80"/>
    <w:rsid w:val="000A05FB"/>
    <w:rsid w:val="000A09BB"/>
    <w:rsid w:val="000A0DFE"/>
    <w:rsid w:val="000A0F5D"/>
    <w:rsid w:val="000A1E34"/>
    <w:rsid w:val="000A2CBA"/>
    <w:rsid w:val="000A5738"/>
    <w:rsid w:val="000A5FB1"/>
    <w:rsid w:val="000A6BBE"/>
    <w:rsid w:val="000A6D69"/>
    <w:rsid w:val="000A76C1"/>
    <w:rsid w:val="000A7BF8"/>
    <w:rsid w:val="000A7E99"/>
    <w:rsid w:val="000B0CED"/>
    <w:rsid w:val="000B2E23"/>
    <w:rsid w:val="000B36CB"/>
    <w:rsid w:val="000B4E6D"/>
    <w:rsid w:val="000B4E90"/>
    <w:rsid w:val="000B51DF"/>
    <w:rsid w:val="000B5216"/>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2EA"/>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097"/>
    <w:rsid w:val="000F1287"/>
    <w:rsid w:val="000F2282"/>
    <w:rsid w:val="000F2369"/>
    <w:rsid w:val="000F2B44"/>
    <w:rsid w:val="000F32FF"/>
    <w:rsid w:val="000F403D"/>
    <w:rsid w:val="000F4AA3"/>
    <w:rsid w:val="000F513D"/>
    <w:rsid w:val="000F7102"/>
    <w:rsid w:val="00100B38"/>
    <w:rsid w:val="001010F7"/>
    <w:rsid w:val="00101313"/>
    <w:rsid w:val="00101C48"/>
    <w:rsid w:val="0010270D"/>
    <w:rsid w:val="001039EE"/>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53C"/>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77C"/>
    <w:rsid w:val="001538C5"/>
    <w:rsid w:val="00153D1C"/>
    <w:rsid w:val="00154487"/>
    <w:rsid w:val="0015529C"/>
    <w:rsid w:val="00156148"/>
    <w:rsid w:val="00156AC9"/>
    <w:rsid w:val="001578F5"/>
    <w:rsid w:val="001607EC"/>
    <w:rsid w:val="001609D9"/>
    <w:rsid w:val="00160A4A"/>
    <w:rsid w:val="00160CD1"/>
    <w:rsid w:val="001640AF"/>
    <w:rsid w:val="00164443"/>
    <w:rsid w:val="001647BD"/>
    <w:rsid w:val="00166073"/>
    <w:rsid w:val="0016665C"/>
    <w:rsid w:val="00166EB7"/>
    <w:rsid w:val="00167192"/>
    <w:rsid w:val="00167555"/>
    <w:rsid w:val="00167E09"/>
    <w:rsid w:val="00170676"/>
    <w:rsid w:val="00171C73"/>
    <w:rsid w:val="00171FE7"/>
    <w:rsid w:val="0017277D"/>
    <w:rsid w:val="00172C76"/>
    <w:rsid w:val="00172D53"/>
    <w:rsid w:val="00173ACB"/>
    <w:rsid w:val="00173E9D"/>
    <w:rsid w:val="001741F9"/>
    <w:rsid w:val="00174EE0"/>
    <w:rsid w:val="0017533E"/>
    <w:rsid w:val="001754AF"/>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4756"/>
    <w:rsid w:val="001954F1"/>
    <w:rsid w:val="00195572"/>
    <w:rsid w:val="0019597B"/>
    <w:rsid w:val="00195BD8"/>
    <w:rsid w:val="00195C8A"/>
    <w:rsid w:val="00196D16"/>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0C50"/>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56C"/>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4E8C"/>
    <w:rsid w:val="00215B09"/>
    <w:rsid w:val="00215FB5"/>
    <w:rsid w:val="002163DC"/>
    <w:rsid w:val="00217893"/>
    <w:rsid w:val="00220588"/>
    <w:rsid w:val="00220B88"/>
    <w:rsid w:val="002211A8"/>
    <w:rsid w:val="00221235"/>
    <w:rsid w:val="00221CC0"/>
    <w:rsid w:val="0022234B"/>
    <w:rsid w:val="00223614"/>
    <w:rsid w:val="00224F0F"/>
    <w:rsid w:val="002256CF"/>
    <w:rsid w:val="00225ABE"/>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6442"/>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027"/>
    <w:rsid w:val="00271411"/>
    <w:rsid w:val="002716D8"/>
    <w:rsid w:val="0027236E"/>
    <w:rsid w:val="00272857"/>
    <w:rsid w:val="0027399D"/>
    <w:rsid w:val="00273F59"/>
    <w:rsid w:val="0027437F"/>
    <w:rsid w:val="00274C8A"/>
    <w:rsid w:val="00274E50"/>
    <w:rsid w:val="0027575B"/>
    <w:rsid w:val="00275B72"/>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4FF5"/>
    <w:rsid w:val="00285B02"/>
    <w:rsid w:val="00285E31"/>
    <w:rsid w:val="00285E5E"/>
    <w:rsid w:val="00286E1D"/>
    <w:rsid w:val="002907D9"/>
    <w:rsid w:val="00290850"/>
    <w:rsid w:val="00290E7C"/>
    <w:rsid w:val="00290F12"/>
    <w:rsid w:val="00291DCB"/>
    <w:rsid w:val="0029216D"/>
    <w:rsid w:val="002926A1"/>
    <w:rsid w:val="00294B97"/>
    <w:rsid w:val="00294BE3"/>
    <w:rsid w:val="00294DE7"/>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1E7C"/>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DF"/>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345E"/>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5D01"/>
    <w:rsid w:val="00346410"/>
    <w:rsid w:val="00350286"/>
    <w:rsid w:val="0035041E"/>
    <w:rsid w:val="00352626"/>
    <w:rsid w:val="00352C78"/>
    <w:rsid w:val="003536CF"/>
    <w:rsid w:val="00353A48"/>
    <w:rsid w:val="00353D1B"/>
    <w:rsid w:val="00355501"/>
    <w:rsid w:val="00355743"/>
    <w:rsid w:val="00355846"/>
    <w:rsid w:val="00356269"/>
    <w:rsid w:val="00357BB8"/>
    <w:rsid w:val="003600F2"/>
    <w:rsid w:val="00360DB9"/>
    <w:rsid w:val="00361525"/>
    <w:rsid w:val="003617F1"/>
    <w:rsid w:val="00362719"/>
    <w:rsid w:val="00363134"/>
    <w:rsid w:val="0036385A"/>
    <w:rsid w:val="00365384"/>
    <w:rsid w:val="003660B8"/>
    <w:rsid w:val="003671C3"/>
    <w:rsid w:val="00370489"/>
    <w:rsid w:val="00370682"/>
    <w:rsid w:val="003713E4"/>
    <w:rsid w:val="00371433"/>
    <w:rsid w:val="0037270B"/>
    <w:rsid w:val="00373245"/>
    <w:rsid w:val="00373C72"/>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C99"/>
    <w:rsid w:val="003A42A5"/>
    <w:rsid w:val="003A441C"/>
    <w:rsid w:val="003A636D"/>
    <w:rsid w:val="003A65F9"/>
    <w:rsid w:val="003A6638"/>
    <w:rsid w:val="003A6652"/>
    <w:rsid w:val="003A683D"/>
    <w:rsid w:val="003A6BC4"/>
    <w:rsid w:val="003B03D1"/>
    <w:rsid w:val="003B05A1"/>
    <w:rsid w:val="003B12DE"/>
    <w:rsid w:val="003B22F7"/>
    <w:rsid w:val="003B3613"/>
    <w:rsid w:val="003B3624"/>
    <w:rsid w:val="003B3660"/>
    <w:rsid w:val="003B386F"/>
    <w:rsid w:val="003B39F9"/>
    <w:rsid w:val="003B6664"/>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54F6"/>
    <w:rsid w:val="003E713F"/>
    <w:rsid w:val="003F084C"/>
    <w:rsid w:val="003F092C"/>
    <w:rsid w:val="003F0DA7"/>
    <w:rsid w:val="003F139A"/>
    <w:rsid w:val="003F14C3"/>
    <w:rsid w:val="003F1531"/>
    <w:rsid w:val="003F18FD"/>
    <w:rsid w:val="003F1CE4"/>
    <w:rsid w:val="003F1D78"/>
    <w:rsid w:val="003F1F79"/>
    <w:rsid w:val="003F2587"/>
    <w:rsid w:val="003F25CB"/>
    <w:rsid w:val="003F286A"/>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5DB9"/>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3C36"/>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39A"/>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148"/>
    <w:rsid w:val="004B0E0C"/>
    <w:rsid w:val="004B15B4"/>
    <w:rsid w:val="004B1B04"/>
    <w:rsid w:val="004B2DE4"/>
    <w:rsid w:val="004B3551"/>
    <w:rsid w:val="004B42DF"/>
    <w:rsid w:val="004B4807"/>
    <w:rsid w:val="004B4FF5"/>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C91"/>
    <w:rsid w:val="00503E5F"/>
    <w:rsid w:val="005047B8"/>
    <w:rsid w:val="00504E9D"/>
    <w:rsid w:val="00505506"/>
    <w:rsid w:val="005061D8"/>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310"/>
    <w:rsid w:val="00517A42"/>
    <w:rsid w:val="0052008F"/>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2756F"/>
    <w:rsid w:val="00530103"/>
    <w:rsid w:val="00530629"/>
    <w:rsid w:val="00530BB3"/>
    <w:rsid w:val="00530FFF"/>
    <w:rsid w:val="005315A7"/>
    <w:rsid w:val="005321FB"/>
    <w:rsid w:val="0053254A"/>
    <w:rsid w:val="005332CF"/>
    <w:rsid w:val="005334CF"/>
    <w:rsid w:val="00533865"/>
    <w:rsid w:val="00533C4A"/>
    <w:rsid w:val="005346BB"/>
    <w:rsid w:val="00534F5A"/>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0F0"/>
    <w:rsid w:val="005C0258"/>
    <w:rsid w:val="005C035B"/>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6963"/>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BBD"/>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1C97"/>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66AE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15E"/>
    <w:rsid w:val="00685538"/>
    <w:rsid w:val="00685C49"/>
    <w:rsid w:val="00685F30"/>
    <w:rsid w:val="006864E5"/>
    <w:rsid w:val="0068660C"/>
    <w:rsid w:val="00687997"/>
    <w:rsid w:val="00687E47"/>
    <w:rsid w:val="0069025B"/>
    <w:rsid w:val="00690580"/>
    <w:rsid w:val="0069058D"/>
    <w:rsid w:val="006906C5"/>
    <w:rsid w:val="00690B5C"/>
    <w:rsid w:val="00690BE0"/>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88C"/>
    <w:rsid w:val="006A4AF7"/>
    <w:rsid w:val="006A58FD"/>
    <w:rsid w:val="006A5BFC"/>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0BC"/>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AAC"/>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65FF"/>
    <w:rsid w:val="00747175"/>
    <w:rsid w:val="0074743B"/>
    <w:rsid w:val="00747663"/>
    <w:rsid w:val="00747A97"/>
    <w:rsid w:val="00750BFE"/>
    <w:rsid w:val="00751799"/>
    <w:rsid w:val="007520CD"/>
    <w:rsid w:val="0075257E"/>
    <w:rsid w:val="00752758"/>
    <w:rsid w:val="00752DE9"/>
    <w:rsid w:val="00752F33"/>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2CB5"/>
    <w:rsid w:val="007630E3"/>
    <w:rsid w:val="00764CFF"/>
    <w:rsid w:val="00764FD6"/>
    <w:rsid w:val="007654C6"/>
    <w:rsid w:val="00766211"/>
    <w:rsid w:val="00767410"/>
    <w:rsid w:val="00770631"/>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1D4"/>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00"/>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57C"/>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473"/>
    <w:rsid w:val="008305F0"/>
    <w:rsid w:val="00830CAF"/>
    <w:rsid w:val="00830D3F"/>
    <w:rsid w:val="00831650"/>
    <w:rsid w:val="008320EC"/>
    <w:rsid w:val="0083270B"/>
    <w:rsid w:val="00832869"/>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66C"/>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77C1"/>
    <w:rsid w:val="00887B5D"/>
    <w:rsid w:val="008919DA"/>
    <w:rsid w:val="00891A20"/>
    <w:rsid w:val="008930CD"/>
    <w:rsid w:val="008931B4"/>
    <w:rsid w:val="0089331B"/>
    <w:rsid w:val="008933BC"/>
    <w:rsid w:val="008936BE"/>
    <w:rsid w:val="00893C2B"/>
    <w:rsid w:val="008942C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0AF"/>
    <w:rsid w:val="008B31B9"/>
    <w:rsid w:val="008B47EE"/>
    <w:rsid w:val="008B4851"/>
    <w:rsid w:val="008B5444"/>
    <w:rsid w:val="008B6309"/>
    <w:rsid w:val="008B6B87"/>
    <w:rsid w:val="008B6C07"/>
    <w:rsid w:val="008B7377"/>
    <w:rsid w:val="008B786C"/>
    <w:rsid w:val="008B7AE3"/>
    <w:rsid w:val="008C07E7"/>
    <w:rsid w:val="008C0807"/>
    <w:rsid w:val="008C0A0F"/>
    <w:rsid w:val="008C0CD5"/>
    <w:rsid w:val="008C1D31"/>
    <w:rsid w:val="008C1E31"/>
    <w:rsid w:val="008C230B"/>
    <w:rsid w:val="008C23CE"/>
    <w:rsid w:val="008C39ED"/>
    <w:rsid w:val="008C3D60"/>
    <w:rsid w:val="008C3D7A"/>
    <w:rsid w:val="008C3FB4"/>
    <w:rsid w:val="008C4071"/>
    <w:rsid w:val="008C5210"/>
    <w:rsid w:val="008C5433"/>
    <w:rsid w:val="008C5658"/>
    <w:rsid w:val="008C5F5E"/>
    <w:rsid w:val="008C6767"/>
    <w:rsid w:val="008C6D60"/>
    <w:rsid w:val="008C7B15"/>
    <w:rsid w:val="008C7C8C"/>
    <w:rsid w:val="008D07EC"/>
    <w:rsid w:val="008D0A7E"/>
    <w:rsid w:val="008D0E5E"/>
    <w:rsid w:val="008D10F7"/>
    <w:rsid w:val="008D1798"/>
    <w:rsid w:val="008D181A"/>
    <w:rsid w:val="008D2C3D"/>
    <w:rsid w:val="008D2D3D"/>
    <w:rsid w:val="008D2D94"/>
    <w:rsid w:val="008D3AE8"/>
    <w:rsid w:val="008D5FDF"/>
    <w:rsid w:val="008D6F67"/>
    <w:rsid w:val="008D6FCC"/>
    <w:rsid w:val="008D704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6F9D"/>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613"/>
    <w:rsid w:val="009079D3"/>
    <w:rsid w:val="00910C39"/>
    <w:rsid w:val="00911B90"/>
    <w:rsid w:val="00911C54"/>
    <w:rsid w:val="009120B6"/>
    <w:rsid w:val="009122A7"/>
    <w:rsid w:val="00912795"/>
    <w:rsid w:val="00913029"/>
    <w:rsid w:val="00913D8D"/>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579"/>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3D9"/>
    <w:rsid w:val="009465A0"/>
    <w:rsid w:val="00946722"/>
    <w:rsid w:val="009501C3"/>
    <w:rsid w:val="009502BE"/>
    <w:rsid w:val="009502F5"/>
    <w:rsid w:val="0095251F"/>
    <w:rsid w:val="00953052"/>
    <w:rsid w:val="0095321C"/>
    <w:rsid w:val="00954A8F"/>
    <w:rsid w:val="00955067"/>
    <w:rsid w:val="00955109"/>
    <w:rsid w:val="00955F2F"/>
    <w:rsid w:val="00956A4E"/>
    <w:rsid w:val="00956AB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6AD2"/>
    <w:rsid w:val="009670AC"/>
    <w:rsid w:val="00967185"/>
    <w:rsid w:val="00967327"/>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1446"/>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9D8"/>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7CD"/>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824"/>
    <w:rsid w:val="009F7959"/>
    <w:rsid w:val="009F7C63"/>
    <w:rsid w:val="009F7D62"/>
    <w:rsid w:val="009F7F79"/>
    <w:rsid w:val="00A000BE"/>
    <w:rsid w:val="00A000F5"/>
    <w:rsid w:val="00A00765"/>
    <w:rsid w:val="00A01B3A"/>
    <w:rsid w:val="00A0216C"/>
    <w:rsid w:val="00A021C2"/>
    <w:rsid w:val="00A02524"/>
    <w:rsid w:val="00A02D8C"/>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35C"/>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77E55"/>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1E4A"/>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7B9"/>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908"/>
    <w:rsid w:val="00B31D5E"/>
    <w:rsid w:val="00B3233B"/>
    <w:rsid w:val="00B3287D"/>
    <w:rsid w:val="00B33394"/>
    <w:rsid w:val="00B33DE5"/>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2F5A"/>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5C30"/>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6E33"/>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6C7C"/>
    <w:rsid w:val="00BD75E3"/>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5F88"/>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45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0FD6"/>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2A"/>
    <w:rsid w:val="00C62047"/>
    <w:rsid w:val="00C62355"/>
    <w:rsid w:val="00C62D98"/>
    <w:rsid w:val="00C6399F"/>
    <w:rsid w:val="00C63E24"/>
    <w:rsid w:val="00C643C7"/>
    <w:rsid w:val="00C6497D"/>
    <w:rsid w:val="00C64A65"/>
    <w:rsid w:val="00C64F12"/>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583"/>
    <w:rsid w:val="00C948BF"/>
    <w:rsid w:val="00C94A83"/>
    <w:rsid w:val="00C94B9F"/>
    <w:rsid w:val="00C955E6"/>
    <w:rsid w:val="00C95B05"/>
    <w:rsid w:val="00C95D9A"/>
    <w:rsid w:val="00C96406"/>
    <w:rsid w:val="00C96CEC"/>
    <w:rsid w:val="00C970BE"/>
    <w:rsid w:val="00C970C8"/>
    <w:rsid w:val="00C97A0E"/>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6BB6"/>
    <w:rsid w:val="00CC718A"/>
    <w:rsid w:val="00CC7433"/>
    <w:rsid w:val="00CC7BF3"/>
    <w:rsid w:val="00CC7C6B"/>
    <w:rsid w:val="00CC7E59"/>
    <w:rsid w:val="00CD03A8"/>
    <w:rsid w:val="00CD03AD"/>
    <w:rsid w:val="00CD1547"/>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4CDE"/>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2EB"/>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EC8"/>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1FEC"/>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2AE"/>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508"/>
    <w:rsid w:val="00DD772F"/>
    <w:rsid w:val="00DE0954"/>
    <w:rsid w:val="00DE0A53"/>
    <w:rsid w:val="00DE1720"/>
    <w:rsid w:val="00DE18FF"/>
    <w:rsid w:val="00DE239E"/>
    <w:rsid w:val="00DE290C"/>
    <w:rsid w:val="00DE37BE"/>
    <w:rsid w:val="00DE3D84"/>
    <w:rsid w:val="00DE3F46"/>
    <w:rsid w:val="00DE4696"/>
    <w:rsid w:val="00DE4BE1"/>
    <w:rsid w:val="00DE4FAD"/>
    <w:rsid w:val="00DE504D"/>
    <w:rsid w:val="00DE5711"/>
    <w:rsid w:val="00DE5F20"/>
    <w:rsid w:val="00DE67ED"/>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07880"/>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16B4F"/>
    <w:rsid w:val="00E20832"/>
    <w:rsid w:val="00E20941"/>
    <w:rsid w:val="00E20FBE"/>
    <w:rsid w:val="00E21018"/>
    <w:rsid w:val="00E213D4"/>
    <w:rsid w:val="00E217CA"/>
    <w:rsid w:val="00E2216E"/>
    <w:rsid w:val="00E22240"/>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57A"/>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D81"/>
    <w:rsid w:val="00E50F51"/>
    <w:rsid w:val="00E50F94"/>
    <w:rsid w:val="00E51AAF"/>
    <w:rsid w:val="00E52B67"/>
    <w:rsid w:val="00E53E0D"/>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646E"/>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2845"/>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31AE"/>
    <w:rsid w:val="00EA3CA0"/>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3EB8"/>
    <w:rsid w:val="00EB444B"/>
    <w:rsid w:val="00EB4CA8"/>
    <w:rsid w:val="00EB4D80"/>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8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02B2"/>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1F1B"/>
    <w:rsid w:val="00F33516"/>
    <w:rsid w:val="00F33852"/>
    <w:rsid w:val="00F33A43"/>
    <w:rsid w:val="00F34532"/>
    <w:rsid w:val="00F346E3"/>
    <w:rsid w:val="00F34725"/>
    <w:rsid w:val="00F3565B"/>
    <w:rsid w:val="00F35C40"/>
    <w:rsid w:val="00F3656D"/>
    <w:rsid w:val="00F368F7"/>
    <w:rsid w:val="00F36AA8"/>
    <w:rsid w:val="00F36B99"/>
    <w:rsid w:val="00F37882"/>
    <w:rsid w:val="00F40BD7"/>
    <w:rsid w:val="00F40E95"/>
    <w:rsid w:val="00F41BF7"/>
    <w:rsid w:val="00F429B7"/>
    <w:rsid w:val="00F42CE8"/>
    <w:rsid w:val="00F431D1"/>
    <w:rsid w:val="00F431D3"/>
    <w:rsid w:val="00F43292"/>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4C2D"/>
    <w:rsid w:val="00F64F53"/>
    <w:rsid w:val="00F650C8"/>
    <w:rsid w:val="00F65227"/>
    <w:rsid w:val="00F65FF2"/>
    <w:rsid w:val="00F6698E"/>
    <w:rsid w:val="00F67417"/>
    <w:rsid w:val="00F674C2"/>
    <w:rsid w:val="00F678A1"/>
    <w:rsid w:val="00F701DB"/>
    <w:rsid w:val="00F71B90"/>
    <w:rsid w:val="00F7215F"/>
    <w:rsid w:val="00F72C6C"/>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139"/>
    <w:rsid w:val="00FB5700"/>
    <w:rsid w:val="00FB5D95"/>
    <w:rsid w:val="00FB633B"/>
    <w:rsid w:val="00FB66D2"/>
    <w:rsid w:val="00FB6A6A"/>
    <w:rsid w:val="00FB7BCA"/>
    <w:rsid w:val="00FC0DC2"/>
    <w:rsid w:val="00FC2982"/>
    <w:rsid w:val="00FC30FB"/>
    <w:rsid w:val="00FC46D9"/>
    <w:rsid w:val="00FC5AAA"/>
    <w:rsid w:val="00FC5CAE"/>
    <w:rsid w:val="00FC5EA5"/>
    <w:rsid w:val="00FC6606"/>
    <w:rsid w:val="00FC674E"/>
    <w:rsid w:val="00FC7724"/>
    <w:rsid w:val="00FC7AD6"/>
    <w:rsid w:val="00FD003B"/>
    <w:rsid w:val="00FD03FA"/>
    <w:rsid w:val="00FD1A28"/>
    <w:rsid w:val="00FD1E9A"/>
    <w:rsid w:val="00FD2A30"/>
    <w:rsid w:val="00FD34DC"/>
    <w:rsid w:val="00FD51C2"/>
    <w:rsid w:val="00FD5D5D"/>
    <w:rsid w:val="00FD6728"/>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2440"/>
    <w:rsid w:val="00FF3486"/>
    <w:rsid w:val="00FF3518"/>
    <w:rsid w:val="00FF5672"/>
    <w:rsid w:val="00FF5BD4"/>
    <w:rsid w:val="00FF607F"/>
    <w:rsid w:val="00FF6252"/>
    <w:rsid w:val="00FF6DA7"/>
    <w:rsid w:val="00FF7374"/>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numbering" w:customStyle="1" w:styleId="Sraonra1">
    <w:name w:val="Sąrašo nėra1"/>
    <w:next w:val="Sraonra"/>
    <w:uiPriority w:val="99"/>
    <w:semiHidden/>
    <w:rsid w:val="00FB5139"/>
  </w:style>
  <w:style w:type="paragraph" w:styleId="HTMLiankstoformatuotas">
    <w:name w:val="HTML Preformatted"/>
    <w:basedOn w:val="prastasis"/>
    <w:link w:val="HTMLiankstoformatuotasDiagrama"/>
    <w:rsid w:val="00FB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FB5139"/>
    <w:rPr>
      <w:rFonts w:ascii="Courier New" w:eastAsia="Times New Roman" w:hAnsi="Courier New" w:cs="Courier New"/>
      <w:sz w:val="20"/>
      <w:szCs w:val="20"/>
    </w:rPr>
  </w:style>
  <w:style w:type="paragraph" w:styleId="Pagrindiniotekstotrauka3">
    <w:name w:val="Body Text Indent 3"/>
    <w:basedOn w:val="prastasis"/>
    <w:link w:val="Pagrindiniotekstotrauka3Diagrama"/>
    <w:rsid w:val="00FB5139"/>
    <w:pPr>
      <w:widowControl w:val="0"/>
      <w:suppressAutoHyphens/>
      <w:spacing w:after="0" w:line="240" w:lineRule="auto"/>
      <w:ind w:firstLine="1134"/>
      <w:jc w:val="both"/>
    </w:pPr>
    <w:rPr>
      <w:rFonts w:ascii="Times New Roman" w:eastAsia="SimSun" w:hAnsi="Times New Roman" w:cs="Mangal"/>
      <w:kern w:val="1"/>
      <w:sz w:val="24"/>
      <w:szCs w:val="24"/>
      <w:lang w:val="x-none" w:eastAsia="zh-CN" w:bidi="hi-IN"/>
    </w:rPr>
  </w:style>
  <w:style w:type="character" w:customStyle="1" w:styleId="Pagrindiniotekstotrauka3Diagrama">
    <w:name w:val="Pagrindinio teksto įtrauka 3 Diagrama"/>
    <w:basedOn w:val="Numatytasispastraiposriftas"/>
    <w:link w:val="Pagrindiniotekstotrauka3"/>
    <w:rsid w:val="00FB5139"/>
    <w:rPr>
      <w:rFonts w:ascii="Times New Roman" w:eastAsia="SimSun" w:hAnsi="Times New Roman" w:cs="Mangal"/>
      <w:kern w:val="1"/>
      <w:sz w:val="24"/>
      <w:szCs w:val="24"/>
      <w:lang w:val="x-none" w:eastAsia="zh-CN" w:bidi="hi-IN"/>
    </w:rPr>
  </w:style>
  <w:style w:type="paragraph" w:styleId="Pagrindinistekstas2">
    <w:name w:val="Body Text 2"/>
    <w:basedOn w:val="prastasis"/>
    <w:link w:val="Pagrindinistekstas2Diagrama"/>
    <w:rsid w:val="00FB5139"/>
    <w:pPr>
      <w:spacing w:after="200"/>
    </w:pPr>
    <w:rPr>
      <w:rFonts w:ascii="Times New Roman" w:eastAsia="Calibri" w:hAnsi="Times New Roman" w:cs="Times New Roman"/>
      <w:color w:val="000000"/>
      <w:sz w:val="24"/>
      <w:szCs w:val="24"/>
      <w:lang w:val="x-none" w:eastAsia="x-none"/>
    </w:rPr>
  </w:style>
  <w:style w:type="character" w:customStyle="1" w:styleId="Pagrindinistekstas2Diagrama">
    <w:name w:val="Pagrindinis tekstas 2 Diagrama"/>
    <w:basedOn w:val="Numatytasispastraiposriftas"/>
    <w:link w:val="Pagrindinistekstas2"/>
    <w:rsid w:val="00FB5139"/>
    <w:rPr>
      <w:rFonts w:ascii="Times New Roman" w:eastAsia="Calibri" w:hAnsi="Times New Roman" w:cs="Times New Roman"/>
      <w:color w:val="000000"/>
      <w:sz w:val="24"/>
      <w:szCs w:val="24"/>
      <w:lang w:val="x-none" w:eastAsia="x-none"/>
    </w:rPr>
  </w:style>
  <w:style w:type="paragraph" w:customStyle="1" w:styleId="1">
    <w:name w:val="1"/>
    <w:basedOn w:val="prastasis"/>
    <w:next w:val="prastasiniatinklio"/>
    <w:uiPriority w:val="99"/>
    <w:unhideWhenUsed/>
    <w:rsid w:val="00FB5139"/>
    <w:pPr>
      <w:spacing w:after="0" w:line="240" w:lineRule="auto"/>
    </w:pPr>
    <w:rPr>
      <w:rFonts w:ascii="Times New Roman" w:eastAsia="Times New Roman" w:hAnsi="Times New Roman" w:cs="Times New Roman"/>
      <w:sz w:val="24"/>
      <w:szCs w:val="24"/>
      <w:lang w:val="en-GB" w:eastAsia="en-US"/>
    </w:rPr>
  </w:style>
  <w:style w:type="numbering" w:customStyle="1" w:styleId="Sraonra2">
    <w:name w:val="Sąrašo nėra2"/>
    <w:next w:val="Sraonra"/>
    <w:uiPriority w:val="99"/>
    <w:semiHidden/>
    <w:rsid w:val="00046D23"/>
  </w:style>
  <w:style w:type="numbering" w:customStyle="1" w:styleId="Esamassraas1">
    <w:name w:val="Esamas sąrašas1"/>
    <w:uiPriority w:val="99"/>
    <w:rsid w:val="00C0745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eimas.lrs.lt/portal/legalAct/lt/TAD/TAIS.418378/asr"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23255</Words>
  <Characters>13256</Characters>
  <Application>Microsoft Office Word</Application>
  <DocSecurity>0</DocSecurity>
  <Lines>110</Lines>
  <Paragraphs>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36439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Gintaras Kučinskas</dc:creator>
  <cp:keywords/>
  <dc:description/>
  <cp:lastModifiedBy>Reda Šimalytė</cp:lastModifiedBy>
  <cp:revision>6</cp:revision>
  <dcterms:created xsi:type="dcterms:W3CDTF">2025-05-27T05:23:00Z</dcterms:created>
  <dcterms:modified xsi:type="dcterms:W3CDTF">2025-05-29T07:04:00Z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