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C7A7A" w14:textId="01A0AF8E" w:rsidR="008676FD" w:rsidRPr="00EF38B4" w:rsidRDefault="008676FD" w:rsidP="008676FD">
      <w:pPr>
        <w:spacing w:after="0" w:line="240" w:lineRule="auto"/>
        <w:jc w:val="right"/>
        <w:rPr>
          <w:rStyle w:val="Hipersaitas"/>
          <w:noProof/>
        </w:rPr>
      </w:pPr>
      <w:hyperlink w:anchor="_Toc124404964" w:history="1">
        <w:r w:rsidRPr="00EF38B4">
          <w:rPr>
            <w:rStyle w:val="Hipersaitas"/>
            <w:noProof/>
          </w:rPr>
          <w:t xml:space="preserve">Pirkimo sąlygų </w:t>
        </w:r>
        <w:r w:rsidR="00B07BA6">
          <w:rPr>
            <w:rStyle w:val="Hipersaitas"/>
            <w:noProof/>
          </w:rPr>
          <w:t>8</w:t>
        </w:r>
        <w:r w:rsidRPr="00EF38B4">
          <w:rPr>
            <w:rStyle w:val="Hipersaitas"/>
            <w:noProof/>
          </w:rPr>
          <w:t xml:space="preserve"> priedas </w:t>
        </w:r>
        <w:bookmarkStart w:id="0" w:name="_Hlk125468477"/>
        <w:r w:rsidRPr="00EF38B4">
          <w:rPr>
            <w:rStyle w:val="Hipersaitas"/>
            <w:noProof/>
          </w:rPr>
          <w:t>„Tiekėjo deklaracija dėl atitikties VPĮ 45 str. 2</w:t>
        </w:r>
        <w:r w:rsidRPr="00EF38B4">
          <w:rPr>
            <w:rStyle w:val="Hipersaitas"/>
            <w:noProof/>
            <w:vertAlign w:val="superscript"/>
          </w:rPr>
          <w:t xml:space="preserve">1 </w:t>
        </w:r>
        <w:r w:rsidRPr="00EF38B4">
          <w:rPr>
            <w:rStyle w:val="Hipersaitas"/>
            <w:noProof/>
          </w:rPr>
          <w:t>d.</w:t>
        </w:r>
        <w:bookmarkEnd w:id="0"/>
        <w:r w:rsidRPr="00EF38B4">
          <w:rPr>
            <w:rStyle w:val="Hipersaitas"/>
            <w:noProof/>
          </w:rPr>
          <w:t>“</w:t>
        </w:r>
      </w:hyperlink>
    </w:p>
    <w:p w14:paraId="43C02E30" w14:textId="5DA7B500" w:rsidR="0093771B" w:rsidRDefault="0093771B" w:rsidP="0093771B">
      <w:pPr>
        <w:spacing w:after="0" w:line="240" w:lineRule="auto"/>
        <w:ind w:left="6480"/>
        <w:jc w:val="both"/>
        <w:rPr>
          <w:i/>
          <w:iCs/>
          <w:color w:val="FF0000"/>
        </w:rPr>
      </w:pPr>
    </w:p>
    <w:p w14:paraId="05D7A4E2" w14:textId="3CDD2A73" w:rsidR="00EF38B4" w:rsidRDefault="00EF38B4" w:rsidP="0093771B">
      <w:pPr>
        <w:spacing w:after="0" w:line="240" w:lineRule="auto"/>
        <w:ind w:left="6480"/>
        <w:jc w:val="both"/>
        <w:rPr>
          <w:i/>
          <w:iCs/>
          <w:color w:val="FF0000"/>
        </w:rPr>
      </w:pPr>
    </w:p>
    <w:p w14:paraId="0BB24809" w14:textId="77777777" w:rsidR="00EF38B4" w:rsidRPr="00EF38B4" w:rsidRDefault="00EF38B4" w:rsidP="0093771B">
      <w:pPr>
        <w:spacing w:after="0" w:line="240" w:lineRule="auto"/>
        <w:ind w:left="6480"/>
        <w:jc w:val="both"/>
        <w:rPr>
          <w:rFonts w:ascii="Times New Roman" w:eastAsia="Times New Roman" w:hAnsi="Times New Roman" w:cs="Times New Roman"/>
          <w:sz w:val="24"/>
          <w:szCs w:val="24"/>
        </w:rPr>
      </w:pPr>
    </w:p>
    <w:p w14:paraId="3EB8C386" w14:textId="77777777" w:rsidR="0093771B" w:rsidRPr="00EF38B4" w:rsidRDefault="0093771B" w:rsidP="0093771B">
      <w:pPr>
        <w:spacing w:after="0" w:line="240" w:lineRule="auto"/>
        <w:jc w:val="center"/>
        <w:rPr>
          <w:rFonts w:ascii="Times New Roman" w:eastAsiaTheme="minorHAnsi" w:hAnsi="Times New Roman"/>
          <w:b/>
          <w:bCs/>
          <w:sz w:val="24"/>
          <w:szCs w:val="22"/>
          <w:lang w:eastAsia="en-US"/>
        </w:rPr>
      </w:pPr>
      <w:r w:rsidRPr="00EF38B4">
        <w:rPr>
          <w:rFonts w:ascii="Times New Roman" w:eastAsia="Times New Roman" w:hAnsi="Times New Roman" w:cs="Times New Roman"/>
          <w:b/>
          <w:bCs/>
          <w:sz w:val="24"/>
          <w:szCs w:val="24"/>
        </w:rPr>
        <w:t>TIEKĖJO DEKLARACIJA</w:t>
      </w:r>
      <w:r w:rsidRPr="00EF38B4">
        <w:rPr>
          <w:rFonts w:ascii="Times New Roman" w:eastAsiaTheme="minorHAnsi" w:hAnsi="Times New Roman"/>
          <w:b/>
          <w:bCs/>
          <w:sz w:val="24"/>
          <w:szCs w:val="22"/>
          <w:lang w:eastAsia="en-US"/>
        </w:rPr>
        <w:t xml:space="preserve"> APIE TIEKĖJĄ, JO SUBTIEKĖJUS, ŪKIO SUBJEKTUS, KURIŲ PAJĖGUMAIS REMIAMASI, TIEKĖJO SIŪLOMŲ PREKIŲ (ĮSKAITANT JŲ SUDEDAMĄSIAS DALIS, PAKUOTES) GAMINTOJUS</w:t>
      </w:r>
    </w:p>
    <w:p w14:paraId="5131CE96" w14:textId="77777777" w:rsidR="0093771B" w:rsidRPr="00EF38B4" w:rsidRDefault="0093771B" w:rsidP="0093771B">
      <w:pPr>
        <w:spacing w:after="0" w:line="240" w:lineRule="auto"/>
        <w:jc w:val="center"/>
        <w:rPr>
          <w:rFonts w:ascii="Times New Roman" w:eastAsiaTheme="minorHAnsi" w:hAnsi="Times New Roman" w:cs="Times New Roman"/>
          <w:b/>
          <w:bCs/>
          <w:sz w:val="24"/>
          <w:szCs w:val="24"/>
          <w:lang w:eastAsia="en-US"/>
        </w:rPr>
      </w:pPr>
    </w:p>
    <w:sdt>
      <w:sdtPr>
        <w:rPr>
          <w:rFonts w:ascii="Times New Roman" w:hAnsi="Times New Roman" w:cs="Times New Roman"/>
          <w:b/>
          <w:bCs/>
          <w:sz w:val="24"/>
          <w:szCs w:val="24"/>
        </w:rPr>
        <w:alias w:val="Pirkimo pavadinimas"/>
        <w:tag w:val="Pirkimo pavadinimas"/>
        <w:id w:val="304740216"/>
        <w:placeholder>
          <w:docPart w:val="EFA6C1F6452E4874851BA653049D4DCF"/>
        </w:placeholder>
      </w:sdtPr>
      <w:sdtContent>
        <w:p w14:paraId="0CA3A7B9" w14:textId="77777777" w:rsidR="007C5112" w:rsidRPr="007C5112" w:rsidRDefault="007C5112" w:rsidP="007C5112">
          <w:pPr>
            <w:shd w:val="clear" w:color="auto" w:fill="FFFFFF"/>
            <w:spacing w:after="0" w:line="240" w:lineRule="auto"/>
            <w:jc w:val="center"/>
            <w:rPr>
              <w:rFonts w:ascii="Times New Roman" w:hAnsi="Times New Roman" w:cs="Times New Roman"/>
              <w:b/>
              <w:bCs/>
              <w:i/>
              <w:iCs/>
              <w:sz w:val="24"/>
              <w:szCs w:val="24"/>
            </w:rPr>
          </w:pPr>
          <w:r w:rsidRPr="007C5112">
            <w:rPr>
              <w:rFonts w:ascii="Times New Roman" w:hAnsi="Times New Roman" w:cs="Times New Roman"/>
              <w:b/>
              <w:bCs/>
              <w:sz w:val="24"/>
              <w:szCs w:val="24"/>
            </w:rPr>
            <w:t>(</w:t>
          </w:r>
          <w:r w:rsidRPr="007C5112">
            <w:rPr>
              <w:rFonts w:ascii="Times New Roman" w:hAnsi="Times New Roman" w:cs="Times New Roman"/>
              <w:b/>
              <w:bCs/>
              <w:sz w:val="24"/>
              <w:szCs w:val="24"/>
              <w:lang w:val="en-US"/>
            </w:rPr>
            <w:t xml:space="preserve">PU-13299/25) </w:t>
          </w:r>
          <w:r w:rsidRPr="007C5112">
            <w:rPr>
              <w:rFonts w:ascii="Times New Roman" w:hAnsi="Times New Roman" w:cs="Times New Roman"/>
              <w:b/>
              <w:bCs/>
              <w:sz w:val="24"/>
              <w:szCs w:val="24"/>
            </w:rPr>
            <w:t>Statybinės ir kelių tiesimo technikos nuoma</w:t>
          </w:r>
        </w:p>
      </w:sdtContent>
    </w:sdt>
    <w:p w14:paraId="6B3EE011" w14:textId="77777777" w:rsidR="0093771B" w:rsidRPr="0093771B" w:rsidRDefault="0093771B" w:rsidP="0093771B">
      <w:pPr>
        <w:shd w:val="clear" w:color="auto" w:fill="FFFFFF"/>
        <w:spacing w:after="0" w:line="240" w:lineRule="auto"/>
        <w:jc w:val="center"/>
        <w:rPr>
          <w:rFonts w:ascii="Times New Roman" w:eastAsia="Times New Roman" w:hAnsi="Times New Roman" w:cs="Times New Roman"/>
          <w:sz w:val="24"/>
          <w:szCs w:val="24"/>
        </w:rPr>
      </w:pPr>
    </w:p>
    <w:p w14:paraId="6626E7E1" w14:textId="77777777" w:rsidR="0093771B" w:rsidRPr="0093771B" w:rsidRDefault="0093771B" w:rsidP="0093771B">
      <w:pPr>
        <w:shd w:val="clear" w:color="auto" w:fill="FFFFFF"/>
        <w:spacing w:after="0" w:line="240" w:lineRule="auto"/>
        <w:jc w:val="center"/>
        <w:rPr>
          <w:rFonts w:ascii="Times New Roman" w:eastAsia="Times New Roman" w:hAnsi="Times New Roman" w:cs="Times New Roman"/>
          <w:b/>
          <w:bCs/>
          <w:sz w:val="24"/>
          <w:szCs w:val="24"/>
        </w:rPr>
      </w:pPr>
      <w:r w:rsidRPr="0093771B">
        <w:rPr>
          <w:rFonts w:ascii="Times New Roman" w:eastAsia="Times New Roman" w:hAnsi="Times New Roman" w:cs="Times New Roman"/>
          <w:sz w:val="24"/>
          <w:szCs w:val="24"/>
        </w:rPr>
        <w:t>____________</w:t>
      </w:r>
      <w:r w:rsidRPr="0093771B">
        <w:rPr>
          <w:rFonts w:ascii="Times New Roman" w:eastAsia="Times New Roman" w:hAnsi="Times New Roman" w:cs="Times New Roman"/>
          <w:b/>
          <w:bCs/>
          <w:sz w:val="24"/>
          <w:szCs w:val="24"/>
        </w:rPr>
        <w:t xml:space="preserve"> </w:t>
      </w:r>
      <w:r w:rsidRPr="0093771B">
        <w:rPr>
          <w:rFonts w:ascii="Times New Roman" w:eastAsia="Times New Roman" w:hAnsi="Times New Roman" w:cs="Times New Roman"/>
          <w:sz w:val="24"/>
          <w:szCs w:val="24"/>
        </w:rPr>
        <w:t>Nr.______</w:t>
      </w:r>
    </w:p>
    <w:p w14:paraId="7D9A9EBE" w14:textId="77777777" w:rsidR="0093771B" w:rsidRPr="0093771B" w:rsidRDefault="0093771B" w:rsidP="0093771B">
      <w:pPr>
        <w:shd w:val="clear" w:color="auto" w:fill="FFFFFF"/>
        <w:spacing w:after="0" w:line="240" w:lineRule="auto"/>
        <w:ind w:left="2592" w:firstLine="1296"/>
        <w:jc w:val="both"/>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 xml:space="preserve">        (Data)</w:t>
      </w:r>
    </w:p>
    <w:p w14:paraId="2FC8D077" w14:textId="77777777" w:rsidR="0093771B" w:rsidRPr="0093771B" w:rsidRDefault="0093771B" w:rsidP="0093771B">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_____________</w:t>
      </w:r>
    </w:p>
    <w:p w14:paraId="45F23F5F" w14:textId="77777777" w:rsidR="0093771B" w:rsidRPr="0093771B" w:rsidRDefault="0093771B" w:rsidP="0093771B">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(Vieta)</w:t>
      </w:r>
    </w:p>
    <w:p w14:paraId="7E60D5AA" w14:textId="77777777" w:rsidR="00C515ED" w:rsidRDefault="00C515ED" w:rsidP="00C515ED">
      <w:pPr>
        <w:spacing w:after="0" w:line="240" w:lineRule="auto"/>
        <w:jc w:val="both"/>
        <w:rPr>
          <w:rFonts w:ascii="Times New Roman" w:eastAsiaTheme="minorHAnsi" w:hAnsi="Times New Roman" w:cs="Times New Roman"/>
          <w:sz w:val="24"/>
          <w:szCs w:val="24"/>
          <w:u w:val="single"/>
          <w:lang w:eastAsia="en-US"/>
        </w:rPr>
      </w:pPr>
      <w:r>
        <w:rPr>
          <w:rFonts w:ascii="Times New Roman" w:eastAsiaTheme="minorHAnsi" w:hAnsi="Times New Roman" w:cs="Times New Roman"/>
          <w:sz w:val="24"/>
          <w:szCs w:val="24"/>
          <w:u w:val="single"/>
          <w:lang w:eastAsia="en-US"/>
        </w:rPr>
        <w:t>AB „Kelių priežiūra“</w:t>
      </w:r>
    </w:p>
    <w:p w14:paraId="63F1D317" w14:textId="77777777" w:rsidR="00C515ED" w:rsidRDefault="00C515ED" w:rsidP="00C515ED">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(adresatas)</w:t>
      </w:r>
    </w:p>
    <w:p w14:paraId="4F3C0EC4" w14:textId="77777777" w:rsidR="00C515ED" w:rsidRDefault="00C515ED" w:rsidP="00C515ED">
      <w:pPr>
        <w:spacing w:after="0" w:line="240" w:lineRule="auto"/>
        <w:jc w:val="both"/>
        <w:rPr>
          <w:rFonts w:ascii="Times New Roman" w:eastAsiaTheme="minorHAnsi" w:hAnsi="Times New Roman" w:cs="Times New Roman"/>
          <w:sz w:val="24"/>
          <w:szCs w:val="24"/>
          <w:lang w:eastAsia="en-US"/>
        </w:rPr>
      </w:pPr>
    </w:p>
    <w:p w14:paraId="4E0F673E" w14:textId="77777777" w:rsidR="00C515ED" w:rsidRDefault="00C515ED" w:rsidP="00C515ED">
      <w:pPr>
        <w:tabs>
          <w:tab w:val="left" w:pos="851"/>
        </w:tabs>
        <w:snapToGrid w:val="0"/>
        <w:spacing w:after="0" w:line="240" w:lineRule="auto"/>
        <w:ind w:right="-1"/>
        <w:jc w:val="both"/>
        <w:rPr>
          <w:rFonts w:ascii="Times New Roman" w:eastAsiaTheme="minorHAnsi" w:hAnsi="Times New Roman" w:cs="Times New Roman"/>
          <w:spacing w:val="-2"/>
          <w:sz w:val="24"/>
          <w:szCs w:val="24"/>
          <w:lang w:eastAsia="en-US"/>
        </w:rPr>
      </w:pPr>
      <w:r>
        <w:rPr>
          <w:rFonts w:ascii="Times New Roman" w:eastAsiaTheme="minorHAnsi" w:hAnsi="Times New Roman" w:cs="Times New Roman"/>
          <w:spacing w:val="-2"/>
          <w:sz w:val="24"/>
          <w:szCs w:val="24"/>
          <w:lang w:eastAsia="en-US"/>
        </w:rPr>
        <w:t>Aš, ____________________________________________________________________________         (Tiekėjo vadovo ar jo įgalioto asmens pareigų pavadinimas, vardas ir pavardė)</w:t>
      </w:r>
    </w:p>
    <w:p w14:paraId="3FF8A0E5" w14:textId="77777777" w:rsidR="00C515ED" w:rsidRDefault="00C515ED" w:rsidP="00C515ED">
      <w:pPr>
        <w:snapToGrid w:val="0"/>
        <w:spacing w:after="0" w:line="240" w:lineRule="auto"/>
        <w:ind w:right="-1"/>
        <w:jc w:val="both"/>
        <w:rPr>
          <w:rFonts w:ascii="Times New Roman" w:eastAsiaTheme="minorHAnsi" w:hAnsi="Times New Roman" w:cs="Times New Roman"/>
          <w:spacing w:val="-2"/>
          <w:sz w:val="24"/>
          <w:szCs w:val="24"/>
          <w:lang w:eastAsia="en-US"/>
        </w:rPr>
      </w:pPr>
    </w:p>
    <w:p w14:paraId="40415632" w14:textId="77777777" w:rsidR="00C515ED" w:rsidRDefault="00C515ED" w:rsidP="00C515ED">
      <w:pPr>
        <w:tabs>
          <w:tab w:val="left" w:pos="851"/>
        </w:tabs>
        <w:snapToGrid w:val="0"/>
        <w:spacing w:after="0" w:line="240" w:lineRule="auto"/>
        <w:ind w:right="-1"/>
        <w:jc w:val="both"/>
        <w:rPr>
          <w:rFonts w:ascii="Times New Roman" w:eastAsiaTheme="minorHAnsi" w:hAnsi="Times New Roman"/>
          <w:sz w:val="24"/>
          <w:szCs w:val="24"/>
          <w:lang w:eastAsia="en-US"/>
        </w:rPr>
      </w:pPr>
      <w:r>
        <w:rPr>
          <w:rFonts w:ascii="Times New Roman" w:eastAsiaTheme="minorHAnsi" w:hAnsi="Times New Roman" w:cs="Times New Roman"/>
          <w:spacing w:val="-2"/>
          <w:sz w:val="24"/>
          <w:szCs w:val="22"/>
          <w:lang w:eastAsia="en-US"/>
        </w:rPr>
        <w:t xml:space="preserve">deklaruoju, kad mūsų siūlomos paslaugos nekelia grėsmės nacionaliniam saugumui kaip tai nurodyta Viešųjų pirkimų įstatyme (toliau – VPĮ) ir patvirtinu, kad nėra </w:t>
      </w:r>
      <w:r>
        <w:rPr>
          <w:rFonts w:ascii="Times New Roman" w:eastAsiaTheme="minorHAnsi" w:hAnsi="Times New Roman"/>
          <w:sz w:val="24"/>
          <w:szCs w:val="24"/>
          <w:lang w:eastAsia="en-US"/>
        </w:rPr>
        <w:t>VPĮ 45 straipsnio 2</w:t>
      </w:r>
      <w:r>
        <w:rPr>
          <w:rFonts w:ascii="Times New Roman" w:eastAsiaTheme="minorHAnsi" w:hAnsi="Times New Roman"/>
          <w:sz w:val="24"/>
          <w:szCs w:val="24"/>
          <w:vertAlign w:val="superscript"/>
          <w:lang w:eastAsia="en-US"/>
        </w:rPr>
        <w:t>1</w:t>
      </w:r>
      <w:r>
        <w:rPr>
          <w:rFonts w:ascii="Times New Roman" w:eastAsiaTheme="minorHAnsi" w:hAnsi="Times New Roman"/>
          <w:sz w:val="24"/>
          <w:szCs w:val="24"/>
          <w:lang w:eastAsia="en-US"/>
        </w:rPr>
        <w:t xml:space="preserve"> dalyje nurodytų aplinkybių/sąlygų dėl kurių mūsų pasiūlymas galėtų būti atmestas. Taip pat įsipareigojame, perkančiajai organizacijai paprašius, pateikti dokumentus, įrodančius VPĮ 45 straipsnio 2</w:t>
      </w:r>
      <w:r>
        <w:rPr>
          <w:rFonts w:ascii="Times New Roman" w:eastAsiaTheme="minorHAnsi" w:hAnsi="Times New Roman"/>
          <w:sz w:val="24"/>
          <w:szCs w:val="24"/>
          <w:vertAlign w:val="superscript"/>
          <w:lang w:eastAsia="en-US"/>
        </w:rPr>
        <w:t>1</w:t>
      </w:r>
      <w:r>
        <w:rPr>
          <w:rFonts w:ascii="Times New Roman" w:eastAsiaTheme="minorHAnsi" w:hAnsi="Times New Roman"/>
          <w:sz w:val="24"/>
          <w:szCs w:val="24"/>
          <w:lang w:eastAsia="en-US"/>
        </w:rPr>
        <w:t xml:space="preserve"> dalyje nurodytų aplinkybių/sąlygų nebuvimą.</w:t>
      </w:r>
    </w:p>
    <w:p w14:paraId="2594904F" w14:textId="77777777" w:rsidR="00C515ED" w:rsidRDefault="00C515ED" w:rsidP="00C515ED">
      <w:pPr>
        <w:spacing w:after="0" w:line="240" w:lineRule="auto"/>
        <w:jc w:val="both"/>
        <w:rPr>
          <w:rFonts w:ascii="Times New Roman" w:eastAsia="Calibri" w:hAnsi="Times New Roman" w:cs="Times New Roman"/>
          <w:sz w:val="24"/>
          <w:szCs w:val="22"/>
          <w:lang w:eastAsia="en-US"/>
        </w:rPr>
      </w:pPr>
    </w:p>
    <w:p w14:paraId="4F70FFDD" w14:textId="77777777" w:rsidR="00C515ED" w:rsidRDefault="00C515ED" w:rsidP="00C515ED">
      <w:pPr>
        <w:spacing w:after="0" w:line="240" w:lineRule="auto"/>
        <w:jc w:val="both"/>
        <w:rPr>
          <w:rFonts w:ascii="Times New Roman" w:eastAsia="Calibri" w:hAnsi="Times New Roman" w:cs="Times New Roman"/>
          <w:sz w:val="24"/>
          <w:szCs w:val="22"/>
          <w:lang w:eastAsia="en-US"/>
        </w:rPr>
      </w:pPr>
      <w:r>
        <w:rPr>
          <w:rFonts w:ascii="Times New Roman" w:eastAsia="Calibri" w:hAnsi="Times New Roman" w:cs="Times New Roman"/>
          <w:b/>
          <w:bCs/>
          <w:sz w:val="24"/>
          <w:szCs w:val="22"/>
          <w:lang w:eastAsia="en-US"/>
        </w:rPr>
        <w:t>1 lentelė</w:t>
      </w:r>
      <w:r>
        <w:rPr>
          <w:rFonts w:ascii="Times New Roman" w:eastAsia="Calibri" w:hAnsi="Times New Roman" w:cs="Times New Roman"/>
          <w:sz w:val="24"/>
          <w:szCs w:val="22"/>
          <w:lang w:eastAsia="en-US"/>
        </w:rPr>
        <w:t>. Tiekėjo registracijos duomenys</w:t>
      </w:r>
    </w:p>
    <w:tbl>
      <w:tblPr>
        <w:tblStyle w:val="Lentelstinklelis1"/>
        <w:tblW w:w="0" w:type="auto"/>
        <w:tblInd w:w="0" w:type="dxa"/>
        <w:tblLook w:val="04A0" w:firstRow="1" w:lastRow="0" w:firstColumn="1" w:lastColumn="0" w:noHBand="0" w:noVBand="1"/>
      </w:tblPr>
      <w:tblGrid>
        <w:gridCol w:w="559"/>
        <w:gridCol w:w="2555"/>
        <w:gridCol w:w="1984"/>
        <w:gridCol w:w="1985"/>
        <w:gridCol w:w="2657"/>
      </w:tblGrid>
      <w:tr w:rsidR="00C515ED" w14:paraId="2A493426" w14:textId="77777777" w:rsidTr="00C515ED">
        <w:tc>
          <w:tcPr>
            <w:tcW w:w="559" w:type="dxa"/>
            <w:tcBorders>
              <w:top w:val="single" w:sz="4" w:space="0" w:color="auto"/>
              <w:left w:val="single" w:sz="4" w:space="0" w:color="auto"/>
              <w:bottom w:val="single" w:sz="4" w:space="0" w:color="auto"/>
              <w:right w:val="single" w:sz="4" w:space="0" w:color="auto"/>
            </w:tcBorders>
            <w:hideMark/>
          </w:tcPr>
          <w:p w14:paraId="3D14A0F8" w14:textId="77777777" w:rsidR="00C515ED" w:rsidRDefault="00C515ED">
            <w:pPr>
              <w:jc w:val="center"/>
              <w:rPr>
                <w:rFonts w:ascii="Times New Roman" w:hAnsi="Times New Roman"/>
                <w:b/>
                <w:bCs/>
                <w:sz w:val="24"/>
              </w:rPr>
            </w:pPr>
            <w:r>
              <w:rPr>
                <w:rFonts w:ascii="Times New Roman" w:hAnsi="Times New Roman"/>
                <w:b/>
                <w:bCs/>
                <w:sz w:val="24"/>
              </w:rPr>
              <w:t>Nr.</w:t>
            </w:r>
          </w:p>
        </w:tc>
        <w:tc>
          <w:tcPr>
            <w:tcW w:w="2555" w:type="dxa"/>
            <w:tcBorders>
              <w:top w:val="single" w:sz="4" w:space="0" w:color="auto"/>
              <w:left w:val="single" w:sz="4" w:space="0" w:color="auto"/>
              <w:bottom w:val="single" w:sz="4" w:space="0" w:color="auto"/>
              <w:right w:val="single" w:sz="4" w:space="0" w:color="auto"/>
            </w:tcBorders>
            <w:hideMark/>
          </w:tcPr>
          <w:p w14:paraId="5B702235" w14:textId="77777777" w:rsidR="00C515ED" w:rsidRDefault="00C515ED">
            <w:pPr>
              <w:jc w:val="center"/>
              <w:rPr>
                <w:rFonts w:ascii="Times New Roman" w:hAnsi="Times New Roman"/>
                <w:b/>
                <w:bCs/>
                <w:sz w:val="24"/>
              </w:rPr>
            </w:pPr>
            <w:r>
              <w:rPr>
                <w:rFonts w:ascii="Times New Roman" w:hAnsi="Times New Roman"/>
                <w:b/>
                <w:bCs/>
                <w:sz w:val="24"/>
              </w:rPr>
              <w:t>Tiekėjo pavadinimas</w:t>
            </w:r>
          </w:p>
        </w:tc>
        <w:tc>
          <w:tcPr>
            <w:tcW w:w="1984" w:type="dxa"/>
            <w:tcBorders>
              <w:top w:val="single" w:sz="4" w:space="0" w:color="auto"/>
              <w:left w:val="single" w:sz="4" w:space="0" w:color="auto"/>
              <w:bottom w:val="single" w:sz="4" w:space="0" w:color="auto"/>
              <w:right w:val="single" w:sz="4" w:space="0" w:color="auto"/>
            </w:tcBorders>
            <w:hideMark/>
          </w:tcPr>
          <w:p w14:paraId="77DD3C78" w14:textId="77777777" w:rsidR="00C515ED" w:rsidRDefault="00C515ED">
            <w:pPr>
              <w:jc w:val="center"/>
              <w:rPr>
                <w:rFonts w:ascii="Times New Roman" w:hAnsi="Times New Roman"/>
                <w:b/>
                <w:bCs/>
                <w:sz w:val="24"/>
              </w:rPr>
            </w:pPr>
            <w:r>
              <w:rPr>
                <w:rFonts w:ascii="Times New Roman" w:hAnsi="Times New Roman"/>
                <w:b/>
                <w:bCs/>
                <w:sz w:val="24"/>
              </w:rPr>
              <w:t>Registracijos adresas</w:t>
            </w:r>
          </w:p>
        </w:tc>
        <w:tc>
          <w:tcPr>
            <w:tcW w:w="1985" w:type="dxa"/>
            <w:tcBorders>
              <w:top w:val="single" w:sz="4" w:space="0" w:color="auto"/>
              <w:left w:val="single" w:sz="4" w:space="0" w:color="auto"/>
              <w:bottom w:val="single" w:sz="4" w:space="0" w:color="auto"/>
              <w:right w:val="single" w:sz="4" w:space="0" w:color="auto"/>
            </w:tcBorders>
            <w:hideMark/>
          </w:tcPr>
          <w:p w14:paraId="7D65B30A" w14:textId="77777777" w:rsidR="00C515ED" w:rsidRDefault="00C515ED">
            <w:pPr>
              <w:jc w:val="center"/>
              <w:rPr>
                <w:rFonts w:ascii="Times New Roman" w:hAnsi="Times New Roman"/>
                <w:b/>
                <w:bCs/>
                <w:sz w:val="24"/>
              </w:rPr>
            </w:pPr>
            <w:r>
              <w:rPr>
                <w:rFonts w:ascii="Times New Roman" w:hAnsi="Times New Roman"/>
                <w:b/>
                <w:bCs/>
                <w:sz w:val="24"/>
              </w:rPr>
              <w:t>Kontroliuojantys asmenys</w:t>
            </w:r>
          </w:p>
        </w:tc>
        <w:tc>
          <w:tcPr>
            <w:tcW w:w="2657" w:type="dxa"/>
            <w:tcBorders>
              <w:top w:val="single" w:sz="4" w:space="0" w:color="auto"/>
              <w:left w:val="single" w:sz="4" w:space="0" w:color="auto"/>
              <w:bottom w:val="single" w:sz="4" w:space="0" w:color="auto"/>
              <w:right w:val="single" w:sz="4" w:space="0" w:color="auto"/>
            </w:tcBorders>
            <w:hideMark/>
          </w:tcPr>
          <w:p w14:paraId="419272C1" w14:textId="77777777" w:rsidR="00C515ED" w:rsidRDefault="00C515ED">
            <w:pPr>
              <w:jc w:val="center"/>
              <w:rPr>
                <w:rFonts w:ascii="Times New Roman" w:hAnsi="Times New Roman"/>
                <w:b/>
                <w:bCs/>
                <w:sz w:val="24"/>
              </w:rPr>
            </w:pPr>
            <w:r>
              <w:rPr>
                <w:rFonts w:ascii="Times New Roman" w:hAnsi="Times New Roman"/>
                <w:b/>
                <w:bCs/>
                <w:sz w:val="24"/>
              </w:rPr>
              <w:t xml:space="preserve">Kontroliuojančių asmenų registracijos vieta (šalis) arba gyvenamoji vieta (šalis) ir pilietybė </w:t>
            </w:r>
            <w:r>
              <w:rPr>
                <w:rFonts w:ascii="Times New Roman" w:hAnsi="Times New Roman"/>
                <w:b/>
                <w:bCs/>
              </w:rPr>
              <w:t>(pilietybė ir gyvenamosios vietos šalis nurodomas apie fizinį asmenį)</w:t>
            </w:r>
          </w:p>
        </w:tc>
      </w:tr>
      <w:tr w:rsidR="00C515ED" w14:paraId="0A3CFFBA" w14:textId="77777777" w:rsidTr="00C515ED">
        <w:tc>
          <w:tcPr>
            <w:tcW w:w="559" w:type="dxa"/>
            <w:tcBorders>
              <w:top w:val="single" w:sz="4" w:space="0" w:color="auto"/>
              <w:left w:val="single" w:sz="4" w:space="0" w:color="auto"/>
              <w:bottom w:val="single" w:sz="4" w:space="0" w:color="auto"/>
              <w:right w:val="single" w:sz="4" w:space="0" w:color="auto"/>
            </w:tcBorders>
            <w:hideMark/>
          </w:tcPr>
          <w:p w14:paraId="55626E12" w14:textId="77777777" w:rsidR="00C515ED" w:rsidRDefault="00C515ED">
            <w:pPr>
              <w:jc w:val="center"/>
              <w:rPr>
                <w:rFonts w:ascii="Times New Roman" w:hAnsi="Times New Roman"/>
                <w:b/>
                <w:bCs/>
                <w:sz w:val="24"/>
              </w:rPr>
            </w:pPr>
            <w:r>
              <w:rPr>
                <w:rFonts w:ascii="Times New Roman" w:hAnsi="Times New Roman"/>
                <w:b/>
                <w:bCs/>
                <w:sz w:val="24"/>
              </w:rPr>
              <w:t>1</w:t>
            </w:r>
          </w:p>
        </w:tc>
        <w:tc>
          <w:tcPr>
            <w:tcW w:w="2555" w:type="dxa"/>
            <w:tcBorders>
              <w:top w:val="single" w:sz="4" w:space="0" w:color="auto"/>
              <w:left w:val="single" w:sz="4" w:space="0" w:color="auto"/>
              <w:bottom w:val="single" w:sz="4" w:space="0" w:color="auto"/>
              <w:right w:val="single" w:sz="4" w:space="0" w:color="auto"/>
            </w:tcBorders>
            <w:hideMark/>
          </w:tcPr>
          <w:p w14:paraId="3C258154" w14:textId="77777777" w:rsidR="00C515ED" w:rsidRDefault="00C515ED">
            <w:pPr>
              <w:jc w:val="center"/>
              <w:rPr>
                <w:rFonts w:ascii="Times New Roman" w:hAnsi="Times New Roman"/>
                <w:b/>
                <w:bCs/>
                <w:sz w:val="24"/>
              </w:rPr>
            </w:pPr>
            <w:r>
              <w:rPr>
                <w:rFonts w:ascii="Times New Roman" w:hAnsi="Times New Roman"/>
                <w:b/>
                <w:bCs/>
                <w:sz w:val="24"/>
              </w:rPr>
              <w:t>2</w:t>
            </w:r>
          </w:p>
        </w:tc>
        <w:tc>
          <w:tcPr>
            <w:tcW w:w="1984" w:type="dxa"/>
            <w:tcBorders>
              <w:top w:val="single" w:sz="4" w:space="0" w:color="auto"/>
              <w:left w:val="single" w:sz="4" w:space="0" w:color="auto"/>
              <w:bottom w:val="single" w:sz="4" w:space="0" w:color="auto"/>
              <w:right w:val="single" w:sz="4" w:space="0" w:color="auto"/>
            </w:tcBorders>
            <w:hideMark/>
          </w:tcPr>
          <w:p w14:paraId="05DF56B9" w14:textId="77777777" w:rsidR="00C515ED" w:rsidRDefault="00C515ED">
            <w:pPr>
              <w:jc w:val="center"/>
              <w:rPr>
                <w:rFonts w:ascii="Times New Roman" w:hAnsi="Times New Roman"/>
                <w:b/>
                <w:bCs/>
                <w:sz w:val="24"/>
              </w:rPr>
            </w:pPr>
            <w:r>
              <w:rPr>
                <w:rFonts w:ascii="Times New Roman" w:hAnsi="Times New Roman"/>
                <w:b/>
                <w:bCs/>
                <w:sz w:val="24"/>
              </w:rPr>
              <w:t>3</w:t>
            </w:r>
          </w:p>
        </w:tc>
        <w:tc>
          <w:tcPr>
            <w:tcW w:w="1985" w:type="dxa"/>
            <w:tcBorders>
              <w:top w:val="single" w:sz="4" w:space="0" w:color="auto"/>
              <w:left w:val="single" w:sz="4" w:space="0" w:color="auto"/>
              <w:bottom w:val="single" w:sz="4" w:space="0" w:color="auto"/>
              <w:right w:val="single" w:sz="4" w:space="0" w:color="auto"/>
            </w:tcBorders>
            <w:hideMark/>
          </w:tcPr>
          <w:p w14:paraId="640EBD90" w14:textId="77777777" w:rsidR="00C515ED" w:rsidRDefault="00C515ED">
            <w:pPr>
              <w:jc w:val="center"/>
              <w:rPr>
                <w:rFonts w:ascii="Times New Roman" w:hAnsi="Times New Roman"/>
                <w:b/>
                <w:bCs/>
                <w:sz w:val="24"/>
              </w:rPr>
            </w:pPr>
            <w:r>
              <w:rPr>
                <w:rFonts w:ascii="Times New Roman" w:hAnsi="Times New Roman"/>
                <w:b/>
                <w:bCs/>
                <w:sz w:val="24"/>
              </w:rPr>
              <w:t>4</w:t>
            </w:r>
          </w:p>
        </w:tc>
        <w:tc>
          <w:tcPr>
            <w:tcW w:w="2657" w:type="dxa"/>
            <w:tcBorders>
              <w:top w:val="single" w:sz="4" w:space="0" w:color="auto"/>
              <w:left w:val="single" w:sz="4" w:space="0" w:color="auto"/>
              <w:bottom w:val="single" w:sz="4" w:space="0" w:color="auto"/>
              <w:right w:val="single" w:sz="4" w:space="0" w:color="auto"/>
            </w:tcBorders>
            <w:hideMark/>
          </w:tcPr>
          <w:p w14:paraId="248B2CA8" w14:textId="77777777" w:rsidR="00C515ED" w:rsidRDefault="00C515ED">
            <w:pPr>
              <w:jc w:val="center"/>
              <w:rPr>
                <w:rFonts w:ascii="Times New Roman" w:hAnsi="Times New Roman"/>
                <w:b/>
                <w:bCs/>
                <w:sz w:val="24"/>
              </w:rPr>
            </w:pPr>
            <w:r>
              <w:rPr>
                <w:rFonts w:ascii="Times New Roman" w:hAnsi="Times New Roman"/>
                <w:b/>
                <w:bCs/>
                <w:sz w:val="24"/>
              </w:rPr>
              <w:t>5</w:t>
            </w:r>
          </w:p>
        </w:tc>
      </w:tr>
      <w:tr w:rsidR="00C515ED" w14:paraId="3E93D968" w14:textId="77777777" w:rsidTr="00C515ED">
        <w:tc>
          <w:tcPr>
            <w:tcW w:w="559" w:type="dxa"/>
            <w:tcBorders>
              <w:top w:val="single" w:sz="4" w:space="0" w:color="auto"/>
              <w:left w:val="single" w:sz="4" w:space="0" w:color="auto"/>
              <w:bottom w:val="single" w:sz="4" w:space="0" w:color="auto"/>
              <w:right w:val="single" w:sz="4" w:space="0" w:color="auto"/>
            </w:tcBorders>
          </w:tcPr>
          <w:p w14:paraId="612B3C1D" w14:textId="77777777" w:rsidR="00C515ED" w:rsidRDefault="00C515ED">
            <w:pPr>
              <w:jc w:val="both"/>
              <w:rPr>
                <w:rFonts w:ascii="Times New Roman" w:hAnsi="Times New Roman"/>
                <w:sz w:val="24"/>
              </w:rPr>
            </w:pPr>
          </w:p>
        </w:tc>
        <w:tc>
          <w:tcPr>
            <w:tcW w:w="2555" w:type="dxa"/>
            <w:tcBorders>
              <w:top w:val="single" w:sz="4" w:space="0" w:color="auto"/>
              <w:left w:val="single" w:sz="4" w:space="0" w:color="auto"/>
              <w:bottom w:val="single" w:sz="4" w:space="0" w:color="auto"/>
              <w:right w:val="single" w:sz="4" w:space="0" w:color="auto"/>
            </w:tcBorders>
          </w:tcPr>
          <w:p w14:paraId="52AE118E" w14:textId="77777777" w:rsidR="00C515ED" w:rsidRDefault="00C515ED">
            <w:pPr>
              <w:jc w:val="both"/>
              <w:rPr>
                <w:rFonts w:ascii="Times New Roman" w:hAnsi="Times New Roman"/>
                <w:sz w:val="24"/>
              </w:rPr>
            </w:pPr>
          </w:p>
        </w:tc>
        <w:tc>
          <w:tcPr>
            <w:tcW w:w="1984" w:type="dxa"/>
            <w:tcBorders>
              <w:top w:val="single" w:sz="4" w:space="0" w:color="auto"/>
              <w:left w:val="single" w:sz="4" w:space="0" w:color="auto"/>
              <w:bottom w:val="single" w:sz="4" w:space="0" w:color="auto"/>
              <w:right w:val="single" w:sz="4" w:space="0" w:color="auto"/>
            </w:tcBorders>
          </w:tcPr>
          <w:p w14:paraId="7AE45970" w14:textId="77777777" w:rsidR="00C515ED" w:rsidRDefault="00C515ED">
            <w:pPr>
              <w:jc w:val="both"/>
              <w:rPr>
                <w:rFonts w:ascii="Times New Roman" w:hAnsi="Times New Roman"/>
                <w:sz w:val="24"/>
              </w:rPr>
            </w:pPr>
          </w:p>
        </w:tc>
        <w:tc>
          <w:tcPr>
            <w:tcW w:w="1985" w:type="dxa"/>
            <w:tcBorders>
              <w:top w:val="single" w:sz="4" w:space="0" w:color="auto"/>
              <w:left w:val="single" w:sz="4" w:space="0" w:color="auto"/>
              <w:bottom w:val="single" w:sz="4" w:space="0" w:color="auto"/>
              <w:right w:val="single" w:sz="4" w:space="0" w:color="auto"/>
            </w:tcBorders>
          </w:tcPr>
          <w:p w14:paraId="25480A43" w14:textId="77777777" w:rsidR="00C515ED" w:rsidRDefault="00C515ED">
            <w:pPr>
              <w:jc w:val="both"/>
              <w:rPr>
                <w:rFonts w:ascii="Times New Roman" w:hAnsi="Times New Roman"/>
                <w:sz w:val="24"/>
              </w:rPr>
            </w:pPr>
          </w:p>
        </w:tc>
        <w:tc>
          <w:tcPr>
            <w:tcW w:w="2657" w:type="dxa"/>
            <w:tcBorders>
              <w:top w:val="single" w:sz="4" w:space="0" w:color="auto"/>
              <w:left w:val="single" w:sz="4" w:space="0" w:color="auto"/>
              <w:bottom w:val="single" w:sz="4" w:space="0" w:color="auto"/>
              <w:right w:val="single" w:sz="4" w:space="0" w:color="auto"/>
            </w:tcBorders>
          </w:tcPr>
          <w:p w14:paraId="57BE6775" w14:textId="77777777" w:rsidR="00C515ED" w:rsidRDefault="00C515ED">
            <w:pPr>
              <w:jc w:val="both"/>
              <w:rPr>
                <w:rFonts w:ascii="Times New Roman" w:hAnsi="Times New Roman"/>
                <w:sz w:val="24"/>
              </w:rPr>
            </w:pPr>
          </w:p>
        </w:tc>
      </w:tr>
      <w:tr w:rsidR="00C515ED" w14:paraId="15DE6EC9" w14:textId="77777777" w:rsidTr="00C515ED">
        <w:tc>
          <w:tcPr>
            <w:tcW w:w="559" w:type="dxa"/>
            <w:tcBorders>
              <w:top w:val="single" w:sz="4" w:space="0" w:color="auto"/>
              <w:left w:val="single" w:sz="4" w:space="0" w:color="auto"/>
              <w:bottom w:val="single" w:sz="4" w:space="0" w:color="auto"/>
              <w:right w:val="single" w:sz="4" w:space="0" w:color="auto"/>
            </w:tcBorders>
          </w:tcPr>
          <w:p w14:paraId="490845D2" w14:textId="77777777" w:rsidR="00C515ED" w:rsidRDefault="00C515ED">
            <w:pPr>
              <w:jc w:val="both"/>
              <w:rPr>
                <w:rFonts w:ascii="Times New Roman" w:hAnsi="Times New Roman"/>
                <w:sz w:val="24"/>
              </w:rPr>
            </w:pPr>
          </w:p>
        </w:tc>
        <w:tc>
          <w:tcPr>
            <w:tcW w:w="2555" w:type="dxa"/>
            <w:tcBorders>
              <w:top w:val="single" w:sz="4" w:space="0" w:color="auto"/>
              <w:left w:val="single" w:sz="4" w:space="0" w:color="auto"/>
              <w:bottom w:val="single" w:sz="4" w:space="0" w:color="auto"/>
              <w:right w:val="single" w:sz="4" w:space="0" w:color="auto"/>
            </w:tcBorders>
          </w:tcPr>
          <w:p w14:paraId="5D6B575D" w14:textId="77777777" w:rsidR="00C515ED" w:rsidRDefault="00C515ED">
            <w:pPr>
              <w:jc w:val="both"/>
              <w:rPr>
                <w:rFonts w:ascii="Times New Roman" w:hAnsi="Times New Roman"/>
                <w:sz w:val="24"/>
              </w:rPr>
            </w:pPr>
          </w:p>
        </w:tc>
        <w:tc>
          <w:tcPr>
            <w:tcW w:w="1984" w:type="dxa"/>
            <w:tcBorders>
              <w:top w:val="single" w:sz="4" w:space="0" w:color="auto"/>
              <w:left w:val="single" w:sz="4" w:space="0" w:color="auto"/>
              <w:bottom w:val="single" w:sz="4" w:space="0" w:color="auto"/>
              <w:right w:val="single" w:sz="4" w:space="0" w:color="auto"/>
            </w:tcBorders>
          </w:tcPr>
          <w:p w14:paraId="7A036EF6" w14:textId="77777777" w:rsidR="00C515ED" w:rsidRDefault="00C515ED">
            <w:pPr>
              <w:jc w:val="both"/>
              <w:rPr>
                <w:rFonts w:ascii="Times New Roman" w:hAnsi="Times New Roman"/>
                <w:sz w:val="24"/>
              </w:rPr>
            </w:pPr>
          </w:p>
        </w:tc>
        <w:tc>
          <w:tcPr>
            <w:tcW w:w="1985" w:type="dxa"/>
            <w:tcBorders>
              <w:top w:val="single" w:sz="4" w:space="0" w:color="auto"/>
              <w:left w:val="single" w:sz="4" w:space="0" w:color="auto"/>
              <w:bottom w:val="single" w:sz="4" w:space="0" w:color="auto"/>
              <w:right w:val="single" w:sz="4" w:space="0" w:color="auto"/>
            </w:tcBorders>
          </w:tcPr>
          <w:p w14:paraId="70C4CDF2" w14:textId="77777777" w:rsidR="00C515ED" w:rsidRDefault="00C515ED">
            <w:pPr>
              <w:jc w:val="both"/>
              <w:rPr>
                <w:rFonts w:ascii="Times New Roman" w:hAnsi="Times New Roman"/>
                <w:sz w:val="24"/>
              </w:rPr>
            </w:pPr>
          </w:p>
        </w:tc>
        <w:tc>
          <w:tcPr>
            <w:tcW w:w="2657" w:type="dxa"/>
            <w:tcBorders>
              <w:top w:val="single" w:sz="4" w:space="0" w:color="auto"/>
              <w:left w:val="single" w:sz="4" w:space="0" w:color="auto"/>
              <w:bottom w:val="single" w:sz="4" w:space="0" w:color="auto"/>
              <w:right w:val="single" w:sz="4" w:space="0" w:color="auto"/>
            </w:tcBorders>
          </w:tcPr>
          <w:p w14:paraId="491DC369" w14:textId="77777777" w:rsidR="00C515ED" w:rsidRDefault="00C515ED">
            <w:pPr>
              <w:jc w:val="both"/>
              <w:rPr>
                <w:rFonts w:ascii="Times New Roman" w:hAnsi="Times New Roman"/>
                <w:sz w:val="24"/>
              </w:rPr>
            </w:pPr>
          </w:p>
        </w:tc>
      </w:tr>
    </w:tbl>
    <w:p w14:paraId="114CCE1E" w14:textId="77777777" w:rsidR="00C515ED" w:rsidRDefault="00C515ED" w:rsidP="00C515ED">
      <w:pPr>
        <w:spacing w:after="0" w:line="240" w:lineRule="auto"/>
        <w:jc w:val="both"/>
        <w:rPr>
          <w:rFonts w:ascii="Times New Roman" w:eastAsia="Calibri" w:hAnsi="Times New Roman" w:cs="Times New Roman"/>
          <w:sz w:val="24"/>
          <w:szCs w:val="22"/>
          <w:lang w:eastAsia="en-US"/>
        </w:rPr>
      </w:pPr>
    </w:p>
    <w:p w14:paraId="4A8C181C" w14:textId="77777777" w:rsidR="00C515ED" w:rsidRDefault="00C515ED" w:rsidP="00C515ED">
      <w:pPr>
        <w:spacing w:after="0" w:line="240" w:lineRule="auto"/>
        <w:jc w:val="both"/>
        <w:rPr>
          <w:rFonts w:ascii="Times New Roman" w:eastAsia="Calibri" w:hAnsi="Times New Roman" w:cs="Times New Roman"/>
          <w:sz w:val="24"/>
          <w:szCs w:val="22"/>
          <w:lang w:eastAsia="en-US"/>
        </w:rPr>
      </w:pPr>
      <w:r>
        <w:rPr>
          <w:rFonts w:ascii="Times New Roman" w:eastAsia="Calibri" w:hAnsi="Times New Roman" w:cs="Times New Roman"/>
          <w:b/>
          <w:bCs/>
          <w:sz w:val="24"/>
          <w:szCs w:val="22"/>
          <w:lang w:eastAsia="en-US"/>
        </w:rPr>
        <w:t>2 lentelė</w:t>
      </w:r>
      <w:r>
        <w:rPr>
          <w:rFonts w:ascii="Times New Roman" w:eastAsia="Calibri" w:hAnsi="Times New Roman" w:cs="Times New Roman"/>
          <w:sz w:val="24"/>
          <w:szCs w:val="22"/>
          <w:lang w:eastAsia="en-US"/>
        </w:rPr>
        <w:t>. Tiekėjo subtiekėjų registracijos duomenys</w:t>
      </w:r>
    </w:p>
    <w:tbl>
      <w:tblPr>
        <w:tblStyle w:val="Lentelstinklelis1"/>
        <w:tblW w:w="0" w:type="auto"/>
        <w:tblInd w:w="0" w:type="dxa"/>
        <w:tblLook w:val="04A0" w:firstRow="1" w:lastRow="0" w:firstColumn="1" w:lastColumn="0" w:noHBand="0" w:noVBand="1"/>
      </w:tblPr>
      <w:tblGrid>
        <w:gridCol w:w="558"/>
        <w:gridCol w:w="2592"/>
        <w:gridCol w:w="1944"/>
        <w:gridCol w:w="1977"/>
        <w:gridCol w:w="2705"/>
      </w:tblGrid>
      <w:tr w:rsidR="00C515ED" w14:paraId="0E7FCA56" w14:textId="77777777" w:rsidTr="00C515ED">
        <w:tc>
          <w:tcPr>
            <w:tcW w:w="558" w:type="dxa"/>
            <w:tcBorders>
              <w:top w:val="single" w:sz="4" w:space="0" w:color="auto"/>
              <w:left w:val="single" w:sz="4" w:space="0" w:color="auto"/>
              <w:bottom w:val="single" w:sz="4" w:space="0" w:color="auto"/>
              <w:right w:val="single" w:sz="4" w:space="0" w:color="auto"/>
            </w:tcBorders>
            <w:hideMark/>
          </w:tcPr>
          <w:p w14:paraId="7B85C163" w14:textId="77777777" w:rsidR="00C515ED" w:rsidRDefault="00C515ED">
            <w:pPr>
              <w:jc w:val="center"/>
              <w:rPr>
                <w:rFonts w:ascii="Times New Roman" w:hAnsi="Times New Roman"/>
                <w:b/>
                <w:bCs/>
                <w:sz w:val="24"/>
              </w:rPr>
            </w:pPr>
            <w:r>
              <w:rPr>
                <w:rFonts w:ascii="Times New Roman" w:hAnsi="Times New Roman"/>
                <w:b/>
                <w:bCs/>
                <w:sz w:val="24"/>
              </w:rPr>
              <w:t>Nr.</w:t>
            </w:r>
          </w:p>
        </w:tc>
        <w:tc>
          <w:tcPr>
            <w:tcW w:w="2592" w:type="dxa"/>
            <w:tcBorders>
              <w:top w:val="single" w:sz="4" w:space="0" w:color="auto"/>
              <w:left w:val="single" w:sz="4" w:space="0" w:color="auto"/>
              <w:bottom w:val="single" w:sz="4" w:space="0" w:color="auto"/>
              <w:right w:val="single" w:sz="4" w:space="0" w:color="auto"/>
            </w:tcBorders>
            <w:hideMark/>
          </w:tcPr>
          <w:p w14:paraId="5558DD4A" w14:textId="77777777" w:rsidR="00C515ED" w:rsidRDefault="00C515ED">
            <w:pPr>
              <w:jc w:val="center"/>
              <w:rPr>
                <w:rFonts w:ascii="Times New Roman" w:hAnsi="Times New Roman"/>
                <w:b/>
                <w:bCs/>
                <w:sz w:val="24"/>
              </w:rPr>
            </w:pPr>
            <w:r>
              <w:rPr>
                <w:rFonts w:ascii="Times New Roman" w:hAnsi="Times New Roman"/>
                <w:b/>
                <w:bCs/>
                <w:sz w:val="24"/>
              </w:rPr>
              <w:t>Subtiekėjo pavadinimas</w:t>
            </w:r>
          </w:p>
        </w:tc>
        <w:tc>
          <w:tcPr>
            <w:tcW w:w="1944" w:type="dxa"/>
            <w:tcBorders>
              <w:top w:val="single" w:sz="4" w:space="0" w:color="auto"/>
              <w:left w:val="single" w:sz="4" w:space="0" w:color="auto"/>
              <w:bottom w:val="single" w:sz="4" w:space="0" w:color="auto"/>
              <w:right w:val="single" w:sz="4" w:space="0" w:color="auto"/>
            </w:tcBorders>
            <w:hideMark/>
          </w:tcPr>
          <w:p w14:paraId="4D2E3021" w14:textId="77777777" w:rsidR="00C515ED" w:rsidRDefault="00C515ED">
            <w:pPr>
              <w:jc w:val="center"/>
              <w:rPr>
                <w:rFonts w:ascii="Times New Roman" w:hAnsi="Times New Roman"/>
                <w:b/>
                <w:bCs/>
                <w:sz w:val="24"/>
              </w:rPr>
            </w:pPr>
            <w:r>
              <w:rPr>
                <w:rFonts w:ascii="Times New Roman" w:hAnsi="Times New Roman"/>
                <w:b/>
                <w:bCs/>
                <w:sz w:val="24"/>
              </w:rPr>
              <w:t>Registracijos adresas</w:t>
            </w:r>
          </w:p>
        </w:tc>
        <w:tc>
          <w:tcPr>
            <w:tcW w:w="1977" w:type="dxa"/>
            <w:tcBorders>
              <w:top w:val="single" w:sz="4" w:space="0" w:color="auto"/>
              <w:left w:val="single" w:sz="4" w:space="0" w:color="auto"/>
              <w:bottom w:val="single" w:sz="4" w:space="0" w:color="auto"/>
              <w:right w:val="single" w:sz="4" w:space="0" w:color="auto"/>
            </w:tcBorders>
            <w:hideMark/>
          </w:tcPr>
          <w:p w14:paraId="7FF9506E" w14:textId="77777777" w:rsidR="00C515ED" w:rsidRDefault="00C515ED">
            <w:pPr>
              <w:jc w:val="center"/>
              <w:rPr>
                <w:rFonts w:ascii="Times New Roman" w:hAnsi="Times New Roman"/>
                <w:b/>
                <w:bCs/>
                <w:sz w:val="24"/>
              </w:rPr>
            </w:pPr>
            <w:r>
              <w:rPr>
                <w:rFonts w:ascii="Times New Roman" w:hAnsi="Times New Roman"/>
                <w:b/>
                <w:bCs/>
                <w:sz w:val="24"/>
              </w:rPr>
              <w:t>Kontroliuojantys asmenys</w:t>
            </w:r>
          </w:p>
        </w:tc>
        <w:tc>
          <w:tcPr>
            <w:tcW w:w="2705" w:type="dxa"/>
            <w:tcBorders>
              <w:top w:val="single" w:sz="4" w:space="0" w:color="auto"/>
              <w:left w:val="single" w:sz="4" w:space="0" w:color="auto"/>
              <w:bottom w:val="single" w:sz="4" w:space="0" w:color="auto"/>
              <w:right w:val="single" w:sz="4" w:space="0" w:color="auto"/>
            </w:tcBorders>
            <w:hideMark/>
          </w:tcPr>
          <w:p w14:paraId="1A8F8220" w14:textId="77777777" w:rsidR="00C515ED" w:rsidRDefault="00C515ED">
            <w:pPr>
              <w:jc w:val="center"/>
              <w:rPr>
                <w:rFonts w:ascii="Times New Roman" w:hAnsi="Times New Roman"/>
                <w:b/>
                <w:bCs/>
                <w:sz w:val="24"/>
              </w:rPr>
            </w:pPr>
            <w:r>
              <w:rPr>
                <w:rFonts w:ascii="Times New Roman" w:hAnsi="Times New Roman"/>
                <w:b/>
                <w:bCs/>
                <w:sz w:val="24"/>
              </w:rPr>
              <w:t xml:space="preserve">Kontroliuojančių asmenų registracijos vieta (šalis) arba gyvenamoji vieta (šalis) ir pilietybė </w:t>
            </w:r>
            <w:r>
              <w:rPr>
                <w:rFonts w:ascii="Times New Roman" w:hAnsi="Times New Roman"/>
                <w:b/>
                <w:bCs/>
              </w:rPr>
              <w:t>(pilietybė ir gyvenamosios vietos šalis nurodomas apie fizinį asmenį)</w:t>
            </w:r>
          </w:p>
        </w:tc>
      </w:tr>
      <w:tr w:rsidR="00C515ED" w14:paraId="53D7DF4F" w14:textId="77777777" w:rsidTr="00C515ED">
        <w:tc>
          <w:tcPr>
            <w:tcW w:w="558" w:type="dxa"/>
            <w:tcBorders>
              <w:top w:val="single" w:sz="4" w:space="0" w:color="auto"/>
              <w:left w:val="single" w:sz="4" w:space="0" w:color="auto"/>
              <w:bottom w:val="single" w:sz="4" w:space="0" w:color="auto"/>
              <w:right w:val="single" w:sz="4" w:space="0" w:color="auto"/>
            </w:tcBorders>
            <w:hideMark/>
          </w:tcPr>
          <w:p w14:paraId="57820E5F" w14:textId="77777777" w:rsidR="00C515ED" w:rsidRDefault="00C515ED">
            <w:pPr>
              <w:jc w:val="center"/>
              <w:rPr>
                <w:rFonts w:ascii="Times New Roman" w:hAnsi="Times New Roman"/>
                <w:b/>
                <w:bCs/>
                <w:sz w:val="24"/>
              </w:rPr>
            </w:pPr>
            <w:r>
              <w:rPr>
                <w:rFonts w:ascii="Times New Roman" w:hAnsi="Times New Roman"/>
                <w:b/>
                <w:bCs/>
                <w:sz w:val="24"/>
              </w:rPr>
              <w:t>1</w:t>
            </w:r>
          </w:p>
        </w:tc>
        <w:tc>
          <w:tcPr>
            <w:tcW w:w="2592" w:type="dxa"/>
            <w:tcBorders>
              <w:top w:val="single" w:sz="4" w:space="0" w:color="auto"/>
              <w:left w:val="single" w:sz="4" w:space="0" w:color="auto"/>
              <w:bottom w:val="single" w:sz="4" w:space="0" w:color="auto"/>
              <w:right w:val="single" w:sz="4" w:space="0" w:color="auto"/>
            </w:tcBorders>
            <w:hideMark/>
          </w:tcPr>
          <w:p w14:paraId="336E3724" w14:textId="77777777" w:rsidR="00C515ED" w:rsidRDefault="00C515ED">
            <w:pPr>
              <w:jc w:val="center"/>
              <w:rPr>
                <w:rFonts w:ascii="Times New Roman" w:hAnsi="Times New Roman"/>
                <w:b/>
                <w:bCs/>
                <w:sz w:val="24"/>
              </w:rPr>
            </w:pPr>
            <w:r>
              <w:rPr>
                <w:rFonts w:ascii="Times New Roman" w:hAnsi="Times New Roman"/>
                <w:b/>
                <w:bCs/>
                <w:sz w:val="24"/>
              </w:rPr>
              <w:t>2</w:t>
            </w:r>
          </w:p>
        </w:tc>
        <w:tc>
          <w:tcPr>
            <w:tcW w:w="1944" w:type="dxa"/>
            <w:tcBorders>
              <w:top w:val="single" w:sz="4" w:space="0" w:color="auto"/>
              <w:left w:val="single" w:sz="4" w:space="0" w:color="auto"/>
              <w:bottom w:val="single" w:sz="4" w:space="0" w:color="auto"/>
              <w:right w:val="single" w:sz="4" w:space="0" w:color="auto"/>
            </w:tcBorders>
            <w:hideMark/>
          </w:tcPr>
          <w:p w14:paraId="264637BF" w14:textId="77777777" w:rsidR="00C515ED" w:rsidRDefault="00C515ED">
            <w:pPr>
              <w:jc w:val="center"/>
              <w:rPr>
                <w:rFonts w:ascii="Times New Roman" w:hAnsi="Times New Roman"/>
                <w:b/>
                <w:bCs/>
                <w:sz w:val="24"/>
              </w:rPr>
            </w:pPr>
            <w:r>
              <w:rPr>
                <w:rFonts w:ascii="Times New Roman" w:hAnsi="Times New Roman"/>
                <w:b/>
                <w:bCs/>
                <w:sz w:val="24"/>
              </w:rPr>
              <w:t>3</w:t>
            </w:r>
          </w:p>
        </w:tc>
        <w:tc>
          <w:tcPr>
            <w:tcW w:w="1977" w:type="dxa"/>
            <w:tcBorders>
              <w:top w:val="single" w:sz="4" w:space="0" w:color="auto"/>
              <w:left w:val="single" w:sz="4" w:space="0" w:color="auto"/>
              <w:bottom w:val="single" w:sz="4" w:space="0" w:color="auto"/>
              <w:right w:val="single" w:sz="4" w:space="0" w:color="auto"/>
            </w:tcBorders>
            <w:hideMark/>
          </w:tcPr>
          <w:p w14:paraId="6ED561CA" w14:textId="77777777" w:rsidR="00C515ED" w:rsidRDefault="00C515ED">
            <w:pPr>
              <w:jc w:val="center"/>
              <w:rPr>
                <w:rFonts w:ascii="Times New Roman" w:hAnsi="Times New Roman"/>
                <w:b/>
                <w:bCs/>
                <w:sz w:val="24"/>
              </w:rPr>
            </w:pPr>
            <w:r>
              <w:rPr>
                <w:rFonts w:ascii="Times New Roman" w:hAnsi="Times New Roman"/>
                <w:b/>
                <w:bCs/>
                <w:sz w:val="24"/>
              </w:rPr>
              <w:t>4</w:t>
            </w:r>
          </w:p>
        </w:tc>
        <w:tc>
          <w:tcPr>
            <w:tcW w:w="2705" w:type="dxa"/>
            <w:tcBorders>
              <w:top w:val="single" w:sz="4" w:space="0" w:color="auto"/>
              <w:left w:val="single" w:sz="4" w:space="0" w:color="auto"/>
              <w:bottom w:val="single" w:sz="4" w:space="0" w:color="auto"/>
              <w:right w:val="single" w:sz="4" w:space="0" w:color="auto"/>
            </w:tcBorders>
            <w:hideMark/>
          </w:tcPr>
          <w:p w14:paraId="0B15868F" w14:textId="77777777" w:rsidR="00C515ED" w:rsidRDefault="00C515ED">
            <w:pPr>
              <w:jc w:val="center"/>
              <w:rPr>
                <w:rFonts w:ascii="Times New Roman" w:hAnsi="Times New Roman"/>
                <w:b/>
                <w:bCs/>
                <w:sz w:val="24"/>
              </w:rPr>
            </w:pPr>
            <w:r>
              <w:rPr>
                <w:rFonts w:ascii="Times New Roman" w:hAnsi="Times New Roman"/>
                <w:b/>
                <w:bCs/>
                <w:sz w:val="24"/>
              </w:rPr>
              <w:t>5</w:t>
            </w:r>
          </w:p>
        </w:tc>
      </w:tr>
      <w:tr w:rsidR="00C515ED" w14:paraId="413EFAA3" w14:textId="77777777" w:rsidTr="00C515ED">
        <w:tc>
          <w:tcPr>
            <w:tcW w:w="558" w:type="dxa"/>
            <w:tcBorders>
              <w:top w:val="single" w:sz="4" w:space="0" w:color="auto"/>
              <w:left w:val="single" w:sz="4" w:space="0" w:color="auto"/>
              <w:bottom w:val="single" w:sz="4" w:space="0" w:color="auto"/>
              <w:right w:val="single" w:sz="4" w:space="0" w:color="auto"/>
            </w:tcBorders>
          </w:tcPr>
          <w:p w14:paraId="1B9EBEDB" w14:textId="77777777" w:rsidR="00C515ED" w:rsidRDefault="00C515ED">
            <w:pPr>
              <w:jc w:val="both"/>
              <w:rPr>
                <w:rFonts w:ascii="Times New Roman" w:hAnsi="Times New Roman"/>
                <w:sz w:val="24"/>
              </w:rPr>
            </w:pPr>
          </w:p>
        </w:tc>
        <w:tc>
          <w:tcPr>
            <w:tcW w:w="2592" w:type="dxa"/>
            <w:tcBorders>
              <w:top w:val="single" w:sz="4" w:space="0" w:color="auto"/>
              <w:left w:val="single" w:sz="4" w:space="0" w:color="auto"/>
              <w:bottom w:val="single" w:sz="4" w:space="0" w:color="auto"/>
              <w:right w:val="single" w:sz="4" w:space="0" w:color="auto"/>
            </w:tcBorders>
          </w:tcPr>
          <w:p w14:paraId="340C9347" w14:textId="77777777" w:rsidR="00C515ED" w:rsidRDefault="00C515ED">
            <w:pPr>
              <w:jc w:val="both"/>
              <w:rPr>
                <w:rFonts w:ascii="Times New Roman" w:hAnsi="Times New Roman"/>
                <w:sz w:val="24"/>
              </w:rPr>
            </w:pPr>
          </w:p>
        </w:tc>
        <w:tc>
          <w:tcPr>
            <w:tcW w:w="1944" w:type="dxa"/>
            <w:tcBorders>
              <w:top w:val="single" w:sz="4" w:space="0" w:color="auto"/>
              <w:left w:val="single" w:sz="4" w:space="0" w:color="auto"/>
              <w:bottom w:val="single" w:sz="4" w:space="0" w:color="auto"/>
              <w:right w:val="single" w:sz="4" w:space="0" w:color="auto"/>
            </w:tcBorders>
          </w:tcPr>
          <w:p w14:paraId="617ADBB7" w14:textId="77777777" w:rsidR="00C515ED" w:rsidRDefault="00C515ED">
            <w:pPr>
              <w:jc w:val="both"/>
              <w:rPr>
                <w:rFonts w:ascii="Times New Roman" w:hAnsi="Times New Roman"/>
                <w:sz w:val="24"/>
              </w:rPr>
            </w:pPr>
          </w:p>
        </w:tc>
        <w:tc>
          <w:tcPr>
            <w:tcW w:w="1977" w:type="dxa"/>
            <w:tcBorders>
              <w:top w:val="single" w:sz="4" w:space="0" w:color="auto"/>
              <w:left w:val="single" w:sz="4" w:space="0" w:color="auto"/>
              <w:bottom w:val="single" w:sz="4" w:space="0" w:color="auto"/>
              <w:right w:val="single" w:sz="4" w:space="0" w:color="auto"/>
            </w:tcBorders>
          </w:tcPr>
          <w:p w14:paraId="414BDBEA" w14:textId="77777777" w:rsidR="00C515ED" w:rsidRDefault="00C515ED">
            <w:pPr>
              <w:jc w:val="both"/>
              <w:rPr>
                <w:rFonts w:ascii="Times New Roman" w:hAnsi="Times New Roman"/>
                <w:sz w:val="24"/>
              </w:rPr>
            </w:pPr>
          </w:p>
        </w:tc>
        <w:tc>
          <w:tcPr>
            <w:tcW w:w="2705" w:type="dxa"/>
            <w:tcBorders>
              <w:top w:val="single" w:sz="4" w:space="0" w:color="auto"/>
              <w:left w:val="single" w:sz="4" w:space="0" w:color="auto"/>
              <w:bottom w:val="single" w:sz="4" w:space="0" w:color="auto"/>
              <w:right w:val="single" w:sz="4" w:space="0" w:color="auto"/>
            </w:tcBorders>
          </w:tcPr>
          <w:p w14:paraId="16407115" w14:textId="77777777" w:rsidR="00C515ED" w:rsidRDefault="00C515ED">
            <w:pPr>
              <w:jc w:val="both"/>
              <w:rPr>
                <w:rFonts w:ascii="Times New Roman" w:hAnsi="Times New Roman"/>
                <w:sz w:val="24"/>
              </w:rPr>
            </w:pPr>
          </w:p>
        </w:tc>
      </w:tr>
      <w:tr w:rsidR="00C515ED" w14:paraId="722A1B33" w14:textId="77777777" w:rsidTr="00C515ED">
        <w:tc>
          <w:tcPr>
            <w:tcW w:w="558" w:type="dxa"/>
            <w:tcBorders>
              <w:top w:val="single" w:sz="4" w:space="0" w:color="auto"/>
              <w:left w:val="single" w:sz="4" w:space="0" w:color="auto"/>
              <w:bottom w:val="single" w:sz="4" w:space="0" w:color="auto"/>
              <w:right w:val="single" w:sz="4" w:space="0" w:color="auto"/>
            </w:tcBorders>
          </w:tcPr>
          <w:p w14:paraId="2822080C" w14:textId="77777777" w:rsidR="00C515ED" w:rsidRDefault="00C515ED">
            <w:pPr>
              <w:jc w:val="both"/>
              <w:rPr>
                <w:rFonts w:ascii="Times New Roman" w:hAnsi="Times New Roman"/>
                <w:sz w:val="24"/>
              </w:rPr>
            </w:pPr>
          </w:p>
        </w:tc>
        <w:tc>
          <w:tcPr>
            <w:tcW w:w="2592" w:type="dxa"/>
            <w:tcBorders>
              <w:top w:val="single" w:sz="4" w:space="0" w:color="auto"/>
              <w:left w:val="single" w:sz="4" w:space="0" w:color="auto"/>
              <w:bottom w:val="single" w:sz="4" w:space="0" w:color="auto"/>
              <w:right w:val="single" w:sz="4" w:space="0" w:color="auto"/>
            </w:tcBorders>
          </w:tcPr>
          <w:p w14:paraId="3C9B7D1E" w14:textId="77777777" w:rsidR="00C515ED" w:rsidRDefault="00C515ED">
            <w:pPr>
              <w:jc w:val="both"/>
              <w:rPr>
                <w:rFonts w:ascii="Times New Roman" w:hAnsi="Times New Roman"/>
                <w:sz w:val="24"/>
              </w:rPr>
            </w:pPr>
          </w:p>
        </w:tc>
        <w:tc>
          <w:tcPr>
            <w:tcW w:w="1944" w:type="dxa"/>
            <w:tcBorders>
              <w:top w:val="single" w:sz="4" w:space="0" w:color="auto"/>
              <w:left w:val="single" w:sz="4" w:space="0" w:color="auto"/>
              <w:bottom w:val="single" w:sz="4" w:space="0" w:color="auto"/>
              <w:right w:val="single" w:sz="4" w:space="0" w:color="auto"/>
            </w:tcBorders>
          </w:tcPr>
          <w:p w14:paraId="341BA9B0" w14:textId="77777777" w:rsidR="00C515ED" w:rsidRDefault="00C515ED">
            <w:pPr>
              <w:jc w:val="both"/>
              <w:rPr>
                <w:rFonts w:ascii="Times New Roman" w:hAnsi="Times New Roman"/>
                <w:sz w:val="24"/>
              </w:rPr>
            </w:pPr>
          </w:p>
        </w:tc>
        <w:tc>
          <w:tcPr>
            <w:tcW w:w="1977" w:type="dxa"/>
            <w:tcBorders>
              <w:top w:val="single" w:sz="4" w:space="0" w:color="auto"/>
              <w:left w:val="single" w:sz="4" w:space="0" w:color="auto"/>
              <w:bottom w:val="single" w:sz="4" w:space="0" w:color="auto"/>
              <w:right w:val="single" w:sz="4" w:space="0" w:color="auto"/>
            </w:tcBorders>
          </w:tcPr>
          <w:p w14:paraId="24498AD9" w14:textId="77777777" w:rsidR="00C515ED" w:rsidRDefault="00C515ED">
            <w:pPr>
              <w:jc w:val="both"/>
              <w:rPr>
                <w:rFonts w:ascii="Times New Roman" w:hAnsi="Times New Roman"/>
                <w:sz w:val="24"/>
              </w:rPr>
            </w:pPr>
          </w:p>
        </w:tc>
        <w:tc>
          <w:tcPr>
            <w:tcW w:w="2705" w:type="dxa"/>
            <w:tcBorders>
              <w:top w:val="single" w:sz="4" w:space="0" w:color="auto"/>
              <w:left w:val="single" w:sz="4" w:space="0" w:color="auto"/>
              <w:bottom w:val="single" w:sz="4" w:space="0" w:color="auto"/>
              <w:right w:val="single" w:sz="4" w:space="0" w:color="auto"/>
            </w:tcBorders>
          </w:tcPr>
          <w:p w14:paraId="34606C5E" w14:textId="77777777" w:rsidR="00C515ED" w:rsidRDefault="00C515ED">
            <w:pPr>
              <w:jc w:val="both"/>
              <w:rPr>
                <w:rFonts w:ascii="Times New Roman" w:hAnsi="Times New Roman"/>
                <w:sz w:val="24"/>
              </w:rPr>
            </w:pPr>
          </w:p>
        </w:tc>
      </w:tr>
    </w:tbl>
    <w:p w14:paraId="5462778D" w14:textId="77777777" w:rsidR="00C515ED" w:rsidRDefault="00C515ED" w:rsidP="00C515ED">
      <w:pPr>
        <w:spacing w:after="0" w:line="240" w:lineRule="auto"/>
        <w:jc w:val="both"/>
        <w:rPr>
          <w:rFonts w:ascii="Times New Roman" w:eastAsia="Calibri" w:hAnsi="Times New Roman" w:cs="Times New Roman"/>
          <w:sz w:val="24"/>
          <w:szCs w:val="22"/>
          <w:lang w:eastAsia="en-US"/>
        </w:rPr>
      </w:pPr>
    </w:p>
    <w:p w14:paraId="60913828" w14:textId="77777777" w:rsidR="00C515ED" w:rsidRDefault="00C515ED" w:rsidP="00C515ED">
      <w:pPr>
        <w:spacing w:after="0" w:line="240" w:lineRule="auto"/>
        <w:jc w:val="both"/>
        <w:rPr>
          <w:rFonts w:ascii="Times New Roman" w:eastAsia="Calibri" w:hAnsi="Times New Roman" w:cs="Times New Roman"/>
          <w:sz w:val="24"/>
          <w:szCs w:val="22"/>
          <w:lang w:eastAsia="en-US"/>
        </w:rPr>
      </w:pPr>
      <w:r>
        <w:rPr>
          <w:rFonts w:ascii="Times New Roman" w:eastAsia="Calibri" w:hAnsi="Times New Roman" w:cs="Times New Roman"/>
          <w:b/>
          <w:bCs/>
          <w:sz w:val="24"/>
          <w:szCs w:val="22"/>
          <w:lang w:eastAsia="en-US"/>
        </w:rPr>
        <w:t>3 lentelė</w:t>
      </w:r>
      <w:r>
        <w:rPr>
          <w:rFonts w:ascii="Times New Roman" w:eastAsia="Calibri" w:hAnsi="Times New Roman" w:cs="Times New Roman"/>
          <w:sz w:val="24"/>
          <w:szCs w:val="22"/>
          <w:lang w:eastAsia="en-US"/>
        </w:rPr>
        <w:t>. Ūkio subjektų, kurių pajėgumais remiamasi registracijos duomenys</w:t>
      </w:r>
    </w:p>
    <w:tbl>
      <w:tblPr>
        <w:tblStyle w:val="Lentelstinklelis1"/>
        <w:tblW w:w="0" w:type="auto"/>
        <w:tblInd w:w="0" w:type="dxa"/>
        <w:tblLook w:val="04A0" w:firstRow="1" w:lastRow="0" w:firstColumn="1" w:lastColumn="0" w:noHBand="0" w:noVBand="1"/>
      </w:tblPr>
      <w:tblGrid>
        <w:gridCol w:w="558"/>
        <w:gridCol w:w="2592"/>
        <w:gridCol w:w="1944"/>
        <w:gridCol w:w="1977"/>
        <w:gridCol w:w="2705"/>
      </w:tblGrid>
      <w:tr w:rsidR="00C515ED" w14:paraId="62835422" w14:textId="77777777" w:rsidTr="00C515ED">
        <w:tc>
          <w:tcPr>
            <w:tcW w:w="558" w:type="dxa"/>
            <w:tcBorders>
              <w:top w:val="single" w:sz="4" w:space="0" w:color="auto"/>
              <w:left w:val="single" w:sz="4" w:space="0" w:color="auto"/>
              <w:bottom w:val="single" w:sz="4" w:space="0" w:color="auto"/>
              <w:right w:val="single" w:sz="4" w:space="0" w:color="auto"/>
            </w:tcBorders>
            <w:hideMark/>
          </w:tcPr>
          <w:p w14:paraId="3E2451DD" w14:textId="77777777" w:rsidR="00C515ED" w:rsidRDefault="00C515ED">
            <w:pPr>
              <w:jc w:val="center"/>
              <w:rPr>
                <w:rFonts w:ascii="Times New Roman" w:hAnsi="Times New Roman"/>
                <w:b/>
                <w:bCs/>
                <w:sz w:val="24"/>
              </w:rPr>
            </w:pPr>
            <w:r>
              <w:rPr>
                <w:rFonts w:ascii="Times New Roman" w:hAnsi="Times New Roman"/>
                <w:b/>
                <w:bCs/>
                <w:sz w:val="24"/>
              </w:rPr>
              <w:t>Nr.</w:t>
            </w:r>
          </w:p>
        </w:tc>
        <w:tc>
          <w:tcPr>
            <w:tcW w:w="2592" w:type="dxa"/>
            <w:tcBorders>
              <w:top w:val="single" w:sz="4" w:space="0" w:color="auto"/>
              <w:left w:val="single" w:sz="4" w:space="0" w:color="auto"/>
              <w:bottom w:val="single" w:sz="4" w:space="0" w:color="auto"/>
              <w:right w:val="single" w:sz="4" w:space="0" w:color="auto"/>
            </w:tcBorders>
            <w:hideMark/>
          </w:tcPr>
          <w:p w14:paraId="12656461" w14:textId="77777777" w:rsidR="00C515ED" w:rsidRDefault="00C515ED">
            <w:pPr>
              <w:jc w:val="center"/>
              <w:rPr>
                <w:rFonts w:ascii="Times New Roman" w:hAnsi="Times New Roman"/>
                <w:b/>
                <w:bCs/>
                <w:sz w:val="24"/>
              </w:rPr>
            </w:pPr>
            <w:r>
              <w:rPr>
                <w:rFonts w:ascii="Times New Roman" w:hAnsi="Times New Roman"/>
                <w:b/>
                <w:bCs/>
                <w:sz w:val="24"/>
              </w:rPr>
              <w:t>Subjekto pavadinimas</w:t>
            </w:r>
          </w:p>
        </w:tc>
        <w:tc>
          <w:tcPr>
            <w:tcW w:w="1944" w:type="dxa"/>
            <w:tcBorders>
              <w:top w:val="single" w:sz="4" w:space="0" w:color="auto"/>
              <w:left w:val="single" w:sz="4" w:space="0" w:color="auto"/>
              <w:bottom w:val="single" w:sz="4" w:space="0" w:color="auto"/>
              <w:right w:val="single" w:sz="4" w:space="0" w:color="auto"/>
            </w:tcBorders>
            <w:hideMark/>
          </w:tcPr>
          <w:p w14:paraId="56C88F97" w14:textId="77777777" w:rsidR="00C515ED" w:rsidRDefault="00C515ED">
            <w:pPr>
              <w:jc w:val="center"/>
              <w:rPr>
                <w:rFonts w:ascii="Times New Roman" w:hAnsi="Times New Roman"/>
                <w:b/>
                <w:bCs/>
                <w:sz w:val="24"/>
              </w:rPr>
            </w:pPr>
            <w:r>
              <w:rPr>
                <w:rFonts w:ascii="Times New Roman" w:hAnsi="Times New Roman"/>
                <w:b/>
                <w:bCs/>
                <w:sz w:val="24"/>
              </w:rPr>
              <w:t>Registracijos adresas</w:t>
            </w:r>
          </w:p>
        </w:tc>
        <w:tc>
          <w:tcPr>
            <w:tcW w:w="1977" w:type="dxa"/>
            <w:tcBorders>
              <w:top w:val="single" w:sz="4" w:space="0" w:color="auto"/>
              <w:left w:val="single" w:sz="4" w:space="0" w:color="auto"/>
              <w:bottom w:val="single" w:sz="4" w:space="0" w:color="auto"/>
              <w:right w:val="single" w:sz="4" w:space="0" w:color="auto"/>
            </w:tcBorders>
            <w:hideMark/>
          </w:tcPr>
          <w:p w14:paraId="67397017" w14:textId="77777777" w:rsidR="00C515ED" w:rsidRDefault="00C515ED">
            <w:pPr>
              <w:jc w:val="center"/>
              <w:rPr>
                <w:rFonts w:ascii="Times New Roman" w:hAnsi="Times New Roman"/>
                <w:b/>
                <w:bCs/>
                <w:sz w:val="24"/>
              </w:rPr>
            </w:pPr>
            <w:r>
              <w:rPr>
                <w:rFonts w:ascii="Times New Roman" w:hAnsi="Times New Roman"/>
                <w:b/>
                <w:bCs/>
                <w:sz w:val="24"/>
              </w:rPr>
              <w:t>Kontroliuojantys asmenys</w:t>
            </w:r>
          </w:p>
        </w:tc>
        <w:tc>
          <w:tcPr>
            <w:tcW w:w="2705" w:type="dxa"/>
            <w:tcBorders>
              <w:top w:val="single" w:sz="4" w:space="0" w:color="auto"/>
              <w:left w:val="single" w:sz="4" w:space="0" w:color="auto"/>
              <w:bottom w:val="single" w:sz="4" w:space="0" w:color="auto"/>
              <w:right w:val="single" w:sz="4" w:space="0" w:color="auto"/>
            </w:tcBorders>
            <w:hideMark/>
          </w:tcPr>
          <w:p w14:paraId="218E1333" w14:textId="77777777" w:rsidR="00C515ED" w:rsidRDefault="00C515ED">
            <w:pPr>
              <w:jc w:val="center"/>
              <w:rPr>
                <w:rFonts w:ascii="Times New Roman" w:hAnsi="Times New Roman"/>
                <w:b/>
                <w:bCs/>
                <w:sz w:val="24"/>
              </w:rPr>
            </w:pPr>
            <w:r>
              <w:rPr>
                <w:rFonts w:ascii="Times New Roman" w:hAnsi="Times New Roman"/>
                <w:b/>
                <w:bCs/>
                <w:sz w:val="24"/>
              </w:rPr>
              <w:t xml:space="preserve">Kontroliuojančių asmenų registracijos vieta (šalis) arba gyvenamoji vieta (šalis) ir pilietybė </w:t>
            </w:r>
            <w:r>
              <w:rPr>
                <w:rFonts w:ascii="Times New Roman" w:hAnsi="Times New Roman"/>
                <w:b/>
                <w:bCs/>
              </w:rPr>
              <w:t>(pilietybė ir gyvenamosios vietos šalis nurodomas apie fizinį asmenį)</w:t>
            </w:r>
          </w:p>
        </w:tc>
      </w:tr>
      <w:tr w:rsidR="00C515ED" w14:paraId="0A35AAE7" w14:textId="77777777" w:rsidTr="00C515ED">
        <w:tc>
          <w:tcPr>
            <w:tcW w:w="558" w:type="dxa"/>
            <w:tcBorders>
              <w:top w:val="single" w:sz="4" w:space="0" w:color="auto"/>
              <w:left w:val="single" w:sz="4" w:space="0" w:color="auto"/>
              <w:bottom w:val="single" w:sz="4" w:space="0" w:color="auto"/>
              <w:right w:val="single" w:sz="4" w:space="0" w:color="auto"/>
            </w:tcBorders>
            <w:hideMark/>
          </w:tcPr>
          <w:p w14:paraId="633F7690" w14:textId="77777777" w:rsidR="00C515ED" w:rsidRDefault="00C515ED">
            <w:pPr>
              <w:jc w:val="center"/>
              <w:rPr>
                <w:rFonts w:ascii="Times New Roman" w:hAnsi="Times New Roman"/>
                <w:b/>
                <w:bCs/>
                <w:sz w:val="24"/>
              </w:rPr>
            </w:pPr>
            <w:r>
              <w:rPr>
                <w:rFonts w:ascii="Times New Roman" w:hAnsi="Times New Roman"/>
                <w:b/>
                <w:bCs/>
                <w:sz w:val="24"/>
              </w:rPr>
              <w:t>1</w:t>
            </w:r>
          </w:p>
        </w:tc>
        <w:tc>
          <w:tcPr>
            <w:tcW w:w="2592" w:type="dxa"/>
            <w:tcBorders>
              <w:top w:val="single" w:sz="4" w:space="0" w:color="auto"/>
              <w:left w:val="single" w:sz="4" w:space="0" w:color="auto"/>
              <w:bottom w:val="single" w:sz="4" w:space="0" w:color="auto"/>
              <w:right w:val="single" w:sz="4" w:space="0" w:color="auto"/>
            </w:tcBorders>
            <w:hideMark/>
          </w:tcPr>
          <w:p w14:paraId="14B466D4" w14:textId="77777777" w:rsidR="00C515ED" w:rsidRDefault="00C515ED">
            <w:pPr>
              <w:jc w:val="center"/>
              <w:rPr>
                <w:rFonts w:ascii="Times New Roman" w:hAnsi="Times New Roman"/>
                <w:b/>
                <w:bCs/>
                <w:sz w:val="24"/>
              </w:rPr>
            </w:pPr>
            <w:r>
              <w:rPr>
                <w:rFonts w:ascii="Times New Roman" w:hAnsi="Times New Roman"/>
                <w:b/>
                <w:bCs/>
                <w:sz w:val="24"/>
              </w:rPr>
              <w:t>2</w:t>
            </w:r>
          </w:p>
        </w:tc>
        <w:tc>
          <w:tcPr>
            <w:tcW w:w="1944" w:type="dxa"/>
            <w:tcBorders>
              <w:top w:val="single" w:sz="4" w:space="0" w:color="auto"/>
              <w:left w:val="single" w:sz="4" w:space="0" w:color="auto"/>
              <w:bottom w:val="single" w:sz="4" w:space="0" w:color="auto"/>
              <w:right w:val="single" w:sz="4" w:space="0" w:color="auto"/>
            </w:tcBorders>
            <w:hideMark/>
          </w:tcPr>
          <w:p w14:paraId="67D997CC" w14:textId="77777777" w:rsidR="00C515ED" w:rsidRDefault="00C515ED">
            <w:pPr>
              <w:jc w:val="center"/>
              <w:rPr>
                <w:rFonts w:ascii="Times New Roman" w:hAnsi="Times New Roman"/>
                <w:b/>
                <w:bCs/>
                <w:sz w:val="24"/>
              </w:rPr>
            </w:pPr>
            <w:r>
              <w:rPr>
                <w:rFonts w:ascii="Times New Roman" w:hAnsi="Times New Roman"/>
                <w:b/>
                <w:bCs/>
                <w:sz w:val="24"/>
              </w:rPr>
              <w:t>3</w:t>
            </w:r>
          </w:p>
        </w:tc>
        <w:tc>
          <w:tcPr>
            <w:tcW w:w="1977" w:type="dxa"/>
            <w:tcBorders>
              <w:top w:val="single" w:sz="4" w:space="0" w:color="auto"/>
              <w:left w:val="single" w:sz="4" w:space="0" w:color="auto"/>
              <w:bottom w:val="single" w:sz="4" w:space="0" w:color="auto"/>
              <w:right w:val="single" w:sz="4" w:space="0" w:color="auto"/>
            </w:tcBorders>
            <w:hideMark/>
          </w:tcPr>
          <w:p w14:paraId="21A16393" w14:textId="77777777" w:rsidR="00C515ED" w:rsidRDefault="00C515ED">
            <w:pPr>
              <w:jc w:val="center"/>
              <w:rPr>
                <w:rFonts w:ascii="Times New Roman" w:hAnsi="Times New Roman"/>
                <w:b/>
                <w:bCs/>
                <w:sz w:val="24"/>
              </w:rPr>
            </w:pPr>
            <w:r>
              <w:rPr>
                <w:rFonts w:ascii="Times New Roman" w:hAnsi="Times New Roman"/>
                <w:b/>
                <w:bCs/>
                <w:sz w:val="24"/>
              </w:rPr>
              <w:t>4</w:t>
            </w:r>
          </w:p>
        </w:tc>
        <w:tc>
          <w:tcPr>
            <w:tcW w:w="2705" w:type="dxa"/>
            <w:tcBorders>
              <w:top w:val="single" w:sz="4" w:space="0" w:color="auto"/>
              <w:left w:val="single" w:sz="4" w:space="0" w:color="auto"/>
              <w:bottom w:val="single" w:sz="4" w:space="0" w:color="auto"/>
              <w:right w:val="single" w:sz="4" w:space="0" w:color="auto"/>
            </w:tcBorders>
            <w:hideMark/>
          </w:tcPr>
          <w:p w14:paraId="4775B88C" w14:textId="77777777" w:rsidR="00C515ED" w:rsidRDefault="00C515ED">
            <w:pPr>
              <w:jc w:val="center"/>
              <w:rPr>
                <w:rFonts w:ascii="Times New Roman" w:hAnsi="Times New Roman"/>
                <w:b/>
                <w:bCs/>
                <w:sz w:val="24"/>
              </w:rPr>
            </w:pPr>
            <w:r>
              <w:rPr>
                <w:rFonts w:ascii="Times New Roman" w:hAnsi="Times New Roman"/>
                <w:b/>
                <w:bCs/>
                <w:sz w:val="24"/>
              </w:rPr>
              <w:t>5</w:t>
            </w:r>
          </w:p>
        </w:tc>
      </w:tr>
      <w:tr w:rsidR="00C515ED" w14:paraId="1A6F5206" w14:textId="77777777" w:rsidTr="00C515ED">
        <w:tc>
          <w:tcPr>
            <w:tcW w:w="558" w:type="dxa"/>
            <w:tcBorders>
              <w:top w:val="single" w:sz="4" w:space="0" w:color="auto"/>
              <w:left w:val="single" w:sz="4" w:space="0" w:color="auto"/>
              <w:bottom w:val="single" w:sz="4" w:space="0" w:color="auto"/>
              <w:right w:val="single" w:sz="4" w:space="0" w:color="auto"/>
            </w:tcBorders>
          </w:tcPr>
          <w:p w14:paraId="47EA23CE" w14:textId="77777777" w:rsidR="00C515ED" w:rsidRDefault="00C515ED">
            <w:pPr>
              <w:jc w:val="both"/>
              <w:rPr>
                <w:rFonts w:ascii="Times New Roman" w:hAnsi="Times New Roman"/>
                <w:sz w:val="24"/>
              </w:rPr>
            </w:pPr>
          </w:p>
        </w:tc>
        <w:tc>
          <w:tcPr>
            <w:tcW w:w="2592" w:type="dxa"/>
            <w:tcBorders>
              <w:top w:val="single" w:sz="4" w:space="0" w:color="auto"/>
              <w:left w:val="single" w:sz="4" w:space="0" w:color="auto"/>
              <w:bottom w:val="single" w:sz="4" w:space="0" w:color="auto"/>
              <w:right w:val="single" w:sz="4" w:space="0" w:color="auto"/>
            </w:tcBorders>
          </w:tcPr>
          <w:p w14:paraId="7C6C5F0A" w14:textId="77777777" w:rsidR="00C515ED" w:rsidRDefault="00C515ED">
            <w:pPr>
              <w:jc w:val="both"/>
              <w:rPr>
                <w:rFonts w:ascii="Times New Roman" w:hAnsi="Times New Roman"/>
                <w:sz w:val="24"/>
              </w:rPr>
            </w:pPr>
          </w:p>
        </w:tc>
        <w:tc>
          <w:tcPr>
            <w:tcW w:w="1944" w:type="dxa"/>
            <w:tcBorders>
              <w:top w:val="single" w:sz="4" w:space="0" w:color="auto"/>
              <w:left w:val="single" w:sz="4" w:space="0" w:color="auto"/>
              <w:bottom w:val="single" w:sz="4" w:space="0" w:color="auto"/>
              <w:right w:val="single" w:sz="4" w:space="0" w:color="auto"/>
            </w:tcBorders>
          </w:tcPr>
          <w:p w14:paraId="6486EE3A" w14:textId="77777777" w:rsidR="00C515ED" w:rsidRDefault="00C515ED">
            <w:pPr>
              <w:jc w:val="both"/>
              <w:rPr>
                <w:rFonts w:ascii="Times New Roman" w:hAnsi="Times New Roman"/>
                <w:sz w:val="24"/>
              </w:rPr>
            </w:pPr>
          </w:p>
        </w:tc>
        <w:tc>
          <w:tcPr>
            <w:tcW w:w="1977" w:type="dxa"/>
            <w:tcBorders>
              <w:top w:val="single" w:sz="4" w:space="0" w:color="auto"/>
              <w:left w:val="single" w:sz="4" w:space="0" w:color="auto"/>
              <w:bottom w:val="single" w:sz="4" w:space="0" w:color="auto"/>
              <w:right w:val="single" w:sz="4" w:space="0" w:color="auto"/>
            </w:tcBorders>
          </w:tcPr>
          <w:p w14:paraId="276E20FB" w14:textId="77777777" w:rsidR="00C515ED" w:rsidRDefault="00C515ED">
            <w:pPr>
              <w:jc w:val="both"/>
              <w:rPr>
                <w:rFonts w:ascii="Times New Roman" w:hAnsi="Times New Roman"/>
                <w:sz w:val="24"/>
              </w:rPr>
            </w:pPr>
          </w:p>
        </w:tc>
        <w:tc>
          <w:tcPr>
            <w:tcW w:w="2705" w:type="dxa"/>
            <w:tcBorders>
              <w:top w:val="single" w:sz="4" w:space="0" w:color="auto"/>
              <w:left w:val="single" w:sz="4" w:space="0" w:color="auto"/>
              <w:bottom w:val="single" w:sz="4" w:space="0" w:color="auto"/>
              <w:right w:val="single" w:sz="4" w:space="0" w:color="auto"/>
            </w:tcBorders>
          </w:tcPr>
          <w:p w14:paraId="46F404F7" w14:textId="77777777" w:rsidR="00C515ED" w:rsidRDefault="00C515ED">
            <w:pPr>
              <w:jc w:val="both"/>
              <w:rPr>
                <w:rFonts w:ascii="Times New Roman" w:hAnsi="Times New Roman"/>
                <w:sz w:val="24"/>
              </w:rPr>
            </w:pPr>
          </w:p>
        </w:tc>
      </w:tr>
      <w:tr w:rsidR="00C515ED" w14:paraId="4E52004D" w14:textId="77777777" w:rsidTr="00C515ED">
        <w:tc>
          <w:tcPr>
            <w:tcW w:w="558" w:type="dxa"/>
            <w:tcBorders>
              <w:top w:val="single" w:sz="4" w:space="0" w:color="auto"/>
              <w:left w:val="single" w:sz="4" w:space="0" w:color="auto"/>
              <w:bottom w:val="single" w:sz="4" w:space="0" w:color="auto"/>
              <w:right w:val="single" w:sz="4" w:space="0" w:color="auto"/>
            </w:tcBorders>
          </w:tcPr>
          <w:p w14:paraId="3BAA5EEF" w14:textId="77777777" w:rsidR="00C515ED" w:rsidRDefault="00C515ED">
            <w:pPr>
              <w:jc w:val="both"/>
              <w:rPr>
                <w:rFonts w:ascii="Times New Roman" w:hAnsi="Times New Roman"/>
                <w:sz w:val="24"/>
              </w:rPr>
            </w:pPr>
          </w:p>
        </w:tc>
        <w:tc>
          <w:tcPr>
            <w:tcW w:w="2592" w:type="dxa"/>
            <w:tcBorders>
              <w:top w:val="single" w:sz="4" w:space="0" w:color="auto"/>
              <w:left w:val="single" w:sz="4" w:space="0" w:color="auto"/>
              <w:bottom w:val="single" w:sz="4" w:space="0" w:color="auto"/>
              <w:right w:val="single" w:sz="4" w:space="0" w:color="auto"/>
            </w:tcBorders>
          </w:tcPr>
          <w:p w14:paraId="1208DDDB" w14:textId="77777777" w:rsidR="00C515ED" w:rsidRDefault="00C515ED">
            <w:pPr>
              <w:jc w:val="both"/>
              <w:rPr>
                <w:rFonts w:ascii="Times New Roman" w:hAnsi="Times New Roman"/>
                <w:sz w:val="24"/>
              </w:rPr>
            </w:pPr>
          </w:p>
        </w:tc>
        <w:tc>
          <w:tcPr>
            <w:tcW w:w="1944" w:type="dxa"/>
            <w:tcBorders>
              <w:top w:val="single" w:sz="4" w:space="0" w:color="auto"/>
              <w:left w:val="single" w:sz="4" w:space="0" w:color="auto"/>
              <w:bottom w:val="single" w:sz="4" w:space="0" w:color="auto"/>
              <w:right w:val="single" w:sz="4" w:space="0" w:color="auto"/>
            </w:tcBorders>
          </w:tcPr>
          <w:p w14:paraId="7933C4AA" w14:textId="77777777" w:rsidR="00C515ED" w:rsidRDefault="00C515ED">
            <w:pPr>
              <w:jc w:val="both"/>
              <w:rPr>
                <w:rFonts w:ascii="Times New Roman" w:hAnsi="Times New Roman"/>
                <w:sz w:val="24"/>
              </w:rPr>
            </w:pPr>
          </w:p>
        </w:tc>
        <w:tc>
          <w:tcPr>
            <w:tcW w:w="1977" w:type="dxa"/>
            <w:tcBorders>
              <w:top w:val="single" w:sz="4" w:space="0" w:color="auto"/>
              <w:left w:val="single" w:sz="4" w:space="0" w:color="auto"/>
              <w:bottom w:val="single" w:sz="4" w:space="0" w:color="auto"/>
              <w:right w:val="single" w:sz="4" w:space="0" w:color="auto"/>
            </w:tcBorders>
          </w:tcPr>
          <w:p w14:paraId="520CB11B" w14:textId="77777777" w:rsidR="00C515ED" w:rsidRDefault="00C515ED">
            <w:pPr>
              <w:jc w:val="both"/>
              <w:rPr>
                <w:rFonts w:ascii="Times New Roman" w:hAnsi="Times New Roman"/>
                <w:sz w:val="24"/>
              </w:rPr>
            </w:pPr>
          </w:p>
        </w:tc>
        <w:tc>
          <w:tcPr>
            <w:tcW w:w="2705" w:type="dxa"/>
            <w:tcBorders>
              <w:top w:val="single" w:sz="4" w:space="0" w:color="auto"/>
              <w:left w:val="single" w:sz="4" w:space="0" w:color="auto"/>
              <w:bottom w:val="single" w:sz="4" w:space="0" w:color="auto"/>
              <w:right w:val="single" w:sz="4" w:space="0" w:color="auto"/>
            </w:tcBorders>
          </w:tcPr>
          <w:p w14:paraId="4BF342AF" w14:textId="77777777" w:rsidR="00C515ED" w:rsidRDefault="00C515ED">
            <w:pPr>
              <w:jc w:val="both"/>
              <w:rPr>
                <w:rFonts w:ascii="Times New Roman" w:hAnsi="Times New Roman"/>
                <w:sz w:val="24"/>
              </w:rPr>
            </w:pPr>
          </w:p>
        </w:tc>
      </w:tr>
    </w:tbl>
    <w:p w14:paraId="3AE263D0" w14:textId="77777777" w:rsidR="00C515ED" w:rsidRDefault="00C515ED" w:rsidP="00C515ED">
      <w:pPr>
        <w:spacing w:after="0" w:line="240" w:lineRule="auto"/>
        <w:jc w:val="both"/>
        <w:rPr>
          <w:rFonts w:ascii="Times New Roman" w:eastAsia="Calibri" w:hAnsi="Times New Roman" w:cs="Times New Roman"/>
          <w:sz w:val="24"/>
          <w:szCs w:val="22"/>
          <w:lang w:eastAsia="en-US"/>
        </w:rPr>
      </w:pPr>
    </w:p>
    <w:p w14:paraId="1A1BF43D" w14:textId="77777777" w:rsidR="00C515ED" w:rsidRDefault="00C515ED" w:rsidP="00C515ED">
      <w:pPr>
        <w:spacing w:after="0" w:line="240" w:lineRule="auto"/>
        <w:jc w:val="both"/>
        <w:rPr>
          <w:rFonts w:ascii="Times New Roman" w:eastAsia="Calibri" w:hAnsi="Times New Roman" w:cs="Times New Roman"/>
          <w:sz w:val="24"/>
          <w:szCs w:val="22"/>
          <w:lang w:eastAsia="en-US"/>
        </w:rPr>
      </w:pPr>
      <w:bookmarkStart w:id="1" w:name="_Hlk101430259"/>
      <w:r>
        <w:rPr>
          <w:rFonts w:ascii="Times New Roman" w:eastAsia="Calibri" w:hAnsi="Times New Roman" w:cs="Times New Roman"/>
          <w:sz w:val="24"/>
          <w:szCs w:val="22"/>
          <w:lang w:eastAsia="en-US"/>
        </w:rPr>
        <w:t xml:space="preserve">Kartu su 1, 2, ir 3 lentelėse nurodytais duomenimis, </w:t>
      </w:r>
      <w:r>
        <w:rPr>
          <w:rFonts w:ascii="Times New Roman" w:eastAsia="Calibri" w:hAnsi="Times New Roman" w:cs="Times New Roman"/>
          <w:b/>
          <w:bCs/>
          <w:sz w:val="24"/>
          <w:szCs w:val="22"/>
          <w:lang w:eastAsia="en-US"/>
        </w:rPr>
        <w:t>perkančiajai organizacijai paprašius</w:t>
      </w:r>
      <w:r>
        <w:rPr>
          <w:rFonts w:ascii="Times New Roman" w:eastAsia="Calibri" w:hAnsi="Times New Roman" w:cs="Times New Roman"/>
          <w:sz w:val="24"/>
          <w:szCs w:val="22"/>
          <w:lang w:eastAsia="en-US"/>
        </w:rPr>
        <w:t xml:space="preserve">, </w:t>
      </w:r>
      <w:bookmarkEnd w:id="1"/>
      <w:r>
        <w:rPr>
          <w:rFonts w:ascii="Times New Roman" w:eastAsia="Calibri" w:hAnsi="Times New Roman" w:cs="Times New Roman"/>
          <w:sz w:val="24"/>
          <w:szCs w:val="22"/>
          <w:lang w:eastAsia="en-US"/>
        </w:rPr>
        <w:t>įsipareigoju pateikti:</w:t>
      </w:r>
    </w:p>
    <w:p w14:paraId="3D757B30" w14:textId="77777777" w:rsidR="00C515ED" w:rsidRDefault="00C515ED">
      <w:pPr>
        <w:numPr>
          <w:ilvl w:val="0"/>
          <w:numId w:val="3"/>
        </w:numPr>
        <w:spacing w:after="0" w:line="240" w:lineRule="auto"/>
        <w:jc w:val="both"/>
        <w:rPr>
          <w:rFonts w:ascii="Times New Roman" w:eastAsia="Calibri" w:hAnsi="Times New Roman" w:cs="Times New Roman"/>
          <w:sz w:val="24"/>
          <w:szCs w:val="22"/>
          <w:lang w:eastAsia="en-US"/>
        </w:rPr>
      </w:pPr>
      <w:r>
        <w:rPr>
          <w:rFonts w:ascii="Times New Roman" w:eastAsia="Calibri" w:hAnsi="Times New Roman" w:cs="Times New Roman"/>
          <w:b/>
          <w:bCs/>
          <w:sz w:val="24"/>
          <w:szCs w:val="22"/>
          <w:lang w:eastAsia="en-US"/>
        </w:rPr>
        <w:t>informaciją apie nurodytus juridinius asmenis:</w:t>
      </w:r>
      <w:r>
        <w:rPr>
          <w:rFonts w:ascii="Times New Roman" w:eastAsia="Calibri" w:hAnsi="Times New Roman" w:cs="Times New Roman"/>
          <w:sz w:val="24"/>
          <w:szCs w:val="22"/>
          <w:lang w:eastAsia="en-US"/>
        </w:rPr>
        <w:t xml:space="preserve"> </w:t>
      </w:r>
      <w:r>
        <w:rPr>
          <w:rFonts w:ascii="Times New Roman" w:eastAsia="Times New Roman" w:hAnsi="Times New Roman" w:cs="Times New Roman"/>
          <w:sz w:val="24"/>
          <w:szCs w:val="24"/>
          <w:lang w:eastAsia="en-US"/>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5F03AEA9" w14:textId="77777777" w:rsidR="00C515ED" w:rsidRDefault="00C515ED">
      <w:pPr>
        <w:numPr>
          <w:ilvl w:val="0"/>
          <w:numId w:val="3"/>
        </w:numPr>
        <w:spacing w:after="0" w:line="240" w:lineRule="auto"/>
        <w:jc w:val="both"/>
        <w:rPr>
          <w:rFonts w:ascii="Times New Roman" w:eastAsia="Calibri" w:hAnsi="Times New Roman" w:cs="Times New Roman"/>
          <w:sz w:val="24"/>
          <w:szCs w:val="22"/>
          <w:lang w:eastAsia="en-US"/>
        </w:rPr>
      </w:pPr>
      <w:r>
        <w:rPr>
          <w:rFonts w:ascii="Times New Roman" w:eastAsia="Calibri" w:hAnsi="Times New Roman" w:cs="Times New Roman"/>
          <w:b/>
          <w:bCs/>
          <w:sz w:val="24"/>
          <w:szCs w:val="22"/>
          <w:lang w:eastAsia="en-US"/>
        </w:rPr>
        <w:t>informaciją apie nurodytus fizinius asmenis:</w:t>
      </w:r>
      <w:r>
        <w:rPr>
          <w:rFonts w:ascii="Times New Roman" w:eastAsia="Calibri" w:hAnsi="Times New Roman" w:cs="Times New Roman"/>
          <w:sz w:val="24"/>
          <w:szCs w:val="22"/>
          <w:lang w:eastAsia="en-US"/>
        </w:rPr>
        <w:t xml:space="preserve"> </w:t>
      </w:r>
      <w:r>
        <w:rPr>
          <w:rFonts w:ascii="Times New Roman" w:eastAsia="Times New Roman" w:hAnsi="Times New Roman" w:cs="Times New Roman"/>
          <w:sz w:val="24"/>
          <w:szCs w:val="24"/>
          <w:lang w:eastAsia="en-US"/>
        </w:rPr>
        <w:t>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2B507B83" w14:textId="77777777" w:rsidR="00C515ED" w:rsidRDefault="00C515ED" w:rsidP="00C515ED">
      <w:pPr>
        <w:spacing w:after="0" w:line="240" w:lineRule="auto"/>
        <w:jc w:val="both"/>
        <w:rPr>
          <w:rFonts w:ascii="Times New Roman" w:eastAsia="Calibri" w:hAnsi="Times New Roman" w:cs="Times New Roman"/>
          <w:i/>
          <w:iCs/>
          <w:color w:val="FF0000"/>
          <w:sz w:val="22"/>
          <w:szCs w:val="20"/>
          <w:lang w:eastAsia="en-US"/>
        </w:rPr>
      </w:pPr>
    </w:p>
    <w:p w14:paraId="499F1C91" w14:textId="77777777" w:rsidR="00C515ED" w:rsidRDefault="00C515ED" w:rsidP="00C515ED">
      <w:pPr>
        <w:spacing w:after="0" w:line="240" w:lineRule="auto"/>
        <w:ind w:firstLine="567"/>
        <w:jc w:val="both"/>
        <w:rPr>
          <w:rFonts w:ascii="Times New Roman" w:eastAsia="Calibri" w:hAnsi="Times New Roman" w:cs="Times New Roman"/>
          <w:sz w:val="24"/>
          <w:szCs w:val="24"/>
          <w:lang w:eastAsia="en-US"/>
        </w:rPr>
      </w:pPr>
      <w:r>
        <w:rPr>
          <w:rFonts w:ascii="Times New Roman" w:eastAsiaTheme="minorHAnsi" w:hAnsi="Times New Roman"/>
          <w:sz w:val="24"/>
          <w:szCs w:val="24"/>
          <w:lang w:eastAsia="en-US"/>
        </w:rPr>
        <w:t xml:space="preserve">Patvirtinu, kad mūsų siūlomos paslaugos nėra teikiamos ir </w:t>
      </w:r>
      <w:r>
        <w:rPr>
          <w:rFonts w:ascii="Times New Roman" w:eastAsia="Calibri" w:hAnsi="Times New Roman"/>
          <w:sz w:val="24"/>
          <w:szCs w:val="22"/>
          <w:lang w:eastAsia="en-US"/>
        </w:rPr>
        <w:t xml:space="preserve">paslaugoms atlikti naudojamos medžiagos/prekės </w:t>
      </w:r>
      <w:r>
        <w:rPr>
          <w:rFonts w:ascii="Times New Roman" w:eastAsiaTheme="minorHAnsi" w:hAnsi="Times New Roman"/>
          <w:sz w:val="24"/>
          <w:szCs w:val="22"/>
          <w:lang w:eastAsia="en-US"/>
        </w:rPr>
        <w:t xml:space="preserve">nėra tiekiamos </w:t>
      </w:r>
      <w:r>
        <w:rPr>
          <w:rFonts w:ascii="Times New Roman" w:eastAsiaTheme="minorHAnsi" w:hAnsi="Times New Roman"/>
          <w:sz w:val="24"/>
          <w:szCs w:val="24"/>
          <w:lang w:eastAsia="en-US"/>
        </w:rPr>
        <w:t>iš valstybių ar teritorijų su kuriomis susijusiems pasiūlymams taikomos Lietuvos Respublikos viešųjų pirkimų įstatymo 45 straipsnio 2</w:t>
      </w:r>
      <w:r>
        <w:rPr>
          <w:rFonts w:ascii="Times New Roman" w:eastAsiaTheme="minorHAnsi" w:hAnsi="Times New Roman"/>
          <w:sz w:val="24"/>
          <w:szCs w:val="24"/>
          <w:vertAlign w:val="superscript"/>
          <w:lang w:eastAsia="en-US"/>
        </w:rPr>
        <w:t>1</w:t>
      </w:r>
      <w:r>
        <w:rPr>
          <w:rFonts w:ascii="Times New Roman" w:eastAsiaTheme="minorHAnsi" w:hAnsi="Times New Roman"/>
          <w:sz w:val="24"/>
          <w:szCs w:val="24"/>
          <w:lang w:eastAsia="en-US"/>
        </w:rPr>
        <w:t xml:space="preserve"> dalies nuostatos, sąrašo, patvirtinto Lietuvos Respublikos Vyriausybės 2022 m. kovo 30 d. nutarimu Nr. 280 „Dėl Lietuvos Respublikos viešųjų pirkimų įstatymo 92 straipsnio 13, 14 ir 15 dalių nuostatų įgyvendinimo“.</w:t>
      </w:r>
    </w:p>
    <w:p w14:paraId="7817C78E" w14:textId="77777777" w:rsidR="00C515ED" w:rsidRDefault="00C515ED" w:rsidP="00C515ED">
      <w:pPr>
        <w:spacing w:after="0" w:line="240" w:lineRule="auto"/>
        <w:jc w:val="both"/>
        <w:rPr>
          <w:rFonts w:ascii="Times New Roman" w:eastAsia="Calibri" w:hAnsi="Times New Roman" w:cs="Times New Roman"/>
          <w:sz w:val="24"/>
          <w:szCs w:val="22"/>
          <w:lang w:eastAsia="en-US"/>
        </w:rPr>
      </w:pPr>
    </w:p>
    <w:tbl>
      <w:tblPr>
        <w:tblW w:w="10320" w:type="dxa"/>
        <w:tblInd w:w="-10" w:type="dxa"/>
        <w:tblLayout w:type="fixed"/>
        <w:tblLook w:val="04A0" w:firstRow="1" w:lastRow="0" w:firstColumn="1" w:lastColumn="0" w:noHBand="0" w:noVBand="1"/>
      </w:tblPr>
      <w:tblGrid>
        <w:gridCol w:w="3448"/>
        <w:gridCol w:w="634"/>
        <w:gridCol w:w="2079"/>
        <w:gridCol w:w="736"/>
        <w:gridCol w:w="2742"/>
        <w:gridCol w:w="681"/>
      </w:tblGrid>
      <w:tr w:rsidR="00C515ED" w14:paraId="5B6D784E" w14:textId="77777777" w:rsidTr="00C515ED">
        <w:trPr>
          <w:trHeight w:val="285"/>
        </w:trPr>
        <w:tc>
          <w:tcPr>
            <w:tcW w:w="3450" w:type="dxa"/>
            <w:tcBorders>
              <w:top w:val="nil"/>
              <w:left w:val="nil"/>
              <w:bottom w:val="single" w:sz="4" w:space="0" w:color="auto"/>
              <w:right w:val="nil"/>
            </w:tcBorders>
          </w:tcPr>
          <w:p w14:paraId="434F8D78" w14:textId="77777777" w:rsidR="00C515ED" w:rsidRDefault="00C515ED">
            <w:pPr>
              <w:spacing w:after="0" w:line="240" w:lineRule="auto"/>
              <w:ind w:right="-1"/>
              <w:jc w:val="both"/>
              <w:rPr>
                <w:rFonts w:ascii="Times New Roman" w:eastAsia="Times New Roman" w:hAnsi="Times New Roman" w:cs="Times New Roman"/>
                <w:sz w:val="24"/>
                <w:szCs w:val="24"/>
              </w:rPr>
            </w:pPr>
          </w:p>
          <w:p w14:paraId="5DF30A3C" w14:textId="77777777" w:rsidR="00C515ED" w:rsidRDefault="00C515ED">
            <w:pPr>
              <w:spacing w:after="0" w:line="240" w:lineRule="auto"/>
              <w:ind w:right="-1"/>
              <w:jc w:val="both"/>
              <w:rPr>
                <w:rFonts w:ascii="Times New Roman" w:eastAsia="Times New Roman" w:hAnsi="Times New Roman" w:cs="Times New Roman"/>
                <w:sz w:val="24"/>
                <w:szCs w:val="24"/>
              </w:rPr>
            </w:pPr>
          </w:p>
        </w:tc>
        <w:tc>
          <w:tcPr>
            <w:tcW w:w="634" w:type="dxa"/>
          </w:tcPr>
          <w:p w14:paraId="4FDC913D" w14:textId="77777777" w:rsidR="00C515ED" w:rsidRDefault="00C515ED">
            <w:pPr>
              <w:spacing w:after="0" w:line="240" w:lineRule="auto"/>
              <w:ind w:right="-1"/>
              <w:jc w:val="center"/>
              <w:rPr>
                <w:rFonts w:ascii="Times New Roman" w:eastAsia="Times New Roman" w:hAnsi="Times New Roman" w:cs="Times New Roman"/>
                <w:sz w:val="24"/>
                <w:szCs w:val="24"/>
              </w:rPr>
            </w:pPr>
          </w:p>
        </w:tc>
        <w:tc>
          <w:tcPr>
            <w:tcW w:w="2080" w:type="dxa"/>
            <w:tcBorders>
              <w:top w:val="nil"/>
              <w:left w:val="nil"/>
              <w:bottom w:val="single" w:sz="4" w:space="0" w:color="auto"/>
              <w:right w:val="nil"/>
            </w:tcBorders>
          </w:tcPr>
          <w:p w14:paraId="5BBCAB26" w14:textId="77777777" w:rsidR="00C515ED" w:rsidRDefault="00C515ED">
            <w:pPr>
              <w:spacing w:after="0" w:line="240" w:lineRule="auto"/>
              <w:ind w:right="-1"/>
              <w:jc w:val="center"/>
              <w:rPr>
                <w:rFonts w:ascii="Times New Roman" w:eastAsia="Times New Roman" w:hAnsi="Times New Roman" w:cs="Times New Roman"/>
                <w:sz w:val="24"/>
                <w:szCs w:val="24"/>
              </w:rPr>
            </w:pPr>
          </w:p>
        </w:tc>
        <w:tc>
          <w:tcPr>
            <w:tcW w:w="736" w:type="dxa"/>
          </w:tcPr>
          <w:p w14:paraId="6FFEB069" w14:textId="77777777" w:rsidR="00C515ED" w:rsidRDefault="00C515ED">
            <w:pPr>
              <w:spacing w:after="0" w:line="240" w:lineRule="auto"/>
              <w:ind w:right="-1"/>
              <w:jc w:val="center"/>
              <w:rPr>
                <w:rFonts w:ascii="Times New Roman" w:eastAsia="Times New Roman" w:hAnsi="Times New Roman" w:cs="Times New Roman"/>
                <w:sz w:val="24"/>
                <w:szCs w:val="24"/>
              </w:rPr>
            </w:pPr>
          </w:p>
        </w:tc>
        <w:tc>
          <w:tcPr>
            <w:tcW w:w="2743" w:type="dxa"/>
            <w:tcBorders>
              <w:top w:val="nil"/>
              <w:left w:val="nil"/>
              <w:bottom w:val="single" w:sz="4" w:space="0" w:color="auto"/>
              <w:right w:val="nil"/>
            </w:tcBorders>
          </w:tcPr>
          <w:p w14:paraId="18C2A3A8" w14:textId="77777777" w:rsidR="00C515ED" w:rsidRDefault="00C515ED">
            <w:pPr>
              <w:spacing w:after="0" w:line="240" w:lineRule="auto"/>
              <w:ind w:right="-1"/>
              <w:jc w:val="right"/>
              <w:rPr>
                <w:rFonts w:ascii="Times New Roman" w:eastAsia="Times New Roman" w:hAnsi="Times New Roman" w:cs="Times New Roman"/>
                <w:sz w:val="24"/>
                <w:szCs w:val="24"/>
              </w:rPr>
            </w:pPr>
          </w:p>
        </w:tc>
        <w:tc>
          <w:tcPr>
            <w:tcW w:w="681" w:type="dxa"/>
          </w:tcPr>
          <w:p w14:paraId="7E0D3314" w14:textId="77777777" w:rsidR="00C515ED" w:rsidRDefault="00C515ED">
            <w:pPr>
              <w:spacing w:after="0" w:line="240" w:lineRule="auto"/>
              <w:ind w:right="-1"/>
              <w:jc w:val="right"/>
              <w:rPr>
                <w:rFonts w:ascii="Times New Roman" w:eastAsia="Times New Roman" w:hAnsi="Times New Roman" w:cs="Times New Roman"/>
                <w:sz w:val="24"/>
                <w:szCs w:val="24"/>
              </w:rPr>
            </w:pPr>
          </w:p>
        </w:tc>
      </w:tr>
      <w:tr w:rsidR="00C515ED" w14:paraId="38A347F3" w14:textId="77777777" w:rsidTr="00C515ED">
        <w:trPr>
          <w:trHeight w:val="186"/>
        </w:trPr>
        <w:tc>
          <w:tcPr>
            <w:tcW w:w="3450" w:type="dxa"/>
            <w:tcBorders>
              <w:top w:val="single" w:sz="4" w:space="0" w:color="auto"/>
              <w:left w:val="nil"/>
              <w:bottom w:val="nil"/>
              <w:right w:val="nil"/>
            </w:tcBorders>
            <w:hideMark/>
          </w:tcPr>
          <w:p w14:paraId="11AD33DC" w14:textId="77777777" w:rsidR="00C515ED" w:rsidRDefault="00C515ED">
            <w:pPr>
              <w:snapToGrid w:val="0"/>
              <w:spacing w:after="0" w:line="240" w:lineRule="auto"/>
              <w:jc w:val="both"/>
              <w:rPr>
                <w:rFonts w:ascii="Times New Roman" w:eastAsia="Times New Roman" w:hAnsi="Times New Roman" w:cs="Times New Roman"/>
                <w:position w:val="6"/>
                <w:sz w:val="24"/>
                <w:szCs w:val="24"/>
              </w:rPr>
            </w:pPr>
            <w:r>
              <w:rPr>
                <w:rFonts w:ascii="Times New Roman" w:eastAsia="Times New Roman" w:hAnsi="Times New Roman" w:cs="Times New Roman"/>
                <w:position w:val="6"/>
                <w:sz w:val="24"/>
                <w:szCs w:val="24"/>
              </w:rPr>
              <w:t>(Tiekėjo arba jo įgalioto asmens pareigų pavadinimas)</w:t>
            </w:r>
          </w:p>
        </w:tc>
        <w:tc>
          <w:tcPr>
            <w:tcW w:w="634" w:type="dxa"/>
          </w:tcPr>
          <w:p w14:paraId="3CAB4B80" w14:textId="77777777" w:rsidR="00C515ED" w:rsidRDefault="00C515ED">
            <w:pPr>
              <w:spacing w:after="0" w:line="240" w:lineRule="auto"/>
              <w:ind w:right="-1"/>
              <w:jc w:val="center"/>
              <w:rPr>
                <w:rFonts w:ascii="Times New Roman" w:eastAsia="Times New Roman" w:hAnsi="Times New Roman" w:cs="Times New Roman"/>
                <w:sz w:val="24"/>
                <w:szCs w:val="24"/>
              </w:rPr>
            </w:pPr>
          </w:p>
        </w:tc>
        <w:tc>
          <w:tcPr>
            <w:tcW w:w="2080" w:type="dxa"/>
            <w:tcBorders>
              <w:top w:val="single" w:sz="4" w:space="0" w:color="auto"/>
              <w:left w:val="nil"/>
              <w:bottom w:val="nil"/>
              <w:right w:val="nil"/>
            </w:tcBorders>
            <w:hideMark/>
          </w:tcPr>
          <w:p w14:paraId="127C3968" w14:textId="77777777" w:rsidR="00C515ED" w:rsidRDefault="00C515ED">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(Parašas)</w:t>
            </w:r>
            <w:r>
              <w:rPr>
                <w:rFonts w:ascii="Times New Roman" w:eastAsia="Times New Roman" w:hAnsi="Times New Roman" w:cs="Times New Roman"/>
                <w:i/>
                <w:sz w:val="24"/>
                <w:szCs w:val="24"/>
              </w:rPr>
              <w:t xml:space="preserve"> </w:t>
            </w:r>
          </w:p>
        </w:tc>
        <w:tc>
          <w:tcPr>
            <w:tcW w:w="736" w:type="dxa"/>
          </w:tcPr>
          <w:p w14:paraId="42B2FE55" w14:textId="77777777" w:rsidR="00C515ED" w:rsidRDefault="00C515ED">
            <w:pPr>
              <w:spacing w:after="0" w:line="240" w:lineRule="auto"/>
              <w:ind w:right="-1"/>
              <w:jc w:val="center"/>
              <w:rPr>
                <w:rFonts w:ascii="Times New Roman" w:eastAsia="Times New Roman" w:hAnsi="Times New Roman" w:cs="Times New Roman"/>
                <w:sz w:val="24"/>
                <w:szCs w:val="24"/>
              </w:rPr>
            </w:pPr>
          </w:p>
        </w:tc>
        <w:tc>
          <w:tcPr>
            <w:tcW w:w="2743" w:type="dxa"/>
            <w:tcBorders>
              <w:top w:val="single" w:sz="4" w:space="0" w:color="auto"/>
              <w:left w:val="nil"/>
              <w:bottom w:val="nil"/>
              <w:right w:val="nil"/>
            </w:tcBorders>
          </w:tcPr>
          <w:p w14:paraId="67D3DB84" w14:textId="77777777" w:rsidR="00C515ED" w:rsidRDefault="00C515ED">
            <w:pPr>
              <w:spacing w:after="0" w:line="240" w:lineRule="auto"/>
              <w:ind w:right="-1"/>
              <w:jc w:val="center"/>
              <w:rPr>
                <w:rFonts w:ascii="Times New Roman" w:eastAsia="Times New Roman" w:hAnsi="Times New Roman" w:cs="Times New Roman"/>
                <w:position w:val="6"/>
                <w:sz w:val="24"/>
                <w:szCs w:val="24"/>
              </w:rPr>
            </w:pPr>
            <w:r>
              <w:rPr>
                <w:rFonts w:ascii="Times New Roman" w:eastAsia="Times New Roman" w:hAnsi="Times New Roman" w:cs="Times New Roman"/>
                <w:position w:val="6"/>
                <w:sz w:val="24"/>
                <w:szCs w:val="24"/>
              </w:rPr>
              <w:t>(Vardas ir pavardė)</w:t>
            </w:r>
          </w:p>
          <w:p w14:paraId="45995296" w14:textId="77777777" w:rsidR="00C515ED" w:rsidRDefault="00C515ED">
            <w:pPr>
              <w:spacing w:after="0" w:line="240" w:lineRule="auto"/>
              <w:ind w:right="-1"/>
              <w:jc w:val="center"/>
              <w:rPr>
                <w:rFonts w:ascii="Times New Roman" w:eastAsia="Times New Roman" w:hAnsi="Times New Roman" w:cs="Times New Roman"/>
                <w:sz w:val="24"/>
                <w:szCs w:val="24"/>
              </w:rPr>
            </w:pPr>
          </w:p>
        </w:tc>
        <w:tc>
          <w:tcPr>
            <w:tcW w:w="681" w:type="dxa"/>
          </w:tcPr>
          <w:p w14:paraId="26021318" w14:textId="77777777" w:rsidR="00C515ED" w:rsidRDefault="00C515ED">
            <w:pPr>
              <w:spacing w:after="0" w:line="240" w:lineRule="auto"/>
              <w:ind w:right="-1"/>
              <w:jc w:val="center"/>
              <w:rPr>
                <w:rFonts w:ascii="Times New Roman" w:eastAsia="Times New Roman" w:hAnsi="Times New Roman" w:cs="Times New Roman"/>
                <w:sz w:val="24"/>
                <w:szCs w:val="24"/>
              </w:rPr>
            </w:pPr>
          </w:p>
        </w:tc>
      </w:tr>
    </w:tbl>
    <w:p w14:paraId="6B0C1303" w14:textId="77777777" w:rsidR="00C515ED" w:rsidRDefault="00C515ED" w:rsidP="00C515ED">
      <w:pPr>
        <w:suppressAutoHyphens/>
        <w:spacing w:after="0" w:line="240" w:lineRule="auto"/>
        <w:jc w:val="both"/>
        <w:rPr>
          <w:rFonts w:ascii="Times New Roman" w:eastAsia="Times New Roman" w:hAnsi="Times New Roman" w:cs="Times New Roman"/>
          <w:b/>
          <w:sz w:val="24"/>
          <w:szCs w:val="24"/>
        </w:rPr>
      </w:pPr>
    </w:p>
    <w:p w14:paraId="49423CD8" w14:textId="77777777" w:rsidR="00C515ED" w:rsidRDefault="00C515ED" w:rsidP="00C515ED">
      <w:pPr>
        <w:spacing w:after="0" w:line="240" w:lineRule="auto"/>
        <w:jc w:val="both"/>
        <w:rPr>
          <w:rFonts w:ascii="Times New Roman" w:eastAsia="Arial" w:hAnsi="Times New Roman" w:cs="Times New Roman"/>
          <w:bCs/>
          <w:i/>
          <w:iCs/>
          <w:sz w:val="24"/>
          <w:szCs w:val="24"/>
          <w:lang w:eastAsia="en-US"/>
        </w:rPr>
      </w:pPr>
      <w:r>
        <w:rPr>
          <w:rFonts w:ascii="Times New Roman" w:eastAsiaTheme="minorHAnsi" w:hAnsi="Times New Roman" w:cs="Times New Roman"/>
          <w:i/>
          <w:iCs/>
          <w:sz w:val="24"/>
          <w:szCs w:val="22"/>
          <w:lang w:eastAsia="en-US"/>
        </w:rPr>
        <w:t>Jei deklaraciją pasirašo tiekėjo įgaliotas asmuo, turi būti pateiktas įgaliojimas</w:t>
      </w:r>
    </w:p>
    <w:p w14:paraId="0D2513E5" w14:textId="77777777" w:rsidR="00C515ED" w:rsidRDefault="00C515ED" w:rsidP="00C515ED">
      <w:pPr>
        <w:spacing w:after="0" w:line="240" w:lineRule="auto"/>
        <w:jc w:val="both"/>
        <w:rPr>
          <w:rFonts w:ascii="Times New Roman" w:eastAsiaTheme="minorHAnsi" w:hAnsi="Times New Roman"/>
          <w:sz w:val="24"/>
          <w:szCs w:val="22"/>
          <w:lang w:eastAsia="en-US"/>
        </w:rPr>
      </w:pPr>
    </w:p>
    <w:p w14:paraId="62790178" w14:textId="77777777" w:rsidR="00C515ED" w:rsidRDefault="00C515ED" w:rsidP="00C515ED">
      <w:pPr>
        <w:suppressAutoHyphens/>
        <w:spacing w:after="0" w:line="240" w:lineRule="auto"/>
        <w:jc w:val="both"/>
        <w:rPr>
          <w:rFonts w:ascii="Times New Roman" w:eastAsia="Times New Roman" w:hAnsi="Times New Roman" w:cs="Times New Roman"/>
          <w:b/>
          <w:sz w:val="24"/>
          <w:szCs w:val="24"/>
        </w:rPr>
      </w:pPr>
    </w:p>
    <w:p w14:paraId="573A4B28" w14:textId="77777777" w:rsidR="00C515ED" w:rsidRDefault="00C515ED" w:rsidP="00C515ED">
      <w:pPr>
        <w:spacing w:after="0" w:line="240" w:lineRule="auto"/>
        <w:jc w:val="both"/>
        <w:rPr>
          <w:rFonts w:ascii="Times New Roman" w:eastAsiaTheme="minorHAnsi" w:hAnsi="Times New Roman"/>
          <w:sz w:val="18"/>
          <w:szCs w:val="18"/>
          <w:lang w:eastAsia="en-US"/>
        </w:rPr>
      </w:pPr>
      <w:r>
        <w:rPr>
          <w:rFonts w:ascii="Times New Roman" w:eastAsiaTheme="minorHAnsi" w:hAnsi="Times New Roman" w:cs="Times New Roman"/>
          <w:sz w:val="18"/>
          <w:szCs w:val="18"/>
          <w:lang w:eastAsia="en-US"/>
        </w:rPr>
        <w:t>Informacija apie perkančiosios organizacijos vykdomą asmens duomenų tvarkymą pateikiama adresu www.keliuprieziura.lt, skiltyje Asmens duomenų valdymas (</w:t>
      </w:r>
      <w:hyperlink r:id="rId11" w:history="1">
        <w:r>
          <w:rPr>
            <w:rStyle w:val="Hipersaitas"/>
            <w:rFonts w:eastAsiaTheme="minorHAnsi" w:hAnsi="Times New Roman" w:cs="Times New Roman"/>
            <w:color w:val="0066CC"/>
            <w:sz w:val="18"/>
            <w:szCs w:val="18"/>
          </w:rPr>
          <w:t>https://www.keliuprieziura.lt/apie-mus/asmens-duomenu-valdymas/548</w:t>
        </w:r>
      </w:hyperlink>
      <w:r>
        <w:rPr>
          <w:rFonts w:ascii="Times New Roman" w:eastAsiaTheme="minorHAnsi" w:hAnsi="Times New Roman" w:cs="Times New Roman"/>
          <w:sz w:val="18"/>
          <w:szCs w:val="18"/>
          <w:lang w:eastAsia="en-US"/>
        </w:rPr>
        <w:t xml:space="preserve"> ).</w:t>
      </w:r>
    </w:p>
    <w:p w14:paraId="72623351" w14:textId="77777777" w:rsidR="00C515ED" w:rsidRDefault="00C515ED" w:rsidP="00C515ED">
      <w:pPr>
        <w:spacing w:after="0" w:line="240" w:lineRule="auto"/>
        <w:jc w:val="both"/>
        <w:rPr>
          <w:rFonts w:ascii="Times New Roman" w:eastAsiaTheme="minorHAnsi" w:hAnsi="Times New Roman"/>
          <w:sz w:val="24"/>
          <w:szCs w:val="22"/>
          <w:lang w:eastAsia="en-US"/>
        </w:rPr>
      </w:pPr>
    </w:p>
    <w:p w14:paraId="3B200392" w14:textId="77777777" w:rsidR="0093771B" w:rsidRPr="0093771B" w:rsidRDefault="0093771B" w:rsidP="0093771B">
      <w:pPr>
        <w:spacing w:after="0" w:line="240" w:lineRule="auto"/>
        <w:jc w:val="center"/>
        <w:rPr>
          <w:rFonts w:ascii="Times New Roman" w:eastAsiaTheme="minorHAnsi" w:hAnsi="Times New Roman" w:cs="Times New Roman"/>
          <w:sz w:val="24"/>
          <w:szCs w:val="24"/>
          <w:u w:val="single"/>
          <w:lang w:eastAsia="en-US"/>
        </w:rPr>
      </w:pPr>
    </w:p>
    <w:sectPr w:rsidR="0093771B" w:rsidRPr="0093771B" w:rsidSect="000D4803">
      <w:footerReference w:type="first" r:id="rId12"/>
      <w:pgSz w:w="12240" w:h="15840"/>
      <w:pgMar w:top="426"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295CB" w14:textId="77777777" w:rsidR="00C53584" w:rsidRDefault="00C53584" w:rsidP="00D05666">
      <w:r>
        <w:separator/>
      </w:r>
    </w:p>
  </w:endnote>
  <w:endnote w:type="continuationSeparator" w:id="0">
    <w:p w14:paraId="7F42573F" w14:textId="77777777" w:rsidR="00C53584" w:rsidRDefault="00C53584" w:rsidP="00D05666">
      <w:r>
        <w:continuationSeparator/>
      </w:r>
    </w:p>
  </w:endnote>
  <w:endnote w:type="continuationNotice" w:id="1">
    <w:p w14:paraId="1296FF67" w14:textId="77777777" w:rsidR="00C53584" w:rsidRDefault="00C535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366A9" w14:textId="77777777" w:rsidR="00C53584" w:rsidRDefault="00C53584" w:rsidP="00D05666">
      <w:r>
        <w:separator/>
      </w:r>
    </w:p>
  </w:footnote>
  <w:footnote w:type="continuationSeparator" w:id="0">
    <w:p w14:paraId="51D64192" w14:textId="77777777" w:rsidR="00C53584" w:rsidRDefault="00C53584" w:rsidP="00D05666">
      <w:r>
        <w:continuationSeparator/>
      </w:r>
    </w:p>
  </w:footnote>
  <w:footnote w:type="continuationNotice" w:id="1">
    <w:p w14:paraId="0FDFBEE9" w14:textId="77777777" w:rsidR="00C53584" w:rsidRDefault="00C5358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207184103">
    <w:abstractNumId w:val="0"/>
  </w:num>
  <w:num w:numId="2" w16cid:durableId="1484615006">
    <w:abstractNumId w:val="2"/>
  </w:num>
  <w:num w:numId="3" w16cid:durableId="52907590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A87"/>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5E56"/>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F96"/>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420"/>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803"/>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5CE7"/>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2A8"/>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1E0"/>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6A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A19"/>
    <w:rsid w:val="00294B97"/>
    <w:rsid w:val="00294BE3"/>
    <w:rsid w:val="002955C5"/>
    <w:rsid w:val="002960E2"/>
    <w:rsid w:val="002970CF"/>
    <w:rsid w:val="00297490"/>
    <w:rsid w:val="002974D0"/>
    <w:rsid w:val="002974D4"/>
    <w:rsid w:val="002A00F8"/>
    <w:rsid w:val="002A1E9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31E"/>
    <w:rsid w:val="003328D9"/>
    <w:rsid w:val="00333BFA"/>
    <w:rsid w:val="00334D33"/>
    <w:rsid w:val="00334EB8"/>
    <w:rsid w:val="00335A01"/>
    <w:rsid w:val="00335DA5"/>
    <w:rsid w:val="003406FD"/>
    <w:rsid w:val="00340F7A"/>
    <w:rsid w:val="00341929"/>
    <w:rsid w:val="00341D9A"/>
    <w:rsid w:val="0034255D"/>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1B99"/>
    <w:rsid w:val="003821B2"/>
    <w:rsid w:val="00382939"/>
    <w:rsid w:val="00382A83"/>
    <w:rsid w:val="003835F5"/>
    <w:rsid w:val="00384F5A"/>
    <w:rsid w:val="00385046"/>
    <w:rsid w:val="00385D49"/>
    <w:rsid w:val="003900DD"/>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851"/>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5DB1"/>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910"/>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40E"/>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0"/>
    <w:rsid w:val="0051611C"/>
    <w:rsid w:val="00517A42"/>
    <w:rsid w:val="005209A8"/>
    <w:rsid w:val="005212AF"/>
    <w:rsid w:val="00522200"/>
    <w:rsid w:val="00522C57"/>
    <w:rsid w:val="005233E1"/>
    <w:rsid w:val="00523478"/>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64A6"/>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1C6"/>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5112"/>
    <w:rsid w:val="007C7A8A"/>
    <w:rsid w:val="007C7D60"/>
    <w:rsid w:val="007D0225"/>
    <w:rsid w:val="007D0F6B"/>
    <w:rsid w:val="007D1221"/>
    <w:rsid w:val="007D1BAE"/>
    <w:rsid w:val="007D41C0"/>
    <w:rsid w:val="007D4536"/>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3157"/>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6FD"/>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3771B"/>
    <w:rsid w:val="009400B9"/>
    <w:rsid w:val="00940EF8"/>
    <w:rsid w:val="00942030"/>
    <w:rsid w:val="00942226"/>
    <w:rsid w:val="00942379"/>
    <w:rsid w:val="009425A7"/>
    <w:rsid w:val="00942662"/>
    <w:rsid w:val="00942B80"/>
    <w:rsid w:val="00942BCA"/>
    <w:rsid w:val="00942C81"/>
    <w:rsid w:val="00943D48"/>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84E"/>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0065"/>
    <w:rsid w:val="00A215B6"/>
    <w:rsid w:val="00A22B67"/>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07BA6"/>
    <w:rsid w:val="00B10207"/>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0FCD"/>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0D8F"/>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15ED"/>
    <w:rsid w:val="00C52086"/>
    <w:rsid w:val="00C52854"/>
    <w:rsid w:val="00C52A24"/>
    <w:rsid w:val="00C5358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5E24"/>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10E8"/>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6DC"/>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7D7"/>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E78E3"/>
    <w:rsid w:val="00EF13E9"/>
    <w:rsid w:val="00EF22B7"/>
    <w:rsid w:val="00EF38B4"/>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449"/>
    <w:rsid w:val="00F7680D"/>
    <w:rsid w:val="00F76C42"/>
    <w:rsid w:val="00F7725C"/>
    <w:rsid w:val="00F7789D"/>
    <w:rsid w:val="00F81F56"/>
    <w:rsid w:val="00F82282"/>
    <w:rsid w:val="00F82324"/>
    <w:rsid w:val="00F83041"/>
    <w:rsid w:val="00F83398"/>
    <w:rsid w:val="00F835DF"/>
    <w:rsid w:val="00F838E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Lentelstinklelis1">
    <w:name w:val="Lentelės tinklelis1"/>
    <w:basedOn w:val="prastojilentel"/>
    <w:next w:val="Lentelstinklelis"/>
    <w:uiPriority w:val="39"/>
    <w:rsid w:val="0093771B"/>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ius1">
    <w:name w:val="Stilius1"/>
    <w:basedOn w:val="Numatytasispastraiposriftas"/>
    <w:uiPriority w:val="1"/>
    <w:rsid w:val="00516040"/>
    <w:rPr>
      <w:color w:val="BFBFBF" w:themeColor="background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4464808">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4321251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0680667">
      <w:bodyDiv w:val="1"/>
      <w:marLeft w:val="0"/>
      <w:marRight w:val="0"/>
      <w:marTop w:val="0"/>
      <w:marBottom w:val="0"/>
      <w:divBdr>
        <w:top w:val="none" w:sz="0" w:space="0" w:color="auto"/>
        <w:left w:val="none" w:sz="0" w:space="0" w:color="auto"/>
        <w:bottom w:val="none" w:sz="0" w:space="0" w:color="auto"/>
        <w:right w:val="none" w:sz="0" w:space="0" w:color="auto"/>
      </w:divBdr>
    </w:div>
    <w:div w:id="48624358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3680046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39949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75498185">
      <w:bodyDiv w:val="1"/>
      <w:marLeft w:val="0"/>
      <w:marRight w:val="0"/>
      <w:marTop w:val="0"/>
      <w:marBottom w:val="0"/>
      <w:divBdr>
        <w:top w:val="none" w:sz="0" w:space="0" w:color="auto"/>
        <w:left w:val="none" w:sz="0" w:space="0" w:color="auto"/>
        <w:bottom w:val="none" w:sz="0" w:space="0" w:color="auto"/>
        <w:right w:val="none" w:sz="0" w:space="0" w:color="auto"/>
      </w:divBdr>
    </w:div>
    <w:div w:id="1430077818">
      <w:bodyDiv w:val="1"/>
      <w:marLeft w:val="0"/>
      <w:marRight w:val="0"/>
      <w:marTop w:val="0"/>
      <w:marBottom w:val="0"/>
      <w:divBdr>
        <w:top w:val="none" w:sz="0" w:space="0" w:color="auto"/>
        <w:left w:val="none" w:sz="0" w:space="0" w:color="auto"/>
        <w:bottom w:val="none" w:sz="0" w:space="0" w:color="auto"/>
        <w:right w:val="none" w:sz="0" w:space="0" w:color="auto"/>
      </w:divBdr>
    </w:div>
    <w:div w:id="149783754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23342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eliuprieziura.lt/apie-mus/asmens-duomenu-valdymas/548"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A6C1F6452E4874851BA653049D4DCF"/>
        <w:category>
          <w:name w:val="Bendrosios nuostatos"/>
          <w:gallery w:val="placeholder"/>
        </w:category>
        <w:types>
          <w:type w:val="bbPlcHdr"/>
        </w:types>
        <w:behaviors>
          <w:behavior w:val="content"/>
        </w:behaviors>
        <w:guid w:val="{A7C4D5A7-CCB2-4AB6-8158-B9041F4974C7}"/>
      </w:docPartPr>
      <w:docPartBody>
        <w:p w:rsidR="00754568" w:rsidRDefault="00F85220" w:rsidP="00F85220">
          <w:pPr>
            <w:pStyle w:val="EFA6C1F6452E4874851BA653049D4DCF"/>
          </w:pPr>
          <w:r>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220"/>
    <w:rsid w:val="00165CE7"/>
    <w:rsid w:val="001A008F"/>
    <w:rsid w:val="00380516"/>
    <w:rsid w:val="00754568"/>
    <w:rsid w:val="0096384E"/>
    <w:rsid w:val="00F852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85220"/>
  </w:style>
  <w:style w:type="paragraph" w:customStyle="1" w:styleId="EFA6C1F6452E4874851BA653049D4DCF">
    <w:name w:val="EFA6C1F6452E4874851BA653049D4DCF"/>
    <w:rsid w:val="00F852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2387</Words>
  <Characters>1362</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Reda Šimalytė</cp:lastModifiedBy>
  <cp:revision>4</cp:revision>
  <dcterms:created xsi:type="dcterms:W3CDTF">2025-03-05T14:32:00Z</dcterms:created>
  <dcterms:modified xsi:type="dcterms:W3CDTF">2025-03-10T11:22:00Z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