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8E" w:rsidRPr="00FB12A6" w:rsidRDefault="0084098E" w:rsidP="0084098E">
      <w:pPr>
        <w:spacing w:line="240" w:lineRule="auto"/>
        <w:ind w:left="7314" w:firstLine="0"/>
        <w:rPr>
          <w:rFonts w:cstheme="minorHAnsi"/>
        </w:rPr>
      </w:pPr>
      <w:r w:rsidRPr="00AA05AD">
        <w:rPr>
          <w:rFonts w:cstheme="minorHAnsi"/>
        </w:rPr>
        <w:t xml:space="preserve">Pirkimo sąlygų </w:t>
      </w:r>
      <w:r w:rsidR="00314B2B">
        <w:rPr>
          <w:rFonts w:cstheme="minorHAnsi"/>
        </w:rPr>
        <w:t>4</w:t>
      </w:r>
      <w:r w:rsidRPr="00AA05AD">
        <w:rPr>
          <w:rFonts w:cstheme="minorHAnsi"/>
        </w:rPr>
        <w:t xml:space="preserve"> priedas „</w:t>
      </w:r>
      <w:r>
        <w:rPr>
          <w:rFonts w:cstheme="minorHAnsi"/>
        </w:rPr>
        <w:t>Pasiūlymo forma</w:t>
      </w:r>
    </w:p>
    <w:p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AUTOMOBILIO NUOMA BE VAIRUOTOJO</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777"/>
        <w:gridCol w:w="990"/>
        <w:gridCol w:w="1625"/>
        <w:gridCol w:w="1668"/>
        <w:gridCol w:w="1902"/>
      </w:tblGrid>
      <w:tr w:rsidR="0084098E" w:rsidRPr="00E70A8B" w:rsidTr="00E849F3">
        <w:tc>
          <w:tcPr>
            <w:tcW w:w="3823" w:type="dxa"/>
            <w:vAlign w:val="center"/>
          </w:tcPr>
          <w:p w:rsidR="0084098E" w:rsidRPr="00E70A8B" w:rsidRDefault="0084098E" w:rsidP="00E849F3">
            <w:pPr>
              <w:jc w:val="center"/>
              <w:rPr>
                <w:bCs/>
                <w:szCs w:val="22"/>
              </w:rPr>
            </w:pPr>
          </w:p>
          <w:p w:rsidR="0084098E" w:rsidRPr="00E70A8B" w:rsidRDefault="004327C9" w:rsidP="00E849F3">
            <w:pPr>
              <w:jc w:val="center"/>
            </w:pPr>
            <w:r>
              <w:rPr>
                <w:bCs/>
                <w:szCs w:val="22"/>
              </w:rPr>
              <w:t>P</w:t>
            </w:r>
            <w:r w:rsidR="0084098E" w:rsidRPr="00E70A8B">
              <w:rPr>
                <w:bCs/>
                <w:szCs w:val="22"/>
              </w:rPr>
              <w:t>avadinimas</w:t>
            </w:r>
          </w:p>
        </w:tc>
        <w:tc>
          <w:tcPr>
            <w:tcW w:w="992" w:type="dxa"/>
            <w:vAlign w:val="center"/>
          </w:tcPr>
          <w:p w:rsidR="0084098E" w:rsidRPr="00E70A8B" w:rsidRDefault="0084098E" w:rsidP="00E849F3">
            <w:pPr>
              <w:jc w:val="center"/>
              <w:rPr>
                <w:szCs w:val="22"/>
              </w:rPr>
            </w:pPr>
          </w:p>
          <w:p w:rsidR="0084098E" w:rsidRPr="00E70A8B" w:rsidRDefault="0084098E" w:rsidP="00E849F3">
            <w:pPr>
              <w:ind w:firstLine="0"/>
              <w:jc w:val="center"/>
            </w:pPr>
            <w:r w:rsidRPr="00E70A8B">
              <w:rPr>
                <w:szCs w:val="22"/>
              </w:rPr>
              <w:t>Mato vnt.</w:t>
            </w:r>
          </w:p>
        </w:tc>
        <w:tc>
          <w:tcPr>
            <w:tcW w:w="1534" w:type="dxa"/>
            <w:vAlign w:val="center"/>
          </w:tcPr>
          <w:p w:rsidR="0084098E" w:rsidRPr="00E70A8B" w:rsidRDefault="0084098E" w:rsidP="00E849F3">
            <w:pPr>
              <w:jc w:val="center"/>
              <w:rPr>
                <w:szCs w:val="22"/>
              </w:rPr>
            </w:pPr>
          </w:p>
          <w:p w:rsidR="0084098E" w:rsidRPr="00E70A8B" w:rsidRDefault="004327C9" w:rsidP="00E849F3">
            <w:pPr>
              <w:jc w:val="center"/>
            </w:pPr>
            <w:r>
              <w:rPr>
                <w:szCs w:val="22"/>
              </w:rPr>
              <w:t>Nuomos laikotarpis (mėnesiai)</w:t>
            </w:r>
          </w:p>
        </w:tc>
        <w:tc>
          <w:tcPr>
            <w:tcW w:w="1681" w:type="dxa"/>
            <w:vAlign w:val="center"/>
          </w:tcPr>
          <w:p w:rsidR="0084098E" w:rsidRPr="00E70A8B" w:rsidRDefault="00314B2B" w:rsidP="00E849F3">
            <w:pPr>
              <w:ind w:firstLine="0"/>
              <w:jc w:val="center"/>
            </w:pPr>
            <w:r>
              <w:t>Vien</w:t>
            </w:r>
            <w:r w:rsidR="004327C9">
              <w:t>o</w:t>
            </w:r>
            <w:r w:rsidR="00CA7D8E">
              <w:t xml:space="preserve"> mato vnt. (1 mėn.)</w:t>
            </w:r>
            <w:r w:rsidR="0084098E">
              <w:t xml:space="preserve"> nuomos kaina  Eur be</w:t>
            </w:r>
            <w:r w:rsidR="0084098E" w:rsidRPr="00E70A8B">
              <w:t xml:space="preserve"> </w:t>
            </w:r>
            <w:r w:rsidR="0084098E" w:rsidRPr="00E70A8B">
              <w:rPr>
                <w:b/>
                <w:szCs w:val="22"/>
                <w:lang w:val="en-US"/>
              </w:rPr>
              <w:t xml:space="preserve"> </w:t>
            </w:r>
            <w:r w:rsidR="0084098E" w:rsidRPr="00E70A8B">
              <w:rPr>
                <w:szCs w:val="22"/>
              </w:rPr>
              <w:t>PVM</w:t>
            </w:r>
            <w:r w:rsidR="0084098E" w:rsidRPr="00E70A8B">
              <w:t xml:space="preserve"> (su </w:t>
            </w:r>
            <w:r w:rsidR="0084098E">
              <w:t xml:space="preserve">visomis </w:t>
            </w:r>
            <w:r w:rsidR="0084098E" w:rsidRPr="00E70A8B">
              <w:t>išlaidomis)</w:t>
            </w:r>
          </w:p>
        </w:tc>
        <w:tc>
          <w:tcPr>
            <w:tcW w:w="1932" w:type="dxa"/>
            <w:vAlign w:val="center"/>
          </w:tcPr>
          <w:p w:rsidR="0084098E" w:rsidRPr="00E70A8B" w:rsidRDefault="0084098E" w:rsidP="00E849F3">
            <w:pPr>
              <w:ind w:firstLine="0"/>
              <w:jc w:val="center"/>
            </w:pPr>
            <w:r>
              <w:t>Suma  Eur be</w:t>
            </w:r>
            <w:r w:rsidRPr="00E70A8B">
              <w:t xml:space="preserve"> PVM</w:t>
            </w:r>
            <w:r w:rsidR="00CA7D8E">
              <w:t xml:space="preserve"> (12 mėn.)</w:t>
            </w:r>
          </w:p>
        </w:tc>
      </w:tr>
      <w:tr w:rsidR="0084098E" w:rsidRPr="00E70A8B" w:rsidTr="00E849F3">
        <w:trPr>
          <w:trHeight w:val="692"/>
        </w:trPr>
        <w:tc>
          <w:tcPr>
            <w:tcW w:w="3823" w:type="dxa"/>
            <w:vAlign w:val="center"/>
          </w:tcPr>
          <w:p w:rsidR="0084098E" w:rsidRPr="00E70A8B" w:rsidRDefault="00E849F3" w:rsidP="00E849F3">
            <w:pPr>
              <w:ind w:firstLine="0"/>
              <w:jc w:val="left"/>
            </w:pPr>
            <w:r>
              <w:t>Krovininio a</w:t>
            </w:r>
            <w:r w:rsidR="0084098E">
              <w:t>utomobilio nuoma (be vairuotojo)</w:t>
            </w:r>
          </w:p>
        </w:tc>
        <w:tc>
          <w:tcPr>
            <w:tcW w:w="992" w:type="dxa"/>
            <w:vAlign w:val="center"/>
          </w:tcPr>
          <w:p w:rsidR="0084098E" w:rsidRPr="00E70A8B" w:rsidRDefault="0084098E" w:rsidP="00E849F3">
            <w:pPr>
              <w:ind w:firstLine="0"/>
              <w:jc w:val="center"/>
            </w:pPr>
            <w:r>
              <w:t>mėn.</w:t>
            </w:r>
          </w:p>
        </w:tc>
        <w:tc>
          <w:tcPr>
            <w:tcW w:w="1534" w:type="dxa"/>
            <w:vAlign w:val="center"/>
          </w:tcPr>
          <w:p w:rsidR="0084098E" w:rsidRPr="00E70A8B" w:rsidRDefault="0084098E" w:rsidP="00E849F3">
            <w:pPr>
              <w:ind w:firstLine="0"/>
              <w:jc w:val="center"/>
            </w:pPr>
            <w:r>
              <w:t>12</w:t>
            </w:r>
          </w:p>
        </w:tc>
        <w:tc>
          <w:tcPr>
            <w:tcW w:w="1681" w:type="dxa"/>
            <w:vAlign w:val="center"/>
          </w:tcPr>
          <w:p w:rsidR="0084098E" w:rsidRPr="00E70A8B" w:rsidRDefault="0084098E" w:rsidP="00E849F3">
            <w:pPr>
              <w:jc w:val="center"/>
            </w:pPr>
          </w:p>
        </w:tc>
        <w:tc>
          <w:tcPr>
            <w:tcW w:w="1932" w:type="dxa"/>
            <w:vAlign w:val="center"/>
          </w:tcPr>
          <w:p w:rsidR="0084098E" w:rsidRPr="00E70A8B" w:rsidRDefault="0084098E" w:rsidP="00E849F3">
            <w:pPr>
              <w:jc w:val="center"/>
            </w:pPr>
          </w:p>
        </w:tc>
      </w:tr>
      <w:tr w:rsidR="004327C9" w:rsidRPr="00E70A8B" w:rsidTr="00E849F3">
        <w:trPr>
          <w:trHeight w:val="301"/>
        </w:trPr>
        <w:tc>
          <w:tcPr>
            <w:tcW w:w="8030" w:type="dxa"/>
            <w:gridSpan w:val="4"/>
            <w:vAlign w:val="center"/>
          </w:tcPr>
          <w:p w:rsidR="0084098E" w:rsidRPr="00E70A8B" w:rsidRDefault="0084098E" w:rsidP="00E849F3">
            <w:pPr>
              <w:jc w:val="center"/>
              <w:rPr>
                <w:lang w:val="en-US"/>
              </w:rPr>
            </w:pPr>
            <w:r>
              <w:t>PVM 21</w:t>
            </w:r>
            <w:r>
              <w:rPr>
                <w:lang w:val="en-US"/>
              </w:rPr>
              <w:t>%</w:t>
            </w:r>
          </w:p>
        </w:tc>
        <w:tc>
          <w:tcPr>
            <w:tcW w:w="1932" w:type="dxa"/>
            <w:vAlign w:val="center"/>
          </w:tcPr>
          <w:p w:rsidR="0084098E" w:rsidRPr="00E70A8B" w:rsidRDefault="0084098E" w:rsidP="00E849F3">
            <w:pPr>
              <w:jc w:val="center"/>
            </w:pPr>
          </w:p>
        </w:tc>
      </w:tr>
      <w:tr w:rsidR="004327C9" w:rsidRPr="00E70A8B" w:rsidTr="00E849F3">
        <w:trPr>
          <w:trHeight w:val="419"/>
        </w:trPr>
        <w:tc>
          <w:tcPr>
            <w:tcW w:w="8030" w:type="dxa"/>
            <w:gridSpan w:val="4"/>
            <w:vAlign w:val="center"/>
          </w:tcPr>
          <w:p w:rsidR="0084098E" w:rsidRPr="00E70A8B" w:rsidRDefault="0084098E" w:rsidP="00E849F3">
            <w:pPr>
              <w:jc w:val="center"/>
              <w:rPr>
                <w:b/>
                <w:bCs/>
                <w:szCs w:val="22"/>
              </w:rPr>
            </w:pPr>
            <w:r w:rsidRPr="00E70A8B">
              <w:rPr>
                <w:b/>
                <w:bCs/>
                <w:szCs w:val="22"/>
              </w:rPr>
              <w:t>Pasiūlymo kaina Eur su PVM*</w:t>
            </w:r>
            <w:r w:rsidR="0005141E">
              <w:rPr>
                <w:b/>
                <w:bCs/>
                <w:szCs w:val="22"/>
              </w:rPr>
              <w:t xml:space="preserve"> (nuoma 12 mėn.)</w:t>
            </w:r>
          </w:p>
        </w:tc>
        <w:tc>
          <w:tcPr>
            <w:tcW w:w="1932" w:type="dxa"/>
            <w:vAlign w:val="center"/>
          </w:tcPr>
          <w:p w:rsidR="0084098E" w:rsidRPr="00E70A8B" w:rsidRDefault="0084098E" w:rsidP="00E849F3">
            <w:pPr>
              <w:jc w:val="cente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E70A8B" w:rsidRDefault="0084098E" w:rsidP="0084098E">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4"/>
          <w:lang w:eastAsia="en-US"/>
        </w:rPr>
      </w:pPr>
    </w:p>
    <w:p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rsidR="0084098E" w:rsidRPr="00E70A8B"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B66766"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0" w:name="_Hlk139911892"/>
            <w:r w:rsidRPr="00B66766">
              <w:rPr>
                <w:rFonts w:ascii="Times New Roman" w:eastAsia="Calibri" w:hAnsi="Times New Roman" w:cs="Times New Roman"/>
                <w:sz w:val="24"/>
                <w:szCs w:val="24"/>
                <w:lang w:eastAsia="en-US"/>
              </w:rPr>
              <w:t>Eil.</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B66766">
              <w:rPr>
                <w:rFonts w:ascii="Times New Roman" w:eastAsia="Times New Roman" w:hAnsi="Times New Roman" w:cs="Times New Roman"/>
                <w:b/>
                <w:sz w:val="24"/>
                <w:szCs w:val="24"/>
              </w:rPr>
              <w:t xml:space="preserve">Atitikimas reikalavimams </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B66766">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1" w:name="_Hlk139911932"/>
            <w:bookmarkEnd w:id="0"/>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Automobilis turi būti ne senesnis kaip 3 metų nuo pirmos eksploatavimo datos pradžios iki pasiūlymo pateikimo termino pabaigos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CD3F94" w:rsidRPr="00B66766"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Techniškai tvarkingas vidus ir išorė. Su galiojančia privaloma technine priežiūra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Draudimas. Automobilis turi būti draustas transporto priemonių valdytojų civilinės atsakomybės privalomuoju ir KASKO draudimu, kuris galioja visą automobilio nuomos sutarties laikotarpį</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Valstybiniai numeriai - LTU</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Pavarų dėžė - mechaninė</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BF30C6" w:rsidP="00BF30C6">
            <w:pPr>
              <w:spacing w:after="160" w:line="259" w:lineRule="auto"/>
              <w:ind w:firstLine="0"/>
              <w:rPr>
                <w:rFonts w:ascii="Times New Roman" w:hAnsi="Times New Roman" w:cs="Times New Roman"/>
                <w:sz w:val="24"/>
                <w:szCs w:val="24"/>
              </w:rPr>
            </w:pPr>
            <w:r w:rsidRPr="00B66766">
              <w:rPr>
                <w:rFonts w:ascii="Times New Roman" w:hAnsi="Times New Roman" w:cs="Times New Roman"/>
                <w:sz w:val="24"/>
                <w:szCs w:val="24"/>
              </w:rPr>
              <w:t>Durelių skaičius: 4-5</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6676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66766" w:rsidRPr="00B66766" w:rsidRDefault="00B6676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rPr>
              <w:t>NURODYTI</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hAnsi="Times New Roman" w:cs="Times New Roman"/>
                <w:sz w:val="24"/>
                <w:szCs w:val="24"/>
              </w:rPr>
              <w:t>Iki 3,5 t</w:t>
            </w:r>
            <w:r w:rsidR="00B66766" w:rsidRPr="00B66766">
              <w:rPr>
                <w:rFonts w:ascii="Times New Roman" w:hAnsi="Times New Roman" w:cs="Times New Roman"/>
                <w:sz w:val="24"/>
                <w:szCs w:val="24"/>
              </w:rPr>
              <w:t xml:space="preserve"> bendrosios masės automobilis, N1 kategorija</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CA7D8E" w:rsidRPr="00B66766" w:rsidRDefault="00CA7D8E" w:rsidP="00CA7D8E">
            <w:pPr>
              <w:autoSpaceDN w:val="0"/>
              <w:spacing w:line="240" w:lineRule="auto"/>
              <w:ind w:firstLine="0"/>
              <w:jc w:val="center"/>
              <w:rPr>
                <w:rFonts w:ascii="Times New Roman" w:eastAsia="Times New Roman" w:hAnsi="Times New Roman" w:cs="Times New Roman"/>
                <w:b/>
                <w:i/>
                <w:iCs/>
                <w:color w:val="000000"/>
                <w:sz w:val="24"/>
                <w:szCs w:val="24"/>
              </w:rPr>
            </w:pP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 xml:space="preserve">Variklio galingumas - </w:t>
            </w:r>
            <w:r w:rsidRPr="00B66766">
              <w:rPr>
                <w:rFonts w:ascii="Times New Roman" w:hAnsi="Times New Roman" w:cs="Times New Roman"/>
                <w:sz w:val="24"/>
                <w:szCs w:val="24"/>
              </w:rPr>
              <w:t xml:space="preserve">Ne mažiau </w:t>
            </w:r>
            <w:r w:rsidR="00BF30C6" w:rsidRPr="00B66766">
              <w:rPr>
                <w:rFonts w:ascii="Times New Roman" w:hAnsi="Times New Roman" w:cs="Times New Roman"/>
                <w:sz w:val="24"/>
                <w:szCs w:val="24"/>
              </w:rPr>
              <w:t>kaip 90</w:t>
            </w:r>
            <w:r w:rsidRPr="00B66766">
              <w:rPr>
                <w:rFonts w:ascii="Times New Roman" w:hAnsi="Times New Roman" w:cs="Times New Roman"/>
                <w:sz w:val="24"/>
                <w:szCs w:val="24"/>
              </w:rPr>
              <w:t xml:space="preserve"> kW</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BF30C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Degalų rūšis: dyzelinas arba benzinas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BF30C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Vidutinės degalų sąnaudos iki 10l/100 km</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BF30C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Automobilyje turi būti neužšąlantis iki -35º</w:t>
            </w:r>
            <w:r w:rsidR="00B66766" w:rsidRPr="00B66766">
              <w:rPr>
                <w:rFonts w:ascii="Times New Roman" w:eastAsia="Calibri" w:hAnsi="Times New Roman" w:cs="Times New Roman"/>
                <w:sz w:val="24"/>
                <w:szCs w:val="24"/>
                <w:lang w:eastAsia="en-US"/>
              </w:rPr>
              <w:t xml:space="preserve"> aušinimo skystis, oro kondicionavimo ir šildymo sistema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Durų užraktas – gamyklinis centrinis visų durų užraktas su nuotoliniu valdymu ir „KASKO“ draudimo reikalavimus atitinkančia apsaugos sistema. Mažiausiai du užvedimo rakteliai su centrinio užrakto nuotolinio valdymo pulteliais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Guminių kilimėlių komplektas (salono priekyje)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Vasarinių ir žieminių padangų komplektai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 xml:space="preserve">Atsarginis ratas arba gamyklinis tarų remonto komplektas – normalaus dydžio atsarginis ratas (analogiškas automobilio ratams), raktas rato nuėmimui ir keitiklis. </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Radijo imtuvas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B6676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Automobilis turi būti visiškai sukomplektuotas, su visais dokumentais bei priklausiniais: vaistinėle, gesintuvu, avariniu ženklu, šviesą atspindinčia liemene, transportavimo kilpa.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bookmarkEnd w:id="1"/>
    </w:tbl>
    <w:p w:rsidR="0084098E" w:rsidRDefault="0084098E" w:rsidP="0084098E">
      <w:pPr>
        <w:autoSpaceDN w:val="0"/>
        <w:spacing w:line="240" w:lineRule="auto"/>
        <w:ind w:firstLine="0"/>
        <w:rPr>
          <w:rFonts w:ascii="Times New Roman" w:eastAsia="Times New Roman" w:hAnsi="Times New Roman" w:cs="Times New Roman"/>
          <w:sz w:val="24"/>
          <w:szCs w:val="24"/>
        </w:rPr>
      </w:pPr>
    </w:p>
    <w:p w:rsidR="0084098E" w:rsidRDefault="0084098E" w:rsidP="0084098E">
      <w:pPr>
        <w:autoSpaceDN w:val="0"/>
        <w:spacing w:line="240" w:lineRule="auto"/>
        <w:ind w:firstLine="0"/>
        <w:rPr>
          <w:rFonts w:ascii="Times New Roman" w:eastAsia="Times New Roman" w:hAnsi="Times New Roman" w:cs="Times New Roman"/>
          <w:sz w:val="24"/>
          <w:szCs w:val="24"/>
        </w:rPr>
      </w:pPr>
    </w:p>
    <w:p w:rsidR="00FB0361" w:rsidRPr="00FB0361" w:rsidRDefault="00FB0361" w:rsidP="00FB0361">
      <w:pPr>
        <w:spacing w:line="240" w:lineRule="auto"/>
        <w:rPr>
          <w:rFonts w:ascii="Times New Roman" w:hAnsi="Times New Roman" w:cs="Times New Roman"/>
          <w:b/>
          <w:i/>
          <w:sz w:val="24"/>
          <w:szCs w:val="24"/>
          <w:lang w:val="pt-BR"/>
        </w:rPr>
      </w:pPr>
      <w:r w:rsidRPr="00FB0361">
        <w:rPr>
          <w:rFonts w:ascii="Times New Roman" w:hAnsi="Times New Roman" w:cs="Times New Roman"/>
          <w:b/>
          <w:i/>
          <w:sz w:val="24"/>
          <w:szCs w:val="24"/>
          <w:lang w:val="pt-BR"/>
        </w:rPr>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B0361" w:rsidRDefault="00FB0361" w:rsidP="00FB0361">
      <w:pPr>
        <w:spacing w:line="240" w:lineRule="auto"/>
        <w:rPr>
          <w:rFonts w:ascii="Times New Roman" w:hAnsi="Times New Roman" w:cs="Times New Roman"/>
          <w:sz w:val="24"/>
          <w:szCs w:val="24"/>
          <w:lang w:val="pt-BR"/>
        </w:rPr>
      </w:pPr>
    </w:p>
    <w:p w:rsidR="00FB0361" w:rsidRDefault="00FB0361" w:rsidP="00FB0361">
      <w:pPr>
        <w:spacing w:line="240" w:lineRule="auto"/>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bookmarkStart w:id="2" w:name="_GoBack"/>
      <w:bookmarkEnd w:id="2"/>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5141E"/>
    <w:rsid w:val="002201AF"/>
    <w:rsid w:val="00314B2B"/>
    <w:rsid w:val="004327C9"/>
    <w:rsid w:val="0084098E"/>
    <w:rsid w:val="00AB0461"/>
    <w:rsid w:val="00B66766"/>
    <w:rsid w:val="00BF30C6"/>
    <w:rsid w:val="00CA7D8E"/>
    <w:rsid w:val="00CD3F94"/>
    <w:rsid w:val="00E849F3"/>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1323"/>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3352</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Greta Butkuviene</cp:lastModifiedBy>
  <cp:revision>5</cp:revision>
  <dcterms:created xsi:type="dcterms:W3CDTF">2025-05-23T08:17:00Z</dcterms:created>
  <dcterms:modified xsi:type="dcterms:W3CDTF">2025-05-28T07:25:00Z</dcterms:modified>
</cp:coreProperties>
</file>