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0143" w14:textId="77777777" w:rsidR="004B1464" w:rsidRPr="00A05537" w:rsidRDefault="004B1464" w:rsidP="00E324F6">
      <w:pPr>
        <w:jc w:val="both"/>
        <w:rPr>
          <w:rStyle w:val="y2iqfc"/>
          <w:rFonts w:ascii="Nunito Sans" w:hAnsi="Nunito Sans"/>
          <w:b/>
          <w:sz w:val="20"/>
          <w:szCs w:val="20"/>
          <w:lang w:val="gsw-FR"/>
        </w:rPr>
      </w:pPr>
    </w:p>
    <w:p w14:paraId="07834C11" w14:textId="77777777" w:rsidR="004B1464" w:rsidRPr="00A05537" w:rsidRDefault="004B1464" w:rsidP="004B1464">
      <w:pPr>
        <w:ind w:left="9781" w:hanging="2835"/>
        <w:jc w:val="right"/>
        <w:rPr>
          <w:rFonts w:ascii="Nunito Sans" w:hAnsi="Nunito Sans" w:cs="Arial"/>
          <w:bCs/>
          <w:iCs/>
          <w:sz w:val="20"/>
          <w:szCs w:val="20"/>
          <w:lang w:val="lt-LT"/>
        </w:rPr>
      </w:pPr>
      <w:r w:rsidRPr="00A05537">
        <w:rPr>
          <w:rFonts w:ascii="Nunito Sans" w:hAnsi="Nunito Sans" w:cs="Arial"/>
          <w:bCs/>
          <w:iCs/>
          <w:sz w:val="20"/>
          <w:szCs w:val="20"/>
        </w:rPr>
        <w:t>Annex</w:t>
      </w:r>
      <w:r w:rsidRPr="00A05537">
        <w:rPr>
          <w:rFonts w:ascii="Nunito Sans" w:hAnsi="Nunito Sans" w:cs="Arial"/>
          <w:bCs/>
          <w:iCs/>
          <w:sz w:val="20"/>
          <w:szCs w:val="20"/>
          <w:lang w:val="lt-LT"/>
        </w:rPr>
        <w:t xml:space="preserve"> 5 to the SPC</w:t>
      </w:r>
    </w:p>
    <w:p w14:paraId="1CC9DF2C" w14:textId="77777777" w:rsidR="004B1464" w:rsidRPr="00A05537" w:rsidRDefault="004B1464" w:rsidP="00E324F6">
      <w:pPr>
        <w:jc w:val="both"/>
        <w:rPr>
          <w:rStyle w:val="y2iqfc"/>
          <w:rFonts w:ascii="Nunito Sans" w:hAnsi="Nunito Sans"/>
          <w:b/>
          <w:sz w:val="20"/>
          <w:szCs w:val="20"/>
          <w:lang w:val="gsw-FR"/>
        </w:rPr>
      </w:pPr>
    </w:p>
    <w:p w14:paraId="250CB8D9" w14:textId="55F11545" w:rsidR="00E324F6" w:rsidRPr="00A05537" w:rsidRDefault="00EC2DD4" w:rsidP="00E324F6">
      <w:pPr>
        <w:jc w:val="both"/>
        <w:rPr>
          <w:rStyle w:val="y2iqfc"/>
          <w:rFonts w:ascii="Nunito Sans" w:hAnsi="Nunito Sans"/>
          <w:b/>
          <w:sz w:val="20"/>
          <w:szCs w:val="20"/>
          <w:lang w:val="gsw-FR"/>
        </w:rPr>
      </w:pPr>
      <w:r w:rsidRPr="00A05537">
        <w:rPr>
          <w:rStyle w:val="y2iqfc"/>
          <w:rFonts w:ascii="Nunito Sans" w:hAnsi="Nunito Sans"/>
          <w:b/>
          <w:sz w:val="20"/>
          <w:szCs w:val="20"/>
          <w:lang w:val="gsw-FR"/>
        </w:rPr>
        <w:t>INFORMATION ON THE ECONOMIC OPERATORS WHOSE CAPACITIES WILL BE RELIED ON, SUB-SUPPLIERS AND QUASI SUB-SUPPLIERS</w:t>
      </w:r>
    </w:p>
    <w:p w14:paraId="6F5E2F6B" w14:textId="77777777" w:rsidR="00A5550B" w:rsidRPr="00A05537" w:rsidRDefault="00A5550B" w:rsidP="00E324F6">
      <w:pPr>
        <w:jc w:val="both"/>
        <w:rPr>
          <w:rFonts w:ascii="Nunito Sans" w:hAnsi="Nunito Sans" w:cs="Arial"/>
          <w:b/>
          <w:bCs/>
          <w:sz w:val="20"/>
          <w:szCs w:val="20"/>
          <w:lang w:val="lt-LT"/>
        </w:rPr>
      </w:pPr>
    </w:p>
    <w:p w14:paraId="292C0A4E" w14:textId="5CBDEB39" w:rsidR="00A5550B" w:rsidRPr="00A05537" w:rsidRDefault="00103701" w:rsidP="00E324F6">
      <w:pPr>
        <w:jc w:val="both"/>
        <w:rPr>
          <w:rFonts w:ascii="Nunito Sans" w:hAnsi="Nunito Sans"/>
          <w:b/>
          <w:sz w:val="20"/>
          <w:szCs w:val="20"/>
        </w:rPr>
      </w:pPr>
      <w:r w:rsidRPr="00A05537">
        <w:rPr>
          <w:rFonts w:ascii="Nunito Sans" w:hAnsi="Nunito Sans" w:cs="Arial"/>
          <w:b/>
          <w:bCs/>
          <w:sz w:val="20"/>
          <w:szCs w:val="20"/>
          <w:lang w:val="en-GB"/>
        </w:rPr>
        <w:t xml:space="preserve">Part I </w:t>
      </w:r>
      <w:r w:rsidRPr="00A05537">
        <w:rPr>
          <w:rFonts w:ascii="Nunito Sans" w:hAnsi="Nunito Sans" w:cs="Arial"/>
          <w:sz w:val="20"/>
          <w:szCs w:val="20"/>
          <w:lang w:val="en-GB"/>
        </w:rPr>
        <w:t xml:space="preserve">of the Object of the Procurement - </w:t>
      </w:r>
      <w:r w:rsidRPr="00A05537">
        <w:rPr>
          <w:rFonts w:ascii="Nunito Sans" w:hAnsi="Nunito Sans"/>
          <w:b/>
          <w:sz w:val="20"/>
          <w:szCs w:val="20"/>
        </w:rPr>
        <w:t>Legal services under Austrian, Belgian, Swedish German and Luxembourg law in the areas of contract law, energy law (energy projects, energy infrastructure and other related activities) and corporate law</w:t>
      </w:r>
      <w:r w:rsidR="004B1464" w:rsidRPr="00A05537">
        <w:rPr>
          <w:rFonts w:ascii="Nunito Sans" w:hAnsi="Nunito Sans"/>
          <w:b/>
          <w:sz w:val="20"/>
          <w:szCs w:val="20"/>
        </w:rPr>
        <w:t>.</w:t>
      </w:r>
    </w:p>
    <w:p w14:paraId="001B8CD5" w14:textId="77777777" w:rsidR="004B1464" w:rsidRPr="00A05537" w:rsidRDefault="004B1464" w:rsidP="00E324F6">
      <w:pPr>
        <w:jc w:val="both"/>
        <w:rPr>
          <w:rFonts w:ascii="Nunito Sans" w:hAnsi="Nunito Sans" w:cs="Arial"/>
          <w:sz w:val="20"/>
          <w:szCs w:val="20"/>
          <w:lang w:val="lt-LT"/>
        </w:rPr>
      </w:pPr>
    </w:p>
    <w:p w14:paraId="741C1973" w14:textId="484FD1A6" w:rsidR="00E324F6" w:rsidRPr="00A05537" w:rsidRDefault="00E324F6" w:rsidP="00E324F6">
      <w:pPr>
        <w:ind w:right="-284"/>
        <w:jc w:val="right"/>
        <w:rPr>
          <w:rFonts w:ascii="Nunito Sans" w:hAnsi="Nunito Sans" w:cs="Arial"/>
          <w:b/>
          <w:sz w:val="20"/>
          <w:szCs w:val="20"/>
        </w:rPr>
      </w:pPr>
      <w:r w:rsidRPr="00A05537">
        <w:rPr>
          <w:rFonts w:ascii="Nunito Sans" w:hAnsi="Nunito Sans" w:cs="Arial"/>
          <w:b/>
          <w:sz w:val="20"/>
          <w:szCs w:val="20"/>
          <w:lang w:val="lt-LT"/>
        </w:rPr>
        <w:t xml:space="preserve">  </w:t>
      </w:r>
      <w:r w:rsidR="00851556" w:rsidRPr="00A05537">
        <w:rPr>
          <w:rFonts w:ascii="Nunito Sans" w:hAnsi="Nunito Sans" w:cs="Arial"/>
          <w:b/>
          <w:sz w:val="20"/>
          <w:szCs w:val="20"/>
        </w:rPr>
        <w:t>Table No. 1</w:t>
      </w:r>
      <w:r w:rsidR="00D47D77" w:rsidRPr="00A05537">
        <w:rPr>
          <w:rFonts w:ascii="Nunito Sans" w:hAnsi="Nunito Sans" w:cs="Arial"/>
          <w:b/>
          <w:sz w:val="20"/>
          <w:szCs w:val="20"/>
        </w:rPr>
        <w:t>.</w:t>
      </w:r>
      <w:r w:rsidR="00851556" w:rsidRPr="00A05537">
        <w:rPr>
          <w:rFonts w:ascii="Nunito Sans" w:hAnsi="Nunito Sans" w:cs="Arial"/>
          <w:b/>
          <w:sz w:val="20"/>
          <w:szCs w:val="20"/>
        </w:rPr>
        <w:t xml:space="preserve"> Economic operators whose capacity will be relied on</w:t>
      </w:r>
      <w:r w:rsidR="009A4D53" w:rsidRPr="00A05537">
        <w:rPr>
          <w:rFonts w:ascii="Nunito Sans" w:hAnsi="Nunito Sans" w:cs="Arial"/>
          <w:b/>
          <w:sz w:val="20"/>
          <w:szCs w:val="20"/>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2835"/>
        <w:gridCol w:w="3119"/>
        <w:gridCol w:w="2551"/>
        <w:gridCol w:w="2977"/>
      </w:tblGrid>
      <w:tr w:rsidR="00B1189E" w:rsidRPr="00A05537" w14:paraId="53CF91D3" w14:textId="77777777" w:rsidTr="00B1189E">
        <w:tc>
          <w:tcPr>
            <w:tcW w:w="817" w:type="dxa"/>
            <w:tcBorders>
              <w:top w:val="single" w:sz="4" w:space="0" w:color="auto"/>
              <w:left w:val="single" w:sz="4" w:space="0" w:color="auto"/>
              <w:bottom w:val="single" w:sz="4" w:space="0" w:color="auto"/>
              <w:right w:val="single" w:sz="4" w:space="0" w:color="auto"/>
            </w:tcBorders>
            <w:hideMark/>
          </w:tcPr>
          <w:p w14:paraId="75093F98" w14:textId="77777777" w:rsidR="00B1189E" w:rsidRPr="00A05537" w:rsidRDefault="00B1189E" w:rsidP="00EB2F1A">
            <w:pPr>
              <w:spacing w:line="276" w:lineRule="auto"/>
              <w:jc w:val="center"/>
              <w:rPr>
                <w:rFonts w:ascii="Nunito Sans" w:hAnsi="Nunito Sans" w:cs="Arial"/>
                <w:b/>
                <w:sz w:val="20"/>
                <w:szCs w:val="20"/>
                <w:lang w:val="lt-LT"/>
              </w:rPr>
            </w:pPr>
          </w:p>
          <w:p w14:paraId="7ED99CEE" w14:textId="77777777" w:rsidR="00B1189E" w:rsidRPr="00A05537" w:rsidRDefault="00B1189E" w:rsidP="00EB2F1A">
            <w:pPr>
              <w:spacing w:line="276" w:lineRule="auto"/>
              <w:jc w:val="center"/>
              <w:rPr>
                <w:rFonts w:ascii="Nunito Sans" w:hAnsi="Nunito Sans" w:cs="Arial"/>
                <w:b/>
                <w:sz w:val="20"/>
                <w:szCs w:val="20"/>
                <w:lang w:val="lt-LT"/>
              </w:rPr>
            </w:pPr>
          </w:p>
          <w:p w14:paraId="11ECBB9B" w14:textId="77777777" w:rsidR="00B1189E" w:rsidRPr="00A05537" w:rsidRDefault="00B1189E" w:rsidP="00EB2F1A">
            <w:pPr>
              <w:spacing w:line="276" w:lineRule="auto"/>
              <w:jc w:val="center"/>
              <w:rPr>
                <w:rFonts w:ascii="Nunito Sans" w:hAnsi="Nunito Sans" w:cs="Arial"/>
                <w:b/>
                <w:sz w:val="20"/>
                <w:szCs w:val="20"/>
                <w:lang w:val="lt-LT"/>
              </w:rPr>
            </w:pPr>
          </w:p>
          <w:p w14:paraId="5AA1834C" w14:textId="6A0AAB9A" w:rsidR="00B1189E" w:rsidRPr="00A05537" w:rsidRDefault="00B1189E" w:rsidP="00EB2F1A">
            <w:pPr>
              <w:spacing w:line="276" w:lineRule="auto"/>
              <w:jc w:val="center"/>
              <w:rPr>
                <w:rFonts w:ascii="Nunito Sans" w:hAnsi="Nunito Sans" w:cs="Arial"/>
                <w:b/>
                <w:sz w:val="20"/>
                <w:szCs w:val="20"/>
                <w:lang w:val="lt-LT"/>
              </w:rPr>
            </w:pPr>
            <w:r w:rsidRPr="00A05537">
              <w:rPr>
                <w:rFonts w:ascii="Nunito Sans" w:hAnsi="Nunito Sans" w:cs="Arial"/>
                <w:b/>
                <w:sz w:val="20"/>
                <w:szCs w:val="20"/>
              </w:rPr>
              <w:t>Item</w:t>
            </w:r>
            <w:r w:rsidRPr="00A05537">
              <w:rPr>
                <w:rFonts w:ascii="Nunito Sans" w:hAnsi="Nunito Sans" w:cs="Arial"/>
                <w:b/>
                <w:sz w:val="20"/>
                <w:szCs w:val="20"/>
                <w:lang w:val="lt-LT"/>
              </w:rPr>
              <w:t xml:space="preserve"> No.</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36E60B4" w14:textId="77777777" w:rsidR="00B1189E" w:rsidRPr="00A05537" w:rsidRDefault="00B1189E" w:rsidP="0083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cs="Arial"/>
                <w:b/>
                <w:sz w:val="20"/>
                <w:szCs w:val="20"/>
                <w:lang w:val="lt-LT"/>
              </w:rPr>
            </w:pPr>
          </w:p>
          <w:p w14:paraId="509F6910" w14:textId="6FCE182E" w:rsidR="00B1189E" w:rsidRPr="00A05537" w:rsidRDefault="00B1189E" w:rsidP="0083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Name of the economic operators whose capacity will be relied on</w:t>
            </w:r>
          </w:p>
          <w:p w14:paraId="4B64C6F8" w14:textId="0E8E7DFB" w:rsidR="00B1189E" w:rsidRPr="00A05537" w:rsidRDefault="00B1189E" w:rsidP="00830C6C">
            <w:pPr>
              <w:spacing w:line="276" w:lineRule="auto"/>
              <w:jc w:val="center"/>
              <w:rPr>
                <w:rFonts w:ascii="Nunito Sans" w:hAnsi="Nunito Sans" w:cs="Arial"/>
                <w:b/>
                <w:sz w:val="20"/>
                <w:szCs w:val="20"/>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1319DC" w14:textId="68541100" w:rsidR="00B1189E" w:rsidRPr="00A05537" w:rsidRDefault="00B1189E" w:rsidP="008F518D">
            <w:pPr>
              <w:spacing w:line="276" w:lineRule="auto"/>
              <w:rPr>
                <w:rFonts w:ascii="Nunito Sans" w:hAnsi="Nunito Sans" w:cs="Arial"/>
                <w:b/>
                <w:sz w:val="20"/>
                <w:szCs w:val="20"/>
                <w:lang w:val="lt-LT"/>
              </w:rPr>
            </w:pPr>
          </w:p>
          <w:p w14:paraId="134E4EBE" w14:textId="77777777" w:rsidR="00B1189E" w:rsidRPr="00A05537" w:rsidRDefault="00B1189E" w:rsidP="00830C6C">
            <w:pPr>
              <w:spacing w:line="276" w:lineRule="auto"/>
              <w:jc w:val="center"/>
              <w:rPr>
                <w:rFonts w:ascii="Nunito Sans" w:hAnsi="Nunito Sans" w:cs="Arial"/>
                <w:b/>
                <w:sz w:val="20"/>
                <w:szCs w:val="20"/>
                <w:lang w:val="lt-LT"/>
              </w:rPr>
            </w:pPr>
          </w:p>
          <w:p w14:paraId="17198A36" w14:textId="652CA436" w:rsidR="00B1189E" w:rsidRPr="00A05537" w:rsidRDefault="00B1189E" w:rsidP="00D4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Address, phone number and legal entity code of the economic operators whose capacity will be relied on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140A811" w14:textId="77777777" w:rsidR="00B1189E" w:rsidRPr="00A05537" w:rsidRDefault="00B1189E" w:rsidP="00830C6C">
            <w:pPr>
              <w:spacing w:line="276" w:lineRule="auto"/>
              <w:jc w:val="center"/>
              <w:rPr>
                <w:rFonts w:ascii="Nunito Sans" w:hAnsi="Nunito Sans" w:cs="Arial"/>
                <w:b/>
                <w:sz w:val="20"/>
                <w:szCs w:val="20"/>
                <w:lang w:val="lt-LT"/>
              </w:rPr>
            </w:pPr>
          </w:p>
          <w:p w14:paraId="175FECF6" w14:textId="77777777" w:rsidR="00B1189E" w:rsidRPr="00A05537" w:rsidRDefault="00B1189E" w:rsidP="0083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Name and description of the services / works / goods to be transferred to the economic operator whose capacity will be relied on (exact description)</w:t>
            </w:r>
          </w:p>
          <w:p w14:paraId="7CD4B632" w14:textId="2D093266" w:rsidR="00B1189E" w:rsidRPr="00A05537" w:rsidRDefault="00B1189E" w:rsidP="00830C6C">
            <w:pPr>
              <w:spacing w:line="276" w:lineRule="auto"/>
              <w:jc w:val="center"/>
              <w:rPr>
                <w:rFonts w:ascii="Nunito Sans" w:hAnsi="Nunito Sans" w:cs="Arial"/>
                <w:b/>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0847A6CD" w14:textId="77777777" w:rsidR="00B1189E" w:rsidRPr="00A05537" w:rsidRDefault="00B1189E" w:rsidP="00B1189E">
            <w:pPr>
              <w:spacing w:line="276" w:lineRule="auto"/>
              <w:jc w:val="center"/>
              <w:rPr>
                <w:rFonts w:ascii="Nunito Sans" w:hAnsi="Nunito Sans" w:cs="Arial"/>
                <w:b/>
                <w:sz w:val="20"/>
                <w:szCs w:val="20"/>
                <w:lang w:val="lt-LT"/>
              </w:rPr>
            </w:pPr>
          </w:p>
          <w:p w14:paraId="06E0C0DD" w14:textId="1A0C9F3C" w:rsidR="00B1189E" w:rsidRPr="00A05537" w:rsidRDefault="00B1189E" w:rsidP="00B1189E">
            <w:pPr>
              <w:spacing w:line="276" w:lineRule="auto"/>
              <w:jc w:val="center"/>
              <w:rPr>
                <w:rFonts w:ascii="Nunito Sans" w:hAnsi="Nunito Sans" w:cs="Arial"/>
                <w:b/>
                <w:sz w:val="20"/>
                <w:szCs w:val="20"/>
                <w:lang w:val="en-GB"/>
              </w:rPr>
            </w:pPr>
            <w:r w:rsidRPr="00A05537">
              <w:rPr>
                <w:rFonts w:ascii="Nunito Sans" w:hAnsi="Nunito Sans"/>
                <w:b/>
                <w:i/>
                <w:iCs/>
                <w:sz w:val="20"/>
                <w:szCs w:val="20"/>
                <w:lang w:val="gsw-FR"/>
              </w:rPr>
              <w:t xml:space="preserve">The value of the part of the </w:t>
            </w:r>
            <w:r w:rsidR="00F803FB" w:rsidRPr="00A05537">
              <w:rPr>
                <w:rFonts w:ascii="Nunito Sans" w:hAnsi="Nunito Sans"/>
                <w:b/>
                <w:i/>
                <w:iCs/>
                <w:sz w:val="20"/>
                <w:szCs w:val="20"/>
                <w:lang w:val="gsw-FR"/>
              </w:rPr>
              <w:t>C</w:t>
            </w:r>
            <w:r w:rsidRPr="00A05537">
              <w:rPr>
                <w:rFonts w:ascii="Nunito Sans" w:hAnsi="Nunito Sans"/>
                <w:b/>
                <w:i/>
                <w:iCs/>
                <w:sz w:val="20"/>
                <w:szCs w:val="20"/>
                <w:lang w:val="gsw-FR"/>
              </w:rPr>
              <w:t>ontract transferred to the economic operator whose capacity is relied on, including all taxes, in EUR or a part</w:t>
            </w:r>
            <w:r w:rsidR="00B66B5D" w:rsidRPr="00A05537">
              <w:rPr>
                <w:rFonts w:ascii="Nunito Sans" w:hAnsi="Nunito Sans"/>
                <w:b/>
                <w:i/>
                <w:iCs/>
                <w:sz w:val="20"/>
                <w:szCs w:val="20"/>
                <w:lang w:val="gsw-FR"/>
              </w:rPr>
              <w:t xml:space="preserve"> of the Contract</w:t>
            </w:r>
            <w:r w:rsidRPr="00A05537">
              <w:rPr>
                <w:rFonts w:ascii="Nunito Sans" w:hAnsi="Nunito Sans"/>
                <w:b/>
                <w:i/>
                <w:iCs/>
                <w:sz w:val="20"/>
                <w:szCs w:val="20"/>
                <w:lang w:val="gsw-FR"/>
              </w:rPr>
              <w:t xml:space="preserve"> in percentage</w:t>
            </w:r>
          </w:p>
        </w:tc>
        <w:tc>
          <w:tcPr>
            <w:tcW w:w="2977" w:type="dxa"/>
            <w:tcBorders>
              <w:top w:val="single" w:sz="4" w:space="0" w:color="auto"/>
              <w:left w:val="single" w:sz="4" w:space="0" w:color="auto"/>
              <w:bottom w:val="single" w:sz="4" w:space="0" w:color="auto"/>
              <w:right w:val="single" w:sz="4" w:space="0" w:color="auto"/>
            </w:tcBorders>
            <w:vAlign w:val="center"/>
          </w:tcPr>
          <w:p w14:paraId="6DF26478" w14:textId="2E892C19" w:rsidR="00B1189E" w:rsidRPr="00A05537" w:rsidRDefault="00B1189E" w:rsidP="008F518D">
            <w:pPr>
              <w:spacing w:line="276" w:lineRule="auto"/>
              <w:rPr>
                <w:rFonts w:ascii="Nunito Sans" w:hAnsi="Nunito Sans" w:cs="Arial"/>
                <w:b/>
                <w:sz w:val="20"/>
                <w:szCs w:val="20"/>
                <w:lang w:val="lt-LT"/>
              </w:rPr>
            </w:pPr>
          </w:p>
          <w:p w14:paraId="084AA47E" w14:textId="77777777" w:rsidR="00B1189E" w:rsidRPr="00A05537" w:rsidRDefault="00B1189E" w:rsidP="00830C6C">
            <w:pPr>
              <w:spacing w:line="276" w:lineRule="auto"/>
              <w:jc w:val="center"/>
              <w:rPr>
                <w:rFonts w:ascii="Nunito Sans" w:hAnsi="Nunito Sans" w:cs="Arial"/>
                <w:b/>
                <w:sz w:val="20"/>
                <w:szCs w:val="20"/>
                <w:lang w:val="lt-LT"/>
              </w:rPr>
            </w:pPr>
          </w:p>
          <w:p w14:paraId="075E9D92" w14:textId="27124800" w:rsidR="00B1189E" w:rsidRPr="00A05537" w:rsidRDefault="00B1189E" w:rsidP="0083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Item No. of the qualification requirement from Table 2 of Clause 3.1 of the SPC for the compliance of which an economic operator is engaged</w:t>
            </w:r>
          </w:p>
        </w:tc>
      </w:tr>
      <w:tr w:rsidR="00B1189E" w:rsidRPr="00A05537" w14:paraId="1003920B" w14:textId="77777777" w:rsidTr="00B1189E">
        <w:tc>
          <w:tcPr>
            <w:tcW w:w="817" w:type="dxa"/>
            <w:tcBorders>
              <w:top w:val="single" w:sz="4" w:space="0" w:color="auto"/>
              <w:left w:val="single" w:sz="4" w:space="0" w:color="auto"/>
              <w:bottom w:val="single" w:sz="4" w:space="0" w:color="auto"/>
              <w:right w:val="single" w:sz="4" w:space="0" w:color="auto"/>
            </w:tcBorders>
          </w:tcPr>
          <w:p w14:paraId="5D1A36CC" w14:textId="77777777" w:rsidR="00B1189E" w:rsidRPr="00A05537" w:rsidRDefault="00B1189E" w:rsidP="00EB2F1A">
            <w:pPr>
              <w:spacing w:line="276" w:lineRule="auto"/>
              <w:jc w:val="both"/>
              <w:rPr>
                <w:rFonts w:ascii="Nunito Sans" w:hAnsi="Nunito Sans" w:cs="Arial"/>
                <w:sz w:val="20"/>
                <w:szCs w:val="20"/>
                <w:lang w:val="lt-LT"/>
              </w:rPr>
            </w:pPr>
            <w:r w:rsidRPr="00A05537">
              <w:rPr>
                <w:rFonts w:ascii="Nunito Sans" w:hAnsi="Nunito Sans" w:cs="Arial"/>
                <w:sz w:val="20"/>
                <w:szCs w:val="20"/>
                <w:lang w:val="lt-LT"/>
              </w:rPr>
              <w:t>1.</w:t>
            </w:r>
          </w:p>
        </w:tc>
        <w:tc>
          <w:tcPr>
            <w:tcW w:w="2580" w:type="dxa"/>
            <w:tcBorders>
              <w:top w:val="single" w:sz="4" w:space="0" w:color="auto"/>
              <w:left w:val="single" w:sz="4" w:space="0" w:color="auto"/>
              <w:bottom w:val="single" w:sz="4" w:space="0" w:color="auto"/>
              <w:right w:val="single" w:sz="4" w:space="0" w:color="auto"/>
            </w:tcBorders>
          </w:tcPr>
          <w:p w14:paraId="51B52692" w14:textId="77777777" w:rsidR="00B1189E" w:rsidRPr="00A05537" w:rsidRDefault="00B1189E" w:rsidP="00EB2F1A">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2D958F8C" w14:textId="77777777" w:rsidR="00B1189E" w:rsidRPr="00A05537" w:rsidRDefault="00B1189E" w:rsidP="00EB2F1A">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5DB0C5E6" w14:textId="77777777" w:rsidR="00B1189E" w:rsidRPr="00A05537" w:rsidRDefault="00B1189E" w:rsidP="00EB2F1A">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5E6A3C39" w14:textId="77777777" w:rsidR="00B1189E" w:rsidRPr="00A05537" w:rsidRDefault="00B1189E" w:rsidP="00EB2F1A">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61A4F2CD" w14:textId="7753A191" w:rsidR="00B1189E" w:rsidRPr="00A05537" w:rsidRDefault="00B1189E" w:rsidP="00EB2F1A">
            <w:pPr>
              <w:spacing w:line="276" w:lineRule="auto"/>
              <w:jc w:val="both"/>
              <w:rPr>
                <w:rFonts w:ascii="Nunito Sans" w:hAnsi="Nunito Sans" w:cs="Arial"/>
                <w:sz w:val="20"/>
                <w:szCs w:val="20"/>
                <w:lang w:val="lt-LT"/>
              </w:rPr>
            </w:pPr>
          </w:p>
        </w:tc>
      </w:tr>
      <w:tr w:rsidR="00B1189E" w:rsidRPr="00A05537" w14:paraId="5789290D" w14:textId="77777777" w:rsidTr="00B1189E">
        <w:tc>
          <w:tcPr>
            <w:tcW w:w="817" w:type="dxa"/>
            <w:tcBorders>
              <w:top w:val="single" w:sz="4" w:space="0" w:color="auto"/>
              <w:left w:val="single" w:sz="4" w:space="0" w:color="auto"/>
              <w:bottom w:val="single" w:sz="4" w:space="0" w:color="auto"/>
              <w:right w:val="single" w:sz="4" w:space="0" w:color="auto"/>
            </w:tcBorders>
          </w:tcPr>
          <w:p w14:paraId="7406753A" w14:textId="77777777" w:rsidR="00B1189E" w:rsidRPr="00A05537" w:rsidRDefault="00B1189E" w:rsidP="00EB2F1A">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36CC2BFB" w14:textId="77777777" w:rsidR="00B1189E" w:rsidRPr="00A05537" w:rsidRDefault="00B1189E" w:rsidP="00EB2F1A">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51C0040A" w14:textId="77777777" w:rsidR="00B1189E" w:rsidRPr="00A05537" w:rsidRDefault="00B1189E" w:rsidP="00EB2F1A">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4E67D4E4" w14:textId="77777777" w:rsidR="00B1189E" w:rsidRPr="00A05537" w:rsidRDefault="00B1189E" w:rsidP="00EB2F1A">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7451670F" w14:textId="77777777" w:rsidR="00B1189E" w:rsidRPr="00A05537" w:rsidRDefault="00B1189E" w:rsidP="00EB2F1A">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005EFFD4" w14:textId="2C953CFC" w:rsidR="00B1189E" w:rsidRPr="00A05537" w:rsidRDefault="00B1189E" w:rsidP="00EB2F1A">
            <w:pPr>
              <w:spacing w:line="276" w:lineRule="auto"/>
              <w:jc w:val="both"/>
              <w:rPr>
                <w:rFonts w:ascii="Nunito Sans" w:hAnsi="Nunito Sans" w:cs="Arial"/>
                <w:sz w:val="20"/>
                <w:szCs w:val="20"/>
                <w:lang w:val="lt-LT"/>
              </w:rPr>
            </w:pPr>
          </w:p>
        </w:tc>
      </w:tr>
      <w:tr w:rsidR="00B1189E" w:rsidRPr="00A05537" w14:paraId="4D507A5B" w14:textId="77777777" w:rsidTr="00B1189E">
        <w:tc>
          <w:tcPr>
            <w:tcW w:w="817" w:type="dxa"/>
            <w:tcBorders>
              <w:top w:val="single" w:sz="4" w:space="0" w:color="auto"/>
              <w:left w:val="single" w:sz="4" w:space="0" w:color="auto"/>
              <w:bottom w:val="single" w:sz="4" w:space="0" w:color="auto"/>
              <w:right w:val="single" w:sz="4" w:space="0" w:color="auto"/>
            </w:tcBorders>
          </w:tcPr>
          <w:p w14:paraId="43F8CB0A" w14:textId="77777777" w:rsidR="00B1189E" w:rsidRPr="00A05537" w:rsidRDefault="00B1189E" w:rsidP="00EB2F1A">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3A921567" w14:textId="77777777" w:rsidR="00B1189E" w:rsidRPr="00A05537" w:rsidRDefault="00B1189E" w:rsidP="00EB2F1A">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114BD0EF" w14:textId="77777777" w:rsidR="00B1189E" w:rsidRPr="00A05537" w:rsidRDefault="00B1189E" w:rsidP="00EB2F1A">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249B235D" w14:textId="77777777" w:rsidR="00B1189E" w:rsidRPr="00A05537" w:rsidRDefault="00B1189E" w:rsidP="00EB2F1A">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79E49011" w14:textId="77777777" w:rsidR="00B1189E" w:rsidRPr="00A05537" w:rsidRDefault="00B1189E" w:rsidP="00EB2F1A">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6EA865A6" w14:textId="71EBB0A5" w:rsidR="00B1189E" w:rsidRPr="00A05537" w:rsidRDefault="00B1189E" w:rsidP="00EB2F1A">
            <w:pPr>
              <w:spacing w:line="276" w:lineRule="auto"/>
              <w:jc w:val="both"/>
              <w:rPr>
                <w:rFonts w:ascii="Nunito Sans" w:hAnsi="Nunito Sans" w:cs="Arial"/>
                <w:sz w:val="20"/>
                <w:szCs w:val="20"/>
                <w:lang w:val="lt-LT"/>
              </w:rPr>
            </w:pPr>
          </w:p>
        </w:tc>
      </w:tr>
      <w:tr w:rsidR="00B1189E" w:rsidRPr="00A05537" w14:paraId="60357406" w14:textId="77777777" w:rsidTr="00B1189E">
        <w:tc>
          <w:tcPr>
            <w:tcW w:w="817" w:type="dxa"/>
            <w:tcBorders>
              <w:top w:val="single" w:sz="4" w:space="0" w:color="auto"/>
              <w:left w:val="single" w:sz="4" w:space="0" w:color="auto"/>
              <w:bottom w:val="single" w:sz="4" w:space="0" w:color="auto"/>
              <w:right w:val="single" w:sz="4" w:space="0" w:color="auto"/>
            </w:tcBorders>
          </w:tcPr>
          <w:p w14:paraId="2372C203" w14:textId="77777777" w:rsidR="00B1189E" w:rsidRPr="00A05537" w:rsidRDefault="00B1189E" w:rsidP="00EB2F1A">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0489B579" w14:textId="77777777" w:rsidR="00B1189E" w:rsidRPr="00A05537" w:rsidRDefault="00B1189E" w:rsidP="00EB2F1A">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3203A844" w14:textId="77777777" w:rsidR="00B1189E" w:rsidRPr="00A05537" w:rsidRDefault="00B1189E" w:rsidP="00EB2F1A">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515B1337" w14:textId="77777777" w:rsidR="00B1189E" w:rsidRPr="00A05537" w:rsidRDefault="00B1189E" w:rsidP="00EB2F1A">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1EE162EC" w14:textId="77777777" w:rsidR="00B1189E" w:rsidRPr="00A05537" w:rsidRDefault="00B1189E" w:rsidP="00EB2F1A">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2DFD0F01" w14:textId="5077CC31" w:rsidR="00B1189E" w:rsidRPr="00A05537" w:rsidRDefault="00B1189E" w:rsidP="00EB2F1A">
            <w:pPr>
              <w:spacing w:line="276" w:lineRule="auto"/>
              <w:jc w:val="both"/>
              <w:rPr>
                <w:rFonts w:ascii="Nunito Sans" w:hAnsi="Nunito Sans" w:cs="Arial"/>
                <w:sz w:val="20"/>
                <w:szCs w:val="20"/>
                <w:lang w:val="lt-LT"/>
              </w:rPr>
            </w:pPr>
          </w:p>
        </w:tc>
      </w:tr>
    </w:tbl>
    <w:p w14:paraId="7DB10223" w14:textId="18173DAD" w:rsidR="00E324F6" w:rsidRPr="00A05537" w:rsidRDefault="00E324F6" w:rsidP="00E324F6">
      <w:pPr>
        <w:jc w:val="both"/>
        <w:rPr>
          <w:rFonts w:ascii="Nunito Sans" w:hAnsi="Nunito Sans" w:cs="Arial"/>
          <w:color w:val="FF0000"/>
          <w:sz w:val="20"/>
          <w:szCs w:val="20"/>
          <w:lang w:val="lt-LT"/>
        </w:rPr>
      </w:pPr>
    </w:p>
    <w:p w14:paraId="212CBFAA" w14:textId="6BD14F59" w:rsidR="0076422B" w:rsidRPr="00A05537" w:rsidRDefault="008103A7" w:rsidP="0076422B">
      <w:pPr>
        <w:ind w:right="-284"/>
        <w:jc w:val="right"/>
        <w:rPr>
          <w:rFonts w:ascii="Nunito Sans" w:hAnsi="Nunito Sans" w:cs="Arial"/>
          <w:b/>
          <w:sz w:val="20"/>
          <w:szCs w:val="20"/>
          <w:lang w:val="lt-LT"/>
        </w:rPr>
      </w:pPr>
      <w:r w:rsidRPr="00A05537">
        <w:rPr>
          <w:rFonts w:ascii="Nunito Sans" w:hAnsi="Nunito Sans" w:cs="Arial"/>
          <w:b/>
          <w:sz w:val="20"/>
          <w:szCs w:val="20"/>
        </w:rPr>
        <w:t>Table No.</w:t>
      </w:r>
      <w:r w:rsidRPr="00A05537">
        <w:rPr>
          <w:rFonts w:ascii="Nunito Sans" w:hAnsi="Nunito Sans" w:cs="Arial"/>
          <w:b/>
          <w:sz w:val="20"/>
          <w:szCs w:val="20"/>
          <w:lang w:val="lt-LT"/>
        </w:rPr>
        <w:t xml:space="preserve"> 2</w:t>
      </w:r>
      <w:r w:rsidR="00D47D77" w:rsidRPr="00A05537">
        <w:rPr>
          <w:rFonts w:ascii="Nunito Sans" w:hAnsi="Nunito Sans" w:cs="Arial"/>
          <w:b/>
          <w:sz w:val="20"/>
          <w:szCs w:val="20"/>
          <w:lang w:val="lt-LT"/>
        </w:rPr>
        <w:t>.</w:t>
      </w:r>
      <w:r w:rsidRPr="00A05537">
        <w:rPr>
          <w:rFonts w:ascii="Nunito Sans" w:hAnsi="Nunito Sans" w:cs="Arial"/>
          <w:b/>
          <w:sz w:val="20"/>
          <w:szCs w:val="20"/>
          <w:lang w:val="lt-LT"/>
        </w:rPr>
        <w:t xml:space="preserve"> Sub-suppliers</w:t>
      </w:r>
      <w:r w:rsidR="0076422B" w:rsidRPr="00A05537">
        <w:rPr>
          <w:rFonts w:ascii="Nunito Sans" w:hAnsi="Nunito Sans" w:cs="Arial"/>
          <w:b/>
          <w:sz w:val="20"/>
          <w:szCs w:val="20"/>
          <w:lang w:val="lt-LT"/>
        </w:rPr>
        <w:t>:</w:t>
      </w:r>
    </w:p>
    <w:tbl>
      <w:tblPr>
        <w:tblStyle w:val="TableGrid"/>
        <w:tblW w:w="5002" w:type="pct"/>
        <w:tblLook w:val="04A0" w:firstRow="1" w:lastRow="0" w:firstColumn="1" w:lastColumn="0" w:noHBand="0" w:noVBand="1"/>
      </w:tblPr>
      <w:tblGrid>
        <w:gridCol w:w="833"/>
        <w:gridCol w:w="2565"/>
        <w:gridCol w:w="3684"/>
        <w:gridCol w:w="3261"/>
        <w:gridCol w:w="4535"/>
      </w:tblGrid>
      <w:tr w:rsidR="00B1189E" w:rsidRPr="00A05537" w14:paraId="368E0391" w14:textId="77777777" w:rsidTr="00B1189E">
        <w:trPr>
          <w:trHeight w:val="431"/>
        </w:trPr>
        <w:tc>
          <w:tcPr>
            <w:tcW w:w="280" w:type="pct"/>
            <w:vAlign w:val="center"/>
          </w:tcPr>
          <w:p w14:paraId="61238D47" w14:textId="77777777" w:rsidR="00B1189E" w:rsidRPr="00A05537" w:rsidRDefault="00B1189E" w:rsidP="0087337B">
            <w:pPr>
              <w:tabs>
                <w:tab w:val="num" w:pos="3065"/>
              </w:tabs>
              <w:contextualSpacing/>
              <w:jc w:val="center"/>
              <w:rPr>
                <w:rFonts w:ascii="Nunito Sans" w:hAnsi="Nunito Sans" w:cstheme="minorHAnsi"/>
                <w:b/>
                <w:bCs/>
                <w:lang w:val="lt-LT"/>
              </w:rPr>
            </w:pPr>
          </w:p>
          <w:p w14:paraId="4CC19C99" w14:textId="6374AE16" w:rsidR="00B1189E" w:rsidRPr="00A05537" w:rsidRDefault="00B1189E" w:rsidP="0087337B">
            <w:pPr>
              <w:tabs>
                <w:tab w:val="num" w:pos="3065"/>
              </w:tabs>
              <w:contextualSpacing/>
              <w:jc w:val="center"/>
              <w:rPr>
                <w:rFonts w:ascii="Nunito Sans" w:hAnsi="Nunito Sans" w:cstheme="minorHAnsi"/>
                <w:b/>
                <w:bCs/>
                <w:lang w:val="lt-LT"/>
              </w:rPr>
            </w:pPr>
            <w:r w:rsidRPr="00A05537">
              <w:rPr>
                <w:rFonts w:ascii="Nunito Sans" w:hAnsi="Nunito Sans" w:cstheme="minorHAnsi"/>
                <w:b/>
                <w:bCs/>
              </w:rPr>
              <w:t>Item</w:t>
            </w:r>
            <w:r w:rsidRPr="00A05537">
              <w:rPr>
                <w:rFonts w:ascii="Nunito Sans" w:hAnsi="Nunito Sans" w:cstheme="minorHAnsi"/>
                <w:b/>
                <w:bCs/>
                <w:lang w:val="lt-LT"/>
              </w:rPr>
              <w:t xml:space="preserve"> No.</w:t>
            </w:r>
          </w:p>
        </w:tc>
        <w:tc>
          <w:tcPr>
            <w:tcW w:w="862" w:type="pct"/>
            <w:tcBorders>
              <w:top w:val="single" w:sz="4" w:space="0" w:color="auto"/>
              <w:left w:val="single" w:sz="4" w:space="0" w:color="auto"/>
              <w:bottom w:val="single" w:sz="4" w:space="0" w:color="auto"/>
              <w:right w:val="single" w:sz="4" w:space="0" w:color="auto"/>
            </w:tcBorders>
            <w:vAlign w:val="center"/>
          </w:tcPr>
          <w:p w14:paraId="1E1A5C69" w14:textId="77777777" w:rsidR="00B1189E" w:rsidRPr="00A05537" w:rsidRDefault="00B1189E" w:rsidP="00667D32">
            <w:pPr>
              <w:tabs>
                <w:tab w:val="num" w:pos="3065"/>
              </w:tabs>
              <w:contextualSpacing/>
              <w:jc w:val="center"/>
              <w:rPr>
                <w:rFonts w:ascii="Nunito Sans" w:hAnsi="Nunito Sans" w:cs="Arial"/>
                <w:b/>
                <w:lang w:val="lt-LT"/>
              </w:rPr>
            </w:pPr>
          </w:p>
          <w:p w14:paraId="3AA16A21" w14:textId="35EAE73E" w:rsidR="00B1189E" w:rsidRPr="00A05537" w:rsidRDefault="00B1189E" w:rsidP="00667D32">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Name of Sub-supplier</w:t>
            </w:r>
          </w:p>
        </w:tc>
        <w:tc>
          <w:tcPr>
            <w:tcW w:w="1238" w:type="pct"/>
            <w:tcBorders>
              <w:top w:val="single" w:sz="4" w:space="0" w:color="auto"/>
              <w:left w:val="single" w:sz="4" w:space="0" w:color="auto"/>
              <w:bottom w:val="single" w:sz="4" w:space="0" w:color="auto"/>
              <w:right w:val="single" w:sz="4" w:space="0" w:color="auto"/>
            </w:tcBorders>
            <w:vAlign w:val="center"/>
          </w:tcPr>
          <w:p w14:paraId="69ADF323" w14:textId="77777777" w:rsidR="00B1189E" w:rsidRPr="00A05537" w:rsidRDefault="00B1189E" w:rsidP="00667D32">
            <w:pPr>
              <w:pStyle w:val="HTMLPreformatted"/>
              <w:jc w:val="center"/>
              <w:rPr>
                <w:rFonts w:ascii="Nunito Sans" w:hAnsi="Nunito Sans" w:cs="Arial"/>
                <w:b/>
                <w:lang w:val="lt-LT"/>
              </w:rPr>
            </w:pPr>
          </w:p>
          <w:p w14:paraId="43660A9F" w14:textId="52ACA02B" w:rsidR="00B1189E" w:rsidRPr="00A05537" w:rsidRDefault="00B1189E" w:rsidP="00667D32">
            <w:pPr>
              <w:pStyle w:val="HTMLPreformatted"/>
              <w:jc w:val="center"/>
              <w:rPr>
                <w:rStyle w:val="y2iqfc"/>
                <w:rFonts w:ascii="Nunito Sans" w:hAnsi="Nunito Sans" w:cs="Times New Roman"/>
                <w:b/>
                <w:i/>
                <w:iCs/>
                <w:lang w:val="gsw-FR"/>
              </w:rPr>
            </w:pPr>
            <w:r w:rsidRPr="00A05537">
              <w:rPr>
                <w:rStyle w:val="y2iqfc"/>
                <w:rFonts w:ascii="Nunito Sans" w:hAnsi="Nunito Sans" w:cs="Times New Roman"/>
                <w:b/>
                <w:i/>
                <w:iCs/>
                <w:lang w:val="gsw-FR"/>
              </w:rPr>
              <w:t>Sub-Supplier's address,</w:t>
            </w:r>
          </w:p>
          <w:p w14:paraId="5D7157F1" w14:textId="074C2269" w:rsidR="00B1189E" w:rsidRPr="00A05537" w:rsidRDefault="00B1189E" w:rsidP="00D47D77">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phone n</w:t>
            </w:r>
            <w:r w:rsidRPr="00A05537">
              <w:rPr>
                <w:rStyle w:val="y2iqfc"/>
                <w:rFonts w:ascii="Nunito Sans" w:hAnsi="Nunito Sans" w:cs="Times New Roman"/>
                <w:b/>
                <w:i/>
                <w:iCs/>
              </w:rPr>
              <w:t xml:space="preserve">umber </w:t>
            </w:r>
            <w:r w:rsidRPr="00A05537">
              <w:rPr>
                <w:rStyle w:val="y2iqfc"/>
                <w:rFonts w:ascii="Nunito Sans" w:hAnsi="Nunito Sans" w:cs="Times New Roman"/>
                <w:b/>
                <w:i/>
                <w:iCs/>
                <w:lang w:val="gsw-FR"/>
              </w:rPr>
              <w:t>and legal entity code</w:t>
            </w:r>
          </w:p>
        </w:tc>
        <w:tc>
          <w:tcPr>
            <w:tcW w:w="1096" w:type="pct"/>
            <w:tcBorders>
              <w:top w:val="single" w:sz="4" w:space="0" w:color="auto"/>
              <w:left w:val="single" w:sz="4" w:space="0" w:color="auto"/>
              <w:bottom w:val="single" w:sz="4" w:space="0" w:color="auto"/>
              <w:right w:val="single" w:sz="4" w:space="0" w:color="auto"/>
            </w:tcBorders>
          </w:tcPr>
          <w:p w14:paraId="23051F2E" w14:textId="77777777" w:rsidR="00B1189E" w:rsidRPr="00A05537" w:rsidRDefault="00B1189E" w:rsidP="00667D32">
            <w:pPr>
              <w:tabs>
                <w:tab w:val="num" w:pos="3065"/>
              </w:tabs>
              <w:ind w:right="-1"/>
              <w:contextualSpacing/>
              <w:jc w:val="center"/>
              <w:rPr>
                <w:rFonts w:ascii="Nunito Sans" w:hAnsi="Nunito Sans" w:cs="Arial"/>
                <w:b/>
                <w:lang w:val="lt-LT"/>
              </w:rPr>
            </w:pPr>
          </w:p>
          <w:p w14:paraId="5685F9E2" w14:textId="74BF0886" w:rsidR="00B1189E" w:rsidRPr="00A05537" w:rsidRDefault="00B1189E" w:rsidP="00667D32">
            <w:pPr>
              <w:tabs>
                <w:tab w:val="num" w:pos="3065"/>
              </w:tabs>
              <w:ind w:right="-1"/>
              <w:contextualSpacing/>
              <w:jc w:val="center"/>
              <w:rPr>
                <w:rFonts w:ascii="Nunito Sans" w:hAnsi="Nunito Sans" w:cs="Arial"/>
                <w:b/>
                <w:lang w:val="lt-LT"/>
              </w:rPr>
            </w:pPr>
            <w:r w:rsidRPr="00A05537">
              <w:rPr>
                <w:rFonts w:ascii="Nunito Sans" w:hAnsi="Nunito Sans"/>
                <w:b/>
                <w:i/>
                <w:iCs/>
                <w:lang w:val="gsw-FR"/>
              </w:rPr>
              <w:t xml:space="preserve">The value of the part of the </w:t>
            </w:r>
            <w:r w:rsidR="00E71D66" w:rsidRPr="00A05537">
              <w:rPr>
                <w:rFonts w:ascii="Nunito Sans" w:hAnsi="Nunito Sans"/>
                <w:b/>
                <w:i/>
                <w:iCs/>
                <w:lang w:val="gsw-FR"/>
              </w:rPr>
              <w:t>C</w:t>
            </w:r>
            <w:r w:rsidRPr="00A05537">
              <w:rPr>
                <w:rFonts w:ascii="Nunito Sans" w:hAnsi="Nunito Sans"/>
                <w:b/>
                <w:i/>
                <w:iCs/>
                <w:lang w:val="gsw-FR"/>
              </w:rPr>
              <w:t>ontract transferred to the Sub-Supplier</w:t>
            </w:r>
            <w:r w:rsidR="00E71D66" w:rsidRPr="00A05537">
              <w:rPr>
                <w:rFonts w:ascii="Nunito Sans" w:hAnsi="Nunito Sans"/>
                <w:b/>
                <w:i/>
                <w:iCs/>
                <w:lang w:val="gsw-FR"/>
              </w:rPr>
              <w:t>,</w:t>
            </w:r>
            <w:r w:rsidRPr="00A05537">
              <w:rPr>
                <w:rFonts w:ascii="Nunito Sans" w:hAnsi="Nunito Sans"/>
                <w:b/>
                <w:i/>
                <w:iCs/>
                <w:lang w:val="gsw-FR"/>
              </w:rPr>
              <w:t xml:space="preserve"> including all taxes, in EUR or a part</w:t>
            </w:r>
            <w:r w:rsidR="00E71D66" w:rsidRPr="00A05537">
              <w:rPr>
                <w:rFonts w:ascii="Nunito Sans" w:hAnsi="Nunito Sans"/>
                <w:b/>
                <w:i/>
                <w:iCs/>
                <w:lang w:val="gsw-FR"/>
              </w:rPr>
              <w:t xml:space="preserve"> of the Contract</w:t>
            </w:r>
            <w:r w:rsidRPr="00A05537">
              <w:rPr>
                <w:rFonts w:ascii="Nunito Sans" w:hAnsi="Nunito Sans"/>
                <w:b/>
                <w:i/>
                <w:iCs/>
                <w:lang w:val="gsw-FR"/>
              </w:rPr>
              <w:t xml:space="preserve"> in percentage</w:t>
            </w:r>
          </w:p>
        </w:tc>
        <w:tc>
          <w:tcPr>
            <w:tcW w:w="1524" w:type="pct"/>
            <w:tcBorders>
              <w:top w:val="single" w:sz="4" w:space="0" w:color="auto"/>
              <w:left w:val="single" w:sz="4" w:space="0" w:color="auto"/>
              <w:bottom w:val="single" w:sz="4" w:space="0" w:color="auto"/>
              <w:right w:val="single" w:sz="4" w:space="0" w:color="auto"/>
            </w:tcBorders>
            <w:vAlign w:val="center"/>
          </w:tcPr>
          <w:p w14:paraId="5880DFBB" w14:textId="77777777" w:rsidR="00B1189E" w:rsidRPr="00A05537" w:rsidRDefault="00B1189E" w:rsidP="00C04181">
            <w:pPr>
              <w:tabs>
                <w:tab w:val="num" w:pos="3065"/>
              </w:tabs>
              <w:ind w:right="-1"/>
              <w:contextualSpacing/>
              <w:rPr>
                <w:rFonts w:ascii="Nunito Sans" w:hAnsi="Nunito Sans" w:cs="Arial"/>
                <w:b/>
                <w:lang w:val="lt-LT"/>
              </w:rPr>
            </w:pPr>
          </w:p>
          <w:p w14:paraId="60479E3A" w14:textId="1E504B28" w:rsidR="00B1189E" w:rsidRPr="00A05537" w:rsidRDefault="00B1189E" w:rsidP="00667D32">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Name and description of the services / works / goods to be transferred for the performance by the Sub-supplier (exact description)</w:t>
            </w:r>
          </w:p>
        </w:tc>
      </w:tr>
      <w:tr w:rsidR="00B1189E" w:rsidRPr="00A05537" w14:paraId="703D3A98" w14:textId="77777777" w:rsidTr="00B1189E">
        <w:tc>
          <w:tcPr>
            <w:tcW w:w="280" w:type="pct"/>
          </w:tcPr>
          <w:p w14:paraId="012BAC1E" w14:textId="77777777" w:rsidR="00B1189E" w:rsidRPr="00A05537" w:rsidRDefault="00B1189E" w:rsidP="000B05CD">
            <w:pPr>
              <w:tabs>
                <w:tab w:val="num" w:pos="3065"/>
              </w:tabs>
              <w:ind w:right="34"/>
              <w:contextualSpacing/>
              <w:jc w:val="center"/>
              <w:rPr>
                <w:rFonts w:ascii="Nunito Sans" w:hAnsi="Nunito Sans" w:cstheme="minorHAnsi"/>
                <w:lang w:val="lt-LT"/>
              </w:rPr>
            </w:pPr>
            <w:r w:rsidRPr="00A05537">
              <w:rPr>
                <w:rFonts w:ascii="Nunito Sans" w:hAnsi="Nunito Sans" w:cstheme="minorHAnsi"/>
                <w:lang w:val="lt-LT"/>
              </w:rPr>
              <w:t>1.</w:t>
            </w:r>
          </w:p>
        </w:tc>
        <w:tc>
          <w:tcPr>
            <w:tcW w:w="862" w:type="pct"/>
          </w:tcPr>
          <w:p w14:paraId="0376B798" w14:textId="77777777" w:rsidR="00B1189E" w:rsidRPr="00A05537" w:rsidRDefault="00B1189E" w:rsidP="000B05CD">
            <w:pPr>
              <w:tabs>
                <w:tab w:val="num" w:pos="3065"/>
              </w:tabs>
              <w:ind w:right="34"/>
              <w:contextualSpacing/>
              <w:jc w:val="center"/>
              <w:rPr>
                <w:rFonts w:ascii="Nunito Sans" w:hAnsi="Nunito Sans" w:cstheme="minorHAnsi"/>
                <w:b/>
                <w:bCs/>
                <w:lang w:val="lt-LT"/>
              </w:rPr>
            </w:pPr>
          </w:p>
        </w:tc>
        <w:tc>
          <w:tcPr>
            <w:tcW w:w="1238" w:type="pct"/>
          </w:tcPr>
          <w:p w14:paraId="7C6DFAA3" w14:textId="77777777" w:rsidR="00B1189E" w:rsidRPr="00A05537" w:rsidRDefault="00B1189E" w:rsidP="000B05CD">
            <w:pPr>
              <w:tabs>
                <w:tab w:val="num" w:pos="3065"/>
              </w:tabs>
              <w:ind w:right="34"/>
              <w:contextualSpacing/>
              <w:jc w:val="center"/>
              <w:rPr>
                <w:rFonts w:ascii="Nunito Sans" w:hAnsi="Nunito Sans" w:cstheme="minorHAnsi"/>
                <w:lang w:val="lt-LT"/>
              </w:rPr>
            </w:pPr>
          </w:p>
        </w:tc>
        <w:tc>
          <w:tcPr>
            <w:tcW w:w="1096" w:type="pct"/>
          </w:tcPr>
          <w:p w14:paraId="09646AB6" w14:textId="77777777" w:rsidR="00B1189E" w:rsidRPr="00A05537" w:rsidRDefault="00B1189E" w:rsidP="000B05CD">
            <w:pPr>
              <w:tabs>
                <w:tab w:val="num" w:pos="3065"/>
              </w:tabs>
              <w:ind w:right="34"/>
              <w:contextualSpacing/>
              <w:jc w:val="center"/>
              <w:rPr>
                <w:rFonts w:ascii="Nunito Sans" w:hAnsi="Nunito Sans" w:cstheme="minorHAnsi"/>
                <w:bCs/>
                <w:i/>
                <w:lang w:val="lt-LT"/>
              </w:rPr>
            </w:pPr>
          </w:p>
        </w:tc>
        <w:tc>
          <w:tcPr>
            <w:tcW w:w="1524" w:type="pct"/>
          </w:tcPr>
          <w:p w14:paraId="2235424D" w14:textId="6CD02D3D" w:rsidR="00B1189E" w:rsidRPr="00A05537" w:rsidRDefault="00B1189E" w:rsidP="000B05CD">
            <w:pPr>
              <w:tabs>
                <w:tab w:val="num" w:pos="3065"/>
              </w:tabs>
              <w:ind w:right="34"/>
              <w:contextualSpacing/>
              <w:jc w:val="center"/>
              <w:rPr>
                <w:rFonts w:ascii="Nunito Sans" w:hAnsi="Nunito Sans" w:cstheme="minorHAnsi"/>
                <w:bCs/>
                <w:i/>
                <w:lang w:val="lt-LT"/>
              </w:rPr>
            </w:pPr>
          </w:p>
        </w:tc>
      </w:tr>
      <w:tr w:rsidR="00B1189E" w:rsidRPr="00A05537" w14:paraId="6CF82294" w14:textId="77777777" w:rsidTr="00B1189E">
        <w:trPr>
          <w:trHeight w:val="70"/>
        </w:trPr>
        <w:tc>
          <w:tcPr>
            <w:tcW w:w="280" w:type="pct"/>
          </w:tcPr>
          <w:p w14:paraId="77FDC304" w14:textId="77777777" w:rsidR="00B1189E" w:rsidRPr="00A05537" w:rsidRDefault="00B1189E" w:rsidP="000B05CD">
            <w:pPr>
              <w:tabs>
                <w:tab w:val="num" w:pos="3065"/>
              </w:tabs>
              <w:ind w:right="34"/>
              <w:contextualSpacing/>
              <w:jc w:val="center"/>
              <w:rPr>
                <w:rFonts w:ascii="Nunito Sans" w:hAnsi="Nunito Sans" w:cstheme="minorHAnsi"/>
                <w:lang w:val="lt-LT"/>
              </w:rPr>
            </w:pPr>
          </w:p>
        </w:tc>
        <w:tc>
          <w:tcPr>
            <w:tcW w:w="862" w:type="pct"/>
          </w:tcPr>
          <w:p w14:paraId="5D2F5C93" w14:textId="77777777" w:rsidR="00B1189E" w:rsidRPr="00A05537" w:rsidRDefault="00B1189E" w:rsidP="000B05CD">
            <w:pPr>
              <w:tabs>
                <w:tab w:val="num" w:pos="3065"/>
              </w:tabs>
              <w:ind w:right="34"/>
              <w:contextualSpacing/>
              <w:jc w:val="center"/>
              <w:rPr>
                <w:rFonts w:ascii="Nunito Sans" w:hAnsi="Nunito Sans" w:cstheme="minorHAnsi"/>
                <w:b/>
                <w:bCs/>
                <w:lang w:val="lt-LT"/>
              </w:rPr>
            </w:pPr>
          </w:p>
        </w:tc>
        <w:tc>
          <w:tcPr>
            <w:tcW w:w="1238" w:type="pct"/>
          </w:tcPr>
          <w:p w14:paraId="7CFF516F" w14:textId="77777777" w:rsidR="00B1189E" w:rsidRPr="00A05537" w:rsidRDefault="00B1189E" w:rsidP="000B05CD">
            <w:pPr>
              <w:tabs>
                <w:tab w:val="num" w:pos="3065"/>
              </w:tabs>
              <w:ind w:right="34"/>
              <w:contextualSpacing/>
              <w:jc w:val="center"/>
              <w:rPr>
                <w:rFonts w:ascii="Nunito Sans" w:hAnsi="Nunito Sans" w:cstheme="minorHAnsi"/>
                <w:lang w:val="lt-LT"/>
              </w:rPr>
            </w:pPr>
          </w:p>
        </w:tc>
        <w:tc>
          <w:tcPr>
            <w:tcW w:w="1096" w:type="pct"/>
          </w:tcPr>
          <w:p w14:paraId="7D3464DB" w14:textId="77777777" w:rsidR="00B1189E" w:rsidRPr="00A05537" w:rsidRDefault="00B1189E" w:rsidP="000B05CD">
            <w:pPr>
              <w:tabs>
                <w:tab w:val="num" w:pos="3065"/>
              </w:tabs>
              <w:ind w:right="34"/>
              <w:contextualSpacing/>
              <w:jc w:val="center"/>
              <w:rPr>
                <w:rFonts w:ascii="Nunito Sans" w:hAnsi="Nunito Sans" w:cstheme="minorHAnsi"/>
                <w:b/>
                <w:bCs/>
                <w:lang w:val="lt-LT"/>
              </w:rPr>
            </w:pPr>
          </w:p>
        </w:tc>
        <w:tc>
          <w:tcPr>
            <w:tcW w:w="1524" w:type="pct"/>
          </w:tcPr>
          <w:p w14:paraId="69E40DF3" w14:textId="6C5E6ACE" w:rsidR="00B1189E" w:rsidRPr="00A05537" w:rsidRDefault="00B1189E" w:rsidP="000B05CD">
            <w:pPr>
              <w:tabs>
                <w:tab w:val="num" w:pos="3065"/>
              </w:tabs>
              <w:ind w:right="34"/>
              <w:contextualSpacing/>
              <w:jc w:val="center"/>
              <w:rPr>
                <w:rFonts w:ascii="Nunito Sans" w:hAnsi="Nunito Sans" w:cstheme="minorHAnsi"/>
                <w:b/>
                <w:bCs/>
                <w:lang w:val="lt-LT"/>
              </w:rPr>
            </w:pPr>
          </w:p>
        </w:tc>
      </w:tr>
    </w:tbl>
    <w:p w14:paraId="06645239" w14:textId="77777777" w:rsidR="00BA0117" w:rsidRPr="00A05537" w:rsidRDefault="00BA0117" w:rsidP="00E324F6">
      <w:pPr>
        <w:jc w:val="both"/>
        <w:rPr>
          <w:rFonts w:ascii="Nunito Sans" w:hAnsi="Nunito Sans" w:cs="Arial"/>
          <w:color w:val="FF0000"/>
          <w:sz w:val="20"/>
          <w:szCs w:val="20"/>
          <w:lang w:val="lt-LT"/>
        </w:rPr>
      </w:pPr>
    </w:p>
    <w:p w14:paraId="015C8DDA" w14:textId="578AF069" w:rsidR="00E324F6" w:rsidRPr="00A05537" w:rsidRDefault="00A273DF" w:rsidP="00E324F6">
      <w:pPr>
        <w:ind w:right="-284"/>
        <w:jc w:val="right"/>
        <w:rPr>
          <w:rFonts w:ascii="Nunito Sans" w:hAnsi="Nunito Sans" w:cs="Arial"/>
          <w:b/>
          <w:sz w:val="20"/>
          <w:szCs w:val="20"/>
          <w:lang w:val="lt-LT"/>
        </w:rPr>
      </w:pPr>
      <w:bookmarkStart w:id="0" w:name="_Hlk62642336"/>
      <w:r w:rsidRPr="00A05537">
        <w:rPr>
          <w:rFonts w:ascii="Nunito Sans" w:hAnsi="Nunito Sans" w:cs="Arial"/>
          <w:b/>
          <w:sz w:val="20"/>
          <w:szCs w:val="20"/>
        </w:rPr>
        <w:t>Table No.</w:t>
      </w:r>
      <w:r w:rsidRPr="00A05537">
        <w:rPr>
          <w:rFonts w:ascii="Nunito Sans" w:hAnsi="Nunito Sans" w:cs="Arial"/>
          <w:b/>
          <w:sz w:val="20"/>
          <w:szCs w:val="20"/>
          <w:lang w:val="lt-LT"/>
        </w:rPr>
        <w:t xml:space="preserve"> 3</w:t>
      </w:r>
      <w:r w:rsidR="00D47D77" w:rsidRPr="00A05537">
        <w:rPr>
          <w:rFonts w:ascii="Nunito Sans" w:hAnsi="Nunito Sans" w:cs="Arial"/>
          <w:b/>
          <w:sz w:val="20"/>
          <w:szCs w:val="20"/>
          <w:lang w:val="lt-LT"/>
        </w:rPr>
        <w:t>.</w:t>
      </w:r>
      <w:r w:rsidRPr="00A05537">
        <w:rPr>
          <w:rFonts w:ascii="Nunito Sans" w:hAnsi="Nunito Sans" w:cs="Arial"/>
          <w:b/>
          <w:sz w:val="20"/>
          <w:szCs w:val="20"/>
          <w:lang w:val="lt-LT"/>
        </w:rPr>
        <w:t xml:space="preserve"> Quasi-</w:t>
      </w:r>
      <w:r w:rsidR="00D47D77" w:rsidRPr="00A05537">
        <w:rPr>
          <w:rFonts w:ascii="Nunito Sans" w:hAnsi="Nunito Sans" w:cs="Arial"/>
          <w:b/>
          <w:sz w:val="20"/>
          <w:szCs w:val="20"/>
          <w:lang w:val="lt-LT"/>
        </w:rPr>
        <w:t>S</w:t>
      </w:r>
      <w:r w:rsidRPr="00A05537">
        <w:rPr>
          <w:rFonts w:ascii="Nunito Sans" w:hAnsi="Nunito Sans" w:cs="Arial"/>
          <w:b/>
          <w:sz w:val="20"/>
          <w:szCs w:val="20"/>
          <w:lang w:val="lt-LT"/>
        </w:rPr>
        <w:t>ub-suppliers</w:t>
      </w:r>
      <w:r w:rsidR="00E324F6" w:rsidRPr="00A05537">
        <w:rPr>
          <w:rFonts w:ascii="Nunito Sans" w:hAnsi="Nunito Sans" w:cs="Arial"/>
          <w:b/>
          <w:sz w:val="20"/>
          <w:szCs w:val="20"/>
          <w:lang w:val="lt-LT"/>
        </w:rPr>
        <w:t>:</w:t>
      </w:r>
    </w:p>
    <w:tbl>
      <w:tblPr>
        <w:tblStyle w:val="TableGrid"/>
        <w:tblW w:w="5097" w:type="pct"/>
        <w:tblLook w:val="04A0" w:firstRow="1" w:lastRow="0" w:firstColumn="1" w:lastColumn="0" w:noHBand="0" w:noVBand="1"/>
      </w:tblPr>
      <w:tblGrid>
        <w:gridCol w:w="833"/>
        <w:gridCol w:w="4194"/>
        <w:gridCol w:w="5258"/>
        <w:gridCol w:w="4876"/>
      </w:tblGrid>
      <w:tr w:rsidR="004B1464" w:rsidRPr="00A05537" w14:paraId="5603412D" w14:textId="77777777" w:rsidTr="00EB2F1A">
        <w:trPr>
          <w:trHeight w:val="431"/>
        </w:trPr>
        <w:tc>
          <w:tcPr>
            <w:tcW w:w="275" w:type="pct"/>
            <w:vAlign w:val="center"/>
          </w:tcPr>
          <w:p w14:paraId="04990D94" w14:textId="77777777" w:rsidR="00583384" w:rsidRPr="00A05537" w:rsidRDefault="00583384" w:rsidP="00C04181">
            <w:pPr>
              <w:spacing w:line="276" w:lineRule="auto"/>
              <w:rPr>
                <w:rFonts w:ascii="Nunito Sans" w:hAnsi="Nunito Sans" w:cs="Arial"/>
                <w:b/>
                <w:lang w:val="lt-LT"/>
              </w:rPr>
            </w:pPr>
          </w:p>
          <w:p w14:paraId="56BA8935" w14:textId="7EAAABEC" w:rsidR="00E324F6" w:rsidRPr="00A05537" w:rsidRDefault="00583384" w:rsidP="00583384">
            <w:pPr>
              <w:tabs>
                <w:tab w:val="num" w:pos="3065"/>
              </w:tabs>
              <w:contextualSpacing/>
              <w:jc w:val="center"/>
              <w:rPr>
                <w:rFonts w:ascii="Nunito Sans" w:hAnsi="Nunito Sans" w:cstheme="minorHAnsi"/>
                <w:b/>
                <w:bCs/>
                <w:lang w:val="lt-LT"/>
              </w:rPr>
            </w:pPr>
            <w:r w:rsidRPr="00A05537">
              <w:rPr>
                <w:rFonts w:ascii="Nunito Sans" w:hAnsi="Nunito Sans" w:cs="Arial"/>
                <w:b/>
              </w:rPr>
              <w:t>Item</w:t>
            </w:r>
            <w:r w:rsidRPr="00A05537">
              <w:rPr>
                <w:rFonts w:ascii="Nunito Sans" w:hAnsi="Nunito Sans" w:cs="Arial"/>
                <w:b/>
                <w:lang w:val="lt-LT"/>
              </w:rPr>
              <w:t xml:space="preserve"> No.</w:t>
            </w:r>
          </w:p>
        </w:tc>
        <w:tc>
          <w:tcPr>
            <w:tcW w:w="1383" w:type="pct"/>
            <w:vAlign w:val="center"/>
          </w:tcPr>
          <w:p w14:paraId="110BA845" w14:textId="77777777" w:rsidR="00583384" w:rsidRPr="00A05537" w:rsidRDefault="00583384" w:rsidP="00EB2F1A">
            <w:pPr>
              <w:tabs>
                <w:tab w:val="num" w:pos="3065"/>
              </w:tabs>
              <w:contextualSpacing/>
              <w:jc w:val="center"/>
              <w:rPr>
                <w:rFonts w:ascii="Nunito Sans" w:hAnsi="Nunito Sans" w:cstheme="minorHAnsi"/>
                <w:bCs/>
                <w:lang w:val="lt-LT"/>
              </w:rPr>
            </w:pPr>
          </w:p>
          <w:p w14:paraId="4D2EAC1E" w14:textId="43A2C0B2" w:rsidR="00911CA5" w:rsidRPr="00A05537" w:rsidRDefault="00911CA5" w:rsidP="00EB2F1A">
            <w:pPr>
              <w:tabs>
                <w:tab w:val="num" w:pos="3065"/>
              </w:tabs>
              <w:contextualSpacing/>
              <w:jc w:val="center"/>
              <w:rPr>
                <w:rFonts w:ascii="Nunito Sans" w:hAnsi="Nunito Sans" w:cstheme="minorHAnsi"/>
                <w:b/>
                <w:bCs/>
                <w:i/>
                <w:iCs/>
                <w:lang w:val="lt-LT"/>
              </w:rPr>
            </w:pPr>
            <w:r w:rsidRPr="00A05537">
              <w:rPr>
                <w:rStyle w:val="y2iqfc"/>
                <w:rFonts w:ascii="Nunito Sans" w:hAnsi="Nunito Sans"/>
                <w:b/>
                <w:i/>
                <w:iCs/>
                <w:lang w:val="gsw-FR"/>
              </w:rPr>
              <w:t xml:space="preserve">Name, surname of the </w:t>
            </w:r>
            <w:r w:rsidR="006F3B9D" w:rsidRPr="00A05537">
              <w:rPr>
                <w:rStyle w:val="y2iqfc"/>
                <w:rFonts w:ascii="Nunito Sans" w:hAnsi="Nunito Sans"/>
                <w:b/>
                <w:i/>
                <w:iCs/>
                <w:lang w:val="gsw-FR"/>
              </w:rPr>
              <w:t>Q</w:t>
            </w:r>
            <w:r w:rsidRPr="00A05537">
              <w:rPr>
                <w:rStyle w:val="y2iqfc"/>
                <w:rFonts w:ascii="Nunito Sans" w:hAnsi="Nunito Sans"/>
                <w:b/>
                <w:i/>
                <w:iCs/>
                <w:lang w:val="gsw-FR"/>
              </w:rPr>
              <w:t>uasi-</w:t>
            </w:r>
            <w:r w:rsidR="006F3B9D" w:rsidRPr="00A05537">
              <w:rPr>
                <w:rStyle w:val="y2iqfc"/>
                <w:rFonts w:ascii="Nunito Sans" w:hAnsi="Nunito Sans"/>
                <w:b/>
                <w:i/>
                <w:iCs/>
                <w:lang w:val="gsw-FR"/>
              </w:rPr>
              <w:t>S</w:t>
            </w:r>
            <w:r w:rsidRPr="00A05537">
              <w:rPr>
                <w:rStyle w:val="y2iqfc"/>
                <w:rFonts w:ascii="Nunito Sans" w:hAnsi="Nunito Sans"/>
                <w:b/>
                <w:i/>
                <w:iCs/>
                <w:lang w:val="gsw-FR"/>
              </w:rPr>
              <w:t>ub-supplier</w:t>
            </w:r>
          </w:p>
        </w:tc>
        <w:tc>
          <w:tcPr>
            <w:tcW w:w="1734" w:type="pct"/>
            <w:vAlign w:val="center"/>
          </w:tcPr>
          <w:p w14:paraId="370803AE" w14:textId="77777777" w:rsidR="00583384" w:rsidRPr="00A05537" w:rsidRDefault="00583384" w:rsidP="00EB2F1A">
            <w:pPr>
              <w:tabs>
                <w:tab w:val="num" w:pos="3065"/>
              </w:tabs>
              <w:contextualSpacing/>
              <w:jc w:val="center"/>
              <w:rPr>
                <w:rFonts w:ascii="Nunito Sans" w:hAnsi="Nunito Sans" w:cstheme="minorHAnsi"/>
                <w:bCs/>
                <w:lang w:val="lt-LT"/>
              </w:rPr>
            </w:pPr>
          </w:p>
          <w:p w14:paraId="128DD57D" w14:textId="5DAC2523" w:rsidR="00911CA5" w:rsidRPr="00A05537" w:rsidRDefault="00911CA5" w:rsidP="00EB2F1A">
            <w:pPr>
              <w:tabs>
                <w:tab w:val="num" w:pos="3065"/>
              </w:tabs>
              <w:contextualSpacing/>
              <w:jc w:val="center"/>
              <w:rPr>
                <w:rFonts w:ascii="Nunito Sans" w:hAnsi="Nunito Sans" w:cstheme="minorHAnsi"/>
                <w:b/>
                <w:bCs/>
                <w:i/>
                <w:iCs/>
                <w:lang w:val="lt-LT"/>
              </w:rPr>
            </w:pPr>
            <w:r w:rsidRPr="00A05537">
              <w:rPr>
                <w:rStyle w:val="y2iqfc"/>
                <w:rFonts w:ascii="Nunito Sans" w:hAnsi="Nunito Sans"/>
                <w:b/>
                <w:i/>
                <w:iCs/>
                <w:lang w:val="gsw-FR"/>
              </w:rPr>
              <w:t xml:space="preserve">Name and description of the </w:t>
            </w:r>
            <w:r w:rsidR="006F3B9D" w:rsidRPr="00A05537">
              <w:rPr>
                <w:rStyle w:val="y2iqfc"/>
                <w:rFonts w:ascii="Nunito Sans" w:hAnsi="Nunito Sans"/>
                <w:b/>
                <w:i/>
                <w:iCs/>
                <w:lang w:val="gsw-FR"/>
              </w:rPr>
              <w:t xml:space="preserve">goods / </w:t>
            </w:r>
            <w:r w:rsidRPr="00A05537">
              <w:rPr>
                <w:rStyle w:val="y2iqfc"/>
                <w:rFonts w:ascii="Nunito Sans" w:hAnsi="Nunito Sans"/>
                <w:b/>
                <w:i/>
                <w:iCs/>
                <w:lang w:val="gsw-FR"/>
              </w:rPr>
              <w:t xml:space="preserve">services / works transferred for the performance by the </w:t>
            </w:r>
            <w:r w:rsidR="006F3B9D" w:rsidRPr="00A05537">
              <w:rPr>
                <w:rStyle w:val="y2iqfc"/>
                <w:rFonts w:ascii="Nunito Sans" w:hAnsi="Nunito Sans"/>
                <w:b/>
                <w:i/>
                <w:iCs/>
                <w:lang w:val="gsw-FR"/>
              </w:rPr>
              <w:t>Q</w:t>
            </w:r>
            <w:r w:rsidRPr="00A05537">
              <w:rPr>
                <w:rStyle w:val="y2iqfc"/>
                <w:rFonts w:ascii="Nunito Sans" w:hAnsi="Nunito Sans"/>
                <w:b/>
                <w:i/>
                <w:iCs/>
                <w:lang w:val="gsw-FR"/>
              </w:rPr>
              <w:t>uasi-</w:t>
            </w:r>
            <w:r w:rsidR="006F3B9D" w:rsidRPr="00A05537">
              <w:rPr>
                <w:rStyle w:val="y2iqfc"/>
                <w:rFonts w:ascii="Nunito Sans" w:hAnsi="Nunito Sans"/>
                <w:b/>
                <w:i/>
                <w:iCs/>
                <w:lang w:val="gsw-FR"/>
              </w:rPr>
              <w:t>S</w:t>
            </w:r>
            <w:r w:rsidRPr="00A05537">
              <w:rPr>
                <w:rStyle w:val="y2iqfc"/>
                <w:rFonts w:ascii="Nunito Sans" w:hAnsi="Nunito Sans"/>
                <w:b/>
                <w:i/>
                <w:iCs/>
                <w:lang w:val="gsw-FR"/>
              </w:rPr>
              <w:t>ub-supplier (exact description)</w:t>
            </w:r>
          </w:p>
        </w:tc>
        <w:tc>
          <w:tcPr>
            <w:tcW w:w="1608" w:type="pct"/>
            <w:vAlign w:val="center"/>
          </w:tcPr>
          <w:p w14:paraId="1C15F612" w14:textId="77777777" w:rsidR="00583384" w:rsidRPr="00A05537" w:rsidRDefault="00583384" w:rsidP="00C04181">
            <w:pPr>
              <w:tabs>
                <w:tab w:val="num" w:pos="3065"/>
              </w:tabs>
              <w:ind w:right="-1"/>
              <w:contextualSpacing/>
              <w:rPr>
                <w:rFonts w:ascii="Nunito Sans" w:hAnsi="Nunito Sans" w:cstheme="minorHAnsi"/>
                <w:bCs/>
                <w:lang w:val="lt-LT"/>
              </w:rPr>
            </w:pPr>
          </w:p>
          <w:p w14:paraId="6643E709" w14:textId="2779D0D4" w:rsidR="00911CA5" w:rsidRPr="00A05537" w:rsidRDefault="00911CA5" w:rsidP="0012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lang w:val="gsw-FR"/>
              </w:rPr>
            </w:pPr>
            <w:r w:rsidRPr="00A05537">
              <w:rPr>
                <w:rFonts w:ascii="Nunito Sans" w:hAnsi="Nunito Sans"/>
                <w:b/>
                <w:i/>
                <w:iCs/>
                <w:lang w:val="gsw-FR"/>
              </w:rPr>
              <w:t xml:space="preserve">Item </w:t>
            </w:r>
            <w:r w:rsidR="006F3B9D" w:rsidRPr="00A05537">
              <w:rPr>
                <w:rFonts w:ascii="Nunito Sans" w:hAnsi="Nunito Sans"/>
                <w:b/>
                <w:i/>
                <w:iCs/>
                <w:lang w:val="gsw-FR"/>
              </w:rPr>
              <w:t xml:space="preserve">No. </w:t>
            </w:r>
            <w:r w:rsidRPr="00A05537">
              <w:rPr>
                <w:rFonts w:ascii="Nunito Sans" w:hAnsi="Nunito Sans"/>
                <w:b/>
                <w:i/>
                <w:iCs/>
                <w:lang w:val="gsw-FR"/>
              </w:rPr>
              <w:t xml:space="preserve">of the qualification requirement from Table 2 of Clause 3.1 of the SPC for the compliance of which a </w:t>
            </w:r>
            <w:r w:rsidR="00122832" w:rsidRPr="00A05537">
              <w:rPr>
                <w:rStyle w:val="y2iqfc"/>
                <w:rFonts w:ascii="Nunito Sans" w:hAnsi="Nunito Sans" w:cs="Arial"/>
                <w:b/>
                <w:bCs/>
                <w:i/>
                <w:iCs/>
              </w:rPr>
              <w:t>Q</w:t>
            </w:r>
            <w:r w:rsidRPr="00A05537">
              <w:rPr>
                <w:rStyle w:val="y2iqfc"/>
                <w:rFonts w:ascii="Nunito Sans" w:hAnsi="Nunito Sans"/>
                <w:b/>
                <w:bCs/>
                <w:i/>
                <w:iCs/>
                <w:lang w:val="gsw-FR"/>
              </w:rPr>
              <w:t>ua</w:t>
            </w:r>
            <w:r w:rsidRPr="00A05537">
              <w:rPr>
                <w:rStyle w:val="y2iqfc"/>
                <w:rFonts w:ascii="Nunito Sans" w:hAnsi="Nunito Sans"/>
                <w:b/>
                <w:i/>
                <w:iCs/>
                <w:lang w:val="gsw-FR"/>
              </w:rPr>
              <w:t>si-</w:t>
            </w:r>
            <w:r w:rsidR="00122832" w:rsidRPr="00A05537">
              <w:rPr>
                <w:rStyle w:val="y2iqfc"/>
                <w:rFonts w:ascii="Nunito Sans" w:hAnsi="Nunito Sans"/>
                <w:b/>
                <w:i/>
                <w:iCs/>
                <w:lang w:val="gsw-FR"/>
              </w:rPr>
              <w:t>S</w:t>
            </w:r>
            <w:r w:rsidRPr="00A05537">
              <w:rPr>
                <w:rStyle w:val="y2iqfc"/>
                <w:rFonts w:ascii="Nunito Sans" w:hAnsi="Nunito Sans"/>
                <w:b/>
                <w:i/>
                <w:iCs/>
                <w:lang w:val="gsw-FR"/>
              </w:rPr>
              <w:t>ub-supplier is engaged</w:t>
            </w:r>
          </w:p>
        </w:tc>
      </w:tr>
      <w:tr w:rsidR="004B1464" w:rsidRPr="00A05537" w14:paraId="3655B524" w14:textId="77777777" w:rsidTr="00EB2F1A">
        <w:tc>
          <w:tcPr>
            <w:tcW w:w="275" w:type="pct"/>
          </w:tcPr>
          <w:p w14:paraId="55E82D51" w14:textId="77777777" w:rsidR="00E324F6" w:rsidRPr="00A05537" w:rsidRDefault="00E324F6" w:rsidP="00EB2F1A">
            <w:pPr>
              <w:tabs>
                <w:tab w:val="num" w:pos="3065"/>
              </w:tabs>
              <w:ind w:right="34"/>
              <w:contextualSpacing/>
              <w:jc w:val="center"/>
              <w:rPr>
                <w:rFonts w:ascii="Nunito Sans" w:hAnsi="Nunito Sans" w:cstheme="minorHAnsi"/>
                <w:lang w:val="lt-LT"/>
              </w:rPr>
            </w:pPr>
            <w:r w:rsidRPr="00A05537">
              <w:rPr>
                <w:rFonts w:ascii="Nunito Sans" w:hAnsi="Nunito Sans" w:cstheme="minorHAnsi"/>
                <w:lang w:val="lt-LT"/>
              </w:rPr>
              <w:t>1.</w:t>
            </w:r>
          </w:p>
        </w:tc>
        <w:tc>
          <w:tcPr>
            <w:tcW w:w="1383" w:type="pct"/>
          </w:tcPr>
          <w:p w14:paraId="471F71B0" w14:textId="77777777" w:rsidR="00E324F6" w:rsidRPr="00A05537" w:rsidRDefault="00E324F6" w:rsidP="00EB2F1A">
            <w:pPr>
              <w:tabs>
                <w:tab w:val="num" w:pos="3065"/>
              </w:tabs>
              <w:ind w:right="34"/>
              <w:contextualSpacing/>
              <w:jc w:val="center"/>
              <w:rPr>
                <w:rFonts w:ascii="Nunito Sans" w:hAnsi="Nunito Sans" w:cstheme="minorHAnsi"/>
                <w:b/>
                <w:bCs/>
                <w:lang w:val="lt-LT"/>
              </w:rPr>
            </w:pPr>
          </w:p>
        </w:tc>
        <w:tc>
          <w:tcPr>
            <w:tcW w:w="1734" w:type="pct"/>
          </w:tcPr>
          <w:p w14:paraId="1C59510B" w14:textId="77777777" w:rsidR="00E324F6" w:rsidRPr="00A05537" w:rsidRDefault="00E324F6" w:rsidP="00EB2F1A">
            <w:pPr>
              <w:tabs>
                <w:tab w:val="num" w:pos="3065"/>
              </w:tabs>
              <w:ind w:right="34"/>
              <w:contextualSpacing/>
              <w:jc w:val="center"/>
              <w:rPr>
                <w:rFonts w:ascii="Nunito Sans" w:hAnsi="Nunito Sans" w:cstheme="minorHAnsi"/>
                <w:lang w:val="lt-LT"/>
              </w:rPr>
            </w:pPr>
          </w:p>
        </w:tc>
        <w:tc>
          <w:tcPr>
            <w:tcW w:w="1608" w:type="pct"/>
          </w:tcPr>
          <w:p w14:paraId="2986E040" w14:textId="08257B88" w:rsidR="00E324F6" w:rsidRPr="00A05537" w:rsidRDefault="00E324F6" w:rsidP="00EB2F1A">
            <w:pPr>
              <w:tabs>
                <w:tab w:val="num" w:pos="3065"/>
              </w:tabs>
              <w:ind w:right="34"/>
              <w:contextualSpacing/>
              <w:jc w:val="center"/>
              <w:rPr>
                <w:rFonts w:ascii="Nunito Sans" w:hAnsi="Nunito Sans" w:cstheme="minorHAnsi"/>
                <w:bCs/>
                <w:i/>
                <w:lang w:val="lt-LT"/>
              </w:rPr>
            </w:pPr>
          </w:p>
        </w:tc>
      </w:tr>
      <w:tr w:rsidR="00E324F6" w:rsidRPr="00A05537" w14:paraId="27FDEF32" w14:textId="77777777" w:rsidTr="00EB2F1A">
        <w:trPr>
          <w:trHeight w:val="70"/>
        </w:trPr>
        <w:tc>
          <w:tcPr>
            <w:tcW w:w="275" w:type="pct"/>
          </w:tcPr>
          <w:p w14:paraId="11130145" w14:textId="26460DFA" w:rsidR="00E324F6" w:rsidRPr="00A05537" w:rsidRDefault="00E324F6" w:rsidP="00EB2F1A">
            <w:pPr>
              <w:tabs>
                <w:tab w:val="num" w:pos="3065"/>
              </w:tabs>
              <w:ind w:right="34"/>
              <w:contextualSpacing/>
              <w:jc w:val="center"/>
              <w:rPr>
                <w:rFonts w:ascii="Nunito Sans" w:hAnsi="Nunito Sans" w:cstheme="minorHAnsi"/>
                <w:lang w:val="lt-LT"/>
              </w:rPr>
            </w:pPr>
          </w:p>
        </w:tc>
        <w:tc>
          <w:tcPr>
            <w:tcW w:w="1383" w:type="pct"/>
          </w:tcPr>
          <w:p w14:paraId="212469B8" w14:textId="77777777" w:rsidR="00E324F6" w:rsidRPr="00A05537" w:rsidRDefault="00E324F6" w:rsidP="00EB2F1A">
            <w:pPr>
              <w:tabs>
                <w:tab w:val="num" w:pos="3065"/>
              </w:tabs>
              <w:ind w:right="34"/>
              <w:contextualSpacing/>
              <w:jc w:val="center"/>
              <w:rPr>
                <w:rFonts w:ascii="Nunito Sans" w:hAnsi="Nunito Sans" w:cstheme="minorHAnsi"/>
                <w:b/>
                <w:bCs/>
                <w:lang w:val="lt-LT"/>
              </w:rPr>
            </w:pPr>
          </w:p>
        </w:tc>
        <w:tc>
          <w:tcPr>
            <w:tcW w:w="1734" w:type="pct"/>
          </w:tcPr>
          <w:p w14:paraId="0CF86D6C" w14:textId="77777777" w:rsidR="00E324F6" w:rsidRPr="00A05537" w:rsidRDefault="00E324F6" w:rsidP="00EB2F1A">
            <w:pPr>
              <w:tabs>
                <w:tab w:val="num" w:pos="3065"/>
              </w:tabs>
              <w:ind w:right="34"/>
              <w:contextualSpacing/>
              <w:jc w:val="center"/>
              <w:rPr>
                <w:rFonts w:ascii="Nunito Sans" w:hAnsi="Nunito Sans" w:cstheme="minorHAnsi"/>
                <w:lang w:val="lt-LT"/>
              </w:rPr>
            </w:pPr>
          </w:p>
        </w:tc>
        <w:tc>
          <w:tcPr>
            <w:tcW w:w="1608" w:type="pct"/>
          </w:tcPr>
          <w:p w14:paraId="318A76D7" w14:textId="77777777" w:rsidR="00E324F6" w:rsidRPr="00A05537" w:rsidRDefault="00E324F6" w:rsidP="00EB2F1A">
            <w:pPr>
              <w:tabs>
                <w:tab w:val="num" w:pos="3065"/>
              </w:tabs>
              <w:ind w:right="34"/>
              <w:contextualSpacing/>
              <w:jc w:val="center"/>
              <w:rPr>
                <w:rFonts w:ascii="Nunito Sans" w:hAnsi="Nunito Sans" w:cstheme="minorHAnsi"/>
                <w:b/>
                <w:bCs/>
                <w:lang w:val="lt-LT"/>
              </w:rPr>
            </w:pPr>
          </w:p>
        </w:tc>
      </w:tr>
      <w:bookmarkEnd w:id="0"/>
    </w:tbl>
    <w:p w14:paraId="18817535" w14:textId="77777777" w:rsidR="00E324F6" w:rsidRPr="00A05537" w:rsidRDefault="00E324F6" w:rsidP="00E324F6">
      <w:pPr>
        <w:jc w:val="both"/>
        <w:rPr>
          <w:rFonts w:ascii="Nunito Sans" w:hAnsi="Nunito Sans" w:cs="Arial"/>
          <w:sz w:val="20"/>
          <w:szCs w:val="20"/>
          <w:lang w:val="lt-LT"/>
        </w:rPr>
      </w:pPr>
    </w:p>
    <w:p w14:paraId="397A32EB" w14:textId="42942CED" w:rsidR="00E324F6" w:rsidRPr="00A05537" w:rsidRDefault="00911CA5" w:rsidP="00E324F6">
      <w:pPr>
        <w:jc w:val="both"/>
        <w:rPr>
          <w:rFonts w:ascii="Nunito Sans" w:hAnsi="Nunito Sans" w:cs="Arial"/>
          <w:i/>
          <w:iCs/>
          <w:sz w:val="20"/>
          <w:szCs w:val="20"/>
          <w:lang w:val="lt-LT"/>
        </w:rPr>
      </w:pPr>
      <w:r w:rsidRPr="00A05537">
        <w:rPr>
          <w:rStyle w:val="y2iqfc"/>
          <w:rFonts w:ascii="Nunito Sans" w:hAnsi="Nunito Sans"/>
          <w:b/>
          <w:i/>
          <w:sz w:val="20"/>
          <w:szCs w:val="20"/>
          <w:lang w:val="gsw-FR"/>
        </w:rPr>
        <w:t>Note.</w:t>
      </w:r>
      <w:r w:rsidRPr="00A05537">
        <w:rPr>
          <w:rStyle w:val="y2iqfc"/>
          <w:rFonts w:ascii="Nunito Sans" w:hAnsi="Nunito Sans"/>
          <w:i/>
          <w:sz w:val="20"/>
          <w:szCs w:val="20"/>
          <w:lang w:val="gsw-FR"/>
        </w:rPr>
        <w:t xml:space="preserve"> The </w:t>
      </w:r>
      <w:r w:rsidR="00CC6994" w:rsidRPr="00A05537">
        <w:rPr>
          <w:rStyle w:val="y2iqfc"/>
          <w:rFonts w:ascii="Nunito Sans" w:hAnsi="Nunito Sans"/>
          <w:i/>
          <w:sz w:val="20"/>
          <w:szCs w:val="20"/>
          <w:lang w:val="gsw-FR"/>
        </w:rPr>
        <w:t>Application</w:t>
      </w:r>
      <w:r w:rsidRPr="00A05537">
        <w:rPr>
          <w:rStyle w:val="y2iqfc"/>
          <w:rFonts w:ascii="Nunito Sans" w:hAnsi="Nunito Sans"/>
          <w:i/>
          <w:sz w:val="20"/>
          <w:szCs w:val="20"/>
          <w:lang w:val="gsw-FR"/>
        </w:rPr>
        <w:t xml:space="preserve"> must be accompanied by the written consent (s) of the </w:t>
      </w:r>
      <w:r w:rsidR="00474ADD" w:rsidRPr="00A05537">
        <w:rPr>
          <w:rStyle w:val="y2iqfc"/>
          <w:rFonts w:ascii="Nunito Sans" w:hAnsi="Nunito Sans"/>
          <w:i/>
          <w:sz w:val="20"/>
          <w:szCs w:val="20"/>
          <w:lang w:val="gsw-FR"/>
        </w:rPr>
        <w:t>S</w:t>
      </w:r>
      <w:r w:rsidRPr="00A05537">
        <w:rPr>
          <w:rStyle w:val="y2iqfc"/>
          <w:rFonts w:ascii="Nunito Sans" w:hAnsi="Nunito Sans"/>
          <w:i/>
          <w:sz w:val="20"/>
          <w:szCs w:val="20"/>
          <w:lang w:val="gsw-FR"/>
        </w:rPr>
        <w:t xml:space="preserve">ub-supplier and / or </w:t>
      </w:r>
      <w:r w:rsidR="00474ADD" w:rsidRPr="00A05537">
        <w:rPr>
          <w:rStyle w:val="y2iqfc"/>
          <w:rFonts w:ascii="Nunito Sans" w:hAnsi="Nunito Sans"/>
          <w:i/>
          <w:sz w:val="20"/>
          <w:szCs w:val="20"/>
          <w:lang w:val="gsw-FR"/>
        </w:rPr>
        <w:t>Q</w:t>
      </w:r>
      <w:r w:rsidRPr="00A05537">
        <w:rPr>
          <w:rStyle w:val="y2iqfc"/>
          <w:rFonts w:ascii="Nunito Sans" w:hAnsi="Nunito Sans"/>
          <w:i/>
          <w:sz w:val="20"/>
          <w:szCs w:val="20"/>
          <w:lang w:val="gsw-FR"/>
        </w:rPr>
        <w:t>uasi</w:t>
      </w:r>
      <w:r w:rsidR="00474ADD" w:rsidRPr="00A05537">
        <w:rPr>
          <w:rStyle w:val="y2iqfc"/>
          <w:rFonts w:ascii="Nunito Sans" w:hAnsi="Nunito Sans"/>
          <w:i/>
          <w:sz w:val="20"/>
          <w:szCs w:val="20"/>
          <w:lang w:val="gsw-FR"/>
        </w:rPr>
        <w:t>-S</w:t>
      </w:r>
      <w:r w:rsidRPr="00A05537">
        <w:rPr>
          <w:rStyle w:val="y2iqfc"/>
          <w:rFonts w:ascii="Nunito Sans" w:hAnsi="Nunito Sans"/>
          <w:i/>
          <w:sz w:val="20"/>
          <w:szCs w:val="20"/>
          <w:lang w:val="gsw-FR"/>
        </w:rPr>
        <w:t>ub-supplier</w:t>
      </w:r>
      <w:r w:rsidR="00B068E7" w:rsidRPr="00A05537">
        <w:rPr>
          <w:rStyle w:val="y2iqfc"/>
          <w:rFonts w:ascii="Nunito Sans" w:hAnsi="Nunito Sans"/>
          <w:i/>
          <w:sz w:val="20"/>
          <w:szCs w:val="20"/>
          <w:lang w:val="gsw-FR"/>
        </w:rPr>
        <w:t xml:space="preserve"> and / or</w:t>
      </w:r>
      <w:r w:rsidRPr="00A05537">
        <w:rPr>
          <w:rStyle w:val="y2iqfc"/>
          <w:rFonts w:ascii="Nunito Sans" w:hAnsi="Nunito Sans"/>
          <w:i/>
          <w:sz w:val="20"/>
          <w:szCs w:val="20"/>
          <w:lang w:val="gsw-FR"/>
        </w:rPr>
        <w:t xml:space="preserve"> the economic operator whose capacity is relied on</w:t>
      </w:r>
      <w:r w:rsidR="00B068E7" w:rsidRPr="00A05537">
        <w:rPr>
          <w:rStyle w:val="y2iqfc"/>
          <w:rFonts w:ascii="Nunito Sans" w:hAnsi="Nunito Sans"/>
          <w:i/>
          <w:sz w:val="20"/>
          <w:szCs w:val="20"/>
          <w:lang w:val="gsw-FR"/>
        </w:rPr>
        <w:t>,</w:t>
      </w:r>
      <w:r w:rsidRPr="00A05537">
        <w:rPr>
          <w:rStyle w:val="y2iqfc"/>
          <w:rFonts w:ascii="Nunito Sans" w:hAnsi="Nunito Sans"/>
          <w:i/>
          <w:sz w:val="20"/>
          <w:szCs w:val="20"/>
          <w:lang w:val="gsw-FR"/>
        </w:rPr>
        <w:t xml:space="preserve"> that they agree to perform the services / works / goods transferred to them by completing Appendix 1 and Appendix</w:t>
      </w:r>
      <w:r w:rsidRPr="00A05537">
        <w:rPr>
          <w:rStyle w:val="y2iqfc"/>
          <w:rFonts w:ascii="Nunito Sans" w:hAnsi="Nunito Sans"/>
          <w:sz w:val="20"/>
          <w:szCs w:val="20"/>
          <w:lang w:val="gsw-FR"/>
        </w:rPr>
        <w:t xml:space="preserve"> 2 of </w:t>
      </w:r>
      <w:r w:rsidRPr="00A05537">
        <w:rPr>
          <w:rStyle w:val="y2iqfc"/>
          <w:rFonts w:ascii="Nunito Sans" w:hAnsi="Nunito Sans"/>
          <w:i/>
          <w:sz w:val="20"/>
          <w:szCs w:val="20"/>
          <w:lang w:val="gsw-FR"/>
        </w:rPr>
        <w:t xml:space="preserve">Annex </w:t>
      </w:r>
      <w:r w:rsidR="00A5550B" w:rsidRPr="00A05537">
        <w:rPr>
          <w:rStyle w:val="y2iqfc"/>
          <w:rFonts w:ascii="Nunito Sans" w:hAnsi="Nunito Sans"/>
          <w:i/>
          <w:sz w:val="20"/>
          <w:szCs w:val="20"/>
          <w:lang w:val="gsw-FR"/>
        </w:rPr>
        <w:t>5</w:t>
      </w:r>
      <w:r w:rsidRPr="00A05537">
        <w:rPr>
          <w:rStyle w:val="y2iqfc"/>
          <w:rFonts w:ascii="Nunito Sans" w:hAnsi="Nunito Sans"/>
          <w:i/>
          <w:sz w:val="20"/>
          <w:szCs w:val="20"/>
          <w:lang w:val="gsw-FR"/>
        </w:rPr>
        <w:t xml:space="preserve"> to the Procurement Conditions</w:t>
      </w:r>
      <w:r w:rsidRPr="00A05537">
        <w:rPr>
          <w:rFonts w:ascii="Nunito Sans" w:hAnsi="Nunito Sans"/>
          <w:i/>
          <w:iCs/>
          <w:sz w:val="20"/>
          <w:szCs w:val="20"/>
          <w:lang w:val="gsw-FR"/>
        </w:rPr>
        <w:t>.</w:t>
      </w:r>
      <w:r w:rsidR="00E324F6" w:rsidRPr="00A05537">
        <w:rPr>
          <w:rFonts w:ascii="Nunito Sans" w:hAnsi="Nunito Sans" w:cs="Arial"/>
          <w:i/>
          <w:iCs/>
          <w:sz w:val="20"/>
          <w:szCs w:val="20"/>
          <w:lang w:val="lt-LT"/>
        </w:rPr>
        <w:tab/>
      </w:r>
    </w:p>
    <w:p w14:paraId="05430678" w14:textId="77777777" w:rsidR="004B1464" w:rsidRPr="00A05537" w:rsidRDefault="004B1464" w:rsidP="004B1464">
      <w:pPr>
        <w:pStyle w:val="ListParagraph"/>
        <w:tabs>
          <w:tab w:val="left" w:pos="142"/>
          <w:tab w:val="left" w:pos="426"/>
        </w:tabs>
        <w:spacing w:before="60" w:after="60"/>
        <w:ind w:left="0"/>
        <w:jc w:val="both"/>
        <w:rPr>
          <w:rFonts w:ascii="Nunito Sans" w:hAnsi="Nunito Sans" w:cs="Arial"/>
          <w:sz w:val="20"/>
          <w:szCs w:val="20"/>
          <w:lang w:val="en-GB"/>
        </w:rPr>
      </w:pPr>
    </w:p>
    <w:p w14:paraId="19BE52E7" w14:textId="77777777" w:rsidR="004B1464" w:rsidRPr="00A05537" w:rsidRDefault="004B1464" w:rsidP="004B1464">
      <w:pPr>
        <w:pStyle w:val="ListParagraph"/>
        <w:tabs>
          <w:tab w:val="left" w:pos="142"/>
          <w:tab w:val="left" w:pos="426"/>
        </w:tabs>
        <w:spacing w:before="60" w:after="60"/>
        <w:ind w:left="0"/>
        <w:jc w:val="both"/>
        <w:rPr>
          <w:rFonts w:ascii="Nunito Sans" w:hAnsi="Nunito Sans" w:cs="Arial"/>
          <w:sz w:val="20"/>
          <w:szCs w:val="20"/>
          <w:lang w:val="en-GB"/>
        </w:rPr>
      </w:pPr>
    </w:p>
    <w:p w14:paraId="7658EAB9" w14:textId="40309D5B" w:rsidR="004B1464" w:rsidRPr="00A05537" w:rsidRDefault="004B1464" w:rsidP="004B1464">
      <w:pPr>
        <w:pStyle w:val="ListParagraph"/>
        <w:tabs>
          <w:tab w:val="left" w:pos="142"/>
          <w:tab w:val="left" w:pos="426"/>
        </w:tabs>
        <w:spacing w:before="60" w:after="60"/>
        <w:ind w:left="0"/>
        <w:jc w:val="both"/>
        <w:rPr>
          <w:rFonts w:ascii="Nunito Sans" w:hAnsi="Nunito Sans" w:cs="Arial"/>
          <w:sz w:val="20"/>
          <w:szCs w:val="20"/>
          <w:lang w:val="lt-LT"/>
        </w:rPr>
      </w:pPr>
      <w:r w:rsidRPr="00A05537">
        <w:rPr>
          <w:rFonts w:ascii="Nunito Sans" w:hAnsi="Nunito Sans" w:cs="Arial"/>
          <w:b/>
          <w:bCs/>
          <w:sz w:val="20"/>
          <w:szCs w:val="20"/>
          <w:lang w:val="en-GB"/>
        </w:rPr>
        <w:t>Part II</w:t>
      </w:r>
      <w:r w:rsidRPr="00A05537">
        <w:rPr>
          <w:rFonts w:ascii="Nunito Sans" w:hAnsi="Nunito Sans" w:cs="Arial"/>
          <w:sz w:val="20"/>
          <w:szCs w:val="20"/>
          <w:lang w:val="en-GB"/>
        </w:rPr>
        <w:t xml:space="preserve"> of the Object of the Procurement -</w:t>
      </w:r>
      <w:r w:rsidRPr="00A05537">
        <w:rPr>
          <w:rFonts w:ascii="Nunito Sans" w:hAnsi="Nunito Sans"/>
          <w:b/>
          <w:sz w:val="20"/>
          <w:szCs w:val="20"/>
        </w:rPr>
        <w:t xml:space="preserve"> Legal services in the field of Estonian, Latvian, Polish law in the field of contract law, energy law (energy projects, energy infrastructure and other related activities), corporate law (Energy cells UAB will only order services in this part of the procurement object in relation to Estonian and Latvian law)</w:t>
      </w:r>
      <w:r w:rsidRPr="00A05537">
        <w:rPr>
          <w:rFonts w:ascii="Nunito Sans" w:hAnsi="Nunito Sans" w:cs="Arial"/>
          <w:sz w:val="20"/>
          <w:szCs w:val="20"/>
          <w:lang w:val="en-GB"/>
        </w:rPr>
        <w:t>.</w:t>
      </w:r>
      <w:r w:rsidRPr="00A05537">
        <w:rPr>
          <w:rFonts w:ascii="Nunito Sans" w:hAnsi="Nunito Sans" w:cs="Arial"/>
          <w:sz w:val="20"/>
          <w:szCs w:val="20"/>
          <w:lang w:val="lt-LT"/>
        </w:rPr>
        <w:t> </w:t>
      </w:r>
    </w:p>
    <w:p w14:paraId="1DD10B0F" w14:textId="77777777" w:rsidR="0033057F" w:rsidRPr="00A05537" w:rsidRDefault="0033057F" w:rsidP="00E324F6">
      <w:pPr>
        <w:jc w:val="both"/>
        <w:rPr>
          <w:rFonts w:ascii="Nunito Sans" w:hAnsi="Nunito Sans" w:cs="Arial"/>
          <w:i/>
          <w:iCs/>
          <w:sz w:val="20"/>
          <w:szCs w:val="20"/>
          <w:lang w:val="lt-LT"/>
        </w:rPr>
      </w:pPr>
    </w:p>
    <w:p w14:paraId="55D434BF" w14:textId="77777777" w:rsidR="0033057F" w:rsidRPr="00A05537" w:rsidRDefault="0033057F" w:rsidP="0033057F">
      <w:pPr>
        <w:ind w:right="-284"/>
        <w:jc w:val="right"/>
        <w:rPr>
          <w:rFonts w:ascii="Nunito Sans" w:hAnsi="Nunito Sans" w:cs="Arial"/>
          <w:b/>
          <w:sz w:val="20"/>
          <w:szCs w:val="20"/>
        </w:rPr>
      </w:pPr>
      <w:r w:rsidRPr="00A05537">
        <w:rPr>
          <w:rFonts w:ascii="Nunito Sans" w:hAnsi="Nunito Sans" w:cs="Arial"/>
          <w:b/>
          <w:sz w:val="20"/>
          <w:szCs w:val="20"/>
          <w:lang w:val="lt-LT"/>
        </w:rPr>
        <w:t xml:space="preserve">  </w:t>
      </w:r>
      <w:r w:rsidRPr="00A05537">
        <w:rPr>
          <w:rFonts w:ascii="Nunito Sans" w:hAnsi="Nunito Sans" w:cs="Arial"/>
          <w:b/>
          <w:sz w:val="20"/>
          <w:szCs w:val="20"/>
        </w:rPr>
        <w:t>Table No. 1. Economic operators whose capacity will be relied 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2835"/>
        <w:gridCol w:w="3119"/>
        <w:gridCol w:w="2551"/>
        <w:gridCol w:w="2977"/>
      </w:tblGrid>
      <w:tr w:rsidR="0033057F" w:rsidRPr="00A05537" w14:paraId="1E08CB37" w14:textId="77777777" w:rsidTr="009E0D28">
        <w:tc>
          <w:tcPr>
            <w:tcW w:w="817" w:type="dxa"/>
            <w:tcBorders>
              <w:top w:val="single" w:sz="4" w:space="0" w:color="auto"/>
              <w:left w:val="single" w:sz="4" w:space="0" w:color="auto"/>
              <w:bottom w:val="single" w:sz="4" w:space="0" w:color="auto"/>
              <w:right w:val="single" w:sz="4" w:space="0" w:color="auto"/>
            </w:tcBorders>
            <w:hideMark/>
          </w:tcPr>
          <w:p w14:paraId="48F855F5" w14:textId="77777777" w:rsidR="0033057F" w:rsidRPr="00A05537" w:rsidRDefault="0033057F" w:rsidP="009E0D28">
            <w:pPr>
              <w:spacing w:line="276" w:lineRule="auto"/>
              <w:jc w:val="center"/>
              <w:rPr>
                <w:rFonts w:ascii="Nunito Sans" w:hAnsi="Nunito Sans" w:cs="Arial"/>
                <w:b/>
                <w:sz w:val="20"/>
                <w:szCs w:val="20"/>
                <w:lang w:val="lt-LT"/>
              </w:rPr>
            </w:pPr>
          </w:p>
          <w:p w14:paraId="7A067849" w14:textId="77777777" w:rsidR="0033057F" w:rsidRPr="00A05537" w:rsidRDefault="0033057F" w:rsidP="009E0D28">
            <w:pPr>
              <w:spacing w:line="276" w:lineRule="auto"/>
              <w:jc w:val="center"/>
              <w:rPr>
                <w:rFonts w:ascii="Nunito Sans" w:hAnsi="Nunito Sans" w:cs="Arial"/>
                <w:b/>
                <w:sz w:val="20"/>
                <w:szCs w:val="20"/>
                <w:lang w:val="lt-LT"/>
              </w:rPr>
            </w:pPr>
          </w:p>
          <w:p w14:paraId="65417204" w14:textId="77777777" w:rsidR="0033057F" w:rsidRPr="00A05537" w:rsidRDefault="0033057F" w:rsidP="009E0D28">
            <w:pPr>
              <w:spacing w:line="276" w:lineRule="auto"/>
              <w:jc w:val="center"/>
              <w:rPr>
                <w:rFonts w:ascii="Nunito Sans" w:hAnsi="Nunito Sans" w:cs="Arial"/>
                <w:b/>
                <w:sz w:val="20"/>
                <w:szCs w:val="20"/>
                <w:lang w:val="lt-LT"/>
              </w:rPr>
            </w:pPr>
          </w:p>
          <w:p w14:paraId="1ABFFA11" w14:textId="77777777" w:rsidR="0033057F" w:rsidRPr="00A05537" w:rsidRDefault="0033057F" w:rsidP="009E0D28">
            <w:pPr>
              <w:spacing w:line="276" w:lineRule="auto"/>
              <w:jc w:val="center"/>
              <w:rPr>
                <w:rFonts w:ascii="Nunito Sans" w:hAnsi="Nunito Sans" w:cs="Arial"/>
                <w:b/>
                <w:sz w:val="20"/>
                <w:szCs w:val="20"/>
                <w:lang w:val="lt-LT"/>
              </w:rPr>
            </w:pPr>
            <w:r w:rsidRPr="00A05537">
              <w:rPr>
                <w:rFonts w:ascii="Nunito Sans" w:hAnsi="Nunito Sans" w:cs="Arial"/>
                <w:b/>
                <w:sz w:val="20"/>
                <w:szCs w:val="20"/>
              </w:rPr>
              <w:t>Item</w:t>
            </w:r>
            <w:r w:rsidRPr="00A05537">
              <w:rPr>
                <w:rFonts w:ascii="Nunito Sans" w:hAnsi="Nunito Sans" w:cs="Arial"/>
                <w:b/>
                <w:sz w:val="20"/>
                <w:szCs w:val="20"/>
                <w:lang w:val="lt-LT"/>
              </w:rPr>
              <w:t xml:space="preserve"> No.</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1E92642"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cs="Arial"/>
                <w:b/>
                <w:sz w:val="20"/>
                <w:szCs w:val="20"/>
                <w:lang w:val="lt-LT"/>
              </w:rPr>
            </w:pPr>
          </w:p>
          <w:p w14:paraId="786D81C6"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Name of the economic operators whose capacity will be relied on</w:t>
            </w:r>
          </w:p>
          <w:p w14:paraId="1C1873EE" w14:textId="77777777" w:rsidR="0033057F" w:rsidRPr="00A05537" w:rsidRDefault="0033057F" w:rsidP="009E0D28">
            <w:pPr>
              <w:spacing w:line="276" w:lineRule="auto"/>
              <w:jc w:val="center"/>
              <w:rPr>
                <w:rFonts w:ascii="Nunito Sans" w:hAnsi="Nunito Sans" w:cs="Arial"/>
                <w:b/>
                <w:sz w:val="20"/>
                <w:szCs w:val="20"/>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124339F" w14:textId="77777777" w:rsidR="0033057F" w:rsidRPr="00A05537" w:rsidRDefault="0033057F" w:rsidP="009E0D28">
            <w:pPr>
              <w:spacing w:line="276" w:lineRule="auto"/>
              <w:rPr>
                <w:rFonts w:ascii="Nunito Sans" w:hAnsi="Nunito Sans" w:cs="Arial"/>
                <w:b/>
                <w:sz w:val="20"/>
                <w:szCs w:val="20"/>
                <w:lang w:val="lt-LT"/>
              </w:rPr>
            </w:pPr>
          </w:p>
          <w:p w14:paraId="14DD4384" w14:textId="77777777" w:rsidR="0033057F" w:rsidRPr="00A05537" w:rsidRDefault="0033057F" w:rsidP="009E0D28">
            <w:pPr>
              <w:spacing w:line="276" w:lineRule="auto"/>
              <w:jc w:val="center"/>
              <w:rPr>
                <w:rFonts w:ascii="Nunito Sans" w:hAnsi="Nunito Sans" w:cs="Arial"/>
                <w:b/>
                <w:sz w:val="20"/>
                <w:szCs w:val="20"/>
                <w:lang w:val="lt-LT"/>
              </w:rPr>
            </w:pPr>
          </w:p>
          <w:p w14:paraId="0773D009"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Address, phone number and legal entity code of the economic operators whose capacity will be relied on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009BC6" w14:textId="77777777" w:rsidR="0033057F" w:rsidRPr="00A05537" w:rsidRDefault="0033057F" w:rsidP="009E0D28">
            <w:pPr>
              <w:spacing w:line="276" w:lineRule="auto"/>
              <w:jc w:val="center"/>
              <w:rPr>
                <w:rFonts w:ascii="Nunito Sans" w:hAnsi="Nunito Sans" w:cs="Arial"/>
                <w:b/>
                <w:sz w:val="20"/>
                <w:szCs w:val="20"/>
                <w:lang w:val="lt-LT"/>
              </w:rPr>
            </w:pPr>
          </w:p>
          <w:p w14:paraId="0F64BEBE"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Name and description of the services / works / goods to be transferred to the economic operator whose capacity will be relied on (exact description)</w:t>
            </w:r>
          </w:p>
          <w:p w14:paraId="26F64143" w14:textId="77777777" w:rsidR="0033057F" w:rsidRPr="00A05537" w:rsidRDefault="0033057F" w:rsidP="009E0D28">
            <w:pPr>
              <w:spacing w:line="276" w:lineRule="auto"/>
              <w:jc w:val="center"/>
              <w:rPr>
                <w:rFonts w:ascii="Nunito Sans" w:hAnsi="Nunito Sans" w:cs="Arial"/>
                <w:b/>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50327C32" w14:textId="77777777" w:rsidR="0033057F" w:rsidRPr="00A05537" w:rsidRDefault="0033057F" w:rsidP="009E0D28">
            <w:pPr>
              <w:spacing w:line="276" w:lineRule="auto"/>
              <w:jc w:val="center"/>
              <w:rPr>
                <w:rFonts w:ascii="Nunito Sans" w:hAnsi="Nunito Sans" w:cs="Arial"/>
                <w:b/>
                <w:sz w:val="20"/>
                <w:szCs w:val="20"/>
                <w:lang w:val="lt-LT"/>
              </w:rPr>
            </w:pPr>
          </w:p>
          <w:p w14:paraId="3BD36BFC" w14:textId="77777777" w:rsidR="0033057F" w:rsidRPr="00A05537" w:rsidRDefault="0033057F" w:rsidP="009E0D28">
            <w:pPr>
              <w:spacing w:line="276" w:lineRule="auto"/>
              <w:jc w:val="center"/>
              <w:rPr>
                <w:rFonts w:ascii="Nunito Sans" w:hAnsi="Nunito Sans" w:cs="Arial"/>
                <w:b/>
                <w:sz w:val="20"/>
                <w:szCs w:val="20"/>
                <w:lang w:val="en-GB"/>
              </w:rPr>
            </w:pPr>
            <w:r w:rsidRPr="00A05537">
              <w:rPr>
                <w:rFonts w:ascii="Nunito Sans" w:hAnsi="Nunito Sans"/>
                <w:b/>
                <w:i/>
                <w:iCs/>
                <w:sz w:val="20"/>
                <w:szCs w:val="20"/>
                <w:lang w:val="gsw-FR"/>
              </w:rPr>
              <w:t>The value of the part of the Contract transferred to the economic operator whose capacity is relied on, including all taxes, in EUR or a part of the Contract in percentage</w:t>
            </w:r>
          </w:p>
        </w:tc>
        <w:tc>
          <w:tcPr>
            <w:tcW w:w="2977" w:type="dxa"/>
            <w:tcBorders>
              <w:top w:val="single" w:sz="4" w:space="0" w:color="auto"/>
              <w:left w:val="single" w:sz="4" w:space="0" w:color="auto"/>
              <w:bottom w:val="single" w:sz="4" w:space="0" w:color="auto"/>
              <w:right w:val="single" w:sz="4" w:space="0" w:color="auto"/>
            </w:tcBorders>
            <w:vAlign w:val="center"/>
          </w:tcPr>
          <w:p w14:paraId="38E26E3A" w14:textId="77777777" w:rsidR="0033057F" w:rsidRPr="00A05537" w:rsidRDefault="0033057F" w:rsidP="009E0D28">
            <w:pPr>
              <w:spacing w:line="276" w:lineRule="auto"/>
              <w:rPr>
                <w:rFonts w:ascii="Nunito Sans" w:hAnsi="Nunito Sans" w:cs="Arial"/>
                <w:b/>
                <w:sz w:val="20"/>
                <w:szCs w:val="20"/>
                <w:lang w:val="lt-LT"/>
              </w:rPr>
            </w:pPr>
          </w:p>
          <w:p w14:paraId="61AB6C14" w14:textId="77777777" w:rsidR="0033057F" w:rsidRPr="00A05537" w:rsidRDefault="0033057F" w:rsidP="009E0D28">
            <w:pPr>
              <w:spacing w:line="276" w:lineRule="auto"/>
              <w:jc w:val="center"/>
              <w:rPr>
                <w:rFonts w:ascii="Nunito Sans" w:hAnsi="Nunito Sans" w:cs="Arial"/>
                <w:b/>
                <w:sz w:val="20"/>
                <w:szCs w:val="20"/>
                <w:lang w:val="lt-LT"/>
              </w:rPr>
            </w:pPr>
          </w:p>
          <w:p w14:paraId="085E2046"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sz w:val="20"/>
                <w:szCs w:val="20"/>
                <w:lang w:val="gsw-FR"/>
              </w:rPr>
            </w:pPr>
            <w:r w:rsidRPr="00A05537">
              <w:rPr>
                <w:rFonts w:ascii="Nunito Sans" w:hAnsi="Nunito Sans"/>
                <w:b/>
                <w:i/>
                <w:iCs/>
                <w:sz w:val="20"/>
                <w:szCs w:val="20"/>
                <w:lang w:val="gsw-FR"/>
              </w:rPr>
              <w:t>Item No. of the qualification requirement from Table 2 of Clause 3.1 of the SPC for the compliance of which an economic operator is engaged</w:t>
            </w:r>
          </w:p>
        </w:tc>
      </w:tr>
      <w:tr w:rsidR="0033057F" w:rsidRPr="00A05537" w14:paraId="5C799248" w14:textId="77777777" w:rsidTr="009E0D28">
        <w:tc>
          <w:tcPr>
            <w:tcW w:w="817" w:type="dxa"/>
            <w:tcBorders>
              <w:top w:val="single" w:sz="4" w:space="0" w:color="auto"/>
              <w:left w:val="single" w:sz="4" w:space="0" w:color="auto"/>
              <w:bottom w:val="single" w:sz="4" w:space="0" w:color="auto"/>
              <w:right w:val="single" w:sz="4" w:space="0" w:color="auto"/>
            </w:tcBorders>
          </w:tcPr>
          <w:p w14:paraId="5268AFC8" w14:textId="77777777" w:rsidR="0033057F" w:rsidRPr="00A05537" w:rsidRDefault="0033057F" w:rsidP="009E0D28">
            <w:pPr>
              <w:spacing w:line="276" w:lineRule="auto"/>
              <w:jc w:val="both"/>
              <w:rPr>
                <w:rFonts w:ascii="Nunito Sans" w:hAnsi="Nunito Sans" w:cs="Arial"/>
                <w:sz w:val="20"/>
                <w:szCs w:val="20"/>
                <w:lang w:val="lt-LT"/>
              </w:rPr>
            </w:pPr>
            <w:r w:rsidRPr="00A05537">
              <w:rPr>
                <w:rFonts w:ascii="Nunito Sans" w:hAnsi="Nunito Sans" w:cs="Arial"/>
                <w:sz w:val="20"/>
                <w:szCs w:val="20"/>
                <w:lang w:val="lt-LT"/>
              </w:rPr>
              <w:t>1.</w:t>
            </w:r>
          </w:p>
        </w:tc>
        <w:tc>
          <w:tcPr>
            <w:tcW w:w="2580" w:type="dxa"/>
            <w:tcBorders>
              <w:top w:val="single" w:sz="4" w:space="0" w:color="auto"/>
              <w:left w:val="single" w:sz="4" w:space="0" w:color="auto"/>
              <w:bottom w:val="single" w:sz="4" w:space="0" w:color="auto"/>
              <w:right w:val="single" w:sz="4" w:space="0" w:color="auto"/>
            </w:tcBorders>
          </w:tcPr>
          <w:p w14:paraId="152C6B58" w14:textId="77777777" w:rsidR="0033057F" w:rsidRPr="00A05537" w:rsidRDefault="0033057F" w:rsidP="009E0D28">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641EC0B8" w14:textId="77777777" w:rsidR="0033057F" w:rsidRPr="00A05537" w:rsidRDefault="0033057F" w:rsidP="009E0D28">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0AD44410" w14:textId="77777777" w:rsidR="0033057F" w:rsidRPr="00A05537" w:rsidRDefault="0033057F" w:rsidP="009E0D28">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0C43DEE6" w14:textId="77777777" w:rsidR="0033057F" w:rsidRPr="00A05537" w:rsidRDefault="0033057F" w:rsidP="009E0D28">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22CAE32A" w14:textId="77777777" w:rsidR="0033057F" w:rsidRPr="00A05537" w:rsidRDefault="0033057F" w:rsidP="009E0D28">
            <w:pPr>
              <w:spacing w:line="276" w:lineRule="auto"/>
              <w:jc w:val="both"/>
              <w:rPr>
                <w:rFonts w:ascii="Nunito Sans" w:hAnsi="Nunito Sans" w:cs="Arial"/>
                <w:sz w:val="20"/>
                <w:szCs w:val="20"/>
                <w:lang w:val="lt-LT"/>
              </w:rPr>
            </w:pPr>
          </w:p>
        </w:tc>
      </w:tr>
      <w:tr w:rsidR="0033057F" w:rsidRPr="00A05537" w14:paraId="1B903588" w14:textId="77777777" w:rsidTr="009E0D28">
        <w:tc>
          <w:tcPr>
            <w:tcW w:w="817" w:type="dxa"/>
            <w:tcBorders>
              <w:top w:val="single" w:sz="4" w:space="0" w:color="auto"/>
              <w:left w:val="single" w:sz="4" w:space="0" w:color="auto"/>
              <w:bottom w:val="single" w:sz="4" w:space="0" w:color="auto"/>
              <w:right w:val="single" w:sz="4" w:space="0" w:color="auto"/>
            </w:tcBorders>
          </w:tcPr>
          <w:p w14:paraId="3EEDADB2" w14:textId="77777777" w:rsidR="0033057F" w:rsidRPr="00A05537" w:rsidRDefault="0033057F" w:rsidP="009E0D28">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3F2D61D4" w14:textId="77777777" w:rsidR="0033057F" w:rsidRPr="00A05537" w:rsidRDefault="0033057F" w:rsidP="009E0D28">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4B0EC587" w14:textId="77777777" w:rsidR="0033057F" w:rsidRPr="00A05537" w:rsidRDefault="0033057F" w:rsidP="009E0D28">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10BC98C6" w14:textId="77777777" w:rsidR="0033057F" w:rsidRPr="00A05537" w:rsidRDefault="0033057F" w:rsidP="009E0D28">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2E3D9768" w14:textId="77777777" w:rsidR="0033057F" w:rsidRPr="00A05537" w:rsidRDefault="0033057F" w:rsidP="009E0D28">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0BE64275" w14:textId="77777777" w:rsidR="0033057F" w:rsidRPr="00A05537" w:rsidRDefault="0033057F" w:rsidP="009E0D28">
            <w:pPr>
              <w:spacing w:line="276" w:lineRule="auto"/>
              <w:jc w:val="both"/>
              <w:rPr>
                <w:rFonts w:ascii="Nunito Sans" w:hAnsi="Nunito Sans" w:cs="Arial"/>
                <w:sz w:val="20"/>
                <w:szCs w:val="20"/>
                <w:lang w:val="lt-LT"/>
              </w:rPr>
            </w:pPr>
          </w:p>
        </w:tc>
      </w:tr>
      <w:tr w:rsidR="0033057F" w:rsidRPr="00A05537" w14:paraId="0B8F0277" w14:textId="77777777" w:rsidTr="009E0D28">
        <w:tc>
          <w:tcPr>
            <w:tcW w:w="817" w:type="dxa"/>
            <w:tcBorders>
              <w:top w:val="single" w:sz="4" w:space="0" w:color="auto"/>
              <w:left w:val="single" w:sz="4" w:space="0" w:color="auto"/>
              <w:bottom w:val="single" w:sz="4" w:space="0" w:color="auto"/>
              <w:right w:val="single" w:sz="4" w:space="0" w:color="auto"/>
            </w:tcBorders>
          </w:tcPr>
          <w:p w14:paraId="066270A3" w14:textId="77777777" w:rsidR="0033057F" w:rsidRPr="00A05537" w:rsidRDefault="0033057F" w:rsidP="009E0D28">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0987C29C" w14:textId="77777777" w:rsidR="0033057F" w:rsidRPr="00A05537" w:rsidRDefault="0033057F" w:rsidP="009E0D28">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38418049" w14:textId="77777777" w:rsidR="0033057F" w:rsidRPr="00A05537" w:rsidRDefault="0033057F" w:rsidP="009E0D28">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43E35167" w14:textId="77777777" w:rsidR="0033057F" w:rsidRPr="00A05537" w:rsidRDefault="0033057F" w:rsidP="009E0D28">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02B6B0F1" w14:textId="77777777" w:rsidR="0033057F" w:rsidRPr="00A05537" w:rsidRDefault="0033057F" w:rsidP="009E0D28">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35AEBCD5" w14:textId="77777777" w:rsidR="0033057F" w:rsidRPr="00A05537" w:rsidRDefault="0033057F" w:rsidP="009E0D28">
            <w:pPr>
              <w:spacing w:line="276" w:lineRule="auto"/>
              <w:jc w:val="both"/>
              <w:rPr>
                <w:rFonts w:ascii="Nunito Sans" w:hAnsi="Nunito Sans" w:cs="Arial"/>
                <w:sz w:val="20"/>
                <w:szCs w:val="20"/>
                <w:lang w:val="lt-LT"/>
              </w:rPr>
            </w:pPr>
          </w:p>
        </w:tc>
      </w:tr>
      <w:tr w:rsidR="0033057F" w:rsidRPr="00A05537" w14:paraId="5DCF3C91" w14:textId="77777777" w:rsidTr="009E0D28">
        <w:tc>
          <w:tcPr>
            <w:tcW w:w="817" w:type="dxa"/>
            <w:tcBorders>
              <w:top w:val="single" w:sz="4" w:space="0" w:color="auto"/>
              <w:left w:val="single" w:sz="4" w:space="0" w:color="auto"/>
              <w:bottom w:val="single" w:sz="4" w:space="0" w:color="auto"/>
              <w:right w:val="single" w:sz="4" w:space="0" w:color="auto"/>
            </w:tcBorders>
          </w:tcPr>
          <w:p w14:paraId="085E3380" w14:textId="77777777" w:rsidR="0033057F" w:rsidRPr="00A05537" w:rsidRDefault="0033057F" w:rsidP="009E0D28">
            <w:pPr>
              <w:spacing w:line="276" w:lineRule="auto"/>
              <w:jc w:val="both"/>
              <w:rPr>
                <w:rFonts w:ascii="Nunito Sans" w:hAnsi="Nunito Sans" w:cs="Arial"/>
                <w:sz w:val="20"/>
                <w:szCs w:val="20"/>
                <w:lang w:val="lt-LT"/>
              </w:rPr>
            </w:pPr>
          </w:p>
        </w:tc>
        <w:tc>
          <w:tcPr>
            <w:tcW w:w="2580" w:type="dxa"/>
            <w:tcBorders>
              <w:top w:val="single" w:sz="4" w:space="0" w:color="auto"/>
              <w:left w:val="single" w:sz="4" w:space="0" w:color="auto"/>
              <w:bottom w:val="single" w:sz="4" w:space="0" w:color="auto"/>
              <w:right w:val="single" w:sz="4" w:space="0" w:color="auto"/>
            </w:tcBorders>
          </w:tcPr>
          <w:p w14:paraId="20EA65AE" w14:textId="77777777" w:rsidR="0033057F" w:rsidRPr="00A05537" w:rsidRDefault="0033057F" w:rsidP="009E0D28">
            <w:pPr>
              <w:spacing w:line="276" w:lineRule="auto"/>
              <w:jc w:val="both"/>
              <w:rPr>
                <w:rFonts w:ascii="Nunito Sans" w:hAnsi="Nunito Sans" w:cs="Arial"/>
                <w:sz w:val="20"/>
                <w:szCs w:val="20"/>
                <w:lang w:val="lt-LT"/>
              </w:rPr>
            </w:pPr>
          </w:p>
        </w:tc>
        <w:tc>
          <w:tcPr>
            <w:tcW w:w="2835" w:type="dxa"/>
            <w:tcBorders>
              <w:top w:val="single" w:sz="4" w:space="0" w:color="auto"/>
              <w:left w:val="single" w:sz="4" w:space="0" w:color="auto"/>
              <w:bottom w:val="single" w:sz="4" w:space="0" w:color="auto"/>
              <w:right w:val="single" w:sz="4" w:space="0" w:color="auto"/>
            </w:tcBorders>
          </w:tcPr>
          <w:p w14:paraId="5B4B962E" w14:textId="77777777" w:rsidR="0033057F" w:rsidRPr="00A05537" w:rsidRDefault="0033057F" w:rsidP="009E0D28">
            <w:pPr>
              <w:spacing w:line="276" w:lineRule="auto"/>
              <w:jc w:val="both"/>
              <w:rPr>
                <w:rFonts w:ascii="Nunito Sans" w:hAnsi="Nunito Sans" w:cs="Arial"/>
                <w:sz w:val="20"/>
                <w:szCs w:val="20"/>
                <w:lang w:val="lt-LT"/>
              </w:rPr>
            </w:pPr>
          </w:p>
        </w:tc>
        <w:tc>
          <w:tcPr>
            <w:tcW w:w="3119" w:type="dxa"/>
            <w:tcBorders>
              <w:top w:val="single" w:sz="4" w:space="0" w:color="auto"/>
              <w:left w:val="single" w:sz="4" w:space="0" w:color="auto"/>
              <w:bottom w:val="single" w:sz="4" w:space="0" w:color="auto"/>
              <w:right w:val="single" w:sz="4" w:space="0" w:color="auto"/>
            </w:tcBorders>
          </w:tcPr>
          <w:p w14:paraId="7DCD57F8" w14:textId="77777777" w:rsidR="0033057F" w:rsidRPr="00A05537" w:rsidRDefault="0033057F" w:rsidP="009E0D28">
            <w:pPr>
              <w:spacing w:line="276" w:lineRule="auto"/>
              <w:jc w:val="both"/>
              <w:rPr>
                <w:rFonts w:ascii="Nunito Sans" w:hAnsi="Nunito Sans"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14:paraId="49B4CF90" w14:textId="77777777" w:rsidR="0033057F" w:rsidRPr="00A05537" w:rsidRDefault="0033057F" w:rsidP="009E0D28">
            <w:pPr>
              <w:spacing w:line="276" w:lineRule="auto"/>
              <w:jc w:val="both"/>
              <w:rPr>
                <w:rFonts w:ascii="Nunito Sans" w:hAnsi="Nunito Sans" w:cs="Arial"/>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388B9490" w14:textId="77777777" w:rsidR="0033057F" w:rsidRPr="00A05537" w:rsidRDefault="0033057F" w:rsidP="009E0D28">
            <w:pPr>
              <w:spacing w:line="276" w:lineRule="auto"/>
              <w:jc w:val="both"/>
              <w:rPr>
                <w:rFonts w:ascii="Nunito Sans" w:hAnsi="Nunito Sans" w:cs="Arial"/>
                <w:sz w:val="20"/>
                <w:szCs w:val="20"/>
                <w:lang w:val="lt-LT"/>
              </w:rPr>
            </w:pPr>
          </w:p>
        </w:tc>
      </w:tr>
    </w:tbl>
    <w:p w14:paraId="725361DC" w14:textId="77777777" w:rsidR="0033057F" w:rsidRPr="00A05537" w:rsidRDefault="0033057F" w:rsidP="0033057F">
      <w:pPr>
        <w:jc w:val="both"/>
        <w:rPr>
          <w:rFonts w:ascii="Nunito Sans" w:hAnsi="Nunito Sans" w:cs="Arial"/>
          <w:color w:val="FF0000"/>
          <w:sz w:val="20"/>
          <w:szCs w:val="20"/>
          <w:lang w:val="lt-LT"/>
        </w:rPr>
      </w:pPr>
    </w:p>
    <w:p w14:paraId="03DE374D" w14:textId="77777777" w:rsidR="0033057F" w:rsidRPr="00A05537" w:rsidRDefault="0033057F" w:rsidP="0033057F">
      <w:pPr>
        <w:ind w:right="-284"/>
        <w:jc w:val="right"/>
        <w:rPr>
          <w:rFonts w:ascii="Nunito Sans" w:hAnsi="Nunito Sans" w:cs="Arial"/>
          <w:b/>
          <w:sz w:val="20"/>
          <w:szCs w:val="20"/>
          <w:lang w:val="lt-LT"/>
        </w:rPr>
      </w:pPr>
      <w:r w:rsidRPr="00A05537">
        <w:rPr>
          <w:rFonts w:ascii="Nunito Sans" w:hAnsi="Nunito Sans" w:cs="Arial"/>
          <w:b/>
          <w:sz w:val="20"/>
          <w:szCs w:val="20"/>
        </w:rPr>
        <w:t>Table No.</w:t>
      </w:r>
      <w:r w:rsidRPr="00A05537">
        <w:rPr>
          <w:rFonts w:ascii="Nunito Sans" w:hAnsi="Nunito Sans" w:cs="Arial"/>
          <w:b/>
          <w:sz w:val="20"/>
          <w:szCs w:val="20"/>
          <w:lang w:val="lt-LT"/>
        </w:rPr>
        <w:t xml:space="preserve"> 2. Sub-suppliers:</w:t>
      </w:r>
    </w:p>
    <w:tbl>
      <w:tblPr>
        <w:tblStyle w:val="TableGrid"/>
        <w:tblW w:w="5002" w:type="pct"/>
        <w:tblLook w:val="04A0" w:firstRow="1" w:lastRow="0" w:firstColumn="1" w:lastColumn="0" w:noHBand="0" w:noVBand="1"/>
      </w:tblPr>
      <w:tblGrid>
        <w:gridCol w:w="833"/>
        <w:gridCol w:w="2565"/>
        <w:gridCol w:w="3684"/>
        <w:gridCol w:w="3261"/>
        <w:gridCol w:w="4535"/>
      </w:tblGrid>
      <w:tr w:rsidR="0033057F" w:rsidRPr="00A05537" w14:paraId="571A7336" w14:textId="77777777" w:rsidTr="009E0D28">
        <w:trPr>
          <w:trHeight w:val="431"/>
        </w:trPr>
        <w:tc>
          <w:tcPr>
            <w:tcW w:w="280" w:type="pct"/>
            <w:vAlign w:val="center"/>
          </w:tcPr>
          <w:p w14:paraId="7EFC3A8B" w14:textId="77777777" w:rsidR="0033057F" w:rsidRPr="00A05537" w:rsidRDefault="0033057F" w:rsidP="009E0D28">
            <w:pPr>
              <w:tabs>
                <w:tab w:val="num" w:pos="3065"/>
              </w:tabs>
              <w:contextualSpacing/>
              <w:jc w:val="center"/>
              <w:rPr>
                <w:rFonts w:ascii="Nunito Sans" w:hAnsi="Nunito Sans" w:cstheme="minorHAnsi"/>
                <w:b/>
                <w:bCs/>
                <w:lang w:val="lt-LT"/>
              </w:rPr>
            </w:pPr>
          </w:p>
          <w:p w14:paraId="2D5EE1D4" w14:textId="77777777" w:rsidR="0033057F" w:rsidRPr="00A05537" w:rsidRDefault="0033057F" w:rsidP="009E0D28">
            <w:pPr>
              <w:tabs>
                <w:tab w:val="num" w:pos="3065"/>
              </w:tabs>
              <w:contextualSpacing/>
              <w:jc w:val="center"/>
              <w:rPr>
                <w:rFonts w:ascii="Nunito Sans" w:hAnsi="Nunito Sans" w:cstheme="minorHAnsi"/>
                <w:b/>
                <w:bCs/>
                <w:lang w:val="lt-LT"/>
              </w:rPr>
            </w:pPr>
            <w:r w:rsidRPr="00A05537">
              <w:rPr>
                <w:rFonts w:ascii="Nunito Sans" w:hAnsi="Nunito Sans" w:cstheme="minorHAnsi"/>
                <w:b/>
                <w:bCs/>
              </w:rPr>
              <w:t>Item</w:t>
            </w:r>
            <w:r w:rsidRPr="00A05537">
              <w:rPr>
                <w:rFonts w:ascii="Nunito Sans" w:hAnsi="Nunito Sans" w:cstheme="minorHAnsi"/>
                <w:b/>
                <w:bCs/>
                <w:lang w:val="lt-LT"/>
              </w:rPr>
              <w:t xml:space="preserve"> No.</w:t>
            </w:r>
          </w:p>
        </w:tc>
        <w:tc>
          <w:tcPr>
            <w:tcW w:w="862" w:type="pct"/>
            <w:tcBorders>
              <w:top w:val="single" w:sz="4" w:space="0" w:color="auto"/>
              <w:left w:val="single" w:sz="4" w:space="0" w:color="auto"/>
              <w:bottom w:val="single" w:sz="4" w:space="0" w:color="auto"/>
              <w:right w:val="single" w:sz="4" w:space="0" w:color="auto"/>
            </w:tcBorders>
            <w:vAlign w:val="center"/>
          </w:tcPr>
          <w:p w14:paraId="2C0A5B42" w14:textId="77777777" w:rsidR="0033057F" w:rsidRPr="00A05537" w:rsidRDefault="0033057F" w:rsidP="009E0D28">
            <w:pPr>
              <w:tabs>
                <w:tab w:val="num" w:pos="3065"/>
              </w:tabs>
              <w:contextualSpacing/>
              <w:jc w:val="center"/>
              <w:rPr>
                <w:rFonts w:ascii="Nunito Sans" w:hAnsi="Nunito Sans" w:cs="Arial"/>
                <w:b/>
                <w:lang w:val="lt-LT"/>
              </w:rPr>
            </w:pPr>
          </w:p>
          <w:p w14:paraId="245BB344" w14:textId="77777777" w:rsidR="0033057F" w:rsidRPr="00A05537" w:rsidRDefault="0033057F" w:rsidP="009E0D28">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Name of Sub-supplier</w:t>
            </w:r>
          </w:p>
        </w:tc>
        <w:tc>
          <w:tcPr>
            <w:tcW w:w="1238" w:type="pct"/>
            <w:tcBorders>
              <w:top w:val="single" w:sz="4" w:space="0" w:color="auto"/>
              <w:left w:val="single" w:sz="4" w:space="0" w:color="auto"/>
              <w:bottom w:val="single" w:sz="4" w:space="0" w:color="auto"/>
              <w:right w:val="single" w:sz="4" w:space="0" w:color="auto"/>
            </w:tcBorders>
            <w:vAlign w:val="center"/>
          </w:tcPr>
          <w:p w14:paraId="6CF90BB2" w14:textId="77777777" w:rsidR="0033057F" w:rsidRPr="00A05537" w:rsidRDefault="0033057F" w:rsidP="009E0D28">
            <w:pPr>
              <w:pStyle w:val="HTMLPreformatted"/>
              <w:jc w:val="center"/>
              <w:rPr>
                <w:rFonts w:ascii="Nunito Sans" w:hAnsi="Nunito Sans" w:cs="Arial"/>
                <w:b/>
                <w:lang w:val="lt-LT"/>
              </w:rPr>
            </w:pPr>
          </w:p>
          <w:p w14:paraId="29429D42" w14:textId="77777777" w:rsidR="0033057F" w:rsidRPr="00A05537" w:rsidRDefault="0033057F" w:rsidP="009E0D28">
            <w:pPr>
              <w:pStyle w:val="HTMLPreformatted"/>
              <w:jc w:val="center"/>
              <w:rPr>
                <w:rStyle w:val="y2iqfc"/>
                <w:rFonts w:ascii="Nunito Sans" w:hAnsi="Nunito Sans" w:cs="Times New Roman"/>
                <w:b/>
                <w:i/>
                <w:iCs/>
                <w:lang w:val="gsw-FR"/>
              </w:rPr>
            </w:pPr>
            <w:r w:rsidRPr="00A05537">
              <w:rPr>
                <w:rStyle w:val="y2iqfc"/>
                <w:rFonts w:ascii="Nunito Sans" w:hAnsi="Nunito Sans" w:cs="Times New Roman"/>
                <w:b/>
                <w:i/>
                <w:iCs/>
                <w:lang w:val="gsw-FR"/>
              </w:rPr>
              <w:t>Sub-Supplier's address,</w:t>
            </w:r>
          </w:p>
          <w:p w14:paraId="7B97AE89" w14:textId="77777777" w:rsidR="0033057F" w:rsidRPr="00A05537" w:rsidRDefault="0033057F" w:rsidP="009E0D28">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phone n</w:t>
            </w:r>
            <w:r w:rsidRPr="00A05537">
              <w:rPr>
                <w:rStyle w:val="y2iqfc"/>
                <w:rFonts w:ascii="Nunito Sans" w:hAnsi="Nunito Sans" w:cs="Times New Roman"/>
                <w:b/>
                <w:i/>
                <w:iCs/>
              </w:rPr>
              <w:t xml:space="preserve">umber </w:t>
            </w:r>
            <w:r w:rsidRPr="00A05537">
              <w:rPr>
                <w:rStyle w:val="y2iqfc"/>
                <w:rFonts w:ascii="Nunito Sans" w:hAnsi="Nunito Sans" w:cs="Times New Roman"/>
                <w:b/>
                <w:i/>
                <w:iCs/>
                <w:lang w:val="gsw-FR"/>
              </w:rPr>
              <w:t>and legal entity code</w:t>
            </w:r>
          </w:p>
        </w:tc>
        <w:tc>
          <w:tcPr>
            <w:tcW w:w="1096" w:type="pct"/>
            <w:tcBorders>
              <w:top w:val="single" w:sz="4" w:space="0" w:color="auto"/>
              <w:left w:val="single" w:sz="4" w:space="0" w:color="auto"/>
              <w:bottom w:val="single" w:sz="4" w:space="0" w:color="auto"/>
              <w:right w:val="single" w:sz="4" w:space="0" w:color="auto"/>
            </w:tcBorders>
          </w:tcPr>
          <w:p w14:paraId="050FBB81" w14:textId="77777777" w:rsidR="0033057F" w:rsidRPr="00A05537" w:rsidRDefault="0033057F" w:rsidP="009E0D28">
            <w:pPr>
              <w:tabs>
                <w:tab w:val="num" w:pos="3065"/>
              </w:tabs>
              <w:ind w:right="-1"/>
              <w:contextualSpacing/>
              <w:jc w:val="center"/>
              <w:rPr>
                <w:rFonts w:ascii="Nunito Sans" w:hAnsi="Nunito Sans" w:cs="Arial"/>
                <w:b/>
                <w:lang w:val="lt-LT"/>
              </w:rPr>
            </w:pPr>
          </w:p>
          <w:p w14:paraId="4798EF8C" w14:textId="77777777" w:rsidR="0033057F" w:rsidRPr="00A05537" w:rsidRDefault="0033057F" w:rsidP="009E0D28">
            <w:pPr>
              <w:tabs>
                <w:tab w:val="num" w:pos="3065"/>
              </w:tabs>
              <w:ind w:right="-1"/>
              <w:contextualSpacing/>
              <w:jc w:val="center"/>
              <w:rPr>
                <w:rFonts w:ascii="Nunito Sans" w:hAnsi="Nunito Sans" w:cs="Arial"/>
                <w:b/>
                <w:lang w:val="lt-LT"/>
              </w:rPr>
            </w:pPr>
            <w:r w:rsidRPr="00A05537">
              <w:rPr>
                <w:rFonts w:ascii="Nunito Sans" w:hAnsi="Nunito Sans"/>
                <w:b/>
                <w:i/>
                <w:iCs/>
                <w:lang w:val="gsw-FR"/>
              </w:rPr>
              <w:t>The value of the part of the Contract transferred to the Sub-Supplier, including all taxes, in EUR or a part of the Contract in percentage</w:t>
            </w:r>
          </w:p>
        </w:tc>
        <w:tc>
          <w:tcPr>
            <w:tcW w:w="1524" w:type="pct"/>
            <w:tcBorders>
              <w:top w:val="single" w:sz="4" w:space="0" w:color="auto"/>
              <w:left w:val="single" w:sz="4" w:space="0" w:color="auto"/>
              <w:bottom w:val="single" w:sz="4" w:space="0" w:color="auto"/>
              <w:right w:val="single" w:sz="4" w:space="0" w:color="auto"/>
            </w:tcBorders>
            <w:vAlign w:val="center"/>
          </w:tcPr>
          <w:p w14:paraId="512AA3BA" w14:textId="77777777" w:rsidR="0033057F" w:rsidRPr="00A05537" w:rsidRDefault="0033057F" w:rsidP="009E0D28">
            <w:pPr>
              <w:tabs>
                <w:tab w:val="num" w:pos="3065"/>
              </w:tabs>
              <w:ind w:right="-1"/>
              <w:contextualSpacing/>
              <w:rPr>
                <w:rFonts w:ascii="Nunito Sans" w:hAnsi="Nunito Sans" w:cs="Arial"/>
                <w:b/>
                <w:lang w:val="lt-LT"/>
              </w:rPr>
            </w:pPr>
          </w:p>
          <w:p w14:paraId="6BD7F68D" w14:textId="77777777" w:rsidR="0033057F" w:rsidRPr="00A05537" w:rsidRDefault="0033057F" w:rsidP="009E0D28">
            <w:pPr>
              <w:pStyle w:val="HTMLPreformatted"/>
              <w:jc w:val="center"/>
              <w:rPr>
                <w:rFonts w:ascii="Nunito Sans" w:hAnsi="Nunito Sans" w:cs="Times New Roman"/>
                <w:b/>
                <w:i/>
                <w:iCs/>
                <w:lang w:val="gsw-FR"/>
              </w:rPr>
            </w:pPr>
            <w:r w:rsidRPr="00A05537">
              <w:rPr>
                <w:rStyle w:val="y2iqfc"/>
                <w:rFonts w:ascii="Nunito Sans" w:hAnsi="Nunito Sans" w:cs="Times New Roman"/>
                <w:b/>
                <w:i/>
                <w:iCs/>
                <w:lang w:val="gsw-FR"/>
              </w:rPr>
              <w:t>Name and description of the services / works / goods to be transferred for the performance by the Sub-supplier (exact description)</w:t>
            </w:r>
          </w:p>
        </w:tc>
      </w:tr>
      <w:tr w:rsidR="0033057F" w:rsidRPr="00A05537" w14:paraId="665CB0B6" w14:textId="77777777" w:rsidTr="009E0D28">
        <w:tc>
          <w:tcPr>
            <w:tcW w:w="280" w:type="pct"/>
          </w:tcPr>
          <w:p w14:paraId="2CC2BF5A" w14:textId="77777777" w:rsidR="0033057F" w:rsidRPr="00A05537" w:rsidRDefault="0033057F" w:rsidP="009E0D28">
            <w:pPr>
              <w:tabs>
                <w:tab w:val="num" w:pos="3065"/>
              </w:tabs>
              <w:ind w:right="34"/>
              <w:contextualSpacing/>
              <w:jc w:val="center"/>
              <w:rPr>
                <w:rFonts w:ascii="Nunito Sans" w:hAnsi="Nunito Sans" w:cstheme="minorHAnsi"/>
                <w:lang w:val="lt-LT"/>
              </w:rPr>
            </w:pPr>
            <w:r w:rsidRPr="00A05537">
              <w:rPr>
                <w:rFonts w:ascii="Nunito Sans" w:hAnsi="Nunito Sans" w:cstheme="minorHAnsi"/>
                <w:lang w:val="lt-LT"/>
              </w:rPr>
              <w:t>1.</w:t>
            </w:r>
          </w:p>
        </w:tc>
        <w:tc>
          <w:tcPr>
            <w:tcW w:w="862" w:type="pct"/>
          </w:tcPr>
          <w:p w14:paraId="4633A647"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c>
          <w:tcPr>
            <w:tcW w:w="1238" w:type="pct"/>
          </w:tcPr>
          <w:p w14:paraId="467ECFAE"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1096" w:type="pct"/>
          </w:tcPr>
          <w:p w14:paraId="09F2108B" w14:textId="77777777" w:rsidR="0033057F" w:rsidRPr="00A05537" w:rsidRDefault="0033057F" w:rsidP="009E0D28">
            <w:pPr>
              <w:tabs>
                <w:tab w:val="num" w:pos="3065"/>
              </w:tabs>
              <w:ind w:right="34"/>
              <w:contextualSpacing/>
              <w:jc w:val="center"/>
              <w:rPr>
                <w:rFonts w:ascii="Nunito Sans" w:hAnsi="Nunito Sans" w:cstheme="minorHAnsi"/>
                <w:bCs/>
                <w:i/>
                <w:lang w:val="lt-LT"/>
              </w:rPr>
            </w:pPr>
          </w:p>
        </w:tc>
        <w:tc>
          <w:tcPr>
            <w:tcW w:w="1524" w:type="pct"/>
          </w:tcPr>
          <w:p w14:paraId="26715F2B" w14:textId="77777777" w:rsidR="0033057F" w:rsidRPr="00A05537" w:rsidRDefault="0033057F" w:rsidP="009E0D28">
            <w:pPr>
              <w:tabs>
                <w:tab w:val="num" w:pos="3065"/>
              </w:tabs>
              <w:ind w:right="34"/>
              <w:contextualSpacing/>
              <w:jc w:val="center"/>
              <w:rPr>
                <w:rFonts w:ascii="Nunito Sans" w:hAnsi="Nunito Sans" w:cstheme="minorHAnsi"/>
                <w:bCs/>
                <w:i/>
                <w:lang w:val="lt-LT"/>
              </w:rPr>
            </w:pPr>
          </w:p>
        </w:tc>
      </w:tr>
      <w:tr w:rsidR="0033057F" w:rsidRPr="00A05537" w14:paraId="7EC8D430" w14:textId="77777777" w:rsidTr="009E0D28">
        <w:trPr>
          <w:trHeight w:val="70"/>
        </w:trPr>
        <w:tc>
          <w:tcPr>
            <w:tcW w:w="280" w:type="pct"/>
          </w:tcPr>
          <w:p w14:paraId="0CF429E3"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862" w:type="pct"/>
          </w:tcPr>
          <w:p w14:paraId="0DF78EEF"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c>
          <w:tcPr>
            <w:tcW w:w="1238" w:type="pct"/>
          </w:tcPr>
          <w:p w14:paraId="6D331367"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1096" w:type="pct"/>
          </w:tcPr>
          <w:p w14:paraId="5B7C598B"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c>
          <w:tcPr>
            <w:tcW w:w="1524" w:type="pct"/>
          </w:tcPr>
          <w:p w14:paraId="4C83FE8A"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r>
    </w:tbl>
    <w:p w14:paraId="79813064" w14:textId="77777777" w:rsidR="0033057F" w:rsidRPr="00A05537" w:rsidRDefault="0033057F" w:rsidP="0033057F">
      <w:pPr>
        <w:jc w:val="both"/>
        <w:rPr>
          <w:rFonts w:ascii="Nunito Sans" w:hAnsi="Nunito Sans" w:cs="Arial"/>
          <w:color w:val="FF0000"/>
          <w:sz w:val="20"/>
          <w:szCs w:val="20"/>
          <w:lang w:val="lt-LT"/>
        </w:rPr>
      </w:pPr>
    </w:p>
    <w:p w14:paraId="6C2A6F60" w14:textId="77777777" w:rsidR="0033057F" w:rsidRPr="00A05537" w:rsidRDefault="0033057F" w:rsidP="0033057F">
      <w:pPr>
        <w:ind w:right="-284"/>
        <w:jc w:val="right"/>
        <w:rPr>
          <w:rFonts w:ascii="Nunito Sans" w:hAnsi="Nunito Sans" w:cs="Arial"/>
          <w:b/>
          <w:sz w:val="20"/>
          <w:szCs w:val="20"/>
          <w:lang w:val="lt-LT"/>
        </w:rPr>
      </w:pPr>
      <w:r w:rsidRPr="00A05537">
        <w:rPr>
          <w:rFonts w:ascii="Nunito Sans" w:hAnsi="Nunito Sans" w:cs="Arial"/>
          <w:b/>
          <w:sz w:val="20"/>
          <w:szCs w:val="20"/>
        </w:rPr>
        <w:t>Table No.</w:t>
      </w:r>
      <w:r w:rsidRPr="00A05537">
        <w:rPr>
          <w:rFonts w:ascii="Nunito Sans" w:hAnsi="Nunito Sans" w:cs="Arial"/>
          <w:b/>
          <w:sz w:val="20"/>
          <w:szCs w:val="20"/>
          <w:lang w:val="lt-LT"/>
        </w:rPr>
        <w:t xml:space="preserve"> 3. Quasi-Sub-suppliers:</w:t>
      </w:r>
    </w:p>
    <w:tbl>
      <w:tblPr>
        <w:tblStyle w:val="TableGrid"/>
        <w:tblW w:w="5097" w:type="pct"/>
        <w:tblLook w:val="04A0" w:firstRow="1" w:lastRow="0" w:firstColumn="1" w:lastColumn="0" w:noHBand="0" w:noVBand="1"/>
      </w:tblPr>
      <w:tblGrid>
        <w:gridCol w:w="833"/>
        <w:gridCol w:w="4194"/>
        <w:gridCol w:w="5258"/>
        <w:gridCol w:w="4876"/>
      </w:tblGrid>
      <w:tr w:rsidR="004B1464" w:rsidRPr="00A05537" w14:paraId="7B9BFC4D" w14:textId="77777777" w:rsidTr="009E0D28">
        <w:trPr>
          <w:trHeight w:val="431"/>
        </w:trPr>
        <w:tc>
          <w:tcPr>
            <w:tcW w:w="275" w:type="pct"/>
            <w:vAlign w:val="center"/>
          </w:tcPr>
          <w:p w14:paraId="32FFAA3D" w14:textId="77777777" w:rsidR="0033057F" w:rsidRPr="00A05537" w:rsidRDefault="0033057F" w:rsidP="009E0D28">
            <w:pPr>
              <w:spacing w:line="276" w:lineRule="auto"/>
              <w:rPr>
                <w:rFonts w:ascii="Nunito Sans" w:hAnsi="Nunito Sans" w:cs="Arial"/>
                <w:b/>
                <w:lang w:val="lt-LT"/>
              </w:rPr>
            </w:pPr>
          </w:p>
          <w:p w14:paraId="1532C373" w14:textId="77777777" w:rsidR="0033057F" w:rsidRPr="00A05537" w:rsidRDefault="0033057F" w:rsidP="009E0D28">
            <w:pPr>
              <w:tabs>
                <w:tab w:val="num" w:pos="3065"/>
              </w:tabs>
              <w:contextualSpacing/>
              <w:jc w:val="center"/>
              <w:rPr>
                <w:rFonts w:ascii="Nunito Sans" w:hAnsi="Nunito Sans" w:cstheme="minorHAnsi"/>
                <w:b/>
                <w:bCs/>
                <w:lang w:val="lt-LT"/>
              </w:rPr>
            </w:pPr>
            <w:r w:rsidRPr="00A05537">
              <w:rPr>
                <w:rFonts w:ascii="Nunito Sans" w:hAnsi="Nunito Sans" w:cs="Arial"/>
                <w:b/>
              </w:rPr>
              <w:t>Item</w:t>
            </w:r>
            <w:r w:rsidRPr="00A05537">
              <w:rPr>
                <w:rFonts w:ascii="Nunito Sans" w:hAnsi="Nunito Sans" w:cs="Arial"/>
                <w:b/>
                <w:lang w:val="lt-LT"/>
              </w:rPr>
              <w:t xml:space="preserve"> No.</w:t>
            </w:r>
          </w:p>
        </w:tc>
        <w:tc>
          <w:tcPr>
            <w:tcW w:w="1383" w:type="pct"/>
            <w:vAlign w:val="center"/>
          </w:tcPr>
          <w:p w14:paraId="5780CBB9" w14:textId="77777777" w:rsidR="0033057F" w:rsidRPr="00A05537" w:rsidRDefault="0033057F" w:rsidP="009E0D28">
            <w:pPr>
              <w:tabs>
                <w:tab w:val="num" w:pos="3065"/>
              </w:tabs>
              <w:contextualSpacing/>
              <w:jc w:val="center"/>
              <w:rPr>
                <w:rFonts w:ascii="Nunito Sans" w:hAnsi="Nunito Sans" w:cstheme="minorHAnsi"/>
                <w:bCs/>
                <w:lang w:val="lt-LT"/>
              </w:rPr>
            </w:pPr>
          </w:p>
          <w:p w14:paraId="031453D9" w14:textId="77777777" w:rsidR="0033057F" w:rsidRPr="00A05537" w:rsidRDefault="0033057F" w:rsidP="009E0D28">
            <w:pPr>
              <w:tabs>
                <w:tab w:val="num" w:pos="3065"/>
              </w:tabs>
              <w:contextualSpacing/>
              <w:jc w:val="center"/>
              <w:rPr>
                <w:rFonts w:ascii="Nunito Sans" w:hAnsi="Nunito Sans" w:cstheme="minorHAnsi"/>
                <w:b/>
                <w:bCs/>
                <w:i/>
                <w:iCs/>
                <w:lang w:val="lt-LT"/>
              </w:rPr>
            </w:pPr>
            <w:r w:rsidRPr="00A05537">
              <w:rPr>
                <w:rStyle w:val="y2iqfc"/>
                <w:rFonts w:ascii="Nunito Sans" w:hAnsi="Nunito Sans"/>
                <w:b/>
                <w:i/>
                <w:iCs/>
                <w:lang w:val="gsw-FR"/>
              </w:rPr>
              <w:t>Name, surname of the Quasi-Sub-supplier</w:t>
            </w:r>
          </w:p>
        </w:tc>
        <w:tc>
          <w:tcPr>
            <w:tcW w:w="1734" w:type="pct"/>
            <w:vAlign w:val="center"/>
          </w:tcPr>
          <w:p w14:paraId="3DE164EE" w14:textId="77777777" w:rsidR="0033057F" w:rsidRPr="00A05537" w:rsidRDefault="0033057F" w:rsidP="009E0D28">
            <w:pPr>
              <w:tabs>
                <w:tab w:val="num" w:pos="3065"/>
              </w:tabs>
              <w:contextualSpacing/>
              <w:jc w:val="center"/>
              <w:rPr>
                <w:rFonts w:ascii="Nunito Sans" w:hAnsi="Nunito Sans" w:cstheme="minorHAnsi"/>
                <w:bCs/>
                <w:lang w:val="lt-LT"/>
              </w:rPr>
            </w:pPr>
          </w:p>
          <w:p w14:paraId="0AE9C1AD" w14:textId="77777777" w:rsidR="0033057F" w:rsidRPr="00A05537" w:rsidRDefault="0033057F" w:rsidP="009E0D28">
            <w:pPr>
              <w:tabs>
                <w:tab w:val="num" w:pos="3065"/>
              </w:tabs>
              <w:contextualSpacing/>
              <w:jc w:val="center"/>
              <w:rPr>
                <w:rFonts w:ascii="Nunito Sans" w:hAnsi="Nunito Sans" w:cstheme="minorHAnsi"/>
                <w:b/>
                <w:bCs/>
                <w:i/>
                <w:iCs/>
                <w:lang w:val="lt-LT"/>
              </w:rPr>
            </w:pPr>
            <w:r w:rsidRPr="00A05537">
              <w:rPr>
                <w:rStyle w:val="y2iqfc"/>
                <w:rFonts w:ascii="Nunito Sans" w:hAnsi="Nunito Sans"/>
                <w:b/>
                <w:i/>
                <w:iCs/>
                <w:lang w:val="gsw-FR"/>
              </w:rPr>
              <w:t>Name and description of the goods / services / works transferred for the performance by the Quasi-Sub-supplier (exact description)</w:t>
            </w:r>
          </w:p>
        </w:tc>
        <w:tc>
          <w:tcPr>
            <w:tcW w:w="1608" w:type="pct"/>
            <w:vAlign w:val="center"/>
          </w:tcPr>
          <w:p w14:paraId="44B7D1B4" w14:textId="77777777" w:rsidR="0033057F" w:rsidRPr="00A05537" w:rsidRDefault="0033057F" w:rsidP="009E0D28">
            <w:pPr>
              <w:tabs>
                <w:tab w:val="num" w:pos="3065"/>
              </w:tabs>
              <w:ind w:right="-1"/>
              <w:contextualSpacing/>
              <w:rPr>
                <w:rFonts w:ascii="Nunito Sans" w:hAnsi="Nunito Sans" w:cstheme="minorHAnsi"/>
                <w:bCs/>
                <w:lang w:val="lt-LT"/>
              </w:rPr>
            </w:pPr>
          </w:p>
          <w:p w14:paraId="5AF4C7A5" w14:textId="77777777" w:rsidR="0033057F" w:rsidRPr="00A05537" w:rsidRDefault="0033057F" w:rsidP="009E0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i/>
                <w:iCs/>
                <w:lang w:val="gsw-FR"/>
              </w:rPr>
            </w:pPr>
            <w:r w:rsidRPr="00A05537">
              <w:rPr>
                <w:rFonts w:ascii="Nunito Sans" w:hAnsi="Nunito Sans"/>
                <w:b/>
                <w:i/>
                <w:iCs/>
                <w:lang w:val="gsw-FR"/>
              </w:rPr>
              <w:t xml:space="preserve">Item No. of the qualification requirement from Table 2 of Clause 3.1 of the SPC for the compliance of which a </w:t>
            </w:r>
            <w:r w:rsidRPr="00A05537">
              <w:rPr>
                <w:rStyle w:val="y2iqfc"/>
                <w:rFonts w:ascii="Nunito Sans" w:hAnsi="Nunito Sans" w:cs="Arial"/>
                <w:b/>
                <w:bCs/>
                <w:i/>
                <w:iCs/>
              </w:rPr>
              <w:t>Q</w:t>
            </w:r>
            <w:r w:rsidRPr="00A05537">
              <w:rPr>
                <w:rStyle w:val="y2iqfc"/>
                <w:rFonts w:ascii="Nunito Sans" w:hAnsi="Nunito Sans"/>
                <w:b/>
                <w:bCs/>
                <w:i/>
                <w:iCs/>
                <w:lang w:val="gsw-FR"/>
              </w:rPr>
              <w:t>ua</w:t>
            </w:r>
            <w:r w:rsidRPr="00A05537">
              <w:rPr>
                <w:rStyle w:val="y2iqfc"/>
                <w:rFonts w:ascii="Nunito Sans" w:hAnsi="Nunito Sans"/>
                <w:b/>
                <w:i/>
                <w:iCs/>
                <w:lang w:val="gsw-FR"/>
              </w:rPr>
              <w:t>si-Sub-supplier is engaged</w:t>
            </w:r>
          </w:p>
        </w:tc>
      </w:tr>
      <w:tr w:rsidR="004B1464" w:rsidRPr="00A05537" w14:paraId="65970D4C" w14:textId="77777777" w:rsidTr="009E0D28">
        <w:tc>
          <w:tcPr>
            <w:tcW w:w="275" w:type="pct"/>
          </w:tcPr>
          <w:p w14:paraId="2A2AFD60" w14:textId="77777777" w:rsidR="0033057F" w:rsidRPr="00A05537" w:rsidRDefault="0033057F" w:rsidP="009E0D28">
            <w:pPr>
              <w:tabs>
                <w:tab w:val="num" w:pos="3065"/>
              </w:tabs>
              <w:ind w:right="34"/>
              <w:contextualSpacing/>
              <w:jc w:val="center"/>
              <w:rPr>
                <w:rFonts w:ascii="Nunito Sans" w:hAnsi="Nunito Sans" w:cstheme="minorHAnsi"/>
                <w:lang w:val="lt-LT"/>
              </w:rPr>
            </w:pPr>
            <w:r w:rsidRPr="00A05537">
              <w:rPr>
                <w:rFonts w:ascii="Nunito Sans" w:hAnsi="Nunito Sans" w:cstheme="minorHAnsi"/>
                <w:lang w:val="lt-LT"/>
              </w:rPr>
              <w:t>1.</w:t>
            </w:r>
          </w:p>
        </w:tc>
        <w:tc>
          <w:tcPr>
            <w:tcW w:w="1383" w:type="pct"/>
          </w:tcPr>
          <w:p w14:paraId="4E4718D3"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c>
          <w:tcPr>
            <w:tcW w:w="1734" w:type="pct"/>
          </w:tcPr>
          <w:p w14:paraId="18904566"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1608" w:type="pct"/>
          </w:tcPr>
          <w:p w14:paraId="71C31F5C" w14:textId="77777777" w:rsidR="0033057F" w:rsidRPr="00A05537" w:rsidRDefault="0033057F" w:rsidP="009E0D28">
            <w:pPr>
              <w:tabs>
                <w:tab w:val="num" w:pos="3065"/>
              </w:tabs>
              <w:ind w:right="34"/>
              <w:contextualSpacing/>
              <w:jc w:val="center"/>
              <w:rPr>
                <w:rFonts w:ascii="Nunito Sans" w:hAnsi="Nunito Sans" w:cstheme="minorHAnsi"/>
                <w:bCs/>
                <w:i/>
                <w:lang w:val="lt-LT"/>
              </w:rPr>
            </w:pPr>
          </w:p>
        </w:tc>
      </w:tr>
      <w:tr w:rsidR="004B1464" w:rsidRPr="00A05537" w14:paraId="745D5311" w14:textId="77777777" w:rsidTr="009E0D28">
        <w:trPr>
          <w:trHeight w:val="70"/>
        </w:trPr>
        <w:tc>
          <w:tcPr>
            <w:tcW w:w="275" w:type="pct"/>
          </w:tcPr>
          <w:p w14:paraId="6EE606A1"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1383" w:type="pct"/>
          </w:tcPr>
          <w:p w14:paraId="09994F85"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c>
          <w:tcPr>
            <w:tcW w:w="1734" w:type="pct"/>
          </w:tcPr>
          <w:p w14:paraId="598C4CB3" w14:textId="77777777" w:rsidR="0033057F" w:rsidRPr="00A05537" w:rsidRDefault="0033057F" w:rsidP="009E0D28">
            <w:pPr>
              <w:tabs>
                <w:tab w:val="num" w:pos="3065"/>
              </w:tabs>
              <w:ind w:right="34"/>
              <w:contextualSpacing/>
              <w:jc w:val="center"/>
              <w:rPr>
                <w:rFonts w:ascii="Nunito Sans" w:hAnsi="Nunito Sans" w:cstheme="minorHAnsi"/>
                <w:lang w:val="lt-LT"/>
              </w:rPr>
            </w:pPr>
          </w:p>
        </w:tc>
        <w:tc>
          <w:tcPr>
            <w:tcW w:w="1608" w:type="pct"/>
          </w:tcPr>
          <w:p w14:paraId="76674F62" w14:textId="77777777" w:rsidR="0033057F" w:rsidRPr="00A05537" w:rsidRDefault="0033057F" w:rsidP="009E0D28">
            <w:pPr>
              <w:tabs>
                <w:tab w:val="num" w:pos="3065"/>
              </w:tabs>
              <w:ind w:right="34"/>
              <w:contextualSpacing/>
              <w:jc w:val="center"/>
              <w:rPr>
                <w:rFonts w:ascii="Nunito Sans" w:hAnsi="Nunito Sans" w:cstheme="minorHAnsi"/>
                <w:b/>
                <w:bCs/>
                <w:lang w:val="lt-LT"/>
              </w:rPr>
            </w:pPr>
          </w:p>
        </w:tc>
      </w:tr>
    </w:tbl>
    <w:p w14:paraId="3B48A5BE" w14:textId="77777777" w:rsidR="0033057F" w:rsidRPr="00A05537" w:rsidRDefault="0033057F" w:rsidP="0033057F">
      <w:pPr>
        <w:jc w:val="both"/>
        <w:rPr>
          <w:rFonts w:ascii="Nunito Sans" w:hAnsi="Nunito Sans" w:cs="Arial"/>
          <w:sz w:val="20"/>
          <w:szCs w:val="20"/>
          <w:lang w:val="lt-LT"/>
        </w:rPr>
      </w:pPr>
    </w:p>
    <w:p w14:paraId="6D0B3985" w14:textId="77777777" w:rsidR="0033057F" w:rsidRPr="00A05537" w:rsidRDefault="0033057F" w:rsidP="0033057F">
      <w:pPr>
        <w:jc w:val="both"/>
        <w:rPr>
          <w:rFonts w:ascii="Nunito Sans" w:hAnsi="Nunito Sans" w:cs="Arial"/>
          <w:sz w:val="20"/>
          <w:szCs w:val="20"/>
          <w:lang w:val="lt-LT"/>
        </w:rPr>
      </w:pPr>
      <w:r w:rsidRPr="00A05537">
        <w:rPr>
          <w:rStyle w:val="y2iqfc"/>
          <w:rFonts w:ascii="Nunito Sans" w:hAnsi="Nunito Sans"/>
          <w:b/>
          <w:i/>
          <w:sz w:val="20"/>
          <w:szCs w:val="20"/>
          <w:lang w:val="gsw-FR"/>
        </w:rPr>
        <w:t>Note.</w:t>
      </w:r>
      <w:r w:rsidRPr="00A05537">
        <w:rPr>
          <w:rStyle w:val="y2iqfc"/>
          <w:rFonts w:ascii="Nunito Sans" w:hAnsi="Nunito Sans"/>
          <w:i/>
          <w:sz w:val="20"/>
          <w:szCs w:val="20"/>
          <w:lang w:val="gsw-FR"/>
        </w:rPr>
        <w:t xml:space="preserve"> The Application must be accompanied by the written consent (s) of the Sub-supplier and / or Quasi-Sub-supplier and / or the economic operator whose capacity is relied on, that they agree to perform the services / works / goods transferred to them by completing Appendix 1 and Appendix</w:t>
      </w:r>
      <w:r w:rsidRPr="00A05537">
        <w:rPr>
          <w:rStyle w:val="y2iqfc"/>
          <w:rFonts w:ascii="Nunito Sans" w:hAnsi="Nunito Sans"/>
          <w:sz w:val="20"/>
          <w:szCs w:val="20"/>
          <w:lang w:val="gsw-FR"/>
        </w:rPr>
        <w:t xml:space="preserve"> 2 of </w:t>
      </w:r>
      <w:r w:rsidRPr="00A05537">
        <w:rPr>
          <w:rStyle w:val="y2iqfc"/>
          <w:rFonts w:ascii="Nunito Sans" w:hAnsi="Nunito Sans"/>
          <w:i/>
          <w:sz w:val="20"/>
          <w:szCs w:val="20"/>
          <w:lang w:val="gsw-FR"/>
        </w:rPr>
        <w:t>Annex 5 to the Procurement Conditions</w:t>
      </w:r>
      <w:r w:rsidRPr="00A05537">
        <w:rPr>
          <w:rFonts w:ascii="Nunito Sans" w:hAnsi="Nunito Sans"/>
          <w:i/>
          <w:iCs/>
          <w:sz w:val="20"/>
          <w:szCs w:val="20"/>
          <w:lang w:val="gsw-FR"/>
        </w:rPr>
        <w:t>.</w:t>
      </w:r>
      <w:r w:rsidRPr="00A05537">
        <w:rPr>
          <w:rFonts w:ascii="Nunito Sans" w:hAnsi="Nunito Sans" w:cs="Arial"/>
          <w:i/>
          <w:iCs/>
          <w:sz w:val="20"/>
          <w:szCs w:val="20"/>
          <w:lang w:val="lt-LT"/>
        </w:rPr>
        <w:tab/>
      </w:r>
    </w:p>
    <w:p w14:paraId="42850874" w14:textId="77777777" w:rsidR="00E324F6" w:rsidRPr="00A05537" w:rsidRDefault="00E324F6" w:rsidP="00E324F6">
      <w:pPr>
        <w:jc w:val="both"/>
        <w:rPr>
          <w:rFonts w:ascii="Nunito Sans" w:hAnsi="Nunito Sans" w:cs="Arial"/>
          <w:sz w:val="20"/>
          <w:szCs w:val="20"/>
          <w:lang w:val="lt-LT"/>
        </w:rPr>
      </w:pPr>
    </w:p>
    <w:p w14:paraId="04A233F1" w14:textId="77777777" w:rsidR="00E324F6" w:rsidRPr="00A05537" w:rsidRDefault="00E324F6" w:rsidP="00E324F6">
      <w:pPr>
        <w:jc w:val="center"/>
        <w:rPr>
          <w:rFonts w:ascii="Nunito Sans" w:hAnsi="Nunito Sans" w:cs="Arial"/>
          <w:sz w:val="20"/>
          <w:szCs w:val="20"/>
          <w:lang w:val="lt-LT"/>
        </w:rPr>
      </w:pPr>
      <w:r w:rsidRPr="00A05537">
        <w:rPr>
          <w:rFonts w:ascii="Nunito Sans" w:hAnsi="Nunito Sans" w:cs="Arial"/>
          <w:sz w:val="20"/>
          <w:szCs w:val="20"/>
          <w:lang w:val="lt-LT"/>
        </w:rPr>
        <w:t>___________________________________________________</w:t>
      </w:r>
    </w:p>
    <w:p w14:paraId="5DAF6A4F" w14:textId="581D0F20" w:rsidR="00E324F6" w:rsidRPr="00A05537" w:rsidRDefault="00892641" w:rsidP="00E324F6">
      <w:pPr>
        <w:jc w:val="center"/>
        <w:rPr>
          <w:rFonts w:ascii="Nunito Sans" w:hAnsi="Nunito Sans" w:cs="Arial"/>
          <w:sz w:val="20"/>
          <w:szCs w:val="20"/>
          <w:lang w:val="lt-LT"/>
        </w:rPr>
      </w:pPr>
      <w:r w:rsidRPr="00A05537">
        <w:rPr>
          <w:rFonts w:ascii="Nunito Sans" w:hAnsi="Nunito Sans" w:cs="Arial"/>
          <w:sz w:val="20"/>
          <w:szCs w:val="20"/>
        </w:rPr>
        <w:t>(</w:t>
      </w:r>
      <w:r w:rsidR="004B1464" w:rsidRPr="00A05537">
        <w:rPr>
          <w:rFonts w:ascii="Nunito Sans" w:hAnsi="Nunito Sans" w:cs="Arial"/>
          <w:i/>
          <w:iCs/>
          <w:sz w:val="20"/>
          <w:szCs w:val="20"/>
          <w:lang w:val="en-GB"/>
        </w:rPr>
        <w:t>N</w:t>
      </w:r>
      <w:r w:rsidRPr="00A05537">
        <w:rPr>
          <w:rFonts w:ascii="Nunito Sans" w:hAnsi="Nunito Sans" w:cs="Arial"/>
          <w:i/>
          <w:iCs/>
          <w:sz w:val="20"/>
          <w:szCs w:val="20"/>
          <w:lang w:val="en-GB"/>
        </w:rPr>
        <w:t xml:space="preserve">ame, surname, </w:t>
      </w:r>
      <w:bookmarkStart w:id="1" w:name="_Hlk112330786"/>
      <w:r w:rsidRPr="00A05537">
        <w:rPr>
          <w:rFonts w:ascii="Nunito Sans" w:hAnsi="Nunito Sans" w:cs="Arial"/>
          <w:i/>
          <w:iCs/>
          <w:sz w:val="20"/>
          <w:szCs w:val="20"/>
          <w:lang w:val="en-GB"/>
        </w:rPr>
        <w:t>signature of the Supplier or a person authorised by the Supplier</w:t>
      </w:r>
      <w:bookmarkEnd w:id="1"/>
      <w:r w:rsidRPr="00A05537">
        <w:rPr>
          <w:rFonts w:ascii="Nunito Sans" w:hAnsi="Nunito Sans" w:cs="Arial"/>
          <w:sz w:val="20"/>
          <w:szCs w:val="20"/>
        </w:rPr>
        <w:t>)</w:t>
      </w:r>
      <w:r w:rsidRPr="00A05537">
        <w:rPr>
          <w:rStyle w:val="FootnoteReference"/>
          <w:rFonts w:ascii="Nunito Sans" w:hAnsi="Nunito Sans" w:cs="Arial"/>
          <w:sz w:val="20"/>
          <w:szCs w:val="20"/>
        </w:rPr>
        <w:t xml:space="preserve"> </w:t>
      </w:r>
      <w:r w:rsidRPr="00A05537">
        <w:rPr>
          <w:rStyle w:val="FootnoteReference"/>
          <w:rFonts w:ascii="Nunito Sans" w:hAnsi="Nunito Sans" w:cs="Arial"/>
          <w:sz w:val="20"/>
          <w:szCs w:val="20"/>
        </w:rPr>
        <w:footnoteReference w:id="2"/>
      </w:r>
    </w:p>
    <w:p w14:paraId="46A9CE96" w14:textId="77777777" w:rsidR="00E324F6" w:rsidRPr="00A05537" w:rsidRDefault="00E324F6" w:rsidP="00E324F6">
      <w:pPr>
        <w:widowControl w:val="0"/>
        <w:tabs>
          <w:tab w:val="left" w:pos="480"/>
        </w:tabs>
        <w:spacing w:before="60" w:after="60"/>
        <w:ind w:left="6480"/>
        <w:rPr>
          <w:rFonts w:ascii="Nunito Sans" w:hAnsi="Nunito Sans" w:cstheme="minorHAnsi"/>
          <w:sz w:val="20"/>
          <w:szCs w:val="20"/>
          <w:lang w:val="lt-LT"/>
        </w:rPr>
        <w:sectPr w:rsidR="00E324F6" w:rsidRPr="00A05537" w:rsidSect="00DD13C2">
          <w:headerReference w:type="default" r:id="rId11"/>
          <w:pgSz w:w="16838" w:h="11906" w:orient="landscape"/>
          <w:pgMar w:top="426" w:right="822" w:bottom="567" w:left="1134" w:header="567" w:footer="567" w:gutter="0"/>
          <w:cols w:space="1296"/>
          <w:docGrid w:linePitch="360"/>
        </w:sectPr>
      </w:pPr>
    </w:p>
    <w:p w14:paraId="6D7BE87F" w14:textId="2B24324E" w:rsidR="00E324F6" w:rsidRPr="00A05537" w:rsidRDefault="00B8690D" w:rsidP="00D92D20">
      <w:pPr>
        <w:widowControl w:val="0"/>
        <w:tabs>
          <w:tab w:val="left" w:pos="480"/>
        </w:tabs>
        <w:spacing w:before="60" w:after="60"/>
        <w:ind w:left="6480" w:hanging="1660"/>
        <w:jc w:val="right"/>
        <w:rPr>
          <w:rFonts w:ascii="Nunito Sans" w:hAnsi="Nunito Sans" w:cstheme="minorHAnsi"/>
          <w:sz w:val="20"/>
          <w:szCs w:val="20"/>
          <w:lang w:val="lt-LT"/>
        </w:rPr>
      </w:pPr>
      <w:r w:rsidRPr="00A05537">
        <w:rPr>
          <w:rFonts w:ascii="Nunito Sans" w:hAnsi="Nunito Sans"/>
          <w:sz w:val="20"/>
          <w:szCs w:val="20"/>
          <w:lang w:val="gsw-FR"/>
        </w:rPr>
        <w:lastRenderedPageBreak/>
        <w:t xml:space="preserve">Appendix 1 to Annex </w:t>
      </w:r>
      <w:r w:rsidR="004B1464" w:rsidRPr="00A05537">
        <w:rPr>
          <w:rFonts w:ascii="Nunito Sans" w:hAnsi="Nunito Sans"/>
          <w:sz w:val="20"/>
          <w:szCs w:val="20"/>
          <w:lang w:val="gsw-FR"/>
        </w:rPr>
        <w:t>5</w:t>
      </w:r>
      <w:r w:rsidRPr="00A05537">
        <w:rPr>
          <w:rFonts w:ascii="Nunito Sans" w:hAnsi="Nunito Sans"/>
          <w:sz w:val="20"/>
          <w:szCs w:val="20"/>
          <w:lang w:val="gsw-FR"/>
        </w:rPr>
        <w:t xml:space="preserve"> to the SPC</w:t>
      </w:r>
    </w:p>
    <w:p w14:paraId="43201381" w14:textId="77777777" w:rsidR="00461351" w:rsidRPr="00A05537" w:rsidRDefault="00461351" w:rsidP="004B1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unito Sans" w:hAnsi="Nunito Sans" w:cs="Calibri"/>
          <w:strike/>
          <w:color w:val="FF0000"/>
          <w:sz w:val="20"/>
          <w:szCs w:val="20"/>
          <w:lang w:val="lt-LT"/>
        </w:rPr>
      </w:pPr>
    </w:p>
    <w:p w14:paraId="5671ADA6" w14:textId="77777777"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cs="Calibri"/>
          <w:strike/>
          <w:color w:val="FF0000"/>
          <w:sz w:val="20"/>
          <w:szCs w:val="20"/>
          <w:lang w:val="lt-LT"/>
        </w:rPr>
      </w:pPr>
    </w:p>
    <w:p w14:paraId="4E532083" w14:textId="4E275842"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b/>
          <w:sz w:val="20"/>
          <w:szCs w:val="20"/>
          <w:lang w:val="gsw-FR"/>
        </w:rPr>
      </w:pPr>
      <w:r w:rsidRPr="00A05537">
        <w:rPr>
          <w:rFonts w:ascii="Nunito Sans" w:hAnsi="Nunito Sans"/>
          <w:b/>
          <w:sz w:val="20"/>
          <w:szCs w:val="20"/>
          <w:lang w:val="gsw-FR"/>
        </w:rPr>
        <w:t xml:space="preserve">CONSENT TO BE A </w:t>
      </w:r>
      <w:r w:rsidRPr="00A05537">
        <w:rPr>
          <w:rFonts w:ascii="Nunito Sans" w:hAnsi="Nunito Sans"/>
          <w:b/>
          <w:color w:val="FF0000"/>
          <w:sz w:val="20"/>
          <w:szCs w:val="20"/>
          <w:lang w:val="gsw-FR"/>
        </w:rPr>
        <w:t xml:space="preserve">SUB-SUPPLIER / ECONOMIC OPERATOR WHOSE CAPACITY IS RELIED ON </w:t>
      </w:r>
    </w:p>
    <w:p w14:paraId="661310F0" w14:textId="77777777"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unito Sans" w:hAnsi="Nunito Sans"/>
          <w:sz w:val="20"/>
          <w:szCs w:val="20"/>
          <w:lang w:val="gsw-FR"/>
        </w:rPr>
      </w:pPr>
    </w:p>
    <w:p w14:paraId="047DAEBE" w14:textId="77777777"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sz w:val="20"/>
          <w:szCs w:val="20"/>
          <w:lang w:val="gsw-FR"/>
        </w:rPr>
      </w:pPr>
      <w:r w:rsidRPr="00A05537">
        <w:rPr>
          <w:rFonts w:ascii="Nunito Sans" w:hAnsi="Nunito Sans"/>
          <w:sz w:val="20"/>
          <w:szCs w:val="20"/>
          <w:lang w:val="gsw-FR"/>
        </w:rPr>
        <w:t>202 _-__-__</w:t>
      </w:r>
    </w:p>
    <w:p w14:paraId="64A5638C" w14:textId="77777777"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unito Sans" w:hAnsi="Nunito Sans"/>
          <w:sz w:val="20"/>
          <w:szCs w:val="20"/>
          <w:lang w:val="gsw-FR"/>
        </w:rPr>
      </w:pPr>
    </w:p>
    <w:p w14:paraId="37E8D85D" w14:textId="6682B094" w:rsidR="000272DD" w:rsidRPr="00A05537" w:rsidRDefault="000272DD" w:rsidP="0002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Nunito Sans" w:hAnsi="Nunito Sans"/>
          <w:sz w:val="20"/>
          <w:szCs w:val="20"/>
          <w:lang w:val="gsw-FR"/>
        </w:rPr>
      </w:pPr>
      <w:r w:rsidRPr="00A05537">
        <w:rPr>
          <w:rFonts w:ascii="Nunito Sans" w:hAnsi="Nunito Sans"/>
          <w:b/>
          <w:i/>
          <w:color w:val="FF0000"/>
          <w:sz w:val="20"/>
          <w:szCs w:val="20"/>
          <w:lang w:val="gsw-FR"/>
        </w:rPr>
        <w:t>(Name of the Sub-supplier or the Economic Operator whose capacity will be relied on</w:t>
      </w:r>
      <w:r w:rsidRPr="00A05537">
        <w:rPr>
          <w:rFonts w:ascii="Nunito Sans" w:hAnsi="Nunito Sans"/>
          <w:sz w:val="20"/>
          <w:szCs w:val="20"/>
          <w:lang w:val="gsw-FR"/>
        </w:rPr>
        <w:t xml:space="preserve">) participating in the procurement </w:t>
      </w:r>
      <w:r w:rsidRPr="00A05537">
        <w:rPr>
          <w:rFonts w:ascii="Nunito Sans" w:hAnsi="Nunito Sans"/>
          <w:i/>
          <w:color w:val="FF0000"/>
          <w:sz w:val="20"/>
          <w:szCs w:val="20"/>
          <w:lang w:val="gsw-FR"/>
        </w:rPr>
        <w:t>(</w:t>
      </w:r>
      <w:r w:rsidRPr="00A05537">
        <w:rPr>
          <w:rFonts w:ascii="Nunito Sans" w:hAnsi="Nunito Sans"/>
          <w:b/>
          <w:i/>
          <w:color w:val="FF0000"/>
          <w:sz w:val="20"/>
          <w:szCs w:val="20"/>
          <w:lang w:val="gsw-FR"/>
        </w:rPr>
        <w:t>name of the procurement</w:t>
      </w:r>
      <w:r w:rsidRPr="00A05537">
        <w:rPr>
          <w:rFonts w:ascii="Nunito Sans" w:hAnsi="Nunito Sans"/>
          <w:i/>
          <w:color w:val="FF0000"/>
          <w:sz w:val="20"/>
          <w:szCs w:val="20"/>
          <w:lang w:val="gsw-FR"/>
        </w:rPr>
        <w:t>)</w:t>
      </w:r>
      <w:r w:rsidRPr="00A05537">
        <w:rPr>
          <w:rFonts w:ascii="Nunito Sans" w:hAnsi="Nunito Sans"/>
          <w:color w:val="FF0000"/>
          <w:sz w:val="20"/>
          <w:szCs w:val="20"/>
          <w:lang w:val="gsw-FR"/>
        </w:rPr>
        <w:t xml:space="preserve"> </w:t>
      </w:r>
      <w:r w:rsidRPr="00A05537">
        <w:rPr>
          <w:rFonts w:ascii="Nunito Sans" w:hAnsi="Nunito Sans"/>
          <w:sz w:val="20"/>
          <w:szCs w:val="20"/>
          <w:lang w:val="gsw-FR"/>
        </w:rPr>
        <w:t xml:space="preserve">conducted by </w:t>
      </w:r>
      <w:r w:rsidR="00FB4503" w:rsidRPr="00A05537">
        <w:rPr>
          <w:rFonts w:ascii="Nunito Sans" w:hAnsi="Nunito Sans"/>
          <w:sz w:val="20"/>
          <w:szCs w:val="20"/>
          <w:lang w:val="gsw-FR"/>
        </w:rPr>
        <w:t xml:space="preserve">UAB EPSO - G </w:t>
      </w:r>
      <w:r w:rsidRPr="00A05537">
        <w:rPr>
          <w:rFonts w:ascii="Nunito Sans" w:hAnsi="Nunito Sans"/>
          <w:sz w:val="20"/>
          <w:szCs w:val="20"/>
          <w:lang w:val="gsw-FR"/>
        </w:rPr>
        <w:t>as the designated</w:t>
      </w:r>
      <w:r w:rsidRPr="00A05537">
        <w:rPr>
          <w:rFonts w:ascii="Nunito Sans" w:hAnsi="Nunito Sans"/>
          <w:b/>
          <w:sz w:val="20"/>
          <w:szCs w:val="20"/>
          <w:lang w:val="gsw-FR"/>
        </w:rPr>
        <w:t xml:space="preserve"> sub-supplier / economic operator whose capacity is relied of</w:t>
      </w:r>
      <w:r w:rsidRPr="00A05537">
        <w:rPr>
          <w:rFonts w:ascii="Nunito Sans" w:hAnsi="Nunito Sans"/>
          <w:sz w:val="20"/>
          <w:szCs w:val="20"/>
          <w:lang w:val="gsw-FR"/>
        </w:rPr>
        <w:t xml:space="preserve"> </w:t>
      </w:r>
      <w:r w:rsidRPr="00A05537">
        <w:rPr>
          <w:rFonts w:ascii="Nunito Sans" w:hAnsi="Nunito Sans"/>
          <w:i/>
          <w:sz w:val="20"/>
          <w:szCs w:val="20"/>
          <w:lang w:val="gsw-FR"/>
        </w:rPr>
        <w:t>(</w:t>
      </w:r>
      <w:r w:rsidRPr="00A05537">
        <w:rPr>
          <w:rFonts w:ascii="Nunito Sans" w:hAnsi="Nunito Sans"/>
          <w:b/>
          <w:i/>
          <w:color w:val="FF0000"/>
          <w:sz w:val="20"/>
          <w:szCs w:val="20"/>
          <w:lang w:val="gsw-FR"/>
        </w:rPr>
        <w:t>the supplier's name</w:t>
      </w:r>
      <w:r w:rsidRPr="00A05537">
        <w:rPr>
          <w:rFonts w:ascii="Nunito Sans" w:hAnsi="Nunito Sans"/>
          <w:i/>
          <w:sz w:val="20"/>
          <w:szCs w:val="20"/>
          <w:lang w:val="gsw-FR"/>
        </w:rPr>
        <w:t>)</w:t>
      </w:r>
      <w:r w:rsidRPr="00A05537">
        <w:rPr>
          <w:rFonts w:ascii="Nunito Sans" w:hAnsi="Nunito Sans"/>
          <w:sz w:val="20"/>
          <w:szCs w:val="20"/>
          <w:lang w:val="gsw-FR"/>
        </w:rPr>
        <w:t xml:space="preserve"> agrees (undertakes) together with </w:t>
      </w:r>
      <w:r w:rsidRPr="00A05537">
        <w:rPr>
          <w:rFonts w:ascii="Nunito Sans" w:hAnsi="Nunito Sans"/>
          <w:i/>
          <w:color w:val="FF0000"/>
          <w:sz w:val="20"/>
          <w:szCs w:val="20"/>
          <w:lang w:val="gsw-FR"/>
        </w:rPr>
        <w:t>(name of the supplier)</w:t>
      </w:r>
      <w:r w:rsidRPr="00A05537">
        <w:rPr>
          <w:rFonts w:ascii="Nunito Sans" w:hAnsi="Nunito Sans"/>
          <w:sz w:val="20"/>
          <w:szCs w:val="20"/>
          <w:lang w:val="gsw-FR"/>
        </w:rPr>
        <w:t xml:space="preserve"> in the event of successful award, to perform the works contract and to </w:t>
      </w:r>
      <w:r w:rsidRPr="00A05537">
        <w:rPr>
          <w:rFonts w:ascii="Nunito Sans" w:hAnsi="Nunito Sans"/>
          <w:i/>
          <w:color w:val="FF0000"/>
          <w:sz w:val="20"/>
          <w:szCs w:val="20"/>
          <w:lang w:val="gsw-FR"/>
        </w:rPr>
        <w:t xml:space="preserve">provide / perform </w:t>
      </w:r>
      <w:r w:rsidRPr="00A05537">
        <w:rPr>
          <w:rFonts w:ascii="Nunito Sans" w:hAnsi="Nunito Sans"/>
          <w:b/>
          <w:i/>
          <w:color w:val="FF0000"/>
          <w:sz w:val="20"/>
          <w:szCs w:val="20"/>
          <w:lang w:val="gsw-FR"/>
        </w:rPr>
        <w:t>(indicate the specific works / services / goods provided by a sub-supplier to be transferred to the sub-supplier or the Economic Operator whose capacity will be relied on in justifying the compliance of qualification)</w:t>
      </w:r>
      <w:r w:rsidRPr="00A05537">
        <w:rPr>
          <w:rFonts w:ascii="Nunito Sans" w:hAnsi="Nunito Sans"/>
          <w:b/>
          <w:sz w:val="20"/>
          <w:szCs w:val="20"/>
          <w:lang w:val="gsw-FR"/>
        </w:rPr>
        <w:t xml:space="preserve"> </w:t>
      </w:r>
      <w:r w:rsidRPr="00A05537">
        <w:rPr>
          <w:rFonts w:ascii="Nunito Sans" w:hAnsi="Nunito Sans"/>
          <w:sz w:val="20"/>
          <w:szCs w:val="20"/>
          <w:lang w:val="gsw-FR"/>
        </w:rPr>
        <w:t xml:space="preserve">and be available throughout the performance of the agreement. </w:t>
      </w:r>
    </w:p>
    <w:p w14:paraId="7AC12DD7" w14:textId="77777777" w:rsidR="000272DD" w:rsidRPr="00A05537" w:rsidRDefault="000272DD" w:rsidP="000272DD">
      <w:pPr>
        <w:widowControl w:val="0"/>
        <w:tabs>
          <w:tab w:val="left" w:pos="480"/>
        </w:tabs>
        <w:spacing w:before="60" w:after="60"/>
        <w:rPr>
          <w:rFonts w:ascii="Nunito Sans" w:hAnsi="Nunito Sans"/>
          <w:sz w:val="20"/>
          <w:szCs w:val="20"/>
          <w:lang w:val="gsw-FR"/>
        </w:rPr>
      </w:pPr>
    </w:p>
    <w:p w14:paraId="60088AF0" w14:textId="77777777" w:rsidR="000272DD" w:rsidRPr="00A05537" w:rsidRDefault="000272DD" w:rsidP="000272DD">
      <w:pPr>
        <w:widowControl w:val="0"/>
        <w:tabs>
          <w:tab w:val="left" w:pos="480"/>
        </w:tabs>
        <w:spacing w:before="60" w:after="60"/>
        <w:rPr>
          <w:rFonts w:ascii="Nunito Sans" w:hAnsi="Nunito Sans"/>
          <w:sz w:val="20"/>
          <w:szCs w:val="20"/>
          <w:lang w:val="gsw-FR"/>
        </w:rPr>
      </w:pPr>
    </w:p>
    <w:p w14:paraId="42C70084" w14:textId="77777777" w:rsidR="000272DD" w:rsidRPr="00A05537" w:rsidRDefault="000272DD" w:rsidP="000272DD">
      <w:pPr>
        <w:widowControl w:val="0"/>
        <w:tabs>
          <w:tab w:val="left" w:pos="480"/>
        </w:tabs>
        <w:spacing w:before="60" w:after="60"/>
        <w:rPr>
          <w:rFonts w:ascii="Nunito Sans" w:hAnsi="Nunito Sans"/>
          <w:sz w:val="20"/>
          <w:szCs w:val="20"/>
          <w:lang w:val="gsw-FR"/>
        </w:rPr>
      </w:pPr>
    </w:p>
    <w:p w14:paraId="676B8DEF" w14:textId="77777777" w:rsidR="000272DD" w:rsidRPr="00A05537" w:rsidRDefault="000272DD" w:rsidP="000272DD">
      <w:pPr>
        <w:widowControl w:val="0"/>
        <w:tabs>
          <w:tab w:val="left" w:pos="480"/>
        </w:tabs>
        <w:spacing w:before="60" w:after="60"/>
        <w:rPr>
          <w:rFonts w:ascii="Nunito Sans" w:hAnsi="Nunito Sans"/>
          <w:sz w:val="20"/>
          <w:szCs w:val="20"/>
          <w:lang w:val="gsw-FR"/>
        </w:rPr>
      </w:pPr>
    </w:p>
    <w:p w14:paraId="2430FCB1" w14:textId="77777777" w:rsidR="000272DD" w:rsidRPr="00A05537" w:rsidRDefault="000272DD" w:rsidP="000272DD">
      <w:pPr>
        <w:spacing w:before="60" w:after="60"/>
        <w:jc w:val="center"/>
        <w:rPr>
          <w:rFonts w:ascii="Nunito Sans" w:hAnsi="Nunito Sans"/>
          <w:sz w:val="20"/>
          <w:szCs w:val="20"/>
          <w:lang w:val="gsw-FR"/>
        </w:rPr>
      </w:pPr>
      <w:r w:rsidRPr="00A05537">
        <w:rPr>
          <w:rFonts w:ascii="Nunito Sans" w:hAnsi="Nunito Sans"/>
          <w:sz w:val="20"/>
          <w:szCs w:val="20"/>
          <w:lang w:val="gsw-FR"/>
        </w:rPr>
        <w:t>__________________________________________________________________</w:t>
      </w:r>
    </w:p>
    <w:p w14:paraId="4DA20D67" w14:textId="6FDEA378" w:rsidR="00E324F6" w:rsidRPr="00A05537" w:rsidRDefault="000272DD" w:rsidP="00EB2464">
      <w:pPr>
        <w:spacing w:after="200" w:line="276" w:lineRule="auto"/>
        <w:jc w:val="center"/>
        <w:rPr>
          <w:rFonts w:ascii="Nunito Sans" w:hAnsi="Nunito Sans" w:cs="Calibri"/>
          <w:strike/>
          <w:color w:val="FF0000"/>
          <w:sz w:val="20"/>
          <w:szCs w:val="20"/>
          <w:lang w:val="lt-LT"/>
        </w:rPr>
      </w:pPr>
      <w:r w:rsidRPr="00A05537">
        <w:rPr>
          <w:rFonts w:ascii="Nunito Sans" w:hAnsi="Nunito Sans"/>
          <w:sz w:val="20"/>
          <w:szCs w:val="20"/>
          <w:lang w:val="gsw-FR"/>
        </w:rPr>
        <w:t>(</w:t>
      </w:r>
      <w:r w:rsidR="00583384" w:rsidRPr="00A05537">
        <w:rPr>
          <w:rStyle w:val="y2iqfc"/>
          <w:rFonts w:ascii="Nunito Sans" w:hAnsi="Nunito Sans"/>
          <w:sz w:val="20"/>
          <w:szCs w:val="20"/>
          <w:lang w:val="gsw-FR"/>
        </w:rPr>
        <w:t>name, surname, signature of the Supplier or a person authorised by the Supplier</w:t>
      </w:r>
      <w:r w:rsidRPr="00A05537">
        <w:rPr>
          <w:rFonts w:ascii="Nunito Sans" w:hAnsi="Nunito Sans"/>
          <w:sz w:val="20"/>
          <w:szCs w:val="20"/>
          <w:lang w:val="gsw-FR"/>
        </w:rPr>
        <w:t>)</w:t>
      </w:r>
      <w:r w:rsidRPr="00A05537">
        <w:rPr>
          <w:rFonts w:ascii="Nunito Sans" w:hAnsi="Nunito Sans"/>
          <w:sz w:val="20"/>
          <w:szCs w:val="20"/>
          <w:vertAlign w:val="superscript"/>
          <w:lang w:val="gsw-FR"/>
        </w:rPr>
        <w:footnoteReference w:id="3"/>
      </w:r>
    </w:p>
    <w:p w14:paraId="5C5BF1AB" w14:textId="77777777" w:rsidR="000272DD" w:rsidRPr="00A05537" w:rsidRDefault="000272DD" w:rsidP="00E324F6">
      <w:pPr>
        <w:spacing w:after="200" w:line="276" w:lineRule="auto"/>
        <w:rPr>
          <w:rFonts w:ascii="Nunito Sans" w:hAnsi="Nunito Sans" w:cs="Calibri"/>
          <w:strike/>
          <w:color w:val="FF0000"/>
          <w:sz w:val="20"/>
          <w:szCs w:val="20"/>
          <w:lang w:val="lt-LT"/>
        </w:rPr>
      </w:pPr>
    </w:p>
    <w:p w14:paraId="704B84E3" w14:textId="77777777" w:rsidR="000272DD" w:rsidRPr="00A05537" w:rsidRDefault="00646091" w:rsidP="000A00FD">
      <w:pPr>
        <w:widowControl w:val="0"/>
        <w:tabs>
          <w:tab w:val="left" w:pos="480"/>
        </w:tabs>
        <w:spacing w:before="60" w:after="60"/>
        <w:jc w:val="right"/>
        <w:rPr>
          <w:rFonts w:ascii="Nunito Sans" w:hAnsi="Nunito Sans" w:cstheme="minorHAnsi"/>
          <w:sz w:val="20"/>
          <w:szCs w:val="20"/>
        </w:rPr>
      </w:pPr>
      <w:r w:rsidRPr="00A05537">
        <w:rPr>
          <w:rFonts w:ascii="Nunito Sans" w:hAnsi="Nunito Sans" w:cstheme="minorHAnsi"/>
          <w:sz w:val="20"/>
          <w:szCs w:val="20"/>
        </w:rPr>
        <w:tab/>
      </w:r>
      <w:r w:rsidRPr="00A05537">
        <w:rPr>
          <w:rFonts w:ascii="Nunito Sans" w:hAnsi="Nunito Sans" w:cstheme="minorHAnsi"/>
          <w:sz w:val="20"/>
          <w:szCs w:val="20"/>
        </w:rPr>
        <w:tab/>
      </w:r>
      <w:r w:rsidRPr="00A05537">
        <w:rPr>
          <w:rFonts w:ascii="Nunito Sans" w:hAnsi="Nunito Sans" w:cstheme="minorHAnsi"/>
          <w:sz w:val="20"/>
          <w:szCs w:val="20"/>
        </w:rPr>
        <w:tab/>
      </w:r>
      <w:r w:rsidRPr="00A05537">
        <w:rPr>
          <w:rFonts w:ascii="Nunito Sans" w:hAnsi="Nunito Sans" w:cstheme="minorHAnsi"/>
          <w:sz w:val="20"/>
          <w:szCs w:val="20"/>
        </w:rPr>
        <w:tab/>
      </w:r>
    </w:p>
    <w:p w14:paraId="5B75222E" w14:textId="77777777" w:rsidR="000272DD" w:rsidRPr="00A05537" w:rsidRDefault="000272DD">
      <w:pPr>
        <w:spacing w:after="200" w:line="276" w:lineRule="auto"/>
        <w:rPr>
          <w:rFonts w:ascii="Nunito Sans" w:hAnsi="Nunito Sans" w:cstheme="minorHAnsi"/>
          <w:sz w:val="20"/>
          <w:szCs w:val="20"/>
        </w:rPr>
      </w:pPr>
      <w:r w:rsidRPr="00A05537">
        <w:rPr>
          <w:rFonts w:ascii="Nunito Sans" w:hAnsi="Nunito Sans" w:cstheme="minorHAnsi"/>
          <w:sz w:val="20"/>
          <w:szCs w:val="20"/>
        </w:rPr>
        <w:br w:type="page"/>
      </w:r>
    </w:p>
    <w:p w14:paraId="5D9062F0" w14:textId="3959B95D" w:rsidR="00461351" w:rsidRPr="00A05537" w:rsidRDefault="00646091" w:rsidP="008271FE">
      <w:pPr>
        <w:pStyle w:val="HTMLPreformatted"/>
        <w:jc w:val="right"/>
        <w:rPr>
          <w:rStyle w:val="y2iqfc"/>
          <w:rFonts w:ascii="Nunito Sans" w:hAnsi="Nunito Sans"/>
          <w:lang w:val="en"/>
        </w:rPr>
      </w:pPr>
      <w:r w:rsidRPr="00A05537">
        <w:rPr>
          <w:rFonts w:ascii="Nunito Sans" w:hAnsi="Nunito Sans" w:cstheme="minorHAnsi"/>
        </w:rPr>
        <w:lastRenderedPageBreak/>
        <w:tab/>
      </w:r>
      <w:r w:rsidR="000272DD" w:rsidRPr="00A05537">
        <w:rPr>
          <w:rStyle w:val="y2iqfc"/>
          <w:rFonts w:ascii="Nunito Sans" w:hAnsi="Nunito Sans"/>
          <w:lang w:val="en"/>
        </w:rPr>
        <w:t xml:space="preserve">Appendix 2 to Annex </w:t>
      </w:r>
      <w:r w:rsidR="008271FE" w:rsidRPr="00A05537">
        <w:rPr>
          <w:rStyle w:val="y2iqfc"/>
          <w:rFonts w:ascii="Nunito Sans" w:hAnsi="Nunito Sans"/>
          <w:lang w:val="en"/>
        </w:rPr>
        <w:t>5</w:t>
      </w:r>
      <w:r w:rsidR="000272DD" w:rsidRPr="00A05537">
        <w:rPr>
          <w:rStyle w:val="y2iqfc"/>
          <w:rFonts w:ascii="Nunito Sans" w:hAnsi="Nunito Sans"/>
          <w:lang w:val="en"/>
        </w:rPr>
        <w:t xml:space="preserve"> to the SPC</w:t>
      </w:r>
    </w:p>
    <w:p w14:paraId="686CB2DE" w14:textId="77777777" w:rsidR="00461351" w:rsidRPr="00A05537" w:rsidRDefault="00461351" w:rsidP="00EB2464">
      <w:pPr>
        <w:pStyle w:val="HTMLPreformatted"/>
        <w:jc w:val="center"/>
        <w:rPr>
          <w:rStyle w:val="y2iqfc"/>
          <w:rFonts w:ascii="Nunito Sans" w:hAnsi="Nunito Sans"/>
          <w:b/>
          <w:lang w:val="en"/>
        </w:rPr>
      </w:pPr>
    </w:p>
    <w:p w14:paraId="2827A5AE" w14:textId="77777777" w:rsidR="00EB2464" w:rsidRPr="00A05537" w:rsidRDefault="00EB2464" w:rsidP="00EB2464">
      <w:pPr>
        <w:pStyle w:val="HTMLPreformatted"/>
        <w:jc w:val="center"/>
        <w:rPr>
          <w:rStyle w:val="y2iqfc"/>
          <w:rFonts w:ascii="Nunito Sans" w:hAnsi="Nunito Sans"/>
          <w:b/>
          <w:lang w:val="en"/>
        </w:rPr>
      </w:pPr>
    </w:p>
    <w:p w14:paraId="369DB1CE" w14:textId="11E56385" w:rsidR="00EB2464" w:rsidRPr="00A05537" w:rsidRDefault="00EB2464" w:rsidP="00EB2464">
      <w:pPr>
        <w:pStyle w:val="HTMLPreformatted"/>
        <w:jc w:val="center"/>
        <w:rPr>
          <w:rStyle w:val="y2iqfc"/>
          <w:rFonts w:ascii="Nunito Sans" w:hAnsi="Nunito Sans"/>
          <w:b/>
          <w:lang w:val="en"/>
        </w:rPr>
      </w:pPr>
      <w:r w:rsidRPr="00A05537">
        <w:rPr>
          <w:rStyle w:val="y2iqfc"/>
          <w:rFonts w:ascii="Nunito Sans" w:hAnsi="Nunito Sans"/>
          <w:b/>
          <w:lang w:val="en"/>
        </w:rPr>
        <w:t xml:space="preserve">CONSENT TO BE EMPLOYED </w:t>
      </w:r>
    </w:p>
    <w:p w14:paraId="5ABB0D2B" w14:textId="77777777" w:rsidR="00EB2464" w:rsidRPr="00A05537" w:rsidRDefault="00EB2464" w:rsidP="00EB2464">
      <w:pPr>
        <w:pStyle w:val="HTMLPreformatted"/>
        <w:jc w:val="center"/>
        <w:rPr>
          <w:rStyle w:val="y2iqfc"/>
          <w:rFonts w:ascii="Nunito Sans" w:hAnsi="Nunito Sans"/>
          <w:lang w:val="en"/>
        </w:rPr>
      </w:pPr>
    </w:p>
    <w:p w14:paraId="54F50296" w14:textId="77777777" w:rsidR="00EB2464" w:rsidRPr="00A05537" w:rsidRDefault="00EB2464" w:rsidP="00EB2464">
      <w:pPr>
        <w:pStyle w:val="HTMLPreformatted"/>
        <w:jc w:val="center"/>
        <w:rPr>
          <w:rStyle w:val="y2iqfc"/>
          <w:rFonts w:ascii="Nunito Sans" w:hAnsi="Nunito Sans"/>
          <w:lang w:val="en"/>
        </w:rPr>
      </w:pPr>
      <w:r w:rsidRPr="00A05537">
        <w:rPr>
          <w:rStyle w:val="y2iqfc"/>
          <w:rFonts w:ascii="Nunito Sans" w:hAnsi="Nunito Sans"/>
          <w:lang w:val="en"/>
        </w:rPr>
        <w:t xml:space="preserve">_-__-__202 </w:t>
      </w:r>
    </w:p>
    <w:p w14:paraId="567117C5" w14:textId="77777777" w:rsidR="00EB2464" w:rsidRPr="00A05537" w:rsidRDefault="00EB2464" w:rsidP="00EB2464">
      <w:pPr>
        <w:pStyle w:val="HTMLPreformatted"/>
        <w:rPr>
          <w:rStyle w:val="y2iqfc"/>
          <w:rFonts w:ascii="Nunito Sans" w:hAnsi="Nunito Sans"/>
          <w:color w:val="FF0000"/>
          <w:lang w:val="en"/>
        </w:rPr>
      </w:pPr>
    </w:p>
    <w:p w14:paraId="4BA9D441" w14:textId="3E2E9872" w:rsidR="00EB2464" w:rsidRPr="00A05537" w:rsidRDefault="00EB2464" w:rsidP="00EB2464">
      <w:pPr>
        <w:pStyle w:val="HTMLPreformatted"/>
        <w:ind w:firstLine="851"/>
        <w:rPr>
          <w:rStyle w:val="y2iqfc"/>
          <w:rFonts w:ascii="Nunito Sans" w:hAnsi="Nunito Sans"/>
          <w:lang w:val="en"/>
        </w:rPr>
      </w:pPr>
      <w:r w:rsidRPr="00A05537">
        <w:rPr>
          <w:rStyle w:val="y2iqfc"/>
          <w:rFonts w:ascii="Nunito Sans" w:hAnsi="Nunito Sans"/>
          <w:color w:val="FF0000"/>
          <w:lang w:val="en"/>
        </w:rPr>
        <w:t xml:space="preserve"> (</w:t>
      </w:r>
      <w:r w:rsidRPr="00A05537">
        <w:rPr>
          <w:rStyle w:val="y2iqfc"/>
          <w:rFonts w:ascii="Nunito Sans" w:hAnsi="Nunito Sans"/>
          <w:b/>
          <w:i/>
          <w:color w:val="FF0000"/>
          <w:lang w:val="en"/>
        </w:rPr>
        <w:t xml:space="preserve">Name of the </w:t>
      </w:r>
      <w:r w:rsidR="00673E50" w:rsidRPr="00A05537">
        <w:rPr>
          <w:rStyle w:val="y2iqfc"/>
          <w:rFonts w:ascii="Nunito Sans" w:hAnsi="Nunito Sans"/>
          <w:b/>
          <w:i/>
          <w:color w:val="FF0000"/>
          <w:lang w:val="en"/>
        </w:rPr>
        <w:t>Q</w:t>
      </w:r>
      <w:r w:rsidRPr="00A05537">
        <w:rPr>
          <w:rStyle w:val="y2iqfc"/>
          <w:rFonts w:ascii="Nunito Sans" w:hAnsi="Nunito Sans"/>
          <w:b/>
          <w:i/>
          <w:color w:val="FF0000"/>
          <w:lang w:val="en"/>
        </w:rPr>
        <w:t>uasi-</w:t>
      </w:r>
      <w:r w:rsidR="00673E50" w:rsidRPr="00A05537">
        <w:rPr>
          <w:rStyle w:val="y2iqfc"/>
          <w:rFonts w:ascii="Nunito Sans" w:hAnsi="Nunito Sans"/>
          <w:b/>
          <w:i/>
          <w:color w:val="FF0000"/>
          <w:lang w:val="en"/>
        </w:rPr>
        <w:t>S</w:t>
      </w:r>
      <w:r w:rsidRPr="00A05537">
        <w:rPr>
          <w:rStyle w:val="y2iqfc"/>
          <w:rFonts w:ascii="Nunito Sans" w:hAnsi="Nunito Sans"/>
          <w:b/>
          <w:i/>
          <w:color w:val="FF0000"/>
          <w:lang w:val="en"/>
        </w:rPr>
        <w:t>ub-supplier</w:t>
      </w:r>
      <w:r w:rsidRPr="00A05537">
        <w:rPr>
          <w:rStyle w:val="y2iqfc"/>
          <w:rFonts w:ascii="Nunito Sans" w:hAnsi="Nunito Sans"/>
          <w:color w:val="FF0000"/>
          <w:lang w:val="en"/>
        </w:rPr>
        <w:t xml:space="preserve">) </w:t>
      </w:r>
      <w:r w:rsidRPr="00A05537">
        <w:rPr>
          <w:rStyle w:val="y2iqfc"/>
          <w:rFonts w:ascii="Nunito Sans" w:hAnsi="Nunito Sans"/>
          <w:lang w:val="en"/>
        </w:rPr>
        <w:t xml:space="preserve">I agree, in the procurement </w:t>
      </w:r>
      <w:r w:rsidRPr="00A05537">
        <w:rPr>
          <w:rStyle w:val="y2iqfc"/>
          <w:rFonts w:ascii="Nunito Sans" w:hAnsi="Nunito Sans"/>
          <w:b/>
          <w:i/>
          <w:color w:val="FF0000"/>
          <w:lang w:val="en"/>
        </w:rPr>
        <w:t>(procurement name)</w:t>
      </w:r>
      <w:r w:rsidRPr="00A05537">
        <w:rPr>
          <w:rStyle w:val="y2iqfc"/>
          <w:rFonts w:ascii="Nunito Sans" w:hAnsi="Nunito Sans"/>
          <w:lang w:val="en"/>
        </w:rPr>
        <w:t xml:space="preserve"> of </w:t>
      </w:r>
      <w:r w:rsidR="00FB4503" w:rsidRPr="00A05537">
        <w:rPr>
          <w:rStyle w:val="y2iqfc"/>
          <w:rFonts w:ascii="Nunito Sans" w:hAnsi="Nunito Sans"/>
          <w:lang w:val="en"/>
        </w:rPr>
        <w:t>UAB EPSO - G</w:t>
      </w:r>
      <w:r w:rsidRPr="00A05537">
        <w:rPr>
          <w:rStyle w:val="y2iqfc"/>
          <w:rFonts w:ascii="Nunito Sans" w:hAnsi="Nunito Sans"/>
          <w:lang w:val="en"/>
        </w:rPr>
        <w:t xml:space="preserve">, in case of winning the procurement, to get a job and work for </w:t>
      </w:r>
      <w:r w:rsidRPr="00A05537">
        <w:rPr>
          <w:rStyle w:val="y2iqfc"/>
          <w:rFonts w:ascii="Nunito Sans" w:hAnsi="Nunito Sans"/>
          <w:b/>
          <w:i/>
          <w:color w:val="FF0000"/>
          <w:lang w:val="en"/>
        </w:rPr>
        <w:t xml:space="preserve">(name of the </w:t>
      </w:r>
      <w:r w:rsidR="00673E50" w:rsidRPr="00A05537">
        <w:rPr>
          <w:rStyle w:val="y2iqfc"/>
          <w:rFonts w:ascii="Nunito Sans" w:hAnsi="Nunito Sans"/>
          <w:b/>
          <w:i/>
          <w:color w:val="FF0000"/>
          <w:lang w:val="en"/>
        </w:rPr>
        <w:t>S</w:t>
      </w:r>
      <w:r w:rsidRPr="00A05537">
        <w:rPr>
          <w:rStyle w:val="y2iqfc"/>
          <w:rFonts w:ascii="Nunito Sans" w:hAnsi="Nunito Sans"/>
          <w:b/>
          <w:i/>
          <w:color w:val="FF0000"/>
          <w:lang w:val="en"/>
        </w:rPr>
        <w:t>upplier)</w:t>
      </w:r>
      <w:r w:rsidRPr="00A05537">
        <w:rPr>
          <w:rStyle w:val="y2iqfc"/>
          <w:rFonts w:ascii="Nunito Sans" w:hAnsi="Nunito Sans"/>
          <w:lang w:val="en"/>
        </w:rPr>
        <w:t xml:space="preserve"> and </w:t>
      </w:r>
      <w:r w:rsidRPr="00A05537">
        <w:rPr>
          <w:rStyle w:val="y2iqfc"/>
          <w:rFonts w:ascii="Nunito Sans" w:hAnsi="Nunito Sans"/>
          <w:b/>
          <w:i/>
          <w:color w:val="FF0000"/>
          <w:lang w:val="en"/>
        </w:rPr>
        <w:t>to</w:t>
      </w:r>
      <w:r w:rsidRPr="00A05537">
        <w:rPr>
          <w:rStyle w:val="y2iqfc"/>
          <w:rFonts w:ascii="Nunito Sans" w:hAnsi="Nunito Sans"/>
          <w:lang w:val="en"/>
        </w:rPr>
        <w:t xml:space="preserve"> </w:t>
      </w:r>
      <w:r w:rsidRPr="00A05537">
        <w:rPr>
          <w:rStyle w:val="y2iqfc"/>
          <w:rFonts w:ascii="Nunito Sans" w:hAnsi="Nunito Sans"/>
          <w:b/>
          <w:i/>
          <w:color w:val="FF0000"/>
          <w:lang w:val="en"/>
        </w:rPr>
        <w:t>perform / provide (specify the works and / or services to be transferred)</w:t>
      </w:r>
      <w:r w:rsidRPr="00A05537">
        <w:rPr>
          <w:rStyle w:val="y2iqfc"/>
          <w:rFonts w:ascii="Nunito Sans" w:hAnsi="Nunito Sans"/>
          <w:lang w:val="en"/>
        </w:rPr>
        <w:t xml:space="preserve"> and be available throughout the agreement period.</w:t>
      </w:r>
    </w:p>
    <w:p w14:paraId="4D40ACD6" w14:textId="77777777" w:rsidR="00EB2464" w:rsidRPr="00A05537" w:rsidRDefault="00EB2464" w:rsidP="00EB2464">
      <w:pPr>
        <w:pStyle w:val="HTMLPreformatted"/>
        <w:rPr>
          <w:rStyle w:val="y2iqfc"/>
          <w:rFonts w:ascii="Nunito Sans" w:hAnsi="Nunito Sans"/>
          <w:lang w:val="en"/>
        </w:rPr>
      </w:pPr>
    </w:p>
    <w:p w14:paraId="453364CF" w14:textId="77777777" w:rsidR="00EB2464" w:rsidRPr="00A05537" w:rsidRDefault="00EB2464" w:rsidP="00EB2464">
      <w:pPr>
        <w:pStyle w:val="HTMLPreformatted"/>
        <w:rPr>
          <w:rStyle w:val="y2iqfc"/>
          <w:rFonts w:ascii="Nunito Sans" w:hAnsi="Nunito Sans"/>
          <w:lang w:val="en"/>
        </w:rPr>
      </w:pPr>
    </w:p>
    <w:p w14:paraId="5FAF3596" w14:textId="77777777" w:rsidR="00EB2464" w:rsidRPr="00A05537" w:rsidRDefault="00EB2464" w:rsidP="00EB2464">
      <w:pPr>
        <w:pStyle w:val="HTMLPreformatted"/>
        <w:rPr>
          <w:rStyle w:val="y2iqfc"/>
          <w:rFonts w:ascii="Nunito Sans" w:hAnsi="Nunito Sans"/>
          <w:lang w:val="en"/>
        </w:rPr>
      </w:pPr>
    </w:p>
    <w:p w14:paraId="5FA793E8" w14:textId="77777777" w:rsidR="00EB2464" w:rsidRPr="00A05537" w:rsidRDefault="00EB2464" w:rsidP="00EB2464">
      <w:pPr>
        <w:pStyle w:val="HTMLPreformatted"/>
        <w:rPr>
          <w:rStyle w:val="y2iqfc"/>
          <w:rFonts w:ascii="Nunito Sans" w:hAnsi="Nunito Sans"/>
          <w:lang w:val="en"/>
        </w:rPr>
      </w:pPr>
    </w:p>
    <w:p w14:paraId="3AE21202" w14:textId="77777777" w:rsidR="00EB2464" w:rsidRPr="00A05537" w:rsidRDefault="00EB2464" w:rsidP="00EB2464">
      <w:pPr>
        <w:pStyle w:val="HTMLPreformatted"/>
        <w:rPr>
          <w:rStyle w:val="y2iqfc"/>
          <w:rFonts w:ascii="Nunito Sans" w:hAnsi="Nunito Sans"/>
          <w:lang w:val="en"/>
        </w:rPr>
      </w:pPr>
    </w:p>
    <w:p w14:paraId="0DD9B1B1" w14:textId="77777777" w:rsidR="00EB2464" w:rsidRPr="00A05537" w:rsidRDefault="00EB2464" w:rsidP="00EB2464">
      <w:pPr>
        <w:pStyle w:val="HTMLPreformatted"/>
        <w:jc w:val="center"/>
        <w:rPr>
          <w:rStyle w:val="y2iqfc"/>
          <w:rFonts w:ascii="Nunito Sans" w:hAnsi="Nunito Sans"/>
          <w:lang w:val="en"/>
        </w:rPr>
      </w:pPr>
      <w:r w:rsidRPr="00A05537">
        <w:rPr>
          <w:rStyle w:val="y2iqfc"/>
          <w:rFonts w:ascii="Nunito Sans" w:hAnsi="Nunito Sans"/>
          <w:lang w:val="en"/>
        </w:rPr>
        <w:t>______________________________________________________________</w:t>
      </w:r>
    </w:p>
    <w:p w14:paraId="73829A68" w14:textId="317D171C" w:rsidR="00EB2464" w:rsidRPr="00A05537" w:rsidRDefault="00EB2464" w:rsidP="00EB2464">
      <w:pPr>
        <w:pStyle w:val="HTMLPreformatted"/>
        <w:jc w:val="center"/>
        <w:rPr>
          <w:rFonts w:ascii="Nunito Sans" w:hAnsi="Nunito Sans"/>
        </w:rPr>
      </w:pPr>
      <w:r w:rsidRPr="00A05537">
        <w:rPr>
          <w:rStyle w:val="y2iqfc"/>
          <w:rFonts w:ascii="Nunito Sans" w:hAnsi="Nunito Sans"/>
          <w:lang w:val="en"/>
        </w:rPr>
        <w:t xml:space="preserve">(Name, signature of </w:t>
      </w:r>
      <w:r w:rsidR="00673E50" w:rsidRPr="00A05537">
        <w:rPr>
          <w:rStyle w:val="y2iqfc"/>
          <w:rFonts w:ascii="Nunito Sans" w:hAnsi="Nunito Sans"/>
          <w:lang w:val="en"/>
        </w:rPr>
        <w:t>Q</w:t>
      </w:r>
      <w:r w:rsidRPr="00A05537">
        <w:rPr>
          <w:rStyle w:val="y2iqfc"/>
          <w:rFonts w:ascii="Nunito Sans" w:hAnsi="Nunito Sans"/>
          <w:lang w:val="en"/>
        </w:rPr>
        <w:t>uasi-</w:t>
      </w:r>
      <w:r w:rsidR="00673E50" w:rsidRPr="00A05537">
        <w:rPr>
          <w:rStyle w:val="y2iqfc"/>
          <w:rFonts w:ascii="Nunito Sans" w:hAnsi="Nunito Sans"/>
          <w:lang w:val="en"/>
        </w:rPr>
        <w:t>S</w:t>
      </w:r>
      <w:r w:rsidRPr="00A05537">
        <w:rPr>
          <w:rStyle w:val="y2iqfc"/>
          <w:rFonts w:ascii="Nunito Sans" w:hAnsi="Nunito Sans"/>
          <w:lang w:val="en"/>
        </w:rPr>
        <w:t>ub-supplier)</w:t>
      </w:r>
    </w:p>
    <w:p w14:paraId="0B9C4211" w14:textId="77777777" w:rsidR="00C92426" w:rsidRPr="00A05537" w:rsidRDefault="00C92426" w:rsidP="006B0654">
      <w:pPr>
        <w:ind w:firstLine="1296"/>
        <w:jc w:val="both"/>
        <w:rPr>
          <w:rFonts w:ascii="Nunito Sans" w:hAnsi="Nunito Sans" w:cs="Calibri"/>
          <w:strike/>
          <w:color w:val="FF0000"/>
          <w:sz w:val="20"/>
          <w:szCs w:val="20"/>
          <w:lang w:val="lt-LT"/>
        </w:rPr>
      </w:pPr>
    </w:p>
    <w:sectPr w:rsidR="00C92426" w:rsidRPr="00A05537" w:rsidSect="00E324F6">
      <w:pgSz w:w="11906" w:h="16838"/>
      <w:pgMar w:top="822"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6F37" w14:textId="77777777" w:rsidR="008D5FBE" w:rsidRDefault="008D5FBE" w:rsidP="00E324F6">
      <w:r>
        <w:separator/>
      </w:r>
    </w:p>
  </w:endnote>
  <w:endnote w:type="continuationSeparator" w:id="0">
    <w:p w14:paraId="744FA276" w14:textId="77777777" w:rsidR="008D5FBE" w:rsidRDefault="008D5FBE" w:rsidP="00E324F6">
      <w:r>
        <w:continuationSeparator/>
      </w:r>
    </w:p>
  </w:endnote>
  <w:endnote w:type="continuationNotice" w:id="1">
    <w:p w14:paraId="62C3DBA1" w14:textId="77777777" w:rsidR="00D664E1" w:rsidRDefault="00D66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8F82" w14:textId="77777777" w:rsidR="008D5FBE" w:rsidRDefault="008D5FBE" w:rsidP="00E324F6">
      <w:r>
        <w:separator/>
      </w:r>
    </w:p>
  </w:footnote>
  <w:footnote w:type="continuationSeparator" w:id="0">
    <w:p w14:paraId="3E72AF58" w14:textId="77777777" w:rsidR="008D5FBE" w:rsidRDefault="008D5FBE" w:rsidP="00E324F6">
      <w:r>
        <w:continuationSeparator/>
      </w:r>
    </w:p>
  </w:footnote>
  <w:footnote w:type="continuationNotice" w:id="1">
    <w:p w14:paraId="12081ACA" w14:textId="77777777" w:rsidR="00D664E1" w:rsidRDefault="00D664E1"/>
  </w:footnote>
  <w:footnote w:id="2">
    <w:p w14:paraId="5EBD0366" w14:textId="79A9FEE1" w:rsidR="00892641" w:rsidRPr="006676F2" w:rsidRDefault="00892641" w:rsidP="00892641">
      <w:pPr>
        <w:pStyle w:val="FootnoteText"/>
      </w:pPr>
      <w:r w:rsidRPr="00BB57BB">
        <w:rPr>
          <w:rStyle w:val="FootnoteReference"/>
          <w:rFonts w:ascii="Nunito Sans" w:hAnsi="Nunito Sans"/>
          <w:sz w:val="16"/>
          <w:szCs w:val="16"/>
        </w:rPr>
        <w:footnoteRef/>
      </w:r>
      <w:r w:rsidRPr="00BB57BB">
        <w:rPr>
          <w:rFonts w:ascii="Nunito Sans" w:hAnsi="Nunito Sans"/>
          <w:sz w:val="16"/>
          <w:szCs w:val="16"/>
        </w:rPr>
        <w:t xml:space="preserve">   </w:t>
      </w:r>
      <w:bookmarkStart w:id="2" w:name="_Hlk112330898"/>
      <w:r w:rsidRPr="00BB57BB">
        <w:rPr>
          <w:rFonts w:ascii="Nunito Sans" w:hAnsi="Nunito Sans"/>
          <w:sz w:val="16"/>
          <w:szCs w:val="16"/>
          <w:lang w:val="lt-LT"/>
        </w:rPr>
        <w:t xml:space="preserve">Jei dokumentą pasirašo Tiekėjo vadovo įgaliotas asmuo, prie </w:t>
      </w:r>
      <w:r w:rsidR="00CC6994" w:rsidRPr="00BB57BB">
        <w:rPr>
          <w:rFonts w:ascii="Nunito Sans" w:hAnsi="Nunito Sans"/>
          <w:sz w:val="16"/>
          <w:szCs w:val="16"/>
          <w:lang w:val="lt-LT"/>
        </w:rPr>
        <w:t>Paraiškos</w:t>
      </w:r>
      <w:r w:rsidRPr="00BB57BB">
        <w:rPr>
          <w:rFonts w:ascii="Nunito Sans" w:hAnsi="Nunito Sans"/>
          <w:sz w:val="16"/>
          <w:szCs w:val="16"/>
          <w:lang w:val="lt-LT"/>
        </w:rPr>
        <w:t xml:space="preserve"> turi būti pridėtas rašytinis įgaliojimas arba kitas dokumentas, suteikiantis parašo teisę</w:t>
      </w:r>
      <w:r w:rsidRPr="00BB57BB">
        <w:rPr>
          <w:rFonts w:ascii="Nunito Sans" w:hAnsi="Nunito Sans"/>
          <w:sz w:val="16"/>
          <w:szCs w:val="16"/>
        </w:rPr>
        <w:t xml:space="preserve">. / </w:t>
      </w:r>
      <w:r w:rsidRPr="00BB57BB">
        <w:rPr>
          <w:rStyle w:val="y2iqfc"/>
          <w:rFonts w:ascii="Nunito Sans" w:hAnsi="Nunito Sans"/>
          <w:i/>
          <w:iCs/>
          <w:sz w:val="16"/>
          <w:szCs w:val="16"/>
          <w:lang w:val="en-GB"/>
        </w:rPr>
        <w:t xml:space="preserve">If the document is signed by a person authorised by the Supplier's CEO, the </w:t>
      </w:r>
      <w:r w:rsidR="00CC6994" w:rsidRPr="00BB57BB">
        <w:rPr>
          <w:rStyle w:val="y2iqfc"/>
          <w:rFonts w:ascii="Nunito Sans" w:hAnsi="Nunito Sans"/>
          <w:i/>
          <w:iCs/>
          <w:sz w:val="16"/>
          <w:szCs w:val="16"/>
          <w:lang w:val="en-GB"/>
        </w:rPr>
        <w:t>Application</w:t>
      </w:r>
      <w:r w:rsidRPr="00BB57BB">
        <w:rPr>
          <w:rStyle w:val="y2iqfc"/>
          <w:rFonts w:ascii="Nunito Sans" w:hAnsi="Nunito Sans"/>
          <w:i/>
          <w:iCs/>
          <w:sz w:val="16"/>
          <w:szCs w:val="16"/>
          <w:lang w:val="en-GB"/>
        </w:rPr>
        <w:t xml:space="preserve"> must be accompanied by a written power of attorney or other document giving the right to sign.</w:t>
      </w:r>
      <w:bookmarkEnd w:id="2"/>
    </w:p>
  </w:footnote>
  <w:footnote w:id="3">
    <w:p w14:paraId="65FFF6D4" w14:textId="65BE4432" w:rsidR="000272DD" w:rsidRPr="008E455E" w:rsidRDefault="000272DD" w:rsidP="00D92D20">
      <w:pPr>
        <w:pStyle w:val="HTMLPreformatted"/>
        <w:jc w:val="both"/>
        <w:rPr>
          <w:rFonts w:ascii="Trebuchet MS" w:hAnsi="Trebuchet MS" w:cstheme="minorHAnsi"/>
          <w:sz w:val="16"/>
          <w:szCs w:val="16"/>
          <w:lang w:val="en-GB"/>
        </w:rPr>
      </w:pPr>
      <w:r w:rsidRPr="008E455E">
        <w:rPr>
          <w:rStyle w:val="FootnoteReference"/>
          <w:rFonts w:ascii="Trebuchet MS" w:hAnsi="Trebuchet MS" w:cstheme="minorHAnsi"/>
          <w:sz w:val="16"/>
          <w:szCs w:val="16"/>
          <w:lang w:val="en-GB"/>
        </w:rPr>
        <w:footnoteRef/>
      </w:r>
      <w:r w:rsidRPr="008E455E">
        <w:rPr>
          <w:rFonts w:ascii="Trebuchet MS" w:hAnsi="Trebuchet MS" w:cstheme="minorHAnsi"/>
          <w:sz w:val="16"/>
          <w:szCs w:val="16"/>
          <w:lang w:val="en-GB"/>
        </w:rPr>
        <w:t xml:space="preserve"> </w:t>
      </w:r>
      <w:r w:rsidRPr="008E455E">
        <w:rPr>
          <w:rStyle w:val="y2iqfc"/>
          <w:rFonts w:ascii="Trebuchet MS" w:hAnsi="Trebuchet MS"/>
          <w:sz w:val="16"/>
          <w:szCs w:val="16"/>
          <w:lang w:val="en-GB"/>
        </w:rPr>
        <w:t xml:space="preserve">If signed by a person authorised by the </w:t>
      </w:r>
      <w:r w:rsidR="00D92D20">
        <w:rPr>
          <w:rStyle w:val="y2iqfc"/>
          <w:rFonts w:ascii="Trebuchet MS" w:hAnsi="Trebuchet MS"/>
          <w:sz w:val="16"/>
          <w:szCs w:val="16"/>
          <w:lang w:val="en-GB"/>
        </w:rPr>
        <w:t>CEO</w:t>
      </w:r>
      <w:r w:rsidRPr="008E455E">
        <w:rPr>
          <w:rStyle w:val="y2iqfc"/>
          <w:rFonts w:ascii="Trebuchet MS" w:hAnsi="Trebuchet MS"/>
          <w:sz w:val="16"/>
          <w:szCs w:val="16"/>
          <w:lang w:val="en-GB"/>
        </w:rPr>
        <w:t xml:space="preserve"> of the company of the </w:t>
      </w:r>
      <w:r w:rsidR="00D92D20">
        <w:rPr>
          <w:rStyle w:val="y2iqfc"/>
          <w:rFonts w:ascii="Trebuchet MS" w:hAnsi="Trebuchet MS"/>
          <w:sz w:val="16"/>
          <w:szCs w:val="16"/>
          <w:lang w:val="en-GB"/>
        </w:rPr>
        <w:t>S</w:t>
      </w:r>
      <w:r w:rsidRPr="008E455E">
        <w:rPr>
          <w:rStyle w:val="y2iqfc"/>
          <w:rFonts w:ascii="Trebuchet MS" w:hAnsi="Trebuchet MS"/>
          <w:sz w:val="16"/>
          <w:szCs w:val="16"/>
          <w:lang w:val="en-GB"/>
        </w:rPr>
        <w:t>ub-supplier or the economic operator whose capacity will be relied upon, the Tender must be accompanied by a written power of attorney or other document giving the right to sign.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99C4" w14:textId="17D9A20F" w:rsidR="000D3FF6" w:rsidRDefault="000D3FF6" w:rsidP="000D3FF6">
    <w:pPr>
      <w:ind w:left="9781" w:hanging="2835"/>
      <w:rPr>
        <w:rFonts w:ascii="Nunito Sans" w:hAnsi="Nunito Sans" w:cs="Arial"/>
        <w:bCs/>
        <w:iCs/>
        <w:sz w:val="20"/>
        <w:szCs w:val="20"/>
        <w:lang w:val="lt-LT"/>
      </w:rPr>
    </w:pPr>
  </w:p>
  <w:p w14:paraId="59943BF7" w14:textId="77777777" w:rsidR="000D3FF6" w:rsidRDefault="000D3FF6" w:rsidP="002E244A">
    <w:pPr>
      <w:ind w:left="9781" w:hanging="2835"/>
      <w:jc w:val="right"/>
      <w:rPr>
        <w:rFonts w:ascii="Nunito Sans" w:hAnsi="Nunito Sans" w:cs="Arial"/>
        <w:bCs/>
        <w:iCs/>
        <w:sz w:val="20"/>
        <w:szCs w:val="20"/>
        <w:lang w:val="lt-LT"/>
      </w:rPr>
    </w:pPr>
  </w:p>
  <w:p w14:paraId="63821110" w14:textId="5F13EE45" w:rsidR="004B1464" w:rsidRDefault="004B1464" w:rsidP="004B1464">
    <w:pPr>
      <w:ind w:left="9781" w:hanging="2835"/>
      <w:rPr>
        <w:rFonts w:ascii="Nunito Sans" w:hAnsi="Nunito Sans" w:cs="Arial"/>
        <w:bCs/>
        <w:iCs/>
        <w:sz w:val="20"/>
        <w:szCs w:val="20"/>
      </w:rPr>
    </w:pPr>
  </w:p>
  <w:p w14:paraId="570036F2" w14:textId="77777777" w:rsidR="004B1464" w:rsidRDefault="004B1464" w:rsidP="000D3FF6">
    <w:pPr>
      <w:ind w:left="9781" w:hanging="2835"/>
      <w:jc w:val="right"/>
      <w:rPr>
        <w:rFonts w:ascii="Nunito Sans" w:hAnsi="Nunito Sans" w:cs="Arial"/>
        <w:bCs/>
        <w:iCs/>
        <w:sz w:val="20"/>
        <w:szCs w:val="20"/>
      </w:rPr>
    </w:pPr>
  </w:p>
  <w:p w14:paraId="4AC7D4EB" w14:textId="3E48D2FB" w:rsidR="00107D4C" w:rsidRPr="00BA0117" w:rsidRDefault="004B1464" w:rsidP="00BA0117">
    <w:pPr>
      <w:pStyle w:val="Header"/>
    </w:pPr>
    <w:r w:rsidRPr="00D13ACD">
      <w:rPr>
        <w:noProof/>
      </w:rPr>
      <w:drawing>
        <wp:inline distT="0" distB="0" distL="0" distR="0" wp14:anchorId="0AD2C4B3" wp14:editId="1E9C93F6">
          <wp:extent cx="1441450" cy="331880"/>
          <wp:effectExtent l="0" t="0" r="6350"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104" cy="3389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613"/>
    <w:multiLevelType w:val="multilevel"/>
    <w:tmpl w:val="C304251E"/>
    <w:lvl w:ilvl="0">
      <w:start w:val="1"/>
      <w:numFmt w:val="upperRoman"/>
      <w:pStyle w:val="Heading1"/>
      <w:suff w:val="space"/>
      <w:lvlText w:val="%1."/>
      <w:lvlJc w:val="left"/>
      <w:pPr>
        <w:ind w:left="716" w:firstLine="1269"/>
      </w:pPr>
    </w:lvl>
    <w:lvl w:ilvl="1">
      <w:start w:val="1"/>
      <w:numFmt w:val="decimal"/>
      <w:lvlRestart w:val="0"/>
      <w:pStyle w:val="Heading2"/>
      <w:suff w:val="space"/>
      <w:lvlText w:val="%2."/>
      <w:lvlJc w:val="left"/>
      <w:pPr>
        <w:ind w:left="171" w:firstLine="680"/>
      </w:pPr>
      <w:rPr>
        <w:rFonts w:ascii="Times New Roman" w:hAnsi="Times New Roman"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1191" w:firstLine="1191"/>
      </w:pPr>
      <w:rPr>
        <w:color w:val="000000"/>
      </w:rPr>
    </w:lvl>
    <w:lvl w:ilvl="3">
      <w:start w:val="1"/>
      <w:numFmt w:val="decimal"/>
      <w:pStyle w:val="Heading4"/>
      <w:lvlText w:val="%2.%3.%4."/>
      <w:lvlJc w:val="left"/>
      <w:pPr>
        <w:tabs>
          <w:tab w:val="num" w:pos="1571"/>
        </w:tabs>
        <w:ind w:left="241" w:firstLine="610"/>
      </w:pPr>
    </w:lvl>
    <w:lvl w:ilvl="4">
      <w:start w:val="1"/>
      <w:numFmt w:val="decimal"/>
      <w:pStyle w:val="Heading5"/>
      <w:lvlText w:val="%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C0523C5"/>
    <w:multiLevelType w:val="hybridMultilevel"/>
    <w:tmpl w:val="DCBA5202"/>
    <w:lvl w:ilvl="0" w:tplc="5A142084">
      <w:start w:val="1"/>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29193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820687">
    <w:abstractNumId w:val="1"/>
  </w:num>
  <w:num w:numId="3" w16cid:durableId="246578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F1"/>
    <w:rsid w:val="000272DD"/>
    <w:rsid w:val="0003092D"/>
    <w:rsid w:val="00073111"/>
    <w:rsid w:val="000821C5"/>
    <w:rsid w:val="000867F8"/>
    <w:rsid w:val="000A00FD"/>
    <w:rsid w:val="000A26A6"/>
    <w:rsid w:val="000A3398"/>
    <w:rsid w:val="000C3B66"/>
    <w:rsid w:val="000D3FF6"/>
    <w:rsid w:val="000D77F9"/>
    <w:rsid w:val="000F3AFB"/>
    <w:rsid w:val="000F72BE"/>
    <w:rsid w:val="000F77AD"/>
    <w:rsid w:val="00103701"/>
    <w:rsid w:val="00105201"/>
    <w:rsid w:val="00107D4C"/>
    <w:rsid w:val="00121220"/>
    <w:rsid w:val="00122832"/>
    <w:rsid w:val="00123203"/>
    <w:rsid w:val="00126A25"/>
    <w:rsid w:val="00130376"/>
    <w:rsid w:val="00142FA4"/>
    <w:rsid w:val="00174131"/>
    <w:rsid w:val="00182BDE"/>
    <w:rsid w:val="0019305D"/>
    <w:rsid w:val="001A52AF"/>
    <w:rsid w:val="001A7491"/>
    <w:rsid w:val="001C7DBE"/>
    <w:rsid w:val="001C7E2D"/>
    <w:rsid w:val="00202114"/>
    <w:rsid w:val="002271D9"/>
    <w:rsid w:val="00234EE8"/>
    <w:rsid w:val="002359C7"/>
    <w:rsid w:val="00236AA0"/>
    <w:rsid w:val="00256925"/>
    <w:rsid w:val="00256F94"/>
    <w:rsid w:val="002C6E3D"/>
    <w:rsid w:val="002D1162"/>
    <w:rsid w:val="002D3BF0"/>
    <w:rsid w:val="002E244A"/>
    <w:rsid w:val="002F3CBE"/>
    <w:rsid w:val="00302AB5"/>
    <w:rsid w:val="0030692C"/>
    <w:rsid w:val="00317487"/>
    <w:rsid w:val="0033057F"/>
    <w:rsid w:val="00337466"/>
    <w:rsid w:val="003451E2"/>
    <w:rsid w:val="00354696"/>
    <w:rsid w:val="00372112"/>
    <w:rsid w:val="0038641E"/>
    <w:rsid w:val="00391543"/>
    <w:rsid w:val="003973F5"/>
    <w:rsid w:val="003A4E81"/>
    <w:rsid w:val="003B0AF7"/>
    <w:rsid w:val="003C1129"/>
    <w:rsid w:val="003E379B"/>
    <w:rsid w:val="003F25BF"/>
    <w:rsid w:val="00401750"/>
    <w:rsid w:val="00417489"/>
    <w:rsid w:val="004322F5"/>
    <w:rsid w:val="004408A4"/>
    <w:rsid w:val="00461351"/>
    <w:rsid w:val="00466142"/>
    <w:rsid w:val="004728FB"/>
    <w:rsid w:val="0047312D"/>
    <w:rsid w:val="00474000"/>
    <w:rsid w:val="00474ADD"/>
    <w:rsid w:val="00480EF7"/>
    <w:rsid w:val="004A0257"/>
    <w:rsid w:val="004B1464"/>
    <w:rsid w:val="004B78E9"/>
    <w:rsid w:val="004C5F6B"/>
    <w:rsid w:val="005022FA"/>
    <w:rsid w:val="0050647C"/>
    <w:rsid w:val="0051026B"/>
    <w:rsid w:val="00521906"/>
    <w:rsid w:val="00525586"/>
    <w:rsid w:val="00571991"/>
    <w:rsid w:val="00583384"/>
    <w:rsid w:val="005903C0"/>
    <w:rsid w:val="005B1543"/>
    <w:rsid w:val="005E79DD"/>
    <w:rsid w:val="005F16CF"/>
    <w:rsid w:val="005F406B"/>
    <w:rsid w:val="006316DF"/>
    <w:rsid w:val="00634A36"/>
    <w:rsid w:val="00636375"/>
    <w:rsid w:val="00646091"/>
    <w:rsid w:val="00667D32"/>
    <w:rsid w:val="006710E6"/>
    <w:rsid w:val="00673E50"/>
    <w:rsid w:val="006762FB"/>
    <w:rsid w:val="006B0654"/>
    <w:rsid w:val="006C54CC"/>
    <w:rsid w:val="006D59B9"/>
    <w:rsid w:val="006F3B9D"/>
    <w:rsid w:val="006F7634"/>
    <w:rsid w:val="00726F44"/>
    <w:rsid w:val="00744DA7"/>
    <w:rsid w:val="00750AFA"/>
    <w:rsid w:val="00755563"/>
    <w:rsid w:val="0076422B"/>
    <w:rsid w:val="00783718"/>
    <w:rsid w:val="00794EC0"/>
    <w:rsid w:val="00797C6B"/>
    <w:rsid w:val="007C2E05"/>
    <w:rsid w:val="007C4FED"/>
    <w:rsid w:val="007D2D57"/>
    <w:rsid w:val="007D7221"/>
    <w:rsid w:val="007F6EE8"/>
    <w:rsid w:val="008103A7"/>
    <w:rsid w:val="008149B0"/>
    <w:rsid w:val="00825E73"/>
    <w:rsid w:val="008264DB"/>
    <w:rsid w:val="008271FE"/>
    <w:rsid w:val="00830C6C"/>
    <w:rsid w:val="00834031"/>
    <w:rsid w:val="00834CD1"/>
    <w:rsid w:val="00851556"/>
    <w:rsid w:val="0085259C"/>
    <w:rsid w:val="0087337B"/>
    <w:rsid w:val="00884DB0"/>
    <w:rsid w:val="00891A99"/>
    <w:rsid w:val="00892641"/>
    <w:rsid w:val="008A1769"/>
    <w:rsid w:val="008A7BDB"/>
    <w:rsid w:val="008C0BA7"/>
    <w:rsid w:val="008D28C6"/>
    <w:rsid w:val="008D5FBE"/>
    <w:rsid w:val="008F518D"/>
    <w:rsid w:val="008F7CE8"/>
    <w:rsid w:val="009008F1"/>
    <w:rsid w:val="009069C9"/>
    <w:rsid w:val="00911CA5"/>
    <w:rsid w:val="00914536"/>
    <w:rsid w:val="00924C46"/>
    <w:rsid w:val="009401FA"/>
    <w:rsid w:val="00945757"/>
    <w:rsid w:val="00946BAF"/>
    <w:rsid w:val="00965C22"/>
    <w:rsid w:val="00990D4E"/>
    <w:rsid w:val="00995512"/>
    <w:rsid w:val="009A13D6"/>
    <w:rsid w:val="009A4D53"/>
    <w:rsid w:val="009A6903"/>
    <w:rsid w:val="009B3076"/>
    <w:rsid w:val="009C08F2"/>
    <w:rsid w:val="009C132D"/>
    <w:rsid w:val="009D6D96"/>
    <w:rsid w:val="009F4002"/>
    <w:rsid w:val="00A02A50"/>
    <w:rsid w:val="00A05096"/>
    <w:rsid w:val="00A05537"/>
    <w:rsid w:val="00A22C86"/>
    <w:rsid w:val="00A273DF"/>
    <w:rsid w:val="00A276A5"/>
    <w:rsid w:val="00A3080E"/>
    <w:rsid w:val="00A4071A"/>
    <w:rsid w:val="00A5550B"/>
    <w:rsid w:val="00A62F0C"/>
    <w:rsid w:val="00A94BB4"/>
    <w:rsid w:val="00AA2C12"/>
    <w:rsid w:val="00AA501C"/>
    <w:rsid w:val="00AB0E15"/>
    <w:rsid w:val="00AC51D6"/>
    <w:rsid w:val="00AC7B92"/>
    <w:rsid w:val="00AF0070"/>
    <w:rsid w:val="00AF3734"/>
    <w:rsid w:val="00AF59CD"/>
    <w:rsid w:val="00B068E7"/>
    <w:rsid w:val="00B116DC"/>
    <w:rsid w:val="00B1189E"/>
    <w:rsid w:val="00B43773"/>
    <w:rsid w:val="00B56261"/>
    <w:rsid w:val="00B66B5D"/>
    <w:rsid w:val="00B757E6"/>
    <w:rsid w:val="00B77367"/>
    <w:rsid w:val="00B8690D"/>
    <w:rsid w:val="00B91E4B"/>
    <w:rsid w:val="00B96523"/>
    <w:rsid w:val="00B96654"/>
    <w:rsid w:val="00B9709E"/>
    <w:rsid w:val="00BA0117"/>
    <w:rsid w:val="00BA105E"/>
    <w:rsid w:val="00BB57BB"/>
    <w:rsid w:val="00BB669C"/>
    <w:rsid w:val="00BC0528"/>
    <w:rsid w:val="00BC5F64"/>
    <w:rsid w:val="00BF2204"/>
    <w:rsid w:val="00C04181"/>
    <w:rsid w:val="00C04FEA"/>
    <w:rsid w:val="00C054D1"/>
    <w:rsid w:val="00C151F5"/>
    <w:rsid w:val="00C56D56"/>
    <w:rsid w:val="00C83CA7"/>
    <w:rsid w:val="00C92426"/>
    <w:rsid w:val="00CB5010"/>
    <w:rsid w:val="00CC6994"/>
    <w:rsid w:val="00CD56D6"/>
    <w:rsid w:val="00CE1F7F"/>
    <w:rsid w:val="00CE684B"/>
    <w:rsid w:val="00D20151"/>
    <w:rsid w:val="00D432EA"/>
    <w:rsid w:val="00D46D12"/>
    <w:rsid w:val="00D47D77"/>
    <w:rsid w:val="00D664E1"/>
    <w:rsid w:val="00D73158"/>
    <w:rsid w:val="00D76669"/>
    <w:rsid w:val="00D922AD"/>
    <w:rsid w:val="00D92D20"/>
    <w:rsid w:val="00D97CC7"/>
    <w:rsid w:val="00DB607B"/>
    <w:rsid w:val="00DD13C2"/>
    <w:rsid w:val="00DD6EA0"/>
    <w:rsid w:val="00DF15A7"/>
    <w:rsid w:val="00E1071F"/>
    <w:rsid w:val="00E324F6"/>
    <w:rsid w:val="00E5711E"/>
    <w:rsid w:val="00E70D33"/>
    <w:rsid w:val="00E71D66"/>
    <w:rsid w:val="00E77E04"/>
    <w:rsid w:val="00EA1B40"/>
    <w:rsid w:val="00EA29B4"/>
    <w:rsid w:val="00EB18CB"/>
    <w:rsid w:val="00EB2464"/>
    <w:rsid w:val="00EB5742"/>
    <w:rsid w:val="00EC2DD4"/>
    <w:rsid w:val="00EC5C31"/>
    <w:rsid w:val="00ED4D9D"/>
    <w:rsid w:val="00EE1A9E"/>
    <w:rsid w:val="00EE718B"/>
    <w:rsid w:val="00F03378"/>
    <w:rsid w:val="00F03D67"/>
    <w:rsid w:val="00F04491"/>
    <w:rsid w:val="00F27EB7"/>
    <w:rsid w:val="00F31701"/>
    <w:rsid w:val="00F3250C"/>
    <w:rsid w:val="00F3495C"/>
    <w:rsid w:val="00F40675"/>
    <w:rsid w:val="00F53BF8"/>
    <w:rsid w:val="00F62D2C"/>
    <w:rsid w:val="00F665B6"/>
    <w:rsid w:val="00F803FB"/>
    <w:rsid w:val="00F87E88"/>
    <w:rsid w:val="00FA08F6"/>
    <w:rsid w:val="00FA391A"/>
    <w:rsid w:val="00FB10E7"/>
    <w:rsid w:val="00FB4503"/>
    <w:rsid w:val="00FC79C3"/>
    <w:rsid w:val="00FD55E5"/>
    <w:rsid w:val="00FF63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41D8"/>
  <w15:docId w15:val="{4A9621AB-7D45-40D7-82ED-6A598319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F1"/>
    <w:pPr>
      <w:spacing w:after="0" w:line="240" w:lineRule="auto"/>
    </w:pPr>
    <w:rPr>
      <w:rFonts w:ascii="Calibri" w:eastAsia="Times New Roman" w:hAnsi="Calibri" w:cs="Times New Roman"/>
      <w:lang w:val="en-US"/>
    </w:rPr>
  </w:style>
  <w:style w:type="paragraph" w:styleId="Heading1">
    <w:name w:val="heading 1"/>
    <w:basedOn w:val="Normal"/>
    <w:next w:val="Normal"/>
    <w:link w:val="Heading1Char"/>
    <w:qFormat/>
    <w:rsid w:val="009008F1"/>
    <w:pPr>
      <w:keepNext/>
      <w:numPr>
        <w:numId w:val="1"/>
      </w:numPr>
      <w:spacing w:before="360" w:after="120"/>
      <w:jc w:val="both"/>
      <w:outlineLvl w:val="0"/>
    </w:pPr>
    <w:rPr>
      <w:rFonts w:ascii="Times New Roman" w:hAnsi="Times New Roman"/>
      <w:b/>
      <w:sz w:val="24"/>
      <w:szCs w:val="20"/>
      <w:lang w:val="lt-LT"/>
    </w:rPr>
  </w:style>
  <w:style w:type="paragraph" w:styleId="Heading2">
    <w:name w:val="heading 2"/>
    <w:basedOn w:val="Normal"/>
    <w:next w:val="Normal"/>
    <w:link w:val="Heading2Char"/>
    <w:semiHidden/>
    <w:unhideWhenUsed/>
    <w:qFormat/>
    <w:rsid w:val="009008F1"/>
    <w:pPr>
      <w:numPr>
        <w:ilvl w:val="1"/>
        <w:numId w:val="1"/>
      </w:numPr>
      <w:ind w:left="220"/>
      <w:jc w:val="both"/>
      <w:outlineLvl w:val="1"/>
    </w:pPr>
    <w:rPr>
      <w:rFonts w:ascii="Times New Roman" w:hAnsi="Times New Roman"/>
      <w:color w:val="000000"/>
      <w:sz w:val="24"/>
      <w:szCs w:val="20"/>
      <w:lang w:val="lt-LT"/>
    </w:rPr>
  </w:style>
  <w:style w:type="paragraph" w:styleId="Heading3">
    <w:name w:val="heading 3"/>
    <w:basedOn w:val="Normal"/>
    <w:next w:val="Normal"/>
    <w:link w:val="Heading3Char"/>
    <w:semiHidden/>
    <w:unhideWhenUsed/>
    <w:qFormat/>
    <w:rsid w:val="009008F1"/>
    <w:pPr>
      <w:numPr>
        <w:ilvl w:val="2"/>
        <w:numId w:val="1"/>
      </w:numPr>
      <w:ind w:left="609"/>
      <w:jc w:val="both"/>
      <w:outlineLvl w:val="2"/>
    </w:pPr>
    <w:rPr>
      <w:rFonts w:ascii="Times New Roman" w:hAnsi="Times New Roman"/>
      <w:color w:val="000000"/>
      <w:sz w:val="24"/>
      <w:szCs w:val="20"/>
      <w:lang w:val="lt-LT"/>
    </w:rPr>
  </w:style>
  <w:style w:type="paragraph" w:styleId="Heading4">
    <w:name w:val="heading 4"/>
    <w:aliases w:val="Heading 4 Char Char Char Char"/>
    <w:basedOn w:val="Normal"/>
    <w:next w:val="Normal"/>
    <w:link w:val="Heading4Char"/>
    <w:semiHidden/>
    <w:unhideWhenUsed/>
    <w:qFormat/>
    <w:rsid w:val="009008F1"/>
    <w:pPr>
      <w:numPr>
        <w:ilvl w:val="3"/>
        <w:numId w:val="1"/>
      </w:numPr>
      <w:tabs>
        <w:tab w:val="clear" w:pos="1571"/>
        <w:tab w:val="num" w:pos="2194"/>
      </w:tabs>
      <w:ind w:left="864"/>
      <w:jc w:val="both"/>
      <w:outlineLvl w:val="3"/>
    </w:pPr>
    <w:rPr>
      <w:rFonts w:ascii="Times New Roman" w:hAnsi="Times New Roman"/>
      <w:sz w:val="24"/>
      <w:szCs w:val="20"/>
      <w:lang w:val="lt-LT"/>
    </w:rPr>
  </w:style>
  <w:style w:type="paragraph" w:styleId="Heading5">
    <w:name w:val="heading 5"/>
    <w:basedOn w:val="Normal"/>
    <w:next w:val="Normal"/>
    <w:link w:val="Heading5Char"/>
    <w:semiHidden/>
    <w:unhideWhenUsed/>
    <w:qFormat/>
    <w:rsid w:val="009008F1"/>
    <w:pPr>
      <w:keepNext/>
      <w:numPr>
        <w:ilvl w:val="4"/>
        <w:numId w:val="1"/>
      </w:numPr>
      <w:outlineLvl w:val="4"/>
    </w:pPr>
    <w:rPr>
      <w:rFonts w:ascii="Times New Roman" w:hAnsi="Times New Roman"/>
      <w:sz w:val="24"/>
      <w:szCs w:val="20"/>
      <w:lang w:val="lt-LT"/>
    </w:rPr>
  </w:style>
  <w:style w:type="paragraph" w:styleId="Heading6">
    <w:name w:val="heading 6"/>
    <w:basedOn w:val="Normal"/>
    <w:next w:val="Normal"/>
    <w:link w:val="Heading6Char"/>
    <w:semiHidden/>
    <w:unhideWhenUsed/>
    <w:qFormat/>
    <w:rsid w:val="009008F1"/>
    <w:pPr>
      <w:keepNext/>
      <w:numPr>
        <w:ilvl w:val="5"/>
        <w:numId w:val="1"/>
      </w:numPr>
      <w:outlineLvl w:val="5"/>
    </w:pPr>
    <w:rPr>
      <w:rFonts w:ascii="Times New Roman" w:hAnsi="Times New Roman"/>
      <w:b/>
      <w:i/>
      <w:sz w:val="24"/>
      <w:szCs w:val="20"/>
      <w:lang w:val="lt-LT"/>
    </w:rPr>
  </w:style>
  <w:style w:type="paragraph" w:styleId="Heading7">
    <w:name w:val="heading 7"/>
    <w:basedOn w:val="Normal"/>
    <w:next w:val="Normal"/>
    <w:link w:val="Heading7Char"/>
    <w:semiHidden/>
    <w:unhideWhenUsed/>
    <w:qFormat/>
    <w:rsid w:val="009008F1"/>
    <w:pPr>
      <w:keepNext/>
      <w:numPr>
        <w:ilvl w:val="6"/>
        <w:numId w:val="1"/>
      </w:numPr>
      <w:jc w:val="both"/>
      <w:outlineLvl w:val="6"/>
    </w:pPr>
    <w:rPr>
      <w:rFonts w:ascii="Times New Roman" w:hAnsi="Times New Roman"/>
      <w:color w:val="000000"/>
      <w:sz w:val="24"/>
      <w:szCs w:val="20"/>
      <w:lang w:val="lt-LT"/>
    </w:rPr>
  </w:style>
  <w:style w:type="paragraph" w:styleId="Heading8">
    <w:name w:val="heading 8"/>
    <w:basedOn w:val="Normal"/>
    <w:next w:val="Normal"/>
    <w:link w:val="Heading8Char"/>
    <w:semiHidden/>
    <w:unhideWhenUsed/>
    <w:qFormat/>
    <w:rsid w:val="009008F1"/>
    <w:pPr>
      <w:keepNext/>
      <w:numPr>
        <w:ilvl w:val="7"/>
        <w:numId w:val="1"/>
      </w:numPr>
      <w:jc w:val="both"/>
      <w:outlineLvl w:val="7"/>
    </w:pPr>
    <w:rPr>
      <w:rFonts w:ascii="Times New Roman" w:hAnsi="Times New Roman"/>
      <w:color w:val="FF0000"/>
      <w:sz w:val="24"/>
      <w:szCs w:val="20"/>
      <w:lang w:val="lt-LT"/>
    </w:rPr>
  </w:style>
  <w:style w:type="paragraph" w:styleId="Heading9">
    <w:name w:val="heading 9"/>
    <w:basedOn w:val="Normal"/>
    <w:next w:val="Normal"/>
    <w:link w:val="Heading9Char"/>
    <w:semiHidden/>
    <w:unhideWhenUsed/>
    <w:qFormat/>
    <w:rsid w:val="009008F1"/>
    <w:pPr>
      <w:keepNext/>
      <w:numPr>
        <w:ilvl w:val="8"/>
        <w:numId w:val="1"/>
      </w:numPr>
      <w:outlineLvl w:val="8"/>
    </w:pPr>
    <w:rPr>
      <w:rFonts w:ascii="Times New Roman" w:hAnsi="Times New Roman"/>
      <w:color w:val="000000"/>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8F1"/>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9008F1"/>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semiHidden/>
    <w:rsid w:val="009008F1"/>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semiHidden/>
    <w:rsid w:val="009008F1"/>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9008F1"/>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9008F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semiHidden/>
    <w:rsid w:val="009008F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semiHidden/>
    <w:rsid w:val="009008F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semiHidden/>
    <w:rsid w:val="009008F1"/>
    <w:rPr>
      <w:rFonts w:ascii="Times New Roman" w:eastAsia="Times New Roman" w:hAnsi="Times New Roman" w:cs="Times New Roman"/>
      <w:color w:val="000000"/>
      <w:sz w:val="24"/>
      <w:szCs w:val="20"/>
    </w:rPr>
  </w:style>
  <w:style w:type="paragraph" w:styleId="BodyText">
    <w:name w:val="Body Text"/>
    <w:basedOn w:val="Normal"/>
    <w:link w:val="BodyTextChar"/>
    <w:semiHidden/>
    <w:unhideWhenUsed/>
    <w:rsid w:val="009008F1"/>
    <w:pPr>
      <w:jc w:val="both"/>
    </w:pPr>
    <w:rPr>
      <w:rFonts w:ascii="Times New Roman" w:hAnsi="Times New Roman"/>
      <w:sz w:val="24"/>
      <w:szCs w:val="20"/>
      <w:lang w:val="lt-LT"/>
    </w:rPr>
  </w:style>
  <w:style w:type="character" w:customStyle="1" w:styleId="BodyTextChar">
    <w:name w:val="Body Text Char"/>
    <w:basedOn w:val="DefaultParagraphFont"/>
    <w:link w:val="BodyText"/>
    <w:semiHidden/>
    <w:rsid w:val="009008F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F6EE8"/>
    <w:rPr>
      <w:rFonts w:ascii="Tahoma" w:hAnsi="Tahoma" w:cs="Tahoma"/>
      <w:sz w:val="16"/>
      <w:szCs w:val="16"/>
    </w:rPr>
  </w:style>
  <w:style w:type="character" w:customStyle="1" w:styleId="BalloonTextChar">
    <w:name w:val="Balloon Text Char"/>
    <w:basedOn w:val="DefaultParagraphFont"/>
    <w:link w:val="BalloonText"/>
    <w:uiPriority w:val="99"/>
    <w:semiHidden/>
    <w:rsid w:val="007F6EE8"/>
    <w:rPr>
      <w:rFonts w:ascii="Tahoma" w:eastAsia="Times New Roman" w:hAnsi="Tahoma" w:cs="Tahoma"/>
      <w:sz w:val="16"/>
      <w:szCs w:val="16"/>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C56D56"/>
    <w:pPr>
      <w:ind w:left="720"/>
      <w:contextualSpacing/>
    </w:pPr>
  </w:style>
  <w:style w:type="paragraph" w:styleId="FootnoteText">
    <w:name w:val="footnote text"/>
    <w:basedOn w:val="Normal"/>
    <w:link w:val="FootnoteTextChar"/>
    <w:uiPriority w:val="99"/>
    <w:semiHidden/>
    <w:unhideWhenUsed/>
    <w:rsid w:val="00E324F6"/>
    <w:rPr>
      <w:sz w:val="20"/>
      <w:szCs w:val="20"/>
    </w:rPr>
  </w:style>
  <w:style w:type="character" w:customStyle="1" w:styleId="FootnoteTextChar">
    <w:name w:val="Footnote Text Char"/>
    <w:basedOn w:val="DefaultParagraphFont"/>
    <w:link w:val="FootnoteText"/>
    <w:uiPriority w:val="99"/>
    <w:semiHidden/>
    <w:rsid w:val="00E324F6"/>
    <w:rPr>
      <w:rFonts w:ascii="Calibri" w:eastAsia="Times New Roman" w:hAnsi="Calibri" w:cs="Times New Roman"/>
      <w:sz w:val="20"/>
      <w:szCs w:val="20"/>
      <w:lang w:val="en-US"/>
    </w:rPr>
  </w:style>
  <w:style w:type="character" w:styleId="FootnoteReference">
    <w:name w:val="footnote reference"/>
    <w:aliases w:val="fr"/>
    <w:basedOn w:val="DefaultParagraphFont"/>
    <w:unhideWhenUsed/>
    <w:rsid w:val="00E324F6"/>
    <w:rPr>
      <w:vertAlign w:val="superscript"/>
    </w:rPr>
  </w:style>
  <w:style w:type="table" w:styleId="TableGrid">
    <w:name w:val="Table Grid"/>
    <w:basedOn w:val="TableNormal"/>
    <w:uiPriority w:val="99"/>
    <w:rsid w:val="00E324F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F6325"/>
    <w:rPr>
      <w:sz w:val="16"/>
      <w:szCs w:val="16"/>
    </w:rPr>
  </w:style>
  <w:style w:type="paragraph" w:styleId="CommentText">
    <w:name w:val="annotation text"/>
    <w:basedOn w:val="Normal"/>
    <w:link w:val="CommentTextChar"/>
    <w:uiPriority w:val="99"/>
    <w:unhideWhenUsed/>
    <w:rsid w:val="00FF6325"/>
    <w:rPr>
      <w:sz w:val="20"/>
      <w:szCs w:val="20"/>
    </w:rPr>
  </w:style>
  <w:style w:type="character" w:customStyle="1" w:styleId="CommentTextChar">
    <w:name w:val="Comment Text Char"/>
    <w:basedOn w:val="DefaultParagraphFont"/>
    <w:link w:val="CommentText"/>
    <w:uiPriority w:val="99"/>
    <w:rsid w:val="00FF632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6325"/>
    <w:rPr>
      <w:b/>
      <w:bCs/>
    </w:rPr>
  </w:style>
  <w:style w:type="character" w:customStyle="1" w:styleId="CommentSubjectChar">
    <w:name w:val="Comment Subject Char"/>
    <w:basedOn w:val="CommentTextChar"/>
    <w:link w:val="CommentSubject"/>
    <w:uiPriority w:val="99"/>
    <w:semiHidden/>
    <w:rsid w:val="00FF6325"/>
    <w:rPr>
      <w:rFonts w:ascii="Calibri" w:eastAsia="Times New Roman" w:hAnsi="Calibri" w:cs="Times New Roman"/>
      <w:b/>
      <w:bCs/>
      <w:sz w:val="20"/>
      <w:szCs w:val="20"/>
      <w:lang w:val="en-US"/>
    </w:rPr>
  </w:style>
  <w:style w:type="paragraph" w:styleId="Header">
    <w:name w:val="header"/>
    <w:basedOn w:val="Normal"/>
    <w:link w:val="HeaderChar"/>
    <w:uiPriority w:val="99"/>
    <w:unhideWhenUsed/>
    <w:rsid w:val="00107D4C"/>
    <w:pPr>
      <w:tabs>
        <w:tab w:val="center" w:pos="4819"/>
        <w:tab w:val="right" w:pos="9638"/>
      </w:tabs>
    </w:pPr>
  </w:style>
  <w:style w:type="character" w:customStyle="1" w:styleId="HeaderChar">
    <w:name w:val="Header Char"/>
    <w:basedOn w:val="DefaultParagraphFont"/>
    <w:link w:val="Header"/>
    <w:uiPriority w:val="99"/>
    <w:rsid w:val="00107D4C"/>
    <w:rPr>
      <w:rFonts w:ascii="Calibri" w:eastAsia="Times New Roman" w:hAnsi="Calibri" w:cs="Times New Roman"/>
      <w:lang w:val="en-US"/>
    </w:rPr>
  </w:style>
  <w:style w:type="paragraph" w:styleId="Footer">
    <w:name w:val="footer"/>
    <w:basedOn w:val="Normal"/>
    <w:link w:val="FooterChar"/>
    <w:uiPriority w:val="99"/>
    <w:unhideWhenUsed/>
    <w:rsid w:val="00107D4C"/>
    <w:pPr>
      <w:tabs>
        <w:tab w:val="center" w:pos="4819"/>
        <w:tab w:val="right" w:pos="9638"/>
      </w:tabs>
    </w:pPr>
  </w:style>
  <w:style w:type="character" w:customStyle="1" w:styleId="FooterChar">
    <w:name w:val="Footer Char"/>
    <w:basedOn w:val="DefaultParagraphFont"/>
    <w:link w:val="Footer"/>
    <w:uiPriority w:val="99"/>
    <w:rsid w:val="00107D4C"/>
    <w:rPr>
      <w:rFonts w:ascii="Calibri" w:eastAsia="Times New Roman" w:hAnsi="Calibri" w:cs="Times New Roman"/>
      <w:lang w:val="en-US"/>
    </w:rPr>
  </w:style>
  <w:style w:type="character" w:customStyle="1" w:styleId="y2iqfc">
    <w:name w:val="y2iqfc"/>
    <w:basedOn w:val="DefaultParagraphFont"/>
    <w:rsid w:val="00F87E88"/>
  </w:style>
  <w:style w:type="paragraph" w:styleId="HTMLPreformatted">
    <w:name w:val="HTML Preformatted"/>
    <w:basedOn w:val="Normal"/>
    <w:link w:val="HTMLPreformattedChar"/>
    <w:uiPriority w:val="99"/>
    <w:unhideWhenUsed/>
    <w:rsid w:val="0083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0C6C"/>
    <w:rPr>
      <w:rFonts w:ascii="Courier New" w:eastAsia="Times New Roman" w:hAnsi="Courier New" w:cs="Courier New"/>
      <w:sz w:val="20"/>
      <w:szCs w:val="20"/>
      <w:lang w:val="en-US"/>
    </w:rPr>
  </w:style>
  <w:style w:type="paragraph" w:styleId="Revision">
    <w:name w:val="Revision"/>
    <w:hidden/>
    <w:uiPriority w:val="99"/>
    <w:semiHidden/>
    <w:rsid w:val="00DF15A7"/>
    <w:pPr>
      <w:spacing w:after="0" w:line="240" w:lineRule="auto"/>
    </w:pPr>
    <w:rPr>
      <w:rFonts w:ascii="Calibri" w:eastAsia="Times New Roman" w:hAnsi="Calibri" w:cs="Times New Roman"/>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4B1464"/>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0360">
      <w:bodyDiv w:val="1"/>
      <w:marLeft w:val="0"/>
      <w:marRight w:val="0"/>
      <w:marTop w:val="0"/>
      <w:marBottom w:val="0"/>
      <w:divBdr>
        <w:top w:val="none" w:sz="0" w:space="0" w:color="auto"/>
        <w:left w:val="none" w:sz="0" w:space="0" w:color="auto"/>
        <w:bottom w:val="none" w:sz="0" w:space="0" w:color="auto"/>
        <w:right w:val="none" w:sz="0" w:space="0" w:color="auto"/>
      </w:divBdr>
    </w:div>
    <w:div w:id="16673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2EE-B32D-4455-AECE-5403A129F78B}">
  <ds:schemaRefs>
    <ds:schemaRef ds:uri="http://schemas.microsoft.com/sharepoint/v3/contenttype/forms"/>
  </ds:schemaRefs>
</ds:datastoreItem>
</file>

<file path=customXml/itemProps2.xml><?xml version="1.0" encoding="utf-8"?>
<ds:datastoreItem xmlns:ds="http://schemas.openxmlformats.org/officeDocument/2006/customXml" ds:itemID="{19ADE0DE-3747-4C59-A39B-4F376BDEEE7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881374E4-5F04-44AA-B252-81744EF26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43C58-7926-4054-9195-28D83859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3879</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dc:creator>
  <cp:keywords/>
  <dc:description/>
  <cp:lastModifiedBy>Neringa Paulauskaitė</cp:lastModifiedBy>
  <cp:revision>19</cp:revision>
  <cp:lastPrinted>2018-04-20T07:34:00Z</cp:lastPrinted>
  <dcterms:created xsi:type="dcterms:W3CDTF">2022-11-14T13:33:00Z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2ced0ef0-1faf-4c80-9126-bc6079a7f60c</vt:lpwstr>
  </property>
  <property fmtid="{D5CDD505-2E9C-101B-9397-08002B2CF9AE}" pid="3" name="ContentTypeId">
    <vt:lpwstr>0x01010066872F3CC8F7D84995438B893169A0801700DAC328FBAD8B384BA99B458F769E2A7A</vt:lpwstr>
  </property>
  <property fmtid="{D5CDD505-2E9C-101B-9397-08002B2CF9AE}" pid="4" name="MSIP_Label_32ae7b5d-0aac-474b-ae2b-02c331ef2874_Enabled">
    <vt:lpwstr>true</vt:lpwstr>
  </property>
  <property fmtid="{D5CDD505-2E9C-101B-9397-08002B2CF9AE}" pid="5" name="MSIP_Label_32ae7b5d-0aac-474b-ae2b-02c331ef2874_SetDate">
    <vt:lpwstr>2022-05-04T07:44:06Z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4b3c1d99-33c2-40eb-94f1-7e46588f4322</vt:lpwstr>
  </property>
  <property fmtid="{D5CDD505-2E9C-101B-9397-08002B2CF9AE}" pid="10" name="MSIP_Label_32ae7b5d-0aac-474b-ae2b-02c331ef2874_ContentBits">
    <vt:lpwstr>0</vt:lpwstr>
  </property>
  <property fmtid="{D5CDD505-2E9C-101B-9397-08002B2CF9AE}" pid="11" name="MediaServiceImageTags">
    <vt:lpwstr/>
  </property>
</Properties>
</file>