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51F0" w14:textId="2DB1377B" w:rsidR="00F21D05" w:rsidRPr="00C442EC" w:rsidRDefault="00F21D05" w:rsidP="00834CDE">
      <w:pPr>
        <w:pStyle w:val="Heading3"/>
        <w:keepNext w:val="0"/>
        <w:jc w:val="left"/>
        <w:rPr>
          <w:b/>
          <w:sz w:val="22"/>
          <w:szCs w:val="22"/>
        </w:rPr>
      </w:pPr>
      <w:bookmarkStart w:id="0" w:name="_Hlk18463535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3680"/>
        <w:gridCol w:w="9121"/>
      </w:tblGrid>
      <w:tr w:rsidR="00834CDE" w:rsidRPr="00C442EC" w14:paraId="73B8D206" w14:textId="77777777" w:rsidTr="00341768">
        <w:trPr>
          <w:cantSplit/>
          <w:trHeight w:val="624"/>
        </w:trPr>
        <w:tc>
          <w:tcPr>
            <w:tcW w:w="426" w:type="pct"/>
            <w:shd w:val="clear" w:color="auto" w:fill="D9D9D9"/>
            <w:vAlign w:val="center"/>
          </w:tcPr>
          <w:p w14:paraId="0BD83DBB" w14:textId="77777777" w:rsidR="00834CDE" w:rsidRPr="00C442EC" w:rsidRDefault="00834CDE" w:rsidP="00F21D05">
            <w:pPr>
              <w:pStyle w:val="TableB"/>
              <w:rPr>
                <w:rFonts w:ascii="Times New Roman" w:hAnsi="Times New Roman" w:cs="Times New Roman"/>
                <w:sz w:val="20"/>
                <w:szCs w:val="20"/>
              </w:rPr>
            </w:pPr>
            <w:r w:rsidRPr="00C442EC">
              <w:rPr>
                <w:rFonts w:ascii="Times New Roman" w:hAnsi="Times New Roman" w:cs="Times New Roman"/>
                <w:sz w:val="20"/>
                <w:szCs w:val="20"/>
              </w:rPr>
              <w:t xml:space="preserve">Eil. </w:t>
            </w:r>
          </w:p>
          <w:p w14:paraId="01C4E4BC" w14:textId="77777777" w:rsidR="00834CDE" w:rsidRPr="00C442EC" w:rsidRDefault="00834CDE" w:rsidP="00F21D05">
            <w:pPr>
              <w:pStyle w:val="TableB"/>
              <w:rPr>
                <w:rFonts w:ascii="Times New Roman" w:hAnsi="Times New Roman" w:cs="Times New Roman"/>
                <w:sz w:val="20"/>
                <w:szCs w:val="20"/>
              </w:rPr>
            </w:pPr>
            <w:r w:rsidRPr="00C442EC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315" w:type="pct"/>
            <w:shd w:val="clear" w:color="auto" w:fill="D9D9D9"/>
            <w:vAlign w:val="center"/>
          </w:tcPr>
          <w:p w14:paraId="7987C3CE" w14:textId="77777777" w:rsidR="00834CDE" w:rsidRPr="00C442EC" w:rsidRDefault="00834CDE" w:rsidP="00F21D05">
            <w:pPr>
              <w:pStyle w:val="TableB"/>
              <w:rPr>
                <w:rFonts w:ascii="Times New Roman" w:hAnsi="Times New Roman" w:cs="Times New Roman"/>
                <w:sz w:val="20"/>
                <w:szCs w:val="20"/>
              </w:rPr>
            </w:pPr>
            <w:r w:rsidRPr="00C442EC">
              <w:rPr>
                <w:rFonts w:ascii="Times New Roman" w:hAnsi="Times New Roman" w:cs="Times New Roman"/>
                <w:sz w:val="20"/>
                <w:szCs w:val="20"/>
              </w:rPr>
              <w:t>Įrangos / parametro pavadinimas</w:t>
            </w:r>
          </w:p>
        </w:tc>
        <w:tc>
          <w:tcPr>
            <w:tcW w:w="3259" w:type="pct"/>
            <w:shd w:val="clear" w:color="auto" w:fill="D9D9D9"/>
            <w:vAlign w:val="center"/>
          </w:tcPr>
          <w:p w14:paraId="686FA8ED" w14:textId="77777777" w:rsidR="00834CDE" w:rsidRPr="00C442EC" w:rsidRDefault="00834CDE" w:rsidP="00F21D05">
            <w:pPr>
              <w:pStyle w:val="TableB"/>
              <w:rPr>
                <w:rFonts w:ascii="Times New Roman" w:hAnsi="Times New Roman" w:cs="Times New Roman"/>
                <w:sz w:val="20"/>
                <w:szCs w:val="20"/>
              </w:rPr>
            </w:pPr>
            <w:r w:rsidRPr="00C442EC">
              <w:rPr>
                <w:rFonts w:ascii="Times New Roman" w:hAnsi="Times New Roman" w:cs="Times New Roman"/>
                <w:sz w:val="20"/>
                <w:szCs w:val="20"/>
              </w:rPr>
              <w:t>Minimalios reikalaujamų parametrų reikšmės</w:t>
            </w:r>
          </w:p>
        </w:tc>
      </w:tr>
      <w:tr w:rsidR="00834CDE" w:rsidRPr="00F934BD" w14:paraId="4BD37C75" w14:textId="77777777" w:rsidTr="00341768">
        <w:trPr>
          <w:cantSplit/>
          <w:trHeight w:val="387"/>
        </w:trPr>
        <w:tc>
          <w:tcPr>
            <w:tcW w:w="426" w:type="pct"/>
          </w:tcPr>
          <w:p w14:paraId="145E2CA3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rPr>
                <w:sz w:val="20"/>
              </w:rPr>
            </w:pPr>
          </w:p>
        </w:tc>
        <w:tc>
          <w:tcPr>
            <w:tcW w:w="1315" w:type="pct"/>
          </w:tcPr>
          <w:p w14:paraId="3603BF17" w14:textId="00859E45" w:rsidR="00834CDE" w:rsidRPr="007D3D8B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Bevielio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tinklo</w:t>
            </w:r>
          </w:p>
          <w:p w14:paraId="7BE337D0" w14:textId="48C693C5" w:rsidR="00834CDE" w:rsidRPr="00C442EC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standartai</w:t>
            </w:r>
          </w:p>
        </w:tc>
        <w:tc>
          <w:tcPr>
            <w:tcW w:w="3259" w:type="pct"/>
            <w:vAlign w:val="center"/>
          </w:tcPr>
          <w:p w14:paraId="56E11528" w14:textId="66D3A104" w:rsidR="00834CDE" w:rsidRPr="00C442EC" w:rsidRDefault="00834CDE" w:rsidP="007D3D8B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Įrenginys turi palaikyti IEEE 802.11a, 802.11g, 802.1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1n, 802.11ac, 802.11ax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6)  bevielio 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ryšio standartus.</w:t>
            </w:r>
          </w:p>
        </w:tc>
      </w:tr>
      <w:tr w:rsidR="00834CDE" w:rsidRPr="00F934BD" w14:paraId="53FB1A8E" w14:textId="77777777" w:rsidTr="00341768">
        <w:trPr>
          <w:cantSplit/>
          <w:trHeight w:val="297"/>
        </w:trPr>
        <w:tc>
          <w:tcPr>
            <w:tcW w:w="426" w:type="pct"/>
          </w:tcPr>
          <w:p w14:paraId="0B5A7DC8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29981D00" w14:textId="095FB914" w:rsidR="00834CDE" w:rsidRPr="00C442EC" w:rsidRDefault="00834CDE" w:rsidP="00F21D05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Veikimo dažnis</w:t>
            </w:r>
          </w:p>
        </w:tc>
        <w:tc>
          <w:tcPr>
            <w:tcW w:w="3259" w:type="pct"/>
            <w:vAlign w:val="center"/>
          </w:tcPr>
          <w:p w14:paraId="4B9D5D72" w14:textId="167513E3" w:rsidR="00834CDE" w:rsidRPr="00C442EC" w:rsidRDefault="00834CDE" w:rsidP="00F934BD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Įrenginys turi veikti 2,4 GHz ir 5 GHz dažniuose.</w:t>
            </w:r>
          </w:p>
        </w:tc>
      </w:tr>
      <w:tr w:rsidR="00834CDE" w:rsidRPr="00C442EC" w14:paraId="6C015AB6" w14:textId="77777777" w:rsidTr="00341768">
        <w:trPr>
          <w:cantSplit/>
          <w:trHeight w:val="387"/>
        </w:trPr>
        <w:tc>
          <w:tcPr>
            <w:tcW w:w="426" w:type="pct"/>
          </w:tcPr>
          <w:p w14:paraId="63369346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2D992FF8" w14:textId="77777777" w:rsidR="00834CDE" w:rsidRPr="007D3D8B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802.11n ir 802.11ac</w:t>
            </w:r>
          </w:p>
          <w:p w14:paraId="3FBCCE87" w14:textId="68D1FD01" w:rsidR="00834CDE" w:rsidRPr="00C442EC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galimybės</w:t>
            </w:r>
          </w:p>
        </w:tc>
        <w:tc>
          <w:tcPr>
            <w:tcW w:w="3259" w:type="pct"/>
            <w:vAlign w:val="center"/>
          </w:tcPr>
          <w:p w14:paraId="1B6FF71B" w14:textId="4D979BC5" w:rsidR="00834CDE" w:rsidRPr="00C442EC" w:rsidRDefault="00834CDE" w:rsidP="005E6F1F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Įrenginys turi palaikyti 4x4 MIMO, 20M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Hz, 40MHz, 80MHz, 160MHz dažnių 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kanalus (802.11ac), 802.11DFS,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duomenų perdavimo sparta iki 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Gbps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(802.11ax)</w:t>
            </w:r>
          </w:p>
        </w:tc>
      </w:tr>
      <w:tr w:rsidR="00834CDE" w:rsidRPr="00C442EC" w14:paraId="03C6C849" w14:textId="77777777" w:rsidTr="00341768">
        <w:trPr>
          <w:cantSplit/>
          <w:trHeight w:val="387"/>
        </w:trPr>
        <w:tc>
          <w:tcPr>
            <w:tcW w:w="426" w:type="pct"/>
          </w:tcPr>
          <w:p w14:paraId="0B01F1A8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64A05F1E" w14:textId="07AF968D" w:rsidR="00834CDE" w:rsidRPr="00C442EC" w:rsidRDefault="00834CDE" w:rsidP="00F21D05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Siųstuvo galia</w:t>
            </w:r>
          </w:p>
        </w:tc>
        <w:tc>
          <w:tcPr>
            <w:tcW w:w="3259" w:type="pct"/>
            <w:vAlign w:val="center"/>
          </w:tcPr>
          <w:p w14:paraId="776DFEBA" w14:textId="25D2561F" w:rsidR="00834CDE" w:rsidRPr="00C442EC" w:rsidRDefault="00834CDE" w:rsidP="005E6F1F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Maksimali siųstuvo galia ne blogesnė kaip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dBm 2,4GHz 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26dBm 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5GHz dažniuose.</w:t>
            </w:r>
          </w:p>
        </w:tc>
      </w:tr>
      <w:tr w:rsidR="00834CDE" w:rsidRPr="00C442EC" w14:paraId="5487A6CC" w14:textId="77777777" w:rsidTr="00341768">
        <w:trPr>
          <w:cantSplit/>
          <w:trHeight w:val="387"/>
        </w:trPr>
        <w:tc>
          <w:tcPr>
            <w:tcW w:w="426" w:type="pct"/>
          </w:tcPr>
          <w:p w14:paraId="7BFE5CDA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683D0A35" w14:textId="50A959DA" w:rsidR="00834CDE" w:rsidRPr="00C442EC" w:rsidRDefault="00834CDE" w:rsidP="00F21D05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Tinklo sąsajos</w:t>
            </w:r>
          </w:p>
        </w:tc>
        <w:tc>
          <w:tcPr>
            <w:tcW w:w="3259" w:type="pct"/>
            <w:vAlign w:val="center"/>
          </w:tcPr>
          <w:p w14:paraId="08BD8C91" w14:textId="58DA595C" w:rsidR="00834CDE" w:rsidRPr="00C442EC" w:rsidRDefault="00834CDE" w:rsidP="005E6F1F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Ne mažiau kaip 1 vnt. – 100/1000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Mbit</w:t>
            </w:r>
            <w:proofErr w:type="spellEnd"/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/s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Base-T sąsajų su 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RJ45 jungtimis.</w:t>
            </w:r>
          </w:p>
        </w:tc>
      </w:tr>
      <w:tr w:rsidR="00834CDE" w:rsidRPr="00C442EC" w14:paraId="1D22254C" w14:textId="77777777" w:rsidTr="00341768">
        <w:trPr>
          <w:cantSplit/>
          <w:trHeight w:val="387"/>
        </w:trPr>
        <w:tc>
          <w:tcPr>
            <w:tcW w:w="426" w:type="pct"/>
          </w:tcPr>
          <w:p w14:paraId="6A3BD014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13AA8E1F" w14:textId="5A636298" w:rsidR="00834CDE" w:rsidRPr="00C442EC" w:rsidRDefault="00834CDE" w:rsidP="00F934BD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Suderinamumas</w:t>
            </w:r>
          </w:p>
        </w:tc>
        <w:tc>
          <w:tcPr>
            <w:tcW w:w="3259" w:type="pct"/>
          </w:tcPr>
          <w:p w14:paraId="111B0299" w14:textId="4BECA4BB" w:rsidR="00834CDE" w:rsidRPr="00F934BD" w:rsidRDefault="00834CDE" w:rsidP="007D3D8B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Pilnas suderinamumas su perkančiosios organizacijos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audojamu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Unifi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belaidžio tinklo 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valdikliu.</w:t>
            </w:r>
          </w:p>
        </w:tc>
      </w:tr>
      <w:tr w:rsidR="00834CDE" w:rsidRPr="00F934BD" w14:paraId="41B4640D" w14:textId="77777777" w:rsidTr="00341768">
        <w:trPr>
          <w:cantSplit/>
          <w:trHeight w:val="387"/>
        </w:trPr>
        <w:tc>
          <w:tcPr>
            <w:tcW w:w="426" w:type="pct"/>
          </w:tcPr>
          <w:p w14:paraId="575FE683" w14:textId="77777777" w:rsidR="00834CDE" w:rsidRPr="00C442EC" w:rsidRDefault="00834CDE" w:rsidP="00FF7514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151B1139" w14:textId="3A57676A" w:rsidR="00834CDE" w:rsidRPr="00C442EC" w:rsidRDefault="00834CDE" w:rsidP="00F21D05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Elektros maitinimas</w:t>
            </w:r>
          </w:p>
        </w:tc>
        <w:tc>
          <w:tcPr>
            <w:tcW w:w="3259" w:type="pct"/>
            <w:vAlign w:val="center"/>
          </w:tcPr>
          <w:p w14:paraId="2249C1E1" w14:textId="0F6611DC" w:rsidR="00834CDE" w:rsidRPr="00C442EC" w:rsidRDefault="00834CDE" w:rsidP="007D3D8B">
            <w:pPr>
              <w:pStyle w:val="Table"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802.3af </w:t>
            </w:r>
            <w:proofErr w:type="spellStart"/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 palaikymas.</w:t>
            </w:r>
          </w:p>
        </w:tc>
      </w:tr>
      <w:tr w:rsidR="00834CDE" w:rsidRPr="00C442EC" w14:paraId="3D4A3922" w14:textId="77777777" w:rsidTr="00341768">
        <w:trPr>
          <w:cantSplit/>
          <w:trHeight w:val="387"/>
        </w:trPr>
        <w:tc>
          <w:tcPr>
            <w:tcW w:w="426" w:type="pct"/>
          </w:tcPr>
          <w:p w14:paraId="406F256F" w14:textId="77777777" w:rsidR="00834CDE" w:rsidRPr="00C442EC" w:rsidRDefault="00834CDE" w:rsidP="007D3D8B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02FBF496" w14:textId="12066FF0" w:rsidR="00834CDE" w:rsidRPr="00C442EC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Aplinkos reikalavimai</w:t>
            </w:r>
          </w:p>
        </w:tc>
        <w:tc>
          <w:tcPr>
            <w:tcW w:w="3259" w:type="pct"/>
            <w:vAlign w:val="center"/>
          </w:tcPr>
          <w:p w14:paraId="6E82C87F" w14:textId="586901CA" w:rsidR="00834CDE" w:rsidRPr="00C442EC" w:rsidRDefault="00834CDE" w:rsidP="007D3D8B">
            <w:pPr>
              <w:pStyle w:val="Table"/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Darbinis temperatūrų diapazonas nuo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 iki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0 °C.</w:t>
            </w:r>
          </w:p>
        </w:tc>
      </w:tr>
      <w:tr w:rsidR="00834CDE" w:rsidRPr="00C442EC" w14:paraId="04147CF9" w14:textId="77777777" w:rsidTr="00341768">
        <w:trPr>
          <w:cantSplit/>
          <w:trHeight w:val="387"/>
        </w:trPr>
        <w:tc>
          <w:tcPr>
            <w:tcW w:w="426" w:type="pct"/>
          </w:tcPr>
          <w:p w14:paraId="637EAEC2" w14:textId="77777777" w:rsidR="00834CDE" w:rsidRPr="00C442EC" w:rsidRDefault="00834CDE" w:rsidP="007D3D8B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0E03276A" w14:textId="08779064" w:rsidR="00834CDE" w:rsidRPr="00917677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Montavimas</w:t>
            </w:r>
          </w:p>
        </w:tc>
        <w:tc>
          <w:tcPr>
            <w:tcW w:w="3259" w:type="pct"/>
          </w:tcPr>
          <w:p w14:paraId="2A0BC64E" w14:textId="3594DB92" w:rsidR="00834CDE" w:rsidRPr="00917677" w:rsidRDefault="00834CDE" w:rsidP="00A07F5E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>Turi būti pateikiamas su montavimui reikalingais priedais.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Galimybė montuoti ant sienos arba lubų.</w:t>
            </w:r>
          </w:p>
        </w:tc>
      </w:tr>
      <w:tr w:rsidR="00834CDE" w:rsidRPr="00F934BD" w14:paraId="18CDBB9F" w14:textId="77777777" w:rsidTr="00341768">
        <w:trPr>
          <w:cantSplit/>
          <w:trHeight w:val="387"/>
        </w:trPr>
        <w:tc>
          <w:tcPr>
            <w:tcW w:w="426" w:type="pct"/>
          </w:tcPr>
          <w:p w14:paraId="210B1EEC" w14:textId="77777777" w:rsidR="00834CDE" w:rsidRPr="00C442EC" w:rsidRDefault="00834CDE" w:rsidP="007D3D8B">
            <w:pPr>
              <w:pStyle w:val="Heading4"/>
              <w:keepNext w:val="0"/>
              <w:widowControl w:val="0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1315" w:type="pct"/>
          </w:tcPr>
          <w:p w14:paraId="42ADFBA2" w14:textId="12930079" w:rsidR="00834CDE" w:rsidRPr="00C442EC" w:rsidRDefault="00834CDE" w:rsidP="007D3D8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Garantija</w:t>
            </w:r>
          </w:p>
        </w:tc>
        <w:tc>
          <w:tcPr>
            <w:tcW w:w="3259" w:type="pct"/>
            <w:vAlign w:val="center"/>
          </w:tcPr>
          <w:p w14:paraId="279B3CA9" w14:textId="328369E7" w:rsidR="00834CDE" w:rsidRPr="00C442EC" w:rsidRDefault="00834CDE" w:rsidP="007D3D8B">
            <w:pPr>
              <w:pStyle w:val="Tab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Ne mažiau kaip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3D8B">
              <w:rPr>
                <w:rFonts w:ascii="Times New Roman" w:hAnsi="Times New Roman" w:cs="Times New Roman"/>
                <w:sz w:val="20"/>
                <w:szCs w:val="20"/>
              </w:rPr>
              <w:t xml:space="preserve"> metai</w:t>
            </w:r>
          </w:p>
        </w:tc>
      </w:tr>
      <w:bookmarkEnd w:id="0"/>
    </w:tbl>
    <w:p w14:paraId="1358BA64" w14:textId="4CE67853" w:rsidR="00F21D05" w:rsidRDefault="00F21D05" w:rsidP="00F21D05">
      <w:pPr>
        <w:rPr>
          <w:sz w:val="20"/>
          <w:szCs w:val="20"/>
          <w:lang w:val="lt-LT"/>
        </w:rPr>
      </w:pPr>
    </w:p>
    <w:p w14:paraId="40A2E118" w14:textId="0F425A3A" w:rsidR="00CF45C9" w:rsidRDefault="00CF45C9" w:rsidP="00F21D05">
      <w:pPr>
        <w:rPr>
          <w:sz w:val="20"/>
          <w:szCs w:val="20"/>
          <w:lang w:val="lt-LT"/>
        </w:rPr>
      </w:pPr>
    </w:p>
    <w:p w14:paraId="7F8C2F7E" w14:textId="16AA8A73" w:rsidR="00CF45C9" w:rsidRDefault="00CF45C9" w:rsidP="00F21D05">
      <w:pPr>
        <w:rPr>
          <w:sz w:val="20"/>
          <w:szCs w:val="20"/>
          <w:lang w:val="lt-LT"/>
        </w:rPr>
      </w:pPr>
    </w:p>
    <w:p w14:paraId="278E1FB7" w14:textId="4EC0D7D5" w:rsidR="00CF45C9" w:rsidRDefault="00CF45C9" w:rsidP="00F21D05">
      <w:pPr>
        <w:rPr>
          <w:sz w:val="20"/>
          <w:szCs w:val="20"/>
          <w:lang w:val="lt-LT"/>
        </w:rPr>
      </w:pPr>
    </w:p>
    <w:p w14:paraId="5724E22A" w14:textId="439E066E" w:rsidR="00CF45C9" w:rsidRDefault="00CF45C9" w:rsidP="00F21D05">
      <w:pPr>
        <w:rPr>
          <w:sz w:val="20"/>
          <w:szCs w:val="20"/>
          <w:lang w:val="lt-LT"/>
        </w:rPr>
      </w:pPr>
    </w:p>
    <w:p w14:paraId="206973C4" w14:textId="2D7433FC" w:rsidR="00CF45C9" w:rsidRDefault="00CF45C9" w:rsidP="00F21D05">
      <w:pPr>
        <w:rPr>
          <w:sz w:val="20"/>
          <w:szCs w:val="20"/>
          <w:lang w:val="lt-LT"/>
        </w:rPr>
      </w:pPr>
    </w:p>
    <w:p w14:paraId="7BE3CCFC" w14:textId="26339732" w:rsidR="00CF45C9" w:rsidRDefault="00CF45C9" w:rsidP="00CE0B9D">
      <w:pPr>
        <w:spacing w:after="160" w:line="259" w:lineRule="auto"/>
        <w:rPr>
          <w:sz w:val="20"/>
          <w:szCs w:val="20"/>
          <w:lang w:val="lt-LT"/>
        </w:rPr>
      </w:pPr>
    </w:p>
    <w:p w14:paraId="4CD8EEAB" w14:textId="3949071D" w:rsidR="00063E8E" w:rsidRPr="00063E8E" w:rsidRDefault="00063E8E" w:rsidP="00063E8E">
      <w:pPr>
        <w:rPr>
          <w:sz w:val="20"/>
          <w:szCs w:val="20"/>
          <w:lang w:val="lt-LT"/>
        </w:rPr>
      </w:pPr>
    </w:p>
    <w:p w14:paraId="41A2BA14" w14:textId="1AC9633D" w:rsidR="00063E8E" w:rsidRPr="00063E8E" w:rsidRDefault="00063E8E" w:rsidP="00063E8E">
      <w:pPr>
        <w:rPr>
          <w:sz w:val="20"/>
          <w:szCs w:val="20"/>
          <w:lang w:val="lt-LT"/>
        </w:rPr>
      </w:pPr>
    </w:p>
    <w:p w14:paraId="3AF0EA0F" w14:textId="4750258E" w:rsidR="00063E8E" w:rsidRPr="00063E8E" w:rsidRDefault="00063E8E" w:rsidP="00063E8E">
      <w:pPr>
        <w:rPr>
          <w:sz w:val="20"/>
          <w:szCs w:val="20"/>
          <w:lang w:val="lt-LT"/>
        </w:rPr>
      </w:pPr>
    </w:p>
    <w:p w14:paraId="68BD85D6" w14:textId="49C446FF" w:rsidR="00063E8E" w:rsidRDefault="00063E8E" w:rsidP="00063E8E">
      <w:pPr>
        <w:rPr>
          <w:sz w:val="20"/>
          <w:szCs w:val="20"/>
          <w:lang w:val="lt-LT"/>
        </w:rPr>
      </w:pPr>
    </w:p>
    <w:p w14:paraId="09E47FD4" w14:textId="49C446FF" w:rsidR="00063E8E" w:rsidRPr="00063E8E" w:rsidRDefault="00063E8E" w:rsidP="00063E8E">
      <w:pPr>
        <w:rPr>
          <w:sz w:val="20"/>
          <w:szCs w:val="20"/>
          <w:lang w:val="lt-LT"/>
        </w:rPr>
      </w:pPr>
    </w:p>
    <w:sectPr w:rsidR="00063E8E" w:rsidRPr="00063E8E" w:rsidSect="00FF7514">
      <w:headerReference w:type="default" r:id="rId8"/>
      <w:footerReference w:type="even" r:id="rId9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B6B7" w14:textId="77777777" w:rsidR="006B57C3" w:rsidRDefault="006B57C3" w:rsidP="00BD69B5">
      <w:r>
        <w:separator/>
      </w:r>
    </w:p>
  </w:endnote>
  <w:endnote w:type="continuationSeparator" w:id="0">
    <w:p w14:paraId="2ABCDD3E" w14:textId="77777777" w:rsidR="006B57C3" w:rsidRDefault="006B57C3" w:rsidP="00BD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Optim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DejaVu Sans">
    <w:charset w:val="BA"/>
    <w:family w:val="swiss"/>
    <w:pitch w:val="variable"/>
    <w:sig w:usb0="E7002EFF" w:usb1="D200FDFF" w:usb2="0A042029" w:usb3="00000000" w:csb0="8000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C0D" w14:textId="77777777" w:rsidR="00F254AF" w:rsidRDefault="00F254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825C9" w14:textId="77777777" w:rsidR="00F254AF" w:rsidRDefault="00F25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9478" w14:textId="77777777" w:rsidR="006B57C3" w:rsidRDefault="006B57C3" w:rsidP="00BD69B5">
      <w:r>
        <w:separator/>
      </w:r>
    </w:p>
  </w:footnote>
  <w:footnote w:type="continuationSeparator" w:id="0">
    <w:p w14:paraId="16A003B6" w14:textId="77777777" w:rsidR="006B57C3" w:rsidRDefault="006B57C3" w:rsidP="00BD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89E1" w14:textId="77EF4522" w:rsidR="006A6871" w:rsidRPr="00715095" w:rsidRDefault="00715095" w:rsidP="00715095">
    <w:pPr>
      <w:pStyle w:val="Header"/>
      <w:jc w:val="center"/>
      <w:rPr>
        <w:sz w:val="28"/>
        <w:szCs w:val="28"/>
      </w:rPr>
    </w:pPr>
    <w:proofErr w:type="spellStart"/>
    <w:r w:rsidRPr="00715095">
      <w:rPr>
        <w:sz w:val="28"/>
        <w:szCs w:val="28"/>
        <w:lang w:val="en-US"/>
      </w:rPr>
      <w:t>Reikalavimai</w:t>
    </w:r>
    <w:proofErr w:type="spellEnd"/>
    <w:r w:rsidRPr="00715095">
      <w:rPr>
        <w:sz w:val="28"/>
        <w:szCs w:val="28"/>
        <w:lang w:val="en-US"/>
      </w:rPr>
      <w:t xml:space="preserve"> </w:t>
    </w:r>
    <w:proofErr w:type="spellStart"/>
    <w:r w:rsidRPr="00715095">
      <w:rPr>
        <w:sz w:val="28"/>
        <w:szCs w:val="28"/>
        <w:lang w:val="en-US"/>
      </w:rPr>
      <w:t>WiFi</w:t>
    </w:r>
    <w:proofErr w:type="spellEnd"/>
    <w:r w:rsidRPr="00715095">
      <w:rPr>
        <w:sz w:val="28"/>
        <w:szCs w:val="28"/>
        <w:lang w:val="en-US"/>
      </w:rPr>
      <w:t xml:space="preserve"> </w:t>
    </w:r>
    <w:proofErr w:type="spellStart"/>
    <w:r w:rsidRPr="00715095">
      <w:rPr>
        <w:sz w:val="28"/>
        <w:szCs w:val="28"/>
        <w:lang w:val="en-US"/>
      </w:rPr>
      <w:t>stotel</w:t>
    </w:r>
    <w:r w:rsidRPr="00715095">
      <w:rPr>
        <w:sz w:val="28"/>
        <w:szCs w:val="28"/>
      </w:rPr>
      <w:t>ėms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16"/>
    <w:multiLevelType w:val="hybridMultilevel"/>
    <w:tmpl w:val="7BC2384C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49744">
      <w:start w:val="1"/>
      <w:numFmt w:val="upperRoman"/>
      <w:pStyle w:val="Heading1"/>
      <w:lvlText w:val="%4.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4238"/>
    <w:multiLevelType w:val="hybridMultilevel"/>
    <w:tmpl w:val="D324A1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3391E"/>
    <w:multiLevelType w:val="hybridMultilevel"/>
    <w:tmpl w:val="004CDD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420"/>
    <w:multiLevelType w:val="multilevel"/>
    <w:tmpl w:val="DC8A5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4" w15:restartNumberingAfterBreak="0">
    <w:nsid w:val="136D7C82"/>
    <w:multiLevelType w:val="multilevel"/>
    <w:tmpl w:val="075CB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145C54CE"/>
    <w:multiLevelType w:val="hybridMultilevel"/>
    <w:tmpl w:val="810A0260"/>
    <w:lvl w:ilvl="0" w:tplc="20AA9A2A">
      <w:start w:val="1"/>
      <w:numFmt w:val="decimal"/>
      <w:pStyle w:val="Caption"/>
      <w:lvlText w:val="%1."/>
      <w:lvlJc w:val="right"/>
      <w:pPr>
        <w:tabs>
          <w:tab w:val="num" w:pos="3780"/>
        </w:tabs>
        <w:ind w:left="37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89E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E3ACE"/>
    <w:multiLevelType w:val="hybridMultilevel"/>
    <w:tmpl w:val="BB80A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AE4"/>
    <w:multiLevelType w:val="hybridMultilevel"/>
    <w:tmpl w:val="E71255CE"/>
    <w:lvl w:ilvl="0" w:tplc="0409000F">
      <w:start w:val="1"/>
      <w:numFmt w:val="decimal"/>
      <w:pStyle w:val="Style4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724BEDE">
      <w:start w:val="5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99EBDF6">
      <w:start w:val="2"/>
      <w:numFmt w:val="bullet"/>
      <w:lvlText w:val="–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3" w:tplc="4622EC80">
      <w:start w:val="1"/>
      <w:numFmt w:val="decimal"/>
      <w:lvlText w:val="%4)"/>
      <w:lvlJc w:val="left"/>
      <w:pPr>
        <w:tabs>
          <w:tab w:val="num" w:pos="3000"/>
        </w:tabs>
        <w:ind w:left="3000" w:hanging="360"/>
      </w:pPr>
      <w:rPr>
        <w:rFonts w:hint="default"/>
        <w:b w:val="0"/>
        <w:i w:val="0"/>
      </w:rPr>
    </w:lvl>
    <w:lvl w:ilvl="4" w:tplc="C77C61E8">
      <w:start w:val="1"/>
      <w:numFmt w:val="lowerLetter"/>
      <w:lvlText w:val="%5)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0427000F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34DD4EA9"/>
    <w:multiLevelType w:val="hybridMultilevel"/>
    <w:tmpl w:val="5FC69954"/>
    <w:lvl w:ilvl="0" w:tplc="B000A5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47DB"/>
    <w:multiLevelType w:val="hybridMultilevel"/>
    <w:tmpl w:val="56625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0276"/>
    <w:multiLevelType w:val="hybridMultilevel"/>
    <w:tmpl w:val="847CFC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15132"/>
    <w:multiLevelType w:val="hybridMultilevel"/>
    <w:tmpl w:val="5FC69954"/>
    <w:lvl w:ilvl="0" w:tplc="B000A5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7C63"/>
    <w:multiLevelType w:val="hybridMultilevel"/>
    <w:tmpl w:val="847CFC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90A82"/>
    <w:multiLevelType w:val="hybridMultilevel"/>
    <w:tmpl w:val="CFDE10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D6A70"/>
    <w:multiLevelType w:val="hybridMultilevel"/>
    <w:tmpl w:val="EDCA0098"/>
    <w:lvl w:ilvl="0" w:tplc="87228A40">
      <w:start w:val="1"/>
      <w:numFmt w:val="bullet"/>
      <w:pStyle w:val="11-EESraa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B6269"/>
    <w:multiLevelType w:val="hybridMultilevel"/>
    <w:tmpl w:val="6E98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17" w15:restartNumberingAfterBreak="0">
    <w:nsid w:val="6B526C30"/>
    <w:multiLevelType w:val="hybridMultilevel"/>
    <w:tmpl w:val="56625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601B"/>
    <w:multiLevelType w:val="hybridMultilevel"/>
    <w:tmpl w:val="56625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A297B"/>
    <w:multiLevelType w:val="hybridMultilevel"/>
    <w:tmpl w:val="5FC69954"/>
    <w:lvl w:ilvl="0" w:tplc="B000A5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874E2"/>
    <w:multiLevelType w:val="hybridMultilevel"/>
    <w:tmpl w:val="42D8B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E5B56"/>
    <w:multiLevelType w:val="hybridMultilevel"/>
    <w:tmpl w:val="5FC69954"/>
    <w:lvl w:ilvl="0" w:tplc="B000A5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4101E"/>
    <w:multiLevelType w:val="hybridMultilevel"/>
    <w:tmpl w:val="42B6CC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0"/>
  </w:num>
  <w:num w:numId="9">
    <w:abstractNumId w:val="12"/>
  </w:num>
  <w:num w:numId="10">
    <w:abstractNumId w:val="20"/>
  </w:num>
  <w:num w:numId="11">
    <w:abstractNumId w:val="4"/>
  </w:num>
  <w:num w:numId="12">
    <w:abstractNumId w:val="13"/>
  </w:num>
  <w:num w:numId="13">
    <w:abstractNumId w:val="6"/>
  </w:num>
  <w:num w:numId="14">
    <w:abstractNumId w:val="16"/>
  </w:num>
  <w:num w:numId="15">
    <w:abstractNumId w:val="9"/>
  </w:num>
  <w:num w:numId="16">
    <w:abstractNumId w:val="15"/>
  </w:num>
  <w:num w:numId="17">
    <w:abstractNumId w:val="1"/>
  </w:num>
  <w:num w:numId="18">
    <w:abstractNumId w:val="3"/>
  </w:num>
  <w:num w:numId="19">
    <w:abstractNumId w:val="21"/>
  </w:num>
  <w:num w:numId="20">
    <w:abstractNumId w:val="17"/>
  </w:num>
  <w:num w:numId="21">
    <w:abstractNumId w:val="19"/>
  </w:num>
  <w:num w:numId="22">
    <w:abstractNumId w:val="18"/>
  </w:num>
  <w:num w:numId="2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B2"/>
    <w:rsid w:val="00005716"/>
    <w:rsid w:val="000278A9"/>
    <w:rsid w:val="00050DD2"/>
    <w:rsid w:val="000521BD"/>
    <w:rsid w:val="00062E21"/>
    <w:rsid w:val="00063E8E"/>
    <w:rsid w:val="00067690"/>
    <w:rsid w:val="0007197E"/>
    <w:rsid w:val="00072A81"/>
    <w:rsid w:val="0007402D"/>
    <w:rsid w:val="000B0E95"/>
    <w:rsid w:val="000C0613"/>
    <w:rsid w:val="000C55E9"/>
    <w:rsid w:val="000C697C"/>
    <w:rsid w:val="000D6D02"/>
    <w:rsid w:val="000E35FC"/>
    <w:rsid w:val="00107844"/>
    <w:rsid w:val="0013140D"/>
    <w:rsid w:val="001426FD"/>
    <w:rsid w:val="001428F4"/>
    <w:rsid w:val="001570BE"/>
    <w:rsid w:val="001640BC"/>
    <w:rsid w:val="0017352E"/>
    <w:rsid w:val="00187F74"/>
    <w:rsid w:val="001B0341"/>
    <w:rsid w:val="001B260D"/>
    <w:rsid w:val="001C418D"/>
    <w:rsid w:val="001D76F5"/>
    <w:rsid w:val="002267C7"/>
    <w:rsid w:val="00232DB0"/>
    <w:rsid w:val="00242047"/>
    <w:rsid w:val="002E24A3"/>
    <w:rsid w:val="002E40EB"/>
    <w:rsid w:val="002E48F8"/>
    <w:rsid w:val="002F6340"/>
    <w:rsid w:val="00311982"/>
    <w:rsid w:val="00314DEB"/>
    <w:rsid w:val="00336442"/>
    <w:rsid w:val="00341768"/>
    <w:rsid w:val="0034341B"/>
    <w:rsid w:val="003A1808"/>
    <w:rsid w:val="003B6289"/>
    <w:rsid w:val="003B7A8E"/>
    <w:rsid w:val="003C1C20"/>
    <w:rsid w:val="003C206D"/>
    <w:rsid w:val="003C370C"/>
    <w:rsid w:val="003D1F0D"/>
    <w:rsid w:val="003E64EA"/>
    <w:rsid w:val="003E7C19"/>
    <w:rsid w:val="003F740C"/>
    <w:rsid w:val="00406928"/>
    <w:rsid w:val="004145AB"/>
    <w:rsid w:val="00436EEA"/>
    <w:rsid w:val="00483D3E"/>
    <w:rsid w:val="0049227F"/>
    <w:rsid w:val="00494A6B"/>
    <w:rsid w:val="004A5FAF"/>
    <w:rsid w:val="004C6E69"/>
    <w:rsid w:val="004D29FC"/>
    <w:rsid w:val="004E3923"/>
    <w:rsid w:val="004F47DD"/>
    <w:rsid w:val="004F77A4"/>
    <w:rsid w:val="00506DD9"/>
    <w:rsid w:val="00535517"/>
    <w:rsid w:val="005566B7"/>
    <w:rsid w:val="00584BB3"/>
    <w:rsid w:val="005C21DD"/>
    <w:rsid w:val="005C48E7"/>
    <w:rsid w:val="005E6F1F"/>
    <w:rsid w:val="005E7A32"/>
    <w:rsid w:val="0060003A"/>
    <w:rsid w:val="00627B5D"/>
    <w:rsid w:val="006475A8"/>
    <w:rsid w:val="006479D0"/>
    <w:rsid w:val="00647EBF"/>
    <w:rsid w:val="006556D6"/>
    <w:rsid w:val="00664627"/>
    <w:rsid w:val="00694DD2"/>
    <w:rsid w:val="00697D05"/>
    <w:rsid w:val="006A6871"/>
    <w:rsid w:val="006B57C3"/>
    <w:rsid w:val="006C4F28"/>
    <w:rsid w:val="006F21AC"/>
    <w:rsid w:val="00715095"/>
    <w:rsid w:val="007214B8"/>
    <w:rsid w:val="00724CB1"/>
    <w:rsid w:val="00734CAE"/>
    <w:rsid w:val="00763671"/>
    <w:rsid w:val="00784E5E"/>
    <w:rsid w:val="007D3D8B"/>
    <w:rsid w:val="007E6587"/>
    <w:rsid w:val="007F7E66"/>
    <w:rsid w:val="00814702"/>
    <w:rsid w:val="00815B10"/>
    <w:rsid w:val="00817FE7"/>
    <w:rsid w:val="00834CDE"/>
    <w:rsid w:val="00844A98"/>
    <w:rsid w:val="008946CD"/>
    <w:rsid w:val="008B1E47"/>
    <w:rsid w:val="008D043B"/>
    <w:rsid w:val="008E14A6"/>
    <w:rsid w:val="008E3010"/>
    <w:rsid w:val="008E7498"/>
    <w:rsid w:val="008F24EB"/>
    <w:rsid w:val="0090398A"/>
    <w:rsid w:val="00917677"/>
    <w:rsid w:val="009205D2"/>
    <w:rsid w:val="00933033"/>
    <w:rsid w:val="00962B95"/>
    <w:rsid w:val="00970E57"/>
    <w:rsid w:val="00971787"/>
    <w:rsid w:val="00991017"/>
    <w:rsid w:val="009A2DB2"/>
    <w:rsid w:val="009C422D"/>
    <w:rsid w:val="009D2F0D"/>
    <w:rsid w:val="009D3DEC"/>
    <w:rsid w:val="009D5547"/>
    <w:rsid w:val="009D6674"/>
    <w:rsid w:val="009E04CA"/>
    <w:rsid w:val="009E7EDC"/>
    <w:rsid w:val="009F6683"/>
    <w:rsid w:val="00A07F5E"/>
    <w:rsid w:val="00A4505E"/>
    <w:rsid w:val="00A6146C"/>
    <w:rsid w:val="00A744FB"/>
    <w:rsid w:val="00A93A3F"/>
    <w:rsid w:val="00A979D6"/>
    <w:rsid w:val="00AA040C"/>
    <w:rsid w:val="00AA05E8"/>
    <w:rsid w:val="00AC0260"/>
    <w:rsid w:val="00AC26B5"/>
    <w:rsid w:val="00AF16AD"/>
    <w:rsid w:val="00B053B8"/>
    <w:rsid w:val="00B05FF8"/>
    <w:rsid w:val="00B160E9"/>
    <w:rsid w:val="00B374DB"/>
    <w:rsid w:val="00B4027B"/>
    <w:rsid w:val="00B423EC"/>
    <w:rsid w:val="00B52927"/>
    <w:rsid w:val="00B632D6"/>
    <w:rsid w:val="00BA67C0"/>
    <w:rsid w:val="00BC6B5E"/>
    <w:rsid w:val="00BD69B5"/>
    <w:rsid w:val="00BE7EE7"/>
    <w:rsid w:val="00BF2561"/>
    <w:rsid w:val="00C442EC"/>
    <w:rsid w:val="00C46A14"/>
    <w:rsid w:val="00C646A7"/>
    <w:rsid w:val="00C64764"/>
    <w:rsid w:val="00C671D3"/>
    <w:rsid w:val="00C75C85"/>
    <w:rsid w:val="00C856E4"/>
    <w:rsid w:val="00C914EC"/>
    <w:rsid w:val="00C94D7D"/>
    <w:rsid w:val="00C970C3"/>
    <w:rsid w:val="00CB6D92"/>
    <w:rsid w:val="00CC01C6"/>
    <w:rsid w:val="00CD0A0A"/>
    <w:rsid w:val="00CE0B9D"/>
    <w:rsid w:val="00CE7F70"/>
    <w:rsid w:val="00CF0FAC"/>
    <w:rsid w:val="00CF45C9"/>
    <w:rsid w:val="00D028BB"/>
    <w:rsid w:val="00D156CE"/>
    <w:rsid w:val="00D209FF"/>
    <w:rsid w:val="00D222CA"/>
    <w:rsid w:val="00D31CEC"/>
    <w:rsid w:val="00D50947"/>
    <w:rsid w:val="00D625BB"/>
    <w:rsid w:val="00D918BD"/>
    <w:rsid w:val="00D91A71"/>
    <w:rsid w:val="00DA0FFB"/>
    <w:rsid w:val="00DB3586"/>
    <w:rsid w:val="00DD17B2"/>
    <w:rsid w:val="00DD7754"/>
    <w:rsid w:val="00DE1B08"/>
    <w:rsid w:val="00E01005"/>
    <w:rsid w:val="00E01269"/>
    <w:rsid w:val="00E11BF2"/>
    <w:rsid w:val="00E15ABA"/>
    <w:rsid w:val="00E17D42"/>
    <w:rsid w:val="00E231AF"/>
    <w:rsid w:val="00E41705"/>
    <w:rsid w:val="00E418B4"/>
    <w:rsid w:val="00E42377"/>
    <w:rsid w:val="00E50B3E"/>
    <w:rsid w:val="00E776F6"/>
    <w:rsid w:val="00E83FE6"/>
    <w:rsid w:val="00EB0CB6"/>
    <w:rsid w:val="00F1136B"/>
    <w:rsid w:val="00F202C2"/>
    <w:rsid w:val="00F21D05"/>
    <w:rsid w:val="00F254AF"/>
    <w:rsid w:val="00F3569B"/>
    <w:rsid w:val="00F53B93"/>
    <w:rsid w:val="00F648DD"/>
    <w:rsid w:val="00F77780"/>
    <w:rsid w:val="00F934BD"/>
    <w:rsid w:val="00FB198C"/>
    <w:rsid w:val="00FE233A"/>
    <w:rsid w:val="00FF1D56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3F881"/>
  <w15:chartTrackingRefBased/>
  <w15:docId w15:val="{29BE918B-78E0-47F7-8E6E-71594FBD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9A2DB2"/>
    <w:pPr>
      <w:keepNext/>
      <w:numPr>
        <w:ilvl w:val="3"/>
        <w:numId w:val="4"/>
      </w:numPr>
      <w:spacing w:before="360" w:after="360"/>
      <w:jc w:val="center"/>
      <w:outlineLvl w:val="0"/>
    </w:pPr>
    <w:rPr>
      <w:sz w:val="28"/>
      <w:szCs w:val="20"/>
      <w:lang w:val="x-none" w:eastAsia="x-none"/>
    </w:rPr>
  </w:style>
  <w:style w:type="paragraph" w:styleId="Heading2">
    <w:name w:val="heading 2"/>
    <w:aliases w:val="Title Header2,ERP (1.1.)"/>
    <w:basedOn w:val="Normal"/>
    <w:next w:val="Normal"/>
    <w:link w:val="Heading2Char"/>
    <w:qFormat/>
    <w:rsid w:val="009A2DB2"/>
    <w:p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aliases w:val="Section Header3,Sub-Clause Paragraph,ERP (1.1.1.)"/>
    <w:basedOn w:val="Normal"/>
    <w:next w:val="Normal"/>
    <w:link w:val="Heading3Char"/>
    <w:qFormat/>
    <w:rsid w:val="009A2DB2"/>
    <w:pPr>
      <w:keepNext/>
      <w:jc w:val="both"/>
      <w:outlineLvl w:val="2"/>
    </w:pPr>
    <w:rPr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9A2DB2"/>
    <w:pPr>
      <w:keepNext/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9A2DB2"/>
    <w:pPr>
      <w:keepNext/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9A2DB2"/>
    <w:pPr>
      <w:keepNext/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9A2DB2"/>
    <w:pPr>
      <w:keepNext/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9A2DB2"/>
    <w:pPr>
      <w:keepNext/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9A2DB2"/>
    <w:pPr>
      <w:keepNext/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9A2DB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2Char">
    <w:name w:val="Heading 2 Char"/>
    <w:aliases w:val="Title Header2 Char,ERP (1.1.) Char"/>
    <w:basedOn w:val="DefaultParagraphFont"/>
    <w:link w:val="Heading2"/>
    <w:rsid w:val="009A2D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ERP (1.1.1.) Char"/>
    <w:basedOn w:val="DefaultParagraphFont"/>
    <w:link w:val="Heading3"/>
    <w:rsid w:val="009A2D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9A2DB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9A2DB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9A2DB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9A2DB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9A2DB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9A2DB2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TOC1">
    <w:name w:val="toc 1"/>
    <w:basedOn w:val="Normal"/>
    <w:next w:val="Normal"/>
    <w:autoRedefine/>
    <w:uiPriority w:val="39"/>
    <w:rsid w:val="009A2DB2"/>
    <w:pPr>
      <w:tabs>
        <w:tab w:val="left" w:pos="709"/>
        <w:tab w:val="right" w:leader="dot" w:pos="9627"/>
      </w:tabs>
      <w:jc w:val="both"/>
    </w:pPr>
    <w:rPr>
      <w:bCs/>
      <w:caps/>
      <w:sz w:val="22"/>
      <w:szCs w:val="22"/>
      <w:lang w:val="lt-LT"/>
    </w:rPr>
  </w:style>
  <w:style w:type="paragraph" w:styleId="Caption">
    <w:name w:val="caption"/>
    <w:basedOn w:val="Normal"/>
    <w:next w:val="Normal"/>
    <w:qFormat/>
    <w:rsid w:val="009A2DB2"/>
    <w:pPr>
      <w:numPr>
        <w:numId w:val="1"/>
      </w:numPr>
      <w:ind w:left="0" w:firstLine="0"/>
      <w:jc w:val="center"/>
    </w:pPr>
    <w:rPr>
      <w:b/>
      <w:bCs/>
      <w:szCs w:val="20"/>
      <w:lang w:val="lt-LT" w:eastAsia="lt-LT"/>
    </w:rPr>
  </w:style>
  <w:style w:type="paragraph" w:styleId="BlockText">
    <w:name w:val="Block Text"/>
    <w:basedOn w:val="Normal"/>
    <w:rsid w:val="009A2DB2"/>
    <w:pPr>
      <w:widowControl w:val="0"/>
      <w:autoSpaceDE w:val="0"/>
      <w:autoSpaceDN w:val="0"/>
      <w:adjustRightInd w:val="0"/>
      <w:ind w:left="5120" w:right="800" w:firstLine="720"/>
    </w:pPr>
    <w:rPr>
      <w:szCs w:val="20"/>
      <w:lang w:val="lt-LT"/>
    </w:rPr>
  </w:style>
  <w:style w:type="paragraph" w:styleId="TOC2">
    <w:name w:val="toc 2"/>
    <w:basedOn w:val="Normal"/>
    <w:next w:val="Normal"/>
    <w:autoRedefine/>
    <w:uiPriority w:val="39"/>
    <w:rsid w:val="009A2DB2"/>
    <w:pPr>
      <w:ind w:left="240"/>
    </w:pPr>
  </w:style>
  <w:style w:type="character" w:styleId="Hyperlink">
    <w:name w:val="Hyperlink"/>
    <w:aliases w:val="Alna"/>
    <w:rsid w:val="009A2DB2"/>
    <w:rPr>
      <w:color w:val="0000FF"/>
      <w:u w:val="single"/>
    </w:rPr>
  </w:style>
  <w:style w:type="paragraph" w:styleId="BodyText">
    <w:name w:val="Body Text"/>
    <w:aliases w:val="body indent,ändrad,Body single,EHPT,Body Text2"/>
    <w:basedOn w:val="Normal"/>
    <w:link w:val="BodyTextChar"/>
    <w:rsid w:val="009A2DB2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character" w:customStyle="1" w:styleId="BodyTextChar">
    <w:name w:val="Body Text Char"/>
    <w:aliases w:val="body indent Char,ändrad Char,Body single Char,EHPT Char,Body Text2 Char"/>
    <w:basedOn w:val="DefaultParagraphFont"/>
    <w:link w:val="BodyText"/>
    <w:rsid w:val="009A2DB2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Linija">
    <w:name w:val="Linija"/>
    <w:basedOn w:val="MAZAS"/>
    <w:rsid w:val="009A2DB2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link w:val="MAZASChar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BodyText1">
    <w:name w:val="Body Text1"/>
    <w:link w:val="BodytextDiagrama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Diagrama">
    <w:name w:val="Body text Diagrama"/>
    <w:link w:val="BodyText1"/>
    <w:rsid w:val="009A2DB2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9A2DB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9A2DB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9A2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LIENT">
    <w:name w:val="CLIENT"/>
    <w:basedOn w:val="Normal"/>
    <w:rsid w:val="009A2DB2"/>
    <w:pPr>
      <w:keepNext/>
      <w:spacing w:before="60" w:after="60"/>
      <w:jc w:val="both"/>
    </w:pPr>
    <w:rPr>
      <w:b/>
      <w:bCs/>
      <w:caps/>
      <w:lang w:eastAsia="fi-FI"/>
    </w:rPr>
  </w:style>
  <w:style w:type="paragraph" w:styleId="BodyTextIndent3">
    <w:name w:val="Body Text Indent 3"/>
    <w:basedOn w:val="Normal"/>
    <w:link w:val="BodyTextIndent3Char"/>
    <w:rsid w:val="009A2D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A2DB2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Siaiptekstas">
    <w:name w:val="Siaip tekstas"/>
    <w:basedOn w:val="Normal"/>
    <w:autoRedefine/>
    <w:rsid w:val="009A2DB2"/>
    <w:rPr>
      <w:lang w:val="lt-LT"/>
    </w:rPr>
  </w:style>
  <w:style w:type="character" w:styleId="Emphasis">
    <w:name w:val="Emphasis"/>
    <w:uiPriority w:val="20"/>
    <w:qFormat/>
    <w:rsid w:val="009A2DB2"/>
    <w:rPr>
      <w:i/>
      <w:iCs/>
    </w:rPr>
  </w:style>
  <w:style w:type="paragraph" w:styleId="FootnoteText">
    <w:name w:val="footnote text"/>
    <w:basedOn w:val="Normal"/>
    <w:link w:val="FootnoteTextChar"/>
    <w:semiHidden/>
    <w:rsid w:val="009A2D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D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9A2DB2"/>
    <w:rPr>
      <w:vertAlign w:val="superscript"/>
    </w:rPr>
  </w:style>
  <w:style w:type="paragraph" w:customStyle="1" w:styleId="Style4">
    <w:name w:val="Style4"/>
    <w:basedOn w:val="Heading7"/>
    <w:rsid w:val="009A2DB2"/>
    <w:pPr>
      <w:numPr>
        <w:numId w:val="2"/>
      </w:numPr>
      <w:spacing w:before="240" w:after="240"/>
      <w:jc w:val="center"/>
    </w:pPr>
    <w:rPr>
      <w:b/>
    </w:rPr>
  </w:style>
  <w:style w:type="paragraph" w:customStyle="1" w:styleId="Uduotis">
    <w:name w:val="Užduotis"/>
    <w:basedOn w:val="Normal"/>
    <w:autoRedefine/>
    <w:rsid w:val="009A2DB2"/>
    <w:pPr>
      <w:ind w:firstLine="720"/>
      <w:jc w:val="both"/>
    </w:pPr>
    <w:rPr>
      <w:lang w:val="lt-LT"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9A2DB2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uiPriority w:val="99"/>
    <w:rsid w:val="009A2DB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normaltableau">
    <w:name w:val="normal_tableau"/>
    <w:basedOn w:val="Normal"/>
    <w:rsid w:val="009A2DB2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odyTextIndent2">
    <w:name w:val="Body Text Indent 2"/>
    <w:basedOn w:val="Normal"/>
    <w:link w:val="BodyTextIndent2Char"/>
    <w:rsid w:val="009A2D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A2D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A2DB2"/>
  </w:style>
  <w:style w:type="paragraph" w:customStyle="1" w:styleId="Default">
    <w:name w:val="Default"/>
    <w:qFormat/>
    <w:rsid w:val="009A2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A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B2"/>
    <w:rPr>
      <w:rFonts w:ascii="Tahoma" w:eastAsia="Times New Roman" w:hAnsi="Tahoma" w:cs="Tahoma"/>
      <w:sz w:val="16"/>
      <w:szCs w:val="16"/>
      <w:lang w:val="en-GB"/>
    </w:rPr>
  </w:style>
  <w:style w:type="character" w:styleId="HTMLTypewriter">
    <w:name w:val="HTML Typewriter"/>
    <w:rsid w:val="009A2DB2"/>
    <w:rPr>
      <w:rFonts w:ascii="Courier New" w:eastAsia="Courier New" w:hAnsi="Courier New" w:cs="Courier New"/>
      <w:sz w:val="20"/>
      <w:szCs w:val="20"/>
    </w:rPr>
  </w:style>
  <w:style w:type="paragraph" w:customStyle="1" w:styleId="Style40">
    <w:name w:val="Style 4"/>
    <w:basedOn w:val="Normal"/>
    <w:rsid w:val="009A2DB2"/>
    <w:pPr>
      <w:widowControl w:val="0"/>
      <w:jc w:val="both"/>
    </w:pPr>
    <w:rPr>
      <w:noProof/>
      <w:color w:val="000000"/>
      <w:sz w:val="20"/>
      <w:szCs w:val="20"/>
      <w:lang w:val="lt-LT" w:eastAsia="lt-LT"/>
    </w:rPr>
  </w:style>
  <w:style w:type="paragraph" w:styleId="NormalWeb">
    <w:name w:val="Normal (Web)"/>
    <w:basedOn w:val="Normal"/>
    <w:rsid w:val="009A2DB2"/>
    <w:pPr>
      <w:spacing w:before="100" w:beforeAutospacing="1" w:after="100" w:afterAutospacing="1"/>
    </w:pPr>
    <w:rPr>
      <w:rFonts w:ascii="Arial" w:hAnsi="Arial" w:cs="Arial"/>
      <w:color w:val="4C4C4C"/>
      <w:sz w:val="11"/>
      <w:szCs w:val="11"/>
      <w:lang w:val="lt-LT" w:eastAsia="lt-LT"/>
    </w:rPr>
  </w:style>
  <w:style w:type="paragraph" w:customStyle="1" w:styleId="11-EESraas">
    <w:name w:val="11-E&amp;E :: Sąrašas"/>
    <w:basedOn w:val="Normal"/>
    <w:rsid w:val="009A2DB2"/>
    <w:pPr>
      <w:numPr>
        <w:numId w:val="3"/>
      </w:numPr>
    </w:pPr>
    <w:rPr>
      <w:lang w:val="lt-LT" w:eastAsia="lt-LT"/>
    </w:rPr>
  </w:style>
  <w:style w:type="paragraph" w:customStyle="1" w:styleId="Tekstas">
    <w:name w:val="Tekstas"/>
    <w:basedOn w:val="Normal"/>
    <w:rsid w:val="009A2DB2"/>
    <w:pPr>
      <w:widowControl w:val="0"/>
      <w:suppressAutoHyphens/>
      <w:spacing w:after="57"/>
      <w:ind w:firstLine="680"/>
    </w:pPr>
    <w:rPr>
      <w:rFonts w:ascii="Times" w:eastAsia="DejaVu Sans" w:hAnsi="Times"/>
      <w:kern w:val="1"/>
      <w:lang w:val="lt-LT"/>
    </w:rPr>
  </w:style>
  <w:style w:type="character" w:styleId="FollowedHyperlink">
    <w:name w:val="FollowedHyperlink"/>
    <w:rsid w:val="009A2DB2"/>
    <w:rPr>
      <w:color w:val="800080"/>
      <w:u w:val="single"/>
    </w:rPr>
  </w:style>
  <w:style w:type="character" w:styleId="Strong">
    <w:name w:val="Strong"/>
    <w:uiPriority w:val="99"/>
    <w:qFormat/>
    <w:rsid w:val="009A2DB2"/>
    <w:rPr>
      <w:b/>
      <w:bCs/>
    </w:rPr>
  </w:style>
  <w:style w:type="character" w:customStyle="1" w:styleId="typewriter">
    <w:name w:val="typewriter"/>
    <w:basedOn w:val="DefaultParagraphFont"/>
    <w:rsid w:val="009A2DB2"/>
  </w:style>
  <w:style w:type="paragraph" w:customStyle="1" w:styleId="bodytext0">
    <w:name w:val="bodytext"/>
    <w:basedOn w:val="Normal"/>
    <w:rsid w:val="009A2DB2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val="lt-LT" w:eastAsia="lt-LT"/>
    </w:rPr>
  </w:style>
  <w:style w:type="paragraph" w:customStyle="1" w:styleId="centrbold">
    <w:name w:val="centrbold"/>
    <w:basedOn w:val="Normal"/>
    <w:rsid w:val="009A2DB2"/>
    <w:pPr>
      <w:autoSpaceDE w:val="0"/>
      <w:autoSpaceDN w:val="0"/>
      <w:jc w:val="center"/>
    </w:pPr>
    <w:rPr>
      <w:rFonts w:ascii="TimesLT" w:hAnsi="TimesLT"/>
      <w:b/>
      <w:bCs/>
      <w:caps/>
      <w:sz w:val="20"/>
      <w:szCs w:val="20"/>
      <w:lang w:val="lt-LT" w:eastAsia="lt-LT"/>
    </w:rPr>
  </w:style>
  <w:style w:type="paragraph" w:styleId="CommentText">
    <w:name w:val="annotation text"/>
    <w:basedOn w:val="Normal"/>
    <w:link w:val="CommentTextChar"/>
    <w:uiPriority w:val="99"/>
    <w:semiHidden/>
    <w:rsid w:val="009A2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DB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entaCENTR">
    <w:name w:val="Lenta CENTR"/>
    <w:basedOn w:val="BodyText1"/>
    <w:rsid w:val="009A2DB2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9A2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2DB2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9A2DB2"/>
    <w:pPr>
      <w:tabs>
        <w:tab w:val="left" w:pos="1812"/>
      </w:tabs>
      <w:jc w:val="center"/>
    </w:pPr>
    <w:rPr>
      <w:b/>
      <w:bCs/>
      <w:caps/>
      <w:lang w:val="lt-LT"/>
    </w:rPr>
  </w:style>
  <w:style w:type="character" w:customStyle="1" w:styleId="TitleChar">
    <w:name w:val="Title Char"/>
    <w:basedOn w:val="DefaultParagraphFont"/>
    <w:link w:val="Title"/>
    <w:rsid w:val="009A2DB2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BodyText2">
    <w:name w:val="Body Text 2"/>
    <w:basedOn w:val="Normal"/>
    <w:link w:val="BodyText2Char"/>
    <w:rsid w:val="009A2DB2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9A2DB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"/>
    <w:basedOn w:val="Normal"/>
    <w:link w:val="ListParagraphChar"/>
    <w:uiPriority w:val="34"/>
    <w:qFormat/>
    <w:rsid w:val="009A2DB2"/>
    <w:pPr>
      <w:ind w:left="720"/>
      <w:contextualSpacing/>
    </w:pPr>
  </w:style>
  <w:style w:type="paragraph" w:customStyle="1" w:styleId="BodyText3">
    <w:name w:val="Body Text3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4">
    <w:name w:val="Body Text4"/>
    <w:rsid w:val="009A2DB2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CommentReference">
    <w:name w:val="annotation reference"/>
    <w:uiPriority w:val="99"/>
    <w:rsid w:val="009A2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2DB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ody">
    <w:name w:val="Body"/>
    <w:rsid w:val="009A2DB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39"/>
    <w:rsid w:val="009A2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"/>
    <w:uiPriority w:val="34"/>
    <w:rsid w:val="009A2DB2"/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Sraonra1">
    <w:name w:val="Sąrašo nėra1"/>
    <w:next w:val="NoList"/>
    <w:uiPriority w:val="99"/>
    <w:semiHidden/>
    <w:unhideWhenUsed/>
    <w:rsid w:val="009A2DB2"/>
  </w:style>
  <w:style w:type="table" w:customStyle="1" w:styleId="Lentelstinklelis1">
    <w:name w:val="Lentelės tinklelis1"/>
    <w:basedOn w:val="TableNormal"/>
    <w:next w:val="TableGrid"/>
    <w:uiPriority w:val="59"/>
    <w:rsid w:val="009A2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9A2DB2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WW8Num3z0">
    <w:name w:val="WW8Num3z0"/>
    <w:rsid w:val="009A2DB2"/>
  </w:style>
  <w:style w:type="paragraph" w:customStyle="1" w:styleId="Body2">
    <w:name w:val="Body 2"/>
    <w:rsid w:val="009A2DB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9A2DB2"/>
    <w:rPr>
      <w:color w:val="0000FF"/>
      <w:u w:val="single"/>
    </w:rPr>
  </w:style>
  <w:style w:type="paragraph" w:styleId="NoSpacing">
    <w:name w:val="No Spacing"/>
    <w:uiPriority w:val="1"/>
    <w:qFormat/>
    <w:rsid w:val="009A2D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31198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oint1">
    <w:name w:val="Point 1"/>
    <w:basedOn w:val="Normal"/>
    <w:rsid w:val="000521B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TEKSTAS0">
    <w:name w:val="TEKSTAS"/>
    <w:basedOn w:val="Normal"/>
    <w:rsid w:val="000521BD"/>
    <w:pPr>
      <w:widowControl w:val="0"/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character" w:customStyle="1" w:styleId="FootnoteTextChar1">
    <w:name w:val="Footnote Text Char1"/>
    <w:semiHidden/>
    <w:locked/>
    <w:rsid w:val="00BD69B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MAZASChar">
    <w:name w:val="MAZAS Char"/>
    <w:link w:val="MAZAS"/>
    <w:rsid w:val="00242047"/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pecifikacija">
    <w:name w:val="Specifikacija"/>
    <w:basedOn w:val="ListParagraph"/>
    <w:link w:val="SpecifikacijaChar"/>
    <w:qFormat/>
    <w:rsid w:val="00F21D05"/>
    <w:pPr>
      <w:spacing w:before="240" w:after="120"/>
      <w:ind w:left="0"/>
    </w:pPr>
    <w:rPr>
      <w:b/>
      <w:sz w:val="20"/>
      <w:lang w:val="lt-LT"/>
    </w:rPr>
  </w:style>
  <w:style w:type="character" w:customStyle="1" w:styleId="SpecifikacijaChar">
    <w:name w:val="Specifikacija Char"/>
    <w:link w:val="Specifikacija"/>
    <w:rsid w:val="00F21D05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TableChar">
    <w:name w:val="Table Char"/>
    <w:link w:val="Table"/>
    <w:qFormat/>
    <w:rsid w:val="00F21D05"/>
    <w:rPr>
      <w:rFonts w:ascii="Calibri" w:hAnsi="Calibri" w:cs="Calibri"/>
    </w:rPr>
  </w:style>
  <w:style w:type="paragraph" w:customStyle="1" w:styleId="Table">
    <w:name w:val="Table"/>
    <w:basedOn w:val="Normal"/>
    <w:link w:val="TableChar"/>
    <w:qFormat/>
    <w:rsid w:val="00F21D05"/>
    <w:pPr>
      <w:suppressAutoHyphens/>
    </w:pPr>
    <w:rPr>
      <w:rFonts w:ascii="Calibri" w:eastAsiaTheme="minorHAnsi" w:hAnsi="Calibri" w:cs="Calibri"/>
      <w:sz w:val="22"/>
      <w:szCs w:val="22"/>
      <w:lang w:val="lt-LT"/>
    </w:rPr>
  </w:style>
  <w:style w:type="paragraph" w:customStyle="1" w:styleId="TableB">
    <w:name w:val="TableB"/>
    <w:basedOn w:val="Table"/>
    <w:link w:val="TableBChar"/>
    <w:qFormat/>
    <w:rsid w:val="00F21D05"/>
    <w:pPr>
      <w:suppressAutoHyphens w:val="0"/>
      <w:jc w:val="center"/>
    </w:pPr>
    <w:rPr>
      <w:b/>
      <w:i/>
    </w:rPr>
  </w:style>
  <w:style w:type="character" w:customStyle="1" w:styleId="TableBChar">
    <w:name w:val="TableB Char"/>
    <w:link w:val="TableB"/>
    <w:rsid w:val="00F21D05"/>
    <w:rPr>
      <w:rFonts w:ascii="Calibri" w:hAnsi="Calibri" w:cs="Calibri"/>
      <w:b/>
      <w:i/>
    </w:rPr>
  </w:style>
  <w:style w:type="paragraph" w:customStyle="1" w:styleId="Numeracija">
    <w:name w:val="_Numeracija"/>
    <w:basedOn w:val="Normal"/>
    <w:link w:val="NumeracijaChar"/>
    <w:qFormat/>
    <w:rsid w:val="00F21D05"/>
    <w:pPr>
      <w:numPr>
        <w:numId w:val="14"/>
      </w:numPr>
      <w:spacing w:before="60" w:after="60" w:line="276" w:lineRule="auto"/>
      <w:jc w:val="both"/>
    </w:pPr>
    <w:rPr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link w:val="Numeracija"/>
    <w:rsid w:val="00F21D05"/>
    <w:rPr>
      <w:rFonts w:ascii="Times New Roman" w:eastAsia="Times New Roman" w:hAnsi="Times New Roman" w:cs="Times New Roman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5716-879B-407C-8BA6-9510D60A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VGTU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Rastenis</dc:creator>
  <cp:keywords/>
  <dc:description/>
  <cp:lastModifiedBy>Svajūnas Karvelis</cp:lastModifiedBy>
  <cp:revision>2</cp:revision>
  <cp:lastPrinted>2025-03-13T10:48:00Z</cp:lastPrinted>
  <dcterms:created xsi:type="dcterms:W3CDTF">2025-03-13T11:07:00Z</dcterms:created>
  <dcterms:modified xsi:type="dcterms:W3CDTF">2025-03-13T11:07:00Z</dcterms:modified>
</cp:coreProperties>
</file>