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AF2" w:rsidRPr="0033050A" w:rsidRDefault="003969C2" w:rsidP="00F3768C">
      <w:pPr>
        <w:tabs>
          <w:tab w:val="left" w:pos="1134"/>
          <w:tab w:val="left" w:pos="1701"/>
          <w:tab w:val="left" w:pos="5812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16"/>
          <w:lang w:eastAsia="lt-LT"/>
        </w:rPr>
      </w:pPr>
      <w:bookmarkStart w:id="0" w:name="_GoBack"/>
      <w:bookmarkEnd w:id="0"/>
      <w:r w:rsidRPr="0033050A">
        <w:rPr>
          <w:rFonts w:ascii="Times New Roman" w:hAnsi="Times New Roman" w:cs="Times New Roman"/>
          <w:sz w:val="20"/>
          <w:szCs w:val="16"/>
        </w:rPr>
        <w:t xml:space="preserve">                                                      </w:t>
      </w:r>
      <w:r w:rsidR="00F54AF2" w:rsidRPr="0033050A">
        <w:rPr>
          <w:rFonts w:ascii="Times New Roman" w:hAnsi="Times New Roman" w:cs="Times New Roman"/>
          <w:sz w:val="20"/>
          <w:szCs w:val="16"/>
        </w:rPr>
        <w:t xml:space="preserve">         </w:t>
      </w:r>
      <w:r w:rsidR="001B3DD5" w:rsidRPr="0033050A">
        <w:rPr>
          <w:rFonts w:ascii="Times New Roman" w:hAnsi="Times New Roman" w:cs="Times New Roman"/>
          <w:sz w:val="20"/>
          <w:szCs w:val="16"/>
        </w:rPr>
        <w:t xml:space="preserve">     </w:t>
      </w:r>
      <w:r w:rsidR="00DE0610">
        <w:rPr>
          <w:rFonts w:ascii="Times New Roman" w:hAnsi="Times New Roman" w:cs="Times New Roman"/>
          <w:sz w:val="20"/>
          <w:szCs w:val="16"/>
        </w:rPr>
        <w:t xml:space="preserve">                       </w:t>
      </w:r>
    </w:p>
    <w:p w:rsidR="0079625D" w:rsidRPr="0033050A" w:rsidRDefault="0079625D" w:rsidP="00F54AF2">
      <w:pPr>
        <w:tabs>
          <w:tab w:val="left" w:pos="1134"/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lang w:eastAsia="lt-LT"/>
        </w:rPr>
      </w:pPr>
    </w:p>
    <w:p w:rsidR="00A6087F" w:rsidRPr="0033050A" w:rsidRDefault="00A6087F" w:rsidP="00796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50A">
        <w:rPr>
          <w:rFonts w:ascii="Times New Roman" w:hAnsi="Times New Roman" w:cs="Times New Roman"/>
          <w:b/>
          <w:sz w:val="28"/>
          <w:szCs w:val="28"/>
        </w:rPr>
        <w:t>Valstybinio socialinio draudimo fondo valdybos t</w:t>
      </w:r>
      <w:r w:rsidR="00AB7BDB" w:rsidRPr="0033050A">
        <w:rPr>
          <w:rFonts w:ascii="Times New Roman" w:hAnsi="Times New Roman" w:cs="Times New Roman"/>
          <w:b/>
          <w:sz w:val="28"/>
          <w:szCs w:val="28"/>
        </w:rPr>
        <w:t xml:space="preserve">eritorinių </w:t>
      </w:r>
    </w:p>
    <w:p w:rsidR="00B8246F" w:rsidRPr="0033050A" w:rsidRDefault="00703857" w:rsidP="00796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50A">
        <w:rPr>
          <w:rFonts w:ascii="Times New Roman" w:hAnsi="Times New Roman" w:cs="Times New Roman"/>
          <w:b/>
          <w:sz w:val="28"/>
          <w:szCs w:val="28"/>
        </w:rPr>
        <w:t>skyrių</w:t>
      </w:r>
      <w:r w:rsidR="001001FF" w:rsidRPr="00330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F56" w:rsidRPr="0033050A">
        <w:rPr>
          <w:rFonts w:ascii="Times New Roman" w:hAnsi="Times New Roman" w:cs="Times New Roman"/>
          <w:b/>
          <w:sz w:val="28"/>
          <w:szCs w:val="28"/>
        </w:rPr>
        <w:t xml:space="preserve"> sąrašas</w:t>
      </w:r>
      <w:r w:rsidR="0087352B" w:rsidRPr="003305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625D" w:rsidRPr="0033050A" w:rsidRDefault="0079625D" w:rsidP="007962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entelstinklelis"/>
        <w:tblW w:w="10348" w:type="dxa"/>
        <w:tblInd w:w="-856" w:type="dxa"/>
        <w:tblLook w:val="04A0" w:firstRow="1" w:lastRow="0" w:firstColumn="1" w:lastColumn="0" w:noHBand="0" w:noVBand="1"/>
      </w:tblPr>
      <w:tblGrid>
        <w:gridCol w:w="844"/>
        <w:gridCol w:w="1124"/>
        <w:gridCol w:w="1782"/>
        <w:gridCol w:w="2668"/>
        <w:gridCol w:w="1370"/>
        <w:gridCol w:w="2560"/>
      </w:tblGrid>
      <w:tr w:rsidR="00326944" w:rsidRPr="00326944" w:rsidTr="008D07AC">
        <w:tc>
          <w:tcPr>
            <w:tcW w:w="844" w:type="dxa"/>
            <w:tcBorders>
              <w:bottom w:val="single" w:sz="4" w:space="0" w:color="auto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Skyriaus kodas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SKYRIUS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PRIIMAMASIS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Padalinio kodas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Pristatymo adresas</w:t>
            </w:r>
          </w:p>
        </w:tc>
      </w:tr>
      <w:tr w:rsidR="00326944" w:rsidRPr="00326944" w:rsidTr="008D07AC">
        <w:tc>
          <w:tcPr>
            <w:tcW w:w="844" w:type="dxa"/>
            <w:tcBorders>
              <w:right w:val="nil"/>
            </w:tcBorders>
          </w:tcPr>
          <w:p w:rsidR="00326944" w:rsidRPr="00326944" w:rsidRDefault="00326944" w:rsidP="008D07AC">
            <w:pPr>
              <w:tabs>
                <w:tab w:val="left" w:pos="5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nil"/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lef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 xml:space="preserve">Fondo valdybos </w:t>
            </w: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Vilniaus</w:t>
            </w: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 xml:space="preserve">  skyrius</w:t>
            </w: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Laisvės pr.28, LT-04</w:t>
            </w:r>
            <w:r w:rsidR="00C30944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, Vilnius</w:t>
            </w:r>
          </w:p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Vilniaus Naujosios Vilnios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Šalčininkų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Širvintų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Trakų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  <w:tcBorders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nil"/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lef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Fondo valdybos Kauno skyriaus </w:t>
            </w:r>
            <w:r w:rsidRPr="00326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Alytaus</w:t>
            </w:r>
            <w:r w:rsidRPr="003269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priimamasis</w:t>
            </w: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Jotvingių g. 10-2, LT-62116 Alytus</w:t>
            </w: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Druskininkų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Lazdijų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Varėnos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  <w:tcBorders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nil"/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lef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 xml:space="preserve">Fondo valdybos Kauno skyriaus </w:t>
            </w: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Marijampolės</w:t>
            </w: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 xml:space="preserve"> priimamasis</w:t>
            </w: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0" w:type="dxa"/>
            <w:vAlign w:val="center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A. Valaičio g. 2-1, LT-68176 Marijampolė</w:t>
            </w: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Šakių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Vilkaviškio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  <w:tcBorders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nil"/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lef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 xml:space="preserve">Fondo valdybos  </w:t>
            </w: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Kauno</w:t>
            </w: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 xml:space="preserve"> skyrius</w:t>
            </w: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A. Mickevičiaus g. 42, LT-44240 Kaunas</w:t>
            </w: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Jonavos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Kaišiadorių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Kėdainių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Prienų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  <w:tcBorders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nil"/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lef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 xml:space="preserve">Fondo valdybos  </w:t>
            </w: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Klaipėdos</w:t>
            </w: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 xml:space="preserve"> skyrius</w:t>
            </w: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Smiltelės g. 12A, LT-91501 Klaipėda</w:t>
            </w: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Gargždų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Kretingos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Palangos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  <w:tcBorders>
              <w:bottom w:val="single" w:sz="4" w:space="0" w:color="auto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Šilutės priimamasis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  <w:tcBorders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nil"/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left w:val="nil"/>
            </w:tcBorders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 xml:space="preserve">Fondo valdybos  </w:t>
            </w: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Panevėžio</w:t>
            </w: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 xml:space="preserve"> skyrius</w:t>
            </w: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Senamiesčio g. 100, LT-3</w:t>
            </w:r>
            <w:r w:rsidRPr="003269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5116</w:t>
            </w: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 xml:space="preserve"> Panevėžys </w:t>
            </w: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Biržų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Kupiškio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Pasvalio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Rokiškio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 xml:space="preserve">Fondo valdybos  Panevėžio skyrius </w:t>
            </w: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Šiaulių </w:t>
            </w: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priimamasis</w:t>
            </w: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Ežero g. 17, LT-76501 Šiauliai</w:t>
            </w: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Joniškio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Kelmės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Pakruojo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Radviliškio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 xml:space="preserve">Fondo valdybos  Klaipėdos skyriaus </w:t>
            </w: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Telšių</w:t>
            </w: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 xml:space="preserve"> priimamasis</w:t>
            </w: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Respublikos g. 45, LT-87130 Telšiai</w:t>
            </w: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Akmenės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Plungės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Skuodo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Mažeikių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 xml:space="preserve">Fondo valdybos  Panevėžio skyriaus </w:t>
            </w: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Utenos</w:t>
            </w: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 xml:space="preserve"> priimamasis</w:t>
            </w: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Aušros g. 45, LT-28193 Utena </w:t>
            </w: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Anykščių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Ignalinos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Molėtų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Švenčionių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Ukmergės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Visagino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Zarasų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 xml:space="preserve">Fondo valdybos  Klaipėdos skyriaus </w:t>
            </w:r>
            <w:r w:rsidRPr="00326944">
              <w:rPr>
                <w:rFonts w:ascii="Times New Roman" w:hAnsi="Times New Roman" w:cs="Times New Roman"/>
                <w:b/>
                <w:sz w:val="24"/>
                <w:szCs w:val="24"/>
              </w:rPr>
              <w:t>Tauragės</w:t>
            </w: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 xml:space="preserve"> priimamasis</w:t>
            </w: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Prezidento g. 42, LT-72500 Tauragė</w:t>
            </w: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Jurbarko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Raseinių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944" w:rsidRPr="00326944" w:rsidTr="008D07AC">
        <w:tc>
          <w:tcPr>
            <w:tcW w:w="84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Tauragės priimamasis</w:t>
            </w:r>
          </w:p>
        </w:tc>
        <w:tc>
          <w:tcPr>
            <w:tcW w:w="137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94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60" w:type="dxa"/>
          </w:tcPr>
          <w:p w:rsidR="00326944" w:rsidRPr="00326944" w:rsidRDefault="00326944" w:rsidP="008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944" w:rsidRPr="00326944" w:rsidRDefault="00326944" w:rsidP="00326944">
      <w:pPr>
        <w:rPr>
          <w:rFonts w:ascii="Times New Roman" w:hAnsi="Times New Roman" w:cs="Times New Roman"/>
          <w:sz w:val="24"/>
          <w:szCs w:val="24"/>
        </w:rPr>
      </w:pPr>
    </w:p>
    <w:p w:rsidR="00742063" w:rsidRPr="00326944" w:rsidRDefault="00742063">
      <w:pPr>
        <w:rPr>
          <w:rFonts w:ascii="Times New Roman" w:hAnsi="Times New Roman" w:cs="Times New Roman"/>
          <w:sz w:val="24"/>
          <w:szCs w:val="24"/>
        </w:rPr>
      </w:pPr>
    </w:p>
    <w:sectPr w:rsidR="00742063" w:rsidRPr="00326944" w:rsidSect="0079625D">
      <w:headerReference w:type="default" r:id="rId6"/>
      <w:pgSz w:w="11906" w:h="16838"/>
      <w:pgMar w:top="426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68C" w:rsidRDefault="00F3768C" w:rsidP="00F3768C">
      <w:pPr>
        <w:spacing w:after="0" w:line="240" w:lineRule="auto"/>
      </w:pPr>
      <w:r>
        <w:separator/>
      </w:r>
    </w:p>
  </w:endnote>
  <w:endnote w:type="continuationSeparator" w:id="0">
    <w:p w:rsidR="00F3768C" w:rsidRDefault="00F3768C" w:rsidP="00F3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68C" w:rsidRDefault="00F3768C" w:rsidP="00F3768C">
      <w:pPr>
        <w:spacing w:after="0" w:line="240" w:lineRule="auto"/>
      </w:pPr>
      <w:r>
        <w:separator/>
      </w:r>
    </w:p>
  </w:footnote>
  <w:footnote w:type="continuationSeparator" w:id="0">
    <w:p w:rsidR="00F3768C" w:rsidRDefault="00F3768C" w:rsidP="00F3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68C" w:rsidRPr="003B7157" w:rsidRDefault="00F3768C" w:rsidP="00F3768C">
    <w:pPr>
      <w:pStyle w:val="Antrats"/>
      <w:jc w:val="right"/>
      <w:rPr>
        <w:i/>
      </w:rPr>
    </w:pPr>
    <w:r w:rsidRPr="003B7157">
      <w:rPr>
        <w:i/>
      </w:rPr>
      <w:t xml:space="preserve">Specialiųjų pirkimo sąlygų </w:t>
    </w:r>
    <w:r w:rsidR="002739CF">
      <w:rPr>
        <w:i/>
      </w:rPr>
      <w:t xml:space="preserve">10 </w:t>
    </w:r>
    <w:r w:rsidRPr="003B7157">
      <w:rPr>
        <w:i/>
      </w:rPr>
      <w:t>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29D"/>
    <w:rsid w:val="00006B06"/>
    <w:rsid w:val="000222DF"/>
    <w:rsid w:val="0010017C"/>
    <w:rsid w:val="001001FF"/>
    <w:rsid w:val="00105499"/>
    <w:rsid w:val="00181DDA"/>
    <w:rsid w:val="001B3DD5"/>
    <w:rsid w:val="00206D10"/>
    <w:rsid w:val="002577B1"/>
    <w:rsid w:val="002739CF"/>
    <w:rsid w:val="00291E39"/>
    <w:rsid w:val="002A4C3B"/>
    <w:rsid w:val="002C4995"/>
    <w:rsid w:val="002C6667"/>
    <w:rsid w:val="00326944"/>
    <w:rsid w:val="0033050A"/>
    <w:rsid w:val="003627F7"/>
    <w:rsid w:val="003731FC"/>
    <w:rsid w:val="003969C2"/>
    <w:rsid w:val="003B1E9D"/>
    <w:rsid w:val="003B3B8D"/>
    <w:rsid w:val="003D6E80"/>
    <w:rsid w:val="00406848"/>
    <w:rsid w:val="004541C0"/>
    <w:rsid w:val="00455E80"/>
    <w:rsid w:val="00482BE2"/>
    <w:rsid w:val="004B164F"/>
    <w:rsid w:val="005150FD"/>
    <w:rsid w:val="00542732"/>
    <w:rsid w:val="005C47B1"/>
    <w:rsid w:val="00677966"/>
    <w:rsid w:val="00703857"/>
    <w:rsid w:val="007113DD"/>
    <w:rsid w:val="00735A44"/>
    <w:rsid w:val="00742063"/>
    <w:rsid w:val="0079625D"/>
    <w:rsid w:val="007E5235"/>
    <w:rsid w:val="008564B5"/>
    <w:rsid w:val="0087352B"/>
    <w:rsid w:val="008E6ADD"/>
    <w:rsid w:val="00903749"/>
    <w:rsid w:val="009F0F9B"/>
    <w:rsid w:val="00A0116A"/>
    <w:rsid w:val="00A57F56"/>
    <w:rsid w:val="00A6087F"/>
    <w:rsid w:val="00AB7BDB"/>
    <w:rsid w:val="00AF3F13"/>
    <w:rsid w:val="00B338E0"/>
    <w:rsid w:val="00B43DE1"/>
    <w:rsid w:val="00B8246F"/>
    <w:rsid w:val="00BA2ECA"/>
    <w:rsid w:val="00BD3893"/>
    <w:rsid w:val="00BF6B8E"/>
    <w:rsid w:val="00C044CB"/>
    <w:rsid w:val="00C14D8C"/>
    <w:rsid w:val="00C30944"/>
    <w:rsid w:val="00C45698"/>
    <w:rsid w:val="00CC34E9"/>
    <w:rsid w:val="00CE1AB4"/>
    <w:rsid w:val="00CE41B9"/>
    <w:rsid w:val="00CE7F3F"/>
    <w:rsid w:val="00CF7B36"/>
    <w:rsid w:val="00DE0610"/>
    <w:rsid w:val="00E32722"/>
    <w:rsid w:val="00E84A22"/>
    <w:rsid w:val="00E976D0"/>
    <w:rsid w:val="00EA729D"/>
    <w:rsid w:val="00EE7FD3"/>
    <w:rsid w:val="00F12D24"/>
    <w:rsid w:val="00F35941"/>
    <w:rsid w:val="00F3768C"/>
    <w:rsid w:val="00F54AF2"/>
    <w:rsid w:val="00FC2B95"/>
    <w:rsid w:val="00FC37BA"/>
    <w:rsid w:val="00FD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AAC1"/>
  <w15:docId w15:val="{F1BC5210-4C57-43DA-9E0C-E0003F84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D7D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A7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6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625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F3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768C"/>
  </w:style>
  <w:style w:type="paragraph" w:styleId="Porat">
    <w:name w:val="footer"/>
    <w:basedOn w:val="prastasis"/>
    <w:link w:val="PoratDiagrama"/>
    <w:uiPriority w:val="99"/>
    <w:unhideWhenUsed/>
    <w:rsid w:val="00F3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7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6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SCCM-SITE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Gedrienė</dc:creator>
  <cp:lastModifiedBy>Agnietė Laukavičienė</cp:lastModifiedBy>
  <cp:revision>29</cp:revision>
  <cp:lastPrinted>2017-03-17T11:03:00Z</cp:lastPrinted>
  <dcterms:created xsi:type="dcterms:W3CDTF">2017-03-16T15:16:00Z</dcterms:created>
  <dcterms:modified xsi:type="dcterms:W3CDTF">2024-12-13T14:34:00Z</dcterms:modified>
</cp:coreProperties>
</file>