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1E494" w14:textId="77777777" w:rsidR="0005319F" w:rsidRPr="00EC7973" w:rsidRDefault="0005319F" w:rsidP="0005319F">
      <w:pPr>
        <w:keepNext/>
        <w:keepLines/>
        <w:spacing w:before="120" w:after="0" w:line="240" w:lineRule="auto"/>
        <w:jc w:val="right"/>
        <w:outlineLvl w:val="1"/>
        <w:rPr>
          <w:rFonts w:ascii="Tahoma" w:eastAsiaTheme="majorEastAsia" w:hAnsi="Tahoma" w:cstheme="majorBidi"/>
          <w:szCs w:val="36"/>
        </w:rPr>
      </w:pPr>
      <w:bookmarkStart w:id="0" w:name="_Toc184153263"/>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14</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rPr>
        <w:t>„Specialisto gyvenimo aprašymo (cv) forma (kvalifikacijai)“</w:t>
      </w:r>
      <w:bookmarkEnd w:id="0"/>
    </w:p>
    <w:p w14:paraId="4D1AAE33" w14:textId="77777777" w:rsidR="0005319F" w:rsidRPr="00EC7973" w:rsidRDefault="0005319F" w:rsidP="0005319F">
      <w:pPr>
        <w:tabs>
          <w:tab w:val="left" w:pos="3779"/>
        </w:tabs>
      </w:pPr>
      <w:r w:rsidRPr="00EC7973">
        <w:tab/>
      </w:r>
    </w:p>
    <w:p w14:paraId="1399A95B" w14:textId="77777777" w:rsidR="0005319F" w:rsidRPr="00EC7973" w:rsidRDefault="0005319F" w:rsidP="0005319F">
      <w:pPr>
        <w:tabs>
          <w:tab w:val="left" w:pos="3779"/>
        </w:tabs>
        <w:jc w:val="center"/>
        <w:rPr>
          <w:rFonts w:ascii="Tahoma" w:eastAsia="Times New Roman" w:hAnsi="Tahoma" w:cs="Tahoma"/>
          <w:b/>
          <w:sz w:val="22"/>
          <w:szCs w:val="22"/>
        </w:rPr>
      </w:pPr>
      <w:r w:rsidRPr="00EC7973">
        <w:rPr>
          <w:rFonts w:ascii="Tahoma" w:hAnsi="Tahoma" w:cs="Tahoma"/>
          <w:b/>
          <w:sz w:val="22"/>
          <w:szCs w:val="22"/>
        </w:rPr>
        <w:t>SPECIALISTO G</w:t>
      </w:r>
      <w:r w:rsidRPr="00EC7973">
        <w:rPr>
          <w:rFonts w:ascii="Tahoma" w:eastAsia="Times New Roman" w:hAnsi="Tahoma" w:cs="Tahoma"/>
          <w:b/>
          <w:sz w:val="22"/>
          <w:szCs w:val="22"/>
        </w:rPr>
        <w:t>YVENIMO APRAŠYMO (CV) FORMA (KVALIFIKACIJAI)</w:t>
      </w:r>
    </w:p>
    <w:p w14:paraId="0902BED6" w14:textId="77777777" w:rsidR="0005319F" w:rsidRPr="00EC7973" w:rsidRDefault="0005319F" w:rsidP="0005319F">
      <w:pPr>
        <w:jc w:val="center"/>
        <w:rPr>
          <w:rFonts w:ascii="Tahoma" w:eastAsia="Times New Roman" w:hAnsi="Tahoma" w:cs="Tahoma"/>
          <w:b/>
          <w:color w:val="FF0000"/>
        </w:rPr>
      </w:pPr>
      <w:r w:rsidRPr="00EC7973">
        <w:rPr>
          <w:rFonts w:ascii="Tahoma" w:eastAsia="Times New Roman" w:hAnsi="Tahoma" w:cs="Tahoma"/>
          <w:b/>
          <w:color w:val="FF0000"/>
        </w:rPr>
        <w:t>[pildoma atskirai dėl kiekvieno specialisto]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34C6B633" w14:textId="77777777" w:rsidTr="00392946">
        <w:trPr>
          <w:trHeight w:val="158"/>
        </w:trPr>
        <w:tc>
          <w:tcPr>
            <w:tcW w:w="2830" w:type="dxa"/>
          </w:tcPr>
          <w:p w14:paraId="495FC2C0"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79BF23A0" w14:textId="77777777" w:rsidR="0005319F" w:rsidRPr="00EC7973" w:rsidRDefault="0005319F" w:rsidP="00392946">
            <w:pPr>
              <w:suppressAutoHyphens/>
              <w:rPr>
                <w:rFonts w:ascii="Tahoma" w:eastAsia="Times New Roman" w:hAnsi="Tahoma" w:cs="Tahoma"/>
                <w:b/>
              </w:rPr>
            </w:pPr>
            <w:proofErr w:type="spellStart"/>
            <w:r w:rsidRPr="00E92BBC">
              <w:rPr>
                <w:rFonts w:ascii="Tahoma" w:eastAsia="Calibri" w:hAnsi="Tahoma" w:cs="Tahoma"/>
                <w:b/>
                <w:bCs/>
                <w:lang w:eastAsia="en-US"/>
              </w:rPr>
              <w:t>BackEnd</w:t>
            </w:r>
            <w:proofErr w:type="spellEnd"/>
            <w:r w:rsidRPr="00E92BBC">
              <w:rPr>
                <w:rFonts w:ascii="Tahoma" w:eastAsia="Calibri" w:hAnsi="Tahoma" w:cs="Tahoma"/>
                <w:b/>
                <w:bCs/>
                <w:lang w:eastAsia="en-US"/>
              </w:rPr>
              <w:t xml:space="preserve"> </w:t>
            </w:r>
            <w:r w:rsidRPr="00E92BBC">
              <w:rPr>
                <w:rFonts w:ascii="Tahoma" w:eastAsia="Calibri" w:hAnsi="Tahoma" w:cs="Tahoma"/>
                <w:b/>
                <w:bCs/>
                <w:snapToGrid w:val="0"/>
                <w:lang w:eastAsia="en-US"/>
              </w:rPr>
              <w:t>programuotojas</w:t>
            </w:r>
          </w:p>
        </w:tc>
      </w:tr>
      <w:tr w:rsidR="0005319F" w:rsidRPr="00EC7973" w14:paraId="0734AF6D" w14:textId="77777777" w:rsidTr="00392946">
        <w:trPr>
          <w:trHeight w:val="158"/>
        </w:trPr>
        <w:tc>
          <w:tcPr>
            <w:tcW w:w="2830" w:type="dxa"/>
          </w:tcPr>
          <w:p w14:paraId="46488CC8"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684DAEB8"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1437637E" w14:textId="77777777" w:rsidTr="00392946">
        <w:trPr>
          <w:trHeight w:val="107"/>
        </w:trPr>
        <w:tc>
          <w:tcPr>
            <w:tcW w:w="2830" w:type="dxa"/>
          </w:tcPr>
          <w:p w14:paraId="0B3A8F44"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6096CCB0"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3B2474F2" w14:textId="77777777" w:rsidTr="00392946">
        <w:trPr>
          <w:trHeight w:val="107"/>
        </w:trPr>
        <w:tc>
          <w:tcPr>
            <w:tcW w:w="9634" w:type="dxa"/>
            <w:gridSpan w:val="2"/>
          </w:tcPr>
          <w:p w14:paraId="2BF08D4D"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2.1. punkte nustatytą reikalavimą:</w:t>
            </w:r>
          </w:p>
          <w:p w14:paraId="4669831C" w14:textId="77777777" w:rsidR="0005319F" w:rsidRDefault="0005319F" w:rsidP="00392946">
            <w:pPr>
              <w:pStyle w:val="prastasiniatinklio"/>
              <w:jc w:val="both"/>
              <w:rPr>
                <w:rFonts w:ascii="Tahoma" w:hAnsi="Tahoma" w:cs="Tahoma"/>
              </w:rPr>
            </w:pPr>
            <w:r w:rsidRPr="00EC7973">
              <w:rPr>
                <w:rFonts w:ascii="Tahoma" w:eastAsia="Calibri" w:hAnsi="Tahoma" w:cs="Tahoma"/>
              </w:rPr>
              <w:t>„</w:t>
            </w:r>
            <w:r w:rsidRPr="003F1651">
              <w:rPr>
                <w:rFonts w:ascii="Tahoma" w:hAnsi="Tahoma" w:cs="Tahoma"/>
              </w:rPr>
              <w:t>Per pastaruosius 3 metus</w:t>
            </w:r>
            <w:r>
              <w:rPr>
                <w:rStyle w:val="Puslapioinaosnuoroda"/>
                <w:rFonts w:ascii="Tahoma" w:hAnsi="Tahoma" w:cs="Tahoma"/>
              </w:rPr>
              <w:footnoteReference w:id="1"/>
            </w:r>
            <w:r w:rsidRPr="003F1651">
              <w:rPr>
                <w:rFonts w:ascii="Tahoma" w:hAnsi="Tahoma" w:cs="Tahoma"/>
              </w:rPr>
              <w:t xml:space="preserve"> vykdė </w:t>
            </w:r>
            <w:proofErr w:type="spellStart"/>
            <w:r w:rsidRPr="003F1651">
              <w:rPr>
                <w:rFonts w:ascii="Tahoma" w:hAnsi="Tahoma" w:cs="Tahoma"/>
              </w:rPr>
              <w:t>BackEnd</w:t>
            </w:r>
            <w:proofErr w:type="spellEnd"/>
            <w:r w:rsidRPr="003F1651">
              <w:rPr>
                <w:rFonts w:ascii="Tahoma" w:hAnsi="Tahoma" w:cs="Tahoma"/>
              </w:rPr>
              <w:t xml:space="preserve"> programuotojo funkcijas, kuriant informacinę sistemą</w:t>
            </w:r>
            <w:r>
              <w:rPr>
                <w:rStyle w:val="Puslapioinaosnuoroda"/>
                <w:rFonts w:ascii="Tahoma" w:hAnsi="Tahoma" w:cs="Tahoma"/>
              </w:rPr>
              <w:footnoteReference w:id="2"/>
            </w:r>
            <w:r w:rsidRPr="003F1651">
              <w:rPr>
                <w:rFonts w:ascii="Tahoma" w:hAnsi="Tahoma" w:cs="Tahoma"/>
              </w:rPr>
              <w:t>, kuri atitinka šiuos reikalavimus:</w:t>
            </w:r>
          </w:p>
          <w:p w14:paraId="58D7B598" w14:textId="77777777" w:rsidR="0005319F" w:rsidRPr="004951BA" w:rsidRDefault="0005319F" w:rsidP="0005319F">
            <w:pPr>
              <w:pStyle w:val="prastasiniatinklio"/>
              <w:numPr>
                <w:ilvl w:val="0"/>
                <w:numId w:val="1"/>
              </w:numPr>
              <w:jc w:val="both"/>
              <w:rPr>
                <w:rFonts w:ascii="Tahoma" w:hAnsi="Tahoma" w:cs="Tahoma"/>
              </w:rPr>
            </w:pPr>
            <w:r w:rsidRPr="003F1651">
              <w:rPr>
                <w:rFonts w:ascii="Tahoma" w:hAnsi="Tahoma" w:cs="Tahoma"/>
              </w:rPr>
              <w:t xml:space="preserve">buvo naudojama  Java 7 ir Java 8 arba lygiavertė technologinė platforma. </w:t>
            </w:r>
          </w:p>
          <w:p w14:paraId="665E5BB0" w14:textId="77777777" w:rsidR="0005319F" w:rsidRPr="004951BA" w:rsidRDefault="0005319F" w:rsidP="0005319F">
            <w:pPr>
              <w:pStyle w:val="prastasiniatinklio"/>
              <w:numPr>
                <w:ilvl w:val="0"/>
                <w:numId w:val="1"/>
              </w:numPr>
              <w:jc w:val="both"/>
              <w:rPr>
                <w:rFonts w:ascii="Tahoma" w:hAnsi="Tahoma" w:cs="Tahoma"/>
              </w:rPr>
            </w:pPr>
            <w:r w:rsidRPr="003F1651">
              <w:rPr>
                <w:rFonts w:ascii="Tahoma" w:hAnsi="Tahoma" w:cs="Tahoma"/>
              </w:rPr>
              <w:t>informacinė sistema ar registras kuris remiantis SOAP ar REST principais yra integruotas su ne mažiau kaip viena išorine informacine sistema ar registr</w:t>
            </w:r>
            <w:r w:rsidRPr="00E92BBC">
              <w:rPr>
                <w:rFonts w:ascii="Tahoma" w:hAnsi="Tahoma" w:cs="Tahoma"/>
              </w:rPr>
              <w:t>u.</w:t>
            </w:r>
          </w:p>
          <w:p w14:paraId="4CF0561D"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2ACEE395" w14:textId="77777777" w:rsidTr="00392946">
        <w:trPr>
          <w:trHeight w:val="107"/>
        </w:trPr>
        <w:tc>
          <w:tcPr>
            <w:tcW w:w="9634" w:type="dxa"/>
            <w:gridSpan w:val="2"/>
          </w:tcPr>
          <w:p w14:paraId="00A73CAA"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t>Projektas / sutartis Nr. 1 (pildoma dėl kiekvieno projekto / sutarties atskirai):</w:t>
            </w:r>
          </w:p>
        </w:tc>
      </w:tr>
      <w:tr w:rsidR="0005319F" w:rsidRPr="00EC7973" w14:paraId="63F5AB48"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DFD89D8"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629E0A1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1F229F02"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2B8D952"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68761BC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16142D8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2E042869"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E3ACDD8"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0F7A13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36EFF12D"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55C6379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08F1A02"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3CE5C51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0F483D7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04FF6A6"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6B600C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tel., el. pašto adresą)</w:t>
            </w:r>
          </w:p>
        </w:tc>
      </w:tr>
      <w:tr w:rsidR="0005319F" w:rsidRPr="00EC7973" w14:paraId="59CE6CC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16AC509" w14:textId="77777777" w:rsidR="0005319F" w:rsidRPr="00EC7973" w:rsidRDefault="0005319F" w:rsidP="00392946">
            <w:pPr>
              <w:rPr>
                <w:rFonts w:ascii="Tahoma" w:eastAsia="Calibri" w:hAnsi="Tahoma" w:cs="Tahoma"/>
              </w:rPr>
            </w:pPr>
            <w:r w:rsidRPr="00EC7973">
              <w:rPr>
                <w:rFonts w:ascii="Tahoma" w:eastAsia="Calibri" w:hAnsi="Tahoma" w:cs="Tahoma"/>
              </w:rPr>
              <w:lastRenderedPageBreak/>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5815DD0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1CB8D36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F2FF073"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4D2843AB"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73CB647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9941AC5"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41D3E26A"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7"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78A1D73E"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1FC07597"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5CD98497"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0F8D47B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56BE870"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07C0EE94"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color w:val="FF0000"/>
                <w:u w:val="single"/>
              </w:rPr>
              <w:t>...</w:t>
            </w:r>
          </w:p>
        </w:tc>
      </w:tr>
    </w:tbl>
    <w:p w14:paraId="3A05B1F7" w14:textId="77777777" w:rsidR="0005319F" w:rsidRPr="00EC7973" w:rsidRDefault="0005319F" w:rsidP="0005319F">
      <w:pPr>
        <w:ind w:firstLine="1247"/>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2B8454EF" w14:textId="77777777" w:rsidTr="00392946">
        <w:trPr>
          <w:trHeight w:val="158"/>
        </w:trPr>
        <w:tc>
          <w:tcPr>
            <w:tcW w:w="2830" w:type="dxa"/>
          </w:tcPr>
          <w:p w14:paraId="07893331"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357D85D7" w14:textId="77777777" w:rsidR="0005319F" w:rsidRPr="00EC7973" w:rsidRDefault="0005319F" w:rsidP="00392946">
            <w:pPr>
              <w:suppressAutoHyphens/>
              <w:rPr>
                <w:rFonts w:ascii="Tahoma" w:eastAsia="Times New Roman" w:hAnsi="Tahoma" w:cs="Tahoma"/>
                <w:b/>
              </w:rPr>
            </w:pPr>
            <w:r w:rsidRPr="00365AC9">
              <w:rPr>
                <w:rFonts w:ascii="Tahoma" w:eastAsia="Times New Roman" w:hAnsi="Tahoma" w:cs="Tahoma"/>
                <w:b/>
              </w:rPr>
              <w:t>Išorinio programinio kodo (</w:t>
            </w:r>
            <w:proofErr w:type="spellStart"/>
            <w:r w:rsidRPr="00365AC9">
              <w:rPr>
                <w:rFonts w:ascii="Tahoma" w:eastAsia="Times New Roman" w:hAnsi="Tahoma" w:cs="Tahoma"/>
                <w:b/>
              </w:rPr>
              <w:t>front-end</w:t>
            </w:r>
            <w:proofErr w:type="spellEnd"/>
            <w:r w:rsidRPr="00365AC9">
              <w:rPr>
                <w:rFonts w:ascii="Tahoma" w:eastAsia="Times New Roman" w:hAnsi="Tahoma" w:cs="Tahoma"/>
                <w:b/>
              </w:rPr>
              <w:t>) programuotojas</w:t>
            </w:r>
          </w:p>
        </w:tc>
      </w:tr>
      <w:tr w:rsidR="0005319F" w:rsidRPr="00EC7973" w14:paraId="19C7A469" w14:textId="77777777" w:rsidTr="00392946">
        <w:trPr>
          <w:trHeight w:val="158"/>
        </w:trPr>
        <w:tc>
          <w:tcPr>
            <w:tcW w:w="2830" w:type="dxa"/>
          </w:tcPr>
          <w:p w14:paraId="0EBB27C6"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3CF18D54"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53B6F4FE" w14:textId="77777777" w:rsidTr="00392946">
        <w:trPr>
          <w:trHeight w:val="107"/>
        </w:trPr>
        <w:tc>
          <w:tcPr>
            <w:tcW w:w="2830" w:type="dxa"/>
          </w:tcPr>
          <w:p w14:paraId="1AFB2245"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2F5E678A"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3930D000" w14:textId="77777777" w:rsidTr="00392946">
        <w:trPr>
          <w:trHeight w:val="107"/>
        </w:trPr>
        <w:tc>
          <w:tcPr>
            <w:tcW w:w="9634" w:type="dxa"/>
            <w:gridSpan w:val="2"/>
          </w:tcPr>
          <w:p w14:paraId="2CE1A8A3"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2.2. punkte nustatytą reikalavimą:</w:t>
            </w:r>
          </w:p>
          <w:p w14:paraId="680F526C" w14:textId="77777777" w:rsidR="0005319F" w:rsidRPr="009F6174" w:rsidRDefault="0005319F" w:rsidP="00392946">
            <w:pPr>
              <w:tabs>
                <w:tab w:val="left" w:pos="35"/>
                <w:tab w:val="left" w:pos="391"/>
                <w:tab w:val="left" w:pos="1980"/>
              </w:tabs>
              <w:spacing w:line="240" w:lineRule="auto"/>
              <w:jc w:val="both"/>
              <w:rPr>
                <w:rFonts w:ascii="Tahoma" w:eastAsia="Calibri" w:hAnsi="Tahoma" w:cs="Tahoma"/>
              </w:rPr>
            </w:pPr>
            <w:r w:rsidRPr="00EC7973">
              <w:rPr>
                <w:rFonts w:ascii="Tahoma" w:eastAsia="Calibri" w:hAnsi="Tahoma" w:cs="Tahoma"/>
              </w:rPr>
              <w:t>„</w:t>
            </w:r>
            <w:r w:rsidRPr="009F6174">
              <w:rPr>
                <w:rFonts w:ascii="Tahoma" w:eastAsia="Calibri" w:hAnsi="Tahoma" w:cs="Tahoma"/>
              </w:rPr>
              <w:t>Per pastaruosius 3 metus</w:t>
            </w:r>
            <w:r>
              <w:rPr>
                <w:rStyle w:val="Puslapioinaosnuoroda"/>
                <w:rFonts w:ascii="Tahoma" w:eastAsia="Calibri" w:hAnsi="Tahoma" w:cs="Tahoma"/>
              </w:rPr>
              <w:footnoteReference w:id="3"/>
            </w:r>
            <w:r>
              <w:rPr>
                <w:rFonts w:ascii="Tahoma" w:eastAsia="Calibri" w:hAnsi="Tahoma" w:cs="Tahoma"/>
              </w:rPr>
              <w:t xml:space="preserve"> </w:t>
            </w:r>
            <w:r w:rsidRPr="009F6174">
              <w:rPr>
                <w:rFonts w:ascii="Tahoma" w:eastAsia="Calibri" w:hAnsi="Tahoma" w:cs="Tahoma"/>
              </w:rPr>
              <w:t xml:space="preserve">vykdė </w:t>
            </w:r>
            <w:proofErr w:type="spellStart"/>
            <w:r w:rsidRPr="009F6174">
              <w:rPr>
                <w:rFonts w:ascii="Tahoma" w:eastAsia="Calibri" w:hAnsi="Tahoma" w:cs="Tahoma"/>
              </w:rPr>
              <w:t>FrontEnd</w:t>
            </w:r>
            <w:proofErr w:type="spellEnd"/>
            <w:r w:rsidRPr="009F6174">
              <w:rPr>
                <w:rFonts w:ascii="Tahoma" w:eastAsia="Calibri" w:hAnsi="Tahoma" w:cs="Tahoma"/>
              </w:rPr>
              <w:t xml:space="preserve">  programuotojo funkcijas, kuriant informacinę sistemą</w:t>
            </w:r>
            <w:r>
              <w:rPr>
                <w:rStyle w:val="Puslapioinaosnuoroda"/>
                <w:rFonts w:ascii="Tahoma" w:eastAsia="Calibri" w:hAnsi="Tahoma" w:cs="Tahoma"/>
              </w:rPr>
              <w:footnoteReference w:id="4"/>
            </w:r>
            <w:r w:rsidRPr="009F6174">
              <w:rPr>
                <w:rFonts w:ascii="Tahoma" w:eastAsia="Calibri" w:hAnsi="Tahoma" w:cs="Tahoma"/>
              </w:rPr>
              <w:t>, kuri atitinka šiuos reikalavimus:</w:t>
            </w:r>
          </w:p>
          <w:p w14:paraId="2ED9F7F1" w14:textId="77777777" w:rsidR="0005319F" w:rsidRPr="009F6174" w:rsidRDefault="0005319F" w:rsidP="0005319F">
            <w:pPr>
              <w:pStyle w:val="Sraopastraipa"/>
              <w:numPr>
                <w:ilvl w:val="0"/>
                <w:numId w:val="2"/>
              </w:numPr>
              <w:spacing w:line="240" w:lineRule="auto"/>
              <w:jc w:val="both"/>
              <w:rPr>
                <w:rFonts w:ascii="Tahoma" w:eastAsia="Calibri" w:hAnsi="Tahoma" w:cs="Tahoma"/>
              </w:rPr>
            </w:pPr>
            <w:r w:rsidRPr="009F6174">
              <w:rPr>
                <w:rFonts w:ascii="Tahoma" w:eastAsia="Calibri" w:hAnsi="Tahoma" w:cs="Tahoma"/>
              </w:rPr>
              <w:t xml:space="preserve">buvo naudojama </w:t>
            </w:r>
            <w:proofErr w:type="spellStart"/>
            <w:r w:rsidRPr="009F6174">
              <w:rPr>
                <w:rFonts w:ascii="Tahoma" w:eastAsia="Calibri" w:hAnsi="Tahoma" w:cs="Tahoma"/>
              </w:rPr>
              <w:t>TypeScript</w:t>
            </w:r>
            <w:proofErr w:type="spellEnd"/>
            <w:r w:rsidRPr="009F6174">
              <w:rPr>
                <w:rFonts w:ascii="Tahoma" w:eastAsia="Calibri" w:hAnsi="Tahoma" w:cs="Tahoma"/>
              </w:rPr>
              <w:t xml:space="preserve">, HTML5, CSS3 ir  </w:t>
            </w:r>
            <w:proofErr w:type="spellStart"/>
            <w:r w:rsidRPr="009F6174">
              <w:rPr>
                <w:rFonts w:ascii="Tahoma" w:eastAsia="Calibri" w:hAnsi="Tahoma" w:cs="Tahoma"/>
              </w:rPr>
              <w:t>React</w:t>
            </w:r>
            <w:proofErr w:type="spellEnd"/>
            <w:r w:rsidRPr="009F6174">
              <w:rPr>
                <w:rFonts w:ascii="Tahoma" w:eastAsia="Calibri" w:hAnsi="Tahoma" w:cs="Tahoma"/>
              </w:rPr>
              <w:t xml:space="preserve"> ir/ar </w:t>
            </w:r>
            <w:proofErr w:type="spellStart"/>
            <w:r w:rsidRPr="009F6174">
              <w:rPr>
                <w:rFonts w:ascii="Tahoma" w:eastAsia="Calibri" w:hAnsi="Tahoma" w:cs="Tahoma"/>
              </w:rPr>
              <w:t>Agular</w:t>
            </w:r>
            <w:proofErr w:type="spellEnd"/>
            <w:r w:rsidRPr="009F6174">
              <w:rPr>
                <w:rFonts w:ascii="Tahoma" w:eastAsia="Calibri" w:hAnsi="Tahoma" w:cs="Tahoma"/>
              </w:rPr>
              <w:t xml:space="preserve"> bei Vue.js technologijos arba lygiavertė technologinė platforma. </w:t>
            </w:r>
          </w:p>
          <w:p w14:paraId="7B0991F1" w14:textId="77777777" w:rsidR="0005319F" w:rsidRPr="009F6174" w:rsidRDefault="0005319F" w:rsidP="00392946">
            <w:pPr>
              <w:spacing w:line="240" w:lineRule="auto"/>
              <w:jc w:val="both"/>
              <w:rPr>
                <w:rFonts w:ascii="Tahoma" w:eastAsia="Calibri" w:hAnsi="Tahoma" w:cs="Tahoma"/>
                <w:b/>
              </w:rPr>
            </w:pPr>
            <w:r w:rsidRPr="009F6174">
              <w:rPr>
                <w:rFonts w:ascii="Tahoma" w:eastAsia="Calibri" w:hAnsi="Tahoma" w:cs="Tahoma"/>
              </w:rPr>
              <w:t>Tai įrodo specialisto įgyta patirtis, dalyvaujant žemiau nurodytame (-</w:t>
            </w:r>
            <w:proofErr w:type="spellStart"/>
            <w:r w:rsidRPr="009F6174">
              <w:rPr>
                <w:rFonts w:ascii="Tahoma" w:eastAsia="Calibri" w:hAnsi="Tahoma" w:cs="Tahoma"/>
              </w:rPr>
              <w:t>uose</w:t>
            </w:r>
            <w:proofErr w:type="spellEnd"/>
            <w:r w:rsidRPr="009F6174">
              <w:rPr>
                <w:rFonts w:ascii="Tahoma" w:eastAsia="Calibri" w:hAnsi="Tahoma" w:cs="Tahoma"/>
              </w:rPr>
              <w:t>) projekte (-</w:t>
            </w:r>
            <w:proofErr w:type="spellStart"/>
            <w:r w:rsidRPr="009F6174">
              <w:rPr>
                <w:rFonts w:ascii="Tahoma" w:eastAsia="Calibri" w:hAnsi="Tahoma" w:cs="Tahoma"/>
              </w:rPr>
              <w:t>uose</w:t>
            </w:r>
            <w:proofErr w:type="spellEnd"/>
            <w:r w:rsidRPr="009F6174">
              <w:rPr>
                <w:rFonts w:ascii="Tahoma" w:eastAsia="Calibri" w:hAnsi="Tahoma" w:cs="Tahoma"/>
              </w:rPr>
              <w:t>) / vykdant žemiau nurodytą (-</w:t>
            </w:r>
            <w:proofErr w:type="spellStart"/>
            <w:r w:rsidRPr="009F6174">
              <w:rPr>
                <w:rFonts w:ascii="Tahoma" w:eastAsia="Calibri" w:hAnsi="Tahoma" w:cs="Tahoma"/>
              </w:rPr>
              <w:t>as</w:t>
            </w:r>
            <w:proofErr w:type="spellEnd"/>
            <w:r w:rsidRPr="009F6174">
              <w:rPr>
                <w:rFonts w:ascii="Tahoma" w:eastAsia="Calibri" w:hAnsi="Tahoma" w:cs="Tahoma"/>
              </w:rPr>
              <w:t>) sutartį (-</w:t>
            </w:r>
            <w:proofErr w:type="spellStart"/>
            <w:r w:rsidRPr="009F6174">
              <w:rPr>
                <w:rFonts w:ascii="Tahoma" w:eastAsia="Calibri" w:hAnsi="Tahoma" w:cs="Tahoma"/>
              </w:rPr>
              <w:t>is</w:t>
            </w:r>
            <w:proofErr w:type="spellEnd"/>
            <w:r w:rsidRPr="009F6174">
              <w:rPr>
                <w:rFonts w:ascii="Tahoma" w:eastAsia="Calibri" w:hAnsi="Tahoma" w:cs="Tahoma"/>
              </w:rPr>
              <w:t>):</w:t>
            </w:r>
          </w:p>
        </w:tc>
      </w:tr>
      <w:tr w:rsidR="0005319F" w:rsidRPr="00EC7973" w14:paraId="75170FA0" w14:textId="77777777" w:rsidTr="00392946">
        <w:trPr>
          <w:trHeight w:val="107"/>
        </w:trPr>
        <w:tc>
          <w:tcPr>
            <w:tcW w:w="9634" w:type="dxa"/>
            <w:gridSpan w:val="2"/>
          </w:tcPr>
          <w:p w14:paraId="20A856CF"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t>Projektas / sutartis Nr. 1 (pildoma dėl kiekvieno projekto / sutarties atskirai):</w:t>
            </w:r>
          </w:p>
        </w:tc>
      </w:tr>
      <w:tr w:rsidR="0005319F" w:rsidRPr="00EC7973" w14:paraId="4735685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0BF5175"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16A4B160" w14:textId="77777777" w:rsidR="0005319F" w:rsidRPr="00EC7973" w:rsidRDefault="0005319F" w:rsidP="00392946">
            <w:pPr>
              <w:spacing w:line="240" w:lineRule="auto"/>
              <w:jc w:val="both"/>
              <w:rPr>
                <w:rFonts w:ascii="Tahoma" w:eastAsia="Calibri" w:hAnsi="Tahoma" w:cs="Tahoma"/>
                <w:u w:val="single"/>
              </w:rPr>
            </w:pPr>
            <w:r w:rsidRPr="009D078D">
              <w:rPr>
                <w:rFonts w:ascii="Tahoma" w:eastAsia="Calibri" w:hAnsi="Tahoma" w:cs="Tahoma"/>
                <w:i/>
                <w:color w:val="156082" w:themeColor="accent1"/>
              </w:rPr>
              <w:t>(Nurodyti)</w:t>
            </w:r>
          </w:p>
        </w:tc>
      </w:tr>
      <w:tr w:rsidR="0005319F" w:rsidRPr="00EC7973" w14:paraId="023BFEE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6F1DCB3"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67ACB736"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67FD79F1"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167ECCC8"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2AE8A0E"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CF3266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671472A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1BCF8BE6"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982C7E9"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493BF26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56516BC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436C3A9" w14:textId="77777777" w:rsidR="0005319F" w:rsidRPr="00EC7973" w:rsidRDefault="0005319F" w:rsidP="00392946">
            <w:pPr>
              <w:rPr>
                <w:rFonts w:ascii="Tahoma" w:eastAsia="Calibri" w:hAnsi="Tahoma" w:cs="Tahoma"/>
              </w:rPr>
            </w:pPr>
            <w:r w:rsidRPr="00EC7973">
              <w:rPr>
                <w:rFonts w:ascii="Tahoma" w:eastAsia="Calibri" w:hAnsi="Tahoma" w:cs="Tahoma"/>
              </w:rPr>
              <w:lastRenderedPageBreak/>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43FCDA5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tel., el. pašto adresą)</w:t>
            </w:r>
          </w:p>
        </w:tc>
      </w:tr>
      <w:tr w:rsidR="0005319F" w:rsidRPr="00EC7973" w14:paraId="3AE2A06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C9FF31B"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6F3E0F6C"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54C57250"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330D7DA"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23D59BC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5C00D3AB"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5BF452C"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5CD8839"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8"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38EFA10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75DB9486"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26C53053"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101967E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3DDD79D"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70A54A1F"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39B48880" w14:textId="77777777" w:rsidR="0005319F" w:rsidRPr="00EC7973" w:rsidRDefault="0005319F" w:rsidP="0005319F">
      <w:pPr>
        <w:suppressAutoHyphens/>
        <w:spacing w:line="240" w:lineRule="auto"/>
        <w:jc w:val="center"/>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7D2339E8" w14:textId="77777777" w:rsidTr="00392946">
        <w:trPr>
          <w:trHeight w:val="308"/>
        </w:trPr>
        <w:tc>
          <w:tcPr>
            <w:tcW w:w="2830" w:type="dxa"/>
          </w:tcPr>
          <w:p w14:paraId="5DE56014"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43A3C757" w14:textId="77777777" w:rsidR="0005319F" w:rsidRPr="00EC7973" w:rsidRDefault="0005319F" w:rsidP="00392946">
            <w:pPr>
              <w:tabs>
                <w:tab w:val="left" w:pos="35"/>
                <w:tab w:val="left" w:pos="1980"/>
              </w:tabs>
              <w:spacing w:after="200"/>
              <w:jc w:val="both"/>
              <w:rPr>
                <w:rFonts w:ascii="Tahoma" w:eastAsia="Calibri" w:hAnsi="Tahoma" w:cs="Tahoma"/>
                <w:b/>
              </w:rPr>
            </w:pPr>
            <w:r w:rsidRPr="00CC3C85">
              <w:rPr>
                <w:rFonts w:ascii="Tahoma" w:eastAsia="Calibri" w:hAnsi="Tahoma" w:cs="Tahoma"/>
                <w:b/>
                <w:bCs/>
              </w:rPr>
              <w:t>Duomenų bazių programuotojas</w:t>
            </w:r>
          </w:p>
        </w:tc>
      </w:tr>
      <w:tr w:rsidR="0005319F" w:rsidRPr="00EC7973" w14:paraId="5CBB02B8" w14:textId="77777777" w:rsidTr="00392946">
        <w:trPr>
          <w:trHeight w:val="158"/>
        </w:trPr>
        <w:tc>
          <w:tcPr>
            <w:tcW w:w="2830" w:type="dxa"/>
          </w:tcPr>
          <w:p w14:paraId="4B71694C"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58E177BA"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0940E062" w14:textId="77777777" w:rsidTr="00392946">
        <w:trPr>
          <w:trHeight w:val="107"/>
        </w:trPr>
        <w:tc>
          <w:tcPr>
            <w:tcW w:w="2830" w:type="dxa"/>
          </w:tcPr>
          <w:p w14:paraId="0D64391E"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58EFF96E"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67C692BF" w14:textId="77777777" w:rsidTr="00392946">
        <w:trPr>
          <w:trHeight w:val="107"/>
        </w:trPr>
        <w:tc>
          <w:tcPr>
            <w:tcW w:w="9634" w:type="dxa"/>
            <w:gridSpan w:val="2"/>
          </w:tcPr>
          <w:p w14:paraId="18ECC6E7"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2.3 punkte nustatytą reikalavimą:</w:t>
            </w:r>
          </w:p>
          <w:p w14:paraId="4E974157" w14:textId="77777777" w:rsidR="0005319F" w:rsidRPr="00B22AE5" w:rsidRDefault="0005319F" w:rsidP="00392946">
            <w:pPr>
              <w:spacing w:line="240" w:lineRule="auto"/>
              <w:jc w:val="both"/>
              <w:rPr>
                <w:rFonts w:ascii="Tahoma" w:eastAsia="Calibri" w:hAnsi="Tahoma" w:cs="Tahoma"/>
              </w:rPr>
            </w:pPr>
            <w:r w:rsidRPr="00EC7973">
              <w:rPr>
                <w:rFonts w:ascii="Tahoma" w:eastAsia="Calibri" w:hAnsi="Tahoma" w:cs="Tahoma"/>
              </w:rPr>
              <w:t>„</w:t>
            </w:r>
            <w:r w:rsidRPr="00B22AE5">
              <w:rPr>
                <w:rFonts w:ascii="Tahoma" w:eastAsia="Calibri" w:hAnsi="Tahoma" w:cs="Tahoma"/>
              </w:rPr>
              <w:t>Per pastaruosius 3 metus</w:t>
            </w:r>
            <w:r>
              <w:rPr>
                <w:rStyle w:val="Puslapioinaosnuoroda"/>
                <w:rFonts w:ascii="Tahoma" w:eastAsia="Calibri" w:hAnsi="Tahoma" w:cs="Tahoma"/>
              </w:rPr>
              <w:footnoteReference w:id="5"/>
            </w:r>
            <w:r w:rsidRPr="00B22AE5">
              <w:rPr>
                <w:rFonts w:ascii="Tahoma" w:eastAsia="Calibri" w:hAnsi="Tahoma" w:cs="Tahoma"/>
              </w:rPr>
              <w:t xml:space="preserve"> vykdė duomenų bazių  programuotojo funkcijas, kuriant informacinę sistemą</w:t>
            </w:r>
            <w:r>
              <w:rPr>
                <w:rStyle w:val="Puslapioinaosnuoroda"/>
                <w:rFonts w:ascii="Tahoma" w:eastAsia="Calibri" w:hAnsi="Tahoma" w:cs="Tahoma"/>
              </w:rPr>
              <w:footnoteReference w:id="6"/>
            </w:r>
            <w:r w:rsidRPr="00B22AE5">
              <w:rPr>
                <w:rFonts w:ascii="Tahoma" w:eastAsia="Calibri" w:hAnsi="Tahoma" w:cs="Tahoma"/>
              </w:rPr>
              <w:t>, kuri atitinka šiuos reikalavimus:</w:t>
            </w:r>
          </w:p>
          <w:p w14:paraId="1BB29401" w14:textId="77777777" w:rsidR="0005319F" w:rsidRPr="00B22AE5" w:rsidRDefault="0005319F" w:rsidP="00392946">
            <w:pPr>
              <w:spacing w:line="240" w:lineRule="auto"/>
              <w:jc w:val="both"/>
              <w:rPr>
                <w:rFonts w:ascii="Tahoma" w:eastAsia="Calibri" w:hAnsi="Tahoma" w:cs="Tahoma"/>
              </w:rPr>
            </w:pPr>
            <w:r w:rsidRPr="00B22AE5">
              <w:rPr>
                <w:rFonts w:ascii="Tahoma" w:eastAsia="Calibri" w:hAnsi="Tahoma" w:cs="Tahoma"/>
              </w:rPr>
              <w:t xml:space="preserve">1) buvo naudojama </w:t>
            </w:r>
            <w:proofErr w:type="spellStart"/>
            <w:r w:rsidRPr="00B22AE5">
              <w:rPr>
                <w:rFonts w:ascii="Tahoma" w:eastAsia="Calibri" w:hAnsi="Tahoma" w:cs="Tahoma"/>
              </w:rPr>
              <w:t>Oracle</w:t>
            </w:r>
            <w:proofErr w:type="spellEnd"/>
            <w:r w:rsidRPr="00B22AE5">
              <w:rPr>
                <w:rFonts w:ascii="Tahoma" w:eastAsia="Calibri" w:hAnsi="Tahoma" w:cs="Tahoma"/>
              </w:rPr>
              <w:t xml:space="preserve"> </w:t>
            </w:r>
            <w:proofErr w:type="spellStart"/>
            <w:r w:rsidRPr="00B22AE5">
              <w:rPr>
                <w:rFonts w:ascii="Tahoma" w:eastAsia="Calibri" w:hAnsi="Tahoma" w:cs="Tahoma"/>
              </w:rPr>
              <w:t>Database</w:t>
            </w:r>
            <w:proofErr w:type="spellEnd"/>
            <w:r w:rsidRPr="00B22AE5">
              <w:rPr>
                <w:rFonts w:ascii="Tahoma" w:eastAsia="Calibri" w:hAnsi="Tahoma" w:cs="Tahoma"/>
              </w:rPr>
              <w:t xml:space="preserve"> arba lygiavertė technologinė platforma. </w:t>
            </w:r>
          </w:p>
          <w:p w14:paraId="2CE4A555" w14:textId="77777777" w:rsidR="0005319F" w:rsidRPr="00EC7973" w:rsidRDefault="0005319F" w:rsidP="00392946">
            <w:pPr>
              <w:spacing w:line="240" w:lineRule="auto"/>
              <w:jc w:val="both"/>
              <w:rPr>
                <w:rFonts w:ascii="Tahoma" w:eastAsia="Calibri" w:hAnsi="Tahoma" w:cs="Tahoma"/>
                <w:b/>
              </w:rPr>
            </w:pPr>
            <w:r w:rsidRPr="00B22AE5">
              <w:rPr>
                <w:rFonts w:ascii="Tahoma" w:eastAsia="Calibri" w:hAnsi="Tahoma" w:cs="Tahoma"/>
              </w:rPr>
              <w:t xml:space="preserve">2) naudojo duomenų bazių procedūrinę kalbą PL/SQL, projektavo ir konstravo </w:t>
            </w:r>
            <w:proofErr w:type="spellStart"/>
            <w:r w:rsidRPr="00B22AE5">
              <w:rPr>
                <w:rFonts w:ascii="Tahoma" w:eastAsia="Calibri" w:hAnsi="Tahoma" w:cs="Tahoma"/>
              </w:rPr>
              <w:t>Oracle</w:t>
            </w:r>
            <w:proofErr w:type="spellEnd"/>
            <w:r w:rsidRPr="00B22AE5">
              <w:rPr>
                <w:rFonts w:ascii="Tahoma" w:eastAsia="Calibri" w:hAnsi="Tahoma" w:cs="Tahoma"/>
              </w:rPr>
              <w:t xml:space="preserve"> duomenų bazės struktūras</w:t>
            </w:r>
          </w:p>
          <w:p w14:paraId="5AA785D8"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27AECD20" w14:textId="77777777" w:rsidTr="00392946">
        <w:trPr>
          <w:trHeight w:val="107"/>
        </w:trPr>
        <w:tc>
          <w:tcPr>
            <w:tcW w:w="9634" w:type="dxa"/>
            <w:gridSpan w:val="2"/>
          </w:tcPr>
          <w:p w14:paraId="47F89D13"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t>Projektas (sutartis) Nr. 1 (pildoma dėl kiekvieno projekto / sutarties atskirai):</w:t>
            </w:r>
          </w:p>
        </w:tc>
      </w:tr>
      <w:tr w:rsidR="0005319F" w:rsidRPr="00EC7973" w14:paraId="4206056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8001BB0"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373331B0"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610DA364"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C0B144A"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50165816"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043E31EA"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0F9A0A3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34214CF" w14:textId="77777777" w:rsidR="0005319F" w:rsidRPr="00EC7973" w:rsidRDefault="0005319F" w:rsidP="00392946">
            <w:pPr>
              <w:rPr>
                <w:rFonts w:ascii="Tahoma" w:eastAsia="Calibri" w:hAnsi="Tahoma" w:cs="Tahoma"/>
              </w:rPr>
            </w:pPr>
            <w:r w:rsidRPr="00EC7973">
              <w:rPr>
                <w:rFonts w:ascii="Tahoma" w:eastAsia="Calibri" w:hAnsi="Tahoma" w:cs="Tahoma"/>
              </w:rPr>
              <w:lastRenderedPageBreak/>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79252F1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228CD37C"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30E1216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3860B50"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686CCC2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25F18352"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47CB4475"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C0E26C0"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atsakingo tel., el. pašto adresą)</w:t>
            </w:r>
          </w:p>
        </w:tc>
      </w:tr>
      <w:tr w:rsidR="0005319F" w:rsidRPr="00EC7973" w14:paraId="556A325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D47A606"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0B907BB"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3C1DE4F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61A80FC" w14:textId="77777777" w:rsidR="0005319F" w:rsidRPr="00EC7973" w:rsidRDefault="0005319F" w:rsidP="00392946">
            <w:pPr>
              <w:rPr>
                <w:rFonts w:ascii="Tahoma" w:eastAsia="Calibri" w:hAnsi="Tahoma" w:cs="Tahoma"/>
              </w:rPr>
            </w:pPr>
            <w:r w:rsidRPr="00EC7973">
              <w:rPr>
                <w:rFonts w:ascii="Tahoma" w:eastAsia="Calibri" w:hAnsi="Tahoma" w:cs="Tahoma"/>
              </w:rPr>
              <w:t>Projekto /sutarties aprašymas</w:t>
            </w:r>
          </w:p>
        </w:tc>
        <w:tc>
          <w:tcPr>
            <w:tcW w:w="6804" w:type="dxa"/>
            <w:tcBorders>
              <w:top w:val="single" w:sz="4" w:space="0" w:color="auto"/>
              <w:left w:val="single" w:sz="4" w:space="0" w:color="auto"/>
              <w:bottom w:val="single" w:sz="4" w:space="0" w:color="auto"/>
              <w:right w:val="single" w:sz="4" w:space="0" w:color="auto"/>
            </w:tcBorders>
          </w:tcPr>
          <w:p w14:paraId="21D3242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47A06350"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1E6F0C3"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3AF58C8"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9"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28EDD8BC"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249C5880"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6F0EC4AF"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57A148C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CFBE1C5"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0611100C"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61726292" w14:textId="77777777" w:rsidR="0005319F" w:rsidRPr="00EC7973" w:rsidRDefault="0005319F" w:rsidP="0005319F">
      <w:pPr>
        <w:suppressAutoHyphens/>
        <w:spacing w:line="240" w:lineRule="auto"/>
        <w:jc w:val="center"/>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18D681E0" w14:textId="77777777" w:rsidTr="00392946">
        <w:trPr>
          <w:trHeight w:val="158"/>
        </w:trPr>
        <w:tc>
          <w:tcPr>
            <w:tcW w:w="2830" w:type="dxa"/>
          </w:tcPr>
          <w:p w14:paraId="7C3C582C"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320F87B9" w14:textId="77777777" w:rsidR="0005319F" w:rsidRPr="00EC7973" w:rsidRDefault="0005319F" w:rsidP="00392946">
            <w:pPr>
              <w:suppressAutoHyphens/>
              <w:rPr>
                <w:rFonts w:ascii="Tahoma" w:eastAsia="Times New Roman" w:hAnsi="Tahoma" w:cs="Tahoma"/>
                <w:b/>
              </w:rPr>
            </w:pPr>
            <w:proofErr w:type="spellStart"/>
            <w:r w:rsidRPr="00A3715C">
              <w:rPr>
                <w:rFonts w:ascii="Tahoma" w:eastAsia="Calibri" w:hAnsi="Tahoma" w:cs="Tahoma"/>
                <w:b/>
                <w:bCs/>
                <w:sz w:val="22"/>
                <w:szCs w:val="22"/>
                <w:lang w:eastAsia="en-US"/>
              </w:rPr>
              <w:t>DevOps</w:t>
            </w:r>
            <w:proofErr w:type="spellEnd"/>
            <w:r w:rsidRPr="00A3715C">
              <w:rPr>
                <w:rFonts w:ascii="Tahoma" w:eastAsia="Calibri" w:hAnsi="Tahoma" w:cs="Tahoma"/>
                <w:b/>
                <w:bCs/>
                <w:sz w:val="22"/>
                <w:szCs w:val="22"/>
                <w:lang w:eastAsia="en-US"/>
              </w:rPr>
              <w:t xml:space="preserve"> inžinierius</w:t>
            </w:r>
          </w:p>
        </w:tc>
      </w:tr>
      <w:tr w:rsidR="0005319F" w:rsidRPr="00EC7973" w14:paraId="79A5E5AB" w14:textId="77777777" w:rsidTr="00392946">
        <w:trPr>
          <w:trHeight w:val="158"/>
        </w:trPr>
        <w:tc>
          <w:tcPr>
            <w:tcW w:w="2830" w:type="dxa"/>
          </w:tcPr>
          <w:p w14:paraId="784134A8"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788DF967"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50899761" w14:textId="77777777" w:rsidTr="00392946">
        <w:trPr>
          <w:trHeight w:val="107"/>
        </w:trPr>
        <w:tc>
          <w:tcPr>
            <w:tcW w:w="2830" w:type="dxa"/>
          </w:tcPr>
          <w:p w14:paraId="6C68B7B2"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085C1B22"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3545839B" w14:textId="77777777" w:rsidTr="00392946">
        <w:trPr>
          <w:trHeight w:val="107"/>
        </w:trPr>
        <w:tc>
          <w:tcPr>
            <w:tcW w:w="9634" w:type="dxa"/>
            <w:gridSpan w:val="2"/>
          </w:tcPr>
          <w:p w14:paraId="49814EA3"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2.4. punkte nustatytus reikalavimus:</w:t>
            </w:r>
          </w:p>
          <w:p w14:paraId="00B29A5C" w14:textId="77777777" w:rsidR="0005319F" w:rsidRPr="00DB28EB" w:rsidRDefault="0005319F" w:rsidP="00392946">
            <w:pPr>
              <w:spacing w:line="240" w:lineRule="auto"/>
              <w:jc w:val="both"/>
              <w:rPr>
                <w:rFonts w:ascii="Tahoma" w:eastAsia="Calibri" w:hAnsi="Tahoma" w:cs="Tahoma"/>
              </w:rPr>
            </w:pPr>
            <w:r w:rsidRPr="00EC7973">
              <w:rPr>
                <w:rFonts w:ascii="Tahoma" w:eastAsia="Calibri" w:hAnsi="Tahoma" w:cs="Tahoma"/>
              </w:rPr>
              <w:t>„</w:t>
            </w:r>
            <w:r w:rsidRPr="00DB28EB">
              <w:rPr>
                <w:rFonts w:ascii="Tahoma" w:eastAsia="Calibri" w:hAnsi="Tahoma" w:cs="Tahoma"/>
              </w:rPr>
              <w:t>Per pastaruosius 3 metus</w:t>
            </w:r>
            <w:r>
              <w:rPr>
                <w:rStyle w:val="Puslapioinaosnuoroda"/>
                <w:rFonts w:ascii="Tahoma" w:eastAsia="Calibri" w:hAnsi="Tahoma" w:cs="Tahoma"/>
              </w:rPr>
              <w:footnoteReference w:id="7"/>
            </w:r>
            <w:r w:rsidRPr="00DB28EB">
              <w:rPr>
                <w:rFonts w:ascii="Tahoma" w:eastAsia="Calibri" w:hAnsi="Tahoma" w:cs="Tahoma"/>
              </w:rPr>
              <w:t xml:space="preserve"> vykdė </w:t>
            </w:r>
            <w:proofErr w:type="spellStart"/>
            <w:r w:rsidRPr="00DB28EB">
              <w:rPr>
                <w:rFonts w:ascii="Tahoma" w:eastAsia="Calibri" w:hAnsi="Tahoma" w:cs="Tahoma"/>
              </w:rPr>
              <w:t>DevOps</w:t>
            </w:r>
            <w:proofErr w:type="spellEnd"/>
            <w:r w:rsidRPr="00DB28EB">
              <w:rPr>
                <w:rFonts w:ascii="Tahoma" w:eastAsia="Calibri" w:hAnsi="Tahoma" w:cs="Tahoma"/>
              </w:rPr>
              <w:t xml:space="preserve"> inžinieriaus funkcijas, kuriant ar prižiūrint informacinę sistemą</w:t>
            </w:r>
            <w:r>
              <w:rPr>
                <w:rStyle w:val="Puslapioinaosnuoroda"/>
                <w:rFonts w:ascii="Tahoma" w:eastAsia="Calibri" w:hAnsi="Tahoma" w:cs="Tahoma"/>
              </w:rPr>
              <w:footnoteReference w:id="8"/>
            </w:r>
            <w:r w:rsidRPr="00DB28EB">
              <w:rPr>
                <w:rFonts w:ascii="Tahoma" w:eastAsia="Calibri" w:hAnsi="Tahoma" w:cs="Tahoma"/>
              </w:rPr>
              <w:t>, kuri atitinka šiuos reikalavimus:</w:t>
            </w:r>
          </w:p>
          <w:p w14:paraId="5ED87869" w14:textId="77777777" w:rsidR="0005319F" w:rsidRPr="00DB28EB" w:rsidRDefault="0005319F" w:rsidP="00392946">
            <w:pPr>
              <w:spacing w:line="240" w:lineRule="auto"/>
              <w:jc w:val="both"/>
              <w:rPr>
                <w:rFonts w:ascii="Tahoma" w:eastAsia="Calibri" w:hAnsi="Tahoma" w:cs="Tahoma"/>
              </w:rPr>
            </w:pPr>
            <w:r w:rsidRPr="00DB28EB">
              <w:rPr>
                <w:rFonts w:ascii="Tahoma" w:eastAsia="Calibri" w:hAnsi="Tahoma" w:cs="Tahoma"/>
              </w:rPr>
              <w:t xml:space="preserve">1) buvo naudojama </w:t>
            </w:r>
            <w:proofErr w:type="spellStart"/>
            <w:r w:rsidRPr="00DB28EB">
              <w:rPr>
                <w:rFonts w:ascii="Tahoma" w:eastAsia="Calibri" w:hAnsi="Tahoma" w:cs="Tahoma"/>
              </w:rPr>
              <w:t>konteinerizacijos</w:t>
            </w:r>
            <w:proofErr w:type="spellEnd"/>
            <w:r w:rsidRPr="00DB28EB">
              <w:rPr>
                <w:rFonts w:ascii="Tahoma" w:eastAsia="Calibri" w:hAnsi="Tahoma" w:cs="Tahoma"/>
              </w:rPr>
              <w:t xml:space="preserve"> technologija, pvz., </w:t>
            </w:r>
            <w:proofErr w:type="spellStart"/>
            <w:r w:rsidRPr="00DB28EB">
              <w:rPr>
                <w:rFonts w:ascii="Tahoma" w:eastAsia="Calibri" w:hAnsi="Tahoma" w:cs="Tahoma"/>
              </w:rPr>
              <w:t>Docker</w:t>
            </w:r>
            <w:proofErr w:type="spellEnd"/>
            <w:r w:rsidRPr="00DB28EB">
              <w:rPr>
                <w:rFonts w:ascii="Tahoma" w:eastAsia="Calibri" w:hAnsi="Tahoma" w:cs="Tahoma"/>
              </w:rPr>
              <w:t xml:space="preserve"> arba lygiavertė technologinė platforma, ir konteinerių </w:t>
            </w:r>
            <w:proofErr w:type="spellStart"/>
            <w:r w:rsidRPr="00DB28EB">
              <w:rPr>
                <w:rFonts w:ascii="Tahoma" w:eastAsia="Calibri" w:hAnsi="Tahoma" w:cs="Tahoma"/>
              </w:rPr>
              <w:t>orkestravimo</w:t>
            </w:r>
            <w:proofErr w:type="spellEnd"/>
            <w:r w:rsidRPr="00DB28EB">
              <w:rPr>
                <w:rFonts w:ascii="Tahoma" w:eastAsia="Calibri" w:hAnsi="Tahoma" w:cs="Tahoma"/>
              </w:rPr>
              <w:t xml:space="preserve"> įrankis, pvz., </w:t>
            </w:r>
            <w:proofErr w:type="spellStart"/>
            <w:r w:rsidRPr="00DB28EB">
              <w:rPr>
                <w:rFonts w:ascii="Tahoma" w:eastAsia="Calibri" w:hAnsi="Tahoma" w:cs="Tahoma"/>
              </w:rPr>
              <w:t>Kubernetes</w:t>
            </w:r>
            <w:proofErr w:type="spellEnd"/>
            <w:r w:rsidRPr="00DB28EB">
              <w:rPr>
                <w:rFonts w:ascii="Tahoma" w:eastAsia="Calibri" w:hAnsi="Tahoma" w:cs="Tahoma"/>
              </w:rPr>
              <w:t>, arba lygiavertis sprendimas.</w:t>
            </w:r>
          </w:p>
          <w:p w14:paraId="31904ECE" w14:textId="77777777" w:rsidR="0005319F" w:rsidRPr="00DB28EB" w:rsidRDefault="0005319F" w:rsidP="00392946">
            <w:pPr>
              <w:spacing w:line="240" w:lineRule="auto"/>
              <w:jc w:val="both"/>
              <w:rPr>
                <w:rFonts w:ascii="Tahoma" w:eastAsia="Calibri" w:hAnsi="Tahoma" w:cs="Tahoma"/>
              </w:rPr>
            </w:pPr>
            <w:r w:rsidRPr="00DB28EB">
              <w:rPr>
                <w:rFonts w:ascii="Tahoma" w:eastAsia="Calibri" w:hAnsi="Tahoma" w:cs="Tahoma"/>
              </w:rPr>
              <w:t xml:space="preserve">2) buvo realizuotas CI/CD procesas naudojant įrankius, pvz., </w:t>
            </w:r>
            <w:proofErr w:type="spellStart"/>
            <w:r w:rsidRPr="00DB28EB">
              <w:rPr>
                <w:rFonts w:ascii="Tahoma" w:eastAsia="Calibri" w:hAnsi="Tahoma" w:cs="Tahoma"/>
              </w:rPr>
              <w:t>Jenkins</w:t>
            </w:r>
            <w:proofErr w:type="spellEnd"/>
            <w:r w:rsidRPr="00DB28EB">
              <w:rPr>
                <w:rFonts w:ascii="Tahoma" w:eastAsia="Calibri" w:hAnsi="Tahoma" w:cs="Tahoma"/>
              </w:rPr>
              <w:t xml:space="preserve">, </w:t>
            </w:r>
            <w:proofErr w:type="spellStart"/>
            <w:r w:rsidRPr="00DB28EB">
              <w:rPr>
                <w:rFonts w:ascii="Tahoma" w:eastAsia="Calibri" w:hAnsi="Tahoma" w:cs="Tahoma"/>
              </w:rPr>
              <w:t>GitLab</w:t>
            </w:r>
            <w:proofErr w:type="spellEnd"/>
            <w:r w:rsidRPr="00DB28EB">
              <w:rPr>
                <w:rFonts w:ascii="Tahoma" w:eastAsia="Calibri" w:hAnsi="Tahoma" w:cs="Tahoma"/>
              </w:rPr>
              <w:t xml:space="preserve"> CI, arba lygiavertę technologinę platformą.</w:t>
            </w:r>
          </w:p>
          <w:p w14:paraId="082C010B" w14:textId="77777777" w:rsidR="0005319F" w:rsidRDefault="0005319F" w:rsidP="00392946">
            <w:pPr>
              <w:spacing w:line="240" w:lineRule="auto"/>
              <w:jc w:val="both"/>
              <w:rPr>
                <w:rFonts w:ascii="Tahoma" w:eastAsia="Calibri" w:hAnsi="Tahoma" w:cs="Tahoma"/>
              </w:rPr>
            </w:pPr>
            <w:r w:rsidRPr="00DB28EB">
              <w:rPr>
                <w:rFonts w:ascii="Tahoma" w:eastAsia="Calibri" w:hAnsi="Tahoma" w:cs="Tahoma"/>
              </w:rPr>
              <w:t>3) buvo naudojamos stebėsenos ir sistemos įvykių (</w:t>
            </w:r>
            <w:proofErr w:type="spellStart"/>
            <w:r w:rsidRPr="00DB28EB">
              <w:rPr>
                <w:rFonts w:ascii="Tahoma" w:eastAsia="Calibri" w:hAnsi="Tahoma" w:cs="Tahoma"/>
              </w:rPr>
              <w:t>Ang</w:t>
            </w:r>
            <w:proofErr w:type="spellEnd"/>
            <w:r w:rsidRPr="00DB28EB">
              <w:rPr>
                <w:rFonts w:ascii="Tahoma" w:eastAsia="Calibri" w:hAnsi="Tahoma" w:cs="Tahoma"/>
              </w:rPr>
              <w:t xml:space="preserve">. </w:t>
            </w:r>
            <w:proofErr w:type="spellStart"/>
            <w:r w:rsidRPr="00DB28EB">
              <w:rPr>
                <w:rFonts w:ascii="Tahoma" w:eastAsia="Calibri" w:hAnsi="Tahoma" w:cs="Tahoma"/>
              </w:rPr>
              <w:t>Logs</w:t>
            </w:r>
            <w:proofErr w:type="spellEnd"/>
            <w:r w:rsidRPr="00DB28EB">
              <w:rPr>
                <w:rFonts w:ascii="Tahoma" w:eastAsia="Calibri" w:hAnsi="Tahoma" w:cs="Tahoma"/>
              </w:rPr>
              <w:t xml:space="preserve">) analizės priemonės, pvz., </w:t>
            </w:r>
            <w:proofErr w:type="spellStart"/>
            <w:r w:rsidRPr="00DB28EB">
              <w:rPr>
                <w:rFonts w:ascii="Tahoma" w:eastAsia="Calibri" w:hAnsi="Tahoma" w:cs="Tahoma"/>
              </w:rPr>
              <w:t>Prometheus</w:t>
            </w:r>
            <w:proofErr w:type="spellEnd"/>
            <w:r w:rsidRPr="00DB28EB">
              <w:rPr>
                <w:rFonts w:ascii="Tahoma" w:eastAsia="Calibri" w:hAnsi="Tahoma" w:cs="Tahoma"/>
              </w:rPr>
              <w:t xml:space="preserve">, </w:t>
            </w:r>
            <w:proofErr w:type="spellStart"/>
            <w:r w:rsidRPr="00DB28EB">
              <w:rPr>
                <w:rFonts w:ascii="Tahoma" w:eastAsia="Calibri" w:hAnsi="Tahoma" w:cs="Tahoma"/>
              </w:rPr>
              <w:t>Grafana</w:t>
            </w:r>
            <w:proofErr w:type="spellEnd"/>
            <w:r w:rsidRPr="00DB28EB">
              <w:rPr>
                <w:rFonts w:ascii="Tahoma" w:eastAsia="Calibri" w:hAnsi="Tahoma" w:cs="Tahoma"/>
              </w:rPr>
              <w:t xml:space="preserve">, ELK </w:t>
            </w:r>
            <w:proofErr w:type="spellStart"/>
            <w:r w:rsidRPr="00DB28EB">
              <w:rPr>
                <w:rFonts w:ascii="Tahoma" w:eastAsia="Calibri" w:hAnsi="Tahoma" w:cs="Tahoma"/>
              </w:rPr>
              <w:t>Stack</w:t>
            </w:r>
            <w:proofErr w:type="spellEnd"/>
            <w:r w:rsidRPr="00DB28EB">
              <w:rPr>
                <w:rFonts w:ascii="Tahoma" w:eastAsia="Calibri" w:hAnsi="Tahoma" w:cs="Tahoma"/>
              </w:rPr>
              <w:t>, arba lygiavertės technologijos.</w:t>
            </w:r>
            <w:r>
              <w:rPr>
                <w:rFonts w:ascii="Tahoma" w:eastAsia="Calibri" w:hAnsi="Tahoma" w:cs="Tahoma"/>
              </w:rPr>
              <w:t>“</w:t>
            </w:r>
          </w:p>
          <w:p w14:paraId="1B30AC0F"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33FAC7C8" w14:textId="77777777" w:rsidTr="00392946">
        <w:trPr>
          <w:trHeight w:val="107"/>
        </w:trPr>
        <w:tc>
          <w:tcPr>
            <w:tcW w:w="9634" w:type="dxa"/>
            <w:gridSpan w:val="2"/>
          </w:tcPr>
          <w:p w14:paraId="46D6A813"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lastRenderedPageBreak/>
              <w:t>Projektas / sutartis Nr. 1 (pildoma dėl kiekvieno projekto / sutarties atskirai):</w:t>
            </w:r>
          </w:p>
        </w:tc>
      </w:tr>
      <w:tr w:rsidR="0005319F" w:rsidRPr="00EC7973" w14:paraId="4C6FD498"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6CF0632"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3F2D6B0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4EC9A9B0"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93B9804"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7E43D89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0BDA3FAE"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243DA76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97F969C"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1EC1B810"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08BF0C0B"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13D868E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C4B4CF1" w14:textId="77777777" w:rsidR="0005319F" w:rsidRPr="00EC7973" w:rsidRDefault="0005319F" w:rsidP="00392946">
            <w:pPr>
              <w:rPr>
                <w:rFonts w:ascii="Tahoma" w:eastAsia="Calibri" w:hAnsi="Tahoma" w:cs="Tahoma"/>
              </w:rPr>
            </w:pPr>
            <w:r w:rsidRPr="00EC7973">
              <w:rPr>
                <w:rFonts w:ascii="Tahoma" w:eastAsia="Calibri" w:hAnsi="Tahoma" w:cs="Tahoma"/>
              </w:rPr>
              <w:t>Siūloma technologinė platforma, kurioje specialistas programavo</w:t>
            </w:r>
          </w:p>
        </w:tc>
        <w:tc>
          <w:tcPr>
            <w:tcW w:w="6804" w:type="dxa"/>
            <w:tcBorders>
              <w:top w:val="single" w:sz="4" w:space="0" w:color="auto"/>
              <w:left w:val="single" w:sz="4" w:space="0" w:color="auto"/>
              <w:bottom w:val="single" w:sz="4" w:space="0" w:color="auto"/>
              <w:right w:val="single" w:sz="4" w:space="0" w:color="auto"/>
            </w:tcBorders>
          </w:tcPr>
          <w:p w14:paraId="1FD39A6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2D38444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03DDBFB"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102D198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04E9AFB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2A12107"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A7CE85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tel., el. pašto adresą)</w:t>
            </w:r>
          </w:p>
        </w:tc>
      </w:tr>
      <w:tr w:rsidR="0005319F" w:rsidRPr="00EC7973" w14:paraId="427DE60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407BB9B"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7B4E9E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0D64A77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2EFAE8E"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7008670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2B62750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97893A8"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51C58CAA"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0"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22B24088" w14:textId="77777777" w:rsidR="0005319F" w:rsidRPr="00EC7973" w:rsidRDefault="0005319F" w:rsidP="00392946">
            <w:pPr>
              <w:spacing w:line="240" w:lineRule="auto"/>
              <w:jc w:val="both"/>
              <w:rPr>
                <w:rFonts w:ascii="Tahoma" w:eastAsia="Calibri" w:hAnsi="Tahoma" w:cs="Tahoma"/>
                <w:color w:val="FF0000"/>
                <w:u w:val="single"/>
              </w:rPr>
            </w:pPr>
            <w:r w:rsidRPr="009D078D">
              <w:rPr>
                <w:rFonts w:ascii="Tahoma" w:eastAsia="Calibri" w:hAnsi="Tahoma" w:cs="Tahoma"/>
                <w:color w:val="156082" w:themeColor="accent1"/>
                <w:u w:val="single"/>
              </w:rPr>
              <w:t>2. Sutarties kopija: (Taip / Ne);</w:t>
            </w:r>
          </w:p>
        </w:tc>
      </w:tr>
      <w:tr w:rsidR="0005319F" w:rsidRPr="00EC7973" w14:paraId="09517F6B"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B305C4A"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014174E1"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691DB27"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7491323E"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472D950F" w14:textId="77777777" w:rsidR="0005319F" w:rsidRPr="00EC7973" w:rsidRDefault="0005319F" w:rsidP="0005319F">
      <w:pPr>
        <w:suppressAutoHyphens/>
        <w:spacing w:line="240" w:lineRule="auto"/>
        <w:jc w:val="center"/>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73413BB3" w14:textId="77777777" w:rsidTr="00392946">
        <w:trPr>
          <w:trHeight w:val="158"/>
        </w:trPr>
        <w:tc>
          <w:tcPr>
            <w:tcW w:w="2830" w:type="dxa"/>
          </w:tcPr>
          <w:p w14:paraId="3ABC3891"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61D2E8FE" w14:textId="77777777" w:rsidR="0005319F" w:rsidRPr="00EC7973" w:rsidRDefault="0005319F" w:rsidP="00392946">
            <w:pPr>
              <w:suppressAutoHyphens/>
              <w:rPr>
                <w:rFonts w:ascii="Tahoma" w:eastAsia="Times New Roman" w:hAnsi="Tahoma" w:cs="Tahoma"/>
                <w:b/>
              </w:rPr>
            </w:pPr>
            <w:r w:rsidRPr="0005053C">
              <w:rPr>
                <w:rFonts w:ascii="Tahoma" w:eastAsia="Times New Roman" w:hAnsi="Tahoma" w:cs="Tahoma"/>
                <w:b/>
                <w:bCs/>
              </w:rPr>
              <w:t xml:space="preserve">Informacinių sistemų analitikas  </w:t>
            </w:r>
          </w:p>
        </w:tc>
      </w:tr>
      <w:tr w:rsidR="0005319F" w:rsidRPr="00EC7973" w14:paraId="55AEB7DC" w14:textId="77777777" w:rsidTr="00392946">
        <w:trPr>
          <w:trHeight w:val="158"/>
        </w:trPr>
        <w:tc>
          <w:tcPr>
            <w:tcW w:w="2830" w:type="dxa"/>
          </w:tcPr>
          <w:p w14:paraId="289C43A8"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0DDC40CD"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229B3F97" w14:textId="77777777" w:rsidTr="00392946">
        <w:trPr>
          <w:trHeight w:val="107"/>
        </w:trPr>
        <w:tc>
          <w:tcPr>
            <w:tcW w:w="2830" w:type="dxa"/>
          </w:tcPr>
          <w:p w14:paraId="2AD06663"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17F4BA49"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76C959FD" w14:textId="77777777" w:rsidTr="00392946">
        <w:trPr>
          <w:trHeight w:val="107"/>
        </w:trPr>
        <w:tc>
          <w:tcPr>
            <w:tcW w:w="9634" w:type="dxa"/>
            <w:gridSpan w:val="2"/>
          </w:tcPr>
          <w:p w14:paraId="38E338C1"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2.5. punkte nustatytus reikalavimus:</w:t>
            </w:r>
          </w:p>
          <w:p w14:paraId="00052719" w14:textId="77777777" w:rsidR="0005319F" w:rsidRPr="00F65F7A" w:rsidRDefault="0005319F" w:rsidP="00392946">
            <w:pPr>
              <w:spacing w:line="240" w:lineRule="auto"/>
              <w:jc w:val="both"/>
              <w:rPr>
                <w:rFonts w:ascii="Tahoma" w:eastAsia="Calibri" w:hAnsi="Tahoma" w:cs="Tahoma"/>
              </w:rPr>
            </w:pPr>
            <w:r w:rsidRPr="00EC7973">
              <w:rPr>
                <w:rFonts w:ascii="Tahoma" w:eastAsia="Calibri" w:hAnsi="Tahoma" w:cs="Tahoma"/>
              </w:rPr>
              <w:t>„</w:t>
            </w:r>
            <w:r w:rsidRPr="00F65F7A">
              <w:rPr>
                <w:rFonts w:ascii="Tahoma" w:eastAsia="Calibri" w:hAnsi="Tahoma" w:cs="Tahoma"/>
              </w:rPr>
              <w:t>Per pastaruosius 5 metus</w:t>
            </w:r>
            <w:r>
              <w:rPr>
                <w:rStyle w:val="Puslapioinaosnuoroda"/>
                <w:rFonts w:ascii="Tahoma" w:eastAsia="Calibri" w:hAnsi="Tahoma" w:cs="Tahoma"/>
              </w:rPr>
              <w:footnoteReference w:id="9"/>
            </w:r>
            <w:r>
              <w:rPr>
                <w:rFonts w:ascii="Tahoma" w:eastAsia="Calibri" w:hAnsi="Tahoma" w:cs="Tahoma"/>
              </w:rPr>
              <w:t xml:space="preserve"> </w:t>
            </w:r>
            <w:r w:rsidRPr="00F65F7A">
              <w:rPr>
                <w:rFonts w:ascii="Tahoma" w:eastAsia="Calibri" w:hAnsi="Tahoma" w:cs="Tahoma"/>
              </w:rPr>
              <w:t>vykdė informacinių sistemų analitiko funkcijas, kuriant informacinę sistemą</w:t>
            </w:r>
            <w:r>
              <w:rPr>
                <w:rStyle w:val="Puslapioinaosnuoroda"/>
                <w:rFonts w:ascii="Tahoma" w:eastAsia="Calibri" w:hAnsi="Tahoma" w:cs="Tahoma"/>
              </w:rPr>
              <w:footnoteReference w:id="10"/>
            </w:r>
            <w:r w:rsidRPr="00F65F7A">
              <w:rPr>
                <w:rFonts w:ascii="Tahoma" w:eastAsia="Calibri" w:hAnsi="Tahoma" w:cs="Tahoma"/>
              </w:rPr>
              <w:t>, kuri atitinka šiuos reikalavimus:</w:t>
            </w:r>
          </w:p>
          <w:p w14:paraId="60B99B88" w14:textId="77777777" w:rsidR="0005319F" w:rsidRPr="00F65F7A" w:rsidRDefault="0005319F" w:rsidP="00392946">
            <w:pPr>
              <w:spacing w:line="240" w:lineRule="auto"/>
              <w:jc w:val="both"/>
              <w:rPr>
                <w:rFonts w:ascii="Tahoma" w:eastAsia="Calibri" w:hAnsi="Tahoma" w:cs="Tahoma"/>
              </w:rPr>
            </w:pPr>
            <w:r w:rsidRPr="00F65F7A">
              <w:rPr>
                <w:rFonts w:ascii="Tahoma" w:eastAsia="Calibri" w:hAnsi="Tahoma" w:cs="Tahoma"/>
              </w:rPr>
              <w:lastRenderedPageBreak/>
              <w:t>1) sistema teikia viešai prieinamas elektronines paslaugas;</w:t>
            </w:r>
          </w:p>
          <w:p w14:paraId="4B90AC1D" w14:textId="77777777" w:rsidR="0005319F" w:rsidRPr="00EC7973" w:rsidRDefault="0005319F" w:rsidP="00392946">
            <w:pPr>
              <w:spacing w:line="240" w:lineRule="auto"/>
              <w:jc w:val="both"/>
              <w:rPr>
                <w:rFonts w:ascii="Tahoma" w:eastAsia="Calibri" w:hAnsi="Tahoma" w:cs="Tahoma"/>
              </w:rPr>
            </w:pPr>
            <w:r w:rsidRPr="00F65F7A">
              <w:rPr>
                <w:rFonts w:ascii="Tahoma" w:eastAsia="Calibri" w:hAnsi="Tahoma" w:cs="Tahoma"/>
              </w:rPr>
              <w:t>2) sistema yra integruota su ne mažiau nei viena informacine sistema ar registru</w:t>
            </w:r>
            <w:r w:rsidRPr="00EC7973">
              <w:rPr>
                <w:rFonts w:ascii="Tahoma" w:eastAsia="Calibri" w:hAnsi="Tahoma" w:cs="Tahoma"/>
              </w:rPr>
              <w:t>.“</w:t>
            </w:r>
          </w:p>
          <w:p w14:paraId="0827B7F8"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5E76BD81" w14:textId="77777777" w:rsidTr="00392946">
        <w:trPr>
          <w:trHeight w:val="107"/>
        </w:trPr>
        <w:tc>
          <w:tcPr>
            <w:tcW w:w="9634" w:type="dxa"/>
            <w:gridSpan w:val="2"/>
          </w:tcPr>
          <w:p w14:paraId="258E4841"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lastRenderedPageBreak/>
              <w:t>Projektas / sutartis Nr. 1 (pildoma dėl kiekvieno projekto / sutarties atskirai):</w:t>
            </w:r>
          </w:p>
        </w:tc>
      </w:tr>
      <w:tr w:rsidR="0005319F" w:rsidRPr="00EC7973" w14:paraId="5AED7398"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C50DA2E"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14CEC1CC"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6D2B1DEB"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27868CE"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405997D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4822768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615082C2"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A27B5A3"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06FEC08"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70BEC31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4B625CD9"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8B5281D"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D0BFF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3AD82FC0"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790C80D"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28575EA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tel., el. pašto adresą)</w:t>
            </w:r>
          </w:p>
        </w:tc>
      </w:tr>
      <w:tr w:rsidR="0005319F" w:rsidRPr="00EC7973" w14:paraId="0A2AC084"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2AC99DE"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297873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63A60BF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5284DA4"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1637543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1B751F0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4270133"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1765F5AB"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1"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3D8E699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3D9F235D"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734BF63"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51A4C66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D1C7DEE"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6917D073"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395D776D" w14:textId="77777777" w:rsidR="0005319F" w:rsidRPr="00EC7973" w:rsidRDefault="0005319F" w:rsidP="0005319F">
      <w:pPr>
        <w:suppressAutoHyphens/>
        <w:spacing w:line="240" w:lineRule="auto"/>
        <w:jc w:val="center"/>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30529250" w14:textId="77777777" w:rsidTr="00392946">
        <w:trPr>
          <w:trHeight w:val="158"/>
        </w:trPr>
        <w:tc>
          <w:tcPr>
            <w:tcW w:w="2830" w:type="dxa"/>
          </w:tcPr>
          <w:p w14:paraId="51BB680A"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1D932080" w14:textId="77777777" w:rsidR="0005319F" w:rsidRPr="00EC7973" w:rsidRDefault="0005319F" w:rsidP="00392946">
            <w:pPr>
              <w:suppressAutoHyphens/>
              <w:rPr>
                <w:rFonts w:ascii="Tahoma" w:eastAsia="Times New Roman" w:hAnsi="Tahoma" w:cs="Tahoma"/>
                <w:b/>
              </w:rPr>
            </w:pPr>
            <w:proofErr w:type="spellStart"/>
            <w:r w:rsidRPr="001E62D2">
              <w:rPr>
                <w:rFonts w:ascii="Tahoma" w:eastAsia="Times New Roman" w:hAnsi="Tahoma" w:cs="Tahoma"/>
                <w:b/>
                <w:bCs/>
              </w:rPr>
              <w:t>Scrum</w:t>
            </w:r>
            <w:proofErr w:type="spellEnd"/>
            <w:r w:rsidRPr="001E62D2">
              <w:rPr>
                <w:rFonts w:ascii="Tahoma" w:eastAsia="Times New Roman" w:hAnsi="Tahoma" w:cs="Tahoma"/>
                <w:b/>
                <w:bCs/>
              </w:rPr>
              <w:t xml:space="preserve"> meistras (</w:t>
            </w:r>
            <w:proofErr w:type="spellStart"/>
            <w:r w:rsidRPr="001E62D2">
              <w:rPr>
                <w:rFonts w:ascii="Tahoma" w:eastAsia="Times New Roman" w:hAnsi="Tahoma" w:cs="Tahoma"/>
                <w:b/>
                <w:bCs/>
              </w:rPr>
              <w:t>Scrum</w:t>
            </w:r>
            <w:proofErr w:type="spellEnd"/>
            <w:r w:rsidRPr="001E62D2">
              <w:rPr>
                <w:rFonts w:ascii="Tahoma" w:eastAsia="Times New Roman" w:hAnsi="Tahoma" w:cs="Tahoma"/>
                <w:b/>
                <w:bCs/>
              </w:rPr>
              <w:t xml:space="preserve"> </w:t>
            </w:r>
            <w:proofErr w:type="spellStart"/>
            <w:r w:rsidRPr="001E62D2">
              <w:rPr>
                <w:rFonts w:ascii="Tahoma" w:eastAsia="Times New Roman" w:hAnsi="Tahoma" w:cs="Tahoma"/>
                <w:b/>
                <w:bCs/>
              </w:rPr>
              <w:t>master</w:t>
            </w:r>
            <w:proofErr w:type="spellEnd"/>
            <w:r w:rsidRPr="001E62D2">
              <w:rPr>
                <w:rFonts w:ascii="Tahoma" w:eastAsia="Times New Roman" w:hAnsi="Tahoma" w:cs="Tahoma"/>
                <w:b/>
                <w:bCs/>
              </w:rPr>
              <w:t>)</w:t>
            </w:r>
          </w:p>
        </w:tc>
      </w:tr>
      <w:tr w:rsidR="0005319F" w:rsidRPr="00EC7973" w14:paraId="655F61AF" w14:textId="77777777" w:rsidTr="00392946">
        <w:trPr>
          <w:trHeight w:val="158"/>
        </w:trPr>
        <w:tc>
          <w:tcPr>
            <w:tcW w:w="2830" w:type="dxa"/>
          </w:tcPr>
          <w:p w14:paraId="6AC3C94C"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740E5853"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58974F1D" w14:textId="77777777" w:rsidTr="00392946">
        <w:trPr>
          <w:trHeight w:val="107"/>
        </w:trPr>
        <w:tc>
          <w:tcPr>
            <w:tcW w:w="2830" w:type="dxa"/>
          </w:tcPr>
          <w:p w14:paraId="17336865"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2A389ACC"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3A2E3406" w14:textId="77777777" w:rsidTr="00392946">
        <w:trPr>
          <w:trHeight w:val="107"/>
        </w:trPr>
        <w:tc>
          <w:tcPr>
            <w:tcW w:w="9634" w:type="dxa"/>
            <w:gridSpan w:val="2"/>
          </w:tcPr>
          <w:p w14:paraId="3FC2DE8E"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2.6. punkte nustatytus reikalavimus:</w:t>
            </w:r>
          </w:p>
          <w:p w14:paraId="31E0D151" w14:textId="77777777" w:rsidR="0005319F" w:rsidRPr="00EC7973" w:rsidRDefault="0005319F" w:rsidP="00392946">
            <w:pPr>
              <w:spacing w:line="240" w:lineRule="auto"/>
              <w:jc w:val="both"/>
              <w:rPr>
                <w:rFonts w:ascii="Tahoma" w:eastAsia="Calibri" w:hAnsi="Tahoma" w:cs="Tahoma"/>
              </w:rPr>
            </w:pPr>
            <w:r w:rsidRPr="00EC7973">
              <w:rPr>
                <w:rFonts w:ascii="Tahoma" w:eastAsia="Calibri" w:hAnsi="Tahoma" w:cs="Tahoma"/>
              </w:rPr>
              <w:lastRenderedPageBreak/>
              <w:t>„</w:t>
            </w:r>
            <w:r w:rsidRPr="00A0702D">
              <w:rPr>
                <w:rFonts w:ascii="Tahoma" w:eastAsia="Calibri" w:hAnsi="Tahoma" w:cs="Tahoma"/>
              </w:rPr>
              <w:t xml:space="preserve">Turi ne trumpesnę kaip 3 (trejų) metų </w:t>
            </w:r>
            <w:proofErr w:type="spellStart"/>
            <w:r w:rsidRPr="00A0702D">
              <w:rPr>
                <w:rFonts w:ascii="Tahoma" w:eastAsia="Calibri" w:hAnsi="Tahoma" w:cs="Tahoma"/>
              </w:rPr>
              <w:t>Scrum</w:t>
            </w:r>
            <w:proofErr w:type="spellEnd"/>
            <w:r w:rsidRPr="00A0702D">
              <w:rPr>
                <w:rFonts w:ascii="Tahoma" w:eastAsia="Calibri" w:hAnsi="Tahoma" w:cs="Tahoma"/>
              </w:rPr>
              <w:t xml:space="preserve"> </w:t>
            </w:r>
            <w:proofErr w:type="spellStart"/>
            <w:r w:rsidRPr="00A0702D">
              <w:rPr>
                <w:rFonts w:ascii="Tahoma" w:eastAsia="Calibri" w:hAnsi="Tahoma" w:cs="Tahoma"/>
              </w:rPr>
              <w:t>master</w:t>
            </w:r>
            <w:proofErr w:type="spellEnd"/>
            <w:r w:rsidRPr="00A0702D">
              <w:rPr>
                <w:rFonts w:ascii="Tahoma" w:eastAsia="Calibri" w:hAnsi="Tahoma" w:cs="Tahoma"/>
              </w:rPr>
              <w:t xml:space="preserve"> darbo patirtį,  informacinių sistemų ar registrų kūrimo</w:t>
            </w:r>
            <w:r>
              <w:rPr>
                <w:rStyle w:val="Puslapioinaosnuoroda"/>
                <w:rFonts w:ascii="Tahoma" w:eastAsia="Calibri" w:hAnsi="Tahoma" w:cs="Tahoma"/>
              </w:rPr>
              <w:footnoteReference w:id="11"/>
            </w:r>
            <w:r w:rsidRPr="00A0702D">
              <w:rPr>
                <w:rFonts w:ascii="Tahoma" w:eastAsia="Calibri" w:hAnsi="Tahoma" w:cs="Tahoma"/>
              </w:rPr>
              <w:t xml:space="preserve"> srityje vadovaujant IS kūrėjų (IS analitikų, programuotojų, testuotojų) komandoms.</w:t>
            </w:r>
            <w:r>
              <w:rPr>
                <w:rFonts w:ascii="Tahoma" w:eastAsia="Calibri" w:hAnsi="Tahoma" w:cs="Tahoma"/>
              </w:rPr>
              <w:t>“</w:t>
            </w:r>
          </w:p>
          <w:p w14:paraId="18CAE134"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10230666" w14:textId="77777777" w:rsidTr="00392946">
        <w:trPr>
          <w:trHeight w:val="107"/>
        </w:trPr>
        <w:tc>
          <w:tcPr>
            <w:tcW w:w="9634" w:type="dxa"/>
            <w:gridSpan w:val="2"/>
          </w:tcPr>
          <w:p w14:paraId="198EA37F"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lastRenderedPageBreak/>
              <w:t>Projektas / sutartis Nr. 1 (pildoma dėl kiekvieno projekto / sutarties atskirai):</w:t>
            </w:r>
          </w:p>
        </w:tc>
      </w:tr>
      <w:tr w:rsidR="0005319F" w:rsidRPr="00EC7973" w14:paraId="2E80563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AB92091"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1B232648"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5156DAF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C77A54B"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650CDBA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3953725B"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410796CD"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C1BCBCB"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2165E0D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5C6F9DDA"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0195B181"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B3111CF"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04851C2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602014A9"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6C75137"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783A36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tel., el. pašto adresą)</w:t>
            </w:r>
          </w:p>
        </w:tc>
      </w:tr>
      <w:tr w:rsidR="0005319F" w:rsidRPr="00EC7973" w14:paraId="695769B7"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49C56F5C"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364DFFB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491950E4"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97F7CB4"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ADFDC76"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14E226F6"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B41133E"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3A8C1840"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2"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2B8B2A4A"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0EB9044C"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42FD692F"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5C0BBE1D"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AE69160"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2A6411CD"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498933CE" w14:textId="77777777" w:rsidR="0005319F" w:rsidRPr="00EC7973" w:rsidRDefault="0005319F" w:rsidP="0005319F">
      <w:pPr>
        <w:suppressAutoHyphens/>
        <w:spacing w:line="240" w:lineRule="auto"/>
        <w:jc w:val="center"/>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27D7391C" w14:textId="77777777" w:rsidTr="00392946">
        <w:trPr>
          <w:trHeight w:val="308"/>
        </w:trPr>
        <w:tc>
          <w:tcPr>
            <w:tcW w:w="2830" w:type="dxa"/>
          </w:tcPr>
          <w:p w14:paraId="2F953470"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0A0974EC" w14:textId="77777777" w:rsidR="0005319F" w:rsidRPr="00EC7973" w:rsidRDefault="0005319F" w:rsidP="00392946">
            <w:pPr>
              <w:tabs>
                <w:tab w:val="left" w:pos="35"/>
                <w:tab w:val="left" w:pos="1980"/>
              </w:tabs>
              <w:spacing w:after="200"/>
              <w:jc w:val="both"/>
              <w:rPr>
                <w:rFonts w:ascii="Tahoma" w:eastAsia="Calibri" w:hAnsi="Tahoma" w:cs="Tahoma"/>
                <w:b/>
              </w:rPr>
            </w:pPr>
            <w:r w:rsidRPr="00AF01FE">
              <w:rPr>
                <w:rFonts w:ascii="Tahoma" w:eastAsia="Calibri" w:hAnsi="Tahoma" w:cs="Tahoma"/>
                <w:b/>
                <w:bCs/>
              </w:rPr>
              <w:t>Informacinių sistemų testavimo specialistas</w:t>
            </w:r>
          </w:p>
        </w:tc>
      </w:tr>
      <w:tr w:rsidR="0005319F" w:rsidRPr="00EC7973" w14:paraId="4DF5C033" w14:textId="77777777" w:rsidTr="00392946">
        <w:trPr>
          <w:trHeight w:val="158"/>
        </w:trPr>
        <w:tc>
          <w:tcPr>
            <w:tcW w:w="2830" w:type="dxa"/>
          </w:tcPr>
          <w:p w14:paraId="06B6A391"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27ADB497"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1858228E" w14:textId="77777777" w:rsidTr="00392946">
        <w:trPr>
          <w:trHeight w:val="107"/>
        </w:trPr>
        <w:tc>
          <w:tcPr>
            <w:tcW w:w="2830" w:type="dxa"/>
          </w:tcPr>
          <w:p w14:paraId="67DB38F8"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60257721"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45221119" w14:textId="77777777" w:rsidTr="00392946">
        <w:trPr>
          <w:trHeight w:val="107"/>
        </w:trPr>
        <w:tc>
          <w:tcPr>
            <w:tcW w:w="9634" w:type="dxa"/>
            <w:gridSpan w:val="2"/>
          </w:tcPr>
          <w:p w14:paraId="083254D7"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2.7. punkte nustatytą reikalavimą:</w:t>
            </w:r>
          </w:p>
          <w:p w14:paraId="0DED78E0" w14:textId="77777777" w:rsidR="0005319F" w:rsidRPr="00BD6245" w:rsidRDefault="0005319F" w:rsidP="00392946">
            <w:pPr>
              <w:spacing w:line="240" w:lineRule="auto"/>
              <w:jc w:val="both"/>
              <w:rPr>
                <w:rFonts w:ascii="Tahoma" w:eastAsia="Calibri" w:hAnsi="Tahoma" w:cs="Tahoma"/>
              </w:rPr>
            </w:pPr>
            <w:r w:rsidRPr="00EC7973">
              <w:rPr>
                <w:rFonts w:ascii="Tahoma" w:eastAsia="Calibri" w:hAnsi="Tahoma" w:cs="Tahoma"/>
              </w:rPr>
              <w:lastRenderedPageBreak/>
              <w:t>„</w:t>
            </w:r>
            <w:r w:rsidRPr="00BD6245">
              <w:rPr>
                <w:rFonts w:ascii="Tahoma" w:eastAsia="Calibri" w:hAnsi="Tahoma" w:cs="Tahoma"/>
              </w:rPr>
              <w:t>Per pastaruosius 5 metus</w:t>
            </w:r>
            <w:r>
              <w:rPr>
                <w:rStyle w:val="Puslapioinaosnuoroda"/>
                <w:rFonts w:ascii="Tahoma" w:eastAsia="Calibri" w:hAnsi="Tahoma" w:cs="Tahoma"/>
              </w:rPr>
              <w:footnoteReference w:id="12"/>
            </w:r>
            <w:r w:rsidRPr="00BD6245">
              <w:rPr>
                <w:rFonts w:ascii="Tahoma" w:eastAsia="Calibri" w:hAnsi="Tahoma" w:cs="Tahoma"/>
              </w:rPr>
              <w:t xml:space="preserve"> vykdė informacinių sistemų testuotojo funkcijas, kuriant informacinę sistemą</w:t>
            </w:r>
            <w:r>
              <w:rPr>
                <w:rStyle w:val="Puslapioinaosnuoroda"/>
                <w:rFonts w:ascii="Tahoma" w:eastAsia="Calibri" w:hAnsi="Tahoma" w:cs="Tahoma"/>
              </w:rPr>
              <w:footnoteReference w:id="13"/>
            </w:r>
            <w:r w:rsidRPr="00BD6245">
              <w:rPr>
                <w:rFonts w:ascii="Tahoma" w:eastAsia="Calibri" w:hAnsi="Tahoma" w:cs="Tahoma"/>
              </w:rPr>
              <w:t>, t. y.:</w:t>
            </w:r>
          </w:p>
          <w:p w14:paraId="6A42E8C3" w14:textId="77777777" w:rsidR="0005319F" w:rsidRPr="00BD6245" w:rsidRDefault="0005319F" w:rsidP="00392946">
            <w:pPr>
              <w:spacing w:line="240" w:lineRule="auto"/>
              <w:jc w:val="both"/>
              <w:rPr>
                <w:rFonts w:ascii="Tahoma" w:eastAsia="Calibri" w:hAnsi="Tahoma" w:cs="Tahoma"/>
              </w:rPr>
            </w:pPr>
            <w:r w:rsidRPr="00BD6245">
              <w:rPr>
                <w:rFonts w:ascii="Tahoma" w:eastAsia="Calibri" w:hAnsi="Tahoma" w:cs="Tahoma"/>
              </w:rPr>
              <w:t xml:space="preserve">1) rengė arba dalyvavo rengiant informacinės sistemos testavimo planus; </w:t>
            </w:r>
          </w:p>
          <w:p w14:paraId="23E8744E" w14:textId="77777777" w:rsidR="0005319F" w:rsidRPr="00BD6245" w:rsidRDefault="0005319F" w:rsidP="00392946">
            <w:pPr>
              <w:spacing w:line="240" w:lineRule="auto"/>
              <w:jc w:val="both"/>
              <w:rPr>
                <w:rFonts w:ascii="Tahoma" w:eastAsia="Calibri" w:hAnsi="Tahoma" w:cs="Tahoma"/>
              </w:rPr>
            </w:pPr>
            <w:r w:rsidRPr="00BD6245">
              <w:rPr>
                <w:rFonts w:ascii="Tahoma" w:eastAsia="Calibri" w:hAnsi="Tahoma" w:cs="Tahoma"/>
              </w:rPr>
              <w:t>2) rengė arba dalyvavo rengiant informacinės sistemos testavimo scenarijus;</w:t>
            </w:r>
          </w:p>
          <w:p w14:paraId="27C2AAA8" w14:textId="77777777" w:rsidR="0005319F" w:rsidRPr="00BD6245" w:rsidRDefault="0005319F" w:rsidP="00392946">
            <w:pPr>
              <w:spacing w:line="240" w:lineRule="auto"/>
              <w:jc w:val="both"/>
              <w:rPr>
                <w:rFonts w:ascii="Tahoma" w:eastAsia="Calibri" w:hAnsi="Tahoma" w:cs="Tahoma"/>
              </w:rPr>
            </w:pPr>
            <w:r w:rsidRPr="00BD6245">
              <w:rPr>
                <w:rFonts w:ascii="Tahoma" w:eastAsia="Calibri" w:hAnsi="Tahoma" w:cs="Tahoma"/>
              </w:rPr>
              <w:t>3) atliko informacinės sistemos testavimus;</w:t>
            </w:r>
          </w:p>
          <w:p w14:paraId="7219AC18" w14:textId="77777777" w:rsidR="0005319F" w:rsidRPr="00EC7973" w:rsidRDefault="0005319F" w:rsidP="00392946">
            <w:pPr>
              <w:spacing w:line="240" w:lineRule="auto"/>
              <w:jc w:val="both"/>
              <w:rPr>
                <w:rFonts w:ascii="Tahoma" w:eastAsia="Calibri" w:hAnsi="Tahoma" w:cs="Tahoma"/>
              </w:rPr>
            </w:pPr>
            <w:r w:rsidRPr="00BD6245">
              <w:rPr>
                <w:rFonts w:ascii="Tahoma" w:eastAsia="Calibri" w:hAnsi="Tahoma" w:cs="Tahoma"/>
              </w:rPr>
              <w:t>4) rengė arba dalyvavo rengiant informacinės sistemos testavimo ataskaitas.</w:t>
            </w:r>
            <w:r>
              <w:rPr>
                <w:rFonts w:ascii="Tahoma" w:eastAsia="Calibri" w:hAnsi="Tahoma" w:cs="Tahoma"/>
              </w:rPr>
              <w:t>“</w:t>
            </w:r>
          </w:p>
          <w:p w14:paraId="5DEC1658"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05DCCBD9" w14:textId="77777777" w:rsidTr="00392946">
        <w:trPr>
          <w:trHeight w:val="107"/>
        </w:trPr>
        <w:tc>
          <w:tcPr>
            <w:tcW w:w="9634" w:type="dxa"/>
            <w:gridSpan w:val="2"/>
          </w:tcPr>
          <w:p w14:paraId="46F6D1D6"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lastRenderedPageBreak/>
              <w:t>Projektas (sutartis) Nr. 1 (pildoma dėl kiekvieno projekto / sutarties atskirai):</w:t>
            </w:r>
          </w:p>
        </w:tc>
      </w:tr>
      <w:tr w:rsidR="0005319F" w:rsidRPr="00EC7973" w14:paraId="4AD39C0B"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0284F3CA"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4189497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3F7F461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316259E"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73ADED2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726FA0F8"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4DC1BE5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0B11E9A"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75EFB489"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07EDEDA0"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3C41F64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CB0A1D8"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3F3DADD1"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3833FC4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4992DDD6"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225529DE"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atsakingo tel., el. pašto adresą)</w:t>
            </w:r>
          </w:p>
        </w:tc>
      </w:tr>
      <w:tr w:rsidR="0005319F" w:rsidRPr="00EC7973" w14:paraId="1153E194"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D62B07F"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E19DD8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2FE5E0A0"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A01AF53"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DAFE4B6"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033EFF85"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0E7310B"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60514172"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3"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28489313"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1EDE4353"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22DD4CF6"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3573D515"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4FC99C58"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047FC9F8"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37C263FE" w14:textId="77777777" w:rsidR="0005319F" w:rsidRDefault="0005319F" w:rsidP="0005319F">
      <w:pPr>
        <w:suppressAutoHyphens/>
        <w:spacing w:line="240" w:lineRule="auto"/>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0641977A" w14:textId="77777777" w:rsidTr="00392946">
        <w:trPr>
          <w:trHeight w:val="308"/>
        </w:trPr>
        <w:tc>
          <w:tcPr>
            <w:tcW w:w="2830" w:type="dxa"/>
          </w:tcPr>
          <w:p w14:paraId="3782C730" w14:textId="77777777" w:rsidR="0005319F" w:rsidRPr="00EC7973" w:rsidRDefault="0005319F" w:rsidP="00392946">
            <w:pPr>
              <w:rPr>
                <w:rFonts w:ascii="Tahoma" w:eastAsia="Calibri" w:hAnsi="Tahoma" w:cs="Tahoma"/>
                <w:b/>
              </w:rPr>
            </w:pPr>
            <w:r w:rsidRPr="00EC7973">
              <w:rPr>
                <w:rFonts w:ascii="Tahoma" w:eastAsia="Calibri" w:hAnsi="Tahoma" w:cs="Tahoma"/>
                <w:b/>
              </w:rPr>
              <w:lastRenderedPageBreak/>
              <w:t>Siūloma pozicija:</w:t>
            </w:r>
          </w:p>
        </w:tc>
        <w:tc>
          <w:tcPr>
            <w:tcW w:w="6804" w:type="dxa"/>
          </w:tcPr>
          <w:p w14:paraId="2F2053F5" w14:textId="77777777" w:rsidR="0005319F" w:rsidRPr="00EC7973" w:rsidRDefault="0005319F" w:rsidP="00392946">
            <w:pPr>
              <w:tabs>
                <w:tab w:val="left" w:pos="35"/>
                <w:tab w:val="left" w:pos="1980"/>
              </w:tabs>
              <w:spacing w:after="200"/>
              <w:jc w:val="both"/>
              <w:rPr>
                <w:rFonts w:ascii="Tahoma" w:eastAsia="Calibri" w:hAnsi="Tahoma" w:cs="Tahoma"/>
                <w:b/>
              </w:rPr>
            </w:pPr>
            <w:r w:rsidRPr="00EF5CED">
              <w:rPr>
                <w:rFonts w:ascii="Tahoma" w:eastAsia="Calibri" w:hAnsi="Tahoma" w:cs="Tahoma"/>
                <w:b/>
                <w:bCs/>
              </w:rPr>
              <w:t>Naudotojo sąsajos ergonomikos ir patogumo specialistas</w:t>
            </w:r>
          </w:p>
        </w:tc>
      </w:tr>
      <w:tr w:rsidR="0005319F" w:rsidRPr="00EC7973" w14:paraId="63573B39" w14:textId="77777777" w:rsidTr="00392946">
        <w:trPr>
          <w:trHeight w:val="158"/>
        </w:trPr>
        <w:tc>
          <w:tcPr>
            <w:tcW w:w="2830" w:type="dxa"/>
          </w:tcPr>
          <w:p w14:paraId="1D5CE303" w14:textId="77777777" w:rsidR="0005319F" w:rsidRPr="00EC7973" w:rsidRDefault="0005319F" w:rsidP="00392946">
            <w:pPr>
              <w:rPr>
                <w:rFonts w:ascii="Tahoma" w:eastAsia="Calibri" w:hAnsi="Tahoma" w:cs="Tahoma"/>
              </w:rPr>
            </w:pPr>
            <w:r w:rsidRPr="00EC7973">
              <w:rPr>
                <w:rFonts w:ascii="Tahoma" w:eastAsia="Calibri" w:hAnsi="Tahoma" w:cs="Tahoma"/>
              </w:rPr>
              <w:t>Vardas, pavardė</w:t>
            </w:r>
          </w:p>
        </w:tc>
        <w:tc>
          <w:tcPr>
            <w:tcW w:w="6804" w:type="dxa"/>
          </w:tcPr>
          <w:p w14:paraId="0F7DACB4"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1DD1399E" w14:textId="77777777" w:rsidTr="00392946">
        <w:trPr>
          <w:trHeight w:val="107"/>
        </w:trPr>
        <w:tc>
          <w:tcPr>
            <w:tcW w:w="2830" w:type="dxa"/>
          </w:tcPr>
          <w:p w14:paraId="2487DEA3"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0B74E065"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38B667A6" w14:textId="77777777" w:rsidTr="00392946">
        <w:trPr>
          <w:trHeight w:val="107"/>
        </w:trPr>
        <w:tc>
          <w:tcPr>
            <w:tcW w:w="9634" w:type="dxa"/>
            <w:gridSpan w:val="2"/>
          </w:tcPr>
          <w:p w14:paraId="7E9C1B57"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w:t>
            </w:r>
            <w:r>
              <w:rPr>
                <w:rFonts w:ascii="Tahoma" w:eastAsia="Calibri" w:hAnsi="Tahoma" w:cs="Tahoma"/>
                <w:b/>
              </w:rPr>
              <w:t>8</w:t>
            </w:r>
            <w:r w:rsidRPr="00EC7973">
              <w:rPr>
                <w:rFonts w:ascii="Tahoma" w:eastAsia="Calibri" w:hAnsi="Tahoma" w:cs="Tahoma"/>
                <w:b/>
              </w:rPr>
              <w:t>. punkte nustatytą reikalavimą:</w:t>
            </w:r>
          </w:p>
          <w:p w14:paraId="45D1DA9B" w14:textId="77777777" w:rsidR="0005319F" w:rsidRPr="00EC7973" w:rsidRDefault="0005319F" w:rsidP="00392946">
            <w:pPr>
              <w:spacing w:line="240" w:lineRule="auto"/>
              <w:jc w:val="both"/>
              <w:rPr>
                <w:rFonts w:ascii="Tahoma" w:eastAsia="Calibri" w:hAnsi="Tahoma" w:cs="Tahoma"/>
              </w:rPr>
            </w:pPr>
            <w:r w:rsidRPr="00EC7973">
              <w:rPr>
                <w:rFonts w:ascii="Tahoma" w:eastAsia="Calibri" w:hAnsi="Tahoma" w:cs="Tahoma"/>
              </w:rPr>
              <w:t>„</w:t>
            </w:r>
            <w:r w:rsidRPr="00E92BBC">
              <w:rPr>
                <w:rFonts w:ascii="Tahoma" w:eastAsia="Tahoma" w:hAnsi="Tahoma" w:cs="Tahoma"/>
                <w:color w:val="000000" w:themeColor="text1"/>
              </w:rPr>
              <w:t xml:space="preserve">Per pastaruosius </w:t>
            </w:r>
            <w:r w:rsidRPr="00477656">
              <w:rPr>
                <w:rFonts w:ascii="Tahoma" w:eastAsia="Tahoma" w:hAnsi="Tahoma" w:cs="Tahoma"/>
                <w:color w:val="000000" w:themeColor="text1"/>
              </w:rPr>
              <w:t xml:space="preserve">5 </w:t>
            </w:r>
            <w:r w:rsidRPr="00E92BBC">
              <w:rPr>
                <w:rFonts w:ascii="Tahoma" w:eastAsia="Tahoma" w:hAnsi="Tahoma" w:cs="Tahoma"/>
                <w:color w:val="000000" w:themeColor="text1"/>
              </w:rPr>
              <w:t>metus</w:t>
            </w:r>
            <w:r>
              <w:rPr>
                <w:rStyle w:val="Puslapioinaosnuoroda"/>
                <w:rFonts w:ascii="Tahoma" w:eastAsia="Tahoma" w:hAnsi="Tahoma" w:cs="Tahoma"/>
                <w:color w:val="000000" w:themeColor="text1"/>
              </w:rPr>
              <w:footnoteReference w:id="14"/>
            </w:r>
            <w:r w:rsidRPr="00E92BBC">
              <w:rPr>
                <w:rFonts w:ascii="Tahoma" w:hAnsi="Tahoma" w:cs="Tahoma"/>
              </w:rPr>
              <w:t xml:space="preserve">  turi ne trumpesnę nei</w:t>
            </w:r>
            <w:r w:rsidRPr="00E92BBC">
              <w:rPr>
                <w:rFonts w:ascii="Tahoma" w:hAnsi="Tahoma" w:cs="Tahoma"/>
                <w:i/>
                <w:iCs/>
                <w:color w:val="3A7C22" w:themeColor="accent6" w:themeShade="BF"/>
              </w:rPr>
              <w:t xml:space="preserve"> </w:t>
            </w:r>
            <w:r w:rsidRPr="00E92BBC">
              <w:rPr>
                <w:rFonts w:ascii="Tahoma" w:hAnsi="Tahoma" w:cs="Tahoma"/>
              </w:rPr>
              <w:t xml:space="preserve">2 metų darbo patirtį teikiant informacinių sistemų vartotojo sąsajos patogumo (angl. </w:t>
            </w:r>
            <w:proofErr w:type="spellStart"/>
            <w:r w:rsidRPr="00E92BBC">
              <w:rPr>
                <w:rFonts w:ascii="Tahoma" w:hAnsi="Tahoma" w:cs="Tahoma"/>
              </w:rPr>
              <w:t>usability</w:t>
            </w:r>
            <w:proofErr w:type="spellEnd"/>
            <w:r w:rsidRPr="00E92BBC">
              <w:rPr>
                <w:rFonts w:ascii="Tahoma" w:hAnsi="Tahoma" w:cs="Tahoma"/>
              </w:rPr>
              <w:t xml:space="preserve">) analizės </w:t>
            </w:r>
            <w:r w:rsidRPr="00477656">
              <w:rPr>
                <w:rFonts w:ascii="Tahoma" w:hAnsi="Tahoma" w:cs="Tahoma"/>
                <w:color w:val="000000" w:themeColor="text1"/>
              </w:rPr>
              <w:t xml:space="preserve">paslaugas ar patogumo </w:t>
            </w:r>
            <w:r w:rsidRPr="00E92BBC">
              <w:rPr>
                <w:rFonts w:ascii="Tahoma" w:hAnsi="Tahoma" w:cs="Tahoma"/>
              </w:rPr>
              <w:t xml:space="preserve">(angl. </w:t>
            </w:r>
            <w:proofErr w:type="spellStart"/>
            <w:r w:rsidRPr="00E92BBC">
              <w:rPr>
                <w:rFonts w:ascii="Tahoma" w:hAnsi="Tahoma" w:cs="Tahoma"/>
              </w:rPr>
              <w:t>usability</w:t>
            </w:r>
            <w:proofErr w:type="spellEnd"/>
            <w:r w:rsidRPr="00E92BBC">
              <w:rPr>
                <w:rFonts w:ascii="Tahoma" w:hAnsi="Tahoma" w:cs="Tahoma"/>
              </w:rPr>
              <w:t>) bei patirties (UX) analizės užduotimis ir teikiant jų gerinimo išvadas</w:t>
            </w:r>
            <w:r>
              <w:rPr>
                <w:rFonts w:ascii="Tahoma" w:hAnsi="Tahoma" w:cs="Tahoma"/>
              </w:rPr>
              <w:t>.“.</w:t>
            </w:r>
          </w:p>
          <w:p w14:paraId="1EBC4BD8"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1AA219C1" w14:textId="77777777" w:rsidTr="00392946">
        <w:trPr>
          <w:trHeight w:val="107"/>
        </w:trPr>
        <w:tc>
          <w:tcPr>
            <w:tcW w:w="9634" w:type="dxa"/>
            <w:gridSpan w:val="2"/>
          </w:tcPr>
          <w:p w14:paraId="48B31E66"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t>Projektas (sutartis) Nr. 1 (pildoma dėl kiekvieno projekto / sutarties atskirai):</w:t>
            </w:r>
          </w:p>
        </w:tc>
      </w:tr>
      <w:tr w:rsidR="0005319F" w:rsidRPr="00EC7973" w14:paraId="691BCDB1"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7C2CDC4"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675CAB1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22408EE4"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AAEFEAD"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566D2AF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3515D95D"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4AF783F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21B68CF5"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734A5B75"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06A38A26"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7DED5715"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48F2C85"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53ABB93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1CC3975B"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532B43F"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53992DA"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atsakingo tel., el. pašto adresą)</w:t>
            </w:r>
          </w:p>
        </w:tc>
      </w:tr>
      <w:tr w:rsidR="0005319F" w:rsidRPr="00EC7973" w14:paraId="6C3FD548"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16922F97"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13869C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3A8A4D5B"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7E61601"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0E70A7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1AD3A113"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6C65DC5"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63083F55"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4"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4E7287E1"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2F809285"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43D723AE"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12D0487C"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281B6A7"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754929AA"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5B797BE9" w14:textId="77777777" w:rsidR="0005319F" w:rsidRDefault="0005319F" w:rsidP="0005319F">
      <w:pPr>
        <w:suppressAutoHyphens/>
        <w:spacing w:line="240" w:lineRule="auto"/>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5319F" w:rsidRPr="00EC7973" w14:paraId="7B36BD09" w14:textId="77777777" w:rsidTr="00392946">
        <w:trPr>
          <w:trHeight w:val="308"/>
        </w:trPr>
        <w:tc>
          <w:tcPr>
            <w:tcW w:w="2830" w:type="dxa"/>
          </w:tcPr>
          <w:p w14:paraId="5E9382B1" w14:textId="77777777" w:rsidR="0005319F" w:rsidRPr="00EC7973" w:rsidRDefault="0005319F" w:rsidP="00392946">
            <w:pPr>
              <w:rPr>
                <w:rFonts w:ascii="Tahoma" w:eastAsia="Calibri" w:hAnsi="Tahoma" w:cs="Tahoma"/>
                <w:b/>
              </w:rPr>
            </w:pPr>
            <w:r w:rsidRPr="00EC7973">
              <w:rPr>
                <w:rFonts w:ascii="Tahoma" w:eastAsia="Calibri" w:hAnsi="Tahoma" w:cs="Tahoma"/>
                <w:b/>
              </w:rPr>
              <w:t>Siūloma pozicija:</w:t>
            </w:r>
          </w:p>
        </w:tc>
        <w:tc>
          <w:tcPr>
            <w:tcW w:w="6804" w:type="dxa"/>
          </w:tcPr>
          <w:p w14:paraId="5C09B377" w14:textId="77777777" w:rsidR="0005319F" w:rsidRPr="00EC7973" w:rsidRDefault="0005319F" w:rsidP="00392946">
            <w:pPr>
              <w:tabs>
                <w:tab w:val="left" w:pos="35"/>
                <w:tab w:val="left" w:pos="1980"/>
              </w:tabs>
              <w:spacing w:after="200"/>
              <w:jc w:val="both"/>
              <w:rPr>
                <w:rFonts w:ascii="Tahoma" w:eastAsia="Calibri" w:hAnsi="Tahoma" w:cs="Tahoma"/>
                <w:b/>
              </w:rPr>
            </w:pPr>
            <w:r w:rsidRPr="00B51689">
              <w:rPr>
                <w:rFonts w:ascii="Tahoma" w:eastAsia="Times New Roman" w:hAnsi="Tahoma" w:cs="Tahoma"/>
                <w:b/>
                <w:bCs/>
                <w:sz w:val="22"/>
                <w:szCs w:val="22"/>
              </w:rPr>
              <w:t>Projekto vadovas</w:t>
            </w:r>
          </w:p>
        </w:tc>
      </w:tr>
      <w:tr w:rsidR="0005319F" w:rsidRPr="00EC7973" w14:paraId="180EDCC2" w14:textId="77777777" w:rsidTr="00392946">
        <w:trPr>
          <w:trHeight w:val="158"/>
        </w:trPr>
        <w:tc>
          <w:tcPr>
            <w:tcW w:w="2830" w:type="dxa"/>
          </w:tcPr>
          <w:p w14:paraId="7DFEF62E" w14:textId="77777777" w:rsidR="0005319F" w:rsidRPr="00EC7973" w:rsidRDefault="0005319F" w:rsidP="00392946">
            <w:pPr>
              <w:rPr>
                <w:rFonts w:ascii="Tahoma" w:eastAsia="Calibri" w:hAnsi="Tahoma" w:cs="Tahoma"/>
              </w:rPr>
            </w:pPr>
            <w:r w:rsidRPr="00EC7973">
              <w:rPr>
                <w:rFonts w:ascii="Tahoma" w:eastAsia="Calibri" w:hAnsi="Tahoma" w:cs="Tahoma"/>
              </w:rPr>
              <w:lastRenderedPageBreak/>
              <w:t>Vardas, pavardė</w:t>
            </w:r>
          </w:p>
        </w:tc>
        <w:tc>
          <w:tcPr>
            <w:tcW w:w="6804" w:type="dxa"/>
          </w:tcPr>
          <w:p w14:paraId="393742EA"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57EA65F0" w14:textId="77777777" w:rsidTr="00392946">
        <w:trPr>
          <w:trHeight w:val="107"/>
        </w:trPr>
        <w:tc>
          <w:tcPr>
            <w:tcW w:w="2830" w:type="dxa"/>
          </w:tcPr>
          <w:p w14:paraId="0D37B879" w14:textId="77777777" w:rsidR="0005319F" w:rsidRPr="00EC7973" w:rsidRDefault="0005319F" w:rsidP="00392946">
            <w:pPr>
              <w:rPr>
                <w:rFonts w:ascii="Tahoma" w:eastAsia="Calibri" w:hAnsi="Tahoma" w:cs="Tahoma"/>
              </w:rPr>
            </w:pPr>
            <w:r w:rsidRPr="00EC7973">
              <w:rPr>
                <w:rFonts w:ascii="Tahoma" w:eastAsia="Calibri" w:hAnsi="Tahoma" w:cs="Tahoma"/>
              </w:rPr>
              <w:t xml:space="preserve">Dabartinė darbovietė </w:t>
            </w:r>
          </w:p>
        </w:tc>
        <w:tc>
          <w:tcPr>
            <w:tcW w:w="6804" w:type="dxa"/>
          </w:tcPr>
          <w:p w14:paraId="2DACC410" w14:textId="77777777" w:rsidR="0005319F" w:rsidRPr="009D078D" w:rsidRDefault="0005319F" w:rsidP="00392946">
            <w:pPr>
              <w:rPr>
                <w:rFonts w:ascii="Tahoma" w:eastAsia="Calibri" w:hAnsi="Tahoma" w:cs="Tahoma"/>
                <w:color w:val="156082" w:themeColor="accent1"/>
              </w:rPr>
            </w:pPr>
            <w:r w:rsidRPr="009D078D">
              <w:rPr>
                <w:rFonts w:ascii="Tahoma" w:eastAsia="Calibri" w:hAnsi="Tahoma" w:cs="Tahoma"/>
                <w:i/>
                <w:color w:val="156082" w:themeColor="accent1"/>
              </w:rPr>
              <w:t>(Nurodyti)</w:t>
            </w:r>
          </w:p>
        </w:tc>
      </w:tr>
      <w:tr w:rsidR="0005319F" w:rsidRPr="00EC7973" w14:paraId="6EAAF682" w14:textId="77777777" w:rsidTr="00392946">
        <w:trPr>
          <w:trHeight w:val="107"/>
        </w:trPr>
        <w:tc>
          <w:tcPr>
            <w:tcW w:w="9634" w:type="dxa"/>
            <w:gridSpan w:val="2"/>
          </w:tcPr>
          <w:p w14:paraId="56559701"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w:t>
            </w:r>
            <w:r>
              <w:rPr>
                <w:rFonts w:ascii="Tahoma" w:eastAsia="Calibri" w:hAnsi="Tahoma" w:cs="Tahoma"/>
                <w:b/>
              </w:rPr>
              <w:t>9</w:t>
            </w:r>
            <w:r w:rsidRPr="00EC7973">
              <w:rPr>
                <w:rFonts w:ascii="Tahoma" w:eastAsia="Calibri" w:hAnsi="Tahoma" w:cs="Tahoma"/>
                <w:b/>
              </w:rPr>
              <w:t>. punkte nustatytą reikalavimą:</w:t>
            </w:r>
          </w:p>
          <w:p w14:paraId="2C8EF401" w14:textId="77777777" w:rsidR="0005319F" w:rsidRPr="00EC7973" w:rsidRDefault="0005319F" w:rsidP="00392946">
            <w:pPr>
              <w:spacing w:line="240" w:lineRule="auto"/>
              <w:jc w:val="both"/>
              <w:rPr>
                <w:rFonts w:ascii="Tahoma" w:eastAsia="Calibri" w:hAnsi="Tahoma" w:cs="Tahoma"/>
              </w:rPr>
            </w:pPr>
            <w:r w:rsidRPr="00EC7973">
              <w:rPr>
                <w:rFonts w:ascii="Tahoma" w:eastAsia="Calibri" w:hAnsi="Tahoma" w:cs="Tahoma"/>
              </w:rPr>
              <w:t>„</w:t>
            </w:r>
            <w:r w:rsidRPr="006738DF">
              <w:rPr>
                <w:rFonts w:ascii="Tahoma" w:eastAsia="Tahoma" w:hAnsi="Tahoma" w:cs="Tahoma"/>
                <w:color w:val="000000" w:themeColor="text1"/>
              </w:rPr>
              <w:t>Per pastaruosius 5 metus turi ne trumpesnę nei 3 (trejų) metų vadovavimo informacinių sistemų ar registrų kūrimo</w:t>
            </w:r>
            <w:r>
              <w:rPr>
                <w:rStyle w:val="Puslapioinaosnuoroda"/>
                <w:rFonts w:ascii="Tahoma" w:eastAsia="Tahoma" w:hAnsi="Tahoma" w:cs="Tahoma"/>
                <w:color w:val="000000" w:themeColor="text1"/>
              </w:rPr>
              <w:footnoteReference w:id="15"/>
            </w:r>
            <w:r>
              <w:rPr>
                <w:rFonts w:ascii="Tahoma" w:eastAsia="Tahoma" w:hAnsi="Tahoma" w:cs="Tahoma"/>
                <w:color w:val="000000" w:themeColor="text1"/>
              </w:rPr>
              <w:t xml:space="preserve"> </w:t>
            </w:r>
            <w:r w:rsidRPr="006738DF">
              <w:rPr>
                <w:rFonts w:ascii="Tahoma" w:eastAsia="Tahoma" w:hAnsi="Tahoma" w:cs="Tahoma"/>
                <w:color w:val="000000" w:themeColor="text1"/>
              </w:rPr>
              <w:t>projektams patirtį</w:t>
            </w:r>
            <w:r>
              <w:rPr>
                <w:rFonts w:ascii="Tahoma" w:hAnsi="Tahoma" w:cs="Tahoma"/>
              </w:rPr>
              <w:t>.“.</w:t>
            </w:r>
          </w:p>
          <w:p w14:paraId="0333A0C2" w14:textId="77777777" w:rsidR="0005319F" w:rsidRPr="00EC7973" w:rsidRDefault="0005319F" w:rsidP="0039294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05319F" w:rsidRPr="00EC7973" w14:paraId="6D9DBE4A" w14:textId="77777777" w:rsidTr="00392946">
        <w:trPr>
          <w:trHeight w:val="107"/>
        </w:trPr>
        <w:tc>
          <w:tcPr>
            <w:tcW w:w="9634" w:type="dxa"/>
            <w:gridSpan w:val="2"/>
          </w:tcPr>
          <w:p w14:paraId="2FBFD6BC" w14:textId="77777777" w:rsidR="0005319F" w:rsidRPr="00EC7973" w:rsidRDefault="0005319F" w:rsidP="00392946">
            <w:pPr>
              <w:spacing w:line="240" w:lineRule="auto"/>
              <w:jc w:val="both"/>
              <w:rPr>
                <w:rFonts w:ascii="Tahoma" w:eastAsia="Calibri" w:hAnsi="Tahoma" w:cs="Tahoma"/>
                <w:u w:val="single"/>
              </w:rPr>
            </w:pPr>
            <w:r w:rsidRPr="00EC7973">
              <w:rPr>
                <w:rFonts w:ascii="Tahoma" w:eastAsia="Calibri" w:hAnsi="Tahoma" w:cs="Tahoma"/>
                <w:b/>
                <w:i/>
              </w:rPr>
              <w:t>Projektas (sutartis) Nr. 1 (pildoma dėl kiekvieno projekto / sutarties atskirai):</w:t>
            </w:r>
          </w:p>
        </w:tc>
      </w:tr>
      <w:tr w:rsidR="0005319F" w:rsidRPr="00EC7973" w14:paraId="0715F879"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579A0E79"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4C2A1FE2"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i/>
                <w:color w:val="156082" w:themeColor="accent1"/>
              </w:rPr>
              <w:t>(Nurodyti)</w:t>
            </w:r>
          </w:p>
        </w:tc>
      </w:tr>
      <w:tr w:rsidR="0005319F" w:rsidRPr="00EC7973" w14:paraId="55216146"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0E9E57D"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5815DAB4"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5974139D"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37684EA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C9DA234" w14:textId="77777777" w:rsidR="0005319F" w:rsidRPr="00EC7973" w:rsidRDefault="0005319F" w:rsidP="0039294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466494AF"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Nuo: (nurodyti datą mėnesio tikslumu)</w:t>
            </w:r>
          </w:p>
          <w:p w14:paraId="1BA8D7B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Iki: (nurodyti datą mėnesio tikslumu)</w:t>
            </w:r>
          </w:p>
        </w:tc>
      </w:tr>
      <w:tr w:rsidR="0005319F" w:rsidRPr="00EC7973" w14:paraId="509B2FB6"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79E98AA" w14:textId="77777777" w:rsidR="0005319F" w:rsidRPr="00EC7973" w:rsidRDefault="0005319F" w:rsidP="0039294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5A53817B"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w:t>
            </w:r>
          </w:p>
        </w:tc>
      </w:tr>
      <w:tr w:rsidR="0005319F" w:rsidRPr="00EC7973" w14:paraId="148242DF"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C8245C3" w14:textId="77777777" w:rsidR="0005319F" w:rsidRPr="00EC7973" w:rsidRDefault="0005319F" w:rsidP="0039294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CBB3237"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(Nurodyti atsakingo tel., el. pašto adresą)</w:t>
            </w:r>
          </w:p>
        </w:tc>
      </w:tr>
      <w:tr w:rsidR="0005319F" w:rsidRPr="00EC7973" w14:paraId="4666F78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44C2526" w14:textId="77777777" w:rsidR="0005319F" w:rsidRPr="00EC7973" w:rsidRDefault="0005319F" w:rsidP="00392946">
            <w:pPr>
              <w:rPr>
                <w:rFonts w:ascii="Tahoma" w:eastAsia="Calibri" w:hAnsi="Tahoma" w:cs="Tahoma"/>
              </w:rPr>
            </w:pPr>
            <w:r w:rsidRPr="00EC7973">
              <w:rPr>
                <w:rFonts w:ascii="Tahoma" w:eastAsia="Calibri" w:hAnsi="Tahoma"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583A0F3A"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konkretus aprašymas pagal, kurį būtų galima identifikuoti kokias konkrečiai pareigas atliko siūlomas specialistas)</w:t>
            </w:r>
          </w:p>
        </w:tc>
      </w:tr>
      <w:tr w:rsidR="0005319F" w:rsidRPr="00EC7973" w14:paraId="474297EA"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7733504E" w14:textId="77777777" w:rsidR="0005319F" w:rsidRPr="00EC7973" w:rsidRDefault="0005319F" w:rsidP="0039294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69CC51D"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(Pateikiamas trumpas projekto (sutarties) aprašymas)</w:t>
            </w:r>
          </w:p>
        </w:tc>
      </w:tr>
      <w:tr w:rsidR="0005319F" w:rsidRPr="00EC7973" w14:paraId="42097E0E"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60CAD68E" w14:textId="77777777" w:rsidR="0005319F" w:rsidRPr="00EC7973" w:rsidRDefault="0005319F" w:rsidP="0039294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6095EAAA" w14:textId="77777777" w:rsidR="0005319F" w:rsidRPr="009D078D" w:rsidRDefault="0005319F" w:rsidP="00392946">
            <w:pPr>
              <w:spacing w:line="240" w:lineRule="auto"/>
              <w:rPr>
                <w:rFonts w:ascii="Tahoma" w:eastAsia="Calibri" w:hAnsi="Tahoma" w:cs="Tahoma"/>
                <w:color w:val="156082" w:themeColor="accent1"/>
                <w:u w:val="single"/>
              </w:rPr>
            </w:pPr>
            <w:r w:rsidRPr="009D078D">
              <w:rPr>
                <w:rFonts w:ascii="Tahoma" w:eastAsia="Calibri" w:hAnsi="Tahoma" w:cs="Tahoma"/>
                <w:color w:val="156082" w:themeColor="accent1"/>
                <w:u w:val="single"/>
              </w:rPr>
              <w:t xml:space="preserve">1. Nuoroda į Centrinį viešųjų pirkimų portalą </w:t>
            </w:r>
            <w:hyperlink r:id="rId15" w:history="1">
              <w:r w:rsidRPr="009D078D">
                <w:rPr>
                  <w:rFonts w:ascii="Tahoma" w:eastAsia="Calibri" w:hAnsi="Tahoma" w:cs="Tahoma"/>
                  <w:color w:val="156082" w:themeColor="accent1"/>
                </w:rPr>
                <w:t>https://cvpp.eviesiejipirkimai.lt/</w:t>
              </w:r>
            </w:hyperlink>
            <w:r w:rsidRPr="009D078D">
              <w:rPr>
                <w:rFonts w:ascii="Tahoma" w:eastAsia="Calibri" w:hAnsi="Tahoma" w:cs="Tahoma"/>
                <w:color w:val="156082" w:themeColor="accent1"/>
                <w:u w:val="single"/>
              </w:rPr>
              <w:t xml:space="preserve"> (jeigu sutartis paviešinta): (nurodyti);</w:t>
            </w:r>
          </w:p>
          <w:p w14:paraId="725856DE" w14:textId="77777777" w:rsidR="0005319F" w:rsidRPr="009D078D" w:rsidRDefault="0005319F" w:rsidP="00392946">
            <w:pPr>
              <w:spacing w:line="240" w:lineRule="auto"/>
              <w:jc w:val="both"/>
              <w:rPr>
                <w:rFonts w:ascii="Tahoma" w:eastAsia="Calibri" w:hAnsi="Tahoma" w:cs="Tahoma"/>
                <w:color w:val="156082" w:themeColor="accent1"/>
                <w:u w:val="single"/>
              </w:rPr>
            </w:pPr>
            <w:r w:rsidRPr="009D078D">
              <w:rPr>
                <w:rFonts w:ascii="Tahoma" w:eastAsia="Calibri" w:hAnsi="Tahoma" w:cs="Tahoma"/>
                <w:color w:val="156082" w:themeColor="accent1"/>
                <w:u w:val="single"/>
              </w:rPr>
              <w:t>2. Sutarties kopija: (Taip / Ne);</w:t>
            </w:r>
          </w:p>
        </w:tc>
      </w:tr>
      <w:tr w:rsidR="0005319F" w:rsidRPr="00EC7973" w14:paraId="05F5A2E9" w14:textId="77777777" w:rsidTr="0039294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135BF39" w14:textId="77777777" w:rsidR="0005319F" w:rsidRPr="00EC7973" w:rsidRDefault="0005319F" w:rsidP="0039294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05319F" w:rsidRPr="00EC7973" w14:paraId="35375C5D" w14:textId="77777777" w:rsidTr="00392946">
        <w:trPr>
          <w:trHeight w:val="107"/>
        </w:trPr>
        <w:tc>
          <w:tcPr>
            <w:tcW w:w="2830" w:type="dxa"/>
            <w:tcBorders>
              <w:top w:val="single" w:sz="4" w:space="0" w:color="auto"/>
              <w:left w:val="single" w:sz="4" w:space="0" w:color="auto"/>
              <w:bottom w:val="single" w:sz="4" w:space="0" w:color="auto"/>
              <w:right w:val="single" w:sz="4" w:space="0" w:color="auto"/>
            </w:tcBorders>
          </w:tcPr>
          <w:p w14:paraId="3B7776C6" w14:textId="77777777" w:rsidR="0005319F" w:rsidRPr="00EC7973" w:rsidRDefault="0005319F" w:rsidP="0039294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71145CC1" w14:textId="77777777" w:rsidR="0005319F" w:rsidRPr="00EC7973" w:rsidRDefault="0005319F" w:rsidP="00392946">
            <w:pPr>
              <w:spacing w:line="240" w:lineRule="auto"/>
              <w:rPr>
                <w:rFonts w:ascii="Tahoma" w:eastAsia="Calibri" w:hAnsi="Tahoma" w:cs="Tahoma"/>
                <w:color w:val="FF0000"/>
                <w:u w:val="single"/>
              </w:rPr>
            </w:pPr>
            <w:r w:rsidRPr="009D078D">
              <w:rPr>
                <w:rFonts w:ascii="Tahoma" w:eastAsia="Calibri" w:hAnsi="Tahoma" w:cs="Tahoma"/>
                <w:color w:val="156082" w:themeColor="accent1"/>
                <w:u w:val="single"/>
              </w:rPr>
              <w:t>...</w:t>
            </w:r>
          </w:p>
        </w:tc>
      </w:tr>
    </w:tbl>
    <w:p w14:paraId="27DF2631" w14:textId="77777777" w:rsidR="0005319F" w:rsidRPr="00EC7973" w:rsidRDefault="0005319F" w:rsidP="0005319F">
      <w:pPr>
        <w:suppressAutoHyphens/>
        <w:spacing w:line="240" w:lineRule="auto"/>
        <w:rPr>
          <w:rFonts w:ascii="Tahoma" w:eastAsia="Calibri" w:hAnsi="Tahoma" w:cs="Tahoma"/>
        </w:rPr>
      </w:pPr>
    </w:p>
    <w:p w14:paraId="36C8E770" w14:textId="77777777" w:rsidR="0005319F" w:rsidRPr="00EC7973" w:rsidRDefault="0005319F" w:rsidP="0005319F">
      <w:pPr>
        <w:spacing w:line="240" w:lineRule="auto"/>
        <w:jc w:val="both"/>
        <w:rPr>
          <w:rFonts w:ascii="Tahoma" w:eastAsia="Calibri" w:hAnsi="Tahoma" w:cs="Tahoma"/>
        </w:rPr>
      </w:pPr>
      <w:r w:rsidRPr="00EC7973">
        <w:rPr>
          <w:rFonts w:ascii="Tahoma" w:eastAsia="Calibri" w:hAnsi="Tahoma" w:cs="Tahoma"/>
        </w:rPr>
        <w:t xml:space="preserve">Pasirašydamas šią pažymą </w:t>
      </w:r>
      <w:r w:rsidRPr="00EC7973">
        <w:rPr>
          <w:rFonts w:ascii="Tahoma" w:eastAsia="Calibri" w:hAnsi="Tahoma" w:cs="Tahoma"/>
          <w:b/>
        </w:rPr>
        <w:t>PATVIRTINU</w:t>
      </w:r>
      <w:r w:rsidRPr="00EC7973">
        <w:rPr>
          <w:rFonts w:ascii="Tahoma" w:eastAsia="Calibri" w:hAnsi="Tahoma" w:cs="Tahoma"/>
        </w:rPr>
        <w:t>, kad:</w:t>
      </w:r>
    </w:p>
    <w:p w14:paraId="54639205" w14:textId="77777777" w:rsidR="0005319F" w:rsidRPr="00EC7973" w:rsidRDefault="0005319F" w:rsidP="0005319F">
      <w:pPr>
        <w:spacing w:line="240" w:lineRule="auto"/>
        <w:ind w:firstLine="709"/>
        <w:jc w:val="both"/>
        <w:rPr>
          <w:rFonts w:ascii="Tahoma" w:eastAsia="Calibri" w:hAnsi="Tahoma" w:cs="Tahoma"/>
        </w:rPr>
      </w:pPr>
      <w:r w:rsidRPr="00EC7973">
        <w:rPr>
          <w:rFonts w:ascii="Tahoma" w:eastAsia="Calibri" w:hAnsi="Tahoma" w:cs="Tahoma"/>
        </w:rPr>
        <w:t xml:space="preserve">1) šioje pažymoje pateikti duomenys yra </w:t>
      </w:r>
      <w:r w:rsidRPr="00EC7973">
        <w:rPr>
          <w:rFonts w:ascii="Tahoma" w:eastAsia="Calibri" w:hAnsi="Tahoma" w:cs="Tahoma"/>
          <w:b/>
        </w:rPr>
        <w:t>teisingi</w:t>
      </w:r>
      <w:r w:rsidRPr="00EC7973">
        <w:rPr>
          <w:rFonts w:ascii="Tahoma" w:eastAsia="Calibri" w:hAnsi="Tahoma" w:cs="Tahoma"/>
        </w:rPr>
        <w:t xml:space="preserve"> ir esant būtinybei galėsiu pateikti tai </w:t>
      </w:r>
      <w:r w:rsidRPr="00EC7973">
        <w:rPr>
          <w:rFonts w:ascii="Tahoma" w:eastAsia="Calibri" w:hAnsi="Tahoma" w:cs="Tahoma"/>
          <w:b/>
        </w:rPr>
        <w:t>patvirtinančius įrodymus.</w:t>
      </w:r>
    </w:p>
    <w:p w14:paraId="0AE5BDF5" w14:textId="77777777" w:rsidR="0005319F" w:rsidRPr="00EC7973" w:rsidRDefault="0005319F" w:rsidP="0005319F">
      <w:pPr>
        <w:spacing w:line="240" w:lineRule="auto"/>
        <w:ind w:firstLine="709"/>
        <w:jc w:val="both"/>
        <w:rPr>
          <w:rFonts w:ascii="Tahoma" w:eastAsia="Calibri" w:hAnsi="Tahoma" w:cs="Tahoma"/>
          <w:b/>
        </w:rPr>
      </w:pPr>
      <w:r w:rsidRPr="00EC7973">
        <w:rPr>
          <w:rFonts w:ascii="Tahoma" w:eastAsia="Calibri" w:hAnsi="Tahoma" w:cs="Tahoma"/>
        </w:rPr>
        <w:lastRenderedPageBreak/>
        <w:t xml:space="preserve">2) esu įspėtas, apie </w:t>
      </w:r>
      <w:r w:rsidRPr="00EC7973">
        <w:rPr>
          <w:rFonts w:ascii="Tahoma" w:eastAsia="Calibri" w:hAnsi="Tahoma" w:cs="Tahoma"/>
          <w:b/>
        </w:rPr>
        <w:t xml:space="preserve">atsakomybę už melagingos informacijos pateikimą, t. y. man žinoma, kad </w:t>
      </w:r>
      <w:r w:rsidRPr="00EC7973">
        <w:rPr>
          <w:rFonts w:ascii="Tahoma" w:eastAsia="Calibri" w:hAnsi="Tahoma"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7973">
        <w:rPr>
          <w:rFonts w:ascii="Tahoma" w:eastAsia="Calibri" w:hAnsi="Tahoma" w:cs="Tahoma"/>
          <w:b/>
        </w:rPr>
        <w:t>įtraukiami į Melagingą informaciją pateikusių tiekėjų sąrašą 1 metams.</w:t>
      </w:r>
    </w:p>
    <w:p w14:paraId="2AB52850" w14:textId="77777777" w:rsidR="0005319F" w:rsidRPr="00EC7973" w:rsidRDefault="0005319F" w:rsidP="0005319F">
      <w:pPr>
        <w:spacing w:line="240" w:lineRule="auto"/>
        <w:ind w:firstLine="709"/>
        <w:jc w:val="both"/>
        <w:rPr>
          <w:rFonts w:ascii="Tahoma" w:eastAsia="Calibri" w:hAnsi="Tahoma" w:cs="Tahoma"/>
        </w:rPr>
      </w:pPr>
    </w:p>
    <w:p w14:paraId="02D84368" w14:textId="77777777" w:rsidR="0005319F" w:rsidRPr="00EC7973" w:rsidRDefault="0005319F" w:rsidP="0005319F">
      <w:pPr>
        <w:spacing w:line="240" w:lineRule="auto"/>
        <w:jc w:val="center"/>
        <w:rPr>
          <w:rFonts w:ascii="Tahoma" w:eastAsia="Calibri" w:hAnsi="Tahoma" w:cs="Tahoma"/>
        </w:rPr>
      </w:pPr>
      <w:r w:rsidRPr="00EC7973">
        <w:rPr>
          <w:rFonts w:ascii="Tahoma" w:eastAsia="Calibri" w:hAnsi="Tahoma" w:cs="Tahoma"/>
        </w:rPr>
        <w:t>______________________________________________________</w:t>
      </w:r>
    </w:p>
    <w:p w14:paraId="3D9EA50E" w14:textId="77777777" w:rsidR="0005319F" w:rsidRPr="00EC7973" w:rsidRDefault="0005319F" w:rsidP="0005319F">
      <w:pPr>
        <w:spacing w:line="240" w:lineRule="auto"/>
        <w:jc w:val="center"/>
        <w:rPr>
          <w:rFonts w:ascii="Tahoma" w:eastAsia="Calibri" w:hAnsi="Tahoma" w:cs="Tahoma"/>
        </w:rPr>
      </w:pPr>
      <w:r w:rsidRPr="00EC7973">
        <w:rPr>
          <w:rFonts w:ascii="Tahoma" w:eastAsia="Calibri" w:hAnsi="Tahoma" w:cs="Tahoma"/>
        </w:rPr>
        <w:t>(Tiekėjo arba jo įgalioto asmens vardas, pavardė, parašas)</w:t>
      </w:r>
    </w:p>
    <w:p w14:paraId="2FD6BC3E" w14:textId="77777777" w:rsidR="007141D5" w:rsidRDefault="007141D5"/>
    <w:sectPr w:rsidR="007141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0A7C6" w14:textId="77777777" w:rsidR="0005319F" w:rsidRDefault="0005319F" w:rsidP="0005319F">
      <w:pPr>
        <w:spacing w:after="0" w:line="240" w:lineRule="auto"/>
      </w:pPr>
      <w:r>
        <w:separator/>
      </w:r>
    </w:p>
  </w:endnote>
  <w:endnote w:type="continuationSeparator" w:id="0">
    <w:p w14:paraId="3168AFED" w14:textId="77777777" w:rsidR="0005319F" w:rsidRDefault="0005319F" w:rsidP="0005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26B1" w14:textId="77777777" w:rsidR="0005319F" w:rsidRDefault="0005319F" w:rsidP="0005319F">
      <w:pPr>
        <w:spacing w:after="0" w:line="240" w:lineRule="auto"/>
      </w:pPr>
      <w:r>
        <w:separator/>
      </w:r>
    </w:p>
  </w:footnote>
  <w:footnote w:type="continuationSeparator" w:id="0">
    <w:p w14:paraId="4F11EB9D" w14:textId="77777777" w:rsidR="0005319F" w:rsidRDefault="0005319F" w:rsidP="0005319F">
      <w:pPr>
        <w:spacing w:after="0" w:line="240" w:lineRule="auto"/>
      </w:pPr>
      <w:r>
        <w:continuationSeparator/>
      </w:r>
    </w:p>
  </w:footnote>
  <w:footnote w:id="1">
    <w:p w14:paraId="0A2ECD61" w14:textId="77777777" w:rsidR="0005319F" w:rsidRPr="002D001F" w:rsidRDefault="0005319F" w:rsidP="0005319F">
      <w:pPr>
        <w:pStyle w:val="Puslapioinaostekstas"/>
        <w:jc w:val="both"/>
        <w:rPr>
          <w:sz w:val="18"/>
          <w:szCs w:val="18"/>
        </w:rPr>
      </w:pPr>
      <w:r>
        <w:rPr>
          <w:rStyle w:val="Puslapioinaosnuoroda"/>
        </w:rPr>
        <w:footnoteRef/>
      </w:r>
      <w:r>
        <w:t xml:space="preserve"> </w:t>
      </w:r>
      <w:r w:rsidRPr="002D001F">
        <w:rPr>
          <w:sz w:val="18"/>
          <w:szCs w:val="18"/>
        </w:rPr>
        <w:t>Projektas (sutartis) gali būti pradėtas vykdyti anksčiau, nei prieš 3 metus (iki pasiūlymų pateikimo termino pabaigos), tačiau projekto (sutarties) vykdymo pabaiga turi patekti į nurodytą 3 metų (iki pasiūlymų pateikimo termino pabaigos) laikotarpį.</w:t>
      </w:r>
    </w:p>
  </w:footnote>
  <w:footnote w:id="2">
    <w:p w14:paraId="4089AAB3" w14:textId="77777777" w:rsidR="0005319F" w:rsidRDefault="0005319F" w:rsidP="0005319F">
      <w:pPr>
        <w:pStyle w:val="Puslapioinaostekstas"/>
        <w:jc w:val="both"/>
      </w:pPr>
      <w:r w:rsidRPr="002D001F">
        <w:rPr>
          <w:rStyle w:val="Puslapioinaosnuoroda"/>
          <w:sz w:val="18"/>
          <w:szCs w:val="18"/>
        </w:rPr>
        <w:footnoteRef/>
      </w:r>
      <w:r w:rsidRPr="002D001F">
        <w:rPr>
          <w:sz w:val="18"/>
          <w:szCs w:val="18"/>
        </w:rPr>
        <w:t xml:space="preserve"> </w:t>
      </w:r>
      <w:r w:rsidRPr="002D001F">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w:t>
      </w:r>
    </w:p>
  </w:footnote>
  <w:footnote w:id="3">
    <w:p w14:paraId="7C667229" w14:textId="77777777" w:rsidR="0005319F" w:rsidRPr="00501ED4" w:rsidRDefault="0005319F" w:rsidP="0005319F">
      <w:pPr>
        <w:pStyle w:val="Puslapioinaostekstas"/>
        <w:rPr>
          <w:sz w:val="18"/>
          <w:szCs w:val="18"/>
        </w:rPr>
      </w:pPr>
      <w:r w:rsidRPr="00501ED4">
        <w:rPr>
          <w:rStyle w:val="Puslapioinaosnuoroda"/>
          <w:sz w:val="18"/>
          <w:szCs w:val="18"/>
        </w:rPr>
        <w:footnoteRef/>
      </w:r>
      <w:r w:rsidRPr="00501ED4">
        <w:rPr>
          <w:sz w:val="18"/>
          <w:szCs w:val="18"/>
        </w:rPr>
        <w:t xml:space="preserve"> </w:t>
      </w:r>
      <w:r w:rsidRPr="00501ED4">
        <w:rPr>
          <w:sz w:val="18"/>
          <w:szCs w:val="18"/>
        </w:rPr>
        <w:t>Projektas (sutartis) gali būti pradėtas vykdyti anksčiau, nei prieš 3 metus (iki pasiūlymų pateikimo termino pabaigos), tačiau projekto (sutarties) vykdymo pabaiga turi patekti į nurodytą 3 metų (iki pasiūlymų pateikimo termino pabaigos) laikotarpį.</w:t>
      </w:r>
    </w:p>
  </w:footnote>
  <w:footnote w:id="4">
    <w:p w14:paraId="013686A2" w14:textId="77777777" w:rsidR="0005319F" w:rsidRDefault="0005319F" w:rsidP="0005319F">
      <w:pPr>
        <w:pStyle w:val="Puslapioinaostekstas"/>
      </w:pPr>
      <w:r w:rsidRPr="00501ED4">
        <w:rPr>
          <w:rStyle w:val="Puslapioinaosnuoroda"/>
          <w:sz w:val="18"/>
          <w:szCs w:val="18"/>
        </w:rPr>
        <w:footnoteRef/>
      </w:r>
      <w:r w:rsidRPr="00501ED4">
        <w:rPr>
          <w:sz w:val="18"/>
          <w:szCs w:val="18"/>
        </w:rPr>
        <w:t xml:space="preserve"> </w:t>
      </w:r>
      <w:r w:rsidRPr="00501ED4">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w:t>
      </w:r>
    </w:p>
  </w:footnote>
  <w:footnote w:id="5">
    <w:p w14:paraId="23D7B285" w14:textId="77777777" w:rsidR="0005319F" w:rsidRPr="003E67E9" w:rsidRDefault="0005319F" w:rsidP="0005319F">
      <w:pPr>
        <w:pStyle w:val="Puslapioinaostekstas"/>
        <w:rPr>
          <w:sz w:val="18"/>
          <w:szCs w:val="18"/>
        </w:rPr>
      </w:pPr>
      <w:r>
        <w:rPr>
          <w:rStyle w:val="Puslapioinaosnuoroda"/>
        </w:rPr>
        <w:footnoteRef/>
      </w:r>
      <w:r>
        <w:t xml:space="preserve"> </w:t>
      </w:r>
      <w:r w:rsidRPr="003E67E9">
        <w:rPr>
          <w:sz w:val="18"/>
          <w:szCs w:val="18"/>
        </w:rPr>
        <w:t>Projektas (sutartis) gali būti pradėtas vykdyti anksčiau, nei prieš 3 metus (iki pasiūlymų pateikimo termino pabaigos), tačiau projekto (sutarties) vykdymo pabaiga turi patekti į nurodytą 3 metų (iki pasiūlymų pateikimo termino pabaigos) laikotarpį.</w:t>
      </w:r>
    </w:p>
  </w:footnote>
  <w:footnote w:id="6">
    <w:p w14:paraId="24E85E9A" w14:textId="77777777" w:rsidR="0005319F" w:rsidRDefault="0005319F" w:rsidP="0005319F">
      <w:pPr>
        <w:pStyle w:val="Puslapioinaostekstas"/>
      </w:pPr>
      <w:r w:rsidRPr="003E67E9">
        <w:rPr>
          <w:rStyle w:val="Puslapioinaosnuoroda"/>
          <w:sz w:val="18"/>
          <w:szCs w:val="18"/>
        </w:rPr>
        <w:footnoteRef/>
      </w:r>
      <w:r w:rsidRPr="003E67E9">
        <w:rPr>
          <w:sz w:val="18"/>
          <w:szCs w:val="18"/>
        </w:rPr>
        <w:t xml:space="preserve"> </w:t>
      </w:r>
      <w:r w:rsidRPr="003E67E9">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w:t>
      </w:r>
    </w:p>
  </w:footnote>
  <w:footnote w:id="7">
    <w:p w14:paraId="01820776" w14:textId="77777777" w:rsidR="0005319F" w:rsidRPr="00FA58F7" w:rsidRDefault="0005319F" w:rsidP="0005319F">
      <w:pPr>
        <w:pStyle w:val="Puslapioinaostekstas"/>
        <w:rPr>
          <w:sz w:val="18"/>
          <w:szCs w:val="18"/>
        </w:rPr>
      </w:pPr>
      <w:r>
        <w:rPr>
          <w:rStyle w:val="Puslapioinaosnuoroda"/>
        </w:rPr>
        <w:footnoteRef/>
      </w:r>
      <w:r>
        <w:t xml:space="preserve"> </w:t>
      </w:r>
      <w:r w:rsidRPr="00FA58F7">
        <w:rPr>
          <w:sz w:val="18"/>
          <w:szCs w:val="18"/>
        </w:rPr>
        <w:t>Projektas (sutartis) gali būti pradėtas vykdyti anksčiau, nei prieš 3 metus (iki pasiūlymų pateikimo termino pabaigos), tačiau projekto (sutarties) vykdymo pabaiga turi patekti į nurodytą 3 metų (iki pasiūlymų pateikimo termino pabaigos) laikotarpį.</w:t>
      </w:r>
    </w:p>
  </w:footnote>
  <w:footnote w:id="8">
    <w:p w14:paraId="7464FCF6" w14:textId="77777777" w:rsidR="0005319F" w:rsidRDefault="0005319F" w:rsidP="0005319F">
      <w:pPr>
        <w:pStyle w:val="Puslapioinaostekstas"/>
      </w:pPr>
      <w:r w:rsidRPr="00FA58F7">
        <w:rPr>
          <w:rStyle w:val="Puslapioinaosnuoroda"/>
          <w:sz w:val="18"/>
          <w:szCs w:val="18"/>
        </w:rPr>
        <w:footnoteRef/>
      </w:r>
      <w:r w:rsidRPr="00FA58F7">
        <w:rPr>
          <w:sz w:val="18"/>
          <w:szCs w:val="18"/>
        </w:rPr>
        <w:t xml:space="preserve"> </w:t>
      </w:r>
      <w:r w:rsidRPr="00FA58F7">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w:t>
      </w:r>
    </w:p>
  </w:footnote>
  <w:footnote w:id="9">
    <w:p w14:paraId="61496FAD" w14:textId="77777777" w:rsidR="0005319F" w:rsidRDefault="0005319F" w:rsidP="0005319F">
      <w:pPr>
        <w:pStyle w:val="Puslapioinaostekstas"/>
      </w:pPr>
      <w:r>
        <w:rPr>
          <w:rStyle w:val="Puslapioinaosnuoroda"/>
        </w:rPr>
        <w:footnoteRef/>
      </w:r>
      <w:r>
        <w:t xml:space="preserve"> </w:t>
      </w:r>
      <w:r w:rsidRPr="008C0C30">
        <w:t>Projektas (sutartis) gali būti pradėtas vykdyti anksčiau, nei prieš 5 metus (iki pasiūlymų pateikimo termino pabaigos), tačiau projekto (sutarties) vykdymo pabaiga turi patekti į nurodytą 5 metų (iki pasiūlymų pateikimo termino pabaigos) laikotarpį.</w:t>
      </w:r>
    </w:p>
  </w:footnote>
  <w:footnote w:id="10">
    <w:p w14:paraId="594E28AC" w14:textId="77777777" w:rsidR="0005319F" w:rsidRDefault="0005319F" w:rsidP="0005319F">
      <w:pPr>
        <w:pStyle w:val="Puslapioinaostekstas"/>
      </w:pPr>
      <w:r>
        <w:rPr>
          <w:rStyle w:val="Puslapioinaosnuoroda"/>
        </w:rPr>
        <w:footnoteRef/>
      </w:r>
      <w:r>
        <w:t xml:space="preserve"> </w:t>
      </w:r>
      <w:r w:rsidRPr="00983DC5">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w:t>
      </w:r>
    </w:p>
  </w:footnote>
  <w:footnote w:id="11">
    <w:p w14:paraId="267B2CBF" w14:textId="77777777" w:rsidR="0005319F" w:rsidRDefault="0005319F" w:rsidP="0005319F">
      <w:pPr>
        <w:pStyle w:val="Puslapioinaostekstas"/>
      </w:pPr>
      <w:r>
        <w:rPr>
          <w:rStyle w:val="Puslapioinaosnuoroda"/>
        </w:rPr>
        <w:footnoteRef/>
      </w:r>
      <w:r>
        <w:t xml:space="preserve"> </w:t>
      </w:r>
      <w:r w:rsidRPr="00E60A16">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w:t>
      </w:r>
    </w:p>
  </w:footnote>
  <w:footnote w:id="12">
    <w:p w14:paraId="5E706231" w14:textId="77777777" w:rsidR="0005319F" w:rsidRPr="00B5327C" w:rsidRDefault="0005319F" w:rsidP="0005319F">
      <w:pPr>
        <w:pStyle w:val="Puslapioinaostekstas"/>
        <w:rPr>
          <w:sz w:val="18"/>
          <w:szCs w:val="18"/>
        </w:rPr>
      </w:pPr>
      <w:r w:rsidRPr="00B5327C">
        <w:rPr>
          <w:rStyle w:val="Puslapioinaosnuoroda"/>
          <w:sz w:val="18"/>
          <w:szCs w:val="18"/>
        </w:rPr>
        <w:footnoteRef/>
      </w:r>
      <w:r w:rsidRPr="00B5327C">
        <w:rPr>
          <w:sz w:val="18"/>
          <w:szCs w:val="18"/>
        </w:rPr>
        <w:t xml:space="preserve"> </w:t>
      </w:r>
      <w:r w:rsidRPr="00B5327C">
        <w:rPr>
          <w:sz w:val="18"/>
          <w:szCs w:val="18"/>
        </w:rPr>
        <w:t>Projektas (sutartis) gali būti pradėtas vykdyti anksčiau, nei prieš 5 metus (iki pasiūlymų pateikimo termino pabaigos), tačiau projekto (sutarties) vykdymo pabaiga turi patekti į nurodytą 5 metų (iki pasiūlymų pateikimo termino pabaigos) laikotarpį.</w:t>
      </w:r>
    </w:p>
  </w:footnote>
  <w:footnote w:id="13">
    <w:p w14:paraId="1873E498" w14:textId="77777777" w:rsidR="0005319F" w:rsidRDefault="0005319F" w:rsidP="0005319F">
      <w:pPr>
        <w:pStyle w:val="Puslapioinaostekstas"/>
      </w:pPr>
      <w:r w:rsidRPr="00B5327C">
        <w:rPr>
          <w:rStyle w:val="Puslapioinaosnuoroda"/>
          <w:sz w:val="18"/>
          <w:szCs w:val="18"/>
        </w:rPr>
        <w:footnoteRef/>
      </w:r>
      <w:r w:rsidRPr="00B5327C">
        <w:rPr>
          <w:sz w:val="18"/>
          <w:szCs w:val="18"/>
        </w:rPr>
        <w:t xml:space="preserve"> </w:t>
      </w:r>
      <w:r w:rsidRPr="00B5327C">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w:t>
      </w:r>
    </w:p>
  </w:footnote>
  <w:footnote w:id="14">
    <w:p w14:paraId="31155930" w14:textId="77777777" w:rsidR="0005319F" w:rsidRDefault="0005319F" w:rsidP="0005319F">
      <w:pPr>
        <w:pStyle w:val="Puslapioinaostekstas"/>
      </w:pPr>
      <w:r>
        <w:rPr>
          <w:rStyle w:val="Puslapioinaosnuoroda"/>
        </w:rPr>
        <w:footnoteRef/>
      </w:r>
      <w:r>
        <w:t xml:space="preserve"> </w:t>
      </w:r>
      <w:r w:rsidRPr="00D96A95">
        <w:rPr>
          <w:sz w:val="18"/>
          <w:szCs w:val="18"/>
        </w:rPr>
        <w:t>Projektas (sutartis) gali būti pradėtas vykdyti anksčiau, nei prieš 5 metus (iki pasiūlymų pateikimo termino pabaigos), tačiau projekto (sutarties) vykdymo pabaiga turi patekti į nurodytą 5 metų (iki pasiūlymų pateikimo termino pabaigos) laikotarpį.</w:t>
      </w:r>
    </w:p>
  </w:footnote>
  <w:footnote w:id="15">
    <w:p w14:paraId="1B0B423C" w14:textId="77777777" w:rsidR="0005319F" w:rsidRDefault="0005319F" w:rsidP="0005319F">
      <w:pPr>
        <w:pStyle w:val="Puslapioinaostekstas"/>
      </w:pPr>
      <w:r>
        <w:rPr>
          <w:rStyle w:val="Puslapioinaosnuoroda"/>
        </w:rPr>
        <w:footnoteRef/>
      </w:r>
      <w:r>
        <w:t xml:space="preserve"> </w:t>
      </w:r>
      <w:r w:rsidRPr="00FF3FC3">
        <w:rPr>
          <w:sz w:val="18"/>
          <w:szCs w:val="18"/>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E67E4"/>
    <w:multiLevelType w:val="hybridMultilevel"/>
    <w:tmpl w:val="884EA8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9726BE"/>
    <w:multiLevelType w:val="hybridMultilevel"/>
    <w:tmpl w:val="4E8CC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582910">
    <w:abstractNumId w:val="0"/>
  </w:num>
  <w:num w:numId="2" w16cid:durableId="117657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BE"/>
    <w:rsid w:val="0005319F"/>
    <w:rsid w:val="007141D5"/>
    <w:rsid w:val="00914BAE"/>
    <w:rsid w:val="00EE3C95"/>
    <w:rsid w:val="00FF1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0677"/>
  <w15:chartTrackingRefBased/>
  <w15:docId w15:val="{7DD3EDFA-6D30-426F-9EAA-7EE3719A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1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1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1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13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13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13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13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13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13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13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3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13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13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13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13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13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13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13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13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1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13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13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13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13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13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FF13BE"/>
    <w:pPr>
      <w:ind w:left="720"/>
      <w:contextualSpacing/>
    </w:pPr>
  </w:style>
  <w:style w:type="character" w:styleId="Rykuspabraukimas">
    <w:name w:val="Intense Emphasis"/>
    <w:basedOn w:val="Numatytasispastraiposriftas"/>
    <w:uiPriority w:val="21"/>
    <w:qFormat/>
    <w:rsid w:val="00FF13BE"/>
    <w:rPr>
      <w:i/>
      <w:iCs/>
      <w:color w:val="0F4761" w:themeColor="accent1" w:themeShade="BF"/>
    </w:rPr>
  </w:style>
  <w:style w:type="paragraph" w:styleId="Iskirtacitata">
    <w:name w:val="Intense Quote"/>
    <w:basedOn w:val="prastasis"/>
    <w:next w:val="prastasis"/>
    <w:link w:val="IskirtacitataDiagrama"/>
    <w:uiPriority w:val="30"/>
    <w:qFormat/>
    <w:rsid w:val="00FF1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13BE"/>
    <w:rPr>
      <w:i/>
      <w:iCs/>
      <w:color w:val="0F4761" w:themeColor="accent1" w:themeShade="BF"/>
    </w:rPr>
  </w:style>
  <w:style w:type="character" w:styleId="Rykinuoroda">
    <w:name w:val="Intense Reference"/>
    <w:basedOn w:val="Numatytasispastraiposriftas"/>
    <w:uiPriority w:val="32"/>
    <w:qFormat/>
    <w:rsid w:val="00FF13BE"/>
    <w:rPr>
      <w:b/>
      <w:bCs/>
      <w:smallCaps/>
      <w:color w:val="0F4761"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5319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5319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5319F"/>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05319F"/>
    <w:rPr>
      <w:vertAlign w:val="superscript"/>
    </w:rPr>
  </w:style>
  <w:style w:type="paragraph" w:styleId="prastasiniatinklio">
    <w:name w:val="Normal (Web)"/>
    <w:basedOn w:val="prastasis"/>
    <w:uiPriority w:val="99"/>
    <w:unhideWhenUsed/>
    <w:rsid w:val="0005319F"/>
    <w:pPr>
      <w:spacing w:before="100" w:beforeAutospacing="1" w:after="100" w:afterAutospacing="1"/>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05319F"/>
    <w:pPr>
      <w:spacing w:before="60" w:line="240" w:lineRule="exact"/>
      <w:jc w:val="both"/>
    </w:pPr>
    <w:rPr>
      <w:rFonts w:eastAsia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cvpp.eviesiejipirkimai.l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cvpp.e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pp.eviesiejipirkimai.lt/" TargetMode="External"/><Relationship Id="rId5" Type="http://schemas.openxmlformats.org/officeDocument/2006/relationships/footnotes" Target="footnotes.xml"/><Relationship Id="rId15" Type="http://schemas.openxmlformats.org/officeDocument/2006/relationships/hyperlink" Target="https://cvpp.eviesiejipirkimai.lt/" TargetMode="External"/><Relationship Id="rId10" Type="http://schemas.openxmlformats.org/officeDocument/2006/relationships/hyperlink" Target="https://cvpp.eviesiejipirkimai.l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001E49BC-E8CC-4A4D-9394-AE852809531B}"/>
</file>

<file path=customXml/itemProps2.xml><?xml version="1.0" encoding="utf-8"?>
<ds:datastoreItem xmlns:ds="http://schemas.openxmlformats.org/officeDocument/2006/customXml" ds:itemID="{17C5134D-2E36-4C03-96F8-B2A57FAB3B20}"/>
</file>

<file path=customXml/itemProps3.xml><?xml version="1.0" encoding="utf-8"?>
<ds:datastoreItem xmlns:ds="http://schemas.openxmlformats.org/officeDocument/2006/customXml" ds:itemID="{78D01ABE-D924-4067-B01D-BF7C60B6FB42}"/>
</file>

<file path=docProps/app.xml><?xml version="1.0" encoding="utf-8"?>
<Properties xmlns="http://schemas.openxmlformats.org/officeDocument/2006/extended-properties" xmlns:vt="http://schemas.openxmlformats.org/officeDocument/2006/docPropsVTypes">
  <Template>Normal</Template>
  <TotalTime>0</TotalTime>
  <Pages>11</Pages>
  <Words>10465</Words>
  <Characters>5966</Characters>
  <Application>Microsoft Office Word</Application>
  <DocSecurity>0</DocSecurity>
  <Lines>49</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cp:revision>
  <dcterms:created xsi:type="dcterms:W3CDTF">2024-12-05T20:13:00Z</dcterms:created>
  <dcterms:modified xsi:type="dcterms:W3CDTF">2024-12-05T20:13:00Z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ies>
</file>