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5C9B34A6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277268">
        <w:rPr>
          <w:sz w:val="23"/>
          <w:szCs w:val="23"/>
        </w:rPr>
        <w:t>1</w:t>
      </w:r>
      <w:r w:rsidR="005A29C7">
        <w:rPr>
          <w:sz w:val="23"/>
          <w:szCs w:val="23"/>
        </w:rPr>
        <w:t>1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95C931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90A4" w14:textId="465E361A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277268" w:rsidRPr="00277268">
              <w:rPr>
                <w:i/>
                <w:iCs/>
                <w:lang w:eastAsia="lt-LT"/>
              </w:rPr>
              <w:t>Pirkimo sąlygų Specialioji dalis; Pirkimo sąlygų Specialiosios dalies priedo „Kvalifikacijos ir kiti reikalavimai“ lentelė „Reikalavimai, susiję su nacionaliniu saugumu pagal VPĮ 37 str. 9 d. 2 p.“</w:t>
            </w:r>
            <w:r w:rsidRPr="00277268">
              <w:rPr>
                <w:i/>
                <w:iCs/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0E113C4" w14:textId="77777777" w:rsidR="009F56AA" w:rsidRDefault="009F56AA" w:rsidP="00277268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4B961D1F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277268" w:rsidRPr="00277268">
              <w:rPr>
                <w:i/>
                <w:iCs/>
                <w:szCs w:val="24"/>
                <w:lang w:eastAsia="lt-LT"/>
              </w:rPr>
              <w:t>Pirkimo sąlygų Specialioji dalis; Pirkimo sąlygų Specialiosios dalies priedo „Kvalifikacijos ir kiti reikalavimai“ lentelė „</w:t>
            </w:r>
            <w:r w:rsidR="00016A31" w:rsidRPr="00016A31">
              <w:rPr>
                <w:i/>
                <w:iCs/>
                <w:szCs w:val="24"/>
                <w:lang w:eastAsia="lt-LT"/>
              </w:rPr>
              <w:t>Reikalavimai, susiję su nacionaliniu saugumu pagal VPĮ 47 str. 9 dalį</w:t>
            </w:r>
            <w:r w:rsidR="00277268" w:rsidRPr="00277268">
              <w:rPr>
                <w:i/>
                <w:iCs/>
                <w:szCs w:val="24"/>
                <w:lang w:eastAsia="lt-LT"/>
              </w:rPr>
              <w:t>.</w:t>
            </w:r>
            <w:r w:rsidR="00016A31">
              <w:rPr>
                <w:i/>
                <w:iCs/>
                <w:szCs w:val="24"/>
                <w:lang w:eastAsia="lt-LT"/>
              </w:rPr>
              <w:t>“</w:t>
            </w:r>
            <w:r w:rsidR="00277268" w:rsidRPr="00277268">
              <w:rPr>
                <w:i/>
                <w:iCs/>
                <w:szCs w:val="24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F1B75F8" w14:textId="4B3252E4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CADCAF2" w14:textId="77777777" w:rsidR="009F56AA" w:rsidRDefault="009F56AA" w:rsidP="0027726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5823D753" w:rsidR="009F56AA" w:rsidRDefault="00AD2288">
      <w:pPr>
        <w:ind w:left="709"/>
        <w:jc w:val="both"/>
        <w:rPr>
          <w:szCs w:val="24"/>
        </w:rPr>
      </w:pPr>
      <w:r w:rsidRPr="00277268">
        <w:rPr>
          <w:szCs w:val="24"/>
        </w:rPr>
        <w:t xml:space="preserve"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</w:t>
      </w:r>
      <w:r>
        <w:rPr>
          <w:szCs w:val="24"/>
        </w:rPr>
        <w:t>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5EA8" w14:textId="77777777" w:rsidR="00267D96" w:rsidRDefault="00267D96">
      <w:pPr>
        <w:suppressAutoHyphens/>
        <w:textAlignment w:val="baseline"/>
      </w:pPr>
      <w:r>
        <w:separator/>
      </w:r>
    </w:p>
  </w:endnote>
  <w:endnote w:type="continuationSeparator" w:id="0">
    <w:p w14:paraId="24C44F72" w14:textId="77777777" w:rsidR="00267D96" w:rsidRDefault="00267D96">
      <w:pPr>
        <w:suppressAutoHyphens/>
        <w:textAlignment w:val="baseline"/>
      </w:pPr>
      <w:r>
        <w:continuationSeparator/>
      </w:r>
    </w:p>
  </w:endnote>
  <w:endnote w:type="continuationNotice" w:id="1">
    <w:p w14:paraId="234A3045" w14:textId="77777777" w:rsidR="00267D96" w:rsidRDefault="00267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0926" w14:textId="77777777" w:rsidR="00267D96" w:rsidRDefault="00267D9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F6B21D2" w14:textId="77777777" w:rsidR="00267D96" w:rsidRDefault="00267D96">
      <w:pPr>
        <w:suppressAutoHyphens/>
        <w:textAlignment w:val="baseline"/>
      </w:pPr>
      <w:r>
        <w:continuationSeparator/>
      </w:r>
    </w:p>
  </w:footnote>
  <w:footnote w:type="continuationNotice" w:id="1">
    <w:p w14:paraId="10ABECD6" w14:textId="77777777" w:rsidR="00267D96" w:rsidRDefault="00267D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16A31"/>
    <w:rsid w:val="000C5DF6"/>
    <w:rsid w:val="00126C0B"/>
    <w:rsid w:val="00267D96"/>
    <w:rsid w:val="00277268"/>
    <w:rsid w:val="002A613F"/>
    <w:rsid w:val="00383D4C"/>
    <w:rsid w:val="00393F30"/>
    <w:rsid w:val="003978AB"/>
    <w:rsid w:val="004E08BF"/>
    <w:rsid w:val="00551A1E"/>
    <w:rsid w:val="005A29C7"/>
    <w:rsid w:val="006F66A1"/>
    <w:rsid w:val="00985C29"/>
    <w:rsid w:val="009F56AA"/>
    <w:rsid w:val="00AD2288"/>
    <w:rsid w:val="00D625CC"/>
    <w:rsid w:val="00D65A5D"/>
    <w:rsid w:val="00D951AC"/>
    <w:rsid w:val="00EA33B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Ramunė Franckevičienė</cp:lastModifiedBy>
  <cp:revision>12</cp:revision>
  <cp:lastPrinted>2017-06-22T06:38:00Z</cp:lastPrinted>
  <dcterms:created xsi:type="dcterms:W3CDTF">2023-01-11T12:55:00Z</dcterms:created>
  <dcterms:modified xsi:type="dcterms:W3CDTF">2025-07-02T12:00:00Z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