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5BB10" w14:textId="468C44CB" w:rsidR="00373952" w:rsidRPr="002B37D9" w:rsidRDefault="00D12F80" w:rsidP="002B37D9">
      <w:pPr>
        <w:tabs>
          <w:tab w:val="left" w:pos="7880"/>
        </w:tabs>
        <w:spacing w:after="0" w:line="240" w:lineRule="auto"/>
        <w:ind w:left="6946"/>
        <w:rPr>
          <w:rFonts w:asciiTheme="minorHAnsi" w:hAnsiTheme="minorHAnsi" w:cstheme="minorHAnsi"/>
          <w:sz w:val="24"/>
          <w:szCs w:val="24"/>
        </w:rPr>
      </w:pPr>
      <w:r w:rsidRPr="00D12F80">
        <w:rPr>
          <w:rFonts w:asciiTheme="minorHAnsi" w:hAnsiTheme="minorHAnsi" w:cstheme="minorHAnsi"/>
          <w:sz w:val="24"/>
          <w:szCs w:val="24"/>
        </w:rPr>
        <w:t>Atvirojo darbo su jaunimu Kauno miest</w:t>
      </w:r>
      <w:r w:rsidR="00BB4D2E">
        <w:rPr>
          <w:rFonts w:asciiTheme="minorHAnsi" w:hAnsiTheme="minorHAnsi" w:cstheme="minorHAnsi"/>
          <w:sz w:val="24"/>
          <w:szCs w:val="24"/>
        </w:rPr>
        <w:t>e</w:t>
      </w:r>
      <w:r w:rsidRPr="00D12F80">
        <w:rPr>
          <w:rFonts w:asciiTheme="minorHAnsi" w:hAnsiTheme="minorHAnsi" w:cstheme="minorHAnsi"/>
          <w:sz w:val="24"/>
          <w:szCs w:val="24"/>
        </w:rPr>
        <w:t xml:space="preserve"> Vilijampolės seniūnijoje paslaugų teikimo sutarti</w:t>
      </w:r>
      <w:r>
        <w:rPr>
          <w:rFonts w:asciiTheme="minorHAnsi" w:hAnsiTheme="minorHAnsi" w:cstheme="minorHAnsi"/>
          <w:sz w:val="24"/>
          <w:szCs w:val="24"/>
        </w:rPr>
        <w:t>e</w:t>
      </w:r>
      <w:r w:rsidRPr="00D12F80">
        <w:rPr>
          <w:rFonts w:asciiTheme="minorHAnsi" w:hAnsiTheme="minorHAnsi" w:cstheme="minorHAnsi"/>
          <w:sz w:val="24"/>
          <w:szCs w:val="24"/>
        </w:rPr>
        <w:t>s</w:t>
      </w:r>
      <w:r w:rsidR="008C1B12">
        <w:rPr>
          <w:rFonts w:asciiTheme="minorHAnsi" w:hAnsiTheme="minorHAnsi" w:cstheme="minorHAnsi"/>
          <w:sz w:val="24"/>
          <w:szCs w:val="24"/>
        </w:rPr>
        <w:t xml:space="preserve"> </w:t>
      </w:r>
      <w:r w:rsidR="00373952" w:rsidRPr="002B37D9">
        <w:rPr>
          <w:rFonts w:asciiTheme="minorHAnsi" w:hAnsiTheme="minorHAnsi" w:cstheme="minorHAnsi"/>
          <w:sz w:val="24"/>
          <w:szCs w:val="24"/>
        </w:rPr>
        <w:br/>
        <w:t>1 priedas</w:t>
      </w:r>
    </w:p>
    <w:p w14:paraId="4A6F6088" w14:textId="77777777" w:rsidR="00814ABF" w:rsidRPr="008B5AF4" w:rsidRDefault="00814ABF" w:rsidP="003F0987">
      <w:pPr>
        <w:spacing w:after="0" w:line="240" w:lineRule="auto"/>
        <w:jc w:val="center"/>
        <w:rPr>
          <w:rFonts w:asciiTheme="minorHAnsi" w:hAnsiTheme="minorHAnsi" w:cstheme="minorHAnsi"/>
          <w:b/>
          <w:sz w:val="24"/>
          <w:szCs w:val="24"/>
        </w:rPr>
      </w:pPr>
    </w:p>
    <w:p w14:paraId="2732B5F1" w14:textId="2D033DFD" w:rsidR="008C64EA" w:rsidRDefault="001C3AA9" w:rsidP="00373952">
      <w:pPr>
        <w:tabs>
          <w:tab w:val="left" w:pos="6521"/>
        </w:tabs>
        <w:spacing w:after="0" w:line="240" w:lineRule="auto"/>
        <w:jc w:val="center"/>
        <w:rPr>
          <w:rFonts w:asciiTheme="minorHAnsi" w:hAnsiTheme="minorHAnsi" w:cstheme="minorHAnsi"/>
          <w:b/>
          <w:sz w:val="24"/>
          <w:szCs w:val="24"/>
        </w:rPr>
      </w:pPr>
      <w:r w:rsidRPr="008B5AF4">
        <w:rPr>
          <w:rFonts w:asciiTheme="minorHAnsi" w:hAnsiTheme="minorHAnsi" w:cstheme="minorHAnsi"/>
          <w:b/>
          <w:sz w:val="24"/>
          <w:szCs w:val="24"/>
        </w:rPr>
        <w:t xml:space="preserve">ATVIROJO DARBO SU JAUNIMU </w:t>
      </w:r>
      <w:r w:rsidR="002D39DC" w:rsidRPr="008B5AF4">
        <w:rPr>
          <w:rFonts w:asciiTheme="minorHAnsi" w:hAnsiTheme="minorHAnsi" w:cstheme="minorHAnsi"/>
          <w:b/>
          <w:sz w:val="24"/>
          <w:szCs w:val="24"/>
        </w:rPr>
        <w:t xml:space="preserve">KAUNO </w:t>
      </w:r>
      <w:r w:rsidR="00950678" w:rsidRPr="008B5AF4">
        <w:rPr>
          <w:rFonts w:asciiTheme="minorHAnsi" w:hAnsiTheme="minorHAnsi" w:cstheme="minorHAnsi"/>
          <w:b/>
          <w:sz w:val="24"/>
          <w:szCs w:val="24"/>
        </w:rPr>
        <w:t xml:space="preserve">MIESTE </w:t>
      </w:r>
      <w:r w:rsidR="00177512" w:rsidRPr="008B5AF4">
        <w:rPr>
          <w:rFonts w:asciiTheme="minorHAnsi" w:hAnsiTheme="minorHAnsi" w:cstheme="minorHAnsi"/>
          <w:b/>
          <w:sz w:val="24"/>
          <w:szCs w:val="24"/>
        </w:rPr>
        <w:t>VILIJAMPOLĖS</w:t>
      </w:r>
      <w:r w:rsidR="00950678" w:rsidRPr="008B5AF4">
        <w:rPr>
          <w:rFonts w:asciiTheme="minorHAnsi" w:hAnsiTheme="minorHAnsi" w:cstheme="minorHAnsi"/>
          <w:b/>
          <w:sz w:val="24"/>
          <w:szCs w:val="24"/>
        </w:rPr>
        <w:t xml:space="preserve"> SENIŪNIJOJE </w:t>
      </w:r>
    </w:p>
    <w:p w14:paraId="2DD70E5C" w14:textId="39F28059" w:rsidR="003F0987" w:rsidRPr="008B5AF4" w:rsidRDefault="001C3AA9" w:rsidP="00373952">
      <w:pPr>
        <w:tabs>
          <w:tab w:val="left" w:pos="6521"/>
        </w:tabs>
        <w:spacing w:after="0" w:line="240" w:lineRule="auto"/>
        <w:jc w:val="center"/>
        <w:rPr>
          <w:rFonts w:asciiTheme="minorHAnsi" w:hAnsiTheme="minorHAnsi" w:cstheme="minorHAnsi"/>
          <w:b/>
          <w:sz w:val="24"/>
          <w:szCs w:val="24"/>
        </w:rPr>
      </w:pPr>
      <w:r w:rsidRPr="008B5AF4">
        <w:rPr>
          <w:rFonts w:asciiTheme="minorHAnsi" w:hAnsiTheme="minorHAnsi" w:cstheme="minorHAnsi"/>
          <w:b/>
          <w:sz w:val="24"/>
          <w:szCs w:val="24"/>
        </w:rPr>
        <w:t>PASLAUGŲ TECHNINĖ SPECIFIKACIJA</w:t>
      </w:r>
    </w:p>
    <w:p w14:paraId="2E4EA7CE" w14:textId="67EC5A04" w:rsidR="003F0987" w:rsidRPr="008B5AF4" w:rsidRDefault="003F0987" w:rsidP="003F0987">
      <w:pPr>
        <w:spacing w:after="0"/>
        <w:rPr>
          <w:rFonts w:asciiTheme="minorHAnsi" w:hAnsiTheme="minorHAnsi" w:cstheme="minorHAnsi"/>
          <w:sz w:val="24"/>
          <w:szCs w:val="24"/>
        </w:rPr>
      </w:pPr>
    </w:p>
    <w:p w14:paraId="3A2D1823" w14:textId="1FA4A39D" w:rsidR="00262F70" w:rsidRPr="008B5AF4" w:rsidRDefault="003F0987" w:rsidP="00F22911">
      <w:pPr>
        <w:spacing w:after="0" w:line="360" w:lineRule="auto"/>
        <w:jc w:val="both"/>
        <w:rPr>
          <w:rFonts w:asciiTheme="minorHAnsi" w:hAnsiTheme="minorHAnsi" w:cstheme="minorHAnsi"/>
          <w:sz w:val="24"/>
          <w:szCs w:val="24"/>
        </w:rPr>
      </w:pPr>
      <w:r w:rsidRPr="008B5AF4">
        <w:rPr>
          <w:rFonts w:asciiTheme="minorHAnsi" w:hAnsiTheme="minorHAnsi" w:cstheme="minorHAnsi"/>
          <w:b/>
          <w:bCs/>
          <w:sz w:val="24"/>
          <w:szCs w:val="24"/>
        </w:rPr>
        <w:t xml:space="preserve">1. Perkančioji organizacija </w:t>
      </w:r>
      <w:r w:rsidR="00220C8E" w:rsidRPr="00C5304B">
        <w:rPr>
          <w:rFonts w:asciiTheme="minorHAnsi" w:hAnsiTheme="minorHAnsi" w:cstheme="minorHAnsi"/>
          <w:bCs/>
          <w:sz w:val="24"/>
          <w:szCs w:val="24"/>
        </w:rPr>
        <w:t>(toliau – Pirkėjas)</w:t>
      </w:r>
      <w:r w:rsidR="00C5304B">
        <w:rPr>
          <w:rFonts w:asciiTheme="minorHAnsi" w:hAnsiTheme="minorHAnsi" w:cstheme="minorHAnsi"/>
          <w:b/>
          <w:bCs/>
          <w:sz w:val="24"/>
          <w:szCs w:val="24"/>
        </w:rPr>
        <w:t xml:space="preserve"> </w:t>
      </w:r>
      <w:r w:rsidR="001C3AA9" w:rsidRPr="008B5AF4">
        <w:rPr>
          <w:rFonts w:asciiTheme="minorHAnsi" w:hAnsiTheme="minorHAnsi" w:cstheme="minorHAnsi"/>
          <w:bCs/>
          <w:sz w:val="24"/>
          <w:szCs w:val="24"/>
        </w:rPr>
        <w:t>–</w:t>
      </w:r>
      <w:r w:rsidRPr="008B5AF4">
        <w:rPr>
          <w:rFonts w:asciiTheme="minorHAnsi" w:hAnsiTheme="minorHAnsi" w:cstheme="minorHAnsi"/>
          <w:b/>
          <w:bCs/>
          <w:sz w:val="24"/>
          <w:szCs w:val="24"/>
        </w:rPr>
        <w:t xml:space="preserve"> </w:t>
      </w:r>
      <w:r w:rsidR="001C3AA9" w:rsidRPr="008B5AF4">
        <w:rPr>
          <w:rFonts w:asciiTheme="minorHAnsi" w:hAnsiTheme="minorHAnsi" w:cstheme="minorHAnsi"/>
          <w:bCs/>
          <w:sz w:val="24"/>
          <w:szCs w:val="24"/>
        </w:rPr>
        <w:t>Kauno miesto savivaldybės administracija</w:t>
      </w:r>
      <w:r w:rsidR="009D6C77" w:rsidRPr="008B5AF4">
        <w:rPr>
          <w:rFonts w:asciiTheme="minorHAnsi" w:hAnsiTheme="minorHAnsi" w:cstheme="minorHAnsi"/>
          <w:bCs/>
          <w:sz w:val="24"/>
          <w:szCs w:val="24"/>
        </w:rPr>
        <w:t>.</w:t>
      </w:r>
    </w:p>
    <w:p w14:paraId="7A5118F4" w14:textId="032B962E" w:rsidR="003F0987" w:rsidRPr="008B5AF4" w:rsidRDefault="00E30325" w:rsidP="001C3AA9">
      <w:pPr>
        <w:pStyle w:val="Default"/>
        <w:spacing w:line="360" w:lineRule="auto"/>
        <w:jc w:val="both"/>
        <w:rPr>
          <w:rFonts w:asciiTheme="minorHAnsi" w:hAnsiTheme="minorHAnsi" w:cstheme="minorHAnsi"/>
          <w:color w:val="auto"/>
          <w:lang w:eastAsia="lt-LT"/>
        </w:rPr>
      </w:pPr>
      <w:r w:rsidRPr="008B5AF4">
        <w:rPr>
          <w:rFonts w:asciiTheme="minorHAnsi" w:hAnsiTheme="minorHAnsi" w:cstheme="minorHAnsi"/>
          <w:b/>
          <w:bCs/>
          <w:color w:val="auto"/>
        </w:rPr>
        <w:t>2. Pirkimo objekto</w:t>
      </w:r>
      <w:r w:rsidR="003F0987" w:rsidRPr="008B5AF4">
        <w:rPr>
          <w:rFonts w:asciiTheme="minorHAnsi" w:hAnsiTheme="minorHAnsi" w:cstheme="minorHAnsi"/>
          <w:b/>
          <w:bCs/>
          <w:color w:val="auto"/>
        </w:rPr>
        <w:t xml:space="preserve"> aprašymas</w:t>
      </w:r>
      <w:r w:rsidRPr="008B5AF4">
        <w:rPr>
          <w:rFonts w:asciiTheme="minorHAnsi" w:hAnsiTheme="minorHAnsi" w:cstheme="minorHAnsi"/>
          <w:b/>
          <w:bCs/>
          <w:color w:val="auto"/>
        </w:rPr>
        <w:t>:</w:t>
      </w:r>
    </w:p>
    <w:p w14:paraId="143732AB" w14:textId="460CD2F6" w:rsidR="003F0987" w:rsidRPr="008B5AF4" w:rsidRDefault="003F0987" w:rsidP="001C3AA9">
      <w:pPr>
        <w:spacing w:after="0" w:line="360" w:lineRule="auto"/>
        <w:jc w:val="both"/>
        <w:rPr>
          <w:rFonts w:asciiTheme="minorHAnsi" w:hAnsiTheme="minorHAnsi" w:cstheme="minorHAnsi"/>
          <w:sz w:val="24"/>
          <w:szCs w:val="24"/>
          <w:shd w:val="clear" w:color="auto" w:fill="FFFFFF"/>
        </w:rPr>
      </w:pPr>
      <w:r w:rsidRPr="008B5AF4">
        <w:rPr>
          <w:rFonts w:asciiTheme="minorHAnsi" w:hAnsiTheme="minorHAnsi" w:cstheme="minorHAnsi"/>
          <w:sz w:val="24"/>
          <w:szCs w:val="24"/>
          <w:lang w:eastAsia="lt-LT"/>
        </w:rPr>
        <w:t xml:space="preserve">2.1. </w:t>
      </w:r>
      <w:r w:rsidR="007B6C13" w:rsidRPr="008B5AF4">
        <w:rPr>
          <w:rFonts w:asciiTheme="minorHAnsi" w:hAnsiTheme="minorHAnsi" w:cstheme="minorHAnsi"/>
          <w:sz w:val="24"/>
          <w:szCs w:val="24"/>
          <w:lang w:eastAsia="lt-LT"/>
        </w:rPr>
        <w:t>Atvirojo darbo su jaunimu</w:t>
      </w:r>
      <w:r w:rsidR="009D6C77" w:rsidRPr="008B5AF4">
        <w:rPr>
          <w:rFonts w:asciiTheme="minorHAnsi" w:hAnsiTheme="minorHAnsi" w:cstheme="minorHAnsi"/>
          <w:sz w:val="24"/>
          <w:szCs w:val="24"/>
          <w:lang w:eastAsia="lt-LT"/>
        </w:rPr>
        <w:t xml:space="preserve"> Kauno mieste</w:t>
      </w:r>
      <w:r w:rsidR="00950678" w:rsidRPr="008B5AF4">
        <w:rPr>
          <w:rFonts w:asciiTheme="minorHAnsi" w:hAnsiTheme="minorHAnsi" w:cstheme="minorHAnsi"/>
          <w:sz w:val="24"/>
          <w:szCs w:val="24"/>
          <w:lang w:eastAsia="lt-LT"/>
        </w:rPr>
        <w:t xml:space="preserve"> </w:t>
      </w:r>
      <w:r w:rsidR="00177512" w:rsidRPr="008B5AF4">
        <w:rPr>
          <w:rFonts w:asciiTheme="minorHAnsi" w:hAnsiTheme="minorHAnsi" w:cstheme="minorHAnsi"/>
          <w:sz w:val="24"/>
          <w:szCs w:val="24"/>
          <w:lang w:eastAsia="lt-LT"/>
        </w:rPr>
        <w:t xml:space="preserve">Vilijampolės </w:t>
      </w:r>
      <w:r w:rsidR="00950678" w:rsidRPr="008B5AF4">
        <w:rPr>
          <w:rFonts w:asciiTheme="minorHAnsi" w:hAnsiTheme="minorHAnsi" w:cstheme="minorHAnsi"/>
          <w:sz w:val="24"/>
          <w:szCs w:val="24"/>
          <w:lang w:eastAsia="lt-LT"/>
        </w:rPr>
        <w:t>seniūnijoje</w:t>
      </w:r>
      <w:r w:rsidR="007B6C13" w:rsidRPr="008B5AF4">
        <w:rPr>
          <w:rFonts w:asciiTheme="minorHAnsi" w:hAnsiTheme="minorHAnsi" w:cstheme="minorHAnsi"/>
          <w:sz w:val="24"/>
          <w:szCs w:val="24"/>
          <w:lang w:eastAsia="lt-LT"/>
        </w:rPr>
        <w:t xml:space="preserve"> paslaugos</w:t>
      </w:r>
      <w:r w:rsidR="002A461E">
        <w:rPr>
          <w:rFonts w:asciiTheme="minorHAnsi" w:hAnsiTheme="minorHAnsi" w:cstheme="minorHAnsi"/>
          <w:sz w:val="24"/>
          <w:szCs w:val="24"/>
        </w:rPr>
        <w:t>, kurias sudaro</w:t>
      </w:r>
      <w:r w:rsidR="00C5304B">
        <w:rPr>
          <w:rFonts w:asciiTheme="minorHAnsi" w:hAnsiTheme="minorHAnsi" w:cstheme="minorHAnsi"/>
          <w:sz w:val="24"/>
          <w:szCs w:val="24"/>
        </w:rPr>
        <w:t xml:space="preserve"> </w:t>
      </w:r>
      <w:r w:rsidR="002A461E">
        <w:rPr>
          <w:rFonts w:asciiTheme="minorHAnsi" w:hAnsiTheme="minorHAnsi" w:cstheme="minorHAnsi"/>
          <w:sz w:val="24"/>
          <w:szCs w:val="24"/>
          <w:lang w:eastAsia="lt-LT"/>
        </w:rPr>
        <w:t>a</w:t>
      </w:r>
      <w:r w:rsidR="008A0761" w:rsidRPr="008B5AF4">
        <w:rPr>
          <w:rFonts w:asciiTheme="minorHAnsi" w:hAnsiTheme="minorHAnsi" w:cstheme="minorHAnsi"/>
          <w:sz w:val="24"/>
          <w:szCs w:val="24"/>
          <w:lang w:eastAsia="lt-LT"/>
        </w:rPr>
        <w:t>tvirasis darbas su jaunimu – darbas su jaunimu atviruosiuose jaunimo centruose ir (ar) erdvėse, vykdomas darbo su jaunimu principais.</w:t>
      </w:r>
    </w:p>
    <w:p w14:paraId="17AEB9AD" w14:textId="08551F13" w:rsidR="00041330" w:rsidRPr="008B5AF4" w:rsidRDefault="003F0987" w:rsidP="00041330">
      <w:pPr>
        <w:spacing w:after="0" w:line="360" w:lineRule="auto"/>
        <w:jc w:val="both"/>
        <w:rPr>
          <w:rFonts w:asciiTheme="minorHAnsi" w:hAnsiTheme="minorHAnsi" w:cstheme="minorHAnsi"/>
          <w:color w:val="FF0000"/>
          <w:sz w:val="24"/>
          <w:szCs w:val="24"/>
          <w:shd w:val="clear" w:color="auto" w:fill="FFFFFF"/>
        </w:rPr>
      </w:pPr>
      <w:r w:rsidRPr="008B5AF4">
        <w:rPr>
          <w:rFonts w:asciiTheme="minorHAnsi" w:hAnsiTheme="minorHAnsi" w:cstheme="minorHAnsi"/>
          <w:sz w:val="24"/>
          <w:szCs w:val="24"/>
          <w:shd w:val="clear" w:color="auto" w:fill="FFFFFF"/>
        </w:rPr>
        <w:t xml:space="preserve">2.2. </w:t>
      </w:r>
      <w:r w:rsidR="003776EF" w:rsidRPr="008B5AF4">
        <w:rPr>
          <w:rFonts w:asciiTheme="minorHAnsi" w:hAnsiTheme="minorHAnsi" w:cstheme="minorHAnsi"/>
          <w:sz w:val="24"/>
          <w:szCs w:val="24"/>
          <w:shd w:val="clear" w:color="auto" w:fill="FFFFFF"/>
        </w:rPr>
        <w:t>Atvirojo darbo su jaunimu tikslas – ugdyti asmenines ir socialines jaunimo kompetencijas, siekiant padėti jam aktyviai įsitraukti į bendruomeninius ir visuomeninius procesus, lanksčiai ir konstruktyviai reaguot</w:t>
      </w:r>
      <w:r w:rsidR="00F22911" w:rsidRPr="008B5AF4">
        <w:rPr>
          <w:rFonts w:asciiTheme="minorHAnsi" w:hAnsiTheme="minorHAnsi" w:cstheme="minorHAnsi"/>
          <w:sz w:val="24"/>
          <w:szCs w:val="24"/>
          <w:shd w:val="clear" w:color="auto" w:fill="FFFFFF"/>
        </w:rPr>
        <w:t xml:space="preserve">i į jaunimo gyvenimo pokyčius. Atviruoju darbu su jaunimu turi būti siekiama </w:t>
      </w:r>
      <w:r w:rsidR="00041330" w:rsidRPr="008B5AF4">
        <w:rPr>
          <w:rFonts w:asciiTheme="minorHAnsi" w:hAnsiTheme="minorHAnsi" w:cstheme="minorHAnsi"/>
          <w:sz w:val="24"/>
          <w:szCs w:val="24"/>
          <w:shd w:val="clear" w:color="auto" w:fill="FFFFFF"/>
        </w:rPr>
        <w:t>sukurti sąlygas jaunimui dalyvauti atvirojo jaunimo centro ir atvirosios jaunimo erdvės veikloje, ypač siekiant įtraukti į ją mažiau galimybių turintį jaunimą ir neaktyvius jaunus žmones, užtikrinti, kad atviruosiuose jaunimo centruose ir atvirosiose jaunimo erdvėse organizuojama veikla atitiktų jaunų žmonių poreikius ir prisidėtų prie jauno žmogaus asmenybės tobulinimo, asmeninių ir socialinių kompetencijų ugdymo, sukurti sąlygas, kad jauni žmonės būtų motyvuojami dalyvauti jų interesus atitinkančioje veikloje, skatinami tobulėti, ugdyti verslumą ir darbo rinkai reikalingus įgūdžius.</w:t>
      </w:r>
    </w:p>
    <w:p w14:paraId="3F151544" w14:textId="756AC71A" w:rsidR="003F0987" w:rsidRPr="008B5AF4" w:rsidRDefault="003F0987" w:rsidP="001C3AA9">
      <w:pPr>
        <w:spacing w:after="0" w:line="360" w:lineRule="auto"/>
        <w:jc w:val="both"/>
        <w:rPr>
          <w:rFonts w:asciiTheme="minorHAnsi" w:hAnsiTheme="minorHAnsi" w:cstheme="minorHAnsi"/>
          <w:b/>
          <w:sz w:val="24"/>
          <w:szCs w:val="24"/>
          <w:lang w:eastAsia="lt-LT"/>
        </w:rPr>
      </w:pPr>
      <w:r w:rsidRPr="008B5AF4">
        <w:rPr>
          <w:rFonts w:asciiTheme="minorHAnsi" w:hAnsiTheme="minorHAnsi" w:cstheme="minorHAnsi"/>
          <w:b/>
          <w:sz w:val="24"/>
          <w:szCs w:val="24"/>
          <w:lang w:eastAsia="lt-LT"/>
        </w:rPr>
        <w:t>3. Reikalavimai paslaugoms</w:t>
      </w:r>
      <w:r w:rsidR="00E30325" w:rsidRPr="008B5AF4">
        <w:rPr>
          <w:rFonts w:asciiTheme="minorHAnsi" w:hAnsiTheme="minorHAnsi" w:cstheme="minorHAnsi"/>
          <w:b/>
          <w:sz w:val="24"/>
          <w:szCs w:val="24"/>
          <w:lang w:eastAsia="lt-LT"/>
        </w:rPr>
        <w:t>:</w:t>
      </w:r>
    </w:p>
    <w:p w14:paraId="2A5D34F8" w14:textId="19716313" w:rsidR="00F81158"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3.1. Atviro</w:t>
      </w:r>
      <w:r w:rsidR="009826D2" w:rsidRPr="008B5AF4">
        <w:rPr>
          <w:rFonts w:asciiTheme="minorHAnsi" w:hAnsiTheme="minorHAnsi" w:cstheme="minorHAnsi"/>
          <w:sz w:val="24"/>
          <w:szCs w:val="24"/>
          <w:lang w:eastAsia="lt-LT"/>
        </w:rPr>
        <w:t>jo</w:t>
      </w:r>
      <w:r w:rsidRPr="008B5AF4">
        <w:rPr>
          <w:rFonts w:asciiTheme="minorHAnsi" w:hAnsiTheme="minorHAnsi" w:cstheme="minorHAnsi"/>
          <w:sz w:val="24"/>
          <w:szCs w:val="24"/>
          <w:lang w:eastAsia="lt-LT"/>
        </w:rPr>
        <w:t xml:space="preserve"> darbo su jaunimu paslaugos (toliau – paslaugos) turi apimti šias veiklas: </w:t>
      </w:r>
    </w:p>
    <w:p w14:paraId="3298C229" w14:textId="06F4C030" w:rsidR="003E299E"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3.1.1. ugdyti socialinius jauno žmogaus įgūdžius, suteikti erdvę jaunam žmogui ugdytis ir individualiai augti, skatinti jį prisiimti atsakomybę įvairiose situacijose įvairiomis priemonėmis (pavyzdžiui, įsitraukiant į veiklas, savanoriaujant ir pan.);</w:t>
      </w:r>
    </w:p>
    <w:p w14:paraId="30547DFB" w14:textId="03771984" w:rsidR="008A0761"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 xml:space="preserve">3.1.2. </w:t>
      </w:r>
      <w:r w:rsidR="008A0761" w:rsidRPr="008B5AF4">
        <w:rPr>
          <w:rFonts w:asciiTheme="minorHAnsi" w:hAnsiTheme="minorHAnsi" w:cstheme="minorHAnsi"/>
          <w:sz w:val="24"/>
          <w:szCs w:val="24"/>
          <w:lang w:eastAsia="lt-LT"/>
        </w:rPr>
        <w:t>užtikrinti sąlygas jaunimui socializuotis, bendrauti, atsižvelgiant į jaunimo poreikius ir tai, kas jam svarbu (atsipalaidavimas, kalbėjimasis jam svarbiais klausimais, buvimas bendraamžių grupėje); jaunimo kasdienybę aptarti jam priimtiniausiu būdu;</w:t>
      </w:r>
    </w:p>
    <w:p w14:paraId="182B8D1E" w14:textId="65CBFE5C" w:rsidR="003E299E"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3.1.3. sudaryti galimybes prasmingai praleisti laisvalaikį</w:t>
      </w:r>
      <w:r w:rsidR="008A0761" w:rsidRPr="008B5AF4">
        <w:rPr>
          <w:rFonts w:asciiTheme="minorHAnsi" w:hAnsiTheme="minorHAnsi" w:cstheme="minorHAnsi"/>
          <w:sz w:val="24"/>
          <w:szCs w:val="24"/>
          <w:lang w:eastAsia="lt-LT"/>
        </w:rPr>
        <w:t>;</w:t>
      </w:r>
      <w:r w:rsidRPr="008B5AF4">
        <w:rPr>
          <w:rFonts w:asciiTheme="minorHAnsi" w:hAnsiTheme="minorHAnsi" w:cstheme="minorHAnsi"/>
          <w:sz w:val="24"/>
          <w:szCs w:val="24"/>
          <w:lang w:eastAsia="lt-LT"/>
        </w:rPr>
        <w:t xml:space="preserve"> </w:t>
      </w:r>
    </w:p>
    <w:p w14:paraId="3B5BF7FD" w14:textId="66AEC1E2" w:rsidR="00F81158"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3.1.4. vykdyti tabako, alkoholio, kitų psichotropinių medžiagų vartojimo</w:t>
      </w:r>
      <w:r w:rsidR="008A0761" w:rsidRPr="008B5AF4">
        <w:rPr>
          <w:rFonts w:asciiTheme="minorHAnsi" w:hAnsiTheme="minorHAnsi" w:cstheme="minorHAnsi"/>
          <w:sz w:val="24"/>
          <w:szCs w:val="24"/>
          <w:lang w:eastAsia="lt-LT"/>
        </w:rPr>
        <w:t>,</w:t>
      </w:r>
      <w:r w:rsidRPr="008B5AF4">
        <w:rPr>
          <w:rFonts w:asciiTheme="minorHAnsi" w:hAnsiTheme="minorHAnsi" w:cstheme="minorHAnsi"/>
          <w:sz w:val="24"/>
          <w:szCs w:val="24"/>
          <w:lang w:eastAsia="lt-LT"/>
        </w:rPr>
        <w:t xml:space="preserve"> </w:t>
      </w:r>
      <w:r w:rsidR="00041330" w:rsidRPr="008B5AF4">
        <w:rPr>
          <w:rFonts w:asciiTheme="minorHAnsi" w:hAnsiTheme="minorHAnsi" w:cstheme="minorHAnsi"/>
          <w:sz w:val="24"/>
          <w:szCs w:val="24"/>
          <w:lang w:eastAsia="lt-LT"/>
        </w:rPr>
        <w:t>nusikalstamumo prevenciją;</w:t>
      </w:r>
    </w:p>
    <w:p w14:paraId="52456F9D" w14:textId="3D4134FB" w:rsidR="00F81158"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 xml:space="preserve">3.1.5. </w:t>
      </w:r>
      <w:r w:rsidR="008A0761" w:rsidRPr="008B5AF4">
        <w:rPr>
          <w:rFonts w:asciiTheme="minorHAnsi" w:hAnsiTheme="minorHAnsi" w:cstheme="minorHAnsi"/>
          <w:sz w:val="24"/>
          <w:szCs w:val="24"/>
          <w:lang w:eastAsia="lt-LT"/>
        </w:rPr>
        <w:t>padėti jaunimui atrasti ir įsivardyti savo privalumus ir gebėjimus;</w:t>
      </w:r>
    </w:p>
    <w:p w14:paraId="4CD7B78C" w14:textId="0A41F602" w:rsidR="00F81158" w:rsidRPr="008B5AF4" w:rsidRDefault="00F81158" w:rsidP="00F81158">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3.1.6. skatinti jaunimo savarankiškumą, kūrybiškumą, padėti jam įgyvendinti savo idėjas ir tikslus;</w:t>
      </w:r>
    </w:p>
    <w:p w14:paraId="0AA943B7" w14:textId="14B7CB4A" w:rsidR="00F81158" w:rsidRPr="008B5AF4" w:rsidRDefault="00F81158" w:rsidP="00F81158">
      <w:pPr>
        <w:spacing w:after="0" w:line="360" w:lineRule="auto"/>
        <w:jc w:val="both"/>
        <w:rPr>
          <w:rFonts w:asciiTheme="minorHAnsi" w:hAnsiTheme="minorHAnsi" w:cstheme="minorHAnsi"/>
          <w:strike/>
          <w:color w:val="FF0000"/>
          <w:sz w:val="24"/>
          <w:szCs w:val="24"/>
          <w:lang w:eastAsia="lt-LT"/>
        </w:rPr>
      </w:pPr>
      <w:r w:rsidRPr="008B5AF4">
        <w:rPr>
          <w:rFonts w:asciiTheme="minorHAnsi" w:hAnsiTheme="minorHAnsi" w:cstheme="minorHAnsi"/>
          <w:sz w:val="24"/>
          <w:szCs w:val="24"/>
          <w:lang w:eastAsia="lt-LT"/>
        </w:rPr>
        <w:lastRenderedPageBreak/>
        <w:t xml:space="preserve">3.1.7. </w:t>
      </w:r>
      <w:r w:rsidR="008A0761" w:rsidRPr="008B5AF4">
        <w:rPr>
          <w:rFonts w:asciiTheme="minorHAnsi" w:hAnsiTheme="minorHAnsi" w:cstheme="minorHAnsi"/>
          <w:sz w:val="24"/>
          <w:szCs w:val="24"/>
          <w:lang w:eastAsia="lt-LT"/>
        </w:rPr>
        <w:t>individualiai konsultuoti ir informuoti į įvairias problemines situacijas patekusį jaunimą, padėti jam spręsti problemas;</w:t>
      </w:r>
    </w:p>
    <w:p w14:paraId="5F3B251F" w14:textId="1861A8A9" w:rsidR="00F81158" w:rsidRPr="008B5AF4" w:rsidRDefault="00F81158" w:rsidP="001C3AA9">
      <w:pPr>
        <w:spacing w:after="0" w:line="360" w:lineRule="auto"/>
        <w:jc w:val="both"/>
        <w:rPr>
          <w:rFonts w:asciiTheme="minorHAnsi" w:hAnsiTheme="minorHAnsi" w:cstheme="minorHAnsi"/>
          <w:sz w:val="24"/>
          <w:szCs w:val="24"/>
          <w:lang w:eastAsia="lt-LT"/>
        </w:rPr>
      </w:pPr>
      <w:r w:rsidRPr="008B5AF4">
        <w:rPr>
          <w:rFonts w:asciiTheme="minorHAnsi" w:hAnsiTheme="minorHAnsi" w:cstheme="minorHAnsi"/>
          <w:sz w:val="24"/>
          <w:szCs w:val="24"/>
          <w:lang w:eastAsia="lt-LT"/>
        </w:rPr>
        <w:t>3.1.8. įtraukti į veiklas socialinę atskirtį patiriančius ir mažiau galimybių turinčius jaunus žmones.</w:t>
      </w:r>
    </w:p>
    <w:p w14:paraId="1B069AB1" w14:textId="3EF2DEC9" w:rsidR="00BD2E96" w:rsidRPr="00BF3E8A" w:rsidRDefault="00F81158" w:rsidP="001C3AA9">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t>3.2</w:t>
      </w:r>
      <w:r w:rsidR="003F0987" w:rsidRPr="008B5AF4">
        <w:rPr>
          <w:rFonts w:asciiTheme="minorHAnsi" w:hAnsiTheme="minorHAnsi" w:cstheme="minorHAnsi"/>
          <w:sz w:val="24"/>
          <w:szCs w:val="24"/>
        </w:rPr>
        <w:t>. Atviro</w:t>
      </w:r>
      <w:r w:rsidR="005D0FD3" w:rsidRPr="008B5AF4">
        <w:rPr>
          <w:rFonts w:asciiTheme="minorHAnsi" w:hAnsiTheme="minorHAnsi" w:cstheme="minorHAnsi"/>
          <w:sz w:val="24"/>
          <w:szCs w:val="24"/>
        </w:rPr>
        <w:t>jo</w:t>
      </w:r>
      <w:r w:rsidR="003F0987" w:rsidRPr="008B5AF4">
        <w:rPr>
          <w:rFonts w:asciiTheme="minorHAnsi" w:hAnsiTheme="minorHAnsi" w:cstheme="minorHAnsi"/>
          <w:sz w:val="24"/>
          <w:szCs w:val="24"/>
        </w:rPr>
        <w:t xml:space="preserve"> darbo su jaunimu paslaugos turi būti teikiamos </w:t>
      </w:r>
      <w:r w:rsidR="00BD2E96" w:rsidRPr="00094165">
        <w:rPr>
          <w:rFonts w:asciiTheme="minorHAnsi" w:hAnsiTheme="minorHAnsi" w:cstheme="minorHAnsi"/>
          <w:sz w:val="24"/>
          <w:szCs w:val="24"/>
        </w:rPr>
        <w:t xml:space="preserve">ne mažiau </w:t>
      </w:r>
      <w:r w:rsidR="00922FA4" w:rsidRPr="00094165">
        <w:rPr>
          <w:rFonts w:asciiTheme="minorHAnsi" w:hAnsiTheme="minorHAnsi" w:cstheme="minorHAnsi"/>
          <w:sz w:val="24"/>
          <w:szCs w:val="24"/>
        </w:rPr>
        <w:t>nei</w:t>
      </w:r>
      <w:r w:rsidR="00BD2E96" w:rsidRPr="00094165">
        <w:rPr>
          <w:rFonts w:asciiTheme="minorHAnsi" w:hAnsiTheme="minorHAnsi" w:cstheme="minorHAnsi"/>
          <w:sz w:val="24"/>
          <w:szCs w:val="24"/>
        </w:rPr>
        <w:t xml:space="preserve"> </w:t>
      </w:r>
      <w:r w:rsidR="008A0761" w:rsidRPr="00BB4D2E">
        <w:rPr>
          <w:rFonts w:asciiTheme="minorHAnsi" w:hAnsiTheme="minorHAnsi" w:cstheme="minorHAnsi"/>
          <w:sz w:val="24"/>
          <w:szCs w:val="24"/>
        </w:rPr>
        <w:t>4</w:t>
      </w:r>
      <w:r w:rsidR="00BD2E96" w:rsidRPr="00094165">
        <w:rPr>
          <w:rFonts w:asciiTheme="minorHAnsi" w:hAnsiTheme="minorHAnsi" w:cstheme="minorHAnsi"/>
          <w:sz w:val="24"/>
          <w:szCs w:val="24"/>
        </w:rPr>
        <w:t xml:space="preserve"> </w:t>
      </w:r>
      <w:r w:rsidR="00A931CD" w:rsidRPr="00094165">
        <w:rPr>
          <w:rFonts w:asciiTheme="minorHAnsi" w:hAnsiTheme="minorHAnsi" w:cstheme="minorHAnsi"/>
          <w:sz w:val="24"/>
          <w:szCs w:val="24"/>
        </w:rPr>
        <w:t>(keturias)</w:t>
      </w:r>
      <w:r w:rsidR="00A931CD">
        <w:rPr>
          <w:rFonts w:asciiTheme="minorHAnsi" w:hAnsiTheme="minorHAnsi" w:cstheme="minorHAnsi"/>
          <w:sz w:val="24"/>
          <w:szCs w:val="24"/>
        </w:rPr>
        <w:t xml:space="preserve"> </w:t>
      </w:r>
      <w:r w:rsidR="00BD2E96" w:rsidRPr="008B5AF4">
        <w:rPr>
          <w:rFonts w:asciiTheme="minorHAnsi" w:hAnsiTheme="minorHAnsi" w:cstheme="minorHAnsi"/>
          <w:sz w:val="24"/>
          <w:szCs w:val="24"/>
        </w:rPr>
        <w:t xml:space="preserve">dienas per savaitę, </w:t>
      </w:r>
      <w:r w:rsidR="00587CAC" w:rsidRPr="008B5AF4">
        <w:rPr>
          <w:rFonts w:asciiTheme="minorHAnsi" w:hAnsiTheme="minorHAnsi" w:cstheme="minorHAnsi"/>
          <w:sz w:val="24"/>
          <w:szCs w:val="24"/>
        </w:rPr>
        <w:t xml:space="preserve">ne </w:t>
      </w:r>
      <w:r w:rsidR="00922FA4" w:rsidRPr="008B5AF4">
        <w:rPr>
          <w:rFonts w:asciiTheme="minorHAnsi" w:hAnsiTheme="minorHAnsi" w:cstheme="minorHAnsi"/>
          <w:sz w:val="24"/>
          <w:szCs w:val="24"/>
        </w:rPr>
        <w:t>trumpiau</w:t>
      </w:r>
      <w:r w:rsidR="00587CAC" w:rsidRPr="008B5AF4">
        <w:rPr>
          <w:rFonts w:asciiTheme="minorHAnsi" w:hAnsiTheme="minorHAnsi" w:cstheme="minorHAnsi"/>
          <w:sz w:val="24"/>
          <w:szCs w:val="24"/>
        </w:rPr>
        <w:t xml:space="preserve"> </w:t>
      </w:r>
      <w:r w:rsidR="00922FA4" w:rsidRPr="008B5AF4">
        <w:rPr>
          <w:rFonts w:asciiTheme="minorHAnsi" w:hAnsiTheme="minorHAnsi" w:cstheme="minorHAnsi"/>
          <w:sz w:val="24"/>
          <w:szCs w:val="24"/>
        </w:rPr>
        <w:t>nei po</w:t>
      </w:r>
      <w:r w:rsidR="00587CAC" w:rsidRPr="008B5AF4">
        <w:rPr>
          <w:rFonts w:asciiTheme="minorHAnsi" w:hAnsiTheme="minorHAnsi" w:cstheme="minorHAnsi"/>
          <w:sz w:val="24"/>
          <w:szCs w:val="24"/>
        </w:rPr>
        <w:t xml:space="preserve"> </w:t>
      </w:r>
      <w:r w:rsidR="003F0987" w:rsidRPr="008B5AF4">
        <w:rPr>
          <w:rFonts w:asciiTheme="minorHAnsi" w:hAnsiTheme="minorHAnsi" w:cstheme="minorHAnsi"/>
          <w:sz w:val="24"/>
          <w:szCs w:val="24"/>
        </w:rPr>
        <w:t xml:space="preserve">4 </w:t>
      </w:r>
      <w:r w:rsidR="00A931CD">
        <w:rPr>
          <w:rFonts w:asciiTheme="minorHAnsi" w:hAnsiTheme="minorHAnsi" w:cstheme="minorHAnsi"/>
          <w:sz w:val="24"/>
          <w:szCs w:val="24"/>
        </w:rPr>
        <w:t xml:space="preserve">(keturias) </w:t>
      </w:r>
      <w:r w:rsidR="003F0987" w:rsidRPr="008B5AF4">
        <w:rPr>
          <w:rFonts w:asciiTheme="minorHAnsi" w:hAnsiTheme="minorHAnsi" w:cstheme="minorHAnsi"/>
          <w:sz w:val="24"/>
          <w:szCs w:val="24"/>
        </w:rPr>
        <w:t>val.</w:t>
      </w:r>
      <w:r w:rsidR="00587CAC" w:rsidRPr="008B5AF4">
        <w:rPr>
          <w:rFonts w:asciiTheme="minorHAnsi" w:hAnsiTheme="minorHAnsi" w:cstheme="minorHAnsi"/>
          <w:sz w:val="24"/>
          <w:szCs w:val="24"/>
        </w:rPr>
        <w:t xml:space="preserve"> per dieną</w:t>
      </w:r>
      <w:r w:rsidR="008A0761" w:rsidRPr="008B5AF4">
        <w:rPr>
          <w:rFonts w:asciiTheme="minorHAnsi" w:hAnsiTheme="minorHAnsi" w:cstheme="minorHAnsi"/>
          <w:sz w:val="24"/>
          <w:szCs w:val="24"/>
        </w:rPr>
        <w:t>, pagal įstaigos patvirtintą grafiką</w:t>
      </w:r>
      <w:r w:rsidR="00104CE2">
        <w:rPr>
          <w:rFonts w:asciiTheme="minorHAnsi" w:hAnsiTheme="minorHAnsi" w:cstheme="minorHAnsi"/>
          <w:sz w:val="24"/>
          <w:szCs w:val="24"/>
        </w:rPr>
        <w:t>, suderintą su Pirkėju likus</w:t>
      </w:r>
      <w:r w:rsidR="00824AA2" w:rsidRPr="00824AA2">
        <w:t xml:space="preserve"> </w:t>
      </w:r>
      <w:r w:rsidR="00824AA2" w:rsidRPr="00824AA2">
        <w:rPr>
          <w:rFonts w:asciiTheme="minorHAnsi" w:hAnsiTheme="minorHAnsi" w:cstheme="minorHAnsi"/>
          <w:sz w:val="24"/>
          <w:szCs w:val="24"/>
        </w:rPr>
        <w:t>ne vėliau kaip likus 3 darbo dienoms iki paslaugų teikimo</w:t>
      </w:r>
      <w:r w:rsidR="00824AA2">
        <w:rPr>
          <w:rFonts w:asciiTheme="minorHAnsi" w:hAnsiTheme="minorHAnsi" w:cstheme="minorHAnsi"/>
          <w:sz w:val="24"/>
          <w:szCs w:val="24"/>
        </w:rPr>
        <w:t xml:space="preserve"> pradžios, </w:t>
      </w:r>
      <w:r w:rsidR="0046647B">
        <w:rPr>
          <w:rFonts w:asciiTheme="minorHAnsi" w:hAnsiTheme="minorHAnsi" w:cstheme="minorHAnsi"/>
          <w:sz w:val="24"/>
          <w:szCs w:val="24"/>
        </w:rPr>
        <w:t xml:space="preserve">atsižvelgiant </w:t>
      </w:r>
      <w:r w:rsidR="0046647B" w:rsidRPr="0046647B">
        <w:rPr>
          <w:rFonts w:asciiTheme="minorHAnsi" w:hAnsiTheme="minorHAnsi" w:cstheme="minorHAnsi"/>
          <w:sz w:val="24"/>
          <w:szCs w:val="24"/>
        </w:rPr>
        <w:t xml:space="preserve">į jaunimo poreikius </w:t>
      </w:r>
      <w:r w:rsidR="0046647B">
        <w:rPr>
          <w:rFonts w:asciiTheme="minorHAnsi" w:hAnsiTheme="minorHAnsi" w:cstheme="minorHAnsi"/>
          <w:sz w:val="24"/>
          <w:szCs w:val="24"/>
        </w:rPr>
        <w:t xml:space="preserve">ir vietos </w:t>
      </w:r>
      <w:r w:rsidR="00583D24">
        <w:rPr>
          <w:rFonts w:asciiTheme="minorHAnsi" w:hAnsiTheme="minorHAnsi" w:cstheme="minorHAnsi"/>
          <w:sz w:val="24"/>
          <w:szCs w:val="24"/>
        </w:rPr>
        <w:t>mokymo įstaigų darbo laiką</w:t>
      </w:r>
      <w:r w:rsidR="00094165">
        <w:rPr>
          <w:rFonts w:asciiTheme="minorHAnsi" w:hAnsiTheme="minorHAnsi" w:cstheme="minorHAnsi"/>
          <w:sz w:val="24"/>
          <w:szCs w:val="24"/>
        </w:rPr>
        <w:t>.</w:t>
      </w:r>
      <w:r w:rsidR="00922FA4" w:rsidRPr="008B5AF4">
        <w:rPr>
          <w:rFonts w:asciiTheme="minorHAnsi" w:hAnsiTheme="minorHAnsi" w:cstheme="minorHAnsi"/>
          <w:sz w:val="24"/>
          <w:szCs w:val="24"/>
        </w:rPr>
        <w:t xml:space="preserve"> Taip pat atvirasis jaunimo centras tikslingai veikia savaitgalio dienomis (šeštadienį ir (ar) sekmadienį) ne trumpiau nei po 4 </w:t>
      </w:r>
      <w:r w:rsidR="00A931CD">
        <w:rPr>
          <w:rFonts w:asciiTheme="minorHAnsi" w:hAnsiTheme="minorHAnsi" w:cstheme="minorHAnsi"/>
          <w:sz w:val="24"/>
          <w:szCs w:val="24"/>
        </w:rPr>
        <w:t xml:space="preserve">(keturias) </w:t>
      </w:r>
      <w:r w:rsidR="00922FA4" w:rsidRPr="008B5AF4">
        <w:rPr>
          <w:rFonts w:asciiTheme="minorHAnsi" w:hAnsiTheme="minorHAnsi" w:cstheme="minorHAnsi"/>
          <w:sz w:val="24"/>
          <w:szCs w:val="24"/>
        </w:rPr>
        <w:t xml:space="preserve">val. </w:t>
      </w:r>
    </w:p>
    <w:p w14:paraId="228ED3B6" w14:textId="76CF489A" w:rsidR="003F0987" w:rsidRPr="008B5AF4" w:rsidRDefault="00F81158" w:rsidP="001C3AA9">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t>3.3</w:t>
      </w:r>
      <w:r w:rsidR="003F0987" w:rsidRPr="008B5AF4">
        <w:rPr>
          <w:rFonts w:asciiTheme="minorHAnsi" w:hAnsiTheme="minorHAnsi" w:cstheme="minorHAnsi"/>
          <w:sz w:val="24"/>
          <w:szCs w:val="24"/>
        </w:rPr>
        <w:t>. Atviro</w:t>
      </w:r>
      <w:r w:rsidR="00587CAC" w:rsidRPr="008B5AF4">
        <w:rPr>
          <w:rFonts w:asciiTheme="minorHAnsi" w:hAnsiTheme="minorHAnsi" w:cstheme="minorHAnsi"/>
          <w:sz w:val="24"/>
          <w:szCs w:val="24"/>
        </w:rPr>
        <w:t>jo</w:t>
      </w:r>
      <w:r w:rsidR="003F0987" w:rsidRPr="008B5AF4">
        <w:rPr>
          <w:rFonts w:asciiTheme="minorHAnsi" w:hAnsiTheme="minorHAnsi" w:cstheme="minorHAnsi"/>
          <w:sz w:val="24"/>
          <w:szCs w:val="24"/>
        </w:rPr>
        <w:t xml:space="preserve"> darbo su jaunimu tikslinė grupė – jauni žmonės nuo 14</w:t>
      </w:r>
      <w:r w:rsidR="00992354">
        <w:rPr>
          <w:rFonts w:asciiTheme="minorHAnsi" w:hAnsiTheme="minorHAnsi" w:cstheme="minorHAnsi"/>
          <w:sz w:val="24"/>
          <w:szCs w:val="24"/>
        </w:rPr>
        <w:t xml:space="preserve"> m.</w:t>
      </w:r>
      <w:r w:rsidR="003F0987" w:rsidRPr="008B5AF4">
        <w:rPr>
          <w:rFonts w:asciiTheme="minorHAnsi" w:hAnsiTheme="minorHAnsi" w:cstheme="minorHAnsi"/>
          <w:sz w:val="24"/>
          <w:szCs w:val="24"/>
        </w:rPr>
        <w:t xml:space="preserve"> iki 29 m.</w:t>
      </w:r>
      <w:r w:rsidR="005D3366" w:rsidRPr="008B5AF4">
        <w:rPr>
          <w:rFonts w:asciiTheme="minorHAnsi" w:hAnsiTheme="minorHAnsi" w:cstheme="minorHAnsi"/>
          <w:sz w:val="24"/>
          <w:szCs w:val="24"/>
        </w:rPr>
        <w:t xml:space="preserve"> </w:t>
      </w:r>
      <w:r w:rsidR="00041330" w:rsidRPr="008B5AF4">
        <w:rPr>
          <w:rFonts w:asciiTheme="minorHAnsi" w:hAnsiTheme="minorHAnsi" w:cstheme="minorHAnsi"/>
          <w:sz w:val="24"/>
          <w:szCs w:val="24"/>
        </w:rPr>
        <w:t xml:space="preserve">(įskaitytinai) </w:t>
      </w:r>
      <w:r w:rsidR="005D3366" w:rsidRPr="008B5AF4">
        <w:rPr>
          <w:rFonts w:asciiTheme="minorHAnsi" w:hAnsiTheme="minorHAnsi" w:cstheme="minorHAnsi"/>
          <w:sz w:val="24"/>
          <w:szCs w:val="24"/>
        </w:rPr>
        <w:t>(čia ir toliau – jaunimas).</w:t>
      </w:r>
    </w:p>
    <w:p w14:paraId="658976C2" w14:textId="733903A8" w:rsidR="00B66F41" w:rsidRDefault="00F81158" w:rsidP="001C3AA9">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t>3.4</w:t>
      </w:r>
      <w:r w:rsidR="003F0987" w:rsidRPr="008B5AF4">
        <w:rPr>
          <w:rFonts w:asciiTheme="minorHAnsi" w:hAnsiTheme="minorHAnsi" w:cstheme="minorHAnsi"/>
          <w:sz w:val="24"/>
          <w:szCs w:val="24"/>
        </w:rPr>
        <w:t>.</w:t>
      </w:r>
      <w:r w:rsidR="00D86EDF" w:rsidRPr="00D86EDF">
        <w:t xml:space="preserve"> </w:t>
      </w:r>
      <w:r w:rsidR="00D86EDF" w:rsidRPr="00EB1410">
        <w:rPr>
          <w:rFonts w:asciiTheme="minorHAnsi" w:hAnsiTheme="minorHAnsi" w:cstheme="minorHAnsi"/>
          <w:sz w:val="24"/>
          <w:szCs w:val="24"/>
        </w:rPr>
        <w:t>Tiekėjas sutarties vykdymo metu turi turėti patalpas, susidedančias iš ne mažiau kaip 3 atskirų patalpų (d</w:t>
      </w:r>
      <w:r w:rsidR="00B66F41" w:rsidRPr="00EB1410">
        <w:rPr>
          <w:rFonts w:asciiTheme="minorHAnsi" w:hAnsiTheme="minorHAnsi" w:cstheme="minorHAnsi"/>
          <w:sz w:val="24"/>
          <w:szCs w:val="24"/>
        </w:rPr>
        <w:t xml:space="preserve">vi ir daugiau patalpų </w:t>
      </w:r>
      <w:r w:rsidR="00CD6DC9" w:rsidRPr="00EB1410">
        <w:rPr>
          <w:rFonts w:asciiTheme="minorHAnsi" w:hAnsiTheme="minorHAnsi" w:cstheme="minorHAnsi"/>
          <w:sz w:val="24"/>
          <w:szCs w:val="24"/>
        </w:rPr>
        <w:t xml:space="preserve">turi būti </w:t>
      </w:r>
      <w:r w:rsidR="00B66F41" w:rsidRPr="00EB1410">
        <w:rPr>
          <w:rFonts w:asciiTheme="minorHAnsi" w:hAnsiTheme="minorHAnsi" w:cstheme="minorHAnsi"/>
          <w:sz w:val="24"/>
          <w:szCs w:val="24"/>
        </w:rPr>
        <w:t xml:space="preserve">tikslingai pritaikytos atvirajam darbui su jaunimu vykdyti, skirtos tiesioginiam darbui su jaunimu ir </w:t>
      </w:r>
      <w:r w:rsidR="00A53B69" w:rsidRPr="00EB1410">
        <w:rPr>
          <w:rFonts w:asciiTheme="minorHAnsi" w:hAnsiTheme="minorHAnsi" w:cstheme="minorHAnsi"/>
          <w:sz w:val="24"/>
          <w:szCs w:val="24"/>
        </w:rPr>
        <w:t>viena patalpa skirta</w:t>
      </w:r>
      <w:r w:rsidR="00B66F41" w:rsidRPr="00EB1410">
        <w:rPr>
          <w:rFonts w:asciiTheme="minorHAnsi" w:hAnsiTheme="minorHAnsi" w:cstheme="minorHAnsi"/>
          <w:sz w:val="24"/>
          <w:szCs w:val="24"/>
        </w:rPr>
        <w:t xml:space="preserve"> administraciniam darbui vykdyti</w:t>
      </w:r>
      <w:r w:rsidR="00CD6DC9" w:rsidRPr="00EB1410">
        <w:rPr>
          <w:rFonts w:asciiTheme="minorHAnsi" w:hAnsiTheme="minorHAnsi" w:cstheme="minorHAnsi"/>
          <w:sz w:val="24"/>
          <w:szCs w:val="24"/>
        </w:rPr>
        <w:t xml:space="preserve"> (patalpos turi būti nuolatinės)</w:t>
      </w:r>
      <w:r w:rsidR="00B66F41" w:rsidRPr="00EB1410">
        <w:rPr>
          <w:rFonts w:asciiTheme="minorHAnsi" w:hAnsiTheme="minorHAnsi" w:cstheme="minorHAnsi"/>
          <w:sz w:val="24"/>
          <w:szCs w:val="24"/>
        </w:rPr>
        <w:t>.</w:t>
      </w:r>
      <w:r w:rsidR="00BD0F7F" w:rsidRPr="00EB1410">
        <w:rPr>
          <w:rFonts w:asciiTheme="minorHAnsi" w:hAnsiTheme="minorHAnsi" w:cstheme="minorHAnsi"/>
          <w:sz w:val="24"/>
          <w:szCs w:val="24"/>
        </w:rPr>
        <w:t xml:space="preserve"> </w:t>
      </w:r>
      <w:r w:rsidR="00B00667" w:rsidRPr="00EB1410">
        <w:rPr>
          <w:rFonts w:asciiTheme="minorHAnsi" w:hAnsiTheme="minorHAnsi" w:cstheme="minorHAnsi"/>
          <w:sz w:val="24"/>
          <w:szCs w:val="24"/>
        </w:rPr>
        <w:t>P</w:t>
      </w:r>
      <w:r w:rsidR="00FC0328" w:rsidRPr="00EB1410">
        <w:rPr>
          <w:rFonts w:asciiTheme="minorHAnsi" w:hAnsiTheme="minorHAnsi" w:cstheme="minorHAnsi"/>
          <w:sz w:val="24"/>
          <w:szCs w:val="24"/>
        </w:rPr>
        <w:t>atalpose turi būti įrengtas šildymas, apšvietimas, vėdinimas, sanitarinės patalpos (tualeta</w:t>
      </w:r>
      <w:r w:rsidR="00907B16" w:rsidRPr="00EB1410">
        <w:rPr>
          <w:rFonts w:asciiTheme="minorHAnsi" w:hAnsiTheme="minorHAnsi" w:cstheme="minorHAnsi"/>
          <w:sz w:val="24"/>
          <w:szCs w:val="24"/>
        </w:rPr>
        <w:t>s (-ai)</w:t>
      </w:r>
      <w:r w:rsidR="00FC0328" w:rsidRPr="00EB1410">
        <w:rPr>
          <w:rFonts w:asciiTheme="minorHAnsi" w:hAnsiTheme="minorHAnsi" w:cstheme="minorHAnsi"/>
          <w:sz w:val="24"/>
          <w:szCs w:val="24"/>
        </w:rPr>
        <w:t>), tiekiamas vanduo</w:t>
      </w:r>
      <w:r w:rsidR="008C29E9" w:rsidRPr="00EB1410">
        <w:rPr>
          <w:rFonts w:asciiTheme="minorHAnsi" w:hAnsiTheme="minorHAnsi" w:cstheme="minorHAnsi"/>
          <w:sz w:val="24"/>
          <w:szCs w:val="24"/>
        </w:rPr>
        <w:t>, privalo būti įrengta gaisro aptikimo ir signalizavimo sistema</w:t>
      </w:r>
      <w:r w:rsidR="00E867FA" w:rsidRPr="00EB1410">
        <w:rPr>
          <w:rFonts w:asciiTheme="minorHAnsi" w:hAnsiTheme="minorHAnsi" w:cstheme="minorHAnsi"/>
          <w:sz w:val="24"/>
          <w:szCs w:val="24"/>
        </w:rPr>
        <w:t>.</w:t>
      </w:r>
      <w:r w:rsidR="00FC0328" w:rsidRPr="00EB1410">
        <w:rPr>
          <w:rFonts w:asciiTheme="minorHAnsi" w:hAnsiTheme="minorHAnsi" w:cstheme="minorHAnsi"/>
          <w:sz w:val="24"/>
          <w:szCs w:val="24"/>
        </w:rPr>
        <w:t xml:space="preserve"> Patalpos turi turėti </w:t>
      </w:r>
      <w:r w:rsidR="00BD2E96" w:rsidRPr="00EB1410">
        <w:rPr>
          <w:rFonts w:asciiTheme="minorHAnsi" w:hAnsiTheme="minorHAnsi" w:cstheme="minorHAnsi"/>
          <w:sz w:val="24"/>
          <w:szCs w:val="24"/>
        </w:rPr>
        <w:t xml:space="preserve">infrastruktūrą ir įrangą, reikalingą lankytojams patrauklioms veikloms vykdyti, tarp jų įrangą aktyvioms veikloms, </w:t>
      </w:r>
      <w:r w:rsidR="00FC0328" w:rsidRPr="00EB1410">
        <w:rPr>
          <w:rFonts w:asciiTheme="minorHAnsi" w:hAnsiTheme="minorHAnsi" w:cstheme="minorHAnsi"/>
          <w:sz w:val="24"/>
          <w:szCs w:val="24"/>
        </w:rPr>
        <w:t>atskirą įėjimą</w:t>
      </w:r>
      <w:r w:rsidR="00237054" w:rsidRPr="00EB1410">
        <w:rPr>
          <w:rFonts w:asciiTheme="minorHAnsi" w:hAnsiTheme="minorHAnsi" w:cstheme="minorHAnsi"/>
          <w:sz w:val="24"/>
          <w:szCs w:val="24"/>
        </w:rPr>
        <w:t xml:space="preserve">. </w:t>
      </w:r>
      <w:r w:rsidR="00BD2E96" w:rsidRPr="00EB1410">
        <w:rPr>
          <w:rFonts w:asciiTheme="minorHAnsi" w:hAnsiTheme="minorHAnsi" w:cstheme="minorHAnsi"/>
          <w:sz w:val="24"/>
          <w:szCs w:val="24"/>
        </w:rPr>
        <w:t xml:space="preserve">Rekomenduojama, kad patalpos būtų įsikūrusios vietos jaunimui patrauklioje vietoje netoli jaunimo susibūrimo vietų, švietimo įstaigų, taip pat turėtų būti lengvai surandamos. </w:t>
      </w:r>
      <w:r w:rsidR="00D757E4" w:rsidRPr="00EB1410">
        <w:rPr>
          <w:rFonts w:asciiTheme="minorHAnsi" w:hAnsiTheme="minorHAnsi" w:cstheme="minorHAnsi"/>
          <w:sz w:val="24"/>
          <w:szCs w:val="24"/>
        </w:rPr>
        <w:t>Patalpos</w:t>
      </w:r>
      <w:r w:rsidR="00BD2E96" w:rsidRPr="00EB1410">
        <w:rPr>
          <w:rFonts w:asciiTheme="minorHAnsi" w:hAnsiTheme="minorHAnsi" w:cstheme="minorHAnsi"/>
          <w:sz w:val="24"/>
          <w:szCs w:val="24"/>
        </w:rPr>
        <w:t xml:space="preserve"> turi būti </w:t>
      </w:r>
      <w:r w:rsidR="00177512" w:rsidRPr="00EB1410">
        <w:rPr>
          <w:rFonts w:asciiTheme="minorHAnsi" w:hAnsiTheme="minorHAnsi" w:cstheme="minorHAnsi"/>
          <w:sz w:val="24"/>
          <w:szCs w:val="24"/>
        </w:rPr>
        <w:t>Vilijampolės</w:t>
      </w:r>
      <w:r w:rsidR="00D757E4" w:rsidRPr="00EB1410">
        <w:rPr>
          <w:rFonts w:asciiTheme="minorHAnsi" w:hAnsiTheme="minorHAnsi" w:cstheme="minorHAnsi"/>
          <w:sz w:val="24"/>
          <w:szCs w:val="24"/>
        </w:rPr>
        <w:t xml:space="preserve"> seniūnijoje.</w:t>
      </w:r>
      <w:r w:rsidR="00BD0F7F" w:rsidRPr="00EB1410">
        <w:rPr>
          <w:rFonts w:asciiTheme="minorHAnsi" w:hAnsiTheme="minorHAnsi" w:cstheme="minorHAnsi"/>
          <w:sz w:val="24"/>
          <w:szCs w:val="24"/>
        </w:rPr>
        <w:t xml:space="preserve"> Patalpo</w:t>
      </w:r>
      <w:r w:rsidR="00D86EDF" w:rsidRPr="00EB1410">
        <w:rPr>
          <w:rFonts w:asciiTheme="minorHAnsi" w:hAnsiTheme="minorHAnsi" w:cstheme="minorHAnsi"/>
          <w:sz w:val="24"/>
          <w:szCs w:val="24"/>
        </w:rPr>
        <w:t>se</w:t>
      </w:r>
      <w:r w:rsidR="00BD0F7F" w:rsidRPr="00EB1410">
        <w:rPr>
          <w:rFonts w:asciiTheme="minorHAnsi" w:hAnsiTheme="minorHAnsi" w:cstheme="minorHAnsi"/>
          <w:sz w:val="24"/>
          <w:szCs w:val="24"/>
        </w:rPr>
        <w:t>, kurio</w:t>
      </w:r>
      <w:r w:rsidR="00D86EDF" w:rsidRPr="00EB1410">
        <w:rPr>
          <w:rFonts w:asciiTheme="minorHAnsi" w:hAnsiTheme="minorHAnsi" w:cstheme="minorHAnsi"/>
          <w:sz w:val="24"/>
          <w:szCs w:val="24"/>
        </w:rPr>
        <w:t>se</w:t>
      </w:r>
      <w:r w:rsidR="00BD0F7F" w:rsidRPr="00EB1410">
        <w:rPr>
          <w:rFonts w:asciiTheme="minorHAnsi" w:hAnsiTheme="minorHAnsi" w:cstheme="minorHAnsi"/>
          <w:sz w:val="24"/>
          <w:szCs w:val="24"/>
        </w:rPr>
        <w:t xml:space="preserve"> vykdomas atvirasis darbas su jaunimu, negali būti stebėjimo įrangos bei turi būti patvirtintos lankytojams skirtos taisyklės, pakabintos matomoje vietoje.</w:t>
      </w:r>
    </w:p>
    <w:p w14:paraId="46AB9167" w14:textId="5F8878D8" w:rsidR="00BD2E96" w:rsidRPr="008B5AF4" w:rsidRDefault="001C19C7" w:rsidP="001C19C7">
      <w:pPr>
        <w:pStyle w:val="Default"/>
        <w:spacing w:line="360" w:lineRule="auto"/>
        <w:jc w:val="both"/>
        <w:rPr>
          <w:rFonts w:asciiTheme="minorHAnsi" w:hAnsiTheme="minorHAnsi" w:cstheme="minorHAnsi"/>
          <w:color w:val="auto"/>
        </w:rPr>
      </w:pPr>
      <w:r w:rsidRPr="008B5AF4">
        <w:rPr>
          <w:rFonts w:asciiTheme="minorHAnsi" w:hAnsiTheme="minorHAnsi" w:cstheme="minorHAnsi"/>
          <w:color w:val="auto"/>
        </w:rPr>
        <w:t>3.</w:t>
      </w:r>
      <w:r w:rsidR="00F81158" w:rsidRPr="008B5AF4">
        <w:rPr>
          <w:rFonts w:asciiTheme="minorHAnsi" w:hAnsiTheme="minorHAnsi" w:cstheme="minorHAnsi"/>
          <w:color w:val="auto"/>
        </w:rPr>
        <w:t>5</w:t>
      </w:r>
      <w:r w:rsidRPr="008B5AF4">
        <w:rPr>
          <w:rFonts w:asciiTheme="minorHAnsi" w:hAnsiTheme="minorHAnsi" w:cstheme="minorHAnsi"/>
          <w:color w:val="auto"/>
        </w:rPr>
        <w:t xml:space="preserve">. Paslaugų teikimo patalpų išorėje turi būti įrengta aiškiai matoma ir </w:t>
      </w:r>
      <w:r w:rsidR="00F87060" w:rsidRPr="008B5AF4">
        <w:rPr>
          <w:rFonts w:asciiTheme="minorHAnsi" w:hAnsiTheme="minorHAnsi" w:cstheme="minorHAnsi"/>
          <w:color w:val="auto"/>
        </w:rPr>
        <w:t>lengvai įskaitoma</w:t>
      </w:r>
      <w:r w:rsidRPr="008B5AF4">
        <w:rPr>
          <w:rFonts w:asciiTheme="minorHAnsi" w:hAnsiTheme="minorHAnsi" w:cstheme="minorHAnsi"/>
          <w:color w:val="auto"/>
        </w:rPr>
        <w:t xml:space="preserve"> </w:t>
      </w:r>
      <w:r w:rsidR="009F18C9">
        <w:rPr>
          <w:rFonts w:asciiTheme="minorHAnsi" w:hAnsiTheme="minorHAnsi" w:cstheme="minorHAnsi"/>
          <w:color w:val="auto"/>
        </w:rPr>
        <w:t>Tiekėjo</w:t>
      </w:r>
      <w:r w:rsidR="00B331AA">
        <w:rPr>
          <w:rFonts w:asciiTheme="minorHAnsi" w:hAnsiTheme="minorHAnsi" w:cstheme="minorHAnsi"/>
          <w:color w:val="auto"/>
        </w:rPr>
        <w:t xml:space="preserve"> </w:t>
      </w:r>
      <w:r w:rsidRPr="008B5AF4">
        <w:rPr>
          <w:rFonts w:asciiTheme="minorHAnsi" w:hAnsiTheme="minorHAnsi" w:cstheme="minorHAnsi"/>
          <w:color w:val="auto"/>
        </w:rPr>
        <w:t xml:space="preserve">iškaba </w:t>
      </w:r>
      <w:r w:rsidR="00F87060" w:rsidRPr="008B5AF4">
        <w:rPr>
          <w:rFonts w:asciiTheme="minorHAnsi" w:hAnsiTheme="minorHAnsi" w:cstheme="minorHAnsi"/>
          <w:color w:val="auto"/>
        </w:rPr>
        <w:t xml:space="preserve">su pavadinimu </w:t>
      </w:r>
      <w:r w:rsidRPr="008B5AF4">
        <w:rPr>
          <w:rFonts w:asciiTheme="minorHAnsi" w:hAnsiTheme="minorHAnsi" w:cstheme="minorHAnsi"/>
          <w:color w:val="auto"/>
        </w:rPr>
        <w:t>ir nurodyt</w:t>
      </w:r>
      <w:r w:rsidR="00F87060" w:rsidRPr="008B5AF4">
        <w:rPr>
          <w:rFonts w:asciiTheme="minorHAnsi" w:hAnsiTheme="minorHAnsi" w:cstheme="minorHAnsi"/>
          <w:color w:val="auto"/>
        </w:rPr>
        <w:t>u</w:t>
      </w:r>
      <w:r w:rsidRPr="008B5AF4">
        <w:rPr>
          <w:rFonts w:asciiTheme="minorHAnsi" w:hAnsiTheme="minorHAnsi" w:cstheme="minorHAnsi"/>
          <w:color w:val="auto"/>
        </w:rPr>
        <w:t xml:space="preserve"> įstaigos darbo laik</w:t>
      </w:r>
      <w:r w:rsidR="00F87060" w:rsidRPr="008B5AF4">
        <w:rPr>
          <w:rFonts w:asciiTheme="minorHAnsi" w:hAnsiTheme="minorHAnsi" w:cstheme="minorHAnsi"/>
          <w:color w:val="auto"/>
        </w:rPr>
        <w:t>u</w:t>
      </w:r>
      <w:r w:rsidRPr="008B5AF4">
        <w:rPr>
          <w:rFonts w:asciiTheme="minorHAnsi" w:hAnsiTheme="minorHAnsi" w:cstheme="minorHAnsi"/>
          <w:color w:val="auto"/>
        </w:rPr>
        <w:t>.</w:t>
      </w:r>
    </w:p>
    <w:p w14:paraId="4903DAFE" w14:textId="5EBB539A" w:rsidR="00F37494" w:rsidRPr="008B5AF4" w:rsidRDefault="00F81158" w:rsidP="001C19C7">
      <w:pPr>
        <w:pStyle w:val="Default"/>
        <w:spacing w:line="360" w:lineRule="auto"/>
        <w:jc w:val="both"/>
        <w:rPr>
          <w:rFonts w:asciiTheme="minorHAnsi" w:eastAsia="LZKKXK+HelveticaNeue-Medium" w:hAnsiTheme="minorHAnsi" w:cstheme="minorHAnsi"/>
          <w:color w:val="auto"/>
        </w:rPr>
      </w:pPr>
      <w:r w:rsidRPr="008B5AF4">
        <w:rPr>
          <w:rFonts w:asciiTheme="minorHAnsi" w:hAnsiTheme="minorHAnsi" w:cstheme="minorHAnsi"/>
          <w:color w:val="auto"/>
        </w:rPr>
        <w:t>3.6</w:t>
      </w:r>
      <w:r w:rsidR="00F37494" w:rsidRPr="008B5AF4">
        <w:rPr>
          <w:rFonts w:asciiTheme="minorHAnsi" w:hAnsiTheme="minorHAnsi" w:cstheme="minorHAnsi"/>
          <w:color w:val="auto"/>
        </w:rPr>
        <w:t xml:space="preserve">. </w:t>
      </w:r>
      <w:r w:rsidR="00B331AA">
        <w:rPr>
          <w:rFonts w:asciiTheme="minorHAnsi" w:hAnsiTheme="minorHAnsi" w:cstheme="minorHAnsi"/>
          <w:color w:val="auto"/>
        </w:rPr>
        <w:t>Tiekėjas</w:t>
      </w:r>
      <w:r w:rsidR="00F37494" w:rsidRPr="008B5AF4">
        <w:rPr>
          <w:rFonts w:asciiTheme="minorHAnsi" w:hAnsiTheme="minorHAnsi" w:cstheme="minorHAnsi"/>
          <w:color w:val="auto"/>
        </w:rPr>
        <w:t xml:space="preserve"> privalo turėti priemones</w:t>
      </w:r>
      <w:r w:rsidR="00966C81" w:rsidRPr="008B5AF4">
        <w:rPr>
          <w:rFonts w:asciiTheme="minorHAnsi" w:hAnsiTheme="minorHAnsi" w:cstheme="minorHAnsi"/>
          <w:color w:val="auto"/>
        </w:rPr>
        <w:t>,</w:t>
      </w:r>
      <w:r w:rsidR="00F37494" w:rsidRPr="008B5AF4">
        <w:rPr>
          <w:rFonts w:asciiTheme="minorHAnsi" w:hAnsiTheme="minorHAnsi" w:cstheme="minorHAnsi"/>
          <w:color w:val="auto"/>
        </w:rPr>
        <w:t xml:space="preserve"> leisiančias užtikrinti kokybišką darbą su jaunimu. Priemonės apima, bet neapsiriboja, sporto </w:t>
      </w:r>
      <w:r w:rsidR="00966C81" w:rsidRPr="008B5AF4">
        <w:rPr>
          <w:rFonts w:asciiTheme="minorHAnsi" w:hAnsiTheme="minorHAnsi" w:cstheme="minorHAnsi"/>
          <w:color w:val="auto"/>
        </w:rPr>
        <w:t>įrangą</w:t>
      </w:r>
      <w:r w:rsidR="00F37494" w:rsidRPr="008B5AF4">
        <w:rPr>
          <w:rFonts w:asciiTheme="minorHAnsi" w:hAnsiTheme="minorHAnsi" w:cstheme="minorHAnsi"/>
          <w:color w:val="auto"/>
        </w:rPr>
        <w:t xml:space="preserve">, </w:t>
      </w:r>
      <w:r w:rsidR="00966C81" w:rsidRPr="008B5AF4">
        <w:rPr>
          <w:rFonts w:asciiTheme="minorHAnsi" w:hAnsiTheme="minorHAnsi" w:cstheme="minorHAnsi"/>
          <w:color w:val="auto"/>
        </w:rPr>
        <w:t xml:space="preserve">priemones </w:t>
      </w:r>
      <w:r w:rsidR="00F37494" w:rsidRPr="008B5AF4">
        <w:rPr>
          <w:rFonts w:asciiTheme="minorHAnsi" w:hAnsiTheme="minorHAnsi" w:cstheme="minorHAnsi"/>
          <w:color w:val="auto"/>
        </w:rPr>
        <w:t>meninėms veikloms, s</w:t>
      </w:r>
      <w:r w:rsidR="00353D94" w:rsidRPr="008B5AF4">
        <w:rPr>
          <w:rFonts w:asciiTheme="minorHAnsi" w:hAnsiTheme="minorHAnsi" w:cstheme="minorHAnsi"/>
          <w:color w:val="auto"/>
        </w:rPr>
        <w:t xml:space="preserve">talo ar </w:t>
      </w:r>
      <w:r w:rsidR="00966C81" w:rsidRPr="008B5AF4">
        <w:rPr>
          <w:rFonts w:asciiTheme="minorHAnsi" w:hAnsiTheme="minorHAnsi" w:cstheme="minorHAnsi"/>
          <w:color w:val="auto"/>
        </w:rPr>
        <w:t xml:space="preserve">kompiuterinius </w:t>
      </w:r>
      <w:r w:rsidR="00353D94" w:rsidRPr="008B5AF4">
        <w:rPr>
          <w:rFonts w:asciiTheme="minorHAnsi" w:hAnsiTheme="minorHAnsi" w:cstheme="minorHAnsi"/>
          <w:color w:val="auto"/>
        </w:rPr>
        <w:t>žaidim</w:t>
      </w:r>
      <w:r w:rsidR="00966C81" w:rsidRPr="008B5AF4">
        <w:rPr>
          <w:rFonts w:asciiTheme="minorHAnsi" w:hAnsiTheme="minorHAnsi" w:cstheme="minorHAnsi"/>
          <w:color w:val="auto"/>
        </w:rPr>
        <w:t>us</w:t>
      </w:r>
      <w:r w:rsidR="006449A5" w:rsidRPr="008B5AF4">
        <w:rPr>
          <w:rFonts w:asciiTheme="minorHAnsi" w:hAnsiTheme="minorHAnsi" w:cstheme="minorHAnsi"/>
          <w:color w:val="auto"/>
        </w:rPr>
        <w:t xml:space="preserve"> ir kt</w:t>
      </w:r>
      <w:r w:rsidR="00353D94" w:rsidRPr="008B5AF4">
        <w:rPr>
          <w:rFonts w:asciiTheme="minorHAnsi" w:hAnsiTheme="minorHAnsi" w:cstheme="minorHAnsi"/>
          <w:color w:val="auto"/>
        </w:rPr>
        <w:t>.</w:t>
      </w:r>
    </w:p>
    <w:p w14:paraId="5E07CD69" w14:textId="778BB129" w:rsidR="003F0987" w:rsidRPr="008B5AF4" w:rsidRDefault="003F0987" w:rsidP="001C3AA9">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t>3.</w:t>
      </w:r>
      <w:r w:rsidR="00F81158" w:rsidRPr="008B5AF4">
        <w:rPr>
          <w:rFonts w:asciiTheme="minorHAnsi" w:hAnsiTheme="minorHAnsi" w:cstheme="minorHAnsi"/>
          <w:sz w:val="24"/>
          <w:szCs w:val="24"/>
        </w:rPr>
        <w:t>7</w:t>
      </w:r>
      <w:r w:rsidRPr="008B5AF4">
        <w:rPr>
          <w:rFonts w:asciiTheme="minorHAnsi" w:hAnsiTheme="minorHAnsi" w:cstheme="minorHAnsi"/>
          <w:sz w:val="24"/>
          <w:szCs w:val="24"/>
        </w:rPr>
        <w:t xml:space="preserve">. </w:t>
      </w:r>
      <w:r w:rsidR="00B331AA">
        <w:rPr>
          <w:rFonts w:asciiTheme="minorHAnsi" w:hAnsiTheme="minorHAnsi" w:cstheme="minorHAnsi"/>
          <w:sz w:val="24"/>
          <w:szCs w:val="24"/>
        </w:rPr>
        <w:t>Tiekėjas</w:t>
      </w:r>
      <w:r w:rsidR="005D3366" w:rsidRPr="008B5AF4">
        <w:rPr>
          <w:rFonts w:asciiTheme="minorHAnsi" w:hAnsiTheme="minorHAnsi" w:cstheme="minorHAnsi"/>
          <w:sz w:val="24"/>
          <w:szCs w:val="24"/>
        </w:rPr>
        <w:t>, teikdamas paslaugas,</w:t>
      </w:r>
      <w:r w:rsidRPr="008B5AF4">
        <w:rPr>
          <w:rFonts w:asciiTheme="minorHAnsi" w:hAnsiTheme="minorHAnsi" w:cstheme="minorHAnsi"/>
          <w:sz w:val="24"/>
          <w:szCs w:val="24"/>
        </w:rPr>
        <w:t xml:space="preserve"> </w:t>
      </w:r>
      <w:r w:rsidR="005D3366" w:rsidRPr="008B5AF4">
        <w:rPr>
          <w:rFonts w:asciiTheme="minorHAnsi" w:hAnsiTheme="minorHAnsi" w:cstheme="minorHAnsi"/>
          <w:sz w:val="24"/>
          <w:szCs w:val="24"/>
        </w:rPr>
        <w:t>bendradarbiauja</w:t>
      </w:r>
      <w:r w:rsidR="00587CAC" w:rsidRPr="008B5AF4">
        <w:rPr>
          <w:rFonts w:asciiTheme="minorHAnsi" w:hAnsiTheme="minorHAnsi" w:cstheme="minorHAnsi"/>
          <w:sz w:val="24"/>
          <w:szCs w:val="24"/>
        </w:rPr>
        <w:t xml:space="preserve"> su </w:t>
      </w:r>
      <w:r w:rsidR="00177512" w:rsidRPr="008B5AF4">
        <w:rPr>
          <w:rFonts w:asciiTheme="minorHAnsi" w:hAnsiTheme="minorHAnsi" w:cstheme="minorHAnsi"/>
          <w:sz w:val="24"/>
          <w:szCs w:val="24"/>
        </w:rPr>
        <w:t>Vilijampolės</w:t>
      </w:r>
      <w:r w:rsidR="00F87060" w:rsidRPr="008B5AF4">
        <w:rPr>
          <w:rFonts w:asciiTheme="minorHAnsi" w:hAnsiTheme="minorHAnsi" w:cstheme="minorHAnsi"/>
          <w:sz w:val="24"/>
          <w:szCs w:val="24"/>
        </w:rPr>
        <w:t xml:space="preserve"> seniūnija</w:t>
      </w:r>
      <w:r w:rsidR="00966C81" w:rsidRPr="008B5AF4">
        <w:rPr>
          <w:rFonts w:asciiTheme="minorHAnsi" w:hAnsiTheme="minorHAnsi" w:cstheme="minorHAnsi"/>
          <w:sz w:val="24"/>
          <w:szCs w:val="24"/>
        </w:rPr>
        <w:t>,</w:t>
      </w:r>
      <w:r w:rsidR="00F87060" w:rsidRPr="008B5AF4">
        <w:rPr>
          <w:rFonts w:asciiTheme="minorHAnsi" w:hAnsiTheme="minorHAnsi" w:cstheme="minorHAnsi"/>
          <w:sz w:val="24"/>
          <w:szCs w:val="24"/>
        </w:rPr>
        <w:t xml:space="preserve"> </w:t>
      </w:r>
      <w:r w:rsidR="00587CAC" w:rsidRPr="008B5AF4">
        <w:rPr>
          <w:rFonts w:asciiTheme="minorHAnsi" w:hAnsiTheme="minorHAnsi" w:cstheme="minorHAnsi"/>
          <w:sz w:val="24"/>
          <w:szCs w:val="24"/>
        </w:rPr>
        <w:t>siekiant teikti poreikį atliepiančias paslaugas.</w:t>
      </w:r>
    </w:p>
    <w:p w14:paraId="6C602935" w14:textId="3D825643" w:rsidR="007B1C1B" w:rsidRPr="008B5AF4" w:rsidRDefault="007B1C1B" w:rsidP="001C3AA9">
      <w:pPr>
        <w:spacing w:after="0" w:line="360" w:lineRule="auto"/>
        <w:jc w:val="both"/>
        <w:rPr>
          <w:rFonts w:asciiTheme="minorHAnsi" w:hAnsiTheme="minorHAnsi" w:cstheme="minorHAnsi"/>
          <w:sz w:val="24"/>
          <w:szCs w:val="24"/>
        </w:rPr>
      </w:pPr>
      <w:r w:rsidRPr="009D2883">
        <w:rPr>
          <w:rFonts w:asciiTheme="minorHAnsi" w:hAnsiTheme="minorHAnsi" w:cstheme="minorHAnsi"/>
          <w:noProof/>
          <w:sz w:val="24"/>
          <w:szCs w:val="24"/>
        </w:rPr>
        <w:t>3.</w:t>
      </w:r>
      <w:r w:rsidR="00F81158" w:rsidRPr="009D2883">
        <w:rPr>
          <w:rFonts w:asciiTheme="minorHAnsi" w:hAnsiTheme="minorHAnsi" w:cstheme="minorHAnsi"/>
          <w:noProof/>
          <w:sz w:val="24"/>
          <w:szCs w:val="24"/>
        </w:rPr>
        <w:t>8</w:t>
      </w:r>
      <w:r w:rsidR="008E1635" w:rsidRPr="009D2883">
        <w:rPr>
          <w:rFonts w:asciiTheme="minorHAnsi" w:hAnsiTheme="minorHAnsi" w:cstheme="minorHAnsi"/>
          <w:noProof/>
          <w:sz w:val="24"/>
          <w:szCs w:val="24"/>
        </w:rPr>
        <w:t xml:space="preserve">. </w:t>
      </w:r>
      <w:r w:rsidR="00966C81" w:rsidRPr="009D2883">
        <w:rPr>
          <w:rFonts w:asciiTheme="minorHAnsi" w:hAnsiTheme="minorHAnsi" w:cstheme="minorHAnsi"/>
          <w:noProof/>
          <w:sz w:val="24"/>
          <w:szCs w:val="24"/>
        </w:rPr>
        <w:t>N</w:t>
      </w:r>
      <w:r w:rsidR="008E1635" w:rsidRPr="009D2883">
        <w:rPr>
          <w:rFonts w:asciiTheme="minorHAnsi" w:hAnsiTheme="minorHAnsi" w:cstheme="minorHAnsi"/>
          <w:noProof/>
          <w:sz w:val="24"/>
          <w:szCs w:val="24"/>
        </w:rPr>
        <w:t>e vėliau</w:t>
      </w:r>
      <w:r w:rsidRPr="009D2883">
        <w:rPr>
          <w:rFonts w:asciiTheme="minorHAnsi" w:hAnsiTheme="minorHAnsi" w:cstheme="minorHAnsi"/>
          <w:noProof/>
          <w:sz w:val="24"/>
          <w:szCs w:val="24"/>
        </w:rPr>
        <w:t xml:space="preserve"> kaip likus 3</w:t>
      </w:r>
      <w:r w:rsidR="00A931CD" w:rsidRPr="009D2883">
        <w:rPr>
          <w:rFonts w:asciiTheme="minorHAnsi" w:hAnsiTheme="minorHAnsi" w:cstheme="minorHAnsi"/>
          <w:noProof/>
          <w:sz w:val="24"/>
          <w:szCs w:val="24"/>
        </w:rPr>
        <w:t xml:space="preserve"> (trims)</w:t>
      </w:r>
      <w:r w:rsidRPr="009D2883">
        <w:rPr>
          <w:rFonts w:asciiTheme="minorHAnsi" w:hAnsiTheme="minorHAnsi" w:cstheme="minorHAnsi"/>
          <w:noProof/>
          <w:sz w:val="24"/>
          <w:szCs w:val="24"/>
        </w:rPr>
        <w:t xml:space="preserve"> darbo dienoms iki paslaugos teikimo pradžios, pateikti planuojamą naudoti lankytojų</w:t>
      </w:r>
      <w:r w:rsidR="005D3366" w:rsidRPr="009D2883">
        <w:rPr>
          <w:rFonts w:asciiTheme="minorHAnsi" w:hAnsiTheme="minorHAnsi" w:cstheme="minorHAnsi"/>
          <w:noProof/>
          <w:sz w:val="24"/>
          <w:szCs w:val="24"/>
        </w:rPr>
        <w:t xml:space="preserve"> (tikslinės grup</w:t>
      </w:r>
      <w:r w:rsidR="00F22911" w:rsidRPr="009D2883">
        <w:rPr>
          <w:rFonts w:asciiTheme="minorHAnsi" w:hAnsiTheme="minorHAnsi" w:cstheme="minorHAnsi"/>
          <w:noProof/>
          <w:sz w:val="24"/>
          <w:szCs w:val="24"/>
        </w:rPr>
        <w:t>ės, kuri galės gauti paslaugas)</w:t>
      </w:r>
      <w:r w:rsidR="00DA6921" w:rsidRPr="009D2883">
        <w:rPr>
          <w:rFonts w:asciiTheme="minorHAnsi" w:hAnsiTheme="minorHAnsi" w:cstheme="minorHAnsi"/>
          <w:noProof/>
          <w:sz w:val="24"/>
          <w:szCs w:val="24"/>
        </w:rPr>
        <w:t xml:space="preserve"> skaičiavimo metodiką.</w:t>
      </w:r>
    </w:p>
    <w:p w14:paraId="4019BDF4" w14:textId="13403577" w:rsidR="003F0987" w:rsidRPr="008B5AF4" w:rsidRDefault="003F0987" w:rsidP="001C3AA9">
      <w:pPr>
        <w:spacing w:after="0" w:line="360" w:lineRule="auto"/>
        <w:jc w:val="both"/>
        <w:rPr>
          <w:rFonts w:asciiTheme="minorHAnsi" w:hAnsiTheme="minorHAnsi" w:cstheme="minorHAnsi"/>
          <w:sz w:val="24"/>
          <w:szCs w:val="24"/>
        </w:rPr>
      </w:pPr>
      <w:r w:rsidRPr="00827E57">
        <w:rPr>
          <w:rFonts w:asciiTheme="minorHAnsi" w:hAnsiTheme="minorHAnsi" w:cstheme="minorHAnsi"/>
          <w:sz w:val="24"/>
          <w:szCs w:val="24"/>
        </w:rPr>
        <w:t>3.</w:t>
      </w:r>
      <w:r w:rsidR="00E43BAC" w:rsidRPr="00827E57">
        <w:rPr>
          <w:rFonts w:asciiTheme="minorHAnsi" w:hAnsiTheme="minorHAnsi" w:cstheme="minorHAnsi"/>
          <w:sz w:val="24"/>
          <w:szCs w:val="24"/>
        </w:rPr>
        <w:t>9</w:t>
      </w:r>
      <w:r w:rsidR="00C5304B">
        <w:rPr>
          <w:rFonts w:asciiTheme="minorHAnsi" w:hAnsiTheme="minorHAnsi" w:cstheme="minorHAnsi"/>
          <w:sz w:val="24"/>
          <w:szCs w:val="24"/>
        </w:rPr>
        <w:t xml:space="preserve">. </w:t>
      </w:r>
      <w:r w:rsidR="00B331AA">
        <w:rPr>
          <w:rFonts w:asciiTheme="minorHAnsi" w:hAnsiTheme="minorHAnsi" w:cstheme="minorHAnsi"/>
          <w:sz w:val="24"/>
          <w:szCs w:val="24"/>
        </w:rPr>
        <w:t>Tiekėjas</w:t>
      </w:r>
      <w:r w:rsidRPr="00827E57">
        <w:rPr>
          <w:rFonts w:asciiTheme="minorHAnsi" w:hAnsiTheme="minorHAnsi" w:cstheme="minorHAnsi"/>
          <w:sz w:val="24"/>
          <w:szCs w:val="24"/>
        </w:rPr>
        <w:t xml:space="preserve"> </w:t>
      </w:r>
      <w:r w:rsidR="00336D73" w:rsidRPr="00827E57">
        <w:rPr>
          <w:rFonts w:asciiTheme="minorHAnsi" w:hAnsiTheme="minorHAnsi" w:cstheme="minorHAnsi"/>
          <w:sz w:val="24"/>
          <w:szCs w:val="24"/>
        </w:rPr>
        <w:t xml:space="preserve">per </w:t>
      </w:r>
      <w:r w:rsidR="00DA2FED" w:rsidRPr="00827E57">
        <w:rPr>
          <w:rFonts w:asciiTheme="minorHAnsi" w:hAnsiTheme="minorHAnsi" w:cstheme="minorHAnsi"/>
          <w:sz w:val="24"/>
          <w:szCs w:val="24"/>
        </w:rPr>
        <w:t xml:space="preserve">12 </w:t>
      </w:r>
      <w:r w:rsidR="00A931CD" w:rsidRPr="00827E57">
        <w:rPr>
          <w:rFonts w:asciiTheme="minorHAnsi" w:hAnsiTheme="minorHAnsi" w:cstheme="minorHAnsi"/>
          <w:sz w:val="24"/>
          <w:szCs w:val="24"/>
        </w:rPr>
        <w:t xml:space="preserve">(dvylika) </w:t>
      </w:r>
      <w:r w:rsidR="00DA2FED" w:rsidRPr="00827E57">
        <w:rPr>
          <w:rFonts w:asciiTheme="minorHAnsi" w:hAnsiTheme="minorHAnsi" w:cstheme="minorHAnsi"/>
          <w:sz w:val="24"/>
          <w:szCs w:val="24"/>
        </w:rPr>
        <w:t>mėn.</w:t>
      </w:r>
      <w:r w:rsidR="00336D73" w:rsidRPr="00827E57">
        <w:rPr>
          <w:rFonts w:asciiTheme="minorHAnsi" w:hAnsiTheme="minorHAnsi" w:cstheme="minorHAnsi"/>
          <w:sz w:val="24"/>
          <w:szCs w:val="24"/>
        </w:rPr>
        <w:t xml:space="preserve"> </w:t>
      </w:r>
      <w:r w:rsidRPr="00827E57">
        <w:rPr>
          <w:rFonts w:asciiTheme="minorHAnsi" w:hAnsiTheme="minorHAnsi" w:cstheme="minorHAnsi"/>
          <w:sz w:val="24"/>
          <w:szCs w:val="24"/>
        </w:rPr>
        <w:t>turi įtraukti ne mažiau</w:t>
      </w:r>
      <w:r w:rsidR="00610A38" w:rsidRPr="00827E57">
        <w:rPr>
          <w:rFonts w:asciiTheme="minorHAnsi" w:hAnsiTheme="minorHAnsi" w:cstheme="minorHAnsi"/>
          <w:sz w:val="24"/>
          <w:szCs w:val="24"/>
        </w:rPr>
        <w:t xml:space="preserve"> kaip</w:t>
      </w:r>
      <w:r w:rsidRPr="00827E57">
        <w:rPr>
          <w:rFonts w:asciiTheme="minorHAnsi" w:hAnsiTheme="minorHAnsi" w:cstheme="minorHAnsi"/>
          <w:sz w:val="24"/>
          <w:szCs w:val="24"/>
        </w:rPr>
        <w:t xml:space="preserve"> </w:t>
      </w:r>
      <w:r w:rsidR="007775E4" w:rsidRPr="00BB4D2E">
        <w:rPr>
          <w:rFonts w:asciiTheme="minorHAnsi" w:hAnsiTheme="minorHAnsi" w:cstheme="minorHAnsi"/>
          <w:sz w:val="24"/>
          <w:szCs w:val="24"/>
        </w:rPr>
        <w:t>2</w:t>
      </w:r>
      <w:r w:rsidR="007775E4" w:rsidRPr="00827E57">
        <w:rPr>
          <w:rFonts w:asciiTheme="minorHAnsi" w:hAnsiTheme="minorHAnsi" w:cstheme="minorHAnsi"/>
          <w:sz w:val="24"/>
          <w:szCs w:val="24"/>
        </w:rPr>
        <w:t>5</w:t>
      </w:r>
      <w:r w:rsidR="00A47EE2" w:rsidRPr="00827E57">
        <w:rPr>
          <w:rFonts w:asciiTheme="minorHAnsi" w:hAnsiTheme="minorHAnsi" w:cstheme="minorHAnsi"/>
          <w:sz w:val="24"/>
          <w:szCs w:val="24"/>
        </w:rPr>
        <w:t>0</w:t>
      </w:r>
      <w:r w:rsidRPr="00827E57">
        <w:rPr>
          <w:rFonts w:asciiTheme="minorHAnsi" w:hAnsiTheme="minorHAnsi" w:cstheme="minorHAnsi"/>
          <w:sz w:val="24"/>
          <w:szCs w:val="24"/>
        </w:rPr>
        <w:t xml:space="preserve"> </w:t>
      </w:r>
      <w:r w:rsidR="00A931CD" w:rsidRPr="00827E57">
        <w:rPr>
          <w:rFonts w:asciiTheme="minorHAnsi" w:hAnsiTheme="minorHAnsi" w:cstheme="minorHAnsi"/>
          <w:sz w:val="24"/>
          <w:szCs w:val="24"/>
        </w:rPr>
        <w:t>(</w:t>
      </w:r>
      <w:r w:rsidR="007775E4" w:rsidRPr="00827E57">
        <w:rPr>
          <w:rFonts w:asciiTheme="minorHAnsi" w:hAnsiTheme="minorHAnsi" w:cstheme="minorHAnsi"/>
          <w:sz w:val="24"/>
          <w:szCs w:val="24"/>
        </w:rPr>
        <w:t xml:space="preserve">du </w:t>
      </w:r>
      <w:r w:rsidR="00A931CD" w:rsidRPr="00827E57">
        <w:rPr>
          <w:rFonts w:asciiTheme="minorHAnsi" w:hAnsiTheme="minorHAnsi" w:cstheme="minorHAnsi"/>
          <w:sz w:val="24"/>
          <w:szCs w:val="24"/>
        </w:rPr>
        <w:t>šimt</w:t>
      </w:r>
      <w:r w:rsidR="007775E4" w:rsidRPr="00827E57">
        <w:rPr>
          <w:rFonts w:asciiTheme="minorHAnsi" w:hAnsiTheme="minorHAnsi" w:cstheme="minorHAnsi"/>
          <w:sz w:val="24"/>
          <w:szCs w:val="24"/>
        </w:rPr>
        <w:t>us penkiasdešimt</w:t>
      </w:r>
      <w:r w:rsidR="00A931CD" w:rsidRPr="00827E57">
        <w:rPr>
          <w:rFonts w:asciiTheme="minorHAnsi" w:hAnsiTheme="minorHAnsi" w:cstheme="minorHAnsi"/>
          <w:sz w:val="24"/>
          <w:szCs w:val="24"/>
        </w:rPr>
        <w:t xml:space="preserve">) </w:t>
      </w:r>
      <w:r w:rsidRPr="00827E57">
        <w:rPr>
          <w:rFonts w:asciiTheme="minorHAnsi" w:hAnsiTheme="minorHAnsi" w:cstheme="minorHAnsi"/>
          <w:sz w:val="24"/>
          <w:szCs w:val="24"/>
        </w:rPr>
        <w:t xml:space="preserve">unikalių </w:t>
      </w:r>
      <w:r w:rsidR="00587CAC" w:rsidRPr="00827E57">
        <w:rPr>
          <w:rFonts w:asciiTheme="minorHAnsi" w:hAnsiTheme="minorHAnsi" w:cstheme="minorHAnsi"/>
          <w:sz w:val="24"/>
          <w:szCs w:val="24"/>
        </w:rPr>
        <w:t>lankytojų</w:t>
      </w:r>
      <w:r w:rsidR="00336D73" w:rsidRPr="00827E57">
        <w:rPr>
          <w:rFonts w:asciiTheme="minorHAnsi" w:hAnsiTheme="minorHAnsi" w:cstheme="minorHAnsi"/>
          <w:sz w:val="24"/>
          <w:szCs w:val="24"/>
        </w:rPr>
        <w:t xml:space="preserve"> </w:t>
      </w:r>
      <w:r w:rsidRPr="00827E57">
        <w:rPr>
          <w:rFonts w:asciiTheme="minorHAnsi" w:hAnsiTheme="minorHAnsi" w:cstheme="minorHAnsi"/>
          <w:sz w:val="24"/>
          <w:szCs w:val="24"/>
        </w:rPr>
        <w:t xml:space="preserve">į </w:t>
      </w:r>
      <w:r w:rsidR="00F25FD9" w:rsidRPr="00827E57">
        <w:rPr>
          <w:rFonts w:asciiTheme="minorHAnsi" w:hAnsiTheme="minorHAnsi" w:cstheme="minorHAnsi"/>
          <w:sz w:val="24"/>
          <w:szCs w:val="24"/>
        </w:rPr>
        <w:t>paslaugos teikimą ir užtikrintini ne</w:t>
      </w:r>
      <w:r w:rsidRPr="00827E57">
        <w:rPr>
          <w:rFonts w:asciiTheme="minorHAnsi" w:hAnsiTheme="minorHAnsi" w:cstheme="minorHAnsi"/>
          <w:sz w:val="24"/>
          <w:szCs w:val="24"/>
        </w:rPr>
        <w:t xml:space="preserve"> mažiau </w:t>
      </w:r>
      <w:r w:rsidR="008E1635" w:rsidRPr="006E1AD1">
        <w:rPr>
          <w:rFonts w:asciiTheme="minorHAnsi" w:hAnsiTheme="minorHAnsi" w:cstheme="minorHAnsi"/>
          <w:sz w:val="24"/>
          <w:szCs w:val="24"/>
        </w:rPr>
        <w:t>kaip</w:t>
      </w:r>
      <w:r w:rsidR="00D02EDF" w:rsidRPr="006E1AD1">
        <w:rPr>
          <w:rFonts w:asciiTheme="minorHAnsi" w:hAnsiTheme="minorHAnsi" w:cstheme="minorHAnsi"/>
          <w:sz w:val="24"/>
          <w:szCs w:val="24"/>
        </w:rPr>
        <w:t xml:space="preserve"> </w:t>
      </w:r>
      <w:r w:rsidR="006E1AD1" w:rsidRPr="006E1AD1">
        <w:rPr>
          <w:rFonts w:asciiTheme="minorHAnsi" w:hAnsiTheme="minorHAnsi" w:cstheme="minorHAnsi"/>
          <w:sz w:val="24"/>
          <w:szCs w:val="24"/>
        </w:rPr>
        <w:t>15</w:t>
      </w:r>
      <w:r w:rsidR="00F25FD9" w:rsidRPr="006E1AD1">
        <w:rPr>
          <w:rFonts w:asciiTheme="minorHAnsi" w:hAnsiTheme="minorHAnsi" w:cstheme="minorHAnsi"/>
          <w:sz w:val="24"/>
          <w:szCs w:val="24"/>
        </w:rPr>
        <w:t xml:space="preserve"> </w:t>
      </w:r>
      <w:r w:rsidR="00A931CD" w:rsidRPr="006E1AD1">
        <w:rPr>
          <w:rFonts w:asciiTheme="minorHAnsi" w:hAnsiTheme="minorHAnsi" w:cstheme="minorHAnsi"/>
          <w:sz w:val="24"/>
          <w:szCs w:val="24"/>
        </w:rPr>
        <w:t>(</w:t>
      </w:r>
      <w:r w:rsidR="006E1AD1" w:rsidRPr="006E1AD1">
        <w:rPr>
          <w:rFonts w:asciiTheme="minorHAnsi" w:hAnsiTheme="minorHAnsi" w:cstheme="minorHAnsi"/>
          <w:sz w:val="24"/>
          <w:szCs w:val="24"/>
        </w:rPr>
        <w:t>penkiolika</w:t>
      </w:r>
      <w:r w:rsidR="00827E57" w:rsidRPr="006E1AD1">
        <w:rPr>
          <w:rFonts w:asciiTheme="minorHAnsi" w:hAnsiTheme="minorHAnsi" w:cstheme="minorHAnsi"/>
          <w:sz w:val="24"/>
          <w:szCs w:val="24"/>
        </w:rPr>
        <w:t>)</w:t>
      </w:r>
      <w:r w:rsidR="00A931CD" w:rsidRPr="006E1AD1">
        <w:rPr>
          <w:rFonts w:asciiTheme="minorHAnsi" w:hAnsiTheme="minorHAnsi" w:cstheme="minorHAnsi"/>
          <w:sz w:val="24"/>
          <w:szCs w:val="24"/>
        </w:rPr>
        <w:t xml:space="preserve"> </w:t>
      </w:r>
      <w:r w:rsidR="00336D73" w:rsidRPr="00827E57">
        <w:rPr>
          <w:rFonts w:asciiTheme="minorHAnsi" w:hAnsiTheme="minorHAnsi" w:cstheme="minorHAnsi"/>
          <w:sz w:val="24"/>
          <w:szCs w:val="24"/>
        </w:rPr>
        <w:t xml:space="preserve">jaunuolių </w:t>
      </w:r>
      <w:r w:rsidR="00F25FD9" w:rsidRPr="00827E57">
        <w:rPr>
          <w:rFonts w:asciiTheme="minorHAnsi" w:hAnsiTheme="minorHAnsi" w:cstheme="minorHAnsi"/>
          <w:sz w:val="24"/>
          <w:szCs w:val="24"/>
        </w:rPr>
        <w:t>apsilankymų vidurkį per dieną.</w:t>
      </w:r>
      <w:r w:rsidRPr="008B5AF4">
        <w:rPr>
          <w:rFonts w:asciiTheme="minorHAnsi" w:hAnsiTheme="minorHAnsi" w:cstheme="minorHAnsi"/>
          <w:sz w:val="24"/>
          <w:szCs w:val="24"/>
        </w:rPr>
        <w:t xml:space="preserve"> </w:t>
      </w:r>
    </w:p>
    <w:p w14:paraId="36992277" w14:textId="3CE26F00" w:rsidR="003F0987" w:rsidRPr="008B5AF4" w:rsidRDefault="003F0987" w:rsidP="001C3AA9">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lastRenderedPageBreak/>
        <w:t>3.</w:t>
      </w:r>
      <w:r w:rsidR="00F81158" w:rsidRPr="008B5AF4">
        <w:rPr>
          <w:rFonts w:asciiTheme="minorHAnsi" w:hAnsiTheme="minorHAnsi" w:cstheme="minorHAnsi"/>
          <w:sz w:val="24"/>
          <w:szCs w:val="24"/>
        </w:rPr>
        <w:t>1</w:t>
      </w:r>
      <w:r w:rsidR="00E43BAC" w:rsidRPr="008B5AF4">
        <w:rPr>
          <w:rFonts w:asciiTheme="minorHAnsi" w:hAnsiTheme="minorHAnsi" w:cstheme="minorHAnsi"/>
          <w:sz w:val="24"/>
          <w:szCs w:val="24"/>
        </w:rPr>
        <w:t>0</w:t>
      </w:r>
      <w:r w:rsidRPr="008B5AF4">
        <w:rPr>
          <w:rFonts w:asciiTheme="minorHAnsi" w:hAnsiTheme="minorHAnsi" w:cstheme="minorHAnsi"/>
          <w:sz w:val="24"/>
          <w:szCs w:val="24"/>
        </w:rPr>
        <w:t xml:space="preserve">. </w:t>
      </w:r>
      <w:r w:rsidR="00B331AA">
        <w:rPr>
          <w:rFonts w:asciiTheme="minorHAnsi" w:hAnsiTheme="minorHAnsi" w:cstheme="minorHAnsi"/>
          <w:sz w:val="24"/>
          <w:szCs w:val="24"/>
        </w:rPr>
        <w:t>Tiekėjas</w:t>
      </w:r>
      <w:r w:rsidRPr="008B5AF4">
        <w:rPr>
          <w:rFonts w:asciiTheme="minorHAnsi" w:hAnsiTheme="minorHAnsi" w:cstheme="minorHAnsi"/>
          <w:sz w:val="24"/>
          <w:szCs w:val="24"/>
        </w:rPr>
        <w:t xml:space="preserve"> teikia paslaugas </w:t>
      </w:r>
      <w:r w:rsidR="00DF4C16" w:rsidRPr="008B5AF4">
        <w:rPr>
          <w:rFonts w:asciiTheme="minorHAnsi" w:hAnsiTheme="minorHAnsi" w:cstheme="minorHAnsi"/>
          <w:sz w:val="24"/>
          <w:szCs w:val="24"/>
        </w:rPr>
        <w:t xml:space="preserve">visam Kaune gyvenančiam jaunimui, tačiau </w:t>
      </w:r>
      <w:r w:rsidR="00814ABF" w:rsidRPr="008B5AF4">
        <w:rPr>
          <w:rFonts w:asciiTheme="minorHAnsi" w:hAnsiTheme="minorHAnsi" w:cstheme="minorHAnsi"/>
          <w:sz w:val="24"/>
          <w:szCs w:val="24"/>
        </w:rPr>
        <w:t xml:space="preserve">pagrindinę veiklą koncentruoja į </w:t>
      </w:r>
      <w:r w:rsidR="00177512" w:rsidRPr="008B5AF4">
        <w:rPr>
          <w:rFonts w:asciiTheme="minorHAnsi" w:hAnsiTheme="minorHAnsi" w:cstheme="minorHAnsi"/>
          <w:sz w:val="24"/>
          <w:szCs w:val="24"/>
        </w:rPr>
        <w:t>Vilijampolės</w:t>
      </w:r>
      <w:r w:rsidR="00814ABF" w:rsidRPr="008B5AF4">
        <w:rPr>
          <w:rFonts w:asciiTheme="minorHAnsi" w:hAnsiTheme="minorHAnsi" w:cstheme="minorHAnsi"/>
          <w:sz w:val="24"/>
          <w:szCs w:val="24"/>
        </w:rPr>
        <w:t xml:space="preserve"> seniūnij</w:t>
      </w:r>
      <w:r w:rsidR="006449A5" w:rsidRPr="008B5AF4">
        <w:rPr>
          <w:rFonts w:asciiTheme="minorHAnsi" w:hAnsiTheme="minorHAnsi" w:cstheme="minorHAnsi"/>
          <w:sz w:val="24"/>
          <w:szCs w:val="24"/>
        </w:rPr>
        <w:t>os</w:t>
      </w:r>
      <w:r w:rsidR="00B8257C" w:rsidRPr="008B5AF4">
        <w:rPr>
          <w:rFonts w:asciiTheme="minorHAnsi" w:hAnsiTheme="minorHAnsi" w:cstheme="minorHAnsi"/>
          <w:sz w:val="24"/>
          <w:szCs w:val="24"/>
        </w:rPr>
        <w:t xml:space="preserve"> jauni</w:t>
      </w:r>
      <w:r w:rsidR="005D3366" w:rsidRPr="008B5AF4">
        <w:rPr>
          <w:rFonts w:asciiTheme="minorHAnsi" w:hAnsiTheme="minorHAnsi" w:cstheme="minorHAnsi"/>
          <w:sz w:val="24"/>
          <w:szCs w:val="24"/>
        </w:rPr>
        <w:t>mą</w:t>
      </w:r>
      <w:r w:rsidR="00814ABF" w:rsidRPr="008B5AF4">
        <w:rPr>
          <w:rFonts w:asciiTheme="minorHAnsi" w:hAnsiTheme="minorHAnsi" w:cstheme="minorHAnsi"/>
          <w:sz w:val="24"/>
          <w:szCs w:val="24"/>
        </w:rPr>
        <w:t xml:space="preserve"> bei </w:t>
      </w:r>
      <w:r w:rsidR="00DF4C16" w:rsidRPr="008B5AF4">
        <w:rPr>
          <w:rFonts w:asciiTheme="minorHAnsi" w:hAnsiTheme="minorHAnsi" w:cstheme="minorHAnsi"/>
          <w:sz w:val="24"/>
          <w:szCs w:val="24"/>
        </w:rPr>
        <w:t>kryptingai siekia įtraukti mažiau galimybių turintį ar sunkumus patiriantį jaunimą</w:t>
      </w:r>
      <w:r w:rsidRPr="008B5AF4">
        <w:rPr>
          <w:rFonts w:asciiTheme="minorHAnsi" w:hAnsiTheme="minorHAnsi" w:cstheme="minorHAnsi"/>
          <w:sz w:val="24"/>
          <w:szCs w:val="24"/>
        </w:rPr>
        <w:t>.</w:t>
      </w:r>
    </w:p>
    <w:p w14:paraId="24BFF00E" w14:textId="11C7684A" w:rsidR="00B66F41" w:rsidRPr="00BB4D2E" w:rsidRDefault="003F0987" w:rsidP="00733EFB">
      <w:pPr>
        <w:spacing w:after="0" w:line="360" w:lineRule="auto"/>
        <w:jc w:val="both"/>
        <w:rPr>
          <w:rFonts w:asciiTheme="minorHAnsi" w:hAnsiTheme="minorHAnsi" w:cstheme="minorHAnsi"/>
          <w:sz w:val="24"/>
          <w:szCs w:val="24"/>
        </w:rPr>
      </w:pPr>
      <w:r w:rsidRPr="00402806">
        <w:rPr>
          <w:rFonts w:asciiTheme="minorHAnsi" w:hAnsiTheme="minorHAnsi" w:cstheme="minorHAnsi"/>
          <w:sz w:val="24"/>
          <w:szCs w:val="24"/>
        </w:rPr>
        <w:t>3.</w:t>
      </w:r>
      <w:r w:rsidR="00FB4507" w:rsidRPr="00402806">
        <w:rPr>
          <w:rFonts w:asciiTheme="minorHAnsi" w:hAnsiTheme="minorHAnsi" w:cstheme="minorHAnsi"/>
          <w:sz w:val="24"/>
          <w:szCs w:val="24"/>
        </w:rPr>
        <w:t>1</w:t>
      </w:r>
      <w:r w:rsidR="00E43BAC" w:rsidRPr="00402806">
        <w:rPr>
          <w:rFonts w:asciiTheme="minorHAnsi" w:hAnsiTheme="minorHAnsi" w:cstheme="minorHAnsi"/>
          <w:sz w:val="24"/>
          <w:szCs w:val="24"/>
        </w:rPr>
        <w:t>1</w:t>
      </w:r>
      <w:r w:rsidRPr="00402806">
        <w:rPr>
          <w:rFonts w:asciiTheme="minorHAnsi" w:hAnsiTheme="minorHAnsi" w:cstheme="minorHAnsi"/>
          <w:sz w:val="24"/>
          <w:szCs w:val="24"/>
        </w:rPr>
        <w:t>. Atvir</w:t>
      </w:r>
      <w:r w:rsidR="00B66F41" w:rsidRPr="00402806">
        <w:rPr>
          <w:rFonts w:asciiTheme="minorHAnsi" w:hAnsiTheme="minorHAnsi" w:cstheme="minorHAnsi"/>
          <w:sz w:val="24"/>
          <w:szCs w:val="24"/>
        </w:rPr>
        <w:t>ajame</w:t>
      </w:r>
      <w:r w:rsidRPr="00402806">
        <w:rPr>
          <w:rFonts w:asciiTheme="minorHAnsi" w:hAnsiTheme="minorHAnsi" w:cstheme="minorHAnsi"/>
          <w:sz w:val="24"/>
          <w:szCs w:val="24"/>
        </w:rPr>
        <w:t xml:space="preserve"> </w:t>
      </w:r>
      <w:r w:rsidR="00B66F41" w:rsidRPr="00402806">
        <w:rPr>
          <w:rFonts w:asciiTheme="minorHAnsi" w:hAnsiTheme="minorHAnsi" w:cstheme="minorHAnsi"/>
          <w:sz w:val="24"/>
          <w:szCs w:val="24"/>
        </w:rPr>
        <w:t>jaunimo centre turi dirbti ne mažiau nei 2</w:t>
      </w:r>
      <w:r w:rsidR="00A931CD" w:rsidRPr="00402806">
        <w:rPr>
          <w:rFonts w:asciiTheme="minorHAnsi" w:hAnsiTheme="minorHAnsi" w:cstheme="minorHAnsi"/>
          <w:sz w:val="24"/>
          <w:szCs w:val="24"/>
        </w:rPr>
        <w:t xml:space="preserve"> (du)</w:t>
      </w:r>
      <w:r w:rsidR="00B66F41" w:rsidRPr="00402806">
        <w:rPr>
          <w:rFonts w:asciiTheme="minorHAnsi" w:hAnsiTheme="minorHAnsi" w:cstheme="minorHAnsi"/>
          <w:sz w:val="24"/>
          <w:szCs w:val="24"/>
        </w:rPr>
        <w:t xml:space="preserve"> darbuotojai, ne mažiau </w:t>
      </w:r>
      <w:r w:rsidR="00922FA4" w:rsidRPr="00402806">
        <w:rPr>
          <w:rFonts w:asciiTheme="minorHAnsi" w:hAnsiTheme="minorHAnsi" w:cstheme="minorHAnsi"/>
          <w:sz w:val="24"/>
          <w:szCs w:val="24"/>
        </w:rPr>
        <w:t xml:space="preserve">nei </w:t>
      </w:r>
      <w:r w:rsidR="00B66F41" w:rsidRPr="00402806">
        <w:rPr>
          <w:rFonts w:asciiTheme="minorHAnsi" w:hAnsiTheme="minorHAnsi" w:cstheme="minorHAnsi"/>
          <w:sz w:val="24"/>
          <w:szCs w:val="24"/>
        </w:rPr>
        <w:t xml:space="preserve">po pusę etato, skirto atvirajam darbui su jaunimu vykdyti. </w:t>
      </w:r>
      <w:r w:rsidR="00922FA4" w:rsidRPr="00402806">
        <w:rPr>
          <w:rFonts w:asciiTheme="minorHAnsi" w:hAnsiTheme="minorHAnsi" w:cstheme="minorHAnsi"/>
          <w:sz w:val="24"/>
          <w:szCs w:val="24"/>
        </w:rPr>
        <w:t>Bent vienas darbuotojas, vykdantis atvirąjį darbą su jaunim</w:t>
      </w:r>
      <w:r w:rsidR="00992354">
        <w:rPr>
          <w:rFonts w:asciiTheme="minorHAnsi" w:hAnsiTheme="minorHAnsi" w:cstheme="minorHAnsi"/>
          <w:sz w:val="24"/>
          <w:szCs w:val="24"/>
        </w:rPr>
        <w:t>u</w:t>
      </w:r>
      <w:r w:rsidR="00922FA4" w:rsidRPr="00402806">
        <w:rPr>
          <w:rFonts w:asciiTheme="minorHAnsi" w:hAnsiTheme="minorHAnsi" w:cstheme="minorHAnsi"/>
          <w:sz w:val="24"/>
          <w:szCs w:val="24"/>
        </w:rPr>
        <w:t xml:space="preserve"> atvirajame jaunimo centre</w:t>
      </w:r>
      <w:r w:rsidR="00992354">
        <w:rPr>
          <w:rFonts w:asciiTheme="minorHAnsi" w:hAnsiTheme="minorHAnsi" w:cstheme="minorHAnsi"/>
          <w:sz w:val="24"/>
          <w:szCs w:val="24"/>
        </w:rPr>
        <w:t>,</w:t>
      </w:r>
      <w:r w:rsidR="00922FA4" w:rsidRPr="00402806">
        <w:rPr>
          <w:rFonts w:asciiTheme="minorHAnsi" w:hAnsiTheme="minorHAnsi" w:cstheme="minorHAnsi"/>
          <w:sz w:val="24"/>
          <w:szCs w:val="24"/>
        </w:rPr>
        <w:t xml:space="preserve"> turi </w:t>
      </w:r>
      <w:r w:rsidR="00104CE2">
        <w:rPr>
          <w:rFonts w:asciiTheme="minorHAnsi" w:hAnsiTheme="minorHAnsi" w:cstheme="minorHAnsi"/>
          <w:sz w:val="24"/>
          <w:szCs w:val="24"/>
        </w:rPr>
        <w:t xml:space="preserve">turėti </w:t>
      </w:r>
      <w:r w:rsidR="00922FA4" w:rsidRPr="00402806">
        <w:rPr>
          <w:rFonts w:asciiTheme="minorHAnsi" w:hAnsiTheme="minorHAnsi" w:cstheme="minorHAnsi"/>
          <w:sz w:val="24"/>
          <w:szCs w:val="24"/>
        </w:rPr>
        <w:t xml:space="preserve">socialinio darbo, socialinės pedagogikos, psichologijos, edukologijos išsilavinimą arba jaunimo darbuotojo sertifikatą. </w:t>
      </w:r>
      <w:r w:rsidR="00B66F41" w:rsidRPr="00402806">
        <w:rPr>
          <w:rFonts w:asciiTheme="minorHAnsi" w:hAnsiTheme="minorHAnsi" w:cstheme="minorHAnsi"/>
          <w:sz w:val="24"/>
          <w:szCs w:val="24"/>
        </w:rPr>
        <w:t>Lyčių lygybei užtikrinti</w:t>
      </w:r>
      <w:r w:rsidR="00B66F41" w:rsidRPr="008B5AF4">
        <w:rPr>
          <w:rFonts w:asciiTheme="minorHAnsi" w:hAnsiTheme="minorHAnsi" w:cstheme="minorHAnsi"/>
          <w:sz w:val="24"/>
          <w:szCs w:val="24"/>
        </w:rPr>
        <w:t xml:space="preserve"> rekomenduojama, kad atvirąjį darbą su jaunimu atvirajame jaunimo centre atliktų 2 </w:t>
      </w:r>
      <w:r w:rsidR="00A931CD">
        <w:rPr>
          <w:rFonts w:asciiTheme="minorHAnsi" w:hAnsiTheme="minorHAnsi" w:cstheme="minorHAnsi"/>
          <w:sz w:val="24"/>
          <w:szCs w:val="24"/>
        </w:rPr>
        <w:t>(</w:t>
      </w:r>
      <w:r w:rsidR="003D3B0F">
        <w:rPr>
          <w:rFonts w:asciiTheme="minorHAnsi" w:hAnsiTheme="minorHAnsi" w:cstheme="minorHAnsi"/>
          <w:sz w:val="24"/>
          <w:szCs w:val="24"/>
        </w:rPr>
        <w:t>dviejų</w:t>
      </w:r>
      <w:r w:rsidR="00A931CD">
        <w:rPr>
          <w:rFonts w:asciiTheme="minorHAnsi" w:hAnsiTheme="minorHAnsi" w:cstheme="minorHAnsi"/>
          <w:sz w:val="24"/>
          <w:szCs w:val="24"/>
        </w:rPr>
        <w:t xml:space="preserve">) </w:t>
      </w:r>
      <w:r w:rsidR="00B66F41" w:rsidRPr="008B5AF4">
        <w:rPr>
          <w:rFonts w:asciiTheme="minorHAnsi" w:hAnsiTheme="minorHAnsi" w:cstheme="minorHAnsi"/>
          <w:sz w:val="24"/>
          <w:szCs w:val="24"/>
        </w:rPr>
        <w:t>lyčių atstovai.</w:t>
      </w:r>
    </w:p>
    <w:p w14:paraId="4B2994D6" w14:textId="2B927B78" w:rsidR="003623D4" w:rsidRPr="008B5AF4" w:rsidRDefault="003F0987" w:rsidP="001C3AA9">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t>3.</w:t>
      </w:r>
      <w:r w:rsidR="00FB4507" w:rsidRPr="008B5AF4">
        <w:rPr>
          <w:rFonts w:asciiTheme="minorHAnsi" w:hAnsiTheme="minorHAnsi" w:cstheme="minorHAnsi"/>
          <w:sz w:val="24"/>
          <w:szCs w:val="24"/>
        </w:rPr>
        <w:t>1</w:t>
      </w:r>
      <w:r w:rsidR="00E43BAC" w:rsidRPr="008B5AF4">
        <w:rPr>
          <w:rFonts w:asciiTheme="minorHAnsi" w:hAnsiTheme="minorHAnsi" w:cstheme="minorHAnsi"/>
          <w:sz w:val="24"/>
          <w:szCs w:val="24"/>
        </w:rPr>
        <w:t>2</w:t>
      </w:r>
      <w:r w:rsidRPr="008B5AF4">
        <w:rPr>
          <w:rFonts w:asciiTheme="minorHAnsi" w:hAnsiTheme="minorHAnsi" w:cstheme="minorHAnsi"/>
          <w:sz w:val="24"/>
          <w:szCs w:val="24"/>
        </w:rPr>
        <w:t xml:space="preserve">. </w:t>
      </w:r>
      <w:r w:rsidR="009F18C9">
        <w:rPr>
          <w:rFonts w:asciiTheme="minorHAnsi" w:hAnsiTheme="minorHAnsi" w:cstheme="minorHAnsi"/>
          <w:sz w:val="24"/>
          <w:szCs w:val="24"/>
        </w:rPr>
        <w:t xml:space="preserve">Tiekėjas </w:t>
      </w:r>
      <w:r w:rsidRPr="008B5AF4">
        <w:rPr>
          <w:rFonts w:asciiTheme="minorHAnsi" w:hAnsiTheme="minorHAnsi" w:cstheme="minorHAnsi"/>
          <w:sz w:val="24"/>
          <w:szCs w:val="24"/>
        </w:rPr>
        <w:t xml:space="preserve">turi </w:t>
      </w:r>
      <w:r w:rsidR="00B66F41" w:rsidRPr="008B5AF4">
        <w:rPr>
          <w:rFonts w:asciiTheme="minorHAnsi" w:hAnsiTheme="minorHAnsi" w:cstheme="minorHAnsi"/>
          <w:sz w:val="24"/>
          <w:szCs w:val="24"/>
        </w:rPr>
        <w:t>ne rečiau kaip kartą per savaitę orga</w:t>
      </w:r>
      <w:r w:rsidR="00922FA4" w:rsidRPr="008B5AF4">
        <w:rPr>
          <w:rFonts w:asciiTheme="minorHAnsi" w:hAnsiTheme="minorHAnsi" w:cstheme="minorHAnsi"/>
          <w:sz w:val="24"/>
          <w:szCs w:val="24"/>
        </w:rPr>
        <w:t xml:space="preserve">nizuoti darbuotojų susirinkimus, </w:t>
      </w:r>
      <w:r w:rsidR="003623D4" w:rsidRPr="008B5AF4">
        <w:rPr>
          <w:rFonts w:asciiTheme="minorHAnsi" w:hAnsiTheme="minorHAnsi" w:cstheme="minorHAnsi"/>
          <w:sz w:val="24"/>
          <w:szCs w:val="24"/>
        </w:rPr>
        <w:t>vykdyti intervizijas, sudaryti galimybes darbuotojams gauti individualias ar komandines supervizijas, sudary</w:t>
      </w:r>
      <w:r w:rsidR="00DA6921">
        <w:rPr>
          <w:rFonts w:asciiTheme="minorHAnsi" w:hAnsiTheme="minorHAnsi" w:cstheme="minorHAnsi"/>
          <w:sz w:val="24"/>
          <w:szCs w:val="24"/>
        </w:rPr>
        <w:t>ti sąlygas jiems nuolat mokytis.</w:t>
      </w:r>
    </w:p>
    <w:p w14:paraId="24FA3967" w14:textId="409ABF04" w:rsidR="00BD0F7F" w:rsidRPr="008B5AF4" w:rsidRDefault="003F0987" w:rsidP="006449A5">
      <w:pPr>
        <w:spacing w:after="0" w:line="360" w:lineRule="auto"/>
        <w:jc w:val="both"/>
        <w:rPr>
          <w:rFonts w:asciiTheme="minorHAnsi" w:hAnsiTheme="minorHAnsi" w:cstheme="minorHAnsi"/>
          <w:sz w:val="24"/>
          <w:szCs w:val="24"/>
        </w:rPr>
      </w:pPr>
      <w:r w:rsidRPr="008B5AF4">
        <w:rPr>
          <w:rFonts w:asciiTheme="minorHAnsi" w:hAnsiTheme="minorHAnsi" w:cstheme="minorHAnsi"/>
          <w:sz w:val="24"/>
          <w:szCs w:val="24"/>
        </w:rPr>
        <w:t>3.</w:t>
      </w:r>
      <w:r w:rsidR="00E43BAC" w:rsidRPr="008B5AF4">
        <w:rPr>
          <w:rFonts w:asciiTheme="minorHAnsi" w:hAnsiTheme="minorHAnsi" w:cstheme="minorHAnsi"/>
          <w:sz w:val="24"/>
          <w:szCs w:val="24"/>
        </w:rPr>
        <w:t>13</w:t>
      </w:r>
      <w:r w:rsidRPr="008B5AF4">
        <w:rPr>
          <w:rFonts w:asciiTheme="minorHAnsi" w:hAnsiTheme="minorHAnsi" w:cstheme="minorHAnsi"/>
          <w:sz w:val="24"/>
          <w:szCs w:val="24"/>
        </w:rPr>
        <w:t xml:space="preserve">. Tiekėjas </w:t>
      </w:r>
      <w:r w:rsidR="005A657B" w:rsidRPr="008B5AF4">
        <w:rPr>
          <w:rFonts w:asciiTheme="minorHAnsi" w:hAnsiTheme="minorHAnsi" w:cstheme="minorHAnsi"/>
          <w:sz w:val="24"/>
          <w:szCs w:val="24"/>
        </w:rPr>
        <w:t>įsipareigoja</w:t>
      </w:r>
      <w:r w:rsidR="0055262C" w:rsidRPr="008B5AF4">
        <w:rPr>
          <w:rFonts w:asciiTheme="minorHAnsi" w:hAnsiTheme="minorHAnsi" w:cstheme="minorHAnsi"/>
          <w:sz w:val="24"/>
          <w:szCs w:val="24"/>
        </w:rPr>
        <w:t xml:space="preserve"> rinkti duomenis, teikti planavimo dokumentus ir ataskaitas pagal Atvirųjų jaunimo centrų ir erdvių veiklos kokybės užtikrinimo tvarkos aprašą, patvirtintą Kauno miesto savivaldybės tarybos</w:t>
      </w:r>
      <w:r w:rsidR="006449A5" w:rsidRPr="008B5AF4">
        <w:rPr>
          <w:rFonts w:asciiTheme="minorHAnsi" w:hAnsiTheme="minorHAnsi" w:cstheme="minorHAnsi"/>
          <w:sz w:val="24"/>
          <w:szCs w:val="24"/>
        </w:rPr>
        <w:t xml:space="preserve"> </w:t>
      </w:r>
      <w:r w:rsidR="006449A5" w:rsidRPr="008B5AF4">
        <w:rPr>
          <w:rFonts w:asciiTheme="minorHAnsi" w:hAnsiTheme="minorHAnsi" w:cstheme="minorHAnsi"/>
          <w:noProof/>
          <w:sz w:val="24"/>
          <w:szCs w:val="24"/>
        </w:rPr>
        <w:t>2022 m. birželio 21 d.</w:t>
      </w:r>
      <w:r w:rsidR="006449A5" w:rsidRPr="008B5AF4">
        <w:rPr>
          <w:rFonts w:asciiTheme="minorHAnsi" w:hAnsiTheme="minorHAnsi" w:cstheme="minorHAnsi"/>
          <w:sz w:val="24"/>
          <w:szCs w:val="24"/>
        </w:rPr>
        <w:t xml:space="preserve"> </w:t>
      </w:r>
      <w:r w:rsidR="006449A5" w:rsidRPr="008B5AF4">
        <w:rPr>
          <w:rFonts w:asciiTheme="minorHAnsi" w:hAnsiTheme="minorHAnsi" w:cstheme="minorHAnsi"/>
          <w:noProof/>
          <w:sz w:val="24"/>
          <w:szCs w:val="24"/>
        </w:rPr>
        <w:t xml:space="preserve">sprendimu Nr. T-312 „Dėl </w:t>
      </w:r>
      <w:r w:rsidR="006449A5" w:rsidRPr="008B5AF4">
        <w:rPr>
          <w:rFonts w:asciiTheme="minorHAnsi" w:hAnsiTheme="minorHAnsi" w:cstheme="minorHAnsi"/>
          <w:sz w:val="24"/>
          <w:szCs w:val="24"/>
        </w:rPr>
        <w:t>Atvirųjų jaunimo centrų ir erdvių veiklos kokybės užtikrini</w:t>
      </w:r>
      <w:r w:rsidR="00BD0F7F" w:rsidRPr="008B5AF4">
        <w:rPr>
          <w:rFonts w:asciiTheme="minorHAnsi" w:hAnsiTheme="minorHAnsi" w:cstheme="minorHAnsi"/>
          <w:sz w:val="24"/>
          <w:szCs w:val="24"/>
        </w:rPr>
        <w:t xml:space="preserve">mo tvarkos aprašo patvirtinimo“, taip pat vadovautis Lietuvos Respublikos jaunimo politikos pagrindų įstatymu ir Lietuvos Respublikos </w:t>
      </w:r>
      <w:r w:rsidR="00992354">
        <w:rPr>
          <w:rFonts w:asciiTheme="minorHAnsi" w:hAnsiTheme="minorHAnsi" w:cstheme="minorHAnsi"/>
          <w:sz w:val="24"/>
          <w:szCs w:val="24"/>
        </w:rPr>
        <w:t>s</w:t>
      </w:r>
      <w:r w:rsidR="00BD0F7F" w:rsidRPr="008B5AF4">
        <w:rPr>
          <w:rFonts w:asciiTheme="minorHAnsi" w:hAnsiTheme="minorHAnsi" w:cstheme="minorHAnsi"/>
          <w:sz w:val="24"/>
          <w:szCs w:val="24"/>
        </w:rPr>
        <w:t>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w:t>
      </w:r>
      <w:r w:rsidR="007845C2" w:rsidRPr="008B5AF4">
        <w:rPr>
          <w:rFonts w:asciiTheme="minorHAnsi" w:hAnsiTheme="minorHAnsi" w:cstheme="minorHAnsi"/>
          <w:sz w:val="24"/>
          <w:szCs w:val="24"/>
        </w:rPr>
        <w:t>d</w:t>
      </w:r>
      <w:r w:rsidR="00BD0F7F" w:rsidRPr="008B5AF4">
        <w:rPr>
          <w:rFonts w:asciiTheme="minorHAnsi" w:hAnsiTheme="minorHAnsi" w:cstheme="minorHAnsi"/>
          <w:sz w:val="24"/>
          <w:szCs w:val="24"/>
        </w:rPr>
        <w:t>ymo tvarkos aprašo patvirtinimo“.</w:t>
      </w:r>
    </w:p>
    <w:p w14:paraId="67FB3E2D" w14:textId="0CCAB8AA" w:rsidR="00871092" w:rsidRDefault="00D757E4" w:rsidP="001C3AA9">
      <w:pPr>
        <w:spacing w:after="0" w:line="360" w:lineRule="auto"/>
        <w:jc w:val="both"/>
        <w:rPr>
          <w:rStyle w:val="BodyTextIndentChar"/>
          <w:rFonts w:asciiTheme="minorHAnsi" w:hAnsiTheme="minorHAnsi" w:cstheme="minorHAnsi"/>
          <w:color w:val="000000"/>
          <w:szCs w:val="24"/>
        </w:rPr>
      </w:pPr>
      <w:r w:rsidRPr="008B5AF4">
        <w:rPr>
          <w:rFonts w:asciiTheme="minorHAnsi" w:hAnsiTheme="minorHAnsi" w:cstheme="minorHAnsi"/>
          <w:sz w:val="24"/>
          <w:szCs w:val="24"/>
        </w:rPr>
        <w:t>3.</w:t>
      </w:r>
      <w:r w:rsidR="00E43BAC" w:rsidRPr="008B5AF4">
        <w:rPr>
          <w:rFonts w:asciiTheme="minorHAnsi" w:hAnsiTheme="minorHAnsi" w:cstheme="minorHAnsi"/>
          <w:sz w:val="24"/>
          <w:szCs w:val="24"/>
        </w:rPr>
        <w:t>14</w:t>
      </w:r>
      <w:r w:rsidRPr="008B5AF4">
        <w:rPr>
          <w:rFonts w:asciiTheme="minorHAnsi" w:hAnsiTheme="minorHAnsi" w:cstheme="minorHAnsi"/>
          <w:sz w:val="24"/>
          <w:szCs w:val="24"/>
        </w:rPr>
        <w:t xml:space="preserve">. </w:t>
      </w:r>
      <w:r w:rsidR="00B331AA">
        <w:rPr>
          <w:rStyle w:val="BodyTextIndentChar"/>
          <w:rFonts w:asciiTheme="minorHAnsi" w:hAnsiTheme="minorHAnsi" w:cstheme="minorHAnsi"/>
          <w:color w:val="000000"/>
          <w:szCs w:val="24"/>
        </w:rPr>
        <w:t>Ti</w:t>
      </w:r>
      <w:r w:rsidR="00783BEF">
        <w:rPr>
          <w:rStyle w:val="BodyTextIndentChar"/>
          <w:rFonts w:asciiTheme="minorHAnsi" w:hAnsiTheme="minorHAnsi" w:cstheme="minorHAnsi"/>
          <w:color w:val="000000"/>
          <w:szCs w:val="24"/>
        </w:rPr>
        <w:t>e</w:t>
      </w:r>
      <w:r w:rsidR="00B331AA">
        <w:rPr>
          <w:rStyle w:val="BodyTextIndentChar"/>
          <w:rFonts w:asciiTheme="minorHAnsi" w:hAnsiTheme="minorHAnsi" w:cstheme="minorHAnsi"/>
          <w:color w:val="000000"/>
          <w:szCs w:val="24"/>
        </w:rPr>
        <w:t>kėjas</w:t>
      </w:r>
      <w:r w:rsidR="00871092" w:rsidRPr="008B5AF4">
        <w:rPr>
          <w:rStyle w:val="BodyTextIndentChar"/>
          <w:rFonts w:asciiTheme="minorHAnsi" w:hAnsiTheme="minorHAnsi" w:cstheme="minorHAnsi"/>
          <w:color w:val="000000"/>
          <w:szCs w:val="24"/>
        </w:rPr>
        <w:t xml:space="preserve"> turi užtikrinti veiklos viešinimą vietos bendruomenėje, </w:t>
      </w:r>
      <w:r w:rsidR="00B331AA">
        <w:rPr>
          <w:rStyle w:val="BodyTextIndentChar"/>
          <w:rFonts w:asciiTheme="minorHAnsi" w:hAnsiTheme="minorHAnsi" w:cstheme="minorHAnsi"/>
          <w:color w:val="000000"/>
          <w:szCs w:val="24"/>
        </w:rPr>
        <w:t>Tiekėjo</w:t>
      </w:r>
      <w:r w:rsidR="00871092" w:rsidRPr="008B5AF4">
        <w:rPr>
          <w:rStyle w:val="BodyTextIndentChar"/>
          <w:rFonts w:asciiTheme="minorHAnsi" w:hAnsiTheme="minorHAnsi" w:cstheme="minorHAnsi"/>
          <w:color w:val="000000"/>
          <w:szCs w:val="24"/>
        </w:rPr>
        <w:t xml:space="preserve"> socialiniuose tinkluose ar kt. viešinimo kanalais (ne mažiau kaip 4 </w:t>
      </w:r>
      <w:r w:rsidR="00A931CD">
        <w:rPr>
          <w:rStyle w:val="BodyTextIndentChar"/>
          <w:rFonts w:asciiTheme="minorHAnsi" w:hAnsiTheme="minorHAnsi" w:cstheme="minorHAnsi"/>
          <w:color w:val="000000"/>
          <w:szCs w:val="24"/>
        </w:rPr>
        <w:t xml:space="preserve">(keturi) </w:t>
      </w:r>
      <w:r w:rsidR="00871092" w:rsidRPr="008B5AF4">
        <w:rPr>
          <w:rStyle w:val="BodyTextIndentChar"/>
          <w:rFonts w:asciiTheme="minorHAnsi" w:hAnsiTheme="minorHAnsi" w:cstheme="minorHAnsi"/>
          <w:color w:val="000000"/>
          <w:szCs w:val="24"/>
        </w:rPr>
        <w:t>pranešimai, kuriuose būtų paminėtas</w:t>
      </w:r>
      <w:r w:rsidR="00C5304B">
        <w:rPr>
          <w:rStyle w:val="BodyTextIndentChar"/>
          <w:rFonts w:asciiTheme="minorHAnsi" w:hAnsiTheme="minorHAnsi" w:cstheme="minorHAnsi"/>
          <w:color w:val="000000"/>
          <w:szCs w:val="24"/>
        </w:rPr>
        <w:t xml:space="preserve"> </w:t>
      </w:r>
      <w:r w:rsidR="00B331AA">
        <w:rPr>
          <w:rStyle w:val="BodyTextIndentChar"/>
          <w:rFonts w:asciiTheme="minorHAnsi" w:hAnsiTheme="minorHAnsi" w:cstheme="minorHAnsi"/>
          <w:color w:val="000000"/>
          <w:szCs w:val="24"/>
        </w:rPr>
        <w:t>Pirkėjas</w:t>
      </w:r>
      <w:r w:rsidR="00871092" w:rsidRPr="008B5AF4">
        <w:rPr>
          <w:rStyle w:val="BodyTextIndentChar"/>
          <w:rFonts w:asciiTheme="minorHAnsi" w:hAnsiTheme="minorHAnsi" w:cstheme="minorHAnsi"/>
          <w:color w:val="000000"/>
          <w:szCs w:val="24"/>
        </w:rPr>
        <w:t>), taip pat turi turėti telefono numerį, kuriuo būtų konsultuojama ir informuojama apie teikiamas paslaugas.</w:t>
      </w:r>
    </w:p>
    <w:p w14:paraId="1D93D154" w14:textId="65454CC7" w:rsidR="00783BEF" w:rsidRPr="00783BEF" w:rsidRDefault="008303D6" w:rsidP="00783BEF">
      <w:pPr>
        <w:spacing w:after="0" w:line="360" w:lineRule="auto"/>
        <w:jc w:val="both"/>
        <w:rPr>
          <w:rFonts w:asciiTheme="minorHAnsi" w:hAnsiTheme="minorHAnsi" w:cstheme="minorHAnsi"/>
          <w:color w:val="000000"/>
          <w:sz w:val="24"/>
          <w:szCs w:val="24"/>
        </w:rPr>
      </w:pPr>
      <w:r>
        <w:rPr>
          <w:rStyle w:val="BodyTextIndentChar"/>
          <w:rFonts w:asciiTheme="minorHAnsi" w:hAnsiTheme="minorHAnsi" w:cstheme="minorHAnsi"/>
          <w:color w:val="000000"/>
          <w:szCs w:val="24"/>
        </w:rPr>
        <w:t>3.15. Tiekėjas įsipareigoja</w:t>
      </w:r>
      <w:r w:rsidR="00783BEF">
        <w:rPr>
          <w:rStyle w:val="BodyTextIndentChar"/>
          <w:rFonts w:asciiTheme="minorHAnsi" w:hAnsiTheme="minorHAnsi" w:cstheme="minorHAnsi"/>
          <w:color w:val="000000"/>
          <w:szCs w:val="24"/>
        </w:rPr>
        <w:t>,</w:t>
      </w:r>
      <w:r>
        <w:rPr>
          <w:rStyle w:val="BodyTextIndentChar"/>
          <w:rFonts w:asciiTheme="minorHAnsi" w:hAnsiTheme="minorHAnsi" w:cstheme="minorHAnsi"/>
          <w:color w:val="000000"/>
          <w:szCs w:val="24"/>
        </w:rPr>
        <w:t xml:space="preserve"> </w:t>
      </w:r>
      <w:r w:rsidR="00783BEF">
        <w:rPr>
          <w:rStyle w:val="BodyTextIndentChar"/>
          <w:rFonts w:asciiTheme="minorHAnsi" w:hAnsiTheme="minorHAnsi" w:cstheme="minorHAnsi"/>
          <w:color w:val="000000"/>
          <w:szCs w:val="24"/>
        </w:rPr>
        <w:t>teikiant paslaugas, laikytis reikalavimų</w:t>
      </w:r>
      <w:r w:rsidR="00C85BBC">
        <w:rPr>
          <w:rStyle w:val="BodyTextIndentChar"/>
          <w:rFonts w:asciiTheme="minorHAnsi" w:hAnsiTheme="minorHAnsi" w:cstheme="minorHAnsi"/>
          <w:color w:val="000000"/>
          <w:szCs w:val="24"/>
        </w:rPr>
        <w:t>,</w:t>
      </w:r>
      <w:r w:rsidR="00783BEF">
        <w:rPr>
          <w:rStyle w:val="BodyTextIndentChar"/>
          <w:rFonts w:asciiTheme="minorHAnsi" w:hAnsiTheme="minorHAnsi" w:cstheme="minorHAnsi"/>
          <w:color w:val="000000"/>
          <w:szCs w:val="24"/>
        </w:rPr>
        <w:t xml:space="preserve"> nurodytų</w:t>
      </w:r>
      <w:r w:rsidR="00C85BBC">
        <w:rPr>
          <w:rStyle w:val="BodyTextIndentChar"/>
          <w:rFonts w:asciiTheme="minorHAnsi" w:hAnsiTheme="minorHAnsi" w:cstheme="minorHAnsi"/>
          <w:color w:val="000000"/>
          <w:szCs w:val="24"/>
        </w:rPr>
        <w:t xml:space="preserve"> </w:t>
      </w:r>
      <w:r w:rsidR="00C85BBC" w:rsidRPr="00C85BBC">
        <w:rPr>
          <w:rStyle w:val="BodyTextIndentChar"/>
          <w:rFonts w:asciiTheme="minorHAnsi" w:hAnsiTheme="minorHAnsi" w:cstheme="minorHAnsi"/>
          <w:color w:val="000000"/>
          <w:szCs w:val="24"/>
        </w:rPr>
        <w:t>paslaugų teikimą reglamentuojančių teisės aktų nuosta</w:t>
      </w:r>
      <w:r w:rsidR="00C85BBC">
        <w:rPr>
          <w:rStyle w:val="BodyTextIndentChar"/>
          <w:rFonts w:asciiTheme="minorHAnsi" w:hAnsiTheme="minorHAnsi" w:cstheme="minorHAnsi"/>
          <w:color w:val="000000"/>
          <w:szCs w:val="24"/>
        </w:rPr>
        <w:t>tuose</w:t>
      </w:r>
      <w:r w:rsidR="00C85BBC" w:rsidRPr="00C85BBC">
        <w:rPr>
          <w:rStyle w:val="BodyTextIndentChar"/>
          <w:rFonts w:asciiTheme="minorHAnsi" w:hAnsiTheme="minorHAnsi" w:cstheme="minorHAnsi"/>
          <w:color w:val="000000"/>
          <w:szCs w:val="24"/>
        </w:rPr>
        <w:t xml:space="preserve"> (tarp kurių ir pagal Atvirųjų jaunimo centrų ir erdvių veiklos kokybės užtikrinimo tvarkos aprašą, patvirtintą Kauno miesto savivaldybės tarybos 2022 m. birželio 21 d. sprendimu Nr. T-312 „Dėl Atvirųjų jaunimo centrų ir erdvių veiklos kokybės užtikrinimo tvarkos aprašo patvirtinimo“, Atvirojo darbo su jaunimu tvarkos aprašą, patvirtintą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 Rekomendacijas atvirųjų jaunimo centrų ir </w:t>
      </w:r>
      <w:r w:rsidR="00C85BBC" w:rsidRPr="00C85BBC">
        <w:rPr>
          <w:rStyle w:val="BodyTextIndentChar"/>
          <w:rFonts w:asciiTheme="minorHAnsi" w:hAnsiTheme="minorHAnsi" w:cstheme="minorHAnsi"/>
          <w:color w:val="000000"/>
          <w:szCs w:val="24"/>
        </w:rPr>
        <w:lastRenderedPageBreak/>
        <w:t>atvirųjų jaunimo erdvių veiklos kokybės užtikrinimui, patvirtintas Jaunimo reikalų departamento prie Socialinės apsaugos ir darbo ministerijos direktoriaus 2020 m. birželio 5 d. įsakymu Nr. 2V-107 (1.4) „Dėl Rekomendacijų atvirųjų jaunimo centrų ir atvirųjų jaunimo erdvių veiklos kokybės užtikrinimui patvirtinimo“), atvirojo darbo su jaunimu princip</w:t>
      </w:r>
      <w:r w:rsidR="00992354">
        <w:rPr>
          <w:rStyle w:val="BodyTextIndentChar"/>
          <w:rFonts w:asciiTheme="minorHAnsi" w:hAnsiTheme="minorHAnsi" w:cstheme="minorHAnsi"/>
          <w:color w:val="000000"/>
          <w:szCs w:val="24"/>
        </w:rPr>
        <w:t>ų</w:t>
      </w:r>
      <w:r w:rsidR="00C85BBC" w:rsidRPr="00C85BBC">
        <w:rPr>
          <w:rStyle w:val="BodyTextIndentChar"/>
          <w:rFonts w:asciiTheme="minorHAnsi" w:hAnsiTheme="minorHAnsi" w:cstheme="minorHAnsi"/>
          <w:color w:val="000000"/>
          <w:szCs w:val="24"/>
        </w:rPr>
        <w:t>, įtvirtint</w:t>
      </w:r>
      <w:r w:rsidR="00992354">
        <w:rPr>
          <w:rStyle w:val="BodyTextIndentChar"/>
          <w:rFonts w:asciiTheme="minorHAnsi" w:hAnsiTheme="minorHAnsi" w:cstheme="minorHAnsi"/>
          <w:color w:val="000000"/>
          <w:szCs w:val="24"/>
        </w:rPr>
        <w:t>ų</w:t>
      </w:r>
      <w:r w:rsidR="00C85BBC" w:rsidRPr="00C85BBC">
        <w:rPr>
          <w:rStyle w:val="BodyTextIndentChar"/>
          <w:rFonts w:asciiTheme="minorHAnsi" w:hAnsiTheme="minorHAnsi" w:cstheme="minorHAnsi"/>
          <w:color w:val="000000"/>
          <w:szCs w:val="24"/>
        </w:rPr>
        <w:t xml:space="preserve"> teisės aktuose, ir Sutartyje bei jos prieduose nustatyt</w:t>
      </w:r>
      <w:r w:rsidR="00C85BBC">
        <w:rPr>
          <w:rStyle w:val="BodyTextIndentChar"/>
          <w:rFonts w:asciiTheme="minorHAnsi" w:hAnsiTheme="minorHAnsi" w:cstheme="minorHAnsi"/>
          <w:color w:val="000000"/>
          <w:szCs w:val="24"/>
        </w:rPr>
        <w:t xml:space="preserve">ų </w:t>
      </w:r>
      <w:r w:rsidR="00C85BBC" w:rsidRPr="00C85BBC">
        <w:rPr>
          <w:rStyle w:val="BodyTextIndentChar"/>
          <w:rFonts w:asciiTheme="minorHAnsi" w:hAnsiTheme="minorHAnsi" w:cstheme="minorHAnsi"/>
          <w:color w:val="000000"/>
          <w:szCs w:val="24"/>
        </w:rPr>
        <w:t>reikalavim</w:t>
      </w:r>
      <w:r w:rsidR="00C85BBC">
        <w:rPr>
          <w:rStyle w:val="BodyTextIndentChar"/>
          <w:rFonts w:asciiTheme="minorHAnsi" w:hAnsiTheme="minorHAnsi" w:cstheme="minorHAnsi"/>
          <w:color w:val="000000"/>
          <w:szCs w:val="24"/>
        </w:rPr>
        <w:t>ų.</w:t>
      </w:r>
    </w:p>
    <w:p w14:paraId="47ED59F9" w14:textId="16A9A519" w:rsidR="008303D6" w:rsidRPr="008B5AF4" w:rsidRDefault="008303D6" w:rsidP="001C3AA9">
      <w:pPr>
        <w:spacing w:after="0" w:line="360" w:lineRule="auto"/>
        <w:jc w:val="both"/>
        <w:rPr>
          <w:rFonts w:asciiTheme="minorHAnsi" w:hAnsiTheme="minorHAnsi" w:cstheme="minorHAnsi"/>
          <w:sz w:val="24"/>
          <w:szCs w:val="24"/>
        </w:rPr>
      </w:pPr>
    </w:p>
    <w:p w14:paraId="2D0F9284" w14:textId="62FB8CD3" w:rsidR="003F0987" w:rsidRPr="008B5AF4" w:rsidRDefault="003F0987" w:rsidP="003F0987">
      <w:pPr>
        <w:spacing w:after="0" w:line="240" w:lineRule="auto"/>
        <w:rPr>
          <w:rFonts w:asciiTheme="minorHAnsi" w:hAnsiTheme="minorHAnsi" w:cstheme="minorHAnsi"/>
          <w:sz w:val="24"/>
          <w:szCs w:val="24"/>
        </w:rPr>
      </w:pPr>
    </w:p>
    <w:p w14:paraId="484F8F47" w14:textId="019E129D" w:rsidR="006503ED" w:rsidRPr="008B5AF4" w:rsidRDefault="00B331AA" w:rsidP="006503ED">
      <w:pPr>
        <w:tabs>
          <w:tab w:val="left" w:pos="2268"/>
          <w:tab w:val="left" w:pos="4962"/>
          <w:tab w:val="left" w:pos="5670"/>
          <w:tab w:val="left" w:pos="6237"/>
          <w:tab w:val="left" w:pos="6804"/>
        </w:tabs>
        <w:spacing w:after="0" w:line="360" w:lineRule="auto"/>
        <w:jc w:val="both"/>
        <w:rPr>
          <w:rFonts w:asciiTheme="minorHAnsi" w:eastAsia="Times New Roman" w:hAnsiTheme="minorHAnsi" w:cstheme="minorHAnsi"/>
          <w:sz w:val="24"/>
          <w:szCs w:val="24"/>
        </w:rPr>
      </w:pPr>
      <w:r>
        <w:rPr>
          <w:rFonts w:asciiTheme="minorHAnsi" w:eastAsia="Times New Roman" w:hAnsiTheme="minorHAnsi" w:cstheme="minorHAnsi"/>
          <w:b/>
          <w:sz w:val="24"/>
          <w:szCs w:val="24"/>
        </w:rPr>
        <w:t>Pirkėjas</w:t>
      </w:r>
      <w:r w:rsidR="00A931CD">
        <w:rPr>
          <w:rFonts w:asciiTheme="minorHAnsi" w:eastAsia="Times New Roman" w:hAnsiTheme="minorHAnsi" w:cstheme="minorHAnsi"/>
          <w:b/>
          <w:bCs/>
          <w:sz w:val="24"/>
          <w:szCs w:val="24"/>
        </w:rPr>
        <w:tab/>
      </w:r>
      <w:r w:rsidR="00A931CD">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Tiekėjas</w:t>
      </w:r>
      <w:r w:rsidR="006503ED" w:rsidRPr="008B5AF4">
        <w:rPr>
          <w:rFonts w:asciiTheme="minorHAnsi" w:eastAsia="Times New Roman" w:hAnsiTheme="minorHAnsi" w:cstheme="minorHAnsi"/>
          <w:sz w:val="24"/>
          <w:szCs w:val="24"/>
        </w:rPr>
        <w:tab/>
      </w:r>
    </w:p>
    <w:tbl>
      <w:tblPr>
        <w:tblW w:w="0" w:type="auto"/>
        <w:tblLook w:val="0000" w:firstRow="0" w:lastRow="0" w:firstColumn="0" w:lastColumn="0" w:noHBand="0" w:noVBand="0"/>
      </w:tblPr>
      <w:tblGrid>
        <w:gridCol w:w="4795"/>
        <w:gridCol w:w="4843"/>
      </w:tblGrid>
      <w:tr w:rsidR="006503ED" w:rsidRPr="008B5AF4" w14:paraId="5D0997E2" w14:textId="77777777" w:rsidTr="00A7726E">
        <w:trPr>
          <w:trHeight w:val="3818"/>
        </w:trPr>
        <w:tc>
          <w:tcPr>
            <w:tcW w:w="4927" w:type="dxa"/>
          </w:tcPr>
          <w:p w14:paraId="2506345A" w14:textId="593BC5D5" w:rsidR="006503ED" w:rsidRPr="008B5AF4" w:rsidRDefault="006503ED" w:rsidP="00A7726E">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p>
          <w:p w14:paraId="7A131D02" w14:textId="77777777" w:rsidR="006503ED" w:rsidRPr="008B5AF4" w:rsidRDefault="006503ED" w:rsidP="00A7726E">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8B5AF4">
              <w:rPr>
                <w:rFonts w:asciiTheme="minorHAnsi" w:eastAsia="Times New Roman" w:hAnsiTheme="minorHAnsi" w:cstheme="minorHAnsi"/>
                <w:sz w:val="24"/>
                <w:szCs w:val="24"/>
              </w:rPr>
              <w:t xml:space="preserve">A. V. </w:t>
            </w:r>
          </w:p>
          <w:p w14:paraId="4A4CDE65" w14:textId="77777777" w:rsidR="006503ED" w:rsidRPr="008B5AF4" w:rsidRDefault="006503ED" w:rsidP="00A7726E">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8B5AF4">
              <w:rPr>
                <w:rFonts w:asciiTheme="minorHAnsi" w:eastAsia="Times New Roman" w:hAnsiTheme="minorHAnsi" w:cstheme="minorHAnsi"/>
                <w:sz w:val="24"/>
                <w:szCs w:val="24"/>
              </w:rPr>
              <w:t>_________________________</w:t>
            </w:r>
          </w:p>
          <w:p w14:paraId="01FCAE86" w14:textId="77777777" w:rsidR="006503ED" w:rsidRPr="008B5AF4" w:rsidRDefault="006503ED" w:rsidP="00A7726E">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8B5AF4">
              <w:rPr>
                <w:rFonts w:asciiTheme="minorHAnsi" w:eastAsia="Times New Roman" w:hAnsiTheme="minorHAnsi" w:cstheme="minorHAnsi"/>
                <w:sz w:val="24"/>
                <w:szCs w:val="24"/>
              </w:rPr>
              <w:t>(parašas)</w:t>
            </w:r>
          </w:p>
          <w:p w14:paraId="55BFF863" w14:textId="77777777" w:rsidR="006503ED" w:rsidRPr="008B5AF4" w:rsidRDefault="006503ED" w:rsidP="00A7726E">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p>
        </w:tc>
        <w:tc>
          <w:tcPr>
            <w:tcW w:w="4927" w:type="dxa"/>
          </w:tcPr>
          <w:p w14:paraId="24E0DFB4" w14:textId="382BFC54" w:rsidR="006503ED" w:rsidRPr="008B5AF4" w:rsidRDefault="006503ED" w:rsidP="006503ED">
            <w:pPr>
              <w:pStyle w:val="Pagrindinistekstas"/>
              <w:tabs>
                <w:tab w:val="left" w:pos="2268"/>
                <w:tab w:val="left" w:pos="5670"/>
                <w:tab w:val="left" w:pos="6237"/>
                <w:tab w:val="left" w:pos="6804"/>
              </w:tabs>
              <w:spacing w:after="0" w:line="360" w:lineRule="auto"/>
              <w:rPr>
                <w:rFonts w:asciiTheme="minorHAnsi" w:hAnsiTheme="minorHAnsi" w:cstheme="minorHAnsi"/>
                <w:sz w:val="24"/>
                <w:szCs w:val="24"/>
              </w:rPr>
            </w:pPr>
          </w:p>
          <w:p w14:paraId="61F2CB10" w14:textId="223309BC" w:rsidR="006503ED" w:rsidRPr="008B5AF4" w:rsidRDefault="006503ED" w:rsidP="00A931CD">
            <w:pPr>
              <w:pStyle w:val="Pagrindinistekstas"/>
              <w:tabs>
                <w:tab w:val="left" w:pos="2268"/>
                <w:tab w:val="left" w:pos="5670"/>
                <w:tab w:val="left" w:pos="6237"/>
                <w:tab w:val="left" w:pos="6804"/>
              </w:tabs>
              <w:spacing w:after="0" w:line="360" w:lineRule="auto"/>
              <w:rPr>
                <w:rFonts w:asciiTheme="minorHAnsi" w:hAnsiTheme="minorHAnsi" w:cstheme="minorHAnsi"/>
                <w:sz w:val="24"/>
                <w:szCs w:val="24"/>
              </w:rPr>
            </w:pPr>
            <w:r w:rsidRPr="008B5AF4">
              <w:rPr>
                <w:rFonts w:asciiTheme="minorHAnsi" w:hAnsiTheme="minorHAnsi" w:cstheme="minorHAnsi"/>
                <w:sz w:val="24"/>
                <w:szCs w:val="24"/>
              </w:rPr>
              <w:t>A. V.</w:t>
            </w:r>
          </w:p>
          <w:p w14:paraId="3A651A60" w14:textId="77777777" w:rsidR="006503ED" w:rsidRPr="008B5AF4" w:rsidRDefault="006503ED" w:rsidP="00A7726E">
            <w:pPr>
              <w:pStyle w:val="Pagrindinistekstas"/>
              <w:tabs>
                <w:tab w:val="left" w:pos="2268"/>
                <w:tab w:val="left" w:pos="5670"/>
                <w:tab w:val="left" w:pos="6237"/>
                <w:tab w:val="left" w:pos="6804"/>
              </w:tabs>
              <w:spacing w:after="0" w:line="360" w:lineRule="auto"/>
              <w:ind w:left="32"/>
              <w:rPr>
                <w:rFonts w:asciiTheme="minorHAnsi" w:hAnsiTheme="minorHAnsi" w:cstheme="minorHAnsi"/>
                <w:sz w:val="24"/>
                <w:szCs w:val="24"/>
              </w:rPr>
            </w:pPr>
            <w:r w:rsidRPr="008B5AF4">
              <w:rPr>
                <w:rFonts w:asciiTheme="minorHAnsi" w:hAnsiTheme="minorHAnsi" w:cstheme="minorHAnsi"/>
                <w:sz w:val="24"/>
                <w:szCs w:val="24"/>
              </w:rPr>
              <w:t>______________________________</w:t>
            </w:r>
          </w:p>
          <w:p w14:paraId="53B1AE7D" w14:textId="77777777" w:rsidR="006503ED" w:rsidRPr="008B5AF4" w:rsidRDefault="006503ED" w:rsidP="00A7726E">
            <w:pPr>
              <w:pStyle w:val="Pagrindinistekstas"/>
              <w:tabs>
                <w:tab w:val="left" w:pos="2268"/>
                <w:tab w:val="left" w:pos="5670"/>
                <w:tab w:val="left" w:pos="6237"/>
                <w:tab w:val="left" w:pos="6804"/>
              </w:tabs>
              <w:spacing w:after="0" w:line="360" w:lineRule="auto"/>
              <w:ind w:left="32"/>
              <w:rPr>
                <w:rFonts w:asciiTheme="minorHAnsi" w:hAnsiTheme="minorHAnsi" w:cstheme="minorHAnsi"/>
                <w:sz w:val="24"/>
                <w:szCs w:val="24"/>
              </w:rPr>
            </w:pPr>
            <w:r w:rsidRPr="008B5AF4">
              <w:rPr>
                <w:rFonts w:asciiTheme="minorHAnsi" w:hAnsiTheme="minorHAnsi" w:cstheme="minorHAnsi"/>
                <w:sz w:val="24"/>
                <w:szCs w:val="24"/>
              </w:rPr>
              <w:t>(parašas)</w:t>
            </w:r>
          </w:p>
          <w:p w14:paraId="627FD48A" w14:textId="77777777" w:rsidR="006503ED" w:rsidRPr="008B5AF4" w:rsidRDefault="006503ED" w:rsidP="00A7726E">
            <w:pPr>
              <w:tabs>
                <w:tab w:val="left" w:pos="2268"/>
                <w:tab w:val="left" w:pos="5670"/>
                <w:tab w:val="left" w:pos="6237"/>
                <w:tab w:val="left" w:pos="6804"/>
              </w:tabs>
              <w:spacing w:after="0" w:line="360" w:lineRule="auto"/>
              <w:ind w:left="32"/>
              <w:jc w:val="both"/>
              <w:rPr>
                <w:rFonts w:asciiTheme="minorHAnsi" w:eastAsia="Times New Roman" w:hAnsiTheme="minorHAnsi" w:cstheme="minorHAnsi"/>
                <w:sz w:val="24"/>
                <w:szCs w:val="24"/>
              </w:rPr>
            </w:pPr>
          </w:p>
        </w:tc>
      </w:tr>
    </w:tbl>
    <w:p w14:paraId="49749C95" w14:textId="77777777" w:rsidR="00E70771" w:rsidRPr="008B5AF4" w:rsidRDefault="00E70771" w:rsidP="006503ED">
      <w:pPr>
        <w:rPr>
          <w:rFonts w:asciiTheme="minorHAnsi" w:hAnsiTheme="minorHAnsi" w:cstheme="minorHAnsi"/>
          <w:sz w:val="24"/>
          <w:szCs w:val="24"/>
        </w:rPr>
      </w:pPr>
    </w:p>
    <w:sectPr w:rsidR="00E70771" w:rsidRPr="008B5AF4" w:rsidSect="008E6BDE">
      <w:headerReference w:type="default" r:id="rId7"/>
      <w:pgSz w:w="11906" w:h="16838"/>
      <w:pgMar w:top="1134" w:right="567" w:bottom="62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9EC5" w14:textId="77777777" w:rsidR="002B1877" w:rsidRDefault="002B1877" w:rsidP="00E30325">
      <w:pPr>
        <w:spacing w:after="0" w:line="240" w:lineRule="auto"/>
      </w:pPr>
      <w:r>
        <w:separator/>
      </w:r>
    </w:p>
  </w:endnote>
  <w:endnote w:type="continuationSeparator" w:id="0">
    <w:p w14:paraId="1D0D887E" w14:textId="77777777" w:rsidR="002B1877" w:rsidRDefault="002B1877" w:rsidP="00E3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ZKKXK+HelveticaNeue-Medium">
    <w:altName w:val="Arial"/>
    <w:charset w:val="00"/>
    <w:family w:val="swiss"/>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EA9E" w14:textId="77777777" w:rsidR="002B1877" w:rsidRDefault="002B1877" w:rsidP="00E30325">
      <w:pPr>
        <w:spacing w:after="0" w:line="240" w:lineRule="auto"/>
      </w:pPr>
      <w:r>
        <w:separator/>
      </w:r>
    </w:p>
  </w:footnote>
  <w:footnote w:type="continuationSeparator" w:id="0">
    <w:p w14:paraId="5248B28E" w14:textId="77777777" w:rsidR="002B1877" w:rsidRDefault="002B1877" w:rsidP="00E30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504953"/>
      <w:docPartObj>
        <w:docPartGallery w:val="Page Numbers (Top of Page)"/>
        <w:docPartUnique/>
      </w:docPartObj>
    </w:sdtPr>
    <w:sdtEndPr/>
    <w:sdtContent>
      <w:p w14:paraId="7EF64B4B" w14:textId="0B522B1D" w:rsidR="002B1877" w:rsidRDefault="002B1877">
        <w:pPr>
          <w:pStyle w:val="Antrats"/>
          <w:jc w:val="center"/>
        </w:pPr>
        <w:r>
          <w:fldChar w:fldCharType="begin"/>
        </w:r>
        <w:r>
          <w:instrText>PAGE   \* MERGEFORMAT</w:instrText>
        </w:r>
        <w:r>
          <w:fldChar w:fldCharType="separate"/>
        </w:r>
        <w:r w:rsidR="008C1B12">
          <w:rPr>
            <w:noProof/>
          </w:rPr>
          <w:t>3</w:t>
        </w:r>
        <w:r>
          <w:fldChar w:fldCharType="end"/>
        </w:r>
      </w:p>
    </w:sdtContent>
  </w:sdt>
  <w:p w14:paraId="49B3878A" w14:textId="77777777" w:rsidR="002B1877" w:rsidRDefault="002B18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formLetters"/>
    <w:dataType w:val="textFile"/>
    <w:activeRecord w:val="-1"/>
    <w:odso/>
  </w:mailMerge>
  <w:defaultTabStop w:val="1296"/>
  <w:hyphenationZone w:val="396"/>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91"/>
    <w:rsid w:val="000154F8"/>
    <w:rsid w:val="000233B7"/>
    <w:rsid w:val="00031EB6"/>
    <w:rsid w:val="00041330"/>
    <w:rsid w:val="0006493E"/>
    <w:rsid w:val="00086BC8"/>
    <w:rsid w:val="00094165"/>
    <w:rsid w:val="00096CDC"/>
    <w:rsid w:val="00097125"/>
    <w:rsid w:val="000B53B6"/>
    <w:rsid w:val="000D7D65"/>
    <w:rsid w:val="00104CE2"/>
    <w:rsid w:val="00110FA0"/>
    <w:rsid w:val="00123D77"/>
    <w:rsid w:val="0016664B"/>
    <w:rsid w:val="00177512"/>
    <w:rsid w:val="00190597"/>
    <w:rsid w:val="00194F4A"/>
    <w:rsid w:val="001B3881"/>
    <w:rsid w:val="001C19C7"/>
    <w:rsid w:val="001C3AA9"/>
    <w:rsid w:val="001D6450"/>
    <w:rsid w:val="001F20E0"/>
    <w:rsid w:val="002100F8"/>
    <w:rsid w:val="00220C8E"/>
    <w:rsid w:val="00237054"/>
    <w:rsid w:val="00262F70"/>
    <w:rsid w:val="00270E2E"/>
    <w:rsid w:val="00271784"/>
    <w:rsid w:val="0027292A"/>
    <w:rsid w:val="002A3772"/>
    <w:rsid w:val="002A461E"/>
    <w:rsid w:val="002A4FC8"/>
    <w:rsid w:val="002B1877"/>
    <w:rsid w:val="002B37D9"/>
    <w:rsid w:val="002C4D4B"/>
    <w:rsid w:val="002D39DC"/>
    <w:rsid w:val="002F4156"/>
    <w:rsid w:val="00304058"/>
    <w:rsid w:val="00336D73"/>
    <w:rsid w:val="00343827"/>
    <w:rsid w:val="00347E71"/>
    <w:rsid w:val="00353D94"/>
    <w:rsid w:val="003623D4"/>
    <w:rsid w:val="00373952"/>
    <w:rsid w:val="003776EF"/>
    <w:rsid w:val="003A0CE9"/>
    <w:rsid w:val="003A32EF"/>
    <w:rsid w:val="003A43E5"/>
    <w:rsid w:val="003A7F05"/>
    <w:rsid w:val="003B10F8"/>
    <w:rsid w:val="003B1B05"/>
    <w:rsid w:val="003D3B0F"/>
    <w:rsid w:val="003E299E"/>
    <w:rsid w:val="003E6601"/>
    <w:rsid w:val="003F0987"/>
    <w:rsid w:val="00402806"/>
    <w:rsid w:val="00403282"/>
    <w:rsid w:val="0040747A"/>
    <w:rsid w:val="0041796C"/>
    <w:rsid w:val="00420F70"/>
    <w:rsid w:val="004307BD"/>
    <w:rsid w:val="0043349E"/>
    <w:rsid w:val="00446BCC"/>
    <w:rsid w:val="0046647B"/>
    <w:rsid w:val="0047481D"/>
    <w:rsid w:val="004C5FC7"/>
    <w:rsid w:val="004D2456"/>
    <w:rsid w:val="004E7D83"/>
    <w:rsid w:val="004F3EFF"/>
    <w:rsid w:val="005059CB"/>
    <w:rsid w:val="00551BE0"/>
    <w:rsid w:val="0055262C"/>
    <w:rsid w:val="005669F8"/>
    <w:rsid w:val="00581D9F"/>
    <w:rsid w:val="00583D24"/>
    <w:rsid w:val="00587CAC"/>
    <w:rsid w:val="005A657B"/>
    <w:rsid w:val="005B78C3"/>
    <w:rsid w:val="005C0919"/>
    <w:rsid w:val="005D0FD3"/>
    <w:rsid w:val="005D3366"/>
    <w:rsid w:val="005D7A80"/>
    <w:rsid w:val="005E7AD8"/>
    <w:rsid w:val="005F1FAC"/>
    <w:rsid w:val="005F254E"/>
    <w:rsid w:val="00602395"/>
    <w:rsid w:val="00610A38"/>
    <w:rsid w:val="00621DA9"/>
    <w:rsid w:val="006269B6"/>
    <w:rsid w:val="00641C75"/>
    <w:rsid w:val="006449A5"/>
    <w:rsid w:val="006503ED"/>
    <w:rsid w:val="00655C8A"/>
    <w:rsid w:val="00662E1D"/>
    <w:rsid w:val="006B3958"/>
    <w:rsid w:val="006C3A38"/>
    <w:rsid w:val="006E1AD1"/>
    <w:rsid w:val="007072B3"/>
    <w:rsid w:val="00720DDC"/>
    <w:rsid w:val="00733EFB"/>
    <w:rsid w:val="00734DDC"/>
    <w:rsid w:val="00735B0B"/>
    <w:rsid w:val="00742AFD"/>
    <w:rsid w:val="00762A01"/>
    <w:rsid w:val="00766E86"/>
    <w:rsid w:val="007676FF"/>
    <w:rsid w:val="007775E4"/>
    <w:rsid w:val="00783BEF"/>
    <w:rsid w:val="007845C2"/>
    <w:rsid w:val="00790F64"/>
    <w:rsid w:val="00791210"/>
    <w:rsid w:val="00791EB3"/>
    <w:rsid w:val="007A7761"/>
    <w:rsid w:val="007B1514"/>
    <w:rsid w:val="007B1C1B"/>
    <w:rsid w:val="007B236A"/>
    <w:rsid w:val="007B6C13"/>
    <w:rsid w:val="007D7A91"/>
    <w:rsid w:val="007E1079"/>
    <w:rsid w:val="007E598B"/>
    <w:rsid w:val="007E7B22"/>
    <w:rsid w:val="00813D43"/>
    <w:rsid w:val="00814ABF"/>
    <w:rsid w:val="00824AA2"/>
    <w:rsid w:val="00827E57"/>
    <w:rsid w:val="008303D6"/>
    <w:rsid w:val="00844D19"/>
    <w:rsid w:val="00853DA9"/>
    <w:rsid w:val="00854B5F"/>
    <w:rsid w:val="00871092"/>
    <w:rsid w:val="00871222"/>
    <w:rsid w:val="00885FD6"/>
    <w:rsid w:val="0089641C"/>
    <w:rsid w:val="008A0761"/>
    <w:rsid w:val="008A5BB6"/>
    <w:rsid w:val="008B1DCF"/>
    <w:rsid w:val="008B5AF4"/>
    <w:rsid w:val="008B6B4A"/>
    <w:rsid w:val="008C1B12"/>
    <w:rsid w:val="008C29E9"/>
    <w:rsid w:val="008C64EA"/>
    <w:rsid w:val="008E1635"/>
    <w:rsid w:val="008E3E67"/>
    <w:rsid w:val="008E6BDE"/>
    <w:rsid w:val="00907B16"/>
    <w:rsid w:val="009221D3"/>
    <w:rsid w:val="00922FA4"/>
    <w:rsid w:val="00934946"/>
    <w:rsid w:val="00936822"/>
    <w:rsid w:val="00950678"/>
    <w:rsid w:val="00966C81"/>
    <w:rsid w:val="0097016D"/>
    <w:rsid w:val="00974062"/>
    <w:rsid w:val="009826D2"/>
    <w:rsid w:val="00992354"/>
    <w:rsid w:val="009C53F9"/>
    <w:rsid w:val="009D2883"/>
    <w:rsid w:val="009D6C77"/>
    <w:rsid w:val="009E21FF"/>
    <w:rsid w:val="009F021A"/>
    <w:rsid w:val="009F18C9"/>
    <w:rsid w:val="009F4529"/>
    <w:rsid w:val="00A3539C"/>
    <w:rsid w:val="00A40786"/>
    <w:rsid w:val="00A47EE2"/>
    <w:rsid w:val="00A53B69"/>
    <w:rsid w:val="00A53DF3"/>
    <w:rsid w:val="00A54F92"/>
    <w:rsid w:val="00A60FAE"/>
    <w:rsid w:val="00A74AA8"/>
    <w:rsid w:val="00A7726E"/>
    <w:rsid w:val="00A931CD"/>
    <w:rsid w:val="00AA78DA"/>
    <w:rsid w:val="00AB10C4"/>
    <w:rsid w:val="00B00667"/>
    <w:rsid w:val="00B12C22"/>
    <w:rsid w:val="00B14264"/>
    <w:rsid w:val="00B14496"/>
    <w:rsid w:val="00B15557"/>
    <w:rsid w:val="00B2166C"/>
    <w:rsid w:val="00B331AA"/>
    <w:rsid w:val="00B43EBF"/>
    <w:rsid w:val="00B51401"/>
    <w:rsid w:val="00B62F3F"/>
    <w:rsid w:val="00B66F41"/>
    <w:rsid w:val="00B8257C"/>
    <w:rsid w:val="00B91078"/>
    <w:rsid w:val="00B946D1"/>
    <w:rsid w:val="00BA6C5F"/>
    <w:rsid w:val="00BB4D2E"/>
    <w:rsid w:val="00BD0F7F"/>
    <w:rsid w:val="00BD2E96"/>
    <w:rsid w:val="00BF3E8A"/>
    <w:rsid w:val="00C104E7"/>
    <w:rsid w:val="00C240A2"/>
    <w:rsid w:val="00C366CD"/>
    <w:rsid w:val="00C5304B"/>
    <w:rsid w:val="00C72432"/>
    <w:rsid w:val="00C8107C"/>
    <w:rsid w:val="00C85BBC"/>
    <w:rsid w:val="00CA524D"/>
    <w:rsid w:val="00CB66CD"/>
    <w:rsid w:val="00CD6DC9"/>
    <w:rsid w:val="00CD79C8"/>
    <w:rsid w:val="00D02EDF"/>
    <w:rsid w:val="00D12F80"/>
    <w:rsid w:val="00D158CF"/>
    <w:rsid w:val="00D27120"/>
    <w:rsid w:val="00D30544"/>
    <w:rsid w:val="00D43283"/>
    <w:rsid w:val="00D6543A"/>
    <w:rsid w:val="00D757E4"/>
    <w:rsid w:val="00D7634C"/>
    <w:rsid w:val="00D85159"/>
    <w:rsid w:val="00D86EDF"/>
    <w:rsid w:val="00D94970"/>
    <w:rsid w:val="00DA2FED"/>
    <w:rsid w:val="00DA4BE5"/>
    <w:rsid w:val="00DA6921"/>
    <w:rsid w:val="00DB4133"/>
    <w:rsid w:val="00DF4C16"/>
    <w:rsid w:val="00E037A5"/>
    <w:rsid w:val="00E102F8"/>
    <w:rsid w:val="00E30325"/>
    <w:rsid w:val="00E43BAC"/>
    <w:rsid w:val="00E53051"/>
    <w:rsid w:val="00E66E37"/>
    <w:rsid w:val="00E70771"/>
    <w:rsid w:val="00E807A7"/>
    <w:rsid w:val="00E838F9"/>
    <w:rsid w:val="00E867FA"/>
    <w:rsid w:val="00EA4FD8"/>
    <w:rsid w:val="00EA6A6B"/>
    <w:rsid w:val="00EB1410"/>
    <w:rsid w:val="00EB34DF"/>
    <w:rsid w:val="00EF16CD"/>
    <w:rsid w:val="00EF2A87"/>
    <w:rsid w:val="00F22911"/>
    <w:rsid w:val="00F25FD9"/>
    <w:rsid w:val="00F33E89"/>
    <w:rsid w:val="00F37494"/>
    <w:rsid w:val="00F57A64"/>
    <w:rsid w:val="00F66DB4"/>
    <w:rsid w:val="00F671EA"/>
    <w:rsid w:val="00F731CF"/>
    <w:rsid w:val="00F81158"/>
    <w:rsid w:val="00F87060"/>
    <w:rsid w:val="00F91691"/>
    <w:rsid w:val="00F93628"/>
    <w:rsid w:val="00FB1694"/>
    <w:rsid w:val="00FB4507"/>
    <w:rsid w:val="00FC0328"/>
    <w:rsid w:val="00FD493D"/>
    <w:rsid w:val="00FE31DA"/>
    <w:rsid w:val="00FE6136"/>
    <w:rsid w:val="00FE6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6B180065"/>
  <w15:chartTrackingRefBased/>
  <w15:docId w15:val="{63EA23DA-19F8-4E17-B464-E734D502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98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F0987"/>
    <w:rPr>
      <w:color w:val="0000FF"/>
      <w:u w:val="single"/>
    </w:rPr>
  </w:style>
  <w:style w:type="paragraph" w:customStyle="1" w:styleId="Default">
    <w:name w:val="Default"/>
    <w:rsid w:val="003F09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E303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0325"/>
    <w:rPr>
      <w:rFonts w:ascii="Calibri" w:eastAsia="Calibri" w:hAnsi="Calibri" w:cs="Times New Roman"/>
    </w:rPr>
  </w:style>
  <w:style w:type="paragraph" w:styleId="Porat">
    <w:name w:val="footer"/>
    <w:basedOn w:val="prastasis"/>
    <w:link w:val="PoratDiagrama"/>
    <w:uiPriority w:val="99"/>
    <w:unhideWhenUsed/>
    <w:rsid w:val="00E303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0325"/>
    <w:rPr>
      <w:rFonts w:ascii="Calibri" w:eastAsia="Calibri" w:hAnsi="Calibri" w:cs="Times New Roman"/>
    </w:rPr>
  </w:style>
  <w:style w:type="character" w:styleId="Komentaronuoroda">
    <w:name w:val="annotation reference"/>
    <w:basedOn w:val="Numatytasispastraiposriftas"/>
    <w:uiPriority w:val="99"/>
    <w:semiHidden/>
    <w:unhideWhenUsed/>
    <w:rsid w:val="00DA2FED"/>
    <w:rPr>
      <w:sz w:val="16"/>
      <w:szCs w:val="16"/>
    </w:rPr>
  </w:style>
  <w:style w:type="paragraph" w:styleId="Komentarotekstas">
    <w:name w:val="annotation text"/>
    <w:basedOn w:val="prastasis"/>
    <w:link w:val="KomentarotekstasDiagrama"/>
    <w:uiPriority w:val="99"/>
    <w:unhideWhenUsed/>
    <w:rsid w:val="00DA2F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2FE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A2FED"/>
    <w:rPr>
      <w:b/>
      <w:bCs/>
    </w:rPr>
  </w:style>
  <w:style w:type="character" w:customStyle="1" w:styleId="KomentarotemaDiagrama">
    <w:name w:val="Komentaro tema Diagrama"/>
    <w:basedOn w:val="KomentarotekstasDiagrama"/>
    <w:link w:val="Komentarotema"/>
    <w:uiPriority w:val="99"/>
    <w:semiHidden/>
    <w:rsid w:val="00DA2FED"/>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DA2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FED"/>
    <w:rPr>
      <w:rFonts w:ascii="Segoe UI" w:eastAsia="Calibri" w:hAnsi="Segoe UI" w:cs="Segoe UI"/>
      <w:sz w:val="18"/>
      <w:szCs w:val="18"/>
    </w:rPr>
  </w:style>
  <w:style w:type="paragraph" w:styleId="Puslapioinaostekstas">
    <w:name w:val="footnote text"/>
    <w:basedOn w:val="prastasis"/>
    <w:link w:val="PuslapioinaostekstasDiagrama"/>
    <w:uiPriority w:val="99"/>
    <w:semiHidden/>
    <w:unhideWhenUsed/>
    <w:rsid w:val="008E6B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E6BD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8E6BDE"/>
    <w:rPr>
      <w:vertAlign w:val="superscript"/>
    </w:rPr>
  </w:style>
  <w:style w:type="character" w:customStyle="1" w:styleId="BodyTextIndentChar">
    <w:name w:val="Body Text Indent Char"/>
    <w:rsid w:val="00871092"/>
    <w:rPr>
      <w:sz w:val="24"/>
      <w:lang w:val="lt-LT" w:eastAsia="en-US" w:bidi="ar-SA"/>
    </w:rPr>
  </w:style>
  <w:style w:type="paragraph" w:styleId="Pagrindinistekstas">
    <w:name w:val="Body Text"/>
    <w:basedOn w:val="prastasis"/>
    <w:link w:val="PagrindinistekstasDiagrama"/>
    <w:uiPriority w:val="99"/>
    <w:semiHidden/>
    <w:unhideWhenUsed/>
    <w:rsid w:val="006503ED"/>
    <w:pPr>
      <w:spacing w:after="120"/>
    </w:pPr>
  </w:style>
  <w:style w:type="character" w:customStyle="1" w:styleId="PagrindinistekstasDiagrama">
    <w:name w:val="Pagrindinis tekstas Diagrama"/>
    <w:basedOn w:val="Numatytasispastraiposriftas"/>
    <w:link w:val="Pagrindinistekstas"/>
    <w:uiPriority w:val="99"/>
    <w:semiHidden/>
    <w:rsid w:val="006503ED"/>
    <w:rPr>
      <w:rFonts w:ascii="Calibri" w:eastAsia="Calibri" w:hAnsi="Calibri" w:cs="Times New Roman"/>
    </w:rPr>
  </w:style>
  <w:style w:type="paragraph" w:styleId="Pataisymai">
    <w:name w:val="Revision"/>
    <w:hidden/>
    <w:uiPriority w:val="99"/>
    <w:semiHidden/>
    <w:rsid w:val="001B388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812730">
      <w:bodyDiv w:val="1"/>
      <w:marLeft w:val="0"/>
      <w:marRight w:val="0"/>
      <w:marTop w:val="0"/>
      <w:marBottom w:val="0"/>
      <w:divBdr>
        <w:top w:val="none" w:sz="0" w:space="0" w:color="auto"/>
        <w:left w:val="none" w:sz="0" w:space="0" w:color="auto"/>
        <w:bottom w:val="none" w:sz="0" w:space="0" w:color="auto"/>
        <w:right w:val="none" w:sz="0" w:space="0" w:color="auto"/>
      </w:divBdr>
    </w:div>
    <w:div w:id="7742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A14FC-0701-49FB-97A9-608FFB0B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5538</Words>
  <Characters>3158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Juodišiūtė</dc:creator>
  <cp:keywords/>
  <dc:description/>
  <cp:lastModifiedBy>Greta Jorudaitė</cp:lastModifiedBy>
  <cp:revision>9</cp:revision>
  <cp:lastPrinted>2022-05-29T14:24:00Z</cp:lastPrinted>
  <dcterms:created xsi:type="dcterms:W3CDTF">2025-05-29T08:18:00Z</dcterms:created>
  <dcterms:modified xsi:type="dcterms:W3CDTF">2025-09-17T07:50:00Z</dcterms:modified>
</cp:coreProperties>
</file>