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41ECAA" w14:textId="26907414" w:rsidR="00E74304" w:rsidRPr="002C39A7" w:rsidRDefault="003A34E8" w:rsidP="00E74304">
      <w:pPr>
        <w:pStyle w:val="ListParagraph"/>
        <w:tabs>
          <w:tab w:val="left" w:pos="0"/>
        </w:tabs>
        <w:ind w:left="709"/>
        <w:jc w:val="right"/>
        <w:rPr>
          <w:b/>
          <w:color w:val="000000"/>
          <w:szCs w:val="24"/>
        </w:rPr>
      </w:pPr>
      <w:r>
        <w:rPr>
          <w:b/>
          <w:color w:val="000000"/>
          <w:szCs w:val="24"/>
        </w:rPr>
        <w:t xml:space="preserve">3 </w:t>
      </w:r>
      <w:r w:rsidR="00E74304" w:rsidRPr="002C39A7">
        <w:rPr>
          <w:b/>
          <w:color w:val="000000"/>
          <w:szCs w:val="24"/>
        </w:rPr>
        <w:t xml:space="preserve">priedas </w:t>
      </w:r>
      <w:r w:rsidR="00E74304" w:rsidRPr="002C39A7">
        <w:rPr>
          <w:b/>
          <w:szCs w:val="24"/>
        </w:rPr>
        <w:t>PASIŪLYMO FORMOS</w:t>
      </w:r>
    </w:p>
    <w:p w14:paraId="4A2106C1" w14:textId="77777777" w:rsidR="00E74304" w:rsidRPr="002C39A7" w:rsidRDefault="00E74304" w:rsidP="00E74304">
      <w:pPr>
        <w:tabs>
          <w:tab w:val="left" w:pos="0"/>
        </w:tabs>
        <w:jc w:val="both"/>
        <w:rPr>
          <w:color w:val="000000"/>
          <w:szCs w:val="24"/>
          <w:highlight w:val="yellow"/>
        </w:rPr>
      </w:pPr>
    </w:p>
    <w:p w14:paraId="700D0183" w14:textId="403AC775" w:rsidR="00E74304" w:rsidRPr="002C39A7" w:rsidRDefault="003A34E8" w:rsidP="00E74304">
      <w:pPr>
        <w:pStyle w:val="ListParagraph"/>
        <w:tabs>
          <w:tab w:val="left" w:pos="0"/>
        </w:tabs>
        <w:ind w:left="709"/>
        <w:jc w:val="both"/>
        <w:rPr>
          <w:b/>
          <w:szCs w:val="24"/>
        </w:rPr>
      </w:pPr>
      <w:r>
        <w:rPr>
          <w:b/>
          <w:szCs w:val="24"/>
        </w:rPr>
        <w:t>3</w:t>
      </w:r>
      <w:r w:rsidR="00E74304" w:rsidRPr="002C39A7">
        <w:rPr>
          <w:b/>
          <w:szCs w:val="24"/>
        </w:rPr>
        <w:t>.1</w:t>
      </w:r>
      <w:r w:rsidR="00E74304" w:rsidRPr="002C39A7">
        <w:rPr>
          <w:b/>
          <w:bCs/>
          <w:szCs w:val="24"/>
        </w:rPr>
        <w:t xml:space="preserve"> priedas – Pasiūlymo formos A dalis</w:t>
      </w:r>
    </w:p>
    <w:p w14:paraId="3DFFF1E8" w14:textId="77777777" w:rsidR="00E74304" w:rsidRPr="002C39A7" w:rsidRDefault="00E74304" w:rsidP="00E74304">
      <w:pPr>
        <w:tabs>
          <w:tab w:val="left" w:pos="0"/>
        </w:tabs>
        <w:jc w:val="both"/>
        <w:rPr>
          <w:color w:val="000000"/>
          <w:szCs w:val="24"/>
          <w:highlight w:val="yellow"/>
        </w:rPr>
      </w:pPr>
    </w:p>
    <w:p w14:paraId="1EF019BD" w14:textId="77777777" w:rsidR="00E74304" w:rsidRPr="002C39A7" w:rsidRDefault="00E74304" w:rsidP="00E74304">
      <w:pPr>
        <w:shd w:val="clear" w:color="auto" w:fill="FFFFFF"/>
        <w:jc w:val="center"/>
        <w:rPr>
          <w:szCs w:val="24"/>
        </w:rPr>
      </w:pPr>
      <w:r w:rsidRPr="002C39A7">
        <w:rPr>
          <w:b/>
          <w:bCs/>
          <w:color w:val="000000"/>
          <w:szCs w:val="24"/>
        </w:rPr>
        <w:t>Pasiūlymo</w:t>
      </w:r>
      <w:r w:rsidRPr="002C39A7">
        <w:rPr>
          <w:b/>
          <w:color w:val="000000"/>
          <w:szCs w:val="24"/>
        </w:rPr>
        <w:t xml:space="preserve"> forma</w:t>
      </w:r>
    </w:p>
    <w:p w14:paraId="7C1833EF" w14:textId="77777777" w:rsidR="00E74304" w:rsidRPr="002C39A7" w:rsidRDefault="00E74304" w:rsidP="00E74304">
      <w:pPr>
        <w:shd w:val="clear" w:color="auto" w:fill="FFFFFF"/>
        <w:jc w:val="center"/>
        <w:rPr>
          <w:b/>
          <w:color w:val="000000"/>
          <w:szCs w:val="24"/>
        </w:rPr>
      </w:pPr>
    </w:p>
    <w:p w14:paraId="478D5494" w14:textId="77777777" w:rsidR="00E74304" w:rsidRPr="002C39A7" w:rsidRDefault="00E74304" w:rsidP="00E74304">
      <w:pPr>
        <w:jc w:val="center"/>
        <w:rPr>
          <w:szCs w:val="24"/>
        </w:rPr>
      </w:pPr>
      <w:r w:rsidRPr="002C39A7">
        <w:rPr>
          <w:szCs w:val="24"/>
        </w:rPr>
        <w:t>Herbas arba prekių ženklas</w:t>
      </w:r>
    </w:p>
    <w:p w14:paraId="13F29C3E" w14:textId="77777777" w:rsidR="00E74304" w:rsidRPr="002C39A7" w:rsidRDefault="00E74304" w:rsidP="00E74304">
      <w:pPr>
        <w:jc w:val="center"/>
        <w:rPr>
          <w:szCs w:val="24"/>
        </w:rPr>
      </w:pPr>
    </w:p>
    <w:p w14:paraId="5D60AE45" w14:textId="77777777" w:rsidR="00E74304" w:rsidRPr="002C39A7" w:rsidRDefault="00E74304" w:rsidP="00E74304">
      <w:pPr>
        <w:jc w:val="center"/>
        <w:rPr>
          <w:szCs w:val="24"/>
        </w:rPr>
      </w:pPr>
      <w:r w:rsidRPr="002C39A7">
        <w:rPr>
          <w:szCs w:val="24"/>
        </w:rPr>
        <w:t>(Tiekėjo pavadinimas)</w:t>
      </w:r>
    </w:p>
    <w:p w14:paraId="610A6C4C" w14:textId="77777777" w:rsidR="00E74304" w:rsidRPr="002C39A7" w:rsidRDefault="00E74304" w:rsidP="00E74304">
      <w:pPr>
        <w:jc w:val="center"/>
        <w:rPr>
          <w:szCs w:val="24"/>
        </w:rPr>
      </w:pPr>
    </w:p>
    <w:p w14:paraId="67E99AA4" w14:textId="77777777" w:rsidR="00E74304" w:rsidRPr="002C39A7" w:rsidRDefault="00E74304" w:rsidP="00E74304">
      <w:pPr>
        <w:jc w:val="center"/>
        <w:rPr>
          <w:szCs w:val="24"/>
        </w:rPr>
      </w:pPr>
      <w:r w:rsidRPr="002C39A7">
        <w:rPr>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7DE6929" w14:textId="77777777" w:rsidR="00E74304" w:rsidRPr="002C39A7" w:rsidRDefault="00E74304" w:rsidP="00E74304">
      <w:pPr>
        <w:ind w:firstLine="720"/>
        <w:jc w:val="both"/>
        <w:rPr>
          <w:b/>
          <w:bCs/>
          <w:szCs w:val="24"/>
        </w:rPr>
      </w:pPr>
    </w:p>
    <w:p w14:paraId="7A750CBA" w14:textId="77777777" w:rsidR="00E74304" w:rsidRPr="002C39A7" w:rsidRDefault="00E74304" w:rsidP="00E74304">
      <w:pPr>
        <w:ind w:firstLine="720"/>
        <w:jc w:val="both"/>
        <w:rPr>
          <w:szCs w:val="24"/>
        </w:rPr>
      </w:pPr>
      <w:r w:rsidRPr="002C39A7">
        <w:rPr>
          <w:szCs w:val="24"/>
        </w:rPr>
        <w:t>_______________________</w:t>
      </w:r>
    </w:p>
    <w:p w14:paraId="77763CAB" w14:textId="77777777" w:rsidR="00E74304" w:rsidRPr="002C39A7" w:rsidRDefault="00E74304" w:rsidP="00E74304">
      <w:pPr>
        <w:tabs>
          <w:tab w:val="center" w:pos="2520"/>
        </w:tabs>
        <w:ind w:firstLine="720"/>
        <w:jc w:val="both"/>
        <w:rPr>
          <w:szCs w:val="24"/>
        </w:rPr>
      </w:pPr>
      <w:r w:rsidRPr="002C39A7">
        <w:rPr>
          <w:szCs w:val="24"/>
        </w:rPr>
        <w:t>(Adresatas (perkančioji organizacija))</w:t>
      </w:r>
    </w:p>
    <w:p w14:paraId="0E026B21" w14:textId="77777777" w:rsidR="00E74304" w:rsidRPr="002C39A7" w:rsidRDefault="00E74304" w:rsidP="00E74304">
      <w:pPr>
        <w:ind w:firstLine="720"/>
        <w:jc w:val="both"/>
        <w:rPr>
          <w:b/>
          <w:szCs w:val="24"/>
        </w:rPr>
      </w:pPr>
    </w:p>
    <w:p w14:paraId="0DD47FF9" w14:textId="77777777" w:rsidR="00E74304" w:rsidRPr="002C39A7" w:rsidRDefault="00E74304" w:rsidP="00E74304">
      <w:pPr>
        <w:jc w:val="center"/>
        <w:rPr>
          <w:b/>
          <w:szCs w:val="24"/>
        </w:rPr>
      </w:pPr>
      <w:r w:rsidRPr="002C39A7">
        <w:rPr>
          <w:b/>
          <w:szCs w:val="24"/>
        </w:rPr>
        <w:t>PASIŪLYMAS</w:t>
      </w:r>
    </w:p>
    <w:p w14:paraId="2C3E22AA" w14:textId="77777777" w:rsidR="00E74304" w:rsidRPr="002C39A7" w:rsidRDefault="00E74304" w:rsidP="00E74304">
      <w:pPr>
        <w:shd w:val="clear" w:color="auto" w:fill="FFFFFF"/>
        <w:jc w:val="center"/>
        <w:rPr>
          <w:b/>
          <w:color w:val="000000"/>
          <w:szCs w:val="24"/>
          <w:u w:val="single"/>
        </w:rPr>
      </w:pPr>
    </w:p>
    <w:p w14:paraId="66C497DE" w14:textId="636DEFF5" w:rsidR="00E74304" w:rsidRPr="002C39A7" w:rsidRDefault="00E74304" w:rsidP="52BE96C3">
      <w:pPr>
        <w:jc w:val="center"/>
        <w:rPr>
          <w:b/>
          <w:bCs/>
          <w:color w:val="000000"/>
        </w:rPr>
      </w:pPr>
      <w:r w:rsidRPr="52BE96C3">
        <w:rPr>
          <w:b/>
          <w:bCs/>
        </w:rPr>
        <w:t xml:space="preserve">DĖL </w:t>
      </w:r>
      <w:r w:rsidR="00803CCD" w:rsidRPr="52BE96C3">
        <w:rPr>
          <w:b/>
          <w:bCs/>
          <w:color w:val="000000" w:themeColor="text1"/>
        </w:rPr>
        <w:t xml:space="preserve">REKLAMOS </w:t>
      </w:r>
      <w:r w:rsidR="65DA8EDD" w:rsidRPr="52BE96C3">
        <w:rPr>
          <w:b/>
          <w:bCs/>
          <w:color w:val="000000" w:themeColor="text1"/>
        </w:rPr>
        <w:t>KAMPANIJŲ</w:t>
      </w:r>
      <w:r w:rsidR="00803CCD" w:rsidRPr="52BE96C3">
        <w:rPr>
          <w:b/>
          <w:bCs/>
          <w:color w:val="000000" w:themeColor="text1"/>
        </w:rPr>
        <w:t xml:space="preserve"> PASLAUG</w:t>
      </w:r>
      <w:r w:rsidRPr="52BE96C3">
        <w:rPr>
          <w:b/>
          <w:bCs/>
          <w:color w:val="000000" w:themeColor="text1"/>
        </w:rPr>
        <w:t>Ų</w:t>
      </w:r>
    </w:p>
    <w:p w14:paraId="1F02FDC3" w14:textId="77777777" w:rsidR="00E74304" w:rsidRPr="002C39A7" w:rsidRDefault="00E74304" w:rsidP="00E74304">
      <w:pPr>
        <w:jc w:val="center"/>
        <w:rPr>
          <w:szCs w:val="24"/>
        </w:rPr>
      </w:pPr>
    </w:p>
    <w:p w14:paraId="50CDDAB6" w14:textId="77777777" w:rsidR="00E74304" w:rsidRPr="002C39A7" w:rsidRDefault="00E74304" w:rsidP="00E74304">
      <w:pPr>
        <w:tabs>
          <w:tab w:val="left" w:pos="360"/>
        </w:tabs>
        <w:overflowPunct w:val="0"/>
        <w:autoSpaceDE w:val="0"/>
        <w:ind w:left="360" w:hanging="360"/>
        <w:jc w:val="center"/>
        <w:rPr>
          <w:szCs w:val="24"/>
        </w:rPr>
      </w:pPr>
      <w:r w:rsidRPr="002C39A7">
        <w:rPr>
          <w:bCs/>
          <w:i/>
          <w:szCs w:val="24"/>
        </w:rPr>
        <w:t>Pildydamas šią formą, tiekėjas turi pateikti visą žemiau prašomą informaciją. Tiekėjui išbraukus formoje esančias nuostatas, jo pasiūlymas bus atmestas, išskyrus informaciją apie subtiekėjus ir 2 punktą, tiekėjas gali nepildyti arba jį išbraukti</w:t>
      </w:r>
      <w:r w:rsidRPr="002C39A7">
        <w:rPr>
          <w:szCs w:val="24"/>
        </w:rPr>
        <w:t xml:space="preserve"> </w:t>
      </w:r>
      <w:r w:rsidRPr="002C39A7">
        <w:rPr>
          <w:i/>
          <w:szCs w:val="24"/>
        </w:rPr>
        <w:t>ir bus laikoma, kad jis sutarčiai vykdyti subtiekėjų (subtiekėjų) nepasitelks ir pasiūlyme konfidencialios informacijos nėra.</w:t>
      </w:r>
    </w:p>
    <w:p w14:paraId="044C4CCA" w14:textId="77777777" w:rsidR="00E74304" w:rsidRPr="002C39A7" w:rsidRDefault="00E74304" w:rsidP="00E74304">
      <w:pPr>
        <w:jc w:val="center"/>
        <w:rPr>
          <w:b/>
          <w:szCs w:val="24"/>
        </w:rPr>
      </w:pPr>
    </w:p>
    <w:p w14:paraId="7E2A9E99" w14:textId="77777777" w:rsidR="00E74304" w:rsidRPr="002C39A7" w:rsidRDefault="00E74304" w:rsidP="00E74304">
      <w:pPr>
        <w:jc w:val="center"/>
        <w:rPr>
          <w:b/>
          <w:szCs w:val="24"/>
        </w:rPr>
      </w:pPr>
      <w:r w:rsidRPr="002C39A7">
        <w:rPr>
          <w:b/>
          <w:szCs w:val="24"/>
          <w:u w:val="single"/>
        </w:rPr>
        <w:t>A DALIS</w:t>
      </w:r>
      <w:r w:rsidRPr="002C39A7">
        <w:rPr>
          <w:b/>
          <w:szCs w:val="24"/>
        </w:rPr>
        <w:t xml:space="preserve">. </w:t>
      </w:r>
    </w:p>
    <w:p w14:paraId="44133CC8" w14:textId="77777777" w:rsidR="00E74304" w:rsidRPr="002C39A7" w:rsidRDefault="00E74304" w:rsidP="00E74304">
      <w:pPr>
        <w:jc w:val="center"/>
        <w:rPr>
          <w:szCs w:val="24"/>
        </w:rPr>
      </w:pPr>
      <w:r w:rsidRPr="002C39A7">
        <w:rPr>
          <w:b/>
          <w:szCs w:val="24"/>
        </w:rPr>
        <w:t>TECHNINĖ INFORMACIJA IR DUOMENYS APIE TIEKĖJĄ</w:t>
      </w:r>
    </w:p>
    <w:p w14:paraId="310F9F65" w14:textId="77777777" w:rsidR="00E74304" w:rsidRPr="002C39A7" w:rsidRDefault="00E74304" w:rsidP="00E74304">
      <w:pPr>
        <w:shd w:val="clear" w:color="auto" w:fill="FFFFFF"/>
        <w:jc w:val="center"/>
        <w:rPr>
          <w:szCs w:val="24"/>
        </w:rPr>
      </w:pPr>
    </w:p>
    <w:p w14:paraId="3F62BE42" w14:textId="77777777" w:rsidR="00E74304" w:rsidRPr="002C39A7" w:rsidRDefault="00E74304" w:rsidP="00E74304">
      <w:pPr>
        <w:shd w:val="clear" w:color="auto" w:fill="FFFFFF"/>
        <w:jc w:val="center"/>
        <w:rPr>
          <w:szCs w:val="24"/>
        </w:rPr>
      </w:pPr>
      <w:r w:rsidRPr="002C39A7">
        <w:rPr>
          <w:szCs w:val="24"/>
        </w:rPr>
        <w:t>____________</w:t>
      </w:r>
      <w:r w:rsidRPr="002C39A7">
        <w:rPr>
          <w:b/>
          <w:bCs/>
          <w:color w:val="000000"/>
          <w:szCs w:val="24"/>
        </w:rPr>
        <w:t xml:space="preserve"> Nr.</w:t>
      </w:r>
      <w:r w:rsidRPr="002C39A7">
        <w:rPr>
          <w:szCs w:val="24"/>
        </w:rPr>
        <w:t xml:space="preserve"> ______</w:t>
      </w:r>
    </w:p>
    <w:p w14:paraId="4A29B847" w14:textId="77777777" w:rsidR="00E74304" w:rsidRPr="002C39A7" w:rsidRDefault="00E74304" w:rsidP="00E74304">
      <w:pPr>
        <w:shd w:val="clear" w:color="auto" w:fill="FFFFFF"/>
        <w:jc w:val="center"/>
        <w:rPr>
          <w:bCs/>
          <w:color w:val="000000"/>
          <w:szCs w:val="24"/>
        </w:rPr>
      </w:pPr>
      <w:r w:rsidRPr="002C39A7">
        <w:rPr>
          <w:bCs/>
          <w:color w:val="000000"/>
          <w:szCs w:val="24"/>
        </w:rPr>
        <w:t>(Data)</w:t>
      </w:r>
    </w:p>
    <w:p w14:paraId="3D8F4E84" w14:textId="77777777" w:rsidR="00E74304" w:rsidRPr="002C39A7" w:rsidRDefault="00E74304" w:rsidP="00E74304">
      <w:pPr>
        <w:shd w:val="clear" w:color="auto" w:fill="FFFFFF"/>
        <w:jc w:val="center"/>
        <w:rPr>
          <w:bCs/>
          <w:color w:val="000000"/>
          <w:szCs w:val="24"/>
        </w:rPr>
      </w:pPr>
      <w:r w:rsidRPr="002C39A7">
        <w:rPr>
          <w:bCs/>
          <w:color w:val="000000"/>
          <w:szCs w:val="24"/>
        </w:rPr>
        <w:t>_____________</w:t>
      </w:r>
    </w:p>
    <w:p w14:paraId="3DC3E5CF" w14:textId="77777777" w:rsidR="00E74304" w:rsidRPr="002C39A7" w:rsidRDefault="00E74304" w:rsidP="00E74304">
      <w:pPr>
        <w:shd w:val="clear" w:color="auto" w:fill="FFFFFF"/>
        <w:jc w:val="center"/>
        <w:rPr>
          <w:bCs/>
          <w:color w:val="000000"/>
          <w:szCs w:val="24"/>
        </w:rPr>
      </w:pPr>
      <w:r w:rsidRPr="002C39A7">
        <w:rPr>
          <w:bCs/>
          <w:color w:val="000000"/>
          <w:szCs w:val="24"/>
        </w:rPr>
        <w:t>(Sudarymo vieta)</w:t>
      </w:r>
    </w:p>
    <w:p w14:paraId="1F541775" w14:textId="77777777" w:rsidR="00E74304" w:rsidRPr="002C39A7" w:rsidRDefault="00E74304" w:rsidP="00E74304">
      <w:pPr>
        <w:jc w:val="center"/>
        <w:rPr>
          <w:szCs w:val="24"/>
        </w:rPr>
      </w:pPr>
    </w:p>
    <w:tbl>
      <w:tblPr>
        <w:tblW w:w="9895" w:type="dxa"/>
        <w:tblLayout w:type="fixed"/>
        <w:tblCellMar>
          <w:left w:w="10" w:type="dxa"/>
          <w:right w:w="10" w:type="dxa"/>
        </w:tblCellMar>
        <w:tblLook w:val="04A0" w:firstRow="1" w:lastRow="0" w:firstColumn="1" w:lastColumn="0" w:noHBand="0" w:noVBand="1"/>
      </w:tblPr>
      <w:tblGrid>
        <w:gridCol w:w="5815"/>
        <w:gridCol w:w="4080"/>
      </w:tblGrid>
      <w:tr w:rsidR="00E74304" w:rsidRPr="002C39A7" w14:paraId="02D8739E" w14:textId="77777777" w:rsidTr="00803CCD">
        <w:trPr>
          <w:trHeight w:val="1735"/>
        </w:trPr>
        <w:tc>
          <w:tcPr>
            <w:tcW w:w="5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14B480" w14:textId="77777777" w:rsidR="00E74304" w:rsidRPr="002C39A7" w:rsidRDefault="00E74304" w:rsidP="00F211E2">
            <w:pPr>
              <w:rPr>
                <w:szCs w:val="24"/>
              </w:rPr>
            </w:pPr>
            <w:r w:rsidRPr="002C39A7">
              <w:rPr>
                <w:szCs w:val="24"/>
              </w:rPr>
              <w:t xml:space="preserve">Tiekėjo pavadinimas </w:t>
            </w:r>
          </w:p>
          <w:p w14:paraId="4D5D79E7" w14:textId="77777777" w:rsidR="00E74304" w:rsidRPr="002C39A7" w:rsidRDefault="00E74304" w:rsidP="00F211E2">
            <w:pPr>
              <w:rPr>
                <w:szCs w:val="24"/>
              </w:rPr>
            </w:pPr>
            <w:r w:rsidRPr="002C39A7">
              <w:rPr>
                <w:i/>
                <w:szCs w:val="24"/>
              </w:rPr>
              <w:t xml:space="preserve">(Jeigu dalyvauja tiekėjų grupė, surašomi visi grupės narių pavadinimai: </w:t>
            </w:r>
          </w:p>
          <w:p w14:paraId="161A5FDF" w14:textId="77777777" w:rsidR="00E74304" w:rsidRPr="002C39A7" w:rsidRDefault="00E74304" w:rsidP="00F211E2">
            <w:pPr>
              <w:rPr>
                <w:i/>
                <w:szCs w:val="24"/>
              </w:rPr>
            </w:pPr>
            <w:r w:rsidRPr="002C39A7">
              <w:rPr>
                <w:i/>
                <w:szCs w:val="24"/>
              </w:rPr>
              <w:t xml:space="preserve">Atsakingasis partneris: </w:t>
            </w:r>
          </w:p>
          <w:p w14:paraId="0CDCB665" w14:textId="77777777" w:rsidR="00E74304" w:rsidRPr="002C39A7" w:rsidRDefault="00E74304" w:rsidP="00F211E2">
            <w:pPr>
              <w:rPr>
                <w:i/>
                <w:szCs w:val="24"/>
              </w:rPr>
            </w:pPr>
            <w:r w:rsidRPr="002C39A7">
              <w:rPr>
                <w:i/>
                <w:szCs w:val="24"/>
              </w:rPr>
              <w:t>Partneris Nr. 1:</w:t>
            </w:r>
          </w:p>
          <w:p w14:paraId="0A4E0601" w14:textId="77777777" w:rsidR="00E74304" w:rsidRPr="002C39A7" w:rsidRDefault="00E74304" w:rsidP="00F211E2">
            <w:pPr>
              <w:rPr>
                <w:i/>
                <w:szCs w:val="24"/>
              </w:rPr>
            </w:pPr>
            <w:r w:rsidRPr="002C39A7">
              <w:rPr>
                <w:i/>
                <w:szCs w:val="24"/>
              </w:rPr>
              <w:t>Partneris Nr. 2 ir t.t.:)</w:t>
            </w:r>
          </w:p>
        </w:tc>
        <w:tc>
          <w:tcPr>
            <w:tcW w:w="4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490883" w14:textId="77777777" w:rsidR="00E74304" w:rsidRPr="002C39A7" w:rsidRDefault="00E74304" w:rsidP="00F211E2">
            <w:pPr>
              <w:jc w:val="both"/>
              <w:rPr>
                <w:szCs w:val="24"/>
              </w:rPr>
            </w:pPr>
          </w:p>
        </w:tc>
      </w:tr>
    </w:tbl>
    <w:p w14:paraId="44D828C6" w14:textId="77777777" w:rsidR="00E74304" w:rsidRPr="002C39A7" w:rsidRDefault="00E74304" w:rsidP="00E74304">
      <w:pPr>
        <w:widowControl w:val="0"/>
        <w:autoSpaceDE w:val="0"/>
        <w:ind w:firstLine="720"/>
        <w:jc w:val="both"/>
        <w:rPr>
          <w:szCs w:val="24"/>
        </w:rPr>
      </w:pPr>
    </w:p>
    <w:p w14:paraId="33A10C80" w14:textId="77777777" w:rsidR="00E74304" w:rsidRPr="002C39A7" w:rsidRDefault="00E74304" w:rsidP="00E74304">
      <w:pPr>
        <w:widowControl w:val="0"/>
        <w:autoSpaceDE w:val="0"/>
        <w:ind w:firstLine="284"/>
        <w:jc w:val="both"/>
        <w:rPr>
          <w:szCs w:val="24"/>
        </w:rPr>
      </w:pPr>
      <w:r w:rsidRPr="002C39A7">
        <w:rPr>
          <w:b/>
          <w:i/>
          <w:szCs w:val="24"/>
        </w:rPr>
        <w:t>Pastaba. Pildoma, jei tiekėjas ketina pasitelkti subtiekėją (-ų)</w:t>
      </w:r>
    </w:p>
    <w:tbl>
      <w:tblPr>
        <w:tblW w:w="9900" w:type="dxa"/>
        <w:tblInd w:w="-5" w:type="dxa"/>
        <w:tblLayout w:type="fixed"/>
        <w:tblCellMar>
          <w:left w:w="10" w:type="dxa"/>
          <w:right w:w="10" w:type="dxa"/>
        </w:tblCellMar>
        <w:tblLook w:val="04A0" w:firstRow="1" w:lastRow="0" w:firstColumn="1" w:lastColumn="0" w:noHBand="0" w:noVBand="1"/>
      </w:tblPr>
      <w:tblGrid>
        <w:gridCol w:w="5834"/>
        <w:gridCol w:w="4066"/>
      </w:tblGrid>
      <w:tr w:rsidR="00E74304" w:rsidRPr="002C39A7" w14:paraId="46D3116F" w14:textId="77777777" w:rsidTr="00803CCD">
        <w:trPr>
          <w:trHeight w:val="541"/>
        </w:trPr>
        <w:tc>
          <w:tcPr>
            <w:tcW w:w="5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694971" w14:textId="77777777" w:rsidR="00E74304" w:rsidRPr="002C39A7" w:rsidRDefault="00E74304" w:rsidP="00F211E2">
            <w:pPr>
              <w:widowControl w:val="0"/>
              <w:autoSpaceDE w:val="0"/>
              <w:jc w:val="both"/>
              <w:rPr>
                <w:szCs w:val="24"/>
              </w:rPr>
            </w:pPr>
            <w:r w:rsidRPr="002C39A7">
              <w:rPr>
                <w:szCs w:val="24"/>
              </w:rPr>
              <w:t xml:space="preserve">Subtiekėjo (-ų) pavadinimas (-ai) </w:t>
            </w:r>
          </w:p>
        </w:tc>
        <w:tc>
          <w:tcPr>
            <w:tcW w:w="40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333DB5" w14:textId="77777777" w:rsidR="00E74304" w:rsidRPr="002C39A7" w:rsidRDefault="00E74304" w:rsidP="00F211E2">
            <w:pPr>
              <w:widowControl w:val="0"/>
              <w:autoSpaceDE w:val="0"/>
              <w:ind w:firstLine="720"/>
              <w:jc w:val="both"/>
              <w:rPr>
                <w:szCs w:val="24"/>
              </w:rPr>
            </w:pPr>
          </w:p>
        </w:tc>
      </w:tr>
      <w:tr w:rsidR="00E74304" w:rsidRPr="002C39A7" w14:paraId="5B57EA22" w14:textId="77777777" w:rsidTr="00803CCD">
        <w:trPr>
          <w:trHeight w:val="541"/>
        </w:trPr>
        <w:tc>
          <w:tcPr>
            <w:tcW w:w="5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50B082" w14:textId="77777777" w:rsidR="00E74304" w:rsidRPr="002C39A7" w:rsidRDefault="00E74304" w:rsidP="00F211E2">
            <w:pPr>
              <w:widowControl w:val="0"/>
              <w:autoSpaceDE w:val="0"/>
              <w:jc w:val="both"/>
              <w:rPr>
                <w:szCs w:val="24"/>
              </w:rPr>
            </w:pPr>
            <w:r w:rsidRPr="002C39A7">
              <w:rPr>
                <w:szCs w:val="24"/>
              </w:rPr>
              <w:t>Subtiekėjo (-ų) adresas (-ai)</w:t>
            </w:r>
          </w:p>
        </w:tc>
        <w:tc>
          <w:tcPr>
            <w:tcW w:w="40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903541" w14:textId="77777777" w:rsidR="00E74304" w:rsidRPr="002C39A7" w:rsidRDefault="00E74304" w:rsidP="00F211E2">
            <w:pPr>
              <w:widowControl w:val="0"/>
              <w:autoSpaceDE w:val="0"/>
              <w:ind w:firstLine="720"/>
              <w:jc w:val="both"/>
              <w:rPr>
                <w:szCs w:val="24"/>
              </w:rPr>
            </w:pPr>
          </w:p>
        </w:tc>
      </w:tr>
      <w:tr w:rsidR="00E74304" w:rsidRPr="002C39A7" w14:paraId="103B6F9D" w14:textId="77777777" w:rsidTr="00803CCD">
        <w:trPr>
          <w:trHeight w:val="541"/>
        </w:trPr>
        <w:tc>
          <w:tcPr>
            <w:tcW w:w="5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BE0D5E" w14:textId="77777777" w:rsidR="00E74304" w:rsidRPr="002C39A7" w:rsidRDefault="00E74304" w:rsidP="00F211E2">
            <w:pPr>
              <w:widowControl w:val="0"/>
              <w:autoSpaceDE w:val="0"/>
              <w:rPr>
                <w:szCs w:val="24"/>
              </w:rPr>
            </w:pPr>
            <w:r w:rsidRPr="002C39A7">
              <w:rPr>
                <w:szCs w:val="24"/>
              </w:rPr>
              <w:t>Kuriai sutarties daliai (kokioms paslaugoms ar pan.) ketinama pasitelkti subtiekėją</w:t>
            </w:r>
          </w:p>
        </w:tc>
        <w:tc>
          <w:tcPr>
            <w:tcW w:w="40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13A205" w14:textId="77777777" w:rsidR="00E74304" w:rsidRPr="002C39A7" w:rsidRDefault="00E74304" w:rsidP="00F211E2">
            <w:pPr>
              <w:widowControl w:val="0"/>
              <w:autoSpaceDE w:val="0"/>
              <w:ind w:firstLine="720"/>
              <w:jc w:val="both"/>
              <w:rPr>
                <w:szCs w:val="24"/>
              </w:rPr>
            </w:pPr>
          </w:p>
        </w:tc>
      </w:tr>
    </w:tbl>
    <w:p w14:paraId="53358CB0" w14:textId="77777777" w:rsidR="00E74304" w:rsidRPr="002C39A7" w:rsidRDefault="00E74304" w:rsidP="00E74304">
      <w:pPr>
        <w:ind w:firstLine="720"/>
        <w:jc w:val="both"/>
        <w:rPr>
          <w:szCs w:val="24"/>
        </w:rPr>
      </w:pPr>
    </w:p>
    <w:p w14:paraId="48630DAF" w14:textId="77777777" w:rsidR="00E74304" w:rsidRPr="002C39A7" w:rsidRDefault="00E74304" w:rsidP="00E74304">
      <w:pPr>
        <w:ind w:firstLine="720"/>
        <w:jc w:val="both"/>
        <w:rPr>
          <w:szCs w:val="24"/>
        </w:rPr>
      </w:pPr>
      <w:r w:rsidRPr="002C39A7">
        <w:rPr>
          <w:szCs w:val="24"/>
        </w:rPr>
        <w:t>1. Šiuo pasiūlymu pažymime, kad sutinkame su visomis pirkimo sąlygomis, nustatytomis:</w:t>
      </w:r>
    </w:p>
    <w:p w14:paraId="1B10D2EF" w14:textId="77777777" w:rsidR="00E74304" w:rsidRPr="002C39A7" w:rsidRDefault="00E74304" w:rsidP="00E74304">
      <w:pPr>
        <w:ind w:firstLine="720"/>
        <w:jc w:val="both"/>
        <w:rPr>
          <w:szCs w:val="24"/>
        </w:rPr>
      </w:pPr>
      <w:r w:rsidRPr="002C39A7">
        <w:rPr>
          <w:szCs w:val="24"/>
        </w:rPr>
        <w:lastRenderedPageBreak/>
        <w:t>1) skelbime apie pirkimą, paskelbtame Lietuvos Respublikos viešųjų pirkimų įstatymo nustatyta tvarka;</w:t>
      </w:r>
    </w:p>
    <w:p w14:paraId="6F78E4ED" w14:textId="77777777" w:rsidR="00E74304" w:rsidRPr="002C39A7" w:rsidRDefault="00E74304" w:rsidP="00E74304">
      <w:pPr>
        <w:ind w:firstLine="720"/>
        <w:jc w:val="both"/>
        <w:rPr>
          <w:szCs w:val="24"/>
        </w:rPr>
      </w:pPr>
      <w:r w:rsidRPr="002C39A7">
        <w:rPr>
          <w:szCs w:val="24"/>
        </w:rPr>
        <w:t>2) šiuose pirkimo dokumentuose;</w:t>
      </w:r>
    </w:p>
    <w:p w14:paraId="0BF34A97" w14:textId="77777777" w:rsidR="00E74304" w:rsidRPr="002C39A7" w:rsidRDefault="00E74304" w:rsidP="00E74304">
      <w:pPr>
        <w:ind w:firstLine="720"/>
        <w:jc w:val="both"/>
        <w:rPr>
          <w:szCs w:val="24"/>
        </w:rPr>
      </w:pPr>
      <w:r w:rsidRPr="002C39A7">
        <w:rPr>
          <w:szCs w:val="24"/>
        </w:rPr>
        <w:t>3) kituose pirkimo dokumentuose (jų paaiškinimuose, papildymuose).</w:t>
      </w:r>
    </w:p>
    <w:p w14:paraId="0F814B50" w14:textId="77777777" w:rsidR="00E74304" w:rsidRPr="002C39A7" w:rsidRDefault="00E74304" w:rsidP="00E74304">
      <w:pPr>
        <w:ind w:firstLine="720"/>
        <w:jc w:val="both"/>
        <w:rPr>
          <w:szCs w:val="24"/>
        </w:rPr>
      </w:pPr>
    </w:p>
    <w:p w14:paraId="6E330856" w14:textId="77777777" w:rsidR="00E74304" w:rsidRPr="002C39A7" w:rsidRDefault="00E74304" w:rsidP="00E74304">
      <w:pPr>
        <w:ind w:firstLine="720"/>
        <w:jc w:val="both"/>
        <w:rPr>
          <w:szCs w:val="24"/>
        </w:rPr>
      </w:pPr>
      <w:r w:rsidRPr="002C39A7">
        <w:rPr>
          <w:szCs w:val="24"/>
        </w:rPr>
        <w:t>Atsižvelgdami į pirkimo dokumentuose išdėstytas sąlygas, teikiame savo pasiūlymą, sudarytą iš dviejų dalių, pateiktų atskiruose vokuose. Šioje dalyje nurodome techninę informaciją bei duomenis apie mūsų pasirengimą įvykdyti numatomą sudaryti pirkimo sutartį.</w:t>
      </w:r>
    </w:p>
    <w:p w14:paraId="36D3C800" w14:textId="77777777" w:rsidR="00E74304" w:rsidRPr="002C39A7" w:rsidRDefault="00E74304" w:rsidP="00E74304">
      <w:pPr>
        <w:ind w:firstLine="720"/>
        <w:jc w:val="both"/>
        <w:rPr>
          <w:szCs w:val="24"/>
        </w:rPr>
      </w:pPr>
    </w:p>
    <w:p w14:paraId="75AC6C1B" w14:textId="77777777" w:rsidR="00E74304" w:rsidRPr="002C39A7" w:rsidRDefault="00E74304" w:rsidP="00E74304">
      <w:pPr>
        <w:tabs>
          <w:tab w:val="left" w:pos="360"/>
        </w:tabs>
        <w:overflowPunct w:val="0"/>
        <w:autoSpaceDE w:val="0"/>
        <w:ind w:left="360" w:hanging="360"/>
        <w:jc w:val="both"/>
        <w:rPr>
          <w:szCs w:val="24"/>
        </w:rPr>
      </w:pPr>
      <w:r w:rsidRPr="002C39A7">
        <w:rPr>
          <w:szCs w:val="24"/>
        </w:rPr>
        <w:tab/>
        <w:t xml:space="preserve">      2. Šiame pasiūlyme yra pateikta ir ši konfidenciali informacija (</w:t>
      </w:r>
      <w:r w:rsidRPr="002C39A7">
        <w:rPr>
          <w:i/>
          <w:szCs w:val="24"/>
        </w:rPr>
        <w:t>p</w:t>
      </w:r>
      <w:r w:rsidRPr="002C39A7">
        <w:rPr>
          <w:bCs/>
          <w:i/>
          <w:szCs w:val="24"/>
        </w:rPr>
        <w:t>ildyti tuomet, jei bus pateikta konfidenciali informacija. Tiekėjas negali nurodyti, kad konfidenciali yra pasiūlymo kaina arba, kad visas pasiūlymas yra konfidencialus):</w:t>
      </w:r>
    </w:p>
    <w:p w14:paraId="72BC4C47" w14:textId="77777777" w:rsidR="00E74304" w:rsidRPr="002C39A7" w:rsidRDefault="00E74304" w:rsidP="00E74304">
      <w:pPr>
        <w:widowControl w:val="0"/>
        <w:autoSpaceDE w:val="0"/>
        <w:ind w:firstLine="720"/>
        <w:jc w:val="both"/>
        <w:rPr>
          <w:bCs/>
          <w:szCs w:val="24"/>
        </w:rPr>
      </w:pPr>
    </w:p>
    <w:tbl>
      <w:tblPr>
        <w:tblW w:w="9498" w:type="dxa"/>
        <w:tblInd w:w="-147" w:type="dxa"/>
        <w:tblLayout w:type="fixed"/>
        <w:tblCellMar>
          <w:left w:w="10" w:type="dxa"/>
          <w:right w:w="10" w:type="dxa"/>
        </w:tblCellMar>
        <w:tblLook w:val="04A0" w:firstRow="1" w:lastRow="0" w:firstColumn="1" w:lastColumn="0" w:noHBand="0" w:noVBand="1"/>
      </w:tblPr>
      <w:tblGrid>
        <w:gridCol w:w="656"/>
        <w:gridCol w:w="5027"/>
        <w:gridCol w:w="3815"/>
      </w:tblGrid>
      <w:tr w:rsidR="00E74304" w:rsidRPr="002C39A7" w14:paraId="3EFAAC12" w14:textId="77777777" w:rsidTr="003A5FD8">
        <w:trPr>
          <w:trHeight w:val="933"/>
        </w:trPr>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C74564" w14:textId="77777777" w:rsidR="00E74304" w:rsidRPr="002C39A7" w:rsidRDefault="00E74304" w:rsidP="00F211E2">
            <w:pPr>
              <w:widowControl w:val="0"/>
              <w:autoSpaceDE w:val="0"/>
              <w:jc w:val="center"/>
              <w:rPr>
                <w:szCs w:val="24"/>
              </w:rPr>
            </w:pPr>
            <w:r w:rsidRPr="002C39A7">
              <w:rPr>
                <w:szCs w:val="24"/>
              </w:rPr>
              <w:t xml:space="preserve">Eil. Nr. </w:t>
            </w:r>
          </w:p>
        </w:tc>
        <w:tc>
          <w:tcPr>
            <w:tcW w:w="50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BDE212" w14:textId="77777777" w:rsidR="00E74304" w:rsidRPr="002C39A7" w:rsidRDefault="00E74304" w:rsidP="00F211E2">
            <w:pPr>
              <w:widowControl w:val="0"/>
              <w:autoSpaceDE w:val="0"/>
              <w:jc w:val="center"/>
              <w:rPr>
                <w:szCs w:val="24"/>
              </w:rPr>
            </w:pPr>
            <w:r w:rsidRPr="002C39A7">
              <w:rPr>
                <w:szCs w:val="24"/>
              </w:rPr>
              <w:t>Pateikto dokumento pavadinimas</w:t>
            </w:r>
          </w:p>
        </w:tc>
        <w:tc>
          <w:tcPr>
            <w:tcW w:w="3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96B716" w14:textId="77777777" w:rsidR="00E74304" w:rsidRPr="002C39A7" w:rsidRDefault="00E74304" w:rsidP="00F211E2">
            <w:pPr>
              <w:widowControl w:val="0"/>
              <w:autoSpaceDE w:val="0"/>
              <w:ind w:right="312"/>
              <w:jc w:val="center"/>
              <w:rPr>
                <w:szCs w:val="24"/>
              </w:rPr>
            </w:pPr>
            <w:r w:rsidRPr="002C39A7">
              <w:rPr>
                <w:szCs w:val="24"/>
              </w:rPr>
              <w:t xml:space="preserve">Dokumentas yra įkeltas šioje CVP IS pasiūlymo lango eilutėje („Prisegti dokumentai“ arba </w:t>
            </w:r>
            <w:r w:rsidRPr="002C39A7">
              <w:rPr>
                <w:bCs/>
                <w:szCs w:val="24"/>
              </w:rPr>
              <w:t>„Kvalifikaciniai klausimai“ prie atsakymo į klausimą)</w:t>
            </w:r>
          </w:p>
        </w:tc>
      </w:tr>
      <w:tr w:rsidR="00E74304" w:rsidRPr="002C39A7" w14:paraId="410580F1" w14:textId="77777777" w:rsidTr="003A5FD8">
        <w:trPr>
          <w:trHeight w:val="230"/>
        </w:trPr>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A809A7" w14:textId="77777777" w:rsidR="00E74304" w:rsidRPr="002C39A7" w:rsidRDefault="00E74304" w:rsidP="00F211E2">
            <w:pPr>
              <w:widowControl w:val="0"/>
              <w:autoSpaceDE w:val="0"/>
              <w:ind w:firstLine="720"/>
              <w:jc w:val="both"/>
              <w:rPr>
                <w:szCs w:val="24"/>
                <w:shd w:val="clear" w:color="auto" w:fill="FFFF00"/>
              </w:rPr>
            </w:pPr>
          </w:p>
        </w:tc>
        <w:tc>
          <w:tcPr>
            <w:tcW w:w="50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8720B7" w14:textId="77777777" w:rsidR="00E74304" w:rsidRPr="002C39A7" w:rsidRDefault="00E74304" w:rsidP="00F211E2">
            <w:pPr>
              <w:widowControl w:val="0"/>
              <w:autoSpaceDE w:val="0"/>
              <w:ind w:firstLine="720"/>
              <w:jc w:val="both"/>
              <w:rPr>
                <w:szCs w:val="24"/>
                <w:shd w:val="clear" w:color="auto" w:fill="FFFF00"/>
              </w:rPr>
            </w:pPr>
          </w:p>
        </w:tc>
        <w:tc>
          <w:tcPr>
            <w:tcW w:w="3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FEC62D" w14:textId="77777777" w:rsidR="00E74304" w:rsidRPr="002C39A7" w:rsidRDefault="00E74304" w:rsidP="00F211E2">
            <w:pPr>
              <w:widowControl w:val="0"/>
              <w:autoSpaceDE w:val="0"/>
              <w:ind w:firstLine="720"/>
              <w:jc w:val="both"/>
              <w:rPr>
                <w:szCs w:val="24"/>
                <w:shd w:val="clear" w:color="auto" w:fill="FFFF00"/>
              </w:rPr>
            </w:pPr>
          </w:p>
        </w:tc>
      </w:tr>
      <w:tr w:rsidR="00E74304" w:rsidRPr="002C39A7" w14:paraId="7CD9480D" w14:textId="77777777" w:rsidTr="003A5FD8">
        <w:trPr>
          <w:trHeight w:val="230"/>
        </w:trPr>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307A2A" w14:textId="77777777" w:rsidR="00E74304" w:rsidRPr="002C39A7" w:rsidRDefault="00E74304" w:rsidP="00F211E2">
            <w:pPr>
              <w:widowControl w:val="0"/>
              <w:autoSpaceDE w:val="0"/>
              <w:ind w:firstLine="720"/>
              <w:jc w:val="both"/>
              <w:rPr>
                <w:szCs w:val="24"/>
                <w:shd w:val="clear" w:color="auto" w:fill="FFFF00"/>
              </w:rPr>
            </w:pPr>
          </w:p>
        </w:tc>
        <w:tc>
          <w:tcPr>
            <w:tcW w:w="50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CB6437" w14:textId="77777777" w:rsidR="00E74304" w:rsidRPr="002C39A7" w:rsidRDefault="00E74304" w:rsidP="00F211E2">
            <w:pPr>
              <w:tabs>
                <w:tab w:val="left" w:pos="1296"/>
                <w:tab w:val="center" w:pos="4819"/>
                <w:tab w:val="right" w:pos="9638"/>
              </w:tabs>
              <w:autoSpaceDE w:val="0"/>
              <w:ind w:firstLine="720"/>
              <w:rPr>
                <w:szCs w:val="24"/>
                <w:shd w:val="clear" w:color="auto" w:fill="FFFF00"/>
              </w:rPr>
            </w:pPr>
          </w:p>
        </w:tc>
        <w:tc>
          <w:tcPr>
            <w:tcW w:w="3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D06C58" w14:textId="77777777" w:rsidR="00E74304" w:rsidRPr="002C39A7" w:rsidRDefault="00E74304" w:rsidP="00F211E2">
            <w:pPr>
              <w:widowControl w:val="0"/>
              <w:autoSpaceDE w:val="0"/>
              <w:ind w:firstLine="720"/>
              <w:jc w:val="both"/>
              <w:rPr>
                <w:szCs w:val="24"/>
                <w:shd w:val="clear" w:color="auto" w:fill="FFFF00"/>
              </w:rPr>
            </w:pPr>
          </w:p>
        </w:tc>
      </w:tr>
      <w:tr w:rsidR="00E74304" w:rsidRPr="002C39A7" w14:paraId="4905D2C3" w14:textId="77777777" w:rsidTr="003A5FD8">
        <w:trPr>
          <w:trHeight w:val="230"/>
        </w:trPr>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AE23FE" w14:textId="77777777" w:rsidR="00E74304" w:rsidRPr="002C39A7" w:rsidRDefault="00E74304" w:rsidP="00F211E2">
            <w:pPr>
              <w:widowControl w:val="0"/>
              <w:autoSpaceDE w:val="0"/>
              <w:ind w:firstLine="720"/>
              <w:jc w:val="both"/>
              <w:rPr>
                <w:szCs w:val="24"/>
                <w:shd w:val="clear" w:color="auto" w:fill="FFFF00"/>
              </w:rPr>
            </w:pPr>
          </w:p>
        </w:tc>
        <w:tc>
          <w:tcPr>
            <w:tcW w:w="50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A7981F" w14:textId="77777777" w:rsidR="00E74304" w:rsidRPr="002C39A7" w:rsidRDefault="00E74304" w:rsidP="00F211E2">
            <w:pPr>
              <w:widowControl w:val="0"/>
              <w:autoSpaceDE w:val="0"/>
              <w:ind w:firstLine="720"/>
              <w:jc w:val="both"/>
              <w:rPr>
                <w:szCs w:val="24"/>
                <w:shd w:val="clear" w:color="auto" w:fill="FFFF00"/>
              </w:rPr>
            </w:pPr>
          </w:p>
        </w:tc>
        <w:tc>
          <w:tcPr>
            <w:tcW w:w="3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83B6BA" w14:textId="77777777" w:rsidR="00E74304" w:rsidRPr="002C39A7" w:rsidRDefault="00E74304" w:rsidP="00F211E2">
            <w:pPr>
              <w:widowControl w:val="0"/>
              <w:autoSpaceDE w:val="0"/>
              <w:ind w:firstLine="720"/>
              <w:jc w:val="both"/>
              <w:rPr>
                <w:szCs w:val="24"/>
                <w:shd w:val="clear" w:color="auto" w:fill="FFFF00"/>
              </w:rPr>
            </w:pPr>
          </w:p>
        </w:tc>
      </w:tr>
      <w:tr w:rsidR="00E74304" w:rsidRPr="002C39A7" w14:paraId="76732169" w14:textId="77777777" w:rsidTr="003A5FD8">
        <w:trPr>
          <w:trHeight w:val="242"/>
        </w:trPr>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7370D5" w14:textId="77777777" w:rsidR="00E74304" w:rsidRPr="002C39A7" w:rsidRDefault="00E74304" w:rsidP="00F211E2">
            <w:pPr>
              <w:widowControl w:val="0"/>
              <w:autoSpaceDE w:val="0"/>
              <w:ind w:firstLine="720"/>
              <w:jc w:val="both"/>
              <w:rPr>
                <w:szCs w:val="24"/>
                <w:shd w:val="clear" w:color="auto" w:fill="FFFF00"/>
              </w:rPr>
            </w:pPr>
          </w:p>
        </w:tc>
        <w:tc>
          <w:tcPr>
            <w:tcW w:w="50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BC8E19" w14:textId="77777777" w:rsidR="00E74304" w:rsidRPr="002C39A7" w:rsidRDefault="00E74304" w:rsidP="00F211E2">
            <w:pPr>
              <w:widowControl w:val="0"/>
              <w:autoSpaceDE w:val="0"/>
              <w:ind w:firstLine="720"/>
              <w:jc w:val="both"/>
              <w:rPr>
                <w:szCs w:val="24"/>
                <w:shd w:val="clear" w:color="auto" w:fill="FFFF00"/>
              </w:rPr>
            </w:pPr>
          </w:p>
        </w:tc>
        <w:tc>
          <w:tcPr>
            <w:tcW w:w="3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A40C27" w14:textId="77777777" w:rsidR="00E74304" w:rsidRPr="002C39A7" w:rsidRDefault="00E74304" w:rsidP="00F211E2">
            <w:pPr>
              <w:widowControl w:val="0"/>
              <w:autoSpaceDE w:val="0"/>
              <w:ind w:firstLine="720"/>
              <w:jc w:val="both"/>
              <w:rPr>
                <w:szCs w:val="24"/>
                <w:shd w:val="clear" w:color="auto" w:fill="FFFF00"/>
              </w:rPr>
            </w:pPr>
          </w:p>
        </w:tc>
      </w:tr>
      <w:tr w:rsidR="00E74304" w:rsidRPr="002C39A7" w14:paraId="39BE7B33" w14:textId="77777777" w:rsidTr="003A5FD8">
        <w:trPr>
          <w:trHeight w:val="217"/>
        </w:trPr>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D5B30E" w14:textId="77777777" w:rsidR="00E74304" w:rsidRPr="002C39A7" w:rsidRDefault="00E74304" w:rsidP="00F211E2">
            <w:pPr>
              <w:widowControl w:val="0"/>
              <w:autoSpaceDE w:val="0"/>
              <w:ind w:firstLine="720"/>
              <w:jc w:val="both"/>
              <w:rPr>
                <w:szCs w:val="24"/>
                <w:shd w:val="clear" w:color="auto" w:fill="FFFF00"/>
              </w:rPr>
            </w:pPr>
          </w:p>
        </w:tc>
        <w:tc>
          <w:tcPr>
            <w:tcW w:w="50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42E7F1" w14:textId="77777777" w:rsidR="00E74304" w:rsidRPr="002C39A7" w:rsidRDefault="00E74304" w:rsidP="00F211E2">
            <w:pPr>
              <w:widowControl w:val="0"/>
              <w:autoSpaceDE w:val="0"/>
              <w:ind w:firstLine="720"/>
              <w:jc w:val="both"/>
              <w:rPr>
                <w:szCs w:val="24"/>
                <w:shd w:val="clear" w:color="auto" w:fill="FFFF00"/>
              </w:rPr>
            </w:pPr>
          </w:p>
        </w:tc>
        <w:tc>
          <w:tcPr>
            <w:tcW w:w="3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C8E9CE" w14:textId="77777777" w:rsidR="00E74304" w:rsidRPr="002C39A7" w:rsidRDefault="00E74304" w:rsidP="00F211E2">
            <w:pPr>
              <w:widowControl w:val="0"/>
              <w:autoSpaceDE w:val="0"/>
              <w:ind w:firstLine="720"/>
              <w:jc w:val="both"/>
              <w:rPr>
                <w:szCs w:val="24"/>
                <w:shd w:val="clear" w:color="auto" w:fill="FFFF00"/>
              </w:rPr>
            </w:pPr>
          </w:p>
        </w:tc>
      </w:tr>
    </w:tbl>
    <w:p w14:paraId="5B891490" w14:textId="77777777" w:rsidR="00E74304" w:rsidRPr="002C39A7" w:rsidRDefault="00E74304" w:rsidP="00E74304">
      <w:pPr>
        <w:widowControl w:val="0"/>
        <w:autoSpaceDE w:val="0"/>
        <w:jc w:val="both"/>
        <w:rPr>
          <w:i/>
          <w:szCs w:val="24"/>
        </w:rPr>
      </w:pPr>
    </w:p>
    <w:p w14:paraId="34E6CBA1" w14:textId="77777777" w:rsidR="00E74304" w:rsidRPr="002C39A7" w:rsidRDefault="00E74304" w:rsidP="00E74304">
      <w:pPr>
        <w:autoSpaceDE w:val="0"/>
        <w:jc w:val="center"/>
        <w:rPr>
          <w:szCs w:val="24"/>
        </w:rPr>
      </w:pPr>
    </w:p>
    <w:p w14:paraId="151EA7DF" w14:textId="77777777" w:rsidR="00E74304" w:rsidRPr="002C39A7" w:rsidRDefault="00E74304" w:rsidP="00E74304">
      <w:pPr>
        <w:autoSpaceDE w:val="0"/>
        <w:jc w:val="center"/>
        <w:rPr>
          <w:b/>
          <w:bCs/>
          <w:szCs w:val="24"/>
        </w:rPr>
      </w:pPr>
      <w:r w:rsidRPr="002C39A7">
        <w:rPr>
          <w:szCs w:val="24"/>
        </w:rPr>
        <w:t xml:space="preserve"> </w:t>
      </w:r>
      <w:r w:rsidRPr="002C39A7">
        <w:rPr>
          <w:b/>
          <w:bCs/>
          <w:szCs w:val="24"/>
        </w:rPr>
        <w:t xml:space="preserve">Techninio pasiūlymo turinys </w:t>
      </w:r>
    </w:p>
    <w:p w14:paraId="541ADB52" w14:textId="77777777" w:rsidR="00E74304" w:rsidRPr="002C39A7" w:rsidRDefault="00E74304" w:rsidP="00E74304">
      <w:pPr>
        <w:autoSpaceDE w:val="0"/>
        <w:ind w:left="2592" w:firstLine="1296"/>
        <w:rPr>
          <w:szCs w:val="24"/>
        </w:rPr>
      </w:pPr>
    </w:p>
    <w:p w14:paraId="255CB34E" w14:textId="77777777" w:rsidR="00E74304" w:rsidRPr="002C39A7" w:rsidRDefault="00E74304" w:rsidP="00E74304">
      <w:pPr>
        <w:autoSpaceDE w:val="0"/>
        <w:ind w:left="2592" w:firstLine="1296"/>
        <w:rPr>
          <w:szCs w:val="24"/>
        </w:rPr>
      </w:pPr>
    </w:p>
    <w:p w14:paraId="70577AFE" w14:textId="77777777" w:rsidR="00E74304" w:rsidRPr="002C39A7" w:rsidRDefault="00E74304" w:rsidP="00E74304">
      <w:pPr>
        <w:autoSpaceDE w:val="0"/>
        <w:jc w:val="center"/>
        <w:rPr>
          <w:szCs w:val="24"/>
        </w:rPr>
      </w:pPr>
      <w:r w:rsidRPr="002C39A7">
        <w:rPr>
          <w:szCs w:val="24"/>
        </w:rPr>
        <w:t>(pildo paslaugos tiekėjas)</w:t>
      </w:r>
    </w:p>
    <w:p w14:paraId="6716634C" w14:textId="77777777" w:rsidR="00E74304" w:rsidRPr="002C39A7" w:rsidRDefault="00E74304" w:rsidP="00E74304">
      <w:pPr>
        <w:pStyle w:val="ListParagraph"/>
        <w:widowControl w:val="0"/>
        <w:autoSpaceDE w:val="0"/>
        <w:jc w:val="both"/>
        <w:rPr>
          <w:color w:val="000000"/>
          <w:szCs w:val="24"/>
          <w:highlight w:val="yellow"/>
        </w:rPr>
      </w:pPr>
    </w:p>
    <w:p w14:paraId="60EC52B8" w14:textId="77777777" w:rsidR="00E74304" w:rsidRPr="002C39A7" w:rsidRDefault="00E74304" w:rsidP="00E74304">
      <w:pPr>
        <w:tabs>
          <w:tab w:val="left" w:pos="0"/>
        </w:tabs>
        <w:jc w:val="both"/>
        <w:rPr>
          <w:color w:val="000000"/>
          <w:szCs w:val="24"/>
          <w:highlight w:val="yellow"/>
        </w:rPr>
      </w:pPr>
    </w:p>
    <w:p w14:paraId="652E3D33" w14:textId="77777777" w:rsidR="00E74304" w:rsidRPr="002C39A7" w:rsidRDefault="00E74304" w:rsidP="00E74304">
      <w:pPr>
        <w:tabs>
          <w:tab w:val="left" w:pos="0"/>
        </w:tabs>
        <w:jc w:val="both"/>
        <w:rPr>
          <w:color w:val="000000"/>
          <w:szCs w:val="24"/>
          <w:highlight w:val="yellow"/>
        </w:rPr>
      </w:pPr>
    </w:p>
    <w:p w14:paraId="39EEBDFF" w14:textId="77777777" w:rsidR="00E74304" w:rsidRPr="002C39A7" w:rsidRDefault="00E74304" w:rsidP="00E74304">
      <w:pPr>
        <w:pStyle w:val="ListParagraph"/>
        <w:numPr>
          <w:ilvl w:val="0"/>
          <w:numId w:val="2"/>
        </w:numPr>
        <w:suppressAutoHyphens/>
        <w:autoSpaceDN w:val="0"/>
        <w:textAlignment w:val="baseline"/>
        <w:rPr>
          <w:szCs w:val="24"/>
        </w:rPr>
      </w:pPr>
      <w:r w:rsidRPr="002C39A7">
        <w:rPr>
          <w:szCs w:val="24"/>
        </w:rPr>
        <w:t>Kartu su pasiūlymu pateikiami šie dokumentai:</w:t>
      </w:r>
    </w:p>
    <w:tbl>
      <w:tblPr>
        <w:tblW w:w="10328"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6"/>
        <w:gridCol w:w="6695"/>
        <w:gridCol w:w="2977"/>
      </w:tblGrid>
      <w:tr w:rsidR="00E74304" w:rsidRPr="002C39A7" w14:paraId="4ABCDCC6" w14:textId="77777777" w:rsidTr="003A5FD8">
        <w:trPr>
          <w:trHeight w:val="627"/>
        </w:trPr>
        <w:tc>
          <w:tcPr>
            <w:tcW w:w="656" w:type="dxa"/>
          </w:tcPr>
          <w:p w14:paraId="16FBABC4" w14:textId="77777777" w:rsidR="00E74304" w:rsidRPr="002C39A7" w:rsidRDefault="00E74304" w:rsidP="00F211E2">
            <w:pPr>
              <w:jc w:val="center"/>
              <w:rPr>
                <w:b/>
                <w:szCs w:val="24"/>
              </w:rPr>
            </w:pPr>
            <w:proofErr w:type="spellStart"/>
            <w:r w:rsidRPr="002C39A7">
              <w:rPr>
                <w:b/>
                <w:szCs w:val="24"/>
              </w:rPr>
              <w:t>EilNr</w:t>
            </w:r>
            <w:proofErr w:type="spellEnd"/>
            <w:r w:rsidRPr="002C39A7">
              <w:rPr>
                <w:b/>
                <w:szCs w:val="24"/>
              </w:rPr>
              <w:t>.</w:t>
            </w:r>
          </w:p>
        </w:tc>
        <w:tc>
          <w:tcPr>
            <w:tcW w:w="6695" w:type="dxa"/>
          </w:tcPr>
          <w:p w14:paraId="4FF946A8" w14:textId="77777777" w:rsidR="00E74304" w:rsidRPr="002C39A7" w:rsidRDefault="00E74304" w:rsidP="00F211E2">
            <w:pPr>
              <w:jc w:val="center"/>
              <w:rPr>
                <w:b/>
                <w:szCs w:val="24"/>
              </w:rPr>
            </w:pPr>
            <w:r w:rsidRPr="002C39A7">
              <w:rPr>
                <w:b/>
                <w:szCs w:val="24"/>
              </w:rPr>
              <w:t xml:space="preserve">Pateiktų dokumentų pavadinimas </w:t>
            </w:r>
          </w:p>
          <w:p w14:paraId="29188DAC" w14:textId="77777777" w:rsidR="00E74304" w:rsidRPr="002C39A7" w:rsidRDefault="00E74304" w:rsidP="00F211E2">
            <w:pPr>
              <w:jc w:val="center"/>
              <w:rPr>
                <w:i/>
                <w:szCs w:val="24"/>
              </w:rPr>
            </w:pPr>
            <w:r w:rsidRPr="002C39A7">
              <w:rPr>
                <w:i/>
                <w:szCs w:val="24"/>
              </w:rPr>
              <w:t>(tiekėjas nurodo prisegtus dokumentus, brėžinius, standartus, sertifikatus, patvirtinančių techninių duomenų lapus, ir kitus dokumentus ar jų kopijas reikalaujamas pirkimo dokumentuose )</w:t>
            </w:r>
          </w:p>
        </w:tc>
        <w:tc>
          <w:tcPr>
            <w:tcW w:w="2977" w:type="dxa"/>
          </w:tcPr>
          <w:p w14:paraId="2DFFD5E1" w14:textId="77777777" w:rsidR="00E74304" w:rsidRPr="002C39A7" w:rsidRDefault="00E74304" w:rsidP="00F211E2">
            <w:pPr>
              <w:jc w:val="center"/>
              <w:rPr>
                <w:b/>
                <w:szCs w:val="24"/>
              </w:rPr>
            </w:pPr>
            <w:r w:rsidRPr="002C39A7">
              <w:rPr>
                <w:b/>
                <w:szCs w:val="24"/>
              </w:rPr>
              <w:t>Dokumento puslapių skaičius</w:t>
            </w:r>
          </w:p>
        </w:tc>
      </w:tr>
      <w:tr w:rsidR="00E74304" w:rsidRPr="002C39A7" w14:paraId="1DDB1527" w14:textId="77777777" w:rsidTr="003A5FD8">
        <w:trPr>
          <w:trHeight w:val="194"/>
        </w:trPr>
        <w:tc>
          <w:tcPr>
            <w:tcW w:w="656" w:type="dxa"/>
          </w:tcPr>
          <w:p w14:paraId="4A6E6F12" w14:textId="77777777" w:rsidR="00E74304" w:rsidRPr="002C39A7" w:rsidRDefault="00E74304" w:rsidP="00F211E2">
            <w:pPr>
              <w:jc w:val="both"/>
              <w:rPr>
                <w:szCs w:val="24"/>
              </w:rPr>
            </w:pPr>
            <w:r w:rsidRPr="002C39A7">
              <w:rPr>
                <w:szCs w:val="24"/>
              </w:rPr>
              <w:t>1.</w:t>
            </w:r>
          </w:p>
        </w:tc>
        <w:tc>
          <w:tcPr>
            <w:tcW w:w="6695" w:type="dxa"/>
          </w:tcPr>
          <w:p w14:paraId="09A7E8E6" w14:textId="77777777" w:rsidR="00E74304" w:rsidRPr="002C39A7" w:rsidRDefault="00E74304" w:rsidP="00F211E2">
            <w:pPr>
              <w:jc w:val="both"/>
              <w:rPr>
                <w:color w:val="000000" w:themeColor="text1"/>
                <w:szCs w:val="24"/>
              </w:rPr>
            </w:pPr>
            <w:r w:rsidRPr="002C39A7">
              <w:rPr>
                <w:color w:val="000000" w:themeColor="text1"/>
                <w:szCs w:val="24"/>
              </w:rPr>
              <w:t>EBVPD</w:t>
            </w:r>
          </w:p>
        </w:tc>
        <w:tc>
          <w:tcPr>
            <w:tcW w:w="2977" w:type="dxa"/>
          </w:tcPr>
          <w:p w14:paraId="099E6D7D" w14:textId="77777777" w:rsidR="00E74304" w:rsidRPr="002C39A7" w:rsidRDefault="00E74304" w:rsidP="00F211E2">
            <w:pPr>
              <w:jc w:val="both"/>
              <w:rPr>
                <w:color w:val="000000" w:themeColor="text1"/>
                <w:szCs w:val="24"/>
              </w:rPr>
            </w:pPr>
          </w:p>
        </w:tc>
      </w:tr>
      <w:tr w:rsidR="00E74304" w:rsidRPr="002C39A7" w14:paraId="6B6CBC13" w14:textId="77777777" w:rsidTr="003A5FD8">
        <w:trPr>
          <w:trHeight w:val="194"/>
        </w:trPr>
        <w:tc>
          <w:tcPr>
            <w:tcW w:w="656" w:type="dxa"/>
          </w:tcPr>
          <w:p w14:paraId="78C72A3E" w14:textId="77777777" w:rsidR="00E74304" w:rsidRPr="002C39A7" w:rsidRDefault="00E74304" w:rsidP="00F211E2">
            <w:pPr>
              <w:jc w:val="both"/>
              <w:rPr>
                <w:szCs w:val="24"/>
              </w:rPr>
            </w:pPr>
            <w:r w:rsidRPr="002C39A7">
              <w:rPr>
                <w:szCs w:val="24"/>
              </w:rPr>
              <w:t>2.</w:t>
            </w:r>
          </w:p>
        </w:tc>
        <w:tc>
          <w:tcPr>
            <w:tcW w:w="6695" w:type="dxa"/>
          </w:tcPr>
          <w:p w14:paraId="0BAC8BC1" w14:textId="77777777" w:rsidR="00E74304" w:rsidRPr="002C39A7" w:rsidRDefault="00E74304" w:rsidP="00F211E2">
            <w:pPr>
              <w:widowControl w:val="0"/>
              <w:tabs>
                <w:tab w:val="center" w:pos="4153"/>
                <w:tab w:val="right" w:pos="8306"/>
              </w:tabs>
              <w:jc w:val="both"/>
              <w:rPr>
                <w:color w:val="000000" w:themeColor="text1"/>
                <w:szCs w:val="24"/>
              </w:rPr>
            </w:pPr>
            <w:r w:rsidRPr="002C39A7">
              <w:rPr>
                <w:color w:val="000000" w:themeColor="text1"/>
                <w:szCs w:val="24"/>
              </w:rPr>
              <w:t>t.t.</w:t>
            </w:r>
          </w:p>
        </w:tc>
        <w:tc>
          <w:tcPr>
            <w:tcW w:w="2977" w:type="dxa"/>
          </w:tcPr>
          <w:p w14:paraId="757A2F12" w14:textId="77777777" w:rsidR="00E74304" w:rsidRPr="002C39A7" w:rsidRDefault="00E74304" w:rsidP="00F211E2">
            <w:pPr>
              <w:jc w:val="both"/>
              <w:rPr>
                <w:color w:val="000000" w:themeColor="text1"/>
                <w:szCs w:val="24"/>
              </w:rPr>
            </w:pPr>
          </w:p>
        </w:tc>
      </w:tr>
      <w:tr w:rsidR="00E74304" w:rsidRPr="002C39A7" w14:paraId="1C43B483" w14:textId="77777777" w:rsidTr="003A5FD8">
        <w:trPr>
          <w:trHeight w:val="194"/>
        </w:trPr>
        <w:tc>
          <w:tcPr>
            <w:tcW w:w="656" w:type="dxa"/>
          </w:tcPr>
          <w:p w14:paraId="45780C87" w14:textId="77777777" w:rsidR="00E74304" w:rsidRPr="002C39A7" w:rsidRDefault="00E74304" w:rsidP="00F211E2">
            <w:pPr>
              <w:jc w:val="both"/>
              <w:rPr>
                <w:szCs w:val="24"/>
              </w:rPr>
            </w:pPr>
            <w:r w:rsidRPr="002C39A7">
              <w:rPr>
                <w:szCs w:val="24"/>
              </w:rPr>
              <w:t>3.</w:t>
            </w:r>
          </w:p>
        </w:tc>
        <w:tc>
          <w:tcPr>
            <w:tcW w:w="6695" w:type="dxa"/>
          </w:tcPr>
          <w:p w14:paraId="298578FA" w14:textId="77777777" w:rsidR="00E74304" w:rsidRPr="002C39A7" w:rsidRDefault="00E74304" w:rsidP="00F211E2">
            <w:pPr>
              <w:jc w:val="both"/>
              <w:rPr>
                <w:szCs w:val="24"/>
              </w:rPr>
            </w:pPr>
          </w:p>
        </w:tc>
        <w:tc>
          <w:tcPr>
            <w:tcW w:w="2977" w:type="dxa"/>
          </w:tcPr>
          <w:p w14:paraId="007ED1CF" w14:textId="77777777" w:rsidR="00E74304" w:rsidRPr="002C39A7" w:rsidRDefault="00E74304" w:rsidP="00F211E2">
            <w:pPr>
              <w:jc w:val="both"/>
              <w:rPr>
                <w:szCs w:val="24"/>
              </w:rPr>
            </w:pPr>
          </w:p>
        </w:tc>
      </w:tr>
      <w:tr w:rsidR="00E74304" w:rsidRPr="002C39A7" w14:paraId="6EFA8D04" w14:textId="77777777" w:rsidTr="003A5FD8">
        <w:trPr>
          <w:trHeight w:val="194"/>
        </w:trPr>
        <w:tc>
          <w:tcPr>
            <w:tcW w:w="656" w:type="dxa"/>
          </w:tcPr>
          <w:p w14:paraId="6C70D5E9" w14:textId="77777777" w:rsidR="00E74304" w:rsidRPr="002C39A7" w:rsidRDefault="00E74304" w:rsidP="00F211E2">
            <w:pPr>
              <w:jc w:val="both"/>
              <w:rPr>
                <w:szCs w:val="24"/>
              </w:rPr>
            </w:pPr>
            <w:r w:rsidRPr="002C39A7">
              <w:rPr>
                <w:szCs w:val="24"/>
              </w:rPr>
              <w:t>4.</w:t>
            </w:r>
          </w:p>
        </w:tc>
        <w:tc>
          <w:tcPr>
            <w:tcW w:w="6695" w:type="dxa"/>
          </w:tcPr>
          <w:p w14:paraId="3FCB4C8F" w14:textId="77777777" w:rsidR="00E74304" w:rsidRPr="002C39A7" w:rsidRDefault="00E74304" w:rsidP="00F211E2">
            <w:pPr>
              <w:jc w:val="both"/>
              <w:rPr>
                <w:szCs w:val="24"/>
              </w:rPr>
            </w:pPr>
          </w:p>
        </w:tc>
        <w:tc>
          <w:tcPr>
            <w:tcW w:w="2977" w:type="dxa"/>
          </w:tcPr>
          <w:p w14:paraId="7544E462" w14:textId="77777777" w:rsidR="00E74304" w:rsidRPr="002C39A7" w:rsidRDefault="00E74304" w:rsidP="00F211E2">
            <w:pPr>
              <w:jc w:val="both"/>
              <w:rPr>
                <w:szCs w:val="24"/>
              </w:rPr>
            </w:pPr>
          </w:p>
        </w:tc>
      </w:tr>
      <w:tr w:rsidR="00E74304" w:rsidRPr="002C39A7" w14:paraId="5AC8508F" w14:textId="77777777" w:rsidTr="003A5FD8">
        <w:trPr>
          <w:trHeight w:val="194"/>
        </w:trPr>
        <w:tc>
          <w:tcPr>
            <w:tcW w:w="656" w:type="dxa"/>
          </w:tcPr>
          <w:p w14:paraId="1D00D7C1" w14:textId="77777777" w:rsidR="00E74304" w:rsidRPr="002C39A7" w:rsidRDefault="00E74304" w:rsidP="00F211E2">
            <w:pPr>
              <w:jc w:val="both"/>
              <w:rPr>
                <w:szCs w:val="24"/>
              </w:rPr>
            </w:pPr>
            <w:r w:rsidRPr="002C39A7">
              <w:rPr>
                <w:szCs w:val="24"/>
              </w:rPr>
              <w:t>5.</w:t>
            </w:r>
          </w:p>
        </w:tc>
        <w:tc>
          <w:tcPr>
            <w:tcW w:w="6695" w:type="dxa"/>
          </w:tcPr>
          <w:p w14:paraId="4461BFFC" w14:textId="77777777" w:rsidR="00E74304" w:rsidRPr="002C39A7" w:rsidRDefault="00E74304" w:rsidP="00F211E2">
            <w:pPr>
              <w:jc w:val="both"/>
              <w:rPr>
                <w:szCs w:val="24"/>
              </w:rPr>
            </w:pPr>
          </w:p>
        </w:tc>
        <w:tc>
          <w:tcPr>
            <w:tcW w:w="2977" w:type="dxa"/>
          </w:tcPr>
          <w:p w14:paraId="750EFB37" w14:textId="77777777" w:rsidR="00E74304" w:rsidRPr="002C39A7" w:rsidRDefault="00E74304" w:rsidP="00F211E2">
            <w:pPr>
              <w:jc w:val="both"/>
              <w:rPr>
                <w:szCs w:val="24"/>
              </w:rPr>
            </w:pPr>
          </w:p>
        </w:tc>
      </w:tr>
    </w:tbl>
    <w:p w14:paraId="51C76739" w14:textId="77777777" w:rsidR="00E74304" w:rsidRPr="002C39A7" w:rsidRDefault="00E74304" w:rsidP="00E74304">
      <w:pPr>
        <w:rPr>
          <w:szCs w:val="24"/>
        </w:rPr>
      </w:pPr>
    </w:p>
    <w:p w14:paraId="69CFD769" w14:textId="77777777" w:rsidR="00E74304" w:rsidRPr="002C39A7" w:rsidRDefault="00E74304" w:rsidP="00E74304">
      <w:pPr>
        <w:rPr>
          <w:szCs w:val="24"/>
        </w:rPr>
      </w:pPr>
      <w:r w:rsidRPr="002C39A7">
        <w:rPr>
          <w:szCs w:val="24"/>
        </w:rPr>
        <w:t xml:space="preserve">                      (Paslaugų teikėjo arba jo įgalioto asmens pareigos, vardas, pavardė, parašas)</w:t>
      </w:r>
    </w:p>
    <w:p w14:paraId="6587D1F3" w14:textId="77777777" w:rsidR="00E74304" w:rsidRPr="002C39A7" w:rsidRDefault="00E74304" w:rsidP="00E74304">
      <w:pPr>
        <w:tabs>
          <w:tab w:val="left" w:pos="0"/>
        </w:tabs>
        <w:jc w:val="both"/>
        <w:rPr>
          <w:color w:val="000000"/>
          <w:szCs w:val="24"/>
          <w:highlight w:val="yellow"/>
        </w:rPr>
      </w:pPr>
    </w:p>
    <w:p w14:paraId="268E4C51" w14:textId="77777777" w:rsidR="00E74304" w:rsidRPr="002C39A7" w:rsidRDefault="00E74304" w:rsidP="00E74304">
      <w:pPr>
        <w:tabs>
          <w:tab w:val="left" w:pos="0"/>
        </w:tabs>
        <w:jc w:val="both"/>
        <w:rPr>
          <w:color w:val="000000"/>
          <w:szCs w:val="24"/>
          <w:highlight w:val="yellow"/>
        </w:rPr>
      </w:pPr>
    </w:p>
    <w:p w14:paraId="3C128EA0" w14:textId="77777777" w:rsidR="00E74304" w:rsidRPr="002C39A7" w:rsidRDefault="00E74304" w:rsidP="00E74304">
      <w:pPr>
        <w:tabs>
          <w:tab w:val="left" w:pos="0"/>
        </w:tabs>
        <w:jc w:val="both"/>
        <w:rPr>
          <w:color w:val="000000"/>
          <w:szCs w:val="24"/>
          <w:highlight w:val="yellow"/>
        </w:rPr>
      </w:pPr>
    </w:p>
    <w:p w14:paraId="2EF669BE" w14:textId="77777777" w:rsidR="00E74304" w:rsidRPr="002C39A7" w:rsidRDefault="00E74304" w:rsidP="00E74304">
      <w:pPr>
        <w:tabs>
          <w:tab w:val="left" w:pos="0"/>
        </w:tabs>
        <w:jc w:val="both"/>
        <w:rPr>
          <w:color w:val="000000"/>
          <w:szCs w:val="24"/>
          <w:highlight w:val="yellow"/>
        </w:rPr>
      </w:pPr>
    </w:p>
    <w:p w14:paraId="3E435ACA" w14:textId="77777777" w:rsidR="00E74304" w:rsidRPr="002C39A7" w:rsidRDefault="00E74304" w:rsidP="00E74304">
      <w:pPr>
        <w:tabs>
          <w:tab w:val="left" w:pos="0"/>
        </w:tabs>
        <w:jc w:val="both"/>
        <w:rPr>
          <w:color w:val="000000"/>
          <w:szCs w:val="24"/>
          <w:highlight w:val="yellow"/>
        </w:rPr>
      </w:pPr>
    </w:p>
    <w:p w14:paraId="38FEDD23" w14:textId="77777777" w:rsidR="00E74304" w:rsidRPr="002C39A7" w:rsidRDefault="00E74304" w:rsidP="00E74304">
      <w:pPr>
        <w:tabs>
          <w:tab w:val="left" w:pos="0"/>
        </w:tabs>
        <w:jc w:val="both"/>
        <w:rPr>
          <w:color w:val="000000"/>
          <w:szCs w:val="24"/>
          <w:highlight w:val="yellow"/>
        </w:rPr>
      </w:pPr>
    </w:p>
    <w:p w14:paraId="247654D1" w14:textId="77777777" w:rsidR="00E74304" w:rsidRPr="002C39A7" w:rsidRDefault="00E74304" w:rsidP="00E74304">
      <w:pPr>
        <w:tabs>
          <w:tab w:val="left" w:pos="0"/>
        </w:tabs>
        <w:jc w:val="both"/>
        <w:rPr>
          <w:color w:val="000000"/>
          <w:szCs w:val="24"/>
          <w:highlight w:val="yellow"/>
        </w:rPr>
      </w:pPr>
    </w:p>
    <w:p w14:paraId="05A454DC" w14:textId="77777777" w:rsidR="00E74304" w:rsidRPr="002C39A7" w:rsidRDefault="00E74304" w:rsidP="00E74304">
      <w:pPr>
        <w:tabs>
          <w:tab w:val="left" w:pos="0"/>
        </w:tabs>
        <w:jc w:val="both"/>
        <w:rPr>
          <w:color w:val="000000"/>
          <w:szCs w:val="24"/>
          <w:highlight w:val="yellow"/>
        </w:rPr>
      </w:pPr>
    </w:p>
    <w:p w14:paraId="0C582B21" w14:textId="45F1616C" w:rsidR="00E74304" w:rsidRPr="002C39A7" w:rsidRDefault="003A34E8" w:rsidP="00E74304">
      <w:pPr>
        <w:pStyle w:val="ListParagraph"/>
        <w:tabs>
          <w:tab w:val="left" w:pos="0"/>
        </w:tabs>
        <w:ind w:left="709"/>
        <w:jc w:val="both"/>
        <w:rPr>
          <w:b/>
          <w:szCs w:val="24"/>
        </w:rPr>
      </w:pPr>
      <w:r>
        <w:rPr>
          <w:b/>
          <w:szCs w:val="24"/>
        </w:rPr>
        <w:t>3</w:t>
      </w:r>
      <w:r w:rsidR="00E74304" w:rsidRPr="002C39A7">
        <w:rPr>
          <w:b/>
          <w:szCs w:val="24"/>
        </w:rPr>
        <w:t>.2</w:t>
      </w:r>
      <w:r w:rsidR="00E74304" w:rsidRPr="002C39A7">
        <w:rPr>
          <w:b/>
          <w:bCs/>
          <w:szCs w:val="24"/>
        </w:rPr>
        <w:t xml:space="preserve"> priedas – Pasiūlymo formos B dalis</w:t>
      </w:r>
    </w:p>
    <w:p w14:paraId="2D7B5519" w14:textId="77777777" w:rsidR="00E74304" w:rsidRPr="002C39A7" w:rsidRDefault="00E74304" w:rsidP="00E74304">
      <w:pPr>
        <w:tabs>
          <w:tab w:val="left" w:pos="0"/>
        </w:tabs>
        <w:jc w:val="both"/>
        <w:rPr>
          <w:color w:val="000000"/>
          <w:szCs w:val="24"/>
          <w:highlight w:val="yellow"/>
        </w:rPr>
      </w:pPr>
    </w:p>
    <w:p w14:paraId="6F7C7E30" w14:textId="77777777" w:rsidR="00E74304" w:rsidRPr="002C39A7" w:rsidRDefault="00E74304" w:rsidP="00E74304">
      <w:pPr>
        <w:tabs>
          <w:tab w:val="left" w:pos="0"/>
        </w:tabs>
        <w:jc w:val="both"/>
        <w:rPr>
          <w:color w:val="000000"/>
          <w:szCs w:val="24"/>
          <w:highlight w:val="yellow"/>
        </w:rPr>
      </w:pPr>
    </w:p>
    <w:p w14:paraId="1601FD0A" w14:textId="77777777" w:rsidR="00E74304" w:rsidRPr="002C39A7" w:rsidRDefault="00E74304" w:rsidP="00E74304">
      <w:pPr>
        <w:shd w:val="clear" w:color="auto" w:fill="FFFFFF"/>
        <w:jc w:val="center"/>
        <w:rPr>
          <w:szCs w:val="24"/>
        </w:rPr>
      </w:pPr>
      <w:r w:rsidRPr="002C39A7">
        <w:rPr>
          <w:b/>
          <w:bCs/>
          <w:color w:val="000000"/>
          <w:szCs w:val="24"/>
        </w:rPr>
        <w:t>Pasiūlymo</w:t>
      </w:r>
      <w:r w:rsidRPr="002C39A7">
        <w:rPr>
          <w:b/>
          <w:color w:val="000000"/>
          <w:szCs w:val="24"/>
        </w:rPr>
        <w:t xml:space="preserve"> forma</w:t>
      </w:r>
    </w:p>
    <w:p w14:paraId="65551703" w14:textId="77777777" w:rsidR="00E74304" w:rsidRPr="002C39A7" w:rsidRDefault="00E74304" w:rsidP="00E74304">
      <w:pPr>
        <w:shd w:val="clear" w:color="auto" w:fill="FFFFFF"/>
        <w:jc w:val="center"/>
        <w:rPr>
          <w:b/>
          <w:color w:val="000000"/>
          <w:szCs w:val="24"/>
        </w:rPr>
      </w:pPr>
    </w:p>
    <w:p w14:paraId="0C60B8A4" w14:textId="77777777" w:rsidR="00E74304" w:rsidRPr="002C39A7" w:rsidRDefault="00E74304" w:rsidP="00E74304">
      <w:pPr>
        <w:jc w:val="center"/>
        <w:rPr>
          <w:szCs w:val="24"/>
        </w:rPr>
      </w:pPr>
      <w:r w:rsidRPr="002C39A7">
        <w:rPr>
          <w:szCs w:val="24"/>
        </w:rPr>
        <w:t>Herbas arba prekių ženklas</w:t>
      </w:r>
    </w:p>
    <w:p w14:paraId="75982A4A" w14:textId="77777777" w:rsidR="00E74304" w:rsidRPr="002C39A7" w:rsidRDefault="00E74304" w:rsidP="00E74304">
      <w:pPr>
        <w:jc w:val="center"/>
        <w:rPr>
          <w:szCs w:val="24"/>
        </w:rPr>
      </w:pPr>
    </w:p>
    <w:p w14:paraId="699B5A5B" w14:textId="77777777" w:rsidR="00E74304" w:rsidRPr="002C39A7" w:rsidRDefault="00E74304" w:rsidP="00E74304">
      <w:pPr>
        <w:jc w:val="center"/>
        <w:rPr>
          <w:szCs w:val="24"/>
        </w:rPr>
      </w:pPr>
      <w:r w:rsidRPr="002C39A7">
        <w:rPr>
          <w:szCs w:val="24"/>
        </w:rPr>
        <w:t>(Tiekėjo pavadinimas)</w:t>
      </w:r>
    </w:p>
    <w:p w14:paraId="07E65078" w14:textId="77777777" w:rsidR="00E74304" w:rsidRPr="002C39A7" w:rsidRDefault="00E74304" w:rsidP="00E74304">
      <w:pPr>
        <w:jc w:val="center"/>
        <w:rPr>
          <w:szCs w:val="24"/>
        </w:rPr>
      </w:pPr>
    </w:p>
    <w:p w14:paraId="29A9C54A" w14:textId="77777777" w:rsidR="00E74304" w:rsidRPr="002C39A7" w:rsidRDefault="00E74304" w:rsidP="00E74304">
      <w:pPr>
        <w:jc w:val="center"/>
        <w:rPr>
          <w:szCs w:val="24"/>
        </w:rPr>
      </w:pPr>
      <w:r w:rsidRPr="002C39A7">
        <w:rPr>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1027C79" w14:textId="77777777" w:rsidR="00E74304" w:rsidRPr="002C39A7" w:rsidRDefault="00E74304" w:rsidP="00E74304">
      <w:pPr>
        <w:ind w:firstLine="720"/>
        <w:jc w:val="both"/>
        <w:rPr>
          <w:b/>
          <w:bCs/>
          <w:szCs w:val="24"/>
        </w:rPr>
      </w:pPr>
    </w:p>
    <w:p w14:paraId="076E30EF" w14:textId="77777777" w:rsidR="00E74304" w:rsidRPr="002C39A7" w:rsidRDefault="00E74304" w:rsidP="00E74304">
      <w:pPr>
        <w:ind w:firstLine="720"/>
        <w:jc w:val="both"/>
        <w:rPr>
          <w:szCs w:val="24"/>
        </w:rPr>
      </w:pPr>
      <w:r w:rsidRPr="002C39A7">
        <w:rPr>
          <w:szCs w:val="24"/>
        </w:rPr>
        <w:t>_______________________</w:t>
      </w:r>
    </w:p>
    <w:p w14:paraId="295807C8" w14:textId="77777777" w:rsidR="00E74304" w:rsidRPr="002C39A7" w:rsidRDefault="00E74304" w:rsidP="00E74304">
      <w:pPr>
        <w:tabs>
          <w:tab w:val="center" w:pos="2520"/>
        </w:tabs>
        <w:ind w:firstLine="720"/>
        <w:jc w:val="both"/>
        <w:rPr>
          <w:szCs w:val="24"/>
        </w:rPr>
      </w:pPr>
      <w:r w:rsidRPr="002C39A7">
        <w:rPr>
          <w:szCs w:val="24"/>
        </w:rPr>
        <w:t>(Adresatas (perkančioji organizacija))</w:t>
      </w:r>
    </w:p>
    <w:p w14:paraId="312F5E05" w14:textId="77777777" w:rsidR="00E74304" w:rsidRPr="002C39A7" w:rsidRDefault="00E74304" w:rsidP="00E74304">
      <w:pPr>
        <w:ind w:firstLine="720"/>
        <w:jc w:val="both"/>
        <w:rPr>
          <w:b/>
          <w:szCs w:val="24"/>
        </w:rPr>
      </w:pPr>
    </w:p>
    <w:p w14:paraId="0136C1E8" w14:textId="77777777" w:rsidR="00E74304" w:rsidRPr="002C39A7" w:rsidRDefault="00E74304" w:rsidP="00E74304">
      <w:pPr>
        <w:jc w:val="center"/>
        <w:rPr>
          <w:b/>
          <w:szCs w:val="24"/>
        </w:rPr>
      </w:pPr>
      <w:r w:rsidRPr="002C39A7">
        <w:rPr>
          <w:b/>
          <w:szCs w:val="24"/>
        </w:rPr>
        <w:t>PASIŪLYMAS</w:t>
      </w:r>
    </w:p>
    <w:p w14:paraId="2CB99DD3" w14:textId="77777777" w:rsidR="00E74304" w:rsidRPr="002C39A7" w:rsidRDefault="00E74304" w:rsidP="00E74304">
      <w:pPr>
        <w:jc w:val="center"/>
        <w:rPr>
          <w:b/>
          <w:szCs w:val="24"/>
        </w:rPr>
      </w:pPr>
    </w:p>
    <w:p w14:paraId="0EDBBE9E" w14:textId="77777777" w:rsidR="00803CCD" w:rsidRPr="002C39A7" w:rsidRDefault="00803CCD" w:rsidP="00803CCD">
      <w:pPr>
        <w:jc w:val="center"/>
        <w:rPr>
          <w:b/>
          <w:color w:val="000000"/>
          <w:szCs w:val="24"/>
        </w:rPr>
      </w:pPr>
      <w:r w:rsidRPr="00AE69B3">
        <w:rPr>
          <w:b/>
          <w:szCs w:val="24"/>
        </w:rPr>
        <w:t xml:space="preserve">DĖL </w:t>
      </w:r>
      <w:r w:rsidRPr="00803CCD">
        <w:rPr>
          <w:b/>
          <w:color w:val="000000"/>
          <w:szCs w:val="24"/>
        </w:rPr>
        <w:t>SKAITMENINĖS REKLAMOS PLANAVIMO, ADMINISTRAVIMO IR ĮGYVENDINIMO PASLAUG</w:t>
      </w:r>
      <w:r w:rsidRPr="00AE69B3">
        <w:rPr>
          <w:b/>
          <w:color w:val="000000"/>
          <w:szCs w:val="24"/>
        </w:rPr>
        <w:t>Ų</w:t>
      </w:r>
    </w:p>
    <w:p w14:paraId="5C63AB77" w14:textId="77777777" w:rsidR="00E74304" w:rsidRPr="00803CCD" w:rsidRDefault="00E74304" w:rsidP="00E74304">
      <w:pPr>
        <w:jc w:val="center"/>
      </w:pPr>
    </w:p>
    <w:p w14:paraId="76B5D808" w14:textId="77777777" w:rsidR="00E74304" w:rsidRPr="002C39A7" w:rsidRDefault="00E74304" w:rsidP="00E74304">
      <w:pPr>
        <w:tabs>
          <w:tab w:val="left" w:pos="360"/>
        </w:tabs>
        <w:overflowPunct w:val="0"/>
        <w:autoSpaceDE w:val="0"/>
        <w:ind w:left="360" w:hanging="360"/>
        <w:jc w:val="center"/>
        <w:rPr>
          <w:szCs w:val="24"/>
        </w:rPr>
      </w:pPr>
      <w:r w:rsidRPr="002C39A7">
        <w:rPr>
          <w:bCs/>
          <w:i/>
          <w:szCs w:val="24"/>
        </w:rPr>
        <w:t>Pildydamas šią formą, tiekėjas turi pateikti visą žemiau prašomą informaciją. Tiekėjui išbraukus formoje esančias nuostatas, jo pasiūlymas bus atmestas, išskyrus informaciją apie subtiekėjus ir 2 punktą, tiekėjas gali nepildyti arba jį išbraukti</w:t>
      </w:r>
      <w:r w:rsidRPr="002C39A7">
        <w:rPr>
          <w:szCs w:val="24"/>
        </w:rPr>
        <w:t xml:space="preserve"> </w:t>
      </w:r>
      <w:r w:rsidRPr="002C39A7">
        <w:rPr>
          <w:i/>
          <w:szCs w:val="24"/>
        </w:rPr>
        <w:t>ir bus laikoma, kad jis sutarčiai vykdyti subtiekėjų (subtiekėjų) nepasitelks ir pasiūlyme konfidencialios informacijos nėra.</w:t>
      </w:r>
    </w:p>
    <w:p w14:paraId="392DA903" w14:textId="77777777" w:rsidR="00E74304" w:rsidRPr="002C39A7" w:rsidRDefault="00E74304" w:rsidP="00E74304">
      <w:pPr>
        <w:jc w:val="center"/>
        <w:rPr>
          <w:b/>
          <w:szCs w:val="24"/>
        </w:rPr>
      </w:pPr>
    </w:p>
    <w:p w14:paraId="27B9A68B" w14:textId="77777777" w:rsidR="00E74304" w:rsidRPr="002C39A7" w:rsidRDefault="00E74304" w:rsidP="00E74304">
      <w:pPr>
        <w:jc w:val="center"/>
        <w:rPr>
          <w:b/>
          <w:szCs w:val="24"/>
        </w:rPr>
      </w:pPr>
      <w:r w:rsidRPr="002C39A7">
        <w:rPr>
          <w:b/>
          <w:szCs w:val="24"/>
          <w:u w:val="single"/>
        </w:rPr>
        <w:t>B DALIS</w:t>
      </w:r>
      <w:r w:rsidRPr="002C39A7">
        <w:rPr>
          <w:b/>
          <w:szCs w:val="24"/>
        </w:rPr>
        <w:t xml:space="preserve">. </w:t>
      </w:r>
    </w:p>
    <w:p w14:paraId="1836DCCB" w14:textId="77777777" w:rsidR="00E74304" w:rsidRPr="002C39A7" w:rsidRDefault="00E74304" w:rsidP="00E74304">
      <w:pPr>
        <w:jc w:val="center"/>
        <w:rPr>
          <w:szCs w:val="24"/>
        </w:rPr>
      </w:pPr>
      <w:r w:rsidRPr="002C39A7">
        <w:rPr>
          <w:b/>
          <w:szCs w:val="24"/>
        </w:rPr>
        <w:t>KAINA</w:t>
      </w:r>
    </w:p>
    <w:p w14:paraId="0BC1175D" w14:textId="77777777" w:rsidR="00E74304" w:rsidRPr="002C39A7" w:rsidRDefault="00E74304" w:rsidP="00E74304">
      <w:pPr>
        <w:shd w:val="clear" w:color="auto" w:fill="FFFFFF"/>
        <w:jc w:val="center"/>
        <w:rPr>
          <w:szCs w:val="24"/>
        </w:rPr>
      </w:pPr>
    </w:p>
    <w:p w14:paraId="09AA066F" w14:textId="77777777" w:rsidR="00E74304" w:rsidRPr="002C39A7" w:rsidRDefault="00E74304" w:rsidP="00E74304">
      <w:pPr>
        <w:shd w:val="clear" w:color="auto" w:fill="FFFFFF"/>
        <w:jc w:val="center"/>
        <w:rPr>
          <w:szCs w:val="24"/>
        </w:rPr>
      </w:pPr>
      <w:r w:rsidRPr="002C39A7">
        <w:rPr>
          <w:szCs w:val="24"/>
        </w:rPr>
        <w:t>____________</w:t>
      </w:r>
      <w:r w:rsidRPr="002C39A7">
        <w:rPr>
          <w:b/>
          <w:bCs/>
          <w:color w:val="000000"/>
          <w:szCs w:val="24"/>
        </w:rPr>
        <w:t xml:space="preserve"> Nr.</w:t>
      </w:r>
      <w:r w:rsidRPr="002C39A7">
        <w:rPr>
          <w:szCs w:val="24"/>
        </w:rPr>
        <w:t xml:space="preserve"> ______</w:t>
      </w:r>
    </w:p>
    <w:p w14:paraId="5AC573EA" w14:textId="77777777" w:rsidR="00E74304" w:rsidRPr="002C39A7" w:rsidRDefault="00E74304" w:rsidP="00E74304">
      <w:pPr>
        <w:shd w:val="clear" w:color="auto" w:fill="FFFFFF"/>
        <w:jc w:val="center"/>
        <w:rPr>
          <w:bCs/>
          <w:color w:val="000000"/>
          <w:szCs w:val="24"/>
        </w:rPr>
      </w:pPr>
      <w:r w:rsidRPr="002C39A7">
        <w:rPr>
          <w:bCs/>
          <w:color w:val="000000"/>
          <w:szCs w:val="24"/>
        </w:rPr>
        <w:t>(Data)</w:t>
      </w:r>
    </w:p>
    <w:p w14:paraId="63FCBC8F" w14:textId="77777777" w:rsidR="00E74304" w:rsidRPr="002C39A7" w:rsidRDefault="00E74304" w:rsidP="00E74304">
      <w:pPr>
        <w:shd w:val="clear" w:color="auto" w:fill="FFFFFF"/>
        <w:jc w:val="center"/>
        <w:rPr>
          <w:bCs/>
          <w:color w:val="000000"/>
          <w:szCs w:val="24"/>
        </w:rPr>
      </w:pPr>
      <w:r w:rsidRPr="002C39A7">
        <w:rPr>
          <w:bCs/>
          <w:color w:val="000000"/>
          <w:szCs w:val="24"/>
        </w:rPr>
        <w:t>_____________</w:t>
      </w:r>
    </w:p>
    <w:p w14:paraId="71DAB102" w14:textId="77777777" w:rsidR="00E74304" w:rsidRPr="002C39A7" w:rsidRDefault="00E74304" w:rsidP="00E74304">
      <w:pPr>
        <w:shd w:val="clear" w:color="auto" w:fill="FFFFFF"/>
        <w:jc w:val="center"/>
        <w:rPr>
          <w:bCs/>
          <w:color w:val="000000"/>
          <w:szCs w:val="24"/>
        </w:rPr>
      </w:pPr>
      <w:r w:rsidRPr="002C39A7">
        <w:rPr>
          <w:bCs/>
          <w:color w:val="000000"/>
          <w:szCs w:val="24"/>
        </w:rPr>
        <w:t>(Sudarymo vieta)</w:t>
      </w:r>
    </w:p>
    <w:p w14:paraId="6DC58B9D" w14:textId="77777777" w:rsidR="00E74304" w:rsidRPr="002C39A7" w:rsidRDefault="00E74304" w:rsidP="00E74304">
      <w:pPr>
        <w:jc w:val="center"/>
        <w:rPr>
          <w:szCs w:val="24"/>
        </w:rPr>
      </w:pPr>
    </w:p>
    <w:tbl>
      <w:tblPr>
        <w:tblW w:w="9892" w:type="dxa"/>
        <w:tblLayout w:type="fixed"/>
        <w:tblCellMar>
          <w:left w:w="10" w:type="dxa"/>
          <w:right w:w="10" w:type="dxa"/>
        </w:tblCellMar>
        <w:tblLook w:val="04A0" w:firstRow="1" w:lastRow="0" w:firstColumn="1" w:lastColumn="0" w:noHBand="0" w:noVBand="1"/>
      </w:tblPr>
      <w:tblGrid>
        <w:gridCol w:w="5142"/>
        <w:gridCol w:w="4750"/>
      </w:tblGrid>
      <w:tr w:rsidR="00E74304" w:rsidRPr="002C39A7" w14:paraId="20A0E86A" w14:textId="77777777" w:rsidTr="00F211E2">
        <w:trPr>
          <w:trHeight w:val="1650"/>
        </w:trPr>
        <w:tc>
          <w:tcPr>
            <w:tcW w:w="51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8A09D5" w14:textId="77777777" w:rsidR="00E74304" w:rsidRPr="002C39A7" w:rsidRDefault="00E74304" w:rsidP="00F211E2">
            <w:pPr>
              <w:rPr>
                <w:szCs w:val="24"/>
              </w:rPr>
            </w:pPr>
            <w:r w:rsidRPr="002C39A7">
              <w:rPr>
                <w:szCs w:val="24"/>
              </w:rPr>
              <w:t xml:space="preserve">Tiekėjo pavadinimas </w:t>
            </w:r>
          </w:p>
          <w:p w14:paraId="20A81DB4" w14:textId="77777777" w:rsidR="00E74304" w:rsidRPr="002C39A7" w:rsidRDefault="00E74304" w:rsidP="00F211E2">
            <w:pPr>
              <w:rPr>
                <w:szCs w:val="24"/>
              </w:rPr>
            </w:pPr>
            <w:r w:rsidRPr="002C39A7">
              <w:rPr>
                <w:i/>
                <w:szCs w:val="24"/>
              </w:rPr>
              <w:t xml:space="preserve">(Jeigu dalyvauja tiekėjų grupė, surašomi visi grupės narių pavadinimai: </w:t>
            </w:r>
          </w:p>
          <w:p w14:paraId="6C883663" w14:textId="77777777" w:rsidR="00E74304" w:rsidRPr="002C39A7" w:rsidRDefault="00E74304" w:rsidP="00F211E2">
            <w:pPr>
              <w:rPr>
                <w:i/>
                <w:szCs w:val="24"/>
              </w:rPr>
            </w:pPr>
            <w:r w:rsidRPr="002C39A7">
              <w:rPr>
                <w:i/>
                <w:szCs w:val="24"/>
              </w:rPr>
              <w:t xml:space="preserve">Atsakingasis partneris: </w:t>
            </w:r>
          </w:p>
          <w:p w14:paraId="409B766A" w14:textId="77777777" w:rsidR="00E74304" w:rsidRPr="002C39A7" w:rsidRDefault="00E74304" w:rsidP="00F211E2">
            <w:pPr>
              <w:rPr>
                <w:i/>
                <w:szCs w:val="24"/>
              </w:rPr>
            </w:pPr>
            <w:r w:rsidRPr="002C39A7">
              <w:rPr>
                <w:i/>
                <w:szCs w:val="24"/>
              </w:rPr>
              <w:t>Partneris Nr. 1:</w:t>
            </w:r>
          </w:p>
          <w:p w14:paraId="271AA37D" w14:textId="77777777" w:rsidR="00E74304" w:rsidRPr="002C39A7" w:rsidRDefault="00E74304" w:rsidP="00F211E2">
            <w:pPr>
              <w:rPr>
                <w:i/>
                <w:szCs w:val="24"/>
              </w:rPr>
            </w:pPr>
            <w:r w:rsidRPr="002C39A7">
              <w:rPr>
                <w:i/>
                <w:szCs w:val="24"/>
              </w:rPr>
              <w:t>Partneris Nr. 2 ir t.t.:)</w:t>
            </w:r>
          </w:p>
        </w:tc>
        <w:tc>
          <w:tcPr>
            <w:tcW w:w="4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ECA3A" w14:textId="77777777" w:rsidR="00E74304" w:rsidRPr="002C39A7" w:rsidRDefault="00E74304" w:rsidP="00F211E2">
            <w:pPr>
              <w:jc w:val="both"/>
              <w:rPr>
                <w:szCs w:val="24"/>
              </w:rPr>
            </w:pPr>
          </w:p>
        </w:tc>
      </w:tr>
    </w:tbl>
    <w:p w14:paraId="58010013" w14:textId="77777777" w:rsidR="00E74304" w:rsidRPr="002C39A7" w:rsidRDefault="00E74304" w:rsidP="00E74304">
      <w:pPr>
        <w:widowControl w:val="0"/>
        <w:autoSpaceDE w:val="0"/>
        <w:ind w:firstLine="720"/>
        <w:jc w:val="both"/>
        <w:rPr>
          <w:szCs w:val="24"/>
        </w:rPr>
      </w:pPr>
    </w:p>
    <w:p w14:paraId="396CC360" w14:textId="77777777" w:rsidR="00E74304" w:rsidRPr="002C39A7" w:rsidRDefault="00E74304" w:rsidP="00E74304">
      <w:pPr>
        <w:widowControl w:val="0"/>
        <w:autoSpaceDE w:val="0"/>
        <w:ind w:firstLine="284"/>
        <w:jc w:val="both"/>
        <w:rPr>
          <w:szCs w:val="24"/>
        </w:rPr>
      </w:pPr>
      <w:r w:rsidRPr="002C39A7">
        <w:rPr>
          <w:b/>
          <w:i/>
          <w:szCs w:val="24"/>
        </w:rPr>
        <w:t>Pastaba. Pildoma, jei tiekėjas ketina pasitelkti subtiekėją (-ų)</w:t>
      </w:r>
    </w:p>
    <w:tbl>
      <w:tblPr>
        <w:tblW w:w="9917" w:type="dxa"/>
        <w:tblInd w:w="-34" w:type="dxa"/>
        <w:tblLayout w:type="fixed"/>
        <w:tblCellMar>
          <w:left w:w="10" w:type="dxa"/>
          <w:right w:w="10" w:type="dxa"/>
        </w:tblCellMar>
        <w:tblLook w:val="04A0" w:firstRow="1" w:lastRow="0" w:firstColumn="1" w:lastColumn="0" w:noHBand="0" w:noVBand="1"/>
      </w:tblPr>
      <w:tblGrid>
        <w:gridCol w:w="5240"/>
        <w:gridCol w:w="4677"/>
      </w:tblGrid>
      <w:tr w:rsidR="00E74304" w:rsidRPr="002C39A7" w14:paraId="77B8B652" w14:textId="77777777" w:rsidTr="00F211E2">
        <w:trPr>
          <w:trHeight w:val="449"/>
        </w:trPr>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017FD" w14:textId="77777777" w:rsidR="00E74304" w:rsidRPr="002C39A7" w:rsidRDefault="00E74304" w:rsidP="00F211E2">
            <w:pPr>
              <w:widowControl w:val="0"/>
              <w:autoSpaceDE w:val="0"/>
              <w:jc w:val="both"/>
              <w:rPr>
                <w:szCs w:val="24"/>
              </w:rPr>
            </w:pPr>
            <w:r w:rsidRPr="002C39A7">
              <w:rPr>
                <w:szCs w:val="24"/>
              </w:rPr>
              <w:t xml:space="preserve">Subtiekėjo (-ų) pavadinimas (-ai) </w:t>
            </w: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F4FDC7" w14:textId="77777777" w:rsidR="00E74304" w:rsidRPr="002C39A7" w:rsidRDefault="00E74304" w:rsidP="00F211E2">
            <w:pPr>
              <w:widowControl w:val="0"/>
              <w:autoSpaceDE w:val="0"/>
              <w:ind w:firstLine="720"/>
              <w:jc w:val="both"/>
              <w:rPr>
                <w:szCs w:val="24"/>
              </w:rPr>
            </w:pPr>
          </w:p>
        </w:tc>
      </w:tr>
      <w:tr w:rsidR="00E74304" w:rsidRPr="002C39A7" w14:paraId="19625EF7" w14:textId="77777777" w:rsidTr="00F211E2">
        <w:trPr>
          <w:trHeight w:val="449"/>
        </w:trPr>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3771BC" w14:textId="77777777" w:rsidR="00E74304" w:rsidRPr="002C39A7" w:rsidRDefault="00E74304" w:rsidP="00F211E2">
            <w:pPr>
              <w:widowControl w:val="0"/>
              <w:autoSpaceDE w:val="0"/>
              <w:jc w:val="both"/>
              <w:rPr>
                <w:szCs w:val="24"/>
              </w:rPr>
            </w:pPr>
            <w:r w:rsidRPr="002C39A7">
              <w:rPr>
                <w:szCs w:val="24"/>
              </w:rPr>
              <w:t>Subtiekėjo (-ų) adresas (-ai)</w:t>
            </w: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12FC35" w14:textId="77777777" w:rsidR="00E74304" w:rsidRPr="002C39A7" w:rsidRDefault="00E74304" w:rsidP="00F211E2">
            <w:pPr>
              <w:widowControl w:val="0"/>
              <w:autoSpaceDE w:val="0"/>
              <w:ind w:firstLine="720"/>
              <w:jc w:val="both"/>
              <w:rPr>
                <w:szCs w:val="24"/>
              </w:rPr>
            </w:pPr>
          </w:p>
        </w:tc>
      </w:tr>
      <w:tr w:rsidR="00E74304" w:rsidRPr="002C39A7" w14:paraId="6C389482" w14:textId="77777777" w:rsidTr="00F211E2">
        <w:trPr>
          <w:trHeight w:val="449"/>
        </w:trPr>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1D7CF" w14:textId="77777777" w:rsidR="00E74304" w:rsidRPr="002C39A7" w:rsidRDefault="00E74304" w:rsidP="00F211E2">
            <w:pPr>
              <w:widowControl w:val="0"/>
              <w:autoSpaceDE w:val="0"/>
              <w:rPr>
                <w:szCs w:val="24"/>
              </w:rPr>
            </w:pPr>
            <w:r w:rsidRPr="002C39A7">
              <w:rPr>
                <w:szCs w:val="24"/>
              </w:rPr>
              <w:t>Kuriai sutarties daliai (kokioms paslaugoms ar pan.) ketinama pasitelkti subtiekėją</w:t>
            </w: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21153E" w14:textId="77777777" w:rsidR="00E74304" w:rsidRPr="002C39A7" w:rsidRDefault="00E74304" w:rsidP="00F211E2">
            <w:pPr>
              <w:widowControl w:val="0"/>
              <w:autoSpaceDE w:val="0"/>
              <w:ind w:firstLine="720"/>
              <w:jc w:val="both"/>
              <w:rPr>
                <w:szCs w:val="24"/>
              </w:rPr>
            </w:pPr>
          </w:p>
        </w:tc>
      </w:tr>
    </w:tbl>
    <w:p w14:paraId="51A626C7" w14:textId="77777777" w:rsidR="00E74304" w:rsidRPr="002C39A7" w:rsidRDefault="00E74304" w:rsidP="00E74304">
      <w:pPr>
        <w:ind w:firstLine="720"/>
        <w:jc w:val="both"/>
        <w:rPr>
          <w:szCs w:val="24"/>
        </w:rPr>
      </w:pPr>
    </w:p>
    <w:p w14:paraId="6E2A7B54" w14:textId="77777777" w:rsidR="00E74304" w:rsidRPr="002C39A7" w:rsidRDefault="00E74304" w:rsidP="00E74304">
      <w:pPr>
        <w:ind w:firstLine="720"/>
        <w:jc w:val="both"/>
        <w:rPr>
          <w:szCs w:val="24"/>
        </w:rPr>
      </w:pPr>
      <w:bookmarkStart w:id="0" w:name="_GoBack"/>
      <w:bookmarkEnd w:id="0"/>
      <w:r w:rsidRPr="002C39A7">
        <w:rPr>
          <w:szCs w:val="24"/>
        </w:rPr>
        <w:lastRenderedPageBreak/>
        <w:t>1. Šiuo pasiūlymu pažymime, kad sutinkame su visomis pirkimo sąlygomis, nustatytomis:</w:t>
      </w:r>
    </w:p>
    <w:p w14:paraId="6ECA39F4" w14:textId="77777777" w:rsidR="00E74304" w:rsidRPr="002C39A7" w:rsidRDefault="00E74304" w:rsidP="00E74304">
      <w:pPr>
        <w:ind w:firstLine="720"/>
        <w:jc w:val="both"/>
        <w:rPr>
          <w:szCs w:val="24"/>
        </w:rPr>
      </w:pPr>
      <w:r w:rsidRPr="002C39A7">
        <w:rPr>
          <w:szCs w:val="24"/>
        </w:rPr>
        <w:t>1) skelbime apie pirkimą, paskelbtame Lietuvos Respublikos viešųjų pirkimų įstatymo nustatyta tvarka;</w:t>
      </w:r>
    </w:p>
    <w:p w14:paraId="5F1E29F8" w14:textId="77777777" w:rsidR="00E74304" w:rsidRPr="002C39A7" w:rsidRDefault="00E74304" w:rsidP="00E74304">
      <w:pPr>
        <w:ind w:firstLine="720"/>
        <w:jc w:val="both"/>
        <w:rPr>
          <w:szCs w:val="24"/>
        </w:rPr>
      </w:pPr>
      <w:r w:rsidRPr="002C39A7">
        <w:rPr>
          <w:szCs w:val="24"/>
        </w:rPr>
        <w:t>2) šiuose pirkimo dokumentuose;</w:t>
      </w:r>
    </w:p>
    <w:p w14:paraId="233CF154" w14:textId="77777777" w:rsidR="00E74304" w:rsidRPr="002C39A7" w:rsidRDefault="00E74304" w:rsidP="00E74304">
      <w:pPr>
        <w:ind w:firstLine="720"/>
        <w:jc w:val="both"/>
        <w:rPr>
          <w:szCs w:val="24"/>
        </w:rPr>
      </w:pPr>
      <w:r w:rsidRPr="002C39A7">
        <w:rPr>
          <w:szCs w:val="24"/>
        </w:rPr>
        <w:t>3) kituose pirkimo dokumentuose (jų paaiškinimuose, papildymuose).</w:t>
      </w:r>
    </w:p>
    <w:p w14:paraId="7402DC02" w14:textId="77777777" w:rsidR="00E74304" w:rsidRPr="002C39A7" w:rsidRDefault="00E74304" w:rsidP="00E74304">
      <w:pPr>
        <w:ind w:firstLine="720"/>
        <w:jc w:val="both"/>
        <w:rPr>
          <w:szCs w:val="24"/>
        </w:rPr>
      </w:pPr>
    </w:p>
    <w:p w14:paraId="2CBF3748" w14:textId="77777777" w:rsidR="00E74304" w:rsidRPr="00AE69B3" w:rsidRDefault="6871715E" w:rsidP="00E74304">
      <w:pPr>
        <w:ind w:firstLine="720"/>
        <w:jc w:val="both"/>
        <w:rPr>
          <w:szCs w:val="24"/>
        </w:rPr>
      </w:pPr>
      <w:r>
        <w:t xml:space="preserve">2. </w:t>
      </w:r>
      <w:r w:rsidRPr="46F88457">
        <w:rPr>
          <w:color w:val="000000" w:themeColor="text1"/>
          <w:lang w:eastAsia="en-US"/>
        </w:rPr>
        <w:t>Perkančioji organizacija paslaugas užsakys pagal poreikį ir sutarties galiojimo laikotarpiu neįsipareigoja įsigyti viso nurodyto preliminaraus kiekio ir gali įsigyti paslaugas kita apimtimi (mažinant ar didinant konkrečios kategorijos paslaugų apimtį),</w:t>
      </w:r>
      <w:r>
        <w:t xml:space="preserve"> taikant pasiūlyme atitinkamai paslaugai nurodytą vieneto įkainį, neviršinant maksimalios sutarties kainos.</w:t>
      </w:r>
    </w:p>
    <w:p w14:paraId="2A3B6B55" w14:textId="37F7F1C1" w:rsidR="01616687" w:rsidRDefault="01616687" w:rsidP="46F88457">
      <w:pPr>
        <w:ind w:firstLine="720"/>
        <w:jc w:val="both"/>
      </w:pPr>
      <w:r>
        <w:t xml:space="preserve">3. </w:t>
      </w:r>
      <w:r w:rsidR="6581AB67">
        <w:t xml:space="preserve">Perkančioji organizacija pateikia maksimalų paslaugų įkainį (Eur/vnt.) ir </w:t>
      </w:r>
      <w:r w:rsidR="79DEFE4F">
        <w:t xml:space="preserve">maksimalų </w:t>
      </w:r>
      <w:r w:rsidR="6581AB67">
        <w:t>reklamos kampanijos administravimo komisinį mokestį (</w:t>
      </w:r>
      <w:proofErr w:type="spellStart"/>
      <w:r w:rsidR="6581AB67">
        <w:t>proc</w:t>
      </w:r>
      <w:proofErr w:type="spellEnd"/>
      <w:r w:rsidR="6581AB67">
        <w:t>), kuriuos viršijus pasiūlyta kaina bus laikoma per didele ir perkančiajai organizacijai nepriimtina.</w:t>
      </w:r>
    </w:p>
    <w:p w14:paraId="3EB8970E" w14:textId="0896BCCE" w:rsidR="00E74304" w:rsidRPr="00AE69B3" w:rsidRDefault="01616687" w:rsidP="00E74304">
      <w:pPr>
        <w:ind w:firstLine="720"/>
        <w:jc w:val="both"/>
      </w:pPr>
      <w:r>
        <w:t>4</w:t>
      </w:r>
      <w:r w:rsidR="6871715E">
        <w:t>. Bendra palyginamoji tiekėjų pasiūlyta kaina bus skirta tik pasiūlymų palyginimui ir vertinimui atlikti.</w:t>
      </w:r>
    </w:p>
    <w:p w14:paraId="4A87BC04" w14:textId="60E84ABA" w:rsidR="00E74304" w:rsidRPr="0029644D" w:rsidRDefault="55BDACCF" w:rsidP="00E74304">
      <w:pPr>
        <w:ind w:firstLine="720"/>
        <w:jc w:val="both"/>
      </w:pPr>
      <w:r>
        <w:t>5</w:t>
      </w:r>
      <w:r w:rsidR="6871715E">
        <w:t>. Mūsų pasiūlymo B dalyje yra nurodyt</w:t>
      </w:r>
      <w:r w:rsidR="5B775A4C">
        <w:t>i</w:t>
      </w:r>
      <w:r w:rsidR="6871715E">
        <w:t xml:space="preserve"> siūlomų paslaugų </w:t>
      </w:r>
      <w:r w:rsidR="1CDA1059">
        <w:t>į</w:t>
      </w:r>
      <w:r w:rsidR="6871715E">
        <w:t>kain</w:t>
      </w:r>
      <w:r w:rsidR="1CDA1059">
        <w:t>iai</w:t>
      </w:r>
      <w:r w:rsidR="6871715E">
        <w:t xml:space="preserve">. </w:t>
      </w:r>
      <w:r w:rsidR="1CDA1059">
        <w:t>Įkainiai</w:t>
      </w:r>
      <w:r w:rsidR="6871715E">
        <w:t xml:space="preserve"> </w:t>
      </w:r>
      <w:r w:rsidR="010420A4">
        <w:t xml:space="preserve">pateikiami </w:t>
      </w:r>
      <w:r w:rsidR="6871715E">
        <w:t>šioje lentelėje:</w:t>
      </w:r>
    </w:p>
    <w:p w14:paraId="5444CDAD" w14:textId="040C4E30" w:rsidR="00E74304" w:rsidRPr="00F1625C" w:rsidRDefault="07D67B47" w:rsidP="46F88457">
      <w:pPr>
        <w:ind w:firstLine="720"/>
        <w:jc w:val="right"/>
      </w:pPr>
      <w:r w:rsidRPr="46F88457">
        <w:rPr>
          <w:i/>
          <w:iCs/>
        </w:rPr>
        <w:t>1 lentelė</w:t>
      </w:r>
      <w:r w:rsidRPr="46F88457">
        <w:rPr>
          <w:b/>
          <w:bCs/>
        </w:rPr>
        <w:t>.</w:t>
      </w:r>
      <w:r>
        <w:t xml:space="preserve"> Tiekėjo paslaugų įkainiai </w:t>
      </w:r>
      <w:r w:rsidRPr="46F88457">
        <w:rPr>
          <w:b/>
          <w:bCs/>
        </w:rPr>
        <w:t>(I kainos dalis)</w:t>
      </w:r>
    </w:p>
    <w:tbl>
      <w:tblPr>
        <w:tblStyle w:val="TableGrid"/>
        <w:tblW w:w="9639" w:type="dxa"/>
        <w:tblLayout w:type="fixed"/>
        <w:tblLook w:val="04A0" w:firstRow="1" w:lastRow="0" w:firstColumn="1" w:lastColumn="0" w:noHBand="0" w:noVBand="1"/>
      </w:tblPr>
      <w:tblGrid>
        <w:gridCol w:w="610"/>
        <w:gridCol w:w="1980"/>
        <w:gridCol w:w="1095"/>
        <w:gridCol w:w="1514"/>
        <w:gridCol w:w="1125"/>
        <w:gridCol w:w="1680"/>
        <w:gridCol w:w="1635"/>
      </w:tblGrid>
      <w:tr w:rsidR="00F211E2" w:rsidRPr="00F1625C" w14:paraId="472A640C" w14:textId="77777777" w:rsidTr="646B29D9">
        <w:trPr>
          <w:trHeight w:val="300"/>
        </w:trPr>
        <w:tc>
          <w:tcPr>
            <w:tcW w:w="610" w:type="dxa"/>
            <w:hideMark/>
          </w:tcPr>
          <w:p w14:paraId="320E40F7" w14:textId="77777777" w:rsidR="00F211E2" w:rsidRPr="0079668F" w:rsidRDefault="54ED2EDC" w:rsidP="46F88457">
            <w:pPr>
              <w:jc w:val="center"/>
              <w:rPr>
                <w:b/>
                <w:bCs/>
                <w:color w:val="000000"/>
                <w:szCs w:val="24"/>
                <w:lang w:val="en-US" w:eastAsia="en-US"/>
              </w:rPr>
            </w:pPr>
            <w:r w:rsidRPr="46F88457">
              <w:rPr>
                <w:b/>
                <w:bCs/>
                <w:color w:val="000000" w:themeColor="text1"/>
                <w:szCs w:val="24"/>
                <w:lang w:val="en-US" w:eastAsia="en-US"/>
              </w:rPr>
              <w:t>Eil. nr.</w:t>
            </w:r>
          </w:p>
        </w:tc>
        <w:tc>
          <w:tcPr>
            <w:tcW w:w="1980" w:type="dxa"/>
            <w:hideMark/>
          </w:tcPr>
          <w:p w14:paraId="67DF219D" w14:textId="77A07E0F" w:rsidR="00F211E2" w:rsidRPr="0079668F" w:rsidRDefault="54ED2EDC" w:rsidP="46F88457">
            <w:pPr>
              <w:jc w:val="center"/>
              <w:rPr>
                <w:b/>
                <w:bCs/>
                <w:color w:val="000000"/>
                <w:szCs w:val="24"/>
                <w:lang w:val="en-US" w:eastAsia="en-US"/>
              </w:rPr>
            </w:pPr>
            <w:proofErr w:type="spellStart"/>
            <w:r w:rsidRPr="46F88457">
              <w:rPr>
                <w:b/>
                <w:bCs/>
                <w:color w:val="000000" w:themeColor="text1"/>
                <w:szCs w:val="24"/>
                <w:lang w:val="en-US" w:eastAsia="en-US"/>
              </w:rPr>
              <w:t>Perkama</w:t>
            </w:r>
            <w:proofErr w:type="spellEnd"/>
            <w:r w:rsidRPr="46F88457">
              <w:rPr>
                <w:b/>
                <w:bCs/>
                <w:color w:val="000000" w:themeColor="text1"/>
                <w:szCs w:val="24"/>
                <w:lang w:val="en-US" w:eastAsia="en-US"/>
              </w:rPr>
              <w:t xml:space="preserve"> </w:t>
            </w:r>
            <w:proofErr w:type="spellStart"/>
            <w:r w:rsidR="3B1A0EF5" w:rsidRPr="46F88457">
              <w:rPr>
                <w:b/>
                <w:bCs/>
                <w:color w:val="000000" w:themeColor="text1"/>
                <w:szCs w:val="24"/>
                <w:lang w:val="en-US" w:eastAsia="en-US"/>
              </w:rPr>
              <w:t>paslauga</w:t>
            </w:r>
            <w:proofErr w:type="spellEnd"/>
          </w:p>
        </w:tc>
        <w:tc>
          <w:tcPr>
            <w:tcW w:w="1095" w:type="dxa"/>
            <w:hideMark/>
          </w:tcPr>
          <w:p w14:paraId="761974B9" w14:textId="77777777" w:rsidR="00F211E2" w:rsidRPr="0079668F" w:rsidRDefault="54ED2EDC" w:rsidP="46F88457">
            <w:pPr>
              <w:jc w:val="center"/>
              <w:rPr>
                <w:b/>
                <w:bCs/>
                <w:color w:val="000000"/>
                <w:szCs w:val="24"/>
                <w:lang w:val="en-US" w:eastAsia="en-US"/>
              </w:rPr>
            </w:pPr>
            <w:r w:rsidRPr="46F88457">
              <w:rPr>
                <w:b/>
                <w:bCs/>
                <w:color w:val="000000" w:themeColor="text1"/>
                <w:szCs w:val="24"/>
                <w:lang w:val="en-US" w:eastAsia="en-US"/>
              </w:rPr>
              <w:t xml:space="preserve">Mato </w:t>
            </w:r>
            <w:proofErr w:type="spellStart"/>
            <w:r w:rsidRPr="46F88457">
              <w:rPr>
                <w:b/>
                <w:bCs/>
                <w:color w:val="000000" w:themeColor="text1"/>
                <w:szCs w:val="24"/>
                <w:lang w:val="en-US" w:eastAsia="en-US"/>
              </w:rPr>
              <w:t>vnt</w:t>
            </w:r>
            <w:proofErr w:type="spellEnd"/>
            <w:r w:rsidRPr="46F88457">
              <w:rPr>
                <w:b/>
                <w:bCs/>
                <w:color w:val="000000" w:themeColor="text1"/>
                <w:szCs w:val="24"/>
                <w:lang w:val="en-US" w:eastAsia="en-US"/>
              </w:rPr>
              <w:t>.</w:t>
            </w:r>
          </w:p>
        </w:tc>
        <w:tc>
          <w:tcPr>
            <w:tcW w:w="1514" w:type="dxa"/>
            <w:hideMark/>
          </w:tcPr>
          <w:p w14:paraId="499FE49A" w14:textId="1660AD89" w:rsidR="00F211E2" w:rsidRPr="0079668F" w:rsidRDefault="1257B919" w:rsidP="46F88457">
            <w:pPr>
              <w:jc w:val="center"/>
              <w:rPr>
                <w:b/>
                <w:bCs/>
                <w:color w:val="000000"/>
                <w:szCs w:val="24"/>
                <w:lang w:val="en-US" w:eastAsia="en-US"/>
              </w:rPr>
            </w:pPr>
            <w:proofErr w:type="spellStart"/>
            <w:r w:rsidRPr="46F88457">
              <w:rPr>
                <w:b/>
                <w:bCs/>
                <w:color w:val="000000" w:themeColor="text1"/>
                <w:szCs w:val="24"/>
                <w:lang w:val="en-US" w:eastAsia="en-US"/>
              </w:rPr>
              <w:t>Preliminari</w:t>
            </w:r>
            <w:proofErr w:type="spellEnd"/>
            <w:r w:rsidRPr="46F88457">
              <w:rPr>
                <w:b/>
                <w:bCs/>
                <w:color w:val="000000" w:themeColor="text1"/>
                <w:szCs w:val="24"/>
                <w:lang w:val="en-US" w:eastAsia="en-US"/>
              </w:rPr>
              <w:t xml:space="preserve"> </w:t>
            </w:r>
            <w:proofErr w:type="spellStart"/>
            <w:r w:rsidRPr="46F88457">
              <w:rPr>
                <w:b/>
                <w:bCs/>
                <w:color w:val="000000" w:themeColor="text1"/>
                <w:szCs w:val="24"/>
                <w:lang w:val="en-US" w:eastAsia="en-US"/>
              </w:rPr>
              <w:t>paslaugų</w:t>
            </w:r>
            <w:proofErr w:type="spellEnd"/>
            <w:r w:rsidRPr="46F88457">
              <w:rPr>
                <w:b/>
                <w:bCs/>
                <w:color w:val="000000" w:themeColor="text1"/>
                <w:szCs w:val="24"/>
                <w:lang w:val="en-US" w:eastAsia="en-US"/>
              </w:rPr>
              <w:t xml:space="preserve"> </w:t>
            </w:r>
            <w:proofErr w:type="spellStart"/>
            <w:r w:rsidRPr="46F88457">
              <w:rPr>
                <w:b/>
                <w:bCs/>
                <w:color w:val="000000" w:themeColor="text1"/>
                <w:szCs w:val="24"/>
                <w:lang w:val="en-US" w:eastAsia="en-US"/>
              </w:rPr>
              <w:t>apimtis</w:t>
            </w:r>
            <w:proofErr w:type="spellEnd"/>
          </w:p>
        </w:tc>
        <w:tc>
          <w:tcPr>
            <w:tcW w:w="1125" w:type="dxa"/>
            <w:hideMark/>
          </w:tcPr>
          <w:p w14:paraId="1611CA7B" w14:textId="77777777" w:rsidR="00F211E2" w:rsidRPr="0079668F" w:rsidRDefault="54ED2EDC" w:rsidP="46F88457">
            <w:pPr>
              <w:jc w:val="center"/>
              <w:rPr>
                <w:b/>
                <w:bCs/>
                <w:color w:val="000000"/>
                <w:szCs w:val="24"/>
                <w:lang w:val="en-US" w:eastAsia="en-US"/>
              </w:rPr>
            </w:pPr>
            <w:proofErr w:type="spellStart"/>
            <w:r w:rsidRPr="46F88457">
              <w:rPr>
                <w:b/>
                <w:bCs/>
                <w:color w:val="000000" w:themeColor="text1"/>
                <w:szCs w:val="24"/>
                <w:lang w:val="en-US" w:eastAsia="en-US"/>
              </w:rPr>
              <w:t>Vieneto</w:t>
            </w:r>
            <w:proofErr w:type="spellEnd"/>
            <w:r w:rsidRPr="46F88457">
              <w:rPr>
                <w:b/>
                <w:bCs/>
                <w:color w:val="000000" w:themeColor="text1"/>
                <w:szCs w:val="24"/>
                <w:lang w:val="en-US" w:eastAsia="en-US"/>
              </w:rPr>
              <w:t xml:space="preserve"> </w:t>
            </w:r>
            <w:proofErr w:type="spellStart"/>
            <w:r w:rsidRPr="46F88457">
              <w:rPr>
                <w:b/>
                <w:bCs/>
                <w:color w:val="000000" w:themeColor="text1"/>
                <w:szCs w:val="24"/>
                <w:lang w:val="en-US" w:eastAsia="en-US"/>
              </w:rPr>
              <w:t>įkainis</w:t>
            </w:r>
            <w:proofErr w:type="spellEnd"/>
            <w:r w:rsidRPr="46F88457">
              <w:rPr>
                <w:b/>
                <w:bCs/>
                <w:color w:val="000000" w:themeColor="text1"/>
                <w:szCs w:val="24"/>
                <w:lang w:val="en-US" w:eastAsia="en-US"/>
              </w:rPr>
              <w:t xml:space="preserve"> EUR be PVM</w:t>
            </w:r>
          </w:p>
        </w:tc>
        <w:tc>
          <w:tcPr>
            <w:tcW w:w="1680" w:type="dxa"/>
            <w:hideMark/>
          </w:tcPr>
          <w:p w14:paraId="43917EB1" w14:textId="77777777" w:rsidR="00F211E2" w:rsidRPr="0079668F" w:rsidRDefault="54ED2EDC" w:rsidP="46F88457">
            <w:pPr>
              <w:jc w:val="center"/>
              <w:rPr>
                <w:b/>
                <w:bCs/>
                <w:color w:val="000000"/>
                <w:szCs w:val="24"/>
                <w:lang w:val="en-US" w:eastAsia="en-US"/>
              </w:rPr>
            </w:pPr>
            <w:proofErr w:type="spellStart"/>
            <w:r w:rsidRPr="46F88457">
              <w:rPr>
                <w:b/>
                <w:bCs/>
                <w:color w:val="000000" w:themeColor="text1"/>
                <w:szCs w:val="24"/>
                <w:lang w:val="en-US" w:eastAsia="en-US"/>
              </w:rPr>
              <w:t>Palyginamoji</w:t>
            </w:r>
            <w:proofErr w:type="spellEnd"/>
            <w:r w:rsidRPr="46F88457">
              <w:rPr>
                <w:b/>
                <w:bCs/>
                <w:color w:val="000000" w:themeColor="text1"/>
                <w:szCs w:val="24"/>
                <w:lang w:val="en-US" w:eastAsia="en-US"/>
              </w:rPr>
              <w:t xml:space="preserve"> </w:t>
            </w:r>
            <w:proofErr w:type="spellStart"/>
            <w:r w:rsidRPr="46F88457">
              <w:rPr>
                <w:b/>
                <w:bCs/>
                <w:color w:val="000000" w:themeColor="text1"/>
                <w:szCs w:val="24"/>
                <w:lang w:val="en-US" w:eastAsia="en-US"/>
              </w:rPr>
              <w:t>kaina</w:t>
            </w:r>
            <w:proofErr w:type="spellEnd"/>
            <w:r w:rsidRPr="46F88457">
              <w:rPr>
                <w:b/>
                <w:bCs/>
                <w:color w:val="000000" w:themeColor="text1"/>
                <w:szCs w:val="24"/>
                <w:lang w:val="en-US" w:eastAsia="en-US"/>
              </w:rPr>
              <w:t xml:space="preserve"> EUR be PVM</w:t>
            </w:r>
          </w:p>
          <w:p w14:paraId="3FB61402" w14:textId="77777777" w:rsidR="00F211E2" w:rsidRPr="0079668F" w:rsidRDefault="54ED2EDC" w:rsidP="46F88457">
            <w:pPr>
              <w:jc w:val="center"/>
              <w:rPr>
                <w:b/>
                <w:bCs/>
                <w:color w:val="000000"/>
                <w:szCs w:val="24"/>
                <w:lang w:val="en-US" w:eastAsia="en-US"/>
              </w:rPr>
            </w:pPr>
            <w:r w:rsidRPr="46F88457">
              <w:rPr>
                <w:b/>
                <w:bCs/>
                <w:color w:val="000000" w:themeColor="text1"/>
                <w:szCs w:val="24"/>
                <w:lang w:val="en-US" w:eastAsia="en-US"/>
              </w:rPr>
              <w:t>(f=d*e)</w:t>
            </w:r>
          </w:p>
        </w:tc>
        <w:tc>
          <w:tcPr>
            <w:tcW w:w="1635" w:type="dxa"/>
          </w:tcPr>
          <w:p w14:paraId="553EA378" w14:textId="28FBF5FC" w:rsidR="77DF418F" w:rsidRDefault="18ABCF7C" w:rsidP="46F88457">
            <w:pPr>
              <w:jc w:val="both"/>
              <w:rPr>
                <w:b/>
                <w:bCs/>
                <w:color w:val="000000" w:themeColor="text1"/>
                <w:szCs w:val="24"/>
              </w:rPr>
            </w:pPr>
            <w:r w:rsidRPr="20C894B4">
              <w:rPr>
                <w:b/>
                <w:bCs/>
                <w:color w:val="000000" w:themeColor="text1"/>
                <w:szCs w:val="24"/>
              </w:rPr>
              <w:t>Maksimalus galimas 1 mato vnt. įkainis, Eur be PVM</w:t>
            </w:r>
          </w:p>
        </w:tc>
      </w:tr>
      <w:tr w:rsidR="00F211E2" w:rsidRPr="00F1625C" w14:paraId="4679E5FE" w14:textId="77777777" w:rsidTr="646B29D9">
        <w:trPr>
          <w:trHeight w:val="300"/>
        </w:trPr>
        <w:tc>
          <w:tcPr>
            <w:tcW w:w="610" w:type="dxa"/>
          </w:tcPr>
          <w:p w14:paraId="404CF999" w14:textId="77777777" w:rsidR="00F211E2" w:rsidRPr="0079668F" w:rsidRDefault="54ED2EDC" w:rsidP="46F88457">
            <w:pPr>
              <w:jc w:val="center"/>
              <w:rPr>
                <w:b/>
                <w:bCs/>
                <w:color w:val="000000"/>
                <w:szCs w:val="24"/>
                <w:lang w:val="en-US" w:eastAsia="en-US"/>
              </w:rPr>
            </w:pPr>
            <w:r w:rsidRPr="46F88457">
              <w:rPr>
                <w:b/>
                <w:bCs/>
                <w:color w:val="000000" w:themeColor="text1"/>
                <w:szCs w:val="24"/>
                <w:lang w:val="en-US" w:eastAsia="en-US"/>
              </w:rPr>
              <w:t>a</w:t>
            </w:r>
          </w:p>
        </w:tc>
        <w:tc>
          <w:tcPr>
            <w:tcW w:w="1980" w:type="dxa"/>
          </w:tcPr>
          <w:p w14:paraId="6410493B" w14:textId="77777777" w:rsidR="00F211E2" w:rsidRPr="0079668F" w:rsidRDefault="54ED2EDC" w:rsidP="46F88457">
            <w:pPr>
              <w:jc w:val="center"/>
              <w:rPr>
                <w:b/>
                <w:bCs/>
                <w:color w:val="000000"/>
                <w:szCs w:val="24"/>
                <w:lang w:val="en-US" w:eastAsia="en-US"/>
              </w:rPr>
            </w:pPr>
            <w:r w:rsidRPr="46F88457">
              <w:rPr>
                <w:b/>
                <w:bCs/>
                <w:color w:val="000000" w:themeColor="text1"/>
                <w:szCs w:val="24"/>
                <w:lang w:val="en-US" w:eastAsia="en-US"/>
              </w:rPr>
              <w:t>b</w:t>
            </w:r>
          </w:p>
        </w:tc>
        <w:tc>
          <w:tcPr>
            <w:tcW w:w="1095" w:type="dxa"/>
          </w:tcPr>
          <w:p w14:paraId="5FD656CA" w14:textId="77777777" w:rsidR="00F211E2" w:rsidRPr="0079668F" w:rsidRDefault="54ED2EDC" w:rsidP="46F88457">
            <w:pPr>
              <w:jc w:val="center"/>
              <w:rPr>
                <w:b/>
                <w:bCs/>
                <w:color w:val="000000"/>
                <w:szCs w:val="24"/>
                <w:lang w:val="en-US" w:eastAsia="en-US"/>
              </w:rPr>
            </w:pPr>
            <w:r w:rsidRPr="46F88457">
              <w:rPr>
                <w:b/>
                <w:bCs/>
                <w:color w:val="000000" w:themeColor="text1"/>
                <w:szCs w:val="24"/>
                <w:lang w:val="en-US" w:eastAsia="en-US"/>
              </w:rPr>
              <w:t>c</w:t>
            </w:r>
          </w:p>
        </w:tc>
        <w:tc>
          <w:tcPr>
            <w:tcW w:w="1514" w:type="dxa"/>
          </w:tcPr>
          <w:p w14:paraId="3CCC74FA" w14:textId="77777777" w:rsidR="00F211E2" w:rsidRPr="0079668F" w:rsidRDefault="54ED2EDC" w:rsidP="46F88457">
            <w:pPr>
              <w:jc w:val="center"/>
              <w:rPr>
                <w:b/>
                <w:bCs/>
                <w:color w:val="000000"/>
                <w:szCs w:val="24"/>
                <w:lang w:val="en-US" w:eastAsia="en-US"/>
              </w:rPr>
            </w:pPr>
            <w:r w:rsidRPr="46F88457">
              <w:rPr>
                <w:b/>
                <w:bCs/>
                <w:color w:val="000000" w:themeColor="text1"/>
                <w:szCs w:val="24"/>
                <w:lang w:val="en-US" w:eastAsia="en-US"/>
              </w:rPr>
              <w:t>d</w:t>
            </w:r>
          </w:p>
        </w:tc>
        <w:tc>
          <w:tcPr>
            <w:tcW w:w="1125" w:type="dxa"/>
          </w:tcPr>
          <w:p w14:paraId="0AB05C63" w14:textId="77777777" w:rsidR="00F211E2" w:rsidRPr="0079668F" w:rsidRDefault="54ED2EDC" w:rsidP="46F88457">
            <w:pPr>
              <w:jc w:val="center"/>
              <w:rPr>
                <w:b/>
                <w:bCs/>
                <w:color w:val="000000"/>
                <w:szCs w:val="24"/>
                <w:lang w:val="en-US" w:eastAsia="en-US"/>
              </w:rPr>
            </w:pPr>
            <w:r w:rsidRPr="46F88457">
              <w:rPr>
                <w:b/>
                <w:bCs/>
                <w:color w:val="000000" w:themeColor="text1"/>
                <w:szCs w:val="24"/>
                <w:lang w:val="en-US" w:eastAsia="en-US"/>
              </w:rPr>
              <w:t>e</w:t>
            </w:r>
          </w:p>
        </w:tc>
        <w:tc>
          <w:tcPr>
            <w:tcW w:w="1680" w:type="dxa"/>
          </w:tcPr>
          <w:p w14:paraId="2AD4F2F8" w14:textId="77777777" w:rsidR="00F211E2" w:rsidRPr="0079668F" w:rsidRDefault="54ED2EDC" w:rsidP="46F88457">
            <w:pPr>
              <w:jc w:val="center"/>
              <w:rPr>
                <w:b/>
                <w:bCs/>
                <w:color w:val="000000"/>
                <w:szCs w:val="24"/>
                <w:lang w:val="en-US" w:eastAsia="en-US"/>
              </w:rPr>
            </w:pPr>
            <w:r w:rsidRPr="46F88457">
              <w:rPr>
                <w:b/>
                <w:bCs/>
                <w:color w:val="000000" w:themeColor="text1"/>
                <w:szCs w:val="24"/>
                <w:lang w:val="en-US" w:eastAsia="en-US"/>
              </w:rPr>
              <w:t>f</w:t>
            </w:r>
          </w:p>
        </w:tc>
        <w:tc>
          <w:tcPr>
            <w:tcW w:w="1635" w:type="dxa"/>
          </w:tcPr>
          <w:p w14:paraId="6E11A71F" w14:textId="2A4F8C3D" w:rsidR="4FA0CD40" w:rsidRDefault="4FA0CD40" w:rsidP="46F88457">
            <w:pPr>
              <w:jc w:val="center"/>
              <w:rPr>
                <w:b/>
                <w:bCs/>
                <w:color w:val="000000" w:themeColor="text1"/>
                <w:szCs w:val="24"/>
                <w:lang w:val="en-US" w:eastAsia="en-US"/>
              </w:rPr>
            </w:pPr>
          </w:p>
        </w:tc>
      </w:tr>
      <w:tr w:rsidR="00B57A52" w:rsidRPr="00F1625C" w14:paraId="0430EE42" w14:textId="77777777" w:rsidTr="646B29D9">
        <w:trPr>
          <w:trHeight w:val="300"/>
        </w:trPr>
        <w:tc>
          <w:tcPr>
            <w:tcW w:w="610" w:type="dxa"/>
            <w:noWrap/>
            <w:hideMark/>
          </w:tcPr>
          <w:p w14:paraId="3767395E" w14:textId="29B72A92" w:rsidR="00B57A52" w:rsidRPr="00FB3F7A" w:rsidRDefault="5D7A3340" w:rsidP="46F88457">
            <w:pPr>
              <w:jc w:val="center"/>
              <w:rPr>
                <w:color w:val="000000"/>
                <w:szCs w:val="24"/>
                <w:lang w:val="en-US" w:eastAsia="en-US"/>
              </w:rPr>
            </w:pPr>
            <w:r w:rsidRPr="46F88457">
              <w:rPr>
                <w:color w:val="000000" w:themeColor="text1"/>
                <w:szCs w:val="24"/>
                <w:lang w:val="en-US" w:eastAsia="en-US"/>
              </w:rPr>
              <w:t>1</w:t>
            </w:r>
          </w:p>
        </w:tc>
        <w:tc>
          <w:tcPr>
            <w:tcW w:w="1980" w:type="dxa"/>
            <w:hideMark/>
          </w:tcPr>
          <w:p w14:paraId="0E10975B" w14:textId="1CECA9AF" w:rsidR="00B57A52" w:rsidRPr="0079668F" w:rsidRDefault="3F1743CC" w:rsidP="46F88457">
            <w:pPr>
              <w:rPr>
                <w:color w:val="000000"/>
                <w:szCs w:val="24"/>
                <w:lang w:val="en-US" w:eastAsia="en-US"/>
              </w:rPr>
            </w:pPr>
            <w:r w:rsidRPr="46F88457">
              <w:rPr>
                <w:color w:val="000000" w:themeColor="text1"/>
                <w:szCs w:val="24"/>
              </w:rPr>
              <w:t>R</w:t>
            </w:r>
            <w:r w:rsidR="75FDADF4" w:rsidRPr="46F88457">
              <w:rPr>
                <w:color w:val="000000" w:themeColor="text1"/>
                <w:szCs w:val="24"/>
              </w:rPr>
              <w:t xml:space="preserve">eklamos </w:t>
            </w:r>
            <w:r w:rsidR="4D4BC9FF" w:rsidRPr="46F88457">
              <w:rPr>
                <w:color w:val="000000" w:themeColor="text1"/>
                <w:szCs w:val="24"/>
              </w:rPr>
              <w:t xml:space="preserve">kampanijų </w:t>
            </w:r>
            <w:r w:rsidR="75FDADF4" w:rsidRPr="46F88457">
              <w:rPr>
                <w:color w:val="000000" w:themeColor="text1"/>
                <w:szCs w:val="24"/>
              </w:rPr>
              <w:t>stratego darbas  </w:t>
            </w:r>
          </w:p>
        </w:tc>
        <w:tc>
          <w:tcPr>
            <w:tcW w:w="1095" w:type="dxa"/>
            <w:hideMark/>
          </w:tcPr>
          <w:p w14:paraId="2D8B271F" w14:textId="54AC682D" w:rsidR="00B57A52" w:rsidRPr="0079668F" w:rsidRDefault="3E29D193" w:rsidP="46F88457">
            <w:pPr>
              <w:jc w:val="center"/>
              <w:rPr>
                <w:color w:val="000000"/>
                <w:szCs w:val="24"/>
                <w:highlight w:val="yellow"/>
                <w:lang w:val="en-US" w:eastAsia="en-US"/>
              </w:rPr>
            </w:pPr>
            <w:r w:rsidRPr="46F88457">
              <w:rPr>
                <w:color w:val="000000" w:themeColor="text1"/>
                <w:szCs w:val="24"/>
              </w:rPr>
              <w:t>valanda  </w:t>
            </w:r>
          </w:p>
        </w:tc>
        <w:tc>
          <w:tcPr>
            <w:tcW w:w="1514" w:type="dxa"/>
            <w:hideMark/>
          </w:tcPr>
          <w:p w14:paraId="4E68986B" w14:textId="4EF67007" w:rsidR="00B57A52" w:rsidRPr="0079668F" w:rsidRDefault="57ACD152" w:rsidP="46F88457">
            <w:pPr>
              <w:jc w:val="center"/>
              <w:rPr>
                <w:color w:val="000000"/>
                <w:szCs w:val="24"/>
                <w:lang w:val="en-US" w:eastAsia="en-US"/>
              </w:rPr>
            </w:pPr>
            <w:r w:rsidRPr="46F88457">
              <w:rPr>
                <w:color w:val="000000" w:themeColor="text1"/>
                <w:szCs w:val="24"/>
              </w:rPr>
              <w:t>20</w:t>
            </w:r>
          </w:p>
        </w:tc>
        <w:tc>
          <w:tcPr>
            <w:tcW w:w="1125" w:type="dxa"/>
            <w:noWrap/>
          </w:tcPr>
          <w:p w14:paraId="1DAC17A4" w14:textId="20C8656C" w:rsidR="00B57A52" w:rsidRPr="0079668F" w:rsidRDefault="00B57A52" w:rsidP="46F88457">
            <w:pPr>
              <w:jc w:val="center"/>
              <w:rPr>
                <w:color w:val="000000"/>
                <w:szCs w:val="24"/>
                <w:highlight w:val="yellow"/>
                <w:lang w:val="en-US" w:eastAsia="en-US"/>
              </w:rPr>
            </w:pPr>
          </w:p>
        </w:tc>
        <w:tc>
          <w:tcPr>
            <w:tcW w:w="1680" w:type="dxa"/>
            <w:noWrap/>
          </w:tcPr>
          <w:p w14:paraId="6E13AF17" w14:textId="03063914" w:rsidR="00B57A52" w:rsidRPr="0079668F" w:rsidRDefault="00B57A52" w:rsidP="46F88457">
            <w:pPr>
              <w:jc w:val="center"/>
              <w:rPr>
                <w:color w:val="000000"/>
                <w:szCs w:val="24"/>
                <w:highlight w:val="yellow"/>
                <w:lang w:val="en-US" w:eastAsia="en-US"/>
              </w:rPr>
            </w:pPr>
          </w:p>
        </w:tc>
        <w:tc>
          <w:tcPr>
            <w:tcW w:w="1635" w:type="dxa"/>
          </w:tcPr>
          <w:p w14:paraId="3D2A4807" w14:textId="266B0973" w:rsidR="46F88457" w:rsidRDefault="46F88457" w:rsidP="46F88457">
            <w:pPr>
              <w:jc w:val="center"/>
              <w:rPr>
                <w:color w:val="000000" w:themeColor="text1"/>
                <w:szCs w:val="24"/>
              </w:rPr>
            </w:pPr>
            <w:r w:rsidRPr="46F88457">
              <w:rPr>
                <w:color w:val="000000" w:themeColor="text1"/>
                <w:szCs w:val="24"/>
              </w:rPr>
              <w:t>120,00</w:t>
            </w:r>
          </w:p>
        </w:tc>
      </w:tr>
      <w:tr w:rsidR="4FA0CD40" w14:paraId="54F1EE55" w14:textId="77777777" w:rsidTr="646B29D9">
        <w:trPr>
          <w:trHeight w:val="300"/>
        </w:trPr>
        <w:tc>
          <w:tcPr>
            <w:tcW w:w="610" w:type="dxa"/>
            <w:noWrap/>
            <w:hideMark/>
          </w:tcPr>
          <w:p w14:paraId="372EA59B" w14:textId="1AA0D096" w:rsidR="52AF5D35" w:rsidRDefault="679FDE12" w:rsidP="46F88457">
            <w:pPr>
              <w:jc w:val="center"/>
              <w:rPr>
                <w:color w:val="000000" w:themeColor="text1"/>
                <w:szCs w:val="24"/>
                <w:lang w:val="en-US" w:eastAsia="en-US"/>
              </w:rPr>
            </w:pPr>
            <w:r w:rsidRPr="46F88457">
              <w:rPr>
                <w:color w:val="000000" w:themeColor="text1"/>
                <w:szCs w:val="24"/>
                <w:lang w:val="en-US" w:eastAsia="en-US"/>
              </w:rPr>
              <w:t>2</w:t>
            </w:r>
          </w:p>
        </w:tc>
        <w:tc>
          <w:tcPr>
            <w:tcW w:w="1980" w:type="dxa"/>
            <w:hideMark/>
          </w:tcPr>
          <w:p w14:paraId="6D91321E" w14:textId="1A25F27F" w:rsidR="4F11EEEE" w:rsidRDefault="13C053BA" w:rsidP="46F88457">
            <w:pPr>
              <w:rPr>
                <w:color w:val="000000" w:themeColor="text1"/>
                <w:szCs w:val="24"/>
              </w:rPr>
            </w:pPr>
            <w:r w:rsidRPr="46F88457">
              <w:rPr>
                <w:color w:val="000000" w:themeColor="text1"/>
                <w:szCs w:val="24"/>
              </w:rPr>
              <w:t xml:space="preserve">Kūrybos vadovo </w:t>
            </w:r>
            <w:r w:rsidR="36014590" w:rsidRPr="46F88457">
              <w:rPr>
                <w:color w:val="000000" w:themeColor="text1"/>
                <w:szCs w:val="24"/>
              </w:rPr>
              <w:t>darbas</w:t>
            </w:r>
            <w:r w:rsidRPr="46F88457">
              <w:rPr>
                <w:color w:val="000000" w:themeColor="text1"/>
                <w:szCs w:val="24"/>
              </w:rPr>
              <w:t xml:space="preserve">  </w:t>
            </w:r>
          </w:p>
        </w:tc>
        <w:tc>
          <w:tcPr>
            <w:tcW w:w="1095" w:type="dxa"/>
            <w:hideMark/>
          </w:tcPr>
          <w:p w14:paraId="1C6A7C1B" w14:textId="7CCF991F" w:rsidR="38D902D4" w:rsidRDefault="29D44464" w:rsidP="46F88457">
            <w:pPr>
              <w:jc w:val="center"/>
              <w:rPr>
                <w:color w:val="000000" w:themeColor="text1"/>
                <w:szCs w:val="24"/>
              </w:rPr>
            </w:pPr>
            <w:r w:rsidRPr="46F88457">
              <w:rPr>
                <w:color w:val="000000" w:themeColor="text1"/>
                <w:szCs w:val="24"/>
              </w:rPr>
              <w:t>valanda</w:t>
            </w:r>
          </w:p>
        </w:tc>
        <w:tc>
          <w:tcPr>
            <w:tcW w:w="1514" w:type="dxa"/>
            <w:hideMark/>
          </w:tcPr>
          <w:p w14:paraId="58BBB542" w14:textId="0377FB60" w:rsidR="4745B814" w:rsidRDefault="27059A68" w:rsidP="646B29D9">
            <w:pPr>
              <w:jc w:val="center"/>
            </w:pPr>
            <w:r w:rsidRPr="646B29D9">
              <w:rPr>
                <w:color w:val="000000" w:themeColor="text1"/>
                <w:szCs w:val="24"/>
              </w:rPr>
              <w:t>40</w:t>
            </w:r>
          </w:p>
        </w:tc>
        <w:tc>
          <w:tcPr>
            <w:tcW w:w="1125" w:type="dxa"/>
            <w:noWrap/>
          </w:tcPr>
          <w:p w14:paraId="0CA26B39" w14:textId="6854B91C" w:rsidR="4FA0CD40" w:rsidRDefault="4FA0CD40" w:rsidP="46F88457">
            <w:pPr>
              <w:jc w:val="center"/>
              <w:rPr>
                <w:color w:val="000000" w:themeColor="text1"/>
                <w:szCs w:val="24"/>
                <w:highlight w:val="yellow"/>
                <w:lang w:val="en-US" w:eastAsia="en-US"/>
              </w:rPr>
            </w:pPr>
          </w:p>
        </w:tc>
        <w:tc>
          <w:tcPr>
            <w:tcW w:w="1680" w:type="dxa"/>
            <w:noWrap/>
          </w:tcPr>
          <w:p w14:paraId="0F9912BD" w14:textId="34CBD905" w:rsidR="4FA0CD40" w:rsidRDefault="4FA0CD40" w:rsidP="46F88457">
            <w:pPr>
              <w:jc w:val="center"/>
              <w:rPr>
                <w:color w:val="000000" w:themeColor="text1"/>
                <w:szCs w:val="24"/>
                <w:highlight w:val="yellow"/>
                <w:lang w:val="en-US" w:eastAsia="en-US"/>
              </w:rPr>
            </w:pPr>
          </w:p>
        </w:tc>
        <w:tc>
          <w:tcPr>
            <w:tcW w:w="1635" w:type="dxa"/>
          </w:tcPr>
          <w:p w14:paraId="66DFB5A5" w14:textId="709C63B9" w:rsidR="46F88457" w:rsidRDefault="46F88457" w:rsidP="46F88457">
            <w:pPr>
              <w:jc w:val="center"/>
              <w:rPr>
                <w:color w:val="000000" w:themeColor="text1"/>
                <w:szCs w:val="24"/>
              </w:rPr>
            </w:pPr>
            <w:r w:rsidRPr="46F88457">
              <w:rPr>
                <w:color w:val="000000" w:themeColor="text1"/>
                <w:szCs w:val="24"/>
              </w:rPr>
              <w:t>100,00</w:t>
            </w:r>
          </w:p>
        </w:tc>
      </w:tr>
      <w:tr w:rsidR="00B57A52" w:rsidRPr="00F1625C" w14:paraId="5121B00D" w14:textId="77777777" w:rsidTr="646B29D9">
        <w:trPr>
          <w:trHeight w:val="300"/>
        </w:trPr>
        <w:tc>
          <w:tcPr>
            <w:tcW w:w="610" w:type="dxa"/>
            <w:noWrap/>
            <w:hideMark/>
          </w:tcPr>
          <w:p w14:paraId="643118D7" w14:textId="5DE9E8C5" w:rsidR="00B57A52" w:rsidRPr="00FB3F7A" w:rsidRDefault="14536BC1" w:rsidP="46F88457">
            <w:pPr>
              <w:jc w:val="center"/>
              <w:rPr>
                <w:color w:val="000000"/>
                <w:szCs w:val="24"/>
                <w:lang w:val="en-US" w:eastAsia="en-US"/>
              </w:rPr>
            </w:pPr>
            <w:r w:rsidRPr="46F88457">
              <w:rPr>
                <w:color w:val="000000" w:themeColor="text1"/>
                <w:szCs w:val="24"/>
                <w:lang w:val="en-US" w:eastAsia="en-US"/>
              </w:rPr>
              <w:t>3</w:t>
            </w:r>
          </w:p>
        </w:tc>
        <w:tc>
          <w:tcPr>
            <w:tcW w:w="1980" w:type="dxa"/>
            <w:hideMark/>
          </w:tcPr>
          <w:p w14:paraId="4A92D928" w14:textId="0F539D26" w:rsidR="00B57A52" w:rsidRPr="0079668F" w:rsidRDefault="1EDD34C4" w:rsidP="46F88457">
            <w:pPr>
              <w:rPr>
                <w:color w:val="000000"/>
                <w:szCs w:val="24"/>
                <w:lang w:val="pt-BR" w:eastAsia="en-US"/>
              </w:rPr>
            </w:pPr>
            <w:r w:rsidRPr="46F88457">
              <w:rPr>
                <w:color w:val="000000" w:themeColor="text1"/>
                <w:szCs w:val="24"/>
              </w:rPr>
              <w:t>R</w:t>
            </w:r>
            <w:r w:rsidR="75FDADF4" w:rsidRPr="46F88457">
              <w:rPr>
                <w:color w:val="000000" w:themeColor="text1"/>
                <w:szCs w:val="24"/>
              </w:rPr>
              <w:t xml:space="preserve">eklamos </w:t>
            </w:r>
            <w:r w:rsidR="366B2A9F" w:rsidRPr="46F88457">
              <w:rPr>
                <w:color w:val="000000" w:themeColor="text1"/>
                <w:szCs w:val="24"/>
              </w:rPr>
              <w:t xml:space="preserve">kampanijų </w:t>
            </w:r>
            <w:r w:rsidR="75FDADF4" w:rsidRPr="46F88457">
              <w:rPr>
                <w:color w:val="000000" w:themeColor="text1"/>
                <w:szCs w:val="24"/>
              </w:rPr>
              <w:t>projektų vadovo darbas  </w:t>
            </w:r>
          </w:p>
        </w:tc>
        <w:tc>
          <w:tcPr>
            <w:tcW w:w="1095" w:type="dxa"/>
            <w:hideMark/>
          </w:tcPr>
          <w:p w14:paraId="7EA1A054" w14:textId="68D9C167" w:rsidR="00B57A52" w:rsidRPr="0079668F" w:rsidRDefault="3E29D193" w:rsidP="46F88457">
            <w:pPr>
              <w:jc w:val="center"/>
              <w:rPr>
                <w:color w:val="000000"/>
                <w:szCs w:val="24"/>
                <w:highlight w:val="yellow"/>
                <w:lang w:val="en-US" w:eastAsia="en-US"/>
              </w:rPr>
            </w:pPr>
            <w:r w:rsidRPr="46F88457">
              <w:rPr>
                <w:color w:val="000000" w:themeColor="text1"/>
                <w:szCs w:val="24"/>
              </w:rPr>
              <w:t>valanda  </w:t>
            </w:r>
          </w:p>
        </w:tc>
        <w:tc>
          <w:tcPr>
            <w:tcW w:w="1514" w:type="dxa"/>
            <w:hideMark/>
          </w:tcPr>
          <w:p w14:paraId="1990BDB0" w14:textId="2158E928" w:rsidR="00B57A52" w:rsidRPr="0079668F" w:rsidRDefault="5FC0C6BE" w:rsidP="46F88457">
            <w:pPr>
              <w:jc w:val="center"/>
              <w:rPr>
                <w:color w:val="000000"/>
                <w:szCs w:val="24"/>
                <w:lang w:val="en-US" w:eastAsia="en-US"/>
              </w:rPr>
            </w:pPr>
            <w:r w:rsidRPr="46F88457">
              <w:rPr>
                <w:color w:val="000000" w:themeColor="text1"/>
                <w:szCs w:val="24"/>
              </w:rPr>
              <w:t>120</w:t>
            </w:r>
          </w:p>
        </w:tc>
        <w:tc>
          <w:tcPr>
            <w:tcW w:w="1125" w:type="dxa"/>
            <w:noWrap/>
          </w:tcPr>
          <w:p w14:paraId="60C9D67D" w14:textId="4A008B72" w:rsidR="00B57A52" w:rsidRPr="0079668F" w:rsidRDefault="00B57A52" w:rsidP="46F88457">
            <w:pPr>
              <w:jc w:val="center"/>
              <w:rPr>
                <w:color w:val="000000"/>
                <w:szCs w:val="24"/>
                <w:highlight w:val="yellow"/>
                <w:lang w:val="en-US" w:eastAsia="en-US"/>
              </w:rPr>
            </w:pPr>
          </w:p>
        </w:tc>
        <w:tc>
          <w:tcPr>
            <w:tcW w:w="1680" w:type="dxa"/>
            <w:noWrap/>
          </w:tcPr>
          <w:p w14:paraId="3A36532D" w14:textId="42E799B5" w:rsidR="00B57A52" w:rsidRPr="0079668F" w:rsidRDefault="00B57A52" w:rsidP="46F88457">
            <w:pPr>
              <w:jc w:val="center"/>
              <w:rPr>
                <w:color w:val="000000"/>
                <w:szCs w:val="24"/>
                <w:highlight w:val="yellow"/>
                <w:lang w:val="en-US" w:eastAsia="en-US"/>
              </w:rPr>
            </w:pPr>
          </w:p>
        </w:tc>
        <w:tc>
          <w:tcPr>
            <w:tcW w:w="1635" w:type="dxa"/>
          </w:tcPr>
          <w:p w14:paraId="2E92776A" w14:textId="420E6769" w:rsidR="46F88457" w:rsidRDefault="46F88457" w:rsidP="46F88457">
            <w:pPr>
              <w:jc w:val="center"/>
              <w:rPr>
                <w:color w:val="000000" w:themeColor="text1"/>
                <w:szCs w:val="24"/>
              </w:rPr>
            </w:pPr>
            <w:r w:rsidRPr="46F88457">
              <w:rPr>
                <w:color w:val="000000" w:themeColor="text1"/>
                <w:szCs w:val="24"/>
              </w:rPr>
              <w:t>80,00</w:t>
            </w:r>
          </w:p>
        </w:tc>
      </w:tr>
      <w:tr w:rsidR="4FA0CD40" w14:paraId="16B87DED" w14:textId="77777777" w:rsidTr="646B29D9">
        <w:trPr>
          <w:trHeight w:val="300"/>
        </w:trPr>
        <w:tc>
          <w:tcPr>
            <w:tcW w:w="610" w:type="dxa"/>
            <w:noWrap/>
            <w:hideMark/>
          </w:tcPr>
          <w:p w14:paraId="7B361EB1" w14:textId="35656553" w:rsidR="62BCC18E" w:rsidRDefault="025A63F1" w:rsidP="46F88457">
            <w:pPr>
              <w:jc w:val="center"/>
              <w:rPr>
                <w:color w:val="000000" w:themeColor="text1"/>
                <w:szCs w:val="24"/>
                <w:lang w:val="en-US" w:eastAsia="en-US"/>
              </w:rPr>
            </w:pPr>
            <w:r w:rsidRPr="46F88457">
              <w:rPr>
                <w:color w:val="000000" w:themeColor="text1"/>
                <w:szCs w:val="24"/>
                <w:lang w:val="en-US" w:eastAsia="en-US"/>
              </w:rPr>
              <w:t>4</w:t>
            </w:r>
          </w:p>
        </w:tc>
        <w:tc>
          <w:tcPr>
            <w:tcW w:w="1980" w:type="dxa"/>
            <w:hideMark/>
          </w:tcPr>
          <w:p w14:paraId="7BAD43B6" w14:textId="0539474B" w:rsidR="62896DAB" w:rsidRDefault="39256E59" w:rsidP="46F88457">
            <w:pPr>
              <w:rPr>
                <w:color w:val="000000" w:themeColor="text1"/>
                <w:szCs w:val="24"/>
              </w:rPr>
            </w:pPr>
            <w:r w:rsidRPr="46F88457">
              <w:rPr>
                <w:color w:val="000000" w:themeColor="text1"/>
                <w:szCs w:val="24"/>
              </w:rPr>
              <w:t xml:space="preserve">Reklamų kampanijų projektų vadovo asistentas  </w:t>
            </w:r>
          </w:p>
        </w:tc>
        <w:tc>
          <w:tcPr>
            <w:tcW w:w="1095" w:type="dxa"/>
            <w:hideMark/>
          </w:tcPr>
          <w:p w14:paraId="1819E046" w14:textId="6C9DA132" w:rsidR="4FA0CD40" w:rsidRDefault="70D90D4B" w:rsidP="46F88457">
            <w:pPr>
              <w:jc w:val="center"/>
              <w:rPr>
                <w:color w:val="000000" w:themeColor="text1"/>
                <w:szCs w:val="24"/>
              </w:rPr>
            </w:pPr>
            <w:r w:rsidRPr="46F88457">
              <w:rPr>
                <w:color w:val="000000" w:themeColor="text1"/>
                <w:szCs w:val="24"/>
              </w:rPr>
              <w:t>valanda</w:t>
            </w:r>
          </w:p>
        </w:tc>
        <w:tc>
          <w:tcPr>
            <w:tcW w:w="1514" w:type="dxa"/>
            <w:hideMark/>
          </w:tcPr>
          <w:p w14:paraId="783C905D" w14:textId="5BFA8FFA" w:rsidR="7FA247C0" w:rsidRDefault="76334BA3" w:rsidP="46F88457">
            <w:pPr>
              <w:jc w:val="center"/>
              <w:rPr>
                <w:color w:val="000000" w:themeColor="text1"/>
                <w:szCs w:val="24"/>
              </w:rPr>
            </w:pPr>
            <w:r w:rsidRPr="46F88457">
              <w:rPr>
                <w:color w:val="000000" w:themeColor="text1"/>
                <w:szCs w:val="24"/>
              </w:rPr>
              <w:t>150</w:t>
            </w:r>
          </w:p>
        </w:tc>
        <w:tc>
          <w:tcPr>
            <w:tcW w:w="1125" w:type="dxa"/>
            <w:noWrap/>
          </w:tcPr>
          <w:p w14:paraId="2CCC3CCA" w14:textId="75C2322C" w:rsidR="4FA0CD40" w:rsidRDefault="4FA0CD40" w:rsidP="46F88457">
            <w:pPr>
              <w:jc w:val="center"/>
              <w:rPr>
                <w:color w:val="000000" w:themeColor="text1"/>
                <w:szCs w:val="24"/>
                <w:highlight w:val="yellow"/>
                <w:lang w:val="en-US" w:eastAsia="en-US"/>
              </w:rPr>
            </w:pPr>
          </w:p>
        </w:tc>
        <w:tc>
          <w:tcPr>
            <w:tcW w:w="1680" w:type="dxa"/>
            <w:noWrap/>
          </w:tcPr>
          <w:p w14:paraId="3ACFD76D" w14:textId="452AFD0D" w:rsidR="4FA0CD40" w:rsidRDefault="4FA0CD40" w:rsidP="46F88457">
            <w:pPr>
              <w:jc w:val="center"/>
              <w:rPr>
                <w:color w:val="000000" w:themeColor="text1"/>
                <w:szCs w:val="24"/>
                <w:highlight w:val="yellow"/>
                <w:lang w:val="en-US" w:eastAsia="en-US"/>
              </w:rPr>
            </w:pPr>
          </w:p>
        </w:tc>
        <w:tc>
          <w:tcPr>
            <w:tcW w:w="1635" w:type="dxa"/>
          </w:tcPr>
          <w:p w14:paraId="1AF6E8FA" w14:textId="282D6714" w:rsidR="46F88457" w:rsidRDefault="46F88457" w:rsidP="46F88457">
            <w:pPr>
              <w:jc w:val="center"/>
              <w:rPr>
                <w:color w:val="000000" w:themeColor="text1"/>
                <w:szCs w:val="24"/>
              </w:rPr>
            </w:pPr>
            <w:r w:rsidRPr="46F88457">
              <w:rPr>
                <w:color w:val="000000" w:themeColor="text1"/>
                <w:szCs w:val="24"/>
              </w:rPr>
              <w:t>50,00</w:t>
            </w:r>
          </w:p>
        </w:tc>
      </w:tr>
      <w:tr w:rsidR="00B57A52" w:rsidRPr="00F1625C" w14:paraId="795639E0" w14:textId="77777777" w:rsidTr="646B29D9">
        <w:trPr>
          <w:trHeight w:val="300"/>
        </w:trPr>
        <w:tc>
          <w:tcPr>
            <w:tcW w:w="610" w:type="dxa"/>
            <w:noWrap/>
            <w:hideMark/>
          </w:tcPr>
          <w:p w14:paraId="146BC03C" w14:textId="7193C8F8" w:rsidR="00B57A52" w:rsidRPr="00FB3F7A" w:rsidRDefault="14536BC1" w:rsidP="46F88457">
            <w:pPr>
              <w:jc w:val="center"/>
              <w:rPr>
                <w:color w:val="000000"/>
                <w:szCs w:val="24"/>
                <w:lang w:val="en-US" w:eastAsia="en-US"/>
              </w:rPr>
            </w:pPr>
            <w:r w:rsidRPr="46F88457">
              <w:rPr>
                <w:color w:val="000000" w:themeColor="text1"/>
                <w:szCs w:val="24"/>
                <w:lang w:val="en-US" w:eastAsia="en-US"/>
              </w:rPr>
              <w:t>4</w:t>
            </w:r>
          </w:p>
        </w:tc>
        <w:tc>
          <w:tcPr>
            <w:tcW w:w="1980" w:type="dxa"/>
            <w:hideMark/>
          </w:tcPr>
          <w:p w14:paraId="04BA8BA7" w14:textId="09648237" w:rsidR="00B57A52" w:rsidRPr="0079668F" w:rsidRDefault="3E29D193" w:rsidP="46F88457">
            <w:pPr>
              <w:rPr>
                <w:color w:val="000000"/>
                <w:szCs w:val="24"/>
                <w:highlight w:val="yellow"/>
                <w:lang w:val="en-US" w:eastAsia="en-US"/>
              </w:rPr>
            </w:pPr>
            <w:r w:rsidRPr="46F88457">
              <w:rPr>
                <w:color w:val="000000" w:themeColor="text1"/>
                <w:szCs w:val="24"/>
              </w:rPr>
              <w:t>Reklaminių tekstų rašytojo (</w:t>
            </w:r>
            <w:r w:rsidR="6E14068C" w:rsidRPr="46F88457">
              <w:rPr>
                <w:i/>
                <w:iCs/>
                <w:color w:val="000000" w:themeColor="text1"/>
                <w:szCs w:val="24"/>
              </w:rPr>
              <w:t>angl.</w:t>
            </w:r>
            <w:r w:rsidR="6E14068C" w:rsidRPr="46F88457">
              <w:rPr>
                <w:color w:val="000000" w:themeColor="text1"/>
                <w:szCs w:val="24"/>
              </w:rPr>
              <w:t xml:space="preserve"> </w:t>
            </w:r>
            <w:proofErr w:type="spellStart"/>
            <w:r w:rsidRPr="46F88457">
              <w:rPr>
                <w:color w:val="000000" w:themeColor="text1"/>
                <w:szCs w:val="24"/>
              </w:rPr>
              <w:t>copywriter</w:t>
            </w:r>
            <w:proofErr w:type="spellEnd"/>
            <w:r w:rsidRPr="46F88457">
              <w:rPr>
                <w:color w:val="000000" w:themeColor="text1"/>
                <w:szCs w:val="24"/>
              </w:rPr>
              <w:t>) darbas  </w:t>
            </w:r>
          </w:p>
        </w:tc>
        <w:tc>
          <w:tcPr>
            <w:tcW w:w="1095" w:type="dxa"/>
            <w:hideMark/>
          </w:tcPr>
          <w:p w14:paraId="038C2E95" w14:textId="79D675DF" w:rsidR="00B57A52" w:rsidRPr="0079668F" w:rsidRDefault="3E29D193" w:rsidP="46F88457">
            <w:pPr>
              <w:jc w:val="center"/>
              <w:rPr>
                <w:color w:val="000000"/>
                <w:szCs w:val="24"/>
                <w:highlight w:val="yellow"/>
                <w:lang w:val="en-US" w:eastAsia="en-US"/>
              </w:rPr>
            </w:pPr>
            <w:r w:rsidRPr="46F88457">
              <w:rPr>
                <w:color w:val="000000" w:themeColor="text1"/>
                <w:szCs w:val="24"/>
              </w:rPr>
              <w:t>valanda  </w:t>
            </w:r>
          </w:p>
        </w:tc>
        <w:tc>
          <w:tcPr>
            <w:tcW w:w="1514" w:type="dxa"/>
            <w:hideMark/>
          </w:tcPr>
          <w:p w14:paraId="33E3C459" w14:textId="3DA70408" w:rsidR="00B57A52" w:rsidRPr="0079668F" w:rsidRDefault="1DE07365" w:rsidP="646B29D9">
            <w:pPr>
              <w:jc w:val="center"/>
            </w:pPr>
            <w:r w:rsidRPr="646B29D9">
              <w:rPr>
                <w:color w:val="000000" w:themeColor="text1"/>
                <w:szCs w:val="24"/>
              </w:rPr>
              <w:t>100</w:t>
            </w:r>
          </w:p>
        </w:tc>
        <w:tc>
          <w:tcPr>
            <w:tcW w:w="1125" w:type="dxa"/>
            <w:noWrap/>
          </w:tcPr>
          <w:p w14:paraId="43F06957" w14:textId="1D655AD0" w:rsidR="00B57A52" w:rsidRPr="0079668F" w:rsidRDefault="00B57A52" w:rsidP="46F88457">
            <w:pPr>
              <w:jc w:val="center"/>
              <w:rPr>
                <w:color w:val="000000"/>
                <w:szCs w:val="24"/>
                <w:highlight w:val="yellow"/>
                <w:lang w:val="en-US" w:eastAsia="en-US"/>
              </w:rPr>
            </w:pPr>
          </w:p>
        </w:tc>
        <w:tc>
          <w:tcPr>
            <w:tcW w:w="1680" w:type="dxa"/>
            <w:noWrap/>
          </w:tcPr>
          <w:p w14:paraId="790614BB" w14:textId="11F27453" w:rsidR="00B57A52" w:rsidRPr="0079668F" w:rsidRDefault="00B57A52" w:rsidP="46F88457">
            <w:pPr>
              <w:jc w:val="center"/>
              <w:rPr>
                <w:color w:val="000000"/>
                <w:szCs w:val="24"/>
                <w:highlight w:val="yellow"/>
                <w:lang w:val="en-US" w:eastAsia="en-US"/>
              </w:rPr>
            </w:pPr>
          </w:p>
        </w:tc>
        <w:tc>
          <w:tcPr>
            <w:tcW w:w="1635" w:type="dxa"/>
          </w:tcPr>
          <w:p w14:paraId="7388098D" w14:textId="4ED36FA0" w:rsidR="46F88457" w:rsidRDefault="46F88457" w:rsidP="46F88457">
            <w:pPr>
              <w:jc w:val="center"/>
              <w:rPr>
                <w:color w:val="000000" w:themeColor="text1"/>
                <w:szCs w:val="24"/>
              </w:rPr>
            </w:pPr>
            <w:r w:rsidRPr="46F88457">
              <w:rPr>
                <w:color w:val="000000" w:themeColor="text1"/>
                <w:szCs w:val="24"/>
              </w:rPr>
              <w:t>60,00</w:t>
            </w:r>
          </w:p>
        </w:tc>
      </w:tr>
      <w:tr w:rsidR="4FA0CD40" w14:paraId="41795D68" w14:textId="77777777" w:rsidTr="646B29D9">
        <w:trPr>
          <w:trHeight w:val="1095"/>
        </w:trPr>
        <w:tc>
          <w:tcPr>
            <w:tcW w:w="610" w:type="dxa"/>
            <w:noWrap/>
            <w:hideMark/>
          </w:tcPr>
          <w:p w14:paraId="2505A914" w14:textId="416E5A28" w:rsidR="0DB97B78" w:rsidRDefault="313ADD94" w:rsidP="46F88457">
            <w:pPr>
              <w:jc w:val="center"/>
              <w:rPr>
                <w:color w:val="000000" w:themeColor="text1"/>
                <w:szCs w:val="24"/>
                <w:lang w:val="en-US" w:eastAsia="en-US"/>
              </w:rPr>
            </w:pPr>
            <w:r w:rsidRPr="46F88457">
              <w:rPr>
                <w:color w:val="000000" w:themeColor="text1"/>
                <w:szCs w:val="24"/>
                <w:lang w:val="en-US" w:eastAsia="en-US"/>
              </w:rPr>
              <w:t>5</w:t>
            </w:r>
          </w:p>
        </w:tc>
        <w:tc>
          <w:tcPr>
            <w:tcW w:w="1980" w:type="dxa"/>
            <w:hideMark/>
          </w:tcPr>
          <w:p w14:paraId="76A4F139" w14:textId="13E1BA5C" w:rsidR="1606C5E2" w:rsidRDefault="0B65CC91" w:rsidP="46F88457">
            <w:pPr>
              <w:rPr>
                <w:color w:val="000000" w:themeColor="text1"/>
                <w:szCs w:val="24"/>
              </w:rPr>
            </w:pPr>
            <w:r w:rsidRPr="46F88457">
              <w:rPr>
                <w:color w:val="000000" w:themeColor="text1"/>
                <w:szCs w:val="24"/>
              </w:rPr>
              <w:t xml:space="preserve">Kūrybinių </w:t>
            </w:r>
            <w:proofErr w:type="spellStart"/>
            <w:r w:rsidR="4537E8E3" w:rsidRPr="46F88457">
              <w:rPr>
                <w:color w:val="000000" w:themeColor="text1"/>
                <w:szCs w:val="24"/>
              </w:rPr>
              <w:t>aktyvacij</w:t>
            </w:r>
            <w:r w:rsidR="36156D0B" w:rsidRPr="46F88457">
              <w:rPr>
                <w:color w:val="000000" w:themeColor="text1"/>
                <w:szCs w:val="24"/>
              </w:rPr>
              <w:t>ų</w:t>
            </w:r>
            <w:proofErr w:type="spellEnd"/>
            <w:r w:rsidRPr="46F88457">
              <w:rPr>
                <w:color w:val="000000" w:themeColor="text1"/>
                <w:szCs w:val="24"/>
              </w:rPr>
              <w:t xml:space="preserve"> vadybinink</w:t>
            </w:r>
            <w:r w:rsidR="63C0500D" w:rsidRPr="46F88457">
              <w:rPr>
                <w:color w:val="000000" w:themeColor="text1"/>
                <w:szCs w:val="24"/>
              </w:rPr>
              <w:t>o</w:t>
            </w:r>
            <w:r w:rsidRPr="46F88457">
              <w:rPr>
                <w:color w:val="000000" w:themeColor="text1"/>
                <w:szCs w:val="24"/>
              </w:rPr>
              <w:t xml:space="preserve"> / </w:t>
            </w:r>
            <w:proofErr w:type="spellStart"/>
            <w:r w:rsidR="5B085C97" w:rsidRPr="46F88457">
              <w:rPr>
                <w:color w:val="000000" w:themeColor="text1"/>
                <w:szCs w:val="24"/>
              </w:rPr>
              <w:t>K</w:t>
            </w:r>
            <w:r w:rsidRPr="46F88457">
              <w:rPr>
                <w:color w:val="000000" w:themeColor="text1"/>
                <w:szCs w:val="24"/>
              </w:rPr>
              <w:t>ūrybinink</w:t>
            </w:r>
            <w:r w:rsidR="59189D0B" w:rsidRPr="46F88457">
              <w:rPr>
                <w:color w:val="000000" w:themeColor="text1"/>
                <w:szCs w:val="24"/>
              </w:rPr>
              <w:t>o</w:t>
            </w:r>
            <w:proofErr w:type="spellEnd"/>
            <w:r w:rsidR="59189D0B" w:rsidRPr="46F88457">
              <w:rPr>
                <w:color w:val="000000" w:themeColor="text1"/>
                <w:szCs w:val="24"/>
              </w:rPr>
              <w:t xml:space="preserve"> darbas</w:t>
            </w:r>
          </w:p>
        </w:tc>
        <w:tc>
          <w:tcPr>
            <w:tcW w:w="1095" w:type="dxa"/>
            <w:hideMark/>
          </w:tcPr>
          <w:p w14:paraId="24B95B85" w14:textId="5B3727DE" w:rsidR="2727705E" w:rsidRDefault="1F0DE48E" w:rsidP="46F88457">
            <w:pPr>
              <w:jc w:val="center"/>
              <w:rPr>
                <w:color w:val="000000" w:themeColor="text1"/>
                <w:szCs w:val="24"/>
              </w:rPr>
            </w:pPr>
            <w:r w:rsidRPr="46F88457">
              <w:rPr>
                <w:color w:val="000000" w:themeColor="text1"/>
                <w:szCs w:val="24"/>
              </w:rPr>
              <w:t>valanda</w:t>
            </w:r>
          </w:p>
        </w:tc>
        <w:tc>
          <w:tcPr>
            <w:tcW w:w="1514" w:type="dxa"/>
            <w:hideMark/>
          </w:tcPr>
          <w:p w14:paraId="49FC1F11" w14:textId="51623AE7" w:rsidR="59C91B58" w:rsidRDefault="5F00C7DE" w:rsidP="646B29D9">
            <w:pPr>
              <w:jc w:val="center"/>
            </w:pPr>
            <w:r w:rsidRPr="646B29D9">
              <w:rPr>
                <w:color w:val="000000" w:themeColor="text1"/>
                <w:szCs w:val="24"/>
              </w:rPr>
              <w:t>40</w:t>
            </w:r>
          </w:p>
        </w:tc>
        <w:tc>
          <w:tcPr>
            <w:tcW w:w="1125" w:type="dxa"/>
            <w:noWrap/>
          </w:tcPr>
          <w:p w14:paraId="2E61ECEE" w14:textId="1247AB29" w:rsidR="4FA0CD40" w:rsidRDefault="4FA0CD40" w:rsidP="46F88457">
            <w:pPr>
              <w:jc w:val="center"/>
              <w:rPr>
                <w:color w:val="000000" w:themeColor="text1"/>
                <w:szCs w:val="24"/>
                <w:highlight w:val="yellow"/>
                <w:lang w:val="en-US" w:eastAsia="en-US"/>
              </w:rPr>
            </w:pPr>
          </w:p>
        </w:tc>
        <w:tc>
          <w:tcPr>
            <w:tcW w:w="1680" w:type="dxa"/>
            <w:noWrap/>
          </w:tcPr>
          <w:p w14:paraId="01484832" w14:textId="7D8659EE" w:rsidR="4FA0CD40" w:rsidRDefault="4FA0CD40" w:rsidP="46F88457">
            <w:pPr>
              <w:jc w:val="center"/>
              <w:rPr>
                <w:color w:val="000000" w:themeColor="text1"/>
                <w:szCs w:val="24"/>
                <w:highlight w:val="yellow"/>
                <w:lang w:val="en-US" w:eastAsia="en-US"/>
              </w:rPr>
            </w:pPr>
          </w:p>
        </w:tc>
        <w:tc>
          <w:tcPr>
            <w:tcW w:w="1635" w:type="dxa"/>
          </w:tcPr>
          <w:p w14:paraId="70449AA4" w14:textId="49B32AC5" w:rsidR="46F88457" w:rsidRDefault="46F88457" w:rsidP="46F88457">
            <w:pPr>
              <w:jc w:val="center"/>
              <w:rPr>
                <w:color w:val="000000" w:themeColor="text1"/>
                <w:szCs w:val="24"/>
              </w:rPr>
            </w:pPr>
            <w:r w:rsidRPr="46F88457">
              <w:rPr>
                <w:color w:val="000000" w:themeColor="text1"/>
                <w:szCs w:val="24"/>
              </w:rPr>
              <w:t>60,00</w:t>
            </w:r>
          </w:p>
        </w:tc>
      </w:tr>
      <w:tr w:rsidR="00B57A52" w:rsidRPr="00F1625C" w14:paraId="1CD8E97B" w14:textId="77777777" w:rsidTr="646B29D9">
        <w:trPr>
          <w:trHeight w:val="300"/>
        </w:trPr>
        <w:tc>
          <w:tcPr>
            <w:tcW w:w="610" w:type="dxa"/>
            <w:noWrap/>
            <w:hideMark/>
          </w:tcPr>
          <w:p w14:paraId="7BF72E99" w14:textId="3EFEEFA3" w:rsidR="00B57A52" w:rsidRPr="00FB3F7A" w:rsidRDefault="356868A6" w:rsidP="46F88457">
            <w:pPr>
              <w:jc w:val="center"/>
              <w:rPr>
                <w:color w:val="000000"/>
                <w:szCs w:val="24"/>
                <w:lang w:val="en-US" w:eastAsia="en-US"/>
              </w:rPr>
            </w:pPr>
            <w:r w:rsidRPr="46F88457">
              <w:rPr>
                <w:color w:val="000000" w:themeColor="text1"/>
                <w:szCs w:val="24"/>
                <w:lang w:val="en-US" w:eastAsia="en-US"/>
              </w:rPr>
              <w:t>6</w:t>
            </w:r>
          </w:p>
        </w:tc>
        <w:tc>
          <w:tcPr>
            <w:tcW w:w="1980" w:type="dxa"/>
            <w:hideMark/>
          </w:tcPr>
          <w:p w14:paraId="54C396E5" w14:textId="7D22D4AE" w:rsidR="00B57A52" w:rsidRPr="0079668F" w:rsidRDefault="344C4411" w:rsidP="46F88457">
            <w:pPr>
              <w:rPr>
                <w:color w:val="000000" w:themeColor="text1"/>
                <w:szCs w:val="24"/>
              </w:rPr>
            </w:pPr>
            <w:r w:rsidRPr="46F88457">
              <w:rPr>
                <w:color w:val="000000" w:themeColor="text1"/>
                <w:szCs w:val="24"/>
              </w:rPr>
              <w:t>Žiniasklaidos (medija) reklamos pirkimo specialistas</w:t>
            </w:r>
          </w:p>
        </w:tc>
        <w:tc>
          <w:tcPr>
            <w:tcW w:w="1095" w:type="dxa"/>
            <w:hideMark/>
          </w:tcPr>
          <w:p w14:paraId="6E80BE02" w14:textId="6AF84BBD" w:rsidR="00B57A52" w:rsidRPr="0079668F" w:rsidRDefault="3E29D193" w:rsidP="46F88457">
            <w:pPr>
              <w:jc w:val="center"/>
              <w:rPr>
                <w:color w:val="000000"/>
                <w:szCs w:val="24"/>
                <w:highlight w:val="yellow"/>
                <w:lang w:val="en-US" w:eastAsia="en-US"/>
              </w:rPr>
            </w:pPr>
            <w:r w:rsidRPr="46F88457">
              <w:rPr>
                <w:color w:val="000000" w:themeColor="text1"/>
                <w:szCs w:val="24"/>
              </w:rPr>
              <w:t>valanda  </w:t>
            </w:r>
          </w:p>
        </w:tc>
        <w:tc>
          <w:tcPr>
            <w:tcW w:w="1514" w:type="dxa"/>
            <w:hideMark/>
          </w:tcPr>
          <w:p w14:paraId="5C06455E" w14:textId="50BD39A9" w:rsidR="00B57A52" w:rsidRPr="0079668F" w:rsidRDefault="68700360" w:rsidP="646B29D9">
            <w:pPr>
              <w:jc w:val="center"/>
            </w:pPr>
            <w:r w:rsidRPr="646B29D9">
              <w:rPr>
                <w:color w:val="000000" w:themeColor="text1"/>
                <w:szCs w:val="24"/>
              </w:rPr>
              <w:t>50</w:t>
            </w:r>
          </w:p>
        </w:tc>
        <w:tc>
          <w:tcPr>
            <w:tcW w:w="1125" w:type="dxa"/>
            <w:noWrap/>
          </w:tcPr>
          <w:p w14:paraId="779FFDB0" w14:textId="0CC48B4C" w:rsidR="00B57A52" w:rsidRPr="0079668F" w:rsidRDefault="00B57A52" w:rsidP="46F88457">
            <w:pPr>
              <w:jc w:val="center"/>
              <w:rPr>
                <w:color w:val="000000"/>
                <w:szCs w:val="24"/>
                <w:highlight w:val="yellow"/>
                <w:lang w:val="en-US" w:eastAsia="en-US"/>
              </w:rPr>
            </w:pPr>
          </w:p>
        </w:tc>
        <w:tc>
          <w:tcPr>
            <w:tcW w:w="1680" w:type="dxa"/>
            <w:noWrap/>
          </w:tcPr>
          <w:p w14:paraId="4FD44146" w14:textId="54599C0D" w:rsidR="00B57A52" w:rsidRPr="0079668F" w:rsidRDefault="00B57A52" w:rsidP="46F88457">
            <w:pPr>
              <w:jc w:val="center"/>
              <w:rPr>
                <w:color w:val="000000"/>
                <w:szCs w:val="24"/>
                <w:highlight w:val="yellow"/>
                <w:lang w:val="en-US" w:eastAsia="en-US"/>
              </w:rPr>
            </w:pPr>
          </w:p>
        </w:tc>
        <w:tc>
          <w:tcPr>
            <w:tcW w:w="1635" w:type="dxa"/>
          </w:tcPr>
          <w:p w14:paraId="0F4239EB" w14:textId="277B4626" w:rsidR="46F88457" w:rsidRDefault="46F88457" w:rsidP="46F88457">
            <w:pPr>
              <w:jc w:val="center"/>
              <w:rPr>
                <w:color w:val="000000" w:themeColor="text1"/>
                <w:szCs w:val="24"/>
              </w:rPr>
            </w:pPr>
            <w:r w:rsidRPr="46F88457">
              <w:rPr>
                <w:color w:val="000000" w:themeColor="text1"/>
                <w:szCs w:val="24"/>
              </w:rPr>
              <w:t>70,00</w:t>
            </w:r>
          </w:p>
        </w:tc>
      </w:tr>
      <w:tr w:rsidR="00B57A52" w:rsidRPr="00F1625C" w14:paraId="15C4D6B1" w14:textId="77777777" w:rsidTr="646B29D9">
        <w:trPr>
          <w:trHeight w:val="300"/>
        </w:trPr>
        <w:tc>
          <w:tcPr>
            <w:tcW w:w="610" w:type="dxa"/>
            <w:noWrap/>
          </w:tcPr>
          <w:p w14:paraId="28DAC013" w14:textId="3D5841E4" w:rsidR="00B57A52" w:rsidRPr="00FB3F7A" w:rsidRDefault="73B664C7" w:rsidP="46F88457">
            <w:pPr>
              <w:jc w:val="center"/>
              <w:rPr>
                <w:color w:val="000000"/>
                <w:szCs w:val="24"/>
                <w:lang w:val="en-US" w:eastAsia="en-US"/>
              </w:rPr>
            </w:pPr>
            <w:r w:rsidRPr="46F88457">
              <w:rPr>
                <w:color w:val="000000" w:themeColor="text1"/>
                <w:szCs w:val="24"/>
                <w:lang w:val="en-US" w:eastAsia="en-US"/>
              </w:rPr>
              <w:lastRenderedPageBreak/>
              <w:t>8</w:t>
            </w:r>
          </w:p>
        </w:tc>
        <w:tc>
          <w:tcPr>
            <w:tcW w:w="1980" w:type="dxa"/>
            <w:hideMark/>
          </w:tcPr>
          <w:p w14:paraId="6B075571" w14:textId="50F25CB6" w:rsidR="00B57A52" w:rsidRPr="0079668F" w:rsidRDefault="65993CF9" w:rsidP="46F88457">
            <w:pPr>
              <w:rPr>
                <w:color w:val="000000"/>
                <w:szCs w:val="24"/>
                <w:highlight w:val="yellow"/>
                <w:lang w:val="en-US" w:eastAsia="en-US"/>
              </w:rPr>
            </w:pPr>
            <w:r w:rsidRPr="46F88457">
              <w:rPr>
                <w:color w:val="000000" w:themeColor="text1"/>
                <w:szCs w:val="24"/>
              </w:rPr>
              <w:t>Grafikos dizainerio</w:t>
            </w:r>
            <w:r w:rsidR="3E29D193" w:rsidRPr="46F88457">
              <w:rPr>
                <w:color w:val="000000" w:themeColor="text1"/>
                <w:szCs w:val="24"/>
              </w:rPr>
              <w:t xml:space="preserve"> darbas  </w:t>
            </w:r>
          </w:p>
        </w:tc>
        <w:tc>
          <w:tcPr>
            <w:tcW w:w="1095" w:type="dxa"/>
            <w:hideMark/>
          </w:tcPr>
          <w:p w14:paraId="1365C744" w14:textId="77853F47" w:rsidR="00B57A52" w:rsidRPr="0079668F" w:rsidRDefault="3E29D193" w:rsidP="46F88457">
            <w:pPr>
              <w:jc w:val="center"/>
              <w:rPr>
                <w:color w:val="000000"/>
                <w:szCs w:val="24"/>
                <w:highlight w:val="yellow"/>
                <w:lang w:val="en-US" w:eastAsia="en-US"/>
              </w:rPr>
            </w:pPr>
            <w:r w:rsidRPr="46F88457">
              <w:rPr>
                <w:color w:val="000000" w:themeColor="text1"/>
                <w:szCs w:val="24"/>
              </w:rPr>
              <w:t>valanda  </w:t>
            </w:r>
          </w:p>
        </w:tc>
        <w:tc>
          <w:tcPr>
            <w:tcW w:w="1514" w:type="dxa"/>
            <w:hideMark/>
          </w:tcPr>
          <w:p w14:paraId="429A2EE1" w14:textId="1C988471" w:rsidR="00B57A52" w:rsidRPr="0079668F" w:rsidRDefault="1A71152B" w:rsidP="646B29D9">
            <w:pPr>
              <w:jc w:val="center"/>
            </w:pPr>
            <w:r w:rsidRPr="646B29D9">
              <w:rPr>
                <w:color w:val="000000" w:themeColor="text1"/>
                <w:szCs w:val="24"/>
              </w:rPr>
              <w:t>200</w:t>
            </w:r>
          </w:p>
        </w:tc>
        <w:tc>
          <w:tcPr>
            <w:tcW w:w="1125" w:type="dxa"/>
            <w:noWrap/>
          </w:tcPr>
          <w:p w14:paraId="300549E7" w14:textId="5D4CEE9A" w:rsidR="00B57A52" w:rsidRPr="0079668F" w:rsidRDefault="00B57A52" w:rsidP="46F88457">
            <w:pPr>
              <w:jc w:val="center"/>
              <w:rPr>
                <w:color w:val="000000"/>
                <w:szCs w:val="24"/>
                <w:highlight w:val="yellow"/>
                <w:lang w:val="en-US" w:eastAsia="en-US"/>
              </w:rPr>
            </w:pPr>
          </w:p>
        </w:tc>
        <w:tc>
          <w:tcPr>
            <w:tcW w:w="1680" w:type="dxa"/>
            <w:noWrap/>
          </w:tcPr>
          <w:p w14:paraId="55F0E66D" w14:textId="6B209DA7" w:rsidR="00B57A52" w:rsidRPr="0079668F" w:rsidRDefault="00B57A52" w:rsidP="46F88457">
            <w:pPr>
              <w:jc w:val="center"/>
              <w:rPr>
                <w:color w:val="000000"/>
                <w:szCs w:val="24"/>
                <w:highlight w:val="yellow"/>
                <w:lang w:val="en-US" w:eastAsia="en-US"/>
              </w:rPr>
            </w:pPr>
          </w:p>
        </w:tc>
        <w:tc>
          <w:tcPr>
            <w:tcW w:w="1635" w:type="dxa"/>
          </w:tcPr>
          <w:p w14:paraId="4C7B7B4B" w14:textId="44435352" w:rsidR="46F88457" w:rsidRDefault="46F88457" w:rsidP="46F88457">
            <w:pPr>
              <w:jc w:val="center"/>
              <w:rPr>
                <w:color w:val="000000" w:themeColor="text1"/>
                <w:szCs w:val="24"/>
              </w:rPr>
            </w:pPr>
            <w:r w:rsidRPr="46F88457">
              <w:rPr>
                <w:color w:val="000000" w:themeColor="text1"/>
                <w:szCs w:val="24"/>
              </w:rPr>
              <w:t>80,00</w:t>
            </w:r>
          </w:p>
        </w:tc>
      </w:tr>
      <w:tr w:rsidR="00B57A52" w:rsidRPr="00F1625C" w14:paraId="69905928" w14:textId="77777777" w:rsidTr="646B29D9">
        <w:trPr>
          <w:trHeight w:val="300"/>
        </w:trPr>
        <w:tc>
          <w:tcPr>
            <w:tcW w:w="610" w:type="dxa"/>
            <w:noWrap/>
          </w:tcPr>
          <w:p w14:paraId="2E8136E8" w14:textId="0A89C4B6" w:rsidR="00B57A52" w:rsidRPr="00FB3F7A" w:rsidRDefault="14536BC1" w:rsidP="46F88457">
            <w:pPr>
              <w:jc w:val="center"/>
              <w:rPr>
                <w:color w:val="000000"/>
                <w:szCs w:val="24"/>
                <w:lang w:val="en-US" w:eastAsia="en-US"/>
              </w:rPr>
            </w:pPr>
            <w:r w:rsidRPr="46F88457">
              <w:rPr>
                <w:color w:val="000000" w:themeColor="text1"/>
                <w:szCs w:val="24"/>
                <w:lang w:val="en-US" w:eastAsia="en-US"/>
              </w:rPr>
              <w:t>9</w:t>
            </w:r>
          </w:p>
        </w:tc>
        <w:tc>
          <w:tcPr>
            <w:tcW w:w="1980" w:type="dxa"/>
            <w:hideMark/>
          </w:tcPr>
          <w:p w14:paraId="2E2436F4" w14:textId="33EDD16B" w:rsidR="00B57A52" w:rsidRPr="0079668F" w:rsidRDefault="3E29D193" w:rsidP="46F88457">
            <w:pPr>
              <w:rPr>
                <w:color w:val="000000"/>
                <w:szCs w:val="24"/>
                <w:highlight w:val="yellow"/>
                <w:lang w:val="en-US" w:eastAsia="en-US"/>
              </w:rPr>
            </w:pPr>
            <w:r w:rsidRPr="46F88457">
              <w:rPr>
                <w:color w:val="000000" w:themeColor="text1"/>
                <w:szCs w:val="24"/>
              </w:rPr>
              <w:t>Multimedijos specialisto darbas  </w:t>
            </w:r>
          </w:p>
        </w:tc>
        <w:tc>
          <w:tcPr>
            <w:tcW w:w="1095" w:type="dxa"/>
            <w:hideMark/>
          </w:tcPr>
          <w:p w14:paraId="3E5CEBDC" w14:textId="4587B88F" w:rsidR="00B57A52" w:rsidRPr="0079668F" w:rsidRDefault="3E29D193" w:rsidP="46F88457">
            <w:pPr>
              <w:jc w:val="center"/>
              <w:rPr>
                <w:color w:val="000000"/>
                <w:szCs w:val="24"/>
                <w:highlight w:val="yellow"/>
                <w:lang w:val="en-US" w:eastAsia="en-US"/>
              </w:rPr>
            </w:pPr>
            <w:r w:rsidRPr="46F88457">
              <w:rPr>
                <w:color w:val="000000" w:themeColor="text1"/>
                <w:szCs w:val="24"/>
              </w:rPr>
              <w:t>valanda  </w:t>
            </w:r>
          </w:p>
        </w:tc>
        <w:tc>
          <w:tcPr>
            <w:tcW w:w="1514" w:type="dxa"/>
            <w:hideMark/>
          </w:tcPr>
          <w:p w14:paraId="0DD119C3" w14:textId="6039018B" w:rsidR="00B57A52" w:rsidRPr="0079668F" w:rsidRDefault="66FA3801" w:rsidP="646B29D9">
            <w:pPr>
              <w:jc w:val="center"/>
            </w:pPr>
            <w:r w:rsidRPr="646B29D9">
              <w:rPr>
                <w:color w:val="000000" w:themeColor="text1"/>
                <w:szCs w:val="24"/>
              </w:rPr>
              <w:t>70</w:t>
            </w:r>
          </w:p>
        </w:tc>
        <w:tc>
          <w:tcPr>
            <w:tcW w:w="1125" w:type="dxa"/>
            <w:noWrap/>
          </w:tcPr>
          <w:p w14:paraId="29D60237" w14:textId="1D61CDA6" w:rsidR="00B57A52" w:rsidRPr="0079668F" w:rsidRDefault="00B57A52" w:rsidP="46F88457">
            <w:pPr>
              <w:jc w:val="center"/>
              <w:rPr>
                <w:color w:val="000000"/>
                <w:szCs w:val="24"/>
                <w:highlight w:val="yellow"/>
                <w:lang w:val="en-US" w:eastAsia="en-US"/>
              </w:rPr>
            </w:pPr>
          </w:p>
        </w:tc>
        <w:tc>
          <w:tcPr>
            <w:tcW w:w="1680" w:type="dxa"/>
            <w:noWrap/>
          </w:tcPr>
          <w:p w14:paraId="121FD08D" w14:textId="0FC1EB05" w:rsidR="00B57A52" w:rsidRPr="0079668F" w:rsidRDefault="00B57A52" w:rsidP="46F88457">
            <w:pPr>
              <w:jc w:val="center"/>
              <w:rPr>
                <w:color w:val="000000"/>
                <w:szCs w:val="24"/>
                <w:highlight w:val="yellow"/>
                <w:lang w:val="en-US" w:eastAsia="en-US"/>
              </w:rPr>
            </w:pPr>
          </w:p>
        </w:tc>
        <w:tc>
          <w:tcPr>
            <w:tcW w:w="1635" w:type="dxa"/>
          </w:tcPr>
          <w:p w14:paraId="565C98D2" w14:textId="1725C62E" w:rsidR="46F88457" w:rsidRDefault="46F88457" w:rsidP="46F88457">
            <w:pPr>
              <w:jc w:val="center"/>
              <w:rPr>
                <w:color w:val="000000" w:themeColor="text1"/>
                <w:szCs w:val="24"/>
              </w:rPr>
            </w:pPr>
            <w:r w:rsidRPr="46F88457">
              <w:rPr>
                <w:color w:val="000000" w:themeColor="text1"/>
                <w:szCs w:val="24"/>
              </w:rPr>
              <w:t>80,00</w:t>
            </w:r>
          </w:p>
        </w:tc>
      </w:tr>
      <w:tr w:rsidR="00B57A52" w:rsidRPr="00F1625C" w14:paraId="6EEDA701" w14:textId="77777777" w:rsidTr="646B29D9">
        <w:trPr>
          <w:trHeight w:val="300"/>
        </w:trPr>
        <w:tc>
          <w:tcPr>
            <w:tcW w:w="610" w:type="dxa"/>
            <w:noWrap/>
          </w:tcPr>
          <w:p w14:paraId="61B94C9D" w14:textId="1DA6871A" w:rsidR="00B57A52" w:rsidRPr="00FB3F7A" w:rsidRDefault="14536BC1" w:rsidP="46F88457">
            <w:pPr>
              <w:jc w:val="center"/>
              <w:rPr>
                <w:color w:val="000000"/>
                <w:szCs w:val="24"/>
                <w:lang w:val="en-US" w:eastAsia="en-US"/>
              </w:rPr>
            </w:pPr>
            <w:r w:rsidRPr="46F88457">
              <w:rPr>
                <w:color w:val="000000" w:themeColor="text1"/>
                <w:szCs w:val="24"/>
                <w:lang w:val="en-US" w:eastAsia="en-US"/>
              </w:rPr>
              <w:t>10</w:t>
            </w:r>
          </w:p>
        </w:tc>
        <w:tc>
          <w:tcPr>
            <w:tcW w:w="1980" w:type="dxa"/>
          </w:tcPr>
          <w:p w14:paraId="1CBD1142" w14:textId="40BD4DAC" w:rsidR="00B57A52" w:rsidRPr="0090166C" w:rsidRDefault="7AA375D4" w:rsidP="46F88457">
            <w:pPr>
              <w:rPr>
                <w:szCs w:val="24"/>
                <w:highlight w:val="yellow"/>
                <w:lang w:val="pt-BR" w:eastAsia="en-US"/>
              </w:rPr>
            </w:pPr>
            <w:r w:rsidRPr="646B29D9">
              <w:rPr>
                <w:color w:val="000000" w:themeColor="text1"/>
                <w:szCs w:val="24"/>
              </w:rPr>
              <w:t>Kito</w:t>
            </w:r>
            <w:r w:rsidR="01B97D29" w:rsidRPr="646B29D9">
              <w:rPr>
                <w:color w:val="000000" w:themeColor="text1"/>
                <w:szCs w:val="24"/>
              </w:rPr>
              <w:t xml:space="preserve">s </w:t>
            </w:r>
            <w:r w:rsidR="671A7BDC" w:rsidRPr="646B29D9">
              <w:rPr>
                <w:color w:val="000000" w:themeColor="text1"/>
                <w:szCs w:val="24"/>
              </w:rPr>
              <w:t>reklamos</w:t>
            </w:r>
            <w:r w:rsidR="4B53EBEF" w:rsidRPr="646B29D9">
              <w:rPr>
                <w:color w:val="000000" w:themeColor="text1"/>
                <w:szCs w:val="24"/>
              </w:rPr>
              <w:t xml:space="preserve"> kampanijų</w:t>
            </w:r>
            <w:r w:rsidR="01B97D29" w:rsidRPr="646B29D9">
              <w:rPr>
                <w:color w:val="000000" w:themeColor="text1"/>
                <w:szCs w:val="24"/>
              </w:rPr>
              <w:t xml:space="preserve"> organizavimo paslaug</w:t>
            </w:r>
            <w:r w:rsidR="4B92453E" w:rsidRPr="646B29D9">
              <w:rPr>
                <w:color w:val="000000" w:themeColor="text1"/>
                <w:szCs w:val="24"/>
              </w:rPr>
              <w:t>o</w:t>
            </w:r>
            <w:r w:rsidR="01B97D29" w:rsidRPr="646B29D9">
              <w:rPr>
                <w:color w:val="000000" w:themeColor="text1"/>
                <w:szCs w:val="24"/>
              </w:rPr>
              <w:t>s</w:t>
            </w:r>
          </w:p>
        </w:tc>
        <w:tc>
          <w:tcPr>
            <w:tcW w:w="1095" w:type="dxa"/>
          </w:tcPr>
          <w:p w14:paraId="1C4BCBDF" w14:textId="0BFFAB81" w:rsidR="00B57A52" w:rsidRPr="0079668F" w:rsidRDefault="3E29D193" w:rsidP="46F88457">
            <w:pPr>
              <w:jc w:val="center"/>
              <w:rPr>
                <w:szCs w:val="24"/>
                <w:highlight w:val="yellow"/>
                <w:lang w:val="en-US" w:eastAsia="en-US"/>
              </w:rPr>
            </w:pPr>
            <w:r w:rsidRPr="46F88457">
              <w:rPr>
                <w:color w:val="000000" w:themeColor="text1"/>
                <w:szCs w:val="24"/>
              </w:rPr>
              <w:t>valanda </w:t>
            </w:r>
          </w:p>
        </w:tc>
        <w:tc>
          <w:tcPr>
            <w:tcW w:w="1514" w:type="dxa"/>
          </w:tcPr>
          <w:p w14:paraId="22D8FB03" w14:textId="4270ABCA" w:rsidR="00B57A52" w:rsidRPr="0079668F" w:rsidRDefault="11C7E9EB" w:rsidP="646B29D9">
            <w:pPr>
              <w:jc w:val="center"/>
            </w:pPr>
            <w:r w:rsidRPr="646B29D9">
              <w:rPr>
                <w:color w:val="000000" w:themeColor="text1"/>
                <w:szCs w:val="24"/>
              </w:rPr>
              <w:t>40</w:t>
            </w:r>
          </w:p>
        </w:tc>
        <w:tc>
          <w:tcPr>
            <w:tcW w:w="1125" w:type="dxa"/>
            <w:noWrap/>
          </w:tcPr>
          <w:p w14:paraId="79226320" w14:textId="47CB638A" w:rsidR="00B57A52" w:rsidRPr="0079668F" w:rsidRDefault="00B57A52" w:rsidP="46F88457">
            <w:pPr>
              <w:jc w:val="center"/>
              <w:rPr>
                <w:color w:val="000000"/>
                <w:szCs w:val="24"/>
                <w:highlight w:val="yellow"/>
                <w:lang w:val="en-US" w:eastAsia="en-US"/>
              </w:rPr>
            </w:pPr>
          </w:p>
        </w:tc>
        <w:tc>
          <w:tcPr>
            <w:tcW w:w="1680" w:type="dxa"/>
            <w:noWrap/>
          </w:tcPr>
          <w:p w14:paraId="3741B5F1" w14:textId="4C1B20F0" w:rsidR="00B57A52" w:rsidRPr="0079668F" w:rsidRDefault="00B57A52" w:rsidP="46F88457">
            <w:pPr>
              <w:jc w:val="center"/>
              <w:rPr>
                <w:color w:val="000000"/>
                <w:szCs w:val="24"/>
                <w:highlight w:val="yellow"/>
                <w:lang w:val="en-US" w:eastAsia="en-US"/>
              </w:rPr>
            </w:pPr>
          </w:p>
        </w:tc>
        <w:tc>
          <w:tcPr>
            <w:tcW w:w="1635" w:type="dxa"/>
          </w:tcPr>
          <w:p w14:paraId="5B220D8B" w14:textId="6C0257E3" w:rsidR="46F88457" w:rsidRDefault="1F434488" w:rsidP="646B29D9">
            <w:pPr>
              <w:jc w:val="center"/>
              <w:rPr>
                <w:color w:val="000000" w:themeColor="text1"/>
                <w:szCs w:val="24"/>
              </w:rPr>
            </w:pPr>
            <w:r w:rsidRPr="646B29D9">
              <w:rPr>
                <w:color w:val="000000" w:themeColor="text1"/>
                <w:szCs w:val="24"/>
              </w:rPr>
              <w:t>90</w:t>
            </w:r>
            <w:r w:rsidR="46F88457" w:rsidRPr="646B29D9">
              <w:rPr>
                <w:color w:val="000000" w:themeColor="text1"/>
                <w:szCs w:val="24"/>
              </w:rPr>
              <w:t>,00</w:t>
            </w:r>
          </w:p>
        </w:tc>
      </w:tr>
      <w:tr w:rsidR="646B29D9" w14:paraId="7721AD7E" w14:textId="77777777" w:rsidTr="646B29D9">
        <w:trPr>
          <w:trHeight w:val="300"/>
        </w:trPr>
        <w:tc>
          <w:tcPr>
            <w:tcW w:w="610" w:type="dxa"/>
            <w:noWrap/>
          </w:tcPr>
          <w:p w14:paraId="68F58E4F" w14:textId="626AE872" w:rsidR="67B005EA" w:rsidRDefault="67B005EA" w:rsidP="646B29D9">
            <w:pPr>
              <w:jc w:val="center"/>
              <w:rPr>
                <w:color w:val="000000" w:themeColor="text1"/>
                <w:szCs w:val="24"/>
                <w:lang w:val="en-US" w:eastAsia="en-US"/>
              </w:rPr>
            </w:pPr>
            <w:r w:rsidRPr="646B29D9">
              <w:rPr>
                <w:color w:val="000000" w:themeColor="text1"/>
                <w:szCs w:val="24"/>
                <w:lang w:val="en-US" w:eastAsia="en-US"/>
              </w:rPr>
              <w:t>11</w:t>
            </w:r>
          </w:p>
        </w:tc>
        <w:tc>
          <w:tcPr>
            <w:tcW w:w="1980" w:type="dxa"/>
          </w:tcPr>
          <w:p w14:paraId="16A17AB5" w14:textId="6D16F17A" w:rsidR="67B005EA" w:rsidRDefault="67B005EA" w:rsidP="646B29D9">
            <w:pPr>
              <w:rPr>
                <w:color w:val="000000" w:themeColor="text1"/>
                <w:szCs w:val="24"/>
              </w:rPr>
            </w:pPr>
            <w:r w:rsidRPr="646B29D9">
              <w:rPr>
                <w:color w:val="000000" w:themeColor="text1"/>
                <w:szCs w:val="24"/>
              </w:rPr>
              <w:t xml:space="preserve">Kitos reklamos </w:t>
            </w:r>
          </w:p>
          <w:p w14:paraId="6973BFD1" w14:textId="07F575C5" w:rsidR="06B3BC86" w:rsidRDefault="06B3BC86" w:rsidP="646B29D9">
            <w:pPr>
              <w:rPr>
                <w:color w:val="000000" w:themeColor="text1"/>
                <w:szCs w:val="24"/>
              </w:rPr>
            </w:pPr>
            <w:r w:rsidRPr="646B29D9">
              <w:rPr>
                <w:color w:val="000000" w:themeColor="text1"/>
                <w:szCs w:val="24"/>
              </w:rPr>
              <w:t>administravimo paslaugos</w:t>
            </w:r>
          </w:p>
        </w:tc>
        <w:tc>
          <w:tcPr>
            <w:tcW w:w="1095" w:type="dxa"/>
          </w:tcPr>
          <w:p w14:paraId="4766D7F3" w14:textId="0A422FE9" w:rsidR="67B005EA" w:rsidRDefault="67B005EA" w:rsidP="646B29D9">
            <w:pPr>
              <w:jc w:val="center"/>
              <w:rPr>
                <w:color w:val="000000" w:themeColor="text1"/>
                <w:szCs w:val="24"/>
              </w:rPr>
            </w:pPr>
            <w:r w:rsidRPr="646B29D9">
              <w:rPr>
                <w:color w:val="000000" w:themeColor="text1"/>
                <w:szCs w:val="24"/>
              </w:rPr>
              <w:t>valanda</w:t>
            </w:r>
          </w:p>
        </w:tc>
        <w:tc>
          <w:tcPr>
            <w:tcW w:w="1514" w:type="dxa"/>
          </w:tcPr>
          <w:p w14:paraId="46B6A376" w14:textId="6F8A002C" w:rsidR="21B19A01" w:rsidRDefault="21B19A01" w:rsidP="646B29D9">
            <w:pPr>
              <w:jc w:val="center"/>
              <w:rPr>
                <w:color w:val="000000" w:themeColor="text1"/>
                <w:szCs w:val="24"/>
              </w:rPr>
            </w:pPr>
            <w:r w:rsidRPr="646B29D9">
              <w:rPr>
                <w:color w:val="000000" w:themeColor="text1"/>
                <w:szCs w:val="24"/>
              </w:rPr>
              <w:t>70</w:t>
            </w:r>
          </w:p>
        </w:tc>
        <w:tc>
          <w:tcPr>
            <w:tcW w:w="1125" w:type="dxa"/>
            <w:noWrap/>
          </w:tcPr>
          <w:p w14:paraId="117A605D" w14:textId="7CEE7151" w:rsidR="646B29D9" w:rsidRDefault="646B29D9" w:rsidP="646B29D9">
            <w:pPr>
              <w:jc w:val="center"/>
              <w:rPr>
                <w:color w:val="000000" w:themeColor="text1"/>
                <w:szCs w:val="24"/>
                <w:highlight w:val="yellow"/>
                <w:lang w:val="en-US" w:eastAsia="en-US"/>
              </w:rPr>
            </w:pPr>
          </w:p>
        </w:tc>
        <w:tc>
          <w:tcPr>
            <w:tcW w:w="1680" w:type="dxa"/>
            <w:noWrap/>
          </w:tcPr>
          <w:p w14:paraId="0D6D9DC9" w14:textId="5ABE2695" w:rsidR="646B29D9" w:rsidRDefault="646B29D9" w:rsidP="646B29D9">
            <w:pPr>
              <w:jc w:val="center"/>
              <w:rPr>
                <w:color w:val="000000" w:themeColor="text1"/>
                <w:szCs w:val="24"/>
                <w:highlight w:val="yellow"/>
                <w:lang w:val="en-US" w:eastAsia="en-US"/>
              </w:rPr>
            </w:pPr>
          </w:p>
        </w:tc>
        <w:tc>
          <w:tcPr>
            <w:tcW w:w="1635" w:type="dxa"/>
          </w:tcPr>
          <w:p w14:paraId="7314FF8E" w14:textId="5A56175A" w:rsidR="7A0A350A" w:rsidRDefault="7A0A350A" w:rsidP="646B29D9">
            <w:pPr>
              <w:jc w:val="center"/>
              <w:rPr>
                <w:color w:val="000000" w:themeColor="text1"/>
                <w:szCs w:val="24"/>
              </w:rPr>
            </w:pPr>
            <w:r w:rsidRPr="646B29D9">
              <w:rPr>
                <w:color w:val="000000" w:themeColor="text1"/>
                <w:szCs w:val="24"/>
              </w:rPr>
              <w:t>5</w:t>
            </w:r>
            <w:r w:rsidR="67B005EA" w:rsidRPr="646B29D9">
              <w:rPr>
                <w:color w:val="000000" w:themeColor="text1"/>
                <w:szCs w:val="24"/>
              </w:rPr>
              <w:t>0,00</w:t>
            </w:r>
          </w:p>
        </w:tc>
      </w:tr>
      <w:tr w:rsidR="00B57A52" w:rsidRPr="00F1625C" w14:paraId="1BC62D4D" w14:textId="77777777" w:rsidTr="646B29D9">
        <w:trPr>
          <w:trHeight w:val="300"/>
        </w:trPr>
        <w:tc>
          <w:tcPr>
            <w:tcW w:w="6324" w:type="dxa"/>
            <w:gridSpan w:val="5"/>
            <w:noWrap/>
            <w:hideMark/>
          </w:tcPr>
          <w:p w14:paraId="51D73989" w14:textId="2B295D25" w:rsidR="00B57A52" w:rsidRPr="00FB3F7A" w:rsidRDefault="75FDADF4" w:rsidP="46F88457">
            <w:pPr>
              <w:jc w:val="right"/>
              <w:rPr>
                <w:color w:val="000000" w:themeColor="text1"/>
                <w:szCs w:val="24"/>
                <w:lang w:val="en-US"/>
              </w:rPr>
            </w:pPr>
            <w:proofErr w:type="spellStart"/>
            <w:r w:rsidRPr="46F88457">
              <w:rPr>
                <w:color w:val="000000" w:themeColor="text1"/>
                <w:szCs w:val="24"/>
                <w:lang w:val="en-US"/>
              </w:rPr>
              <w:t>Iš</w:t>
            </w:r>
            <w:proofErr w:type="spellEnd"/>
            <w:r w:rsidRPr="46F88457">
              <w:rPr>
                <w:color w:val="000000" w:themeColor="text1"/>
                <w:szCs w:val="24"/>
                <w:lang w:val="en-US"/>
              </w:rPr>
              <w:t xml:space="preserve"> </w:t>
            </w:r>
            <w:proofErr w:type="spellStart"/>
            <w:r w:rsidRPr="46F88457">
              <w:rPr>
                <w:color w:val="000000" w:themeColor="text1"/>
                <w:szCs w:val="24"/>
                <w:lang w:val="en-US"/>
              </w:rPr>
              <w:t>viso</w:t>
            </w:r>
            <w:proofErr w:type="spellEnd"/>
            <w:r w:rsidRPr="46F88457">
              <w:rPr>
                <w:color w:val="000000" w:themeColor="text1"/>
                <w:szCs w:val="24"/>
                <w:lang w:val="en-US"/>
              </w:rPr>
              <w:t xml:space="preserve"> </w:t>
            </w:r>
            <w:proofErr w:type="spellStart"/>
            <w:r w:rsidRPr="46F88457">
              <w:rPr>
                <w:color w:val="000000" w:themeColor="text1"/>
                <w:szCs w:val="24"/>
                <w:lang w:val="en-US"/>
              </w:rPr>
              <w:t>kaina</w:t>
            </w:r>
            <w:proofErr w:type="spellEnd"/>
            <w:r w:rsidRPr="46F88457">
              <w:rPr>
                <w:color w:val="000000" w:themeColor="text1"/>
                <w:szCs w:val="24"/>
                <w:lang w:val="en-US"/>
              </w:rPr>
              <w:t xml:space="preserve"> Eur be PVM</w:t>
            </w:r>
          </w:p>
        </w:tc>
        <w:tc>
          <w:tcPr>
            <w:tcW w:w="1680" w:type="dxa"/>
            <w:noWrap/>
            <w:hideMark/>
          </w:tcPr>
          <w:p w14:paraId="48C72AEA" w14:textId="77777777" w:rsidR="00B57A52" w:rsidRPr="00F1625C" w:rsidRDefault="00B57A52" w:rsidP="46F88457">
            <w:pPr>
              <w:rPr>
                <w:szCs w:val="24"/>
                <w:highlight w:val="yellow"/>
              </w:rPr>
            </w:pPr>
          </w:p>
        </w:tc>
        <w:tc>
          <w:tcPr>
            <w:tcW w:w="1635" w:type="dxa"/>
          </w:tcPr>
          <w:p w14:paraId="2C80F079" w14:textId="7F56D313" w:rsidR="4FA0CD40" w:rsidRDefault="4FA0CD40" w:rsidP="46F88457">
            <w:pPr>
              <w:rPr>
                <w:szCs w:val="24"/>
                <w:highlight w:val="yellow"/>
              </w:rPr>
            </w:pPr>
          </w:p>
        </w:tc>
      </w:tr>
      <w:tr w:rsidR="00B57A52" w:rsidRPr="00F1625C" w14:paraId="0BFC392E" w14:textId="77777777" w:rsidTr="646B29D9">
        <w:trPr>
          <w:trHeight w:val="300"/>
        </w:trPr>
        <w:tc>
          <w:tcPr>
            <w:tcW w:w="6324" w:type="dxa"/>
            <w:gridSpan w:val="5"/>
            <w:noWrap/>
          </w:tcPr>
          <w:p w14:paraId="0C2273B1" w14:textId="1E50D820" w:rsidR="00B57A52" w:rsidRPr="00FB3F7A" w:rsidRDefault="75FDADF4" w:rsidP="46F88457">
            <w:pPr>
              <w:jc w:val="right"/>
              <w:rPr>
                <w:szCs w:val="24"/>
                <w:lang w:val="en-US"/>
              </w:rPr>
            </w:pPr>
            <w:r w:rsidRPr="46F88457">
              <w:rPr>
                <w:szCs w:val="24"/>
                <w:lang w:val="en-US"/>
              </w:rPr>
              <w:t>Eur, PVM</w:t>
            </w:r>
          </w:p>
        </w:tc>
        <w:tc>
          <w:tcPr>
            <w:tcW w:w="1680" w:type="dxa"/>
            <w:noWrap/>
          </w:tcPr>
          <w:p w14:paraId="20BCF47E" w14:textId="1EE82C42" w:rsidR="00B57A52" w:rsidRPr="00F1625C" w:rsidRDefault="00B57A52" w:rsidP="46F88457">
            <w:pPr>
              <w:rPr>
                <w:szCs w:val="24"/>
                <w:highlight w:val="yellow"/>
              </w:rPr>
            </w:pPr>
          </w:p>
        </w:tc>
        <w:tc>
          <w:tcPr>
            <w:tcW w:w="1635" w:type="dxa"/>
          </w:tcPr>
          <w:p w14:paraId="5AA568C1" w14:textId="742437D6" w:rsidR="4FA0CD40" w:rsidRDefault="4FA0CD40" w:rsidP="46F88457">
            <w:pPr>
              <w:rPr>
                <w:szCs w:val="24"/>
                <w:highlight w:val="yellow"/>
              </w:rPr>
            </w:pPr>
          </w:p>
        </w:tc>
      </w:tr>
      <w:tr w:rsidR="00B57A52" w:rsidRPr="002C39A7" w14:paraId="4F46AFA8" w14:textId="77777777" w:rsidTr="646B29D9">
        <w:trPr>
          <w:trHeight w:val="300"/>
        </w:trPr>
        <w:tc>
          <w:tcPr>
            <w:tcW w:w="6324" w:type="dxa"/>
            <w:gridSpan w:val="5"/>
            <w:noWrap/>
          </w:tcPr>
          <w:p w14:paraId="72B61166" w14:textId="2D588B28" w:rsidR="00B57A52" w:rsidRPr="00FB3F7A" w:rsidRDefault="3E29D193" w:rsidP="46F88457">
            <w:pPr>
              <w:jc w:val="right"/>
              <w:rPr>
                <w:szCs w:val="24"/>
              </w:rPr>
            </w:pPr>
            <w:r w:rsidRPr="46F88457">
              <w:rPr>
                <w:szCs w:val="24"/>
              </w:rPr>
              <w:t>Iš viso kaina Eur su PVM (skaičiais ir žodžiais)</w:t>
            </w:r>
          </w:p>
        </w:tc>
        <w:tc>
          <w:tcPr>
            <w:tcW w:w="1680" w:type="dxa"/>
            <w:noWrap/>
          </w:tcPr>
          <w:p w14:paraId="4DC66612" w14:textId="77777777" w:rsidR="00B57A52" w:rsidRDefault="00B57A52" w:rsidP="46F88457">
            <w:pPr>
              <w:rPr>
                <w:szCs w:val="24"/>
              </w:rPr>
            </w:pPr>
          </w:p>
        </w:tc>
        <w:tc>
          <w:tcPr>
            <w:tcW w:w="1635" w:type="dxa"/>
          </w:tcPr>
          <w:p w14:paraId="43CEFE6A" w14:textId="201598C2" w:rsidR="4FA0CD40" w:rsidRDefault="4FA0CD40" w:rsidP="46F88457">
            <w:pPr>
              <w:rPr>
                <w:szCs w:val="24"/>
              </w:rPr>
            </w:pPr>
          </w:p>
        </w:tc>
      </w:tr>
    </w:tbl>
    <w:p w14:paraId="25D698D5" w14:textId="33E0D1D6" w:rsidR="42C120C3" w:rsidRDefault="42C120C3" w:rsidP="4FA0CD40">
      <w:pPr>
        <w:jc w:val="both"/>
      </w:pPr>
      <w:r w:rsidRPr="4FA0CD40">
        <w:rPr>
          <w:rFonts w:ascii="Verdana" w:eastAsia="Verdana" w:hAnsi="Verdana" w:cs="Verdana"/>
          <w:i/>
          <w:iCs/>
          <w:color w:val="000000" w:themeColor="text1"/>
          <w:sz w:val="20"/>
        </w:rPr>
        <w:t xml:space="preserve"> </w:t>
      </w:r>
    </w:p>
    <w:p w14:paraId="226B5AA4" w14:textId="03C20838" w:rsidR="42C120C3" w:rsidRDefault="2ECC195B" w:rsidP="46F88457">
      <w:pPr>
        <w:ind w:firstLine="720"/>
        <w:jc w:val="both"/>
      </w:pPr>
      <w:r w:rsidRPr="46F88457">
        <w:rPr>
          <w:rFonts w:ascii="Verdana" w:eastAsia="Verdana" w:hAnsi="Verdana" w:cs="Verdana"/>
          <w:i/>
          <w:iCs/>
          <w:color w:val="000000" w:themeColor="text1"/>
          <w:sz w:val="20"/>
        </w:rPr>
        <w:t xml:space="preserve"> </w:t>
      </w:r>
      <w:r w:rsidR="05CC6246" w:rsidRPr="46F88457">
        <w:rPr>
          <w:rFonts w:ascii="Verdana" w:eastAsia="Verdana" w:hAnsi="Verdana" w:cs="Verdana"/>
          <w:i/>
          <w:iCs/>
          <w:color w:val="000000" w:themeColor="text1"/>
          <w:sz w:val="20"/>
        </w:rPr>
        <w:t>6</w:t>
      </w:r>
      <w:r w:rsidR="05CC6246">
        <w:t>. Mūsų pasiūlymo B dalyje yra nurodyt</w:t>
      </w:r>
      <w:r w:rsidR="1B51CC28">
        <w:t>a</w:t>
      </w:r>
      <w:r w:rsidR="05CC6246">
        <w:t>s siūlom</w:t>
      </w:r>
      <w:r w:rsidR="2C9A5B1A">
        <w:t>as reklamos kampanijos administravimo komisinis mokestis.</w:t>
      </w:r>
      <w:r w:rsidR="05CC6246">
        <w:t xml:space="preserve"> Įkainiai </w:t>
      </w:r>
      <w:r w:rsidR="26A676E9">
        <w:t>pateikiami</w:t>
      </w:r>
      <w:r w:rsidR="05CC6246">
        <w:t xml:space="preserve"> šioje lentelėje:</w:t>
      </w:r>
    </w:p>
    <w:p w14:paraId="0385F0EB" w14:textId="29BD423F" w:rsidR="42C120C3" w:rsidRDefault="42C120C3" w:rsidP="46F88457">
      <w:pPr>
        <w:jc w:val="both"/>
        <w:rPr>
          <w:rFonts w:ascii="Verdana" w:eastAsia="Verdana" w:hAnsi="Verdana" w:cs="Verdana"/>
          <w:i/>
          <w:iCs/>
          <w:color w:val="000000" w:themeColor="text1"/>
          <w:sz w:val="20"/>
        </w:rPr>
      </w:pPr>
    </w:p>
    <w:p w14:paraId="0A25BA1F" w14:textId="6D522559" w:rsidR="42C120C3" w:rsidRDefault="2ECC195B" w:rsidP="46F88457">
      <w:pPr>
        <w:jc w:val="right"/>
        <w:rPr>
          <w:b/>
          <w:bCs/>
          <w:color w:val="000000" w:themeColor="text1"/>
          <w:szCs w:val="24"/>
        </w:rPr>
      </w:pPr>
      <w:r w:rsidRPr="46F88457">
        <w:rPr>
          <w:i/>
          <w:iCs/>
          <w:color w:val="000000" w:themeColor="text1"/>
          <w:szCs w:val="24"/>
        </w:rPr>
        <w:t>2 lentelė</w:t>
      </w:r>
      <w:r w:rsidRPr="46F88457">
        <w:rPr>
          <w:color w:val="000000" w:themeColor="text1"/>
          <w:szCs w:val="24"/>
        </w:rPr>
        <w:t xml:space="preserve">. Reklaminės kampanijos administravimo antkainis </w:t>
      </w:r>
      <w:r w:rsidRPr="46F88457">
        <w:rPr>
          <w:b/>
          <w:bCs/>
          <w:color w:val="000000" w:themeColor="text1"/>
          <w:szCs w:val="24"/>
        </w:rPr>
        <w:t>(II kainos dalis)</w:t>
      </w:r>
    </w:p>
    <w:tbl>
      <w:tblPr>
        <w:tblW w:w="9609" w:type="dxa"/>
        <w:tblLayout w:type="fixed"/>
        <w:tblLook w:val="01E0" w:firstRow="1" w:lastRow="1" w:firstColumn="1" w:lastColumn="1" w:noHBand="0" w:noVBand="0"/>
      </w:tblPr>
      <w:tblGrid>
        <w:gridCol w:w="3938"/>
        <w:gridCol w:w="3000"/>
        <w:gridCol w:w="2671"/>
      </w:tblGrid>
      <w:tr w:rsidR="4FA0CD40" w14:paraId="6C92D82B" w14:textId="77777777" w:rsidTr="46F88457">
        <w:trPr>
          <w:trHeight w:val="300"/>
        </w:trPr>
        <w:tc>
          <w:tcPr>
            <w:tcW w:w="393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692D762" w14:textId="42326171" w:rsidR="4FA0CD40" w:rsidRDefault="1FAA920E" w:rsidP="46F88457">
            <w:pPr>
              <w:jc w:val="center"/>
              <w:rPr>
                <w:b/>
                <w:bCs/>
                <w:color w:val="000000" w:themeColor="text1"/>
                <w:szCs w:val="24"/>
                <w:lang w:val="en-US"/>
              </w:rPr>
            </w:pPr>
            <w:proofErr w:type="spellStart"/>
            <w:r w:rsidRPr="46F88457">
              <w:rPr>
                <w:b/>
                <w:bCs/>
                <w:color w:val="000000" w:themeColor="text1"/>
                <w:szCs w:val="24"/>
                <w:lang w:val="en-US"/>
              </w:rPr>
              <w:t>Tiekėjo</w:t>
            </w:r>
            <w:proofErr w:type="spellEnd"/>
            <w:r w:rsidRPr="46F88457">
              <w:rPr>
                <w:b/>
                <w:bCs/>
                <w:color w:val="000000" w:themeColor="text1"/>
                <w:szCs w:val="24"/>
                <w:lang w:val="en-US"/>
              </w:rPr>
              <w:t xml:space="preserve"> </w:t>
            </w:r>
            <w:proofErr w:type="spellStart"/>
            <w:r w:rsidR="27574612" w:rsidRPr="46F88457">
              <w:rPr>
                <w:b/>
                <w:bCs/>
                <w:color w:val="000000" w:themeColor="text1"/>
                <w:szCs w:val="24"/>
                <w:lang w:val="en-US"/>
              </w:rPr>
              <w:t>komisinis</w:t>
            </w:r>
            <w:proofErr w:type="spellEnd"/>
            <w:r w:rsidR="27574612" w:rsidRPr="46F88457">
              <w:rPr>
                <w:b/>
                <w:bCs/>
                <w:color w:val="000000" w:themeColor="text1"/>
                <w:szCs w:val="24"/>
                <w:lang w:val="en-US"/>
              </w:rPr>
              <w:t xml:space="preserve"> </w:t>
            </w:r>
            <w:proofErr w:type="spellStart"/>
            <w:r w:rsidR="27574612" w:rsidRPr="46F88457">
              <w:rPr>
                <w:b/>
                <w:bCs/>
                <w:color w:val="000000" w:themeColor="text1"/>
                <w:szCs w:val="24"/>
                <w:lang w:val="en-US"/>
              </w:rPr>
              <w:t>mokestis</w:t>
            </w:r>
            <w:proofErr w:type="spellEnd"/>
          </w:p>
        </w:tc>
        <w:tc>
          <w:tcPr>
            <w:tcW w:w="30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F15F581" w14:textId="52CADD5F" w:rsidR="4FA0CD40" w:rsidRDefault="1FAA920E" w:rsidP="46F88457">
            <w:pPr>
              <w:jc w:val="center"/>
              <w:rPr>
                <w:i/>
                <w:iCs/>
                <w:color w:val="000000" w:themeColor="text1"/>
                <w:szCs w:val="24"/>
              </w:rPr>
            </w:pPr>
            <w:proofErr w:type="spellStart"/>
            <w:r w:rsidRPr="46F88457">
              <w:rPr>
                <w:b/>
                <w:bCs/>
                <w:color w:val="000000" w:themeColor="text1"/>
                <w:szCs w:val="24"/>
                <w:lang w:val="en-US"/>
              </w:rPr>
              <w:t>Tiekėjo</w:t>
            </w:r>
            <w:proofErr w:type="spellEnd"/>
            <w:r w:rsidRPr="46F88457">
              <w:rPr>
                <w:b/>
                <w:bCs/>
                <w:color w:val="000000" w:themeColor="text1"/>
                <w:szCs w:val="24"/>
                <w:lang w:val="en-US"/>
              </w:rPr>
              <w:t xml:space="preserve"> </w:t>
            </w:r>
            <w:proofErr w:type="spellStart"/>
            <w:r w:rsidRPr="46F88457">
              <w:rPr>
                <w:b/>
                <w:bCs/>
                <w:color w:val="000000" w:themeColor="text1"/>
                <w:szCs w:val="24"/>
                <w:lang w:val="en-US"/>
              </w:rPr>
              <w:t>siūlomas</w:t>
            </w:r>
            <w:proofErr w:type="spellEnd"/>
            <w:r w:rsidRPr="46F88457">
              <w:rPr>
                <w:b/>
                <w:bCs/>
                <w:color w:val="000000" w:themeColor="text1"/>
                <w:szCs w:val="24"/>
                <w:lang w:val="en-US"/>
              </w:rPr>
              <w:t xml:space="preserve"> </w:t>
            </w:r>
            <w:proofErr w:type="spellStart"/>
            <w:r w:rsidR="47055B66" w:rsidRPr="46F88457">
              <w:rPr>
                <w:b/>
                <w:bCs/>
                <w:color w:val="000000" w:themeColor="text1"/>
                <w:szCs w:val="24"/>
                <w:lang w:val="en-US"/>
              </w:rPr>
              <w:t>komisinis</w:t>
            </w:r>
            <w:proofErr w:type="spellEnd"/>
            <w:r w:rsidR="47055B66" w:rsidRPr="46F88457">
              <w:rPr>
                <w:b/>
                <w:bCs/>
                <w:color w:val="000000" w:themeColor="text1"/>
                <w:szCs w:val="24"/>
                <w:lang w:val="en-US"/>
              </w:rPr>
              <w:t xml:space="preserve"> </w:t>
            </w:r>
            <w:proofErr w:type="spellStart"/>
            <w:r w:rsidR="47055B66" w:rsidRPr="46F88457">
              <w:rPr>
                <w:b/>
                <w:bCs/>
                <w:color w:val="000000" w:themeColor="text1"/>
                <w:szCs w:val="24"/>
                <w:lang w:val="en-US"/>
              </w:rPr>
              <w:t>mokestis</w:t>
            </w:r>
            <w:proofErr w:type="spellEnd"/>
            <w:r w:rsidR="47055B66" w:rsidRPr="46F88457">
              <w:rPr>
                <w:b/>
                <w:bCs/>
                <w:color w:val="000000" w:themeColor="text1"/>
                <w:szCs w:val="24"/>
                <w:lang w:val="en-US"/>
              </w:rPr>
              <w:t xml:space="preserve"> </w:t>
            </w:r>
            <w:r w:rsidRPr="46F88457">
              <w:rPr>
                <w:b/>
                <w:bCs/>
                <w:color w:val="000000" w:themeColor="text1"/>
                <w:szCs w:val="24"/>
                <w:lang w:val="en-US"/>
              </w:rPr>
              <w:t>(proc)</w:t>
            </w:r>
          </w:p>
        </w:tc>
        <w:tc>
          <w:tcPr>
            <w:tcW w:w="26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D647947" w14:textId="5312B1F8" w:rsidR="4FA0CD40" w:rsidRDefault="1FAA920E" w:rsidP="46F88457">
            <w:pPr>
              <w:jc w:val="center"/>
              <w:rPr>
                <w:i/>
                <w:iCs/>
                <w:color w:val="000000" w:themeColor="text1"/>
                <w:szCs w:val="24"/>
              </w:rPr>
            </w:pPr>
            <w:proofErr w:type="spellStart"/>
            <w:r w:rsidRPr="46F88457">
              <w:rPr>
                <w:b/>
                <w:bCs/>
                <w:color w:val="000000" w:themeColor="text1"/>
                <w:szCs w:val="24"/>
                <w:lang w:val="en-US"/>
              </w:rPr>
              <w:t>Maksimalus</w:t>
            </w:r>
            <w:proofErr w:type="spellEnd"/>
            <w:r w:rsidRPr="46F88457">
              <w:rPr>
                <w:b/>
                <w:bCs/>
                <w:color w:val="000000" w:themeColor="text1"/>
                <w:szCs w:val="24"/>
                <w:lang w:val="en-US"/>
              </w:rPr>
              <w:t xml:space="preserve"> </w:t>
            </w:r>
            <w:proofErr w:type="spellStart"/>
            <w:r w:rsidRPr="46F88457">
              <w:rPr>
                <w:b/>
                <w:bCs/>
                <w:color w:val="000000" w:themeColor="text1"/>
                <w:szCs w:val="24"/>
                <w:lang w:val="en-US"/>
              </w:rPr>
              <w:t>galimas</w:t>
            </w:r>
            <w:proofErr w:type="spellEnd"/>
            <w:r w:rsidRPr="46F88457">
              <w:rPr>
                <w:b/>
                <w:bCs/>
                <w:color w:val="000000" w:themeColor="text1"/>
                <w:szCs w:val="24"/>
                <w:lang w:val="en-US"/>
              </w:rPr>
              <w:t xml:space="preserve"> </w:t>
            </w:r>
            <w:proofErr w:type="spellStart"/>
            <w:r w:rsidR="71155AE9" w:rsidRPr="46F88457">
              <w:rPr>
                <w:b/>
                <w:bCs/>
                <w:color w:val="000000" w:themeColor="text1"/>
                <w:szCs w:val="24"/>
                <w:lang w:val="en-US"/>
              </w:rPr>
              <w:t>komisinis</w:t>
            </w:r>
            <w:proofErr w:type="spellEnd"/>
            <w:r w:rsidR="71155AE9" w:rsidRPr="46F88457">
              <w:rPr>
                <w:b/>
                <w:bCs/>
                <w:color w:val="000000" w:themeColor="text1"/>
                <w:szCs w:val="24"/>
                <w:lang w:val="en-US"/>
              </w:rPr>
              <w:t xml:space="preserve"> </w:t>
            </w:r>
            <w:proofErr w:type="spellStart"/>
            <w:r w:rsidR="71155AE9" w:rsidRPr="46F88457">
              <w:rPr>
                <w:b/>
                <w:bCs/>
                <w:color w:val="000000" w:themeColor="text1"/>
                <w:szCs w:val="24"/>
                <w:lang w:val="en-US"/>
              </w:rPr>
              <w:t>mokestis</w:t>
            </w:r>
            <w:proofErr w:type="spellEnd"/>
            <w:r w:rsidRPr="46F88457">
              <w:rPr>
                <w:b/>
                <w:bCs/>
                <w:color w:val="000000" w:themeColor="text1"/>
                <w:szCs w:val="24"/>
                <w:lang w:val="en-US"/>
              </w:rPr>
              <w:t xml:space="preserve"> (proc</w:t>
            </w:r>
            <w:r w:rsidR="350ACF64" w:rsidRPr="46F88457">
              <w:rPr>
                <w:b/>
                <w:bCs/>
                <w:color w:val="000000" w:themeColor="text1"/>
                <w:szCs w:val="24"/>
                <w:lang w:val="en-US"/>
              </w:rPr>
              <w:t xml:space="preserve">) </w:t>
            </w:r>
          </w:p>
        </w:tc>
      </w:tr>
      <w:tr w:rsidR="4FA0CD40" w14:paraId="25FA8A49" w14:textId="77777777" w:rsidTr="46F88457">
        <w:trPr>
          <w:trHeight w:val="300"/>
        </w:trPr>
        <w:tc>
          <w:tcPr>
            <w:tcW w:w="393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7D88BDA" w14:textId="28978126" w:rsidR="4FA0CD40" w:rsidRDefault="1FAA920E" w:rsidP="46F88457">
            <w:pPr>
              <w:jc w:val="both"/>
              <w:rPr>
                <w:color w:val="000000" w:themeColor="text1"/>
                <w:szCs w:val="24"/>
              </w:rPr>
            </w:pPr>
            <w:r w:rsidRPr="46F88457">
              <w:rPr>
                <w:color w:val="000000" w:themeColor="text1"/>
                <w:szCs w:val="24"/>
              </w:rPr>
              <w:t xml:space="preserve">Tiekėjo siūlomas reklaminės kampanijos administravimo </w:t>
            </w:r>
            <w:r w:rsidR="438881FD" w:rsidRPr="46F88457">
              <w:rPr>
                <w:color w:val="000000" w:themeColor="text1"/>
                <w:szCs w:val="24"/>
              </w:rPr>
              <w:t>komisinis mokestis</w:t>
            </w:r>
            <w:r w:rsidRPr="46F88457">
              <w:rPr>
                <w:color w:val="000000" w:themeColor="text1"/>
                <w:szCs w:val="24"/>
              </w:rPr>
              <w:t xml:space="preserve"> (</w:t>
            </w:r>
            <w:proofErr w:type="spellStart"/>
            <w:r w:rsidRPr="46F88457">
              <w:rPr>
                <w:color w:val="000000" w:themeColor="text1"/>
                <w:szCs w:val="24"/>
              </w:rPr>
              <w:t>proc</w:t>
            </w:r>
            <w:proofErr w:type="spellEnd"/>
            <w:r w:rsidRPr="46F88457">
              <w:rPr>
                <w:color w:val="000000" w:themeColor="text1"/>
                <w:szCs w:val="24"/>
              </w:rPr>
              <w:t>), skaičiuojamas nuo kiekvienos užsakomos reklaminės kampanijos biudžeto, neįtraukiant Paslaugų teikėjui mokėtinos 1 lentelėje nurodytų paslaugų kainos</w:t>
            </w:r>
            <w:r w:rsidR="5F8191BA" w:rsidRPr="46F88457">
              <w:rPr>
                <w:color w:val="000000" w:themeColor="text1"/>
                <w:szCs w:val="24"/>
              </w:rPr>
              <w:t>.</w:t>
            </w:r>
          </w:p>
        </w:tc>
        <w:tc>
          <w:tcPr>
            <w:tcW w:w="30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9DC6ABE" w14:textId="356E7531" w:rsidR="4FA0CD40" w:rsidRPr="0090166C" w:rsidRDefault="4FA0CD40" w:rsidP="46F88457">
            <w:pPr>
              <w:jc w:val="center"/>
              <w:rPr>
                <w:i/>
                <w:iCs/>
                <w:color w:val="000000" w:themeColor="text1"/>
                <w:szCs w:val="24"/>
              </w:rPr>
            </w:pPr>
          </w:p>
        </w:tc>
        <w:tc>
          <w:tcPr>
            <w:tcW w:w="26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6F1693B" w14:textId="60EACFAB" w:rsidR="27F18D01" w:rsidRDefault="7307ECCF" w:rsidP="46F88457">
            <w:pPr>
              <w:jc w:val="center"/>
              <w:rPr>
                <w:color w:val="000000" w:themeColor="text1"/>
                <w:szCs w:val="24"/>
                <w:lang w:val="en-US"/>
              </w:rPr>
            </w:pPr>
            <w:r w:rsidRPr="46F88457">
              <w:rPr>
                <w:color w:val="000000" w:themeColor="text1"/>
                <w:szCs w:val="24"/>
                <w:lang w:val="en-US"/>
              </w:rPr>
              <w:t>12,00</w:t>
            </w:r>
            <w:r w:rsidR="1FAA920E" w:rsidRPr="46F88457">
              <w:rPr>
                <w:color w:val="000000" w:themeColor="text1"/>
                <w:szCs w:val="24"/>
                <w:lang w:val="en-US"/>
              </w:rPr>
              <w:t xml:space="preserve"> proc.</w:t>
            </w:r>
          </w:p>
        </w:tc>
      </w:tr>
    </w:tbl>
    <w:p w14:paraId="29D13EC1" w14:textId="195FCEB6" w:rsidR="4FA0CD40" w:rsidRDefault="4FA0CD40" w:rsidP="4FA0CD40">
      <w:pPr>
        <w:jc w:val="both"/>
        <w:rPr>
          <w:color w:val="000000" w:themeColor="text1"/>
        </w:rPr>
      </w:pPr>
    </w:p>
    <w:p w14:paraId="6546E146" w14:textId="3A439FF4" w:rsidR="4FA0CD40" w:rsidRDefault="4A6A1DB6" w:rsidP="46F88457">
      <w:pPr>
        <w:jc w:val="both"/>
      </w:pPr>
      <w:r>
        <w:t xml:space="preserve">7. Mūsų pasiūlymo B dalyje yra nurodyta </w:t>
      </w:r>
      <w:r w:rsidR="176F1C30">
        <w:t>bendra palyginamoji pasiūlymo kaina.</w:t>
      </w:r>
      <w:r>
        <w:t xml:space="preserve"> </w:t>
      </w:r>
      <w:r w:rsidR="3E4DA647">
        <w:t>Kaina nurodyta</w:t>
      </w:r>
      <w:r>
        <w:t xml:space="preserve">  šioje lentelėje:</w:t>
      </w:r>
    </w:p>
    <w:p w14:paraId="319D412C" w14:textId="6A20FC55" w:rsidR="0EF4959B" w:rsidRDefault="0EF4959B" w:rsidP="46F88457">
      <w:pPr>
        <w:jc w:val="right"/>
        <w:rPr>
          <w:b/>
          <w:bCs/>
          <w:color w:val="000000" w:themeColor="text1"/>
          <w:szCs w:val="24"/>
        </w:rPr>
      </w:pPr>
      <w:r w:rsidRPr="46F88457">
        <w:rPr>
          <w:i/>
          <w:iCs/>
          <w:color w:val="000000" w:themeColor="text1"/>
          <w:szCs w:val="24"/>
        </w:rPr>
        <w:t>3 lentelė</w:t>
      </w:r>
      <w:r w:rsidRPr="46F88457">
        <w:rPr>
          <w:color w:val="000000" w:themeColor="text1"/>
          <w:szCs w:val="24"/>
        </w:rPr>
        <w:t>. Bendra palyginamoji pasiūlymo kaina</w:t>
      </w:r>
    </w:p>
    <w:tbl>
      <w:tblPr>
        <w:tblW w:w="0" w:type="auto"/>
        <w:tblLook w:val="01E0" w:firstRow="1" w:lastRow="1" w:firstColumn="1" w:lastColumn="1" w:noHBand="0" w:noVBand="0"/>
      </w:tblPr>
      <w:tblGrid>
        <w:gridCol w:w="5413"/>
        <w:gridCol w:w="4065"/>
      </w:tblGrid>
      <w:tr w:rsidR="46F88457" w14:paraId="6F2A6516" w14:textId="77777777" w:rsidTr="46F88457">
        <w:trPr>
          <w:trHeight w:val="300"/>
        </w:trPr>
        <w:tc>
          <w:tcPr>
            <w:tcW w:w="54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07A17EE" w14:textId="2877AA34" w:rsidR="4650D072" w:rsidRDefault="4650D072" w:rsidP="46F88457">
            <w:pPr>
              <w:jc w:val="center"/>
            </w:pPr>
            <w:r w:rsidRPr="0090166C">
              <w:rPr>
                <w:b/>
                <w:bCs/>
                <w:color w:val="000000" w:themeColor="text1"/>
                <w:szCs w:val="24"/>
                <w:lang w:val="pt-BR"/>
              </w:rPr>
              <w:t>Bendros palyginamosios pasiūlymo kainos apskaičiavimo formulė</w:t>
            </w:r>
          </w:p>
        </w:tc>
        <w:tc>
          <w:tcPr>
            <w:tcW w:w="41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8F482DA" w14:textId="2091E8A2" w:rsidR="46F88457" w:rsidRPr="0090166C" w:rsidRDefault="46F88457" w:rsidP="46F88457">
            <w:pPr>
              <w:jc w:val="center"/>
              <w:rPr>
                <w:b/>
                <w:bCs/>
                <w:color w:val="000000" w:themeColor="text1"/>
                <w:szCs w:val="24"/>
                <w:lang w:val="pt-BR"/>
              </w:rPr>
            </w:pPr>
            <w:r w:rsidRPr="0090166C">
              <w:rPr>
                <w:b/>
                <w:bCs/>
                <w:color w:val="000000" w:themeColor="text1"/>
                <w:szCs w:val="24"/>
                <w:lang w:val="pt-BR"/>
              </w:rPr>
              <w:t xml:space="preserve">Tiekėjo siūloma </w:t>
            </w:r>
            <w:r w:rsidR="4BB2FE40" w:rsidRPr="0090166C">
              <w:rPr>
                <w:b/>
                <w:bCs/>
                <w:color w:val="000000" w:themeColor="text1"/>
                <w:szCs w:val="24"/>
                <w:lang w:val="pt-BR"/>
              </w:rPr>
              <w:t>bendra palyginamoji pasiūlymo kaina</w:t>
            </w:r>
          </w:p>
        </w:tc>
      </w:tr>
      <w:tr w:rsidR="46F88457" w14:paraId="0C015FAF" w14:textId="77777777" w:rsidTr="46F88457">
        <w:trPr>
          <w:trHeight w:val="300"/>
        </w:trPr>
        <w:tc>
          <w:tcPr>
            <w:tcW w:w="54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9D13B6D" w14:textId="7F8BC5B0" w:rsidR="4BB2FE40" w:rsidRDefault="4BB2FE40" w:rsidP="46F88457">
            <w:pPr>
              <w:jc w:val="both"/>
              <w:rPr>
                <w:color w:val="000000" w:themeColor="text1"/>
                <w:szCs w:val="24"/>
              </w:rPr>
            </w:pPr>
            <w:r w:rsidRPr="46F88457">
              <w:rPr>
                <w:color w:val="000000" w:themeColor="text1"/>
                <w:szCs w:val="24"/>
              </w:rPr>
              <w:t xml:space="preserve">Bendra palyginamoji pasiūlymo kaina Eur su PVM = 1 lentelėje </w:t>
            </w:r>
            <w:r w:rsidR="379B5AD6" w:rsidRPr="46F88457">
              <w:rPr>
                <w:color w:val="000000" w:themeColor="text1"/>
                <w:szCs w:val="24"/>
              </w:rPr>
              <w:t xml:space="preserve">Tiekėjo </w:t>
            </w:r>
            <w:r w:rsidRPr="46F88457">
              <w:rPr>
                <w:color w:val="000000" w:themeColor="text1"/>
                <w:szCs w:val="24"/>
              </w:rPr>
              <w:t xml:space="preserve">nurodyta </w:t>
            </w:r>
            <w:r w:rsidR="6A21CF17" w:rsidRPr="46F88457">
              <w:rPr>
                <w:color w:val="000000" w:themeColor="text1"/>
                <w:szCs w:val="24"/>
              </w:rPr>
              <w:t>paslaugų kainos</w:t>
            </w:r>
            <w:r w:rsidRPr="46F88457">
              <w:rPr>
                <w:color w:val="000000" w:themeColor="text1"/>
                <w:szCs w:val="24"/>
              </w:rPr>
              <w:t xml:space="preserve"> su PVM</w:t>
            </w:r>
            <w:r w:rsidR="47BAC167" w:rsidRPr="46F88457">
              <w:rPr>
                <w:color w:val="000000" w:themeColor="text1"/>
                <w:szCs w:val="24"/>
              </w:rPr>
              <w:t xml:space="preserve"> suma</w:t>
            </w:r>
            <w:r w:rsidRPr="46F88457">
              <w:rPr>
                <w:color w:val="000000" w:themeColor="text1"/>
                <w:szCs w:val="24"/>
              </w:rPr>
              <w:t xml:space="preserve"> + (150 000,00 Eur su PVM x  2</w:t>
            </w:r>
            <w:r w:rsidR="60D2FA3B" w:rsidRPr="46F88457">
              <w:rPr>
                <w:color w:val="000000" w:themeColor="text1"/>
                <w:szCs w:val="24"/>
              </w:rPr>
              <w:t xml:space="preserve"> </w:t>
            </w:r>
            <w:r w:rsidR="45A695C8" w:rsidRPr="46F88457">
              <w:rPr>
                <w:color w:val="000000" w:themeColor="text1"/>
                <w:szCs w:val="24"/>
              </w:rPr>
              <w:t>lentelėje nurodytas</w:t>
            </w:r>
            <w:r w:rsidRPr="46F88457">
              <w:rPr>
                <w:color w:val="000000" w:themeColor="text1"/>
                <w:szCs w:val="24"/>
              </w:rPr>
              <w:t xml:space="preserve"> Tiekėjo siūlomas </w:t>
            </w:r>
            <w:r w:rsidR="5EB8816B" w:rsidRPr="46F88457">
              <w:rPr>
                <w:color w:val="000000" w:themeColor="text1"/>
                <w:szCs w:val="24"/>
              </w:rPr>
              <w:t>komisinis mokestis</w:t>
            </w:r>
            <w:r w:rsidRPr="46F88457">
              <w:rPr>
                <w:color w:val="000000" w:themeColor="text1"/>
                <w:szCs w:val="24"/>
              </w:rPr>
              <w:t xml:space="preserve"> / 100)</w:t>
            </w:r>
          </w:p>
        </w:tc>
        <w:tc>
          <w:tcPr>
            <w:tcW w:w="41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940B690" w14:textId="356E7531" w:rsidR="46F88457" w:rsidRPr="0090166C" w:rsidRDefault="46F88457" w:rsidP="46F88457">
            <w:pPr>
              <w:jc w:val="center"/>
              <w:rPr>
                <w:i/>
                <w:iCs/>
                <w:color w:val="000000" w:themeColor="text1"/>
                <w:szCs w:val="24"/>
              </w:rPr>
            </w:pPr>
          </w:p>
        </w:tc>
      </w:tr>
    </w:tbl>
    <w:p w14:paraId="68E676F0" w14:textId="55C98184" w:rsidR="46F88457" w:rsidRDefault="46F88457" w:rsidP="46F88457">
      <w:pPr>
        <w:jc w:val="both"/>
      </w:pPr>
    </w:p>
    <w:p w14:paraId="0B4AC0D2" w14:textId="33DF028D" w:rsidR="46F88457" w:rsidRDefault="46F88457" w:rsidP="46F88457">
      <w:pPr>
        <w:jc w:val="both"/>
      </w:pPr>
    </w:p>
    <w:p w14:paraId="69F7368B" w14:textId="77777777" w:rsidR="00E74304" w:rsidRPr="002C39A7" w:rsidRDefault="00E74304" w:rsidP="00E74304">
      <w:pPr>
        <w:rPr>
          <w:szCs w:val="24"/>
        </w:rPr>
      </w:pPr>
      <w:r w:rsidRPr="002C39A7">
        <w:rPr>
          <w:szCs w:val="24"/>
        </w:rPr>
        <w:t>Pastabos:</w:t>
      </w:r>
    </w:p>
    <w:p w14:paraId="4BF461EA" w14:textId="77777777" w:rsidR="00E74304" w:rsidRPr="002C39A7" w:rsidRDefault="00E74304" w:rsidP="00E74304">
      <w:pPr>
        <w:jc w:val="both"/>
        <w:rPr>
          <w:szCs w:val="24"/>
        </w:rPr>
      </w:pPr>
      <w:r w:rsidRPr="002C39A7">
        <w:rPr>
          <w:szCs w:val="24"/>
        </w:rPr>
        <w:t>1) kainos/ įkainiai pasiūlyme nurodomi suapvalinti, paliekant du skaitmenis po kablelio.</w:t>
      </w:r>
    </w:p>
    <w:p w14:paraId="795D2BAA" w14:textId="17170EE2" w:rsidR="00E74304" w:rsidRPr="002C39A7" w:rsidRDefault="00E74304" w:rsidP="00E74304">
      <w:pPr>
        <w:jc w:val="both"/>
        <w:rPr>
          <w:szCs w:val="24"/>
        </w:rPr>
      </w:pPr>
      <w:r w:rsidRPr="002C39A7">
        <w:rPr>
          <w:szCs w:val="24"/>
        </w:rPr>
        <w:t>2) tais atvejais, kai pagal galiojančius teisės aktus Tiekėjui nereikia mokėti  PVM, Tiekėjas atitinkamų skilčių nepildo  ir nurodo priežastis, dėl kurių PVM nemoka.</w:t>
      </w:r>
    </w:p>
    <w:p w14:paraId="06611AE9" w14:textId="77777777" w:rsidR="00E74304" w:rsidRPr="002C39A7" w:rsidRDefault="00E74304" w:rsidP="00E74304">
      <w:pPr>
        <w:rPr>
          <w:szCs w:val="24"/>
        </w:rPr>
      </w:pPr>
      <w:r w:rsidRPr="002C39A7">
        <w:rPr>
          <w:szCs w:val="24"/>
        </w:rPr>
        <w:t>_____________________________________________________________________________________________________________________________</w:t>
      </w:r>
    </w:p>
    <w:p w14:paraId="565223C0" w14:textId="77777777" w:rsidR="00E74304" w:rsidRPr="002C39A7" w:rsidRDefault="00E74304" w:rsidP="00E74304">
      <w:pPr>
        <w:rPr>
          <w:szCs w:val="24"/>
        </w:rPr>
      </w:pPr>
    </w:p>
    <w:p w14:paraId="2832650D" w14:textId="77777777" w:rsidR="00E74304" w:rsidRPr="002C39A7" w:rsidRDefault="00E74304" w:rsidP="00E74304">
      <w:pPr>
        <w:rPr>
          <w:szCs w:val="24"/>
        </w:rPr>
      </w:pPr>
    </w:p>
    <w:p w14:paraId="305B7792" w14:textId="77777777" w:rsidR="00E74304" w:rsidRPr="002C39A7" w:rsidRDefault="00E74304" w:rsidP="00E74304">
      <w:pPr>
        <w:jc w:val="center"/>
        <w:rPr>
          <w:szCs w:val="24"/>
        </w:rPr>
      </w:pPr>
      <w:r w:rsidRPr="002C39A7">
        <w:rPr>
          <w:szCs w:val="24"/>
        </w:rPr>
        <w:t>(Paslaugų teikėjo arba jo įgalioto asmens pareigos, vardas, pavardė, parašas)</w:t>
      </w:r>
    </w:p>
    <w:sectPr w:rsidR="00E74304" w:rsidRPr="002C39A7" w:rsidSect="003A5FD8">
      <w:pgSz w:w="11906" w:h="16838"/>
      <w:pgMar w:top="1701" w:right="70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EAAA96"/>
    <w:multiLevelType w:val="multilevel"/>
    <w:tmpl w:val="7C6CB8B2"/>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D190A2B"/>
    <w:multiLevelType w:val="hybridMultilevel"/>
    <w:tmpl w:val="E2A44E44"/>
    <w:lvl w:ilvl="0" w:tplc="0427000F">
      <w:start w:val="3"/>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304"/>
    <w:rsid w:val="000F4F3F"/>
    <w:rsid w:val="00157E45"/>
    <w:rsid w:val="001A4897"/>
    <w:rsid w:val="001F28A0"/>
    <w:rsid w:val="00205FD2"/>
    <w:rsid w:val="002824C7"/>
    <w:rsid w:val="0029644D"/>
    <w:rsid w:val="002D3C66"/>
    <w:rsid w:val="00315427"/>
    <w:rsid w:val="003A34E8"/>
    <w:rsid w:val="003A5FD8"/>
    <w:rsid w:val="003D022C"/>
    <w:rsid w:val="00403435"/>
    <w:rsid w:val="0045584A"/>
    <w:rsid w:val="00495337"/>
    <w:rsid w:val="00622529"/>
    <w:rsid w:val="00630EAB"/>
    <w:rsid w:val="006E0D78"/>
    <w:rsid w:val="0075047A"/>
    <w:rsid w:val="0079668F"/>
    <w:rsid w:val="00802F8B"/>
    <w:rsid w:val="00803CCD"/>
    <w:rsid w:val="008728A1"/>
    <w:rsid w:val="0090166C"/>
    <w:rsid w:val="00AB3E83"/>
    <w:rsid w:val="00B57A52"/>
    <w:rsid w:val="00C2359B"/>
    <w:rsid w:val="00D83F74"/>
    <w:rsid w:val="00E74304"/>
    <w:rsid w:val="00F1625C"/>
    <w:rsid w:val="00F211E2"/>
    <w:rsid w:val="00F56D30"/>
    <w:rsid w:val="00FB3F7A"/>
    <w:rsid w:val="00FF226F"/>
    <w:rsid w:val="010420A4"/>
    <w:rsid w:val="013B7CD8"/>
    <w:rsid w:val="01616687"/>
    <w:rsid w:val="01B97D29"/>
    <w:rsid w:val="022B16BF"/>
    <w:rsid w:val="025A63F1"/>
    <w:rsid w:val="02A3C123"/>
    <w:rsid w:val="03694209"/>
    <w:rsid w:val="051875E3"/>
    <w:rsid w:val="05CC6246"/>
    <w:rsid w:val="064F6334"/>
    <w:rsid w:val="06B3BC86"/>
    <w:rsid w:val="06F4998B"/>
    <w:rsid w:val="07067A82"/>
    <w:rsid w:val="07D67B47"/>
    <w:rsid w:val="081407B6"/>
    <w:rsid w:val="087A0DB7"/>
    <w:rsid w:val="098F7F19"/>
    <w:rsid w:val="0B0F69AD"/>
    <w:rsid w:val="0B65CC91"/>
    <w:rsid w:val="0BAADCE1"/>
    <w:rsid w:val="0C12C459"/>
    <w:rsid w:val="0D1A6C47"/>
    <w:rsid w:val="0DB97B78"/>
    <w:rsid w:val="0EF1C431"/>
    <w:rsid w:val="0EF4959B"/>
    <w:rsid w:val="0FA6607D"/>
    <w:rsid w:val="10E67F75"/>
    <w:rsid w:val="11199A40"/>
    <w:rsid w:val="11C7E9EB"/>
    <w:rsid w:val="11D1165D"/>
    <w:rsid w:val="1257B919"/>
    <w:rsid w:val="13C053BA"/>
    <w:rsid w:val="14536BC1"/>
    <w:rsid w:val="1606C5E2"/>
    <w:rsid w:val="16C0BA22"/>
    <w:rsid w:val="176F1C30"/>
    <w:rsid w:val="17B117C9"/>
    <w:rsid w:val="18ABCF7C"/>
    <w:rsid w:val="199E9339"/>
    <w:rsid w:val="1A71152B"/>
    <w:rsid w:val="1B51CC28"/>
    <w:rsid w:val="1C149079"/>
    <w:rsid w:val="1CDA1059"/>
    <w:rsid w:val="1DE07365"/>
    <w:rsid w:val="1EB46CC3"/>
    <w:rsid w:val="1EDD34C4"/>
    <w:rsid w:val="1F0DE48E"/>
    <w:rsid w:val="1F350ADE"/>
    <w:rsid w:val="1F434488"/>
    <w:rsid w:val="1F5D279C"/>
    <w:rsid w:val="1F814152"/>
    <w:rsid w:val="1FAA920E"/>
    <w:rsid w:val="2051A3BF"/>
    <w:rsid w:val="20B89B4D"/>
    <w:rsid w:val="20C894B4"/>
    <w:rsid w:val="2161F5C4"/>
    <w:rsid w:val="2179DE89"/>
    <w:rsid w:val="21B19A01"/>
    <w:rsid w:val="21B9791B"/>
    <w:rsid w:val="236AFEF6"/>
    <w:rsid w:val="239C2E11"/>
    <w:rsid w:val="24B12AA9"/>
    <w:rsid w:val="252562B3"/>
    <w:rsid w:val="257BF973"/>
    <w:rsid w:val="26A676E9"/>
    <w:rsid w:val="27059A68"/>
    <w:rsid w:val="2727705E"/>
    <w:rsid w:val="2755B64F"/>
    <w:rsid w:val="27574612"/>
    <w:rsid w:val="27639FF4"/>
    <w:rsid w:val="27E7DE92"/>
    <w:rsid w:val="27EAAD03"/>
    <w:rsid w:val="27F18D01"/>
    <w:rsid w:val="28DF0F46"/>
    <w:rsid w:val="29D44464"/>
    <w:rsid w:val="2AAACFCF"/>
    <w:rsid w:val="2C9A5B1A"/>
    <w:rsid w:val="2E850BB4"/>
    <w:rsid w:val="2ECC195B"/>
    <w:rsid w:val="2EF70E58"/>
    <w:rsid w:val="2F402145"/>
    <w:rsid w:val="2FD7B888"/>
    <w:rsid w:val="313ADD94"/>
    <w:rsid w:val="3239239B"/>
    <w:rsid w:val="326574B7"/>
    <w:rsid w:val="3278D586"/>
    <w:rsid w:val="3282C653"/>
    <w:rsid w:val="32B5D1E2"/>
    <w:rsid w:val="32DF4F31"/>
    <w:rsid w:val="344C4411"/>
    <w:rsid w:val="34AF4250"/>
    <w:rsid w:val="34F8A884"/>
    <w:rsid w:val="350ACF64"/>
    <w:rsid w:val="356868A6"/>
    <w:rsid w:val="36014590"/>
    <w:rsid w:val="36156D0B"/>
    <w:rsid w:val="366B2A9F"/>
    <w:rsid w:val="3688D5D9"/>
    <w:rsid w:val="3762AFB0"/>
    <w:rsid w:val="379B5AD6"/>
    <w:rsid w:val="38A5EA74"/>
    <w:rsid w:val="38D902D4"/>
    <w:rsid w:val="39256E59"/>
    <w:rsid w:val="39CD99E7"/>
    <w:rsid w:val="3A3E8FFA"/>
    <w:rsid w:val="3A8745F4"/>
    <w:rsid w:val="3AAB00B9"/>
    <w:rsid w:val="3B1A0EF5"/>
    <w:rsid w:val="3CD2D595"/>
    <w:rsid w:val="3E064A45"/>
    <w:rsid w:val="3E25A505"/>
    <w:rsid w:val="3E29D193"/>
    <w:rsid w:val="3E4DA647"/>
    <w:rsid w:val="3E514CBA"/>
    <w:rsid w:val="3E99040D"/>
    <w:rsid w:val="3EEA7180"/>
    <w:rsid w:val="3F1743CC"/>
    <w:rsid w:val="3FEE6836"/>
    <w:rsid w:val="41559305"/>
    <w:rsid w:val="4160FC01"/>
    <w:rsid w:val="426759C9"/>
    <w:rsid w:val="426FF10A"/>
    <w:rsid w:val="42C120C3"/>
    <w:rsid w:val="4359E113"/>
    <w:rsid w:val="438881FD"/>
    <w:rsid w:val="44356116"/>
    <w:rsid w:val="4537E8E3"/>
    <w:rsid w:val="457565EA"/>
    <w:rsid w:val="45A695C8"/>
    <w:rsid w:val="4650D072"/>
    <w:rsid w:val="46F88457"/>
    <w:rsid w:val="47055B66"/>
    <w:rsid w:val="471AB53E"/>
    <w:rsid w:val="4745B814"/>
    <w:rsid w:val="47AC68C8"/>
    <w:rsid w:val="47BAC167"/>
    <w:rsid w:val="47E03C53"/>
    <w:rsid w:val="480DC8A1"/>
    <w:rsid w:val="498CA52C"/>
    <w:rsid w:val="4A5D6C15"/>
    <w:rsid w:val="4A6A1DB6"/>
    <w:rsid w:val="4AE47A52"/>
    <w:rsid w:val="4AFC3516"/>
    <w:rsid w:val="4B53EBEF"/>
    <w:rsid w:val="4B8381BD"/>
    <w:rsid w:val="4B92453E"/>
    <w:rsid w:val="4BB2FE40"/>
    <w:rsid w:val="4C067313"/>
    <w:rsid w:val="4D4BC9FF"/>
    <w:rsid w:val="4EE701AF"/>
    <w:rsid w:val="4F11EEEE"/>
    <w:rsid w:val="4FA0CD40"/>
    <w:rsid w:val="504ED822"/>
    <w:rsid w:val="50AB51FB"/>
    <w:rsid w:val="510083EB"/>
    <w:rsid w:val="517B79C3"/>
    <w:rsid w:val="52015F8D"/>
    <w:rsid w:val="52AF5D35"/>
    <w:rsid w:val="52BE96C3"/>
    <w:rsid w:val="52D6C7E5"/>
    <w:rsid w:val="53A2E41E"/>
    <w:rsid w:val="5463AEFC"/>
    <w:rsid w:val="54723ED6"/>
    <w:rsid w:val="54ED2EDC"/>
    <w:rsid w:val="559E1166"/>
    <w:rsid w:val="55AA8E01"/>
    <w:rsid w:val="55BDACCF"/>
    <w:rsid w:val="56182176"/>
    <w:rsid w:val="56761156"/>
    <w:rsid w:val="57ACD152"/>
    <w:rsid w:val="59189D0B"/>
    <w:rsid w:val="59C91B58"/>
    <w:rsid w:val="5B085C97"/>
    <w:rsid w:val="5B775A4C"/>
    <w:rsid w:val="5BC53860"/>
    <w:rsid w:val="5D410744"/>
    <w:rsid w:val="5D7A3340"/>
    <w:rsid w:val="5E1CF499"/>
    <w:rsid w:val="5E6A3C6D"/>
    <w:rsid w:val="5EB8816B"/>
    <w:rsid w:val="5EE25DA4"/>
    <w:rsid w:val="5F00C7DE"/>
    <w:rsid w:val="5F8191BA"/>
    <w:rsid w:val="5FC0C6BE"/>
    <w:rsid w:val="60D2FA3B"/>
    <w:rsid w:val="6186FD59"/>
    <w:rsid w:val="61B1920C"/>
    <w:rsid w:val="62896DAB"/>
    <w:rsid w:val="62BCC18E"/>
    <w:rsid w:val="62D5AA38"/>
    <w:rsid w:val="63C0500D"/>
    <w:rsid w:val="63DC1D0F"/>
    <w:rsid w:val="646B29D9"/>
    <w:rsid w:val="64F0981E"/>
    <w:rsid w:val="65729C02"/>
    <w:rsid w:val="6581AB67"/>
    <w:rsid w:val="65993CF9"/>
    <w:rsid w:val="65DA8EDD"/>
    <w:rsid w:val="6632BE37"/>
    <w:rsid w:val="663FFC18"/>
    <w:rsid w:val="66DB1505"/>
    <w:rsid w:val="66FA3801"/>
    <w:rsid w:val="671A7BDC"/>
    <w:rsid w:val="679FDE12"/>
    <w:rsid w:val="67B005EA"/>
    <w:rsid w:val="68418756"/>
    <w:rsid w:val="68700360"/>
    <w:rsid w:val="6871715E"/>
    <w:rsid w:val="69CEE227"/>
    <w:rsid w:val="6A21CF17"/>
    <w:rsid w:val="6A3EC4E4"/>
    <w:rsid w:val="6C321C22"/>
    <w:rsid w:val="6C6D0B9A"/>
    <w:rsid w:val="6D266150"/>
    <w:rsid w:val="6D413B74"/>
    <w:rsid w:val="6D7D85F3"/>
    <w:rsid w:val="6DA5B65D"/>
    <w:rsid w:val="6DEE4B4C"/>
    <w:rsid w:val="6E14068C"/>
    <w:rsid w:val="6E78F6A8"/>
    <w:rsid w:val="6EAC9846"/>
    <w:rsid w:val="70D90D4B"/>
    <w:rsid w:val="71155AE9"/>
    <w:rsid w:val="712BD59F"/>
    <w:rsid w:val="7131EF19"/>
    <w:rsid w:val="7245DE67"/>
    <w:rsid w:val="724C8944"/>
    <w:rsid w:val="7307ECCF"/>
    <w:rsid w:val="735F9EE1"/>
    <w:rsid w:val="73B664C7"/>
    <w:rsid w:val="73EFCB76"/>
    <w:rsid w:val="7468CA07"/>
    <w:rsid w:val="75FDADF4"/>
    <w:rsid w:val="7603FD52"/>
    <w:rsid w:val="76334BA3"/>
    <w:rsid w:val="77DF418F"/>
    <w:rsid w:val="78E77BD3"/>
    <w:rsid w:val="78EA04FF"/>
    <w:rsid w:val="79803F25"/>
    <w:rsid w:val="79DEFE4F"/>
    <w:rsid w:val="7A0A350A"/>
    <w:rsid w:val="7A939410"/>
    <w:rsid w:val="7AA375D4"/>
    <w:rsid w:val="7D4C9B92"/>
    <w:rsid w:val="7DD1647F"/>
    <w:rsid w:val="7EE4E5F3"/>
    <w:rsid w:val="7F0B1D4D"/>
    <w:rsid w:val="7F2BB88A"/>
    <w:rsid w:val="7FA247C0"/>
    <w:rsid w:val="7FE04A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E2FBB"/>
  <w15:chartTrackingRefBased/>
  <w15:docId w15:val="{F2BF6355-F0EF-4365-823F-DD6329D97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4304"/>
    <w:pPr>
      <w:spacing w:after="0" w:line="240" w:lineRule="auto"/>
    </w:pPr>
    <w:rPr>
      <w:rFonts w:ascii="Times New Roman" w:eastAsia="Times New Roman" w:hAnsi="Times New Roman" w:cs="Times New Roman"/>
      <w:sz w:val="24"/>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E74304"/>
    <w:rPr>
      <w:sz w:val="16"/>
      <w:szCs w:val="16"/>
    </w:rPr>
  </w:style>
  <w:style w:type="paragraph" w:styleId="CommentText">
    <w:name w:val="annotation text"/>
    <w:basedOn w:val="Normal"/>
    <w:link w:val="CommentTextChar"/>
    <w:semiHidden/>
    <w:rsid w:val="00E74304"/>
    <w:rPr>
      <w:sz w:val="20"/>
    </w:rPr>
  </w:style>
  <w:style w:type="character" w:customStyle="1" w:styleId="CommentTextChar">
    <w:name w:val="Comment Text Char"/>
    <w:basedOn w:val="DefaultParagraphFont"/>
    <w:link w:val="CommentText"/>
    <w:semiHidden/>
    <w:rsid w:val="00E74304"/>
    <w:rPr>
      <w:rFonts w:ascii="Times New Roman" w:eastAsia="Times New Roman" w:hAnsi="Times New Roman" w:cs="Times New Roman"/>
      <w:sz w:val="20"/>
      <w:szCs w:val="20"/>
      <w:lang w:eastAsia="lt-LT"/>
    </w:rPr>
  </w:style>
  <w:style w:type="paragraph" w:styleId="ListParagraph">
    <w:name w:val="List Paragraph"/>
    <w:aliases w:val="List Paragraph Red,Numbering,ERP-List Paragraph,List Paragraph11,Bullet EY,lp1,Bullet 1,Use Case List Paragraph,List Paragraph21,Sąrašo pastraipa.Bullet,Bullet,Paragraph,List Paragraph2,Lentele,List Paragraph22,List Paragraph111,Buletai"/>
    <w:basedOn w:val="Normal"/>
    <w:link w:val="ListParagraphChar"/>
    <w:qFormat/>
    <w:rsid w:val="00E74304"/>
    <w:pPr>
      <w:ind w:left="720"/>
      <w:contextualSpacing/>
    </w:pPr>
    <w:rPr>
      <w:rFonts w:eastAsia="Calibri"/>
    </w:rPr>
  </w:style>
  <w:style w:type="character" w:customStyle="1" w:styleId="ListParagraphChar">
    <w:name w:val="List Paragraph Char"/>
    <w:aliases w:val="List Paragraph Red Char,Numbering Char,ERP-List Paragraph Char,List Paragraph11 Char,Bullet EY Char,lp1 Char,Bullet 1 Char,Use Case List Paragraph Char,List Paragraph21 Char,Sąrašo pastraipa.Bullet Char,Bullet Char,Paragraph Char"/>
    <w:link w:val="ListParagraph"/>
    <w:qFormat/>
    <w:rsid w:val="00E74304"/>
    <w:rPr>
      <w:rFonts w:ascii="Times New Roman" w:eastAsia="Calibri" w:hAnsi="Times New Roman" w:cs="Times New Roman"/>
      <w:sz w:val="24"/>
      <w:szCs w:val="20"/>
      <w:lang w:eastAsia="lt-LT"/>
    </w:rPr>
  </w:style>
  <w:style w:type="paragraph" w:styleId="BalloonText">
    <w:name w:val="Balloon Text"/>
    <w:basedOn w:val="Normal"/>
    <w:link w:val="BalloonTextChar"/>
    <w:uiPriority w:val="99"/>
    <w:semiHidden/>
    <w:unhideWhenUsed/>
    <w:rsid w:val="00E743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4304"/>
    <w:rPr>
      <w:rFonts w:ascii="Segoe UI" w:eastAsia="Times New Roman" w:hAnsi="Segoe UI" w:cs="Segoe UI"/>
      <w:sz w:val="18"/>
      <w:szCs w:val="18"/>
      <w:lang w:eastAsia="lt-LT"/>
    </w:rPr>
  </w:style>
  <w:style w:type="table" w:styleId="TableGrid">
    <w:name w:val="Table Grid"/>
    <w:basedOn w:val="TableNormal"/>
    <w:uiPriority w:val="39"/>
    <w:rsid w:val="007966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763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7B9EB0F7BD0F2447AE6B813465D38BD8" ma:contentTypeVersion="19" ma:contentTypeDescription="Kurkite naują dokumentą." ma:contentTypeScope="" ma:versionID="31515dca85c2b4968bf8ee30044374c4">
  <xsd:schema xmlns:xsd="http://www.w3.org/2001/XMLSchema" xmlns:xs="http://www.w3.org/2001/XMLSchema" xmlns:p="http://schemas.microsoft.com/office/2006/metadata/properties" xmlns:ns2="fa387601-1c44-4b50-a95d-c0a9e2768cdb" xmlns:ns3="340c20a3-ca34-4488-b6b5-9cda037358b4" targetNamespace="http://schemas.microsoft.com/office/2006/metadata/properties" ma:root="true" ma:fieldsID="363177b5b6fc220ef9448bd1ea21b9de" ns2:_="" ns3:_="">
    <xsd:import namespace="fa387601-1c44-4b50-a95d-c0a9e2768cdb"/>
    <xsd:import namespace="340c20a3-ca34-4488-b6b5-9cda037358b4"/>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387601-1c44-4b50-a95d-c0a9e2768c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9a9c289c-0de4-4d18-9d38-4b5ccd4adde4"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0c20a3-ca34-4488-b6b5-9cda037358b4"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04fe3534-719e-47b4-b3bf-3171445ce959}" ma:internalName="TaxCatchAll" ma:showField="CatchAllData" ma:web="340c20a3-ca34-4488-b6b5-9cda037358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40c20a3-ca34-4488-b6b5-9cda037358b4" xsi:nil="true"/>
    <lcf76f155ced4ddcb4097134ff3c332f xmlns="fa387601-1c44-4b50-a95d-c0a9e2768cd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630348-C200-429B-A553-DE9E2551221E}">
  <ds:schemaRefs>
    <ds:schemaRef ds:uri="http://schemas.microsoft.com/sharepoint/v3/contenttype/forms"/>
  </ds:schemaRefs>
</ds:datastoreItem>
</file>

<file path=customXml/itemProps2.xml><?xml version="1.0" encoding="utf-8"?>
<ds:datastoreItem xmlns:ds="http://schemas.openxmlformats.org/officeDocument/2006/customXml" ds:itemID="{E48F633E-C5D7-4FDB-A0D9-8FF61A831F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387601-1c44-4b50-a95d-c0a9e2768cdb"/>
    <ds:schemaRef ds:uri="340c20a3-ca34-4488-b6b5-9cda037358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86E6B1-F95F-4429-B2B2-5A6A4837BF53}">
  <ds:schemaRefs>
    <ds:schemaRef ds:uri="http://purl.org/dc/elements/1.1/"/>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fa387601-1c44-4b50-a95d-c0a9e2768cdb"/>
    <ds:schemaRef ds:uri="http://purl.org/dc/terms/"/>
    <ds:schemaRef ds:uri="http://purl.org/dc/dcmitype/"/>
    <ds:schemaRef ds:uri="http://schemas.microsoft.com/office/2006/metadata/properties"/>
    <ds:schemaRef ds:uri="340c20a3-ca34-4488-b6b5-9cda037358b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1192</Words>
  <Characters>6795</Characters>
  <Application>Microsoft Office Word</Application>
  <DocSecurity>0</DocSecurity>
  <Lines>56</Lines>
  <Paragraphs>15</Paragraphs>
  <ScaleCrop>false</ScaleCrop>
  <Company>KTU ITSS</Company>
  <LinksUpToDate>false</LinksUpToDate>
  <CharactersWithSpaces>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Pagodinienė Aušra</dc:creator>
  <cp:keywords/>
  <dc:description/>
  <cp:lastModifiedBy>Aušra Pagodinienė</cp:lastModifiedBy>
  <cp:revision>32</cp:revision>
  <dcterms:created xsi:type="dcterms:W3CDTF">2023-03-17T13:12:00Z</dcterms:created>
  <dcterms:modified xsi:type="dcterms:W3CDTF">2025-10-28T13:27:00Z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0x0101007B9EB0F7BD0F2447AE6B813465D38BD8</vt:lpwstr>
  </property>
  <property fmtid="{D5CDD505-2E9C-101B-9397-08002B2CF9AE}" pid="3" name="MediaServiceImageTags">
    <vt:lpwstr/>
  </property>
</Properties>
</file>